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454CA" w14:textId="6D34F284" w:rsidR="001D2683" w:rsidRDefault="001D2683" w:rsidP="001D2683">
      <w:pPr>
        <w:pStyle w:val="Heading1"/>
      </w:pPr>
      <w:r>
        <w:t>OFF</w:t>
      </w:r>
    </w:p>
    <w:p w14:paraId="3313A2DF" w14:textId="2E854AA9" w:rsidR="00942EFE" w:rsidRDefault="00942EFE" w:rsidP="00D80ED3">
      <w:pPr>
        <w:pStyle w:val="Heading2"/>
      </w:pPr>
      <w:r>
        <w:t>NC</w:t>
      </w:r>
    </w:p>
    <w:p w14:paraId="15D8BC2B" w14:textId="259A754F" w:rsidR="00C64A79" w:rsidRDefault="00C64A79" w:rsidP="00C64A79">
      <w:bookmarkStart w:id="0" w:name="_Hlk93830746"/>
      <w:r>
        <w:t xml:space="preserve">T- appropriation </w:t>
      </w:r>
    </w:p>
    <w:p w14:paraId="44EE905D" w14:textId="62529987" w:rsidR="00C64A79" w:rsidRDefault="00C64A79" w:rsidP="00C64A79">
      <w:pPr>
        <w:pStyle w:val="Heading4"/>
      </w:pPr>
      <w:r>
        <w:t xml:space="preserve">Appropriation is establishing property rights in something </w:t>
      </w:r>
      <w:r w:rsidRPr="00CF64E7">
        <w:rPr>
          <w:u w:val="single"/>
        </w:rPr>
        <w:t>formerly un-owned</w:t>
      </w:r>
    </w:p>
    <w:p w14:paraId="0F2510A3" w14:textId="77777777" w:rsidR="00C64A79" w:rsidRPr="002B6412" w:rsidRDefault="00C64A79" w:rsidP="00C64A79">
      <w:pPr>
        <w:rPr>
          <w:rStyle w:val="Style13ptBold"/>
        </w:rPr>
      </w:pPr>
      <w:proofErr w:type="spellStart"/>
      <w:r>
        <w:rPr>
          <w:rStyle w:val="Style13ptBold"/>
        </w:rPr>
        <w:t>Dominiak</w:t>
      </w:r>
      <w:proofErr w:type="spellEnd"/>
      <w:r>
        <w:rPr>
          <w:rStyle w:val="Style13ptBold"/>
        </w:rPr>
        <w:t xml:space="preserve"> 17</w:t>
      </w:r>
    </w:p>
    <w:p w14:paraId="1BFBF052" w14:textId="77777777" w:rsidR="00C64A79" w:rsidRPr="002B6412" w:rsidRDefault="00C64A79" w:rsidP="00C64A79">
      <w:pPr>
        <w:rPr>
          <w:sz w:val="16"/>
        </w:rPr>
      </w:pPr>
      <w:proofErr w:type="spellStart"/>
      <w:r w:rsidRPr="002B6412">
        <w:rPr>
          <w:sz w:val="16"/>
        </w:rPr>
        <w:t>Łukasz</w:t>
      </w:r>
      <w:proofErr w:type="spellEnd"/>
      <w:r w:rsidRPr="002B6412">
        <w:rPr>
          <w:sz w:val="16"/>
        </w:rPr>
        <w:t xml:space="preserve"> </w:t>
      </w:r>
      <w:proofErr w:type="spellStart"/>
      <w:r w:rsidRPr="002B6412">
        <w:rPr>
          <w:sz w:val="16"/>
        </w:rPr>
        <w:t>Dominiak</w:t>
      </w:r>
      <w:proofErr w:type="spellEnd"/>
      <w:r w:rsidRPr="002B6412">
        <w:rPr>
          <w:sz w:val="16"/>
        </w:rPr>
        <w:t xml:space="preserve"> (Associate Professor at Nicolaus Copernicus University in Poland; he holds a PhD and habilitation in political philosophy and is a Fellow of the Mises Institute). “Libertarianism and Original Appropriation.” Historia </w:t>
      </w:r>
      <w:proofErr w:type="spellStart"/>
      <w:r w:rsidRPr="002B6412">
        <w:rPr>
          <w:sz w:val="16"/>
        </w:rPr>
        <w:t>i</w:t>
      </w:r>
      <w:proofErr w:type="spellEnd"/>
      <w:r w:rsidRPr="002B6412">
        <w:rPr>
          <w:sz w:val="16"/>
        </w:rPr>
        <w:t xml:space="preserve"> </w:t>
      </w:r>
      <w:proofErr w:type="spellStart"/>
      <w:r w:rsidRPr="002B6412">
        <w:rPr>
          <w:sz w:val="16"/>
        </w:rPr>
        <w:t>Polityka</w:t>
      </w:r>
      <w:proofErr w:type="spellEnd"/>
      <w:r w:rsidRPr="002B6412">
        <w:rPr>
          <w:sz w:val="16"/>
        </w:rPr>
        <w:t xml:space="preserve">, 29/2017: 22. Pp. 43-56. JDN. </w:t>
      </w:r>
      <w:hyperlink r:id="rId6" w:history="1">
        <w:r w:rsidRPr="002B6412">
          <w:rPr>
            <w:rStyle w:val="Hyperlink"/>
            <w:sz w:val="16"/>
          </w:rPr>
          <w:t>https://apcz.umk.pl/HiP/article/view/HiP.2017.026/13714</w:t>
        </w:r>
      </w:hyperlink>
    </w:p>
    <w:p w14:paraId="2B3F289F" w14:textId="77777777" w:rsidR="00C64A79" w:rsidRPr="00A6646A" w:rsidRDefault="00C64A79" w:rsidP="00C64A79">
      <w:pPr>
        <w:rPr>
          <w:sz w:val="16"/>
        </w:rPr>
      </w:pPr>
    </w:p>
    <w:p w14:paraId="31062365" w14:textId="77777777" w:rsidR="00C64A79" w:rsidRPr="00AA03D6" w:rsidRDefault="00C64A79" w:rsidP="00C64A79">
      <w:pPr>
        <w:rPr>
          <w:u w:val="single"/>
        </w:rPr>
      </w:pPr>
      <w:r w:rsidRPr="00AA03D6">
        <w:rPr>
          <w:u w:val="single"/>
        </w:rPr>
        <w:t xml:space="preserve">Ownership1, or </w:t>
      </w:r>
      <w:r w:rsidRPr="006A055C">
        <w:rPr>
          <w:rStyle w:val="Emphasis"/>
          <w:highlight w:val="yellow"/>
        </w:rPr>
        <w:t>property</w:t>
      </w:r>
      <w:r w:rsidRPr="00CF64E7">
        <w:rPr>
          <w:rStyle w:val="Emphasis"/>
        </w:rPr>
        <w:t xml:space="preserve">, on the other hand </w:t>
      </w:r>
      <w:r w:rsidRPr="006A055C">
        <w:rPr>
          <w:rStyle w:val="Emphasis"/>
          <w:highlight w:val="yellow"/>
        </w:rPr>
        <w:t>is a normative concept</w:t>
      </w:r>
      <w:r w:rsidRPr="006A055C">
        <w:rPr>
          <w:highlight w:val="yellow"/>
          <w:u w:val="single"/>
        </w:rPr>
        <w:t>. To own a thing is to have a right to possess it,</w:t>
      </w:r>
      <w:r w:rsidRPr="00AA03D6">
        <w:rPr>
          <w:u w:val="single"/>
        </w:rPr>
        <w:t xml:space="preserve"> </w:t>
      </w:r>
      <w:proofErr w:type="gramStart"/>
      <w:r w:rsidRPr="00AA03D6">
        <w:rPr>
          <w:u w:val="single"/>
        </w:rPr>
        <w:t>i.e.</w:t>
      </w:r>
      <w:proofErr w:type="gramEnd"/>
      <w:r w:rsidRPr="00AA03D6">
        <w:rPr>
          <w:u w:val="single"/>
        </w:rPr>
        <w:t xml:space="preserve"> to be in such a juridical position that one’s claim to deal with the thing at will is a justified claim </w:t>
      </w:r>
      <w:r w:rsidRPr="006A055C">
        <w:rPr>
          <w:highlight w:val="yellow"/>
          <w:u w:val="single"/>
        </w:rPr>
        <w:t>whereas claims of other persons are unjustified</w:t>
      </w:r>
      <w:r w:rsidRPr="00AA03D6">
        <w:rPr>
          <w:u w:val="single"/>
        </w:rPr>
        <w:t xml:space="preserve"> or less justified than the owner’s.</w:t>
      </w:r>
      <w:r w:rsidRPr="00AA03D6">
        <w:rPr>
          <w:sz w:val="16"/>
        </w:rPr>
        <w:t xml:space="preserve"> As Barnett puts it, “rights are those claims a person has to legal enforcement that are justified, on balance, by the full constellation of relevant reasons, whether or not they are actually recognized and enforced by a legal system” (2004). To </w:t>
      </w:r>
      <w:proofErr w:type="spellStart"/>
      <w:r w:rsidRPr="00AA03D6">
        <w:rPr>
          <w:sz w:val="16"/>
        </w:rPr>
        <w:t>recognise</w:t>
      </w:r>
      <w:proofErr w:type="spellEnd"/>
      <w:r w:rsidRPr="00AA03D6">
        <w:rPr>
          <w:sz w:val="16"/>
        </w:rPr>
        <w:t xml:space="preserve"> someone’s ownership is therefore to assert that his possession of a thing is just, rightful, lawful, </w:t>
      </w:r>
      <w:proofErr w:type="gramStart"/>
      <w:r w:rsidRPr="00AA03D6">
        <w:rPr>
          <w:sz w:val="16"/>
        </w:rPr>
        <w:t>licit</w:t>
      </w:r>
      <w:proofErr w:type="gramEnd"/>
      <w:r w:rsidRPr="00AA03D6">
        <w:rPr>
          <w:sz w:val="16"/>
        </w:rPr>
        <w:t xml:space="preserve"> or reasonable etc., is to conclude that he ought to possess the thing if such is his will, even if he actually does not possess it. As Kinsella writes, “ownership is the right to control, use, or possess, while possession is actual control” (2009). Thus, ownership is a threefold normative or juridical relation between the owner, the thing owned and the rest of mankind such as the owner may control the thing to the exclusion of others because he has the best title to do it. </w:t>
      </w:r>
      <w:r w:rsidRPr="006A055C">
        <w:rPr>
          <w:highlight w:val="yellow"/>
          <w:u w:val="single"/>
        </w:rPr>
        <w:t xml:space="preserve">Hence, </w:t>
      </w:r>
      <w:r w:rsidRPr="006A055C">
        <w:rPr>
          <w:rStyle w:val="Emphasis"/>
          <w:highlight w:val="yellow"/>
        </w:rPr>
        <w:t>the distinction between possession and ownership</w:t>
      </w:r>
      <w:r w:rsidRPr="006A055C">
        <w:rPr>
          <w:highlight w:val="yellow"/>
          <w:u w:val="single"/>
        </w:rPr>
        <w:t xml:space="preserve"> is a distinction between factual and normative</w:t>
      </w:r>
      <w:r w:rsidRPr="00AA03D6">
        <w:rPr>
          <w:u w:val="single"/>
        </w:rPr>
        <w:t xml:space="preserve"> relation. </w:t>
      </w:r>
    </w:p>
    <w:p w14:paraId="5388A60B" w14:textId="77777777" w:rsidR="00C64A79" w:rsidRPr="00AA03D6" w:rsidRDefault="00C64A79" w:rsidP="00C64A79">
      <w:pPr>
        <w:rPr>
          <w:sz w:val="16"/>
        </w:rPr>
      </w:pPr>
      <w:r w:rsidRPr="00AA03D6">
        <w:rPr>
          <w:u w:val="single"/>
        </w:rPr>
        <w:t xml:space="preserve">Having drawn the above distinction between possession and ownership, we are ready to define original appropriation. </w:t>
      </w:r>
      <w:r w:rsidRPr="006A055C">
        <w:rPr>
          <w:highlight w:val="yellow"/>
          <w:u w:val="single"/>
        </w:rPr>
        <w:t>Thus, original appropriation is acquiring ownership of unowned things.</w:t>
      </w:r>
      <w:r w:rsidRPr="00AA03D6">
        <w:rPr>
          <w:u w:val="single"/>
        </w:rPr>
        <w:t xml:space="preserve"> To originally appropriate is to establish property rights, </w:t>
      </w:r>
      <w:proofErr w:type="gramStart"/>
      <w:r w:rsidRPr="00AA03D6">
        <w:rPr>
          <w:u w:val="single"/>
        </w:rPr>
        <w:t>i.e.</w:t>
      </w:r>
      <w:proofErr w:type="gramEnd"/>
      <w:r w:rsidRPr="00AA03D6">
        <w:rPr>
          <w:u w:val="single"/>
        </w:rPr>
        <w:t xml:space="preserve"> justified claims to physical things that at the moment of acquisition are unowned. What is important to underline again, is that original </w:t>
      </w:r>
      <w:r w:rsidRPr="006A055C">
        <w:rPr>
          <w:rStyle w:val="Emphasis"/>
          <w:highlight w:val="yellow"/>
        </w:rPr>
        <w:t>appropriation is not about taking factual possession</w:t>
      </w:r>
      <w:r w:rsidRPr="00AA03D6">
        <w:rPr>
          <w:u w:val="single"/>
        </w:rPr>
        <w:t xml:space="preserve"> of things</w:t>
      </w:r>
      <w:r w:rsidRPr="00AA03D6">
        <w:rPr>
          <w:sz w:val="16"/>
        </w:rPr>
        <w:t xml:space="preserve"> that are unpossessed or unowned – this process is called occupation and can be conceived as one of the possible investitive facts that can result in original appropriation but should not be confounded with the latter. </w:t>
      </w:r>
      <w:r w:rsidRPr="006A055C">
        <w:rPr>
          <w:highlight w:val="yellow"/>
          <w:u w:val="single"/>
        </w:rPr>
        <w:t xml:space="preserve">Neither is it about acquiring ownership of things already owned. </w:t>
      </w:r>
      <w:r w:rsidRPr="006A055C">
        <w:rPr>
          <w:rStyle w:val="Emphasis"/>
          <w:highlight w:val="yellow"/>
        </w:rPr>
        <w:t>It is about instituting new property rights</w:t>
      </w:r>
      <w:r w:rsidRPr="00AA03D6">
        <w:rPr>
          <w:u w:val="single"/>
        </w:rPr>
        <w:t xml:space="preserve"> to unowned things.</w:t>
      </w:r>
      <w:r w:rsidRPr="00AA03D6">
        <w:rPr>
          <w:sz w:val="16"/>
        </w:rPr>
        <w:t xml:space="preserve"> As Nozick puts it, the topic of “original acquisition of holdings, the appropriation of </w:t>
      </w:r>
      <w:proofErr w:type="spellStart"/>
      <w:r w:rsidRPr="00AA03D6">
        <w:rPr>
          <w:sz w:val="16"/>
        </w:rPr>
        <w:t>unheld</w:t>
      </w:r>
      <w:proofErr w:type="spellEnd"/>
      <w:r w:rsidRPr="00AA03D6">
        <w:rPr>
          <w:sz w:val="16"/>
        </w:rPr>
        <w:t xml:space="preserve"> things includes the issues of how </w:t>
      </w:r>
      <w:proofErr w:type="spellStart"/>
      <w:r w:rsidRPr="00AA03D6">
        <w:rPr>
          <w:sz w:val="16"/>
        </w:rPr>
        <w:t>unheld</w:t>
      </w:r>
      <w:proofErr w:type="spellEnd"/>
      <w:r w:rsidRPr="00AA03D6">
        <w:rPr>
          <w:sz w:val="16"/>
        </w:rPr>
        <w:t xml:space="preserve"> things may come to be held” (2014), </w:t>
      </w:r>
      <w:proofErr w:type="gramStart"/>
      <w:r w:rsidRPr="00AA03D6">
        <w:rPr>
          <w:sz w:val="16"/>
        </w:rPr>
        <w:t>i.e.</w:t>
      </w:r>
      <w:proofErr w:type="gramEnd"/>
      <w:r w:rsidRPr="00AA03D6">
        <w:rPr>
          <w:sz w:val="16"/>
        </w:rPr>
        <w:t xml:space="preserve"> come to be owned. Hence, original appropriation is about creating normative relations between persons and things. </w:t>
      </w:r>
    </w:p>
    <w:p w14:paraId="3C56D15B" w14:textId="77777777" w:rsidR="00C64A79" w:rsidRPr="006A055C" w:rsidRDefault="00C64A79" w:rsidP="00C64A79">
      <w:pPr>
        <w:pStyle w:val="Heading4"/>
      </w:pPr>
      <w:r>
        <w:t xml:space="preserve">That is distinct from </w:t>
      </w:r>
      <w:r>
        <w:rPr>
          <w:u w:val="single"/>
        </w:rPr>
        <w:t>use</w:t>
      </w:r>
      <w:r>
        <w:t>- it requires “</w:t>
      </w:r>
      <w:r w:rsidRPr="006A055C">
        <w:rPr>
          <w:u w:val="single"/>
        </w:rPr>
        <w:t>exclusive</w:t>
      </w:r>
      <w:r>
        <w:t xml:space="preserve"> use” </w:t>
      </w:r>
    </w:p>
    <w:p w14:paraId="69AA7655" w14:textId="77777777" w:rsidR="00C64A79" w:rsidRPr="00D65F2B" w:rsidRDefault="00C64A79" w:rsidP="00C64A79">
      <w:proofErr w:type="spellStart"/>
      <w:r w:rsidRPr="00D65F2B">
        <w:rPr>
          <w:rStyle w:val="Style13ptBold"/>
        </w:rPr>
        <w:t>Gorove</w:t>
      </w:r>
      <w:proofErr w:type="spellEnd"/>
      <w:r w:rsidRPr="00D65F2B">
        <w:rPr>
          <w:rStyle w:val="Style13ptBold"/>
        </w:rPr>
        <w:t>, 69</w:t>
      </w:r>
      <w:r>
        <w:t xml:space="preserve"> -- Famous legal jurist on space law, formerly a professor emeritus at the University of Mississippi</w:t>
      </w:r>
    </w:p>
    <w:p w14:paraId="4B8A98C2" w14:textId="77777777" w:rsidR="00C64A79" w:rsidRDefault="00C64A79" w:rsidP="00C64A79">
      <w:r>
        <w:t xml:space="preserve">[Stephen, Interpreting Article II of the Outer Space Treaty, 37 Fordham L. Rev. 349. 1969. </w:t>
      </w:r>
      <w:hyperlink r:id="rId7" w:history="1">
        <w:r w:rsidRPr="0021041F">
          <w:rPr>
            <w:rStyle w:val="Hyperlink"/>
          </w:rPr>
          <w:t>https://ir.lawnet.fordham.edu/flr/vol37/iss3/2</w:t>
        </w:r>
      </w:hyperlink>
      <w:r>
        <w:t xml:space="preserve">, accessed 6-25-21] </w:t>
      </w:r>
    </w:p>
    <w:p w14:paraId="1F132A50" w14:textId="77777777" w:rsidR="00C64A79" w:rsidRDefault="00C64A79" w:rsidP="00C64A79"/>
    <w:p w14:paraId="3D4AFEC1" w14:textId="77777777" w:rsidR="00C64A79" w:rsidRPr="00D07ACE" w:rsidRDefault="00C64A79" w:rsidP="00C64A79">
      <w:pPr>
        <w:rPr>
          <w:sz w:val="14"/>
        </w:rPr>
      </w:pPr>
      <w:r w:rsidRPr="00D07ACE">
        <w:rPr>
          <w:sz w:val="14"/>
        </w:rPr>
        <w:t xml:space="preserve">With respect to the concept of appropriation the basic question is </w:t>
      </w:r>
      <w:r w:rsidRPr="00D65F2B">
        <w:rPr>
          <w:rStyle w:val="StyleUnderline"/>
        </w:rPr>
        <w:t>what constitutes "</w:t>
      </w:r>
      <w:r w:rsidRPr="006A055C">
        <w:rPr>
          <w:rStyle w:val="StyleUnderline"/>
          <w:highlight w:val="yellow"/>
        </w:rPr>
        <w:t>appropriation</w:t>
      </w:r>
      <w:r w:rsidRPr="00D65F2B">
        <w:rPr>
          <w:rStyle w:val="StyleUnderline"/>
        </w:rPr>
        <w:t xml:space="preserve">," </w:t>
      </w:r>
      <w:r w:rsidRPr="006A055C">
        <w:rPr>
          <w:rStyle w:val="StyleUnderline"/>
          <w:highlight w:val="yellow"/>
        </w:rPr>
        <w:t xml:space="preserve">as </w:t>
      </w:r>
      <w:r w:rsidRPr="006A055C">
        <w:rPr>
          <w:rStyle w:val="Emphasis"/>
          <w:highlight w:val="yellow"/>
        </w:rPr>
        <w:t>used in the Treaty</w:t>
      </w:r>
      <w:r w:rsidRPr="00D65F2B">
        <w:rPr>
          <w:rStyle w:val="StyleUnderline"/>
        </w:rPr>
        <w:t xml:space="preserve">, especially </w:t>
      </w:r>
      <w:r w:rsidRPr="006A055C">
        <w:rPr>
          <w:rStyle w:val="StyleUnderline"/>
          <w:highlight w:val="yellow"/>
        </w:rPr>
        <w:t xml:space="preserve">in contradistinction to </w:t>
      </w:r>
      <w:r w:rsidRPr="006A055C">
        <w:rPr>
          <w:rStyle w:val="StyleUnderline"/>
        </w:rPr>
        <w:t>casual</w:t>
      </w:r>
      <w:r w:rsidRPr="00D65F2B">
        <w:rPr>
          <w:rStyle w:val="StyleUnderline"/>
        </w:rPr>
        <w:t xml:space="preserve"> or </w:t>
      </w:r>
      <w:r w:rsidRPr="006A055C">
        <w:rPr>
          <w:rStyle w:val="StyleUnderline"/>
          <w:highlight w:val="yellow"/>
        </w:rPr>
        <w:t xml:space="preserve">temporary use. </w:t>
      </w:r>
      <w:r w:rsidRPr="006A055C">
        <w:rPr>
          <w:rStyle w:val="StyleUnderline"/>
        </w:rPr>
        <w:t>T</w:t>
      </w:r>
      <w:r w:rsidRPr="00D65F2B">
        <w:rPr>
          <w:rStyle w:val="StyleUnderline"/>
        </w:rPr>
        <w:t>he term "appropriation</w:t>
      </w:r>
      <w:r w:rsidRPr="006A055C">
        <w:rPr>
          <w:rStyle w:val="StyleUnderline"/>
          <w:highlight w:val="yellow"/>
        </w:rPr>
        <w:t>" is used</w:t>
      </w:r>
      <w:r w:rsidRPr="00D65F2B">
        <w:rPr>
          <w:rStyle w:val="StyleUnderline"/>
        </w:rPr>
        <w:t xml:space="preserve"> most frequently </w:t>
      </w:r>
      <w:r w:rsidRPr="006A055C">
        <w:rPr>
          <w:rStyle w:val="StyleUnderline"/>
          <w:highlight w:val="yellow"/>
        </w:rPr>
        <w:t>to denote</w:t>
      </w:r>
      <w:r w:rsidRPr="00D65F2B">
        <w:rPr>
          <w:rStyle w:val="StyleUnderline"/>
        </w:rPr>
        <w:t xml:space="preserve"> the taking of property for one's own or </w:t>
      </w:r>
      <w:r w:rsidRPr="006A055C">
        <w:rPr>
          <w:rStyle w:val="Emphasis"/>
          <w:highlight w:val="yellow"/>
        </w:rPr>
        <w:t>exclusive use</w:t>
      </w:r>
      <w:r w:rsidRPr="00D65F2B">
        <w:rPr>
          <w:rStyle w:val="StyleUnderline"/>
        </w:rPr>
        <w:t xml:space="preserve"> with a sense of permanence</w:t>
      </w:r>
      <w:r w:rsidRPr="00D07ACE">
        <w:rPr>
          <w:sz w:val="14"/>
        </w:rPr>
        <w:t xml:space="preserve">. </w:t>
      </w:r>
      <w:r w:rsidRPr="00D07ACE">
        <w:rPr>
          <w:rStyle w:val="StyleUnderline"/>
        </w:rPr>
        <w:t xml:space="preserve">Under such interpretation the establishment of a permanent settlement or the </w:t>
      </w:r>
      <w:r w:rsidRPr="006A055C">
        <w:rPr>
          <w:rStyle w:val="StyleUnderline"/>
          <w:highlight w:val="yellow"/>
        </w:rPr>
        <w:t xml:space="preserve">carrying out of </w:t>
      </w:r>
      <w:r w:rsidRPr="006A055C">
        <w:rPr>
          <w:rStyle w:val="Emphasis"/>
          <w:highlight w:val="yellow"/>
        </w:rPr>
        <w:t>commercial activities</w:t>
      </w:r>
      <w:r w:rsidRPr="00D07ACE">
        <w:rPr>
          <w:rStyle w:val="StyleUnderline"/>
        </w:rPr>
        <w:t xml:space="preserve"> by nationals of a country </w:t>
      </w:r>
      <w:r w:rsidRPr="006A055C">
        <w:rPr>
          <w:rStyle w:val="StyleUnderline"/>
          <w:highlight w:val="yellow"/>
        </w:rPr>
        <w:t xml:space="preserve">on a celestial body may </w:t>
      </w:r>
      <w:r w:rsidRPr="006A055C">
        <w:rPr>
          <w:rStyle w:val="Emphasis"/>
          <w:highlight w:val="yellow"/>
        </w:rPr>
        <w:t>constitute</w:t>
      </w:r>
      <w:r w:rsidRPr="00D07ACE">
        <w:rPr>
          <w:rStyle w:val="Emphasis"/>
        </w:rPr>
        <w:t xml:space="preserve"> national </w:t>
      </w:r>
      <w:r w:rsidRPr="006A055C">
        <w:rPr>
          <w:rStyle w:val="Emphasis"/>
          <w:highlight w:val="yellow"/>
        </w:rPr>
        <w:t>appropriation</w:t>
      </w:r>
      <w:r w:rsidRPr="00D07ACE">
        <w:rPr>
          <w:rStyle w:val="StyleUnderline"/>
        </w:rPr>
        <w:t xml:space="preserve"> if the activities take place under the supreme authority (sovereignty) of the state</w:t>
      </w:r>
      <w:r w:rsidRPr="00D07ACE">
        <w:rPr>
          <w:sz w:val="14"/>
        </w:rPr>
        <w:t xml:space="preserve">. Short of this, if the state wields no exclusive authority or jurisdiction in relation to the area in question, the answer </w:t>
      </w:r>
      <w:proofErr w:type="gramStart"/>
      <w:r w:rsidRPr="00D07ACE">
        <w:rPr>
          <w:sz w:val="14"/>
        </w:rPr>
        <w:t>would</w:t>
      </w:r>
      <w:proofErr w:type="gramEnd"/>
      <w:r w:rsidRPr="00D07ACE">
        <w:rPr>
          <w:sz w:val="14"/>
        </w:rPr>
        <w:t xml:space="preserve"> seem to be in the negative, unless, the nationals also use their individual appropriations as cover-ups for their state's activities.5 In this connection, it should be emphasized that </w:t>
      </w:r>
      <w:r w:rsidRPr="00D07ACE">
        <w:rPr>
          <w:rStyle w:val="StyleUnderline"/>
        </w:rPr>
        <w:t>the word "</w:t>
      </w:r>
      <w:r w:rsidRPr="006A055C">
        <w:rPr>
          <w:rStyle w:val="StyleUnderline"/>
          <w:highlight w:val="yellow"/>
        </w:rPr>
        <w:t>appropriation" indicates a taking which involves something more than just a casual use.</w:t>
      </w:r>
      <w:r w:rsidRPr="00D07ACE">
        <w:rPr>
          <w:rStyle w:val="StyleUnderline"/>
        </w:rPr>
        <w:t xml:space="preserve"> </w:t>
      </w:r>
      <w:proofErr w:type="gramStart"/>
      <w:r w:rsidRPr="00D07ACE">
        <w:rPr>
          <w:rStyle w:val="StyleUnderline"/>
        </w:rPr>
        <w:t>Thus</w:t>
      </w:r>
      <w:proofErr w:type="gramEnd"/>
      <w:r w:rsidRPr="00D07ACE">
        <w:rPr>
          <w:rStyle w:val="StyleUnderline"/>
        </w:rPr>
        <w:t xml:space="preserve"> a temporary occupation of a landing site or other area, just like the temporary or nonexclusive use of property, would not constitute appropriation</w:t>
      </w:r>
      <w:r w:rsidRPr="00D07ACE">
        <w:rPr>
          <w:sz w:val="14"/>
        </w:rPr>
        <w:t xml:space="preserve">. By the same token, </w:t>
      </w:r>
      <w:r w:rsidRPr="006A055C">
        <w:rPr>
          <w:rStyle w:val="Emphasis"/>
        </w:rPr>
        <w:t>any use</w:t>
      </w:r>
      <w:r w:rsidRPr="006A055C">
        <w:rPr>
          <w:rStyle w:val="StyleUnderline"/>
        </w:rPr>
        <w:t xml:space="preserve"> involving consumption or taking with intention of keeping for </w:t>
      </w:r>
      <w:r w:rsidRPr="006A055C">
        <w:rPr>
          <w:rStyle w:val="Emphasis"/>
          <w:highlight w:val="yellow"/>
        </w:rPr>
        <w:t>one's own exclusive use</w:t>
      </w:r>
      <w:r w:rsidRPr="006A055C">
        <w:rPr>
          <w:rStyle w:val="StyleUnderline"/>
          <w:highlight w:val="yellow"/>
        </w:rPr>
        <w:t xml:space="preserve"> </w:t>
      </w:r>
      <w:r w:rsidRPr="006A055C">
        <w:rPr>
          <w:rStyle w:val="StyleUnderline"/>
        </w:rPr>
        <w:t xml:space="preserve">would </w:t>
      </w:r>
      <w:r w:rsidRPr="006A055C">
        <w:rPr>
          <w:rStyle w:val="StyleUnderline"/>
          <w:highlight w:val="yellow"/>
        </w:rPr>
        <w:t xml:space="preserve">amount to </w:t>
      </w:r>
      <w:r w:rsidRPr="006A055C">
        <w:rPr>
          <w:rStyle w:val="Emphasis"/>
          <w:highlight w:val="yellow"/>
        </w:rPr>
        <w:t>appropriation</w:t>
      </w:r>
      <w:r w:rsidRPr="00D07ACE">
        <w:rPr>
          <w:sz w:val="14"/>
        </w:rPr>
        <w:t>.</w:t>
      </w:r>
    </w:p>
    <w:p w14:paraId="011BF4BB" w14:textId="77777777" w:rsidR="00C64A79" w:rsidRDefault="00C64A79" w:rsidP="00C64A79">
      <w:pPr>
        <w:pStyle w:val="Heading4"/>
      </w:pPr>
      <w:r>
        <w:t xml:space="preserve">Appropriation would allow private entities to claim comprehensive property rights- that includes the right to </w:t>
      </w:r>
      <w:r w:rsidRPr="006A055C">
        <w:rPr>
          <w:u w:val="single"/>
        </w:rPr>
        <w:t>transfer</w:t>
      </w:r>
    </w:p>
    <w:p w14:paraId="28884968" w14:textId="77777777" w:rsidR="00C64A79" w:rsidRPr="00011BED" w:rsidRDefault="00C64A79" w:rsidP="00C64A79">
      <w:pPr>
        <w:rPr>
          <w:rStyle w:val="Style13ptBold"/>
        </w:rPr>
      </w:pPr>
      <w:proofErr w:type="spellStart"/>
      <w:r>
        <w:rPr>
          <w:rStyle w:val="Style13ptBold"/>
        </w:rPr>
        <w:t>Reinstein</w:t>
      </w:r>
      <w:proofErr w:type="spellEnd"/>
      <w:r>
        <w:rPr>
          <w:rStyle w:val="Style13ptBold"/>
        </w:rPr>
        <w:t xml:space="preserve"> 99</w:t>
      </w:r>
    </w:p>
    <w:p w14:paraId="0F74D95A" w14:textId="77777777" w:rsidR="00C64A79" w:rsidRPr="00011BED" w:rsidRDefault="00C64A79" w:rsidP="00C64A79">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10C30403" w14:textId="77777777" w:rsidR="00C64A79" w:rsidRDefault="00C64A79" w:rsidP="00C64A79"/>
    <w:p w14:paraId="247DACAA" w14:textId="77777777" w:rsidR="00C64A79" w:rsidRDefault="00C64A79" w:rsidP="00C64A79">
      <w:r w:rsidRPr="006A055C">
        <w:rPr>
          <w:sz w:val="12"/>
        </w:rPr>
        <w:t xml:space="preserve">IV. PROPOSAL: APPROPRIATIVE OWNERSHIP OF REAL PROPERTY The ideal legal regime should create maximum incentives for efficient development of space, in recognition of the fact that the potential wealth in space will not drop into our laps. But as much as commercial development of space would benefit all mankind, it is just as important that the development be controlled. We must learn from mistakes of the past. Any legal regime should guard against inefficient exploitation, waste, and environmental despoliation. Furthermore, space should not become the next Wild West. Destruction and sabotage must be discouraged. My proposal, which will be developed throughout this essay, is to maximize incentives by giving developers comprehensive property rights. Humanity's welfare demands that we alter the current law to allow real estate ownership -- not just </w:t>
      </w:r>
      <w:proofErr w:type="spellStart"/>
      <w:r w:rsidRPr="006A055C">
        <w:rPr>
          <w:sz w:val="12"/>
        </w:rPr>
        <w:t>usufructary</w:t>
      </w:r>
      <w:proofErr w:type="spellEnd"/>
      <w:r w:rsidRPr="006A055C">
        <w:rPr>
          <w:sz w:val="12"/>
        </w:rPr>
        <w:t xml:space="preserve"> rights -- to those who would best develop land in space.7 The potential wealth of outer space, in the form of minerals, energy, living space, etc., doesn't do us any good unless we are able to harness it. And, as Jeffrey </w:t>
      </w:r>
      <w:proofErr w:type="spellStart"/>
      <w:r w:rsidRPr="006A055C">
        <w:rPr>
          <w:sz w:val="12"/>
        </w:rPr>
        <w:t>Kargel</w:t>
      </w:r>
      <w:proofErr w:type="spellEnd"/>
      <w:r w:rsidRPr="006A055C">
        <w:rPr>
          <w:sz w:val="12"/>
        </w:rPr>
        <w:t xml:space="preserve">, a planetary scientist at the U.S. Geological Survey, has written, "if you want to cross the bridge into the 21st century of space [development], then space must pay its way and give private investors a handsome early return on investment.' 75 What do we mean by "ownership?" </w:t>
      </w:r>
      <w:r w:rsidRPr="006A055C">
        <w:rPr>
          <w:rStyle w:val="StyleUnderline"/>
          <w:highlight w:val="yellow"/>
        </w:rPr>
        <w:t>Property is</w:t>
      </w:r>
      <w:r w:rsidRPr="006A055C">
        <w:rPr>
          <w:rStyle w:val="StyleUnderline"/>
        </w:rPr>
        <w:t xml:space="preserve"> commonly recognized as being </w:t>
      </w:r>
      <w:r w:rsidRPr="006A055C">
        <w:rPr>
          <w:rStyle w:val="StyleUnderline"/>
          <w:highlight w:val="yellow"/>
        </w:rPr>
        <w:t xml:space="preserve">a "bundle" of disparate rights </w:t>
      </w:r>
      <w:r w:rsidRPr="006A055C">
        <w:rPr>
          <w:rStyle w:val="StyleUnderline"/>
        </w:rPr>
        <w:t xml:space="preserve">regulating relations between people with respect to things. The bundle of rights can be unpacked. </w:t>
      </w:r>
      <w:r w:rsidRPr="006A055C">
        <w:rPr>
          <w:rStyle w:val="StyleUnderline"/>
          <w:highlight w:val="yellow"/>
        </w:rPr>
        <w:t xml:space="preserve">It includes: the right to possess, the right to use, the right to exclude, and the </w:t>
      </w:r>
      <w:r w:rsidRPr="006A055C">
        <w:rPr>
          <w:rStyle w:val="Emphasis"/>
          <w:highlight w:val="yellow"/>
        </w:rPr>
        <w:t>right to transfer</w:t>
      </w:r>
      <w:r w:rsidRPr="006A055C">
        <w:rPr>
          <w:sz w:val="12"/>
        </w:rPr>
        <w:t xml:space="preserve">.76 These rights are not on/off affairs; they can each be limited or expanded along a continuum. I use the term "ownership" to describe a </w:t>
      </w:r>
      <w:proofErr w:type="gramStart"/>
      <w:r w:rsidRPr="006A055C">
        <w:rPr>
          <w:sz w:val="12"/>
        </w:rPr>
        <w:t>state of affairs</w:t>
      </w:r>
      <w:proofErr w:type="gramEnd"/>
      <w:r w:rsidRPr="006A055C">
        <w:rPr>
          <w:sz w:val="12"/>
        </w:rPr>
        <w:t xml:space="preserve"> wherein a person has all four of these rights to their maximum extent with respect to a piece of property. Current space law ostensibly respects the right to use real property in space and to collect and own its fruits. Historically, this has been known as the </w:t>
      </w:r>
      <w:proofErr w:type="spellStart"/>
      <w:r w:rsidRPr="006A055C">
        <w:rPr>
          <w:sz w:val="12"/>
        </w:rPr>
        <w:t>usufructary</w:t>
      </w:r>
      <w:proofErr w:type="spellEnd"/>
      <w:r w:rsidRPr="006A055C">
        <w:rPr>
          <w:sz w:val="12"/>
        </w:rPr>
        <w:t xml:space="preserve"> right.77 But the current law doesn't even provide this right freely; it seems to be limited by several clauses of the Outer Space Treaty (e.g. use "for the benefit...of all countries").78 Nor does the OST recognize the right to exclude, as is evidenced by article I's prohibition on appropriating what it recognizes as being "the province of all mankind," the guarantee in the same article of "free access to all areas of celestial bodies," and article XII's requirement that "[a]</w:t>
      </w:r>
      <w:proofErr w:type="spellStart"/>
      <w:r w:rsidRPr="006A055C">
        <w:rPr>
          <w:sz w:val="12"/>
        </w:rPr>
        <w:t>ll</w:t>
      </w:r>
      <w:proofErr w:type="spellEnd"/>
      <w:r w:rsidRPr="006A055C">
        <w:rPr>
          <w:sz w:val="12"/>
        </w:rPr>
        <w:t xml:space="preserve"> stations [and] installations...shall be open to representatives of other States Parties to the Treaty on a basis of reciprocity." Likewise, as illuminated in the </w:t>
      </w:r>
      <w:proofErr w:type="spellStart"/>
      <w:r w:rsidRPr="006A055C">
        <w:rPr>
          <w:sz w:val="12"/>
        </w:rPr>
        <w:t>SpaceCorp</w:t>
      </w:r>
      <w:proofErr w:type="spellEnd"/>
      <w:r w:rsidRPr="006A055C">
        <w:rPr>
          <w:sz w:val="12"/>
        </w:rPr>
        <w:t xml:space="preserve"> hypothetical, </w:t>
      </w:r>
      <w:r w:rsidRPr="006A055C">
        <w:rPr>
          <w:rStyle w:val="StyleUnderline"/>
          <w:highlight w:val="yellow"/>
        </w:rPr>
        <w:t xml:space="preserve">the prohibition on appropriation seems to negate a </w:t>
      </w:r>
      <w:r w:rsidRPr="00F42538">
        <w:rPr>
          <w:rStyle w:val="Emphasis"/>
          <w:highlight w:val="yellow"/>
        </w:rPr>
        <w:t>long-term right of possession</w:t>
      </w:r>
      <w:r w:rsidRPr="006A055C">
        <w:rPr>
          <w:rStyle w:val="StyleUnderline"/>
        </w:rPr>
        <w:t xml:space="preserve">. </w:t>
      </w:r>
      <w:r w:rsidRPr="006A055C">
        <w:rPr>
          <w:rStyle w:val="StyleUnderline"/>
          <w:highlight w:val="yellow"/>
        </w:rPr>
        <w:t xml:space="preserve">Without the right to exclude or possess, of course, a legal system need not provide the </w:t>
      </w:r>
      <w:r w:rsidRPr="006A055C">
        <w:rPr>
          <w:rStyle w:val="Emphasis"/>
          <w:highlight w:val="yellow"/>
        </w:rPr>
        <w:t>right to transfer</w:t>
      </w:r>
      <w:r w:rsidRPr="006A055C">
        <w:rPr>
          <w:rStyle w:val="StyleUnderline"/>
          <w:highlight w:val="yellow"/>
        </w:rPr>
        <w:t xml:space="preserve"> real estate.</w:t>
      </w:r>
      <w:r w:rsidRPr="006A055C">
        <w:rPr>
          <w:rStyle w:val="StyleUnderline"/>
        </w:rPr>
        <w:t xml:space="preserve"> </w:t>
      </w:r>
      <w:r w:rsidRPr="006A055C">
        <w:rPr>
          <w:rStyle w:val="StyleUnderline"/>
          <w:highlight w:val="yellow"/>
        </w:rPr>
        <w:t>Anyone else may simply help themselves</w:t>
      </w:r>
      <w:r w:rsidRPr="006A055C">
        <w:rPr>
          <w:sz w:val="12"/>
          <w:highlight w:val="yellow"/>
        </w:rPr>
        <w:t>.</w:t>
      </w:r>
      <w:r w:rsidRPr="006A055C">
        <w:rPr>
          <w:sz w:val="12"/>
        </w:rPr>
        <w:t xml:space="preserve"> In sum, the OST demands that "[n]o State can obtain such possessions as will entitle it to claim ownership or sovereignty over them... There can be no exclusive appropriation of [celestial bodies] and any part thereof </w:t>
      </w:r>
      <w:proofErr w:type="gramStart"/>
      <w:r w:rsidRPr="006A055C">
        <w:rPr>
          <w:sz w:val="12"/>
        </w:rPr>
        <w:t>as a result of</w:t>
      </w:r>
      <w:proofErr w:type="gramEnd"/>
      <w:r w:rsidRPr="006A055C">
        <w:rPr>
          <w:sz w:val="12"/>
        </w:rPr>
        <w:t xml:space="preserve"> their 'use'..." 79 Under current law, space cannot be owned.</w:t>
      </w:r>
    </w:p>
    <w:p w14:paraId="0455AF1F" w14:textId="77777777" w:rsidR="00C64A79" w:rsidRDefault="00C64A79" w:rsidP="00C64A79">
      <w:pPr>
        <w:pStyle w:val="Heading4"/>
      </w:pPr>
      <w:r>
        <w:t xml:space="preserve">Violation- the </w:t>
      </w:r>
      <w:proofErr w:type="spellStart"/>
      <w:r>
        <w:t>aff</w:t>
      </w:r>
      <w:proofErr w:type="spellEnd"/>
      <w:r>
        <w:t xml:space="preserve"> is not appropriation </w:t>
      </w:r>
    </w:p>
    <w:p w14:paraId="662BDA51" w14:textId="77777777" w:rsidR="00C64A79" w:rsidRPr="006A055C" w:rsidRDefault="00C64A79" w:rsidP="00C64A79">
      <w:pPr>
        <w:pStyle w:val="Heading4"/>
      </w:pPr>
      <w:r>
        <w:t xml:space="preserve">1. </w:t>
      </w:r>
      <w:r w:rsidRPr="006F0A36">
        <w:rPr>
          <w:u w:val="single"/>
        </w:rPr>
        <w:t>Pepsi challenge</w:t>
      </w:r>
      <w:r>
        <w:t xml:space="preserve">- control-F the word appropriation in the doc- it shows up in the plan text, </w:t>
      </w:r>
      <w:r w:rsidRPr="006A055C">
        <w:rPr>
          <w:u w:val="single"/>
        </w:rPr>
        <w:t>that’s it</w:t>
      </w:r>
      <w:r>
        <w:t xml:space="preserve">- they should not get a wall of new 1AR cards on this </w:t>
      </w:r>
    </w:p>
    <w:p w14:paraId="3B633167" w14:textId="77777777" w:rsidR="00C64A79" w:rsidRDefault="00C64A79" w:rsidP="00C64A79">
      <w:pPr>
        <w:pStyle w:val="Heading4"/>
      </w:pPr>
      <w:r>
        <w:t xml:space="preserve">2. Satellites don’t require a system of exclusive </w:t>
      </w:r>
      <w:r>
        <w:rPr>
          <w:u w:val="single"/>
        </w:rPr>
        <w:t>property rights</w:t>
      </w:r>
      <w:r>
        <w:t xml:space="preserve"> </w:t>
      </w:r>
    </w:p>
    <w:p w14:paraId="676B01A6" w14:textId="77777777" w:rsidR="00C64A79" w:rsidRDefault="00C64A79" w:rsidP="00C64A79">
      <w:pPr>
        <w:pStyle w:val="Heading4"/>
      </w:pPr>
      <w:r>
        <w:t xml:space="preserve">3. Satellites don’t constitute </w:t>
      </w:r>
      <w:r w:rsidRPr="006F0A36">
        <w:rPr>
          <w:u w:val="single"/>
        </w:rPr>
        <w:t>exclusive use</w:t>
      </w:r>
      <w:r>
        <w:t xml:space="preserve">- entities own the satellites, but NOT the slot- that’s an </w:t>
      </w:r>
      <w:r w:rsidRPr="006F0A36">
        <w:rPr>
          <w:u w:val="single"/>
        </w:rPr>
        <w:t>important distinction</w:t>
      </w:r>
      <w:r>
        <w:t xml:space="preserve">- you might own the car you drive on, but NOT the </w:t>
      </w:r>
      <w:r w:rsidRPr="006F0A36">
        <w:rPr>
          <w:u w:val="single"/>
        </w:rPr>
        <w:t>highway</w:t>
      </w:r>
      <w:r>
        <w:t xml:space="preserve"> you drive it on</w:t>
      </w:r>
    </w:p>
    <w:p w14:paraId="0F2B3737" w14:textId="77777777" w:rsidR="00C64A79" w:rsidRDefault="00C64A79" w:rsidP="00C64A79">
      <w:pPr>
        <w:pStyle w:val="Heading4"/>
      </w:pPr>
      <w:r>
        <w:t xml:space="preserve">4. Satellites don’t allow </w:t>
      </w:r>
      <w:r w:rsidRPr="006F0A36">
        <w:rPr>
          <w:u w:val="single"/>
        </w:rPr>
        <w:t>transfer</w:t>
      </w:r>
      <w:r>
        <w:t xml:space="preserve">- even if they </w:t>
      </w:r>
      <w:r>
        <w:rPr>
          <w:u w:val="single"/>
        </w:rPr>
        <w:t>de facto</w:t>
      </w:r>
      <w:r>
        <w:t xml:space="preserve"> own it, that doesn’t mean there is a recognize </w:t>
      </w:r>
      <w:r>
        <w:rPr>
          <w:u w:val="single"/>
        </w:rPr>
        <w:t>property right</w:t>
      </w:r>
      <w:r>
        <w:t xml:space="preserve"> that allows the </w:t>
      </w:r>
      <w:r w:rsidRPr="006F0A36">
        <w:rPr>
          <w:u w:val="single"/>
        </w:rPr>
        <w:t>sale</w:t>
      </w:r>
      <w:r>
        <w:t xml:space="preserve"> and </w:t>
      </w:r>
      <w:r w:rsidRPr="006F0A36">
        <w:rPr>
          <w:u w:val="single"/>
        </w:rPr>
        <w:t>transfer</w:t>
      </w:r>
      <w:r>
        <w:t xml:space="preserve"> of it </w:t>
      </w:r>
    </w:p>
    <w:p w14:paraId="07F200C4" w14:textId="77777777" w:rsidR="00C64A79" w:rsidRDefault="00C64A79" w:rsidP="00C64A79">
      <w:pPr>
        <w:pStyle w:val="Heading4"/>
      </w:pPr>
      <w:r>
        <w:t xml:space="preserve">Vote neg- </w:t>
      </w:r>
    </w:p>
    <w:p w14:paraId="6A141320" w14:textId="77777777" w:rsidR="00C64A79" w:rsidRDefault="00C64A79" w:rsidP="00C64A79">
      <w:pPr>
        <w:pStyle w:val="Heading4"/>
      </w:pPr>
      <w:r>
        <w:t xml:space="preserve">1. </w:t>
      </w:r>
      <w:r w:rsidRPr="006F0A36">
        <w:rPr>
          <w:u w:val="single"/>
        </w:rPr>
        <w:t>Precision</w:t>
      </w:r>
      <w:r>
        <w:t xml:space="preserve">- only our evidence has intent to </w:t>
      </w:r>
      <w:r w:rsidRPr="006F0A36">
        <w:rPr>
          <w:u w:val="single"/>
        </w:rPr>
        <w:t>define</w:t>
      </w:r>
      <w:r>
        <w:t xml:space="preserve"> and </w:t>
      </w:r>
      <w:r w:rsidRPr="006F0A36">
        <w:rPr>
          <w:u w:val="single"/>
        </w:rPr>
        <w:t>exclude</w:t>
      </w:r>
      <w:r>
        <w:t xml:space="preserve"> in the context of the </w:t>
      </w:r>
      <w:r w:rsidRPr="006F0A36">
        <w:rPr>
          <w:u w:val="single"/>
        </w:rPr>
        <w:t>legal controversies</w:t>
      </w:r>
      <w:r>
        <w:t xml:space="preserve"> over </w:t>
      </w:r>
      <w:r w:rsidRPr="006F0A36">
        <w:rPr>
          <w:u w:val="single"/>
        </w:rPr>
        <w:t>space law</w:t>
      </w:r>
      <w:r>
        <w:t xml:space="preserve"> about the distinction between “appropriation”, “ownership”, and “use” </w:t>
      </w:r>
    </w:p>
    <w:p w14:paraId="1F2EAE1C" w14:textId="77777777" w:rsidR="00C64A79" w:rsidRPr="006F0A36" w:rsidRDefault="00C64A79" w:rsidP="00C64A79">
      <w:pPr>
        <w:pStyle w:val="Heading4"/>
      </w:pPr>
      <w:r>
        <w:t xml:space="preserve">2. </w:t>
      </w:r>
      <w:r w:rsidRPr="006F0A36">
        <w:rPr>
          <w:u w:val="single"/>
        </w:rPr>
        <w:t>Limits</w:t>
      </w:r>
      <w:r>
        <w:t xml:space="preserve">- any </w:t>
      </w:r>
      <w:proofErr w:type="spellStart"/>
      <w:r>
        <w:t>aff</w:t>
      </w:r>
      <w:proofErr w:type="spellEnd"/>
      <w:r>
        <w:t xml:space="preserve"> that is about </w:t>
      </w:r>
      <w:r w:rsidRPr="006F0A36">
        <w:rPr>
          <w:u w:val="single"/>
        </w:rPr>
        <w:t>temporary use</w:t>
      </w:r>
      <w:r>
        <w:t xml:space="preserve"> becomes T- that opens the </w:t>
      </w:r>
      <w:r w:rsidRPr="006F0A36">
        <w:rPr>
          <w:u w:val="single"/>
        </w:rPr>
        <w:t>floodgates</w:t>
      </w:r>
      <w:r>
        <w:t xml:space="preserve"> and </w:t>
      </w:r>
      <w:r>
        <w:rPr>
          <w:u w:val="single"/>
        </w:rPr>
        <w:t>inverts</w:t>
      </w:r>
      <w:r>
        <w:t xml:space="preserve"> neg link ground which forces bi-directional prep</w:t>
      </w:r>
    </w:p>
    <w:p w14:paraId="5CDA28D5" w14:textId="154C565E" w:rsidR="00C64A79" w:rsidRDefault="00C64A79" w:rsidP="00C64A79">
      <w:pPr>
        <w:pStyle w:val="Heading4"/>
      </w:pPr>
      <w:r>
        <w:t xml:space="preserve">3. </w:t>
      </w:r>
      <w:r w:rsidRPr="006F0A36">
        <w:rPr>
          <w:u w:val="single"/>
        </w:rPr>
        <w:t>Ground</w:t>
      </w:r>
      <w:r>
        <w:t xml:space="preserve">- neg loses core appropriation key ground like </w:t>
      </w:r>
      <w:r w:rsidRPr="006F0A36">
        <w:rPr>
          <w:u w:val="single"/>
        </w:rPr>
        <w:t>mining</w:t>
      </w:r>
      <w:r>
        <w:t xml:space="preserve"> and </w:t>
      </w:r>
      <w:r w:rsidRPr="006F0A36">
        <w:rPr>
          <w:u w:val="single"/>
        </w:rPr>
        <w:t>space colonization</w:t>
      </w:r>
      <w:r>
        <w:t xml:space="preserve">- broad </w:t>
      </w:r>
      <w:r>
        <w:rPr>
          <w:u w:val="single"/>
        </w:rPr>
        <w:t>appropriation</w:t>
      </w:r>
      <w:r>
        <w:t xml:space="preserve"> debates are key  </w:t>
      </w:r>
    </w:p>
    <w:p w14:paraId="2C9A083A" w14:textId="361A59F0" w:rsidR="00AA7CDE" w:rsidRPr="00AA7CDE" w:rsidRDefault="00AA7CDE" w:rsidP="00AA7CDE">
      <w:pPr>
        <w:pStyle w:val="Heading4"/>
      </w:pPr>
      <w:r>
        <w:t xml:space="preserve">4. No def means lean </w:t>
      </w:r>
      <w:proofErr w:type="spellStart"/>
      <w:r>
        <w:t>aff</w:t>
      </w:r>
      <w:proofErr w:type="spellEnd"/>
      <w:r>
        <w:t xml:space="preserve"> – specificity </w:t>
      </w:r>
    </w:p>
    <w:p w14:paraId="385D6A37" w14:textId="77777777" w:rsidR="00C64A79" w:rsidRDefault="00C64A79" w:rsidP="00C64A79">
      <w:pPr>
        <w:pStyle w:val="Heading4"/>
      </w:pPr>
      <w:r>
        <w:t xml:space="preserve">Drop the debater- T indicts their whole advocacy and the debate was already skewed. Reasonability is arbitrary and collapses to competing interpretations. No RVIs- it’s their burden to be topical. </w:t>
      </w:r>
    </w:p>
    <w:bookmarkEnd w:id="0"/>
    <w:p w14:paraId="72C09CF7" w14:textId="77777777" w:rsidR="00C64A79" w:rsidRPr="006F0A36" w:rsidRDefault="00C64A79" w:rsidP="00C64A79"/>
    <w:p w14:paraId="4A8E01F9" w14:textId="77777777" w:rsidR="00C64A79" w:rsidRPr="00C64A79" w:rsidRDefault="00C64A79" w:rsidP="00C64A79"/>
    <w:p w14:paraId="24FDE3A2" w14:textId="01E46C19" w:rsidR="00D80ED3" w:rsidRDefault="00D80ED3" w:rsidP="00D80ED3">
      <w:pPr>
        <w:pStyle w:val="Heading2"/>
      </w:pPr>
      <w:r>
        <w:t xml:space="preserve">NC </w:t>
      </w:r>
    </w:p>
    <w:p w14:paraId="3B12760C" w14:textId="77777777" w:rsidR="00D80ED3" w:rsidRPr="00066077" w:rsidRDefault="00D80ED3" w:rsidP="00D80ED3">
      <w:r>
        <w:t xml:space="preserve">Satellites DA </w:t>
      </w:r>
    </w:p>
    <w:p w14:paraId="4E478D0A" w14:textId="77777777" w:rsidR="00D80ED3" w:rsidRDefault="00D80ED3" w:rsidP="00D80ED3">
      <w:pPr>
        <w:pStyle w:val="Heading4"/>
        <w:rPr>
          <w:rFonts w:eastAsia="Times New Roman"/>
        </w:rPr>
      </w:pPr>
      <w:r w:rsidRPr="003755D4">
        <w:rPr>
          <w:rFonts w:eastAsia="Times New Roman"/>
        </w:rPr>
        <w:t>Private compan</w:t>
      </w:r>
      <w:r>
        <w:rPr>
          <w:rFonts w:eastAsia="Times New Roman"/>
        </w:rPr>
        <w:t>y</w:t>
      </w:r>
      <w:r w:rsidRPr="003755D4">
        <w:rPr>
          <w:rFonts w:eastAsia="Times New Roman"/>
        </w:rPr>
        <w:t xml:space="preserve"> </w:t>
      </w:r>
      <w:r>
        <w:rPr>
          <w:rFonts w:eastAsia="Times New Roman"/>
        </w:rPr>
        <w:t xml:space="preserve">focus on satellites key for improved internet connection </w:t>
      </w:r>
    </w:p>
    <w:p w14:paraId="29FA9AF1" w14:textId="77777777" w:rsidR="00D80ED3" w:rsidRPr="00C95A8C" w:rsidRDefault="00D80ED3" w:rsidP="00D80ED3">
      <w:proofErr w:type="spellStart"/>
      <w:r>
        <w:rPr>
          <w:b/>
          <w:bCs/>
          <w:sz w:val="26"/>
          <w:szCs w:val="26"/>
        </w:rPr>
        <w:t>Russon</w:t>
      </w:r>
      <w:proofErr w:type="spellEnd"/>
      <w:r>
        <w:rPr>
          <w:b/>
          <w:bCs/>
          <w:sz w:val="26"/>
          <w:szCs w:val="26"/>
        </w:rPr>
        <w:t xml:space="preserve"> 21 </w:t>
      </w:r>
      <w:r>
        <w:t xml:space="preserve">– Technology of Business Reporter, BBC News </w:t>
      </w:r>
    </w:p>
    <w:p w14:paraId="0E16CF05" w14:textId="77777777" w:rsidR="00D80ED3" w:rsidRDefault="00D80ED3" w:rsidP="00D80ED3">
      <w:r>
        <w:t xml:space="preserve">[Mary-Ann </w:t>
      </w:r>
      <w:proofErr w:type="spellStart"/>
      <w:r>
        <w:t>Russon</w:t>
      </w:r>
      <w:proofErr w:type="spellEnd"/>
      <w:r>
        <w:t xml:space="preserve">, “Satellite boom attracts technology giants,” BBC News, 1-29-21, </w:t>
      </w:r>
      <w:hyperlink r:id="rId8" w:history="1">
        <w:r w:rsidRPr="00294FA3">
          <w:rPr>
            <w:rStyle w:val="Hyperlink"/>
          </w:rPr>
          <w:t>https://www.bbc.com/news/business-55807150</w:t>
        </w:r>
      </w:hyperlink>
      <w:r>
        <w:t xml:space="preserve">] </w:t>
      </w:r>
    </w:p>
    <w:p w14:paraId="1C10A086" w14:textId="77777777" w:rsidR="00D80ED3" w:rsidRDefault="00D80ED3" w:rsidP="00D80ED3"/>
    <w:p w14:paraId="44EB06E0" w14:textId="77777777" w:rsidR="00D80ED3" w:rsidRDefault="00D80ED3" w:rsidP="00D80ED3">
      <w:pPr>
        <w:pStyle w:val="ssrcss-1q0x1qg-paragraph"/>
        <w:shd w:val="clear" w:color="auto" w:fill="FFFFFF"/>
        <w:spacing w:before="0" w:beforeAutospacing="0" w:after="0" w:afterAutospacing="0"/>
        <w:textAlignment w:val="baseline"/>
        <w:rPr>
          <w:rFonts w:asciiTheme="minorHAnsi" w:hAnsiTheme="minorHAnsi" w:cstheme="minorHAnsi"/>
          <w:color w:val="3F3F42"/>
          <w:sz w:val="22"/>
          <w:szCs w:val="22"/>
        </w:rPr>
      </w:pPr>
      <w:r w:rsidRPr="00350B08">
        <w:rPr>
          <w:rFonts w:asciiTheme="minorHAnsi" w:hAnsiTheme="minorHAnsi" w:cstheme="minorHAnsi"/>
          <w:b/>
          <w:bCs/>
          <w:color w:val="3F3F42"/>
          <w:sz w:val="12"/>
          <w:szCs w:val="12"/>
          <w:bdr w:val="none" w:sz="0" w:space="0" w:color="auto" w:frame="1"/>
        </w:rPr>
        <w:t>Sir Richard Branson's rocket company Virgin Orbit has joined a growing list of private companies that can launch satellites into orbit.</w:t>
      </w:r>
      <w:r w:rsidRPr="00350B08">
        <w:rPr>
          <w:rFonts w:asciiTheme="minorHAnsi" w:hAnsiTheme="minorHAnsi" w:cstheme="minorHAnsi"/>
          <w:color w:val="3F3F42"/>
          <w:sz w:val="12"/>
          <w:szCs w:val="12"/>
        </w:rPr>
        <w:t xml:space="preserve"> Earlier this month, </w:t>
      </w:r>
      <w:hyperlink r:id="rId9" w:history="1">
        <w:r w:rsidRPr="00350B08">
          <w:rPr>
            <w:rStyle w:val="Hyperlink"/>
            <w:rFonts w:asciiTheme="minorHAnsi" w:eastAsiaTheme="majorEastAsia" w:hAnsiTheme="minorHAnsi" w:cstheme="minorHAnsi"/>
            <w:b/>
            <w:bCs/>
            <w:color w:val="3F3F42"/>
            <w:sz w:val="12"/>
            <w:szCs w:val="12"/>
            <w:bdr w:val="none" w:sz="0" w:space="0" w:color="auto" w:frame="1"/>
          </w:rPr>
          <w:t>10 payloads were lofted</w:t>
        </w:r>
      </w:hyperlink>
      <w:r w:rsidRPr="00350B08">
        <w:rPr>
          <w:rFonts w:asciiTheme="minorHAnsi" w:hAnsiTheme="minorHAnsi" w:cstheme="minorHAnsi"/>
          <w:color w:val="3F3F42"/>
          <w:sz w:val="12"/>
          <w:szCs w:val="12"/>
        </w:rPr>
        <w:t xml:space="preserve"> on the Virgin Orbit rocket, which was launched from under the wing of one of the entrepreneur's old 747 jumbos. Sir Richard is hoping to tap into what is a growing market for small, lower-cost satellites</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Space has traditionally had a high barrier to entry</w:t>
      </w:r>
      <w:r w:rsidRPr="0023116D">
        <w:rPr>
          <w:rFonts w:asciiTheme="minorHAnsi" w:hAnsiTheme="minorHAnsi" w:cstheme="minorHAnsi"/>
          <w:color w:val="3F3F42"/>
          <w:sz w:val="12"/>
          <w:szCs w:val="12"/>
          <w:u w:val="single"/>
        </w:rPr>
        <w:t xml:space="preserve">. </w:t>
      </w:r>
      <w:r w:rsidRPr="00350B08">
        <w:rPr>
          <w:rFonts w:asciiTheme="minorHAnsi" w:hAnsiTheme="minorHAnsi" w:cstheme="minorHAnsi"/>
          <w:color w:val="3F3F42"/>
          <w:sz w:val="12"/>
          <w:szCs w:val="12"/>
        </w:rPr>
        <w:t>Today, just seven firms make up 75% of the industry, according to Scott Campbell, director at Deloitte Ventures. The space industry is worth $380bn (£285bn), and 60% of that is commercial. But previously</w:t>
      </w:r>
      <w:r w:rsidRPr="004B7640">
        <w:rPr>
          <w:rFonts w:asciiTheme="minorHAnsi" w:hAnsiTheme="minorHAnsi" w:cstheme="minorHAnsi"/>
          <w:color w:val="3F3F42"/>
          <w:sz w:val="12"/>
          <w:szCs w:val="12"/>
        </w:rPr>
        <w:t>, virtually</w:t>
      </w:r>
      <w:r w:rsidRPr="004B7640">
        <w:rPr>
          <w:rFonts w:asciiTheme="minorHAnsi" w:hAnsiTheme="minorHAnsi" w:cstheme="minorHAnsi"/>
          <w:color w:val="3F3F42"/>
          <w:sz w:val="22"/>
          <w:szCs w:val="22"/>
          <w:u w:val="single"/>
        </w:rPr>
        <w:t xml:space="preserve"> </w:t>
      </w:r>
      <w:r w:rsidRPr="00F54560">
        <w:rPr>
          <w:rFonts w:asciiTheme="minorHAnsi" w:hAnsiTheme="minorHAnsi" w:cstheme="minorHAnsi"/>
          <w:color w:val="3F3F42"/>
          <w:sz w:val="22"/>
          <w:szCs w:val="22"/>
          <w:u w:val="single"/>
        </w:rPr>
        <w:t>all investment</w:t>
      </w:r>
      <w:r w:rsidRPr="002C6CD8">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 xml:space="preserve">into space </w:t>
      </w:r>
      <w:r w:rsidRPr="00F54560">
        <w:rPr>
          <w:rFonts w:asciiTheme="minorHAnsi" w:hAnsiTheme="minorHAnsi" w:cstheme="minorHAnsi"/>
          <w:color w:val="3F3F42"/>
          <w:sz w:val="22"/>
          <w:szCs w:val="22"/>
          <w:u w:val="single"/>
        </w:rPr>
        <w:t>was by governments</w:t>
      </w:r>
      <w:r w:rsidRPr="00F54560">
        <w:rPr>
          <w:rFonts w:asciiTheme="minorHAnsi" w:hAnsiTheme="minorHAnsi" w:cstheme="minorHAnsi"/>
          <w:color w:val="3F3F42"/>
          <w:sz w:val="12"/>
          <w:szCs w:val="12"/>
        </w:rPr>
        <w:t>,</w:t>
      </w:r>
      <w:r w:rsidRPr="00350B08">
        <w:rPr>
          <w:rFonts w:asciiTheme="minorHAnsi" w:hAnsiTheme="minorHAnsi" w:cstheme="minorHAnsi"/>
          <w:color w:val="3F3F42"/>
          <w:sz w:val="12"/>
          <w:szCs w:val="12"/>
        </w:rPr>
        <w:t xml:space="preserve"> he says. The</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first</w:t>
      </w:r>
      <w:r w:rsidRPr="0023116D">
        <w:rPr>
          <w:rFonts w:asciiTheme="minorHAnsi" w:hAnsiTheme="minorHAnsi" w:cstheme="minorHAnsi"/>
          <w:color w:val="3F3F42"/>
          <w:sz w:val="12"/>
          <w:szCs w:val="12"/>
        </w:rPr>
        <w:t xml:space="preserve"> real</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shift came</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in 2011</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 xml:space="preserve">when </w:t>
      </w:r>
      <w:r w:rsidRPr="0023116D">
        <w:rPr>
          <w:rFonts w:asciiTheme="minorHAnsi" w:hAnsiTheme="minorHAnsi" w:cstheme="minorHAnsi"/>
          <w:color w:val="3F3F42"/>
          <w:sz w:val="12"/>
          <w:szCs w:val="12"/>
        </w:rPr>
        <w:t>US</w:t>
      </w:r>
      <w:r w:rsidRPr="001027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President</w:t>
      </w:r>
      <w:r w:rsidRPr="004B7640">
        <w:rPr>
          <w:rFonts w:asciiTheme="minorHAnsi" w:hAnsiTheme="minorHAnsi" w:cstheme="minorHAnsi"/>
          <w:color w:val="3F3F42"/>
          <w:sz w:val="12"/>
          <w:szCs w:val="12"/>
        </w:rPr>
        <w:t xml:space="preserve"> Barack</w:t>
      </w:r>
      <w:r w:rsidRPr="004B7640">
        <w:rPr>
          <w:rFonts w:asciiTheme="minorHAnsi" w:hAnsiTheme="minorHAnsi" w:cstheme="minorHAnsi"/>
          <w:color w:val="3F3F42"/>
          <w:sz w:val="22"/>
          <w:szCs w:val="22"/>
          <w:u w:val="single"/>
        </w:rPr>
        <w:t xml:space="preserve"> </w:t>
      </w:r>
      <w:r w:rsidRPr="00F54560">
        <w:rPr>
          <w:rFonts w:asciiTheme="minorHAnsi" w:hAnsiTheme="minorHAnsi" w:cstheme="minorHAnsi"/>
          <w:color w:val="3F3F42"/>
          <w:sz w:val="22"/>
          <w:szCs w:val="22"/>
          <w:u w:val="single"/>
        </w:rPr>
        <w:t xml:space="preserve">Obama </w:t>
      </w:r>
      <w:proofErr w:type="gramStart"/>
      <w:r w:rsidRPr="00F54560">
        <w:rPr>
          <w:rFonts w:asciiTheme="minorHAnsi" w:hAnsiTheme="minorHAnsi" w:cstheme="minorHAnsi"/>
          <w:color w:val="3F3F42"/>
          <w:sz w:val="22"/>
          <w:szCs w:val="22"/>
          <w:u w:val="single"/>
        </w:rPr>
        <w:t>opened up</w:t>
      </w:r>
      <w:proofErr w:type="gramEnd"/>
      <w:r w:rsidRPr="00F54560">
        <w:rPr>
          <w:rFonts w:asciiTheme="minorHAnsi" w:hAnsiTheme="minorHAnsi" w:cstheme="minorHAnsi"/>
          <w:color w:val="3F3F42"/>
          <w:sz w:val="22"/>
          <w:szCs w:val="22"/>
          <w:u w:val="single"/>
        </w:rPr>
        <w:t xml:space="preserve"> space to businesses</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and now more disruption is coming</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"The</w:t>
      </w:r>
      <w:r w:rsidRPr="00F84CA7">
        <w:rPr>
          <w:rFonts w:asciiTheme="minorHAnsi" w:hAnsiTheme="minorHAnsi" w:cstheme="minorHAnsi"/>
          <w:color w:val="3F3F42"/>
          <w:sz w:val="22"/>
          <w:szCs w:val="22"/>
          <w:highlight w:val="yellow"/>
          <w:u w:val="single"/>
        </w:rPr>
        <w:t xml:space="preserve"> new</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space race and</w:t>
      </w:r>
      <w:r w:rsidRPr="002C6CD8">
        <w:rPr>
          <w:rFonts w:asciiTheme="minorHAnsi" w:hAnsiTheme="minorHAnsi" w:cstheme="minorHAnsi"/>
          <w:color w:val="3F3F42"/>
          <w:sz w:val="22"/>
          <w:szCs w:val="22"/>
        </w:rPr>
        <w:t xml:space="preserve"> </w:t>
      </w:r>
      <w:r w:rsidRPr="00F84CA7">
        <w:rPr>
          <w:rFonts w:asciiTheme="minorHAnsi" w:hAnsiTheme="minorHAnsi" w:cstheme="minorHAnsi"/>
          <w:color w:val="3F3F42"/>
          <w:sz w:val="22"/>
          <w:szCs w:val="22"/>
          <w:highlight w:val="yellow"/>
          <w:u w:val="single"/>
        </w:rPr>
        <w:t>start-up scene is</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almost entirely</w:t>
      </w:r>
      <w:r w:rsidRPr="002C6CD8">
        <w:rPr>
          <w:rFonts w:asciiTheme="minorHAnsi" w:hAnsiTheme="minorHAnsi" w:cstheme="minorHAnsi"/>
          <w:color w:val="3F3F42"/>
          <w:sz w:val="22"/>
          <w:szCs w:val="22"/>
        </w:rPr>
        <w:t xml:space="preserve"> </w:t>
      </w:r>
      <w:r w:rsidRPr="00F84CA7">
        <w:rPr>
          <w:rFonts w:asciiTheme="minorHAnsi" w:hAnsiTheme="minorHAnsi" w:cstheme="minorHAnsi"/>
          <w:color w:val="3F3F42"/>
          <w:sz w:val="22"/>
          <w:szCs w:val="22"/>
          <w:highlight w:val="yellow"/>
          <w:u w:val="single"/>
        </w:rPr>
        <w:t>based around space applications</w:t>
      </w:r>
      <w:r w:rsidRPr="002C6CD8">
        <w:rPr>
          <w:rFonts w:asciiTheme="minorHAnsi" w:hAnsiTheme="minorHAnsi" w:cstheme="minorHAnsi"/>
          <w:color w:val="3F3F42"/>
          <w:sz w:val="22"/>
          <w:szCs w:val="22"/>
        </w:rPr>
        <w:t xml:space="preserve">: </w:t>
      </w:r>
      <w:r w:rsidRPr="001027D8">
        <w:rPr>
          <w:rFonts w:asciiTheme="minorHAnsi" w:hAnsiTheme="minorHAnsi" w:cstheme="minorHAnsi"/>
          <w:color w:val="3F3F42"/>
          <w:sz w:val="12"/>
          <w:szCs w:val="12"/>
        </w:rPr>
        <w:t xml:space="preserve">what can I do with data from space?" says </w:t>
      </w:r>
      <w:proofErr w:type="spellStart"/>
      <w:r w:rsidRPr="001027D8">
        <w:rPr>
          <w:rFonts w:asciiTheme="minorHAnsi" w:hAnsiTheme="minorHAnsi" w:cstheme="minorHAnsi"/>
          <w:color w:val="3F3F42"/>
          <w:sz w:val="12"/>
          <w:szCs w:val="12"/>
        </w:rPr>
        <w:t>Mr</w:t>
      </w:r>
      <w:proofErr w:type="spellEnd"/>
      <w:r w:rsidRPr="001027D8">
        <w:rPr>
          <w:rFonts w:asciiTheme="minorHAnsi" w:hAnsiTheme="minorHAnsi" w:cstheme="minorHAnsi"/>
          <w:color w:val="3F3F42"/>
          <w:sz w:val="12"/>
          <w:szCs w:val="12"/>
        </w:rPr>
        <w:t xml:space="preserve"> Campbell. Traditionally, building and launching a satellite to collect data or enable communications costs hundreds of millions of dollars. The satellites weighed up to six </w:t>
      </w:r>
      <w:proofErr w:type="spellStart"/>
      <w:r w:rsidRPr="001027D8">
        <w:rPr>
          <w:rFonts w:asciiTheme="minorHAnsi" w:hAnsiTheme="minorHAnsi" w:cstheme="minorHAnsi"/>
          <w:color w:val="3F3F42"/>
          <w:sz w:val="12"/>
          <w:szCs w:val="12"/>
        </w:rPr>
        <w:t>tonnes</w:t>
      </w:r>
      <w:proofErr w:type="spellEnd"/>
      <w:r w:rsidRPr="001027D8">
        <w:rPr>
          <w:rFonts w:asciiTheme="minorHAnsi" w:hAnsiTheme="minorHAnsi" w:cstheme="minorHAnsi"/>
          <w:color w:val="3F3F42"/>
          <w:sz w:val="12"/>
          <w:szCs w:val="12"/>
        </w:rPr>
        <w:t>, were the size of a bus, and would be sent up into geostationary orbit - 35,786km (22,236 miles) above the Earth. But today, you could send up a so-called nanosat weighing just 25-50kg into low-Earth orbit (160-1,000km above Earth) for between $100,000 and $1m</w:t>
      </w:r>
      <w:r w:rsidRPr="00F84CA7">
        <w:rPr>
          <w:rFonts w:asciiTheme="minorHAnsi" w:hAnsiTheme="minorHAnsi" w:cstheme="minorHAnsi"/>
          <w:color w:val="3F3F42"/>
          <w:sz w:val="22"/>
          <w:szCs w:val="22"/>
          <w:highlight w:val="yellow"/>
          <w:u w:val="single"/>
        </w:rPr>
        <w:t>. Launch prices are</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also</w:t>
      </w:r>
      <w:r w:rsidRPr="002C6CD8">
        <w:rPr>
          <w:rFonts w:asciiTheme="minorHAnsi" w:hAnsiTheme="minorHAnsi" w:cstheme="minorHAnsi"/>
          <w:color w:val="3F3F42"/>
          <w:sz w:val="22"/>
          <w:szCs w:val="22"/>
        </w:rPr>
        <w:t xml:space="preserve"> </w:t>
      </w:r>
      <w:r w:rsidRPr="00F84CA7">
        <w:rPr>
          <w:rFonts w:asciiTheme="minorHAnsi" w:hAnsiTheme="minorHAnsi" w:cstheme="minorHAnsi"/>
          <w:color w:val="3F3F42"/>
          <w:sz w:val="22"/>
          <w:szCs w:val="22"/>
          <w:highlight w:val="yellow"/>
          <w:u w:val="single"/>
        </w:rPr>
        <w:t xml:space="preserve">falling </w:t>
      </w:r>
      <w:r w:rsidRPr="00F54560">
        <w:rPr>
          <w:rFonts w:asciiTheme="minorHAnsi" w:hAnsiTheme="minorHAnsi" w:cstheme="minorHAnsi"/>
          <w:color w:val="3F3F42"/>
          <w:sz w:val="12"/>
          <w:szCs w:val="12"/>
        </w:rPr>
        <w:t xml:space="preserve">because </w:t>
      </w:r>
      <w:r w:rsidRPr="00F84CA7">
        <w:rPr>
          <w:rFonts w:asciiTheme="minorHAnsi" w:hAnsiTheme="minorHAnsi" w:cstheme="minorHAnsi"/>
          <w:color w:val="3F3F42"/>
          <w:sz w:val="22"/>
          <w:szCs w:val="22"/>
          <w:highlight w:val="yellow"/>
          <w:u w:val="single"/>
        </w:rPr>
        <w:t xml:space="preserve">technology giants </w:t>
      </w:r>
      <w:r w:rsidRPr="00B67DA7">
        <w:rPr>
          <w:rFonts w:asciiTheme="minorHAnsi" w:hAnsiTheme="minorHAnsi" w:cstheme="minorHAnsi"/>
          <w:color w:val="3F3F42"/>
          <w:sz w:val="22"/>
          <w:szCs w:val="22"/>
          <w:u w:val="single"/>
        </w:rPr>
        <w:t xml:space="preserve">are </w:t>
      </w:r>
      <w:r w:rsidRPr="00F84CA7">
        <w:rPr>
          <w:rFonts w:asciiTheme="minorHAnsi" w:hAnsiTheme="minorHAnsi" w:cstheme="minorHAnsi"/>
          <w:color w:val="3F3F42"/>
          <w:sz w:val="22"/>
          <w:szCs w:val="22"/>
          <w:highlight w:val="yellow"/>
          <w:u w:val="single"/>
        </w:rPr>
        <w:t>driving demand</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says Mark </w:t>
      </w:r>
      <w:proofErr w:type="spellStart"/>
      <w:r w:rsidRPr="00635528">
        <w:rPr>
          <w:rFonts w:asciiTheme="minorHAnsi" w:hAnsiTheme="minorHAnsi" w:cstheme="minorHAnsi"/>
          <w:color w:val="3F3F42"/>
          <w:sz w:val="12"/>
          <w:szCs w:val="12"/>
        </w:rPr>
        <w:t>Boggett</w:t>
      </w:r>
      <w:proofErr w:type="spellEnd"/>
      <w:r w:rsidRPr="00635528">
        <w:rPr>
          <w:rFonts w:asciiTheme="minorHAnsi" w:hAnsiTheme="minorHAnsi" w:cstheme="minorHAnsi"/>
          <w:color w:val="3F3F42"/>
          <w:sz w:val="12"/>
          <w:szCs w:val="12"/>
        </w:rPr>
        <w:t>, chief executive of British venture capital firm Seraphim Capital. "Because tech firms need to launch their own satellites in the thousands [for space internet networks], this further drives down the cost of launch and storage for everyone else," he says.</w:t>
      </w:r>
      <w:r>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u w:val="single"/>
        </w:rPr>
        <w:t xml:space="preserve">"Whole </w:t>
      </w:r>
      <w:r w:rsidRPr="00F84CA7">
        <w:rPr>
          <w:rFonts w:asciiTheme="minorHAnsi" w:hAnsiTheme="minorHAnsi" w:cstheme="minorHAnsi"/>
          <w:color w:val="3F3F42"/>
          <w:sz w:val="22"/>
          <w:szCs w:val="22"/>
          <w:highlight w:val="yellow"/>
          <w:u w:val="single"/>
        </w:rPr>
        <w:t>new industries</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of businesses</w:t>
      </w:r>
      <w:r w:rsidRPr="002C6CD8">
        <w:rPr>
          <w:rFonts w:asciiTheme="minorHAnsi" w:hAnsiTheme="minorHAnsi" w:cstheme="minorHAnsi"/>
          <w:color w:val="3F3F42"/>
          <w:sz w:val="22"/>
          <w:szCs w:val="22"/>
        </w:rPr>
        <w:t xml:space="preserve"> </w:t>
      </w:r>
      <w:r w:rsidRPr="00B67DA7">
        <w:rPr>
          <w:rFonts w:asciiTheme="minorHAnsi" w:hAnsiTheme="minorHAnsi" w:cstheme="minorHAnsi"/>
          <w:color w:val="3F3F42"/>
          <w:sz w:val="12"/>
          <w:szCs w:val="12"/>
        </w:rPr>
        <w:t>can</w:t>
      </w:r>
      <w:r w:rsidRPr="00F84CA7">
        <w:rPr>
          <w:rFonts w:asciiTheme="minorHAnsi" w:hAnsiTheme="minorHAnsi" w:cstheme="minorHAnsi"/>
          <w:color w:val="3F3F42"/>
          <w:sz w:val="22"/>
          <w:szCs w:val="22"/>
          <w:highlight w:val="yellow"/>
          <w:u w:val="single"/>
        </w:rPr>
        <w:t xml:space="preserve"> benefit from using </w:t>
      </w:r>
      <w:r w:rsidRPr="00B67DA7">
        <w:rPr>
          <w:rFonts w:asciiTheme="minorHAnsi" w:hAnsiTheme="minorHAnsi" w:cstheme="minorHAnsi"/>
          <w:color w:val="3F3F42"/>
          <w:sz w:val="22"/>
          <w:szCs w:val="22"/>
          <w:u w:val="single"/>
        </w:rPr>
        <w:t>this</w:t>
      </w:r>
      <w:r w:rsidRPr="00F84CA7">
        <w:rPr>
          <w:rFonts w:asciiTheme="minorHAnsi" w:hAnsiTheme="minorHAnsi" w:cstheme="minorHAnsi"/>
          <w:color w:val="3F3F42"/>
          <w:sz w:val="22"/>
          <w:szCs w:val="22"/>
          <w:highlight w:val="yellow"/>
          <w:u w:val="single"/>
        </w:rPr>
        <w:t xml:space="preserve"> data</w:t>
      </w:r>
      <w:r w:rsidRPr="00635528">
        <w:rPr>
          <w:rFonts w:asciiTheme="minorHAnsi" w:hAnsiTheme="minorHAnsi" w:cstheme="minorHAnsi"/>
          <w:color w:val="3F3F42"/>
          <w:sz w:val="22"/>
          <w:szCs w:val="22"/>
          <w:u w:val="single"/>
        </w:rPr>
        <w:t>,</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essentially </w:t>
      </w:r>
      <w:proofErr w:type="spellStart"/>
      <w:r w:rsidRPr="00635528">
        <w:rPr>
          <w:rFonts w:asciiTheme="minorHAnsi" w:hAnsiTheme="minorHAnsi" w:cstheme="minorHAnsi"/>
          <w:color w:val="3F3F42"/>
          <w:sz w:val="12"/>
          <w:szCs w:val="12"/>
        </w:rPr>
        <w:t>democratising</w:t>
      </w:r>
      <w:proofErr w:type="spellEnd"/>
      <w:r w:rsidRPr="00635528">
        <w:rPr>
          <w:rFonts w:asciiTheme="minorHAnsi" w:hAnsiTheme="minorHAnsi" w:cstheme="minorHAnsi"/>
          <w:color w:val="3F3F42"/>
          <w:sz w:val="12"/>
          <w:szCs w:val="12"/>
        </w:rPr>
        <w:t xml:space="preserve"> space." And of course, if more data is being transmitted back to Earth, someone will need to process it. As a result, Deloitte's Scott Campbell has seen "an explosion of businesses around space". In 2011, there were 234 space-related firms in the UK, rising to 948 companies in 2018. As for satellites, today there are fewer than 9,000 in orbit, according to Seraphim. </w:t>
      </w:r>
      <w:proofErr w:type="spellStart"/>
      <w:r w:rsidRPr="00635528">
        <w:rPr>
          <w:rFonts w:asciiTheme="minorHAnsi" w:hAnsiTheme="minorHAnsi" w:cstheme="minorHAnsi"/>
          <w:color w:val="3F3F42"/>
          <w:sz w:val="12"/>
          <w:szCs w:val="12"/>
        </w:rPr>
        <w:t>OneWeb</w:t>
      </w:r>
      <w:proofErr w:type="spellEnd"/>
      <w:r w:rsidRPr="00635528">
        <w:rPr>
          <w:rFonts w:asciiTheme="minorHAnsi" w:hAnsiTheme="minorHAnsi" w:cstheme="minorHAnsi"/>
          <w:color w:val="3F3F42"/>
          <w:sz w:val="12"/>
          <w:szCs w:val="12"/>
        </w:rPr>
        <w:t xml:space="preserve">, SpaceX, Planet, Spire and Amazon have put up 10% of these satellites since 2016, but there are 200 smaller firms behind them who are projected to launch 25,000 satellites over the next four years. One smaller firm is nanosat manufacturer </w:t>
      </w:r>
      <w:proofErr w:type="spellStart"/>
      <w:r w:rsidRPr="00635528">
        <w:rPr>
          <w:rFonts w:asciiTheme="minorHAnsi" w:hAnsiTheme="minorHAnsi" w:cstheme="minorHAnsi"/>
          <w:color w:val="3F3F42"/>
          <w:sz w:val="12"/>
          <w:szCs w:val="12"/>
        </w:rPr>
        <w:t>NanoAvionics</w:t>
      </w:r>
      <w:proofErr w:type="spellEnd"/>
      <w:r w:rsidRPr="00635528">
        <w:rPr>
          <w:rFonts w:asciiTheme="minorHAnsi" w:hAnsiTheme="minorHAnsi" w:cstheme="minorHAnsi"/>
          <w:color w:val="3F3F42"/>
          <w:sz w:val="12"/>
          <w:szCs w:val="12"/>
        </w:rPr>
        <w:t>, which announced plans in October to create 400 new jobs in the UK. The firm saw revenues soar 300% in the last year. "In the old days, we launched one satellite that had lots of sensors on it. But</w:t>
      </w:r>
      <w:r w:rsidRPr="002C6CD8">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today, we've</w:t>
      </w:r>
      <w:r w:rsidRPr="004B7640">
        <w:rPr>
          <w:rFonts w:asciiTheme="minorHAnsi" w:hAnsiTheme="minorHAnsi" w:cstheme="minorHAnsi"/>
          <w:color w:val="3F3F42"/>
          <w:sz w:val="22"/>
          <w:szCs w:val="22"/>
          <w:u w:val="single"/>
        </w:rPr>
        <w:t xml:space="preserve"> </w:t>
      </w:r>
      <w:r w:rsidRPr="00F84CA7">
        <w:rPr>
          <w:rFonts w:asciiTheme="minorHAnsi" w:hAnsiTheme="minorHAnsi" w:cstheme="minorHAnsi"/>
          <w:color w:val="3F3F42"/>
          <w:sz w:val="22"/>
          <w:szCs w:val="22"/>
          <w:highlight w:val="yellow"/>
          <w:u w:val="single"/>
        </w:rPr>
        <w:t>launched hundreds of satellites that have the same one sensor</w:t>
      </w:r>
      <w:r w:rsidRPr="00635528">
        <w:rPr>
          <w:rFonts w:asciiTheme="minorHAnsi" w:hAnsiTheme="minorHAnsi" w:cstheme="minorHAnsi"/>
          <w:color w:val="3F3F42"/>
          <w:sz w:val="12"/>
          <w:szCs w:val="12"/>
        </w:rPr>
        <w:t>, and that's</w:t>
      </w:r>
      <w:r w:rsidRPr="004B7640">
        <w:rPr>
          <w:rFonts w:asciiTheme="minorHAnsi" w:hAnsiTheme="minorHAnsi" w:cstheme="minorHAnsi"/>
          <w:color w:val="3F3F42"/>
          <w:sz w:val="12"/>
          <w:szCs w:val="12"/>
        </w:rPr>
        <w:t xml:space="preserve"> a</w:t>
      </w:r>
      <w:r w:rsidRPr="004B7640">
        <w:rPr>
          <w:rFonts w:asciiTheme="minorHAnsi" w:hAnsiTheme="minorHAnsi" w:cstheme="minorHAnsi"/>
          <w:color w:val="3F3F42"/>
          <w:sz w:val="22"/>
          <w:szCs w:val="22"/>
          <w:u w:val="single"/>
        </w:rPr>
        <w:t xml:space="preserve"> </w:t>
      </w:r>
      <w:r w:rsidRPr="00F84CA7">
        <w:rPr>
          <w:rFonts w:asciiTheme="minorHAnsi" w:hAnsiTheme="minorHAnsi" w:cstheme="minorHAnsi"/>
          <w:color w:val="3F3F42"/>
          <w:sz w:val="22"/>
          <w:szCs w:val="22"/>
          <w:highlight w:val="yellow"/>
          <w:u w:val="single"/>
        </w:rPr>
        <w:t>much cheaper</w:t>
      </w:r>
      <w:r w:rsidRPr="002C6CD8">
        <w:rPr>
          <w:rFonts w:asciiTheme="minorHAnsi" w:hAnsiTheme="minorHAnsi" w:cstheme="minorHAnsi"/>
          <w:color w:val="3F3F42"/>
          <w:sz w:val="22"/>
          <w:szCs w:val="22"/>
        </w:rPr>
        <w:t>,</w:t>
      </w:r>
      <w:r w:rsidRPr="00635528">
        <w:rPr>
          <w:rFonts w:asciiTheme="minorHAnsi" w:hAnsiTheme="minorHAnsi" w:cstheme="minorHAnsi"/>
          <w:color w:val="3F3F42"/>
          <w:sz w:val="12"/>
          <w:szCs w:val="12"/>
        </w:rPr>
        <w:t xml:space="preserve"> repeatable</w:t>
      </w:r>
      <w:r w:rsidRPr="002C6CD8">
        <w:rPr>
          <w:rFonts w:asciiTheme="minorHAnsi" w:hAnsiTheme="minorHAnsi" w:cstheme="minorHAnsi"/>
          <w:color w:val="3F3F42"/>
          <w:sz w:val="22"/>
          <w:szCs w:val="22"/>
        </w:rPr>
        <w:t xml:space="preserve"> </w:t>
      </w:r>
      <w:r w:rsidRPr="00F84CA7">
        <w:rPr>
          <w:rFonts w:asciiTheme="minorHAnsi" w:hAnsiTheme="minorHAnsi" w:cstheme="minorHAnsi"/>
          <w:color w:val="3F3F42"/>
          <w:sz w:val="22"/>
          <w:szCs w:val="22"/>
          <w:highlight w:val="yellow"/>
          <w:u w:val="single"/>
        </w:rPr>
        <w:t>way</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to do it</w:t>
      </w:r>
      <w:r w:rsidRPr="002C6CD8">
        <w:rPr>
          <w:rFonts w:asciiTheme="minorHAnsi" w:hAnsiTheme="minorHAnsi" w:cstheme="minorHAnsi"/>
          <w:color w:val="3F3F42"/>
          <w:sz w:val="22"/>
          <w:szCs w:val="22"/>
        </w:rPr>
        <w:t xml:space="preserve"> </w:t>
      </w:r>
      <w:r w:rsidRPr="00B67DA7">
        <w:rPr>
          <w:rFonts w:asciiTheme="minorHAnsi" w:hAnsiTheme="minorHAnsi" w:cstheme="minorHAnsi"/>
          <w:color w:val="3F3F42"/>
          <w:sz w:val="22"/>
          <w:szCs w:val="22"/>
          <w:u w:val="single"/>
        </w:rPr>
        <w:t xml:space="preserve">with </w:t>
      </w:r>
      <w:r w:rsidRPr="00F84CA7">
        <w:rPr>
          <w:rFonts w:asciiTheme="minorHAnsi" w:hAnsiTheme="minorHAnsi" w:cstheme="minorHAnsi"/>
          <w:color w:val="3F3F42"/>
          <w:sz w:val="22"/>
          <w:szCs w:val="22"/>
          <w:highlight w:val="yellow"/>
          <w:u w:val="single"/>
        </w:rPr>
        <w:t>more consistent data</w:t>
      </w:r>
      <w:r w:rsidRPr="00635528">
        <w:rPr>
          <w:rFonts w:asciiTheme="minorHAnsi" w:hAnsiTheme="minorHAnsi" w:cstheme="minorHAnsi"/>
          <w:color w:val="3F3F42"/>
          <w:sz w:val="22"/>
          <w:szCs w:val="22"/>
          <w:u w:val="single"/>
        </w:rPr>
        <w:t>,"</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says Robin Sampson, head of operations at </w:t>
      </w:r>
      <w:proofErr w:type="spellStart"/>
      <w:r w:rsidRPr="00635528">
        <w:rPr>
          <w:rFonts w:asciiTheme="minorHAnsi" w:hAnsiTheme="minorHAnsi" w:cstheme="minorHAnsi"/>
          <w:color w:val="3F3F42"/>
          <w:sz w:val="12"/>
          <w:szCs w:val="12"/>
        </w:rPr>
        <w:t>NanoAvionics</w:t>
      </w:r>
      <w:proofErr w:type="spellEnd"/>
      <w:r w:rsidRPr="00635528">
        <w:rPr>
          <w:rFonts w:asciiTheme="minorHAnsi" w:hAnsiTheme="minorHAnsi" w:cstheme="minorHAnsi"/>
          <w:color w:val="3F3F42"/>
          <w:sz w:val="12"/>
          <w:szCs w:val="12"/>
        </w:rPr>
        <w:t xml:space="preserve"> UK. PWC UK's space lead Dinesh Patel says the nanosat market is worth only £1.8bn today, but annual growth rates of 20% are projected. Satellites have traditionally been used for communications, TV services and tracking the weather, but</w:t>
      </w:r>
      <w:r w:rsidRPr="00635528">
        <w:rPr>
          <w:rStyle w:val="StyleUnderline"/>
          <w:rFonts w:asciiTheme="minorHAnsi" w:hAnsiTheme="minorHAnsi" w:cstheme="minorHAnsi"/>
        </w:rPr>
        <w:t xml:space="preserve"> </w:t>
      </w:r>
      <w:r w:rsidRPr="00F84CA7">
        <w:rPr>
          <w:rStyle w:val="StyleUnderline"/>
          <w:rFonts w:asciiTheme="minorHAnsi" w:hAnsiTheme="minorHAnsi" w:cstheme="minorHAnsi"/>
          <w:highlight w:val="yellow"/>
        </w:rPr>
        <w:t>new</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cheaper</w:t>
      </w:r>
      <w:r w:rsidRPr="002C6CD8">
        <w:rPr>
          <w:rFonts w:asciiTheme="minorHAnsi" w:hAnsiTheme="minorHAnsi" w:cstheme="minorHAnsi"/>
          <w:color w:val="3F3F42"/>
          <w:sz w:val="22"/>
          <w:szCs w:val="22"/>
        </w:rPr>
        <w:t xml:space="preserve"> </w:t>
      </w:r>
      <w:r w:rsidRPr="00F84CA7">
        <w:rPr>
          <w:rFonts w:asciiTheme="minorHAnsi" w:hAnsiTheme="minorHAnsi" w:cstheme="minorHAnsi"/>
          <w:color w:val="3F3F42"/>
          <w:sz w:val="22"/>
          <w:szCs w:val="22"/>
          <w:highlight w:val="yellow"/>
          <w:u w:val="single"/>
        </w:rPr>
        <w:t>options are attracting tech</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giants</w:t>
      </w:r>
      <w:r w:rsidRPr="002C6CD8">
        <w:rPr>
          <w:rFonts w:asciiTheme="minorHAnsi" w:hAnsiTheme="minorHAnsi" w:cstheme="minorHAnsi"/>
          <w:color w:val="3F3F42"/>
          <w:sz w:val="22"/>
          <w:szCs w:val="22"/>
        </w:rPr>
        <w:t xml:space="preserve"> </w:t>
      </w:r>
      <w:r w:rsidRPr="00F84CA7">
        <w:rPr>
          <w:rFonts w:asciiTheme="minorHAnsi" w:hAnsiTheme="minorHAnsi" w:cstheme="minorHAnsi"/>
          <w:color w:val="3F3F42"/>
          <w:sz w:val="22"/>
          <w:szCs w:val="22"/>
          <w:highlight w:val="yellow"/>
          <w:u w:val="single"/>
        </w:rPr>
        <w:t xml:space="preserve">with </w:t>
      </w:r>
      <w:r w:rsidRPr="00F84CA7">
        <w:rPr>
          <w:rFonts w:asciiTheme="minorHAnsi" w:hAnsiTheme="minorHAnsi" w:cstheme="minorHAnsi"/>
          <w:b/>
          <w:bCs/>
          <w:color w:val="3F3F42"/>
          <w:sz w:val="22"/>
          <w:szCs w:val="22"/>
          <w:highlight w:val="yellow"/>
          <w:u w:val="single"/>
        </w:rPr>
        <w:t>big plans</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1027D8">
        <w:rPr>
          <w:rFonts w:asciiTheme="minorHAnsi" w:hAnsiTheme="minorHAnsi" w:cstheme="minorHAnsi"/>
          <w:color w:val="3F3F42"/>
          <w:sz w:val="12"/>
          <w:szCs w:val="12"/>
        </w:rPr>
        <w:t xml:space="preserve">Late last year Microsoft announced it was teaming up with Elon Musk's SpaceX. Their partnership, Azure Space, </w:t>
      </w:r>
      <w:hyperlink r:id="rId10" w:anchor=":~:text=our%20partners%20below.-,SpaceX,via%20SpaceX's%20Starlink%20satellite%20network." w:history="1">
        <w:r w:rsidRPr="001027D8">
          <w:rPr>
            <w:rStyle w:val="Hyperlink"/>
            <w:rFonts w:asciiTheme="minorHAnsi" w:eastAsiaTheme="majorEastAsia" w:hAnsiTheme="minorHAnsi" w:cstheme="minorHAnsi"/>
            <w:b/>
            <w:bCs/>
            <w:color w:val="3F3F42"/>
            <w:sz w:val="12"/>
            <w:szCs w:val="12"/>
            <w:bdr w:val="none" w:sz="0" w:space="0" w:color="auto" w:frame="1"/>
          </w:rPr>
          <w:t>plans to combine</w:t>
        </w:r>
      </w:hyperlink>
      <w:r w:rsidRPr="001027D8">
        <w:rPr>
          <w:rFonts w:asciiTheme="minorHAnsi" w:hAnsiTheme="minorHAnsi" w:cstheme="minorHAnsi"/>
          <w:color w:val="3F3F42"/>
          <w:sz w:val="12"/>
          <w:szCs w:val="12"/>
        </w:rPr>
        <w:t xml:space="preserve"> Microsoft's cloud computing services with a global network of satellites. Tom Keane, corporate vice president at Microsoft Azure, tells the BBC that space makes it possible to "move computing to the edge", which means processing data much closer to users' devices than ever before. "The edge could be anywhere - on a device... you're wearing, it could be something you're carrying, it could be in your car," he says. "Space allows you to connect all of that infrastructure together, and then you can use artificial intelligence [like] predictive analytics to gain insights over things that were previously not connected together." Ground stations, which receive data from satellites, are also potential money makers for IT giants. Microsoft Azure's Tom Keane plans to </w:t>
      </w:r>
      <w:proofErr w:type="spellStart"/>
      <w:r w:rsidRPr="001027D8">
        <w:rPr>
          <w:rFonts w:asciiTheme="minorHAnsi" w:hAnsiTheme="minorHAnsi" w:cstheme="minorHAnsi"/>
          <w:color w:val="3F3F42"/>
          <w:sz w:val="12"/>
          <w:szCs w:val="12"/>
        </w:rPr>
        <w:t>revolutionise</w:t>
      </w:r>
      <w:proofErr w:type="spellEnd"/>
      <w:r w:rsidRPr="001027D8">
        <w:rPr>
          <w:rFonts w:asciiTheme="minorHAnsi" w:hAnsiTheme="minorHAnsi" w:cstheme="minorHAnsi"/>
          <w:color w:val="3F3F42"/>
          <w:sz w:val="12"/>
          <w:szCs w:val="12"/>
        </w:rPr>
        <w:t xml:space="preserve"> ground stations, which are currently "expensive and often monolithic devices" and hook them up to Microsoft's data </w:t>
      </w:r>
      <w:proofErr w:type="spellStart"/>
      <w:r w:rsidRPr="001027D8">
        <w:rPr>
          <w:rFonts w:asciiTheme="minorHAnsi" w:hAnsiTheme="minorHAnsi" w:cstheme="minorHAnsi"/>
          <w:color w:val="3F3F42"/>
          <w:sz w:val="12"/>
          <w:szCs w:val="12"/>
        </w:rPr>
        <w:t>centres</w:t>
      </w:r>
      <w:proofErr w:type="spellEnd"/>
      <w:r w:rsidRPr="001027D8">
        <w:rPr>
          <w:rFonts w:asciiTheme="minorHAnsi" w:hAnsiTheme="minorHAnsi" w:cstheme="minorHAnsi"/>
          <w:color w:val="3F3F42"/>
          <w:sz w:val="12"/>
          <w:szCs w:val="12"/>
        </w:rPr>
        <w:t>. "Today, in many cases, data [from ground stations] may not be used, or it's certainly not used as broadly as it could be. By connecting that ground station, you take the data from space... to solve problems that you can't solve today." Another</w:t>
      </w:r>
      <w:r w:rsidRPr="002C6CD8">
        <w:rPr>
          <w:rFonts w:asciiTheme="minorHAnsi" w:hAnsiTheme="minorHAnsi" w:cstheme="minorHAnsi"/>
          <w:color w:val="3F3F42"/>
          <w:sz w:val="22"/>
          <w:szCs w:val="22"/>
        </w:rPr>
        <w:t xml:space="preserve"> </w:t>
      </w:r>
      <w:r w:rsidRPr="00F84CA7">
        <w:rPr>
          <w:rStyle w:val="StyleUnderline"/>
          <w:rFonts w:asciiTheme="minorHAnsi" w:hAnsiTheme="minorHAnsi" w:cstheme="minorHAnsi"/>
          <w:highlight w:val="yellow"/>
        </w:rPr>
        <w:t>opportunity</w:t>
      </w:r>
      <w:r w:rsidRPr="002C6CD8">
        <w:rPr>
          <w:rFonts w:asciiTheme="minorHAnsi" w:hAnsiTheme="minorHAnsi" w:cstheme="minorHAnsi"/>
          <w:color w:val="3F3F42"/>
          <w:sz w:val="22"/>
          <w:szCs w:val="22"/>
        </w:rPr>
        <w:t xml:space="preserve"> is </w:t>
      </w:r>
      <w:r w:rsidRPr="00F84CA7">
        <w:rPr>
          <w:rFonts w:asciiTheme="minorHAnsi" w:hAnsiTheme="minorHAnsi" w:cstheme="minorHAnsi"/>
          <w:color w:val="3F3F42"/>
          <w:sz w:val="22"/>
          <w:szCs w:val="22"/>
          <w:highlight w:val="yellow"/>
          <w:u w:val="single"/>
        </w:rPr>
        <w:t xml:space="preserve">to connect </w:t>
      </w:r>
      <w:r w:rsidRPr="00B67DA7">
        <w:rPr>
          <w:rFonts w:asciiTheme="minorHAnsi" w:hAnsiTheme="minorHAnsi" w:cstheme="minorHAnsi"/>
          <w:color w:val="3F3F42"/>
          <w:sz w:val="22"/>
          <w:szCs w:val="22"/>
          <w:u w:val="single"/>
        </w:rPr>
        <w:t xml:space="preserve">the </w:t>
      </w:r>
      <w:r w:rsidRPr="00B67DA7">
        <w:rPr>
          <w:rFonts w:asciiTheme="minorHAnsi" w:hAnsiTheme="minorHAnsi" w:cstheme="minorHAnsi"/>
          <w:b/>
          <w:bCs/>
          <w:color w:val="3F3F42"/>
          <w:sz w:val="22"/>
          <w:szCs w:val="22"/>
          <w:u w:val="single"/>
        </w:rPr>
        <w:t xml:space="preserve">3.8 billion </w:t>
      </w:r>
      <w:r w:rsidRPr="00F84CA7">
        <w:rPr>
          <w:rFonts w:asciiTheme="minorHAnsi" w:hAnsiTheme="minorHAnsi" w:cstheme="minorHAnsi"/>
          <w:b/>
          <w:bCs/>
          <w:color w:val="3F3F42"/>
          <w:sz w:val="22"/>
          <w:szCs w:val="22"/>
          <w:highlight w:val="yellow"/>
          <w:u w:val="single"/>
        </w:rPr>
        <w:t>people</w:t>
      </w:r>
      <w:r w:rsidRPr="00F84CA7">
        <w:rPr>
          <w:rFonts w:asciiTheme="minorHAnsi" w:hAnsiTheme="minorHAnsi" w:cstheme="minorHAnsi"/>
          <w:color w:val="3F3F42"/>
          <w:sz w:val="22"/>
          <w:szCs w:val="22"/>
          <w:highlight w:val="yellow"/>
          <w:u w:val="single"/>
        </w:rPr>
        <w:t xml:space="preserve"> in rural areas who </w:t>
      </w:r>
      <w:r w:rsidRPr="00F84CA7">
        <w:rPr>
          <w:rFonts w:asciiTheme="minorHAnsi" w:hAnsiTheme="minorHAnsi" w:cstheme="minorHAnsi"/>
          <w:b/>
          <w:bCs/>
          <w:color w:val="3F3F42"/>
          <w:sz w:val="22"/>
          <w:szCs w:val="22"/>
          <w:highlight w:val="yellow"/>
          <w:u w:val="single"/>
        </w:rPr>
        <w:t>still</w:t>
      </w:r>
      <w:r w:rsidRPr="00F84CA7">
        <w:rPr>
          <w:rFonts w:asciiTheme="minorHAnsi" w:hAnsiTheme="minorHAnsi" w:cstheme="minorHAnsi"/>
          <w:color w:val="3F3F42"/>
          <w:sz w:val="22"/>
          <w:szCs w:val="22"/>
          <w:highlight w:val="yellow"/>
          <w:u w:val="single"/>
        </w:rPr>
        <w:t xml:space="preserve"> do not have</w:t>
      </w:r>
      <w:r w:rsidRPr="004B7640">
        <w:rPr>
          <w:rFonts w:asciiTheme="minorHAnsi" w:hAnsiTheme="minorHAnsi" w:cstheme="minorHAnsi"/>
          <w:color w:val="3F3F42"/>
          <w:sz w:val="12"/>
          <w:szCs w:val="12"/>
        </w:rPr>
        <w:t xml:space="preserve"> an</w:t>
      </w:r>
      <w:r w:rsidRPr="004B7640">
        <w:rPr>
          <w:rFonts w:asciiTheme="minorHAnsi" w:hAnsiTheme="minorHAnsi" w:cstheme="minorHAnsi"/>
          <w:color w:val="3F3F42"/>
          <w:sz w:val="22"/>
          <w:szCs w:val="22"/>
          <w:u w:val="single"/>
        </w:rPr>
        <w:t xml:space="preserve"> </w:t>
      </w:r>
      <w:r w:rsidRPr="00F84CA7">
        <w:rPr>
          <w:rFonts w:asciiTheme="minorHAnsi" w:hAnsiTheme="minorHAnsi" w:cstheme="minorHAnsi"/>
          <w:color w:val="3F3F42"/>
          <w:sz w:val="22"/>
          <w:szCs w:val="22"/>
          <w:highlight w:val="yellow"/>
          <w:u w:val="single"/>
        </w:rPr>
        <w:t xml:space="preserve">internet </w:t>
      </w:r>
      <w:r w:rsidRPr="00B67DA7">
        <w:rPr>
          <w:rFonts w:asciiTheme="minorHAnsi" w:hAnsiTheme="minorHAnsi" w:cstheme="minorHAnsi"/>
          <w:color w:val="3F3F42"/>
          <w:sz w:val="22"/>
          <w:szCs w:val="22"/>
          <w:u w:val="single"/>
        </w:rPr>
        <w:t>connection</w:t>
      </w:r>
      <w:r w:rsidRPr="00B67DA7">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SpaceX in particular </w:t>
      </w:r>
      <w:hyperlink r:id="rId11" w:history="1">
        <w:r w:rsidRPr="00635528">
          <w:rPr>
            <w:rStyle w:val="Hyperlink"/>
            <w:rFonts w:asciiTheme="minorHAnsi" w:eastAsiaTheme="majorEastAsia" w:hAnsiTheme="minorHAnsi" w:cstheme="minorHAnsi"/>
            <w:b/>
            <w:bCs/>
            <w:color w:val="3F3F42"/>
            <w:sz w:val="12"/>
            <w:szCs w:val="12"/>
            <w:bdr w:val="none" w:sz="0" w:space="0" w:color="auto" w:frame="1"/>
          </w:rPr>
          <w:t>has been launching batches of small satellites</w:t>
        </w:r>
      </w:hyperlink>
      <w:r w:rsidRPr="00635528">
        <w:rPr>
          <w:rFonts w:asciiTheme="minorHAnsi" w:hAnsiTheme="minorHAnsi" w:cstheme="minorHAnsi"/>
          <w:color w:val="3F3F42"/>
          <w:sz w:val="12"/>
          <w:szCs w:val="12"/>
        </w:rPr>
        <w:t xml:space="preserve"> into orbit since 2018 to form a huge constellation, with</w:t>
      </w:r>
      <w:r w:rsidRPr="004B7640">
        <w:rPr>
          <w:rFonts w:asciiTheme="minorHAnsi" w:hAnsiTheme="minorHAnsi" w:cstheme="minorHAnsi"/>
          <w:color w:val="3F3F42"/>
          <w:sz w:val="12"/>
          <w:szCs w:val="12"/>
        </w:rPr>
        <w:t xml:space="preserve"> </w:t>
      </w:r>
      <w:r w:rsidRPr="00F54560">
        <w:rPr>
          <w:rFonts w:asciiTheme="minorHAnsi" w:hAnsiTheme="minorHAnsi" w:cstheme="minorHAnsi"/>
          <w:color w:val="3F3F42"/>
          <w:sz w:val="12"/>
          <w:szCs w:val="12"/>
        </w:rPr>
        <w:t>the</w:t>
      </w:r>
      <w:r w:rsidRPr="00F54560">
        <w:rPr>
          <w:rFonts w:asciiTheme="minorHAnsi" w:hAnsiTheme="minorHAnsi" w:cstheme="minorHAnsi"/>
          <w:color w:val="3F3F42"/>
          <w:sz w:val="22"/>
          <w:szCs w:val="22"/>
          <w:u w:val="single"/>
        </w:rPr>
        <w:t xml:space="preserve"> </w:t>
      </w:r>
      <w:r w:rsidRPr="00F84CA7">
        <w:rPr>
          <w:rFonts w:asciiTheme="minorHAnsi" w:hAnsiTheme="minorHAnsi" w:cstheme="minorHAnsi"/>
          <w:color w:val="3F3F42"/>
          <w:sz w:val="22"/>
          <w:szCs w:val="22"/>
          <w:highlight w:val="yellow"/>
          <w:u w:val="single"/>
        </w:rPr>
        <w:t xml:space="preserve">aim of providing </w:t>
      </w:r>
      <w:r w:rsidRPr="00F84CA7">
        <w:rPr>
          <w:rFonts w:asciiTheme="minorHAnsi" w:hAnsiTheme="minorHAnsi" w:cstheme="minorHAnsi"/>
          <w:b/>
          <w:bCs/>
          <w:color w:val="3F3F42"/>
          <w:sz w:val="22"/>
          <w:szCs w:val="22"/>
          <w:highlight w:val="yellow"/>
          <w:u w:val="single"/>
        </w:rPr>
        <w:t xml:space="preserve">instant broadband anywhere </w:t>
      </w:r>
      <w:r w:rsidRPr="00B67DA7">
        <w:rPr>
          <w:rFonts w:asciiTheme="minorHAnsi" w:hAnsiTheme="minorHAnsi" w:cstheme="minorHAnsi"/>
          <w:b/>
          <w:bCs/>
          <w:color w:val="3F3F42"/>
          <w:sz w:val="22"/>
          <w:szCs w:val="22"/>
          <w:u w:val="single"/>
        </w:rPr>
        <w:t>on Earth</w:t>
      </w:r>
      <w:r w:rsidRPr="00B67DA7">
        <w:rPr>
          <w:rFonts w:asciiTheme="minorHAnsi" w:hAnsiTheme="minorHAnsi" w:cstheme="minorHAnsi"/>
          <w:color w:val="3F3F42"/>
          <w:sz w:val="12"/>
          <w:szCs w:val="12"/>
        </w:rPr>
        <w:t>.</w:t>
      </w:r>
      <w:r w:rsidRPr="001027D8">
        <w:rPr>
          <w:rFonts w:ascii="Helvetica" w:hAnsi="Helvetica"/>
          <w:color w:val="3F3F42"/>
          <w:sz w:val="12"/>
          <w:szCs w:val="12"/>
        </w:rPr>
        <w:t xml:space="preserve"> </w:t>
      </w:r>
      <w:r w:rsidRPr="001027D8">
        <w:rPr>
          <w:rFonts w:asciiTheme="minorHAnsi" w:hAnsiTheme="minorHAnsi" w:cstheme="minorHAnsi"/>
          <w:color w:val="3F3F42"/>
          <w:sz w:val="12"/>
          <w:szCs w:val="12"/>
        </w:rPr>
        <w:t xml:space="preserve">Other businesses will hope to make money by collecting data from nanosats, processing it with artificial intelligence, and using it in innovative ways to solve problems. Firms are looking to collect Earth observation data like weather, heat signatures and atmospheric gas composition to help farmers, for example, and to monitor things like flood </w:t>
      </w:r>
      <w:proofErr w:type="spellStart"/>
      <w:r w:rsidRPr="001027D8">
        <w:rPr>
          <w:rFonts w:asciiTheme="minorHAnsi" w:hAnsiTheme="minorHAnsi" w:cstheme="minorHAnsi"/>
          <w:color w:val="3F3F42"/>
          <w:sz w:val="12"/>
          <w:szCs w:val="12"/>
        </w:rPr>
        <w:t>defences</w:t>
      </w:r>
      <w:proofErr w:type="spellEnd"/>
      <w:r w:rsidRPr="001027D8">
        <w:rPr>
          <w:rFonts w:asciiTheme="minorHAnsi" w:hAnsiTheme="minorHAnsi" w:cstheme="minorHAnsi"/>
          <w:color w:val="3F3F42"/>
          <w:sz w:val="12"/>
          <w:szCs w:val="12"/>
        </w:rPr>
        <w:t>, traffic and construction sites.</w:t>
      </w:r>
    </w:p>
    <w:p w14:paraId="0773A32F" w14:textId="77777777" w:rsidR="00D80ED3" w:rsidRDefault="00D80ED3" w:rsidP="00D80ED3">
      <w:pPr>
        <w:pStyle w:val="ssrcss-1q0x1qg-paragraph"/>
        <w:shd w:val="clear" w:color="auto" w:fill="FFFFFF"/>
        <w:spacing w:before="0" w:beforeAutospacing="0" w:after="0" w:afterAutospacing="0"/>
        <w:textAlignment w:val="baseline"/>
        <w:rPr>
          <w:rFonts w:asciiTheme="minorHAnsi" w:hAnsiTheme="minorHAnsi" w:cstheme="minorHAnsi"/>
          <w:color w:val="3F3F42"/>
          <w:sz w:val="22"/>
          <w:szCs w:val="22"/>
        </w:rPr>
      </w:pPr>
    </w:p>
    <w:p w14:paraId="7A47F373" w14:textId="77777777" w:rsidR="00D80ED3" w:rsidRPr="003755D4" w:rsidRDefault="00D80ED3" w:rsidP="00D80ED3"/>
    <w:p w14:paraId="35537784" w14:textId="77777777" w:rsidR="00D80ED3" w:rsidRDefault="00D80ED3" w:rsidP="00D80ED3">
      <w:pPr>
        <w:pStyle w:val="Heading4"/>
      </w:pPr>
      <w:r>
        <w:t xml:space="preserve">Better connection required </w:t>
      </w:r>
      <w:r w:rsidRPr="003755D4">
        <w:t xml:space="preserve">for telehealth </w:t>
      </w:r>
      <w:r>
        <w:t xml:space="preserve">– access suffers without it </w:t>
      </w:r>
    </w:p>
    <w:p w14:paraId="5E1CDCCA" w14:textId="77777777" w:rsidR="00D80ED3" w:rsidRDefault="00D80ED3" w:rsidP="00D80ED3">
      <w:r>
        <w:rPr>
          <w:b/>
          <w:bCs/>
          <w:sz w:val="26"/>
          <w:szCs w:val="26"/>
        </w:rPr>
        <w:t xml:space="preserve">Balasubramanian 20 </w:t>
      </w:r>
      <w:r>
        <w:t xml:space="preserve">– M.D, J.D </w:t>
      </w:r>
    </w:p>
    <w:p w14:paraId="144F296C" w14:textId="77777777" w:rsidR="00D80ED3" w:rsidRDefault="00D80ED3" w:rsidP="00D80ED3">
      <w:r>
        <w:t xml:space="preserve">[ Sai Balasubramanian, “Elon Musk’s </w:t>
      </w:r>
      <w:proofErr w:type="spellStart"/>
      <w:r>
        <w:t>Starlink</w:t>
      </w:r>
      <w:proofErr w:type="spellEnd"/>
      <w:r>
        <w:t xml:space="preserve"> May Potentially Revolutionize Healthcare,” Forbes, 11-27-2020, </w:t>
      </w:r>
      <w:hyperlink r:id="rId12" w:history="1">
        <w:r w:rsidRPr="00294FA3">
          <w:rPr>
            <w:rStyle w:val="Hyperlink"/>
          </w:rPr>
          <w:t>https://www.forbes.com/sites/saibala/2020/11/27/elon-musks-starlink-may-potentially-revolutionize-healthcare/?sh=37c89b241e03</w:t>
        </w:r>
      </w:hyperlink>
      <w:r>
        <w:t xml:space="preserve">] </w:t>
      </w:r>
    </w:p>
    <w:p w14:paraId="3BF4C743" w14:textId="77777777" w:rsidR="00D80ED3" w:rsidRPr="00C95A8C" w:rsidRDefault="00D80ED3" w:rsidP="00D80ED3"/>
    <w:p w14:paraId="388D2391" w14:textId="77777777" w:rsidR="00D80ED3" w:rsidRDefault="00D80ED3" w:rsidP="00D80ED3">
      <w:pPr>
        <w:rPr>
          <w:rFonts w:asciiTheme="minorHAnsi" w:hAnsiTheme="minorHAnsi" w:cstheme="minorHAnsi"/>
          <w:color w:val="333333"/>
          <w:shd w:val="clear" w:color="auto" w:fill="FCFCFC"/>
        </w:rPr>
      </w:pPr>
      <w:r w:rsidRPr="00173598">
        <w:rPr>
          <w:rFonts w:asciiTheme="minorHAnsi" w:hAnsiTheme="minorHAnsi" w:cstheme="minorHAnsi"/>
          <w:color w:val="333333"/>
          <w:sz w:val="12"/>
          <w:szCs w:val="12"/>
          <w:shd w:val="clear" w:color="auto" w:fill="FCFCFC"/>
        </w:rPr>
        <w:t xml:space="preserve">One of Elon Musk’s relatively recent and most successful ventures is </w:t>
      </w:r>
      <w:hyperlink r:id="rId13" w:tgtFrame="_blank" w:tooltip="https://www.spacex.com/mission/" w:history="1">
        <w:r w:rsidRPr="00173598">
          <w:rPr>
            <w:rFonts w:asciiTheme="minorHAnsi" w:hAnsiTheme="minorHAnsi" w:cstheme="minorHAnsi"/>
            <w:color w:val="003891"/>
            <w:sz w:val="12"/>
            <w:szCs w:val="12"/>
            <w:u w:val="single"/>
            <w:shd w:val="clear" w:color="auto" w:fill="FCFCFC"/>
          </w:rPr>
          <w:t>SpaceX</w:t>
        </w:r>
      </w:hyperlink>
      <w:r w:rsidRPr="00173598">
        <w:rPr>
          <w:rFonts w:asciiTheme="minorHAnsi" w:hAnsiTheme="minorHAnsi" w:cstheme="minorHAnsi"/>
          <w:color w:val="333333"/>
          <w:sz w:val="12"/>
          <w:szCs w:val="12"/>
          <w:shd w:val="clear" w:color="auto" w:fill="FCFCFC"/>
        </w:rPr>
        <w:t xml:space="preserve">, an advanced aerospace technology company with a mission of “Making Humanity Multiplanetary.” The company has celebrated some incredible milestones thus far, from its successful transportation of astronauts into space, to its valiant strides in making rocket technology reusable, and therefore, more cost-efficient. One interesting sub-division of SpaceX is </w:t>
      </w:r>
      <w:proofErr w:type="spellStart"/>
      <w:r w:rsidRPr="00173598">
        <w:rPr>
          <w:rFonts w:asciiTheme="minorHAnsi" w:hAnsiTheme="minorHAnsi" w:cstheme="minorHAnsi"/>
          <w:color w:val="333333"/>
          <w:sz w:val="12"/>
          <w:szCs w:val="12"/>
          <w:shd w:val="clear" w:color="auto" w:fill="FCFCFC"/>
        </w:rPr>
        <w:t>Starlink</w:t>
      </w:r>
      <w:proofErr w:type="spellEnd"/>
      <w:r w:rsidRPr="00173598">
        <w:rPr>
          <w:rFonts w:asciiTheme="minorHAnsi" w:hAnsiTheme="minorHAnsi" w:cstheme="minorHAnsi"/>
          <w:color w:val="333333"/>
          <w:sz w:val="12"/>
          <w:szCs w:val="12"/>
          <w:shd w:val="clear" w:color="auto" w:fill="FCFCFC"/>
        </w:rPr>
        <w:t xml:space="preserve">, which is Musk’s venture into increasing global connectivity. </w:t>
      </w:r>
      <w:proofErr w:type="spellStart"/>
      <w:r w:rsidRPr="00173598">
        <w:rPr>
          <w:rFonts w:asciiTheme="minorHAnsi" w:hAnsiTheme="minorHAnsi" w:cstheme="minorHAnsi"/>
          <w:color w:val="333333"/>
          <w:sz w:val="12"/>
          <w:szCs w:val="12"/>
          <w:shd w:val="clear" w:color="auto" w:fill="FCFCFC"/>
        </w:rPr>
        <w:t>Starlink’s</w:t>
      </w:r>
      <w:proofErr w:type="spellEnd"/>
      <w:r w:rsidRPr="00173598">
        <w:rPr>
          <w:rFonts w:asciiTheme="minorHAnsi" w:hAnsiTheme="minorHAnsi" w:cstheme="minorHAnsi"/>
          <w:color w:val="333333"/>
          <w:sz w:val="12"/>
          <w:szCs w:val="12"/>
          <w:shd w:val="clear" w:color="auto" w:fill="FCFCFC"/>
        </w:rPr>
        <w:t xml:space="preserve"> </w:t>
      </w:r>
      <w:hyperlink r:id="rId14" w:tgtFrame="_blank" w:tooltip="https://www.starlink.com/" w:history="1">
        <w:r w:rsidRPr="00173598">
          <w:rPr>
            <w:rFonts w:asciiTheme="minorHAnsi" w:hAnsiTheme="minorHAnsi" w:cstheme="minorHAnsi"/>
            <w:color w:val="003891"/>
            <w:sz w:val="12"/>
            <w:szCs w:val="12"/>
            <w:u w:val="single"/>
            <w:shd w:val="clear" w:color="auto" w:fill="FCFCFC"/>
          </w:rPr>
          <w:t>mission</w:t>
        </w:r>
      </w:hyperlink>
      <w:r w:rsidRPr="00173598">
        <w:rPr>
          <w:rFonts w:asciiTheme="minorHAnsi" w:hAnsiTheme="minorHAnsi" w:cstheme="minorHAnsi"/>
          <w:color w:val="333333"/>
          <w:sz w:val="12"/>
          <w:szCs w:val="12"/>
          <w:shd w:val="clear" w:color="auto" w:fill="FCFCFC"/>
        </w:rPr>
        <w:t xml:space="preserve"> is to use a global network of low Earth orbit satellites to eventually “deliver high speed broadband internet to locations where access has been unreliable, expensive, or completely unavailable.”</w:t>
      </w:r>
      <w:r w:rsidRPr="00D404AE">
        <w:rPr>
          <w:rFonts w:asciiTheme="minorHAnsi" w:hAnsiTheme="minorHAnsi" w:cstheme="minorHAnsi"/>
          <w:color w:val="333333"/>
          <w:shd w:val="clear" w:color="auto" w:fill="FCFCFC"/>
        </w:rPr>
        <w:t xml:space="preserve"> </w:t>
      </w:r>
      <w:r w:rsidRPr="004B7640">
        <w:rPr>
          <w:rStyle w:val="StyleUnderline"/>
        </w:rPr>
        <w:t xml:space="preserve">While satellite internet </w:t>
      </w:r>
      <w:r w:rsidRPr="00C1014B">
        <w:rPr>
          <w:rStyle w:val="StyleUnderline"/>
          <w:sz w:val="12"/>
          <w:szCs w:val="12"/>
        </w:rPr>
        <w:t>itself</w:t>
      </w:r>
      <w:r w:rsidRPr="00C1014B">
        <w:rPr>
          <w:rStyle w:val="StyleUnderline"/>
        </w:rPr>
        <w:t xml:space="preserve"> is not</w:t>
      </w:r>
      <w:r w:rsidRPr="004B7640">
        <w:rPr>
          <w:rStyle w:val="StyleUnderline"/>
          <w:sz w:val="12"/>
          <w:szCs w:val="12"/>
          <w:u w:val="none"/>
        </w:rPr>
        <w:t xml:space="preserve"> a</w:t>
      </w:r>
      <w:r w:rsidRPr="004B7640">
        <w:rPr>
          <w:rStyle w:val="StyleUnderline"/>
        </w:rPr>
        <w:t xml:space="preserve"> novel </w:t>
      </w:r>
      <w:r w:rsidRPr="00AE39E7">
        <w:rPr>
          <w:rStyle w:val="StyleUnderline"/>
          <w:sz w:val="12"/>
          <w:szCs w:val="12"/>
          <w:u w:val="none"/>
        </w:rPr>
        <w:t>concept,</w:t>
      </w:r>
      <w:r w:rsidRPr="00AE39E7">
        <w:rPr>
          <w:rStyle w:val="StyleUnderline"/>
        </w:rPr>
        <w:t xml:space="preserve"> </w:t>
      </w:r>
      <w:r w:rsidRPr="00F54560">
        <w:rPr>
          <w:rStyle w:val="StyleUnderline"/>
        </w:rPr>
        <w:t xml:space="preserve">most </w:t>
      </w:r>
      <w:r w:rsidRPr="002C6CD8">
        <w:rPr>
          <w:rStyle w:val="StyleUnderline"/>
          <w:sz w:val="12"/>
          <w:szCs w:val="12"/>
          <w:u w:val="none"/>
        </w:rPr>
        <w:t>of the</w:t>
      </w:r>
      <w:r w:rsidRPr="002C6CD8">
        <w:rPr>
          <w:rStyle w:val="StyleUnderline"/>
        </w:rPr>
        <w:t xml:space="preserve"> </w:t>
      </w:r>
      <w:r w:rsidRPr="00F84CA7">
        <w:rPr>
          <w:rStyle w:val="StyleUnderline"/>
          <w:highlight w:val="yellow"/>
        </w:rPr>
        <w:t xml:space="preserve">traditional systems use </w:t>
      </w:r>
      <w:r w:rsidRPr="00F84CA7">
        <w:rPr>
          <w:rStyle w:val="StyleUnderline"/>
          <w:b/>
          <w:bCs/>
          <w:highlight w:val="yellow"/>
        </w:rPr>
        <w:t xml:space="preserve">dated technology </w:t>
      </w:r>
      <w:r w:rsidRPr="002C6CD8">
        <w:rPr>
          <w:rStyle w:val="StyleUnderline"/>
          <w:sz w:val="12"/>
          <w:szCs w:val="12"/>
          <w:u w:val="none"/>
        </w:rPr>
        <w:t>that</w:t>
      </w:r>
      <w:r w:rsidRPr="00F54560">
        <w:rPr>
          <w:rStyle w:val="StyleUnderline"/>
        </w:rPr>
        <w:t xml:space="preserve"> have</w:t>
      </w:r>
      <w:r w:rsidRPr="00877923">
        <w:rPr>
          <w:rStyle w:val="StyleUnderline"/>
          <w:sz w:val="12"/>
          <w:szCs w:val="12"/>
          <w:u w:val="none"/>
        </w:rPr>
        <w:t xml:space="preserve"> far</w:t>
      </w:r>
      <w:r w:rsidRPr="004B7640">
        <w:rPr>
          <w:rStyle w:val="StyleUnderline"/>
        </w:rPr>
        <w:t xml:space="preserve"> </w:t>
      </w:r>
      <w:r w:rsidRPr="00F54560">
        <w:rPr>
          <w:rStyle w:val="StyleUnderline"/>
        </w:rPr>
        <w:t xml:space="preserve">less capabilities </w:t>
      </w:r>
      <w:r w:rsidRPr="00877923">
        <w:rPr>
          <w:rStyle w:val="StyleUnderline"/>
          <w:sz w:val="12"/>
          <w:szCs w:val="12"/>
          <w:u w:val="none"/>
        </w:rPr>
        <w:t>with</w:t>
      </w:r>
      <w:r w:rsidRPr="00877923">
        <w:rPr>
          <w:rStyle w:val="StyleUnderline"/>
        </w:rPr>
        <w:t xml:space="preserve"> </w:t>
      </w:r>
      <w:r w:rsidRPr="002C6CD8">
        <w:rPr>
          <w:rStyle w:val="StyleUnderline"/>
          <w:sz w:val="12"/>
          <w:szCs w:val="12"/>
          <w:u w:val="none"/>
        </w:rPr>
        <w:t>regards to</w:t>
      </w:r>
      <w:r w:rsidRPr="002C6CD8">
        <w:rPr>
          <w:rStyle w:val="StyleUnderline"/>
        </w:rPr>
        <w:t xml:space="preserve"> </w:t>
      </w:r>
      <w:r w:rsidRPr="00877923">
        <w:rPr>
          <w:rStyle w:val="StyleUnderline"/>
        </w:rPr>
        <w:t>internet speed, connectivity,</w:t>
      </w:r>
      <w:r w:rsidRPr="004B7640">
        <w:rPr>
          <w:rStyle w:val="StyleUnderline"/>
        </w:rPr>
        <w:t xml:space="preserve"> and </w:t>
      </w:r>
      <w:r w:rsidRPr="00877923">
        <w:rPr>
          <w:rStyle w:val="StyleUnderline"/>
        </w:rPr>
        <w:t>sustainability</w:t>
      </w:r>
      <w:r w:rsidRPr="00173598">
        <w:rPr>
          <w:rFonts w:asciiTheme="minorHAnsi" w:hAnsiTheme="minorHAnsi" w:cstheme="minorHAnsi"/>
          <w:color w:val="333333"/>
          <w:sz w:val="12"/>
          <w:szCs w:val="12"/>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Starlink’s</w:t>
      </w:r>
      <w:proofErr w:type="spellEnd"/>
      <w:r w:rsidRPr="00D404AE">
        <w:rPr>
          <w:rFonts w:asciiTheme="minorHAnsi" w:hAnsiTheme="minorHAnsi" w:cstheme="minorHAnsi"/>
          <w:color w:val="333333"/>
          <w:shd w:val="clear" w:color="auto" w:fill="FCFCFC"/>
        </w:rPr>
        <w:t xml:space="preserve"> </w:t>
      </w:r>
      <w:r w:rsidRPr="00F84CA7">
        <w:rPr>
          <w:rStyle w:val="StyleUnderline"/>
          <w:highlight w:val="yellow"/>
        </w:rPr>
        <w:t xml:space="preserve">goal </w:t>
      </w:r>
      <w:r w:rsidRPr="00C1014B">
        <w:rPr>
          <w:rStyle w:val="StyleUnderline"/>
        </w:rPr>
        <w:t>is</w:t>
      </w:r>
      <w:r w:rsidRPr="00F84CA7">
        <w:rPr>
          <w:rStyle w:val="StyleUnderline"/>
          <w:highlight w:val="yellow"/>
        </w:rPr>
        <w:t xml:space="preserve"> to provide high-speed </w:t>
      </w:r>
      <w:r w:rsidRPr="00C1014B">
        <w:rPr>
          <w:rStyle w:val="StyleUnderline"/>
        </w:rPr>
        <w:t>broadband</w:t>
      </w:r>
      <w:r w:rsidRPr="00F84CA7">
        <w:rPr>
          <w:rStyle w:val="StyleUnderline"/>
          <w:highlight w:val="yellow"/>
        </w:rPr>
        <w:t xml:space="preserve"> internet, using </w:t>
      </w:r>
      <w:r w:rsidRPr="00877923">
        <w:rPr>
          <w:rStyle w:val="StyleUnderline"/>
          <w:sz w:val="12"/>
          <w:szCs w:val="12"/>
          <w:u w:val="none"/>
        </w:rPr>
        <w:t xml:space="preserve">cutting-edge satellite </w:t>
      </w:r>
      <w:r w:rsidRPr="00F84CA7">
        <w:rPr>
          <w:rStyle w:val="StyleUnderline"/>
          <w:highlight w:val="yellow"/>
        </w:rPr>
        <w:t>systems that will</w:t>
      </w:r>
      <w:r w:rsidRPr="00173598">
        <w:rPr>
          <w:rFonts w:asciiTheme="minorHAnsi" w:hAnsiTheme="minorHAnsi" w:cstheme="minorHAnsi"/>
          <w:color w:val="333333"/>
          <w:sz w:val="12"/>
          <w:szCs w:val="12"/>
          <w:shd w:val="clear" w:color="auto" w:fill="FCFCFC"/>
        </w:rPr>
        <w:t xml:space="preserve"> also</w:t>
      </w:r>
      <w:r w:rsidRPr="00D404AE">
        <w:rPr>
          <w:rFonts w:asciiTheme="minorHAnsi" w:hAnsiTheme="minorHAnsi" w:cstheme="minorHAnsi"/>
          <w:color w:val="333333"/>
          <w:shd w:val="clear" w:color="auto" w:fill="FCFCFC"/>
        </w:rPr>
        <w:t xml:space="preserve"> </w:t>
      </w:r>
      <w:r w:rsidRPr="00F84CA7">
        <w:rPr>
          <w:rStyle w:val="StyleUnderline"/>
          <w:b/>
          <w:bCs/>
          <w:highlight w:val="yellow"/>
        </w:rPr>
        <w:t>not add to</w:t>
      </w:r>
      <w:r w:rsidRPr="00173598">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the</w:t>
      </w:r>
      <w:r w:rsidRPr="00173598">
        <w:rPr>
          <w:rFonts w:asciiTheme="minorHAnsi" w:hAnsiTheme="minorHAnsi" w:cstheme="minorHAnsi"/>
          <w:color w:val="333333"/>
          <w:shd w:val="clear" w:color="auto" w:fill="FCFCFC"/>
        </w:rPr>
        <w:t xml:space="preserve"> </w:t>
      </w:r>
      <w:r w:rsidRPr="00F84CA7">
        <w:rPr>
          <w:rStyle w:val="StyleUnderline"/>
          <w:highlight w:val="yellow"/>
        </w:rPr>
        <w:t xml:space="preserve">space pollution </w:t>
      </w:r>
      <w:r w:rsidRPr="00F54560">
        <w:rPr>
          <w:rStyle w:val="StyleUnderline"/>
        </w:rPr>
        <w:t>created by traditional systems</w:t>
      </w:r>
      <w:r w:rsidRPr="00F54560">
        <w:rPr>
          <w:rFonts w:asciiTheme="minorHAnsi" w:hAnsiTheme="minorHAnsi" w:cstheme="minorHAnsi"/>
          <w:color w:val="333333"/>
          <w:shd w:val="clear" w:color="auto" w:fill="FCFCFC"/>
        </w:rPr>
        <w:t>.</w:t>
      </w:r>
      <w:r w:rsidRPr="00D404AE">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As of now, the company states that it “is targeting service in the Northern U.S. and Canada in 2020, rapidly expanding to near global coverage of the populated world by 2021.” For many,</w:t>
      </w:r>
      <w:r w:rsidRPr="00D404AE">
        <w:rPr>
          <w:rFonts w:asciiTheme="minorHAnsi" w:hAnsiTheme="minorHAnsi" w:cstheme="minorHAnsi"/>
          <w:color w:val="333333"/>
          <w:shd w:val="clear" w:color="auto" w:fill="FCFCFC"/>
        </w:rPr>
        <w:t xml:space="preserve"> </w:t>
      </w:r>
      <w:r w:rsidRPr="000F2346">
        <w:rPr>
          <w:rStyle w:val="StyleUnderline"/>
        </w:rPr>
        <w:t xml:space="preserve">high-speed broadband internet has </w:t>
      </w:r>
      <w:r w:rsidRPr="002C6CD8">
        <w:rPr>
          <w:rStyle w:val="StyleUnderline"/>
          <w:sz w:val="12"/>
          <w:szCs w:val="12"/>
          <w:u w:val="none"/>
        </w:rPr>
        <w:t>incredible</w:t>
      </w:r>
      <w:r w:rsidRPr="00F84CA7">
        <w:rPr>
          <w:rStyle w:val="StyleUnderline"/>
          <w:highlight w:val="yellow"/>
        </w:rPr>
        <w:t xml:space="preserve"> implications for connectivity</w:t>
      </w:r>
      <w:r w:rsidRPr="00D404AE">
        <w:rPr>
          <w:rFonts w:asciiTheme="minorHAnsi" w:hAnsiTheme="minorHAnsi" w:cstheme="minorHAnsi"/>
          <w:color w:val="333333"/>
          <w:shd w:val="clear" w:color="auto" w:fill="FCFCFC"/>
        </w:rPr>
        <w:t xml:space="preserve">. </w:t>
      </w:r>
    </w:p>
    <w:p w14:paraId="199A3D6E" w14:textId="77777777" w:rsidR="00D80ED3" w:rsidRDefault="00D80ED3" w:rsidP="00D80ED3">
      <w:pPr>
        <w:rPr>
          <w:rFonts w:asciiTheme="minorHAnsi" w:eastAsia="Times New Roman" w:hAnsiTheme="minorHAnsi" w:cstheme="minorHAnsi"/>
          <w:color w:val="333333"/>
          <w:sz w:val="12"/>
          <w:szCs w:val="12"/>
        </w:rPr>
      </w:pPr>
      <w:r w:rsidRPr="00597EC1">
        <w:rPr>
          <w:rFonts w:asciiTheme="minorHAnsi" w:hAnsiTheme="minorHAnsi" w:cstheme="minorHAnsi"/>
          <w:color w:val="333333"/>
          <w:sz w:val="12"/>
          <w:szCs w:val="12"/>
          <w:shd w:val="clear" w:color="auto" w:fill="FCFCFC"/>
        </w:rPr>
        <w:t>One of the</w:t>
      </w:r>
      <w:r w:rsidRPr="00D404AE">
        <w:rPr>
          <w:rFonts w:asciiTheme="minorHAnsi" w:hAnsiTheme="minorHAnsi" w:cstheme="minorHAnsi"/>
          <w:color w:val="333333"/>
          <w:shd w:val="clear" w:color="auto" w:fill="FCFCFC"/>
        </w:rPr>
        <w:t xml:space="preserve"> </w:t>
      </w:r>
      <w:r w:rsidRPr="00F84CA7">
        <w:rPr>
          <w:rStyle w:val="StyleUnderline"/>
          <w:highlight w:val="yellow"/>
        </w:rPr>
        <w:t>most important</w:t>
      </w:r>
      <w:r w:rsidRPr="00D404AE">
        <w:rPr>
          <w:rFonts w:asciiTheme="minorHAnsi" w:hAnsiTheme="minorHAnsi" w:cstheme="minorHAnsi"/>
          <w:color w:val="333333"/>
          <w:shd w:val="clear" w:color="auto" w:fill="FCFCFC"/>
        </w:rPr>
        <w:t xml:space="preserve"> </w:t>
      </w:r>
      <w:r w:rsidRPr="00597EC1">
        <w:rPr>
          <w:rFonts w:asciiTheme="minorHAnsi" w:hAnsiTheme="minorHAnsi" w:cstheme="minorHAnsi"/>
          <w:color w:val="333333"/>
          <w:sz w:val="12"/>
          <w:szCs w:val="12"/>
          <w:shd w:val="clear" w:color="auto" w:fill="FCFCFC"/>
        </w:rPr>
        <w:t xml:space="preserve">potential benefits of this technology may be </w:t>
      </w:r>
      <w:r w:rsidRPr="002C6CD8">
        <w:rPr>
          <w:rStyle w:val="StyleUnderline"/>
          <w:sz w:val="12"/>
          <w:szCs w:val="12"/>
          <w:u w:val="none"/>
        </w:rPr>
        <w:t xml:space="preserve">its </w:t>
      </w:r>
      <w:r w:rsidRPr="00F84CA7">
        <w:rPr>
          <w:rStyle w:val="StyleUnderline"/>
          <w:highlight w:val="yellow"/>
        </w:rPr>
        <w:t>impact on healthcare and access</w:t>
      </w:r>
      <w:r w:rsidRPr="004B7640">
        <w:rPr>
          <w:rStyle w:val="StyleUnderline"/>
        </w:rPr>
        <w:t xml:space="preserve">-to-care </w:t>
      </w:r>
      <w:r w:rsidRPr="00F84CA7">
        <w:rPr>
          <w:rStyle w:val="StyleUnderline"/>
          <w:highlight w:val="yellow"/>
        </w:rPr>
        <w:t xml:space="preserve">in </w:t>
      </w:r>
      <w:r w:rsidRPr="00F84CA7">
        <w:rPr>
          <w:rStyle w:val="StyleUnderline"/>
          <w:b/>
          <w:bCs/>
          <w:highlight w:val="yellow"/>
        </w:rPr>
        <w:t>underserved areas</w:t>
      </w:r>
      <w:r w:rsidRPr="00597EC1">
        <w:rPr>
          <w:rStyle w:val="StyleUnderline"/>
        </w:rPr>
        <w:t xml:space="preserve">. </w:t>
      </w:r>
      <w:r w:rsidRPr="00877923">
        <w:rPr>
          <w:rStyle w:val="StyleUnderline"/>
          <w:sz w:val="12"/>
          <w:szCs w:val="12"/>
          <w:u w:val="none"/>
        </w:rPr>
        <w:t>For decades</w:t>
      </w:r>
      <w:r w:rsidRPr="00877923">
        <w:rPr>
          <w:rFonts w:asciiTheme="minorHAnsi" w:eastAsia="Times New Roman" w:hAnsiTheme="minorHAnsi" w:cstheme="minorHAnsi"/>
          <w:color w:val="333333"/>
          <w:sz w:val="12"/>
          <w:szCs w:val="12"/>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it has been a well-recognized fact that</w:t>
      </w:r>
      <w:r w:rsidRPr="00D404AE">
        <w:rPr>
          <w:rFonts w:asciiTheme="minorHAnsi" w:eastAsia="Times New Roman" w:hAnsiTheme="minorHAnsi" w:cstheme="minorHAnsi"/>
          <w:color w:val="333333"/>
        </w:rPr>
        <w:t xml:space="preserve"> </w:t>
      </w:r>
      <w:hyperlink r:id="rId15" w:tgtFrame="_blank" w:tooltip="https://www.npr.org/sections/health-shots/2019/05/21/725118232/the-struggle-to-hire-and-keep-doctors-in-rural-areas-means-patients-go-without-c" w:history="1">
        <w:r w:rsidRPr="00F84CA7">
          <w:rPr>
            <w:rStyle w:val="StyleUnderline"/>
            <w:highlight w:val="yellow"/>
          </w:rPr>
          <w:t>rural sites in America</w:t>
        </w:r>
      </w:hyperlink>
      <w:r w:rsidRPr="00F84CA7">
        <w:rPr>
          <w:rStyle w:val="StyleUnderline"/>
          <w:highlight w:val="yellow"/>
        </w:rPr>
        <w:t xml:space="preserve"> have </w:t>
      </w:r>
      <w:r w:rsidRPr="00F84CA7">
        <w:rPr>
          <w:rStyle w:val="StyleUnderline"/>
          <w:b/>
          <w:bCs/>
          <w:highlight w:val="yellow"/>
        </w:rPr>
        <w:t xml:space="preserve">poor access </w:t>
      </w:r>
      <w:r w:rsidRPr="00F54560">
        <w:rPr>
          <w:rStyle w:val="StyleUnderline"/>
        </w:rPr>
        <w:t>to healthcare</w:t>
      </w:r>
      <w:r w:rsidRPr="00F54560">
        <w:rPr>
          <w:rFonts w:asciiTheme="minorHAnsi" w:eastAsia="Times New Roman" w:hAnsiTheme="minorHAnsi" w:cstheme="minorHAnsi"/>
          <w:color w:val="333333"/>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 xml:space="preserve">This has not been helped by the rising trend of burnout in healthcare professions, in addition to an ever-growing physician </w:t>
      </w:r>
      <w:r w:rsidRPr="00877923">
        <w:rPr>
          <w:rFonts w:asciiTheme="minorHAnsi" w:eastAsia="Times New Roman" w:hAnsiTheme="minorHAnsi" w:cstheme="minorHAnsi"/>
          <w:color w:val="333333"/>
          <w:sz w:val="12"/>
          <w:szCs w:val="12"/>
        </w:rPr>
        <w:t xml:space="preserve">shortage. </w:t>
      </w:r>
      <w:r w:rsidRPr="00877923">
        <w:rPr>
          <w:rStyle w:val="StyleUnderline"/>
          <w:sz w:val="12"/>
          <w:szCs w:val="12"/>
          <w:u w:val="none"/>
        </w:rPr>
        <w:t>Experts have articulated that the rise of telemedicine may be</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one possible solution to help with this issue</w:t>
      </w:r>
      <w:r w:rsidRPr="00D404AE">
        <w:rPr>
          <w:rFonts w:asciiTheme="minorHAnsi" w:eastAsia="Times New Roman" w:hAnsiTheme="minorHAnsi" w:cstheme="minorHAnsi"/>
          <w:color w:val="333333"/>
        </w:rPr>
        <w:t xml:space="preserve">. </w:t>
      </w:r>
      <w:r w:rsidRPr="00F84CA7">
        <w:rPr>
          <w:rStyle w:val="StyleUnderline"/>
          <w:highlight w:val="yellow"/>
        </w:rPr>
        <w:t>Digital platforms</w:t>
      </w:r>
      <w:r w:rsidRPr="00F84CA7">
        <w:rPr>
          <w:rStyle w:val="StyleUnderline"/>
          <w:sz w:val="12"/>
          <w:szCs w:val="12"/>
          <w:highlight w:val="yellow"/>
          <w:u w:val="none"/>
        </w:rPr>
        <w:t xml:space="preserve"> </w:t>
      </w:r>
      <w:r w:rsidRPr="00877923">
        <w:rPr>
          <w:rStyle w:val="StyleUnderline"/>
          <w:sz w:val="12"/>
          <w:szCs w:val="12"/>
          <w:u w:val="none"/>
        </w:rPr>
        <w:t>that</w:t>
      </w:r>
      <w:r w:rsidRPr="004B7640">
        <w:rPr>
          <w:rStyle w:val="StyleUnderline"/>
        </w:rPr>
        <w:t xml:space="preserve"> </w:t>
      </w:r>
      <w:r w:rsidRPr="00F84CA7">
        <w:rPr>
          <w:rStyle w:val="StyleUnderline"/>
          <w:highlight w:val="yellow"/>
        </w:rPr>
        <w:t>can</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effectively and</w:t>
      </w:r>
      <w:r w:rsidRPr="00D404AE">
        <w:rPr>
          <w:rFonts w:asciiTheme="minorHAnsi" w:eastAsia="Times New Roman" w:hAnsiTheme="minorHAnsi" w:cstheme="minorHAnsi"/>
          <w:color w:val="333333"/>
        </w:rPr>
        <w:t xml:space="preserve"> </w:t>
      </w:r>
      <w:r w:rsidRPr="00F84CA7">
        <w:rPr>
          <w:rStyle w:val="StyleUnderline"/>
          <w:highlight w:val="yellow"/>
        </w:rPr>
        <w:t>safely deliver healthcare without regard to</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distance or</w:t>
      </w:r>
      <w:r w:rsidRPr="00D404AE">
        <w:rPr>
          <w:rFonts w:asciiTheme="minorHAnsi" w:eastAsia="Times New Roman" w:hAnsiTheme="minorHAnsi" w:cstheme="minorHAnsi"/>
          <w:color w:val="333333"/>
        </w:rPr>
        <w:t xml:space="preserve"> </w:t>
      </w:r>
      <w:r w:rsidRPr="00F84CA7">
        <w:rPr>
          <w:rStyle w:val="StyleUnderline"/>
          <w:highlight w:val="yellow"/>
        </w:rPr>
        <w:t xml:space="preserve">location </w:t>
      </w:r>
      <w:r w:rsidRPr="00877923">
        <w:rPr>
          <w:rStyle w:val="StyleUnderline"/>
          <w:u w:val="none"/>
        </w:rPr>
        <w:t>can</w:t>
      </w:r>
      <w:r w:rsidRPr="00877923">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 xml:space="preserve">potentially </w:t>
      </w:r>
      <w:r w:rsidRPr="00F84CA7">
        <w:rPr>
          <w:rStyle w:val="StyleUnderline"/>
          <w:highlight w:val="yellow"/>
        </w:rPr>
        <w:t xml:space="preserve">provide </w:t>
      </w:r>
      <w:r w:rsidRPr="00877923">
        <w:rPr>
          <w:rStyle w:val="StyleUnderline"/>
          <w:sz w:val="12"/>
          <w:szCs w:val="12"/>
          <w:u w:val="none"/>
        </w:rPr>
        <w:t>a viable</w:t>
      </w:r>
      <w:r w:rsidRPr="00877923">
        <w:rPr>
          <w:rStyle w:val="StyleUnderline"/>
        </w:rPr>
        <w:t xml:space="preserve"> </w:t>
      </w:r>
      <w:r w:rsidRPr="00F84CA7">
        <w:rPr>
          <w:rStyle w:val="StyleUnderline"/>
          <w:highlight w:val="yellow"/>
        </w:rPr>
        <w:t xml:space="preserve">solution </w:t>
      </w:r>
      <w:r w:rsidRPr="00C1014B">
        <w:rPr>
          <w:rStyle w:val="StyleUnderline"/>
        </w:rPr>
        <w:t>to connecting underserved populations</w:t>
      </w:r>
      <w:r w:rsidRPr="00D404AE">
        <w:rPr>
          <w:rStyle w:val="StyleUnderline"/>
        </w:rPr>
        <w:t xml:space="preserve"> </w:t>
      </w:r>
      <w:r w:rsidRPr="00877923">
        <w:rPr>
          <w:rStyle w:val="StyleUnderline"/>
          <w:sz w:val="12"/>
          <w:szCs w:val="12"/>
          <w:u w:val="none"/>
        </w:rPr>
        <w:t>with the care</w:t>
      </w:r>
      <w:r w:rsidRPr="00877923">
        <w:rPr>
          <w:rStyle w:val="StyleUnderline"/>
        </w:rPr>
        <w:t xml:space="preserve"> </w:t>
      </w:r>
      <w:r w:rsidRPr="004B7640">
        <w:rPr>
          <w:rStyle w:val="StyleUnderline"/>
          <w:sz w:val="12"/>
          <w:szCs w:val="12"/>
          <w:u w:val="none"/>
        </w:rPr>
        <w:t>they need</w:t>
      </w:r>
      <w:r w:rsidRPr="004B7640">
        <w:rPr>
          <w:rFonts w:asciiTheme="minorHAnsi" w:eastAsia="Times New Roman" w:hAnsiTheme="minorHAnsi" w:cstheme="minorHAnsi"/>
          <w:color w:val="333333"/>
          <w:sz w:val="12"/>
          <w:szCs w:val="12"/>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0"/>
          <w:szCs w:val="10"/>
        </w:rPr>
        <w:t>The Covid-19 pandemic has been a great test of this technology. As stay-at-home and social distancing orders became the norm this year due to coronavirus, many healthcare systems, and in-turn patients, often had to rely on telehealth for their care needs.</w:t>
      </w:r>
      <w:r w:rsidRPr="00173598">
        <w:rPr>
          <w:rFonts w:asciiTheme="minorHAnsi" w:eastAsia="Times New Roman" w:hAnsiTheme="minorHAnsi" w:cstheme="minorHAnsi"/>
          <w:color w:val="333333"/>
          <w:sz w:val="10"/>
          <w:szCs w:val="10"/>
        </w:rPr>
        <w:t xml:space="preserve"> </w:t>
      </w:r>
      <w:r w:rsidRPr="00173598">
        <w:rPr>
          <w:rFonts w:asciiTheme="minorHAnsi" w:hAnsiTheme="minorHAnsi" w:cstheme="minorHAnsi"/>
          <w:color w:val="333333"/>
          <w:sz w:val="10"/>
          <w:szCs w:val="10"/>
          <w:shd w:val="clear" w:color="auto" w:fill="FCFCFC"/>
        </w:rPr>
        <w:t xml:space="preserve">Of course, as telehealth services continue to grow, regulators, healthcare professionals, and innovators will need to keep a close eye on many issues that will inevitably emerge, including data-storage concerns, cybersecurity problems, and most importantly, how best to protect patient privacy and information. The latter is especially concerning, given the growing trends in healthcare </w:t>
      </w:r>
      <w:hyperlink r:id="rId16" w:tgtFrame="_self" w:tooltip="https://www.forbes.com/sites/saibala/2020/10/17/healthcare-cybersecurity-continues-to-be-a-major-concern/" w:history="1">
        <w:r w:rsidRPr="00173598">
          <w:rPr>
            <w:rFonts w:asciiTheme="minorHAnsi" w:hAnsiTheme="minorHAnsi" w:cstheme="minorHAnsi"/>
            <w:color w:val="003891"/>
            <w:sz w:val="10"/>
            <w:szCs w:val="10"/>
            <w:u w:val="single"/>
            <w:shd w:val="clear" w:color="auto" w:fill="FCFCFC"/>
          </w:rPr>
          <w:t>cybersecurity breaches</w:t>
        </w:r>
      </w:hyperlink>
      <w:r w:rsidRPr="00173598">
        <w:rPr>
          <w:rFonts w:asciiTheme="minorHAnsi" w:hAnsiTheme="minorHAnsi" w:cstheme="minorHAnsi"/>
          <w:color w:val="333333"/>
          <w:sz w:val="10"/>
          <w:szCs w:val="10"/>
          <w:shd w:val="clear" w:color="auto" w:fill="FCFCFC"/>
        </w:rPr>
        <w:t xml:space="preserve"> in the past decade. </w:t>
      </w:r>
      <w:r w:rsidRPr="00D404AE">
        <w:rPr>
          <w:rFonts w:asciiTheme="minorHAnsi" w:eastAsia="Times New Roman" w:hAnsiTheme="minorHAnsi" w:cstheme="minorHAnsi"/>
          <w:color w:val="333333"/>
          <w:sz w:val="10"/>
          <w:szCs w:val="10"/>
        </w:rPr>
        <w:t>However, if the appropriate oversight bodies can indeed resolve the issues that telemedicine entails, ther</w:t>
      </w:r>
      <w:r w:rsidRPr="004B7640">
        <w:rPr>
          <w:rFonts w:asciiTheme="minorHAnsi" w:eastAsia="Times New Roman" w:hAnsiTheme="minorHAnsi" w:cstheme="minorHAnsi"/>
          <w:color w:val="333333"/>
          <w:sz w:val="12"/>
          <w:szCs w:val="12"/>
        </w:rPr>
        <w:t xml:space="preserve">e </w:t>
      </w:r>
      <w:r w:rsidRPr="004B7640">
        <w:rPr>
          <w:rStyle w:val="StyleUnderline"/>
          <w:sz w:val="12"/>
          <w:szCs w:val="12"/>
          <w:u w:val="none"/>
        </w:rPr>
        <w:t>is</w:t>
      </w:r>
      <w:r w:rsidRPr="004B7640">
        <w:rPr>
          <w:rStyle w:val="StyleUnderline"/>
        </w:rPr>
        <w:t xml:space="preserve"> </w:t>
      </w:r>
      <w:r w:rsidRPr="00F84CA7">
        <w:rPr>
          <w:rStyle w:val="StyleUnderline"/>
          <w:highlight w:val="yellow"/>
        </w:rPr>
        <w:t xml:space="preserve">significant opportunity for </w:t>
      </w:r>
      <w:r w:rsidRPr="004B7640">
        <w:rPr>
          <w:rStyle w:val="StyleUnderline"/>
          <w:sz w:val="12"/>
          <w:szCs w:val="12"/>
          <w:u w:val="none"/>
        </w:rPr>
        <w:t>this</w:t>
      </w:r>
      <w:r w:rsidRPr="00F84CA7">
        <w:rPr>
          <w:rStyle w:val="StyleUnderline"/>
          <w:highlight w:val="yellow"/>
        </w:rPr>
        <w:t xml:space="preserve"> tech</w:t>
      </w:r>
      <w:r w:rsidRPr="00C1014B">
        <w:rPr>
          <w:rStyle w:val="StyleUnderline"/>
        </w:rPr>
        <w:t>nology</w:t>
      </w:r>
      <w:r w:rsidRPr="00F84CA7">
        <w:rPr>
          <w:rStyle w:val="StyleUnderline"/>
          <w:highlight w:val="yellow"/>
        </w:rPr>
        <w:t xml:space="preserve"> to make</w:t>
      </w:r>
      <w:r w:rsidRPr="00C1014B">
        <w:rPr>
          <w:rStyle w:val="StyleUnderline"/>
        </w:rPr>
        <w:t xml:space="preserve"> an </w:t>
      </w:r>
      <w:r w:rsidRPr="00F84CA7">
        <w:rPr>
          <w:rStyle w:val="StyleUnderline"/>
          <w:highlight w:val="yellow"/>
        </w:rPr>
        <w:t>impact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The market has been receptive of this as well, with telehealth companies gaining massive amounts of utilization and market share just this year alone. In fact,</w:t>
      </w:r>
      <w:r w:rsidRPr="00173598">
        <w:rPr>
          <w:rFonts w:asciiTheme="minorHAnsi" w:eastAsia="Times New Roman" w:hAnsiTheme="minorHAnsi" w:cstheme="minorHAnsi"/>
          <w:color w:val="333333"/>
          <w:sz w:val="12"/>
          <w:szCs w:val="12"/>
        </w:rPr>
        <w:t xml:space="preserve"> </w:t>
      </w:r>
      <w:hyperlink r:id="rId17" w:tgtFrame="_blank" w:tooltip="https://www.globenewswire.com/news-release/2020/07/29/2069575/0/en/Telehealth-Market-to-Exhibit-25-2-CAGR-till-2027-Rising-Preference-for-E-visits-Owing-to-Their-Cost-effectiveness-will-Boost-Growth-Fortune-Business-Insights.html" w:history="1">
        <w:r w:rsidRPr="00D404AE">
          <w:rPr>
            <w:rFonts w:asciiTheme="minorHAnsi" w:eastAsia="Times New Roman" w:hAnsiTheme="minorHAnsi" w:cstheme="minorHAnsi"/>
            <w:color w:val="003891"/>
            <w:sz w:val="12"/>
            <w:szCs w:val="12"/>
            <w:u w:val="single"/>
          </w:rPr>
          <w:t>studies indicate</w:t>
        </w:r>
      </w:hyperlink>
      <w:r w:rsidRPr="00173598">
        <w:rPr>
          <w:rFonts w:asciiTheme="minorHAnsi" w:eastAsia="Times New Roman" w:hAnsiTheme="minorHAnsi" w:cstheme="minorHAnsi"/>
          <w:color w:val="333333"/>
          <w:sz w:val="12"/>
          <w:szCs w:val="12"/>
        </w:rPr>
        <w:t xml:space="preserve"> </w:t>
      </w:r>
      <w:r w:rsidRPr="00D404AE">
        <w:rPr>
          <w:rFonts w:asciiTheme="minorHAnsi" w:eastAsia="Times New Roman" w:hAnsiTheme="minorHAnsi" w:cstheme="minorHAnsi"/>
          <w:color w:val="333333"/>
          <w:sz w:val="12"/>
          <w:szCs w:val="12"/>
        </w:rPr>
        <w:t>that the telehealth market is poised for a 25.2% CAGR (compound annual growth rate) and a valuation of nearly $559.5 billion by 2027.</w:t>
      </w:r>
      <w:r w:rsidRPr="00173598">
        <w:rPr>
          <w:rFonts w:asciiTheme="minorHAnsi" w:eastAsia="Times New Roman" w:hAnsiTheme="minorHAnsi" w:cstheme="minorHAnsi"/>
          <w:color w:val="333333"/>
          <w:sz w:val="12"/>
          <w:szCs w:val="12"/>
        </w:rPr>
        <w:t xml:space="preserve"> </w:t>
      </w:r>
      <w:r w:rsidRPr="00D404AE">
        <w:rPr>
          <w:rFonts w:asciiTheme="minorHAnsi" w:eastAsia="Times New Roman" w:hAnsiTheme="minorHAnsi" w:cstheme="minorHAnsi"/>
          <w:color w:val="333333"/>
          <w:sz w:val="12"/>
          <w:szCs w:val="12"/>
        </w:rPr>
        <w:t>Nonetheless, one of the most important limiting factors for telemedicine is connectivity. Due to the same degree of distance that causes healthcare shortages in rural areas, these locations often also lack reliable and high-speed internet connections—the kind that is needed to support stable telemedicine applications and platforms.</w:t>
      </w:r>
      <w:r w:rsidRPr="00173598">
        <w:rPr>
          <w:rFonts w:asciiTheme="minorHAnsi" w:eastAsia="Times New Roman" w:hAnsiTheme="minorHAnsi" w:cstheme="minorHAnsi"/>
          <w:color w:val="333333"/>
          <w:sz w:val="12"/>
          <w:szCs w:val="12"/>
        </w:rPr>
        <w:t xml:space="preserve"> </w:t>
      </w:r>
    </w:p>
    <w:p w14:paraId="4D3370F0" w14:textId="77777777" w:rsidR="00D80ED3" w:rsidRPr="00173598" w:rsidRDefault="00D80ED3" w:rsidP="00D80ED3">
      <w:pPr>
        <w:rPr>
          <w:rFonts w:asciiTheme="minorHAnsi" w:hAnsiTheme="minorHAnsi" w:cstheme="minorHAnsi"/>
          <w:b/>
          <w:bCs/>
          <w:sz w:val="12"/>
          <w:szCs w:val="12"/>
        </w:rPr>
      </w:pPr>
      <w:r w:rsidRPr="00173598">
        <w:rPr>
          <w:rFonts w:asciiTheme="minorHAnsi" w:hAnsiTheme="minorHAnsi" w:cstheme="minorHAnsi"/>
          <w:color w:val="333333"/>
          <w:sz w:val="12"/>
          <w:szCs w:val="12"/>
          <w:shd w:val="clear" w:color="auto" w:fill="FCFCFC"/>
        </w:rPr>
        <w:t xml:space="preserve">This is where </w:t>
      </w:r>
      <w:proofErr w:type="spellStart"/>
      <w:r w:rsidRPr="00173598">
        <w:rPr>
          <w:rFonts w:asciiTheme="minorHAnsi" w:hAnsiTheme="minorHAnsi" w:cstheme="minorHAnsi"/>
          <w:color w:val="333333"/>
          <w:sz w:val="12"/>
          <w:szCs w:val="12"/>
          <w:shd w:val="clear" w:color="auto" w:fill="FCFCFC"/>
        </w:rPr>
        <w:t>Starlink</w:t>
      </w:r>
      <w:proofErr w:type="spellEnd"/>
      <w:r w:rsidRPr="00173598">
        <w:rPr>
          <w:rFonts w:asciiTheme="minorHAnsi" w:hAnsiTheme="minorHAnsi" w:cstheme="minorHAnsi"/>
          <w:color w:val="333333"/>
          <w:sz w:val="12"/>
          <w:szCs w:val="12"/>
          <w:shd w:val="clear" w:color="auto" w:fill="FCFCFC"/>
        </w:rPr>
        <w:t xml:space="preserve"> could potentially become a game-changer</w:t>
      </w:r>
      <w:r w:rsidRPr="004B7640">
        <w:rPr>
          <w:rStyle w:val="StyleUnderline"/>
        </w:rPr>
        <w:t>. If the</w:t>
      </w:r>
      <w:r w:rsidRPr="004B7640">
        <w:rPr>
          <w:rFonts w:asciiTheme="minorHAnsi" w:hAnsiTheme="minorHAnsi" w:cstheme="minorHAnsi"/>
          <w:color w:val="333333"/>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w:t>
      </w:r>
      <w:proofErr w:type="spellEnd"/>
      <w:r w:rsidRPr="00F84CA7">
        <w:rPr>
          <w:rFonts w:asciiTheme="minorHAnsi" w:hAnsiTheme="minorHAnsi" w:cstheme="minorHAnsi"/>
          <w:color w:val="333333"/>
          <w:highlight w:val="yellow"/>
          <w:shd w:val="clear" w:color="auto" w:fill="FCFCFC"/>
        </w:rPr>
        <w:t xml:space="preserve"> </w:t>
      </w:r>
      <w:r w:rsidRPr="00C1014B">
        <w:rPr>
          <w:rStyle w:val="StyleUnderline"/>
        </w:rPr>
        <w:t xml:space="preserve">service </w:t>
      </w:r>
      <w:r w:rsidRPr="00C1014B">
        <w:rPr>
          <w:rStyle w:val="StyleUnderline"/>
          <w:sz w:val="12"/>
          <w:szCs w:val="12"/>
          <w:u w:val="none"/>
        </w:rPr>
        <w:t>can</w:t>
      </w:r>
      <w:r w:rsidRPr="00C1014B">
        <w:rPr>
          <w:rFonts w:asciiTheme="minorHAnsi" w:hAnsiTheme="minorHAnsi" w:cstheme="minorHAnsi"/>
          <w:color w:val="333333"/>
          <w:sz w:val="12"/>
          <w:szCs w:val="12"/>
          <w:shd w:val="clear" w:color="auto" w:fill="FCFCFC"/>
        </w:rPr>
        <w:t xml:space="preserve"> indeed </w:t>
      </w:r>
      <w:r w:rsidRPr="00C1014B">
        <w:rPr>
          <w:rStyle w:val="StyleUnderline"/>
        </w:rPr>
        <w:t>provide high-speed broadband internet services to rural populations</w:t>
      </w:r>
      <w:r w:rsidRPr="00C1014B">
        <w:rPr>
          <w:rFonts w:asciiTheme="minorHAnsi" w:hAnsiTheme="minorHAnsi" w:cstheme="minorHAnsi"/>
          <w:color w:val="333333"/>
          <w:shd w:val="clear" w:color="auto" w:fill="FCFCFC"/>
        </w:rPr>
        <w:t xml:space="preserve">, </w:t>
      </w:r>
      <w:r w:rsidRPr="00C1014B">
        <w:rPr>
          <w:rStyle w:val="StyleUnderline"/>
        </w:rPr>
        <w:t xml:space="preserve">it may </w:t>
      </w:r>
      <w:r w:rsidRPr="00C1014B">
        <w:rPr>
          <w:rStyle w:val="StyleUnderline"/>
          <w:b/>
          <w:bCs/>
        </w:rPr>
        <w:t>resolve</w:t>
      </w:r>
      <w:r w:rsidRPr="00C1014B">
        <w:rPr>
          <w:rStyle w:val="StyleUnderline"/>
        </w:rPr>
        <w:t xml:space="preserve"> </w:t>
      </w:r>
      <w:r w:rsidRPr="00C1014B">
        <w:rPr>
          <w:rFonts w:asciiTheme="minorHAnsi" w:hAnsiTheme="minorHAnsi" w:cstheme="minorHAnsi"/>
          <w:color w:val="333333"/>
          <w:sz w:val="12"/>
          <w:szCs w:val="12"/>
          <w:shd w:val="clear" w:color="auto" w:fill="FCFCFC"/>
        </w:rPr>
        <w:t>yet another piece of the puzzle in increasing</w:t>
      </w:r>
      <w:r w:rsidRPr="00C1014B">
        <w:rPr>
          <w:rFonts w:asciiTheme="minorHAnsi" w:hAnsiTheme="minorHAnsi" w:cstheme="minorHAnsi"/>
          <w:color w:val="333333"/>
          <w:shd w:val="clear" w:color="auto" w:fill="FCFCFC"/>
        </w:rPr>
        <w:t xml:space="preserve"> </w:t>
      </w:r>
      <w:r w:rsidRPr="00C1014B">
        <w:rPr>
          <w:rStyle w:val="StyleUnderline"/>
        </w:rPr>
        <w:t>access-to-care in underserved communities</w:t>
      </w:r>
      <w:r w:rsidRPr="00C1014B">
        <w:rPr>
          <w:rFonts w:asciiTheme="minorHAnsi" w:hAnsiTheme="minorHAnsi" w:cstheme="minorHAnsi"/>
          <w:color w:val="333333"/>
          <w:shd w:val="clear" w:color="auto" w:fill="FCFCFC"/>
        </w:rPr>
        <w:t xml:space="preserve">. </w:t>
      </w:r>
      <w:r w:rsidRPr="00C1014B">
        <w:rPr>
          <w:rFonts w:asciiTheme="minorHAnsi" w:hAnsiTheme="minorHAnsi" w:cstheme="minorHAnsi"/>
          <w:color w:val="333333"/>
          <w:sz w:val="12"/>
          <w:szCs w:val="12"/>
          <w:shd w:val="clear" w:color="auto" w:fill="FCFCFC"/>
        </w:rPr>
        <w:t>Furthermore</w:t>
      </w:r>
      <w:r w:rsidRPr="00173598">
        <w:rPr>
          <w:rFonts w:asciiTheme="minorHAnsi" w:hAnsiTheme="minorHAnsi" w:cstheme="minorHAnsi"/>
          <w:color w:val="333333"/>
          <w:sz w:val="12"/>
          <w:szCs w:val="12"/>
          <w:shd w:val="clear" w:color="auto" w:fill="FCFCFC"/>
        </w:rPr>
        <w:t>,</w:t>
      </w:r>
      <w:r w:rsidRPr="00877923">
        <w:rPr>
          <w:rFonts w:asciiTheme="minorHAnsi" w:hAnsiTheme="minorHAnsi" w:cstheme="minorHAnsi"/>
          <w:color w:val="333333"/>
          <w:sz w:val="12"/>
          <w:szCs w:val="12"/>
          <w:shd w:val="clear" w:color="auto" w:fill="FCFCFC"/>
        </w:rPr>
        <w:t xml:space="preserve"> </w:t>
      </w:r>
      <w:r w:rsidRPr="00877923">
        <w:rPr>
          <w:rStyle w:val="StyleUnderline"/>
          <w:sz w:val="12"/>
          <w:szCs w:val="12"/>
          <w:u w:val="none"/>
        </w:rPr>
        <w:t>the</w:t>
      </w:r>
      <w:r w:rsidRPr="004B7640">
        <w:rPr>
          <w:rStyle w:val="StyleUnderline"/>
        </w:rPr>
        <w:t xml:space="preserve"> </w:t>
      </w:r>
      <w:r w:rsidRPr="00F84CA7">
        <w:rPr>
          <w:rStyle w:val="StyleUnderline"/>
          <w:highlight w:val="yellow"/>
        </w:rPr>
        <w:t xml:space="preserve">applications of </w:t>
      </w:r>
      <w:r w:rsidRPr="004B7640">
        <w:rPr>
          <w:rStyle w:val="StyleUnderline"/>
          <w:sz w:val="12"/>
          <w:szCs w:val="12"/>
          <w:u w:val="none"/>
        </w:rPr>
        <w:t>this</w:t>
      </w:r>
      <w:r w:rsidRPr="00F84CA7">
        <w:rPr>
          <w:rStyle w:val="StyleUnderline"/>
          <w:highlight w:val="yellow"/>
        </w:rPr>
        <w:t xml:space="preserve"> technology are </w:t>
      </w:r>
      <w:r w:rsidRPr="00F84CA7">
        <w:rPr>
          <w:rStyle w:val="StyleUnderline"/>
          <w:b/>
          <w:bCs/>
          <w:highlight w:val="yellow"/>
        </w:rPr>
        <w:t xml:space="preserve">endless </w:t>
      </w:r>
      <w:r w:rsidRPr="00877923">
        <w:rPr>
          <w:rStyle w:val="StyleUnderline"/>
        </w:rPr>
        <w:t xml:space="preserve">and go </w:t>
      </w:r>
      <w:r w:rsidRPr="00877923">
        <w:rPr>
          <w:rStyle w:val="StyleUnderline"/>
          <w:b/>
          <w:bCs/>
        </w:rPr>
        <w:t>far beyond</w:t>
      </w:r>
      <w:r w:rsidRPr="00877923">
        <w:rPr>
          <w:rStyle w:val="StyleUnderline"/>
        </w:rPr>
        <w:t xml:space="preserve"> </w:t>
      </w:r>
      <w:r w:rsidRPr="00877923">
        <w:rPr>
          <w:rStyle w:val="StyleUnderline"/>
          <w:sz w:val="12"/>
          <w:szCs w:val="12"/>
          <w:u w:val="none"/>
        </w:rPr>
        <w:t>the</w:t>
      </w:r>
      <w:r w:rsidRPr="00877923">
        <w:rPr>
          <w:rStyle w:val="StyleUnderline"/>
        </w:rPr>
        <w:t xml:space="preserve"> American paradigm of rural healthcare</w:t>
      </w:r>
      <w:r w:rsidRPr="00597EC1">
        <w:rPr>
          <w:rStyle w:val="StyleUnderline"/>
        </w:rPr>
        <w:t>.</w:t>
      </w:r>
      <w:r w:rsidRPr="00D404AE">
        <w:rPr>
          <w:rFonts w:asciiTheme="minorHAnsi" w:hAnsiTheme="minorHAnsi" w:cstheme="minorHAnsi"/>
          <w:color w:val="333333"/>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Starlink’s</w:t>
      </w:r>
      <w:proofErr w:type="spellEnd"/>
      <w:r w:rsidRPr="00173598">
        <w:rPr>
          <w:rFonts w:asciiTheme="minorHAnsi" w:hAnsiTheme="minorHAnsi" w:cstheme="minorHAnsi"/>
          <w:color w:val="333333"/>
          <w:sz w:val="12"/>
          <w:szCs w:val="12"/>
          <w:shd w:val="clear" w:color="auto" w:fill="FCFCFC"/>
        </w:rPr>
        <w:t xml:space="preserve"> concept, if proven to be scalable and effective, may be able to one day provide internet worldwide, providing the opportunity for underserved communities across the globe to receive much needed medical attention.</w:t>
      </w:r>
    </w:p>
    <w:p w14:paraId="49808812" w14:textId="77777777" w:rsidR="00D80ED3" w:rsidRPr="00173598" w:rsidRDefault="00D80ED3" w:rsidP="00D80ED3">
      <w:pPr>
        <w:rPr>
          <w:b/>
          <w:bCs/>
          <w:sz w:val="12"/>
          <w:szCs w:val="12"/>
        </w:rPr>
      </w:pPr>
    </w:p>
    <w:p w14:paraId="62F0EF0E" w14:textId="77777777" w:rsidR="00D80ED3" w:rsidRDefault="00D80ED3" w:rsidP="00D80ED3">
      <w:pPr>
        <w:pStyle w:val="Heading4"/>
      </w:pPr>
      <w:r>
        <w:t xml:space="preserve">Telehealth communications solve pandemics </w:t>
      </w:r>
    </w:p>
    <w:p w14:paraId="500FE817" w14:textId="77777777" w:rsidR="00D80ED3" w:rsidRPr="006B70DF" w:rsidRDefault="00D80ED3" w:rsidP="00D80ED3">
      <w:proofErr w:type="spellStart"/>
      <w:r w:rsidRPr="00AB4B3F">
        <w:rPr>
          <w:b/>
          <w:bCs/>
          <w:sz w:val="26"/>
          <w:szCs w:val="26"/>
        </w:rPr>
        <w:t>Monaghesh</w:t>
      </w:r>
      <w:proofErr w:type="spellEnd"/>
      <w:r w:rsidRPr="00AB4B3F">
        <w:rPr>
          <w:b/>
          <w:bCs/>
          <w:sz w:val="26"/>
          <w:szCs w:val="26"/>
        </w:rPr>
        <w:t xml:space="preserve"> and </w:t>
      </w:r>
      <w:proofErr w:type="spellStart"/>
      <w:r w:rsidRPr="00AB4B3F">
        <w:rPr>
          <w:b/>
          <w:bCs/>
          <w:sz w:val="26"/>
          <w:szCs w:val="26"/>
        </w:rPr>
        <w:t>Hajizadeh</w:t>
      </w:r>
      <w:proofErr w:type="spellEnd"/>
      <w:r w:rsidRPr="00AB4B3F">
        <w:rPr>
          <w:b/>
          <w:bCs/>
          <w:sz w:val="26"/>
          <w:szCs w:val="26"/>
        </w:rPr>
        <w:t xml:space="preserve"> 20 </w:t>
      </w:r>
      <w:r w:rsidRPr="006B70DF">
        <w:t xml:space="preserve">– Department of Health Information Technology Student Research Committee </w:t>
      </w:r>
    </w:p>
    <w:p w14:paraId="0D47ABCD" w14:textId="77777777" w:rsidR="00D80ED3" w:rsidRDefault="00D80ED3" w:rsidP="00D80ED3">
      <w:r w:rsidRPr="00AB4B3F">
        <w:t xml:space="preserve">[Elham </w:t>
      </w:r>
      <w:proofErr w:type="spellStart"/>
      <w:r w:rsidRPr="00AB4B3F">
        <w:t>Monaghesh</w:t>
      </w:r>
      <w:proofErr w:type="spellEnd"/>
      <w:r>
        <w:rPr>
          <w:sz w:val="24"/>
          <w:szCs w:val="24"/>
        </w:rPr>
        <w:t xml:space="preserve"> </w:t>
      </w:r>
      <w:r>
        <w:t xml:space="preserve">and </w:t>
      </w:r>
      <w:proofErr w:type="spellStart"/>
      <w:r>
        <w:t>Slireza</w:t>
      </w:r>
      <w:proofErr w:type="spellEnd"/>
      <w:r>
        <w:t xml:space="preserve"> </w:t>
      </w:r>
      <w:proofErr w:type="spellStart"/>
      <w:r>
        <w:t>Haajizadeh</w:t>
      </w:r>
      <w:proofErr w:type="spellEnd"/>
      <w:r>
        <w:t xml:space="preserve">, </w:t>
      </w:r>
      <w:proofErr w:type="gramStart"/>
      <w:r>
        <w:t>“ The</w:t>
      </w:r>
      <w:proofErr w:type="gramEnd"/>
      <w:r>
        <w:t xml:space="preserve"> role of telehealth during COVID-19 outbreak: a systematic review based on current evidence,” BMC Public Health, 08-01/2020, </w:t>
      </w:r>
      <w:hyperlink r:id="rId18" w:history="1">
        <w:r w:rsidRPr="00294FA3">
          <w:rPr>
            <w:rStyle w:val="Hyperlink"/>
          </w:rPr>
          <w:t>https://link.springer.com/article/10.1186/s12889-020-09301-4</w:t>
        </w:r>
      </w:hyperlink>
      <w:r>
        <w:t xml:space="preserve">] </w:t>
      </w:r>
    </w:p>
    <w:p w14:paraId="11968B1A" w14:textId="77777777" w:rsidR="00D80ED3" w:rsidRPr="00383EB5" w:rsidRDefault="00D80ED3" w:rsidP="00D80ED3"/>
    <w:p w14:paraId="57631DB0" w14:textId="77777777" w:rsidR="00D80ED3" w:rsidRDefault="00D80ED3" w:rsidP="00D80ED3">
      <w:pPr>
        <w:shd w:val="clear" w:color="auto" w:fill="FCFCFC"/>
        <w:spacing w:after="0" w:line="240" w:lineRule="auto"/>
        <w:rPr>
          <w:rFonts w:asciiTheme="minorHAnsi" w:hAnsiTheme="minorHAnsi" w:cstheme="minorHAnsi"/>
          <w:color w:val="333333"/>
          <w:sz w:val="12"/>
          <w:szCs w:val="12"/>
        </w:rPr>
      </w:pPr>
      <w:r w:rsidRPr="001027D8">
        <w:rPr>
          <w:rFonts w:asciiTheme="minorHAnsi" w:hAnsiTheme="minorHAnsi" w:cstheme="minorHAnsi"/>
          <w:color w:val="333333"/>
          <w:sz w:val="12"/>
          <w:szCs w:val="12"/>
        </w:rPr>
        <w:t xml:space="preserve">Coronaviruses, a genus of the </w:t>
      </w:r>
      <w:proofErr w:type="spellStart"/>
      <w:r w:rsidRPr="001027D8">
        <w:rPr>
          <w:rFonts w:asciiTheme="minorHAnsi" w:hAnsiTheme="minorHAnsi" w:cstheme="minorHAnsi"/>
          <w:color w:val="333333"/>
          <w:sz w:val="12"/>
          <w:szCs w:val="12"/>
        </w:rPr>
        <w:t>coronaviridae</w:t>
      </w:r>
      <w:proofErr w:type="spellEnd"/>
      <w:r w:rsidRPr="001027D8">
        <w:rPr>
          <w:rFonts w:asciiTheme="minorHAnsi" w:hAnsiTheme="minorHAnsi" w:cstheme="minorHAnsi"/>
          <w:color w:val="333333"/>
          <w:sz w:val="12"/>
          <w:szCs w:val="12"/>
        </w:rPr>
        <w:t xml:space="preserve"> family, may cause illness in animals or humans [</w:t>
      </w:r>
      <w:hyperlink r:id="rId19"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xml:space="preserve">, </w:t>
      </w:r>
      <w:hyperlink r:id="rId20" w:anchor="ref-CR2" w:tooltip="van der Hoek L, Pyrc K, Jebbink MF, Vermeulen-Oost W, Berkhout RJ, Wolthers KC, et al. Identification of a new human coronavirus. Nat Med 2004;10(4):368–373. https://doi.org/&#10;https://doi.org/10.1038/nm1024&#10;&#10;." w:history="1">
        <w:r w:rsidRPr="001027D8">
          <w:rPr>
            <w:rStyle w:val="Hyperlink"/>
            <w:rFonts w:asciiTheme="minorHAnsi" w:hAnsiTheme="minorHAnsi" w:cstheme="minorHAnsi"/>
            <w:color w:val="004B83"/>
            <w:sz w:val="12"/>
            <w:szCs w:val="12"/>
          </w:rPr>
          <w:t>2</w:t>
        </w:r>
      </w:hyperlink>
      <w:r w:rsidRPr="001027D8">
        <w:rPr>
          <w:rFonts w:asciiTheme="minorHAnsi" w:hAnsiTheme="minorHAnsi" w:cstheme="minorHAnsi"/>
          <w:color w:val="333333"/>
          <w:sz w:val="12"/>
          <w:szCs w:val="12"/>
        </w:rPr>
        <w:t>]. In humans, several coronaviruses are known to cause infections of respiratory ranging from the common cold to more serious diseases. The most recently discovered coronavirus causes coronavirus disease-19 (COVID-19) [</w:t>
      </w:r>
      <w:hyperlink r:id="rId21"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The disease originated in Wuhan, China and has kept spreading widely to other regions of the world [</w:t>
      </w:r>
      <w:hyperlink r:id="rId22" w:anchor="ref-CR3" w:tooltip="Lipsitch M, Swerdlow DL, Finelli L. Defining the epidemiology of Covid-19—studies needed. N Engl J Med 2020. https://doi.org/&#10;https://doi.org/10.1056/NEJMp2002125&#10;&#10;." w:history="1">
        <w:r w:rsidRPr="001027D8">
          <w:rPr>
            <w:rStyle w:val="Hyperlink"/>
            <w:rFonts w:asciiTheme="minorHAnsi" w:hAnsiTheme="minorHAnsi" w:cstheme="minorHAnsi"/>
            <w:color w:val="004B83"/>
            <w:sz w:val="12"/>
            <w:szCs w:val="12"/>
          </w:rPr>
          <w:t>3</w:t>
        </w:r>
      </w:hyperlink>
      <w:r w:rsidRPr="001027D8">
        <w:rPr>
          <w:rFonts w:asciiTheme="minorHAnsi" w:hAnsiTheme="minorHAnsi" w:cstheme="minorHAnsi"/>
          <w:color w:val="333333"/>
          <w:sz w:val="12"/>
          <w:szCs w:val="12"/>
        </w:rPr>
        <w:t>]. Primitive symptoms of COVID-19 contain fever, dry cough, breathing difficulty, and boredom [</w:t>
      </w:r>
      <w:hyperlink r:id="rId23" w:anchor="ref-CR4" w:tooltip="Huang C, Wang Y, Li X, Ren L, Zhao J, Hu Y, et al. Clinical features of patients infected with 2019 novel coronavirus in Wuhan, China The Lancet 2020; 395(10223):497–506. https://doi.org/&#10;https://doi.org/10.1016/S0140-6736(20)30183-5&#10;&#10;." w:history="1">
        <w:r w:rsidRPr="001027D8">
          <w:rPr>
            <w:rStyle w:val="Hyperlink"/>
            <w:rFonts w:asciiTheme="minorHAnsi" w:hAnsiTheme="minorHAnsi" w:cstheme="minorHAnsi"/>
            <w:color w:val="004B83"/>
            <w:sz w:val="12"/>
            <w:szCs w:val="12"/>
          </w:rPr>
          <w:t>4</w:t>
        </w:r>
      </w:hyperlink>
      <w:r w:rsidRPr="001027D8">
        <w:rPr>
          <w:rFonts w:asciiTheme="minorHAnsi" w:hAnsiTheme="minorHAnsi" w:cstheme="minorHAnsi"/>
          <w:color w:val="333333"/>
          <w:sz w:val="12"/>
          <w:szCs w:val="12"/>
        </w:rPr>
        <w:t xml:space="preserve">, </w:t>
      </w:r>
      <w:hyperlink r:id="rId24" w:anchor="ref-CR5" w:tooltip="Jiang F, Deng L, Zhang L, Cai Y, Cheung CW, Xia Z. Review of the clinical characteristics of coronavirus disease 2019 (COVID-19). J Gen Intern Med 2020:1–5. https://doi.org/&#10;https://doi.org/10.1007/s11606-020-05762-w&#10;&#10;." w:history="1">
        <w:r w:rsidRPr="001027D8">
          <w:rPr>
            <w:rStyle w:val="Hyperlink"/>
            <w:rFonts w:asciiTheme="minorHAnsi" w:hAnsiTheme="minorHAnsi" w:cstheme="minorHAnsi"/>
            <w:color w:val="004B83"/>
            <w:sz w:val="12"/>
            <w:szCs w:val="12"/>
          </w:rPr>
          <w:t>5</w:t>
        </w:r>
      </w:hyperlink>
      <w:r w:rsidRPr="001027D8">
        <w:rPr>
          <w:rFonts w:asciiTheme="minorHAnsi" w:hAnsiTheme="minorHAnsi" w:cstheme="minorHAnsi"/>
          <w:color w:val="333333"/>
          <w:sz w:val="12"/>
          <w:szCs w:val="12"/>
        </w:rPr>
        <w:t>]. Elderly people and those with underlying medical problems such as hypertension, heart problems, and diabetes are more susceptible to develop the disease in its form of most intensive [</w:t>
      </w:r>
      <w:hyperlink r:id="rId25"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This universal event has been announced a pandemic by the World Health Organization (WHO) [</w:t>
      </w:r>
      <w:hyperlink r:id="rId26" w:anchor="ref-CR6" w:tooltip="WHO Novel coronavirus (2019-nCoV) situation reports. Available from: &#10;https://www.who.int/emergencies/diseases/novel-coronavirus-2019/situation-reports&#10;&#10;. [Last accessed on 2020 April 2]." w:history="1">
        <w:r w:rsidRPr="001027D8">
          <w:rPr>
            <w:rStyle w:val="Hyperlink"/>
            <w:rFonts w:asciiTheme="minorHAnsi" w:hAnsiTheme="minorHAnsi" w:cstheme="minorHAnsi"/>
            <w:color w:val="004B83"/>
            <w:sz w:val="12"/>
            <w:szCs w:val="12"/>
          </w:rPr>
          <w:t>6</w:t>
        </w:r>
      </w:hyperlink>
      <w:r w:rsidRPr="001027D8">
        <w:rPr>
          <w:rFonts w:asciiTheme="minorHAnsi" w:hAnsiTheme="minorHAnsi" w:cstheme="minorHAnsi"/>
          <w:color w:val="333333"/>
          <w:sz w:val="12"/>
          <w:szCs w:val="12"/>
        </w:rPr>
        <w:t>]. A</w:t>
      </w:r>
      <w:r w:rsidRPr="00BD42DF">
        <w:rPr>
          <w:rFonts w:asciiTheme="minorHAnsi" w:hAnsiTheme="minorHAnsi" w:cstheme="minorHAnsi"/>
          <w:color w:val="333333"/>
        </w:rPr>
        <w:t xml:space="preserve"> </w:t>
      </w:r>
      <w:r w:rsidRPr="00C564E0">
        <w:rPr>
          <w:rFonts w:asciiTheme="minorHAnsi" w:hAnsiTheme="minorHAnsi" w:cstheme="minorHAnsi"/>
          <w:b/>
          <w:bCs/>
          <w:color w:val="333333"/>
          <w:u w:val="single"/>
        </w:rPr>
        <w:t>significant factor</w:t>
      </w:r>
      <w:r w:rsidRPr="00C564E0">
        <w:rPr>
          <w:rFonts w:asciiTheme="minorHAnsi" w:hAnsiTheme="minorHAnsi" w:cstheme="minorHAnsi"/>
          <w:color w:val="333333"/>
          <w:u w:val="single"/>
        </w:rPr>
        <w:t xml:space="preserve"> in slowing down</w:t>
      </w:r>
      <w:r w:rsidRPr="00C564E0">
        <w:rPr>
          <w:rFonts w:asciiTheme="minorHAnsi" w:hAnsiTheme="minorHAnsi" w:cstheme="minorHAnsi"/>
          <w:color w:val="333333"/>
        </w:rPr>
        <w:t xml:space="preserve"> </w:t>
      </w:r>
      <w:r w:rsidRPr="00C564E0">
        <w:rPr>
          <w:rFonts w:asciiTheme="minorHAnsi" w:hAnsiTheme="minorHAnsi" w:cstheme="minorHAnsi"/>
          <w:color w:val="333333"/>
          <w:sz w:val="12"/>
          <w:szCs w:val="12"/>
        </w:rPr>
        <w:t>the</w:t>
      </w:r>
      <w:r w:rsidRPr="00C564E0">
        <w:rPr>
          <w:rFonts w:asciiTheme="minorHAnsi" w:hAnsiTheme="minorHAnsi" w:cstheme="minorHAnsi"/>
          <w:color w:val="333333"/>
        </w:rPr>
        <w:t xml:space="preserve"> </w:t>
      </w:r>
      <w:r w:rsidRPr="00C564E0">
        <w:rPr>
          <w:rFonts w:asciiTheme="minorHAnsi" w:hAnsiTheme="minorHAnsi" w:cstheme="minorHAnsi"/>
          <w:color w:val="333333"/>
          <w:u w:val="single"/>
        </w:rPr>
        <w:t xml:space="preserve">transmission of </w:t>
      </w:r>
      <w:r w:rsidRPr="00C564E0">
        <w:rPr>
          <w:rFonts w:asciiTheme="minorHAnsi" w:hAnsiTheme="minorHAnsi" w:cstheme="minorHAnsi"/>
          <w:color w:val="333333"/>
          <w:sz w:val="12"/>
          <w:szCs w:val="12"/>
        </w:rPr>
        <w:t>the</w:t>
      </w:r>
      <w:r w:rsidRPr="00C564E0">
        <w:rPr>
          <w:rFonts w:asciiTheme="minorHAnsi" w:hAnsiTheme="minorHAnsi" w:cstheme="minorHAnsi"/>
          <w:color w:val="333333"/>
          <w:u w:val="single"/>
        </w:rPr>
        <w:t xml:space="preserve"> virus is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the “social gap” or</w:t>
      </w:r>
      <w:r w:rsidRPr="00BD42DF">
        <w:rPr>
          <w:rFonts w:asciiTheme="minorHAnsi" w:hAnsiTheme="minorHAnsi" w:cstheme="minorHAnsi"/>
          <w:color w:val="333333"/>
        </w:rPr>
        <w:t xml:space="preserve"> </w:t>
      </w:r>
      <w:r w:rsidRPr="00C564E0">
        <w:rPr>
          <w:rFonts w:asciiTheme="minorHAnsi" w:hAnsiTheme="minorHAnsi" w:cstheme="minorHAnsi"/>
          <w:color w:val="333333"/>
          <w:u w:val="single"/>
        </w:rPr>
        <w:t>social distancing</w:t>
      </w:r>
      <w:r w:rsidRPr="00BD42DF">
        <w:rPr>
          <w:rFonts w:asciiTheme="minorHAnsi" w:hAnsiTheme="minorHAnsi" w:cstheme="minorHAnsi"/>
          <w:color w:val="333333"/>
        </w:rPr>
        <w:t xml:space="preserve"> </w:t>
      </w:r>
      <w:r w:rsidRPr="001027D8">
        <w:rPr>
          <w:rFonts w:asciiTheme="minorHAnsi" w:hAnsiTheme="minorHAnsi" w:cstheme="minorHAnsi"/>
          <w:color w:val="333333"/>
          <w:sz w:val="12"/>
          <w:szCs w:val="12"/>
        </w:rPr>
        <w:t>that is made possible by the reduction of person-to-person contact [</w:t>
      </w:r>
      <w:hyperlink r:id="rId27"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1027D8">
          <w:rPr>
            <w:rStyle w:val="Hyperlink"/>
            <w:rFonts w:asciiTheme="minorHAnsi" w:hAnsiTheme="minorHAnsi" w:cstheme="minorHAnsi"/>
            <w:color w:val="004B83"/>
            <w:sz w:val="12"/>
            <w:szCs w:val="12"/>
          </w:rPr>
          <w:t>7</w:t>
        </w:r>
      </w:hyperlink>
      <w:r w:rsidRPr="001027D8">
        <w:rPr>
          <w:rFonts w:asciiTheme="minorHAnsi" w:hAnsiTheme="minorHAnsi" w:cstheme="minorHAnsi"/>
          <w:color w:val="333333"/>
          <w:sz w:val="12"/>
          <w:szCs w:val="12"/>
        </w:rPr>
        <w:t xml:space="preserve">, </w:t>
      </w:r>
      <w:hyperlink r:id="rId28" w:anchor="ref-CR8" w:tooltip="Hollander JE, Carr BG. Virtually perfect? Telemedicine for covid-19. N Engl J Med 2020. https://doi.org/&#10;https://doi.org/10.1056/NEJMp2003539&#10;&#10;." w:history="1">
        <w:r w:rsidRPr="001027D8">
          <w:rPr>
            <w:rStyle w:val="Hyperlink"/>
            <w:rFonts w:asciiTheme="minorHAnsi" w:hAnsiTheme="minorHAnsi" w:cstheme="minorHAnsi"/>
            <w:color w:val="004B83"/>
            <w:sz w:val="12"/>
            <w:szCs w:val="12"/>
          </w:rPr>
          <w:t>8</w:t>
        </w:r>
      </w:hyperlink>
      <w:r w:rsidRPr="001027D8">
        <w:rPr>
          <w:rFonts w:asciiTheme="minorHAnsi" w:hAnsiTheme="minorHAnsi" w:cstheme="minorHAnsi"/>
          <w:color w:val="333333"/>
          <w:sz w:val="12"/>
          <w:szCs w:val="12"/>
        </w:rPr>
        <w:t>]. To reduce transmission, travel restrictions have been appointed and enforced around the world, and most cities have been quarantined [</w:t>
      </w:r>
      <w:hyperlink r:id="rId29" w:anchor="ref-CR9" w:tooltip="Papadimos TJ, Marcolini EG, Hadian M, Hardart GE, Ward N, Levy MM, et al. Ethics of outbreaks position statement. Part 2: family-centered care. Crit Care Med 2018;46(11):1856–1860. https://doi.org/&#10;https://doi.org/10.1097/CCM.0000000000003363&#10;&#10;." w:history="1">
        <w:r w:rsidRPr="001027D8">
          <w:rPr>
            <w:rStyle w:val="Hyperlink"/>
            <w:rFonts w:asciiTheme="minorHAnsi" w:hAnsiTheme="minorHAnsi" w:cstheme="minorHAnsi"/>
            <w:color w:val="004B83"/>
            <w:sz w:val="12"/>
            <w:szCs w:val="12"/>
          </w:rPr>
          <w:t>9</w:t>
        </w:r>
      </w:hyperlink>
      <w:r w:rsidRPr="001027D8">
        <w:rPr>
          <w:rFonts w:asciiTheme="minorHAnsi" w:hAnsiTheme="minorHAnsi" w:cstheme="minorHAnsi"/>
          <w:color w:val="333333"/>
          <w:sz w:val="12"/>
          <w:szCs w:val="12"/>
        </w:rPr>
        <w:t>]. However, people who are not infected with the COVID-19, especially those who are at greater risk of developing the disease (e.g. Elderly people and those with underlying diseases), should receive daily care without the risk of exposure to other patients in the hospital [</w:t>
      </w:r>
      <w:hyperlink r:id="rId30"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1027D8">
          <w:rPr>
            <w:rStyle w:val="Hyperlink"/>
            <w:rFonts w:asciiTheme="minorHAnsi" w:hAnsiTheme="minorHAnsi" w:cstheme="minorHAnsi"/>
            <w:color w:val="004B83"/>
            <w:sz w:val="12"/>
            <w:szCs w:val="12"/>
          </w:rPr>
          <w:t>7</w:t>
        </w:r>
      </w:hyperlink>
      <w:r w:rsidRPr="001027D8">
        <w:rPr>
          <w:rFonts w:asciiTheme="minorHAnsi" w:hAnsiTheme="minorHAnsi" w:cstheme="minorHAnsi"/>
          <w:color w:val="333333"/>
          <w:sz w:val="12"/>
          <w:szCs w:val="12"/>
        </w:rPr>
        <w:t>]. Moreover, under strict infection control, unnecessary personnel such as clinical psychiatrists strongly refuse to enter COVID-19 patient’s ward [</w:t>
      </w:r>
      <w:hyperlink r:id="rId31" w:anchor="ref-CR10" w:tooltip="Li W, Yang Y, Liu Z-H, Zhao Y-J, Zhang Q, Zhang L, et al. Progression of mental health services during the COVID-19 outbreak in China. Int J Biol Sci 2020;16(10):1732–1738. https://doi.org/&#10;https://doi.org/10.7150/ijbs.45120&#10;&#10;." w:history="1">
        <w:r w:rsidRPr="001027D8">
          <w:rPr>
            <w:rStyle w:val="Hyperlink"/>
            <w:rFonts w:asciiTheme="minorHAnsi" w:hAnsiTheme="minorHAnsi" w:cstheme="minorHAnsi"/>
            <w:color w:val="004B83"/>
            <w:sz w:val="12"/>
            <w:szCs w:val="12"/>
          </w:rPr>
          <w:t>10</w:t>
        </w:r>
      </w:hyperlink>
      <w:r w:rsidRPr="001027D8">
        <w:rPr>
          <w:rFonts w:asciiTheme="minorHAnsi" w:hAnsiTheme="minorHAnsi" w:cstheme="minorHAnsi"/>
          <w:color w:val="333333"/>
          <w:sz w:val="12"/>
          <w:szCs w:val="12"/>
        </w:rPr>
        <w:t xml:space="preserve">, </w:t>
      </w:r>
      <w:hyperlink r:id="rId32" w:anchor="ref-CR11" w:tooltip="Kang L, Li Y, Hu S, Chen M, Yang C, Yang BX, et al. The mental health of medical workers in Wuhan, China dealing with the 2019 novel coronavirus. Lancet Psychiatry 2020;7(3):e14. https://doi.org/&#10;https://doi.org/10.1016/S2215-0366(20)30047-X&#10;&#10;." w:history="1">
        <w:r w:rsidRPr="001027D8">
          <w:rPr>
            <w:rStyle w:val="Hyperlink"/>
            <w:rFonts w:asciiTheme="minorHAnsi" w:hAnsiTheme="minorHAnsi" w:cstheme="minorHAnsi"/>
            <w:color w:val="004B83"/>
            <w:sz w:val="12"/>
            <w:szCs w:val="12"/>
          </w:rPr>
          <w:t>11</w:t>
        </w:r>
      </w:hyperlink>
      <w:r w:rsidRPr="001027D8">
        <w:rPr>
          <w:rFonts w:asciiTheme="minorHAnsi" w:hAnsiTheme="minorHAnsi" w:cstheme="minorHAnsi"/>
          <w:color w:val="333333"/>
          <w:sz w:val="12"/>
          <w:szCs w:val="12"/>
        </w:rPr>
        <w:t>]. Natural disasters and epidemics pose many challenges in providing health care [</w:t>
      </w:r>
      <w:hyperlink r:id="rId33" w:anchor="ref-CR12" w:tooltip="Chauhan V, Galwankar S, Arquilla B, Garg M, Di Somma S, El-Menyar A, et al. Novel coronavirus (COVID-19): Leveraging telemedicine to optimize care while minimizing exposures and viral transmission. J Emergencies Trauma Shock. 2020;13(1):20. https://doi.org/&#10;ht" w:history="1">
        <w:r w:rsidRPr="001027D8">
          <w:rPr>
            <w:rStyle w:val="Hyperlink"/>
            <w:rFonts w:asciiTheme="minorHAnsi" w:hAnsiTheme="minorHAnsi" w:cstheme="minorHAnsi"/>
            <w:color w:val="004B83"/>
            <w:sz w:val="12"/>
            <w:szCs w:val="12"/>
          </w:rPr>
          <w:t>12</w:t>
        </w:r>
      </w:hyperlink>
      <w:r w:rsidRPr="001027D8">
        <w:rPr>
          <w:rFonts w:asciiTheme="minorHAnsi" w:hAnsiTheme="minorHAnsi" w:cstheme="minorHAnsi"/>
          <w:color w:val="333333"/>
          <w:sz w:val="12"/>
          <w:szCs w:val="12"/>
        </w:rPr>
        <w:t>]. As a result,</w:t>
      </w:r>
      <w:r w:rsidRPr="00BD42DF">
        <w:rPr>
          <w:rFonts w:asciiTheme="minorHAnsi" w:hAnsiTheme="minorHAnsi" w:cstheme="minorHAnsi"/>
          <w:color w:val="333333"/>
        </w:rPr>
        <w:t xml:space="preserve"> </w:t>
      </w:r>
      <w:r w:rsidRPr="00700DDF">
        <w:rPr>
          <w:rFonts w:asciiTheme="minorHAnsi" w:hAnsiTheme="minorHAnsi" w:cstheme="minorHAnsi"/>
          <w:color w:val="333333"/>
          <w:sz w:val="12"/>
          <w:szCs w:val="12"/>
        </w:rPr>
        <w:t>unique and</w:t>
      </w:r>
      <w:r w:rsidRPr="00700DDF">
        <w:rPr>
          <w:rFonts w:asciiTheme="minorHAnsi" w:hAnsiTheme="minorHAnsi" w:cstheme="minorHAnsi"/>
          <w:color w:val="333333"/>
          <w:u w:val="single"/>
        </w:rPr>
        <w:t xml:space="preserve"> </w:t>
      </w:r>
      <w:r w:rsidRPr="00F84CA7">
        <w:rPr>
          <w:rFonts w:asciiTheme="minorHAnsi" w:hAnsiTheme="minorHAnsi" w:cstheme="minorHAnsi"/>
          <w:color w:val="333333"/>
          <w:highlight w:val="yellow"/>
          <w:u w:val="single"/>
        </w:rPr>
        <w:t>innovative solutions</w:t>
      </w:r>
      <w:r w:rsidRPr="00700DDF">
        <w:rPr>
          <w:rFonts w:asciiTheme="minorHAnsi" w:hAnsiTheme="minorHAnsi" w:cstheme="minorHAnsi"/>
          <w:color w:val="333333"/>
          <w:sz w:val="12"/>
          <w:szCs w:val="12"/>
        </w:rPr>
        <w:t xml:space="preserve"> are</w:t>
      </w:r>
      <w:r w:rsidRPr="00700DDF">
        <w:rPr>
          <w:rFonts w:asciiTheme="minorHAnsi" w:hAnsiTheme="minorHAnsi" w:cstheme="minorHAnsi"/>
          <w:color w:val="333333"/>
          <w:u w:val="single"/>
        </w:rPr>
        <w:t xml:space="preserve"> </w:t>
      </w:r>
      <w:r w:rsidRPr="00F84CA7">
        <w:rPr>
          <w:rFonts w:asciiTheme="minorHAnsi" w:hAnsiTheme="minorHAnsi" w:cstheme="minorHAnsi"/>
          <w:color w:val="333333"/>
          <w:highlight w:val="yellow"/>
          <w:u w:val="single"/>
        </w:rPr>
        <w:t>needed to address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both the critical</w:t>
      </w:r>
      <w:r w:rsidRPr="00BD42DF">
        <w:rPr>
          <w:rFonts w:asciiTheme="minorHAnsi" w:hAnsiTheme="minorHAnsi" w:cstheme="minorHAnsi"/>
          <w:color w:val="333333"/>
        </w:rPr>
        <w:t xml:space="preserve"> </w:t>
      </w:r>
      <w:r w:rsidRPr="00F84CA7">
        <w:rPr>
          <w:rFonts w:asciiTheme="minorHAnsi" w:hAnsiTheme="minorHAnsi" w:cstheme="minorHAnsi"/>
          <w:color w:val="333333"/>
          <w:highlight w:val="yellow"/>
          <w:u w:val="single"/>
        </w:rPr>
        <w:t>needs of patients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with COVID-19 and other people who need healthcare service. In this respect,</w:t>
      </w:r>
      <w:r w:rsidRPr="00BD42DF">
        <w:rPr>
          <w:rFonts w:asciiTheme="minorHAnsi" w:hAnsiTheme="minorHAnsi" w:cstheme="minorHAnsi"/>
          <w:color w:val="333333"/>
        </w:rPr>
        <w:t xml:space="preserve"> </w:t>
      </w:r>
      <w:r w:rsidRPr="007761B6">
        <w:rPr>
          <w:rFonts w:asciiTheme="minorHAnsi" w:hAnsiTheme="minorHAnsi" w:cstheme="minorHAnsi"/>
          <w:color w:val="333333"/>
          <w:u w:val="single"/>
        </w:rPr>
        <w:t>technological</w:t>
      </w:r>
      <w:r w:rsidRPr="00F84CA7">
        <w:rPr>
          <w:rFonts w:asciiTheme="minorHAnsi" w:hAnsiTheme="minorHAnsi" w:cstheme="minorHAnsi"/>
          <w:color w:val="333333"/>
          <w:highlight w:val="yellow"/>
          <w:u w:val="single"/>
        </w:rPr>
        <w:t xml:space="preserve"> advances provide </w:t>
      </w:r>
      <w:r w:rsidRPr="007761B6">
        <w:rPr>
          <w:rFonts w:asciiTheme="minorHAnsi" w:hAnsiTheme="minorHAnsi" w:cstheme="minorHAnsi"/>
          <w:color w:val="333333"/>
          <w:u w:val="single"/>
        </w:rPr>
        <w:t xml:space="preserve">new </w:t>
      </w:r>
      <w:r w:rsidRPr="00F84CA7">
        <w:rPr>
          <w:rFonts w:asciiTheme="minorHAnsi" w:hAnsiTheme="minorHAnsi" w:cstheme="minorHAnsi"/>
          <w:color w:val="333333"/>
          <w:highlight w:val="yellow"/>
          <w:u w:val="single"/>
        </w:rPr>
        <w:t>options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34" w:anchor="ref-CR13" w:tooltip="Wax RS, Christian MD. Practical recommendations for critical care and anesthesiology teams caring for novel coronavirus (2019-nCoV) patients. Can J Anesth/J Can Anesth 2020:1–9. https://doi.org/&#10;https://doi.org/10.1007/s12630-020-01591-x&#10;&#10;." w:history="1">
        <w:r w:rsidRPr="00635528">
          <w:rPr>
            <w:rStyle w:val="Hyperlink"/>
            <w:rFonts w:asciiTheme="minorHAnsi" w:hAnsiTheme="minorHAnsi" w:cstheme="minorHAnsi"/>
            <w:color w:val="004B83"/>
            <w:sz w:val="12"/>
            <w:szCs w:val="12"/>
          </w:rPr>
          <w:t>13</w:t>
        </w:r>
      </w:hyperlink>
      <w:r w:rsidRPr="00635528">
        <w:rPr>
          <w:rFonts w:asciiTheme="minorHAnsi" w:hAnsiTheme="minorHAnsi" w:cstheme="minorHAnsi"/>
          <w:color w:val="333333"/>
          <w:sz w:val="12"/>
          <w:szCs w:val="12"/>
        </w:rPr>
        <w:t>]. Although the ultimate solution for COVID-19 will be multifaceted, it is one of the effective ways to use existin</w:t>
      </w:r>
      <w:r w:rsidRPr="004B7640">
        <w:rPr>
          <w:rFonts w:asciiTheme="minorHAnsi" w:hAnsiTheme="minorHAnsi" w:cstheme="minorHAnsi"/>
          <w:color w:val="333333"/>
          <w:sz w:val="12"/>
          <w:szCs w:val="12"/>
        </w:rPr>
        <w:t xml:space="preserve">g </w:t>
      </w:r>
      <w:r w:rsidRPr="004B7640">
        <w:rPr>
          <w:rFonts w:asciiTheme="minorHAnsi" w:hAnsiTheme="minorHAnsi" w:cstheme="minorHAnsi"/>
          <w:color w:val="333333"/>
          <w:u w:val="single"/>
        </w:rPr>
        <w:t>technologies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to</w:t>
      </w:r>
      <w:r w:rsidRPr="00BD42DF">
        <w:rPr>
          <w:rFonts w:asciiTheme="minorHAnsi" w:hAnsiTheme="minorHAnsi" w:cstheme="minorHAnsi"/>
          <w:color w:val="333333"/>
        </w:rPr>
        <w:t xml:space="preserve"> </w:t>
      </w:r>
      <w:r w:rsidRPr="00F84CA7">
        <w:rPr>
          <w:rFonts w:asciiTheme="minorHAnsi" w:hAnsiTheme="minorHAnsi" w:cstheme="minorHAnsi"/>
          <w:color w:val="333333"/>
          <w:highlight w:val="yellow"/>
          <w:u w:val="single"/>
        </w:rPr>
        <w:t>facilitate</w:t>
      </w:r>
      <w:r w:rsidRPr="00635528">
        <w:rPr>
          <w:rFonts w:asciiTheme="minorHAnsi" w:hAnsiTheme="minorHAnsi" w:cstheme="minorHAnsi"/>
          <w:color w:val="333333"/>
          <w:sz w:val="12"/>
          <w:szCs w:val="12"/>
        </w:rPr>
        <w:t xml:space="preserve"> optimal</w:t>
      </w:r>
      <w:r w:rsidRPr="00BD42DF">
        <w:rPr>
          <w:rFonts w:asciiTheme="minorHAnsi" w:hAnsiTheme="minorHAnsi" w:cstheme="minorHAnsi"/>
          <w:color w:val="333333"/>
        </w:rPr>
        <w:t xml:space="preserve"> </w:t>
      </w:r>
      <w:r w:rsidRPr="00F84CA7">
        <w:rPr>
          <w:rFonts w:asciiTheme="minorHAnsi" w:hAnsiTheme="minorHAnsi" w:cstheme="minorHAnsi"/>
          <w:color w:val="333333"/>
          <w:highlight w:val="yellow"/>
          <w:u w:val="single"/>
        </w:rPr>
        <w:t xml:space="preserve">service delivery </w:t>
      </w:r>
      <w:r w:rsidRPr="007761B6">
        <w:rPr>
          <w:rFonts w:asciiTheme="minorHAnsi" w:hAnsiTheme="minorHAnsi" w:cstheme="minorHAnsi"/>
          <w:color w:val="333333"/>
          <w:u w:val="single"/>
        </w:rPr>
        <w:t xml:space="preserve">while </w:t>
      </w:r>
      <w:r w:rsidRPr="00F84CA7">
        <w:rPr>
          <w:rFonts w:asciiTheme="minorHAnsi" w:hAnsiTheme="minorHAnsi" w:cstheme="minorHAnsi"/>
          <w:color w:val="333333"/>
          <w:highlight w:val="yellow"/>
          <w:u w:val="single"/>
        </w:rPr>
        <w:t>minimizing</w:t>
      </w:r>
      <w:r w:rsidRPr="00635528">
        <w:rPr>
          <w:rFonts w:asciiTheme="minorHAnsi" w:hAnsiTheme="minorHAnsi" w:cstheme="minorHAnsi"/>
          <w:color w:val="333333"/>
          <w:sz w:val="12"/>
          <w:szCs w:val="12"/>
        </w:rPr>
        <w:t xml:space="preserve"> the</w:t>
      </w:r>
      <w:r w:rsidRPr="00BD42DF">
        <w:rPr>
          <w:rFonts w:asciiTheme="minorHAnsi" w:hAnsiTheme="minorHAnsi" w:cstheme="minorHAnsi"/>
          <w:color w:val="333333"/>
        </w:rPr>
        <w:t xml:space="preserve"> </w:t>
      </w:r>
      <w:r w:rsidRPr="00F84CA7">
        <w:rPr>
          <w:rFonts w:asciiTheme="minorHAnsi" w:hAnsiTheme="minorHAnsi" w:cstheme="minorHAnsi"/>
          <w:color w:val="333333"/>
          <w:highlight w:val="yellow"/>
          <w:u w:val="single"/>
        </w:rPr>
        <w:t xml:space="preserve">hazard </w:t>
      </w:r>
      <w:r w:rsidRPr="004B7640">
        <w:rPr>
          <w:rFonts w:asciiTheme="minorHAnsi" w:hAnsiTheme="minorHAnsi" w:cstheme="minorHAnsi"/>
          <w:color w:val="333333"/>
          <w:u w:val="single"/>
        </w:rPr>
        <w:t>of direct person-to-person exposure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35"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 xml:space="preserve">, </w:t>
      </w:r>
      <w:hyperlink r:id="rId36" w:anchor="ref-CR14" w:tooltip="Zhou X, Snoswell CL, Harding LE, Bambling M, Edirippulige S, Bai X, et al. The role of Telehealth in reducing the mental health burden from COVID-19. Telemed E Health. 2020. &#10;https://doi.org/10.1089/tmj.2020.0068&#10;&#10;." w:history="1">
        <w:r w:rsidRPr="00635528">
          <w:rPr>
            <w:rStyle w:val="Hyperlink"/>
            <w:rFonts w:asciiTheme="minorHAnsi" w:hAnsiTheme="minorHAnsi" w:cstheme="minorHAnsi"/>
            <w:color w:val="004B83"/>
            <w:sz w:val="12"/>
            <w:szCs w:val="12"/>
          </w:rPr>
          <w:t>14</w:t>
        </w:r>
      </w:hyperlink>
      <w:r w:rsidRPr="00635528">
        <w:rPr>
          <w:rFonts w:asciiTheme="minorHAnsi" w:hAnsiTheme="minorHAnsi" w:cstheme="minorHAnsi"/>
          <w:color w:val="333333"/>
          <w:sz w:val="12"/>
          <w:szCs w:val="12"/>
        </w:rPr>
        <w:t>]. The use of telemedicine at the time of epidemic conditions (COVID-19 pandemic) has the potential to improve research of epidemiological, control of disease and management of clinical case [</w:t>
      </w:r>
      <w:hyperlink r:id="rId37"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 xml:space="preserve">, </w:t>
      </w:r>
      <w:hyperlink r:id="rId38" w:anchor="ref-CR14" w:tooltip="Zhou X, Snoswell CL, Harding LE, Bambling M, Edirippulige S, Bai X, et al. The role of Telehealth in reducing the mental health burden from COVID-19. Telemed E Health. 2020. &#10;https://doi.org/10.1089/tmj.2020.0068&#10;&#10;." w:history="1">
        <w:r w:rsidRPr="00635528">
          <w:rPr>
            <w:rStyle w:val="Hyperlink"/>
            <w:rFonts w:asciiTheme="minorHAnsi" w:hAnsiTheme="minorHAnsi" w:cstheme="minorHAnsi"/>
            <w:color w:val="004B83"/>
            <w:sz w:val="12"/>
            <w:szCs w:val="12"/>
          </w:rPr>
          <w:t>14</w:t>
        </w:r>
      </w:hyperlink>
      <w:r w:rsidRPr="00635528">
        <w:rPr>
          <w:rFonts w:asciiTheme="minorHAnsi" w:hAnsiTheme="minorHAnsi" w:cstheme="minorHAnsi"/>
          <w:color w:val="333333"/>
          <w:sz w:val="12"/>
          <w:szCs w:val="12"/>
        </w:rPr>
        <w:t xml:space="preserve">, </w:t>
      </w:r>
      <w:hyperlink r:id="rId39" w:anchor="ref-CR15" w:tooltip="Ohannessian R. Telemedicine: potential applications in epidemic situations. Eur Res Telemed/Rech Eur Téléméd 2015;4(3):95–98. https://doi.org/&#10;https://doi.org/10.1016/j.eurtel.2015.08.002&#10;&#10;." w:history="1">
        <w:r w:rsidRPr="00635528">
          <w:rPr>
            <w:rStyle w:val="Hyperlink"/>
            <w:rFonts w:asciiTheme="minorHAnsi" w:hAnsiTheme="minorHAnsi" w:cstheme="minorHAnsi"/>
            <w:color w:val="004B83"/>
            <w:sz w:val="12"/>
            <w:szCs w:val="12"/>
          </w:rPr>
          <w:t>15</w:t>
        </w:r>
      </w:hyperlink>
      <w:r w:rsidRPr="00635528">
        <w:rPr>
          <w:rFonts w:asciiTheme="minorHAnsi" w:hAnsiTheme="minorHAnsi" w:cstheme="minorHAnsi"/>
          <w:color w:val="333333"/>
          <w:sz w:val="12"/>
          <w:szCs w:val="12"/>
        </w:rPr>
        <w:t>]. The</w:t>
      </w:r>
      <w:r w:rsidRPr="00BD42DF">
        <w:rPr>
          <w:rFonts w:asciiTheme="minorHAnsi" w:hAnsiTheme="minorHAnsi" w:cstheme="minorHAnsi"/>
          <w:color w:val="333333"/>
        </w:rPr>
        <w:t xml:space="preserve"> </w:t>
      </w:r>
      <w:r w:rsidRPr="00F84CA7">
        <w:rPr>
          <w:rFonts w:asciiTheme="minorHAnsi" w:hAnsiTheme="minorHAnsi" w:cstheme="minorHAnsi"/>
          <w:color w:val="333333"/>
          <w:highlight w:val="yellow"/>
          <w:u w:val="single"/>
        </w:rPr>
        <w:t>use of telehealth technology is</w:t>
      </w:r>
      <w:r w:rsidRPr="00F84CA7">
        <w:rPr>
          <w:rFonts w:asciiTheme="minorHAnsi" w:hAnsiTheme="minorHAnsi" w:cstheme="minorHAnsi"/>
          <w:color w:val="333333"/>
          <w:highlight w:val="yellow"/>
        </w:rPr>
        <w:t xml:space="preserve"> </w:t>
      </w:r>
      <w:r w:rsidRPr="00635528">
        <w:rPr>
          <w:rFonts w:asciiTheme="minorHAnsi" w:hAnsiTheme="minorHAnsi" w:cstheme="minorHAnsi"/>
          <w:color w:val="333333"/>
          <w:sz w:val="12"/>
          <w:szCs w:val="12"/>
        </w:rPr>
        <w:t>a twenty-first century</w:t>
      </w:r>
      <w:r w:rsidRPr="00635528">
        <w:rPr>
          <w:rFonts w:asciiTheme="minorHAnsi" w:hAnsiTheme="minorHAnsi" w:cstheme="minorHAnsi"/>
          <w:color w:val="333333"/>
        </w:rPr>
        <w:t xml:space="preserve"> </w:t>
      </w:r>
      <w:r w:rsidRPr="00700DDF">
        <w:rPr>
          <w:rFonts w:asciiTheme="minorHAnsi" w:hAnsiTheme="minorHAnsi" w:cstheme="minorHAnsi"/>
          <w:color w:val="333333"/>
          <w:u w:val="single"/>
        </w:rPr>
        <w:t xml:space="preserve">approach </w:t>
      </w:r>
      <w:r w:rsidRPr="00700DDF">
        <w:rPr>
          <w:rFonts w:asciiTheme="minorHAnsi" w:hAnsiTheme="minorHAnsi" w:cstheme="minorHAnsi"/>
          <w:color w:val="333333"/>
          <w:sz w:val="12"/>
          <w:szCs w:val="12"/>
        </w:rPr>
        <w:t>that is</w:t>
      </w:r>
      <w:r w:rsidRPr="00700DDF">
        <w:rPr>
          <w:rFonts w:asciiTheme="minorHAnsi" w:hAnsiTheme="minorHAnsi" w:cstheme="minorHAnsi"/>
          <w:color w:val="333333"/>
          <w:u w:val="single"/>
        </w:rPr>
        <w:t xml:space="preserve"> </w:t>
      </w:r>
      <w:r w:rsidRPr="004B7640">
        <w:rPr>
          <w:rFonts w:asciiTheme="minorHAnsi" w:hAnsiTheme="minorHAnsi" w:cstheme="minorHAnsi"/>
          <w:color w:val="333333"/>
          <w:sz w:val="12"/>
          <w:szCs w:val="12"/>
        </w:rPr>
        <w:t>both</w:t>
      </w:r>
      <w:r w:rsidRPr="004B7640">
        <w:rPr>
          <w:rFonts w:asciiTheme="minorHAnsi" w:hAnsiTheme="minorHAnsi" w:cstheme="minorHAnsi"/>
          <w:color w:val="333333"/>
          <w:u w:val="single"/>
        </w:rPr>
        <w:t xml:space="preserve"> </w:t>
      </w:r>
      <w:r w:rsidRPr="00F84CA7">
        <w:rPr>
          <w:rFonts w:asciiTheme="minorHAnsi" w:hAnsiTheme="minorHAnsi" w:cstheme="minorHAnsi"/>
          <w:color w:val="333333"/>
          <w:highlight w:val="yellow"/>
          <w:u w:val="single"/>
        </w:rPr>
        <w:t xml:space="preserve">patient-centered </w:t>
      </w:r>
      <w:r w:rsidRPr="00700DDF">
        <w:rPr>
          <w:rFonts w:asciiTheme="minorHAnsi" w:hAnsiTheme="minorHAnsi" w:cstheme="minorHAnsi"/>
          <w:color w:val="333333"/>
          <w:u w:val="single"/>
        </w:rPr>
        <w:t>and protects patients, physicians</w:t>
      </w:r>
      <w:r w:rsidRPr="00700DDF">
        <w:rPr>
          <w:rFonts w:asciiTheme="minorHAnsi" w:hAnsiTheme="minorHAnsi" w:cstheme="minorHAnsi"/>
          <w:color w:val="333333"/>
        </w:rPr>
        <w:t>,</w:t>
      </w:r>
      <w:r w:rsidRPr="00BD42DF">
        <w:rPr>
          <w:rFonts w:asciiTheme="minorHAnsi" w:hAnsiTheme="minorHAnsi" w:cstheme="minorHAnsi"/>
          <w:color w:val="333333"/>
        </w:rPr>
        <w:t xml:space="preserve"> </w:t>
      </w:r>
      <w:r w:rsidRPr="001027D8">
        <w:rPr>
          <w:rFonts w:asciiTheme="minorHAnsi" w:hAnsiTheme="minorHAnsi" w:cstheme="minorHAnsi"/>
          <w:color w:val="333333"/>
          <w:sz w:val="12"/>
          <w:szCs w:val="12"/>
        </w:rPr>
        <w:t>as well as others [</w:t>
      </w:r>
      <w:hyperlink r:id="rId40" w:anchor="ref-CR16" w:tooltip="Kruse CS, Krowski N, Rodriguez B, Tran L, Vela J, Brooks M. Telehealth and patient satisfaction: a systematic review and narrative analysis. BMJ Open 2017;7(8):e016242. http://dx.doi.org/&#10;https://doi.org/10.1136/bmjopen-2017-016242&#10;&#10;." w:history="1">
        <w:r w:rsidRPr="001027D8">
          <w:rPr>
            <w:rStyle w:val="Hyperlink"/>
            <w:rFonts w:asciiTheme="minorHAnsi" w:hAnsiTheme="minorHAnsi" w:cstheme="minorHAnsi"/>
            <w:color w:val="004B83"/>
            <w:sz w:val="12"/>
            <w:szCs w:val="12"/>
          </w:rPr>
          <w:t>16</w:t>
        </w:r>
      </w:hyperlink>
      <w:r w:rsidRPr="001027D8">
        <w:rPr>
          <w:rFonts w:asciiTheme="minorHAnsi" w:hAnsiTheme="minorHAnsi" w:cstheme="minorHAnsi"/>
          <w:color w:val="333333"/>
          <w:sz w:val="12"/>
          <w:szCs w:val="12"/>
        </w:rPr>
        <w:t xml:space="preserve">, </w:t>
      </w:r>
      <w:hyperlink r:id="rId41" w:anchor="ref-CR17" w:tooltip="Campion EW, Dorsey E, Topol E. State of telehealth. N Engl J Med 2016;375(2):154–161. https://doi.org/&#10;https://doi.org/10.1056/NEJMra1601705&#10;&#10;." w:history="1">
        <w:r w:rsidRPr="001027D8">
          <w:rPr>
            <w:rStyle w:val="Hyperlink"/>
            <w:rFonts w:asciiTheme="minorHAnsi" w:hAnsiTheme="minorHAnsi" w:cstheme="minorHAnsi"/>
            <w:color w:val="004B83"/>
            <w:sz w:val="12"/>
            <w:szCs w:val="12"/>
          </w:rPr>
          <w:t>17</w:t>
        </w:r>
      </w:hyperlink>
      <w:r w:rsidRPr="001027D8">
        <w:rPr>
          <w:rFonts w:asciiTheme="minorHAnsi" w:hAnsiTheme="minorHAnsi" w:cstheme="minorHAnsi"/>
          <w:color w:val="333333"/>
          <w:sz w:val="12"/>
          <w:szCs w:val="12"/>
        </w:rPr>
        <w:t>]. Telehealth is the delivery of health care services by health care professionals, where distance is a critical factor, through using information and communication technologies (ICT) for the exchange of valid and correct information [</w:t>
      </w:r>
      <w:hyperlink r:id="rId42" w:anchor="ref-CR18" w:tooltip="Organization WHO. Telemedicine: opportunities and developments in member states. Report on the second global survey on eHealth: world health Organization; 2010." w:history="1">
        <w:r w:rsidRPr="001027D8">
          <w:rPr>
            <w:rStyle w:val="Hyperlink"/>
            <w:rFonts w:asciiTheme="minorHAnsi" w:hAnsiTheme="minorHAnsi" w:cstheme="minorHAnsi"/>
            <w:color w:val="004B83"/>
            <w:sz w:val="12"/>
            <w:szCs w:val="12"/>
          </w:rPr>
          <w:t>18</w:t>
        </w:r>
      </w:hyperlink>
      <w:r w:rsidRPr="001027D8">
        <w:rPr>
          <w:rFonts w:asciiTheme="minorHAnsi" w:hAnsiTheme="minorHAnsi" w:cstheme="minorHAnsi"/>
          <w:color w:val="333333"/>
          <w:sz w:val="12"/>
          <w:szCs w:val="12"/>
        </w:rPr>
        <w:t xml:space="preserve">]. Telehealth services are </w:t>
      </w:r>
      <w:proofErr w:type="spellStart"/>
      <w:r w:rsidRPr="001027D8">
        <w:rPr>
          <w:rFonts w:asciiTheme="minorHAnsi" w:hAnsiTheme="minorHAnsi" w:cstheme="minorHAnsi"/>
          <w:color w:val="333333"/>
          <w:sz w:val="12"/>
          <w:szCs w:val="12"/>
        </w:rPr>
        <w:t>renderdusing</w:t>
      </w:r>
      <w:proofErr w:type="spellEnd"/>
      <w:r w:rsidRPr="001027D8">
        <w:rPr>
          <w:rFonts w:asciiTheme="minorHAnsi" w:hAnsiTheme="minorHAnsi" w:cstheme="minorHAnsi"/>
          <w:color w:val="333333"/>
          <w:sz w:val="12"/>
          <w:szCs w:val="12"/>
        </w:rPr>
        <w:t xml:space="preserve"> real-time or store-and-forward techniques [</w:t>
      </w:r>
      <w:hyperlink r:id="rId43" w:anchor="ref-CR19" w:tooltip="Bradford N, Caffery L, Smith A. Telehealth services in rural and remote Australia: a systematic review of models of care and factors influencing success and sustainability 2016. https://doi.org/&#10;https://doi.org/10.22605/RRH3808&#10;&#10;." w:history="1">
        <w:r w:rsidRPr="001027D8">
          <w:rPr>
            <w:rStyle w:val="Hyperlink"/>
            <w:rFonts w:asciiTheme="minorHAnsi" w:hAnsiTheme="minorHAnsi" w:cstheme="minorHAnsi"/>
            <w:color w:val="004B83"/>
            <w:sz w:val="12"/>
            <w:szCs w:val="12"/>
          </w:rPr>
          <w:t>19</w:t>
        </w:r>
      </w:hyperlink>
      <w:r w:rsidRPr="001027D8">
        <w:rPr>
          <w:rFonts w:asciiTheme="minorHAnsi" w:hAnsiTheme="minorHAnsi" w:cstheme="minorHAnsi"/>
          <w:color w:val="333333"/>
          <w:sz w:val="12"/>
          <w:szCs w:val="12"/>
        </w:rPr>
        <w:t>]. With the rapid evolution and downsizing of portable electronics, most families have at least one device of digital, such as smartphones [</w:t>
      </w:r>
      <w:hyperlink r:id="rId44" w:anchor="ref-CR20" w:tooltip="Valle J, Godby T, Paul III DP, Smith H, Coustasse A. Use of smartphones for clinical and medical education. Health Care Manag 2017;36(3):293–300. https://doi.org/&#10;https://doi.org/10.1097/HCM.0000000000000176&#10;&#10;." w:history="1">
        <w:r w:rsidRPr="001027D8">
          <w:rPr>
            <w:rStyle w:val="Hyperlink"/>
            <w:rFonts w:asciiTheme="minorHAnsi" w:hAnsiTheme="minorHAnsi" w:cstheme="minorHAnsi"/>
            <w:color w:val="004B83"/>
            <w:sz w:val="12"/>
            <w:szCs w:val="12"/>
          </w:rPr>
          <w:t>20</w:t>
        </w:r>
      </w:hyperlink>
      <w:r w:rsidRPr="001027D8">
        <w:rPr>
          <w:rFonts w:asciiTheme="minorHAnsi" w:hAnsiTheme="minorHAnsi" w:cstheme="minorHAnsi"/>
          <w:color w:val="333333"/>
          <w:sz w:val="12"/>
          <w:szCs w:val="12"/>
        </w:rPr>
        <w:t>] and webcams that provide communication between patient and healthcare provider [</w:t>
      </w:r>
      <w:hyperlink r:id="rId45" w:anchor="ref-CR21" w:tooltip="Jahanshir A, Karimialavijeh E, Sheikh H, Vahedi M, Momeni M. Smartphones and medical applications in the emergency department daily practice. Emergency. 2017;5(1). PMID: 28286821." w:history="1">
        <w:r w:rsidRPr="001027D8">
          <w:rPr>
            <w:rStyle w:val="Hyperlink"/>
            <w:rFonts w:asciiTheme="minorHAnsi" w:hAnsiTheme="minorHAnsi" w:cstheme="minorHAnsi"/>
            <w:color w:val="004B83"/>
            <w:sz w:val="12"/>
            <w:szCs w:val="12"/>
          </w:rPr>
          <w:t>21</w:t>
        </w:r>
      </w:hyperlink>
      <w:r w:rsidRPr="001027D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F84CA7">
        <w:rPr>
          <w:rFonts w:asciiTheme="minorHAnsi" w:hAnsiTheme="minorHAnsi" w:cstheme="minorHAnsi"/>
          <w:color w:val="333333"/>
          <w:highlight w:val="yellow"/>
          <w:u w:val="single"/>
        </w:rPr>
        <w:t>Video conferencing</w:t>
      </w:r>
      <w:r w:rsidRPr="004B7640">
        <w:rPr>
          <w:rFonts w:asciiTheme="minorHAnsi" w:hAnsiTheme="minorHAnsi" w:cstheme="minorHAnsi"/>
          <w:color w:val="333333"/>
          <w:sz w:val="12"/>
          <w:szCs w:val="12"/>
        </w:rPr>
        <w:t xml:space="preserve"> and</w:t>
      </w:r>
      <w:r w:rsidRPr="004B7640">
        <w:rPr>
          <w:rFonts w:asciiTheme="minorHAnsi" w:hAnsiTheme="minorHAnsi" w:cstheme="minorHAnsi"/>
          <w:color w:val="333333"/>
          <w:u w:val="single"/>
        </w:rPr>
        <w:t xml:space="preserve"> </w:t>
      </w:r>
      <w:r w:rsidRPr="00635528">
        <w:rPr>
          <w:rFonts w:asciiTheme="minorHAnsi" w:hAnsiTheme="minorHAnsi" w:cstheme="minorHAnsi"/>
          <w:color w:val="333333"/>
          <w:sz w:val="12"/>
          <w:szCs w:val="12"/>
          <w:u w:val="single"/>
        </w:rPr>
        <w:t>similar</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television</w:t>
      </w:r>
      <w:r w:rsidRPr="00BD42DF">
        <w:rPr>
          <w:rFonts w:asciiTheme="minorHAnsi" w:hAnsiTheme="minorHAnsi" w:cstheme="minorHAnsi"/>
          <w:color w:val="333333"/>
        </w:rPr>
        <w:t xml:space="preserve"> </w:t>
      </w:r>
      <w:r w:rsidRPr="00F84CA7">
        <w:rPr>
          <w:rFonts w:asciiTheme="minorHAnsi" w:hAnsiTheme="minorHAnsi" w:cstheme="minorHAnsi"/>
          <w:color w:val="333333"/>
          <w:highlight w:val="yellow"/>
          <w:u w:val="single"/>
        </w:rPr>
        <w:t xml:space="preserve">systems </w:t>
      </w:r>
      <w:r w:rsidRPr="004B7640">
        <w:rPr>
          <w:rFonts w:asciiTheme="minorHAnsi" w:hAnsiTheme="minorHAnsi" w:cstheme="minorHAnsi"/>
          <w:color w:val="333333"/>
          <w:sz w:val="12"/>
          <w:szCs w:val="12"/>
        </w:rPr>
        <w:t xml:space="preserve">are </w:t>
      </w:r>
      <w:r w:rsidRPr="00635528">
        <w:rPr>
          <w:rFonts w:asciiTheme="minorHAnsi" w:hAnsiTheme="minorHAnsi" w:cstheme="minorHAnsi"/>
          <w:color w:val="333333"/>
          <w:sz w:val="12"/>
          <w:szCs w:val="12"/>
        </w:rPr>
        <w:t>also</w:t>
      </w:r>
      <w:r w:rsidRPr="00BD42DF">
        <w:rPr>
          <w:rFonts w:asciiTheme="minorHAnsi" w:hAnsiTheme="minorHAnsi" w:cstheme="minorHAnsi"/>
          <w:color w:val="333333"/>
        </w:rPr>
        <w:t xml:space="preserve"> </w:t>
      </w:r>
      <w:r w:rsidRPr="004B7640">
        <w:rPr>
          <w:rFonts w:asciiTheme="minorHAnsi" w:hAnsiTheme="minorHAnsi" w:cstheme="minorHAnsi"/>
          <w:color w:val="333333"/>
          <w:sz w:val="12"/>
          <w:szCs w:val="12"/>
        </w:rPr>
        <w:t>used to</w:t>
      </w:r>
      <w:r w:rsidRPr="004B7640">
        <w:rPr>
          <w:rFonts w:asciiTheme="minorHAnsi" w:hAnsiTheme="minorHAnsi" w:cstheme="minorHAnsi"/>
          <w:color w:val="333333"/>
          <w:u w:val="single"/>
        </w:rPr>
        <w:t xml:space="preserve"> </w:t>
      </w:r>
      <w:r w:rsidRPr="00F84CA7">
        <w:rPr>
          <w:rFonts w:asciiTheme="minorHAnsi" w:hAnsiTheme="minorHAnsi" w:cstheme="minorHAnsi"/>
          <w:color w:val="333333"/>
          <w:highlight w:val="yellow"/>
          <w:u w:val="single"/>
        </w:rPr>
        <w:t xml:space="preserve">provide </w:t>
      </w:r>
      <w:r w:rsidRPr="007761B6">
        <w:rPr>
          <w:rFonts w:asciiTheme="minorHAnsi" w:hAnsiTheme="minorHAnsi" w:cstheme="minorHAnsi"/>
          <w:color w:val="333333"/>
          <w:u w:val="single"/>
        </w:rPr>
        <w:t xml:space="preserve">health care </w:t>
      </w:r>
      <w:r w:rsidRPr="00F84CA7">
        <w:rPr>
          <w:rFonts w:asciiTheme="minorHAnsi" w:hAnsiTheme="minorHAnsi" w:cstheme="minorHAnsi"/>
          <w:color w:val="333333"/>
          <w:highlight w:val="yellow"/>
          <w:u w:val="single"/>
        </w:rPr>
        <w:t xml:space="preserve">programs for people </w:t>
      </w:r>
      <w:r w:rsidRPr="004B7640">
        <w:rPr>
          <w:rFonts w:asciiTheme="minorHAnsi" w:hAnsiTheme="minorHAnsi" w:cstheme="minorHAnsi"/>
          <w:color w:val="333333"/>
          <w:sz w:val="12"/>
          <w:szCs w:val="12"/>
        </w:rPr>
        <w:t>who are</w:t>
      </w:r>
      <w:r w:rsidRPr="004B7640">
        <w:rPr>
          <w:rFonts w:asciiTheme="minorHAnsi" w:hAnsiTheme="minorHAnsi" w:cstheme="minorHAnsi"/>
          <w:color w:val="333333"/>
          <w:u w:val="single"/>
        </w:rPr>
        <w:t xml:space="preserve"> </w:t>
      </w:r>
      <w:r w:rsidRPr="00F84CA7">
        <w:rPr>
          <w:rFonts w:asciiTheme="minorHAnsi" w:hAnsiTheme="minorHAnsi" w:cstheme="minorHAnsi"/>
          <w:color w:val="333333"/>
          <w:highlight w:val="yellow"/>
          <w:u w:val="single"/>
        </w:rPr>
        <w:t>hospitalized or in quarantine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to reduce the risk of exposure to others and employees [</w:t>
      </w:r>
      <w:hyperlink r:id="rId46"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23116D">
        <w:rPr>
          <w:rFonts w:asciiTheme="minorHAnsi" w:hAnsiTheme="minorHAnsi" w:cstheme="minorHAnsi"/>
          <w:color w:val="333333"/>
          <w:u w:val="single"/>
        </w:rPr>
        <w:t>Physicians who are in quarantine can employ these services to take care of their patients remotely [</w:t>
      </w:r>
      <w:hyperlink r:id="rId47" w:anchor="ref-CR8" w:tooltip="Hollander JE, Carr BG. Virtually perfect? Telemedicine for covid-19. N Engl J Med 2020. https://doi.org/&#10;https://doi.org/10.1056/NEJMp2003539&#10;&#10;." w:history="1">
        <w:r w:rsidRPr="00BD42DF">
          <w:rPr>
            <w:rStyle w:val="Hyperlink"/>
            <w:rFonts w:asciiTheme="minorHAnsi" w:hAnsiTheme="minorHAnsi" w:cstheme="minorHAnsi"/>
            <w:color w:val="004B83"/>
          </w:rPr>
          <w:t>8</w:t>
        </w:r>
      </w:hyperlink>
      <w:r w:rsidRPr="00BD42DF">
        <w:rPr>
          <w:rFonts w:asciiTheme="minorHAnsi" w:hAnsiTheme="minorHAnsi" w:cstheme="minorHAnsi"/>
          <w:color w:val="333333"/>
        </w:rPr>
        <w:t xml:space="preserve">, </w:t>
      </w:r>
      <w:hyperlink r:id="rId48" w:anchor="ref-CR22" w:tooltip="Canady VA. COVID-19 outbreak represents a new way of mental health service delivery. Ment Heal Wkly 2020; 30(12):1–4. https://doi.org/&#10;https://doi.org/10.1002/mhw.32282&#10;&#10;." w:history="1">
        <w:r w:rsidRPr="00BD42DF">
          <w:rPr>
            <w:rStyle w:val="Hyperlink"/>
            <w:rFonts w:asciiTheme="minorHAnsi" w:hAnsiTheme="minorHAnsi" w:cstheme="minorHAnsi"/>
            <w:color w:val="004B83"/>
          </w:rPr>
          <w:t>22</w:t>
        </w:r>
      </w:hyperlink>
      <w:r w:rsidRPr="00635528">
        <w:rPr>
          <w:rFonts w:asciiTheme="minorHAnsi" w:hAnsiTheme="minorHAnsi" w:cstheme="minorHAnsi"/>
          <w:color w:val="333333"/>
          <w:sz w:val="12"/>
          <w:szCs w:val="12"/>
        </w:rPr>
        <w:t>]. In addition</w:t>
      </w:r>
      <w:r w:rsidRPr="00BD42DF">
        <w:rPr>
          <w:rFonts w:asciiTheme="minorHAnsi" w:hAnsiTheme="minorHAnsi" w:cstheme="minorHAnsi"/>
          <w:color w:val="333333"/>
        </w:rPr>
        <w:t xml:space="preserve">, </w:t>
      </w:r>
      <w:r w:rsidRPr="00700DDF">
        <w:rPr>
          <w:rFonts w:asciiTheme="minorHAnsi" w:hAnsiTheme="minorHAnsi" w:cstheme="minorHAnsi"/>
          <w:color w:val="333333"/>
          <w:sz w:val="12"/>
          <w:szCs w:val="12"/>
        </w:rPr>
        <w:t>covering multiple sites with a</w:t>
      </w:r>
      <w:r w:rsidRPr="004B7640">
        <w:rPr>
          <w:rFonts w:asciiTheme="minorHAnsi" w:hAnsiTheme="minorHAnsi" w:cstheme="minorHAnsi"/>
          <w:color w:val="333333"/>
          <w:u w:val="single"/>
        </w:rPr>
        <w:t xml:space="preserve"> </w:t>
      </w:r>
      <w:r w:rsidRPr="002D5274">
        <w:rPr>
          <w:rFonts w:asciiTheme="minorHAnsi" w:hAnsiTheme="minorHAnsi" w:cstheme="minorHAnsi"/>
          <w:color w:val="333333"/>
          <w:u w:val="single"/>
        </w:rPr>
        <w:t xml:space="preserve">tele-physician can </w:t>
      </w:r>
      <w:r w:rsidRPr="00F84CA7">
        <w:rPr>
          <w:rFonts w:asciiTheme="minorHAnsi" w:hAnsiTheme="minorHAnsi" w:cstheme="minorHAnsi"/>
          <w:color w:val="333333"/>
          <w:highlight w:val="yellow"/>
          <w:u w:val="single"/>
        </w:rPr>
        <w:t>address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some of the</w:t>
      </w:r>
      <w:r w:rsidRPr="00BD42DF">
        <w:rPr>
          <w:rFonts w:asciiTheme="minorHAnsi" w:hAnsiTheme="minorHAnsi" w:cstheme="minorHAnsi"/>
          <w:color w:val="333333"/>
        </w:rPr>
        <w:t xml:space="preserve"> </w:t>
      </w:r>
      <w:r w:rsidRPr="00F84CA7">
        <w:rPr>
          <w:rFonts w:asciiTheme="minorHAnsi" w:hAnsiTheme="minorHAnsi" w:cstheme="minorHAnsi"/>
          <w:color w:val="333333"/>
          <w:highlight w:val="yellow"/>
          <w:u w:val="single"/>
        </w:rPr>
        <w:t>challenges of the workforce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49" w:anchor="ref-CR8" w:tooltip="Hollander JE, Carr BG. Virtually perfect? Telemedicine for covid-19. N Engl J Med 2020. https://doi.org/&#10;https://doi.org/10.1056/NEJMp2003539&#10;&#10;." w:history="1">
        <w:r w:rsidRPr="00635528">
          <w:rPr>
            <w:rStyle w:val="Hyperlink"/>
            <w:rFonts w:asciiTheme="minorHAnsi" w:hAnsiTheme="minorHAnsi" w:cstheme="minorHAnsi"/>
            <w:color w:val="004B83"/>
            <w:sz w:val="12"/>
            <w:szCs w:val="12"/>
          </w:rPr>
          <w:t>8</w:t>
        </w:r>
      </w:hyperlink>
      <w:r w:rsidRPr="00635528">
        <w:rPr>
          <w:rFonts w:asciiTheme="minorHAnsi" w:hAnsiTheme="minorHAnsi" w:cstheme="minorHAnsi"/>
          <w:color w:val="333333"/>
          <w:sz w:val="12"/>
          <w:szCs w:val="12"/>
        </w:rPr>
        <w:t xml:space="preserve">, </w:t>
      </w:r>
      <w:hyperlink r:id="rId50" w:anchor="ref-CR23" w:tooltip="Greenhalgh T, Wherton J, Shaw S, Morrison C. Video consultations for covid-19. Br Med J Publishing Group; 2020. https://doi.org/&#10;https://doi.org/10.2196/18378&#10;&#10;." w:history="1">
        <w:r w:rsidRPr="00635528">
          <w:rPr>
            <w:rStyle w:val="Hyperlink"/>
            <w:rFonts w:asciiTheme="minorHAnsi" w:hAnsiTheme="minorHAnsi" w:cstheme="minorHAnsi"/>
            <w:color w:val="004B83"/>
            <w:sz w:val="12"/>
            <w:szCs w:val="12"/>
          </w:rPr>
          <w:t>23</w:t>
        </w:r>
      </w:hyperlink>
      <w:r w:rsidRPr="00635528">
        <w:rPr>
          <w:rFonts w:asciiTheme="minorHAnsi" w:hAnsiTheme="minorHAnsi" w:cstheme="minorHAnsi"/>
          <w:color w:val="333333"/>
          <w:sz w:val="12"/>
          <w:szCs w:val="12"/>
        </w:rPr>
        <w:t>]. There are various benefits in using technology of telehealth, especially in non-emergency / routine care and in cases where services do not require direct patient-provider interaction, such as providing psychological services [</w:t>
      </w:r>
      <w:hyperlink r:id="rId51" w:anchor="ref-CR24" w:tooltip="Fortney JC, Pyne JM, Edlund MJ, Williams DK, Robinson DE, Mittal D, et al. A randomized trial of telemedicine-based collaborative care for depression. J Gen Intern Med. 2007;22(8):1086–93." w:history="1">
        <w:r w:rsidRPr="00635528">
          <w:rPr>
            <w:rStyle w:val="Hyperlink"/>
            <w:rFonts w:asciiTheme="minorHAnsi" w:hAnsiTheme="minorHAnsi" w:cstheme="minorHAnsi"/>
            <w:color w:val="004B83"/>
            <w:sz w:val="12"/>
            <w:szCs w:val="12"/>
          </w:rPr>
          <w:t>24</w:t>
        </w:r>
      </w:hyperlink>
      <w:r w:rsidRPr="0063552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F84CA7">
        <w:rPr>
          <w:rFonts w:asciiTheme="minorHAnsi" w:hAnsiTheme="minorHAnsi" w:cstheme="minorHAnsi"/>
          <w:color w:val="333333"/>
          <w:highlight w:val="yellow"/>
          <w:u w:val="single"/>
        </w:rPr>
        <w:t xml:space="preserve">Remote care </w:t>
      </w:r>
      <w:r w:rsidRPr="00F84CA7">
        <w:rPr>
          <w:rFonts w:asciiTheme="minorHAnsi" w:hAnsiTheme="minorHAnsi" w:cstheme="minorHAnsi"/>
          <w:b/>
          <w:bCs/>
          <w:color w:val="333333"/>
          <w:highlight w:val="yellow"/>
          <w:u w:val="single"/>
        </w:rPr>
        <w:t>reduces</w:t>
      </w:r>
      <w:r w:rsidRPr="00F84CA7">
        <w:rPr>
          <w:rFonts w:asciiTheme="minorHAnsi" w:hAnsiTheme="minorHAnsi" w:cstheme="minorHAnsi"/>
          <w:color w:val="333333"/>
          <w:highlight w:val="yellow"/>
          <w:u w:val="single"/>
        </w:rPr>
        <w:t xml:space="preserve"> </w:t>
      </w:r>
      <w:r w:rsidRPr="004B7640">
        <w:rPr>
          <w:rFonts w:asciiTheme="minorHAnsi" w:hAnsiTheme="minorHAnsi" w:cstheme="minorHAnsi"/>
          <w:color w:val="333333"/>
          <w:sz w:val="12"/>
          <w:szCs w:val="12"/>
        </w:rPr>
        <w:t>the</w:t>
      </w:r>
      <w:r w:rsidRPr="00F84CA7">
        <w:rPr>
          <w:rFonts w:asciiTheme="minorHAnsi" w:hAnsiTheme="minorHAnsi" w:cstheme="minorHAnsi"/>
          <w:color w:val="333333"/>
          <w:highlight w:val="yellow"/>
          <w:u w:val="single"/>
        </w:rPr>
        <w:t xml:space="preserve"> use of resources </w:t>
      </w:r>
      <w:r w:rsidRPr="007761B6">
        <w:rPr>
          <w:rFonts w:asciiTheme="minorHAnsi" w:hAnsiTheme="minorHAnsi" w:cstheme="minorHAnsi"/>
          <w:color w:val="333333"/>
          <w:u w:val="single"/>
        </w:rPr>
        <w:t xml:space="preserve">in health centers, </w:t>
      </w:r>
      <w:r w:rsidRPr="007761B6">
        <w:rPr>
          <w:rFonts w:asciiTheme="minorHAnsi" w:hAnsiTheme="minorHAnsi" w:cstheme="minorHAnsi"/>
          <w:color w:val="333333"/>
          <w:sz w:val="12"/>
          <w:szCs w:val="12"/>
        </w:rPr>
        <w:t>improves</w:t>
      </w:r>
      <w:r w:rsidRPr="004B7640">
        <w:rPr>
          <w:rFonts w:asciiTheme="minorHAnsi" w:hAnsiTheme="minorHAnsi" w:cstheme="minorHAnsi"/>
          <w:color w:val="333333"/>
          <w:sz w:val="12"/>
          <w:szCs w:val="12"/>
        </w:rPr>
        <w:t xml:space="preserve"> access to care,</w:t>
      </w:r>
      <w:r w:rsidRPr="004B7640">
        <w:rPr>
          <w:rFonts w:asciiTheme="minorHAnsi" w:hAnsiTheme="minorHAnsi" w:cstheme="minorHAnsi"/>
          <w:color w:val="333333"/>
          <w:u w:val="single"/>
        </w:rPr>
        <w:t xml:space="preserve"> </w:t>
      </w:r>
      <w:r w:rsidRPr="00F84CA7">
        <w:rPr>
          <w:rFonts w:asciiTheme="minorHAnsi" w:hAnsiTheme="minorHAnsi" w:cstheme="minorHAnsi"/>
          <w:color w:val="333333"/>
          <w:highlight w:val="yellow"/>
          <w:u w:val="single"/>
        </w:rPr>
        <w:t xml:space="preserve">while </w:t>
      </w:r>
      <w:r w:rsidRPr="00F84CA7">
        <w:rPr>
          <w:rFonts w:asciiTheme="minorHAnsi" w:hAnsiTheme="minorHAnsi" w:cstheme="minorHAnsi"/>
          <w:b/>
          <w:bCs/>
          <w:color w:val="333333"/>
          <w:highlight w:val="yellow"/>
          <w:u w:val="single"/>
        </w:rPr>
        <w:t>minimizing</w:t>
      </w:r>
      <w:r w:rsidRPr="00F84CA7">
        <w:rPr>
          <w:rFonts w:asciiTheme="minorHAnsi" w:hAnsiTheme="minorHAnsi" w:cstheme="minorHAnsi"/>
          <w:color w:val="333333"/>
          <w:highlight w:val="yellow"/>
          <w:u w:val="single"/>
        </w:rPr>
        <w:t xml:space="preserve"> </w:t>
      </w:r>
      <w:r w:rsidRPr="00635528">
        <w:rPr>
          <w:rFonts w:asciiTheme="minorHAnsi" w:hAnsiTheme="minorHAnsi" w:cstheme="minorHAnsi"/>
          <w:color w:val="333333"/>
          <w:sz w:val="12"/>
          <w:szCs w:val="12"/>
        </w:rPr>
        <w:t>the</w:t>
      </w:r>
      <w:r w:rsidRPr="00F84CA7">
        <w:rPr>
          <w:rFonts w:asciiTheme="minorHAnsi" w:hAnsiTheme="minorHAnsi" w:cstheme="minorHAnsi"/>
          <w:color w:val="333333"/>
          <w:highlight w:val="yellow"/>
        </w:rPr>
        <w:t xml:space="preserve"> </w:t>
      </w:r>
      <w:r w:rsidRPr="00F84CA7">
        <w:rPr>
          <w:rFonts w:asciiTheme="minorHAnsi" w:hAnsiTheme="minorHAnsi" w:cstheme="minorHAnsi"/>
          <w:color w:val="333333"/>
          <w:highlight w:val="yellow"/>
          <w:u w:val="single"/>
        </w:rPr>
        <w:t>risk of</w:t>
      </w:r>
      <w:r w:rsidRPr="007761B6">
        <w:rPr>
          <w:rFonts w:asciiTheme="minorHAnsi" w:hAnsiTheme="minorHAnsi" w:cstheme="minorHAnsi"/>
          <w:color w:val="333333"/>
          <w:u w:val="single"/>
        </w:rPr>
        <w:t xml:space="preserve"> direct </w:t>
      </w:r>
      <w:r w:rsidRPr="00F84CA7">
        <w:rPr>
          <w:rFonts w:asciiTheme="minorHAnsi" w:hAnsiTheme="minorHAnsi" w:cstheme="minorHAnsi"/>
          <w:color w:val="333333"/>
          <w:highlight w:val="yellow"/>
          <w:u w:val="single"/>
        </w:rPr>
        <w:t>transmission</w:t>
      </w:r>
      <w:r w:rsidRPr="00635528">
        <w:rPr>
          <w:rFonts w:asciiTheme="minorHAnsi" w:hAnsiTheme="minorHAnsi" w:cstheme="minorHAnsi"/>
          <w:color w:val="333333"/>
          <w:u w:val="single"/>
        </w:rPr>
        <w:t xml:space="preserve"> </w:t>
      </w:r>
      <w:r w:rsidRPr="00635528">
        <w:rPr>
          <w:rFonts w:asciiTheme="minorHAnsi" w:hAnsiTheme="minorHAnsi" w:cstheme="minorHAnsi"/>
          <w:color w:val="333333"/>
          <w:sz w:val="12"/>
          <w:szCs w:val="12"/>
        </w:rPr>
        <w:t>of the infectious agent from person to person [</w:t>
      </w:r>
      <w:hyperlink r:id="rId52" w:anchor="ref-CR25" w:tooltip="Charles BL. Telemedicine can lower costs and improve access. Healthc Financ Manage. 2000;54(4):66." w:history="1">
        <w:r w:rsidRPr="00635528">
          <w:rPr>
            <w:rStyle w:val="Hyperlink"/>
            <w:rFonts w:asciiTheme="minorHAnsi" w:hAnsiTheme="minorHAnsi" w:cstheme="minorHAnsi"/>
            <w:color w:val="004B83"/>
            <w:sz w:val="12"/>
            <w:szCs w:val="12"/>
          </w:rPr>
          <w:t>25</w:t>
        </w:r>
      </w:hyperlink>
      <w:r w:rsidRPr="00635528">
        <w:rPr>
          <w:rFonts w:asciiTheme="minorHAnsi" w:hAnsiTheme="minorHAnsi" w:cstheme="minorHAnsi"/>
          <w:color w:val="333333"/>
          <w:sz w:val="12"/>
          <w:szCs w:val="12"/>
        </w:rPr>
        <w:t>]. In addition to being beneficial in keeping people safe, including the general public, patients and health workers, another important advantage is providing widely access to care givers [</w:t>
      </w:r>
      <w:hyperlink r:id="rId53" w:anchor="ref-CR12" w:tooltip="Chauhan V, Galwankar S, Arquilla B, Garg M, Di Somma S, El-Menyar A, et al. Novel coronavirus (COVID-19): Leveraging telemedicine to optimize care while minimizing exposures and viral transmission. J Emergencies Trauma Shock. 2020;13(1):20. https://doi.org/&#10;ht" w:history="1">
        <w:r w:rsidRPr="00635528">
          <w:rPr>
            <w:rStyle w:val="Hyperlink"/>
            <w:rFonts w:asciiTheme="minorHAnsi" w:hAnsiTheme="minorHAnsi" w:cstheme="minorHAnsi"/>
            <w:color w:val="004B83"/>
            <w:sz w:val="12"/>
            <w:szCs w:val="12"/>
          </w:rPr>
          <w:t>12</w:t>
        </w:r>
      </w:hyperlink>
      <w:r w:rsidRPr="00635528">
        <w:rPr>
          <w:rFonts w:asciiTheme="minorHAnsi" w:hAnsiTheme="minorHAnsi" w:cstheme="minorHAnsi"/>
          <w:color w:val="333333"/>
          <w:sz w:val="12"/>
          <w:szCs w:val="12"/>
        </w:rPr>
        <w:t>].. Therefore</w:t>
      </w:r>
      <w:r w:rsidRPr="00BD42DF">
        <w:rPr>
          <w:rFonts w:asciiTheme="minorHAnsi" w:hAnsiTheme="minorHAnsi" w:cstheme="minorHAnsi"/>
          <w:color w:val="333333"/>
        </w:rPr>
        <w:t xml:space="preserve">, </w:t>
      </w:r>
      <w:r w:rsidRPr="007761B6">
        <w:rPr>
          <w:rFonts w:asciiTheme="minorHAnsi" w:hAnsiTheme="minorHAnsi" w:cstheme="minorHAnsi"/>
          <w:color w:val="333333"/>
          <w:u w:val="single"/>
        </w:rPr>
        <w:t>this</w:t>
      </w:r>
      <w:r w:rsidRPr="00F84CA7">
        <w:rPr>
          <w:rFonts w:asciiTheme="minorHAnsi" w:hAnsiTheme="minorHAnsi" w:cstheme="minorHAnsi"/>
          <w:color w:val="333333"/>
          <w:highlight w:val="yellow"/>
          <w:u w:val="single"/>
        </w:rPr>
        <w:t xml:space="preserve"> technology </w:t>
      </w:r>
      <w:r w:rsidRPr="002D5274">
        <w:rPr>
          <w:rFonts w:asciiTheme="minorHAnsi" w:hAnsiTheme="minorHAnsi" w:cstheme="minorHAnsi"/>
          <w:color w:val="333333"/>
          <w:u w:val="single"/>
        </w:rPr>
        <w:t xml:space="preserve">is </w:t>
      </w:r>
      <w:r w:rsidRPr="00F84CA7">
        <w:rPr>
          <w:rFonts w:asciiTheme="minorHAnsi" w:hAnsiTheme="minorHAnsi" w:cstheme="minorHAnsi"/>
          <w:color w:val="333333"/>
          <w:highlight w:val="yellow"/>
          <w:u w:val="single"/>
        </w:rPr>
        <w:t>an</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attractive,</w:t>
      </w:r>
      <w:r w:rsidRPr="00635528">
        <w:rPr>
          <w:rFonts w:asciiTheme="minorHAnsi" w:hAnsiTheme="minorHAnsi" w:cstheme="minorHAnsi"/>
          <w:color w:val="333333"/>
          <w:u w:val="single"/>
        </w:rPr>
        <w:t xml:space="preserve"> </w:t>
      </w:r>
      <w:r w:rsidRPr="007761B6">
        <w:rPr>
          <w:rFonts w:asciiTheme="minorHAnsi" w:hAnsiTheme="minorHAnsi" w:cstheme="minorHAnsi"/>
          <w:b/>
          <w:bCs/>
          <w:color w:val="333333"/>
          <w:u w:val="single"/>
        </w:rPr>
        <w:t xml:space="preserve">effectual and </w:t>
      </w:r>
      <w:r w:rsidRPr="00F84CA7">
        <w:rPr>
          <w:rFonts w:asciiTheme="minorHAnsi" w:hAnsiTheme="minorHAnsi" w:cstheme="minorHAnsi"/>
          <w:b/>
          <w:bCs/>
          <w:color w:val="333333"/>
          <w:highlight w:val="yellow"/>
          <w:u w:val="single"/>
        </w:rPr>
        <w:t>affordable option</w:t>
      </w:r>
      <w:r w:rsidRPr="00635528">
        <w:rPr>
          <w:rFonts w:asciiTheme="minorHAnsi" w:hAnsiTheme="minorHAnsi" w:cstheme="minorHAnsi"/>
          <w:color w:val="333333"/>
          <w:u w:val="single"/>
        </w:rPr>
        <w:t xml:space="preserve"> </w:t>
      </w:r>
      <w:r w:rsidRPr="00BD42DF">
        <w:rPr>
          <w:rFonts w:asciiTheme="minorHAnsi" w:hAnsiTheme="minorHAnsi" w:cstheme="minorHAnsi"/>
          <w:color w:val="333333"/>
        </w:rPr>
        <w:t>[</w:t>
      </w:r>
      <w:hyperlink r:id="rId54" w:anchor="ref-CR14" w:tooltip="Zhou X, Snoswell CL, Harding LE, Bambling M, Edirippulige S, Bai X, et al. The role of Telehealth in reducing the mental health burden from COVID-19. Telemed E Health. 2020. &#10;https://doi.org/10.1089/tmj.2020.0068&#10;&#10;." w:history="1">
        <w:r w:rsidRPr="001027D8">
          <w:rPr>
            <w:rStyle w:val="Hyperlink"/>
            <w:rFonts w:asciiTheme="minorHAnsi" w:hAnsiTheme="minorHAnsi" w:cstheme="minorHAnsi"/>
            <w:color w:val="004B83"/>
            <w:sz w:val="12"/>
            <w:szCs w:val="12"/>
          </w:rPr>
          <w:t>14</w:t>
        </w:r>
      </w:hyperlink>
      <w:r w:rsidRPr="001027D8">
        <w:rPr>
          <w:rFonts w:asciiTheme="minorHAnsi" w:hAnsiTheme="minorHAnsi" w:cstheme="minorHAnsi"/>
          <w:color w:val="333333"/>
          <w:sz w:val="12"/>
          <w:szCs w:val="12"/>
        </w:rPr>
        <w:t xml:space="preserve">, </w:t>
      </w:r>
      <w:hyperlink r:id="rId55" w:anchor="ref-CR26" w:tooltip="Mehrotra A, Jena AB, Busch AB, Souza J, Uscher-Pines L, Landon BE. Utilization of telemedicine among rural Medicare beneficiaries. Jama 2016;315(18):2015–2016. https://doi.org/&#10;https://doi.org/10.1001/jama.2016.2186&#10;&#10;." w:history="1">
        <w:r w:rsidRPr="001027D8">
          <w:rPr>
            <w:rStyle w:val="Hyperlink"/>
            <w:rFonts w:asciiTheme="minorHAnsi" w:hAnsiTheme="minorHAnsi" w:cstheme="minorHAnsi"/>
            <w:color w:val="004B83"/>
            <w:sz w:val="12"/>
            <w:szCs w:val="12"/>
          </w:rPr>
          <w:t>26</w:t>
        </w:r>
      </w:hyperlink>
      <w:r w:rsidRPr="001027D8">
        <w:rPr>
          <w:rFonts w:asciiTheme="minorHAnsi" w:hAnsiTheme="minorHAnsi" w:cstheme="minorHAnsi"/>
          <w:color w:val="333333"/>
          <w:sz w:val="12"/>
          <w:szCs w:val="12"/>
        </w:rPr>
        <w:t xml:space="preserve">, </w:t>
      </w:r>
      <w:hyperlink r:id="rId56" w:anchor="ref-CR27" w:tooltip="Sauers-Ford HS, Hamline MY, Gosdin MM, Kair LR, Weinberg GM, Marcin JP, et al. Acceptability, usability, and effectiveness: a qualitative study evaluating a pediatric telemedicine program. Acad Emerg Med 2019; 26(9):1022–1033. https://doi.org/&#10;https://doi.org/" w:history="1">
        <w:r w:rsidRPr="001027D8">
          <w:rPr>
            <w:rStyle w:val="Hyperlink"/>
            <w:rFonts w:asciiTheme="minorHAnsi" w:hAnsiTheme="minorHAnsi" w:cstheme="minorHAnsi"/>
            <w:color w:val="004B83"/>
            <w:sz w:val="12"/>
            <w:szCs w:val="12"/>
          </w:rPr>
          <w:t>27</w:t>
        </w:r>
      </w:hyperlink>
      <w:r w:rsidRPr="001027D8">
        <w:rPr>
          <w:rFonts w:asciiTheme="minorHAnsi" w:hAnsiTheme="minorHAnsi" w:cstheme="minorHAnsi"/>
          <w:color w:val="333333"/>
          <w:sz w:val="12"/>
          <w:szCs w:val="12"/>
        </w:rPr>
        <w:t xml:space="preserve">]. </w:t>
      </w:r>
    </w:p>
    <w:p w14:paraId="1076E074" w14:textId="77777777" w:rsidR="00D80ED3" w:rsidRDefault="00D80ED3" w:rsidP="00D80ED3">
      <w:pPr>
        <w:shd w:val="clear" w:color="auto" w:fill="FCFCFC"/>
        <w:spacing w:after="0" w:line="240" w:lineRule="auto"/>
        <w:rPr>
          <w:rFonts w:asciiTheme="minorHAnsi" w:hAnsiTheme="minorHAnsi" w:cstheme="minorHAnsi"/>
          <w:color w:val="333333"/>
          <w:sz w:val="12"/>
          <w:szCs w:val="12"/>
        </w:rPr>
      </w:pPr>
    </w:p>
    <w:p w14:paraId="3B8D6AC1" w14:textId="77777777" w:rsidR="00D80ED3" w:rsidRDefault="00D80ED3" w:rsidP="00D80ED3">
      <w:pPr>
        <w:shd w:val="clear" w:color="auto" w:fill="FCFCFC"/>
        <w:spacing w:after="0" w:line="240" w:lineRule="auto"/>
        <w:rPr>
          <w:rFonts w:asciiTheme="minorHAnsi" w:eastAsia="Times New Roman" w:hAnsiTheme="minorHAnsi" w:cstheme="minorHAnsi"/>
          <w:color w:val="333333"/>
          <w:sz w:val="12"/>
          <w:szCs w:val="12"/>
        </w:rPr>
      </w:pPr>
      <w:r w:rsidRPr="001027D8">
        <w:rPr>
          <w:rFonts w:asciiTheme="minorHAnsi" w:hAnsiTheme="minorHAnsi" w:cstheme="minorHAnsi"/>
          <w:color w:val="333333"/>
          <w:sz w:val="12"/>
          <w:szCs w:val="12"/>
        </w:rPr>
        <w:t>Patients are eager to use telehealth, but hindrances still exist [</w:t>
      </w:r>
      <w:hyperlink r:id="rId57" w:anchor="ref-CR28" w:tooltip="Portnoy J, Waller M, Elliott T. Telemedicine in the era of COVID-19. J Allergy Clin Immunol Pract 2020. https://doi.org/&#10;https://doi.org/10.1016/j.jaip.2020.03.008&#10;&#10;." w:history="1">
        <w:r w:rsidRPr="001027D8">
          <w:rPr>
            <w:rStyle w:val="Hyperlink"/>
            <w:rFonts w:asciiTheme="minorHAnsi" w:hAnsiTheme="minorHAnsi" w:cstheme="minorHAnsi"/>
            <w:color w:val="004B83"/>
            <w:sz w:val="12"/>
            <w:szCs w:val="12"/>
          </w:rPr>
          <w:t>28</w:t>
        </w:r>
      </w:hyperlink>
      <w:r w:rsidRPr="001027D8">
        <w:rPr>
          <w:rFonts w:asciiTheme="minorHAnsi" w:hAnsiTheme="minorHAnsi" w:cstheme="minorHAnsi"/>
          <w:color w:val="333333"/>
          <w:sz w:val="12"/>
          <w:szCs w:val="12"/>
        </w:rPr>
        <w:t xml:space="preserve">, </w:t>
      </w:r>
      <w:hyperlink r:id="rId58" w:anchor="ref-CR29" w:tooltip="Morenz A, Wescott S, Mostaghimi A, Sequist T, Tobey M. Evaluation of barriers to telehealth programs and dermatological care for American Indian individuals in rural communities. JAMA Dermatol 2019; 155(8), 899–905. https://doi.org/&#10;https://doi.org/10.1001/jam" w:history="1">
        <w:r w:rsidRPr="001027D8">
          <w:rPr>
            <w:rStyle w:val="Hyperlink"/>
            <w:rFonts w:asciiTheme="minorHAnsi" w:hAnsiTheme="minorHAnsi" w:cstheme="minorHAnsi"/>
            <w:color w:val="004B83"/>
            <w:sz w:val="12"/>
            <w:szCs w:val="12"/>
          </w:rPr>
          <w:t>29</w:t>
        </w:r>
      </w:hyperlink>
      <w:r w:rsidRPr="001027D8">
        <w:rPr>
          <w:rFonts w:asciiTheme="minorHAnsi" w:hAnsiTheme="minorHAnsi" w:cstheme="minorHAnsi"/>
          <w:color w:val="333333"/>
          <w:sz w:val="12"/>
          <w:szCs w:val="12"/>
        </w:rPr>
        <w:t>]. The barriers of implementing these programs also largely depend on accreditation, payments systems, and insurance [</w:t>
      </w:r>
      <w:hyperlink r:id="rId59" w:anchor="ref-CR8" w:tooltip="Hollander JE, Carr BG. Virtually perfect? Telemedicine for covid-19. N Engl J Med 2020. https://doi.org/&#10;https://doi.org/10.1056/NEJMp2003539&#10;&#10;." w:history="1">
        <w:r w:rsidRPr="001027D8">
          <w:rPr>
            <w:rStyle w:val="Hyperlink"/>
            <w:rFonts w:asciiTheme="minorHAnsi" w:hAnsiTheme="minorHAnsi" w:cstheme="minorHAnsi"/>
            <w:color w:val="004B83"/>
            <w:sz w:val="12"/>
            <w:szCs w:val="12"/>
          </w:rPr>
          <w:t>8</w:t>
        </w:r>
      </w:hyperlink>
      <w:r w:rsidRPr="001027D8">
        <w:rPr>
          <w:rFonts w:asciiTheme="minorHAnsi" w:hAnsiTheme="minorHAnsi" w:cstheme="minorHAnsi"/>
          <w:color w:val="333333"/>
          <w:sz w:val="12"/>
          <w:szCs w:val="12"/>
        </w:rPr>
        <w:t>]. Furthermore, some physicians are concerned about technical and clinical quality, safety, privacy, and accountability [</w:t>
      </w:r>
      <w:hyperlink r:id="rId60" w:anchor="ref-CR23" w:tooltip="Greenhalgh T, Wherton J, Shaw S, Morrison C. Video consultations for covid-19. Br Med J Publishing Group; 2020. https://doi.org/&#10;https://doi.org/10.2196/18378&#10;&#10;." w:history="1">
        <w:r w:rsidRPr="001027D8">
          <w:rPr>
            <w:rStyle w:val="Hyperlink"/>
            <w:rFonts w:asciiTheme="minorHAnsi" w:hAnsiTheme="minorHAnsi" w:cstheme="minorHAnsi"/>
            <w:color w:val="004B83"/>
            <w:sz w:val="12"/>
            <w:szCs w:val="12"/>
          </w:rPr>
          <w:t>23</w:t>
        </w:r>
      </w:hyperlink>
      <w:r w:rsidRPr="001027D8">
        <w:rPr>
          <w:rFonts w:asciiTheme="minorHAnsi" w:hAnsiTheme="minorHAnsi" w:cstheme="minorHAnsi"/>
          <w:color w:val="333333"/>
          <w:sz w:val="12"/>
          <w:szCs w:val="12"/>
        </w:rPr>
        <w:t xml:space="preserve">, </w:t>
      </w:r>
      <w:hyperlink r:id="rId61" w:anchor="ref-CR30" w:tooltip="Greenhalgh T, Koh GCH, Car J. Covid-19: a remote assessment in primary care. BMJ 2020;368. https://doi.org/&#10;https://doi.org/10.1136/bmj.m1182&#10;&#10;." w:history="1">
        <w:r w:rsidRPr="001027D8">
          <w:rPr>
            <w:rStyle w:val="Hyperlink"/>
            <w:rFonts w:asciiTheme="minorHAnsi" w:hAnsiTheme="minorHAnsi" w:cstheme="minorHAnsi"/>
            <w:color w:val="004B83"/>
            <w:sz w:val="12"/>
            <w:szCs w:val="12"/>
          </w:rPr>
          <w:t>30</w:t>
        </w:r>
      </w:hyperlink>
      <w:r w:rsidRPr="001027D8">
        <w:rPr>
          <w:rFonts w:asciiTheme="minorHAnsi" w:hAnsiTheme="minorHAnsi" w:cstheme="minorHAnsi"/>
          <w:color w:val="333333"/>
          <w:sz w:val="12"/>
          <w:szCs w:val="12"/>
        </w:rPr>
        <w:t xml:space="preserve">]. Telehealth can become a basic need for the general population, health care providers, and patients with COVID-19, especially when people are in quarantine, enabling patients in real time through contact with health care provider for advice on their health problems. Thus, the aim of this review was to identify and systematically review the role of telehealth services in preventing, diagnosing, treating, and controlling diseases during COVID-19 outbreak. </w:t>
      </w:r>
      <w:r w:rsidRPr="001027D8">
        <w:rPr>
          <w:rFonts w:asciiTheme="minorHAnsi" w:eastAsia="Times New Roman" w:hAnsiTheme="minorHAnsi" w:cstheme="minorHAnsi"/>
          <w:color w:val="333333"/>
          <w:sz w:val="12"/>
          <w:szCs w:val="12"/>
        </w:rPr>
        <w:t>We recognized eight studies that presented precious data on telehealth regarding the status of people infected with COVID-19. Telehealth has the capability to incorporate several organizations and situations of health care into one virtual network, led by the central clinic. This network can contain physical locations in different region: central and remote clinics, prevention centers, private clinics, and, private offices of physicians, centers of rehab state and all registered patients within their locations. By</w:t>
      </w:r>
      <w:r w:rsidRPr="001027D8">
        <w:rPr>
          <w:rFonts w:asciiTheme="minorHAnsi" w:eastAsia="Times New Roman" w:hAnsiTheme="minorHAnsi" w:cstheme="minorHAnsi"/>
          <w:color w:val="333333"/>
        </w:rPr>
        <w:t xml:space="preserve"> </w:t>
      </w:r>
      <w:r w:rsidRPr="002D5274">
        <w:rPr>
          <w:rFonts w:asciiTheme="minorHAnsi" w:eastAsia="Times New Roman" w:hAnsiTheme="minorHAnsi" w:cstheme="minorHAnsi"/>
          <w:color w:val="333333"/>
          <w:u w:val="single"/>
        </w:rPr>
        <w:t>using</w:t>
      </w:r>
      <w:r w:rsidRPr="00F84CA7">
        <w:rPr>
          <w:rFonts w:asciiTheme="minorHAnsi" w:eastAsia="Times New Roman" w:hAnsiTheme="minorHAnsi" w:cstheme="minorHAnsi"/>
          <w:color w:val="333333"/>
          <w:highlight w:val="yellow"/>
          <w:u w:val="single"/>
        </w:rPr>
        <w:t xml:space="preserve"> virtual care </w:t>
      </w:r>
      <w:r w:rsidRPr="001803E8">
        <w:rPr>
          <w:rFonts w:asciiTheme="minorHAnsi" w:eastAsia="Times New Roman" w:hAnsiTheme="minorHAnsi" w:cstheme="minorHAnsi"/>
          <w:color w:val="333333"/>
          <w:u w:val="single"/>
        </w:rPr>
        <w:t>for</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very regular,</w:t>
      </w:r>
      <w:r w:rsidRPr="00383EB5">
        <w:rPr>
          <w:rFonts w:asciiTheme="minorHAnsi" w:eastAsia="Times New Roman" w:hAnsiTheme="minorHAnsi" w:cstheme="minorHAnsi"/>
          <w:color w:val="333333"/>
        </w:rPr>
        <w:t xml:space="preserve"> </w:t>
      </w:r>
      <w:r w:rsidRPr="001803E8">
        <w:rPr>
          <w:rFonts w:asciiTheme="minorHAnsi" w:eastAsia="Times New Roman" w:hAnsiTheme="minorHAnsi" w:cstheme="minorHAnsi"/>
          <w:color w:val="333333"/>
          <w:u w:val="single"/>
        </w:rPr>
        <w:t>essential medical care</w:t>
      </w:r>
      <w:r w:rsidRPr="001803E8">
        <w:rPr>
          <w:rFonts w:asciiTheme="minorHAnsi" w:eastAsia="Times New Roman" w:hAnsiTheme="minorHAnsi" w:cstheme="minorHAnsi"/>
          <w:color w:val="333333"/>
        </w:rPr>
        <w:t>,</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 xml:space="preserve">and deferring elective procedures or yearly checkups, we </w:t>
      </w:r>
      <w:r w:rsidRPr="001803E8">
        <w:rPr>
          <w:rFonts w:asciiTheme="minorHAnsi" w:eastAsia="Times New Roman" w:hAnsiTheme="minorHAnsi" w:cstheme="minorHAnsi"/>
          <w:color w:val="333333"/>
          <w:u w:val="single"/>
        </w:rPr>
        <w:t>can</w:t>
      </w:r>
      <w:r w:rsidRPr="00F84CA7">
        <w:rPr>
          <w:rFonts w:asciiTheme="minorHAnsi" w:eastAsia="Times New Roman" w:hAnsiTheme="minorHAnsi" w:cstheme="minorHAnsi"/>
          <w:color w:val="333333"/>
          <w:highlight w:val="yellow"/>
          <w:u w:val="single"/>
        </w:rPr>
        <w:t xml:space="preserve"> free up</w:t>
      </w:r>
      <w:r w:rsidRPr="007761B6">
        <w:rPr>
          <w:rFonts w:asciiTheme="minorHAnsi" w:eastAsia="Times New Roman" w:hAnsiTheme="minorHAnsi" w:cstheme="minorHAnsi"/>
          <w:color w:val="333333"/>
          <w:u w:val="single"/>
        </w:rPr>
        <w:t xml:space="preserve"> medical </w:t>
      </w:r>
      <w:r w:rsidRPr="00F84CA7">
        <w:rPr>
          <w:rFonts w:asciiTheme="minorHAnsi" w:eastAsia="Times New Roman" w:hAnsiTheme="minorHAnsi" w:cstheme="minorHAnsi"/>
          <w:color w:val="333333"/>
          <w:highlight w:val="yellow"/>
          <w:u w:val="single"/>
        </w:rPr>
        <w:t>staff and equipment</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 xml:space="preserve">required for those who become seriously ill from COVID-19. </w:t>
      </w:r>
    </w:p>
    <w:p w14:paraId="3B4532D3" w14:textId="77777777" w:rsidR="00D80ED3" w:rsidRDefault="00D80ED3" w:rsidP="00D80ED3">
      <w:pPr>
        <w:shd w:val="clear" w:color="auto" w:fill="FCFCFC"/>
        <w:spacing w:after="0" w:line="240" w:lineRule="auto"/>
        <w:rPr>
          <w:rFonts w:asciiTheme="minorHAnsi" w:eastAsia="Times New Roman" w:hAnsiTheme="minorHAnsi" w:cstheme="minorHAnsi"/>
          <w:color w:val="333333"/>
          <w:sz w:val="12"/>
          <w:szCs w:val="12"/>
        </w:rPr>
      </w:pPr>
    </w:p>
    <w:p w14:paraId="68BB91C8" w14:textId="77777777" w:rsidR="00D80ED3" w:rsidRPr="00F84CA7" w:rsidRDefault="00D80ED3" w:rsidP="00D80ED3">
      <w:pPr>
        <w:shd w:val="clear" w:color="auto" w:fill="FCFCFC"/>
        <w:spacing w:after="0" w:line="240" w:lineRule="auto"/>
        <w:rPr>
          <w:rFonts w:asciiTheme="minorHAnsi" w:eastAsia="Times New Roman" w:hAnsiTheme="minorHAnsi" w:cstheme="minorHAnsi"/>
          <w:color w:val="333333"/>
          <w:sz w:val="12"/>
          <w:szCs w:val="12"/>
          <w:highlight w:val="yellow"/>
        </w:rPr>
      </w:pPr>
      <w:r w:rsidRPr="001027D8">
        <w:rPr>
          <w:rFonts w:asciiTheme="minorHAnsi" w:eastAsia="Times New Roman" w:hAnsiTheme="minorHAnsi" w:cstheme="minorHAnsi"/>
          <w:color w:val="333333"/>
          <w:sz w:val="12"/>
          <w:szCs w:val="12"/>
        </w:rPr>
        <w:t>Additionally, by not congregating in small spaces like waiting rooms, the ability of the coronavirus to transmission from one person to another were thwart. Keeping people discrete is called “social distancing”. Keeping healthcare staffs discrete from patients and other providers is “medical distancing”. In present time the Telehealth is one strategy to help us carry out this.</w:t>
      </w:r>
      <w:r w:rsidRPr="00BD42DF">
        <w:rPr>
          <w:rFonts w:asciiTheme="minorHAnsi" w:eastAsia="Times New Roman" w:hAnsiTheme="minorHAnsi" w:cstheme="minorHAnsi"/>
          <w:color w:val="333333"/>
        </w:rPr>
        <w:t xml:space="preserve"> </w:t>
      </w:r>
      <w:r w:rsidRPr="001803E8">
        <w:rPr>
          <w:rFonts w:asciiTheme="minorHAnsi" w:eastAsia="Times New Roman" w:hAnsiTheme="minorHAnsi" w:cstheme="minorHAnsi"/>
          <w:color w:val="333333"/>
          <w:u w:val="single"/>
        </w:rPr>
        <w:t xml:space="preserve">Telehealth can </w:t>
      </w:r>
      <w:r w:rsidRPr="00F84CA7">
        <w:rPr>
          <w:rFonts w:asciiTheme="minorHAnsi" w:eastAsia="Times New Roman" w:hAnsiTheme="minorHAnsi" w:cstheme="minorHAnsi"/>
          <w:color w:val="333333"/>
          <w:highlight w:val="yellow"/>
          <w:u w:val="single"/>
        </w:rPr>
        <w:t>mobilize all aspects of healthcare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potentials</w:t>
      </w:r>
      <w:r w:rsidRPr="00383EB5">
        <w:rPr>
          <w:rFonts w:asciiTheme="minorHAnsi" w:eastAsia="Times New Roman" w:hAnsiTheme="minorHAnsi" w:cstheme="minorHAnsi"/>
          <w:color w:val="333333"/>
        </w:rPr>
        <w:t xml:space="preserve"> </w:t>
      </w:r>
      <w:r w:rsidRPr="007761B6">
        <w:rPr>
          <w:rFonts w:asciiTheme="minorHAnsi" w:eastAsia="Times New Roman" w:hAnsiTheme="minorHAnsi" w:cstheme="minorHAnsi"/>
          <w:color w:val="333333"/>
          <w:u w:val="single"/>
        </w:rPr>
        <w:t>to decrease transmission of disease,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conduct people to the right level of health care, ensure safety for provide health services online</w:t>
      </w:r>
      <w:r w:rsidRPr="00383EB5">
        <w:rPr>
          <w:rFonts w:asciiTheme="minorHAnsi" w:eastAsia="Times New Roman" w:hAnsiTheme="minorHAnsi" w:cstheme="minorHAnsi"/>
          <w:color w:val="333333"/>
        </w:rPr>
        <w:t xml:space="preserve">, </w:t>
      </w:r>
      <w:r w:rsidRPr="004B7640">
        <w:rPr>
          <w:rFonts w:asciiTheme="minorHAnsi" w:eastAsia="Times New Roman" w:hAnsiTheme="minorHAnsi" w:cstheme="minorHAnsi"/>
          <w:color w:val="333333"/>
          <w:u w:val="single"/>
        </w:rPr>
        <w:t xml:space="preserve">protect patients, clinicians, </w:t>
      </w:r>
      <w:r w:rsidRPr="007761B6">
        <w:rPr>
          <w:rFonts w:asciiTheme="minorHAnsi" w:eastAsia="Times New Roman" w:hAnsiTheme="minorHAnsi" w:cstheme="minorHAnsi"/>
          <w:color w:val="333333"/>
          <w:u w:val="single"/>
        </w:rPr>
        <w:t>and the community from exposure to infection, and</w:t>
      </w:r>
      <w:r w:rsidRPr="00635528">
        <w:rPr>
          <w:rFonts w:asciiTheme="minorHAnsi" w:eastAsia="Times New Roman" w:hAnsiTheme="minorHAnsi" w:cstheme="minorHAnsi"/>
          <w:color w:val="333333"/>
          <w:sz w:val="12"/>
          <w:szCs w:val="12"/>
        </w:rPr>
        <w:t xml:space="preserve"> finally</w:t>
      </w:r>
      <w:r w:rsidRPr="00383EB5">
        <w:rPr>
          <w:rFonts w:asciiTheme="minorHAnsi" w:eastAsia="Times New Roman" w:hAnsiTheme="minorHAnsi" w:cstheme="minorHAnsi"/>
          <w:color w:val="333333"/>
        </w:rPr>
        <w:t xml:space="preserve"> </w:t>
      </w:r>
      <w:r w:rsidRPr="00F84CA7">
        <w:rPr>
          <w:rFonts w:asciiTheme="minorHAnsi" w:eastAsia="Times New Roman" w:hAnsiTheme="minorHAnsi" w:cstheme="minorHAnsi"/>
          <w:color w:val="333333"/>
          <w:highlight w:val="yellow"/>
          <w:u w:val="single"/>
        </w:rPr>
        <w:t>diminish</w:t>
      </w:r>
      <w:r w:rsidRPr="00A5683F">
        <w:rPr>
          <w:rFonts w:asciiTheme="minorHAnsi" w:eastAsia="Times New Roman" w:hAnsiTheme="minorHAnsi" w:cstheme="minorHAnsi"/>
          <w:color w:val="333333"/>
          <w:sz w:val="12"/>
          <w:szCs w:val="12"/>
        </w:rPr>
        <w:t xml:space="preserve"> the</w:t>
      </w:r>
      <w:r w:rsidRPr="00A5683F">
        <w:rPr>
          <w:rFonts w:asciiTheme="minorHAnsi" w:eastAsia="Times New Roman" w:hAnsiTheme="minorHAnsi" w:cstheme="minorHAnsi"/>
          <w:color w:val="333333"/>
        </w:rPr>
        <w:t xml:space="preserve"> </w:t>
      </w:r>
      <w:r w:rsidRPr="00F84CA7">
        <w:rPr>
          <w:rFonts w:asciiTheme="minorHAnsi" w:eastAsia="Times New Roman" w:hAnsiTheme="minorHAnsi" w:cstheme="minorHAnsi"/>
          <w:color w:val="333333"/>
          <w:highlight w:val="yellow"/>
          <w:u w:val="single"/>
        </w:rPr>
        <w:t xml:space="preserve">burden </w:t>
      </w:r>
      <w:r w:rsidRPr="005A1C21">
        <w:rPr>
          <w:rFonts w:asciiTheme="minorHAnsi" w:eastAsia="Times New Roman" w:hAnsiTheme="minorHAnsi" w:cstheme="minorHAnsi"/>
          <w:color w:val="333333"/>
          <w:u w:val="single"/>
        </w:rPr>
        <w:t>on</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sz w:val="12"/>
          <w:szCs w:val="12"/>
        </w:rPr>
        <w:t>the</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u w:val="single"/>
        </w:rPr>
        <w:t>healthcare providers and</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sz w:val="12"/>
          <w:szCs w:val="12"/>
        </w:rPr>
        <w:t xml:space="preserve">health </w:t>
      </w:r>
      <w:r w:rsidRPr="005A1C21">
        <w:rPr>
          <w:rFonts w:asciiTheme="minorHAnsi" w:eastAsia="Times New Roman" w:hAnsiTheme="minorHAnsi" w:cstheme="minorHAnsi"/>
          <w:color w:val="333333"/>
          <w:u w:val="single"/>
        </w:rPr>
        <w:t>system</w:t>
      </w:r>
      <w:r w:rsidRPr="005A1C21">
        <w:rPr>
          <w:rFonts w:asciiTheme="minorHAnsi" w:eastAsia="Times New Roman" w:hAnsiTheme="minorHAnsi" w:cstheme="minorHAnsi"/>
          <w:color w:val="333333"/>
        </w:rPr>
        <w:t>.</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Some of the telehealth usage cases for patients were control and triage during the outbreak of COVID-19 pandemic, self and distance monitoring, treatment, patients after discharge in health centers (follow-ups) and implementation of online health services. These</w:t>
      </w:r>
      <w:r w:rsidRPr="00383EB5">
        <w:rPr>
          <w:rFonts w:asciiTheme="minorHAnsi" w:eastAsia="Times New Roman" w:hAnsiTheme="minorHAnsi" w:cstheme="minorHAnsi"/>
          <w:color w:val="333333"/>
        </w:rPr>
        <w:t xml:space="preserve"> </w:t>
      </w:r>
      <w:r w:rsidRPr="00F84CA7">
        <w:rPr>
          <w:rFonts w:asciiTheme="minorHAnsi" w:eastAsia="Times New Roman" w:hAnsiTheme="minorHAnsi" w:cstheme="minorHAnsi"/>
          <w:color w:val="333333"/>
          <w:highlight w:val="yellow"/>
          <w:u w:val="single"/>
        </w:rPr>
        <w:t>methods have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 xml:space="preserve">the </w:t>
      </w:r>
      <w:r w:rsidRPr="00F84CA7">
        <w:rPr>
          <w:rFonts w:asciiTheme="minorHAnsi" w:eastAsia="Times New Roman" w:hAnsiTheme="minorHAnsi" w:cstheme="minorHAnsi"/>
          <w:color w:val="333333"/>
          <w:highlight w:val="yellow"/>
          <w:u w:val="single"/>
        </w:rPr>
        <w:t xml:space="preserve">potential to </w:t>
      </w:r>
      <w:r w:rsidRPr="00F84CA7">
        <w:rPr>
          <w:rFonts w:asciiTheme="minorHAnsi" w:eastAsia="Times New Roman" w:hAnsiTheme="minorHAnsi" w:cstheme="minorHAnsi"/>
          <w:b/>
          <w:bCs/>
          <w:color w:val="333333"/>
          <w:highlight w:val="yellow"/>
          <w:u w:val="single"/>
        </w:rPr>
        <w:t xml:space="preserve">reduce morbidity and mortality </w:t>
      </w:r>
      <w:r w:rsidRPr="007761B6">
        <w:rPr>
          <w:rFonts w:asciiTheme="minorHAnsi" w:eastAsia="Times New Roman" w:hAnsiTheme="minorHAnsi" w:cstheme="minorHAnsi"/>
          <w:b/>
          <w:bCs/>
          <w:color w:val="333333"/>
          <w:u w:val="single"/>
        </w:rPr>
        <w:t>during pandemic</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For all healthcare workers and clinicians with mild symptoms can still work remotely with patients, facilitate quick access to medical decision making, seek second opinion for severe cases of patients, exchange cross-border experiences, and offer teleradiology and online trainings for health workers</w:t>
      </w:r>
      <w:r w:rsidRPr="00383EB5">
        <w:rPr>
          <w:rFonts w:asciiTheme="minorHAnsi" w:eastAsia="Times New Roman" w:hAnsiTheme="minorHAnsi" w:cstheme="minorHAnsi"/>
          <w:color w:val="333333"/>
        </w:rPr>
        <w:t xml:space="preserve">. </w:t>
      </w:r>
      <w:r w:rsidRPr="00A5683F">
        <w:rPr>
          <w:rFonts w:asciiTheme="minorHAnsi" w:eastAsia="Times New Roman" w:hAnsiTheme="minorHAnsi" w:cstheme="minorHAnsi"/>
          <w:color w:val="333333"/>
          <w:u w:val="single"/>
        </w:rPr>
        <w:t xml:space="preserve">To provide continued access to necessary health services, </w:t>
      </w:r>
      <w:r w:rsidRPr="00F84CA7">
        <w:rPr>
          <w:rFonts w:asciiTheme="minorHAnsi" w:eastAsia="Times New Roman" w:hAnsiTheme="minorHAnsi" w:cstheme="minorHAnsi"/>
          <w:color w:val="333333"/>
          <w:highlight w:val="yellow"/>
          <w:u w:val="single"/>
        </w:rPr>
        <w:t xml:space="preserve">telehealth </w:t>
      </w:r>
      <w:r w:rsidRPr="007761B6">
        <w:rPr>
          <w:rFonts w:asciiTheme="minorHAnsi" w:eastAsia="Times New Roman" w:hAnsiTheme="minorHAnsi" w:cstheme="minorHAnsi"/>
          <w:color w:val="333333"/>
          <w:u w:val="single"/>
        </w:rPr>
        <w:t xml:space="preserve">should be </w:t>
      </w:r>
      <w:r w:rsidRPr="00F84CA7">
        <w:rPr>
          <w:rFonts w:asciiTheme="minorHAnsi" w:eastAsia="Times New Roman" w:hAnsiTheme="minorHAnsi" w:cstheme="minorHAnsi"/>
          <w:color w:val="333333"/>
          <w:highlight w:val="yellow"/>
          <w:u w:val="single"/>
        </w:rPr>
        <w:t>a</w:t>
      </w:r>
      <w:r w:rsidRPr="00F84CA7">
        <w:rPr>
          <w:rFonts w:asciiTheme="minorHAnsi" w:eastAsia="Times New Roman" w:hAnsiTheme="minorHAnsi" w:cstheme="minorHAnsi"/>
          <w:b/>
          <w:bCs/>
          <w:color w:val="333333"/>
          <w:highlight w:val="yellow"/>
          <w:u w:val="single"/>
        </w:rPr>
        <w:t xml:space="preserve"> key weapon</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in the fight against the COVID-19outbreak.</w:t>
      </w:r>
    </w:p>
    <w:p w14:paraId="7ED48A48" w14:textId="77777777" w:rsidR="00D80ED3" w:rsidRDefault="00D80ED3" w:rsidP="00D80ED3">
      <w:pPr>
        <w:rPr>
          <w:b/>
          <w:bCs/>
          <w:sz w:val="26"/>
          <w:szCs w:val="26"/>
        </w:rPr>
      </w:pPr>
    </w:p>
    <w:p w14:paraId="3AC9EA30" w14:textId="77777777" w:rsidR="00D80ED3" w:rsidRDefault="00D80ED3" w:rsidP="00D80ED3">
      <w:pPr>
        <w:pStyle w:val="Heading4"/>
      </w:pPr>
      <w:r>
        <w:t xml:space="preserve">Next pandemic causes </w:t>
      </w:r>
      <w:r w:rsidRPr="001C4DE8">
        <w:rPr>
          <w:u w:val="single"/>
        </w:rPr>
        <w:t>extinction</w:t>
      </w:r>
      <w:r>
        <w:t xml:space="preserve"> </w:t>
      </w:r>
    </w:p>
    <w:p w14:paraId="6F29FAFE" w14:textId="77777777" w:rsidR="00D80ED3" w:rsidRDefault="00D80ED3" w:rsidP="00D80ED3">
      <w:proofErr w:type="spellStart"/>
      <w:r w:rsidRPr="00742F8D">
        <w:rPr>
          <w:rStyle w:val="Style13ptBold"/>
        </w:rPr>
        <w:t>Bhadelia</w:t>
      </w:r>
      <w:proofErr w:type="spellEnd"/>
      <w:r w:rsidRPr="00742F8D">
        <w:rPr>
          <w:rStyle w:val="Style13ptBold"/>
        </w:rPr>
        <w:t>, 21</w:t>
      </w:r>
      <w:r w:rsidRPr="00742F8D">
        <w:t xml:space="preserve"> -- Center for Emerging Infectious Diseases Policy &amp; Research founding director </w:t>
      </w:r>
    </w:p>
    <w:p w14:paraId="388ECE05" w14:textId="77777777" w:rsidR="00D80ED3" w:rsidRDefault="00D80ED3" w:rsidP="00D80ED3">
      <w:r w:rsidRPr="00742F8D">
        <w:t xml:space="preserve">[Nahid, MD, MALD, "What do we need to build resilience against the next </w:t>
      </w:r>
      <w:proofErr w:type="gramStart"/>
      <w:r w:rsidRPr="00742F8D">
        <w:t>pandemic?,</w:t>
      </w:r>
      <w:proofErr w:type="gramEnd"/>
      <w:r w:rsidRPr="00742F8D">
        <w:t>" Center for Emerging Infectious Diseases Policy &amp; Research, 5-18-2021, https://www.bu.edu/ceid/2021/05/18/placeholder-blog-post/, accessed 10-18-2021]</w:t>
      </w:r>
    </w:p>
    <w:p w14:paraId="59827772" w14:textId="77777777" w:rsidR="00D80ED3" w:rsidRPr="00742F8D" w:rsidRDefault="00D80ED3" w:rsidP="00D80ED3"/>
    <w:p w14:paraId="7D2D4440" w14:textId="77777777" w:rsidR="00D80ED3" w:rsidRPr="00742F8D" w:rsidRDefault="00D80ED3" w:rsidP="00D80ED3">
      <w:pPr>
        <w:rPr>
          <w:rStyle w:val="StyleUnderline"/>
        </w:rPr>
      </w:pPr>
      <w:r w:rsidRPr="001803E8">
        <w:rPr>
          <w:rStyle w:val="StyleUnderline"/>
        </w:rPr>
        <w:t xml:space="preserve">What do we need to build </w:t>
      </w:r>
      <w:r w:rsidRPr="001803E8">
        <w:rPr>
          <w:rStyle w:val="Emphasis"/>
        </w:rPr>
        <w:t>resilience</w:t>
      </w:r>
      <w:r w:rsidRPr="001803E8">
        <w:rPr>
          <w:rStyle w:val="StyleUnderline"/>
        </w:rPr>
        <w:t xml:space="preserve"> against the </w:t>
      </w:r>
      <w:r w:rsidRPr="001803E8">
        <w:rPr>
          <w:rStyle w:val="Emphasis"/>
        </w:rPr>
        <w:t>next pandemic</w:t>
      </w:r>
      <w:r w:rsidRPr="001803E8">
        <w:rPr>
          <w:rStyle w:val="StyleUnderline"/>
        </w:rPr>
        <w:t>?</w:t>
      </w:r>
    </w:p>
    <w:p w14:paraId="4CA04469" w14:textId="77777777" w:rsidR="00D80ED3" w:rsidRDefault="00D80ED3" w:rsidP="00D80ED3">
      <w:pPr>
        <w:rPr>
          <w:sz w:val="12"/>
        </w:rPr>
      </w:pPr>
      <w:r w:rsidRPr="00742F8D">
        <w:rPr>
          <w:sz w:val="12"/>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14:paraId="3B6D3F0B" w14:textId="77777777" w:rsidR="00D80ED3" w:rsidRPr="00742F8D" w:rsidRDefault="00D80ED3" w:rsidP="00D80ED3">
      <w:pPr>
        <w:rPr>
          <w:sz w:val="12"/>
        </w:rPr>
      </w:pPr>
      <w:r w:rsidRPr="001C4DE8">
        <w:rPr>
          <w:sz w:val="12"/>
        </w:rPr>
        <w:t xml:space="preserve">Lives lost are the tip of iceberg. We cannot quantify the pain felt by family members remaining behind. Livelihoods and businesses have been devastated. </w:t>
      </w:r>
      <w:r w:rsidRPr="001C4DE8">
        <w:rPr>
          <w:rStyle w:val="StyleUnderline"/>
        </w:rPr>
        <w:t>The pandemic</w:t>
      </w:r>
      <w:r w:rsidRPr="001C4DE8">
        <w:rPr>
          <w:sz w:val="12"/>
        </w:rPr>
        <w:t>’s</w:t>
      </w:r>
      <w:r w:rsidRPr="001C4DE8">
        <w:rPr>
          <w:rStyle w:val="StyleUnderline"/>
        </w:rPr>
        <w:t xml:space="preserve"> </w:t>
      </w:r>
      <w:r w:rsidRPr="001C4DE8">
        <w:rPr>
          <w:sz w:val="12"/>
        </w:rPr>
        <w:t>impact</w:t>
      </w:r>
      <w:r w:rsidRPr="001C4DE8">
        <w:rPr>
          <w:sz w:val="4"/>
        </w:rPr>
        <w:t xml:space="preserve"> </w:t>
      </w:r>
      <w:r w:rsidRPr="001C4DE8">
        <w:rPr>
          <w:sz w:val="12"/>
        </w:rPr>
        <w:t xml:space="preserve">reaches into all recesses of our personal and public lives. It has and </w:t>
      </w:r>
      <w:r w:rsidRPr="001C4DE8">
        <w:rPr>
          <w:rStyle w:val="StyleUnderline"/>
        </w:rPr>
        <w:t>will</w:t>
      </w:r>
      <w:r w:rsidRPr="001C4DE8">
        <w:rPr>
          <w:sz w:val="12"/>
        </w:rPr>
        <w:t xml:space="preserve"> continue to </w:t>
      </w:r>
      <w:r w:rsidRPr="001C4DE8">
        <w:rPr>
          <w:rStyle w:val="StyleUnderline"/>
        </w:rPr>
        <w:t>undo decades of work globally on reducing poverty</w:t>
      </w:r>
      <w:r w:rsidRPr="001C4DE8">
        <w:rPr>
          <w:sz w:val="12"/>
        </w:rPr>
        <w:t xml:space="preserve">, improving education and health, and empowering women. An IMF study last year showed how, </w:t>
      </w:r>
      <w:r w:rsidRPr="001C4DE8">
        <w:rPr>
          <w:rStyle w:val="StyleUnderline"/>
        </w:rPr>
        <w:t>in the five years after major epidemics, income</w:t>
      </w:r>
      <w:r w:rsidRPr="001C4DE8">
        <w:rPr>
          <w:rStyle w:val="Emphasis"/>
        </w:rPr>
        <w:t xml:space="preserve"> </w:t>
      </w:r>
      <w:r w:rsidRPr="001C4DE8">
        <w:rPr>
          <w:rStyle w:val="StyleUnderline"/>
        </w:rPr>
        <w:t>inequality continues to increase in affected countries</w:t>
      </w:r>
      <w:r w:rsidRPr="001C4DE8">
        <w:rPr>
          <w:sz w:val="12"/>
        </w:rPr>
        <w:t xml:space="preserve">. Similar trends are already being seen in five countries with the heaviest death tolls from COVID-19. As communities around the world deal with the wreckage of their economies, </w:t>
      </w:r>
      <w:r w:rsidRPr="001C4DE8">
        <w:rPr>
          <w:rStyle w:val="StyleUnderline"/>
        </w:rPr>
        <w:t>95 million more people have been pushed into extreme poverty, with another 200 million predicted to be at risk between now and the year 2030.</w:t>
      </w:r>
      <w:r w:rsidRPr="001C4DE8">
        <w:rPr>
          <w:sz w:val="12"/>
        </w:rPr>
        <w:t xml:space="preserve"> And this does not even cover the multidimensional impact of poverty. How long will it take for us to recover from this pandemic? How do we take stock and pandemic-proof our communities?</w:t>
      </w:r>
      <w:r w:rsidRPr="00742F8D">
        <w:rPr>
          <w:sz w:val="12"/>
        </w:rPr>
        <w:t xml:space="preserve"> </w:t>
      </w:r>
    </w:p>
    <w:p w14:paraId="69186D19" w14:textId="77777777" w:rsidR="00D80ED3" w:rsidRPr="00742F8D" w:rsidRDefault="00D80ED3" w:rsidP="00D80ED3">
      <w:pPr>
        <w:rPr>
          <w:sz w:val="12"/>
        </w:rPr>
      </w:pPr>
      <w:r w:rsidRPr="00742F8D">
        <w:rPr>
          <w:sz w:val="12"/>
        </w:rPr>
        <w:t xml:space="preserve">More urgently, COVID-19 may not be the last pandemic we face in our lifetimes. </w:t>
      </w:r>
      <w:r w:rsidRPr="00F84CA7">
        <w:rPr>
          <w:rStyle w:val="StyleUnderline"/>
          <w:highlight w:val="yellow"/>
        </w:rPr>
        <w:t xml:space="preserve">The </w:t>
      </w:r>
      <w:r w:rsidRPr="00F84CA7">
        <w:rPr>
          <w:rStyle w:val="Emphasis"/>
          <w:highlight w:val="yellow"/>
        </w:rPr>
        <w:t>existential threat</w:t>
      </w:r>
      <w:r w:rsidRPr="00F84CA7">
        <w:rPr>
          <w:rStyle w:val="StyleUnderline"/>
          <w:highlight w:val="yellow"/>
        </w:rPr>
        <w:t xml:space="preserve"> </w:t>
      </w:r>
      <w:r w:rsidRPr="00742F8D">
        <w:rPr>
          <w:rStyle w:val="StyleUnderline"/>
        </w:rPr>
        <w:t xml:space="preserve">of pandemics </w:t>
      </w:r>
      <w:r w:rsidRPr="00F84CA7">
        <w:rPr>
          <w:rStyle w:val="StyleUnderline"/>
          <w:highlight w:val="yellow"/>
        </w:rPr>
        <w:t xml:space="preserve">doesn’t decrease </w:t>
      </w:r>
      <w:r w:rsidRPr="00742F8D">
        <w:rPr>
          <w:rStyle w:val="StyleUnderline"/>
        </w:rPr>
        <w:t>because we are already facing one</w:t>
      </w:r>
      <w:r w:rsidRPr="00742F8D">
        <w:rPr>
          <w:sz w:val="12"/>
        </w:rPr>
        <w:t xml:space="preserve">. In fact, this pandemic worsens the risk for new threats because our effort and resources are depleted, and our surveillance and healthcare systems are overstretched. And because </w:t>
      </w:r>
      <w:r w:rsidRPr="00F84CA7">
        <w:rPr>
          <w:rStyle w:val="StyleUnderline"/>
          <w:highlight w:val="yellow"/>
        </w:rPr>
        <w:t>the risk of new</w:t>
      </w:r>
      <w:r w:rsidRPr="00742F8D">
        <w:rPr>
          <w:rStyle w:val="StyleUnderline"/>
        </w:rPr>
        <w:t xml:space="preserve"> infectious </w:t>
      </w:r>
      <w:r w:rsidRPr="00F84CA7">
        <w:rPr>
          <w:rStyle w:val="StyleUnderline"/>
          <w:highlight w:val="yellow"/>
        </w:rPr>
        <w:t>diseases</w:t>
      </w:r>
      <w:r w:rsidRPr="00742F8D">
        <w:rPr>
          <w:rStyle w:val="StyleUnderline"/>
        </w:rPr>
        <w:t xml:space="preserve"> seeping into the human population </w:t>
      </w:r>
      <w:r w:rsidRPr="00F84CA7">
        <w:rPr>
          <w:rStyle w:val="StyleUnderline"/>
          <w:highlight w:val="yellow"/>
        </w:rPr>
        <w:t xml:space="preserve">from </w:t>
      </w:r>
      <w:r w:rsidRPr="00F84CA7">
        <w:rPr>
          <w:rStyle w:val="Emphasis"/>
          <w:highlight w:val="yellow"/>
        </w:rPr>
        <w:t>animal reservoirs</w:t>
      </w:r>
      <w:r w:rsidRPr="00F84CA7">
        <w:rPr>
          <w:rStyle w:val="StyleUnderline"/>
          <w:highlight w:val="yellow"/>
        </w:rPr>
        <w:t xml:space="preserve"> is going to</w:t>
      </w:r>
      <w:r w:rsidRPr="00742F8D">
        <w:rPr>
          <w:sz w:val="12"/>
        </w:rPr>
        <w:t xml:space="preserve"> continue to </w:t>
      </w:r>
      <w:r w:rsidRPr="00F84CA7">
        <w:rPr>
          <w:rStyle w:val="StyleUnderline"/>
          <w:highlight w:val="yellow"/>
        </w:rPr>
        <w:t>grow as</w:t>
      </w:r>
      <w:r w:rsidRPr="00742F8D">
        <w:rPr>
          <w:rStyle w:val="StyleUnderline"/>
        </w:rPr>
        <w:t xml:space="preserve"> we see grow in numbers, </w:t>
      </w:r>
      <w:r w:rsidRPr="00F84CA7">
        <w:rPr>
          <w:rStyle w:val="StyleUnderline"/>
          <w:highlight w:val="yellow"/>
        </w:rPr>
        <w:t>require more land</w:t>
      </w:r>
      <w:r w:rsidRPr="00742F8D">
        <w:rPr>
          <w:rStyle w:val="StyleUnderline"/>
        </w:rPr>
        <w:t>, raise more animals</w:t>
      </w:r>
      <w:r w:rsidRPr="00742F8D">
        <w:rPr>
          <w:sz w:val="12"/>
        </w:rPr>
        <w:t xml:space="preserve">, put down more roads, </w:t>
      </w:r>
      <w:r w:rsidRPr="00742F8D">
        <w:rPr>
          <w:rStyle w:val="StyleUnderline"/>
        </w:rPr>
        <w:t xml:space="preserve">use up more wetlands, </w:t>
      </w:r>
      <w:r w:rsidRPr="00F84CA7">
        <w:rPr>
          <w:rStyle w:val="StyleUnderline"/>
          <w:highlight w:val="yellow"/>
        </w:rPr>
        <w:t>and close the gap between us and</w:t>
      </w:r>
      <w:r w:rsidRPr="00742F8D">
        <w:rPr>
          <w:rStyle w:val="StyleUnderline"/>
        </w:rPr>
        <w:t xml:space="preserve"> natural </w:t>
      </w:r>
      <w:r w:rsidRPr="00F84CA7">
        <w:rPr>
          <w:rStyle w:val="StyleUnderline"/>
          <w:highlight w:val="yellow"/>
        </w:rPr>
        <w:t>habitats where</w:t>
      </w:r>
      <w:r w:rsidRPr="00742F8D">
        <w:rPr>
          <w:rStyle w:val="StyleUnderline"/>
        </w:rPr>
        <w:t xml:space="preserve"> yet </w:t>
      </w:r>
      <w:r w:rsidRPr="00F84CA7">
        <w:rPr>
          <w:rStyle w:val="Emphasis"/>
          <w:highlight w:val="yellow"/>
        </w:rPr>
        <w:t>undiscovered viruses</w:t>
      </w:r>
      <w:r w:rsidRPr="00F84CA7">
        <w:rPr>
          <w:rStyle w:val="StyleUnderline"/>
          <w:highlight w:val="yellow"/>
        </w:rPr>
        <w:t xml:space="preserve"> lurk</w:t>
      </w:r>
      <w:r w:rsidRPr="00742F8D">
        <w:rPr>
          <w:sz w:val="12"/>
        </w:rPr>
        <w:t xml:space="preserve">. How can we ensure that economically devastated communities coming out of this pandemic recover without worsening the tenuous balance we have with the world around us? </w:t>
      </w:r>
    </w:p>
    <w:p w14:paraId="691E4BB2" w14:textId="77777777" w:rsidR="00D80ED3" w:rsidRPr="00742F8D" w:rsidRDefault="00D80ED3" w:rsidP="00D80ED3">
      <w:pPr>
        <w:rPr>
          <w:sz w:val="12"/>
        </w:rPr>
      </w:pPr>
      <w:r w:rsidRPr="00742F8D">
        <w:rPr>
          <w:sz w:val="12"/>
        </w:rPr>
        <w:t xml:space="preserve">Within our own lifetimes, we have seen the impact of </w:t>
      </w:r>
      <w:r w:rsidRPr="00F84CA7">
        <w:rPr>
          <w:rStyle w:val="StyleUnderline"/>
          <w:highlight w:val="yellow"/>
          <w:bdr w:val="single" w:sz="4" w:space="0" w:color="auto"/>
        </w:rPr>
        <w:t>climate change</w:t>
      </w:r>
      <w:r w:rsidRPr="00742F8D">
        <w:rPr>
          <w:sz w:val="12"/>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RPr="00F84CA7">
        <w:rPr>
          <w:rStyle w:val="StyleUnderline"/>
          <w:highlight w:val="yellow"/>
        </w:rPr>
        <w:t xml:space="preserve">will exponentially increase </w:t>
      </w:r>
      <w:r w:rsidRPr="00742F8D">
        <w:rPr>
          <w:rStyle w:val="StyleUnderline"/>
        </w:rPr>
        <w:t xml:space="preserve">the incidence of many </w:t>
      </w:r>
      <w:r w:rsidRPr="00F84CA7">
        <w:rPr>
          <w:rStyle w:val="StyleUnderline"/>
          <w:highlight w:val="yellow"/>
        </w:rPr>
        <w:t>infections</w:t>
      </w:r>
      <w:r w:rsidRPr="00F84CA7">
        <w:rPr>
          <w:sz w:val="12"/>
          <w:highlight w:val="yellow"/>
        </w:rPr>
        <w:t xml:space="preserve"> </w:t>
      </w:r>
      <w:r w:rsidRPr="00742F8D">
        <w:rPr>
          <w:sz w:val="12"/>
        </w:rPr>
        <w:t xml:space="preserve">and change the distribution of others. </w:t>
      </w:r>
    </w:p>
    <w:p w14:paraId="4A4ACFEB" w14:textId="77777777" w:rsidR="00D80ED3" w:rsidRPr="00742F8D" w:rsidRDefault="00D80ED3" w:rsidP="00D80ED3">
      <w:pPr>
        <w:rPr>
          <w:sz w:val="12"/>
        </w:rPr>
      </w:pPr>
      <w:r w:rsidRPr="00742F8D">
        <w:rPr>
          <w:sz w:val="12"/>
        </w:rPr>
        <w:t xml:space="preserve">And as we tackle these complex problems, new challenges are </w:t>
      </w:r>
      <w:proofErr w:type="gramStart"/>
      <w:r w:rsidRPr="00742F8D">
        <w:rPr>
          <w:sz w:val="12"/>
        </w:rPr>
        <w:t>arising:</w:t>
      </w:r>
      <w:proofErr w:type="gramEnd"/>
      <w:r w:rsidRPr="00742F8D">
        <w:rPr>
          <w:sz w:val="12"/>
        </w:rPr>
        <w:t xml:space="preserve">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14:paraId="3317458F" w14:textId="77777777" w:rsidR="00D80ED3" w:rsidRPr="00742F8D" w:rsidRDefault="00D80ED3" w:rsidP="00D80ED3">
      <w:pPr>
        <w:rPr>
          <w:sz w:val="12"/>
        </w:rPr>
      </w:pPr>
      <w:r w:rsidRPr="00742F8D">
        <w:rPr>
          <w:sz w:val="12"/>
        </w:rPr>
        <w:t xml:space="preserve">We can no longer ignore infectious threats on the other side of the world, and we can no longer practice isolationist policies. Because COVID-19 painfully instructed us that outbreaks aren’t just something that happen on the news in distant communities, but instead, they can reach into our homes and rip away our loved ones. </w:t>
      </w:r>
    </w:p>
    <w:p w14:paraId="1ED45AF7" w14:textId="77777777" w:rsidR="00D80ED3" w:rsidRPr="00742F8D" w:rsidRDefault="00D80ED3" w:rsidP="00D80ED3">
      <w:pPr>
        <w:rPr>
          <w:sz w:val="12"/>
        </w:rPr>
      </w:pPr>
      <w:r w:rsidRPr="00742F8D">
        <w:rPr>
          <w:sz w:val="12"/>
        </w:rPr>
        <w:t xml:space="preserve">There are moments in history when our actions require collective metacognition and urgency. This </w:t>
      </w:r>
      <w:proofErr w:type="gramStart"/>
      <w:r w:rsidRPr="00742F8D">
        <w:rPr>
          <w:sz w:val="12"/>
        </w:rPr>
        <w:t>has to</w:t>
      </w:r>
      <w:proofErr w:type="gramEnd"/>
      <w:r w:rsidRPr="00742F8D">
        <w:rPr>
          <w:sz w:val="12"/>
        </w:rPr>
        <w:t xml:space="preserve"> be one of those moments. </w:t>
      </w:r>
    </w:p>
    <w:p w14:paraId="53B26B4E" w14:textId="77777777" w:rsidR="00D80ED3" w:rsidRPr="00742F8D" w:rsidRDefault="00D80ED3" w:rsidP="00D80ED3">
      <w:pPr>
        <w:rPr>
          <w:sz w:val="12"/>
        </w:rPr>
      </w:pPr>
      <w:r w:rsidRPr="00742F8D">
        <w:rPr>
          <w:sz w:val="12"/>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14:paraId="7ECB644D" w14:textId="77777777" w:rsidR="00D80ED3" w:rsidRPr="00742F8D" w:rsidRDefault="00D80ED3" w:rsidP="00D80ED3">
      <w:pPr>
        <w:rPr>
          <w:sz w:val="12"/>
        </w:rPr>
      </w:pPr>
      <w:r w:rsidRPr="00742F8D">
        <w:rPr>
          <w:rStyle w:val="StyleUnderline"/>
        </w:rPr>
        <w:t>We are not rudderless</w:t>
      </w:r>
      <w:r w:rsidRPr="00742F8D">
        <w:rPr>
          <w:sz w:val="12"/>
        </w:rPr>
        <w:t xml:space="preserve"> as we head into this future. The </w:t>
      </w:r>
      <w:r w:rsidRPr="00F84CA7">
        <w:rPr>
          <w:rStyle w:val="StyleUnderline"/>
          <w:highlight w:val="yellow"/>
        </w:rPr>
        <w:t>COVID</w:t>
      </w:r>
      <w:r w:rsidRPr="00742F8D">
        <w:rPr>
          <w:sz w:val="12"/>
        </w:rPr>
        <w:t xml:space="preserve">-19 pandemic, like recent Ebola virus disease outbreaks and other recent emergencies, </w:t>
      </w:r>
      <w:r w:rsidRPr="00F84CA7">
        <w:rPr>
          <w:rStyle w:val="StyleUnderline"/>
          <w:highlight w:val="yellow"/>
        </w:rPr>
        <w:t>has shown</w:t>
      </w:r>
      <w:r w:rsidRPr="00742F8D">
        <w:rPr>
          <w:sz w:val="12"/>
        </w:rPr>
        <w:t xml:space="preserve"> that investment in sciences, global collaboration, </w:t>
      </w:r>
      <w:r w:rsidRPr="00F84CA7">
        <w:rPr>
          <w:rStyle w:val="Emphasis"/>
          <w:highlight w:val="yellow"/>
        </w:rPr>
        <w:t>public health</w:t>
      </w:r>
      <w:r w:rsidRPr="00742F8D">
        <w:rPr>
          <w:sz w:val="12"/>
        </w:rPr>
        <w:t xml:space="preserve">, and health-systems readiness </w:t>
      </w:r>
      <w:r w:rsidRPr="00F84CA7">
        <w:rPr>
          <w:rStyle w:val="StyleUnderline"/>
          <w:highlight w:val="yellow"/>
        </w:rPr>
        <w:t>can decrease our vulnerability</w:t>
      </w:r>
      <w:r w:rsidRPr="00742F8D">
        <w:rPr>
          <w:sz w:val="12"/>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RPr="00F84CA7">
        <w:rPr>
          <w:rStyle w:val="StyleUnderline"/>
          <w:highlight w:val="yellow"/>
        </w:rPr>
        <w:t>When families can’t access care</w:t>
      </w:r>
      <w:r w:rsidRPr="00742F8D">
        <w:rPr>
          <w:rStyle w:val="StyleUnderline"/>
        </w:rPr>
        <w:t xml:space="preserve">, we can’t stop cases from becoming </w:t>
      </w:r>
      <w:r w:rsidRPr="00F84CA7">
        <w:rPr>
          <w:rStyle w:val="StyleUnderline"/>
          <w:highlight w:val="yellow"/>
        </w:rPr>
        <w:t>clusters</w:t>
      </w:r>
      <w:r w:rsidRPr="00742F8D">
        <w:rPr>
          <w:rStyle w:val="StyleUnderline"/>
        </w:rPr>
        <w:t xml:space="preserve">, which then </w:t>
      </w:r>
      <w:r w:rsidRPr="00F84CA7">
        <w:rPr>
          <w:rStyle w:val="StyleUnderline"/>
          <w:highlight w:val="yellow"/>
        </w:rPr>
        <w:t>become outbreaks</w:t>
      </w:r>
      <w:r w:rsidRPr="00742F8D">
        <w:rPr>
          <w:rStyle w:val="StyleUnderline"/>
        </w:rPr>
        <w:t>.</w:t>
      </w:r>
      <w:r w:rsidRPr="00742F8D">
        <w:rPr>
          <w:sz w:val="12"/>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14:paraId="5BD3DD6D" w14:textId="77777777" w:rsidR="00D80ED3" w:rsidRDefault="00D80ED3" w:rsidP="00D80ED3">
      <w:pPr>
        <w:rPr>
          <w:sz w:val="12"/>
        </w:rPr>
      </w:pPr>
      <w:r w:rsidRPr="00742F8D">
        <w:rPr>
          <w:sz w:val="12"/>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w:t>
      </w:r>
      <w:proofErr w:type="gramStart"/>
      <w:r w:rsidRPr="00742F8D">
        <w:rPr>
          <w:sz w:val="12"/>
        </w:rPr>
        <w:t>artists</w:t>
      </w:r>
      <w:proofErr w:type="gramEnd"/>
      <w:r w:rsidRPr="00742F8D">
        <w:rPr>
          <w:sz w:val="12"/>
        </w:rPr>
        <w:t xml:space="preserve"> and musicians, and those in media and journalism. Because </w:t>
      </w:r>
      <w:r w:rsidRPr="00F84CA7">
        <w:rPr>
          <w:rStyle w:val="StyleUnderline"/>
          <w:highlight w:val="yellow"/>
        </w:rPr>
        <w:t>the solutions</w:t>
      </w:r>
      <w:r w:rsidRPr="00742F8D">
        <w:rPr>
          <w:sz w:val="12"/>
        </w:rPr>
        <w:t xml:space="preserve">, like the questions, </w:t>
      </w:r>
      <w:r w:rsidRPr="00F84CA7">
        <w:rPr>
          <w:rStyle w:val="StyleUnderline"/>
          <w:highlight w:val="yellow"/>
        </w:rPr>
        <w:t>require all of us</w:t>
      </w:r>
      <w:r w:rsidRPr="00F84CA7">
        <w:rPr>
          <w:sz w:val="12"/>
          <w:highlight w:val="yellow"/>
        </w:rPr>
        <w:t xml:space="preserve">. </w:t>
      </w:r>
    </w:p>
    <w:p w14:paraId="24C97641" w14:textId="65F14A0F" w:rsidR="008E082D" w:rsidRDefault="008E082D" w:rsidP="008E082D">
      <w:pPr>
        <w:pStyle w:val="Heading2"/>
      </w:pPr>
      <w:r w:rsidRPr="008E082D">
        <w:t>NC</w:t>
      </w:r>
    </w:p>
    <w:p w14:paraId="74B31297" w14:textId="19F65676" w:rsidR="00C64A79" w:rsidRPr="00C64A79" w:rsidRDefault="00C64A79" w:rsidP="00C64A79">
      <w:r>
        <w:t xml:space="preserve">Sustainable Development DA </w:t>
      </w:r>
    </w:p>
    <w:p w14:paraId="41AE45BC" w14:textId="66EBC358" w:rsidR="008E082D" w:rsidRDefault="008E082D" w:rsidP="008E082D">
      <w:pPr>
        <w:pStyle w:val="Heading4"/>
      </w:pPr>
      <w:r>
        <w:t xml:space="preserve">Space-Based Solar Power (SBSP) is a </w:t>
      </w:r>
      <w:proofErr w:type="spellStart"/>
      <w:r>
        <w:t>megaconstellation</w:t>
      </w:r>
      <w:proofErr w:type="spellEnd"/>
      <w:r>
        <w:t xml:space="preserve">, and it’s going to happen within 10 years in the </w:t>
      </w:r>
      <w:proofErr w:type="spellStart"/>
      <w:r>
        <w:t>squo</w:t>
      </w:r>
      <w:proofErr w:type="spellEnd"/>
      <w:r>
        <w:t xml:space="preserve">. </w:t>
      </w:r>
      <w:proofErr w:type="spellStart"/>
      <w:r>
        <w:t>Aff</w:t>
      </w:r>
      <w:proofErr w:type="spellEnd"/>
      <w:r>
        <w:t xml:space="preserve"> banning private </w:t>
      </w:r>
      <w:proofErr w:type="spellStart"/>
      <w:r>
        <w:t>megaconstellations</w:t>
      </w:r>
      <w:proofErr w:type="spellEnd"/>
      <w:r>
        <w:t xml:space="preserve"> kills </w:t>
      </w:r>
      <w:r w:rsidR="001A6102">
        <w:t xml:space="preserve">sustainable development </w:t>
      </w:r>
    </w:p>
    <w:p w14:paraId="5FCA5A1A" w14:textId="6A73DA88" w:rsidR="008E082D" w:rsidRPr="00F84CA7" w:rsidRDefault="008E082D" w:rsidP="00F84CA7">
      <w:pPr>
        <w:rPr>
          <w:b/>
          <w:bCs/>
          <w:sz w:val="26"/>
          <w:szCs w:val="26"/>
        </w:rPr>
      </w:pPr>
      <w:r w:rsidRPr="00F84CA7">
        <w:rPr>
          <w:b/>
          <w:bCs/>
          <w:sz w:val="26"/>
          <w:szCs w:val="26"/>
        </w:rPr>
        <w:t xml:space="preserve"> David 21</w:t>
      </w:r>
    </w:p>
    <w:p w14:paraId="70EF8404" w14:textId="77777777" w:rsidR="008E082D" w:rsidRPr="00846534" w:rsidRDefault="008E082D" w:rsidP="008E082D">
      <w:r w:rsidRPr="00733F3A">
        <w:t>David, Leonard. 11/03/21 Space Solar Power’s Time May Finally Be Coming</w:t>
      </w:r>
      <w:proofErr w:type="gramStart"/>
      <w:r w:rsidRPr="00733F3A">
        <w:t>.”</w:t>
      </w:r>
      <w:r w:rsidRPr="00846534">
        <w:t>https://www.space.com/space-solar-power-research-advances</w:t>
      </w:r>
      <w:proofErr w:type="gramEnd"/>
      <w:r>
        <w:t xml:space="preserve"> // LHP BT + LHP PS </w:t>
      </w:r>
    </w:p>
    <w:p w14:paraId="2FA86EDC" w14:textId="37488AFF" w:rsidR="008E082D" w:rsidRPr="00733F3A" w:rsidRDefault="008E082D" w:rsidP="008E082D">
      <w:pPr>
        <w:rPr>
          <w:sz w:val="8"/>
        </w:rPr>
      </w:pPr>
      <w:r w:rsidRPr="00733F3A">
        <w:rPr>
          <w:sz w:val="8"/>
        </w:rPr>
        <w:t xml:space="preserve">The sun never sets in space. </w:t>
      </w:r>
      <w:r w:rsidRPr="00846534">
        <w:rPr>
          <w:b/>
          <w:bCs/>
          <w:u w:val="single"/>
        </w:rPr>
        <w:t xml:space="preserve">The idea of </w:t>
      </w:r>
      <w:r w:rsidRPr="00F84CA7">
        <w:rPr>
          <w:highlight w:val="yellow"/>
          <w:u w:val="single"/>
        </w:rPr>
        <w:t>harvesting solar energy</w:t>
      </w:r>
      <w:r w:rsidRPr="00846534">
        <w:rPr>
          <w:b/>
          <w:bCs/>
          <w:u w:val="single"/>
        </w:rPr>
        <w:t xml:space="preserve"> </w:t>
      </w:r>
      <w:r w:rsidRPr="00F84CA7">
        <w:rPr>
          <w:highlight w:val="yellow"/>
          <w:u w:val="single"/>
        </w:rPr>
        <w:t>via power-beaming satellites</w:t>
      </w:r>
      <w:r w:rsidRPr="00846534">
        <w:rPr>
          <w:b/>
          <w:bCs/>
          <w:u w:val="single"/>
        </w:rPr>
        <w:t xml:space="preserve"> </w:t>
      </w:r>
      <w:r w:rsidRPr="00F84CA7">
        <w:rPr>
          <w:highlight w:val="yellow"/>
          <w:u w:val="single"/>
        </w:rPr>
        <w:t xml:space="preserve">has therefore long intrigued researchers looking for ways to feed an energy-ravenous </w:t>
      </w:r>
      <w:hyperlink r:id="rId62" w:history="1">
        <w:r w:rsidRPr="00F84CA7">
          <w:rPr>
            <w:sz w:val="8"/>
            <w:highlight w:val="yellow"/>
          </w:rPr>
          <w:t>Earth</w:t>
        </w:r>
      </w:hyperlink>
      <w:r w:rsidRPr="00733F3A">
        <w:rPr>
          <w:sz w:val="8"/>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63" w:history="1">
        <w:r w:rsidRPr="00733F3A">
          <w:rPr>
            <w:rStyle w:val="Hyperlink"/>
            <w:sz w:val="8"/>
          </w:rPr>
          <w:t xml:space="preserve"> Solar power stations in space could be the answer to our energy needs</w:t>
        </w:r>
      </w:hyperlink>
      <w:r w:rsidRPr="00733F3A">
        <w:rPr>
          <w:sz w:val="8"/>
        </w:rPr>
        <w:t xml:space="preserve"> History machine Peter Glaser, the father of the solar power satellite concept. (Image credit: Arthur D. Little Inc.) The idea of wireless power transmission </w:t>
      </w:r>
      <w:proofErr w:type="gramStart"/>
      <w:r w:rsidRPr="00733F3A">
        <w:rPr>
          <w:sz w:val="8"/>
        </w:rPr>
        <w:t>dates back to</w:t>
      </w:r>
      <w:proofErr w:type="gramEnd"/>
      <w:r w:rsidRPr="00733F3A">
        <w:rPr>
          <w:sz w:val="8"/>
        </w:rPr>
        <w:t xml:space="preserve"> </w:t>
      </w:r>
      <w:hyperlink r:id="rId64" w:history="1">
        <w:r w:rsidRPr="00733F3A">
          <w:rPr>
            <w:rStyle w:val="Hyperlink"/>
            <w:sz w:val="8"/>
          </w:rPr>
          <w:t>Nikola Tesla</w:t>
        </w:r>
      </w:hyperlink>
      <w:r w:rsidRPr="00733F3A">
        <w:rPr>
          <w:sz w:val="8"/>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65" w:history="1">
        <w:r w:rsidRPr="00733F3A">
          <w:rPr>
            <w:rStyle w:val="Hyperlink"/>
            <w:sz w:val="8"/>
          </w:rPr>
          <w:t>Jet Propulsion Laboratory</w:t>
        </w:r>
      </w:hyperlink>
      <w:r w:rsidRPr="00733F3A">
        <w:rPr>
          <w:sz w:val="8"/>
        </w:rPr>
        <w:t xml:space="preserve">. And this "power trip" doesn't stop </w:t>
      </w:r>
      <w:proofErr w:type="spellStart"/>
      <w:proofErr w:type="gramStart"/>
      <w:r w:rsidRPr="00733F3A">
        <w:rPr>
          <w:sz w:val="8"/>
        </w:rPr>
        <w:t>there.The</w:t>
      </w:r>
      <w:proofErr w:type="spellEnd"/>
      <w:proofErr w:type="gramEnd"/>
      <w:r w:rsidRPr="00733F3A">
        <w:rPr>
          <w:sz w:val="8"/>
        </w:rPr>
        <w:t xml:space="preserv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846534">
        <w:rPr>
          <w:b/>
          <w:bCs/>
          <w:u w:val="single"/>
        </w:rPr>
        <w:t>advances</w:t>
      </w:r>
      <w:r>
        <w:rPr>
          <w:b/>
          <w:bCs/>
          <w:u w:val="single"/>
        </w:rPr>
        <w:t xml:space="preserve"> </w:t>
      </w:r>
      <w:r w:rsidRPr="00846534">
        <w:rPr>
          <w:b/>
          <w:bCs/>
          <w:u w:val="single"/>
        </w:rPr>
        <w:t xml:space="preserve">Over the past decade, </w:t>
      </w:r>
      <w:r w:rsidRPr="00F84CA7">
        <w:rPr>
          <w:highlight w:val="yellow"/>
          <w:u w:val="single"/>
        </w:rPr>
        <w:t>researchers have made impressive advances</w:t>
      </w:r>
      <w:r w:rsidRPr="00846534">
        <w:rPr>
          <w:b/>
          <w:bCs/>
          <w:u w:val="single"/>
        </w:rPr>
        <w:t xml:space="preserve"> that </w:t>
      </w:r>
      <w:r w:rsidRPr="00F84CA7">
        <w:rPr>
          <w:highlight w:val="yellow"/>
          <w:u w:val="single"/>
        </w:rPr>
        <w:t>increase</w:t>
      </w:r>
      <w:r w:rsidRPr="00846534">
        <w:rPr>
          <w:b/>
          <w:bCs/>
          <w:u w:val="single"/>
        </w:rPr>
        <w:t xml:space="preserve"> the </w:t>
      </w:r>
      <w:r w:rsidRPr="00F84CA7">
        <w:rPr>
          <w:highlight w:val="yellow"/>
          <w:u w:val="single"/>
        </w:rPr>
        <w:t>likelihood</w:t>
      </w:r>
      <w:r w:rsidRPr="00846534">
        <w:rPr>
          <w:b/>
          <w:bCs/>
          <w:u w:val="single"/>
        </w:rPr>
        <w:t xml:space="preserve"> that space solar power (</w:t>
      </w:r>
      <w:r w:rsidRPr="00F84CA7">
        <w:rPr>
          <w:highlight w:val="yellow"/>
          <w:u w:val="single"/>
        </w:rPr>
        <w:t>SSP</w:t>
      </w:r>
      <w:r w:rsidRPr="00846534">
        <w:rPr>
          <w:b/>
          <w:bCs/>
          <w:u w:val="single"/>
        </w:rPr>
        <w:t>)</w:t>
      </w:r>
      <w:r w:rsidRPr="00733F3A">
        <w:rPr>
          <w:sz w:val="8"/>
        </w:rPr>
        <w:t xml:space="preserve"> </w:t>
      </w:r>
      <w:r w:rsidRPr="00F84CA7">
        <w:rPr>
          <w:highlight w:val="yellow"/>
          <w:u w:val="single"/>
        </w:rPr>
        <w:t>will be realized during the next decade</w:t>
      </w:r>
      <w:r w:rsidRPr="00733F3A">
        <w:rPr>
          <w:sz w:val="8"/>
        </w:rPr>
        <w:t xml:space="preserve">, said John Mankins, president of Artemis Innovation Management Solutions of Santa Maria, California. His view: the longstanding vision for SSP as a sustainable energy alternative should be revisited in light of such recent </w:t>
      </w:r>
      <w:proofErr w:type="spellStart"/>
      <w:proofErr w:type="gramStart"/>
      <w:r w:rsidRPr="00733F3A">
        <w:rPr>
          <w:sz w:val="8"/>
        </w:rPr>
        <w:t>advances.Bolstering</w:t>
      </w:r>
      <w:proofErr w:type="spellEnd"/>
      <w:proofErr w:type="gramEnd"/>
      <w:r w:rsidRPr="00733F3A">
        <w:rPr>
          <w:sz w:val="8"/>
        </w:rPr>
        <w:t xml:space="preserve"> that outlook is a set of key perspectives, Mankins told Space.com. "Climate change is really going to be a disaster. Nations are committed to go </w:t>
      </w:r>
      <w:hyperlink r:id="rId66" w:history="1">
        <w:r w:rsidRPr="00733F3A">
          <w:rPr>
            <w:rStyle w:val="Hyperlink"/>
            <w:sz w:val="8"/>
          </w:rPr>
          <w:t>carbon net-zero</w:t>
        </w:r>
      </w:hyperlink>
      <w:r w:rsidRPr="00733F3A">
        <w:rPr>
          <w:sz w:val="8"/>
        </w:rPr>
        <w:t xml:space="preserve"> … and they have no idea how to do </w:t>
      </w:r>
      <w:proofErr w:type="spellStart"/>
      <w:r w:rsidRPr="00733F3A">
        <w:rPr>
          <w:sz w:val="8"/>
        </w:rPr>
        <w:t>it."</w:t>
      </w:r>
      <w:r w:rsidRPr="00846534">
        <w:rPr>
          <w:b/>
          <w:bCs/>
          <w:u w:val="single"/>
        </w:rPr>
        <w:t>The</w:t>
      </w:r>
      <w:proofErr w:type="spellEnd"/>
      <w:r w:rsidRPr="00846534">
        <w:rPr>
          <w:b/>
          <w:bCs/>
          <w:u w:val="single"/>
        </w:rPr>
        <w:t xml:space="preserve"> </w:t>
      </w:r>
      <w:r w:rsidRPr="00F84CA7">
        <w:rPr>
          <w:highlight w:val="yellow"/>
          <w:u w:val="single"/>
        </w:rPr>
        <w:t>rapidly unfolding value of "New</w:t>
      </w:r>
      <w:r w:rsidRPr="00846534">
        <w:rPr>
          <w:b/>
          <w:bCs/>
          <w:u w:val="single"/>
        </w:rPr>
        <w:t xml:space="preserve"> </w:t>
      </w:r>
      <w:r w:rsidRPr="00F84CA7">
        <w:rPr>
          <w:highlight w:val="yellow"/>
          <w:u w:val="single"/>
        </w:rPr>
        <w:t>Space</w:t>
      </w:r>
      <w:r w:rsidRPr="00846534">
        <w:rPr>
          <w:b/>
          <w:bCs/>
          <w:u w:val="single"/>
        </w:rPr>
        <w:t xml:space="preserve">" is also </w:t>
      </w:r>
      <w:r w:rsidRPr="00F84CA7">
        <w:rPr>
          <w:highlight w:val="yellow"/>
          <w:u w:val="single"/>
        </w:rPr>
        <w:t>reshaping the landscape of 21st century space activities</w:t>
      </w:r>
      <w:r w:rsidRPr="00846534">
        <w:rPr>
          <w:b/>
          <w:bCs/>
          <w:u w:val="single"/>
        </w:rPr>
        <w:t>, he added. "Two of the biggest hurdles to the realization of SSP have always been the cost of launch and the cost of hardware</w:t>
      </w:r>
      <w:r w:rsidRPr="00733F3A">
        <w:rPr>
          <w:sz w:val="8"/>
        </w:rPr>
        <w:t xml:space="preserve">," said Mankins. "Add flight rate, and all of a sudden you're looking at numbers always talked about for solar power </w:t>
      </w:r>
      <w:proofErr w:type="spellStart"/>
      <w:r w:rsidRPr="00733F3A">
        <w:rPr>
          <w:sz w:val="8"/>
        </w:rPr>
        <w:t>satellites."Related</w:t>
      </w:r>
      <w:proofErr w:type="spellEnd"/>
      <w:r w:rsidRPr="00733F3A">
        <w:rPr>
          <w:sz w:val="8"/>
        </w:rPr>
        <w:t xml:space="preserve">: </w:t>
      </w:r>
      <w:hyperlink r:id="rId67" w:history="1">
        <w:r w:rsidRPr="00733F3A">
          <w:rPr>
            <w:rStyle w:val="Hyperlink"/>
            <w:sz w:val="8"/>
          </w:rPr>
          <w:t>What is climate change?</w:t>
        </w:r>
      </w:hyperlink>
      <w:r w:rsidRPr="00733F3A">
        <w:rPr>
          <w:sz w:val="8"/>
        </w:rPr>
        <w:t xml:space="preserve"> </w:t>
      </w:r>
      <w:proofErr w:type="spellStart"/>
      <w:r w:rsidRPr="00733F3A">
        <w:rPr>
          <w:sz w:val="8"/>
        </w:rPr>
        <w:t>Megaconstellations</w:t>
      </w:r>
      <w:proofErr w:type="spellEnd"/>
      <w:r w:rsidRPr="00733F3A">
        <w:rPr>
          <w:sz w:val="8"/>
        </w:rPr>
        <w:t xml:space="preserve"> </w:t>
      </w:r>
      <w:r w:rsidRPr="00846534">
        <w:rPr>
          <w:b/>
          <w:bCs/>
          <w:u w:val="single"/>
        </w:rPr>
        <w:t xml:space="preserve">Another </w:t>
      </w:r>
      <w:r w:rsidRPr="00F84CA7">
        <w:rPr>
          <w:highlight w:val="yellow"/>
          <w:u w:val="single"/>
        </w:rPr>
        <w:t>recent change is</w:t>
      </w:r>
      <w:r w:rsidRPr="00846534">
        <w:rPr>
          <w:b/>
          <w:bCs/>
          <w:u w:val="single"/>
        </w:rPr>
        <w:t xml:space="preserve"> </w:t>
      </w:r>
      <w:r w:rsidRPr="00F84CA7">
        <w:rPr>
          <w:highlight w:val="yellow"/>
          <w:u w:val="single"/>
        </w:rPr>
        <w:t>the</w:t>
      </w:r>
      <w:r w:rsidRPr="00846534">
        <w:rPr>
          <w:b/>
          <w:bCs/>
          <w:u w:val="single"/>
        </w:rPr>
        <w:t xml:space="preserve"> </w:t>
      </w:r>
      <w:r w:rsidRPr="00F84CA7">
        <w:rPr>
          <w:highlight w:val="yellow"/>
          <w:u w:val="single"/>
        </w:rPr>
        <w:t xml:space="preserve">dawn of the </w:t>
      </w:r>
      <w:proofErr w:type="spellStart"/>
      <w:r w:rsidRPr="00F84CA7">
        <w:rPr>
          <w:highlight w:val="yellow"/>
          <w:u w:val="single"/>
        </w:rPr>
        <w:t>megaconstellations</w:t>
      </w:r>
      <w:proofErr w:type="spellEnd"/>
      <w:r w:rsidRPr="00733F3A">
        <w:rPr>
          <w:sz w:val="8"/>
        </w:rPr>
        <w:t xml:space="preserve">, Mankins added. </w:t>
      </w:r>
      <w:r w:rsidRPr="00846534">
        <w:rPr>
          <w:b/>
          <w:bCs/>
          <w:u w:val="single"/>
        </w:rPr>
        <w:t xml:space="preserve">That's </w:t>
      </w:r>
      <w:r w:rsidRPr="00F84CA7">
        <w:rPr>
          <w:highlight w:val="yellow"/>
          <w:u w:val="single"/>
        </w:rPr>
        <w:t xml:space="preserve">exemplified by SpaceX's </w:t>
      </w:r>
      <w:hyperlink r:id="rId68" w:history="1">
        <w:proofErr w:type="spellStart"/>
        <w:r w:rsidRPr="00F84CA7">
          <w:rPr>
            <w:sz w:val="8"/>
            <w:highlight w:val="yellow"/>
          </w:rPr>
          <w:t>Starlink</w:t>
        </w:r>
        <w:proofErr w:type="spellEnd"/>
      </w:hyperlink>
      <w:r w:rsidRPr="00F84CA7">
        <w:rPr>
          <w:highlight w:val="yellow"/>
          <w:u w:val="single"/>
        </w:rPr>
        <w:t xml:space="preserve"> broadband network</w:t>
      </w:r>
      <w:r w:rsidRPr="00846534">
        <w:rPr>
          <w:b/>
          <w:bCs/>
          <w:u w:val="single"/>
        </w:rPr>
        <w:t xml:space="preserve">, a </w:t>
      </w:r>
      <w:r w:rsidRPr="00F84CA7">
        <w:rPr>
          <w:highlight w:val="yellow"/>
          <w:u w:val="single"/>
        </w:rPr>
        <w:t>mass-production effort that now cranks out 30 tons of satellites a month</w:t>
      </w:r>
      <w:r w:rsidRPr="00846534">
        <w:rPr>
          <w:b/>
          <w:bCs/>
          <w:u w:val="single"/>
        </w:rPr>
        <w:t xml:space="preserve">. SpaceX is on course to potentially manufacture 40,000 satellites within five </w:t>
      </w:r>
      <w:proofErr w:type="gramStart"/>
      <w:r w:rsidRPr="00846534">
        <w:rPr>
          <w:b/>
          <w:bCs/>
          <w:u w:val="single"/>
        </w:rPr>
        <w:t>years, and</w:t>
      </w:r>
      <w:proofErr w:type="gramEnd"/>
      <w:r w:rsidRPr="00846534">
        <w:rPr>
          <w:b/>
          <w:bCs/>
          <w:u w:val="single"/>
        </w:rPr>
        <w:t xml:space="preserve"> launch all of them. "The path to low-cost hardware has been shown," Mankins said. "It's modular and mass-produced. The hurdles of less-expensive launch and lowering hardware costs have been </w:t>
      </w:r>
      <w:proofErr w:type="spellStart"/>
      <w:r w:rsidRPr="00846534">
        <w:rPr>
          <w:b/>
          <w:bCs/>
          <w:u w:val="single"/>
        </w:rPr>
        <w:t>overcome.</w:t>
      </w:r>
      <w:r w:rsidRPr="00733F3A">
        <w:rPr>
          <w:sz w:val="8"/>
        </w:rPr>
        <w:t>"Mankins</w:t>
      </w:r>
      <w:proofErr w:type="spellEnd"/>
      <w:r w:rsidRPr="00733F3A">
        <w:rPr>
          <w:sz w:val="8"/>
        </w:rPr>
        <w:t xml:space="preserve"> said that the economics of SSP concepts in the near term, within the next decade, have never been more viable. He flagged advances in space launch capabilities; progress in robotics for space assembly, </w:t>
      </w:r>
      <w:proofErr w:type="gramStart"/>
      <w:r w:rsidRPr="00733F3A">
        <w:rPr>
          <w:sz w:val="8"/>
        </w:rPr>
        <w:t>maintenance</w:t>
      </w:r>
      <w:proofErr w:type="gramEnd"/>
      <w:r w:rsidRPr="00733F3A">
        <w:rPr>
          <w:sz w:val="8"/>
        </w:rPr>
        <w:t xml:space="preserve"> and servicing systems; and the growth in various component technologies, such as high-efficiency solid state power amplifiers. </w:t>
      </w:r>
      <w:r w:rsidRPr="00846534">
        <w:rPr>
          <w:b/>
          <w:bCs/>
          <w:u w:val="single"/>
        </w:rPr>
        <w:t>As a result, SSP is ready to see the light of day,</w:t>
      </w:r>
      <w:r w:rsidRPr="00733F3A">
        <w:rPr>
          <w:sz w:val="8"/>
        </w:rPr>
        <w:t xml:space="preserve"> Mankins </w:t>
      </w:r>
      <w:proofErr w:type="spellStart"/>
      <w:proofErr w:type="gramStart"/>
      <w:r w:rsidRPr="00733F3A">
        <w:rPr>
          <w:sz w:val="8"/>
        </w:rPr>
        <w:t>said.Astroelectricity</w:t>
      </w:r>
      <w:proofErr w:type="spellEnd"/>
      <w:proofErr w:type="gramEnd"/>
      <w:r w:rsidRPr="00733F3A">
        <w:rPr>
          <w:sz w:val="8"/>
        </w:rPr>
        <w:t xml:space="preserve"> An early entrant in focusing on understanding the energy policy needed and establishment of SSP is James Michael Snead, president of the Spacefaring Institute. He's adopted the use of the term "</w:t>
      </w:r>
      <w:proofErr w:type="spellStart"/>
      <w:r w:rsidRPr="00733F3A">
        <w:rPr>
          <w:sz w:val="8"/>
        </w:rPr>
        <w:t>astroelectricity</w:t>
      </w:r>
      <w:proofErr w:type="spellEnd"/>
      <w:r w:rsidRPr="00733F3A">
        <w:rPr>
          <w:sz w:val="8"/>
        </w:rPr>
        <w:t xml:space="preserve">" to describe the transmitted electrical power produced by SSP </w:t>
      </w:r>
      <w:proofErr w:type="spellStart"/>
      <w:r w:rsidRPr="00733F3A">
        <w:rPr>
          <w:sz w:val="8"/>
        </w:rPr>
        <w:t>systems.In</w:t>
      </w:r>
      <w:proofErr w:type="spellEnd"/>
      <w:r w:rsidRPr="00733F3A">
        <w:rPr>
          <w:sz w:val="8"/>
        </w:rPr>
        <w:t xml:space="preserve"> looking at what he terms the "</w:t>
      </w:r>
      <w:hyperlink r:id="rId69" w:history="1">
        <w:r w:rsidRPr="00733F3A">
          <w:rPr>
            <w:rStyle w:val="Hyperlink"/>
            <w:sz w:val="8"/>
          </w:rPr>
          <w:t xml:space="preserve">coming age of </w:t>
        </w:r>
        <w:proofErr w:type="spellStart"/>
        <w:r w:rsidRPr="00733F3A">
          <w:rPr>
            <w:rStyle w:val="Hyperlink"/>
            <w:sz w:val="8"/>
          </w:rPr>
          <w:t>astroelectricity</w:t>
        </w:r>
        <w:proofErr w:type="spellEnd"/>
      </w:hyperlink>
      <w:r w:rsidRPr="00733F3A">
        <w:rPr>
          <w:sz w:val="8"/>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w:t>
      </w:r>
      <w:proofErr w:type="spellStart"/>
      <w:r w:rsidRPr="00733F3A">
        <w:rPr>
          <w:sz w:val="8"/>
        </w:rPr>
        <w:t>astroelectricity</w:t>
      </w:r>
      <w:proofErr w:type="spellEnd"/>
      <w:r w:rsidRPr="00733F3A">
        <w:rPr>
          <w:sz w:val="8"/>
        </w:rPr>
        <w:t xml:space="preserve">."Just as the military, economic and diplomatic control of Middle East oil has substantially influenced world events for the past 80 years, the control of space solar power platforms will come to dominate outer space activities this century," Snead told Space.com. Wanted: </w:t>
      </w:r>
      <w:proofErr w:type="gramStart"/>
      <w:r w:rsidRPr="00733F3A">
        <w:rPr>
          <w:sz w:val="8"/>
        </w:rPr>
        <w:t>high-priority</w:t>
      </w:r>
      <w:proofErr w:type="gramEnd"/>
      <w:r w:rsidRPr="00733F3A">
        <w:rPr>
          <w:sz w:val="8"/>
        </w:rPr>
        <w:t xml:space="preserve"> </w:t>
      </w:r>
      <w:proofErr w:type="spellStart"/>
      <w:r w:rsidRPr="00733F3A">
        <w:rPr>
          <w:sz w:val="8"/>
        </w:rPr>
        <w:t>leadershipIf</w:t>
      </w:r>
      <w:proofErr w:type="spellEnd"/>
      <w:r w:rsidRPr="00733F3A">
        <w:rPr>
          <w:sz w:val="8"/>
        </w:rPr>
        <w:t xml:space="preserve"> SSP becomes a reality later this century, Snead said, the U.S. military will be required to protect and defend these new sources of national energy security just as it guards oil infrastructure in the Persian Gulf </w:t>
      </w:r>
      <w:proofErr w:type="spellStart"/>
      <w:r w:rsidRPr="00733F3A">
        <w:rPr>
          <w:sz w:val="8"/>
        </w:rPr>
        <w:t>today."While</w:t>
      </w:r>
      <w:proofErr w:type="spellEnd"/>
      <w:r w:rsidRPr="00733F3A">
        <w:rPr>
          <w:sz w:val="8"/>
        </w:rPr>
        <w:t xml:space="preserv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70" w:history="1">
        <w:r w:rsidRPr="00733F3A">
          <w:rPr>
            <w:rStyle w:val="Hyperlink"/>
            <w:sz w:val="8"/>
          </w:rPr>
          <w:t>space industrialization effort</w:t>
        </w:r>
      </w:hyperlink>
      <w:r w:rsidRPr="00733F3A">
        <w:rPr>
          <w:sz w:val="8"/>
        </w:rPr>
        <w:t xml:space="preserve"> involving more than a million people in space by the end of the century. The starting point, Snead said, will be establishing the enabling "</w:t>
      </w:r>
      <w:proofErr w:type="spellStart"/>
      <w:r w:rsidRPr="00733F3A">
        <w:rPr>
          <w:sz w:val="8"/>
        </w:rPr>
        <w:t>astrologistics</w:t>
      </w:r>
      <w:proofErr w:type="spellEnd"/>
      <w:r w:rsidRPr="00733F3A">
        <w:rPr>
          <w:sz w:val="8"/>
        </w:rPr>
        <w:t xml:space="preserve">" infrastructure operating throughout the Earth-moon system. He stressed that those </w:t>
      </w:r>
      <w:proofErr w:type="spellStart"/>
      <w:r w:rsidRPr="00733F3A">
        <w:rPr>
          <w:sz w:val="8"/>
        </w:rPr>
        <w:t>astrologistics</w:t>
      </w:r>
      <w:proofErr w:type="spellEnd"/>
      <w:r w:rsidRPr="00733F3A">
        <w:rPr>
          <w:sz w:val="8"/>
        </w:rPr>
        <w:t xml:space="preserve"> require high-priority U.S. Air Force — not </w:t>
      </w:r>
      <w:hyperlink r:id="rId71" w:history="1">
        <w:r w:rsidRPr="00733F3A">
          <w:rPr>
            <w:rStyle w:val="Hyperlink"/>
            <w:sz w:val="8"/>
          </w:rPr>
          <w:t>Space Force</w:t>
        </w:r>
      </w:hyperlink>
      <w:r w:rsidRPr="00733F3A">
        <w:rPr>
          <w:sz w:val="8"/>
        </w:rPr>
        <w:t xml:space="preserve"> — leadership to draw upon nearly a century of human flight/operational logistics experience and </w:t>
      </w:r>
      <w:proofErr w:type="spellStart"/>
      <w:r w:rsidRPr="00733F3A">
        <w:rPr>
          <w:sz w:val="8"/>
        </w:rPr>
        <w:t>expertise.That</w:t>
      </w:r>
      <w:proofErr w:type="spellEnd"/>
      <w:r w:rsidRPr="00733F3A">
        <w:rPr>
          <w:sz w:val="8"/>
        </w:rPr>
        <w:t xml:space="preserve"> is necessary to manage industry's efforts to design and build the required new human spaceflight systems, with a clearly needed emphasis on safety and effectiveness, Snead said. As these new military </w:t>
      </w:r>
      <w:proofErr w:type="spellStart"/>
      <w:r w:rsidRPr="00733F3A">
        <w:rPr>
          <w:sz w:val="8"/>
        </w:rPr>
        <w:t>astrologistics</w:t>
      </w:r>
      <w:proofErr w:type="spellEnd"/>
      <w:r w:rsidRPr="00733F3A">
        <w:rPr>
          <w:sz w:val="8"/>
        </w:rPr>
        <w:t xml:space="preserve">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0D949367" wp14:editId="17E79BE1">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BAC3AE"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A3DaAIAAHwEAAAOAAAAZHJzL2Uyb0RvYy54bWysVNtu1DAQfUfiH0Z+Z7O7LFBWzVZVqyJQ&#10;KatePmDWcRKLxGM8zma3T/wGv8eXME62pYU3xIvlGcfH55yZyfHJrm1gawJbcrmaTaYKjNNUWFfl&#10;6u724tWRAo7oCmzImVztDauT1csXx71fmjnV1BQmgIA4XvY+V3WMfpllrGvTIk/IGyeHJYUWo4Sh&#10;yoqAvaC3TTafTt9mPYXCB9KGWbLn46FaDfhlaXT8UpZsIjS5Em5xWMOwbtKarY5xWQX0tdUHGvgP&#10;LFq0Th59hDrHiNAF+xdUa3UgpjJONLUZlaXVZtAgambTP9Tc1OjNoEXMYf9oE/8/WH21XQewRa7m&#10;Chy2UqJrMQ1d1RiQVGFYi123tYG7yc0ErnCLDVwbNhh0DZe4oYCRwv7n9x8Ma+wa+ITiO6TKMiC0&#10;VHQCJTi2cqYAKSWwR22AqcEAnnppAOu2hqOtMEofsYRQBnIRqBQI3XGk1t7L7S3qrmtB19hu5FrH&#10;kosEUS5DFI6F2Yqhk1TW3vNS1N34dUiFYX9J+iuDo7Na1JlT9qJTWlZkP6RCoL42WIi/swSRPcNI&#10;AQsabPrPVIhR2EUair4rQ5vekHLCbuit/WNvmV0ELcnX08XRVDpQy9Fhn17A5cNlHzh+MNRC2uQq&#10;CLsBHLeXHMdPHz5Jbzm6sE0jeVw27llCMFNmIJ/4jlZsqNgL90DjCMjIyqamcK+gl/bPFX/rMBgF&#10;zUcn+t/PFos0L0OwePNuLkF4erJ5eoJOC1SuooJxexbHGet8sFU92DxyPBXPSjvoSX6OrA5kpcUH&#10;Rw7jmGboaTx89funsfoF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DaQNw2gCAAB8BAAADgAAAAAAAAAAAAAAAAAuAgAAZHJzL2Uy&#10;b0RvYy54bWxQSwECLQAUAAYACAAAACEATKDpLNgAAAADAQAADwAAAAAAAAAAAAAAAADCBAAAZHJz&#10;L2Rvd25yZXYueG1sUEsFBgAAAAAEAAQA8wAAAMcFAAAAAA==&#10;" filled="f" stroked="f">
                <o:lock v:ext="edit" aspectratio="t"/>
                <w10:anchorlock/>
              </v:rect>
            </w:pict>
          </mc:Fallback>
        </mc:AlternateContent>
      </w:r>
      <w:r w:rsidRPr="00733F3A">
        <w:rPr>
          <w:sz w:val="8"/>
        </w:rPr>
        <w:fldChar w:fldCharType="end"/>
      </w:r>
      <w:r w:rsidRPr="00733F3A">
        <w:rPr>
          <w:sz w:val="8"/>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72" w:history="1">
        <w:r w:rsidRPr="00733F3A">
          <w:rPr>
            <w:rStyle w:val="Hyperlink"/>
            <w:sz w:val="8"/>
          </w:rPr>
          <w:t>X-37B space plane</w:t>
        </w:r>
      </w:hyperlink>
      <w:r w:rsidRPr="00733F3A">
        <w:rPr>
          <w:sz w:val="8"/>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73" w:history="1">
        <w:r w:rsidRPr="00733F3A">
          <w:rPr>
            <w:rStyle w:val="Hyperlink"/>
            <w:sz w:val="8"/>
          </w:rPr>
          <w:t>PRAM-FX</w:t>
        </w:r>
      </w:hyperlink>
      <w:r w:rsidRPr="00733F3A">
        <w:rPr>
          <w:sz w:val="8"/>
        </w:rPr>
        <w:t xml:space="preserve"> is principally </w:t>
      </w:r>
      <w:proofErr w:type="gramStart"/>
      <w:r w:rsidRPr="00733F3A">
        <w:rPr>
          <w:sz w:val="8"/>
        </w:rPr>
        <w:t>made out of</w:t>
      </w:r>
      <w:proofErr w:type="gramEnd"/>
      <w:r w:rsidRPr="00733F3A">
        <w:rPr>
          <w:sz w:val="8"/>
        </w:rPr>
        <w:t xml:space="preserve">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w:t>
      </w:r>
      <w:proofErr w:type="gramStart"/>
      <w:r w:rsidRPr="00733F3A">
        <w:rPr>
          <w:sz w:val="8"/>
        </w:rPr>
        <w:t>made out of</w:t>
      </w:r>
      <w:proofErr w:type="gramEnd"/>
      <w:r w:rsidRPr="00733F3A">
        <w:rPr>
          <w:sz w:val="8"/>
        </w:rPr>
        <w:t xml:space="preserve"> similar components being tested onboard the X-37B, Jaffe said. </w:t>
      </w:r>
      <w:hyperlink r:id="rId74" w:history="1">
        <w:r w:rsidRPr="00733F3A">
          <w:rPr>
            <w:rStyle w:val="Hyperlink"/>
            <w:sz w:val="8"/>
          </w:rPr>
          <w:t>The US Space Force's secretive X-37B space plane: 10 surprising facts</w:t>
        </w:r>
      </w:hyperlink>
      <w:r w:rsidRPr="00733F3A">
        <w:rPr>
          <w:sz w:val="8"/>
        </w:rPr>
        <w:t xml:space="preserve">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sz w:val="8"/>
        </w:rPr>
        <w:fldChar w:fldCharType="end"/>
      </w:r>
      <w:r w:rsidRPr="00733F3A">
        <w:rPr>
          <w:sz w:val="8"/>
        </w:rPr>
        <w:t xml:space="preserve"> </w:t>
      </w:r>
      <w:r w:rsidRPr="00F84CA7">
        <w:rPr>
          <w:highlight w:val="yellow"/>
          <w:u w:val="single"/>
        </w:rPr>
        <w:t>Space-based solar power could help the UK achieve net-zero emissions by 2050</w:t>
      </w:r>
      <w:r w:rsidRPr="00733F3A">
        <w:rPr>
          <w:sz w:val="8"/>
        </w:rPr>
        <w:t xml:space="preserve">,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w:t>
      </w:r>
      <w:proofErr w:type="gramStart"/>
      <w:r w:rsidRPr="00733F3A">
        <w:rPr>
          <w:sz w:val="8"/>
        </w:rPr>
        <w:t>To</w:t>
      </w:r>
      <w:proofErr w:type="gramEnd"/>
      <w:r w:rsidRPr="00733F3A">
        <w:rPr>
          <w:sz w:val="8"/>
        </w:rPr>
        <w:t xml:space="preserve">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846534">
        <w:rPr>
          <w:b/>
          <w:bCs/>
          <w:u w:val="single"/>
        </w:rPr>
        <w:t>I believe you could have operational solar power satellites to scale within a decade,"</w:t>
      </w:r>
      <w:r w:rsidRPr="00733F3A">
        <w:rPr>
          <w:sz w:val="8"/>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t>
      </w:r>
      <w:proofErr w:type="gramStart"/>
      <w:r w:rsidRPr="00733F3A">
        <w:rPr>
          <w:sz w:val="8"/>
        </w:rPr>
        <w:t>with regard to</w:t>
      </w:r>
      <w:proofErr w:type="gramEnd"/>
      <w:r w:rsidRPr="00733F3A">
        <w:rPr>
          <w:sz w:val="8"/>
        </w:rPr>
        <w:t xml:space="preserve"> the urgency of policies on </w:t>
      </w:r>
      <w:hyperlink r:id="rId75" w:history="1">
        <w:r w:rsidRPr="00733F3A">
          <w:rPr>
            <w:rStyle w:val="Hyperlink"/>
            <w:sz w:val="8"/>
          </w:rPr>
          <w:t>climate change</w:t>
        </w:r>
      </w:hyperlink>
      <w:r w:rsidRPr="00733F3A">
        <w:rPr>
          <w:sz w:val="8"/>
        </w:rPr>
        <w:t xml:space="preserve">, the more likely it is we're going to miss the boat." Mankins is a 26-year veteran of assessing SSP and the technologies required. "The moment has come," he said. "I think the right answer is really clear: We need to just go do it." </w:t>
      </w:r>
    </w:p>
    <w:p w14:paraId="5EC7132A" w14:textId="5B4D10CF" w:rsidR="008E082D" w:rsidRDefault="008E082D" w:rsidP="008E082D">
      <w:pPr>
        <w:pStyle w:val="Heading4"/>
      </w:pPr>
      <w:r>
        <w:t xml:space="preserve">SBSP key to solve climate change </w:t>
      </w:r>
      <w:r w:rsidR="00191033">
        <w:t xml:space="preserve">– turns their warming advantage </w:t>
      </w:r>
    </w:p>
    <w:p w14:paraId="6BB1CCDB" w14:textId="16372B32" w:rsidR="008E082D" w:rsidRPr="00F84CA7" w:rsidRDefault="008E082D" w:rsidP="00F84CA7">
      <w:pPr>
        <w:rPr>
          <w:b/>
          <w:bCs/>
          <w:sz w:val="26"/>
          <w:szCs w:val="26"/>
        </w:rPr>
      </w:pPr>
      <w:r w:rsidRPr="00F84CA7">
        <w:rPr>
          <w:b/>
          <w:bCs/>
          <w:sz w:val="26"/>
          <w:szCs w:val="26"/>
        </w:rPr>
        <w:t xml:space="preserve"> Katete 21 </w:t>
      </w:r>
    </w:p>
    <w:p w14:paraId="1F0CCCB8" w14:textId="77777777" w:rsidR="008E082D" w:rsidRPr="00846534" w:rsidRDefault="008E082D" w:rsidP="008E082D">
      <w:r w:rsidRPr="00733F3A">
        <w:t xml:space="preserve">Katete, </w:t>
      </w:r>
      <w:proofErr w:type="spellStart"/>
      <w:r w:rsidRPr="00733F3A">
        <w:t>Esthere</w:t>
      </w:r>
      <w:proofErr w:type="spellEnd"/>
      <w:r w:rsidRPr="00733F3A">
        <w:t>. (December 17 2021) “Space-Based Solar Power: The Future Source of Energy</w:t>
      </w:r>
      <w:proofErr w:type="gramStart"/>
      <w:r w:rsidRPr="00733F3A">
        <w:t>?”</w:t>
      </w:r>
      <w:r w:rsidRPr="00846534">
        <w:t>https://www.greenmatch.co.uk/blog/2020/02/space-based-solar-power</w:t>
      </w:r>
      <w:proofErr w:type="gramEnd"/>
      <w:r>
        <w:t xml:space="preserve"> // LHP BT + LHP PS </w:t>
      </w:r>
    </w:p>
    <w:p w14:paraId="49167CB2" w14:textId="77777777" w:rsidR="008E082D" w:rsidRPr="00733F3A" w:rsidRDefault="008E082D" w:rsidP="008E082D">
      <w:pPr>
        <w:rPr>
          <w:sz w:val="8"/>
        </w:rPr>
      </w:pPr>
      <w:r w:rsidRPr="00733F3A">
        <w:rPr>
          <w:sz w:val="8"/>
        </w:rPr>
        <w:t>Space-based solar power (</w:t>
      </w:r>
      <w:r w:rsidRPr="00F84CA7">
        <w:rPr>
          <w:highlight w:val="yellow"/>
          <w:u w:val="single"/>
        </w:rPr>
        <w:t>SBSP</w:t>
      </w:r>
      <w:r w:rsidRPr="00733F3A">
        <w:rPr>
          <w:sz w:val="8"/>
        </w:rPr>
        <w:t xml:space="preserve">) involves collecting the sun’s energy in space, and then wirelessly transmitting it to Earth. There are several </w:t>
      </w:r>
      <w:hyperlink r:id="rId76"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77" w:tooltip="Clean Energy" w:history="1">
        <w:r w:rsidRPr="00F84CA7">
          <w:rPr>
            <w:sz w:val="8"/>
            <w:highlight w:val="yellow"/>
          </w:rPr>
          <w:t>clean energy</w:t>
        </w:r>
      </w:hyperlink>
      <w:r w:rsidRPr="00F84CA7">
        <w:rPr>
          <w:highlight w:val="yellow"/>
          <w:u w:val="single"/>
        </w:rPr>
        <w:t xml:space="preserve"> that has the capacity to provide more energy</w:t>
      </w:r>
      <w:r w:rsidRPr="00846534">
        <w:rPr>
          <w:b/>
          <w:bCs/>
          <w:u w:val="single"/>
        </w:rPr>
        <w:t xml:space="preserve"> </w:t>
      </w:r>
      <w:r w:rsidRPr="00F84CA7">
        <w:rPr>
          <w:highlight w:val="yellow"/>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78"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79" w:tgtFrame="_blank" w:history="1">
        <w:r w:rsidRPr="00846534">
          <w:rPr>
            <w:rStyle w:val="Hyperlink"/>
            <w:b/>
            <w:bCs/>
            <w:u w:val="single"/>
          </w:rPr>
          <w:t>National Space Society</w:t>
        </w:r>
      </w:hyperlink>
      <w:r w:rsidRPr="00846534">
        <w:rPr>
          <w:b/>
          <w:bCs/>
          <w:u w:val="single"/>
        </w:rPr>
        <w:t xml:space="preserve">, </w:t>
      </w:r>
      <w:r w:rsidRPr="00F84CA7">
        <w:rPr>
          <w:highlight w:val="yellow"/>
          <w:u w:val="single"/>
        </w:rPr>
        <w:t>space-based solar power</w:t>
      </w:r>
      <w:r w:rsidRPr="00846534">
        <w:rPr>
          <w:b/>
          <w:bCs/>
          <w:u w:val="single"/>
        </w:rPr>
        <w:t xml:space="preserve"> has the </w:t>
      </w:r>
      <w:r w:rsidRPr="00F84CA7">
        <w:rPr>
          <w:highlight w:val="yellow"/>
          <w:u w:val="single"/>
        </w:rPr>
        <w:t>potential to dwarf all the other sources of energy combined</w:t>
      </w:r>
      <w:r w:rsidRPr="00846534">
        <w:rPr>
          <w:b/>
          <w:bCs/>
          <w:u w:val="single"/>
        </w:rPr>
        <w:t xml:space="preserve">. They argue that space-based solar power can provide large quantities of energy </w:t>
      </w:r>
      <w:r w:rsidRPr="00F84CA7">
        <w:rPr>
          <w:highlight w:val="yellow"/>
          <w:u w:val="single"/>
        </w:rPr>
        <w:t>with very little negative environmental impact</w:t>
      </w:r>
      <w:r w:rsidRPr="00846534">
        <w:rPr>
          <w:b/>
          <w:bCs/>
          <w:u w:val="single"/>
        </w:rPr>
        <w:t xml:space="preserve">. It can also </w:t>
      </w:r>
      <w:r w:rsidRPr="00F84CA7">
        <w:rPr>
          <w:highlight w:val="yellow"/>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F84CA7">
        <w:rPr>
          <w:highlight w:val="yellow"/>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w:t>
      </w:r>
      <w:proofErr w:type="spellStart"/>
      <w:r w:rsidRPr="00733F3A">
        <w:rPr>
          <w:sz w:val="8"/>
        </w:rPr>
        <w:t>TWh</w:t>
      </w:r>
      <w:proofErr w:type="spellEnd"/>
      <w:r w:rsidRPr="00733F3A">
        <w:rPr>
          <w:sz w:val="8"/>
        </w:rPr>
        <w:t xml:space="preserve"> annually. Solar energy contributes only 585 </w:t>
      </w:r>
      <w:proofErr w:type="spellStart"/>
      <w:r w:rsidRPr="00733F3A">
        <w:rPr>
          <w:sz w:val="8"/>
        </w:rPr>
        <w:t>TWh</w:t>
      </w:r>
      <w:proofErr w:type="spellEnd"/>
      <w:r w:rsidRPr="00733F3A">
        <w:rPr>
          <w:sz w:val="8"/>
        </w:rPr>
        <w:t xml:space="preserve">.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80"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F84CA7">
        <w:rPr>
          <w:highlight w:val="yellow"/>
          <w:u w:val="single"/>
        </w:rPr>
        <w:t xml:space="preserve">solar energy is the </w:t>
      </w:r>
      <w:hyperlink r:id="rId81" w:tgtFrame="_blank" w:history="1">
        <w:r w:rsidRPr="00F84CA7">
          <w:rPr>
            <w:sz w:val="8"/>
            <w:highlight w:val="yellow"/>
          </w:rPr>
          <w:t>safest source of energy</w:t>
        </w:r>
      </w:hyperlink>
      <w:r w:rsidRPr="00F84CA7">
        <w:rPr>
          <w:highlight w:val="yellow"/>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82"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F84CA7">
        <w:rPr>
          <w:highlight w:val="yellow"/>
          <w:u w:val="single"/>
        </w:rPr>
        <w:t xml:space="preserve">solar power would generate </w:t>
      </w:r>
      <w:hyperlink r:id="rId83" w:tgtFrame="_blank" w:history="1">
        <w:r w:rsidRPr="00F84CA7">
          <w:rPr>
            <w:sz w:val="8"/>
            <w:highlight w:val="yellow"/>
          </w:rPr>
          <w:t>0% greenhouse gas emissions</w:t>
        </w:r>
      </w:hyperlink>
      <w:r w:rsidRPr="00F84CA7">
        <w:rPr>
          <w:highlight w:val="yellow"/>
          <w:u w:val="single"/>
        </w:rPr>
        <w:t xml:space="preserve"> unlike other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F84CA7">
        <w:rPr>
          <w:highlight w:val="yellow"/>
          <w:u w:val="single"/>
        </w:rPr>
        <w:t>generates almost 0% hazardous waste to our environment</w:t>
      </w:r>
      <w:r w:rsidRPr="00846534">
        <w:rPr>
          <w:b/>
          <w:bCs/>
          <w:u w:val="single"/>
        </w:rPr>
        <w:t xml:space="preserve"> compared to nuclear power</w:t>
      </w:r>
      <w:r w:rsidRPr="00733F3A">
        <w:rPr>
          <w:sz w:val="8"/>
        </w:rPr>
        <w:t xml:space="preserve">.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84" w:tooltip="What Is the Installation Cost for Solar Panels?" w:history="1">
        <w:r w:rsidRPr="00733F3A">
          <w:rPr>
            <w:rStyle w:val="Hyperlink"/>
            <w:sz w:val="8"/>
          </w:rPr>
          <w:t>installation cost of solar panels</w:t>
        </w:r>
      </w:hyperlink>
      <w:r w:rsidRPr="00733F3A">
        <w:rPr>
          <w:sz w:val="8"/>
        </w:rPr>
        <w:t xml:space="preserve"> can be as low as £1.5 per watt. Other reasons for high costs include the overall high transport costs to space. This is because transporting all other materials that are needed to space would require many space </w:t>
      </w:r>
      <w:proofErr w:type="gramStart"/>
      <w:r w:rsidRPr="00733F3A">
        <w:rPr>
          <w:sz w:val="8"/>
        </w:rPr>
        <w:t>shuttle</w:t>
      </w:r>
      <w:proofErr w:type="gramEnd"/>
      <w:r w:rsidRPr="00733F3A">
        <w:rPr>
          <w:sz w:val="8"/>
        </w:rPr>
        <w:t xml:space="preserv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w:t>
      </w:r>
      <w:proofErr w:type="gramStart"/>
      <w:r w:rsidRPr="00733F3A">
        <w:rPr>
          <w:sz w:val="8"/>
        </w:rPr>
        <w:t>Also</w:t>
      </w:r>
      <w:proofErr w:type="gramEnd"/>
      <w:r w:rsidRPr="00733F3A">
        <w:rPr>
          <w:sz w:val="8"/>
        </w:rPr>
        <w:t xml:space="preserve">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w:t>
      </w:r>
      <w:proofErr w:type="spellStart"/>
      <w:r w:rsidRPr="00733F3A">
        <w:rPr>
          <w:sz w:val="8"/>
        </w:rPr>
        <w:t>metres</w:t>
      </w:r>
      <w:proofErr w:type="spellEnd"/>
      <w:r w:rsidRPr="00733F3A">
        <w:rPr>
          <w:sz w:val="8"/>
        </w:rPr>
        <w:t xml:space="preserve"> away. This was a technological advancement towards bringing SBSP closer to reality. Japan also made space-based solar systems part of its future space exploration vision. Future Outlook for SBSP Fossil fuels </w:t>
      </w:r>
      <w:proofErr w:type="gramStart"/>
      <w:r w:rsidRPr="00733F3A">
        <w:rPr>
          <w:sz w:val="8"/>
        </w:rPr>
        <w:t>are</w:t>
      </w:r>
      <w:proofErr w:type="gramEnd"/>
      <w:r w:rsidRPr="00733F3A">
        <w:rPr>
          <w:sz w:val="8"/>
        </w:rPr>
        <w:t xml:space="preserve"> finite and can eventually run out. According to predictions, oil and natural gas could run out in 50 years and coal production in 115 years. With ongoing research and investments, there is a high possibility that space-based solar power is the viable </w:t>
      </w:r>
      <w:hyperlink r:id="rId85" w:tooltip="The Future for Solar Power in the UK" w:history="1">
        <w:r w:rsidRPr="00733F3A">
          <w:rPr>
            <w:rStyle w:val="Hyperlink"/>
            <w:sz w:val="8"/>
          </w:rPr>
          <w:t>future of solar power</w:t>
        </w:r>
      </w:hyperlink>
      <w:r w:rsidRPr="00733F3A">
        <w:rPr>
          <w:sz w:val="8"/>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300AF42C" w14:textId="77777777" w:rsidR="00D80ED3" w:rsidRDefault="00D80ED3" w:rsidP="00D80ED3">
      <w:pPr>
        <w:pStyle w:val="Heading2"/>
      </w:pPr>
      <w:r>
        <w:t>NC</w:t>
      </w:r>
    </w:p>
    <w:p w14:paraId="2F460258" w14:textId="77777777" w:rsidR="00D80ED3" w:rsidRPr="002A114C" w:rsidRDefault="00D80ED3" w:rsidP="00D80ED3">
      <w:r>
        <w:t>Innovation DA</w:t>
      </w:r>
    </w:p>
    <w:p w14:paraId="2BD4B2F3" w14:textId="77777777" w:rsidR="00D80ED3" w:rsidRDefault="00D80ED3" w:rsidP="00D80ED3">
      <w:pPr>
        <w:pStyle w:val="Heading4"/>
      </w:pPr>
      <w:r>
        <w:t xml:space="preserve">Private companies solve best for innovation – reducing costs, investment, and high risk-tolerance. Regulation and lack of property rights kills </w:t>
      </w:r>
    </w:p>
    <w:p w14:paraId="19E1EAF9" w14:textId="77777777" w:rsidR="00D80ED3" w:rsidRPr="00971442" w:rsidRDefault="00D80ED3" w:rsidP="00D80ED3">
      <w:pPr>
        <w:rPr>
          <w:rStyle w:val="Style13ptBold"/>
        </w:rPr>
      </w:pPr>
      <w:proofErr w:type="spellStart"/>
      <w:r w:rsidRPr="00971442">
        <w:rPr>
          <w:rStyle w:val="Style13ptBold"/>
        </w:rPr>
        <w:t>Weinzierl</w:t>
      </w:r>
      <w:proofErr w:type="spellEnd"/>
      <w:r w:rsidRPr="00971442">
        <w:rPr>
          <w:rStyle w:val="Style13ptBold"/>
        </w:rPr>
        <w:t xml:space="preserve"> and </w:t>
      </w:r>
      <w:proofErr w:type="spellStart"/>
      <w:r w:rsidRPr="00971442">
        <w:rPr>
          <w:rStyle w:val="Style13ptBold"/>
        </w:rPr>
        <w:t>Elbling</w:t>
      </w:r>
      <w:proofErr w:type="spellEnd"/>
      <w:r w:rsidRPr="00971442">
        <w:rPr>
          <w:rStyle w:val="Style13ptBold"/>
        </w:rPr>
        <w:t xml:space="preserve"> 2021</w:t>
      </w:r>
    </w:p>
    <w:p w14:paraId="0B000C01" w14:textId="77777777" w:rsidR="00D80ED3" w:rsidRPr="006A0DF5" w:rsidRDefault="00D80ED3" w:rsidP="00D80ED3">
      <w:pPr>
        <w:rPr>
          <w:sz w:val="16"/>
          <w:szCs w:val="16"/>
        </w:rPr>
      </w:pPr>
      <w:r w:rsidRPr="00AE10B3">
        <w:rPr>
          <w:sz w:val="16"/>
          <w:szCs w:val="16"/>
        </w:rPr>
        <w:t xml:space="preserve">(“The Commercial Space Age Is Here,” Matt </w:t>
      </w:r>
      <w:proofErr w:type="spellStart"/>
      <w:r w:rsidRPr="00AE10B3">
        <w:rPr>
          <w:sz w:val="16"/>
          <w:szCs w:val="16"/>
        </w:rPr>
        <w:t>Weinzierl</w:t>
      </w:r>
      <w:proofErr w:type="spellEnd"/>
      <w:r w:rsidRPr="00AE10B3">
        <w:rPr>
          <w:sz w:val="16"/>
          <w:szCs w:val="16"/>
        </w:rPr>
        <w:t xml:space="preserve"> is the Joseph and Jacqueline </w:t>
      </w:r>
      <w:proofErr w:type="spellStart"/>
      <w:r w:rsidRPr="00AE10B3">
        <w:rPr>
          <w:sz w:val="16"/>
          <w:szCs w:val="16"/>
        </w:rPr>
        <w:t>Elbling</w:t>
      </w:r>
      <w:proofErr w:type="spellEnd"/>
      <w:r w:rsidRPr="00AE10B3">
        <w:rPr>
          <w:sz w:val="16"/>
          <w:szCs w:val="16"/>
        </w:rPr>
        <w:t xml:space="preserve"> Professor of Business Administration at HBS and a Research Associate at the NBER, Mehak Sarang is a Research Associate at Harvard Business School and the Lunar Exploration Projects Lead for the MIT Space Exploration Initiative, February 12, 2021, </w:t>
      </w:r>
      <w:hyperlink r:id="rId86" w:history="1">
        <w:r w:rsidRPr="0087288A">
          <w:rPr>
            <w:rStyle w:val="Hyperlink"/>
            <w:sz w:val="16"/>
            <w:szCs w:val="16"/>
          </w:rPr>
          <w:t>https://hbr.org/2021/02/the-commercial-space-age-is-here</w:t>
        </w:r>
      </w:hyperlink>
      <w:r>
        <w:rPr>
          <w:sz w:val="16"/>
          <w:szCs w:val="16"/>
        </w:rPr>
        <w:t>, accessed 1-15-2022)</w:t>
      </w:r>
    </w:p>
    <w:p w14:paraId="1BD94906" w14:textId="77777777" w:rsidR="00D80ED3" w:rsidRPr="00132991" w:rsidRDefault="00D80ED3" w:rsidP="00D80ED3">
      <w:pPr>
        <w:rPr>
          <w:b/>
          <w:bCs/>
          <w:u w:val="single"/>
        </w:rPr>
      </w:pPr>
      <w:r w:rsidRPr="005A1C21">
        <w:rPr>
          <w:sz w:val="12"/>
          <w:szCs w:val="12"/>
        </w:rPr>
        <w:t>In 2019, 95% of the estimated $366 billion in revenue earned in the space sector was from the space-for-earth economy: that is, goods or services produced in space for use on earth.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w:t>
      </w:r>
      <w:r w:rsidRPr="00971442">
        <w:rPr>
          <w:sz w:val="16"/>
        </w:rPr>
        <w:t xml:space="preserve"> </w:t>
      </w:r>
      <w:r w:rsidRPr="00132991">
        <w:rPr>
          <w:b/>
          <w:bCs/>
          <w:u w:val="single"/>
        </w:rPr>
        <w:t xml:space="preserve">Decreasing costs for launch and space hardware in general have enticed new entrants into this market, </w:t>
      </w:r>
      <w:r w:rsidRPr="00F57C76">
        <w:rPr>
          <w:b/>
          <w:bCs/>
          <w:u w:val="single"/>
        </w:rPr>
        <w:t xml:space="preserve">and </w:t>
      </w:r>
      <w:r w:rsidRPr="00F84CA7">
        <w:rPr>
          <w:b/>
          <w:bCs/>
          <w:highlight w:val="yellow"/>
          <w:u w:val="single"/>
        </w:rPr>
        <w:t xml:space="preserve">companies in </w:t>
      </w:r>
      <w:r w:rsidRPr="00F57C76">
        <w:rPr>
          <w:b/>
          <w:bCs/>
          <w:u w:val="single"/>
        </w:rPr>
        <w:t>a</w:t>
      </w:r>
      <w:r w:rsidRPr="00F84CA7">
        <w:rPr>
          <w:b/>
          <w:bCs/>
          <w:highlight w:val="yellow"/>
          <w:u w:val="single"/>
        </w:rPr>
        <w:t xml:space="preserve"> variety of industries </w:t>
      </w:r>
      <w:r w:rsidRPr="00F57C76">
        <w:rPr>
          <w:b/>
          <w:bCs/>
          <w:u w:val="single"/>
        </w:rPr>
        <w:t>have</w:t>
      </w:r>
      <w:r w:rsidRPr="00F84CA7">
        <w:rPr>
          <w:b/>
          <w:bCs/>
          <w:highlight w:val="yellow"/>
          <w:u w:val="single"/>
        </w:rPr>
        <w:t xml:space="preserve"> already begun leveraging satellite tech</w:t>
      </w:r>
      <w:r w:rsidRPr="00F57C76">
        <w:rPr>
          <w:b/>
          <w:bCs/>
          <w:u w:val="single"/>
        </w:rPr>
        <w:t>nology</w:t>
      </w:r>
      <w:r w:rsidRPr="00F84CA7">
        <w:rPr>
          <w:b/>
          <w:bCs/>
          <w:highlight w:val="yellow"/>
          <w:u w:val="single"/>
        </w:rPr>
        <w:t xml:space="preserve"> and access to space to drive innovation and efficiency</w:t>
      </w:r>
      <w:r w:rsidRPr="00132991">
        <w:rPr>
          <w:b/>
          <w:bCs/>
          <w:u w:val="single"/>
        </w:rPr>
        <w:t xml:space="preserve"> in their earthbound products and services.</w:t>
      </w:r>
      <w:r>
        <w:rPr>
          <w:b/>
          <w:bCs/>
          <w:u w:val="single"/>
        </w:rPr>
        <w:t xml:space="preserve"> </w:t>
      </w:r>
      <w:r w:rsidRPr="005A1C21">
        <w:rPr>
          <w:sz w:val="12"/>
          <w:szCs w:val="12"/>
        </w:rPr>
        <w:t>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Today, however, there is reason to think that we may finally be reaching the first stages of a true space-for-space economy. SpaceX’s recent achievements (in cooperation with NASA), as well as upcoming efforts by Boeing, Blue Origin, and Virgin Galactic to put people in space sustainably and at scale, mark the opening of a new chapter of spaceflight led by private firms.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recent research, we examined how the model of centralized, government-directed human space activity born in the 1960s has, over the last two decades, made way for a new model, in which public initiatives in space increasingly share the stage with private priorities. Centralized</w:t>
      </w:r>
      <w:r w:rsidRPr="00971442">
        <w:rPr>
          <w:sz w:val="16"/>
        </w:rPr>
        <w:t xml:space="preserve">, </w:t>
      </w:r>
      <w:r w:rsidRPr="00132991">
        <w:rPr>
          <w:b/>
          <w:bCs/>
          <w:u w:val="single"/>
        </w:rPr>
        <w:t>government-led space programs will inevitably focus on space-for-earth activities that are in the public interest,</w:t>
      </w:r>
      <w:r w:rsidRPr="00971442">
        <w:rPr>
          <w:sz w:val="16"/>
        </w:rPr>
        <w:t xml:space="preserve"> </w:t>
      </w:r>
      <w:r w:rsidRPr="005A1C21">
        <w:rPr>
          <w:sz w:val="12"/>
          <w:szCs w:val="12"/>
        </w:rPr>
        <w:t>such as national security, basic science, and national pride. This is only natural, as expenditures for these programs must be justified by demonstrating benefits for citizens — and the citizens these governments represent are (nearly) all on earth</w:t>
      </w:r>
      <w:r w:rsidRPr="00971442">
        <w:rPr>
          <w:sz w:val="16"/>
        </w:rPr>
        <w:t xml:space="preserve">. </w:t>
      </w:r>
      <w:r w:rsidRPr="00132991">
        <w:rPr>
          <w:b/>
          <w:bCs/>
          <w:u w:val="single"/>
        </w:rPr>
        <w:t>In contrast to governments, the private sector is eager to put people in space to pursue their own personal interests, not the state’s</w:t>
      </w:r>
      <w:r w:rsidRPr="00971442">
        <w:rPr>
          <w:sz w:val="16"/>
        </w:rPr>
        <w:t xml:space="preserve"> </w:t>
      </w:r>
      <w:r w:rsidRPr="005A1C21">
        <w:rPr>
          <w:sz w:val="12"/>
          <w:szCs w:val="12"/>
        </w:rPr>
        <w:t>—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sidRPr="00971442">
        <w:rPr>
          <w:sz w:val="16"/>
        </w:rPr>
        <w:t xml:space="preserve"> </w:t>
      </w:r>
      <w:r w:rsidRPr="00132991">
        <w:rPr>
          <w:b/>
          <w:bCs/>
          <w:u w:val="single"/>
        </w:rPr>
        <w:t>But as decreasing launch costs enable companies like SpaceX to leverage economies of scale and put more people into space, growing private sector demand</w:t>
      </w:r>
      <w:r w:rsidRPr="00971442">
        <w:rPr>
          <w:sz w:val="16"/>
        </w:rPr>
        <w:t xml:space="preserve"> </w:t>
      </w:r>
      <w:r w:rsidRPr="005A1C21">
        <w:rPr>
          <w:sz w:val="12"/>
          <w:szCs w:val="12"/>
        </w:rPr>
        <w:t xml:space="preserve">(that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Made </w:t>
      </w:r>
      <w:proofErr w:type="gramStart"/>
      <w:r w:rsidRPr="005A1C21">
        <w:rPr>
          <w:sz w:val="12"/>
          <w:szCs w:val="12"/>
        </w:rPr>
        <w:t>In</w:t>
      </w:r>
      <w:proofErr w:type="gramEnd"/>
      <w:r w:rsidRPr="005A1C21">
        <w:rPr>
          <w:sz w:val="12"/>
          <w:szCs w:val="12"/>
        </w:rPr>
        <w:t xml:space="preserve"> Space, Inc.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w:t>
      </w:r>
      <w:proofErr w:type="gramStart"/>
      <w:r w:rsidRPr="005A1C21">
        <w:rPr>
          <w:sz w:val="12"/>
          <w:szCs w:val="12"/>
        </w:rPr>
        <w:t>In</w:t>
      </w:r>
      <w:proofErr w:type="gramEnd"/>
      <w:r w:rsidRPr="005A1C21">
        <w:rPr>
          <w:sz w:val="12"/>
          <w:szCs w:val="12"/>
        </w:rPr>
        <w:t xml:space="preserve"> Space hopes to be well-positioned to fulfill. Just as SpaceX has begun by supplying NASA but hopes to eventually serve a much larger, private-sector market, Made </w:t>
      </w:r>
      <w:proofErr w:type="gramStart"/>
      <w:r w:rsidRPr="005A1C21">
        <w:rPr>
          <w:sz w:val="12"/>
          <w:szCs w:val="12"/>
        </w:rPr>
        <w:t>In</w:t>
      </w:r>
      <w:proofErr w:type="gramEnd"/>
      <w:r w:rsidRPr="005A1C21">
        <w:rPr>
          <w:sz w:val="12"/>
          <w:szCs w:val="12"/>
        </w:rPr>
        <w:t xml:space="preserve"> Space’s current work with NASA could be the first step along a path towards supporting a variety of private-sector manufacturing applications for which the costs of manufacturing on earth and transporting into space would be prohibitive</w:t>
      </w:r>
      <w:r w:rsidRPr="00F84CA7">
        <w:rPr>
          <w:sz w:val="16"/>
          <w:highlight w:val="yellow"/>
        </w:rPr>
        <w:t xml:space="preserve">. </w:t>
      </w:r>
      <w:r w:rsidRPr="00F84CA7">
        <w:rPr>
          <w:b/>
          <w:bCs/>
          <w:highlight w:val="yellow"/>
          <w:u w:val="single"/>
        </w:rPr>
        <w:t>Another major area of space-for-space investment is</w:t>
      </w:r>
      <w:r w:rsidRPr="00F57C76">
        <w:rPr>
          <w:b/>
          <w:bCs/>
          <w:u w:val="single"/>
        </w:rPr>
        <w:t xml:space="preserve"> in </w:t>
      </w:r>
      <w:r w:rsidRPr="00F84CA7">
        <w:rPr>
          <w:b/>
          <w:bCs/>
          <w:highlight w:val="yellow"/>
          <w:u w:val="single"/>
        </w:rPr>
        <w:t xml:space="preserve">building and operating space infrastructure </w:t>
      </w:r>
      <w:r w:rsidRPr="00F57C76">
        <w:rPr>
          <w:b/>
          <w:bCs/>
          <w:u w:val="single"/>
        </w:rPr>
        <w:t>such as habitats, laboratories, and factories</w:t>
      </w:r>
      <w:r w:rsidRPr="00132991">
        <w:rPr>
          <w:b/>
          <w:bCs/>
          <w:u w:val="single"/>
        </w:rPr>
        <w:t>.</w:t>
      </w:r>
      <w:r w:rsidRPr="00971442">
        <w:rPr>
          <w:sz w:val="16"/>
        </w:rPr>
        <w:t xml:space="preserve"> </w:t>
      </w:r>
      <w:r w:rsidRPr="005A1C21">
        <w:rPr>
          <w:sz w:val="12"/>
          <w:szCs w:val="12"/>
        </w:rPr>
        <w:t>Axiom Space, a current leader in this field, 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 (and eventually, beyond it</w:t>
      </w:r>
      <w:r w:rsidRPr="00F84CA7">
        <w:rPr>
          <w:sz w:val="16"/>
          <w:highlight w:val="yellow"/>
        </w:rPr>
        <w:t xml:space="preserve">). </w:t>
      </w:r>
      <w:r w:rsidRPr="00F84CA7">
        <w:rPr>
          <w:b/>
          <w:bCs/>
          <w:highlight w:val="yellow"/>
          <w:u w:val="single"/>
        </w:rPr>
        <w:t>T</w:t>
      </w:r>
      <w:r w:rsidRPr="00F57C76">
        <w:rPr>
          <w:b/>
          <w:bCs/>
          <w:u w:val="single"/>
        </w:rPr>
        <w:t xml:space="preserve">his </w:t>
      </w:r>
      <w:r w:rsidRPr="00F84CA7">
        <w:rPr>
          <w:b/>
          <w:bCs/>
          <w:highlight w:val="yellow"/>
          <w:u w:val="single"/>
        </w:rPr>
        <w:t xml:space="preserve">infrastructure is likely to spur investment in a wide array of complementary services to supply the demand </w:t>
      </w:r>
      <w:r w:rsidRPr="00F57C76">
        <w:rPr>
          <w:b/>
          <w:bCs/>
          <w:u w:val="single"/>
        </w:rPr>
        <w:t>of the people living and working within it.</w:t>
      </w:r>
      <w:r w:rsidRPr="00971442">
        <w:rPr>
          <w:sz w:val="16"/>
        </w:rPr>
        <w:t xml:space="preserve"> </w:t>
      </w:r>
      <w:r w:rsidRPr="005A1C21">
        <w:rPr>
          <w:sz w:val="12"/>
          <w:szCs w:val="12"/>
        </w:rPr>
        <w:t>For example, in February 2020, Maxar Technologies was awarded a $142 million contract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w:t>
      </w:r>
      <w:r w:rsidRPr="00971442">
        <w:rPr>
          <w:sz w:val="16"/>
        </w:rPr>
        <w:t xml:space="preserve">. </w:t>
      </w:r>
      <w:r w:rsidRPr="00460192">
        <w:rPr>
          <w:b/>
          <w:bCs/>
          <w:u w:val="single"/>
        </w:rPr>
        <w:t xml:space="preserve">Creature comforts also promise to be an area of rapid growth, as companies endeavor to support the human side of life in the harsh environment of space. </w:t>
      </w:r>
      <w:r w:rsidRPr="005A1C21">
        <w:rPr>
          <w:sz w:val="12"/>
          <w:szCs w:val="12"/>
        </w:rPr>
        <w:t xml:space="preserve">In 2015, for example, </w:t>
      </w:r>
      <w:proofErr w:type="spellStart"/>
      <w:r w:rsidRPr="005A1C21">
        <w:rPr>
          <w:sz w:val="12"/>
          <w:szCs w:val="12"/>
        </w:rPr>
        <w:t>Argotec</w:t>
      </w:r>
      <w:proofErr w:type="spellEnd"/>
      <w:r w:rsidRPr="005A1C21">
        <w:rPr>
          <w:sz w:val="12"/>
          <w:szCs w:val="12"/>
        </w:rPr>
        <w:t xml:space="preserve"> and Lavazza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Planetary Resources, </w:t>
      </w:r>
      <w:proofErr w:type="gramStart"/>
      <w:r w:rsidRPr="005A1C21">
        <w:rPr>
          <w:sz w:val="12"/>
          <w:szCs w:val="12"/>
        </w:rPr>
        <w:t>Inc.</w:t>
      </w:r>
      <w:proofErr w:type="gramEnd"/>
      <w:r w:rsidRPr="005A1C21">
        <w:rPr>
          <w:sz w:val="12"/>
          <w:szCs w:val="12"/>
        </w:rPr>
        <w:t xml:space="preserve"> and Deep Space Industries,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ahead of their time. Seizing the Space-for-Space Opportunity The opportunity presented by the space-for-space economy is huge — but it could easily be missed. To seize this moment, policymakers must provide regulatory and institutional frameworks that will enable the risk-taking and innovation necessary for a decentralized, private-sector-driven space economy. There are three specific policy areas we believe will be especially important: 1.</w:t>
      </w:r>
      <w:r w:rsidRPr="00971442">
        <w:rPr>
          <w:sz w:val="16"/>
        </w:rPr>
        <w:t xml:space="preserve"> </w:t>
      </w:r>
      <w:r w:rsidRPr="00F84CA7">
        <w:rPr>
          <w:b/>
          <w:bCs/>
          <w:highlight w:val="yellow"/>
          <w:u w:val="single"/>
        </w:rPr>
        <w:t>Enabling private individuals to take on greater risk than would be tolerable for government-employed astronauts</w:t>
      </w:r>
      <w:r w:rsidRPr="00971442">
        <w:rPr>
          <w:b/>
          <w:bCs/>
          <w:u w:val="single"/>
        </w:rPr>
        <w:t>.</w:t>
      </w:r>
      <w:r>
        <w:rPr>
          <w:b/>
          <w:bCs/>
          <w:u w:val="single"/>
        </w:rPr>
        <w:t xml:space="preserve"> </w:t>
      </w:r>
      <w:r w:rsidRPr="00971442">
        <w:rPr>
          <w:sz w:val="16"/>
        </w:rPr>
        <w:t xml:space="preserve">First, </w:t>
      </w:r>
      <w:r w:rsidRPr="00971442">
        <w:rPr>
          <w:b/>
          <w:bCs/>
          <w:u w:val="single"/>
        </w:rPr>
        <w:t xml:space="preserve">as part of a general shift to that more decentralized, market-oriented space sector, policymakers should consider allowing private space tourists and settlers to voluntarily take on more risk than states would tolerate for government-employed astronauts. </w:t>
      </w:r>
      <w:r w:rsidRPr="00971442">
        <w:rPr>
          <w:sz w:val="16"/>
        </w:rPr>
        <w:t xml:space="preserve">In </w:t>
      </w:r>
      <w:r w:rsidRPr="005A1C21">
        <w:rPr>
          <w:sz w:val="12"/>
          <w:szCs w:val="12"/>
        </w:rPr>
        <w:t xml:space="preserve">the long run, ensuring high safety levels will be essential to convince larger numbers of people to travel or </w:t>
      </w:r>
      <w:proofErr w:type="gramStart"/>
      <w:r w:rsidRPr="005A1C21">
        <w:rPr>
          <w:sz w:val="12"/>
          <w:szCs w:val="12"/>
        </w:rPr>
        <w:t>live in</w:t>
      </w:r>
      <w:proofErr w:type="gramEnd"/>
      <w:r w:rsidRPr="005A1C21">
        <w:rPr>
          <w:sz w:val="12"/>
          <w:szCs w:val="12"/>
        </w:rPr>
        <w:t xml:space="preserve"> space, but in the early years of exploration, too great an aversion to risk will stop progress before it starts. 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w:t>
      </w:r>
      <w:r w:rsidRPr="00F84CA7">
        <w:rPr>
          <w:sz w:val="16"/>
          <w:highlight w:val="yellow"/>
        </w:rPr>
        <w:t xml:space="preserve">). </w:t>
      </w:r>
      <w:r w:rsidRPr="00F84CA7">
        <w:rPr>
          <w:b/>
          <w:bCs/>
          <w:highlight w:val="yellow"/>
          <w:u w:val="single"/>
        </w:rPr>
        <w:t>Because of private companies’ greater tolerance for risk, this shift catalyzed a burst of activity in the sector</w:t>
      </w:r>
      <w:r w:rsidRPr="00971442">
        <w:rPr>
          <w:b/>
          <w:bCs/>
          <w:u w:val="single"/>
        </w:rPr>
        <w:t xml:space="preserve"> </w:t>
      </w:r>
      <w:r w:rsidRPr="005A1C21">
        <w:rPr>
          <w:sz w:val="12"/>
          <w:szCs w:val="12"/>
        </w:rPr>
        <w:t xml:space="preserve">— sometimes referred to as “New Space.” A similar shift in how we approach voluntary risk-taking by private-sector astronauts may be necessary </w:t>
      </w:r>
      <w:proofErr w:type="gramStart"/>
      <w:r w:rsidRPr="005A1C21">
        <w:rPr>
          <w:sz w:val="12"/>
          <w:szCs w:val="12"/>
        </w:rPr>
        <w:t>in order to</w:t>
      </w:r>
      <w:proofErr w:type="gramEnd"/>
      <w:r w:rsidRPr="005A1C21">
        <w:rPr>
          <w:sz w:val="12"/>
          <w:szCs w:val="12"/>
        </w:rPr>
        <w:t xml:space="preserve"> launch the space-for-space economy. 2. Judiciously implementing government regulation and support. Second, as with most markets, developing a stable space economy will depend on judicious government regulation and support. NASA and the U.S. Commerce and State Departments’ recent recommitment to “create a regulatory environment in [low-Earth orbit] that enables American commercial activities to thrive” is a good sign that the government is on a path of continued collaboration with industry, but there’s still a long way to go. Governments should start by clarifying how property rights over limited resources such as water on Mars, ice on the Moon, or orbital slots (i.e., “parking spots” in space) will be governed. Recent steps — including NASA’s offer to purchase lunar soil and rocks, last April’s Executive Order on the governance of space resources, and the 2015 Commercial Space Launch Competitiveness Act — indicate that the U.S. government is interested in establishing some form of regulatory framework to support the economic development of space. In 2017, Luxembourg became the first European country to establish a legal framework securing private rights over resources mined in space, and similar steps have been taken at the domestic level in Japan and the United Arab Emirates. Moreover, nine countries (though Russia and China are notably missing) have signed the Artemis Accords,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governments should continue to fill the financial gaps in the still-maturing space-for-space economic ecosystem by funding basic scientific research in support of sending humans to space, and by providing contracts to space startups. Similarly, while</w:t>
      </w:r>
      <w:r w:rsidRPr="005A1C21">
        <w:rPr>
          <w:sz w:val="16"/>
        </w:rPr>
        <w:t xml:space="preserve"> </w:t>
      </w:r>
      <w:r w:rsidRPr="00F84CA7">
        <w:rPr>
          <w:highlight w:val="yellow"/>
          <w:u w:val="single"/>
        </w:rPr>
        <w:t>excessive regulation will stifle the industry</w:t>
      </w:r>
      <w:r w:rsidRPr="005A1C21">
        <w:rPr>
          <w:u w:val="single"/>
        </w:rPr>
        <w:t>,</w:t>
      </w:r>
      <w:r w:rsidRPr="005A1C21">
        <w:rPr>
          <w:sz w:val="16"/>
        </w:rPr>
        <w:t xml:space="preserve"> </w:t>
      </w:r>
      <w:r w:rsidRPr="005A1C21">
        <w:rPr>
          <w:sz w:val="12"/>
          <w:szCs w:val="12"/>
        </w:rPr>
        <w:t>some government incentives, such as policies to reduce space debris, can help reduce the costs of operating in space for everyone in ways that would be difficult to coordinate independently. 3. Moving beyond geopolitical rivalries.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On earth, private economic activity has long tied together people whose states are at odds. The growing space-for-space economy offers exceptional potential to be such a force for unity —</w:t>
      </w:r>
      <w:r w:rsidRPr="00971442">
        <w:rPr>
          <w:sz w:val="16"/>
        </w:rPr>
        <w:t xml:space="preserve"> </w:t>
      </w:r>
      <w:r w:rsidRPr="00F84CA7">
        <w:rPr>
          <w:sz w:val="16"/>
          <w:highlight w:val="yellow"/>
        </w:rPr>
        <w:t>but</w:t>
      </w:r>
      <w:r w:rsidRPr="00F84CA7">
        <w:rPr>
          <w:b/>
          <w:bCs/>
          <w:highlight w:val="yellow"/>
          <w:u w:val="single"/>
        </w:rPr>
        <w:t xml:space="preserve"> it’s the job of the world’s governments not to get in the way</w:t>
      </w:r>
      <w:r w:rsidRPr="00971442">
        <w:rPr>
          <w:sz w:val="16"/>
        </w:rPr>
        <w:t xml:space="preserve">. A collaborative, international approach to establishing — and enforcing — the rule of law in space will be essential to encouraging a healthy space-for-space economy. Visions of a space-for-space economy have been around since the dawn of the Space Age in the 1960s. Thus far, those hopes have gone largely unmet — but this moment is different. </w:t>
      </w:r>
      <w:r w:rsidRPr="00132991">
        <w:rPr>
          <w:b/>
          <w:bCs/>
          <w:u w:val="single"/>
        </w:rPr>
        <w:t xml:space="preserve">For the first time in history, </w:t>
      </w:r>
      <w:r w:rsidRPr="00F84CA7">
        <w:rPr>
          <w:b/>
          <w:bCs/>
          <w:highlight w:val="yellow"/>
          <w:u w:val="single"/>
        </w:rPr>
        <w:t>the private sector’s capital, risk tolerance, and profit motive are being channeled into putting people in space.</w:t>
      </w:r>
      <w:r w:rsidRPr="00132991">
        <w:rPr>
          <w:b/>
          <w:bCs/>
          <w:u w:val="single"/>
        </w:rPr>
        <w:t xml:space="preserve"> If we seize this opportunity, we will look back on 2020 as the year when we started the truly transformational project of building an economy and a society in space, for space.</w:t>
      </w:r>
    </w:p>
    <w:p w14:paraId="79D329AB" w14:textId="77777777" w:rsidR="00D80ED3" w:rsidRPr="00952D33" w:rsidRDefault="00D80ED3" w:rsidP="00D80ED3"/>
    <w:p w14:paraId="34F271B1" w14:textId="77777777" w:rsidR="00D80ED3" w:rsidRPr="00CF7363" w:rsidRDefault="00D80ED3" w:rsidP="00D80ED3">
      <w:pPr>
        <w:pStyle w:val="Heading4"/>
        <w:rPr>
          <w:u w:val="single"/>
        </w:rPr>
      </w:pPr>
      <w:r>
        <w:t xml:space="preserve">Innovation solves </w:t>
      </w:r>
      <w:r w:rsidRPr="00CF7363">
        <w:rPr>
          <w:u w:val="single"/>
        </w:rPr>
        <w:t xml:space="preserve">every existential threat </w:t>
      </w:r>
    </w:p>
    <w:p w14:paraId="540074C8" w14:textId="77777777" w:rsidR="00D80ED3" w:rsidRDefault="00D80ED3" w:rsidP="00D80ED3">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w:t>
      </w:r>
      <w:hyperlink r:id="rId87" w:history="1">
        <w:r w:rsidRPr="00C7371A">
          <w:rPr>
            <w:rStyle w:val="Hyperlink"/>
          </w:rPr>
          <w:t>https://www.vox.com/future-perfect/2018/10/26/18023366/far-future-effective-altruism-existential-risk-doing-good</w:t>
        </w:r>
      </w:hyperlink>
    </w:p>
    <w:p w14:paraId="308D028F" w14:textId="77777777" w:rsidR="00D80ED3" w:rsidRDefault="00D80ED3" w:rsidP="00D80ED3"/>
    <w:p w14:paraId="2CA802FD" w14:textId="77777777" w:rsidR="00D80ED3" w:rsidRPr="004A6DD3" w:rsidRDefault="00D80ED3" w:rsidP="00D80ED3">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84CA7">
        <w:rPr>
          <w:rStyle w:val="StyleUnderline"/>
          <w:highlight w:val="yellow"/>
        </w:rPr>
        <w:t>future people have</w:t>
      </w:r>
      <w:r w:rsidRPr="006421B7">
        <w:rPr>
          <w:sz w:val="14"/>
        </w:rPr>
        <w:t xml:space="preserve">, accordingly, </w:t>
      </w:r>
      <w:r w:rsidRPr="00F84CA7">
        <w:rPr>
          <w:rStyle w:val="Emphasis"/>
          <w:highlight w:val="yellow"/>
        </w:rPr>
        <w:t>hundreds of thousands of times</w:t>
      </w:r>
      <w:r w:rsidRPr="00F84CA7">
        <w:rPr>
          <w:sz w:val="14"/>
          <w:highlight w:val="yellow"/>
        </w:rPr>
        <w:t xml:space="preserve"> </w:t>
      </w:r>
      <w:r w:rsidRPr="00F84CA7">
        <w:rPr>
          <w:rStyle w:val="StyleUnderline"/>
          <w:highlight w:val="yellow"/>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84CA7">
        <w:rPr>
          <w:rStyle w:val="StyleUnderline"/>
          <w:highlight w:val="yellow"/>
        </w:rPr>
        <w:t>preventing</w:t>
      </w:r>
      <w:r w:rsidRPr="001C124C">
        <w:rPr>
          <w:rStyle w:val="StyleUnderline"/>
        </w:rPr>
        <w:t xml:space="preserve"> human </w:t>
      </w:r>
      <w:r w:rsidRPr="00F84CA7">
        <w:rPr>
          <w:rStyle w:val="Emphasis"/>
          <w:highlight w:val="yellow"/>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3E7724">
        <w:rPr>
          <w:rStyle w:val="StyleUnderline"/>
        </w:rPr>
        <w:t>while</w:t>
      </w:r>
      <w:r w:rsidRPr="001C124C">
        <w:rPr>
          <w:rStyle w:val="StyleUnderline"/>
        </w:rPr>
        <w:t xml:space="preserve"> that’s certainly </w:t>
      </w:r>
      <w:r w:rsidRPr="003E7724">
        <w:rPr>
          <w:rStyle w:val="Emphasis"/>
        </w:rPr>
        <w:t>part</w:t>
      </w:r>
      <w:r w:rsidRPr="003E7724">
        <w:rPr>
          <w:sz w:val="14"/>
        </w:rPr>
        <w:t xml:space="preserve"> </w:t>
      </w:r>
      <w:r w:rsidRPr="003E7724">
        <w:rPr>
          <w:rStyle w:val="StyleUnderline"/>
        </w:rPr>
        <w:t>of</w:t>
      </w:r>
      <w:r w:rsidRPr="001C124C">
        <w:rPr>
          <w:rStyle w:val="StyleUnderline"/>
        </w:rPr>
        <w:t xml:space="preserve"> what </w:t>
      </w:r>
      <w:r w:rsidRPr="003E7724">
        <w:rPr>
          <w:rStyle w:val="StyleUnderline"/>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84CA7">
        <w:rPr>
          <w:rStyle w:val="StyleUnderline"/>
          <w:highlight w:val="yellow"/>
        </w:rPr>
        <w:t xml:space="preserve">have to </w:t>
      </w:r>
      <w:r w:rsidRPr="00F84CA7">
        <w:rPr>
          <w:rStyle w:val="Emphasis"/>
          <w:highlight w:val="yellow"/>
        </w:rPr>
        <w:t>complement</w:t>
      </w:r>
      <w:r w:rsidRPr="00F84CA7">
        <w:rPr>
          <w:sz w:val="14"/>
          <w:highlight w:val="yellow"/>
        </w:rPr>
        <w:t xml:space="preserve"> “</w:t>
      </w:r>
      <w:r w:rsidRPr="00F84CA7">
        <w:rPr>
          <w:rStyle w:val="Emphasis"/>
          <w:highlight w:val="yellow"/>
        </w:rPr>
        <w:t>broad</w:t>
      </w:r>
      <w:r w:rsidRPr="00F84CA7">
        <w:rPr>
          <w:sz w:val="14"/>
          <w:highlight w:val="yellow"/>
        </w:rPr>
        <w:t xml:space="preserve">” </w:t>
      </w:r>
      <w:r w:rsidRPr="00F84CA7">
        <w:rPr>
          <w:rStyle w:val="StyleUnderline"/>
          <w:highlight w:val="yellow"/>
        </w:rPr>
        <w:t xml:space="preserve">approaches, </w:t>
      </w:r>
      <w:r w:rsidRPr="003E7724">
        <w:rPr>
          <w:rStyle w:val="StyleUnderline"/>
        </w:rPr>
        <w:t xml:space="preserve">where instead of trying to </w:t>
      </w:r>
      <w:r w:rsidRPr="003E7724">
        <w:rPr>
          <w:rStyle w:val="Emphasis"/>
        </w:rPr>
        <w:t>predict</w:t>
      </w:r>
      <w:r w:rsidRPr="003E7724">
        <w:rPr>
          <w:rStyle w:val="StyleUnderline"/>
        </w:rPr>
        <w:t xml:space="preserve"> what’s going to kill us all, you</w:t>
      </w:r>
      <w:r w:rsidRPr="001C124C">
        <w:rPr>
          <w:rStyle w:val="StyleUnderline"/>
        </w:rPr>
        <w:t xml:space="preserve"> just </w:t>
      </w:r>
      <w:r w:rsidRPr="001C124C">
        <w:rPr>
          <w:rStyle w:val="Emphasis"/>
        </w:rPr>
        <w:t xml:space="preserve">generally </w:t>
      </w:r>
      <w:r w:rsidRPr="003E7724">
        <w:rPr>
          <w:rStyle w:val="Emphasis"/>
        </w:rPr>
        <w:t>try to keep civilization running as best it can</w:t>
      </w:r>
      <w:r w:rsidRPr="003E7724">
        <w:rPr>
          <w:rStyle w:val="StyleUnderline"/>
        </w:rPr>
        <w:t>, so</w:t>
      </w:r>
      <w:r w:rsidRPr="001C124C">
        <w:rPr>
          <w:rStyle w:val="StyleUnderline"/>
        </w:rPr>
        <w:t xml:space="preserve"> that </w:t>
      </w:r>
      <w:r w:rsidRPr="00F84CA7">
        <w:rPr>
          <w:rStyle w:val="StyleUnderline"/>
          <w:highlight w:val="yellow"/>
        </w:rPr>
        <w:t xml:space="preserve">it is, </w:t>
      </w:r>
      <w:r w:rsidRPr="004E4C88">
        <w:rPr>
          <w:rStyle w:val="StyleUnderline"/>
        </w:rPr>
        <w:t>as a whole</w:t>
      </w:r>
      <w:r w:rsidRPr="00F84CA7">
        <w:rPr>
          <w:rStyle w:val="StyleUnderline"/>
          <w:highlight w:val="yellow"/>
        </w:rPr>
        <w:t xml:space="preserve">, well-equipped to deal with </w:t>
      </w:r>
      <w:r w:rsidRPr="00F84CA7">
        <w:rPr>
          <w:rStyle w:val="Emphasis"/>
          <w:highlight w:val="yellow"/>
        </w:rPr>
        <w:t>potential</w:t>
      </w:r>
      <w:r w:rsidRPr="00F84CA7">
        <w:rPr>
          <w:rStyle w:val="StyleUnderline"/>
          <w:highlight w:val="yellow"/>
        </w:rPr>
        <w:t xml:space="preserve"> extinction events in the </w:t>
      </w:r>
      <w:r w:rsidRPr="00F84CA7">
        <w:rPr>
          <w:rStyle w:val="Emphasis"/>
          <w:highlight w:val="yellow"/>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5935B4">
        <w:rPr>
          <w:rStyle w:val="Emphasis"/>
        </w:rPr>
        <w:t>doesn’t mean just paying attention to low-probability risks of</w:t>
      </w:r>
      <w:r w:rsidRPr="001C124C">
        <w:rPr>
          <w:rStyle w:val="Emphasis"/>
        </w:rPr>
        <w:t xml:space="preserve"> total </w:t>
      </w:r>
      <w:r w:rsidRPr="005935B4">
        <w:rPr>
          <w:rStyle w:val="Emphasis"/>
        </w:rPr>
        <w:t>annihilation</w:t>
      </w:r>
      <w:r w:rsidRPr="005935B4">
        <w:rPr>
          <w:rStyle w:val="StyleUnderline"/>
        </w:rPr>
        <w:t>;</w:t>
      </w:r>
      <w:r w:rsidRPr="001C124C">
        <w:rPr>
          <w:rStyle w:val="StyleUnderline"/>
        </w:rPr>
        <w:t xml:space="preserve"> it </w:t>
      </w:r>
      <w:r w:rsidRPr="00675310">
        <w:rPr>
          <w:rStyle w:val="StyleUnderline"/>
        </w:rPr>
        <w:t>also</w:t>
      </w:r>
      <w:r w:rsidRPr="001C124C">
        <w:rPr>
          <w:rStyle w:val="StyleUnderline"/>
        </w:rPr>
        <w:t xml:space="preserve"> means </w:t>
      </w:r>
      <w:r w:rsidRPr="00F84CA7">
        <w:rPr>
          <w:rStyle w:val="Emphasis"/>
          <w:highlight w:val="yellow"/>
        </w:rPr>
        <w:t>acting on pressing needs now</w:t>
      </w:r>
      <w:r w:rsidRPr="006421B7">
        <w:rPr>
          <w:sz w:val="14"/>
        </w:rPr>
        <w:t xml:space="preserve">. For example: </w:t>
      </w:r>
      <w:r w:rsidRPr="001C124C">
        <w:rPr>
          <w:rStyle w:val="StyleUnderline"/>
        </w:rPr>
        <w:t xml:space="preserve">We’re </w:t>
      </w:r>
      <w:r w:rsidRPr="00F84CA7">
        <w:rPr>
          <w:rStyle w:val="StyleUnderline"/>
          <w:highlight w:val="yellow"/>
        </w:rPr>
        <w:t>going to</w:t>
      </w:r>
      <w:r w:rsidRPr="001C124C">
        <w:rPr>
          <w:rStyle w:val="StyleUnderline"/>
        </w:rPr>
        <w:t xml:space="preserve"> be </w:t>
      </w:r>
      <w:r w:rsidRPr="00F84CA7">
        <w:rPr>
          <w:rStyle w:val="Emphasis"/>
          <w:highlight w:val="yellow"/>
        </w:rPr>
        <w:t>better</w:t>
      </w:r>
      <w:r w:rsidRPr="001C124C">
        <w:rPr>
          <w:rStyle w:val="Emphasis"/>
        </w:rPr>
        <w:t xml:space="preserve"> prepared</w:t>
      </w:r>
      <w:r w:rsidRPr="001C124C">
        <w:rPr>
          <w:rStyle w:val="StyleUnderline"/>
        </w:rPr>
        <w:t xml:space="preserve"> to </w:t>
      </w:r>
      <w:r w:rsidRPr="00F84CA7">
        <w:rPr>
          <w:rStyle w:val="StyleUnderline"/>
          <w:highlight w:val="yellow"/>
        </w:rPr>
        <w:t xml:space="preserve">prevent extinction from </w:t>
      </w:r>
      <w:r w:rsidRPr="00F84CA7">
        <w:rPr>
          <w:rStyle w:val="Emphasis"/>
          <w:highlight w:val="yellow"/>
        </w:rPr>
        <w:t>AI</w:t>
      </w:r>
      <w:r w:rsidRPr="001C124C">
        <w:rPr>
          <w:rStyle w:val="StyleUnderline"/>
        </w:rPr>
        <w:t xml:space="preserve"> or </w:t>
      </w:r>
      <w:r w:rsidRPr="00F84CA7">
        <w:rPr>
          <w:rStyle w:val="StyleUnderline"/>
          <w:highlight w:val="yellow"/>
        </w:rPr>
        <w:t xml:space="preserve">a </w:t>
      </w:r>
      <w:proofErr w:type="spellStart"/>
      <w:r w:rsidRPr="00F84CA7">
        <w:rPr>
          <w:rStyle w:val="Emphasis"/>
          <w:highlight w:val="yellow"/>
        </w:rPr>
        <w:t>supervirus</w:t>
      </w:r>
      <w:proofErr w:type="spellEnd"/>
      <w:r w:rsidRPr="00F84CA7">
        <w:rPr>
          <w:rStyle w:val="StyleUnderline"/>
          <w:highlight w:val="yellow"/>
        </w:rPr>
        <w:t xml:space="preserve"> or</w:t>
      </w:r>
      <w:r w:rsidRPr="001C124C">
        <w:rPr>
          <w:rStyle w:val="StyleUnderline"/>
        </w:rPr>
        <w:t xml:space="preserve"> </w:t>
      </w:r>
      <w:r w:rsidRPr="001C124C">
        <w:rPr>
          <w:rStyle w:val="Emphasis"/>
        </w:rPr>
        <w:t xml:space="preserve">global </w:t>
      </w:r>
      <w:r w:rsidRPr="00F84CA7">
        <w:rPr>
          <w:rStyle w:val="Emphasis"/>
          <w:highlight w:val="yellow"/>
        </w:rPr>
        <w:t>warming</w:t>
      </w:r>
      <w:r w:rsidRPr="00F84CA7">
        <w:rPr>
          <w:rStyle w:val="StyleUnderline"/>
          <w:highlight w:val="yellow"/>
        </w:rPr>
        <w:t xml:space="preserve"> if society</w:t>
      </w:r>
      <w:r w:rsidRPr="001C124C">
        <w:rPr>
          <w:rStyle w:val="StyleUnderline"/>
        </w:rPr>
        <w:t xml:space="preserve"> </w:t>
      </w:r>
      <w:proofErr w:type="gramStart"/>
      <w:r w:rsidRPr="001C124C">
        <w:rPr>
          <w:rStyle w:val="StyleUnderline"/>
        </w:rPr>
        <w:t xml:space="preserve">as a whole </w:t>
      </w:r>
      <w:r w:rsidRPr="00F84CA7">
        <w:rPr>
          <w:rStyle w:val="StyleUnderline"/>
          <w:highlight w:val="yellow"/>
        </w:rPr>
        <w:t>makes</w:t>
      </w:r>
      <w:proofErr w:type="gramEnd"/>
      <w:r w:rsidRPr="001C124C">
        <w:rPr>
          <w:rStyle w:val="StyleUnderline"/>
        </w:rPr>
        <w:t xml:space="preserve"> </w:t>
      </w:r>
      <w:r w:rsidRPr="001C124C">
        <w:rPr>
          <w:rStyle w:val="Emphasis"/>
        </w:rPr>
        <w:t xml:space="preserve">a lot of </w:t>
      </w:r>
      <w:r w:rsidRPr="00F84CA7">
        <w:rPr>
          <w:rStyle w:val="Emphasis"/>
          <w:highlight w:val="yellow"/>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84CA7">
        <w:rPr>
          <w:rStyle w:val="StyleUnderline"/>
          <w:highlight w:val="yellow"/>
        </w:rPr>
        <w:t xml:space="preserve">the </w:t>
      </w:r>
      <w:r w:rsidRPr="00F84CA7">
        <w:rPr>
          <w:rStyle w:val="Emphasis"/>
          <w:highlight w:val="yellow"/>
        </w:rPr>
        <w:t>best thing</w:t>
      </w:r>
      <w:r w:rsidRPr="008F2F9C">
        <w:rPr>
          <w:rStyle w:val="StyleUnderline"/>
        </w:rPr>
        <w:t xml:space="preserve">s we can do </w:t>
      </w:r>
      <w:r w:rsidRPr="00F84CA7">
        <w:rPr>
          <w:rStyle w:val="StyleUnderline"/>
          <w:highlight w:val="yellow"/>
        </w:rPr>
        <w:t>for the</w:t>
      </w:r>
      <w:r w:rsidRPr="00F84CA7">
        <w:rPr>
          <w:sz w:val="14"/>
          <w:highlight w:val="yellow"/>
        </w:rPr>
        <w:t xml:space="preserve"> </w:t>
      </w:r>
      <w:r w:rsidRPr="00F84CA7">
        <w:rPr>
          <w:rStyle w:val="Emphasis"/>
          <w:highlight w:val="yellow"/>
        </w:rPr>
        <w:t>far future</w:t>
      </w:r>
      <w:r w:rsidRPr="00F84CA7">
        <w:rPr>
          <w:sz w:val="14"/>
          <w:highlight w:val="yellow"/>
        </w:rPr>
        <w:t xml:space="preserve"> </w:t>
      </w:r>
      <w:r w:rsidRPr="00F84CA7">
        <w:rPr>
          <w:rStyle w:val="StyleUnderline"/>
          <w:highlight w:val="yellow"/>
        </w:rPr>
        <w:t>is to</w:t>
      </w:r>
      <w:r w:rsidRPr="006421B7">
        <w:rPr>
          <w:sz w:val="14"/>
        </w:rPr>
        <w:t xml:space="preserve"> improve school systems — here and now — to </w:t>
      </w:r>
      <w:r w:rsidRPr="00F84CA7">
        <w:rPr>
          <w:rStyle w:val="StyleUnderline"/>
          <w:highlight w:val="yellow"/>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84CA7">
        <w:rPr>
          <w:rStyle w:val="Emphasis"/>
          <w:highlight w:val="yellow"/>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84CA7">
        <w:rPr>
          <w:rStyle w:val="StyleUnderline"/>
          <w:highlight w:val="yellow"/>
        </w:rPr>
        <w:t>improve</w:t>
      </w:r>
      <w:r w:rsidRPr="00F84CA7">
        <w:rPr>
          <w:sz w:val="14"/>
          <w:highlight w:val="yellow"/>
        </w:rPr>
        <w:t xml:space="preserve"> </w:t>
      </w:r>
      <w:r w:rsidRPr="00F84CA7">
        <w:rPr>
          <w:rStyle w:val="Emphasis"/>
          <w:highlight w:val="yellow"/>
        </w:rPr>
        <w:t>incentives</w:t>
      </w:r>
      <w:r w:rsidRPr="00F84CA7">
        <w:rPr>
          <w:sz w:val="14"/>
          <w:highlight w:val="yellow"/>
        </w:rPr>
        <w:t xml:space="preserve"> </w:t>
      </w:r>
      <w:r w:rsidRPr="00F84CA7">
        <w:rPr>
          <w:rStyle w:val="StyleUnderline"/>
          <w:highlight w:val="yellow"/>
        </w:rPr>
        <w:t>and</w:t>
      </w:r>
      <w:r w:rsidRPr="00F84CA7">
        <w:rPr>
          <w:sz w:val="14"/>
          <w:highlight w:val="yellow"/>
        </w:rPr>
        <w:t xml:space="preserve"> </w:t>
      </w:r>
      <w:r w:rsidRPr="00F84CA7">
        <w:rPr>
          <w:rStyle w:val="Emphasis"/>
          <w:highlight w:val="yellow"/>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5ED18D52" w14:textId="1DE62385" w:rsidR="00A95652" w:rsidRDefault="00A95652" w:rsidP="00B55AD5"/>
    <w:p w14:paraId="20ED5772" w14:textId="6C829371" w:rsidR="001D2683" w:rsidRDefault="001D2683" w:rsidP="001D2683">
      <w:pPr>
        <w:pStyle w:val="Heading1"/>
      </w:pPr>
      <w:r>
        <w:t>ON</w:t>
      </w:r>
    </w:p>
    <w:p w14:paraId="7032632D" w14:textId="05B14767" w:rsidR="00F84CA7" w:rsidRDefault="00F84CA7" w:rsidP="00F84CA7">
      <w:pPr>
        <w:pStyle w:val="Heading2"/>
      </w:pPr>
      <w:r>
        <w:t xml:space="preserve">Debris </w:t>
      </w:r>
    </w:p>
    <w:p w14:paraId="72C4AABC" w14:textId="77777777" w:rsidR="00FC31CD" w:rsidRPr="00F84CA7" w:rsidRDefault="00FC31CD" w:rsidP="00FC31CD">
      <w:pPr>
        <w:pStyle w:val="Heading4"/>
      </w:pPr>
      <w:r>
        <w:rPr>
          <w:bCs/>
          <w:szCs w:val="26"/>
        </w:rPr>
        <w:t xml:space="preserve">Turn - </w:t>
      </w:r>
      <w:r w:rsidRPr="002A3C21">
        <w:rPr>
          <w:bCs/>
          <w:szCs w:val="26"/>
        </w:rPr>
        <w:t>Ri</w:t>
      </w:r>
      <w:r w:rsidRPr="003026F3">
        <w:t>sks are overestimated</w:t>
      </w:r>
      <w:r w:rsidRPr="00F84CA7">
        <w:rPr>
          <w:u w:val="single"/>
        </w:rPr>
        <w:t xml:space="preserve"> AND</w:t>
      </w:r>
      <w:r>
        <w:t xml:space="preserve"> private companies ensure that satellite constellations don’t collide –</w:t>
      </w:r>
      <w:r w:rsidRPr="00EF1DEB">
        <w:rPr>
          <w:b w:val="0"/>
          <w:bCs/>
          <w:sz w:val="22"/>
        </w:rPr>
        <w:t xml:space="preserve"> </w:t>
      </w:r>
      <w:proofErr w:type="spellStart"/>
      <w:r w:rsidRPr="00EF1DEB">
        <w:rPr>
          <w:b w:val="0"/>
          <w:bCs/>
          <w:sz w:val="22"/>
        </w:rPr>
        <w:t>Starlin</w:t>
      </w:r>
      <w:r>
        <w:rPr>
          <w:b w:val="0"/>
          <w:bCs/>
          <w:sz w:val="22"/>
        </w:rPr>
        <w:t>k</w:t>
      </w:r>
      <w:proofErr w:type="spellEnd"/>
      <w:r>
        <w:rPr>
          <w:b w:val="0"/>
          <w:bCs/>
          <w:sz w:val="22"/>
        </w:rPr>
        <w:t xml:space="preserve">, Space-X, </w:t>
      </w:r>
      <w:proofErr w:type="spellStart"/>
      <w:r>
        <w:rPr>
          <w:b w:val="0"/>
          <w:bCs/>
          <w:sz w:val="22"/>
        </w:rPr>
        <w:t>OneWeb</w:t>
      </w:r>
      <w:proofErr w:type="spellEnd"/>
      <w:r>
        <w:rPr>
          <w:b w:val="0"/>
          <w:bCs/>
          <w:sz w:val="22"/>
        </w:rPr>
        <w:t xml:space="preserve"> </w:t>
      </w:r>
    </w:p>
    <w:p w14:paraId="7DD6D552" w14:textId="77777777" w:rsidR="00FC31CD" w:rsidRDefault="00FC31CD" w:rsidP="00FC31CD">
      <w:pPr>
        <w:rPr>
          <w:b/>
          <w:bCs/>
          <w:sz w:val="26"/>
          <w:szCs w:val="26"/>
        </w:rPr>
      </w:pPr>
      <w:r>
        <w:rPr>
          <w:b/>
          <w:bCs/>
          <w:sz w:val="26"/>
          <w:szCs w:val="26"/>
        </w:rPr>
        <w:t xml:space="preserve">Wattles 19 </w:t>
      </w:r>
    </w:p>
    <w:p w14:paraId="35C2A1B4" w14:textId="76982F60" w:rsidR="00FC31CD" w:rsidRDefault="00FC31CD" w:rsidP="00FC31CD">
      <w:r>
        <w:t xml:space="preserve">This card – </w:t>
      </w:r>
      <w:r>
        <w:t xml:space="preserve">more recent – describes the ways in which </w:t>
      </w:r>
      <w:proofErr w:type="spellStart"/>
      <w:r>
        <w:t>Oneweb</w:t>
      </w:r>
      <w:proofErr w:type="spellEnd"/>
      <w:r>
        <w:t xml:space="preserve"> and </w:t>
      </w:r>
      <w:proofErr w:type="spellStart"/>
      <w:r>
        <w:t>Starlink</w:t>
      </w:r>
      <w:proofErr w:type="spellEnd"/>
      <w:r>
        <w:t xml:space="preserve"> are learning </w:t>
      </w:r>
    </w:p>
    <w:p w14:paraId="06C2340F" w14:textId="77777777" w:rsidR="00FC31CD" w:rsidRDefault="00FC31CD" w:rsidP="00FC31CD">
      <w:r>
        <w:t xml:space="preserve">Describes private company satellite constellations </w:t>
      </w:r>
    </w:p>
    <w:p w14:paraId="6353E9BB" w14:textId="77777777" w:rsidR="00FC31CD" w:rsidRDefault="00FC31CD" w:rsidP="00FC31CD">
      <w:r>
        <w:t xml:space="preserve">Describes the ways in which private companies are create constellations that won’t lead to mass collisions </w:t>
      </w:r>
    </w:p>
    <w:p w14:paraId="253A9350" w14:textId="77777777" w:rsidR="00FC31CD" w:rsidRPr="00F84CA7" w:rsidRDefault="00FC31CD" w:rsidP="00FC31CD">
      <w:r>
        <w:t xml:space="preserve">Describes that create unsafe satellite collisions isn’t profitable for companies – they will do everything in their power to avoid it </w:t>
      </w:r>
    </w:p>
    <w:p w14:paraId="53321883" w14:textId="77777777" w:rsidR="00FC31CD" w:rsidRPr="002A3C21" w:rsidRDefault="00FC31CD" w:rsidP="00FC31CD">
      <w:r>
        <w:t xml:space="preserve">[ Jackie Wattles – Reporter, “Space junk poses terrifying threats. Here’s what that means for SpaceX’s </w:t>
      </w:r>
      <w:proofErr w:type="spellStart"/>
      <w:r>
        <w:t>megaconstellation</w:t>
      </w:r>
      <w:proofErr w:type="spellEnd"/>
      <w:r>
        <w:t xml:space="preserve">,”: CNN Business, 05-30-2019, </w:t>
      </w:r>
      <w:hyperlink r:id="rId88" w:history="1">
        <w:r w:rsidRPr="00294FA3">
          <w:rPr>
            <w:rStyle w:val="Hyperlink"/>
          </w:rPr>
          <w:t>https://www.cnn.com/2019/05/30/tech/spacex-starlink-space-junk-debris/index.html</w:t>
        </w:r>
      </w:hyperlink>
      <w:r>
        <w:t xml:space="preserve">] </w:t>
      </w:r>
    </w:p>
    <w:p w14:paraId="43E33920" w14:textId="77777777" w:rsidR="00FC31CD" w:rsidRPr="00451361" w:rsidRDefault="00FC31CD" w:rsidP="00FC31CD">
      <w:pPr>
        <w:pStyle w:val="paragraph"/>
        <w:shd w:val="clear" w:color="auto" w:fill="FFFFFF"/>
        <w:spacing w:before="0" w:beforeAutospacing="0" w:after="240" w:afterAutospacing="0"/>
        <w:rPr>
          <w:rFonts w:asciiTheme="minorHAnsi" w:hAnsiTheme="minorHAnsi" w:cstheme="minorHAnsi"/>
          <w:color w:val="0C0C0C"/>
          <w:spacing w:val="6"/>
          <w:sz w:val="22"/>
          <w:szCs w:val="22"/>
          <w:u w:val="single"/>
        </w:rPr>
      </w:pPr>
      <w:r w:rsidRPr="00451361">
        <w:rPr>
          <w:rFonts w:asciiTheme="minorHAnsi" w:hAnsiTheme="minorHAnsi" w:cstheme="minorHAnsi"/>
          <w:color w:val="0C0C0C"/>
          <w:spacing w:val="6"/>
          <w:sz w:val="10"/>
          <w:szCs w:val="10"/>
        </w:rPr>
        <w:t xml:space="preserve">SpaceX fired </w:t>
      </w:r>
      <w:hyperlink r:id="rId89" w:tgtFrame="_blank" w:history="1">
        <w:r w:rsidRPr="00451361">
          <w:rPr>
            <w:rStyle w:val="Hyperlink"/>
            <w:rFonts w:asciiTheme="minorHAnsi" w:eastAsiaTheme="majorEastAsia" w:hAnsiTheme="minorHAnsi" w:cstheme="minorHAnsi"/>
            <w:spacing w:val="6"/>
            <w:sz w:val="10"/>
            <w:szCs w:val="10"/>
          </w:rPr>
          <w:t>60 small satellites</w:t>
        </w:r>
      </w:hyperlink>
      <w:r w:rsidRPr="00451361">
        <w:rPr>
          <w:rFonts w:asciiTheme="minorHAnsi" w:hAnsiTheme="minorHAnsi" w:cstheme="minorHAnsi"/>
          <w:color w:val="0C0C0C"/>
          <w:spacing w:val="6"/>
          <w:sz w:val="10"/>
          <w:szCs w:val="10"/>
        </w:rPr>
        <w:t xml:space="preserve"> into orbit last week, the first installment of an internet-beaming </w:t>
      </w:r>
      <w:hyperlink r:id="rId90" w:tgtFrame="_blank" w:history="1">
        <w:proofErr w:type="spellStart"/>
        <w:r w:rsidRPr="00451361">
          <w:rPr>
            <w:rStyle w:val="Hyperlink"/>
            <w:rFonts w:asciiTheme="minorHAnsi" w:eastAsiaTheme="majorEastAsia" w:hAnsiTheme="minorHAnsi" w:cstheme="minorHAnsi"/>
            <w:spacing w:val="6"/>
            <w:sz w:val="10"/>
            <w:szCs w:val="10"/>
          </w:rPr>
          <w:t>megaconstellation</w:t>
        </w:r>
        <w:proofErr w:type="spellEnd"/>
      </w:hyperlink>
      <w:r w:rsidRPr="00451361">
        <w:rPr>
          <w:rFonts w:asciiTheme="minorHAnsi" w:hAnsiTheme="minorHAnsi" w:cstheme="minorHAnsi"/>
          <w:color w:val="0C0C0C"/>
          <w:spacing w:val="6"/>
          <w:sz w:val="10"/>
          <w:szCs w:val="10"/>
        </w:rPr>
        <w:t xml:space="preserve"> that the company hopes will grow to include thousands of satellites</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in just a few years. Elon Musk’s space company is just one of several with its eyes on beaming broadband to Earth from space. Companies including Amazon </w:t>
      </w:r>
      <w:hyperlink r:id="rId91" w:history="1">
        <w:r w:rsidRPr="00451361">
          <w:rPr>
            <w:rStyle w:val="Hyperlink"/>
            <w:rFonts w:asciiTheme="minorHAnsi" w:eastAsiaTheme="majorEastAsia" w:hAnsiTheme="minorHAnsi" w:cstheme="minorHAnsi"/>
            <w:spacing w:val="6"/>
            <w:sz w:val="10"/>
            <w:szCs w:val="10"/>
          </w:rPr>
          <w:t>(AMZN)</w:t>
        </w:r>
      </w:hyperlink>
      <w:r w:rsidRPr="00451361">
        <w:rPr>
          <w:rFonts w:asciiTheme="minorHAnsi" w:hAnsiTheme="minorHAnsi" w:cstheme="minorHAnsi"/>
          <w:color w:val="0C0C0C"/>
          <w:spacing w:val="6"/>
          <w:sz w:val="10"/>
          <w:szCs w:val="10"/>
        </w:rPr>
        <w:t xml:space="preserve"> and </w:t>
      </w:r>
      <w:hyperlink r:id="rId92" w:tgtFrame="_blank" w:history="1">
        <w:proofErr w:type="spellStart"/>
        <w:r w:rsidRPr="00451361">
          <w:rPr>
            <w:rStyle w:val="Hyperlink"/>
            <w:rFonts w:asciiTheme="minorHAnsi" w:eastAsiaTheme="majorEastAsia" w:hAnsiTheme="minorHAnsi" w:cstheme="minorHAnsi"/>
            <w:spacing w:val="6"/>
            <w:sz w:val="10"/>
            <w:szCs w:val="10"/>
          </w:rPr>
          <w:t>OneWeb</w:t>
        </w:r>
        <w:proofErr w:type="spellEnd"/>
      </w:hyperlink>
      <w:r w:rsidRPr="00451361">
        <w:rPr>
          <w:rFonts w:asciiTheme="minorHAnsi" w:hAnsiTheme="minorHAnsi" w:cstheme="minorHAnsi"/>
          <w:color w:val="0C0C0C"/>
          <w:spacing w:val="6"/>
          <w:sz w:val="10"/>
          <w:szCs w:val="10"/>
        </w:rPr>
        <w:t xml:space="preserve"> also have similar plans. Looking ahead, </w:t>
      </w:r>
      <w:hyperlink r:id="rId93" w:tgtFrame="_blank" w:history="1">
        <w:r w:rsidRPr="00451361">
          <w:rPr>
            <w:rStyle w:val="Hyperlink"/>
            <w:rFonts w:asciiTheme="minorHAnsi" w:eastAsiaTheme="majorEastAsia" w:hAnsiTheme="minorHAnsi" w:cstheme="minorHAnsi"/>
            <w:spacing w:val="6"/>
            <w:sz w:val="10"/>
            <w:szCs w:val="10"/>
          </w:rPr>
          <w:t>a lot could go wrong for them</w:t>
        </w:r>
      </w:hyperlink>
      <w:r w:rsidRPr="00451361">
        <w:rPr>
          <w:rFonts w:asciiTheme="minorHAnsi" w:hAnsiTheme="minorHAnsi" w:cstheme="minorHAnsi"/>
          <w:color w:val="0C0C0C"/>
          <w:spacing w:val="6"/>
          <w:sz w:val="10"/>
          <w:szCs w:val="10"/>
        </w:rPr>
        <w:t xml:space="preserve"> — financially or technologically. The most nightmarish calamity, however unlikely, wouldn’t just impact their businesses. It could set back </w:t>
      </w:r>
      <w:proofErr w:type="gramStart"/>
      <w:r w:rsidRPr="00451361">
        <w:rPr>
          <w:rFonts w:asciiTheme="minorHAnsi" w:hAnsiTheme="minorHAnsi" w:cstheme="minorHAnsi"/>
          <w:color w:val="0C0C0C"/>
          <w:spacing w:val="6"/>
          <w:sz w:val="10"/>
          <w:szCs w:val="10"/>
        </w:rPr>
        <w:t>all of</w:t>
      </w:r>
      <w:proofErr w:type="gramEnd"/>
      <w:r w:rsidRPr="00451361">
        <w:rPr>
          <w:rFonts w:asciiTheme="minorHAnsi" w:hAnsiTheme="minorHAnsi" w:cstheme="minorHAnsi"/>
          <w:color w:val="0C0C0C"/>
          <w:spacing w:val="6"/>
          <w:sz w:val="10"/>
          <w:szCs w:val="10"/>
        </w:rPr>
        <w:t xml:space="preserve"> human civilization. </w:t>
      </w:r>
      <w:r w:rsidRPr="00451361">
        <w:rPr>
          <w:rFonts w:asciiTheme="minorHAnsi" w:hAnsiTheme="minorHAnsi" w:cstheme="minorHAnsi"/>
          <w:color w:val="0C0C0C"/>
          <w:spacing w:val="6"/>
          <w:sz w:val="10"/>
          <w:szCs w:val="10"/>
          <w:shd w:val="clear" w:color="auto" w:fill="FFFFFF"/>
        </w:rPr>
        <w:t>Imagine this scenario: A single satellite loses power and smashes, uncontrolled, into another</w:t>
      </w:r>
      <w:r w:rsidRPr="00451361">
        <w:rPr>
          <w:rStyle w:val="Strong"/>
          <w:rFonts w:asciiTheme="minorHAnsi" w:hAnsiTheme="minorHAnsi" w:cstheme="minorHAnsi"/>
          <w:color w:val="0C0C0C"/>
          <w:spacing w:val="6"/>
          <w:sz w:val="10"/>
          <w:szCs w:val="10"/>
          <w:shd w:val="clear" w:color="auto" w:fill="FFFFFF"/>
        </w:rPr>
        <w:t xml:space="preserve"> </w:t>
      </w:r>
      <w:r w:rsidRPr="00451361">
        <w:rPr>
          <w:rFonts w:asciiTheme="minorHAnsi" w:hAnsiTheme="minorHAnsi" w:cstheme="minorHAnsi"/>
          <w:color w:val="0C0C0C"/>
          <w:spacing w:val="6"/>
          <w:sz w:val="10"/>
          <w:szCs w:val="10"/>
          <w:shd w:val="clear" w:color="auto" w:fill="FFFFFF"/>
        </w:rPr>
        <w:t xml:space="preserve">satellite. They explode, sending plumes of junk charging through space at </w:t>
      </w:r>
      <w:hyperlink r:id="rId94" w:tgtFrame="_blank" w:history="1">
        <w:r w:rsidRPr="00451361">
          <w:rPr>
            <w:rStyle w:val="Hyperlink"/>
            <w:rFonts w:asciiTheme="minorHAnsi" w:eastAsiaTheme="majorEastAsia" w:hAnsiTheme="minorHAnsi" w:cstheme="minorHAnsi"/>
            <w:spacing w:val="6"/>
            <w:sz w:val="10"/>
            <w:szCs w:val="10"/>
            <w:shd w:val="clear" w:color="auto" w:fill="FFFFFF"/>
          </w:rPr>
          <w:t>23 times</w:t>
        </w:r>
      </w:hyperlink>
      <w:r w:rsidRPr="00451361">
        <w:rPr>
          <w:rFonts w:asciiTheme="minorHAnsi" w:hAnsiTheme="minorHAnsi" w:cstheme="minorHAnsi"/>
          <w:color w:val="0C0C0C"/>
          <w:spacing w:val="6"/>
          <w:sz w:val="10"/>
          <w:szCs w:val="10"/>
          <w:shd w:val="clear" w:color="auto" w:fill="FFFFFF"/>
        </w:rPr>
        <w:t xml:space="preserve"> the speed of sound. </w:t>
      </w:r>
      <w:r w:rsidRPr="00451361">
        <w:rPr>
          <w:rFonts w:asciiTheme="minorHAnsi" w:hAnsiTheme="minorHAnsi" w:cstheme="minorHAnsi"/>
          <w:color w:val="0C0C0C"/>
          <w:spacing w:val="6"/>
          <w:sz w:val="10"/>
          <w:szCs w:val="10"/>
        </w:rPr>
        <w:t xml:space="preserve">A piece of that debris slams into another satellite, and it sets off a chain reaction that obliterates everything orbiting in nearby altitudes. In low-Earth orbit, that could include multibillion-dollar networks like </w:t>
      </w:r>
      <w:proofErr w:type="spellStart"/>
      <w:r w:rsidRPr="00451361">
        <w:rPr>
          <w:rFonts w:asciiTheme="minorHAnsi" w:hAnsiTheme="minorHAnsi" w:cstheme="minorHAnsi"/>
          <w:color w:val="0C0C0C"/>
          <w:spacing w:val="6"/>
          <w:sz w:val="10"/>
          <w:szCs w:val="10"/>
        </w:rPr>
        <w:t>Starlink</w:t>
      </w:r>
      <w:proofErr w:type="spellEnd"/>
      <w:r w:rsidRPr="00451361">
        <w:rPr>
          <w:rFonts w:asciiTheme="minorHAnsi" w:hAnsiTheme="minorHAnsi" w:cstheme="minorHAnsi"/>
          <w:color w:val="0C0C0C"/>
          <w:spacing w:val="6"/>
          <w:sz w:val="10"/>
          <w:szCs w:val="10"/>
        </w:rPr>
        <w:t xml:space="preserve">, the </w:t>
      </w:r>
      <w:hyperlink r:id="rId95" w:tgtFrame="_blank" w:history="1">
        <w:r w:rsidRPr="00451361">
          <w:rPr>
            <w:rStyle w:val="Hyperlink"/>
            <w:rFonts w:asciiTheme="minorHAnsi" w:eastAsiaTheme="majorEastAsia" w:hAnsiTheme="minorHAnsi" w:cstheme="minorHAnsi"/>
            <w:spacing w:val="6"/>
            <w:sz w:val="10"/>
            <w:szCs w:val="10"/>
          </w:rPr>
          <w:t>International Space Station</w:t>
        </w:r>
      </w:hyperlink>
      <w:r w:rsidRPr="00451361">
        <w:rPr>
          <w:rFonts w:asciiTheme="minorHAnsi" w:hAnsiTheme="minorHAnsi" w:cstheme="minorHAnsi"/>
          <w:color w:val="0C0C0C"/>
          <w:spacing w:val="6"/>
          <w:sz w:val="10"/>
          <w:szCs w:val="10"/>
        </w:rPr>
        <w:t xml:space="preserve">, spy satellites and </w:t>
      </w:r>
      <w:hyperlink r:id="rId96" w:tgtFrame="_blank" w:history="1">
        <w:r w:rsidRPr="00451361">
          <w:rPr>
            <w:rStyle w:val="Hyperlink"/>
            <w:rFonts w:asciiTheme="minorHAnsi" w:eastAsiaTheme="majorEastAsia" w:hAnsiTheme="minorHAnsi" w:cstheme="minorHAnsi"/>
            <w:spacing w:val="6"/>
            <w:sz w:val="10"/>
            <w:szCs w:val="10"/>
          </w:rPr>
          <w:t>Earth-imaging</w:t>
        </w:r>
      </w:hyperlink>
      <w:r w:rsidRPr="00451361">
        <w:rPr>
          <w:rFonts w:asciiTheme="minorHAnsi" w:hAnsiTheme="minorHAnsi" w:cstheme="minorHAnsi"/>
          <w:color w:val="0C0C0C"/>
          <w:spacing w:val="6"/>
          <w:sz w:val="10"/>
          <w:szCs w:val="10"/>
        </w:rPr>
        <w:t xml:space="preserve"> technology. Nothing would remain except an impenetrable graveyard of rubbish that could ground rocket launches for years, maybe even </w:t>
      </w:r>
      <w:hyperlink r:id="rId97" w:tgtFrame="_blank" w:history="1">
        <w:r w:rsidRPr="00451361">
          <w:rPr>
            <w:rStyle w:val="Hyperlink"/>
            <w:rFonts w:asciiTheme="minorHAnsi" w:eastAsiaTheme="majorEastAsia" w:hAnsiTheme="minorHAnsi" w:cstheme="minorHAnsi"/>
            <w:spacing w:val="6"/>
            <w:sz w:val="10"/>
            <w:szCs w:val="10"/>
          </w:rPr>
          <w:t>centuries</w:t>
        </w:r>
      </w:hyperlink>
      <w:r w:rsidRPr="00451361">
        <w:rPr>
          <w:rFonts w:asciiTheme="minorHAnsi" w:hAnsiTheme="minorHAnsi" w:cstheme="minorHAnsi"/>
          <w:color w:val="0C0C0C"/>
          <w:spacing w:val="6"/>
          <w:sz w:val="10"/>
          <w:szCs w:val="10"/>
        </w:rPr>
        <w:t xml:space="preserve">. In the rarest of situations, </w:t>
      </w:r>
      <w:hyperlink r:id="rId98" w:tgtFrame="_blank" w:history="1">
        <w:r w:rsidRPr="00451361">
          <w:rPr>
            <w:rStyle w:val="Hyperlink"/>
            <w:rFonts w:asciiTheme="minorHAnsi" w:eastAsiaTheme="majorEastAsia" w:hAnsiTheme="minorHAnsi" w:cstheme="minorHAnsi"/>
            <w:spacing w:val="6"/>
            <w:sz w:val="10"/>
            <w:szCs w:val="10"/>
          </w:rPr>
          <w:t>all satellite technology</w:t>
        </w:r>
      </w:hyperlink>
      <w:r w:rsidRPr="00451361">
        <w:rPr>
          <w:rFonts w:asciiTheme="minorHAnsi" w:hAnsiTheme="minorHAnsi" w:cstheme="minorHAnsi"/>
          <w:color w:val="0C0C0C"/>
          <w:spacing w:val="6"/>
          <w:sz w:val="10"/>
          <w:szCs w:val="10"/>
        </w:rPr>
        <w:t xml:space="preserve"> could be done for. GPS services would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cut out; weather tracking technology would be lost, potentially grounding commercial flights worldwide; satellite television and phone service would be gone; the loss in bandwidth could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clog ground-based systems and jam up internet and phone services. From there, </w:t>
      </w:r>
      <w:hyperlink r:id="rId99" w:tgtFrame="_blank" w:history="1">
        <w:r w:rsidRPr="00451361">
          <w:rPr>
            <w:rStyle w:val="Hyperlink"/>
            <w:rFonts w:asciiTheme="minorHAnsi" w:eastAsiaTheme="majorEastAsia" w:hAnsiTheme="minorHAnsi" w:cstheme="minorHAnsi"/>
            <w:spacing w:val="6"/>
            <w:sz w:val="10"/>
            <w:szCs w:val="10"/>
          </w:rPr>
          <w:t>economies</w:t>
        </w:r>
      </w:hyperlink>
      <w:r w:rsidRPr="00451361">
        <w:rPr>
          <w:rFonts w:asciiTheme="minorHAnsi" w:hAnsiTheme="minorHAnsi" w:cstheme="minorHAnsi"/>
          <w:color w:val="0C0C0C"/>
          <w:spacing w:val="6"/>
          <w:sz w:val="10"/>
          <w:szCs w:val="10"/>
        </w:rPr>
        <w:t xml:space="preserve"> could be crippled.</w:t>
      </w:r>
      <w:r>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22"/>
          <w:szCs w:val="22"/>
          <w:u w:val="single"/>
        </w:rPr>
        <w:t xml:space="preserve">Such a </w:t>
      </w:r>
      <w:r w:rsidRPr="00440FAC">
        <w:rPr>
          <w:rFonts w:asciiTheme="minorHAnsi" w:hAnsiTheme="minorHAnsi" w:cstheme="minorHAnsi"/>
          <w:color w:val="0C0C0C"/>
          <w:spacing w:val="6"/>
          <w:sz w:val="22"/>
          <w:szCs w:val="22"/>
          <w:highlight w:val="yellow"/>
          <w:u w:val="single"/>
        </w:rPr>
        <w:t xml:space="preserve">scenario remains </w:t>
      </w:r>
      <w:r w:rsidRPr="00440FAC">
        <w:rPr>
          <w:rFonts w:asciiTheme="minorHAnsi" w:hAnsiTheme="minorHAnsi" w:cstheme="minorHAnsi"/>
          <w:b/>
          <w:bCs/>
          <w:color w:val="0C0C0C"/>
          <w:spacing w:val="6"/>
          <w:sz w:val="22"/>
          <w:szCs w:val="22"/>
          <w:highlight w:val="yellow"/>
          <w:u w:val="single"/>
        </w:rPr>
        <w:t>highly,</w:t>
      </w:r>
      <w:r w:rsidRPr="00440FAC">
        <w:rPr>
          <w:rFonts w:asciiTheme="minorHAnsi" w:hAnsiTheme="minorHAnsi" w:cstheme="minorHAnsi"/>
          <w:b/>
          <w:bCs/>
          <w:color w:val="0C0C0C"/>
          <w:spacing w:val="6"/>
          <w:highlight w:val="yellow"/>
          <w:u w:val="single"/>
        </w:rPr>
        <w:t xml:space="preserve"> </w:t>
      </w:r>
      <w:r w:rsidRPr="00440FAC">
        <w:rPr>
          <w:rFonts w:asciiTheme="minorHAnsi" w:hAnsiTheme="minorHAnsi" w:cstheme="minorHAnsi"/>
          <w:b/>
          <w:bCs/>
          <w:i/>
          <w:iCs/>
          <w:color w:val="0C0C0C"/>
          <w:spacing w:val="6"/>
          <w:sz w:val="22"/>
          <w:szCs w:val="22"/>
          <w:highlight w:val="yellow"/>
          <w:u w:val="single"/>
        </w:rPr>
        <w:t>highly</w:t>
      </w:r>
      <w:r w:rsidRPr="00440FAC">
        <w:rPr>
          <w:rFonts w:asciiTheme="minorHAnsi" w:hAnsiTheme="minorHAnsi" w:cstheme="minorHAnsi"/>
          <w:b/>
          <w:bCs/>
          <w:color w:val="0C0C0C"/>
          <w:spacing w:val="6"/>
          <w:highlight w:val="yellow"/>
          <w:u w:val="single"/>
        </w:rPr>
        <w:t xml:space="preserve"> </w:t>
      </w:r>
      <w:r w:rsidRPr="00440FAC">
        <w:rPr>
          <w:rFonts w:asciiTheme="minorHAnsi" w:hAnsiTheme="minorHAnsi" w:cstheme="minorHAnsi"/>
          <w:b/>
          <w:bCs/>
          <w:color w:val="0C0C0C"/>
          <w:spacing w:val="6"/>
          <w:sz w:val="22"/>
          <w:szCs w:val="22"/>
          <w:highlight w:val="yellow"/>
          <w:u w:val="single"/>
        </w:rPr>
        <w:t>unlikely</w:t>
      </w:r>
      <w:r w:rsidRPr="00451361">
        <w:rPr>
          <w:rFonts w:asciiTheme="minorHAnsi" w:hAnsiTheme="minorHAnsi" w:cstheme="minorHAnsi"/>
          <w:color w:val="0C0C0C"/>
          <w:spacing w:val="6"/>
          <w:sz w:val="22"/>
          <w:szCs w:val="22"/>
        </w:rPr>
        <w:t xml:space="preserve">. </w:t>
      </w:r>
      <w:r w:rsidRPr="00440FAC">
        <w:rPr>
          <w:rFonts w:asciiTheme="minorHAnsi" w:hAnsiTheme="minorHAnsi" w:cstheme="minorHAnsi"/>
          <w:color w:val="0C0C0C"/>
          <w:spacing w:val="6"/>
          <w:sz w:val="22"/>
          <w:szCs w:val="22"/>
          <w:highlight w:val="yellow"/>
          <w:u w:val="single"/>
        </w:rPr>
        <w:t xml:space="preserve">Space is huge </w:t>
      </w:r>
      <w:r w:rsidRPr="00670AC6">
        <w:rPr>
          <w:rFonts w:asciiTheme="minorHAnsi" w:hAnsiTheme="minorHAnsi" w:cstheme="minorHAnsi"/>
          <w:color w:val="0C0C0C"/>
          <w:spacing w:val="6"/>
          <w:sz w:val="22"/>
          <w:szCs w:val="22"/>
          <w:u w:val="single"/>
        </w:rPr>
        <w:t>and</w:t>
      </w:r>
      <w:r w:rsidRPr="00440FAC">
        <w:rPr>
          <w:rFonts w:asciiTheme="minorHAnsi" w:hAnsiTheme="minorHAnsi" w:cstheme="minorHAnsi"/>
          <w:color w:val="0C0C0C"/>
          <w:spacing w:val="6"/>
          <w:sz w:val="22"/>
          <w:szCs w:val="22"/>
          <w:highlight w:val="yellow"/>
          <w:u w:val="single"/>
        </w:rPr>
        <w:t xml:space="preserve"> satellites are </w:t>
      </w:r>
      <w:r w:rsidRPr="00670AC6">
        <w:rPr>
          <w:rFonts w:asciiTheme="minorHAnsi" w:hAnsiTheme="minorHAnsi" w:cstheme="minorHAnsi"/>
          <w:color w:val="0C0C0C"/>
          <w:spacing w:val="6"/>
          <w:sz w:val="22"/>
          <w:szCs w:val="22"/>
          <w:u w:val="single"/>
        </w:rPr>
        <w:t xml:space="preserve">still </w:t>
      </w:r>
      <w:r w:rsidRPr="00440FAC">
        <w:rPr>
          <w:rFonts w:asciiTheme="minorHAnsi" w:hAnsiTheme="minorHAnsi" w:cstheme="minorHAnsi"/>
          <w:color w:val="0C0C0C"/>
          <w:spacing w:val="6"/>
          <w:sz w:val="22"/>
          <w:szCs w:val="22"/>
          <w:highlight w:val="yellow"/>
          <w:u w:val="single"/>
        </w:rPr>
        <w:t xml:space="preserve">far from “crowded” </w:t>
      </w:r>
      <w:r w:rsidRPr="00670AC6">
        <w:rPr>
          <w:rFonts w:asciiTheme="minorHAnsi" w:hAnsiTheme="minorHAnsi" w:cstheme="minorHAnsi"/>
          <w:color w:val="0C0C0C"/>
          <w:spacing w:val="6"/>
          <w:sz w:val="22"/>
          <w:szCs w:val="22"/>
          <w:u w:val="single"/>
        </w:rPr>
        <w:t>up there</w:t>
      </w:r>
      <w:r w:rsidRPr="00451361">
        <w:rPr>
          <w:rFonts w:asciiTheme="minorHAnsi" w:hAnsiTheme="minorHAnsi" w:cstheme="minorHAnsi"/>
          <w:color w:val="0C0C0C"/>
          <w:spacing w:val="6"/>
          <w:sz w:val="12"/>
          <w:szCs w:val="12"/>
        </w:rPr>
        <w:t>.</w:t>
      </w:r>
      <w:r w:rsidRPr="00F84CA7">
        <w:rPr>
          <w:rFonts w:asciiTheme="minorHAnsi" w:hAnsiTheme="minorHAnsi" w:cstheme="minorHAnsi"/>
          <w:color w:val="0C0C0C"/>
          <w:spacing w:val="6"/>
          <w:sz w:val="12"/>
          <w:szCs w:val="12"/>
        </w:rPr>
        <w:t xml:space="preserve"> But the price of space travel is plummeting, meaning loads of new satellites are going up each year, while the risk of collisions climbs exponentially higher, explains Jonathan McDowell, an astronomer at the Harvard-Smithsonian Center for Astrophysics. “If you put up 10 times the [current total] number of satellites, the risk isn’t just ten times as big — it’s 100 times bigger,” McDowell told CNN Business, describing the risk of a collision. While a single crash might not lead to a doomsday scenario, any incident can create problems. Musk, for his part, says SpaceX takes the problem very seriously: “We are taking great pains to make sure there’s not an orbital debris issue,” he told reporters during a recent conference call.</w:t>
      </w:r>
      <w:r>
        <w:rPr>
          <w:rFonts w:asciiTheme="minorHAnsi" w:hAnsiTheme="minorHAnsi" w:cstheme="minorHAnsi"/>
          <w:color w:val="0C0C0C"/>
          <w:spacing w:val="6"/>
          <w:sz w:val="22"/>
          <w:szCs w:val="22"/>
        </w:rPr>
        <w:t xml:space="preserve"> </w:t>
      </w:r>
      <w:r w:rsidRPr="00F84CA7">
        <w:rPr>
          <w:rFonts w:asciiTheme="minorHAnsi" w:hAnsiTheme="minorHAnsi" w:cstheme="minorHAnsi"/>
          <w:color w:val="0C0C0C"/>
          <w:spacing w:val="6"/>
          <w:sz w:val="22"/>
          <w:szCs w:val="22"/>
          <w:highlight w:val="yellow"/>
          <w:u w:val="single"/>
        </w:rPr>
        <w:t xml:space="preserve">Each active </w:t>
      </w:r>
      <w:proofErr w:type="spellStart"/>
      <w:r w:rsidRPr="00F84CA7">
        <w:rPr>
          <w:rFonts w:asciiTheme="minorHAnsi" w:hAnsiTheme="minorHAnsi" w:cstheme="minorHAnsi"/>
          <w:color w:val="0C0C0C"/>
          <w:spacing w:val="6"/>
          <w:sz w:val="22"/>
          <w:szCs w:val="22"/>
          <w:highlight w:val="yellow"/>
          <w:u w:val="single"/>
        </w:rPr>
        <w:t>Starlink</w:t>
      </w:r>
      <w:proofErr w:type="spellEnd"/>
      <w:r w:rsidRPr="00F84CA7">
        <w:rPr>
          <w:rFonts w:asciiTheme="minorHAnsi" w:hAnsiTheme="minorHAnsi" w:cstheme="minorHAnsi"/>
          <w:color w:val="0C0C0C"/>
          <w:spacing w:val="6"/>
          <w:sz w:val="22"/>
          <w:szCs w:val="22"/>
          <w:highlight w:val="yellow"/>
          <w:u w:val="single"/>
        </w:rPr>
        <w:t xml:space="preserve"> satellite will be able to automatically dodge traceable pieces of debris headed their way</w:t>
      </w:r>
      <w:r w:rsidRPr="00CB3882">
        <w:rPr>
          <w:rFonts w:asciiTheme="minorHAnsi" w:hAnsiTheme="minorHAnsi" w:cstheme="minorHAnsi"/>
          <w:color w:val="0C0C0C"/>
          <w:spacing w:val="6"/>
          <w:sz w:val="22"/>
          <w:szCs w:val="22"/>
          <w:u w:val="single"/>
        </w:rPr>
        <w:t>,</w:t>
      </w:r>
      <w:r w:rsidRPr="00451361">
        <w:rPr>
          <w:rFonts w:asciiTheme="minorHAnsi" w:hAnsiTheme="minorHAnsi" w:cstheme="minorHAnsi"/>
          <w:color w:val="0C0C0C"/>
          <w:spacing w:val="6"/>
          <w:sz w:val="22"/>
          <w:szCs w:val="22"/>
          <w:u w:val="single"/>
        </w:rPr>
        <w:t xml:space="preserve"> </w:t>
      </w:r>
      <w:r w:rsidRPr="00451361">
        <w:rPr>
          <w:rFonts w:asciiTheme="minorHAnsi" w:hAnsiTheme="minorHAnsi" w:cstheme="minorHAnsi"/>
          <w:color w:val="0C0C0C"/>
          <w:spacing w:val="6"/>
          <w:sz w:val="12"/>
          <w:szCs w:val="12"/>
        </w:rPr>
        <w:t>Musk said. The</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satellites will also save enough fuel </w:t>
      </w:r>
      <w:r w:rsidRPr="00670AC6">
        <w:rPr>
          <w:rFonts w:asciiTheme="minorHAnsi" w:hAnsiTheme="minorHAnsi" w:cstheme="minorHAnsi"/>
          <w:color w:val="0C0C0C"/>
          <w:spacing w:val="6"/>
          <w:sz w:val="22"/>
          <w:szCs w:val="22"/>
          <w:u w:val="single"/>
        </w:rPr>
        <w:t xml:space="preserve">at the end of their lives </w:t>
      </w:r>
      <w:r w:rsidRPr="00CB3882">
        <w:rPr>
          <w:rFonts w:asciiTheme="minorHAnsi" w:hAnsiTheme="minorHAnsi" w:cstheme="minorHAnsi"/>
          <w:color w:val="0C0C0C"/>
          <w:spacing w:val="6"/>
          <w:sz w:val="22"/>
          <w:szCs w:val="22"/>
          <w:u w:val="single"/>
        </w:rPr>
        <w:t xml:space="preserve">so that they can intentionally plunge back toward Earth to get out of </w:t>
      </w:r>
      <w:r w:rsidRPr="00670AC6">
        <w:rPr>
          <w:rFonts w:asciiTheme="minorHAnsi" w:hAnsiTheme="minorHAnsi" w:cstheme="minorHAnsi"/>
          <w:color w:val="0C0C0C"/>
          <w:spacing w:val="6"/>
          <w:sz w:val="22"/>
          <w:szCs w:val="22"/>
          <w:u w:val="single"/>
        </w:rPr>
        <w:t>th</w:t>
      </w:r>
      <w:r w:rsidRPr="00CB3882">
        <w:rPr>
          <w:rFonts w:asciiTheme="minorHAnsi" w:hAnsiTheme="minorHAnsi" w:cstheme="minorHAnsi"/>
          <w:color w:val="0C0C0C"/>
          <w:spacing w:val="6"/>
          <w:sz w:val="22"/>
          <w:szCs w:val="22"/>
          <w:u w:val="single"/>
        </w:rPr>
        <w:t>e way of new devices</w:t>
      </w:r>
      <w:r w:rsidRPr="00CB3882">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12"/>
          <w:szCs w:val="12"/>
        </w:rPr>
        <w:t>SpaceX</w:t>
      </w:r>
      <w:r w:rsidRPr="00451361">
        <w:rPr>
          <w:rFonts w:asciiTheme="minorHAnsi" w:hAnsiTheme="minorHAnsi" w:cstheme="minorHAnsi"/>
          <w:color w:val="0C0C0C"/>
          <w:spacing w:val="6"/>
          <w:sz w:val="12"/>
          <w:szCs w:val="12"/>
        </w:rPr>
        <w:t xml:space="preserve"> says.</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Even if a satellite unexpectedly dies, it’ll</w:t>
      </w:r>
      <w:r w:rsidRPr="00670AC6">
        <w:rPr>
          <w:rFonts w:asciiTheme="minorHAnsi" w:hAnsiTheme="minorHAnsi" w:cstheme="minorHAnsi"/>
          <w:color w:val="0C0C0C"/>
          <w:spacing w:val="6"/>
          <w:sz w:val="22"/>
          <w:szCs w:val="22"/>
          <w:u w:val="single"/>
        </w:rPr>
        <w:t xml:space="preserve"> be in </w:t>
      </w:r>
      <w:r w:rsidRPr="00CB3882">
        <w:rPr>
          <w:rFonts w:asciiTheme="minorHAnsi" w:hAnsiTheme="minorHAnsi" w:cstheme="minorHAnsi"/>
          <w:color w:val="0C0C0C"/>
          <w:spacing w:val="6"/>
          <w:sz w:val="22"/>
          <w:szCs w:val="22"/>
          <w:u w:val="single"/>
        </w:rPr>
        <w:t xml:space="preserve">such a low altitude that gravity will naturally pull it out of orbit </w:t>
      </w:r>
      <w:r w:rsidRPr="00670AC6">
        <w:rPr>
          <w:rFonts w:asciiTheme="minorHAnsi" w:hAnsiTheme="minorHAnsi" w:cstheme="minorHAnsi"/>
          <w:color w:val="0C0C0C"/>
          <w:spacing w:val="6"/>
          <w:sz w:val="22"/>
          <w:szCs w:val="22"/>
          <w:u w:val="single"/>
        </w:rPr>
        <w:t>in one-to-five year</w:t>
      </w:r>
      <w:r w:rsidRPr="00CB3882">
        <w:rPr>
          <w:rFonts w:asciiTheme="minorHAnsi" w:hAnsiTheme="minorHAnsi" w:cstheme="minorHAnsi"/>
          <w:color w:val="0C0C0C"/>
          <w:spacing w:val="6"/>
          <w:sz w:val="22"/>
          <w:szCs w:val="22"/>
          <w:u w:val="single"/>
        </w:rPr>
        <w:t>s,</w:t>
      </w:r>
      <w:r w:rsidRPr="00451361">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12"/>
          <w:szCs w:val="12"/>
        </w:rPr>
        <w:t>according to the company. The Federal Communications Commission, which approves satellites for launch,</w:t>
      </w:r>
      <w:r w:rsidRPr="00451361">
        <w:rPr>
          <w:rFonts w:asciiTheme="minorHAnsi" w:hAnsiTheme="minorHAnsi" w:cstheme="minorHAnsi"/>
          <w:color w:val="0C0C0C"/>
          <w:spacing w:val="6"/>
          <w:sz w:val="22"/>
          <w:szCs w:val="22"/>
        </w:rPr>
        <w:t xml:space="preserve"> approved of SpaceX’s designs and</w:t>
      </w:r>
      <w:r>
        <w:rPr>
          <w:rFonts w:asciiTheme="minorHAnsi" w:hAnsiTheme="minorHAnsi" w:cstheme="minorHAnsi"/>
          <w:color w:val="0C0C0C"/>
          <w:spacing w:val="6"/>
          <w:sz w:val="22"/>
          <w:szCs w:val="22"/>
        </w:rPr>
        <w:t xml:space="preserve"> </w:t>
      </w:r>
      <w:hyperlink r:id="rId100" w:tgtFrame="_blank" w:history="1">
        <w:r w:rsidRPr="00451361">
          <w:rPr>
            <w:rStyle w:val="Hyperlink"/>
            <w:rFonts w:asciiTheme="minorHAnsi" w:eastAsiaTheme="majorEastAsia" w:hAnsiTheme="minorHAnsi" w:cstheme="minorHAnsi"/>
            <w:spacing w:val="6"/>
            <w:sz w:val="22"/>
            <w:szCs w:val="22"/>
          </w:rPr>
          <w:t>said</w:t>
        </w:r>
      </w:hyperlink>
      <w:r>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22"/>
          <w:szCs w:val="22"/>
        </w:rPr>
        <w:t xml:space="preserve">its </w:t>
      </w:r>
      <w:proofErr w:type="spellStart"/>
      <w:r w:rsidRPr="00670AC6">
        <w:rPr>
          <w:rFonts w:asciiTheme="minorHAnsi" w:hAnsiTheme="minorHAnsi" w:cstheme="minorHAnsi"/>
          <w:color w:val="0C0C0C"/>
          <w:spacing w:val="6"/>
          <w:sz w:val="22"/>
          <w:szCs w:val="22"/>
          <w:u w:val="single"/>
        </w:rPr>
        <w:t>Starlink</w:t>
      </w:r>
      <w:proofErr w:type="spellEnd"/>
      <w:r w:rsidRPr="00670AC6">
        <w:rPr>
          <w:rFonts w:asciiTheme="minorHAnsi" w:hAnsiTheme="minorHAnsi" w:cstheme="minorHAnsi"/>
          <w:color w:val="0C0C0C"/>
          <w:spacing w:val="6"/>
          <w:sz w:val="22"/>
          <w:szCs w:val="22"/>
          <w:u w:val="single"/>
        </w:rPr>
        <w:t xml:space="preserve"> satellites have </w:t>
      </w:r>
      <w:r w:rsidRPr="00440FAC">
        <w:rPr>
          <w:rFonts w:asciiTheme="minorHAnsi" w:hAnsiTheme="minorHAnsi" w:cstheme="minorHAnsi"/>
          <w:color w:val="0C0C0C"/>
          <w:spacing w:val="6"/>
          <w:sz w:val="22"/>
          <w:szCs w:val="22"/>
          <w:highlight w:val="yellow"/>
          <w:u w:val="single"/>
        </w:rPr>
        <w:t>“</w:t>
      </w:r>
      <w:r w:rsidRPr="00440FAC">
        <w:rPr>
          <w:rFonts w:asciiTheme="minorHAnsi" w:hAnsiTheme="minorHAnsi" w:cstheme="minorHAnsi"/>
          <w:b/>
          <w:bCs/>
          <w:color w:val="0C0C0C"/>
          <w:spacing w:val="6"/>
          <w:sz w:val="22"/>
          <w:szCs w:val="22"/>
          <w:highlight w:val="yellow"/>
          <w:u w:val="single"/>
        </w:rPr>
        <w:t xml:space="preserve">zero, </w:t>
      </w:r>
      <w:r w:rsidRPr="00E918A8">
        <w:rPr>
          <w:rFonts w:asciiTheme="minorHAnsi" w:hAnsiTheme="minorHAnsi" w:cstheme="minorHAnsi"/>
          <w:b/>
          <w:bCs/>
          <w:color w:val="0C0C0C"/>
          <w:spacing w:val="6"/>
          <w:sz w:val="22"/>
          <w:szCs w:val="22"/>
          <w:u w:val="single"/>
        </w:rPr>
        <w:t xml:space="preserve">or near zero” </w:t>
      </w:r>
      <w:r w:rsidRPr="00440FAC">
        <w:rPr>
          <w:rFonts w:asciiTheme="minorHAnsi" w:hAnsiTheme="minorHAnsi" w:cstheme="minorHAnsi"/>
          <w:b/>
          <w:bCs/>
          <w:color w:val="0C0C0C"/>
          <w:spacing w:val="6"/>
          <w:sz w:val="22"/>
          <w:szCs w:val="22"/>
          <w:highlight w:val="yellow"/>
          <w:u w:val="single"/>
        </w:rPr>
        <w:t xml:space="preserve">risk of collision </w:t>
      </w:r>
      <w:r w:rsidRPr="00670AC6">
        <w:rPr>
          <w:rFonts w:asciiTheme="minorHAnsi" w:hAnsiTheme="minorHAnsi" w:cstheme="minorHAnsi"/>
          <w:color w:val="0C0C0C"/>
          <w:spacing w:val="6"/>
          <w:sz w:val="22"/>
          <w:szCs w:val="22"/>
          <w:u w:val="single"/>
        </w:rPr>
        <w:t>while operational.</w:t>
      </w:r>
      <w:r w:rsidRPr="00670AC6">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12"/>
          <w:szCs w:val="12"/>
        </w:rPr>
        <w:t>The</w:t>
      </w:r>
      <w:r w:rsidRPr="00451361">
        <w:rPr>
          <w:rFonts w:asciiTheme="minorHAnsi" w:hAnsiTheme="minorHAnsi" w:cstheme="minorHAnsi"/>
          <w:color w:val="0C0C0C"/>
          <w:spacing w:val="6"/>
          <w:sz w:val="12"/>
          <w:szCs w:val="12"/>
        </w:rPr>
        <w:t xml:space="preserve"> first 60 </w:t>
      </w:r>
      <w:proofErr w:type="spellStart"/>
      <w:r w:rsidRPr="00451361">
        <w:rPr>
          <w:rFonts w:asciiTheme="minorHAnsi" w:hAnsiTheme="minorHAnsi" w:cstheme="minorHAnsi"/>
          <w:color w:val="0C0C0C"/>
          <w:spacing w:val="6"/>
          <w:sz w:val="12"/>
          <w:szCs w:val="12"/>
        </w:rPr>
        <w:t>Starlink</w:t>
      </w:r>
      <w:proofErr w:type="spellEnd"/>
      <w:r w:rsidRPr="00451361">
        <w:rPr>
          <w:rFonts w:asciiTheme="minorHAnsi" w:hAnsiTheme="minorHAnsi" w:cstheme="minorHAnsi"/>
          <w:color w:val="0C0C0C"/>
          <w:spacing w:val="6"/>
          <w:sz w:val="12"/>
          <w:szCs w:val="12"/>
        </w:rPr>
        <w:t xml:space="preserve"> satellites have now been in orbit about a week, and everything seems to be going smoothly</w:t>
      </w:r>
      <w:r w:rsidRPr="00451361">
        <w:rPr>
          <w:rFonts w:asciiTheme="minorHAnsi" w:hAnsiTheme="minorHAnsi" w:cstheme="minorHAnsi"/>
          <w:color w:val="0C0C0C"/>
          <w:spacing w:val="6"/>
          <w:sz w:val="22"/>
          <w:szCs w:val="22"/>
        </w:rPr>
        <w:t xml:space="preserve">. </w:t>
      </w:r>
      <w:r w:rsidRPr="00440FAC">
        <w:rPr>
          <w:rFonts w:asciiTheme="minorHAnsi" w:hAnsiTheme="minorHAnsi" w:cstheme="minorHAnsi"/>
          <w:b/>
          <w:bCs/>
          <w:color w:val="0C0C0C"/>
          <w:spacing w:val="6"/>
          <w:sz w:val="22"/>
          <w:szCs w:val="22"/>
          <w:highlight w:val="yellow"/>
          <w:u w:val="single"/>
        </w:rPr>
        <w:t>No</w:t>
      </w:r>
      <w:r w:rsidRPr="00440FAC">
        <w:rPr>
          <w:rFonts w:asciiTheme="minorHAnsi" w:hAnsiTheme="minorHAnsi" w:cstheme="minorHAnsi"/>
          <w:color w:val="0C0C0C"/>
          <w:spacing w:val="6"/>
          <w:sz w:val="22"/>
          <w:szCs w:val="22"/>
          <w:highlight w:val="yellow"/>
          <w:u w:val="single"/>
        </w:rPr>
        <w:t xml:space="preserve"> malfunctioning satellites or failed propulsion systems </w:t>
      </w:r>
      <w:r w:rsidRPr="00670AC6">
        <w:rPr>
          <w:rFonts w:asciiTheme="minorHAnsi" w:hAnsiTheme="minorHAnsi" w:cstheme="minorHAnsi"/>
          <w:color w:val="0C0C0C"/>
          <w:spacing w:val="6"/>
          <w:sz w:val="22"/>
          <w:szCs w:val="22"/>
          <w:u w:val="single"/>
        </w:rPr>
        <w:t xml:space="preserve">have been </w:t>
      </w:r>
      <w:r w:rsidRPr="00440FAC">
        <w:rPr>
          <w:rFonts w:asciiTheme="minorHAnsi" w:hAnsiTheme="minorHAnsi" w:cstheme="minorHAnsi"/>
          <w:color w:val="0C0C0C"/>
          <w:spacing w:val="6"/>
          <w:sz w:val="22"/>
          <w:szCs w:val="22"/>
          <w:highlight w:val="yellow"/>
          <w:u w:val="single"/>
        </w:rPr>
        <w:t>reported.</w:t>
      </w:r>
    </w:p>
    <w:p w14:paraId="7F134ACD" w14:textId="77777777" w:rsidR="00FC31CD" w:rsidRPr="00FF7B04" w:rsidRDefault="00FC31CD" w:rsidP="00FC31CD">
      <w:pPr>
        <w:pStyle w:val="paragraph"/>
        <w:shd w:val="clear" w:color="auto" w:fill="FFFFFF"/>
        <w:spacing w:before="0" w:beforeAutospacing="0" w:after="240" w:afterAutospacing="0"/>
        <w:rPr>
          <w:rFonts w:asciiTheme="minorHAnsi" w:hAnsiTheme="minorHAnsi" w:cstheme="minorHAnsi"/>
          <w:color w:val="0C0C0C"/>
          <w:spacing w:val="6"/>
          <w:sz w:val="12"/>
          <w:szCs w:val="12"/>
        </w:rPr>
      </w:pPr>
      <w:r w:rsidRPr="00F84CA7">
        <w:rPr>
          <w:rFonts w:ascii="Calibri" w:hAnsi="Calibri" w:cs="Calibri"/>
          <w:color w:val="0C0C0C"/>
          <w:spacing w:val="6"/>
          <w:sz w:val="22"/>
          <w:szCs w:val="22"/>
          <w:highlight w:val="yellow"/>
          <w:u w:val="single"/>
          <w:shd w:val="clear" w:color="auto" w:fill="FFFFFF"/>
        </w:rPr>
        <w:t xml:space="preserve">SpaceX’s debris mitigation plan </w:t>
      </w:r>
      <w:r w:rsidRPr="00F84CA7">
        <w:rPr>
          <w:rFonts w:ascii="Calibri" w:hAnsi="Calibri" w:cs="Calibri"/>
          <w:b/>
          <w:bCs/>
          <w:color w:val="0C0C0C"/>
          <w:spacing w:val="6"/>
          <w:sz w:val="22"/>
          <w:szCs w:val="22"/>
          <w:highlight w:val="yellow"/>
          <w:u w:val="single"/>
          <w:shd w:val="clear" w:color="auto" w:fill="FFFFFF"/>
        </w:rPr>
        <w:t>matches or exceeds</w:t>
      </w:r>
      <w:r w:rsidRPr="00F84CA7">
        <w:rPr>
          <w:rFonts w:ascii="Calibri" w:hAnsi="Calibri" w:cs="Calibri"/>
          <w:color w:val="0C0C0C"/>
          <w:spacing w:val="6"/>
          <w:sz w:val="22"/>
          <w:szCs w:val="22"/>
          <w:highlight w:val="yellow"/>
          <w:u w:val="single"/>
          <w:shd w:val="clear" w:color="auto" w:fill="FFFFFF"/>
        </w:rPr>
        <w:t xml:space="preserve"> expert guidelines on best practices</w:t>
      </w:r>
      <w:r w:rsidRPr="00451361">
        <w:rPr>
          <w:rFonts w:ascii="Calibri" w:hAnsi="Calibri" w:cs="Calibri"/>
          <w:color w:val="0C0C0C"/>
          <w:spacing w:val="6"/>
          <w:sz w:val="22"/>
          <w:szCs w:val="22"/>
          <w:u w:val="single"/>
          <w:shd w:val="clear" w:color="auto" w:fill="FFFFFF"/>
        </w:rPr>
        <w:t xml:space="preserve">. </w:t>
      </w:r>
      <w:r w:rsidRPr="00670AC6">
        <w:rPr>
          <w:rFonts w:ascii="Calibri" w:hAnsi="Calibri" w:cs="Calibri"/>
          <w:color w:val="0C0C0C"/>
          <w:spacing w:val="6"/>
          <w:sz w:val="22"/>
          <w:szCs w:val="22"/>
          <w:u w:val="single"/>
          <w:shd w:val="clear" w:color="auto" w:fill="FFFFFF"/>
        </w:rPr>
        <w:t xml:space="preserve">SpaceX competitor </w:t>
      </w:r>
      <w:proofErr w:type="spellStart"/>
      <w:r w:rsidRPr="00670AC6">
        <w:rPr>
          <w:rFonts w:ascii="Calibri" w:hAnsi="Calibri" w:cs="Calibri"/>
          <w:color w:val="0C0C0C"/>
          <w:spacing w:val="6"/>
          <w:sz w:val="22"/>
          <w:szCs w:val="22"/>
          <w:u w:val="single"/>
          <w:shd w:val="clear" w:color="auto" w:fill="FFFFFF"/>
        </w:rPr>
        <w:t>OneWeb</w:t>
      </w:r>
      <w:proofErr w:type="spellEnd"/>
      <w:r w:rsidRPr="00670AC6">
        <w:rPr>
          <w:rFonts w:ascii="Calibri" w:hAnsi="Calibri" w:cs="Calibri"/>
          <w:color w:val="0C0C0C"/>
          <w:spacing w:val="6"/>
          <w:sz w:val="22"/>
          <w:szCs w:val="22"/>
          <w:u w:val="single"/>
          <w:shd w:val="clear" w:color="auto" w:fill="FFFFFF"/>
        </w:rPr>
        <w:t xml:space="preserve"> also has </w:t>
      </w:r>
      <w:hyperlink r:id="rId101" w:tgtFrame="_blank" w:history="1">
        <w:r w:rsidRPr="00670AC6">
          <w:rPr>
            <w:rStyle w:val="Hyperlink"/>
            <w:rFonts w:ascii="Calibri" w:eastAsiaTheme="majorEastAsia" w:hAnsi="Calibri" w:cs="Calibri"/>
            <w:spacing w:val="6"/>
            <w:sz w:val="22"/>
            <w:szCs w:val="22"/>
            <w:u w:val="single"/>
            <w:shd w:val="clear" w:color="auto" w:fill="FFFFFF"/>
          </w:rPr>
          <w:t>plans</w:t>
        </w:r>
      </w:hyperlink>
      <w:r w:rsidRPr="00670AC6">
        <w:rPr>
          <w:rFonts w:ascii="Calibri" w:hAnsi="Calibri" w:cs="Calibri"/>
          <w:color w:val="0C0C0C"/>
          <w:spacing w:val="6"/>
          <w:sz w:val="22"/>
          <w:szCs w:val="22"/>
          <w:u w:val="single"/>
          <w:shd w:val="clear" w:color="auto" w:fill="FFFFFF"/>
        </w:rPr>
        <w:t xml:space="preserve"> to ensure its satellites don’t become spaceborne </w:t>
      </w:r>
      <w:proofErr w:type="spellStart"/>
      <w:r w:rsidRPr="00670AC6">
        <w:rPr>
          <w:rFonts w:ascii="Calibri" w:hAnsi="Calibri" w:cs="Calibri"/>
          <w:color w:val="0C0C0C"/>
          <w:spacing w:val="6"/>
          <w:sz w:val="22"/>
          <w:szCs w:val="22"/>
          <w:u w:val="single"/>
          <w:shd w:val="clear" w:color="auto" w:fill="FFFFFF"/>
        </w:rPr>
        <w:t>garbage</w:t>
      </w:r>
      <w:r w:rsidRPr="00670AC6">
        <w:rPr>
          <w:rFonts w:ascii="Calibri" w:hAnsi="Calibri" w:cs="Calibri"/>
          <w:color w:val="0C0C0C"/>
          <w:spacing w:val="6"/>
          <w:sz w:val="22"/>
          <w:szCs w:val="22"/>
          <w:shd w:val="clear" w:color="auto" w:fill="FFFFFF"/>
        </w:rPr>
        <w:t>.</w:t>
      </w:r>
      <w:r w:rsidRPr="00670AC6">
        <w:rPr>
          <w:rFonts w:asciiTheme="minorHAnsi" w:hAnsiTheme="minorHAnsi" w:cstheme="minorHAnsi"/>
          <w:color w:val="0C0C0C"/>
          <w:spacing w:val="6"/>
          <w:sz w:val="12"/>
          <w:szCs w:val="12"/>
          <w:shd w:val="clear" w:color="auto" w:fill="FFFFFF"/>
        </w:rPr>
        <w:t>W</w:t>
      </w:r>
      <w:r w:rsidRPr="00670AC6">
        <w:rPr>
          <w:rFonts w:asciiTheme="minorHAnsi" w:hAnsiTheme="minorHAnsi" w:cstheme="minorHAnsi"/>
          <w:color w:val="0C0C0C"/>
          <w:spacing w:val="6"/>
          <w:sz w:val="12"/>
          <w:szCs w:val="12"/>
        </w:rPr>
        <w:t>ith</w:t>
      </w:r>
      <w:proofErr w:type="spellEnd"/>
      <w:r w:rsidRPr="00451361">
        <w:rPr>
          <w:rFonts w:asciiTheme="minorHAnsi" w:hAnsiTheme="minorHAnsi" w:cstheme="minorHAnsi"/>
          <w:color w:val="0C0C0C"/>
          <w:spacing w:val="6"/>
          <w:sz w:val="12"/>
          <w:szCs w:val="12"/>
        </w:rPr>
        <w:t xml:space="preserve"> spaceflight growing cheaper and more common, however, businesses with all types of</w:t>
      </w:r>
      <w:r>
        <w:rPr>
          <w:rFonts w:asciiTheme="minorHAnsi" w:hAnsiTheme="minorHAnsi" w:cstheme="minorHAnsi"/>
          <w:color w:val="0C0C0C"/>
          <w:spacing w:val="6"/>
          <w:sz w:val="12"/>
          <w:szCs w:val="12"/>
        </w:rPr>
        <w:t xml:space="preserve"> </w:t>
      </w:r>
      <w:hyperlink r:id="rId102" w:tgtFrame="_blank" w:history="1">
        <w:r w:rsidRPr="00451361">
          <w:rPr>
            <w:rStyle w:val="Hyperlink"/>
            <w:rFonts w:asciiTheme="minorHAnsi" w:eastAsiaTheme="majorEastAsia" w:hAnsiTheme="minorHAnsi" w:cstheme="minorHAnsi"/>
            <w:spacing w:val="6"/>
            <w:sz w:val="12"/>
            <w:szCs w:val="12"/>
          </w:rPr>
          <w:t>goals</w:t>
        </w:r>
      </w:hyperlink>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(and little stake in whether or not space stays safe) can afford to send something into orbit.</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Yet no formal international rules or punishments exist to hold satellite operators accountable for debris creation or general carelessness in space. Some countries,</w:t>
      </w:r>
      <w:r>
        <w:rPr>
          <w:rFonts w:asciiTheme="minorHAnsi" w:hAnsiTheme="minorHAnsi" w:cstheme="minorHAnsi"/>
          <w:color w:val="0C0C0C"/>
          <w:spacing w:val="6"/>
          <w:sz w:val="12"/>
          <w:szCs w:val="12"/>
        </w:rPr>
        <w:t xml:space="preserve"> </w:t>
      </w:r>
      <w:hyperlink r:id="rId103" w:tgtFrame="_blank" w:history="1">
        <w:r w:rsidRPr="00451361">
          <w:rPr>
            <w:rStyle w:val="Hyperlink"/>
            <w:rFonts w:asciiTheme="minorHAnsi" w:eastAsiaTheme="majorEastAsia" w:hAnsiTheme="minorHAnsi" w:cstheme="minorHAnsi"/>
            <w:spacing w:val="6"/>
            <w:sz w:val="12"/>
            <w:szCs w:val="12"/>
          </w:rPr>
          <w:t>including the United States</w:t>
        </w:r>
      </w:hyperlink>
      <w:r w:rsidRPr="00451361">
        <w:rPr>
          <w:rFonts w:asciiTheme="minorHAnsi" w:hAnsiTheme="minorHAnsi" w:cstheme="minorHAnsi"/>
          <w:color w:val="0C0C0C"/>
          <w:spacing w:val="6"/>
          <w:sz w:val="12"/>
          <w:szCs w:val="12"/>
        </w:rPr>
        <w:t>, are considering stricter regulations.</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 xml:space="preserve">For now, companies and organizations mostly </w:t>
      </w:r>
      <w:proofErr w:type="gramStart"/>
      <w:r w:rsidRPr="00451361">
        <w:rPr>
          <w:rFonts w:asciiTheme="minorHAnsi" w:hAnsiTheme="minorHAnsi" w:cstheme="minorHAnsi"/>
          <w:color w:val="0C0C0C"/>
          <w:spacing w:val="6"/>
          <w:sz w:val="12"/>
          <w:szCs w:val="12"/>
        </w:rPr>
        <w:t>have to</w:t>
      </w:r>
      <w:proofErr w:type="gramEnd"/>
      <w:r w:rsidRPr="00451361">
        <w:rPr>
          <w:rFonts w:asciiTheme="minorHAnsi" w:hAnsiTheme="minorHAnsi" w:cstheme="minorHAnsi"/>
          <w:color w:val="0C0C0C"/>
          <w:spacing w:val="6"/>
          <w:sz w:val="12"/>
          <w:szCs w:val="12"/>
        </w:rPr>
        <w:t xml:space="preserve"> take it upon themselves to research and invest in being good patrons of space.</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“It’s like any kind of environmental stewardship,” Kelso said. There isn’t always a business incentive to do the right thing, but “you don’t want to reach the point where you’re saying, ‘Gee, I wish we did this earlier.’”</w:t>
      </w:r>
    </w:p>
    <w:p w14:paraId="7D0CE546" w14:textId="77777777" w:rsidR="00FC31CD" w:rsidRPr="00FC31CD" w:rsidRDefault="00FC31CD" w:rsidP="00FC31CD"/>
    <w:p w14:paraId="2E500C9E" w14:textId="77777777" w:rsidR="00C64A79" w:rsidRPr="00697DE8" w:rsidRDefault="00C64A79" w:rsidP="00C64A79">
      <w:pPr>
        <w:keepNext/>
        <w:keepLines/>
        <w:contextualSpacing/>
        <w:outlineLvl w:val="3"/>
        <w:rPr>
          <w:rFonts w:eastAsia="MS Gothic"/>
          <w:b/>
          <w:iCs/>
          <w:sz w:val="24"/>
        </w:rPr>
      </w:pPr>
      <w:r w:rsidRPr="00697DE8">
        <w:rPr>
          <w:rFonts w:eastAsia="MS Gothic"/>
          <w:b/>
          <w:iCs/>
          <w:sz w:val="24"/>
        </w:rPr>
        <w:t>No impact: space junk doesn’t create very many problems</w:t>
      </w:r>
    </w:p>
    <w:p w14:paraId="5000E15D" w14:textId="77777777" w:rsidR="00C64A79" w:rsidRPr="00697DE8" w:rsidRDefault="00C64A79" w:rsidP="00C64A79">
      <w:pPr>
        <w:rPr>
          <w:rFonts w:eastAsia="Cambria"/>
          <w:b/>
          <w:bCs/>
        </w:rPr>
      </w:pPr>
      <w:r w:rsidRPr="00697DE8">
        <w:rPr>
          <w:rFonts w:eastAsia="Cambria"/>
          <w:b/>
          <w:bCs/>
        </w:rPr>
        <w:t>Zielinski 10 – contributing writer in science for Smithsonian.com</w:t>
      </w:r>
    </w:p>
    <w:p w14:paraId="4CD29011" w14:textId="77777777" w:rsidR="00C64A79" w:rsidRPr="00697DE8" w:rsidRDefault="00C64A79" w:rsidP="00C64A79">
      <w:pPr>
        <w:rPr>
          <w:rFonts w:eastAsia="Cambria"/>
        </w:rPr>
      </w:pPr>
      <w:r w:rsidRPr="00697DE8">
        <w:rPr>
          <w:rFonts w:eastAsia="Cambria"/>
        </w:rPr>
        <w:t>[Sarah, “The Problem with Space Junk,” Smithsonian.com, 5-Aug-10,</w:t>
      </w:r>
    </w:p>
    <w:p w14:paraId="44EDA980" w14:textId="77777777" w:rsidR="00C64A79" w:rsidRPr="00697DE8" w:rsidRDefault="00C64A79" w:rsidP="00C64A79">
      <w:pPr>
        <w:rPr>
          <w:rFonts w:eastAsia="Cambria"/>
        </w:rPr>
      </w:pPr>
      <w:r w:rsidRPr="00697DE8">
        <w:rPr>
          <w:rFonts w:eastAsia="Cambria"/>
        </w:rPr>
        <w:t>https://www.smithsonianmag.com/science-nature/the-problem-with-space-junk-32774755/, accessed 6-26-19]</w:t>
      </w:r>
    </w:p>
    <w:p w14:paraId="6C8C7EB8" w14:textId="77777777" w:rsidR="00C64A79" w:rsidRPr="00697DE8" w:rsidRDefault="00C64A79" w:rsidP="00C64A79">
      <w:pPr>
        <w:rPr>
          <w:rFonts w:eastAsia="Cambria"/>
          <w:sz w:val="16"/>
        </w:rPr>
      </w:pPr>
      <w:r w:rsidRPr="00697DE8">
        <w:rPr>
          <w:rFonts w:eastAsia="Cambria"/>
          <w:sz w:val="16"/>
        </w:rPr>
        <w:t xml:space="preserve">There's a lot of </w:t>
      </w:r>
      <w:r w:rsidRPr="00697DE8">
        <w:rPr>
          <w:rFonts w:eastAsia="Cambria"/>
          <w:highlight w:val="yellow"/>
          <w:u w:val="single"/>
        </w:rPr>
        <w:t>space junk</w:t>
      </w:r>
      <w:r w:rsidRPr="00697DE8">
        <w:rPr>
          <w:rFonts w:eastAsia="Cambria"/>
          <w:sz w:val="16"/>
        </w:rPr>
        <w:t xml:space="preserve">—or, as NASA calls it, "orbital debris"—circling high above our heads: around 19,000 objects larger than 10 centimeters, 500,000 between 1 and 10 cm in size, and tens of millions of pieces smaller than 1 cm. Generally, all that junk </w:t>
      </w:r>
      <w:r w:rsidRPr="00697DE8">
        <w:rPr>
          <w:rFonts w:eastAsia="Cambria"/>
          <w:highlight w:val="yellow"/>
          <w:u w:val="single"/>
        </w:rPr>
        <w:t>isn't much of a problem.</w:t>
      </w:r>
      <w:r w:rsidRPr="00697DE8">
        <w:rPr>
          <w:rFonts w:eastAsia="Cambria"/>
          <w:u w:val="single"/>
        </w:rPr>
        <w:t xml:space="preserve"> </w:t>
      </w:r>
      <w:r w:rsidRPr="00697DE8">
        <w:rPr>
          <w:rFonts w:eastAsia="Cambria"/>
          <w:highlight w:val="yellow"/>
          <w:u w:val="single"/>
        </w:rPr>
        <w:t>If it falls towards Earth, it burns up</w:t>
      </w:r>
      <w:r w:rsidRPr="00697DE8">
        <w:rPr>
          <w:rFonts w:eastAsia="Cambria"/>
          <w:u w:val="single"/>
        </w:rPr>
        <w:t xml:space="preserve"> before it reaches the surface; </w:t>
      </w:r>
      <w:r w:rsidRPr="00697DE8">
        <w:rPr>
          <w:rFonts w:eastAsia="Cambria"/>
          <w:b/>
          <w:iCs/>
          <w:highlight w:val="yellow"/>
          <w:u w:val="single"/>
          <w:bdr w:val="single" w:sz="12" w:space="0" w:color="auto"/>
        </w:rPr>
        <w:t>no one has</w:t>
      </w:r>
      <w:r w:rsidRPr="00697DE8">
        <w:rPr>
          <w:rFonts w:eastAsia="Cambria"/>
          <w:b/>
          <w:iCs/>
          <w:u w:val="single"/>
          <w:bdr w:val="single" w:sz="12" w:space="0" w:color="auto"/>
        </w:rPr>
        <w:t xml:space="preserve"> ever </w:t>
      </w:r>
      <w:r w:rsidRPr="00697DE8">
        <w:rPr>
          <w:rFonts w:eastAsia="Cambria"/>
          <w:b/>
          <w:iCs/>
          <w:highlight w:val="yellow"/>
          <w:u w:val="single"/>
          <w:bdr w:val="single" w:sz="12" w:space="0" w:color="auto"/>
        </w:rPr>
        <w:t>been harmed by</w:t>
      </w:r>
      <w:r w:rsidRPr="00697DE8">
        <w:rPr>
          <w:rFonts w:eastAsia="Cambria"/>
          <w:b/>
          <w:iCs/>
          <w:u w:val="single"/>
          <w:bdr w:val="single" w:sz="12" w:space="0" w:color="auto"/>
        </w:rPr>
        <w:t xml:space="preserve"> falling </w:t>
      </w:r>
      <w:r w:rsidRPr="00697DE8">
        <w:rPr>
          <w:rFonts w:eastAsia="Cambria"/>
          <w:b/>
          <w:iCs/>
          <w:highlight w:val="yellow"/>
          <w:u w:val="single"/>
          <w:bdr w:val="single" w:sz="12" w:space="0" w:color="auto"/>
        </w:rPr>
        <w:t>space debris</w:t>
      </w:r>
      <w:r w:rsidRPr="00697DE8">
        <w:rPr>
          <w:rFonts w:eastAsia="Cambria"/>
          <w:b/>
          <w:iCs/>
          <w:u w:val="single"/>
          <w:bdr w:val="single" w:sz="12" w:space="0" w:color="auto"/>
        </w:rPr>
        <w:t xml:space="preserve"> and </w:t>
      </w:r>
      <w:r w:rsidRPr="00697DE8">
        <w:rPr>
          <w:rFonts w:eastAsia="Cambria"/>
          <w:b/>
          <w:iCs/>
          <w:highlight w:val="yellow"/>
          <w:u w:val="single"/>
          <w:bdr w:val="single" w:sz="12" w:space="0" w:color="auto"/>
        </w:rPr>
        <w:t>no</w:t>
      </w:r>
      <w:r w:rsidRPr="00697DE8">
        <w:rPr>
          <w:rFonts w:eastAsia="MS Gothic"/>
          <w:b/>
          <w:iCs/>
          <w:highlight w:val="yellow"/>
          <w:u w:val="single"/>
          <w:bdr w:val="single" w:sz="12" w:space="0" w:color="auto"/>
        </w:rPr>
        <w:t xml:space="preserve"> </w:t>
      </w:r>
      <w:r w:rsidRPr="00697DE8">
        <w:rPr>
          <w:rFonts w:eastAsia="Cambria"/>
          <w:b/>
          <w:iCs/>
          <w:highlight w:val="yellow"/>
          <w:u w:val="single"/>
          <w:bdr w:val="single" w:sz="12" w:space="0" w:color="auto"/>
        </w:rPr>
        <w:t>property on the surface has ever been destroyed</w:t>
      </w:r>
      <w:r w:rsidRPr="00697DE8">
        <w:rPr>
          <w:rFonts w:eastAsia="Cambria"/>
          <w:b/>
          <w:iCs/>
          <w:u w:val="single"/>
          <w:bdr w:val="single" w:sz="12" w:space="0" w:color="auto"/>
        </w:rPr>
        <w:t>.</w:t>
      </w:r>
      <w:r w:rsidRPr="00697DE8">
        <w:rPr>
          <w:rFonts w:eastAsia="Cambria"/>
          <w:u w:val="single"/>
        </w:rPr>
        <w:t xml:space="preserve"> </w:t>
      </w:r>
      <w:r w:rsidRPr="00697DE8">
        <w:rPr>
          <w:rFonts w:eastAsia="Cambria"/>
          <w:b/>
          <w:iCs/>
          <w:highlight w:val="yellow"/>
          <w:u w:val="single"/>
          <w:bdr w:val="single" w:sz="12" w:space="0" w:color="auto"/>
        </w:rPr>
        <w:t>Spacecraft are often hit by tiny bits of junk without</w:t>
      </w:r>
      <w:r w:rsidRPr="00697DE8">
        <w:rPr>
          <w:rFonts w:eastAsia="Cambria"/>
          <w:b/>
          <w:iCs/>
          <w:u w:val="single"/>
          <w:bdr w:val="single" w:sz="12" w:space="0" w:color="auto"/>
        </w:rPr>
        <w:t xml:space="preserve"> any </w:t>
      </w:r>
      <w:r w:rsidRPr="00697DE8">
        <w:rPr>
          <w:rFonts w:eastAsia="Cambria"/>
          <w:b/>
          <w:iCs/>
          <w:highlight w:val="yellow"/>
          <w:u w:val="single"/>
          <w:bdr w:val="single" w:sz="12" w:space="0" w:color="auto"/>
        </w:rPr>
        <w:t>damage</w:t>
      </w:r>
      <w:r w:rsidRPr="00697DE8">
        <w:rPr>
          <w:rFonts w:eastAsia="Cambria"/>
          <w:b/>
          <w:iCs/>
          <w:u w:val="single"/>
          <w:bdr w:val="single" w:sz="12" w:space="0" w:color="auto"/>
        </w:rPr>
        <w:t xml:space="preserve">, and </w:t>
      </w:r>
      <w:r w:rsidRPr="00697DE8">
        <w:rPr>
          <w:rFonts w:eastAsia="Cambria"/>
          <w:b/>
          <w:iCs/>
          <w:highlight w:val="yellow"/>
          <w:u w:val="single"/>
          <w:bdr w:val="single" w:sz="12" w:space="0" w:color="auto"/>
        </w:rPr>
        <w:t>they have shields to protect from</w:t>
      </w:r>
      <w:r w:rsidRPr="00697DE8">
        <w:rPr>
          <w:rFonts w:eastAsia="Cambria"/>
          <w:b/>
          <w:iCs/>
          <w:u w:val="single"/>
          <w:bdr w:val="single" w:sz="12" w:space="0" w:color="auto"/>
        </w:rPr>
        <w:t xml:space="preserve"> larger </w:t>
      </w:r>
      <w:r w:rsidRPr="00697DE8">
        <w:rPr>
          <w:rFonts w:eastAsia="Cambria"/>
          <w:b/>
          <w:iCs/>
          <w:highlight w:val="yellow"/>
          <w:u w:val="single"/>
          <w:bdr w:val="single" w:sz="12" w:space="0" w:color="auto"/>
        </w:rPr>
        <w:t>debris</w:t>
      </w:r>
      <w:r w:rsidRPr="00697DE8">
        <w:rPr>
          <w:rFonts w:eastAsia="Cambria"/>
          <w:b/>
          <w:iCs/>
          <w:u w:val="single"/>
          <w:bdr w:val="single" w:sz="12" w:space="0" w:color="auto"/>
        </w:rPr>
        <w:t xml:space="preserve">. The </w:t>
      </w:r>
      <w:r w:rsidRPr="00697DE8">
        <w:rPr>
          <w:rFonts w:eastAsia="Cambria"/>
          <w:b/>
          <w:iCs/>
          <w:highlight w:val="yellow"/>
          <w:u w:val="single"/>
          <w:bdr w:val="single" w:sz="12" w:space="0" w:color="auto"/>
        </w:rPr>
        <w:t>likelihood of collision with</w:t>
      </w:r>
      <w:r w:rsidRPr="00697DE8">
        <w:rPr>
          <w:rFonts w:eastAsia="Cambria"/>
          <w:b/>
          <w:iCs/>
          <w:u w:val="single"/>
          <w:bdr w:val="single" w:sz="12" w:space="0" w:color="auto"/>
        </w:rPr>
        <w:t xml:space="preserve"> one of the </w:t>
      </w:r>
      <w:r w:rsidRPr="00697DE8">
        <w:rPr>
          <w:rFonts w:eastAsia="Cambria"/>
          <w:b/>
          <w:iCs/>
          <w:highlight w:val="yellow"/>
          <w:u w:val="single"/>
          <w:bdr w:val="single" w:sz="12" w:space="0" w:color="auto"/>
        </w:rPr>
        <w:t>larger pieces is low</w:t>
      </w:r>
      <w:r w:rsidRPr="00697DE8">
        <w:rPr>
          <w:rFonts w:eastAsia="Cambria"/>
          <w:b/>
          <w:iCs/>
          <w:u w:val="single"/>
          <w:bdr w:val="single" w:sz="12" w:space="0" w:color="auto"/>
        </w:rPr>
        <w:t>.</w:t>
      </w:r>
      <w:r w:rsidRPr="00697DE8">
        <w:rPr>
          <w:rFonts w:eastAsia="Cambria"/>
          <w:sz w:val="16"/>
        </w:rPr>
        <w:t xml:space="preserve"> It does happen, though: in 2009, a U.S. Iridium satellite </w:t>
      </w:r>
      <w:r w:rsidRPr="00697DE8">
        <w:rPr>
          <w:rFonts w:eastAsia="MS Gothic"/>
          <w:sz w:val="16"/>
        </w:rPr>
        <w:t>was destroyed</w:t>
      </w:r>
      <w:r w:rsidRPr="00697DE8">
        <w:rPr>
          <w:rFonts w:eastAsia="Cambria"/>
          <w:sz w:val="16"/>
        </w:rPr>
        <w:t xml:space="preserve"> in a collision with a Russian communications satellite that had been deactivated in 1995. How long a piece stays in orbit depends on its altitude: at 600 kilometers, a piece will stay up for only a few years, but at 1,000 km or higher it can orbit the Earth for a century. The build-up of greenhouse gases in the atmosphere is lengthening the time that all that junk stays in the atmosphere, </w:t>
      </w:r>
      <w:r w:rsidRPr="00697DE8">
        <w:rPr>
          <w:rFonts w:eastAsia="MS Gothic"/>
          <w:sz w:val="16"/>
        </w:rPr>
        <w:t>according to new research</w:t>
      </w:r>
      <w:r w:rsidRPr="00697DE8">
        <w:rPr>
          <w:rFonts w:eastAsia="Cambria"/>
          <w:sz w:val="16"/>
        </w:rPr>
        <w:t xml:space="preserve">. At higher altitudes, excess greenhouse gases </w:t>
      </w:r>
      <w:proofErr w:type="gramStart"/>
      <w:r w:rsidRPr="00697DE8">
        <w:rPr>
          <w:rFonts w:eastAsia="Cambria"/>
          <w:sz w:val="16"/>
        </w:rPr>
        <w:t>cools</w:t>
      </w:r>
      <w:proofErr w:type="gramEnd"/>
      <w:r w:rsidRPr="00697DE8">
        <w:rPr>
          <w:rFonts w:eastAsia="Cambria"/>
          <w:sz w:val="16"/>
        </w:rPr>
        <w:t xml:space="preserve"> the air and makes it less dense and decreases the drag on the debris. (This doesn't mean greenhouse gases are causing global cooling. The upper altitudes are cooler because greenhouse gases are trapping heat closer to the surface.) </w:t>
      </w:r>
      <w:r w:rsidRPr="00697DE8">
        <w:rPr>
          <w:rFonts w:eastAsia="MS Gothic"/>
          <w:sz w:val="16"/>
        </w:rPr>
        <w:t>Space.com</w:t>
      </w:r>
      <w:r w:rsidRPr="00697DE8">
        <w:rPr>
          <w:rFonts w:eastAsia="Cambria"/>
          <w:sz w:val="16"/>
        </w:rPr>
        <w:t xml:space="preserve"> </w:t>
      </w:r>
      <w:r w:rsidRPr="00697DE8">
        <w:rPr>
          <w:rFonts w:eastAsia="Cambria"/>
          <w:color w:val="000000"/>
          <w:sz w:val="16"/>
        </w:rPr>
        <w:t xml:space="preserve">explains: </w:t>
      </w:r>
      <w:r w:rsidRPr="00697DE8">
        <w:rPr>
          <w:rFonts w:eastAsia="Cambria"/>
          <w:iCs/>
          <w:color w:val="000000"/>
          <w:sz w:val="16"/>
        </w:rPr>
        <w:t>Even though air density at these altitudes is only about a billionth of that of the Earth's surface, it still provides sufficient drag to slow down objects in low-Earth orbit (LEO), causing their eventual re-entry. As the atmospheric density in the thermosphere decreases, however, debris can remain in orbit up to 25 percent longer, said Hugh Lewis, from the School of Engineering Sciences.</w:t>
      </w:r>
      <w:r w:rsidRPr="00697DE8">
        <w:rPr>
          <w:rFonts w:eastAsia="Cambria"/>
          <w:i/>
          <w:iCs/>
          <w:color w:val="000000"/>
          <w:sz w:val="16"/>
        </w:rPr>
        <w:t xml:space="preserve"> </w:t>
      </w:r>
      <w:r w:rsidRPr="00697DE8">
        <w:rPr>
          <w:rFonts w:eastAsia="Cambria"/>
          <w:u w:val="single"/>
        </w:rPr>
        <w:t xml:space="preserve">There are plenty of ideas on how to clean up the skies: </w:t>
      </w:r>
      <w:r w:rsidRPr="00697DE8">
        <w:rPr>
          <w:rFonts w:eastAsia="MS Gothic"/>
          <w:u w:val="single"/>
        </w:rPr>
        <w:t>laser brooms</w:t>
      </w:r>
      <w:r w:rsidRPr="00697DE8">
        <w:rPr>
          <w:rFonts w:eastAsia="Cambria"/>
          <w:u w:val="single"/>
        </w:rPr>
        <w:t xml:space="preserve">, </w:t>
      </w:r>
      <w:r w:rsidRPr="00697DE8">
        <w:rPr>
          <w:rFonts w:eastAsia="MS Gothic"/>
          <w:u w:val="single"/>
        </w:rPr>
        <w:t>giant helium-filled balloons</w:t>
      </w:r>
      <w:r w:rsidRPr="00697DE8">
        <w:rPr>
          <w:rFonts w:eastAsia="Cambria"/>
          <w:u w:val="single"/>
        </w:rPr>
        <w:t xml:space="preserve">, </w:t>
      </w:r>
      <w:r w:rsidRPr="00697DE8">
        <w:rPr>
          <w:rFonts w:eastAsia="MS Gothic"/>
          <w:u w:val="single"/>
        </w:rPr>
        <w:t>rockets filled with water</w:t>
      </w:r>
      <w:r w:rsidRPr="00697DE8">
        <w:rPr>
          <w:rFonts w:eastAsia="Cambria"/>
          <w:u w:val="single"/>
        </w:rPr>
        <w:t xml:space="preserve">, </w:t>
      </w:r>
      <w:r w:rsidRPr="00697DE8">
        <w:rPr>
          <w:rFonts w:eastAsia="MS Gothic"/>
          <w:u w:val="single"/>
        </w:rPr>
        <w:t>nanosatellites with solar sails</w:t>
      </w:r>
      <w:r w:rsidRPr="00697DE8">
        <w:rPr>
          <w:rFonts w:eastAsia="Cambria"/>
          <w:u w:val="single"/>
        </w:rPr>
        <w:t xml:space="preserve">, </w:t>
      </w:r>
      <w:r w:rsidRPr="00697DE8">
        <w:rPr>
          <w:rFonts w:eastAsia="MS Gothic"/>
          <w:u w:val="single"/>
        </w:rPr>
        <w:t>a ballistic orbital debris removal system</w:t>
      </w:r>
      <w:r w:rsidRPr="00697DE8">
        <w:rPr>
          <w:rFonts w:eastAsia="Cambria"/>
          <w:u w:val="single"/>
        </w:rPr>
        <w:t xml:space="preserve">. </w:t>
      </w:r>
      <w:r w:rsidRPr="00697DE8">
        <w:rPr>
          <w:rFonts w:eastAsia="Cambria"/>
          <w:sz w:val="16"/>
        </w:rPr>
        <w:t xml:space="preserve">(That list doesn't even include any of the proposed solutions from the </w:t>
      </w:r>
      <w:r w:rsidRPr="00697DE8">
        <w:rPr>
          <w:rFonts w:eastAsia="MS Gothic"/>
          <w:sz w:val="16"/>
        </w:rPr>
        <w:t>science fiction world</w:t>
      </w:r>
      <w:r w:rsidRPr="00697DE8">
        <w:rPr>
          <w:rFonts w:eastAsia="Cambria"/>
          <w:sz w:val="16"/>
        </w:rPr>
        <w:t xml:space="preserve">.) </w:t>
      </w:r>
      <w:r w:rsidRPr="00697DE8">
        <w:rPr>
          <w:rFonts w:eastAsia="Cambria"/>
          <w:u w:val="single"/>
        </w:rPr>
        <w:t xml:space="preserve">DARPA, the Defense Department's research arm, </w:t>
      </w:r>
      <w:r w:rsidRPr="00697DE8">
        <w:rPr>
          <w:rFonts w:eastAsia="MS Gothic"/>
          <w:u w:val="single"/>
        </w:rPr>
        <w:t>recently added</w:t>
      </w:r>
      <w:r w:rsidRPr="00697DE8">
        <w:rPr>
          <w:rFonts w:eastAsia="Cambria"/>
          <w:u w:val="single"/>
        </w:rPr>
        <w:t xml:space="preserve"> orbital debris cleaners to its wish list. NASA notes that the best way to deal with space junk it "to prevent the unnecessary creation of additional orbital debris." </w:t>
      </w:r>
      <w:r w:rsidRPr="00697DE8">
        <w:rPr>
          <w:rFonts w:eastAsia="Cambria"/>
          <w:sz w:val="16"/>
        </w:rPr>
        <w:t xml:space="preserve">That isn't always a successful goal, however, as the tale of the astronaut who </w:t>
      </w:r>
      <w:r w:rsidRPr="00697DE8">
        <w:rPr>
          <w:rFonts w:eastAsia="MS Gothic"/>
          <w:sz w:val="16"/>
        </w:rPr>
        <w:t>dropped a $100,000 tool kit</w:t>
      </w:r>
      <w:r w:rsidRPr="00697DE8">
        <w:rPr>
          <w:rFonts w:eastAsia="Cambria"/>
          <w:sz w:val="16"/>
        </w:rPr>
        <w:t xml:space="preserve"> illustrates. </w:t>
      </w:r>
      <w:proofErr w:type="gramStart"/>
      <w:r w:rsidRPr="00697DE8">
        <w:rPr>
          <w:rFonts w:eastAsia="Cambria"/>
          <w:sz w:val="16"/>
        </w:rPr>
        <w:t>So</w:t>
      </w:r>
      <w:proofErr w:type="gramEnd"/>
      <w:r w:rsidRPr="00697DE8">
        <w:rPr>
          <w:rFonts w:eastAsia="Cambria"/>
          <w:sz w:val="16"/>
        </w:rPr>
        <w:t xml:space="preserve"> if you've got a good solution for getting rid of the millions of pieces that are orbiting overhead, </w:t>
      </w:r>
      <w:r w:rsidRPr="00697DE8">
        <w:rPr>
          <w:rFonts w:eastAsia="MS Gothic"/>
          <w:sz w:val="16"/>
        </w:rPr>
        <w:t>NASA</w:t>
      </w:r>
      <w:r w:rsidRPr="00697DE8">
        <w:rPr>
          <w:rFonts w:eastAsia="Cambria"/>
          <w:sz w:val="16"/>
        </w:rPr>
        <w:t xml:space="preserve"> or DARPA just might be interested.</w:t>
      </w:r>
    </w:p>
    <w:p w14:paraId="64E65646" w14:textId="77777777" w:rsidR="00C64A79" w:rsidRDefault="00C64A79" w:rsidP="00C64A79">
      <w:pPr>
        <w:rPr>
          <w:rFonts w:eastAsia="Cambria"/>
        </w:rPr>
      </w:pPr>
    </w:p>
    <w:p w14:paraId="738897F7" w14:textId="77777777" w:rsidR="00C64A79" w:rsidRPr="00697DE8" w:rsidRDefault="00C64A79" w:rsidP="00C64A79">
      <w:pPr>
        <w:keepNext/>
        <w:keepLines/>
        <w:shd w:val="clear" w:color="auto" w:fill="FFFFFF"/>
        <w:spacing w:line="278" w:lineRule="atLeast"/>
        <w:contextualSpacing/>
        <w:outlineLvl w:val="3"/>
        <w:rPr>
          <w:rFonts w:eastAsia="MS Gothic"/>
          <w:b/>
          <w:iCs/>
          <w:color w:val="222222"/>
          <w:sz w:val="24"/>
        </w:rPr>
      </w:pPr>
      <w:r w:rsidRPr="00697DE8">
        <w:rPr>
          <w:rFonts w:eastAsia="MS Gothic"/>
          <w:b/>
          <w:iCs/>
          <w:color w:val="222222"/>
          <w:sz w:val="24"/>
        </w:rPr>
        <w:t>Century to solve space debris before impact – plan not key</w:t>
      </w:r>
    </w:p>
    <w:p w14:paraId="5A3AC515" w14:textId="77777777" w:rsidR="00C64A79" w:rsidRPr="00697DE8" w:rsidRDefault="00C64A79" w:rsidP="00C64A79">
      <w:pPr>
        <w:shd w:val="clear" w:color="auto" w:fill="FFFFFF"/>
        <w:spacing w:line="235" w:lineRule="atLeast"/>
        <w:rPr>
          <w:rFonts w:eastAsia="Cambria"/>
          <w:b/>
          <w:bCs/>
        </w:rPr>
      </w:pPr>
      <w:r w:rsidRPr="00697DE8">
        <w:rPr>
          <w:rFonts w:eastAsia="Cambria"/>
          <w:b/>
          <w:bCs/>
        </w:rPr>
        <w:t>Burns quoting Kessler 13</w:t>
      </w:r>
    </w:p>
    <w:p w14:paraId="1BA79544" w14:textId="77777777" w:rsidR="00C64A79" w:rsidRPr="00697DE8" w:rsidRDefault="00C64A79" w:rsidP="00C64A79">
      <w:pPr>
        <w:rPr>
          <w:rFonts w:eastAsia="Cambria"/>
        </w:rPr>
      </w:pPr>
      <w:r w:rsidRPr="00697DE8">
        <w:rPr>
          <w:rFonts w:eastAsia="Cambria"/>
        </w:rPr>
        <w:t xml:space="preserve">[Corrinne, Guardian reporter, 11-15-2013, "Space junk apocalypse: just like </w:t>
      </w:r>
      <w:proofErr w:type="gramStart"/>
      <w:r w:rsidRPr="00697DE8">
        <w:rPr>
          <w:rFonts w:eastAsia="Cambria"/>
        </w:rPr>
        <w:t>Gravity?,</w:t>
      </w:r>
      <w:proofErr w:type="gramEnd"/>
      <w:r w:rsidRPr="00697DE8">
        <w:rPr>
          <w:rFonts w:eastAsia="Cambria"/>
        </w:rPr>
        <w:t>" Guardian, https://www.theguardian.com/science/blog/2013/nov/15/space-junk-apocalypse-gravity, accessed 8-28-2019]</w:t>
      </w:r>
    </w:p>
    <w:p w14:paraId="071614FE" w14:textId="77777777" w:rsidR="00C64A79" w:rsidRPr="00697DE8" w:rsidRDefault="00C64A79" w:rsidP="00C64A79">
      <w:pPr>
        <w:shd w:val="clear" w:color="auto" w:fill="FFFFFF"/>
        <w:spacing w:line="235" w:lineRule="atLeast"/>
        <w:rPr>
          <w:rFonts w:eastAsia="Cambria"/>
          <w:color w:val="222222"/>
        </w:rPr>
      </w:pPr>
      <w:r w:rsidRPr="00697DE8">
        <w:rPr>
          <w:rFonts w:eastAsia="Cambria"/>
          <w:color w:val="222222"/>
          <w:sz w:val="14"/>
          <w:szCs w:val="14"/>
        </w:rPr>
        <w:t>I asked Donald Kessler himself. A former Nasa astrophysicist, it was Kessler who, in 1978, first proposed that a runaway cascade of collisions was a possibility. He'd been </w:t>
      </w:r>
      <w:r w:rsidRPr="00697DE8">
        <w:rPr>
          <w:rFonts w:eastAsia="Cambria"/>
          <w:u w:val="single"/>
        </w:rPr>
        <w:t>studying meteorite collisions and</w:t>
      </w:r>
      <w:r w:rsidRPr="00697DE8">
        <w:rPr>
          <w:rFonts w:eastAsia="Cambria"/>
          <w:color w:val="222222"/>
          <w:sz w:val="14"/>
          <w:szCs w:val="14"/>
        </w:rPr>
        <w:t>, out of personal curiosity, </w:t>
      </w:r>
      <w:r w:rsidRPr="00697DE8">
        <w:rPr>
          <w:rFonts w:eastAsia="Cambria"/>
          <w:u w:val="single"/>
        </w:rPr>
        <w:t>decided to apply his algorithm to satellites,</w:t>
      </w:r>
      <w:r w:rsidRPr="00697DE8">
        <w:rPr>
          <w:rFonts w:eastAsia="Cambria"/>
          <w:color w:val="222222"/>
          <w:sz w:val="14"/>
          <w:szCs w:val="14"/>
        </w:rPr>
        <w:t xml:space="preserve"> too. "The results of those calculations surprised me – I didn't </w:t>
      </w:r>
      <w:proofErr w:type="spellStart"/>
      <w:r w:rsidRPr="00697DE8">
        <w:rPr>
          <w:rFonts w:eastAsia="Cambria"/>
          <w:color w:val="222222"/>
          <w:sz w:val="14"/>
          <w:szCs w:val="14"/>
        </w:rPr>
        <w:t>realise</w:t>
      </w:r>
      <w:proofErr w:type="spellEnd"/>
      <w:r w:rsidRPr="00697DE8">
        <w:rPr>
          <w:rFonts w:eastAsia="Cambria"/>
          <w:color w:val="222222"/>
          <w:sz w:val="14"/>
          <w:szCs w:val="14"/>
        </w:rPr>
        <w:t xml:space="preserve"> it could be that bad," he tells me over a crackly telephone line. (Through the wonder of satellite technology, he is speaking to me from the deck of a boat charting the waters of eastern Europe.) "But it's building up as I expected. The </w:t>
      </w:r>
      <w:r w:rsidRPr="00697DE8">
        <w:rPr>
          <w:rFonts w:eastAsia="Cambria"/>
          <w:highlight w:val="yellow"/>
          <w:u w:val="single"/>
        </w:rPr>
        <w:t>cascade</w:t>
      </w:r>
      <w:r w:rsidRPr="00697DE8">
        <w:rPr>
          <w:rFonts w:eastAsia="Cambria"/>
          <w:color w:val="222222"/>
          <w:sz w:val="14"/>
          <w:szCs w:val="14"/>
        </w:rPr>
        <w:t xml:space="preserve"> is happening right now – the </w:t>
      </w:r>
      <w:proofErr w:type="spellStart"/>
      <w:r w:rsidRPr="00697DE8">
        <w:rPr>
          <w:rFonts w:eastAsia="Cambria"/>
          <w:color w:val="222222"/>
          <w:sz w:val="14"/>
          <w:szCs w:val="14"/>
        </w:rPr>
        <w:t>Kosmos-Iridum</w:t>
      </w:r>
      <w:proofErr w:type="spellEnd"/>
      <w:r w:rsidRPr="00697DE8">
        <w:rPr>
          <w:rFonts w:eastAsia="Cambria"/>
          <w:color w:val="222222"/>
          <w:sz w:val="14"/>
          <w:szCs w:val="14"/>
        </w:rPr>
        <w:t xml:space="preserve"> collision was the start of the process. It has </w:t>
      </w:r>
      <w:r w:rsidRPr="00697DE8">
        <w:rPr>
          <w:rFonts w:eastAsia="Cambria"/>
          <w:highlight w:val="yellow"/>
          <w:u w:val="single"/>
        </w:rPr>
        <w:t>already begun</w:t>
      </w:r>
      <w:r w:rsidRPr="00697DE8">
        <w:rPr>
          <w:rFonts w:eastAsia="Cambria"/>
          <w:color w:val="222222"/>
          <w:sz w:val="14"/>
          <w:szCs w:val="14"/>
        </w:rPr>
        <w:t>." Are we in trouble? Not yet. Kessler </w:t>
      </w:r>
      <w:r w:rsidRPr="00697DE8">
        <w:rPr>
          <w:rFonts w:eastAsia="Cambria"/>
          <w:color w:val="222222"/>
        </w:rPr>
        <w:t>syndrome</w:t>
      </w:r>
      <w:r w:rsidRPr="00697DE8">
        <w:rPr>
          <w:rFonts w:eastAsia="Cambria"/>
          <w:color w:val="222222"/>
          <w:sz w:val="14"/>
          <w:szCs w:val="14"/>
        </w:rPr>
        <w:t> isn't an acute phenomenon, as depicted in the movie – it's </w:t>
      </w:r>
      <w:r w:rsidRPr="00697DE8">
        <w:rPr>
          <w:rFonts w:eastAsia="Cambria"/>
          <w:highlight w:val="yellow"/>
          <w:u w:val="single"/>
        </w:rPr>
        <w:t>a slow, decades-long process</w:t>
      </w:r>
      <w:r w:rsidRPr="00697DE8">
        <w:rPr>
          <w:rFonts w:eastAsia="Cambria"/>
          <w:u w:val="single"/>
        </w:rPr>
        <w:t>.</w:t>
      </w:r>
      <w:r w:rsidRPr="00697DE8">
        <w:rPr>
          <w:rFonts w:eastAsia="Cambria"/>
          <w:color w:val="222222"/>
          <w:sz w:val="14"/>
          <w:szCs w:val="14"/>
        </w:rPr>
        <w:t> "It'll </w:t>
      </w:r>
      <w:r w:rsidRPr="00697DE8">
        <w:rPr>
          <w:rFonts w:eastAsia="Cambria"/>
          <w:highlight w:val="yellow"/>
          <w:u w:val="single"/>
        </w:rPr>
        <w:t>happen throughout</w:t>
      </w:r>
      <w:r w:rsidRPr="00697DE8">
        <w:rPr>
          <w:rFonts w:eastAsia="Cambria"/>
          <w:color w:val="222222"/>
        </w:rPr>
        <w:t> </w:t>
      </w:r>
      <w:r w:rsidRPr="00697DE8">
        <w:rPr>
          <w:rFonts w:eastAsia="Cambria"/>
          <w:color w:val="222222"/>
          <w:sz w:val="12"/>
          <w:szCs w:val="12"/>
        </w:rPr>
        <w:t>the </w:t>
      </w:r>
      <w:r w:rsidRPr="00697DE8">
        <w:rPr>
          <w:rFonts w:eastAsia="Cambria"/>
          <w:highlight w:val="yellow"/>
          <w:u w:val="single"/>
        </w:rPr>
        <w:t>next 100 years</w:t>
      </w:r>
      <w:r w:rsidRPr="00697DE8">
        <w:rPr>
          <w:rFonts w:eastAsia="Cambria"/>
          <w:u w:val="single"/>
        </w:rPr>
        <w:t> – </w:t>
      </w:r>
      <w:r w:rsidRPr="00697DE8">
        <w:rPr>
          <w:rFonts w:eastAsia="Cambria"/>
          <w:highlight w:val="yellow"/>
          <w:u w:val="single"/>
        </w:rPr>
        <w:t>we have time to deal with it</w:t>
      </w:r>
      <w:r w:rsidRPr="00697DE8">
        <w:rPr>
          <w:rFonts w:eastAsia="Cambria"/>
          <w:u w:val="single"/>
        </w:rPr>
        <w:t>," Kessler says.</w:t>
      </w:r>
      <w:r w:rsidRPr="00697DE8">
        <w:rPr>
          <w:rFonts w:eastAsia="Cambria"/>
          <w:color w:val="222222"/>
          <w:sz w:val="14"/>
          <w:szCs w:val="14"/>
        </w:rPr>
        <w:t> "The </w:t>
      </w:r>
      <w:r w:rsidRPr="00697DE8">
        <w:rPr>
          <w:rFonts w:eastAsia="Cambria"/>
          <w:highlight w:val="yellow"/>
          <w:u w:val="single"/>
        </w:rPr>
        <w:t>time between collisions will become shorter</w:t>
      </w:r>
      <w:r w:rsidRPr="00697DE8">
        <w:rPr>
          <w:rFonts w:eastAsia="Cambria"/>
          <w:color w:val="222222"/>
          <w:sz w:val="14"/>
          <w:szCs w:val="14"/>
        </w:rPr>
        <w:t xml:space="preserve"> – it's around 10 years </w:t>
      </w:r>
      <w:proofErr w:type="gramStart"/>
      <w:r w:rsidRPr="00697DE8">
        <w:rPr>
          <w:rFonts w:eastAsia="Cambria"/>
          <w:color w:val="222222"/>
          <w:sz w:val="14"/>
          <w:szCs w:val="14"/>
        </w:rPr>
        <w:t>at the moment</w:t>
      </w:r>
      <w:proofErr w:type="gramEnd"/>
      <w:r w:rsidRPr="00697DE8">
        <w:rPr>
          <w:rFonts w:eastAsia="Cambria"/>
          <w:color w:val="222222"/>
          <w:sz w:val="14"/>
          <w:szCs w:val="14"/>
        </w:rPr>
        <w:t xml:space="preserve">. In 20 </w:t>
      </w:r>
      <w:proofErr w:type="gramStart"/>
      <w:r w:rsidRPr="00697DE8">
        <w:rPr>
          <w:rFonts w:eastAsia="Cambria"/>
          <w:color w:val="222222"/>
          <w:sz w:val="14"/>
          <w:szCs w:val="14"/>
        </w:rPr>
        <w:t>years'</w:t>
      </w:r>
      <w:proofErr w:type="gramEnd"/>
      <w:r w:rsidRPr="00697DE8">
        <w:rPr>
          <w:rFonts w:eastAsia="Cambria"/>
          <w:color w:val="222222"/>
          <w:sz w:val="14"/>
          <w:szCs w:val="14"/>
        </w:rPr>
        <w:t xml:space="preserve"> time, the time between collisions could be reduced to five years." Fortunately, </w:t>
      </w:r>
      <w:r w:rsidRPr="00697DE8">
        <w:rPr>
          <w:rFonts w:eastAsia="Cambria"/>
          <w:u w:val="single"/>
        </w:rPr>
        <w:t>comm</w:t>
      </w:r>
      <w:r w:rsidRPr="00697DE8">
        <w:rPr>
          <w:rFonts w:eastAsia="Cambria"/>
          <w:color w:val="222222"/>
          <w:sz w:val="14"/>
          <w:szCs w:val="14"/>
        </w:rPr>
        <w:t>unications </w:t>
      </w:r>
      <w:r w:rsidRPr="00697DE8">
        <w:rPr>
          <w:rFonts w:eastAsia="Cambria"/>
          <w:u w:val="single"/>
        </w:rPr>
        <w:t>sat</w:t>
      </w:r>
      <w:r w:rsidRPr="00697DE8">
        <w:rPr>
          <w:rFonts w:eastAsia="Cambria"/>
          <w:color w:val="222222"/>
          <w:sz w:val="14"/>
          <w:szCs w:val="14"/>
        </w:rPr>
        <w:t>ellite</w:t>
      </w:r>
      <w:r w:rsidRPr="00697DE8">
        <w:rPr>
          <w:rFonts w:eastAsia="Cambria"/>
          <w:u w:val="single"/>
        </w:rPr>
        <w:t>s</w:t>
      </w:r>
      <w:r w:rsidRPr="00697DE8">
        <w:rPr>
          <w:rFonts w:eastAsia="Cambria"/>
          <w:color w:val="222222"/>
          <w:sz w:val="14"/>
          <w:szCs w:val="14"/>
        </w:rPr>
        <w:t> are, in the main, situated high up </w:t>
      </w:r>
      <w:r w:rsidRPr="00697DE8">
        <w:rPr>
          <w:rFonts w:eastAsia="Cambria"/>
          <w:u w:val="single"/>
        </w:rPr>
        <w:t>in geo</w:t>
      </w:r>
      <w:r w:rsidRPr="00697DE8">
        <w:rPr>
          <w:rFonts w:eastAsia="Cambria"/>
          <w:color w:val="222222"/>
          <w:sz w:val="14"/>
          <w:szCs w:val="14"/>
        </w:rPr>
        <w:t>synchronous </w:t>
      </w:r>
      <w:r w:rsidRPr="00697DE8">
        <w:rPr>
          <w:rFonts w:eastAsia="Cambria"/>
          <w:u w:val="single"/>
        </w:rPr>
        <w:t>orbit</w:t>
      </w:r>
      <w:r w:rsidRPr="00697DE8">
        <w:rPr>
          <w:rFonts w:eastAsia="Cambria"/>
          <w:color w:val="222222"/>
          <w:sz w:val="14"/>
          <w:szCs w:val="14"/>
        </w:rPr>
        <w:t> (GEO), whereas the </w:t>
      </w:r>
      <w:r w:rsidRPr="00697DE8">
        <w:rPr>
          <w:rFonts w:eastAsia="Cambria"/>
          <w:u w:val="single"/>
        </w:rPr>
        <w:t>risk of collisions lies mainly in</w:t>
      </w:r>
      <w:r w:rsidRPr="00697DE8">
        <w:rPr>
          <w:rFonts w:eastAsia="Cambria"/>
          <w:color w:val="222222"/>
          <w:sz w:val="14"/>
          <w:szCs w:val="14"/>
        </w:rPr>
        <w:t> the much lower, and more crowded, low Earth orbit (</w:t>
      </w:r>
      <w:r w:rsidRPr="00697DE8">
        <w:rPr>
          <w:rFonts w:eastAsia="Cambria"/>
          <w:u w:val="single"/>
        </w:rPr>
        <w:t>LEO</w:t>
      </w:r>
      <w:r w:rsidRPr="00697DE8">
        <w:rPr>
          <w:rFonts w:eastAsia="Cambria"/>
          <w:color w:val="222222"/>
          <w:sz w:val="14"/>
          <w:szCs w:val="14"/>
        </w:rPr>
        <w:t>). </w:t>
      </w:r>
    </w:p>
    <w:p w14:paraId="21CF71DE" w14:textId="77777777" w:rsidR="00C64A79" w:rsidRDefault="00C64A79" w:rsidP="00C64A79"/>
    <w:p w14:paraId="5B3FE1C5" w14:textId="77777777" w:rsidR="00F84CA7" w:rsidRPr="00F84CA7" w:rsidRDefault="00F84CA7" w:rsidP="00F84CA7"/>
    <w:p w14:paraId="58C23FBD" w14:textId="77777777" w:rsidR="00F84CA7" w:rsidRPr="00BB6B55" w:rsidRDefault="00F84CA7" w:rsidP="00F84CA7">
      <w:pPr>
        <w:pStyle w:val="Heading4"/>
      </w:pPr>
      <w:r w:rsidRPr="00BB6B55">
        <w:rPr>
          <w:u w:val="single"/>
        </w:rPr>
        <w:t>No debris cascades</w:t>
      </w:r>
      <w:r>
        <w:t xml:space="preserve">—This </w:t>
      </w:r>
      <w:proofErr w:type="spellStart"/>
      <w:r>
        <w:t>ev</w:t>
      </w:r>
      <w:proofErr w:type="spellEnd"/>
      <w:r>
        <w:t xml:space="preserve"> answers all </w:t>
      </w:r>
      <w:proofErr w:type="spellStart"/>
      <w:r>
        <w:t>aff</w:t>
      </w:r>
      <w:proofErr w:type="spellEnd"/>
      <w:r>
        <w:t xml:space="preserve"> warrants</w:t>
      </w:r>
    </w:p>
    <w:p w14:paraId="2F1412A6" w14:textId="77777777" w:rsidR="00F84CA7" w:rsidRDefault="00F84CA7" w:rsidP="00F84CA7">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301C2DBE" w14:textId="77777777" w:rsidR="00F84CA7" w:rsidRPr="00FA1819" w:rsidRDefault="00F84CA7" w:rsidP="00F84CA7">
      <w:pPr>
        <w:rPr>
          <w:sz w:val="16"/>
        </w:rPr>
      </w:pPr>
      <w:r w:rsidRPr="00440FAC">
        <w:rPr>
          <w:rStyle w:val="StyleUnderline"/>
          <w:highlight w:val="yellow"/>
        </w:rPr>
        <w:t>Kessler</w:t>
      </w:r>
      <w:r w:rsidRPr="00AB73EE">
        <w:rPr>
          <w:rStyle w:val="StyleUnderline"/>
        </w:rPr>
        <w:t xml:space="preserve"> Syndrome </w:t>
      </w:r>
      <w:r w:rsidRPr="00440FAC">
        <w:rPr>
          <w:rStyle w:val="StyleUnderline"/>
          <w:highlight w:val="yellow"/>
        </w:rPr>
        <w:t xml:space="preserve">is </w:t>
      </w:r>
      <w:r w:rsidRPr="00440FAC">
        <w:rPr>
          <w:rStyle w:val="Emphasis"/>
          <w:highlight w:val="yellow"/>
        </w:rPr>
        <w:t>overhyped</w:t>
      </w:r>
      <w:r w:rsidRPr="00440FAC">
        <w:rPr>
          <w:rStyle w:val="StyleUnderline"/>
          <w:highlight w:val="yellow"/>
        </w:rPr>
        <w:t xml:space="preserve">. A </w:t>
      </w:r>
      <w:r w:rsidRPr="00440FAC">
        <w:rPr>
          <w:rStyle w:val="Emphasis"/>
          <w:highlight w:val="yellow"/>
        </w:rPr>
        <w:t>chorus of</w:t>
      </w:r>
      <w:r w:rsidRPr="00AB73EE">
        <w:rPr>
          <w:rStyle w:val="Emphasis"/>
        </w:rPr>
        <w:t xml:space="preserve"> online </w:t>
      </w:r>
      <w:r w:rsidRPr="00440FAC">
        <w:rPr>
          <w:rStyle w:val="Emphasis"/>
          <w:highlight w:val="yellow"/>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440FAC">
        <w:rPr>
          <w:rStyle w:val="StyleUnderline"/>
          <w:highlight w:val="yellow"/>
        </w:rPr>
        <w:t xml:space="preserve">are </w:t>
      </w:r>
      <w:r w:rsidRPr="00440FAC">
        <w:rPr>
          <w:rStyle w:val="Emphasis"/>
          <w:highlight w:val="yellow"/>
        </w:rPr>
        <w:t>wrong</w:t>
      </w:r>
      <w:r w:rsidRPr="00FA1819">
        <w:rPr>
          <w:sz w:val="16"/>
        </w:rPr>
        <w:t>.</w:t>
      </w:r>
    </w:p>
    <w:p w14:paraId="441397C8" w14:textId="77777777" w:rsidR="00F84CA7" w:rsidRPr="00FA1819" w:rsidRDefault="00F84CA7" w:rsidP="00F84CA7">
      <w:pPr>
        <w:rPr>
          <w:sz w:val="16"/>
        </w:rPr>
      </w:pPr>
      <w:r w:rsidRPr="00FA1819">
        <w:rPr>
          <w:sz w:val="16"/>
        </w:rPr>
        <w:t>What is Kessler Syndrome?</w:t>
      </w:r>
    </w:p>
    <w:p w14:paraId="3EB2B19E" w14:textId="77777777" w:rsidR="00F84CA7" w:rsidRPr="00FA1819" w:rsidRDefault="00F84CA7" w:rsidP="00F84CA7">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6854CBB2" w14:textId="77777777" w:rsidR="00F84CA7" w:rsidRPr="00FA1819" w:rsidRDefault="00F84CA7" w:rsidP="00F84CA7">
      <w:pPr>
        <w:rPr>
          <w:sz w:val="16"/>
        </w:rPr>
      </w:pPr>
      <w:r w:rsidRPr="00FA1819">
        <w:rPr>
          <w:sz w:val="16"/>
        </w:rPr>
        <w:t>It is a dark picture.</w:t>
      </w:r>
    </w:p>
    <w:p w14:paraId="18174894" w14:textId="77777777" w:rsidR="00F84CA7" w:rsidRPr="00AB73EE" w:rsidRDefault="00F84CA7" w:rsidP="00F84CA7">
      <w:pPr>
        <w:rPr>
          <w:rStyle w:val="StyleUnderline"/>
        </w:rPr>
      </w:pPr>
      <w:r w:rsidRPr="00AB73EE">
        <w:rPr>
          <w:rStyle w:val="StyleUnderline"/>
        </w:rPr>
        <w:t>Is Kessler Syndrome likely to happen?</w:t>
      </w:r>
    </w:p>
    <w:p w14:paraId="5048123B" w14:textId="77777777" w:rsidR="00F84CA7" w:rsidRPr="00FA1819" w:rsidRDefault="00F84CA7" w:rsidP="00F84CA7">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77F051AC" w14:textId="77777777" w:rsidR="00F84CA7" w:rsidRPr="00AB73EE" w:rsidRDefault="00F84CA7" w:rsidP="00F84CA7">
      <w:pPr>
        <w:rPr>
          <w:rStyle w:val="StyleUnderline"/>
        </w:rPr>
      </w:pPr>
      <w:r w:rsidRPr="00AB73EE">
        <w:rPr>
          <w:rStyle w:val="StyleUnderline"/>
        </w:rPr>
        <w:t xml:space="preserve">The </w:t>
      </w:r>
      <w:r w:rsidRPr="00440FAC">
        <w:rPr>
          <w:rStyle w:val="StyleUnderline"/>
          <w:highlight w:val="yellow"/>
        </w:rPr>
        <w:t>orbital area</w:t>
      </w:r>
      <w:r w:rsidRPr="00AB73EE">
        <w:rPr>
          <w:rStyle w:val="StyleUnderline"/>
        </w:rPr>
        <w:t xml:space="preserve"> around earth </w:t>
      </w:r>
      <w:r w:rsidRPr="00440FAC">
        <w:rPr>
          <w:rStyle w:val="StyleUnderline"/>
          <w:highlight w:val="yellow"/>
        </w:rPr>
        <w:t>can be broken</w:t>
      </w:r>
      <w:r w:rsidRPr="00AB73EE">
        <w:rPr>
          <w:rStyle w:val="StyleUnderline"/>
        </w:rPr>
        <w:t xml:space="preserve"> down </w:t>
      </w:r>
      <w:r w:rsidRPr="00440FAC">
        <w:rPr>
          <w:rStyle w:val="StyleUnderline"/>
          <w:highlight w:val="yellow"/>
        </w:rPr>
        <w:t>into four regions.</w:t>
      </w:r>
    </w:p>
    <w:p w14:paraId="597A376F" w14:textId="77777777" w:rsidR="00F84CA7" w:rsidRDefault="00F84CA7" w:rsidP="00F84CA7">
      <w:pPr>
        <w:rPr>
          <w:rStyle w:val="StyleUnderline"/>
        </w:rPr>
      </w:pPr>
      <w:r w:rsidRPr="006C6766">
        <w:rPr>
          <w:rStyle w:val="Emphasis"/>
        </w:rPr>
        <w:t>Low LEO</w:t>
      </w:r>
      <w:r w:rsidRPr="00AB73EE">
        <w:rPr>
          <w:rStyle w:val="StyleUnderline"/>
        </w:rPr>
        <w:t xml:space="preserve"> </w:t>
      </w:r>
    </w:p>
    <w:p w14:paraId="40AD7238" w14:textId="77777777" w:rsidR="00F84CA7" w:rsidRDefault="00F84CA7" w:rsidP="00F84CA7">
      <w:pPr>
        <w:rPr>
          <w:rStyle w:val="StyleUnderline"/>
        </w:rPr>
      </w:pPr>
    </w:p>
    <w:p w14:paraId="5903A077" w14:textId="77777777" w:rsidR="00F84CA7" w:rsidRPr="00FA1819" w:rsidRDefault="00F84CA7" w:rsidP="00F84CA7">
      <w:pPr>
        <w:rPr>
          <w:sz w:val="16"/>
        </w:rPr>
      </w:pPr>
      <w:r w:rsidRPr="00AB73EE">
        <w:rPr>
          <w:rStyle w:val="StyleUnderline"/>
        </w:rPr>
        <w:t xml:space="preserve">- Up to about 400km. </w:t>
      </w:r>
      <w:r w:rsidRPr="006C6766">
        <w:rPr>
          <w:rStyle w:val="StyleUnderline"/>
        </w:rPr>
        <w:t>Things</w:t>
      </w:r>
      <w:r w:rsidRPr="00AB73EE">
        <w:rPr>
          <w:rStyle w:val="StyleUnderline"/>
        </w:rPr>
        <w:t xml:space="preserve"> that orbit </w:t>
      </w:r>
      <w:r w:rsidRPr="006C6766">
        <w:rPr>
          <w:rStyle w:val="StyleUnderline"/>
        </w:rPr>
        <w:t>here burn up</w:t>
      </w:r>
      <w:r w:rsidRPr="00AB73EE">
        <w:rPr>
          <w:rStyle w:val="StyleUnderline"/>
        </w:rPr>
        <w:t xml:space="preserve"> in the earth’s atmosphere </w:t>
      </w:r>
      <w:r w:rsidRPr="006C6766">
        <w:rPr>
          <w:rStyle w:val="StyleUnderline"/>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B2FD210" w14:textId="77777777" w:rsidR="00F84CA7" w:rsidRPr="00FA1819" w:rsidRDefault="00F84CA7" w:rsidP="00F84CA7">
      <w:pPr>
        <w:rPr>
          <w:sz w:val="16"/>
        </w:rPr>
      </w:pPr>
      <w:r w:rsidRPr="006C6766">
        <w:rPr>
          <w:rStyle w:val="Emphasis"/>
        </w:rPr>
        <w:t>High LEO</w:t>
      </w:r>
      <w:r w:rsidRPr="00AB73EE">
        <w:rPr>
          <w:rStyle w:val="StyleUnderline"/>
        </w:rPr>
        <w:t xml:space="preserve"> - 400km to 2000km. This </w:t>
      </w:r>
      <w:r w:rsidRPr="006C6766">
        <w:rPr>
          <w:rStyle w:val="StyleUnderline"/>
        </w:rPr>
        <w:t>where most</w:t>
      </w:r>
      <w:r w:rsidRPr="00AB73EE">
        <w:rPr>
          <w:rStyle w:val="StyleUnderline"/>
        </w:rPr>
        <w:t xml:space="preserve"> heavy satellites and most space </w:t>
      </w:r>
      <w:r w:rsidRPr="006C6766">
        <w:rPr>
          <w:rStyle w:val="StyleUnderline"/>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440FAC">
        <w:rPr>
          <w:rStyle w:val="StyleUnderline"/>
          <w:highlight w:val="yellow"/>
        </w:rPr>
        <w:t xml:space="preserve">is </w:t>
      </w:r>
      <w:r w:rsidRPr="006C6766">
        <w:rPr>
          <w:rStyle w:val="StyleUnderline"/>
        </w:rPr>
        <w:t>where Kessler</w:t>
      </w:r>
      <w:r w:rsidRPr="00AB73EE">
        <w:rPr>
          <w:rStyle w:val="StyleUnderline"/>
        </w:rPr>
        <w:t xml:space="preserve"> Syndrome </w:t>
      </w:r>
      <w:r w:rsidRPr="006C6766">
        <w:rPr>
          <w:rStyle w:val="StyleUnderline"/>
        </w:rPr>
        <w:t>could be</w:t>
      </w:r>
      <w:r w:rsidRPr="00AB73EE">
        <w:rPr>
          <w:rStyle w:val="StyleUnderline"/>
        </w:rPr>
        <w:t xml:space="preserve"> an issue</w:t>
      </w:r>
      <w:r w:rsidRPr="00FA1819">
        <w:rPr>
          <w:sz w:val="16"/>
        </w:rPr>
        <w:t>.</w:t>
      </w:r>
    </w:p>
    <w:p w14:paraId="749AB209" w14:textId="77777777" w:rsidR="00F84CA7" w:rsidRPr="00FA1819" w:rsidRDefault="00F84CA7" w:rsidP="00F84CA7">
      <w:pPr>
        <w:rPr>
          <w:sz w:val="16"/>
        </w:rPr>
      </w:pPr>
      <w:r w:rsidRPr="006C6766">
        <w:rPr>
          <w:rStyle w:val="Emphasis"/>
        </w:rPr>
        <w:t>Mid Orbit</w:t>
      </w:r>
      <w:r w:rsidRPr="006C6766">
        <w:rPr>
          <w:rStyle w:val="StyleUnderline"/>
        </w:rPr>
        <w:t xml:space="preserve"> - </w:t>
      </w:r>
      <w:r w:rsidRPr="006C6766">
        <w:rPr>
          <w:rStyle w:val="Emphasis"/>
        </w:rPr>
        <w:t>GPS</w:t>
      </w:r>
      <w:r w:rsidRPr="00AB73EE">
        <w:rPr>
          <w:rStyle w:val="StyleUnderline"/>
        </w:rPr>
        <w:t xml:space="preserve"> satellites </w:t>
      </w:r>
      <w:r w:rsidRPr="006C6766">
        <w:rPr>
          <w:rStyle w:val="StyleUnderline"/>
        </w:rPr>
        <w:t>and</w:t>
      </w:r>
      <w:r w:rsidRPr="00AB73EE">
        <w:rPr>
          <w:rStyle w:val="StyleUnderline"/>
        </w:rPr>
        <w:t xml:space="preserve"> other </w:t>
      </w:r>
      <w:r w:rsidRPr="006C6766">
        <w:rPr>
          <w:rStyle w:val="StyleUnderline"/>
        </w:rPr>
        <w:t>nav</w:t>
      </w:r>
      <w:r w:rsidRPr="00AB73EE">
        <w:rPr>
          <w:rStyle w:val="StyleUnderline"/>
        </w:rPr>
        <w:t xml:space="preserve">igation </w:t>
      </w:r>
      <w:r w:rsidRPr="006C6766">
        <w:rPr>
          <w:rStyle w:val="StyleUnderline"/>
        </w:rPr>
        <w:t>satellites travel here in</w:t>
      </w:r>
      <w:r w:rsidRPr="00AB73EE">
        <w:rPr>
          <w:rStyle w:val="StyleUnderline"/>
        </w:rPr>
        <w:t xml:space="preserve"> lonely, long lives. The </w:t>
      </w:r>
      <w:r w:rsidRPr="006C6766">
        <w:rPr>
          <w:rStyle w:val="Emphasis"/>
        </w:rPr>
        <w:t>volume</w:t>
      </w:r>
      <w:r w:rsidRPr="00AB73EE">
        <w:rPr>
          <w:rStyle w:val="Emphasis"/>
        </w:rPr>
        <w:t xml:space="preserve"> of space </w:t>
      </w:r>
      <w:r w:rsidRPr="006C6766">
        <w:rPr>
          <w:rStyle w:val="Emphasis"/>
        </w:rPr>
        <w:t>is so huge</w:t>
      </w:r>
      <w:r w:rsidRPr="006C6766">
        <w:rPr>
          <w:rStyle w:val="StyleUnderline"/>
        </w:rPr>
        <w:t>, and</w:t>
      </w:r>
      <w:r w:rsidRPr="00AB73EE">
        <w:rPr>
          <w:rStyle w:val="StyleUnderline"/>
        </w:rPr>
        <w:t xml:space="preserve"> the </w:t>
      </w:r>
      <w:r w:rsidRPr="006C6766">
        <w:rPr>
          <w:rStyle w:val="Emphasis"/>
        </w:rPr>
        <w:t>number of satellites so few</w:t>
      </w:r>
      <w:r w:rsidRPr="006C6766">
        <w:rPr>
          <w:rStyle w:val="StyleUnderline"/>
        </w:rPr>
        <w:t>,</w:t>
      </w:r>
      <w:r w:rsidRPr="00AB73EE">
        <w:rPr>
          <w:rStyle w:val="StyleUnderline"/>
        </w:rPr>
        <w:t xml:space="preserve"> that </w:t>
      </w:r>
      <w:r w:rsidRPr="006C6766">
        <w:rPr>
          <w:rStyle w:val="StyleUnderline"/>
        </w:rPr>
        <w:t xml:space="preserve">we </w:t>
      </w:r>
      <w:r w:rsidRPr="006C6766">
        <w:rPr>
          <w:rStyle w:val="Emphasis"/>
        </w:rPr>
        <w:t>don’t</w:t>
      </w:r>
      <w:r w:rsidRPr="00AB73EE">
        <w:rPr>
          <w:rStyle w:val="Emphasis"/>
        </w:rPr>
        <w:t xml:space="preserve"> need to </w:t>
      </w:r>
      <w:r w:rsidRPr="006C6766">
        <w:rPr>
          <w:rStyle w:val="Emphasis"/>
        </w:rPr>
        <w:t>worry</w:t>
      </w:r>
      <w:r w:rsidRPr="00AB73EE">
        <w:rPr>
          <w:rStyle w:val="StyleUnderline"/>
        </w:rPr>
        <w:t xml:space="preserve"> about </w:t>
      </w:r>
      <w:r w:rsidRPr="006C6766">
        <w:rPr>
          <w:rStyle w:val="StyleUnderline"/>
        </w:rPr>
        <w:t xml:space="preserve">Kessler </w:t>
      </w:r>
      <w:r w:rsidRPr="006C6766">
        <w:rPr>
          <w:rStyle w:val="Emphasis"/>
        </w:rPr>
        <w:t>here</w:t>
      </w:r>
      <w:r w:rsidRPr="006C6766">
        <w:rPr>
          <w:sz w:val="16"/>
        </w:rPr>
        <w:t>.</w:t>
      </w:r>
    </w:p>
    <w:p w14:paraId="6DACF7C8" w14:textId="77777777" w:rsidR="00F84CA7" w:rsidRPr="00FA1819" w:rsidRDefault="00F84CA7" w:rsidP="00F84CA7">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6766">
        <w:rPr>
          <w:rStyle w:val="StyleUnderline"/>
        </w:rPr>
        <w:t>GEO orbit is</w:t>
      </w:r>
      <w:r w:rsidRPr="00AB73EE">
        <w:rPr>
          <w:rStyle w:val="StyleUnderline"/>
        </w:rPr>
        <w:t xml:space="preserve"> roughly a ring 384,400 km around. However, all</w:t>
      </w:r>
      <w:r w:rsidRPr="00FA1819">
        <w:rPr>
          <w:sz w:val="16"/>
        </w:rPr>
        <w:t xml:space="preserve"> th</w:t>
      </w:r>
      <w:r w:rsidRPr="006C6766">
        <w:rPr>
          <w:sz w:val="16"/>
        </w:rPr>
        <w:t xml:space="preserve">e </w:t>
      </w:r>
      <w:r w:rsidRPr="006C6766">
        <w:rPr>
          <w:rStyle w:val="StyleUnderline"/>
        </w:rPr>
        <w:t>satellites</w:t>
      </w:r>
      <w:r w:rsidRPr="00AB73EE">
        <w:rPr>
          <w:rStyle w:val="StyleUnderline"/>
        </w:rPr>
        <w:t xml:space="preserve"> here are </w:t>
      </w:r>
      <w:r w:rsidRPr="006C6766">
        <w:rPr>
          <w:rStyle w:val="StyleUnderline"/>
        </w:rPr>
        <w:t>moving the same</w:t>
      </w:r>
      <w:r w:rsidRPr="00AB73EE">
        <w:rPr>
          <w:rStyle w:val="StyleUnderline"/>
        </w:rPr>
        <w:t xml:space="preserve"> direction at the sam</w:t>
      </w:r>
      <w:r w:rsidRPr="006C6766">
        <w:rPr>
          <w:rStyle w:val="StyleUnderline"/>
        </w:rPr>
        <w:t>e speed</w:t>
      </w:r>
      <w:r w:rsidRPr="00AB73EE">
        <w:rPr>
          <w:rStyle w:val="StyleUnderline"/>
        </w:rPr>
        <w:t xml:space="preserve"> - debris doesn’t get free velocity</w:t>
      </w:r>
      <w:r w:rsidRPr="00FA1819">
        <w:rPr>
          <w:sz w:val="16"/>
        </w:rPr>
        <w:t xml:space="preserve"> from the speed of the satellites</w:t>
      </w:r>
      <w:r w:rsidRPr="006C6766">
        <w:rPr>
          <w:sz w:val="16"/>
        </w:rPr>
        <w:t xml:space="preserve">. </w:t>
      </w:r>
      <w:r w:rsidRPr="006C6766">
        <w:rPr>
          <w:rStyle w:val="StyleUnderline"/>
        </w:rPr>
        <w:t>Also,</w:t>
      </w:r>
      <w:r w:rsidRPr="00974FE4">
        <w:rPr>
          <w:rStyle w:val="StyleUnderline"/>
        </w:rPr>
        <w:t xml:space="preserve"> it’s</w:t>
      </w:r>
      <w:r w:rsidRPr="00AB73EE">
        <w:rPr>
          <w:rStyle w:val="StyleUnderline"/>
        </w:rPr>
        <w:t xml:space="preserve"> quite expensive to get a satellite here, and so there aren’t many, </w:t>
      </w:r>
      <w:r w:rsidRPr="006C6766">
        <w:rPr>
          <w:rStyle w:val="StyleUnderline"/>
        </w:rPr>
        <w:t>only</w:t>
      </w:r>
      <w:r w:rsidRPr="00AB73EE">
        <w:rPr>
          <w:rStyle w:val="StyleUnderline"/>
        </w:rPr>
        <w:t xml:space="preserve"> about </w:t>
      </w:r>
      <w:r w:rsidRPr="006C6766">
        <w:rPr>
          <w:rStyle w:val="Emphasis"/>
        </w:rPr>
        <w:t>one</w:t>
      </w:r>
      <w:r w:rsidRPr="00BB6B55">
        <w:rPr>
          <w:rStyle w:val="Emphasis"/>
        </w:rPr>
        <w:t xml:space="preserve"> satellite</w:t>
      </w:r>
      <w:r w:rsidRPr="00AB73EE">
        <w:rPr>
          <w:rStyle w:val="Emphasis"/>
        </w:rPr>
        <w:t xml:space="preserve"> </w:t>
      </w:r>
      <w:r w:rsidRPr="006C6766">
        <w:rPr>
          <w:rStyle w:val="Emphasis"/>
        </w:rPr>
        <w:t>per 1000km</w:t>
      </w:r>
      <w:r w:rsidRPr="00AB73EE">
        <w:rPr>
          <w:rStyle w:val="StyleUnderline"/>
        </w:rPr>
        <w:t xml:space="preserve"> of the ring. Kessler is </w:t>
      </w:r>
      <w:r w:rsidRPr="006C6766">
        <w:rPr>
          <w:rStyle w:val="Emphasis"/>
        </w:rPr>
        <w:t>not a problem</w:t>
      </w:r>
      <w:r w:rsidRPr="00AB73EE">
        <w:rPr>
          <w:rStyle w:val="StyleUnderline"/>
        </w:rPr>
        <w:t xml:space="preserve"> here</w:t>
      </w:r>
      <w:r w:rsidRPr="00FA1819">
        <w:rPr>
          <w:sz w:val="16"/>
        </w:rPr>
        <w:t>.</w:t>
      </w:r>
    </w:p>
    <w:p w14:paraId="1FAA9EE2" w14:textId="77777777" w:rsidR="00F84CA7" w:rsidRPr="00FA1819" w:rsidRDefault="00F84CA7" w:rsidP="00F84CA7">
      <w:pPr>
        <w:rPr>
          <w:sz w:val="16"/>
        </w:rPr>
      </w:pPr>
      <w:r w:rsidRPr="00FA1819">
        <w:rPr>
          <w:sz w:val="16"/>
        </w:rPr>
        <w:t>How bad could Kessler Syndrome in High LEO be?</w:t>
      </w:r>
    </w:p>
    <w:p w14:paraId="6F9DF4E1" w14:textId="77777777" w:rsidR="00F84CA7" w:rsidRPr="00FA1819" w:rsidRDefault="00F84CA7" w:rsidP="00F84CA7">
      <w:pPr>
        <w:rPr>
          <w:sz w:val="16"/>
        </w:rPr>
      </w:pPr>
      <w:r w:rsidRPr="00F84CA7">
        <w:rPr>
          <w:sz w:val="16"/>
        </w:rPr>
        <w:t xml:space="preserve">Let’s </w:t>
      </w:r>
      <w:r w:rsidRPr="00F84CA7">
        <w:rPr>
          <w:rStyle w:val="StyleUnderline"/>
        </w:rPr>
        <w:t xml:space="preserve">imagine </w:t>
      </w:r>
      <w:r w:rsidRPr="00440FAC">
        <w:rPr>
          <w:rStyle w:val="StyleUnderline"/>
          <w:highlight w:val="yellow"/>
        </w:rPr>
        <w:t xml:space="preserve">a </w:t>
      </w:r>
      <w:proofErr w:type="gramStart"/>
      <w:r w:rsidRPr="00440FAC">
        <w:rPr>
          <w:rStyle w:val="Emphasis"/>
          <w:highlight w:val="yellow"/>
        </w:rPr>
        <w:t>worst case</w:t>
      </w:r>
      <w:proofErr w:type="gramEnd"/>
      <w:r w:rsidRPr="00440FAC">
        <w:rPr>
          <w:rStyle w:val="StyleUnderline"/>
          <w:highlight w:val="yellow"/>
        </w:rPr>
        <w:t xml:space="preserve"> scenario</w:t>
      </w:r>
      <w:r w:rsidRPr="00FA1819">
        <w:rPr>
          <w:sz w:val="16"/>
        </w:rPr>
        <w:t>.</w:t>
      </w:r>
    </w:p>
    <w:p w14:paraId="19C83F19" w14:textId="77777777" w:rsidR="00F84CA7" w:rsidRPr="00AB73EE" w:rsidRDefault="00F84CA7" w:rsidP="00F84CA7">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3229502A" w14:textId="77777777" w:rsidR="00F84CA7" w:rsidRPr="00FA1819" w:rsidRDefault="00F84CA7" w:rsidP="00F84CA7">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F84CA7">
        <w:rPr>
          <w:rStyle w:val="StyleUnderline"/>
        </w:rPr>
        <w:t>a rocket</w:t>
      </w:r>
      <w:r w:rsidRPr="00AB73EE">
        <w:rPr>
          <w:rStyle w:val="StyleUnderline"/>
        </w:rPr>
        <w:t xml:space="preserve"> traveled through that, its </w:t>
      </w:r>
      <w:r w:rsidRPr="00440FAC">
        <w:rPr>
          <w:rStyle w:val="StyleUnderline"/>
          <w:highlight w:val="yellow"/>
        </w:rPr>
        <w:t>odds of hitting</w:t>
      </w:r>
      <w:r w:rsidRPr="00AB73EE">
        <w:rPr>
          <w:rStyle w:val="StyleUnderline"/>
        </w:rPr>
        <w:t xml:space="preserve"> that cube </w:t>
      </w:r>
      <w:r w:rsidRPr="001803E8">
        <w:rPr>
          <w:rStyle w:val="StyleUnderline"/>
        </w:rPr>
        <w:t xml:space="preserve">are </w:t>
      </w:r>
      <w:r w:rsidRPr="001803E8">
        <w:rPr>
          <w:rStyle w:val="Emphasis"/>
        </w:rPr>
        <w:t xml:space="preserve">tiny </w:t>
      </w:r>
      <w:r w:rsidRPr="00440FAC">
        <w:rPr>
          <w:rStyle w:val="Emphasis"/>
          <w:highlight w:val="yellow"/>
        </w:rPr>
        <w:t>- less than 1 in 10,000</w:t>
      </w:r>
      <w:r w:rsidRPr="00FA1819">
        <w:rPr>
          <w:sz w:val="16"/>
        </w:rPr>
        <w:t>.</w:t>
      </w:r>
    </w:p>
    <w:p w14:paraId="75F529EE" w14:textId="77777777" w:rsidR="00F84CA7" w:rsidRPr="00FA1819" w:rsidRDefault="00F84CA7" w:rsidP="00F84CA7">
      <w:pPr>
        <w:rPr>
          <w:sz w:val="16"/>
        </w:rPr>
      </w:pPr>
      <w:r w:rsidRPr="00FA1819">
        <w:rPr>
          <w:sz w:val="16"/>
        </w:rPr>
        <w:t xml:space="preserve">So </w:t>
      </w:r>
      <w:r w:rsidRPr="00AB73EE">
        <w:rPr>
          <w:rStyle w:val="Emphasis"/>
        </w:rPr>
        <w:t xml:space="preserve">even in the worst case, </w:t>
      </w:r>
      <w:r w:rsidRPr="00440FAC">
        <w:rPr>
          <w:rStyle w:val="Emphasis"/>
          <w:highlight w:val="yellow"/>
        </w:rPr>
        <w:t>we don’t lose access</w:t>
      </w:r>
      <w:r w:rsidRPr="00AB73EE">
        <w:rPr>
          <w:rStyle w:val="Emphasis"/>
        </w:rPr>
        <w:t xml:space="preserve"> to space</w:t>
      </w:r>
      <w:r w:rsidRPr="00FA1819">
        <w:rPr>
          <w:sz w:val="16"/>
        </w:rPr>
        <w:t>.</w:t>
      </w:r>
    </w:p>
    <w:p w14:paraId="59568506" w14:textId="77777777" w:rsidR="00F84CA7" w:rsidRPr="00FA1819" w:rsidRDefault="00F84CA7" w:rsidP="00F84CA7">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673A10DE" w14:textId="77777777" w:rsidR="00F84CA7" w:rsidRPr="00FA1819" w:rsidRDefault="00F84CA7" w:rsidP="00F84CA7">
      <w:pPr>
        <w:rPr>
          <w:rStyle w:val="StyleUnderline"/>
        </w:rPr>
      </w:pPr>
      <w:r w:rsidRPr="00440FAC">
        <w:rPr>
          <w:rStyle w:val="StyleUnderline"/>
          <w:highlight w:val="yellow"/>
        </w:rPr>
        <w:t xml:space="preserve">In </w:t>
      </w:r>
      <w:r w:rsidRPr="00440FAC">
        <w:rPr>
          <w:rStyle w:val="Emphasis"/>
          <w:highlight w:val="yellow"/>
        </w:rPr>
        <w:t>real life</w:t>
      </w:r>
      <w:r w:rsidRPr="00FA1819">
        <w:rPr>
          <w:rStyle w:val="StyleUnderline"/>
        </w:rPr>
        <w:t xml:space="preserve">, </w:t>
      </w:r>
      <w:r w:rsidRPr="006C6766">
        <w:rPr>
          <w:rStyle w:val="StyleUnderline"/>
        </w:rPr>
        <w:t xml:space="preserve">there’s a </w:t>
      </w:r>
      <w:r w:rsidRPr="006C6766">
        <w:rPr>
          <w:rStyle w:val="Emphasis"/>
        </w:rPr>
        <w:t>lot of factors</w:t>
      </w:r>
      <w:r w:rsidRPr="00FA1819">
        <w:rPr>
          <w:rStyle w:val="StyleUnderline"/>
        </w:rPr>
        <w:t xml:space="preserve"> that </w:t>
      </w:r>
      <w:r w:rsidRPr="006C6766">
        <w:rPr>
          <w:rStyle w:val="StyleUnderline"/>
        </w:rPr>
        <w:t xml:space="preserve">make </w:t>
      </w:r>
      <w:r w:rsidRPr="00440FAC">
        <w:rPr>
          <w:rStyle w:val="StyleUnderline"/>
          <w:highlight w:val="yellow"/>
        </w:rPr>
        <w:t>Kessler</w:t>
      </w:r>
      <w:r w:rsidRPr="00FA1819">
        <w:rPr>
          <w:rStyle w:val="StyleUnderline"/>
        </w:rPr>
        <w:t xml:space="preserve"> syndrome </w:t>
      </w:r>
      <w:r w:rsidRPr="00440FAC">
        <w:rPr>
          <w:rStyle w:val="Emphasis"/>
          <w:highlight w:val="yellow"/>
        </w:rPr>
        <w:t>even less of a problem</w:t>
      </w:r>
      <w:r w:rsidRPr="00FA1819">
        <w:rPr>
          <w:rStyle w:val="StyleUnderline"/>
        </w:rPr>
        <w:t xml:space="preserve"> than our worst case though experiment.</w:t>
      </w:r>
    </w:p>
    <w:p w14:paraId="39A5FEBF" w14:textId="77777777" w:rsidR="00F84CA7" w:rsidRPr="00FA1819" w:rsidRDefault="00F84CA7" w:rsidP="00F84CA7">
      <w:pPr>
        <w:pStyle w:val="ListParagraph"/>
        <w:numPr>
          <w:ilvl w:val="0"/>
          <w:numId w:val="11"/>
        </w:numPr>
        <w:rPr>
          <w:sz w:val="16"/>
        </w:rPr>
      </w:pPr>
      <w:r w:rsidRPr="00440FAC">
        <w:rPr>
          <w:rStyle w:val="StyleUnderline"/>
          <w:highlight w:val="yellow"/>
        </w:rPr>
        <w:t>Debris</w:t>
      </w:r>
      <w:r w:rsidRPr="00FA1819">
        <w:rPr>
          <w:rStyle w:val="StyleUnderline"/>
        </w:rPr>
        <w:t xml:space="preserve"> would be </w:t>
      </w:r>
      <w:r w:rsidRPr="00440FAC">
        <w:rPr>
          <w:rStyle w:val="Emphasis"/>
          <w:highlight w:val="yellow"/>
        </w:rPr>
        <w:t>spread</w:t>
      </w:r>
      <w:r w:rsidRPr="00440FAC">
        <w:rPr>
          <w:rStyle w:val="StyleUnderline"/>
          <w:highlight w:val="yellow"/>
        </w:rPr>
        <w:t xml:space="preserve"> over</w:t>
      </w:r>
      <w:r w:rsidRPr="00FA1819">
        <w:rPr>
          <w:rStyle w:val="StyleUnderline"/>
        </w:rPr>
        <w:t xml:space="preserve"> a </w:t>
      </w:r>
      <w:r w:rsidRPr="00440FAC">
        <w:rPr>
          <w:rStyle w:val="Emphasis"/>
          <w:highlight w:val="yellow"/>
        </w:rPr>
        <w:t>volume</w:t>
      </w:r>
      <w:r w:rsidRPr="00FA1819">
        <w:rPr>
          <w:rStyle w:val="StyleUnderline"/>
        </w:rPr>
        <w:t xml:space="preserve"> of space, </w:t>
      </w:r>
      <w:r w:rsidRPr="00440FAC">
        <w:rPr>
          <w:rStyle w:val="StyleUnderline"/>
          <w:highlight w:val="yellow"/>
        </w:rPr>
        <w:t xml:space="preserve">not a </w:t>
      </w:r>
      <w:r w:rsidRPr="00440FAC">
        <w:rPr>
          <w:rStyle w:val="Emphasis"/>
          <w:highlight w:val="yellow"/>
        </w:rPr>
        <w:t>single</w:t>
      </w:r>
      <w:r w:rsidRPr="00FA1819">
        <w:rPr>
          <w:rStyle w:val="Emphasis"/>
        </w:rPr>
        <w:t xml:space="preserve"> orbital </w:t>
      </w:r>
      <w:r w:rsidRPr="00440FAC">
        <w:rPr>
          <w:rStyle w:val="Emphasis"/>
          <w:highlight w:val="yellow"/>
        </w:rPr>
        <w:t>surface</w:t>
      </w:r>
      <w:r w:rsidRPr="00440FAC">
        <w:rPr>
          <w:rStyle w:val="StyleUnderline"/>
          <w:highlight w:val="yellow"/>
        </w:rPr>
        <w:t xml:space="preserve">, making collisions </w:t>
      </w:r>
      <w:r w:rsidRPr="00440FAC">
        <w:rPr>
          <w:rStyle w:val="Emphasis"/>
          <w:highlight w:val="yellow"/>
        </w:rPr>
        <w:t>orders of magnitudes less likely</w:t>
      </w:r>
      <w:r w:rsidRPr="00FA1819">
        <w:rPr>
          <w:sz w:val="16"/>
        </w:rPr>
        <w:t>.</w:t>
      </w:r>
    </w:p>
    <w:p w14:paraId="302AC705" w14:textId="77777777" w:rsidR="00F84CA7" w:rsidRPr="00FA1819" w:rsidRDefault="00F84CA7" w:rsidP="00F84CA7">
      <w:pPr>
        <w:pStyle w:val="ListParagraph"/>
        <w:numPr>
          <w:ilvl w:val="0"/>
          <w:numId w:val="11"/>
        </w:numPr>
        <w:rPr>
          <w:sz w:val="16"/>
        </w:rPr>
      </w:pPr>
      <w:r w:rsidRPr="00440FAC">
        <w:rPr>
          <w:rStyle w:val="StyleUnderline"/>
          <w:highlight w:val="yellow"/>
        </w:rPr>
        <w:t>Most</w:t>
      </w:r>
      <w:r w:rsidRPr="00FA1819">
        <w:rPr>
          <w:rStyle w:val="StyleUnderline"/>
        </w:rPr>
        <w:t xml:space="preserve"> impact debris will </w:t>
      </w:r>
      <w:r w:rsidRPr="00440FAC">
        <w:rPr>
          <w:rStyle w:val="StyleUnderline"/>
          <w:highlight w:val="yellow"/>
        </w:rPr>
        <w:t xml:space="preserve">have a </w:t>
      </w:r>
      <w:r w:rsidRPr="00440FAC">
        <w:rPr>
          <w:rStyle w:val="Emphasis"/>
          <w:highlight w:val="yellow"/>
        </w:rPr>
        <w:t>slower</w:t>
      </w:r>
      <w:r w:rsidRPr="00FA1819">
        <w:rPr>
          <w:rStyle w:val="Emphasis"/>
        </w:rPr>
        <w:t xml:space="preserve"> orbital </w:t>
      </w:r>
      <w:r w:rsidRPr="00440FAC">
        <w:rPr>
          <w:rStyle w:val="Emphasis"/>
          <w:highlight w:val="yellow"/>
        </w:rPr>
        <w:t>velocity</w:t>
      </w:r>
      <w:r w:rsidRPr="00FA1819">
        <w:rPr>
          <w:rStyle w:val="StyleUnderline"/>
        </w:rPr>
        <w:t xml:space="preserve"> than either of its original pieces - </w:t>
      </w:r>
      <w:r w:rsidRPr="00440FAC">
        <w:rPr>
          <w:rStyle w:val="StyleUnderline"/>
          <w:highlight w:val="yellow"/>
        </w:rPr>
        <w:t xml:space="preserve">this makes it deorbit </w:t>
      </w:r>
      <w:r w:rsidRPr="00440FAC">
        <w:rPr>
          <w:rStyle w:val="Emphasis"/>
          <w:highlight w:val="yellow"/>
        </w:rPr>
        <w:t>much sooner</w:t>
      </w:r>
      <w:r w:rsidRPr="00FA1819">
        <w:rPr>
          <w:sz w:val="16"/>
        </w:rPr>
        <w:t>.</w:t>
      </w:r>
    </w:p>
    <w:p w14:paraId="7421D84A" w14:textId="77777777" w:rsidR="00F84CA7" w:rsidRPr="00FA1819" w:rsidRDefault="00F84CA7" w:rsidP="00F84CA7">
      <w:pPr>
        <w:pStyle w:val="ListParagraph"/>
        <w:numPr>
          <w:ilvl w:val="0"/>
          <w:numId w:val="11"/>
        </w:numPr>
        <w:rPr>
          <w:sz w:val="16"/>
        </w:rPr>
      </w:pPr>
      <w:r w:rsidRPr="00FA1819">
        <w:rPr>
          <w:rStyle w:val="StyleUnderline"/>
        </w:rPr>
        <w:t xml:space="preserve">Any collision will create large and small objects. </w:t>
      </w:r>
      <w:r w:rsidRPr="00440FAC">
        <w:rPr>
          <w:rStyle w:val="StyleUnderline"/>
          <w:highlight w:val="yellow"/>
        </w:rPr>
        <w:t>Small objects</w:t>
      </w:r>
      <w:r w:rsidRPr="00FA1819">
        <w:rPr>
          <w:rStyle w:val="StyleUnderline"/>
        </w:rPr>
        <w:t xml:space="preserve"> are much more affected by atmospheric drag and </w:t>
      </w:r>
      <w:r w:rsidRPr="00440FAC">
        <w:rPr>
          <w:rStyle w:val="StyleUnderline"/>
          <w:highlight w:val="yellow"/>
        </w:rPr>
        <w:t>deorbit</w:t>
      </w:r>
      <w:r w:rsidRPr="00FA1819">
        <w:rPr>
          <w:rStyle w:val="StyleUnderline"/>
        </w:rPr>
        <w:t xml:space="preserve"> faster, even </w:t>
      </w:r>
      <w:r w:rsidRPr="00440FAC">
        <w:rPr>
          <w:rStyle w:val="StyleUnderline"/>
          <w:highlight w:val="yellow"/>
        </w:rPr>
        <w:t>in</w:t>
      </w:r>
      <w:r w:rsidRPr="00FA1819">
        <w:rPr>
          <w:rStyle w:val="StyleUnderline"/>
        </w:rPr>
        <w:t xml:space="preserve"> a </w:t>
      </w:r>
      <w:r w:rsidRPr="00FA1819">
        <w:rPr>
          <w:rStyle w:val="Emphasis"/>
        </w:rPr>
        <w:t xml:space="preserve">few </w:t>
      </w:r>
      <w:r w:rsidRPr="00440FAC">
        <w:rPr>
          <w:rStyle w:val="Emphasis"/>
          <w:highlight w:val="yellow"/>
        </w:rPr>
        <w:t>months</w:t>
      </w:r>
      <w:r w:rsidRPr="00FA1819">
        <w:rPr>
          <w:rStyle w:val="StyleUnderline"/>
        </w:rPr>
        <w:t xml:space="preserve"> from high LEO. </w:t>
      </w:r>
      <w:r w:rsidRPr="00440FAC">
        <w:rPr>
          <w:rStyle w:val="StyleUnderline"/>
          <w:highlight w:val="yellow"/>
        </w:rPr>
        <w:t xml:space="preserve">Larger objects can be </w:t>
      </w:r>
      <w:r w:rsidRPr="00440FAC">
        <w:rPr>
          <w:rStyle w:val="Emphasis"/>
          <w:highlight w:val="yellow"/>
        </w:rPr>
        <w:t>tracked</w:t>
      </w:r>
      <w:r w:rsidRPr="00440FAC">
        <w:rPr>
          <w:rStyle w:val="StyleUnderline"/>
          <w:highlight w:val="yellow"/>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440FAC">
        <w:rPr>
          <w:rStyle w:val="StyleUnderline"/>
          <w:highlight w:val="yellow"/>
        </w:rPr>
        <w:t xml:space="preserve">radar and </w:t>
      </w:r>
      <w:r w:rsidRPr="00440FAC">
        <w:rPr>
          <w:rStyle w:val="Emphasis"/>
          <w:highlight w:val="yellow"/>
        </w:rPr>
        <w:t>avoided</w:t>
      </w:r>
      <w:r w:rsidRPr="00FA1819">
        <w:rPr>
          <w:sz w:val="16"/>
        </w:rPr>
        <w:t>.</w:t>
      </w:r>
    </w:p>
    <w:p w14:paraId="5173880B" w14:textId="77777777" w:rsidR="00F84CA7" w:rsidRPr="00FA1819" w:rsidRDefault="00F84CA7" w:rsidP="00F84CA7">
      <w:pPr>
        <w:pStyle w:val="ListParagraph"/>
        <w:numPr>
          <w:ilvl w:val="0"/>
          <w:numId w:val="11"/>
        </w:numPr>
        <w:rPr>
          <w:sz w:val="16"/>
        </w:rPr>
      </w:pPr>
      <w:r w:rsidRPr="00FA1819">
        <w:rPr>
          <w:rStyle w:val="StyleUnderline"/>
        </w:rPr>
        <w:t xml:space="preserve">The planned big new </w:t>
      </w:r>
      <w:r w:rsidRPr="00440FAC">
        <w:rPr>
          <w:rStyle w:val="StyleUnderline"/>
          <w:highlight w:val="yellow"/>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440FAC">
        <w:rPr>
          <w:rStyle w:val="StyleUnderline"/>
          <w:highlight w:val="yellow"/>
        </w:rPr>
        <w:t xml:space="preserve">in </w:t>
      </w:r>
      <w:r w:rsidRPr="00440FAC">
        <w:rPr>
          <w:rStyle w:val="Emphasis"/>
          <w:highlight w:val="yellow"/>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5836DCE5" w14:textId="77777777" w:rsidR="00F84CA7" w:rsidRPr="00FA1819" w:rsidRDefault="00F84CA7" w:rsidP="00F84CA7">
      <w:pPr>
        <w:pStyle w:val="ListParagraph"/>
        <w:numPr>
          <w:ilvl w:val="0"/>
          <w:numId w:val="11"/>
        </w:numPr>
        <w:rPr>
          <w:rStyle w:val="StyleUnderline"/>
        </w:rPr>
      </w:pPr>
      <w:r w:rsidRPr="00FA1819">
        <w:rPr>
          <w:rStyle w:val="StyleUnderline"/>
        </w:rPr>
        <w:t xml:space="preserve">Most importantly, </w:t>
      </w:r>
      <w:r w:rsidRPr="00440FAC">
        <w:rPr>
          <w:rStyle w:val="StyleUnderline"/>
          <w:highlight w:val="yellow"/>
        </w:rPr>
        <w:t>all new</w:t>
      </w:r>
      <w:r w:rsidRPr="00FA1819">
        <w:rPr>
          <w:sz w:val="16"/>
        </w:rPr>
        <w:t xml:space="preserve"> satellite </w:t>
      </w:r>
      <w:r w:rsidRPr="00440FAC">
        <w:rPr>
          <w:rStyle w:val="StyleUnderline"/>
          <w:highlight w:val="yellow"/>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440FAC">
        <w:rPr>
          <w:rStyle w:val="StyleUnderline"/>
          <w:highlight w:val="yellow"/>
        </w:rPr>
        <w:t>include a plan to</w:t>
      </w:r>
      <w:r w:rsidRPr="00FA1819">
        <w:rPr>
          <w:rStyle w:val="StyleUnderline"/>
        </w:rPr>
        <w:t xml:space="preserve"> get rid of the satellite at the end of its useful life (usually by </w:t>
      </w:r>
      <w:r w:rsidRPr="00440FAC">
        <w:rPr>
          <w:rStyle w:val="StyleUnderline"/>
          <w:highlight w:val="yellow"/>
        </w:rPr>
        <w:t>deorbit</w:t>
      </w:r>
      <w:r w:rsidRPr="00FA1819">
        <w:rPr>
          <w:rStyle w:val="StyleUnderline"/>
        </w:rPr>
        <w:t>ing)</w:t>
      </w:r>
    </w:p>
    <w:p w14:paraId="4BC5214C" w14:textId="77777777" w:rsidR="00F84CA7" w:rsidRPr="00FA1819" w:rsidRDefault="00F84CA7" w:rsidP="00F84CA7">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649B2DDC" w14:textId="77777777" w:rsidR="00F84CA7" w:rsidRDefault="00F84CA7" w:rsidP="00F84CA7">
      <w:pPr>
        <w:rPr>
          <w:sz w:val="16"/>
        </w:rPr>
      </w:pPr>
      <w:r w:rsidRPr="00FA1819">
        <w:rPr>
          <w:sz w:val="16"/>
        </w:rPr>
        <w:t>I’m removing Kessler Syndrome from my list of things to worry about.</w:t>
      </w:r>
    </w:p>
    <w:p w14:paraId="54F8252A" w14:textId="77777777" w:rsidR="00F84CA7" w:rsidRPr="00F84CA7" w:rsidRDefault="00F84CA7" w:rsidP="00F84CA7"/>
    <w:p w14:paraId="184EEF4B" w14:textId="77777777" w:rsidR="00144E19" w:rsidRDefault="00F84CA7" w:rsidP="00F84CA7">
      <w:pPr>
        <w:pStyle w:val="Heading2"/>
      </w:pPr>
      <w:r>
        <w:t>Militarization</w:t>
      </w:r>
    </w:p>
    <w:p w14:paraId="273ED72B" w14:textId="77777777" w:rsidR="00144E19" w:rsidRDefault="00144E19" w:rsidP="00144E19">
      <w:pPr>
        <w:pStyle w:val="Heading4"/>
      </w:pPr>
      <w:proofErr w:type="spellStart"/>
      <w:r>
        <w:t>Sats</w:t>
      </w:r>
      <w:proofErr w:type="spellEnd"/>
      <w:r>
        <w:t xml:space="preserve"> key to precision warfare and autonomous systems</w:t>
      </w:r>
    </w:p>
    <w:p w14:paraId="30D15052" w14:textId="77777777" w:rsidR="00144E19" w:rsidRDefault="00144E19" w:rsidP="00144E19">
      <w:r w:rsidRPr="00002844">
        <w:rPr>
          <w:rStyle w:val="Style13ptBold"/>
        </w:rPr>
        <w:t>Barnes, 18</w:t>
      </w:r>
      <w:r w:rsidRPr="00002844">
        <w:t xml:space="preserve"> -- Briti</w:t>
      </w:r>
      <w:r>
        <w:t xml:space="preserve">sh Army Warrant Officer </w:t>
      </w:r>
    </w:p>
    <w:p w14:paraId="690324C1" w14:textId="77777777" w:rsidR="00144E19" w:rsidRDefault="00144E19" w:rsidP="00144E19">
      <w:r w:rsidRPr="00002844">
        <w:t xml:space="preserve">[Paul, current Army Visiting Fellow at the </w:t>
      </w:r>
      <w:r>
        <w:t xml:space="preserve">Royal United Services Institute, and Alexandra </w:t>
      </w:r>
      <w:proofErr w:type="spellStart"/>
      <w:r>
        <w:t>Stickings</w:t>
      </w:r>
      <w:proofErr w:type="spellEnd"/>
      <w:r>
        <w:t xml:space="preserve">, </w:t>
      </w:r>
      <w:r w:rsidRPr="00002844">
        <w:t>Research Analyst for Space Policy and Security within the Military Sciences group at the Royal United Services Institute, "The Death of Precision in Warfare?" War on the Rocks, 11-27-18, https://warontherocks.com/2018/11/the-death-of-precision-in-warfare/, accessed 12-15-19]</w:t>
      </w:r>
    </w:p>
    <w:p w14:paraId="38A5E2D5" w14:textId="77777777" w:rsidR="00144E19" w:rsidRDefault="00144E19" w:rsidP="00144E19"/>
    <w:p w14:paraId="4EFBD7F3" w14:textId="77777777" w:rsidR="00144E19" w:rsidRPr="00CD3F17" w:rsidRDefault="00144E19" w:rsidP="00144E19">
      <w:pPr>
        <w:rPr>
          <w:sz w:val="16"/>
          <w:highlight w:val="yellow"/>
        </w:rPr>
      </w:pPr>
      <w:r w:rsidRPr="00CD3F17">
        <w:rPr>
          <w:rStyle w:val="StyleUnderline"/>
          <w:highlight w:val="yellow"/>
        </w:rPr>
        <w:t>As an example of the fragility of precision</w:t>
      </w:r>
      <w:r w:rsidRPr="00CD3F17">
        <w:rPr>
          <w:sz w:val="16"/>
          <w:highlight w:val="yellow"/>
        </w:rPr>
        <w:t xml:space="preserve">, </w:t>
      </w:r>
      <w:r w:rsidRPr="00CD3F17">
        <w:rPr>
          <w:rStyle w:val="StyleUnderline"/>
          <w:highlight w:val="yellow"/>
        </w:rPr>
        <w:t>consider the</w:t>
      </w:r>
      <w:r w:rsidRPr="00CD3F17">
        <w:rPr>
          <w:sz w:val="16"/>
          <w:highlight w:val="yellow"/>
        </w:rPr>
        <w:t xml:space="preserve"> </w:t>
      </w:r>
      <w:r w:rsidRPr="00CD3F17">
        <w:rPr>
          <w:sz w:val="16"/>
        </w:rPr>
        <w:t xml:space="preserve">congested environment of </w:t>
      </w:r>
      <w:proofErr w:type="gramStart"/>
      <w:r w:rsidRPr="00CD3F17">
        <w:rPr>
          <w:sz w:val="16"/>
        </w:rPr>
        <w:t>near earth</w:t>
      </w:r>
      <w:proofErr w:type="gramEnd"/>
      <w:r w:rsidRPr="00CD3F17">
        <w:rPr>
          <w:sz w:val="16"/>
        </w:rPr>
        <w:t xml:space="preserve"> orbit and specifically the </w:t>
      </w:r>
      <w:r w:rsidRPr="00CD3F17">
        <w:rPr>
          <w:rStyle w:val="StyleUnderline"/>
          <w:highlight w:val="yellow"/>
        </w:rPr>
        <w:t>vulnerability of</w:t>
      </w:r>
      <w:r w:rsidRPr="00CD3F17">
        <w:rPr>
          <w:sz w:val="16"/>
        </w:rPr>
        <w:t xml:space="preserve"> orbiting </w:t>
      </w:r>
      <w:r w:rsidRPr="00CD3F17">
        <w:rPr>
          <w:rStyle w:val="StyleUnderline"/>
          <w:highlight w:val="yellow"/>
        </w:rPr>
        <w:t>satellites</w:t>
      </w:r>
      <w:r w:rsidRPr="00CD3F17">
        <w:rPr>
          <w:sz w:val="16"/>
        </w:rPr>
        <w:t xml:space="preserve">, particularly those providing vital navigational information to platforms and weapon systems in all three domains of war. The enablement of </w:t>
      </w:r>
      <w:r w:rsidRPr="00CD3F17">
        <w:rPr>
          <w:rStyle w:val="StyleUnderline"/>
        </w:rPr>
        <w:t>precision took a step forward with</w:t>
      </w:r>
      <w:r w:rsidRPr="00CD3F17">
        <w:rPr>
          <w:sz w:val="16"/>
        </w:rPr>
        <w:t xml:space="preserve"> the Global Positioning System (</w:t>
      </w:r>
      <w:r w:rsidRPr="00CD3F17">
        <w:rPr>
          <w:rStyle w:val="StyleUnderline"/>
        </w:rPr>
        <w:t>GPS</w:t>
      </w:r>
      <w:r w:rsidRPr="00CD3F17">
        <w:rPr>
          <w:sz w:val="16"/>
        </w:rPr>
        <w:t xml:space="preserve">) constellation of satellites, the first of which was launched into orbit in 1989. GPS, operated and maintained by the U.S. Air Force, was the first global navigation satellite system, the others being Russia’s GLONASS, Europe’s Galileo and China’s </w:t>
      </w:r>
      <w:proofErr w:type="spellStart"/>
      <w:r w:rsidRPr="00CD3F17">
        <w:rPr>
          <w:sz w:val="16"/>
        </w:rPr>
        <w:t>Beidou</w:t>
      </w:r>
      <w:proofErr w:type="spellEnd"/>
      <w:r w:rsidRPr="00CD3F17">
        <w:rPr>
          <w:sz w:val="16"/>
        </w:rPr>
        <w:t xml:space="preserve"> (initially a regional system now being expanded to provide global coverage). GPS built on previous U.S. military satellite-based navigation systems, such as Transit, highlighting that the recognition of the potential in this area goes back earlier than is commonly acknowledged. It is generally agreed that the Gulf War of 1991 was the first conflict in which GPS played a significant role, the success of which led to further integration of the technology into military systems. As a result, global navigation </w:t>
      </w:r>
      <w:r w:rsidRPr="00CD3F17">
        <w:rPr>
          <w:rStyle w:val="StyleUnderline"/>
          <w:highlight w:val="yellow"/>
        </w:rPr>
        <w:t>satellite</w:t>
      </w:r>
      <w:r w:rsidRPr="00CD3F17">
        <w:rPr>
          <w:sz w:val="16"/>
          <w:highlight w:val="yellow"/>
        </w:rPr>
        <w:t xml:space="preserve"> </w:t>
      </w:r>
      <w:r w:rsidRPr="00CD3F17">
        <w:rPr>
          <w:sz w:val="16"/>
        </w:rPr>
        <w:t>system</w:t>
      </w:r>
      <w:r w:rsidRPr="00CD3F17">
        <w:rPr>
          <w:rStyle w:val="StyleUnderline"/>
          <w:highlight w:val="yellow"/>
        </w:rPr>
        <w:t>s</w:t>
      </w:r>
      <w:r w:rsidRPr="00CD3F17">
        <w:rPr>
          <w:sz w:val="16"/>
        </w:rPr>
        <w:t xml:space="preserve"> </w:t>
      </w:r>
      <w:r w:rsidRPr="00CD3F17">
        <w:rPr>
          <w:rStyle w:val="StyleUnderline"/>
          <w:highlight w:val="yellow"/>
        </w:rPr>
        <w:t xml:space="preserve">have become the </w:t>
      </w:r>
      <w:r w:rsidRPr="00CD3F17">
        <w:rPr>
          <w:rStyle w:val="Emphasis"/>
          <w:highlight w:val="yellow"/>
        </w:rPr>
        <w:t>most important component</w:t>
      </w:r>
      <w:r w:rsidRPr="00CD3F17">
        <w:rPr>
          <w:rStyle w:val="StyleUnderline"/>
          <w:highlight w:val="yellow"/>
        </w:rPr>
        <w:t xml:space="preserve"> of precision</w:t>
      </w:r>
      <w:r w:rsidRPr="00CD3F17">
        <w:rPr>
          <w:sz w:val="16"/>
          <w:highlight w:val="yellow"/>
        </w:rPr>
        <w:t>.</w:t>
      </w:r>
    </w:p>
    <w:p w14:paraId="2E986590" w14:textId="77777777" w:rsidR="00144E19" w:rsidRDefault="00144E19" w:rsidP="00144E19">
      <w:r w:rsidRPr="00CD3F17">
        <w:rPr>
          <w:sz w:val="16"/>
        </w:rPr>
        <w:t xml:space="preserve">These </w:t>
      </w:r>
      <w:r w:rsidRPr="00CD3F17">
        <w:rPr>
          <w:rStyle w:val="StyleUnderline"/>
          <w:highlight w:val="yellow"/>
        </w:rPr>
        <w:t>satellite</w:t>
      </w:r>
      <w:r w:rsidRPr="00CD3F17">
        <w:rPr>
          <w:sz w:val="16"/>
          <w:highlight w:val="yellow"/>
        </w:rPr>
        <w:t xml:space="preserve"> </w:t>
      </w:r>
      <w:r w:rsidRPr="00CD3F17">
        <w:rPr>
          <w:sz w:val="16"/>
        </w:rPr>
        <w:t>constellation</w:t>
      </w:r>
      <w:r w:rsidRPr="00CD3F17">
        <w:rPr>
          <w:rStyle w:val="StyleUnderline"/>
          <w:highlight w:val="yellow"/>
        </w:rPr>
        <w:t>s</w:t>
      </w:r>
      <w:r w:rsidRPr="00CD3F17">
        <w:rPr>
          <w:sz w:val="16"/>
        </w:rPr>
        <w:t xml:space="preserve"> </w:t>
      </w:r>
      <w:r w:rsidRPr="00CD3F17">
        <w:rPr>
          <w:rStyle w:val="StyleUnderline"/>
          <w:highlight w:val="yellow"/>
        </w:rPr>
        <w:t>provide precision position, navigation, and timing signals, which militaries use for</w:t>
      </w:r>
      <w:r w:rsidRPr="00CD3F17">
        <w:rPr>
          <w:sz w:val="16"/>
          <w:highlight w:val="yellow"/>
        </w:rPr>
        <w:t xml:space="preserve"> </w:t>
      </w:r>
      <w:r w:rsidRPr="00CD3F17">
        <w:rPr>
          <w:sz w:val="16"/>
        </w:rPr>
        <w:t xml:space="preserve">a range of capabilities, including maritime navigation, </w:t>
      </w:r>
      <w:r w:rsidRPr="00CD3F17">
        <w:rPr>
          <w:rStyle w:val="StyleUnderline"/>
          <w:highlight w:val="yellow"/>
        </w:rPr>
        <w:t>missile targeting, and autonomous systems</w:t>
      </w:r>
      <w:r w:rsidRPr="00CD3F17">
        <w:rPr>
          <w:sz w:val="16"/>
        </w:rPr>
        <w:t>. Using atomic clocks aboard each satellite, the constellations can be used to pinpoint locations on the ground to within a few meters, a level of accuracy which has exponentially improved since the launch of the initial systems. These signals have become so embedded in daily military and civilian operations that even the most mundane domestic task is reliant on them.</w:t>
      </w:r>
    </w:p>
    <w:p w14:paraId="277D0873" w14:textId="77777777" w:rsidR="00144E19" w:rsidRPr="00002844" w:rsidRDefault="00144E19" w:rsidP="00144E19"/>
    <w:p w14:paraId="02B9F408" w14:textId="77777777" w:rsidR="00144E19" w:rsidRDefault="00144E19" w:rsidP="00144E19">
      <w:pPr>
        <w:pStyle w:val="Heading4"/>
      </w:pPr>
      <w:r>
        <w:t>That lowers the threshold for war- leads to interventionism</w:t>
      </w:r>
    </w:p>
    <w:p w14:paraId="32D378A0" w14:textId="77777777" w:rsidR="00144E19" w:rsidRDefault="00144E19" w:rsidP="00144E19">
      <w:proofErr w:type="spellStart"/>
      <w:r w:rsidRPr="00ED3618">
        <w:rPr>
          <w:rStyle w:val="Style13ptBold"/>
        </w:rPr>
        <w:t>Cortright</w:t>
      </w:r>
      <w:proofErr w:type="spellEnd"/>
      <w:r w:rsidRPr="00ED3618">
        <w:rPr>
          <w:rStyle w:val="Style13ptBold"/>
        </w:rPr>
        <w:t>, 12</w:t>
      </w:r>
      <w:r w:rsidRPr="00ED3618">
        <w:t xml:space="preserve"> -- Director of Policy Studies at the Kroc Institute for International Peace Studies at the University of Notre Dame </w:t>
      </w:r>
    </w:p>
    <w:p w14:paraId="75C761EC" w14:textId="77777777" w:rsidR="00144E19" w:rsidRDefault="00144E19" w:rsidP="00144E19">
      <w:r w:rsidRPr="00ED3618">
        <w:t>[David, "License to Kill," Cato Unbound, 1-9-12, https://www.cato-unbound.org/2012/01/09/david-cortright/license-kill, accessed 12-15-19]</w:t>
      </w:r>
    </w:p>
    <w:p w14:paraId="7D049CBB" w14:textId="77777777" w:rsidR="00144E19" w:rsidRDefault="00144E19" w:rsidP="00144E19"/>
    <w:p w14:paraId="34FDB7D5" w14:textId="77777777" w:rsidR="00144E19" w:rsidRPr="00CD3F17" w:rsidRDefault="00144E19" w:rsidP="00144E19">
      <w:pPr>
        <w:rPr>
          <w:sz w:val="14"/>
        </w:rPr>
      </w:pPr>
      <w:r w:rsidRPr="00CD3F17">
        <w:rPr>
          <w:sz w:val="14"/>
        </w:rPr>
        <w:t>More War?</w:t>
      </w:r>
    </w:p>
    <w:p w14:paraId="048230A3" w14:textId="77777777" w:rsidR="00144E19" w:rsidRPr="00CD3F17" w:rsidRDefault="00144E19" w:rsidP="00144E19">
      <w:pPr>
        <w:rPr>
          <w:sz w:val="14"/>
        </w:rPr>
      </w:pPr>
      <w:r w:rsidRPr="00CD3F17">
        <w:rPr>
          <w:sz w:val="14"/>
        </w:rPr>
        <w:t xml:space="preserve">The rise of drone warfare has stirred strong passions and sparked a vigorous debate about the morality of unmanned weapons systems. The first and most important question is whether drone technology makes war more likely. </w:t>
      </w:r>
      <w:r w:rsidRPr="00CD3F17">
        <w:rPr>
          <w:rStyle w:val="StyleUnderline"/>
        </w:rPr>
        <w:t>Are decisionmakers more prone to employ military force if they have accurate weapons that are easier to use and do not risk the lives of</w:t>
      </w:r>
      <w:r w:rsidRPr="00CD3F17">
        <w:rPr>
          <w:sz w:val="14"/>
        </w:rPr>
        <w:t xml:space="preserve"> their </w:t>
      </w:r>
      <w:r w:rsidRPr="00CD3F17">
        <w:rPr>
          <w:rStyle w:val="StyleUnderline"/>
        </w:rPr>
        <w:t xml:space="preserve">service members? </w:t>
      </w:r>
      <w:r w:rsidRPr="00CD3F17">
        <w:rPr>
          <w:sz w:val="14"/>
        </w:rPr>
        <w:t xml:space="preserve">The use of </w:t>
      </w:r>
      <w:r w:rsidRPr="00CD3F17">
        <w:rPr>
          <w:rStyle w:val="StyleUnderline"/>
          <w:highlight w:val="yellow"/>
        </w:rPr>
        <w:t>these weapons create</w:t>
      </w:r>
      <w:r w:rsidRPr="00CD3F17">
        <w:rPr>
          <w:sz w:val="14"/>
        </w:rPr>
        <w:t xml:space="preserve">s </w:t>
      </w:r>
      <w:r w:rsidRPr="00CD3F17">
        <w:rPr>
          <w:rStyle w:val="StyleUnderline"/>
          <w:highlight w:val="yellow"/>
        </w:rPr>
        <w:t>the false impression that war can be fought cheaply and at lower risk</w:t>
      </w:r>
      <w:r w:rsidRPr="00CD3F17">
        <w:rPr>
          <w:rStyle w:val="StyleUnderline"/>
        </w:rPr>
        <w:t xml:space="preserve">. </w:t>
      </w:r>
      <w:r w:rsidRPr="00CD3F17">
        <w:rPr>
          <w:sz w:val="14"/>
        </w:rPr>
        <w:t>They transform the very meaning of war from an act of national sacrifice and mobilization to a distant, almost unnoticeable process of robotic strikes against a secretive “kill list.” Do these factors lower the political threshold for going to war?</w:t>
      </w:r>
    </w:p>
    <w:p w14:paraId="119090EB" w14:textId="77777777" w:rsidR="00144E19" w:rsidRPr="00CD3F17" w:rsidRDefault="00144E19" w:rsidP="00144E19">
      <w:pPr>
        <w:rPr>
          <w:sz w:val="14"/>
        </w:rPr>
      </w:pPr>
      <w:r w:rsidRPr="00CD3F17">
        <w:rPr>
          <w:sz w:val="14"/>
        </w:rPr>
        <w:t xml:space="preserve">On the surface the question seems naïve. Political scientists argue that decisions about going to war are made </w:t>
      </w:r>
      <w:proofErr w:type="gramStart"/>
      <w:r w:rsidRPr="00CD3F17">
        <w:rPr>
          <w:sz w:val="14"/>
        </w:rPr>
        <w:t>on the basis of</w:t>
      </w:r>
      <w:proofErr w:type="gramEnd"/>
      <w:r w:rsidRPr="00CD3F17">
        <w:rPr>
          <w:sz w:val="14"/>
        </w:rPr>
        <w:t xml:space="preserve"> strategic necessity and perceived threats to security. The act of war is not determined by the type of weapon available. As the eminent political theorist Hans Morgenthau famously said, referring to nuclear weapons, people “do not fight because they have arms. They have arms because they deem it necessary to fight</w:t>
      </w:r>
      <w:proofErr w:type="gramStart"/>
      <w:r w:rsidRPr="00CD3F17">
        <w:rPr>
          <w:sz w:val="14"/>
        </w:rPr>
        <w:t>.”[</w:t>
      </w:r>
      <w:proofErr w:type="gramEnd"/>
      <w:r w:rsidRPr="00CD3F17">
        <w:rPr>
          <w:sz w:val="14"/>
        </w:rPr>
        <w:t>5]</w:t>
      </w:r>
    </w:p>
    <w:p w14:paraId="72144795" w14:textId="77777777" w:rsidR="00144E19" w:rsidRPr="00CD3F17" w:rsidRDefault="00144E19" w:rsidP="00144E19">
      <w:pPr>
        <w:rPr>
          <w:sz w:val="14"/>
        </w:rPr>
      </w:pPr>
      <w:r w:rsidRPr="00CD3F17">
        <w:rPr>
          <w:sz w:val="14"/>
        </w:rPr>
        <w:t xml:space="preserve">On the other hand, </w:t>
      </w:r>
      <w:r w:rsidRPr="00CD3F17">
        <w:rPr>
          <w:rStyle w:val="StyleUnderline"/>
        </w:rPr>
        <w:t>the availability of a particular class of weaponry can influence judgments on the likely costs and viability of military action</w:t>
      </w:r>
      <w:r w:rsidRPr="00CD3F17">
        <w:rPr>
          <w:sz w:val="14"/>
        </w:rPr>
        <w:t xml:space="preserve">. </w:t>
      </w:r>
      <w:r w:rsidRPr="00CD3F17">
        <w:rPr>
          <w:rStyle w:val="StyleUnderline"/>
          <w:highlight w:val="yellow"/>
        </w:rPr>
        <w:t xml:space="preserve">U.S. </w:t>
      </w:r>
      <w:r w:rsidRPr="00CD3F17">
        <w:rPr>
          <w:rStyle w:val="StyleUnderline"/>
        </w:rPr>
        <w:t xml:space="preserve">political </w:t>
      </w:r>
      <w:r w:rsidRPr="00CD3F17">
        <w:rPr>
          <w:rStyle w:val="StyleUnderline"/>
          <w:highlight w:val="yellow"/>
        </w:rPr>
        <w:t xml:space="preserve">leaders </w:t>
      </w:r>
      <w:proofErr w:type="gramStart"/>
      <w:r w:rsidRPr="00CD3F17">
        <w:rPr>
          <w:rStyle w:val="StyleUnderline"/>
          <w:highlight w:val="yellow"/>
        </w:rPr>
        <w:t>are able to</w:t>
      </w:r>
      <w:proofErr w:type="gramEnd"/>
      <w:r w:rsidRPr="00CD3F17">
        <w:rPr>
          <w:rStyle w:val="StyleUnderline"/>
          <w:highlight w:val="yellow"/>
        </w:rPr>
        <w:t xml:space="preserve"> imagine intervening militarily </w:t>
      </w:r>
      <w:r w:rsidRPr="00CD3F17">
        <w:rPr>
          <w:rStyle w:val="StyleUnderline"/>
        </w:rPr>
        <w:t xml:space="preserve">in other countries </w:t>
      </w:r>
      <w:r w:rsidRPr="00CD3F17">
        <w:rPr>
          <w:rStyle w:val="StyleUnderline"/>
          <w:highlight w:val="yellow"/>
        </w:rPr>
        <w:t xml:space="preserve">because they have advanced weapons systems </w:t>
      </w:r>
      <w:r w:rsidRPr="00CD3F17">
        <w:rPr>
          <w:rStyle w:val="StyleUnderline"/>
        </w:rPr>
        <w:t>designed for that purpose</w:t>
      </w:r>
      <w:r w:rsidRPr="00CD3F17">
        <w:rPr>
          <w:sz w:val="14"/>
        </w:rPr>
        <w:t>.[6] The possession of drone technology increases the temptation to intervene because it removes the risks associated with putting boots on the ground or bombing indiscriminately from the air. Drone systems are “seductive,” writes law professor Mary Ellen O’Connell, because they lower the political and psychological barriers to killing.[7] They induce a false faith in the efficacy and morality of armed attack that could create a greater readiness to use force.</w:t>
      </w:r>
    </w:p>
    <w:p w14:paraId="0F0B1286" w14:textId="77777777" w:rsidR="00144E19" w:rsidRPr="00CD3F17" w:rsidRDefault="00144E19" w:rsidP="00144E19">
      <w:pPr>
        <w:rPr>
          <w:sz w:val="14"/>
        </w:rPr>
      </w:pPr>
      <w:r w:rsidRPr="00CD3F17">
        <w:rPr>
          <w:sz w:val="14"/>
        </w:rPr>
        <w:t xml:space="preserve">A March 2011 report from the Development, Concepts and Doctrine Centre of the U.K. Ministry of </w:t>
      </w:r>
      <w:proofErr w:type="spellStart"/>
      <w:r w:rsidRPr="00CD3F17">
        <w:rPr>
          <w:sz w:val="14"/>
        </w:rPr>
        <w:t>Defence</w:t>
      </w:r>
      <w:proofErr w:type="spellEnd"/>
      <w:r w:rsidRPr="00CD3F17">
        <w:rPr>
          <w:sz w:val="14"/>
        </w:rPr>
        <w:t xml:space="preserve"> concluded that the availability of drone weapons was indeed a factor in the decision of British leaders to participate in military operations in Pakistan and Yemen. In its study the Center found that manned aircraft and commando raids could have been used for the selected missions but were rejected as too risky. The decision to use force was “totally a function of the existence of an unmanned capability—it is unlikely that a similar scale of force would be used if this capability were not available.” The report urged “removing some of the horror” of these weapons so that “we do not risk losing our controlling humanity and make war more likely</w:t>
      </w:r>
      <w:proofErr w:type="gramStart"/>
      <w:r w:rsidRPr="00CD3F17">
        <w:rPr>
          <w:sz w:val="14"/>
        </w:rPr>
        <w:t>.”[</w:t>
      </w:r>
      <w:proofErr w:type="gramEnd"/>
      <w:r w:rsidRPr="00CD3F17">
        <w:rPr>
          <w:sz w:val="14"/>
        </w:rPr>
        <w:t>8]</w:t>
      </w:r>
    </w:p>
    <w:p w14:paraId="36D247AB" w14:textId="77777777" w:rsidR="00144E19" w:rsidRPr="00CD3F17" w:rsidRDefault="00144E19" w:rsidP="00144E19">
      <w:pPr>
        <w:rPr>
          <w:sz w:val="14"/>
        </w:rPr>
      </w:pPr>
      <w:r w:rsidRPr="00CD3F17">
        <w:rPr>
          <w:rStyle w:val="StyleUnderline"/>
        </w:rPr>
        <w:t>A greater readiness to use force may</w:t>
      </w:r>
      <w:r w:rsidRPr="00CD3F17">
        <w:rPr>
          <w:sz w:val="14"/>
        </w:rPr>
        <w:t xml:space="preserve"> also </w:t>
      </w:r>
      <w:r w:rsidRPr="00CD3F17">
        <w:rPr>
          <w:rStyle w:val="StyleUnderline"/>
        </w:rPr>
        <w:t>result from the physical and psychological distance that separates the launching of a strike from its bloody impact</w:t>
      </w:r>
      <w:r w:rsidRPr="00CD3F17">
        <w:rPr>
          <w:sz w:val="14"/>
        </w:rPr>
        <w:t xml:space="preserve">. Robotic technology removes the person from the emotional equation of war, reducing human targets to images on a computer screen. This has stretched to the maximum what writer P.W. Singer describes as the disconnection between war and society.[9] Scholar Mary </w:t>
      </w:r>
      <w:proofErr w:type="spellStart"/>
      <w:r w:rsidRPr="00CD3F17">
        <w:rPr>
          <w:sz w:val="14"/>
        </w:rPr>
        <w:t>Dudziak</w:t>
      </w:r>
      <w:proofErr w:type="spellEnd"/>
      <w:r w:rsidRPr="00CD3F17">
        <w:rPr>
          <w:sz w:val="14"/>
        </w:rPr>
        <w:t xml:space="preserve"> agrees, “Drones are a technological step that further isolates the American people from military action, </w:t>
      </w:r>
      <w:r w:rsidRPr="00CD3F17">
        <w:rPr>
          <w:rStyle w:val="StyleUnderline"/>
        </w:rPr>
        <w:t>undermining political checks</w:t>
      </w:r>
      <w:proofErr w:type="gramStart"/>
      <w:r w:rsidRPr="00CD3F17">
        <w:rPr>
          <w:sz w:val="14"/>
        </w:rPr>
        <w:t>.”[</w:t>
      </w:r>
      <w:proofErr w:type="gramEnd"/>
      <w:r w:rsidRPr="00CD3F17">
        <w:rPr>
          <w:sz w:val="14"/>
        </w:rPr>
        <w:t>10] U.N. Special Rapporteur Philip Alston warns against “</w:t>
      </w:r>
      <w:r w:rsidRPr="00CD3F17">
        <w:rPr>
          <w:rStyle w:val="StyleUnderline"/>
          <w:highlight w:val="yellow"/>
        </w:rPr>
        <w:t>a ‘PlayStation’ mentality</w:t>
      </w:r>
      <w:r w:rsidRPr="00CD3F17">
        <w:rPr>
          <w:sz w:val="14"/>
          <w:highlight w:val="yellow"/>
        </w:rPr>
        <w:t xml:space="preserve"> </w:t>
      </w:r>
      <w:r w:rsidRPr="00CD3F17">
        <w:rPr>
          <w:sz w:val="14"/>
        </w:rPr>
        <w:t xml:space="preserve">to killing” that </w:t>
      </w:r>
      <w:r w:rsidRPr="00CD3F17">
        <w:rPr>
          <w:rStyle w:val="StyleUnderline"/>
          <w:highlight w:val="yellow"/>
        </w:rPr>
        <w:t xml:space="preserve">may induce public callousness </w:t>
      </w:r>
      <w:r w:rsidRPr="00CD3F17">
        <w:rPr>
          <w:rStyle w:val="StyleUnderline"/>
        </w:rPr>
        <w:t>and susceptibility to claims about costless war</w:t>
      </w:r>
      <w:r w:rsidRPr="00CD3F17">
        <w:rPr>
          <w:sz w:val="14"/>
        </w:rPr>
        <w:t>fare.[11]</w:t>
      </w:r>
    </w:p>
    <w:p w14:paraId="3C142C4F" w14:textId="77777777" w:rsidR="00144E19" w:rsidRDefault="00144E19" w:rsidP="00144E19">
      <w:r w:rsidRPr="00CD3F17">
        <w:rPr>
          <w:rStyle w:val="StyleUnderline"/>
        </w:rPr>
        <w:t>Any development that makes war appear</w:t>
      </w:r>
      <w:r w:rsidRPr="00CD3F17">
        <w:rPr>
          <w:sz w:val="14"/>
        </w:rPr>
        <w:t xml:space="preserve"> to be </w:t>
      </w:r>
      <w:r w:rsidRPr="00CD3F17">
        <w:rPr>
          <w:rStyle w:val="StyleUnderline"/>
        </w:rPr>
        <w:t>easier or cheaper is deeply troubling</w:t>
      </w:r>
      <w:r w:rsidRPr="00CD3F17">
        <w:rPr>
          <w:sz w:val="14"/>
        </w:rPr>
        <w:t xml:space="preserve">. </w:t>
      </w:r>
      <w:r w:rsidRPr="00CD3F17">
        <w:rPr>
          <w:rStyle w:val="StyleUnderline"/>
          <w:highlight w:val="yellow"/>
        </w:rPr>
        <w:t xml:space="preserve">It reduces </w:t>
      </w:r>
      <w:r w:rsidRPr="00CD3F17">
        <w:rPr>
          <w:rStyle w:val="StyleUnderline"/>
        </w:rPr>
        <w:t xml:space="preserve">the </w:t>
      </w:r>
      <w:r w:rsidRPr="00CD3F17">
        <w:rPr>
          <w:rStyle w:val="StyleUnderline"/>
          <w:highlight w:val="yellow"/>
        </w:rPr>
        <w:t xml:space="preserve">political inhibitions against </w:t>
      </w:r>
      <w:r w:rsidRPr="00CD3F17">
        <w:rPr>
          <w:rStyle w:val="StyleUnderline"/>
        </w:rPr>
        <w:t xml:space="preserve">the use of deadly </w:t>
      </w:r>
      <w:r w:rsidRPr="00CD3F17">
        <w:rPr>
          <w:rStyle w:val="StyleUnderline"/>
          <w:highlight w:val="yellow"/>
        </w:rPr>
        <w:t>violence</w:t>
      </w:r>
      <w:r w:rsidRPr="00CD3F17">
        <w:rPr>
          <w:sz w:val="14"/>
        </w:rPr>
        <w:t xml:space="preserve">. </w:t>
      </w:r>
      <w:r w:rsidRPr="00CD3F17">
        <w:rPr>
          <w:rStyle w:val="StyleUnderline"/>
          <w:highlight w:val="yellow"/>
        </w:rPr>
        <w:t>It threatens to weaken the moral presumption against the use of force</w:t>
      </w:r>
      <w:r w:rsidRPr="00CD3F17">
        <w:rPr>
          <w:rStyle w:val="StyleUnderline"/>
        </w:rPr>
        <w:t xml:space="preserve"> </w:t>
      </w:r>
      <w:r w:rsidRPr="00CD3F17">
        <w:rPr>
          <w:sz w:val="14"/>
        </w:rPr>
        <w:t>that is at the heart of the just war doctrine.</w:t>
      </w:r>
    </w:p>
    <w:p w14:paraId="06E7BC41" w14:textId="77777777" w:rsidR="00144E19" w:rsidRDefault="00144E19" w:rsidP="00144E19">
      <w:pPr>
        <w:pStyle w:val="Heading4"/>
      </w:pPr>
      <w:r>
        <w:t xml:space="preserve">Status quo solves- resiliency measures </w:t>
      </w:r>
      <w:r w:rsidRPr="000F5E2F">
        <w:rPr>
          <w:u w:val="single"/>
        </w:rPr>
        <w:t>deter</w:t>
      </w:r>
      <w:r>
        <w:t xml:space="preserve"> space attacks</w:t>
      </w:r>
    </w:p>
    <w:p w14:paraId="032DBCA5" w14:textId="77777777" w:rsidR="00144E19" w:rsidRPr="000F5E2F" w:rsidRDefault="00144E19" w:rsidP="00144E19">
      <w:r w:rsidRPr="000F5E2F">
        <w:rPr>
          <w:rStyle w:val="Style13ptBold"/>
        </w:rPr>
        <w:t>Sankaran, 14</w:t>
      </w:r>
      <w:r w:rsidRPr="000F5E2F">
        <w:t xml:space="preserve"> –Harvard </w:t>
      </w:r>
      <w:proofErr w:type="spellStart"/>
      <w:r w:rsidRPr="000F5E2F">
        <w:t>Belfer</w:t>
      </w:r>
      <w:proofErr w:type="spellEnd"/>
      <w:r w:rsidRPr="000F5E2F">
        <w:t xml:space="preserve"> Center for Science and International Affairs postdoctoral fellow </w:t>
      </w:r>
    </w:p>
    <w:p w14:paraId="0CAAADCF" w14:textId="77777777" w:rsidR="00144E19" w:rsidRPr="000F5E2F" w:rsidRDefault="00144E19" w:rsidP="00144E19">
      <w:r w:rsidRPr="000F5E2F">
        <w:t>[Jaganath, PhD international security, previously a Stanton Nuclear Security Fellow at the RAND Corporation, "Limits of the Chinese Antisatellite Threat to the United States," Strategic Studies Quarterly, Winter 2014, https://www.cissm.umd.edu/sites/default/files/Limits%20of%20the%20Chinese%20Antisatellite%20Threat%20to%20the%20United%20States.pdf, accessed 7-26-19]</w:t>
      </w:r>
    </w:p>
    <w:p w14:paraId="0ADA8398" w14:textId="77777777" w:rsidR="00144E19" w:rsidRPr="000F5E2F" w:rsidRDefault="00144E19" w:rsidP="00144E19"/>
    <w:p w14:paraId="7BF71AD3" w14:textId="77777777" w:rsidR="00144E19" w:rsidRPr="000F5E2F" w:rsidRDefault="00144E19" w:rsidP="00144E19">
      <w:pPr>
        <w:rPr>
          <w:sz w:val="14"/>
        </w:rPr>
      </w:pPr>
      <w:r w:rsidRPr="000F5E2F">
        <w:rPr>
          <w:rStyle w:val="Emphasis"/>
          <w:highlight w:val="yellow"/>
        </w:rPr>
        <w:t>Dissuasion</w:t>
      </w:r>
      <w:r w:rsidRPr="000F5E2F">
        <w:rPr>
          <w:rStyle w:val="StyleUnderline"/>
          <w:highlight w:val="yellow"/>
        </w:rPr>
        <w:t xml:space="preserve"> through </w:t>
      </w:r>
      <w:r w:rsidRPr="000F5E2F">
        <w:rPr>
          <w:rStyle w:val="StyleUnderline"/>
        </w:rPr>
        <w:t>Tech</w:t>
      </w:r>
      <w:r w:rsidRPr="000F5E2F">
        <w:rPr>
          <w:sz w:val="14"/>
        </w:rPr>
        <w:t xml:space="preserve">nological </w:t>
      </w:r>
      <w:r w:rsidRPr="000F5E2F">
        <w:rPr>
          <w:rStyle w:val="StyleUnderline"/>
          <w:highlight w:val="yellow"/>
        </w:rPr>
        <w:t>Innovation</w:t>
      </w:r>
    </w:p>
    <w:p w14:paraId="51CCFF93" w14:textId="77777777" w:rsidR="00144E19" w:rsidRPr="000F5E2F" w:rsidRDefault="00144E19" w:rsidP="00144E19">
      <w:pPr>
        <w:rPr>
          <w:rStyle w:val="StyleUnderline"/>
        </w:rPr>
      </w:pPr>
      <w:r w:rsidRPr="000F5E2F">
        <w:rPr>
          <w:rStyle w:val="StyleUnderline"/>
          <w:highlight w:val="yellow"/>
        </w:rPr>
        <w:t xml:space="preserve">Redundancies and alternate systems give a </w:t>
      </w:r>
      <w:r w:rsidRPr="000F5E2F">
        <w:rPr>
          <w:rStyle w:val="Emphasis"/>
          <w:highlight w:val="yellow"/>
        </w:rPr>
        <w:t>large measure</w:t>
      </w:r>
      <w:r w:rsidRPr="000F5E2F">
        <w:rPr>
          <w:rStyle w:val="StyleUnderline"/>
          <w:highlight w:val="yellow"/>
        </w:rPr>
        <w:t xml:space="preserve"> of operational security to US forces, </w:t>
      </w:r>
      <w:r w:rsidRPr="000F5E2F">
        <w:rPr>
          <w:rStyle w:val="Emphasis"/>
          <w:highlight w:val="yellow"/>
        </w:rPr>
        <w:t>enabling them to operate</w:t>
      </w:r>
      <w:r w:rsidRPr="000F5E2F">
        <w:rPr>
          <w:rStyle w:val="StyleUnderline"/>
          <w:highlight w:val="yellow"/>
        </w:rPr>
        <w:t xml:space="preserve"> </w:t>
      </w:r>
      <w:r w:rsidRPr="000F5E2F">
        <w:rPr>
          <w:rStyle w:val="StyleUnderline"/>
        </w:rPr>
        <w:t xml:space="preserve">in an environment </w:t>
      </w:r>
      <w:r w:rsidRPr="000F5E2F">
        <w:rPr>
          <w:rStyle w:val="Emphasis"/>
          <w:highlight w:val="yellow"/>
        </w:rPr>
        <w:t>with degraded sat</w:t>
      </w:r>
      <w:r w:rsidRPr="000F5E2F">
        <w:rPr>
          <w:sz w:val="14"/>
        </w:rPr>
        <w:t xml:space="preserve">ellite </w:t>
      </w:r>
      <w:r w:rsidRPr="000F5E2F">
        <w:rPr>
          <w:rStyle w:val="Emphasis"/>
          <w:highlight w:val="yellow"/>
        </w:rPr>
        <w:t>services</w:t>
      </w:r>
      <w:r w:rsidRPr="000F5E2F">
        <w:rPr>
          <w:sz w:val="14"/>
        </w:rPr>
        <w:t xml:space="preserve">. This can be further improved by developing additional redundancies and alternates. The commander of US Strategic Command, Gen C. Robert </w:t>
      </w:r>
      <w:proofErr w:type="spellStart"/>
      <w:r w:rsidRPr="000F5E2F">
        <w:rPr>
          <w:sz w:val="14"/>
        </w:rPr>
        <w:t>Kehler</w:t>
      </w:r>
      <w:proofErr w:type="spellEnd"/>
      <w:r w:rsidRPr="000F5E2F">
        <w:rPr>
          <w:sz w:val="14"/>
        </w:rPr>
        <w:t>, expounding on one of the goals of “mission assurance” in the 2011 National Security Space Strategy, called for actions to prepare US forces to “fight through” any possible degradations or disruptions to US space capabilities.45 Pursuing</w:t>
      </w:r>
      <w:r w:rsidRPr="000F5E2F">
        <w:t xml:space="preserve"> </w:t>
      </w:r>
      <w:r w:rsidRPr="000F5E2F">
        <w:rPr>
          <w:rStyle w:val="StyleUnderline"/>
          <w:highlight w:val="yellow"/>
        </w:rPr>
        <w:t xml:space="preserve">such actions </w:t>
      </w:r>
      <w:r w:rsidRPr="000F5E2F">
        <w:rPr>
          <w:rStyle w:val="StyleUnderline"/>
        </w:rPr>
        <w:t xml:space="preserve">will </w:t>
      </w:r>
      <w:r w:rsidRPr="000F5E2F">
        <w:rPr>
          <w:rStyle w:val="Emphasis"/>
          <w:highlight w:val="yellow"/>
        </w:rPr>
        <w:t>enhance deterrence</w:t>
      </w:r>
      <w:r w:rsidRPr="000F5E2F">
        <w:rPr>
          <w:rStyle w:val="StyleUnderline"/>
          <w:highlight w:val="yellow"/>
        </w:rPr>
        <w:t xml:space="preserve"> against ASAT</w:t>
      </w:r>
      <w:r w:rsidRPr="000F5E2F">
        <w:rPr>
          <w:rStyle w:val="StyleUnderline"/>
        </w:rPr>
        <w:t xml:space="preserve"> </w:t>
      </w:r>
      <w:r w:rsidRPr="000F5E2F">
        <w:rPr>
          <w:sz w:val="14"/>
        </w:rPr>
        <w:t>attack</w:t>
      </w:r>
      <w:r w:rsidRPr="000F5E2F">
        <w:rPr>
          <w:rStyle w:val="StyleUnderline"/>
          <w:highlight w:val="yellow"/>
        </w:rPr>
        <w:t>s</w:t>
      </w:r>
      <w:r w:rsidRPr="000F5E2F">
        <w:rPr>
          <w:rStyle w:val="StyleUnderline"/>
        </w:rPr>
        <w:t xml:space="preserve"> </w:t>
      </w:r>
      <w:r w:rsidRPr="000F5E2F">
        <w:rPr>
          <w:rStyle w:val="StyleUnderline"/>
          <w:highlight w:val="yellow"/>
        </w:rPr>
        <w:t xml:space="preserve">by </w:t>
      </w:r>
      <w:r w:rsidRPr="000F5E2F">
        <w:rPr>
          <w:rStyle w:val="Emphasis"/>
          <w:highlight w:val="yellow"/>
        </w:rPr>
        <w:t>demonstrating</w:t>
      </w:r>
      <w:r w:rsidRPr="000F5E2F">
        <w:rPr>
          <w:rStyle w:val="StyleUnderline"/>
          <w:highlight w:val="yellow"/>
        </w:rPr>
        <w:t xml:space="preserve"> the </w:t>
      </w:r>
      <w:r w:rsidRPr="000F5E2F">
        <w:rPr>
          <w:rStyle w:val="Emphasis"/>
          <w:highlight w:val="yellow"/>
        </w:rPr>
        <w:t>resilience</w:t>
      </w:r>
      <w:r w:rsidRPr="000F5E2F">
        <w:rPr>
          <w:rStyle w:val="StyleUnderline"/>
          <w:highlight w:val="yellow"/>
        </w:rPr>
        <w:t xml:space="preserve"> of US forces and </w:t>
      </w:r>
      <w:r w:rsidRPr="000F5E2F">
        <w:rPr>
          <w:rStyle w:val="StyleUnderline"/>
        </w:rPr>
        <w:t xml:space="preserve">thereby </w:t>
      </w:r>
      <w:r w:rsidRPr="000F5E2F">
        <w:rPr>
          <w:rStyle w:val="Emphasis"/>
          <w:highlight w:val="yellow"/>
        </w:rPr>
        <w:t>diminishing the incentive</w:t>
      </w:r>
      <w:r w:rsidRPr="000F5E2F">
        <w:rPr>
          <w:rStyle w:val="StyleUnderline"/>
          <w:highlight w:val="yellow"/>
        </w:rPr>
        <w:t xml:space="preserve"> </w:t>
      </w:r>
      <w:r w:rsidRPr="000F5E2F">
        <w:rPr>
          <w:rStyle w:val="StyleUnderline"/>
        </w:rPr>
        <w:t xml:space="preserve">for an adversary like China </w:t>
      </w:r>
      <w:r w:rsidRPr="000F5E2F">
        <w:rPr>
          <w:rStyle w:val="StyleUnderline"/>
          <w:highlight w:val="yellow"/>
        </w:rPr>
        <w:t>to target US space systems</w:t>
      </w:r>
      <w:r w:rsidRPr="000F5E2F">
        <w:rPr>
          <w:rStyle w:val="StyleUnderline"/>
        </w:rPr>
        <w:t>.</w:t>
      </w:r>
    </w:p>
    <w:p w14:paraId="40758524" w14:textId="77777777" w:rsidR="00144E19" w:rsidRDefault="00144E19" w:rsidP="00144E19">
      <w:pPr>
        <w:rPr>
          <w:sz w:val="14"/>
        </w:rPr>
      </w:pPr>
      <w:r w:rsidRPr="000F5E2F">
        <w:rPr>
          <w:sz w:val="14"/>
        </w:rPr>
        <w:t xml:space="preserve">The United States should also study and improve its ability to use measures like satellite sensor shielding and collision avoidance maneuvers for satellites. </w:t>
      </w:r>
      <w:r w:rsidRPr="000F5E2F">
        <w:rPr>
          <w:rStyle w:val="StyleUnderline"/>
          <w:highlight w:val="yellow"/>
        </w:rPr>
        <w:t xml:space="preserve">These </w:t>
      </w:r>
      <w:r w:rsidRPr="000F5E2F">
        <w:rPr>
          <w:rStyle w:val="StyleUnderline"/>
        </w:rPr>
        <w:t>would dilute an adversary’s ASAT op</w:t>
      </w:r>
      <w:r w:rsidRPr="000F5E2F">
        <w:rPr>
          <w:sz w:val="14"/>
        </w:rPr>
        <w:t xml:space="preserve">eration </w:t>
      </w:r>
      <w:r w:rsidRPr="000F5E2F">
        <w:rPr>
          <w:rStyle w:val="StyleUnderline"/>
        </w:rPr>
        <w:t xml:space="preserve">and </w:t>
      </w:r>
      <w:r w:rsidRPr="000F5E2F">
        <w:rPr>
          <w:rStyle w:val="Emphasis"/>
          <w:highlight w:val="yellow"/>
        </w:rPr>
        <w:t>increase</w:t>
      </w:r>
      <w:r w:rsidRPr="000F5E2F">
        <w:rPr>
          <w:rStyle w:val="StyleUnderline"/>
          <w:highlight w:val="yellow"/>
        </w:rPr>
        <w:t xml:space="preserve"> </w:t>
      </w:r>
      <w:r w:rsidRPr="000F5E2F">
        <w:rPr>
          <w:rStyle w:val="StyleUnderline"/>
        </w:rPr>
        <w:t>the</w:t>
      </w:r>
      <w:r w:rsidRPr="000F5E2F">
        <w:rPr>
          <w:sz w:val="14"/>
        </w:rPr>
        <w:t xml:space="preserve"> apparent </w:t>
      </w:r>
      <w:r w:rsidRPr="000F5E2F">
        <w:rPr>
          <w:rStyle w:val="Emphasis"/>
          <w:highlight w:val="yellow"/>
        </w:rPr>
        <w:t>uncertainty of the consequences</w:t>
      </w:r>
      <w:r w:rsidRPr="000F5E2F">
        <w:rPr>
          <w:rStyle w:val="StyleUnderline"/>
          <w:highlight w:val="yellow"/>
        </w:rPr>
        <w:t xml:space="preserve"> of an ASAT attack</w:t>
      </w:r>
      <w:r w:rsidRPr="000F5E2F">
        <w:rPr>
          <w:sz w:val="14"/>
        </w:rPr>
        <w:t>.46 Monitoring mechanisms—both technical and nontechnical—that provide long warning times and the ability to definitively identify an attacker in real time should also be a priority. The US Air Force has started to invest in such capabilities on a small scale. Gen William Shelton, head of Air Force Space Command, announced on 21 February 2014 the upcoming launch of the geosynchronous space situational awareness (SSA) system designed to “have a clear, unobstructed and distinct vantage point</w:t>
      </w:r>
      <w:r w:rsidRPr="000F5E2F">
        <w:rPr>
          <w:sz w:val="8"/>
        </w:rPr>
        <w:t xml:space="preserve"> </w:t>
      </w:r>
      <w:r w:rsidRPr="000F5E2F">
        <w:rPr>
          <w:sz w:val="14"/>
        </w:rPr>
        <w:t>for viewing resident space objects.”47 Such systems will help in attributing an ASAT attack. Similarly, the ground-based Rapid Attack, Identification, Detection, and Reporting System (RAIDRS) is a valuable US asset to identify, characterize, and geolocate attacks against US satellites.48</w:t>
      </w:r>
    </w:p>
    <w:p w14:paraId="685F4910" w14:textId="180F26C4" w:rsidR="00F84CA7" w:rsidRDefault="00F84CA7" w:rsidP="00C64A79">
      <w:r>
        <w:t xml:space="preserve"> </w:t>
      </w:r>
    </w:p>
    <w:p w14:paraId="52A0B1AF" w14:textId="77777777" w:rsidR="00F84CA7" w:rsidRPr="00B95818" w:rsidRDefault="00F84CA7" w:rsidP="00F84CA7">
      <w:pPr>
        <w:pStyle w:val="Heading4"/>
      </w:pPr>
      <w:r w:rsidRPr="00B95818">
        <w:rPr>
          <w:rStyle w:val="normaltextrun"/>
          <w:rFonts w:asciiTheme="minorHAnsi" w:hAnsiTheme="minorHAnsi" w:cstheme="minorHAnsi"/>
          <w:bCs/>
          <w:szCs w:val="26"/>
        </w:rPr>
        <w:t>No ‘space war’ – Insurmountable barriers and everyone has an interest in keeping space peaceful</w:t>
      </w:r>
      <w:r w:rsidRPr="00B95818">
        <w:rPr>
          <w:rStyle w:val="eop"/>
          <w:rFonts w:asciiTheme="minorHAnsi" w:hAnsiTheme="minorHAnsi" w:cstheme="minorHAnsi"/>
          <w:szCs w:val="26"/>
        </w:rPr>
        <w:t> </w:t>
      </w:r>
    </w:p>
    <w:p w14:paraId="79CD5565" w14:textId="77777777" w:rsidR="00F84CA7" w:rsidRDefault="00F84CA7" w:rsidP="00F84CA7">
      <w:pPr>
        <w:pStyle w:val="paragraph"/>
        <w:spacing w:before="0" w:beforeAutospacing="0" w:after="0" w:afterAutospacing="0"/>
        <w:textAlignment w:val="baseline"/>
        <w:rPr>
          <w:rStyle w:val="normaltextrun"/>
          <w:rFonts w:asciiTheme="minorHAnsi" w:eastAsiaTheme="majorEastAsia" w:hAnsiTheme="minorHAnsi" w:cstheme="minorHAnsi"/>
          <w:b/>
          <w:bCs/>
          <w:szCs w:val="26"/>
        </w:rPr>
      </w:pPr>
      <w:proofErr w:type="spellStart"/>
      <w:r w:rsidRPr="00B95818">
        <w:rPr>
          <w:rStyle w:val="normaltextrun"/>
          <w:rFonts w:asciiTheme="minorHAnsi" w:eastAsiaTheme="majorEastAsia" w:hAnsiTheme="minorHAnsi" w:cstheme="minorHAnsi"/>
          <w:b/>
          <w:bCs/>
          <w:sz w:val="26"/>
          <w:szCs w:val="26"/>
        </w:rPr>
        <w:t>Dobos</w:t>
      </w:r>
      <w:proofErr w:type="spellEnd"/>
      <w:r w:rsidRPr="00B95818">
        <w:rPr>
          <w:rStyle w:val="normaltextrun"/>
          <w:rFonts w:asciiTheme="minorHAnsi" w:eastAsiaTheme="majorEastAsia" w:hAnsiTheme="minorHAnsi" w:cstheme="minorHAnsi"/>
          <w:b/>
          <w:bCs/>
          <w:sz w:val="26"/>
          <w:szCs w:val="26"/>
        </w:rPr>
        <w:t> 19</w:t>
      </w:r>
      <w:r w:rsidRPr="00B95818">
        <w:rPr>
          <w:rStyle w:val="normaltextrun"/>
          <w:rFonts w:asciiTheme="minorHAnsi" w:eastAsiaTheme="majorEastAsia" w:hAnsiTheme="minorHAnsi" w:cstheme="minorHAnsi"/>
          <w:b/>
          <w:bCs/>
          <w:szCs w:val="26"/>
        </w:rPr>
        <w:t> </w:t>
      </w:r>
    </w:p>
    <w:p w14:paraId="55520731" w14:textId="77777777" w:rsidR="00F84CA7" w:rsidRPr="00B95818" w:rsidRDefault="00F84CA7" w:rsidP="00F84CA7">
      <w:pPr>
        <w:pStyle w:val="paragraph"/>
        <w:spacing w:before="0" w:beforeAutospacing="0" w:after="0" w:afterAutospacing="0"/>
        <w:textAlignment w:val="baseline"/>
        <w:rPr>
          <w:rFonts w:asciiTheme="minorHAnsi" w:hAnsiTheme="minorHAnsi" w:cstheme="minorHAnsi"/>
          <w:sz w:val="18"/>
          <w:szCs w:val="18"/>
        </w:rPr>
      </w:pPr>
      <w:r w:rsidRPr="00B95818">
        <w:rPr>
          <w:rStyle w:val="normaltextrun"/>
          <w:rFonts w:asciiTheme="minorHAnsi" w:eastAsiaTheme="majorEastAsia" w:hAnsiTheme="minorHAnsi" w:cstheme="minorHAnsi"/>
          <w:sz w:val="22"/>
          <w:szCs w:val="22"/>
        </w:rPr>
        <w:t>[(</w:t>
      </w:r>
      <w:proofErr w:type="spellStart"/>
      <w:r w:rsidRPr="00B95818">
        <w:rPr>
          <w:rStyle w:val="normaltextrun"/>
          <w:rFonts w:asciiTheme="minorHAnsi" w:eastAsiaTheme="majorEastAsia" w:hAnsiTheme="minorHAnsi" w:cstheme="minorHAnsi"/>
          <w:sz w:val="22"/>
          <w:szCs w:val="22"/>
        </w:rPr>
        <w:t>Bohumil</w:t>
      </w:r>
      <w:proofErr w:type="spellEnd"/>
      <w:r w:rsidRPr="00B95818">
        <w:rPr>
          <w:rStyle w:val="normaltextrun"/>
          <w:rFonts w:asciiTheme="minorHAnsi" w:eastAsiaTheme="majorEastAsia" w:hAnsiTheme="minorHAnsi" w:cstheme="minorHAnsi"/>
          <w:sz w:val="22"/>
          <w:szCs w:val="22"/>
        </w:rPr>
        <w:t> </w:t>
      </w:r>
      <w:proofErr w:type="spellStart"/>
      <w:r w:rsidRPr="00B95818">
        <w:rPr>
          <w:rStyle w:val="spellingerror"/>
          <w:rFonts w:asciiTheme="minorHAnsi" w:hAnsiTheme="minorHAnsi" w:cstheme="minorHAnsi"/>
          <w:sz w:val="22"/>
          <w:szCs w:val="22"/>
        </w:rPr>
        <w:t>Doboš</w:t>
      </w:r>
      <w:proofErr w:type="spellEnd"/>
      <w:r w:rsidRPr="00B95818">
        <w:rPr>
          <w:rStyle w:val="normaltextrun"/>
          <w:rFonts w:asciiTheme="minorHAnsi" w:eastAsiaTheme="majorEastAsia" w:hAnsiTheme="minorHAnsi" w:cstheme="minorHAnsi"/>
          <w:sz w:val="22"/>
          <w:szCs w:val="22"/>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r w:rsidRPr="00B95818">
        <w:rPr>
          <w:rStyle w:val="eop"/>
          <w:rFonts w:asciiTheme="minorHAnsi" w:hAnsiTheme="minorHAnsi" w:cstheme="minorHAnsi"/>
          <w:szCs w:val="22"/>
        </w:rPr>
        <w:t> </w:t>
      </w:r>
    </w:p>
    <w:p w14:paraId="46EAB43F" w14:textId="77777777" w:rsidR="00F84CA7" w:rsidRPr="00B95818" w:rsidRDefault="00F84CA7" w:rsidP="00F84CA7">
      <w:pPr>
        <w:pStyle w:val="paragraph"/>
        <w:spacing w:before="0" w:beforeAutospacing="0" w:after="0" w:afterAutospacing="0"/>
        <w:textAlignment w:val="baseline"/>
        <w:rPr>
          <w:rFonts w:asciiTheme="minorHAnsi" w:hAnsiTheme="minorHAnsi" w:cstheme="minorHAnsi"/>
          <w:sz w:val="18"/>
          <w:szCs w:val="18"/>
        </w:rPr>
      </w:pPr>
      <w:r w:rsidRPr="00B95818">
        <w:rPr>
          <w:rStyle w:val="normaltextrun"/>
          <w:rFonts w:asciiTheme="minorHAnsi" w:eastAsiaTheme="majorEastAsia" w:hAnsiTheme="minorHAnsi" w:cstheme="minorHAnsi"/>
          <w:sz w:val="22"/>
          <w:szCs w:val="22"/>
          <w:u w:val="single"/>
        </w:rPr>
        <w:t>Despite </w:t>
      </w:r>
      <w:r w:rsidRPr="00B95818">
        <w:rPr>
          <w:rStyle w:val="normaltextrun"/>
          <w:rFonts w:asciiTheme="minorHAnsi" w:eastAsiaTheme="majorEastAsia" w:hAnsiTheme="minorHAnsi" w:cstheme="minorHAnsi"/>
          <w:sz w:val="22"/>
          <w:szCs w:val="22"/>
        </w:rPr>
        <w:t>the </w:t>
      </w:r>
      <w:r w:rsidRPr="00B95818">
        <w:rPr>
          <w:rStyle w:val="normaltextrun"/>
          <w:rFonts w:asciiTheme="minorHAnsi" w:eastAsiaTheme="majorEastAsia" w:hAnsiTheme="minorHAnsi" w:cstheme="minorHAnsi"/>
          <w:sz w:val="22"/>
          <w:szCs w:val="22"/>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B95818">
        <w:rPr>
          <w:rStyle w:val="normaltextrun"/>
          <w:rFonts w:asciiTheme="minorHAnsi" w:eastAsiaTheme="majorEastAsia" w:hAnsiTheme="minorHAnsi" w:cstheme="minorHAnsi"/>
          <w:sz w:val="22"/>
          <w:szCs w:val="22"/>
        </w:rPr>
        <w:t>(Steinberg 2012, p. 255). </w:t>
      </w:r>
      <w:r w:rsidRPr="00440FAC">
        <w:rPr>
          <w:rStyle w:val="normaltextrun"/>
          <w:rFonts w:asciiTheme="minorHAnsi" w:eastAsiaTheme="majorEastAsia" w:hAnsiTheme="minorHAnsi" w:cstheme="minorHAnsi"/>
          <w:sz w:val="22"/>
          <w:szCs w:val="22"/>
          <w:highlight w:val="yellow"/>
          <w:u w:val="single"/>
          <w:shd w:val="clear" w:color="auto" w:fill="00FF00"/>
        </w:rPr>
        <w:t>In current</w:t>
      </w:r>
      <w:r w:rsidRPr="00B95818">
        <w:rPr>
          <w:rStyle w:val="normaltextrun"/>
          <w:rFonts w:asciiTheme="minorHAnsi" w:eastAsiaTheme="majorEastAsia" w:hAnsiTheme="minorHAnsi" w:cstheme="minorHAnsi"/>
          <w:sz w:val="22"/>
          <w:szCs w:val="22"/>
          <w:u w:val="single"/>
        </w:rPr>
        <w:t> global international </w:t>
      </w:r>
      <w:r w:rsidRPr="00440FAC">
        <w:rPr>
          <w:rStyle w:val="normaltextrun"/>
          <w:rFonts w:asciiTheme="minorHAnsi" w:eastAsiaTheme="majorEastAsia" w:hAnsiTheme="minorHAnsi" w:cstheme="minorHAnsi"/>
          <w:sz w:val="22"/>
          <w:szCs w:val="22"/>
          <w:highlight w:val="yellow"/>
          <w:u w:val="single"/>
          <w:shd w:val="clear" w:color="auto" w:fill="00FF00"/>
        </w:rPr>
        <w:t>political</w:t>
      </w:r>
      <w:r w:rsidRPr="00B95818">
        <w:rPr>
          <w:rStyle w:val="normaltextrun"/>
          <w:rFonts w:asciiTheme="minorHAnsi" w:eastAsiaTheme="majorEastAsia" w:hAnsiTheme="minorHAnsi" w:cstheme="minorHAnsi"/>
          <w:sz w:val="22"/>
          <w:szCs w:val="22"/>
          <w:u w:val="single"/>
        </w:rPr>
        <w:t> and technological </w:t>
      </w:r>
      <w:r w:rsidRPr="00440FAC">
        <w:rPr>
          <w:rStyle w:val="normaltextrun"/>
          <w:rFonts w:asciiTheme="minorHAnsi" w:eastAsiaTheme="majorEastAsia" w:hAnsiTheme="minorHAnsi" w:cstheme="minorHAnsi"/>
          <w:sz w:val="22"/>
          <w:szCs w:val="22"/>
          <w:highlight w:val="yellow"/>
          <w:u w:val="single"/>
          <w:shd w:val="clear" w:color="auto" w:fill="00FF00"/>
        </w:rPr>
        <w:t>setting, the utility of space weapons is</w:t>
      </w:r>
      <w:r w:rsidRPr="00B95818">
        <w:rPr>
          <w:rStyle w:val="normaltextrun"/>
          <w:rFonts w:asciiTheme="minorHAnsi" w:eastAsiaTheme="majorEastAsia" w:hAnsiTheme="minorHAnsi" w:cstheme="minorHAnsi"/>
          <w:sz w:val="22"/>
          <w:szCs w:val="22"/>
          <w:u w:val="single"/>
        </w:rPr>
        <w:t> very </w:t>
      </w:r>
      <w:r w:rsidRPr="00440FAC">
        <w:rPr>
          <w:rStyle w:val="normaltextrun"/>
          <w:rFonts w:asciiTheme="minorHAnsi" w:eastAsiaTheme="majorEastAsia" w:hAnsiTheme="minorHAnsi" w:cstheme="minorHAnsi"/>
          <w:sz w:val="22"/>
          <w:szCs w:val="22"/>
          <w:highlight w:val="yellow"/>
          <w:u w:val="single"/>
          <w:shd w:val="clear" w:color="auto" w:fill="00FF00"/>
        </w:rPr>
        <w:t>limited</w:t>
      </w:r>
      <w:r w:rsidRPr="00B95818">
        <w:rPr>
          <w:rStyle w:val="normaltextrun"/>
          <w:rFonts w:asciiTheme="minorHAnsi" w:eastAsiaTheme="majorEastAsia" w:hAnsiTheme="minorHAnsi" w:cstheme="minorHAnsi"/>
          <w:sz w:val="22"/>
          <w:szCs w:val="22"/>
          <w:u w:val="single"/>
        </w:rPr>
        <w:t>, </w:t>
      </w:r>
      <w:r w:rsidRPr="00B95818">
        <w:rPr>
          <w:rStyle w:val="normaltextrun"/>
          <w:rFonts w:asciiTheme="minorHAnsi" w:eastAsiaTheme="majorEastAsia" w:hAnsiTheme="minorHAnsi" w:cstheme="minorHAnsi"/>
          <w:sz w:val="22"/>
          <w:szCs w:val="22"/>
        </w:rPr>
        <w:t>even if we accept that the ultimate high ground presents the potential to get a decisive tangible military advantage (which is unclear). </w:t>
      </w:r>
      <w:r w:rsidRPr="00B95818">
        <w:rPr>
          <w:rStyle w:val="normaltextrun"/>
          <w:rFonts w:asciiTheme="minorHAnsi" w:eastAsiaTheme="majorEastAsia" w:hAnsiTheme="minorHAnsi" w:cstheme="minorHAnsi"/>
          <w:sz w:val="22"/>
          <w:szCs w:val="22"/>
          <w:u w:val="single"/>
        </w:rPr>
        <w:t>This stands among the reasons for the lack of their utilization so far</w:t>
      </w:r>
      <w:r w:rsidRPr="00B95818">
        <w:rPr>
          <w:rStyle w:val="normaltextrun"/>
          <w:rFonts w:asciiTheme="minorHAnsi" w:eastAsiaTheme="majorEastAsia" w:hAnsiTheme="minorHAnsi" w:cstheme="minorHAnsi"/>
          <w:sz w:val="22"/>
          <w:szCs w:val="22"/>
        </w:rPr>
        <w:t>. Last but not the least, it must be pointed out that </w:t>
      </w:r>
      <w:r w:rsidRPr="00B95818">
        <w:rPr>
          <w:rStyle w:val="normaltextrun"/>
          <w:rFonts w:asciiTheme="minorHAnsi" w:eastAsiaTheme="majorEastAsia" w:hAnsiTheme="minorHAnsi" w:cstheme="minorHAnsi"/>
          <w:sz w:val="22"/>
          <w:szCs w:val="22"/>
          <w:u w:val="single"/>
        </w:rPr>
        <w:t>the </w:t>
      </w:r>
      <w:r w:rsidRPr="00440FAC">
        <w:rPr>
          <w:rStyle w:val="normaltextrun"/>
          <w:rFonts w:asciiTheme="minorHAnsi" w:eastAsiaTheme="majorEastAsia" w:hAnsiTheme="minorHAnsi" w:cstheme="minorHAnsi"/>
          <w:sz w:val="22"/>
          <w:szCs w:val="22"/>
          <w:highlight w:val="yellow"/>
          <w:u w:val="single"/>
          <w:shd w:val="clear" w:color="auto" w:fill="00FF00"/>
        </w:rPr>
        <w:t>states also develop passive defense systems</w:t>
      </w:r>
      <w:r w:rsidRPr="00B95818">
        <w:rPr>
          <w:rStyle w:val="normaltextrun"/>
          <w:rFonts w:asciiTheme="minorHAnsi" w:eastAsiaTheme="majorEastAsia" w:hAnsiTheme="minorHAnsi" w:cstheme="minorHAnsi"/>
          <w:sz w:val="22"/>
          <w:szCs w:val="22"/>
          <w:u w:val="single"/>
        </w:rPr>
        <w:t> designed </w:t>
      </w:r>
      <w:r w:rsidRPr="00440FAC">
        <w:rPr>
          <w:rStyle w:val="normaltextrun"/>
          <w:rFonts w:asciiTheme="minorHAnsi" w:eastAsiaTheme="majorEastAsia" w:hAnsiTheme="minorHAnsi" w:cstheme="minorHAnsi"/>
          <w:sz w:val="22"/>
          <w:szCs w:val="22"/>
          <w:highlight w:val="yellow"/>
          <w:u w:val="single"/>
          <w:shd w:val="clear" w:color="auto" w:fill="00FF00"/>
        </w:rPr>
        <w:t>to protect</w:t>
      </w:r>
      <w:r w:rsidRPr="00B95818">
        <w:rPr>
          <w:rStyle w:val="normaltextrun"/>
          <w:rFonts w:asciiTheme="minorHAnsi" w:eastAsiaTheme="majorEastAsia" w:hAnsiTheme="minorHAnsi" w:cstheme="minorHAnsi"/>
          <w:sz w:val="22"/>
          <w:szCs w:val="22"/>
          <w:u w:val="single"/>
        </w:rPr>
        <w:t> the </w:t>
      </w:r>
      <w:r w:rsidRPr="00440FAC">
        <w:rPr>
          <w:rStyle w:val="normaltextrun"/>
          <w:rFonts w:asciiTheme="minorHAnsi" w:eastAsiaTheme="majorEastAsia" w:hAnsiTheme="minorHAnsi" w:cstheme="minorHAnsi"/>
          <w:sz w:val="22"/>
          <w:szCs w:val="22"/>
          <w:highlight w:val="yellow"/>
          <w:u w:val="single"/>
          <w:shd w:val="clear" w:color="auto" w:fill="00FF00"/>
        </w:rPr>
        <w:t>satellites</w:t>
      </w:r>
      <w:r w:rsidRPr="00B95818">
        <w:rPr>
          <w:rStyle w:val="normaltextrun"/>
          <w:rFonts w:asciiTheme="minorHAnsi" w:eastAsiaTheme="majorEastAsia" w:hAnsiTheme="minorHAnsi" w:cstheme="minorHAnsi"/>
          <w:sz w:val="22"/>
          <w:szCs w:val="22"/>
          <w:u w:val="single"/>
        </w:rPr>
        <w:t> on orbit or critical capabilities they provide. These further decrease the utility of space weapons.</w:t>
      </w:r>
      <w:r w:rsidRPr="00B95818">
        <w:rPr>
          <w:rStyle w:val="normaltextrun"/>
          <w:rFonts w:asciiTheme="minorHAnsi" w:eastAsiaTheme="majorEastAsia" w:hAnsiTheme="minorHAnsi" w:cstheme="minorHAnsi"/>
          <w:sz w:val="22"/>
          <w:szCs w:val="22"/>
        </w:rPr>
        <w:t>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B95818">
        <w:rPr>
          <w:rStyle w:val="normaltextrun"/>
          <w:rFonts w:asciiTheme="minorHAnsi" w:eastAsiaTheme="majorEastAsia" w:hAnsiTheme="minorHAnsi" w:cstheme="minorHAnsi"/>
          <w:sz w:val="22"/>
          <w:szCs w:val="22"/>
        </w:rPr>
        <w:t>Moltz</w:t>
      </w:r>
      <w:proofErr w:type="spellEnd"/>
      <w:r w:rsidRPr="00B95818">
        <w:rPr>
          <w:rStyle w:val="normaltextrun"/>
          <w:rFonts w:asciiTheme="minorHAnsi" w:eastAsiaTheme="majorEastAsia" w:hAnsiTheme="minorHAnsi" w:cstheme="minorHAnsi"/>
          <w:sz w:val="22"/>
          <w:szCs w:val="22"/>
        </w:rPr>
        <w:t> 2014, p. 31). </w:t>
      </w:r>
      <w:r w:rsidRPr="00B95818">
        <w:rPr>
          <w:rStyle w:val="normaltextrun"/>
          <w:rFonts w:asciiTheme="minorHAnsi" w:eastAsiaTheme="majorEastAsia" w:hAnsiTheme="minorHAnsi" w:cstheme="minorHAnsi"/>
          <w:sz w:val="22"/>
          <w:szCs w:val="22"/>
          <w:u w:val="single"/>
        </w:rPr>
        <w:t>Finally, we must look at the main obstacles of connection of the outer space and warfare. </w:t>
      </w:r>
      <w:r w:rsidRPr="00440FAC">
        <w:rPr>
          <w:rStyle w:val="normaltextrun"/>
          <w:rFonts w:asciiTheme="minorHAnsi" w:eastAsiaTheme="majorEastAsia" w:hAnsiTheme="minorHAnsi" w:cstheme="minorHAnsi"/>
          <w:sz w:val="22"/>
          <w:szCs w:val="22"/>
          <w:highlight w:val="yellow"/>
          <w:u w:val="single"/>
          <w:shd w:val="clear" w:color="auto" w:fill="00FF00"/>
        </w:rPr>
        <w:t>The first set of barriers is</w:t>
      </w:r>
      <w:r w:rsidRPr="00B95818">
        <w:rPr>
          <w:rStyle w:val="normaltextrun"/>
          <w:rFonts w:asciiTheme="minorHAnsi" w:eastAsiaTheme="majorEastAsia" w:hAnsiTheme="minorHAnsi" w:cstheme="minorHAnsi"/>
          <w:sz w:val="22"/>
          <w:szCs w:val="22"/>
          <w:u w:val="single"/>
        </w:rPr>
        <w:t> comprised of </w:t>
      </w:r>
      <w:r w:rsidRPr="00440FAC">
        <w:rPr>
          <w:rStyle w:val="normaltextrun"/>
          <w:rFonts w:asciiTheme="minorHAnsi" w:eastAsiaTheme="majorEastAsia" w:hAnsiTheme="minorHAnsi" w:cstheme="minorHAnsi"/>
          <w:b/>
          <w:bCs/>
          <w:sz w:val="22"/>
          <w:szCs w:val="22"/>
          <w:highlight w:val="yellow"/>
          <w:u w:val="single"/>
          <w:shd w:val="clear" w:color="auto" w:fill="00FF00"/>
        </w:rPr>
        <w:t>physical obstructions</w:t>
      </w:r>
      <w:r w:rsidRPr="00B95818">
        <w:rPr>
          <w:rStyle w:val="normaltextrun"/>
          <w:rFonts w:asciiTheme="minorHAnsi" w:eastAsiaTheme="majorEastAsia" w:hAnsiTheme="minorHAnsi" w:cstheme="minorHAnsi"/>
          <w:sz w:val="22"/>
          <w:szCs w:val="22"/>
        </w:rPr>
        <w:t>. As has been presented in the previous chapter, </w:t>
      </w:r>
      <w:r w:rsidRPr="00B95818">
        <w:rPr>
          <w:rStyle w:val="normaltextrun"/>
          <w:rFonts w:asciiTheme="minorHAnsi" w:eastAsiaTheme="majorEastAsia" w:hAnsiTheme="minorHAnsi" w:cstheme="minorHAnsi"/>
          <w:sz w:val="22"/>
          <w:szCs w:val="22"/>
          <w:u w:val="single"/>
        </w:rPr>
        <w:t>the </w:t>
      </w:r>
      <w:r w:rsidRPr="00440FAC">
        <w:rPr>
          <w:rStyle w:val="normaltextrun"/>
          <w:rFonts w:asciiTheme="minorHAnsi" w:eastAsiaTheme="majorEastAsia" w:hAnsiTheme="minorHAnsi" w:cstheme="minorHAnsi"/>
          <w:sz w:val="22"/>
          <w:szCs w:val="22"/>
          <w:highlight w:val="yellow"/>
          <w:u w:val="single"/>
          <w:shd w:val="clear" w:color="auto" w:fill="00FF00"/>
        </w:rPr>
        <w:t>outer space is</w:t>
      </w:r>
      <w:r w:rsidRPr="00B95818">
        <w:rPr>
          <w:rStyle w:val="normaltextrun"/>
          <w:rFonts w:asciiTheme="minorHAnsi" w:eastAsiaTheme="majorEastAsia" w:hAnsiTheme="minorHAnsi" w:cstheme="minorHAnsi"/>
          <w:sz w:val="22"/>
          <w:szCs w:val="22"/>
          <w:u w:val="single"/>
        </w:rPr>
        <w:t> very </w:t>
      </w:r>
      <w:r w:rsidRPr="00440FAC">
        <w:rPr>
          <w:rStyle w:val="normaltextrun"/>
          <w:rFonts w:asciiTheme="minorHAnsi" w:eastAsiaTheme="majorEastAsia" w:hAnsiTheme="minorHAnsi" w:cstheme="minorHAnsi"/>
          <w:sz w:val="22"/>
          <w:szCs w:val="22"/>
          <w:highlight w:val="yellow"/>
          <w:u w:val="single"/>
          <w:shd w:val="clear" w:color="auto" w:fill="00FF00"/>
        </w:rPr>
        <w:t>challenging</w:t>
      </w:r>
      <w:r w:rsidRPr="00B95818">
        <w:rPr>
          <w:rStyle w:val="normaltextrun"/>
          <w:rFonts w:asciiTheme="minorHAnsi" w:eastAsiaTheme="majorEastAsia" w:hAnsiTheme="minorHAnsi" w:cstheme="minorHAnsi"/>
          <w:sz w:val="22"/>
          <w:szCs w:val="22"/>
          <w:u w:val="single"/>
        </w:rPr>
        <w:t> domain </w:t>
      </w:r>
      <w:r w:rsidRPr="00440FAC">
        <w:rPr>
          <w:rStyle w:val="normaltextrun"/>
          <w:rFonts w:asciiTheme="minorHAnsi" w:eastAsiaTheme="majorEastAsia" w:hAnsiTheme="minorHAnsi" w:cstheme="minorHAnsi"/>
          <w:sz w:val="22"/>
          <w:szCs w:val="22"/>
          <w:highlight w:val="yellow"/>
          <w:u w:val="single"/>
          <w:shd w:val="clear" w:color="auto" w:fill="00FF00"/>
        </w:rPr>
        <w:t>to operate in</w:t>
      </w:r>
      <w:r w:rsidRPr="00B95818">
        <w:rPr>
          <w:rStyle w:val="normaltextrun"/>
          <w:rFonts w:asciiTheme="minorHAnsi" w:eastAsiaTheme="majorEastAsia" w:hAnsiTheme="minorHAnsi" w:cstheme="minorHAnsi"/>
          <w:sz w:val="22"/>
          <w:szCs w:val="22"/>
          <w:u w:val="single"/>
        </w:rPr>
        <w:t>. Environmental factors still present the largest threat to any space military capabilities if compared to any man-made threats </w:t>
      </w:r>
      <w:r w:rsidRPr="00B95818">
        <w:rPr>
          <w:rStyle w:val="normaltextrun"/>
          <w:rFonts w:asciiTheme="minorHAnsi" w:eastAsiaTheme="majorEastAsia" w:hAnsiTheme="minorHAnsi" w:cstheme="minorHAnsi"/>
          <w:sz w:val="22"/>
          <w:szCs w:val="22"/>
        </w:rPr>
        <w:t>(</w:t>
      </w:r>
      <w:proofErr w:type="spellStart"/>
      <w:r w:rsidRPr="00B95818">
        <w:rPr>
          <w:rStyle w:val="normaltextrun"/>
          <w:rFonts w:asciiTheme="minorHAnsi" w:eastAsiaTheme="majorEastAsia" w:hAnsiTheme="minorHAnsi" w:cstheme="minorHAnsi"/>
          <w:sz w:val="22"/>
          <w:szCs w:val="22"/>
        </w:rPr>
        <w:t>Rendleman</w:t>
      </w:r>
      <w:proofErr w:type="spellEnd"/>
      <w:r w:rsidRPr="00B95818">
        <w:rPr>
          <w:rStyle w:val="normaltextrun"/>
          <w:rFonts w:asciiTheme="minorHAnsi" w:eastAsiaTheme="majorEastAsia" w:hAnsiTheme="minorHAnsi" w:cstheme="minorHAnsi"/>
          <w:sz w:val="22"/>
          <w:szCs w:val="22"/>
        </w:rPr>
        <w:t> 2013, p. 79). </w:t>
      </w:r>
      <w:r w:rsidRPr="00B95818">
        <w:rPr>
          <w:rStyle w:val="normaltextrun"/>
          <w:rFonts w:asciiTheme="minorHAnsi" w:eastAsiaTheme="majorEastAsia" w:hAnsiTheme="minorHAnsi" w:cstheme="minorHAnsi"/>
          <w:sz w:val="22"/>
          <w:szCs w:val="22"/>
          <w:u w:val="singl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techniques</w:t>
      </w:r>
      <w:r w:rsidRPr="00B95818">
        <w:rPr>
          <w:rStyle w:val="normaltextrun"/>
          <w:rFonts w:asciiTheme="minorHAnsi" w:eastAsiaTheme="majorEastAsia" w:hAnsiTheme="minorHAnsi" w:cstheme="minorHAnsi"/>
          <w:sz w:val="22"/>
          <w:szCs w:val="22"/>
        </w:rPr>
        <w:t> (spectrometers, etc.) (Norris 2010, p. 196)-</w:t>
      </w:r>
      <w:r w:rsidRPr="00B95818">
        <w:rPr>
          <w:rStyle w:val="normaltextrun"/>
          <w:rFonts w:asciiTheme="minorHAnsi" w:eastAsiaTheme="majorEastAsia" w:hAnsiTheme="minorHAnsi" w:cstheme="minorHAnsi"/>
          <w:sz w:val="22"/>
          <w:szCs w:val="22"/>
          <w:u w:val="single"/>
        </w:rPr>
        <w:t>but the hide-and-seek game is on. </w:t>
      </w:r>
      <w:r w:rsidRPr="00B95818">
        <w:rPr>
          <w:rStyle w:val="normaltextrun"/>
          <w:rFonts w:asciiTheme="minorHAnsi" w:eastAsiaTheme="majorEastAsia" w:hAnsiTheme="minorHAnsi" w:cstheme="minorHAnsi"/>
          <w:sz w:val="22"/>
          <w:szCs w:val="22"/>
        </w:rPr>
        <w:t>This same principle is, however, in place for </w:t>
      </w:r>
      <w:r w:rsidRPr="00B95818">
        <w:rPr>
          <w:rStyle w:val="normaltextrun"/>
          <w:rFonts w:asciiTheme="minorHAnsi" w:eastAsiaTheme="majorEastAsia" w:hAnsiTheme="minorHAnsi" w:cstheme="minorHAnsi"/>
          <w:sz w:val="22"/>
          <w:szCs w:val="22"/>
          <w:u w:val="singl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B95818">
        <w:rPr>
          <w:rStyle w:val="normaltextrun"/>
          <w:rFonts w:asciiTheme="minorHAnsi" w:eastAsiaTheme="majorEastAsia" w:hAnsiTheme="minorHAnsi" w:cstheme="minorHAnsi"/>
          <w:sz w:val="22"/>
          <w:szCs w:val="22"/>
        </w:rPr>
        <w:t>, directly connected to the first one, </w:t>
      </w:r>
      <w:r w:rsidRPr="00B95818">
        <w:rPr>
          <w:rStyle w:val="normaltextrun"/>
          <w:rFonts w:asciiTheme="minorHAnsi" w:eastAsiaTheme="majorEastAsia" w:hAnsiTheme="minorHAnsi" w:cstheme="minorHAnsi"/>
          <w:sz w:val="22"/>
          <w:szCs w:val="22"/>
          <w:u w:val="single"/>
        </w:rPr>
        <w:t>is the utilization of weak physical protection of space objects that need to be as light as possible to reach the orbit and to be able to withstand harsh conditions of the domain</w:t>
      </w:r>
      <w:r w:rsidRPr="00B95818">
        <w:rPr>
          <w:rStyle w:val="normaltextrun"/>
          <w:rFonts w:asciiTheme="minorHAnsi" w:eastAsiaTheme="majorEastAsia" w:hAnsiTheme="minorHAnsi" w:cstheme="minorHAnsi"/>
          <w:sz w:val="22"/>
          <w:szCs w:val="22"/>
        </w:rPr>
        <w:t>. This means that their protection against ASAT weapons is very limited, and, </w:t>
      </w:r>
      <w:r w:rsidRPr="00B95818">
        <w:rPr>
          <w:rStyle w:val="normaltextrun"/>
          <w:rFonts w:asciiTheme="minorHAnsi" w:eastAsiaTheme="majorEastAsia" w:hAnsiTheme="minorHAnsi" w:cstheme="minorHAnsi"/>
          <w:sz w:val="22"/>
          <w:szCs w:val="22"/>
          <w:u w:val="single"/>
        </w:rPr>
        <w:t>whereas some avoidance techniques are being discussed, they are of limited use in case of ASAT attack. We can thus add to the issue of predictability also the issue of easy destructibility of space weapons and other military hardware </w:t>
      </w:r>
      <w:r w:rsidRPr="00B95818">
        <w:rPr>
          <w:rStyle w:val="normaltextrun"/>
          <w:rFonts w:asciiTheme="minorHAnsi" w:eastAsiaTheme="majorEastAsia" w:hAnsiTheme="minorHAnsi" w:cstheme="minorHAnsi"/>
          <w:sz w:val="22"/>
          <w:szCs w:val="22"/>
        </w:rPr>
        <w:t>(Dolman 2005, p. 40; </w:t>
      </w:r>
      <w:proofErr w:type="spellStart"/>
      <w:r w:rsidRPr="00B95818">
        <w:rPr>
          <w:rStyle w:val="spellingerror"/>
          <w:rFonts w:asciiTheme="minorHAnsi" w:hAnsiTheme="minorHAnsi" w:cstheme="minorHAnsi"/>
          <w:sz w:val="22"/>
          <w:szCs w:val="22"/>
        </w:rPr>
        <w:t>Anantatmula</w:t>
      </w:r>
      <w:proofErr w:type="spellEnd"/>
      <w:r w:rsidRPr="00B95818">
        <w:rPr>
          <w:rStyle w:val="normaltextrun"/>
          <w:rFonts w:asciiTheme="minorHAnsi" w:eastAsiaTheme="majorEastAsia" w:hAnsiTheme="minorHAnsi" w:cstheme="minorHAnsi"/>
          <w:sz w:val="22"/>
          <w:szCs w:val="22"/>
        </w:rPr>
        <w:t>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440FAC">
        <w:rPr>
          <w:rStyle w:val="normaltextrun"/>
          <w:rFonts w:asciiTheme="minorHAnsi" w:eastAsiaTheme="majorEastAsia" w:hAnsiTheme="minorHAnsi" w:cstheme="minorHAnsi"/>
          <w:sz w:val="22"/>
          <w:szCs w:val="22"/>
          <w:highlight w:val="yellow"/>
          <w:u w:val="single"/>
          <w:shd w:val="clear" w:color="auto" w:fill="00FF00"/>
        </w:rPr>
        <w:t>Electromagnetic communication with satellites might be jammed or hacked</w:t>
      </w:r>
      <w:r w:rsidRPr="00B95818">
        <w:rPr>
          <w:rStyle w:val="normaltextrun"/>
          <w:rFonts w:asciiTheme="minorHAnsi" w:eastAsiaTheme="majorEastAsia" w:hAnsiTheme="minorHAnsi" w:cstheme="minorHAnsi"/>
          <w:sz w:val="22"/>
          <w:szCs w:val="22"/>
          <w:u w:val="single"/>
        </w:rPr>
        <w:t> and the ground facilities infiltrated or destroyed thus </w:t>
      </w:r>
      <w:r w:rsidRPr="00440FAC">
        <w:rPr>
          <w:rStyle w:val="normaltextrun"/>
          <w:rFonts w:asciiTheme="minorHAnsi" w:eastAsiaTheme="majorEastAsia" w:hAnsiTheme="minorHAnsi" w:cstheme="minorHAnsi"/>
          <w:sz w:val="22"/>
          <w:szCs w:val="22"/>
          <w:highlight w:val="yellow"/>
          <w:u w:val="single"/>
          <w:shd w:val="clear" w:color="auto" w:fill="00FF00"/>
        </w:rPr>
        <w:t>rendering the possible space weapons useless</w:t>
      </w:r>
      <w:r w:rsidRPr="00B95818">
        <w:rPr>
          <w:rStyle w:val="normaltextrun"/>
          <w:rFonts w:asciiTheme="minorHAnsi" w:eastAsiaTheme="majorEastAsia" w:hAnsiTheme="minorHAnsi" w:cstheme="minorHAnsi"/>
          <w:sz w:val="22"/>
          <w:szCs w:val="22"/>
          <w:u w:val="single"/>
        </w:rPr>
        <w:t> </w:t>
      </w:r>
      <w:r w:rsidRPr="00B95818">
        <w:rPr>
          <w:rStyle w:val="normaltextrun"/>
          <w:rFonts w:asciiTheme="minorHAnsi" w:eastAsiaTheme="majorEastAsia" w:hAnsiTheme="minorHAnsi" w:cstheme="minorHAnsi"/>
          <w:sz w:val="22"/>
          <w:szCs w:val="22"/>
        </w:rPr>
        <w:t>(Klein 2006, p. 105; </w:t>
      </w:r>
      <w:proofErr w:type="spellStart"/>
      <w:r w:rsidRPr="00B95818">
        <w:rPr>
          <w:rStyle w:val="normaltextrun"/>
          <w:rFonts w:asciiTheme="minorHAnsi" w:eastAsiaTheme="majorEastAsia" w:hAnsiTheme="minorHAnsi" w:cstheme="minorHAnsi"/>
          <w:sz w:val="22"/>
          <w:szCs w:val="22"/>
        </w:rPr>
        <w:t>Rendleman</w:t>
      </w:r>
      <w:proofErr w:type="spellEnd"/>
      <w:r w:rsidRPr="00B95818">
        <w:rPr>
          <w:rStyle w:val="normaltextrun"/>
          <w:rFonts w:asciiTheme="minorHAnsi" w:eastAsiaTheme="majorEastAsia" w:hAnsiTheme="minorHAnsi" w:cstheme="minorHAnsi"/>
          <w:sz w:val="22"/>
          <w:szCs w:val="22"/>
        </w:rPr>
        <w:t> 2013, p. 81). This issue might be overcome by the establishment of a base controlling these assets outside the Earth-on Moon or lunar orbit, at lunar L-points, etc.-but </w:t>
      </w:r>
      <w:r w:rsidRPr="00B95818">
        <w:rPr>
          <w:rStyle w:val="normaltextrun"/>
          <w:rFonts w:asciiTheme="minorHAnsi" w:eastAsiaTheme="majorEastAsia" w:hAnsiTheme="minorHAnsi" w:cstheme="minorHAnsi"/>
          <w:sz w:val="22"/>
          <w:szCs w:val="22"/>
          <w:u w:val="single"/>
        </w:rPr>
        <w:t>this perspective remains, for now, unrealistic. </w:t>
      </w:r>
      <w:r w:rsidRPr="00B95818">
        <w:rPr>
          <w:rStyle w:val="normaltextrun"/>
          <w:rFonts w:asciiTheme="minorHAnsi" w:eastAsiaTheme="majorEastAsia" w:hAnsiTheme="minorHAnsi" w:cstheme="minorHAnsi"/>
          <w:sz w:val="22"/>
          <w:szCs w:val="22"/>
        </w:rPr>
        <w:t>Furthermore, </w:t>
      </w:r>
      <w:r w:rsidRPr="00440FAC">
        <w:rPr>
          <w:rStyle w:val="normaltextrun"/>
          <w:rFonts w:asciiTheme="minorHAnsi" w:eastAsiaTheme="majorEastAsia" w:hAnsiTheme="minorHAnsi" w:cstheme="minorHAnsi"/>
          <w:b/>
          <w:bCs/>
          <w:sz w:val="22"/>
          <w:szCs w:val="22"/>
          <w:highlight w:val="yellow"/>
          <w:u w:val="single"/>
          <w:shd w:val="clear" w:color="auto" w:fill="00FF00"/>
        </w:rPr>
        <w:t>no</w:t>
      </w:r>
      <w:r w:rsidRPr="00B95818">
        <w:rPr>
          <w:rStyle w:val="normaltextrun"/>
          <w:rFonts w:asciiTheme="minorHAnsi" w:eastAsiaTheme="majorEastAsia" w:hAnsiTheme="minorHAnsi" w:cstheme="minorHAnsi"/>
          <w:b/>
          <w:bCs/>
          <w:sz w:val="22"/>
          <w:szCs w:val="22"/>
          <w:u w:val="single"/>
        </w:rPr>
        <w:t> contemporary </w:t>
      </w:r>
      <w:r w:rsidRPr="00440FAC">
        <w:rPr>
          <w:rStyle w:val="normaltextrun"/>
          <w:rFonts w:asciiTheme="minorHAnsi" w:eastAsiaTheme="majorEastAsia" w:hAnsiTheme="minorHAnsi" w:cstheme="minorHAnsi"/>
          <w:b/>
          <w:bCs/>
          <w:sz w:val="22"/>
          <w:szCs w:val="22"/>
          <w:highlight w:val="yellow"/>
          <w:u w:val="single"/>
          <w:shd w:val="clear" w:color="auto" w:fill="00FF00"/>
        </w:rPr>
        <w:t>actor will risk full</w:t>
      </w:r>
      <w:r w:rsidRPr="00B95818">
        <w:rPr>
          <w:rStyle w:val="normaltextrun"/>
          <w:rFonts w:asciiTheme="minorHAnsi" w:eastAsiaTheme="majorEastAsia" w:hAnsiTheme="minorHAnsi" w:cstheme="minorHAnsi"/>
          <w:b/>
          <w:bCs/>
          <w:sz w:val="22"/>
          <w:szCs w:val="22"/>
          <w:u w:val="single"/>
          <w:shd w:val="clear" w:color="auto" w:fill="00FF00"/>
        </w:rPr>
        <w:t xml:space="preserve"> </w:t>
      </w:r>
      <w:r w:rsidRPr="00440FAC">
        <w:rPr>
          <w:rStyle w:val="normaltextrun"/>
          <w:rFonts w:asciiTheme="minorHAnsi" w:eastAsiaTheme="majorEastAsia" w:hAnsiTheme="minorHAnsi" w:cstheme="minorHAnsi"/>
          <w:b/>
          <w:bCs/>
          <w:sz w:val="22"/>
          <w:szCs w:val="22"/>
          <w:highlight w:val="yellow"/>
          <w:u w:val="single"/>
          <w:shd w:val="clear" w:color="auto" w:fill="00FF00"/>
        </w:rPr>
        <w:t>space weaponization in the face of possible competition</w:t>
      </w:r>
      <w:r w:rsidRPr="00440FAC">
        <w:rPr>
          <w:rStyle w:val="normaltextrun"/>
          <w:rFonts w:asciiTheme="minorHAnsi" w:eastAsiaTheme="majorEastAsia" w:hAnsiTheme="minorHAnsi" w:cstheme="minorHAnsi"/>
          <w:b/>
          <w:bCs/>
          <w:sz w:val="22"/>
          <w:szCs w:val="22"/>
          <w:highlight w:val="yellow"/>
          <w:u w:val="single"/>
        </w:rPr>
        <w:t> and</w:t>
      </w:r>
      <w:r w:rsidRPr="00B95818">
        <w:rPr>
          <w:rStyle w:val="normaltextrun"/>
          <w:rFonts w:asciiTheme="minorHAnsi" w:eastAsiaTheme="majorEastAsia" w:hAnsiTheme="minorHAnsi" w:cstheme="minorHAnsi"/>
          <w:b/>
          <w:bCs/>
          <w:sz w:val="22"/>
          <w:szCs w:val="22"/>
          <w:u w:val="single"/>
        </w:rPr>
        <w:t xml:space="preserve"> the possibility of rendering the outer space useless.</w:t>
      </w:r>
      <w:r w:rsidRPr="00B95818">
        <w:rPr>
          <w:rStyle w:val="normaltextrun"/>
          <w:rFonts w:asciiTheme="minorHAnsi" w:eastAsiaTheme="majorEastAsia" w:hAnsiTheme="minorHAnsi" w:cstheme="minorHAnsi"/>
          <w:sz w:val="22"/>
          <w:szCs w:val="22"/>
          <w:u w:val="single"/>
        </w:rPr>
        <w:t> No actor is dominant enough to prevent others to challenge any possible attempts to dominate the domain by military means</w:t>
      </w:r>
      <w:r w:rsidRPr="00B95818">
        <w:rPr>
          <w:rStyle w:val="normaltextrun"/>
          <w:rFonts w:asciiTheme="minorHAnsi" w:eastAsiaTheme="majorEastAsia" w:hAnsiTheme="minorHAnsi" w:cstheme="minorHAnsi"/>
          <w:sz w:val="22"/>
          <w:szCs w:val="22"/>
        </w:rPr>
        <w:t>. To quote 2016 Stratfor analysis, "(a) war in space would be devastating to all, </w:t>
      </w:r>
      <w:r w:rsidRPr="00B95818">
        <w:rPr>
          <w:rStyle w:val="normaltextrun"/>
          <w:rFonts w:asciiTheme="minorHAnsi" w:eastAsiaTheme="majorEastAsia" w:hAnsiTheme="minorHAnsi" w:cstheme="minorHAnsi"/>
          <w:sz w:val="22"/>
          <w:szCs w:val="22"/>
          <w:u w:val="single"/>
        </w:rPr>
        <w:t>and preventing it, rather than finding ways to fight it, will likely remain the goal</w:t>
      </w:r>
      <w:r w:rsidRPr="00B95818">
        <w:rPr>
          <w:rStyle w:val="normaltextrun"/>
          <w:rFonts w:asciiTheme="minorHAnsi" w:eastAsiaTheme="majorEastAsia" w:hAnsiTheme="minorHAnsi" w:cstheme="minorHAnsi"/>
          <w:sz w:val="22"/>
          <w:szCs w:val="22"/>
        </w:rPr>
        <w:t>" (</w:t>
      </w:r>
      <w:proofErr w:type="spellStart"/>
      <w:r w:rsidRPr="00B95818">
        <w:rPr>
          <w:rStyle w:val="spellingerror"/>
          <w:rFonts w:asciiTheme="minorHAnsi" w:hAnsiTheme="minorHAnsi" w:cstheme="minorHAnsi"/>
          <w:sz w:val="22"/>
          <w:szCs w:val="22"/>
        </w:rPr>
        <w:t>Larnrani</w:t>
      </w:r>
      <w:proofErr w:type="spellEnd"/>
      <w:r w:rsidRPr="00B95818">
        <w:rPr>
          <w:rStyle w:val="normaltextrun"/>
          <w:rFonts w:asciiTheme="minorHAnsi" w:eastAsiaTheme="majorEastAsia" w:hAnsiTheme="minorHAnsi" w:cstheme="minorHAnsi"/>
          <w:sz w:val="22"/>
          <w:szCs w:val="22"/>
        </w:rPr>
        <w:t> 20 16). This stands true unless some space actor finds a utility in disrupting the arena for others.</w:t>
      </w:r>
      <w:r w:rsidRPr="00B95818">
        <w:rPr>
          <w:rStyle w:val="eop"/>
          <w:rFonts w:asciiTheme="minorHAnsi" w:hAnsiTheme="minorHAnsi" w:cstheme="minorHAnsi"/>
          <w:szCs w:val="22"/>
        </w:rPr>
        <w:t> </w:t>
      </w:r>
    </w:p>
    <w:p w14:paraId="5671463F" w14:textId="77777777" w:rsidR="00F84CA7" w:rsidRPr="00F84CA7" w:rsidRDefault="00F84CA7" w:rsidP="00F84CA7"/>
    <w:p w14:paraId="1D9CE5B2" w14:textId="77777777" w:rsidR="00F84CA7" w:rsidRPr="00B35606" w:rsidRDefault="00F84CA7" w:rsidP="00F84CA7">
      <w:pPr>
        <w:keepNext/>
        <w:keepLines/>
        <w:spacing w:before="200"/>
        <w:outlineLvl w:val="3"/>
        <w:rPr>
          <w:rFonts w:eastAsiaTheme="majorEastAsia" w:cstheme="majorBidi"/>
          <w:b/>
          <w:iCs/>
          <w:sz w:val="26"/>
        </w:rPr>
      </w:pPr>
      <w:r w:rsidRPr="00B35606">
        <w:rPr>
          <w:rFonts w:eastAsiaTheme="majorEastAsia" w:cstheme="majorBidi"/>
          <w:b/>
          <w:iCs/>
          <w:sz w:val="26"/>
        </w:rPr>
        <w:t>Co-orbital ASATs fail</w:t>
      </w:r>
    </w:p>
    <w:p w14:paraId="2724A5F9" w14:textId="77777777" w:rsidR="00F84CA7" w:rsidRPr="00B35606" w:rsidRDefault="00F84CA7" w:rsidP="00F84CA7">
      <w:proofErr w:type="spellStart"/>
      <w:r w:rsidRPr="00B35606">
        <w:rPr>
          <w:b/>
          <w:bCs/>
          <w:sz w:val="26"/>
          <w:u w:val="single"/>
        </w:rPr>
        <w:t>Doboš</w:t>
      </w:r>
      <w:proofErr w:type="spellEnd"/>
      <w:r w:rsidRPr="00B35606">
        <w:rPr>
          <w:b/>
          <w:bCs/>
          <w:sz w:val="26"/>
          <w:u w:val="single"/>
        </w:rPr>
        <w:t xml:space="preserve"> and </w:t>
      </w:r>
      <w:proofErr w:type="spellStart"/>
      <w:r w:rsidRPr="00B35606">
        <w:rPr>
          <w:b/>
          <w:bCs/>
          <w:sz w:val="26"/>
          <w:u w:val="single"/>
        </w:rPr>
        <w:t>Pražák</w:t>
      </w:r>
      <w:proofErr w:type="spellEnd"/>
      <w:r w:rsidRPr="00B35606">
        <w:rPr>
          <w:b/>
          <w:bCs/>
          <w:sz w:val="26"/>
          <w:u w:val="single"/>
        </w:rPr>
        <w:t xml:space="preserve"> 19</w:t>
      </w:r>
      <w:r w:rsidRPr="00B35606">
        <w:t xml:space="preserve"> (</w:t>
      </w:r>
      <w:proofErr w:type="spellStart"/>
      <w:r w:rsidRPr="00B35606">
        <w:t>Bohumil</w:t>
      </w:r>
      <w:proofErr w:type="spellEnd"/>
      <w:r w:rsidRPr="00B35606">
        <w:t>, Institute of Political Studies, Faculty of Social Sciences, Charles University, and Jakub, Institute of Political Studies, Faculty of Social Sciences, Charles University, “To Clear or to Eliminate? Active Debris Removal Systems as Antisatellite Weapons”, Vol. 47, February) DB</w:t>
      </w:r>
    </w:p>
    <w:p w14:paraId="43FFFFCC" w14:textId="77777777" w:rsidR="00F84CA7" w:rsidRPr="00B35606" w:rsidRDefault="00F84CA7" w:rsidP="00F84CA7">
      <w:pPr>
        <w:rPr>
          <w:sz w:val="16"/>
        </w:rPr>
      </w:pPr>
      <w:r w:rsidRPr="00B35606">
        <w:rPr>
          <w:sz w:val="16"/>
        </w:rPr>
        <w:t xml:space="preserve">The article aimed to assess </w:t>
      </w:r>
      <w:r w:rsidRPr="00F84CA7">
        <w:rPr>
          <w:b/>
          <w:iCs/>
          <w:highlight w:val="yellow"/>
          <w:u w:val="single"/>
          <w:bdr w:val="single" w:sz="8" w:space="0" w:color="auto"/>
        </w:rPr>
        <w:t>the utility of the ADR systems as ASAT weapons</w:t>
      </w:r>
      <w:r w:rsidRPr="00B35606">
        <w:rPr>
          <w:sz w:val="16"/>
        </w:rPr>
        <w:t xml:space="preserve">. </w:t>
      </w:r>
      <w:r w:rsidRPr="00B35606">
        <w:rPr>
          <w:u w:val="single"/>
        </w:rPr>
        <w:t>While looking at the limitations of the currently operational ASAT weapons, we can identify many advantages that the ADR system would hold if used in a harmful manner</w:t>
      </w:r>
      <w:r w:rsidRPr="00B35606">
        <w:rPr>
          <w:sz w:val="16"/>
        </w:rPr>
        <w:t xml:space="preserve">. </w:t>
      </w:r>
      <w:r w:rsidRPr="00B35606">
        <w:rPr>
          <w:b/>
          <w:iCs/>
          <w:u w:val="single"/>
          <w:bdr w:val="single" w:sz="8" w:space="0" w:color="auto"/>
        </w:rPr>
        <w:t>It does not produce additional clouds of orbital debris and is not a military-only technology</w:t>
      </w:r>
      <w:r w:rsidRPr="00B35606">
        <w:rPr>
          <w:sz w:val="16"/>
        </w:rPr>
        <w:t xml:space="preserve">. Nevertheless, </w:t>
      </w:r>
      <w:r w:rsidRPr="00F84CA7">
        <w:rPr>
          <w:b/>
          <w:iCs/>
          <w:highlight w:val="yellow"/>
          <w:u w:val="single"/>
          <w:bdr w:val="single" w:sz="8" w:space="0" w:color="auto"/>
        </w:rPr>
        <w:t>ADR systems carry their own set of restrictions</w:t>
      </w:r>
      <w:r w:rsidRPr="00B35606">
        <w:rPr>
          <w:b/>
          <w:iCs/>
          <w:u w:val="single"/>
          <w:bdr w:val="single" w:sz="8" w:space="0" w:color="auto"/>
        </w:rPr>
        <w:t xml:space="preserve"> if used as an ASAT weapon, namely </w:t>
      </w:r>
      <w:r w:rsidRPr="00F84CA7">
        <w:rPr>
          <w:b/>
          <w:iCs/>
          <w:highlight w:val="yellow"/>
          <w:u w:val="single"/>
          <w:bdr w:val="single" w:sz="8" w:space="0" w:color="auto"/>
        </w:rPr>
        <w:t xml:space="preserve">limited </w:t>
      </w:r>
      <w:proofErr w:type="gramStart"/>
      <w:r w:rsidRPr="00F84CA7">
        <w:rPr>
          <w:b/>
          <w:iCs/>
          <w:highlight w:val="yellow"/>
          <w:u w:val="single"/>
          <w:bdr w:val="single" w:sz="8" w:space="0" w:color="auto"/>
        </w:rPr>
        <w:t>reach</w:t>
      </w:r>
      <w:proofErr w:type="gramEnd"/>
      <w:r w:rsidRPr="00F84CA7">
        <w:rPr>
          <w:b/>
          <w:iCs/>
          <w:highlight w:val="yellow"/>
          <w:u w:val="single"/>
          <w:bdr w:val="single" w:sz="8" w:space="0" w:color="auto"/>
        </w:rPr>
        <w:t xml:space="preserve"> and easy destructibility by kinetic ASAT weapons</w:t>
      </w:r>
      <w:r w:rsidRPr="00B35606">
        <w:rPr>
          <w:sz w:val="16"/>
        </w:rPr>
        <w:t xml:space="preserve">. This leads us to the consideration that </w:t>
      </w:r>
      <w:r w:rsidRPr="00F84CA7">
        <w:rPr>
          <w:b/>
          <w:iCs/>
          <w:highlight w:val="yellow"/>
          <w:u w:val="single"/>
          <w:bdr w:val="single" w:sz="8" w:space="0" w:color="auto"/>
        </w:rPr>
        <w:t>the technology of the ADR system is probably not practical for the conduct of massive ASAT attacks</w:t>
      </w:r>
      <w:r w:rsidRPr="00B35606">
        <w:rPr>
          <w:b/>
          <w:iCs/>
          <w:u w:val="single"/>
          <w:bdr w:val="single" w:sz="8" w:space="0" w:color="auto"/>
        </w:rPr>
        <w:t xml:space="preserve"> if developed in a scope proposed by the supporters of active debris mitigation</w:t>
      </w:r>
      <w:r w:rsidRPr="00B35606">
        <w:rPr>
          <w:sz w:val="16"/>
        </w:rPr>
        <w:t xml:space="preserve">. </w:t>
      </w:r>
      <w:r w:rsidRPr="00B35606">
        <w:rPr>
          <w:u w:val="single"/>
        </w:rPr>
        <w:t>As a dual-use technology, its primary function is, nevertheless, determined by the intent of the owner</w:t>
      </w:r>
      <w:r w:rsidRPr="00B35606">
        <w:rPr>
          <w:sz w:val="16"/>
        </w:rPr>
        <w:t xml:space="preserve">. If the ADR systems are to be effectively utilized in the civil sector, the actor operating them must be perceived as reliable by </w:t>
      </w:r>
      <w:proofErr w:type="gramStart"/>
      <w:r w:rsidRPr="00B35606">
        <w:rPr>
          <w:sz w:val="16"/>
        </w:rPr>
        <w:t>the vast majority of</w:t>
      </w:r>
      <w:proofErr w:type="gramEnd"/>
      <w:r w:rsidRPr="00B35606">
        <w:rPr>
          <w:sz w:val="16"/>
        </w:rPr>
        <w:t xml:space="preserve"> the international space community. We think that this will be best done by commercialization of the effort in the context of cooperation with state space agencies operating in the sphere—especially civilian ESA—that might help with the technological development. This support should be done under the coordination by the UN as to decrease the negative perception of the operation of such systems.</w:t>
      </w:r>
    </w:p>
    <w:p w14:paraId="4F0513BE" w14:textId="77777777" w:rsidR="00F84CA7" w:rsidRPr="00B35606" w:rsidRDefault="00F84CA7" w:rsidP="00F84CA7">
      <w:pPr>
        <w:keepNext/>
        <w:keepLines/>
        <w:spacing w:before="200"/>
        <w:outlineLvl w:val="3"/>
        <w:rPr>
          <w:rFonts w:eastAsiaTheme="majorEastAsia" w:cstheme="majorBidi"/>
          <w:b/>
          <w:iCs/>
          <w:sz w:val="26"/>
        </w:rPr>
      </w:pPr>
      <w:r w:rsidRPr="00B35606">
        <w:rPr>
          <w:rFonts w:eastAsiaTheme="majorEastAsia" w:cstheme="majorBidi"/>
          <w:b/>
          <w:iCs/>
          <w:sz w:val="26"/>
        </w:rPr>
        <w:t>Stalkers are peaceful</w:t>
      </w:r>
      <w:r>
        <w:rPr>
          <w:rFonts w:eastAsiaTheme="majorEastAsia" w:cstheme="majorBidi"/>
          <w:b/>
          <w:iCs/>
          <w:sz w:val="26"/>
        </w:rPr>
        <w:t xml:space="preserve"> – their author</w:t>
      </w:r>
    </w:p>
    <w:p w14:paraId="10D349AD" w14:textId="77777777" w:rsidR="00F84CA7" w:rsidRPr="00B35606" w:rsidRDefault="00F84CA7" w:rsidP="00F84CA7">
      <w:r w:rsidRPr="00B35606">
        <w:t xml:space="preserve">Brian G. </w:t>
      </w:r>
      <w:r w:rsidRPr="00B35606">
        <w:rPr>
          <w:b/>
          <w:bCs/>
          <w:sz w:val="26"/>
          <w:u w:val="single"/>
        </w:rPr>
        <w:t>Chow</w:t>
      </w:r>
      <w:r w:rsidRPr="00B35606">
        <w:t>, summer 20</w:t>
      </w:r>
      <w:r w:rsidRPr="00B35606">
        <w:rPr>
          <w:b/>
          <w:bCs/>
          <w:sz w:val="26"/>
          <w:u w:val="single"/>
        </w:rPr>
        <w:t>17</w:t>
      </w:r>
      <w:r w:rsidRPr="00B35606">
        <w:t xml:space="preserve"> (independent policy analyst with over 25 years as a senior physical scientist specializing in space and national security. He holds a PhD in physics from Case Western Reserve University and an MBA with distinction and PhD in finance from the University of Michigan) Stalkers in Space: Defeating the Threat, Strategic Studies Quarterly, https://www.airuniversity.af.edu/Portals/10/SSQ/documents/Volume-11_Issue-2/Chow.pdf</w:t>
      </w:r>
    </w:p>
    <w:p w14:paraId="14BE29AC" w14:textId="77777777" w:rsidR="00F84CA7" w:rsidRPr="00B35606" w:rsidRDefault="00F84CA7" w:rsidP="00F84CA7">
      <w:pPr>
        <w:rPr>
          <w:u w:val="single"/>
        </w:rPr>
      </w:pPr>
      <w:r w:rsidRPr="00F84CA7">
        <w:rPr>
          <w:highlight w:val="yellow"/>
          <w:u w:val="single"/>
        </w:rPr>
        <w:t>China’s ASAT developments are comprehensive</w:t>
      </w:r>
      <w:r w:rsidRPr="00B35606">
        <w:t xml:space="preserve">. In addition to the emerging space stalkers, it continues to develop jammers against communications satellites; powerful lasers to dazzle, blind, or damage space sensors; and cyber capabilities to hack or spoof the control and functioning of satellites. </w:t>
      </w:r>
      <w:r w:rsidRPr="00F84CA7">
        <w:rPr>
          <w:highlight w:val="yellow"/>
          <w:u w:val="single"/>
        </w:rPr>
        <w:t>China has also been expanding its space diplomacy</w:t>
      </w:r>
      <w:r w:rsidRPr="00B35606">
        <w:rPr>
          <w:u w:val="single"/>
        </w:rPr>
        <w:t xml:space="preserve">. Its space programs have included international cooperation with countries other than Russia. China and </w:t>
      </w:r>
      <w:r w:rsidRPr="00B35606">
        <w:t>the European Space Agency (</w:t>
      </w:r>
      <w:r w:rsidRPr="00B35606">
        <w:rPr>
          <w:u w:val="single"/>
        </w:rPr>
        <w:t>ESA) are cooperating</w:t>
      </w:r>
      <w:r w:rsidRPr="00B35606">
        <w:t xml:space="preserve"> on a space-weather observatory. </w:t>
      </w:r>
      <w:r w:rsidRPr="00F84CA7">
        <w:rPr>
          <w:highlight w:val="yellow"/>
          <w:u w:val="single"/>
        </w:rPr>
        <w:t>ESA personnel have visited Chinese human spaceflight training facilities</w:t>
      </w:r>
      <w:r w:rsidRPr="00F84CA7">
        <w:rPr>
          <w:highlight w:val="yellow"/>
        </w:rPr>
        <w:t>,</w:t>
      </w:r>
      <w:r w:rsidRPr="00B35606">
        <w:t xml:space="preserve"> with the </w:t>
      </w:r>
      <w:proofErr w:type="spellStart"/>
      <w:r w:rsidRPr="00B35606">
        <w:t>longterm</w:t>
      </w:r>
      <w:proofErr w:type="spellEnd"/>
      <w:r w:rsidRPr="00B35606">
        <w:t xml:space="preserve"> goal of flying a European astronaut aboard a Shenzhou spacecraft to a Chinese space station.20 </w:t>
      </w:r>
      <w:r w:rsidRPr="00F84CA7">
        <w:rPr>
          <w:highlight w:val="yellow"/>
        </w:rPr>
        <w:t>T</w:t>
      </w:r>
      <w:r w:rsidRPr="00F84CA7">
        <w:rPr>
          <w:highlight w:val="yellow"/>
          <w:u w:val="single"/>
        </w:rPr>
        <w:t>hese</w:t>
      </w:r>
      <w:r w:rsidRPr="00B35606">
        <w:rPr>
          <w:u w:val="single"/>
        </w:rPr>
        <w:t xml:space="preserve"> activities help </w:t>
      </w:r>
      <w:r w:rsidRPr="00F84CA7">
        <w:rPr>
          <w:highlight w:val="yellow"/>
          <w:u w:val="single"/>
        </w:rPr>
        <w:t>project</w:t>
      </w:r>
      <w:r w:rsidRPr="00B35606">
        <w:rPr>
          <w:u w:val="single"/>
        </w:rPr>
        <w:t xml:space="preserve"> China </w:t>
      </w:r>
      <w:r w:rsidRPr="00F84CA7">
        <w:rPr>
          <w:highlight w:val="yellow"/>
          <w:u w:val="single"/>
        </w:rPr>
        <w:t xml:space="preserve">as a peaceful and friendly </w:t>
      </w:r>
      <w:r w:rsidRPr="00B35606">
        <w:rPr>
          <w:u w:val="single"/>
        </w:rPr>
        <w:t>space power</w:t>
      </w:r>
      <w:r w:rsidRPr="00F84CA7">
        <w:rPr>
          <w:highlight w:val="yellow"/>
          <w:u w:val="single"/>
        </w:rPr>
        <w:t>.</w:t>
      </w:r>
      <w:r w:rsidRPr="00B35606">
        <w:t xml:space="preserve"> Thus, under </w:t>
      </w:r>
      <w:r w:rsidRPr="00B35606">
        <w:rPr>
          <w:u w:val="single"/>
        </w:rPr>
        <w:t xml:space="preserve">the current ambiguity about whether configuring multiple </w:t>
      </w:r>
      <w:r w:rsidRPr="00F84CA7">
        <w:rPr>
          <w:highlight w:val="yellow"/>
          <w:u w:val="single"/>
        </w:rPr>
        <w:t>space</w:t>
      </w:r>
      <w:r w:rsidRPr="00B35606">
        <w:rPr>
          <w:u w:val="single"/>
        </w:rPr>
        <w:t xml:space="preserve"> </w:t>
      </w:r>
      <w:r w:rsidRPr="00F84CA7">
        <w:rPr>
          <w:highlight w:val="yellow"/>
          <w:u w:val="single"/>
        </w:rPr>
        <w:t>stalkers</w:t>
      </w:r>
      <w:r w:rsidRPr="00B35606">
        <w:rPr>
          <w:u w:val="single"/>
        </w:rPr>
        <w:t xml:space="preserve"> or exercising preemptive self-defense is the first act of aggression, the </w:t>
      </w:r>
      <w:r w:rsidRPr="00F84CA7">
        <w:rPr>
          <w:highlight w:val="yellow"/>
          <w:u w:val="single"/>
        </w:rPr>
        <w:t>international community</w:t>
      </w:r>
      <w:r w:rsidRPr="00B35606">
        <w:rPr>
          <w:u w:val="single"/>
        </w:rPr>
        <w:t xml:space="preserve"> might well be </w:t>
      </w:r>
      <w:r w:rsidRPr="00F84CA7">
        <w:rPr>
          <w:highlight w:val="yellow"/>
          <w:u w:val="single"/>
        </w:rPr>
        <w:t>on China’s side</w:t>
      </w:r>
      <w:r w:rsidRPr="00B35606">
        <w:rPr>
          <w:u w:val="single"/>
        </w:rPr>
        <w:t xml:space="preserve"> in a conflict</w:t>
      </w:r>
    </w:p>
    <w:p w14:paraId="6BEDD1F7" w14:textId="5F6E8E99" w:rsidR="00F84CA7" w:rsidRDefault="00F84CA7" w:rsidP="00F84CA7">
      <w:pPr>
        <w:pStyle w:val="Heading2"/>
      </w:pPr>
      <w:r>
        <w:t xml:space="preserve">Ozone </w:t>
      </w:r>
    </w:p>
    <w:p w14:paraId="4518EC1B" w14:textId="77777777" w:rsidR="00F84CA7" w:rsidRDefault="00F84CA7" w:rsidP="00F84CA7">
      <w:pPr>
        <w:pStyle w:val="Heading4"/>
      </w:pPr>
      <w:r>
        <w:t>Space exploration is k2 ending climate change</w:t>
      </w:r>
    </w:p>
    <w:p w14:paraId="68269A87" w14:textId="77777777" w:rsidR="00F84CA7" w:rsidRDefault="00F84CA7" w:rsidP="00F84CA7">
      <w:proofErr w:type="spellStart"/>
      <w:r w:rsidRPr="00BB7500">
        <w:rPr>
          <w:rFonts w:eastAsiaTheme="majorEastAsia" w:cstheme="majorBidi"/>
          <w:b/>
          <w:bCs/>
          <w:sz w:val="26"/>
          <w:szCs w:val="26"/>
        </w:rPr>
        <w:t>Derr</w:t>
      </w:r>
      <w:proofErr w:type="spellEnd"/>
      <w:r w:rsidRPr="00BB7500">
        <w:rPr>
          <w:rFonts w:eastAsiaTheme="majorEastAsia" w:cstheme="majorBidi"/>
          <w:b/>
          <w:bCs/>
          <w:sz w:val="26"/>
          <w:szCs w:val="26"/>
        </w:rPr>
        <w:t xml:space="preserve"> 21</w:t>
      </w:r>
      <w:r>
        <w:t xml:space="preserve"> (</w:t>
      </w:r>
      <w:r w:rsidRPr="00403ED9">
        <w:t>Digital Communications Manager at Nuclear Energy Institute</w:t>
      </w:r>
      <w:r>
        <w:t xml:space="preserve"> </w:t>
      </w:r>
      <w:r w:rsidRPr="00BB7500">
        <w:t>creative communicator, eagle-eyed researcher, and content strategist with a passion for community-building and human rights</w:t>
      </w:r>
      <w:r>
        <w:t>. Has</w:t>
      </w:r>
      <w:r w:rsidRPr="00BB7500">
        <w:t xml:space="preserve"> experience developing communications campaigns, </w:t>
      </w:r>
      <w:proofErr w:type="gramStart"/>
      <w:r w:rsidRPr="00BB7500">
        <w:t>editing</w:t>
      </w:r>
      <w:proofErr w:type="gramEnd"/>
      <w:r w:rsidRPr="00BB7500">
        <w:t xml:space="preserve"> and writing short and long-form content, and leading social media published scholarly writer in the fields of art history and public policy deeply invested in social justice and devote</w:t>
      </w:r>
      <w:r>
        <w:t xml:space="preserve">s her </w:t>
      </w:r>
      <w:r w:rsidRPr="00BB7500">
        <w:t>free time to causes working towards alleviating hunger and poverty</w:t>
      </w:r>
      <w:r w:rsidRPr="00403ED9">
        <w:t>https://www.nei.org/news/2021/space-is-crucial-to-understanding-climate-change</w:t>
      </w:r>
      <w:r>
        <w:t xml:space="preserve">)//HWLND </w:t>
      </w:r>
    </w:p>
    <w:p w14:paraId="2C031B44" w14:textId="77777777" w:rsidR="00F84CA7" w:rsidRDefault="00F84CA7" w:rsidP="00F84CA7">
      <w:pPr>
        <w:rPr>
          <w:rStyle w:val="Emphasis"/>
        </w:rPr>
      </w:pPr>
      <w:r w:rsidRPr="00F84CA7">
        <w:rPr>
          <w:rStyle w:val="Emphasis"/>
          <w:highlight w:val="yellow"/>
        </w:rPr>
        <w:t>Space developments</w:t>
      </w:r>
      <w:r w:rsidRPr="00FC2992">
        <w:rPr>
          <w:rStyle w:val="Emphasis"/>
        </w:rPr>
        <w:t xml:space="preserve"> in the last two decades have greatly </w:t>
      </w:r>
      <w:r w:rsidRPr="00F84CA7">
        <w:rPr>
          <w:rStyle w:val="Emphasis"/>
          <w:highlight w:val="yellow"/>
        </w:rPr>
        <w:t>contributed to</w:t>
      </w:r>
      <w:r w:rsidRPr="00FC2992">
        <w:rPr>
          <w:rStyle w:val="Emphasis"/>
        </w:rPr>
        <w:t xml:space="preserve"> our </w:t>
      </w:r>
      <w:r w:rsidRPr="00F84CA7">
        <w:rPr>
          <w:rStyle w:val="Emphasis"/>
          <w:highlight w:val="yellow"/>
        </w:rPr>
        <w:t>understanding of</w:t>
      </w:r>
      <w:r w:rsidRPr="00FC2992">
        <w:rPr>
          <w:rStyle w:val="Emphasis"/>
        </w:rPr>
        <w:t xml:space="preserve"> our planet’s </w:t>
      </w:r>
      <w:r w:rsidRPr="00F84CA7">
        <w:rPr>
          <w:rStyle w:val="Emphasis"/>
          <w:highlight w:val="yellow"/>
        </w:rPr>
        <w:t>climate</w:t>
      </w:r>
      <w:r w:rsidRPr="00FC2992">
        <w:rPr>
          <w:rStyle w:val="Emphasis"/>
        </w:rPr>
        <w:t>.</w:t>
      </w:r>
      <w:r w:rsidRPr="005E3C9D">
        <w:rPr>
          <w:sz w:val="16"/>
        </w:rPr>
        <w:t xml:space="preserve"> </w:t>
      </w:r>
      <w:r w:rsidRPr="00FC2992">
        <w:rPr>
          <w:rStyle w:val="StyleUnderline"/>
        </w:rPr>
        <w:t xml:space="preserve">Satellite imaging, space exploration, and </w:t>
      </w:r>
      <w:r w:rsidRPr="00F84CA7">
        <w:rPr>
          <w:rStyle w:val="StyleUnderline"/>
          <w:highlight w:val="yellow"/>
        </w:rPr>
        <w:t>new technologies</w:t>
      </w:r>
      <w:r w:rsidRPr="00FC2992">
        <w:rPr>
          <w:rStyle w:val="StyleUnderline"/>
        </w:rPr>
        <w:t xml:space="preserve"> </w:t>
      </w:r>
      <w:r w:rsidRPr="00FC2992">
        <w:rPr>
          <w:rStyle w:val="Emphasis"/>
        </w:rPr>
        <w:t xml:space="preserve">give us an idea of the big picture and </w:t>
      </w:r>
      <w:r w:rsidRPr="00F84CA7">
        <w:rPr>
          <w:rStyle w:val="Emphasis"/>
          <w:highlight w:val="yellow"/>
        </w:rPr>
        <w:t>how we can adapt to address climate change</w:t>
      </w:r>
      <w:r w:rsidRPr="00FC2992">
        <w:rPr>
          <w:rStyle w:val="Emphasis"/>
        </w:rPr>
        <w:t>.</w:t>
      </w:r>
      <w:r w:rsidRPr="005E3C9D">
        <w:rPr>
          <w:sz w:val="16"/>
        </w:rPr>
        <w:t xml:space="preserve"> </w:t>
      </w:r>
      <w:r w:rsidRPr="00FC2992">
        <w:rPr>
          <w:rStyle w:val="StyleUnderline"/>
        </w:rPr>
        <w:t xml:space="preserve">For example, satellites in space </w:t>
      </w:r>
      <w:r w:rsidRPr="00FC2992">
        <w:rPr>
          <w:rStyle w:val="Emphasis"/>
        </w:rPr>
        <w:t xml:space="preserve">have played a </w:t>
      </w:r>
      <w:r w:rsidRPr="00F84CA7">
        <w:rPr>
          <w:rStyle w:val="Emphasis"/>
          <w:highlight w:val="yellow"/>
        </w:rPr>
        <w:t>critical role in our understanding of the causes of global warming</w:t>
      </w:r>
      <w:r w:rsidRPr="00FC2992">
        <w:rPr>
          <w:rStyle w:val="Emphasis"/>
        </w:rPr>
        <w:t xml:space="preserve"> </w:t>
      </w:r>
      <w:r w:rsidRPr="00FC2992">
        <w:rPr>
          <w:rStyle w:val="StyleUnderline"/>
        </w:rPr>
        <w:t>by providing us with a large body of data to examine the variations in the Earth’s orbit. Data</w:t>
      </w:r>
      <w:r w:rsidRPr="005E3C9D">
        <w:rPr>
          <w:sz w:val="16"/>
        </w:rPr>
        <w:t xml:space="preserve"> from these capabilities were essential inputs into the Intergovernmental Panel on Climate Change’s (IPCC) recent report that </w:t>
      </w:r>
      <w:r w:rsidRPr="00FC2992">
        <w:rPr>
          <w:rStyle w:val="StyleUnderline"/>
        </w:rPr>
        <w:t>focused on how the physical science of climate change informs likely impacts under five different emissions scenarios. The report also found that climate change is happening quicker than we thought, making the need to reduce emissions imminent.</w:t>
      </w:r>
      <w:r w:rsidRPr="005E3C9D">
        <w:rPr>
          <w:sz w:val="16"/>
        </w:rPr>
        <w:t xml:space="preserve"> </w:t>
      </w:r>
      <w:r w:rsidRPr="00FC2992">
        <w:rPr>
          <w:rStyle w:val="Emphasis"/>
        </w:rPr>
        <w:t xml:space="preserve">To address this, </w:t>
      </w:r>
      <w:r w:rsidRPr="00F84CA7">
        <w:rPr>
          <w:rStyle w:val="Emphasis"/>
          <w:highlight w:val="yellow"/>
        </w:rPr>
        <w:t>space infrastructure</w:t>
      </w:r>
      <w:r w:rsidRPr="00FC2992">
        <w:rPr>
          <w:rStyle w:val="Emphasis"/>
        </w:rPr>
        <w:t xml:space="preserve"> such as positioning, navigation, and timing (PNT) can help </w:t>
      </w:r>
      <w:r w:rsidRPr="00F84CA7">
        <w:rPr>
          <w:rStyle w:val="Emphasis"/>
          <w:highlight w:val="yellow"/>
        </w:rPr>
        <w:t>identify efficient transportation routes and sources of emissions</w:t>
      </w:r>
      <w:r w:rsidRPr="00FC2992">
        <w:rPr>
          <w:rStyle w:val="Emphasis"/>
        </w:rPr>
        <w:t>, ultimately aiding mitigation efforts.</w:t>
      </w:r>
    </w:p>
    <w:p w14:paraId="0E39BA9A" w14:textId="77777777" w:rsidR="00F84CA7" w:rsidRPr="006C6DD0" w:rsidRDefault="00F84CA7" w:rsidP="00F84CA7"/>
    <w:p w14:paraId="2F615C26" w14:textId="77777777" w:rsidR="00F84CA7" w:rsidRPr="00F84CA7" w:rsidRDefault="00F84CA7" w:rsidP="00F84CA7"/>
    <w:sectPr w:rsidR="00F84CA7" w:rsidRPr="00F84C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80ED3"/>
    <w:rsid w:val="000139A3"/>
    <w:rsid w:val="00097A45"/>
    <w:rsid w:val="00100833"/>
    <w:rsid w:val="00104529"/>
    <w:rsid w:val="00105942"/>
    <w:rsid w:val="00107396"/>
    <w:rsid w:val="00144A4C"/>
    <w:rsid w:val="00144E19"/>
    <w:rsid w:val="001646A3"/>
    <w:rsid w:val="00176AB0"/>
    <w:rsid w:val="00177B7D"/>
    <w:rsid w:val="0018322D"/>
    <w:rsid w:val="00191033"/>
    <w:rsid w:val="001A6102"/>
    <w:rsid w:val="001B5776"/>
    <w:rsid w:val="001D258A"/>
    <w:rsid w:val="001D2683"/>
    <w:rsid w:val="001E204F"/>
    <w:rsid w:val="001E527A"/>
    <w:rsid w:val="001F78CE"/>
    <w:rsid w:val="00222AAF"/>
    <w:rsid w:val="00251FC7"/>
    <w:rsid w:val="002855A7"/>
    <w:rsid w:val="002B146A"/>
    <w:rsid w:val="002B5E17"/>
    <w:rsid w:val="00315690"/>
    <w:rsid w:val="00316B75"/>
    <w:rsid w:val="0032356E"/>
    <w:rsid w:val="00325646"/>
    <w:rsid w:val="003460F2"/>
    <w:rsid w:val="0038158C"/>
    <w:rsid w:val="003902BA"/>
    <w:rsid w:val="003A09E2"/>
    <w:rsid w:val="00407037"/>
    <w:rsid w:val="0045796A"/>
    <w:rsid w:val="004605D6"/>
    <w:rsid w:val="004C60E8"/>
    <w:rsid w:val="004E3579"/>
    <w:rsid w:val="004E728B"/>
    <w:rsid w:val="004F39E0"/>
    <w:rsid w:val="00525EF1"/>
    <w:rsid w:val="00537BD5"/>
    <w:rsid w:val="0057268A"/>
    <w:rsid w:val="005D2912"/>
    <w:rsid w:val="006065BD"/>
    <w:rsid w:val="00645FA9"/>
    <w:rsid w:val="00647866"/>
    <w:rsid w:val="00665003"/>
    <w:rsid w:val="006956C0"/>
    <w:rsid w:val="006A2AD0"/>
    <w:rsid w:val="006C2375"/>
    <w:rsid w:val="006D4ECC"/>
    <w:rsid w:val="00722258"/>
    <w:rsid w:val="007243E5"/>
    <w:rsid w:val="00734636"/>
    <w:rsid w:val="00766EA0"/>
    <w:rsid w:val="007A2226"/>
    <w:rsid w:val="007F5B66"/>
    <w:rsid w:val="00823A1C"/>
    <w:rsid w:val="0083332F"/>
    <w:rsid w:val="00845B9D"/>
    <w:rsid w:val="00860984"/>
    <w:rsid w:val="008B3ECB"/>
    <w:rsid w:val="008B4E85"/>
    <w:rsid w:val="008C1B2E"/>
    <w:rsid w:val="008E082D"/>
    <w:rsid w:val="0091627E"/>
    <w:rsid w:val="00942EFE"/>
    <w:rsid w:val="0097032B"/>
    <w:rsid w:val="009D2EAD"/>
    <w:rsid w:val="009D54B2"/>
    <w:rsid w:val="009E1922"/>
    <w:rsid w:val="009F1894"/>
    <w:rsid w:val="009F7ED2"/>
    <w:rsid w:val="00A93661"/>
    <w:rsid w:val="00A95652"/>
    <w:rsid w:val="00AA7CDE"/>
    <w:rsid w:val="00AC0AB8"/>
    <w:rsid w:val="00B33C6D"/>
    <w:rsid w:val="00B4508F"/>
    <w:rsid w:val="00B55AD5"/>
    <w:rsid w:val="00B8057C"/>
    <w:rsid w:val="00BD6238"/>
    <w:rsid w:val="00BF593B"/>
    <w:rsid w:val="00BF773A"/>
    <w:rsid w:val="00BF7E81"/>
    <w:rsid w:val="00C1205E"/>
    <w:rsid w:val="00C13773"/>
    <w:rsid w:val="00C17CC8"/>
    <w:rsid w:val="00C64A79"/>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80ED3"/>
    <w:rsid w:val="00DA1C92"/>
    <w:rsid w:val="00DA25D4"/>
    <w:rsid w:val="00DA6538"/>
    <w:rsid w:val="00E15E75"/>
    <w:rsid w:val="00E5262C"/>
    <w:rsid w:val="00EC7DC4"/>
    <w:rsid w:val="00ED30CF"/>
    <w:rsid w:val="00EF1DEB"/>
    <w:rsid w:val="00F176EF"/>
    <w:rsid w:val="00F45E10"/>
    <w:rsid w:val="00F6364A"/>
    <w:rsid w:val="00F84CA7"/>
    <w:rsid w:val="00F9113A"/>
    <w:rsid w:val="00FC31C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84EB3"/>
  <w15:chartTrackingRefBased/>
  <w15:docId w15:val="{A61EBB3C-A773-4E12-8CF0-13C1EDC6C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0ED3"/>
    <w:rPr>
      <w:rFonts w:ascii="Calibri" w:hAnsi="Calibri" w:cs="Calibri"/>
    </w:rPr>
  </w:style>
  <w:style w:type="paragraph" w:styleId="Heading1">
    <w:name w:val="heading 1"/>
    <w:aliases w:val="Pocket"/>
    <w:basedOn w:val="Normal"/>
    <w:next w:val="Normal"/>
    <w:link w:val="Heading1Char"/>
    <w:qFormat/>
    <w:rsid w:val="00D80E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0E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0E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3"/>
    <w:unhideWhenUsed/>
    <w:qFormat/>
    <w:rsid w:val="00D80ED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0E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0ED3"/>
  </w:style>
  <w:style w:type="character" w:customStyle="1" w:styleId="Heading1Char">
    <w:name w:val="Heading 1 Char"/>
    <w:aliases w:val="Pocket Char"/>
    <w:basedOn w:val="DefaultParagraphFont"/>
    <w:link w:val="Heading1"/>
    <w:rsid w:val="00D80ED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0ED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80ED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3"/>
    <w:rsid w:val="00D80ED3"/>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7"/>
    <w:qFormat/>
    <w:rsid w:val="00D80ED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0ED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6"/>
    <w:qFormat/>
    <w:rsid w:val="00D80ED3"/>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T"/>
    <w:basedOn w:val="DefaultParagraphFont"/>
    <w:link w:val="Card"/>
    <w:uiPriority w:val="99"/>
    <w:unhideWhenUsed/>
    <w:rsid w:val="00D80ED3"/>
    <w:rPr>
      <w:color w:val="auto"/>
      <w:u w:val="none"/>
    </w:rPr>
  </w:style>
  <w:style w:type="character" w:styleId="FollowedHyperlink">
    <w:name w:val="FollowedHyperlink"/>
    <w:basedOn w:val="DefaultParagraphFont"/>
    <w:uiPriority w:val="99"/>
    <w:semiHidden/>
    <w:unhideWhenUsed/>
    <w:rsid w:val="00D80ED3"/>
    <w:rPr>
      <w:color w:val="auto"/>
      <w:u w:val="none"/>
    </w:rPr>
  </w:style>
  <w:style w:type="paragraph" w:customStyle="1" w:styleId="Emphasis1">
    <w:name w:val="Emphasis1"/>
    <w:basedOn w:val="Normal"/>
    <w:link w:val="Emphasis"/>
    <w:autoRedefine/>
    <w:uiPriority w:val="7"/>
    <w:qFormat/>
    <w:rsid w:val="00D80ED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Small Text,Tag and Cite,nonunderlined,Tag and Ci,No Spacing11211,No Spacing6,No Spacing7,No Spacing8,No Spacing23,No Spacing13,No Spacing31,No Spacing22,No Spacing3,Tags,No Spacing1111,tags,card"/>
    <w:basedOn w:val="Heading1"/>
    <w:link w:val="Hyperlink"/>
    <w:autoRedefine/>
    <w:uiPriority w:val="99"/>
    <w:qFormat/>
    <w:rsid w:val="00D80ED3"/>
    <w:pPr>
      <w:keepNext w:val="0"/>
      <w:keepLines w:val="0"/>
      <w:outlineLvl w:val="9"/>
    </w:pPr>
    <w:rPr>
      <w:rFonts w:asciiTheme="minorHAnsi" w:eastAsiaTheme="minorHAnsi" w:hAnsiTheme="minorHAnsi" w:cstheme="minorBidi"/>
      <w:b w:val="0"/>
      <w:sz w:val="22"/>
      <w:szCs w:val="22"/>
    </w:rPr>
  </w:style>
  <w:style w:type="paragraph" w:customStyle="1" w:styleId="ssrcss-1q0x1qg-paragraph">
    <w:name w:val="ssrcss-1q0x1qg-paragraph"/>
    <w:basedOn w:val="Normal"/>
    <w:rsid w:val="00D80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F84CA7"/>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EastAsia"/>
      <w:b/>
      <w:iCs/>
      <w:szCs w:val="24"/>
      <w:u w:val="single"/>
    </w:rPr>
  </w:style>
  <w:style w:type="paragraph" w:customStyle="1" w:styleId="paragraph">
    <w:name w:val="paragraph"/>
    <w:basedOn w:val="Normal"/>
    <w:rsid w:val="00F84C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84CA7"/>
  </w:style>
  <w:style w:type="character" w:customStyle="1" w:styleId="eop">
    <w:name w:val="eop"/>
    <w:basedOn w:val="DefaultParagraphFont"/>
    <w:rsid w:val="00F84CA7"/>
  </w:style>
  <w:style w:type="character" w:customStyle="1" w:styleId="spellingerror">
    <w:name w:val="spellingerror"/>
    <w:basedOn w:val="DefaultParagraphFont"/>
    <w:rsid w:val="00F84CA7"/>
  </w:style>
  <w:style w:type="paragraph" w:styleId="ListParagraph">
    <w:name w:val="List Paragraph"/>
    <w:aliases w:val="6 font"/>
    <w:basedOn w:val="Normal"/>
    <w:uiPriority w:val="99"/>
    <w:unhideWhenUsed/>
    <w:qFormat/>
    <w:rsid w:val="00F84CA7"/>
    <w:pPr>
      <w:ind w:left="720"/>
      <w:contextualSpacing/>
    </w:pPr>
  </w:style>
  <w:style w:type="character" w:styleId="Strong">
    <w:name w:val="Strong"/>
    <w:basedOn w:val="DefaultParagraphFont"/>
    <w:uiPriority w:val="22"/>
    <w:qFormat/>
    <w:rsid w:val="00F84CA7"/>
    <w:rPr>
      <w:b/>
      <w:bCs/>
    </w:rPr>
  </w:style>
  <w:style w:type="paragraph" w:customStyle="1" w:styleId="Emphasize">
    <w:name w:val="Emphasize"/>
    <w:basedOn w:val="Normal"/>
    <w:autoRedefine/>
    <w:uiPriority w:val="7"/>
    <w:qFormat/>
    <w:rsid w:val="00C64A7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k.springer.com/article/10.1186/s12889-020-09301-4" TargetMode="External"/><Relationship Id="rId21" Type="http://schemas.openxmlformats.org/officeDocument/2006/relationships/hyperlink" Target="https://link.springer.com/article/10.1186/s12889-020-09301-4" TargetMode="External"/><Relationship Id="rId42" Type="http://schemas.openxmlformats.org/officeDocument/2006/relationships/hyperlink" Target="https://link.springer.com/article/10.1186/s12889-020-09301-4" TargetMode="External"/><Relationship Id="rId47" Type="http://schemas.openxmlformats.org/officeDocument/2006/relationships/hyperlink" Target="https://link.springer.com/article/10.1186/s12889-020-09301-4" TargetMode="External"/><Relationship Id="rId63" Type="http://schemas.openxmlformats.org/officeDocument/2006/relationships/hyperlink" Target="https://www.space.com/solar-power-stations-in-space-could-be-the-answer-to-our-energy-needs.html" TargetMode="External"/><Relationship Id="rId68" Type="http://schemas.openxmlformats.org/officeDocument/2006/relationships/hyperlink" Target="https://www.space.com/spacex-starlink-satellites.html" TargetMode="External"/><Relationship Id="rId84" Type="http://schemas.openxmlformats.org/officeDocument/2006/relationships/hyperlink" Target="https://www.greenmatch.co.uk/blog/2014/08/what-is-the-installation-cost-for-solar-panels" TargetMode="External"/><Relationship Id="rId89" Type="http://schemas.openxmlformats.org/officeDocument/2006/relationships/hyperlink" Target="http://www.cnn.com/2019/05/15/tech/spacex-starlink-internet-satellites-first-launch/index.html" TargetMode="External"/><Relationship Id="rId16" Type="http://schemas.openxmlformats.org/officeDocument/2006/relationships/hyperlink" Target="https://www.forbes.com/sites/saibala/2020/10/17/healthcare-cybersecurity-continues-to-be-a-major-concern/" TargetMode="External"/><Relationship Id="rId11" Type="http://schemas.openxmlformats.org/officeDocument/2006/relationships/hyperlink" Target="https://www.bbc.co.uk/news/science-environment-55775977" TargetMode="External"/><Relationship Id="rId32" Type="http://schemas.openxmlformats.org/officeDocument/2006/relationships/hyperlink" Target="https://link.springer.com/article/10.1186/s12889-020-09301-4" TargetMode="External"/><Relationship Id="rId37" Type="http://schemas.openxmlformats.org/officeDocument/2006/relationships/hyperlink" Target="https://link.springer.com/article/10.1186/s12889-020-09301-4" TargetMode="External"/><Relationship Id="rId53" Type="http://schemas.openxmlformats.org/officeDocument/2006/relationships/hyperlink" Target="https://link.springer.com/article/10.1186/s12889-020-09301-4" TargetMode="External"/><Relationship Id="rId58" Type="http://schemas.openxmlformats.org/officeDocument/2006/relationships/hyperlink" Target="https://link.springer.com/article/10.1186/s12889-020-09301-4" TargetMode="External"/><Relationship Id="rId74" Type="http://schemas.openxmlformats.org/officeDocument/2006/relationships/hyperlink" Target="https://www.space.com/x-37b-military-space-plane-surprising-facts" TargetMode="External"/><Relationship Id="rId79" Type="http://schemas.openxmlformats.org/officeDocument/2006/relationships/hyperlink" Target="https://space.nss.org/space-solar-power/" TargetMode="External"/><Relationship Id="rId102" Type="http://schemas.openxmlformats.org/officeDocument/2006/relationships/hyperlink" Target="https://www.nbcnews.com/mach/science/startup-wants-put-huge-ads-space-not-everyone-board-idea-ncna960296" TargetMode="External"/><Relationship Id="rId5" Type="http://schemas.openxmlformats.org/officeDocument/2006/relationships/webSettings" Target="webSettings.xml"/><Relationship Id="rId90" Type="http://schemas.openxmlformats.org/officeDocument/2006/relationships/hyperlink" Target="http://www.cnn.com/2019/05/23/business/spacex-starliner-revenue-business-case/index.html" TargetMode="External"/><Relationship Id="rId95" Type="http://schemas.openxmlformats.org/officeDocument/2006/relationships/hyperlink" Target="https://www.nasa.gov/mission_pages/station/news/orbital_debris.html" TargetMode="External"/><Relationship Id="rId22" Type="http://schemas.openxmlformats.org/officeDocument/2006/relationships/hyperlink" Target="https://link.springer.com/article/10.1186/s12889-020-09301-4" TargetMode="External"/><Relationship Id="rId27" Type="http://schemas.openxmlformats.org/officeDocument/2006/relationships/hyperlink" Target="https://link.springer.com/article/10.1186/s12889-020-09301-4" TargetMode="External"/><Relationship Id="rId43" Type="http://schemas.openxmlformats.org/officeDocument/2006/relationships/hyperlink" Target="https://link.springer.com/article/10.1186/s12889-020-09301-4" TargetMode="External"/><Relationship Id="rId48" Type="http://schemas.openxmlformats.org/officeDocument/2006/relationships/hyperlink" Target="https://link.springer.com/article/10.1186/s12889-020-09301-4" TargetMode="External"/><Relationship Id="rId64" Type="http://schemas.openxmlformats.org/officeDocument/2006/relationships/hyperlink" Target="https://www.livescience.com/45950-nikola-tesla-biography.html" TargetMode="External"/><Relationship Id="rId69" Type="http://schemas.openxmlformats.org/officeDocument/2006/relationships/hyperlink" Target="https://www.youtube.com/watch?v=5E-0NYnAaUA" TargetMode="External"/><Relationship Id="rId80" Type="http://schemas.openxmlformats.org/officeDocument/2006/relationships/hyperlink" Target="https://www.un.org/development/desa/en/news/population/world-population-prospects-2019.html" TargetMode="External"/><Relationship Id="rId85" Type="http://schemas.openxmlformats.org/officeDocument/2006/relationships/hyperlink" Target="https://www.greenmatch.co.uk/blog/2015/01/the-future-for-solar-power-in-the-uk" TargetMode="External"/><Relationship Id="rId12" Type="http://schemas.openxmlformats.org/officeDocument/2006/relationships/hyperlink" Target="https://www.forbes.com/sites/saibala/2020/11/27/elon-musks-starlink-may-potentially-revolutionize-healthcare/?sh=37c89b241e03" TargetMode="External"/><Relationship Id="rId17" Type="http://schemas.openxmlformats.org/officeDocument/2006/relationships/hyperlink" Target="https://www.globenewswire.com/news-release/2020/07/29/2069575/0/en/Telehealth-Market-to-Exhibit-25-2-CAGR-till-2027-Rising-Preference-for-E-visits-Owing-to-Their-Cost-effectiveness-will-Boost-Growth-Fortune-Business-Insights.html" TargetMode="External"/><Relationship Id="rId33" Type="http://schemas.openxmlformats.org/officeDocument/2006/relationships/hyperlink" Target="https://link.springer.com/article/10.1186/s12889-020-09301-4" TargetMode="External"/><Relationship Id="rId38" Type="http://schemas.openxmlformats.org/officeDocument/2006/relationships/hyperlink" Target="https://link.springer.com/article/10.1186/s12889-020-09301-4" TargetMode="External"/><Relationship Id="rId59" Type="http://schemas.openxmlformats.org/officeDocument/2006/relationships/hyperlink" Target="https://link.springer.com/article/10.1186/s12889-020-09301-4" TargetMode="External"/><Relationship Id="rId103" Type="http://schemas.openxmlformats.org/officeDocument/2006/relationships/hyperlink" Target="https://www.fcc.gov/document/fcc-launches-review-rules-mitigate-orbital-space-debris" TargetMode="External"/><Relationship Id="rId20" Type="http://schemas.openxmlformats.org/officeDocument/2006/relationships/hyperlink" Target="https://link.springer.com/article/10.1186/s12889-020-09301-4" TargetMode="External"/><Relationship Id="rId41" Type="http://schemas.openxmlformats.org/officeDocument/2006/relationships/hyperlink" Target="https://link.springer.com/article/10.1186/s12889-020-09301-4" TargetMode="External"/><Relationship Id="rId54" Type="http://schemas.openxmlformats.org/officeDocument/2006/relationships/hyperlink" Target="https://link.springer.com/article/10.1186/s12889-020-09301-4" TargetMode="External"/><Relationship Id="rId62" Type="http://schemas.openxmlformats.org/officeDocument/2006/relationships/hyperlink" Target="https://www.space.com/54-earth-history-composition-and-atmosphere.html" TargetMode="External"/><Relationship Id="rId70" Type="http://schemas.openxmlformats.org/officeDocument/2006/relationships/hyperlink" Target="https://www.space.com/nasa-low-earth-orbit-iss-commercialization.html" TargetMode="External"/><Relationship Id="rId75" Type="http://schemas.openxmlformats.org/officeDocument/2006/relationships/hyperlink" Target="https://www.space.com/climate-change-dimming-earth" TargetMode="External"/><Relationship Id="rId83" Type="http://schemas.openxmlformats.org/officeDocument/2006/relationships/hyperlink" Target="https://space.nss.org/space-solar-power/" TargetMode="External"/><Relationship Id="rId88" Type="http://schemas.openxmlformats.org/officeDocument/2006/relationships/hyperlink" Target="https://www.cnn.com/2019/05/30/tech/spacex-starlink-space-junk-debris/index.html" TargetMode="External"/><Relationship Id="rId91" Type="http://schemas.openxmlformats.org/officeDocument/2006/relationships/hyperlink" Target="https://money.cnn.com/quote/quote.html?symb=AMZN&amp;source=story_quote_link" TargetMode="External"/><Relationship Id="rId96" Type="http://schemas.openxmlformats.org/officeDocument/2006/relationships/hyperlink" Target="https://www.cnn.com/2015/03/12/tech/mci-planet-labs-doves/index.html" TargetMode="External"/><Relationship Id="rId1" Type="http://schemas.openxmlformats.org/officeDocument/2006/relationships/customXml" Target="../customXml/item1.xml"/><Relationship Id="rId6" Type="http://schemas.openxmlformats.org/officeDocument/2006/relationships/hyperlink" Target="https://apcz.umk.pl/HiP/article/view/HiP.2017.026/13714" TargetMode="External"/><Relationship Id="rId15" Type="http://schemas.openxmlformats.org/officeDocument/2006/relationships/hyperlink" Target="https://www.npr.org/sections/health-shots/2019/05/21/725118232/the-struggle-to-hire-and-keep-doctors-in-rural-areas-means-patients-go-without-c" TargetMode="External"/><Relationship Id="rId23" Type="http://schemas.openxmlformats.org/officeDocument/2006/relationships/hyperlink" Target="https://link.springer.com/article/10.1186/s12889-020-09301-4" TargetMode="External"/><Relationship Id="rId28" Type="http://schemas.openxmlformats.org/officeDocument/2006/relationships/hyperlink" Target="https://link.springer.com/article/10.1186/s12889-020-09301-4" TargetMode="External"/><Relationship Id="rId36" Type="http://schemas.openxmlformats.org/officeDocument/2006/relationships/hyperlink" Target="https://link.springer.com/article/10.1186/s12889-020-09301-4" TargetMode="External"/><Relationship Id="rId49" Type="http://schemas.openxmlformats.org/officeDocument/2006/relationships/hyperlink" Target="https://link.springer.com/article/10.1186/s12889-020-09301-4" TargetMode="External"/><Relationship Id="rId57" Type="http://schemas.openxmlformats.org/officeDocument/2006/relationships/hyperlink" Target="https://link.springer.com/article/10.1186/s12889-020-09301-4" TargetMode="External"/><Relationship Id="rId10" Type="http://schemas.openxmlformats.org/officeDocument/2006/relationships/hyperlink" Target="https://news.microsoft.com/transform/azure-space-partners-bring-deep-expertise-to-new-venture/" TargetMode="External"/><Relationship Id="rId31" Type="http://schemas.openxmlformats.org/officeDocument/2006/relationships/hyperlink" Target="https://link.springer.com/article/10.1186/s12889-020-09301-4" TargetMode="External"/><Relationship Id="rId44" Type="http://schemas.openxmlformats.org/officeDocument/2006/relationships/hyperlink" Target="https://link.springer.com/article/10.1186/s12889-020-09301-4" TargetMode="External"/><Relationship Id="rId52" Type="http://schemas.openxmlformats.org/officeDocument/2006/relationships/hyperlink" Target="https://link.springer.com/article/10.1186/s12889-020-09301-4" TargetMode="External"/><Relationship Id="rId60" Type="http://schemas.openxmlformats.org/officeDocument/2006/relationships/hyperlink" Target="https://link.springer.com/article/10.1186/s12889-020-09301-4" TargetMode="External"/><Relationship Id="rId65" Type="http://schemas.openxmlformats.org/officeDocument/2006/relationships/hyperlink" Target="https://www.space.com/16952-nasa-jet-propulsion-laboratory.html" TargetMode="External"/><Relationship Id="rId73" Type="http://schemas.openxmlformats.org/officeDocument/2006/relationships/hyperlink" Target="https://www.space.com/x-37b-space-plane-solar-power-beaming" TargetMode="External"/><Relationship Id="rId78" Type="http://schemas.openxmlformats.org/officeDocument/2006/relationships/hyperlink" Target="https://www.greenmatch.co.uk/solar-energy/solar-panels" TargetMode="External"/><Relationship Id="rId81" Type="http://schemas.openxmlformats.org/officeDocument/2006/relationships/hyperlink" Target="https://ourworldindata.org/uploads/2020/02/Safest-source-of-energy.png" TargetMode="External"/><Relationship Id="rId86" Type="http://schemas.openxmlformats.org/officeDocument/2006/relationships/hyperlink" Target="https://hbr.org/2021/02/the-commercial-space-age-is-here" TargetMode="External"/><Relationship Id="rId94" Type="http://schemas.openxmlformats.org/officeDocument/2006/relationships/hyperlink" Target="https://www.nasa.gov/mission_pages/station/news/orbital_debris.html" TargetMode="External"/><Relationship Id="rId99" Type="http://schemas.openxmlformats.org/officeDocument/2006/relationships/hyperlink" Target="https://phys.org/news/2017-05-space-junk-satellites-economies.html" TargetMode="External"/><Relationship Id="rId101" Type="http://schemas.openxmlformats.org/officeDocument/2006/relationships/hyperlink" Target="https://www.cnn.com/2019/03/13/tech/oneweb-space-debris-junk-low-earth-orbit/index.html" TargetMode="External"/><Relationship Id="rId4" Type="http://schemas.openxmlformats.org/officeDocument/2006/relationships/settings" Target="settings.xml"/><Relationship Id="rId9" Type="http://schemas.openxmlformats.org/officeDocument/2006/relationships/hyperlink" Target="https://www.bbc.co.uk/news/science-environment-55699262" TargetMode="External"/><Relationship Id="rId13" Type="http://schemas.openxmlformats.org/officeDocument/2006/relationships/hyperlink" Target="https://www.spacex.com/mission/" TargetMode="External"/><Relationship Id="rId18" Type="http://schemas.openxmlformats.org/officeDocument/2006/relationships/hyperlink" Target="https://link.springer.com/article/10.1186/s12889-020-09301-4" TargetMode="External"/><Relationship Id="rId39" Type="http://schemas.openxmlformats.org/officeDocument/2006/relationships/hyperlink" Target="https://link.springer.com/article/10.1186/s12889-020-09301-4" TargetMode="External"/><Relationship Id="rId34" Type="http://schemas.openxmlformats.org/officeDocument/2006/relationships/hyperlink" Target="https://link.springer.com/article/10.1186/s12889-020-09301-4" TargetMode="External"/><Relationship Id="rId50" Type="http://schemas.openxmlformats.org/officeDocument/2006/relationships/hyperlink" Target="https://link.springer.com/article/10.1186/s12889-020-09301-4" TargetMode="External"/><Relationship Id="rId55" Type="http://schemas.openxmlformats.org/officeDocument/2006/relationships/hyperlink" Target="https://link.springer.com/article/10.1186/s12889-020-09301-4" TargetMode="External"/><Relationship Id="rId76" Type="http://schemas.openxmlformats.org/officeDocument/2006/relationships/hyperlink" Target="https://www.greenmatch.co.uk/blog/2014/08/5-advantages-and-5-disadvantages-of-solar-energy" TargetMode="External"/><Relationship Id="rId97" Type="http://schemas.openxmlformats.org/officeDocument/2006/relationships/hyperlink" Target="https://www.nasa.gov/news/debris_faq.html" TargetMode="External"/><Relationship Id="rId104" Type="http://schemas.openxmlformats.org/officeDocument/2006/relationships/fontTable" Target="fontTable.xml"/><Relationship Id="rId7" Type="http://schemas.openxmlformats.org/officeDocument/2006/relationships/hyperlink" Target="https://ir.lawnet.fordham.edu/flr/vol37/iss3/2" TargetMode="External"/><Relationship Id="rId71" Type="http://schemas.openxmlformats.org/officeDocument/2006/relationships/hyperlink" Target="https://www.space.com/42089-space-force.html" TargetMode="External"/><Relationship Id="rId92" Type="http://schemas.openxmlformats.org/officeDocument/2006/relationships/hyperlink" Target="http://www.cnn.com/2019/03/13/tech/oneweb-space-debris-junk-low-earth-orbit/index.html" TargetMode="External"/><Relationship Id="rId2" Type="http://schemas.openxmlformats.org/officeDocument/2006/relationships/numbering" Target="numbering.xml"/><Relationship Id="rId29" Type="http://schemas.openxmlformats.org/officeDocument/2006/relationships/hyperlink" Target="https://link.springer.com/article/10.1186/s12889-020-09301-4" TargetMode="External"/><Relationship Id="rId24" Type="http://schemas.openxmlformats.org/officeDocument/2006/relationships/hyperlink" Target="https://link.springer.com/article/10.1186/s12889-020-09301-4" TargetMode="External"/><Relationship Id="rId40" Type="http://schemas.openxmlformats.org/officeDocument/2006/relationships/hyperlink" Target="https://link.springer.com/article/10.1186/s12889-020-09301-4" TargetMode="External"/><Relationship Id="rId45" Type="http://schemas.openxmlformats.org/officeDocument/2006/relationships/hyperlink" Target="https://link.springer.com/article/10.1186/s12889-020-09301-4" TargetMode="External"/><Relationship Id="rId66" Type="http://schemas.openxmlformats.org/officeDocument/2006/relationships/hyperlink" Target="https://www.livescience.com/climate-report-net-zero.html" TargetMode="External"/><Relationship Id="rId87" Type="http://schemas.openxmlformats.org/officeDocument/2006/relationships/hyperlink" Target="https://www.vox.com/future-perfect/2018/10/26/18023366/far-future-effective-altruism-existential-risk-doing-good" TargetMode="External"/><Relationship Id="rId61" Type="http://schemas.openxmlformats.org/officeDocument/2006/relationships/hyperlink" Target="https://link.springer.com/article/10.1186/s12889-020-09301-4" TargetMode="External"/><Relationship Id="rId82" Type="http://schemas.openxmlformats.org/officeDocument/2006/relationships/hyperlink" Target="https://www.greenmatch.co.uk/blog/2014/11/how-efficient-are-solar-panels" TargetMode="External"/><Relationship Id="rId19" Type="http://schemas.openxmlformats.org/officeDocument/2006/relationships/hyperlink" Target="https://link.springer.com/article/10.1186/s12889-020-09301-4" TargetMode="External"/><Relationship Id="rId14" Type="http://schemas.openxmlformats.org/officeDocument/2006/relationships/hyperlink" Target="https://www.starlink.com/" TargetMode="External"/><Relationship Id="rId30" Type="http://schemas.openxmlformats.org/officeDocument/2006/relationships/hyperlink" Target="https://link.springer.com/article/10.1186/s12889-020-09301-4" TargetMode="External"/><Relationship Id="rId35" Type="http://schemas.openxmlformats.org/officeDocument/2006/relationships/hyperlink" Target="https://link.springer.com/article/10.1186/s12889-020-09301-4" TargetMode="External"/><Relationship Id="rId56" Type="http://schemas.openxmlformats.org/officeDocument/2006/relationships/hyperlink" Target="https://link.springer.com/article/10.1186/s12889-020-09301-4" TargetMode="External"/><Relationship Id="rId77" Type="http://schemas.openxmlformats.org/officeDocument/2006/relationships/hyperlink" Target="https://www.greenmatch.co.uk/blog/clean-energy" TargetMode="External"/><Relationship Id="rId100" Type="http://schemas.openxmlformats.org/officeDocument/2006/relationships/hyperlink" Target="https://docs.fcc.gov/public/attachments/DA-19-342A1.pdf" TargetMode="External"/><Relationship Id="rId105" Type="http://schemas.openxmlformats.org/officeDocument/2006/relationships/theme" Target="theme/theme1.xml"/><Relationship Id="rId8" Type="http://schemas.openxmlformats.org/officeDocument/2006/relationships/hyperlink" Target="https://www.bbc.com/news/business-55807150" TargetMode="External"/><Relationship Id="rId51" Type="http://schemas.openxmlformats.org/officeDocument/2006/relationships/hyperlink" Target="https://link.springer.com/article/10.1186/s12889-020-09301-4" TargetMode="External"/><Relationship Id="rId72" Type="http://schemas.openxmlformats.org/officeDocument/2006/relationships/hyperlink" Target="https://www.space.com/25275-x37b-space-plane.html" TargetMode="External"/><Relationship Id="rId93" Type="http://schemas.openxmlformats.org/officeDocument/2006/relationships/hyperlink" Target="http://www.cnn.com/2019/05/23/business/spacex-starliner-revenue-business-case/index.html" TargetMode="External"/><Relationship Id="rId98" Type="http://schemas.openxmlformats.org/officeDocument/2006/relationships/hyperlink" Target="http://www.bbc.com/future/story/20130609-the-day-without-satellites" TargetMode="External"/><Relationship Id="rId3" Type="http://schemas.openxmlformats.org/officeDocument/2006/relationships/styles" Target="styles.xml"/><Relationship Id="rId25" Type="http://schemas.openxmlformats.org/officeDocument/2006/relationships/hyperlink" Target="https://link.springer.com/article/10.1186/s12889-020-09301-4" TargetMode="External"/><Relationship Id="rId46" Type="http://schemas.openxmlformats.org/officeDocument/2006/relationships/hyperlink" Target="https://link.springer.com/article/10.1186/s12889-020-09301-4" TargetMode="External"/><Relationship Id="rId67" Type="http://schemas.openxmlformats.org/officeDocument/2006/relationships/hyperlink" Target="https://www.livescience.com/climate-chan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18707</Words>
  <Characters>106636</Characters>
  <Application>Microsoft Office Word</Application>
  <DocSecurity>0</DocSecurity>
  <Lines>888</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19</cp:revision>
  <dcterms:created xsi:type="dcterms:W3CDTF">2022-01-23T17:34:00Z</dcterms:created>
  <dcterms:modified xsi:type="dcterms:W3CDTF">2022-01-23T19:00:00Z</dcterms:modified>
</cp:coreProperties>
</file>