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0F4C7" w14:textId="7D646C43" w:rsidR="00C63DAE" w:rsidRDefault="00C63DAE" w:rsidP="00C63DAE">
      <w:pPr>
        <w:pStyle w:val="Heading1"/>
      </w:pPr>
      <w:r>
        <w:t>OFF</w:t>
      </w:r>
    </w:p>
    <w:p w14:paraId="00D69DAF" w14:textId="77777777" w:rsidR="000F2346" w:rsidRDefault="000F2346" w:rsidP="000F2346">
      <w:pPr>
        <w:pStyle w:val="Heading2"/>
      </w:pPr>
      <w:r>
        <w:t>NC</w:t>
      </w:r>
    </w:p>
    <w:p w14:paraId="446BE2DE" w14:textId="77777777" w:rsidR="000F2346" w:rsidRPr="00852680" w:rsidRDefault="000F2346" w:rsidP="000F2346">
      <w:r>
        <w:t xml:space="preserve">T – Appropriation </w:t>
      </w:r>
    </w:p>
    <w:p w14:paraId="79EB4380" w14:textId="08DE673B" w:rsidR="000F2346" w:rsidRPr="00BD7CB4" w:rsidRDefault="000F2346" w:rsidP="000F2346">
      <w:pPr>
        <w:pStyle w:val="Heading4"/>
        <w:rPr>
          <w:rFonts w:cs="Calibri"/>
        </w:rPr>
      </w:pPr>
      <w:proofErr w:type="spellStart"/>
      <w:r w:rsidRPr="00BD7CB4">
        <w:rPr>
          <w:rFonts w:cs="Calibri"/>
        </w:rPr>
        <w:t>Interp</w:t>
      </w:r>
      <w:proofErr w:type="spellEnd"/>
      <w:r w:rsidRPr="00BD7CB4">
        <w:rPr>
          <w:rFonts w:cs="Calibri"/>
        </w:rPr>
        <w:t>—</w:t>
      </w:r>
      <w:proofErr w:type="spellStart"/>
      <w:r w:rsidRPr="00BD7CB4">
        <w:rPr>
          <w:rFonts w:cs="Calibri"/>
        </w:rPr>
        <w:t>aff</w:t>
      </w:r>
      <w:proofErr w:type="spellEnd"/>
      <w:r w:rsidRPr="00BD7CB4">
        <w:rPr>
          <w:rFonts w:cs="Calibri"/>
        </w:rPr>
        <w:t xml:space="preserve"> may not defend a </w:t>
      </w:r>
      <w:r w:rsidR="006C5C2F">
        <w:rPr>
          <w:rFonts w:cs="Calibri"/>
        </w:rPr>
        <w:t xml:space="preserve">mechanism </w:t>
      </w:r>
      <w:r w:rsidRPr="00BD7CB4">
        <w:rPr>
          <w:rFonts w:cs="Calibri"/>
        </w:rPr>
        <w:t xml:space="preserve">of </w:t>
      </w:r>
      <w:r>
        <w:rPr>
          <w:rFonts w:cs="Calibri"/>
        </w:rPr>
        <w:t>appropriation.</w:t>
      </w:r>
    </w:p>
    <w:p w14:paraId="51897D89" w14:textId="77777777" w:rsidR="000F2346" w:rsidRDefault="000F2346" w:rsidP="000F2346">
      <w:pPr>
        <w:pStyle w:val="Heading4"/>
        <w:rPr>
          <w:rFonts w:cs="Calibri"/>
        </w:rPr>
      </w:pPr>
      <w:r w:rsidRPr="00BD7CB4">
        <w:rPr>
          <w:rFonts w:cs="Calibri"/>
        </w:rPr>
        <w:t>A</w:t>
      </w:r>
      <w:r>
        <w:rPr>
          <w:rFonts w:cs="Calibri"/>
        </w:rPr>
        <w:t>ppropriation</w:t>
      </w:r>
      <w:r w:rsidRPr="00BD7CB4">
        <w:rPr>
          <w:rFonts w:cs="Calibri"/>
        </w:rPr>
        <w:t xml:space="preserve"> is a generic indefinite singular. </w:t>
      </w:r>
    </w:p>
    <w:p w14:paraId="22A1CA50" w14:textId="77777777" w:rsidR="000F2346" w:rsidRPr="008F7240" w:rsidRDefault="000F2346" w:rsidP="000F2346">
      <w:pPr>
        <w:rPr>
          <w:b/>
          <w:bCs/>
          <w:sz w:val="26"/>
          <w:szCs w:val="26"/>
        </w:rPr>
      </w:pPr>
      <w:r w:rsidRPr="008F7240">
        <w:rPr>
          <w:b/>
          <w:bCs/>
          <w:sz w:val="26"/>
          <w:szCs w:val="26"/>
        </w:rPr>
        <w:t xml:space="preserve">Cohen 01 </w:t>
      </w:r>
    </w:p>
    <w:p w14:paraId="33DB14DD" w14:textId="77777777" w:rsidR="000F2346" w:rsidRPr="00BD7CB4" w:rsidRDefault="000F2346" w:rsidP="000F2346">
      <w:pPr>
        <w:rPr>
          <w:rStyle w:val="Style13ptBold"/>
        </w:rPr>
      </w:pPr>
      <w:r w:rsidRPr="00BD7CB4">
        <w:t xml:space="preserve">Ariel Cohen (Ben-Gurion University of the Negev), “On the Generic Use of Indefinite Singulars,” Journal of Semantics 18:3, 2001 </w:t>
      </w:r>
      <w:hyperlink r:id="rId6" w:history="1">
        <w:r w:rsidRPr="00BD7CB4">
          <w:rPr>
            <w:rStyle w:val="Hyperlink"/>
            <w:sz w:val="16"/>
          </w:rPr>
          <w:t>https://core.ac.uk/download/pdf/188590876.pdf</w:t>
        </w:r>
      </w:hyperlink>
    </w:p>
    <w:p w14:paraId="76BC25CB" w14:textId="77777777" w:rsidR="000F2346" w:rsidRPr="00BD7CB4" w:rsidRDefault="000F2346" w:rsidP="000F2346">
      <w:pPr>
        <w:rPr>
          <w:rStyle w:val="Style13ptBold"/>
        </w:rPr>
      </w:pPr>
      <w:r w:rsidRPr="00BD7CB4">
        <w:rPr>
          <w:rStyle w:val="Style13ptBold"/>
        </w:rPr>
        <w:t>*IS generic = Indefinite Singulars</w:t>
      </w:r>
    </w:p>
    <w:p w14:paraId="2B02CFD6" w14:textId="77777777" w:rsidR="000F2346" w:rsidRPr="00BD7CB4" w:rsidRDefault="000F2346" w:rsidP="000F2346">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5935B4">
        <w:rPr>
          <w:rStyle w:val="StyleUnderline"/>
          <w:highlight w:val="yellow"/>
        </w:rPr>
        <w:t>While BPs are ambiguous</w:t>
      </w:r>
      <w:r w:rsidRPr="005935B4">
        <w:rPr>
          <w:rStyle w:val="StyleUnderline"/>
          <w:sz w:val="12"/>
          <w:highlight w:val="yellow"/>
        </w:rPr>
        <w:t xml:space="preserve">¶ </w:t>
      </w:r>
      <w:r w:rsidRPr="005935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D91B16">
        <w:rPr>
          <w:rStyle w:val="StyleUnderline"/>
        </w:rPr>
        <w:t xml:space="preserve">the </w:t>
      </w:r>
      <w:r w:rsidRPr="002A114C">
        <w:rPr>
          <w:rStyle w:val="StyleUnderline"/>
        </w:rPr>
        <w:t>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5935B4">
        <w:rPr>
          <w:rStyle w:val="StyleUnderline"/>
          <w:highlight w:val="yellow"/>
        </w:rPr>
        <w:t xml:space="preserve">expresses what </w:t>
      </w:r>
      <w:r w:rsidRPr="002A114C">
        <w:rPr>
          <w:rStyle w:val="StyleUnderline"/>
        </w:rPr>
        <w:t xml:space="preserve">he calls </w:t>
      </w:r>
      <w:r w:rsidRPr="005935B4">
        <w:rPr>
          <w:rStyle w:val="StyleUnderline"/>
          <w:highlight w:val="yellow"/>
        </w:rPr>
        <w:t>“moral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5935B4">
        <w:rPr>
          <w:rStyle w:val="StyleUnderline"/>
          <w:highlight w:val="yellow"/>
        </w:rPr>
        <w:t xml:space="preserve">it is, </w:t>
      </w:r>
      <w:r w:rsidRPr="00BD7CB4">
        <w:rPr>
          <w:rStyle w:val="StyleUnderline"/>
        </w:rPr>
        <w:t xml:space="preserve">rather, </w:t>
      </w:r>
      <w:r w:rsidRPr="005935B4">
        <w:rPr>
          <w:rStyle w:val="StyleUnderline"/>
          <w:highlight w:val="yellow"/>
        </w:rPr>
        <w:t>a statement about some social</w:t>
      </w:r>
      <w:r w:rsidRPr="005935B4">
        <w:rPr>
          <w:rStyle w:val="StyleUnderline"/>
          <w:sz w:val="12"/>
          <w:highlight w:val="yellow"/>
        </w:rPr>
        <w:t xml:space="preserve">¶ </w:t>
      </w:r>
      <w:r w:rsidRPr="005935B4">
        <w:rPr>
          <w:rStyle w:val="StyleUnderline"/>
          <w:highlight w:val="yellow"/>
        </w:rPr>
        <w:t>norm</w:t>
      </w:r>
      <w:r w:rsidRPr="00BD7CB4">
        <w:rPr>
          <w:rStyle w:val="StyleUnderline"/>
        </w:rPr>
        <w:t xml:space="preserve">. It is true just in case this norm is in effect, i.e. </w:t>
      </w:r>
      <w:r w:rsidRPr="005935B4">
        <w:rPr>
          <w:rStyle w:val="StyleUnderline"/>
          <w:highlight w:val="yellow"/>
        </w:rPr>
        <w:t>it is a member of a set of</w:t>
      </w:r>
      <w:r w:rsidRPr="005935B4">
        <w:rPr>
          <w:rStyle w:val="StyleUnderline"/>
          <w:sz w:val="12"/>
          <w:highlight w:val="yellow"/>
        </w:rPr>
        <w:t xml:space="preserve">¶ </w:t>
      </w:r>
      <w:r w:rsidRPr="005935B4">
        <w:rPr>
          <w:rStyle w:val="StyleUnderline"/>
          <w:highlight w:val="yellow"/>
        </w:rPr>
        <w:t xml:space="preserve">socially accepted rules and </w:t>
      </w:r>
      <w:proofErr w:type="gramStart"/>
      <w:r w:rsidRPr="005935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5935B4">
        <w:rPr>
          <w:rStyle w:val="StyleUnderline"/>
          <w:highlight w:val="yellow"/>
        </w:rPr>
        <w:t>may receive a</w:t>
      </w:r>
      <w:r w:rsidRPr="005935B4">
        <w:rPr>
          <w:rStyle w:val="StyleUnderline"/>
          <w:sz w:val="12"/>
          <w:highlight w:val="yellow"/>
        </w:rPr>
        <w:t xml:space="preserve">¶ </w:t>
      </w:r>
      <w:r w:rsidRPr="005935B4">
        <w:rPr>
          <w:rStyle w:val="StyleUnderline"/>
          <w:highlight w:val="yellow"/>
        </w:rPr>
        <w:t>generic reading in a context that makes it clear that a rule or a regulation is</w:t>
      </w:r>
      <w:r w:rsidRPr="005935B4">
        <w:rPr>
          <w:rStyle w:val="StyleUnderline"/>
          <w:sz w:val="12"/>
          <w:highlight w:val="yellow"/>
        </w:rPr>
        <w:t xml:space="preserve">¶ </w:t>
      </w:r>
      <w:r w:rsidRPr="005935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25EC1E95" w14:textId="77777777" w:rsidR="000F2346" w:rsidRDefault="000F2346" w:rsidP="000F2346">
      <w:pPr>
        <w:pStyle w:val="Heading4"/>
        <w:rPr>
          <w:rFonts w:cs="Calibri"/>
        </w:rPr>
      </w:pPr>
      <w:r>
        <w:rPr>
          <w:rFonts w:cs="Calibri"/>
        </w:rPr>
        <w:t xml:space="preserve">Their plan violates. </w:t>
      </w:r>
      <w:proofErr w:type="gramStart"/>
      <w:r w:rsidRPr="00BD7CB4">
        <w:rPr>
          <w:rFonts w:cs="Calibri"/>
        </w:rPr>
        <w:t>Rules</w:t>
      </w:r>
      <w:proofErr w:type="gramEnd"/>
      <w:r w:rsidRPr="00BD7CB4">
        <w:rPr>
          <w:rFonts w:cs="Calibri"/>
        </w:rPr>
        <w:t xml:space="preserve"> readings are always generalized – specific instances are not consistent. </w:t>
      </w:r>
    </w:p>
    <w:p w14:paraId="6E5E0BCC" w14:textId="77777777" w:rsidR="000F2346" w:rsidRPr="008F7240" w:rsidRDefault="000F2346" w:rsidP="000F2346">
      <w:pPr>
        <w:rPr>
          <w:b/>
          <w:bCs/>
          <w:sz w:val="26"/>
          <w:szCs w:val="26"/>
        </w:rPr>
      </w:pPr>
      <w:r w:rsidRPr="008F7240">
        <w:rPr>
          <w:b/>
          <w:bCs/>
          <w:sz w:val="26"/>
          <w:szCs w:val="26"/>
        </w:rPr>
        <w:t>Cohen 01</w:t>
      </w:r>
    </w:p>
    <w:p w14:paraId="28F790DD" w14:textId="77777777" w:rsidR="000F2346" w:rsidRPr="00BD7CB4" w:rsidRDefault="000F2346" w:rsidP="000F2346">
      <w:r w:rsidRPr="00BD7CB4">
        <w:t>Ariel Cohen (Ben-Gurion University of the Negev), “On the Generic Use of Indefinite Singulars,” Journal of Semantics 18:3, 2001 https://core.ac.uk/download/pdf/188590876.pdf</w:t>
      </w:r>
    </w:p>
    <w:p w14:paraId="3C7D3C96" w14:textId="77777777" w:rsidR="000F2346" w:rsidRPr="00BD7CB4" w:rsidRDefault="000F2346" w:rsidP="000F2346">
      <w:pPr>
        <w:rPr>
          <w:sz w:val="16"/>
          <w:szCs w:val="16"/>
        </w:rPr>
      </w:pPr>
      <w:r w:rsidRPr="00BD7CB4">
        <w:rPr>
          <w:rStyle w:val="StyleUnderline"/>
        </w:rPr>
        <w:t>In general, as, again, already noted by Aristotle</w:t>
      </w:r>
      <w:r w:rsidRPr="005935B4">
        <w:rPr>
          <w:rStyle w:val="StyleUnderline"/>
          <w:highlight w:val="yellow"/>
        </w:rPr>
        <w:t>, rules and definitions are not relativized to particular individuals</w:t>
      </w:r>
      <w:r w:rsidRPr="00BD7CB4">
        <w:rPr>
          <w:rStyle w:val="StyleUnderline"/>
        </w:rPr>
        <w:t xml:space="preserve">; </w:t>
      </w:r>
      <w:r w:rsidRPr="005935B4">
        <w:rPr>
          <w:rStyle w:val="StyleUnderline"/>
          <w:highlight w:val="yellow"/>
        </w:rPr>
        <w:t>it is rarely the case that a specific individual</w:t>
      </w:r>
      <w:r w:rsidRPr="005935B4">
        <w:rPr>
          <w:rStyle w:val="StyleUnderline"/>
          <w:sz w:val="12"/>
          <w:highlight w:val="yellow"/>
        </w:rPr>
        <w:t xml:space="preserve">¶ </w:t>
      </w:r>
      <w:r w:rsidRPr="005935B4">
        <w:rPr>
          <w:rStyle w:val="StyleUnderline"/>
          <w:highlight w:val="yellow"/>
        </w:rPr>
        <w:t xml:space="preserve">forms part of the description of a general </w:t>
      </w:r>
      <w:proofErr w:type="gramStart"/>
      <w:r w:rsidRPr="005935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2B8A1937" w14:textId="334D5CB4" w:rsidR="000F2346" w:rsidRPr="005935B4" w:rsidRDefault="000F2346" w:rsidP="000F2346">
      <w:pPr>
        <w:pStyle w:val="Heading4"/>
        <w:rPr>
          <w:rFonts w:cs="Calibri"/>
          <w:highlight w:val="yellow"/>
          <w:u w:val="single"/>
        </w:rPr>
      </w:pPr>
      <w:r w:rsidRPr="00BD7CB4">
        <w:rPr>
          <w:rFonts w:cs="Calibri"/>
        </w:rPr>
        <w:t xml:space="preserve">That outweighs—only our </w:t>
      </w:r>
      <w:proofErr w:type="spellStart"/>
      <w:r w:rsidRPr="00BD7CB4">
        <w:rPr>
          <w:rFonts w:cs="Calibri"/>
        </w:rPr>
        <w:t>evi</w:t>
      </w:r>
      <w:proofErr w:type="spellEnd"/>
      <w:r w:rsidRPr="00BD7CB4">
        <w:rPr>
          <w:rFonts w:cs="Calibri"/>
        </w:rPr>
        <w:t xml:space="preserve"> speaks to how indefinite singulars are interpreted in the context of normative statements like the resolution. throw out </w:t>
      </w:r>
      <w:proofErr w:type="spellStart"/>
      <w:r w:rsidRPr="00BD7CB4">
        <w:rPr>
          <w:rFonts w:cs="Calibri"/>
        </w:rPr>
        <w:t>aff</w:t>
      </w:r>
      <w:proofErr w:type="spellEnd"/>
      <w:r w:rsidRPr="00BD7CB4">
        <w:rPr>
          <w:rFonts w:cs="Calibri"/>
        </w:rPr>
        <w:t xml:space="preserve"> counter-interpretations that are purely descriptive</w:t>
      </w:r>
    </w:p>
    <w:p w14:paraId="6BF61AD6" w14:textId="77777777" w:rsidR="000F2346" w:rsidRPr="00BD7CB4" w:rsidRDefault="000F2346" w:rsidP="000F2346">
      <w:pPr>
        <w:pStyle w:val="Heading4"/>
        <w:rPr>
          <w:rFonts w:cs="Calibri"/>
        </w:rPr>
      </w:pPr>
      <w:r w:rsidRPr="00BD7CB4">
        <w:rPr>
          <w:rFonts w:cs="Calibri"/>
        </w:rPr>
        <w:t>Vote neg:</w:t>
      </w:r>
    </w:p>
    <w:p w14:paraId="5B7064FF" w14:textId="4EC01AB2" w:rsidR="000F2346" w:rsidRPr="00BD7CB4" w:rsidRDefault="000F2346" w:rsidP="000F2346">
      <w:pPr>
        <w:pStyle w:val="Heading4"/>
        <w:rPr>
          <w:rFonts w:cs="Calibri"/>
        </w:rPr>
      </w:pPr>
      <w:r w:rsidRPr="00BD7CB4">
        <w:rPr>
          <w:rFonts w:cs="Calibri"/>
        </w:rPr>
        <w:t xml:space="preserve">1] Precision –any deviation </w:t>
      </w:r>
      <w:proofErr w:type="spellStart"/>
      <w:r w:rsidRPr="00BD7CB4">
        <w:rPr>
          <w:rFonts w:cs="Calibri"/>
        </w:rPr>
        <w:t>justifie</w:t>
      </w:r>
      <w:proofErr w:type="spellEnd"/>
      <w:r w:rsidRPr="00BD7CB4">
        <w:rPr>
          <w:rFonts w:cs="Calibri"/>
        </w:rPr>
        <w:t xml:space="preserve"> </w:t>
      </w:r>
      <w:proofErr w:type="spellStart"/>
      <w:r w:rsidRPr="00BD7CB4">
        <w:rPr>
          <w:rFonts w:cs="Calibri"/>
        </w:rPr>
        <w:t>aff</w:t>
      </w:r>
      <w:proofErr w:type="spellEnd"/>
      <w:r w:rsidRPr="00BD7CB4">
        <w:rPr>
          <w:rFonts w:cs="Calibri"/>
        </w:rPr>
        <w:t xml:space="preserve"> arbitrarily jettisoning words in the resolution </w:t>
      </w:r>
      <w:r>
        <w:rPr>
          <w:rFonts w:cs="Calibri"/>
        </w:rPr>
        <w:t>- decks</w:t>
      </w:r>
      <w:r w:rsidRPr="00BD7CB4">
        <w:rPr>
          <w:rFonts w:cs="Calibri"/>
        </w:rPr>
        <w:t xml:space="preserve"> negative ground and prep </w:t>
      </w:r>
    </w:p>
    <w:p w14:paraId="01DF8227" w14:textId="77777777" w:rsidR="000F2346" w:rsidRPr="00BD7CB4" w:rsidRDefault="000F2346" w:rsidP="000F2346">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7690BAC7" w14:textId="77777777" w:rsidR="000F2346" w:rsidRPr="00BD7CB4" w:rsidRDefault="000F2346" w:rsidP="000F2346">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295A4F5F" w14:textId="77777777" w:rsidR="000F2346" w:rsidRPr="00BD7CB4" w:rsidRDefault="000F2346" w:rsidP="000F2346">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08A3A949" w14:textId="09D1C8A4" w:rsidR="000F2346" w:rsidRPr="00BD7CB4" w:rsidRDefault="000F2346" w:rsidP="000F2346">
      <w:pPr>
        <w:pStyle w:val="Heading4"/>
        <w:rPr>
          <w:rFonts w:eastAsia="Times New Roman" w:cs="Calibri"/>
        </w:rPr>
      </w:pPr>
      <w:r w:rsidRPr="00BD7CB4">
        <w:rPr>
          <w:rFonts w:eastAsia="Times New Roman" w:cs="Calibri"/>
        </w:rPr>
        <w:t xml:space="preserve">No RVIs—burden to be topical. </w:t>
      </w:r>
    </w:p>
    <w:p w14:paraId="3C0AAE89" w14:textId="77777777" w:rsidR="000F2346" w:rsidRDefault="000F2346" w:rsidP="000F2346"/>
    <w:p w14:paraId="6AC7357D" w14:textId="61881140" w:rsidR="00074804" w:rsidRPr="001054F3" w:rsidRDefault="00074804" w:rsidP="00074804">
      <w:pPr>
        <w:pStyle w:val="Heading2"/>
      </w:pPr>
      <w:r>
        <w:t xml:space="preserve">NC </w:t>
      </w:r>
    </w:p>
    <w:p w14:paraId="775BE8D4" w14:textId="77777777" w:rsidR="00074804" w:rsidRDefault="00074804" w:rsidP="00074804">
      <w:r>
        <w:t xml:space="preserve">Mining CP </w:t>
      </w:r>
    </w:p>
    <w:p w14:paraId="1C0006ED" w14:textId="77777777" w:rsidR="00074804" w:rsidRDefault="00074804" w:rsidP="00074804">
      <w:pPr>
        <w:pStyle w:val="Heading4"/>
      </w:pPr>
      <w:r>
        <w:t xml:space="preserve">Counterplan: The appropriation of resources from asteroids constrained by “beneficial use” in outer space by private entities is just.  </w:t>
      </w:r>
    </w:p>
    <w:p w14:paraId="481679F4" w14:textId="77777777" w:rsidR="00074804" w:rsidRDefault="00074804" w:rsidP="00074804">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215166E6" w14:textId="77777777" w:rsidR="00074804" w:rsidRDefault="00074804" w:rsidP="00074804">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4AE5568D" w14:textId="77777777" w:rsidR="00074804" w:rsidRDefault="00074804" w:rsidP="00074804">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5B36469F" w14:textId="77777777" w:rsidR="00074804" w:rsidRDefault="00074804" w:rsidP="00074804"/>
    <w:p w14:paraId="4C403513" w14:textId="77777777" w:rsidR="00074804" w:rsidRPr="0058629B" w:rsidRDefault="00074804" w:rsidP="00074804">
      <w:pPr>
        <w:rPr>
          <w:sz w:val="14"/>
        </w:rPr>
      </w:pPr>
      <w:r w:rsidRPr="0058629B">
        <w:rPr>
          <w:sz w:val="14"/>
        </w:rPr>
        <w:t>III. A New International Framework to Govern the Space Economy</w:t>
      </w:r>
    </w:p>
    <w:p w14:paraId="564108A5" w14:textId="77777777" w:rsidR="00074804" w:rsidRPr="0058629B" w:rsidRDefault="00074804" w:rsidP="00074804">
      <w:pPr>
        <w:rPr>
          <w:sz w:val="14"/>
        </w:rPr>
      </w:pPr>
      <w:r w:rsidRPr="00F222B2">
        <w:rPr>
          <w:rStyle w:val="StyleUnderline"/>
        </w:rPr>
        <w:t xml:space="preserve">Asteroid </w:t>
      </w:r>
      <w:r w:rsidRPr="003C5FE0">
        <w:rPr>
          <w:rStyle w:val="StyleUnderline"/>
          <w:highlight w:val="yellow"/>
        </w:rPr>
        <w:t>mining</w:t>
      </w:r>
      <w:r w:rsidRPr="00F222B2">
        <w:rPr>
          <w:rStyle w:val="StyleUnderline"/>
        </w:rPr>
        <w:t xml:space="preserve"> creates tension within the OST as an activity that </w:t>
      </w:r>
      <w:r w:rsidRPr="003C5FE0">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17F58D9E" w14:textId="77777777" w:rsidR="00074804" w:rsidRPr="0058629B" w:rsidRDefault="00074804" w:rsidP="00074804">
      <w:pPr>
        <w:rPr>
          <w:sz w:val="14"/>
        </w:rPr>
      </w:pPr>
      <w:r w:rsidRPr="0058629B">
        <w:rPr>
          <w:sz w:val="14"/>
        </w:rPr>
        <w:t>A. The Desirability of an International Framework</w:t>
      </w:r>
    </w:p>
    <w:p w14:paraId="42469A8C" w14:textId="77777777" w:rsidR="00074804" w:rsidRPr="0058629B" w:rsidRDefault="00074804" w:rsidP="00074804">
      <w:pPr>
        <w:rPr>
          <w:sz w:val="14"/>
        </w:rPr>
      </w:pPr>
      <w:r w:rsidRPr="003C5FE0">
        <w:rPr>
          <w:rStyle w:val="StyleUnderline"/>
          <w:highlight w:val="yellow"/>
        </w:rPr>
        <w:t>The preservation of space</w:t>
      </w:r>
      <w:r w:rsidRPr="00F222B2">
        <w:rPr>
          <w:rStyle w:val="StyleUnderline"/>
        </w:rPr>
        <w:t xml:space="preserve"> as a zone </w:t>
      </w:r>
      <w:r w:rsidRPr="003C5FE0">
        <w:rPr>
          <w:rStyle w:val="Emphasis"/>
          <w:highlight w:val="yellow"/>
        </w:rPr>
        <w:t>governed by i</w:t>
      </w:r>
      <w:r w:rsidRPr="0058629B">
        <w:rPr>
          <w:rStyle w:val="Emphasis"/>
        </w:rPr>
        <w:t xml:space="preserve">nternational </w:t>
      </w:r>
      <w:r w:rsidRPr="003C5FE0">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C5FE0">
        <w:rPr>
          <w:rStyle w:val="Emphasis"/>
          <w:highlight w:val="yellow"/>
        </w:rPr>
        <w:t>promotes peace</w:t>
      </w:r>
      <w:r w:rsidRPr="003C5FE0">
        <w:rPr>
          <w:rStyle w:val="StyleUnderline"/>
          <w:highlight w:val="yellow"/>
        </w:rPr>
        <w:t xml:space="preserve">, </w:t>
      </w:r>
      <w:r w:rsidRPr="003C5FE0">
        <w:rPr>
          <w:rStyle w:val="Emphasis"/>
          <w:highlight w:val="yellow"/>
        </w:rPr>
        <w:t>facilitates dispute resolution</w:t>
      </w:r>
      <w:r w:rsidRPr="003C5FE0">
        <w:rPr>
          <w:rStyle w:val="StyleUnderline"/>
          <w:highlight w:val="yellow"/>
        </w:rPr>
        <w:t xml:space="preserve">, </w:t>
      </w:r>
      <w:r w:rsidRPr="005935B4">
        <w:rPr>
          <w:rStyle w:val="StyleUnderline"/>
        </w:rPr>
        <w:t>and</w:t>
      </w:r>
      <w:r w:rsidRPr="003C5FE0">
        <w:rPr>
          <w:rStyle w:val="StyleUnderline"/>
          <w:highlight w:val="yellow"/>
        </w:rPr>
        <w:t xml:space="preserve"> allows </w:t>
      </w:r>
      <w:r w:rsidRPr="005935B4">
        <w:rPr>
          <w:rStyle w:val="StyleUnderline"/>
        </w:rPr>
        <w:t>for</w:t>
      </w:r>
      <w:r w:rsidRPr="003C5FE0">
        <w:rPr>
          <w:rStyle w:val="StyleUnderline"/>
          <w:highlight w:val="yellow"/>
        </w:rPr>
        <w:t xml:space="preserve"> more </w:t>
      </w:r>
      <w:r w:rsidRPr="003C5FE0">
        <w:rPr>
          <w:rStyle w:val="Emphasis"/>
          <w:highlight w:val="yellow"/>
        </w:rPr>
        <w:t>coordinated efforts</w:t>
      </w:r>
      <w:r w:rsidRPr="003C5FE0">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29A3D6E2" w14:textId="77777777" w:rsidR="00074804" w:rsidRPr="0058629B" w:rsidRDefault="00074804" w:rsidP="00074804">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C5FE0">
        <w:rPr>
          <w:rStyle w:val="StyleUnderline"/>
          <w:highlight w:val="yellow"/>
        </w:rPr>
        <w:t xml:space="preserve">revise the OST to </w:t>
      </w:r>
      <w:r w:rsidRPr="003C5FE0">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C5FE0">
        <w:rPr>
          <w:rStyle w:val="StyleUnderline"/>
          <w:highlight w:val="yellow"/>
        </w:rPr>
        <w:t>prohibiting</w:t>
      </w:r>
      <w:r w:rsidRPr="0060452D">
        <w:rPr>
          <w:rStyle w:val="StyleUnderline"/>
        </w:rPr>
        <w:t xml:space="preserve"> national </w:t>
      </w:r>
      <w:r w:rsidRPr="003C5FE0">
        <w:rPr>
          <w:rStyle w:val="StyleUnderline"/>
          <w:highlight w:val="yellow"/>
        </w:rPr>
        <w:t xml:space="preserve">appropriation </w:t>
      </w:r>
      <w:r w:rsidRPr="003C5FE0">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C5FE0">
        <w:rPr>
          <w:rStyle w:val="StyleUnderline"/>
          <w:highlight w:val="yellow"/>
        </w:rPr>
        <w:t>by</w:t>
      </w:r>
      <w:r w:rsidRPr="0060452D">
        <w:rPr>
          <w:rStyle w:val="StyleUnderline"/>
        </w:rPr>
        <w:t xml:space="preserve"> simply </w:t>
      </w:r>
      <w:r w:rsidRPr="003C5FE0">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0D7776C5" w14:textId="77777777" w:rsidR="00074804" w:rsidRPr="00900970" w:rsidRDefault="00074804" w:rsidP="00074804">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3B140ECD" w14:textId="77777777" w:rsidR="00074804" w:rsidRPr="0058629B" w:rsidRDefault="00074804" w:rsidP="00074804">
      <w:pPr>
        <w:rPr>
          <w:sz w:val="14"/>
        </w:rPr>
      </w:pPr>
      <w:r w:rsidRPr="003C5FE0">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0B88A0E6" w14:textId="77777777" w:rsidR="00074804" w:rsidRPr="0058629B" w:rsidRDefault="00074804" w:rsidP="00074804">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1391438A" w14:textId="77777777" w:rsidR="00074804" w:rsidRPr="0058629B" w:rsidRDefault="00074804" w:rsidP="00074804">
      <w:pPr>
        <w:rPr>
          <w:sz w:val="14"/>
        </w:rPr>
      </w:pPr>
      <w:r w:rsidRPr="0058629B">
        <w:rPr>
          <w:sz w:val="14"/>
        </w:rPr>
        <w:t xml:space="preserve">Finally, an international system </w:t>
      </w:r>
      <w:r w:rsidRPr="003C5FE0">
        <w:rPr>
          <w:rStyle w:val="StyleUnderline"/>
          <w:highlight w:val="yellow"/>
        </w:rPr>
        <w:t>could</w:t>
      </w:r>
      <w:r w:rsidRPr="0060452D">
        <w:rPr>
          <w:rStyle w:val="StyleUnderline"/>
        </w:rPr>
        <w:t xml:space="preserve"> more easily </w:t>
      </w:r>
      <w:r w:rsidRPr="003C5FE0">
        <w:rPr>
          <w:rStyle w:val="Emphasis"/>
          <w:highlight w:val="yellow"/>
        </w:rPr>
        <w:t>allow for coop</w:t>
      </w:r>
      <w:r w:rsidRPr="0058629B">
        <w:rPr>
          <w:rStyle w:val="Emphasis"/>
        </w:rPr>
        <w:t>eration</w:t>
      </w:r>
      <w:r w:rsidRPr="0060452D">
        <w:rPr>
          <w:rStyle w:val="StyleUnderline"/>
        </w:rPr>
        <w:t xml:space="preserve"> </w:t>
      </w:r>
      <w:r w:rsidRPr="003C5FE0">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3C5FE0">
        <w:rPr>
          <w:rStyle w:val="Emphasis"/>
          <w:highlight w:val="yellow"/>
        </w:rPr>
        <w:t>space debris</w:t>
      </w:r>
      <w:r w:rsidRPr="003C5FE0">
        <w:rPr>
          <w:rStyle w:val="StyleUnderline"/>
          <w:highlight w:val="yellow"/>
        </w:rPr>
        <w:t xml:space="preserve"> and</w:t>
      </w:r>
      <w:r w:rsidRPr="0060452D">
        <w:rPr>
          <w:rStyle w:val="StyleUnderline"/>
        </w:rPr>
        <w:t xml:space="preserve"> the use of </w:t>
      </w:r>
      <w:r w:rsidRPr="003C5FE0">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46D8D083" w14:textId="77777777" w:rsidR="00074804" w:rsidRPr="00753BBF" w:rsidRDefault="00074804" w:rsidP="00074804">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06C40118" w14:textId="77777777" w:rsidR="00074804" w:rsidRPr="00753BBF" w:rsidRDefault="00074804" w:rsidP="00074804">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286A9E7B" w14:textId="77777777" w:rsidR="00074804" w:rsidRPr="00753BBF" w:rsidRDefault="00074804" w:rsidP="00074804">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1D4EA755" w14:textId="77777777" w:rsidR="00074804" w:rsidRPr="0058629B" w:rsidRDefault="00074804" w:rsidP="00074804">
      <w:pPr>
        <w:rPr>
          <w:sz w:val="14"/>
        </w:rPr>
      </w:pPr>
      <w:r w:rsidRPr="0058629B">
        <w:rPr>
          <w:sz w:val="14"/>
        </w:rPr>
        <w:t>B. A System with Minimal Regulatory Barriers to Entry</w:t>
      </w:r>
    </w:p>
    <w:p w14:paraId="6D7628C4" w14:textId="77777777" w:rsidR="00074804" w:rsidRPr="0058629B" w:rsidRDefault="00074804" w:rsidP="00074804">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C5FE0">
        <w:rPr>
          <w:rStyle w:val="StyleUnderline"/>
          <w:highlight w:val="yellow"/>
        </w:rPr>
        <w:t xml:space="preserve">allowing norms to </w:t>
      </w:r>
      <w:r w:rsidRPr="003C5FE0">
        <w:rPr>
          <w:rStyle w:val="Emphasis"/>
          <w:highlight w:val="yellow"/>
        </w:rPr>
        <w:t>develop over time</w:t>
      </w:r>
      <w:r w:rsidRPr="003C5FE0">
        <w:rPr>
          <w:rStyle w:val="StyleUnderline"/>
          <w:highlight w:val="yellow"/>
        </w:rPr>
        <w:t xml:space="preserve"> through the resolution of disputes between</w:t>
      </w:r>
      <w:r w:rsidRPr="0058629B">
        <w:rPr>
          <w:rStyle w:val="StyleUnderline"/>
        </w:rPr>
        <w:t xml:space="preserve"> asteroid mining </w:t>
      </w:r>
      <w:r w:rsidRPr="003C5FE0">
        <w:rPr>
          <w:rStyle w:val="StyleUnderline"/>
          <w:highlight w:val="yellow"/>
        </w:rPr>
        <w:t>companies would</w:t>
      </w:r>
      <w:r w:rsidRPr="0058629B">
        <w:rPr>
          <w:rStyle w:val="StyleUnderline"/>
        </w:rPr>
        <w:t xml:space="preserve"> likely </w:t>
      </w:r>
      <w:r w:rsidRPr="003C5FE0">
        <w:rPr>
          <w:rStyle w:val="StyleUnderline"/>
          <w:highlight w:val="yellow"/>
        </w:rPr>
        <w:t xml:space="preserve">result in the </w:t>
      </w:r>
      <w:r w:rsidRPr="003C5FE0">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6906CC94" w14:textId="77777777" w:rsidR="00074804" w:rsidRPr="0058629B" w:rsidRDefault="00074804" w:rsidP="00074804">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44E340D4" w14:textId="77777777" w:rsidR="00074804" w:rsidRPr="00753BBF" w:rsidRDefault="00074804" w:rsidP="00074804">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5D3AD08B" w14:textId="77777777" w:rsidR="00074804" w:rsidRPr="00753BBF" w:rsidRDefault="00074804" w:rsidP="00074804">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345F41EF" w14:textId="77777777" w:rsidR="00074804" w:rsidRPr="0058629B" w:rsidRDefault="00074804" w:rsidP="00074804">
      <w:pPr>
        <w:rPr>
          <w:sz w:val="14"/>
        </w:rPr>
      </w:pPr>
      <w:r w:rsidRPr="0058629B">
        <w:rPr>
          <w:sz w:val="14"/>
        </w:rPr>
        <w:t>Conclusion</w:t>
      </w:r>
    </w:p>
    <w:p w14:paraId="457134B5" w14:textId="1CC2C11C" w:rsidR="00074804" w:rsidRDefault="00074804" w:rsidP="00074804">
      <w:pPr>
        <w:rPr>
          <w:sz w:val="14"/>
        </w:rPr>
      </w:pPr>
      <w:r w:rsidRPr="003C5FE0">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C5FE0">
        <w:rPr>
          <w:rStyle w:val="StyleUnderline"/>
          <w:highlight w:val="yellow"/>
        </w:rPr>
        <w:t xml:space="preserve">create </w:t>
      </w:r>
      <w:r w:rsidRPr="002757A5">
        <w:rPr>
          <w:rStyle w:val="Emphasis"/>
        </w:rPr>
        <w:t xml:space="preserve">greater </w:t>
      </w:r>
      <w:r w:rsidRPr="003C5FE0">
        <w:rPr>
          <w:rStyle w:val="Emphasis"/>
          <w:highlight w:val="yellow"/>
        </w:rPr>
        <w:t>certainty</w:t>
      </w:r>
      <w:r w:rsidRPr="003C5FE0">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C5FE0">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40A83A6F" w14:textId="77777777" w:rsidR="00952D33" w:rsidRDefault="00952D33" w:rsidP="00952D33">
      <w:pPr>
        <w:pStyle w:val="Heading4"/>
      </w:pPr>
      <w:r>
        <w:t xml:space="preserve">Asteroids cause </w:t>
      </w:r>
      <w:r w:rsidRPr="00596CFE">
        <w:rPr>
          <w:u w:val="single"/>
        </w:rPr>
        <w:t>extinction</w:t>
      </w:r>
    </w:p>
    <w:p w14:paraId="10D67CDC" w14:textId="77777777" w:rsidR="00952D33" w:rsidRDefault="00952D33" w:rsidP="00952D33">
      <w:r w:rsidRPr="001B3A96">
        <w:rPr>
          <w:rStyle w:val="Style13ptBold"/>
        </w:rPr>
        <w:t>Baum, 19</w:t>
      </w:r>
      <w:r>
        <w:t xml:space="preserve"> -- executive director of the Global Catastrophic Risk Institute</w:t>
      </w:r>
    </w:p>
    <w:p w14:paraId="0F80B0CF" w14:textId="77777777" w:rsidR="00952D33" w:rsidRDefault="00952D33" w:rsidP="00952D33">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570BA11B" w14:textId="77777777" w:rsidR="00952D33" w:rsidRPr="001B3A96" w:rsidRDefault="00952D33" w:rsidP="00952D33"/>
    <w:p w14:paraId="74307394" w14:textId="77777777" w:rsidR="00952D33" w:rsidRPr="00DB7304" w:rsidRDefault="00952D33" w:rsidP="00952D33">
      <w:pPr>
        <w:rPr>
          <w:sz w:val="12"/>
        </w:rPr>
      </w:pPr>
      <w:r w:rsidRPr="00DB7304">
        <w:rPr>
          <w:sz w:val="12"/>
        </w:rPr>
        <w:t>4.3 Severity of Asteroid Collision and Violent Nuclear Conflict</w:t>
      </w:r>
    </w:p>
    <w:p w14:paraId="01CEEEC1" w14:textId="77777777" w:rsidR="00952D33" w:rsidRPr="00DB7304" w:rsidRDefault="00952D33" w:rsidP="00952D33">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7AAA0A7F" w14:textId="77777777" w:rsidR="00952D33" w:rsidRPr="00DB7304" w:rsidRDefault="00952D33" w:rsidP="00952D33">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6861A6AB" w14:textId="77777777" w:rsidR="00952D33" w:rsidRPr="00DB7304" w:rsidRDefault="00952D33" w:rsidP="00952D33">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0543DAB2" w14:textId="77777777" w:rsidR="00952D33" w:rsidRPr="00DB7304" w:rsidRDefault="00952D33" w:rsidP="00952D33">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172999B6" w14:textId="77777777" w:rsidR="00952D33" w:rsidRPr="00DB7304" w:rsidRDefault="00952D33" w:rsidP="00952D33">
      <w:pPr>
        <w:rPr>
          <w:sz w:val="12"/>
        </w:rPr>
      </w:pPr>
      <w:r w:rsidRPr="00DB7304">
        <w:rPr>
          <w:sz w:val="12"/>
        </w:rPr>
        <w:t xml:space="preserve">In comparison, </w:t>
      </w:r>
      <w:r w:rsidRPr="001B3A96">
        <w:rPr>
          <w:rStyle w:val="StyleUnderline"/>
        </w:rPr>
        <w:t xml:space="preserve">local effects from </w:t>
      </w:r>
      <w:r w:rsidRPr="003C5FE0">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31FA93B0" w14:textId="77777777" w:rsidR="00952D33" w:rsidRPr="00DB7304" w:rsidRDefault="00952D33" w:rsidP="00952D33">
      <w:pPr>
        <w:rPr>
          <w:sz w:val="12"/>
        </w:rPr>
      </w:pPr>
      <w:r w:rsidRPr="001B3A96">
        <w:rPr>
          <w:rStyle w:val="StyleUnderline"/>
        </w:rPr>
        <w:t xml:space="preserve">A sufficiently large asteroid collision at an ocean </w:t>
      </w:r>
      <w:r w:rsidRPr="003C5FE0">
        <w:rPr>
          <w:rStyle w:val="StyleUnderline"/>
          <w:highlight w:val="yellow"/>
        </w:rPr>
        <w:t xml:space="preserve">would cause a </w:t>
      </w:r>
      <w:r w:rsidRPr="003C5FE0">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7500A618" w14:textId="77777777" w:rsidR="00952D33" w:rsidRPr="00DB7304" w:rsidRDefault="00952D33" w:rsidP="00952D33">
      <w:pPr>
        <w:rPr>
          <w:sz w:val="12"/>
        </w:rPr>
      </w:pPr>
      <w:r w:rsidRPr="001B3A96">
        <w:rPr>
          <w:rStyle w:val="StyleUnderline"/>
        </w:rPr>
        <w:t xml:space="preserve">The most severe asteroid </w:t>
      </w:r>
      <w:r w:rsidRPr="00DB7304">
        <w:rPr>
          <w:rStyle w:val="StyleUnderline"/>
        </w:rPr>
        <w:t xml:space="preserve">collisions </w:t>
      </w:r>
      <w:r w:rsidRPr="003C5FE0">
        <w:rPr>
          <w:rStyle w:val="StyleUnderline"/>
          <w:highlight w:val="yellow"/>
        </w:rPr>
        <w:t>and</w:t>
      </w:r>
      <w:r w:rsidRPr="00DB7304">
        <w:rPr>
          <w:rStyle w:val="StyleUnderline"/>
        </w:rPr>
        <w:t xml:space="preserve"> nuclear wars can cause</w:t>
      </w:r>
      <w:r w:rsidRPr="001B3A96">
        <w:rPr>
          <w:rStyle w:val="StyleUnderline"/>
        </w:rPr>
        <w:t xml:space="preserve"> </w:t>
      </w:r>
      <w:r w:rsidRPr="003C5FE0">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C5FE0">
        <w:rPr>
          <w:rStyle w:val="StyleUnderline"/>
          <w:highlight w:val="yellow"/>
        </w:rPr>
        <w:t>collisions create</w:t>
      </w:r>
      <w:r w:rsidRPr="00DB7304">
        <w:rPr>
          <w:rStyle w:val="StyleUnderline"/>
        </w:rPr>
        <w:t xml:space="preserve"> large quantities of </w:t>
      </w:r>
      <w:r w:rsidRPr="003C5FE0">
        <w:rPr>
          <w:rStyle w:val="Emphasis"/>
          <w:highlight w:val="yellow"/>
        </w:rPr>
        <w:t>dust</w:t>
      </w:r>
      <w:r w:rsidRPr="003C5FE0">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C5FE0">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C5FE0">
        <w:rPr>
          <w:rStyle w:val="Emphasis"/>
          <w:highlight w:val="yellow"/>
        </w:rPr>
        <w:t xml:space="preserve">a major impact </w:t>
      </w:r>
      <w:proofErr w:type="gramStart"/>
      <w:r w:rsidRPr="003C5FE0">
        <w:rPr>
          <w:rStyle w:val="Emphasis"/>
          <w:highlight w:val="yellow"/>
        </w:rPr>
        <w:t>in their own right</w:t>
      </w:r>
      <w:r w:rsidRPr="003C5FE0">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34F0DAC9" w14:textId="77777777" w:rsidR="00952D33" w:rsidRPr="00DB7304" w:rsidRDefault="00952D33" w:rsidP="00952D33">
      <w:pPr>
        <w:rPr>
          <w:sz w:val="12"/>
        </w:rPr>
      </w:pPr>
      <w:r w:rsidRPr="003C5FE0">
        <w:rPr>
          <w:rStyle w:val="StyleUnderline"/>
          <w:highlight w:val="yellow"/>
        </w:rPr>
        <w:t>While in the stratosphere</w:t>
      </w:r>
      <w:r w:rsidRPr="00DB7304">
        <w:rPr>
          <w:rStyle w:val="StyleUnderline"/>
        </w:rPr>
        <w:t xml:space="preserve">, </w:t>
      </w:r>
      <w:r w:rsidRPr="003C5FE0">
        <w:rPr>
          <w:rStyle w:val="StyleUnderline"/>
          <w:highlight w:val="yellow"/>
        </w:rPr>
        <w:t>the particulate</w:t>
      </w:r>
      <w:r w:rsidRPr="00DB7304">
        <w:rPr>
          <w:rStyle w:val="StyleUnderline"/>
        </w:rPr>
        <w:t xml:space="preserve"> matter </w:t>
      </w:r>
      <w:r w:rsidRPr="003C5FE0">
        <w:rPr>
          <w:rStyle w:val="Emphasis"/>
          <w:highlight w:val="yellow"/>
        </w:rPr>
        <w:t>blocks sunlight</w:t>
      </w:r>
      <w:r w:rsidRPr="003C5FE0">
        <w:rPr>
          <w:rStyle w:val="StyleUnderline"/>
          <w:highlight w:val="yellow"/>
        </w:rPr>
        <w:t xml:space="preserve"> and </w:t>
      </w:r>
      <w:r w:rsidRPr="003C5FE0">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C5FE0">
        <w:rPr>
          <w:rStyle w:val="StyleUnderline"/>
          <w:highlight w:val="yellow"/>
        </w:rPr>
        <w:t xml:space="preserve">blocked sunlight causes </w:t>
      </w:r>
      <w:r w:rsidRPr="003C5FE0">
        <w:rPr>
          <w:rStyle w:val="Emphasis"/>
          <w:highlight w:val="yellow"/>
        </w:rPr>
        <w:t>abrupt cooling</w:t>
      </w:r>
      <w:r w:rsidRPr="00DB7304">
        <w:rPr>
          <w:rStyle w:val="StyleUnderline"/>
        </w:rPr>
        <w:t xml:space="preserve"> of Earth’s surface </w:t>
      </w:r>
      <w:r w:rsidRPr="003C5FE0">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C5FE0">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C5FE0">
        <w:rPr>
          <w:rStyle w:val="StyleUnderline"/>
          <w:highlight w:val="yellow"/>
        </w:rPr>
        <w:t xml:space="preserve">studies find </w:t>
      </w:r>
      <w:r w:rsidRPr="003C5FE0">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C5FE0">
        <w:rPr>
          <w:rStyle w:val="StyleUnderline"/>
          <w:highlight w:val="yellow"/>
        </w:rPr>
        <w:t xml:space="preserve">could </w:t>
      </w:r>
      <w:r w:rsidRPr="003C5FE0">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C5FE0">
        <w:rPr>
          <w:rStyle w:val="StyleUnderline"/>
          <w:highlight w:val="yellow"/>
        </w:rPr>
        <w:t>asteroid collisions could</w:t>
      </w:r>
      <w:r w:rsidRPr="00DB7304">
        <w:rPr>
          <w:rStyle w:val="StyleUnderline"/>
        </w:rPr>
        <w:t xml:space="preserve"> even </w:t>
      </w:r>
      <w:r w:rsidRPr="003C5FE0">
        <w:rPr>
          <w:rStyle w:val="StyleUnderline"/>
          <w:highlight w:val="yellow"/>
        </w:rPr>
        <w:t xml:space="preserve">reduce sunlight below the </w:t>
      </w:r>
      <w:r w:rsidRPr="003C5FE0">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1706126F" w14:textId="77777777" w:rsidR="00952D33" w:rsidRPr="00DB7304" w:rsidRDefault="00952D33" w:rsidP="00952D33">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C5FE0">
        <w:rPr>
          <w:rStyle w:val="StyleUnderline"/>
          <w:highlight w:val="yellow"/>
        </w:rPr>
        <w:t>food shortages</w:t>
      </w:r>
      <w:r w:rsidRPr="00DB7304">
        <w:rPr>
          <w:rStyle w:val="StyleUnderline"/>
        </w:rPr>
        <w:t xml:space="preserve"> from severe global environmental disruption </w:t>
      </w:r>
      <w:r w:rsidRPr="003C5FE0">
        <w:rPr>
          <w:rStyle w:val="StyleUnderline"/>
          <w:highlight w:val="yellow"/>
        </w:rPr>
        <w:t>could lead to</w:t>
      </w:r>
      <w:r w:rsidRPr="00DB7304">
        <w:rPr>
          <w:rStyle w:val="StyleUnderline"/>
        </w:rPr>
        <w:t xml:space="preserve"> infectious </w:t>
      </w:r>
      <w:r w:rsidRPr="003C5FE0">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C5FE0">
        <w:rPr>
          <w:rStyle w:val="Emphasis"/>
          <w:highlight w:val="yellow"/>
        </w:rPr>
        <w:t>Law and order</w:t>
      </w:r>
      <w:r w:rsidRPr="003C5FE0">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C5FE0">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C5FE0">
        <w:rPr>
          <w:rStyle w:val="StyleUnderline"/>
          <w:highlight w:val="yellow"/>
        </w:rPr>
        <w:t xml:space="preserve">system already shows </w:t>
      </w:r>
      <w:r w:rsidRPr="003C5FE0">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5EFDF5C1" w14:textId="77777777" w:rsidR="00952D33" w:rsidRPr="00DB7304" w:rsidRDefault="00952D33" w:rsidP="00952D33">
      <w:pPr>
        <w:rPr>
          <w:sz w:val="12"/>
        </w:rPr>
      </w:pPr>
      <w:r w:rsidRPr="00DB7304">
        <w:rPr>
          <w:rStyle w:val="StyleUnderline"/>
        </w:rPr>
        <w:t xml:space="preserve">It is possible for </w:t>
      </w:r>
      <w:r w:rsidRPr="003C5FE0">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C5FE0">
        <w:rPr>
          <w:rStyle w:val="StyleUnderline"/>
          <w:highlight w:val="yellow"/>
        </w:rPr>
        <w:t xml:space="preserve">could be </w:t>
      </w:r>
      <w:r w:rsidRPr="003C5FE0">
        <w:rPr>
          <w:rStyle w:val="Emphasis"/>
          <w:highlight w:val="yellow"/>
        </w:rPr>
        <w:t>misinterpreted as a nuclear attack</w:t>
      </w:r>
      <w:r w:rsidRPr="003C5FE0">
        <w:rPr>
          <w:rStyle w:val="StyleUnderline"/>
          <w:highlight w:val="yellow"/>
        </w:rPr>
        <w:t>, prompting</w:t>
      </w:r>
      <w:r w:rsidRPr="00DB7304">
        <w:rPr>
          <w:rStyle w:val="StyleUnderline"/>
        </w:rPr>
        <w:t xml:space="preserve"> nuclear attack that is believed to be </w:t>
      </w:r>
      <w:r w:rsidRPr="003C5FE0">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4FC9C740" w14:textId="77777777" w:rsidR="00952D33" w:rsidRPr="00DB7304" w:rsidRDefault="00952D33" w:rsidP="00952D33">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0AEDCFCC" w14:textId="77777777" w:rsidR="00952D33" w:rsidRPr="00DB7304" w:rsidRDefault="00952D33" w:rsidP="00952D33">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C5FE0">
        <w:rPr>
          <w:rStyle w:val="StyleUnderline"/>
          <w:highlight w:val="yellow"/>
        </w:rPr>
        <w:t>If an asteroid</w:t>
      </w:r>
      <w:r w:rsidRPr="00DB7304">
        <w:rPr>
          <w:rStyle w:val="StyleUnderline"/>
        </w:rPr>
        <w:t xml:space="preserve"> collision</w:t>
      </w:r>
      <w:r w:rsidRPr="00DB7304">
        <w:rPr>
          <w:sz w:val="12"/>
        </w:rPr>
        <w:t xml:space="preserve"> or nuclear war </w:t>
      </w:r>
      <w:r w:rsidRPr="003C5FE0">
        <w:rPr>
          <w:rStyle w:val="StyleUnderline"/>
          <w:highlight w:val="yellow"/>
        </w:rPr>
        <w:t xml:space="preserve">would </w:t>
      </w:r>
      <w:r w:rsidRPr="003C5FE0">
        <w:rPr>
          <w:rStyle w:val="Emphasis"/>
          <w:highlight w:val="yellow"/>
        </w:rPr>
        <w:t>cause</w:t>
      </w:r>
      <w:r w:rsidRPr="0069703C">
        <w:rPr>
          <w:rStyle w:val="Emphasis"/>
        </w:rPr>
        <w:t xml:space="preserve"> human </w:t>
      </w:r>
      <w:r w:rsidRPr="003C5FE0">
        <w:rPr>
          <w:rStyle w:val="Emphasis"/>
          <w:highlight w:val="yellow"/>
        </w:rPr>
        <w:t>extinction</w:t>
      </w:r>
      <w:r w:rsidRPr="00DB7304">
        <w:rPr>
          <w:rStyle w:val="StyleUnderline"/>
        </w:rPr>
        <w:t xml:space="preserve">, then </w:t>
      </w:r>
      <w:r w:rsidRPr="003C5FE0">
        <w:rPr>
          <w:rStyle w:val="StyleUnderline"/>
          <w:highlight w:val="yellow"/>
        </w:rPr>
        <w:t xml:space="preserve">there would be </w:t>
      </w:r>
      <w:r w:rsidRPr="003C5FE0">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76771AC6" w14:textId="77777777" w:rsidR="00D91B16" w:rsidRPr="0058629B" w:rsidRDefault="00D91B16" w:rsidP="00074804">
      <w:pPr>
        <w:rPr>
          <w:sz w:val="14"/>
        </w:rPr>
      </w:pPr>
    </w:p>
    <w:p w14:paraId="22FFD727" w14:textId="77777777" w:rsidR="00074804" w:rsidRPr="009B62E0" w:rsidRDefault="00074804" w:rsidP="00074804">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4BEDAD03" w14:textId="77777777" w:rsidR="00074804" w:rsidRDefault="00074804" w:rsidP="00074804">
      <w:r w:rsidRPr="003B0B67">
        <w:rPr>
          <w:rStyle w:val="Style13ptBold"/>
        </w:rPr>
        <w:t>Meyers, 15</w:t>
      </w:r>
      <w:r>
        <w:t xml:space="preserve"> -- J.D. candidate at the University of Oregon Law School</w:t>
      </w:r>
    </w:p>
    <w:p w14:paraId="78132E9E" w14:textId="77777777" w:rsidR="00074804" w:rsidRDefault="00074804" w:rsidP="00074804">
      <w:r>
        <w:t xml:space="preserve">[Ross, "The doctrine of appropriation and asteroid mining: Incentivizing the private exploration and development of outer space", Oregon Review of International Law 17, 2015, 183-204, accessed 1-9-22] </w:t>
      </w:r>
    </w:p>
    <w:p w14:paraId="12F05E22" w14:textId="77777777" w:rsidR="00074804" w:rsidRDefault="00074804" w:rsidP="00074804"/>
    <w:p w14:paraId="2A580636" w14:textId="77777777" w:rsidR="00074804" w:rsidRPr="00EA3983" w:rsidRDefault="00074804" w:rsidP="00074804">
      <w:pPr>
        <w:rPr>
          <w:sz w:val="12"/>
        </w:rPr>
      </w:pPr>
      <w:r w:rsidRPr="00EA3983">
        <w:rPr>
          <w:sz w:val="12"/>
        </w:rPr>
        <w:t xml:space="preserve">THE </w:t>
      </w:r>
      <w:r w:rsidRPr="003C5FE0">
        <w:rPr>
          <w:rStyle w:val="StyleUnderline"/>
          <w:highlight w:val="yellow"/>
        </w:rPr>
        <w:t>CURRENT</w:t>
      </w:r>
      <w:r w:rsidRPr="00EA3983">
        <w:rPr>
          <w:sz w:val="12"/>
        </w:rPr>
        <w:t xml:space="preserve"> INTERNATIONAL </w:t>
      </w:r>
      <w:r w:rsidRPr="003C5FE0">
        <w:rPr>
          <w:rStyle w:val="StyleUnderline"/>
          <w:highlight w:val="yellow"/>
        </w:rPr>
        <w:t>TREATIES</w:t>
      </w:r>
      <w:r w:rsidRPr="00EA3983">
        <w:rPr>
          <w:sz w:val="12"/>
        </w:rPr>
        <w:t xml:space="preserve"> THAT REGULATE THE OWNERSHIP OF ASTEROIDS </w:t>
      </w:r>
      <w:r w:rsidRPr="003C5FE0">
        <w:rPr>
          <w:rStyle w:val="Emphasis"/>
          <w:highlight w:val="yellow"/>
        </w:rPr>
        <w:t>FAIL TO INCENTIVIZE</w:t>
      </w:r>
      <w:r w:rsidRPr="003C5FE0">
        <w:rPr>
          <w:rStyle w:val="StyleUnderline"/>
          <w:highlight w:val="yellow"/>
        </w:rPr>
        <w:t xml:space="preserve"> </w:t>
      </w:r>
      <w:r w:rsidRPr="008C0B5D">
        <w:rPr>
          <w:rStyle w:val="StyleUnderline"/>
        </w:rPr>
        <w:t xml:space="preserve">THE </w:t>
      </w:r>
      <w:r w:rsidRPr="003C5FE0">
        <w:rPr>
          <w:rStyle w:val="StyleUnderline"/>
          <w:highlight w:val="yellow"/>
        </w:rPr>
        <w:t>DEVELOPMENT</w:t>
      </w:r>
      <w:r w:rsidRPr="007912A0">
        <w:rPr>
          <w:rStyle w:val="StyleUnderline"/>
        </w:rPr>
        <w:t xml:space="preserve"> AND EXPLORATION </w:t>
      </w:r>
      <w:r w:rsidRPr="003C5FE0">
        <w:rPr>
          <w:rStyle w:val="StyleUnderline"/>
          <w:highlight w:val="yellow"/>
        </w:rPr>
        <w:t>OF OUTER SPACE</w:t>
      </w:r>
    </w:p>
    <w:p w14:paraId="0DF30084" w14:textId="77777777" w:rsidR="00074804" w:rsidRPr="00EA3983" w:rsidRDefault="00074804" w:rsidP="00074804">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3E677296" w14:textId="77777777" w:rsidR="00074804" w:rsidRPr="00EA3983" w:rsidRDefault="00074804" w:rsidP="00074804">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21A3CBE5" w14:textId="77777777" w:rsidR="00074804" w:rsidRPr="00EA3983" w:rsidRDefault="00074804" w:rsidP="00074804">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C5FE0">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C5FE0">
        <w:rPr>
          <w:rStyle w:val="StyleUnderline"/>
          <w:highlight w:val="yellow"/>
        </w:rPr>
        <w:t xml:space="preserve">demonstrates </w:t>
      </w:r>
      <w:r w:rsidRPr="008C0B5D">
        <w:rPr>
          <w:rStyle w:val="StyleUnderline"/>
        </w:rPr>
        <w:t xml:space="preserve">a </w:t>
      </w:r>
      <w:r w:rsidRPr="003C5FE0">
        <w:rPr>
          <w:rStyle w:val="StyleUnderline"/>
          <w:highlight w:val="yellow"/>
        </w:rPr>
        <w:t xml:space="preserve">strong </w:t>
      </w:r>
      <w:r w:rsidRPr="003C5FE0">
        <w:rPr>
          <w:rStyle w:val="Emphasis"/>
          <w:highlight w:val="yellow"/>
        </w:rPr>
        <w:t>private</w:t>
      </w:r>
      <w:r w:rsidRPr="007912A0">
        <w:rPr>
          <w:rStyle w:val="StyleUnderline"/>
        </w:rPr>
        <w:t xml:space="preserve"> commercial </w:t>
      </w:r>
      <w:r w:rsidRPr="003C5FE0">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23D1DD25" w14:textId="77777777" w:rsidR="00074804" w:rsidRPr="009B62E0" w:rsidRDefault="00074804" w:rsidP="00074804">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451D9CD2" w14:textId="77777777" w:rsidR="00074804" w:rsidRPr="009B62E0" w:rsidRDefault="00074804" w:rsidP="00074804">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1C160FF7" w14:textId="77777777" w:rsidR="00074804" w:rsidRPr="009B62E0" w:rsidRDefault="00074804" w:rsidP="00074804">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156F2AE2" w14:textId="77777777" w:rsidR="00074804" w:rsidRPr="009B62E0" w:rsidRDefault="00074804" w:rsidP="00074804">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64CCE3C3" w14:textId="77777777" w:rsidR="00074804" w:rsidRPr="009B62E0" w:rsidRDefault="00074804" w:rsidP="00074804">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234A8A81" w14:textId="77777777" w:rsidR="00074804" w:rsidRPr="009B62E0" w:rsidRDefault="00074804" w:rsidP="00074804">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7DB04875" w14:textId="77777777" w:rsidR="00074804" w:rsidRPr="009B62E0" w:rsidRDefault="00074804" w:rsidP="00074804">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6ED8A949" w14:textId="77777777" w:rsidR="00074804" w:rsidRPr="009B62E0" w:rsidRDefault="00074804" w:rsidP="00074804">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08E34E3C" w14:textId="77777777" w:rsidR="00074804" w:rsidRPr="009B62E0" w:rsidRDefault="00074804" w:rsidP="00074804">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133CF8E4" w14:textId="77777777" w:rsidR="00074804" w:rsidRPr="009B62E0" w:rsidRDefault="00074804" w:rsidP="00074804">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2524F2EF" w14:textId="77777777" w:rsidR="00074804" w:rsidRPr="009B62E0" w:rsidRDefault="00074804" w:rsidP="00074804">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158885D5" w14:textId="77777777" w:rsidR="00074804" w:rsidRPr="009B62E0" w:rsidRDefault="00074804" w:rsidP="00074804">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3182E90A" w14:textId="77777777" w:rsidR="00074804" w:rsidRPr="00EA3983" w:rsidRDefault="00074804" w:rsidP="00074804">
      <w:pPr>
        <w:rPr>
          <w:sz w:val="12"/>
        </w:rPr>
      </w:pPr>
      <w:r w:rsidRPr="00EA3983">
        <w:rPr>
          <w:sz w:val="12"/>
        </w:rPr>
        <w:t>III THE APPLICATION OF THE DOCTRINE OF APPROPRIATION TO ASTEROID MINING WOULD INCENTIVIZE CORPORATE SPACE EXPLORATION WHILE PREVENTING WASTE AND ABSTRACT CLAIMS</w:t>
      </w:r>
    </w:p>
    <w:p w14:paraId="0632E201" w14:textId="77777777" w:rsidR="00074804" w:rsidRPr="00EA3983" w:rsidRDefault="00074804" w:rsidP="00074804">
      <w:pPr>
        <w:rPr>
          <w:sz w:val="12"/>
        </w:rPr>
      </w:pPr>
      <w:r w:rsidRPr="007912A0">
        <w:rPr>
          <w:rStyle w:val="StyleUnderline"/>
        </w:rPr>
        <w:t xml:space="preserve">Like water during the expansion of the American West, </w:t>
      </w:r>
      <w:r w:rsidRPr="003C5FE0">
        <w:rPr>
          <w:rStyle w:val="StyleUnderline"/>
          <w:highlight w:val="yellow"/>
        </w:rPr>
        <w:t>the exploration of space can be</w:t>
      </w:r>
      <w:r w:rsidRPr="007912A0">
        <w:rPr>
          <w:rStyle w:val="StyleUnderline"/>
        </w:rPr>
        <w:t xml:space="preserve"> financed and </w:t>
      </w:r>
      <w:r w:rsidRPr="003C5FE0">
        <w:rPr>
          <w:rStyle w:val="Emphasis"/>
          <w:highlight w:val="yellow"/>
        </w:rPr>
        <w:t>incentivized</w:t>
      </w:r>
      <w:r w:rsidRPr="003C5FE0">
        <w:rPr>
          <w:rStyle w:val="StyleUnderline"/>
          <w:highlight w:val="yellow"/>
        </w:rPr>
        <w:t xml:space="preserve"> by </w:t>
      </w:r>
      <w:r w:rsidRPr="003C5FE0">
        <w:rPr>
          <w:rStyle w:val="Emphasis"/>
          <w:highlight w:val="yellow"/>
        </w:rPr>
        <w:t>granting rights in resources</w:t>
      </w:r>
      <w:r w:rsidRPr="003C5FE0">
        <w:rPr>
          <w:rStyle w:val="StyleUnderline"/>
          <w:highlight w:val="yellow"/>
        </w:rPr>
        <w:t xml:space="preserve"> to those who secure</w:t>
      </w:r>
      <w:r w:rsidRPr="007912A0">
        <w:rPr>
          <w:rStyle w:val="StyleUnderline"/>
        </w:rPr>
        <w:t xml:space="preserve"> new </w:t>
      </w:r>
      <w:r w:rsidRPr="003C5FE0">
        <w:rPr>
          <w:rStyle w:val="StyleUnderline"/>
          <w:highlight w:val="yellow"/>
        </w:rPr>
        <w:t xml:space="preserve">resources and put them to </w:t>
      </w:r>
      <w:r w:rsidRPr="003C5FE0">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3C5FE0">
        <w:rPr>
          <w:rStyle w:val="StyleUnderline"/>
          <w:highlight w:val="yellow"/>
        </w:rPr>
        <w:t>a system based on</w:t>
      </w:r>
      <w:r w:rsidRPr="007912A0">
        <w:rPr>
          <w:rStyle w:val="StyleUnderline"/>
        </w:rPr>
        <w:t xml:space="preserve"> the traditional </w:t>
      </w:r>
      <w:r w:rsidRPr="003C5FE0">
        <w:rPr>
          <w:rStyle w:val="Emphasis"/>
          <w:highlight w:val="yellow"/>
        </w:rPr>
        <w:t>rule of capture</w:t>
      </w:r>
      <w:r w:rsidRPr="007912A0">
        <w:rPr>
          <w:rStyle w:val="StyleUnderline"/>
        </w:rPr>
        <w:t xml:space="preserve"> or chattel </w:t>
      </w:r>
      <w:r w:rsidRPr="003C5FE0">
        <w:rPr>
          <w:rStyle w:val="StyleUnderline"/>
          <w:highlight w:val="yellow"/>
        </w:rPr>
        <w:t xml:space="preserve">would result in </w:t>
      </w:r>
      <w:r w:rsidRPr="003C5FE0">
        <w:rPr>
          <w:rStyle w:val="Emphasis"/>
          <w:highlight w:val="yellow"/>
        </w:rPr>
        <w:t>waste</w:t>
      </w:r>
      <w:r w:rsidRPr="003C5FE0">
        <w:rPr>
          <w:rStyle w:val="StyleUnderline"/>
          <w:highlight w:val="yellow"/>
        </w:rPr>
        <w:t xml:space="preserve">, </w:t>
      </w:r>
      <w:r w:rsidRPr="003C5FE0">
        <w:rPr>
          <w:rStyle w:val="Emphasis"/>
          <w:highlight w:val="yellow"/>
        </w:rPr>
        <w:t>abstract claims</w:t>
      </w:r>
      <w:r w:rsidRPr="003C5FE0">
        <w:rPr>
          <w:rStyle w:val="StyleUnderline"/>
          <w:highlight w:val="yellow"/>
        </w:rPr>
        <w:t xml:space="preserve">, and </w:t>
      </w:r>
      <w:r w:rsidRPr="003C5FE0">
        <w:rPr>
          <w:rStyle w:val="Emphasis"/>
          <w:highlight w:val="yellow"/>
        </w:rPr>
        <w:t>complicated legal issues</w:t>
      </w:r>
      <w:r w:rsidRPr="00EA3983">
        <w:rPr>
          <w:sz w:val="12"/>
        </w:rPr>
        <w:t>.</w:t>
      </w:r>
    </w:p>
    <w:p w14:paraId="6914EAC5" w14:textId="77777777" w:rsidR="00074804" w:rsidRPr="009B62E0" w:rsidRDefault="00074804" w:rsidP="00074804">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627F806D" w14:textId="77777777" w:rsidR="00074804" w:rsidRPr="009B62E0" w:rsidRDefault="00074804" w:rsidP="00074804">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506EAEE9" w14:textId="77777777" w:rsidR="00074804" w:rsidRPr="009B62E0" w:rsidRDefault="00074804" w:rsidP="00074804">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41390E44" w14:textId="77777777" w:rsidR="00074804" w:rsidRPr="009B62E0" w:rsidRDefault="00074804" w:rsidP="00074804">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44E51694" w14:textId="77777777" w:rsidR="00074804" w:rsidRPr="009B62E0" w:rsidRDefault="00074804" w:rsidP="00074804">
      <w:pPr>
        <w:rPr>
          <w:sz w:val="8"/>
          <w:szCs w:val="18"/>
        </w:rPr>
      </w:pPr>
      <w:r w:rsidRPr="009B62E0">
        <w:rPr>
          <w:sz w:val="8"/>
          <w:szCs w:val="18"/>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w:t>
      </w:r>
      <w:proofErr w:type="gramStart"/>
      <w:r w:rsidRPr="009B62E0">
        <w:rPr>
          <w:sz w:val="8"/>
          <w:szCs w:val="18"/>
        </w:rPr>
        <w:t>Near Earth</w:t>
      </w:r>
      <w:proofErr w:type="gramEnd"/>
      <w:r w:rsidRPr="009B62E0">
        <w:rPr>
          <w:sz w:val="8"/>
          <w:szCs w:val="18"/>
        </w:rPr>
        <w:t xml:space="preserve">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239FF75F" w14:textId="77777777" w:rsidR="00074804" w:rsidRPr="009B62E0" w:rsidRDefault="00074804" w:rsidP="00074804">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4AE1B58D" w14:textId="77777777" w:rsidR="00074804" w:rsidRPr="00EA3983" w:rsidRDefault="00074804" w:rsidP="00074804">
      <w:pPr>
        <w:rPr>
          <w:sz w:val="12"/>
        </w:rPr>
      </w:pPr>
      <w:r w:rsidRPr="00EA3983">
        <w:rPr>
          <w:sz w:val="12"/>
        </w:rPr>
        <w:t>CONCLUSION</w:t>
      </w:r>
    </w:p>
    <w:p w14:paraId="4FFECB59" w14:textId="77777777" w:rsidR="00074804" w:rsidRPr="00A27A08" w:rsidRDefault="00074804" w:rsidP="00074804">
      <w:pPr>
        <w:rPr>
          <w:sz w:val="12"/>
        </w:rPr>
      </w:pPr>
      <w:r w:rsidRPr="000F2346">
        <w:rPr>
          <w:rStyle w:val="StyleUnderline"/>
        </w:rPr>
        <w:t>The</w:t>
      </w:r>
      <w:r w:rsidRPr="003C5FE0">
        <w:rPr>
          <w:rStyle w:val="StyleUnderline"/>
          <w:highlight w:val="yellow"/>
        </w:rPr>
        <w:t xml:space="preserve"> doctrine of appropriation </w:t>
      </w:r>
      <w:r w:rsidRPr="000F2346">
        <w:rPr>
          <w:rStyle w:val="StyleUnderline"/>
        </w:rPr>
        <w:t xml:space="preserve">is a </w:t>
      </w:r>
      <w:r w:rsidRPr="003C5FE0">
        <w:rPr>
          <w:rStyle w:val="Emphasis"/>
          <w:highlight w:val="yellow"/>
        </w:rPr>
        <w:t xml:space="preserve">reasonable rule for </w:t>
      </w:r>
      <w:r w:rsidRPr="000F2346">
        <w:rPr>
          <w:rStyle w:val="Emphasis"/>
        </w:rPr>
        <w:t xml:space="preserve">adjudicating </w:t>
      </w:r>
      <w:r w:rsidRPr="003C5FE0">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CCBE919" w14:textId="77777777" w:rsidR="00074804" w:rsidRPr="00EA3983" w:rsidRDefault="00074804" w:rsidP="00074804">
      <w:pPr>
        <w:rPr>
          <w:rStyle w:val="StyleUnderline"/>
        </w:rPr>
      </w:pPr>
      <w:r w:rsidRPr="00A27A08">
        <w:rPr>
          <w:sz w:val="12"/>
        </w:rPr>
        <w:t xml:space="preserve">In the context of water rights, an appropriator obtains rights only to water that he or she can reasonably put to beneficial use. </w:t>
      </w:r>
      <w:r w:rsidRPr="003C5FE0">
        <w:rPr>
          <w:rStyle w:val="StyleUnderline"/>
          <w:highlight w:val="yellow"/>
        </w:rPr>
        <w:t>The metals</w:t>
      </w:r>
      <w:r w:rsidRPr="00EA3983">
        <w:rPr>
          <w:rStyle w:val="StyleUnderline"/>
        </w:rPr>
        <w:t xml:space="preserve"> contained in asteroids </w:t>
      </w:r>
      <w:r w:rsidRPr="003C5FE0">
        <w:rPr>
          <w:rStyle w:val="StyleUnderline"/>
          <w:highlight w:val="yellow"/>
        </w:rPr>
        <w:t>have</w:t>
      </w:r>
      <w:r w:rsidRPr="00EA3983">
        <w:rPr>
          <w:rStyle w:val="StyleUnderline"/>
        </w:rPr>
        <w:t xml:space="preserve"> a </w:t>
      </w:r>
      <w:r w:rsidRPr="003C5FE0">
        <w:rPr>
          <w:rStyle w:val="StyleUnderline"/>
          <w:highlight w:val="yellow"/>
        </w:rPr>
        <w:t>high</w:t>
      </w:r>
      <w:r w:rsidRPr="00EA3983">
        <w:rPr>
          <w:rStyle w:val="StyleUnderline"/>
        </w:rPr>
        <w:t xml:space="preserve"> level of </w:t>
      </w:r>
      <w:r w:rsidRPr="003C5FE0">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C5FE0">
        <w:rPr>
          <w:rStyle w:val="StyleUnderline"/>
          <w:highlight w:val="yellow"/>
        </w:rPr>
        <w:t>appropriation could</w:t>
      </w:r>
      <w:r w:rsidRPr="00EA3983">
        <w:rPr>
          <w:rStyle w:val="StyleUnderline"/>
        </w:rPr>
        <w:t xml:space="preserve"> be modified to </w:t>
      </w:r>
      <w:r w:rsidRPr="003C5FE0">
        <w:rPr>
          <w:rStyle w:val="StyleUnderline"/>
          <w:highlight w:val="yellow"/>
        </w:rPr>
        <w:t>define "</w:t>
      </w:r>
      <w:r w:rsidRPr="003C5FE0">
        <w:rPr>
          <w:rStyle w:val="Emphasis"/>
          <w:highlight w:val="yellow"/>
        </w:rPr>
        <w:t>beneficial use</w:t>
      </w:r>
      <w:r w:rsidRPr="003C5FE0">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C5FE0">
        <w:rPr>
          <w:rStyle w:val="StyleUnderline"/>
          <w:highlight w:val="yellow"/>
        </w:rPr>
        <w:t>this</w:t>
      </w:r>
      <w:r w:rsidRPr="00EA3983">
        <w:rPr>
          <w:rStyle w:val="StyleUnderline"/>
        </w:rPr>
        <w:t xml:space="preserve"> modification </w:t>
      </w:r>
      <w:r w:rsidRPr="003C5FE0">
        <w:rPr>
          <w:rStyle w:val="StyleUnderline"/>
          <w:highlight w:val="yellow"/>
        </w:rPr>
        <w:t xml:space="preserve">would </w:t>
      </w:r>
      <w:r w:rsidRPr="003C5FE0">
        <w:rPr>
          <w:rStyle w:val="Emphasis"/>
          <w:highlight w:val="yellow"/>
        </w:rPr>
        <w:t>limit</w:t>
      </w:r>
      <w:r w:rsidRPr="00EA3983">
        <w:rPr>
          <w:rStyle w:val="StyleUnderline"/>
        </w:rPr>
        <w:t xml:space="preserve"> mining </w:t>
      </w:r>
      <w:r w:rsidRPr="003C5FE0">
        <w:rPr>
          <w:rStyle w:val="StyleUnderline"/>
          <w:highlight w:val="yellow"/>
        </w:rPr>
        <w:t>entities to only what they can carry back</w:t>
      </w:r>
      <w:r w:rsidRPr="00EA3983">
        <w:rPr>
          <w:rStyle w:val="StyleUnderline"/>
        </w:rPr>
        <w:t xml:space="preserve">, thereby </w:t>
      </w:r>
      <w:r w:rsidRPr="003C5FE0">
        <w:rPr>
          <w:rStyle w:val="StyleUnderline"/>
          <w:highlight w:val="yellow"/>
        </w:rPr>
        <w:t>leaving</w:t>
      </w:r>
      <w:r w:rsidRPr="00EA3983">
        <w:rPr>
          <w:rStyle w:val="StyleUnderline"/>
        </w:rPr>
        <w:t xml:space="preserve"> the </w:t>
      </w:r>
      <w:r w:rsidRPr="003C5FE0">
        <w:rPr>
          <w:rStyle w:val="Emphasis"/>
          <w:highlight w:val="yellow"/>
        </w:rPr>
        <w:t>untapped resources available</w:t>
      </w:r>
      <w:r w:rsidRPr="003C5FE0">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C5FE0">
        <w:rPr>
          <w:rStyle w:val="StyleUnderline"/>
          <w:highlight w:val="yellow"/>
        </w:rPr>
        <w:t xml:space="preserve">appropriation would </w:t>
      </w:r>
      <w:r w:rsidRPr="003C5FE0">
        <w:rPr>
          <w:rStyle w:val="Emphasis"/>
          <w:highlight w:val="yellow"/>
        </w:rPr>
        <w:t>not be</w:t>
      </w:r>
      <w:r w:rsidRPr="009B62E0">
        <w:rPr>
          <w:rStyle w:val="Emphasis"/>
        </w:rPr>
        <w:t xml:space="preserve"> overly </w:t>
      </w:r>
      <w:r w:rsidRPr="003C5FE0">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C5FE0">
        <w:rPr>
          <w:rStyle w:val="StyleUnderline"/>
          <w:highlight w:val="yellow"/>
        </w:rPr>
        <w:t>would</w:t>
      </w:r>
      <w:r w:rsidRPr="00EA3983">
        <w:rPr>
          <w:rStyle w:val="StyleUnderline"/>
        </w:rPr>
        <w:t xml:space="preserve"> satisfy the economic imperative of </w:t>
      </w:r>
      <w:r w:rsidRPr="003C5FE0">
        <w:rPr>
          <w:rStyle w:val="Emphasis"/>
          <w:highlight w:val="yellow"/>
        </w:rPr>
        <w:t>promot</w:t>
      </w:r>
      <w:r w:rsidRPr="009B62E0">
        <w:rPr>
          <w:rStyle w:val="Emphasis"/>
        </w:rPr>
        <w:t xml:space="preserve">ing the </w:t>
      </w:r>
      <w:r w:rsidRPr="003C5FE0">
        <w:rPr>
          <w:rStyle w:val="Emphasis"/>
          <w:highlight w:val="yellow"/>
        </w:rPr>
        <w:t>rapid development of asteroid resources</w:t>
      </w:r>
      <w:r w:rsidRPr="00EA3983">
        <w:rPr>
          <w:rStyle w:val="StyleUnderline"/>
        </w:rPr>
        <w:t xml:space="preserve">. </w:t>
      </w:r>
    </w:p>
    <w:p w14:paraId="35BA6722" w14:textId="77777777" w:rsidR="00074804" w:rsidRPr="00A27A08" w:rsidRDefault="00074804" w:rsidP="00074804">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B13515A" w14:textId="77777777" w:rsidR="00074804" w:rsidRPr="00A27A08" w:rsidRDefault="00074804" w:rsidP="00074804">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3F24C6E8" w14:textId="77777777" w:rsidR="00074804" w:rsidRPr="009B62E0" w:rsidRDefault="00074804" w:rsidP="00074804">
      <w:pPr>
        <w:rPr>
          <w:u w:val="single"/>
        </w:rPr>
      </w:pPr>
      <w:r w:rsidRPr="00EA3983">
        <w:rPr>
          <w:rStyle w:val="StyleUnderline"/>
        </w:rPr>
        <w:t xml:space="preserve">There is no doubt that </w:t>
      </w:r>
      <w:r w:rsidRPr="003C5FE0">
        <w:rPr>
          <w:rStyle w:val="StyleUnderline"/>
          <w:highlight w:val="yellow"/>
        </w:rPr>
        <w:t xml:space="preserve">asteroids may be </w:t>
      </w:r>
      <w:r w:rsidRPr="003C5FE0">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C5FE0">
        <w:rPr>
          <w:rStyle w:val="StyleUnderline"/>
          <w:highlight w:val="yellow"/>
        </w:rPr>
        <w:t>space travel</w:t>
      </w:r>
      <w:r w:rsidRPr="0043103B">
        <w:rPr>
          <w:rStyle w:val="StyleUnderline"/>
        </w:rPr>
        <w:t xml:space="preserve"> is </w:t>
      </w:r>
      <w:r w:rsidRPr="003C5FE0">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00EF8AA0" w14:textId="77777777" w:rsidR="00074804" w:rsidRDefault="00074804" w:rsidP="00074804">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00A5D586" w14:textId="77777777" w:rsidR="00074804" w:rsidRDefault="00074804" w:rsidP="00074804">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74FD2E66" w14:textId="77777777" w:rsidR="00074804" w:rsidRDefault="00074804" w:rsidP="00074804">
      <w:r>
        <w:t xml:space="preserve">[Jack, "Space, the Final Frontier of Enterprise: Incentivizing Asteroid Mining Under a Revised International Framework, 40 Mich. J. Int'l L. 189, 2018, </w:t>
      </w:r>
      <w:hyperlink r:id="rId9" w:history="1">
        <w:r w:rsidRPr="0021041F">
          <w:rPr>
            <w:rStyle w:val="Hyperlink"/>
          </w:rPr>
          <w:t>https://repository.law.umich.edu/mjil/vol40/iss1/5</w:t>
        </w:r>
      </w:hyperlink>
      <w:r>
        <w:t xml:space="preserve">, accessed 6-24-21] </w:t>
      </w:r>
    </w:p>
    <w:p w14:paraId="2FE9F7A7" w14:textId="77777777" w:rsidR="00074804" w:rsidRDefault="00074804" w:rsidP="00074804"/>
    <w:p w14:paraId="3DCE7EE3" w14:textId="77777777" w:rsidR="00074804" w:rsidRPr="00F358C0" w:rsidRDefault="00074804" w:rsidP="00074804">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C5FE0">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C5FE0">
        <w:rPr>
          <w:rStyle w:val="Emphasis"/>
          <w:highlight w:val="yellow"/>
        </w:rPr>
        <w:t>$50 billion</w:t>
      </w:r>
      <w:r w:rsidRPr="00F358C0">
        <w:rPr>
          <w:rStyle w:val="StyleUnderline"/>
        </w:rPr>
        <w:t xml:space="preserve"> worth </w:t>
      </w:r>
      <w:r w:rsidRPr="003C5FE0">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35E68D4D" w14:textId="77777777" w:rsidR="00074804" w:rsidRPr="00F358C0" w:rsidRDefault="00074804" w:rsidP="00074804">
      <w:pPr>
        <w:rPr>
          <w:rStyle w:val="StyleUnderline"/>
        </w:rPr>
      </w:pPr>
      <w:r w:rsidRPr="00F358C0">
        <w:rPr>
          <w:sz w:val="14"/>
        </w:rPr>
        <w:t xml:space="preserve">Instead of attempting to mine metals, </w:t>
      </w:r>
      <w:r w:rsidRPr="003C5FE0">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C63DAE">
        <w:rPr>
          <w:rStyle w:val="StyleUnderline"/>
          <w:highlight w:val="yellow"/>
        </w:rPr>
        <w:t xml:space="preserve">is to </w:t>
      </w:r>
      <w:r w:rsidRPr="00C63DAE">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C5FE0">
        <w:rPr>
          <w:rStyle w:val="StyleUnderline"/>
          <w:highlight w:val="yellow"/>
        </w:rPr>
        <w:t xml:space="preserve">allows spacecraft to </w:t>
      </w:r>
      <w:r w:rsidRPr="003C5FE0">
        <w:rPr>
          <w:rStyle w:val="Emphasis"/>
          <w:highlight w:val="yellow"/>
        </w:rPr>
        <w:t>travel</w:t>
      </w:r>
      <w:r w:rsidRPr="00F358C0">
        <w:rPr>
          <w:rStyle w:val="Emphasis"/>
        </w:rPr>
        <w:t xml:space="preserve"> much </w:t>
      </w:r>
      <w:r w:rsidRPr="003C5FE0">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68C79DB5" w14:textId="77777777" w:rsidR="00074804" w:rsidRPr="00F358C0" w:rsidRDefault="00074804" w:rsidP="00074804">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C5FE0">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3C5FE0">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4CFA27AF" w14:textId="77777777" w:rsidR="00074804" w:rsidRPr="00F358C0" w:rsidRDefault="00074804" w:rsidP="00074804">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3C5FE0">
        <w:rPr>
          <w:rStyle w:val="Emphasis"/>
          <w:highlight w:val="yellow"/>
        </w:rPr>
        <w:t>long-term costs</w:t>
      </w:r>
      <w:r w:rsidRPr="003C5FE0">
        <w:rPr>
          <w:rStyle w:val="StyleUnderline"/>
          <w:highlight w:val="yellow"/>
        </w:rPr>
        <w:t xml:space="preserve"> of</w:t>
      </w:r>
      <w:r w:rsidRPr="00F358C0">
        <w:rPr>
          <w:rStyle w:val="StyleUnderline"/>
        </w:rPr>
        <w:t xml:space="preserve"> the asteroid </w:t>
      </w:r>
      <w:r w:rsidRPr="003C5FE0">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33D132E0" w14:textId="77777777" w:rsidR="00074804" w:rsidRPr="00F358C0" w:rsidRDefault="00074804" w:rsidP="00074804">
      <w:pPr>
        <w:rPr>
          <w:sz w:val="14"/>
        </w:rPr>
      </w:pPr>
      <w:r w:rsidRPr="00F358C0">
        <w:rPr>
          <w:sz w:val="14"/>
        </w:rPr>
        <w:t>B. Public and Private Actors in the Asteroid Mining Space</w:t>
      </w:r>
    </w:p>
    <w:p w14:paraId="7B998E18" w14:textId="77777777" w:rsidR="00074804" w:rsidRPr="00F358C0" w:rsidRDefault="00074804" w:rsidP="00074804">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4CED1CF0" w14:textId="77777777" w:rsidR="00074804" w:rsidRPr="00F358C0" w:rsidRDefault="00074804" w:rsidP="00074804">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3F7C0485" w14:textId="77777777" w:rsidR="00074804" w:rsidRPr="00F358C0" w:rsidRDefault="00074804" w:rsidP="00074804">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13C63A49" w14:textId="77777777" w:rsidR="00074804" w:rsidRPr="00F358C0" w:rsidRDefault="00074804" w:rsidP="00074804">
      <w:pPr>
        <w:rPr>
          <w:sz w:val="14"/>
        </w:rPr>
      </w:pPr>
      <w:r w:rsidRPr="00F358C0">
        <w:rPr>
          <w:sz w:val="14"/>
        </w:rPr>
        <w:t xml:space="preserve">While sovereign governments do hold some of the purse strings relevant to asteroid mining companies and the space economy as a whole, </w:t>
      </w:r>
      <w:r w:rsidRPr="003C5FE0">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3C5FE0">
        <w:rPr>
          <w:rStyle w:val="Emphasis"/>
          <w:highlight w:val="yellow"/>
        </w:rPr>
        <w:t xml:space="preserve">displacing national </w:t>
      </w:r>
      <w:r w:rsidRPr="00C63DAE">
        <w:rPr>
          <w:rStyle w:val="Emphasis"/>
        </w:rPr>
        <w:t>space</w:t>
      </w:r>
      <w:r w:rsidRPr="003C5FE0">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36B6BF70" w14:textId="77777777" w:rsidR="00074804" w:rsidRPr="00F358C0" w:rsidRDefault="00074804" w:rsidP="00074804">
      <w:pPr>
        <w:rPr>
          <w:sz w:val="14"/>
        </w:rPr>
      </w:pPr>
      <w:r w:rsidRPr="00F358C0">
        <w:rPr>
          <w:sz w:val="14"/>
        </w:rPr>
        <w:t>C. Global Benefits of Asteroid Mining</w:t>
      </w:r>
    </w:p>
    <w:p w14:paraId="1BDAF904" w14:textId="77777777" w:rsidR="00074804" w:rsidRPr="00F358C0" w:rsidRDefault="00074804" w:rsidP="00074804">
      <w:pPr>
        <w:rPr>
          <w:sz w:val="14"/>
        </w:rPr>
      </w:pPr>
      <w:r w:rsidRPr="00F358C0">
        <w:rPr>
          <w:rStyle w:val="StyleUnderline"/>
        </w:rPr>
        <w:t xml:space="preserve">Asteroid </w:t>
      </w:r>
      <w:r w:rsidRPr="003C5FE0">
        <w:rPr>
          <w:rStyle w:val="StyleUnderline"/>
          <w:highlight w:val="yellow"/>
        </w:rPr>
        <w:t>mining</w:t>
      </w:r>
      <w:r w:rsidRPr="00F358C0">
        <w:rPr>
          <w:rStyle w:val="StyleUnderline"/>
        </w:rPr>
        <w:t xml:space="preserve"> has the potential to </w:t>
      </w:r>
      <w:r w:rsidRPr="003C5FE0">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C5FE0">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C5FE0">
        <w:rPr>
          <w:rStyle w:val="Emphasis"/>
          <w:highlight w:val="yellow"/>
        </w:rPr>
        <w:t>innovation</w:t>
      </w:r>
      <w:r w:rsidRPr="00F358C0">
        <w:rPr>
          <w:rStyle w:val="StyleUnderline"/>
        </w:rPr>
        <w:t xml:space="preserve">, the products of </w:t>
      </w:r>
      <w:r w:rsidRPr="003C5FE0">
        <w:rPr>
          <w:rStyle w:val="StyleUnderline"/>
          <w:highlight w:val="yellow"/>
        </w:rPr>
        <w:t>which</w:t>
      </w:r>
      <w:r w:rsidRPr="00F358C0">
        <w:rPr>
          <w:rStyle w:val="StyleUnderline"/>
        </w:rPr>
        <w:t xml:space="preserve"> could </w:t>
      </w:r>
      <w:r w:rsidRPr="003C5FE0">
        <w:rPr>
          <w:rStyle w:val="Emphasis"/>
          <w:highlight w:val="yellow"/>
        </w:rPr>
        <w:t>benefit</w:t>
      </w:r>
      <w:r w:rsidRPr="00F358C0">
        <w:rPr>
          <w:rStyle w:val="Emphasis"/>
        </w:rPr>
        <w:t xml:space="preserve"> people across </w:t>
      </w:r>
      <w:r w:rsidRPr="003C5FE0">
        <w:rPr>
          <w:rStyle w:val="Emphasis"/>
          <w:highlight w:val="yellow"/>
        </w:rPr>
        <w:t>the globe</w:t>
      </w:r>
      <w:r w:rsidRPr="00F358C0">
        <w:rPr>
          <w:sz w:val="14"/>
        </w:rPr>
        <w:t>.</w:t>
      </w:r>
    </w:p>
    <w:p w14:paraId="3A8FD350" w14:textId="77777777" w:rsidR="00074804" w:rsidRPr="00F358C0" w:rsidRDefault="00074804" w:rsidP="00074804">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3AAA7B21" w14:textId="77777777" w:rsidR="00074804" w:rsidRPr="00F358C0" w:rsidRDefault="00074804" w:rsidP="00074804">
      <w:pPr>
        <w:rPr>
          <w:rStyle w:val="StyleUnderline"/>
        </w:rPr>
      </w:pPr>
      <w:r w:rsidRPr="002A1CC0">
        <w:rPr>
          <w:rStyle w:val="Emphasis"/>
        </w:rPr>
        <w:t>Third</w:t>
      </w:r>
      <w:r w:rsidRPr="00F358C0">
        <w:rPr>
          <w:rStyle w:val="StyleUnderline"/>
        </w:rPr>
        <w:t xml:space="preserve">, the </w:t>
      </w:r>
      <w:r w:rsidRPr="003C5FE0">
        <w:rPr>
          <w:rStyle w:val="StyleUnderline"/>
          <w:highlight w:val="yellow"/>
        </w:rPr>
        <w:t>development of</w:t>
      </w:r>
      <w:r w:rsidRPr="00F358C0">
        <w:rPr>
          <w:rStyle w:val="StyleUnderline"/>
        </w:rPr>
        <w:t xml:space="preserve"> asteroid </w:t>
      </w:r>
      <w:r w:rsidRPr="003C5FE0">
        <w:rPr>
          <w:rStyle w:val="StyleUnderline"/>
          <w:highlight w:val="yellow"/>
        </w:rPr>
        <w:t>mining tech</w:t>
      </w:r>
      <w:r w:rsidRPr="00F358C0">
        <w:rPr>
          <w:rStyle w:val="StyleUnderline"/>
        </w:rPr>
        <w:t xml:space="preserve">nology </w:t>
      </w:r>
      <w:r w:rsidRPr="003C5FE0">
        <w:rPr>
          <w:rStyle w:val="StyleUnderline"/>
          <w:highlight w:val="yellow"/>
        </w:rPr>
        <w:t>could</w:t>
      </w:r>
      <w:r w:rsidRPr="00F358C0">
        <w:rPr>
          <w:rStyle w:val="StyleUnderline"/>
        </w:rPr>
        <w:t xml:space="preserve"> also help </w:t>
      </w:r>
      <w:r w:rsidRPr="003C5FE0">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39427D60" w14:textId="03B16999" w:rsidR="00074804" w:rsidRDefault="00074804" w:rsidP="00074804">
      <w:pPr>
        <w:rPr>
          <w:sz w:val="14"/>
        </w:rPr>
      </w:pPr>
      <w:r w:rsidRPr="002A1CC0">
        <w:rPr>
          <w:rStyle w:val="Emphasis"/>
        </w:rPr>
        <w:t>Finally</w:t>
      </w:r>
      <w:r w:rsidRPr="00F358C0">
        <w:rPr>
          <w:rStyle w:val="StyleUnderline"/>
        </w:rPr>
        <w:t xml:space="preserve">, </w:t>
      </w:r>
      <w:r w:rsidRPr="003C5FE0">
        <w:rPr>
          <w:rStyle w:val="StyleUnderline"/>
          <w:highlight w:val="yellow"/>
        </w:rPr>
        <w:t>reduced</w:t>
      </w:r>
      <w:r w:rsidRPr="00F358C0">
        <w:rPr>
          <w:rStyle w:val="StyleUnderline"/>
        </w:rPr>
        <w:t xml:space="preserve"> launch </w:t>
      </w:r>
      <w:r w:rsidRPr="003C5FE0">
        <w:rPr>
          <w:rStyle w:val="StyleUnderline"/>
          <w:highlight w:val="yellow"/>
        </w:rPr>
        <w:t xml:space="preserve">costs </w:t>
      </w:r>
      <w:r w:rsidRPr="00076BDB">
        <w:rPr>
          <w:rStyle w:val="StyleUnderline"/>
        </w:rPr>
        <w:t>could</w:t>
      </w:r>
      <w:r w:rsidRPr="003C5FE0">
        <w:rPr>
          <w:rStyle w:val="StyleUnderline"/>
          <w:highlight w:val="yellow"/>
        </w:rPr>
        <w:t xml:space="preserve"> facilitate measures to </w:t>
      </w:r>
      <w:r w:rsidRPr="003C5FE0">
        <w:rPr>
          <w:rStyle w:val="Emphasis"/>
          <w:highlight w:val="yellow"/>
        </w:rPr>
        <w:t>combat</w:t>
      </w:r>
      <w:r w:rsidRPr="00A73650">
        <w:rPr>
          <w:rStyle w:val="Emphasis"/>
        </w:rPr>
        <w:t xml:space="preserve"> global </w:t>
      </w:r>
      <w:r w:rsidRPr="003C5FE0">
        <w:rPr>
          <w:rStyle w:val="Emphasis"/>
          <w:highlight w:val="yellow"/>
        </w:rPr>
        <w:t>climate change</w:t>
      </w:r>
      <w:r w:rsidRPr="00F358C0">
        <w:rPr>
          <w:sz w:val="14"/>
        </w:rPr>
        <w:t xml:space="preserve">. </w:t>
      </w:r>
      <w:r w:rsidRPr="00F358C0">
        <w:rPr>
          <w:rStyle w:val="StyleUnderline"/>
        </w:rPr>
        <w:t xml:space="preserve">One proposed solution for </w:t>
      </w:r>
      <w:r w:rsidRPr="003C5FE0">
        <w:rPr>
          <w:rStyle w:val="StyleUnderline"/>
          <w:highlight w:val="yellow"/>
        </w:rPr>
        <w:t>canceling out</w:t>
      </w:r>
      <w:r w:rsidRPr="00F358C0">
        <w:rPr>
          <w:rStyle w:val="StyleUnderline"/>
        </w:rPr>
        <w:t xml:space="preserve"> predicted </w:t>
      </w:r>
      <w:r w:rsidRPr="003C5FE0">
        <w:rPr>
          <w:rStyle w:val="StyleUnderline"/>
          <w:highlight w:val="yellow"/>
        </w:rPr>
        <w:t>increases in</w:t>
      </w:r>
      <w:r w:rsidRPr="00F358C0">
        <w:rPr>
          <w:rStyle w:val="StyleUnderline"/>
        </w:rPr>
        <w:t xml:space="preserve"> average worldwide </w:t>
      </w:r>
      <w:r w:rsidRPr="003C5FE0">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3C5FE0">
        <w:rPr>
          <w:rStyle w:val="StyleUnderline"/>
          <w:highlight w:val="yellow"/>
        </w:rPr>
        <w:t xml:space="preserve">could be done by </w:t>
      </w:r>
      <w:r w:rsidRPr="003C5FE0">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C5FE0">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C5FE0">
        <w:rPr>
          <w:rStyle w:val="StyleUnderline"/>
          <w:highlight w:val="yellow"/>
        </w:rPr>
        <w:t>t]</w:t>
      </w:r>
      <w:proofErr w:type="spellStart"/>
      <w:r w:rsidRPr="003C5FE0">
        <w:rPr>
          <w:rStyle w:val="StyleUnderline"/>
          <w:highlight w:val="yellow"/>
        </w:rPr>
        <w:t>ech</w:t>
      </w:r>
      <w:r w:rsidRPr="00F358C0">
        <w:rPr>
          <w:rStyle w:val="StyleUnderline"/>
        </w:rPr>
        <w:t>nologies</w:t>
      </w:r>
      <w:proofErr w:type="spellEnd"/>
      <w:r w:rsidRPr="00F358C0">
        <w:rPr>
          <w:rStyle w:val="StyleUnderline"/>
        </w:rPr>
        <w:t xml:space="preserve"> </w:t>
      </w:r>
      <w:r w:rsidRPr="003C5FE0">
        <w:rPr>
          <w:rStyle w:val="StyleUnderline"/>
          <w:highlight w:val="yellow"/>
        </w:rPr>
        <w:t>that</w:t>
      </w:r>
      <w:r w:rsidRPr="00F358C0">
        <w:rPr>
          <w:rStyle w:val="StyleUnderline"/>
        </w:rPr>
        <w:t xml:space="preserve"> could </w:t>
      </w:r>
      <w:r w:rsidRPr="00A73650">
        <w:rPr>
          <w:rStyle w:val="Emphasis"/>
        </w:rPr>
        <w:t xml:space="preserve">greatly </w:t>
      </w:r>
      <w:r w:rsidRPr="003C5FE0">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C5FE0">
        <w:rPr>
          <w:rStyle w:val="StyleUnderline"/>
          <w:highlight w:val="yellow"/>
        </w:rPr>
        <w:t>would</w:t>
      </w:r>
      <w:r w:rsidRPr="00F358C0">
        <w:rPr>
          <w:rStyle w:val="StyleUnderline"/>
        </w:rPr>
        <w:t xml:space="preserve"> </w:t>
      </w:r>
      <w:r w:rsidRPr="00A73650">
        <w:rPr>
          <w:rStyle w:val="Emphasis"/>
        </w:rPr>
        <w:t xml:space="preserve">inure substantially to the </w:t>
      </w:r>
      <w:r w:rsidRPr="003C5FE0">
        <w:rPr>
          <w:rStyle w:val="Emphasis"/>
          <w:highlight w:val="yellow"/>
        </w:rPr>
        <w:t>benefit</w:t>
      </w:r>
      <w:r w:rsidRPr="00F358C0">
        <w:rPr>
          <w:rStyle w:val="Emphasis"/>
        </w:rPr>
        <w:t xml:space="preserve"> of </w:t>
      </w:r>
      <w:r w:rsidRPr="003C5FE0">
        <w:rPr>
          <w:rStyle w:val="Emphasis"/>
          <w:highlight w:val="yellow"/>
        </w:rPr>
        <w:t>all</w:t>
      </w:r>
      <w:r w:rsidRPr="00F358C0">
        <w:rPr>
          <w:rStyle w:val="Emphasis"/>
        </w:rPr>
        <w:t xml:space="preserve"> mankind</w:t>
      </w:r>
      <w:r w:rsidRPr="00F358C0">
        <w:rPr>
          <w:sz w:val="14"/>
        </w:rPr>
        <w:t xml:space="preserve">. </w:t>
      </w:r>
    </w:p>
    <w:p w14:paraId="482CCAB4" w14:textId="77777777" w:rsidR="00D91B16" w:rsidRDefault="00D91B16" w:rsidP="00074804">
      <w:pPr>
        <w:rPr>
          <w:sz w:val="14"/>
        </w:rPr>
      </w:pPr>
    </w:p>
    <w:p w14:paraId="3709CEA8" w14:textId="77777777" w:rsidR="00074804" w:rsidRDefault="00074804" w:rsidP="00074804"/>
    <w:p w14:paraId="0E49DA2D" w14:textId="77777777" w:rsidR="00074804" w:rsidRDefault="00074804" w:rsidP="00074804">
      <w:pPr>
        <w:pStyle w:val="Heading2"/>
      </w:pPr>
      <w:r>
        <w:t xml:space="preserve">NC </w:t>
      </w:r>
    </w:p>
    <w:p w14:paraId="4243AD57" w14:textId="77777777" w:rsidR="00074804" w:rsidRPr="00066077" w:rsidRDefault="00074804" w:rsidP="00074804">
      <w:r>
        <w:t xml:space="preserve">Satellites DA </w:t>
      </w:r>
    </w:p>
    <w:p w14:paraId="395DB6E7" w14:textId="77777777" w:rsidR="00074804" w:rsidRDefault="00074804" w:rsidP="00074804">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5B3E7CA8" w14:textId="77777777" w:rsidR="00074804" w:rsidRPr="00C95A8C" w:rsidRDefault="00074804" w:rsidP="00074804">
      <w:proofErr w:type="spellStart"/>
      <w:r>
        <w:rPr>
          <w:b/>
          <w:bCs/>
          <w:sz w:val="26"/>
          <w:szCs w:val="26"/>
        </w:rPr>
        <w:t>Russon</w:t>
      </w:r>
      <w:proofErr w:type="spellEnd"/>
      <w:r>
        <w:rPr>
          <w:b/>
          <w:bCs/>
          <w:sz w:val="26"/>
          <w:szCs w:val="26"/>
        </w:rPr>
        <w:t xml:space="preserve"> 21 </w:t>
      </w:r>
      <w:r>
        <w:t xml:space="preserve">– Technology of Business Reporter, BBC News </w:t>
      </w:r>
    </w:p>
    <w:p w14:paraId="0741107A" w14:textId="77777777" w:rsidR="00074804" w:rsidRDefault="00074804" w:rsidP="00074804">
      <w:r>
        <w:t xml:space="preserve">[Mary-Ann </w:t>
      </w:r>
      <w:proofErr w:type="spellStart"/>
      <w:r>
        <w:t>Russon</w:t>
      </w:r>
      <w:proofErr w:type="spellEnd"/>
      <w:r>
        <w:t xml:space="preserve">, “Satellite boom attracts technology giants,” BBC News, 1-29-21, </w:t>
      </w:r>
      <w:hyperlink r:id="rId10" w:history="1">
        <w:r w:rsidRPr="00294FA3">
          <w:rPr>
            <w:rStyle w:val="Hyperlink"/>
          </w:rPr>
          <w:t>https://www.bbc.com/news/business-55807150</w:t>
        </w:r>
      </w:hyperlink>
      <w:r>
        <w:t xml:space="preserve">] </w:t>
      </w:r>
    </w:p>
    <w:p w14:paraId="6621CAD2" w14:textId="77777777" w:rsidR="00074804" w:rsidRDefault="00074804" w:rsidP="00074804"/>
    <w:p w14:paraId="396EC477" w14:textId="77777777" w:rsidR="00074804" w:rsidRDefault="00074804" w:rsidP="00074804">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1"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 xml:space="preserve">Obama </w:t>
      </w:r>
      <w:proofErr w:type="gramStart"/>
      <w:r w:rsidRPr="00F54560">
        <w:rPr>
          <w:rFonts w:asciiTheme="minorHAnsi" w:hAnsiTheme="minorHAnsi" w:cstheme="minorHAnsi"/>
          <w:color w:val="3F3F42"/>
          <w:sz w:val="22"/>
          <w:szCs w:val="22"/>
          <w:u w:val="single"/>
        </w:rPr>
        <w:t>opened up</w:t>
      </w:r>
      <w:proofErr w:type="gramEnd"/>
      <w:r w:rsidRPr="00F54560">
        <w:rPr>
          <w:rFonts w:asciiTheme="minorHAnsi" w:hAnsiTheme="minorHAnsi" w:cstheme="minorHAnsi"/>
          <w:color w:val="3F3F42"/>
          <w:sz w:val="22"/>
          <w:szCs w:val="22"/>
          <w:u w:val="single"/>
        </w:rPr>
        <w:t xml:space="preserve">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3C5FE0">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3C5FE0">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3C5FE0">
        <w:rPr>
          <w:rFonts w:asciiTheme="minorHAnsi" w:hAnsiTheme="minorHAnsi" w:cstheme="minorHAnsi"/>
          <w:color w:val="3F3F42"/>
          <w:sz w:val="22"/>
          <w:szCs w:val="22"/>
          <w:highlight w:val="yellow"/>
          <w:u w:val="single"/>
        </w:rPr>
        <w:t xml:space="preserve">technology giants </w:t>
      </w:r>
      <w:r w:rsidRPr="00B67DA7">
        <w:rPr>
          <w:rFonts w:asciiTheme="minorHAnsi" w:hAnsiTheme="minorHAnsi" w:cstheme="minorHAnsi"/>
          <w:color w:val="3F3F42"/>
          <w:sz w:val="22"/>
          <w:szCs w:val="22"/>
          <w:u w:val="single"/>
        </w:rPr>
        <w:t xml:space="preserve">are </w:t>
      </w:r>
      <w:r w:rsidRPr="003C5FE0">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3C5FE0">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3C5FE0">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3C5FE0">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launched hundreds of satellites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repeatable</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way</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to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3C5FE0">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3C5FE0">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 xml:space="preserve">with </w:t>
      </w:r>
      <w:r w:rsidRPr="003C5FE0">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2"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solve today." Another</w:t>
      </w:r>
      <w:r w:rsidRPr="002C6CD8">
        <w:rPr>
          <w:rFonts w:asciiTheme="minorHAnsi" w:hAnsiTheme="minorHAnsi" w:cstheme="minorHAnsi"/>
          <w:color w:val="3F3F42"/>
          <w:sz w:val="22"/>
          <w:szCs w:val="22"/>
        </w:rPr>
        <w:t xml:space="preserve"> </w:t>
      </w:r>
      <w:r w:rsidRPr="003C5FE0">
        <w:rPr>
          <w:rStyle w:val="StyleUnderline"/>
          <w:rFonts w:asciiTheme="minorHAnsi" w:hAnsiTheme="minorHAnsi" w:cstheme="minorHAnsi"/>
          <w:highlight w:val="yellow"/>
        </w:rPr>
        <w:t>opportunity</w:t>
      </w:r>
      <w:r w:rsidRPr="002C6CD8">
        <w:rPr>
          <w:rFonts w:asciiTheme="minorHAnsi" w:hAnsiTheme="minorHAnsi" w:cstheme="minorHAnsi"/>
          <w:color w:val="3F3F42"/>
          <w:sz w:val="22"/>
          <w:szCs w:val="22"/>
        </w:rPr>
        <w:t xml:space="preserve"> is </w:t>
      </w:r>
      <w:r w:rsidRPr="003C5FE0">
        <w:rPr>
          <w:rFonts w:asciiTheme="minorHAnsi" w:hAnsiTheme="minorHAnsi" w:cstheme="minorHAnsi"/>
          <w:color w:val="3F3F42"/>
          <w:sz w:val="22"/>
          <w:szCs w:val="22"/>
          <w:highlight w:val="yellow"/>
          <w:u w:val="single"/>
        </w:rPr>
        <w:t xml:space="preserve">to connect </w:t>
      </w:r>
      <w:r w:rsidRPr="00B67DA7">
        <w:rPr>
          <w:rFonts w:asciiTheme="minorHAnsi" w:hAnsiTheme="minorHAnsi" w:cstheme="minorHAnsi"/>
          <w:color w:val="3F3F42"/>
          <w:sz w:val="22"/>
          <w:szCs w:val="22"/>
          <w:u w:val="single"/>
        </w:rPr>
        <w:t xml:space="preserve">the </w:t>
      </w:r>
      <w:r w:rsidRPr="00B67DA7">
        <w:rPr>
          <w:rFonts w:asciiTheme="minorHAnsi" w:hAnsiTheme="minorHAnsi" w:cstheme="minorHAnsi"/>
          <w:b/>
          <w:bCs/>
          <w:color w:val="3F3F42"/>
          <w:sz w:val="22"/>
          <w:szCs w:val="22"/>
          <w:u w:val="single"/>
        </w:rPr>
        <w:t xml:space="preserve">3.8 billion </w:t>
      </w:r>
      <w:r w:rsidRPr="003C5FE0">
        <w:rPr>
          <w:rFonts w:asciiTheme="minorHAnsi" w:hAnsiTheme="minorHAnsi" w:cstheme="minorHAnsi"/>
          <w:b/>
          <w:bCs/>
          <w:color w:val="3F3F42"/>
          <w:sz w:val="22"/>
          <w:szCs w:val="22"/>
          <w:highlight w:val="yellow"/>
          <w:u w:val="single"/>
        </w:rPr>
        <w:t>people</w:t>
      </w:r>
      <w:r w:rsidRPr="003C5FE0">
        <w:rPr>
          <w:rFonts w:asciiTheme="minorHAnsi" w:hAnsiTheme="minorHAnsi" w:cstheme="minorHAnsi"/>
          <w:color w:val="3F3F42"/>
          <w:sz w:val="22"/>
          <w:szCs w:val="22"/>
          <w:highlight w:val="yellow"/>
          <w:u w:val="single"/>
        </w:rPr>
        <w:t xml:space="preserve"> in rural areas who </w:t>
      </w:r>
      <w:r w:rsidRPr="003C5FE0">
        <w:rPr>
          <w:rFonts w:asciiTheme="minorHAnsi" w:hAnsiTheme="minorHAnsi" w:cstheme="minorHAnsi"/>
          <w:b/>
          <w:bCs/>
          <w:color w:val="3F3F42"/>
          <w:sz w:val="22"/>
          <w:szCs w:val="22"/>
          <w:highlight w:val="yellow"/>
          <w:u w:val="single"/>
        </w:rPr>
        <w:t>still</w:t>
      </w:r>
      <w:r w:rsidRPr="003C5FE0">
        <w:rPr>
          <w:rFonts w:asciiTheme="minorHAnsi" w:hAnsiTheme="minorHAnsi" w:cstheme="minorHAnsi"/>
          <w:color w:val="3F3F42"/>
          <w:sz w:val="22"/>
          <w:szCs w:val="22"/>
          <w:highlight w:val="yellow"/>
          <w:u w:val="single"/>
        </w:rPr>
        <w:t xml:space="preserve"> do not have</w:t>
      </w:r>
      <w:r w:rsidRPr="004B7640">
        <w:rPr>
          <w:rFonts w:asciiTheme="minorHAnsi" w:hAnsiTheme="minorHAnsi" w:cstheme="minorHAnsi"/>
          <w:color w:val="3F3F42"/>
          <w:sz w:val="12"/>
          <w:szCs w:val="12"/>
        </w:rPr>
        <w:t xml:space="preserve"> an</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 xml:space="preserve">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3"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 xml:space="preserve">aim of providing </w:t>
      </w:r>
      <w:r w:rsidRPr="003C5FE0">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6973CB77" w14:textId="77777777" w:rsidR="00074804" w:rsidRDefault="00074804" w:rsidP="00074804">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1A5183F4" w14:textId="77777777" w:rsidR="00074804" w:rsidRPr="003755D4" w:rsidRDefault="00074804" w:rsidP="00074804"/>
    <w:p w14:paraId="443FD473" w14:textId="77777777" w:rsidR="00074804" w:rsidRDefault="00074804" w:rsidP="00074804">
      <w:pPr>
        <w:pStyle w:val="Heading4"/>
      </w:pPr>
      <w:r>
        <w:t xml:space="preserve">Better connection required </w:t>
      </w:r>
      <w:r w:rsidRPr="003755D4">
        <w:t xml:space="preserve">for telehealth </w:t>
      </w:r>
      <w:r>
        <w:t xml:space="preserve">– access suffers without it </w:t>
      </w:r>
    </w:p>
    <w:p w14:paraId="5FC60B14" w14:textId="77777777" w:rsidR="00074804" w:rsidRDefault="00074804" w:rsidP="00074804">
      <w:r>
        <w:rPr>
          <w:b/>
          <w:bCs/>
          <w:sz w:val="26"/>
          <w:szCs w:val="26"/>
        </w:rPr>
        <w:t xml:space="preserve">Balasubramanian 20 </w:t>
      </w:r>
      <w:r>
        <w:t xml:space="preserve">– M.D, J.D </w:t>
      </w:r>
    </w:p>
    <w:p w14:paraId="4BA3ED29" w14:textId="77777777" w:rsidR="00074804" w:rsidRDefault="00074804" w:rsidP="00074804">
      <w:r>
        <w:t xml:space="preserve">[ Sai Balasubramanian, “Elon Musk’s </w:t>
      </w:r>
      <w:proofErr w:type="spellStart"/>
      <w:r>
        <w:t>Starlink</w:t>
      </w:r>
      <w:proofErr w:type="spellEnd"/>
      <w:r>
        <w:t xml:space="preserve"> May Potentially Revolutionize Healthcare,” Forbes, 11-27-2020, </w:t>
      </w:r>
      <w:hyperlink r:id="rId14" w:history="1">
        <w:r w:rsidRPr="00294FA3">
          <w:rPr>
            <w:rStyle w:val="Hyperlink"/>
          </w:rPr>
          <w:t>https://www.forbes.com/sites/saibala/2020/11/27/elon-musks-starlink-may-potentially-revolutionize-healthcare/?sh=37c89b241e03</w:t>
        </w:r>
      </w:hyperlink>
      <w:r>
        <w:t xml:space="preserve">] </w:t>
      </w:r>
    </w:p>
    <w:p w14:paraId="6ACE1123" w14:textId="77777777" w:rsidR="00074804" w:rsidRPr="00C95A8C" w:rsidRDefault="00074804" w:rsidP="00074804"/>
    <w:p w14:paraId="7E746459" w14:textId="77777777" w:rsidR="00074804" w:rsidRDefault="00074804" w:rsidP="00074804">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5"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6"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3C5FE0">
        <w:rPr>
          <w:rStyle w:val="StyleUnderline"/>
          <w:highlight w:val="yellow"/>
        </w:rPr>
        <w:t xml:space="preserve">traditional systems use </w:t>
      </w:r>
      <w:r w:rsidRPr="003C5FE0">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3C5FE0">
        <w:rPr>
          <w:rStyle w:val="StyleUnderline"/>
          <w:highlight w:val="yellow"/>
        </w:rPr>
        <w:t xml:space="preserve">goal </w:t>
      </w:r>
      <w:r w:rsidRPr="00C1014B">
        <w:rPr>
          <w:rStyle w:val="StyleUnderline"/>
        </w:rPr>
        <w:t>is</w:t>
      </w:r>
      <w:r w:rsidRPr="003C5FE0">
        <w:rPr>
          <w:rStyle w:val="StyleUnderline"/>
          <w:highlight w:val="yellow"/>
        </w:rPr>
        <w:t xml:space="preserve"> to provide high-speed </w:t>
      </w:r>
      <w:r w:rsidRPr="00C1014B">
        <w:rPr>
          <w:rStyle w:val="StyleUnderline"/>
        </w:rPr>
        <w:t>broadband</w:t>
      </w:r>
      <w:r w:rsidRPr="003C5FE0">
        <w:rPr>
          <w:rStyle w:val="StyleUnderline"/>
          <w:highlight w:val="yellow"/>
        </w:rPr>
        <w:t xml:space="preserve"> internet, using </w:t>
      </w:r>
      <w:r w:rsidRPr="00877923">
        <w:rPr>
          <w:rStyle w:val="StyleUnderline"/>
          <w:sz w:val="12"/>
          <w:szCs w:val="12"/>
          <w:u w:val="none"/>
        </w:rPr>
        <w:t xml:space="preserve">cutting-edge satellite </w:t>
      </w:r>
      <w:r w:rsidRPr="003C5FE0">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3C5FE0">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3C5FE0">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3C5FE0">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523A9541" w14:textId="77777777" w:rsidR="00074804" w:rsidRDefault="00074804" w:rsidP="00074804">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3C5FE0">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3C5FE0">
        <w:rPr>
          <w:rStyle w:val="StyleUnderline"/>
          <w:highlight w:val="yellow"/>
        </w:rPr>
        <w:t>impact on healthcare and access</w:t>
      </w:r>
      <w:r w:rsidRPr="004B7640">
        <w:rPr>
          <w:rStyle w:val="StyleUnderline"/>
        </w:rPr>
        <w:t xml:space="preserve">-to-care </w:t>
      </w:r>
      <w:r w:rsidRPr="003C5FE0">
        <w:rPr>
          <w:rStyle w:val="StyleUnderline"/>
          <w:highlight w:val="yellow"/>
        </w:rPr>
        <w:t xml:space="preserve">in </w:t>
      </w:r>
      <w:r w:rsidRPr="003C5FE0">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7" w:tgtFrame="_blank" w:tooltip="https://www.npr.org/sections/health-shots/2019/05/21/725118232/the-struggle-to-hire-and-keep-doctors-in-rural-areas-means-patients-go-without-c" w:history="1">
        <w:r w:rsidRPr="003C5FE0">
          <w:rPr>
            <w:rStyle w:val="StyleUnderline"/>
            <w:highlight w:val="yellow"/>
          </w:rPr>
          <w:t>rural sites in America</w:t>
        </w:r>
      </w:hyperlink>
      <w:r w:rsidRPr="003C5FE0">
        <w:rPr>
          <w:rStyle w:val="StyleUnderline"/>
          <w:highlight w:val="yellow"/>
        </w:rPr>
        <w:t xml:space="preserve"> have </w:t>
      </w:r>
      <w:r w:rsidRPr="003C5FE0">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3C5FE0">
        <w:rPr>
          <w:rStyle w:val="StyleUnderline"/>
          <w:highlight w:val="yellow"/>
        </w:rPr>
        <w:t>Digital platforms</w:t>
      </w:r>
      <w:r w:rsidRPr="003C5FE0">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3C5FE0">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3C5FE0">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3C5FE0">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3C5FE0">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3C5FE0">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8"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3C5FE0">
        <w:rPr>
          <w:rStyle w:val="StyleUnderline"/>
          <w:highlight w:val="yellow"/>
        </w:rPr>
        <w:t xml:space="preserve">significant opportunity for </w:t>
      </w:r>
      <w:r w:rsidRPr="004B7640">
        <w:rPr>
          <w:rStyle w:val="StyleUnderline"/>
          <w:sz w:val="12"/>
          <w:szCs w:val="12"/>
          <w:u w:val="none"/>
        </w:rPr>
        <w:t>this</w:t>
      </w:r>
      <w:r w:rsidRPr="003C5FE0">
        <w:rPr>
          <w:rStyle w:val="StyleUnderline"/>
          <w:highlight w:val="yellow"/>
        </w:rPr>
        <w:t xml:space="preserve"> tech</w:t>
      </w:r>
      <w:r w:rsidRPr="00C1014B">
        <w:rPr>
          <w:rStyle w:val="StyleUnderline"/>
        </w:rPr>
        <w:t>nology</w:t>
      </w:r>
      <w:r w:rsidRPr="003C5FE0">
        <w:rPr>
          <w:rStyle w:val="StyleUnderline"/>
          <w:highlight w:val="yellow"/>
        </w:rPr>
        <w:t xml:space="preserve"> to make</w:t>
      </w:r>
      <w:r w:rsidRPr="00C1014B">
        <w:rPr>
          <w:rStyle w:val="StyleUnderline"/>
        </w:rPr>
        <w:t xml:space="preserve"> an </w:t>
      </w:r>
      <w:r w:rsidRPr="003C5FE0">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9"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2C7CC03F" w14:textId="77777777" w:rsidR="00074804" w:rsidRPr="00173598" w:rsidRDefault="00074804" w:rsidP="00074804">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3C5FE0">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3C5FE0">
        <w:rPr>
          <w:rStyle w:val="StyleUnderline"/>
          <w:highlight w:val="yellow"/>
        </w:rPr>
        <w:t xml:space="preserve">applications of </w:t>
      </w:r>
      <w:r w:rsidRPr="004B7640">
        <w:rPr>
          <w:rStyle w:val="StyleUnderline"/>
          <w:sz w:val="12"/>
          <w:szCs w:val="12"/>
          <w:u w:val="none"/>
        </w:rPr>
        <w:t>this</w:t>
      </w:r>
      <w:r w:rsidRPr="003C5FE0">
        <w:rPr>
          <w:rStyle w:val="StyleUnderline"/>
          <w:highlight w:val="yellow"/>
        </w:rPr>
        <w:t xml:space="preserve"> technology are </w:t>
      </w:r>
      <w:r w:rsidRPr="003C5FE0">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48E7FE5D" w14:textId="77777777" w:rsidR="00074804" w:rsidRPr="00173598" w:rsidRDefault="00074804" w:rsidP="00074804">
      <w:pPr>
        <w:rPr>
          <w:b/>
          <w:bCs/>
          <w:sz w:val="12"/>
          <w:szCs w:val="12"/>
        </w:rPr>
      </w:pPr>
    </w:p>
    <w:p w14:paraId="07160896" w14:textId="77777777" w:rsidR="00074804" w:rsidRDefault="00074804" w:rsidP="00074804">
      <w:pPr>
        <w:pStyle w:val="Heading4"/>
      </w:pPr>
      <w:r>
        <w:t xml:space="preserve">Telehealth communications solve pandemics </w:t>
      </w:r>
    </w:p>
    <w:p w14:paraId="73540AF3" w14:textId="77777777" w:rsidR="00074804" w:rsidRPr="006B70DF" w:rsidRDefault="00074804" w:rsidP="00074804">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7A350FC6" w14:textId="77777777" w:rsidR="00074804" w:rsidRDefault="00074804" w:rsidP="00074804">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w:t>
      </w:r>
      <w:proofErr w:type="gramStart"/>
      <w:r>
        <w:t>“ The</w:t>
      </w:r>
      <w:proofErr w:type="gramEnd"/>
      <w:r>
        <w:t xml:space="preserve"> role of telehealth during COVID-19 outbreak: a systematic review based on current evidence,” BMC Public Health, 08-01/2020, </w:t>
      </w:r>
      <w:hyperlink r:id="rId20" w:history="1">
        <w:r w:rsidRPr="00294FA3">
          <w:rPr>
            <w:rStyle w:val="Hyperlink"/>
          </w:rPr>
          <w:t>https://link.springer.com/article/10.1186/s12889-020-09301-4</w:t>
        </w:r>
      </w:hyperlink>
      <w:r>
        <w:t xml:space="preserve">] </w:t>
      </w:r>
    </w:p>
    <w:p w14:paraId="60AB16BD" w14:textId="77777777" w:rsidR="00074804" w:rsidRPr="00383EB5" w:rsidRDefault="00074804" w:rsidP="00074804"/>
    <w:p w14:paraId="1E943B96" w14:textId="77777777" w:rsidR="00074804" w:rsidRDefault="00074804" w:rsidP="00074804">
      <w:pPr>
        <w:shd w:val="clear" w:color="auto" w:fill="FCFCFC"/>
        <w:spacing w:after="0" w:line="240" w:lineRule="auto"/>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1"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2"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3"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4"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5"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6"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7"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8"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9"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3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1"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2"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3"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4"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5"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3C5FE0">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3C5FE0">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facilitate</w:t>
      </w:r>
      <w:r w:rsidRPr="00635528">
        <w:rPr>
          <w:rFonts w:asciiTheme="minorHAnsi" w:hAnsiTheme="minorHAnsi" w:cstheme="minorHAnsi"/>
          <w:color w:val="333333"/>
          <w:sz w:val="12"/>
          <w:szCs w:val="12"/>
        </w:rPr>
        <w:t xml:space="preserve"> optimal</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service delivery </w:t>
      </w:r>
      <w:r w:rsidRPr="007761B6">
        <w:rPr>
          <w:rFonts w:asciiTheme="minorHAnsi" w:hAnsiTheme="minorHAnsi" w:cstheme="minorHAnsi"/>
          <w:color w:val="333333"/>
          <w:u w:val="single"/>
        </w:rPr>
        <w:t xml:space="preserve">while </w:t>
      </w:r>
      <w:r w:rsidRPr="003C5FE0">
        <w:rPr>
          <w:rFonts w:asciiTheme="minorHAnsi" w:hAnsiTheme="minorHAnsi" w:cstheme="minorHAnsi"/>
          <w:color w:val="333333"/>
          <w:highlight w:val="yellow"/>
          <w:u w:val="single"/>
        </w:rPr>
        <w:t>minimizing</w:t>
      </w:r>
      <w:r w:rsidRPr="00635528">
        <w:rPr>
          <w:rFonts w:asciiTheme="minorHAnsi" w:hAnsiTheme="minorHAnsi" w:cstheme="minorHAnsi"/>
          <w:color w:val="333333"/>
          <w:sz w:val="12"/>
          <w:szCs w:val="12"/>
        </w:rPr>
        <w:t xml:space="preserve">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8"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9"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40"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1"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use of telehealth technology is</w:t>
      </w:r>
      <w:r w:rsidRPr="003C5FE0">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2"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3"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Telehealth is the delivery of health care services by health care professionals, where distance is a critical factor, through using information and communication technologies (ICT) for the exchange of valid and correct information [</w:t>
      </w:r>
      <w:hyperlink r:id="rId44" w:anchor="ref-CR18" w:tooltip="Organization WHO. Telemedicine: opportunities and developments in member states. Report on the second global survey on eHealth: world health Organization; 2010." w:history="1">
        <w:r w:rsidRPr="001027D8">
          <w:rPr>
            <w:rStyle w:val="Hyperlink"/>
            <w:rFonts w:asciiTheme="minorHAnsi" w:hAnsiTheme="minorHAnsi" w:cstheme="minorHAnsi"/>
            <w:color w:val="004B83"/>
            <w:sz w:val="12"/>
            <w:szCs w:val="12"/>
          </w:rPr>
          <w:t>18</w:t>
        </w:r>
      </w:hyperlink>
      <w:r w:rsidRPr="001027D8">
        <w:rPr>
          <w:rFonts w:asciiTheme="minorHAnsi" w:hAnsiTheme="minorHAnsi" w:cstheme="minorHAnsi"/>
          <w:color w:val="333333"/>
          <w:sz w:val="12"/>
          <w:szCs w:val="12"/>
        </w:rPr>
        <w:t xml:space="preserve">]. Telehealth services are </w:t>
      </w:r>
      <w:proofErr w:type="spellStart"/>
      <w:r w:rsidRPr="001027D8">
        <w:rPr>
          <w:rFonts w:asciiTheme="minorHAnsi" w:hAnsiTheme="minorHAnsi" w:cstheme="minorHAnsi"/>
          <w:color w:val="333333"/>
          <w:sz w:val="12"/>
          <w:szCs w:val="12"/>
        </w:rPr>
        <w:t>renderdusing</w:t>
      </w:r>
      <w:proofErr w:type="spellEnd"/>
      <w:r w:rsidRPr="001027D8">
        <w:rPr>
          <w:rFonts w:asciiTheme="minorHAnsi" w:hAnsiTheme="minorHAnsi" w:cstheme="minorHAnsi"/>
          <w:color w:val="333333"/>
          <w:sz w:val="12"/>
          <w:szCs w:val="12"/>
        </w:rPr>
        <w:t xml:space="preserve"> real-time or store-and-forward techniques [</w:t>
      </w:r>
      <w:hyperlink r:id="rId45" w:anchor="ref-CR19" w:tooltip="Bradford N, Caffery L, Smith A. Telehealth services in rural and remote Australia: a systematic review of models of care and factors influencing success and sustainability 2016. https://doi.org/&#10;https://doi.org/10.22605/RRH3808&#10;&#10;." w:history="1">
        <w:r w:rsidRPr="001027D8">
          <w:rPr>
            <w:rStyle w:val="Hyperlink"/>
            <w:rFonts w:asciiTheme="minorHAnsi" w:hAnsiTheme="minorHAnsi" w:cstheme="minorHAnsi"/>
            <w:color w:val="004B83"/>
            <w:sz w:val="12"/>
            <w:szCs w:val="12"/>
          </w:rPr>
          <w:t>19</w:t>
        </w:r>
      </w:hyperlink>
      <w:r w:rsidRPr="001027D8">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6" w:anchor="ref-CR20" w:tooltip="Valle J, Godby T, Paul III DP, Smith H, Coustasse A. Use of smartphones for clinical and medical education. Health Care Manag 2017;36(3):293–300. https://doi.org/&#10;https://doi.org/10.1097/HCM.0000000000000176&#10;&#10;." w:history="1">
        <w:r w:rsidRPr="001027D8">
          <w:rPr>
            <w:rStyle w:val="Hyperlink"/>
            <w:rFonts w:asciiTheme="minorHAnsi" w:hAnsiTheme="minorHAnsi" w:cstheme="minorHAnsi"/>
            <w:color w:val="004B83"/>
            <w:sz w:val="12"/>
            <w:szCs w:val="12"/>
          </w:rPr>
          <w:t>20</w:t>
        </w:r>
      </w:hyperlink>
      <w:r w:rsidRPr="001027D8">
        <w:rPr>
          <w:rFonts w:asciiTheme="minorHAnsi" w:hAnsiTheme="minorHAnsi" w:cstheme="minorHAnsi"/>
          <w:color w:val="333333"/>
          <w:sz w:val="12"/>
          <w:szCs w:val="12"/>
        </w:rPr>
        <w:t>] and webcams that provide communication between patient and healthcare provider [</w:t>
      </w:r>
      <w:hyperlink r:id="rId47" w:anchor="ref-CR21" w:tooltip="Jahanshir A, Karimialavijeh E, Sheikh H, Vahedi M, Momeni M. Smartphones and medical applications in the emergency department daily practice. Emergency. 2017;5(1). PMID: 28286821." w:history="1">
        <w:r w:rsidRPr="001027D8">
          <w:rPr>
            <w:rStyle w:val="Hyperlink"/>
            <w:rFonts w:asciiTheme="minorHAnsi" w:hAnsiTheme="minorHAnsi" w:cstheme="minorHAnsi"/>
            <w:color w:val="004B83"/>
            <w:sz w:val="12"/>
            <w:szCs w:val="12"/>
          </w:rPr>
          <w:t>21</w:t>
        </w:r>
      </w:hyperlink>
      <w:r w:rsidRPr="001027D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Video conferencing</w:t>
      </w:r>
      <w:r w:rsidRPr="004B7640">
        <w:rPr>
          <w:rFonts w:asciiTheme="minorHAnsi" w:hAnsiTheme="minorHAnsi" w:cstheme="minorHAnsi"/>
          <w:color w:val="333333"/>
          <w:sz w:val="12"/>
          <w:szCs w:val="12"/>
        </w:rPr>
        <w:t xml:space="preserve"> and</w:t>
      </w:r>
      <w:r w:rsidRPr="004B7640">
        <w:rPr>
          <w:rFonts w:asciiTheme="minorHAnsi" w:hAnsiTheme="minorHAnsi" w:cstheme="minorHAnsi"/>
          <w:color w:val="333333"/>
          <w:u w:val="single"/>
        </w:rPr>
        <w:t xml:space="preserve"> </w:t>
      </w:r>
      <w:r w:rsidRPr="00635528">
        <w:rPr>
          <w:rFonts w:asciiTheme="minorHAnsi" w:hAnsiTheme="minorHAnsi" w:cstheme="minorHAnsi"/>
          <w:color w:val="333333"/>
          <w:sz w:val="12"/>
          <w:szCs w:val="12"/>
          <w:u w:val="single"/>
        </w:rPr>
        <w:t>similar</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television</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systems </w:t>
      </w:r>
      <w:r w:rsidRPr="004B7640">
        <w:rPr>
          <w:rFonts w:asciiTheme="minorHAnsi" w:hAnsiTheme="minorHAnsi" w:cstheme="minorHAnsi"/>
          <w:color w:val="333333"/>
          <w:sz w:val="12"/>
          <w:szCs w:val="12"/>
        </w:rPr>
        <w:t xml:space="preserve">are </w:t>
      </w:r>
      <w:r w:rsidRPr="00635528">
        <w:rPr>
          <w:rFonts w:asciiTheme="minorHAnsi" w:hAnsiTheme="minorHAnsi" w:cstheme="minorHAnsi"/>
          <w:color w:val="333333"/>
          <w:sz w:val="12"/>
          <w:szCs w:val="12"/>
        </w:rPr>
        <w:t>also</w:t>
      </w:r>
      <w:r w:rsidRPr="00BD42DF">
        <w:rPr>
          <w:rFonts w:asciiTheme="minorHAnsi" w:hAnsiTheme="minorHAnsi" w:cstheme="minorHAnsi"/>
          <w:color w:val="333333"/>
        </w:rPr>
        <w:t xml:space="preserve"> </w:t>
      </w:r>
      <w:r w:rsidRPr="004B7640">
        <w:rPr>
          <w:rFonts w:asciiTheme="minorHAnsi" w:hAnsiTheme="minorHAnsi" w:cstheme="minorHAnsi"/>
          <w:color w:val="333333"/>
          <w:sz w:val="12"/>
          <w:szCs w:val="12"/>
        </w:rPr>
        <w:t>used to</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provide </w:t>
      </w:r>
      <w:r w:rsidRPr="007761B6">
        <w:rPr>
          <w:rFonts w:asciiTheme="minorHAnsi" w:hAnsiTheme="minorHAnsi" w:cstheme="minorHAnsi"/>
          <w:color w:val="333333"/>
          <w:u w:val="single"/>
        </w:rPr>
        <w:t xml:space="preserve">health care </w:t>
      </w:r>
      <w:r w:rsidRPr="003C5FE0">
        <w:rPr>
          <w:rFonts w:asciiTheme="minorHAnsi" w:hAnsiTheme="minorHAnsi" w:cstheme="minorHAnsi"/>
          <w:color w:val="333333"/>
          <w:highlight w:val="yellow"/>
          <w:u w:val="single"/>
        </w:rPr>
        <w:t xml:space="preserve">programs for people </w:t>
      </w:r>
      <w:r w:rsidRPr="004B7640">
        <w:rPr>
          <w:rFonts w:asciiTheme="minorHAnsi" w:hAnsiTheme="minorHAnsi" w:cstheme="minorHAnsi"/>
          <w:color w:val="333333"/>
          <w:sz w:val="12"/>
          <w:szCs w:val="12"/>
        </w:rPr>
        <w:t>who are</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hospitalized or in quarantine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 reduce the risk of exposure to others and employees [</w:t>
      </w:r>
      <w:hyperlink r:id="rId4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9"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50"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3C5FE0">
        <w:rPr>
          <w:rFonts w:asciiTheme="minorHAnsi" w:hAnsiTheme="minorHAnsi" w:cstheme="minorHAnsi"/>
          <w:color w:val="333333"/>
          <w:highlight w:val="yellow"/>
          <w:u w:val="single"/>
        </w:rPr>
        <w:t>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1"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2"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3"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Remote care </w:t>
      </w:r>
      <w:r w:rsidRPr="003C5FE0">
        <w:rPr>
          <w:rFonts w:asciiTheme="minorHAnsi" w:hAnsiTheme="minorHAnsi" w:cstheme="minorHAnsi"/>
          <w:b/>
          <w:bCs/>
          <w:color w:val="333333"/>
          <w:highlight w:val="yellow"/>
          <w:u w:val="single"/>
        </w:rPr>
        <w:t>reduces</w:t>
      </w:r>
      <w:r w:rsidRPr="003C5FE0">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3C5FE0">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while </w:t>
      </w:r>
      <w:r w:rsidRPr="003C5FE0">
        <w:rPr>
          <w:rFonts w:asciiTheme="minorHAnsi" w:hAnsiTheme="minorHAnsi" w:cstheme="minorHAnsi"/>
          <w:b/>
          <w:bCs/>
          <w:color w:val="333333"/>
          <w:highlight w:val="yellow"/>
          <w:u w:val="single"/>
        </w:rPr>
        <w:t>minimizing</w:t>
      </w:r>
      <w:r w:rsidRPr="003C5FE0">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3C5FE0">
        <w:rPr>
          <w:rFonts w:asciiTheme="minorHAnsi" w:hAnsiTheme="minorHAnsi" w:cstheme="minorHAnsi"/>
          <w:color w:val="333333"/>
          <w:highlight w:val="yellow"/>
        </w:rPr>
        <w:t xml:space="preserve"> </w:t>
      </w:r>
      <w:r w:rsidRPr="003C5FE0">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3C5FE0">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4"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5"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3C5FE0">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3C5FE0">
        <w:rPr>
          <w:rFonts w:asciiTheme="minorHAnsi" w:hAnsiTheme="minorHAnsi" w:cstheme="minorHAnsi"/>
          <w:color w:val="333333"/>
          <w:highlight w:val="yellow"/>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3C5FE0">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6"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7"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8"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37BEA4B0" w14:textId="77777777" w:rsidR="00074804" w:rsidRDefault="00074804" w:rsidP="00074804">
      <w:pPr>
        <w:shd w:val="clear" w:color="auto" w:fill="FCFCFC"/>
        <w:spacing w:after="0" w:line="240" w:lineRule="auto"/>
        <w:rPr>
          <w:rFonts w:asciiTheme="minorHAnsi" w:hAnsiTheme="minorHAnsi" w:cstheme="minorHAnsi"/>
          <w:color w:val="333333"/>
          <w:sz w:val="12"/>
          <w:szCs w:val="12"/>
        </w:rPr>
      </w:pPr>
    </w:p>
    <w:p w14:paraId="27C0BA72" w14:textId="77777777" w:rsidR="00074804" w:rsidRDefault="00074804" w:rsidP="00074804">
      <w:pPr>
        <w:shd w:val="clear" w:color="auto" w:fill="FCFCFC"/>
        <w:spacing w:after="0" w:line="240" w:lineRule="auto"/>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9"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60"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1"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2"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3"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2D5274">
        <w:rPr>
          <w:rFonts w:asciiTheme="minorHAnsi" w:eastAsia="Times New Roman" w:hAnsiTheme="minorHAnsi" w:cstheme="minorHAnsi"/>
          <w:color w:val="333333"/>
          <w:u w:val="single"/>
        </w:rPr>
        <w:t>using</w:t>
      </w:r>
      <w:r w:rsidRPr="003C5FE0">
        <w:rPr>
          <w:rFonts w:asciiTheme="minorHAnsi" w:eastAsia="Times New Roman" w:hAnsiTheme="minorHAnsi" w:cstheme="minorHAnsi"/>
          <w:color w:val="333333"/>
          <w:highlight w:val="yellow"/>
          <w:u w:val="single"/>
        </w:rPr>
        <w:t xml:space="preserve">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3C5FE0">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3C5FE0">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27BD7E55" w14:textId="77777777" w:rsidR="00074804" w:rsidRDefault="00074804" w:rsidP="00074804">
      <w:pPr>
        <w:shd w:val="clear" w:color="auto" w:fill="FCFCFC"/>
        <w:spacing w:after="0" w:line="240" w:lineRule="auto"/>
        <w:rPr>
          <w:rFonts w:asciiTheme="minorHAnsi" w:eastAsia="Times New Roman" w:hAnsiTheme="minorHAnsi" w:cstheme="minorHAnsi"/>
          <w:color w:val="333333"/>
          <w:sz w:val="12"/>
          <w:szCs w:val="12"/>
        </w:rPr>
      </w:pPr>
    </w:p>
    <w:p w14:paraId="2BA45155" w14:textId="77777777" w:rsidR="00074804" w:rsidRPr="003C5FE0" w:rsidRDefault="00074804" w:rsidP="00074804">
      <w:pPr>
        <w:shd w:val="clear" w:color="auto" w:fill="FCFCFC"/>
        <w:spacing w:after="0" w:line="240" w:lineRule="auto"/>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3C5FE0">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3C5FE0">
        <w:rPr>
          <w:rFonts w:asciiTheme="minorHAnsi" w:eastAsia="Times New Roman" w:hAnsiTheme="minorHAnsi" w:cstheme="minorHAnsi"/>
          <w:color w:val="333333"/>
          <w:highlight w:val="yellow"/>
          <w:u w:val="single"/>
        </w:rPr>
        <w:t xml:space="preserve">potential to </w:t>
      </w:r>
      <w:r w:rsidRPr="003C5FE0">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3C5FE0">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3C5FE0">
        <w:rPr>
          <w:rFonts w:asciiTheme="minorHAnsi" w:eastAsia="Times New Roman" w:hAnsiTheme="minorHAnsi" w:cstheme="minorHAnsi"/>
          <w:color w:val="333333"/>
          <w:highlight w:val="yellow"/>
          <w:u w:val="single"/>
        </w:rPr>
        <w:t>a</w:t>
      </w:r>
      <w:r w:rsidRPr="003C5FE0">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59D0E42C" w14:textId="77777777" w:rsidR="00074804" w:rsidRDefault="00074804" w:rsidP="00074804">
      <w:pPr>
        <w:rPr>
          <w:b/>
          <w:bCs/>
          <w:sz w:val="26"/>
          <w:szCs w:val="26"/>
        </w:rPr>
      </w:pPr>
    </w:p>
    <w:p w14:paraId="3DCE51F6" w14:textId="77777777" w:rsidR="00074804" w:rsidRDefault="00074804" w:rsidP="00074804">
      <w:pPr>
        <w:pStyle w:val="Heading4"/>
      </w:pPr>
      <w:r>
        <w:t xml:space="preserve">Next pandemic causes </w:t>
      </w:r>
      <w:r w:rsidRPr="001C4DE8">
        <w:rPr>
          <w:u w:val="single"/>
        </w:rPr>
        <w:t>extinction</w:t>
      </w:r>
      <w:r>
        <w:t xml:space="preserve"> </w:t>
      </w:r>
    </w:p>
    <w:p w14:paraId="2F2B2C60" w14:textId="77777777" w:rsidR="00074804" w:rsidRDefault="00074804" w:rsidP="00074804">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265228D5" w14:textId="77777777" w:rsidR="00074804" w:rsidRDefault="00074804" w:rsidP="00074804">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38F53192" w14:textId="77777777" w:rsidR="00074804" w:rsidRPr="00742F8D" w:rsidRDefault="00074804" w:rsidP="00074804"/>
    <w:p w14:paraId="317B7EBD" w14:textId="77777777" w:rsidR="00074804" w:rsidRPr="00742F8D" w:rsidRDefault="00074804" w:rsidP="00074804">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69B9E430" w14:textId="77777777" w:rsidR="00074804" w:rsidRDefault="00074804" w:rsidP="00074804">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1B73E2E0" w14:textId="77777777" w:rsidR="00074804" w:rsidRPr="00742F8D" w:rsidRDefault="00074804" w:rsidP="00074804">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47D37242" w14:textId="77777777" w:rsidR="00074804" w:rsidRPr="00742F8D" w:rsidRDefault="00074804" w:rsidP="00074804">
      <w:pPr>
        <w:rPr>
          <w:sz w:val="12"/>
        </w:rPr>
      </w:pPr>
      <w:r w:rsidRPr="00742F8D">
        <w:rPr>
          <w:sz w:val="12"/>
        </w:rPr>
        <w:t xml:space="preserve">More urgently, COVID-19 may not be the last pandemic we face in our lifetimes. </w:t>
      </w:r>
      <w:r w:rsidRPr="003C5FE0">
        <w:rPr>
          <w:rStyle w:val="StyleUnderline"/>
          <w:highlight w:val="yellow"/>
        </w:rPr>
        <w:t xml:space="preserve">The </w:t>
      </w:r>
      <w:r w:rsidRPr="003C5FE0">
        <w:rPr>
          <w:rStyle w:val="Emphasis"/>
          <w:highlight w:val="yellow"/>
        </w:rPr>
        <w:t>existential threat</w:t>
      </w:r>
      <w:r w:rsidRPr="003C5FE0">
        <w:rPr>
          <w:rStyle w:val="StyleUnderline"/>
          <w:highlight w:val="yellow"/>
        </w:rPr>
        <w:t xml:space="preserve"> </w:t>
      </w:r>
      <w:r w:rsidRPr="00742F8D">
        <w:rPr>
          <w:rStyle w:val="StyleUnderline"/>
        </w:rPr>
        <w:t xml:space="preserve">of pandemics </w:t>
      </w:r>
      <w:r w:rsidRPr="003C5FE0">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3C5FE0">
        <w:rPr>
          <w:rStyle w:val="StyleUnderline"/>
          <w:highlight w:val="yellow"/>
        </w:rPr>
        <w:t>the risk of new</w:t>
      </w:r>
      <w:r w:rsidRPr="00742F8D">
        <w:rPr>
          <w:rStyle w:val="StyleUnderline"/>
        </w:rPr>
        <w:t xml:space="preserve"> infectious </w:t>
      </w:r>
      <w:r w:rsidRPr="003C5FE0">
        <w:rPr>
          <w:rStyle w:val="StyleUnderline"/>
          <w:highlight w:val="yellow"/>
        </w:rPr>
        <w:t>diseases</w:t>
      </w:r>
      <w:r w:rsidRPr="00742F8D">
        <w:rPr>
          <w:rStyle w:val="StyleUnderline"/>
        </w:rPr>
        <w:t xml:space="preserve"> seeping into the human population </w:t>
      </w:r>
      <w:r w:rsidRPr="003C5FE0">
        <w:rPr>
          <w:rStyle w:val="StyleUnderline"/>
          <w:highlight w:val="yellow"/>
        </w:rPr>
        <w:t xml:space="preserve">from </w:t>
      </w:r>
      <w:r w:rsidRPr="003C5FE0">
        <w:rPr>
          <w:rStyle w:val="Emphasis"/>
          <w:highlight w:val="yellow"/>
        </w:rPr>
        <w:t>animal reservoirs</w:t>
      </w:r>
      <w:r w:rsidRPr="003C5FE0">
        <w:rPr>
          <w:rStyle w:val="StyleUnderline"/>
          <w:highlight w:val="yellow"/>
        </w:rPr>
        <w:t xml:space="preserve"> is going to</w:t>
      </w:r>
      <w:r w:rsidRPr="00742F8D">
        <w:rPr>
          <w:sz w:val="12"/>
        </w:rPr>
        <w:t xml:space="preserve"> continue to </w:t>
      </w:r>
      <w:r w:rsidRPr="003C5FE0">
        <w:rPr>
          <w:rStyle w:val="StyleUnderline"/>
          <w:highlight w:val="yellow"/>
        </w:rPr>
        <w:t>grow as</w:t>
      </w:r>
      <w:r w:rsidRPr="00742F8D">
        <w:rPr>
          <w:rStyle w:val="StyleUnderline"/>
        </w:rPr>
        <w:t xml:space="preserve"> we see grow in numbers, </w:t>
      </w:r>
      <w:r w:rsidRPr="003C5FE0">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3C5FE0">
        <w:rPr>
          <w:rStyle w:val="StyleUnderline"/>
          <w:highlight w:val="yellow"/>
        </w:rPr>
        <w:t>and close the gap between us and</w:t>
      </w:r>
      <w:r w:rsidRPr="00742F8D">
        <w:rPr>
          <w:rStyle w:val="StyleUnderline"/>
        </w:rPr>
        <w:t xml:space="preserve"> natural </w:t>
      </w:r>
      <w:r w:rsidRPr="003C5FE0">
        <w:rPr>
          <w:rStyle w:val="StyleUnderline"/>
          <w:highlight w:val="yellow"/>
        </w:rPr>
        <w:t>habitats where</w:t>
      </w:r>
      <w:r w:rsidRPr="00742F8D">
        <w:rPr>
          <w:rStyle w:val="StyleUnderline"/>
        </w:rPr>
        <w:t xml:space="preserve"> yet </w:t>
      </w:r>
      <w:r w:rsidRPr="003C5FE0">
        <w:rPr>
          <w:rStyle w:val="Emphasis"/>
          <w:highlight w:val="yellow"/>
        </w:rPr>
        <w:t>undiscovered viruses</w:t>
      </w:r>
      <w:r w:rsidRPr="003C5FE0">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15D32160" w14:textId="77777777" w:rsidR="00074804" w:rsidRPr="00742F8D" w:rsidRDefault="00074804" w:rsidP="00074804">
      <w:pPr>
        <w:rPr>
          <w:sz w:val="12"/>
        </w:rPr>
      </w:pPr>
      <w:r w:rsidRPr="00742F8D">
        <w:rPr>
          <w:sz w:val="12"/>
        </w:rPr>
        <w:t xml:space="preserve">Within our own lifetimes, we have seen the impact of </w:t>
      </w:r>
      <w:r w:rsidRPr="003C5FE0">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3C5FE0">
        <w:rPr>
          <w:rStyle w:val="StyleUnderline"/>
          <w:highlight w:val="yellow"/>
        </w:rPr>
        <w:t xml:space="preserve">will exponentially increase </w:t>
      </w:r>
      <w:r w:rsidRPr="00742F8D">
        <w:rPr>
          <w:rStyle w:val="StyleUnderline"/>
        </w:rPr>
        <w:t xml:space="preserve">the incidence of many </w:t>
      </w:r>
      <w:r w:rsidRPr="003C5FE0">
        <w:rPr>
          <w:rStyle w:val="StyleUnderline"/>
          <w:highlight w:val="yellow"/>
        </w:rPr>
        <w:t>infections</w:t>
      </w:r>
      <w:r w:rsidRPr="003C5FE0">
        <w:rPr>
          <w:sz w:val="12"/>
          <w:highlight w:val="yellow"/>
        </w:rPr>
        <w:t xml:space="preserve"> </w:t>
      </w:r>
      <w:r w:rsidRPr="00742F8D">
        <w:rPr>
          <w:sz w:val="12"/>
        </w:rPr>
        <w:t xml:space="preserve">and change the distribution of others. </w:t>
      </w:r>
    </w:p>
    <w:p w14:paraId="5FB419B8" w14:textId="77777777" w:rsidR="00074804" w:rsidRPr="00742F8D" w:rsidRDefault="00074804" w:rsidP="00074804">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1B4B8A61" w14:textId="77777777" w:rsidR="00074804" w:rsidRPr="00742F8D" w:rsidRDefault="00074804" w:rsidP="00074804">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3C08593F" w14:textId="77777777" w:rsidR="00074804" w:rsidRPr="00742F8D" w:rsidRDefault="00074804" w:rsidP="00074804">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27548D98" w14:textId="77777777" w:rsidR="00074804" w:rsidRPr="00742F8D" w:rsidRDefault="00074804" w:rsidP="00074804">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71C8D389" w14:textId="77777777" w:rsidR="00074804" w:rsidRPr="00742F8D" w:rsidRDefault="00074804" w:rsidP="00074804">
      <w:pPr>
        <w:rPr>
          <w:sz w:val="12"/>
        </w:rPr>
      </w:pPr>
      <w:r w:rsidRPr="00742F8D">
        <w:rPr>
          <w:rStyle w:val="StyleUnderline"/>
        </w:rPr>
        <w:t>We are not rudderless</w:t>
      </w:r>
      <w:r w:rsidRPr="00742F8D">
        <w:rPr>
          <w:sz w:val="12"/>
        </w:rPr>
        <w:t xml:space="preserve"> as we head into this future. The </w:t>
      </w:r>
      <w:r w:rsidRPr="003C5FE0">
        <w:rPr>
          <w:rStyle w:val="StyleUnderline"/>
          <w:highlight w:val="yellow"/>
        </w:rPr>
        <w:t>COVID</w:t>
      </w:r>
      <w:r w:rsidRPr="00742F8D">
        <w:rPr>
          <w:sz w:val="12"/>
        </w:rPr>
        <w:t xml:space="preserve">-19 pandemic, like recent Ebola virus disease outbreaks and other recent emergencies, </w:t>
      </w:r>
      <w:r w:rsidRPr="003C5FE0">
        <w:rPr>
          <w:rStyle w:val="StyleUnderline"/>
          <w:highlight w:val="yellow"/>
        </w:rPr>
        <w:t>has shown</w:t>
      </w:r>
      <w:r w:rsidRPr="00742F8D">
        <w:rPr>
          <w:sz w:val="12"/>
        </w:rPr>
        <w:t xml:space="preserve"> that investment in sciences, global collaboration, </w:t>
      </w:r>
      <w:r w:rsidRPr="003C5FE0">
        <w:rPr>
          <w:rStyle w:val="Emphasis"/>
          <w:highlight w:val="yellow"/>
        </w:rPr>
        <w:t>public health</w:t>
      </w:r>
      <w:r w:rsidRPr="00742F8D">
        <w:rPr>
          <w:sz w:val="12"/>
        </w:rPr>
        <w:t xml:space="preserve">, and health-systems readiness </w:t>
      </w:r>
      <w:r w:rsidRPr="003C5FE0">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3C5FE0">
        <w:rPr>
          <w:rStyle w:val="StyleUnderline"/>
          <w:highlight w:val="yellow"/>
        </w:rPr>
        <w:t>When families can’t access care</w:t>
      </w:r>
      <w:r w:rsidRPr="00742F8D">
        <w:rPr>
          <w:rStyle w:val="StyleUnderline"/>
        </w:rPr>
        <w:t xml:space="preserve">, we can’t stop cases from becoming </w:t>
      </w:r>
      <w:r w:rsidRPr="003C5FE0">
        <w:rPr>
          <w:rStyle w:val="StyleUnderline"/>
          <w:highlight w:val="yellow"/>
        </w:rPr>
        <w:t>clusters</w:t>
      </w:r>
      <w:r w:rsidRPr="00742F8D">
        <w:rPr>
          <w:rStyle w:val="StyleUnderline"/>
        </w:rPr>
        <w:t xml:space="preserve">, which then </w:t>
      </w:r>
      <w:r w:rsidRPr="003C5FE0">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40682E5F" w14:textId="77777777" w:rsidR="00074804" w:rsidRDefault="00074804" w:rsidP="00074804">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3C5FE0">
        <w:rPr>
          <w:rStyle w:val="StyleUnderline"/>
          <w:highlight w:val="yellow"/>
        </w:rPr>
        <w:t>the solutions</w:t>
      </w:r>
      <w:r w:rsidRPr="00742F8D">
        <w:rPr>
          <w:sz w:val="12"/>
        </w:rPr>
        <w:t xml:space="preserve">, like the questions, </w:t>
      </w:r>
      <w:r w:rsidRPr="003C5FE0">
        <w:rPr>
          <w:rStyle w:val="StyleUnderline"/>
          <w:highlight w:val="yellow"/>
        </w:rPr>
        <w:t>require all of us</w:t>
      </w:r>
      <w:r w:rsidRPr="003C5FE0">
        <w:rPr>
          <w:sz w:val="12"/>
          <w:highlight w:val="yellow"/>
        </w:rPr>
        <w:t xml:space="preserve">. </w:t>
      </w:r>
    </w:p>
    <w:p w14:paraId="44B015B0" w14:textId="08E51F62" w:rsidR="00A95652" w:rsidRDefault="00A95652" w:rsidP="00B55AD5"/>
    <w:p w14:paraId="58F1B2AA" w14:textId="3E0D9C65" w:rsidR="00952D33" w:rsidRDefault="00952D33" w:rsidP="00952D33">
      <w:pPr>
        <w:pStyle w:val="Heading2"/>
      </w:pPr>
      <w:r>
        <w:t>NC</w:t>
      </w:r>
    </w:p>
    <w:p w14:paraId="2B35B293" w14:textId="1FBD8936" w:rsidR="002A114C" w:rsidRPr="002A114C" w:rsidRDefault="002A114C" w:rsidP="002A114C">
      <w:r>
        <w:t>Innovation DA</w:t>
      </w:r>
    </w:p>
    <w:p w14:paraId="4B6B1CB7" w14:textId="77777777" w:rsidR="00952D33" w:rsidRDefault="00952D33" w:rsidP="00952D33">
      <w:pPr>
        <w:pStyle w:val="Heading4"/>
      </w:pPr>
      <w:r>
        <w:t xml:space="preserve">Private companies solve best for innovation – reducing costs, investment, and high risk-tolerance. Regulation and lack of property rights kills </w:t>
      </w:r>
    </w:p>
    <w:p w14:paraId="67397CCF" w14:textId="77777777" w:rsidR="00952D33" w:rsidRPr="00971442" w:rsidRDefault="00952D33" w:rsidP="00952D33">
      <w:pPr>
        <w:rPr>
          <w:rStyle w:val="Style13ptBold"/>
        </w:rPr>
      </w:pPr>
      <w:proofErr w:type="spellStart"/>
      <w:r w:rsidRPr="00971442">
        <w:rPr>
          <w:rStyle w:val="Style13ptBold"/>
        </w:rPr>
        <w:t>Weinzierl</w:t>
      </w:r>
      <w:proofErr w:type="spellEnd"/>
      <w:r w:rsidRPr="00971442">
        <w:rPr>
          <w:rStyle w:val="Style13ptBold"/>
        </w:rPr>
        <w:t xml:space="preserve"> and </w:t>
      </w:r>
      <w:proofErr w:type="spellStart"/>
      <w:r w:rsidRPr="00971442">
        <w:rPr>
          <w:rStyle w:val="Style13ptBold"/>
        </w:rPr>
        <w:t>Elbling</w:t>
      </w:r>
      <w:proofErr w:type="spellEnd"/>
      <w:r w:rsidRPr="00971442">
        <w:rPr>
          <w:rStyle w:val="Style13ptBold"/>
        </w:rPr>
        <w:t xml:space="preserve"> 2021</w:t>
      </w:r>
    </w:p>
    <w:p w14:paraId="2375F35B" w14:textId="77777777" w:rsidR="00952D33" w:rsidRPr="006A0DF5" w:rsidRDefault="00952D33" w:rsidP="00952D33">
      <w:pPr>
        <w:rPr>
          <w:sz w:val="16"/>
          <w:szCs w:val="16"/>
        </w:rPr>
      </w:pPr>
      <w:r w:rsidRPr="00AE10B3">
        <w:rPr>
          <w:sz w:val="16"/>
          <w:szCs w:val="16"/>
        </w:rPr>
        <w:t xml:space="preserve">(“The Commercial Space Age Is Here,” Matt </w:t>
      </w:r>
      <w:proofErr w:type="spellStart"/>
      <w:r w:rsidRPr="00AE10B3">
        <w:rPr>
          <w:sz w:val="16"/>
          <w:szCs w:val="16"/>
        </w:rPr>
        <w:t>Weinzierl</w:t>
      </w:r>
      <w:proofErr w:type="spellEnd"/>
      <w:r w:rsidRPr="00AE10B3">
        <w:rPr>
          <w:sz w:val="16"/>
          <w:szCs w:val="16"/>
        </w:rPr>
        <w:t xml:space="preserve"> is the Joseph and Jacqueline </w:t>
      </w:r>
      <w:proofErr w:type="spellStart"/>
      <w:r w:rsidRPr="00AE10B3">
        <w:rPr>
          <w:sz w:val="16"/>
          <w:szCs w:val="16"/>
        </w:rPr>
        <w:t>Elbling</w:t>
      </w:r>
      <w:proofErr w:type="spellEnd"/>
      <w:r w:rsidRPr="00AE10B3">
        <w:rPr>
          <w:sz w:val="16"/>
          <w:szCs w:val="16"/>
        </w:rPr>
        <w:t xml:space="preserve"> Professor of Business Administration at HBS and a Research Associate at the NBER, Mehak Sarang is a Research Associate at Harvard Business School and the Lunar Exploration Projects Lead for the MIT Space Exploration Initiative, February 12, 2021, </w:t>
      </w:r>
      <w:hyperlink r:id="rId64" w:history="1">
        <w:r w:rsidRPr="0087288A">
          <w:rPr>
            <w:rStyle w:val="Hyperlink"/>
            <w:sz w:val="16"/>
            <w:szCs w:val="16"/>
          </w:rPr>
          <w:t>https://hbr.org/2021/02/the-commercial-space-age-is-here</w:t>
        </w:r>
      </w:hyperlink>
      <w:r>
        <w:rPr>
          <w:sz w:val="16"/>
          <w:szCs w:val="16"/>
        </w:rPr>
        <w:t>, accessed 1-15-2022)</w:t>
      </w:r>
    </w:p>
    <w:p w14:paraId="7F05C1F2" w14:textId="77777777" w:rsidR="00952D33" w:rsidRPr="00132991" w:rsidRDefault="00952D33" w:rsidP="00952D33">
      <w:pPr>
        <w:rPr>
          <w:b/>
          <w:bCs/>
          <w:u w:val="single"/>
        </w:rPr>
      </w:pPr>
      <w:r w:rsidRPr="005A1C21">
        <w:rPr>
          <w:sz w:val="12"/>
          <w:szCs w:val="12"/>
        </w:rPr>
        <w:t>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RPr="00971442">
        <w:rPr>
          <w:sz w:val="16"/>
        </w:rPr>
        <w:t xml:space="preserve"> </w:t>
      </w:r>
      <w:r w:rsidRPr="00132991">
        <w:rPr>
          <w:b/>
          <w:bCs/>
          <w:u w:val="single"/>
        </w:rPr>
        <w:t xml:space="preserve">Decreasing costs for launch and space hardware in general have enticed new entrants into this market, </w:t>
      </w:r>
      <w:r w:rsidRPr="00F57C76">
        <w:rPr>
          <w:b/>
          <w:bCs/>
          <w:u w:val="single"/>
        </w:rPr>
        <w:t xml:space="preserve">and </w:t>
      </w:r>
      <w:r w:rsidRPr="0084690F">
        <w:rPr>
          <w:b/>
          <w:bCs/>
          <w:highlight w:val="yellow"/>
          <w:u w:val="single"/>
        </w:rPr>
        <w:t xml:space="preserve">companies in </w:t>
      </w:r>
      <w:r w:rsidRPr="00F57C76">
        <w:rPr>
          <w:b/>
          <w:bCs/>
          <w:u w:val="single"/>
        </w:rPr>
        <w:t>a</w:t>
      </w:r>
      <w:r w:rsidRPr="0084690F">
        <w:rPr>
          <w:b/>
          <w:bCs/>
          <w:highlight w:val="yellow"/>
          <w:u w:val="single"/>
        </w:rPr>
        <w:t xml:space="preserve"> variety of industries </w:t>
      </w:r>
      <w:r w:rsidRPr="00F57C76">
        <w:rPr>
          <w:b/>
          <w:bCs/>
          <w:u w:val="single"/>
        </w:rPr>
        <w:t>have</w:t>
      </w:r>
      <w:r w:rsidRPr="0084690F">
        <w:rPr>
          <w:b/>
          <w:bCs/>
          <w:highlight w:val="yellow"/>
          <w:u w:val="single"/>
        </w:rPr>
        <w:t xml:space="preserve"> already begun leveraging satellite tech</w:t>
      </w:r>
      <w:r w:rsidRPr="00F57C76">
        <w:rPr>
          <w:b/>
          <w:bCs/>
          <w:u w:val="single"/>
        </w:rPr>
        <w:t>nology</w:t>
      </w:r>
      <w:r w:rsidRPr="0084690F">
        <w:rPr>
          <w:b/>
          <w:bCs/>
          <w:highlight w:val="yellow"/>
          <w:u w:val="single"/>
        </w:rPr>
        <w:t xml:space="preserve"> and access to space to drive innovation and efficiency</w:t>
      </w:r>
      <w:r w:rsidRPr="00132991">
        <w:rPr>
          <w:b/>
          <w:bCs/>
          <w:u w:val="single"/>
        </w:rPr>
        <w:t xml:space="preserve"> in their earthbound products and services.</w:t>
      </w:r>
      <w:r>
        <w:rPr>
          <w:b/>
          <w:bCs/>
          <w:u w:val="single"/>
        </w:rPr>
        <w:t xml:space="preserve"> </w:t>
      </w:r>
      <w:r w:rsidRPr="005A1C21">
        <w:rPr>
          <w:sz w:val="12"/>
          <w:szCs w:val="12"/>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RPr="00971442">
        <w:rPr>
          <w:sz w:val="16"/>
        </w:rPr>
        <w:t xml:space="preserve">, </w:t>
      </w:r>
      <w:r w:rsidRPr="00132991">
        <w:rPr>
          <w:b/>
          <w:bCs/>
          <w:u w:val="single"/>
        </w:rPr>
        <w:t>government-led space programs will inevitably focus on space-for-earth activities that are in the public interest,</w:t>
      </w:r>
      <w:r w:rsidRPr="00971442">
        <w:rPr>
          <w:sz w:val="16"/>
        </w:rPr>
        <w:t xml:space="preserve"> </w:t>
      </w:r>
      <w:r w:rsidRPr="005A1C21">
        <w:rPr>
          <w:sz w:val="12"/>
          <w:szCs w:val="12"/>
        </w:rPr>
        <w:t>such as national security, basic science, and national pride. This is only natural, as expenditures for these programs must be justified by demonstrating benefits for citizens — and the citizens these governments represent are (nearly) all on earth</w:t>
      </w:r>
      <w:r w:rsidRPr="00971442">
        <w:rPr>
          <w:sz w:val="16"/>
        </w:rPr>
        <w:t xml:space="preserve">. </w:t>
      </w:r>
      <w:r w:rsidRPr="00132991">
        <w:rPr>
          <w:b/>
          <w:bCs/>
          <w:u w:val="single"/>
        </w:rPr>
        <w:t>In contrast to governments, the private sector is eager to put people in space to pursue their own personal interests, not the state’s</w:t>
      </w:r>
      <w:r w:rsidRPr="00971442">
        <w:rPr>
          <w:sz w:val="16"/>
        </w:rPr>
        <w:t xml:space="preserve"> </w:t>
      </w:r>
      <w:r w:rsidRPr="005A1C21">
        <w:rPr>
          <w:sz w:val="12"/>
          <w:szCs w:val="12"/>
        </w:rPr>
        <w:t>—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71442">
        <w:rPr>
          <w:sz w:val="16"/>
        </w:rPr>
        <w:t xml:space="preserve"> </w:t>
      </w:r>
      <w:r w:rsidRPr="00132991">
        <w:rPr>
          <w:b/>
          <w:bCs/>
          <w:u w:val="single"/>
        </w:rPr>
        <w:t>But as decreasing launch costs enable companies like SpaceX to leverage economies of scale and put more people into space, growing private sector demand</w:t>
      </w:r>
      <w:r w:rsidRPr="00971442">
        <w:rPr>
          <w:sz w:val="16"/>
        </w:rPr>
        <w:t xml:space="preserve"> </w:t>
      </w:r>
      <w:r w:rsidRPr="005A1C21">
        <w:rPr>
          <w:sz w:val="12"/>
          <w:szCs w:val="12"/>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w:t>
      </w:r>
      <w:proofErr w:type="gramStart"/>
      <w:r w:rsidRPr="005A1C21">
        <w:rPr>
          <w:sz w:val="12"/>
          <w:szCs w:val="12"/>
        </w:rPr>
        <w:t>In</w:t>
      </w:r>
      <w:proofErr w:type="gramEnd"/>
      <w:r w:rsidRPr="005A1C21">
        <w:rPr>
          <w:sz w:val="12"/>
          <w:szCs w:val="12"/>
        </w:rPr>
        <w:t xml:space="preserve">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5A1C21">
        <w:rPr>
          <w:sz w:val="12"/>
          <w:szCs w:val="12"/>
        </w:rPr>
        <w:t>In</w:t>
      </w:r>
      <w:proofErr w:type="gramEnd"/>
      <w:r w:rsidRPr="005A1C21">
        <w:rPr>
          <w:sz w:val="12"/>
          <w:szCs w:val="12"/>
        </w:rPr>
        <w:t xml:space="preserve"> Space hopes to be well-positioned to fulfill. Just as SpaceX has begun by supplying NASA but hopes to eventually serve a much larger, private-sector market, Made </w:t>
      </w:r>
      <w:proofErr w:type="gramStart"/>
      <w:r w:rsidRPr="005A1C21">
        <w:rPr>
          <w:sz w:val="12"/>
          <w:szCs w:val="12"/>
        </w:rPr>
        <w:t>In</w:t>
      </w:r>
      <w:proofErr w:type="gramEnd"/>
      <w:r w:rsidRPr="005A1C21">
        <w:rPr>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w:t>
      </w:r>
      <w:r w:rsidRPr="0084690F">
        <w:rPr>
          <w:sz w:val="16"/>
          <w:highlight w:val="yellow"/>
        </w:rPr>
        <w:t xml:space="preserve">. </w:t>
      </w:r>
      <w:r w:rsidRPr="0084690F">
        <w:rPr>
          <w:b/>
          <w:bCs/>
          <w:highlight w:val="yellow"/>
          <w:u w:val="single"/>
        </w:rPr>
        <w:t>Another major area of space-for-space investment is</w:t>
      </w:r>
      <w:r w:rsidRPr="00F57C76">
        <w:rPr>
          <w:b/>
          <w:bCs/>
          <w:u w:val="single"/>
        </w:rPr>
        <w:t xml:space="preserve"> in </w:t>
      </w:r>
      <w:r w:rsidRPr="0084690F">
        <w:rPr>
          <w:b/>
          <w:bCs/>
          <w:highlight w:val="yellow"/>
          <w:u w:val="single"/>
        </w:rPr>
        <w:t xml:space="preserve">building and operating space infrastructure </w:t>
      </w:r>
      <w:r w:rsidRPr="00F57C76">
        <w:rPr>
          <w:b/>
          <w:bCs/>
          <w:u w:val="single"/>
        </w:rPr>
        <w:t>such as habitats, laboratories, and factories</w:t>
      </w:r>
      <w:r w:rsidRPr="00132991">
        <w:rPr>
          <w:b/>
          <w:bCs/>
          <w:u w:val="single"/>
        </w:rPr>
        <w:t>.</w:t>
      </w:r>
      <w:r w:rsidRPr="00971442">
        <w:rPr>
          <w:sz w:val="16"/>
        </w:rPr>
        <w:t xml:space="preserve"> </w:t>
      </w:r>
      <w:r w:rsidRPr="005A1C21">
        <w:rPr>
          <w:sz w:val="12"/>
          <w:szCs w:val="12"/>
        </w:rPr>
        <w:t>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RPr="0084690F">
        <w:rPr>
          <w:sz w:val="16"/>
          <w:highlight w:val="yellow"/>
        </w:rPr>
        <w:t xml:space="preserve">). </w:t>
      </w:r>
      <w:r w:rsidRPr="0084690F">
        <w:rPr>
          <w:b/>
          <w:bCs/>
          <w:highlight w:val="yellow"/>
          <w:u w:val="single"/>
        </w:rPr>
        <w:t>T</w:t>
      </w:r>
      <w:r w:rsidRPr="00F57C76">
        <w:rPr>
          <w:b/>
          <w:bCs/>
          <w:u w:val="single"/>
        </w:rPr>
        <w:t xml:space="preserve">his </w:t>
      </w:r>
      <w:r w:rsidRPr="0084690F">
        <w:rPr>
          <w:b/>
          <w:bCs/>
          <w:highlight w:val="yellow"/>
          <w:u w:val="single"/>
        </w:rPr>
        <w:t xml:space="preserve">infrastructure is likely to spur investment in a wide array of complementary services to supply the demand </w:t>
      </w:r>
      <w:r w:rsidRPr="00F57C76">
        <w:rPr>
          <w:b/>
          <w:bCs/>
          <w:u w:val="single"/>
        </w:rPr>
        <w:t>of the people living and working within it.</w:t>
      </w:r>
      <w:r w:rsidRPr="00971442">
        <w:rPr>
          <w:sz w:val="16"/>
        </w:rPr>
        <w:t xml:space="preserve"> </w:t>
      </w:r>
      <w:r w:rsidRPr="005A1C21">
        <w:rPr>
          <w:sz w:val="12"/>
          <w:szCs w:val="12"/>
        </w:rPr>
        <w:t>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RPr="00971442">
        <w:rPr>
          <w:sz w:val="16"/>
        </w:rPr>
        <w:t xml:space="preserve">. </w:t>
      </w:r>
      <w:r w:rsidRPr="00460192">
        <w:rPr>
          <w:b/>
          <w:bCs/>
          <w:u w:val="single"/>
        </w:rPr>
        <w:t xml:space="preserve">Creature comforts also promise to be an area of rapid growth, as companies endeavor to support the human side of life in the harsh environment of space. </w:t>
      </w:r>
      <w:r w:rsidRPr="005A1C21">
        <w:rPr>
          <w:sz w:val="12"/>
          <w:szCs w:val="12"/>
        </w:rPr>
        <w:t xml:space="preserve">In 2015, for example, </w:t>
      </w:r>
      <w:proofErr w:type="spellStart"/>
      <w:r w:rsidRPr="005A1C21">
        <w:rPr>
          <w:sz w:val="12"/>
          <w:szCs w:val="12"/>
        </w:rPr>
        <w:t>Argotec</w:t>
      </w:r>
      <w:proofErr w:type="spellEnd"/>
      <w:r w:rsidRPr="005A1C21">
        <w:rPr>
          <w:sz w:val="12"/>
          <w:szCs w:val="12"/>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w:t>
      </w:r>
      <w:proofErr w:type="gramStart"/>
      <w:r w:rsidRPr="005A1C21">
        <w:rPr>
          <w:sz w:val="12"/>
          <w:szCs w:val="12"/>
        </w:rPr>
        <w:t>Inc.</w:t>
      </w:r>
      <w:proofErr w:type="gramEnd"/>
      <w:r w:rsidRPr="005A1C21">
        <w:rPr>
          <w:sz w:val="12"/>
          <w:szCs w:val="12"/>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RPr="00971442">
        <w:rPr>
          <w:sz w:val="16"/>
        </w:rPr>
        <w:t xml:space="preserve"> </w:t>
      </w:r>
      <w:r w:rsidRPr="0084690F">
        <w:rPr>
          <w:b/>
          <w:bCs/>
          <w:highlight w:val="yellow"/>
          <w:u w:val="single"/>
        </w:rPr>
        <w:t>Enabling private individuals to take on greater risk than would be tolerable for government-employed astronauts</w:t>
      </w:r>
      <w:r w:rsidRPr="00971442">
        <w:rPr>
          <w:b/>
          <w:bCs/>
          <w:u w:val="single"/>
        </w:rPr>
        <w:t>.</w:t>
      </w:r>
      <w:r>
        <w:rPr>
          <w:b/>
          <w:bCs/>
          <w:u w:val="single"/>
        </w:rPr>
        <w:t xml:space="preserve"> </w:t>
      </w:r>
      <w:r w:rsidRPr="00971442">
        <w:rPr>
          <w:sz w:val="16"/>
        </w:rPr>
        <w:t xml:space="preserve">First, </w:t>
      </w:r>
      <w:r w:rsidRPr="00971442">
        <w:rPr>
          <w:b/>
          <w:bCs/>
          <w:u w:val="single"/>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RPr="00971442">
        <w:rPr>
          <w:sz w:val="16"/>
        </w:rPr>
        <w:t xml:space="preserve">In </w:t>
      </w:r>
      <w:r w:rsidRPr="005A1C21">
        <w:rPr>
          <w:sz w:val="12"/>
          <w:szCs w:val="12"/>
        </w:rPr>
        <w:t xml:space="preserve">the long run, ensuring high safety levels will be essential to convince larger numbers of people to travel or </w:t>
      </w:r>
      <w:proofErr w:type="gramStart"/>
      <w:r w:rsidRPr="005A1C21">
        <w:rPr>
          <w:sz w:val="12"/>
          <w:szCs w:val="12"/>
        </w:rPr>
        <w:t>live in</w:t>
      </w:r>
      <w:proofErr w:type="gramEnd"/>
      <w:r w:rsidRPr="005A1C21">
        <w:rPr>
          <w:sz w:val="12"/>
          <w:szCs w:val="12"/>
        </w:rPr>
        <w:t xml:space="preserve">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RPr="0084690F">
        <w:rPr>
          <w:sz w:val="16"/>
          <w:highlight w:val="yellow"/>
        </w:rPr>
        <w:t xml:space="preserve">). </w:t>
      </w:r>
      <w:r w:rsidRPr="0084690F">
        <w:rPr>
          <w:b/>
          <w:bCs/>
          <w:highlight w:val="yellow"/>
          <w:u w:val="single"/>
        </w:rPr>
        <w:t>Because of private companies’ greater tolerance for risk, this shift catalyzed a burst of activity in the sector</w:t>
      </w:r>
      <w:r w:rsidRPr="00971442">
        <w:rPr>
          <w:b/>
          <w:bCs/>
          <w:u w:val="single"/>
        </w:rPr>
        <w:t xml:space="preserve"> </w:t>
      </w:r>
      <w:r w:rsidRPr="005A1C21">
        <w:rPr>
          <w:sz w:val="12"/>
          <w:szCs w:val="12"/>
        </w:rPr>
        <w:t xml:space="preserve">— sometimes referred to as “New Space.” A similar shift in how we approach voluntary risk-taking by private-sector astronauts may be necessary </w:t>
      </w:r>
      <w:proofErr w:type="gramStart"/>
      <w:r w:rsidRPr="005A1C21">
        <w:rPr>
          <w:sz w:val="12"/>
          <w:szCs w:val="12"/>
        </w:rPr>
        <w:t>in order to</w:t>
      </w:r>
      <w:proofErr w:type="gramEnd"/>
      <w:r w:rsidRPr="005A1C21">
        <w:rPr>
          <w:sz w:val="12"/>
          <w:szCs w:val="12"/>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RPr="005A1C21">
        <w:rPr>
          <w:sz w:val="16"/>
        </w:rPr>
        <w:t xml:space="preserve"> </w:t>
      </w:r>
      <w:r w:rsidRPr="005A1C21">
        <w:rPr>
          <w:highlight w:val="yellow"/>
          <w:u w:val="single"/>
        </w:rPr>
        <w:t>excessive regulation will stifle the industry</w:t>
      </w:r>
      <w:r w:rsidRPr="005A1C21">
        <w:rPr>
          <w:u w:val="single"/>
        </w:rPr>
        <w:t>,</w:t>
      </w:r>
      <w:r w:rsidRPr="005A1C21">
        <w:rPr>
          <w:sz w:val="16"/>
        </w:rPr>
        <w:t xml:space="preserve"> </w:t>
      </w:r>
      <w:r w:rsidRPr="005A1C21">
        <w:rPr>
          <w:sz w:val="12"/>
          <w:szCs w:val="12"/>
        </w:rPr>
        <w:t>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RPr="00971442">
        <w:rPr>
          <w:sz w:val="16"/>
        </w:rPr>
        <w:t xml:space="preserve"> </w:t>
      </w:r>
      <w:r w:rsidRPr="0084690F">
        <w:rPr>
          <w:sz w:val="16"/>
          <w:highlight w:val="yellow"/>
        </w:rPr>
        <w:t>but</w:t>
      </w:r>
      <w:r w:rsidRPr="0084690F">
        <w:rPr>
          <w:b/>
          <w:bCs/>
          <w:highlight w:val="yellow"/>
          <w:u w:val="single"/>
        </w:rPr>
        <w:t xml:space="preserve"> it’s the job of the world’s governments not to get in the way</w:t>
      </w:r>
      <w:r w:rsidRPr="00971442">
        <w:rPr>
          <w:sz w:val="16"/>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RPr="00132991">
        <w:rPr>
          <w:b/>
          <w:bCs/>
          <w:u w:val="single"/>
        </w:rPr>
        <w:t xml:space="preserve">For the first time in history, </w:t>
      </w:r>
      <w:r w:rsidRPr="0084690F">
        <w:rPr>
          <w:b/>
          <w:bCs/>
          <w:highlight w:val="yellow"/>
          <w:u w:val="single"/>
        </w:rPr>
        <w:t>the private sector’s capital, risk tolerance, and profit motive are being channeled into putting people in space.</w:t>
      </w:r>
      <w:r w:rsidRPr="00132991">
        <w:rPr>
          <w:b/>
          <w:bCs/>
          <w:u w:val="single"/>
        </w:rPr>
        <w:t xml:space="preserve"> If we seize this opportunity, we will look back on 2020 as the year when we started the truly transformational project of building an economy and a society in space, for space.</w:t>
      </w:r>
    </w:p>
    <w:p w14:paraId="449CB8D2" w14:textId="77777777" w:rsidR="00952D33" w:rsidRPr="00952D33" w:rsidRDefault="00952D33" w:rsidP="00952D33"/>
    <w:p w14:paraId="67789635" w14:textId="77777777" w:rsidR="00952D33" w:rsidRPr="00CF7363" w:rsidRDefault="00952D33" w:rsidP="00952D33">
      <w:pPr>
        <w:pStyle w:val="Heading4"/>
        <w:rPr>
          <w:u w:val="single"/>
        </w:rPr>
      </w:pPr>
      <w:r>
        <w:t xml:space="preserve">Innovation solves </w:t>
      </w:r>
      <w:r w:rsidRPr="00CF7363">
        <w:rPr>
          <w:u w:val="single"/>
        </w:rPr>
        <w:t xml:space="preserve">every existential threat </w:t>
      </w:r>
    </w:p>
    <w:p w14:paraId="18276E09" w14:textId="77777777" w:rsidR="00952D33" w:rsidRDefault="00952D33" w:rsidP="00952D3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65" w:history="1">
        <w:r w:rsidRPr="00C7371A">
          <w:rPr>
            <w:rStyle w:val="Hyperlink"/>
          </w:rPr>
          <w:t>https://www.vox.com/future-perfect/2018/10/26/18023366/far-future-effective-altruism-existential-risk-doing-good</w:t>
        </w:r>
      </w:hyperlink>
    </w:p>
    <w:p w14:paraId="3BB50FA2" w14:textId="77777777" w:rsidR="00952D33" w:rsidRDefault="00952D33" w:rsidP="00952D33"/>
    <w:p w14:paraId="2C2594D1" w14:textId="77777777" w:rsidR="00952D33" w:rsidRPr="004A6DD3" w:rsidRDefault="00952D33" w:rsidP="00952D33">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3C5FE0">
        <w:rPr>
          <w:rStyle w:val="StyleUnderline"/>
          <w:highlight w:val="yellow"/>
        </w:rPr>
        <w:t>future people have</w:t>
      </w:r>
      <w:r w:rsidRPr="006421B7">
        <w:rPr>
          <w:sz w:val="14"/>
        </w:rPr>
        <w:t xml:space="preserve">, accordingly, </w:t>
      </w:r>
      <w:r w:rsidRPr="003C5FE0">
        <w:rPr>
          <w:rStyle w:val="Emphasis"/>
          <w:highlight w:val="yellow"/>
        </w:rPr>
        <w:t>hundreds of thousands of times</w:t>
      </w:r>
      <w:r w:rsidRPr="003C5FE0">
        <w:rPr>
          <w:sz w:val="14"/>
          <w:highlight w:val="yellow"/>
        </w:rPr>
        <w:t xml:space="preserve"> </w:t>
      </w:r>
      <w:r w:rsidRPr="003C5FE0">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3C5FE0">
        <w:rPr>
          <w:rStyle w:val="StyleUnderline"/>
          <w:highlight w:val="yellow"/>
        </w:rPr>
        <w:t>preventing</w:t>
      </w:r>
      <w:r w:rsidRPr="001C124C">
        <w:rPr>
          <w:rStyle w:val="StyleUnderline"/>
        </w:rPr>
        <w:t xml:space="preserve"> human </w:t>
      </w:r>
      <w:r w:rsidRPr="003C5FE0">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3C5FE0">
        <w:rPr>
          <w:rStyle w:val="StyleUnderline"/>
          <w:highlight w:val="yellow"/>
        </w:rPr>
        <w:t xml:space="preserve">have to </w:t>
      </w:r>
      <w:r w:rsidRPr="003C5FE0">
        <w:rPr>
          <w:rStyle w:val="Emphasis"/>
          <w:highlight w:val="yellow"/>
        </w:rPr>
        <w:t>complement</w:t>
      </w:r>
      <w:r w:rsidRPr="003C5FE0">
        <w:rPr>
          <w:sz w:val="14"/>
          <w:highlight w:val="yellow"/>
        </w:rPr>
        <w:t xml:space="preserve"> “</w:t>
      </w:r>
      <w:r w:rsidRPr="003C5FE0">
        <w:rPr>
          <w:rStyle w:val="Emphasis"/>
          <w:highlight w:val="yellow"/>
        </w:rPr>
        <w:t>broad</w:t>
      </w:r>
      <w:r w:rsidRPr="003C5FE0">
        <w:rPr>
          <w:sz w:val="14"/>
          <w:highlight w:val="yellow"/>
        </w:rPr>
        <w:t xml:space="preserve">” </w:t>
      </w:r>
      <w:r w:rsidRPr="003C5FE0">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3C5FE0">
        <w:rPr>
          <w:rStyle w:val="StyleUnderline"/>
          <w:highlight w:val="yellow"/>
        </w:rPr>
        <w:t xml:space="preserve">it is, </w:t>
      </w:r>
      <w:r w:rsidRPr="004E4C88">
        <w:rPr>
          <w:rStyle w:val="StyleUnderline"/>
        </w:rPr>
        <w:t>as a whole</w:t>
      </w:r>
      <w:r w:rsidRPr="003C5FE0">
        <w:rPr>
          <w:rStyle w:val="StyleUnderline"/>
          <w:highlight w:val="yellow"/>
        </w:rPr>
        <w:t xml:space="preserve">, well-equipped to deal with </w:t>
      </w:r>
      <w:r w:rsidRPr="003C5FE0">
        <w:rPr>
          <w:rStyle w:val="Emphasis"/>
          <w:highlight w:val="yellow"/>
        </w:rPr>
        <w:t>potential</w:t>
      </w:r>
      <w:r w:rsidRPr="003C5FE0">
        <w:rPr>
          <w:rStyle w:val="StyleUnderline"/>
          <w:highlight w:val="yellow"/>
        </w:rPr>
        <w:t xml:space="preserve"> extinction events in the </w:t>
      </w:r>
      <w:r w:rsidRPr="003C5FE0">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3C5FE0">
        <w:rPr>
          <w:rStyle w:val="Emphasis"/>
          <w:highlight w:val="yellow"/>
        </w:rPr>
        <w:t>acting on pressing needs now</w:t>
      </w:r>
      <w:r w:rsidRPr="006421B7">
        <w:rPr>
          <w:sz w:val="14"/>
        </w:rPr>
        <w:t xml:space="preserve">. For example: </w:t>
      </w:r>
      <w:r w:rsidRPr="001C124C">
        <w:rPr>
          <w:rStyle w:val="StyleUnderline"/>
        </w:rPr>
        <w:t xml:space="preserve">We’re </w:t>
      </w:r>
      <w:r w:rsidRPr="003C5FE0">
        <w:rPr>
          <w:rStyle w:val="StyleUnderline"/>
          <w:highlight w:val="yellow"/>
        </w:rPr>
        <w:t>going to</w:t>
      </w:r>
      <w:r w:rsidRPr="001C124C">
        <w:rPr>
          <w:rStyle w:val="StyleUnderline"/>
        </w:rPr>
        <w:t xml:space="preserve"> be </w:t>
      </w:r>
      <w:r w:rsidRPr="003C5FE0">
        <w:rPr>
          <w:rStyle w:val="Emphasis"/>
          <w:highlight w:val="yellow"/>
        </w:rPr>
        <w:t>better</w:t>
      </w:r>
      <w:r w:rsidRPr="001C124C">
        <w:rPr>
          <w:rStyle w:val="Emphasis"/>
        </w:rPr>
        <w:t xml:space="preserve"> prepared</w:t>
      </w:r>
      <w:r w:rsidRPr="001C124C">
        <w:rPr>
          <w:rStyle w:val="StyleUnderline"/>
        </w:rPr>
        <w:t xml:space="preserve"> to </w:t>
      </w:r>
      <w:r w:rsidRPr="003C5FE0">
        <w:rPr>
          <w:rStyle w:val="StyleUnderline"/>
          <w:highlight w:val="yellow"/>
        </w:rPr>
        <w:t xml:space="preserve">prevent extinction from </w:t>
      </w:r>
      <w:r w:rsidRPr="003C5FE0">
        <w:rPr>
          <w:rStyle w:val="Emphasis"/>
          <w:highlight w:val="yellow"/>
        </w:rPr>
        <w:t>AI</w:t>
      </w:r>
      <w:r w:rsidRPr="001C124C">
        <w:rPr>
          <w:rStyle w:val="StyleUnderline"/>
        </w:rPr>
        <w:t xml:space="preserve"> or </w:t>
      </w:r>
      <w:r w:rsidRPr="003C5FE0">
        <w:rPr>
          <w:rStyle w:val="StyleUnderline"/>
          <w:highlight w:val="yellow"/>
        </w:rPr>
        <w:t xml:space="preserve">a </w:t>
      </w:r>
      <w:proofErr w:type="spellStart"/>
      <w:r w:rsidRPr="003C5FE0">
        <w:rPr>
          <w:rStyle w:val="Emphasis"/>
          <w:highlight w:val="yellow"/>
        </w:rPr>
        <w:t>supervirus</w:t>
      </w:r>
      <w:proofErr w:type="spellEnd"/>
      <w:r w:rsidRPr="003C5FE0">
        <w:rPr>
          <w:rStyle w:val="StyleUnderline"/>
          <w:highlight w:val="yellow"/>
        </w:rPr>
        <w:t xml:space="preserve"> or</w:t>
      </w:r>
      <w:r w:rsidRPr="001C124C">
        <w:rPr>
          <w:rStyle w:val="StyleUnderline"/>
        </w:rPr>
        <w:t xml:space="preserve"> </w:t>
      </w:r>
      <w:r w:rsidRPr="001C124C">
        <w:rPr>
          <w:rStyle w:val="Emphasis"/>
        </w:rPr>
        <w:t xml:space="preserve">global </w:t>
      </w:r>
      <w:r w:rsidRPr="003C5FE0">
        <w:rPr>
          <w:rStyle w:val="Emphasis"/>
          <w:highlight w:val="yellow"/>
        </w:rPr>
        <w:t>warming</w:t>
      </w:r>
      <w:r w:rsidRPr="003C5FE0">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3C5FE0">
        <w:rPr>
          <w:rStyle w:val="StyleUnderline"/>
          <w:highlight w:val="yellow"/>
        </w:rPr>
        <w:t>makes</w:t>
      </w:r>
      <w:proofErr w:type="gramEnd"/>
      <w:r w:rsidRPr="001C124C">
        <w:rPr>
          <w:rStyle w:val="StyleUnderline"/>
        </w:rPr>
        <w:t xml:space="preserve"> </w:t>
      </w:r>
      <w:r w:rsidRPr="001C124C">
        <w:rPr>
          <w:rStyle w:val="Emphasis"/>
        </w:rPr>
        <w:t xml:space="preserve">a lot of </w:t>
      </w:r>
      <w:r w:rsidRPr="003C5FE0">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3C5FE0">
        <w:rPr>
          <w:rStyle w:val="StyleUnderline"/>
          <w:highlight w:val="yellow"/>
        </w:rPr>
        <w:t xml:space="preserve">the </w:t>
      </w:r>
      <w:r w:rsidRPr="003C5FE0">
        <w:rPr>
          <w:rStyle w:val="Emphasis"/>
          <w:highlight w:val="yellow"/>
        </w:rPr>
        <w:t>best thing</w:t>
      </w:r>
      <w:r w:rsidRPr="008F2F9C">
        <w:rPr>
          <w:rStyle w:val="StyleUnderline"/>
        </w:rPr>
        <w:t xml:space="preserve">s we can do </w:t>
      </w:r>
      <w:r w:rsidRPr="003C5FE0">
        <w:rPr>
          <w:rStyle w:val="StyleUnderline"/>
          <w:highlight w:val="yellow"/>
        </w:rPr>
        <w:t>for the</w:t>
      </w:r>
      <w:r w:rsidRPr="003C5FE0">
        <w:rPr>
          <w:sz w:val="14"/>
          <w:highlight w:val="yellow"/>
        </w:rPr>
        <w:t xml:space="preserve"> </w:t>
      </w:r>
      <w:r w:rsidRPr="003C5FE0">
        <w:rPr>
          <w:rStyle w:val="Emphasis"/>
          <w:highlight w:val="yellow"/>
        </w:rPr>
        <w:t>far future</w:t>
      </w:r>
      <w:r w:rsidRPr="003C5FE0">
        <w:rPr>
          <w:sz w:val="14"/>
          <w:highlight w:val="yellow"/>
        </w:rPr>
        <w:t xml:space="preserve"> </w:t>
      </w:r>
      <w:r w:rsidRPr="003C5FE0">
        <w:rPr>
          <w:rStyle w:val="StyleUnderline"/>
          <w:highlight w:val="yellow"/>
        </w:rPr>
        <w:t>is to</w:t>
      </w:r>
      <w:r w:rsidRPr="006421B7">
        <w:rPr>
          <w:sz w:val="14"/>
        </w:rPr>
        <w:t xml:space="preserve"> improve school systems — here and now — to </w:t>
      </w:r>
      <w:r w:rsidRPr="003C5FE0">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3C5FE0">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C5FE0">
        <w:rPr>
          <w:rStyle w:val="StyleUnderline"/>
          <w:highlight w:val="yellow"/>
        </w:rPr>
        <w:t>improve</w:t>
      </w:r>
      <w:r w:rsidRPr="003C5FE0">
        <w:rPr>
          <w:sz w:val="14"/>
          <w:highlight w:val="yellow"/>
        </w:rPr>
        <w:t xml:space="preserve"> </w:t>
      </w:r>
      <w:r w:rsidRPr="003C5FE0">
        <w:rPr>
          <w:rStyle w:val="Emphasis"/>
          <w:highlight w:val="yellow"/>
        </w:rPr>
        <w:t>incentives</w:t>
      </w:r>
      <w:r w:rsidRPr="003C5FE0">
        <w:rPr>
          <w:sz w:val="14"/>
          <w:highlight w:val="yellow"/>
        </w:rPr>
        <w:t xml:space="preserve"> </w:t>
      </w:r>
      <w:r w:rsidRPr="003C5FE0">
        <w:rPr>
          <w:rStyle w:val="StyleUnderline"/>
          <w:highlight w:val="yellow"/>
        </w:rPr>
        <w:t>and</w:t>
      </w:r>
      <w:r w:rsidRPr="003C5FE0">
        <w:rPr>
          <w:sz w:val="14"/>
          <w:highlight w:val="yellow"/>
        </w:rPr>
        <w:t xml:space="preserve"> </w:t>
      </w:r>
      <w:r w:rsidRPr="003C5FE0">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2FBC8C9" w14:textId="77777777" w:rsidR="00952D33" w:rsidRDefault="00952D33" w:rsidP="00B55AD5"/>
    <w:p w14:paraId="0E74DDA9" w14:textId="726DB31D" w:rsidR="00CF4F8C" w:rsidRDefault="00CF4F8C" w:rsidP="00CF4F8C">
      <w:pPr>
        <w:pStyle w:val="Heading1"/>
      </w:pPr>
      <w:r>
        <w:t>ON</w:t>
      </w:r>
    </w:p>
    <w:p w14:paraId="63FFDC4D" w14:textId="77777777" w:rsidR="00CF4F8C" w:rsidRDefault="00CF4F8C" w:rsidP="00CF4F8C">
      <w:pPr>
        <w:pStyle w:val="Heading2"/>
      </w:pPr>
      <w:r>
        <w:t xml:space="preserve">General </w:t>
      </w:r>
    </w:p>
    <w:p w14:paraId="69B368B0" w14:textId="77777777" w:rsidR="00CF4F8C" w:rsidRPr="007C0DFC" w:rsidRDefault="00CF4F8C" w:rsidP="00CF4F8C">
      <w:pPr>
        <w:pStyle w:val="Heading4"/>
      </w:pPr>
      <w:r>
        <w:t xml:space="preserve">Turn -Commercial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w:t>
      </w:r>
      <w:r w:rsidRPr="004C210C">
        <w:rPr>
          <w:b w:val="0"/>
          <w:bCs/>
          <w:u w:val="single"/>
        </w:rPr>
        <w:t>war</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22C4054D" w14:textId="77777777" w:rsidR="00CF4F8C" w:rsidRDefault="00CF4F8C" w:rsidP="00CF4F8C">
      <w:r w:rsidRPr="00596CFE">
        <w:rPr>
          <w:rStyle w:val="Style13ptBold"/>
        </w:rPr>
        <w:t>Pelton, 17</w:t>
      </w:r>
      <w:r>
        <w:t xml:space="preserve"> -- a member of the Executive Board of the International Association for the Advancement of Space Safety</w:t>
      </w:r>
    </w:p>
    <w:p w14:paraId="550C1AE3" w14:textId="77777777" w:rsidR="00CF4F8C" w:rsidRDefault="00CF4F8C" w:rsidP="00CF4F8C">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4C704DFB" w14:textId="77777777" w:rsidR="00CF4F8C" w:rsidRDefault="00CF4F8C" w:rsidP="00CF4F8C"/>
    <w:p w14:paraId="0B6C7605" w14:textId="77777777" w:rsidR="00CF4F8C" w:rsidRDefault="00CF4F8C" w:rsidP="00CF4F8C">
      <w:pPr>
        <w:rPr>
          <w:sz w:val="12"/>
        </w:rPr>
      </w:pPr>
      <w:r w:rsidRPr="008E5DA5">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8E5DA5">
        <w:rPr>
          <w:rStyle w:val="StyleUnderline"/>
          <w:highlight w:val="yellow"/>
        </w:rPr>
        <w:t>exploration</w:t>
      </w:r>
      <w:r w:rsidRPr="0064311B">
        <w:rPr>
          <w:rStyle w:val="StyleUnderline"/>
        </w:rPr>
        <w:t xml:space="preserve"> is not only desirable; it </w:t>
      </w:r>
      <w:r w:rsidRPr="008E5DA5">
        <w:rPr>
          <w:rStyle w:val="StyleUnderline"/>
          <w:highlight w:val="yellow"/>
        </w:rPr>
        <w:t xml:space="preserve">is a </w:t>
      </w:r>
      <w:r w:rsidRPr="008E5DA5">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8E5DA5">
        <w:rPr>
          <w:rStyle w:val="Emphasis"/>
          <w:highlight w:val="yellow"/>
        </w:rPr>
        <w:t>to</w:t>
      </w:r>
      <w:proofErr w:type="gramEnd"/>
      <w:r w:rsidRPr="008E5DA5">
        <w:rPr>
          <w:rStyle w:val="Emphasis"/>
          <w:highlight w:val="yellow"/>
        </w:rPr>
        <w:t xml:space="preserve"> secure</w:t>
      </w:r>
      <w:r w:rsidRPr="00863558">
        <w:rPr>
          <w:rStyle w:val="Emphasis"/>
        </w:rPr>
        <w:t xml:space="preserve"> the </w:t>
      </w:r>
      <w:r w:rsidRPr="008E5DA5">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w:t>
      </w:r>
      <w:proofErr w:type="spellStart"/>
      <w:r w:rsidRPr="00072771">
        <w:rPr>
          <w:sz w:val="12"/>
        </w:rPr>
        <w:t>exobiologists</w:t>
      </w:r>
      <w:proofErr w:type="spellEnd"/>
      <w:r w:rsidRPr="00072771">
        <w:rPr>
          <w:sz w:val="12"/>
        </w:rPr>
        <w:t xml:space="preserve">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8E5DA5">
        <w:rPr>
          <w:rStyle w:val="StyleUnderline"/>
          <w:highlight w:val="yellow"/>
        </w:rPr>
        <w:t>space entrepreneurs see</w:t>
      </w:r>
      <w:r w:rsidRPr="0064311B">
        <w:rPr>
          <w:rStyle w:val="StyleUnderline"/>
        </w:rPr>
        <w:t xml:space="preserve"> </w:t>
      </w:r>
      <w:r w:rsidRPr="00863558">
        <w:rPr>
          <w:rStyle w:val="Emphasis"/>
        </w:rPr>
        <w:t xml:space="preserve">major </w:t>
      </w:r>
      <w:r w:rsidRPr="008E5DA5">
        <w:rPr>
          <w:rStyle w:val="Emphasis"/>
          <w:highlight w:val="yellow"/>
        </w:rPr>
        <w:t>new</w:t>
      </w:r>
      <w:r w:rsidRPr="00863558">
        <w:rPr>
          <w:rStyle w:val="Emphasis"/>
        </w:rPr>
        <w:t xml:space="preserve"> economic </w:t>
      </w:r>
      <w:r w:rsidRPr="008E5DA5">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8E5DA5">
        <w:rPr>
          <w:rStyle w:val="StyleUnderline"/>
          <w:highlight w:val="yellow"/>
        </w:rPr>
        <w:t>to produce</w:t>
      </w:r>
      <w:r w:rsidRPr="0064311B">
        <w:rPr>
          <w:rStyle w:val="StyleUnderline"/>
        </w:rPr>
        <w:t xml:space="preserve"> clean </w:t>
      </w:r>
      <w:r w:rsidRPr="008E5DA5">
        <w:rPr>
          <w:rStyle w:val="Emphasis"/>
          <w:highlight w:val="yellow"/>
        </w:rPr>
        <w:t>energy</w:t>
      </w:r>
      <w:r w:rsidRPr="0064311B">
        <w:rPr>
          <w:rStyle w:val="StyleUnderline"/>
        </w:rPr>
        <w:t xml:space="preserve"> 24h a day, space </w:t>
      </w:r>
      <w:r w:rsidRPr="008E5DA5">
        <w:rPr>
          <w:rStyle w:val="Emphasis"/>
          <w:highlight w:val="yellow"/>
        </w:rPr>
        <w:t>mining</w:t>
      </w:r>
      <w:r w:rsidRPr="0064311B">
        <w:rPr>
          <w:rStyle w:val="StyleUnderline"/>
        </w:rPr>
        <w:t xml:space="preserve">, space </w:t>
      </w:r>
      <w:r w:rsidRPr="008E5DA5">
        <w:rPr>
          <w:rStyle w:val="Emphasis"/>
          <w:highlight w:val="yellow"/>
        </w:rPr>
        <w:t>manufacturing</w:t>
      </w:r>
      <w:r w:rsidRPr="0064311B">
        <w:rPr>
          <w:rStyle w:val="StyleUnderline"/>
        </w:rPr>
        <w:t xml:space="preserve"> and production, </w:t>
      </w:r>
      <w:r w:rsidRPr="008E5DA5">
        <w:rPr>
          <w:rStyle w:val="StyleUnderline"/>
          <w:highlight w:val="yellow"/>
        </w:rPr>
        <w:t>and eventually</w:t>
      </w:r>
      <w:r w:rsidRPr="0064311B">
        <w:rPr>
          <w:rStyle w:val="StyleUnderline"/>
        </w:rPr>
        <w:t xml:space="preserve"> space </w:t>
      </w:r>
      <w:r w:rsidRPr="008E5DA5">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8E5DA5">
        <w:rPr>
          <w:rStyle w:val="Emphasis"/>
          <w:highlight w:val="yellow"/>
        </w:rPr>
        <w:t>Vital new</w:t>
      </w:r>
      <w:r w:rsidRPr="00863558">
        <w:rPr>
          <w:rStyle w:val="Emphasis"/>
        </w:rPr>
        <w:t xml:space="preserve"> terrestrial </w:t>
      </w:r>
      <w:r w:rsidRPr="008E5DA5">
        <w:rPr>
          <w:rStyle w:val="Emphasis"/>
          <w:highlight w:val="yellow"/>
        </w:rPr>
        <w:t>tech</w:t>
      </w:r>
      <w:r w:rsidRPr="00863558">
        <w:rPr>
          <w:rStyle w:val="Emphasis"/>
        </w:rPr>
        <w:t>nologies</w:t>
      </w:r>
      <w:r w:rsidRPr="00AF0B52">
        <w:rPr>
          <w:rStyle w:val="StyleUnderline"/>
        </w:rPr>
        <w:t xml:space="preserve"> </w:t>
      </w:r>
      <w:r w:rsidRPr="008E5DA5">
        <w:rPr>
          <w:rStyle w:val="StyleUnderline"/>
          <w:highlight w:val="yellow"/>
        </w:rPr>
        <w:t>will accompany this</w:t>
      </w:r>
      <w:r w:rsidRPr="00AF0B52">
        <w:rPr>
          <w:rStyle w:val="StyleUnderline"/>
        </w:rPr>
        <w:t xml:space="preserve"> cosmic journey into tomorrow</w:t>
      </w:r>
      <w:r w:rsidRPr="00072771">
        <w:rPr>
          <w:sz w:val="12"/>
        </w:rPr>
        <w:t xml:space="preserve">. </w:t>
      </w:r>
      <w:r w:rsidRPr="008E5DA5">
        <w:rPr>
          <w:rStyle w:val="Emphasis"/>
          <w:highlight w:val="yellow"/>
        </w:rPr>
        <w:t>I</w:t>
      </w:r>
      <w:r w:rsidRPr="00072771">
        <w:rPr>
          <w:sz w:val="12"/>
        </w:rPr>
        <w:t xml:space="preserve">nformation </w:t>
      </w:r>
      <w:r w:rsidRPr="008E5DA5">
        <w:rPr>
          <w:rStyle w:val="Emphasis"/>
          <w:highlight w:val="yellow"/>
        </w:rPr>
        <w:t>t</w:t>
      </w:r>
      <w:r w:rsidRPr="00072771">
        <w:rPr>
          <w:sz w:val="12"/>
        </w:rPr>
        <w:t xml:space="preserve">echnology, </w:t>
      </w:r>
      <w:r w:rsidRPr="008E5DA5">
        <w:rPr>
          <w:rStyle w:val="Emphasis"/>
          <w:highlight w:val="yellow"/>
        </w:rPr>
        <w:t>robotics</w:t>
      </w:r>
      <w:r w:rsidRPr="00AF0B52">
        <w:rPr>
          <w:rStyle w:val="StyleUnderline"/>
        </w:rPr>
        <w:t xml:space="preserve">, </w:t>
      </w:r>
      <w:r w:rsidRPr="008E5DA5">
        <w:rPr>
          <w:rStyle w:val="Emphasis"/>
          <w:highlight w:val="yellow"/>
        </w:rPr>
        <w:t>a</w:t>
      </w:r>
      <w:r w:rsidRPr="00072771">
        <w:rPr>
          <w:sz w:val="12"/>
        </w:rPr>
        <w:t xml:space="preserve">rtificial </w:t>
      </w:r>
      <w:proofErr w:type="gramStart"/>
      <w:r w:rsidRPr="008E5DA5">
        <w:rPr>
          <w:rStyle w:val="Emphasis"/>
          <w:highlight w:val="yellow"/>
        </w:rPr>
        <w:t>i</w:t>
      </w:r>
      <w:r w:rsidRPr="00072771">
        <w:rPr>
          <w:sz w:val="12"/>
        </w:rPr>
        <w:t>ntelligence</w:t>
      </w:r>
      <w:proofErr w:type="gramEnd"/>
      <w:r w:rsidRPr="00072771">
        <w:rPr>
          <w:sz w:val="12"/>
        </w:rPr>
        <w:t xml:space="preserve"> </w:t>
      </w:r>
      <w:r w:rsidRPr="008E5DA5">
        <w:rPr>
          <w:rStyle w:val="StyleUnderline"/>
          <w:highlight w:val="yellow"/>
        </w:rPr>
        <w:t>and</w:t>
      </w:r>
      <w:r w:rsidRPr="00AF0B52">
        <w:rPr>
          <w:rStyle w:val="StyleUnderline"/>
        </w:rPr>
        <w:t xml:space="preserve"> commercial space </w:t>
      </w:r>
      <w:r w:rsidRPr="008E5DA5">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8E5DA5">
        <w:rPr>
          <w:rStyle w:val="StyleUnderline"/>
          <w:highlight w:val="yellow"/>
        </w:rPr>
        <w:t>allow</w:t>
      </w:r>
      <w:r w:rsidRPr="00072771">
        <w:rPr>
          <w:sz w:val="12"/>
        </w:rPr>
        <w:t xml:space="preserve"> us </w:t>
      </w:r>
      <w:r w:rsidRPr="008E5DA5">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8E5DA5">
        <w:rPr>
          <w:rStyle w:val="StyleUnderline"/>
          <w:highlight w:val="yellow"/>
        </w:rPr>
        <w:t>new</w:t>
      </w:r>
      <w:r w:rsidRPr="00AF0B52">
        <w:rPr>
          <w:rStyle w:val="StyleUnderline"/>
        </w:rPr>
        <w:t xml:space="preserve"> natural </w:t>
      </w:r>
      <w:r w:rsidRPr="008E5DA5">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8E5DA5">
        <w:rPr>
          <w:rStyle w:val="StyleUnderline"/>
          <w:highlight w:val="yellow"/>
        </w:rPr>
        <w:t>if we don’t seek</w:t>
      </w:r>
      <w:r w:rsidRPr="00AF0B52">
        <w:rPr>
          <w:rStyle w:val="StyleUnderline"/>
        </w:rPr>
        <w:t xml:space="preserve"> to realize our ultimate destiny in </w:t>
      </w:r>
      <w:r w:rsidRPr="008E5DA5">
        <w:rPr>
          <w:rStyle w:val="StyleUnderline"/>
          <w:highlight w:val="yellow"/>
        </w:rPr>
        <w:t>space</w:t>
      </w:r>
      <w:r w:rsidRPr="00AF0B52">
        <w:rPr>
          <w:rStyle w:val="StyleUnderline"/>
        </w:rPr>
        <w:t xml:space="preserve">, </w:t>
      </w:r>
      <w:r w:rsidRPr="008E5DA5">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w:t>
      </w:r>
      <w:proofErr w:type="gramStart"/>
      <w:r w:rsidRPr="00072771">
        <w:rPr>
          <w:sz w:val="12"/>
        </w:rPr>
        <w:t>each and every</w:t>
      </w:r>
      <w:proofErr w:type="gramEnd"/>
      <w:r w:rsidRPr="00072771">
        <w:rPr>
          <w:sz w:val="12"/>
        </w:rPr>
        <w:t xml:space="preserve"> one of the five mass extinction events that have occurred over the last 1.5 billion years on Earth, some 50–80 % of all species have gone </w:t>
      </w:r>
      <w:r w:rsidRPr="00AF0B52">
        <w:rPr>
          <w:rStyle w:val="StyleUnderline"/>
        </w:rPr>
        <w:t>the way of the T. Rex, the woolly mammoth, and the Dodo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8E5DA5">
        <w:rPr>
          <w:rStyle w:val="StyleUnderline"/>
          <w:highlight w:val="yellow"/>
        </w:rPr>
        <w:t>exploitation</w:t>
      </w:r>
      <w:r w:rsidRPr="00AF0B52">
        <w:rPr>
          <w:rStyle w:val="StyleUnderline"/>
        </w:rPr>
        <w:t xml:space="preserve"> of outer space may </w:t>
      </w:r>
      <w:proofErr w:type="gramStart"/>
      <w:r w:rsidRPr="008E5DA5">
        <w:rPr>
          <w:rStyle w:val="StyleUnderline"/>
          <w:highlight w:val="yellow"/>
        </w:rPr>
        <w:t>open up</w:t>
      </w:r>
      <w:proofErr w:type="gramEnd"/>
      <w:r w:rsidRPr="008E5DA5">
        <w:rPr>
          <w:rStyle w:val="StyleUnderline"/>
          <w:highlight w:val="yellow"/>
        </w:rPr>
        <w:t xml:space="preserve"> </w:t>
      </w:r>
      <w:r w:rsidRPr="00863558">
        <w:rPr>
          <w:rStyle w:val="StyleUnderline"/>
        </w:rPr>
        <w:t>a</w:t>
      </w:r>
      <w:r w:rsidRPr="00AF0B52">
        <w:rPr>
          <w:rStyle w:val="StyleUnderline"/>
        </w:rPr>
        <w:t xml:space="preserve"> new golden age of </w:t>
      </w:r>
      <w:r w:rsidRPr="008E5DA5">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8E5DA5">
        <w:rPr>
          <w:rStyle w:val="StyleUnderline"/>
          <w:highlight w:val="yellow"/>
        </w:rPr>
        <w:t>asteroids</w:t>
      </w:r>
      <w:r w:rsidRPr="00072771">
        <w:rPr>
          <w:sz w:val="12"/>
        </w:rPr>
        <w:t xml:space="preserve"> largely </w:t>
      </w:r>
      <w:r w:rsidRPr="008E5DA5">
        <w:rPr>
          <w:rStyle w:val="StyleUnderline"/>
          <w:highlight w:val="yellow"/>
        </w:rPr>
        <w:t xml:space="preserve">composed of </w:t>
      </w:r>
      <w:r w:rsidRPr="008E5DA5">
        <w:rPr>
          <w:rStyle w:val="Emphasis"/>
          <w:highlight w:val="yellow"/>
        </w:rPr>
        <w:t>platinum</w:t>
      </w:r>
      <w:r w:rsidRPr="008E5DA5">
        <w:rPr>
          <w:rStyle w:val="StyleUnderline"/>
          <w:highlight w:val="yellow"/>
        </w:rPr>
        <w:t xml:space="preserve"> and </w:t>
      </w:r>
      <w:r w:rsidRPr="008E5DA5">
        <w:rPr>
          <w:rStyle w:val="Emphasis"/>
          <w:highlight w:val="yellow"/>
        </w:rPr>
        <w:t>r</w:t>
      </w:r>
      <w:r w:rsidRPr="00072771">
        <w:rPr>
          <w:rStyle w:val="StyleUnderline"/>
        </w:rPr>
        <w:t xml:space="preserve">are </w:t>
      </w:r>
      <w:r w:rsidRPr="008E5DA5">
        <w:rPr>
          <w:rStyle w:val="Emphasis"/>
          <w:highlight w:val="yellow"/>
        </w:rPr>
        <w:t>e</w:t>
      </w:r>
      <w:r w:rsidRPr="00072771">
        <w:rPr>
          <w:rStyle w:val="StyleUnderline"/>
        </w:rPr>
        <w:t xml:space="preserve">arth </w:t>
      </w:r>
      <w:r w:rsidRPr="008E5DA5">
        <w:rPr>
          <w:rStyle w:val="Emphasis"/>
          <w:highlight w:val="yellow"/>
        </w:rPr>
        <w:t>m</w:t>
      </w:r>
      <w:r w:rsidRPr="00072771">
        <w:rPr>
          <w:rStyle w:val="StyleUnderline"/>
        </w:rPr>
        <w:t>etal</w:t>
      </w:r>
      <w:r w:rsidRPr="008E5DA5">
        <w:rPr>
          <w:rStyle w:val="StyleUnderline"/>
          <w:highlight w:val="yellow"/>
        </w:rPr>
        <w:t>s</w:t>
      </w:r>
      <w:r w:rsidRPr="00072771">
        <w:rPr>
          <w:rStyle w:val="StyleUnderline"/>
        </w:rPr>
        <w:t xml:space="preserve"> </w:t>
      </w:r>
      <w:r w:rsidRPr="008E5DA5">
        <w:rPr>
          <w:rStyle w:val="StyleUnderline"/>
          <w:highlight w:val="yellow"/>
        </w:rPr>
        <w:t>have</w:t>
      </w:r>
      <w:r w:rsidRPr="00072771">
        <w:rPr>
          <w:rStyle w:val="StyleUnderline"/>
        </w:rPr>
        <w:t xml:space="preserve"> an </w:t>
      </w:r>
      <w:r w:rsidRPr="008E5DA5">
        <w:rPr>
          <w:rStyle w:val="Emphasis"/>
          <w:highlight w:val="yellow"/>
        </w:rPr>
        <w:t>incredible value</w:t>
      </w:r>
      <w:r w:rsidRPr="00072771">
        <w:rPr>
          <w:sz w:val="12"/>
        </w:rPr>
        <w:t xml:space="preserve">. </w:t>
      </w:r>
      <w:r w:rsidRPr="008E5DA5">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8E5DA5">
        <w:rPr>
          <w:rStyle w:val="StyleUnderline"/>
          <w:highlight w:val="yellow"/>
        </w:rPr>
        <w:t xml:space="preserve">provide </w:t>
      </w:r>
      <w:r w:rsidRPr="008E5DA5">
        <w:rPr>
          <w:rStyle w:val="Emphasis"/>
          <w:highlight w:val="yellow"/>
        </w:rPr>
        <w:t>clean</w:t>
      </w:r>
      <w:r w:rsidRPr="008E5DA5">
        <w:rPr>
          <w:rStyle w:val="StyleUnderline"/>
          <w:highlight w:val="yellow"/>
        </w:rPr>
        <w:t xml:space="preserve"> and </w:t>
      </w:r>
      <w:r w:rsidRPr="008E5DA5">
        <w:rPr>
          <w:rStyle w:val="Emphasis"/>
          <w:highlight w:val="yellow"/>
        </w:rPr>
        <w:t>abundant energy</w:t>
      </w:r>
      <w:r w:rsidRPr="00072771">
        <w:rPr>
          <w:sz w:val="12"/>
        </w:rPr>
        <w:t xml:space="preserve">. </w:t>
      </w:r>
      <w:r w:rsidRPr="008E5DA5">
        <w:rPr>
          <w:rStyle w:val="StyleUnderline"/>
          <w:highlight w:val="yellow"/>
        </w:rPr>
        <w:t>There is</w:t>
      </w:r>
      <w:r w:rsidRPr="00072771">
        <w:rPr>
          <w:rStyle w:val="StyleUnderline"/>
        </w:rPr>
        <w:t xml:space="preserve"> far more </w:t>
      </w:r>
      <w:r w:rsidRPr="008E5DA5">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8E5DA5">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8E5DA5">
        <w:rPr>
          <w:rStyle w:val="StyleUnderline"/>
          <w:highlight w:val="yellow"/>
        </w:rPr>
        <w:t>energy</w:t>
      </w:r>
      <w:r w:rsidRPr="00072771">
        <w:rPr>
          <w:rStyle w:val="StyleUnderline"/>
        </w:rPr>
        <w:t xml:space="preserve"> systems </w:t>
      </w:r>
      <w:r w:rsidRPr="008E5DA5">
        <w:rPr>
          <w:rStyle w:val="StyleUnderline"/>
          <w:highlight w:val="yellow"/>
        </w:rPr>
        <w:t xml:space="preserve">will </w:t>
      </w:r>
      <w:r w:rsidRPr="008E5DA5">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5AF85D81" w14:textId="77777777" w:rsidR="00CF4F8C" w:rsidRDefault="00CF4F8C" w:rsidP="00347B0A"/>
    <w:p w14:paraId="052806D7" w14:textId="77777777" w:rsidR="00CF4F8C" w:rsidRPr="00E92E39" w:rsidRDefault="00CF4F8C" w:rsidP="00CF4F8C"/>
    <w:p w14:paraId="6B9B2BF0" w14:textId="77777777" w:rsidR="00CF4F8C" w:rsidRDefault="00CF4F8C" w:rsidP="00CF4F8C">
      <w:pPr>
        <w:pStyle w:val="Heading2"/>
      </w:pPr>
      <w:r>
        <w:t xml:space="preserve">Debris </w:t>
      </w:r>
    </w:p>
    <w:p w14:paraId="3AF17B1E" w14:textId="77777777" w:rsidR="00CF4F8C" w:rsidRDefault="00CF4F8C" w:rsidP="00CF4F8C">
      <w:pPr>
        <w:rPr>
          <w:rFonts w:asciiTheme="minorHAnsi" w:hAnsiTheme="minorHAnsi" w:cstheme="minorHAnsi"/>
          <w:b/>
          <w:bCs/>
          <w:sz w:val="26"/>
          <w:szCs w:val="26"/>
        </w:rPr>
      </w:pPr>
      <w:r w:rsidRPr="00973D9C">
        <w:rPr>
          <w:rFonts w:asciiTheme="minorHAnsi" w:hAnsiTheme="minorHAnsi" w:cstheme="minorHAnsi"/>
          <w:b/>
          <w:bCs/>
          <w:sz w:val="26"/>
          <w:szCs w:val="26"/>
        </w:rPr>
        <w:t xml:space="preserve">No </w:t>
      </w:r>
      <w:r>
        <w:rPr>
          <w:rFonts w:asciiTheme="minorHAnsi" w:hAnsiTheme="minorHAnsi" w:cstheme="minorHAnsi"/>
          <w:b/>
          <w:bCs/>
          <w:sz w:val="26"/>
          <w:szCs w:val="26"/>
        </w:rPr>
        <w:t xml:space="preserve">space arms race – we would have seen it already with the creation of space force </w:t>
      </w:r>
    </w:p>
    <w:p w14:paraId="5D0CFB26" w14:textId="77777777" w:rsidR="00CF4F8C" w:rsidRDefault="00CF4F8C" w:rsidP="00CF4F8C">
      <w:pPr>
        <w:rPr>
          <w:rFonts w:asciiTheme="minorHAnsi" w:hAnsiTheme="minorHAnsi" w:cstheme="minorHAnsi"/>
          <w:b/>
          <w:bCs/>
          <w:sz w:val="26"/>
          <w:szCs w:val="26"/>
        </w:rPr>
      </w:pPr>
      <w:r>
        <w:rPr>
          <w:rFonts w:asciiTheme="minorHAnsi" w:hAnsiTheme="minorHAnsi" w:cstheme="minorHAnsi"/>
          <w:b/>
          <w:bCs/>
          <w:sz w:val="26"/>
          <w:szCs w:val="26"/>
        </w:rPr>
        <w:t xml:space="preserve">Grego 19 </w:t>
      </w:r>
    </w:p>
    <w:p w14:paraId="560BC50F" w14:textId="77777777" w:rsidR="00CF4F8C" w:rsidRPr="00973D9C" w:rsidRDefault="00CF4F8C" w:rsidP="00CF4F8C">
      <w:pPr>
        <w:rPr>
          <w:rFonts w:asciiTheme="minorHAnsi" w:hAnsiTheme="minorHAnsi" w:cstheme="minorHAnsi"/>
        </w:rPr>
      </w:pPr>
      <w:r>
        <w:rPr>
          <w:rFonts w:asciiTheme="minorHAnsi" w:hAnsiTheme="minorHAnsi" w:cstheme="minorHAnsi"/>
        </w:rPr>
        <w:t xml:space="preserve">(Laura Grego –Union of Concerned Scientists, “Creating a Space Force Would Trigger a Space Arms Race and Threaten US Satellite Security, Science Group Says,” Union of Concerned Scientists, 12-09-2019, </w:t>
      </w:r>
      <w:hyperlink r:id="rId66" w:history="1">
        <w:r w:rsidRPr="00E81924">
          <w:rPr>
            <w:rStyle w:val="Hyperlink"/>
            <w:rFonts w:asciiTheme="minorHAnsi" w:hAnsiTheme="minorHAnsi" w:cstheme="minorHAnsi"/>
          </w:rPr>
          <w:t>https://www.ucsusa.org/about/news/space-force-would-trigger-arms-race</w:t>
        </w:r>
      </w:hyperlink>
      <w:r>
        <w:rPr>
          <w:rFonts w:asciiTheme="minorHAnsi" w:hAnsiTheme="minorHAnsi" w:cstheme="minorHAnsi"/>
        </w:rPr>
        <w:t xml:space="preserve">) </w:t>
      </w:r>
    </w:p>
    <w:p w14:paraId="1C93ABA4" w14:textId="77777777" w:rsidR="00CF4F8C" w:rsidRPr="00973D9C" w:rsidRDefault="00CF4F8C" w:rsidP="00CF4F8C">
      <w:pPr>
        <w:pStyle w:val="NormalWeb"/>
        <w:rPr>
          <w:rFonts w:asciiTheme="minorHAnsi" w:hAnsiTheme="minorHAnsi" w:cstheme="minorHAnsi"/>
        </w:rPr>
      </w:pPr>
      <w:r w:rsidRPr="00973D9C">
        <w:rPr>
          <w:rFonts w:asciiTheme="minorHAnsi" w:hAnsiTheme="minorHAnsi" w:cstheme="minorHAnsi"/>
          <w:u w:val="single"/>
        </w:rPr>
        <w:t xml:space="preserve">A congressional conference committee has agreed to include the creation of a space force in a must-pass defense bill in exchange for paid parental leave benefits for federal workers. What is missing from the debate over the horse trade, according to the Union of Concerned Scientists (UCS), is the fact that </w:t>
      </w:r>
      <w:r w:rsidRPr="003C5FE0">
        <w:rPr>
          <w:rFonts w:asciiTheme="minorHAnsi" w:hAnsiTheme="minorHAnsi" w:cstheme="minorHAnsi"/>
          <w:highlight w:val="yellow"/>
          <w:u w:val="single"/>
        </w:rPr>
        <w:t xml:space="preserve">a space force </w:t>
      </w:r>
      <w:r w:rsidRPr="001803E8">
        <w:rPr>
          <w:rFonts w:asciiTheme="minorHAnsi" w:hAnsiTheme="minorHAnsi" w:cstheme="minorHAnsi"/>
          <w:u w:val="single"/>
        </w:rPr>
        <w:t>is a very bad idea</w:t>
      </w:r>
      <w:r w:rsidRPr="00973D9C">
        <w:rPr>
          <w:rFonts w:asciiTheme="minorHAnsi" w:hAnsiTheme="minorHAnsi" w:cstheme="minorHAnsi"/>
        </w:rPr>
        <w:t>.</w:t>
      </w:r>
      <w:r>
        <w:rPr>
          <w:rFonts w:asciiTheme="minorHAnsi" w:hAnsiTheme="minorHAnsi" w:cstheme="minorHAnsi"/>
        </w:rPr>
        <w:t xml:space="preserve"> </w:t>
      </w:r>
      <w:r w:rsidRPr="00973D9C">
        <w:rPr>
          <w:rFonts w:asciiTheme="minorHAnsi" w:hAnsiTheme="minorHAnsi" w:cstheme="minorHAnsi"/>
          <w:sz w:val="12"/>
          <w:szCs w:val="12"/>
        </w:rPr>
        <w:t xml:space="preserve">Below is a statement by Laura Grego, a physicist and senior scientist in the Global Security Program at UCS. “At best a space force is a distraction from what is necessary to ensure space security in the face of rapid technological and geopolitical changes. At </w:t>
      </w:r>
      <w:r w:rsidRPr="001803E8">
        <w:rPr>
          <w:rFonts w:asciiTheme="minorHAnsi" w:hAnsiTheme="minorHAnsi" w:cstheme="minorHAnsi"/>
          <w:sz w:val="12"/>
          <w:szCs w:val="12"/>
        </w:rPr>
        <w:t>worst</w:t>
      </w:r>
      <w:r w:rsidRPr="001803E8">
        <w:rPr>
          <w:rFonts w:asciiTheme="minorHAnsi" w:hAnsiTheme="minorHAnsi" w:cstheme="minorHAnsi"/>
        </w:rPr>
        <w:t xml:space="preserve">, </w:t>
      </w:r>
      <w:r w:rsidRPr="001803E8">
        <w:rPr>
          <w:rFonts w:asciiTheme="minorHAnsi" w:hAnsiTheme="minorHAnsi" w:cstheme="minorHAnsi"/>
          <w:u w:val="single"/>
        </w:rPr>
        <w:t xml:space="preserve">it would </w:t>
      </w:r>
      <w:r w:rsidRPr="003C5FE0">
        <w:rPr>
          <w:rFonts w:asciiTheme="minorHAnsi" w:hAnsiTheme="minorHAnsi" w:cstheme="minorHAnsi"/>
          <w:highlight w:val="yellow"/>
          <w:u w:val="single"/>
        </w:rPr>
        <w:t xml:space="preserve">prompt a space arms race </w:t>
      </w:r>
      <w:r w:rsidRPr="001803E8">
        <w:rPr>
          <w:rFonts w:asciiTheme="minorHAnsi" w:hAnsiTheme="minorHAnsi" w:cstheme="minorHAnsi"/>
          <w:u w:val="single"/>
        </w:rPr>
        <w:t>that would threaten U.S. military and civilian satellites</w:t>
      </w:r>
      <w:r w:rsidRPr="00973D9C">
        <w:rPr>
          <w:rFonts w:asciiTheme="minorHAnsi" w:hAnsiTheme="minorHAnsi" w:cstheme="minorHAnsi"/>
        </w:rPr>
        <w:t xml:space="preserve">, </w:t>
      </w:r>
      <w:r w:rsidRPr="00973D9C">
        <w:rPr>
          <w:rFonts w:asciiTheme="minorHAnsi" w:hAnsiTheme="minorHAnsi" w:cstheme="minorHAnsi"/>
          <w:sz w:val="12"/>
          <w:szCs w:val="12"/>
        </w:rPr>
        <w:t>not protect them. Diplomacy, not bureaucratic reorganization is urgently needed. “The Pentagon insists that keeping space predictable and safe is the core purpose of whatever reorganization they do. To be sure, that mission is important and stabilizing, but it doesn’t need a new military service.</w:t>
      </w:r>
      <w:r w:rsidRPr="00973D9C">
        <w:rPr>
          <w:rFonts w:asciiTheme="minorHAnsi" w:hAnsiTheme="minorHAnsi" w:cstheme="minorHAnsi"/>
        </w:rPr>
        <w:t xml:space="preserve"> </w:t>
      </w:r>
      <w:r w:rsidRPr="001803E8">
        <w:rPr>
          <w:rFonts w:asciiTheme="minorHAnsi" w:hAnsiTheme="minorHAnsi" w:cstheme="minorHAnsi"/>
          <w:u w:val="single"/>
        </w:rPr>
        <w:t>Creating a new military service focused on space will create bureaucratic incentives</w:t>
      </w:r>
      <w:r w:rsidRPr="00973D9C">
        <w:rPr>
          <w:rFonts w:asciiTheme="minorHAnsi" w:hAnsiTheme="minorHAnsi" w:cstheme="minorHAnsi"/>
          <w:u w:val="single"/>
        </w:rPr>
        <w:t xml:space="preserve"> to hype the space weapons threat and build new weapons. Pentagon officials emphasize that Russia and China are developing anti-satellite technology, but they leave out the fact that the United States is far ahead in sophistication as well as capacity of such technology.</w:t>
      </w:r>
      <w:r>
        <w:rPr>
          <w:rFonts w:asciiTheme="minorHAnsi" w:hAnsiTheme="minorHAnsi" w:cstheme="minorHAnsi"/>
        </w:rPr>
        <w:t xml:space="preserve"> </w:t>
      </w:r>
      <w:r w:rsidRPr="00973D9C">
        <w:rPr>
          <w:rFonts w:asciiTheme="minorHAnsi" w:hAnsiTheme="minorHAnsi" w:cstheme="minorHAnsi"/>
        </w:rPr>
        <w:t>“</w:t>
      </w:r>
      <w:r w:rsidRPr="00973D9C">
        <w:rPr>
          <w:rFonts w:asciiTheme="minorHAnsi" w:hAnsiTheme="minorHAnsi" w:cstheme="minorHAnsi"/>
          <w:u w:val="single"/>
        </w:rPr>
        <w:t>Testing anti-satellite technology, much less engaging in an actual conflict in space, can have profound ripple effects</w:t>
      </w:r>
      <w:r w:rsidRPr="00973D9C">
        <w:rPr>
          <w:rFonts w:asciiTheme="minorHAnsi" w:hAnsiTheme="minorHAnsi" w:cstheme="minorHAnsi"/>
        </w:rPr>
        <w:t xml:space="preserve">. </w:t>
      </w:r>
      <w:r w:rsidRPr="00973D9C">
        <w:rPr>
          <w:rFonts w:asciiTheme="minorHAnsi" w:hAnsiTheme="minorHAnsi" w:cstheme="minorHAnsi"/>
          <w:sz w:val="12"/>
          <w:szCs w:val="12"/>
        </w:rPr>
        <w:t xml:space="preserve">“We all would be better off with international agreements that constrain conduct and particularly dangerous technologies in space. </w:t>
      </w:r>
      <w:r w:rsidRPr="003C5FE0">
        <w:rPr>
          <w:rFonts w:asciiTheme="minorHAnsi" w:hAnsiTheme="minorHAnsi" w:cstheme="minorHAnsi"/>
          <w:highlight w:val="yellow"/>
          <w:u w:val="single"/>
        </w:rPr>
        <w:t xml:space="preserve">The international community has struggled to overcome ideological divisions </w:t>
      </w:r>
      <w:r w:rsidRPr="000F2346">
        <w:rPr>
          <w:rFonts w:asciiTheme="minorHAnsi" w:hAnsiTheme="minorHAnsi" w:cstheme="minorHAnsi"/>
          <w:u w:val="single"/>
        </w:rPr>
        <w:t>to reach agreements</w:t>
      </w:r>
      <w:r w:rsidRPr="00973D9C">
        <w:rPr>
          <w:rFonts w:asciiTheme="minorHAnsi" w:hAnsiTheme="minorHAnsi" w:cstheme="minorHAnsi"/>
          <w:u w:val="single"/>
        </w:rPr>
        <w:t>,</w:t>
      </w:r>
      <w:r w:rsidRPr="00973D9C">
        <w:rPr>
          <w:rFonts w:asciiTheme="minorHAnsi" w:hAnsiTheme="minorHAnsi" w:cstheme="minorHAnsi"/>
        </w:rPr>
        <w:t xml:space="preserve"> </w:t>
      </w:r>
      <w:r w:rsidRPr="00973D9C">
        <w:rPr>
          <w:rFonts w:asciiTheme="minorHAnsi" w:hAnsiTheme="minorHAnsi" w:cstheme="minorHAnsi"/>
          <w:sz w:val="12"/>
          <w:szCs w:val="12"/>
        </w:rPr>
        <w:t>but the benefits of continuing to try are obvious</w:t>
      </w:r>
      <w:r w:rsidRPr="00973D9C">
        <w:rPr>
          <w:rFonts w:asciiTheme="minorHAnsi" w:hAnsiTheme="minorHAnsi" w:cstheme="minorHAnsi"/>
        </w:rPr>
        <w:t xml:space="preserve">. </w:t>
      </w:r>
    </w:p>
    <w:p w14:paraId="682C683A" w14:textId="77777777" w:rsidR="00CF4F8C" w:rsidRPr="00973D9C" w:rsidRDefault="00CF4F8C" w:rsidP="00CF4F8C"/>
    <w:p w14:paraId="0AA75503" w14:textId="77777777" w:rsidR="00CF4F8C" w:rsidRPr="003026F3" w:rsidRDefault="00CF4F8C" w:rsidP="00CF4F8C">
      <w:pPr>
        <w:pStyle w:val="Heading4"/>
      </w:pPr>
      <w:r w:rsidRPr="002A3C21">
        <w:rPr>
          <w:bCs/>
          <w:szCs w:val="26"/>
        </w:rPr>
        <w:t>Ri</w:t>
      </w:r>
      <w:r w:rsidRPr="003026F3">
        <w:t xml:space="preserve">sks are overestimated </w:t>
      </w:r>
    </w:p>
    <w:p w14:paraId="507502B2" w14:textId="77777777" w:rsidR="00CF4F8C" w:rsidRDefault="00CF4F8C" w:rsidP="00CF4F8C">
      <w:pPr>
        <w:rPr>
          <w:b/>
          <w:bCs/>
          <w:sz w:val="26"/>
          <w:szCs w:val="26"/>
        </w:rPr>
      </w:pPr>
      <w:r>
        <w:rPr>
          <w:b/>
          <w:bCs/>
          <w:sz w:val="26"/>
          <w:szCs w:val="26"/>
        </w:rPr>
        <w:t xml:space="preserve">Wattles 19 </w:t>
      </w:r>
    </w:p>
    <w:p w14:paraId="33F53FC1" w14:textId="77777777" w:rsidR="00CF4F8C" w:rsidRPr="002A3C21" w:rsidRDefault="00CF4F8C" w:rsidP="00CF4F8C">
      <w:r>
        <w:t xml:space="preserve">[ Jackie Wattles – Reporter, “Space junk poses terrifying threats. Here’s what that means for SpaceX’s </w:t>
      </w:r>
      <w:proofErr w:type="spellStart"/>
      <w:r>
        <w:t>megaconstellation</w:t>
      </w:r>
      <w:proofErr w:type="spellEnd"/>
      <w:r>
        <w:t xml:space="preserve">,”: CNN Business, 05-30-2019, </w:t>
      </w:r>
      <w:hyperlink r:id="rId67" w:history="1">
        <w:r w:rsidRPr="00294FA3">
          <w:rPr>
            <w:rStyle w:val="Hyperlink"/>
          </w:rPr>
          <w:t>https://www.cnn.com/2019/05/30/tech/spacex-starlink-space-junk-debris/index.html</w:t>
        </w:r>
      </w:hyperlink>
      <w:r>
        <w:t xml:space="preserve">] </w:t>
      </w:r>
    </w:p>
    <w:p w14:paraId="629BA7D4" w14:textId="77777777" w:rsidR="00CF4F8C" w:rsidRPr="00451361" w:rsidRDefault="00CF4F8C" w:rsidP="00CF4F8C">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8"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9"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70"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71"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72"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73"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4"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5"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6"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7"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8"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3C5FE0">
        <w:rPr>
          <w:rFonts w:asciiTheme="minorHAnsi" w:hAnsiTheme="minorHAnsi" w:cstheme="minorHAnsi"/>
          <w:color w:val="0C0C0C"/>
          <w:spacing w:val="6"/>
          <w:sz w:val="22"/>
          <w:szCs w:val="22"/>
          <w:highlight w:val="yellow"/>
          <w:u w:val="single"/>
        </w:rPr>
        <w:t xml:space="preserve">scenario remains </w:t>
      </w:r>
      <w:r w:rsidRPr="003C5FE0">
        <w:rPr>
          <w:rFonts w:asciiTheme="minorHAnsi" w:hAnsiTheme="minorHAnsi" w:cstheme="minorHAnsi"/>
          <w:b/>
          <w:bCs/>
          <w:color w:val="0C0C0C"/>
          <w:spacing w:val="6"/>
          <w:sz w:val="22"/>
          <w:szCs w:val="22"/>
          <w:highlight w:val="yellow"/>
          <w:u w:val="single"/>
        </w:rPr>
        <w:t>highly,</w:t>
      </w:r>
      <w:r w:rsidRPr="003C5FE0">
        <w:rPr>
          <w:rFonts w:asciiTheme="minorHAnsi" w:hAnsiTheme="minorHAnsi" w:cstheme="minorHAnsi"/>
          <w:b/>
          <w:bCs/>
          <w:color w:val="0C0C0C"/>
          <w:spacing w:val="6"/>
          <w:highlight w:val="yellow"/>
          <w:u w:val="single"/>
        </w:rPr>
        <w:t xml:space="preserve"> </w:t>
      </w:r>
      <w:r w:rsidRPr="003C5FE0">
        <w:rPr>
          <w:rFonts w:asciiTheme="minorHAnsi" w:hAnsiTheme="minorHAnsi" w:cstheme="minorHAnsi"/>
          <w:b/>
          <w:bCs/>
          <w:i/>
          <w:iCs/>
          <w:color w:val="0C0C0C"/>
          <w:spacing w:val="6"/>
          <w:sz w:val="22"/>
          <w:szCs w:val="22"/>
          <w:highlight w:val="yellow"/>
          <w:u w:val="single"/>
        </w:rPr>
        <w:t>highly</w:t>
      </w:r>
      <w:r w:rsidRPr="003C5FE0">
        <w:rPr>
          <w:rFonts w:asciiTheme="minorHAnsi" w:hAnsiTheme="minorHAnsi" w:cstheme="minorHAnsi"/>
          <w:b/>
          <w:bCs/>
          <w:color w:val="0C0C0C"/>
          <w:spacing w:val="6"/>
          <w:highlight w:val="yellow"/>
          <w:u w:val="single"/>
        </w:rPr>
        <w:t xml:space="preserve"> </w:t>
      </w:r>
      <w:r w:rsidRPr="003C5FE0">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3C5FE0">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3C5FE0">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3C5FE0">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9"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3C5FE0">
        <w:rPr>
          <w:rFonts w:asciiTheme="minorHAnsi" w:hAnsiTheme="minorHAnsi" w:cstheme="minorHAnsi"/>
          <w:color w:val="0C0C0C"/>
          <w:spacing w:val="6"/>
          <w:sz w:val="22"/>
          <w:szCs w:val="22"/>
          <w:highlight w:val="yellow"/>
          <w:u w:val="single"/>
        </w:rPr>
        <w:t>“</w:t>
      </w:r>
      <w:r w:rsidRPr="003C5FE0">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3C5FE0">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3C5FE0">
        <w:rPr>
          <w:rFonts w:asciiTheme="minorHAnsi" w:hAnsiTheme="minorHAnsi" w:cstheme="minorHAnsi"/>
          <w:b/>
          <w:bCs/>
          <w:color w:val="0C0C0C"/>
          <w:spacing w:val="6"/>
          <w:sz w:val="22"/>
          <w:szCs w:val="22"/>
          <w:highlight w:val="yellow"/>
          <w:u w:val="single"/>
        </w:rPr>
        <w:t>No</w:t>
      </w:r>
      <w:r w:rsidRPr="003C5FE0">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3C5FE0">
        <w:rPr>
          <w:rFonts w:asciiTheme="minorHAnsi" w:hAnsiTheme="minorHAnsi" w:cstheme="minorHAnsi"/>
          <w:color w:val="0C0C0C"/>
          <w:spacing w:val="6"/>
          <w:sz w:val="22"/>
          <w:szCs w:val="22"/>
          <w:highlight w:val="yellow"/>
          <w:u w:val="single"/>
        </w:rPr>
        <w:t>reported.</w:t>
      </w:r>
    </w:p>
    <w:p w14:paraId="08824C42" w14:textId="77777777" w:rsidR="00CF4F8C" w:rsidRPr="00FF7B04" w:rsidRDefault="00CF4F8C" w:rsidP="00CF4F8C">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rFonts w:ascii="Calibri" w:hAnsi="Calibri" w:cs="Calibri"/>
          <w:color w:val="0C0C0C"/>
          <w:spacing w:val="6"/>
          <w:sz w:val="22"/>
          <w:szCs w:val="22"/>
          <w:u w:val="single"/>
          <w:shd w:val="clear" w:color="auto" w:fill="FFFFFF"/>
        </w:rPr>
        <w:t xml:space="preserve">SpaceX’s debris mitigation plan </w:t>
      </w:r>
      <w:r w:rsidRPr="00670AC6">
        <w:rPr>
          <w:rFonts w:ascii="Calibri" w:hAnsi="Calibri" w:cs="Calibri"/>
          <w:b/>
          <w:bCs/>
          <w:color w:val="0C0C0C"/>
          <w:spacing w:val="6"/>
          <w:sz w:val="22"/>
          <w:szCs w:val="22"/>
          <w:u w:val="single"/>
          <w:shd w:val="clear" w:color="auto" w:fill="FFFFFF"/>
        </w:rPr>
        <w:t>matches or exceeds</w:t>
      </w:r>
      <w:r w:rsidRPr="00670AC6">
        <w:rPr>
          <w:rFonts w:ascii="Calibri" w:hAnsi="Calibri" w:cs="Calibri"/>
          <w:color w:val="0C0C0C"/>
          <w:spacing w:val="6"/>
          <w:sz w:val="22"/>
          <w:szCs w:val="22"/>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80"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81"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82"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09B42418" w14:textId="77777777" w:rsidR="00CF4F8C" w:rsidRDefault="00CF4F8C" w:rsidP="00CF4F8C"/>
    <w:p w14:paraId="5ED97553" w14:textId="77777777" w:rsidR="00CF4F8C" w:rsidRDefault="00CF4F8C" w:rsidP="00CF4F8C"/>
    <w:p w14:paraId="5776CB5D" w14:textId="77777777" w:rsidR="00CF4F8C" w:rsidRPr="00BB6B55" w:rsidRDefault="00CF4F8C" w:rsidP="00CF4F8C">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0364A34D" w14:textId="77777777" w:rsidR="00CF4F8C" w:rsidRDefault="00CF4F8C" w:rsidP="00CF4F8C">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46D985C2" w14:textId="77777777" w:rsidR="00CF4F8C" w:rsidRPr="00FA1819" w:rsidRDefault="00CF4F8C" w:rsidP="00CF4F8C">
      <w:pPr>
        <w:rPr>
          <w:sz w:val="16"/>
        </w:rPr>
      </w:pPr>
      <w:r w:rsidRPr="003C5FE0">
        <w:rPr>
          <w:rStyle w:val="StyleUnderline"/>
          <w:highlight w:val="yellow"/>
        </w:rPr>
        <w:t>Kessler</w:t>
      </w:r>
      <w:r w:rsidRPr="00AB73EE">
        <w:rPr>
          <w:rStyle w:val="StyleUnderline"/>
        </w:rPr>
        <w:t xml:space="preserve"> Syndrome </w:t>
      </w:r>
      <w:r w:rsidRPr="003C5FE0">
        <w:rPr>
          <w:rStyle w:val="StyleUnderline"/>
          <w:highlight w:val="yellow"/>
        </w:rPr>
        <w:t xml:space="preserve">is </w:t>
      </w:r>
      <w:r w:rsidRPr="003C5FE0">
        <w:rPr>
          <w:rStyle w:val="Emphasis"/>
          <w:highlight w:val="yellow"/>
        </w:rPr>
        <w:t>overhyped</w:t>
      </w:r>
      <w:r w:rsidRPr="003C5FE0">
        <w:rPr>
          <w:rStyle w:val="StyleUnderline"/>
          <w:highlight w:val="yellow"/>
        </w:rPr>
        <w:t xml:space="preserve">. A </w:t>
      </w:r>
      <w:r w:rsidRPr="003C5FE0">
        <w:rPr>
          <w:rStyle w:val="Emphasis"/>
          <w:highlight w:val="yellow"/>
        </w:rPr>
        <w:t>chorus of</w:t>
      </w:r>
      <w:r w:rsidRPr="00AB73EE">
        <w:rPr>
          <w:rStyle w:val="Emphasis"/>
        </w:rPr>
        <w:t xml:space="preserve"> online </w:t>
      </w:r>
      <w:r w:rsidRPr="003C5FE0">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3C5FE0">
        <w:rPr>
          <w:rStyle w:val="StyleUnderline"/>
          <w:highlight w:val="yellow"/>
        </w:rPr>
        <w:t xml:space="preserve">are </w:t>
      </w:r>
      <w:r w:rsidRPr="003C5FE0">
        <w:rPr>
          <w:rStyle w:val="Emphasis"/>
          <w:highlight w:val="yellow"/>
        </w:rPr>
        <w:t>wrong</w:t>
      </w:r>
      <w:r w:rsidRPr="00FA1819">
        <w:rPr>
          <w:sz w:val="16"/>
        </w:rPr>
        <w:t>.</w:t>
      </w:r>
    </w:p>
    <w:p w14:paraId="21ED3394" w14:textId="77777777" w:rsidR="00CF4F8C" w:rsidRPr="00FA1819" w:rsidRDefault="00CF4F8C" w:rsidP="00CF4F8C">
      <w:pPr>
        <w:rPr>
          <w:sz w:val="16"/>
        </w:rPr>
      </w:pPr>
      <w:r w:rsidRPr="00FA1819">
        <w:rPr>
          <w:sz w:val="16"/>
        </w:rPr>
        <w:t>What is Kessler Syndrome?</w:t>
      </w:r>
    </w:p>
    <w:p w14:paraId="23E06EE9" w14:textId="77777777" w:rsidR="00CF4F8C" w:rsidRPr="00FA1819" w:rsidRDefault="00CF4F8C" w:rsidP="00CF4F8C">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40BB8AF" w14:textId="77777777" w:rsidR="00CF4F8C" w:rsidRPr="00FA1819" w:rsidRDefault="00CF4F8C" w:rsidP="00CF4F8C">
      <w:pPr>
        <w:rPr>
          <w:sz w:val="16"/>
        </w:rPr>
      </w:pPr>
      <w:r w:rsidRPr="00FA1819">
        <w:rPr>
          <w:sz w:val="16"/>
        </w:rPr>
        <w:t>It is a dark picture.</w:t>
      </w:r>
    </w:p>
    <w:p w14:paraId="00B8FBD4" w14:textId="77777777" w:rsidR="00CF4F8C" w:rsidRPr="00AB73EE" w:rsidRDefault="00CF4F8C" w:rsidP="00CF4F8C">
      <w:pPr>
        <w:rPr>
          <w:rStyle w:val="StyleUnderline"/>
        </w:rPr>
      </w:pPr>
      <w:r w:rsidRPr="00AB73EE">
        <w:rPr>
          <w:rStyle w:val="StyleUnderline"/>
        </w:rPr>
        <w:t>Is Kessler Syndrome likely to happen?</w:t>
      </w:r>
    </w:p>
    <w:p w14:paraId="53A19702" w14:textId="77777777" w:rsidR="00CF4F8C" w:rsidRPr="00FA1819" w:rsidRDefault="00CF4F8C" w:rsidP="00CF4F8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92AFAE5" w14:textId="77777777" w:rsidR="00CF4F8C" w:rsidRPr="00AB73EE" w:rsidRDefault="00CF4F8C" w:rsidP="00CF4F8C">
      <w:pPr>
        <w:rPr>
          <w:rStyle w:val="StyleUnderline"/>
        </w:rPr>
      </w:pPr>
      <w:r w:rsidRPr="00AB73EE">
        <w:rPr>
          <w:rStyle w:val="StyleUnderline"/>
        </w:rPr>
        <w:t xml:space="preserve">The </w:t>
      </w:r>
      <w:r w:rsidRPr="003C5FE0">
        <w:rPr>
          <w:rStyle w:val="StyleUnderline"/>
          <w:highlight w:val="yellow"/>
        </w:rPr>
        <w:t>orbital area</w:t>
      </w:r>
      <w:r w:rsidRPr="00AB73EE">
        <w:rPr>
          <w:rStyle w:val="StyleUnderline"/>
        </w:rPr>
        <w:t xml:space="preserve"> around earth </w:t>
      </w:r>
      <w:r w:rsidRPr="003C5FE0">
        <w:rPr>
          <w:rStyle w:val="StyleUnderline"/>
          <w:highlight w:val="yellow"/>
        </w:rPr>
        <w:t>can be broken</w:t>
      </w:r>
      <w:r w:rsidRPr="00AB73EE">
        <w:rPr>
          <w:rStyle w:val="StyleUnderline"/>
        </w:rPr>
        <w:t xml:space="preserve"> down </w:t>
      </w:r>
      <w:r w:rsidRPr="003C5FE0">
        <w:rPr>
          <w:rStyle w:val="StyleUnderline"/>
          <w:highlight w:val="yellow"/>
        </w:rPr>
        <w:t>into four regions.</w:t>
      </w:r>
    </w:p>
    <w:p w14:paraId="00E82053" w14:textId="77777777" w:rsidR="00CF4F8C" w:rsidRDefault="00CF4F8C" w:rsidP="00CF4F8C">
      <w:pPr>
        <w:rPr>
          <w:rStyle w:val="StyleUnderline"/>
        </w:rPr>
      </w:pPr>
      <w:r w:rsidRPr="006C6766">
        <w:rPr>
          <w:rStyle w:val="Emphasis"/>
        </w:rPr>
        <w:t>Low LEO</w:t>
      </w:r>
      <w:r w:rsidRPr="00AB73EE">
        <w:rPr>
          <w:rStyle w:val="StyleUnderline"/>
        </w:rPr>
        <w:t xml:space="preserve"> </w:t>
      </w:r>
    </w:p>
    <w:p w14:paraId="642CD0D0" w14:textId="77777777" w:rsidR="00CF4F8C" w:rsidRDefault="00CF4F8C" w:rsidP="00CF4F8C">
      <w:pPr>
        <w:rPr>
          <w:rStyle w:val="StyleUnderline"/>
        </w:rPr>
      </w:pPr>
    </w:p>
    <w:p w14:paraId="2653B267" w14:textId="77777777" w:rsidR="00CF4F8C" w:rsidRPr="00FA1819" w:rsidRDefault="00CF4F8C" w:rsidP="00CF4F8C">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3EFDB80" w14:textId="77777777" w:rsidR="00CF4F8C" w:rsidRPr="00FA1819" w:rsidRDefault="00CF4F8C" w:rsidP="00CF4F8C">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3C5FE0">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53C4C5A5" w14:textId="77777777" w:rsidR="00CF4F8C" w:rsidRPr="00FA1819" w:rsidRDefault="00CF4F8C" w:rsidP="00CF4F8C">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3EDF266E" w14:textId="77777777" w:rsidR="00CF4F8C" w:rsidRPr="00FA1819" w:rsidRDefault="00CF4F8C" w:rsidP="00CF4F8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11D21B7C" w14:textId="77777777" w:rsidR="00CF4F8C" w:rsidRPr="00FA1819" w:rsidRDefault="00CF4F8C" w:rsidP="00CF4F8C">
      <w:pPr>
        <w:rPr>
          <w:sz w:val="16"/>
        </w:rPr>
      </w:pPr>
      <w:r w:rsidRPr="00FA1819">
        <w:rPr>
          <w:sz w:val="16"/>
        </w:rPr>
        <w:t>How bad could Kessler Syndrome in High LEO be?</w:t>
      </w:r>
    </w:p>
    <w:p w14:paraId="44752F80" w14:textId="77777777" w:rsidR="00CF4F8C" w:rsidRPr="00FA1819" w:rsidRDefault="00CF4F8C" w:rsidP="00CF4F8C">
      <w:pPr>
        <w:rPr>
          <w:sz w:val="16"/>
        </w:rPr>
      </w:pPr>
      <w:r w:rsidRPr="00FA1819">
        <w:rPr>
          <w:sz w:val="16"/>
        </w:rPr>
        <w:t xml:space="preserve">Let’s </w:t>
      </w:r>
      <w:r w:rsidRPr="003C5FE0">
        <w:rPr>
          <w:rStyle w:val="StyleUnderline"/>
          <w:highlight w:val="yellow"/>
        </w:rPr>
        <w:t xml:space="preserve">imagine a </w:t>
      </w:r>
      <w:proofErr w:type="gramStart"/>
      <w:r w:rsidRPr="003C5FE0">
        <w:rPr>
          <w:rStyle w:val="Emphasis"/>
          <w:highlight w:val="yellow"/>
        </w:rPr>
        <w:t>worst case</w:t>
      </w:r>
      <w:proofErr w:type="gramEnd"/>
      <w:r w:rsidRPr="003C5FE0">
        <w:rPr>
          <w:rStyle w:val="StyleUnderline"/>
          <w:highlight w:val="yellow"/>
        </w:rPr>
        <w:t xml:space="preserve"> scenario</w:t>
      </w:r>
      <w:r w:rsidRPr="00FA1819">
        <w:rPr>
          <w:sz w:val="16"/>
        </w:rPr>
        <w:t>.</w:t>
      </w:r>
    </w:p>
    <w:p w14:paraId="5EAC17F7" w14:textId="77777777" w:rsidR="00CF4F8C" w:rsidRPr="00AB73EE" w:rsidRDefault="00CF4F8C" w:rsidP="00CF4F8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B20501A" w14:textId="77777777" w:rsidR="00CF4F8C" w:rsidRPr="00FA1819" w:rsidRDefault="00CF4F8C" w:rsidP="00CF4F8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3C5FE0">
        <w:rPr>
          <w:rStyle w:val="StyleUnderline"/>
          <w:highlight w:val="yellow"/>
        </w:rPr>
        <w:t>a rocket</w:t>
      </w:r>
      <w:r w:rsidRPr="00AB73EE">
        <w:rPr>
          <w:rStyle w:val="StyleUnderline"/>
        </w:rPr>
        <w:t xml:space="preserve"> traveled through that, its </w:t>
      </w:r>
      <w:r w:rsidRPr="003C5FE0">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3C5FE0">
        <w:rPr>
          <w:rStyle w:val="Emphasis"/>
          <w:highlight w:val="yellow"/>
        </w:rPr>
        <w:t>- less than 1 in 10,000</w:t>
      </w:r>
      <w:r w:rsidRPr="00FA1819">
        <w:rPr>
          <w:sz w:val="16"/>
        </w:rPr>
        <w:t>.</w:t>
      </w:r>
    </w:p>
    <w:p w14:paraId="71ADA21A" w14:textId="77777777" w:rsidR="00CF4F8C" w:rsidRPr="00FA1819" w:rsidRDefault="00CF4F8C" w:rsidP="00CF4F8C">
      <w:pPr>
        <w:rPr>
          <w:sz w:val="16"/>
        </w:rPr>
      </w:pPr>
      <w:r w:rsidRPr="00FA1819">
        <w:rPr>
          <w:sz w:val="16"/>
        </w:rPr>
        <w:t xml:space="preserve">So </w:t>
      </w:r>
      <w:r w:rsidRPr="00AB73EE">
        <w:rPr>
          <w:rStyle w:val="Emphasis"/>
        </w:rPr>
        <w:t xml:space="preserve">even in the worst case, </w:t>
      </w:r>
      <w:r w:rsidRPr="003C5FE0">
        <w:rPr>
          <w:rStyle w:val="Emphasis"/>
          <w:highlight w:val="yellow"/>
        </w:rPr>
        <w:t>we don’t lose access</w:t>
      </w:r>
      <w:r w:rsidRPr="00AB73EE">
        <w:rPr>
          <w:rStyle w:val="Emphasis"/>
        </w:rPr>
        <w:t xml:space="preserve"> to space</w:t>
      </w:r>
      <w:r w:rsidRPr="00FA1819">
        <w:rPr>
          <w:sz w:val="16"/>
        </w:rPr>
        <w:t>.</w:t>
      </w:r>
    </w:p>
    <w:p w14:paraId="2D30A32D" w14:textId="77777777" w:rsidR="00CF4F8C" w:rsidRPr="00FA1819" w:rsidRDefault="00CF4F8C" w:rsidP="00CF4F8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DF0C632" w14:textId="77777777" w:rsidR="00CF4F8C" w:rsidRPr="00FA1819" w:rsidRDefault="00CF4F8C" w:rsidP="00CF4F8C">
      <w:pPr>
        <w:rPr>
          <w:rStyle w:val="StyleUnderline"/>
        </w:rPr>
      </w:pPr>
      <w:r w:rsidRPr="003C5FE0">
        <w:rPr>
          <w:rStyle w:val="StyleUnderline"/>
          <w:highlight w:val="yellow"/>
        </w:rPr>
        <w:t xml:space="preserve">In </w:t>
      </w:r>
      <w:r w:rsidRPr="003C5FE0">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3C5FE0">
        <w:rPr>
          <w:rStyle w:val="StyleUnderline"/>
          <w:highlight w:val="yellow"/>
        </w:rPr>
        <w:t>Kessler</w:t>
      </w:r>
      <w:r w:rsidRPr="00FA1819">
        <w:rPr>
          <w:rStyle w:val="StyleUnderline"/>
        </w:rPr>
        <w:t xml:space="preserve"> syndrome </w:t>
      </w:r>
      <w:r w:rsidRPr="003C5FE0">
        <w:rPr>
          <w:rStyle w:val="Emphasis"/>
          <w:highlight w:val="yellow"/>
        </w:rPr>
        <w:t>even less of a problem</w:t>
      </w:r>
      <w:r w:rsidRPr="00FA1819">
        <w:rPr>
          <w:rStyle w:val="StyleUnderline"/>
        </w:rPr>
        <w:t xml:space="preserve"> than our worst case though experiment.</w:t>
      </w:r>
    </w:p>
    <w:p w14:paraId="58F045A1" w14:textId="77777777" w:rsidR="00CF4F8C" w:rsidRPr="00FA1819" w:rsidRDefault="00CF4F8C" w:rsidP="00CF4F8C">
      <w:pPr>
        <w:pStyle w:val="ListParagraph"/>
        <w:numPr>
          <w:ilvl w:val="0"/>
          <w:numId w:val="11"/>
        </w:numPr>
        <w:rPr>
          <w:sz w:val="16"/>
        </w:rPr>
      </w:pPr>
      <w:r w:rsidRPr="003C5FE0">
        <w:rPr>
          <w:rStyle w:val="StyleUnderline"/>
          <w:highlight w:val="yellow"/>
        </w:rPr>
        <w:t>Debris</w:t>
      </w:r>
      <w:r w:rsidRPr="00FA1819">
        <w:rPr>
          <w:rStyle w:val="StyleUnderline"/>
        </w:rPr>
        <w:t xml:space="preserve"> would be </w:t>
      </w:r>
      <w:r w:rsidRPr="003C5FE0">
        <w:rPr>
          <w:rStyle w:val="Emphasis"/>
          <w:highlight w:val="yellow"/>
        </w:rPr>
        <w:t>spread</w:t>
      </w:r>
      <w:r w:rsidRPr="003C5FE0">
        <w:rPr>
          <w:rStyle w:val="StyleUnderline"/>
          <w:highlight w:val="yellow"/>
        </w:rPr>
        <w:t xml:space="preserve"> over</w:t>
      </w:r>
      <w:r w:rsidRPr="00FA1819">
        <w:rPr>
          <w:rStyle w:val="StyleUnderline"/>
        </w:rPr>
        <w:t xml:space="preserve"> a </w:t>
      </w:r>
      <w:r w:rsidRPr="003C5FE0">
        <w:rPr>
          <w:rStyle w:val="Emphasis"/>
          <w:highlight w:val="yellow"/>
        </w:rPr>
        <w:t>volume</w:t>
      </w:r>
      <w:r w:rsidRPr="00FA1819">
        <w:rPr>
          <w:rStyle w:val="StyleUnderline"/>
        </w:rPr>
        <w:t xml:space="preserve"> of space, </w:t>
      </w:r>
      <w:r w:rsidRPr="003C5FE0">
        <w:rPr>
          <w:rStyle w:val="StyleUnderline"/>
          <w:highlight w:val="yellow"/>
        </w:rPr>
        <w:t xml:space="preserve">not a </w:t>
      </w:r>
      <w:r w:rsidRPr="003C5FE0">
        <w:rPr>
          <w:rStyle w:val="Emphasis"/>
          <w:highlight w:val="yellow"/>
        </w:rPr>
        <w:t>single</w:t>
      </w:r>
      <w:r w:rsidRPr="00FA1819">
        <w:rPr>
          <w:rStyle w:val="Emphasis"/>
        </w:rPr>
        <w:t xml:space="preserve"> orbital </w:t>
      </w:r>
      <w:r w:rsidRPr="003C5FE0">
        <w:rPr>
          <w:rStyle w:val="Emphasis"/>
          <w:highlight w:val="yellow"/>
        </w:rPr>
        <w:t>surface</w:t>
      </w:r>
      <w:r w:rsidRPr="003C5FE0">
        <w:rPr>
          <w:rStyle w:val="StyleUnderline"/>
          <w:highlight w:val="yellow"/>
        </w:rPr>
        <w:t xml:space="preserve">, making collisions </w:t>
      </w:r>
      <w:r w:rsidRPr="003C5FE0">
        <w:rPr>
          <w:rStyle w:val="Emphasis"/>
          <w:highlight w:val="yellow"/>
        </w:rPr>
        <w:t>orders of magnitudes less likely</w:t>
      </w:r>
      <w:r w:rsidRPr="00FA1819">
        <w:rPr>
          <w:sz w:val="16"/>
        </w:rPr>
        <w:t>.</w:t>
      </w:r>
    </w:p>
    <w:p w14:paraId="14AC06AF" w14:textId="77777777" w:rsidR="00CF4F8C" w:rsidRPr="00FA1819" w:rsidRDefault="00CF4F8C" w:rsidP="00CF4F8C">
      <w:pPr>
        <w:pStyle w:val="ListParagraph"/>
        <w:numPr>
          <w:ilvl w:val="0"/>
          <w:numId w:val="11"/>
        </w:numPr>
        <w:rPr>
          <w:sz w:val="16"/>
        </w:rPr>
      </w:pPr>
      <w:r w:rsidRPr="003C5FE0">
        <w:rPr>
          <w:rStyle w:val="StyleUnderline"/>
          <w:highlight w:val="yellow"/>
        </w:rPr>
        <w:t>Most</w:t>
      </w:r>
      <w:r w:rsidRPr="00FA1819">
        <w:rPr>
          <w:rStyle w:val="StyleUnderline"/>
        </w:rPr>
        <w:t xml:space="preserve"> impact debris will </w:t>
      </w:r>
      <w:r w:rsidRPr="003C5FE0">
        <w:rPr>
          <w:rStyle w:val="StyleUnderline"/>
          <w:highlight w:val="yellow"/>
        </w:rPr>
        <w:t xml:space="preserve">have a </w:t>
      </w:r>
      <w:r w:rsidRPr="003C5FE0">
        <w:rPr>
          <w:rStyle w:val="Emphasis"/>
          <w:highlight w:val="yellow"/>
        </w:rPr>
        <w:t>slower</w:t>
      </w:r>
      <w:r w:rsidRPr="00FA1819">
        <w:rPr>
          <w:rStyle w:val="Emphasis"/>
        </w:rPr>
        <w:t xml:space="preserve"> orbital </w:t>
      </w:r>
      <w:r w:rsidRPr="003C5FE0">
        <w:rPr>
          <w:rStyle w:val="Emphasis"/>
          <w:highlight w:val="yellow"/>
        </w:rPr>
        <w:t>velocity</w:t>
      </w:r>
      <w:r w:rsidRPr="00FA1819">
        <w:rPr>
          <w:rStyle w:val="StyleUnderline"/>
        </w:rPr>
        <w:t xml:space="preserve"> than either of its original pieces - </w:t>
      </w:r>
      <w:r w:rsidRPr="003C5FE0">
        <w:rPr>
          <w:rStyle w:val="StyleUnderline"/>
          <w:highlight w:val="yellow"/>
        </w:rPr>
        <w:t xml:space="preserve">this makes it deorbit </w:t>
      </w:r>
      <w:r w:rsidRPr="003C5FE0">
        <w:rPr>
          <w:rStyle w:val="Emphasis"/>
          <w:highlight w:val="yellow"/>
        </w:rPr>
        <w:t>much sooner</w:t>
      </w:r>
      <w:r w:rsidRPr="00FA1819">
        <w:rPr>
          <w:sz w:val="16"/>
        </w:rPr>
        <w:t>.</w:t>
      </w:r>
    </w:p>
    <w:p w14:paraId="26892F35" w14:textId="77777777" w:rsidR="00CF4F8C" w:rsidRPr="00FA1819" w:rsidRDefault="00CF4F8C" w:rsidP="00CF4F8C">
      <w:pPr>
        <w:pStyle w:val="ListParagraph"/>
        <w:numPr>
          <w:ilvl w:val="0"/>
          <w:numId w:val="11"/>
        </w:numPr>
        <w:rPr>
          <w:sz w:val="16"/>
        </w:rPr>
      </w:pPr>
      <w:r w:rsidRPr="00FA1819">
        <w:rPr>
          <w:rStyle w:val="StyleUnderline"/>
        </w:rPr>
        <w:t xml:space="preserve">Any collision will create large and small objects. </w:t>
      </w:r>
      <w:r w:rsidRPr="003C5FE0">
        <w:rPr>
          <w:rStyle w:val="StyleUnderline"/>
          <w:highlight w:val="yellow"/>
        </w:rPr>
        <w:t>Small objects</w:t>
      </w:r>
      <w:r w:rsidRPr="00FA1819">
        <w:rPr>
          <w:rStyle w:val="StyleUnderline"/>
        </w:rPr>
        <w:t xml:space="preserve"> are much more affected by atmospheric drag and </w:t>
      </w:r>
      <w:r w:rsidRPr="003C5FE0">
        <w:rPr>
          <w:rStyle w:val="StyleUnderline"/>
          <w:highlight w:val="yellow"/>
        </w:rPr>
        <w:t>deorbit</w:t>
      </w:r>
      <w:r w:rsidRPr="00FA1819">
        <w:rPr>
          <w:rStyle w:val="StyleUnderline"/>
        </w:rPr>
        <w:t xml:space="preserve"> faster, even </w:t>
      </w:r>
      <w:r w:rsidRPr="003C5FE0">
        <w:rPr>
          <w:rStyle w:val="StyleUnderline"/>
          <w:highlight w:val="yellow"/>
        </w:rPr>
        <w:t>in</w:t>
      </w:r>
      <w:r w:rsidRPr="00FA1819">
        <w:rPr>
          <w:rStyle w:val="StyleUnderline"/>
        </w:rPr>
        <w:t xml:space="preserve"> a </w:t>
      </w:r>
      <w:r w:rsidRPr="00FA1819">
        <w:rPr>
          <w:rStyle w:val="Emphasis"/>
        </w:rPr>
        <w:t xml:space="preserve">few </w:t>
      </w:r>
      <w:r w:rsidRPr="003C5FE0">
        <w:rPr>
          <w:rStyle w:val="Emphasis"/>
          <w:highlight w:val="yellow"/>
        </w:rPr>
        <w:t>months</w:t>
      </w:r>
      <w:r w:rsidRPr="00FA1819">
        <w:rPr>
          <w:rStyle w:val="StyleUnderline"/>
        </w:rPr>
        <w:t xml:space="preserve"> from high LEO. </w:t>
      </w:r>
      <w:r w:rsidRPr="003C5FE0">
        <w:rPr>
          <w:rStyle w:val="StyleUnderline"/>
          <w:highlight w:val="yellow"/>
        </w:rPr>
        <w:t xml:space="preserve">Larger objects can be </w:t>
      </w:r>
      <w:r w:rsidRPr="003C5FE0">
        <w:rPr>
          <w:rStyle w:val="Emphasis"/>
          <w:highlight w:val="yellow"/>
        </w:rPr>
        <w:t>tracked</w:t>
      </w:r>
      <w:r w:rsidRPr="003C5FE0">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3C5FE0">
        <w:rPr>
          <w:rStyle w:val="StyleUnderline"/>
          <w:highlight w:val="yellow"/>
        </w:rPr>
        <w:t xml:space="preserve">radar and </w:t>
      </w:r>
      <w:r w:rsidRPr="003C5FE0">
        <w:rPr>
          <w:rStyle w:val="Emphasis"/>
          <w:highlight w:val="yellow"/>
        </w:rPr>
        <w:t>avoided</w:t>
      </w:r>
      <w:r w:rsidRPr="00FA1819">
        <w:rPr>
          <w:sz w:val="16"/>
        </w:rPr>
        <w:t>.</w:t>
      </w:r>
    </w:p>
    <w:p w14:paraId="77E4D09A" w14:textId="77777777" w:rsidR="00CF4F8C" w:rsidRPr="00FA1819" w:rsidRDefault="00CF4F8C" w:rsidP="00CF4F8C">
      <w:pPr>
        <w:pStyle w:val="ListParagraph"/>
        <w:numPr>
          <w:ilvl w:val="0"/>
          <w:numId w:val="11"/>
        </w:numPr>
        <w:rPr>
          <w:sz w:val="16"/>
        </w:rPr>
      </w:pPr>
      <w:r w:rsidRPr="00FA1819">
        <w:rPr>
          <w:rStyle w:val="StyleUnderline"/>
        </w:rPr>
        <w:t xml:space="preserve">The planned big new </w:t>
      </w:r>
      <w:r w:rsidRPr="003C5FE0">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3C5FE0">
        <w:rPr>
          <w:rStyle w:val="StyleUnderline"/>
          <w:highlight w:val="yellow"/>
        </w:rPr>
        <w:t xml:space="preserve">in </w:t>
      </w:r>
      <w:r w:rsidRPr="003C5FE0">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2023A7AC" w14:textId="77777777" w:rsidR="00CF4F8C" w:rsidRPr="00FA1819" w:rsidRDefault="00CF4F8C" w:rsidP="00CF4F8C">
      <w:pPr>
        <w:pStyle w:val="ListParagraph"/>
        <w:numPr>
          <w:ilvl w:val="0"/>
          <w:numId w:val="11"/>
        </w:numPr>
        <w:rPr>
          <w:rStyle w:val="StyleUnderline"/>
        </w:rPr>
      </w:pPr>
      <w:r w:rsidRPr="00FA1819">
        <w:rPr>
          <w:rStyle w:val="StyleUnderline"/>
        </w:rPr>
        <w:t xml:space="preserve">Most importantly, </w:t>
      </w:r>
      <w:r w:rsidRPr="003C5FE0">
        <w:rPr>
          <w:rStyle w:val="StyleUnderline"/>
          <w:highlight w:val="yellow"/>
        </w:rPr>
        <w:t>all new</w:t>
      </w:r>
      <w:r w:rsidRPr="00FA1819">
        <w:rPr>
          <w:sz w:val="16"/>
        </w:rPr>
        <w:t xml:space="preserve"> satellite </w:t>
      </w:r>
      <w:r w:rsidRPr="003C5FE0">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3C5FE0">
        <w:rPr>
          <w:rStyle w:val="StyleUnderline"/>
          <w:highlight w:val="yellow"/>
        </w:rPr>
        <w:t>include a plan to</w:t>
      </w:r>
      <w:r w:rsidRPr="00FA1819">
        <w:rPr>
          <w:rStyle w:val="StyleUnderline"/>
        </w:rPr>
        <w:t xml:space="preserve"> get rid of the satellite at the end of its useful life (usually by </w:t>
      </w:r>
      <w:r w:rsidRPr="003C5FE0">
        <w:rPr>
          <w:rStyle w:val="StyleUnderline"/>
          <w:highlight w:val="yellow"/>
        </w:rPr>
        <w:t>deorbit</w:t>
      </w:r>
      <w:r w:rsidRPr="00FA1819">
        <w:rPr>
          <w:rStyle w:val="StyleUnderline"/>
        </w:rPr>
        <w:t>ing)</w:t>
      </w:r>
    </w:p>
    <w:p w14:paraId="12E4318D" w14:textId="77777777" w:rsidR="00CF4F8C" w:rsidRPr="00FA1819" w:rsidRDefault="00CF4F8C" w:rsidP="00CF4F8C">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74DAD50" w14:textId="77777777" w:rsidR="00CF4F8C" w:rsidRDefault="00CF4F8C" w:rsidP="00CF4F8C">
      <w:pPr>
        <w:rPr>
          <w:sz w:val="16"/>
        </w:rPr>
      </w:pPr>
      <w:r w:rsidRPr="00FA1819">
        <w:rPr>
          <w:sz w:val="16"/>
        </w:rPr>
        <w:t>I’m removing Kessler Syndrome from my list of things to worry about.</w:t>
      </w:r>
    </w:p>
    <w:p w14:paraId="59FEADA7" w14:textId="77777777" w:rsidR="00CF4F8C" w:rsidRPr="003026F3" w:rsidRDefault="00CF4F8C" w:rsidP="00CF4F8C"/>
    <w:p w14:paraId="1A58C679" w14:textId="77777777" w:rsidR="00CF4F8C" w:rsidRDefault="00CF4F8C" w:rsidP="00CF4F8C">
      <w:pPr>
        <w:pStyle w:val="Heading4"/>
      </w:pPr>
      <w:r w:rsidRPr="003026F3">
        <w:t xml:space="preserve">Turn – only new private tech can solve for space debris </w:t>
      </w:r>
    </w:p>
    <w:p w14:paraId="5AC2CB86" w14:textId="77777777" w:rsidR="00CF4F8C" w:rsidRPr="00DE5A0D" w:rsidRDefault="00CF4F8C" w:rsidP="00CF4F8C">
      <w:pPr>
        <w:rPr>
          <w:b/>
          <w:bCs/>
          <w:sz w:val="26"/>
          <w:szCs w:val="26"/>
        </w:rPr>
      </w:pPr>
      <w:r w:rsidRPr="00DE5A0D">
        <w:rPr>
          <w:b/>
          <w:bCs/>
          <w:sz w:val="26"/>
          <w:szCs w:val="26"/>
        </w:rPr>
        <w:t xml:space="preserve">Giordano 21 </w:t>
      </w:r>
    </w:p>
    <w:p w14:paraId="7E06BD07" w14:textId="77777777" w:rsidR="00CF4F8C" w:rsidRPr="007A08E6" w:rsidRDefault="00CF4F8C" w:rsidP="00CF4F8C">
      <w:r>
        <w:t xml:space="preserve">[ David Giordano – Staffer, “Space Debris: Another Frontier in the Commercialization of Space,” Columbia Journal of Transnational Law, 10-31-2021, </w:t>
      </w:r>
      <w:hyperlink r:id="rId83" w:history="1">
        <w:r w:rsidRPr="00294FA3">
          <w:rPr>
            <w:rStyle w:val="Hyperlink"/>
          </w:rPr>
          <w:t>https://www.jtl.columbia.edu/bulletin-blog/space-debris-another-frontier-in-the-commercialization-of-space</w:t>
        </w:r>
      </w:hyperlink>
      <w:r>
        <w:t xml:space="preserve">] </w:t>
      </w:r>
    </w:p>
    <w:p w14:paraId="638E9E37" w14:textId="77777777" w:rsidR="00CF4F8C" w:rsidRPr="007A08E6" w:rsidRDefault="00CF4F8C" w:rsidP="00CF4F8C">
      <w:pPr>
        <w:rPr>
          <w:sz w:val="12"/>
          <w:szCs w:val="12"/>
        </w:rPr>
      </w:pPr>
    </w:p>
    <w:p w14:paraId="71589ABD" w14:textId="77777777" w:rsidR="00CF4F8C" w:rsidRDefault="00CF4F8C" w:rsidP="00CF4F8C">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4"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5"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6"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w:t>
      </w:r>
      <w:proofErr w:type="gramStart"/>
      <w:r w:rsidRPr="001803E8">
        <w:rPr>
          <w:rFonts w:asciiTheme="minorHAnsi" w:hAnsiTheme="minorHAnsi" w:cstheme="minorHAnsi"/>
          <w:color w:val="222222"/>
          <w:spacing w:val="11"/>
          <w:sz w:val="12"/>
          <w:szCs w:val="12"/>
        </w:rPr>
        <w:t>fairly large</w:t>
      </w:r>
      <w:proofErr w:type="gramEnd"/>
      <w:r w:rsidRPr="001803E8">
        <w:rPr>
          <w:rFonts w:asciiTheme="minorHAnsi" w:hAnsiTheme="minorHAnsi" w:cstheme="minorHAnsi"/>
          <w:color w:val="222222"/>
          <w:spacing w:val="11"/>
          <w:sz w:val="12"/>
          <w:szCs w:val="12"/>
        </w:rPr>
        <w:t xml:space="preserve"> pieces of space debris in the opening minutes of the 2013 film </w:t>
      </w:r>
      <w:hyperlink r:id="rId87"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6F35410A" w14:textId="77777777" w:rsidR="00CF4F8C" w:rsidRDefault="00CF4F8C" w:rsidP="00CF4F8C">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8"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9"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90"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91"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92"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93"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4"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5"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6"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7"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w:t>
      </w:r>
      <w:proofErr w:type="gramStart"/>
      <w:r w:rsidRPr="007A08E6">
        <w:rPr>
          <w:rFonts w:asciiTheme="minorHAnsi" w:hAnsiTheme="minorHAnsi" w:cstheme="minorHAnsi"/>
          <w:color w:val="222222"/>
          <w:spacing w:val="11"/>
          <w:sz w:val="12"/>
          <w:szCs w:val="12"/>
        </w:rPr>
        <w:t>bodies, but</w:t>
      </w:r>
      <w:proofErr w:type="gramEnd"/>
      <w:r w:rsidRPr="007A08E6">
        <w:rPr>
          <w:rFonts w:asciiTheme="minorHAnsi" w:hAnsiTheme="minorHAnsi" w:cstheme="minorHAnsi"/>
          <w:color w:val="222222"/>
          <w:spacing w:val="11"/>
          <w:sz w:val="12"/>
          <w:szCs w:val="12"/>
        </w:rPr>
        <w:t xml:space="preserve"> provide little legal significance and are</w:t>
      </w:r>
      <w:hyperlink r:id="rId98"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9"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100"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101"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102"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This has led some to call for a new legal order that still leaves room for </w:t>
      </w:r>
      <w:proofErr w:type="gramStart"/>
      <w:r w:rsidRPr="007A08E6">
        <w:rPr>
          <w:rFonts w:asciiTheme="minorHAnsi" w:hAnsiTheme="minorHAnsi" w:cstheme="minorHAnsi"/>
          <w:color w:val="222222"/>
          <w:spacing w:val="11"/>
          <w:sz w:val="12"/>
          <w:szCs w:val="12"/>
        </w:rPr>
        <w:t>government, but</w:t>
      </w:r>
      <w:proofErr w:type="gramEnd"/>
      <w:r w:rsidRPr="007A08E6">
        <w:rPr>
          <w:rFonts w:asciiTheme="minorHAnsi" w:hAnsiTheme="minorHAnsi" w:cstheme="minorHAnsi"/>
          <w:color w:val="222222"/>
          <w:spacing w:val="11"/>
          <w:sz w:val="12"/>
          <w:szCs w:val="12"/>
        </w:rPr>
        <w:t xml:space="preserve"> reframes who the rules exist to serve. Rather than our current, rudimentary treaty regime designed to</w:t>
      </w:r>
      <w:hyperlink r:id="rId103"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4"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5"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690D0A8D" w14:textId="77777777" w:rsidR="00CF4F8C" w:rsidRPr="007A08E6" w:rsidRDefault="00CF4F8C" w:rsidP="00CF4F8C">
      <w:pPr>
        <w:shd w:val="clear" w:color="auto" w:fill="FFFFFF"/>
        <w:spacing w:before="100" w:beforeAutospacing="1" w:after="0"/>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6"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 xml:space="preserve">G7 members expressed </w:t>
      </w:r>
      <w:r w:rsidRPr="003C5FE0">
        <w:rPr>
          <w:rFonts w:asciiTheme="minorHAnsi" w:hAnsiTheme="minorHAnsi" w:cstheme="minorHAnsi"/>
          <w:b/>
          <w:bCs/>
          <w:color w:val="222222"/>
          <w:spacing w:val="11"/>
          <w:highlight w:val="yellow"/>
          <w:u w:val="single"/>
        </w:rPr>
        <w:t>openness</w:t>
      </w:r>
      <w:r w:rsidRPr="003C5FE0">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3C5FE0">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7"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8"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9"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3C5FE0">
        <w:rPr>
          <w:rFonts w:asciiTheme="minorHAnsi" w:hAnsiTheme="minorHAnsi" w:cstheme="minorHAnsi"/>
          <w:color w:val="222222"/>
          <w:spacing w:val="11"/>
          <w:highlight w:val="yellow"/>
          <w:u w:val="single"/>
        </w:rPr>
        <w:t xml:space="preserve"> </w:t>
      </w:r>
      <w:hyperlink r:id="rId110" w:history="1">
        <w:r w:rsidRPr="003C5FE0">
          <w:rPr>
            <w:rStyle w:val="Hyperlink"/>
            <w:rFonts w:asciiTheme="minorHAnsi" w:hAnsiTheme="minorHAnsi" w:cstheme="minorHAnsi"/>
            <w:color w:val="222222"/>
            <w:spacing w:val="11"/>
            <w:highlight w:val="yellow"/>
            <w:u w:val="single"/>
          </w:rPr>
          <w:t>promote further private investment</w:t>
        </w:r>
      </w:hyperlink>
      <w:r w:rsidRPr="003C5FE0">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11"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12"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13"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Other actors include</w:t>
      </w:r>
      <w:hyperlink r:id="rId114" w:history="1">
        <w:r w:rsidRPr="001803E8">
          <w:rPr>
            <w:rStyle w:val="Hyperlink"/>
            <w:rFonts w:asciiTheme="minorHAnsi" w:hAnsiTheme="minorHAnsi" w:cstheme="minorHAnsi"/>
            <w:color w:val="222222"/>
            <w:spacing w:val="11"/>
            <w:sz w:val="12"/>
            <w:szCs w:val="12"/>
          </w:rPr>
          <w:t xml:space="preserve"> </w:t>
        </w:r>
        <w:proofErr w:type="spellStart"/>
        <w:r w:rsidRPr="001803E8">
          <w:rPr>
            <w:rStyle w:val="Hyperlink"/>
            <w:rFonts w:asciiTheme="minorHAnsi" w:hAnsiTheme="minorHAnsi" w:cstheme="minorHAnsi"/>
            <w:color w:val="222222"/>
            <w:spacing w:val="11"/>
            <w:sz w:val="12"/>
            <w:szCs w:val="12"/>
          </w:rPr>
          <w:t>ClearSpace</w:t>
        </w:r>
        <w:proofErr w:type="spellEnd"/>
      </w:hyperlink>
      <w:r w:rsidRPr="001803E8">
        <w:rPr>
          <w:rFonts w:asciiTheme="minorHAnsi" w:hAnsiTheme="minorHAnsi" w:cstheme="minorHAnsi"/>
          <w:color w:val="222222"/>
          <w:spacing w:val="11"/>
          <w:sz w:val="12"/>
          <w:szCs w:val="12"/>
        </w:rPr>
        <w:t>,</w:t>
      </w:r>
      <w:hyperlink r:id="rId115" w:history="1">
        <w:r w:rsidRPr="001803E8">
          <w:rPr>
            <w:rStyle w:val="Hyperlink"/>
            <w:rFonts w:asciiTheme="minorHAnsi" w:hAnsiTheme="minorHAnsi" w:cstheme="minorHAnsi"/>
            <w:color w:val="222222"/>
            <w:spacing w:val="11"/>
            <w:sz w:val="12"/>
            <w:szCs w:val="12"/>
          </w:rPr>
          <w:t xml:space="preserve"> </w:t>
        </w:r>
        <w:proofErr w:type="spellStart"/>
        <w:r w:rsidRPr="001803E8">
          <w:rPr>
            <w:rStyle w:val="Hyperlink"/>
            <w:rFonts w:asciiTheme="minorHAnsi" w:hAnsiTheme="minorHAnsi" w:cstheme="minorHAnsi"/>
            <w:color w:val="222222"/>
            <w:spacing w:val="11"/>
            <w:sz w:val="12"/>
            <w:szCs w:val="12"/>
          </w:rPr>
          <w:t>OneWeb</w:t>
        </w:r>
        <w:proofErr w:type="spellEnd"/>
      </w:hyperlink>
      <w:r w:rsidRPr="001803E8">
        <w:rPr>
          <w:rFonts w:asciiTheme="minorHAnsi" w:hAnsiTheme="minorHAnsi" w:cstheme="minorHAnsi"/>
          <w:color w:val="222222"/>
          <w:spacing w:val="11"/>
          <w:sz w:val="12"/>
          <w:szCs w:val="12"/>
        </w:rPr>
        <w:t>, and</w:t>
      </w:r>
      <w:hyperlink r:id="rId116" w:history="1">
        <w:r w:rsidRPr="001803E8">
          <w:rPr>
            <w:rStyle w:val="Hyperlink"/>
            <w:rFonts w:asciiTheme="minorHAnsi" w:hAnsiTheme="minorHAnsi" w:cstheme="minorHAnsi"/>
            <w:color w:val="222222"/>
            <w:spacing w:val="11"/>
            <w:sz w:val="12"/>
            <w:szCs w:val="12"/>
          </w:rPr>
          <w:t xml:space="preserve"> D-Orbit</w:t>
        </w:r>
      </w:hyperlink>
      <w:r w:rsidRPr="001803E8">
        <w:rPr>
          <w:rFonts w:asciiTheme="minorHAnsi" w:hAnsiTheme="minorHAnsi" w:cstheme="minorHAnsi"/>
          <w:color w:val="222222"/>
          <w:spacing w:val="11"/>
          <w:sz w:val="12"/>
          <w:szCs w:val="12"/>
        </w:rPr>
        <w:t>. Some may want to push back against further private involvement. The congestion of space is, in part, industry’s fault, and if we conceptualize orbital space as a common resource, it might be right to fear the effects of the</w:t>
      </w:r>
      <w:hyperlink r:id="rId117" w:history="1">
        <w:r w:rsidRPr="001803E8">
          <w:rPr>
            <w:rStyle w:val="Hyperlink"/>
            <w:rFonts w:asciiTheme="minorHAnsi" w:hAnsiTheme="minorHAnsi" w:cstheme="minorHAnsi"/>
            <w:color w:val="222222"/>
            <w:spacing w:val="11"/>
            <w:sz w:val="12"/>
            <w:szCs w:val="12"/>
          </w:rPr>
          <w:t xml:space="preserve"> Tragedy of the Commons</w:t>
        </w:r>
      </w:hyperlink>
      <w:r w:rsidRPr="001803E8">
        <w:rPr>
          <w:rFonts w:asciiTheme="minorHAnsi" w:hAnsiTheme="minorHAnsi" w:cstheme="minorHAnsi"/>
          <w:color w:val="222222"/>
          <w:spacing w:val="11"/>
          <w:sz w:val="12"/>
          <w:szCs w:val="12"/>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118" w:history="1">
        <w:r w:rsidRPr="001803E8">
          <w:rPr>
            <w:rStyle w:val="Hyperlink"/>
            <w:rFonts w:asciiTheme="minorHAnsi" w:hAnsiTheme="minorHAnsi" w:cstheme="minorHAnsi"/>
            <w:color w:val="222222"/>
            <w:spacing w:val="11"/>
            <w:sz w:val="12"/>
            <w:szCs w:val="12"/>
          </w:rPr>
          <w:t>they are expected</w:t>
        </w:r>
      </w:hyperlink>
      <w:r w:rsidRPr="001803E8">
        <w:rPr>
          <w:rFonts w:asciiTheme="minorHAnsi" w:hAnsiTheme="minorHAnsi" w:cstheme="minorHAnsi"/>
          <w:color w:val="222222"/>
          <w:spacing w:val="11"/>
          <w:sz w:val="12"/>
          <w:szCs w:val="12"/>
        </w:rPr>
        <w:t xml:space="preserve"> to be major customers of some of these private actors.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for the public posture, space has long been a commercial place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w:t>
      </w:r>
      <w:r w:rsidRPr="001803E8">
        <w:rPr>
          <w:rFonts w:asciiTheme="minorHAnsi" w:hAnsiTheme="minorHAnsi" w:cstheme="minorHAnsi"/>
          <w:color w:val="222222"/>
          <w:spacing w:val="11"/>
        </w:rPr>
        <w:t xml:space="preserve">. </w:t>
      </w:r>
      <w:proofErr w:type="gramStart"/>
      <w:r w:rsidRPr="001803E8">
        <w:rPr>
          <w:rFonts w:asciiTheme="minorHAnsi" w:hAnsiTheme="minorHAnsi" w:cstheme="minorHAnsi"/>
          <w:color w:val="222222"/>
          <w:spacing w:val="11"/>
          <w:u w:val="single"/>
        </w:rPr>
        <w:t>In light of</w:t>
      </w:r>
      <w:proofErr w:type="gramEnd"/>
      <w:r w:rsidRPr="001803E8">
        <w:rPr>
          <w:rFonts w:asciiTheme="minorHAnsi" w:hAnsiTheme="minorHAnsi" w:cstheme="minorHAnsi"/>
          <w:color w:val="222222"/>
          <w:spacing w:val="11"/>
          <w:u w:val="single"/>
        </w:rPr>
        <w:t xml:space="preserve"> the long silence of international law on such issues and the </w:t>
      </w:r>
      <w:r w:rsidRPr="001803E8">
        <w:rPr>
          <w:rFonts w:asciiTheme="minorHAnsi" w:hAnsiTheme="minorHAnsi" w:cstheme="minorHAnsi"/>
          <w:b/>
          <w:bCs/>
          <w:color w:val="222222"/>
          <w:spacing w:val="11"/>
          <w:u w:val="single"/>
        </w:rPr>
        <w:t>demonstrated motivation</w:t>
      </w:r>
      <w:r w:rsidRPr="001803E8">
        <w:rPr>
          <w:rFonts w:asciiTheme="minorHAnsi" w:hAnsiTheme="minorHAnsi" w:cstheme="minorHAnsi"/>
          <w:color w:val="222222"/>
          <w:spacing w:val="11"/>
          <w:u w:val="single"/>
        </w:rPr>
        <w:t xml:space="preserve"> by private actors, </w:t>
      </w:r>
      <w:r w:rsidRPr="003C5FE0">
        <w:rPr>
          <w:rFonts w:asciiTheme="minorHAnsi" w:hAnsiTheme="minorHAnsi" w:cstheme="minorHAnsi"/>
          <w:color w:val="222222"/>
          <w:spacing w:val="11"/>
          <w:highlight w:val="yellow"/>
          <w:u w:val="single"/>
        </w:rPr>
        <w:t>space debris represents the latest frontier in the abdication of space from the public concern to the private</w:t>
      </w:r>
      <w:r w:rsidRPr="007A08E6">
        <w:rPr>
          <w:rFonts w:asciiTheme="minorHAnsi" w:hAnsiTheme="minorHAnsi" w:cstheme="minorHAnsi"/>
          <w:color w:val="222222"/>
          <w:spacing w:val="11"/>
          <w:u w:val="single"/>
        </w:rPr>
        <w:t>.</w:t>
      </w:r>
    </w:p>
    <w:p w14:paraId="345AAF0C" w14:textId="77777777" w:rsidR="00CF4F8C" w:rsidRPr="002A1927" w:rsidRDefault="00CF4F8C" w:rsidP="00CF4F8C"/>
    <w:p w14:paraId="15FA2173" w14:textId="77777777" w:rsidR="00CF4F8C" w:rsidRPr="003A421F" w:rsidRDefault="00CF4F8C" w:rsidP="00CF4F8C"/>
    <w:p w14:paraId="37E1F432" w14:textId="77777777" w:rsidR="00CF4F8C" w:rsidRDefault="00CF4F8C" w:rsidP="00CF4F8C">
      <w:pPr>
        <w:pStyle w:val="Heading2"/>
      </w:pPr>
      <w:r>
        <w:t xml:space="preserve">Corporate Colonialism </w:t>
      </w:r>
    </w:p>
    <w:p w14:paraId="7352AF5A" w14:textId="77777777" w:rsidR="00CF4F8C" w:rsidRDefault="00CF4F8C" w:rsidP="00CF4F8C">
      <w:pPr>
        <w:pStyle w:val="Heading4"/>
      </w:pPr>
      <w:r>
        <w:t xml:space="preserve">Growth is sustainable- they underestimate </w:t>
      </w:r>
      <w:r w:rsidRPr="00633946">
        <w:rPr>
          <w:u w:val="single"/>
        </w:rPr>
        <w:t>tech innovation</w:t>
      </w:r>
      <w:r>
        <w:t xml:space="preserve"> that growth drives</w:t>
      </w:r>
    </w:p>
    <w:p w14:paraId="461DF5AC" w14:textId="77777777" w:rsidR="00CF4F8C" w:rsidRDefault="00CF4F8C" w:rsidP="00CF4F8C">
      <w:r w:rsidRPr="00EA46D2">
        <w:rPr>
          <w:rStyle w:val="Style13ptBold"/>
        </w:rPr>
        <w:t>Perez, 16</w:t>
      </w:r>
      <w:r w:rsidRPr="00EA46D2">
        <w:t xml:space="preserve"> -- University College London Institute for Innovation and Public Purpose professor </w:t>
      </w:r>
    </w:p>
    <w:p w14:paraId="0666A992" w14:textId="77777777" w:rsidR="00CF4F8C" w:rsidRDefault="00CF4F8C" w:rsidP="00CF4F8C">
      <w:r w:rsidRPr="00EA46D2">
        <w:t>[Carlota, "Capitalism, Technology and a Green Global Golden Age: The Role of History in Helping to Shape the Future," BTTR, 2016, beyondthetechrevolution.com/wp-content/uploads/2014/10/BTTR_WP_2016-1.pdf, accessed 10-4-20]</w:t>
      </w:r>
    </w:p>
    <w:p w14:paraId="2B83F09A" w14:textId="77777777" w:rsidR="00CF4F8C" w:rsidRPr="00EA46D2" w:rsidRDefault="00CF4F8C" w:rsidP="00CF4F8C"/>
    <w:p w14:paraId="7FB1FE03" w14:textId="77777777" w:rsidR="00CF4F8C" w:rsidRPr="00EA46D2" w:rsidRDefault="00CF4F8C" w:rsidP="00CF4F8C">
      <w:pPr>
        <w:rPr>
          <w:sz w:val="14"/>
        </w:rPr>
      </w:pPr>
      <w:r w:rsidRPr="00EA46D2">
        <w:rPr>
          <w:sz w:val="14"/>
        </w:rPr>
        <w:t xml:space="preserve">In this chapter, I shall argue that </w:t>
      </w:r>
      <w:r w:rsidRPr="00EA46D2">
        <w:rPr>
          <w:rStyle w:val="StyleUnderline"/>
        </w:rPr>
        <w:t>what</w:t>
      </w:r>
      <w:r w:rsidRPr="00EA46D2">
        <w:rPr>
          <w:sz w:val="14"/>
        </w:rPr>
        <w:t xml:space="preserve"> </w:t>
      </w:r>
      <w:proofErr w:type="gramStart"/>
      <w:r w:rsidRPr="00EA46D2">
        <w:rPr>
          <w:sz w:val="14"/>
        </w:rPr>
        <w:t>all of</w:t>
      </w:r>
      <w:proofErr w:type="gramEnd"/>
      <w:r w:rsidRPr="00EA46D2">
        <w:rPr>
          <w:sz w:val="14"/>
        </w:rPr>
        <w:t xml:space="preserve"> these </w:t>
      </w:r>
      <w:r w:rsidRPr="005204AF">
        <w:rPr>
          <w:rStyle w:val="StyleUnderline"/>
          <w:highlight w:val="yellow"/>
        </w:rPr>
        <w:t>divergent views on</w:t>
      </w:r>
      <w:r w:rsidRPr="005204AF">
        <w:rPr>
          <w:sz w:val="14"/>
          <w:highlight w:val="yellow"/>
        </w:rPr>
        <w:t xml:space="preserve"> </w:t>
      </w:r>
      <w:r w:rsidRPr="00EA46D2">
        <w:rPr>
          <w:sz w:val="14"/>
        </w:rPr>
        <w:t xml:space="preserve">technology and </w:t>
      </w:r>
      <w:r w:rsidRPr="005204AF">
        <w:rPr>
          <w:rStyle w:val="StyleUnderline"/>
          <w:highlight w:val="yellow"/>
        </w:rPr>
        <w:t>growth share</w:t>
      </w:r>
      <w:r w:rsidRPr="005204AF">
        <w:rPr>
          <w:rStyle w:val="StyleUnderline"/>
        </w:rPr>
        <w:t xml:space="preserve"> </w:t>
      </w:r>
      <w:r w:rsidRPr="00EA46D2">
        <w:rPr>
          <w:rStyle w:val="StyleUnderline"/>
        </w:rPr>
        <w:t xml:space="preserve">is </w:t>
      </w:r>
      <w:r w:rsidRPr="005204AF">
        <w:rPr>
          <w:rStyle w:val="StyleUnderline"/>
          <w:highlight w:val="yellow"/>
        </w:rPr>
        <w:t>the absence of</w:t>
      </w:r>
      <w:r w:rsidRPr="005204AF">
        <w:rPr>
          <w:sz w:val="14"/>
        </w:rPr>
        <w:t xml:space="preserve"> </w:t>
      </w:r>
      <w:r w:rsidRPr="005204AF">
        <w:rPr>
          <w:rStyle w:val="StyleUnderline"/>
        </w:rPr>
        <w:t>a proper</w:t>
      </w:r>
      <w:r w:rsidRPr="005204AF">
        <w:rPr>
          <w:sz w:val="14"/>
        </w:rPr>
        <w:t xml:space="preserve"> </w:t>
      </w:r>
      <w:r w:rsidRPr="00EA46D2">
        <w:rPr>
          <w:sz w:val="14"/>
        </w:rPr>
        <w:t xml:space="preserve">historical </w:t>
      </w:r>
      <w:r w:rsidRPr="005204AF">
        <w:rPr>
          <w:rStyle w:val="StyleUnderline"/>
          <w:highlight w:val="yellow"/>
        </w:rPr>
        <w:t xml:space="preserve">understanding </w:t>
      </w:r>
      <w:r w:rsidRPr="00EA46D2">
        <w:rPr>
          <w:rStyle w:val="StyleUnderline"/>
        </w:rPr>
        <w:t xml:space="preserve">of </w:t>
      </w:r>
      <w:r w:rsidRPr="005204AF">
        <w:rPr>
          <w:rStyle w:val="StyleUnderline"/>
          <w:highlight w:val="yellow"/>
        </w:rPr>
        <w:t>innovation</w:t>
      </w:r>
      <w:r w:rsidRPr="00EA46D2">
        <w:rPr>
          <w:sz w:val="14"/>
        </w:rPr>
        <w:t xml:space="preserve">: of its nature, of the interactions it generates in the economy, </w:t>
      </w:r>
      <w:r w:rsidRPr="005204AF">
        <w:rPr>
          <w:rStyle w:val="StyleUnderline"/>
          <w:highlight w:val="yellow"/>
        </w:rPr>
        <w:t>and</w:t>
      </w:r>
      <w:r w:rsidRPr="005204AF">
        <w:rPr>
          <w:sz w:val="14"/>
          <w:highlight w:val="yellow"/>
        </w:rPr>
        <w:t xml:space="preserve"> </w:t>
      </w:r>
      <w:r w:rsidRPr="00EA46D2">
        <w:rPr>
          <w:sz w:val="14"/>
        </w:rPr>
        <w:t xml:space="preserve">of </w:t>
      </w:r>
      <w:r w:rsidRPr="005204AF">
        <w:rPr>
          <w:rStyle w:val="StyleUnderline"/>
          <w:highlight w:val="yellow"/>
        </w:rPr>
        <w:t>the regularity in</w:t>
      </w:r>
      <w:r w:rsidRPr="005204AF">
        <w:rPr>
          <w:sz w:val="14"/>
          <w:highlight w:val="yellow"/>
        </w:rPr>
        <w:t xml:space="preserve"> </w:t>
      </w:r>
      <w:r w:rsidRPr="00EA46D2">
        <w:rPr>
          <w:sz w:val="14"/>
        </w:rPr>
        <w:t xml:space="preserve">the </w:t>
      </w:r>
      <w:r w:rsidRPr="005204AF">
        <w:rPr>
          <w:rStyle w:val="StyleUnderline"/>
          <w:highlight w:val="yellow"/>
        </w:rPr>
        <w:t xml:space="preserve">technological upheavals </w:t>
      </w:r>
      <w:r w:rsidRPr="00633946">
        <w:rPr>
          <w:rStyle w:val="StyleUnderline"/>
        </w:rPr>
        <w:t xml:space="preserve">from which innovation has sprung </w:t>
      </w:r>
      <w:r w:rsidRPr="005204AF">
        <w:rPr>
          <w:rStyle w:val="StyleUnderline"/>
          <w:highlight w:val="yellow"/>
        </w:rPr>
        <w:t>since the</w:t>
      </w:r>
      <w:r w:rsidRPr="005204AF">
        <w:rPr>
          <w:sz w:val="14"/>
          <w:highlight w:val="yellow"/>
        </w:rPr>
        <w:t xml:space="preserve"> </w:t>
      </w:r>
      <w:r w:rsidRPr="00EA46D2">
        <w:rPr>
          <w:sz w:val="14"/>
        </w:rPr>
        <w:t xml:space="preserve">first </w:t>
      </w:r>
      <w:r w:rsidRPr="005204AF">
        <w:rPr>
          <w:rStyle w:val="StyleUnderline"/>
          <w:highlight w:val="yellow"/>
        </w:rPr>
        <w:t>Industrial Revolution</w:t>
      </w:r>
      <w:r w:rsidRPr="00EA46D2">
        <w:rPr>
          <w:sz w:val="14"/>
        </w:rPr>
        <w:t xml:space="preserve">. Although it is difficult to find an economist today who will not accept that innovation is a key driver of economic growth, it remains almost impossible for them to express its impact adequately in orthodox models. </w:t>
      </w:r>
      <w:r w:rsidRPr="005204AF">
        <w:rPr>
          <w:rStyle w:val="StyleUnderline"/>
          <w:highlight w:val="yellow"/>
        </w:rPr>
        <w:t xml:space="preserve">Increases in </w:t>
      </w:r>
      <w:proofErr w:type="spellStart"/>
      <w:r w:rsidRPr="005204AF">
        <w:rPr>
          <w:rStyle w:val="StyleUnderline"/>
          <w:highlight w:val="yellow"/>
        </w:rPr>
        <w:t>labour</w:t>
      </w:r>
      <w:proofErr w:type="spellEnd"/>
      <w:r w:rsidRPr="005204AF">
        <w:rPr>
          <w:rStyle w:val="StyleUnderline"/>
          <w:highlight w:val="yellow"/>
        </w:rPr>
        <w:t xml:space="preserve"> productivity</w:t>
      </w:r>
      <w:r w:rsidRPr="005204AF">
        <w:rPr>
          <w:sz w:val="14"/>
          <w:highlight w:val="yellow"/>
        </w:rPr>
        <w:t xml:space="preserve"> </w:t>
      </w:r>
      <w:r w:rsidRPr="00EA46D2">
        <w:rPr>
          <w:sz w:val="14"/>
        </w:rPr>
        <w:t xml:space="preserve">through the change in proportions of </w:t>
      </w:r>
      <w:proofErr w:type="spellStart"/>
      <w:r w:rsidRPr="00EA46D2">
        <w:rPr>
          <w:sz w:val="14"/>
        </w:rPr>
        <w:t>labour</w:t>
      </w:r>
      <w:proofErr w:type="spellEnd"/>
      <w:r w:rsidRPr="00EA46D2">
        <w:rPr>
          <w:sz w:val="14"/>
        </w:rPr>
        <w:t xml:space="preserve"> and capital do </w:t>
      </w:r>
      <w:r w:rsidRPr="005204AF">
        <w:rPr>
          <w:rStyle w:val="StyleUnderline"/>
          <w:highlight w:val="yellow"/>
        </w:rPr>
        <w:t>reflect process innovations</w:t>
      </w:r>
      <w:r w:rsidRPr="00EA46D2">
        <w:rPr>
          <w:sz w:val="14"/>
        </w:rPr>
        <w:t xml:space="preserve">, but the impact of radical product innovations can neither be expressed nor predicted. Such truly new capital goods and infrastructures as (historically) steamships, </w:t>
      </w:r>
      <w:proofErr w:type="gramStart"/>
      <w:r w:rsidRPr="00EA46D2">
        <w:rPr>
          <w:sz w:val="14"/>
        </w:rPr>
        <w:t>railways</w:t>
      </w:r>
      <w:proofErr w:type="gramEnd"/>
      <w:r w:rsidRPr="00EA46D2">
        <w:rPr>
          <w:sz w:val="14"/>
        </w:rPr>
        <w:t xml:space="preserve"> and computers, which cost less and less at the same time as their influence on growth and society becomes more and more powerful, are probably the most dynamic inducers of growth. The specific nature of these technologies is not easily measurable, and there are hardly any comparable statistics of such "</w:t>
      </w:r>
      <w:r w:rsidRPr="005204AF">
        <w:rPr>
          <w:rStyle w:val="Emphasis"/>
          <w:highlight w:val="yellow"/>
        </w:rPr>
        <w:t>game-changers</w:t>
      </w:r>
      <w:r w:rsidRPr="00EA46D2">
        <w:rPr>
          <w:sz w:val="14"/>
        </w:rPr>
        <w:t xml:space="preserve">" across the past two centuries, so they </w:t>
      </w:r>
      <w:r w:rsidRPr="005204AF">
        <w:rPr>
          <w:rStyle w:val="Emphasis"/>
          <w:highlight w:val="yellow"/>
        </w:rPr>
        <w:t>are routinely ignored</w:t>
      </w:r>
      <w:r w:rsidRPr="00EA46D2">
        <w:rPr>
          <w:sz w:val="14"/>
        </w:rPr>
        <w:t>. Yet this oversight is a waste of one of the richest sources of knowledge about how growth comes about and how jobs are created and destroyed.</w:t>
      </w:r>
    </w:p>
    <w:p w14:paraId="6A6AB086" w14:textId="77777777" w:rsidR="00CF4F8C" w:rsidRPr="00EA46D2" w:rsidRDefault="00CF4F8C" w:rsidP="00CF4F8C">
      <w:pPr>
        <w:rPr>
          <w:sz w:val="14"/>
        </w:rPr>
      </w:pPr>
      <w:r w:rsidRPr="00EA46D2">
        <w:rPr>
          <w:sz w:val="14"/>
        </w:rPr>
        <w:t xml:space="preserve">Similar problems with measurement and analysis have led many economists and policymakers to see a conflict between growth potential and environmental concerns. Orthodox economics has long struggled to deal appropriately with the role of natural resources in the economy. Decades of low and decreasing cost of energy and raw materials made it seem reasonable to ignore their impact, and thus both the concept of output per hour and of the ambitiously-named 'total factor productivity fail to measure the productivity of resources. Nor have many attempts been made to incorporate the role of innovation in resource use. In 1956, Solow proposed that the nature of technology should be </w:t>
      </w:r>
      <w:proofErr w:type="spellStart"/>
      <w:r w:rsidRPr="00EA46D2">
        <w:rPr>
          <w:sz w:val="14"/>
        </w:rPr>
        <w:t>recognised</w:t>
      </w:r>
      <w:proofErr w:type="spellEnd"/>
      <w:r w:rsidRPr="00EA46D2">
        <w:rPr>
          <w:sz w:val="14"/>
        </w:rPr>
        <w:t xml:space="preserve"> as being wider than just the contributions of capital and </w:t>
      </w:r>
      <w:proofErr w:type="spellStart"/>
      <w:r w:rsidRPr="00EA46D2">
        <w:rPr>
          <w:sz w:val="14"/>
        </w:rPr>
        <w:t>labour</w:t>
      </w:r>
      <w:proofErr w:type="spellEnd"/>
      <w:r w:rsidRPr="00EA46D2">
        <w:rPr>
          <w:sz w:val="14"/>
        </w:rPr>
        <w:t xml:space="preserve">, measuring its total contribution as the unexplained 'residual' after those had been taken into account.4 Half a century later, with environmental and energy issues becoming pressing concerns, Ayers et al. suggested introducing the efficiency of energy into the models.5 But such approaches do not go very far in </w:t>
      </w:r>
      <w:proofErr w:type="spellStart"/>
      <w:r w:rsidRPr="00EA46D2">
        <w:rPr>
          <w:sz w:val="14"/>
        </w:rPr>
        <w:t>analysing</w:t>
      </w:r>
      <w:proofErr w:type="spellEnd"/>
      <w:r w:rsidRPr="00EA46D2">
        <w:rPr>
          <w:sz w:val="14"/>
        </w:rPr>
        <w:t xml:space="preserve"> the role of concrete innovations in productivity and growth, much less in guiding growth and employment policy. Over recent years, as the high volatility and uncertainty of resource prices have become the 'new normal', energy and materials conservation and raising the productivity of resource use have increasingly become strategic business goals.6 Yet such innovation is not </w:t>
      </w:r>
      <w:proofErr w:type="gramStart"/>
      <w:r w:rsidRPr="00EA46D2">
        <w:rPr>
          <w:sz w:val="14"/>
        </w:rPr>
        <w:t>taken into account</w:t>
      </w:r>
      <w:proofErr w:type="gramEnd"/>
      <w:r w:rsidRPr="00EA46D2">
        <w:rPr>
          <w:sz w:val="14"/>
        </w:rPr>
        <w:t xml:space="preserve"> in the usual analyses of growth. Instead, the environmental regulations that have prompted such innovations are often perceived as growth suppressors.7</w:t>
      </w:r>
    </w:p>
    <w:p w14:paraId="1A02F334" w14:textId="77777777" w:rsidR="00CF4F8C" w:rsidRPr="00EA46D2" w:rsidRDefault="00CF4F8C" w:rsidP="00CF4F8C">
      <w:r w:rsidRPr="00EA46D2">
        <w:rPr>
          <w:sz w:val="14"/>
        </w:rPr>
        <w:t xml:space="preserve">Meanwhile, the </w:t>
      </w:r>
      <w:r w:rsidRPr="005204AF">
        <w:rPr>
          <w:rStyle w:val="StyleUnderline"/>
          <w:highlight w:val="yellow"/>
        </w:rPr>
        <w:t xml:space="preserve">calls for </w:t>
      </w:r>
      <w:r w:rsidRPr="005204AF">
        <w:rPr>
          <w:sz w:val="14"/>
          <w:highlight w:val="yellow"/>
        </w:rPr>
        <w:t xml:space="preserve">zero </w:t>
      </w:r>
      <w:r w:rsidRPr="00EA46D2">
        <w:rPr>
          <w:sz w:val="14"/>
        </w:rPr>
        <w:t xml:space="preserve">growth or </w:t>
      </w:r>
      <w:r w:rsidRPr="005204AF">
        <w:rPr>
          <w:rStyle w:val="StyleUnderline"/>
          <w:highlight w:val="yellow"/>
        </w:rPr>
        <w:t xml:space="preserve">de-growth </w:t>
      </w:r>
      <w:r w:rsidRPr="00EA46D2">
        <w:rPr>
          <w:sz w:val="14"/>
        </w:rPr>
        <w:t xml:space="preserve">coming from the environmental movement also </w:t>
      </w:r>
      <w:r w:rsidRPr="00EA46D2">
        <w:rPr>
          <w:rStyle w:val="StyleUnderline"/>
        </w:rPr>
        <w:t>stem from an incorrect assumption</w:t>
      </w:r>
      <w:r w:rsidRPr="00EA46D2">
        <w:rPr>
          <w:sz w:val="14"/>
        </w:rPr>
        <w:t xml:space="preserve">: that the only possible patterns of growth available are those of the resource-based forms of mass production which shaped most of the twentieth century. Both </w:t>
      </w:r>
      <w:r w:rsidRPr="00EA46D2">
        <w:rPr>
          <w:rStyle w:val="StyleUnderline"/>
        </w:rPr>
        <w:t xml:space="preserve">these </w:t>
      </w:r>
      <w:r w:rsidRPr="00EA46D2">
        <w:rPr>
          <w:sz w:val="14"/>
        </w:rPr>
        <w:t xml:space="preserve">opposing </w:t>
      </w:r>
      <w:r w:rsidRPr="00EA46D2">
        <w:rPr>
          <w:rStyle w:val="StyleUnderline"/>
        </w:rPr>
        <w:t xml:space="preserve">camps </w:t>
      </w:r>
      <w:r w:rsidRPr="00EA46D2">
        <w:rPr>
          <w:sz w:val="14"/>
        </w:rPr>
        <w:t xml:space="preserve">see a conflict between economic growth and environmental concerns. Yet both have largely </w:t>
      </w:r>
      <w:r w:rsidRPr="005204AF">
        <w:rPr>
          <w:rStyle w:val="StyleUnderline"/>
          <w:highlight w:val="yellow"/>
        </w:rPr>
        <w:t xml:space="preserve">ignored </w:t>
      </w:r>
      <w:r w:rsidRPr="00EA46D2">
        <w:rPr>
          <w:sz w:val="14"/>
        </w:rPr>
        <w:t xml:space="preserve">the </w:t>
      </w:r>
      <w:r w:rsidRPr="005204AF">
        <w:rPr>
          <w:rStyle w:val="StyleUnderline"/>
          <w:highlight w:val="yellow"/>
        </w:rPr>
        <w:t xml:space="preserve">evidence that new </w:t>
      </w:r>
      <w:r w:rsidRPr="00EA46D2">
        <w:rPr>
          <w:sz w:val="14"/>
        </w:rPr>
        <w:t xml:space="preserve">information and materials </w:t>
      </w:r>
      <w:r w:rsidRPr="005204AF">
        <w:rPr>
          <w:rStyle w:val="StyleUnderline"/>
          <w:highlight w:val="yellow"/>
        </w:rPr>
        <w:t>tech</w:t>
      </w:r>
      <w:r w:rsidRPr="00EA46D2">
        <w:rPr>
          <w:sz w:val="14"/>
        </w:rPr>
        <w:t xml:space="preserve">nologies, if well guided towards environmental ends, </w:t>
      </w:r>
      <w:r w:rsidRPr="00EA46D2">
        <w:rPr>
          <w:rStyle w:val="StyleUnderline"/>
        </w:rPr>
        <w:t xml:space="preserve">have the potential to </w:t>
      </w:r>
      <w:r w:rsidRPr="005204AF">
        <w:rPr>
          <w:rStyle w:val="StyleUnderline"/>
          <w:highlight w:val="yellow"/>
        </w:rPr>
        <w:t xml:space="preserve">radically reduce the material and energy content of consumption </w:t>
      </w:r>
      <w:r w:rsidRPr="00EA46D2">
        <w:rPr>
          <w:sz w:val="14"/>
        </w:rPr>
        <w:t xml:space="preserve">patterns and production methods. Such a direction for innovation can stimulate profitable investment, bring growth, and allow millions of new consumers in the developing world to adopt highly satisfying lifestyles - albeit very different in kind to 20th century notions of good living. This possibility was identified as early as 1973 by Chris Freeman and other evolutionary economists at the University of Sussex, who argued that well-directed </w:t>
      </w:r>
      <w:r w:rsidRPr="00EA46D2">
        <w:rPr>
          <w:rStyle w:val="StyleUnderline"/>
        </w:rPr>
        <w:t>tech</w:t>
      </w:r>
      <w:r w:rsidRPr="00EA46D2">
        <w:rPr>
          <w:sz w:val="14"/>
        </w:rPr>
        <w:t xml:space="preserve">nological </w:t>
      </w:r>
      <w:r w:rsidRPr="00EA46D2">
        <w:rPr>
          <w:rStyle w:val="StyleUnderline"/>
        </w:rPr>
        <w:t>change could curb waste</w:t>
      </w:r>
      <w:r w:rsidRPr="00EA46D2">
        <w:rPr>
          <w:sz w:val="14"/>
        </w:rPr>
        <w:t xml:space="preserve"> and excessive use of energy and resources </w:t>
      </w:r>
      <w:r w:rsidRPr="00EA46D2">
        <w:rPr>
          <w:rStyle w:val="StyleUnderline"/>
        </w:rPr>
        <w:t>without bringing growth to a halt</w:t>
      </w:r>
      <w:r w:rsidRPr="00EA46D2">
        <w:rPr>
          <w:sz w:val="14"/>
        </w:rPr>
        <w:t xml:space="preserve">.8 Such studies have snowballed since, with 'green growth' analyses and associated policy proposals now beginning to emerge even from mainstream economic </w:t>
      </w:r>
      <w:proofErr w:type="spellStart"/>
      <w:r w:rsidRPr="00EA46D2">
        <w:rPr>
          <w:sz w:val="14"/>
        </w:rPr>
        <w:t>organisations</w:t>
      </w:r>
      <w:proofErr w:type="spellEnd"/>
      <w:r w:rsidRPr="00EA46D2">
        <w:rPr>
          <w:sz w:val="14"/>
        </w:rPr>
        <w:t xml:space="preserve"> such as the World Bank and OECD. The 2014 report of the Global Commission on the Economy and Climate, Better Growth, Better Climate, has been particularly influential.9 Yet in wider economic and environmental debate the confusion persists. The need to understand the processes of technical change and the ways in which major new technologies have historically been assimilated and shaped since the industrial revolution is as urgent for the environmental movement as it is for orthodox economics.</w:t>
      </w:r>
    </w:p>
    <w:p w14:paraId="7E38C24A" w14:textId="77777777" w:rsidR="00CF4F8C" w:rsidRDefault="00CF4F8C" w:rsidP="00CF4F8C"/>
    <w:p w14:paraId="62829E1F" w14:textId="309C5C1B" w:rsidR="00CF4F8C" w:rsidRPr="00E0550E" w:rsidRDefault="00CF4F8C" w:rsidP="00CF4F8C">
      <w:pPr>
        <w:pStyle w:val="Heading4"/>
      </w:pPr>
      <w:r>
        <w:t>N</w:t>
      </w:r>
      <w:r w:rsidRPr="00E0550E">
        <w:t xml:space="preserve">eoliberalism isn’t </w:t>
      </w:r>
      <w:r>
        <w:t>powerful enough to be universally deceptive</w:t>
      </w:r>
    </w:p>
    <w:p w14:paraId="47F8F43C" w14:textId="77777777" w:rsidR="00CF4F8C" w:rsidRPr="00E0550E" w:rsidRDefault="00CF4F8C" w:rsidP="00CF4F8C">
      <w:r w:rsidRPr="00E0550E">
        <w:rPr>
          <w:rStyle w:val="Style13ptBold"/>
        </w:rPr>
        <w:t>Franks, 7</w:t>
      </w:r>
      <w:r w:rsidRPr="00E0550E">
        <w:t xml:space="preserve"> -- Glasgow political philosophy lecturer</w:t>
      </w:r>
    </w:p>
    <w:p w14:paraId="34BE8DFF" w14:textId="77777777" w:rsidR="00CF4F8C" w:rsidRPr="00E0550E" w:rsidRDefault="00CF4F8C" w:rsidP="00CF4F8C">
      <w:r w:rsidRPr="00E0550E">
        <w:t xml:space="preserve">(Benjamin, “Who Are You to tell me to Question Authority?”, Variant issue 29, </w:t>
      </w:r>
      <w:r>
        <w:t xml:space="preserve">2007, </w:t>
      </w:r>
      <w:hyperlink r:id="rId119" w:history="1">
        <w:r w:rsidRPr="00E0550E">
          <w:t>http://www.variant.org.uk/29texts/Franks29.html</w:t>
        </w:r>
      </w:hyperlink>
      <w:r w:rsidRPr="00E0550E">
        <w:t>)</w:t>
      </w:r>
    </w:p>
    <w:p w14:paraId="0D5A2E35" w14:textId="77777777" w:rsidR="00CF4F8C" w:rsidRPr="00E0550E" w:rsidRDefault="00CF4F8C" w:rsidP="00CF4F8C">
      <w:pPr>
        <w:rPr>
          <w:rFonts w:eastAsia="Calibri"/>
        </w:rPr>
      </w:pPr>
    </w:p>
    <w:p w14:paraId="57AB4E11" w14:textId="77777777" w:rsidR="00CF4F8C" w:rsidRPr="00E0550E" w:rsidRDefault="00CF4F8C" w:rsidP="00CF4F8C">
      <w:pPr>
        <w:rPr>
          <w:rFonts w:eastAsia="Calibri"/>
        </w:rPr>
      </w:pPr>
      <w:bookmarkStart w:id="0" w:name="_Toc333011432"/>
      <w:bookmarkStart w:id="1" w:name="_Toc333011819"/>
      <w:r w:rsidRPr="00E0550E">
        <w:rPr>
          <w:rFonts w:eastAsia="Calibri"/>
          <w:bCs/>
          <w:u w:val="single"/>
        </w:rPr>
        <w:t xml:space="preserve">Potentially stronger criticisms of Giroux’s text lie precisely in his underlying hypothesis concerning the </w:t>
      </w:r>
      <w:proofErr w:type="spellStart"/>
      <w:r w:rsidRPr="00E0550E">
        <w:rPr>
          <w:rFonts w:eastAsia="Calibri"/>
          <w:bCs/>
          <w:u w:val="single"/>
        </w:rPr>
        <w:t>totalising</w:t>
      </w:r>
      <w:proofErr w:type="spellEnd"/>
      <w:r w:rsidRPr="00E0550E">
        <w:rPr>
          <w:rFonts w:eastAsia="Calibri"/>
          <w:bCs/>
          <w:u w:val="single"/>
        </w:rPr>
        <w:t xml:space="preserve"> power of neo-conservatism. Giroux shares</w:t>
      </w:r>
      <w:bookmarkEnd w:id="0"/>
      <w:bookmarkEnd w:id="1"/>
      <w:r w:rsidRPr="00E0550E">
        <w:rPr>
          <w:rFonts w:eastAsia="Calibri"/>
          <w:sz w:val="14"/>
        </w:rPr>
        <w:t xml:space="preserve"> with the members of the Frankfurt School, who he approvingly cites, </w:t>
      </w:r>
      <w:r w:rsidRPr="00E0550E">
        <w:rPr>
          <w:rFonts w:eastAsia="Calibri"/>
          <w:bCs/>
          <w:u w:val="single"/>
        </w:rPr>
        <w:t>a pessimistic and almost wholly determined account of future social developments, in which the prognosis for alternatives to dominant powers looks bleak</w:t>
      </w:r>
      <w:r w:rsidRPr="00E0550E">
        <w:rPr>
          <w:rFonts w:eastAsia="Calibri"/>
          <w:sz w:val="14"/>
        </w:rPr>
        <w:t xml:space="preserve">. </w:t>
      </w:r>
      <w:r w:rsidRPr="00E0550E">
        <w:rPr>
          <w:rFonts w:eastAsia="Calibri"/>
          <w:bCs/>
          <w:highlight w:val="yellow"/>
          <w:u w:val="single"/>
        </w:rPr>
        <w:t>Giroux</w:t>
      </w:r>
      <w:r w:rsidRPr="00E0550E">
        <w:rPr>
          <w:rFonts w:eastAsia="Calibri"/>
          <w:sz w:val="14"/>
        </w:rPr>
        <w:t xml:space="preserve">, like Adorno and Marcuse, </w:t>
      </w:r>
      <w:r w:rsidRPr="00E0550E">
        <w:rPr>
          <w:rFonts w:eastAsia="Calibri"/>
          <w:bCs/>
          <w:highlight w:val="yellow"/>
          <w:u w:val="single"/>
        </w:rPr>
        <w:t xml:space="preserve">fears </w:t>
      </w:r>
      <w:r w:rsidRPr="00E0550E">
        <w:rPr>
          <w:rFonts w:eastAsia="Calibri"/>
          <w:bCs/>
          <w:u w:val="single"/>
        </w:rPr>
        <w:t xml:space="preserve">that </w:t>
      </w:r>
      <w:r w:rsidRPr="00E0550E">
        <w:rPr>
          <w:rFonts w:eastAsia="Calibri"/>
          <w:bCs/>
          <w:highlight w:val="yellow"/>
          <w:u w:val="single"/>
        </w:rPr>
        <w:t xml:space="preserve">we are </w:t>
      </w:r>
      <w:r w:rsidRPr="00E0550E">
        <w:rPr>
          <w:rFonts w:eastAsia="Calibri"/>
          <w:bCs/>
          <w:u w:val="single"/>
        </w:rPr>
        <w:t xml:space="preserve">approaching a one-dimensional future composed of </w:t>
      </w:r>
      <w:r w:rsidRPr="00E0550E">
        <w:rPr>
          <w:rFonts w:eastAsia="Calibri"/>
          <w:bCs/>
          <w:highlight w:val="yellow"/>
          <w:u w:val="single"/>
        </w:rPr>
        <w:t xml:space="preserve">intellectually stunted </w:t>
      </w:r>
      <w:r w:rsidRPr="00E0550E">
        <w:rPr>
          <w:rFonts w:eastAsia="Calibri"/>
          <w:bCs/>
          <w:u w:val="single"/>
        </w:rPr>
        <w:t xml:space="preserve">individuals, who are </w:t>
      </w:r>
      <w:r w:rsidRPr="00E0550E">
        <w:rPr>
          <w:rFonts w:eastAsia="Calibri"/>
          <w:bCs/>
          <w:highlight w:val="yellow"/>
          <w:u w:val="single"/>
        </w:rPr>
        <w:t>manipulated by the cultural industries</w:t>
      </w:r>
      <w:r w:rsidRPr="00E0550E">
        <w:rPr>
          <w:rFonts w:eastAsia="Calibri"/>
          <w:bCs/>
          <w:u w:val="single"/>
        </w:rPr>
        <w:t xml:space="preserve">, endorse </w:t>
      </w:r>
      <w:proofErr w:type="spellStart"/>
      <w:r w:rsidRPr="00E0550E">
        <w:rPr>
          <w:rFonts w:eastAsia="Calibri"/>
          <w:bCs/>
          <w:u w:val="single"/>
        </w:rPr>
        <w:t>militarised</w:t>
      </w:r>
      <w:proofErr w:type="spellEnd"/>
      <w:r w:rsidRPr="00E0550E">
        <w:rPr>
          <w:rFonts w:eastAsia="Calibri"/>
          <w:bCs/>
          <w:u w:val="single"/>
        </w:rPr>
        <w:t xml:space="preserve"> social </w:t>
      </w:r>
      <w:proofErr w:type="gramStart"/>
      <w:r w:rsidRPr="00E0550E">
        <w:rPr>
          <w:rFonts w:eastAsia="Calibri"/>
          <w:bCs/>
          <w:u w:val="single"/>
        </w:rPr>
        <w:t>hierarchies</w:t>
      </w:r>
      <w:proofErr w:type="gramEnd"/>
      <w:r w:rsidRPr="00E0550E">
        <w:rPr>
          <w:rFonts w:eastAsia="Calibri"/>
          <w:bCs/>
          <w:u w:val="single"/>
        </w:rPr>
        <w:t xml:space="preserve"> and engage in relationships conceived of only in terms of market-value</w:t>
      </w:r>
      <w:r w:rsidRPr="00E0550E">
        <w:rPr>
          <w:rFonts w:eastAsia="Calibri"/>
          <w:sz w:val="14"/>
        </w:rPr>
        <w:t xml:space="preserve">s. This grim dystopia is subject to continual monitoring by an </w:t>
      </w:r>
      <w:proofErr w:type="spellStart"/>
      <w:r w:rsidRPr="00E0550E">
        <w:rPr>
          <w:rFonts w:eastAsia="Calibri"/>
          <w:sz w:val="14"/>
        </w:rPr>
        <w:t>evermore</w:t>
      </w:r>
      <w:proofErr w:type="spellEnd"/>
      <w:r w:rsidRPr="00E0550E">
        <w:rPr>
          <w:rFonts w:eastAsia="Calibri"/>
          <w:sz w:val="14"/>
        </w:rPr>
        <w:t xml:space="preserve"> </w:t>
      </w:r>
      <w:proofErr w:type="gramStart"/>
      <w:r w:rsidRPr="00E0550E">
        <w:rPr>
          <w:rFonts w:eastAsia="Calibri"/>
          <w:sz w:val="14"/>
        </w:rPr>
        <w:t>technologically-equipped</w:t>
      </w:r>
      <w:proofErr w:type="gramEnd"/>
      <w:r w:rsidRPr="00E0550E">
        <w:rPr>
          <w:rFonts w:eastAsia="Calibri"/>
          <w:sz w:val="14"/>
        </w:rPr>
        <w:t xml:space="preserve"> police and </w:t>
      </w:r>
      <w:proofErr w:type="spellStart"/>
      <w:r w:rsidRPr="00E0550E">
        <w:rPr>
          <w:rFonts w:eastAsia="Calibri"/>
          <w:sz w:val="14"/>
        </w:rPr>
        <w:t>legitimised</w:t>
      </w:r>
      <w:proofErr w:type="spellEnd"/>
      <w:r w:rsidRPr="00E0550E">
        <w:rPr>
          <w:rFonts w:eastAsia="Calibri"/>
          <w:sz w:val="14"/>
        </w:rPr>
        <w:t xml:space="preserve"> by an increasingly subservient, partisan and trivial media. However, whilst </w:t>
      </w:r>
      <w:r w:rsidRPr="00E0550E">
        <w:rPr>
          <w:rFonts w:eastAsia="Calibri"/>
          <w:bCs/>
          <w:highlight w:val="yellow"/>
          <w:u w:val="single"/>
        </w:rPr>
        <w:t>Giroux’s account</w:t>
      </w:r>
      <w:r w:rsidRPr="00E0550E">
        <w:rPr>
          <w:rFonts w:eastAsia="Calibri"/>
          <w:sz w:val="14"/>
          <w:highlight w:val="yellow"/>
        </w:rPr>
        <w:t xml:space="preserve"> </w:t>
      </w:r>
      <w:r w:rsidRPr="00E0550E">
        <w:rPr>
          <w:rFonts w:eastAsia="Calibri"/>
          <w:sz w:val="14"/>
        </w:rPr>
        <w:t xml:space="preserve">of growing authoritarianism is convincingly expressed, it </w:t>
      </w:r>
      <w:r w:rsidRPr="00E0550E">
        <w:rPr>
          <w:rFonts w:eastAsia="Calibri"/>
          <w:bCs/>
          <w:szCs w:val="24"/>
          <w:highlight w:val="yellow"/>
          <w:u w:val="single"/>
        </w:rPr>
        <w:t xml:space="preserve">is </w:t>
      </w:r>
      <w:r w:rsidRPr="00E0550E">
        <w:rPr>
          <w:rFonts w:eastAsia="Calibri"/>
          <w:bCs/>
          <w:szCs w:val="24"/>
          <w:u w:val="single"/>
        </w:rPr>
        <w:t xml:space="preserve">potentially </w:t>
      </w:r>
      <w:r w:rsidRPr="00E0550E">
        <w:rPr>
          <w:rStyle w:val="Emphasis"/>
          <w:highlight w:val="yellow"/>
        </w:rPr>
        <w:t>disempowering</w:t>
      </w:r>
      <w:r w:rsidRPr="00E0550E">
        <w:rPr>
          <w:rFonts w:eastAsia="Calibri"/>
          <w:bCs/>
          <w:szCs w:val="24"/>
          <w:u w:val="single"/>
        </w:rPr>
        <w:t xml:space="preserve">, as </w:t>
      </w:r>
      <w:r w:rsidRPr="00E0550E">
        <w:rPr>
          <w:rFonts w:eastAsia="Calibri"/>
          <w:bCs/>
          <w:szCs w:val="24"/>
          <w:highlight w:val="yellow"/>
          <w:u w:val="single"/>
        </w:rPr>
        <w:t xml:space="preserve">it would suggest </w:t>
      </w:r>
      <w:r w:rsidRPr="00E0550E">
        <w:rPr>
          <w:rStyle w:val="Emphasis"/>
          <w:highlight w:val="yellow"/>
        </w:rPr>
        <w:t>little space for opposition</w:t>
      </w:r>
      <w:r w:rsidRPr="00E0550E">
        <w:rPr>
          <w:rFonts w:eastAsia="Calibri"/>
          <w:bCs/>
          <w:szCs w:val="24"/>
          <w:u w:val="single"/>
        </w:rPr>
        <w:t xml:space="preserve">. It is not simply wishful thinking to suggest that the existing </w:t>
      </w:r>
      <w:r w:rsidRPr="00E0550E">
        <w:rPr>
          <w:rFonts w:eastAsia="Calibri"/>
          <w:bCs/>
          <w:szCs w:val="24"/>
          <w:highlight w:val="yellow"/>
          <w:u w:val="single"/>
        </w:rPr>
        <w:t xml:space="preserve">power structures are neither as complete nor as impervious </w:t>
      </w:r>
      <w:r w:rsidRPr="00E0550E">
        <w:rPr>
          <w:rFonts w:eastAsia="Calibri"/>
          <w:bCs/>
          <w:szCs w:val="24"/>
          <w:u w:val="single"/>
        </w:rPr>
        <w:t>as Giroux’s account would suggest</w:t>
      </w:r>
      <w:r w:rsidRPr="00E0550E">
        <w:rPr>
          <w:rFonts w:eastAsia="Calibri"/>
          <w:sz w:val="14"/>
        </w:rPr>
        <w:t xml:space="preserve">. Whilst the old media of radio, film and television are increasingly dominated by a few giant corporations (p.46), </w:t>
      </w:r>
      <w:r w:rsidRPr="00E0550E">
        <w:rPr>
          <w:rFonts w:eastAsia="Calibri"/>
          <w:bCs/>
          <w:highlight w:val="yellow"/>
          <w:u w:val="single"/>
        </w:rPr>
        <w:t>new tech</w:t>
      </w:r>
      <w:r w:rsidRPr="00E0550E">
        <w:rPr>
          <w:rFonts w:eastAsia="Calibri"/>
          <w:bCs/>
          <w:u w:val="single"/>
        </w:rPr>
        <w:t xml:space="preserve">nologies have </w:t>
      </w:r>
      <w:r w:rsidRPr="00E0550E">
        <w:rPr>
          <w:rFonts w:eastAsia="Calibri"/>
          <w:bCs/>
          <w:highlight w:val="yellow"/>
          <w:u w:val="single"/>
        </w:rPr>
        <w:t>opened access to dissident voices</w:t>
      </w:r>
      <w:r w:rsidRPr="00E0550E">
        <w:rPr>
          <w:rFonts w:eastAsia="Calibri"/>
          <w:bCs/>
          <w:u w:val="single"/>
        </w:rPr>
        <w:t xml:space="preserve"> and created new forms of communication and </w:t>
      </w:r>
      <w:proofErr w:type="spellStart"/>
      <w:r w:rsidRPr="00E0550E">
        <w:rPr>
          <w:rFonts w:eastAsia="Calibri"/>
          <w:bCs/>
          <w:u w:val="single"/>
        </w:rPr>
        <w:t>organisation</w:t>
      </w:r>
      <w:proofErr w:type="spellEnd"/>
      <w:r w:rsidRPr="00E0550E">
        <w:rPr>
          <w:rFonts w:eastAsia="Calibri"/>
          <w:bCs/>
          <w:u w:val="single"/>
        </w:rPr>
        <w:t>. W</w:t>
      </w:r>
      <w:r w:rsidRPr="00E0550E">
        <w:rPr>
          <w:rFonts w:eastAsia="Calibri"/>
          <w:sz w:val="14"/>
        </w:rPr>
        <w:t xml:space="preserve">hilst the military are extending their reach into greater areas of social and political life, and intervening in greater force throughout the globe, </w:t>
      </w:r>
      <w:r w:rsidRPr="00E0550E">
        <w:rPr>
          <w:rFonts w:eastAsia="Calibri"/>
          <w:bCs/>
          <w:u w:val="single"/>
        </w:rPr>
        <w:t>resistance to military discipline is also arising, with fewer willing to join the army in both the US and UK.7</w:t>
      </w:r>
      <w:r w:rsidRPr="00E0550E">
        <w:rPr>
          <w:rFonts w:eastAsia="Calibri"/>
          <w:sz w:val="14"/>
        </w:rPr>
        <w:t xml:space="preserve"> Bush’s long term military objectives look increasingly unfeasible as Peter </w:t>
      </w:r>
      <w:proofErr w:type="spellStart"/>
      <w:r w:rsidRPr="00E0550E">
        <w:rPr>
          <w:rFonts w:eastAsia="Calibri"/>
          <w:sz w:val="14"/>
        </w:rPr>
        <w:t>Schoomaker</w:t>
      </w:r>
      <w:proofErr w:type="spellEnd"/>
      <w:r w:rsidRPr="00E0550E">
        <w:rPr>
          <w:rFonts w:eastAsia="Calibri"/>
          <w:sz w:val="14"/>
        </w:rPr>
        <w:t xml:space="preserve">, the former US Chief of Staff, told Congress on December 15, 2006 that even the existing deployment policy is looking increasingly ‘untenable’.8 The ‘overstretch’ of military resources is matched by an economy incapable of fulfilling its primary neo-conservative goals of low taxation, sound national finances and extensive military interventions. Whilst this is not to suggest that the US is on the point of financial implosion, the transition to a fully proto-fascist state is unlikely to be seamless or certain. Giroux’s preferred form of resistance is radical education. The photographs from Abu Ghraib were iconic not just in their encapsulation of </w:t>
      </w:r>
      <w:proofErr w:type="gramStart"/>
      <w:r w:rsidRPr="00E0550E">
        <w:rPr>
          <w:rFonts w:eastAsia="Calibri"/>
          <w:sz w:val="14"/>
        </w:rPr>
        <w:t>proto-fascism</w:t>
      </w:r>
      <w:proofErr w:type="gramEnd"/>
      <w:r w:rsidRPr="00E0550E">
        <w:rPr>
          <w:rFonts w:eastAsia="Calibri"/>
          <w:sz w:val="14"/>
        </w:rPr>
        <w:t xml:space="preserve">, but in their public pedagogic role. Their prominence highlighted the many different sites of interpretation, as Giroux rightly stresses, there is no single way to interpret a photograph, however potent the depiction. The ability to interpret an image requires an ongoing process by a critical citizenry capable of identifying the methods by which a picture’s meanings are constructed (p. 135). Giroux’s critical pedagogy overtly borrows from Adorno’s essay ‘Education After Auschwitz’, and proposes “modes of education that produce critical, engaging and free minds” (p. 141). But herein lies one of the flaws with the text: </w:t>
      </w:r>
      <w:r w:rsidRPr="00E0550E">
        <w:rPr>
          <w:rFonts w:eastAsia="Calibri"/>
          <w:bCs/>
          <w:u w:val="single"/>
        </w:rPr>
        <w:t>Giroux never spells out what sorts of existing institutions and social practices are practical models of this critical pedagogy</w:t>
      </w:r>
      <w:r w:rsidRPr="00E0550E">
        <w:rPr>
          <w:rFonts w:eastAsia="Calibri"/>
          <w:sz w:val="14"/>
        </w:rPr>
        <w:t xml:space="preserve">. </w:t>
      </w:r>
      <w:r w:rsidRPr="00E0550E">
        <w:rPr>
          <w:rFonts w:eastAsia="Calibri"/>
          <w:bCs/>
          <w:szCs w:val="24"/>
          <w:u w:val="single"/>
        </w:rPr>
        <w:t>Thus, he does not indicate what methods he finds appropriate in resisting the proto-fascist onslaught nor how merely interpreting images critically would fundamentally contest hierarchical power-relationships</w:t>
      </w:r>
      <w:r w:rsidRPr="00E0550E">
        <w:rPr>
          <w:rFonts w:eastAsia="Calibri"/>
          <w:sz w:val="14"/>
        </w:rPr>
        <w:t xml:space="preserve">. Questions arise as to the adequacy of his response to the </w:t>
      </w:r>
      <w:proofErr w:type="spellStart"/>
      <w:r w:rsidRPr="00E0550E">
        <w:rPr>
          <w:rFonts w:eastAsia="Calibri"/>
          <w:sz w:val="14"/>
        </w:rPr>
        <w:t>totalising</w:t>
      </w:r>
      <w:proofErr w:type="spellEnd"/>
      <w:r w:rsidRPr="00E0550E">
        <w:rPr>
          <w:rFonts w:eastAsia="Calibri"/>
          <w:sz w:val="14"/>
        </w:rPr>
        <w:t xml:space="preserve"> threat he identifies in the main section of the book. Clearly existing academic institutions in the US are barely adequate given the campaigns against dissident academics led by David Horowitz (p.143). Giroux recounts in the final chapter, an interview conducted by </w:t>
      </w:r>
      <w:proofErr w:type="spellStart"/>
      <w:r w:rsidRPr="00E0550E">
        <w:rPr>
          <w:rFonts w:eastAsia="Calibri"/>
          <w:sz w:val="14"/>
        </w:rPr>
        <w:t>Sina</w:t>
      </w:r>
      <w:proofErr w:type="spellEnd"/>
      <w:r w:rsidRPr="00E0550E">
        <w:rPr>
          <w:rFonts w:eastAsia="Calibri"/>
          <w:sz w:val="14"/>
        </w:rPr>
        <w:t xml:space="preserve"> </w:t>
      </w:r>
      <w:proofErr w:type="spellStart"/>
      <w:r w:rsidRPr="00E0550E">
        <w:rPr>
          <w:rFonts w:eastAsia="Calibri"/>
          <w:sz w:val="14"/>
        </w:rPr>
        <w:t>Rahmani</w:t>
      </w:r>
      <w:proofErr w:type="spellEnd"/>
      <w:r w:rsidRPr="00E0550E">
        <w:rPr>
          <w:rFonts w:eastAsia="Calibri"/>
          <w:sz w:val="14"/>
        </w:rPr>
        <w:t xml:space="preserve">, his own flight from the prestigious Penn State University to McMaster University in Canada because of managerial harassment following his public criticisms of Penn’s involvement in military research (p. 186). </w:t>
      </w:r>
      <w:r w:rsidRPr="00E0550E">
        <w:rPr>
          <w:rFonts w:eastAsia="Calibri"/>
          <w:bCs/>
          <w:u w:val="single"/>
        </w:rPr>
        <w:t xml:space="preserve">But whilst Giroux </w:t>
      </w:r>
      <w:proofErr w:type="spellStart"/>
      <w:r w:rsidRPr="00E0550E">
        <w:rPr>
          <w:rFonts w:eastAsia="Calibri"/>
          <w:bCs/>
          <w:u w:val="single"/>
        </w:rPr>
        <w:t>recognises</w:t>
      </w:r>
      <w:proofErr w:type="spellEnd"/>
      <w:r w:rsidRPr="00E0550E">
        <w:rPr>
          <w:rFonts w:eastAsia="Calibri"/>
          <w:bCs/>
          <w:u w:val="single"/>
        </w:rPr>
        <w:t xml:space="preserve"> that education is far wider than what takes place in institutions of learning there is no account of what practical forms these take. Nor does Giroux give an account of why a critical pedagogy would take priority over informed aesthetic or ethical practices</w:t>
      </w:r>
      <w:r w:rsidRPr="00E0550E">
        <w:rPr>
          <w:rFonts w:eastAsia="Calibri"/>
          <w:sz w:val="14"/>
        </w:rPr>
        <w:t xml:space="preserve">. Such a concentration on education would appear to </w:t>
      </w:r>
      <w:proofErr w:type="spellStart"/>
      <w:r w:rsidRPr="00E0550E">
        <w:rPr>
          <w:rFonts w:eastAsia="Calibri"/>
          <w:sz w:val="14"/>
        </w:rPr>
        <w:t>prioritise</w:t>
      </w:r>
      <w:proofErr w:type="spellEnd"/>
      <w:r w:rsidRPr="00E0550E">
        <w:rPr>
          <w:rFonts w:eastAsia="Calibri"/>
          <w:sz w:val="14"/>
        </w:rPr>
        <w:t xml:space="preserve"> those who already have (by virtue of luck or social circumstance) an already existing expertise in critical thinking, risking an oppressive power-relationship in which the expert drills the student into rigorous assessment. This lapse into the role of the strident instructor demanding the correct form of radical response, occasionally appears in Giroux’s text: “within the boundaries of critical education, students have to learn the skills and knowledge to narrate their own stories [and] resist the fragmentation and seductions of market ideologies” (p. 155). Woe betide the student who prefers to narrate the story of the person sitting next to </w:t>
      </w:r>
      <w:proofErr w:type="gramStart"/>
      <w:r w:rsidRPr="00E0550E">
        <w:rPr>
          <w:rFonts w:eastAsia="Calibri"/>
          <w:sz w:val="14"/>
        </w:rPr>
        <w:t>them, or</w:t>
      </w:r>
      <w:proofErr w:type="gramEnd"/>
      <w:r w:rsidRPr="00E0550E">
        <w:rPr>
          <w:rFonts w:eastAsia="Calibri"/>
          <w:sz w:val="14"/>
        </w:rPr>
        <w:t xml:space="preserve"> fails to measure up to the ‘educators’ standard of critical evaluation. </w:t>
      </w:r>
    </w:p>
    <w:p w14:paraId="6542659C" w14:textId="77777777" w:rsidR="000F2346" w:rsidRPr="005C7BCC" w:rsidRDefault="000F2346" w:rsidP="000F2346">
      <w:pPr>
        <w:pStyle w:val="Heading4"/>
        <w:rPr>
          <w:rFonts w:cs="Calibri"/>
        </w:rPr>
      </w:pPr>
      <w:r w:rsidRPr="005C7BCC">
        <w:rPr>
          <w:rFonts w:cs="Calibri"/>
        </w:rPr>
        <w:t>No root cause</w:t>
      </w:r>
      <w:r>
        <w:rPr>
          <w:rFonts w:cs="Calibri"/>
        </w:rPr>
        <w:t xml:space="preserve">. Their argument describes a correlation not a causation. They can’t solve their impacts. </w:t>
      </w:r>
    </w:p>
    <w:p w14:paraId="3F4110FA" w14:textId="77777777" w:rsidR="000F2346" w:rsidRPr="005C7BCC" w:rsidRDefault="000F2346" w:rsidP="000F2346">
      <w:pPr>
        <w:rPr>
          <w:b/>
        </w:rPr>
      </w:pPr>
      <w:proofErr w:type="spellStart"/>
      <w:r w:rsidRPr="005C7BCC">
        <w:rPr>
          <w:rStyle w:val="Style13ptBold"/>
        </w:rPr>
        <w:t>Larrivee</w:t>
      </w:r>
      <w:proofErr w:type="spellEnd"/>
      <w:r w:rsidRPr="005C7BCC">
        <w:rPr>
          <w:rStyle w:val="Style13ptBold"/>
        </w:rPr>
        <w:t xml:space="preserve"> 10</w:t>
      </w:r>
      <w:r w:rsidRPr="005C7BCC">
        <w:t xml:space="preserve"> – (John </w:t>
      </w:r>
      <w:proofErr w:type="spellStart"/>
      <w:r w:rsidRPr="005C7BCC">
        <w:t>Larrivee</w:t>
      </w:r>
      <w:proofErr w:type="spellEnd"/>
      <w:r w:rsidRPr="005C7BCC">
        <w:t xml:space="preserve"> is professor of economics at Mount St. Mary’s University with a masters from Harvard Kennedy School and </w:t>
      </w:r>
      <w:proofErr w:type="spellStart"/>
      <w:r w:rsidRPr="005C7BCC">
        <w:t>Phd</w:t>
      </w:r>
      <w:proofErr w:type="spellEnd"/>
      <w:r w:rsidRPr="005C7BCC">
        <w:t xml:space="preserve"> in economics from Wisconsin., 10-1-10, </w:t>
      </w:r>
      <w:hyperlink r:id="rId120" w:history="1">
        <w:r w:rsidRPr="005C7BCC">
          <w:rPr>
            <w:rStyle w:val="Hyperlink"/>
            <w:rFonts w:eastAsia="Times New Roman"/>
          </w:rPr>
          <w:t>http://www.teacheconomicfreedom.org/files/larrivee-paper-1.pdf</w:t>
        </w:r>
      </w:hyperlink>
      <w:r w:rsidRPr="005C7BCC">
        <w:t xml:space="preserve"> /DOA: 6/28/2018)//</w:t>
      </w:r>
      <w:proofErr w:type="spellStart"/>
      <w:r w:rsidRPr="005C7BCC">
        <w:t>JDi</w:t>
      </w:r>
      <w:proofErr w:type="spellEnd"/>
    </w:p>
    <w:p w14:paraId="3E351199" w14:textId="77777777" w:rsidR="000F2346" w:rsidRPr="005C7BCC" w:rsidRDefault="000F2346" w:rsidP="000F2346">
      <w:pPr>
        <w:pStyle w:val="cardtext"/>
        <w:ind w:left="0"/>
        <w:rPr>
          <w:rStyle w:val="StyleUnderline"/>
          <w:bCs/>
          <w:sz w:val="12"/>
        </w:rPr>
      </w:pPr>
      <w:r w:rsidRPr="005C7BCC">
        <w:rPr>
          <w:sz w:val="14"/>
        </w:rPr>
        <w:t xml:space="preserve">The Second Focal Point: Moral, Social, and Cultural Issues of Capitalism </w:t>
      </w:r>
      <w:r w:rsidRPr="00575B66">
        <w:rPr>
          <w:rStyle w:val="Emphasis"/>
          <w:highlight w:val="yellow"/>
        </w:rPr>
        <w:t>Logical errors abound in critical commentary on capitalism</w:t>
      </w:r>
      <w:r w:rsidRPr="00575B66">
        <w:rPr>
          <w:rStyle w:val="StyleUnderline"/>
          <w:highlight w:val="yellow"/>
        </w:rPr>
        <w:t xml:space="preserve">. Some critics observe a problem and conclude: “I see X in our society. We have a capitalist economy. </w:t>
      </w:r>
      <w:proofErr w:type="gramStart"/>
      <w:r w:rsidRPr="00575B66">
        <w:rPr>
          <w:rStyle w:val="Emphasis"/>
          <w:highlight w:val="yellow"/>
        </w:rPr>
        <w:t>Therefore</w:t>
      </w:r>
      <w:proofErr w:type="gramEnd"/>
      <w:r w:rsidRPr="00575B66">
        <w:rPr>
          <w:rStyle w:val="Emphasis"/>
          <w:highlight w:val="yellow"/>
        </w:rPr>
        <w:t xml:space="preserve"> capitalism causes X</w:t>
      </w:r>
      <w:r w:rsidRPr="00575B66">
        <w:rPr>
          <w:rStyle w:val="StyleUnderline"/>
          <w:highlight w:val="yellow"/>
        </w:rPr>
        <w:t>.</w:t>
      </w:r>
      <w:r w:rsidRPr="005C7BCC">
        <w:rPr>
          <w:sz w:val="14"/>
        </w:rPr>
        <w:t xml:space="preserve">” They draw their conclusion by looking at a phenomenon as it appears only in one system. Others merely follow a host of popular theories according to which capitalism is particularly bad. 6 </w:t>
      </w:r>
      <w:r w:rsidRPr="005C7BCC">
        <w:rPr>
          <w:rStyle w:val="Emphasis"/>
        </w:rPr>
        <w:t>The solution to such flawed reasoning is to be comprehensive</w:t>
      </w:r>
      <w:r w:rsidRPr="005C7BCC">
        <w:rPr>
          <w:rStyle w:val="StyleUnderline"/>
        </w:rPr>
        <w:t>, to look at the good and bad</w:t>
      </w:r>
      <w:r w:rsidRPr="005C7BCC">
        <w:rPr>
          <w:sz w:val="14"/>
        </w:rPr>
        <w:t>, in market and non-market systems. Thus the following section considers a number of issues—</w:t>
      </w:r>
      <w:proofErr w:type="gramStart"/>
      <w:r w:rsidRPr="005C7BCC">
        <w:rPr>
          <w:sz w:val="14"/>
        </w:rPr>
        <w:t>greed,  selfishness</w:t>
      </w:r>
      <w:proofErr w:type="gramEnd"/>
      <w:r w:rsidRPr="005C7BCC">
        <w:rPr>
          <w:sz w:val="14"/>
        </w:rPr>
        <w:t xml:space="preserve"> and human relationships, honesty and truth, alienation and work satisfaction, moral  decay, and religious participation—that have often been associated with capitalism, but have  </w:t>
      </w:r>
      <w:r w:rsidRPr="005C7BCC">
        <w:rPr>
          <w:rStyle w:val="StyleUnderline"/>
        </w:rPr>
        <w:t>also  been problematic in other systems  and usually in more extreme form</w:t>
      </w:r>
      <w:r w:rsidRPr="005C7BCC">
        <w:rPr>
          <w:sz w:val="14"/>
        </w:rPr>
        <w:t xml:space="preserve">. I conclude with </w:t>
      </w:r>
      <w:proofErr w:type="gramStart"/>
      <w:r w:rsidRPr="005C7BCC">
        <w:rPr>
          <w:sz w:val="14"/>
        </w:rPr>
        <w:t>some  evidence</w:t>
      </w:r>
      <w:proofErr w:type="gramEnd"/>
      <w:r w:rsidRPr="005C7BCC">
        <w:rPr>
          <w:sz w:val="14"/>
        </w:rPr>
        <w:t xml:space="preserve"> for the view that markets foster (at least some) virtues rather than undermining them. My purpose is not to smear communism or to make the simplistic argument that “</w:t>
      </w:r>
      <w:proofErr w:type="gramStart"/>
      <w:r w:rsidRPr="005C7BCC">
        <w:rPr>
          <w:sz w:val="14"/>
        </w:rPr>
        <w:t>capitalism  isn’t</w:t>
      </w:r>
      <w:proofErr w:type="gramEnd"/>
      <w:r w:rsidRPr="005C7BCC">
        <w:rPr>
          <w:sz w:val="14"/>
        </w:rPr>
        <w:t xml:space="preserve"> so bad because other systems have problems too.” </w:t>
      </w:r>
      <w:r w:rsidRPr="00575B66">
        <w:rPr>
          <w:rStyle w:val="Emphasis"/>
          <w:highlight w:val="yellow"/>
        </w:rPr>
        <w:t>The critical point is that certain people</w:t>
      </w:r>
      <w:r w:rsidRPr="00575B66">
        <w:rPr>
          <w:rStyle w:val="StyleUnderline"/>
          <w:highlight w:val="yellow"/>
        </w:rPr>
        <w:t xml:space="preserve"> thought various social ills resulted from capitalism</w:t>
      </w:r>
      <w:r w:rsidRPr="005C7BCC">
        <w:rPr>
          <w:rStyle w:val="StyleUnderline"/>
        </w:rPr>
        <w:t xml:space="preserve">, and on this </w:t>
      </w:r>
      <w:proofErr w:type="gramStart"/>
      <w:r w:rsidRPr="005C7BCC">
        <w:rPr>
          <w:rStyle w:val="StyleUnderline"/>
        </w:rPr>
        <w:t>basis</w:t>
      </w:r>
      <w:proofErr w:type="gramEnd"/>
      <w:r w:rsidRPr="005C7BCC">
        <w:rPr>
          <w:rStyle w:val="StyleUnderline"/>
        </w:rPr>
        <w:t xml:space="preserve"> they took action to establish </w:t>
      </w:r>
      <w:r w:rsidRPr="00575B66">
        <w:rPr>
          <w:rStyle w:val="StyleUnderline"/>
          <w:highlight w:val="yellow"/>
        </w:rPr>
        <w:t>alternative economic systems</w:t>
      </w:r>
      <w:r w:rsidRPr="005C7BCC">
        <w:rPr>
          <w:rStyle w:val="StyleUnderline"/>
        </w:rPr>
        <w:t xml:space="preserve"> to solve the problems they had identified. That they </w:t>
      </w:r>
      <w:r w:rsidRPr="00575B66">
        <w:rPr>
          <w:rStyle w:val="StyleUnderline"/>
          <w:highlight w:val="yellow"/>
        </w:rPr>
        <w:t>failed to solve the problems, and in fact exacerbated them while also creating new problems,</w:t>
      </w:r>
      <w:r w:rsidRPr="005C7BCC">
        <w:rPr>
          <w:rStyle w:val="StyleUnderline"/>
        </w:rPr>
        <w:t xml:space="preserve"> implies </w:t>
      </w:r>
      <w:r w:rsidRPr="00575B66">
        <w:rPr>
          <w:rStyle w:val="StyleUnderline"/>
        </w:rPr>
        <w:t xml:space="preserve">that </w:t>
      </w:r>
      <w:r w:rsidRPr="00575B66">
        <w:rPr>
          <w:rStyle w:val="StyleUnderline"/>
          <w:highlight w:val="yellow"/>
        </w:rPr>
        <w:t>capitalism itself wasn’t the cause of the problems in the first place</w:t>
      </w:r>
      <w:r w:rsidRPr="005C7BCC">
        <w:rPr>
          <w:sz w:val="14"/>
        </w:rPr>
        <w:t xml:space="preserve">, at least not to the degree theorized. </w:t>
      </w:r>
    </w:p>
    <w:p w14:paraId="14F0FF10" w14:textId="77777777" w:rsidR="000F2346" w:rsidRDefault="000F2346" w:rsidP="000F2346"/>
    <w:p w14:paraId="7C75D28A" w14:textId="77777777" w:rsidR="000F2346" w:rsidRPr="005C7BCC" w:rsidRDefault="000F2346" w:rsidP="000F2346">
      <w:pPr>
        <w:pStyle w:val="Heading4"/>
        <w:rPr>
          <w:rFonts w:cs="Calibri"/>
        </w:rPr>
      </w:pPr>
      <w:r w:rsidRPr="005C7BCC">
        <w:rPr>
          <w:rFonts w:cs="Calibri"/>
        </w:rPr>
        <w:t>Capitalism is self-correcting and sustainable---war and environmental destruction are not profitable and innovation solves their impacts</w:t>
      </w:r>
    </w:p>
    <w:p w14:paraId="4F1AEE25" w14:textId="77777777" w:rsidR="000F2346" w:rsidRPr="005C7BCC" w:rsidRDefault="000F2346" w:rsidP="000F2346">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572EDE94" w14:textId="77777777" w:rsidR="000F2346" w:rsidRPr="005C7BCC" w:rsidRDefault="000F2346" w:rsidP="000F2346">
      <w:pPr>
        <w:rPr>
          <w:rFonts w:eastAsia="Calibri"/>
          <w:sz w:val="16"/>
        </w:rPr>
      </w:pPr>
      <w:r w:rsidRPr="00575B66">
        <w:rPr>
          <w:rStyle w:val="Emphasis"/>
          <w:highlight w:val="yellow"/>
        </w:rPr>
        <w:t>Democratic capitalism is a system built for survival</w:t>
      </w:r>
      <w:r w:rsidRPr="00575B66">
        <w:rPr>
          <w:rFonts w:eastAsia="Calibri"/>
          <w:highlight w:val="yellow"/>
          <w:u w:val="single"/>
        </w:rPr>
        <w:t>. It has adapted successfully to shocks of every kind, to upheavals in technology and economics, to political revolutions and world wars. 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C7BCC">
        <w:rPr>
          <w:rStyle w:val="Emphasis"/>
        </w:rPr>
        <w:t xml:space="preserve">, </w:t>
      </w:r>
      <w:r w:rsidRPr="00575B66">
        <w:rPr>
          <w:rStyle w:val="Emphasis"/>
          <w:highlight w:val="yellow"/>
        </w:rPr>
        <w:t>it has an inner dynamic akin to a living thing. It can adapt and refine itself in response to the changing environment</w:t>
      </w:r>
      <w:r w:rsidRPr="00575B66">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575B66">
        <w:rPr>
          <w:rFonts w:eastAsia="Calibri"/>
          <w:highlight w:val="yellow"/>
          <w:u w:val="single"/>
        </w:rPr>
        <w:t>The self-correcting mechanisms that market economies and democratic societies 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575B66">
        <w:rPr>
          <w:rStyle w:val="Emphasis"/>
          <w:highlight w:val="yellow"/>
        </w:rPr>
        <w:t xml:space="preserve"> a built-in capacity for solving social problems and meeting material needs.</w:t>
      </w:r>
      <w:r w:rsidRPr="005C7BCC">
        <w:rPr>
          <w:rStyle w:val="Emphasis"/>
        </w:rPr>
        <w:t xml:space="preserve"> This capacity stems from the principle of competition, which drives both democratic politics and capitalist markets</w:t>
      </w:r>
      <w:r w:rsidRPr="005C7BCC">
        <w:rPr>
          <w:rFonts w:eastAsia="Calibri"/>
          <w:u w:val="single"/>
        </w:rPr>
        <w:t>. Because market forces generally reward the creation of wealth rather than its destruction, they direct the independent efforts and ambitions of millions of individuals toward satisfying material demands, even if these demands sometimes create unwelcome by-products.</w:t>
      </w:r>
      <w:r w:rsidRPr="005C7BCC">
        <w:rPr>
          <w:rFonts w:eastAsia="Calibri"/>
          <w:sz w:val="16"/>
        </w:rPr>
        <w:t xml:space="preserve"> Because voters generally reward politicians for making their lives better and safer, rather than worse and more dangerous</w:t>
      </w:r>
      <w:r w:rsidRPr="00575B66">
        <w:rPr>
          <w:rFonts w:eastAsia="Calibri"/>
          <w:sz w:val="16"/>
          <w:highlight w:val="yellow"/>
        </w:rPr>
        <w:t xml:space="preserve">, </w:t>
      </w:r>
      <w:r w:rsidRPr="00575B66">
        <w:rPr>
          <w:rStyle w:val="Emphasis"/>
          <w:highlight w:val="yellow"/>
        </w:rPr>
        <w:t>democratic competition directs political institutions toward solving rather than aggravating society’s problems,</w:t>
      </w:r>
      <w:r w:rsidRPr="005C7BCC">
        <w:rPr>
          <w:rStyle w:val="Emphasis"/>
        </w:rPr>
        <w:t xml:space="preserve"> even if these solutions sometimes create new problems of their own.</w:t>
      </w:r>
      <w:r w:rsidRPr="005C7BCC">
        <w:rPr>
          <w:rFonts w:eastAsia="Calibri"/>
          <w:u w:val="single"/>
        </w:rPr>
        <w:t xml:space="preserve"> Political competition is slower and less decisive than market competition, so its self-stabilizing qualities play out over decades or even generations, not months or years.</w:t>
      </w:r>
      <w:r w:rsidRPr="005C7BCC">
        <w:rPr>
          <w:rFonts w:eastAsia="Calibri"/>
          <w:sz w:val="16"/>
        </w:rPr>
        <w:t xml:space="preserve"> But regardless of the difference in timescale, </w:t>
      </w:r>
      <w:r w:rsidRPr="00575B66">
        <w:rPr>
          <w:rFonts w:eastAsia="Calibri"/>
          <w:highlight w:val="yellow"/>
          <w:u w:val="single"/>
        </w:rPr>
        <w:t>capitalism</w:t>
      </w:r>
      <w:r w:rsidRPr="005C7BCC">
        <w:rPr>
          <w:rFonts w:eastAsia="Calibri"/>
          <w:u w:val="single"/>
        </w:rPr>
        <w:t xml:space="preserve"> and democracy have one crucial feature in common: Both are mechanisms that </w:t>
      </w:r>
      <w:r w:rsidRPr="00575B66">
        <w:rPr>
          <w:rFonts w:eastAsia="Calibri"/>
          <w:highlight w:val="yellow"/>
          <w:u w:val="single"/>
        </w:rPr>
        <w:t>encourage individuals to channel their creativity, efforts, and competitive spirit into finding solutions for material and social problems</w:t>
      </w:r>
      <w:r w:rsidRPr="005C7BCC">
        <w:rPr>
          <w:rFonts w:eastAsia="Calibri"/>
          <w:u w:val="single"/>
        </w:rPr>
        <w:t xml:space="preserve">. And in the long run, these mechanisms work very well. </w:t>
      </w:r>
      <w:r w:rsidRPr="005C7BCC">
        <w:rPr>
          <w:rFonts w:eastAsia="Calibri"/>
          <w:sz w:val="16"/>
        </w:rPr>
        <w:t>If we consider</w:t>
      </w:r>
      <w:r w:rsidRPr="005C7BCC">
        <w:rPr>
          <w:rFonts w:eastAsia="Calibri"/>
          <w:u w:val="single"/>
        </w:rPr>
        <w:t xml:space="preserve"> democratic capitalism as a successful problem-solving machine</w:t>
      </w:r>
      <w:r w:rsidRPr="005C7BCC">
        <w:rPr>
          <w:rFonts w:eastAsia="Calibri"/>
          <w:sz w:val="16"/>
        </w:rPr>
        <w:t>,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w:t>
      </w:r>
      <w:r w:rsidRPr="005C7BCC">
        <w:rPr>
          <w:sz w:val="16"/>
        </w:rPr>
        <w:t>e.</w:t>
      </w:r>
      <w:r w:rsidRPr="005C7BCC">
        <w:rPr>
          <w:rStyle w:val="Emphasis"/>
        </w:rPr>
        <w:t xml:space="preserve"> In a capitalist democracy whose raison </w:t>
      </w:r>
      <w:proofErr w:type="spellStart"/>
      <w:r w:rsidRPr="005C7BCC">
        <w:rPr>
          <w:rStyle w:val="Emphasis"/>
        </w:rPr>
        <w:t>d’etre</w:t>
      </w:r>
      <w:proofErr w:type="spellEnd"/>
      <w:r w:rsidRPr="005C7BCC">
        <w:rPr>
          <w:rStyle w:val="Emphasis"/>
        </w:rPr>
        <w:t xml:space="preserve"> is to devise new solutions to long-standing social and material demands, a problem postponed is effectively a problem solved.</w:t>
      </w:r>
      <w:r w:rsidRPr="005C7BCC">
        <w:rPr>
          <w:rFonts w:eastAsia="Calibri"/>
          <w:bCs/>
          <w:u w:val="single"/>
        </w:rPr>
        <w:t xml:space="preserve"> To be more exact, a problem whose solution can be deferred long enough is a problem that is likely to be solved in ways that are hardly imaginable today. Once the self-healing nature of the capitalist system is recognized, the charge of “passing on our problems to our grand-children”</w:t>
      </w:r>
      <w:r w:rsidRPr="005C7BCC">
        <w:rPr>
          <w:rFonts w:eastAsia="Calibri"/>
          <w:sz w:val="16"/>
        </w:rPr>
        <w:t>—whether made about budget deficits by conservatives or about global warming by liberals—</w:t>
      </w:r>
      <w:r w:rsidRPr="005C7BCC">
        <w:rPr>
          <w:rFonts w:eastAsia="Calibri"/>
          <w:bCs/>
          <w:u w:val="single"/>
        </w:rPr>
        <w:t xml:space="preserve">becomes morally unconvincing. Our </w:t>
      </w:r>
      <w:proofErr w:type="gramStart"/>
      <w:r w:rsidRPr="005C7BCC">
        <w:rPr>
          <w:rFonts w:eastAsia="Calibri"/>
          <w:bCs/>
          <w:u w:val="single"/>
        </w:rPr>
        <w:t>grand-children</w:t>
      </w:r>
      <w:proofErr w:type="gramEnd"/>
      <w:r w:rsidRPr="005C7BCC">
        <w:rPr>
          <w:rFonts w:eastAsia="Calibri"/>
          <w:bCs/>
          <w:u w:val="single"/>
        </w:rPr>
        <w:t xml:space="preserve"> will almost certainly be much richer than we are and will have more powerful technologies at their disposal. It is far from obvious, therefore, why we should make economic sacrifices on their behalf.</w:t>
      </w:r>
      <w:r w:rsidRPr="005C7BCC">
        <w:rPr>
          <w:rFonts w:eastAsia="Calibri"/>
          <w:sz w:val="16"/>
        </w:rPr>
        <w:t xml:space="preserve"> Sounder morality, as well as economics, than the Victorians ever imagined is in the wistful refrain of the proverbially optimistic Mr. Micawber: </w:t>
      </w:r>
      <w:r w:rsidRPr="005C7BCC">
        <w:rPr>
          <w:rFonts w:eastAsia="Calibri"/>
          <w:bCs/>
          <w:u w:val="single"/>
        </w:rPr>
        <w:t>"Something will turn up."</w:t>
      </w:r>
      <w:r w:rsidRPr="005C7BCC">
        <w:rPr>
          <w:rFonts w:eastAsia="Calibri"/>
          <w:sz w:val="16"/>
        </w:rPr>
        <w:t xml:space="preserve"> </w:t>
      </w:r>
    </w:p>
    <w:p w14:paraId="61DEBF76" w14:textId="77777777" w:rsidR="00CF4F8C" w:rsidRDefault="00CF4F8C" w:rsidP="00CF4F8C"/>
    <w:p w14:paraId="3963F12D" w14:textId="77777777" w:rsidR="00CF4F8C" w:rsidRDefault="00CF4F8C" w:rsidP="00CF4F8C"/>
    <w:p w14:paraId="4A2826FC" w14:textId="77777777" w:rsidR="00CF4F8C" w:rsidRDefault="00CF4F8C" w:rsidP="00CF4F8C">
      <w:pPr>
        <w:pStyle w:val="Heading2"/>
      </w:pPr>
      <w:r>
        <w:t xml:space="preserve">Solvency </w:t>
      </w:r>
    </w:p>
    <w:p w14:paraId="016C7102" w14:textId="0BE388D0" w:rsidR="00CF4F8C" w:rsidRDefault="00CF4F8C" w:rsidP="00CF4F8C">
      <w:pPr>
        <w:pStyle w:val="Heading4"/>
        <w:numPr>
          <w:ilvl w:val="0"/>
          <w:numId w:val="12"/>
        </w:numPr>
      </w:pPr>
      <w:r>
        <w:t xml:space="preserve">Commons doesn’t no-link every DA – it ruins space competition and private innovation since everything is being shared. Private companies don’t want to innovate when they can’t make a profit. </w:t>
      </w:r>
    </w:p>
    <w:p w14:paraId="49875561" w14:textId="77777777" w:rsidR="00A33335" w:rsidRDefault="00A33335" w:rsidP="00A33335">
      <w:pPr>
        <w:pStyle w:val="Heading4"/>
      </w:pPr>
      <w:r>
        <w:rPr>
          <w:rFonts w:eastAsia="Calibri"/>
        </w:rPr>
        <w:t>Property rights are key for space expansion.</w:t>
      </w:r>
      <w:r w:rsidRPr="22E44C81">
        <w:rPr>
          <w:rFonts w:eastAsia="Calibri"/>
        </w:rPr>
        <w:t xml:space="preserve"> </w:t>
      </w:r>
      <w:r>
        <w:t>Freeland 05</w:t>
      </w:r>
    </w:p>
    <w:p w14:paraId="67E336D0" w14:textId="77777777" w:rsidR="00A33335" w:rsidRPr="002C77DA" w:rsidRDefault="00A33335" w:rsidP="00A3333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1" w:history="1">
        <w:r w:rsidRPr="00263890">
          <w:rPr>
            <w:rStyle w:val="Hyperlink"/>
            <w:sz w:val="16"/>
          </w:rPr>
          <w:t>https://chicagounbound.uchicago.edu/cgi/viewcontent.cgi?article=1269&amp;context=cjil</w:t>
        </w:r>
      </w:hyperlink>
    </w:p>
    <w:p w14:paraId="12BABBD5" w14:textId="77777777" w:rsidR="00A33335" w:rsidRPr="00BE7D84" w:rsidRDefault="00A33335" w:rsidP="00A3333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372A7D">
        <w:rPr>
          <w:rStyle w:val="Emphasis"/>
        </w:rPr>
        <w:t xml:space="preserve">an </w:t>
      </w:r>
      <w:r w:rsidRPr="00BE7D84">
        <w:rPr>
          <w:rStyle w:val="Emphasis"/>
          <w:highlight w:val="yellow"/>
        </w:rPr>
        <w:t>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 xml:space="preserve">required to </w:t>
      </w:r>
      <w:r w:rsidRPr="00372A7D">
        <w:rPr>
          <w:rStyle w:val="Emphasis"/>
        </w:rPr>
        <w:t xml:space="preserve">research, scope, trial, and </w:t>
      </w:r>
      <w:r w:rsidRPr="00BE7D84">
        <w:rPr>
          <w:rStyle w:val="Emphasis"/>
          <w:highlight w:val="yellow"/>
        </w:rPr>
        <w:t>implement</w:t>
      </w:r>
      <w:r w:rsidRPr="00372A7D">
        <w:rPr>
          <w:rStyle w:val="Emphasis"/>
        </w:rPr>
        <w:t xml:space="preserve"> a </w:t>
      </w:r>
      <w:r w:rsidRPr="00BE7D84">
        <w:rPr>
          <w:rStyle w:val="Emphasis"/>
          <w:highlight w:val="yellow"/>
        </w:rPr>
        <w:t xml:space="preserve">new space activity </w:t>
      </w:r>
      <w:r w:rsidRPr="00372A7D">
        <w:rPr>
          <w:rStyle w:val="Emphasis"/>
        </w:rPr>
        <w:t xml:space="preserve">is </w:t>
      </w:r>
      <w:r w:rsidRPr="00BE7D84">
        <w:rPr>
          <w:rStyle w:val="Emphasis"/>
          <w:highlight w:val="yellow"/>
        </w:rPr>
        <w:t>significant.</w:t>
      </w:r>
      <w:r w:rsidRPr="00BE7D84">
        <w:rPr>
          <w:sz w:val="12"/>
        </w:rPr>
        <w:t xml:space="preserve"> </w:t>
      </w:r>
      <w:r w:rsidRPr="002C77DA">
        <w:rPr>
          <w:rStyle w:val="StyleUnderline"/>
        </w:rPr>
        <w:t xml:space="preserve">To bring this activity to the point where it can </w:t>
      </w:r>
      <w:r w:rsidRPr="00372A7D">
        <w:rPr>
          <w:rStyle w:val="StyleUnderline"/>
        </w:rPr>
        <w:t>represent 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20C48DEF" w14:textId="77777777" w:rsidR="00A33335" w:rsidRPr="0058629B" w:rsidRDefault="00A33335" w:rsidP="00A33335">
      <w:pPr>
        <w:rPr>
          <w:sz w:val="14"/>
        </w:rPr>
      </w:pPr>
    </w:p>
    <w:p w14:paraId="33045D98" w14:textId="77777777" w:rsidR="00A33335" w:rsidRPr="00A33335" w:rsidRDefault="00A33335" w:rsidP="00A33335"/>
    <w:p w14:paraId="38381CF0" w14:textId="77777777" w:rsidR="00CF4F8C" w:rsidRPr="00BA526B" w:rsidRDefault="00CF4F8C" w:rsidP="00CF4F8C">
      <w:pPr>
        <w:pStyle w:val="Heading4"/>
        <w:numPr>
          <w:ilvl w:val="0"/>
          <w:numId w:val="12"/>
        </w:numPr>
      </w:pPr>
      <w:r>
        <w:t>Russia and China say no, or the plan gets watered down.</w:t>
      </w:r>
    </w:p>
    <w:p w14:paraId="5BBAFA67" w14:textId="77777777" w:rsidR="00CF4F8C" w:rsidRPr="001F6A28" w:rsidRDefault="00CF4F8C" w:rsidP="00CF4F8C">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22" w:tgtFrame="_blank" w:history="1">
        <w:r w:rsidRPr="001F6A28">
          <w:rPr>
            <w:rStyle w:val="Hyperlink"/>
          </w:rPr>
          <w:t>Cross Domain Deterrence: Strategy in an Era of Complexity</w:t>
        </w:r>
      </w:hyperlink>
      <w:r w:rsidRPr="001F6A28">
        <w:t xml:space="preserve">. Foreign Affairs, </w:t>
      </w:r>
      <w:hyperlink r:id="rId123" w:history="1">
        <w:r w:rsidRPr="001F6A28">
          <w:rPr>
            <w:rStyle w:val="Hyperlink"/>
          </w:rPr>
          <w:t>https://www.foreignaffairs.com/articles/space/2019-03-26/why-creating-space-force-changes-nothing accessed 12/10/21</w:t>
        </w:r>
      </w:hyperlink>
      <w:r w:rsidRPr="001F6A28">
        <w:t>] Adam</w:t>
      </w:r>
    </w:p>
    <w:p w14:paraId="2F253735" w14:textId="77777777" w:rsidR="00CF4F8C" w:rsidRPr="00AA151C" w:rsidRDefault="00CF4F8C" w:rsidP="00CF4F8C">
      <w:pPr>
        <w:rPr>
          <w:u w:val="single"/>
        </w:rPr>
      </w:pPr>
      <w:r w:rsidRPr="001F6A28">
        <w:t xml:space="preserve">As </w:t>
      </w:r>
      <w:r w:rsidRPr="001F6A28">
        <w:rPr>
          <w:rStyle w:val="StyleUnderline"/>
        </w:rPr>
        <w:t xml:space="preserve">Russia and China continue to push forward, U.S. policymakers may be tempted </w:t>
      </w:r>
      <w:r w:rsidRPr="003C5FE0">
        <w:rPr>
          <w:rStyle w:val="StyleUnderline"/>
          <w:highlight w:val="yellow"/>
        </w:rPr>
        <w:t>to</w:t>
      </w:r>
      <w:r w:rsidRPr="001F6A28">
        <w:rPr>
          <w:rStyle w:val="StyleUnderline"/>
        </w:rPr>
        <w:t xml:space="preserve"> </w:t>
      </w:r>
      <w:r w:rsidRPr="003C5FE0">
        <w:rPr>
          <w:rStyle w:val="StyleUnderline"/>
          <w:highlight w:val="yellow"/>
        </w:rPr>
        <w:t>use</w:t>
      </w:r>
      <w:r w:rsidRPr="001F6A28">
        <w:rPr>
          <w:rStyle w:val="StyleUnderline"/>
        </w:rPr>
        <w:t xml:space="preserve"> </w:t>
      </w:r>
      <w:r w:rsidRPr="003C5FE0">
        <w:rPr>
          <w:rStyle w:val="StyleUnderline"/>
          <w:highlight w:val="yellow"/>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3C5FE0">
        <w:rPr>
          <w:rStyle w:val="StyleUnderline"/>
          <w:highlight w:val="yellow"/>
        </w:rPr>
        <w:t>is</w:t>
      </w:r>
      <w:r w:rsidRPr="001F6A28">
        <w:rPr>
          <w:rStyle w:val="StyleUnderline"/>
        </w:rPr>
        <w:t xml:space="preserve"> simply </w:t>
      </w:r>
      <w:r w:rsidRPr="003C5FE0">
        <w:rPr>
          <w:rStyle w:val="StyleUnderline"/>
          <w:highlight w:val="yellow"/>
        </w:rPr>
        <w:t>not feasible</w:t>
      </w:r>
      <w:r w:rsidRPr="001F6A28">
        <w:rPr>
          <w:rStyle w:val="StyleUnderline"/>
        </w:rPr>
        <w:t>.</w:t>
      </w:r>
      <w:r w:rsidRPr="001F6A28">
        <w:t xml:space="preserve"> </w:t>
      </w:r>
      <w:r w:rsidRPr="003C5FE0">
        <w:rPr>
          <w:rStyle w:val="StyleUnderline"/>
          <w:highlight w:val="yellow"/>
        </w:rPr>
        <w:t>Existing treaties</w:t>
      </w:r>
      <w:r w:rsidRPr="001F6A28">
        <w:rPr>
          <w:rStyle w:val="StyleUnderline"/>
        </w:rPr>
        <w:t xml:space="preserve"> designed to limit military competition in space have </w:t>
      </w:r>
      <w:r w:rsidRPr="003C5FE0">
        <w:rPr>
          <w:rStyle w:val="StyleUnderline"/>
          <w:highlight w:val="yellow"/>
        </w:rPr>
        <w:t>had</w:t>
      </w:r>
      <w:r w:rsidRPr="001F6A28">
        <w:rPr>
          <w:rStyle w:val="StyleUnderline"/>
        </w:rPr>
        <w:t xml:space="preserve"> </w:t>
      </w:r>
      <w:r w:rsidRPr="003C5FE0">
        <w:rPr>
          <w:rStyle w:val="StyleUnderline"/>
          <w:highlight w:val="yellow"/>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3C5FE0">
        <w:rPr>
          <w:rStyle w:val="StyleUnderline"/>
          <w:highlight w:val="yellow"/>
        </w:rPr>
        <w:t>O</w:t>
      </w:r>
      <w:r w:rsidRPr="001F6A28">
        <w:rPr>
          <w:rStyle w:val="StyleUnderline"/>
        </w:rPr>
        <w:t xml:space="preserve">uter </w:t>
      </w:r>
      <w:r w:rsidRPr="003C5FE0">
        <w:rPr>
          <w:rStyle w:val="StyleUnderline"/>
          <w:highlight w:val="yellow"/>
        </w:rPr>
        <w:t>S</w:t>
      </w:r>
      <w:r w:rsidRPr="001F6A28">
        <w:rPr>
          <w:rStyle w:val="StyleUnderline"/>
        </w:rPr>
        <w:t xml:space="preserve">pace </w:t>
      </w:r>
      <w:r w:rsidRPr="003C5FE0">
        <w:rPr>
          <w:rStyle w:val="StyleUnderline"/>
          <w:highlight w:val="yellow"/>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3C5FE0">
        <w:rPr>
          <w:rStyle w:val="StyleUnderline"/>
          <w:highlight w:val="yellow"/>
        </w:rPr>
        <w:t xml:space="preserve">no formal mechanism for </w:t>
      </w:r>
      <w:r w:rsidRPr="001F6A28">
        <w:rPr>
          <w:rStyle w:val="StyleUnderline"/>
        </w:rPr>
        <w:t xml:space="preserve">verifying </w:t>
      </w:r>
      <w:r w:rsidRPr="003C5FE0">
        <w:rPr>
          <w:rStyle w:val="StyleUnderline"/>
          <w:highlight w:val="yellow"/>
        </w:rPr>
        <w:t>compliance</w:t>
      </w:r>
      <w:r w:rsidRPr="001F6A28">
        <w:rPr>
          <w:rStyle w:val="StyleUnderline"/>
        </w:rPr>
        <w:t xml:space="preserve">, and places </w:t>
      </w:r>
      <w:r w:rsidRPr="003C5FE0">
        <w:rPr>
          <w:rStyle w:val="StyleUnderline"/>
          <w:highlight w:val="yellow"/>
        </w:rPr>
        <w:t>no restrictions on</w:t>
      </w:r>
      <w:r w:rsidRPr="001F6A28">
        <w:rPr>
          <w:rStyle w:val="StyleUnderline"/>
        </w:rPr>
        <w:t xml:space="preserve"> the </w:t>
      </w:r>
      <w:r w:rsidRPr="003C5FE0">
        <w:rPr>
          <w:rStyle w:val="StyleUnderline"/>
          <w:highlight w:val="yellow"/>
        </w:rPr>
        <w:t>development</w:t>
      </w:r>
      <w:r w:rsidRPr="001F6A28">
        <w:rPr>
          <w:rStyle w:val="StyleUnderline"/>
        </w:rPr>
        <w:t xml:space="preserve"> or deployment in space of conventional antisatellite </w:t>
      </w:r>
      <w:r w:rsidRPr="003C5FE0">
        <w:rPr>
          <w:rStyle w:val="StyleUnderline"/>
          <w:highlight w:val="yellow"/>
        </w:rPr>
        <w:t>weapons</w:t>
      </w:r>
      <w:r w:rsidRPr="001F6A28">
        <w:rPr>
          <w:rStyle w:val="StyleUnderline"/>
        </w:rPr>
        <w:t xml:space="preserve">. </w:t>
      </w:r>
      <w:r w:rsidRPr="003C5FE0">
        <w:rPr>
          <w:rStyle w:val="StyleUnderline"/>
          <w:highlight w:val="yellow"/>
        </w:rPr>
        <w:t xml:space="preserve">Even if </w:t>
      </w:r>
      <w:r w:rsidRPr="001F6A28">
        <w:rPr>
          <w:rStyle w:val="StyleUnderline"/>
        </w:rPr>
        <w:t xml:space="preserve">it were </w:t>
      </w:r>
      <w:r w:rsidRPr="003C5FE0">
        <w:rPr>
          <w:rStyle w:val="StyleUnderline"/>
          <w:highlight w:val="yellow"/>
        </w:rPr>
        <w:t>possible</w:t>
      </w:r>
      <w:r w:rsidRPr="001F6A28">
        <w:rPr>
          <w:rStyle w:val="StyleUnderline"/>
        </w:rPr>
        <w:t xml:space="preserve"> </w:t>
      </w:r>
      <w:r w:rsidRPr="003C5FE0">
        <w:rPr>
          <w:rStyle w:val="StyleUnderline"/>
          <w:highlight w:val="yellow"/>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3C5FE0">
        <w:rPr>
          <w:rStyle w:val="StyleUnderline"/>
          <w:highlight w:val="yellow"/>
        </w:rPr>
        <w:t>technology makes it</w:t>
      </w:r>
      <w:r w:rsidRPr="001F6A28">
        <w:rPr>
          <w:rStyle w:val="StyleUnderline"/>
        </w:rPr>
        <w:t xml:space="preserve"> extremely </w:t>
      </w:r>
      <w:r w:rsidRPr="003C5FE0">
        <w:rPr>
          <w:rStyle w:val="StyleUnderline"/>
          <w:highlight w:val="yellow"/>
        </w:rPr>
        <w:t>difficult to verify</w:t>
      </w:r>
      <w:r w:rsidRPr="001F6A28">
        <w:rPr>
          <w:rStyle w:val="StyleUnderline"/>
        </w:rPr>
        <w:t xml:space="preserve"> </w:t>
      </w:r>
      <w:r w:rsidRPr="003C5FE0">
        <w:rPr>
          <w:rStyle w:val="StyleUnderline"/>
          <w:highlight w:val="yellow"/>
        </w:rPr>
        <w:t>compliance</w:t>
      </w:r>
      <w:r w:rsidRPr="001F6A28">
        <w:rPr>
          <w:rStyle w:val="StyleUnderline"/>
        </w:rPr>
        <w:t xml:space="preserve"> with the necessary treaty </w:t>
      </w:r>
      <w:r w:rsidRPr="00A95F3B">
        <w:rPr>
          <w:rStyle w:val="StyleUnderline"/>
        </w:rPr>
        <w:t>provisions</w:t>
      </w:r>
      <w:r w:rsidRPr="001F6A28">
        <w:t xml:space="preserve">—and </w:t>
      </w:r>
      <w:r w:rsidRPr="003C5FE0">
        <w:rPr>
          <w:rStyle w:val="StyleUnderline"/>
          <w:highlight w:val="yellow"/>
        </w:rPr>
        <w:t>without</w:t>
      </w:r>
      <w:r w:rsidRPr="001F6A28">
        <w:rPr>
          <w:rStyle w:val="StyleUnderline"/>
        </w:rPr>
        <w:t xml:space="preserve"> comprehensive and reliable </w:t>
      </w:r>
      <w:r w:rsidRPr="003C5FE0">
        <w:rPr>
          <w:rStyle w:val="StyleUnderline"/>
          <w:highlight w:val="yellow"/>
        </w:rPr>
        <w:t xml:space="preserve">verification, treaties </w:t>
      </w:r>
      <w:r w:rsidRPr="00A95F3B">
        <w:rPr>
          <w:rStyle w:val="StyleUnderline"/>
        </w:rPr>
        <w:t xml:space="preserve">are </w:t>
      </w:r>
      <w:r w:rsidRPr="003C5FE0">
        <w:rPr>
          <w:rStyle w:val="StyleUnderline"/>
          <w:highlight w:val="yellow"/>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3C5FE0">
        <w:rPr>
          <w:rStyle w:val="StyleUnderline"/>
          <w:highlight w:val="yellow"/>
        </w:rPr>
        <w:t>Russia and China’s draft Treaty</w:t>
      </w:r>
      <w:r w:rsidRPr="001F6A28">
        <w:rPr>
          <w:rStyle w:val="StyleUnderline"/>
        </w:rPr>
        <w:t xml:space="preserve"> on the Prevention of Placement of Weapons in Space, which they have been pushing for several years now, </w:t>
      </w:r>
      <w:r w:rsidRPr="003C5FE0">
        <w:rPr>
          <w:rStyle w:val="StyleUnderline"/>
          <w:highlight w:val="yellow"/>
        </w:rPr>
        <w:t>has an unenforceable definition of</w:t>
      </w:r>
      <w:r w:rsidRPr="001F6A28">
        <w:rPr>
          <w:rStyle w:val="StyleUnderline"/>
        </w:rPr>
        <w:t xml:space="preserve"> what constitutes a “</w:t>
      </w:r>
      <w:r w:rsidRPr="003C5FE0">
        <w:rPr>
          <w:rStyle w:val="StyleUnderline"/>
          <w:highlight w:val="yellow"/>
        </w:rPr>
        <w:t>weapon” and does nothing</w:t>
      </w:r>
      <w:r w:rsidRPr="001F6A28">
        <w:rPr>
          <w:rStyle w:val="StyleUnderline"/>
        </w:rPr>
        <w:t xml:space="preserve"> at all </w:t>
      </w:r>
      <w:r w:rsidRPr="003C5FE0">
        <w:rPr>
          <w:rStyle w:val="StyleUnderline"/>
          <w:highlight w:val="yellow"/>
        </w:rPr>
        <w:t>to address ground-based a</w:t>
      </w:r>
      <w:r w:rsidRPr="001F6A28">
        <w:rPr>
          <w:rStyle w:val="StyleUnderline"/>
        </w:rPr>
        <w:t>nti</w:t>
      </w:r>
      <w:r w:rsidRPr="003C5FE0">
        <w:rPr>
          <w:rStyle w:val="StyleUnderline"/>
          <w:highlight w:val="yellow"/>
        </w:rPr>
        <w:t>sat</w:t>
      </w:r>
      <w:r w:rsidRPr="001F6A28">
        <w:rPr>
          <w:rStyle w:val="StyleUnderline"/>
        </w:rPr>
        <w:t xml:space="preserve">ellite weapons </w:t>
      </w:r>
      <w:r w:rsidRPr="003C5FE0">
        <w:rPr>
          <w:rStyle w:val="StyleUnderline"/>
          <w:highlight w:val="yellow"/>
        </w:rPr>
        <w:t>development</w:t>
      </w:r>
      <w:r w:rsidRPr="001F6A28">
        <w:rPr>
          <w:rStyle w:val="StyleUnderline"/>
        </w:rPr>
        <w:t>.</w:t>
      </w:r>
    </w:p>
    <w:p w14:paraId="41C3B469" w14:textId="77777777" w:rsidR="00CF4F8C" w:rsidRPr="003C5FE0" w:rsidRDefault="00CF4F8C" w:rsidP="00CF4F8C"/>
    <w:p w14:paraId="757D53AC" w14:textId="77777777" w:rsidR="00CF4F8C" w:rsidRPr="00CF4F8C" w:rsidRDefault="00CF4F8C" w:rsidP="00CF4F8C"/>
    <w:p w14:paraId="0C2898E0" w14:textId="77777777" w:rsidR="00CF4F8C" w:rsidRPr="00CF4F8C" w:rsidRDefault="00CF4F8C" w:rsidP="00CF4F8C"/>
    <w:sectPr w:rsidR="00CF4F8C" w:rsidRPr="00CF4F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4804"/>
    <w:rsid w:val="000139A3"/>
    <w:rsid w:val="00074804"/>
    <w:rsid w:val="00076BDB"/>
    <w:rsid w:val="00097A45"/>
    <w:rsid w:val="000F2346"/>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A114C"/>
    <w:rsid w:val="002B146A"/>
    <w:rsid w:val="002B5E17"/>
    <w:rsid w:val="002D5274"/>
    <w:rsid w:val="00315690"/>
    <w:rsid w:val="00316B75"/>
    <w:rsid w:val="0032356E"/>
    <w:rsid w:val="00325646"/>
    <w:rsid w:val="003460F2"/>
    <w:rsid w:val="00347B0A"/>
    <w:rsid w:val="00372A7D"/>
    <w:rsid w:val="0038158C"/>
    <w:rsid w:val="003902BA"/>
    <w:rsid w:val="003A09E2"/>
    <w:rsid w:val="00407037"/>
    <w:rsid w:val="004465D8"/>
    <w:rsid w:val="0045796A"/>
    <w:rsid w:val="004605D6"/>
    <w:rsid w:val="004C60E8"/>
    <w:rsid w:val="004E3579"/>
    <w:rsid w:val="004E728B"/>
    <w:rsid w:val="004F39E0"/>
    <w:rsid w:val="00525EF1"/>
    <w:rsid w:val="00537BD5"/>
    <w:rsid w:val="0057268A"/>
    <w:rsid w:val="005A1C21"/>
    <w:rsid w:val="005D2912"/>
    <w:rsid w:val="006065BD"/>
    <w:rsid w:val="006407F1"/>
    <w:rsid w:val="00645FA9"/>
    <w:rsid w:val="00647866"/>
    <w:rsid w:val="00665003"/>
    <w:rsid w:val="006956C0"/>
    <w:rsid w:val="006A2AD0"/>
    <w:rsid w:val="006C2375"/>
    <w:rsid w:val="006C5C2F"/>
    <w:rsid w:val="006D4ECC"/>
    <w:rsid w:val="00722258"/>
    <w:rsid w:val="007243E5"/>
    <w:rsid w:val="00766EA0"/>
    <w:rsid w:val="007A2226"/>
    <w:rsid w:val="007D67BE"/>
    <w:rsid w:val="007F5B66"/>
    <w:rsid w:val="00823A1C"/>
    <w:rsid w:val="00824B77"/>
    <w:rsid w:val="00845B9D"/>
    <w:rsid w:val="00860984"/>
    <w:rsid w:val="008A4721"/>
    <w:rsid w:val="008B3ECB"/>
    <w:rsid w:val="008B4E85"/>
    <w:rsid w:val="008C1B2E"/>
    <w:rsid w:val="0091627E"/>
    <w:rsid w:val="00952D33"/>
    <w:rsid w:val="0097032B"/>
    <w:rsid w:val="009D2EAD"/>
    <w:rsid w:val="009D54B2"/>
    <w:rsid w:val="009E1922"/>
    <w:rsid w:val="009F7ED2"/>
    <w:rsid w:val="00A33335"/>
    <w:rsid w:val="00A93661"/>
    <w:rsid w:val="00A95652"/>
    <w:rsid w:val="00AC0AB8"/>
    <w:rsid w:val="00B33C6D"/>
    <w:rsid w:val="00B4508F"/>
    <w:rsid w:val="00B55AD5"/>
    <w:rsid w:val="00B8057C"/>
    <w:rsid w:val="00BD6238"/>
    <w:rsid w:val="00BF593B"/>
    <w:rsid w:val="00BF773A"/>
    <w:rsid w:val="00BF7E81"/>
    <w:rsid w:val="00C1014B"/>
    <w:rsid w:val="00C1205E"/>
    <w:rsid w:val="00C13773"/>
    <w:rsid w:val="00C17CC8"/>
    <w:rsid w:val="00C41F56"/>
    <w:rsid w:val="00C63DAE"/>
    <w:rsid w:val="00C83417"/>
    <w:rsid w:val="00C9604F"/>
    <w:rsid w:val="00C97597"/>
    <w:rsid w:val="00CA19AA"/>
    <w:rsid w:val="00CC5298"/>
    <w:rsid w:val="00CD736E"/>
    <w:rsid w:val="00CD798D"/>
    <w:rsid w:val="00CE161E"/>
    <w:rsid w:val="00CF4F8C"/>
    <w:rsid w:val="00CF59A8"/>
    <w:rsid w:val="00D21166"/>
    <w:rsid w:val="00D325A9"/>
    <w:rsid w:val="00D36A8A"/>
    <w:rsid w:val="00D61409"/>
    <w:rsid w:val="00D6691E"/>
    <w:rsid w:val="00D71170"/>
    <w:rsid w:val="00D71266"/>
    <w:rsid w:val="00D91B16"/>
    <w:rsid w:val="00DA1C92"/>
    <w:rsid w:val="00DA25D4"/>
    <w:rsid w:val="00DA6538"/>
    <w:rsid w:val="00E15E75"/>
    <w:rsid w:val="00E5262C"/>
    <w:rsid w:val="00EC2E11"/>
    <w:rsid w:val="00EC7DC4"/>
    <w:rsid w:val="00ED30CF"/>
    <w:rsid w:val="00F176EF"/>
    <w:rsid w:val="00F45E10"/>
    <w:rsid w:val="00F57C7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C77A"/>
  <w15:chartTrackingRefBased/>
  <w15:docId w15:val="{C10EA35D-A9F9-4158-8C02-73FA53AE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B16"/>
    <w:rPr>
      <w:rFonts w:ascii="Calibri" w:hAnsi="Calibri" w:cs="Calibri"/>
    </w:rPr>
  </w:style>
  <w:style w:type="paragraph" w:styleId="Heading1">
    <w:name w:val="heading 1"/>
    <w:aliases w:val="Pocket"/>
    <w:basedOn w:val="Normal"/>
    <w:next w:val="Normal"/>
    <w:link w:val="Heading1Char"/>
    <w:qFormat/>
    <w:rsid w:val="00D91B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1B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D91B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3"/>
    <w:unhideWhenUsed/>
    <w:qFormat/>
    <w:rsid w:val="00D91B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1B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B16"/>
  </w:style>
  <w:style w:type="character" w:customStyle="1" w:styleId="Heading1Char">
    <w:name w:val="Heading 1 Char"/>
    <w:aliases w:val="Pocket Char"/>
    <w:basedOn w:val="DefaultParagraphFont"/>
    <w:link w:val="Heading1"/>
    <w:rsid w:val="00D91B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1B1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D91B1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D91B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D91B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1B1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D91B16"/>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D91B16"/>
    <w:rPr>
      <w:color w:val="auto"/>
      <w:u w:val="none"/>
    </w:rPr>
  </w:style>
  <w:style w:type="character" w:styleId="FollowedHyperlink">
    <w:name w:val="FollowedHyperlink"/>
    <w:basedOn w:val="DefaultParagraphFont"/>
    <w:uiPriority w:val="99"/>
    <w:semiHidden/>
    <w:unhideWhenUsed/>
    <w:rsid w:val="00D91B16"/>
    <w:rPr>
      <w:color w:val="auto"/>
      <w:u w:val="none"/>
    </w:rPr>
  </w:style>
  <w:style w:type="paragraph" w:customStyle="1" w:styleId="Emphasis1">
    <w:name w:val="Emphasis1"/>
    <w:basedOn w:val="Normal"/>
    <w:link w:val="Emphasis"/>
    <w:autoRedefine/>
    <w:uiPriority w:val="7"/>
    <w:qFormat/>
    <w:rsid w:val="0007480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
    <w:basedOn w:val="Heading1"/>
    <w:link w:val="Hyperlink"/>
    <w:autoRedefine/>
    <w:uiPriority w:val="99"/>
    <w:qFormat/>
    <w:rsid w:val="00074804"/>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07480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unhideWhenUsed/>
    <w:qFormat/>
    <w:rsid w:val="00074804"/>
    <w:pPr>
      <w:ind w:left="720"/>
      <w:contextualSpacing/>
    </w:pPr>
  </w:style>
  <w:style w:type="character" w:styleId="Strong">
    <w:name w:val="Strong"/>
    <w:basedOn w:val="DefaultParagraphFont"/>
    <w:uiPriority w:val="22"/>
    <w:qFormat/>
    <w:rsid w:val="00074804"/>
    <w:rPr>
      <w:b/>
      <w:bCs/>
    </w:rPr>
  </w:style>
  <w:style w:type="paragraph" w:customStyle="1" w:styleId="paragraph">
    <w:name w:val="paragraph"/>
    <w:basedOn w:val="Normal"/>
    <w:rsid w:val="0007480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748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07480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07480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311,Dont u,No Spacing1111111,No Spacing tnr,ca,card"/>
    <w:basedOn w:val="Heading1"/>
    <w:autoRedefine/>
    <w:uiPriority w:val="99"/>
    <w:qFormat/>
    <w:rsid w:val="008A47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text">
    <w:name w:val="card text"/>
    <w:basedOn w:val="Normal"/>
    <w:link w:val="cardtextChar"/>
    <w:qFormat/>
    <w:rsid w:val="000F2346"/>
    <w:pPr>
      <w:ind w:left="288" w:right="288"/>
    </w:pPr>
    <w:rPr>
      <w:sz w:val="24"/>
    </w:rPr>
  </w:style>
  <w:style w:type="character" w:customStyle="1" w:styleId="cardtextChar">
    <w:name w:val="card text Char"/>
    <w:link w:val="cardtext"/>
    <w:rsid w:val="000F2346"/>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117" Type="http://schemas.openxmlformats.org/officeDocument/2006/relationships/hyperlink" Target="https://www.britannica.com/science/tragedy-of-the-commons" TargetMode="Externa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s://link.springer.com/article/10.1186/s12889-020-09301-4" TargetMode="External"/><Relationship Id="rId68" Type="http://schemas.openxmlformats.org/officeDocument/2006/relationships/hyperlink" Target="http://www.cnn.com/2019/05/15/tech/spacex-starlink-internet-satellites-first-launch/index.html" TargetMode="External"/><Relationship Id="rId84" Type="http://schemas.openxmlformats.org/officeDocument/2006/relationships/hyperlink" Target="https://apnews.com/article/jeff-bezos-space-e0afeaa813ff0bdf23c37fe16fd34265" TargetMode="External"/><Relationship Id="rId89" Type="http://schemas.openxmlformats.org/officeDocument/2006/relationships/hyperlink" Target="https://www.nbcnews.com/science/space/space-junk-damages-international-space-stations-robotic-arm-rcna1067" TargetMode="External"/><Relationship Id="rId112" Type="http://schemas.openxmlformats.org/officeDocument/2006/relationships/hyperlink" Target="https://www.satellitetoday.com/in-space-services/2021/07/27/space-clean-up-company-astroscale-signs-partnerships-with-mhi-and-japanese-government/" TargetMode="External"/><Relationship Id="rId16" Type="http://schemas.openxmlformats.org/officeDocument/2006/relationships/hyperlink" Target="https://www.starlink.com/" TargetMode="External"/><Relationship Id="rId107" Type="http://schemas.openxmlformats.org/officeDocument/2006/relationships/hyperlink" Target="https://www.space.com/apple-cofounder-steve-wozniak-space-junk-company" TargetMode="External"/><Relationship Id="rId11" Type="http://schemas.openxmlformats.org/officeDocument/2006/relationships/hyperlink" Target="https://www.bbc.co.uk/news/science-environment-55699262"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s://www.nasa.gov/mission_pages/station/news/orbital_debris.html" TargetMode="External"/><Relationship Id="rId79" Type="http://schemas.openxmlformats.org/officeDocument/2006/relationships/hyperlink" Target="https://docs.fcc.gov/public/attachments/DA-19-342A1.pdf" TargetMode="External"/><Relationship Id="rId102" Type="http://schemas.openxmlformats.org/officeDocument/2006/relationships/hyperlink" Target="https://www.mckinsey.com/industries/aerospace-and-defense/our-insights/look-out-below-what-will-happen-to-the-space-debris-in-orbit" TargetMode="External"/><Relationship Id="rId123" Type="http://schemas.openxmlformats.org/officeDocument/2006/relationships/hyperlink" Target="https://www.foreignaffairs.com/articles/space/2019-03-26/why-creating-space-force-changes-nothing%20accessed%2012/10/21" TargetMode="External"/><Relationship Id="rId5" Type="http://schemas.openxmlformats.org/officeDocument/2006/relationships/webSettings" Target="webSettings.xml"/><Relationship Id="rId90" Type="http://schemas.openxmlformats.org/officeDocument/2006/relationships/hyperlink" Target="https://www.esa.int/Safety_Security/Clean_Space/How_many_space_debris_objects_are_currently_in_orbit" TargetMode="External"/><Relationship Id="rId95" Type="http://schemas.openxmlformats.org/officeDocument/2006/relationships/hyperlink" Target="https://scholarship.law.upenn.edu/jil/vol41/iss1/6/"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hbr.org/2021/02/the-commercial-space-age-is-here" TargetMode="External"/><Relationship Id="rId69" Type="http://schemas.openxmlformats.org/officeDocument/2006/relationships/hyperlink" Target="http://www.cnn.com/2019/05/23/business/spacex-starliner-revenue-business-case/index.html" TargetMode="External"/><Relationship Id="rId113" Type="http://schemas.openxmlformats.org/officeDocument/2006/relationships/hyperlink" Target="https://spacenews.com/astroscale-clearspace-aim-to-make-a-bundle-removing-debris/" TargetMode="External"/><Relationship Id="rId118" Type="http://schemas.openxmlformats.org/officeDocument/2006/relationships/hyperlink" Target="https://astroscale.com/wp-content/uploads/2020/02/Reg-V-Development-of-Global-Policy-for-Active-Debris-Removal-Services-v2.0.pdf" TargetMode="External"/><Relationship Id="rId80" Type="http://schemas.openxmlformats.org/officeDocument/2006/relationships/hyperlink" Target="https://www.cnn.com/2019/03/13/tech/oneweb-space-debris-junk-low-earth-orbit/index.html" TargetMode="External"/><Relationship Id="rId85" Type="http://schemas.openxmlformats.org/officeDocument/2006/relationships/hyperlink" Target="http://www.cnn.com/2010/TECH/mobile/07/09/cooper.cell.phone.inventor/index.html" TargetMode="External"/><Relationship Id="rId12" Type="http://schemas.openxmlformats.org/officeDocument/2006/relationships/hyperlink" Target="https://news.microsoft.com/transform/azure-space-partners-bring-deep-expertise-to-new-venture/" TargetMode="External"/><Relationship Id="rId17" Type="http://schemas.openxmlformats.org/officeDocument/2006/relationships/hyperlink" Target="https://www.npr.org/sections/health-shots/2019/05/21/725118232/the-struggle-to-hire-and-keep-doctors-in-rural-areas-means-patients-go-without-c"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theverge.com/2017/1/27/14398492/outer-space-treaty-50-anniversary-exploration-guidelines" TargetMode="External"/><Relationship Id="rId108" Type="http://schemas.openxmlformats.org/officeDocument/2006/relationships/hyperlink" Target="https://astroscale.com/astroscale-celebrates-successful-launch-of-elsa-d/" TargetMode="External"/><Relationship Id="rId124" Type="http://schemas.openxmlformats.org/officeDocument/2006/relationships/fontTable" Target="fontTable.xml"/><Relationship Id="rId54" Type="http://schemas.openxmlformats.org/officeDocument/2006/relationships/hyperlink" Target="https://link.springer.com/article/10.1186/s12889-020-09301-4" TargetMode="External"/><Relationship Id="rId70" Type="http://schemas.openxmlformats.org/officeDocument/2006/relationships/hyperlink" Target="https://money.cnn.com/quote/quote.html?symb=AMZN&amp;source=story_quote_link" TargetMode="External"/><Relationship Id="rId75" Type="http://schemas.openxmlformats.org/officeDocument/2006/relationships/hyperlink" Target="https://www.cnn.com/2015/03/12/tech/mci-planet-labs-doves/index.html" TargetMode="External"/><Relationship Id="rId91" Type="http://schemas.openxmlformats.org/officeDocument/2006/relationships/hyperlink" Target="https://www.technologyreview.com/2021/08/23/1032386/space-traffic-maritime-law-ruth-stilwell/" TargetMode="External"/><Relationship Id="rId96" Type="http://schemas.openxmlformats.org/officeDocument/2006/relationships/hyperlink" Target="https://www.courthousenews.com/lack-of-space-law-complicates-growing-debris-problem/" TargetMode="Externa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114" Type="http://schemas.openxmlformats.org/officeDocument/2006/relationships/hyperlink" Target="https://www.space.com/esa-startup-clearspace-debris-removal-2025" TargetMode="External"/><Relationship Id="rId119" Type="http://schemas.openxmlformats.org/officeDocument/2006/relationships/hyperlink" Target="http://www.variant.org.uk/29texts/Franks29.html" TargetMode="External"/><Relationship Id="rId44"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s://www.vox.com/future-perfect/2018/10/26/18023366/far-future-effective-altruism-existential-risk-doing-good" TargetMode="External"/><Relationship Id="rId81" Type="http://schemas.openxmlformats.org/officeDocument/2006/relationships/hyperlink" Target="https://www.nbcnews.com/mach/science/startup-wants-put-huge-ads-space-not-everyone-board-idea-ncna960296" TargetMode="External"/><Relationship Id="rId86" Type="http://schemas.openxmlformats.org/officeDocument/2006/relationships/hyperlink" Target="https://www.travelandleisure.com/airlines-airports/history-of-flight-costs" TargetMode="External"/><Relationship Id="rId13" Type="http://schemas.openxmlformats.org/officeDocument/2006/relationships/hyperlink" Target="https://www.bbc.co.uk/news/science-environment-55775977" TargetMode="External"/><Relationship Id="rId18" Type="http://schemas.openxmlformats.org/officeDocument/2006/relationships/hyperlink" Target="https://www.forbes.com/sites/saibala/2020/10/17/healthcare-cybersecurity-continues-to-be-a-major-concern/"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astroscale.com/space-sustainability/"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www.nasa.gov/news/debris_faq.html" TargetMode="External"/><Relationship Id="rId97" Type="http://schemas.openxmlformats.org/officeDocument/2006/relationships/hyperlink" Target="https://www.unoosa.org/pdf/limited/l/AC105_2014_CRP14E.pdf" TargetMode="External"/><Relationship Id="rId104" Type="http://schemas.openxmlformats.org/officeDocument/2006/relationships/hyperlink" Target="https://space.nss.org/wp-content/uploads/NSS-Position-Paper-Space-Debris-Removal-2019.pdf" TargetMode="External"/><Relationship Id="rId120" Type="http://schemas.openxmlformats.org/officeDocument/2006/relationships/hyperlink" Target="http://www.teacheconomicfreedom.org/files/larrivee-paper-1.pdf" TargetMode="External"/><Relationship Id="rId125" Type="http://schemas.openxmlformats.org/officeDocument/2006/relationships/theme" Target="theme/theme1.xml"/><Relationship Id="rId7" Type="http://schemas.openxmlformats.org/officeDocument/2006/relationships/hyperlink" Target="https://repository.law.umich.edu/mjil/vol40/iss1/5" TargetMode="External"/><Relationship Id="rId71" Type="http://schemas.openxmlformats.org/officeDocument/2006/relationships/hyperlink" Target="http://www.cnn.com/2019/03/13/tech/oneweb-space-debris-junk-low-earth-orbit/index.html" TargetMode="External"/><Relationship Id="rId92" Type="http://schemas.openxmlformats.org/officeDocument/2006/relationships/hyperlink" Target="https://www.space.com/space-situational-awareness-house-hearing-february-2020.html"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s://www.ucsusa.org/about/news/space-force-would-trigger-arms-race" TargetMode="External"/><Relationship Id="rId87" Type="http://schemas.openxmlformats.org/officeDocument/2006/relationships/hyperlink" Target="https://www.warnerbros.com/movies/gravity" TargetMode="External"/><Relationship Id="rId110" Type="http://schemas.openxmlformats.org/officeDocument/2006/relationships/hyperlink" Target="https://docs.google.com/document/d/1NCO5Vvjf-kgoZLNfgaOn4bDj_CAfyD1Qhz2oW3TrcHc/edit" TargetMode="External"/><Relationship Id="rId115" Type="http://schemas.openxmlformats.org/officeDocument/2006/relationships/hyperlink" Target="https://www.hou.usra.edu/meetings/orbitaldebris2019/orbital2019paper/pdf/6077.pdf"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s://www.fcc.gov/document/fcc-launches-review-rules-mitigate-orbital-space-debris" TargetMode="External"/><Relationship Id="rId19"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14" Type="http://schemas.openxmlformats.org/officeDocument/2006/relationships/hyperlink" Target="https://www.forbes.com/sites/saibala/2020/11/27/elon-musks-starlink-may-potentially-revolutionize-healthcare/?sh=37c89b241e03"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www.bbc.com/future/story/20130609-the-day-without-satellites" TargetMode="External"/><Relationship Id="rId100" Type="http://schemas.openxmlformats.org/officeDocument/2006/relationships/hyperlink" Target="https://www.cnbc.com/2018/06/18/national-space-council-trump-signs-space-debris-directive.html" TargetMode="External"/><Relationship Id="rId105" Type="http://schemas.openxmlformats.org/officeDocument/2006/relationships/hyperlink" Target="https://www.technologyreview.com/2021/08/23/1032386/space-traffic-maritime-law-ruth-stilwell/" TargetMode="External"/><Relationship Id="rId8" Type="http://schemas.openxmlformats.org/officeDocument/2006/relationships/hyperlink" Target="https://doi.org/10.1111/risa.13339"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www.cnn.com/2019/05/23/business/spacex-starliner-revenue-business-case/index.html" TargetMode="External"/><Relationship Id="rId93" Type="http://schemas.openxmlformats.org/officeDocument/2006/relationships/hyperlink" Target="https://www.scientificamerican.com/article/space-junk-removal-is-not-going-smoothly/" TargetMode="External"/><Relationship Id="rId98" Type="http://schemas.openxmlformats.org/officeDocument/2006/relationships/hyperlink" Target="https://scholarship.law.upenn.edu/jil/vol41/iss1/6/" TargetMode="External"/><Relationship Id="rId121" Type="http://schemas.openxmlformats.org/officeDocument/2006/relationships/hyperlink" Target="https://chicagounbound.uchicago.edu/cgi/viewcontent.cgi?article=1269&amp;context=cjil"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s://www.cnn.com/2019/05/30/tech/spacex-starlink-space-junk-debris/index.html" TargetMode="External"/><Relationship Id="rId116" Type="http://schemas.openxmlformats.org/officeDocument/2006/relationships/hyperlink" Target="https://www.satellitetoday.com/in-space-services/2021/09/10/esa-awards-d-orbit-uk-contract-for-debris-removal-demonstration/" TargetMode="Externa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s://www.jtl.columbia.edu/bulletin-blog/space-debris-another-frontier-in-the-commercialization-of-space" TargetMode="External"/><Relationship Id="rId88" Type="http://schemas.openxmlformats.org/officeDocument/2006/relationships/hyperlink" Target="https://www.popsci.com/paint-chip-likely-caused-window-damage-on-space-station/" TargetMode="External"/><Relationship Id="rId111" Type="http://schemas.openxmlformats.org/officeDocument/2006/relationships/hyperlink" Target="https://reason.org/policy-brief/u-s-space-traffic-management-and-orbital-debris-policy/" TargetMode="External"/><Relationship Id="rId15" Type="http://schemas.openxmlformats.org/officeDocument/2006/relationships/hyperlink" Target="https://www.spacex.com/mission/" TargetMode="External"/><Relationship Id="rId36"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www.gov.uk/government/news/g7-nations-commit-to-the-safe-and-sustainable-use-of-space" TargetMode="External"/><Relationship Id="rId10" Type="http://schemas.openxmlformats.org/officeDocument/2006/relationships/hyperlink" Target="https://www.bbc.com/news/business-55807150" TargetMode="External"/><Relationship Id="rId31"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73" Type="http://schemas.openxmlformats.org/officeDocument/2006/relationships/hyperlink" Target="https://www.nasa.gov/mission_pages/station/news/orbital_debris.html" TargetMode="External"/><Relationship Id="rId78" Type="http://schemas.openxmlformats.org/officeDocument/2006/relationships/hyperlink" Target="https://phys.org/news/2017-05-space-junk-satellites-economies.html" TargetMode="External"/><Relationship Id="rId94" Type="http://schemas.openxmlformats.org/officeDocument/2006/relationships/hyperlink" Target="https://oxfordre.com/planetaryscience/view/10.1093/acrefore/9780190647926.001.0001/acrefore-9780190647926-e-70" TargetMode="External"/><Relationship Id="rId99" Type="http://schemas.openxmlformats.org/officeDocument/2006/relationships/hyperlink" Target="https://www.govexec.com/media/d1-mission-space.pdf" TargetMode="External"/><Relationship Id="rId101" Type="http://schemas.openxmlformats.org/officeDocument/2006/relationships/hyperlink" Target="https://www.govexec.com/media/d1-mission-space.pdf" TargetMode="External"/><Relationship Id="rId122" Type="http://schemas.openxmlformats.org/officeDocument/2006/relationships/hyperlink" Target="https://archive.md/o/Hlbi1/https:/www.amazon.com/Cross-Domain-Deterrence-Strategy-Era-Complexity/dp/0190908653" TargetMode="External"/><Relationship Id="rId4" Type="http://schemas.openxmlformats.org/officeDocument/2006/relationships/settings" Target="settings.xml"/><Relationship Id="rId9" Type="http://schemas.openxmlformats.org/officeDocument/2006/relationships/hyperlink" Target="https://repository.law.umich.edu/mjil/vol40/iss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27032</Words>
  <Characters>154085</Characters>
  <Application>Microsoft Office Word</Application>
  <DocSecurity>0</DocSecurity>
  <Lines>1284</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21</cp:revision>
  <dcterms:created xsi:type="dcterms:W3CDTF">2022-01-16T18:50:00Z</dcterms:created>
  <dcterms:modified xsi:type="dcterms:W3CDTF">2022-01-16T20:14:00Z</dcterms:modified>
</cp:coreProperties>
</file>