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E655FA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852A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655FA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06420-C0F8-4A12-A703-8967EFB5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E655FA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E655F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E655F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E655F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E655FA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E655F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655FA"/>
  </w:style>
  <w:style w:type="character" w:customStyle="1" w:styleId="Heading1Char">
    <w:name w:val="Heading 1 Char"/>
    <w:aliases w:val="Pocket Char"/>
    <w:basedOn w:val="DefaultParagraphFont"/>
    <w:link w:val="Heading1"/>
    <w:rsid w:val="00E655FA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E655FA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E655FA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E655FA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E655FA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E655FA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E655FA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655FA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655FA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sl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</dc:creator>
  <cp:keywords>5.1.1</cp:keywords>
  <dc:description/>
  <cp:lastModifiedBy>Yeung.Wesley.s512163</cp:lastModifiedBy>
  <cp:revision>1</cp:revision>
  <dcterms:created xsi:type="dcterms:W3CDTF">2021-09-11T22:44:00Z</dcterms:created>
  <dcterms:modified xsi:type="dcterms:W3CDTF">2021-09-11T22:44:00Z</dcterms:modified>
</cp:coreProperties>
</file>