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A5807" w14:textId="7549B624" w:rsidR="0093452B" w:rsidRDefault="0093452B" w:rsidP="0093452B">
      <w:pPr>
        <w:pStyle w:val="Heading1"/>
      </w:pPr>
      <w:r>
        <w:t>1nc</w:t>
      </w:r>
    </w:p>
    <w:p w14:paraId="1B825410" w14:textId="40EBF42E" w:rsidR="004C7578" w:rsidRDefault="004C7578" w:rsidP="00F340C4">
      <w:pPr>
        <w:pStyle w:val="Heading2"/>
      </w:pPr>
      <w:r>
        <w:t>1</w:t>
      </w:r>
    </w:p>
    <w:p w14:paraId="37035271" w14:textId="73BE2DFA" w:rsidR="004C7578" w:rsidRDefault="004C7578" w:rsidP="004C7578">
      <w:pPr>
        <w:pStyle w:val="Heading4"/>
      </w:pPr>
      <w:r>
        <w:t>Interpretation: Debaters may not modify evidence.</w:t>
      </w:r>
    </w:p>
    <w:p w14:paraId="63FAC5F6" w14:textId="77777777" w:rsidR="004C7578" w:rsidRPr="004C7578" w:rsidRDefault="004C7578" w:rsidP="004C7578"/>
    <w:p w14:paraId="0A2FA9BD" w14:textId="245A8D50" w:rsidR="004C7578" w:rsidRPr="004C7578" w:rsidRDefault="004C7578" w:rsidP="004C7578">
      <w:r>
        <w:t>Violation highlighted in green</w:t>
      </w:r>
    </w:p>
    <w:p w14:paraId="2ECDFCC1" w14:textId="2F665600" w:rsidR="004C7578" w:rsidRDefault="004C7578" w:rsidP="004C7578">
      <w:pPr>
        <w:rPr>
          <w:sz w:val="12"/>
          <w:szCs w:val="12"/>
        </w:rPr>
      </w:pPr>
      <w:r w:rsidRPr="00245808">
        <w:rPr>
          <w:sz w:val="12"/>
          <w:szCs w:val="12"/>
        </w:rPr>
        <w:t xml:space="preserve">In 2004, some 970 million people, around 15 percent of the world’s population, were living below the extreme poverty line of $1 a day (more strictly defi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Th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245808">
        <w:rPr>
          <w:sz w:val="12"/>
          <w:szCs w:val="12"/>
        </w:rPr>
        <w:t>ned</w:t>
      </w:r>
      <w:proofErr w:type="spellEnd"/>
      <w:r w:rsidRPr="00245808">
        <w:rPr>
          <w:sz w:val="12"/>
          <w:szCs w:val="12"/>
        </w:rPr>
        <w:t xml:space="preserve"> in 2004,5 with this population falling on average 41 percent below this higher line</w:t>
      </w:r>
      <w:r w:rsidRPr="004C7578">
        <w:rPr>
          <w:sz w:val="12"/>
          <w:szCs w:val="12"/>
          <w:highlight w:val="yellow"/>
        </w:rPr>
        <w:t>.</w:t>
      </w:r>
      <w:r w:rsidRPr="004C7578">
        <w:rPr>
          <w:sz w:val="12"/>
          <w:szCs w:val="12"/>
          <w:highlight w:val="green"/>
        </w:rPr>
        <w:t>6 Individuals I[];[\p[]p[]\\\\\\\\\\\\\\\\\\\\\\\\\\\\\\\\\\\\\\\\\\\\\\\\\\\\\\\\\\\\\\\n this much larger group could buy</w:t>
      </w:r>
      <w:r w:rsidRPr="00245808">
        <w:rPr>
          <w:sz w:val="12"/>
          <w:szCs w:val="12"/>
        </w:rPr>
        <w:t>,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03FE0855" w14:textId="43925F8C" w:rsidR="004C7578" w:rsidRDefault="004C7578" w:rsidP="004C7578">
      <w:pPr>
        <w:rPr>
          <w:sz w:val="12"/>
          <w:szCs w:val="12"/>
        </w:rPr>
      </w:pPr>
    </w:p>
    <w:p w14:paraId="61686050" w14:textId="17557BB5" w:rsidR="004C7578" w:rsidRDefault="004C7578" w:rsidP="004C7578">
      <w:pPr>
        <w:pStyle w:val="Heading4"/>
      </w:pPr>
      <w:r>
        <w:t>Original article:</w:t>
      </w:r>
    </w:p>
    <w:p w14:paraId="45777D96" w14:textId="6BEF266E" w:rsidR="004C7578" w:rsidRPr="00245808" w:rsidRDefault="004C7578" w:rsidP="004C7578">
      <w:pPr>
        <w:rPr>
          <w:sz w:val="12"/>
          <w:szCs w:val="12"/>
        </w:rPr>
      </w:pPr>
      <w:r>
        <w:t xml:space="preserve">In 2004, some 970 million people, around 15 percent of the world’s population, were living below the extreme poverty line of $1 a day (more strictly defi </w:t>
      </w:r>
      <w:proofErr w:type="spellStart"/>
      <w:r>
        <w:t>ned</w:t>
      </w:r>
      <w:proofErr w:type="spellEnd"/>
      <w:r>
        <w:t xml:space="preserve">, $392.88 annually) in 1993 Purchasing Power Parity (PPP) terms (Chen and </w:t>
      </w:r>
      <w:proofErr w:type="spellStart"/>
      <w:r>
        <w:t>Ravallion</w:t>
      </w:r>
      <w:proofErr w:type="spellEnd"/>
      <w:r>
        <w:t xml:space="preserve"> 2007, 16579).3 Furthermore, those living below this very low poverty line fell on average around 28 percent below it. Th </w:t>
      </w:r>
      <w:proofErr w:type="spellStart"/>
      <w:r>
        <w:t>eir</w:t>
      </w:r>
      <w:proofErr w:type="spellEnd"/>
      <w:r>
        <w:t xml:space="preserve">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t>ned</w:t>
      </w:r>
      <w:proofErr w:type="spellEnd"/>
      <w:r>
        <w:t xml:space="preserve"> in 2004,5 </w:t>
      </w:r>
      <w:r w:rsidRPr="004C7578">
        <w:rPr>
          <w:highlight w:val="green"/>
        </w:rPr>
        <w:t>with this population falling on average 41 percent below this higher line.6 Individuals in this much larger group could buy, on average, about as much in 2004 as could be bought in the US in 2008 for $690.</w:t>
      </w:r>
    </w:p>
    <w:p w14:paraId="0C063F2B" w14:textId="77777777" w:rsidR="00BC2B61" w:rsidRDefault="00BC2B61" w:rsidP="00BC2B61">
      <w:pPr>
        <w:pStyle w:val="Heading4"/>
      </w:pPr>
      <w:r>
        <w:t>Standards:</w:t>
      </w:r>
    </w:p>
    <w:p w14:paraId="66B20001" w14:textId="77777777" w:rsidR="00BC2B61" w:rsidRDefault="00BC2B61" w:rsidP="00BC2B61">
      <w:pPr>
        <w:pStyle w:val="Heading4"/>
      </w:pPr>
      <w:r w:rsidRPr="009F2C48">
        <w:t>Academic integrity – modifying authors changes argument</w:t>
      </w:r>
      <w:r>
        <w:t xml:space="preserve"> perception</w:t>
      </w:r>
      <w:r w:rsidRPr="009F2C48">
        <w:t xml:space="preserve"> </w:t>
      </w:r>
      <w:r>
        <w:t>because it forecloses the possibility of authors</w:t>
      </w:r>
      <w:r w:rsidRPr="009F2C48">
        <w:t xml:space="preserve"> to represent their own words, </w:t>
      </w:r>
      <w:r>
        <w:t xml:space="preserve">killing </w:t>
      </w:r>
      <w:r w:rsidRPr="009F2C48">
        <w:t xml:space="preserve">validity. That outweighs - Your role as an </w:t>
      </w:r>
      <w:proofErr w:type="gramStart"/>
      <w:r w:rsidRPr="009F2C48">
        <w:t>educator mandates</w:t>
      </w:r>
      <w:proofErr w:type="gramEnd"/>
      <w:r w:rsidRPr="009F2C48">
        <w:t xml:space="preserve"> that you enforce academic rules – just as a teacher would fail a paper that plagiarized, you should not vote for someone who used altered evidence. </w:t>
      </w:r>
      <w:r>
        <w:t xml:space="preserve">Outweighs any other voter </w:t>
      </w:r>
      <w:proofErr w:type="spellStart"/>
      <w:r>
        <w:t>bc</w:t>
      </w:r>
      <w:proofErr w:type="spellEnd"/>
      <w:r>
        <w:t xml:space="preserve"> only ours defines what the role of a judge is, which controls the internal link to viewing fairness and education</w:t>
      </w:r>
    </w:p>
    <w:p w14:paraId="55B706B8" w14:textId="77777777" w:rsidR="00BC2B61" w:rsidRDefault="00BC2B61" w:rsidP="00BC2B61">
      <w:pPr>
        <w:pStyle w:val="Heading4"/>
      </w:pPr>
      <w:r>
        <w:t>A</w:t>
      </w:r>
      <w:r w:rsidRPr="009F2C48">
        <w:t xml:space="preserve">cademic rules are </w:t>
      </w:r>
    </w:p>
    <w:p w14:paraId="6989B14F" w14:textId="77777777" w:rsidR="00BC2B61" w:rsidRDefault="00BC2B61" w:rsidP="00BC2B61">
      <w:pPr>
        <w:pStyle w:val="Heading4"/>
        <w:numPr>
          <w:ilvl w:val="0"/>
          <w:numId w:val="11"/>
        </w:numPr>
        <w:tabs>
          <w:tab w:val="num" w:pos="360"/>
        </w:tabs>
        <w:ind w:left="360"/>
      </w:pPr>
      <w:r>
        <w:t>K</w:t>
      </w:r>
      <w:r w:rsidRPr="009F2C48">
        <w:t xml:space="preserve">ey to enforcing a norm of honesty instead of lying – this fosters a respectful and fair academic community </w:t>
      </w:r>
    </w:p>
    <w:p w14:paraId="62641630" w14:textId="77777777" w:rsidR="00BC2B61" w:rsidRDefault="00BC2B61" w:rsidP="00BC2B61">
      <w:pPr>
        <w:pStyle w:val="Heading4"/>
        <w:numPr>
          <w:ilvl w:val="0"/>
          <w:numId w:val="11"/>
        </w:numPr>
        <w:tabs>
          <w:tab w:val="num" w:pos="360"/>
        </w:tabs>
        <w:ind w:left="360"/>
      </w:pPr>
      <w:r w:rsidRPr="009F2C48">
        <w:t xml:space="preserve">Debate is an academic activity – academic honesty is a rule in every other academic </w:t>
      </w:r>
      <w:proofErr w:type="gramStart"/>
      <w:r w:rsidRPr="009F2C48">
        <w:t>area</w:t>
      </w:r>
      <w:proofErr w:type="gramEnd"/>
      <w:r w:rsidRPr="009F2C48">
        <w:t xml:space="preserve"> so the same standards apply</w:t>
      </w:r>
    </w:p>
    <w:p w14:paraId="34B41E42" w14:textId="77777777" w:rsidR="00BC2B61" w:rsidRPr="00514212" w:rsidRDefault="00BC2B61" w:rsidP="00BC2B61"/>
    <w:p w14:paraId="1458D41C" w14:textId="77777777" w:rsidR="004C7578" w:rsidRPr="004C7578" w:rsidRDefault="004C7578" w:rsidP="004C7578"/>
    <w:p w14:paraId="27DD70ED" w14:textId="04646BA5" w:rsidR="00F340C4" w:rsidRDefault="00F340C4" w:rsidP="00F340C4">
      <w:pPr>
        <w:pStyle w:val="Heading2"/>
      </w:pPr>
      <w:r>
        <w:t>1</w:t>
      </w:r>
    </w:p>
    <w:p w14:paraId="396C55AF" w14:textId="77777777" w:rsidR="00F340C4" w:rsidRPr="00F06C3D" w:rsidRDefault="00F340C4" w:rsidP="00F340C4">
      <w:pPr>
        <w:pStyle w:val="Heading4"/>
        <w:rPr>
          <w:bCs/>
        </w:rPr>
      </w:pPr>
      <w:proofErr w:type="spellStart"/>
      <w:r w:rsidRPr="00FB5FC8">
        <w:rPr>
          <w:rStyle w:val="Style13ptBold"/>
          <w:b/>
        </w:rPr>
        <w:t>Interp</w:t>
      </w:r>
      <w:proofErr w:type="spellEnd"/>
      <w:r w:rsidRPr="00FB5FC8">
        <w:rPr>
          <w:rStyle w:val="Style13ptBold"/>
          <w:b/>
        </w:rPr>
        <w:t xml:space="preserve"> – </w:t>
      </w:r>
      <w:r>
        <w:rPr>
          <w:rStyle w:val="Style13ptBold"/>
          <w:b/>
        </w:rPr>
        <w:t xml:space="preserve">the affirmative must defend a reduction of IP on a medicine. </w:t>
      </w:r>
    </w:p>
    <w:p w14:paraId="0C1FFC5C" w14:textId="77777777" w:rsidR="00F340C4" w:rsidRPr="00FB5FC8" w:rsidRDefault="00F340C4" w:rsidP="00F340C4">
      <w:pPr>
        <w:pStyle w:val="Heading4"/>
        <w:rPr>
          <w:rStyle w:val="Style13ptBold"/>
          <w:b/>
          <w:bCs w:val="0"/>
        </w:rPr>
      </w:pPr>
      <w:r w:rsidRPr="00FB5FC8">
        <w:rPr>
          <w:rStyle w:val="Style13ptBold"/>
          <w:b/>
        </w:rPr>
        <w:t xml:space="preserve">“medicines” treat or cure, whereas vaccines prevent </w:t>
      </w:r>
      <w:r w:rsidRPr="00FB5FC8">
        <w:rPr>
          <w:rStyle w:val="Style13ptBold"/>
          <w:b/>
          <w:color w:val="FF0000"/>
        </w:rPr>
        <w:t>– o/w on specificity since it’s about the COVID vaccine</w:t>
      </w:r>
    </w:p>
    <w:p w14:paraId="42210A79" w14:textId="77777777" w:rsidR="00F340C4" w:rsidRDefault="00F340C4" w:rsidP="00F340C4">
      <w:r w:rsidRPr="00B361BD">
        <w:rPr>
          <w:rStyle w:val="Style13ptBold"/>
        </w:rPr>
        <w:t>Vecchio 7/22</w:t>
      </w:r>
      <w:r w:rsidRPr="00B361BD">
        <w:t xml:space="preserve"> (Christopher Vecchio, [CFA, Senior Strategist,], 7-22-2021, “Delta Variant Concerns Won't Cripple Markets, US </w:t>
      </w:r>
      <w:proofErr w:type="gramStart"/>
      <w:r w:rsidRPr="00B361BD">
        <w:t>Economy“</w:t>
      </w:r>
      <w:proofErr w:type="gramEnd"/>
      <w:r w:rsidRPr="00B361BD">
        <w:t xml:space="preserve">, </w:t>
      </w:r>
      <w:proofErr w:type="spellStart"/>
      <w:r w:rsidRPr="00B361BD">
        <w:t>DailyFX</w:t>
      </w:r>
      <w:proofErr w:type="spellEnd"/>
      <w:r w:rsidRPr="00B361BD">
        <w:t xml:space="preserve">, accessed: 8-9-2021, https://www.dailyfx.com/forex/video/daily_news_report/2021/07/22/market-minutes-delta-variant-concerns-wont-cripple-markets-us-economy.html)  </w:t>
      </w:r>
      <w:proofErr w:type="spellStart"/>
      <w:r w:rsidRPr="00B361BD">
        <w:t>ajs</w:t>
      </w:r>
      <w:proofErr w:type="spellEnd"/>
    </w:p>
    <w:p w14:paraId="089B8E84" w14:textId="77777777" w:rsidR="00F340C4" w:rsidRDefault="00F340C4" w:rsidP="00F340C4">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w:t>
      </w:r>
      <w:proofErr w:type="spellStart"/>
      <w:proofErr w:type="gramStart"/>
      <w:r w:rsidRPr="00B361BD">
        <w:t>event.</w:t>
      </w:r>
      <w:r>
        <w:t>s</w:t>
      </w:r>
      <w:proofErr w:type="spellEnd"/>
      <w:proofErr w:type="gramEnd"/>
    </w:p>
    <w:p w14:paraId="52B7072A" w14:textId="77777777" w:rsidR="00F340C4" w:rsidRDefault="00F340C4" w:rsidP="00F340C4">
      <w:pPr>
        <w:pStyle w:val="Heading4"/>
      </w:pPr>
      <w:r>
        <w:t xml:space="preserve">Violation – their advantage area is about vaccines which means either a. they solve nothing and vote neg on presumption because vaccines aren’t “COVID-19 medicines” or b. they violate </w:t>
      </w:r>
    </w:p>
    <w:p w14:paraId="529AAC5A" w14:textId="77777777" w:rsidR="00F340C4" w:rsidRDefault="00F340C4" w:rsidP="00F340C4"/>
    <w:p w14:paraId="12D2C739" w14:textId="77777777" w:rsidR="00F340C4" w:rsidRDefault="00F340C4" w:rsidP="00F340C4">
      <w:pPr>
        <w:pStyle w:val="Heading4"/>
      </w:pPr>
      <w:r>
        <w:t xml:space="preserve">Negate – </w:t>
      </w:r>
    </w:p>
    <w:p w14:paraId="3B3196F8" w14:textId="77777777" w:rsidR="00F340C4" w:rsidRDefault="00F340C4" w:rsidP="00F340C4">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787989F2" w14:textId="77777777" w:rsidR="00F340C4" w:rsidRPr="007551BF" w:rsidRDefault="00F340C4" w:rsidP="00F340C4"/>
    <w:p w14:paraId="69AE11A8" w14:textId="77777777" w:rsidR="00F340C4" w:rsidRPr="00910A32" w:rsidRDefault="00F340C4" w:rsidP="00F340C4">
      <w:pPr>
        <w:pStyle w:val="Heading4"/>
        <w:rPr>
          <w:rFonts w:cs="Calibri"/>
        </w:rPr>
      </w:pPr>
      <w:r w:rsidRPr="00910A32">
        <w:rPr>
          <w:rFonts w:cs="Calibri"/>
        </w:rPr>
        <w:t xml:space="preserve">Voters: </w:t>
      </w:r>
    </w:p>
    <w:p w14:paraId="55E846E7" w14:textId="77777777" w:rsidR="00F340C4" w:rsidRPr="00910A32" w:rsidRDefault="00F340C4" w:rsidP="00F340C4">
      <w:pPr>
        <w:pStyle w:val="Heading4"/>
        <w:rPr>
          <w:rFonts w:cs="Calibri"/>
        </w:rPr>
      </w:pPr>
      <w:r w:rsidRPr="00910A32">
        <w:rPr>
          <w:rFonts w:cs="Calibri"/>
        </w:rPr>
        <w:t>Drop the debater –</w:t>
      </w:r>
      <w:r>
        <w:rPr>
          <w:rFonts w:cs="Calibri"/>
        </w:rPr>
        <w:t xml:space="preserve"> </w:t>
      </w:r>
      <w:r w:rsidRPr="00910A32">
        <w:rPr>
          <w:rFonts w:cs="Calibri"/>
        </w:rPr>
        <w:t xml:space="preserve">they have a 7-6 rebuttal advantage and the 2ar to make </w:t>
      </w:r>
      <w:proofErr w:type="spellStart"/>
      <w:r w:rsidRPr="00910A32">
        <w:rPr>
          <w:rFonts w:cs="Calibri"/>
        </w:rPr>
        <w:t>args</w:t>
      </w:r>
      <w:proofErr w:type="spellEnd"/>
      <w:r w:rsidRPr="00910A32">
        <w:rPr>
          <w:rFonts w:cs="Calibri"/>
        </w:rPr>
        <w:t xml:space="preserve"> I can’t respond to, </w:t>
      </w:r>
    </w:p>
    <w:p w14:paraId="4AF4E2D6" w14:textId="77777777" w:rsidR="00F340C4" w:rsidRPr="00910A32" w:rsidRDefault="00F340C4" w:rsidP="00F340C4">
      <w:pPr>
        <w:pStyle w:val="Heading4"/>
        <w:rPr>
          <w:rFonts w:cs="Calibri"/>
        </w:rPr>
      </w:pPr>
      <w:r w:rsidRPr="00910A32">
        <w:rPr>
          <w:rFonts w:cs="Calibri"/>
        </w:rPr>
        <w:t xml:space="preserve">Use competing </w:t>
      </w:r>
      <w:proofErr w:type="spellStart"/>
      <w:r w:rsidRPr="00910A32">
        <w:rPr>
          <w:rFonts w:cs="Calibri"/>
        </w:rPr>
        <w:t>interps</w:t>
      </w:r>
      <w:proofErr w:type="spellEnd"/>
      <w:r w:rsidRPr="00910A32">
        <w:rPr>
          <w:rFonts w:cs="Calibri"/>
        </w:rPr>
        <w:t xml:space="preserve"> reasonability invites arbitrary judge intervention since we don’t know your bs meter, </w:t>
      </w:r>
    </w:p>
    <w:p w14:paraId="2FAEFA32" w14:textId="77777777" w:rsidR="00F340C4" w:rsidRDefault="00F340C4" w:rsidP="00F340C4">
      <w:pPr>
        <w:pStyle w:val="Heading4"/>
        <w:rPr>
          <w:rFonts w:cs="Calibri"/>
        </w:rPr>
      </w:pPr>
      <w:r w:rsidRPr="00910A32">
        <w:rPr>
          <w:rFonts w:cs="Calibri"/>
        </w:rPr>
        <w:t xml:space="preserve">No RVIs –illogical – you shouldn’t win for being fair – it’s a litmus test for engaging in substance, </w:t>
      </w:r>
    </w:p>
    <w:p w14:paraId="74ED1E42" w14:textId="217420B1" w:rsidR="00F340C4" w:rsidRDefault="00F340C4" w:rsidP="00F340C4">
      <w:pPr>
        <w:rPr>
          <w:rStyle w:val="Style13ptBold"/>
        </w:rPr>
      </w:pPr>
      <w:r w:rsidRPr="007F4322">
        <w:rPr>
          <w:rStyle w:val="Style13ptBold"/>
        </w:rPr>
        <w:t xml:space="preserve">Comes first – indicts the 1ac – any potential neg abuse was caused by </w:t>
      </w:r>
      <w:proofErr w:type="spellStart"/>
      <w:r w:rsidRPr="007F4322">
        <w:rPr>
          <w:rStyle w:val="Style13ptBold"/>
        </w:rPr>
        <w:t>aff</w:t>
      </w:r>
      <w:proofErr w:type="spellEnd"/>
      <w:r w:rsidRPr="007F4322">
        <w:rPr>
          <w:rStyle w:val="Style13ptBold"/>
        </w:rPr>
        <w:t xml:space="preserve"> abuse</w:t>
      </w:r>
    </w:p>
    <w:p w14:paraId="6AC15DAF" w14:textId="1A73ABFE" w:rsidR="00F340C4" w:rsidRDefault="00BB5A23" w:rsidP="00F340C4">
      <w:pPr>
        <w:pStyle w:val="Heading2"/>
      </w:pPr>
      <w:r>
        <w:t>2</w:t>
      </w:r>
    </w:p>
    <w:p w14:paraId="1733E4CF" w14:textId="77777777" w:rsidR="00F340C4" w:rsidRDefault="00F340C4" w:rsidP="00F340C4">
      <w:pPr>
        <w:pStyle w:val="Heading4"/>
      </w:pPr>
      <w:r>
        <w:t>Infrastructure passes now with limited corporation support, but increased big Pharma backlash causes it to fail</w:t>
      </w:r>
    </w:p>
    <w:p w14:paraId="3CDD91B2" w14:textId="77777777" w:rsidR="00F340C4" w:rsidRPr="00B80368" w:rsidRDefault="00F340C4" w:rsidP="00F340C4">
      <w:pPr>
        <w:rPr>
          <w:rStyle w:val="Style13ptBold"/>
        </w:rPr>
      </w:pPr>
      <w:r>
        <w:rPr>
          <w:rStyle w:val="Style13ptBold"/>
        </w:rPr>
        <w:t xml:space="preserve">Waldman 8/31 </w:t>
      </w:r>
      <w:r w:rsidRPr="00B80368">
        <w:t>[</w:t>
      </w:r>
      <w:r>
        <w:t xml:space="preserve">Paul, </w:t>
      </w:r>
      <w:r w:rsidRPr="00B80368">
        <w:t>opinion writer for the Plum Line blog. Before joining The Post, he worked at an advocacy group, edited an online magazine, taught at university and worked on political campaigns. He has authored or co-authored four books on media and politics, and his work has appeared in dozens of newspapers and magazines. He is also a senior writer at the American Prospect</w:t>
      </w:r>
      <w:r>
        <w:t>, “</w:t>
      </w:r>
      <w:r w:rsidRPr="00B80368">
        <w:t>Opinion: Democrats, don’t knuckle under to corporations on the reconciliation bill</w:t>
      </w:r>
      <w:r>
        <w:t xml:space="preserve">”, 08-31-2021, Washington Post, </w:t>
      </w:r>
      <w:r w:rsidRPr="00B80368">
        <w:t>https://www.washingtonpost.com/opinions/2021/08/31/democrats-dont-knuckle-under-corporations-reconciliation-bill/</w:t>
      </w:r>
      <w:r>
        <w:t>]//pranav</w:t>
      </w:r>
    </w:p>
    <w:p w14:paraId="1B2B31DB" w14:textId="77777777" w:rsidR="00F340C4" w:rsidRPr="0080240C" w:rsidRDefault="00F340C4" w:rsidP="00F340C4">
      <w:pPr>
        <w:rPr>
          <w:rStyle w:val="StyleUnderline"/>
        </w:rPr>
      </w:pPr>
      <w:r w:rsidRPr="0080240C">
        <w:rPr>
          <w:sz w:val="16"/>
        </w:rPr>
        <w:t xml:space="preserve">The </w:t>
      </w:r>
      <w:r w:rsidRPr="0080240C">
        <w:rPr>
          <w:rStyle w:val="Emphasis"/>
          <w:highlight w:val="green"/>
        </w:rPr>
        <w:t>infrastructure</w:t>
      </w:r>
      <w:r w:rsidRPr="00B80368">
        <w:rPr>
          <w:rStyle w:val="Emphasis"/>
        </w:rPr>
        <w:t xml:space="preserve"> bill that passed the Senate and awaits action in the House </w:t>
      </w:r>
      <w:r w:rsidRPr="0080240C">
        <w:rPr>
          <w:rStyle w:val="Emphasis"/>
          <w:highlight w:val="green"/>
        </w:rPr>
        <w:t>was</w:t>
      </w:r>
      <w:r w:rsidRPr="00B80368">
        <w:rPr>
          <w:rStyle w:val="Emphasis"/>
        </w:rPr>
        <w:t xml:space="preserve"> in some ways a </w:t>
      </w:r>
      <w:r w:rsidRPr="0080240C">
        <w:rPr>
          <w:rStyle w:val="Emphasis"/>
          <w:highlight w:val="green"/>
        </w:rPr>
        <w:t>model of bipartisanship</w:t>
      </w:r>
      <w:r w:rsidRPr="0080240C">
        <w:rPr>
          <w:sz w:val="16"/>
        </w:rPr>
        <w:t xml:space="preserve">, </w:t>
      </w:r>
      <w:r w:rsidRPr="00B80368">
        <w:rPr>
          <w:rStyle w:val="Emphasis"/>
        </w:rPr>
        <w:t xml:space="preserve">supported by some Republicans as well as all the chamber’s Democrats, </w:t>
      </w:r>
      <w:r w:rsidRPr="0080240C">
        <w:rPr>
          <w:rStyle w:val="Emphasis"/>
          <w:highlight w:val="green"/>
        </w:rPr>
        <w:t>and</w:t>
      </w:r>
      <w:r w:rsidRPr="00B80368">
        <w:rPr>
          <w:rStyle w:val="Emphasis"/>
        </w:rPr>
        <w:t xml:space="preserve"> </w:t>
      </w:r>
      <w:r w:rsidRPr="0080240C">
        <w:rPr>
          <w:rStyle w:val="Emphasis"/>
          <w:highlight w:val="green"/>
        </w:rPr>
        <w:t>given a boost from traditionally Republican business groups</w:t>
      </w:r>
      <w:r w:rsidRPr="0080240C">
        <w:rPr>
          <w:sz w:val="16"/>
        </w:rPr>
        <w:t xml:space="preserve">. That wasn’t a surprise; </w:t>
      </w:r>
      <w:r w:rsidRPr="00B80368">
        <w:rPr>
          <w:rStyle w:val="StyleUnderline"/>
        </w:rPr>
        <w:t xml:space="preserve">big </w:t>
      </w:r>
      <w:r w:rsidRPr="0080240C">
        <w:rPr>
          <w:rStyle w:val="StyleUnderline"/>
          <w:highlight w:val="green"/>
        </w:rPr>
        <w:t>corporations need infrastructure</w:t>
      </w:r>
      <w:r w:rsidRPr="00B80368">
        <w:rPr>
          <w:rStyle w:val="StyleUnderline"/>
        </w:rPr>
        <w:t xml:space="preserve"> to do business. If the government pays for better roads, a more resilient electrical grid and wider availability of broadband, it’ll probably help the bottom line.</w:t>
      </w:r>
      <w:r>
        <w:rPr>
          <w:rStyle w:val="StyleUnderline"/>
        </w:rPr>
        <w:t xml:space="preserve"> </w:t>
      </w:r>
      <w:r w:rsidRPr="0080240C">
        <w:rPr>
          <w:rStyle w:val="Emphasis"/>
          <w:highlight w:val="green"/>
        </w:rPr>
        <w:t>But</w:t>
      </w:r>
      <w:r w:rsidRPr="00B80368">
        <w:rPr>
          <w:rStyle w:val="Emphasis"/>
        </w:rPr>
        <w:t xml:space="preserve"> what happens </w:t>
      </w:r>
      <w:r w:rsidRPr="0080240C">
        <w:rPr>
          <w:rStyle w:val="Emphasis"/>
          <w:highlight w:val="green"/>
        </w:rPr>
        <w:t>when the government</w:t>
      </w:r>
      <w:r w:rsidRPr="00B80368">
        <w:rPr>
          <w:rStyle w:val="Emphasis"/>
        </w:rPr>
        <w:t xml:space="preserve"> suggests addressing Americans’ needs and </w:t>
      </w:r>
      <w:r w:rsidRPr="0080240C">
        <w:rPr>
          <w:rStyle w:val="Emphasis"/>
          <w:highlight w:val="green"/>
        </w:rPr>
        <w:t>asks those corporations to</w:t>
      </w:r>
      <w:r w:rsidRPr="00B80368">
        <w:rPr>
          <w:rStyle w:val="Emphasis"/>
        </w:rPr>
        <w:t xml:space="preserve"> help </w:t>
      </w:r>
      <w:r w:rsidRPr="0080240C">
        <w:rPr>
          <w:rStyle w:val="Emphasis"/>
          <w:highlight w:val="green"/>
        </w:rPr>
        <w:t>pay for it</w:t>
      </w:r>
      <w:r w:rsidRPr="0080240C">
        <w:rPr>
          <w:sz w:val="16"/>
        </w:rPr>
        <w:t>? This is what happens: A</w:t>
      </w:r>
      <w:r w:rsidRPr="00B80368">
        <w:rPr>
          <w:rStyle w:val="Emphasis"/>
        </w:rPr>
        <w:t xml:space="preserve"> torrent of </w:t>
      </w:r>
      <w:r w:rsidRPr="0080240C">
        <w:rPr>
          <w:rStyle w:val="Emphasis"/>
          <w:highlight w:val="green"/>
        </w:rPr>
        <w:t>political groups</w:t>
      </w:r>
      <w:r w:rsidRPr="00B80368">
        <w:rPr>
          <w:rStyle w:val="Emphasis"/>
        </w:rPr>
        <w:t xml:space="preserve"> representing some of the country’s most influential corporations</w:t>
      </w:r>
      <w:r w:rsidRPr="0080240C">
        <w:rPr>
          <w:sz w:val="16"/>
        </w:rPr>
        <w:t xml:space="preserve"> — including ExxonMobil, Pfizer, and the Walt Disney Company — is </w:t>
      </w:r>
      <w:r w:rsidRPr="0080240C">
        <w:rPr>
          <w:rStyle w:val="Emphasis"/>
          <w:highlight w:val="green"/>
        </w:rPr>
        <w:t>laying</w:t>
      </w:r>
      <w:r w:rsidRPr="00B80368">
        <w:rPr>
          <w:rStyle w:val="Emphasis"/>
        </w:rPr>
        <w:t xml:space="preserve"> the groundwork for a </w:t>
      </w:r>
      <w:r w:rsidRPr="0080240C">
        <w:rPr>
          <w:rStyle w:val="Emphasis"/>
          <w:highlight w:val="green"/>
        </w:rPr>
        <w:t>massive lobbying blitz</w:t>
      </w:r>
      <w:r w:rsidRPr="00B80368">
        <w:rPr>
          <w:rStyle w:val="Emphasis"/>
        </w:rPr>
        <w:t xml:space="preserve"> </w:t>
      </w:r>
      <w:r w:rsidRPr="0080240C">
        <w:rPr>
          <w:rStyle w:val="Emphasis"/>
          <w:highlight w:val="green"/>
        </w:rPr>
        <w:t>to stop</w:t>
      </w:r>
      <w:r w:rsidRPr="00B80368">
        <w:rPr>
          <w:rStyle w:val="Emphasis"/>
        </w:rPr>
        <w:t xml:space="preserve"> Congress from enacting significant swaths of President Biden’s </w:t>
      </w:r>
      <w:r w:rsidRPr="0080240C">
        <w:rPr>
          <w:rStyle w:val="Emphasis"/>
          <w:highlight w:val="green"/>
        </w:rPr>
        <w:t>$3.5 trillion</w:t>
      </w:r>
      <w:r w:rsidRPr="00B80368">
        <w:rPr>
          <w:rStyle w:val="Emphasis"/>
        </w:rPr>
        <w:t xml:space="preserve"> economic </w:t>
      </w:r>
      <w:r w:rsidRPr="0080240C">
        <w:rPr>
          <w:rStyle w:val="Emphasis"/>
          <w:highlight w:val="green"/>
        </w:rPr>
        <w:t>agenda</w:t>
      </w:r>
      <w:r w:rsidRPr="00B80368">
        <w:rPr>
          <w:rStyle w:val="Emphasis"/>
        </w:rPr>
        <w:t>.</w:t>
      </w:r>
      <w:r>
        <w:rPr>
          <w:rStyle w:val="Emphasis"/>
        </w:rPr>
        <w:t xml:space="preserve"> </w:t>
      </w:r>
      <w:r w:rsidRPr="0080240C">
        <w:rPr>
          <w:sz w:val="16"/>
        </w:rPr>
        <w:t xml:space="preserve">The </w:t>
      </w:r>
      <w:r w:rsidRPr="00B80368">
        <w:rPr>
          <w:rStyle w:val="Emphasis"/>
        </w:rPr>
        <w:t xml:space="preserve">emerging </w:t>
      </w:r>
      <w:r w:rsidRPr="0080240C">
        <w:rPr>
          <w:rStyle w:val="Emphasis"/>
        </w:rPr>
        <w:t>opposition</w:t>
      </w:r>
      <w:r w:rsidRPr="00B80368">
        <w:rPr>
          <w:rStyle w:val="Emphasis"/>
        </w:rPr>
        <w:t xml:space="preserve"> appears to be vast, spanning </w:t>
      </w:r>
      <w:r w:rsidRPr="0080240C">
        <w:rPr>
          <w:rStyle w:val="Emphasis"/>
          <w:highlight w:val="green"/>
        </w:rPr>
        <w:t>drug manufacturers</w:t>
      </w:r>
      <w:r w:rsidRPr="0080240C">
        <w:rPr>
          <w:sz w:val="16"/>
        </w:rPr>
        <w:t xml:space="preserve">, big banks, tech titans, major retailers and oil-and-gas giants. In recent weeks, top Washington organizations representing these and other industries have started strategizing behind the scenes, </w:t>
      </w:r>
      <w:r w:rsidRPr="0080240C">
        <w:rPr>
          <w:rStyle w:val="Emphasis"/>
          <w:highlight w:val="green"/>
        </w:rPr>
        <w:t>seeking to battle</w:t>
      </w:r>
      <w:r w:rsidRPr="0080240C">
        <w:rPr>
          <w:rStyle w:val="Emphasis"/>
        </w:rPr>
        <w:t xml:space="preserve"> back</w:t>
      </w:r>
      <w:r w:rsidRPr="0080240C">
        <w:rPr>
          <w:sz w:val="16"/>
        </w:rPr>
        <w:t xml:space="preserve"> key elements in </w:t>
      </w:r>
      <w:r w:rsidRPr="0080240C">
        <w:rPr>
          <w:rStyle w:val="Emphasis"/>
        </w:rPr>
        <w:t>Democrats proposed overhaul</w:t>
      </w:r>
      <w:r w:rsidRPr="0080240C">
        <w:rPr>
          <w:sz w:val="16"/>
        </w:rPr>
        <w:t xml:space="preserve"> to federal health care, education and safety net programs. This campaign will have lots of behind-the-scenes pressure: Together, </w:t>
      </w:r>
      <w:r w:rsidRPr="0080240C">
        <w:rPr>
          <w:rStyle w:val="Emphasis"/>
        </w:rPr>
        <w:t>these companies employ a group of lobbyists that are approximately equal in number to China’s People’s Liberation Army — as well as online and TV ads coming to a screen near you.</w:t>
      </w:r>
      <w:r>
        <w:rPr>
          <w:rStyle w:val="Emphasis"/>
        </w:rPr>
        <w:t xml:space="preserve"> </w:t>
      </w:r>
      <w:proofErr w:type="gramStart"/>
      <w:r w:rsidRPr="0080240C">
        <w:rPr>
          <w:sz w:val="16"/>
        </w:rPr>
        <w:t>So</w:t>
      </w:r>
      <w:proofErr w:type="gramEnd"/>
      <w:r w:rsidRPr="0080240C">
        <w:rPr>
          <w:sz w:val="16"/>
        </w:rPr>
        <w:t xml:space="preserve"> Democrats should now ask themselves: What are we doing here? As in, why did we decide to run for Congress? Because there are some moments that test your resolve, in which you </w:t>
      </w:r>
      <w:proofErr w:type="gramStart"/>
      <w:r w:rsidRPr="0080240C">
        <w:rPr>
          <w:sz w:val="16"/>
        </w:rPr>
        <w:t>have to</w:t>
      </w:r>
      <w:proofErr w:type="gramEnd"/>
      <w:r w:rsidRPr="0080240C">
        <w:rPr>
          <w:sz w:val="16"/>
        </w:rPr>
        <w:t xml:space="preserve">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80240C">
        <w:rPr>
          <w:rStyle w:val="Emphasis"/>
        </w:rPr>
        <w:t xml:space="preserve">most threatening is the </w:t>
      </w:r>
      <w:r w:rsidRPr="0080240C">
        <w:rPr>
          <w:rStyle w:val="Emphasis"/>
          <w:highlight w:val="green"/>
        </w:rPr>
        <w:t>proposal to allow Medicare to negotiate prices</w:t>
      </w:r>
      <w:r w:rsidRPr="0080240C">
        <w:rPr>
          <w:rStyle w:val="Emphasis"/>
        </w:rPr>
        <w:t xml:space="preserve"> for prescription drugs, as they are currently barred by law from doing</w:t>
      </w:r>
      <w:r w:rsidRPr="0080240C">
        <w:rPr>
          <w:rStyle w:val="StyleUnderline"/>
        </w:rPr>
        <w:t>. Democrats insist that change would pay for much of the trillions of dollars in new and beefed-up social programs this bill creates.</w:t>
      </w:r>
    </w:p>
    <w:p w14:paraId="63247061" w14:textId="77777777" w:rsidR="00F340C4" w:rsidRDefault="00F340C4" w:rsidP="00F340C4">
      <w:pPr>
        <w:pStyle w:val="Heading4"/>
      </w:pPr>
      <w:r>
        <w:t xml:space="preserve">Big Pharma </w:t>
      </w:r>
      <w:r w:rsidRPr="004205F3">
        <w:rPr>
          <w:u w:val="single"/>
        </w:rPr>
        <w:t>hates</w:t>
      </w:r>
      <w:r>
        <w:t xml:space="preserve"> the plan – empirics – err neg our </w:t>
      </w:r>
      <w:proofErr w:type="spellStart"/>
      <w:r>
        <w:t>ev</w:t>
      </w:r>
      <w:proofErr w:type="spellEnd"/>
      <w:r>
        <w:t xml:space="preserve"> literally cites their press releases</w:t>
      </w:r>
    </w:p>
    <w:p w14:paraId="07F82091" w14:textId="77777777" w:rsidR="00F340C4" w:rsidRPr="0080240C" w:rsidRDefault="00F340C4" w:rsidP="00F340C4">
      <w:pPr>
        <w:rPr>
          <w:rStyle w:val="Style13ptBold"/>
          <w:b w:val="0"/>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550620A8" w14:textId="77777777" w:rsidR="00F340C4" w:rsidRDefault="00F340C4" w:rsidP="00F340C4">
      <w:pPr>
        <w:rPr>
          <w:sz w:val="16"/>
        </w:rPr>
      </w:pPr>
      <w:r w:rsidRPr="00480EF9">
        <w:rPr>
          <w:sz w:val="16"/>
        </w:rPr>
        <w:t xml:space="preserve">WASHINGTON, D.C. (May 5, 2021) – Pharmaceutical Research and Manufacturers of America (PhRMA) president and CEO Stephen J. </w:t>
      </w:r>
      <w:proofErr w:type="spellStart"/>
      <w:r w:rsidRPr="00480EF9">
        <w:rPr>
          <w:sz w:val="16"/>
        </w:rPr>
        <w:t>Ubl</w:t>
      </w:r>
      <w:proofErr w:type="spellEnd"/>
      <w:r w:rsidRPr="00480EF9">
        <w:rPr>
          <w:sz w:val="16"/>
        </w:rPr>
        <w:t xml:space="preserve">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671FBFE5" w14:textId="77777777" w:rsidR="00F340C4" w:rsidRDefault="00F340C4" w:rsidP="00F340C4">
      <w:pPr>
        <w:pStyle w:val="Heading4"/>
      </w:pPr>
      <w:r>
        <w:t>They lash out against infra and use COVID clout to kill it – they have public support, and a win now postpones reform indefinitely which turns case</w:t>
      </w:r>
    </w:p>
    <w:p w14:paraId="48119F7D" w14:textId="77777777" w:rsidR="00F340C4" w:rsidRPr="004260F0" w:rsidRDefault="00F340C4" w:rsidP="00F340C4">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 xml:space="preserve">Alice </w:t>
      </w:r>
      <w:proofErr w:type="spellStart"/>
      <w:r w:rsidRPr="004260F0">
        <w:rPr>
          <w:rFonts w:eastAsiaTheme="majorEastAsia" w:cstheme="majorBidi"/>
        </w:rPr>
        <w:t>Ollstein</w:t>
      </w:r>
      <w:proofErr w:type="spellEnd"/>
      <w:r w:rsidRPr="004260F0">
        <w:rPr>
          <w:rFonts w:eastAsiaTheme="majorEastAsia" w:cstheme="majorBidi"/>
        </w:rPr>
        <w:t xml:space="preserve">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67205C71" w14:textId="77777777" w:rsidR="00F340C4" w:rsidRDefault="00F340C4" w:rsidP="00F340C4">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5F8759AE" w14:textId="77777777" w:rsidR="00F340C4" w:rsidRDefault="00F340C4" w:rsidP="00F340C4">
      <w:pPr>
        <w:pStyle w:val="Heading4"/>
      </w:pPr>
      <w:r>
        <w:t xml:space="preserve">Big pharma always wins – independently kills </w:t>
      </w:r>
      <w:proofErr w:type="spellStart"/>
      <w:r>
        <w:t>aff</w:t>
      </w:r>
      <w:proofErr w:type="spellEnd"/>
      <w:r>
        <w:t xml:space="preserve"> solvency </w:t>
      </w:r>
      <w:proofErr w:type="spellStart"/>
      <w:r>
        <w:t>bc</w:t>
      </w:r>
      <w:proofErr w:type="spellEnd"/>
      <w:r>
        <w:t xml:space="preserve"> it causes the plan to be watered down so much that de facto monopolies can survive</w:t>
      </w:r>
    </w:p>
    <w:p w14:paraId="66884100" w14:textId="77777777" w:rsidR="00F340C4" w:rsidRPr="00291F7B" w:rsidRDefault="00F340C4" w:rsidP="00F340C4">
      <w:proofErr w:type="spellStart"/>
      <w:r w:rsidRPr="00F72EAD">
        <w:rPr>
          <w:rStyle w:val="Heading4Char"/>
        </w:rPr>
        <w:t>Florko</w:t>
      </w:r>
      <w:proofErr w:type="spellEnd"/>
      <w:r w:rsidRPr="00F72EAD">
        <w:rPr>
          <w:rStyle w:val="Heading4Char"/>
        </w:rPr>
        <w:t xml:space="preserve"> </w:t>
      </w:r>
      <w:r>
        <w:rPr>
          <w:rStyle w:val="Heading4Char"/>
        </w:rPr>
        <w:t>&amp;</w:t>
      </w:r>
      <w:r w:rsidRPr="00F72EAD">
        <w:rPr>
          <w:rStyle w:val="Heading4Char"/>
        </w:rPr>
        <w:t xml:space="preserve"> Fache</w:t>
      </w:r>
      <w:r>
        <w:rPr>
          <w:rStyle w:val="Heading4Char"/>
        </w:rPr>
        <w:t xml:space="preserve">r ‘19 </w:t>
      </w:r>
      <w:r>
        <w:t xml:space="preserve">[Nicholas </w:t>
      </w:r>
      <w:proofErr w:type="spellStart"/>
      <w:r>
        <w:t>Florko</w:t>
      </w:r>
      <w:proofErr w:type="spellEnd"/>
      <w:r>
        <w:t xml:space="preserve">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14328035" w14:textId="77777777" w:rsidR="00F340C4" w:rsidRPr="00A53E10" w:rsidRDefault="00F340C4" w:rsidP="00F340C4">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w:t>
      </w:r>
      <w:proofErr w:type="gramStart"/>
      <w:r w:rsidRPr="00311128">
        <w:rPr>
          <w:rStyle w:val="Emphasis"/>
        </w:rPr>
        <w:t>industry, and</w:t>
      </w:r>
      <w:proofErr w:type="gramEnd"/>
      <w:r w:rsidRPr="00311128">
        <w:rPr>
          <w:rStyle w:val="Emphasis"/>
        </w:rPr>
        <w:t xml:space="preserve">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w:t>
      </w:r>
      <w:proofErr w:type="spellStart"/>
      <w:r w:rsidRPr="00311128">
        <w:rPr>
          <w:rStyle w:val="StyleUnderline"/>
        </w:rPr>
        <w:t>n</w:t>
      </w:r>
      <w:proofErr w:type="spellEnd"/>
      <w:r w:rsidRPr="00311128">
        <w:rPr>
          <w:rStyle w:val="StyleUnderline"/>
        </w:rPr>
        <w:t xml:space="preserve"> Valentine’s Day, Sen. Thom Tillis (R-N.C.) enjoyed a showering of love that is familiar in Washington: a flood of campaign contributions, many at the federal limit of $2,800 for a candidate or $5,000 for an affiliated political committee. One donation came from Pfizer’s CEO, Albert </w:t>
      </w:r>
      <w:proofErr w:type="spellStart"/>
      <w:r w:rsidRPr="00311128">
        <w:rPr>
          <w:rStyle w:val="StyleUnderline"/>
        </w:rPr>
        <w:t>Bourla</w:t>
      </w:r>
      <w:proofErr w:type="spellEnd"/>
      <w:r w:rsidRPr="00311128">
        <w:rPr>
          <w:rStyle w:val="StyleUnderline"/>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w:t>
      </w:r>
      <w:proofErr w:type="spellStart"/>
      <w:r w:rsidRPr="00A53E10">
        <w:rPr>
          <w:sz w:val="16"/>
        </w:rPr>
        <w:t>Bourla’s</w:t>
      </w:r>
      <w:proofErr w:type="spellEnd"/>
      <w:r w:rsidRPr="00A53E10">
        <w:rPr>
          <w:sz w:val="16"/>
        </w:rPr>
        <w:t xml:space="preserve">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 xml:space="preserve">access and influence </w:t>
      </w:r>
      <w:proofErr w:type="gramStart"/>
      <w:r w:rsidRPr="00A53E10">
        <w:rPr>
          <w:rStyle w:val="Emphasis"/>
          <w:highlight w:val="green"/>
        </w:rPr>
        <w:t>goes</w:t>
      </w:r>
      <w:proofErr w:type="gramEnd"/>
      <w:r w:rsidRPr="00A53E10">
        <w:rPr>
          <w:rStyle w:val="Emphasis"/>
          <w:highlight w:val="green"/>
        </w:rPr>
        <w:t xml:space="preserve">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sidRPr="00A53E10">
        <w:rPr>
          <w:sz w:val="16"/>
        </w:rPr>
        <w:t>thicketing</w:t>
      </w:r>
      <w:proofErr w:type="spellEnd"/>
      <w:r w:rsidRPr="00A53E10">
        <w:rPr>
          <w:sz w:val="16"/>
        </w:rPr>
        <w:t xml:space="preserve">,” a term for a drug company tactic to accumulate tens, if not hundreds, of patents to shield a drug from potential generic competition. Pharma </w:t>
      </w:r>
      <w:proofErr w:type="spellStart"/>
      <w:r w:rsidRPr="00A53E10">
        <w:rPr>
          <w:sz w:val="16"/>
        </w:rPr>
        <w:t>sprung</w:t>
      </w:r>
      <w:proofErr w:type="spellEnd"/>
      <w:r w:rsidRPr="00A53E10">
        <w:rPr>
          <w:sz w:val="16"/>
        </w:rPr>
        <w:t xml:space="preserve">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w:t>
      </w:r>
      <w:proofErr w:type="spellStart"/>
      <w:r w:rsidRPr="00A53E10">
        <w:rPr>
          <w:sz w:val="16"/>
        </w:rPr>
        <w:t>thicketing</w:t>
      </w:r>
      <w:proofErr w:type="spellEnd"/>
      <w:r w:rsidRPr="00A53E10">
        <w:rPr>
          <w:sz w:val="16"/>
        </w:rPr>
        <w:t xml:space="preserve">.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xml:space="preserve">.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sidRPr="00A53E10">
        <w:rPr>
          <w:sz w:val="16"/>
        </w:rPr>
        <w:t>actually made</w:t>
      </w:r>
      <w:proofErr w:type="gramEnd"/>
      <w:r w:rsidRPr="00A53E10">
        <w:rPr>
          <w:sz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w:t>
      </w:r>
      <w:proofErr w:type="gramStart"/>
      <w:r w:rsidRPr="00A53E10">
        <w:rPr>
          <w:sz w:val="16"/>
        </w:rPr>
        <w:t>all of</w:t>
      </w:r>
      <w:proofErr w:type="gramEnd"/>
      <w:r w:rsidRPr="00A53E10">
        <w:rPr>
          <w:sz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w:t>
      </w:r>
      <w:proofErr w:type="gramStart"/>
      <w:r w:rsidRPr="00A53E10">
        <w:rPr>
          <w:sz w:val="16"/>
        </w:rPr>
        <w:t>particular bill</w:t>
      </w:r>
      <w:proofErr w:type="gramEnd"/>
      <w:r w:rsidRPr="00A53E10">
        <w:rPr>
          <w:sz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xml:space="preserve">. With two weeks remaining before the August recess and an escalating 2020 campaign, some advocates fear that the window for bold action is closing quickly. “It’s appalling that we are six months into this </w:t>
      </w:r>
      <w:proofErr w:type="gramStart"/>
      <w:r w:rsidRPr="00A53E10">
        <w:rPr>
          <w:sz w:val="16"/>
        </w:rPr>
        <w:t>Congress</w:t>
      </w:r>
      <w:proofErr w:type="gramEnd"/>
      <w:r w:rsidRPr="00A53E10">
        <w:rPr>
          <w:sz w:val="16"/>
        </w:rPr>
        <w:t xml:space="preserve"> and we haven’t seen meaningful legislation passed on American’s number one issue for this congress,” said Peter </w:t>
      </w:r>
      <w:proofErr w:type="spellStart"/>
      <w:r w:rsidRPr="00A53E10">
        <w:rPr>
          <w:sz w:val="16"/>
        </w:rPr>
        <w:t>Maybarduk</w:t>
      </w:r>
      <w:proofErr w:type="spellEnd"/>
      <w:r w:rsidRPr="00A53E10">
        <w:rPr>
          <w:sz w:val="16"/>
        </w:rPr>
        <w:t>, who leads drug-pricing initiatives for the advocacy group Public Citizen. “Congress needs to get its act together.”</w:t>
      </w:r>
    </w:p>
    <w:p w14:paraId="706D379C" w14:textId="77777777" w:rsidR="00F340C4" w:rsidRDefault="00F340C4" w:rsidP="00F340C4">
      <w:pPr>
        <w:pStyle w:val="Heading4"/>
      </w:pPr>
      <w:proofErr w:type="spellStart"/>
      <w:r>
        <w:t>Infra’s</w:t>
      </w:r>
      <w:proofErr w:type="spellEnd"/>
      <w:r>
        <w:t xml:space="preserve"> k2 stopping existential climate change – warming is incremental and every change in temperature is vital</w:t>
      </w:r>
    </w:p>
    <w:p w14:paraId="28FB4B04" w14:textId="77777777" w:rsidR="00F340C4" w:rsidRPr="004260F0" w:rsidRDefault="00F340C4" w:rsidP="00F340C4">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4B79AF4B" w14:textId="77777777" w:rsidR="00F340C4" w:rsidRPr="00E94BD8" w:rsidRDefault="00F340C4" w:rsidP="00F340C4">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2F90DB38" w14:textId="3205FC99" w:rsidR="0093452B" w:rsidRDefault="0093452B" w:rsidP="0093452B">
      <w:pPr>
        <w:pStyle w:val="Heading2"/>
      </w:pPr>
      <w:r>
        <w:t>Case</w:t>
      </w:r>
    </w:p>
    <w:p w14:paraId="2AB84064" w14:textId="761F31B2" w:rsidR="00A51730" w:rsidRDefault="00A51730" w:rsidP="00A51730">
      <w:pPr>
        <w:pStyle w:val="Heading3"/>
      </w:pPr>
      <w:proofErr w:type="spellStart"/>
      <w:r>
        <w:t>Underview</w:t>
      </w:r>
      <w:proofErr w:type="spellEnd"/>
    </w:p>
    <w:p w14:paraId="25C26138" w14:textId="6C902D49" w:rsidR="00A51730" w:rsidRDefault="00A51730" w:rsidP="00BC2B61">
      <w:pPr>
        <w:pStyle w:val="Heading4"/>
      </w:pPr>
      <w:r>
        <w:t xml:space="preserve">The A point – [1] presumes you’re winning the </w:t>
      </w:r>
      <w:proofErr w:type="spellStart"/>
      <w:r>
        <w:t>aff</w:t>
      </w:r>
      <w:proofErr w:type="spellEnd"/>
      <w:r>
        <w:t xml:space="preserve"> [2] it’s arbitrary every author is biased [3] they can’t just say all neg authors are without specific indicts </w:t>
      </w:r>
      <w:proofErr w:type="spellStart"/>
      <w:r>
        <w:t>bc</w:t>
      </w:r>
      <w:proofErr w:type="spellEnd"/>
      <w:r>
        <w:t xml:space="preserve"> not every neg author is from the WTO [4] bias is good means authors are more researched into their work</w:t>
      </w:r>
    </w:p>
    <w:p w14:paraId="722646B9" w14:textId="69C2995B" w:rsidR="00A51730" w:rsidRDefault="00A51730" w:rsidP="00BC2B61">
      <w:pPr>
        <w:pStyle w:val="Heading4"/>
      </w:pPr>
      <w:r>
        <w:t>The b point group with c point – [1] you also have a long link chain [2] assume 100% risk of link until they contest it anything else invites intervention</w:t>
      </w:r>
    </w:p>
    <w:p w14:paraId="365715D7" w14:textId="00548742" w:rsidR="00A51730" w:rsidRDefault="00A51730" w:rsidP="00BC2B61">
      <w:pPr>
        <w:pStyle w:val="Heading4"/>
      </w:pPr>
      <w:r>
        <w:t xml:space="preserve">The c point – [1] no </w:t>
      </w:r>
      <w:proofErr w:type="spellStart"/>
      <w:r>
        <w:t>briteline</w:t>
      </w:r>
      <w:proofErr w:type="spellEnd"/>
      <w:r>
        <w:t xml:space="preserve"> of tiny probability [2] there’s no warrant for why low probability things can flip both ways [3] regard low probability there are still warrants and experiences proving it can happen</w:t>
      </w:r>
    </w:p>
    <w:p w14:paraId="45D5ADC4" w14:textId="746510BD" w:rsidR="00A51730" w:rsidRDefault="00A51730" w:rsidP="00BC2B61">
      <w:pPr>
        <w:pStyle w:val="Heading4"/>
      </w:pPr>
      <w:r>
        <w:t xml:space="preserve">The D point – [1] don’t do the work for them they need to win specific arguments against neg </w:t>
      </w:r>
      <w:proofErr w:type="spellStart"/>
      <w:r>
        <w:t>args</w:t>
      </w:r>
      <w:proofErr w:type="spellEnd"/>
      <w:r>
        <w:t xml:space="preserve"> its intervention [2] ppl recognizing dangerous </w:t>
      </w:r>
      <w:proofErr w:type="spellStart"/>
      <w:r>
        <w:t>spath</w:t>
      </w:r>
      <w:proofErr w:type="spellEnd"/>
      <w:r>
        <w:t xml:space="preserve"> is empirically not true that’s why wars have </w:t>
      </w:r>
      <w:proofErr w:type="gramStart"/>
      <w:r>
        <w:t>happened</w:t>
      </w:r>
      <w:proofErr w:type="gramEnd"/>
      <w:r>
        <w:t xml:space="preserve"> and CC is still exacerbating</w:t>
      </w:r>
    </w:p>
    <w:p w14:paraId="644024F5" w14:textId="63A1AFBA" w:rsidR="00A51730" w:rsidRDefault="00A51730" w:rsidP="00BC2B61">
      <w:pPr>
        <w:pStyle w:val="Heading4"/>
      </w:pPr>
      <w:r>
        <w:t>The E point – sure but out evidence proves these specific scenarios are more probable</w:t>
      </w:r>
    </w:p>
    <w:p w14:paraId="5BB9F76A" w14:textId="77777777" w:rsidR="00BB5A23" w:rsidRDefault="00BB5A23" w:rsidP="00BB5A23">
      <w:pPr>
        <w:pStyle w:val="Heading3"/>
      </w:pPr>
      <w:r>
        <w:t>Framing</w:t>
      </w:r>
    </w:p>
    <w:p w14:paraId="0855952C" w14:textId="77777777" w:rsidR="00BB5A23" w:rsidRPr="008A282C" w:rsidRDefault="00BB5A23" w:rsidP="00BB5A23">
      <w:pPr>
        <w:pStyle w:val="Heading4"/>
      </w:pPr>
      <w:r w:rsidRPr="008A282C">
        <w:t>Existential threats outweigh:</w:t>
      </w:r>
    </w:p>
    <w:p w14:paraId="56486F88" w14:textId="77777777" w:rsidR="00BB5A23" w:rsidRPr="008A282C" w:rsidRDefault="00BB5A23" w:rsidP="00BB5A23">
      <w:pPr>
        <w:pStyle w:val="Heading4"/>
      </w:pPr>
      <w:bookmarkStart w:id="0" w:name="_Hlk528614228"/>
      <w:r w:rsidRPr="008A282C">
        <w:rPr>
          <w:rFonts w:cstheme="minorHAnsi"/>
        </w:rPr>
        <w:t xml:space="preserve">A] </w:t>
      </w:r>
      <w:bookmarkEnd w:id="0"/>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33EB973D" w14:textId="77777777" w:rsidR="00BB5A23" w:rsidRPr="008A282C" w:rsidRDefault="00BB5A23" w:rsidP="00BB5A23">
      <w:r w:rsidRPr="008A282C">
        <w:rPr>
          <w:rStyle w:val="Style13ptBold"/>
        </w:rPr>
        <w:t>Whittlestone 17</w:t>
      </w:r>
      <w:r w:rsidRPr="008A282C">
        <w:t xml:space="preserve"> – (Jess Whittlestone,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6" w:history="1">
        <w:r w:rsidRPr="008A282C">
          <w:rPr>
            <w:rStyle w:val="Hyperlink"/>
          </w:rPr>
          <w:t>https://www.effectivealtruism.org/articles/cause-profile-long-run-future/</w:t>
        </w:r>
      </w:hyperlink>
      <w:r w:rsidRPr="008A282C">
        <w:t>, accessed 12-4-18, HKR-AM)</w:t>
      </w:r>
    </w:p>
    <w:p w14:paraId="7015C909" w14:textId="77777777" w:rsidR="00BB5A23" w:rsidRPr="008A282C" w:rsidRDefault="00BB5A23" w:rsidP="00BB5A23">
      <w:pPr>
        <w:rPr>
          <w:sz w:val="16"/>
        </w:rPr>
      </w:pPr>
      <w:r w:rsidRPr="008A282C">
        <w:rPr>
          <w:rStyle w:val="StyleUnderline"/>
          <w:rFonts w:ascii="Garamond" w:hAnsi="Garamond"/>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0ECE6239" w14:textId="77777777" w:rsidR="00BB5A23" w:rsidRPr="008A282C" w:rsidRDefault="00BB5A23" w:rsidP="00BB5A23">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AB247B">
        <w:rPr>
          <w:rStyle w:val="StyleUnderline"/>
          <w:rFonts w:ascii="Garamond" w:hAnsi="Garamond"/>
          <w:highlight w:val="cyan"/>
        </w:rPr>
        <w:t>to ensure a positive future for humanity</w:t>
      </w:r>
      <w:r w:rsidRPr="008A282C">
        <w:rPr>
          <w:sz w:val="16"/>
        </w:rPr>
        <w:t xml:space="preserve">. We could </w:t>
      </w:r>
      <w:r w:rsidRPr="00AB247B">
        <w:rPr>
          <w:rStyle w:val="StyleUnderline"/>
          <w:rFonts w:ascii="Garamond" w:hAnsi="Garamond"/>
          <w:highlight w:val="cyan"/>
        </w:rPr>
        <w:t>work</w:t>
      </w:r>
      <w:r w:rsidRPr="008A282C">
        <w:rPr>
          <w:rStyle w:val="StyleUnderline"/>
          <w:rFonts w:ascii="Garamond" w:hAnsi="Garamond"/>
        </w:rPr>
        <w:t xml:space="preserve"> </w:t>
      </w:r>
      <w:r w:rsidRPr="00AB247B">
        <w:rPr>
          <w:rStyle w:val="StyleUnderline"/>
          <w:rFonts w:ascii="Garamond" w:hAnsi="Garamond"/>
          <w:highlight w:val="cyan"/>
        </w:rPr>
        <w:t>to</w:t>
      </w:r>
      <w:r w:rsidRPr="008A282C">
        <w:rPr>
          <w:rStyle w:val="StyleUnderline"/>
          <w:rFonts w:ascii="Garamond" w:hAnsi="Garamond"/>
        </w:rPr>
        <w:t xml:space="preserve"> better understand and </w:t>
      </w:r>
      <w:r w:rsidRPr="00AB247B">
        <w:rPr>
          <w:rStyle w:val="StyleUnderline"/>
          <w:rFonts w:ascii="Garamond" w:hAnsi="Garamond"/>
          <w:highlight w:val="cyan"/>
        </w:rPr>
        <w:t>prevent extinction risks</w:t>
      </w:r>
      <w:r w:rsidRPr="008A282C">
        <w:rPr>
          <w:rStyle w:val="StyleUnderline"/>
          <w:rFonts w:ascii="Garamond" w:hAnsi="Garamond"/>
        </w:rPr>
        <w:t xml:space="preserve"> - catastrophic events that have the potential to destroy all life on this planet</w:t>
      </w:r>
      <w:r w:rsidRPr="008A282C">
        <w:rPr>
          <w:sz w:val="16"/>
        </w:rPr>
        <w:t>.[1</w:t>
      </w:r>
      <w:r w:rsidRPr="008A282C">
        <w:rPr>
          <w:rStyle w:val="StyleUnderline"/>
          <w:rFonts w:ascii="Garamond" w:hAnsi="Garamond"/>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1E9AD33D" w14:textId="77777777" w:rsidR="00BB5A23" w:rsidRPr="008A282C" w:rsidRDefault="00BB5A23" w:rsidP="00BB5A23">
      <w:pPr>
        <w:rPr>
          <w:sz w:val="16"/>
        </w:rPr>
      </w:pPr>
      <w:r w:rsidRPr="008A282C">
        <w:rPr>
          <w:rStyle w:val="StyleUnderline"/>
          <w:rFonts w:ascii="Garamond" w:hAnsi="Garamond"/>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34A69D48" w14:textId="77777777" w:rsidR="00BB5A23" w:rsidRPr="008A282C" w:rsidRDefault="00BB5A23" w:rsidP="00BB5A23">
      <w:pPr>
        <w:rPr>
          <w:rStyle w:val="StyleUnderline"/>
          <w:rFonts w:ascii="Garamond" w:hAnsi="Garamond"/>
        </w:rPr>
      </w:pPr>
      <w:r w:rsidRPr="008A282C">
        <w:rPr>
          <w:sz w:val="16"/>
        </w:rPr>
        <w:t xml:space="preserve">It is, of course, hard to be certain about the impact of our actions on the very long-term future. </w:t>
      </w:r>
      <w:r w:rsidRPr="008A282C">
        <w:rPr>
          <w:rStyle w:val="StyleUnderline"/>
          <w:rFonts w:ascii="Garamond" w:hAnsi="Garamond"/>
        </w:rPr>
        <w:t>However, it does seem that there are things we can do - and given the vast scale we are talking about, these actions could therefore have an enormous impact in expectation.</w:t>
      </w:r>
    </w:p>
    <w:p w14:paraId="76ECAFFD" w14:textId="77777777" w:rsidR="00BB5A23" w:rsidRPr="008A282C" w:rsidRDefault="00BB5A23" w:rsidP="00BB5A23">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71287F22" w14:textId="77777777" w:rsidR="00BB5A23" w:rsidRPr="008A282C" w:rsidRDefault="00BB5A23" w:rsidP="00BB5A23">
      <w:pPr>
        <w:rPr>
          <w:sz w:val="16"/>
        </w:rPr>
      </w:pPr>
      <w:r w:rsidRPr="008A282C">
        <w:rPr>
          <w:sz w:val="16"/>
        </w:rPr>
        <w:t>The case for the long-term future as a target of altruism</w:t>
      </w:r>
    </w:p>
    <w:p w14:paraId="39A22FDE" w14:textId="77777777" w:rsidR="00BB5A23" w:rsidRPr="008A282C" w:rsidRDefault="00BB5A23" w:rsidP="00BB5A23">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1E131C83" w14:textId="77777777" w:rsidR="00BB5A23" w:rsidRPr="008A282C" w:rsidRDefault="00BB5A23" w:rsidP="00BB5A23">
      <w:pPr>
        <w:rPr>
          <w:rStyle w:val="StyleUnderline"/>
          <w:rFonts w:ascii="Garamond" w:hAnsi="Garamond"/>
        </w:rPr>
      </w:pPr>
      <w:r w:rsidRPr="008A282C">
        <w:rPr>
          <w:rStyle w:val="StyleUnderline"/>
          <w:rFonts w:ascii="Garamond" w:hAnsi="Garamond"/>
        </w:rPr>
        <w:t xml:space="preserve">The long-term future has enormous potential for good or evil: our descendants could live for billions or trillions of years, and have very high-quality </w:t>
      </w:r>
      <w:proofErr w:type="gramStart"/>
      <w:r w:rsidRPr="008A282C">
        <w:rPr>
          <w:rStyle w:val="StyleUnderline"/>
          <w:rFonts w:ascii="Garamond" w:hAnsi="Garamond"/>
        </w:rPr>
        <w:t>lives;</w:t>
      </w:r>
      <w:proofErr w:type="gramEnd"/>
    </w:p>
    <w:p w14:paraId="5E397E4B" w14:textId="77777777" w:rsidR="00BB5A23" w:rsidRPr="008A282C" w:rsidRDefault="00BB5A23" w:rsidP="00BB5A23">
      <w:pPr>
        <w:rPr>
          <w:rStyle w:val="StyleUnderline"/>
          <w:rFonts w:ascii="Garamond" w:hAnsi="Garamond"/>
        </w:rPr>
      </w:pPr>
      <w:r w:rsidRPr="008A282C">
        <w:rPr>
          <w:rStyle w:val="StyleUnderline"/>
          <w:rFonts w:ascii="Garamond" w:hAnsi="Garamond"/>
        </w:rPr>
        <w:t xml:space="preserve">It seems likely there are things we can do today that will affect the long-term future in non-negligible </w:t>
      </w:r>
      <w:proofErr w:type="gramStart"/>
      <w:r w:rsidRPr="008A282C">
        <w:rPr>
          <w:rStyle w:val="StyleUnderline"/>
          <w:rFonts w:ascii="Garamond" w:hAnsi="Garamond"/>
        </w:rPr>
        <w:t>ways;</w:t>
      </w:r>
      <w:proofErr w:type="gramEnd"/>
    </w:p>
    <w:p w14:paraId="5EAEDFA2" w14:textId="77777777" w:rsidR="00BB5A23" w:rsidRPr="008A282C" w:rsidRDefault="00BB5A23" w:rsidP="00BB5A23">
      <w:pPr>
        <w:rPr>
          <w:rStyle w:val="StyleUnderline"/>
          <w:rFonts w:ascii="Garamond" w:hAnsi="Garamond"/>
        </w:rPr>
      </w:pPr>
      <w:r w:rsidRPr="008A282C">
        <w:rPr>
          <w:rStyle w:val="StyleUnderline"/>
          <w:rFonts w:ascii="Garamond" w:hAnsi="Garamond"/>
        </w:rPr>
        <w:t xml:space="preserve">Possible ways of shaping the long-term future are currently highly neglected by individuals and </w:t>
      </w:r>
      <w:proofErr w:type="gramStart"/>
      <w:r w:rsidRPr="008A282C">
        <w:rPr>
          <w:rStyle w:val="StyleUnderline"/>
          <w:rFonts w:ascii="Garamond" w:hAnsi="Garamond"/>
        </w:rPr>
        <w:t>society;</w:t>
      </w:r>
      <w:proofErr w:type="gramEnd"/>
    </w:p>
    <w:p w14:paraId="75C62244" w14:textId="77777777" w:rsidR="00BB5A23" w:rsidRPr="008A282C" w:rsidRDefault="00BB5A23" w:rsidP="00BB5A23">
      <w:pPr>
        <w:rPr>
          <w:sz w:val="16"/>
        </w:rPr>
      </w:pPr>
      <w:r w:rsidRPr="008A282C">
        <w:rPr>
          <w:rStyle w:val="StyleUnderline"/>
          <w:rFonts w:ascii="Garamond" w:hAnsi="Garamond"/>
        </w:rPr>
        <w:t>Given points 1 to 3 above, actions aimed at shaping the long-term future seem to have extremely high expected value, higher than any actions aiming for more near-term benefits</w:t>
      </w:r>
      <w:r w:rsidRPr="008A282C">
        <w:rPr>
          <w:sz w:val="16"/>
        </w:rPr>
        <w:t>.</w:t>
      </w:r>
    </w:p>
    <w:p w14:paraId="4D1D716E" w14:textId="77777777" w:rsidR="00BB5A23" w:rsidRPr="008A282C" w:rsidRDefault="00BB5A23" w:rsidP="00BB5A23">
      <w:pPr>
        <w:rPr>
          <w:sz w:val="16"/>
        </w:rPr>
      </w:pPr>
      <w:r w:rsidRPr="008A282C">
        <w:rPr>
          <w:sz w:val="16"/>
        </w:rPr>
        <w:t>Below we discuss each part of this argument in more detail.</w:t>
      </w:r>
    </w:p>
    <w:p w14:paraId="7D9563FF" w14:textId="77777777" w:rsidR="00BB5A23" w:rsidRPr="008A282C" w:rsidRDefault="00BB5A23" w:rsidP="00BB5A23">
      <w:pPr>
        <w:rPr>
          <w:sz w:val="16"/>
        </w:rPr>
      </w:pPr>
      <w:r w:rsidRPr="008A282C">
        <w:rPr>
          <w:sz w:val="16"/>
        </w:rPr>
        <w:t>The long-term future has enormous potential</w:t>
      </w:r>
    </w:p>
    <w:p w14:paraId="672A2213" w14:textId="77777777" w:rsidR="00BB5A23" w:rsidRPr="008A282C" w:rsidRDefault="00BB5A23" w:rsidP="00BB5A23">
      <w:pPr>
        <w:rPr>
          <w:sz w:val="16"/>
        </w:rPr>
      </w:pPr>
      <w:proofErr w:type="spellStart"/>
      <w:r w:rsidRPr="00AB247B">
        <w:rPr>
          <w:rStyle w:val="StyleUnderline"/>
          <w:rFonts w:ascii="Garamond" w:hAnsi="Garamond"/>
          <w:highlight w:val="cyan"/>
        </w:rPr>
        <w:t>Civilisation</w:t>
      </w:r>
      <w:proofErr w:type="spellEnd"/>
      <w:r w:rsidRPr="00AB247B">
        <w:rPr>
          <w:rStyle w:val="StyleUnderline"/>
          <w:rFonts w:ascii="Garamond" w:hAnsi="Garamond"/>
          <w:highlight w:val="cyan"/>
        </w:rPr>
        <w:t xml:space="preserve"> could continue for </w:t>
      </w:r>
      <w:r w:rsidRPr="008A282C">
        <w:rPr>
          <w:rStyle w:val="StyleUnderline"/>
          <w:rFonts w:ascii="Garamond" w:hAnsi="Garamond"/>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Fonts w:ascii="Garamond" w:hAnsi="Garamond"/>
        </w:rPr>
        <w:t>trillions of future lives</w:t>
      </w:r>
      <w:r w:rsidRPr="008A282C">
        <w:rPr>
          <w:sz w:val="16"/>
        </w:rPr>
        <w:t>.[5]</w:t>
      </w:r>
    </w:p>
    <w:p w14:paraId="566A173B" w14:textId="77777777" w:rsidR="00BB5A23" w:rsidRPr="008A282C" w:rsidRDefault="00BB5A23" w:rsidP="00BB5A23">
      <w:pPr>
        <w:rPr>
          <w:sz w:val="16"/>
        </w:rPr>
      </w:pPr>
      <w:r w:rsidRPr="008A282C">
        <w:rPr>
          <w:rStyle w:val="StyleUnderline"/>
          <w:rFonts w:ascii="Garamond" w:hAnsi="Garamond"/>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Fonts w:ascii="Garamond" w:hAnsi="Garamond"/>
        </w:rPr>
        <w:t>colonise</w:t>
      </w:r>
      <w:proofErr w:type="spellEnd"/>
      <w:r w:rsidRPr="008A282C">
        <w:rPr>
          <w:rStyle w:val="StyleUnderline"/>
          <w:rFonts w:ascii="Garamond" w:hAnsi="Garamond"/>
        </w:rPr>
        <w:t xml:space="preserve"> planets outside our solar </w:t>
      </w:r>
      <w:proofErr w:type="gramStart"/>
      <w:r w:rsidRPr="008A282C">
        <w:rPr>
          <w:rStyle w:val="StyleUnderline"/>
          <w:rFonts w:ascii="Garamond" w:hAnsi="Garamond"/>
        </w:rPr>
        <w:t>system, and</w:t>
      </w:r>
      <w:proofErr w:type="gramEnd"/>
      <w:r w:rsidRPr="008A282C">
        <w:rPr>
          <w:rStyle w:val="StyleUnderline"/>
          <w:rFonts w:ascii="Garamond" w:hAnsi="Garamond"/>
        </w:rPr>
        <w:t xml:space="preserve"> survive well beyond a billion years.[</w:t>
      </w:r>
      <w:r w:rsidRPr="008A282C">
        <w:rPr>
          <w:sz w:val="16"/>
        </w:rPr>
        <w:t>6]</w:t>
      </w:r>
    </w:p>
    <w:p w14:paraId="3F0A1497" w14:textId="77777777" w:rsidR="00BB5A23" w:rsidRPr="008A282C" w:rsidRDefault="00BB5A23" w:rsidP="00BB5A23">
      <w:pPr>
        <w:rPr>
          <w:rStyle w:val="StyleUnderline"/>
          <w:rFonts w:ascii="Garamond" w:hAnsi="Garamond"/>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Fonts w:ascii="Garamond" w:hAnsi="Garamond"/>
        </w:rPr>
        <w:t>could have up</w:t>
      </w:r>
      <w:r w:rsidRPr="008A282C">
        <w:rPr>
          <w:sz w:val="16"/>
        </w:rPr>
        <w:t xml:space="preserve"> </w:t>
      </w:r>
      <w:r w:rsidRPr="008A282C">
        <w:rPr>
          <w:rStyle w:val="StyleUnderline"/>
          <w:rFonts w:ascii="Garamond" w:hAnsi="Garamond"/>
        </w:rPr>
        <w:t>to</w:t>
      </w:r>
      <w:r w:rsidRPr="008A282C">
        <w:rPr>
          <w:sz w:val="16"/>
        </w:rPr>
        <w:t xml:space="preserve"> 1/10,000 x 100 trillion years = </w:t>
      </w:r>
      <w:r w:rsidRPr="00AB247B">
        <w:rPr>
          <w:rStyle w:val="StyleUnderline"/>
          <w:rFonts w:ascii="Garamond" w:hAnsi="Garamond"/>
          <w:highlight w:val="cyan"/>
        </w:rPr>
        <w:t>10 billion</w:t>
      </w:r>
      <w:r w:rsidRPr="008A282C">
        <w:rPr>
          <w:rStyle w:val="StyleUnderline"/>
          <w:rFonts w:ascii="Garamond" w:hAnsi="Garamond"/>
        </w:rPr>
        <w:t xml:space="preserve"> expected </w:t>
      </w:r>
      <w:r w:rsidRPr="00AB247B">
        <w:rPr>
          <w:rStyle w:val="StyleUnderline"/>
          <w:rFonts w:ascii="Garamond" w:hAnsi="Garamond"/>
          <w:highlight w:val="cyan"/>
        </w:rPr>
        <w:t>years</w:t>
      </w:r>
      <w:r w:rsidRPr="008A282C">
        <w:rPr>
          <w:rStyle w:val="StyleUnderline"/>
          <w:rFonts w:ascii="Garamond" w:hAnsi="Garamond"/>
        </w:rPr>
        <w:t xml:space="preserve"> of </w:t>
      </w:r>
      <w:proofErr w:type="spellStart"/>
      <w:r w:rsidRPr="008A282C">
        <w:rPr>
          <w:rStyle w:val="StyleUnderline"/>
          <w:rFonts w:ascii="Garamond" w:hAnsi="Garamond"/>
        </w:rPr>
        <w:t>civilisation</w:t>
      </w:r>
      <w:proofErr w:type="spellEnd"/>
      <w:r w:rsidRPr="008A282C">
        <w:rPr>
          <w:rStyle w:val="StyleUnderline"/>
          <w:rFonts w:ascii="Garamond" w:hAnsi="Garamond"/>
        </w:rPr>
        <w:t xml:space="preserve"> ahead of us.</w:t>
      </w:r>
    </w:p>
    <w:p w14:paraId="00C4BCC0" w14:textId="77777777" w:rsidR="00BB5A23" w:rsidRPr="008A282C" w:rsidRDefault="00BB5A23" w:rsidP="00BB5A23">
      <w:pPr>
        <w:rPr>
          <w:sz w:val="16"/>
        </w:rPr>
      </w:pPr>
      <w:r w:rsidRPr="008A282C">
        <w:rPr>
          <w:sz w:val="16"/>
        </w:rPr>
        <w:t xml:space="preserve">If we expect life in the future to be, on average, about as good as the present, then </w:t>
      </w:r>
      <w:r w:rsidRPr="008A282C">
        <w:rPr>
          <w:rStyle w:val="StyleUnderline"/>
          <w:rFonts w:ascii="Garamond" w:hAnsi="Garamond"/>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1689C7B4" w14:textId="77777777" w:rsidR="00BB5A23" w:rsidRPr="008A282C" w:rsidRDefault="00BB5A23" w:rsidP="00BB5A23">
      <w:pPr>
        <w:rPr>
          <w:sz w:val="16"/>
        </w:rPr>
      </w:pPr>
      <w:r w:rsidRPr="008A282C">
        <w:rPr>
          <w:sz w:val="16"/>
        </w:rPr>
        <w:t xml:space="preserve">However, it’s precisely </w:t>
      </w:r>
      <w:r w:rsidRPr="008A282C">
        <w:rPr>
          <w:rStyle w:val="StyleUnderline"/>
          <w:rFonts w:ascii="Garamond" w:hAnsi="Garamond"/>
        </w:rPr>
        <w:t>because of this enormous potential that it’s so important to ensure that things go as well as possible</w:t>
      </w:r>
      <w:r w:rsidRPr="00AB247B">
        <w:rPr>
          <w:rStyle w:val="StyleUnderline"/>
          <w:rFonts w:ascii="Garamond" w:hAnsi="Garamond"/>
          <w:highlight w:val="cyan"/>
        </w:rPr>
        <w:t>. The loss of potential would be enormous if we end up on a negative trajectory</w:t>
      </w:r>
      <w:r w:rsidRPr="008A282C">
        <w:rPr>
          <w:rStyle w:val="StyleUnderline"/>
          <w:rFonts w:ascii="Garamond" w:hAnsi="Garamond"/>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3EBEEF7A" w14:textId="77777777" w:rsidR="00BB5A23" w:rsidRPr="008A282C" w:rsidRDefault="00BB5A23" w:rsidP="00BB5A23">
      <w:pPr>
        <w:rPr>
          <w:sz w:val="16"/>
        </w:rPr>
      </w:pPr>
      <w:r w:rsidRPr="008A282C">
        <w:rPr>
          <w:sz w:val="16"/>
        </w:rPr>
        <w:t>There are things we can do today that could affect the long-term future</w:t>
      </w:r>
    </w:p>
    <w:p w14:paraId="3DF5EB4F" w14:textId="77777777" w:rsidR="00BB5A23" w:rsidRPr="008A282C" w:rsidRDefault="00BB5A23" w:rsidP="00BB5A23">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1E50F88A" w14:textId="77777777" w:rsidR="00BB5A23" w:rsidRPr="008A282C" w:rsidRDefault="00BB5A23" w:rsidP="00BB5A23">
      <w:pPr>
        <w:rPr>
          <w:sz w:val="16"/>
        </w:rPr>
      </w:pPr>
      <w:r w:rsidRPr="008A282C">
        <w:rPr>
          <w:rStyle w:val="StyleUnderline"/>
          <w:rFonts w:ascii="Garamond" w:hAnsi="Garamond"/>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235B7A83" w14:textId="77777777" w:rsidR="00BB5A23" w:rsidRPr="008A282C" w:rsidRDefault="00BB5A23" w:rsidP="00BB5A23">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0777A5CC" w14:textId="77777777" w:rsidR="00BB5A23" w:rsidRPr="008A282C" w:rsidRDefault="00BB5A23" w:rsidP="00BB5A23">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14202B0D" w14:textId="77777777" w:rsidR="00BB5A23" w:rsidRPr="008A282C" w:rsidRDefault="00BB5A23" w:rsidP="00BB5A23">
      <w:pPr>
        <w:rPr>
          <w:sz w:val="16"/>
        </w:rPr>
      </w:pP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31203E15" w14:textId="77777777" w:rsidR="00BB5A23" w:rsidRPr="008A282C" w:rsidRDefault="00BB5A23" w:rsidP="00BB5A23">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3CFA737C" w14:textId="77777777" w:rsidR="00BB5A23" w:rsidRPr="008A282C" w:rsidRDefault="00BB5A23" w:rsidP="00BB5A23">
      <w:pPr>
        <w:rPr>
          <w:sz w:val="16"/>
        </w:rPr>
      </w:pPr>
      <w:r w:rsidRPr="008A282C">
        <w:rPr>
          <w:sz w:val="16"/>
        </w:rPr>
        <w:t>Other ways we might create positive trajectory changes: These include improving education, science, and political systems.</w:t>
      </w:r>
    </w:p>
    <w:p w14:paraId="6F2D3D4D" w14:textId="77777777" w:rsidR="00BB5A23" w:rsidRPr="008A282C" w:rsidRDefault="00BB5A23" w:rsidP="00BB5A23">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3595AA56" w14:textId="77777777" w:rsidR="00BB5A23" w:rsidRPr="008A282C" w:rsidRDefault="00BB5A23" w:rsidP="00BB5A23">
      <w:pPr>
        <w:rPr>
          <w:sz w:val="16"/>
        </w:rPr>
      </w:pPr>
      <w:r w:rsidRPr="008A282C">
        <w:rPr>
          <w:sz w:val="16"/>
        </w:rPr>
        <w:t>The long-term future is neglected, especially relative to its importance</w:t>
      </w:r>
    </w:p>
    <w:p w14:paraId="49B4665B" w14:textId="77777777" w:rsidR="00BB5A23" w:rsidRPr="008A282C" w:rsidRDefault="00BB5A23" w:rsidP="00BB5A23">
      <w:pPr>
        <w:rPr>
          <w:rStyle w:val="StyleUnderline"/>
          <w:rFonts w:ascii="Garamond" w:hAnsi="Garamond"/>
        </w:rPr>
      </w:pPr>
      <w:r w:rsidRPr="00AB247B">
        <w:rPr>
          <w:rStyle w:val="StyleUnderline"/>
          <w:rFonts w:ascii="Garamond" w:hAnsi="Garamond"/>
          <w:highlight w:val="cyan"/>
        </w:rPr>
        <w:t>Attempts to shape the long-term future are neglected</w:t>
      </w:r>
      <w:r w:rsidRPr="008A282C">
        <w:rPr>
          <w:rStyle w:val="StyleUnderline"/>
          <w:rFonts w:ascii="Garamond" w:hAnsi="Garamond"/>
        </w:rPr>
        <w:t xml:space="preserve"> </w:t>
      </w:r>
      <w:r w:rsidRPr="00AB247B">
        <w:rPr>
          <w:rStyle w:val="StyleUnderline"/>
          <w:rFonts w:ascii="Garamond" w:hAnsi="Garamond"/>
          <w:highlight w:val="cyan"/>
        </w:rPr>
        <w:t>by</w:t>
      </w:r>
      <w:r w:rsidRPr="008A282C">
        <w:rPr>
          <w:rStyle w:val="StyleUnderline"/>
          <w:rFonts w:ascii="Garamond" w:hAnsi="Garamond"/>
        </w:rPr>
        <w:t xml:space="preserve"> individuals, </w:t>
      </w:r>
      <w:proofErr w:type="spellStart"/>
      <w:r w:rsidRPr="008A282C">
        <w:rPr>
          <w:rStyle w:val="StyleUnderline"/>
          <w:rFonts w:ascii="Garamond" w:hAnsi="Garamond"/>
        </w:rPr>
        <w:t>organisations</w:t>
      </w:r>
      <w:proofErr w:type="spellEnd"/>
      <w:r w:rsidRPr="008A282C">
        <w:rPr>
          <w:rStyle w:val="StyleUnderline"/>
          <w:rFonts w:ascii="Garamond" w:hAnsi="Garamond"/>
        </w:rPr>
        <w:t xml:space="preserve"> and </w:t>
      </w:r>
      <w:r w:rsidRPr="00AB247B">
        <w:rPr>
          <w:rStyle w:val="StyleUnderline"/>
          <w:rFonts w:ascii="Garamond" w:hAnsi="Garamond"/>
          <w:highlight w:val="cyan"/>
        </w:rPr>
        <w:t>governments</w:t>
      </w:r>
      <w:r w:rsidRPr="008A282C">
        <w:rPr>
          <w:rStyle w:val="StyleUnderline"/>
          <w:rFonts w:ascii="Garamond" w:hAnsi="Garamond"/>
        </w:rPr>
        <w:t>.</w:t>
      </w:r>
    </w:p>
    <w:p w14:paraId="28C784FB" w14:textId="77777777" w:rsidR="00BB5A23" w:rsidRPr="008A282C" w:rsidRDefault="00BB5A23" w:rsidP="00BB5A23">
      <w:pPr>
        <w:rPr>
          <w:rStyle w:val="StyleUnderline"/>
          <w:rFonts w:ascii="Garamond" w:hAnsi="Garamond"/>
        </w:rPr>
      </w:pPr>
      <w:r w:rsidRPr="008A282C">
        <w:rPr>
          <w:rStyle w:val="StyleUnderline"/>
          <w:rFonts w:ascii="Garamond" w:hAnsi="Garamond"/>
        </w:rPr>
        <w:t xml:space="preserve">One reason is that </w:t>
      </w:r>
      <w:r w:rsidRPr="00AB247B">
        <w:rPr>
          <w:rStyle w:val="StyleUnderline"/>
          <w:rFonts w:ascii="Garamond" w:hAnsi="Garamond"/>
          <w:highlight w:val="cyan"/>
        </w:rPr>
        <w:t>there is little incentive to focus on far-off, uncertain issues</w:t>
      </w:r>
      <w:r w:rsidRPr="008A282C">
        <w:rPr>
          <w:rStyle w:val="StyleUnderline"/>
          <w:rFonts w:ascii="Garamond" w:hAnsi="Garamond"/>
        </w:rPr>
        <w:t xml:space="preserve"> compared to more certain, immediate ones. As 80,000 Hours put it, “</w:t>
      </w:r>
      <w:r w:rsidRPr="00AB247B">
        <w:rPr>
          <w:rStyle w:val="StyleUnderline"/>
          <w:rFonts w:ascii="Garamond" w:hAnsi="Garamond"/>
          <w:highlight w:val="cyan"/>
        </w:rPr>
        <w:t xml:space="preserve">Future generations matter, but they can’t vote, </w:t>
      </w:r>
      <w:r w:rsidRPr="008A282C">
        <w:rPr>
          <w:rStyle w:val="StyleUnderline"/>
          <w:rFonts w:ascii="Garamond" w:hAnsi="Garamond"/>
        </w:rPr>
        <w:t>they can’t buy things, they can’t stand up for their interests.”</w:t>
      </w:r>
    </w:p>
    <w:p w14:paraId="09455572" w14:textId="77777777" w:rsidR="00BB5A23" w:rsidRPr="008A282C" w:rsidRDefault="00BB5A23" w:rsidP="00BB5A23">
      <w:pPr>
        <w:rPr>
          <w:sz w:val="16"/>
        </w:rPr>
      </w:pPr>
      <w:r w:rsidRPr="00AB247B">
        <w:rPr>
          <w:rStyle w:val="StyleUnderline"/>
          <w:rFonts w:ascii="Garamond" w:hAnsi="Garamond"/>
          <w:highlight w:val="cyan"/>
        </w:rPr>
        <w:t>Problems</w:t>
      </w:r>
      <w:r w:rsidRPr="008A282C">
        <w:rPr>
          <w:rStyle w:val="StyleUnderline"/>
          <w:rFonts w:ascii="Garamond" w:hAnsi="Garamond"/>
        </w:rPr>
        <w:t xml:space="preserve"> </w:t>
      </w:r>
      <w:r w:rsidRPr="00AB247B">
        <w:rPr>
          <w:rStyle w:val="StyleUnderline"/>
          <w:rFonts w:ascii="Garamond" w:hAnsi="Garamond"/>
          <w:highlight w:val="cyan"/>
        </w:rPr>
        <w:t>faced by future generations are</w:t>
      </w:r>
      <w:r w:rsidRPr="008A282C">
        <w:rPr>
          <w:rStyle w:val="StyleUnderline"/>
          <w:rFonts w:ascii="Garamond" w:hAnsi="Garamond"/>
        </w:rPr>
        <w:t xml:space="preserve"> also </w:t>
      </w:r>
      <w:r w:rsidRPr="00AB247B">
        <w:rPr>
          <w:rStyle w:val="StyleUnderline"/>
          <w:rFonts w:ascii="Garamond" w:hAnsi="Garamond"/>
          <w:highlight w:val="cyan"/>
        </w:rPr>
        <w:t>more uncertain</w:t>
      </w:r>
      <w:r w:rsidRPr="008A282C">
        <w:rPr>
          <w:rStyle w:val="StyleUnderline"/>
          <w:rFonts w:ascii="Garamond" w:hAnsi="Garamond"/>
        </w:rPr>
        <w:t xml:space="preserve"> </w:t>
      </w:r>
      <w:r w:rsidRPr="00AB247B">
        <w:rPr>
          <w:rStyle w:val="StyleUnderline"/>
          <w:rFonts w:ascii="Garamond" w:hAnsi="Garamond"/>
          <w:highlight w:val="cyan"/>
        </w:rPr>
        <w:t>and</w:t>
      </w:r>
      <w:r w:rsidRPr="008A282C">
        <w:rPr>
          <w:rStyle w:val="StyleUnderline"/>
          <w:rFonts w:ascii="Garamond" w:hAnsi="Garamond"/>
        </w:rPr>
        <w:t xml:space="preserve"> more </w:t>
      </w:r>
      <w:r w:rsidRPr="00AB247B">
        <w:rPr>
          <w:rStyle w:val="StyleUnderline"/>
          <w:rFonts w:ascii="Garamond" w:hAnsi="Garamond"/>
          <w:highlight w:val="cyan"/>
        </w:rPr>
        <w:t>abstract</w:t>
      </w:r>
      <w:r w:rsidRPr="008A282C">
        <w:rPr>
          <w:rStyle w:val="StyleUnderline"/>
          <w:rFonts w:ascii="Garamond" w:hAnsi="Garamond"/>
        </w:rPr>
        <w:t xml:space="preserve">, making it harder for us to care about them. There is a well-established phenomenon called </w:t>
      </w:r>
      <w:r w:rsidRPr="00AB247B">
        <w:rPr>
          <w:rStyle w:val="StyleUnderline"/>
          <w:rFonts w:ascii="Garamond" w:hAnsi="Garamond"/>
          <w:highlight w:val="cyan"/>
        </w:rPr>
        <w:t>temporal discounting</w:t>
      </w:r>
      <w:r w:rsidRPr="008A282C">
        <w:rPr>
          <w:rStyle w:val="StyleUnderline"/>
          <w:rFonts w:ascii="Garamond" w:hAnsi="Garamond"/>
        </w:rPr>
        <w:t xml:space="preserve">, which means that we tend to </w:t>
      </w:r>
      <w:r w:rsidRPr="00AB247B">
        <w:rPr>
          <w:rStyle w:val="StyleUnderline"/>
          <w:rFonts w:ascii="Garamond" w:hAnsi="Garamond"/>
          <w:highlight w:val="cyan"/>
        </w:rPr>
        <w:t>give less weight to outcomes</w:t>
      </w:r>
      <w:r w:rsidRPr="008A282C">
        <w:rPr>
          <w:rStyle w:val="StyleUnderline"/>
          <w:rFonts w:ascii="Garamond" w:hAnsi="Garamond"/>
        </w:rPr>
        <w:t xml:space="preserve"> that are far </w:t>
      </w:r>
      <w:r w:rsidRPr="00AB247B">
        <w:rPr>
          <w:rStyle w:val="StyleUnderline"/>
          <w:rFonts w:ascii="Garamond" w:hAnsi="Garamond"/>
          <w:highlight w:val="cyan"/>
        </w:rPr>
        <w:t>in the future</w:t>
      </w:r>
      <w:r w:rsidRPr="008A282C">
        <w:rPr>
          <w:rStyle w:val="StyleUnderline"/>
          <w:rFonts w:ascii="Garamond" w:hAnsi="Garamond"/>
        </w:rPr>
        <w:t>. This may explain our tendency to neglect long-term risks and problems</w:t>
      </w:r>
      <w:r w:rsidRPr="008A282C">
        <w:rPr>
          <w:sz w:val="16"/>
        </w:rPr>
        <w:t>. For example, it’s a large part of why we seem to have such difficulty tackling climate change.</w:t>
      </w:r>
    </w:p>
    <w:p w14:paraId="43EBBC19" w14:textId="77777777" w:rsidR="00BB5A23" w:rsidRPr="008A282C" w:rsidRDefault="00BB5A23" w:rsidP="00BB5A23">
      <w:pPr>
        <w:rPr>
          <w:rStyle w:val="StyleUnderline"/>
          <w:rFonts w:ascii="Garamond" w:hAnsi="Garamond"/>
        </w:rPr>
      </w:pPr>
      <w:r w:rsidRPr="008A282C">
        <w:rPr>
          <w:sz w:val="16"/>
        </w:rPr>
        <w:t xml:space="preserve">Generally, </w:t>
      </w:r>
      <w:r w:rsidRPr="008A282C">
        <w:rPr>
          <w:rStyle w:val="StyleUnderline"/>
          <w:rFonts w:ascii="Garamond" w:hAnsi="Garamond"/>
        </w:rPr>
        <w:t xml:space="preserve">there are diminishing returns to additional work in an area. This means that the </w:t>
      </w:r>
      <w:proofErr w:type="spellStart"/>
      <w:r w:rsidRPr="008A282C">
        <w:rPr>
          <w:rStyle w:val="StyleUnderline"/>
          <w:rFonts w:ascii="Garamond" w:hAnsi="Garamond"/>
        </w:rPr>
        <w:t>neglectedness</w:t>
      </w:r>
      <w:proofErr w:type="spellEnd"/>
      <w:r w:rsidRPr="008A282C">
        <w:rPr>
          <w:rStyle w:val="StyleUnderline"/>
          <w:rFonts w:ascii="Garamond" w:hAnsi="Garamond"/>
        </w:rPr>
        <w:t xml:space="preserve"> of the long-term future makes it more likely to be high impact.</w:t>
      </w:r>
    </w:p>
    <w:p w14:paraId="459BE213" w14:textId="77777777" w:rsidR="00BB5A23" w:rsidRPr="008A282C" w:rsidRDefault="00BB5A23" w:rsidP="00BB5A23">
      <w:pPr>
        <w:rPr>
          <w:sz w:val="16"/>
        </w:rPr>
      </w:pPr>
      <w:r w:rsidRPr="008A282C">
        <w:rPr>
          <w:sz w:val="16"/>
        </w:rPr>
        <w:t>Efforts to shape the long-term future could be extremely high in expected value</w:t>
      </w:r>
    </w:p>
    <w:p w14:paraId="083CC853" w14:textId="77777777" w:rsidR="00BB5A23" w:rsidRPr="008A282C" w:rsidRDefault="00BB5A23" w:rsidP="00BB5A23">
      <w:pPr>
        <w:rPr>
          <w:sz w:val="16"/>
        </w:rPr>
      </w:pPr>
      <w:r w:rsidRPr="008A282C">
        <w:rPr>
          <w:rStyle w:val="StyleUnderline"/>
          <w:rFonts w:ascii="Garamond" w:hAnsi="Garamond"/>
        </w:rPr>
        <w:t xml:space="preserve">Even if the chance of our actions influencing the long-term trajectory of humanity is relatively low, there are extremely large potential benefits, which mean that these actions could still have a very high expected value. For example, </w:t>
      </w:r>
      <w:r w:rsidRPr="00AB247B">
        <w:rPr>
          <w:rStyle w:val="StyleUnderline"/>
          <w:rFonts w:ascii="Garamond" w:hAnsi="Garamond"/>
          <w:highlight w:val="cyan"/>
        </w:rPr>
        <w:t>decreasing the probability of</w:t>
      </w:r>
      <w:r w:rsidRPr="008A282C">
        <w:rPr>
          <w:rStyle w:val="StyleUnderline"/>
          <w:rFonts w:ascii="Garamond" w:hAnsi="Garamond"/>
        </w:rPr>
        <w:t xml:space="preserve"> human </w:t>
      </w:r>
      <w:r w:rsidRPr="00AB247B">
        <w:rPr>
          <w:rStyle w:val="StyleUnderline"/>
          <w:rFonts w:ascii="Garamond" w:hAnsi="Garamond"/>
          <w:highlight w:val="cyan"/>
        </w:rPr>
        <w:t>extinction</w:t>
      </w:r>
      <w:r w:rsidRPr="008A282C">
        <w:rPr>
          <w:rStyle w:val="StyleUnderline"/>
          <w:rFonts w:ascii="Garamond" w:hAnsi="Garamond"/>
        </w:rPr>
        <w:t xml:space="preserve"> </w:t>
      </w:r>
      <w:r w:rsidRPr="00AB247B">
        <w:rPr>
          <w:rStyle w:val="StyleUnderline"/>
          <w:rFonts w:ascii="Garamond" w:hAnsi="Garamond"/>
          <w:highlight w:val="cyan"/>
        </w:rPr>
        <w:t>by</w:t>
      </w:r>
      <w:r w:rsidRPr="008A282C">
        <w:rPr>
          <w:rStyle w:val="StyleUnderline"/>
          <w:rFonts w:ascii="Garamond" w:hAnsi="Garamond"/>
        </w:rPr>
        <w:t xml:space="preserve"> just </w:t>
      </w:r>
      <w:r w:rsidRPr="00AB247B">
        <w:rPr>
          <w:rStyle w:val="StyleUnderline"/>
          <w:rFonts w:ascii="Garamond" w:hAnsi="Garamond"/>
          <w:highlight w:val="cyan"/>
        </w:rPr>
        <w:t>one</w:t>
      </w:r>
      <w:r w:rsidRPr="008A282C">
        <w:rPr>
          <w:rStyle w:val="StyleUnderline"/>
          <w:rFonts w:ascii="Garamond" w:hAnsi="Garamond"/>
        </w:rPr>
        <w:t xml:space="preserve"> </w:t>
      </w:r>
      <w:r w:rsidRPr="00AB247B">
        <w:rPr>
          <w:rStyle w:val="StyleUnderline"/>
          <w:rFonts w:ascii="Garamond" w:hAnsi="Garamond"/>
          <w:highlight w:val="cyan"/>
        </w:rPr>
        <w:t>in a million</w:t>
      </w:r>
      <w:r w:rsidRPr="008A282C">
        <w:rPr>
          <w:rStyle w:val="StyleUnderline"/>
          <w:rFonts w:ascii="Garamond" w:hAnsi="Garamond"/>
        </w:rPr>
        <w:t xml:space="preserve"> could </w:t>
      </w:r>
      <w:r w:rsidRPr="00AB247B">
        <w:rPr>
          <w:rStyle w:val="StyleUnderline"/>
          <w:rFonts w:ascii="Garamond" w:hAnsi="Garamond"/>
          <w:highlight w:val="cyan"/>
        </w:rPr>
        <w:t>result</w:t>
      </w:r>
      <w:r w:rsidRPr="008A282C">
        <w:rPr>
          <w:rStyle w:val="StyleUnderline"/>
          <w:rFonts w:ascii="Garamond" w:hAnsi="Garamond"/>
        </w:rPr>
        <w:t xml:space="preserve"> </w:t>
      </w:r>
      <w:r w:rsidRPr="00AB247B">
        <w:rPr>
          <w:rStyle w:val="StyleUnderline"/>
          <w:rFonts w:ascii="Garamond" w:hAnsi="Garamond"/>
          <w:highlight w:val="cyan"/>
        </w:rPr>
        <w:t>in</w:t>
      </w:r>
      <w:r w:rsidRPr="008A282C">
        <w:rPr>
          <w:rStyle w:val="StyleUnderline"/>
          <w:rFonts w:ascii="Garamond" w:hAnsi="Garamond"/>
        </w:rPr>
        <w:t xml:space="preserve"> an additional 1,000 to </w:t>
      </w:r>
      <w:r w:rsidRPr="00AB247B">
        <w:rPr>
          <w:rStyle w:val="StyleUnderline"/>
          <w:rFonts w:ascii="Garamond" w:hAnsi="Garamond"/>
          <w:highlight w:val="cyan"/>
        </w:rPr>
        <w:t xml:space="preserve">10,000 expected years of </w:t>
      </w:r>
      <w:proofErr w:type="spellStart"/>
      <w:r w:rsidRPr="00AB247B">
        <w:rPr>
          <w:rStyle w:val="StyleUnderline"/>
          <w:rFonts w:ascii="Garamond" w:hAnsi="Garamond"/>
          <w:highlight w:val="cyan"/>
        </w:rPr>
        <w:t>civilisation</w:t>
      </w:r>
      <w:proofErr w:type="spellEnd"/>
      <w:r w:rsidRPr="008A282C">
        <w:rPr>
          <w:sz w:val="16"/>
        </w:rPr>
        <w:t xml:space="preserve"> (using earlier assumptions).[12]</w:t>
      </w:r>
    </w:p>
    <w:p w14:paraId="1EDDCE54" w14:textId="77777777" w:rsidR="00BB5A23" w:rsidRPr="008A282C" w:rsidRDefault="00BB5A23" w:rsidP="00BB5A23">
      <w:pPr>
        <w:rPr>
          <w:sz w:val="16"/>
        </w:rPr>
      </w:pPr>
      <w:r w:rsidRPr="008A282C">
        <w:rPr>
          <w:sz w:val="16"/>
        </w:rPr>
        <w:t>Compare this to actions we could take to improve the lives of people alive today, without looking at longer-run effects</w:t>
      </w:r>
      <w:r w:rsidRPr="008A282C">
        <w:rPr>
          <w:rStyle w:val="StyleUnderline"/>
          <w:rFonts w:ascii="Garamond" w:hAnsi="Garamond"/>
        </w:rPr>
        <w:t xml:space="preserve">. A dramatic victory such as curing the most common and deadly diseases, or </w:t>
      </w:r>
      <w:r w:rsidRPr="00AB247B">
        <w:rPr>
          <w:rStyle w:val="StyleUnderline"/>
          <w:rFonts w:ascii="Garamond" w:hAnsi="Garamond"/>
          <w:highlight w:val="cyan"/>
        </w:rPr>
        <w:t>ending all war</w:t>
      </w:r>
      <w:r w:rsidRPr="008A282C">
        <w:rPr>
          <w:rStyle w:val="StyleUnderline"/>
          <w:rFonts w:ascii="Garamond" w:hAnsi="Garamond"/>
        </w:rPr>
        <w:t xml:space="preserve">, might only </w:t>
      </w:r>
      <w:r w:rsidRPr="00AB247B">
        <w:rPr>
          <w:rStyle w:val="StyleUnderline"/>
          <w:rFonts w:ascii="Garamond" w:hAnsi="Garamond"/>
          <w:highlight w:val="cyan"/>
        </w:rPr>
        <w:t>make the current</w:t>
      </w:r>
      <w:r w:rsidRPr="008A282C">
        <w:rPr>
          <w:rStyle w:val="StyleUnderline"/>
          <w:rFonts w:ascii="Garamond" w:hAnsi="Garamond"/>
        </w:rPr>
        <w:t xml:space="preserve"> time </w:t>
      </w:r>
      <w:r w:rsidRPr="00AB247B">
        <w:rPr>
          <w:rStyle w:val="StyleUnderline"/>
          <w:rFonts w:ascii="Garamond" w:hAnsi="Garamond"/>
          <w:highlight w:val="cyan"/>
        </w:rPr>
        <w:t>period</w:t>
      </w:r>
      <w:r w:rsidRPr="008A282C">
        <w:rPr>
          <w:rStyle w:val="StyleUnderline"/>
          <w:rFonts w:ascii="Garamond" w:hAnsi="Garamond"/>
        </w:rPr>
        <w:t xml:space="preserve"> (~100 years) about </w:t>
      </w:r>
      <w:r w:rsidRPr="00AB247B">
        <w:rPr>
          <w:rStyle w:val="StyleUnderline"/>
          <w:rFonts w:ascii="Garamond" w:hAnsi="Garamond"/>
          <w:highlight w:val="cyan"/>
        </w:rPr>
        <w:t>twice as good</w:t>
      </w:r>
      <w:r w:rsidRPr="008A282C">
        <w:rPr>
          <w:rStyle w:val="StyleUnderline"/>
          <w:rFonts w:ascii="Garamond" w:hAnsi="Garamond"/>
        </w:rPr>
        <w:t xml:space="preserve"> as otherwise</w:t>
      </w:r>
      <w:r w:rsidRPr="008A282C">
        <w:rPr>
          <w:sz w:val="16"/>
        </w:rPr>
        <w:t xml:space="preserve">.[13] Though this seems like an enormous success, </w:t>
      </w:r>
      <w:r w:rsidRPr="008A282C">
        <w:rPr>
          <w:rStyle w:val="StyleUnderline"/>
          <w:rFonts w:ascii="Garamond" w:hAnsi="Garamond"/>
        </w:rPr>
        <w:t xml:space="preserve">given the calculations above, </w:t>
      </w:r>
      <w:r w:rsidRPr="00AB247B">
        <w:rPr>
          <w:rStyle w:val="StyleUnderline"/>
          <w:rFonts w:ascii="Garamond" w:hAnsi="Garamond"/>
          <w:highlight w:val="cyan"/>
        </w:rPr>
        <w:t>decreasing</w:t>
      </w:r>
      <w:r w:rsidRPr="008A282C">
        <w:rPr>
          <w:rStyle w:val="StyleUnderline"/>
          <w:rFonts w:ascii="Garamond" w:hAnsi="Garamond"/>
        </w:rPr>
        <w:t xml:space="preserve"> the probability of human </w:t>
      </w:r>
      <w:r w:rsidRPr="00AB247B">
        <w:rPr>
          <w:rStyle w:val="StyleUnderline"/>
          <w:rFonts w:ascii="Garamond" w:hAnsi="Garamond"/>
          <w:highlight w:val="cyan"/>
        </w:rPr>
        <w:t>extinction</w:t>
      </w:r>
      <w:r w:rsidRPr="008A282C">
        <w:rPr>
          <w:rStyle w:val="StyleUnderline"/>
          <w:rFonts w:ascii="Garamond" w:hAnsi="Garamond"/>
        </w:rPr>
        <w:t xml:space="preserve"> </w:t>
      </w:r>
      <w:r w:rsidRPr="00AB247B">
        <w:rPr>
          <w:rStyle w:val="StyleUnderline"/>
          <w:rFonts w:ascii="Garamond" w:hAnsi="Garamond"/>
          <w:highlight w:val="cyan"/>
        </w:rPr>
        <w:t>would</w:t>
      </w:r>
      <w:r w:rsidRPr="008A282C">
        <w:rPr>
          <w:rStyle w:val="StyleUnderline"/>
          <w:rFonts w:ascii="Garamond" w:hAnsi="Garamond"/>
        </w:rPr>
        <w:t xml:space="preserve"> </w:t>
      </w:r>
      <w:r w:rsidRPr="00AB247B">
        <w:rPr>
          <w:rStyle w:val="StyleUnderline"/>
          <w:rFonts w:ascii="Garamond" w:hAnsi="Garamond"/>
          <w:highlight w:val="cyan"/>
        </w:rPr>
        <w:t>be</w:t>
      </w:r>
      <w:r w:rsidRPr="008A282C">
        <w:rPr>
          <w:rStyle w:val="StyleUnderline"/>
          <w:rFonts w:ascii="Garamond" w:hAnsi="Garamond"/>
        </w:rPr>
        <w:t xml:space="preserve"> 10 or </w:t>
      </w:r>
      <w:r w:rsidRPr="00AB247B">
        <w:rPr>
          <w:rStyle w:val="StyleUnderline"/>
          <w:rFonts w:ascii="Garamond" w:hAnsi="Garamond"/>
          <w:highlight w:val="cyan"/>
        </w:rPr>
        <w:t>100 times better</w:t>
      </w:r>
      <w:r w:rsidRPr="008A282C">
        <w:rPr>
          <w:rStyle w:val="StyleUnderline"/>
          <w:rFonts w:ascii="Garamond" w:hAnsi="Garamond"/>
        </w:rPr>
        <w:t xml:space="preserve"> in expectation</w:t>
      </w:r>
      <w:r w:rsidRPr="008A282C">
        <w:rPr>
          <w:sz w:val="16"/>
        </w:rPr>
        <w:t>.</w:t>
      </w:r>
    </w:p>
    <w:p w14:paraId="3E412C81" w14:textId="77777777" w:rsidR="00BB5A23" w:rsidRPr="008A282C" w:rsidRDefault="00BB5A23" w:rsidP="00BB5A23">
      <w:pPr>
        <w:rPr>
          <w:rStyle w:val="StyleUnderline"/>
          <w:rFonts w:ascii="Garamond" w:hAnsi="Garamond"/>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Fonts w:ascii="Garamond" w:hAnsi="Garamond"/>
        </w:rPr>
        <w:t xml:space="preserve">we might very </w:t>
      </w:r>
      <w:r w:rsidRPr="00AB247B">
        <w:rPr>
          <w:rStyle w:val="StyleUnderline"/>
          <w:rFonts w:ascii="Garamond" w:hAnsi="Garamond"/>
          <w:highlight w:val="cyan"/>
        </w:rPr>
        <w:t>conservatively</w:t>
      </w:r>
      <w:r w:rsidRPr="008A282C">
        <w:rPr>
          <w:rStyle w:val="StyleUnderline"/>
          <w:rFonts w:ascii="Garamond" w:hAnsi="Garamond"/>
        </w:rPr>
        <w:t xml:space="preserve"> imagine that reducing the likelihood of existential risk by one in a million only equates to 100 expected years of civilization. This still suggests that the value of working to reduce </w:t>
      </w:r>
      <w:r w:rsidRPr="00AB247B">
        <w:rPr>
          <w:rStyle w:val="StyleUnderline"/>
          <w:rFonts w:ascii="Garamond" w:hAnsi="Garamond"/>
          <w:highlight w:val="cyan"/>
        </w:rPr>
        <w:t>existential risk is comparable to</w:t>
      </w:r>
      <w:r w:rsidRPr="008A282C">
        <w:rPr>
          <w:rStyle w:val="StyleUnderline"/>
          <w:rFonts w:ascii="Garamond" w:hAnsi="Garamond"/>
        </w:rPr>
        <w:t xml:space="preserve"> the value of </w:t>
      </w:r>
      <w:r w:rsidRPr="00AB247B">
        <w:rPr>
          <w:rStyle w:val="StyleUnderline"/>
          <w:rFonts w:ascii="Garamond" w:hAnsi="Garamond"/>
          <w:highlight w:val="cyan"/>
        </w:rPr>
        <w:t>the biggest victories we could imagine</w:t>
      </w:r>
      <w:r w:rsidRPr="008A282C">
        <w:rPr>
          <w:rStyle w:val="StyleUnderline"/>
          <w:rFonts w:ascii="Garamond" w:hAnsi="Garamond"/>
        </w:rPr>
        <w:t xml:space="preserve"> in the current time period - and so well worth taking seriously.</w:t>
      </w:r>
    </w:p>
    <w:p w14:paraId="65552F59" w14:textId="77777777" w:rsidR="00BB5A23" w:rsidRPr="008A282C" w:rsidRDefault="00BB5A23" w:rsidP="00BB5A23">
      <w:pPr>
        <w:pStyle w:val="Heading4"/>
        <w:rPr>
          <w:rFonts w:cstheme="minorHAnsi"/>
        </w:rPr>
      </w:pPr>
      <w:r w:rsidRPr="008A282C">
        <w:rPr>
          <w:rFonts w:cstheme="minorHAnsi"/>
        </w:rPr>
        <w:t xml:space="preserve"> [b] Gateway issue - we need to be alive to assign value and debate competing moral theories- extinction literally ends the debate on “ought” [c] moral theories were formulated prior to the Anthropocene and human capacity for collective death so they cannot be relied on in situations of existential risk [d] no coherent moral theory can allow for extinction because it means the end of value </w:t>
      </w:r>
    </w:p>
    <w:p w14:paraId="23785DFA" w14:textId="65A2D22F" w:rsidR="00BB5A23" w:rsidRDefault="00BB5A23" w:rsidP="00BB5A23">
      <w:pPr>
        <w:pStyle w:val="Heading4"/>
      </w:pPr>
      <w:r w:rsidRPr="008A282C">
        <w:t xml:space="preserve">War worsens structural inequalities – a] takes away valuable resources to combat issues like economic and social injustice b] war falls the hardest on those who can’t protect themselves – especially nuclear war c] those who fight war are more likely to be worse off socially – </w:t>
      </w:r>
      <w:proofErr w:type="spellStart"/>
      <w:r w:rsidRPr="008A282C">
        <w:t>aff</w:t>
      </w:r>
      <w:proofErr w:type="spellEnd"/>
      <w:r w:rsidRPr="008A282C">
        <w:t xml:space="preserve"> ballot actively consigns the oppressed to fight for the state d] war kills everyone – death means we literally cannot fight injustice</w:t>
      </w:r>
    </w:p>
    <w:p w14:paraId="1689E884" w14:textId="77777777" w:rsidR="00BB5A23" w:rsidRPr="00730CE9" w:rsidRDefault="00BB5A23" w:rsidP="00BB5A23">
      <w:pPr>
        <w:pStyle w:val="Heading4"/>
        <w:rPr>
          <w:rFonts w:cs="Arial"/>
        </w:rPr>
      </w:pP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43A9D8EF" w14:textId="77777777" w:rsidR="00BB5A23" w:rsidRPr="00AE4834" w:rsidRDefault="00BB5A23" w:rsidP="00BB5A23">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Rampal coal plant in Bangladesh to protect the Sundarbans </w:t>
      </w:r>
      <w:proofErr w:type="gramStart"/>
      <w:r w:rsidRPr="00AE4834">
        <w:t>World Heritage forest</w:t>
      </w:r>
      <w:proofErr w:type="gramEnd"/>
      <w:r w:rsidRPr="00AE4834">
        <w:t xml:space="preserve">,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32663848" w14:textId="3763E6F2" w:rsidR="00BB5A23" w:rsidRPr="00BB5A23" w:rsidRDefault="00BB5A23" w:rsidP="00BB5A23">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D4F25">
        <w:rPr>
          <w:rStyle w:val="StyleUnderline"/>
          <w:highlight w:val="cyan"/>
        </w:rPr>
        <w:t xml:space="preserve">human culture is </w:t>
      </w:r>
      <w:r w:rsidRPr="000D4F25">
        <w:rPr>
          <w:rStyle w:val="Emphasis"/>
          <w:highlight w:val="cyan"/>
        </w:rPr>
        <w:t>far from immutable</w:t>
      </w:r>
      <w:r w:rsidRPr="000D4F25">
        <w:rPr>
          <w:sz w:val="12"/>
          <w:highlight w:val="cyan"/>
        </w:rPr>
        <w:t>.</w:t>
      </w:r>
      <w:r w:rsidRPr="00AE4834">
        <w:rPr>
          <w:sz w:val="12"/>
        </w:rPr>
        <w:t xml:space="preserve"> That we can struggle against our baser instincts. That </w:t>
      </w:r>
      <w:r w:rsidRPr="000D4F25">
        <w:rPr>
          <w:rStyle w:val="Emphasis"/>
          <w:highlight w:val="cyan"/>
        </w:rPr>
        <w:t>we can</w:t>
      </w:r>
      <w:r w:rsidRPr="00AE4834">
        <w:rPr>
          <w:rStyle w:val="Emphasis"/>
        </w:rPr>
        <w:t xml:space="preserve"> master them and </w:t>
      </w:r>
      <w:r w:rsidRPr="000D4F25">
        <w:rPr>
          <w:rStyle w:val="Emphasis"/>
          <w:highlight w:val="cyan"/>
        </w:rPr>
        <w:t>rise to</w:t>
      </w:r>
      <w:r w:rsidRPr="00AE4834">
        <w:rPr>
          <w:rStyle w:val="Emphasis"/>
        </w:rPr>
        <w:t xml:space="preserve"> unprecedented </w:t>
      </w:r>
      <w:r w:rsidRPr="000D4F25">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D4F25">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D4F25">
        <w:rPr>
          <w:rStyle w:val="Emphasis"/>
          <w:highlight w:val="cyan"/>
        </w:rPr>
        <w:t>only one outcome is truly irreversible: extinction</w:t>
      </w:r>
      <w:r w:rsidRPr="000D4F25">
        <w:rPr>
          <w:sz w:val="12"/>
          <w:highlight w:val="cyan"/>
        </w:rPr>
        <w:t xml:space="preserve">. </w:t>
      </w:r>
      <w:r w:rsidRPr="000D4F25">
        <w:rPr>
          <w:rStyle w:val="StyleUnderline"/>
          <w:highlight w:val="cyan"/>
        </w:rPr>
        <w:t>Concerns</w:t>
      </w:r>
      <w:r w:rsidRPr="00AE4834">
        <w:rPr>
          <w:sz w:val="12"/>
        </w:rPr>
        <w:t xml:space="preserve"> about extinction </w:t>
      </w:r>
      <w:r w:rsidRPr="000D4F25">
        <w:rPr>
          <w:rStyle w:val="StyleUnderline"/>
          <w:highlight w:val="cyan"/>
        </w:rPr>
        <w:t>are</w:t>
      </w:r>
      <w:r w:rsidRPr="00AE4834">
        <w:rPr>
          <w:sz w:val="12"/>
        </w:rPr>
        <w:t xml:space="preserve"> often </w:t>
      </w:r>
      <w:r w:rsidRPr="000D4F25">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D4F25">
        <w:rPr>
          <w:rStyle w:val="StyleUnderline"/>
          <w:highlight w:val="cyan"/>
        </w:rPr>
        <w:t xml:space="preserve">there have been </w:t>
      </w:r>
      <w:r w:rsidRPr="000D4F25">
        <w:rPr>
          <w:rStyle w:val="Emphasis"/>
          <w:highlight w:val="cyan"/>
        </w:rPr>
        <w:t xml:space="preserve">far too many nuclear </w:t>
      </w:r>
      <w:proofErr w:type="gramStart"/>
      <w:r w:rsidRPr="000D4F25">
        <w:rPr>
          <w:rStyle w:val="Emphasis"/>
          <w:highlight w:val="cyan"/>
        </w:rPr>
        <w:t>near-misses</w:t>
      </w:r>
      <w:proofErr w:type="gramEnd"/>
      <w:r w:rsidRPr="000D4F25">
        <w:rPr>
          <w:rStyle w:val="Emphasis"/>
          <w:highlight w:val="cyan"/>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D4F25">
        <w:rPr>
          <w:rStyle w:val="Emphasis"/>
          <w:highlight w:val="cyan"/>
        </w:rPr>
        <w:t>Extinction is the rule</w:t>
      </w:r>
      <w:r w:rsidRPr="00AE4834">
        <w:rPr>
          <w:rStyle w:val="Emphasis"/>
        </w:rPr>
        <w:t>, not the exception</w:t>
      </w:r>
      <w:r w:rsidRPr="00AE4834">
        <w:rPr>
          <w:sz w:val="12"/>
        </w:rPr>
        <w:t xml:space="preserve"> More than </w:t>
      </w:r>
      <w:r w:rsidRPr="000D4F25">
        <w:rPr>
          <w:rStyle w:val="StyleUnderline"/>
          <w:highlight w:val="cyan"/>
        </w:rPr>
        <w:t>99.9% of all the species that ever existed are gone</w:t>
      </w:r>
      <w:r w:rsidRPr="000D4F25">
        <w:rPr>
          <w:sz w:val="12"/>
          <w:highlight w:val="cyan"/>
        </w:rPr>
        <w:t xml:space="preserve">. </w:t>
      </w:r>
      <w:r w:rsidRPr="000D4F25">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D4F25">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D4F25">
        <w:rPr>
          <w:rStyle w:val="StyleUnderline"/>
          <w:highlight w:val="cyan"/>
        </w:rPr>
        <w:t>We may have a violent past, but</w:t>
      </w:r>
      <w:r w:rsidRPr="00AE4834">
        <w:rPr>
          <w:rStyle w:val="StyleUnderline"/>
        </w:rPr>
        <w:t xml:space="preserve"> </w:t>
      </w:r>
      <w:r w:rsidRPr="00AE4834">
        <w:rPr>
          <w:rStyle w:val="Emphasis"/>
        </w:rPr>
        <w:t xml:space="preserve">we have </w:t>
      </w:r>
      <w:r w:rsidRPr="000D4F25">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D4F25">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D4F25">
        <w:rPr>
          <w:rStyle w:val="StyleUnderline"/>
          <w:highlight w:val="cyan"/>
        </w:rPr>
        <w:t>a future that unleashes the full potential of our</w:t>
      </w:r>
      <w:r w:rsidRPr="00AE4834">
        <w:rPr>
          <w:rStyle w:val="StyleUnderline"/>
        </w:rPr>
        <w:t xml:space="preserve"> still-budding human </w:t>
      </w:r>
      <w:r w:rsidRPr="000D4F25">
        <w:rPr>
          <w:rStyle w:val="StyleUnderline"/>
          <w:highlight w:val="cyan"/>
        </w:rPr>
        <w:t>civilization</w:t>
      </w:r>
      <w:r w:rsidRPr="00AE4834">
        <w:rPr>
          <w:rStyle w:val="StyleUnderline"/>
        </w:rPr>
        <w:t xml:space="preserve">, in all its diversity. </w:t>
      </w:r>
      <w:r w:rsidRPr="000D4F25">
        <w:rPr>
          <w:rStyle w:val="StyleUnderline"/>
          <w:highlight w:val="cyan"/>
        </w:rPr>
        <w:t xml:space="preserve">We cannot do this unless we are </w:t>
      </w:r>
      <w:r w:rsidRPr="000D4F25">
        <w:rPr>
          <w:rStyle w:val="Emphasis"/>
          <w:highlight w:val="cyan"/>
        </w:rPr>
        <w:t>humbly grounded in the possibility of our own destruction</w:t>
      </w:r>
      <w:r w:rsidRPr="000D4F25">
        <w:rPr>
          <w:sz w:val="12"/>
          <w:highlight w:val="cyan"/>
        </w:rPr>
        <w:t xml:space="preserve">. </w:t>
      </w:r>
      <w:r w:rsidRPr="000D4F25">
        <w:rPr>
          <w:rStyle w:val="Emphasis"/>
          <w:highlight w:val="cyan"/>
        </w:rPr>
        <w:t>Survival is life’s primal instinct</w:t>
      </w:r>
      <w:r w:rsidRPr="000D4F25">
        <w:rPr>
          <w:sz w:val="12"/>
          <w:highlight w:val="cyan"/>
        </w:rPr>
        <w:t xml:space="preserve">. </w:t>
      </w:r>
      <w:r w:rsidRPr="000D4F25">
        <w:rPr>
          <w:rStyle w:val="StyleUnderline"/>
          <w:highlight w:val="cyan"/>
        </w:rPr>
        <w:t>In the absence of a common enemy, we must find common cause in survival.</w:t>
      </w:r>
      <w:r w:rsidRPr="00AE4834">
        <w:rPr>
          <w:rStyle w:val="StyleUnderline"/>
        </w:rPr>
        <w:t xml:space="preserve"> Our future may depend on whether we realize this</w:t>
      </w:r>
      <w:r>
        <w:rPr>
          <w:rStyle w:val="StyleUnderline"/>
        </w:rPr>
        <w:t>.</w:t>
      </w:r>
    </w:p>
    <w:p w14:paraId="729C12CE" w14:textId="0CDA1CC5" w:rsidR="0093452B" w:rsidRDefault="0093452B" w:rsidP="0093452B">
      <w:pPr>
        <w:pStyle w:val="Heading3"/>
      </w:pPr>
      <w:r>
        <w:t>Pandemics</w:t>
      </w:r>
    </w:p>
    <w:p w14:paraId="562345C9" w14:textId="77777777" w:rsidR="0093452B" w:rsidRPr="00D930D6" w:rsidRDefault="0093452B" w:rsidP="0093452B">
      <w:pPr>
        <w:pStyle w:val="Heading4"/>
        <w:rPr>
          <w:rFonts w:asciiTheme="majorHAnsi" w:hAnsiTheme="majorHAnsi" w:cstheme="majorHAnsi"/>
        </w:rPr>
      </w:pPr>
      <w:r w:rsidRPr="00D930D6">
        <w:rPr>
          <w:rFonts w:asciiTheme="majorHAnsi" w:hAnsiTheme="majorHAnsi" w:cstheme="majorHAnsi"/>
        </w:rPr>
        <w:t>TRIPS reduces global health inequality</w:t>
      </w:r>
    </w:p>
    <w:p w14:paraId="223912DA" w14:textId="77777777" w:rsidR="0093452B" w:rsidRPr="00D930D6" w:rsidRDefault="0093452B" w:rsidP="0093452B">
      <w:pPr>
        <w:rPr>
          <w:rFonts w:asciiTheme="majorHAnsi" w:hAnsiTheme="majorHAnsi" w:cstheme="majorHAnsi"/>
        </w:rPr>
      </w:pPr>
      <w:r w:rsidRPr="00D930D6">
        <w:rPr>
          <w:rFonts w:asciiTheme="majorHAnsi" w:hAnsiTheme="majorHAnsi" w:cstheme="majorHAnsi"/>
        </w:rPr>
        <w:t xml:space="preserve">Samir Raheem </w:t>
      </w:r>
      <w:proofErr w:type="spellStart"/>
      <w:r w:rsidRPr="00D930D6">
        <w:rPr>
          <w:rStyle w:val="Style13ptBold"/>
          <w:rFonts w:asciiTheme="majorHAnsi" w:hAnsiTheme="majorHAnsi" w:cstheme="majorHAnsi"/>
        </w:rPr>
        <w:t>Alsoodani</w:t>
      </w:r>
      <w:proofErr w:type="spellEnd"/>
      <w:r w:rsidRPr="00D930D6">
        <w:rPr>
          <w:rStyle w:val="Style13ptBold"/>
          <w:rFonts w:asciiTheme="majorHAnsi" w:hAnsiTheme="majorHAnsi" w:cstheme="majorHAnsi"/>
        </w:rPr>
        <w:t xml:space="preserve"> 15</w:t>
      </w:r>
      <w:r w:rsidRPr="00D930D6">
        <w:rPr>
          <w:rFonts w:asciiTheme="majorHAnsi" w:hAnsiTheme="majorHAnsi" w:cstheme="majorHAnsi"/>
        </w:rPr>
        <w:t xml:space="preserve">, “"The WTO Agreement on Trade-Related Aspects of Intellectual Property Rights (TRIPS) may offered an access to essential pharmaceutical drugs for developing countries,” Journal Of the College of law /Al-Nahrain University 2015, Volume 17, Issue 2, Pages 393-410, </w:t>
      </w:r>
      <w:hyperlink r:id="rId7" w:history="1">
        <w:r w:rsidRPr="00D930D6">
          <w:rPr>
            <w:rStyle w:val="Hyperlink"/>
            <w:rFonts w:asciiTheme="majorHAnsi" w:hAnsiTheme="majorHAnsi" w:cstheme="majorHAnsi"/>
          </w:rPr>
          <w:t>https://www.iasj.net/iasj/article/109180</w:t>
        </w:r>
      </w:hyperlink>
    </w:p>
    <w:p w14:paraId="0294FF14" w14:textId="77777777" w:rsidR="0093452B" w:rsidRPr="00D930D6" w:rsidRDefault="0093452B" w:rsidP="0093452B">
      <w:pPr>
        <w:rPr>
          <w:rFonts w:asciiTheme="majorHAnsi" w:hAnsiTheme="majorHAnsi" w:cstheme="majorHAnsi"/>
          <w:sz w:val="16"/>
        </w:rPr>
      </w:pPr>
      <w:r w:rsidRPr="00D930D6">
        <w:rPr>
          <w:rStyle w:val="StyleUnderline"/>
          <w:rFonts w:asciiTheme="majorHAnsi" w:hAnsiTheme="majorHAnsi" w:cstheme="majorHAnsi"/>
        </w:rPr>
        <w:t xml:space="preserve">To conclude, it is beyond doubt that the </w:t>
      </w:r>
      <w:r w:rsidRPr="00D930D6">
        <w:rPr>
          <w:rStyle w:val="StyleUnderline"/>
          <w:rFonts w:asciiTheme="majorHAnsi" w:hAnsiTheme="majorHAnsi" w:cstheme="majorHAnsi"/>
          <w:highlight w:val="green"/>
        </w:rPr>
        <w:t>TRIPS Agreement</w:t>
      </w:r>
      <w:r w:rsidRPr="00D930D6">
        <w:rPr>
          <w:rStyle w:val="StyleUnderline"/>
          <w:rFonts w:asciiTheme="majorHAnsi" w:hAnsiTheme="majorHAnsi" w:cstheme="majorHAnsi"/>
        </w:rPr>
        <w:t xml:space="preserve"> and its later, permanent amendment of 2005 attempted in good faith to </w:t>
      </w:r>
      <w:r w:rsidRPr="00D930D6">
        <w:rPr>
          <w:rStyle w:val="StyleUnderline"/>
          <w:rFonts w:asciiTheme="majorHAnsi" w:hAnsiTheme="majorHAnsi" w:cstheme="majorHAnsi"/>
          <w:highlight w:val="green"/>
        </w:rPr>
        <w:t>address an urgent issue faced by</w:t>
      </w:r>
      <w:r w:rsidRPr="00D930D6">
        <w:rPr>
          <w:rStyle w:val="StyleUnderline"/>
          <w:rFonts w:asciiTheme="majorHAnsi" w:hAnsiTheme="majorHAnsi" w:cstheme="majorHAnsi"/>
        </w:rPr>
        <w:t xml:space="preserve"> many </w:t>
      </w:r>
      <w:r w:rsidRPr="00D930D6">
        <w:rPr>
          <w:rStyle w:val="StyleUnderline"/>
          <w:rFonts w:asciiTheme="majorHAnsi" w:hAnsiTheme="majorHAnsi" w:cstheme="majorHAnsi"/>
          <w:highlight w:val="green"/>
        </w:rPr>
        <w:t>developing countries with regards to accessing essential medicine</w:t>
      </w:r>
      <w:r w:rsidRPr="00D930D6">
        <w:rPr>
          <w:rStyle w:val="StyleUnderline"/>
          <w:rFonts w:asciiTheme="majorHAnsi" w:hAnsiTheme="majorHAnsi" w:cstheme="majorHAnsi"/>
        </w:rPr>
        <w:t xml:space="preserve">. To a certain extent in its basic tenets, </w:t>
      </w:r>
      <w:r w:rsidRPr="00D930D6">
        <w:rPr>
          <w:rStyle w:val="Emphasis"/>
          <w:rFonts w:asciiTheme="majorHAnsi" w:hAnsiTheme="majorHAnsi" w:cstheme="majorHAnsi"/>
          <w:highlight w:val="green"/>
        </w:rPr>
        <w:t>it has had a profound and positive effect on the system</w:t>
      </w:r>
      <w:r w:rsidRPr="00D930D6">
        <w:rPr>
          <w:rStyle w:val="StyleUnderline"/>
          <w:rFonts w:asciiTheme="majorHAnsi" w:hAnsiTheme="majorHAnsi" w:cstheme="majorHAnsi"/>
        </w:rPr>
        <w:t xml:space="preserve">, as it has </w:t>
      </w:r>
      <w:r w:rsidRPr="00D930D6">
        <w:rPr>
          <w:rStyle w:val="StyleUnderline"/>
          <w:rFonts w:asciiTheme="majorHAnsi" w:hAnsiTheme="majorHAnsi" w:cstheme="majorHAnsi"/>
          <w:highlight w:val="green"/>
        </w:rPr>
        <w:t>made permanently possible the opportunity for the poorest countries to obtain medications more cheaply</w:t>
      </w:r>
      <w:r w:rsidRPr="00D930D6">
        <w:rPr>
          <w:rStyle w:val="StyleUnderline"/>
          <w:rFonts w:asciiTheme="majorHAnsi" w:hAnsiTheme="majorHAnsi" w:cstheme="majorHAnsi"/>
        </w:rPr>
        <w:t xml:space="preserve"> through manufacture in developing countries under a compulsory licensing system</w:t>
      </w:r>
      <w:r w:rsidRPr="00D930D6">
        <w:rPr>
          <w:rFonts w:asciiTheme="majorHAnsi" w:hAnsiTheme="majorHAnsi" w:cstheme="majorHAnsi"/>
          <w:sz w:val="16"/>
        </w:rPr>
        <w:t xml:space="preserve">. </w:t>
      </w:r>
      <w:r w:rsidRPr="00D930D6">
        <w:rPr>
          <w:rStyle w:val="StyleUnderline"/>
          <w:rFonts w:asciiTheme="majorHAnsi" w:hAnsiTheme="majorHAnsi" w:cstheme="majorHAnsi"/>
        </w:rPr>
        <w:t xml:space="preserve">Certain positive outcomes arguably include the fact that disputes have been brought under the jurisdiction of one regulatory body, and the least developed </w:t>
      </w:r>
      <w:r w:rsidRPr="00D930D6">
        <w:rPr>
          <w:rStyle w:val="StyleUnderline"/>
          <w:rFonts w:asciiTheme="majorHAnsi" w:hAnsiTheme="majorHAnsi" w:cstheme="majorHAnsi"/>
          <w:highlight w:val="green"/>
        </w:rPr>
        <w:t>Members have found</w:t>
      </w:r>
      <w:r w:rsidRPr="00D930D6">
        <w:rPr>
          <w:rStyle w:val="StyleUnderline"/>
          <w:rFonts w:asciiTheme="majorHAnsi" w:hAnsiTheme="majorHAnsi" w:cstheme="majorHAnsi"/>
        </w:rPr>
        <w:t xml:space="preserve"> some </w:t>
      </w:r>
      <w:r w:rsidRPr="00D930D6">
        <w:rPr>
          <w:rStyle w:val="Emphasis"/>
          <w:rFonts w:asciiTheme="majorHAnsi" w:hAnsiTheme="majorHAnsi" w:cstheme="majorHAnsi"/>
          <w:highlight w:val="green"/>
        </w:rPr>
        <w:t>redress in the power balance</w:t>
      </w:r>
      <w:r w:rsidRPr="00D930D6">
        <w:rPr>
          <w:rStyle w:val="StyleUnderline"/>
          <w:rFonts w:asciiTheme="majorHAnsi" w:hAnsiTheme="majorHAnsi" w:cstheme="majorHAnsi"/>
        </w:rPr>
        <w:t xml:space="preserve"> regarding costs paid to the pharmaceutical industries based in the wealthier, developed countries (even if this redress has only been to the extent of facilitating increased bargaining capability). </w:t>
      </w:r>
      <w:r w:rsidRPr="00D930D6">
        <w:rPr>
          <w:rStyle w:val="StyleUnderline"/>
          <w:rFonts w:asciiTheme="majorHAnsi" w:hAnsiTheme="majorHAnsi" w:cstheme="majorHAnsi"/>
          <w:highlight w:val="green"/>
        </w:rPr>
        <w:t xml:space="preserve">This can be considered a </w:t>
      </w:r>
      <w:r w:rsidRPr="00D930D6">
        <w:rPr>
          <w:rStyle w:val="Emphasis"/>
          <w:rFonts w:asciiTheme="majorHAnsi" w:hAnsiTheme="majorHAnsi" w:cstheme="majorHAnsi"/>
          <w:highlight w:val="green"/>
        </w:rPr>
        <w:t>triumph from the perspective of universal human rights</w:t>
      </w:r>
      <w:r w:rsidRPr="00D930D6">
        <w:rPr>
          <w:rFonts w:asciiTheme="majorHAnsi" w:hAnsiTheme="majorHAnsi" w:cstheme="majorHAnsi"/>
          <w:sz w:val="16"/>
        </w:rPr>
        <w:t>.</w:t>
      </w:r>
    </w:p>
    <w:p w14:paraId="042595CF" w14:textId="77777777" w:rsidR="0093452B" w:rsidRPr="00D930D6" w:rsidRDefault="0093452B" w:rsidP="0093452B">
      <w:pPr>
        <w:pStyle w:val="Heading4"/>
        <w:rPr>
          <w:rFonts w:asciiTheme="majorHAnsi" w:hAnsiTheme="majorHAnsi" w:cstheme="majorHAnsi"/>
        </w:rPr>
      </w:pPr>
      <w:r w:rsidRPr="00D930D6">
        <w:rPr>
          <w:rFonts w:asciiTheme="majorHAnsi" w:hAnsiTheme="majorHAnsi" w:cstheme="majorHAnsi"/>
        </w:rPr>
        <w:t>Global health inequality is decreasing</w:t>
      </w:r>
    </w:p>
    <w:p w14:paraId="30F0DA6D" w14:textId="77777777" w:rsidR="0093452B" w:rsidRPr="00D930D6" w:rsidRDefault="0093452B" w:rsidP="0093452B">
      <w:pPr>
        <w:rPr>
          <w:rFonts w:asciiTheme="majorHAnsi" w:hAnsiTheme="majorHAnsi" w:cstheme="majorHAnsi"/>
        </w:rPr>
      </w:pPr>
      <w:r w:rsidRPr="00D930D6">
        <w:rPr>
          <w:rFonts w:asciiTheme="majorHAnsi" w:hAnsiTheme="majorHAnsi" w:cstheme="majorHAnsi"/>
        </w:rPr>
        <w:t xml:space="preserve">Davidson R </w:t>
      </w:r>
      <w:proofErr w:type="spellStart"/>
      <w:r w:rsidRPr="00D930D6">
        <w:rPr>
          <w:rStyle w:val="Style13ptBold"/>
          <w:rFonts w:asciiTheme="majorHAnsi" w:hAnsiTheme="majorHAnsi" w:cstheme="majorHAnsi"/>
        </w:rPr>
        <w:t>Gwatkin</w:t>
      </w:r>
      <w:proofErr w:type="spellEnd"/>
      <w:r w:rsidRPr="00D930D6">
        <w:rPr>
          <w:rStyle w:val="Style13ptBold"/>
          <w:rFonts w:asciiTheme="majorHAnsi" w:hAnsiTheme="majorHAnsi" w:cstheme="majorHAnsi"/>
        </w:rPr>
        <w:t xml:space="preserve"> 17</w:t>
      </w:r>
      <w:r w:rsidRPr="00D930D6">
        <w:rPr>
          <w:rFonts w:asciiTheme="majorHAnsi" w:hAnsiTheme="majorHAnsi" w:cstheme="majorHAnsi"/>
        </w:rPr>
        <w:t>, Senior Associate at the Johns Hopkins Bloomberg School of Public Health, “Trends in health inequalities in developing countries,” February 23</w:t>
      </w:r>
      <w:r w:rsidRPr="00D930D6">
        <w:rPr>
          <w:rFonts w:asciiTheme="majorHAnsi" w:hAnsiTheme="majorHAnsi" w:cstheme="majorHAnsi"/>
          <w:vertAlign w:val="superscript"/>
        </w:rPr>
        <w:t>rd</w:t>
      </w:r>
      <w:r w:rsidRPr="00D930D6">
        <w:rPr>
          <w:rFonts w:asciiTheme="majorHAnsi" w:hAnsiTheme="majorHAnsi" w:cstheme="majorHAnsi"/>
        </w:rPr>
        <w:t xml:space="preserve">, 2017, </w:t>
      </w:r>
      <w:hyperlink r:id="rId8" w:history="1">
        <w:r w:rsidRPr="00D930D6">
          <w:rPr>
            <w:rStyle w:val="Hyperlink"/>
            <w:rFonts w:asciiTheme="majorHAnsi" w:hAnsiTheme="majorHAnsi" w:cstheme="majorHAnsi"/>
          </w:rPr>
          <w:t>https://www.thelancet.com/pdfs/journals/langlo/PIIS2214-109X(17)30080-3.pdf</w:t>
        </w:r>
      </w:hyperlink>
    </w:p>
    <w:p w14:paraId="22F8523A" w14:textId="77777777" w:rsidR="0093452B" w:rsidRPr="00D930D6" w:rsidRDefault="0093452B" w:rsidP="0093452B">
      <w:pPr>
        <w:rPr>
          <w:rFonts w:asciiTheme="majorHAnsi" w:hAnsiTheme="majorHAnsi" w:cstheme="majorHAnsi"/>
          <w:sz w:val="16"/>
        </w:rPr>
      </w:pPr>
      <w:r w:rsidRPr="00D930D6">
        <w:rPr>
          <w:rStyle w:val="StyleUnderline"/>
          <w:rFonts w:asciiTheme="majorHAnsi" w:hAnsiTheme="majorHAnsi" w:cstheme="majorHAnsi"/>
        </w:rPr>
        <w:t xml:space="preserve">A similar </w:t>
      </w:r>
      <w:r w:rsidRPr="00D930D6">
        <w:rPr>
          <w:rStyle w:val="StyleUnderline"/>
          <w:rFonts w:asciiTheme="majorHAnsi" w:hAnsiTheme="majorHAnsi" w:cstheme="majorHAnsi"/>
          <w:highlight w:val="green"/>
        </w:rPr>
        <w:t>picture emerges from several</w:t>
      </w:r>
      <w:r w:rsidRPr="00D930D6">
        <w:rPr>
          <w:rStyle w:val="StyleUnderline"/>
          <w:rFonts w:asciiTheme="majorHAnsi" w:hAnsiTheme="majorHAnsi" w:cstheme="majorHAnsi"/>
        </w:rPr>
        <w:t xml:space="preserve"> other </w:t>
      </w:r>
      <w:r w:rsidRPr="00D930D6">
        <w:rPr>
          <w:rStyle w:val="StyleUnderline"/>
          <w:rFonts w:asciiTheme="majorHAnsi" w:hAnsiTheme="majorHAnsi" w:cstheme="majorHAnsi"/>
          <w:highlight w:val="green"/>
        </w:rPr>
        <w:t>studies</w:t>
      </w:r>
      <w:r w:rsidRPr="00D930D6">
        <w:rPr>
          <w:rStyle w:val="StyleUnderline"/>
          <w:rFonts w:asciiTheme="majorHAnsi" w:hAnsiTheme="majorHAnsi" w:cstheme="majorHAnsi"/>
        </w:rPr>
        <w:t xml:space="preserve"> that have been done in the past few years. The only study of child mortality, for which trends are especially difficult to assess because of the large sample sizes required, was done by Eran Bendavid,2 who reported </w:t>
      </w:r>
      <w:r w:rsidRPr="00D930D6">
        <w:rPr>
          <w:rStyle w:val="Emphasis"/>
          <w:rFonts w:asciiTheme="majorHAnsi" w:hAnsiTheme="majorHAnsi" w:cstheme="majorHAnsi"/>
          <w:highlight w:val="green"/>
        </w:rPr>
        <w:t>faster declines in child mortality among poor populations</w:t>
      </w:r>
      <w:r w:rsidRPr="00D930D6">
        <w:rPr>
          <w:rStyle w:val="StyleUnderline"/>
          <w:rFonts w:asciiTheme="majorHAnsi" w:hAnsiTheme="majorHAnsi" w:cstheme="majorHAnsi"/>
        </w:rPr>
        <w:t xml:space="preserve"> than among wealthier populations overall and in 61 of the 85 countries he studied between 2002 and 2012. The remaining studies focused on health-service coverage. Two covered several types of </w:t>
      </w:r>
      <w:r w:rsidRPr="00D930D6">
        <w:rPr>
          <w:rStyle w:val="StyleUnderline"/>
          <w:rFonts w:asciiTheme="majorHAnsi" w:hAnsiTheme="majorHAnsi" w:cstheme="majorHAnsi"/>
          <w:highlight w:val="green"/>
        </w:rPr>
        <w:t>reproductive, maternal, newborn, and child health</w:t>
      </w:r>
      <w:r w:rsidRPr="00D930D6">
        <w:rPr>
          <w:rStyle w:val="StyleUnderline"/>
          <w:rFonts w:asciiTheme="majorHAnsi" w:hAnsiTheme="majorHAnsi" w:cstheme="majorHAnsi"/>
        </w:rPr>
        <w:t xml:space="preserve"> interventions: Sarah </w:t>
      </w:r>
      <w:proofErr w:type="spellStart"/>
      <w:r w:rsidRPr="00D930D6">
        <w:rPr>
          <w:rStyle w:val="StyleUnderline"/>
          <w:rFonts w:asciiTheme="majorHAnsi" w:hAnsiTheme="majorHAnsi" w:cstheme="majorHAnsi"/>
        </w:rPr>
        <w:t>Alkenbrack</w:t>
      </w:r>
      <w:proofErr w:type="spellEnd"/>
      <w:r w:rsidRPr="00D930D6">
        <w:rPr>
          <w:rStyle w:val="StyleUnderline"/>
          <w:rFonts w:asciiTheme="majorHAnsi" w:hAnsiTheme="majorHAnsi" w:cstheme="majorHAnsi"/>
        </w:rPr>
        <w:t xml:space="preserve"> and colleagues3 reported </w:t>
      </w:r>
      <w:r w:rsidRPr="00D930D6">
        <w:rPr>
          <w:rStyle w:val="Emphasis"/>
          <w:rFonts w:asciiTheme="majorHAnsi" w:hAnsiTheme="majorHAnsi" w:cstheme="majorHAnsi"/>
          <w:highlight w:val="green"/>
        </w:rPr>
        <w:t>overall inequality declines for the four</w:t>
      </w:r>
      <w:r w:rsidRPr="00D930D6">
        <w:rPr>
          <w:rStyle w:val="StyleUnderline"/>
          <w:rFonts w:asciiTheme="majorHAnsi" w:hAnsiTheme="majorHAnsi" w:cstheme="majorHAnsi"/>
        </w:rPr>
        <w:t xml:space="preserve"> intervention types that they examined, and Victora and colleagues4 noted a similar trend for the several interventions that they studied</w:t>
      </w:r>
      <w:r w:rsidRPr="00D930D6">
        <w:rPr>
          <w:rFonts w:asciiTheme="majorHAnsi" w:hAnsiTheme="majorHAnsi" w:cstheme="majorHAnsi"/>
          <w:sz w:val="16"/>
        </w:rPr>
        <w:t xml:space="preserve">. Others have focused on specific types of reproductive, maternal, newborn, and child health intervention. For example, John Ross5 showed that the poor–rich disparity in terms of contraceptive prevalence fell overall and in three-quarters of 46 countries followed. </w:t>
      </w:r>
      <w:r w:rsidRPr="00D930D6">
        <w:rPr>
          <w:rStyle w:val="StyleUnderline"/>
          <w:rFonts w:asciiTheme="majorHAnsi" w:hAnsiTheme="majorHAnsi" w:cstheme="majorHAnsi"/>
        </w:rPr>
        <w:t xml:space="preserve">Similarly, two </w:t>
      </w:r>
      <w:proofErr w:type="spellStart"/>
      <w:r w:rsidRPr="00D930D6">
        <w:rPr>
          <w:rStyle w:val="StyleUnderline"/>
          <w:rFonts w:asciiTheme="majorHAnsi" w:hAnsiTheme="majorHAnsi" w:cstheme="majorHAnsi"/>
        </w:rPr>
        <w:t>multicountry</w:t>
      </w:r>
      <w:proofErr w:type="spellEnd"/>
      <w:r w:rsidRPr="00D930D6">
        <w:rPr>
          <w:rStyle w:val="StyleUnderline"/>
          <w:rFonts w:asciiTheme="majorHAnsi" w:hAnsiTheme="majorHAnsi" w:cstheme="majorHAnsi"/>
        </w:rPr>
        <w:t xml:space="preserve"> investigations6,7 of </w:t>
      </w:r>
      <w:r w:rsidRPr="00D930D6">
        <w:rPr>
          <w:rStyle w:val="Emphasis"/>
          <w:rFonts w:asciiTheme="majorHAnsi" w:hAnsiTheme="majorHAnsi" w:cstheme="majorHAnsi"/>
          <w:highlight w:val="green"/>
        </w:rPr>
        <w:t xml:space="preserve">changes in </w:t>
      </w:r>
      <w:proofErr w:type="spellStart"/>
      <w:r w:rsidRPr="00D930D6">
        <w:rPr>
          <w:rStyle w:val="Emphasis"/>
          <w:rFonts w:asciiTheme="majorHAnsi" w:hAnsiTheme="majorHAnsi" w:cstheme="majorHAnsi"/>
          <w:highlight w:val="green"/>
        </w:rPr>
        <w:t>immunisation</w:t>
      </w:r>
      <w:proofErr w:type="spellEnd"/>
      <w:r w:rsidRPr="00D930D6">
        <w:rPr>
          <w:rStyle w:val="Emphasis"/>
          <w:rFonts w:asciiTheme="majorHAnsi" w:hAnsiTheme="majorHAnsi" w:cstheme="majorHAnsi"/>
          <w:highlight w:val="green"/>
        </w:rPr>
        <w:t xml:space="preserve"> inequalities showed overall reductions</w:t>
      </w:r>
      <w:r w:rsidRPr="00D930D6">
        <w:rPr>
          <w:rStyle w:val="StyleUnderline"/>
          <w:rFonts w:asciiTheme="majorHAnsi" w:hAnsiTheme="majorHAnsi" w:cstheme="majorHAnsi"/>
        </w:rPr>
        <w:t xml:space="preserve"> but wide intercountry variations</w:t>
      </w:r>
      <w:r w:rsidRPr="00D930D6">
        <w:rPr>
          <w:rFonts w:asciiTheme="majorHAnsi" w:hAnsiTheme="majorHAnsi" w:cstheme="majorHAnsi"/>
          <w:sz w:val="16"/>
        </w:rPr>
        <w:t xml:space="preserve">. The findings of all these studies are remarkably similar. To some degree, such similarity is unsurprising, because all the investigators used the same—and only—sources of suitable information: household survey data from the </w:t>
      </w:r>
      <w:proofErr w:type="spellStart"/>
      <w:proofErr w:type="gramStart"/>
      <w:r w:rsidRPr="00D930D6">
        <w:rPr>
          <w:rFonts w:asciiTheme="majorHAnsi" w:hAnsiTheme="majorHAnsi" w:cstheme="majorHAnsi"/>
          <w:sz w:val="16"/>
        </w:rPr>
        <w:t>well known</w:t>
      </w:r>
      <w:proofErr w:type="spellEnd"/>
      <w:proofErr w:type="gramEnd"/>
      <w:r w:rsidRPr="00D930D6">
        <w:rPr>
          <w:rFonts w:asciiTheme="majorHAnsi" w:hAnsiTheme="majorHAnsi" w:cstheme="majorHAnsi"/>
          <w:sz w:val="16"/>
        </w:rPr>
        <w:t xml:space="preserve"> Demographic and Health Survey and Multiple Indicator Cluster Survey </w:t>
      </w:r>
      <w:proofErr w:type="spellStart"/>
      <w:r w:rsidRPr="00D930D6">
        <w:rPr>
          <w:rFonts w:asciiTheme="majorHAnsi" w:hAnsiTheme="majorHAnsi" w:cstheme="majorHAnsi"/>
          <w:sz w:val="16"/>
        </w:rPr>
        <w:t>programmes</w:t>
      </w:r>
      <w:proofErr w:type="spellEnd"/>
      <w:r w:rsidRPr="00D930D6">
        <w:rPr>
          <w:rFonts w:asciiTheme="majorHAnsi" w:hAnsiTheme="majorHAnsi" w:cstheme="majorHAnsi"/>
          <w:sz w:val="16"/>
        </w:rPr>
        <w:t xml:space="preserve">. But in other respects, the approaches taken vary substantially— for example, the investigators look at many different health indicators, use many different definitions of inequality, and measure change in </w:t>
      </w:r>
      <w:proofErr w:type="gramStart"/>
      <w:r w:rsidRPr="00D930D6">
        <w:rPr>
          <w:rFonts w:asciiTheme="majorHAnsi" w:hAnsiTheme="majorHAnsi" w:cstheme="majorHAnsi"/>
          <w:sz w:val="16"/>
        </w:rPr>
        <w:t>many different ways</w:t>
      </w:r>
      <w:proofErr w:type="gramEnd"/>
      <w:r w:rsidRPr="00D930D6">
        <w:rPr>
          <w:rFonts w:asciiTheme="majorHAnsi" w:hAnsiTheme="majorHAnsi" w:cstheme="majorHAnsi"/>
          <w:sz w:val="16"/>
        </w:rPr>
        <w:t xml:space="preserve">. </w:t>
      </w:r>
      <w:r w:rsidRPr="00D930D6">
        <w:rPr>
          <w:rStyle w:val="StyleUnderline"/>
          <w:rFonts w:asciiTheme="majorHAnsi" w:hAnsiTheme="majorHAnsi" w:cstheme="majorHAnsi"/>
        </w:rPr>
        <w:t xml:space="preserve">The similarity of results despite such difference in approach makes the </w:t>
      </w:r>
      <w:r w:rsidRPr="00D930D6">
        <w:rPr>
          <w:rStyle w:val="StyleUnderline"/>
          <w:rFonts w:asciiTheme="majorHAnsi" w:hAnsiTheme="majorHAnsi" w:cstheme="majorHAnsi"/>
          <w:highlight w:val="green"/>
        </w:rPr>
        <w:t>results mutually reinforcing</w:t>
      </w:r>
      <w:r w:rsidRPr="00D930D6">
        <w:rPr>
          <w:rStyle w:val="StyleUnderline"/>
          <w:rFonts w:asciiTheme="majorHAnsi" w:hAnsiTheme="majorHAnsi" w:cstheme="majorHAnsi"/>
        </w:rPr>
        <w:t xml:space="preserve"> and produces </w:t>
      </w:r>
      <w:r w:rsidRPr="00D930D6">
        <w:rPr>
          <w:rStyle w:val="Emphasis"/>
          <w:rFonts w:asciiTheme="majorHAnsi" w:hAnsiTheme="majorHAnsi" w:cstheme="majorHAnsi"/>
          <w:highlight w:val="green"/>
        </w:rPr>
        <w:t>an unusually distinct picture of a glass that is clearly more than half full</w:t>
      </w:r>
      <w:r w:rsidRPr="00D930D6">
        <w:rPr>
          <w:rStyle w:val="StyleUnderline"/>
          <w:rFonts w:asciiTheme="majorHAnsi" w:hAnsiTheme="majorHAnsi" w:cstheme="majorHAnsi"/>
        </w:rPr>
        <w:t>, but still well over a quarter empty</w:t>
      </w:r>
      <w:r w:rsidRPr="00D930D6">
        <w:rPr>
          <w:rFonts w:asciiTheme="majorHAnsi" w:hAnsiTheme="majorHAnsi" w:cstheme="majorHAnsi"/>
          <w:sz w:val="16"/>
        </w:rPr>
        <w:t>.</w:t>
      </w:r>
    </w:p>
    <w:p w14:paraId="0555397D" w14:textId="77777777" w:rsidR="00F340C4" w:rsidRPr="00D930D6" w:rsidRDefault="00F340C4" w:rsidP="00F340C4">
      <w:pPr>
        <w:pStyle w:val="Heading4"/>
        <w:tabs>
          <w:tab w:val="left" w:pos="3330"/>
        </w:tabs>
        <w:rPr>
          <w:rFonts w:asciiTheme="majorHAnsi" w:hAnsiTheme="majorHAnsi" w:cstheme="majorHAnsi"/>
        </w:rPr>
      </w:pPr>
      <w:r w:rsidRPr="00D930D6">
        <w:rPr>
          <w:rFonts w:asciiTheme="majorHAnsi" w:hAnsiTheme="majorHAnsi" w:cstheme="majorHAnsi"/>
        </w:rPr>
        <w:t xml:space="preserve">Multiple </w:t>
      </w:r>
      <w:proofErr w:type="gramStart"/>
      <w:r w:rsidRPr="00D930D6">
        <w:rPr>
          <w:rFonts w:asciiTheme="majorHAnsi" w:hAnsiTheme="majorHAnsi" w:cstheme="majorHAnsi"/>
        </w:rPr>
        <w:t>alt</w:t>
      </w:r>
      <w:proofErr w:type="gramEnd"/>
      <w:r w:rsidRPr="00D930D6">
        <w:rPr>
          <w:rFonts w:asciiTheme="majorHAnsi" w:hAnsiTheme="majorHAnsi" w:cstheme="majorHAnsi"/>
        </w:rPr>
        <w:t xml:space="preserve"> causes to high drug prices and limited access</w:t>
      </w:r>
    </w:p>
    <w:p w14:paraId="318B295B" w14:textId="77777777" w:rsidR="00F340C4" w:rsidRPr="00D930D6" w:rsidRDefault="00F340C4" w:rsidP="00F340C4">
      <w:pPr>
        <w:tabs>
          <w:tab w:val="left" w:pos="3330"/>
        </w:tabs>
        <w:rPr>
          <w:rStyle w:val="Style13ptBold"/>
          <w:rFonts w:asciiTheme="majorHAnsi" w:hAnsiTheme="majorHAnsi" w:cstheme="majorHAnsi"/>
          <w:sz w:val="16"/>
          <w:szCs w:val="16"/>
        </w:rPr>
      </w:pPr>
      <w:r w:rsidRPr="00D930D6">
        <w:rPr>
          <w:rStyle w:val="Style13ptBold"/>
          <w:rFonts w:asciiTheme="majorHAnsi" w:hAnsiTheme="majorHAnsi" w:cstheme="majorHAnsi"/>
        </w:rPr>
        <w:t xml:space="preserve">Kilberg et al 16 </w:t>
      </w:r>
      <w:r w:rsidRPr="00D930D6">
        <w:rPr>
          <w:rStyle w:val="Style13ptBold"/>
          <w:rFonts w:asciiTheme="majorHAnsi" w:hAnsiTheme="majorHAnsi" w:cstheme="majorHAnsi"/>
          <w:sz w:val="16"/>
          <w:szCs w:val="16"/>
        </w:rPr>
        <w:t xml:space="preserve">(William J. Kilberg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Paretti, Jr. is an experienced management-side employment and labor relations attorney with in-depth political and policy knowledge of labor, pension, healthcare and employment law, regulations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Maleck focuses on litigation, regulatory matters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tobacco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9" w:history="1">
        <w:r w:rsidRPr="00D930D6">
          <w:rPr>
            <w:rStyle w:val="Style13ptBold"/>
            <w:rFonts w:asciiTheme="majorHAnsi" w:hAnsiTheme="majorHAnsi" w:cstheme="majorHAnsi"/>
            <w:sz w:val="16"/>
            <w:szCs w:val="16"/>
          </w:rPr>
          <w:t>https://fedsoc.org/commentary/fedsoc-blog/the-united-nations-misguided-approach-to-healthcare-access</w:t>
        </w:r>
      </w:hyperlink>
      <w:r w:rsidRPr="00D930D6">
        <w:rPr>
          <w:rStyle w:val="Style13ptBold"/>
          <w:rFonts w:asciiTheme="majorHAnsi" w:hAnsiTheme="majorHAnsi" w:cstheme="majorHAnsi"/>
          <w:sz w:val="16"/>
          <w:szCs w:val="16"/>
        </w:rPr>
        <w:t xml:space="preserve"> NT</w:t>
      </w:r>
    </w:p>
    <w:p w14:paraId="42BE63B2" w14:textId="77777777" w:rsidR="00F340C4" w:rsidRPr="00D930D6" w:rsidRDefault="00F340C4" w:rsidP="00F340C4">
      <w:pPr>
        <w:tabs>
          <w:tab w:val="left" w:pos="3330"/>
        </w:tabs>
        <w:rPr>
          <w:rFonts w:asciiTheme="majorHAnsi" w:hAnsiTheme="majorHAnsi" w:cstheme="majorHAnsi"/>
        </w:rPr>
      </w:pPr>
      <w:r w:rsidRPr="00D2783C">
        <w:rPr>
          <w:rFonts w:asciiTheme="majorHAnsi" w:hAnsiTheme="majorHAnsi" w:cstheme="majorHAnsi"/>
          <w:sz w:val="16"/>
          <w:szCs w:val="16"/>
        </w:rPr>
        <w:t xml:space="preserve">The Panel Is Poised </w:t>
      </w:r>
      <w:proofErr w:type="gramStart"/>
      <w:r w:rsidRPr="00D2783C">
        <w:rPr>
          <w:rFonts w:asciiTheme="majorHAnsi" w:hAnsiTheme="majorHAnsi" w:cstheme="majorHAnsi"/>
          <w:sz w:val="16"/>
          <w:szCs w:val="16"/>
        </w:rPr>
        <w:t>To</w:t>
      </w:r>
      <w:proofErr w:type="gramEnd"/>
      <w:r w:rsidRPr="00D2783C">
        <w:rPr>
          <w:rFonts w:asciiTheme="majorHAnsi" w:hAnsiTheme="majorHAnsi" w:cstheme="majorHAnsi"/>
          <w:sz w:val="16"/>
          <w:szCs w:val="16"/>
        </w:rPr>
        <w:t xml:space="preserve"> Ignore Real Access Problems The Panel’s misguided focus on patents has led the U.S. State Department to encourage the Panel to abandon its “narrow mandate” and instead focus on actual obstacles that stand in the way of persons obtaining life-saving drugs.</w:t>
      </w:r>
      <w:r w:rsidRPr="00D930D6">
        <w:rPr>
          <w:rFonts w:asciiTheme="majorHAnsi" w:hAnsiTheme="majorHAnsi" w:cstheme="majorHAnsi"/>
        </w:rPr>
        <w:t xml:space="preserve"> Echoing the WHO, the State Department has pointed to </w:t>
      </w:r>
      <w:r w:rsidRPr="00D2783C">
        <w:rPr>
          <w:rFonts w:asciiTheme="majorHAnsi" w:hAnsiTheme="majorHAnsi" w:cstheme="majorHAnsi"/>
          <w:highlight w:val="cyan"/>
          <w:u w:val="single"/>
        </w:rPr>
        <w:t>four</w:t>
      </w:r>
      <w:r w:rsidRPr="00D930D6">
        <w:rPr>
          <w:rFonts w:asciiTheme="majorHAnsi" w:hAnsiTheme="majorHAnsi" w:cstheme="majorHAnsi"/>
          <w:u w:val="single"/>
        </w:rPr>
        <w:t xml:space="preserve"> main </w:t>
      </w:r>
      <w:r w:rsidRPr="00D2783C">
        <w:rPr>
          <w:rFonts w:asciiTheme="majorHAnsi" w:hAnsiTheme="majorHAnsi" w:cstheme="majorHAnsi"/>
          <w:highlight w:val="cyan"/>
          <w:u w:val="single"/>
        </w:rPr>
        <w:t>reasons</w:t>
      </w:r>
      <w:r w:rsidRPr="00D930D6">
        <w:rPr>
          <w:rFonts w:asciiTheme="majorHAnsi" w:hAnsiTheme="majorHAnsi" w:cstheme="majorHAnsi"/>
          <w:u w:val="single"/>
        </w:rPr>
        <w:t xml:space="preserve"> that </w:t>
      </w:r>
      <w:r w:rsidRPr="00D2783C">
        <w:rPr>
          <w:rFonts w:asciiTheme="majorHAnsi" w:hAnsiTheme="majorHAnsi" w:cstheme="majorHAnsi"/>
          <w:highlight w:val="cyan"/>
          <w:u w:val="single"/>
        </w:rPr>
        <w:t>the developing world lacks access to healthcare</w:t>
      </w:r>
      <w:r w:rsidRPr="00D930D6">
        <w:rPr>
          <w:rFonts w:asciiTheme="majorHAnsi" w:hAnsiTheme="majorHAnsi" w:cstheme="majorHAnsi"/>
          <w:u w:val="single"/>
        </w:rPr>
        <w:t xml:space="preserve">: (1) an </w:t>
      </w:r>
      <w:r w:rsidRPr="00D2783C">
        <w:rPr>
          <w:rFonts w:asciiTheme="majorHAnsi" w:hAnsiTheme="majorHAnsi" w:cstheme="majorHAnsi"/>
          <w:highlight w:val="cyan"/>
          <w:u w:val="single"/>
        </w:rPr>
        <w:t>inability to select and use medicines</w:t>
      </w:r>
      <w:r w:rsidRPr="00D930D6">
        <w:rPr>
          <w:rFonts w:asciiTheme="majorHAnsi" w:hAnsiTheme="majorHAnsi" w:cstheme="majorHAnsi"/>
          <w:u w:val="single"/>
        </w:rPr>
        <w:t xml:space="preserve"> rationally; (2) </w:t>
      </w:r>
      <w:r w:rsidRPr="00D2783C">
        <w:rPr>
          <w:rFonts w:asciiTheme="majorHAnsi" w:hAnsiTheme="majorHAnsi" w:cstheme="majorHAnsi"/>
          <w:highlight w:val="cyan"/>
          <w:u w:val="single"/>
        </w:rPr>
        <w:t>unaffordable drug prices</w:t>
      </w:r>
      <w:r w:rsidRPr="00D930D6">
        <w:rPr>
          <w:rFonts w:asciiTheme="majorHAnsi" w:hAnsiTheme="majorHAnsi" w:cstheme="majorHAnsi"/>
          <w:u w:val="single"/>
        </w:rPr>
        <w:t xml:space="preserve">; (3) </w:t>
      </w:r>
      <w:r w:rsidRPr="00D2783C">
        <w:rPr>
          <w:rFonts w:asciiTheme="majorHAnsi" w:hAnsiTheme="majorHAnsi" w:cstheme="majorHAnsi"/>
          <w:highlight w:val="cyan"/>
          <w:u w:val="single"/>
        </w:rPr>
        <w:t>unreliable health and supply systems</w:t>
      </w:r>
      <w:r w:rsidRPr="00D930D6">
        <w:rPr>
          <w:rFonts w:asciiTheme="majorHAnsi" w:hAnsiTheme="majorHAnsi" w:cstheme="majorHAnsi"/>
          <w:u w:val="single"/>
        </w:rPr>
        <w:t xml:space="preserve">; and (4) </w:t>
      </w:r>
      <w:r w:rsidRPr="00D2783C">
        <w:rPr>
          <w:rFonts w:asciiTheme="majorHAnsi" w:hAnsiTheme="majorHAnsi" w:cstheme="majorHAnsi"/>
          <w:highlight w:val="cyan"/>
          <w:u w:val="single"/>
        </w:rPr>
        <w:t>inadequate financing</w:t>
      </w:r>
      <w:r w:rsidRPr="00D930D6">
        <w:rPr>
          <w:rFonts w:asciiTheme="majorHAnsi" w:hAnsiTheme="majorHAnsi" w:cstheme="majorHAnsi"/>
          <w:u w:val="single"/>
        </w:rPr>
        <w:t>.</w:t>
      </w:r>
      <w:r w:rsidRPr="00D930D6">
        <w:rPr>
          <w:rFonts w:asciiTheme="majorHAnsi" w:hAnsiTheme="majorHAnsi" w:cstheme="majorHAnsi"/>
        </w:rPr>
        <w:t xml:space="preserve"> </w:t>
      </w:r>
      <w:r w:rsidRPr="00D2783C">
        <w:rPr>
          <w:rFonts w:asciiTheme="majorHAnsi" w:hAnsiTheme="majorHAnsi" w:cstheme="majorHAnsi"/>
          <w:b/>
          <w:bCs/>
          <w:highlight w:val="cyan"/>
          <w:u w:val="single"/>
        </w:rPr>
        <w:t>None of these</w:t>
      </w:r>
      <w:r w:rsidRPr="00D930D6">
        <w:rPr>
          <w:rFonts w:asciiTheme="majorHAnsi" w:hAnsiTheme="majorHAnsi" w:cstheme="majorHAnsi"/>
          <w:b/>
          <w:bCs/>
          <w:u w:val="single"/>
        </w:rPr>
        <w:t xml:space="preserve"> barriers </w:t>
      </w:r>
      <w:r w:rsidRPr="00D2783C">
        <w:rPr>
          <w:rFonts w:asciiTheme="majorHAnsi" w:hAnsiTheme="majorHAnsi" w:cstheme="majorHAnsi"/>
          <w:b/>
          <w:bCs/>
          <w:highlight w:val="cyan"/>
          <w:u w:val="single"/>
        </w:rPr>
        <w:t>are directly related to patents</w:t>
      </w:r>
      <w:r w:rsidRPr="00D930D6">
        <w:rPr>
          <w:rFonts w:asciiTheme="majorHAnsi" w:hAnsiTheme="majorHAnsi" w:cstheme="majorHAnsi"/>
        </w:rPr>
        <w:t xml:space="preserve">. First, irrational drug use is a serious barrier to access. The WHO defines “irrational use” as any use that is not “appropriate to [patients’] clinical needs, in doses that meet their own individual requirements, for an adequate </w:t>
      </w:r>
      <w:proofErr w:type="gramStart"/>
      <w:r w:rsidRPr="00D930D6">
        <w:rPr>
          <w:rFonts w:asciiTheme="majorHAnsi" w:hAnsiTheme="majorHAnsi" w:cstheme="majorHAnsi"/>
        </w:rPr>
        <w:t>period of time</w:t>
      </w:r>
      <w:proofErr w:type="gramEnd"/>
      <w:r w:rsidRPr="00D930D6">
        <w:rPr>
          <w:rFonts w:asciiTheme="majorHAnsi" w:hAnsiTheme="majorHAnsi" w:cstheme="majorHAnsi"/>
        </w:rPr>
        <w:t xml:space="preserve">, and at the lowest cost to them and their community.” </w:t>
      </w:r>
      <w:r w:rsidRPr="00D930D6">
        <w:rPr>
          <w:rFonts w:asciiTheme="majorHAnsi" w:hAnsiTheme="majorHAnsi" w:cstheme="majorHAnsi"/>
          <w:u w:val="single"/>
        </w:rPr>
        <w:t xml:space="preserve">Two recent </w:t>
      </w:r>
      <w:r w:rsidRPr="00D2783C">
        <w:rPr>
          <w:rFonts w:asciiTheme="majorHAnsi" w:hAnsiTheme="majorHAnsi" w:cstheme="majorHAnsi"/>
          <w:highlight w:val="cyan"/>
          <w:u w:val="single"/>
        </w:rPr>
        <w:t>studies</w:t>
      </w:r>
      <w:r w:rsidRPr="00D930D6">
        <w:rPr>
          <w:rFonts w:asciiTheme="majorHAnsi" w:hAnsiTheme="majorHAnsi" w:cstheme="majorHAnsi"/>
          <w:u w:val="single"/>
        </w:rPr>
        <w:t xml:space="preserve"> conducted </w:t>
      </w:r>
      <w:r w:rsidRPr="00D2783C">
        <w:rPr>
          <w:rFonts w:asciiTheme="majorHAnsi" w:hAnsiTheme="majorHAnsi" w:cstheme="majorHAnsi"/>
          <w:highlight w:val="cyan"/>
          <w:u w:val="single"/>
        </w:rPr>
        <w:t>in Africa</w:t>
      </w:r>
      <w:r w:rsidRPr="00D930D6">
        <w:rPr>
          <w:rFonts w:asciiTheme="majorHAnsi" w:hAnsiTheme="majorHAnsi" w:cstheme="majorHAnsi"/>
          <w:u w:val="single"/>
        </w:rPr>
        <w:t xml:space="preserve"> illustrate this problem. </w:t>
      </w:r>
      <w:r w:rsidRPr="00D930D6">
        <w:rPr>
          <w:rFonts w:asciiTheme="majorHAnsi" w:hAnsiTheme="majorHAnsi" w:cstheme="majorHAnsi"/>
        </w:rPr>
        <w:t xml:space="preserve">One study conducted at </w:t>
      </w:r>
      <w:proofErr w:type="spellStart"/>
      <w:r w:rsidRPr="00D930D6">
        <w:rPr>
          <w:rFonts w:asciiTheme="majorHAnsi" w:hAnsiTheme="majorHAnsi" w:cstheme="majorHAnsi"/>
        </w:rPr>
        <w:t>Kapiri</w:t>
      </w:r>
      <w:proofErr w:type="spellEnd"/>
      <w:r w:rsidRPr="00D930D6">
        <w:rPr>
          <w:rFonts w:asciiTheme="majorHAnsi" w:hAnsiTheme="majorHAnsi" w:cstheme="majorHAnsi"/>
        </w:rPr>
        <w:t xml:space="preserve"> </w:t>
      </w:r>
      <w:proofErr w:type="spellStart"/>
      <w:r w:rsidRPr="00D930D6">
        <w:rPr>
          <w:rFonts w:asciiTheme="majorHAnsi" w:hAnsiTheme="majorHAnsi" w:cstheme="majorHAnsi"/>
        </w:rPr>
        <w:t>Mposhi</w:t>
      </w:r>
      <w:proofErr w:type="spellEnd"/>
      <w:r w:rsidRPr="00D930D6">
        <w:rPr>
          <w:rFonts w:asciiTheme="majorHAnsi" w:hAnsiTheme="majorHAnsi" w:cstheme="majorHAnsi"/>
        </w:rPr>
        <w:t xml:space="preserve"> District Hospital in Central </w:t>
      </w:r>
      <w:proofErr w:type="gramStart"/>
      <w:r w:rsidRPr="00D930D6">
        <w:rPr>
          <w:rFonts w:asciiTheme="majorHAnsi" w:hAnsiTheme="majorHAnsi" w:cstheme="majorHAnsi"/>
        </w:rPr>
        <w:t>province,</w:t>
      </w:r>
      <w:proofErr w:type="gramEnd"/>
      <w:r w:rsidRPr="00D930D6">
        <w:rPr>
          <w:rFonts w:asciiTheme="majorHAnsi" w:hAnsiTheme="majorHAnsi" w:cstheme="majorHAnsi"/>
        </w:rPr>
        <w:t xml:space="preserve"> Zambia </w:t>
      </w:r>
      <w:r w:rsidRPr="00D2783C">
        <w:rPr>
          <w:rFonts w:asciiTheme="majorHAnsi" w:hAnsiTheme="majorHAnsi" w:cstheme="majorHAnsi"/>
          <w:highlight w:val="cyan"/>
          <w:u w:val="single"/>
        </w:rPr>
        <w:t>found a high prevalence of irrational drug use</w:t>
      </w:r>
      <w:r w:rsidRPr="00D930D6">
        <w:rPr>
          <w:rFonts w:asciiTheme="majorHAnsi" w:hAnsiTheme="majorHAnsi" w:cstheme="majorHAnsi"/>
          <w:u w:val="single"/>
        </w:rPr>
        <w:t xml:space="preserve">. </w:t>
      </w:r>
      <w:r w:rsidRPr="00D2783C">
        <w:rPr>
          <w:rFonts w:asciiTheme="majorHAnsi" w:hAnsiTheme="majorHAnsi" w:cstheme="majorHAnsi"/>
          <w:highlight w:val="cyan"/>
          <w:u w:val="single"/>
        </w:rPr>
        <w:t>Fifty percent of 680 patient records</w:t>
      </w:r>
      <w:r w:rsidRPr="00D930D6">
        <w:rPr>
          <w:rFonts w:asciiTheme="majorHAnsi" w:hAnsiTheme="majorHAnsi" w:cstheme="majorHAnsi"/>
          <w:u w:val="single"/>
        </w:rPr>
        <w:t xml:space="preserve"> surveyed </w:t>
      </w:r>
      <w:r w:rsidRPr="00D2783C">
        <w:rPr>
          <w:rFonts w:asciiTheme="majorHAnsi" w:hAnsiTheme="majorHAnsi" w:cstheme="majorHAnsi"/>
          <w:highlight w:val="cyan"/>
          <w:u w:val="single"/>
        </w:rPr>
        <w:t>showed</w:t>
      </w:r>
      <w:r w:rsidRPr="00D930D6">
        <w:rPr>
          <w:rFonts w:asciiTheme="majorHAnsi" w:hAnsiTheme="majorHAnsi" w:cstheme="majorHAnsi"/>
          <w:u w:val="single"/>
        </w:rPr>
        <w:t xml:space="preserve"> some form of inappropriate drug use.</w:t>
      </w:r>
      <w:r w:rsidRPr="00D930D6">
        <w:rPr>
          <w:rFonts w:asciiTheme="majorHAnsi" w:hAnsiTheme="majorHAnsi" w:cstheme="majorHAnsi"/>
        </w:rP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D930D6">
        <w:rPr>
          <w:rFonts w:asciiTheme="majorHAnsi" w:hAnsiTheme="majorHAnsi" w:cstheme="majorHAnsi"/>
          <w:u w:val="single"/>
        </w:rPr>
        <w:t xml:space="preserve">In fact, </w:t>
      </w:r>
      <w:r w:rsidRPr="00D2783C">
        <w:rPr>
          <w:rFonts w:asciiTheme="majorHAnsi" w:hAnsiTheme="majorHAnsi" w:cstheme="majorHAnsi"/>
          <w:highlight w:val="cyan"/>
          <w:u w:val="single"/>
        </w:rPr>
        <w:t>patents do not protect</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 xml:space="preserve">the </w:t>
      </w:r>
      <w:r w:rsidRPr="00D2783C">
        <w:rPr>
          <w:rFonts w:asciiTheme="majorHAnsi" w:hAnsiTheme="majorHAnsi" w:cstheme="majorHAnsi"/>
          <w:highlight w:val="cyan"/>
          <w:u w:val="single"/>
        </w:rPr>
        <w:t>vast majority of</w:t>
      </w:r>
      <w:proofErr w:type="gramEnd"/>
      <w:r w:rsidRPr="00D2783C">
        <w:rPr>
          <w:rFonts w:asciiTheme="majorHAnsi" w:hAnsiTheme="majorHAnsi" w:cstheme="majorHAnsi"/>
          <w:highlight w:val="cyan"/>
          <w:u w:val="single"/>
        </w:rPr>
        <w:t xml:space="preserve"> essential medicines</w:t>
      </w:r>
      <w:r w:rsidRPr="00D930D6">
        <w:rPr>
          <w:rFonts w:asciiTheme="majorHAnsi" w:hAnsiTheme="majorHAnsi" w:cstheme="majorHAnsi"/>
          <w:u w:val="single"/>
        </w:rPr>
        <w:t>, which the WHO defines as “those drugs that satisfy the health care needs of the majority of the population.” 350 of these 375 “essential medicines” are available in generic versions and are thus sold at a much lower price point.</w:t>
      </w:r>
      <w:r w:rsidRPr="00D930D6">
        <w:rPr>
          <w:rFonts w:asciiTheme="majorHAnsi" w:hAnsiTheme="majorHAnsi" w:cstheme="majorHAnsi"/>
        </w:rPr>
        <w:t xml:space="preserve"> Moreover, data shows that patent-holding companies do not frequently make use of patent laws in developing countries, even where they could. Moreover, </w:t>
      </w:r>
      <w:r w:rsidRPr="00D2783C">
        <w:rPr>
          <w:rFonts w:asciiTheme="majorHAnsi" w:hAnsiTheme="majorHAnsi" w:cstheme="majorHAnsi"/>
          <w:b/>
          <w:bCs/>
          <w:highlight w:val="cyan"/>
          <w:u w:val="single"/>
        </w:rPr>
        <w:t>patent</w:t>
      </w:r>
      <w:r w:rsidRPr="00D930D6">
        <w:rPr>
          <w:rFonts w:asciiTheme="majorHAnsi" w:hAnsiTheme="majorHAnsi" w:cstheme="majorHAnsi"/>
          <w:b/>
          <w:bCs/>
          <w:u w:val="single"/>
        </w:rPr>
        <w:t xml:space="preserve"> rights </w:t>
      </w:r>
      <w:r w:rsidRPr="00D2783C">
        <w:rPr>
          <w:rFonts w:asciiTheme="majorHAnsi" w:hAnsiTheme="majorHAnsi" w:cstheme="majorHAnsi"/>
          <w:b/>
          <w:bCs/>
          <w:highlight w:val="cyan"/>
          <w:u w:val="single"/>
        </w:rPr>
        <w:t>do not explain</w:t>
      </w:r>
      <w:r w:rsidRPr="00D930D6">
        <w:rPr>
          <w:rFonts w:asciiTheme="majorHAnsi" w:hAnsiTheme="majorHAnsi" w:cstheme="majorHAnsi"/>
          <w:b/>
          <w:bCs/>
          <w:u w:val="single"/>
        </w:rPr>
        <w:t xml:space="preserve"> the </w:t>
      </w:r>
      <w:r w:rsidRPr="00D2783C">
        <w:rPr>
          <w:rFonts w:asciiTheme="majorHAnsi" w:hAnsiTheme="majorHAnsi" w:cstheme="majorHAnsi"/>
          <w:b/>
          <w:bCs/>
          <w:highlight w:val="cyan"/>
          <w:u w:val="single"/>
        </w:rPr>
        <w:t>high cost of drugs</w:t>
      </w:r>
      <w:r w:rsidRPr="00D930D6">
        <w:rPr>
          <w:rFonts w:asciiTheme="majorHAnsi" w:hAnsiTheme="majorHAnsi" w:cstheme="majorHAnsi"/>
          <w:b/>
          <w:bCs/>
          <w:u w:val="single"/>
        </w:rPr>
        <w:t xml:space="preserve"> in the developing world.</w:t>
      </w:r>
      <w:r w:rsidRPr="00D930D6">
        <w:rPr>
          <w:rFonts w:asciiTheme="majorHAnsi" w:hAnsiTheme="majorHAnsi" w:cstheme="majorHAnsi"/>
        </w:rPr>
        <w:t xml:space="preserve"> </w:t>
      </w:r>
      <w:r w:rsidRPr="00D930D6">
        <w:rPr>
          <w:rFonts w:asciiTheme="majorHAnsi" w:hAnsiTheme="majorHAnsi" w:cstheme="majorHAnsi"/>
          <w:u w:val="single"/>
        </w:rPr>
        <w:t xml:space="preserve">The WHO itself points out that </w:t>
      </w:r>
      <w:r w:rsidRPr="00D2783C">
        <w:rPr>
          <w:rFonts w:asciiTheme="majorHAnsi" w:hAnsiTheme="majorHAnsi" w:cstheme="majorHAnsi"/>
          <w:b/>
          <w:bCs/>
          <w:highlight w:val="cyan"/>
          <w:u w:val="single"/>
        </w:rPr>
        <w:t>taxes, tariffs</w:t>
      </w:r>
      <w:r w:rsidRPr="00D930D6">
        <w:rPr>
          <w:rFonts w:asciiTheme="majorHAnsi" w:hAnsiTheme="majorHAnsi" w:cstheme="majorHAnsi"/>
          <w:u w:val="single"/>
        </w:rPr>
        <w:t xml:space="preserve"> and other government policies </w:t>
      </w:r>
      <w:r w:rsidRPr="00D2783C">
        <w:rPr>
          <w:rFonts w:asciiTheme="majorHAnsi" w:hAnsiTheme="majorHAnsi" w:cstheme="majorHAnsi"/>
          <w:highlight w:val="cyan"/>
          <w:u w:val="single"/>
        </w:rPr>
        <w:t>play a</w:t>
      </w:r>
      <w:r w:rsidRPr="00D930D6">
        <w:rPr>
          <w:rFonts w:asciiTheme="majorHAnsi" w:hAnsiTheme="majorHAnsi" w:cstheme="majorHAnsi"/>
          <w:u w:val="single"/>
        </w:rPr>
        <w:t xml:space="preserve"> significant </w:t>
      </w:r>
      <w:r w:rsidRPr="00D2783C">
        <w:rPr>
          <w:rFonts w:asciiTheme="majorHAnsi" w:hAnsiTheme="majorHAnsi" w:cstheme="majorHAnsi"/>
          <w:highlight w:val="cyan"/>
          <w:u w:val="single"/>
        </w:rPr>
        <w:t>role in keeping drug prices high</w:t>
      </w:r>
      <w:r w:rsidRPr="00D930D6">
        <w:rPr>
          <w:rFonts w:asciiTheme="majorHAnsi" w:hAnsiTheme="majorHAnsi" w:cstheme="majorHAnsi"/>
          <w:u w:val="single"/>
        </w:rPr>
        <w:t xml:space="preserve"> in emerging markets. And, in fact, reports have concluded that excessive tariffs and taxes on imported medicines </w:t>
      </w:r>
      <w:r w:rsidRPr="00D930D6">
        <w:rPr>
          <w:rFonts w:asciiTheme="majorHAnsi" w:hAnsiTheme="majorHAnsi" w:cstheme="majorHAnsi"/>
          <w:b/>
          <w:bCs/>
          <w:u w:val="single"/>
        </w:rPr>
        <w:t xml:space="preserve">may </w:t>
      </w:r>
      <w:r w:rsidRPr="00D2783C">
        <w:rPr>
          <w:rFonts w:asciiTheme="majorHAnsi" w:hAnsiTheme="majorHAnsi" w:cstheme="majorHAnsi"/>
          <w:b/>
          <w:bCs/>
          <w:highlight w:val="cyan"/>
          <w:u w:val="single"/>
        </w:rPr>
        <w:t>inflate</w:t>
      </w:r>
      <w:r w:rsidRPr="00D930D6">
        <w:rPr>
          <w:rFonts w:asciiTheme="majorHAnsi" w:hAnsiTheme="majorHAnsi" w:cstheme="majorHAnsi"/>
          <w:b/>
          <w:bCs/>
          <w:u w:val="single"/>
        </w:rPr>
        <w:t xml:space="preserve"> the </w:t>
      </w:r>
      <w:r w:rsidRPr="00D2783C">
        <w:rPr>
          <w:rFonts w:asciiTheme="majorHAnsi" w:hAnsiTheme="majorHAnsi" w:cstheme="majorHAnsi"/>
          <w:b/>
          <w:bCs/>
          <w:highlight w:val="cyan"/>
          <w:u w:val="single"/>
        </w:rPr>
        <w:t>cost</w:t>
      </w:r>
      <w:r w:rsidRPr="00D930D6">
        <w:rPr>
          <w:rFonts w:asciiTheme="majorHAnsi" w:hAnsiTheme="majorHAnsi" w:cstheme="majorHAnsi"/>
          <w:b/>
          <w:bCs/>
          <w:u w:val="single"/>
        </w:rPr>
        <w:t xml:space="preserve"> of medicines </w:t>
      </w:r>
      <w:r w:rsidRPr="00D2783C">
        <w:rPr>
          <w:rFonts w:asciiTheme="majorHAnsi" w:hAnsiTheme="majorHAnsi" w:cstheme="majorHAnsi"/>
          <w:b/>
          <w:bCs/>
          <w:highlight w:val="cyan"/>
          <w:u w:val="single"/>
        </w:rPr>
        <w:t>by</w:t>
      </w:r>
      <w:r w:rsidRPr="00D930D6">
        <w:rPr>
          <w:rFonts w:asciiTheme="majorHAnsi" w:hAnsiTheme="majorHAnsi" w:cstheme="majorHAnsi"/>
          <w:b/>
          <w:bCs/>
          <w:u w:val="single"/>
        </w:rPr>
        <w:t xml:space="preserve"> up to </w:t>
      </w:r>
      <w:r w:rsidRPr="00D2783C">
        <w:rPr>
          <w:rFonts w:asciiTheme="majorHAnsi" w:hAnsiTheme="majorHAnsi" w:cstheme="majorHAnsi"/>
          <w:b/>
          <w:bCs/>
          <w:highlight w:val="cyan"/>
          <w:u w:val="single"/>
        </w:rPr>
        <w:t>one-third</w:t>
      </w:r>
      <w:r w:rsidRPr="00D930D6">
        <w:rPr>
          <w:rFonts w:asciiTheme="majorHAnsi" w:hAnsiTheme="majorHAnsi" w:cstheme="majorHAnsi"/>
          <w:b/>
          <w:bCs/>
          <w:u w:val="single"/>
        </w:rPr>
        <w:t>.</w:t>
      </w:r>
      <w:r w:rsidRPr="00D930D6">
        <w:rPr>
          <w:rFonts w:asciiTheme="majorHAnsi" w:hAnsiTheme="majorHAnsi" w:cstheme="majorHAnsi"/>
        </w:rPr>
        <w:t xml:space="preserve"> </w:t>
      </w:r>
      <w:r w:rsidRPr="00D2783C">
        <w:rPr>
          <w:rFonts w:asciiTheme="majorHAnsi" w:hAnsiTheme="majorHAnsi" w:cstheme="majorHAnsi"/>
          <w:sz w:val="16"/>
          <w:szCs w:val="16"/>
        </w:rPr>
        <w:t xml:space="preserve">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w:t>
      </w:r>
      <w:proofErr w:type="gramStart"/>
      <w:r w:rsidRPr="00D2783C">
        <w:rPr>
          <w:rFonts w:asciiTheme="majorHAnsi" w:hAnsiTheme="majorHAnsi" w:cstheme="majorHAnsi"/>
          <w:sz w:val="16"/>
          <w:szCs w:val="16"/>
        </w:rPr>
        <w:t>period of time</w:t>
      </w:r>
      <w:proofErr w:type="gramEnd"/>
      <w:r w:rsidRPr="00D2783C">
        <w:rPr>
          <w:rFonts w:asciiTheme="majorHAnsi" w:hAnsiTheme="majorHAnsi" w:cstheme="majorHAnsi"/>
          <w:sz w:val="16"/>
          <w:szCs w:val="16"/>
        </w:rPr>
        <w:t xml:space="preserve"> fixed by law. As economists have explained, during this period, prices will reflect both the costs of production and the company’s research and development costs.</w:t>
      </w:r>
      <w:r w:rsidRPr="00D930D6">
        <w:rPr>
          <w:rFonts w:asciiTheme="majorHAnsi" w:hAnsiTheme="majorHAnsi" w:cstheme="majorHAnsi"/>
        </w:rPr>
        <w:t xml:space="preserve"> </w:t>
      </w:r>
      <w:r w:rsidRPr="00D930D6">
        <w:rPr>
          <w:rFonts w:asciiTheme="majorHAnsi" w:hAnsiTheme="majorHAnsi" w:cstheme="majorHAnsi"/>
          <w:u w:val="single"/>
        </w:rPr>
        <w:t>The exclusivity period that the patent creates attracts investment, which enables the innovator company to recoup its research and development costs.</w:t>
      </w:r>
      <w:r w:rsidRPr="00D930D6">
        <w:rPr>
          <w:rFonts w:asciiTheme="majorHAnsi" w:hAnsiTheme="majorHAnsi" w:cstheme="majorHAnsi"/>
        </w:rPr>
        <w:t xml:space="preserve"> Once the patent expires, other companies may create generics that are priced lower. But these lower costs reflect the fact that copycat companies only need to recoup production costs, not research and development. In other words</w:t>
      </w:r>
      <w:r w:rsidRPr="00D930D6">
        <w:rPr>
          <w:rFonts w:asciiTheme="majorHAnsi" w:hAnsiTheme="majorHAnsi" w:cstheme="majorHAnsi"/>
          <w:u w:val="single"/>
        </w:rPr>
        <w:t>, a patent’s provision of an opportunity for an innovator company to recover costs enables it to produce the medicine in the first place</w:t>
      </w:r>
      <w:r w:rsidRPr="00D930D6">
        <w:rPr>
          <w:rFonts w:asciiTheme="majorHAnsi" w:hAnsiTheme="majorHAnsi" w:cstheme="majorHAnsi"/>
        </w:rPr>
        <w:t xml:space="preserve">. And the patent’s eventual expiration allows for robust competition that drives prices down. </w:t>
      </w:r>
      <w:r w:rsidRPr="00D930D6">
        <w:rPr>
          <w:rFonts w:asciiTheme="majorHAnsi" w:hAnsiTheme="majorHAnsi" w:cstheme="majorHAnsi"/>
          <w:u w:val="single"/>
        </w:rPr>
        <w:t xml:space="preserve">Third, as many experts point out, structural and economic barriers are a significant barrier to access to medicine in the developing world. </w:t>
      </w:r>
      <w:r w:rsidRPr="00D2783C">
        <w:rPr>
          <w:rFonts w:asciiTheme="majorHAnsi" w:hAnsiTheme="majorHAnsi" w:cstheme="majorHAnsi"/>
          <w:highlight w:val="cyan"/>
          <w:u w:val="single"/>
        </w:rPr>
        <w:t>Poor infrastructure</w:t>
      </w:r>
      <w:r w:rsidRPr="00D930D6">
        <w:rPr>
          <w:rFonts w:asciiTheme="majorHAnsi" w:hAnsiTheme="majorHAnsi" w:cstheme="majorHAnsi"/>
          <w:u w:val="single"/>
        </w:rPr>
        <w:t xml:space="preserve"> and weak healthcare systems </w:t>
      </w:r>
      <w:r w:rsidRPr="00D2783C">
        <w:rPr>
          <w:rFonts w:asciiTheme="majorHAnsi" w:hAnsiTheme="majorHAnsi" w:cstheme="majorHAnsi"/>
          <w:highlight w:val="cyan"/>
          <w:u w:val="single"/>
        </w:rPr>
        <w:t>plague third-world countries</w:t>
      </w:r>
      <w:r w:rsidRPr="00D930D6">
        <w:rPr>
          <w:rFonts w:asciiTheme="majorHAnsi" w:hAnsiTheme="majorHAnsi" w:cstheme="majorHAnsi"/>
          <w:u w:val="single"/>
        </w:rPr>
        <w:t xml:space="preserve">. Several countries’ </w:t>
      </w:r>
      <w:r w:rsidRPr="00D2783C">
        <w:rPr>
          <w:rFonts w:asciiTheme="majorHAnsi" w:hAnsiTheme="majorHAnsi" w:cstheme="majorHAnsi"/>
          <w:highlight w:val="cyan"/>
          <w:u w:val="single"/>
        </w:rPr>
        <w:t>medical centers</w:t>
      </w:r>
      <w:r w:rsidRPr="00D930D6">
        <w:rPr>
          <w:rFonts w:asciiTheme="majorHAnsi" w:hAnsiTheme="majorHAnsi" w:cstheme="majorHAnsi"/>
          <w:u w:val="single"/>
        </w:rPr>
        <w:t xml:space="preserve"> </w:t>
      </w:r>
      <w:proofErr w:type="gramStart"/>
      <w:r w:rsidRPr="00D2783C">
        <w:rPr>
          <w:rFonts w:asciiTheme="majorHAnsi" w:hAnsiTheme="majorHAnsi" w:cstheme="majorHAnsi"/>
          <w:highlight w:val="cyan"/>
          <w:u w:val="single"/>
        </w:rPr>
        <w:t>are</w:t>
      </w:r>
      <w:r w:rsidRPr="00D930D6">
        <w:rPr>
          <w:rFonts w:asciiTheme="majorHAnsi" w:hAnsiTheme="majorHAnsi" w:cstheme="majorHAnsi"/>
          <w:u w:val="single"/>
        </w:rPr>
        <w:t xml:space="preserve"> located </w:t>
      </w:r>
      <w:r w:rsidRPr="00D2783C">
        <w:rPr>
          <w:rFonts w:asciiTheme="majorHAnsi" w:hAnsiTheme="majorHAnsi" w:cstheme="majorHAnsi"/>
          <w:highlight w:val="cyan"/>
          <w:u w:val="single"/>
        </w:rPr>
        <w:t>in</w:t>
      </w:r>
      <w:proofErr w:type="gramEnd"/>
      <w:r w:rsidRPr="00D2783C">
        <w:rPr>
          <w:rFonts w:asciiTheme="majorHAnsi" w:hAnsiTheme="majorHAnsi" w:cstheme="majorHAnsi"/>
          <w:highlight w:val="cyan"/>
          <w:u w:val="single"/>
        </w:rPr>
        <w:t xml:space="preserve"> remote areas</w:t>
      </w:r>
      <w:r w:rsidRPr="00D930D6">
        <w:rPr>
          <w:rFonts w:asciiTheme="majorHAnsi" w:hAnsiTheme="majorHAnsi" w:cstheme="majorHAnsi"/>
          <w:u w:val="single"/>
        </w:rPr>
        <w:t xml:space="preserve"> that may only be reached through impassable roads. Also, many </w:t>
      </w:r>
      <w:r w:rsidRPr="00D2783C">
        <w:rPr>
          <w:rFonts w:asciiTheme="majorHAnsi" w:hAnsiTheme="majorHAnsi" w:cstheme="majorHAnsi"/>
          <w:highlight w:val="cyan"/>
          <w:u w:val="single"/>
        </w:rPr>
        <w:t>drugs</w:t>
      </w:r>
      <w:r w:rsidRPr="00D930D6">
        <w:rPr>
          <w:rFonts w:asciiTheme="majorHAnsi" w:hAnsiTheme="majorHAnsi" w:cstheme="majorHAnsi"/>
          <w:u w:val="single"/>
        </w:rPr>
        <w:t xml:space="preserve"> and vaccines </w:t>
      </w:r>
      <w:r w:rsidRPr="00D2783C">
        <w:rPr>
          <w:rFonts w:asciiTheme="majorHAnsi" w:hAnsiTheme="majorHAnsi" w:cstheme="majorHAnsi"/>
          <w:highlight w:val="cyan"/>
          <w:u w:val="single"/>
        </w:rPr>
        <w:t>must be stored at certain temperatures</w:t>
      </w:r>
      <w:r w:rsidRPr="00D930D6">
        <w:rPr>
          <w:rFonts w:asciiTheme="majorHAnsi" w:hAnsiTheme="majorHAnsi" w:cstheme="majorHAnsi"/>
          <w:u w:val="single"/>
        </w:rPr>
        <w:t>.</w:t>
      </w:r>
      <w:r w:rsidRPr="00D930D6">
        <w:rPr>
          <w:rFonts w:asciiTheme="majorHAnsi" w:hAnsiTheme="majorHAnsi" w:cstheme="majorHAnsi"/>
        </w:rPr>
        <w:t xml:space="preserve"> But many </w:t>
      </w:r>
      <w:r w:rsidRPr="00D2783C">
        <w:rPr>
          <w:rFonts w:asciiTheme="majorHAnsi" w:hAnsiTheme="majorHAnsi" w:cstheme="majorHAnsi"/>
          <w:highlight w:val="cyan"/>
        </w:rPr>
        <w:t>developing countries lack reliable electricity</w:t>
      </w:r>
      <w:r w:rsidRPr="00D930D6">
        <w:rPr>
          <w:rFonts w:asciiTheme="majorHAnsi" w:hAnsiTheme="majorHAnsi" w:cstheme="majorHAnsi"/>
        </w:rPr>
        <w:t xml:space="preserve"> and sanitary facilities </w:t>
      </w:r>
      <w:r w:rsidRPr="00D2783C">
        <w:rPr>
          <w:rFonts w:asciiTheme="majorHAnsi" w:hAnsiTheme="majorHAnsi" w:cstheme="majorHAnsi"/>
          <w:highlight w:val="cyan"/>
        </w:rPr>
        <w:t>to enable proper storage</w:t>
      </w:r>
      <w:r w:rsidRPr="00D930D6">
        <w:rPr>
          <w:rFonts w:asciiTheme="majorHAnsi" w:hAnsiTheme="majorHAnsi" w:cstheme="majorHAnsi"/>
        </w:rPr>
        <w:t xml:space="preserve">. In India, for example, a quality-control study followed a series of vaccine vials through the supply-chain delivery process. </w:t>
      </w:r>
      <w:r w:rsidRPr="00D930D6">
        <w:rPr>
          <w:rFonts w:asciiTheme="majorHAnsi" w:hAnsiTheme="majorHAnsi" w:cstheme="majorHAnsi"/>
          <w:u w:val="single"/>
        </w:rPr>
        <w:t>The study found that 76 percent of the vaccines could not be used because they were stored in substandard storage facilities.</w:t>
      </w:r>
      <w:r w:rsidRPr="00D930D6">
        <w:rPr>
          <w:rFonts w:asciiTheme="majorHAnsi" w:hAnsiTheme="majorHAnsi" w:cstheme="majorHAnsi"/>
        </w:rPr>
        <w:t xml:space="preserve"> </w:t>
      </w:r>
      <w:r w:rsidRPr="00D2783C">
        <w:rPr>
          <w:rFonts w:asciiTheme="majorHAnsi" w:hAnsiTheme="majorHAnsi" w:cstheme="majorHAnsi"/>
          <w:sz w:val="16"/>
          <w:szCs w:val="16"/>
        </w:rPr>
        <w:t>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w:t>
      </w:r>
      <w:r w:rsidRPr="00D930D6">
        <w:rPr>
          <w:rFonts w:asciiTheme="majorHAnsi" w:hAnsiTheme="majorHAnsi" w:cstheme="majorHAnsi"/>
        </w:rPr>
        <w:t xml:space="preserve"> If anything, </w:t>
      </w:r>
      <w:r w:rsidRPr="00D930D6">
        <w:rPr>
          <w:rFonts w:asciiTheme="majorHAnsi" w:hAnsiTheme="majorHAnsi" w:cstheme="majorHAnsi"/>
          <w:u w:val="single"/>
        </w:rPr>
        <w:t>patent protections could incentivize further investment in health in these countries.</w:t>
      </w:r>
      <w:r w:rsidRPr="00D930D6">
        <w:rPr>
          <w:rFonts w:asciiTheme="majorHAnsi" w:hAnsiTheme="majorHAnsi" w:cstheme="majorHAnsi"/>
        </w:rPr>
        <w:t xml:space="preserve"> * * * The UN has a real opportunity to address the critical issue of healthcare access. As it stands now, however, it seems poised to do more damage than good.</w:t>
      </w:r>
    </w:p>
    <w:p w14:paraId="0B73659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9056E8"/>
    <w:multiLevelType w:val="hybridMultilevel"/>
    <w:tmpl w:val="11507B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530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7578"/>
    <w:rsid w:val="004E3579"/>
    <w:rsid w:val="004E728B"/>
    <w:rsid w:val="004F39E0"/>
    <w:rsid w:val="00537BD5"/>
    <w:rsid w:val="0057268A"/>
    <w:rsid w:val="0057678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452B"/>
    <w:rsid w:val="0097032B"/>
    <w:rsid w:val="009D2EAD"/>
    <w:rsid w:val="009D54B2"/>
    <w:rsid w:val="009E1922"/>
    <w:rsid w:val="009F7ED2"/>
    <w:rsid w:val="00A51730"/>
    <w:rsid w:val="00A93661"/>
    <w:rsid w:val="00A95652"/>
    <w:rsid w:val="00AA6BDB"/>
    <w:rsid w:val="00AC0AB8"/>
    <w:rsid w:val="00AC6054"/>
    <w:rsid w:val="00B33C6D"/>
    <w:rsid w:val="00B4508F"/>
    <w:rsid w:val="00B5307E"/>
    <w:rsid w:val="00B55AD5"/>
    <w:rsid w:val="00B8057C"/>
    <w:rsid w:val="00BB5A23"/>
    <w:rsid w:val="00BC2B61"/>
    <w:rsid w:val="00BD6238"/>
    <w:rsid w:val="00BF593B"/>
    <w:rsid w:val="00BF773A"/>
    <w:rsid w:val="00BF7E81"/>
    <w:rsid w:val="00C13773"/>
    <w:rsid w:val="00C17CC8"/>
    <w:rsid w:val="00C83417"/>
    <w:rsid w:val="00C9604F"/>
    <w:rsid w:val="00CA19AA"/>
    <w:rsid w:val="00CC5298"/>
    <w:rsid w:val="00CD736E"/>
    <w:rsid w:val="00CD798D"/>
    <w:rsid w:val="00CE161E"/>
    <w:rsid w:val="00CF3E40"/>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0C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74C0"/>
  <w15:chartTrackingRefBased/>
  <w15:docId w15:val="{43C234B0-9DB6-427B-93EA-757F88D5D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3E40"/>
    <w:rPr>
      <w:rFonts w:ascii="Calibri" w:hAnsi="Calibri"/>
    </w:rPr>
  </w:style>
  <w:style w:type="paragraph" w:styleId="Heading1">
    <w:name w:val="heading 1"/>
    <w:aliases w:val="Pocket"/>
    <w:basedOn w:val="Normal"/>
    <w:next w:val="Normal"/>
    <w:link w:val="Heading1Char"/>
    <w:qFormat/>
    <w:rsid w:val="00CF3E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3E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3E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CF3E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3E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3E40"/>
  </w:style>
  <w:style w:type="character" w:customStyle="1" w:styleId="Heading1Char">
    <w:name w:val="Heading 1 Char"/>
    <w:aliases w:val="Pocket Char"/>
    <w:basedOn w:val="DefaultParagraphFont"/>
    <w:link w:val="Heading1"/>
    <w:rsid w:val="00CF3E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3E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3E4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F3E40"/>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CF3E4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3E40"/>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CF3E4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F3E40"/>
    <w:rPr>
      <w:color w:val="auto"/>
      <w:u w:val="none"/>
    </w:rPr>
  </w:style>
  <w:style w:type="character" w:styleId="FollowedHyperlink">
    <w:name w:val="FollowedHyperlink"/>
    <w:basedOn w:val="DefaultParagraphFont"/>
    <w:uiPriority w:val="99"/>
    <w:semiHidden/>
    <w:unhideWhenUsed/>
    <w:rsid w:val="00CF3E40"/>
    <w:rPr>
      <w:color w:val="auto"/>
      <w:u w:val="none"/>
    </w:rPr>
  </w:style>
  <w:style w:type="paragraph" w:customStyle="1" w:styleId="textbold">
    <w:name w:val="text bold"/>
    <w:basedOn w:val="Normal"/>
    <w:link w:val="Emphasis"/>
    <w:uiPriority w:val="7"/>
    <w:qFormat/>
    <w:rsid w:val="00B5307E"/>
    <w:pPr>
      <w:ind w:left="720"/>
      <w:jc w:val="both"/>
    </w:pPr>
    <w:rPr>
      <w:b/>
      <w:iCs/>
      <w:u w:val="single"/>
    </w:rPr>
  </w:style>
  <w:style w:type="paragraph" w:customStyle="1" w:styleId="Emphasis1">
    <w:name w:val="Emphasis1"/>
    <w:basedOn w:val="Normal"/>
    <w:autoRedefine/>
    <w:uiPriority w:val="7"/>
    <w:qFormat/>
    <w:rsid w:val="00B530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BB5A2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lancet.com/pdfs/journals/langlo/PIIS2214-109X(17)30080-3.pdf" TargetMode="External"/><Relationship Id="rId3" Type="http://schemas.openxmlformats.org/officeDocument/2006/relationships/styles" Target="styles.xml"/><Relationship Id="rId7" Type="http://schemas.openxmlformats.org/officeDocument/2006/relationships/hyperlink" Target="https://www.iasj.net/iasj/article/109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ffectivealtruism.org/articles/cause-profile-long-run-futur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edsoc.org/commentary/fedsoc-blog/the-united-nations-misguided-approach-to-healthcare-acc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hagavase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10391</Words>
  <Characters>59235</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ZZ-Bhagavatula, Lakshmi (Secondary)</dc:creator>
  <cp:keywords>5.1.1</cp:keywords>
  <dc:description/>
  <cp:lastModifiedBy>ZZ-Bhagavatula, Lakshmi (Secondary)</cp:lastModifiedBy>
  <cp:revision>2</cp:revision>
  <dcterms:created xsi:type="dcterms:W3CDTF">2021-10-16T18:39:00Z</dcterms:created>
  <dcterms:modified xsi:type="dcterms:W3CDTF">2021-10-16T21:17:00Z</dcterms:modified>
</cp:coreProperties>
</file>