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B4A67" w14:textId="0B1BBEFF" w:rsidR="00E42E4C" w:rsidRDefault="000936EF" w:rsidP="000936EF">
      <w:pPr>
        <w:pStyle w:val="Heading2"/>
      </w:pPr>
      <w:r>
        <w:t>1</w:t>
      </w:r>
    </w:p>
    <w:p w14:paraId="03BBBECB" w14:textId="77777777" w:rsidR="000936EF" w:rsidRPr="00621534" w:rsidRDefault="000936EF" w:rsidP="000936EF">
      <w:pPr>
        <w:pStyle w:val="Heading4"/>
        <w:rPr>
          <w:rFonts w:cs="Calibri"/>
        </w:rPr>
      </w:pPr>
      <w:r w:rsidRPr="00621534">
        <w:rPr>
          <w:rFonts w:cs="Calibri"/>
        </w:rPr>
        <w:t xml:space="preserve">Interpretation: “Appropriation of outer space” by private entities refers to the exercise of exclusive control of space. </w:t>
      </w:r>
    </w:p>
    <w:p w14:paraId="54932D77" w14:textId="77777777" w:rsidR="000936EF" w:rsidRPr="00621534" w:rsidRDefault="000936EF" w:rsidP="000936EF">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2D43FF28" w14:textId="77777777" w:rsidR="000936EF" w:rsidRDefault="000936EF" w:rsidP="000936EF">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w:t>
      </w:r>
      <w:proofErr w:type="gramStart"/>
      <w:r w:rsidRPr="00621534">
        <w:t>quoting</w:t>
      </w:r>
      <w:proofErr w:type="gramEnd"/>
      <w:r w:rsidRPr="00621534">
        <w:t xml:space="preserve"> Milton L. Smith, The Role of the ITU in the Development of Space Law, 17 ANNALS AIR &amp; SPACE L. 157, 165 (1992)). **End Footnote 217*</w:t>
      </w:r>
      <w:proofErr w:type="gramStart"/>
      <w:r w:rsidRPr="00621534">
        <w:t>*]The</w:t>
      </w:r>
      <w:proofErr w:type="gramEnd"/>
      <w:r w:rsidRPr="00621534">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4A05B9A" w14:textId="77777777" w:rsidR="000936EF" w:rsidRPr="00621534" w:rsidRDefault="000936EF" w:rsidP="000936EF"/>
    <w:p w14:paraId="36E6F405" w14:textId="77777777" w:rsidR="000936EF" w:rsidRPr="00621534" w:rsidRDefault="000936EF" w:rsidP="000936EF">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552C2BD2" w14:textId="77777777" w:rsidR="000936EF" w:rsidRPr="00621534" w:rsidRDefault="000936EF" w:rsidP="000936EF">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1A9A067C" w14:textId="77777777" w:rsidR="000936EF" w:rsidRDefault="000936EF" w:rsidP="000936EF">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 xml:space="preserve">NASA explicitly endorses U.S. property </w:t>
      </w:r>
      <w:r w:rsidRPr="00621534">
        <w:rPr>
          <w:rStyle w:val="StyleUnderline"/>
        </w:rPr>
        <w:lastRenderedPageBreak/>
        <w:t>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lastRenderedPageBreak/>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21F78BCE" w14:textId="77777777" w:rsidR="000936EF" w:rsidRPr="00621534" w:rsidRDefault="000936EF" w:rsidP="000936EF">
      <w:pPr>
        <w:rPr>
          <w:sz w:val="12"/>
        </w:rPr>
      </w:pPr>
    </w:p>
    <w:p w14:paraId="30BB1FA0" w14:textId="51E76CB5" w:rsidR="000936EF" w:rsidRPr="00621534" w:rsidRDefault="000936EF" w:rsidP="000936EF">
      <w:pPr>
        <w:pStyle w:val="Heading4"/>
        <w:rPr>
          <w:rFonts w:cs="Calibri"/>
        </w:rPr>
      </w:pPr>
      <w:r w:rsidRPr="00621534">
        <w:rPr>
          <w:rFonts w:cs="Calibri"/>
        </w:rPr>
        <w:t xml:space="preserve">Violation: </w:t>
      </w:r>
      <w:proofErr w:type="spellStart"/>
      <w:r>
        <w:rPr>
          <w:rFonts w:cs="Calibri"/>
        </w:rPr>
        <w:t>Starlink</w:t>
      </w:r>
      <w:proofErr w:type="spellEnd"/>
      <w:r>
        <w:rPr>
          <w:rFonts w:cs="Calibri"/>
        </w:rPr>
        <w:t xml:space="preserve"> is a series of satellites – that doesn’t appropriate anything and is distinct from broadly banning sovereignty of outer space per 1ac Estes. </w:t>
      </w:r>
      <w:r w:rsidR="006B0D06">
        <w:rPr>
          <w:rFonts w:cs="Calibri"/>
        </w:rPr>
        <w:t xml:space="preserve">Independently, </w:t>
      </w:r>
      <w:proofErr w:type="spellStart"/>
      <w:r w:rsidR="006B0D06">
        <w:rPr>
          <w:rFonts w:cs="Calibri"/>
        </w:rPr>
        <w:t>aff</w:t>
      </w:r>
      <w:proofErr w:type="spellEnd"/>
      <w:r w:rsidR="006B0D06">
        <w:rPr>
          <w:rFonts w:cs="Calibri"/>
        </w:rPr>
        <w:t xml:space="preserve"> is about exploration which </w:t>
      </w:r>
      <w:r w:rsidR="000C36E4">
        <w:rPr>
          <w:rFonts w:cs="Calibri"/>
        </w:rPr>
        <w:t>isn’t</w:t>
      </w:r>
      <w:r w:rsidR="006B0D06">
        <w:rPr>
          <w:rFonts w:cs="Calibri"/>
        </w:rPr>
        <w:t xml:space="preserve"> </w:t>
      </w:r>
      <w:r w:rsidR="000C36E4">
        <w:rPr>
          <w:rFonts w:cs="Calibri"/>
        </w:rPr>
        <w:t>appropriation</w:t>
      </w:r>
      <w:r w:rsidR="006B0D06">
        <w:rPr>
          <w:rFonts w:cs="Calibri"/>
        </w:rPr>
        <w:t xml:space="preserve">. </w:t>
      </w:r>
      <w:r>
        <w:rPr>
          <w:rFonts w:cs="Calibri"/>
        </w:rPr>
        <w:br/>
      </w:r>
    </w:p>
    <w:p w14:paraId="15B90309" w14:textId="77777777" w:rsidR="000936EF" w:rsidRDefault="000936EF" w:rsidP="000936EF">
      <w:pPr>
        <w:pStyle w:val="Heading4"/>
        <w:rPr>
          <w:rFonts w:cs="Calibri"/>
        </w:rPr>
      </w:pPr>
      <w:r w:rsidRPr="00621534">
        <w:rPr>
          <w:rFonts w:cs="Calibri"/>
        </w:rPr>
        <w:t>Standards</w:t>
      </w:r>
      <w:r>
        <w:rPr>
          <w:rFonts w:cs="Calibri"/>
        </w:rPr>
        <w:t>:</w:t>
      </w:r>
    </w:p>
    <w:p w14:paraId="75B635CD" w14:textId="0535B81F" w:rsidR="000936EF" w:rsidRDefault="000936EF" w:rsidP="000936EF">
      <w:pPr>
        <w:pStyle w:val="Heading4"/>
        <w:numPr>
          <w:ilvl w:val="0"/>
          <w:numId w:val="12"/>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r>
        <w:rPr>
          <w:rFonts w:cs="Calibri"/>
        </w:rPr>
        <w:t xml:space="preserve">. At worst, they’re extra-T which proves </w:t>
      </w:r>
      <w:proofErr w:type="gramStart"/>
      <w:r>
        <w:rPr>
          <w:rFonts w:cs="Calibri"/>
        </w:rPr>
        <w:t>all of</w:t>
      </w:r>
      <w:proofErr w:type="gramEnd"/>
      <w:r>
        <w:rPr>
          <w:rFonts w:cs="Calibri"/>
        </w:rPr>
        <w:t xml:space="preserve"> our offense</w:t>
      </w:r>
      <w:r w:rsidR="0059445F">
        <w:rPr>
          <w:rFonts w:cs="Calibri"/>
        </w:rPr>
        <w:t xml:space="preserve"> OR they don’t solve.</w:t>
      </w:r>
    </w:p>
    <w:p w14:paraId="6A3AE8E4" w14:textId="77777777" w:rsidR="000936EF" w:rsidRPr="00B022EC" w:rsidRDefault="000936EF" w:rsidP="000936EF">
      <w:pPr>
        <w:pStyle w:val="Heading4"/>
        <w:numPr>
          <w:ilvl w:val="0"/>
          <w:numId w:val="12"/>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71055090" w14:textId="77777777" w:rsidR="000936EF" w:rsidRPr="00621534" w:rsidRDefault="000936EF" w:rsidP="000936EF"/>
    <w:p w14:paraId="73F08711" w14:textId="77777777" w:rsidR="000936EF" w:rsidRPr="00621534" w:rsidRDefault="000936EF" w:rsidP="000936EF">
      <w:pPr>
        <w:pStyle w:val="Heading4"/>
        <w:rPr>
          <w:rFonts w:cs="Calibri"/>
        </w:rPr>
      </w:pPr>
      <w:r w:rsidRPr="00621534">
        <w:rPr>
          <w:rFonts w:cs="Calibri"/>
        </w:rPr>
        <w:lastRenderedPageBreak/>
        <w:t>Fairness and education are voters – debate’s a game, and fairness is necessary to determine the winner of the game, and education is the reason why schools fund debate.</w:t>
      </w:r>
    </w:p>
    <w:p w14:paraId="6D7A8099" w14:textId="77777777" w:rsidR="000936EF" w:rsidRPr="00621534" w:rsidRDefault="000936EF" w:rsidP="000936EF">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0FA45D4E" w14:textId="77777777" w:rsidR="000936EF" w:rsidRPr="00621534" w:rsidRDefault="000936EF" w:rsidP="000936EF">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2F9C2638" w14:textId="77777777" w:rsidR="000936EF" w:rsidRPr="00E7563E" w:rsidRDefault="000936EF" w:rsidP="000936EF">
      <w:pPr>
        <w:pStyle w:val="Heading4"/>
      </w:pPr>
      <w:r w:rsidRPr="00E7563E">
        <w:t xml:space="preserve">No RVIs – </w:t>
      </w:r>
      <w:r>
        <w:t xml:space="preserve">fairness and education are logical litmus </w:t>
      </w:r>
      <w:proofErr w:type="gramStart"/>
      <w:r>
        <w:t>tests</w:t>
      </w:r>
      <w:proofErr w:type="gramEnd"/>
      <w:r>
        <w:t xml:space="preserve"> and they</w:t>
      </w:r>
      <w:r w:rsidRPr="00E7563E">
        <w:t xml:space="preserve"> incentivize baiting theory and </w:t>
      </w:r>
      <w:r>
        <w:t xml:space="preserve">prepping it out which turns substance </w:t>
      </w:r>
      <w:proofErr w:type="spellStart"/>
      <w:r>
        <w:t>crowdout</w:t>
      </w:r>
      <w:proofErr w:type="spellEnd"/>
    </w:p>
    <w:p w14:paraId="1473049E" w14:textId="77777777" w:rsidR="000936EF" w:rsidRDefault="000936EF" w:rsidP="000936EF"/>
    <w:p w14:paraId="06C3371D" w14:textId="7504B011" w:rsidR="000936EF" w:rsidRDefault="000936EF" w:rsidP="000936EF">
      <w:pPr>
        <w:pStyle w:val="Heading2"/>
      </w:pPr>
      <w:r>
        <w:lastRenderedPageBreak/>
        <w:t>2</w:t>
      </w:r>
    </w:p>
    <w:p w14:paraId="3A4D36C4" w14:textId="350E4374" w:rsidR="00CD7631" w:rsidRDefault="00CD7631" w:rsidP="00F35529">
      <w:pPr>
        <w:pStyle w:val="Heading3"/>
      </w:pPr>
      <w:r>
        <w:lastRenderedPageBreak/>
        <w:t>Text</w:t>
      </w:r>
    </w:p>
    <w:p w14:paraId="0F114D7D" w14:textId="233B97F0" w:rsidR="00703206" w:rsidRPr="004B188D" w:rsidRDefault="00CD7631" w:rsidP="00703206">
      <w:pPr>
        <w:pStyle w:val="Heading4"/>
      </w:pPr>
      <w:r>
        <w:t xml:space="preserve">Text: </w:t>
      </w:r>
      <w:r w:rsidR="000D3273">
        <w:t>The colonization of outer space by private entities is just. All other</w:t>
      </w:r>
      <w:r w:rsidR="00703206" w:rsidRPr="004B188D">
        <w:t xml:space="preserve"> appropriation of outer space by private entities is unjust.</w:t>
      </w:r>
    </w:p>
    <w:p w14:paraId="25D66544" w14:textId="77777777" w:rsidR="00703206" w:rsidRPr="004B188D" w:rsidRDefault="00703206" w:rsidP="00703206"/>
    <w:p w14:paraId="7F3E95AC" w14:textId="2CF7A5AA" w:rsidR="00CD7631" w:rsidRPr="00CD7631" w:rsidRDefault="00CD7631" w:rsidP="000C7A24"/>
    <w:p w14:paraId="64894E05" w14:textId="05E1963C" w:rsidR="00F35529" w:rsidRDefault="00F35529" w:rsidP="00F35529">
      <w:pPr>
        <w:pStyle w:val="Heading3"/>
      </w:pPr>
      <w:r>
        <w:lastRenderedPageBreak/>
        <w:t>Speed T/L</w:t>
      </w:r>
    </w:p>
    <w:p w14:paraId="0283120D" w14:textId="55DEBEC7" w:rsidR="00F35529" w:rsidRDefault="00F35529" w:rsidP="00F35529">
      <w:pPr>
        <w:rPr>
          <w:rStyle w:val="Style13ptBold"/>
        </w:rPr>
      </w:pPr>
      <w:r>
        <w:rPr>
          <w:rStyle w:val="Style13ptBold"/>
        </w:rPr>
        <w:t xml:space="preserve">Colonization solves </w:t>
      </w:r>
      <w:r w:rsidR="00084E23">
        <w:rPr>
          <w:rStyle w:val="Style13ptBold"/>
        </w:rPr>
        <w:t>the case</w:t>
      </w:r>
      <w:r>
        <w:rPr>
          <w:rStyle w:val="Style13ptBold"/>
        </w:rPr>
        <w:t xml:space="preserve">– </w:t>
      </w:r>
    </w:p>
    <w:p w14:paraId="79583657" w14:textId="77777777" w:rsidR="00F35529" w:rsidRDefault="00F35529" w:rsidP="00F35529">
      <w:pPr>
        <w:pStyle w:val="Heading4"/>
      </w:pPr>
      <w:r>
        <w:t xml:space="preserve">1] Space colonization is good and possible – new developing tech and adaptation solves civil war, extinction, and civilization collapse. </w:t>
      </w:r>
      <w:proofErr w:type="spellStart"/>
      <w:r>
        <w:t>Aslo</w:t>
      </w:r>
      <w:proofErr w:type="spellEnd"/>
      <w:r>
        <w:t xml:space="preserve"> gives runway time to deal with any potential accidents. </w:t>
      </w:r>
    </w:p>
    <w:p w14:paraId="48299B99" w14:textId="77777777" w:rsidR="00F35529" w:rsidRPr="00E121C9" w:rsidRDefault="00F35529" w:rsidP="00F35529">
      <w:pPr>
        <w:rPr>
          <w:rStyle w:val="Style13ptBold"/>
        </w:rPr>
      </w:pPr>
      <w:r>
        <w:rPr>
          <w:rStyle w:val="Style13ptBold"/>
        </w:rPr>
        <w:t xml:space="preserve">Kennedy ’19 </w:t>
      </w:r>
      <w:r w:rsidRPr="00E121C9">
        <w:t>[</w:t>
      </w:r>
      <w:r>
        <w:t>Fred, “</w:t>
      </w:r>
      <w:r w:rsidRPr="00E121C9">
        <w:t xml:space="preserve">To Colonize Space </w:t>
      </w:r>
      <w:proofErr w:type="gramStart"/>
      <w:r w:rsidRPr="00E121C9">
        <w:t>Or</w:t>
      </w:r>
      <w:proofErr w:type="gramEnd"/>
      <w:r w:rsidRPr="00E121C9">
        <w:t xml:space="preserve"> Not To Colonize: That Is The Question (For All Of Us)</w:t>
      </w:r>
      <w:r>
        <w:t xml:space="preserve">”, 12-18-2019, Forbes, </w:t>
      </w:r>
      <w:r w:rsidRPr="00E121C9">
        <w:t>https://www.forbes.com/sites/fredkennedy/2019/12/18/to-colonize-or-not-to-colonize--that-is-the-question-for-all-of-us/?sh=65a8d2702367</w:t>
      </w:r>
      <w:r>
        <w:t>]//pranav</w:t>
      </w:r>
    </w:p>
    <w:p w14:paraId="7F430E07" w14:textId="77777777" w:rsidR="00F35529" w:rsidRDefault="00F35529" w:rsidP="00F35529">
      <w:pPr>
        <w:rPr>
          <w:rStyle w:val="Emphasis"/>
        </w:rPr>
      </w:pPr>
      <w:r w:rsidRPr="00E121C9">
        <w:rPr>
          <w:rStyle w:val="Emphasis"/>
        </w:rPr>
        <w:t xml:space="preserve">It’s important to </w:t>
      </w:r>
      <w:r w:rsidRPr="00D807CE">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rPr>
          <w:sz w:val="16"/>
        </w:rPr>
        <w:t xml:space="preserve">. For perspective, let’s look closer to home. Sailors from an American vessel may have landed </w:t>
      </w:r>
      <w:proofErr w:type="gramStart"/>
      <w:r w:rsidRPr="00CF6BBA">
        <w:rPr>
          <w:sz w:val="16"/>
        </w:rPr>
        <w:t>on</w:t>
      </w:r>
      <w:proofErr w:type="gramEnd"/>
      <w:r w:rsidRPr="00CF6BBA">
        <w:rPr>
          <w:sz w:val="16"/>
        </w:rPr>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CF6BBA">
        <w:rPr>
          <w:sz w:val="16"/>
        </w:rPr>
        <w:t>as a result of</w:t>
      </w:r>
      <w:proofErr w:type="gramEnd"/>
      <w:r w:rsidRPr="00CF6BBA">
        <w:rPr>
          <w:sz w:val="16"/>
        </w:rPr>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w:t>
      </w:r>
      <w:proofErr w:type="gramStart"/>
      <w:r w:rsidRPr="005C1D91">
        <w:rPr>
          <w:rStyle w:val="Emphasis"/>
        </w:rPr>
        <w:t>similar to</w:t>
      </w:r>
      <w:proofErr w:type="gramEnd"/>
      <w:r w:rsidRPr="005C1D91">
        <w:rPr>
          <w:rStyle w:val="Emphasis"/>
        </w:rPr>
        <w:t xml:space="preserve">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w:t>
      </w:r>
      <w:proofErr w:type="gramStart"/>
      <w:r w:rsidRPr="00CF6BBA">
        <w:rPr>
          <w:sz w:val="16"/>
        </w:rPr>
        <w:t>actually complements</w:t>
      </w:r>
      <w:proofErr w:type="gramEnd"/>
      <w:r w:rsidRPr="00CF6BBA">
        <w:rPr>
          <w:sz w:val="16"/>
        </w:rPr>
        <w:t xml:space="preserve"> the arguments made by Bezos. </w:t>
      </w:r>
      <w:r w:rsidRPr="00552169">
        <w:rPr>
          <w:rStyle w:val="Emphasis"/>
        </w:rPr>
        <w:t xml:space="preserve">And while both are valid reasons for pursuing colonization, 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lastRenderedPageBreak/>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proofErr w:type="gramStart"/>
      <w:r w:rsidRPr="00954B6F">
        <w:rPr>
          <w:rStyle w:val="Emphasis"/>
          <w:highlight w:val="green"/>
        </w:rPr>
        <w:t>research</w:t>
      </w:r>
      <w:proofErr w:type="gramEnd"/>
      <w:r w:rsidRPr="00954B6F">
        <w:rPr>
          <w:rStyle w:val="Emphasis"/>
          <w:highlight w:val="green"/>
        </w:rPr>
        <w:t xml:space="preserve">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w:t>
      </w:r>
      <w:proofErr w:type="spellStart"/>
      <w:r w:rsidRPr="00CF6BBA">
        <w:rPr>
          <w:sz w:val="16"/>
        </w:rPr>
        <w:t>Zubrin</w:t>
      </w:r>
      <w:proofErr w:type="spellEnd"/>
      <w:r w:rsidRPr="00CF6BBA">
        <w:rPr>
          <w:sz w:val="16"/>
        </w:rPr>
        <w:t xml:space="preserve">.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 xml:space="preserve">environmental </w:t>
      </w:r>
      <w:proofErr w:type="gramStart"/>
      <w:r w:rsidRPr="00954B6F">
        <w:rPr>
          <w:rStyle w:val="Emphasis"/>
          <w:highlight w:val="green"/>
        </w:rPr>
        <w:t>depredations</w:t>
      </w:r>
      <w:proofErr w:type="gramEnd"/>
      <w:r w:rsidRPr="00954B6F">
        <w:rPr>
          <w:rStyle w:val="Emphasis"/>
          <w:highlight w:val="green"/>
        </w:rPr>
        <w:t xml:space="preserve">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4A7E0D64" w14:textId="77777777" w:rsidR="00F35529" w:rsidRPr="00AD4A6E" w:rsidRDefault="00F35529" w:rsidP="00F35529">
      <w:pPr>
        <w:rPr>
          <w:rStyle w:val="Style13ptBold"/>
        </w:rPr>
      </w:pPr>
      <w:r>
        <w:rPr>
          <w:rStyle w:val="Style13ptBold"/>
        </w:rPr>
        <w:t xml:space="preserve">2] solves endo-colonialism per 1AC Featherstone – gives the state a place to outwardly expand which stops them from turning inwards. </w:t>
      </w:r>
    </w:p>
    <w:p w14:paraId="4FE37842" w14:textId="77777777" w:rsidR="00F35529" w:rsidRPr="00F35529" w:rsidRDefault="00F35529" w:rsidP="00F35529"/>
    <w:p w14:paraId="70EC72D4" w14:textId="77777777" w:rsidR="000936EF" w:rsidRPr="00195703" w:rsidRDefault="000936EF" w:rsidP="00195703">
      <w:pPr>
        <w:rPr>
          <w:rStyle w:val="Style13ptBold"/>
        </w:rPr>
      </w:pPr>
    </w:p>
    <w:p w14:paraId="70944800" w14:textId="5F5522A1" w:rsidR="000936EF" w:rsidRPr="00195703" w:rsidRDefault="00195703" w:rsidP="00195703">
      <w:pPr>
        <w:rPr>
          <w:rStyle w:val="Style13ptBold"/>
        </w:rPr>
      </w:pPr>
      <w:r w:rsidRPr="00195703">
        <w:rPr>
          <w:rStyle w:val="Style13ptBold"/>
        </w:rPr>
        <w:t xml:space="preserve">PICs are good – </w:t>
      </w:r>
    </w:p>
    <w:p w14:paraId="0DD59321" w14:textId="1FFF435B" w:rsidR="00195703" w:rsidRPr="00195703" w:rsidRDefault="00195703" w:rsidP="00195703">
      <w:pPr>
        <w:rPr>
          <w:rStyle w:val="Style13ptBold"/>
        </w:rPr>
      </w:pPr>
      <w:r w:rsidRPr="00195703">
        <w:rPr>
          <w:rStyle w:val="Style13ptBold"/>
        </w:rPr>
        <w:t xml:space="preserve">1] Reciprocal: permutation includes all of the plan and part of the </w:t>
      </w:r>
      <w:r w:rsidR="00E70FD3" w:rsidRPr="00195703">
        <w:rPr>
          <w:rStyle w:val="Style13ptBold"/>
        </w:rPr>
        <w:t>counterplan</w:t>
      </w:r>
      <w:r w:rsidRPr="00195703">
        <w:rPr>
          <w:rStyle w:val="Style13ptBold"/>
        </w:rPr>
        <w:t xml:space="preserve"> is legit even though it’s partially inclusive of the </w:t>
      </w:r>
      <w:proofErr w:type="gramStart"/>
      <w:r w:rsidRPr="00195703">
        <w:rPr>
          <w:rStyle w:val="Style13ptBold"/>
        </w:rPr>
        <w:t>counter-plan</w:t>
      </w:r>
      <w:proofErr w:type="gramEnd"/>
    </w:p>
    <w:p w14:paraId="557A0E0A" w14:textId="7C3C9E58" w:rsidR="00195703" w:rsidRPr="00195703" w:rsidRDefault="00195703" w:rsidP="00195703">
      <w:pPr>
        <w:rPr>
          <w:rStyle w:val="Style13ptBold"/>
        </w:rPr>
      </w:pPr>
      <w:r w:rsidRPr="00195703">
        <w:rPr>
          <w:rStyle w:val="Style13ptBold"/>
        </w:rPr>
        <w:t xml:space="preserve">2] Leads to better </w:t>
      </w:r>
      <w:proofErr w:type="spellStart"/>
      <w:r w:rsidRPr="00195703">
        <w:rPr>
          <w:rStyle w:val="Style13ptBold"/>
        </w:rPr>
        <w:t>plantexts</w:t>
      </w:r>
      <w:proofErr w:type="spellEnd"/>
      <w:r w:rsidRPr="00195703">
        <w:rPr>
          <w:rStyle w:val="Style13ptBold"/>
        </w:rPr>
        <w:t xml:space="preserve">: prevents </w:t>
      </w:r>
      <w:proofErr w:type="spellStart"/>
      <w:r w:rsidRPr="00195703">
        <w:rPr>
          <w:rStyle w:val="Style13ptBold"/>
        </w:rPr>
        <w:t>affs</w:t>
      </w:r>
      <w:proofErr w:type="spellEnd"/>
      <w:r w:rsidRPr="00195703">
        <w:rPr>
          <w:rStyle w:val="Style13ptBold"/>
        </w:rPr>
        <w:t xml:space="preserve"> from reading </w:t>
      </w:r>
      <w:proofErr w:type="spellStart"/>
      <w:r w:rsidRPr="00195703">
        <w:rPr>
          <w:rStyle w:val="Style13ptBold"/>
        </w:rPr>
        <w:t>plantexts</w:t>
      </w:r>
      <w:proofErr w:type="spellEnd"/>
      <w:r w:rsidRPr="00195703">
        <w:rPr>
          <w:rStyle w:val="Style13ptBold"/>
        </w:rPr>
        <w:t xml:space="preserve"> that have negative implications based on the rhetoric or implementation of the plan.</w:t>
      </w:r>
    </w:p>
    <w:p w14:paraId="1CFEBF10" w14:textId="1292CE8C" w:rsidR="000936EF" w:rsidRPr="003F612A" w:rsidRDefault="00195703" w:rsidP="000936EF">
      <w:pPr>
        <w:rPr>
          <w:b/>
          <w:sz w:val="26"/>
        </w:rPr>
      </w:pPr>
      <w:r w:rsidRPr="00195703">
        <w:rPr>
          <w:rStyle w:val="Style13ptBold"/>
        </w:rPr>
        <w:t xml:space="preserve">3] Every </w:t>
      </w:r>
      <w:r w:rsidR="00E70FD3" w:rsidRPr="00195703">
        <w:rPr>
          <w:rStyle w:val="Style13ptBold"/>
        </w:rPr>
        <w:t>counterplan</w:t>
      </w:r>
      <w:r w:rsidRPr="00195703">
        <w:rPr>
          <w:rStyle w:val="Style13ptBold"/>
        </w:rPr>
        <w:t xml:space="preserve"> is a PIC: they must include all or part of the plan.</w:t>
      </w:r>
    </w:p>
    <w:p w14:paraId="3E6CDB15" w14:textId="6BE70093" w:rsidR="0063344C" w:rsidRDefault="0063344C" w:rsidP="000936EF">
      <w:pPr>
        <w:pStyle w:val="Heading2"/>
      </w:pPr>
      <w:r>
        <w:lastRenderedPageBreak/>
        <w:t>3</w:t>
      </w:r>
    </w:p>
    <w:p w14:paraId="180DEEF5" w14:textId="157D6E5D" w:rsidR="002B5D64" w:rsidRPr="002B5D64" w:rsidRDefault="002B5D64" w:rsidP="002B5D64">
      <w:pPr>
        <w:rPr>
          <w:rStyle w:val="Style13ptBold"/>
        </w:rPr>
      </w:pPr>
      <w:r>
        <w:rPr>
          <w:rStyle w:val="Style13ptBold"/>
        </w:rPr>
        <w:t xml:space="preserve">The standard is minimizing material violence. </w:t>
      </w:r>
    </w:p>
    <w:p w14:paraId="1FE40780" w14:textId="77777777" w:rsidR="002B5D64" w:rsidRPr="00705E8E" w:rsidRDefault="002B5D64" w:rsidP="002B5D64">
      <w:pPr>
        <w:pStyle w:val="Heading4"/>
        <w:rPr>
          <w:rFonts w:cs="Calibri"/>
        </w:rPr>
      </w:pPr>
      <w:r w:rsidRPr="00705E8E">
        <w:rPr>
          <w:rFonts w:cs="Calibri"/>
        </w:rPr>
        <w:t>Pleasure and pain are the starting point for moral reasoning—they’re our most baseline desires and the only things that explain the intrinsic value of objects or actions</w:t>
      </w:r>
    </w:p>
    <w:p w14:paraId="0A0079B8" w14:textId="77777777" w:rsidR="002B5D64" w:rsidRPr="00705E8E" w:rsidRDefault="002B5D64" w:rsidP="002B5D64">
      <w:pPr>
        <w:tabs>
          <w:tab w:val="left" w:pos="21931"/>
        </w:tabs>
      </w:pPr>
      <w:r w:rsidRPr="00705E8E">
        <w:rPr>
          <w:b/>
          <w:sz w:val="26"/>
          <w:szCs w:val="26"/>
        </w:rPr>
        <w:t>Moen 16</w:t>
      </w:r>
      <w:r w:rsidRPr="00705E8E">
        <w:t xml:space="preserve">, Ole Martin (PhD, Research Fellow in Philosophy at University of Oslo). "An Argument for Hedonism." Journal of Value Inquiry 50.2 (2016): 267. </w:t>
      </w:r>
      <w:r>
        <w:tab/>
      </w:r>
    </w:p>
    <w:p w14:paraId="4F4A2E82" w14:textId="77777777" w:rsidR="002B5D64" w:rsidRPr="00705E8E" w:rsidRDefault="002B5D64" w:rsidP="002B5D64">
      <w:pPr>
        <w:rPr>
          <w:sz w:val="10"/>
          <w:szCs w:val="12"/>
        </w:rPr>
      </w:pPr>
      <w:r w:rsidRPr="00705E8E">
        <w:rPr>
          <w:sz w:val="10"/>
          <w:szCs w:val="12"/>
        </w:rPr>
        <w:t xml:space="preserve">Let us start by observing, empirically, that </w:t>
      </w:r>
      <w:r w:rsidRPr="00705E8E">
        <w:rPr>
          <w:b/>
          <w:u w:val="single"/>
        </w:rPr>
        <w:t>a widely shared judgment about intrinsic value</w:t>
      </w:r>
      <w:r w:rsidRPr="00705E8E">
        <w:rPr>
          <w:sz w:val="10"/>
          <w:szCs w:val="12"/>
        </w:rPr>
        <w:t xml:space="preserve"> and disvalue </w:t>
      </w:r>
      <w:r w:rsidRPr="00705E8E">
        <w:rPr>
          <w:b/>
          <w:u w:val="single"/>
        </w:rPr>
        <w:t xml:space="preserve">is that </w:t>
      </w:r>
      <w:r w:rsidRPr="00705E8E">
        <w:rPr>
          <w:b/>
          <w:highlight w:val="cyan"/>
          <w:u w:val="single"/>
        </w:rPr>
        <w:t xml:space="preserve">pleasure is intrinsically </w:t>
      </w:r>
      <w:proofErr w:type="gramStart"/>
      <w:r w:rsidRPr="00705E8E">
        <w:rPr>
          <w:b/>
          <w:highlight w:val="cyan"/>
          <w:u w:val="single"/>
        </w:rPr>
        <w:t>valuable</w:t>
      </w:r>
      <w:proofErr w:type="gramEnd"/>
      <w:r w:rsidRPr="00705E8E">
        <w:rPr>
          <w:b/>
          <w:highlight w:val="cyan"/>
          <w:u w:val="single"/>
        </w:rPr>
        <w:t xml:space="preserve"> and pain is intrinsically </w:t>
      </w:r>
      <w:proofErr w:type="spellStart"/>
      <w:r w:rsidRPr="00705E8E">
        <w:rPr>
          <w:b/>
          <w:highlight w:val="cyan"/>
          <w:u w:val="single"/>
        </w:rPr>
        <w:t>disvaluable</w:t>
      </w:r>
      <w:proofErr w:type="spellEnd"/>
      <w:r w:rsidRPr="00705E8E">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05E8E">
        <w:rPr>
          <w:b/>
          <w:highlight w:val="cyan"/>
          <w:u w:val="single"/>
        </w:rPr>
        <w:t xml:space="preserve">there is something undeniably good about </w:t>
      </w:r>
      <w:r w:rsidRPr="00705E8E">
        <w:rPr>
          <w:b/>
          <w:u w:val="single"/>
        </w:rPr>
        <w:t xml:space="preserve">the way </w:t>
      </w:r>
      <w:r w:rsidRPr="00705E8E">
        <w:rPr>
          <w:b/>
          <w:highlight w:val="cyan"/>
          <w:u w:val="single"/>
        </w:rPr>
        <w:t xml:space="preserve">pleasure </w:t>
      </w:r>
      <w:r w:rsidRPr="00705E8E">
        <w:rPr>
          <w:b/>
          <w:u w:val="single"/>
        </w:rPr>
        <w:t xml:space="preserve">feels and something </w:t>
      </w:r>
      <w:r w:rsidRPr="00705E8E">
        <w:rPr>
          <w:b/>
          <w:highlight w:val="cyan"/>
          <w:u w:val="single"/>
        </w:rPr>
        <w:t xml:space="preserve">undeniably bad about </w:t>
      </w:r>
      <w:r w:rsidRPr="00705E8E">
        <w:rPr>
          <w:b/>
          <w:u w:val="single"/>
        </w:rPr>
        <w:t xml:space="preserve">the way </w:t>
      </w:r>
      <w:r w:rsidRPr="00705E8E">
        <w:rPr>
          <w:b/>
          <w:highlight w:val="cyan"/>
          <w:u w:val="single"/>
        </w:rPr>
        <w:t xml:space="preserve">pain </w:t>
      </w:r>
      <w:r w:rsidRPr="00705E8E">
        <w:rPr>
          <w:b/>
          <w:u w:val="single"/>
        </w:rPr>
        <w:t>feels</w:t>
      </w:r>
      <w:r w:rsidRPr="00705E8E">
        <w:rPr>
          <w:sz w:val="10"/>
          <w:szCs w:val="12"/>
        </w:rPr>
        <w:t xml:space="preserve">, and neither the goodness of pleasure nor the badness of pain seems to be exhausted by the further effects that these experiences might have. “Pleasure” and “pain” </w:t>
      </w:r>
      <w:r w:rsidRPr="00705E8E">
        <w:rPr>
          <w:b/>
          <w:u w:val="single"/>
        </w:rPr>
        <w:t>are</w:t>
      </w:r>
      <w:r w:rsidRPr="00705E8E">
        <w:rPr>
          <w:sz w:val="10"/>
          <w:szCs w:val="12"/>
        </w:rPr>
        <w:t xml:space="preserve"> here </w:t>
      </w:r>
      <w:r w:rsidRPr="00705E8E">
        <w:rPr>
          <w:b/>
          <w:u w:val="single"/>
        </w:rPr>
        <w:t>understood inclusively</w:t>
      </w:r>
      <w:r w:rsidRPr="00705E8E">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705E8E">
        <w:rPr>
          <w:sz w:val="10"/>
        </w:rPr>
        <w:t>store,</w:t>
      </w:r>
      <w:r w:rsidRPr="00705E8E">
        <w:rPr>
          <w:sz w:val="10"/>
          <w:szCs w:val="72"/>
        </w:rPr>
        <w:t xml:space="preserve"> </w:t>
      </w:r>
      <w:r w:rsidRPr="00705E8E">
        <w:rPr>
          <w:b/>
          <w:u w:val="single"/>
        </w:rPr>
        <w:t>I might ask: “What for</w:t>
      </w:r>
      <w:r w:rsidRPr="00705E8E">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705E8E">
        <w:rPr>
          <w:sz w:val="10"/>
          <w:szCs w:val="12"/>
        </w:rPr>
        <w:t>I</w:t>
      </w:r>
      <w:proofErr w:type="gramEnd"/>
      <w:r w:rsidRPr="00705E8E">
        <w:rPr>
          <w:sz w:val="10"/>
          <w:szCs w:val="12"/>
        </w:rPr>
        <w:t xml:space="preserve"> then proceed by asking “But what is the pleasure of drinking the soda good for?” the discussion is likely to reach an awkward end. </w:t>
      </w:r>
      <w:r w:rsidRPr="00705E8E">
        <w:rPr>
          <w:b/>
          <w:u w:val="single"/>
        </w:rPr>
        <w:t>The reason is that the</w:t>
      </w:r>
      <w:r w:rsidRPr="00705E8E">
        <w:rPr>
          <w:b/>
          <w:highlight w:val="cyan"/>
          <w:u w:val="single"/>
        </w:rPr>
        <w:t xml:space="preserve"> pleasure is not good for anything further</w:t>
      </w:r>
      <w:r w:rsidRPr="00705E8E">
        <w:rPr>
          <w:b/>
          <w:u w:val="single"/>
        </w:rPr>
        <w:t>; it is simply that for which going to the convenience store and buying the soda is good</w:t>
      </w:r>
      <w:r w:rsidRPr="00705E8E">
        <w:rPr>
          <w:sz w:val="10"/>
          <w:szCs w:val="12"/>
        </w:rPr>
        <w:t>. 3 As Aristotle observes: “</w:t>
      </w:r>
      <w:r w:rsidRPr="00705E8E">
        <w:rPr>
          <w:b/>
          <w:highlight w:val="cyan"/>
          <w:u w:val="single"/>
        </w:rPr>
        <w:t>We never ask</w:t>
      </w:r>
      <w:r w:rsidRPr="00705E8E">
        <w:rPr>
          <w:sz w:val="10"/>
          <w:szCs w:val="12"/>
        </w:rPr>
        <w:t xml:space="preserve"> [a man] </w:t>
      </w:r>
      <w:r w:rsidRPr="00705E8E">
        <w:rPr>
          <w:b/>
          <w:highlight w:val="cyan"/>
          <w:u w:val="single"/>
        </w:rPr>
        <w:t>what</w:t>
      </w:r>
      <w:r w:rsidRPr="00705E8E">
        <w:rPr>
          <w:sz w:val="10"/>
          <w:szCs w:val="12"/>
        </w:rPr>
        <w:t xml:space="preserve"> his </w:t>
      </w:r>
      <w:r w:rsidRPr="00705E8E">
        <w:rPr>
          <w:b/>
          <w:highlight w:val="cyan"/>
          <w:u w:val="single"/>
        </w:rPr>
        <w:t xml:space="preserve">end is in being pleased, </w:t>
      </w:r>
      <w:r w:rsidRPr="00705E8E">
        <w:rPr>
          <w:b/>
          <w:u w:val="single"/>
        </w:rPr>
        <w:t xml:space="preserve">because </w:t>
      </w:r>
      <w:r w:rsidRPr="00705E8E">
        <w:rPr>
          <w:b/>
          <w:highlight w:val="cyan"/>
          <w:u w:val="single"/>
        </w:rPr>
        <w:t>we assume that pleasure is choice worthy in itself</w:t>
      </w:r>
      <w:r w:rsidRPr="00705E8E">
        <w:rPr>
          <w:sz w:val="10"/>
          <w:szCs w:val="12"/>
        </w:rPr>
        <w:t xml:space="preserve">.”4 Presumably, a similar story can be told in the case of pains, for if someone </w:t>
      </w:r>
      <w:proofErr w:type="gramStart"/>
      <w:r w:rsidRPr="00705E8E">
        <w:rPr>
          <w:sz w:val="10"/>
          <w:szCs w:val="12"/>
        </w:rPr>
        <w:t>says</w:t>
      </w:r>
      <w:proofErr w:type="gramEnd"/>
      <w:r w:rsidRPr="00705E8E">
        <w:rPr>
          <w:sz w:val="10"/>
          <w:szCs w:val="12"/>
        </w:rPr>
        <w:t xml:space="preserve"> “This is painful!” we never respond by asking: “And why is that a problem?” We take for granted that </w:t>
      </w:r>
      <w:r w:rsidRPr="00705E8E">
        <w:rPr>
          <w:b/>
          <w:highlight w:val="cyan"/>
          <w:u w:val="single"/>
        </w:rPr>
        <w:t>if something is painful, we have a sufficient explanation of why it is bad</w:t>
      </w:r>
      <w:r w:rsidRPr="00705E8E">
        <w:rPr>
          <w:sz w:val="10"/>
          <w:szCs w:val="12"/>
        </w:rPr>
        <w:t xml:space="preserve">. If we are onto something in our everyday reasoning about values, it seems that </w:t>
      </w:r>
      <w:r w:rsidRPr="00705E8E">
        <w:rPr>
          <w:b/>
          <w:highlight w:val="cyan"/>
          <w:u w:val="single"/>
        </w:rPr>
        <w:t>pleasure and pain are both places where we reach the end of the line in matters of value</w:t>
      </w:r>
      <w:r w:rsidRPr="00705E8E">
        <w:rPr>
          <w:b/>
          <w:u w:val="single"/>
        </w:rPr>
        <w:t>. Although pleasure and pain thus seem to be good candidates for intrinsic value and disvalue</w:t>
      </w:r>
      <w:r w:rsidRPr="00705E8E">
        <w:rPr>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705E8E">
        <w:rPr>
          <w:sz w:val="10"/>
          <w:szCs w:val="12"/>
        </w:rPr>
        <w:t>disvaluable</w:t>
      </w:r>
      <w:proofErr w:type="spellEnd"/>
      <w:r w:rsidRPr="00705E8E">
        <w:rPr>
          <w:sz w:val="10"/>
          <w:szCs w:val="12"/>
        </w:rPr>
        <w:t xml:space="preserve"> (so-called “noble pains”), and (4) that pain asymbolia, masochism, and practices such as wiggling a loose tooth render it implausible that pain is intrinsically </w:t>
      </w:r>
      <w:proofErr w:type="spellStart"/>
      <w:r w:rsidRPr="00705E8E">
        <w:rPr>
          <w:sz w:val="10"/>
          <w:szCs w:val="12"/>
        </w:rPr>
        <w:t>disvaluable</w:t>
      </w:r>
      <w:proofErr w:type="spellEnd"/>
      <w:r w:rsidRPr="00705E8E">
        <w:rPr>
          <w:sz w:val="10"/>
          <w:szCs w:val="12"/>
        </w:rPr>
        <w:t>. I shall argue that these objections fail. Though it is, of course, an open question whether other objections to P1 might be more successful, I shall assume that if (1)</w:t>
      </w:r>
      <w:proofErr w:type="gramStart"/>
      <w:r w:rsidRPr="00705E8E">
        <w:rPr>
          <w:sz w:val="10"/>
          <w:szCs w:val="12"/>
        </w:rPr>
        <w:t>–(</w:t>
      </w:r>
      <w:proofErr w:type="gramEnd"/>
      <w:r w:rsidRPr="00705E8E">
        <w:rPr>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705E8E">
        <w:rPr>
          <w:sz w:val="10"/>
          <w:szCs w:val="12"/>
        </w:rPr>
        <w:t>in light of</w:t>
      </w:r>
      <w:proofErr w:type="gramEnd"/>
      <w:r w:rsidRPr="00705E8E">
        <w:rPr>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705E8E">
        <w:rPr>
          <w:sz w:val="10"/>
          <w:szCs w:val="12"/>
        </w:rPr>
        <w:t>taken into account</w:t>
      </w:r>
      <w:proofErr w:type="gramEnd"/>
      <w:r w:rsidRPr="00705E8E">
        <w:rPr>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705E8E">
        <w:rPr>
          <w:sz w:val="10"/>
          <w:szCs w:val="12"/>
        </w:rPr>
        <w:t>that rights</w:t>
      </w:r>
      <w:proofErr w:type="gramEnd"/>
      <w:r w:rsidRPr="00705E8E">
        <w:rPr>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705E8E">
        <w:rPr>
          <w:sz w:val="10"/>
          <w:szCs w:val="12"/>
        </w:rPr>
        <w:t>standing—a</w:t>
      </w:r>
      <w:proofErr w:type="gramEnd"/>
      <w:r w:rsidRPr="00705E8E">
        <w:rPr>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705E8E">
        <w:rPr>
          <w:sz w:val="10"/>
          <w:szCs w:val="12"/>
        </w:rPr>
        <w:t>similar to</w:t>
      </w:r>
      <w:proofErr w:type="gramEnd"/>
      <w:r w:rsidRPr="00705E8E">
        <w:rPr>
          <w:sz w:val="10"/>
          <w:szCs w:val="12"/>
        </w:rPr>
        <w:t xml:space="preserve"> Pettit’s. On any other view—and certainly that includes most views recently defended by philosophers—the notion of legal standing will outstrip the power relations that ground Pettit’s theory.</w:t>
      </w:r>
    </w:p>
    <w:p w14:paraId="079DBF5B" w14:textId="77777777" w:rsidR="00DC4E34" w:rsidRPr="00705E8E" w:rsidRDefault="00DC4E34" w:rsidP="00DC4E34">
      <w:pPr>
        <w:pStyle w:val="Heading4"/>
        <w:rPr>
          <w:rFonts w:cs="Calibri"/>
        </w:rPr>
      </w:pPr>
      <w:r w:rsidRPr="00705E8E">
        <w:rPr>
          <w:rFonts w:cs="Calibri"/>
        </w:rPr>
        <w:t>Extinction comes first under any framework.</w:t>
      </w:r>
    </w:p>
    <w:p w14:paraId="49C2C094" w14:textId="77777777" w:rsidR="00DC4E34" w:rsidRPr="00705E8E" w:rsidRDefault="00DC4E34" w:rsidP="00DC4E34">
      <w:pPr>
        <w:rPr>
          <w:sz w:val="16"/>
          <w:szCs w:val="26"/>
        </w:rPr>
      </w:pPr>
      <w:proofErr w:type="spellStart"/>
      <w:r w:rsidRPr="00705E8E">
        <w:rPr>
          <w:rStyle w:val="Style13ptBold"/>
          <w:szCs w:val="26"/>
        </w:rPr>
        <w:t>Pummer</w:t>
      </w:r>
      <w:proofErr w:type="spellEnd"/>
      <w:r w:rsidRPr="00705E8E">
        <w:rPr>
          <w:rStyle w:val="Style13ptBold"/>
          <w:szCs w:val="26"/>
        </w:rPr>
        <w:t xml:space="preserve"> 15</w:t>
      </w:r>
      <w:r w:rsidRPr="00705E8E">
        <w:rPr>
          <w:sz w:val="16"/>
          <w:szCs w:val="26"/>
        </w:rPr>
        <w:t xml:space="preserve"> [Theron, Junior Research Fellow in Philosophy at St. Anne's College, University of Oxford. “Moral Agreement on Saving the World” Practical Ethics, University of Oxford. May 18, 2015] AT</w:t>
      </w:r>
    </w:p>
    <w:p w14:paraId="4F62C249" w14:textId="77777777" w:rsidR="00DC4E34" w:rsidRPr="00705E8E" w:rsidRDefault="00DC4E34" w:rsidP="00DC4E34">
      <w:pPr>
        <w:rPr>
          <w:sz w:val="16"/>
          <w:szCs w:val="26"/>
        </w:rPr>
      </w:pPr>
      <w:r w:rsidRPr="00705E8E">
        <w:rPr>
          <w:rStyle w:val="StyleUnderline"/>
          <w:szCs w:val="26"/>
        </w:rPr>
        <w:t xml:space="preserve">There appears to be lot of disagreement in moral philosophy. Whether these many apparent disagreements are deep and irresolvable, I believe there is at least one thing it </w:t>
      </w:r>
      <w:r w:rsidRPr="00705E8E">
        <w:rPr>
          <w:rStyle w:val="StyleUnderline"/>
          <w:szCs w:val="26"/>
        </w:rPr>
        <w:lastRenderedPageBreak/>
        <w:t>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future people is just as important as that of people who already exist, and if they would have good lives, it is not hard to see how</w:t>
      </w:r>
      <w:r w:rsidRPr="00705E8E">
        <w:rPr>
          <w:rStyle w:val="StyleUnderline"/>
          <w:szCs w:val="26"/>
        </w:rPr>
        <w:t xml:space="preserve"> </w:t>
      </w:r>
      <w:r w:rsidRPr="00705E8E">
        <w:rPr>
          <w:rStyle w:val="StyleUnderline"/>
          <w:szCs w:val="26"/>
          <w:highlight w:val="cyan"/>
        </w:rPr>
        <w:t xml:space="preserve">reducing existential risk is </w:t>
      </w:r>
      <w:r w:rsidRPr="00705E8E">
        <w:rPr>
          <w:rStyle w:val="StyleUnderline"/>
          <w:szCs w:val="26"/>
        </w:rPr>
        <w:t xml:space="preserve">easily </w:t>
      </w:r>
      <w:r w:rsidRPr="00705E8E">
        <w:rPr>
          <w:rStyle w:val="StyleUnderline"/>
          <w:szCs w:val="26"/>
          <w:highlight w:val="cyan"/>
        </w:rPr>
        <w:t xml:space="preserve">the most important thing </w:t>
      </w:r>
      <w:r w:rsidRPr="00705E8E">
        <w:rPr>
          <w:rStyle w:val="StyleUnderline"/>
          <w:szCs w:val="26"/>
        </w:rPr>
        <w:t xml:space="preserve">in the whole world. This is for the familiar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w:t>
      </w:r>
      <w:proofErr w:type="gramStart"/>
      <w:r w:rsidRPr="00705E8E">
        <w:rPr>
          <w:rStyle w:val="StyleUnderline"/>
          <w:szCs w:val="26"/>
        </w:rPr>
        <w:t>high quality</w:t>
      </w:r>
      <w:proofErr w:type="gramEnd"/>
      <w:r w:rsidRPr="00705E8E">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Non-consequentialism is the view that there’s more that</w:t>
      </w:r>
      <w:r w:rsidRPr="00705E8E">
        <w:rPr>
          <w:rStyle w:val="StyleUnderline"/>
          <w:szCs w:val="26"/>
        </w:rPr>
        <w:t xml:space="preserve"> </w:t>
      </w:r>
      <w:r w:rsidRPr="00705E8E">
        <w:rPr>
          <w:rStyle w:val="StyleUnderline"/>
          <w:szCs w:val="26"/>
          <w:highlight w:val="cyan"/>
        </w:rPr>
        <w:t>determines rightness 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 </w:t>
      </w:r>
      <w:r w:rsidRPr="00705E8E">
        <w:rPr>
          <w:rStyle w:val="Emphasis"/>
          <w:szCs w:val="26"/>
        </w:rPr>
        <w:t xml:space="preserve">it is </w:t>
      </w:r>
      <w:r w:rsidRPr="00705E8E">
        <w:rPr>
          <w:rStyle w:val="Emphasis"/>
          <w:szCs w:val="26"/>
          <w:highlight w:val="cyan"/>
        </w:rPr>
        <w:t>not</w:t>
      </w:r>
      <w:r w:rsidRPr="00705E8E">
        <w:rPr>
          <w:rStyle w:val="Emphasis"/>
          <w:szCs w:val="26"/>
        </w:rPr>
        <w:t xml:space="preserve"> the view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All ethical doctrines worth our attention take consequences into account 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705E8E">
        <w:rPr>
          <w:rStyle w:val="Emphasis"/>
          <w:szCs w:val="26"/>
          <w:highlight w:val="cyan"/>
        </w:rPr>
        <w:t>versions</w:t>
      </w:r>
      <w:r w:rsidRPr="00705E8E">
        <w:rPr>
          <w:rStyle w:val="Emphasis"/>
          <w:szCs w:val="26"/>
        </w:rPr>
        <w:t xml:space="preserve"> </w:t>
      </w:r>
      <w:r w:rsidRPr="00705E8E">
        <w:rPr>
          <w:rStyle w:val="Emphasis"/>
          <w:szCs w:val="26"/>
          <w:highlight w:val="cyan"/>
        </w:rPr>
        <w:t>of deontology</w:t>
      </w:r>
      <w:r w:rsidRPr="00705E8E">
        <w:rPr>
          <w:rStyle w:val="Emphasis"/>
          <w:szCs w:val="26"/>
        </w:rPr>
        <w:t xml:space="preserve"> and virtue ethics </w:t>
      </w:r>
      <w:r w:rsidRPr="00705E8E">
        <w:rPr>
          <w:rStyle w:val="Emphasis"/>
          <w:szCs w:val="26"/>
          <w:highlight w:val="cyan"/>
        </w:rPr>
        <w:t>must be concerned</w:t>
      </w:r>
      <w:r w:rsidRPr="00705E8E">
        <w:rPr>
          <w:rStyle w:val="Emphasis"/>
          <w:szCs w:val="26"/>
        </w:rPr>
        <w:t xml:space="preserve"> in part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imply very 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w:t>
      </w:r>
      <w:proofErr w:type="gramStart"/>
      <w:r w:rsidRPr="00705E8E">
        <w:rPr>
          <w:sz w:val="16"/>
          <w:szCs w:val="26"/>
        </w:rPr>
        <w:t>consists</w:t>
      </w:r>
      <w:proofErr w:type="gramEnd"/>
      <w:r w:rsidRPr="00705E8E">
        <w:rPr>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05E8E">
        <w:rPr>
          <w:sz w:val="16"/>
          <w:szCs w:val="26"/>
        </w:rPr>
        <w:t>actually desires</w:t>
      </w:r>
      <w:proofErr w:type="gramEnd"/>
      <w:r w:rsidRPr="00705E8E">
        <w:rPr>
          <w:sz w:val="16"/>
          <w:szCs w:val="26"/>
        </w:rPr>
        <w:t xml:space="preserve">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w:t>
      </w:r>
      <w:proofErr w:type="gramStart"/>
      <w:r w:rsidRPr="00705E8E">
        <w:rPr>
          <w:sz w:val="16"/>
          <w:szCs w:val="26"/>
        </w:rPr>
        <w:t>all of</w:t>
      </w:r>
      <w:proofErr w:type="gramEnd"/>
      <w:r w:rsidRPr="00705E8E">
        <w:rPr>
          <w:sz w:val="16"/>
          <w:szCs w:val="26"/>
        </w:rPr>
        <w:t xml:space="preserve"> this Samuel Scheffler’s recent intriguing arguments (quick podcast version available </w:t>
      </w:r>
      <w:r w:rsidRPr="00705E8E">
        <w:rPr>
          <w:sz w:val="16"/>
          <w:szCs w:val="26"/>
        </w:rPr>
        <w:lastRenderedPageBreak/>
        <w:t xml:space="preserve">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05E8E">
        <w:rPr>
          <w:rStyle w:val="Emphasis"/>
          <w:szCs w:val="26"/>
          <w:highlight w:val="cyan"/>
        </w:rPr>
        <w:t xml:space="preserve">We should also </w:t>
      </w:r>
      <w:proofErr w:type="gramStart"/>
      <w:r w:rsidRPr="00705E8E">
        <w:rPr>
          <w:rStyle w:val="Emphasis"/>
          <w:szCs w:val="26"/>
          <w:highlight w:val="cyan"/>
        </w:rPr>
        <w:t>take into account</w:t>
      </w:r>
      <w:proofErr w:type="gramEnd"/>
      <w:r w:rsidRPr="00705E8E">
        <w:rPr>
          <w:rStyle w:val="Emphasis"/>
          <w:szCs w:val="26"/>
          <w:highlight w:val="cyan"/>
        </w:rPr>
        <w:t xml:space="preserve">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other ones is correct), </w:t>
      </w:r>
      <w:r w:rsidRPr="00705E8E">
        <w:rPr>
          <w:rStyle w:val="StyleUnderline"/>
          <w:szCs w:val="26"/>
        </w:rPr>
        <w:t xml:space="preserve">they would have </w:t>
      </w:r>
      <w:proofErr w:type="gramStart"/>
      <w:r w:rsidRPr="00705E8E">
        <w:rPr>
          <w:rStyle w:val="StyleUnderline"/>
          <w:szCs w:val="26"/>
        </w:rPr>
        <w:t>pretty strong</w:t>
      </w:r>
      <w:proofErr w:type="gramEnd"/>
      <w:r w:rsidRPr="00705E8E">
        <w:rPr>
          <w:rStyle w:val="StyleUnderline"/>
          <w:szCs w:val="26"/>
        </w:rPr>
        <w:t xml:space="preserve">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w:t>
      </w:r>
      <w:proofErr w:type="gramStart"/>
      <w:r w:rsidRPr="00705E8E">
        <w:rPr>
          <w:sz w:val="16"/>
          <w:szCs w:val="26"/>
        </w:rPr>
        <w:t>for the reason that</w:t>
      </w:r>
      <w:proofErr w:type="gramEnd"/>
      <w:r w:rsidRPr="00705E8E">
        <w:rPr>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 xml:space="preserve">seem to be </w:t>
      </w:r>
      <w:proofErr w:type="gramStart"/>
      <w:r w:rsidRPr="00705E8E">
        <w:rPr>
          <w:rStyle w:val="StyleUnderline"/>
          <w:szCs w:val="26"/>
        </w:rPr>
        <w:t>fairly implausible</w:t>
      </w:r>
      <w:proofErr w:type="gramEnd"/>
      <w:r w:rsidRPr="00705E8E">
        <w:rPr>
          <w:rStyle w:val="StyleUnderline"/>
          <w:szCs w:val="26"/>
        </w:rPr>
        <w:t xml:space="preserve"> views.</w:t>
      </w:r>
      <w:r w:rsidRPr="00705E8E">
        <w:rPr>
          <w:sz w:val="16"/>
          <w:szCs w:val="26"/>
        </w:rPr>
        <w:t xml:space="preserve"> And </w:t>
      </w:r>
      <w:r w:rsidRPr="00705E8E">
        <w:rPr>
          <w:rStyle w:val="StyleUnderline"/>
          <w:szCs w:val="26"/>
        </w:rPr>
        <w:t xml:space="preserve">even if things did not go well for our ancestors, I am optimistic that they will overall go fantastically well for our </w:t>
      </w:r>
      <w:proofErr w:type="gramStart"/>
      <w:r w:rsidRPr="00705E8E">
        <w:rPr>
          <w:rStyle w:val="StyleUnderline"/>
          <w:szCs w:val="26"/>
        </w:rPr>
        <w:t>descendants, if</w:t>
      </w:r>
      <w:proofErr w:type="gramEnd"/>
      <w:r w:rsidRPr="00705E8E">
        <w:rPr>
          <w:rStyle w:val="StyleUnderline"/>
          <w:szCs w:val="26"/>
        </w:rPr>
        <w:t xml:space="preserve">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54AA90E1" w14:textId="77777777" w:rsidR="0063344C" w:rsidRPr="0063344C" w:rsidRDefault="0063344C" w:rsidP="0063344C"/>
    <w:p w14:paraId="0608EC48" w14:textId="010F2E38" w:rsidR="000936EF" w:rsidRDefault="000936EF" w:rsidP="000936EF">
      <w:pPr>
        <w:pStyle w:val="Heading2"/>
      </w:pPr>
      <w:r>
        <w:lastRenderedPageBreak/>
        <w:t>Case</w:t>
      </w:r>
    </w:p>
    <w:p w14:paraId="6EB044D5" w14:textId="7B4D82F5" w:rsidR="000936EF" w:rsidRDefault="000936EF" w:rsidP="000936EF"/>
    <w:p w14:paraId="62ECF4A4" w14:textId="5864E516" w:rsidR="000936EF" w:rsidRDefault="000936EF" w:rsidP="000936EF">
      <w:pPr>
        <w:pStyle w:val="Heading3"/>
      </w:pPr>
      <w:r>
        <w:lastRenderedPageBreak/>
        <w:t>Framing</w:t>
      </w:r>
    </w:p>
    <w:p w14:paraId="31B5752E" w14:textId="5CBF243E" w:rsidR="00A2208C" w:rsidRDefault="00A2208C" w:rsidP="00A2208C">
      <w:r>
        <w:t xml:space="preserve">1] util hijacks – reason speed, cap, etc. are all bad is </w:t>
      </w:r>
      <w:proofErr w:type="spellStart"/>
      <w:r>
        <w:t>bc</w:t>
      </w:r>
      <w:proofErr w:type="spellEnd"/>
      <w:r>
        <w:t xml:space="preserve"> they cause pain </w:t>
      </w:r>
    </w:p>
    <w:p w14:paraId="2BDE3538" w14:textId="7A18B55D" w:rsidR="00A2208C" w:rsidRDefault="00A2208C" w:rsidP="00A2208C">
      <w:r>
        <w:t xml:space="preserve">2] </w:t>
      </w:r>
      <w:r w:rsidR="003B497C">
        <w:t xml:space="preserve">only util explains why accidents would matter OR the ac framework requires </w:t>
      </w:r>
      <w:proofErr w:type="spellStart"/>
      <w:r w:rsidR="003B497C">
        <w:t>conseqeunces</w:t>
      </w:r>
      <w:proofErr w:type="spellEnd"/>
      <w:r w:rsidR="003B497C">
        <w:t xml:space="preserve"> which means our offense o/w</w:t>
      </w:r>
    </w:p>
    <w:p w14:paraId="20F29DCF" w14:textId="11698F34" w:rsidR="003B497C" w:rsidRDefault="003B497C" w:rsidP="00A2208C">
      <w:r>
        <w:t>3</w:t>
      </w:r>
      <w:r w:rsidR="002047E3">
        <w:t>]</w:t>
      </w:r>
      <w:r w:rsidR="000629C0">
        <w:t xml:space="preserve"> </w:t>
      </w:r>
      <w:r w:rsidR="00D04CF7">
        <w:t>if I win a util warrant vote neg – we’ve impact turned every part of their syllogism</w:t>
      </w:r>
    </w:p>
    <w:p w14:paraId="19A77D95" w14:textId="73D338C4" w:rsidR="00D04CF7" w:rsidRDefault="00D04CF7" w:rsidP="00A2208C">
      <w:r>
        <w:t xml:space="preserve">4] </w:t>
      </w:r>
      <w:r w:rsidR="004F706A">
        <w:t xml:space="preserve">Featherstone is is/ought fallacy – just </w:t>
      </w:r>
      <w:proofErr w:type="spellStart"/>
      <w:r w:rsidR="004F706A">
        <w:t>bc</w:t>
      </w:r>
      <w:proofErr w:type="spellEnd"/>
      <w:r w:rsidR="004F706A">
        <w:t xml:space="preserve"> state COULD be endo-colonial, doesn’t mean it always will be – independently </w:t>
      </w:r>
      <w:proofErr w:type="spellStart"/>
      <w:r w:rsidR="004F706A">
        <w:t>rez</w:t>
      </w:r>
      <w:proofErr w:type="spellEnd"/>
      <w:r w:rsidR="004F706A">
        <w:t xml:space="preserve"> isn’t a question of what the state would do, but what private </w:t>
      </w:r>
      <w:proofErr w:type="spellStart"/>
      <w:r w:rsidR="004F706A">
        <w:t>entitites</w:t>
      </w:r>
      <w:proofErr w:type="spellEnd"/>
      <w:r w:rsidR="004F706A">
        <w:t xml:space="preserve"> would do</w:t>
      </w:r>
    </w:p>
    <w:p w14:paraId="0935A37A" w14:textId="5FA459CB" w:rsidR="004F706A" w:rsidRDefault="004F706A" w:rsidP="00A2208C">
      <w:r>
        <w:t>5] fallacy of origin – just because freedom is important doesn’t mean we have an ethical obligation to stop it</w:t>
      </w:r>
    </w:p>
    <w:p w14:paraId="3F858B9D" w14:textId="4A8FDB1A" w:rsidR="00512EB5" w:rsidRDefault="004F706A" w:rsidP="00A2208C">
      <w:r>
        <w:t xml:space="preserve">6] </w:t>
      </w:r>
      <w:r w:rsidR="00512EB5">
        <w:t xml:space="preserve">no impact to acceleration per the 1ac – don’t grant them one in the 1ar – also means u should vote neg on presumption </w:t>
      </w:r>
      <w:proofErr w:type="spellStart"/>
      <w:r w:rsidR="00512EB5">
        <w:t>bc</w:t>
      </w:r>
      <w:proofErr w:type="spellEnd"/>
      <w:r w:rsidR="00512EB5">
        <w:t xml:space="preserve"> they don’t do anything to resolve it </w:t>
      </w:r>
    </w:p>
    <w:p w14:paraId="0BD551CF" w14:textId="30DABB41" w:rsidR="00EC52E8" w:rsidRDefault="00EC52E8" w:rsidP="00A2208C">
      <w:r>
        <w:t xml:space="preserve">7] </w:t>
      </w:r>
      <w:proofErr w:type="spellStart"/>
      <w:r>
        <w:t>crostwaith</w:t>
      </w:r>
      <w:proofErr w:type="spellEnd"/>
      <w:r>
        <w:t xml:space="preserve"> is threat construction and puts them in a double bind – either tech accidents are inevitable which means they can never solve OR space appropriation doesn’t cause accidents which means appropriation is good. </w:t>
      </w:r>
    </w:p>
    <w:p w14:paraId="524E8870" w14:textId="2BEE3D81" w:rsidR="006A1CD8" w:rsidRDefault="006A1CD8" w:rsidP="00A2208C">
      <w:r>
        <w:t xml:space="preserve">8] vote neg on presumption – we’ve recognized tech could have potential for accidents that’s enough </w:t>
      </w:r>
    </w:p>
    <w:p w14:paraId="3F15AF1E" w14:textId="695D68AC" w:rsidR="004F706A" w:rsidRPr="00A2208C" w:rsidRDefault="00745A99" w:rsidP="00A2208C">
      <w:r>
        <w:t xml:space="preserve"> </w:t>
      </w:r>
    </w:p>
    <w:p w14:paraId="6DF6D184" w14:textId="77777777" w:rsidR="000936EF" w:rsidRPr="000936EF" w:rsidRDefault="000936EF" w:rsidP="000936EF"/>
    <w:p w14:paraId="67A5DA47" w14:textId="66073DD0" w:rsidR="000936EF" w:rsidRDefault="000936EF" w:rsidP="000936EF">
      <w:pPr>
        <w:pStyle w:val="Heading3"/>
      </w:pPr>
      <w:r>
        <w:lastRenderedPageBreak/>
        <w:t xml:space="preserve">Tech </w:t>
      </w:r>
      <w:r w:rsidR="0092726F">
        <w:t>T/L</w:t>
      </w:r>
    </w:p>
    <w:p w14:paraId="59E0D96E" w14:textId="77777777" w:rsidR="0092726F" w:rsidRDefault="0092726F" w:rsidP="0092726F">
      <w:pPr>
        <w:keepNext/>
        <w:keepLines/>
        <w:spacing w:before="40"/>
        <w:outlineLvl w:val="3"/>
        <w:rPr>
          <w:rFonts w:eastAsia="Times New Roman"/>
          <w:b/>
          <w:iCs/>
          <w:sz w:val="26"/>
        </w:rPr>
      </w:pPr>
      <w:r w:rsidRPr="00AD3B96">
        <w:rPr>
          <w:rFonts w:eastAsia="Times New Roman"/>
          <w:b/>
          <w:iCs/>
          <w:sz w:val="26"/>
        </w:rPr>
        <w:t xml:space="preserve">Their theory </w:t>
      </w:r>
      <w:r w:rsidRPr="00AD3B96">
        <w:rPr>
          <w:rFonts w:eastAsia="Times New Roman"/>
          <w:b/>
          <w:iCs/>
          <w:sz w:val="26"/>
          <w:u w:val="single"/>
        </w:rPr>
        <w:t>totalizes</w:t>
      </w:r>
      <w:r w:rsidRPr="00AD3B96">
        <w:rPr>
          <w:rFonts w:eastAsia="Times New Roman"/>
          <w:b/>
          <w:iCs/>
          <w:sz w:val="26"/>
        </w:rPr>
        <w:t xml:space="preserve"> the relationship between </w:t>
      </w:r>
      <w:r w:rsidRPr="00AD3B96">
        <w:rPr>
          <w:rFonts w:eastAsia="Times New Roman"/>
          <w:b/>
          <w:iCs/>
          <w:sz w:val="26"/>
          <w:u w:val="single"/>
        </w:rPr>
        <w:t>tech</w:t>
      </w:r>
      <w:r w:rsidRPr="00AD3B96">
        <w:rPr>
          <w:rFonts w:eastAsia="Times New Roman"/>
          <w:b/>
          <w:iCs/>
          <w:sz w:val="26"/>
        </w:rPr>
        <w:t xml:space="preserve"> and </w:t>
      </w:r>
      <w:r w:rsidRPr="00AD3B96">
        <w:rPr>
          <w:rFonts w:eastAsia="Times New Roman"/>
          <w:b/>
          <w:iCs/>
          <w:sz w:val="26"/>
          <w:u w:val="single"/>
        </w:rPr>
        <w:t>social relations</w:t>
      </w:r>
      <w:r w:rsidRPr="00AD3B96">
        <w:rPr>
          <w:rFonts w:eastAsia="Times New Roman"/>
          <w:b/>
          <w:iCs/>
          <w:sz w:val="26"/>
        </w:rPr>
        <w:t xml:space="preserve"> – that’s </w:t>
      </w:r>
      <w:r w:rsidRPr="00AD3B96">
        <w:rPr>
          <w:rFonts w:eastAsia="Times New Roman"/>
          <w:b/>
          <w:iCs/>
          <w:sz w:val="26"/>
          <w:u w:val="single"/>
        </w:rPr>
        <w:t>catastrophically wrong</w:t>
      </w:r>
      <w:r w:rsidRPr="00AD3B96">
        <w:rPr>
          <w:rFonts w:eastAsia="Times New Roman"/>
          <w:b/>
          <w:iCs/>
          <w:sz w:val="26"/>
        </w:rPr>
        <w:t xml:space="preserve"> </w:t>
      </w:r>
    </w:p>
    <w:p w14:paraId="220232F8" w14:textId="77777777" w:rsidR="0092726F" w:rsidRPr="00AD3B96" w:rsidRDefault="0092726F" w:rsidP="0092726F">
      <w:pPr>
        <w:rPr>
          <w:rFonts w:eastAsia="Calibri"/>
        </w:rPr>
      </w:pPr>
      <w:bookmarkStart w:id="0" w:name="_Hlk23671637"/>
      <w:proofErr w:type="spellStart"/>
      <w:r w:rsidRPr="00AD3B96">
        <w:rPr>
          <w:rFonts w:eastAsia="Calibri"/>
          <w:b/>
          <w:bCs/>
          <w:sz w:val="26"/>
          <w:u w:val="single"/>
        </w:rPr>
        <w:t>Susen</w:t>
      </w:r>
      <w:proofErr w:type="spellEnd"/>
      <w:r w:rsidRPr="00AD3B96">
        <w:rPr>
          <w:rFonts w:eastAsia="Calibri"/>
          <w:b/>
          <w:bCs/>
          <w:sz w:val="26"/>
          <w:u w:val="single"/>
        </w:rPr>
        <w:t xml:space="preserve"> 19</w:t>
      </w:r>
      <w:r w:rsidRPr="00AD3B96">
        <w:rPr>
          <w:rFonts w:eastAsia="Calibri"/>
        </w:rPr>
        <w:t xml:space="preserve"> – Simon, is Professor of Sociology at City, University of London. Before joining City in 2011, he held lectureships at Birkbeck, University of London (2010–2011), Newcastle University (2008–2010), and Goldsmiths, University of London (2007–2008). He received his PhD from the University of Cambridge in 2007. Prior to that, he studied sociology, politics, and philosophy at a range of international universities and research </w:t>
      </w:r>
      <w:proofErr w:type="spellStart"/>
      <w:r w:rsidRPr="00AD3B96">
        <w:rPr>
          <w:rFonts w:eastAsia="Calibri"/>
        </w:rPr>
        <w:t>centres</w:t>
      </w:r>
      <w:proofErr w:type="spellEnd"/>
      <w:r w:rsidRPr="00AD3B96">
        <w:rPr>
          <w:rFonts w:eastAsia="Calibri"/>
        </w:rPr>
        <w:t xml:space="preserve"> – including the University of Cambridge, the University of Edinburgh, the Colegio de México, the </w:t>
      </w:r>
      <w:proofErr w:type="spellStart"/>
      <w:r w:rsidRPr="00AD3B96">
        <w:rPr>
          <w:rFonts w:eastAsia="Calibri"/>
        </w:rPr>
        <w:t>Facultad</w:t>
      </w:r>
      <w:proofErr w:type="spellEnd"/>
      <w:r w:rsidRPr="00AD3B96">
        <w:rPr>
          <w:rFonts w:eastAsia="Calibri"/>
        </w:rPr>
        <w:t xml:space="preserve"> </w:t>
      </w:r>
      <w:proofErr w:type="spellStart"/>
      <w:r w:rsidRPr="00AD3B96">
        <w:rPr>
          <w:rFonts w:eastAsia="Calibri"/>
        </w:rPr>
        <w:t>Latinoamericana</w:t>
      </w:r>
      <w:proofErr w:type="spellEnd"/>
      <w:r w:rsidRPr="00AD3B96">
        <w:rPr>
          <w:rFonts w:eastAsia="Calibri"/>
        </w:rPr>
        <w:t xml:space="preserve"> de </w:t>
      </w:r>
      <w:proofErr w:type="spellStart"/>
      <w:r w:rsidRPr="00AD3B96">
        <w:rPr>
          <w:rFonts w:eastAsia="Calibri"/>
        </w:rPr>
        <w:t>Ciencias</w:t>
      </w:r>
      <w:proofErr w:type="spellEnd"/>
      <w:r w:rsidRPr="00AD3B96">
        <w:rPr>
          <w:rFonts w:eastAsia="Calibri"/>
        </w:rPr>
        <w:t xml:space="preserve"> </w:t>
      </w:r>
      <w:proofErr w:type="spellStart"/>
      <w:r w:rsidRPr="00AD3B96">
        <w:rPr>
          <w:rFonts w:eastAsia="Calibri"/>
        </w:rPr>
        <w:t>Sociales</w:t>
      </w:r>
      <w:proofErr w:type="spellEnd"/>
      <w:r w:rsidRPr="00AD3B96">
        <w:rPr>
          <w:rFonts w:eastAsia="Calibri"/>
        </w:rPr>
        <w:t xml:space="preserve"> in Mexico City, and the École des Hautes Études </w:t>
      </w:r>
      <w:proofErr w:type="spellStart"/>
      <w:r w:rsidRPr="00AD3B96">
        <w:rPr>
          <w:rFonts w:eastAsia="Calibri"/>
        </w:rPr>
        <w:t>en</w:t>
      </w:r>
      <w:proofErr w:type="spellEnd"/>
      <w:r w:rsidRPr="00AD3B96">
        <w:rPr>
          <w:rFonts w:eastAsia="Calibri"/>
        </w:rPr>
        <w:t xml:space="preserve"> Sciences </w:t>
      </w:r>
      <w:proofErr w:type="spellStart"/>
      <w:r w:rsidRPr="00AD3B96">
        <w:rPr>
          <w:rFonts w:eastAsia="Calibri"/>
        </w:rPr>
        <w:t>Sociales</w:t>
      </w:r>
      <w:proofErr w:type="spellEnd"/>
      <w:r w:rsidRPr="00AD3B96">
        <w:rPr>
          <w:rFonts w:eastAsia="Calibri"/>
        </w:rPr>
        <w:t xml:space="preserve"> in Paris. He is Associate Member of the Bauman Institute and, together with Bryan S. Turner, Editor of the Journal of Classical Sociology. “No Escape from the </w:t>
      </w:r>
      <w:proofErr w:type="spellStart"/>
      <w:r w:rsidRPr="00AD3B96">
        <w:rPr>
          <w:rFonts w:eastAsia="Calibri"/>
        </w:rPr>
        <w:t>technosystem</w:t>
      </w:r>
      <w:proofErr w:type="spellEnd"/>
      <w:r w:rsidRPr="00AD3B96">
        <w:rPr>
          <w:rFonts w:eastAsia="Calibri"/>
        </w:rPr>
        <w:t xml:space="preserve">”, Philosophy and Social Criticism, pg. 734-782, Vol. 46, Issue 6. https://journals.sagepub.com/doi/abs/10.1177/0191453719866239, 10-09-2019 </w:t>
      </w:r>
    </w:p>
    <w:p w14:paraId="496A1E0C" w14:textId="77777777" w:rsidR="0092726F" w:rsidRPr="00AD3B96" w:rsidRDefault="0092726F" w:rsidP="0092726F">
      <w:pPr>
        <w:rPr>
          <w:rFonts w:eastAsia="Calibri"/>
        </w:rPr>
      </w:pPr>
      <w:r w:rsidRPr="00AD3B96">
        <w:rPr>
          <w:rFonts w:eastAsia="Calibri"/>
        </w:rPr>
        <w:t xml:space="preserve">A major irony of </w:t>
      </w:r>
      <w:proofErr w:type="spellStart"/>
      <w:r w:rsidRPr="00AD3B96">
        <w:rPr>
          <w:rFonts w:eastAsia="Calibri"/>
        </w:rPr>
        <w:t>Feenberg’s</w:t>
      </w:r>
      <w:proofErr w:type="spellEnd"/>
      <w:r w:rsidRPr="00AD3B96">
        <w:rPr>
          <w:rFonts w:eastAsia="Calibri"/>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sidRPr="00DB6B59">
        <w:rPr>
          <w:rFonts w:eastAsia="Calibri"/>
          <w:b/>
          <w:highlight w:val="cyan"/>
          <w:u w:val="single"/>
          <w:shd w:val="clear" w:color="auto" w:fill="41B2FF"/>
        </w:rPr>
        <w:t>the</w:t>
      </w:r>
      <w:r w:rsidRPr="00AD3B96">
        <w:rPr>
          <w:rFonts w:eastAsia="Calibri"/>
          <w:b/>
          <w:u w:val="single"/>
        </w:rPr>
        <w:t xml:space="preserve"> underlying </w:t>
      </w:r>
      <w:r w:rsidRPr="00DB6B59">
        <w:rPr>
          <w:rFonts w:eastAsia="Calibri"/>
          <w:b/>
          <w:highlight w:val="cyan"/>
          <w:u w:val="single"/>
          <w:shd w:val="clear" w:color="auto" w:fill="41B2FF"/>
        </w:rPr>
        <w:t>assumption</w:t>
      </w:r>
      <w:r w:rsidRPr="00AD3B96">
        <w:rPr>
          <w:rFonts w:eastAsia="Calibri"/>
          <w:b/>
          <w:u w:val="single"/>
        </w:rPr>
        <w:t xml:space="preserve"> that </w:t>
      </w:r>
      <w:r w:rsidRPr="00DB6B59">
        <w:rPr>
          <w:rFonts w:eastAsia="Calibri"/>
          <w:b/>
          <w:highlight w:val="cyan"/>
          <w:u w:val="single"/>
          <w:shd w:val="clear" w:color="auto" w:fill="41B2FF"/>
        </w:rPr>
        <w:t xml:space="preserve">there is </w:t>
      </w:r>
      <w:r w:rsidRPr="00DB6B59">
        <w:rPr>
          <w:rFonts w:eastAsia="Calibri"/>
          <w:b/>
          <w:iCs/>
          <w:highlight w:val="cyan"/>
          <w:u w:val="single"/>
          <w:bdr w:val="single" w:sz="8" w:space="0" w:color="auto"/>
          <w:shd w:val="clear" w:color="auto" w:fill="41B2FF"/>
        </w:rPr>
        <w:t>no</w:t>
      </w:r>
      <w:r w:rsidRPr="00AD3B96">
        <w:rPr>
          <w:rFonts w:eastAsia="Calibri"/>
          <w:b/>
          <w:iCs/>
          <w:u w:val="single"/>
          <w:bdr w:val="single" w:sz="8" w:space="0" w:color="auto"/>
        </w:rPr>
        <w:t xml:space="preserve"> comprehensive </w:t>
      </w:r>
      <w:r w:rsidRPr="00DB6B59">
        <w:rPr>
          <w:rFonts w:eastAsia="Calibri"/>
          <w:b/>
          <w:iCs/>
          <w:highlight w:val="cyan"/>
          <w:u w:val="single"/>
          <w:bdr w:val="single" w:sz="8" w:space="0" w:color="auto"/>
          <w:shd w:val="clear" w:color="auto" w:fill="41B2FF"/>
        </w:rPr>
        <w:t>study of society</w:t>
      </w:r>
      <w:r w:rsidRPr="00DB6B59">
        <w:rPr>
          <w:rFonts w:eastAsia="Calibri"/>
          <w:b/>
          <w:highlight w:val="cyan"/>
          <w:u w:val="single"/>
          <w:shd w:val="clear" w:color="auto" w:fill="41B2FF"/>
        </w:rPr>
        <w:t xml:space="preserve"> without</w:t>
      </w:r>
      <w:r w:rsidRPr="00AD3B96">
        <w:rPr>
          <w:rFonts w:eastAsia="Calibri"/>
          <w:b/>
          <w:u w:val="single"/>
        </w:rPr>
        <w:t xml:space="preserve"> a critical sociology of </w:t>
      </w:r>
      <w:r w:rsidRPr="00DB6B59">
        <w:rPr>
          <w:rFonts w:eastAsia="Calibri"/>
          <w:b/>
          <w:iCs/>
          <w:highlight w:val="cyan"/>
          <w:u w:val="single"/>
          <w:bdr w:val="single" w:sz="8" w:space="0" w:color="auto"/>
          <w:shd w:val="clear" w:color="auto" w:fill="41B2FF"/>
        </w:rPr>
        <w:t>tech</w:t>
      </w:r>
      <w:r w:rsidRPr="00AD3B96">
        <w:rPr>
          <w:rFonts w:eastAsia="Calibri"/>
          <w:b/>
          <w:u w:val="single"/>
        </w:rPr>
        <w:t>nology</w:t>
      </w:r>
      <w:r w:rsidRPr="00AD3B96">
        <w:rPr>
          <w:rFonts w:eastAsia="Calibri"/>
        </w:rPr>
        <w:t>. Yet, to contend that ‘[s]</w:t>
      </w:r>
      <w:proofErr w:type="spellStart"/>
      <w:r w:rsidRPr="00AD3B96">
        <w:rPr>
          <w:rFonts w:eastAsia="Calibri"/>
        </w:rPr>
        <w:t>ocial</w:t>
      </w:r>
      <w:proofErr w:type="spellEnd"/>
      <w:r w:rsidRPr="00AD3B96">
        <w:rPr>
          <w:rFonts w:eastAsia="Calibri"/>
        </w:rPr>
        <w:t xml:space="preserve"> groups exist through the technologies that bind their members together’241 </w:t>
      </w:r>
      <w:r w:rsidRPr="00DB6B59">
        <w:rPr>
          <w:rFonts w:eastAsia="Calibri"/>
          <w:b/>
          <w:highlight w:val="cyan"/>
          <w:u w:val="single"/>
          <w:shd w:val="clear" w:color="auto" w:fill="41B2FF"/>
        </w:rPr>
        <w:t xml:space="preserve">is </w:t>
      </w:r>
      <w:r w:rsidRPr="00DB6B59">
        <w:rPr>
          <w:rFonts w:eastAsia="Calibri"/>
          <w:b/>
          <w:iCs/>
          <w:highlight w:val="cyan"/>
          <w:u w:val="single"/>
          <w:bdr w:val="single" w:sz="8" w:space="0" w:color="auto"/>
          <w:shd w:val="clear" w:color="auto" w:fill="41B2FF"/>
        </w:rPr>
        <w:t>misleading</w:t>
      </w:r>
      <w:r w:rsidRPr="00AD3B96">
        <w:rPr>
          <w:rFonts w:eastAsia="Calibri"/>
          <w:b/>
          <w:u w:val="single"/>
        </w:rPr>
        <w:t>. For not all social groups are primarily defined by the technologies that enable their members to relate to, and to bond with, one another</w:t>
      </w:r>
      <w:r w:rsidRPr="00AD3B96">
        <w:rPr>
          <w:rFonts w:eastAsia="Calibri"/>
        </w:rPr>
        <w:t xml:space="preserve">. Indeed, </w:t>
      </w:r>
      <w:r w:rsidRPr="00DB6B59">
        <w:rPr>
          <w:rFonts w:eastAsia="Calibri"/>
          <w:b/>
          <w:iCs/>
          <w:highlight w:val="cyan"/>
          <w:u w:val="single"/>
          <w:bdr w:val="single" w:sz="8" w:space="0" w:color="auto"/>
          <w:shd w:val="clear" w:color="auto" w:fill="41B2FF"/>
        </w:rPr>
        <w:t>not all social relations</w:t>
      </w:r>
      <w:r w:rsidRPr="00AD3B96">
        <w:rPr>
          <w:rFonts w:eastAsia="Calibri"/>
          <w:b/>
          <w:u w:val="single"/>
        </w:rPr>
        <w:t xml:space="preserve">, or </w:t>
      </w:r>
      <w:r w:rsidRPr="00AD3B96">
        <w:rPr>
          <w:rFonts w:eastAsia="Calibri"/>
          <w:b/>
          <w:iCs/>
          <w:u w:val="single"/>
          <w:bdr w:val="single" w:sz="8" w:space="0" w:color="auto"/>
        </w:rPr>
        <w:t>social bonds</w:t>
      </w:r>
      <w:r w:rsidRPr="00AD3B96">
        <w:rPr>
          <w:rFonts w:eastAsia="Calibri"/>
          <w:b/>
          <w:u w:val="single"/>
        </w:rPr>
        <w:t xml:space="preserve">, </w:t>
      </w:r>
      <w:r w:rsidRPr="00DB6B59">
        <w:rPr>
          <w:rFonts w:eastAsia="Calibri"/>
          <w:b/>
          <w:highlight w:val="cyan"/>
          <w:u w:val="single"/>
          <w:shd w:val="clear" w:color="auto" w:fill="41B2FF"/>
        </w:rPr>
        <w:t>are</w:t>
      </w:r>
      <w:r w:rsidRPr="00AD3B96">
        <w:rPr>
          <w:rFonts w:eastAsia="Calibri"/>
          <w:b/>
          <w:u w:val="single"/>
        </w:rPr>
        <w:t xml:space="preserve"> based on, let alone </w:t>
      </w:r>
      <w:r w:rsidRPr="00DB6B59">
        <w:rPr>
          <w:rFonts w:eastAsia="Calibri"/>
          <w:b/>
          <w:iCs/>
          <w:highlight w:val="cyan"/>
          <w:u w:val="single"/>
          <w:bdr w:val="single" w:sz="8" w:space="0" w:color="auto"/>
          <w:shd w:val="clear" w:color="auto" w:fill="41B2FF"/>
        </w:rPr>
        <w:t>determined by</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tech</w:t>
      </w:r>
      <w:r w:rsidRPr="00DB6B59">
        <w:rPr>
          <w:rFonts w:eastAsia="Calibri"/>
          <w:b/>
          <w:highlight w:val="cyan"/>
          <w:u w:val="single"/>
        </w:rPr>
        <w:t>nology</w:t>
      </w:r>
      <w:r w:rsidRPr="00AD3B96">
        <w:rPr>
          <w:rFonts w:eastAsia="Calibri"/>
        </w:rPr>
        <w:t>.</w:t>
      </w:r>
    </w:p>
    <w:p w14:paraId="070F96EB" w14:textId="77777777" w:rsidR="0092726F" w:rsidRPr="00AD3B96" w:rsidRDefault="0092726F" w:rsidP="0092726F">
      <w:pPr>
        <w:rPr>
          <w:rFonts w:eastAsia="Calibri"/>
        </w:rPr>
      </w:pPr>
      <w:r w:rsidRPr="00AD3B96">
        <w:rPr>
          <w:rFonts w:eastAsia="Calibri"/>
          <w:b/>
          <w:u w:val="single"/>
        </w:rPr>
        <w:t>Of course</w:t>
      </w:r>
      <w:r w:rsidRPr="00AD3B96">
        <w:rPr>
          <w:rFonts w:eastAsia="Calibri"/>
        </w:rPr>
        <w:t xml:space="preserve">, </w:t>
      </w:r>
      <w:proofErr w:type="spellStart"/>
      <w:r w:rsidRPr="00AD3B96">
        <w:rPr>
          <w:rFonts w:eastAsia="Calibri"/>
        </w:rPr>
        <w:t>Feenberg</w:t>
      </w:r>
      <w:proofErr w:type="spellEnd"/>
      <w:r w:rsidRPr="00AD3B96">
        <w:rPr>
          <w:rFonts w:eastAsia="Calibri"/>
        </w:rPr>
        <w:t xml:space="preserve"> is right to argue that </w:t>
      </w:r>
      <w:r w:rsidRPr="00AD3B96">
        <w:rPr>
          <w:rFonts w:eastAsia="Calibri"/>
          <w:b/>
          <w:u w:val="single"/>
        </w:rPr>
        <w:t>‘technologically mediated groups influence technical design through their choices and protests’</w:t>
      </w:r>
      <w:r w:rsidRPr="00AD3B96">
        <w:rPr>
          <w:rFonts w:eastAsia="Calibri"/>
        </w:rPr>
        <w:t>.242 Ultimately, though, the previous assertion is tautological. This becomes clear if, in the above sentence, we replace the word ‘technological(</w:t>
      </w:r>
      <w:proofErr w:type="spellStart"/>
      <w:r w:rsidRPr="00AD3B96">
        <w:rPr>
          <w:rFonts w:eastAsia="Calibri"/>
        </w:rPr>
        <w:t>ly</w:t>
      </w:r>
      <w:proofErr w:type="spellEnd"/>
      <w:r w:rsidRPr="00AD3B96">
        <w:rPr>
          <w:rFonts w:eastAsia="Calibri"/>
        </w:rPr>
        <w:t>)’ with terms such as ‘cultural(</w:t>
      </w:r>
      <w:proofErr w:type="spellStart"/>
      <w:r w:rsidRPr="00AD3B96">
        <w:rPr>
          <w:rFonts w:eastAsia="Calibri"/>
        </w:rPr>
        <w:t>ly</w:t>
      </w:r>
      <w:proofErr w:type="spellEnd"/>
      <w:r w:rsidRPr="00AD3B96">
        <w:rPr>
          <w:rFonts w:eastAsia="Calibri"/>
        </w:rPr>
        <w:t>)’, ‘linguistical(</w:t>
      </w:r>
      <w:proofErr w:type="spellStart"/>
      <w:r w:rsidRPr="00AD3B96">
        <w:rPr>
          <w:rFonts w:eastAsia="Calibri"/>
        </w:rPr>
        <w:t>ly</w:t>
      </w:r>
      <w:proofErr w:type="spellEnd"/>
      <w:r w:rsidRPr="00AD3B96">
        <w:rPr>
          <w:rFonts w:eastAsia="Calibri"/>
        </w:rPr>
        <w:t>)’, ‘political(</w:t>
      </w:r>
      <w:proofErr w:type="spellStart"/>
      <w:r w:rsidRPr="00AD3B96">
        <w:rPr>
          <w:rFonts w:eastAsia="Calibri"/>
        </w:rPr>
        <w:t>ly</w:t>
      </w:r>
      <w:proofErr w:type="spellEnd"/>
      <w:r w:rsidRPr="00AD3B96">
        <w:rPr>
          <w:rFonts w:eastAsia="Calibri"/>
        </w:rPr>
        <w:t xml:space="preserve">)’,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AD3B96">
        <w:rPr>
          <w:rFonts w:eastAsia="Calibri"/>
          <w:b/>
          <w:u w:val="single"/>
        </w:rPr>
        <w:t xml:space="preserve">In saying so, we are </w:t>
      </w:r>
      <w:r w:rsidRPr="00AD3B96">
        <w:rPr>
          <w:rFonts w:eastAsia="Calibri"/>
          <w:b/>
          <w:iCs/>
          <w:u w:val="single"/>
          <w:bdr w:val="single" w:sz="8" w:space="0" w:color="auto"/>
        </w:rPr>
        <w:t>stating the obvious</w:t>
      </w:r>
      <w:r w:rsidRPr="00AD3B96">
        <w:rPr>
          <w:rFonts w:eastAsia="Calibri"/>
          <w:b/>
          <w:u w:val="single"/>
        </w:rPr>
        <w:t>. If</w:t>
      </w:r>
      <w:r w:rsidRPr="00AD3B96">
        <w:rPr>
          <w:rFonts w:eastAsia="Calibri"/>
        </w:rPr>
        <w:t xml:space="preserve">, however, </w:t>
      </w:r>
      <w:r w:rsidRPr="00AD3B96">
        <w:rPr>
          <w:rFonts w:eastAsia="Calibri"/>
          <w:b/>
          <w:u w:val="single"/>
        </w:rPr>
        <w:t>we aim to make a case for</w:t>
      </w:r>
      <w:r w:rsidRPr="00AD3B96">
        <w:rPr>
          <w:rFonts w:eastAsia="Calibri"/>
        </w:rPr>
        <w:t xml:space="preserve"> cultural, linguistic, political, or economic </w:t>
      </w:r>
      <w:r w:rsidRPr="00DB6B59">
        <w:rPr>
          <w:rFonts w:eastAsia="Calibri"/>
          <w:b/>
          <w:iCs/>
          <w:highlight w:val="cyan"/>
          <w:u w:val="single"/>
          <w:bdr w:val="single" w:sz="8" w:space="0" w:color="auto"/>
          <w:shd w:val="clear" w:color="auto" w:fill="41B2FF"/>
        </w:rPr>
        <w:t>determinism</w:t>
      </w:r>
      <w:r w:rsidRPr="00AD3B96">
        <w:rPr>
          <w:rFonts w:eastAsia="Calibri"/>
          <w:b/>
          <w:u w:val="single"/>
        </w:rPr>
        <w:t xml:space="preserve">, then this </w:t>
      </w:r>
      <w:r w:rsidRPr="00DB6B59">
        <w:rPr>
          <w:rFonts w:eastAsia="Calibri"/>
          <w:b/>
          <w:highlight w:val="cyan"/>
          <w:u w:val="single"/>
          <w:shd w:val="clear" w:color="auto" w:fill="41B2FF"/>
        </w:rPr>
        <w:t>is</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problematic</w:t>
      </w:r>
      <w:r w:rsidRPr="00AD3B96">
        <w:rPr>
          <w:rFonts w:eastAsia="Calibri"/>
          <w:b/>
          <w:u w:val="single"/>
        </w:rPr>
        <w:t xml:space="preserve"> to the extent that </w:t>
      </w:r>
      <w:r w:rsidRPr="00DB6B59">
        <w:rPr>
          <w:rFonts w:eastAsia="Calibri"/>
          <w:b/>
          <w:highlight w:val="cyan"/>
          <w:u w:val="single"/>
          <w:shd w:val="clear" w:color="auto" w:fill="41B2FF"/>
        </w:rPr>
        <w:t xml:space="preserve">we end up </w:t>
      </w:r>
      <w:r w:rsidRPr="00DB6B59">
        <w:rPr>
          <w:rFonts w:eastAsia="Calibri"/>
          <w:b/>
          <w:iCs/>
          <w:highlight w:val="cyan"/>
          <w:u w:val="single"/>
          <w:bdr w:val="single" w:sz="8" w:space="0" w:color="auto"/>
          <w:shd w:val="clear" w:color="auto" w:fill="41B2FF"/>
        </w:rPr>
        <w:t>reducing</w:t>
      </w:r>
      <w:r w:rsidRPr="00AD3B96">
        <w:rPr>
          <w:rFonts w:eastAsia="Calibri"/>
          <w:b/>
          <w:iCs/>
          <w:u w:val="single"/>
          <w:bdr w:val="single" w:sz="8" w:space="0" w:color="auto"/>
        </w:rPr>
        <w:t xml:space="preserve"> </w:t>
      </w:r>
      <w:r w:rsidRPr="00AD3B96">
        <w:rPr>
          <w:rFonts w:eastAsia="Calibri"/>
          <w:b/>
          <w:u w:val="single"/>
        </w:rPr>
        <w:t xml:space="preserve">the constitution of </w:t>
      </w:r>
      <w:r w:rsidRPr="00DB6B59">
        <w:rPr>
          <w:rFonts w:eastAsia="Calibri"/>
          <w:b/>
          <w:iCs/>
          <w:highlight w:val="cyan"/>
          <w:u w:val="single"/>
          <w:bdr w:val="single" w:sz="8" w:space="0" w:color="auto"/>
          <w:shd w:val="clear" w:color="auto" w:fill="41B2FF"/>
        </w:rPr>
        <w:t>social arrangements</w:t>
      </w:r>
      <w:r w:rsidRPr="00DB6B59">
        <w:rPr>
          <w:rFonts w:eastAsia="Calibri"/>
          <w:b/>
          <w:highlight w:val="cyan"/>
          <w:u w:val="single"/>
          <w:shd w:val="clear" w:color="auto" w:fill="41B2FF"/>
        </w:rPr>
        <w:t xml:space="preserve"> to</w:t>
      </w:r>
      <w:r w:rsidRPr="00AD3B96">
        <w:rPr>
          <w:rFonts w:eastAsia="Calibri"/>
          <w:b/>
          <w:u w:val="single"/>
        </w:rPr>
        <w:t xml:space="preserve"> the product of </w:t>
      </w:r>
      <w:r w:rsidRPr="00DB6B59">
        <w:rPr>
          <w:rFonts w:eastAsia="Calibri"/>
          <w:b/>
          <w:iCs/>
          <w:highlight w:val="cyan"/>
          <w:u w:val="single"/>
          <w:bdr w:val="single" w:sz="8" w:space="0" w:color="auto"/>
          <w:shd w:val="clear" w:color="auto" w:fill="41B2FF"/>
        </w:rPr>
        <w:t>one</w:t>
      </w:r>
      <w:r w:rsidRPr="00AD3B96">
        <w:rPr>
          <w:rFonts w:eastAsia="Calibri"/>
          <w:b/>
          <w:iCs/>
          <w:u w:val="single"/>
          <w:bdr w:val="single" w:sz="8" w:space="0" w:color="auto"/>
        </w:rPr>
        <w:t xml:space="preserve"> overriding </w:t>
      </w:r>
      <w:r w:rsidRPr="00DB6B59">
        <w:rPr>
          <w:rFonts w:eastAsia="Calibri"/>
          <w:b/>
          <w:iCs/>
          <w:highlight w:val="cyan"/>
          <w:u w:val="single"/>
          <w:bdr w:val="single" w:sz="8" w:space="0" w:color="auto"/>
          <w:shd w:val="clear" w:color="auto" w:fill="41B2FF"/>
        </w:rPr>
        <w:t>causal set of forces</w:t>
      </w:r>
      <w:r w:rsidRPr="00AD3B96">
        <w:rPr>
          <w:rFonts w:eastAsia="Calibri"/>
        </w:rPr>
        <w:t xml:space="preserve"> (whether these be cultural, linguistic, political, economic, technological, or otherwise).</w:t>
      </w:r>
    </w:p>
    <w:p w14:paraId="7C1D5FB4" w14:textId="77777777" w:rsidR="0092726F" w:rsidRPr="00AD3B96" w:rsidRDefault="0092726F" w:rsidP="0092726F">
      <w:pPr>
        <w:rPr>
          <w:rFonts w:eastAsia="Calibri"/>
        </w:rPr>
      </w:pPr>
      <w:r w:rsidRPr="00AD3B96">
        <w:rPr>
          <w:rFonts w:eastAsia="Calibri"/>
        </w:rPr>
        <w:t xml:space="preserve">While declaring that he is a critic of technological determinism, </w:t>
      </w:r>
      <w:proofErr w:type="spellStart"/>
      <w:r w:rsidRPr="00AD3B96">
        <w:rPr>
          <w:rFonts w:eastAsia="Calibri"/>
        </w:rPr>
        <w:t>Feenberg</w:t>
      </w:r>
      <w:proofErr w:type="spellEnd"/>
      <w:r w:rsidRPr="00AD3B96">
        <w:rPr>
          <w:rFonts w:eastAsia="Calibri"/>
        </w:rPr>
        <w:t xml:space="preserve"> – in central passages of his book – gives the impression that he is one of its fiercest advocates. </w:t>
      </w:r>
      <w:proofErr w:type="spellStart"/>
      <w:r w:rsidRPr="00AD3B96">
        <w:rPr>
          <w:rFonts w:eastAsia="Calibri"/>
        </w:rPr>
        <w:t>Feenberg’s</w:t>
      </w:r>
      <w:proofErr w:type="spellEnd"/>
      <w:r w:rsidRPr="00AD3B96">
        <w:rPr>
          <w:rFonts w:eastAsia="Calibri"/>
        </w:rPr>
        <w:t xml:space="preserve"> techno-Marxist evolutionism is based on the premise that ‘progress is </w:t>
      </w:r>
      <w:r w:rsidRPr="00AD3B96">
        <w:rPr>
          <w:rFonts w:eastAsia="Calibri"/>
        </w:rPr>
        <w:lastRenderedPageBreak/>
        <w:t xml:space="preserve">realized essentially through </w:t>
      </w:r>
      <w:proofErr w:type="spellStart"/>
      <w:r w:rsidRPr="00AD3B96">
        <w:rPr>
          <w:rFonts w:eastAsia="Calibri"/>
        </w:rPr>
        <w:t>technosystem</w:t>
      </w:r>
      <w:proofErr w:type="spellEnd"/>
      <w:r w:rsidRPr="00AD3B96">
        <w:rPr>
          <w:rFonts w:eastAsia="Calibri"/>
        </w:rPr>
        <w:t xml:space="preserve"> change’243 – that is, on the assumption that, effectively, human progress is reducible to technological development. </w:t>
      </w:r>
      <w:proofErr w:type="spellStart"/>
      <w:r w:rsidRPr="00AD3B96">
        <w:rPr>
          <w:rFonts w:eastAsia="Calibri"/>
        </w:rPr>
        <w:t>Feenberg</w:t>
      </w:r>
      <w:proofErr w:type="spellEnd"/>
      <w:r w:rsidRPr="00AD3B96">
        <w:rPr>
          <w:rFonts w:eastAsia="Calibri"/>
        </w:rPr>
        <w:t xml:space="preserve"> is right to stress that ‘[t]</w:t>
      </w:r>
      <w:proofErr w:type="spellStart"/>
      <w:r w:rsidRPr="00AD3B96">
        <w:rPr>
          <w:rFonts w:eastAsia="Calibri"/>
        </w:rPr>
        <w:t>echnical</w:t>
      </w:r>
      <w:proofErr w:type="spellEnd"/>
      <w:r w:rsidRPr="00AD3B96">
        <w:rPr>
          <w:rFonts w:eastAsia="Calibri"/>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DB6B59">
        <w:rPr>
          <w:rFonts w:eastAsia="Calibri"/>
          <w:b/>
          <w:highlight w:val="cyan"/>
          <w:u w:val="single"/>
          <w:shd w:val="clear" w:color="auto" w:fill="41B2FF"/>
        </w:rPr>
        <w:t>progress has</w:t>
      </w:r>
      <w:r w:rsidRPr="00AD3B96">
        <w:rPr>
          <w:rFonts w:eastAsia="Calibri"/>
          <w:b/>
          <w:u w:val="single"/>
        </w:rPr>
        <w:t xml:space="preserve"> </w:t>
      </w:r>
      <w:r w:rsidRPr="00AD3B96">
        <w:rPr>
          <w:rFonts w:eastAsia="Calibri"/>
          <w:b/>
          <w:iCs/>
          <w:u w:val="single"/>
          <w:bdr w:val="single" w:sz="8" w:space="0" w:color="auto"/>
        </w:rPr>
        <w:t>not only technical</w:t>
      </w:r>
      <w:r w:rsidRPr="00AD3B96">
        <w:rPr>
          <w:rFonts w:eastAsia="Calibri"/>
          <w:b/>
          <w:u w:val="single"/>
        </w:rPr>
        <w:t xml:space="preserve"> (or </w:t>
      </w:r>
      <w:r w:rsidRPr="00AD3B96">
        <w:rPr>
          <w:rFonts w:eastAsia="Calibri"/>
          <w:b/>
          <w:iCs/>
          <w:u w:val="single"/>
          <w:bdr w:val="single" w:sz="8" w:space="0" w:color="auto"/>
        </w:rPr>
        <w:t>technological</w:t>
      </w:r>
      <w:r w:rsidRPr="00AD3B96">
        <w:rPr>
          <w:rFonts w:eastAsia="Calibri"/>
          <w:b/>
          <w:u w:val="single"/>
        </w:rPr>
        <w:t xml:space="preserve">) but also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 dimensions</w:t>
      </w:r>
      <w:r w:rsidRPr="00DB6B59">
        <w:rPr>
          <w:rFonts w:eastAsia="Calibri"/>
          <w:b/>
          <w:highlight w:val="cyan"/>
          <w:u w:val="single"/>
          <w:shd w:val="clear" w:color="auto" w:fill="41B2FF"/>
        </w:rPr>
        <w:t>, which</w:t>
      </w:r>
      <w:r w:rsidRPr="00AD3B96">
        <w:rPr>
          <w:rFonts w:eastAsia="Calibri"/>
          <w:b/>
          <w:u w:val="single"/>
        </w:rPr>
        <w:t xml:space="preserve"> contain objective, normative, and subjective facets. At times, the differentiation between these aspects is blurred, if not lost, in </w:t>
      </w:r>
      <w:proofErr w:type="spellStart"/>
      <w:r w:rsidRPr="00AD3B96">
        <w:rPr>
          <w:rFonts w:eastAsia="Calibri"/>
          <w:b/>
          <w:u w:val="single"/>
        </w:rPr>
        <w:t>Feenberg’s</w:t>
      </w:r>
      <w:proofErr w:type="spellEnd"/>
      <w:r w:rsidRPr="00AD3B96">
        <w:rPr>
          <w:rFonts w:eastAsia="Calibri"/>
          <w:b/>
          <w:u w:val="single"/>
        </w:rPr>
        <w:t xml:space="preserve"> account, given his tendency to </w:t>
      </w:r>
      <w:r w:rsidRPr="00DB6B59">
        <w:rPr>
          <w:rFonts w:eastAsia="Calibri"/>
          <w:b/>
          <w:iCs/>
          <w:highlight w:val="cyan"/>
          <w:u w:val="single"/>
          <w:bdr w:val="single" w:sz="8" w:space="0" w:color="auto"/>
          <w:shd w:val="clear" w:color="auto" w:fill="41B2FF"/>
        </w:rPr>
        <w:t>overstate</w:t>
      </w:r>
      <w:r w:rsidRPr="00AD3B96">
        <w:rPr>
          <w:rFonts w:eastAsia="Calibri"/>
          <w:b/>
          <w:u w:val="single"/>
        </w:rPr>
        <w:t xml:space="preserve"> the power of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at the expense of </w:t>
      </w:r>
      <w:r w:rsidRPr="00DB6B59">
        <w:rPr>
          <w:rFonts w:eastAsia="Calibri"/>
          <w:b/>
          <w:iCs/>
          <w:highlight w:val="cyan"/>
          <w:u w:val="single"/>
          <w:bdr w:val="single" w:sz="8" w:space="0" w:color="auto"/>
          <w:shd w:val="clear" w:color="auto" w:fill="41B2FF"/>
        </w:rPr>
        <w:t>other</w:t>
      </w:r>
      <w:r w:rsidRPr="00AD3B96">
        <w:rPr>
          <w:rFonts w:eastAsia="Calibri"/>
          <w:b/>
          <w:iCs/>
          <w:u w:val="single"/>
          <w:bdr w:val="single" w:sz="8" w:space="0" w:color="auto"/>
        </w:rPr>
        <w:t xml:space="preserve"> crucial </w:t>
      </w:r>
      <w:r w:rsidRPr="00DB6B59">
        <w:rPr>
          <w:rFonts w:eastAsia="Calibri"/>
          <w:b/>
          <w:iCs/>
          <w:highlight w:val="cyan"/>
          <w:u w:val="single"/>
          <w:bdr w:val="single" w:sz="8" w:space="0" w:color="auto"/>
          <w:shd w:val="clear" w:color="auto" w:fill="41B2FF"/>
        </w:rPr>
        <w:t>social forces</w:t>
      </w:r>
      <w:r w:rsidRPr="00AD3B96">
        <w:rPr>
          <w:rFonts w:eastAsia="Calibri"/>
        </w:rPr>
        <w:t xml:space="preserve">. In other words, </w:t>
      </w:r>
      <w:r w:rsidRPr="00DB6B59">
        <w:rPr>
          <w:rFonts w:eastAsia="Calibri"/>
          <w:b/>
          <w:highlight w:val="cyan"/>
          <w:u w:val="single"/>
          <w:shd w:val="clear" w:color="auto" w:fill="41B2FF"/>
        </w:rPr>
        <w:t>progress is not</w:t>
      </w:r>
      <w:r w:rsidRPr="00AD3B96">
        <w:rPr>
          <w:rFonts w:eastAsia="Calibri"/>
          <w:b/>
          <w:u w:val="single"/>
        </w:rPr>
        <w:t xml:space="preserve"> only ‘</w:t>
      </w:r>
      <w:r w:rsidRPr="00DB6B59">
        <w:rPr>
          <w:rFonts w:eastAsia="Calibri"/>
          <w:b/>
          <w:iCs/>
          <w:highlight w:val="cyan"/>
          <w:u w:val="single"/>
          <w:bdr w:val="single" w:sz="8" w:space="0" w:color="auto"/>
          <w:shd w:val="clear" w:color="auto" w:fill="41B2FF"/>
        </w:rPr>
        <w:t>inextricably entangled</w:t>
      </w:r>
      <w:r w:rsidRPr="00DB6B59">
        <w:rPr>
          <w:rFonts w:eastAsia="Calibri"/>
          <w:b/>
          <w:highlight w:val="cyan"/>
          <w:u w:val="single"/>
          <w:shd w:val="clear" w:color="auto" w:fill="41B2FF"/>
        </w:rPr>
        <w:t xml:space="preserve"> with the </w:t>
      </w:r>
      <w:r w:rsidRPr="00DB6B59">
        <w:rPr>
          <w:rFonts w:eastAsia="Calibri"/>
          <w:b/>
          <w:iCs/>
          <w:highlight w:val="cyan"/>
          <w:u w:val="single"/>
          <w:bdr w:val="single" w:sz="8" w:space="0" w:color="auto"/>
          <w:shd w:val="clear" w:color="auto" w:fill="41B2FF"/>
        </w:rPr>
        <w:t>technosystem</w:t>
      </w:r>
      <w:r w:rsidRPr="00AD3B96">
        <w:rPr>
          <w:rFonts w:eastAsia="Calibri"/>
          <w:b/>
          <w:u w:val="single"/>
        </w:rPr>
        <w:t>’</w:t>
      </w:r>
      <w:r w:rsidRPr="00AD3B96">
        <w:rPr>
          <w:rFonts w:eastAsia="Calibri"/>
        </w:rPr>
        <w:t xml:space="preserve">,247 </w:t>
      </w:r>
      <w:r w:rsidRPr="00AD3B96">
        <w:rPr>
          <w:rFonts w:eastAsia="Calibri"/>
          <w:b/>
          <w:u w:val="single"/>
        </w:rPr>
        <w:t xml:space="preserve">but it is also </w:t>
      </w:r>
      <w:r w:rsidRPr="00AD3B96">
        <w:rPr>
          <w:rFonts w:eastAsia="Calibri"/>
          <w:b/>
          <w:iCs/>
          <w:u w:val="single"/>
          <w:bdr w:val="single" w:sz="8" w:space="0" w:color="auto"/>
        </w:rPr>
        <w:t>indissolubly entwined</w:t>
      </w:r>
      <w:r w:rsidRPr="00AD3B96">
        <w:rPr>
          <w:rFonts w:eastAsia="Calibri"/>
          <w:b/>
          <w:u w:val="single"/>
        </w:rPr>
        <w:t xml:space="preserve"> with the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in which it unfolds and for (or against) which it exerts its</w:t>
      </w:r>
      <w:r w:rsidRPr="00AD3B96">
        <w:rPr>
          <w:rFonts w:eastAsia="Calibri"/>
        </w:rPr>
        <w:t xml:space="preserve"> objective, normative, and subjective </w:t>
      </w:r>
      <w:r w:rsidRPr="00AD3B96">
        <w:rPr>
          <w:rFonts w:eastAsia="Calibri"/>
          <w:b/>
          <w:u w:val="single"/>
        </w:rPr>
        <w:t>power</w:t>
      </w:r>
      <w:r w:rsidRPr="00AD3B96">
        <w:rPr>
          <w:rFonts w:eastAsia="Calibri"/>
        </w:rPr>
        <w:t>.</w:t>
      </w:r>
    </w:p>
    <w:p w14:paraId="0DED6E49" w14:textId="77777777" w:rsidR="0092726F" w:rsidRPr="00AD3B96" w:rsidRDefault="0092726F" w:rsidP="0092726F">
      <w:pPr>
        <w:rPr>
          <w:rFonts w:eastAsia="Calibri"/>
        </w:rPr>
      </w:pPr>
      <w:r w:rsidRPr="00AD3B96">
        <w:rPr>
          <w:rFonts w:eastAsia="Calibri"/>
        </w:rPr>
        <w:t>The preceding reflection takes us back to the problem of techno-reductionism:</w:t>
      </w:r>
    </w:p>
    <w:p w14:paraId="68AC9D97" w14:textId="77777777" w:rsidR="0092726F" w:rsidRPr="00AD3B96" w:rsidRDefault="0092726F" w:rsidP="0092726F">
      <w:pPr>
        <w:rPr>
          <w:rFonts w:eastAsia="Calibri"/>
        </w:rPr>
      </w:pPr>
      <w:r w:rsidRPr="00AD3B96">
        <w:rPr>
          <w:rFonts w:eastAsia="Calibri"/>
        </w:rPr>
        <w:t xml:space="preserve">The struggle over the </w:t>
      </w:r>
      <w:proofErr w:type="spellStart"/>
      <w:r w:rsidRPr="00AD3B96">
        <w:rPr>
          <w:rFonts w:eastAsia="Calibri"/>
        </w:rPr>
        <w:t>technosystem</w:t>
      </w:r>
      <w:proofErr w:type="spellEnd"/>
      <w:r w:rsidRPr="00AD3B96">
        <w:rPr>
          <w:rFonts w:eastAsia="Calibri"/>
        </w:rPr>
        <w:t xml:space="preserve"> began with the labor movement. Workers’ demands for health and safety on the job were public interventions into production technology.248</w:t>
      </w:r>
    </w:p>
    <w:p w14:paraId="4126971A" w14:textId="77777777" w:rsidR="0092726F" w:rsidRDefault="0092726F" w:rsidP="0092726F">
      <w:pPr>
        <w:rPr>
          <w:rFonts w:eastAsia="Calibri"/>
        </w:rPr>
      </w:pPr>
      <w:r w:rsidRPr="00AD3B96">
        <w:rPr>
          <w:rFonts w:eastAsia="Calibri"/>
          <w:b/>
          <w:u w:val="single"/>
        </w:rPr>
        <w:t xml:space="preserve">All </w:t>
      </w:r>
      <w:r w:rsidRPr="00DB6B59">
        <w:rPr>
          <w:rFonts w:eastAsia="Calibri"/>
          <w:b/>
          <w:highlight w:val="cyan"/>
          <w:u w:val="single"/>
          <w:shd w:val="clear" w:color="auto" w:fill="41B2FF"/>
        </w:rPr>
        <w:t>struggles</w:t>
      </w:r>
      <w:r w:rsidRPr="00AD3B96">
        <w:rPr>
          <w:rFonts w:eastAsia="Calibri"/>
          <w:b/>
          <w:u w:val="single"/>
        </w:rPr>
        <w:t xml:space="preserve"> over social (sub)systems </w:t>
      </w:r>
      <w:r w:rsidRPr="00DB6B59">
        <w:rPr>
          <w:rFonts w:eastAsia="Calibri"/>
          <w:b/>
          <w:highlight w:val="cyan"/>
          <w:u w:val="single"/>
          <w:shd w:val="clear" w:color="auto" w:fill="41B2FF"/>
        </w:rPr>
        <w:t>have</w:t>
      </w:r>
      <w:r w:rsidRPr="00AD3B96">
        <w:rPr>
          <w:rFonts w:eastAsia="Calibri"/>
          <w:b/>
          <w:u w:val="single"/>
        </w:rPr>
        <w:t xml:space="preserve"> not only a technological but also various other (notably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dimensions</w:t>
      </w:r>
      <w:r w:rsidRPr="00AD3B96">
        <w:rPr>
          <w:rFonts w:eastAsia="Calibri"/>
          <w:b/>
          <w:u w:val="single"/>
        </w:rPr>
        <w:t xml:space="preserve">. Demands made by </w:t>
      </w:r>
      <w:proofErr w:type="gramStart"/>
      <w:r w:rsidRPr="00AD3B96">
        <w:rPr>
          <w:rFonts w:eastAsia="Calibri"/>
          <w:b/>
          <w:u w:val="single"/>
        </w:rPr>
        <w:t>particular subjects</w:t>
      </w:r>
      <w:proofErr w:type="gramEnd"/>
      <w:r w:rsidRPr="00AD3B96">
        <w:rPr>
          <w:rFonts w:eastAsia="Calibri"/>
        </w:rPr>
        <w:t xml:space="preserve"> (defined by class, ethnicity, gender, age, or ability – or a combination of these sociological variables) </w:t>
      </w:r>
      <w:r w:rsidRPr="00AD3B96">
        <w:rPr>
          <w:rFonts w:eastAsia="Calibri"/>
          <w:b/>
          <w:u w:val="single"/>
        </w:rPr>
        <w:t xml:space="preserve">are </w:t>
      </w:r>
      <w:r w:rsidRPr="00AD3B96">
        <w:rPr>
          <w:rFonts w:eastAsia="Calibri"/>
          <w:b/>
          <w:iCs/>
          <w:u w:val="single"/>
          <w:bdr w:val="single" w:sz="8" w:space="0" w:color="auto"/>
        </w:rPr>
        <w:t>commonly expressed</w:t>
      </w:r>
      <w:r w:rsidRPr="00AD3B96">
        <w:rPr>
          <w:rFonts w:eastAsia="Calibri"/>
          <w:b/>
          <w:u w:val="single"/>
        </w:rPr>
        <w:t xml:space="preserve"> in public interventions </w:t>
      </w:r>
      <w:r w:rsidRPr="00AD3B96">
        <w:rPr>
          <w:rFonts w:eastAsia="Calibri"/>
          <w:b/>
          <w:iCs/>
          <w:u w:val="single"/>
          <w:bdr w:val="single" w:sz="8" w:space="0" w:color="auto"/>
        </w:rPr>
        <w:t>not only into</w:t>
      </w:r>
      <w:r w:rsidRPr="00AD3B96">
        <w:rPr>
          <w:rFonts w:eastAsia="Calibri"/>
        </w:rPr>
        <w:t xml:space="preserve"> production </w:t>
      </w:r>
      <w:r w:rsidRPr="00AD3B96">
        <w:rPr>
          <w:rFonts w:eastAsia="Calibri"/>
          <w:b/>
          <w:iCs/>
          <w:u w:val="single"/>
          <w:bdr w:val="single" w:sz="8" w:space="0" w:color="auto"/>
        </w:rPr>
        <w:t>technology</w:t>
      </w:r>
      <w:r w:rsidRPr="00AD3B96">
        <w:rPr>
          <w:rFonts w:eastAsia="Calibri"/>
          <w:b/>
          <w:u w:val="single"/>
        </w:rPr>
        <w:t xml:space="preserve">, but also into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w:t>
      </w:r>
      <w:r w:rsidRPr="00DB6B59">
        <w:rPr>
          <w:rFonts w:eastAsia="Calibri"/>
          <w:b/>
          <w:highlight w:val="cyan"/>
          <w:u w:val="single"/>
          <w:shd w:val="clear" w:color="auto" w:fill="41B2FF"/>
        </w:rPr>
        <w:t>In all</w:t>
      </w:r>
      <w:r w:rsidRPr="00AD3B96">
        <w:rPr>
          <w:rFonts w:eastAsia="Calibri"/>
          <w:b/>
          <w:u w:val="single"/>
        </w:rPr>
        <w:t xml:space="preserve"> social </w:t>
      </w:r>
      <w:r w:rsidRPr="00DB6B59">
        <w:rPr>
          <w:rFonts w:eastAsia="Calibri"/>
          <w:b/>
          <w:highlight w:val="cyan"/>
          <w:u w:val="single"/>
          <w:shd w:val="clear" w:color="auto" w:fill="41B2FF"/>
        </w:rPr>
        <w:t>struggles</w:t>
      </w:r>
      <w:r w:rsidRPr="00AD3B96">
        <w:rPr>
          <w:rFonts w:eastAsia="Calibri"/>
        </w:rPr>
        <w:t xml:space="preserve"> (including class struggle),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can be an </w:t>
      </w:r>
      <w:r w:rsidRPr="00DB6B59">
        <w:rPr>
          <w:rFonts w:eastAsia="Calibri"/>
          <w:b/>
          <w:iCs/>
          <w:highlight w:val="cyan"/>
          <w:u w:val="single"/>
          <w:bdr w:val="single" w:sz="8" w:space="0" w:color="auto"/>
          <w:shd w:val="clear" w:color="auto" w:fill="41B2FF"/>
        </w:rPr>
        <w:t>important means to an end</w:t>
      </w:r>
      <w:r w:rsidRPr="00DB6B59">
        <w:rPr>
          <w:rFonts w:eastAsia="Calibri"/>
          <w:b/>
          <w:highlight w:val="cyan"/>
          <w:u w:val="single"/>
          <w:shd w:val="clear" w:color="auto" w:fill="41B2FF"/>
        </w:rPr>
        <w:t xml:space="preserve">, but it is </w:t>
      </w:r>
      <w:r w:rsidRPr="00DB6B59">
        <w:rPr>
          <w:rFonts w:eastAsia="Calibri"/>
          <w:b/>
          <w:iCs/>
          <w:highlight w:val="cyan"/>
          <w:u w:val="single"/>
          <w:bdr w:val="single" w:sz="8" w:space="0" w:color="auto"/>
          <w:shd w:val="clear" w:color="auto" w:fill="41B2FF"/>
        </w:rPr>
        <w:t>rarely an</w:t>
      </w:r>
      <w:r w:rsidRPr="00AD3B96">
        <w:rPr>
          <w:rFonts w:eastAsia="Calibri"/>
          <w:b/>
          <w:iCs/>
          <w:u w:val="single"/>
          <w:bdr w:val="single" w:sz="8" w:space="0" w:color="auto"/>
        </w:rPr>
        <w:t xml:space="preserve"> </w:t>
      </w:r>
      <w:proofErr w:type="gramStart"/>
      <w:r w:rsidRPr="00AD3B96">
        <w:rPr>
          <w:rFonts w:eastAsia="Calibri"/>
          <w:b/>
          <w:iCs/>
          <w:u w:val="single"/>
          <w:bdr w:val="single" w:sz="8" w:space="0" w:color="auto"/>
        </w:rPr>
        <w:t>end in itself</w:t>
      </w:r>
      <w:proofErr w:type="gramEnd"/>
      <w:r w:rsidRPr="00AD3B96">
        <w:rPr>
          <w:rFonts w:eastAsia="Calibri"/>
        </w:rPr>
        <w:t xml:space="preserve">. Put differently, </w:t>
      </w:r>
      <w:r w:rsidRPr="00DB6B59">
        <w:rPr>
          <w:rFonts w:eastAsia="Calibri"/>
          <w:b/>
          <w:highlight w:val="cyan"/>
          <w:u w:val="single"/>
          <w:shd w:val="clear" w:color="auto" w:fill="41B2FF"/>
        </w:rPr>
        <w:t xml:space="preserve">social struggles are </w:t>
      </w:r>
      <w:r w:rsidRPr="00DB6B59">
        <w:rPr>
          <w:rFonts w:eastAsia="Calibri"/>
          <w:b/>
          <w:iCs/>
          <w:highlight w:val="cyan"/>
          <w:u w:val="single"/>
          <w:bdr w:val="single" w:sz="8" w:space="0" w:color="auto"/>
          <w:shd w:val="clear" w:color="auto" w:fill="41B2FF"/>
        </w:rPr>
        <w:t>partly</w:t>
      </w:r>
      <w:r w:rsidRPr="00DB6B59">
        <w:rPr>
          <w:rFonts w:eastAsia="Calibri"/>
          <w:b/>
          <w:highlight w:val="cyan"/>
          <w:u w:val="single"/>
        </w:rPr>
        <w:t xml:space="preserve"> – </w:t>
      </w:r>
      <w:r w:rsidRPr="00DB6B59">
        <w:rPr>
          <w:rFonts w:eastAsia="Calibri"/>
          <w:b/>
          <w:highlight w:val="cyan"/>
          <w:u w:val="single"/>
          <w:shd w:val="clear" w:color="auto" w:fill="41B2FF"/>
        </w:rPr>
        <w:t>but</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seldom</w:t>
      </w:r>
      <w:r w:rsidRPr="00AD3B96">
        <w:rPr>
          <w:rFonts w:eastAsia="Calibri"/>
          <w:b/>
          <w:iCs/>
          <w:u w:val="single"/>
          <w:bdr w:val="single" w:sz="8" w:space="0" w:color="auto"/>
        </w:rPr>
        <w:t xml:space="preserve"> essentially</w:t>
      </w:r>
      <w:r w:rsidRPr="00AD3B96">
        <w:rPr>
          <w:rFonts w:eastAsia="Calibri"/>
          <w:b/>
          <w:u w:val="single"/>
        </w:rPr>
        <w:t xml:space="preserve">, let alone </w:t>
      </w:r>
      <w:r w:rsidRPr="00AD3B96">
        <w:rPr>
          <w:rFonts w:eastAsia="Calibri"/>
          <w:b/>
          <w:iCs/>
          <w:u w:val="single"/>
          <w:bdr w:val="single" w:sz="8" w:space="0" w:color="auto"/>
        </w:rPr>
        <w:t>exclusively</w:t>
      </w:r>
      <w:r w:rsidRPr="00AD3B96">
        <w:rPr>
          <w:rFonts w:eastAsia="Calibri"/>
          <w:b/>
          <w:u w:val="single"/>
        </w:rPr>
        <w:t xml:space="preserve"> – </w:t>
      </w:r>
      <w:r w:rsidRPr="00DB6B59">
        <w:rPr>
          <w:rFonts w:eastAsia="Calibri"/>
          <w:b/>
          <w:iCs/>
          <w:highlight w:val="cyan"/>
          <w:u w:val="single"/>
          <w:bdr w:val="single" w:sz="8" w:space="0" w:color="auto"/>
          <w:shd w:val="clear" w:color="auto" w:fill="41B2FF"/>
        </w:rPr>
        <w:t>about tech</w:t>
      </w:r>
      <w:r w:rsidRPr="00DB6B59">
        <w:rPr>
          <w:rFonts w:eastAsia="Calibri"/>
          <w:b/>
          <w:iCs/>
          <w:highlight w:val="cyan"/>
          <w:u w:val="single"/>
          <w:bdr w:val="single" w:sz="8" w:space="0" w:color="auto"/>
        </w:rPr>
        <w:t>nology</w:t>
      </w:r>
      <w:r w:rsidRPr="00AD3B96">
        <w:rPr>
          <w:rFonts w:eastAsia="Calibri"/>
        </w:rPr>
        <w:t>.</w:t>
      </w:r>
      <w:bookmarkEnd w:id="0"/>
    </w:p>
    <w:p w14:paraId="2EF72205" w14:textId="34559639" w:rsidR="0092726F" w:rsidRPr="0092726F" w:rsidRDefault="0092726F" w:rsidP="0092726F">
      <w:pPr>
        <w:pStyle w:val="Heading3"/>
      </w:pPr>
      <w:r>
        <w:lastRenderedPageBreak/>
        <w:t>Tech Good</w:t>
      </w:r>
    </w:p>
    <w:p w14:paraId="1FAD52B2" w14:textId="618BE03C" w:rsidR="000936EF" w:rsidRDefault="0092726F" w:rsidP="000936EF">
      <w:pPr>
        <w:pStyle w:val="Heading4"/>
      </w:pPr>
      <w:r>
        <w:t xml:space="preserve">1 – </w:t>
      </w:r>
      <w:r w:rsidR="000936EF">
        <w:t>innovation</w:t>
      </w:r>
      <w:r>
        <w:t>- it</w:t>
      </w:r>
      <w:r w:rsidR="000936EF">
        <w:t xml:space="preserve"> solves every existential threat – cumulative extinction events outweigh the </w:t>
      </w:r>
      <w:proofErr w:type="spellStart"/>
      <w:r w:rsidR="000936EF">
        <w:t>aff</w:t>
      </w:r>
      <w:proofErr w:type="spellEnd"/>
      <w:r w:rsidR="000936EF">
        <w:t xml:space="preserve"> </w:t>
      </w:r>
    </w:p>
    <w:p w14:paraId="574A4676" w14:textId="77777777" w:rsidR="000936EF" w:rsidRDefault="000936EF" w:rsidP="000936EF">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77E07DD" w14:textId="77777777" w:rsidR="000936EF" w:rsidRPr="004A6DD3" w:rsidRDefault="000936EF" w:rsidP="000936EF">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958BDBB" w14:textId="77777777" w:rsidR="0092726F" w:rsidRPr="00C032BD" w:rsidRDefault="0092726F" w:rsidP="0092726F">
      <w:pPr>
        <w:pStyle w:val="Heading4"/>
      </w:pPr>
      <w:r>
        <w:lastRenderedPageBreak/>
        <w:t xml:space="preserve">2 – </w:t>
      </w:r>
      <w:r w:rsidRPr="00A53FBF">
        <w:t xml:space="preserve">Peacekeeping---algorithmic governance enables effective responses to </w:t>
      </w:r>
      <w:r w:rsidRPr="00A53FBF">
        <w:rPr>
          <w:u w:val="single"/>
        </w:rPr>
        <w:t>global atrocities</w:t>
      </w:r>
    </w:p>
    <w:p w14:paraId="4C736A93" w14:textId="77777777" w:rsidR="0092726F" w:rsidRPr="00A53FBF" w:rsidRDefault="0092726F" w:rsidP="0092726F">
      <w:r w:rsidRPr="00A53FBF">
        <w:t xml:space="preserve">John </w:t>
      </w:r>
      <w:proofErr w:type="spellStart"/>
      <w:r w:rsidRPr="00A53FBF">
        <w:rPr>
          <w:rStyle w:val="Style13ptBold"/>
        </w:rPr>
        <w:t>Karlsrud</w:t>
      </w:r>
      <w:proofErr w:type="spellEnd"/>
      <w:r w:rsidRPr="00A53FBF">
        <w:rPr>
          <w:rStyle w:val="Style13ptBold"/>
        </w:rPr>
        <w:t xml:space="preserve"> 14</w:t>
      </w:r>
      <w:r w:rsidRPr="00A53FBF">
        <w:t xml:space="preserve">, Senior Research Fellow and Manager of the Training for Peace </w:t>
      </w:r>
      <w:proofErr w:type="spellStart"/>
      <w:r w:rsidRPr="00A53FBF">
        <w:t>programme</w:t>
      </w:r>
      <w:proofErr w:type="spellEnd"/>
      <w:r w:rsidRPr="00A53FBF">
        <w:t xml:space="preserve"> at NUPI, Peacekeeping 4.0: Harnessing the Potential of Big Data, </w:t>
      </w:r>
      <w:proofErr w:type="gramStart"/>
      <w:r w:rsidRPr="00A53FBF">
        <w:t>Social Media</w:t>
      </w:r>
      <w:proofErr w:type="gramEnd"/>
      <w:r w:rsidRPr="00A53FBF">
        <w:t>, and Cyber Technologies, in “Cyberspace and International Relations: Theory, Prospects and Challenges,” https://www.researchgate.net/profile/Hakan_Mehmetcik/publication/285282612_A_New_Way_of_Conducting_War_Cyberwar_Is_That_Real/links/5c63f67d45851582c3e47db7/A-New-Way-of-Conducting-War-Cyberwar-Is-That-Real.pdf</w:t>
      </w:r>
    </w:p>
    <w:p w14:paraId="02CC79B9" w14:textId="77777777" w:rsidR="0092726F" w:rsidRPr="00A53FBF" w:rsidRDefault="0092726F" w:rsidP="0092726F">
      <w:pPr>
        <w:rPr>
          <w:sz w:val="16"/>
        </w:rPr>
      </w:pPr>
      <w:r w:rsidRPr="00A53FBF">
        <w:rPr>
          <w:sz w:val="16"/>
        </w:rPr>
        <w:t xml:space="preserve">Brought together, the </w:t>
      </w:r>
      <w:r w:rsidRPr="00A53FBF">
        <w:rPr>
          <w:rStyle w:val="StyleUnderline"/>
          <w:highlight w:val="yellow"/>
        </w:rPr>
        <w:t>data can enable</w:t>
      </w:r>
      <w:r w:rsidRPr="00A53FBF">
        <w:rPr>
          <w:rStyle w:val="StyleUnderline"/>
        </w:rPr>
        <w:t xml:space="preserve"> international </w:t>
      </w:r>
      <w:r w:rsidRPr="00A53FBF">
        <w:rPr>
          <w:rStyle w:val="StyleUnderline"/>
          <w:highlight w:val="yellow"/>
        </w:rPr>
        <w:t>organizations to</w:t>
      </w:r>
      <w:r w:rsidRPr="00A53FBF">
        <w:rPr>
          <w:rStyle w:val="StyleUnderline"/>
        </w:rPr>
        <w:t xml:space="preserve"> follow and possibly </w:t>
      </w:r>
      <w:r w:rsidRPr="00A53FBF">
        <w:rPr>
          <w:rStyle w:val="Emphasis"/>
          <w:highlight w:val="yellow"/>
        </w:rPr>
        <w:t>prevent</w:t>
      </w:r>
      <w:r w:rsidRPr="00A53FBF">
        <w:rPr>
          <w:rStyle w:val="StyleUnderline"/>
        </w:rPr>
        <w:t xml:space="preserve"> evolving situations and </w:t>
      </w:r>
      <w:r w:rsidRPr="00A53FBF">
        <w:rPr>
          <w:rStyle w:val="StyleUnderline"/>
          <w:highlight w:val="yellow"/>
        </w:rPr>
        <w:t>crises</w:t>
      </w:r>
      <w:r w:rsidRPr="00A53FBF">
        <w:rPr>
          <w:sz w:val="16"/>
        </w:rPr>
        <w:t xml:space="preserve">. This potential has been recognized; and, following the financial crisis, the UN Secretary-General created UN Global Pulse to explore opportunities for </w:t>
      </w:r>
      <w:r w:rsidRPr="00A53FBF">
        <w:rPr>
          <w:rStyle w:val="StyleUnderline"/>
          <w:highlight w:val="yellow"/>
        </w:rPr>
        <w:t xml:space="preserve">using real-time data to gain a </w:t>
      </w:r>
      <w:r w:rsidRPr="00A53FBF">
        <w:rPr>
          <w:rStyle w:val="Emphasis"/>
          <w:highlight w:val="yellow"/>
        </w:rPr>
        <w:t>more accurate understanding</w:t>
      </w:r>
      <w:r w:rsidRPr="00A53FBF">
        <w:rPr>
          <w:rStyle w:val="StyleUnderline"/>
          <w:highlight w:val="yellow"/>
        </w:rPr>
        <w:t xml:space="preserve"> of population wellbeing</w:t>
      </w:r>
      <w:r w:rsidRPr="00A53FBF">
        <w:rPr>
          <w:sz w:val="16"/>
        </w:rPr>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A53FBF">
        <w:rPr>
          <w:rStyle w:val="StyleUnderline"/>
          <w:highlight w:val="yellow"/>
        </w:rPr>
        <w:t>and to get real-time feedback on how well policy responses are working</w:t>
      </w:r>
      <w:r w:rsidRPr="00A53FBF">
        <w:rPr>
          <w:sz w:val="16"/>
        </w:rPr>
        <w:t xml:space="preserve"> (UN Global Pulse 2012b). As such, research undertaken by UN Global Pulse, notably though its networks of country-level “Pulse Labs,” may </w:t>
      </w:r>
      <w:r w:rsidRPr="00A53FBF">
        <w:rPr>
          <w:rStyle w:val="StyleUnderline"/>
          <w:highlight w:val="yellow"/>
        </w:rPr>
        <w:t>give the UN</w:t>
      </w:r>
      <w:r w:rsidRPr="00A53FBF">
        <w:rPr>
          <w:sz w:val="16"/>
        </w:rPr>
        <w:t xml:space="preserve"> a </w:t>
      </w:r>
      <w:r w:rsidRPr="00A53FBF">
        <w:rPr>
          <w:rStyle w:val="StyleUnderline"/>
          <w:highlight w:val="yellow"/>
        </w:rPr>
        <w:t>better ability to</w:t>
      </w:r>
      <w:r w:rsidRPr="00A53FBF">
        <w:rPr>
          <w:sz w:val="16"/>
        </w:rPr>
        <w:t xml:space="preserve"> follow, respond to and </w:t>
      </w:r>
      <w:r w:rsidRPr="00A53FBF">
        <w:rPr>
          <w:rStyle w:val="StyleUnderline"/>
          <w:highlight w:val="yellow"/>
        </w:rPr>
        <w:t>mitigate the impact of</w:t>
      </w:r>
      <w:r w:rsidRPr="00A53FBF">
        <w:rPr>
          <w:sz w:val="16"/>
        </w:rPr>
        <w:t xml:space="preserve"> </w:t>
      </w:r>
      <w:r w:rsidRPr="00A53FBF">
        <w:rPr>
          <w:rStyle w:val="Emphasis"/>
          <w:highlight w:val="yellow"/>
        </w:rPr>
        <w:t>natural disasters</w:t>
      </w:r>
      <w:r w:rsidRPr="00A53FBF">
        <w:rPr>
          <w:sz w:val="16"/>
        </w:rPr>
        <w:t xml:space="preserve"> </w:t>
      </w:r>
      <w:r w:rsidRPr="00A53FBF">
        <w:rPr>
          <w:rStyle w:val="StyleUnderline"/>
          <w:highlight w:val="yellow"/>
        </w:rPr>
        <w:t xml:space="preserve">and </w:t>
      </w:r>
      <w:r w:rsidRPr="00A53FBF">
        <w:rPr>
          <w:rStyle w:val="Emphasis"/>
          <w:highlight w:val="yellow"/>
        </w:rPr>
        <w:t>complex crises</w:t>
      </w:r>
      <w:r w:rsidRPr="00A53FBF">
        <w:rPr>
          <w:sz w:val="16"/>
        </w:rPr>
        <w:t>.</w:t>
      </w:r>
    </w:p>
    <w:p w14:paraId="79666C65" w14:textId="77777777" w:rsidR="0092726F" w:rsidRPr="00A53FBF" w:rsidRDefault="0092726F" w:rsidP="0092726F">
      <w:pPr>
        <w:rPr>
          <w:sz w:val="16"/>
        </w:rPr>
      </w:pPr>
      <w:r w:rsidRPr="00A53FBF">
        <w:rPr>
          <w:sz w:val="16"/>
        </w:rPr>
        <w:t xml:space="preserve">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w:t>
      </w:r>
      <w:proofErr w:type="spellStart"/>
      <w:r w:rsidRPr="00A53FBF">
        <w:rPr>
          <w:sz w:val="16"/>
        </w:rPr>
        <w:t>Balietti</w:t>
      </w:r>
      <w:proofErr w:type="spellEnd"/>
      <w:r w:rsidRPr="00A53FBF">
        <w:rPr>
          <w:sz w:val="16"/>
        </w:rPr>
        <w:t xml:space="preserve"> 2012). So, how can the UN and other multilateral actors make use of this data? </w:t>
      </w:r>
      <w:r w:rsidRPr="00A53FBF">
        <w:rPr>
          <w:rStyle w:val="StyleUnderline"/>
          <w:highlight w:val="yellow"/>
        </w:rPr>
        <w:t>Coop</w:t>
      </w:r>
      <w:r w:rsidRPr="00A53FBF">
        <w:rPr>
          <w:sz w:val="16"/>
        </w:rPr>
        <w:t xml:space="preserve">eration </w:t>
      </w:r>
      <w:r w:rsidRPr="00A53FBF">
        <w:rPr>
          <w:rStyle w:val="StyleUnderline"/>
          <w:highlight w:val="yellow"/>
        </w:rPr>
        <w:t>has been initiated with Google</w:t>
      </w:r>
      <w:r w:rsidRPr="00A53FBF">
        <w:rPr>
          <w:sz w:val="16"/>
        </w:rPr>
        <w:t xml:space="preserve"> </w:t>
      </w:r>
      <w:r w:rsidRPr="00A53FBF">
        <w:rPr>
          <w:rStyle w:val="StyleUnderline"/>
        </w:rPr>
        <w:t>and other large corporations</w:t>
      </w:r>
      <w:r w:rsidRPr="00A53FBF">
        <w:rPr>
          <w:sz w:val="16"/>
        </w:rPr>
        <w:t xml:space="preserve"> that are at the forefront in harvesting actionable data from the “data deluge” (The Economist 2010b).</w:t>
      </w:r>
    </w:p>
    <w:p w14:paraId="695955C1" w14:textId="77777777" w:rsidR="0092726F" w:rsidRPr="00A53FBF" w:rsidRDefault="0092726F" w:rsidP="0092726F">
      <w:pPr>
        <w:rPr>
          <w:sz w:val="16"/>
        </w:rPr>
      </w:pPr>
      <w:r w:rsidRPr="00A53FBF">
        <w:rPr>
          <w:sz w:val="16"/>
        </w:rPr>
        <w:t xml:space="preserve">Concurrently with this development, the digital divide is closing at an increasing speed. According to the World Bank, 44.9 out of every 100 people in </w:t>
      </w:r>
      <w:proofErr w:type="spellStart"/>
      <w:r w:rsidRPr="00A53FBF">
        <w:rPr>
          <w:sz w:val="16"/>
        </w:rPr>
        <w:t>subSaharan</w:t>
      </w:r>
      <w:proofErr w:type="spellEnd"/>
      <w:r w:rsidRPr="00A53FBF">
        <w:rPr>
          <w:sz w:val="16"/>
        </w:rPr>
        <w:t xml:space="preserve"> Africa had a mobile subscription in 2010 (World Bank 2012a), and by 2016 this figure will reach 91.3 (</w:t>
      </w:r>
      <w:proofErr w:type="spellStart"/>
      <w:r w:rsidRPr="00A53FBF">
        <w:rPr>
          <w:sz w:val="16"/>
        </w:rPr>
        <w:t>Portio</w:t>
      </w:r>
      <w:proofErr w:type="spellEnd"/>
      <w:r w:rsidRPr="00A53FBF">
        <w:rPr>
          <w:sz w:val="16"/>
        </w:rPr>
        <w:t xml:space="preserve"> Research 2012), although the high number may mask persons have more than one subscription. The percentage of population with access to internet is also increasing (World Bank 2012b). This means that the amount of both structured and unstructured </w:t>
      </w:r>
      <w:r w:rsidRPr="00A53FBF">
        <w:rPr>
          <w:rStyle w:val="StyleUnderline"/>
          <w:highlight w:val="yellow"/>
        </w:rPr>
        <w:t>data</w:t>
      </w:r>
      <w:r w:rsidRPr="00A53FBF">
        <w:rPr>
          <w:sz w:val="16"/>
        </w:rPr>
        <w:t xml:space="preserve"> </w:t>
      </w:r>
      <w:r w:rsidRPr="00A53FBF">
        <w:rPr>
          <w:rStyle w:val="StyleUnderline"/>
        </w:rPr>
        <w:t>that</w:t>
      </w:r>
      <w:r w:rsidRPr="00A53FBF">
        <w:rPr>
          <w:sz w:val="16"/>
        </w:rPr>
        <w:t xml:space="preserve"> </w:t>
      </w:r>
      <w:r w:rsidRPr="00A53FBF">
        <w:rPr>
          <w:rStyle w:val="StyleUnderline"/>
          <w:highlight w:val="yellow"/>
        </w:rPr>
        <w:t>can</w:t>
      </w:r>
      <w:r w:rsidRPr="00A53FBF">
        <w:rPr>
          <w:sz w:val="16"/>
        </w:rPr>
        <w:t xml:space="preserve"> be analyzed and can </w:t>
      </w:r>
      <w:r w:rsidRPr="00A53FBF">
        <w:rPr>
          <w:rStyle w:val="Emphasis"/>
          <w:highlight w:val="yellow"/>
        </w:rPr>
        <w:t>inform multilateral efforts for conflict prevention</w:t>
      </w:r>
      <w:r w:rsidRPr="00A53FBF">
        <w:rPr>
          <w:sz w:val="16"/>
        </w:rPr>
        <w:t xml:space="preserve"> 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w:t>
      </w:r>
    </w:p>
    <w:p w14:paraId="233BAFA5" w14:textId="77777777" w:rsidR="0092726F" w:rsidRPr="00A53FBF" w:rsidRDefault="0092726F" w:rsidP="0092726F">
      <w:pPr>
        <w:rPr>
          <w:sz w:val="16"/>
        </w:rPr>
      </w:pPr>
      <w:r w:rsidRPr="00A53FBF">
        <w:rPr>
          <w:sz w:val="16"/>
        </w:rPr>
        <w:t>Other co-influencing factors are the rapid spread of 3G networks in developing countries and affordable smart phones at prices down to $50 or less (</w:t>
      </w:r>
      <w:proofErr w:type="spellStart"/>
      <w:r w:rsidRPr="00A53FBF">
        <w:rPr>
          <w:sz w:val="16"/>
        </w:rPr>
        <w:t>Jidenma</w:t>
      </w:r>
      <w:proofErr w:type="spellEnd"/>
      <w:r w:rsidRPr="00A53FBF">
        <w:rPr>
          <w:sz w:val="16"/>
        </w:rPr>
        <w:t xml:space="preserve"> 2011). There is also a current global mega-trend of access to the internet through mobile devices: “in a world where there are 6.3 bn mobile users and 2.3 bn internet users, the default access mode to broadband services is mobile” (Ulf </w:t>
      </w:r>
      <w:proofErr w:type="spellStart"/>
      <w:r w:rsidRPr="00A53FBF">
        <w:rPr>
          <w:sz w:val="16"/>
        </w:rPr>
        <w:t>Ewaldsson</w:t>
      </w:r>
      <w:proofErr w:type="spellEnd"/>
      <w:r w:rsidRPr="00A53FBF">
        <w:rPr>
          <w:sz w:val="16"/>
        </w:rPr>
        <w:t xml:space="preserve">, Ericsson, quoted in ITU 2012a). According to the International Telecommunication Union, “the ubiquitous mobile phone provides an important foundation for the uptake of </w:t>
      </w:r>
      <w:proofErr w:type="spellStart"/>
      <w:r w:rsidRPr="00A53FBF">
        <w:rPr>
          <w:sz w:val="16"/>
        </w:rPr>
        <w:t>mobilebased</w:t>
      </w:r>
      <w:proofErr w:type="spellEnd"/>
      <w:r w:rsidRPr="00A53FBF">
        <w:rPr>
          <w:sz w:val="16"/>
        </w:rPr>
        <w:t xml:space="preserve"> Internet [in the developing world]. With </w:t>
      </w:r>
      <w:proofErr w:type="gramStart"/>
      <w:r w:rsidRPr="00A53FBF">
        <w:rPr>
          <w:sz w:val="16"/>
        </w:rPr>
        <w:t>the majority of</w:t>
      </w:r>
      <w:proofErr w:type="gramEnd"/>
      <w:r w:rsidRPr="00A53FBF">
        <w:rPr>
          <w:sz w:val="16"/>
        </w:rPr>
        <w:t xml:space="preserve"> countries worldwide having launched 3G mobile-broadband services, the prospects are promising” (ITU 2012b, p. 39, Evans 2012).</w:t>
      </w:r>
    </w:p>
    <w:p w14:paraId="43CE2150" w14:textId="77777777" w:rsidR="0092726F" w:rsidRPr="00A53FBF" w:rsidRDefault="0092726F" w:rsidP="0092726F">
      <w:pPr>
        <w:rPr>
          <w:sz w:val="16"/>
        </w:rPr>
      </w:pPr>
      <w:r w:rsidRPr="00A53FBF">
        <w:rPr>
          <w:sz w:val="16"/>
        </w:rPr>
        <w:t xml:space="preserve">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w:t>
      </w:r>
      <w:proofErr w:type="spellStart"/>
      <w:r w:rsidRPr="00A53FBF">
        <w:rPr>
          <w:sz w:val="16"/>
        </w:rPr>
        <w:t>Centres</w:t>
      </w:r>
      <w:proofErr w:type="spellEnd"/>
      <w:r w:rsidRPr="00A53FBF">
        <w:rPr>
          <w:sz w:val="16"/>
        </w:rPr>
        <w:t xml:space="preserve">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w:t>
      </w:r>
    </w:p>
    <w:p w14:paraId="55E0C1C5" w14:textId="77777777" w:rsidR="0092726F" w:rsidRPr="00A53FBF" w:rsidRDefault="0092726F" w:rsidP="0092726F">
      <w:pPr>
        <w:rPr>
          <w:sz w:val="16"/>
        </w:rPr>
      </w:pPr>
      <w:r w:rsidRPr="00A53FBF">
        <w:rPr>
          <w:sz w:val="16"/>
        </w:rPr>
        <w:t xml:space="preserve">The good part of this story is that </w:t>
      </w:r>
      <w:r w:rsidRPr="00A53FBF">
        <w:rPr>
          <w:rStyle w:val="StyleUnderline"/>
        </w:rPr>
        <w:t>much work</w:t>
      </w:r>
      <w:r w:rsidRPr="00A53FBF">
        <w:rPr>
          <w:sz w:val="16"/>
        </w:rPr>
        <w:t xml:space="preserve"> already </w:t>
      </w:r>
      <w:r w:rsidRPr="00A53FBF">
        <w:rPr>
          <w:rStyle w:val="StyleUnderline"/>
        </w:rPr>
        <w:t>has been undertaken in</w:t>
      </w:r>
      <w:r w:rsidRPr="00A53FBF">
        <w:rPr>
          <w:sz w:val="16"/>
        </w:rPr>
        <w:t xml:space="preserve"> the similar and parallel fields of </w:t>
      </w:r>
      <w:r w:rsidRPr="00A53FBF">
        <w:rPr>
          <w:rStyle w:val="Emphasis"/>
        </w:rPr>
        <w:t>conflict prevention</w:t>
      </w:r>
      <w:r w:rsidRPr="00A53FBF">
        <w:rPr>
          <w:sz w:val="16"/>
        </w:rPr>
        <w:t xml:space="preserve">, </w:t>
      </w:r>
      <w:r w:rsidRPr="00A53FBF">
        <w:rPr>
          <w:rStyle w:val="Emphasis"/>
        </w:rPr>
        <w:t>humanitarian action</w:t>
      </w:r>
      <w:r w:rsidRPr="00A53FBF">
        <w:rPr>
          <w:sz w:val="16"/>
        </w:rPr>
        <w:t xml:space="preserve"> </w:t>
      </w:r>
      <w:r w:rsidRPr="00A53FBF">
        <w:rPr>
          <w:rStyle w:val="StyleUnderline"/>
        </w:rPr>
        <w:t>and development</w:t>
      </w:r>
      <w:r w:rsidRPr="00A53FBF">
        <w:rPr>
          <w:sz w:val="16"/>
        </w:rPr>
        <w:t xml:space="preserve">. Many lessons from these fields could </w:t>
      </w:r>
      <w:r w:rsidRPr="00A53FBF">
        <w:rPr>
          <w:sz w:val="16"/>
        </w:rPr>
        <w:lastRenderedPageBreak/>
        <w:t xml:space="preserve">easily be imported, while other innovative approaches can be accessed through increased cooperation and coordination. Accomplishing this will require overcoming various bureaucratic hurdles and </w:t>
      </w:r>
      <w:proofErr w:type="spellStart"/>
      <w:r w:rsidRPr="00A53FBF">
        <w:rPr>
          <w:sz w:val="16"/>
        </w:rPr>
        <w:t>turfism</w:t>
      </w:r>
      <w:proofErr w:type="spellEnd"/>
      <w:r w:rsidRPr="00A53FBF">
        <w:rPr>
          <w:sz w:val="16"/>
        </w:rPr>
        <w:t xml:space="preserve">,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w:t>
      </w:r>
      <w:proofErr w:type="spellStart"/>
      <w:r w:rsidRPr="00A53FBF">
        <w:rPr>
          <w:sz w:val="16"/>
        </w:rPr>
        <w:t>Sikkink</w:t>
      </w:r>
      <w:proofErr w:type="spellEnd"/>
      <w:r w:rsidRPr="00A53FBF">
        <w:rPr>
          <w:sz w:val="16"/>
        </w:rPr>
        <w:t xml:space="preserve">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w:t>
      </w:r>
    </w:p>
    <w:p w14:paraId="2A7675E3" w14:textId="77777777" w:rsidR="0092726F" w:rsidRPr="00A53FBF" w:rsidRDefault="0092726F" w:rsidP="0092726F">
      <w:pPr>
        <w:rPr>
          <w:sz w:val="16"/>
        </w:rPr>
      </w:pPr>
      <w:r w:rsidRPr="00A53FBF">
        <w:rPr>
          <w:sz w:val="16"/>
        </w:rPr>
        <w:t xml:space="preserve">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peacekeeping and its evolution from the end of the Cold War until present, noting some of the steps taken to date. Thirdly, I discuss some of the challenges and opportunities facing </w:t>
      </w:r>
      <w:proofErr w:type="gramStart"/>
      <w:r w:rsidRPr="00A53FBF">
        <w:rPr>
          <w:sz w:val="16"/>
        </w:rPr>
        <w:t>policymakers, and</w:t>
      </w:r>
      <w:proofErr w:type="gramEnd"/>
      <w:r w:rsidRPr="00A53FBF">
        <w:rPr>
          <w:sz w:val="16"/>
        </w:rPr>
        <w:t xml:space="preserve">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w:t>
      </w:r>
      <w:proofErr w:type="gramStart"/>
      <w:r w:rsidRPr="00A53FBF">
        <w:rPr>
          <w:sz w:val="16"/>
        </w:rPr>
        <w:t>—“</w:t>
      </w:r>
      <w:proofErr w:type="gramEnd"/>
      <w:r w:rsidRPr="00A53FBF">
        <w:rPr>
          <w:sz w:val="16"/>
        </w:rPr>
        <w:t>Peacekeeping 4.0.”</w:t>
      </w:r>
    </w:p>
    <w:p w14:paraId="1D955EB5" w14:textId="77777777" w:rsidR="0092726F" w:rsidRPr="00A53FBF" w:rsidRDefault="0092726F" w:rsidP="0092726F">
      <w:pPr>
        <w:rPr>
          <w:sz w:val="16"/>
        </w:rPr>
      </w:pPr>
      <w:r w:rsidRPr="00A53FBF">
        <w:rPr>
          <w:sz w:val="16"/>
        </w:rPr>
        <w:t>2 Cyberization of Conflict Prevention, Humanitarian Action, and Development</w:t>
      </w:r>
    </w:p>
    <w:p w14:paraId="065F060C" w14:textId="77777777" w:rsidR="0092726F" w:rsidRPr="00A53FBF" w:rsidRDefault="0092726F" w:rsidP="0092726F">
      <w:pPr>
        <w:rPr>
          <w:sz w:val="16"/>
        </w:rPr>
      </w:pPr>
      <w:r w:rsidRPr="00A53FBF">
        <w:rPr>
          <w:sz w:val="16"/>
        </w:rPr>
        <w:t>The age of Big Data and social media has dawned on the fields of humanitarian activity, social activism, and development. Here the application of big data and social media has advanced a great deal further than in the areas of peacekeeping and peacebuilding, particularly among civil society organizations (CSOs) and other independent actors.</w:t>
      </w:r>
    </w:p>
    <w:p w14:paraId="0677A7FF" w14:textId="77777777" w:rsidR="0092726F" w:rsidRPr="00A53FBF" w:rsidRDefault="0092726F" w:rsidP="0092726F">
      <w:pPr>
        <w:rPr>
          <w:rStyle w:val="StyleUnderline"/>
        </w:rPr>
      </w:pPr>
      <w:r w:rsidRPr="00A53FBF">
        <w:rPr>
          <w:rStyle w:val="StyleUnderline"/>
        </w:rPr>
        <w:t xml:space="preserve">One of these initiatives is </w:t>
      </w:r>
      <w:r w:rsidRPr="00A53FBF">
        <w:rPr>
          <w:rStyle w:val="Emphasis"/>
        </w:rPr>
        <w:t>Ushahidi</w:t>
      </w:r>
      <w:r w:rsidRPr="00A53FBF">
        <w:rPr>
          <w:rStyle w:val="StyleUnderline"/>
        </w:rPr>
        <w:t>. Ushahidi is a “</w:t>
      </w:r>
      <w:proofErr w:type="gramStart"/>
      <w:r w:rsidRPr="00A53FBF">
        <w:rPr>
          <w:rStyle w:val="StyleUnderline"/>
        </w:rPr>
        <w:t>web based</w:t>
      </w:r>
      <w:proofErr w:type="gramEnd"/>
      <w:r w:rsidRPr="00A53FBF">
        <w:rPr>
          <w:rStyle w:val="StyleUnderline"/>
        </w:rPr>
        <w:t xml:space="preserve"> reporting system that utilizes crowdsourced data to formulate visual map information of a crisis on a real-time basis” (Ushahidi 2012a). </w:t>
      </w:r>
      <w:r w:rsidRPr="00A53FBF">
        <w:rPr>
          <w:sz w:val="16"/>
        </w:rPr>
        <w:t xml:space="preserve">Ushahidi, which means “testimony” in Swahili, was originally a website established after the election violence in Kenya in 2008 to map incidents of violence (Ushahidi 2012b). Using crowdsourcing as a method means that everyone with access to common digital communication channels can contribute data.1 The data can be provided via text messages, email, </w:t>
      </w:r>
      <w:proofErr w:type="gramStart"/>
      <w:r w:rsidRPr="00A53FBF">
        <w:rPr>
          <w:sz w:val="16"/>
        </w:rPr>
        <w:t>twitter</w:t>
      </w:r>
      <w:proofErr w:type="gramEnd"/>
      <w:r w:rsidRPr="00A53FBF">
        <w:rPr>
          <w:sz w:val="16"/>
        </w:rPr>
        <w:t xml:space="preserve"> and web-forms. One recent example is </w:t>
      </w:r>
      <w:r w:rsidRPr="00A53FBF">
        <w:rPr>
          <w:rStyle w:val="Emphasis"/>
          <w:highlight w:val="yellow"/>
        </w:rPr>
        <w:t>Syria Tracker</w:t>
      </w:r>
      <w:r w:rsidRPr="00A53FBF">
        <w:rPr>
          <w:rStyle w:val="StyleUnderline"/>
        </w:rPr>
        <w:t xml:space="preserve">—a website </w:t>
      </w:r>
      <w:r w:rsidRPr="00A53FBF">
        <w:rPr>
          <w:rStyle w:val="StyleUnderline"/>
          <w:highlight w:val="yellow"/>
        </w:rPr>
        <w:t>set up to monitor violent incidents involving civilians in Syria</w:t>
      </w:r>
      <w:r w:rsidRPr="00A53FBF">
        <w:rPr>
          <w:rStyle w:val="StyleUnderline"/>
        </w:rPr>
        <w:t>: “Syria Tracker is a crowdsourced effort developed by individuals concerned about the harm inflicted upon civilians in Syria” (Syria Tracker 2012). Ushahidi and Syria Tracker are part of a tendency of “how non-state actors are increasingly collaborating online to tackle issues traditionally managed by governments” (</w:t>
      </w:r>
      <w:proofErr w:type="spellStart"/>
      <w:r w:rsidRPr="00A53FBF">
        <w:rPr>
          <w:rStyle w:val="StyleUnderline"/>
        </w:rPr>
        <w:t>Leson</w:t>
      </w:r>
      <w:proofErr w:type="spellEnd"/>
      <w:r w:rsidRPr="00A53FBF">
        <w:rPr>
          <w:rStyle w:val="StyleUnderline"/>
        </w:rPr>
        <w:t xml:space="preserve"> 2012).</w:t>
      </w:r>
    </w:p>
    <w:p w14:paraId="37748681" w14:textId="77777777" w:rsidR="0092726F" w:rsidRPr="00A53FBF" w:rsidRDefault="0092726F" w:rsidP="0092726F">
      <w:pPr>
        <w:rPr>
          <w:sz w:val="16"/>
        </w:rPr>
      </w:pPr>
      <w:proofErr w:type="gramStart"/>
      <w:r w:rsidRPr="00A53FBF">
        <w:rPr>
          <w:sz w:val="16"/>
        </w:rPr>
        <w:t>Also</w:t>
      </w:r>
      <w:proofErr w:type="gramEnd"/>
      <w:r w:rsidRPr="00A53FBF">
        <w:rPr>
          <w:sz w:val="16"/>
        </w:rPr>
        <w:t xml:space="preserve"> in the area of monitoring and evaluation, internet platforms are being established to ease the sharing and coordination of information. One example is the </w:t>
      </w:r>
      <w:proofErr w:type="spellStart"/>
      <w:r w:rsidRPr="00A53FBF">
        <w:rPr>
          <w:sz w:val="16"/>
        </w:rPr>
        <w:t>ActivityInfo</w:t>
      </w:r>
      <w:proofErr w:type="spellEnd"/>
      <w:r w:rsidRPr="00A53FBF">
        <w:rPr>
          <w:sz w:val="16"/>
        </w:rPr>
        <w:t xml:space="preserve"> website established by UNICEF, OCHA, and </w:t>
      </w:r>
      <w:proofErr w:type="spellStart"/>
      <w:r w:rsidRPr="00A53FBF">
        <w:rPr>
          <w:sz w:val="16"/>
        </w:rPr>
        <w:t>bedatadriven</w:t>
      </w:r>
      <w:proofErr w:type="spellEnd"/>
      <w:r w:rsidRPr="00A53FBF">
        <w:rPr>
          <w:sz w:val="16"/>
        </w:rPr>
        <w:t>; it “that helps humanitarian organizations to collect, manage, map and analyze indicators…and allow for real time monitoring of the humanitarian situation in the eastern part of the Democratic Republic of Congo” (</w:t>
      </w:r>
      <w:proofErr w:type="spellStart"/>
      <w:r w:rsidRPr="00A53FBF">
        <w:rPr>
          <w:sz w:val="16"/>
        </w:rPr>
        <w:t>ActivityInfo</w:t>
      </w:r>
      <w:proofErr w:type="spellEnd"/>
      <w:r w:rsidRPr="00A53FBF">
        <w:rPr>
          <w:sz w:val="16"/>
        </w:rPr>
        <w:t xml:space="preserve"> 2012).</w:t>
      </w:r>
    </w:p>
    <w:p w14:paraId="0C58C46E" w14:textId="77777777" w:rsidR="0092726F" w:rsidRPr="00A53FBF" w:rsidRDefault="0092726F" w:rsidP="0092726F">
      <w:pPr>
        <w:rPr>
          <w:sz w:val="16"/>
        </w:rPr>
      </w:pPr>
      <w:r w:rsidRPr="00A53FBF">
        <w:rPr>
          <w:sz w:val="16"/>
        </w:rPr>
        <w:t xml:space="preserve">Analyzing the use of Google searches or Twitter messages can give strong indications of evolving situations, or whether an epidemic is spreading. Paul and </w:t>
      </w:r>
      <w:proofErr w:type="spellStart"/>
      <w:r w:rsidRPr="00A53FBF">
        <w:rPr>
          <w:sz w:val="16"/>
        </w:rPr>
        <w:t>Dredze</w:t>
      </w:r>
      <w:proofErr w:type="spellEnd"/>
      <w:r w:rsidRPr="00A53FBF">
        <w:rPr>
          <w:sz w:val="16"/>
        </w:rPr>
        <w:t xml:space="preserve"> (2011) found a very strong correlation coefficient (0.958) between tweets and official flu statistics, where the tweets were in real time and the statistics available only afterwards. Analyzing trending topics in Google searches or Facebook and blog posts can also yield significant data (Ginsberg et al. 2009). Google Dengue Trends uses aggregated Google search data to estimate dengue activity (Google 2012a); there is a similar service for influenza (Google 2012b). Following the earthquake in Port-au-Prince, Haiti, researchers from Sweden’s Karolinska </w:t>
      </w:r>
      <w:proofErr w:type="spellStart"/>
      <w:r w:rsidRPr="00A53FBF">
        <w:rPr>
          <w:sz w:val="16"/>
        </w:rPr>
        <w:t>Institutet</w:t>
      </w:r>
      <w:proofErr w:type="spellEnd"/>
      <w:r w:rsidRPr="00A53FBF">
        <w:rPr>
          <w:sz w:val="16"/>
        </w:rPr>
        <w:t xml:space="preserve"> and Columbia University in New York used mobile phone data, tracking 1.9 million SIM cards (Bengtsson et al. 2011, p. 2). They were able to follow the population flows and destinations of 648,717 people who had been displaced (ibid.:3). Later that year, the same team followed population movement after a cholera outbreak (Bengtsson et al. 2010, p. 2).</w:t>
      </w:r>
    </w:p>
    <w:p w14:paraId="447460F7" w14:textId="77777777" w:rsidR="0092726F" w:rsidRPr="00A53FBF" w:rsidRDefault="0092726F" w:rsidP="0092726F">
      <w:pPr>
        <w:rPr>
          <w:sz w:val="16"/>
        </w:rPr>
      </w:pPr>
      <w:r w:rsidRPr="00A53FBF">
        <w:rPr>
          <w:sz w:val="16"/>
        </w:rPr>
        <w:t>Multilateral actors have started to catch on. The UN Secretary-General has created UN Global Pulse; the World Bank has begun discussing how big data can be used for development (World Bank 2012c</w:t>
      </w:r>
      <w:proofErr w:type="gramStart"/>
      <w:r w:rsidRPr="00A53FBF">
        <w:rPr>
          <w:sz w:val="16"/>
        </w:rPr>
        <w:t>), and</w:t>
      </w:r>
      <w:proofErr w:type="gramEnd"/>
      <w:r w:rsidRPr="00A53FBF">
        <w:rPr>
          <w:sz w:val="16"/>
        </w:rPr>
        <w:t xml:space="preserve"> has established “Mapping for Results” to visualize and track its programs and projects on the ground (World Bank 2012d). However, much remains to be done. In 2009, the UN Global Pulse Initiative launched the Rapid Impact and Vulnerability Analysis Fund (RIVAF).</w:t>
      </w:r>
    </w:p>
    <w:p w14:paraId="3FB8B5A1" w14:textId="77777777" w:rsidR="0092726F" w:rsidRPr="00A53FBF" w:rsidRDefault="0092726F" w:rsidP="0092726F">
      <w:pPr>
        <w:rPr>
          <w:sz w:val="16"/>
        </w:rPr>
      </w:pPr>
      <w:r w:rsidRPr="00A53FBF">
        <w:rPr>
          <w:sz w:val="16"/>
        </w:rPr>
        <w:t xml:space="preserve">However, a recent report published by the initiative reveals a focus on the use of traditional indicators, and a lack of focus on conflict and post-conflict countries, even though many of the UN agencies, funds, and programs involved in the RIVAF initiative operate in precisely such locations (UN Global Pulse 2011). Further work is necessary in this area, also to focus the energies of </w:t>
      </w:r>
      <w:proofErr w:type="spellStart"/>
      <w:r w:rsidRPr="00A53FBF">
        <w:rPr>
          <w:sz w:val="16"/>
        </w:rPr>
        <w:t>developmentoriented</w:t>
      </w:r>
      <w:proofErr w:type="spellEnd"/>
      <w:r w:rsidRPr="00A53FBF">
        <w:rPr>
          <w:sz w:val="16"/>
        </w:rPr>
        <w:t xml:space="preserve"> organizations to conflict and post-conflict countries and utilize the potential offered by big data, social media, and cyber-technology.</w:t>
      </w:r>
    </w:p>
    <w:p w14:paraId="2C1CA96C" w14:textId="77777777" w:rsidR="0092726F" w:rsidRPr="00A53FBF" w:rsidRDefault="0092726F" w:rsidP="0092726F">
      <w:pPr>
        <w:rPr>
          <w:sz w:val="16"/>
        </w:rPr>
      </w:pPr>
      <w:r w:rsidRPr="00A53FBF">
        <w:rPr>
          <w:sz w:val="16"/>
        </w:rPr>
        <w:lastRenderedPageBreak/>
        <w:t>The UN has engaged with the Crisis Mappers community since 2010 (UN 2012a, p. 4, Crisis Mappers 2012); among other things, the Standby Task Force has supported OCHA crowdsourcing data for South Sudan, collecting “a total of 1,767 unique rows of data and 15,271 unique pieces of information records” in a mere 3 days (Standby Task Force 2012). At a recent meeting in New York to discuss the status of implementation of the UN’s Crisis Information Strategy, it was agreed that there is a need for Crisis Information Managers, and that the efforts towards convergence in crisis information management could support the “</w:t>
      </w:r>
      <w:proofErr w:type="spellStart"/>
      <w:r w:rsidRPr="00A53FBF">
        <w:rPr>
          <w:sz w:val="16"/>
        </w:rPr>
        <w:t>endeavours</w:t>
      </w:r>
      <w:proofErr w:type="spellEnd"/>
      <w:r w:rsidRPr="00A53FBF">
        <w:rPr>
          <w:sz w:val="16"/>
        </w:rPr>
        <w:t xml:space="preserve"> of ‘One UN’ and better coordination within the UN and the international community in general” (Swiss Mission to the United Nations 2012). A Crisis Management Training Course has since been established, with the first course being given in February 2013 at the International Peace Support Training Centre (IPSTC) in Nairobi, Kenya. The course will train civilians, </w:t>
      </w:r>
      <w:proofErr w:type="gramStart"/>
      <w:r w:rsidRPr="00A53FBF">
        <w:rPr>
          <w:sz w:val="16"/>
        </w:rPr>
        <w:t>military</w:t>
      </w:r>
      <w:proofErr w:type="gramEnd"/>
      <w:r w:rsidRPr="00A53FBF">
        <w:rPr>
          <w:sz w:val="16"/>
        </w:rPr>
        <w:t xml:space="preserve"> and police “working in multidimensional peace and humanitarian operations … to integrate new information technology into an information management system [and] demonstrate the opportunities and challenges of new ICTs [Information and Communication Technology] and social media tools…” (ICT4Peace 2012a). The challenge now will be to get the UN onboard and send staff to these courses, providing the organization with staff trained personnel that can enable it to make use of Big Data, </w:t>
      </w:r>
      <w:proofErr w:type="gramStart"/>
      <w:r w:rsidRPr="00A53FBF">
        <w:rPr>
          <w:sz w:val="16"/>
        </w:rPr>
        <w:t>ICTs</w:t>
      </w:r>
      <w:proofErr w:type="gramEnd"/>
      <w:r w:rsidRPr="00A53FBF">
        <w:rPr>
          <w:sz w:val="16"/>
        </w:rPr>
        <w:t xml:space="preserve"> and social media in its operations. The UN in Sudan has taken one step in this direction. With support of the United Kingdom, UNDP has run a Crisis Recovery and Mapping Analysis project since 2007 (UNDP 2012a), aimed at supporting both the UN country team (UNCT) and national authorities in making their activities more evidence-based and conflict-responsive (see also Bott and Young 2012).2</w:t>
      </w:r>
    </w:p>
    <w:p w14:paraId="629C5618" w14:textId="77777777" w:rsidR="0092726F" w:rsidRPr="00A53FBF" w:rsidRDefault="0092726F" w:rsidP="0092726F">
      <w:pPr>
        <w:rPr>
          <w:sz w:val="16"/>
        </w:rPr>
      </w:pPr>
      <w:r w:rsidRPr="00A53FBF">
        <w:rPr>
          <w:sz w:val="16"/>
        </w:rPr>
        <w:t xml:space="preserve">In Georgia, the Caucasus Research Resource Centers and </w:t>
      </w:r>
      <w:proofErr w:type="spellStart"/>
      <w:r w:rsidRPr="00A53FBF">
        <w:rPr>
          <w:sz w:val="16"/>
        </w:rPr>
        <w:t>Saferworld</w:t>
      </w:r>
      <w:proofErr w:type="spellEnd"/>
      <w:r w:rsidRPr="00A53FBF">
        <w:rPr>
          <w:sz w:val="16"/>
        </w:rPr>
        <w:t xml:space="preserve"> have joined forces with developers to produce Elva, combining “the data-rich mapping of Ushahidi with the meticulous requirements of human-rights researchers” (</w:t>
      </w:r>
      <w:proofErr w:type="spellStart"/>
      <w:r w:rsidRPr="00A53FBF">
        <w:rPr>
          <w:sz w:val="16"/>
        </w:rPr>
        <w:t>Sifry</w:t>
      </w:r>
      <w:proofErr w:type="spellEnd"/>
      <w:r w:rsidRPr="00A53FBF">
        <w:rPr>
          <w:sz w:val="16"/>
        </w:rPr>
        <w:t xml:space="preserve"> 2012). The platform is used to create a community safety network where a community representative, using SMS, can report violent or security incidents on a weekly basis. A similar initiative was developed by Columbia University in connection with the </w:t>
      </w:r>
      <w:proofErr w:type="spellStart"/>
      <w:r w:rsidRPr="00A53FBF">
        <w:rPr>
          <w:sz w:val="16"/>
        </w:rPr>
        <w:t>Voix</w:t>
      </w:r>
      <w:proofErr w:type="spellEnd"/>
      <w:r w:rsidRPr="00A53FBF">
        <w:rPr>
          <w:sz w:val="16"/>
        </w:rPr>
        <w:t xml:space="preserve"> des </w:t>
      </w:r>
      <w:proofErr w:type="spellStart"/>
      <w:r w:rsidRPr="00A53FBF">
        <w:rPr>
          <w:sz w:val="16"/>
        </w:rPr>
        <w:t>Kivus</w:t>
      </w:r>
      <w:proofErr w:type="spellEnd"/>
      <w:r w:rsidRPr="00A53FBF">
        <w:rPr>
          <w:sz w:val="16"/>
        </w:rPr>
        <w:t xml:space="preserve"> program in the Democratic Republic of Congo (DRC) to “overcome the problems associated with the collection of conflict data” (van der Wind and Humphreys 2012). It involved distributing prepaid cellphones, solar chargers, and code sheets to community representatives in 18 villages in Eastern Congo (ibid.). For both projects, protecting the identity of those reporting against possible reprisals became an important concern (ibid., p. 24; see also Puig 2012).</w:t>
      </w:r>
    </w:p>
    <w:p w14:paraId="55243A10" w14:textId="18CBAFCA" w:rsidR="000936EF" w:rsidRPr="00430634" w:rsidRDefault="0092726F" w:rsidP="000936EF">
      <w:pPr>
        <w:rPr>
          <w:sz w:val="16"/>
        </w:rPr>
      </w:pPr>
      <w:r w:rsidRPr="00A53FBF">
        <w:rPr>
          <w:sz w:val="16"/>
        </w:rPr>
        <w:t xml:space="preserve">Together with the crisis mapping community, </w:t>
      </w:r>
      <w:r w:rsidRPr="00A53FBF">
        <w:rPr>
          <w:rStyle w:val="StyleUnderline"/>
          <w:highlight w:val="yellow"/>
        </w:rPr>
        <w:t>OCHA is experimenting with</w:t>
      </w:r>
      <w:r w:rsidRPr="00A53FBF">
        <w:rPr>
          <w:sz w:val="16"/>
        </w:rPr>
        <w:t xml:space="preserve"> developing </w:t>
      </w:r>
      <w:r w:rsidRPr="00A53FBF">
        <w:rPr>
          <w:rStyle w:val="Emphasis"/>
          <w:highlight w:val="yellow"/>
        </w:rPr>
        <w:t>twitter dashboards for humanitarian crises</w:t>
      </w:r>
      <w:r w:rsidRPr="00A53FBF">
        <w:rPr>
          <w:sz w:val="16"/>
        </w:rPr>
        <w:t xml:space="preserve">. </w:t>
      </w:r>
      <w:r w:rsidRPr="00A53FBF">
        <w:rPr>
          <w:rStyle w:val="StyleUnderline"/>
          <w:highlight w:val="yellow"/>
        </w:rPr>
        <w:t>These use “Machine Learning</w:t>
      </w:r>
      <w:r w:rsidRPr="00A53FBF">
        <w:rPr>
          <w:sz w:val="16"/>
        </w:rPr>
        <w:t xml:space="preserve"> (ML) techniques and social computing methods… </w:t>
      </w:r>
      <w:r w:rsidRPr="00A53FBF">
        <w:rPr>
          <w:rStyle w:val="StyleUnderline"/>
          <w:highlight w:val="yellow"/>
        </w:rPr>
        <w:t>to extract relevant info</w:t>
      </w:r>
      <w:r w:rsidRPr="00A53FBF">
        <w:rPr>
          <w:sz w:val="16"/>
        </w:rPr>
        <w:t>rmation from twitter and aggregate this information according to Cluster for analytical purposes” (Meier 2012). A similar dashboard for peacekeeping operations “that looks across social media content and perhaps uses corporate data” could be envisaged (Interview with Meier 2012).</w:t>
      </w:r>
    </w:p>
    <w:p w14:paraId="135E2D8C" w14:textId="2ABB67BE" w:rsidR="000936EF" w:rsidRDefault="000936EF" w:rsidP="000936EF">
      <w:pPr>
        <w:pStyle w:val="Heading3"/>
      </w:pPr>
      <w:r>
        <w:lastRenderedPageBreak/>
        <w:t>Cap</w:t>
      </w:r>
      <w:r w:rsidR="00430634">
        <w:t xml:space="preserve"> Good</w:t>
      </w:r>
    </w:p>
    <w:p w14:paraId="2420D47B" w14:textId="77777777" w:rsidR="0058137F" w:rsidRPr="009A7AB1" w:rsidRDefault="0058137F" w:rsidP="0058137F">
      <w:pPr>
        <w:pStyle w:val="Heading4"/>
        <w:rPr>
          <w:rFonts w:cs="Arial"/>
        </w:rPr>
      </w:pPr>
      <w:r w:rsidRPr="009A7AB1">
        <w:rPr>
          <w:rFonts w:cs="Arial"/>
        </w:rPr>
        <w:t xml:space="preserve">Market failure wrong and capitalism creates </w:t>
      </w:r>
      <w:r w:rsidRPr="009A7AB1">
        <w:rPr>
          <w:rFonts w:cs="Arial"/>
          <w:i/>
          <w:u w:val="single"/>
        </w:rPr>
        <w:t>sustainable living conditions</w:t>
      </w:r>
      <w:r w:rsidRPr="009A7AB1">
        <w:rPr>
          <w:rFonts w:cs="Arial"/>
        </w:rPr>
        <w:t xml:space="preserve"> – India and China prove</w:t>
      </w:r>
    </w:p>
    <w:p w14:paraId="1A843E24" w14:textId="77777777" w:rsidR="0058137F" w:rsidRPr="009A7AB1" w:rsidRDefault="0058137F" w:rsidP="0058137F">
      <w:r w:rsidRPr="009A7AB1">
        <w:rPr>
          <w:rStyle w:val="Style13ptBold"/>
        </w:rPr>
        <w:t>Smith 17</w:t>
      </w:r>
      <w:r w:rsidRPr="009A7AB1">
        <w:t xml:space="preserve">. Noah Smith is a Bloomberg View columnist. He was an assistant professor of finance at Stony Brook University, and he blogs at </w:t>
      </w:r>
      <w:proofErr w:type="spellStart"/>
      <w:r w:rsidRPr="009A7AB1">
        <w:t>Noahpinion</w:t>
      </w:r>
      <w:proofErr w:type="spellEnd"/>
      <w:r w:rsidRPr="009A7AB1">
        <w:t xml:space="preserve"> [“Free-Market Failure Has Been Greatly Exaggerated,” 11-15-2017, </w:t>
      </w:r>
      <w:r w:rsidRPr="009A7AB1">
        <w:rPr>
          <w:i/>
        </w:rPr>
        <w:t>Bloomberg</w:t>
      </w:r>
      <w:r w:rsidRPr="009A7AB1">
        <w:t>, URL: https://www.bloomberg.com/view/articles/2017-11-15/free-markets-improved-more-lives-than-anything-ever]//vikas</w:t>
      </w:r>
    </w:p>
    <w:p w14:paraId="5E509B2E" w14:textId="34915AB0" w:rsidR="0058137F" w:rsidRDefault="0058137F" w:rsidP="0058137F">
      <w:pPr>
        <w:rPr>
          <w:sz w:val="14"/>
        </w:rPr>
      </w:pPr>
      <w:r w:rsidRPr="009A7AB1">
        <w:rPr>
          <w:sz w:val="14"/>
        </w:rPr>
        <w:t xml:space="preserve">As someone who has done decades of pioneering work in the field of trade and growth, and who has been intimately involved in practical policy-making, Rodrik is as much of an expert on this topic as </w:t>
      </w:r>
      <w:proofErr w:type="gramStart"/>
      <w:r w:rsidRPr="009A7AB1">
        <w:rPr>
          <w:sz w:val="14"/>
        </w:rPr>
        <w:t>anyone .</w:t>
      </w:r>
      <w:proofErr w:type="gramEnd"/>
      <w:r w:rsidRPr="009A7AB1">
        <w:rPr>
          <w:sz w:val="14"/>
        </w:rPr>
        <w:t xml:space="preserve"> But although his </w:t>
      </w:r>
      <w:r w:rsidRPr="009A7AB1">
        <w:rPr>
          <w:rStyle w:val="Emphasis"/>
        </w:rPr>
        <w:t>criticisms are accurate</w:t>
      </w:r>
      <w:r w:rsidRPr="009A7AB1">
        <w:rPr>
          <w:sz w:val="14"/>
        </w:rPr>
        <w:t xml:space="preserve">, he </w:t>
      </w:r>
      <w:r w:rsidRPr="009A7AB1">
        <w:rPr>
          <w:rStyle w:val="Emphasis"/>
        </w:rPr>
        <w:t>overlooks much of the good that neoliberalism has done.</w:t>
      </w:r>
      <w:r w:rsidRPr="009A7AB1">
        <w:rPr>
          <w:sz w:val="14"/>
        </w:rPr>
        <w:t xml:space="preserve"> Rodrik very wisely explains why it's so easy for economists to seem like shills for simplistic free-market policies. Confronted with a desire for quick fixes and easy explanations, many economists instinctively </w:t>
      </w:r>
      <w:proofErr w:type="gramStart"/>
      <w:r w:rsidRPr="009A7AB1">
        <w:rPr>
          <w:sz w:val="14"/>
        </w:rPr>
        <w:t>revert back</w:t>
      </w:r>
      <w:proofErr w:type="gramEnd"/>
      <w:r w:rsidRPr="009A7AB1">
        <w:rPr>
          <w:sz w:val="14"/>
        </w:rPr>
        <w:t xml:space="preserve"> to the toy models they learned in their introductory economics courses -- models where free-market competition solves almost any problem. As Rodrik notes, these models represent a common fable -- University of Connecticut law professor James Kwak calls it "economism" -- that ignores a million and one important features of real-world markets. </w:t>
      </w:r>
      <w:r w:rsidRPr="009A7AB1">
        <w:rPr>
          <w:b/>
          <w:u w:val="single"/>
        </w:rPr>
        <w:t>Government institutions</w:t>
      </w:r>
      <w:r w:rsidRPr="009A7AB1">
        <w:rPr>
          <w:sz w:val="14"/>
        </w:rPr>
        <w:t xml:space="preserve">, for </w:t>
      </w:r>
      <w:r w:rsidRPr="009A7AB1">
        <w:rPr>
          <w:sz w:val="14"/>
          <w:szCs w:val="14"/>
        </w:rPr>
        <w:t>example,</w:t>
      </w:r>
      <w:r w:rsidRPr="009A7AB1">
        <w:t xml:space="preserve"> </w:t>
      </w:r>
      <w:r w:rsidRPr="009A7AB1">
        <w:rPr>
          <w:b/>
          <w:u w:val="single"/>
        </w:rPr>
        <w:t>matter a lot</w:t>
      </w:r>
      <w:r w:rsidRPr="009A7AB1">
        <w:rPr>
          <w:sz w:val="14"/>
        </w:rPr>
        <w:t xml:space="preserve"> -- </w:t>
      </w:r>
      <w:r w:rsidRPr="009A7AB1">
        <w:rPr>
          <w:rStyle w:val="Emphasis"/>
          <w:highlight w:val="yellow"/>
        </w:rPr>
        <w:t>from the corporatism of</w:t>
      </w:r>
      <w:r w:rsidRPr="009A7AB1">
        <w:rPr>
          <w:sz w:val="14"/>
        </w:rPr>
        <w:t xml:space="preserve"> 20th century </w:t>
      </w:r>
      <w:r w:rsidRPr="009A7AB1">
        <w:rPr>
          <w:rStyle w:val="Emphasis"/>
          <w:highlight w:val="yellow"/>
        </w:rPr>
        <w:t>Japan to Germany's innovative unions</w:t>
      </w:r>
      <w:r w:rsidRPr="009A7AB1">
        <w:rPr>
          <w:b/>
          <w:u w:val="single"/>
        </w:rPr>
        <w:t xml:space="preserve">, </w:t>
      </w:r>
      <w:r w:rsidRPr="009A7AB1">
        <w:rPr>
          <w:b/>
          <w:highlight w:val="yellow"/>
          <w:u w:val="single"/>
        </w:rPr>
        <w:t>there are many flavors of capitalism</w:t>
      </w:r>
      <w:r w:rsidRPr="009A7AB1">
        <w:rPr>
          <w:sz w:val="14"/>
        </w:rPr>
        <w:t xml:space="preserve"> that all seem to work </w:t>
      </w:r>
      <w:proofErr w:type="gramStart"/>
      <w:r w:rsidRPr="009A7AB1">
        <w:rPr>
          <w:sz w:val="14"/>
        </w:rPr>
        <w:t>fairly well</w:t>
      </w:r>
      <w:proofErr w:type="gramEnd"/>
      <w:r w:rsidRPr="009A7AB1">
        <w:rPr>
          <w:sz w:val="14"/>
        </w:rPr>
        <w:t xml:space="preserve">. And without good institutions, capitalism can easily degenerate into inefficient monopoly, crash-prone financial excess, short-sighted environmental destruction, or </w:t>
      </w:r>
      <w:proofErr w:type="gramStart"/>
      <w:r w:rsidRPr="009A7AB1">
        <w:rPr>
          <w:sz w:val="14"/>
        </w:rPr>
        <w:t>a number of</w:t>
      </w:r>
      <w:proofErr w:type="gramEnd"/>
      <w:r w:rsidRPr="009A7AB1">
        <w:rPr>
          <w:sz w:val="14"/>
        </w:rPr>
        <w:t xml:space="preserve"> other undesirable conditions. But when it comes to the harms that neoliberalism has wrought, Rodrik cherry-picks quite a bit. He focuses on two countries -- Mexico and Chile. In the 1970s and 1980s, under dictator Augusto Pinochet, Chile took advice from </w:t>
      </w:r>
      <w:proofErr w:type="gramStart"/>
      <w:r w:rsidRPr="009A7AB1">
        <w:rPr>
          <w:sz w:val="14"/>
        </w:rPr>
        <w:t>a number of</w:t>
      </w:r>
      <w:proofErr w:type="gramEnd"/>
      <w:r w:rsidRPr="009A7AB1">
        <w:rPr>
          <w:sz w:val="14"/>
        </w:rPr>
        <w:t xml:space="preserve"> free-market economists, but the results were underwhelming. Since undertaking its own free-market reforms and signing the North American Free Trade Agreement, Mexico's economy has underperformed more interventionist countries like South Korea and China. These examples of neoliberal disappointment are real enough. It's no accident that both come from Latin America -- the region where neoliberal advice, in the form of a 10-point plan called the Washington Consensus, garnered the most publicity. The Washington Consensus has been the target of bitter criticism for years, and Rodrik himself has been one of its most prominent detractors. But Latin America is only one part of the world. Elsewhere, broadly neoliberal ideas have been much more of a success. Rodrik's essay should have taken these into consideration. </w:t>
      </w:r>
      <w:r w:rsidRPr="009A7AB1">
        <w:rPr>
          <w:rStyle w:val="Emphasis"/>
          <w:highlight w:val="yellow"/>
        </w:rPr>
        <w:t>Take China</w:t>
      </w:r>
      <w:r w:rsidRPr="009A7AB1">
        <w:rPr>
          <w:rStyle w:val="Emphasis"/>
          <w:b w:val="0"/>
          <w:highlight w:val="yellow"/>
        </w:rPr>
        <w:t>.</w:t>
      </w:r>
      <w:r w:rsidRPr="009A7AB1">
        <w:rPr>
          <w:b/>
          <w:u w:val="single"/>
        </w:rPr>
        <w:t xml:space="preserve"> In the 1980s, </w:t>
      </w:r>
      <w:r w:rsidRPr="009A7AB1">
        <w:rPr>
          <w:b/>
          <w:highlight w:val="yellow"/>
          <w:u w:val="single"/>
        </w:rPr>
        <w:t>after</w:t>
      </w:r>
      <w:r w:rsidRPr="009A7AB1">
        <w:rPr>
          <w:b/>
          <w:u w:val="single"/>
        </w:rPr>
        <w:t xml:space="preserve"> decades of </w:t>
      </w:r>
      <w:r w:rsidRPr="009A7AB1">
        <w:rPr>
          <w:b/>
          <w:highlight w:val="yellow"/>
          <w:u w:val="single"/>
        </w:rPr>
        <w:t>economic</w:t>
      </w:r>
      <w:r w:rsidRPr="009A7AB1">
        <w:rPr>
          <w:b/>
          <w:u w:val="single"/>
        </w:rPr>
        <w:t xml:space="preserve"> and social </w:t>
      </w:r>
      <w:r w:rsidRPr="009A7AB1">
        <w:rPr>
          <w:b/>
          <w:highlight w:val="yellow"/>
          <w:u w:val="single"/>
        </w:rPr>
        <w:t>disaster under Mao Zedong, China started experimenting with</w:t>
      </w:r>
      <w:r w:rsidRPr="009A7AB1">
        <w:rPr>
          <w:b/>
          <w:u w:val="single"/>
        </w:rPr>
        <w:t xml:space="preserve"> a </w:t>
      </w:r>
      <w:r w:rsidRPr="009A7AB1">
        <w:rPr>
          <w:b/>
          <w:highlight w:val="yellow"/>
          <w:u w:val="single"/>
        </w:rPr>
        <w:t>market economy</w:t>
      </w:r>
      <w:r w:rsidRPr="009A7AB1">
        <w:rPr>
          <w:b/>
          <w:u w:val="single"/>
        </w:rPr>
        <w:t xml:space="preserve"> under</w:t>
      </w:r>
      <w:r w:rsidRPr="009A7AB1">
        <w:rPr>
          <w:sz w:val="14"/>
        </w:rPr>
        <w:t xml:space="preserve"> party leader </w:t>
      </w:r>
      <w:r w:rsidRPr="009A7AB1">
        <w:rPr>
          <w:b/>
          <w:u w:val="single"/>
        </w:rPr>
        <w:t>Deng Xiaoping</w:t>
      </w:r>
      <w:r w:rsidRPr="009A7AB1">
        <w:rPr>
          <w:sz w:val="14"/>
        </w:rPr>
        <w:t xml:space="preserve">. The </w:t>
      </w:r>
      <w:r w:rsidRPr="009A7AB1">
        <w:rPr>
          <w:rStyle w:val="Emphasis"/>
          <w:highlight w:val="yellow"/>
        </w:rPr>
        <w:t>regime began to allow</w:t>
      </w:r>
      <w:r w:rsidRPr="009A7AB1">
        <w:rPr>
          <w:rStyle w:val="Emphasis"/>
        </w:rPr>
        <w:t xml:space="preserve"> small </w:t>
      </w:r>
      <w:r w:rsidRPr="009A7AB1">
        <w:rPr>
          <w:rStyle w:val="Emphasis"/>
          <w:highlight w:val="yellow"/>
        </w:rPr>
        <w:t>businesses and granted</w:t>
      </w:r>
      <w:r w:rsidRPr="009A7AB1">
        <w:rPr>
          <w:rStyle w:val="Emphasis"/>
        </w:rPr>
        <w:t xml:space="preserve"> limited </w:t>
      </w:r>
      <w:r w:rsidRPr="009A7AB1">
        <w:rPr>
          <w:rStyle w:val="Emphasis"/>
          <w:highlight w:val="yellow"/>
        </w:rPr>
        <w:t>land rights.</w:t>
      </w:r>
      <w:r w:rsidRPr="009A7AB1">
        <w:rPr>
          <w:b/>
          <w:highlight w:val="yellow"/>
          <w:u w:val="single"/>
        </w:rPr>
        <w:t xml:space="preserve"> State</w:t>
      </w:r>
      <w:r w:rsidRPr="009A7AB1">
        <w:rPr>
          <w:sz w:val="14"/>
        </w:rPr>
        <w:t xml:space="preserve">-owned </w:t>
      </w:r>
      <w:r w:rsidRPr="009A7AB1">
        <w:rPr>
          <w:b/>
          <w:highlight w:val="yellow"/>
          <w:u w:val="single"/>
        </w:rPr>
        <w:t>enterprises were</w:t>
      </w:r>
      <w:r w:rsidRPr="009A7AB1">
        <w:rPr>
          <w:b/>
          <w:u w:val="single"/>
        </w:rPr>
        <w:t xml:space="preserve"> partially </w:t>
      </w:r>
      <w:r w:rsidRPr="009A7AB1">
        <w:rPr>
          <w:b/>
          <w:highlight w:val="yellow"/>
          <w:u w:val="single"/>
        </w:rPr>
        <w:t>privatized.</w:t>
      </w:r>
      <w:r w:rsidRPr="009A7AB1">
        <w:rPr>
          <w:rStyle w:val="Emphasis"/>
          <w:highlight w:val="yellow"/>
        </w:rPr>
        <w:t xml:space="preserve"> The country</w:t>
      </w:r>
      <w:r w:rsidRPr="009A7AB1">
        <w:rPr>
          <w:rStyle w:val="Emphasis"/>
        </w:rPr>
        <w:t xml:space="preserve"> opened to foreign </w:t>
      </w:r>
      <w:proofErr w:type="gramStart"/>
      <w:r w:rsidRPr="009A7AB1">
        <w:rPr>
          <w:rStyle w:val="Emphasis"/>
        </w:rPr>
        <w:t>investment, and</w:t>
      </w:r>
      <w:proofErr w:type="gramEnd"/>
      <w:r w:rsidRPr="009A7AB1">
        <w:rPr>
          <w:rStyle w:val="Emphasis"/>
        </w:rPr>
        <w:t xml:space="preserve"> </w:t>
      </w:r>
      <w:r w:rsidRPr="009A7AB1">
        <w:rPr>
          <w:rStyle w:val="Emphasis"/>
          <w:highlight w:val="yellow"/>
        </w:rPr>
        <w:t>went</w:t>
      </w:r>
      <w:r w:rsidRPr="009A7AB1">
        <w:rPr>
          <w:sz w:val="14"/>
        </w:rPr>
        <w:t xml:space="preserve"> from a state of isolation </w:t>
      </w:r>
      <w:r w:rsidRPr="009A7AB1">
        <w:rPr>
          <w:rStyle w:val="Emphasis"/>
          <w:highlight w:val="yellow"/>
        </w:rPr>
        <w:t>to the world's biggest</w:t>
      </w:r>
      <w:r w:rsidRPr="009A7AB1">
        <w:rPr>
          <w:rStyle w:val="Emphasis"/>
        </w:rPr>
        <w:t xml:space="preserve"> trading </w:t>
      </w:r>
      <w:r w:rsidRPr="009A7AB1">
        <w:rPr>
          <w:rStyle w:val="Emphasis"/>
          <w:highlight w:val="yellow"/>
        </w:rPr>
        <w:t>economy.</w:t>
      </w:r>
      <w:r w:rsidRPr="009A7AB1">
        <w:rPr>
          <w:rStyle w:val="Emphasis"/>
        </w:rPr>
        <w:t xml:space="preserve"> By 2005, </w:t>
      </w:r>
      <w:r w:rsidRPr="009A7AB1">
        <w:rPr>
          <w:rStyle w:val="Emphasis"/>
          <w:highlight w:val="yellow"/>
        </w:rPr>
        <w:t>China's market economy passed</w:t>
      </w:r>
      <w:r w:rsidRPr="009A7AB1">
        <w:rPr>
          <w:rStyle w:val="Emphasis"/>
        </w:rPr>
        <w:t xml:space="preserve"> its </w:t>
      </w:r>
      <w:r w:rsidRPr="009A7AB1">
        <w:rPr>
          <w:rStyle w:val="Emphasis"/>
          <w:highlight w:val="yellow"/>
        </w:rPr>
        <w:t>state-run economy</w:t>
      </w:r>
      <w:r w:rsidRPr="009A7AB1">
        <w:rPr>
          <w:rStyle w:val="Emphasis"/>
        </w:rPr>
        <w:t xml:space="preserve"> in size.</w:t>
      </w:r>
      <w:r w:rsidRPr="009A7AB1">
        <w:rPr>
          <w:sz w:val="14"/>
        </w:rPr>
        <w:t xml:space="preserve"> What happened after China's market reforms is now well-known -- </w:t>
      </w:r>
      <w:r w:rsidRPr="009A7AB1">
        <w:rPr>
          <w:b/>
          <w:u w:val="single"/>
        </w:rPr>
        <w:t>the most dramatic explosion of economic growth in world history.</w:t>
      </w:r>
      <w:r w:rsidRPr="009A7AB1">
        <w:rPr>
          <w:sz w:val="14"/>
        </w:rPr>
        <w:t xml:space="preserve"> As Rodrik points out, state intervention still plays a prominent role in China's economy. But the </w:t>
      </w:r>
      <w:r w:rsidRPr="009A7AB1">
        <w:rPr>
          <w:rStyle w:val="Emphasis"/>
          <w:highlight w:val="yellow"/>
        </w:rPr>
        <w:t>shift from a</w:t>
      </w:r>
      <w:r w:rsidRPr="009A7AB1">
        <w:rPr>
          <w:rStyle w:val="Emphasis"/>
        </w:rPr>
        <w:t xml:space="preserve"> rigid </w:t>
      </w:r>
      <w:r w:rsidRPr="009A7AB1">
        <w:rPr>
          <w:rStyle w:val="Emphasis"/>
          <w:highlight w:val="yellow"/>
        </w:rPr>
        <w:t>command-and-control economy to</w:t>
      </w:r>
      <w:r w:rsidRPr="009A7AB1">
        <w:rPr>
          <w:rStyle w:val="Emphasis"/>
        </w:rPr>
        <w:t xml:space="preserve"> one that blended state and </w:t>
      </w:r>
      <w:r w:rsidRPr="009A7AB1">
        <w:rPr>
          <w:rStyle w:val="Emphasis"/>
          <w:highlight w:val="yellow"/>
        </w:rPr>
        <w:t>market approaches</w:t>
      </w:r>
      <w:r w:rsidRPr="009A7AB1">
        <w:rPr>
          <w:sz w:val="14"/>
        </w:rPr>
        <w:t xml:space="preserve"> -- and the liberalization of trade -- </w:t>
      </w:r>
      <w:r w:rsidRPr="009A7AB1">
        <w:rPr>
          <w:rStyle w:val="Emphasis"/>
          <w:highlight w:val="yellow"/>
        </w:rPr>
        <w:t>was</w:t>
      </w:r>
      <w:r w:rsidRPr="009A7AB1">
        <w:rPr>
          <w:rStyle w:val="Emphasis"/>
        </w:rPr>
        <w:t xml:space="preserve"> undoubtedly a </w:t>
      </w:r>
      <w:r w:rsidRPr="009A7AB1">
        <w:rPr>
          <w:rStyle w:val="Emphasis"/>
          <w:highlight w:val="yellow"/>
        </w:rPr>
        <w:t>neoliberal</w:t>
      </w:r>
      <w:r w:rsidRPr="009A7AB1">
        <w:rPr>
          <w:rStyle w:val="Emphasis"/>
        </w:rPr>
        <w:t xml:space="preserve"> reform.</w:t>
      </w:r>
      <w:r w:rsidRPr="009A7AB1">
        <w:rPr>
          <w:sz w:val="14"/>
        </w:rPr>
        <w:t xml:space="preserve"> Though Deng's changes were mostly done in an ad-hoc, common sense manner, he did invite famed neoliberal economist Milton Friedman to give him advice. A decade after China began its experiment, </w:t>
      </w:r>
      <w:r w:rsidRPr="009A7AB1">
        <w:rPr>
          <w:rStyle w:val="Emphasis"/>
          <w:highlight w:val="yellow"/>
        </w:rPr>
        <w:t>India followed</w:t>
      </w:r>
      <w:r w:rsidRPr="009A7AB1">
        <w:rPr>
          <w:rStyle w:val="Emphasis"/>
        </w:rPr>
        <w:t xml:space="preserve"> suit.</w:t>
      </w:r>
      <w:r w:rsidRPr="009A7AB1">
        <w:rPr>
          <w:sz w:val="14"/>
        </w:rPr>
        <w:t xml:space="preserve"> In 1991, after a sharp recession, </w:t>
      </w:r>
      <w:r w:rsidRPr="009A7AB1">
        <w:rPr>
          <w:b/>
          <w:u w:val="single"/>
        </w:rPr>
        <w:t xml:space="preserve">Prime Minister Narasimha </w:t>
      </w:r>
      <w:r w:rsidRPr="009A7AB1">
        <w:rPr>
          <w:b/>
          <w:highlight w:val="yellow"/>
          <w:u w:val="single"/>
        </w:rPr>
        <w:t>Rao and</w:t>
      </w:r>
      <w:r w:rsidRPr="009A7AB1">
        <w:rPr>
          <w:b/>
          <w:u w:val="single"/>
        </w:rPr>
        <w:t xml:space="preserve"> Finance Minister Manmohan </w:t>
      </w:r>
      <w:r w:rsidRPr="009A7AB1">
        <w:rPr>
          <w:b/>
          <w:highlight w:val="yellow"/>
          <w:u w:val="single"/>
        </w:rPr>
        <w:t>Singh scrapped</w:t>
      </w:r>
      <w:r w:rsidRPr="009A7AB1">
        <w:rPr>
          <w:b/>
          <w:u w:val="single"/>
        </w:rPr>
        <w:t xml:space="preserve"> a cumbersome system of </w:t>
      </w:r>
      <w:r w:rsidRPr="009A7AB1">
        <w:rPr>
          <w:b/>
          <w:highlight w:val="yellow"/>
          <w:u w:val="single"/>
        </w:rPr>
        <w:t>business licensing</w:t>
      </w:r>
      <w:r w:rsidRPr="009A7AB1">
        <w:rPr>
          <w:b/>
          <w:u w:val="single"/>
        </w:rPr>
        <w:t xml:space="preserve">, eased curbs on foreign investment, ended many state-sanctioned monopolies, lowered tariffs </w:t>
      </w:r>
      <w:r w:rsidRPr="009A7AB1">
        <w:rPr>
          <w:b/>
          <w:highlight w:val="yellow"/>
          <w:u w:val="single"/>
        </w:rPr>
        <w:t>and</w:t>
      </w:r>
      <w:r w:rsidRPr="009A7AB1">
        <w:rPr>
          <w:b/>
          <w:u w:val="single"/>
        </w:rPr>
        <w:t xml:space="preserve"> </w:t>
      </w:r>
      <w:r w:rsidRPr="009A7AB1">
        <w:rPr>
          <w:rStyle w:val="Emphasis"/>
        </w:rPr>
        <w:t xml:space="preserve">did a bunch of other </w:t>
      </w:r>
      <w:r w:rsidRPr="009A7AB1">
        <w:rPr>
          <w:rStyle w:val="Emphasis"/>
          <w:highlight w:val="yellow"/>
        </w:rPr>
        <w:t>neoliberal things.</w:t>
      </w:r>
      <w:r w:rsidRPr="009A7AB1">
        <w:rPr>
          <w:rStyle w:val="Emphasis"/>
        </w:rPr>
        <w:t xml:space="preserve"> </w:t>
      </w:r>
      <w:r w:rsidRPr="009A7AB1">
        <w:rPr>
          <w:sz w:val="14"/>
        </w:rPr>
        <w:t xml:space="preserve">Although the results were not as dramatic as in China, </w:t>
      </w:r>
      <w:r w:rsidRPr="009A7AB1">
        <w:rPr>
          <w:b/>
          <w:highlight w:val="yellow"/>
          <w:u w:val="single"/>
        </w:rPr>
        <w:t xml:space="preserve">there was a </w:t>
      </w:r>
      <w:r w:rsidRPr="009A7AB1">
        <w:rPr>
          <w:rStyle w:val="Emphasis"/>
          <w:highlight w:val="yellow"/>
        </w:rPr>
        <w:t>sustained</w:t>
      </w:r>
      <w:r w:rsidRPr="009A7AB1">
        <w:rPr>
          <w:b/>
          <w:highlight w:val="yellow"/>
          <w:u w:val="single"/>
        </w:rPr>
        <w:t xml:space="preserve"> rise</w:t>
      </w:r>
      <w:r w:rsidRPr="009A7AB1">
        <w:rPr>
          <w:b/>
          <w:u w:val="single"/>
        </w:rPr>
        <w:t xml:space="preserve"> in economic growth</w:t>
      </w:r>
      <w:r w:rsidRPr="009A7AB1">
        <w:rPr>
          <w:sz w:val="14"/>
        </w:rPr>
        <w:t xml:space="preserve">: It's almost impossible to overstate how important the growth explosions of India and China have been. </w:t>
      </w:r>
      <w:r w:rsidRPr="009A7AB1">
        <w:rPr>
          <w:rStyle w:val="Emphasis"/>
        </w:rPr>
        <w:t>So many people live in these two supergiant countries</w:t>
      </w:r>
      <w:r w:rsidRPr="009A7AB1">
        <w:rPr>
          <w:sz w:val="14"/>
        </w:rPr>
        <w:t xml:space="preserve"> -- almost 40 percent of humanity, several times the total living in the developed world -- </w:t>
      </w:r>
      <w:r w:rsidRPr="009A7AB1">
        <w:rPr>
          <w:rStyle w:val="Emphasis"/>
        </w:rPr>
        <w:t>that</w:t>
      </w:r>
      <w:r w:rsidRPr="009A7AB1">
        <w:rPr>
          <w:sz w:val="14"/>
        </w:rPr>
        <w:t xml:space="preserve"> together they </w:t>
      </w:r>
      <w:r w:rsidRPr="009A7AB1">
        <w:rPr>
          <w:rStyle w:val="Emphasis"/>
        </w:rPr>
        <w:t>determine the</w:t>
      </w:r>
      <w:r w:rsidRPr="009A7AB1">
        <w:rPr>
          <w:sz w:val="14"/>
        </w:rPr>
        <w:t xml:space="preserve"> entire </w:t>
      </w:r>
      <w:r w:rsidRPr="009A7AB1">
        <w:rPr>
          <w:rStyle w:val="Emphasis"/>
        </w:rPr>
        <w:t>shape of</w:t>
      </w:r>
      <w:r w:rsidRPr="009A7AB1">
        <w:rPr>
          <w:sz w:val="14"/>
        </w:rPr>
        <w:t xml:space="preserve"> human </w:t>
      </w:r>
      <w:r w:rsidRPr="009A7AB1">
        <w:rPr>
          <w:rStyle w:val="Emphasis"/>
        </w:rPr>
        <w:t>progress</w:t>
      </w:r>
      <w:r w:rsidRPr="009A7AB1">
        <w:rPr>
          <w:sz w:val="14"/>
        </w:rPr>
        <w:t xml:space="preserve">. During the last three decades, </w:t>
      </w:r>
      <w:r w:rsidRPr="009A7AB1">
        <w:rPr>
          <w:rStyle w:val="Emphasis"/>
          <w:highlight w:val="yellow"/>
        </w:rPr>
        <w:t>India and China have done more to reduce</w:t>
      </w:r>
      <w:r w:rsidRPr="009A7AB1">
        <w:rPr>
          <w:rStyle w:val="Emphasis"/>
        </w:rPr>
        <w:t xml:space="preserve"> world </w:t>
      </w:r>
      <w:r w:rsidRPr="009A7AB1">
        <w:rPr>
          <w:rStyle w:val="Emphasis"/>
          <w:highlight w:val="yellow"/>
        </w:rPr>
        <w:t>poverty than any other force</w:t>
      </w:r>
      <w:r w:rsidRPr="009A7AB1">
        <w:rPr>
          <w:rStyle w:val="Emphasis"/>
        </w:rPr>
        <w:t xml:space="preserve"> in history</w:t>
      </w:r>
      <w:r w:rsidRPr="009A7AB1">
        <w:rPr>
          <w:sz w:val="14"/>
        </w:rPr>
        <w:t xml:space="preserve">: Dry facts and figures shouldn't obscure the poignant human reality of this miracle. </w:t>
      </w:r>
      <w:r w:rsidRPr="009A7AB1">
        <w:rPr>
          <w:rStyle w:val="Emphasis"/>
          <w:highlight w:val="yellow"/>
        </w:rPr>
        <w:t>People who once bathed in dirty rivers</w:t>
      </w:r>
      <w:r w:rsidRPr="009A7AB1">
        <w:rPr>
          <w:rStyle w:val="Emphasis"/>
        </w:rPr>
        <w:t xml:space="preserve">, defecated </w:t>
      </w:r>
      <w:proofErr w:type="gramStart"/>
      <w:r w:rsidRPr="009A7AB1">
        <w:rPr>
          <w:rStyle w:val="Emphasis"/>
        </w:rPr>
        <w:t>outside</w:t>
      </w:r>
      <w:proofErr w:type="gramEnd"/>
      <w:r w:rsidRPr="009A7AB1">
        <w:rPr>
          <w:rStyle w:val="Emphasis"/>
        </w:rPr>
        <w:t xml:space="preserve"> and saw a quarter of their children die before age 5 </w:t>
      </w:r>
      <w:r w:rsidRPr="009A7AB1">
        <w:rPr>
          <w:rStyle w:val="Emphasis"/>
          <w:highlight w:val="yellow"/>
        </w:rPr>
        <w:t>are getting food, shelter and</w:t>
      </w:r>
      <w:r w:rsidRPr="009A7AB1">
        <w:rPr>
          <w:rStyle w:val="Emphasis"/>
        </w:rPr>
        <w:t xml:space="preserve"> clean </w:t>
      </w:r>
      <w:r w:rsidRPr="009A7AB1">
        <w:rPr>
          <w:rStyle w:val="Emphasis"/>
          <w:highlight w:val="yellow"/>
        </w:rPr>
        <w:t>water.</w:t>
      </w:r>
      <w:r w:rsidRPr="009A7AB1">
        <w:rPr>
          <w:sz w:val="14"/>
        </w:rPr>
        <w:t xml:space="preserve"> Hundreds of millions of </w:t>
      </w:r>
      <w:r w:rsidRPr="009A7AB1">
        <w:rPr>
          <w:b/>
          <w:u w:val="single"/>
        </w:rPr>
        <w:t xml:space="preserve">indigent </w:t>
      </w:r>
      <w:r w:rsidRPr="009A7AB1">
        <w:rPr>
          <w:b/>
          <w:highlight w:val="yellow"/>
          <w:u w:val="single"/>
        </w:rPr>
        <w:t>farmers have moved on</w:t>
      </w:r>
      <w:r w:rsidRPr="009A7AB1">
        <w:rPr>
          <w:b/>
          <w:u w:val="single"/>
        </w:rPr>
        <w:t xml:space="preserve"> to better lives in cities.</w:t>
      </w:r>
      <w:r w:rsidRPr="009A7AB1">
        <w:rPr>
          <w:sz w:val="14"/>
        </w:rPr>
        <w:t xml:space="preserve"> Child mortality in </w:t>
      </w:r>
      <w:r w:rsidRPr="009A7AB1">
        <w:rPr>
          <w:sz w:val="14"/>
        </w:rPr>
        <w:lastRenderedPageBreak/>
        <w:t xml:space="preserve">India is down by almost five-sixths. It could reasonably be argued that nothing this good has ever happened before in human history. And </w:t>
      </w:r>
      <w:r w:rsidRPr="009A7AB1">
        <w:rPr>
          <w:b/>
          <w:highlight w:val="yellow"/>
          <w:u w:val="single"/>
        </w:rPr>
        <w:t>India and China's growth appears far from over.</w:t>
      </w:r>
      <w:r w:rsidRPr="009A7AB1">
        <w:rPr>
          <w:sz w:val="14"/>
        </w:rPr>
        <w:t xml:space="preserve"> So sure, the Washington Consensus didn't boost Latin America into the ranks of rich countries. And the neoliberal reforms in the former Soviet Union met with mixed success. But </w:t>
      </w:r>
      <w:r w:rsidRPr="009A7AB1">
        <w:rPr>
          <w:rStyle w:val="Emphasis"/>
        </w:rPr>
        <w:t xml:space="preserve">India and China account for more than three times as many people as </w:t>
      </w:r>
      <w:proofErr w:type="gramStart"/>
      <w:r w:rsidRPr="009A7AB1">
        <w:rPr>
          <w:rStyle w:val="Emphasis"/>
        </w:rPr>
        <w:t>all of</w:t>
      </w:r>
      <w:proofErr w:type="gramEnd"/>
      <w:r w:rsidRPr="009A7AB1">
        <w:rPr>
          <w:rStyle w:val="Emphasis"/>
        </w:rPr>
        <w:t xml:space="preserve"> those countries combined.</w:t>
      </w:r>
      <w:r w:rsidRPr="009A7AB1">
        <w:rPr>
          <w:sz w:val="14"/>
        </w:rPr>
        <w:t xml:space="preserve"> Their sweeping reduction in extreme poverty alone makes neoliberalism a qualified success. Though the free-market approach unquestionably has its shortcomings, it would be wrong to label it "bad economics," as Rodrik does. The truth, as usual, is more complicated. </w:t>
      </w:r>
    </w:p>
    <w:p w14:paraId="04165E21" w14:textId="27C08B90" w:rsidR="00580FFD" w:rsidRPr="009A7AB1" w:rsidRDefault="00580FFD" w:rsidP="00580FFD">
      <w:pPr>
        <w:pStyle w:val="Heading4"/>
        <w:rPr>
          <w:rFonts w:cs="Arial"/>
        </w:rPr>
      </w:pPr>
      <w:r w:rsidRPr="009A7AB1">
        <w:rPr>
          <w:rFonts w:cs="Arial"/>
        </w:rPr>
        <w:t xml:space="preserve">Cap solves space exploration </w:t>
      </w:r>
      <w:r>
        <w:rPr>
          <w:rFonts w:cs="Arial"/>
        </w:rPr>
        <w:t>– takes out endo-colonization stuff</w:t>
      </w:r>
      <w:r w:rsidR="00C468E3">
        <w:rPr>
          <w:rFonts w:cs="Arial"/>
        </w:rPr>
        <w:t>.</w:t>
      </w:r>
    </w:p>
    <w:p w14:paraId="6925BA14" w14:textId="77777777" w:rsidR="00580FFD" w:rsidRPr="009A7AB1" w:rsidRDefault="00580FFD" w:rsidP="00580FFD">
      <w:pPr>
        <w:tabs>
          <w:tab w:val="left" w:pos="1567"/>
        </w:tabs>
        <w:rPr>
          <w:rFonts w:eastAsia="Calibri"/>
          <w:b/>
          <w:sz w:val="26"/>
          <w:szCs w:val="26"/>
        </w:rPr>
      </w:pPr>
      <w:r w:rsidRPr="009A7AB1">
        <w:rPr>
          <w:rFonts w:eastAsia="Calibri"/>
          <w:b/>
          <w:sz w:val="26"/>
          <w:szCs w:val="26"/>
        </w:rPr>
        <w:t xml:space="preserve">Blundell ‘4 </w:t>
      </w:r>
      <w:r w:rsidRPr="009A7AB1">
        <w:rPr>
          <w:rFonts w:eastAsia="Calibri"/>
        </w:rPr>
        <w:t>[John, director general of the Institute of Economic Affairs, “Mission to Mars must go private to succeed”, Feb 2, http://news.scotsman.com/marsexploration/Mission-to-Mars-must-go.2499794.jp]</w:t>
      </w:r>
    </w:p>
    <w:p w14:paraId="676083E7" w14:textId="77777777" w:rsidR="00580FFD" w:rsidRPr="009A7AB1" w:rsidRDefault="00580FFD" w:rsidP="00580FFD">
      <w:pPr>
        <w:rPr>
          <w:rFonts w:eastAsia="Calibri"/>
          <w:color w:val="000000"/>
          <w:sz w:val="16"/>
          <w:szCs w:val="20"/>
          <w:lang w:val="x-none" w:eastAsia="x-none"/>
        </w:rPr>
      </w:pPr>
      <w:r w:rsidRPr="009A7AB1">
        <w:rPr>
          <w:rFonts w:eastAsia="Calibri"/>
          <w:color w:val="000000"/>
          <w:sz w:val="16"/>
          <w:szCs w:val="20"/>
          <w:lang w:val="x-none" w:eastAsia="x-none"/>
        </w:rPr>
        <w:t xml:space="preserve">Bush is not finding the billions himself. Rather the tab will be picked up by US taxpayers in perhaps 20 years’ time. </w:t>
      </w:r>
      <w:r w:rsidRPr="009A7AB1">
        <w:rPr>
          <w:rFonts w:eastAsia="Calibri"/>
          <w:b/>
          <w:color w:val="000000"/>
          <w:szCs w:val="20"/>
          <w:u w:val="single"/>
          <w:lang w:val="x-none" w:eastAsia="x-none"/>
        </w:rPr>
        <w:t>What arrests me is the</w:t>
      </w:r>
      <w:r w:rsidRPr="009A7AB1">
        <w:rPr>
          <w:rFonts w:eastAsia="Calibri"/>
          <w:color w:val="000000"/>
          <w:sz w:val="16"/>
          <w:szCs w:val="20"/>
          <w:lang w:val="x-none" w:eastAsia="x-none"/>
        </w:rPr>
        <w:t xml:space="preserve"> unchallenged </w:t>
      </w:r>
      <w:r w:rsidRPr="009A7AB1">
        <w:rPr>
          <w:rFonts w:eastAsia="Calibri"/>
          <w:b/>
          <w:color w:val="000000"/>
          <w:szCs w:val="20"/>
          <w:u w:val="single"/>
          <w:lang w:val="x-none" w:eastAsia="x-none"/>
        </w:rPr>
        <w:t xml:space="preserve">assumption that space exploration must be a </w:t>
      </w:r>
      <w:proofErr w:type="spellStart"/>
      <w:r w:rsidRPr="009A7AB1">
        <w:rPr>
          <w:rFonts w:eastAsia="Calibri"/>
          <w:b/>
          <w:color w:val="000000"/>
          <w:szCs w:val="20"/>
          <w:u w:val="single"/>
          <w:lang w:val="x-none" w:eastAsia="x-none"/>
        </w:rPr>
        <w:t>nationalised</w:t>
      </w:r>
      <w:proofErr w:type="spellEnd"/>
      <w:r w:rsidRPr="009A7AB1">
        <w:rPr>
          <w:rFonts w:eastAsia="Calibri"/>
          <w:b/>
          <w:color w:val="000000"/>
          <w:szCs w:val="20"/>
          <w:u w:val="single"/>
          <w:lang w:val="x-none" w:eastAsia="x-none"/>
        </w:rPr>
        <w:t xml:space="preserve"> industry</w:t>
      </w:r>
      <w:r w:rsidRPr="009A7AB1">
        <w:rPr>
          <w:rFonts w:eastAsia="Calibri"/>
          <w:color w:val="000000"/>
          <w:sz w:val="16"/>
          <w:szCs w:val="20"/>
          <w:lang w:val="x-none" w:eastAsia="x-none"/>
        </w:rPr>
        <w:t xml:space="preserve">. The Soviet effort may be stalled but the Chinese seem committed to joining the race. The European Space Agency is a strange combination of </w:t>
      </w:r>
      <w:proofErr w:type="spellStart"/>
      <w:r w:rsidRPr="009A7AB1">
        <w:rPr>
          <w:rFonts w:eastAsia="Calibri"/>
          <w:color w:val="000000"/>
          <w:sz w:val="16"/>
          <w:szCs w:val="20"/>
          <w:lang w:val="x-none" w:eastAsia="x-none"/>
        </w:rPr>
        <w:t>nationalised</w:t>
      </w:r>
      <w:proofErr w:type="spellEnd"/>
      <w:r w:rsidRPr="009A7AB1">
        <w:rPr>
          <w:rFonts w:eastAsia="Calibri"/>
          <w:color w:val="000000"/>
          <w:sz w:val="16"/>
          <w:szCs w:val="20"/>
          <w:lang w:val="x-none" w:eastAsia="x-none"/>
        </w:rPr>
        <w:t xml:space="preserve"> bodies. NASA is a pure old-fashioned </w:t>
      </w:r>
      <w:proofErr w:type="spellStart"/>
      <w:r w:rsidRPr="009A7AB1">
        <w:rPr>
          <w:rFonts w:eastAsia="Calibri"/>
          <w:color w:val="000000"/>
          <w:sz w:val="16"/>
          <w:szCs w:val="20"/>
          <w:lang w:val="x-none" w:eastAsia="x-none"/>
        </w:rPr>
        <w:t>nationalised</w:t>
      </w:r>
      <w:proofErr w:type="spellEnd"/>
      <w:r w:rsidRPr="009A7AB1">
        <w:rPr>
          <w:rFonts w:eastAsia="Calibri"/>
          <w:color w:val="000000"/>
          <w:sz w:val="16"/>
          <w:szCs w:val="20"/>
          <w:lang w:val="x-none" w:eastAsia="x-none"/>
        </w:rPr>
        <w:t xml:space="preserve"> entity. I argue </w:t>
      </w:r>
      <w:r w:rsidRPr="009A7AB1">
        <w:rPr>
          <w:rFonts w:eastAsia="Calibri"/>
          <w:b/>
          <w:color w:val="000000"/>
          <w:szCs w:val="20"/>
          <w:u w:val="single"/>
          <w:lang w:val="x-none" w:eastAsia="x-none"/>
        </w:rPr>
        <w:t xml:space="preserve">we should relinquish the </w:t>
      </w:r>
      <w:proofErr w:type="spellStart"/>
      <w:r w:rsidRPr="009A7AB1">
        <w:rPr>
          <w:rFonts w:eastAsia="Calibri"/>
          <w:b/>
          <w:color w:val="000000"/>
          <w:szCs w:val="20"/>
          <w:u w:val="single"/>
          <w:lang w:val="x-none" w:eastAsia="x-none"/>
        </w:rPr>
        <w:t>expectationthat</w:t>
      </w:r>
      <w:proofErr w:type="spellEnd"/>
      <w:r w:rsidRPr="009A7AB1">
        <w:rPr>
          <w:rFonts w:eastAsia="Calibri"/>
          <w:b/>
          <w:color w:val="000000"/>
          <w:szCs w:val="20"/>
          <w:u w:val="single"/>
          <w:lang w:val="x-none" w:eastAsia="x-none"/>
        </w:rPr>
        <w:t xml:space="preserve"> space has to be limited to vast quangos.</w:t>
      </w:r>
      <w:r w:rsidRPr="009A7AB1">
        <w:rPr>
          <w:rFonts w:eastAsia="Calibri"/>
          <w:color w:val="000000"/>
          <w:sz w:val="16"/>
          <w:szCs w:val="20"/>
          <w:lang w:val="x-none" w:eastAsia="x-none"/>
        </w:rPr>
        <w:t xml:space="preserve"> The mindset we all share is an echo of the rivalry between the evaporated USSR and the still dynamic US. The first bleeps of the Sputnik </w:t>
      </w:r>
      <w:proofErr w:type="spellStart"/>
      <w:r w:rsidRPr="009A7AB1">
        <w:rPr>
          <w:rFonts w:eastAsia="Calibri"/>
          <w:color w:val="000000"/>
          <w:sz w:val="16"/>
          <w:szCs w:val="20"/>
          <w:lang w:val="x-none" w:eastAsia="x-none"/>
        </w:rPr>
        <w:t>galvanised</w:t>
      </w:r>
      <w:proofErr w:type="spellEnd"/>
      <w:r w:rsidRPr="009A7AB1">
        <w:rPr>
          <w:rFonts w:eastAsia="Calibri"/>
          <w:color w:val="000000"/>
          <w:sz w:val="16"/>
          <w:szCs w:val="20"/>
          <w:lang w:val="x-none" w:eastAsia="x-none"/>
        </w:rPr>
        <w:t xml:space="preserve"> the US into accelerating its space effort.   </w:t>
      </w:r>
      <w:r w:rsidRPr="009A7AB1">
        <w:rPr>
          <w:rFonts w:eastAsia="Calibri"/>
          <w:b/>
          <w:color w:val="000000"/>
          <w:szCs w:val="20"/>
          <w:u w:val="single"/>
          <w:lang w:val="x-none" w:eastAsia="x-none"/>
        </w:rPr>
        <w:t>What we need is capitalists in space. Capitalism needs property rights, enforcement of contracts and the rule of law.</w:t>
      </w:r>
      <w:r w:rsidRPr="009A7AB1">
        <w:rPr>
          <w:rFonts w:eastAsia="Calibri"/>
          <w:color w:val="000000"/>
          <w:sz w:val="16"/>
          <w:szCs w:val="20"/>
          <w:lang w:val="x-none" w:eastAsia="x-none"/>
        </w:rPr>
        <w:t xml:space="preserve"> The ideological tussle does not cease once we are beyond the ionosphere.   With the exception of Arthur C Clarke, </w:t>
      </w:r>
      <w:r w:rsidRPr="009A7AB1">
        <w:rPr>
          <w:rFonts w:eastAsia="Calibri"/>
          <w:b/>
          <w:color w:val="000000"/>
          <w:szCs w:val="20"/>
          <w:u w:val="single"/>
          <w:lang w:val="x-none" w:eastAsia="x-none"/>
        </w:rPr>
        <w:t>none of us imagined the entertainment potential from satellites</w:t>
      </w:r>
      <w:r w:rsidRPr="009A7AB1">
        <w:rPr>
          <w:rFonts w:eastAsia="Calibri"/>
          <w:color w:val="000000"/>
          <w:sz w:val="16"/>
          <w:szCs w:val="20"/>
          <w:lang w:val="x-none" w:eastAsia="x-none"/>
        </w:rPr>
        <w:t xml:space="preserve">. Geostationary lumps of electronic gadgetry beam us our BSkyB television pictures. I remain in awe that Rupert Murdoch can place a device in the skies above Brazil that sends a signal to every home in each hemisphere. Who could have foreseen that mobile phones could keep us chattering without any wiring, or that global position techniques could plot where we all are to within a </w:t>
      </w:r>
      <w:proofErr w:type="spellStart"/>
      <w:r w:rsidRPr="009A7AB1">
        <w:rPr>
          <w:rFonts w:eastAsia="Calibri"/>
          <w:color w:val="000000"/>
          <w:sz w:val="16"/>
          <w:szCs w:val="20"/>
          <w:lang w:val="x-none" w:eastAsia="x-none"/>
        </w:rPr>
        <w:t>metre</w:t>
      </w:r>
      <w:proofErr w:type="spellEnd"/>
      <w:r w:rsidRPr="009A7AB1">
        <w:rPr>
          <w:rFonts w:eastAsia="Calibri"/>
          <w:color w:val="000000"/>
          <w:sz w:val="16"/>
          <w:szCs w:val="20"/>
          <w:lang w:val="x-none" w:eastAsia="x-none"/>
        </w:rPr>
        <w:t xml:space="preserve">? </w:t>
      </w:r>
      <w:r w:rsidRPr="009A7AB1">
        <w:rPr>
          <w:rFonts w:eastAsia="Calibri"/>
          <w:b/>
          <w:color w:val="000000"/>
          <w:szCs w:val="20"/>
          <w:u w:val="single"/>
          <w:lang w:val="x-none" w:eastAsia="x-none"/>
        </w:rPr>
        <w:t>These are business applications. Business is already in space.</w:t>
      </w:r>
      <w:r w:rsidRPr="009A7AB1">
        <w:rPr>
          <w:rFonts w:eastAsia="Calibri"/>
          <w:color w:val="000000"/>
          <w:sz w:val="16"/>
          <w:szCs w:val="20"/>
          <w:lang w:val="x-none" w:eastAsia="x-none"/>
        </w:rPr>
        <w:t xml:space="preserve">   Markets detect and apply opportunities that are not envisaged by even the most accomplished technicians. I’m not saying Murdoch has special competences. I imagine he is as baffled by digital miracles as I am. The point is that </w:t>
      </w:r>
      <w:r w:rsidRPr="009A7AB1">
        <w:rPr>
          <w:rFonts w:eastAsia="Calibri"/>
          <w:b/>
          <w:color w:val="000000"/>
          <w:szCs w:val="20"/>
          <w:highlight w:val="cyan"/>
          <w:u w:val="single"/>
          <w:lang w:val="x-none" w:eastAsia="x-none"/>
        </w:rPr>
        <w:t>companies define and refine what public bodies cannot achieve</w:t>
      </w:r>
      <w:r w:rsidRPr="009A7AB1">
        <w:rPr>
          <w:rFonts w:eastAsia="Calibri"/>
          <w:color w:val="000000"/>
          <w:sz w:val="16"/>
          <w:szCs w:val="20"/>
          <w:lang w:val="x-none" w:eastAsia="x-none"/>
        </w:rPr>
        <w:t xml:space="preserve">. Lift the veil of course and all those </w:t>
      </w:r>
      <w:r w:rsidRPr="009A7AB1">
        <w:rPr>
          <w:rFonts w:eastAsia="Calibri"/>
          <w:b/>
          <w:color w:val="000000"/>
          <w:szCs w:val="20"/>
          <w:highlight w:val="cyan"/>
          <w:u w:val="single"/>
          <w:lang w:val="x-none" w:eastAsia="x-none"/>
        </w:rPr>
        <w:t>satellite firms are an intricate web of experts supplying ideas and services. We have an infant space market.</w:t>
      </w:r>
      <w:r w:rsidRPr="009A7AB1">
        <w:rPr>
          <w:rFonts w:eastAsia="Calibri"/>
          <w:b/>
          <w:color w:val="000000"/>
          <w:szCs w:val="20"/>
          <w:u w:val="single"/>
          <w:lang w:val="x-none" w:eastAsia="x-none"/>
        </w:rPr>
        <w:t xml:space="preserve"> </w:t>
      </w:r>
      <w:r w:rsidRPr="009A7AB1">
        <w:rPr>
          <w:rFonts w:eastAsia="Calibri"/>
          <w:color w:val="000000"/>
          <w:sz w:val="16"/>
          <w:szCs w:val="20"/>
          <w:lang w:val="x-none" w:eastAsia="x-none"/>
        </w:rPr>
        <w:t xml:space="preserve">  What use will the Moon be? Is there value on Mars other than the TV rights? The answer is nobody can know. We can only make some guesses. The Spanish ships that set off for the US thought they would get to India. The Portuguese knew they’d reach China. The English followed them westwards seeking gold. In fact, they got tobacco. Events always confound expectations.   The arguments for putting men on Mars are expressly vague from President Bush. Perhaps he was really bidding for votes.   From my reading the </w:t>
      </w:r>
      <w:r w:rsidRPr="009A7AB1">
        <w:rPr>
          <w:rFonts w:eastAsia="Calibri"/>
          <w:b/>
          <w:color w:val="000000"/>
          <w:szCs w:val="20"/>
          <w:u w:val="single"/>
          <w:lang w:val="x-none" w:eastAsia="x-none"/>
        </w:rPr>
        <w:t>best results may be medical. Zero, or low, gravity techniques may allow therapies of which we are ignorant.</w:t>
      </w:r>
      <w:r w:rsidRPr="009A7AB1">
        <w:rPr>
          <w:rFonts w:eastAsia="Calibri"/>
          <w:color w:val="000000"/>
          <w:sz w:val="16"/>
          <w:szCs w:val="20"/>
          <w:lang w:val="x-none" w:eastAsia="x-none"/>
        </w:rPr>
        <w:t xml:space="preserve"> It seems facetious to suggest tourism may be a big part of space opportunity but as both the North and South poles are over-populated and there is a queue at the top of Mount Everest, a trip to the Sea of Tranquility may prove a magnet for the wealthy. </w:t>
      </w:r>
      <w:r w:rsidRPr="009A7AB1">
        <w:rPr>
          <w:rFonts w:eastAsia="Calibri"/>
          <w:b/>
          <w:color w:val="000000"/>
          <w:szCs w:val="20"/>
          <w:u w:val="single"/>
          <w:lang w:val="x-none" w:eastAsia="x-none"/>
        </w:rPr>
        <w:t>Instead of NASA’s grotesque bureaucracy it may be Thomas Cook will be a greater force for exploration.</w:t>
      </w:r>
      <w:r w:rsidRPr="009A7AB1">
        <w:rPr>
          <w:rFonts w:eastAsia="Calibri"/>
          <w:color w:val="000000"/>
          <w:sz w:val="16"/>
          <w:szCs w:val="20"/>
          <w:lang w:val="x-none" w:eastAsia="x-none"/>
        </w:rPr>
        <w:t xml:space="preserve">   NASA could be a procurement body. It need not design and run all space ventures. It could sub-contract far more extensively. Without </w:t>
      </w:r>
      <w:proofErr w:type="spellStart"/>
      <w:r w:rsidRPr="009A7AB1">
        <w:rPr>
          <w:rFonts w:eastAsia="Calibri"/>
          <w:color w:val="000000"/>
          <w:sz w:val="16"/>
          <w:szCs w:val="20"/>
          <w:lang w:val="x-none" w:eastAsia="x-none"/>
        </w:rPr>
        <w:t>specialised</w:t>
      </w:r>
      <w:proofErr w:type="spellEnd"/>
      <w:r w:rsidRPr="009A7AB1">
        <w:rPr>
          <w:rFonts w:eastAsia="Calibri"/>
          <w:color w:val="000000"/>
          <w:sz w:val="16"/>
          <w:szCs w:val="20"/>
          <w:lang w:val="x-none" w:eastAsia="x-none"/>
        </w:rPr>
        <w:t xml:space="preserve"> engineering expertise it is not easy to </w:t>
      </w:r>
      <w:proofErr w:type="spellStart"/>
      <w:r w:rsidRPr="009A7AB1">
        <w:rPr>
          <w:rFonts w:eastAsia="Calibri"/>
          <w:color w:val="000000"/>
          <w:sz w:val="16"/>
          <w:szCs w:val="20"/>
          <w:lang w:val="x-none" w:eastAsia="x-none"/>
        </w:rPr>
        <w:t>criticise</w:t>
      </w:r>
      <w:proofErr w:type="spellEnd"/>
      <w:r w:rsidRPr="009A7AB1">
        <w:rPr>
          <w:rFonts w:eastAsia="Calibri"/>
          <w:color w:val="000000"/>
          <w:sz w:val="16"/>
          <w:szCs w:val="20"/>
          <w:lang w:val="x-none" w:eastAsia="x-none"/>
        </w:rPr>
        <w:t xml:space="preserve"> projects such as the shuttle. It seems to be excessively costly and far too fragile.   </w:t>
      </w:r>
      <w:r w:rsidRPr="009A7AB1">
        <w:rPr>
          <w:rFonts w:eastAsia="Calibri"/>
          <w:b/>
          <w:color w:val="000000"/>
          <w:szCs w:val="20"/>
          <w:u w:val="single"/>
          <w:lang w:val="x-none" w:eastAsia="x-none"/>
        </w:rPr>
        <w:t>There are private space entrepreneurs already.</w:t>
      </w:r>
      <w:r w:rsidRPr="009A7AB1">
        <w:rPr>
          <w:rFonts w:eastAsia="Calibri"/>
          <w:color w:val="000000"/>
          <w:sz w:val="16"/>
          <w:szCs w:val="20"/>
          <w:lang w:val="x-none" w:eastAsia="x-none"/>
        </w:rPr>
        <w:t xml:space="preserve"> They are </w:t>
      </w:r>
      <w:proofErr w:type="spellStart"/>
      <w:r w:rsidRPr="009A7AB1">
        <w:rPr>
          <w:rFonts w:eastAsia="Calibri"/>
          <w:color w:val="000000"/>
          <w:sz w:val="16"/>
          <w:szCs w:val="20"/>
          <w:lang w:val="x-none" w:eastAsia="x-none"/>
        </w:rPr>
        <w:t>tiddlers</w:t>
      </w:r>
      <w:proofErr w:type="spellEnd"/>
      <w:r w:rsidRPr="009A7AB1">
        <w:rPr>
          <w:rFonts w:eastAsia="Calibri"/>
          <w:color w:val="000000"/>
          <w:sz w:val="16"/>
          <w:szCs w:val="20"/>
          <w:lang w:val="x-none" w:eastAsia="x-none"/>
        </w:rPr>
        <w:t xml:space="preserve"> up against the mighty NASA. Yet Dan </w:t>
      </w:r>
      <w:r w:rsidRPr="009A7AB1">
        <w:rPr>
          <w:rFonts w:eastAsia="Calibri"/>
          <w:b/>
          <w:color w:val="000000"/>
          <w:szCs w:val="20"/>
          <w:u w:val="single"/>
          <w:lang w:val="x-none" w:eastAsia="x-none"/>
        </w:rPr>
        <w:t xml:space="preserve">Goldin, the NASA leader, says he </w:t>
      </w:r>
      <w:proofErr w:type="spellStart"/>
      <w:r w:rsidRPr="009A7AB1">
        <w:rPr>
          <w:rFonts w:eastAsia="Calibri"/>
          <w:b/>
          <w:color w:val="000000"/>
          <w:szCs w:val="20"/>
          <w:u w:val="single"/>
          <w:lang w:val="x-none" w:eastAsia="x-none"/>
        </w:rPr>
        <w:t>favours</w:t>
      </w:r>
      <w:proofErr w:type="spellEnd"/>
      <w:r w:rsidRPr="009A7AB1">
        <w:rPr>
          <w:rFonts w:eastAsia="Calibri"/>
          <w:b/>
          <w:color w:val="000000"/>
          <w:szCs w:val="20"/>
          <w:u w:val="single"/>
          <w:lang w:val="x-none" w:eastAsia="x-none"/>
        </w:rPr>
        <w:t xml:space="preserve"> the </w:t>
      </w:r>
      <w:proofErr w:type="spellStart"/>
      <w:r w:rsidRPr="009A7AB1">
        <w:rPr>
          <w:rFonts w:eastAsia="Calibri"/>
          <w:b/>
          <w:color w:val="000000"/>
          <w:szCs w:val="20"/>
          <w:u w:val="single"/>
          <w:lang w:val="x-none" w:eastAsia="x-none"/>
        </w:rPr>
        <w:t>privatisation</w:t>
      </w:r>
      <w:proofErr w:type="spellEnd"/>
      <w:r w:rsidRPr="009A7AB1">
        <w:rPr>
          <w:rFonts w:eastAsia="Calibri"/>
          <w:b/>
          <w:color w:val="000000"/>
          <w:szCs w:val="20"/>
          <w:u w:val="single"/>
          <w:lang w:val="x-none" w:eastAsia="x-none"/>
        </w:rPr>
        <w:t xml:space="preserve"> of space: "</w:t>
      </w:r>
      <w:r w:rsidRPr="009A7AB1">
        <w:rPr>
          <w:rFonts w:eastAsia="Calibri"/>
          <w:b/>
          <w:color w:val="000000"/>
          <w:szCs w:val="20"/>
          <w:highlight w:val="cyan"/>
          <w:u w:val="single"/>
          <w:lang w:val="x-none" w:eastAsia="x-none"/>
        </w:rPr>
        <w:t>We can’t afford to do solar system exploration until we turn these activities over to the</w:t>
      </w:r>
      <w:r w:rsidRPr="009A7AB1">
        <w:rPr>
          <w:rFonts w:eastAsia="Calibri"/>
          <w:b/>
          <w:color w:val="000000"/>
          <w:szCs w:val="20"/>
          <w:u w:val="single"/>
          <w:lang w:val="x-none" w:eastAsia="x-none"/>
        </w:rPr>
        <w:t xml:space="preserve"> cutting edge </w:t>
      </w:r>
      <w:r w:rsidRPr="009A7AB1">
        <w:rPr>
          <w:rFonts w:eastAsia="Calibri"/>
          <w:b/>
          <w:color w:val="000000"/>
          <w:szCs w:val="20"/>
          <w:highlight w:val="cyan"/>
          <w:u w:val="single"/>
          <w:lang w:val="x-none" w:eastAsia="x-none"/>
        </w:rPr>
        <w:t>private sector</w:t>
      </w:r>
      <w:r w:rsidRPr="009A7AB1">
        <w:rPr>
          <w:rFonts w:eastAsia="Calibri"/>
          <w:b/>
          <w:color w:val="000000"/>
          <w:szCs w:val="20"/>
          <w:u w:val="single"/>
          <w:lang w:val="x-none" w:eastAsia="x-none"/>
        </w:rPr>
        <w:t xml:space="preserve">... </w:t>
      </w:r>
      <w:r w:rsidRPr="009A7AB1">
        <w:rPr>
          <w:rFonts w:eastAsia="Calibri"/>
          <w:color w:val="000000"/>
          <w:sz w:val="16"/>
          <w:szCs w:val="20"/>
          <w:lang w:val="x-none" w:eastAsia="x-none"/>
        </w:rPr>
        <w:t xml:space="preserve">  "Some may say that </w:t>
      </w:r>
      <w:proofErr w:type="spellStart"/>
      <w:r w:rsidRPr="009A7AB1">
        <w:rPr>
          <w:rFonts w:eastAsia="Calibri"/>
          <w:color w:val="000000"/>
          <w:sz w:val="16"/>
          <w:szCs w:val="20"/>
          <w:lang w:val="x-none" w:eastAsia="x-none"/>
        </w:rPr>
        <w:t>commercialising</w:t>
      </w:r>
      <w:proofErr w:type="spellEnd"/>
      <w:r w:rsidRPr="009A7AB1">
        <w:rPr>
          <w:rFonts w:eastAsia="Calibri"/>
          <w:color w:val="000000"/>
          <w:sz w:val="16"/>
          <w:szCs w:val="20"/>
          <w:lang w:val="x-none" w:eastAsia="x-none"/>
        </w:rPr>
        <w:t xml:space="preserve"> portions of NASA’s functions is heresy. Others may think we are taking a path that will ruin the wonders of space. I believe that </w:t>
      </w:r>
      <w:r w:rsidRPr="009A7AB1">
        <w:rPr>
          <w:rFonts w:eastAsia="Calibri"/>
          <w:b/>
          <w:color w:val="000000"/>
          <w:szCs w:val="20"/>
          <w:u w:val="single"/>
          <w:lang w:val="x-none" w:eastAsia="x-none"/>
        </w:rPr>
        <w:t xml:space="preserve">when NASA can creatively partner, all of humankind will reap the benefits of access to open space".   Is it possible the Moon has a more noble future than merely a branch office of NASA? Is it tolerable that Mars could be a subsidiary of the USA? Could it be nominally a further state of the union? These are not silly questions. In </w:t>
      </w:r>
      <w:r w:rsidRPr="009A7AB1">
        <w:rPr>
          <w:rFonts w:eastAsia="Calibri"/>
          <w:b/>
          <w:color w:val="000000"/>
          <w:szCs w:val="20"/>
          <w:highlight w:val="cyan"/>
          <w:u w:val="single"/>
          <w:lang w:val="x-none" w:eastAsia="x-none"/>
        </w:rPr>
        <w:t xml:space="preserve">time </w:t>
      </w:r>
      <w:r w:rsidRPr="009A7AB1">
        <w:rPr>
          <w:rFonts w:eastAsia="Calibri"/>
          <w:b/>
          <w:color w:val="000000"/>
          <w:szCs w:val="20"/>
          <w:highlight w:val="cyan"/>
          <w:u w:val="single"/>
          <w:lang w:val="x-none" w:eastAsia="x-none"/>
        </w:rPr>
        <w:lastRenderedPageBreak/>
        <w:t>space will be defined by lawyers and accountants as property rights will need to be deliberated</w:t>
      </w:r>
      <w:r w:rsidRPr="009A7AB1">
        <w:rPr>
          <w:rFonts w:eastAsia="Calibri"/>
          <w:color w:val="000000"/>
          <w:sz w:val="16"/>
          <w:szCs w:val="20"/>
          <w:highlight w:val="cyan"/>
          <w:lang w:val="x-none" w:eastAsia="x-none"/>
        </w:rPr>
        <w:t>.</w:t>
      </w:r>
      <w:r w:rsidRPr="009A7AB1">
        <w:rPr>
          <w:rFonts w:eastAsia="Calibri"/>
          <w:color w:val="000000"/>
          <w:sz w:val="16"/>
          <w:szCs w:val="20"/>
          <w:lang w:val="x-none" w:eastAsia="x-none"/>
        </w:rPr>
        <w:t xml:space="preserve">   One possibility may be that both environments are so hostile that Mars and the Moon will never be more than token pockets for humanity. On the evidence so far it is the orbiting satellites that have made us see the Earth through new eyes. </w:t>
      </w:r>
      <w:r w:rsidRPr="009A7AB1">
        <w:rPr>
          <w:rFonts w:eastAsia="Calibri"/>
          <w:b/>
          <w:color w:val="000000"/>
          <w:szCs w:val="20"/>
          <w:u w:val="single"/>
          <w:lang w:val="x-none" w:eastAsia="x-none"/>
        </w:rPr>
        <w:t xml:space="preserve">We can survey and explore the planet better from 200 miles up than stomping on the surface. </w:t>
      </w:r>
      <w:r w:rsidRPr="009A7AB1">
        <w:rPr>
          <w:rFonts w:eastAsia="Calibri"/>
          <w:b/>
          <w:color w:val="000000"/>
          <w:szCs w:val="20"/>
          <w:highlight w:val="cyan"/>
          <w:u w:val="single"/>
          <w:lang w:val="x-none" w:eastAsia="x-none"/>
        </w:rPr>
        <w:t>The emerging commercial body of space law is derived from telecommunications law</w:t>
      </w:r>
      <w:r w:rsidRPr="009A7AB1">
        <w:rPr>
          <w:rFonts w:eastAsia="Calibri"/>
          <w:color w:val="000000"/>
          <w:sz w:val="16"/>
          <w:szCs w:val="20"/>
          <w:highlight w:val="cyan"/>
          <w:lang w:val="x-none" w:eastAsia="x-none"/>
        </w:rPr>
        <w:t>.</w:t>
      </w:r>
      <w:r w:rsidRPr="009A7AB1">
        <w:rPr>
          <w:rFonts w:eastAsia="Calibri"/>
          <w:color w:val="000000"/>
          <w:sz w:val="16"/>
          <w:szCs w:val="20"/>
          <w:lang w:val="x-none" w:eastAsia="x-none"/>
        </w:rPr>
        <w:t xml:space="preserve">   It is perplexing and contrary to our immediate senses. How can you own or exchange something as intangible as digital messages bouncing off satellites? Yet we all pay our mobile phone bills.   </w:t>
      </w:r>
      <w:r w:rsidRPr="009A7AB1">
        <w:rPr>
          <w:rFonts w:eastAsia="Calibri"/>
          <w:b/>
          <w:color w:val="000000"/>
          <w:szCs w:val="20"/>
          <w:u w:val="single"/>
          <w:lang w:val="x-none" w:eastAsia="x-none"/>
        </w:rPr>
        <w:t>Many of the business results of space exploration are unintended consequences of NASA’s early adventures. Computer development would probably have been slower but for the need for instrumentation for Apollo</w:t>
      </w:r>
      <w:r w:rsidRPr="009A7AB1">
        <w:rPr>
          <w:rFonts w:eastAsia="Calibri"/>
          <w:color w:val="000000"/>
          <w:sz w:val="16"/>
          <w:szCs w:val="20"/>
          <w:lang w:val="x-none" w:eastAsia="x-none"/>
        </w:rPr>
        <w:t xml:space="preserve">.   Are there prospects for Scottish firms in space? The prizes will not go to only the mega corporations. Perhaps </w:t>
      </w:r>
      <w:proofErr w:type="spellStart"/>
      <w:r w:rsidRPr="009A7AB1">
        <w:rPr>
          <w:rFonts w:eastAsia="Calibri"/>
          <w:color w:val="000000"/>
          <w:sz w:val="16"/>
          <w:szCs w:val="20"/>
          <w:lang w:val="x-none" w:eastAsia="x-none"/>
        </w:rPr>
        <w:t>Dobbies</w:t>
      </w:r>
      <w:proofErr w:type="spellEnd"/>
      <w:r w:rsidRPr="009A7AB1">
        <w:rPr>
          <w:rFonts w:eastAsia="Calibri"/>
          <w:color w:val="000000"/>
          <w:sz w:val="16"/>
          <w:szCs w:val="20"/>
          <w:lang w:val="x-none" w:eastAsia="x-none"/>
        </w:rPr>
        <w:t xml:space="preserve">, the Edinburgh garden </w:t>
      </w:r>
      <w:proofErr w:type="spellStart"/>
      <w:r w:rsidRPr="009A7AB1">
        <w:rPr>
          <w:rFonts w:eastAsia="Calibri"/>
          <w:color w:val="000000"/>
          <w:sz w:val="16"/>
          <w:szCs w:val="20"/>
          <w:lang w:val="x-none" w:eastAsia="x-none"/>
        </w:rPr>
        <w:t>centre</w:t>
      </w:r>
      <w:proofErr w:type="spellEnd"/>
      <w:r w:rsidRPr="009A7AB1">
        <w:rPr>
          <w:rFonts w:eastAsia="Calibri"/>
          <w:color w:val="000000"/>
          <w:sz w:val="16"/>
          <w:szCs w:val="20"/>
          <w:lang w:val="x-none" w:eastAsia="x-none"/>
        </w:rPr>
        <w:t xml:space="preserve"> group, can create new roses by placing pots beyond gravity. Edinburgh University laboratories, or rather their </w:t>
      </w:r>
      <w:r w:rsidRPr="009A7AB1">
        <w:rPr>
          <w:rFonts w:eastAsia="Calibri"/>
          <w:b/>
          <w:color w:val="000000"/>
          <w:szCs w:val="20"/>
          <w:u w:val="single"/>
          <w:lang w:val="x-none" w:eastAsia="x-none"/>
        </w:rPr>
        <w:t>commercial spin offs, could patent new medicines</w:t>
      </w:r>
      <w:r w:rsidRPr="009A7AB1">
        <w:rPr>
          <w:rFonts w:eastAsia="Calibri"/>
          <w:color w:val="000000"/>
          <w:sz w:val="16"/>
          <w:szCs w:val="20"/>
          <w:lang w:val="x-none" w:eastAsia="x-none"/>
        </w:rPr>
        <w:t>. Is it possible the genetic magicians at the Bush could hitch a ride into space and extend their discoveries?   NASA is a monopolist. All monopolies are bad for business. They only stunt opportunities. They blunt alternatives.   </w:t>
      </w:r>
      <w:r w:rsidRPr="009A7AB1">
        <w:rPr>
          <w:rFonts w:eastAsia="Calibri"/>
          <w:b/>
          <w:color w:val="000000"/>
          <w:szCs w:val="20"/>
          <w:u w:val="single"/>
          <w:lang w:val="x-none" w:eastAsia="x-none"/>
        </w:rPr>
        <w:t xml:space="preserve">By opening space to entrepreneurship we will be starting on what FA Hayek memorably describes as "a discovery procedure". </w:t>
      </w:r>
      <w:r w:rsidRPr="009A7AB1">
        <w:rPr>
          <w:rFonts w:eastAsia="Calibri"/>
          <w:b/>
          <w:color w:val="000000"/>
          <w:szCs w:val="20"/>
          <w:highlight w:val="cyan"/>
          <w:u w:val="single"/>
          <w:lang w:val="x-none" w:eastAsia="x-none"/>
        </w:rPr>
        <w:t>Science is an open system. So is capitalism</w:t>
      </w:r>
      <w:r w:rsidRPr="009A7AB1">
        <w:rPr>
          <w:rFonts w:eastAsia="Calibri"/>
          <w:b/>
          <w:color w:val="000000"/>
          <w:szCs w:val="20"/>
          <w:u w:val="single"/>
          <w:lang w:val="x-none" w:eastAsia="x-none"/>
        </w:rPr>
        <w:t>.</w:t>
      </w:r>
      <w:r w:rsidRPr="009A7AB1">
        <w:rPr>
          <w:rFonts w:eastAsia="Calibri"/>
          <w:color w:val="000000"/>
          <w:sz w:val="16"/>
          <w:szCs w:val="20"/>
          <w:lang w:val="x-none" w:eastAsia="x-none"/>
        </w:rPr>
        <w:t> </w:t>
      </w:r>
    </w:p>
    <w:p w14:paraId="4750DC0B" w14:textId="1751D1F4" w:rsidR="00580FFD" w:rsidRPr="008E3D67" w:rsidRDefault="008E3D67" w:rsidP="0058137F">
      <w:pPr>
        <w:rPr>
          <w:rStyle w:val="Style13ptBold"/>
        </w:rPr>
      </w:pPr>
      <w:r>
        <w:rPr>
          <w:rStyle w:val="Style13ptBold"/>
        </w:rPr>
        <w:t xml:space="preserve">The </w:t>
      </w:r>
      <w:proofErr w:type="spellStart"/>
      <w:r>
        <w:rPr>
          <w:rStyle w:val="Style13ptBold"/>
        </w:rPr>
        <w:t>Virilio</w:t>
      </w:r>
      <w:proofErr w:type="spellEnd"/>
      <w:r>
        <w:rPr>
          <w:rStyle w:val="Style13ptBold"/>
        </w:rPr>
        <w:t xml:space="preserve"> 10 </w:t>
      </w:r>
      <w:proofErr w:type="spellStart"/>
      <w:r>
        <w:rPr>
          <w:rStyle w:val="Style13ptBold"/>
        </w:rPr>
        <w:t>ev</w:t>
      </w:r>
      <w:proofErr w:type="spellEnd"/>
      <w:r>
        <w:rPr>
          <w:rStyle w:val="Style13ptBold"/>
        </w:rPr>
        <w:t xml:space="preserve"> ab exploration bad doesn’t have an internal link to accident being inevitable. </w:t>
      </w:r>
    </w:p>
    <w:p w14:paraId="51B999A8" w14:textId="77777777" w:rsidR="00E21631" w:rsidRPr="009A7AB1" w:rsidRDefault="00E21631" w:rsidP="00E21631">
      <w:pPr>
        <w:pStyle w:val="Heading4"/>
        <w:rPr>
          <w:rFonts w:cs="Arial"/>
        </w:rPr>
      </w:pPr>
      <w:r w:rsidRPr="009A7AB1">
        <w:rPr>
          <w:rFonts w:cs="Arial"/>
        </w:rPr>
        <w:t>Cap solves disease mutation</w:t>
      </w:r>
    </w:p>
    <w:p w14:paraId="58489B92" w14:textId="77777777" w:rsidR="00E21631" w:rsidRPr="009A7AB1" w:rsidRDefault="00E21631" w:rsidP="00E21631">
      <w:pPr>
        <w:rPr>
          <w:b/>
          <w:bCs/>
          <w:sz w:val="26"/>
        </w:rPr>
      </w:pPr>
      <w:r w:rsidRPr="009A7AB1">
        <w:rPr>
          <w:rStyle w:val="Style13ptBold"/>
        </w:rPr>
        <w:t xml:space="preserve">Jackson 16. </w:t>
      </w:r>
      <w:r w:rsidRPr="009A7AB1">
        <w:t xml:space="preserve">Kerry, Pacific Research Institute; 12/19/16; Free Market Policies Needed </w:t>
      </w:r>
      <w:proofErr w:type="gramStart"/>
      <w:r w:rsidRPr="009A7AB1">
        <w:t>To</w:t>
      </w:r>
      <w:proofErr w:type="gramEnd"/>
      <w:r w:rsidRPr="009A7AB1">
        <w:t xml:space="preserve"> Incentivize Creation Of New Life-Saving Treatments; https://www.pacificresearch.org/article/free-market-policies-needed-to-incentivize-creation-of-new-life-saving-treatments/</w:t>
      </w:r>
    </w:p>
    <w:p w14:paraId="74850C33" w14:textId="77777777" w:rsidR="00E21631" w:rsidRPr="009A7AB1" w:rsidRDefault="00E21631" w:rsidP="00E21631">
      <w:pPr>
        <w:rPr>
          <w:rStyle w:val="StyleUnderline"/>
        </w:rPr>
      </w:pPr>
      <w:r w:rsidRPr="009A7AB1">
        <w:rPr>
          <w:sz w:val="14"/>
        </w:rPr>
        <w:t xml:space="preserve"> “</w:t>
      </w:r>
      <w:r w:rsidRPr="009A7AB1">
        <w:rPr>
          <w:rStyle w:val="StyleUnderline"/>
        </w:rPr>
        <w:t xml:space="preserve">Our strongest antibiotics don’t </w:t>
      </w:r>
      <w:proofErr w:type="gramStart"/>
      <w:r w:rsidRPr="009A7AB1">
        <w:rPr>
          <w:rStyle w:val="StyleUnderline"/>
        </w:rPr>
        <w:t>work</w:t>
      </w:r>
      <w:proofErr w:type="gramEnd"/>
      <w:r w:rsidRPr="009A7AB1">
        <w:rPr>
          <w:rStyle w:val="StyleUnderline"/>
        </w:rPr>
        <w:t xml:space="preserve"> and patients are left with potentially untreatable infections</w:t>
      </w:r>
      <w:r w:rsidRPr="009A7AB1">
        <w:rPr>
          <w:sz w:val="14"/>
        </w:rPr>
        <w:t xml:space="preserve">,” Director Dr. Tom Frieden said when the CDC issued its warning. He asked doctors, </w:t>
      </w:r>
      <w:proofErr w:type="gramStart"/>
      <w:r w:rsidRPr="009A7AB1">
        <w:rPr>
          <w:sz w:val="14"/>
        </w:rPr>
        <w:t>hospitals</w:t>
      </w:r>
      <w:proofErr w:type="gramEnd"/>
      <w:r w:rsidRPr="009A7AB1">
        <w:rPr>
          <w:sz w:val="14"/>
        </w:rPr>
        <w:t xml:space="preserve"> and public health officials to “work together” to “stop these infections from spreading.” The 2014 Report to the President expressed a similar concern: “</w:t>
      </w:r>
      <w:r w:rsidRPr="009A7AB1">
        <w:rPr>
          <w:rStyle w:val="StyleUnderline"/>
        </w:rPr>
        <w:t xml:space="preserve">The evolution of </w:t>
      </w:r>
      <w:r w:rsidRPr="009A7AB1">
        <w:rPr>
          <w:rStyle w:val="StyleUnderline"/>
          <w:highlight w:val="cyan"/>
        </w:rPr>
        <w:t>a</w:t>
      </w:r>
      <w:r w:rsidRPr="009A7AB1">
        <w:rPr>
          <w:rStyle w:val="StyleUnderline"/>
        </w:rPr>
        <w:t>nti</w:t>
      </w:r>
      <w:r w:rsidRPr="009A7AB1">
        <w:rPr>
          <w:rStyle w:val="StyleUnderline"/>
          <w:highlight w:val="cyan"/>
        </w:rPr>
        <w:t>b</w:t>
      </w:r>
      <w:r w:rsidRPr="009A7AB1">
        <w:rPr>
          <w:rStyle w:val="StyleUnderline"/>
        </w:rPr>
        <w:t xml:space="preserve">iotic </w:t>
      </w:r>
      <w:r w:rsidRPr="009A7AB1">
        <w:rPr>
          <w:rStyle w:val="StyleUnderline"/>
          <w:highlight w:val="cyan"/>
        </w:rPr>
        <w:t>r</w:t>
      </w:r>
      <w:r w:rsidRPr="009A7AB1">
        <w:rPr>
          <w:rStyle w:val="StyleUnderline"/>
        </w:rPr>
        <w:t xml:space="preserve">esistance </w:t>
      </w:r>
      <w:r w:rsidRPr="009A7AB1">
        <w:rPr>
          <w:rStyle w:val="StyleUnderline"/>
          <w:highlight w:val="cyan"/>
        </w:rPr>
        <w:t>is</w:t>
      </w:r>
      <w:r w:rsidRPr="009A7AB1">
        <w:rPr>
          <w:rStyle w:val="StyleUnderline"/>
        </w:rPr>
        <w:t xml:space="preserve"> now </w:t>
      </w:r>
      <w:r w:rsidRPr="009A7AB1">
        <w:rPr>
          <w:rStyle w:val="StyleUnderline"/>
          <w:highlight w:val="cyan"/>
        </w:rPr>
        <w:t xml:space="preserve">occurring at an alarming rate and </w:t>
      </w:r>
      <w:r w:rsidRPr="009A7AB1">
        <w:rPr>
          <w:rStyle w:val="StyleUnderline"/>
        </w:rPr>
        <w:t>is</w:t>
      </w:r>
      <w:r w:rsidRPr="009A7AB1">
        <w:rPr>
          <w:rStyle w:val="StyleUnderline"/>
          <w:highlight w:val="cyan"/>
        </w:rPr>
        <w:t xml:space="preserve"> outpacing </w:t>
      </w:r>
      <w:r w:rsidRPr="009A7AB1">
        <w:rPr>
          <w:rStyle w:val="StyleUnderline"/>
        </w:rPr>
        <w:t xml:space="preserve">the </w:t>
      </w:r>
      <w:r w:rsidRPr="009A7AB1">
        <w:rPr>
          <w:rStyle w:val="StyleUnderline"/>
          <w:highlight w:val="cyan"/>
        </w:rPr>
        <w:t xml:space="preserve">development of </w:t>
      </w:r>
      <w:r w:rsidRPr="009A7AB1">
        <w:rPr>
          <w:rStyle w:val="StyleUnderline"/>
        </w:rPr>
        <w:t xml:space="preserve">new </w:t>
      </w:r>
      <w:r w:rsidRPr="009A7AB1">
        <w:rPr>
          <w:rStyle w:val="StyleUnderline"/>
          <w:highlight w:val="cyan"/>
        </w:rPr>
        <w:t>countermeasures</w:t>
      </w:r>
      <w:r w:rsidRPr="009A7AB1">
        <w:rPr>
          <w:sz w:val="14"/>
        </w:rPr>
        <w:t xml:space="preserve"> capable of thwarting infections in humans. </w:t>
      </w:r>
      <w:r w:rsidRPr="009A7AB1">
        <w:rPr>
          <w:rStyle w:val="StyleUnderline"/>
        </w:rPr>
        <w:t xml:space="preserve">This situation threatens patient care, economic growth, public health, agriculture, economic security and national security.” </w:t>
      </w:r>
      <w:r w:rsidRPr="009A7AB1">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9A7AB1">
        <w:rPr>
          <w:sz w:val="14"/>
        </w:rPr>
        <w:t>Winegarden</w:t>
      </w:r>
      <w:proofErr w:type="spellEnd"/>
      <w:r w:rsidRPr="009A7AB1">
        <w:rPr>
          <w:sz w:val="14"/>
        </w:rPr>
        <w:t xml:space="preserve"> writes in the Pacific Research Institute’s newly-released report “</w:t>
      </w:r>
      <w:r w:rsidRPr="009A7AB1">
        <w:rPr>
          <w:rStyle w:val="StyleUnderline"/>
        </w:rPr>
        <w:t>Incenting the Development of Antimicrobial Medicines to Address the Problem of Drug-Resistant Infection</w:t>
      </w:r>
      <w:r w:rsidRPr="009A7AB1">
        <w:rPr>
          <w:sz w:val="14"/>
        </w:rPr>
        <w:t xml:space="preserve">s.” The International Federation of Pharmaceutical Manufacturers says </w:t>
      </w:r>
      <w:r w:rsidRPr="009A7AB1">
        <w:rPr>
          <w:rStyle w:val="StyleUnderline"/>
        </w:rPr>
        <w:t>the problem is caused by “a dearth of new antibiotic medicines.”</w:t>
      </w:r>
      <w:r w:rsidRPr="009A7AB1">
        <w:rPr>
          <w:sz w:val="14"/>
        </w:rPr>
        <w:t xml:space="preserve"> </w:t>
      </w:r>
      <w:proofErr w:type="gramStart"/>
      <w:r w:rsidRPr="009A7AB1">
        <w:rPr>
          <w:rStyle w:val="StyleUnderline"/>
        </w:rPr>
        <w:t>At the same time that</w:t>
      </w:r>
      <w:proofErr w:type="gramEnd"/>
      <w:r w:rsidRPr="009A7AB1">
        <w:rPr>
          <w:rStyle w:val="StyleUnderline"/>
        </w:rPr>
        <w:t xml:space="preserve"> there’s been an increase in AMR, </w:t>
      </w:r>
      <w:r w:rsidRPr="009A7AB1">
        <w:rPr>
          <w:rStyle w:val="StyleUnderline"/>
          <w:highlight w:val="cyan"/>
        </w:rPr>
        <w:t xml:space="preserve">there has been “a sharp decline in </w:t>
      </w:r>
      <w:r w:rsidRPr="009A7AB1">
        <w:rPr>
          <w:rStyle w:val="StyleUnderline"/>
        </w:rPr>
        <w:t xml:space="preserve">the </w:t>
      </w:r>
      <w:r w:rsidRPr="009A7AB1">
        <w:rPr>
          <w:rStyle w:val="StyleUnderline"/>
          <w:highlight w:val="cyan"/>
        </w:rPr>
        <w:t xml:space="preserve">development of new antibiotic </w:t>
      </w:r>
      <w:r w:rsidRPr="009A7AB1">
        <w:rPr>
          <w:rStyle w:val="StyleUnderline"/>
        </w:rPr>
        <w:t>medicines</w:t>
      </w:r>
      <w:r w:rsidRPr="009A7AB1">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9A7AB1">
        <w:rPr>
          <w:rStyle w:val="StyleUnderline"/>
        </w:rPr>
        <w:t xml:space="preserve">But the hazards of AMR can be diminished. </w:t>
      </w:r>
      <w:proofErr w:type="spellStart"/>
      <w:r w:rsidRPr="009A7AB1">
        <w:rPr>
          <w:sz w:val="14"/>
        </w:rPr>
        <w:t>Winegarden</w:t>
      </w:r>
      <w:proofErr w:type="spellEnd"/>
      <w:r w:rsidRPr="009A7AB1">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9A7AB1">
        <w:rPr>
          <w:sz w:val="14"/>
        </w:rPr>
        <w:t>Winegarden’s</w:t>
      </w:r>
      <w:proofErr w:type="spellEnd"/>
      <w:r w:rsidRPr="009A7AB1">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9A7AB1">
        <w:rPr>
          <w:rStyle w:val="StyleUnderline"/>
        </w:rPr>
        <w:t>, the return on investment for developing new antimicrobial medicines</w:t>
      </w:r>
      <w:r w:rsidRPr="009A7AB1">
        <w:rPr>
          <w:sz w:val="14"/>
        </w:rPr>
        <w:t xml:space="preserve"> (particularly antibiotics) </w:t>
      </w:r>
      <w:r w:rsidRPr="009A7AB1">
        <w:rPr>
          <w:rStyle w:val="StyleUnderline"/>
        </w:rPr>
        <w:t xml:space="preserve">is too low.” </w:t>
      </w:r>
      <w:r w:rsidRPr="009A7AB1">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w:t>
      </w:r>
      <w:r w:rsidRPr="009A7AB1">
        <w:rPr>
          <w:sz w:val="14"/>
        </w:rPr>
        <w:lastRenderedPageBreak/>
        <w:t xml:space="preserve">pharmaceutical companies can get too amped up about pursuing new treatments. Yet new drug approvals increased over the last decade. Don’t look for a surge of antimicrobial drugs in that pipeline, though. </w:t>
      </w:r>
      <w:proofErr w:type="spellStart"/>
      <w:r w:rsidRPr="009A7AB1">
        <w:rPr>
          <w:sz w:val="14"/>
        </w:rPr>
        <w:t>Winegarden</w:t>
      </w:r>
      <w:proofErr w:type="spellEnd"/>
      <w:r w:rsidRPr="009A7AB1">
        <w:rPr>
          <w:sz w:val="14"/>
        </w:rPr>
        <w:t xml:space="preserve"> says that </w:t>
      </w:r>
      <w:proofErr w:type="gramStart"/>
      <w:r w:rsidRPr="009A7AB1">
        <w:rPr>
          <w:sz w:val="14"/>
        </w:rPr>
        <w:t>particular drug</w:t>
      </w:r>
      <w:proofErr w:type="gramEnd"/>
      <w:r w:rsidRPr="009A7AB1">
        <w:rPr>
          <w:sz w:val="14"/>
        </w:rPr>
        <w:t xml:space="preserve"> class is among several that “face unique impediments” that serve as disincentives for innovation. </w:t>
      </w:r>
      <w:r w:rsidRPr="009A7AB1">
        <w:rPr>
          <w:rStyle w:val="StyleUnderline"/>
        </w:rPr>
        <w:t xml:space="preserve">To overcome the steep hill </w:t>
      </w:r>
      <w:r w:rsidRPr="009A7AB1">
        <w:rPr>
          <w:rStyle w:val="StyleUnderline"/>
          <w:highlight w:val="cyan"/>
        </w:rPr>
        <w:t>that</w:t>
      </w:r>
      <w:r w:rsidRPr="009A7AB1">
        <w:rPr>
          <w:rStyle w:val="StyleUnderline"/>
        </w:rPr>
        <w:t xml:space="preserve"> </w:t>
      </w:r>
      <w:r w:rsidRPr="009A7AB1">
        <w:rPr>
          <w:rStyle w:val="StyleUnderline"/>
          <w:highlight w:val="cyan"/>
        </w:rPr>
        <w:t>impedes</w:t>
      </w:r>
      <w:r w:rsidRPr="009A7AB1">
        <w:rPr>
          <w:rStyle w:val="StyleUnderline"/>
        </w:rPr>
        <w:t xml:space="preserve"> the </w:t>
      </w:r>
      <w:r w:rsidRPr="009A7AB1">
        <w:rPr>
          <w:rStyle w:val="StyleUnderline"/>
          <w:highlight w:val="cyan"/>
        </w:rPr>
        <w:t>development</w:t>
      </w:r>
      <w:r w:rsidRPr="009A7AB1">
        <w:rPr>
          <w:rStyle w:val="StyleUnderline"/>
        </w:rPr>
        <w:t xml:space="preserve"> of new AMR drugs, lawmakers must implement policies that </w:t>
      </w:r>
      <w:r w:rsidRPr="009A7AB1">
        <w:rPr>
          <w:rStyle w:val="StyleUnderline"/>
          <w:highlight w:val="cyan"/>
        </w:rPr>
        <w:t>unleash the incentives of the free market</w:t>
      </w:r>
      <w:r w:rsidRPr="009A7AB1">
        <w:rPr>
          <w:rStyle w:val="StyleUnderline"/>
        </w:rPr>
        <w:t>.</w:t>
      </w:r>
      <w:r w:rsidRPr="009A7AB1">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9A7AB1">
        <w:rPr>
          <w:rStyle w:val="StyleUnderline"/>
        </w:rPr>
        <w:t xml:space="preserve">government needs to </w:t>
      </w:r>
      <w:r w:rsidRPr="009A7AB1">
        <w:rPr>
          <w:sz w:val="14"/>
        </w:rPr>
        <w:t xml:space="preserve">remove its anchors from the process and </w:t>
      </w:r>
      <w:r w:rsidRPr="009A7AB1">
        <w:rPr>
          <w:rStyle w:val="StyleUnderline"/>
          <w:highlight w:val="cyan"/>
        </w:rPr>
        <w:t xml:space="preserve">let the market do what it does </w:t>
      </w:r>
      <w:r w:rsidRPr="009A7AB1">
        <w:rPr>
          <w:rStyle w:val="StyleUnderline"/>
        </w:rPr>
        <w:t xml:space="preserve">so well. In this case, that’s </w:t>
      </w:r>
      <w:r w:rsidRPr="009A7AB1">
        <w:rPr>
          <w:rStyle w:val="StyleUnderline"/>
          <w:highlight w:val="cyan"/>
        </w:rPr>
        <w:t>restoring patients’ health, enriching innovative companies that create jobs</w:t>
      </w:r>
      <w:r w:rsidRPr="009A7AB1">
        <w:rPr>
          <w:rStyle w:val="StyleUnderline"/>
        </w:rPr>
        <w:t>, and inspiring biotech start-up</w:t>
      </w:r>
      <w:r w:rsidRPr="009A7AB1">
        <w:rPr>
          <w:sz w:val="14"/>
        </w:rPr>
        <w:t xml:space="preserve">s such as the group of Stanford undergraduates that has been capitalized to develop new antibiotics. </w:t>
      </w:r>
      <w:r w:rsidRPr="009A7AB1">
        <w:rPr>
          <w:rStyle w:val="StyleUnderline"/>
          <w:highlight w:val="cyan"/>
        </w:rPr>
        <w:t>If</w:t>
      </w:r>
      <w:r w:rsidRPr="009A7AB1">
        <w:rPr>
          <w:rStyle w:val="StyleUnderline"/>
        </w:rPr>
        <w:t xml:space="preserve"> the proper </w:t>
      </w:r>
      <w:r w:rsidRPr="009A7AB1">
        <w:rPr>
          <w:rStyle w:val="StyleUnderline"/>
          <w:highlight w:val="cyan"/>
        </w:rPr>
        <w:t xml:space="preserve">incentives are in place, the </w:t>
      </w:r>
      <w:r w:rsidRPr="009A7AB1">
        <w:rPr>
          <w:rStyle w:val="StyleUnderline"/>
        </w:rPr>
        <w:t xml:space="preserve">needed </w:t>
      </w:r>
      <w:r w:rsidRPr="009A7AB1">
        <w:rPr>
          <w:rStyle w:val="StyleUnderline"/>
          <w:highlight w:val="cyan"/>
        </w:rPr>
        <w:t xml:space="preserve">treatments </w:t>
      </w:r>
      <w:r w:rsidRPr="009A7AB1">
        <w:rPr>
          <w:rStyle w:val="StyleUnderline"/>
        </w:rPr>
        <w:t xml:space="preserve">will </w:t>
      </w:r>
      <w:r w:rsidRPr="009A7AB1">
        <w:rPr>
          <w:rStyle w:val="StyleUnderline"/>
          <w:highlight w:val="cyan"/>
        </w:rPr>
        <w:t>follow.</w:t>
      </w:r>
    </w:p>
    <w:p w14:paraId="2F31EA67" w14:textId="77777777" w:rsidR="00E21631" w:rsidRPr="009A7AB1" w:rsidRDefault="00E21631" w:rsidP="00E21631">
      <w:pPr>
        <w:rPr>
          <w:rStyle w:val="StyleUnderline"/>
        </w:rPr>
      </w:pPr>
    </w:p>
    <w:p w14:paraId="28FA3E39" w14:textId="77777777" w:rsidR="00E21631" w:rsidRPr="009A7AB1" w:rsidRDefault="00E21631" w:rsidP="00E21631">
      <w:pPr>
        <w:pStyle w:val="Heading4"/>
        <w:rPr>
          <w:rFonts w:cs="Arial"/>
        </w:rPr>
      </w:pPr>
      <w:r w:rsidRPr="009A7AB1">
        <w:rPr>
          <w:rFonts w:cs="Arial"/>
        </w:rPr>
        <w:t xml:space="preserve">Pandemics end civilization – no burnout </w:t>
      </w:r>
    </w:p>
    <w:p w14:paraId="2331CB27" w14:textId="77777777" w:rsidR="00E21631" w:rsidRPr="009A7AB1" w:rsidRDefault="00E21631" w:rsidP="00E21631">
      <w:proofErr w:type="spellStart"/>
      <w:r w:rsidRPr="009A7AB1">
        <w:rPr>
          <w:rStyle w:val="Style13ptBold"/>
        </w:rPr>
        <w:t>Kerscher</w:t>
      </w:r>
      <w:proofErr w:type="spellEnd"/>
      <w:r w:rsidRPr="009A7AB1">
        <w:rPr>
          <w:rStyle w:val="Style13ptBold"/>
        </w:rPr>
        <w:t xml:space="preserve"> 14. </w:t>
      </w:r>
      <w:r w:rsidRPr="009A7AB1">
        <w:t xml:space="preserve">Karl-Heinz, </w:t>
      </w:r>
      <w:proofErr w:type="gramStart"/>
      <w:r w:rsidRPr="009A7AB1">
        <w:t>professor</w:t>
      </w:r>
      <w:proofErr w:type="gramEnd"/>
      <w:r w:rsidRPr="009A7AB1">
        <w:t xml:space="preserve"> and management consultant “Space Education”, </w:t>
      </w:r>
      <w:proofErr w:type="spellStart"/>
      <w:r w:rsidRPr="009A7AB1">
        <w:t>Wissenschaftliche</w:t>
      </w:r>
      <w:proofErr w:type="spellEnd"/>
      <w:r w:rsidRPr="009A7AB1">
        <w:t xml:space="preserve"> </w:t>
      </w:r>
      <w:proofErr w:type="spellStart"/>
      <w:r w:rsidRPr="009A7AB1">
        <w:t>Studie</w:t>
      </w:r>
      <w:proofErr w:type="spellEnd"/>
      <w:r w:rsidRPr="009A7AB1">
        <w:t>, 2014</w:t>
      </w:r>
    </w:p>
    <w:p w14:paraId="484B64B8" w14:textId="77777777" w:rsidR="00E21631" w:rsidRPr="009A7AB1" w:rsidRDefault="00E21631" w:rsidP="00E21631">
      <w:pPr>
        <w:rPr>
          <w:b/>
          <w:iCs/>
          <w:u w:val="single"/>
          <w:bdr w:val="single" w:sz="8" w:space="0" w:color="auto"/>
        </w:rPr>
      </w:pPr>
      <w:r w:rsidRPr="009A7AB1">
        <w:rPr>
          <w:rStyle w:val="StyleUnderline"/>
        </w:rPr>
        <w:t>The death toll for a pandemic is equal to the virulence</w:t>
      </w:r>
      <w:r w:rsidRPr="009A7AB1">
        <w:rPr>
          <w:sz w:val="16"/>
        </w:rPr>
        <w:t xml:space="preserve">, the deadliness of the pathogen or pathogens, </w:t>
      </w:r>
      <w:r w:rsidRPr="009A7AB1">
        <w:rPr>
          <w:rStyle w:val="StyleUnderline"/>
        </w:rPr>
        <w:t>multiplied by the number of people eventually infected. It has been hypothesized that there is an upper limit to the virulence of naturally evolved pathogens</w:t>
      </w:r>
      <w:r w:rsidRPr="009A7AB1">
        <w:rPr>
          <w:sz w:val="16"/>
        </w:rPr>
        <w:t xml:space="preserve">. This is </w:t>
      </w:r>
      <w:r w:rsidRPr="009A7AB1">
        <w:rPr>
          <w:rStyle w:val="StyleUnderline"/>
        </w:rPr>
        <w:t xml:space="preserve">because </w:t>
      </w:r>
      <w:r w:rsidRPr="009A7AB1">
        <w:rPr>
          <w:rStyle w:val="StyleUnderline"/>
          <w:highlight w:val="cyan"/>
        </w:rPr>
        <w:t>a pathogen that quickly kills</w:t>
      </w:r>
      <w:r w:rsidRPr="009A7AB1">
        <w:rPr>
          <w:rStyle w:val="StyleUnderline"/>
        </w:rPr>
        <w:t xml:space="preserve"> its hosts </w:t>
      </w:r>
      <w:r w:rsidRPr="009A7AB1">
        <w:rPr>
          <w:rStyle w:val="StyleUnderline"/>
          <w:highlight w:val="cyan"/>
        </w:rPr>
        <w:t>might not have</w:t>
      </w:r>
      <w:r w:rsidRPr="009A7AB1">
        <w:rPr>
          <w:rStyle w:val="StyleUnderline"/>
        </w:rPr>
        <w:t xml:space="preserve"> enough </w:t>
      </w:r>
      <w:r w:rsidRPr="009A7AB1">
        <w:rPr>
          <w:rStyle w:val="StyleUnderline"/>
          <w:highlight w:val="cyan"/>
        </w:rPr>
        <w:t>time to spread</w:t>
      </w:r>
      <w:r w:rsidRPr="009A7AB1">
        <w:rPr>
          <w:rStyle w:val="StyleUnderline"/>
        </w:rPr>
        <w:t xml:space="preserve"> to new ones, while one that kills its hosts more slowly</w:t>
      </w:r>
      <w:r w:rsidRPr="009A7AB1">
        <w:rPr>
          <w:sz w:val="16"/>
        </w:rPr>
        <w:t xml:space="preserve"> or not at all </w:t>
      </w:r>
      <w:r w:rsidRPr="009A7AB1">
        <w:rPr>
          <w:rStyle w:val="StyleUnderline"/>
        </w:rPr>
        <w:t>will allow carriers more time to spread the infection</w:t>
      </w:r>
      <w:r w:rsidRPr="009A7AB1">
        <w:rPr>
          <w:sz w:val="16"/>
        </w:rPr>
        <w:t xml:space="preserve">, and thus likely out-compete a more lethal species or strain. </w:t>
      </w:r>
      <w:r w:rsidRPr="009A7AB1">
        <w:rPr>
          <w:rStyle w:val="StyleUnderline"/>
        </w:rPr>
        <w:t>This simple model predicts that if virulence and transmission are not linked</w:t>
      </w:r>
      <w:r w:rsidRPr="009A7AB1">
        <w:rPr>
          <w:sz w:val="16"/>
        </w:rPr>
        <w:t xml:space="preserve"> in any way, </w:t>
      </w:r>
      <w:r w:rsidRPr="009A7AB1">
        <w:rPr>
          <w:rStyle w:val="StyleUnderline"/>
        </w:rPr>
        <w:t>pathogens will evolve towards low virulence and rapid transmission</w:t>
      </w:r>
      <w:r w:rsidRPr="009A7AB1">
        <w:rPr>
          <w:sz w:val="16"/>
        </w:rPr>
        <w:t xml:space="preserve">. However, </w:t>
      </w:r>
      <w:r w:rsidRPr="009A7AB1">
        <w:rPr>
          <w:rStyle w:val="Emphasis"/>
        </w:rPr>
        <w:t>this</w:t>
      </w:r>
      <w:r w:rsidRPr="009A7AB1">
        <w:rPr>
          <w:rStyle w:val="StyleUnderline"/>
        </w:rPr>
        <w:t xml:space="preserve"> assumption </w:t>
      </w:r>
      <w:r w:rsidRPr="009A7AB1">
        <w:rPr>
          <w:rStyle w:val="Emphasis"/>
        </w:rPr>
        <w:t>is not always valid</w:t>
      </w:r>
      <w:r w:rsidRPr="009A7AB1">
        <w:rPr>
          <w:rStyle w:val="StyleUnderline"/>
        </w:rPr>
        <w:t xml:space="preserve"> and in more complex models, where the level of virulence and the rate of transmission are related, high levels of virulence can </w:t>
      </w:r>
      <w:r w:rsidRPr="009A7AB1">
        <w:rPr>
          <w:rStyle w:val="Emphasis"/>
        </w:rPr>
        <w:t>evolve</w:t>
      </w:r>
      <w:r w:rsidRPr="009A7AB1">
        <w:rPr>
          <w:rStyle w:val="StyleUnderline"/>
        </w:rPr>
        <w:t>. The level of virulence</w:t>
      </w:r>
      <w:r w:rsidRPr="009A7AB1">
        <w:rPr>
          <w:sz w:val="16"/>
        </w:rPr>
        <w:t xml:space="preserve"> that is possible </w:t>
      </w:r>
      <w:r w:rsidRPr="009A7AB1">
        <w:rPr>
          <w:rStyle w:val="StyleUnderline"/>
        </w:rPr>
        <w:t>is instead limited by the existence of complex populations of hosts</w:t>
      </w:r>
      <w:r w:rsidRPr="009A7AB1">
        <w:rPr>
          <w:sz w:val="16"/>
        </w:rPr>
        <w:t xml:space="preserve">, with different susceptibilities to infection, or by some hosts being geographically isolated. The size of the host population and competition between different strains of pathogens can also alter virulence. </w:t>
      </w:r>
      <w:r w:rsidRPr="009A7AB1">
        <w:rPr>
          <w:rStyle w:val="StyleUnderline"/>
        </w:rPr>
        <w:t xml:space="preserve">There are numerous </w:t>
      </w:r>
      <w:r w:rsidRPr="009A7AB1">
        <w:rPr>
          <w:rStyle w:val="Emphasis"/>
          <w:highlight w:val="cyan"/>
        </w:rPr>
        <w:t xml:space="preserve">historical </w:t>
      </w:r>
      <w:r w:rsidRPr="009A7AB1">
        <w:rPr>
          <w:rStyle w:val="Emphasis"/>
        </w:rPr>
        <w:t xml:space="preserve">examples of </w:t>
      </w:r>
      <w:r w:rsidRPr="009A7AB1">
        <w:rPr>
          <w:rStyle w:val="Emphasis"/>
          <w:highlight w:val="cyan"/>
        </w:rPr>
        <w:t>pandemics</w:t>
      </w:r>
      <w:r w:rsidRPr="009A7AB1">
        <w:rPr>
          <w:rStyle w:val="StyleUnderline"/>
        </w:rPr>
        <w:t xml:space="preserve"> that have </w:t>
      </w:r>
      <w:r w:rsidRPr="009A7AB1">
        <w:rPr>
          <w:rStyle w:val="StyleUnderline"/>
          <w:highlight w:val="cyan"/>
        </w:rPr>
        <w:t xml:space="preserve">had a </w:t>
      </w:r>
      <w:r w:rsidRPr="009A7AB1">
        <w:rPr>
          <w:rStyle w:val="Emphasis"/>
          <w:highlight w:val="cyan"/>
        </w:rPr>
        <w:t>devastating effect</w:t>
      </w:r>
      <w:r w:rsidRPr="009A7AB1">
        <w:rPr>
          <w:rStyle w:val="StyleUnderline"/>
          <w:highlight w:val="cyan"/>
        </w:rPr>
        <w:t xml:space="preserve"> </w:t>
      </w:r>
      <w:r w:rsidRPr="009A7AB1">
        <w:rPr>
          <w:rStyle w:val="StyleUnderline"/>
        </w:rPr>
        <w:t xml:space="preserve">on </w:t>
      </w:r>
      <w:proofErr w:type="gramStart"/>
      <w:r w:rsidRPr="009A7AB1">
        <w:rPr>
          <w:rStyle w:val="StyleUnderline"/>
        </w:rPr>
        <w:t>a large number of</w:t>
      </w:r>
      <w:proofErr w:type="gramEnd"/>
      <w:r w:rsidRPr="009A7AB1">
        <w:rPr>
          <w:rStyle w:val="StyleUnderline"/>
        </w:rPr>
        <w:t xml:space="preserve"> people, which </w:t>
      </w:r>
      <w:r w:rsidRPr="009A7AB1">
        <w:rPr>
          <w:rStyle w:val="StyleUnderline"/>
          <w:highlight w:val="cyan"/>
        </w:rPr>
        <w:t xml:space="preserve">makes </w:t>
      </w:r>
      <w:r w:rsidRPr="009A7AB1">
        <w:rPr>
          <w:rStyle w:val="StyleUnderline"/>
        </w:rPr>
        <w:t xml:space="preserve">the </w:t>
      </w:r>
      <w:r w:rsidRPr="009A7AB1">
        <w:rPr>
          <w:rStyle w:val="Emphasis"/>
        </w:rPr>
        <w:t xml:space="preserve">possibility of </w:t>
      </w:r>
      <w:r w:rsidRPr="009A7AB1">
        <w:rPr>
          <w:rStyle w:val="Emphasis"/>
          <w:highlight w:val="cyan"/>
        </w:rPr>
        <w:t>global pandemic a realistic threat to human civilization.</w:t>
      </w:r>
    </w:p>
    <w:p w14:paraId="129966D2" w14:textId="77777777" w:rsidR="00E21631" w:rsidRPr="009A7AB1" w:rsidRDefault="00E21631" w:rsidP="00E21631">
      <w:pPr>
        <w:pStyle w:val="Heading4"/>
        <w:rPr>
          <w:rFonts w:cs="Arial"/>
        </w:rPr>
      </w:pPr>
      <w:r w:rsidRPr="009A7AB1">
        <w:rPr>
          <w:rFonts w:cs="Arial"/>
        </w:rPr>
        <w:t>Cap solves warming</w:t>
      </w:r>
    </w:p>
    <w:p w14:paraId="220A3AAB" w14:textId="77777777" w:rsidR="00E21631" w:rsidRPr="009A7AB1" w:rsidRDefault="00E21631" w:rsidP="00E21631">
      <w:r w:rsidRPr="009A7AB1">
        <w:rPr>
          <w:rStyle w:val="Style13ptBold"/>
        </w:rPr>
        <w:t xml:space="preserve">Hansen and </w:t>
      </w:r>
      <w:proofErr w:type="spellStart"/>
      <w:r w:rsidRPr="009A7AB1">
        <w:rPr>
          <w:rStyle w:val="Style13ptBold"/>
        </w:rPr>
        <w:t>Wethal</w:t>
      </w:r>
      <w:proofErr w:type="spellEnd"/>
      <w:r w:rsidRPr="009A7AB1">
        <w:rPr>
          <w:rStyle w:val="Style13ptBold"/>
        </w:rPr>
        <w:t xml:space="preserve"> 14 </w:t>
      </w:r>
      <w:proofErr w:type="spellStart"/>
      <w:r w:rsidRPr="009A7AB1">
        <w:t>Arve</w:t>
      </w:r>
      <w:proofErr w:type="spellEnd"/>
      <w:r w:rsidRPr="009A7AB1">
        <w:t xml:space="preserve"> Hansen is a Research Fellow in interdisciplinary development studies and geography at the Centre for Development and the Environment, University of Oslo, Norway. </w:t>
      </w:r>
      <w:proofErr w:type="spellStart"/>
      <w:r w:rsidRPr="009A7AB1">
        <w:t>Ulrikke</w:t>
      </w:r>
      <w:proofErr w:type="spellEnd"/>
      <w:r w:rsidRPr="009A7AB1">
        <w:t xml:space="preserve"> </w:t>
      </w:r>
      <w:proofErr w:type="spellStart"/>
      <w:r w:rsidRPr="009A7AB1">
        <w:t>Wethal</w:t>
      </w:r>
      <w:proofErr w:type="spellEnd"/>
      <w:r w:rsidRPr="009A7AB1">
        <w:t xml:space="preserve"> is a Research Fellow in development and economic geography at the Centre for Development and the Environment, University of Oslo, Norway. October 10, 2014, “Emerging Economies and Challenges to Sustainability: Theories, Strategies, Local Realities”, https://books.google.com/books?id=uxbEBAAAQBAJ&amp;printsec=frontcover&amp;source=gbs_atb#v=onepage&amp;q&amp;f=false</w:t>
      </w:r>
    </w:p>
    <w:p w14:paraId="7D796452" w14:textId="77777777" w:rsidR="00E21631" w:rsidRPr="009A7AB1" w:rsidRDefault="00E21631" w:rsidP="00E21631">
      <w:pPr>
        <w:rPr>
          <w:sz w:val="16"/>
        </w:rPr>
      </w:pPr>
      <w:r w:rsidRPr="009A7AB1">
        <w:rPr>
          <w:sz w:val="16"/>
        </w:rPr>
        <w:t xml:space="preserve">As discussed in Chapter 3 by McNeill and Wilhite, the </w:t>
      </w:r>
      <w:r w:rsidRPr="009A7AB1">
        <w:rPr>
          <w:rStyle w:val="StyleUnderline"/>
        </w:rPr>
        <w:t>Kuznets curve has been used to describe the</w:t>
      </w:r>
      <w:r w:rsidRPr="009A7AB1">
        <w:rPr>
          <w:sz w:val="16"/>
        </w:rPr>
        <w:t xml:space="preserve"> alleged </w:t>
      </w:r>
      <w:r w:rsidRPr="009A7AB1">
        <w:rPr>
          <w:rStyle w:val="StyleUnderline"/>
        </w:rPr>
        <w:t>relation between the environment and economic growth</w:t>
      </w:r>
      <w:r w:rsidRPr="009A7AB1">
        <w:rPr>
          <w:sz w:val="16"/>
        </w:rPr>
        <w:t xml:space="preserve">. The idea is that, </w:t>
      </w:r>
      <w:r w:rsidRPr="009A7AB1">
        <w:rPr>
          <w:rStyle w:val="StyleUnderline"/>
          <w:highlight w:val="cyan"/>
        </w:rPr>
        <w:t>as economies grow, growth will</w:t>
      </w:r>
      <w:r w:rsidRPr="009A7AB1">
        <w:rPr>
          <w:rStyle w:val="StyleUnderline"/>
        </w:rPr>
        <w:t xml:space="preserve"> first </w:t>
      </w:r>
      <w:r w:rsidRPr="009A7AB1">
        <w:rPr>
          <w:rStyle w:val="StyleUnderline"/>
          <w:highlight w:val="cyan"/>
        </w:rPr>
        <w:t>lead to environmental degradation, but</w:t>
      </w:r>
      <w:r w:rsidRPr="009A7AB1">
        <w:rPr>
          <w:rStyle w:val="StyleUnderline"/>
        </w:rPr>
        <w:t xml:space="preserve"> beyond a certain point, the fruits of this same </w:t>
      </w:r>
      <w:r w:rsidRPr="009A7AB1">
        <w:rPr>
          <w:rStyle w:val="StyleUnderline"/>
          <w:highlight w:val="cyan"/>
        </w:rPr>
        <w:t>growth can be used to prevent</w:t>
      </w:r>
      <w:r w:rsidRPr="009A7AB1">
        <w:rPr>
          <w:rStyle w:val="StyleUnderline"/>
        </w:rPr>
        <w:t xml:space="preserve"> or ameliorate </w:t>
      </w:r>
      <w:r w:rsidRPr="009A7AB1">
        <w:rPr>
          <w:rStyle w:val="StyleUnderline"/>
          <w:highlight w:val="cyan"/>
        </w:rPr>
        <w:t>degradation</w:t>
      </w:r>
      <w:r w:rsidRPr="009A7AB1">
        <w:rPr>
          <w:sz w:val="16"/>
        </w:rPr>
        <w:t xml:space="preserve">. However, in advanced economies, most reduction in environmental degradation has taken place due to outsourcing of production rather than any innovative way of mitigating the challenges. In terms of achieving global sustainable development, the </w:t>
      </w:r>
      <w:r w:rsidRPr="009A7AB1">
        <w:rPr>
          <w:sz w:val="16"/>
        </w:rPr>
        <w:lastRenderedPageBreak/>
        <w:t xml:space="preserve">exportation of environmental problems through a </w:t>
      </w:r>
      <w:proofErr w:type="spellStart"/>
      <w:r w:rsidRPr="009A7AB1">
        <w:rPr>
          <w:sz w:val="16"/>
        </w:rPr>
        <w:t>relocalisation</w:t>
      </w:r>
      <w:proofErr w:type="spellEnd"/>
      <w:r w:rsidRPr="009A7AB1">
        <w:rPr>
          <w:sz w:val="16"/>
        </w:rPr>
        <w:t xml:space="preserve"> of production makes no positive contribution. </w:t>
      </w:r>
      <w:r w:rsidRPr="009A7AB1">
        <w:rPr>
          <w:rStyle w:val="StyleUnderline"/>
        </w:rPr>
        <w:t xml:space="preserve">While there has been increasing acknowledgement of the environmental crisis we are facing, radical action remains absent. So-called </w:t>
      </w:r>
      <w:proofErr w:type="gramStart"/>
      <w:r w:rsidRPr="009A7AB1">
        <w:rPr>
          <w:rStyle w:val="StyleUnderline"/>
        </w:rPr>
        <w:t>green-washing</w:t>
      </w:r>
      <w:proofErr w:type="gramEnd"/>
      <w:r w:rsidRPr="009A7AB1">
        <w:rPr>
          <w:rStyle w:val="StyleUnderline"/>
        </w:rPr>
        <w:t xml:space="preserve"> has been the main response to the call for sustainable development.</w:t>
      </w:r>
      <w:r w:rsidRPr="009A7AB1">
        <w:rPr>
          <w:sz w:val="16"/>
        </w:rPr>
        <w:t xml:space="preserve"> </w:t>
      </w:r>
      <w:r w:rsidRPr="009A7AB1">
        <w:rPr>
          <w:rStyle w:val="StyleUnderline"/>
        </w:rPr>
        <w:t>This is not</w:t>
      </w:r>
      <w:r w:rsidRPr="009A7AB1">
        <w:rPr>
          <w:sz w:val="16"/>
        </w:rPr>
        <w:t xml:space="preserve">, we argue, necessarily </w:t>
      </w:r>
      <w:r w:rsidRPr="009A7AB1">
        <w:rPr>
          <w:rStyle w:val="StyleUnderline"/>
        </w:rPr>
        <w:t>because the idea of sustainable development</w:t>
      </w:r>
      <w:r w:rsidRPr="009A7AB1">
        <w:rPr>
          <w:sz w:val="16"/>
        </w:rPr>
        <w:t xml:space="preserve"> </w:t>
      </w:r>
      <w:r w:rsidRPr="009A7AB1">
        <w:rPr>
          <w:rStyle w:val="StyleUnderline"/>
        </w:rPr>
        <w:t xml:space="preserve">is wrong, but mainly because </w:t>
      </w:r>
      <w:r w:rsidRPr="009A7AB1">
        <w:rPr>
          <w:rStyle w:val="StyleUnderline"/>
          <w:highlight w:val="cyan"/>
        </w:rPr>
        <w:t>countries are not willing to commit</w:t>
      </w:r>
      <w:r w:rsidRPr="009A7AB1">
        <w:rPr>
          <w:rStyle w:val="StyleUnderline"/>
        </w:rPr>
        <w:t xml:space="preserve"> deeply </w:t>
      </w:r>
      <w:r w:rsidRPr="009A7AB1">
        <w:rPr>
          <w:rStyle w:val="StyleUnderline"/>
          <w:highlight w:val="cyan"/>
        </w:rPr>
        <w:t>to</w:t>
      </w:r>
      <w:r w:rsidRPr="009A7AB1">
        <w:rPr>
          <w:rStyle w:val="StyleUnderline"/>
        </w:rPr>
        <w:t xml:space="preserve"> the required </w:t>
      </w:r>
      <w:r w:rsidRPr="009A7AB1">
        <w:rPr>
          <w:rStyle w:val="StyleUnderline"/>
          <w:highlight w:val="cyan"/>
        </w:rPr>
        <w:t>trans-formations</w:t>
      </w:r>
      <w:r w:rsidRPr="009A7AB1">
        <w:rPr>
          <w:sz w:val="16"/>
        </w:rPr>
        <w:t xml:space="preserve">. It is also because of the lack of visions that are both viable and appeal to large segments of societies. </w:t>
      </w:r>
      <w:r w:rsidRPr="009A7AB1">
        <w:rPr>
          <w:rStyle w:val="StyleUnderline"/>
        </w:rPr>
        <w:t xml:space="preserve">Economic </w:t>
      </w:r>
      <w:r w:rsidRPr="009A7AB1">
        <w:rPr>
          <w:rStyle w:val="StyleUnderline"/>
          <w:highlight w:val="cyan"/>
        </w:rPr>
        <w:t>growth</w:t>
      </w:r>
      <w:r w:rsidRPr="009A7AB1">
        <w:rPr>
          <w:rStyle w:val="StyleUnderline"/>
        </w:rPr>
        <w:t xml:space="preserve"> enables job creation and increases living </w:t>
      </w:r>
      <w:proofErr w:type="gramStart"/>
      <w:r w:rsidRPr="009A7AB1">
        <w:rPr>
          <w:rStyle w:val="StyleUnderline"/>
        </w:rPr>
        <w:t>standards, and</w:t>
      </w:r>
      <w:proofErr w:type="gramEnd"/>
      <w:r w:rsidRPr="009A7AB1">
        <w:rPr>
          <w:rStyle w:val="StyleUnderline"/>
        </w:rPr>
        <w:t xml:space="preserve"> </w:t>
      </w:r>
      <w:r w:rsidRPr="009A7AB1">
        <w:rPr>
          <w:rStyle w:val="StyleUnderline"/>
          <w:highlight w:val="cyan"/>
        </w:rPr>
        <w:t>can allow governments to avoid</w:t>
      </w:r>
      <w:r w:rsidRPr="009A7AB1">
        <w:rPr>
          <w:rStyle w:val="StyleUnderline"/>
        </w:rPr>
        <w:t xml:space="preserve"> the uncomfortable questions of more </w:t>
      </w:r>
      <w:r w:rsidRPr="009A7AB1">
        <w:rPr>
          <w:rStyle w:val="StyleUnderline"/>
          <w:highlight w:val="cyan"/>
        </w:rPr>
        <w:t>radical redistribution</w:t>
      </w:r>
      <w:r w:rsidRPr="009A7AB1">
        <w:rPr>
          <w:rStyle w:val="StyleUnderline"/>
        </w:rPr>
        <w:t>. Halting growth in a capitalist economy leads to recessions and unemployment.</w:t>
      </w:r>
      <w:r w:rsidRPr="009A7AB1">
        <w:rPr>
          <w:sz w:val="16"/>
        </w:rPr>
        <w:t xml:space="preserve"> Even though it tends to hit the poorest hardest, the </w:t>
      </w:r>
      <w:r w:rsidRPr="009A7AB1">
        <w:rPr>
          <w:rStyle w:val="StyleUnderline"/>
        </w:rPr>
        <w:t>ramifications are felt across all groups in society</w:t>
      </w:r>
      <w:r w:rsidRPr="009A7AB1">
        <w:rPr>
          <w:sz w:val="16"/>
        </w:rPr>
        <w:t xml:space="preserve">. </w:t>
      </w:r>
      <w:r w:rsidRPr="009A7AB1">
        <w:rPr>
          <w:rStyle w:val="StyleUnderline"/>
        </w:rPr>
        <w:t>For a powerful political party</w:t>
      </w:r>
      <w:r w:rsidRPr="009A7AB1">
        <w:rPr>
          <w:sz w:val="16"/>
        </w:rPr>
        <w:t xml:space="preserve"> (whether in a one-party system or a democracy) </w:t>
      </w:r>
      <w:r w:rsidRPr="009A7AB1">
        <w:rPr>
          <w:rStyle w:val="StyleUnderline"/>
        </w:rPr>
        <w:t>to preach no-growth or degrowth in this context is political suicide</w:t>
      </w:r>
      <w:r w:rsidRPr="009A7AB1">
        <w:rPr>
          <w:sz w:val="16"/>
        </w:rPr>
        <w:t xml:space="preserve">. </w:t>
      </w:r>
      <w:r w:rsidRPr="009A7AB1">
        <w:rPr>
          <w:rStyle w:val="StyleUnderline"/>
        </w:rPr>
        <w:t>Politics is the art of the possible</w:t>
      </w:r>
      <w:r w:rsidRPr="009A7AB1">
        <w:rPr>
          <w:sz w:val="16"/>
        </w:rPr>
        <w:t xml:space="preserve"> (as von Bismarck famously said), </w:t>
      </w:r>
      <w:r w:rsidRPr="009A7AB1">
        <w:rPr>
          <w:rStyle w:val="StyleUnderline"/>
        </w:rPr>
        <w:t xml:space="preserve">and green-washing and </w:t>
      </w:r>
      <w:r w:rsidRPr="009A7AB1">
        <w:rPr>
          <w:rStyle w:val="StyleUnderline"/>
          <w:highlight w:val="cyan"/>
        </w:rPr>
        <w:t xml:space="preserve">technological fixes are much more palatable alternatives than </w:t>
      </w:r>
      <w:r w:rsidRPr="009A7AB1">
        <w:rPr>
          <w:rStyle w:val="StyleUnderline"/>
        </w:rPr>
        <w:t xml:space="preserve">the </w:t>
      </w:r>
      <w:r w:rsidRPr="009A7AB1">
        <w:rPr>
          <w:rStyle w:val="StyleUnderline"/>
          <w:highlight w:val="cyan"/>
        </w:rPr>
        <w:t>societal trans-formations</w:t>
      </w:r>
      <w:r w:rsidRPr="009A7AB1">
        <w:rPr>
          <w:sz w:val="16"/>
        </w:rPr>
        <w:t xml:space="preserve"> required by deeper understandings of sustainability.</w:t>
      </w:r>
    </w:p>
    <w:p w14:paraId="533116B8" w14:textId="77777777" w:rsidR="00E21631" w:rsidRPr="00DE6C52" w:rsidRDefault="00E21631" w:rsidP="00E21631">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1D417D6B" w14:textId="77777777" w:rsidR="00E21631" w:rsidRPr="00DE6C52" w:rsidRDefault="00E21631" w:rsidP="00E21631">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74752CE9" w14:textId="77777777" w:rsidR="00E21631" w:rsidRPr="00DE6C52" w:rsidRDefault="00E21631" w:rsidP="00E21631">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 xml:space="preserve">increased hardship </w:t>
      </w:r>
      <w:r w:rsidRPr="00DE6C52">
        <w:rPr>
          <w:rFonts w:eastAsia="Cambria"/>
          <w:b/>
          <w:iCs/>
          <w:highlight w:val="green"/>
          <w:u w:val="single"/>
        </w:rPr>
        <w:lastRenderedPageBreak/>
        <w:t>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4E48EBF1" w14:textId="77777777" w:rsidR="00E21631" w:rsidRPr="00DE6C52" w:rsidRDefault="00E21631" w:rsidP="00E21631">
      <w:pPr>
        <w:rPr>
          <w:rFonts w:eastAsia="Cambria"/>
        </w:rPr>
      </w:pPr>
    </w:p>
    <w:p w14:paraId="7A93CDF9" w14:textId="77777777" w:rsidR="000936EF" w:rsidRPr="000936EF" w:rsidRDefault="000936EF" w:rsidP="000936EF"/>
    <w:p w14:paraId="2310F65F" w14:textId="5CC85255" w:rsidR="000936EF" w:rsidRDefault="000936EF" w:rsidP="000936EF"/>
    <w:p w14:paraId="0C0B7896" w14:textId="77777777" w:rsidR="000936EF" w:rsidRPr="000936EF" w:rsidRDefault="000936EF" w:rsidP="000936EF"/>
    <w:p w14:paraId="427AFFFF" w14:textId="77777777" w:rsidR="000936EF" w:rsidRPr="000936EF" w:rsidRDefault="000936EF" w:rsidP="000936EF"/>
    <w:sectPr w:rsidR="000936EF" w:rsidRPr="000936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36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29C0"/>
    <w:rsid w:val="000631A0"/>
    <w:rsid w:val="000638C1"/>
    <w:rsid w:val="00065FEE"/>
    <w:rsid w:val="00066E3C"/>
    <w:rsid w:val="00072718"/>
    <w:rsid w:val="0007381E"/>
    <w:rsid w:val="00076094"/>
    <w:rsid w:val="00084E23"/>
    <w:rsid w:val="0008785F"/>
    <w:rsid w:val="00090CBE"/>
    <w:rsid w:val="000936EF"/>
    <w:rsid w:val="00094DEC"/>
    <w:rsid w:val="000A2D8A"/>
    <w:rsid w:val="000C36E4"/>
    <w:rsid w:val="000C7A24"/>
    <w:rsid w:val="000D26A6"/>
    <w:rsid w:val="000D2B90"/>
    <w:rsid w:val="000D3273"/>
    <w:rsid w:val="000D6ED8"/>
    <w:rsid w:val="000D717B"/>
    <w:rsid w:val="000E3E7E"/>
    <w:rsid w:val="00100B28"/>
    <w:rsid w:val="00117316"/>
    <w:rsid w:val="001209B4"/>
    <w:rsid w:val="001761FC"/>
    <w:rsid w:val="00182655"/>
    <w:rsid w:val="00182D04"/>
    <w:rsid w:val="001840F2"/>
    <w:rsid w:val="00185134"/>
    <w:rsid w:val="001856C6"/>
    <w:rsid w:val="00191B5F"/>
    <w:rsid w:val="00192487"/>
    <w:rsid w:val="00193416"/>
    <w:rsid w:val="00195073"/>
    <w:rsid w:val="0019570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7E3"/>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D64"/>
    <w:rsid w:val="002B7ACF"/>
    <w:rsid w:val="002C34D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97C"/>
    <w:rsid w:val="003C5F4C"/>
    <w:rsid w:val="003D5EA8"/>
    <w:rsid w:val="003D7B28"/>
    <w:rsid w:val="003E305E"/>
    <w:rsid w:val="003E34DB"/>
    <w:rsid w:val="003E5302"/>
    <w:rsid w:val="003E5BF1"/>
    <w:rsid w:val="003F2452"/>
    <w:rsid w:val="003F41EA"/>
    <w:rsid w:val="003F612A"/>
    <w:rsid w:val="003F7DF0"/>
    <w:rsid w:val="004039AF"/>
    <w:rsid w:val="00407AFF"/>
    <w:rsid w:val="0041155D"/>
    <w:rsid w:val="004170BF"/>
    <w:rsid w:val="004270E3"/>
    <w:rsid w:val="0043063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06A"/>
    <w:rsid w:val="005028E5"/>
    <w:rsid w:val="00503735"/>
    <w:rsid w:val="00512EB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0FFD"/>
    <w:rsid w:val="00581048"/>
    <w:rsid w:val="00581203"/>
    <w:rsid w:val="0058137F"/>
    <w:rsid w:val="0058349C"/>
    <w:rsid w:val="00585FBE"/>
    <w:rsid w:val="005870E8"/>
    <w:rsid w:val="0058789C"/>
    <w:rsid w:val="0059445F"/>
    <w:rsid w:val="005A36F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4C"/>
    <w:rsid w:val="006379E9"/>
    <w:rsid w:val="006438CB"/>
    <w:rsid w:val="006529B9"/>
    <w:rsid w:val="00654695"/>
    <w:rsid w:val="0065500A"/>
    <w:rsid w:val="00655217"/>
    <w:rsid w:val="0065727C"/>
    <w:rsid w:val="00674A78"/>
    <w:rsid w:val="00696A16"/>
    <w:rsid w:val="006A1CD8"/>
    <w:rsid w:val="006A4840"/>
    <w:rsid w:val="006A52A0"/>
    <w:rsid w:val="006A7E1D"/>
    <w:rsid w:val="006B0D06"/>
    <w:rsid w:val="006C3A56"/>
    <w:rsid w:val="006D13F4"/>
    <w:rsid w:val="006D6AED"/>
    <w:rsid w:val="006E6D0B"/>
    <w:rsid w:val="006F126E"/>
    <w:rsid w:val="006F32C9"/>
    <w:rsid w:val="006F3834"/>
    <w:rsid w:val="006F5693"/>
    <w:rsid w:val="006F5D4C"/>
    <w:rsid w:val="00703206"/>
    <w:rsid w:val="00717B01"/>
    <w:rsid w:val="007227D9"/>
    <w:rsid w:val="0072491F"/>
    <w:rsid w:val="00725598"/>
    <w:rsid w:val="007374A1"/>
    <w:rsid w:val="00745A9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8F5"/>
    <w:rsid w:val="008D724A"/>
    <w:rsid w:val="008E3D67"/>
    <w:rsid w:val="008E7A3E"/>
    <w:rsid w:val="008F41FD"/>
    <w:rsid w:val="008F4479"/>
    <w:rsid w:val="008F4BA0"/>
    <w:rsid w:val="008F5D61"/>
    <w:rsid w:val="00901726"/>
    <w:rsid w:val="00920E6A"/>
    <w:rsid w:val="0092726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08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A6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97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8E3"/>
    <w:rsid w:val="00C56DCC"/>
    <w:rsid w:val="00C57075"/>
    <w:rsid w:val="00C72AFE"/>
    <w:rsid w:val="00C81619"/>
    <w:rsid w:val="00CA013C"/>
    <w:rsid w:val="00CA6D6D"/>
    <w:rsid w:val="00CC7A4E"/>
    <w:rsid w:val="00CD1359"/>
    <w:rsid w:val="00CD4C83"/>
    <w:rsid w:val="00CD7631"/>
    <w:rsid w:val="00D01EDC"/>
    <w:rsid w:val="00D04CF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0A5"/>
    <w:rsid w:val="00DB2337"/>
    <w:rsid w:val="00DB5F87"/>
    <w:rsid w:val="00DB699B"/>
    <w:rsid w:val="00DC0376"/>
    <w:rsid w:val="00DC099B"/>
    <w:rsid w:val="00DC2BE5"/>
    <w:rsid w:val="00DC4E3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631"/>
    <w:rsid w:val="00E353A2"/>
    <w:rsid w:val="00E36881"/>
    <w:rsid w:val="00E36D43"/>
    <w:rsid w:val="00E42E4C"/>
    <w:rsid w:val="00E47013"/>
    <w:rsid w:val="00E541F9"/>
    <w:rsid w:val="00E55564"/>
    <w:rsid w:val="00E57B79"/>
    <w:rsid w:val="00E63419"/>
    <w:rsid w:val="00E64496"/>
    <w:rsid w:val="00E70FD3"/>
    <w:rsid w:val="00E72115"/>
    <w:rsid w:val="00E8322E"/>
    <w:rsid w:val="00E903E0"/>
    <w:rsid w:val="00EA1115"/>
    <w:rsid w:val="00EA39EB"/>
    <w:rsid w:val="00EA58CE"/>
    <w:rsid w:val="00EB33FF"/>
    <w:rsid w:val="00EB3D1A"/>
    <w:rsid w:val="00EC2759"/>
    <w:rsid w:val="00EC52E8"/>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529"/>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7ABE59"/>
  <w14:defaultImageDpi w14:val="300"/>
  <w15:docId w15:val="{B12A54B2-E5E9-A54D-AF67-224F8F57D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36E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936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36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36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936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36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36EF"/>
  </w:style>
  <w:style w:type="character" w:customStyle="1" w:styleId="Heading1Char">
    <w:name w:val="Heading 1 Char"/>
    <w:aliases w:val="Pocket Char"/>
    <w:basedOn w:val="DefaultParagraphFont"/>
    <w:link w:val="Heading1"/>
    <w:uiPriority w:val="9"/>
    <w:rsid w:val="000936E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936EF"/>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0936EF"/>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936E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936E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0936E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0936E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936EF"/>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0936EF"/>
    <w:rPr>
      <w:color w:val="auto"/>
      <w:u w:val="none"/>
    </w:rPr>
  </w:style>
  <w:style w:type="paragraph" w:styleId="DocumentMap">
    <w:name w:val="Document Map"/>
    <w:basedOn w:val="Normal"/>
    <w:link w:val="DocumentMapChar"/>
    <w:uiPriority w:val="99"/>
    <w:semiHidden/>
    <w:unhideWhenUsed/>
    <w:rsid w:val="000936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36EF"/>
    <w:rPr>
      <w:rFonts w:ascii="Lucida Grande" w:hAnsi="Lucida Grande" w:cs="Lucida Grande"/>
    </w:rPr>
  </w:style>
  <w:style w:type="paragraph" w:customStyle="1" w:styleId="Emphasis1">
    <w:name w:val="Emphasis1"/>
    <w:basedOn w:val="Normal"/>
    <w:link w:val="Emphasis"/>
    <w:autoRedefine/>
    <w:uiPriority w:val="7"/>
    <w:qFormat/>
    <w:rsid w:val="000936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te Level 2,No Spacing111112,tag,No Spacing31,No Spacing22,No Spacing3,Tag and Cite,Dont use,No Spacing41,nonunderlined,Tag and Ci,card,Very Small Text,DDI Tag,Tag Title,Tag1,ca,Note Level 21"/>
    <w:basedOn w:val="Heading1"/>
    <w:link w:val="Hyperlink"/>
    <w:autoRedefine/>
    <w:uiPriority w:val="99"/>
    <w:qFormat/>
    <w:rsid w:val="0092726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58137F"/>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13277</Words>
  <Characters>75685</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42</cp:revision>
  <dcterms:created xsi:type="dcterms:W3CDTF">2021-12-19T15:23:00Z</dcterms:created>
  <dcterms:modified xsi:type="dcterms:W3CDTF">2021-12-19T16:20:00Z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