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69EE2" w14:textId="77777777" w:rsidR="000548F9" w:rsidRPr="000548F9" w:rsidRDefault="000548F9" w:rsidP="000548F9">
      <w:pPr>
        <w:keepNext/>
        <w:keepLines/>
        <w:pageBreakBefore/>
        <w:spacing w:before="40" w:after="0"/>
        <w:jc w:val="center"/>
        <w:outlineLvl w:val="1"/>
        <w:rPr>
          <w:rFonts w:eastAsia="MS Gothic" w:cs="Times New Roman"/>
          <w:b/>
          <w:sz w:val="44"/>
          <w:szCs w:val="26"/>
          <w:u w:val="double"/>
        </w:rPr>
      </w:pPr>
      <w:r w:rsidRPr="000548F9">
        <w:rPr>
          <w:rFonts w:eastAsia="MS Gothic" w:cs="Times New Roman"/>
          <w:b/>
          <w:sz w:val="44"/>
          <w:szCs w:val="26"/>
          <w:u w:val="double"/>
        </w:rPr>
        <w:t>1</w:t>
      </w:r>
    </w:p>
    <w:p w14:paraId="4F1A0956"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 xml:space="preserve">Indigeneity connotates a state of non-ontology allowing for the construction of the human that legitimizes </w:t>
      </w:r>
      <w:proofErr w:type="gramStart"/>
      <w:r w:rsidRPr="000548F9">
        <w:rPr>
          <w:rFonts w:eastAsia="MS Gothic" w:cs="Times New Roman"/>
          <w:b/>
          <w:iCs/>
          <w:sz w:val="26"/>
        </w:rPr>
        <w:t>its self</w:t>
      </w:r>
      <w:proofErr w:type="gramEnd"/>
      <w:r w:rsidRPr="000548F9">
        <w:rPr>
          <w:rFonts w:eastAsia="MS Gothic" w:cs="Times New Roman"/>
          <w:b/>
          <w:iCs/>
          <w:sz w:val="26"/>
        </w:rPr>
        <w:t xml:space="preserve"> into a history of elimination, jettisoned from or assimilated into the national body to cohere settler temporality</w:t>
      </w:r>
    </w:p>
    <w:p w14:paraId="34E512C8" w14:textId="77777777" w:rsidR="000548F9" w:rsidRPr="000548F9" w:rsidRDefault="000548F9" w:rsidP="000548F9">
      <w:pPr>
        <w:jc w:val="both"/>
        <w:rPr>
          <w:rFonts w:eastAsia="Cambria"/>
        </w:rPr>
      </w:pPr>
      <w:r w:rsidRPr="000548F9">
        <w:rPr>
          <w:rFonts w:eastAsia="Cambria"/>
          <w:b/>
          <w:bCs/>
          <w:sz w:val="26"/>
        </w:rPr>
        <w:t>Belcourt 16</w:t>
      </w:r>
      <w:r w:rsidRPr="000548F9">
        <w:rPr>
          <w:rFonts w:eastAsia="Cambria"/>
        </w:rPr>
        <w:t xml:space="preserve">. Billy-Ray Belcourt is from the </w:t>
      </w:r>
      <w:proofErr w:type="spellStart"/>
      <w:r w:rsidRPr="000548F9">
        <w:rPr>
          <w:rFonts w:eastAsia="Cambria"/>
        </w:rPr>
        <w:t>Driftpile</w:t>
      </w:r>
      <w:proofErr w:type="spellEnd"/>
      <w:r w:rsidRPr="000548F9">
        <w:rPr>
          <w:rFonts w:eastAsia="Cambria"/>
        </w:rPr>
        <w:t xml:space="preserve"> Cree Nation. He is a 2016 Rhodes Scholar and is reading for an </w:t>
      </w:r>
      <w:proofErr w:type="spellStart"/>
      <w:r w:rsidRPr="000548F9">
        <w:rPr>
          <w:rFonts w:eastAsia="Cambria"/>
        </w:rPr>
        <w:t>M.St</w:t>
      </w:r>
      <w:proofErr w:type="spellEnd"/>
      <w:r w:rsidRPr="000548F9">
        <w:rPr>
          <w:rFonts w:eastAsia="Cambria"/>
        </w:rPr>
        <w:t xml:space="preserve">. in Women’s Studies at the University of Oxford. He was named by CBC Books as one of six Indigenous writers to watch, and his poetry has been published or is forthcoming in </w:t>
      </w:r>
      <w:proofErr w:type="spellStart"/>
      <w:r w:rsidRPr="000548F9">
        <w:rPr>
          <w:rFonts w:eastAsia="Cambria"/>
        </w:rPr>
        <w:t>Assaracus</w:t>
      </w:r>
      <w:proofErr w:type="spellEnd"/>
      <w:r w:rsidRPr="000548F9">
        <w:rPr>
          <w:rFonts w:eastAsia="Cambria"/>
        </w:rPr>
        <w:t xml:space="preserve">: A Journal of Gay Poetry, Red Rising Magazine, SAD Mag, </w:t>
      </w:r>
      <w:proofErr w:type="spellStart"/>
      <w:r w:rsidRPr="000548F9">
        <w:rPr>
          <w:rFonts w:eastAsia="Cambria"/>
        </w:rPr>
        <w:t>mâmawi-âcimowak</w:t>
      </w:r>
      <w:proofErr w:type="spellEnd"/>
      <w:r w:rsidRPr="000548F9">
        <w:rPr>
          <w:rFonts w:eastAsia="Cambria"/>
        </w:rPr>
        <w:t xml:space="preserve">, PRISM International, and The Malahat Review. ("A POLTERGEIST MANIFESTO," 2016, </w:t>
      </w:r>
      <w:r w:rsidRPr="000548F9">
        <w:rPr>
          <w:rFonts w:eastAsia="Cambria"/>
          <w:i/>
        </w:rPr>
        <w:t>Feral Feminism</w:t>
      </w:r>
      <w:r w:rsidRPr="000548F9">
        <w:rPr>
          <w:rFonts w:eastAsia="Cambria"/>
        </w:rPr>
        <w:t xml:space="preserve">) </w:t>
      </w:r>
      <w:proofErr w:type="spellStart"/>
      <w:r w:rsidRPr="000548F9">
        <w:rPr>
          <w:rFonts w:eastAsia="Cambria"/>
        </w:rPr>
        <w:t>vikas</w:t>
      </w:r>
      <w:proofErr w:type="spellEnd"/>
      <w:r w:rsidRPr="000548F9">
        <w:rPr>
          <w:rFonts w:eastAsia="Cambria"/>
        </w:rPr>
        <w:t xml:space="preserve"> recut </w:t>
      </w:r>
      <w:proofErr w:type="spellStart"/>
      <w:r w:rsidRPr="000548F9">
        <w:rPr>
          <w:rFonts w:eastAsia="Cambria"/>
        </w:rPr>
        <w:t>aaditg</w:t>
      </w:r>
      <w:proofErr w:type="spellEnd"/>
    </w:p>
    <w:p w14:paraId="530E5873" w14:textId="77777777" w:rsidR="000548F9" w:rsidRPr="000548F9" w:rsidRDefault="000548F9" w:rsidP="000548F9">
      <w:pPr>
        <w:rPr>
          <w:rFonts w:eastAsia="Cambria"/>
          <w:sz w:val="12"/>
        </w:rPr>
      </w:pPr>
      <w:r w:rsidRPr="000548F9">
        <w:rPr>
          <w:rFonts w:eastAsia="Cambria"/>
          <w:sz w:val="12"/>
        </w:rPr>
        <w:t xml:space="preserve">Admittedly, the feral is a precarious space from which to theorize, sullied with an </w:t>
      </w:r>
      <w:proofErr w:type="spellStart"/>
      <w:r w:rsidRPr="000548F9">
        <w:rPr>
          <w:rFonts w:eastAsia="Cambria"/>
          <w:sz w:val="12"/>
        </w:rPr>
        <w:t>injurability</w:t>
      </w:r>
      <w:proofErr w:type="spellEnd"/>
      <w:r w:rsidRPr="000548F9">
        <w:rPr>
          <w:rFonts w:eastAsia="Cambria"/>
          <w:sz w:val="12"/>
        </w:rPr>
        <w:t xml:space="preserve"> bound up in the work of liberal humanism as such, an enterprise that weaponizes a set of moral barometers to distribute </w:t>
      </w:r>
      <w:proofErr w:type="spellStart"/>
      <w:r w:rsidRPr="000548F9">
        <w:rPr>
          <w:rFonts w:eastAsia="Cambria"/>
          <w:sz w:val="12"/>
        </w:rPr>
        <w:t>ferality</w:t>
      </w:r>
      <w:proofErr w:type="spellEnd"/>
      <w:r w:rsidRPr="000548F9">
        <w:rPr>
          <w:rFonts w:eastAsia="Cambria"/>
          <w:sz w:val="12"/>
        </w:rPr>
        <w:t xml:space="preserve"> unevenly to differently </w:t>
      </w:r>
      <w:proofErr w:type="spellStart"/>
      <w:r w:rsidRPr="000548F9">
        <w:rPr>
          <w:rFonts w:eastAsia="Cambria"/>
          <w:sz w:val="12"/>
        </w:rPr>
        <w:t>citizened</w:t>
      </w:r>
      <w:proofErr w:type="spellEnd"/>
      <w:r w:rsidRPr="000548F9">
        <w:rPr>
          <w:rFonts w:eastAsia="Cambria"/>
          <w:sz w:val="12"/>
        </w:rPr>
        <w:t xml:space="preserve"> and raced bodies—ones that are too close for comfort and must be pushed outside arm’s reach. </w:t>
      </w:r>
      <w:r w:rsidRPr="000548F9">
        <w:rPr>
          <w:rFonts w:eastAsia="Cambria"/>
          <w:u w:val="single"/>
        </w:rPr>
        <w:t xml:space="preserve">Perhaps </w:t>
      </w:r>
      <w:proofErr w:type="spellStart"/>
      <w:r w:rsidRPr="000548F9">
        <w:rPr>
          <w:rFonts w:eastAsia="Cambria"/>
          <w:highlight w:val="cyan"/>
          <w:u w:val="single"/>
        </w:rPr>
        <w:t>ferality</w:t>
      </w:r>
      <w:proofErr w:type="spellEnd"/>
      <w:r w:rsidRPr="000548F9">
        <w:rPr>
          <w:rFonts w:eastAsia="Cambria"/>
          <w:highlight w:val="cyan"/>
          <w:u w:val="single"/>
        </w:rPr>
        <w:t xml:space="preserve"> traverses a </w:t>
      </w:r>
      <w:r w:rsidRPr="000548F9">
        <w:rPr>
          <w:rFonts w:eastAsia="Cambria"/>
          <w:b/>
          <w:iCs/>
          <w:highlight w:val="cyan"/>
          <w:u w:val="single"/>
        </w:rPr>
        <w:t xml:space="preserve">semantic line of flight </w:t>
      </w:r>
      <w:r w:rsidRPr="000548F9">
        <w:rPr>
          <w:rFonts w:eastAsia="Cambria"/>
          <w:b/>
          <w:iCs/>
          <w:u w:val="single"/>
        </w:rPr>
        <w:t>commensurate</w:t>
      </w:r>
      <w:r w:rsidRPr="000548F9">
        <w:rPr>
          <w:rFonts w:eastAsia="Cambria"/>
          <w:b/>
          <w:iCs/>
          <w:u w:val="single"/>
        </w:rPr>
        <w:softHyphen/>
      </w:r>
      <w:r w:rsidRPr="000548F9">
        <w:rPr>
          <w:rFonts w:eastAsia="Cambria"/>
          <w:b/>
          <w:iCs/>
          <w:highlight w:val="cyan"/>
          <w:u w:val="single"/>
        </w:rPr>
        <w:t xml:space="preserve"> with</w:t>
      </w:r>
      <w:r w:rsidRPr="000548F9">
        <w:rPr>
          <w:rFonts w:eastAsia="Cambria"/>
          <w:u w:val="single"/>
        </w:rPr>
        <w:t xml:space="preserve"> that of </w:t>
      </w:r>
      <w:r w:rsidRPr="000548F9">
        <w:rPr>
          <w:rFonts w:eastAsia="Cambria"/>
          <w:b/>
          <w:iCs/>
          <w:highlight w:val="cyan"/>
          <w:u w:val="single"/>
        </w:rPr>
        <w:t>savagery, barbarism, and lawlessness</w:t>
      </w:r>
      <w:r w:rsidRPr="000548F9">
        <w:rPr>
          <w:rFonts w:eastAsia="Cambria"/>
          <w:u w:val="single"/>
        </w:rPr>
        <w:t xml:space="preserve">, concreting </w:t>
      </w:r>
      <w:r w:rsidRPr="000548F9">
        <w:rPr>
          <w:rFonts w:eastAsia="Cambria"/>
          <w:highlight w:val="cyan"/>
          <w:u w:val="single"/>
        </w:rPr>
        <w:t xml:space="preserve">into </w:t>
      </w:r>
      <w:r w:rsidRPr="000548F9">
        <w:rPr>
          <w:rFonts w:eastAsia="Cambria"/>
          <w:u w:val="single"/>
        </w:rPr>
        <w:t xml:space="preserve">one </w:t>
      </w:r>
      <w:r w:rsidRPr="000548F9">
        <w:rPr>
          <w:rFonts w:eastAsia="Cambria"/>
          <w:b/>
          <w:iCs/>
          <w:u w:val="single"/>
        </w:rPr>
        <w:t xml:space="preserve">history of </w:t>
      </w:r>
      <w:r w:rsidRPr="000548F9">
        <w:rPr>
          <w:rFonts w:eastAsia="Cambria"/>
          <w:b/>
          <w:iCs/>
          <w:highlight w:val="cyan"/>
          <w:u w:val="single"/>
        </w:rPr>
        <w:t>elimination</w:t>
      </w:r>
      <w:r w:rsidRPr="000548F9">
        <w:rPr>
          <w:rFonts w:eastAsia="Cambria"/>
          <w:u w:val="single"/>
        </w:rPr>
        <w:t>:</w:t>
      </w:r>
      <w:r w:rsidRPr="000548F9">
        <w:rPr>
          <w:rFonts w:eastAsia="Cambria"/>
          <w:sz w:val="12"/>
        </w:rPr>
        <w:t xml:space="preserve"> that is, a history of </w:t>
      </w:r>
      <w:r w:rsidRPr="000548F9">
        <w:rPr>
          <w:rFonts w:eastAsia="Cambria"/>
          <w:highlight w:val="cyan"/>
          <w:u w:val="single"/>
        </w:rPr>
        <w:t xml:space="preserve">eliminating recalcitrant </w:t>
      </w:r>
      <w:proofErr w:type="spellStart"/>
      <w:r w:rsidRPr="000548F9">
        <w:rPr>
          <w:rFonts w:eastAsia="Cambria"/>
          <w:highlight w:val="cyan"/>
          <w:u w:val="single"/>
        </w:rPr>
        <w:t>indigeneities</w:t>
      </w:r>
      <w:proofErr w:type="spellEnd"/>
      <w:r w:rsidRPr="000548F9">
        <w:rPr>
          <w:rFonts w:eastAsia="Cambria"/>
          <w:highlight w:val="cyan"/>
          <w:u w:val="single"/>
        </w:rPr>
        <w:t xml:space="preserve"> incompatible within</w:t>
      </w:r>
      <w:r w:rsidRPr="000548F9">
        <w:rPr>
          <w:rFonts w:eastAsia="Cambria"/>
          <w:u w:val="single"/>
        </w:rPr>
        <w:t xml:space="preserve"> a supposedly </w:t>
      </w:r>
      <w:r w:rsidRPr="000548F9">
        <w:rPr>
          <w:rFonts w:eastAsia="Cambria"/>
          <w:highlight w:val="cyan"/>
          <w:u w:val="single"/>
        </w:rPr>
        <w:t>hygienic social</w:t>
      </w:r>
      <w:r w:rsidRPr="000548F9">
        <w:rPr>
          <w:rFonts w:eastAsia="Cambria"/>
          <w:sz w:val="12"/>
        </w:rPr>
        <w:t xml:space="preserve">. </w:t>
      </w:r>
      <w:r w:rsidRPr="000548F9">
        <w:rPr>
          <w:rFonts w:eastAsia="Cambria"/>
          <w:u w:val="single"/>
        </w:rPr>
        <w:t xml:space="preserve">The word savage comes from the Latin </w:t>
      </w:r>
      <w:proofErr w:type="spellStart"/>
      <w:r w:rsidRPr="000548F9">
        <w:rPr>
          <w:rFonts w:eastAsia="Cambria"/>
          <w:u w:val="single"/>
        </w:rPr>
        <w:t>salvaticus</w:t>
      </w:r>
      <w:proofErr w:type="spellEnd"/>
      <w:r w:rsidRPr="000548F9">
        <w:rPr>
          <w:rFonts w:eastAsia="Cambria"/>
          <w:u w:val="single"/>
        </w:rPr>
        <w:t xml:space="preserve">, an alteration of </w:t>
      </w:r>
      <w:proofErr w:type="spellStart"/>
      <w:r w:rsidRPr="000548F9">
        <w:rPr>
          <w:rFonts w:eastAsia="Cambria"/>
          <w:u w:val="single"/>
        </w:rPr>
        <w:t>silvaticus</w:t>
      </w:r>
      <w:proofErr w:type="spellEnd"/>
      <w:r w:rsidRPr="000548F9">
        <w:rPr>
          <w:rFonts w:eastAsia="Cambria"/>
          <w:u w:val="single"/>
        </w:rPr>
        <w:t xml:space="preserve">, meaning “wild,” literally “of the woods.” Of persons, it means “reckless, ungovernable” </w:t>
      </w:r>
      <w:r w:rsidRPr="000548F9">
        <w:rPr>
          <w:rFonts w:eastAsia="Cambria"/>
          <w:highlight w:val="cyan"/>
          <w:u w:val="single"/>
        </w:rPr>
        <w:t>(“Savage”). In the space-time of settler states</w:t>
      </w:r>
      <w:r w:rsidRPr="000548F9">
        <w:rPr>
          <w:rFonts w:eastAsia="Cambria"/>
          <w:u w:val="single"/>
        </w:rPr>
        <w:t xml:space="preserve">, savagery temporarily </w:t>
      </w:r>
      <w:r w:rsidRPr="000548F9">
        <w:rPr>
          <w:rFonts w:eastAsia="Cambria"/>
          <w:highlight w:val="cyan"/>
          <w:u w:val="single"/>
        </w:rPr>
        <w:t>stands in for</w:t>
      </w:r>
      <w:r w:rsidRPr="000548F9">
        <w:rPr>
          <w:rFonts w:eastAsia="Cambria"/>
          <w:u w:val="single"/>
        </w:rPr>
        <w:t xml:space="preserve"> those </w:t>
      </w:r>
      <w:r w:rsidRPr="000548F9">
        <w:rPr>
          <w:rFonts w:eastAsia="Cambria"/>
          <w:b/>
          <w:iCs/>
          <w:highlight w:val="cyan"/>
          <w:u w:val="single"/>
        </w:rPr>
        <w:t>subjectivities tethered to a supposedly</w:t>
      </w:r>
      <w:r w:rsidRPr="000548F9">
        <w:rPr>
          <w:rFonts w:eastAsia="Cambria"/>
          <w:b/>
          <w:iCs/>
          <w:u w:val="single"/>
        </w:rPr>
        <w:t xml:space="preserve"> waning </w:t>
      </w:r>
      <w:r w:rsidRPr="000548F9">
        <w:rPr>
          <w:rFonts w:eastAsia="Cambria"/>
          <w:b/>
          <w:iCs/>
          <w:highlight w:val="cyan"/>
          <w:u w:val="single"/>
        </w:rPr>
        <w:t>form of indigeneity</w:t>
      </w:r>
      <w:r w:rsidRPr="000548F9">
        <w:rPr>
          <w:rFonts w:eastAsia="Cambria"/>
          <w:highlight w:val="cyan"/>
          <w:u w:val="single"/>
        </w:rPr>
        <w:t>, one that</w:t>
      </w:r>
      <w:r w:rsidRPr="000548F9">
        <w:rPr>
          <w:rFonts w:eastAsia="Cambria"/>
          <w:u w:val="single"/>
        </w:rPr>
        <w:t xml:space="preserve"> came from the woods and, because of this, </w:t>
      </w:r>
      <w:r w:rsidRPr="000548F9">
        <w:rPr>
          <w:rFonts w:eastAsia="Cambria"/>
          <w:highlight w:val="cyan"/>
          <w:u w:val="single"/>
        </w:rPr>
        <w:t xml:space="preserve">had to be </w:t>
      </w:r>
      <w:r w:rsidRPr="000548F9">
        <w:rPr>
          <w:rFonts w:eastAsia="Cambria"/>
          <w:b/>
          <w:iCs/>
          <w:highlight w:val="cyan"/>
          <w:u w:val="single"/>
        </w:rPr>
        <w:t>jettisoned from or assimilated into the national body</w:t>
      </w:r>
      <w:r w:rsidRPr="000548F9">
        <w:rPr>
          <w:rFonts w:eastAsia="Cambria"/>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0548F9">
        <w:rPr>
          <w:rFonts w:eastAsia="Cambria"/>
          <w:u w:val="single"/>
        </w:rPr>
        <w:t xml:space="preserve">Indigenous peoples as lawless rendered them governable, motivating the settler state </w:t>
      </w:r>
      <w:r w:rsidRPr="000548F9">
        <w:rPr>
          <w:rFonts w:eastAsia="Cambria"/>
          <w:sz w:val="12"/>
        </w:rPr>
        <w:t xml:space="preserve">(here, Canada) to curate and thus </w:t>
      </w:r>
      <w:r w:rsidRPr="000548F9">
        <w:rPr>
          <w:rFonts w:eastAsia="Cambria"/>
          <w:u w:val="single"/>
        </w:rPr>
        <w:t>contain</w:t>
      </w:r>
      <w:r w:rsidRPr="000548F9">
        <w:rPr>
          <w:rFonts w:eastAsia="Cambria"/>
          <w:sz w:val="12"/>
        </w:rPr>
        <w:t xml:space="preserve"> atrophied </w:t>
      </w:r>
      <w:proofErr w:type="spellStart"/>
      <w:r w:rsidRPr="000548F9">
        <w:rPr>
          <w:rFonts w:eastAsia="Cambria"/>
          <w:sz w:val="12"/>
        </w:rPr>
        <w:t>indigeneities</w:t>
      </w:r>
      <w:proofErr w:type="spellEnd"/>
      <w:r w:rsidRPr="000548F9">
        <w:rPr>
          <w:rFonts w:eastAsia="Cambria"/>
          <w:sz w:val="12"/>
        </w:rPr>
        <w:t xml:space="preserve">—and, consequently, </w:t>
      </w:r>
      <w:r w:rsidRPr="000548F9">
        <w:rPr>
          <w:rFonts w:eastAsia="Cambria"/>
          <w:u w:val="single"/>
        </w:rPr>
        <w:t>their sovereignties, lands, and politics—within the borders of federal law</w:t>
      </w:r>
      <w:r w:rsidRPr="000548F9">
        <w:rPr>
          <w:rFonts w:eastAsia="Cambria"/>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0548F9">
        <w:rPr>
          <w:rFonts w:eastAsia="Cambria"/>
          <w:highlight w:val="cyan"/>
          <w:u w:val="single"/>
        </w:rPr>
        <w:t>a fear of lawlessness” continues to haunt</w:t>
      </w:r>
      <w:r w:rsidRPr="000548F9">
        <w:rPr>
          <w:rFonts w:eastAsia="Cambria"/>
          <w:u w:val="single"/>
        </w:rPr>
        <w:t xml:space="preserve"> the </w:t>
      </w:r>
      <w:r w:rsidRPr="000548F9">
        <w:rPr>
          <w:rFonts w:eastAsia="Cambria"/>
          <w:highlight w:val="cyan"/>
          <w:u w:val="single"/>
        </w:rPr>
        <w:t>colonial imaginary,</w:t>
      </w:r>
      <w:r w:rsidRPr="000548F9">
        <w:rPr>
          <w:rFonts w:eastAsia="Cambria"/>
          <w:u w:val="single"/>
        </w:rPr>
        <w:t xml:space="preserve"> </w:t>
      </w:r>
      <w:r w:rsidRPr="000548F9">
        <w:rPr>
          <w:rFonts w:eastAsia="Cambria"/>
          <w:sz w:val="12"/>
        </w:rPr>
        <w:t xml:space="preserve">thereby diminishing “Indigenous rights to trade and to act as sovereigns in their own territories” (2014, 145). We might take the following lyrics from the popular Disney film Pocahontas as an example of the ways </w:t>
      </w:r>
      <w:r w:rsidRPr="000548F9">
        <w:rPr>
          <w:rFonts w:eastAsia="Cambria"/>
          <w:highlight w:val="cyan"/>
          <w:u w:val="single"/>
        </w:rPr>
        <w:t>indigeneity circulates as a feral signifier in colonial</w:t>
      </w:r>
      <w:r w:rsidRPr="000548F9">
        <w:rPr>
          <w:rFonts w:eastAsia="Cambria"/>
          <w:u w:val="single"/>
        </w:rPr>
        <w:t xml:space="preserve"> economies of </w:t>
      </w:r>
      <w:r w:rsidRPr="000548F9">
        <w:rPr>
          <w:rFonts w:eastAsia="Cambria"/>
          <w:highlight w:val="cyan"/>
          <w:u w:val="single"/>
        </w:rPr>
        <w:t>meaning-making</w:t>
      </w:r>
      <w:r w:rsidRPr="000548F9">
        <w:rPr>
          <w:rFonts w:eastAsia="Cambria"/>
          <w:sz w:val="16"/>
          <w:szCs w:val="16"/>
        </w:rPr>
        <w:t xml:space="preserve">: </w:t>
      </w:r>
      <w:r w:rsidRPr="000548F9">
        <w:rPr>
          <w:rFonts w:eastAsia="Cambria"/>
          <w:sz w:val="12"/>
        </w:rPr>
        <w:t xml:space="preserve">[Ratcliffe] What can you expect </w:t>
      </w:r>
      <w:proofErr w:type="gramStart"/>
      <w:r w:rsidRPr="000548F9">
        <w:rPr>
          <w:rFonts w:eastAsia="Cambria"/>
          <w:sz w:val="12"/>
        </w:rPr>
        <w:t>From</w:t>
      </w:r>
      <w:proofErr w:type="gramEnd"/>
      <w:r w:rsidRPr="000548F9">
        <w:rPr>
          <w:rFonts w:eastAsia="Cambria"/>
          <w:sz w:val="12"/>
        </w:rPr>
        <w:t xml:space="preserve"> filthy little heathens? Their whole disgusting race is like a curse Their skin’s a hellish red They’re only good when dead They’re vermin, as I said </w:t>
      </w:r>
      <w:proofErr w:type="gramStart"/>
      <w:r w:rsidRPr="000548F9">
        <w:rPr>
          <w:rFonts w:eastAsia="Cambria"/>
          <w:sz w:val="12"/>
        </w:rPr>
        <w:t>And</w:t>
      </w:r>
      <w:proofErr w:type="gramEnd"/>
      <w:r w:rsidRPr="000548F9">
        <w:rPr>
          <w:rFonts w:eastAsia="Cambria"/>
          <w:sz w:val="12"/>
        </w:rPr>
        <w:t xml:space="preserve"> worse [English settlers] They’re savages! Savages! Barely even human. (Gabriel and Goldberg 1995) </w:t>
      </w:r>
      <w:r w:rsidRPr="000548F9">
        <w:rPr>
          <w:rFonts w:eastAsia="Cambria"/>
          <w:b/>
          <w:iCs/>
          <w:highlight w:val="cyan"/>
          <w:u w:val="single"/>
        </w:rPr>
        <w:t>Savagery connotes a state of non-ontology</w:t>
      </w:r>
      <w:r w:rsidRPr="000548F9">
        <w:rPr>
          <w:rFonts w:eastAsia="Cambria"/>
          <w:sz w:val="12"/>
          <w:highlight w:val="cyan"/>
        </w:rPr>
        <w:t xml:space="preserve">: </w:t>
      </w:r>
      <w:r w:rsidRPr="000548F9">
        <w:rPr>
          <w:rFonts w:eastAsia="Cambria"/>
          <w:highlight w:val="cyan"/>
          <w:u w:val="single"/>
        </w:rPr>
        <w:t>Indigenous peoples</w:t>
      </w:r>
      <w:r w:rsidRPr="000548F9">
        <w:rPr>
          <w:rFonts w:eastAsia="Cambria"/>
          <w:u w:val="single"/>
        </w:rPr>
        <w:t xml:space="preserve"> are forced to </w:t>
      </w:r>
      <w:r w:rsidRPr="000548F9">
        <w:rPr>
          <w:rFonts w:eastAsia="Cambria"/>
          <w:highlight w:val="cyan"/>
          <w:u w:val="single"/>
        </w:rPr>
        <w:t>cling to a barely extant humanity</w:t>
      </w:r>
      <w:r w:rsidRPr="000548F9">
        <w:rPr>
          <w:rFonts w:eastAsia="Cambria"/>
          <w:sz w:val="12"/>
        </w:rPr>
        <w:t xml:space="preserve"> and </w:t>
      </w:r>
      <w:proofErr w:type="spellStart"/>
      <w:r w:rsidRPr="000548F9">
        <w:rPr>
          <w:rFonts w:eastAsia="Cambria"/>
          <w:sz w:val="12"/>
        </w:rPr>
        <w:t>coterminously</w:t>
      </w:r>
      <w:proofErr w:type="spellEnd"/>
      <w:r w:rsidRPr="000548F9">
        <w:rPr>
          <w:rFonts w:eastAsia="Cambria"/>
          <w:sz w:val="12"/>
        </w:rPr>
        <w:t xml:space="preserve"> collapse into </w:t>
      </w:r>
      <w:r w:rsidRPr="000548F9">
        <w:rPr>
          <w:rFonts w:eastAsia="Cambria"/>
          <w:u w:val="single"/>
        </w:rPr>
        <w:t>a</w:t>
      </w:r>
      <w:r w:rsidRPr="000548F9">
        <w:rPr>
          <w:rFonts w:eastAsia="Cambria"/>
          <w:sz w:val="12"/>
        </w:rPr>
        <w:t xml:space="preserve"> putatively wretched </w:t>
      </w:r>
      <w:r w:rsidRPr="000548F9">
        <w:rPr>
          <w:rFonts w:eastAsia="Cambria"/>
          <w:u w:val="single"/>
        </w:rPr>
        <w:t>form of animality</w:t>
      </w:r>
      <w:r w:rsidRPr="000548F9">
        <w:rPr>
          <w:rFonts w:eastAsia="Cambria"/>
          <w:sz w:val="12"/>
        </w:rPr>
        <w:t xml:space="preserve">. Savagery is lethal, and its </w:t>
      </w:r>
      <w:r w:rsidRPr="000548F9">
        <w:rPr>
          <w:rFonts w:eastAsia="Cambria"/>
          <w:highlight w:val="cyan"/>
          <w:u w:val="single"/>
        </w:rPr>
        <w:t>Indian becomes the p</w:t>
      </w:r>
      <w:r w:rsidRPr="000548F9">
        <w:rPr>
          <w:rFonts w:eastAsia="Cambria"/>
          <w:u w:val="single"/>
        </w:rPr>
        <w:t>rehistoric</w:t>
      </w:r>
      <w:r w:rsidRPr="000548F9">
        <w:rPr>
          <w:rFonts w:eastAsia="Cambria"/>
          <w:highlight w:val="cyan"/>
          <w:u w:val="single"/>
        </w:rPr>
        <w:t xml:space="preserve"> alibi through which the human is constituted</w:t>
      </w:r>
      <w:r w:rsidRPr="000548F9">
        <w:rPr>
          <w:rFonts w:eastAsia="Cambria"/>
          <w:u w:val="single"/>
        </w:rPr>
        <w:t xml:space="preserve"> as such.</w:t>
      </w:r>
      <w:r w:rsidRPr="000548F9">
        <w:rPr>
          <w:rFonts w:eastAsia="Cambria"/>
          <w:sz w:val="12"/>
        </w:rPr>
        <w:t xml:space="preserve"> Indigenous peoples have therefore labored to explain away this savagery, reifying whitened rubrics for proper </w:t>
      </w:r>
      <w:proofErr w:type="gramStart"/>
      <w:r w:rsidRPr="000548F9">
        <w:rPr>
          <w:rFonts w:eastAsia="Cambria"/>
          <w:sz w:val="12"/>
        </w:rPr>
        <w:t>citizenship</w:t>
      </w:r>
      <w:proofErr w:type="gramEnd"/>
      <w:r w:rsidRPr="000548F9">
        <w:rPr>
          <w:rFonts w:eastAsia="Cambria"/>
          <w:sz w:val="12"/>
        </w:rPr>
        <w:t xml:space="preserve"> and crafting a genre of life tangible within the scenes of living through that are constitutive of </w:t>
      </w:r>
      <w:r w:rsidRPr="000548F9">
        <w:rPr>
          <w:rFonts w:eastAsia="Cambria"/>
          <w:szCs w:val="40"/>
          <w:highlight w:val="cyan"/>
          <w:u w:val="single"/>
        </w:rPr>
        <w:t>settler colonialism</w:t>
      </w:r>
      <w:r w:rsidRPr="000548F9">
        <w:rPr>
          <w:rFonts w:eastAsia="Cambria"/>
          <w:szCs w:val="40"/>
        </w:rPr>
        <w:t xml:space="preserve"> </w:t>
      </w:r>
      <w:r w:rsidRPr="000548F9">
        <w:rPr>
          <w:rFonts w:eastAsia="Cambria"/>
          <w:sz w:val="12"/>
        </w:rPr>
        <w:t xml:space="preserve">as such. These scenes, however, are </w:t>
      </w:r>
      <w:r w:rsidRPr="000548F9">
        <w:rPr>
          <w:rFonts w:eastAsia="Cambria"/>
          <w:u w:val="single"/>
        </w:rPr>
        <w:t xml:space="preserve">dead </w:t>
      </w:r>
      <w:r w:rsidRPr="000548F9">
        <w:rPr>
          <w:rFonts w:eastAsia="Cambria"/>
          <w:highlight w:val="cyan"/>
          <w:u w:val="single"/>
        </w:rPr>
        <w:t>set on destroying the remnants of</w:t>
      </w:r>
      <w:r w:rsidRPr="000548F9">
        <w:rPr>
          <w:rFonts w:eastAsia="Cambria"/>
          <w:u w:val="single"/>
        </w:rPr>
        <w:t xml:space="preserve"> that </w:t>
      </w:r>
      <w:r w:rsidRPr="000548F9">
        <w:rPr>
          <w:rFonts w:eastAsia="Cambria"/>
          <w:highlight w:val="cyan"/>
          <w:u w:val="single"/>
        </w:rPr>
        <w:t>savagery, converting</w:t>
      </w:r>
      <w:r w:rsidRPr="000548F9">
        <w:rPr>
          <w:rFonts w:eastAsia="Cambria"/>
          <w:u w:val="single"/>
        </w:rPr>
        <w:t xml:space="preserve"> their casualties </w:t>
      </w:r>
      <w:r w:rsidRPr="000548F9">
        <w:rPr>
          <w:rFonts w:eastAsia="Cambria"/>
          <w:highlight w:val="cyan"/>
          <w:u w:val="single"/>
        </w:rPr>
        <w:t>into morally compatible subjects deserving of rights and life in a</w:t>
      </w:r>
      <w:r w:rsidRPr="000548F9">
        <w:rPr>
          <w:rFonts w:eastAsia="Cambria"/>
          <w:u w:val="single"/>
        </w:rPr>
        <w:t xml:space="preserve"> multicultural state that stokes the </w:t>
      </w:r>
      <w:r w:rsidRPr="000548F9">
        <w:rPr>
          <w:rFonts w:eastAsia="Cambria"/>
          <w:highlight w:val="cyan"/>
          <w:u w:val="single"/>
        </w:rPr>
        <w:t>liberal fantasy of life</w:t>
      </w:r>
      <w:r w:rsidRPr="000548F9">
        <w:rPr>
          <w:rFonts w:eastAsia="Cambria"/>
          <w:u w:val="single"/>
        </w:rPr>
        <w:t xml:space="preserve"> after racial trauma at the expense of decolonial flourishing itself. </w:t>
      </w:r>
      <w:r w:rsidRPr="000548F9">
        <w:rPr>
          <w:rFonts w:eastAsia="Cambria"/>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0548F9">
        <w:rPr>
          <w:rFonts w:eastAsia="Cambria"/>
          <w:sz w:val="12"/>
        </w:rPr>
        <w:t>pollutability</w:t>
      </w:r>
      <w:proofErr w:type="spellEnd"/>
      <w:r w:rsidRPr="000548F9">
        <w:rPr>
          <w:rFonts w:eastAsia="Cambria"/>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0548F9">
        <w:rPr>
          <w:rFonts w:eastAsia="Cambria"/>
          <w:sz w:val="16"/>
          <w:szCs w:val="16"/>
        </w:rPr>
        <w:t xml:space="preserve">: </w:t>
      </w:r>
      <w:r w:rsidRPr="000548F9">
        <w:rPr>
          <w:rFonts w:eastAsia="Cambria"/>
          <w:u w:val="single"/>
        </w:rPr>
        <w:t>there are forms of life abandoned outside modernity’s episteme whose expressivities surge with affects anomalous within the topography of settler colonialism.</w:t>
      </w:r>
      <w:r w:rsidRPr="000548F9">
        <w:rPr>
          <w:rFonts w:eastAsia="Cambria"/>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0548F9">
        <w:rPr>
          <w:rFonts w:eastAsia="Cambria"/>
          <w:sz w:val="12"/>
        </w:rPr>
        <w:t>ferality</w:t>
      </w:r>
      <w:proofErr w:type="spellEnd"/>
      <w:r w:rsidRPr="000548F9">
        <w:rPr>
          <w:rFonts w:eastAsia="Cambria"/>
          <w:sz w:val="12"/>
        </w:rPr>
        <w:t xml:space="preserve"> as a politics in a world bent on our destruction—a world that eliminates </w:t>
      </w:r>
      <w:proofErr w:type="spellStart"/>
      <w:r w:rsidRPr="000548F9">
        <w:rPr>
          <w:rFonts w:eastAsia="Cambria"/>
          <w:sz w:val="12"/>
        </w:rPr>
        <w:t>indigeneities</w:t>
      </w:r>
      <w:proofErr w:type="spellEnd"/>
      <w:r w:rsidRPr="000548F9">
        <w:rPr>
          <w:rFonts w:eastAsia="Cambria"/>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0548F9">
        <w:rPr>
          <w:rFonts w:eastAsia="Cambria"/>
          <w:sz w:val="12"/>
        </w:rPr>
        <w:t>laboured</w:t>
      </w:r>
      <w:proofErr w:type="spellEnd"/>
      <w:r w:rsidRPr="000548F9">
        <w:rPr>
          <w:rFonts w:eastAsia="Cambria"/>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0548F9">
        <w:rPr>
          <w:rFonts w:eastAsia="Cambria"/>
          <w:sz w:val="12"/>
        </w:rPr>
        <w:t>indigeneities</w:t>
      </w:r>
      <w:proofErr w:type="spellEnd"/>
      <w:r w:rsidRPr="000548F9">
        <w:rPr>
          <w:rFonts w:eastAsia="Cambria"/>
          <w:sz w:val="12"/>
        </w:rPr>
        <w:t xml:space="preserve"> struggling to survive a historical present built on our suffering. </w:t>
      </w:r>
      <w:proofErr w:type="spellStart"/>
      <w:r w:rsidRPr="000548F9">
        <w:rPr>
          <w:rFonts w:eastAsia="Cambria"/>
          <w:sz w:val="12"/>
        </w:rPr>
        <w:t>Ferality</w:t>
      </w:r>
      <w:proofErr w:type="spellEnd"/>
      <w:r w:rsidRPr="000548F9">
        <w:rPr>
          <w:rFonts w:eastAsia="Cambria"/>
          <w:sz w:val="12"/>
        </w:rPr>
        <w:t xml:space="preserve"> is a </w:t>
      </w:r>
      <w:proofErr w:type="gramStart"/>
      <w:r w:rsidRPr="000548F9">
        <w:rPr>
          <w:rFonts w:eastAsia="Cambria"/>
          <w:sz w:val="12"/>
        </w:rPr>
        <w:t>stepping stone</w:t>
      </w:r>
      <w:proofErr w:type="gramEnd"/>
      <w:r w:rsidRPr="000548F9">
        <w:rPr>
          <w:rFonts w:eastAsia="Cambria"/>
          <w:sz w:val="12"/>
        </w:rPr>
        <w:t xml:space="preserve"> to a future grounded in Indigenous peoples’ legal and political orders. This paper does not traffic in </w:t>
      </w:r>
      <w:proofErr w:type="spellStart"/>
      <w:r w:rsidRPr="000548F9">
        <w:rPr>
          <w:rFonts w:eastAsia="Cambria"/>
          <w:sz w:val="12"/>
        </w:rPr>
        <w:t>teleologies</w:t>
      </w:r>
      <w:proofErr w:type="spellEnd"/>
      <w:r w:rsidRPr="000548F9">
        <w:rPr>
          <w:rFonts w:eastAsia="Cambria"/>
          <w:sz w:val="12"/>
        </w:rPr>
        <w:t xml:space="preserve"> of the anarchic or lawless as they emerge in Western thought; instead, </w:t>
      </w:r>
      <w:r w:rsidRPr="000548F9">
        <w:rPr>
          <w:rFonts w:eastAsia="Cambria"/>
          <w:u w:val="single"/>
        </w:rPr>
        <w:t xml:space="preserve">it </w:t>
      </w:r>
      <w:r w:rsidRPr="000548F9">
        <w:rPr>
          <w:rFonts w:eastAsia="Cambria"/>
          <w:highlight w:val="cyan"/>
          <w:u w:val="single"/>
        </w:rPr>
        <w:t>refuses settler sovereignty</w:t>
      </w:r>
      <w:r w:rsidRPr="000548F9">
        <w:rPr>
          <w:rFonts w:eastAsia="Cambria"/>
          <w:u w:val="single"/>
        </w:rPr>
        <w:t xml:space="preserve"> and calls for forms of collective Indigenous life that are attuned to queerness’s wretched histories and future-making potentialities.</w:t>
      </w:r>
      <w:r w:rsidRPr="000548F9">
        <w:rPr>
          <w:rFonts w:eastAsia="Cambria"/>
          <w:sz w:val="12"/>
        </w:rPr>
        <w:t xml:space="preserve"> </w:t>
      </w:r>
      <w:r w:rsidRPr="000548F9">
        <w:rPr>
          <w:rFonts w:eastAsia="Cambria"/>
          <w:u w:val="single"/>
        </w:rPr>
        <w:t xml:space="preserve">Indigeneity is an ante-ontology of sorts: </w:t>
      </w:r>
      <w:r w:rsidRPr="000548F9">
        <w:rPr>
          <w:rFonts w:eastAsia="Cambria"/>
          <w:highlight w:val="cyan"/>
          <w:u w:val="single"/>
        </w:rPr>
        <w:t>it is prior to and therefore disruptive of ontology.</w:t>
      </w:r>
      <w:r w:rsidRPr="000548F9">
        <w:rPr>
          <w:rFonts w:eastAsia="Cambria"/>
          <w:u w:val="single"/>
        </w:rPr>
        <w:t xml:space="preserve"> Indigeneity makes manifest residues or pockets of times, worlds, and subjectivities that warp both common sense and philosophy into falsities that fall short of completely explaining what is going on.</w:t>
      </w:r>
      <w:r w:rsidRPr="000548F9">
        <w:rPr>
          <w:rFonts w:eastAsia="Cambria"/>
          <w:sz w:val="12"/>
        </w:rPr>
        <w:t xml:space="preserve"> </w:t>
      </w:r>
      <w:r w:rsidRPr="000548F9">
        <w:rPr>
          <w:rFonts w:eastAsia="Cambria"/>
          <w:b/>
          <w:iCs/>
          <w:highlight w:val="cyan"/>
          <w:u w:val="single"/>
        </w:rPr>
        <w:t>Indigenous life is truncated in the</w:t>
      </w:r>
      <w:r w:rsidRPr="000548F9">
        <w:rPr>
          <w:rFonts w:eastAsia="Cambria"/>
          <w:u w:val="single"/>
        </w:rPr>
        <w:t xml:space="preserve"> biopolitical </w:t>
      </w:r>
      <w:r w:rsidRPr="000548F9">
        <w:rPr>
          <w:rFonts w:eastAsia="Cambria"/>
          <w:b/>
          <w:iCs/>
          <w:u w:val="single"/>
        </w:rPr>
        <w:t xml:space="preserve">category of </w:t>
      </w:r>
      <w:r w:rsidRPr="000548F9">
        <w:rPr>
          <w:rFonts w:eastAsia="Cambria"/>
          <w:b/>
          <w:iCs/>
          <w:highlight w:val="cyan"/>
          <w:u w:val="single"/>
        </w:rPr>
        <w:t>Savage</w:t>
      </w:r>
      <w:r w:rsidRPr="000548F9">
        <w:rPr>
          <w:rFonts w:eastAsia="Cambria"/>
          <w:highlight w:val="cyan"/>
          <w:u w:val="single"/>
        </w:rPr>
        <w:t xml:space="preserve"> </w:t>
      </w:r>
      <w:proofErr w:type="gramStart"/>
      <w:r w:rsidRPr="000548F9">
        <w:rPr>
          <w:rFonts w:eastAsia="Cambria"/>
          <w:highlight w:val="cyan"/>
          <w:u w:val="single"/>
        </w:rPr>
        <w:t>in order to</w:t>
      </w:r>
      <w:proofErr w:type="gramEnd"/>
      <w:r w:rsidRPr="000548F9">
        <w:rPr>
          <w:rFonts w:eastAsia="Cambria"/>
          <w:highlight w:val="cyan"/>
          <w:u w:val="single"/>
        </w:rPr>
        <w:t xml:space="preserve"> make</w:t>
      </w:r>
      <w:r w:rsidRPr="000548F9">
        <w:rPr>
          <w:rFonts w:eastAsia="Cambria"/>
          <w:u w:val="single"/>
        </w:rPr>
        <w:t xml:space="preserve"> our </w:t>
      </w:r>
      <w:r w:rsidRPr="000548F9">
        <w:rPr>
          <w:rFonts w:eastAsia="Cambria"/>
          <w:highlight w:val="cyan"/>
          <w:u w:val="single"/>
        </w:rPr>
        <w:t>attachments to ourselves assimilable inside settler colonialism’s</w:t>
      </w:r>
      <w:r w:rsidRPr="000548F9">
        <w:rPr>
          <w:rFonts w:eastAsia="Cambria"/>
          <w:u w:val="single"/>
        </w:rPr>
        <w:t xml:space="preserve"> national </w:t>
      </w:r>
      <w:r w:rsidRPr="000548F9">
        <w:rPr>
          <w:rFonts w:eastAsia="Cambria"/>
          <w:highlight w:val="cyan"/>
          <w:u w:val="single"/>
        </w:rPr>
        <w:t>sensorium.</w:t>
      </w:r>
      <w:r w:rsidRPr="000548F9">
        <w:rPr>
          <w:rFonts w:eastAsia="Cambria"/>
          <w:sz w:val="12"/>
          <w:highlight w:val="cyan"/>
          <w:u w:val="single"/>
        </w:rPr>
        <w:t xml:space="preserve"> </w:t>
      </w:r>
      <w:r w:rsidRPr="000548F9">
        <w:rPr>
          <w:rFonts w:eastAsia="Cambria"/>
          <w:highlight w:val="cyan"/>
          <w:u w:val="single"/>
        </w:rPr>
        <w:t>Settler colonialism purges excessive</w:t>
      </w:r>
      <w:r w:rsidRPr="000548F9">
        <w:rPr>
          <w:rFonts w:eastAsia="Cambria"/>
          <w:u w:val="single"/>
        </w:rPr>
        <w:t xml:space="preserve"> forms of </w:t>
      </w:r>
      <w:r w:rsidRPr="000548F9">
        <w:rPr>
          <w:rFonts w:eastAsia="Cambria"/>
          <w:highlight w:val="cyan"/>
          <w:u w:val="single"/>
        </w:rPr>
        <w:t>indigeneity</w:t>
      </w:r>
      <w:r w:rsidRPr="000548F9">
        <w:rPr>
          <w:rFonts w:eastAsia="Cambria"/>
          <w:u w:val="single"/>
        </w:rPr>
        <w:t xml:space="preserve"> that trouble its rubrics for sensing out the human and the nonhuman</w:t>
      </w:r>
      <w:r w:rsidRPr="000548F9">
        <w:rPr>
          <w:rFonts w:eastAsia="Cambria"/>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0548F9">
        <w:rPr>
          <w:rFonts w:eastAsia="Cambria"/>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0548F9">
        <w:rPr>
          <w:rFonts w:eastAsia="Cambria"/>
          <w:sz w:val="12"/>
        </w:rPr>
        <w:t xml:space="preserve">. </w:t>
      </w:r>
      <w:r w:rsidRPr="000548F9">
        <w:rPr>
          <w:rFonts w:eastAsia="Cambria"/>
          <w:u w:val="single"/>
        </w:rPr>
        <w:t xml:space="preserve">It is as if settler colonialism were </w:t>
      </w:r>
      <w:r w:rsidRPr="000548F9">
        <w:rPr>
          <w:rFonts w:eastAsia="Cambria"/>
          <w:highlight w:val="cyan"/>
          <w:u w:val="single"/>
        </w:rPr>
        <w:t>simultaneously a rescue and military operation,</w:t>
      </w:r>
      <w:r w:rsidRPr="000548F9">
        <w:rPr>
          <w:rFonts w:eastAsia="Cambria"/>
          <w:u w:val="single"/>
        </w:rPr>
        <w:t xml:space="preserve"> a holy war of sorts </w:t>
      </w:r>
      <w:r w:rsidRPr="000548F9">
        <w:rPr>
          <w:rFonts w:eastAsia="Cambria"/>
          <w:highlight w:val="cyan"/>
          <w:u w:val="single"/>
        </w:rPr>
        <w:t>tasked</w:t>
      </w:r>
      <w:r w:rsidRPr="000548F9">
        <w:rPr>
          <w:rFonts w:eastAsia="Cambria"/>
          <w:u w:val="single"/>
        </w:rPr>
        <w:t xml:space="preserve"> with </w:t>
      </w:r>
      <w:r w:rsidRPr="000548F9">
        <w:rPr>
          <w:rFonts w:eastAsia="Cambria"/>
          <w:b/>
          <w:iCs/>
          <w:highlight w:val="cyan"/>
          <w:u w:val="single"/>
        </w:rPr>
        <w:t xml:space="preserve">exorcising the </w:t>
      </w:r>
      <w:proofErr w:type="spellStart"/>
      <w:r w:rsidRPr="000548F9">
        <w:rPr>
          <w:rFonts w:eastAsia="Cambria"/>
          <w:b/>
          <w:iCs/>
          <w:highlight w:val="cyan"/>
          <w:u w:val="single"/>
        </w:rPr>
        <w:t>spectre</w:t>
      </w:r>
      <w:proofErr w:type="spellEnd"/>
      <w:r w:rsidRPr="000548F9">
        <w:rPr>
          <w:rFonts w:eastAsia="Cambria"/>
          <w:b/>
          <w:iCs/>
          <w:highlight w:val="cyan"/>
          <w:u w:val="single"/>
        </w:rPr>
        <w:t xml:space="preserve"> of queer indigeneity and its putative infectivity</w:t>
      </w:r>
      <w:r w:rsidRPr="000548F9">
        <w:rPr>
          <w:rFonts w:eastAsia="Cambria"/>
          <w:u w:val="single"/>
        </w:rPr>
        <w:t>.</w:t>
      </w:r>
      <w:r w:rsidRPr="000548F9">
        <w:rPr>
          <w:rFonts w:eastAsia="Cambria"/>
          <w:sz w:val="12"/>
        </w:rPr>
        <w:t xml:space="preserve"> I rehearse this case because it allows me to risk qualifying the reserve as a geography saturated with heteronormativity’s </w:t>
      </w:r>
      <w:proofErr w:type="spellStart"/>
      <w:r w:rsidRPr="000548F9">
        <w:rPr>
          <w:rFonts w:eastAsia="Cambria"/>
          <w:sz w:val="12"/>
        </w:rPr>
        <w:t>socialities</w:t>
      </w:r>
      <w:proofErr w:type="spellEnd"/>
      <w:r w:rsidRPr="000548F9">
        <w:rPr>
          <w:rFonts w:eastAsia="Cambria"/>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0548F9">
        <w:rPr>
          <w:rFonts w:eastAsia="Cambria"/>
          <w:sz w:val="12"/>
        </w:rPr>
        <w:t>in order to</w:t>
      </w:r>
      <w:proofErr w:type="gramEnd"/>
      <w:r w:rsidRPr="000548F9">
        <w:rPr>
          <w:rFonts w:eastAsia="Cambria"/>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0548F9">
        <w:rPr>
          <w:rFonts w:eastAsia="Cambria"/>
          <w:sz w:val="12"/>
        </w:rPr>
        <w:t>Bodinger</w:t>
      </w:r>
      <w:proofErr w:type="spellEnd"/>
      <w:r w:rsidRPr="000548F9">
        <w:rPr>
          <w:rFonts w:eastAsia="Cambria"/>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0548F9">
        <w:rPr>
          <w:rFonts w:eastAsia="Cambria"/>
          <w:sz w:val="12"/>
        </w:rPr>
        <w:t>include:</w:t>
      </w:r>
      <w:proofErr w:type="gramEnd"/>
      <w:r w:rsidRPr="000548F9">
        <w:rPr>
          <w:rFonts w:eastAsia="Cambria"/>
          <w:sz w:val="12"/>
        </w:rPr>
        <w:t xml:space="preserve"> those who are differently queered and gendered, and, because of this, haunt waywardly and in ways that cannot be easily predicted (Ahmed 2015). This paper thus takes </w:t>
      </w:r>
      <w:proofErr w:type="gramStart"/>
      <w:r w:rsidRPr="000548F9">
        <w:rPr>
          <w:rFonts w:eastAsia="Cambria"/>
          <w:sz w:val="12"/>
        </w:rPr>
        <w:t>an imaginative turn and proceeds</w:t>
      </w:r>
      <w:proofErr w:type="gramEnd"/>
      <w:r w:rsidRPr="000548F9">
        <w:rPr>
          <w:rFonts w:eastAsia="Cambria"/>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0548F9">
        <w:rPr>
          <w:rFonts w:eastAsia="Cambria"/>
          <w:sz w:val="12"/>
        </w:rPr>
        <w:t>pillage</w:t>
      </w:r>
      <w:proofErr w:type="gramEnd"/>
      <w:r w:rsidRPr="000548F9">
        <w:rPr>
          <w:rFonts w:eastAsia="Cambria"/>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0548F9">
        <w:rPr>
          <w:rFonts w:eastAsia="Cambria"/>
          <w:sz w:val="12"/>
        </w:rPr>
        <w:t>poltern</w:t>
      </w:r>
      <w:proofErr w:type="spellEnd"/>
      <w:r w:rsidRPr="000548F9">
        <w:rPr>
          <w:rFonts w:eastAsia="Cambria"/>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0548F9">
        <w:rPr>
          <w:rFonts w:eastAsia="Cambria"/>
          <w:sz w:val="12"/>
        </w:rPr>
        <w:t>Tobe</w:t>
      </w:r>
      <w:proofErr w:type="spellEnd"/>
      <w:r w:rsidRPr="000548F9">
        <w:rPr>
          <w:rFonts w:eastAsia="Cambria"/>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0548F9">
        <w:rPr>
          <w:rFonts w:eastAsia="Cambria"/>
          <w:u w:val="single"/>
        </w:rPr>
        <w:t>queerness was murderously absorbed into the past and prematurely expected to stay there as an effect of colonialism’s drive to eliminate all traces of sexualities and genders that wandered astray</w:t>
      </w:r>
      <w:r w:rsidRPr="000548F9">
        <w:rPr>
          <w:rFonts w:eastAsia="Cambria"/>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0548F9">
        <w:rPr>
          <w:rFonts w:eastAsia="Cambria"/>
          <w:sz w:val="12"/>
        </w:rPr>
        <w:t>pissed off</w:t>
      </w:r>
      <w:proofErr w:type="gramEnd"/>
      <w:r w:rsidRPr="000548F9">
        <w:rPr>
          <w:rFonts w:eastAsia="Cambria"/>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0548F9">
        <w:rPr>
          <w:rFonts w:eastAsia="Cambria"/>
          <w:highlight w:val="cyan"/>
          <w:u w:val="single"/>
        </w:rPr>
        <w:t>Queer indigeneity</w:t>
      </w:r>
      <w:r w:rsidRPr="000548F9">
        <w:rPr>
          <w:rFonts w:eastAsia="Cambria"/>
          <w:u w:val="single"/>
        </w:rPr>
        <w:t xml:space="preserve">, then, </w:t>
      </w:r>
      <w:r w:rsidRPr="000548F9">
        <w:rPr>
          <w:rFonts w:eastAsia="Cambria"/>
          <w:highlight w:val="cyan"/>
          <w:u w:val="single"/>
        </w:rPr>
        <w:t xml:space="preserve">is neither </w:t>
      </w:r>
      <w:r w:rsidRPr="000548F9">
        <w:rPr>
          <w:rFonts w:eastAsia="Cambria"/>
          <w:u w:val="single"/>
        </w:rPr>
        <w:t xml:space="preserve">here nor there, </w:t>
      </w:r>
      <w:r w:rsidRPr="000548F9">
        <w:rPr>
          <w:rFonts w:eastAsia="Cambria"/>
          <w:highlight w:val="cyan"/>
          <w:u w:val="single"/>
        </w:rPr>
        <w:t>neither dead nor alive but,</w:t>
      </w:r>
      <w:r w:rsidRPr="000548F9">
        <w:rPr>
          <w:rFonts w:eastAsia="Cambria"/>
          <w:u w:val="single"/>
        </w:rPr>
        <w:t xml:space="preserve"> to use Judith Butler’s language, </w:t>
      </w:r>
      <w:r w:rsidRPr="000548F9">
        <w:rPr>
          <w:rFonts w:eastAsia="Cambria"/>
          <w:highlight w:val="cyan"/>
          <w:u w:val="single"/>
        </w:rPr>
        <w:t>interminably spectral</w:t>
      </w:r>
      <w:r w:rsidRPr="000548F9">
        <w:rPr>
          <w:rFonts w:eastAsia="Cambria"/>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0548F9">
        <w:rPr>
          <w:rFonts w:eastAsia="Cambria"/>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0548F9">
        <w:rPr>
          <w:rFonts w:eastAsia="Cambria"/>
          <w:u w:val="single"/>
        </w:rPr>
        <w:t>ruins</w:t>
      </w:r>
      <w:proofErr w:type="gramEnd"/>
      <w:r w:rsidRPr="000548F9">
        <w:rPr>
          <w:rFonts w:eastAsia="Cambria"/>
          <w:u w:val="single"/>
        </w:rPr>
        <w:t xml:space="preserve"> that bear “the physical imprint of the supernatural” on arid land, on decaying trailers arranged like weathered tombstones</w:t>
      </w:r>
      <w:r w:rsidRPr="000548F9">
        <w:rPr>
          <w:rFonts w:eastAsia="Cambria"/>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0548F9">
        <w:rPr>
          <w:rFonts w:eastAsia="Cambria"/>
          <w:u w:val="single"/>
        </w:rPr>
        <w:t xml:space="preserve">quarantining their putatively contaminated flesh outside modern life </w:t>
      </w:r>
      <w:proofErr w:type="gramStart"/>
      <w:r w:rsidRPr="000548F9">
        <w:rPr>
          <w:rFonts w:eastAsia="Cambria"/>
          <w:u w:val="single"/>
        </w:rPr>
        <w:t>in order to</w:t>
      </w:r>
      <w:proofErr w:type="gramEnd"/>
      <w:r w:rsidRPr="000548F9">
        <w:rPr>
          <w:rFonts w:eastAsia="Cambria"/>
          <w:u w:val="single"/>
        </w:rPr>
        <w:t xml:space="preserve"> preserve settler-colonial futurities</w:t>
      </w:r>
      <w:r w:rsidRPr="000548F9">
        <w:rPr>
          <w:rFonts w:eastAsia="Cambria"/>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0548F9">
        <w:rPr>
          <w:rFonts w:eastAsia="Cambria"/>
          <w:sz w:val="12"/>
        </w:rPr>
        <w:t>frictive</w:t>
      </w:r>
      <w:proofErr w:type="spellEnd"/>
      <w:r w:rsidRPr="000548F9">
        <w:rPr>
          <w:rFonts w:eastAsia="Cambria"/>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0548F9">
        <w:rPr>
          <w:rFonts w:eastAsia="Cambria"/>
          <w:sz w:val="12"/>
        </w:rPr>
        <w:t>Socialities</w:t>
      </w:r>
      <w:proofErr w:type="spellEnd"/>
      <w:r w:rsidRPr="000548F9">
        <w:rPr>
          <w:rFonts w:eastAsia="Cambria"/>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0548F9">
        <w:rPr>
          <w:rFonts w:eastAsia="Cambria"/>
          <w:sz w:val="12"/>
        </w:rPr>
        <w:t>presentness</w:t>
      </w:r>
      <w:proofErr w:type="spellEnd"/>
      <w:r w:rsidRPr="000548F9">
        <w:rPr>
          <w:rFonts w:eastAsia="Cambria"/>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0548F9">
        <w:rPr>
          <w:rFonts w:eastAsia="Cambria"/>
          <w:sz w:val="12"/>
        </w:rPr>
        <w:t>queernesses</w:t>
      </w:r>
      <w:proofErr w:type="spellEnd"/>
      <w:r w:rsidRPr="000548F9">
        <w:rPr>
          <w:rFonts w:eastAsia="Cambria"/>
          <w:sz w:val="12"/>
        </w:rPr>
        <w:t xml:space="preserve"> are saturated with the trauma of colonialism’s </w:t>
      </w:r>
      <w:proofErr w:type="gramStart"/>
      <w:r w:rsidRPr="000548F9">
        <w:rPr>
          <w:rFonts w:eastAsia="Cambria"/>
          <w:sz w:val="12"/>
        </w:rPr>
        <w:t>becoming-structure</w:t>
      </w:r>
      <w:proofErr w:type="gramEnd"/>
      <w:r w:rsidRPr="000548F9">
        <w:rPr>
          <w:rFonts w:eastAsia="Cambria"/>
          <w:sz w:val="12"/>
        </w:rPr>
        <w:t xml:space="preserve">. Queer death doubles as the settler state’s condition of possibility. Pre-contact queer </w:t>
      </w:r>
      <w:proofErr w:type="spellStart"/>
      <w:r w:rsidRPr="000548F9">
        <w:rPr>
          <w:rFonts w:eastAsia="Cambria"/>
          <w:sz w:val="12"/>
        </w:rPr>
        <w:t>indigeneities</w:t>
      </w:r>
      <w:proofErr w:type="spellEnd"/>
      <w:r w:rsidRPr="000548F9">
        <w:rPr>
          <w:rFonts w:eastAsia="Cambria"/>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0548F9">
        <w:rPr>
          <w:rFonts w:eastAsia="Cambria"/>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0548F9">
        <w:rPr>
          <w:rFonts w:eastAsia="Cambria"/>
          <w:sz w:val="12"/>
        </w:rPr>
        <w:t xml:space="preserve">? Here, </w:t>
      </w:r>
      <w:r w:rsidRPr="000548F9">
        <w:rPr>
          <w:rFonts w:eastAsia="Cambria"/>
          <w:u w:val="single"/>
        </w:rPr>
        <w:t>I want to propose the concept of</w:t>
      </w:r>
      <w:r w:rsidRPr="000548F9">
        <w:rPr>
          <w:rFonts w:eastAsia="Cambria"/>
          <w:sz w:val="12"/>
          <w:u w:val="single"/>
        </w:rPr>
        <w:t xml:space="preserve"> </w:t>
      </w:r>
      <w:r w:rsidRPr="000548F9">
        <w:rPr>
          <w:rFonts w:eastAsia="Cambria"/>
          <w:u w:val="single"/>
        </w:rPr>
        <w:t>“</w:t>
      </w:r>
      <w:r w:rsidRPr="000548F9">
        <w:rPr>
          <w:rFonts w:eastAsia="Cambria"/>
          <w:highlight w:val="cyan"/>
          <w:u w:val="single"/>
        </w:rPr>
        <w:t xml:space="preserve">Indian time” to theorize the </w:t>
      </w:r>
      <w:r w:rsidRPr="000548F9">
        <w:rPr>
          <w:rFonts w:eastAsia="Cambria"/>
          <w:b/>
          <w:iCs/>
          <w:highlight w:val="cyan"/>
          <w:u w:val="single"/>
        </w:rPr>
        <w:t>temporality and liminality of queer indigeneity as it festers in the slippage</w:t>
      </w:r>
      <w:r w:rsidRPr="000548F9">
        <w:rPr>
          <w:rFonts w:eastAsia="Cambria"/>
          <w:highlight w:val="cyan"/>
          <w:u w:val="single"/>
        </w:rPr>
        <w:t xml:space="preserve"> between near-death and the refusal to die. </w:t>
      </w:r>
      <w:r w:rsidRPr="000548F9">
        <w:rPr>
          <w:rFonts w:eastAsia="Cambria"/>
          <w:sz w:val="12"/>
          <w:highlight w:val="cyan"/>
        </w:rPr>
        <w:t>I</w:t>
      </w:r>
      <w:r w:rsidRPr="000548F9">
        <w:rPr>
          <w:rFonts w:eastAsia="Cambria"/>
          <w:sz w:val="12"/>
        </w:rPr>
        <w:t xml:space="preserve">ndian time colloquially describes the regularity with which Indigenous peoples arrive late or are behind schedule. I appropriate this idiom to argue that the </w:t>
      </w:r>
      <w:proofErr w:type="spellStart"/>
      <w:r w:rsidRPr="000548F9">
        <w:rPr>
          <w:rFonts w:eastAsia="Cambria"/>
          <w:sz w:val="12"/>
        </w:rPr>
        <w:t>presentness</w:t>
      </w:r>
      <w:proofErr w:type="spellEnd"/>
      <w:r w:rsidRPr="000548F9">
        <w:rPr>
          <w:rFonts w:eastAsia="Cambria"/>
          <w:sz w:val="12"/>
        </w:rPr>
        <w:t xml:space="preserve"> of queer indigeneity is prefigured by an escape from and bringing forward of the past as well as a taking residence in the future. </w:t>
      </w:r>
      <w:r w:rsidRPr="000548F9">
        <w:rPr>
          <w:rFonts w:eastAsia="Cambria"/>
          <w:u w:val="single"/>
        </w:rPr>
        <w:t xml:space="preserve">To be queer and Indigenous might mean to live outside time, to fall out of that form of affective life. </w:t>
      </w:r>
      <w:r w:rsidRPr="000548F9">
        <w:rPr>
          <w:rFonts w:eastAsia="Cambria"/>
          <w:b/>
          <w:iCs/>
          <w:highlight w:val="cyan"/>
          <w:u w:val="single"/>
        </w:rPr>
        <w:t>Indian time</w:t>
      </w:r>
      <w:r w:rsidRPr="000548F9">
        <w:rPr>
          <w:rFonts w:eastAsia="Cambria"/>
          <w:b/>
          <w:iCs/>
          <w:u w:val="single"/>
        </w:rPr>
        <w:t xml:space="preserve"> thus </w:t>
      </w:r>
      <w:r w:rsidRPr="000548F9">
        <w:rPr>
          <w:rFonts w:eastAsia="Cambria"/>
          <w:b/>
          <w:iCs/>
          <w:highlight w:val="cyan"/>
          <w:u w:val="single"/>
        </w:rPr>
        <w:t>nullifies the normative temporality of settler colonialism</w:t>
      </w:r>
      <w:r w:rsidRPr="000548F9">
        <w:rPr>
          <w:rFonts w:eastAsia="Cambria"/>
          <w:u w:val="single"/>
        </w:rPr>
        <w:t xml:space="preserve"> in which death is the telos of the human and being-in-death is an ontological fallacy</w:t>
      </w:r>
      <w:r w:rsidRPr="000548F9">
        <w:rPr>
          <w:rFonts w:eastAsia="Cambria"/>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0548F9">
        <w:rPr>
          <w:rFonts w:eastAsia="Cambria"/>
          <w:highlight w:val="cyan"/>
          <w:u w:val="single"/>
        </w:rPr>
        <w:t>queer indigeneity cannot</w:t>
      </w:r>
      <w:r w:rsidRPr="000548F9">
        <w:rPr>
          <w:rFonts w:eastAsia="Cambria"/>
          <w:u w:val="single"/>
        </w:rPr>
        <w:t xml:space="preserve"> be held captive because it cannot </w:t>
      </w:r>
      <w:r w:rsidRPr="000548F9">
        <w:rPr>
          <w:rFonts w:eastAsia="Cambria"/>
          <w:highlight w:val="cyan"/>
          <w:u w:val="single"/>
        </w:rPr>
        <w:t>be seen</w:t>
      </w:r>
      <w:r w:rsidRPr="000548F9">
        <w:rPr>
          <w:rFonts w:eastAsia="Cambria"/>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68640CCA" w14:textId="77777777" w:rsidR="000548F9" w:rsidRPr="000548F9" w:rsidRDefault="000548F9" w:rsidP="000548F9">
      <w:pPr>
        <w:spacing w:before="240" w:after="40"/>
        <w:outlineLvl w:val="3"/>
        <w:rPr>
          <w:rFonts w:ascii="Cambria" w:eastAsia="MS Gothic" w:hAnsi="Cambria" w:cs="Cambria"/>
          <w:b/>
          <w:iCs/>
        </w:rPr>
      </w:pPr>
      <w:r w:rsidRPr="000548F9">
        <w:rPr>
          <w:rFonts w:ascii="Cambria" w:eastAsia="MS Gothic" w:hAnsi="Cambria" w:cs="Cambria"/>
          <w:b/>
          <w:iCs/>
        </w:rPr>
        <w:t xml:space="preserve">Model minority exclusion is predicated on settler anxiety; they only operate under solving for the external impacts of settler colonialism but ignore the root cause to all settler oppression, </w:t>
      </w:r>
      <w:proofErr w:type="spellStart"/>
      <w:r w:rsidRPr="000548F9">
        <w:rPr>
          <w:rFonts w:ascii="Cambria" w:eastAsia="MS Gothic" w:hAnsi="Cambria" w:cs="Cambria"/>
          <w:b/>
          <w:iCs/>
        </w:rPr>
        <w:t>reintrenching</w:t>
      </w:r>
      <w:proofErr w:type="spellEnd"/>
      <w:r w:rsidRPr="000548F9">
        <w:rPr>
          <w:rFonts w:ascii="Cambria" w:eastAsia="MS Gothic" w:hAnsi="Cambria" w:cs="Cambria"/>
          <w:b/>
          <w:iCs/>
        </w:rPr>
        <w:t xml:space="preserve"> the settler’s position of power </w:t>
      </w:r>
    </w:p>
    <w:p w14:paraId="614B997E" w14:textId="77777777" w:rsidR="000548F9" w:rsidRPr="000548F9" w:rsidRDefault="000548F9" w:rsidP="000548F9">
      <w:pPr>
        <w:spacing w:before="240" w:after="240"/>
        <w:rPr>
          <w:rFonts w:ascii="Cambria" w:eastAsia="Cambria" w:hAnsi="Cambria" w:cs="Cambria"/>
        </w:rPr>
      </w:pPr>
      <w:proofErr w:type="spellStart"/>
      <w:r w:rsidRPr="000548F9">
        <w:rPr>
          <w:rFonts w:ascii="Cambria" w:eastAsia="Cambria" w:hAnsi="Cambria" w:cs="Cambria"/>
          <w:sz w:val="26"/>
          <w:szCs w:val="26"/>
        </w:rPr>
        <w:t>Vimalassery</w:t>
      </w:r>
      <w:proofErr w:type="spellEnd"/>
      <w:r w:rsidRPr="000548F9">
        <w:rPr>
          <w:rFonts w:ascii="Cambria" w:eastAsia="Cambria" w:hAnsi="Cambria" w:cs="Cambria"/>
          <w:sz w:val="26"/>
          <w:szCs w:val="26"/>
        </w:rPr>
        <w:t xml:space="preserve"> and Day, 18</w:t>
      </w:r>
      <w:r w:rsidRPr="000548F9">
        <w:rPr>
          <w:rFonts w:ascii="Cambria" w:eastAsia="Cambria" w:hAnsi="Cambria" w:cs="Cambria"/>
        </w:rPr>
        <w:t xml:space="preserve"> (Manu </w:t>
      </w:r>
      <w:proofErr w:type="spellStart"/>
      <w:r w:rsidRPr="000548F9">
        <w:rPr>
          <w:rFonts w:ascii="Cambria" w:eastAsia="Cambria" w:hAnsi="Cambria" w:cs="Cambria"/>
        </w:rPr>
        <w:t>Vimalassery</w:t>
      </w:r>
      <w:proofErr w:type="spellEnd"/>
      <w:r w:rsidRPr="000548F9">
        <w:rPr>
          <w:rFonts w:ascii="Cambria" w:eastAsia="Cambria" w:hAnsi="Cambria" w:cs="Cambria"/>
        </w:rPr>
        <w:t xml:space="preserve"> and </w:t>
      </w:r>
      <w:proofErr w:type="spellStart"/>
      <w:r w:rsidRPr="000548F9">
        <w:rPr>
          <w:rFonts w:ascii="Cambria" w:eastAsia="Cambria" w:hAnsi="Cambria" w:cs="Cambria"/>
        </w:rPr>
        <w:t>Iyko</w:t>
      </w:r>
      <w:proofErr w:type="spellEnd"/>
      <w:r w:rsidRPr="000548F9">
        <w:rPr>
          <w:rFonts w:ascii="Cambria" w:eastAsia="Cambria" w:hAnsi="Cambria" w:cs="Cambria"/>
        </w:rPr>
        <w:t xml:space="preserve"> Day, 4-3-2018, accessed on 7-14-2020, </w:t>
      </w:r>
      <w:proofErr w:type="spellStart"/>
      <w:r w:rsidRPr="000548F9">
        <w:rPr>
          <w:rFonts w:ascii="Cambria" w:eastAsia="Cambria" w:hAnsi="Cambria" w:cs="Cambria"/>
        </w:rPr>
        <w:t>Muse.jhu</w:t>
      </w:r>
      <w:proofErr w:type="spellEnd"/>
      <w:r w:rsidRPr="000548F9">
        <w:rPr>
          <w:rFonts w:ascii="Cambria" w:eastAsia="Cambria" w:hAnsi="Cambria" w:cs="Cambria"/>
        </w:rPr>
        <w:t xml:space="preserve">, "Project MUSE - Alien Capital: Asian Racialization and the Logic of Settler Colonial Capitalism by </w:t>
      </w:r>
      <w:proofErr w:type="spellStart"/>
      <w:r w:rsidRPr="000548F9">
        <w:rPr>
          <w:rFonts w:ascii="Cambria" w:eastAsia="Cambria" w:hAnsi="Cambria" w:cs="Cambria"/>
        </w:rPr>
        <w:t>Iyko</w:t>
      </w:r>
      <w:proofErr w:type="spellEnd"/>
      <w:r w:rsidRPr="000548F9">
        <w:rPr>
          <w:rFonts w:ascii="Cambria" w:eastAsia="Cambria" w:hAnsi="Cambria" w:cs="Cambria"/>
        </w:rPr>
        <w:t xml:space="preserve"> Day (review)", https://muse.jhu.edu/article/689184) WW JC</w:t>
      </w:r>
    </w:p>
    <w:p w14:paraId="2C4C5722" w14:textId="77777777" w:rsidR="000548F9" w:rsidRPr="000548F9" w:rsidRDefault="000548F9" w:rsidP="000548F9">
      <w:pPr>
        <w:spacing w:before="240" w:after="40" w:line="276" w:lineRule="auto"/>
        <w:outlineLvl w:val="3"/>
        <w:rPr>
          <w:rFonts w:ascii="Cambria" w:eastAsia="MS Gothic" w:hAnsi="Cambria" w:cs="Cambria"/>
          <w:iCs/>
          <w:u w:val="single"/>
        </w:rPr>
      </w:pPr>
      <w:bookmarkStart w:id="0" w:name="_heading=h.29zhxx6r4s98" w:colFirst="0" w:colLast="0"/>
      <w:bookmarkEnd w:id="0"/>
      <w:r w:rsidRPr="000548F9">
        <w:rPr>
          <w:rFonts w:ascii="Cambria" w:eastAsia="MS Gothic" w:hAnsi="Cambria" w:cs="Cambria"/>
          <w:iCs/>
          <w:highlight w:val="cyan"/>
          <w:u w:val="single"/>
        </w:rPr>
        <w:t>Set</w:t>
      </w:r>
      <w:r w:rsidRPr="000548F9">
        <w:rPr>
          <w:rFonts w:ascii="Cambria" w:eastAsia="MS Gothic" w:hAnsi="Cambria" w:cs="Cambria"/>
          <w:iCs/>
          <w:u w:val="single"/>
        </w:rPr>
        <w:t xml:space="preserve">tler </w:t>
      </w:r>
      <w:r w:rsidRPr="000548F9">
        <w:rPr>
          <w:rFonts w:ascii="Cambria" w:eastAsia="MS Gothic" w:hAnsi="Cambria" w:cs="Cambria"/>
          <w:iCs/>
          <w:highlight w:val="cyan"/>
          <w:u w:val="single"/>
        </w:rPr>
        <w:t>col</w:t>
      </w:r>
      <w:r w:rsidRPr="000548F9">
        <w:rPr>
          <w:rFonts w:ascii="Cambria" w:eastAsia="MS Gothic" w:hAnsi="Cambria" w:cs="Cambria"/>
          <w:iCs/>
          <w:u w:val="single"/>
        </w:rPr>
        <w:t xml:space="preserve">onialism </w:t>
      </w:r>
      <w:r w:rsidRPr="000548F9">
        <w:rPr>
          <w:rFonts w:ascii="Cambria" w:eastAsia="MS Gothic" w:hAnsi="Cambria" w:cs="Cambria"/>
          <w:iCs/>
          <w:highlight w:val="cyan"/>
          <w:u w:val="single"/>
        </w:rPr>
        <w:t>through</w:t>
      </w:r>
      <w:r w:rsidRPr="000548F9">
        <w:rPr>
          <w:rFonts w:ascii="Cambria" w:eastAsia="MS Gothic" w:hAnsi="Cambria" w:cs="Cambria"/>
          <w:iCs/>
          <w:u w:val="single"/>
        </w:rPr>
        <w:t xml:space="preserve"> Asian Americanist critique</w:t>
      </w:r>
      <w:r w:rsidRPr="000548F9">
        <w:rPr>
          <w:rFonts w:ascii="Cambria" w:eastAsia="MS Gothic" w:hAnsi="Cambria" w:cs="Cambria"/>
          <w:iCs/>
          <w:sz w:val="16"/>
          <w:szCs w:val="16"/>
        </w:rPr>
        <w:t xml:space="preserve">. Operating in a framework that crosses the Canada-US border, Alien Capital argues that </w:t>
      </w:r>
      <w:r w:rsidRPr="000548F9">
        <w:rPr>
          <w:rFonts w:ascii="Cambria" w:eastAsia="MS Gothic" w:hAnsi="Cambria" w:cs="Cambria"/>
          <w:iCs/>
          <w:highlight w:val="cyan"/>
          <w:u w:val="single"/>
        </w:rPr>
        <w:t>Asian Americans personify</w:t>
      </w:r>
      <w:r w:rsidRPr="000548F9">
        <w:rPr>
          <w:rFonts w:ascii="Cambria" w:eastAsia="MS Gothic" w:hAnsi="Cambria" w:cs="Cambria"/>
          <w:iCs/>
          <w:u w:val="single"/>
        </w:rPr>
        <w:t xml:space="preserve"> abstract </w:t>
      </w:r>
      <w:r w:rsidRPr="000548F9">
        <w:rPr>
          <w:rFonts w:ascii="Cambria" w:eastAsia="MS Gothic" w:hAnsi="Cambria" w:cs="Cambria"/>
          <w:iCs/>
          <w:highlight w:val="cyan"/>
          <w:u w:val="single"/>
        </w:rPr>
        <w:t>value in</w:t>
      </w:r>
      <w:r w:rsidRPr="000548F9">
        <w:rPr>
          <w:rFonts w:ascii="Cambria" w:eastAsia="MS Gothic" w:hAnsi="Cambria" w:cs="Cambria"/>
          <w:iCs/>
          <w:u w:val="single"/>
        </w:rPr>
        <w:t xml:space="preserve"> North </w:t>
      </w:r>
      <w:r w:rsidRPr="000548F9">
        <w:rPr>
          <w:rFonts w:ascii="Cambria" w:eastAsia="MS Gothic" w:hAnsi="Cambria" w:cs="Cambria"/>
          <w:iCs/>
          <w:highlight w:val="cyan"/>
          <w:u w:val="single"/>
        </w:rPr>
        <w:t>American</w:t>
      </w:r>
      <w:r w:rsidRPr="000548F9">
        <w:rPr>
          <w:rFonts w:ascii="Cambria" w:eastAsia="MS Gothic" w:hAnsi="Cambria" w:cs="Cambria"/>
          <w:iCs/>
          <w:u w:val="single"/>
        </w:rPr>
        <w:t xml:space="preserve"> settler </w:t>
      </w:r>
      <w:r w:rsidRPr="000548F9">
        <w:rPr>
          <w:rFonts w:ascii="Cambria" w:eastAsia="MS Gothic" w:hAnsi="Cambria" w:cs="Cambria"/>
          <w:iCs/>
          <w:highlight w:val="cyan"/>
          <w:u w:val="single"/>
        </w:rPr>
        <w:t>colonial capitalism and provide a racial target for the anxieties of settlers</w:t>
      </w:r>
      <w:r w:rsidRPr="000548F9">
        <w:rPr>
          <w:rFonts w:ascii="Cambria" w:eastAsia="MS Gothic" w:hAnsi="Cambria" w:cs="Cambria"/>
          <w:iCs/>
          <w:u w:val="single"/>
        </w:rPr>
        <w:t xml:space="preserve"> reacting to capitalist abstraction. </w:t>
      </w:r>
      <w:r w:rsidRPr="000548F9">
        <w:rPr>
          <w:rFonts w:ascii="Cambria" w:eastAsia="MS Gothic" w:hAnsi="Cambria" w:cs="Cambria"/>
          <w:iCs/>
          <w:sz w:val="16"/>
          <w:szCs w:val="16"/>
        </w:rPr>
        <w:t xml:space="preserve">Day’s argument hinges on the ways that settler colonial glorification of the concrete—as exemplified in whiteness and the nuclear family and revolving around settler appropriations of indigenous relations with place (in which settlers substitute themselves as native)—manifests anxieties concerning the contradictions of settler capitalism. </w:t>
      </w:r>
      <w:r w:rsidRPr="000548F9">
        <w:rPr>
          <w:rFonts w:ascii="Cambria" w:eastAsia="MS Gothic" w:hAnsi="Cambria" w:cs="Cambria"/>
          <w:iCs/>
          <w:highlight w:val="cyan"/>
          <w:u w:val="single"/>
        </w:rPr>
        <w:t>Settlers displace</w:t>
      </w:r>
      <w:r w:rsidRPr="000548F9">
        <w:rPr>
          <w:rFonts w:ascii="Cambria" w:eastAsia="MS Gothic" w:hAnsi="Cambria" w:cs="Cambria"/>
          <w:iCs/>
          <w:u w:val="single"/>
        </w:rPr>
        <w:t xml:space="preserve"> these </w:t>
      </w:r>
      <w:r w:rsidRPr="000548F9">
        <w:rPr>
          <w:rFonts w:ascii="Cambria" w:eastAsia="MS Gothic" w:hAnsi="Cambria" w:cs="Cambria"/>
          <w:iCs/>
          <w:highlight w:val="cyan"/>
          <w:u w:val="single"/>
        </w:rPr>
        <w:t>anxieties onto</w:t>
      </w:r>
      <w:r w:rsidRPr="000548F9">
        <w:rPr>
          <w:rFonts w:ascii="Cambria" w:eastAsia="MS Gothic" w:hAnsi="Cambria" w:cs="Cambria"/>
          <w:iCs/>
          <w:u w:val="single"/>
        </w:rPr>
        <w:t xml:space="preserve"> variously racialized </w:t>
      </w:r>
      <w:r w:rsidRPr="000548F9">
        <w:rPr>
          <w:rFonts w:ascii="Cambria" w:eastAsia="MS Gothic" w:hAnsi="Cambria" w:cs="Cambria"/>
          <w:iCs/>
          <w:highlight w:val="cyan"/>
          <w:u w:val="single"/>
        </w:rPr>
        <w:t>aliens, violently associating Asian bodies with the domination of</w:t>
      </w:r>
      <w:r w:rsidRPr="000548F9">
        <w:rPr>
          <w:rFonts w:ascii="Cambria" w:eastAsia="MS Gothic" w:hAnsi="Cambria" w:cs="Cambria"/>
          <w:iCs/>
          <w:u w:val="single"/>
        </w:rPr>
        <w:t xml:space="preserve"> capitalist </w:t>
      </w:r>
      <w:r w:rsidRPr="000548F9">
        <w:rPr>
          <w:rFonts w:ascii="Cambria" w:eastAsia="MS Gothic" w:hAnsi="Cambria" w:cs="Cambria"/>
          <w:iCs/>
          <w:highlight w:val="cyan"/>
          <w:u w:val="single"/>
        </w:rPr>
        <w:t>abstraction</w:t>
      </w:r>
      <w:r w:rsidRPr="000548F9">
        <w:rPr>
          <w:rFonts w:ascii="Cambria" w:eastAsia="MS Gothic" w:hAnsi="Cambria" w:cs="Cambria"/>
          <w:iCs/>
          <w:u w:val="single"/>
        </w:rPr>
        <w:t>.</w:t>
      </w:r>
      <w:r w:rsidRPr="000548F9">
        <w:rPr>
          <w:rFonts w:ascii="Cambria" w:eastAsia="MS Gothic" w:hAnsi="Cambria" w:cs="Cambria"/>
          <w:iCs/>
          <w:sz w:val="16"/>
          <w:szCs w:val="16"/>
        </w:rPr>
        <w:t xml:space="preserve"> Elimination and exclusion, Day convincingly argues, are interlinked modes of settler colonialism. </w:t>
      </w:r>
      <w:r w:rsidRPr="000548F9">
        <w:rPr>
          <w:rFonts w:ascii="Cambria" w:eastAsia="MS Gothic" w:hAnsi="Cambria" w:cs="Cambria"/>
          <w:iCs/>
          <w:u w:val="single"/>
        </w:rPr>
        <w:t>“</w:t>
      </w:r>
      <w:r w:rsidRPr="000548F9">
        <w:rPr>
          <w:rFonts w:ascii="Cambria" w:eastAsia="MS Gothic" w:hAnsi="Cambria" w:cs="Cambria"/>
          <w:iCs/>
          <w:highlight w:val="cyan"/>
          <w:u w:val="single"/>
        </w:rPr>
        <w:t>Asians</w:t>
      </w:r>
      <w:r w:rsidRPr="000548F9">
        <w:rPr>
          <w:rFonts w:ascii="Cambria" w:eastAsia="MS Gothic" w:hAnsi="Cambria" w:cs="Cambria"/>
          <w:iCs/>
          <w:u w:val="single"/>
        </w:rPr>
        <w:t>,” she writes, “</w:t>
      </w:r>
      <w:r w:rsidRPr="000548F9">
        <w:rPr>
          <w:rFonts w:ascii="Cambria" w:eastAsia="MS Gothic" w:hAnsi="Cambria" w:cs="Cambria"/>
          <w:iCs/>
          <w:highlight w:val="cyan"/>
          <w:u w:val="single"/>
        </w:rPr>
        <w:t>are as</w:t>
      </w:r>
      <w:r w:rsidRPr="000548F9">
        <w:rPr>
          <w:rFonts w:ascii="Cambria" w:eastAsia="MS Gothic" w:hAnsi="Cambria" w:cs="Cambria"/>
          <w:iCs/>
          <w:u w:val="single"/>
        </w:rPr>
        <w:t xml:space="preserve"> </w:t>
      </w:r>
      <w:r w:rsidRPr="000548F9">
        <w:rPr>
          <w:rFonts w:ascii="Cambria" w:eastAsia="MS Gothic" w:hAnsi="Cambria" w:cs="Cambria"/>
          <w:iCs/>
          <w:highlight w:val="cyan"/>
          <w:u w:val="single"/>
        </w:rPr>
        <w:t>unnatural to the landscape as Indigenous peoples are natural. This is the double edge</w:t>
      </w:r>
      <w:r w:rsidRPr="000548F9">
        <w:rPr>
          <w:rFonts w:ascii="Cambria" w:eastAsia="MS Gothic" w:hAnsi="Cambria" w:cs="Cambria"/>
          <w:iCs/>
          <w:u w:val="single"/>
        </w:rPr>
        <w:t xml:space="preserve"> of settler colonialism”</w:t>
      </w:r>
      <w:r w:rsidRPr="000548F9">
        <w:rPr>
          <w:rFonts w:ascii="Cambria" w:eastAsia="MS Gothic" w:hAnsi="Cambria" w:cs="Cambria"/>
          <w:iCs/>
          <w:sz w:val="16"/>
          <w:szCs w:val="16"/>
        </w:rPr>
        <w:t xml:space="preserve"> (112). I understand North American settler sovereignty to be a reactive set of future-oriented claims articulated and levied against indigenous relationalities, which I call counter-sovereignty. Day’s argument helps me understand that alien desires, as queer desires, potentially disrupt settler futurity, and given the fact and necessity of ongoing indigenous existence to the stability of settler colonialism, futurity is all </w:t>
      </w:r>
      <w:proofErr w:type="gramStart"/>
      <w:r w:rsidRPr="000548F9">
        <w:rPr>
          <w:rFonts w:ascii="Cambria" w:eastAsia="MS Gothic" w:hAnsi="Cambria" w:cs="Cambria"/>
          <w:iCs/>
          <w:sz w:val="16"/>
          <w:szCs w:val="16"/>
        </w:rPr>
        <w:t>that settlers</w:t>
      </w:r>
      <w:proofErr w:type="gramEnd"/>
      <w:r w:rsidRPr="000548F9">
        <w:rPr>
          <w:rFonts w:ascii="Cambria" w:eastAsia="MS Gothic" w:hAnsi="Cambria" w:cs="Cambria"/>
          <w:iCs/>
          <w:sz w:val="16"/>
          <w:szCs w:val="16"/>
        </w:rPr>
        <w:t xml:space="preserve"> can actually claim. </w:t>
      </w:r>
      <w:r w:rsidRPr="000548F9">
        <w:rPr>
          <w:rFonts w:ascii="Cambria" w:eastAsia="MS Gothic" w:hAnsi="Cambria" w:cs="Cambria"/>
          <w:iCs/>
          <w:highlight w:val="cyan"/>
          <w:u w:val="single"/>
        </w:rPr>
        <w:t>Settler sovereignty is preemptive. Alien desires</w:t>
      </w:r>
      <w:r w:rsidRPr="000548F9">
        <w:rPr>
          <w:rFonts w:ascii="Cambria" w:eastAsia="MS Gothic" w:hAnsi="Cambria" w:cs="Cambria"/>
          <w:iCs/>
          <w:u w:val="single"/>
        </w:rPr>
        <w:t xml:space="preserve">, then, potentially </w:t>
      </w:r>
      <w:r w:rsidRPr="000548F9">
        <w:rPr>
          <w:rFonts w:ascii="Cambria" w:eastAsia="MS Gothic" w:hAnsi="Cambria" w:cs="Cambria"/>
          <w:iCs/>
          <w:highlight w:val="cyan"/>
          <w:u w:val="single"/>
        </w:rPr>
        <w:t>disrupt settler sovereignty,</w:t>
      </w:r>
      <w:r w:rsidRPr="000548F9">
        <w:rPr>
          <w:rFonts w:ascii="Cambria" w:eastAsia="MS Gothic" w:hAnsi="Cambria" w:cs="Cambria"/>
          <w:iCs/>
          <w:u w:val="single"/>
        </w:rPr>
        <w:t xml:space="preserve"> and </w:t>
      </w:r>
      <w:r w:rsidRPr="000548F9">
        <w:rPr>
          <w:rFonts w:ascii="Cambria" w:eastAsia="MS Gothic" w:hAnsi="Cambria" w:cs="Cambria"/>
          <w:iCs/>
          <w:highlight w:val="cyan"/>
          <w:u w:val="single"/>
        </w:rPr>
        <w:t>anti-Asian racism anxiously lashes out in</w:t>
      </w:r>
      <w:r w:rsidRPr="000548F9">
        <w:rPr>
          <w:rFonts w:ascii="Cambria" w:eastAsia="MS Gothic" w:hAnsi="Cambria" w:cs="Cambria"/>
          <w:iCs/>
          <w:u w:val="single"/>
        </w:rPr>
        <w:t xml:space="preserve"> the present against the possible displacement of </w:t>
      </w:r>
      <w:r w:rsidRPr="000548F9">
        <w:rPr>
          <w:rFonts w:ascii="Cambria" w:eastAsia="MS Gothic" w:hAnsi="Cambria" w:cs="Cambria"/>
          <w:iCs/>
          <w:highlight w:val="cyan"/>
          <w:u w:val="single"/>
        </w:rPr>
        <w:t>settler futures</w:t>
      </w:r>
      <w:r w:rsidRPr="000548F9">
        <w:rPr>
          <w:rFonts w:ascii="Cambria" w:eastAsia="MS Gothic" w:hAnsi="Cambria" w:cs="Cambria"/>
          <w:iCs/>
          <w:u w:val="single"/>
        </w:rPr>
        <w:t>.</w:t>
      </w:r>
      <w:r w:rsidRPr="000548F9">
        <w:rPr>
          <w:rFonts w:ascii="Cambria" w:eastAsia="MS Gothic" w:hAnsi="Cambria" w:cs="Cambria"/>
          <w:iCs/>
          <w:sz w:val="16"/>
          <w:szCs w:val="16"/>
        </w:rPr>
        <w:t xml:space="preserve"> In the first chapter, Day reads Richard Fung’s Dirty Laundry alongside Maxine Hong Kingston’s China Men, drawing connections between their depictions of Chinese railroad labor, time, and money. The chapter begins with an analysis of a telegram sent by William Van Horne, president of the Canadian Pacific Railway. The telegram, Day argues, exemplifies the role of telegraphs and railroads in the “consolidation of the settler nation” through new temporalities marked by increased speed and uniformity over distances (41). On the back of the telegraph is a sketch of a Chinese worker’s facial profile, which the Canadian Pacific Railway disallowed from reproduction in the book; Day considers this censorious silence over the course of the chapter, exploring the ways in which the representation of a Chinese worker is “out of sync” with settler temporality in historical and contemporary corporate and colonial practices (42). Tensions between the signifiers of race and capital—the vertical lines of the Chinese worker’s mustache depicted on the back of the telegram mirror the lines of double-entry records detailed on the telegram’s 200 Book Reviews front—led to the association of exploited and vulnerable Chinese labor with social perversion, which Day argues fed the Chinese workers’ dehumanization as abstract labor (44). Day argues that Fung and Kingston interrupt this dehumanization by framing racialized labor through the interplay of sexuality and temporality, </w:t>
      </w:r>
      <w:proofErr w:type="gramStart"/>
      <w:r w:rsidRPr="000548F9">
        <w:rPr>
          <w:rFonts w:ascii="Cambria" w:eastAsia="MS Gothic" w:hAnsi="Cambria" w:cs="Cambria"/>
          <w:iCs/>
          <w:sz w:val="16"/>
          <w:szCs w:val="16"/>
        </w:rPr>
        <w:t>opening up</w:t>
      </w:r>
      <w:proofErr w:type="gramEnd"/>
      <w:r w:rsidRPr="000548F9">
        <w:rPr>
          <w:rFonts w:ascii="Cambria" w:eastAsia="MS Gothic" w:hAnsi="Cambria" w:cs="Cambria"/>
          <w:iCs/>
          <w:sz w:val="16"/>
          <w:szCs w:val="16"/>
        </w:rPr>
        <w:t xml:space="preserve"> questions about social necessity and the value of (racial) capital. </w:t>
      </w:r>
      <w:r w:rsidRPr="000548F9">
        <w:rPr>
          <w:rFonts w:ascii="Cambria" w:eastAsia="MS Gothic" w:hAnsi="Cambria" w:cs="Cambria"/>
          <w:iCs/>
          <w:u w:val="single"/>
        </w:rPr>
        <w:t xml:space="preserve">Alien desires offer no future guarantee for white settler colonialism. </w:t>
      </w:r>
      <w:r w:rsidRPr="000548F9">
        <w:rPr>
          <w:rFonts w:ascii="Cambria" w:eastAsia="MS Gothic" w:hAnsi="Cambria" w:cs="Cambria"/>
          <w:iCs/>
          <w:highlight w:val="cyan"/>
          <w:u w:val="single"/>
        </w:rPr>
        <w:t xml:space="preserve">Alien desires disrupt </w:t>
      </w:r>
      <w:r w:rsidRPr="000548F9">
        <w:rPr>
          <w:rFonts w:ascii="Cambria" w:eastAsia="MS Gothic" w:hAnsi="Cambria" w:cs="Cambria"/>
          <w:iCs/>
          <w:u w:val="single"/>
        </w:rPr>
        <w:t xml:space="preserve">settler </w:t>
      </w:r>
      <w:r w:rsidRPr="000548F9">
        <w:rPr>
          <w:rFonts w:ascii="Cambria" w:eastAsia="MS Gothic" w:hAnsi="Cambria" w:cs="Cambria"/>
          <w:iCs/>
          <w:highlight w:val="cyan"/>
          <w:u w:val="single"/>
        </w:rPr>
        <w:t>futurity</w:t>
      </w:r>
      <w:r w:rsidRPr="000548F9">
        <w:rPr>
          <w:rFonts w:ascii="Cambria" w:eastAsia="MS Gothic" w:hAnsi="Cambria" w:cs="Cambria"/>
          <w:iCs/>
          <w:u w:val="single"/>
        </w:rPr>
        <w:t xml:space="preserve">, setting trajectories in motion </w:t>
      </w:r>
      <w:r w:rsidRPr="000548F9">
        <w:rPr>
          <w:rFonts w:ascii="Cambria" w:eastAsia="MS Gothic" w:hAnsi="Cambria" w:cs="Cambria"/>
          <w:iCs/>
          <w:highlight w:val="cyan"/>
          <w:u w:val="single"/>
        </w:rPr>
        <w:t>that displace the reproduction of settler claims</w:t>
      </w:r>
      <w:r w:rsidRPr="000548F9">
        <w:rPr>
          <w:rFonts w:ascii="Cambria" w:eastAsia="MS Gothic" w:hAnsi="Cambria" w:cs="Cambria"/>
          <w:iCs/>
          <w:u w:val="single"/>
        </w:rPr>
        <w:t xml:space="preserve"> to define and control indigenous places</w:t>
      </w:r>
      <w:r w:rsidRPr="000548F9">
        <w:rPr>
          <w:rFonts w:ascii="Cambria" w:eastAsia="MS Gothic" w:hAnsi="Cambria" w:cs="Cambria"/>
          <w:iCs/>
          <w:sz w:val="16"/>
          <w:szCs w:val="16"/>
        </w:rPr>
        <w:t xml:space="preserve">. The second chapter moves from the question of time to artistic depictions of the physical landscapes affected by settler colonialism, focusing on the photographs of Tseng Kwong Chi and </w:t>
      </w:r>
      <w:proofErr w:type="spellStart"/>
      <w:r w:rsidRPr="000548F9">
        <w:rPr>
          <w:rFonts w:ascii="Cambria" w:eastAsia="MS Gothic" w:hAnsi="Cambria" w:cs="Cambria"/>
          <w:iCs/>
          <w:sz w:val="16"/>
          <w:szCs w:val="16"/>
        </w:rPr>
        <w:t>Jin</w:t>
      </w:r>
      <w:proofErr w:type="spellEnd"/>
      <w:r w:rsidRPr="000548F9">
        <w:rPr>
          <w:rFonts w:ascii="Cambria" w:eastAsia="MS Gothic" w:hAnsi="Cambria" w:cs="Cambria"/>
          <w:iCs/>
          <w:sz w:val="16"/>
          <w:szCs w:val="16"/>
        </w:rPr>
        <w:t xml:space="preserve">-me Yoon. The chapter begins with an analysis of Ken Gonzalez-Day’s Erased Lynching, a manipulated photograph of a lynching in the western United States. Reading this photograph as producing visibility out of erasure, </w:t>
      </w:r>
      <w:r w:rsidRPr="000548F9">
        <w:rPr>
          <w:rFonts w:ascii="Cambria" w:eastAsia="MS Gothic" w:hAnsi="Cambria" w:cs="Cambria"/>
          <w:iCs/>
          <w:u w:val="single"/>
        </w:rPr>
        <w:t xml:space="preserve">Day transitions from her analysis of the telegram in the first chapter to introduce the second chapter’s argument concerning constructions of settler colonial landscapes as concrete sites of indigenous erasure and of indigenizing purity and authenticity on the part of settlers. Day argues that Tseng’s and Yoon’s work </w:t>
      </w:r>
      <w:proofErr w:type="spellStart"/>
      <w:r w:rsidRPr="000548F9">
        <w:rPr>
          <w:rFonts w:ascii="Cambria" w:eastAsia="MS Gothic" w:hAnsi="Cambria" w:cs="Cambria"/>
          <w:iCs/>
          <w:u w:val="single"/>
        </w:rPr>
        <w:t>parodizes</w:t>
      </w:r>
      <w:proofErr w:type="spellEnd"/>
      <w:r w:rsidRPr="000548F9">
        <w:rPr>
          <w:rFonts w:ascii="Cambria" w:eastAsia="MS Gothic" w:hAnsi="Cambria" w:cs="Cambria"/>
          <w:iCs/>
          <w:u w:val="single"/>
        </w:rPr>
        <w:t xml:space="preserve"> and disrupts the setter landscape through alien racial difference. For instance, Day shows how Tseng’s photographs of his own body in front of tourist landmarks impose an “extravagant degeneration,” an alien abstraction juxtaposed against concrete manifestations of nature (82).</w:t>
      </w:r>
      <w:r w:rsidRPr="000548F9">
        <w:rPr>
          <w:rFonts w:ascii="Cambria" w:eastAsia="MS Gothic" w:hAnsi="Cambria" w:cs="Cambria"/>
          <w:iCs/>
          <w:sz w:val="16"/>
          <w:szCs w:val="16"/>
        </w:rPr>
        <w:t xml:space="preserve"> Such displays foreground the imperial dimensions of US and Canadian landscape art, which Day claims are predicated on the genocide of indigenous peoples. As with the queerness of Chinese railroad labor, Tseng’s body in his photographs fails to project permanence or purity, undermining them instead. In the book’s third chapter, Day focuses on Japanese internment in the US and Canada. Day examines how Joy Kagawa’s </w:t>
      </w:r>
      <w:proofErr w:type="spellStart"/>
      <w:proofErr w:type="gramStart"/>
      <w:r w:rsidRPr="000548F9">
        <w:rPr>
          <w:rFonts w:ascii="Cambria" w:eastAsia="MS Gothic" w:hAnsi="Cambria" w:cs="Cambria"/>
          <w:iCs/>
          <w:sz w:val="16"/>
          <w:szCs w:val="16"/>
        </w:rPr>
        <w:t>Obasan</w:t>
      </w:r>
      <w:proofErr w:type="spellEnd"/>
      <w:proofErr w:type="gramEnd"/>
      <w:r w:rsidRPr="000548F9">
        <w:rPr>
          <w:rFonts w:ascii="Cambria" w:eastAsia="MS Gothic" w:hAnsi="Cambria" w:cs="Cambria"/>
          <w:iCs/>
          <w:sz w:val="16"/>
          <w:szCs w:val="16"/>
        </w:rPr>
        <w:t xml:space="preserve"> and Rea Tajiri’s History and Memory exemplify shifting identifications of Japanese, Jewish, and indigenous people toward different ends. Parsing various theories, Day focuses on the economic irrationality of racism as a driving factor for Japanese internment. </w:t>
      </w:r>
      <w:r w:rsidRPr="000548F9">
        <w:rPr>
          <w:rFonts w:ascii="Cambria" w:eastAsia="MS Gothic" w:hAnsi="Cambria" w:cs="Cambria"/>
          <w:iCs/>
          <w:u w:val="single"/>
        </w:rPr>
        <w:t xml:space="preserve">She connects </w:t>
      </w:r>
      <w:r w:rsidRPr="000548F9">
        <w:rPr>
          <w:rFonts w:ascii="Cambria" w:eastAsia="MS Gothic" w:hAnsi="Cambria" w:cs="Cambria"/>
          <w:iCs/>
          <w:highlight w:val="cyan"/>
          <w:u w:val="single"/>
        </w:rPr>
        <w:t>this irrationality</w:t>
      </w:r>
      <w:r w:rsidRPr="000548F9">
        <w:rPr>
          <w:rFonts w:ascii="Cambria" w:eastAsia="MS Gothic" w:hAnsi="Cambria" w:cs="Cambria"/>
          <w:iCs/>
          <w:u w:val="single"/>
        </w:rPr>
        <w:t xml:space="preserve"> to the </w:t>
      </w:r>
      <w:r w:rsidRPr="000548F9">
        <w:rPr>
          <w:rFonts w:ascii="Cambria" w:eastAsia="MS Gothic" w:hAnsi="Cambria" w:cs="Cambria"/>
          <w:iCs/>
          <w:highlight w:val="cyan"/>
          <w:u w:val="single"/>
        </w:rPr>
        <w:t>develop</w:t>
      </w:r>
      <w:r w:rsidRPr="000548F9">
        <w:rPr>
          <w:rFonts w:ascii="Cambria" w:eastAsia="MS Gothic" w:hAnsi="Cambria" w:cs="Cambria"/>
          <w:iCs/>
          <w:u w:val="single"/>
        </w:rPr>
        <w:t xml:space="preserve">ment of </w:t>
      </w:r>
      <w:r w:rsidRPr="000548F9">
        <w:rPr>
          <w:rFonts w:ascii="Cambria" w:eastAsia="MS Gothic" w:hAnsi="Cambria" w:cs="Cambria"/>
          <w:iCs/>
          <w:highlight w:val="cyan"/>
          <w:u w:val="single"/>
        </w:rPr>
        <w:t xml:space="preserve">the model minority myth, as it </w:t>
      </w:r>
      <w:proofErr w:type="spellStart"/>
      <w:r w:rsidRPr="000548F9">
        <w:rPr>
          <w:rFonts w:ascii="Cambria" w:eastAsia="MS Gothic" w:hAnsi="Cambria" w:cs="Cambria"/>
          <w:iCs/>
          <w:highlight w:val="cyan"/>
          <w:u w:val="single"/>
        </w:rPr>
        <w:t>resignifies</w:t>
      </w:r>
      <w:proofErr w:type="spellEnd"/>
      <w:r w:rsidRPr="000548F9">
        <w:rPr>
          <w:rFonts w:ascii="Cambria" w:eastAsia="MS Gothic" w:hAnsi="Cambria" w:cs="Cambria"/>
          <w:iCs/>
          <w:highlight w:val="cyan"/>
          <w:u w:val="single"/>
        </w:rPr>
        <w:t xml:space="preserve"> Asian labor from dangerous hyper-efficiency—associated with the production of unnatural value—to commendable pliability and productivity in the form of an “ideal surplus labor force”</w:t>
      </w:r>
      <w:r w:rsidRPr="000548F9">
        <w:rPr>
          <w:rFonts w:ascii="Cambria" w:eastAsia="MS Gothic" w:hAnsi="Cambria" w:cs="Cambria"/>
          <w:iCs/>
          <w:u w:val="single"/>
        </w:rPr>
        <w:t xml:space="preserve"> (122).</w:t>
      </w:r>
      <w:r w:rsidRPr="000548F9">
        <w:rPr>
          <w:rFonts w:ascii="Cambria" w:eastAsia="MS Gothic" w:hAnsi="Cambria" w:cs="Cambria"/>
          <w:iCs/>
          <w:sz w:val="16"/>
          <w:szCs w:val="16"/>
        </w:rPr>
        <w:t xml:space="preserve"> This resignification, she argues, rescripts Japanese people in Canada and the US as transient laborers (rather than as posing dangerous Book Reviews 201 competition to white labor and capital). According to Day, “settler colonial logics of elimination (from land) and exclusion (as exploited alien labor) are not mutually exclusive but dialectically connected” (141). In the fourth chapter, which analyzes Asian Americans in the neoliberal urban spaces of Vancouver and Los Angeles through Ken Lum’s multimedia art and Karen Tei Yamashita’s Tropic of Orange, Day reads Lum’s performance piece Entertainment for Surrey and the character </w:t>
      </w:r>
      <w:proofErr w:type="spellStart"/>
      <w:r w:rsidRPr="000548F9">
        <w:rPr>
          <w:rFonts w:ascii="Cambria" w:eastAsia="MS Gothic" w:hAnsi="Cambria" w:cs="Cambria"/>
          <w:iCs/>
          <w:sz w:val="16"/>
          <w:szCs w:val="16"/>
        </w:rPr>
        <w:t>Manzanar</w:t>
      </w:r>
      <w:proofErr w:type="spellEnd"/>
      <w:r w:rsidRPr="000548F9">
        <w:rPr>
          <w:rFonts w:ascii="Cambria" w:eastAsia="MS Gothic" w:hAnsi="Cambria" w:cs="Cambria"/>
          <w:iCs/>
          <w:sz w:val="16"/>
          <w:szCs w:val="16"/>
        </w:rPr>
        <w:t xml:space="preserve"> from Tropic of Orange as indexes of nonproductive bodies in neoliberal urban settings. Lum’s and </w:t>
      </w:r>
      <w:proofErr w:type="spellStart"/>
      <w:r w:rsidRPr="000548F9">
        <w:rPr>
          <w:rFonts w:ascii="Cambria" w:eastAsia="MS Gothic" w:hAnsi="Cambria" w:cs="Cambria"/>
          <w:iCs/>
          <w:sz w:val="16"/>
          <w:szCs w:val="16"/>
        </w:rPr>
        <w:t>Manzanar’s</w:t>
      </w:r>
      <w:proofErr w:type="spellEnd"/>
      <w:r w:rsidRPr="000548F9">
        <w:rPr>
          <w:rFonts w:ascii="Cambria" w:eastAsia="MS Gothic" w:hAnsi="Cambria" w:cs="Cambria"/>
          <w:iCs/>
          <w:sz w:val="16"/>
          <w:szCs w:val="16"/>
        </w:rPr>
        <w:t xml:space="preserve"> bodies, Day suggests, are examples of those bodies which remain distinct from populations that are exploited on a racial and gendered basis as surplus labor, visually interrupting capitalist circulation on the highways of Vancouver and Los Angeles. Following the neoliberal reconstitution of immigration laws in Canada and the US, the border became a site to construct neoliberal multiculturalism through a new migrant labor system, resulting in the economic bifurcation of Asian racialization. </w:t>
      </w:r>
      <w:r w:rsidRPr="000548F9">
        <w:rPr>
          <w:rFonts w:ascii="Cambria" w:eastAsia="MS Gothic" w:hAnsi="Cambria" w:cs="Cambria"/>
          <w:iCs/>
          <w:u w:val="single"/>
        </w:rPr>
        <w:t xml:space="preserve">Day crucially draws out the ways that both ends of this economic bifurcation are distinctly targeted as capital in the abstract and in </w:t>
      </w:r>
      <w:r w:rsidRPr="000548F9">
        <w:rPr>
          <w:rFonts w:ascii="Cambria" w:eastAsia="MS Gothic" w:hAnsi="Cambria" w:cs="Cambria"/>
          <w:iCs/>
          <w:highlight w:val="cyan"/>
          <w:u w:val="single"/>
        </w:rPr>
        <w:t>Asian bodies</w:t>
      </w:r>
      <w:r w:rsidRPr="000548F9">
        <w:rPr>
          <w:rFonts w:ascii="Cambria" w:eastAsia="MS Gothic" w:hAnsi="Cambria" w:cs="Cambria"/>
          <w:iCs/>
          <w:u w:val="single"/>
        </w:rPr>
        <w:t xml:space="preserve">. Lum’s work, Day argues, </w:t>
      </w:r>
      <w:r w:rsidRPr="000548F9">
        <w:rPr>
          <w:rFonts w:ascii="Cambria" w:eastAsia="MS Gothic" w:hAnsi="Cambria" w:cs="Cambria"/>
          <w:iCs/>
          <w:highlight w:val="cyan"/>
          <w:u w:val="single"/>
        </w:rPr>
        <w:t xml:space="preserve">disrupts the seemingly smooth and transparent surfaces of </w:t>
      </w:r>
      <w:r w:rsidRPr="000548F9">
        <w:rPr>
          <w:rFonts w:ascii="Cambria" w:eastAsia="MS Gothic" w:hAnsi="Cambria" w:cs="Cambria"/>
          <w:iCs/>
          <w:u w:val="single"/>
        </w:rPr>
        <w:t xml:space="preserve">a </w:t>
      </w:r>
      <w:r w:rsidRPr="000548F9">
        <w:rPr>
          <w:rFonts w:ascii="Cambria" w:eastAsia="MS Gothic" w:hAnsi="Cambria" w:cs="Cambria"/>
          <w:iCs/>
          <w:highlight w:val="cyan"/>
          <w:u w:val="single"/>
        </w:rPr>
        <w:t xml:space="preserve">multiculturalism </w:t>
      </w:r>
      <w:r w:rsidRPr="000548F9">
        <w:rPr>
          <w:rFonts w:ascii="Cambria" w:eastAsia="MS Gothic" w:hAnsi="Cambria" w:cs="Cambria"/>
          <w:iCs/>
          <w:u w:val="single"/>
        </w:rPr>
        <w:t xml:space="preserve">that </w:t>
      </w:r>
      <w:r w:rsidRPr="000548F9">
        <w:rPr>
          <w:rFonts w:ascii="Cambria" w:eastAsia="MS Gothic" w:hAnsi="Cambria" w:cs="Cambria"/>
          <w:iCs/>
          <w:highlight w:val="cyan"/>
          <w:u w:val="single"/>
        </w:rPr>
        <w:t xml:space="preserve">announces </w:t>
      </w:r>
      <w:r w:rsidRPr="000548F9">
        <w:rPr>
          <w:rFonts w:ascii="Cambria" w:eastAsia="MS Gothic" w:hAnsi="Cambria" w:cs="Cambria"/>
          <w:iCs/>
          <w:u w:val="single"/>
        </w:rPr>
        <w:t xml:space="preserve">itself </w:t>
      </w:r>
      <w:r w:rsidRPr="000548F9">
        <w:rPr>
          <w:rFonts w:ascii="Cambria" w:eastAsia="MS Gothic" w:hAnsi="Cambria" w:cs="Cambria"/>
          <w:iCs/>
          <w:highlight w:val="cyan"/>
          <w:u w:val="single"/>
        </w:rPr>
        <w:t xml:space="preserve">as antiracist and </w:t>
      </w:r>
      <w:r w:rsidRPr="000548F9">
        <w:rPr>
          <w:rFonts w:ascii="Cambria" w:eastAsia="MS Gothic" w:hAnsi="Cambria" w:cs="Cambria"/>
          <w:iCs/>
          <w:u w:val="single"/>
        </w:rPr>
        <w:t xml:space="preserve">instead </w:t>
      </w:r>
      <w:r w:rsidRPr="000548F9">
        <w:rPr>
          <w:rFonts w:ascii="Cambria" w:eastAsia="MS Gothic" w:hAnsi="Cambria" w:cs="Cambria"/>
          <w:iCs/>
          <w:highlight w:val="cyan"/>
          <w:u w:val="single"/>
        </w:rPr>
        <w:t xml:space="preserve">leaves the </w:t>
      </w:r>
      <w:r w:rsidRPr="000548F9">
        <w:rPr>
          <w:rFonts w:ascii="Cambria" w:eastAsia="MS Gothic" w:hAnsi="Cambria" w:cs="Cambria"/>
          <w:iCs/>
          <w:u w:val="single"/>
        </w:rPr>
        <w:t xml:space="preserve">viewer </w:t>
      </w:r>
      <w:r w:rsidRPr="000548F9">
        <w:rPr>
          <w:rFonts w:ascii="Cambria" w:eastAsia="MS Gothic" w:hAnsi="Cambria" w:cs="Cambria"/>
          <w:iCs/>
          <w:highlight w:val="cyan"/>
          <w:u w:val="single"/>
        </w:rPr>
        <w:t>suspen</w:t>
      </w:r>
      <w:r w:rsidRPr="000548F9">
        <w:rPr>
          <w:rFonts w:ascii="Cambria" w:eastAsia="MS Gothic" w:hAnsi="Cambria" w:cs="Cambria"/>
          <w:iCs/>
          <w:u w:val="single"/>
        </w:rPr>
        <w:t>ded</w:t>
      </w:r>
      <w:r w:rsidRPr="000548F9">
        <w:rPr>
          <w:rFonts w:ascii="Cambria" w:eastAsia="MS Gothic" w:hAnsi="Cambria" w:cs="Cambria"/>
          <w:iCs/>
          <w:highlight w:val="cyan"/>
          <w:u w:val="single"/>
        </w:rPr>
        <w:t xml:space="preserve"> in the nonequivalence</w:t>
      </w:r>
      <w:r w:rsidRPr="000548F9">
        <w:rPr>
          <w:rFonts w:ascii="Cambria" w:eastAsia="MS Gothic" w:hAnsi="Cambria" w:cs="Cambria"/>
          <w:iCs/>
          <w:u w:val="single"/>
        </w:rPr>
        <w:t>—the instabilities—</w:t>
      </w:r>
      <w:r w:rsidRPr="000548F9">
        <w:rPr>
          <w:rFonts w:ascii="Cambria" w:eastAsia="MS Gothic" w:hAnsi="Cambria" w:cs="Cambria"/>
          <w:iCs/>
          <w:highlight w:val="cyan"/>
          <w:u w:val="single"/>
        </w:rPr>
        <w:t>between different</w:t>
      </w:r>
      <w:r w:rsidRPr="000548F9">
        <w:rPr>
          <w:rFonts w:ascii="Cambria" w:eastAsia="MS Gothic" w:hAnsi="Cambria" w:cs="Cambria"/>
          <w:iCs/>
          <w:u w:val="single"/>
        </w:rPr>
        <w:t xml:space="preserve">ly marked </w:t>
      </w:r>
      <w:r w:rsidRPr="000548F9">
        <w:rPr>
          <w:rFonts w:ascii="Cambria" w:eastAsia="MS Gothic" w:hAnsi="Cambria" w:cs="Cambria"/>
          <w:iCs/>
          <w:highlight w:val="cyan"/>
          <w:u w:val="single"/>
        </w:rPr>
        <w:t xml:space="preserve">ways of being </w:t>
      </w:r>
      <w:r w:rsidRPr="000548F9">
        <w:rPr>
          <w:rFonts w:ascii="Cambria" w:eastAsia="MS Gothic" w:hAnsi="Cambria" w:cs="Cambria"/>
          <w:iCs/>
          <w:u w:val="single"/>
        </w:rPr>
        <w:t>human</w:t>
      </w:r>
      <w:r w:rsidRPr="000548F9">
        <w:rPr>
          <w:rFonts w:ascii="Cambria" w:eastAsia="MS Gothic" w:hAnsi="Cambria" w:cs="Cambria"/>
          <w:iCs/>
          <w:highlight w:val="cyan"/>
          <w:u w:val="single"/>
        </w:rPr>
        <w:t>.</w:t>
      </w:r>
      <w:r w:rsidRPr="000548F9">
        <w:rPr>
          <w:rFonts w:ascii="Cambria" w:eastAsia="MS Gothic" w:hAnsi="Cambria" w:cs="Cambria"/>
          <w:iCs/>
          <w:u w:val="single"/>
        </w:rPr>
        <w:t xml:space="preserve"> Day’s </w:t>
      </w:r>
      <w:r w:rsidRPr="000548F9">
        <w:rPr>
          <w:rFonts w:ascii="Cambria" w:eastAsia="MS Gothic" w:hAnsi="Cambria" w:cs="Cambria"/>
          <w:iCs/>
          <w:highlight w:val="cyan"/>
          <w:u w:val="single"/>
        </w:rPr>
        <w:t>theorization of alien capital</w:t>
      </w:r>
      <w:r w:rsidRPr="000548F9">
        <w:rPr>
          <w:rFonts w:ascii="Cambria" w:eastAsia="MS Gothic" w:hAnsi="Cambria" w:cs="Cambria"/>
          <w:iCs/>
          <w:u w:val="single"/>
        </w:rPr>
        <w:t xml:space="preserve"> as </w:t>
      </w:r>
      <w:r w:rsidRPr="000548F9">
        <w:rPr>
          <w:rFonts w:ascii="Cambria" w:eastAsia="MS Gothic" w:hAnsi="Cambria" w:cs="Cambria"/>
          <w:iCs/>
          <w:highlight w:val="cyan"/>
          <w:u w:val="single"/>
        </w:rPr>
        <w:t>embodied in Asians</w:t>
      </w:r>
      <w:r w:rsidRPr="000548F9">
        <w:rPr>
          <w:rFonts w:ascii="Cambria" w:eastAsia="MS Gothic" w:hAnsi="Cambria" w:cs="Cambria"/>
          <w:iCs/>
          <w:u w:val="single"/>
        </w:rPr>
        <w:t xml:space="preserve"> and other nonnative people of color </w:t>
      </w:r>
      <w:r w:rsidRPr="000548F9">
        <w:rPr>
          <w:rFonts w:ascii="Cambria" w:eastAsia="MS Gothic" w:hAnsi="Cambria" w:cs="Cambria"/>
          <w:iCs/>
          <w:highlight w:val="cyan"/>
          <w:u w:val="single"/>
        </w:rPr>
        <w:t>provides</w:t>
      </w:r>
      <w:r w:rsidRPr="000548F9">
        <w:rPr>
          <w:rFonts w:ascii="Cambria" w:eastAsia="MS Gothic" w:hAnsi="Cambria" w:cs="Cambria"/>
          <w:iCs/>
          <w:u w:val="single"/>
        </w:rPr>
        <w:t xml:space="preserve"> </w:t>
      </w:r>
      <w:r w:rsidRPr="000548F9">
        <w:rPr>
          <w:rFonts w:ascii="Cambria" w:eastAsia="MS Gothic" w:hAnsi="Cambria" w:cs="Cambria"/>
          <w:iCs/>
          <w:highlight w:val="cyan"/>
          <w:u w:val="single"/>
        </w:rPr>
        <w:t>a</w:t>
      </w:r>
      <w:r w:rsidRPr="000548F9">
        <w:rPr>
          <w:rFonts w:ascii="Cambria" w:eastAsia="MS Gothic" w:hAnsi="Cambria" w:cs="Cambria"/>
          <w:iCs/>
          <w:u w:val="single"/>
        </w:rPr>
        <w:t xml:space="preserve"> compelling </w:t>
      </w:r>
      <w:r w:rsidRPr="000548F9">
        <w:rPr>
          <w:rFonts w:ascii="Cambria" w:eastAsia="MS Gothic" w:hAnsi="Cambria" w:cs="Cambria"/>
          <w:iCs/>
          <w:highlight w:val="cyan"/>
          <w:u w:val="single"/>
        </w:rPr>
        <w:t>model to draw out connections between colonialism,</w:t>
      </w:r>
      <w:r w:rsidRPr="000548F9">
        <w:rPr>
          <w:rFonts w:ascii="Cambria" w:eastAsia="MS Gothic" w:hAnsi="Cambria" w:cs="Cambria"/>
          <w:iCs/>
          <w:u w:val="single"/>
        </w:rPr>
        <w:t xml:space="preserve"> race, and capitalism in North America</w:t>
      </w:r>
      <w:r w:rsidRPr="000548F9">
        <w:rPr>
          <w:rFonts w:ascii="Cambria" w:eastAsia="MS Gothic" w:hAnsi="Cambria" w:cs="Cambria"/>
          <w:iCs/>
          <w:sz w:val="16"/>
          <w:szCs w:val="16"/>
        </w:rPr>
        <w:t xml:space="preserve">. Day offers an excellent and necessary addition to the growing academic literature at the junction between Asian American studies and settler colonial studies. </w:t>
      </w:r>
      <w:r w:rsidRPr="000548F9">
        <w:rPr>
          <w:rFonts w:ascii="Cambria" w:eastAsia="MS Gothic" w:hAnsi="Cambria" w:cs="Cambria"/>
          <w:iCs/>
          <w:u w:val="single"/>
        </w:rPr>
        <w:t>How, over this long history, does ongoing indigenous presence inflect the association of Asian bodies and desires with abstract capital in colonized lands? How does this abstraction work differently when we proceed from the centrality of the slave property claim to racial capitalism, resting not on a labor theory of value but on force-claims of dominion of masters over the enslaved? In what ways does alien capital resonate or dissipate in a context of dreams of (black) freedom and indigenous resurgence?</w:t>
      </w:r>
    </w:p>
    <w:p w14:paraId="07B77D76" w14:textId="77777777" w:rsidR="000548F9" w:rsidRPr="000548F9" w:rsidRDefault="000548F9" w:rsidP="000548F9">
      <w:pPr>
        <w:rPr>
          <w:rFonts w:eastAsia="Cambria"/>
        </w:rPr>
      </w:pPr>
    </w:p>
    <w:p w14:paraId="2554BDA2"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u w:val="single"/>
        </w:rPr>
        <w:t>The alternative is refusal</w:t>
      </w:r>
      <w:r w:rsidRPr="000548F9">
        <w:rPr>
          <w:rFonts w:eastAsia="MS Gothic" w:cs="Times New Roman"/>
          <w:b/>
          <w:iCs/>
          <w:sz w:val="26"/>
        </w:rPr>
        <w:t xml:space="preserve"> – a </w:t>
      </w:r>
      <w:r w:rsidRPr="000548F9">
        <w:rPr>
          <w:rFonts w:eastAsia="MS Gothic" w:cs="Times New Roman"/>
          <w:b/>
          <w:iCs/>
          <w:sz w:val="26"/>
          <w:u w:val="single"/>
        </w:rPr>
        <w:t>political depression</w:t>
      </w:r>
      <w:r w:rsidRPr="000548F9">
        <w:rPr>
          <w:rFonts w:eastAsia="MS Gothic" w:cs="Times New Roman"/>
          <w:b/>
          <w:iCs/>
          <w:sz w:val="26"/>
        </w:rPr>
        <w:t xml:space="preserve"> that recognizes </w:t>
      </w:r>
      <w:r w:rsidRPr="000548F9">
        <w:rPr>
          <w:rFonts w:eastAsia="MS Gothic" w:cs="Times New Roman"/>
          <w:b/>
          <w:iCs/>
          <w:sz w:val="26"/>
          <w:u w:val="single"/>
        </w:rPr>
        <w:t>reconciliation will never be enough</w:t>
      </w:r>
      <w:r w:rsidRPr="000548F9">
        <w:rPr>
          <w:rFonts w:eastAsia="MS Gothic" w:cs="Times New Roman"/>
          <w:b/>
          <w:iCs/>
          <w:sz w:val="26"/>
        </w:rPr>
        <w:t xml:space="preserve"> and creates </w:t>
      </w:r>
      <w:r w:rsidRPr="000548F9">
        <w:rPr>
          <w:rFonts w:eastAsia="MS Gothic" w:cs="Times New Roman"/>
          <w:b/>
          <w:iCs/>
          <w:sz w:val="26"/>
          <w:u w:val="single"/>
        </w:rPr>
        <w:t>harmful optimism</w:t>
      </w:r>
      <w:r w:rsidRPr="000548F9">
        <w:rPr>
          <w:rFonts w:eastAsia="MS Gothic" w:cs="Times New Roman"/>
          <w:b/>
          <w:iCs/>
          <w:sz w:val="26"/>
        </w:rPr>
        <w:t xml:space="preserve"> to the political. Instead, embrace an affective pessimism that </w:t>
      </w:r>
      <w:r w:rsidRPr="000548F9">
        <w:rPr>
          <w:rFonts w:eastAsia="MS Gothic" w:cs="Times New Roman"/>
          <w:b/>
          <w:iCs/>
          <w:sz w:val="26"/>
          <w:u w:val="single"/>
        </w:rPr>
        <w:t>grounds alternative futures</w:t>
      </w:r>
      <w:r w:rsidRPr="000548F9">
        <w:rPr>
          <w:rFonts w:eastAsia="MS Gothic" w:cs="Times New Roman"/>
          <w:b/>
          <w:iCs/>
          <w:sz w:val="26"/>
        </w:rPr>
        <w:t>. The question is not whether Native people want the world, but if the world wants Native people</w:t>
      </w:r>
    </w:p>
    <w:p w14:paraId="3EFBB84F" w14:textId="77777777" w:rsidR="000548F9" w:rsidRPr="000548F9" w:rsidRDefault="000548F9" w:rsidP="000548F9">
      <w:pPr>
        <w:rPr>
          <w:rFonts w:eastAsia="Cambria"/>
        </w:rPr>
      </w:pPr>
      <w:r w:rsidRPr="000548F9">
        <w:rPr>
          <w:rFonts w:eastAsia="Cambria"/>
          <w:b/>
          <w:bCs/>
          <w:sz w:val="26"/>
        </w:rPr>
        <w:t>Belcourt 2016</w:t>
      </w:r>
      <w:r w:rsidRPr="000548F9">
        <w:rPr>
          <w:rFonts w:eastAsia="Cambria"/>
        </w:rPr>
        <w:t xml:space="preserve"> (Billy-ray Belcourt is from the </w:t>
      </w:r>
      <w:proofErr w:type="spellStart"/>
      <w:r w:rsidRPr="000548F9">
        <w:rPr>
          <w:rFonts w:eastAsia="Cambria"/>
        </w:rPr>
        <w:t>Driftpile</w:t>
      </w:r>
      <w:proofErr w:type="spellEnd"/>
      <w:r w:rsidRPr="000548F9">
        <w:rPr>
          <w:rFonts w:eastAsia="Cambria"/>
        </w:rPr>
        <w:t xml:space="preserve"> Cree Nation. He is a 2016 Rhodes Scholar and is reading for an </w:t>
      </w:r>
      <w:proofErr w:type="spellStart"/>
      <w:r w:rsidRPr="000548F9">
        <w:rPr>
          <w:rFonts w:eastAsia="Cambria"/>
        </w:rPr>
        <w:t>M.St</w:t>
      </w:r>
      <w:proofErr w:type="spellEnd"/>
      <w:r w:rsidRPr="000548F9">
        <w:rPr>
          <w:rFonts w:eastAsia="Cambria"/>
        </w:rPr>
        <w:t xml:space="preserve">. in Women's Studies at the University of Oxford. He was named by CBC Books as one of six Indigenous writers to </w:t>
      </w:r>
      <w:proofErr w:type="spellStart"/>
      <w:r w:rsidRPr="000548F9">
        <w:rPr>
          <w:rFonts w:eastAsia="Cambria"/>
        </w:rPr>
        <w:t>watch,Political</w:t>
      </w:r>
      <w:proofErr w:type="spellEnd"/>
      <w:r w:rsidRPr="000548F9">
        <w:rPr>
          <w:rFonts w:eastAsia="Cambria"/>
        </w:rPr>
        <w:t xml:space="preserve"> Depression in a Time of Reconciliation, Jan 15, 2016, </w:t>
      </w:r>
      <w:hyperlink r:id="rId6" w:history="1">
        <w:r w:rsidRPr="000548F9">
          <w:rPr>
            <w:rFonts w:eastAsia="Cambria"/>
          </w:rPr>
          <w:t>http://activehistory.ca/2016/01/political-depression-in-a-time-of-reconciliation/)//NotJacob//recut</w:t>
        </w:r>
      </w:hyperlink>
      <w:r w:rsidRPr="000548F9">
        <w:rPr>
          <w:rFonts w:eastAsia="Cambria"/>
        </w:rPr>
        <w:t xml:space="preserve"> </w:t>
      </w:r>
      <w:proofErr w:type="spellStart"/>
      <w:r w:rsidRPr="000548F9">
        <w:rPr>
          <w:rFonts w:eastAsia="Cambria"/>
        </w:rPr>
        <w:t>anop</w:t>
      </w:r>
      <w:proofErr w:type="spellEnd"/>
    </w:p>
    <w:p w14:paraId="59DA7AFA" w14:textId="77777777" w:rsidR="000548F9" w:rsidRPr="000548F9" w:rsidRDefault="000548F9" w:rsidP="000548F9">
      <w:pPr>
        <w:rPr>
          <w:rFonts w:eastAsia="Cambria"/>
          <w:b/>
          <w:iCs/>
          <w:u w:val="single"/>
        </w:rPr>
      </w:pPr>
      <w:r w:rsidRPr="000548F9">
        <w:rPr>
          <w:rFonts w:eastAsia="Cambria"/>
          <w:b/>
          <w:iCs/>
          <w:u w:val="single"/>
        </w:rPr>
        <w:t xml:space="preserve">It’s tough: knowing that you might not get the world you want and the world that wants you back, that your bones might never stop feeling achy and fragile from the wear and tear of mere existence, from the hard </w:t>
      </w:r>
      <w:proofErr w:type="spellStart"/>
      <w:r w:rsidRPr="000548F9">
        <w:rPr>
          <w:rFonts w:eastAsia="Cambria"/>
          <w:b/>
          <w:iCs/>
          <w:u w:val="single"/>
        </w:rPr>
        <w:t>labour</w:t>
      </w:r>
      <w:proofErr w:type="spellEnd"/>
      <w:r w:rsidRPr="000548F9">
        <w:rPr>
          <w:rFonts w:eastAsia="Cambria"/>
          <w:b/>
          <w:iCs/>
          <w:u w:val="single"/>
        </w:rPr>
        <w:t xml:space="preserve"> of getting through the day. </w:t>
      </w:r>
      <w:r w:rsidRPr="000548F9">
        <w:rPr>
          <w:rFonts w:eastAsia="Cambria"/>
          <w:sz w:val="16"/>
        </w:rPr>
        <w:t xml:space="preserve">Ours are bodies that have been depleted by time, that have been wrenched into a world they can’t properly bend or squirm into because our flesh is paradoxically both too much and not enough for it. </w:t>
      </w:r>
      <w:r w:rsidRPr="000548F9">
        <w:rPr>
          <w:rFonts w:eastAsia="Cambria"/>
          <w:b/>
          <w:iCs/>
          <w:u w:val="single"/>
        </w:rPr>
        <w:t>In the wake of both eventful and slowed kinds of premature death, what does it mean that the state wants so eagerly to move Indigenous bodies, to touch them, so to speak?</w:t>
      </w:r>
      <w:r w:rsidRPr="000548F9">
        <w:rPr>
          <w:rFonts w:eastAsia="Cambria"/>
          <w:sz w:val="16"/>
        </w:rPr>
        <w:t xml:space="preserve">  </w:t>
      </w:r>
      <w:r w:rsidRPr="000548F9">
        <w:rPr>
          <w:rFonts w:eastAsia="Cambria"/>
          <w:b/>
          <w:iCs/>
          <w:u w:val="single"/>
        </w:rPr>
        <w:t>Reconciliation is an affective mess: it throws together and condenses histories of trauma and their shaky bodies and feelings into a neatly bordered desire; a desire to let go, to move on, to turn to the future with open arms, as it were.</w:t>
      </w:r>
      <w:r w:rsidRPr="000548F9">
        <w:rPr>
          <w:rFonts w:eastAsia="Cambria"/>
          <w:sz w:val="16"/>
        </w:rPr>
        <w:t xml:space="preserve"> </w:t>
      </w:r>
      <w:r w:rsidRPr="000548F9">
        <w:rPr>
          <w:rFonts w:eastAsia="Cambria"/>
          <w:b/>
          <w:iCs/>
          <w:highlight w:val="cyan"/>
          <w:u w:val="single"/>
        </w:rPr>
        <w:t>Reconciliation is</w:t>
      </w:r>
      <w:r w:rsidRPr="000548F9">
        <w:rPr>
          <w:rFonts w:eastAsia="Cambria"/>
          <w:b/>
          <w:iCs/>
          <w:u w:val="single"/>
        </w:rPr>
        <w:t xml:space="preserve"> stubbornly </w:t>
      </w:r>
      <w:r w:rsidRPr="000548F9">
        <w:rPr>
          <w:rFonts w:eastAsia="Cambria"/>
          <w:b/>
          <w:iCs/>
          <w:highlight w:val="cyan"/>
          <w:u w:val="single"/>
        </w:rPr>
        <w:t>ambivalent in</w:t>
      </w:r>
      <w:r w:rsidRPr="000548F9">
        <w:rPr>
          <w:rFonts w:eastAsia="Cambria"/>
          <w:b/>
          <w:iCs/>
          <w:u w:val="single"/>
        </w:rPr>
        <w:t xml:space="preserve"> its </w:t>
      </w:r>
      <w:r w:rsidRPr="000548F9">
        <w:rPr>
          <w:rFonts w:eastAsia="Cambria"/>
          <w:b/>
          <w:iCs/>
          <w:highlight w:val="cyan"/>
          <w:u w:val="single"/>
        </w:rPr>
        <w:t>potentiality</w:t>
      </w:r>
      <w:r w:rsidRPr="000548F9">
        <w:rPr>
          <w:rFonts w:eastAsia="Cambria"/>
          <w:b/>
          <w:iCs/>
          <w:u w:val="single"/>
        </w:rPr>
        <w:t xml:space="preserve">, an object of desire that we’re not entirely certain how to acquire or substantiate, but </w:t>
      </w:r>
      <w:r w:rsidRPr="000548F9">
        <w:rPr>
          <w:rFonts w:eastAsia="Cambria"/>
          <w:b/>
          <w:iCs/>
          <w:highlight w:val="cyan"/>
          <w:u w:val="single"/>
        </w:rPr>
        <w:t>one that the state</w:t>
      </w:r>
      <w:r w:rsidRPr="000548F9">
        <w:rPr>
          <w:rFonts w:eastAsia="Cambria"/>
          <w:b/>
          <w:iCs/>
          <w:u w:val="single"/>
        </w:rPr>
        <w:t xml:space="preserve"> – reified through the bodies of politicians, Indigenous or otherwise – is telling us we need.</w:t>
      </w:r>
      <w:r w:rsidRPr="000548F9">
        <w:rPr>
          <w:rFonts w:eastAsia="Cambria"/>
          <w:sz w:val="16"/>
        </w:rPr>
        <w:t xml:space="preserve"> In fact, Justice Murray Sinclair noted that the launch of the Truth and Reconciliation Commission’s final report on December 15, 2015, puts us at the “threshold of a new era in this country.”[1] </w:t>
      </w:r>
      <w:r w:rsidRPr="000548F9">
        <w:rPr>
          <w:rFonts w:eastAsia="Cambria"/>
          <w:b/>
          <w:iCs/>
          <w:u w:val="single"/>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0548F9">
        <w:rPr>
          <w:rFonts w:eastAsia="Cambria"/>
          <w:b/>
          <w:iCs/>
          <w:highlight w:val="cyan"/>
          <w:u w:val="single"/>
        </w:rPr>
        <w:t>doesn’t</w:t>
      </w:r>
      <w:r w:rsidRPr="000548F9">
        <w:rPr>
          <w:rFonts w:eastAsia="Cambria"/>
          <w:b/>
          <w:iCs/>
          <w:u w:val="single"/>
        </w:rPr>
        <w:t xml:space="preserve"> actually </w:t>
      </w:r>
      <w:r w:rsidRPr="000548F9">
        <w:rPr>
          <w:rFonts w:eastAsia="Cambria"/>
          <w:b/>
          <w:iCs/>
          <w:highlight w:val="cyan"/>
          <w:u w:val="single"/>
        </w:rPr>
        <w:t>remake</w:t>
      </w:r>
      <w:r w:rsidRPr="000548F9">
        <w:rPr>
          <w:rFonts w:eastAsia="Cambria"/>
          <w:b/>
          <w:iCs/>
          <w:u w:val="single"/>
        </w:rPr>
        <w:t xml:space="preserve"> the substance of the social or the </w:t>
      </w:r>
      <w:r w:rsidRPr="000548F9">
        <w:rPr>
          <w:rFonts w:eastAsia="Cambria"/>
          <w:b/>
          <w:iCs/>
          <w:highlight w:val="cyan"/>
          <w:u w:val="single"/>
        </w:rPr>
        <w:t>political</w:t>
      </w:r>
      <w:r w:rsidRPr="000548F9">
        <w:rPr>
          <w:rFonts w:eastAsia="Cambria"/>
          <w:b/>
          <w:iCs/>
          <w:u w:val="single"/>
        </w:rPr>
        <w:t xml:space="preserve"> such that we’re still tethered to scenes of living that can’t sustain us.</w:t>
      </w:r>
      <w:r w:rsidRPr="000548F9">
        <w:rPr>
          <w:rFonts w:eastAsia="Cambria"/>
          <w:sz w:val="16"/>
        </w:rPr>
        <w:t xml:space="preserve"> What I am trying to get at is: </w:t>
      </w:r>
      <w:r w:rsidRPr="000548F9">
        <w:rPr>
          <w:rFonts w:eastAsia="Cambria"/>
          <w:b/>
          <w:iCs/>
          <w:highlight w:val="cyan"/>
          <w:u w:val="single"/>
        </w:rPr>
        <w:t>reconciliation works</w:t>
      </w:r>
      <w:r w:rsidRPr="000548F9">
        <w:rPr>
          <w:rFonts w:eastAsia="Cambria"/>
          <w:b/>
          <w:iCs/>
          <w:u w:val="single"/>
        </w:rPr>
        <w:t xml:space="preserve"> insofar as it is a way of looking forward to being in this world, </w:t>
      </w:r>
      <w:r w:rsidRPr="000548F9">
        <w:rPr>
          <w:rFonts w:eastAsia="Cambria"/>
          <w:b/>
          <w:iCs/>
          <w:highlight w:val="cyan"/>
          <w:u w:val="single"/>
        </w:rPr>
        <w:t>at the expense of</w:t>
      </w:r>
      <w:r w:rsidRPr="000548F9">
        <w:rPr>
          <w:rFonts w:eastAsia="Cambria"/>
          <w:b/>
          <w:iCs/>
          <w:u w:val="single"/>
        </w:rPr>
        <w:t xml:space="preserve"> more </w:t>
      </w:r>
      <w:r w:rsidRPr="000548F9">
        <w:rPr>
          <w:rFonts w:eastAsia="Cambria"/>
          <w:b/>
          <w:iCs/>
          <w:highlight w:val="cyan"/>
          <w:u w:val="single"/>
        </w:rPr>
        <w:t>radical projects like decolonization that</w:t>
      </w:r>
      <w:r w:rsidRPr="000548F9">
        <w:rPr>
          <w:rFonts w:eastAsia="Cambria"/>
          <w:b/>
          <w:iCs/>
          <w:u w:val="single"/>
        </w:rPr>
        <w:t xml:space="preserve"> want to </w:t>
      </w:r>
      <w:r w:rsidRPr="000548F9">
        <w:rPr>
          <w:rFonts w:eastAsia="Cambria"/>
          <w:b/>
          <w:iCs/>
          <w:highlight w:val="cyan"/>
          <w:u w:val="single"/>
        </w:rPr>
        <w:t>experiment with</w:t>
      </w:r>
      <w:r w:rsidRPr="000548F9">
        <w:rPr>
          <w:rFonts w:eastAsia="Cambria"/>
          <w:b/>
          <w:iCs/>
          <w:u w:val="single"/>
        </w:rPr>
        <w:t xml:space="preserve"> different </w:t>
      </w:r>
      <w:r w:rsidRPr="000548F9">
        <w:rPr>
          <w:rFonts w:eastAsia="Cambria"/>
          <w:b/>
          <w:iCs/>
          <w:highlight w:val="cyan"/>
          <w:u w:val="single"/>
        </w:rPr>
        <w:t>strategies for survival</w:t>
      </w:r>
      <w:r w:rsidRPr="000548F9">
        <w:rPr>
          <w:rFonts w:eastAsia="Cambria"/>
          <w:b/>
          <w:iCs/>
          <w:u w:val="single"/>
        </w:rPr>
        <w:t>.[3</w:t>
      </w:r>
      <w:proofErr w:type="gramStart"/>
      <w:r w:rsidRPr="000548F9">
        <w:rPr>
          <w:rFonts w:eastAsia="Cambria"/>
          <w:b/>
          <w:iCs/>
          <w:u w:val="single"/>
        </w:rPr>
        <w:t xml:space="preserve">]  </w:t>
      </w:r>
      <w:r w:rsidRPr="000548F9">
        <w:rPr>
          <w:rFonts w:eastAsia="Cambria"/>
          <w:b/>
          <w:iCs/>
          <w:highlight w:val="cyan"/>
          <w:u w:val="single"/>
        </w:rPr>
        <w:t>This</w:t>
      </w:r>
      <w:proofErr w:type="gramEnd"/>
      <w:r w:rsidRPr="000548F9">
        <w:rPr>
          <w:rFonts w:eastAsia="Cambria"/>
          <w:b/>
          <w:iCs/>
          <w:highlight w:val="cyan"/>
          <w:u w:val="single"/>
        </w:rPr>
        <w:t xml:space="preserve"> way</w:t>
      </w:r>
      <w:r w:rsidRPr="000548F9">
        <w:rPr>
          <w:rFonts w:eastAsia="Cambria"/>
          <w:b/>
          <w:iCs/>
          <w:u w:val="single"/>
        </w:rPr>
        <w:t xml:space="preserve"> of doing things </w:t>
      </w:r>
      <w:r w:rsidRPr="000548F9">
        <w:rPr>
          <w:rFonts w:eastAsia="Cambria"/>
          <w:b/>
          <w:iCs/>
          <w:highlight w:val="cyan"/>
          <w:u w:val="single"/>
        </w:rPr>
        <w:t>isn’t working</w:t>
      </w:r>
      <w:r w:rsidRPr="000548F9">
        <w:rPr>
          <w:rFonts w:eastAsia="Cambria"/>
          <w:b/>
          <w:iCs/>
          <w:u w:val="single"/>
        </w:rPr>
        <w:t xml:space="preserve"> and, because of that, optimism is hard to come by</w:t>
      </w:r>
      <w:r w:rsidRPr="000548F9">
        <w:rPr>
          <w:rFonts w:eastAsia="Cambria"/>
          <w:sz w:val="16"/>
        </w:rPr>
        <w:t xml:space="preserve">. According to cultural theorist Ann Cvetkovich, </w:t>
      </w:r>
      <w:r w:rsidRPr="000548F9">
        <w:rPr>
          <w:rFonts w:eastAsia="Cambria"/>
          <w:b/>
          <w:iCs/>
          <w:highlight w:val="cyan"/>
          <w:u w:val="single"/>
        </w:rPr>
        <w:t>political depression emerges from</w:t>
      </w:r>
      <w:r w:rsidRPr="000548F9">
        <w:rPr>
          <w:rFonts w:eastAsia="Cambria"/>
          <w:b/>
          <w:iCs/>
          <w:u w:val="single"/>
        </w:rPr>
        <w:t xml:space="preserve"> the </w:t>
      </w:r>
      <w:r w:rsidRPr="000548F9">
        <w:rPr>
          <w:rFonts w:eastAsia="Cambria"/>
          <w:b/>
          <w:iCs/>
          <w:highlight w:val="cyan"/>
          <w:u w:val="single"/>
        </w:rPr>
        <w:t>realization “that customary</w:t>
      </w:r>
      <w:r w:rsidRPr="000548F9">
        <w:rPr>
          <w:rFonts w:eastAsia="Cambria"/>
          <w:b/>
          <w:iCs/>
          <w:u w:val="single"/>
        </w:rPr>
        <w:t xml:space="preserve"> forms of </w:t>
      </w:r>
      <w:r w:rsidRPr="000548F9">
        <w:rPr>
          <w:rFonts w:eastAsia="Cambria"/>
          <w:b/>
          <w:iCs/>
          <w:highlight w:val="cyan"/>
          <w:u w:val="single"/>
        </w:rPr>
        <w:t>political response</w:t>
      </w:r>
      <w:r w:rsidRPr="000548F9">
        <w:rPr>
          <w:rFonts w:eastAsia="Cambria"/>
          <w:b/>
          <w:iCs/>
          <w:u w:val="single"/>
        </w:rPr>
        <w:t xml:space="preserve">, including direct action and critical analysis, </w:t>
      </w:r>
      <w:r w:rsidRPr="000548F9">
        <w:rPr>
          <w:rFonts w:eastAsia="Cambria"/>
          <w:b/>
          <w:iCs/>
          <w:highlight w:val="cyan"/>
          <w:u w:val="single"/>
        </w:rPr>
        <w:t>are no longer working</w:t>
      </w:r>
      <w:r w:rsidRPr="000548F9">
        <w:rPr>
          <w:rFonts w:eastAsia="Cambria"/>
          <w:b/>
          <w:iCs/>
          <w:u w:val="single"/>
        </w:rPr>
        <w:t xml:space="preserve"> either to change the world or to make us feel better.”[4] It is the pestering sense that whatever you do, it won’t be enough; that </w:t>
      </w:r>
      <w:r w:rsidRPr="000548F9">
        <w:rPr>
          <w:rFonts w:eastAsia="Cambria"/>
          <w:b/>
          <w:iCs/>
          <w:highlight w:val="cyan"/>
          <w:u w:val="single"/>
        </w:rPr>
        <w:t>things will continue uninterrupted</w:t>
      </w:r>
      <w:r w:rsidRPr="000548F9">
        <w:rPr>
          <w:rFonts w:eastAsia="Cambria"/>
          <w:b/>
          <w:iCs/>
          <w:u w:val="single"/>
        </w:rPr>
        <w:t xml:space="preserve">, teasing you because </w:t>
      </w:r>
      <w:r w:rsidRPr="000548F9">
        <w:rPr>
          <w:rFonts w:eastAsia="Cambria"/>
          <w:b/>
          <w:iCs/>
          <w:highlight w:val="cyan"/>
          <w:u w:val="single"/>
        </w:rPr>
        <w:t>something different is</w:t>
      </w:r>
      <w:r w:rsidRPr="000548F9">
        <w:rPr>
          <w:rFonts w:eastAsia="Cambria"/>
          <w:b/>
          <w:iCs/>
          <w:u w:val="single"/>
        </w:rPr>
        <w:t xml:space="preserve"> all you’ve </w:t>
      </w:r>
      <w:r w:rsidRPr="000548F9">
        <w:rPr>
          <w:rFonts w:eastAsia="Cambria"/>
          <w:b/>
          <w:iCs/>
          <w:highlight w:val="cyan"/>
          <w:u w:val="single"/>
        </w:rPr>
        <w:t>wanted from the start</w:t>
      </w:r>
      <w:r w:rsidRPr="000548F9">
        <w:rPr>
          <w:rFonts w:eastAsia="Cambria"/>
          <w:b/>
          <w:iCs/>
          <w:u w:val="single"/>
        </w:rPr>
        <w:t xml:space="preserve">. To be politically depressed is to worry about the temporal reach of neoliberal projects like reconciliation, to question their orientation toward the future because the present requires </w:t>
      </w:r>
      <w:proofErr w:type="gramStart"/>
      <w:r w:rsidRPr="000548F9">
        <w:rPr>
          <w:rFonts w:eastAsia="Cambria"/>
          <w:b/>
          <w:iCs/>
          <w:u w:val="single"/>
        </w:rPr>
        <w:t>all of</w:t>
      </w:r>
      <w:proofErr w:type="gramEnd"/>
      <w:r w:rsidRPr="000548F9">
        <w:rPr>
          <w:rFonts w:eastAsia="Cambria"/>
          <w:b/>
          <w:iCs/>
          <w:u w:val="single"/>
        </w:rPr>
        <w:t xml:space="preserve"> your energy in order to feel like anything but dying</w:t>
      </w:r>
      <w:r w:rsidRPr="000548F9">
        <w:rPr>
          <w:rFonts w:eastAsia="Cambria"/>
          <w:sz w:val="16"/>
        </w:rPr>
        <w:t xml:space="preserve">. </w:t>
      </w:r>
      <w:r w:rsidRPr="000548F9">
        <w:rPr>
          <w:rFonts w:eastAsia="Cambria"/>
          <w:b/>
          <w:iCs/>
          <w:u w:val="single"/>
        </w:rPr>
        <w:t xml:space="preserve">Political depression is of a piece with a dispossessory enterprise that remakes the topography of the ordinary such that the </w:t>
      </w:r>
      <w:proofErr w:type="spellStart"/>
      <w:r w:rsidRPr="000548F9">
        <w:rPr>
          <w:rFonts w:eastAsia="Cambria"/>
          <w:b/>
          <w:iCs/>
          <w:u w:val="single"/>
        </w:rPr>
        <w:t>labour</w:t>
      </w:r>
      <w:proofErr w:type="spellEnd"/>
      <w:r w:rsidRPr="000548F9">
        <w:rPr>
          <w:rFonts w:eastAsia="Cambria"/>
          <w:b/>
          <w:iCs/>
          <w:u w:val="single"/>
        </w:rPr>
        <w:t xml:space="preserve"> of maintaining one’s life becomes too hard to keep up. We </w:t>
      </w:r>
      <w:proofErr w:type="gramStart"/>
      <w:r w:rsidRPr="000548F9">
        <w:rPr>
          <w:rFonts w:eastAsia="Cambria"/>
          <w:b/>
          <w:iCs/>
          <w:u w:val="single"/>
        </w:rPr>
        <w:t>have to</w:t>
      </w:r>
      <w:proofErr w:type="gramEnd"/>
      <w:r w:rsidRPr="000548F9">
        <w:rPr>
          <w:rFonts w:eastAsia="Cambria"/>
          <w:b/>
          <w:iCs/>
          <w:u w:val="single"/>
        </w:rPr>
        <w:t xml:space="preserve"> wait for the then and there in the here and now; how do we preserve ourselves until then?</w:t>
      </w:r>
      <w:r w:rsidRPr="000548F9">
        <w:rPr>
          <w:rFonts w:eastAsia="Cambria"/>
          <w:sz w:val="16"/>
        </w:rPr>
        <w:t xml:space="preserve">  As Leanne Simpson points out, reconciliation has been reparative for some survivors, encouraging them to tell their stories, to keep going, so to speak.[5] </w:t>
      </w:r>
      <w:r w:rsidRPr="000548F9">
        <w:rPr>
          <w:rFonts w:eastAsia="Cambria"/>
          <w:b/>
          <w:iCs/>
          <w:u w:val="single"/>
        </w:rPr>
        <w:t xml:space="preserve">But, </w:t>
      </w:r>
      <w:r w:rsidRPr="000548F9">
        <w:rPr>
          <w:rFonts w:eastAsia="Cambria"/>
          <w:b/>
          <w:iCs/>
          <w:highlight w:val="cyan"/>
          <w:u w:val="single"/>
        </w:rPr>
        <w:t>what of the</w:t>
      </w:r>
      <w:r w:rsidRPr="000548F9">
        <w:rPr>
          <w:rFonts w:eastAsia="Cambria"/>
          <w:b/>
          <w:iCs/>
          <w:u w:val="single"/>
        </w:rPr>
        <w:t xml:space="preserve"> gendered and racialized technologies of </w:t>
      </w:r>
      <w:r w:rsidRPr="000548F9">
        <w:rPr>
          <w:rFonts w:eastAsia="Cambria"/>
          <w:b/>
          <w:iCs/>
          <w:highlight w:val="cyan"/>
          <w:u w:val="single"/>
        </w:rPr>
        <w:t>violence that created</w:t>
      </w:r>
      <w:r w:rsidRPr="000548F9">
        <w:rPr>
          <w:rFonts w:eastAsia="Cambria"/>
          <w:b/>
          <w:iCs/>
          <w:u w:val="single"/>
        </w:rPr>
        <w:t xml:space="preserve"> our </w:t>
      </w:r>
      <w:r w:rsidRPr="000548F9">
        <w:rPr>
          <w:rFonts w:eastAsia="Cambria"/>
          <w:b/>
          <w:iCs/>
          <w:highlight w:val="cyan"/>
          <w:u w:val="single"/>
        </w:rPr>
        <w:t>scenes of living</w:t>
      </w:r>
      <w:r w:rsidRPr="000548F9">
        <w:rPr>
          <w:rFonts w:eastAsia="Cambria"/>
          <w:b/>
          <w:iCs/>
          <w:u w:val="single"/>
        </w:rPr>
        <w:t xml:space="preserve">, scenes we’ve been forced to think are of our own choosing? </w:t>
      </w:r>
      <w:r w:rsidRPr="000548F9">
        <w:rPr>
          <w:rFonts w:eastAsia="Cambria"/>
          <w:b/>
          <w:iCs/>
          <w:highlight w:val="cyan"/>
          <w:u w:val="single"/>
        </w:rPr>
        <w:t>Optimism for the work of reconciliation disappeared in the face of multiple crises</w:t>
      </w:r>
      <w:r w:rsidRPr="000548F9">
        <w:rPr>
          <w:rFonts w:eastAsia="Cambria"/>
          <w:b/>
          <w:iCs/>
          <w:u w:val="single"/>
        </w:rPr>
        <w:t xml:space="preserve">: of Missing and Murdered Indigenous Women and Girls, of HIV infection rates, of mass incarceration, of diabetes, of suicide. </w:t>
      </w:r>
      <w:r w:rsidRPr="000548F9">
        <w:rPr>
          <w:rFonts w:eastAsia="Cambria"/>
          <w:b/>
          <w:iCs/>
          <w:highlight w:val="cyan"/>
          <w:u w:val="single"/>
        </w:rPr>
        <w:t>Reconciliation</w:t>
      </w:r>
      <w:r w:rsidRPr="000548F9">
        <w:rPr>
          <w:rFonts w:eastAsia="Cambria"/>
          <w:b/>
          <w:iCs/>
          <w:u w:val="single"/>
        </w:rPr>
        <w:t xml:space="preserve">, at once a heuristic and a form of statecraft, </w:t>
      </w:r>
      <w:r w:rsidRPr="000548F9">
        <w:rPr>
          <w:rFonts w:eastAsia="Cambria"/>
          <w:b/>
          <w:iCs/>
          <w:highlight w:val="cyan"/>
          <w:u w:val="single"/>
        </w:rPr>
        <w:t>fakes</w:t>
      </w:r>
      <w:r w:rsidRPr="000548F9">
        <w:rPr>
          <w:rFonts w:eastAsia="Cambria"/>
          <w:b/>
          <w:iCs/>
          <w:u w:val="single"/>
        </w:rPr>
        <w:t xml:space="preserve"> </w:t>
      </w:r>
      <w:r w:rsidRPr="000548F9">
        <w:rPr>
          <w:rFonts w:eastAsia="Cambria"/>
          <w:b/>
          <w:iCs/>
          <w:highlight w:val="cyan"/>
          <w:u w:val="single"/>
        </w:rPr>
        <w:t xml:space="preserve">a political that doesn’t </w:t>
      </w:r>
      <w:proofErr w:type="gramStart"/>
      <w:r w:rsidRPr="000548F9">
        <w:rPr>
          <w:rFonts w:eastAsia="Cambria"/>
          <w:b/>
          <w:iCs/>
          <w:highlight w:val="cyan"/>
          <w:u w:val="single"/>
        </w:rPr>
        <w:t>actually exist</w:t>
      </w:r>
      <w:proofErr w:type="gramEnd"/>
      <w:r w:rsidRPr="000548F9">
        <w:rPr>
          <w:rFonts w:eastAsia="Cambria"/>
          <w:b/>
          <w:iCs/>
          <w:u w:val="single"/>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0548F9">
        <w:rPr>
          <w:rFonts w:eastAsia="Cambria"/>
          <w:sz w:val="16"/>
        </w:rPr>
        <w:t>.”[</w:t>
      </w:r>
      <w:proofErr w:type="gramEnd"/>
      <w:r w:rsidRPr="000548F9">
        <w:rPr>
          <w:rFonts w:eastAsia="Cambria"/>
          <w:sz w:val="16"/>
        </w:rPr>
        <w:t xml:space="preserve">6] I’m not surprised things have started to leak all over the place. </w:t>
      </w:r>
      <w:r w:rsidRPr="000548F9">
        <w:rPr>
          <w:rFonts w:eastAsia="Cambria"/>
          <w:b/>
          <w:iCs/>
          <w:u w:val="single"/>
        </w:rPr>
        <w:t xml:space="preserve">Decolonization </w:t>
      </w:r>
      <w:r w:rsidRPr="000548F9">
        <w:rPr>
          <w:rFonts w:eastAsia="Cambria"/>
          <w:b/>
          <w:iCs/>
          <w:highlight w:val="cyan"/>
          <w:u w:val="single"/>
        </w:rPr>
        <w:t>might need</w:t>
      </w:r>
      <w:r w:rsidRPr="000548F9">
        <w:rPr>
          <w:rFonts w:eastAsia="Cambria"/>
          <w:b/>
          <w:iCs/>
          <w:u w:val="single"/>
        </w:rPr>
        <w:t xml:space="preserve"> something of </w:t>
      </w:r>
      <w:r w:rsidRPr="000548F9">
        <w:rPr>
          <w:rFonts w:eastAsia="Cambria"/>
          <w:b/>
          <w:iCs/>
          <w:highlight w:val="cyan"/>
          <w:u w:val="single"/>
        </w:rPr>
        <w:t>an affective turn</w:t>
      </w:r>
      <w:r w:rsidRPr="000548F9">
        <w:rPr>
          <w:rFonts w:eastAsia="Cambria"/>
          <w:b/>
          <w:iCs/>
          <w:u w:val="single"/>
        </w:rPr>
        <w:t xml:space="preserve">: I think there are ways of being attuned to our bodies such that we can gauge if our visceral responses are trained or not, </w:t>
      </w:r>
      <w:proofErr w:type="gramStart"/>
      <w:r w:rsidRPr="000548F9">
        <w:rPr>
          <w:rFonts w:eastAsia="Cambria"/>
          <w:b/>
          <w:iCs/>
          <w:u w:val="single"/>
        </w:rPr>
        <w:t>parasitic</w:t>
      </w:r>
      <w:proofErr w:type="gramEnd"/>
      <w:r w:rsidRPr="000548F9">
        <w:rPr>
          <w:rFonts w:eastAsia="Cambria"/>
          <w:b/>
          <w:iCs/>
          <w:u w:val="single"/>
        </w:rPr>
        <w:t xml:space="preserve"> or not. In short: what do our tears signal, what do his</w:t>
      </w:r>
      <w:r w:rsidRPr="000548F9">
        <w:rPr>
          <w:rFonts w:eastAsia="Cambria"/>
          <w:sz w:val="16"/>
        </w:rPr>
        <w:t xml:space="preserve"> – Justin Trudeau’s – signal? We cry because pain holds our world together. I don’t want pain to hold our world together anymore.  </w:t>
      </w:r>
      <w:r w:rsidRPr="000548F9">
        <w:rPr>
          <w:rFonts w:eastAsia="Cambria"/>
          <w:b/>
          <w:iCs/>
          <w:u w:val="single"/>
        </w:rPr>
        <w:t xml:space="preserve">Perhaps </w:t>
      </w:r>
      <w:r w:rsidRPr="000548F9">
        <w:rPr>
          <w:rFonts w:eastAsia="Cambria"/>
          <w:b/>
          <w:iCs/>
          <w:highlight w:val="cyan"/>
          <w:u w:val="single"/>
        </w:rPr>
        <w:t>admitting</w:t>
      </w:r>
      <w:r w:rsidRPr="000548F9">
        <w:rPr>
          <w:rFonts w:eastAsia="Cambria"/>
          <w:b/>
          <w:iCs/>
          <w:u w:val="single"/>
        </w:rPr>
        <w:t xml:space="preserve"> we are </w:t>
      </w:r>
      <w:r w:rsidRPr="000548F9">
        <w:rPr>
          <w:rFonts w:eastAsia="Cambria"/>
          <w:b/>
          <w:iCs/>
          <w:highlight w:val="cyan"/>
          <w:u w:val="single"/>
        </w:rPr>
        <w:t>political</w:t>
      </w:r>
      <w:r w:rsidRPr="000548F9">
        <w:rPr>
          <w:rFonts w:eastAsia="Cambria"/>
          <w:b/>
          <w:iCs/>
          <w:u w:val="single"/>
        </w:rPr>
        <w:t>ly</w:t>
      </w:r>
      <w:r w:rsidRPr="000548F9">
        <w:rPr>
          <w:rFonts w:eastAsia="Cambria"/>
          <w:b/>
          <w:iCs/>
          <w:highlight w:val="cyan"/>
          <w:u w:val="single"/>
        </w:rPr>
        <w:t xml:space="preserve"> depress</w:t>
      </w:r>
      <w:r w:rsidRPr="000548F9">
        <w:rPr>
          <w:rFonts w:eastAsia="Cambria"/>
          <w:b/>
          <w:iCs/>
          <w:u w:val="single"/>
        </w:rPr>
        <w:t>ed</w:t>
      </w:r>
      <w:r w:rsidRPr="000548F9">
        <w:rPr>
          <w:rFonts w:eastAsia="Cambria"/>
          <w:b/>
          <w:iCs/>
          <w:highlight w:val="cyan"/>
          <w:u w:val="single"/>
        </w:rPr>
        <w:t xml:space="preserve"> is</w:t>
      </w:r>
      <w:r w:rsidRPr="000548F9">
        <w:rPr>
          <w:rFonts w:eastAsia="Cambria"/>
          <w:b/>
          <w:iCs/>
          <w:u w:val="single"/>
        </w:rPr>
        <w:t xml:space="preserve"> one of the most </w:t>
      </w:r>
      <w:r w:rsidRPr="000548F9">
        <w:rPr>
          <w:rFonts w:eastAsia="Cambria"/>
          <w:b/>
          <w:iCs/>
          <w:highlight w:val="cyan"/>
          <w:u w:val="single"/>
        </w:rPr>
        <w:t>important</w:t>
      </w:r>
      <w:r w:rsidRPr="000548F9">
        <w:rPr>
          <w:rFonts w:eastAsia="Cambria"/>
          <w:b/>
          <w:iCs/>
          <w:u w:val="single"/>
        </w:rPr>
        <w:t xml:space="preserve"> things we could do </w:t>
      </w:r>
      <w:proofErr w:type="gramStart"/>
      <w:r w:rsidRPr="000548F9">
        <w:rPr>
          <w:rFonts w:eastAsia="Cambria"/>
          <w:b/>
          <w:iCs/>
          <w:u w:val="single"/>
        </w:rPr>
        <w:t>in this day and age</w:t>
      </w:r>
      <w:proofErr w:type="gramEnd"/>
      <w:r w:rsidRPr="000548F9">
        <w:rPr>
          <w:rFonts w:eastAsia="Cambria"/>
          <w:b/>
          <w:iCs/>
          <w:u w:val="single"/>
        </w:rPr>
        <w:t xml:space="preserve">. </w:t>
      </w:r>
      <w:r w:rsidRPr="000548F9">
        <w:rPr>
          <w:rFonts w:eastAsia="Cambria"/>
          <w:b/>
          <w:iCs/>
          <w:highlight w:val="cyan"/>
          <w:u w:val="single"/>
        </w:rPr>
        <w:t>When survival becomes radical and death becomes part</w:t>
      </w:r>
      <w:r w:rsidRPr="000548F9">
        <w:rPr>
          <w:rFonts w:eastAsia="Cambria"/>
          <w:b/>
          <w:iCs/>
          <w:u w:val="single"/>
        </w:rPr>
        <w:t xml:space="preserve"> and parcel </w:t>
      </w:r>
      <w:r w:rsidRPr="000548F9">
        <w:rPr>
          <w:rFonts w:eastAsia="Cambria"/>
          <w:b/>
          <w:iCs/>
          <w:highlight w:val="cyan"/>
          <w:u w:val="single"/>
        </w:rPr>
        <w:t>of the ordinary</w:t>
      </w:r>
      <w:r w:rsidRPr="000548F9">
        <w:rPr>
          <w:rFonts w:eastAsia="Cambria"/>
          <w:b/>
          <w:iCs/>
          <w:u w:val="single"/>
        </w:rPr>
        <w:t xml:space="preserve"> itself, </w:t>
      </w:r>
      <w:r w:rsidRPr="000548F9">
        <w:rPr>
          <w:rFonts w:eastAsia="Cambria"/>
          <w:b/>
          <w:iCs/>
          <w:highlight w:val="cyan"/>
          <w:u w:val="single"/>
        </w:rPr>
        <w:t>political depression might be</w:t>
      </w:r>
      <w:r w:rsidRPr="000548F9">
        <w:rPr>
          <w:rFonts w:eastAsia="Cambria"/>
          <w:b/>
          <w:iCs/>
          <w:u w:val="single"/>
        </w:rPr>
        <w:t xml:space="preserve"> our </w:t>
      </w:r>
      <w:r w:rsidRPr="000548F9">
        <w:rPr>
          <w:rFonts w:eastAsia="Cambria"/>
          <w:b/>
          <w:iCs/>
          <w:highlight w:val="cyan"/>
          <w:u w:val="single"/>
        </w:rPr>
        <w:t>only point of departure</w:t>
      </w:r>
      <w:r w:rsidRPr="000548F9">
        <w:rPr>
          <w:rFonts w:eastAsia="Cambria"/>
          <w:b/>
          <w:iCs/>
          <w:u w:val="single"/>
        </w:rPr>
        <w:t xml:space="preserve">. </w:t>
      </w:r>
      <w:proofErr w:type="gramStart"/>
      <w:r w:rsidRPr="000548F9">
        <w:rPr>
          <w:rFonts w:eastAsia="Cambria"/>
          <w:b/>
          <w:iCs/>
          <w:u w:val="single"/>
        </w:rPr>
        <w:t>But,</w:t>
      </w:r>
      <w:proofErr w:type="gramEnd"/>
      <w:r w:rsidRPr="000548F9">
        <w:rPr>
          <w:rFonts w:eastAsia="Cambria"/>
          <w:b/>
          <w:iCs/>
          <w:u w:val="single"/>
        </w:rPr>
        <w:t xml:space="preserve"> </w:t>
      </w:r>
      <w:r w:rsidRPr="000548F9">
        <w:rPr>
          <w:rFonts w:eastAsia="Cambria"/>
          <w:b/>
          <w:iCs/>
          <w:highlight w:val="cyan"/>
          <w:u w:val="single"/>
        </w:rPr>
        <w:t>political depression is</w:t>
      </w:r>
      <w:r w:rsidRPr="000548F9">
        <w:rPr>
          <w:rFonts w:eastAsia="Cambria"/>
          <w:b/>
          <w:iCs/>
          <w:u w:val="single"/>
        </w:rPr>
        <w:t xml:space="preserve"> also </w:t>
      </w:r>
      <w:r w:rsidRPr="000548F9">
        <w:rPr>
          <w:rFonts w:eastAsia="Cambria"/>
          <w:b/>
          <w:iCs/>
          <w:highlight w:val="cyan"/>
          <w:u w:val="single"/>
        </w:rPr>
        <w:t>about dreaming up alternatives</w:t>
      </w:r>
      <w:r w:rsidRPr="000548F9">
        <w:rPr>
          <w:rFonts w:eastAsia="Cambria"/>
          <w:b/>
          <w:iCs/>
          <w:u w:val="single"/>
        </w:rPr>
        <w:t xml:space="preserve"> that can sustain your attachments to life</w:t>
      </w:r>
      <w:r w:rsidRPr="000548F9">
        <w:rPr>
          <w:rFonts w:eastAsia="Cambria"/>
          <w:sz w:val="16"/>
        </w:rPr>
        <w:t xml:space="preserve">. Cvetkovich reminds us that we need </w:t>
      </w:r>
      <w:r w:rsidRPr="000548F9">
        <w:rPr>
          <w:rFonts w:eastAsia="Cambria"/>
          <w:b/>
          <w:iCs/>
          <w:u w:val="single"/>
        </w:rPr>
        <w:t>“other affective tools for transformation” because hope and blind allegiance have failed too many of us too often</w:t>
      </w:r>
      <w:r w:rsidRPr="000548F9">
        <w:rPr>
          <w:rFonts w:eastAsia="Cambria"/>
          <w:sz w:val="16"/>
        </w:rPr>
        <w:t xml:space="preserve">.[7] </w:t>
      </w:r>
      <w:r w:rsidRPr="000548F9">
        <w:rPr>
          <w:rFonts w:eastAsia="Cambria"/>
          <w:b/>
          <w:iCs/>
          <w:u w:val="single"/>
        </w:rPr>
        <w:t xml:space="preserve">I am interested in the generative work of pessimism, how </w:t>
      </w:r>
      <w:r w:rsidRPr="000548F9">
        <w:rPr>
          <w:rFonts w:eastAsia="Cambria"/>
          <w:b/>
          <w:iCs/>
          <w:highlight w:val="cyan"/>
          <w:u w:val="single"/>
        </w:rPr>
        <w:t>being fed up propels</w:t>
      </w:r>
      <w:r w:rsidRPr="000548F9">
        <w:rPr>
          <w:rFonts w:eastAsia="Cambria"/>
          <w:b/>
          <w:iCs/>
          <w:u w:val="single"/>
        </w:rPr>
        <w:t xml:space="preserve"> us onward, and </w:t>
      </w:r>
      <w:r w:rsidRPr="000548F9">
        <w:rPr>
          <w:rFonts w:eastAsia="Cambria"/>
          <w:b/>
          <w:iCs/>
          <w:highlight w:val="cyan"/>
          <w:u w:val="single"/>
        </w:rPr>
        <w:t>keeps</w:t>
      </w:r>
      <w:r w:rsidRPr="000548F9">
        <w:rPr>
          <w:rFonts w:eastAsia="Cambria"/>
          <w:b/>
          <w:iCs/>
          <w:u w:val="single"/>
        </w:rPr>
        <w:t xml:space="preserve"> us </w:t>
      </w:r>
      <w:r w:rsidRPr="000548F9">
        <w:rPr>
          <w:rFonts w:eastAsia="Cambria"/>
          <w:b/>
          <w:iCs/>
          <w:highlight w:val="cyan"/>
          <w:u w:val="single"/>
        </w:rPr>
        <w:t>grounded</w:t>
      </w:r>
      <w:r w:rsidRPr="000548F9">
        <w:rPr>
          <w:rFonts w:eastAsia="Cambria"/>
          <w:b/>
          <w:iCs/>
          <w:u w:val="single"/>
        </w:rPr>
        <w:t xml:space="preserve"> in the now, such that we can make it to the future, even if that’s just tomorrow</w:t>
      </w:r>
      <w:r w:rsidRPr="000548F9">
        <w:rPr>
          <w:rFonts w:eastAsia="Cambria"/>
          <w:sz w:val="16"/>
        </w:rPr>
        <w:t xml:space="preserve">.  As Kim </w:t>
      </w:r>
      <w:proofErr w:type="spellStart"/>
      <w:r w:rsidRPr="000548F9">
        <w:rPr>
          <w:rFonts w:eastAsia="Cambria"/>
          <w:sz w:val="16"/>
        </w:rPr>
        <w:t>TallBear</w:t>
      </w:r>
      <w:proofErr w:type="spellEnd"/>
      <w:r w:rsidRPr="000548F9">
        <w:rPr>
          <w:rFonts w:eastAsia="Cambria"/>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0548F9">
        <w:rPr>
          <w:rFonts w:eastAsia="Cambria"/>
          <w:b/>
          <w:iCs/>
          <w:u w:val="single"/>
        </w:rPr>
        <w:t>] We are stuck in the thick of things, left clinging to an impasse without an exit strategy.</w:t>
      </w:r>
      <w:r w:rsidRPr="000548F9">
        <w:rPr>
          <w:rFonts w:eastAsia="Cambria"/>
          <w:sz w:val="16"/>
        </w:rPr>
        <w:t xml:space="preserve"> We might need reconciliation today, but Indigenous peoples need a more capacious world-building project for tomorrow, one that can bear all of us and the sovereignties built into our breathing. </w:t>
      </w:r>
      <w:r w:rsidRPr="000548F9">
        <w:rPr>
          <w:rFonts w:eastAsia="Cambria"/>
          <w:b/>
          <w:iCs/>
          <w:u w:val="single"/>
        </w:rPr>
        <w:t>We should not be asked: do you want the world today? Instead, we should be asking: does the world want us?</w:t>
      </w:r>
    </w:p>
    <w:p w14:paraId="2DAC9F37" w14:textId="77777777" w:rsidR="000548F9" w:rsidRPr="000548F9" w:rsidRDefault="000548F9" w:rsidP="000548F9">
      <w:pPr>
        <w:keepNext/>
        <w:keepLines/>
        <w:pageBreakBefore/>
        <w:spacing w:before="40" w:after="0"/>
        <w:jc w:val="center"/>
        <w:outlineLvl w:val="1"/>
        <w:rPr>
          <w:rFonts w:eastAsia="MS Gothic" w:cs="Times New Roman"/>
          <w:b/>
          <w:sz w:val="44"/>
          <w:szCs w:val="26"/>
          <w:u w:val="double"/>
        </w:rPr>
      </w:pPr>
      <w:r w:rsidRPr="000548F9">
        <w:rPr>
          <w:rFonts w:eastAsia="MS Gothic" w:cs="Times New Roman"/>
          <w:b/>
          <w:sz w:val="44"/>
          <w:szCs w:val="26"/>
          <w:u w:val="double"/>
        </w:rPr>
        <w:t>2</w:t>
      </w:r>
    </w:p>
    <w:p w14:paraId="5264C504"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Inflation is self-correcting and checks back against COVID variant panic – FED inflation policies solve</w:t>
      </w:r>
    </w:p>
    <w:p w14:paraId="7EE70197" w14:textId="77777777" w:rsidR="000548F9" w:rsidRPr="000548F9" w:rsidRDefault="000548F9" w:rsidP="000548F9">
      <w:pPr>
        <w:rPr>
          <w:rFonts w:eastAsia="Cambria"/>
          <w:b/>
          <w:bCs/>
          <w:sz w:val="26"/>
        </w:rPr>
      </w:pPr>
      <w:r w:rsidRPr="000548F9">
        <w:rPr>
          <w:rFonts w:eastAsia="Cambria"/>
          <w:b/>
          <w:bCs/>
          <w:sz w:val="26"/>
        </w:rPr>
        <w:t xml:space="preserve">Hamilton et al. 12/2 </w:t>
      </w:r>
      <w:r w:rsidRPr="000548F9">
        <w:rPr>
          <w:rFonts w:eastAsia="Cambria"/>
        </w:rPr>
        <w:t xml:space="preserve">[Jesse Hamilton - American journalist working as a reporter at Bloomberg, Olivia </w:t>
      </w:r>
      <w:proofErr w:type="spellStart"/>
      <w:r w:rsidRPr="000548F9">
        <w:rPr>
          <w:rFonts w:eastAsia="Cambria"/>
        </w:rPr>
        <w:t>Rockeman</w:t>
      </w:r>
      <w:proofErr w:type="spellEnd"/>
      <w:r w:rsidRPr="000548F9">
        <w:rPr>
          <w:rFonts w:eastAsia="Cambria"/>
        </w:rPr>
        <w:t xml:space="preserve"> - Reporter - Economics at Bloomberg News, Steve Matthews – Reporter at Bloomberg, “Fed Trio Echoes Powell on Faster Taper Amid Quickening Inflation”, 12-02-2021, https://www.bloomberg.com/news/articles/2021-12-02/fed-officials-backing-faster-taper-mount-amid-high-inflation?s=09]//pranav</w:t>
      </w:r>
    </w:p>
    <w:p w14:paraId="7F350792" w14:textId="77777777" w:rsidR="000548F9" w:rsidRPr="000548F9" w:rsidRDefault="000548F9" w:rsidP="000548F9">
      <w:pPr>
        <w:rPr>
          <w:rFonts w:eastAsia="Cambria"/>
        </w:rPr>
      </w:pPr>
      <w:r w:rsidRPr="000548F9">
        <w:rPr>
          <w:rFonts w:eastAsia="Cambria"/>
          <w:b/>
          <w:iCs/>
          <w:u w:val="single"/>
        </w:rPr>
        <w:t xml:space="preserve">More </w:t>
      </w:r>
      <w:r w:rsidRPr="000548F9">
        <w:rPr>
          <w:rFonts w:eastAsia="Cambria"/>
          <w:b/>
          <w:iCs/>
          <w:highlight w:val="green"/>
          <w:u w:val="single"/>
        </w:rPr>
        <w:t>Fed</w:t>
      </w:r>
      <w:r w:rsidRPr="000548F9">
        <w:rPr>
          <w:rFonts w:eastAsia="Cambria"/>
          <w:b/>
          <w:iCs/>
          <w:u w:val="single"/>
        </w:rPr>
        <w:t xml:space="preserve">eral Reserve officials laid out the </w:t>
      </w:r>
      <w:r w:rsidRPr="000548F9">
        <w:rPr>
          <w:rFonts w:eastAsia="Cambria"/>
          <w:b/>
          <w:iCs/>
          <w:highlight w:val="green"/>
          <w:u w:val="single"/>
        </w:rPr>
        <w:t>case for speeding up</w:t>
      </w:r>
      <w:r w:rsidRPr="000548F9">
        <w:rPr>
          <w:rFonts w:eastAsia="Cambria"/>
          <w:b/>
          <w:iCs/>
          <w:u w:val="single"/>
        </w:rPr>
        <w:t xml:space="preserve"> the </w:t>
      </w:r>
      <w:r w:rsidRPr="000548F9">
        <w:rPr>
          <w:rFonts w:eastAsia="Cambria"/>
          <w:b/>
          <w:iCs/>
          <w:highlight w:val="green"/>
          <w:u w:val="single"/>
        </w:rPr>
        <w:t>removal of</w:t>
      </w:r>
      <w:r w:rsidRPr="000548F9">
        <w:rPr>
          <w:rFonts w:eastAsia="Cambria"/>
          <w:b/>
          <w:iCs/>
          <w:u w:val="single"/>
        </w:rPr>
        <w:t xml:space="preserve"> </w:t>
      </w:r>
      <w:r w:rsidRPr="000548F9">
        <w:rPr>
          <w:rFonts w:eastAsia="Cambria"/>
          <w:b/>
          <w:iCs/>
          <w:highlight w:val="green"/>
          <w:u w:val="single"/>
        </w:rPr>
        <w:t>policy</w:t>
      </w:r>
      <w:r w:rsidRPr="000548F9">
        <w:rPr>
          <w:rFonts w:eastAsia="Cambria"/>
          <w:b/>
          <w:iCs/>
          <w:u w:val="single"/>
        </w:rPr>
        <w:t xml:space="preserve"> support </w:t>
      </w:r>
      <w:r w:rsidRPr="000548F9">
        <w:rPr>
          <w:rFonts w:eastAsia="Cambria"/>
          <w:b/>
          <w:iCs/>
          <w:highlight w:val="green"/>
          <w:u w:val="single"/>
        </w:rPr>
        <w:t>amid higher inflation</w:t>
      </w:r>
      <w:r w:rsidRPr="000548F9">
        <w:rPr>
          <w:rFonts w:eastAsia="Cambria"/>
        </w:rPr>
        <w:t>, adding their voices to the message delivered by Chair Jerome Powell earlier this week.</w:t>
      </w:r>
    </w:p>
    <w:p w14:paraId="307066D9" w14:textId="77777777" w:rsidR="000548F9" w:rsidRPr="000548F9" w:rsidRDefault="000548F9" w:rsidP="000548F9">
      <w:pPr>
        <w:rPr>
          <w:rFonts w:eastAsia="Cambria"/>
        </w:rPr>
      </w:pPr>
    </w:p>
    <w:p w14:paraId="63266194" w14:textId="77777777" w:rsidR="000548F9" w:rsidRPr="000548F9" w:rsidRDefault="000548F9" w:rsidP="000548F9">
      <w:pPr>
        <w:rPr>
          <w:rFonts w:eastAsia="Cambria"/>
        </w:rPr>
      </w:pPr>
      <w:r w:rsidRPr="000548F9">
        <w:rPr>
          <w:rFonts w:eastAsia="Cambria"/>
          <w:b/>
          <w:iCs/>
          <w:u w:val="single"/>
        </w:rPr>
        <w:t xml:space="preserve">“I certainly would be supportive of a committee decision to </w:t>
      </w:r>
      <w:r w:rsidRPr="000548F9">
        <w:rPr>
          <w:rFonts w:eastAsia="Cambria"/>
          <w:b/>
          <w:iCs/>
          <w:highlight w:val="green"/>
          <w:u w:val="single"/>
        </w:rPr>
        <w:t>move</w:t>
      </w:r>
      <w:r w:rsidRPr="000548F9">
        <w:rPr>
          <w:rFonts w:eastAsia="Cambria"/>
          <w:b/>
          <w:iCs/>
          <w:u w:val="single"/>
        </w:rPr>
        <w:t xml:space="preserve"> the </w:t>
      </w:r>
      <w:r w:rsidRPr="000548F9">
        <w:rPr>
          <w:rFonts w:eastAsia="Cambria"/>
          <w:b/>
          <w:iCs/>
          <w:highlight w:val="green"/>
          <w:u w:val="single"/>
        </w:rPr>
        <w:t>end of</w:t>
      </w:r>
      <w:r w:rsidRPr="000548F9">
        <w:rPr>
          <w:rFonts w:eastAsia="Cambria"/>
          <w:b/>
          <w:iCs/>
          <w:u w:val="single"/>
        </w:rPr>
        <w:t xml:space="preserve"> the </w:t>
      </w:r>
      <w:r w:rsidRPr="000548F9">
        <w:rPr>
          <w:rFonts w:eastAsia="Cambria"/>
          <w:b/>
          <w:iCs/>
          <w:highlight w:val="green"/>
          <w:u w:val="single"/>
        </w:rPr>
        <w:t>taper forward</w:t>
      </w:r>
      <w:r w:rsidRPr="000548F9">
        <w:rPr>
          <w:rFonts w:eastAsia="Cambria"/>
          <w:b/>
          <w:iCs/>
          <w:u w:val="single"/>
        </w:rPr>
        <w:t xml:space="preserve"> from where people had been expecting it in June</w:t>
      </w:r>
      <w:r w:rsidRPr="000548F9">
        <w:rPr>
          <w:rFonts w:eastAsia="Cambria"/>
        </w:rPr>
        <w:t>,” Governor Randal Quarles, who steps down from the Fed later this month, said Thursday in response to a moderator’s questions after a farewell speech.</w:t>
      </w:r>
    </w:p>
    <w:p w14:paraId="527A674C" w14:textId="77777777" w:rsidR="000548F9" w:rsidRPr="000548F9" w:rsidRDefault="000548F9" w:rsidP="000548F9">
      <w:pPr>
        <w:rPr>
          <w:rFonts w:eastAsia="Cambria"/>
        </w:rPr>
      </w:pPr>
    </w:p>
    <w:p w14:paraId="3CD9A41A" w14:textId="77777777" w:rsidR="000548F9" w:rsidRPr="000548F9" w:rsidRDefault="000548F9" w:rsidP="000548F9">
      <w:pPr>
        <w:rPr>
          <w:rFonts w:eastAsia="Cambria"/>
          <w:b/>
          <w:iCs/>
          <w:u w:val="single"/>
        </w:rPr>
      </w:pPr>
      <w:r w:rsidRPr="000548F9">
        <w:rPr>
          <w:rFonts w:eastAsia="Cambria"/>
          <w:b/>
          <w:iCs/>
          <w:u w:val="single"/>
        </w:rPr>
        <w:t xml:space="preserve">Powell told lawmakers this week that officials should consider </w:t>
      </w:r>
      <w:r w:rsidRPr="000548F9">
        <w:rPr>
          <w:rFonts w:eastAsia="Cambria"/>
          <w:b/>
          <w:iCs/>
          <w:highlight w:val="green"/>
          <w:u w:val="single"/>
        </w:rPr>
        <w:t>speeding up</w:t>
      </w:r>
      <w:r w:rsidRPr="000548F9">
        <w:rPr>
          <w:rFonts w:eastAsia="Cambria"/>
          <w:b/>
          <w:iCs/>
          <w:u w:val="single"/>
        </w:rPr>
        <w:t xml:space="preserve"> the taper of bond buying at their upcoming meeting </w:t>
      </w:r>
      <w:r w:rsidRPr="000548F9">
        <w:rPr>
          <w:rFonts w:eastAsia="Cambria"/>
          <w:b/>
          <w:iCs/>
          <w:highlight w:val="green"/>
          <w:u w:val="single"/>
        </w:rPr>
        <w:t>to wrap it up</w:t>
      </w:r>
      <w:r w:rsidRPr="000548F9">
        <w:rPr>
          <w:rFonts w:eastAsia="Cambria"/>
          <w:b/>
          <w:iCs/>
          <w:u w:val="single"/>
        </w:rPr>
        <w:t xml:space="preserve"> a few </w:t>
      </w:r>
      <w:r w:rsidRPr="000548F9">
        <w:rPr>
          <w:rFonts w:eastAsia="Cambria"/>
          <w:b/>
          <w:iCs/>
          <w:highlight w:val="green"/>
          <w:u w:val="single"/>
        </w:rPr>
        <w:t>months earlier</w:t>
      </w:r>
      <w:r w:rsidRPr="000548F9">
        <w:rPr>
          <w:rFonts w:eastAsia="Cambria"/>
          <w:b/>
          <w:iCs/>
          <w:u w:val="single"/>
        </w:rPr>
        <w:t xml:space="preserve"> </w:t>
      </w:r>
      <w:r w:rsidRPr="000548F9">
        <w:rPr>
          <w:rFonts w:eastAsia="Cambria"/>
          <w:b/>
          <w:iCs/>
          <w:highlight w:val="green"/>
          <w:u w:val="single"/>
        </w:rPr>
        <w:t>than</w:t>
      </w:r>
      <w:r w:rsidRPr="000548F9">
        <w:rPr>
          <w:rFonts w:eastAsia="Cambria"/>
          <w:b/>
          <w:iCs/>
          <w:u w:val="single"/>
        </w:rPr>
        <w:t xml:space="preserve"> initially </w:t>
      </w:r>
      <w:r w:rsidRPr="000548F9">
        <w:rPr>
          <w:rFonts w:eastAsia="Cambria"/>
          <w:b/>
          <w:iCs/>
          <w:highlight w:val="green"/>
          <w:u w:val="single"/>
        </w:rPr>
        <w:t>planned</w:t>
      </w:r>
      <w:r w:rsidRPr="000548F9">
        <w:rPr>
          <w:rFonts w:eastAsia="Cambria"/>
          <w:b/>
          <w:iCs/>
          <w:u w:val="single"/>
        </w:rPr>
        <w:t xml:space="preserve">. He cautioned that a </w:t>
      </w:r>
      <w:r w:rsidRPr="000548F9">
        <w:rPr>
          <w:rFonts w:eastAsia="Cambria"/>
          <w:b/>
          <w:iCs/>
          <w:highlight w:val="green"/>
          <w:u w:val="single"/>
        </w:rPr>
        <w:t>new variant</w:t>
      </w:r>
      <w:r w:rsidRPr="000548F9">
        <w:rPr>
          <w:rFonts w:eastAsia="Cambria"/>
          <w:b/>
          <w:iCs/>
          <w:u w:val="single"/>
        </w:rPr>
        <w:t xml:space="preserve"> of Covid-19 was a </w:t>
      </w:r>
      <w:r w:rsidRPr="000548F9">
        <w:rPr>
          <w:rFonts w:eastAsia="Cambria"/>
          <w:b/>
          <w:iCs/>
          <w:highlight w:val="green"/>
          <w:u w:val="single"/>
        </w:rPr>
        <w:t>threat to</w:t>
      </w:r>
      <w:r w:rsidRPr="000548F9">
        <w:rPr>
          <w:rFonts w:eastAsia="Cambria"/>
          <w:b/>
          <w:iCs/>
          <w:u w:val="single"/>
        </w:rPr>
        <w:t xml:space="preserve"> the outlook for both employment and </w:t>
      </w:r>
      <w:r w:rsidRPr="000548F9">
        <w:rPr>
          <w:rFonts w:eastAsia="Cambria"/>
          <w:b/>
          <w:iCs/>
          <w:highlight w:val="green"/>
          <w:u w:val="single"/>
        </w:rPr>
        <w:t>inflation</w:t>
      </w:r>
      <w:r w:rsidRPr="000548F9">
        <w:rPr>
          <w:rFonts w:eastAsia="Cambria"/>
          <w:b/>
          <w:iCs/>
          <w:u w:val="single"/>
        </w:rPr>
        <w:t>, while noting that the risks of elevated price pressures have clearly risen.</w:t>
      </w:r>
    </w:p>
    <w:p w14:paraId="04795CF4" w14:textId="77777777" w:rsidR="000548F9" w:rsidRPr="000548F9" w:rsidRDefault="000548F9" w:rsidP="000548F9">
      <w:pPr>
        <w:rPr>
          <w:rFonts w:eastAsia="Cambria"/>
        </w:rPr>
      </w:pPr>
    </w:p>
    <w:p w14:paraId="3EEFB882" w14:textId="77777777" w:rsidR="000548F9" w:rsidRPr="000548F9" w:rsidRDefault="000548F9" w:rsidP="000548F9">
      <w:pPr>
        <w:rPr>
          <w:rFonts w:eastAsia="Cambria"/>
        </w:rPr>
      </w:pPr>
      <w:r w:rsidRPr="000548F9">
        <w:rPr>
          <w:rFonts w:eastAsia="Cambria"/>
        </w:rPr>
        <w:t>Not Fade Away?</w:t>
      </w:r>
    </w:p>
    <w:p w14:paraId="0D863217" w14:textId="77777777" w:rsidR="000548F9" w:rsidRPr="000548F9" w:rsidRDefault="000548F9" w:rsidP="000548F9">
      <w:pPr>
        <w:rPr>
          <w:rFonts w:eastAsia="Cambria"/>
        </w:rPr>
      </w:pPr>
      <w:r w:rsidRPr="000548F9">
        <w:rPr>
          <w:rFonts w:eastAsia="Cambria"/>
        </w:rPr>
        <w:t>T</w:t>
      </w:r>
      <w:r w:rsidRPr="000548F9">
        <w:rPr>
          <w:rFonts w:eastAsia="Cambria"/>
          <w:b/>
          <w:iCs/>
          <w:u w:val="single"/>
        </w:rPr>
        <w:t xml:space="preserve">he </w:t>
      </w:r>
      <w:r w:rsidRPr="000548F9">
        <w:rPr>
          <w:rFonts w:eastAsia="Cambria"/>
          <w:b/>
          <w:iCs/>
          <w:highlight w:val="green"/>
          <w:u w:val="single"/>
        </w:rPr>
        <w:t>Fed's preferred measure</w:t>
      </w:r>
      <w:r w:rsidRPr="000548F9">
        <w:rPr>
          <w:rFonts w:eastAsia="Cambria"/>
          <w:b/>
          <w:iCs/>
          <w:u w:val="single"/>
        </w:rPr>
        <w:t xml:space="preserve"> of inflation has </w:t>
      </w:r>
      <w:r w:rsidRPr="000548F9">
        <w:rPr>
          <w:rFonts w:eastAsia="Cambria"/>
          <w:b/>
          <w:iCs/>
          <w:highlight w:val="green"/>
          <w:u w:val="single"/>
        </w:rPr>
        <w:t>stayed elevated</w:t>
      </w:r>
      <w:r w:rsidRPr="000548F9">
        <w:rPr>
          <w:rFonts w:eastAsia="Cambria"/>
          <w:b/>
          <w:iCs/>
          <w:u w:val="single"/>
        </w:rPr>
        <w:t xml:space="preserve"> for longer than policy makers had expected, though it's </w:t>
      </w:r>
      <w:r w:rsidRPr="000548F9">
        <w:rPr>
          <w:rFonts w:eastAsia="Cambria"/>
          <w:b/>
          <w:iCs/>
          <w:highlight w:val="green"/>
          <w:u w:val="single"/>
        </w:rPr>
        <w:t>forecast to cool next year</w:t>
      </w:r>
    </w:p>
    <w:p w14:paraId="703C4E2E" w14:textId="77777777" w:rsidR="000548F9" w:rsidRPr="000548F9" w:rsidRDefault="000548F9" w:rsidP="000548F9">
      <w:pPr>
        <w:rPr>
          <w:rFonts w:eastAsia="Cambria"/>
          <w:b/>
          <w:iCs/>
          <w:u w:val="single"/>
        </w:rPr>
      </w:pPr>
      <w:r w:rsidRPr="000548F9">
        <w:rPr>
          <w:rFonts w:eastAsia="Cambria"/>
          <w:b/>
          <w:iCs/>
          <w:u w:val="single"/>
        </w:rPr>
        <w:t xml:space="preserve">The </w:t>
      </w:r>
      <w:r w:rsidRPr="000548F9">
        <w:rPr>
          <w:rFonts w:eastAsia="Cambria"/>
          <w:b/>
          <w:iCs/>
          <w:highlight w:val="green"/>
          <w:u w:val="single"/>
        </w:rPr>
        <w:t>chair’s</w:t>
      </w:r>
      <w:r w:rsidRPr="000548F9">
        <w:rPr>
          <w:rFonts w:eastAsia="Cambria"/>
          <w:b/>
          <w:iCs/>
          <w:u w:val="single"/>
        </w:rPr>
        <w:t xml:space="preserve"> </w:t>
      </w:r>
      <w:r w:rsidRPr="000548F9">
        <w:rPr>
          <w:rFonts w:eastAsia="Cambria"/>
          <w:b/>
          <w:iCs/>
          <w:highlight w:val="green"/>
          <w:u w:val="single"/>
        </w:rPr>
        <w:t>obvious signal</w:t>
      </w:r>
      <w:r w:rsidRPr="000548F9">
        <w:rPr>
          <w:rFonts w:eastAsia="Cambria"/>
          <w:b/>
          <w:iCs/>
          <w:u w:val="single"/>
        </w:rPr>
        <w:t xml:space="preserve"> on a potential policy move </w:t>
      </w:r>
      <w:r w:rsidRPr="000548F9">
        <w:rPr>
          <w:rFonts w:eastAsia="Cambria"/>
          <w:b/>
          <w:iCs/>
          <w:highlight w:val="green"/>
          <w:u w:val="single"/>
        </w:rPr>
        <w:t>was unusual</w:t>
      </w:r>
      <w:r w:rsidRPr="000548F9">
        <w:rPr>
          <w:rFonts w:eastAsia="Cambria"/>
          <w:b/>
          <w:iCs/>
          <w:u w:val="single"/>
        </w:rPr>
        <w:t xml:space="preserve"> just two weeks before a meeting of the Federal Open Market Committee -- he’d usually avoid front-running any decision -- </w:t>
      </w:r>
      <w:r w:rsidRPr="000548F9">
        <w:rPr>
          <w:rFonts w:eastAsia="Cambria"/>
          <w:b/>
          <w:iCs/>
          <w:highlight w:val="green"/>
          <w:u w:val="single"/>
        </w:rPr>
        <w:t>but</w:t>
      </w:r>
      <w:r w:rsidRPr="000548F9">
        <w:rPr>
          <w:rFonts w:eastAsia="Cambria"/>
          <w:b/>
          <w:iCs/>
          <w:u w:val="single"/>
        </w:rPr>
        <w:t xml:space="preserve"> his </w:t>
      </w:r>
      <w:r w:rsidRPr="000548F9">
        <w:rPr>
          <w:rFonts w:eastAsia="Cambria"/>
          <w:b/>
          <w:iCs/>
          <w:highlight w:val="green"/>
          <w:u w:val="single"/>
        </w:rPr>
        <w:t>colleagues are</w:t>
      </w:r>
      <w:r w:rsidRPr="000548F9">
        <w:rPr>
          <w:rFonts w:eastAsia="Cambria"/>
          <w:b/>
          <w:iCs/>
          <w:u w:val="single"/>
        </w:rPr>
        <w:t xml:space="preserve"> already </w:t>
      </w:r>
      <w:r w:rsidRPr="000548F9">
        <w:rPr>
          <w:rFonts w:eastAsia="Cambria"/>
          <w:b/>
          <w:iCs/>
          <w:highlight w:val="green"/>
          <w:u w:val="single"/>
        </w:rPr>
        <w:t>lining up</w:t>
      </w:r>
      <w:r w:rsidRPr="000548F9">
        <w:rPr>
          <w:rFonts w:eastAsia="Cambria"/>
          <w:b/>
          <w:iCs/>
          <w:u w:val="single"/>
        </w:rPr>
        <w:t xml:space="preserve"> in public </w:t>
      </w:r>
      <w:r w:rsidRPr="000548F9">
        <w:rPr>
          <w:rFonts w:eastAsia="Cambria"/>
          <w:b/>
          <w:iCs/>
          <w:highlight w:val="green"/>
          <w:u w:val="single"/>
        </w:rPr>
        <w:t>support</w:t>
      </w:r>
      <w:r w:rsidRPr="000548F9">
        <w:rPr>
          <w:rFonts w:eastAsia="Cambria"/>
          <w:b/>
          <w:iCs/>
          <w:u w:val="single"/>
        </w:rPr>
        <w:t>.</w:t>
      </w:r>
    </w:p>
    <w:p w14:paraId="549032E5" w14:textId="77777777" w:rsidR="000548F9" w:rsidRPr="000548F9" w:rsidRDefault="000548F9" w:rsidP="000548F9">
      <w:pPr>
        <w:rPr>
          <w:rFonts w:eastAsia="Cambria"/>
        </w:rPr>
      </w:pPr>
    </w:p>
    <w:p w14:paraId="3AFD6285" w14:textId="77777777" w:rsidR="000548F9" w:rsidRPr="000548F9" w:rsidRDefault="000548F9" w:rsidP="000548F9">
      <w:pPr>
        <w:rPr>
          <w:rFonts w:eastAsia="Cambria"/>
        </w:rPr>
      </w:pPr>
      <w:r w:rsidRPr="000548F9">
        <w:rPr>
          <w:rFonts w:eastAsia="Cambria"/>
        </w:rPr>
        <w:t xml:space="preserve">Quarles’ remarks chimed with comments by Atlanta Fed President Raphael Bostic and </w:t>
      </w:r>
      <w:proofErr w:type="spellStart"/>
      <w:r w:rsidRPr="000548F9">
        <w:rPr>
          <w:rFonts w:eastAsia="Cambria"/>
        </w:rPr>
        <w:t>and</w:t>
      </w:r>
      <w:proofErr w:type="spellEnd"/>
      <w:r w:rsidRPr="000548F9">
        <w:rPr>
          <w:rFonts w:eastAsia="Cambria"/>
        </w:rPr>
        <w:t xml:space="preserve"> San Francisco’s Mary Daly, </w:t>
      </w:r>
      <w:r w:rsidRPr="000548F9">
        <w:rPr>
          <w:rFonts w:eastAsia="Cambria"/>
          <w:b/>
          <w:iCs/>
          <w:u w:val="single"/>
        </w:rPr>
        <w:t>who reiterated their view it might be appropriate to scale back Fed asset purchases at a faster pace.</w:t>
      </w:r>
      <w:r w:rsidRPr="000548F9">
        <w:rPr>
          <w:rFonts w:eastAsia="Cambria"/>
        </w:rPr>
        <w:t xml:space="preserve"> Cleveland Fed President Loretta Mester made a similar case during an interview on Bloomberg Television on Wednesday evening.</w:t>
      </w:r>
    </w:p>
    <w:p w14:paraId="25B94E4D" w14:textId="77777777" w:rsidR="000548F9" w:rsidRPr="000548F9" w:rsidRDefault="000548F9" w:rsidP="000548F9">
      <w:pPr>
        <w:rPr>
          <w:rFonts w:eastAsia="Cambria"/>
        </w:rPr>
      </w:pPr>
    </w:p>
    <w:p w14:paraId="50FDAC79" w14:textId="77777777" w:rsidR="000548F9" w:rsidRPr="000548F9" w:rsidRDefault="000548F9" w:rsidP="000548F9">
      <w:pPr>
        <w:rPr>
          <w:rFonts w:eastAsia="Cambria"/>
        </w:rPr>
      </w:pPr>
      <w:r w:rsidRPr="000548F9">
        <w:rPr>
          <w:rFonts w:eastAsia="Cambria"/>
        </w:rPr>
        <w:t>Central bankers will get an important update on the health of the labor market on Friday at 8:30 a.m. with the November payroll report. Economists polled by Bloomberg forecast unemployment fell to 4.5% and employers added 548,000 new jobs.</w:t>
      </w:r>
    </w:p>
    <w:p w14:paraId="2ECE8941" w14:textId="77777777" w:rsidR="000548F9" w:rsidRPr="000548F9" w:rsidRDefault="000548F9" w:rsidP="000548F9">
      <w:pPr>
        <w:rPr>
          <w:rFonts w:eastAsia="Cambria"/>
        </w:rPr>
      </w:pPr>
    </w:p>
    <w:p w14:paraId="447460A6" w14:textId="77777777" w:rsidR="000548F9" w:rsidRPr="000548F9" w:rsidRDefault="000548F9" w:rsidP="000548F9">
      <w:pPr>
        <w:rPr>
          <w:rFonts w:eastAsia="Cambria"/>
        </w:rPr>
      </w:pPr>
      <w:r w:rsidRPr="000548F9">
        <w:rPr>
          <w:rFonts w:eastAsia="Cambria"/>
        </w:rPr>
        <w:t>Policy makers will weigh that data and a fresh read on consumer prices when they meet Dec. 14-15, when they will debate speeding up the taper. They decided in early November to wind down bond buying by $15 billion a month, which put them on track to wrap up the process around mid-2022.</w:t>
      </w:r>
    </w:p>
    <w:p w14:paraId="3FAC9892" w14:textId="77777777" w:rsidR="000548F9" w:rsidRPr="000548F9" w:rsidRDefault="000548F9" w:rsidP="000548F9">
      <w:pPr>
        <w:rPr>
          <w:rFonts w:eastAsia="Cambria"/>
        </w:rPr>
      </w:pPr>
      <w:r w:rsidRPr="000548F9">
        <w:rPr>
          <w:rFonts w:eastAsia="Cambria"/>
        </w:rPr>
        <w:t xml:space="preserve">Mester said she would support ending it in the first quarter or early in the second. </w:t>
      </w:r>
      <w:r w:rsidRPr="000548F9">
        <w:rPr>
          <w:rFonts w:eastAsia="Cambria"/>
          <w:b/>
          <w:iCs/>
          <w:u w:val="single"/>
        </w:rPr>
        <w:t>Bostic said it could serve the Fed well to complete the taper before the end of the first quarter</w:t>
      </w:r>
      <w:r w:rsidRPr="000548F9">
        <w:rPr>
          <w:rFonts w:eastAsia="Cambria"/>
        </w:rPr>
        <w:t xml:space="preserve">. </w:t>
      </w:r>
    </w:p>
    <w:p w14:paraId="5B65F1D4" w14:textId="77777777" w:rsidR="000548F9" w:rsidRPr="000548F9" w:rsidRDefault="000548F9" w:rsidP="000548F9">
      <w:pPr>
        <w:rPr>
          <w:rFonts w:eastAsia="Cambria"/>
        </w:rPr>
      </w:pPr>
    </w:p>
    <w:p w14:paraId="70FB3538" w14:textId="77777777" w:rsidR="000548F9" w:rsidRPr="000548F9" w:rsidRDefault="000548F9" w:rsidP="000548F9">
      <w:pPr>
        <w:rPr>
          <w:rFonts w:eastAsia="Cambria"/>
        </w:rPr>
      </w:pPr>
      <w:r w:rsidRPr="000548F9">
        <w:rPr>
          <w:rFonts w:eastAsia="Cambria"/>
        </w:rPr>
        <w:t xml:space="preserve">At their meeting, </w:t>
      </w:r>
      <w:r w:rsidRPr="000548F9">
        <w:rPr>
          <w:rFonts w:eastAsia="Cambria"/>
          <w:b/>
          <w:iCs/>
          <w:highlight w:val="green"/>
          <w:u w:val="single"/>
        </w:rPr>
        <w:t>officials will</w:t>
      </w:r>
      <w:r w:rsidRPr="000548F9">
        <w:rPr>
          <w:rFonts w:eastAsia="Cambria"/>
          <w:b/>
          <w:iCs/>
          <w:u w:val="single"/>
        </w:rPr>
        <w:t xml:space="preserve"> also </w:t>
      </w:r>
      <w:r w:rsidRPr="000548F9">
        <w:rPr>
          <w:rFonts w:eastAsia="Cambria"/>
          <w:b/>
          <w:iCs/>
          <w:highlight w:val="green"/>
          <w:u w:val="single"/>
        </w:rPr>
        <w:t>update</w:t>
      </w:r>
      <w:r w:rsidRPr="000548F9">
        <w:rPr>
          <w:rFonts w:eastAsia="Cambria"/>
          <w:b/>
          <w:iCs/>
          <w:u w:val="single"/>
        </w:rPr>
        <w:t xml:space="preserve"> quarterly </w:t>
      </w:r>
      <w:r w:rsidRPr="000548F9">
        <w:rPr>
          <w:rFonts w:eastAsia="Cambria"/>
          <w:b/>
          <w:iCs/>
          <w:highlight w:val="green"/>
          <w:u w:val="single"/>
        </w:rPr>
        <w:t>forecasts</w:t>
      </w:r>
      <w:r w:rsidRPr="000548F9">
        <w:rPr>
          <w:rFonts w:eastAsia="Cambria"/>
          <w:b/>
          <w:iCs/>
          <w:u w:val="single"/>
        </w:rPr>
        <w:t xml:space="preserve"> for the economy as well as their projections for interest rates</w:t>
      </w:r>
      <w:r w:rsidRPr="000548F9">
        <w:rPr>
          <w:rFonts w:eastAsia="Cambria"/>
        </w:rPr>
        <w:t>.</w:t>
      </w:r>
    </w:p>
    <w:p w14:paraId="70359210" w14:textId="77777777" w:rsidR="000548F9" w:rsidRPr="000548F9" w:rsidRDefault="000548F9" w:rsidP="000548F9">
      <w:pPr>
        <w:rPr>
          <w:rFonts w:eastAsia="Cambria"/>
        </w:rPr>
      </w:pPr>
    </w:p>
    <w:p w14:paraId="52315F3B" w14:textId="77777777" w:rsidR="000548F9" w:rsidRPr="000548F9" w:rsidRDefault="000548F9" w:rsidP="000548F9">
      <w:pPr>
        <w:rPr>
          <w:rFonts w:eastAsia="Cambria"/>
        </w:rPr>
      </w:pPr>
      <w:r w:rsidRPr="000548F9">
        <w:rPr>
          <w:rFonts w:eastAsia="Cambria"/>
          <w:b/>
          <w:iCs/>
          <w:u w:val="single"/>
        </w:rPr>
        <w:t>Bostic said that if inflation continued to remain elevated longer than expected next year, the central bank may need to bring forward the date it lifts interest rates from near zero</w:t>
      </w:r>
      <w:r w:rsidRPr="000548F9">
        <w:rPr>
          <w:rFonts w:eastAsia="Cambria"/>
        </w:rPr>
        <w:t>. Forecasts in September showed central bankers evenly split between the need to lift rates next year or in 2023.</w:t>
      </w:r>
    </w:p>
    <w:p w14:paraId="4B1F382B" w14:textId="77777777" w:rsidR="000548F9" w:rsidRPr="000548F9" w:rsidRDefault="000548F9" w:rsidP="000548F9">
      <w:pPr>
        <w:rPr>
          <w:rFonts w:eastAsia="Cambria"/>
        </w:rPr>
      </w:pPr>
    </w:p>
    <w:p w14:paraId="07BAAC61" w14:textId="77777777" w:rsidR="000548F9" w:rsidRPr="000548F9" w:rsidRDefault="000548F9" w:rsidP="000548F9">
      <w:pPr>
        <w:rPr>
          <w:rFonts w:eastAsia="Cambria"/>
        </w:rPr>
      </w:pPr>
      <w:r w:rsidRPr="000548F9">
        <w:rPr>
          <w:rFonts w:eastAsia="Cambria"/>
        </w:rPr>
        <w:t>“I just saw an OECD projection this morning that suggested that inflation in the U.S. could be above 4% for the year of 2022,” he said, referring to the Organization for Economic Cooperation and Development. “If it is at that kind of level, I think there is going to be a good case to be made that we should be pulling forward more interest-rate increases and perhaps do even more than the one I have penciled in.” He said that he favored a “slow and steady” pace of increases.</w:t>
      </w:r>
    </w:p>
    <w:p w14:paraId="1F73C827"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 xml:space="preserve">The plan spurs persistent </w:t>
      </w:r>
      <w:r w:rsidRPr="000548F9">
        <w:rPr>
          <w:rFonts w:eastAsia="MS Gothic" w:cs="Times New Roman"/>
          <w:b/>
          <w:iCs/>
          <w:sz w:val="26"/>
          <w:u w:val="single"/>
        </w:rPr>
        <w:t>inflation</w:t>
      </w:r>
      <w:r w:rsidRPr="000548F9">
        <w:rPr>
          <w:rFonts w:eastAsia="MS Gothic" w:cs="Times New Roman"/>
          <w:b/>
          <w:iCs/>
          <w:sz w:val="26"/>
        </w:rPr>
        <w:t xml:space="preserve"> – unions realize they are disenfranchised but have a </w:t>
      </w:r>
      <w:r w:rsidRPr="000548F9">
        <w:rPr>
          <w:rFonts w:eastAsia="MS Gothic" w:cs="Times New Roman"/>
          <w:b/>
          <w:iCs/>
          <w:sz w:val="26"/>
          <w:u w:val="single"/>
        </w:rPr>
        <w:t>unique</w:t>
      </w:r>
      <w:r w:rsidRPr="000548F9">
        <w:rPr>
          <w:rFonts w:eastAsia="MS Gothic" w:cs="Times New Roman"/>
          <w:b/>
          <w:iCs/>
          <w:sz w:val="26"/>
        </w:rPr>
        <w:t xml:space="preserve"> opportunity to rebuild into </w:t>
      </w:r>
      <w:r w:rsidRPr="000548F9">
        <w:rPr>
          <w:rFonts w:eastAsia="MS Gothic" w:cs="Times New Roman"/>
          <w:b/>
          <w:iCs/>
          <w:sz w:val="26"/>
          <w:u w:val="single"/>
        </w:rPr>
        <w:t>disruptive strikes</w:t>
      </w:r>
      <w:r w:rsidRPr="000548F9">
        <w:rPr>
          <w:rFonts w:eastAsia="MS Gothic" w:cs="Times New Roman"/>
          <w:b/>
          <w:iCs/>
          <w:sz w:val="26"/>
        </w:rPr>
        <w:t>.</w:t>
      </w:r>
    </w:p>
    <w:p w14:paraId="37D23B83" w14:textId="77777777" w:rsidR="000548F9" w:rsidRPr="000548F9" w:rsidRDefault="000548F9" w:rsidP="000548F9">
      <w:pPr>
        <w:rPr>
          <w:rFonts w:eastAsia="Cambria"/>
        </w:rPr>
      </w:pPr>
      <w:r w:rsidRPr="000548F9">
        <w:rPr>
          <w:rFonts w:eastAsia="Cambria"/>
        </w:rPr>
        <w:t xml:space="preserve">Liz </w:t>
      </w:r>
      <w:r w:rsidRPr="000548F9">
        <w:rPr>
          <w:rFonts w:eastAsia="Cambria"/>
          <w:b/>
          <w:bCs/>
          <w:sz w:val="26"/>
        </w:rPr>
        <w:t>Peek 21</w:t>
      </w:r>
      <w:r w:rsidRPr="000548F9">
        <w:rPr>
          <w:rFonts w:eastAsia="Cambria"/>
        </w:rPr>
        <w:t xml:space="preserve"> [Liz Peek is a former partner of major bracket Wall Street firm Wertheim &amp; </w:t>
      </w:r>
      <w:proofErr w:type="gramStart"/>
      <w:r w:rsidRPr="000548F9">
        <w:rPr>
          <w:rFonts w:eastAsia="Cambria"/>
        </w:rPr>
        <w:t>Company,</w:t>
      </w:r>
      <w:proofErr w:type="gramEnd"/>
      <w:r w:rsidRPr="000548F9">
        <w:rPr>
          <w:rFonts w:eastAsia="Cambria"/>
        </w:rPr>
        <w:t xml:space="preserve"> Biden's Big Labor policies will create next round of inflation. The Hill. (10-22-2021) https://thehill.com/opinion/finance/577933-bidens-big-labor-policies-will-create-next-round-of-inflation]//anop</w:t>
      </w:r>
    </w:p>
    <w:p w14:paraId="1741E509" w14:textId="77777777" w:rsidR="000548F9" w:rsidRPr="000548F9" w:rsidRDefault="000548F9" w:rsidP="000548F9">
      <w:pPr>
        <w:rPr>
          <w:rFonts w:eastAsia="Cambria"/>
          <w:sz w:val="16"/>
        </w:rPr>
      </w:pPr>
      <w:r w:rsidRPr="000548F9">
        <w:rPr>
          <w:rFonts w:eastAsia="Cambria"/>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0548F9">
        <w:rPr>
          <w:rFonts w:eastAsia="Cambria"/>
          <w:b/>
          <w:iCs/>
          <w:u w:val="single"/>
        </w:rPr>
        <w:t xml:space="preserve">A </w:t>
      </w:r>
      <w:r w:rsidRPr="000548F9">
        <w:rPr>
          <w:rFonts w:eastAsia="Cambria"/>
          <w:b/>
          <w:iCs/>
          <w:highlight w:val="cyan"/>
          <w:u w:val="single"/>
        </w:rPr>
        <w:t>rising cost of</w:t>
      </w:r>
      <w:r w:rsidRPr="000548F9">
        <w:rPr>
          <w:rFonts w:eastAsia="Cambria"/>
          <w:b/>
          <w:iCs/>
          <w:u w:val="single"/>
        </w:rPr>
        <w:t xml:space="preserve"> </w:t>
      </w:r>
      <w:r w:rsidRPr="000548F9">
        <w:rPr>
          <w:rFonts w:eastAsia="Cambria"/>
          <w:b/>
          <w:iCs/>
          <w:highlight w:val="cyan"/>
          <w:u w:val="single"/>
        </w:rPr>
        <w:t>living</w:t>
      </w:r>
      <w:r w:rsidRPr="000548F9">
        <w:rPr>
          <w:rFonts w:eastAsia="Cambria"/>
          <w:b/>
          <w:iCs/>
          <w:u w:val="single"/>
        </w:rPr>
        <w:t xml:space="preserve"> is </w:t>
      </w:r>
      <w:r w:rsidRPr="000548F9">
        <w:rPr>
          <w:rFonts w:eastAsia="Cambria"/>
          <w:b/>
          <w:iCs/>
          <w:highlight w:val="cyan"/>
          <w:u w:val="single"/>
        </w:rPr>
        <w:t>push</w:t>
      </w:r>
      <w:r w:rsidRPr="000548F9">
        <w:rPr>
          <w:rFonts w:eastAsia="Cambria"/>
          <w:b/>
          <w:iCs/>
          <w:u w:val="single"/>
        </w:rPr>
        <w:t xml:space="preserve">ing </w:t>
      </w:r>
      <w:r w:rsidRPr="000548F9">
        <w:rPr>
          <w:rFonts w:eastAsia="Cambria"/>
          <w:b/>
          <w:iCs/>
          <w:highlight w:val="cyan"/>
          <w:u w:val="single"/>
        </w:rPr>
        <w:t>workers to demand higher wages</w:t>
      </w:r>
      <w:r w:rsidRPr="000548F9">
        <w:rPr>
          <w:rFonts w:eastAsia="Cambria"/>
          <w:b/>
          <w:iCs/>
          <w:u w:val="single"/>
        </w:rPr>
        <w:t xml:space="preserve">, which in turn </w:t>
      </w:r>
      <w:r w:rsidRPr="000548F9">
        <w:rPr>
          <w:rFonts w:eastAsia="Cambria"/>
          <w:b/>
          <w:iCs/>
          <w:highlight w:val="cyan"/>
          <w:u w:val="single"/>
        </w:rPr>
        <w:t>prompts companies to raise prices</w:t>
      </w:r>
      <w:r w:rsidRPr="000548F9">
        <w:rPr>
          <w:rFonts w:eastAsia="Cambria"/>
          <w:b/>
          <w:iCs/>
          <w:u w:val="single"/>
        </w:rPr>
        <w:t xml:space="preserve"> even more, igniting an unholy cycle that penalizes everyone</w:t>
      </w:r>
      <w:r w:rsidRPr="000548F9">
        <w:rPr>
          <w:rFonts w:eastAsia="Cambria"/>
          <w:sz w:val="16"/>
        </w:rPr>
        <w:t xml:space="preserve">. ADVERTISEMENT </w:t>
      </w:r>
      <w:r w:rsidRPr="000548F9">
        <w:rPr>
          <w:rFonts w:eastAsia="Cambria"/>
          <w:b/>
          <w:iCs/>
          <w:u w:val="single"/>
        </w:rPr>
        <w:t xml:space="preserve">Unions, cheered on by Biden’s White House, have decided to take advantage of this moment. Labor </w:t>
      </w:r>
      <w:r w:rsidRPr="000548F9">
        <w:rPr>
          <w:rFonts w:eastAsia="Cambria"/>
          <w:b/>
          <w:iCs/>
          <w:highlight w:val="cyan"/>
          <w:u w:val="single"/>
        </w:rPr>
        <w:t>strikes</w:t>
      </w:r>
      <w:r w:rsidRPr="000548F9">
        <w:rPr>
          <w:rFonts w:eastAsia="Cambria"/>
          <w:b/>
          <w:iCs/>
          <w:u w:val="single"/>
        </w:rPr>
        <w:t xml:space="preserve"> are on the </w:t>
      </w:r>
      <w:r w:rsidRPr="000548F9">
        <w:rPr>
          <w:rFonts w:eastAsia="Cambria"/>
          <w:b/>
          <w:iCs/>
          <w:highlight w:val="cyan"/>
          <w:u w:val="single"/>
        </w:rPr>
        <w:t>increase</w:t>
      </w:r>
      <w:r w:rsidRPr="000548F9">
        <w:rPr>
          <w:rFonts w:eastAsia="Cambria"/>
          <w:b/>
          <w:iCs/>
          <w:u w:val="single"/>
        </w:rPr>
        <w:t xml:space="preserve">, which </w:t>
      </w:r>
      <w:r w:rsidRPr="000548F9">
        <w:rPr>
          <w:rFonts w:eastAsia="Cambria"/>
          <w:b/>
          <w:iCs/>
          <w:highlight w:val="cyan"/>
          <w:u w:val="single"/>
        </w:rPr>
        <w:t>will</w:t>
      </w:r>
      <w:r w:rsidRPr="000548F9">
        <w:rPr>
          <w:rFonts w:eastAsia="Cambria"/>
          <w:b/>
          <w:iCs/>
          <w:u w:val="single"/>
        </w:rPr>
        <w:t xml:space="preserve"> lead </w:t>
      </w:r>
      <w:r w:rsidRPr="000548F9">
        <w:rPr>
          <w:rFonts w:eastAsia="Cambria"/>
          <w:b/>
          <w:iCs/>
          <w:highlight w:val="cyan"/>
          <w:u w:val="single"/>
        </w:rPr>
        <w:t>to higher wages</w:t>
      </w:r>
      <w:r w:rsidRPr="000548F9">
        <w:rPr>
          <w:rFonts w:eastAsia="Cambria"/>
          <w:b/>
          <w:iCs/>
          <w:u w:val="single"/>
        </w:rPr>
        <w:t>, take workers offline and make it even harder to get goods to customers</w:t>
      </w:r>
      <w:r w:rsidRPr="000548F9">
        <w:rPr>
          <w:rFonts w:eastAsia="Cambria"/>
          <w:sz w:val="16"/>
        </w:rPr>
        <w:t xml:space="preserve">. Those bare shelves popping up around the country may just be a teaser for what comes next. </w:t>
      </w:r>
      <w:r w:rsidRPr="000548F9">
        <w:rPr>
          <w:rFonts w:eastAsia="Cambria"/>
          <w:b/>
          <w:iCs/>
          <w:u w:val="single"/>
        </w:rPr>
        <w:t xml:space="preserve">A wage-price spiral is the phenomenon that </w:t>
      </w:r>
      <w:r w:rsidRPr="000548F9">
        <w:rPr>
          <w:rFonts w:eastAsia="Cambria"/>
          <w:b/>
          <w:iCs/>
          <w:highlight w:val="cyan"/>
          <w:u w:val="single"/>
        </w:rPr>
        <w:t>causes inflation to become “</w:t>
      </w:r>
      <w:r w:rsidRPr="000548F9">
        <w:rPr>
          <w:rFonts w:eastAsia="Cambria"/>
          <w:b/>
          <w:i/>
          <w:iCs/>
          <w:highlight w:val="cyan"/>
          <w:u w:val="single"/>
        </w:rPr>
        <w:t>persistent</w:t>
      </w:r>
      <w:r w:rsidRPr="000548F9">
        <w:rPr>
          <w:rFonts w:eastAsia="Cambria"/>
          <w:b/>
          <w:i/>
          <w:iCs/>
          <w:u w:val="single"/>
        </w:rPr>
        <w:t>” and not “transitory</w:t>
      </w:r>
      <w:r w:rsidRPr="000548F9">
        <w:rPr>
          <w:rFonts w:eastAsia="Cambria"/>
          <w:b/>
          <w:iCs/>
          <w:u w:val="single"/>
        </w:rPr>
        <w:t>.”</w:t>
      </w:r>
      <w:r w:rsidRPr="000548F9">
        <w:rPr>
          <w:rFonts w:eastAsia="Cambria"/>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0548F9">
        <w:rPr>
          <w:rFonts w:eastAsia="Cambria"/>
          <w:sz w:val="16"/>
        </w:rPr>
        <w:t>As a consequence</w:t>
      </w:r>
      <w:proofErr w:type="gramEnd"/>
      <w:r w:rsidRPr="000548F9">
        <w:rPr>
          <w:rFonts w:eastAsia="Cambria"/>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0548F9">
        <w:rPr>
          <w:rFonts w:eastAsia="Cambria"/>
          <w:b/>
          <w:iCs/>
          <w:highlight w:val="cyan"/>
          <w:u w:val="single"/>
        </w:rPr>
        <w:t>Unions</w:t>
      </w:r>
      <w:r w:rsidRPr="000548F9">
        <w:rPr>
          <w:rFonts w:eastAsia="Cambria"/>
          <w:b/>
          <w:iCs/>
          <w:u w:val="single"/>
        </w:rPr>
        <w:t xml:space="preserve"> have taken notice and </w:t>
      </w:r>
      <w:r w:rsidRPr="000548F9">
        <w:rPr>
          <w:rFonts w:eastAsia="Cambria"/>
          <w:b/>
          <w:iCs/>
          <w:highlight w:val="cyan"/>
          <w:u w:val="single"/>
        </w:rPr>
        <w:t>decided</w:t>
      </w:r>
      <w:r w:rsidRPr="000548F9">
        <w:rPr>
          <w:rFonts w:eastAsia="Cambria"/>
          <w:b/>
          <w:iCs/>
          <w:u w:val="single"/>
        </w:rPr>
        <w:t xml:space="preserve"> that </w:t>
      </w:r>
      <w:r w:rsidRPr="000548F9">
        <w:rPr>
          <w:rFonts w:eastAsia="Cambria"/>
          <w:b/>
          <w:iCs/>
          <w:highlight w:val="cyan"/>
          <w:u w:val="single"/>
        </w:rPr>
        <w:t>this is</w:t>
      </w:r>
      <w:r w:rsidRPr="000548F9">
        <w:rPr>
          <w:rFonts w:eastAsia="Cambria"/>
          <w:b/>
          <w:iCs/>
          <w:u w:val="single"/>
        </w:rPr>
        <w:t xml:space="preserve"> the </w:t>
      </w:r>
      <w:r w:rsidRPr="000548F9">
        <w:rPr>
          <w:rFonts w:eastAsia="Cambria"/>
          <w:b/>
          <w:iCs/>
          <w:highlight w:val="cyan"/>
          <w:u w:val="single"/>
        </w:rPr>
        <w:t>time to</w:t>
      </w:r>
      <w:r w:rsidRPr="000548F9">
        <w:rPr>
          <w:rFonts w:eastAsia="Cambria"/>
          <w:b/>
          <w:iCs/>
          <w:u w:val="single"/>
        </w:rPr>
        <w:t xml:space="preserve"> begin </w:t>
      </w:r>
      <w:r w:rsidRPr="000548F9">
        <w:rPr>
          <w:rFonts w:eastAsia="Cambria"/>
          <w:b/>
          <w:iCs/>
          <w:highlight w:val="cyan"/>
          <w:u w:val="single"/>
        </w:rPr>
        <w:t>rebuild</w:t>
      </w:r>
      <w:r w:rsidRPr="000548F9">
        <w:rPr>
          <w:rFonts w:eastAsia="Cambria"/>
          <w:b/>
          <w:iCs/>
          <w:u w:val="single"/>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0548F9">
        <w:rPr>
          <w:rFonts w:eastAsia="Cambria"/>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0548F9">
        <w:rPr>
          <w:rFonts w:eastAsia="Cambria"/>
          <w:b/>
          <w:iCs/>
          <w:u w:val="single"/>
        </w:rPr>
        <w:t xml:space="preserve">Workers are </w:t>
      </w:r>
      <w:r w:rsidRPr="000548F9">
        <w:rPr>
          <w:rFonts w:eastAsia="Cambria"/>
          <w:b/>
          <w:iCs/>
          <w:highlight w:val="cyan"/>
          <w:u w:val="single"/>
        </w:rPr>
        <w:t>aware</w:t>
      </w:r>
      <w:r w:rsidRPr="000548F9">
        <w:rPr>
          <w:rFonts w:eastAsia="Cambria"/>
          <w:b/>
          <w:iCs/>
          <w:u w:val="single"/>
        </w:rPr>
        <w:t xml:space="preserve"> that </w:t>
      </w:r>
      <w:r w:rsidRPr="000548F9">
        <w:rPr>
          <w:rFonts w:eastAsia="Cambria"/>
          <w:b/>
          <w:iCs/>
          <w:highlight w:val="cyan"/>
          <w:u w:val="single"/>
        </w:rPr>
        <w:t>they</w:t>
      </w:r>
      <w:r w:rsidRPr="000548F9">
        <w:rPr>
          <w:rFonts w:eastAsia="Cambria"/>
          <w:b/>
          <w:iCs/>
          <w:u w:val="single"/>
        </w:rPr>
        <w:t xml:space="preserve"> </w:t>
      </w:r>
      <w:r w:rsidRPr="000548F9">
        <w:rPr>
          <w:rFonts w:eastAsia="Cambria"/>
          <w:b/>
          <w:iCs/>
          <w:highlight w:val="cyan"/>
          <w:u w:val="single"/>
        </w:rPr>
        <w:t>have leverage</w:t>
      </w:r>
      <w:r w:rsidRPr="000548F9">
        <w:rPr>
          <w:rFonts w:eastAsia="Cambria"/>
          <w:b/>
          <w:iCs/>
          <w:u w:val="single"/>
        </w:rPr>
        <w:t xml:space="preserve">, and union leaders know </w:t>
      </w:r>
      <w:r w:rsidRPr="000548F9">
        <w:rPr>
          <w:rFonts w:eastAsia="Cambria"/>
          <w:b/>
          <w:iCs/>
          <w:highlight w:val="cyan"/>
          <w:u w:val="single"/>
        </w:rPr>
        <w:t>there is</w:t>
      </w:r>
      <w:r w:rsidRPr="000548F9">
        <w:rPr>
          <w:rFonts w:eastAsia="Cambria"/>
          <w:b/>
          <w:iCs/>
          <w:u w:val="single"/>
        </w:rPr>
        <w:t xml:space="preserve"> a </w:t>
      </w:r>
      <w:r w:rsidRPr="000548F9">
        <w:rPr>
          <w:rFonts w:eastAsia="Cambria"/>
          <w:b/>
          <w:iCs/>
          <w:highlight w:val="cyan"/>
          <w:u w:val="single"/>
        </w:rPr>
        <w:t>pro-Big Labor president</w:t>
      </w:r>
      <w:r w:rsidRPr="000548F9">
        <w:rPr>
          <w:rFonts w:eastAsia="Cambria"/>
          <w:b/>
          <w:iCs/>
          <w:u w:val="single"/>
        </w:rPr>
        <w:t xml:space="preserve"> in the White House. Early in his tenure, </w:t>
      </w:r>
      <w:r w:rsidRPr="000548F9">
        <w:rPr>
          <w:rFonts w:eastAsia="Cambria"/>
          <w:b/>
          <w:iCs/>
          <w:highlight w:val="cyan"/>
          <w:u w:val="single"/>
        </w:rPr>
        <w:t xml:space="preserve">Biden posted </w:t>
      </w:r>
      <w:r w:rsidRPr="000548F9">
        <w:rPr>
          <w:rFonts w:eastAsia="Cambria"/>
          <w:b/>
          <w:iCs/>
          <w:u w:val="single"/>
        </w:rPr>
        <w:t xml:space="preserve">a message </w:t>
      </w:r>
      <w:r w:rsidRPr="000548F9">
        <w:rPr>
          <w:rFonts w:eastAsia="Cambria"/>
          <w:b/>
          <w:iCs/>
          <w:highlight w:val="cyan"/>
          <w:u w:val="single"/>
        </w:rPr>
        <w:t>about workers’ right</w:t>
      </w:r>
      <w:r w:rsidRPr="000548F9">
        <w:rPr>
          <w:rFonts w:eastAsia="Cambria"/>
          <w:b/>
          <w:iCs/>
          <w:u w:val="single"/>
        </w:rPr>
        <w:t xml:space="preserve"> to organize and the virtues of collective bargaining on Twitter that many saw as encouraging employees at an Amazon facility in Alabama to vote in favor of forming a union. It was an unprecedented intrusion by a president into such contests.</w:t>
      </w:r>
      <w:r w:rsidRPr="000548F9">
        <w:rPr>
          <w:rFonts w:eastAsia="Cambria"/>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0548F9">
        <w:rPr>
          <w:rFonts w:eastAsia="Cambria"/>
          <w:b/>
          <w:iCs/>
          <w:u w:val="single"/>
        </w:rPr>
        <w:t xml:space="preserve">As important, he has packed the </w:t>
      </w:r>
      <w:r w:rsidRPr="000548F9">
        <w:rPr>
          <w:rFonts w:eastAsia="Cambria"/>
          <w:b/>
          <w:iCs/>
          <w:highlight w:val="cyan"/>
          <w:u w:val="single"/>
        </w:rPr>
        <w:t>N</w:t>
      </w:r>
      <w:r w:rsidRPr="000548F9">
        <w:rPr>
          <w:rFonts w:eastAsia="Cambria"/>
          <w:b/>
          <w:iCs/>
          <w:u w:val="single"/>
        </w:rPr>
        <w:t xml:space="preserve">ational </w:t>
      </w:r>
      <w:r w:rsidRPr="000548F9">
        <w:rPr>
          <w:rFonts w:eastAsia="Cambria"/>
          <w:b/>
          <w:iCs/>
          <w:highlight w:val="cyan"/>
          <w:u w:val="single"/>
        </w:rPr>
        <w:t>L</w:t>
      </w:r>
      <w:r w:rsidRPr="000548F9">
        <w:rPr>
          <w:rFonts w:eastAsia="Cambria"/>
          <w:b/>
          <w:iCs/>
          <w:u w:val="single"/>
        </w:rPr>
        <w:t xml:space="preserve">abor </w:t>
      </w:r>
      <w:r w:rsidRPr="000548F9">
        <w:rPr>
          <w:rFonts w:eastAsia="Cambria"/>
          <w:b/>
          <w:iCs/>
          <w:highlight w:val="cyan"/>
          <w:u w:val="single"/>
        </w:rPr>
        <w:t>R</w:t>
      </w:r>
      <w:r w:rsidRPr="000548F9">
        <w:rPr>
          <w:rFonts w:eastAsia="Cambria"/>
          <w:b/>
          <w:iCs/>
          <w:u w:val="single"/>
        </w:rPr>
        <w:t xml:space="preserve">elations </w:t>
      </w:r>
      <w:r w:rsidRPr="000548F9">
        <w:rPr>
          <w:rFonts w:eastAsia="Cambria"/>
          <w:b/>
          <w:iCs/>
          <w:highlight w:val="cyan"/>
          <w:u w:val="single"/>
        </w:rPr>
        <w:t>B</w:t>
      </w:r>
      <w:r w:rsidRPr="000548F9">
        <w:rPr>
          <w:rFonts w:eastAsia="Cambria"/>
          <w:b/>
          <w:iCs/>
          <w:u w:val="single"/>
        </w:rPr>
        <w:t xml:space="preserve">oard with former union lawyers committed to advancing the cause. Politico reports that the agency’s expected </w:t>
      </w:r>
      <w:r w:rsidRPr="000548F9">
        <w:rPr>
          <w:rFonts w:eastAsia="Cambria"/>
          <w:b/>
          <w:iCs/>
          <w:highlight w:val="cyan"/>
          <w:u w:val="single"/>
        </w:rPr>
        <w:t>rulings could “serve as</w:t>
      </w:r>
      <w:r w:rsidRPr="000548F9">
        <w:rPr>
          <w:rFonts w:eastAsia="Cambria"/>
          <w:b/>
          <w:iCs/>
          <w:u w:val="single"/>
        </w:rPr>
        <w:t xml:space="preserve"> a </w:t>
      </w:r>
      <w:r w:rsidRPr="000548F9">
        <w:rPr>
          <w:rFonts w:eastAsia="Cambria"/>
          <w:b/>
          <w:iCs/>
          <w:highlight w:val="cyan"/>
          <w:u w:val="single"/>
        </w:rPr>
        <w:t>backdoor</w:t>
      </w:r>
      <w:r w:rsidRPr="000548F9">
        <w:rPr>
          <w:rFonts w:eastAsia="Cambria"/>
          <w:b/>
          <w:iCs/>
          <w:u w:val="single"/>
        </w:rPr>
        <w:t xml:space="preserve"> for enacting provisions … that would vastly expand workers’ ability to join unions in potentially the most important overhaul of U.S. labor law since the 1940s.”</w:t>
      </w:r>
      <w:r w:rsidRPr="000548F9">
        <w:rPr>
          <w:rFonts w:eastAsia="Cambria"/>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0548F9">
        <w:rPr>
          <w:rFonts w:eastAsia="Cambria"/>
          <w:b/>
          <w:iCs/>
          <w:u w:val="single"/>
        </w:rPr>
        <w:t>Most likely, workers elsewhere will follow suit. We have not seen a wave of disruptive labor strikes for many years.</w:t>
      </w:r>
      <w:r w:rsidRPr="000548F9">
        <w:rPr>
          <w:rFonts w:eastAsia="Cambria"/>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0548F9">
        <w:rPr>
          <w:rFonts w:eastAsia="Cambria"/>
          <w:b/>
          <w:iCs/>
          <w:u w:val="single"/>
        </w:rPr>
        <w:t xml:space="preserve">Only 35 percent </w:t>
      </w:r>
      <w:proofErr w:type="gramStart"/>
      <w:r w:rsidRPr="000548F9">
        <w:rPr>
          <w:rFonts w:eastAsia="Cambria"/>
          <w:b/>
          <w:iCs/>
          <w:u w:val="single"/>
        </w:rPr>
        <w:t>say</w:t>
      </w:r>
      <w:proofErr w:type="gramEnd"/>
      <w:r w:rsidRPr="000548F9">
        <w:rPr>
          <w:rFonts w:eastAsia="Cambria"/>
          <w:b/>
          <w:iCs/>
          <w:u w:val="single"/>
        </w:rPr>
        <w:t xml:space="preserve"> US economy doing well: poll Biden’s </w:t>
      </w:r>
      <w:r w:rsidRPr="000548F9">
        <w:rPr>
          <w:rFonts w:eastAsia="Cambria"/>
          <w:b/>
          <w:iCs/>
          <w:highlight w:val="cyan"/>
          <w:u w:val="single"/>
        </w:rPr>
        <w:t>pro-union efforts could win back</w:t>
      </w:r>
      <w:r w:rsidRPr="000548F9">
        <w:rPr>
          <w:rFonts w:eastAsia="Cambria"/>
          <w:b/>
          <w:iCs/>
          <w:u w:val="single"/>
        </w:rPr>
        <w:t xml:space="preserve"> some of those </w:t>
      </w:r>
      <w:r w:rsidRPr="000548F9">
        <w:rPr>
          <w:rFonts w:eastAsia="Cambria"/>
          <w:b/>
          <w:iCs/>
          <w:highlight w:val="cyan"/>
          <w:u w:val="single"/>
        </w:rPr>
        <w:t>blue-collar workers</w:t>
      </w:r>
      <w:r w:rsidRPr="000548F9">
        <w:rPr>
          <w:rFonts w:eastAsia="Cambria"/>
          <w:b/>
          <w:iCs/>
          <w:u w:val="single"/>
        </w:rPr>
        <w:t xml:space="preserve"> who defected to Donald Trump in 2016, but the president’s </w:t>
      </w:r>
      <w:r w:rsidRPr="000548F9">
        <w:rPr>
          <w:rFonts w:eastAsia="Cambria"/>
          <w:b/>
          <w:iCs/>
          <w:highlight w:val="cyan"/>
          <w:u w:val="single"/>
        </w:rPr>
        <w:t xml:space="preserve">encouragement </w:t>
      </w:r>
      <w:r w:rsidRPr="000548F9">
        <w:rPr>
          <w:rFonts w:eastAsia="Cambria"/>
          <w:b/>
          <w:iCs/>
          <w:u w:val="single"/>
        </w:rPr>
        <w:t xml:space="preserve">of Big Labor </w:t>
      </w:r>
      <w:r w:rsidRPr="000548F9">
        <w:rPr>
          <w:rFonts w:eastAsia="Cambria"/>
          <w:b/>
          <w:iCs/>
          <w:highlight w:val="cyan"/>
          <w:u w:val="single"/>
        </w:rPr>
        <w:t>will</w:t>
      </w:r>
      <w:r w:rsidRPr="000548F9">
        <w:rPr>
          <w:rFonts w:eastAsia="Cambria"/>
          <w:b/>
          <w:iCs/>
          <w:u w:val="single"/>
        </w:rPr>
        <w:t xml:space="preserve"> surely </w:t>
      </w:r>
      <w:r w:rsidRPr="000548F9">
        <w:rPr>
          <w:rFonts w:eastAsia="Cambria"/>
          <w:b/>
          <w:iCs/>
          <w:highlight w:val="cyan"/>
          <w:u w:val="single"/>
        </w:rPr>
        <w:t>lead to higher wages</w:t>
      </w:r>
      <w:r w:rsidRPr="000548F9">
        <w:rPr>
          <w:rFonts w:eastAsia="Cambria"/>
          <w:b/>
          <w:iCs/>
          <w:u w:val="single"/>
        </w:rPr>
        <w:t xml:space="preserve">. Those pay hikes will </w:t>
      </w:r>
      <w:r w:rsidRPr="000548F9">
        <w:rPr>
          <w:rFonts w:eastAsia="Cambria"/>
          <w:b/>
          <w:iCs/>
          <w:highlight w:val="cyan"/>
          <w:u w:val="single"/>
        </w:rPr>
        <w:t>spur</w:t>
      </w:r>
      <w:r w:rsidRPr="000548F9">
        <w:rPr>
          <w:rFonts w:eastAsia="Cambria"/>
          <w:b/>
          <w:iCs/>
          <w:u w:val="single"/>
        </w:rPr>
        <w:t xml:space="preserve"> even higher </w:t>
      </w:r>
      <w:r w:rsidRPr="000548F9">
        <w:rPr>
          <w:rFonts w:eastAsia="Cambria"/>
          <w:b/>
          <w:iCs/>
          <w:highlight w:val="cyan"/>
          <w:u w:val="single"/>
        </w:rPr>
        <w:t>inflation</w:t>
      </w:r>
      <w:r w:rsidRPr="000548F9">
        <w:rPr>
          <w:rFonts w:eastAsia="Cambria"/>
          <w:b/>
          <w:iCs/>
          <w:u w:val="single"/>
        </w:rPr>
        <w:t>; it will be hard to stop the merry-go-round</w:t>
      </w:r>
      <w:r w:rsidRPr="000548F9">
        <w:rPr>
          <w:rFonts w:eastAsia="Cambria"/>
          <w:sz w:val="16"/>
        </w:rPr>
        <w:t>. It will also be hard for Biden and his fellow Democrats to escape responsibility for what many voters consider the country’s number one problem: inflation.</w:t>
      </w:r>
    </w:p>
    <w:p w14:paraId="55FC58F1"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u w:val="single"/>
        </w:rPr>
        <w:t>Excess inflation</w:t>
      </w:r>
      <w:r w:rsidRPr="000548F9">
        <w:rPr>
          <w:rFonts w:eastAsia="MS Gothic" w:cs="Times New Roman"/>
          <w:b/>
          <w:iCs/>
          <w:sz w:val="26"/>
        </w:rPr>
        <w:t xml:space="preserve"> causes collapse – destroys </w:t>
      </w:r>
      <w:r w:rsidRPr="000548F9">
        <w:rPr>
          <w:rFonts w:eastAsia="MS Gothic" w:cs="Times New Roman"/>
          <w:b/>
          <w:iCs/>
          <w:sz w:val="26"/>
          <w:u w:val="single"/>
        </w:rPr>
        <w:t>savings</w:t>
      </w:r>
      <w:r w:rsidRPr="000548F9">
        <w:rPr>
          <w:rFonts w:eastAsia="MS Gothic" w:cs="Times New Roman"/>
          <w:b/>
          <w:iCs/>
          <w:sz w:val="26"/>
        </w:rPr>
        <w:t xml:space="preserve"> of </w:t>
      </w:r>
      <w:r w:rsidRPr="000548F9">
        <w:rPr>
          <w:rFonts w:eastAsia="MS Gothic" w:cs="Times New Roman"/>
          <w:b/>
          <w:iCs/>
          <w:sz w:val="26"/>
          <w:u w:val="single"/>
        </w:rPr>
        <w:t>millions</w:t>
      </w:r>
      <w:r w:rsidRPr="000548F9">
        <w:rPr>
          <w:rFonts w:eastAsia="MS Gothic" w:cs="Times New Roman"/>
          <w:b/>
          <w:iCs/>
          <w:sz w:val="26"/>
        </w:rPr>
        <w:t xml:space="preserve"> of households.</w:t>
      </w:r>
    </w:p>
    <w:p w14:paraId="4CED0B1D" w14:textId="77777777" w:rsidR="000548F9" w:rsidRPr="000548F9" w:rsidRDefault="000548F9" w:rsidP="000548F9">
      <w:pPr>
        <w:rPr>
          <w:rFonts w:eastAsia="Cambria"/>
        </w:rPr>
      </w:pPr>
      <w:r w:rsidRPr="000548F9">
        <w:rPr>
          <w:rFonts w:eastAsia="Cambria"/>
        </w:rPr>
        <w:t xml:space="preserve">Jo </w:t>
      </w:r>
      <w:r w:rsidRPr="000548F9">
        <w:rPr>
          <w:rFonts w:eastAsia="Cambria"/>
          <w:b/>
          <w:bCs/>
          <w:sz w:val="26"/>
        </w:rPr>
        <w:t>Harper 21</w:t>
      </w:r>
      <w:r w:rsidRPr="000548F9">
        <w:rPr>
          <w:rFonts w:eastAsia="Cambria"/>
        </w:rPr>
        <w:t xml:space="preserve"> [Jo Harper is a freelance British journalist based in Warsaw, writing for the BBC, Politico, Deutsche Welle and others. How big a threat is inflation?  – DW – 07/30/2021. </w:t>
      </w:r>
      <w:proofErr w:type="spellStart"/>
      <w:r w:rsidRPr="000548F9">
        <w:rPr>
          <w:rFonts w:eastAsia="Cambria"/>
        </w:rPr>
        <w:t>dw</w:t>
      </w:r>
      <w:proofErr w:type="spellEnd"/>
      <w:r w:rsidRPr="000548F9">
        <w:rPr>
          <w:rFonts w:eastAsia="Cambria"/>
        </w:rPr>
        <w:t xml:space="preserve"> (7-30-2021) https://beta.dw.com/en/how-big-a-threat-is-inflation/a-58653487]//anop</w:t>
      </w:r>
    </w:p>
    <w:p w14:paraId="3CD03126" w14:textId="77777777" w:rsidR="000548F9" w:rsidRPr="000548F9" w:rsidRDefault="000548F9" w:rsidP="000548F9">
      <w:pPr>
        <w:rPr>
          <w:rFonts w:eastAsia="Cambria"/>
          <w:b/>
          <w:iCs/>
          <w:u w:val="single"/>
        </w:rPr>
      </w:pPr>
      <w:r w:rsidRPr="000548F9">
        <w:rPr>
          <w:rFonts w:eastAsia="Cambria"/>
          <w:sz w:val="14"/>
        </w:rPr>
        <w:t xml:space="preserve">Many economists advocate a </w:t>
      </w:r>
      <w:proofErr w:type="gramStart"/>
      <w:r w:rsidRPr="000548F9">
        <w:rPr>
          <w:rFonts w:eastAsia="Cambria"/>
          <w:sz w:val="14"/>
        </w:rPr>
        <w:t>middle-ground</w:t>
      </w:r>
      <w:proofErr w:type="gramEnd"/>
      <w:r w:rsidRPr="000548F9">
        <w:rPr>
          <w:rFonts w:eastAsia="Cambria"/>
          <w:sz w:val="14"/>
        </w:rPr>
        <w:t xml:space="preserve"> of low to moderate inflation of around 2% per year. When inflation breaches that figure some benefit and others lose out. </w:t>
      </w:r>
      <w:r w:rsidRPr="000548F9">
        <w:rPr>
          <w:rFonts w:eastAsia="Cambria"/>
          <w:b/>
          <w:iCs/>
          <w:highlight w:val="cyan"/>
          <w:u w:val="single"/>
        </w:rPr>
        <w:t>Inflation is</w:t>
      </w:r>
      <w:r w:rsidRPr="000548F9">
        <w:rPr>
          <w:rFonts w:eastAsia="Cambria"/>
          <w:b/>
          <w:iCs/>
          <w:u w:val="single"/>
        </w:rPr>
        <w:t xml:space="preserve"> usually considered </w:t>
      </w:r>
      <w:r w:rsidRPr="000548F9">
        <w:rPr>
          <w:rFonts w:eastAsia="Cambria"/>
          <w:b/>
          <w:iCs/>
          <w:highlight w:val="cyan"/>
          <w:u w:val="single"/>
        </w:rPr>
        <w:t>a problem when</w:t>
      </w:r>
      <w:r w:rsidRPr="000548F9">
        <w:rPr>
          <w:rFonts w:eastAsia="Cambria"/>
          <w:b/>
          <w:iCs/>
          <w:u w:val="single"/>
        </w:rPr>
        <w:t xml:space="preserve"> it goes </w:t>
      </w:r>
      <w:r w:rsidRPr="000548F9">
        <w:rPr>
          <w:rFonts w:eastAsia="Cambria"/>
          <w:b/>
          <w:iCs/>
          <w:highlight w:val="cyan"/>
          <w:u w:val="single"/>
        </w:rPr>
        <w:t>above 5%,</w:t>
      </w:r>
      <w:r w:rsidRPr="000548F9">
        <w:rPr>
          <w:rFonts w:eastAsia="Cambria"/>
          <w:b/>
          <w:iCs/>
          <w:u w:val="single"/>
        </w:rPr>
        <w:t xml:space="preserve"> Brigitte Granville, a professor of economics at Queen Mary University, London, told DW</w:t>
      </w:r>
      <w:r w:rsidRPr="000548F9">
        <w:rPr>
          <w:rFonts w:eastAsia="Cambria"/>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0548F9">
        <w:rPr>
          <w:rFonts w:eastAsia="Cambria"/>
          <w:b/>
          <w:iCs/>
          <w:u w:val="single"/>
        </w:rPr>
        <w:t xml:space="preserve">However, higher inflation tends to </w:t>
      </w:r>
      <w:r w:rsidRPr="000548F9">
        <w:rPr>
          <w:rFonts w:eastAsia="Cambria"/>
          <w:b/>
          <w:iCs/>
          <w:highlight w:val="cyan"/>
          <w:u w:val="single"/>
        </w:rPr>
        <w:t>harm savers</w:t>
      </w:r>
      <w:r w:rsidRPr="000548F9">
        <w:rPr>
          <w:rFonts w:eastAsia="Cambria"/>
          <w:b/>
          <w:iCs/>
          <w:u w:val="single"/>
        </w:rPr>
        <w:t xml:space="preserve"> as it erodes the purchasing power of the money they have saved. </w:t>
      </w:r>
      <w:r w:rsidRPr="000548F9">
        <w:rPr>
          <w:rFonts w:eastAsia="Cambria"/>
          <w:b/>
          <w:iCs/>
          <w:highlight w:val="cyan"/>
          <w:u w:val="single"/>
        </w:rPr>
        <w:t>People holding assets</w:t>
      </w:r>
      <w:r w:rsidRPr="000548F9">
        <w:rPr>
          <w:rFonts w:eastAsia="Cambria"/>
          <w:b/>
          <w:iCs/>
          <w:u w:val="single"/>
        </w:rPr>
        <w:t xml:space="preserve"> denominated in currency, such as cash or bonds, may also not like inflation, as it </w:t>
      </w:r>
      <w:r w:rsidRPr="000548F9">
        <w:rPr>
          <w:rFonts w:eastAsia="Cambria"/>
          <w:b/>
          <w:iCs/>
          <w:highlight w:val="cyan"/>
          <w:u w:val="single"/>
        </w:rPr>
        <w:t>erodes</w:t>
      </w:r>
      <w:r w:rsidRPr="000548F9">
        <w:rPr>
          <w:rFonts w:eastAsia="Cambria"/>
          <w:b/>
          <w:iCs/>
          <w:u w:val="single"/>
        </w:rPr>
        <w:t xml:space="preserve"> the </w:t>
      </w:r>
      <w:r w:rsidRPr="000548F9">
        <w:rPr>
          <w:rFonts w:eastAsia="Cambria"/>
          <w:b/>
          <w:iCs/>
          <w:highlight w:val="cyan"/>
          <w:u w:val="single"/>
        </w:rPr>
        <w:t>real value</w:t>
      </w:r>
      <w:r w:rsidRPr="000548F9">
        <w:rPr>
          <w:rFonts w:eastAsia="Cambria"/>
          <w:b/>
          <w:iCs/>
          <w:u w:val="single"/>
        </w:rPr>
        <w:t xml:space="preserve"> of their holdings. Moreover, </w:t>
      </w:r>
      <w:r w:rsidRPr="000548F9">
        <w:rPr>
          <w:rFonts w:eastAsia="Cambria"/>
          <w:b/>
          <w:iCs/>
          <w:highlight w:val="cyan"/>
          <w:u w:val="single"/>
        </w:rPr>
        <w:t xml:space="preserve">if central banks </w:t>
      </w:r>
      <w:r w:rsidRPr="000548F9">
        <w:rPr>
          <w:rFonts w:eastAsia="Cambria"/>
          <w:b/>
          <w:iCs/>
          <w:u w:val="single"/>
        </w:rPr>
        <w:t xml:space="preserve">felt obliged to </w:t>
      </w:r>
      <w:r w:rsidRPr="000548F9">
        <w:rPr>
          <w:rFonts w:eastAsia="Cambria"/>
          <w:b/>
          <w:iCs/>
          <w:highlight w:val="cyan"/>
          <w:u w:val="single"/>
        </w:rPr>
        <w:t>tighten monetary policy</w:t>
      </w:r>
      <w:r w:rsidRPr="000548F9">
        <w:rPr>
          <w:rFonts w:eastAsia="Cambria"/>
          <w:b/>
          <w:iCs/>
          <w:u w:val="single"/>
        </w:rPr>
        <w:t xml:space="preserve"> to check rising prices, it </w:t>
      </w:r>
      <w:r w:rsidRPr="000548F9">
        <w:rPr>
          <w:rFonts w:eastAsia="Cambria"/>
          <w:b/>
          <w:iCs/>
          <w:highlight w:val="cyan"/>
          <w:u w:val="single"/>
        </w:rPr>
        <w:t>could cause</w:t>
      </w:r>
      <w:r w:rsidRPr="000548F9">
        <w:rPr>
          <w:rFonts w:eastAsia="Cambria"/>
          <w:b/>
          <w:iCs/>
          <w:u w:val="single"/>
        </w:rPr>
        <w:t xml:space="preserve"> a </w:t>
      </w:r>
      <w:r w:rsidRPr="000548F9">
        <w:rPr>
          <w:rFonts w:eastAsia="Cambria"/>
          <w:b/>
          <w:iCs/>
          <w:highlight w:val="cyan"/>
          <w:u w:val="single"/>
        </w:rPr>
        <w:t>sharp correction</w:t>
      </w:r>
      <w:r w:rsidRPr="000548F9">
        <w:rPr>
          <w:rFonts w:eastAsia="Cambria"/>
          <w:b/>
          <w:iCs/>
          <w:u w:val="single"/>
        </w:rPr>
        <w:t xml:space="preserve"> in financial markets, which have been pumped up by a decade of QE-style liquidity injections. "</w:t>
      </w:r>
      <w:r w:rsidRPr="000548F9">
        <w:rPr>
          <w:rFonts w:eastAsia="Cambria"/>
          <w:b/>
          <w:iCs/>
          <w:highlight w:val="cyan"/>
          <w:u w:val="single"/>
        </w:rPr>
        <w:t>Millions</w:t>
      </w:r>
      <w:r w:rsidRPr="000548F9">
        <w:rPr>
          <w:rFonts w:eastAsia="Cambria"/>
          <w:b/>
          <w:iCs/>
          <w:u w:val="single"/>
        </w:rPr>
        <w:t xml:space="preserve"> of middle-class households </w:t>
      </w:r>
      <w:r w:rsidRPr="000548F9">
        <w:rPr>
          <w:rFonts w:eastAsia="Cambria"/>
          <w:b/>
          <w:iCs/>
          <w:highlight w:val="cyan"/>
          <w:u w:val="single"/>
        </w:rPr>
        <w:t>which</w:t>
      </w:r>
      <w:r w:rsidRPr="000548F9">
        <w:rPr>
          <w:rFonts w:eastAsia="Cambria"/>
          <w:b/>
          <w:iCs/>
          <w:u w:val="single"/>
        </w:rPr>
        <w:t xml:space="preserve"> have been </w:t>
      </w:r>
      <w:r w:rsidRPr="000548F9">
        <w:rPr>
          <w:rFonts w:eastAsia="Cambria"/>
          <w:b/>
          <w:iCs/>
          <w:highlight w:val="cyan"/>
          <w:u w:val="single"/>
        </w:rPr>
        <w:t>plac</w:t>
      </w:r>
      <w:r w:rsidRPr="000548F9">
        <w:rPr>
          <w:rFonts w:eastAsia="Cambria"/>
          <w:b/>
          <w:iCs/>
          <w:u w:val="single"/>
        </w:rPr>
        <w:t xml:space="preserve">ing increasing proportions of their </w:t>
      </w:r>
      <w:r w:rsidRPr="000548F9">
        <w:rPr>
          <w:rFonts w:eastAsia="Cambria"/>
          <w:b/>
          <w:iCs/>
          <w:highlight w:val="cyan"/>
          <w:u w:val="single"/>
        </w:rPr>
        <w:t>savings</w:t>
      </w:r>
      <w:r w:rsidRPr="000548F9">
        <w:rPr>
          <w:rFonts w:eastAsia="Cambria"/>
          <w:b/>
          <w:iCs/>
          <w:u w:val="single"/>
        </w:rPr>
        <w:t xml:space="preserve"> in mutual funds invested in equities </w:t>
      </w:r>
      <w:r w:rsidRPr="000548F9">
        <w:rPr>
          <w:rFonts w:eastAsia="Cambria"/>
          <w:b/>
          <w:iCs/>
          <w:highlight w:val="cyan"/>
          <w:u w:val="single"/>
        </w:rPr>
        <w:t>would suffer</w:t>
      </w:r>
      <w:r w:rsidRPr="000548F9">
        <w:rPr>
          <w:rFonts w:eastAsia="Cambria"/>
          <w:b/>
          <w:iCs/>
          <w:u w:val="single"/>
        </w:rPr>
        <w:t>," Granville says.</w:t>
      </w:r>
      <w:r w:rsidRPr="000548F9">
        <w:rPr>
          <w:rFonts w:eastAsia="Cambria"/>
          <w:sz w:val="14"/>
        </w:rPr>
        <w:t xml:space="preserve"> However, </w:t>
      </w:r>
      <w:r w:rsidRPr="000548F9">
        <w:rPr>
          <w:rFonts w:eastAsia="Cambria"/>
          <w:b/>
          <w:iCs/>
          <w:u w:val="single"/>
        </w:rPr>
        <w:t xml:space="preserve">inflation of 3% or 4% could be positive for many economies </w:t>
      </w:r>
      <w:proofErr w:type="gramStart"/>
      <w:r w:rsidRPr="000548F9">
        <w:rPr>
          <w:rFonts w:eastAsia="Cambria"/>
          <w:b/>
          <w:iCs/>
          <w:u w:val="single"/>
        </w:rPr>
        <w:t>at the moment</w:t>
      </w:r>
      <w:proofErr w:type="gramEnd"/>
      <w:r w:rsidRPr="000548F9">
        <w:rPr>
          <w:rFonts w:eastAsia="Cambria"/>
          <w:b/>
          <w:iCs/>
          <w:u w:val="single"/>
        </w:rPr>
        <w:t>. There are economists who argue strongly that it would reduce the debt overhang in real terms, for example.</w:t>
      </w:r>
    </w:p>
    <w:p w14:paraId="19FA61F0" w14:textId="77777777" w:rsidR="000548F9" w:rsidRPr="000548F9" w:rsidRDefault="000548F9" w:rsidP="000548F9">
      <w:pPr>
        <w:keepNext/>
        <w:keepLines/>
        <w:spacing w:before="40" w:after="0"/>
        <w:jc w:val="both"/>
        <w:outlineLvl w:val="3"/>
        <w:rPr>
          <w:rFonts w:eastAsia="MS Gothic" w:cs="Times New Roman"/>
          <w:b/>
          <w:iCs/>
          <w:sz w:val="26"/>
          <w:szCs w:val="24"/>
        </w:rPr>
      </w:pPr>
      <w:r w:rsidRPr="000548F9">
        <w:rPr>
          <w:rFonts w:eastAsia="MS Gothic" w:cs="Times New Roman"/>
          <w:b/>
          <w:iCs/>
          <w:sz w:val="26"/>
          <w:szCs w:val="24"/>
        </w:rPr>
        <w:t>Recuperating growth is key to international cooperation to solve multiple existential threats</w:t>
      </w:r>
    </w:p>
    <w:p w14:paraId="358BF394" w14:textId="77777777" w:rsidR="000548F9" w:rsidRPr="000548F9" w:rsidRDefault="000548F9" w:rsidP="000548F9">
      <w:pPr>
        <w:jc w:val="both"/>
        <w:rPr>
          <w:rFonts w:eastAsia="Cambria"/>
          <w:sz w:val="18"/>
          <w:szCs w:val="20"/>
        </w:rPr>
      </w:pPr>
      <w:r w:rsidRPr="000548F9">
        <w:rPr>
          <w:rFonts w:eastAsia="Cambria"/>
          <w:b/>
          <w:bCs/>
          <w:sz w:val="26"/>
        </w:rPr>
        <w:t>Haass 17</w:t>
      </w:r>
      <w:r w:rsidRPr="000548F9">
        <w:rPr>
          <w:rFonts w:eastAsia="Cambria"/>
        </w:rPr>
        <w:t xml:space="preserve"> </w:t>
      </w:r>
      <w:r w:rsidRPr="000548F9">
        <w:rPr>
          <w:rFonts w:eastAsia="Cambria"/>
          <w:sz w:val="18"/>
          <w:szCs w:val="20"/>
        </w:rPr>
        <w:t>[Richard Haass, President of the Council on Foreign Relations, previously served as Director of Policy Planning for the US State Department (2001-2003</w:t>
      </w:r>
      <w:proofErr w:type="gramStart"/>
      <w:r w:rsidRPr="000548F9">
        <w:rPr>
          <w:rFonts w:eastAsia="Cambria"/>
          <w:sz w:val="18"/>
          <w:szCs w:val="20"/>
        </w:rPr>
        <w:t>), and</w:t>
      </w:r>
      <w:proofErr w:type="gramEnd"/>
      <w:r w:rsidRPr="000548F9">
        <w:rPr>
          <w:rFonts w:eastAsia="Cambria"/>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550C41DE" w14:textId="77777777" w:rsidR="000548F9" w:rsidRPr="000548F9" w:rsidRDefault="000548F9" w:rsidP="000548F9">
      <w:pPr>
        <w:rPr>
          <w:rFonts w:eastAsia="Cambria"/>
          <w:b/>
          <w:iCs/>
          <w:u w:val="single"/>
        </w:rPr>
      </w:pPr>
      <w:r w:rsidRPr="000548F9">
        <w:rPr>
          <w:rFonts w:eastAsia="Cambria"/>
          <w:sz w:val="16"/>
        </w:rPr>
        <w:t xml:space="preserve">A large portion of </w:t>
      </w:r>
      <w:r w:rsidRPr="000548F9">
        <w:rPr>
          <w:rFonts w:eastAsia="Cambria"/>
          <w:b/>
          <w:iCs/>
          <w:highlight w:val="green"/>
          <w:u w:val="single"/>
        </w:rPr>
        <w:t>the burden of</w:t>
      </w:r>
      <w:r w:rsidRPr="000548F9">
        <w:rPr>
          <w:rFonts w:eastAsia="Cambria"/>
          <w:b/>
          <w:iCs/>
          <w:u w:val="single"/>
        </w:rPr>
        <w:t xml:space="preserve"> creating and </w:t>
      </w:r>
      <w:r w:rsidRPr="000548F9">
        <w:rPr>
          <w:rFonts w:eastAsia="Cambria"/>
          <w:b/>
          <w:iCs/>
          <w:highlight w:val="green"/>
          <w:u w:val="single"/>
        </w:rPr>
        <w:t>maintaining order</w:t>
      </w:r>
      <w:r w:rsidRPr="000548F9">
        <w:rPr>
          <w:rFonts w:eastAsia="Cambria"/>
          <w:b/>
          <w:iCs/>
          <w:u w:val="single"/>
        </w:rPr>
        <w:t xml:space="preserve"> at the regional or global level </w:t>
      </w:r>
      <w:r w:rsidRPr="000548F9">
        <w:rPr>
          <w:rFonts w:eastAsia="Cambria"/>
          <w:b/>
          <w:iCs/>
          <w:highlight w:val="green"/>
          <w:u w:val="single"/>
        </w:rPr>
        <w:t>will fall on the United States</w:t>
      </w:r>
      <w:r w:rsidRPr="000548F9">
        <w:rPr>
          <w:rFonts w:eastAsia="Cambria"/>
          <w:sz w:val="16"/>
        </w:rPr>
        <w:t xml:space="preserve">. This is inevitable for several reasons, only one of which is that the United States is and will likely remain the most powerful country in the world for decades to come. The corollary to this point is that </w:t>
      </w:r>
      <w:r w:rsidRPr="000548F9">
        <w:rPr>
          <w:rFonts w:eastAsia="Cambria"/>
          <w:b/>
          <w:iCs/>
          <w:highlight w:val="green"/>
          <w:u w:val="single"/>
        </w:rPr>
        <w:t>no other country</w:t>
      </w:r>
      <w:r w:rsidRPr="000548F9">
        <w:rPr>
          <w:rFonts w:eastAsia="Cambria"/>
          <w:b/>
          <w:iCs/>
          <w:u w:val="single"/>
        </w:rPr>
        <w:t xml:space="preserve"> or group of countries </w:t>
      </w:r>
      <w:r w:rsidRPr="000548F9">
        <w:rPr>
          <w:rFonts w:eastAsia="Cambria"/>
          <w:b/>
          <w:iCs/>
          <w:highlight w:val="green"/>
          <w:u w:val="single"/>
        </w:rPr>
        <w:t>has</w:t>
      </w:r>
      <w:r w:rsidRPr="000548F9">
        <w:rPr>
          <w:rFonts w:eastAsia="Cambria"/>
          <w:b/>
          <w:iCs/>
          <w:u w:val="single"/>
        </w:rPr>
        <w:t xml:space="preserve"> either </w:t>
      </w:r>
      <w:r w:rsidRPr="000548F9">
        <w:rPr>
          <w:rFonts w:eastAsia="Cambria"/>
          <w:b/>
          <w:iCs/>
          <w:highlight w:val="green"/>
          <w:u w:val="single"/>
        </w:rPr>
        <w:t xml:space="preserve">the capacity </w:t>
      </w:r>
      <w:r w:rsidRPr="000548F9">
        <w:rPr>
          <w:rFonts w:eastAsia="Cambria"/>
          <w:b/>
          <w:iCs/>
          <w:u w:val="single"/>
        </w:rPr>
        <w:t>or the mind-set to build a global order. Nor can order ever be expected to emerge automatically</w:t>
      </w:r>
      <w:r w:rsidRPr="000548F9">
        <w:rPr>
          <w:rFonts w:eastAsia="Cambria"/>
          <w:sz w:val="16"/>
        </w:rPr>
        <w:t xml:space="preserve">; there is no invisible hand in the geopolitical marketplace. Again, a large part of the burden (or, more positively, opportunity) falls on the principal power of the day. There is more than a little self-interest at stake. </w:t>
      </w:r>
      <w:r w:rsidRPr="000548F9">
        <w:rPr>
          <w:rFonts w:eastAsia="Cambria"/>
          <w:b/>
          <w:iCs/>
          <w:u w:val="single"/>
        </w:rPr>
        <w:t xml:space="preserve">The United States cannot remain aloof, much less unaffected by a world in disarray. Globalization is more reality than choice. At the regional level, the United States </w:t>
      </w:r>
      <w:proofErr w:type="gramStart"/>
      <w:r w:rsidRPr="000548F9">
        <w:rPr>
          <w:rFonts w:eastAsia="Cambria"/>
          <w:b/>
          <w:iCs/>
          <w:u w:val="single"/>
        </w:rPr>
        <w:t>actually faces</w:t>
      </w:r>
      <w:proofErr w:type="gramEnd"/>
      <w:r w:rsidRPr="000548F9">
        <w:rPr>
          <w:rFonts w:eastAsia="Cambria"/>
          <w:b/>
          <w:iCs/>
          <w:u w:val="single"/>
        </w:rPr>
        <w:t xml:space="preserve"> the opposite problem, namely, that </w:t>
      </w:r>
      <w:r w:rsidRPr="000548F9">
        <w:rPr>
          <w:rFonts w:eastAsia="Cambria"/>
          <w:b/>
          <w:iCs/>
          <w:highlight w:val="green"/>
          <w:u w:val="single"/>
        </w:rPr>
        <w:t>certain actors do have the</w:t>
      </w:r>
      <w:r w:rsidRPr="000548F9">
        <w:rPr>
          <w:rFonts w:eastAsia="Cambria"/>
          <w:b/>
          <w:iCs/>
          <w:u w:val="single"/>
        </w:rPr>
        <w:t xml:space="preserve"> mind-set and </w:t>
      </w:r>
      <w:r w:rsidRPr="000548F9">
        <w:rPr>
          <w:rFonts w:eastAsia="Cambria"/>
          <w:b/>
          <w:iCs/>
          <w:highlight w:val="green"/>
          <w:u w:val="single"/>
        </w:rPr>
        <w:t xml:space="preserve">means </w:t>
      </w:r>
      <w:r w:rsidRPr="000548F9">
        <w:rPr>
          <w:rFonts w:eastAsia="Cambria"/>
          <w:b/>
          <w:iCs/>
          <w:u w:val="single"/>
        </w:rPr>
        <w:t xml:space="preserve">to shape an order. The problem is that their views of order are in part or in whole incompatible with U.S. interests. Examples would include </w:t>
      </w:r>
      <w:r w:rsidRPr="000548F9">
        <w:rPr>
          <w:rFonts w:eastAsia="Cambria"/>
          <w:b/>
          <w:iCs/>
          <w:highlight w:val="green"/>
          <w:u w:val="single"/>
        </w:rPr>
        <w:t>Iran</w:t>
      </w:r>
      <w:r w:rsidRPr="000548F9">
        <w:rPr>
          <w:rFonts w:eastAsia="Cambria"/>
          <w:b/>
          <w:iCs/>
          <w:u w:val="single"/>
        </w:rPr>
        <w:t xml:space="preserve"> and </w:t>
      </w:r>
      <w:r w:rsidRPr="000548F9">
        <w:rPr>
          <w:rFonts w:eastAsia="Cambria"/>
          <w:b/>
          <w:iCs/>
          <w:highlight w:val="green"/>
          <w:u w:val="single"/>
        </w:rPr>
        <w:t>ISIS</w:t>
      </w:r>
      <w:r w:rsidRPr="000548F9">
        <w:rPr>
          <w:rFonts w:eastAsia="Cambria"/>
          <w:b/>
          <w:iCs/>
          <w:u w:val="single"/>
        </w:rPr>
        <w:t xml:space="preserve"> in the Middle East, </w:t>
      </w:r>
      <w:r w:rsidRPr="000548F9">
        <w:rPr>
          <w:rFonts w:eastAsia="Cambria"/>
          <w:b/>
          <w:iCs/>
          <w:highlight w:val="green"/>
          <w:u w:val="single"/>
        </w:rPr>
        <w:t>China</w:t>
      </w:r>
      <w:r w:rsidRPr="000548F9">
        <w:rPr>
          <w:rFonts w:eastAsia="Cambria"/>
          <w:b/>
          <w:iCs/>
          <w:u w:val="single"/>
        </w:rPr>
        <w:t xml:space="preserve"> in Asia, </w:t>
      </w:r>
      <w:r w:rsidRPr="000548F9">
        <w:rPr>
          <w:rFonts w:eastAsia="Cambria"/>
          <w:b/>
          <w:iCs/>
          <w:highlight w:val="green"/>
          <w:u w:val="single"/>
        </w:rPr>
        <w:t>and Russia</w:t>
      </w:r>
      <w:r w:rsidRPr="000548F9">
        <w:rPr>
          <w:rFonts w:eastAsia="Cambria"/>
          <w:b/>
          <w:iCs/>
          <w:u w:val="single"/>
        </w:rPr>
        <w:t xml:space="preserve"> in Europe.</w:t>
      </w:r>
      <w:r w:rsidRPr="000548F9">
        <w:rPr>
          <w:rFonts w:eastAsia="Cambria"/>
          <w:sz w:val="16"/>
        </w:rPr>
        <w:t xml:space="preserve"> It will not be an easy time for the United States. </w:t>
      </w:r>
      <w:r w:rsidRPr="000548F9">
        <w:rPr>
          <w:rFonts w:eastAsia="Cambria"/>
          <w:b/>
          <w:iCs/>
          <w:u w:val="single"/>
        </w:rPr>
        <w:t xml:space="preserve">The sheer number and range of challenges is daunting. There are </w:t>
      </w:r>
      <w:proofErr w:type="gramStart"/>
      <w:r w:rsidRPr="000548F9">
        <w:rPr>
          <w:rFonts w:eastAsia="Cambria"/>
          <w:b/>
          <w:iCs/>
          <w:u w:val="single"/>
        </w:rPr>
        <w:t>a large number of</w:t>
      </w:r>
      <w:proofErr w:type="gramEnd"/>
      <w:r w:rsidRPr="000548F9">
        <w:rPr>
          <w:rFonts w:eastAsia="Cambria"/>
          <w:b/>
          <w:iCs/>
          <w:u w:val="single"/>
        </w:rPr>
        <w:t xml:space="preserve"> actors and forces to contend with. Alliances</w:t>
      </w:r>
      <w:r w:rsidRPr="000548F9">
        <w:rPr>
          <w:rFonts w:eastAsia="Cambria"/>
          <w:sz w:val="16"/>
        </w:rPr>
        <w:t xml:space="preserve">, normally created in opposition to some country or countries, </w:t>
      </w:r>
      <w:r w:rsidRPr="000548F9">
        <w:rPr>
          <w:rFonts w:eastAsia="Cambria"/>
          <w:b/>
          <w:iCs/>
          <w:u w:val="single"/>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0548F9">
        <w:rPr>
          <w:rFonts w:eastAsia="Cambria"/>
          <w:sz w:val="16"/>
        </w:rPr>
        <w:t xml:space="preserve"> Partially this reflects what might be called structural realities, namely, that </w:t>
      </w:r>
      <w:r w:rsidRPr="000548F9">
        <w:rPr>
          <w:rFonts w:eastAsia="Cambria"/>
          <w:b/>
          <w:iCs/>
          <w:highlight w:val="green"/>
          <w:u w:val="single"/>
        </w:rPr>
        <w:t>no country can contend with</w:t>
      </w:r>
      <w:r w:rsidRPr="000548F9">
        <w:rPr>
          <w:rFonts w:eastAsia="Cambria"/>
          <w:b/>
          <w:iCs/>
          <w:u w:val="single"/>
        </w:rPr>
        <w:t xml:space="preserve"> global challenges on its own given the very nature of these challenges. The United States could reduce its carbon footprint dramatically, but the effect on </w:t>
      </w:r>
      <w:r w:rsidRPr="000548F9">
        <w:rPr>
          <w:rFonts w:eastAsia="Cambria"/>
          <w:b/>
          <w:iCs/>
          <w:highlight w:val="green"/>
          <w:u w:val="single"/>
        </w:rPr>
        <w:t>global climate</w:t>
      </w:r>
      <w:r w:rsidRPr="000548F9">
        <w:rPr>
          <w:rFonts w:eastAsia="Cambria"/>
          <w:b/>
          <w:iCs/>
          <w:u w:val="single"/>
        </w:rPr>
        <w:t xml:space="preserve"> would be modest if India and China failed to follow suit. Similarly, on its own the United States cannot </w:t>
      </w:r>
      <w:r w:rsidRPr="000548F9">
        <w:rPr>
          <w:rFonts w:eastAsia="Cambria"/>
          <w:b/>
          <w:iCs/>
          <w:highlight w:val="green"/>
          <w:u w:val="single"/>
        </w:rPr>
        <w:t>maintain</w:t>
      </w:r>
      <w:r w:rsidRPr="000548F9">
        <w:rPr>
          <w:rFonts w:eastAsia="Cambria"/>
          <w:b/>
          <w:iCs/>
          <w:u w:val="single"/>
        </w:rPr>
        <w:t xml:space="preserve"> a world </w:t>
      </w:r>
      <w:r w:rsidRPr="000548F9">
        <w:rPr>
          <w:rFonts w:eastAsia="Cambria"/>
          <w:b/>
          <w:iCs/>
          <w:highlight w:val="green"/>
          <w:u w:val="single"/>
        </w:rPr>
        <w:t>trading</w:t>
      </w:r>
      <w:r w:rsidRPr="000548F9">
        <w:rPr>
          <w:rFonts w:eastAsia="Cambria"/>
          <w:b/>
          <w:iCs/>
          <w:u w:val="single"/>
        </w:rPr>
        <w:t xml:space="preserve"> system </w:t>
      </w:r>
      <w:r w:rsidRPr="000548F9">
        <w:rPr>
          <w:rFonts w:eastAsia="Cambria"/>
          <w:b/>
          <w:iCs/>
          <w:highlight w:val="green"/>
          <w:u w:val="single"/>
        </w:rPr>
        <w:t>or</w:t>
      </w:r>
      <w:r w:rsidRPr="000548F9">
        <w:rPr>
          <w:rFonts w:eastAsia="Cambria"/>
          <w:b/>
          <w:iCs/>
          <w:u w:val="single"/>
        </w:rPr>
        <w:t xml:space="preserve"> successfully </w:t>
      </w:r>
      <w:r w:rsidRPr="000548F9">
        <w:rPr>
          <w:rFonts w:eastAsia="Cambria"/>
          <w:b/>
          <w:iCs/>
          <w:highlight w:val="green"/>
          <w:u w:val="single"/>
        </w:rPr>
        <w:t>combat terrorism or disease</w:t>
      </w:r>
      <w:r w:rsidRPr="000548F9">
        <w:rPr>
          <w:rFonts w:eastAsia="Cambria"/>
          <w:sz w:val="16"/>
        </w:rPr>
        <w:t>. Adding to these realities are resource limits</w:t>
      </w:r>
      <w:r w:rsidRPr="000548F9">
        <w:rPr>
          <w:rFonts w:eastAsia="Cambria"/>
          <w:b/>
          <w:iCs/>
          <w:u w:val="single"/>
        </w:rPr>
        <w:t xml:space="preserve">. The United States cannot provide all the troops </w:t>
      </w:r>
      <w:r w:rsidRPr="000548F9">
        <w:rPr>
          <w:rFonts w:eastAsia="Cambria"/>
          <w:b/>
          <w:iCs/>
          <w:highlight w:val="green"/>
          <w:u w:val="single"/>
        </w:rPr>
        <w:t>or</w:t>
      </w:r>
      <w:r w:rsidRPr="000548F9">
        <w:rPr>
          <w:rFonts w:eastAsia="Cambria"/>
          <w:b/>
          <w:iCs/>
          <w:u w:val="single"/>
        </w:rPr>
        <w:t xml:space="preserve"> dollars to </w:t>
      </w:r>
      <w:r w:rsidRPr="000548F9">
        <w:rPr>
          <w:rFonts w:eastAsia="Cambria"/>
          <w:b/>
          <w:iCs/>
          <w:highlight w:val="green"/>
          <w:u w:val="single"/>
        </w:rPr>
        <w:t xml:space="preserve">maintain order in the Middle East </w:t>
      </w:r>
      <w:r w:rsidRPr="000548F9">
        <w:rPr>
          <w:rFonts w:eastAsia="Cambria"/>
          <w:b/>
          <w:iCs/>
          <w:u w:val="single"/>
        </w:rPr>
        <w:t xml:space="preserve">and </w:t>
      </w:r>
      <w:r w:rsidRPr="000548F9">
        <w:rPr>
          <w:rFonts w:eastAsia="Cambria"/>
          <w:b/>
          <w:iCs/>
          <w:highlight w:val="green"/>
          <w:u w:val="single"/>
        </w:rPr>
        <w:t>Europe and Asia</w:t>
      </w:r>
      <w:r w:rsidRPr="000548F9">
        <w:rPr>
          <w:rFonts w:eastAsia="Cambria"/>
          <w:b/>
          <w:iCs/>
          <w:u w:val="single"/>
        </w:rPr>
        <w:t xml:space="preserve"> and South Asia. There is simply too much capability in too many hands. Unilateralism is rarely a serious foreign policy option. Partners are essential. </w:t>
      </w:r>
      <w:r w:rsidRPr="000548F9">
        <w:rPr>
          <w:rFonts w:eastAsia="Cambria"/>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0548F9">
        <w:rPr>
          <w:rFonts w:eastAsia="Cambria"/>
          <w:b/>
          <w:iCs/>
          <w:u w:val="single"/>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0548F9">
        <w:rPr>
          <w:rFonts w:eastAsia="Cambria"/>
          <w:sz w:val="16"/>
        </w:rPr>
        <w:t xml:space="preserve"> It is best to understand the issue as guns and butter rather than guns versus butter. When it comes to the domestic side, the argument is straightforward. </w:t>
      </w:r>
      <w:proofErr w:type="gramStart"/>
      <w:r w:rsidRPr="000548F9">
        <w:rPr>
          <w:rFonts w:eastAsia="Cambria"/>
          <w:b/>
          <w:iCs/>
          <w:highlight w:val="green"/>
          <w:u w:val="single"/>
        </w:rPr>
        <w:t>In order to</w:t>
      </w:r>
      <w:proofErr w:type="gramEnd"/>
      <w:r w:rsidRPr="000548F9">
        <w:rPr>
          <w:rFonts w:eastAsia="Cambria"/>
          <w:b/>
          <w:iCs/>
          <w:highlight w:val="green"/>
          <w:u w:val="single"/>
        </w:rPr>
        <w:t xml:space="preserve"> lead </w:t>
      </w:r>
      <w:r w:rsidRPr="000548F9">
        <w:rPr>
          <w:rFonts w:eastAsia="Cambria"/>
          <w:b/>
          <w:iCs/>
          <w:u w:val="single"/>
        </w:rPr>
        <w:t xml:space="preserve">and compete and act effectively in the world, </w:t>
      </w:r>
      <w:r w:rsidRPr="000548F9">
        <w:rPr>
          <w:rFonts w:eastAsia="Cambria"/>
          <w:b/>
          <w:iCs/>
          <w:highlight w:val="green"/>
          <w:u w:val="single"/>
        </w:rPr>
        <w:t>the United States needs to put its house in order</w:t>
      </w:r>
      <w:r w:rsidRPr="000548F9">
        <w:rPr>
          <w:rFonts w:eastAsia="Cambria"/>
          <w:b/>
          <w:iCs/>
          <w:u w:val="single"/>
        </w:rPr>
        <w:t>.</w:t>
      </w:r>
      <w:r w:rsidRPr="000548F9">
        <w:rPr>
          <w:rFonts w:eastAsia="Cambria"/>
          <w:sz w:val="16"/>
        </w:rPr>
        <w:t xml:space="preserve"> I have written on what this entails in a book titled Foreign Policy Begins at Home.2 This was sometimes interpreted as suggesting a turn away from foreign policy. It was nothing of the sort. </w:t>
      </w:r>
      <w:r w:rsidRPr="000548F9">
        <w:rPr>
          <w:rFonts w:eastAsia="Cambria"/>
          <w:b/>
          <w:iCs/>
          <w:u w:val="single"/>
        </w:rPr>
        <w:t>Foreign policy begins at home, but it ends there only at the country’s peril</w:t>
      </w:r>
      <w:r w:rsidRPr="000548F9">
        <w:rPr>
          <w:rFonts w:eastAsia="Cambria"/>
          <w:sz w:val="16"/>
        </w:rPr>
        <w:t xml:space="preserve">.3 Earlier I mentioned that </w:t>
      </w:r>
      <w:r w:rsidRPr="000548F9">
        <w:rPr>
          <w:rFonts w:eastAsia="Cambria"/>
          <w:b/>
          <w:iCs/>
          <w:u w:val="single"/>
        </w:rPr>
        <w:t>the United States has few unilateral options</w:t>
      </w:r>
      <w:r w:rsidRPr="000548F9">
        <w:rPr>
          <w:rFonts w:eastAsia="Cambria"/>
          <w:sz w:val="16"/>
        </w:rPr>
        <w:t xml:space="preserve">, that there are few if any things it can do better alone than with others. </w:t>
      </w:r>
      <w:r w:rsidRPr="000548F9">
        <w:rPr>
          <w:rFonts w:eastAsia="Cambria"/>
          <w:b/>
          <w:iCs/>
          <w:u w:val="single"/>
        </w:rPr>
        <w:t>The counterpart to this claim is that the world cannot come up with the elements of a working order absent the United States. The United States is not sufficient, but it is necessary</w:t>
      </w:r>
      <w:r w:rsidRPr="000548F9">
        <w:rPr>
          <w:rFonts w:eastAsia="Cambria"/>
          <w:sz w:val="16"/>
        </w:rPr>
        <w:t xml:space="preserve">. It is also true that </w:t>
      </w:r>
      <w:r w:rsidRPr="000548F9">
        <w:rPr>
          <w:rFonts w:eastAsia="Cambria"/>
          <w:b/>
          <w:iCs/>
          <w:highlight w:val="green"/>
          <w:u w:val="single"/>
        </w:rPr>
        <w:t>the U</w:t>
      </w:r>
      <w:r w:rsidRPr="000548F9">
        <w:rPr>
          <w:rFonts w:eastAsia="Cambria"/>
          <w:b/>
          <w:iCs/>
          <w:u w:val="single"/>
        </w:rPr>
        <w:t xml:space="preserve">nited </w:t>
      </w:r>
      <w:r w:rsidRPr="000548F9">
        <w:rPr>
          <w:rFonts w:eastAsia="Cambria"/>
          <w:b/>
          <w:iCs/>
          <w:highlight w:val="green"/>
          <w:u w:val="single"/>
        </w:rPr>
        <w:t>S</w:t>
      </w:r>
      <w:r w:rsidRPr="000548F9">
        <w:rPr>
          <w:rFonts w:eastAsia="Cambria"/>
          <w:b/>
          <w:iCs/>
          <w:u w:val="single"/>
        </w:rPr>
        <w:t xml:space="preserve">tates </w:t>
      </w:r>
      <w:r w:rsidRPr="000548F9">
        <w:rPr>
          <w:rFonts w:eastAsia="Cambria"/>
          <w:b/>
          <w:iCs/>
          <w:highlight w:val="green"/>
          <w:u w:val="single"/>
        </w:rPr>
        <w:t>cannot lead</w:t>
      </w:r>
      <w:r w:rsidRPr="000548F9">
        <w:rPr>
          <w:rFonts w:eastAsia="Cambria"/>
          <w:b/>
          <w:iCs/>
          <w:u w:val="single"/>
        </w:rPr>
        <w:t xml:space="preserve"> or act effectively in the world </w:t>
      </w:r>
      <w:r w:rsidRPr="000548F9">
        <w:rPr>
          <w:rFonts w:eastAsia="Cambria"/>
          <w:b/>
          <w:iCs/>
          <w:highlight w:val="green"/>
          <w:u w:val="single"/>
        </w:rPr>
        <w:t>if it does not have a strong domestic foundation.</w:t>
      </w:r>
      <w:r w:rsidRPr="000548F9">
        <w:rPr>
          <w:rFonts w:eastAsia="Cambria"/>
          <w:b/>
          <w:iCs/>
          <w:u w:val="single"/>
        </w:rPr>
        <w:t xml:space="preserve"> National </w:t>
      </w:r>
      <w:r w:rsidRPr="000548F9">
        <w:rPr>
          <w:rFonts w:eastAsia="Cambria"/>
          <w:b/>
          <w:iCs/>
          <w:highlight w:val="green"/>
          <w:u w:val="single"/>
        </w:rPr>
        <w:t xml:space="preserve">security </w:t>
      </w:r>
      <w:r w:rsidRPr="000548F9">
        <w:rPr>
          <w:rFonts w:eastAsia="Cambria"/>
          <w:b/>
          <w:iCs/>
          <w:u w:val="single"/>
        </w:rPr>
        <w:t xml:space="preserve">inevitably </w:t>
      </w:r>
      <w:r w:rsidRPr="000548F9">
        <w:rPr>
          <w:rFonts w:eastAsia="Cambria"/>
          <w:b/>
          <w:iCs/>
          <w:highlight w:val="green"/>
          <w:u w:val="single"/>
        </w:rPr>
        <w:t xml:space="preserve">requires </w:t>
      </w:r>
      <w:r w:rsidRPr="000548F9">
        <w:rPr>
          <w:rFonts w:eastAsia="Cambria"/>
          <w:b/>
          <w:iCs/>
          <w:u w:val="single"/>
        </w:rPr>
        <w:t xml:space="preserve">significant amounts of human, physical, and financial </w:t>
      </w:r>
      <w:r w:rsidRPr="000548F9">
        <w:rPr>
          <w:rFonts w:eastAsia="Cambria"/>
          <w:b/>
          <w:iCs/>
          <w:highlight w:val="green"/>
          <w:u w:val="single"/>
        </w:rPr>
        <w:t>resources</w:t>
      </w:r>
      <w:r w:rsidRPr="000548F9">
        <w:rPr>
          <w:rFonts w:eastAsia="Cambria"/>
          <w:b/>
          <w:iCs/>
          <w:u w:val="single"/>
        </w:rPr>
        <w:t xml:space="preserve"> to draw on. </w:t>
      </w:r>
      <w:r w:rsidRPr="000548F9">
        <w:rPr>
          <w:rFonts w:eastAsia="Cambria"/>
          <w:b/>
          <w:iCs/>
          <w:highlight w:val="green"/>
          <w:u w:val="single"/>
        </w:rPr>
        <w:t>The better the U</w:t>
      </w:r>
      <w:r w:rsidRPr="000548F9">
        <w:rPr>
          <w:rFonts w:eastAsia="Cambria"/>
          <w:b/>
          <w:iCs/>
          <w:u w:val="single"/>
        </w:rPr>
        <w:t xml:space="preserve">nited </w:t>
      </w:r>
      <w:r w:rsidRPr="000548F9">
        <w:rPr>
          <w:rFonts w:eastAsia="Cambria"/>
          <w:b/>
          <w:iCs/>
          <w:highlight w:val="green"/>
          <w:u w:val="single"/>
        </w:rPr>
        <w:t>S</w:t>
      </w:r>
      <w:r w:rsidRPr="000548F9">
        <w:rPr>
          <w:rFonts w:eastAsia="Cambria"/>
          <w:b/>
          <w:iCs/>
          <w:u w:val="single"/>
        </w:rPr>
        <w:t xml:space="preserve">tates </w:t>
      </w:r>
      <w:r w:rsidRPr="000548F9">
        <w:rPr>
          <w:rFonts w:eastAsia="Cambria"/>
          <w:b/>
          <w:iCs/>
          <w:highlight w:val="green"/>
          <w:u w:val="single"/>
        </w:rPr>
        <w:t>is doing economically, the more it will have</w:t>
      </w:r>
      <w:r w:rsidRPr="000548F9">
        <w:rPr>
          <w:rFonts w:eastAsia="Cambria"/>
          <w:b/>
          <w:iCs/>
          <w:u w:val="single"/>
        </w:rPr>
        <w:t xml:space="preserve"> available in the way of resources </w:t>
      </w:r>
      <w:r w:rsidRPr="000548F9">
        <w:rPr>
          <w:rFonts w:eastAsia="Cambria"/>
          <w:b/>
          <w:iCs/>
          <w:highlight w:val="green"/>
          <w:u w:val="single"/>
        </w:rPr>
        <w:t>to devote to what it</w:t>
      </w:r>
      <w:r w:rsidRPr="000548F9">
        <w:rPr>
          <w:rFonts w:eastAsia="Cambria"/>
          <w:b/>
          <w:iCs/>
          <w:u w:val="single"/>
        </w:rPr>
        <w:t xml:space="preserve"> wants and </w:t>
      </w:r>
      <w:r w:rsidRPr="000548F9">
        <w:rPr>
          <w:rFonts w:eastAsia="Cambria"/>
          <w:b/>
          <w:iCs/>
          <w:highlight w:val="green"/>
          <w:u w:val="single"/>
        </w:rPr>
        <w:t xml:space="preserve">needs </w:t>
      </w:r>
      <w:r w:rsidRPr="000548F9">
        <w:rPr>
          <w:rFonts w:eastAsia="Cambria"/>
          <w:b/>
          <w:iCs/>
          <w:u w:val="single"/>
        </w:rPr>
        <w:t xml:space="preserve">to do abroad </w:t>
      </w:r>
      <w:r w:rsidRPr="000548F9">
        <w:rPr>
          <w:rFonts w:eastAsia="Cambria"/>
          <w:b/>
          <w:iCs/>
          <w:highlight w:val="green"/>
          <w:u w:val="single"/>
        </w:rPr>
        <w:t>without igniting</w:t>
      </w:r>
      <w:r w:rsidRPr="000548F9">
        <w:rPr>
          <w:rFonts w:eastAsia="Cambria"/>
          <w:b/>
          <w:iCs/>
          <w:u w:val="single"/>
        </w:rPr>
        <w:t xml:space="preserve"> a divisive and </w:t>
      </w:r>
      <w:r w:rsidRPr="000548F9">
        <w:rPr>
          <w:rFonts w:eastAsia="Cambria"/>
          <w:b/>
          <w:iCs/>
          <w:highlight w:val="green"/>
          <w:u w:val="single"/>
        </w:rPr>
        <w:t xml:space="preserve">distracting </w:t>
      </w:r>
      <w:r w:rsidRPr="000548F9">
        <w:rPr>
          <w:rFonts w:eastAsia="Cambria"/>
          <w:b/>
          <w:iCs/>
          <w:u w:val="single"/>
        </w:rPr>
        <w:t xml:space="preserve">domestic </w:t>
      </w:r>
      <w:r w:rsidRPr="000548F9">
        <w:rPr>
          <w:rFonts w:eastAsia="Cambria"/>
          <w:b/>
          <w:iCs/>
          <w:highlight w:val="green"/>
          <w:u w:val="single"/>
        </w:rPr>
        <w:t>debate</w:t>
      </w:r>
      <w:r w:rsidRPr="000548F9">
        <w:rPr>
          <w:rFonts w:eastAsia="Cambria"/>
          <w:b/>
          <w:iCs/>
          <w:u w:val="single"/>
        </w:rPr>
        <w:t xml:space="preserve"> as to priorities. An additional benefit is that </w:t>
      </w:r>
      <w:r w:rsidRPr="000548F9">
        <w:rPr>
          <w:rFonts w:eastAsia="Cambria"/>
          <w:b/>
          <w:iCs/>
          <w:highlight w:val="green"/>
          <w:u w:val="single"/>
        </w:rPr>
        <w:t>respect for the</w:t>
      </w:r>
      <w:r w:rsidRPr="000548F9">
        <w:rPr>
          <w:rFonts w:eastAsia="Cambria"/>
          <w:b/>
          <w:iCs/>
          <w:u w:val="single"/>
        </w:rPr>
        <w:t xml:space="preserve"> United States and for the </w:t>
      </w:r>
      <w:r w:rsidRPr="000548F9">
        <w:rPr>
          <w:rFonts w:eastAsia="Cambria"/>
          <w:b/>
          <w:iCs/>
          <w:highlight w:val="green"/>
          <w:u w:val="single"/>
        </w:rPr>
        <w:t>American</w:t>
      </w:r>
      <w:r w:rsidRPr="000548F9">
        <w:rPr>
          <w:rFonts w:eastAsia="Cambria"/>
          <w:b/>
          <w:iCs/>
          <w:u w:val="single"/>
        </w:rPr>
        <w:t xml:space="preserve"> political, social, and economic </w:t>
      </w:r>
      <w:r w:rsidRPr="000548F9">
        <w:rPr>
          <w:rFonts w:eastAsia="Cambria"/>
          <w:b/>
          <w:iCs/>
          <w:highlight w:val="green"/>
          <w:u w:val="single"/>
        </w:rPr>
        <w:t>model</w:t>
      </w:r>
      <w:r w:rsidRPr="000548F9">
        <w:rPr>
          <w:rFonts w:eastAsia="Cambria"/>
          <w:b/>
          <w:iCs/>
          <w:u w:val="single"/>
        </w:rPr>
        <w:t xml:space="preserve"> (along with a desire to emulate it) </w:t>
      </w:r>
      <w:r w:rsidRPr="000548F9">
        <w:rPr>
          <w:rFonts w:eastAsia="Cambria"/>
          <w:b/>
          <w:iCs/>
          <w:highlight w:val="green"/>
          <w:u w:val="single"/>
        </w:rPr>
        <w:t xml:space="preserve">will increase only if it is </w:t>
      </w:r>
      <w:r w:rsidRPr="000548F9">
        <w:rPr>
          <w:rFonts w:eastAsia="Cambria"/>
          <w:b/>
          <w:iCs/>
          <w:u w:val="single"/>
        </w:rPr>
        <w:t xml:space="preserve">seen as </w:t>
      </w:r>
      <w:r w:rsidRPr="000548F9">
        <w:rPr>
          <w:rFonts w:eastAsia="Cambria"/>
          <w:b/>
          <w:iCs/>
          <w:highlight w:val="green"/>
          <w:u w:val="single"/>
        </w:rPr>
        <w:t>successful. The most basic test</w:t>
      </w:r>
      <w:r w:rsidRPr="000548F9">
        <w:rPr>
          <w:rFonts w:eastAsia="Cambria"/>
          <w:b/>
          <w:iCs/>
          <w:u w:val="single"/>
        </w:rPr>
        <w:t xml:space="preserve"> of the success of the model </w:t>
      </w:r>
      <w:r w:rsidRPr="000548F9">
        <w:rPr>
          <w:rFonts w:eastAsia="Cambria"/>
          <w:b/>
          <w:iCs/>
          <w:highlight w:val="green"/>
          <w:u w:val="single"/>
        </w:rPr>
        <w:t>will be economic growth</w:t>
      </w:r>
      <w:r w:rsidRPr="000548F9">
        <w:rPr>
          <w:rFonts w:eastAsia="Cambria"/>
          <w:b/>
          <w:iCs/>
          <w:u w:val="single"/>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5247B7F7" w14:textId="77777777" w:rsidR="000548F9" w:rsidRPr="000548F9" w:rsidRDefault="000548F9" w:rsidP="000548F9">
      <w:pPr>
        <w:rPr>
          <w:rFonts w:eastAsia="Cambria"/>
        </w:rPr>
      </w:pPr>
    </w:p>
    <w:p w14:paraId="2469622A" w14:textId="77777777" w:rsidR="000548F9" w:rsidRPr="000548F9" w:rsidRDefault="000548F9" w:rsidP="000548F9">
      <w:pPr>
        <w:keepNext/>
        <w:keepLines/>
        <w:pageBreakBefore/>
        <w:spacing w:before="40" w:after="0"/>
        <w:jc w:val="center"/>
        <w:outlineLvl w:val="1"/>
        <w:rPr>
          <w:rFonts w:eastAsia="MS Gothic" w:cs="Times New Roman"/>
          <w:b/>
          <w:sz w:val="44"/>
          <w:szCs w:val="26"/>
          <w:u w:val="double"/>
        </w:rPr>
      </w:pPr>
      <w:r w:rsidRPr="000548F9">
        <w:rPr>
          <w:rFonts w:eastAsia="MS Gothic" w:cs="Times New Roman"/>
          <w:b/>
          <w:sz w:val="44"/>
          <w:szCs w:val="26"/>
          <w:u w:val="double"/>
        </w:rPr>
        <w:t>3</w:t>
      </w:r>
    </w:p>
    <w:p w14:paraId="79E79A27"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 xml:space="preserve">CP Text: A just government ought to recognize an unconditional right of all workers except police to strike. </w:t>
      </w:r>
    </w:p>
    <w:p w14:paraId="4511D383"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 xml:space="preserve">The inclusion of the police into the right to strike erases difference – the essence of a cop is to practice brutality and crackdowns strikes </w:t>
      </w:r>
    </w:p>
    <w:p w14:paraId="57EC207B" w14:textId="77777777" w:rsidR="000548F9" w:rsidRPr="000548F9" w:rsidRDefault="000548F9" w:rsidP="000548F9">
      <w:pPr>
        <w:rPr>
          <w:rFonts w:eastAsia="Cambria"/>
          <w:b/>
          <w:bCs/>
          <w:sz w:val="26"/>
        </w:rPr>
      </w:pPr>
      <w:r w:rsidRPr="000548F9">
        <w:rPr>
          <w:rFonts w:eastAsia="Cambria"/>
          <w:b/>
          <w:bCs/>
          <w:sz w:val="26"/>
        </w:rPr>
        <w:t xml:space="preserve">Marcy ’15 </w:t>
      </w:r>
      <w:r w:rsidRPr="000548F9">
        <w:rPr>
          <w:rFonts w:eastAsia="Cambria"/>
        </w:rPr>
        <w:t>[Sam, “The year of the pig: Should workers support police strikes?”, 01-08-2015, https://www.workers.org/2015/01/17782/]//pranav</w:t>
      </w:r>
    </w:p>
    <w:p w14:paraId="18A6EAFF" w14:textId="77777777" w:rsidR="000548F9" w:rsidRPr="000548F9" w:rsidRDefault="000548F9" w:rsidP="000548F9">
      <w:pPr>
        <w:rPr>
          <w:rFonts w:eastAsia="Cambria"/>
          <w:sz w:val="16"/>
        </w:rPr>
      </w:pPr>
      <w:r w:rsidRPr="000548F9">
        <w:rPr>
          <w:rFonts w:eastAsia="Cambria"/>
          <w:b/>
          <w:iCs/>
          <w:u w:val="single"/>
        </w:rPr>
        <w:t>Are strikes by the police to be regarded approximately the same way as strikes by ordinary workers?</w:t>
      </w:r>
      <w:r w:rsidRPr="000548F9">
        <w:rPr>
          <w:rFonts w:eastAsia="Cambria"/>
          <w:sz w:val="16"/>
        </w:rPr>
        <w:t xml:space="preserve"> A reading of the treatment accorded to the New York police strike by the Daily World (the paper of the Communist Party which professes to be Marxist-Leninist) clearly conveys this impression. A column by George Morris, the Daily World’s labor analyst, waxes eloquent about the cops’ strike and </w:t>
      </w:r>
      <w:proofErr w:type="gramStart"/>
      <w:r w:rsidRPr="000548F9">
        <w:rPr>
          <w:rFonts w:eastAsia="Cambria"/>
          <w:sz w:val="16"/>
        </w:rPr>
        <w:t>says</w:t>
      </w:r>
      <w:proofErr w:type="gramEnd"/>
      <w:r w:rsidRPr="000548F9">
        <w:rPr>
          <w:rFonts w:eastAsia="Cambria"/>
          <w:sz w:val="16"/>
        </w:rPr>
        <w:t xml:space="preserve"> “it is in the spirit of rebellion we see everywhere today as in unions against the long entrenched bureaucracy.” He further says that the cops are “beginning to see themselves as in much the same position as other city employees and workers.” Finally, he admonishes his readers that “fire should not be </w:t>
      </w:r>
      <w:proofErr w:type="spellStart"/>
      <w:r w:rsidRPr="000548F9">
        <w:rPr>
          <w:rFonts w:eastAsia="Cambria"/>
          <w:sz w:val="16"/>
        </w:rPr>
        <w:t>blunderbussed</w:t>
      </w:r>
      <w:proofErr w:type="spellEnd"/>
      <w:r w:rsidRPr="000548F9">
        <w:rPr>
          <w:rFonts w:eastAsia="Cambria"/>
          <w:sz w:val="16"/>
        </w:rPr>
        <w:t xml:space="preserve"> against all on the police force.” You see, the way to look at it is that there are good cops and bad cops, just like there are good capitalists and bad ones. We must assume then, that there are good storm troopers and bad ones if we use the logic of George Morris. In this way, Morris substitutes bourgeois morality for Marxist analysis of class antagonisms and contradictions between class groupings. The cops’ strike is not an isolated phenomenon. There is one in progress right now in Milwaukee. Earlier there were strikes or stoppages in Detroit and Youngstown, Ohio. </w:t>
      </w:r>
      <w:r w:rsidRPr="000548F9">
        <w:rPr>
          <w:rFonts w:eastAsia="Cambria"/>
          <w:b/>
          <w:iCs/>
          <w:u w:val="single"/>
        </w:rPr>
        <w:t xml:space="preserve">Strike preparations are underway in perhaps a dozen other cities throughout the country. It is therefore necessary and in the vital interests of the working class to restate the fundamental position of revolutionary Marxism on this crucial question. Should strikes of cops be treated on an equal level with workers’ strikes? Emphatically, no! A </w:t>
      </w:r>
      <w:r w:rsidRPr="000548F9">
        <w:rPr>
          <w:rFonts w:eastAsia="Cambria"/>
          <w:b/>
          <w:iCs/>
          <w:highlight w:val="green"/>
          <w:u w:val="single"/>
        </w:rPr>
        <w:t>striking worker</w:t>
      </w:r>
      <w:r w:rsidRPr="000548F9">
        <w:rPr>
          <w:rFonts w:eastAsia="Cambria"/>
          <w:b/>
          <w:iCs/>
          <w:u w:val="single"/>
        </w:rPr>
        <w:t xml:space="preserve"> </w:t>
      </w:r>
      <w:r w:rsidRPr="000548F9">
        <w:rPr>
          <w:rFonts w:eastAsia="Cambria"/>
          <w:b/>
          <w:iCs/>
          <w:highlight w:val="green"/>
          <w:u w:val="single"/>
        </w:rPr>
        <w:t>and</w:t>
      </w:r>
      <w:r w:rsidRPr="000548F9">
        <w:rPr>
          <w:rFonts w:eastAsia="Cambria"/>
          <w:b/>
          <w:iCs/>
          <w:u w:val="single"/>
        </w:rPr>
        <w:t xml:space="preserve"> a </w:t>
      </w:r>
      <w:r w:rsidRPr="000548F9">
        <w:rPr>
          <w:rFonts w:eastAsia="Cambria"/>
          <w:b/>
          <w:iCs/>
          <w:highlight w:val="green"/>
          <w:u w:val="single"/>
        </w:rPr>
        <w:t>striking police officer</w:t>
      </w:r>
      <w:r w:rsidRPr="000548F9">
        <w:rPr>
          <w:rFonts w:eastAsia="Cambria"/>
          <w:b/>
          <w:iCs/>
          <w:u w:val="single"/>
        </w:rPr>
        <w:t xml:space="preserve"> may on the surface </w:t>
      </w:r>
      <w:r w:rsidRPr="000548F9">
        <w:rPr>
          <w:rFonts w:eastAsia="Cambria"/>
          <w:b/>
          <w:iCs/>
          <w:highlight w:val="green"/>
          <w:u w:val="single"/>
        </w:rPr>
        <w:t>appear to have the same</w:t>
      </w:r>
      <w:r w:rsidRPr="000548F9">
        <w:rPr>
          <w:rFonts w:eastAsia="Cambria"/>
          <w:b/>
          <w:iCs/>
          <w:u w:val="single"/>
        </w:rPr>
        <w:t xml:space="preserve"> immediate </w:t>
      </w:r>
      <w:r w:rsidRPr="000548F9">
        <w:rPr>
          <w:rFonts w:eastAsia="Cambria"/>
          <w:b/>
          <w:iCs/>
          <w:highlight w:val="green"/>
          <w:u w:val="single"/>
        </w:rPr>
        <w:t>aims</w:t>
      </w:r>
      <w:r w:rsidRPr="000548F9">
        <w:rPr>
          <w:rFonts w:eastAsia="Cambria"/>
          <w:b/>
          <w:iCs/>
          <w:u w:val="single"/>
        </w:rPr>
        <w:t xml:space="preserve"> — to get higher pay and better conditions for themselves. But </w:t>
      </w:r>
      <w:r w:rsidRPr="000548F9">
        <w:rPr>
          <w:rFonts w:eastAsia="Cambria"/>
          <w:b/>
          <w:iCs/>
          <w:highlight w:val="green"/>
          <w:u w:val="single"/>
        </w:rPr>
        <w:t>this</w:t>
      </w:r>
      <w:r w:rsidRPr="000548F9">
        <w:rPr>
          <w:rFonts w:eastAsia="Cambria"/>
          <w:b/>
          <w:iCs/>
          <w:u w:val="single"/>
        </w:rPr>
        <w:t xml:space="preserve"> is to </w:t>
      </w:r>
      <w:r w:rsidRPr="000548F9">
        <w:rPr>
          <w:rFonts w:eastAsia="Cambria"/>
          <w:b/>
          <w:iCs/>
          <w:highlight w:val="green"/>
          <w:u w:val="single"/>
        </w:rPr>
        <w:t>take an extremely narrow</w:t>
      </w:r>
      <w:r w:rsidRPr="000548F9">
        <w:rPr>
          <w:rFonts w:eastAsia="Cambria"/>
          <w:b/>
          <w:iCs/>
          <w:u w:val="single"/>
        </w:rPr>
        <w:t xml:space="preserve"> and superficial </w:t>
      </w:r>
      <w:r w:rsidRPr="000548F9">
        <w:rPr>
          <w:rFonts w:eastAsia="Cambria"/>
          <w:b/>
          <w:iCs/>
          <w:highlight w:val="green"/>
          <w:u w:val="single"/>
        </w:rPr>
        <w:t>view</w:t>
      </w:r>
      <w:r w:rsidRPr="000548F9">
        <w:rPr>
          <w:rFonts w:eastAsia="Cambria"/>
          <w:b/>
          <w:iCs/>
          <w:u w:val="single"/>
        </w:rPr>
        <w:t xml:space="preserve"> of their apparently similar situations.</w:t>
      </w:r>
      <w:r w:rsidRPr="000548F9">
        <w:rPr>
          <w:rFonts w:eastAsia="Cambria"/>
          <w:sz w:val="16"/>
        </w:rPr>
        <w:t xml:space="preserve"> </w:t>
      </w:r>
      <w:r w:rsidRPr="000548F9">
        <w:rPr>
          <w:rFonts w:eastAsia="Cambria"/>
          <w:b/>
          <w:iCs/>
          <w:u w:val="single"/>
        </w:rPr>
        <w:t xml:space="preserve">The truth, however, is that </w:t>
      </w:r>
      <w:r w:rsidRPr="000548F9">
        <w:rPr>
          <w:rFonts w:eastAsia="Cambria"/>
          <w:b/>
          <w:iCs/>
          <w:highlight w:val="green"/>
          <w:u w:val="single"/>
        </w:rPr>
        <w:t>there is</w:t>
      </w:r>
      <w:r w:rsidRPr="000548F9">
        <w:rPr>
          <w:rFonts w:eastAsia="Cambria"/>
          <w:b/>
          <w:iCs/>
          <w:u w:val="single"/>
        </w:rPr>
        <w:t xml:space="preserve"> objectively speaking </w:t>
      </w:r>
      <w:r w:rsidRPr="000548F9">
        <w:rPr>
          <w:rFonts w:eastAsia="Cambria"/>
          <w:b/>
          <w:iCs/>
          <w:highlight w:val="green"/>
          <w:u w:val="single"/>
        </w:rPr>
        <w:t>not a shred of class identity</w:t>
      </w:r>
      <w:r w:rsidRPr="000548F9">
        <w:rPr>
          <w:rFonts w:eastAsia="Cambria"/>
          <w:b/>
          <w:iCs/>
          <w:u w:val="single"/>
        </w:rPr>
        <w:t xml:space="preserve"> between workers and the police. The </w:t>
      </w:r>
      <w:r w:rsidRPr="000548F9">
        <w:rPr>
          <w:rFonts w:eastAsia="Cambria"/>
          <w:b/>
          <w:iCs/>
          <w:highlight w:val="green"/>
          <w:u w:val="single"/>
        </w:rPr>
        <w:t>fundamental interests</w:t>
      </w:r>
      <w:r w:rsidRPr="000548F9">
        <w:rPr>
          <w:rFonts w:eastAsia="Cambria"/>
          <w:b/>
          <w:iCs/>
          <w:u w:val="single"/>
        </w:rPr>
        <w:t xml:space="preserve"> of the workers </w:t>
      </w:r>
      <w:r w:rsidRPr="000548F9">
        <w:rPr>
          <w:rFonts w:eastAsia="Cambria"/>
          <w:b/>
          <w:iCs/>
          <w:highlight w:val="green"/>
          <w:u w:val="single"/>
        </w:rPr>
        <w:t>are diametrically opposed</w:t>
      </w:r>
      <w:r w:rsidRPr="000548F9">
        <w:rPr>
          <w:rFonts w:eastAsia="Cambria"/>
          <w:b/>
          <w:iCs/>
          <w:u w:val="single"/>
        </w:rPr>
        <w:t xml:space="preserve"> </w:t>
      </w:r>
      <w:r w:rsidRPr="000548F9">
        <w:rPr>
          <w:rFonts w:eastAsia="Cambria"/>
          <w:b/>
          <w:iCs/>
          <w:highlight w:val="green"/>
          <w:u w:val="single"/>
        </w:rPr>
        <w:t>to</w:t>
      </w:r>
      <w:r w:rsidRPr="000548F9">
        <w:rPr>
          <w:rFonts w:eastAsia="Cambria"/>
          <w:b/>
          <w:iCs/>
          <w:u w:val="single"/>
        </w:rPr>
        <w:t xml:space="preserve"> those of the </w:t>
      </w:r>
      <w:r w:rsidRPr="000548F9">
        <w:rPr>
          <w:rFonts w:eastAsia="Cambria"/>
          <w:b/>
          <w:iCs/>
          <w:highlight w:val="green"/>
          <w:u w:val="single"/>
        </w:rPr>
        <w:t>police</w:t>
      </w:r>
      <w:r w:rsidRPr="000548F9">
        <w:rPr>
          <w:rFonts w:eastAsia="Cambria"/>
          <w:b/>
          <w:iCs/>
          <w:u w:val="single"/>
        </w:rPr>
        <w:t xml:space="preserve"> and are </w:t>
      </w:r>
      <w:proofErr w:type="gramStart"/>
      <w:r w:rsidRPr="000548F9">
        <w:rPr>
          <w:rFonts w:eastAsia="Cambria"/>
          <w:b/>
          <w:iCs/>
          <w:u w:val="single"/>
        </w:rPr>
        <w:t>absolutely irreconcilable</w:t>
      </w:r>
      <w:proofErr w:type="gramEnd"/>
      <w:r w:rsidRPr="000548F9">
        <w:rPr>
          <w:rFonts w:eastAsia="Cambria"/>
          <w:b/>
          <w:iCs/>
          <w:u w:val="single"/>
        </w:rPr>
        <w:t xml:space="preserve"> with them</w:t>
      </w:r>
      <w:r w:rsidRPr="000548F9">
        <w:rPr>
          <w:rFonts w:eastAsia="Cambria"/>
          <w:sz w:val="16"/>
        </w:rPr>
        <w:t xml:space="preserve">. Producers or parasites? A worker is, above all, a producer. </w:t>
      </w:r>
      <w:r w:rsidRPr="000548F9">
        <w:rPr>
          <w:rFonts w:eastAsia="Cambria"/>
          <w:b/>
          <w:iCs/>
          <w:u w:val="single"/>
        </w:rPr>
        <w:t xml:space="preserve">The </w:t>
      </w:r>
      <w:r w:rsidRPr="000548F9">
        <w:rPr>
          <w:rFonts w:eastAsia="Cambria"/>
          <w:b/>
          <w:iCs/>
          <w:highlight w:val="green"/>
          <w:u w:val="single"/>
        </w:rPr>
        <w:t>police</w:t>
      </w:r>
      <w:r w:rsidRPr="000548F9">
        <w:rPr>
          <w:rFonts w:eastAsia="Cambria"/>
          <w:b/>
          <w:iCs/>
          <w:u w:val="single"/>
        </w:rPr>
        <w:t xml:space="preserve"> officer </w:t>
      </w:r>
      <w:r w:rsidRPr="000548F9">
        <w:rPr>
          <w:rFonts w:eastAsia="Cambria"/>
          <w:b/>
          <w:iCs/>
          <w:highlight w:val="green"/>
          <w:u w:val="single"/>
        </w:rPr>
        <w:t>is a parasite</w:t>
      </w:r>
      <w:r w:rsidRPr="000548F9">
        <w:rPr>
          <w:rFonts w:eastAsia="Cambria"/>
          <w:b/>
          <w:iCs/>
          <w:u w:val="single"/>
        </w:rPr>
        <w:t xml:space="preserve"> </w:t>
      </w:r>
      <w:r w:rsidRPr="000548F9">
        <w:rPr>
          <w:rFonts w:eastAsia="Cambria"/>
          <w:b/>
          <w:iCs/>
          <w:highlight w:val="green"/>
          <w:u w:val="single"/>
        </w:rPr>
        <w:t>who lives off</w:t>
      </w:r>
      <w:r w:rsidRPr="000548F9">
        <w:rPr>
          <w:rFonts w:eastAsia="Cambria"/>
          <w:b/>
          <w:iCs/>
          <w:u w:val="single"/>
        </w:rPr>
        <w:t xml:space="preserve"> what </w:t>
      </w:r>
      <w:r w:rsidRPr="000548F9">
        <w:rPr>
          <w:rFonts w:eastAsia="Cambria"/>
          <w:b/>
          <w:iCs/>
          <w:highlight w:val="green"/>
          <w:u w:val="single"/>
        </w:rPr>
        <w:t>the worker</w:t>
      </w:r>
      <w:r w:rsidRPr="000548F9">
        <w:rPr>
          <w:rFonts w:eastAsia="Cambria"/>
          <w:b/>
          <w:iCs/>
          <w:u w:val="single"/>
        </w:rPr>
        <w:t xml:space="preserve"> produces</w:t>
      </w:r>
      <w:r w:rsidRPr="000548F9">
        <w:rPr>
          <w:rFonts w:eastAsia="Cambria"/>
          <w:sz w:val="16"/>
        </w:rPr>
        <w:t xml:space="preserve">. No truer words could be said! All the material wealth which is now in the possession of the capitalist class was produced by the workers. When a worker goes out on </w:t>
      </w:r>
      <w:proofErr w:type="gramStart"/>
      <w:r w:rsidRPr="000548F9">
        <w:rPr>
          <w:rFonts w:eastAsia="Cambria"/>
          <w:sz w:val="16"/>
        </w:rPr>
        <w:t>strike</w:t>
      </w:r>
      <w:proofErr w:type="gramEnd"/>
      <w:r w:rsidRPr="000548F9">
        <w:rPr>
          <w:rFonts w:eastAsia="Cambria"/>
          <w:sz w:val="16"/>
        </w:rPr>
        <w:t xml:space="preserve"> she [or he] is merely trying to retrieve a portion of the wealth which her [or his] labor power produced. The worker gets back in the form of wages only a portion of what he [or she] produces. The rest is what the capitalist class retains in the form of profit (really the unpaid labor of the workers). The gross national income of the U.S. last year reached the astronomical sum of one trillion dollars. It was all produced by workers: Black, Brown, white, men and women and even children. The struggles of all the workers, insofar as their immediate demands are concerned, are merely to retrieve a larger portion of this wealth which they produced for the bosses and which the bosses keep for themselves. Contribute nothing to social wealth </w:t>
      </w:r>
      <w:r w:rsidRPr="000548F9">
        <w:rPr>
          <w:rFonts w:eastAsia="Cambria"/>
          <w:b/>
          <w:iCs/>
          <w:u w:val="single"/>
        </w:rPr>
        <w:t xml:space="preserve">What have the </w:t>
      </w:r>
      <w:r w:rsidRPr="000548F9">
        <w:rPr>
          <w:rFonts w:eastAsia="Cambria"/>
          <w:b/>
          <w:iCs/>
          <w:highlight w:val="green"/>
          <w:u w:val="single"/>
        </w:rPr>
        <w:t>cops</w:t>
      </w:r>
      <w:r w:rsidRPr="000548F9">
        <w:rPr>
          <w:rFonts w:eastAsia="Cambria"/>
          <w:b/>
          <w:iCs/>
          <w:u w:val="single"/>
        </w:rPr>
        <w:t xml:space="preserve"> contributed to the production of this unprecedented amount of wealth? Nothing at all.</w:t>
      </w:r>
      <w:r w:rsidRPr="000548F9">
        <w:rPr>
          <w:rFonts w:eastAsia="Cambria"/>
          <w:sz w:val="16"/>
        </w:rPr>
        <w:t xml:space="preserve"> In fact, </w:t>
      </w:r>
      <w:r w:rsidRPr="000548F9">
        <w:rPr>
          <w:rFonts w:eastAsia="Cambria"/>
          <w:b/>
          <w:iCs/>
          <w:u w:val="single"/>
        </w:rPr>
        <w:t xml:space="preserve">their </w:t>
      </w:r>
      <w:r w:rsidRPr="000548F9">
        <w:rPr>
          <w:rFonts w:eastAsia="Cambria"/>
          <w:b/>
          <w:iCs/>
          <w:highlight w:val="green"/>
          <w:u w:val="single"/>
        </w:rPr>
        <w:t>principal function</w:t>
      </w:r>
      <w:r w:rsidRPr="000548F9">
        <w:rPr>
          <w:rFonts w:eastAsia="Cambria"/>
          <w:b/>
          <w:iCs/>
          <w:u w:val="single"/>
        </w:rPr>
        <w:t xml:space="preserve"> is </w:t>
      </w:r>
      <w:r w:rsidRPr="000548F9">
        <w:rPr>
          <w:rFonts w:eastAsia="Cambria"/>
          <w:b/>
          <w:iCs/>
          <w:highlight w:val="green"/>
          <w:u w:val="single"/>
        </w:rPr>
        <w:t>to guard</w:t>
      </w:r>
      <w:r w:rsidRPr="000548F9">
        <w:rPr>
          <w:rFonts w:eastAsia="Cambria"/>
          <w:b/>
          <w:iCs/>
          <w:u w:val="single"/>
        </w:rPr>
        <w:t xml:space="preserve"> the </w:t>
      </w:r>
      <w:r w:rsidRPr="000548F9">
        <w:rPr>
          <w:rFonts w:eastAsia="Cambria"/>
          <w:b/>
          <w:iCs/>
          <w:highlight w:val="green"/>
          <w:u w:val="single"/>
        </w:rPr>
        <w:t>wealth</w:t>
      </w:r>
      <w:r w:rsidRPr="000548F9">
        <w:rPr>
          <w:rFonts w:eastAsia="Cambria"/>
          <w:b/>
          <w:iCs/>
          <w:u w:val="single"/>
        </w:rPr>
        <w:t xml:space="preserve"> for the capitalists, protect their monopolist profits from the demands of the workers</w:t>
      </w:r>
      <w:r w:rsidRPr="000548F9">
        <w:rPr>
          <w:rFonts w:eastAsia="Cambria"/>
          <w:sz w:val="16"/>
        </w:rPr>
        <w:t xml:space="preserve">. Even as the New York cops were out on strike, their emergency crews were busily clubbing the heads of striking telephone workers. </w:t>
      </w:r>
      <w:r w:rsidRPr="000548F9">
        <w:rPr>
          <w:rFonts w:eastAsia="Cambria"/>
          <w:b/>
          <w:iCs/>
          <w:u w:val="single"/>
        </w:rPr>
        <w:t xml:space="preserve">That’s the very </w:t>
      </w:r>
      <w:r w:rsidRPr="000548F9">
        <w:rPr>
          <w:rFonts w:eastAsia="Cambria"/>
          <w:b/>
          <w:iCs/>
          <w:highlight w:val="green"/>
          <w:u w:val="single"/>
        </w:rPr>
        <w:t>essence of a cop</w:t>
      </w:r>
      <w:r w:rsidRPr="000548F9">
        <w:rPr>
          <w:rFonts w:eastAsia="Cambria"/>
          <w:b/>
          <w:iCs/>
          <w:u w:val="single"/>
        </w:rPr>
        <w:t xml:space="preserve">: </w:t>
      </w:r>
      <w:r w:rsidRPr="000548F9">
        <w:rPr>
          <w:rFonts w:eastAsia="Cambria"/>
          <w:b/>
          <w:iCs/>
          <w:highlight w:val="green"/>
          <w:u w:val="single"/>
        </w:rPr>
        <w:t>to</w:t>
      </w:r>
      <w:r w:rsidRPr="000548F9">
        <w:rPr>
          <w:rFonts w:eastAsia="Cambria"/>
          <w:b/>
          <w:iCs/>
          <w:u w:val="single"/>
        </w:rPr>
        <w:t xml:space="preserve"> </w:t>
      </w:r>
      <w:r w:rsidRPr="000548F9">
        <w:rPr>
          <w:rFonts w:eastAsia="Cambria"/>
          <w:b/>
          <w:iCs/>
          <w:highlight w:val="green"/>
          <w:u w:val="single"/>
        </w:rPr>
        <w:t>crack</w:t>
      </w:r>
      <w:r w:rsidRPr="000548F9">
        <w:rPr>
          <w:rFonts w:eastAsia="Cambria"/>
          <w:b/>
          <w:iCs/>
          <w:u w:val="single"/>
        </w:rPr>
        <w:t xml:space="preserve"> the heads of </w:t>
      </w:r>
      <w:r w:rsidRPr="000548F9">
        <w:rPr>
          <w:rFonts w:eastAsia="Cambria"/>
          <w:b/>
          <w:iCs/>
          <w:highlight w:val="green"/>
          <w:u w:val="single"/>
        </w:rPr>
        <w:t>strikers</w:t>
      </w:r>
      <w:r w:rsidRPr="000548F9">
        <w:rPr>
          <w:rFonts w:eastAsia="Cambria"/>
          <w:b/>
          <w:iCs/>
          <w:u w:val="single"/>
        </w:rPr>
        <w:t xml:space="preserve"> </w:t>
      </w:r>
      <w:r w:rsidRPr="000548F9">
        <w:rPr>
          <w:rFonts w:eastAsia="Cambria"/>
          <w:b/>
          <w:iCs/>
          <w:highlight w:val="green"/>
          <w:u w:val="single"/>
        </w:rPr>
        <w:t>and practice</w:t>
      </w:r>
      <w:r w:rsidRPr="000548F9">
        <w:rPr>
          <w:rFonts w:eastAsia="Cambria"/>
          <w:b/>
          <w:iCs/>
          <w:u w:val="single"/>
        </w:rPr>
        <w:t xml:space="preserve"> the most inhuman </w:t>
      </w:r>
      <w:r w:rsidRPr="000548F9">
        <w:rPr>
          <w:rFonts w:eastAsia="Cambria"/>
          <w:b/>
          <w:iCs/>
          <w:highlight w:val="green"/>
          <w:u w:val="single"/>
        </w:rPr>
        <w:t>brutality</w:t>
      </w:r>
      <w:r w:rsidRPr="000548F9">
        <w:rPr>
          <w:rFonts w:eastAsia="Cambria"/>
          <w:b/>
          <w:iCs/>
          <w:u w:val="single"/>
        </w:rPr>
        <w:t xml:space="preserve"> against the Black, Puerto Rican and Chicano/a communities. A cop is a mercenary hired by the capitalist class through their agent (the city government) to keep the mass of the workers and the oppressed in complete subjection</w:t>
      </w:r>
      <w:r w:rsidRPr="000548F9">
        <w:rPr>
          <w:rFonts w:eastAsia="Cambria"/>
          <w:sz w:val="16"/>
        </w:rPr>
        <w:t xml:space="preserve">. They utilize all the forces and violence at their disposal whenever the masses </w:t>
      </w:r>
      <w:proofErr w:type="gramStart"/>
      <w:r w:rsidRPr="000548F9">
        <w:rPr>
          <w:rFonts w:eastAsia="Cambria"/>
          <w:sz w:val="16"/>
        </w:rPr>
        <w:t>rise up</w:t>
      </w:r>
      <w:proofErr w:type="gramEnd"/>
      <w:r w:rsidRPr="000548F9">
        <w:rPr>
          <w:rFonts w:eastAsia="Cambria"/>
          <w:sz w:val="16"/>
        </w:rPr>
        <w:t xml:space="preserve"> in rebellion against the unendurable conditions imposed by the master class. </w:t>
      </w:r>
      <w:r w:rsidRPr="000548F9">
        <w:rPr>
          <w:rFonts w:eastAsia="Cambria"/>
          <w:b/>
          <w:iCs/>
          <w:u w:val="single"/>
        </w:rPr>
        <w:t xml:space="preserve">The </w:t>
      </w:r>
      <w:r w:rsidRPr="000548F9">
        <w:rPr>
          <w:rFonts w:eastAsia="Cambria"/>
          <w:b/>
          <w:iCs/>
          <w:highlight w:val="green"/>
          <w:u w:val="single"/>
        </w:rPr>
        <w:t>police are the most parasitic social grouping</w:t>
      </w:r>
      <w:r w:rsidRPr="000548F9">
        <w:rPr>
          <w:rFonts w:eastAsia="Cambria"/>
          <w:b/>
          <w:iCs/>
          <w:u w:val="single"/>
        </w:rPr>
        <w:t xml:space="preserve"> in society. When they work — if that’s what it can possibly be called — their labor is directed against the workers and oppressed</w:t>
      </w:r>
      <w:r w:rsidRPr="000548F9">
        <w:rPr>
          <w:rFonts w:eastAsia="Cambria"/>
          <w:sz w:val="16"/>
        </w:rPr>
        <w:t xml:space="preserve">. Graft, corruption, intimate collaboration with all sorts of underworld figures and enterprises such as gambling, narcotics and a thousand other shady businesses — that’s what cops are really engaged in. They are utterly inseparable from crime and corruption itself. One could not exist without the other. Both are nourished and supported by the nature of the capitalist system itself. </w:t>
      </w:r>
      <w:r w:rsidRPr="000548F9">
        <w:rPr>
          <w:rFonts w:eastAsia="Cambria"/>
          <w:b/>
          <w:iCs/>
          <w:highlight w:val="green"/>
          <w:u w:val="single"/>
        </w:rPr>
        <w:t>To put</w:t>
      </w:r>
      <w:r w:rsidRPr="000548F9">
        <w:rPr>
          <w:rFonts w:eastAsia="Cambria"/>
          <w:b/>
          <w:iCs/>
          <w:u w:val="single"/>
        </w:rPr>
        <w:t xml:space="preserve"> the </w:t>
      </w:r>
      <w:r w:rsidRPr="000548F9">
        <w:rPr>
          <w:rFonts w:eastAsia="Cambria"/>
          <w:b/>
          <w:iCs/>
          <w:highlight w:val="green"/>
          <w:u w:val="single"/>
        </w:rPr>
        <w:t>police on</w:t>
      </w:r>
      <w:r w:rsidRPr="000548F9">
        <w:rPr>
          <w:rFonts w:eastAsia="Cambria"/>
          <w:b/>
          <w:iCs/>
          <w:u w:val="single"/>
        </w:rPr>
        <w:t xml:space="preserve"> a </w:t>
      </w:r>
      <w:r w:rsidRPr="000548F9">
        <w:rPr>
          <w:rFonts w:eastAsia="Cambria"/>
          <w:b/>
          <w:iCs/>
          <w:highlight w:val="green"/>
          <w:u w:val="single"/>
        </w:rPr>
        <w:t>par with</w:t>
      </w:r>
      <w:r w:rsidRPr="000548F9">
        <w:rPr>
          <w:rFonts w:eastAsia="Cambria"/>
          <w:b/>
          <w:iCs/>
          <w:u w:val="single"/>
        </w:rPr>
        <w:t xml:space="preserve"> the </w:t>
      </w:r>
      <w:r w:rsidRPr="000548F9">
        <w:rPr>
          <w:rFonts w:eastAsia="Cambria"/>
          <w:b/>
          <w:iCs/>
          <w:highlight w:val="green"/>
          <w:u w:val="single"/>
        </w:rPr>
        <w:t>workers is to erase</w:t>
      </w:r>
      <w:r w:rsidRPr="000548F9">
        <w:rPr>
          <w:rFonts w:eastAsia="Cambria"/>
          <w:b/>
          <w:iCs/>
          <w:u w:val="single"/>
        </w:rPr>
        <w:t xml:space="preserve"> the </w:t>
      </w:r>
      <w:r w:rsidRPr="000548F9">
        <w:rPr>
          <w:rFonts w:eastAsia="Cambria"/>
          <w:b/>
          <w:iCs/>
          <w:highlight w:val="green"/>
          <w:u w:val="single"/>
        </w:rPr>
        <w:t>difference</w:t>
      </w:r>
      <w:r w:rsidRPr="000548F9">
        <w:rPr>
          <w:rFonts w:eastAsia="Cambria"/>
          <w:b/>
          <w:iCs/>
          <w:u w:val="single"/>
        </w:rPr>
        <w:t xml:space="preserve"> </w:t>
      </w:r>
      <w:r w:rsidRPr="000548F9">
        <w:rPr>
          <w:rFonts w:eastAsia="Cambria"/>
          <w:b/>
          <w:iCs/>
          <w:highlight w:val="green"/>
          <w:u w:val="single"/>
        </w:rPr>
        <w:t>between</w:t>
      </w:r>
      <w:r w:rsidRPr="000548F9">
        <w:rPr>
          <w:rFonts w:eastAsia="Cambria"/>
          <w:b/>
          <w:iCs/>
          <w:u w:val="single"/>
        </w:rPr>
        <w:t xml:space="preserve"> the </w:t>
      </w:r>
      <w:r w:rsidRPr="000548F9">
        <w:rPr>
          <w:rFonts w:eastAsia="Cambria"/>
          <w:b/>
          <w:iCs/>
          <w:highlight w:val="green"/>
          <w:u w:val="single"/>
        </w:rPr>
        <w:t>persecutors and</w:t>
      </w:r>
      <w:r w:rsidRPr="000548F9">
        <w:rPr>
          <w:rFonts w:eastAsia="Cambria"/>
          <w:b/>
          <w:iCs/>
          <w:u w:val="single"/>
        </w:rPr>
        <w:t xml:space="preserve"> their </w:t>
      </w:r>
      <w:r w:rsidRPr="000548F9">
        <w:rPr>
          <w:rFonts w:eastAsia="Cambria"/>
          <w:b/>
          <w:iCs/>
          <w:highlight w:val="green"/>
          <w:u w:val="single"/>
        </w:rPr>
        <w:t>victims</w:t>
      </w:r>
      <w:r w:rsidRPr="000548F9">
        <w:rPr>
          <w:rFonts w:eastAsia="Cambria"/>
          <w:b/>
          <w:iCs/>
          <w:u w:val="single"/>
        </w:rPr>
        <w:t xml:space="preserve">. </w:t>
      </w:r>
    </w:p>
    <w:p w14:paraId="56920A15" w14:textId="77777777" w:rsidR="000548F9" w:rsidRPr="000548F9" w:rsidRDefault="000548F9" w:rsidP="000548F9">
      <w:pPr>
        <w:rPr>
          <w:rFonts w:eastAsia="Cambria"/>
        </w:rPr>
      </w:pPr>
    </w:p>
    <w:p w14:paraId="3B99B27A" w14:textId="77777777" w:rsidR="000548F9" w:rsidRPr="000548F9" w:rsidRDefault="000548F9" w:rsidP="000548F9">
      <w:pPr>
        <w:rPr>
          <w:rFonts w:eastAsia="Cambria"/>
        </w:rPr>
      </w:pPr>
    </w:p>
    <w:p w14:paraId="1260CCE9" w14:textId="77777777" w:rsidR="000548F9" w:rsidRPr="000548F9" w:rsidRDefault="000548F9" w:rsidP="000548F9">
      <w:pPr>
        <w:keepNext/>
        <w:keepLines/>
        <w:pageBreakBefore/>
        <w:spacing w:before="40" w:after="0"/>
        <w:jc w:val="center"/>
        <w:outlineLvl w:val="1"/>
        <w:rPr>
          <w:rFonts w:eastAsia="MS Gothic" w:cs="Times New Roman"/>
          <w:b/>
          <w:sz w:val="44"/>
          <w:szCs w:val="26"/>
          <w:u w:val="double"/>
        </w:rPr>
      </w:pPr>
      <w:r w:rsidRPr="000548F9">
        <w:rPr>
          <w:rFonts w:eastAsia="MS Gothic" w:cs="Times New Roman"/>
          <w:b/>
          <w:sz w:val="44"/>
          <w:szCs w:val="26"/>
          <w:u w:val="double"/>
        </w:rPr>
        <w:t>Case</w:t>
      </w:r>
    </w:p>
    <w:p w14:paraId="57BB9DA9" w14:textId="109CFC56" w:rsidR="000548F9" w:rsidRDefault="000548F9" w:rsidP="000548F9">
      <w:pPr>
        <w:keepNext/>
        <w:keepLines/>
        <w:pageBreakBefore/>
        <w:spacing w:before="40" w:after="0"/>
        <w:jc w:val="center"/>
        <w:outlineLvl w:val="2"/>
        <w:rPr>
          <w:rFonts w:eastAsia="MS Gothic" w:cs="Times New Roman"/>
          <w:b/>
          <w:sz w:val="32"/>
          <w:szCs w:val="24"/>
          <w:u w:val="single"/>
        </w:rPr>
      </w:pPr>
      <w:r w:rsidRPr="000548F9">
        <w:rPr>
          <w:rFonts w:eastAsia="MS Gothic" w:cs="Times New Roman"/>
          <w:b/>
          <w:sz w:val="32"/>
          <w:szCs w:val="24"/>
          <w:u w:val="single"/>
        </w:rPr>
        <w:t>T/L</w:t>
      </w:r>
    </w:p>
    <w:p w14:paraId="71893839" w14:textId="5E8384C7" w:rsidR="000548F9" w:rsidRPr="000548F9" w:rsidRDefault="000548F9" w:rsidP="000548F9">
      <w:r>
        <w:t xml:space="preserve">Plan flaw – no period at the end of plan text means you negate on presumption </w:t>
      </w:r>
      <w:proofErr w:type="spellStart"/>
      <w:r>
        <w:t>bc</w:t>
      </w:r>
      <w:proofErr w:type="spellEnd"/>
      <w:r>
        <w:t xml:space="preserve"> its grammatically incorrect the same way the plan text would be incoherent if they didn’t spell a word</w:t>
      </w:r>
    </w:p>
    <w:p w14:paraId="28E640F9" w14:textId="77777777" w:rsidR="000548F9" w:rsidRPr="000548F9" w:rsidRDefault="000548F9" w:rsidP="000548F9">
      <w:pPr>
        <w:rPr>
          <w:rFonts w:eastAsia="Cambria"/>
        </w:rPr>
      </w:pPr>
      <w:r w:rsidRPr="000548F9">
        <w:rPr>
          <w:rFonts w:eastAsia="Cambria"/>
        </w:rPr>
        <w:t>1] Only give them access to the total amount of anti-</w:t>
      </w:r>
      <w:proofErr w:type="spellStart"/>
      <w:r w:rsidRPr="000548F9">
        <w:rPr>
          <w:rFonts w:eastAsia="Cambria"/>
        </w:rPr>
        <w:t>asian</w:t>
      </w:r>
      <w:proofErr w:type="spellEnd"/>
      <w:r w:rsidRPr="000548F9">
        <w:rPr>
          <w:rFonts w:eastAsia="Cambria"/>
        </w:rPr>
        <w:t xml:space="preserve"> violence that they resolve – they don’t get to weigh the </w:t>
      </w:r>
      <w:proofErr w:type="gramStart"/>
      <w:r w:rsidRPr="000548F9">
        <w:rPr>
          <w:rFonts w:eastAsia="Cambria"/>
        </w:rPr>
        <w:t>sum total</w:t>
      </w:r>
      <w:proofErr w:type="gramEnd"/>
      <w:r w:rsidRPr="000548F9">
        <w:rPr>
          <w:rFonts w:eastAsia="Cambria"/>
        </w:rPr>
        <w:t xml:space="preserve"> of anti-</w:t>
      </w:r>
      <w:proofErr w:type="spellStart"/>
      <w:r w:rsidRPr="000548F9">
        <w:rPr>
          <w:rFonts w:eastAsia="Cambria"/>
        </w:rPr>
        <w:t>asian</w:t>
      </w:r>
      <w:proofErr w:type="spellEnd"/>
      <w:r w:rsidRPr="000548F9">
        <w:rPr>
          <w:rFonts w:eastAsia="Cambria"/>
        </w:rPr>
        <w:t xml:space="preserve"> violence against the 1nc</w:t>
      </w:r>
    </w:p>
    <w:p w14:paraId="2457626E" w14:textId="6FC1B287" w:rsidR="000548F9" w:rsidRDefault="000548F9" w:rsidP="000548F9">
      <w:pPr>
        <w:rPr>
          <w:rFonts w:eastAsia="Cambria"/>
        </w:rPr>
      </w:pPr>
      <w:r w:rsidRPr="000548F9">
        <w:rPr>
          <w:rFonts w:eastAsia="Cambria"/>
        </w:rPr>
        <w:t xml:space="preserve">2] they can’t solve – sweatshop workers don’t have alternatives and there’s no incentive for exploitative companies to change their practices because the government doesn’t care enough to check back </w:t>
      </w:r>
    </w:p>
    <w:p w14:paraId="74EAC8B2" w14:textId="54328C33" w:rsidR="00E006F3" w:rsidRDefault="00E006F3" w:rsidP="000548F9">
      <w:pPr>
        <w:rPr>
          <w:rFonts w:eastAsia="Cambria"/>
        </w:rPr>
      </w:pPr>
      <w:r>
        <w:rPr>
          <w:rFonts w:eastAsia="Cambria"/>
        </w:rPr>
        <w:t xml:space="preserve">3] </w:t>
      </w:r>
      <w:proofErr w:type="spellStart"/>
      <w:r>
        <w:rPr>
          <w:rFonts w:eastAsia="Cambria"/>
        </w:rPr>
        <w:t>aff</w:t>
      </w:r>
      <w:proofErr w:type="spellEnd"/>
      <w:r>
        <w:rPr>
          <w:rFonts w:eastAsia="Cambria"/>
        </w:rPr>
        <w:t xml:space="preserve"> loses to circumvention – plan text says just </w:t>
      </w:r>
      <w:proofErr w:type="spellStart"/>
      <w:r>
        <w:rPr>
          <w:rFonts w:eastAsia="Cambria"/>
        </w:rPr>
        <w:t>governemnts</w:t>
      </w:r>
      <w:proofErr w:type="spellEnd"/>
      <w:r>
        <w:rPr>
          <w:rFonts w:eastAsia="Cambria"/>
        </w:rPr>
        <w:t xml:space="preserve"> do the plan which means </w:t>
      </w:r>
      <w:proofErr w:type="spellStart"/>
      <w:r>
        <w:rPr>
          <w:rFonts w:eastAsia="Cambria"/>
        </w:rPr>
        <w:t>govs</w:t>
      </w:r>
      <w:proofErr w:type="spellEnd"/>
      <w:r>
        <w:rPr>
          <w:rFonts w:eastAsia="Cambria"/>
        </w:rPr>
        <w:t xml:space="preserve"> don’t do the plan </w:t>
      </w:r>
      <w:proofErr w:type="spellStart"/>
      <w:r>
        <w:rPr>
          <w:rFonts w:eastAsia="Cambria"/>
        </w:rPr>
        <w:t>bc</w:t>
      </w:r>
      <w:proofErr w:type="spellEnd"/>
      <w:r>
        <w:rPr>
          <w:rFonts w:eastAsia="Cambria"/>
        </w:rPr>
        <w:t xml:space="preserve"> they are not just</w:t>
      </w:r>
    </w:p>
    <w:p w14:paraId="32396409" w14:textId="62DB7883" w:rsidR="00E006F3" w:rsidRDefault="00E006F3" w:rsidP="000548F9">
      <w:pPr>
        <w:rPr>
          <w:rFonts w:eastAsia="Cambria"/>
        </w:rPr>
      </w:pPr>
      <w:r>
        <w:rPr>
          <w:rFonts w:eastAsia="Cambria"/>
        </w:rPr>
        <w:t xml:space="preserve">4] Perm </w:t>
      </w:r>
      <w:proofErr w:type="spellStart"/>
      <w:r>
        <w:rPr>
          <w:rFonts w:eastAsia="Cambria"/>
        </w:rPr>
        <w:t>prempt</w:t>
      </w:r>
      <w:proofErr w:type="spellEnd"/>
      <w:r>
        <w:rPr>
          <w:rFonts w:eastAsia="Cambria"/>
        </w:rPr>
        <w:t xml:space="preserve"> flows neg – it proves the </w:t>
      </w:r>
      <w:proofErr w:type="spellStart"/>
      <w:r>
        <w:rPr>
          <w:rFonts w:eastAsia="Cambria"/>
        </w:rPr>
        <w:t>aff</w:t>
      </w:r>
      <w:proofErr w:type="spellEnd"/>
      <w:r>
        <w:rPr>
          <w:rFonts w:eastAsia="Cambria"/>
        </w:rPr>
        <w:t xml:space="preserve"> gets </w:t>
      </w:r>
      <w:proofErr w:type="spellStart"/>
      <w:r>
        <w:rPr>
          <w:rFonts w:eastAsia="Cambria"/>
        </w:rPr>
        <w:t>copted</w:t>
      </w:r>
      <w:proofErr w:type="spellEnd"/>
      <w:r>
        <w:rPr>
          <w:rFonts w:eastAsia="Cambria"/>
        </w:rPr>
        <w:t xml:space="preserve">. Examples in the card like #asians4blacks are not examples of social movements rather they are j </w:t>
      </w:r>
      <w:proofErr w:type="spellStart"/>
      <w:r>
        <w:rPr>
          <w:rFonts w:eastAsia="Cambria"/>
        </w:rPr>
        <w:t>hahstgaes</w:t>
      </w:r>
      <w:proofErr w:type="spellEnd"/>
      <w:r>
        <w:rPr>
          <w:rFonts w:eastAsia="Cambria"/>
        </w:rPr>
        <w:t xml:space="preserve"> on twitter </w:t>
      </w:r>
      <w:proofErr w:type="spellStart"/>
      <w:r>
        <w:rPr>
          <w:rFonts w:eastAsia="Cambria"/>
        </w:rPr>
        <w:t>copted</w:t>
      </w:r>
      <w:proofErr w:type="spellEnd"/>
      <w:r>
        <w:rPr>
          <w:rFonts w:eastAsia="Cambria"/>
        </w:rPr>
        <w:t xml:space="preserve"> by capitalism to get attention which mean you don’t solve</w:t>
      </w:r>
    </w:p>
    <w:p w14:paraId="18AB1DD9" w14:textId="74BAC3E9" w:rsidR="00E006F3" w:rsidRPr="000548F9" w:rsidRDefault="00E006F3" w:rsidP="000548F9">
      <w:pPr>
        <w:rPr>
          <w:rFonts w:eastAsia="Cambria"/>
        </w:rPr>
      </w:pPr>
      <w:r>
        <w:rPr>
          <w:rFonts w:eastAsia="Cambria"/>
        </w:rPr>
        <w:t xml:space="preserve">5] its reliant on them winning a no link </w:t>
      </w:r>
      <w:proofErr w:type="spellStart"/>
      <w:r>
        <w:rPr>
          <w:rFonts w:eastAsia="Cambria"/>
        </w:rPr>
        <w:t>cuz</w:t>
      </w:r>
      <w:proofErr w:type="spellEnd"/>
      <w:r>
        <w:rPr>
          <w:rFonts w:eastAsia="Cambria"/>
        </w:rPr>
        <w:t xml:space="preserve"> solidarity can only work if the </w:t>
      </w:r>
      <w:proofErr w:type="spellStart"/>
      <w:r>
        <w:rPr>
          <w:rFonts w:eastAsia="Cambria"/>
        </w:rPr>
        <w:t>aff</w:t>
      </w:r>
      <w:proofErr w:type="spellEnd"/>
      <w:r>
        <w:rPr>
          <w:rFonts w:eastAsia="Cambria"/>
        </w:rPr>
        <w:t xml:space="preserve"> isn’t anti native – the </w:t>
      </w:r>
      <w:proofErr w:type="spellStart"/>
      <w:r>
        <w:rPr>
          <w:rFonts w:eastAsia="Cambria"/>
        </w:rPr>
        <w:t>pemr</w:t>
      </w:r>
      <w:proofErr w:type="spellEnd"/>
      <w:r>
        <w:rPr>
          <w:rFonts w:eastAsia="Cambria"/>
        </w:rPr>
        <w:t xml:space="preserve"> wouldn’t shield the link</w:t>
      </w:r>
    </w:p>
    <w:p w14:paraId="4767E4DC" w14:textId="544E179B" w:rsidR="000548F9" w:rsidRPr="000548F9" w:rsidRDefault="000548F9" w:rsidP="000548F9">
      <w:pPr>
        <w:rPr>
          <w:rFonts w:eastAsia="Cambria"/>
        </w:rPr>
      </w:pPr>
    </w:p>
    <w:p w14:paraId="77C3B006" w14:textId="77777777" w:rsidR="000548F9" w:rsidRPr="000548F9" w:rsidRDefault="000548F9" w:rsidP="000548F9">
      <w:pPr>
        <w:rPr>
          <w:rFonts w:eastAsia="Cambria"/>
        </w:rPr>
      </w:pPr>
    </w:p>
    <w:p w14:paraId="2944C9CC" w14:textId="77777777" w:rsidR="000548F9" w:rsidRPr="000548F9" w:rsidRDefault="000548F9" w:rsidP="000548F9">
      <w:pPr>
        <w:rPr>
          <w:rFonts w:eastAsia="Cambria"/>
        </w:rPr>
      </w:pPr>
    </w:p>
    <w:p w14:paraId="4EFE5513" w14:textId="77777777" w:rsidR="000548F9" w:rsidRPr="000548F9" w:rsidRDefault="000548F9" w:rsidP="000548F9">
      <w:pPr>
        <w:keepNext/>
        <w:keepLines/>
        <w:pageBreakBefore/>
        <w:spacing w:before="40" w:after="0"/>
        <w:jc w:val="center"/>
        <w:outlineLvl w:val="2"/>
        <w:rPr>
          <w:rFonts w:eastAsia="MS Gothic" w:cs="Times New Roman"/>
          <w:b/>
          <w:sz w:val="32"/>
          <w:szCs w:val="24"/>
          <w:u w:val="single"/>
        </w:rPr>
      </w:pPr>
      <w:r w:rsidRPr="000548F9">
        <w:rPr>
          <w:rFonts w:eastAsia="MS Gothic" w:cs="Times New Roman"/>
          <w:b/>
          <w:sz w:val="32"/>
          <w:szCs w:val="24"/>
          <w:u w:val="single"/>
        </w:rPr>
        <w:t>Framing</w:t>
      </w:r>
    </w:p>
    <w:p w14:paraId="0E129C10" w14:textId="2A25307B"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The Role of the ballot is to</w:t>
      </w:r>
      <w:r w:rsidR="00E006F3">
        <w:rPr>
          <w:rFonts w:eastAsia="MS Gothic" w:cs="Times New Roman"/>
          <w:b/>
          <w:iCs/>
          <w:sz w:val="26"/>
        </w:rPr>
        <w:t xml:space="preserve"> vote for the better debater. Anything else is infinitely regressive, arbitrary, and </w:t>
      </w:r>
      <w:proofErr w:type="spellStart"/>
      <w:r w:rsidR="00E006F3">
        <w:rPr>
          <w:rFonts w:eastAsia="MS Gothic" w:cs="Times New Roman"/>
          <w:b/>
          <w:iCs/>
          <w:sz w:val="26"/>
        </w:rPr>
        <w:t>self serving</w:t>
      </w:r>
      <w:proofErr w:type="spellEnd"/>
      <w:r w:rsidR="00E006F3">
        <w:rPr>
          <w:rFonts w:eastAsia="MS Gothic" w:cs="Times New Roman"/>
          <w:b/>
          <w:iCs/>
          <w:sz w:val="26"/>
        </w:rPr>
        <w:t>.</w:t>
      </w:r>
    </w:p>
    <w:p w14:paraId="7AF9C356"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A] fairness - Fairness—Arbitrary frameworks moot the 1NC and destroy our possibility of engaging with the affirmative on an equal playing field. Our scholarship is tied to the consequences of the plan, so it makes no sense to separate assumptions from implementation. Both debaters get the resolution at the same time.</w:t>
      </w:r>
    </w:p>
    <w:p w14:paraId="5AC7BCEA"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 xml:space="preserve">B] Clash—Debate is not about the content of what we debate about but the process of iterative testing through specific points of contestation. There is no 1-1 correspondence between the arguments we read and our ideologies. This turns the </w:t>
      </w:r>
      <w:proofErr w:type="spellStart"/>
      <w:r w:rsidRPr="000548F9">
        <w:rPr>
          <w:rFonts w:eastAsia="MS Gothic" w:cs="Times New Roman"/>
          <w:b/>
          <w:iCs/>
          <w:sz w:val="26"/>
        </w:rPr>
        <w:t>Aff</w:t>
      </w:r>
      <w:proofErr w:type="spellEnd"/>
      <w:r w:rsidRPr="000548F9">
        <w:rPr>
          <w:rFonts w:eastAsia="MS Gothic" w:cs="Times New Roman"/>
          <w:b/>
          <w:iCs/>
          <w:sz w:val="26"/>
        </w:rPr>
        <w:t>—no matter your political worldview, critical thinking skills through an unrestrained framework is necessary for any revolutionary strategy.</w:t>
      </w:r>
    </w:p>
    <w:p w14:paraId="3BA754D2" w14:textId="68C29105"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Existential threats outweigh</w:t>
      </w:r>
      <w:r w:rsidR="00E006F3">
        <w:rPr>
          <w:rFonts w:eastAsia="MS Gothic" w:cs="Times New Roman"/>
          <w:b/>
          <w:iCs/>
          <w:sz w:val="26"/>
        </w:rPr>
        <w:t xml:space="preserve"> this </w:t>
      </w:r>
      <w:proofErr w:type="spellStart"/>
      <w:r w:rsidR="00E006F3">
        <w:rPr>
          <w:rFonts w:eastAsia="MS Gothic" w:cs="Times New Roman"/>
          <w:b/>
          <w:iCs/>
          <w:sz w:val="26"/>
        </w:rPr>
        <w:t>arg</w:t>
      </w:r>
      <w:proofErr w:type="spellEnd"/>
      <w:r w:rsidR="00E006F3">
        <w:rPr>
          <w:rFonts w:eastAsia="MS Gothic" w:cs="Times New Roman"/>
          <w:b/>
          <w:iCs/>
          <w:sz w:val="26"/>
        </w:rPr>
        <w:t xml:space="preserve"> is not util so 1AR util indict will not apply</w:t>
      </w:r>
      <w:r w:rsidRPr="000548F9">
        <w:rPr>
          <w:rFonts w:eastAsia="MS Gothic" w:cs="Times New Roman"/>
          <w:b/>
          <w:iCs/>
          <w:sz w:val="26"/>
        </w:rPr>
        <w:t>:</w:t>
      </w:r>
    </w:p>
    <w:p w14:paraId="1D6DC0C7" w14:textId="77777777" w:rsidR="000548F9" w:rsidRPr="000548F9" w:rsidRDefault="000548F9" w:rsidP="000548F9">
      <w:pPr>
        <w:keepNext/>
        <w:keepLines/>
        <w:spacing w:before="40" w:after="0"/>
        <w:outlineLvl w:val="3"/>
        <w:rPr>
          <w:rFonts w:ascii="Cambria" w:eastAsia="MS Gothic" w:hAnsi="Cambria" w:cs="Cambria"/>
          <w:b/>
          <w:iCs/>
          <w:sz w:val="26"/>
          <w:u w:val="single"/>
        </w:rPr>
      </w:pPr>
      <w:r w:rsidRPr="000548F9">
        <w:rPr>
          <w:rFonts w:ascii="Cambria" w:eastAsia="MS Gothic" w:hAnsi="Cambria" w:cs="Cambria"/>
          <w:b/>
          <w:iCs/>
          <w:sz w:val="26"/>
          <w:u w:val="single"/>
        </w:rPr>
        <w:t>[1] Moral uncertainty</w:t>
      </w:r>
      <w:r w:rsidRPr="000548F9">
        <w:rPr>
          <w:rFonts w:ascii="Cambria" w:eastAsia="MS Gothic" w:hAnsi="Cambria" w:cs="Cambria"/>
          <w:b/>
          <w:iCs/>
          <w:sz w:val="26"/>
        </w:rPr>
        <w:t xml:space="preserve"> proves </w:t>
      </w:r>
      <w:r w:rsidRPr="000548F9">
        <w:rPr>
          <w:rFonts w:ascii="Cambria" w:eastAsia="MS Gothic" w:hAnsi="Cambria" w:cs="Cambria"/>
          <w:b/>
          <w:iCs/>
          <w:sz w:val="26"/>
          <w:u w:val="single"/>
        </w:rPr>
        <w:t>extinction outweighs</w:t>
      </w:r>
      <w:r w:rsidRPr="000548F9">
        <w:rPr>
          <w:rFonts w:ascii="Cambria" w:eastAsia="MS Gothic" w:hAnsi="Cambria" w:cs="Cambria"/>
          <w:b/>
          <w:iCs/>
          <w:sz w:val="26"/>
        </w:rPr>
        <w:t xml:space="preserve"> – if you aren’t </w:t>
      </w:r>
      <w:r w:rsidRPr="000548F9">
        <w:rPr>
          <w:rFonts w:ascii="Cambria" w:eastAsia="MS Gothic" w:hAnsi="Cambria" w:cs="Cambria"/>
          <w:b/>
          <w:iCs/>
          <w:sz w:val="26"/>
          <w:u w:val="single"/>
        </w:rPr>
        <w:t>100% sure</w:t>
      </w:r>
      <w:r w:rsidRPr="000548F9">
        <w:rPr>
          <w:rFonts w:ascii="Cambria" w:eastAsia="MS Gothic" w:hAnsi="Cambria" w:cs="Cambria"/>
          <w:b/>
          <w:iCs/>
          <w:sz w:val="26"/>
        </w:rPr>
        <w:t xml:space="preserve"> their </w:t>
      </w:r>
      <w:proofErr w:type="spellStart"/>
      <w:r w:rsidRPr="000548F9">
        <w:rPr>
          <w:rFonts w:ascii="Cambria" w:eastAsia="MS Gothic" w:hAnsi="Cambria" w:cs="Cambria"/>
          <w:b/>
          <w:iCs/>
          <w:sz w:val="26"/>
        </w:rPr>
        <w:t>arg</w:t>
      </w:r>
      <w:proofErr w:type="spellEnd"/>
      <w:r w:rsidRPr="000548F9">
        <w:rPr>
          <w:rFonts w:ascii="Cambria" w:eastAsia="MS Gothic" w:hAnsi="Cambria" w:cs="Cambria"/>
          <w:b/>
          <w:iCs/>
          <w:sz w:val="26"/>
        </w:rPr>
        <w:t xml:space="preserve"> is true, </w:t>
      </w:r>
      <w:r w:rsidRPr="000548F9">
        <w:rPr>
          <w:rFonts w:ascii="Cambria" w:eastAsia="MS Gothic" w:hAnsi="Cambria" w:cs="Cambria"/>
          <w:b/>
          <w:iCs/>
          <w:sz w:val="26"/>
          <w:u w:val="single"/>
        </w:rPr>
        <w:t>keep future generations alive</w:t>
      </w:r>
      <w:r w:rsidRPr="000548F9">
        <w:rPr>
          <w:rFonts w:ascii="Cambria" w:eastAsia="MS Gothic" w:hAnsi="Cambria" w:cs="Cambria"/>
          <w:b/>
          <w:iCs/>
          <w:sz w:val="26"/>
        </w:rPr>
        <w:t xml:space="preserve"> to </w:t>
      </w:r>
      <w:r w:rsidRPr="000548F9">
        <w:rPr>
          <w:rFonts w:ascii="Cambria" w:eastAsia="MS Gothic" w:hAnsi="Cambria" w:cs="Cambria"/>
          <w:b/>
          <w:iCs/>
          <w:sz w:val="26"/>
          <w:u w:val="single"/>
        </w:rPr>
        <w:t>figure things out</w:t>
      </w:r>
    </w:p>
    <w:p w14:paraId="16894685" w14:textId="77777777" w:rsidR="000548F9" w:rsidRPr="000548F9" w:rsidRDefault="000548F9" w:rsidP="000548F9">
      <w:pPr>
        <w:rPr>
          <w:rFonts w:ascii="Cambria" w:eastAsia="Cambria" w:hAnsi="Cambria" w:cs="Cambria"/>
        </w:rPr>
      </w:pPr>
      <w:r w:rsidRPr="000548F9">
        <w:rPr>
          <w:rFonts w:ascii="Cambria" w:eastAsia="Cambria" w:hAnsi="Cambria" w:cs="Cambria"/>
          <w:b/>
          <w:bCs/>
          <w:sz w:val="26"/>
        </w:rPr>
        <w:t>Bostrom 12</w:t>
      </w:r>
      <w:r w:rsidRPr="000548F9">
        <w:rPr>
          <w:rFonts w:ascii="Cambria" w:eastAsia="Cambria" w:hAnsi="Cambria" w:cs="Cambria"/>
        </w:rPr>
        <w:t xml:space="preserve"> [Nick Bostrom, Faculty of Philosophy &amp; Oxford Martin School University of Oxford. Existential Risk Prevention as Global Priority. 2012. www.existential-risk.org/concept.html]</w:t>
      </w:r>
    </w:p>
    <w:p w14:paraId="2B6326F2" w14:textId="77777777" w:rsidR="000548F9" w:rsidRPr="000548F9" w:rsidRDefault="000548F9" w:rsidP="000548F9">
      <w:pPr>
        <w:rPr>
          <w:rFonts w:ascii="Cambria" w:eastAsia="Cambria" w:hAnsi="Cambria" w:cs="Cambria"/>
          <w:sz w:val="16"/>
        </w:rPr>
      </w:pPr>
      <w:r w:rsidRPr="000548F9">
        <w:rPr>
          <w:rFonts w:ascii="Cambria" w:eastAsia="Cambria" w:hAnsi="Cambria" w:cs="Cambria"/>
          <w:sz w:val="16"/>
        </w:rPr>
        <w:t xml:space="preserve">These reflections on </w:t>
      </w:r>
      <w:r w:rsidRPr="000548F9">
        <w:rPr>
          <w:rFonts w:ascii="Cambria" w:eastAsia="Cambria" w:hAnsi="Cambria" w:cs="Cambria"/>
          <w:b/>
          <w:iCs/>
          <w:u w:val="single"/>
        </w:rPr>
        <w:t>moral uncertainty</w:t>
      </w:r>
      <w:r w:rsidRPr="000548F9">
        <w:rPr>
          <w:rFonts w:ascii="Cambria" w:eastAsia="Cambria" w:hAnsi="Cambria" w:cs="Cambria"/>
          <w:u w:val="single"/>
        </w:rPr>
        <w:t xml:space="preserve"> suggest an alternative, complementary way of looking at existential risk</w:t>
      </w:r>
      <w:r w:rsidRPr="000548F9">
        <w:rPr>
          <w:rFonts w:ascii="Cambria" w:eastAsia="Cambria" w:hAnsi="Cambria" w:cs="Cambria"/>
          <w:sz w:val="16"/>
        </w:rPr>
        <w:t>; they also suggest a new way of thinking about the ideal of sustainability. Let me elaborate.</w:t>
      </w:r>
    </w:p>
    <w:p w14:paraId="15D9E876" w14:textId="77777777" w:rsidR="000548F9" w:rsidRPr="000548F9" w:rsidRDefault="000548F9" w:rsidP="000548F9">
      <w:pPr>
        <w:rPr>
          <w:rFonts w:ascii="Cambria" w:eastAsia="Cambria" w:hAnsi="Cambria" w:cs="Cambria"/>
          <w:sz w:val="16"/>
        </w:rPr>
      </w:pPr>
      <w:r w:rsidRPr="000548F9">
        <w:rPr>
          <w:rFonts w:ascii="Cambria" w:eastAsia="Cambria" w:hAnsi="Cambria" w:cs="Cambria"/>
          <w:highlight w:val="cyan"/>
          <w:u w:val="single"/>
        </w:rPr>
        <w:t xml:space="preserve">Our </w:t>
      </w:r>
      <w:r w:rsidRPr="000548F9">
        <w:rPr>
          <w:rFonts w:ascii="Cambria" w:eastAsia="Cambria" w:hAnsi="Cambria" w:cs="Cambria"/>
          <w:b/>
          <w:iCs/>
          <w:highlight w:val="cyan"/>
          <w:u w:val="single"/>
        </w:rPr>
        <w:t>present understanding</w:t>
      </w:r>
      <w:r w:rsidRPr="000548F9">
        <w:rPr>
          <w:rFonts w:ascii="Cambria" w:eastAsia="Cambria" w:hAnsi="Cambria" w:cs="Cambria"/>
          <w:highlight w:val="cyan"/>
          <w:u w:val="single"/>
        </w:rPr>
        <w:t xml:space="preserve"> of </w:t>
      </w:r>
      <w:r w:rsidRPr="000548F9">
        <w:rPr>
          <w:rFonts w:ascii="Cambria" w:eastAsia="Cambria" w:hAnsi="Cambria" w:cs="Cambria"/>
          <w:b/>
          <w:iCs/>
          <w:highlight w:val="cyan"/>
          <w:u w:val="single"/>
        </w:rPr>
        <w:t>axiology</w:t>
      </w:r>
      <w:r w:rsidRPr="000548F9">
        <w:rPr>
          <w:rFonts w:ascii="Cambria" w:eastAsia="Cambria" w:hAnsi="Cambria" w:cs="Cambria"/>
          <w:highlight w:val="cyan"/>
          <w:u w:val="single"/>
        </w:rPr>
        <w:t xml:space="preserve"> might</w:t>
      </w:r>
      <w:r w:rsidRPr="000548F9">
        <w:rPr>
          <w:rFonts w:ascii="Cambria" w:eastAsia="Cambria" w:hAnsi="Cambria" w:cs="Cambria"/>
          <w:u w:val="single"/>
        </w:rPr>
        <w:t xml:space="preserve"> well </w:t>
      </w:r>
      <w:r w:rsidRPr="000548F9">
        <w:rPr>
          <w:rFonts w:ascii="Cambria" w:eastAsia="Cambria" w:hAnsi="Cambria" w:cs="Cambria"/>
          <w:highlight w:val="cyan"/>
          <w:u w:val="single"/>
        </w:rPr>
        <w:t xml:space="preserve">be </w:t>
      </w:r>
      <w:r w:rsidRPr="000548F9">
        <w:rPr>
          <w:rFonts w:ascii="Cambria" w:eastAsia="Cambria" w:hAnsi="Cambria" w:cs="Cambria"/>
          <w:b/>
          <w:iCs/>
          <w:highlight w:val="cyan"/>
          <w:u w:val="single"/>
        </w:rPr>
        <w:t>confused</w:t>
      </w:r>
      <w:r w:rsidRPr="000548F9">
        <w:rPr>
          <w:rFonts w:ascii="Cambria" w:eastAsia="Cambria" w:hAnsi="Cambria" w:cs="Cambria"/>
          <w:sz w:val="16"/>
        </w:rPr>
        <w:t xml:space="preserve">. </w:t>
      </w:r>
      <w:r w:rsidRPr="000548F9">
        <w:rPr>
          <w:rFonts w:ascii="Cambria" w:eastAsia="Cambria" w:hAnsi="Cambria" w:cs="Cambria"/>
          <w:highlight w:val="cyan"/>
          <w:u w:val="single"/>
        </w:rPr>
        <w:t xml:space="preserve">We </w:t>
      </w:r>
      <w:r w:rsidRPr="000548F9">
        <w:rPr>
          <w:rFonts w:ascii="Cambria" w:eastAsia="Cambria" w:hAnsi="Cambria" w:cs="Cambria"/>
          <w:b/>
          <w:iCs/>
          <w:highlight w:val="cyan"/>
          <w:u w:val="single"/>
        </w:rPr>
        <w:t>may not now know</w:t>
      </w:r>
      <w:r w:rsidRPr="000548F9">
        <w:rPr>
          <w:rFonts w:ascii="Cambria" w:eastAsia="Cambria" w:hAnsi="Cambria" w:cs="Cambria"/>
          <w:sz w:val="16"/>
        </w:rPr>
        <w:t xml:space="preserve"> — at least not in concrete detail — </w:t>
      </w:r>
      <w:r w:rsidRPr="000548F9">
        <w:rPr>
          <w:rFonts w:ascii="Cambria" w:eastAsia="Cambria" w:hAnsi="Cambria" w:cs="Cambria"/>
          <w:highlight w:val="cyan"/>
          <w:u w:val="single"/>
        </w:rPr>
        <w:t>what outcomes would count as a</w:t>
      </w:r>
      <w:r w:rsidRPr="000548F9">
        <w:rPr>
          <w:rFonts w:ascii="Cambria" w:eastAsia="Cambria" w:hAnsi="Cambria" w:cs="Cambria"/>
          <w:u w:val="single"/>
        </w:rPr>
        <w:t xml:space="preserve"> big </w:t>
      </w:r>
      <w:r w:rsidRPr="000548F9">
        <w:rPr>
          <w:rFonts w:ascii="Cambria" w:eastAsia="Cambria" w:hAnsi="Cambria" w:cs="Cambria"/>
          <w:highlight w:val="cyan"/>
          <w:u w:val="single"/>
        </w:rPr>
        <w:t>win</w:t>
      </w:r>
      <w:r w:rsidRPr="000548F9">
        <w:rPr>
          <w:rFonts w:ascii="Cambria" w:eastAsia="Cambria" w:hAnsi="Cambria" w:cs="Cambria"/>
          <w:u w:val="single"/>
        </w:rPr>
        <w:t xml:space="preserve"> for humanity</w:t>
      </w:r>
      <w:r w:rsidRPr="000548F9">
        <w:rPr>
          <w:rFonts w:ascii="Cambria" w:eastAsia="Cambria" w:hAnsi="Cambria" w:cs="Cambria"/>
          <w:sz w:val="16"/>
        </w:rPr>
        <w:t xml:space="preserve">; we might not even yet be able to imagine the best ends of our journey. </w:t>
      </w:r>
      <w:r w:rsidRPr="000548F9">
        <w:rPr>
          <w:rFonts w:ascii="Cambria" w:eastAsia="Cambria" w:hAnsi="Cambria" w:cs="Cambria"/>
          <w:b/>
          <w:iCs/>
          <w:highlight w:val="cyan"/>
          <w:u w:val="single"/>
        </w:rPr>
        <w:t>If we are</w:t>
      </w:r>
      <w:r w:rsidRPr="000548F9">
        <w:rPr>
          <w:rFonts w:ascii="Cambria" w:eastAsia="Cambria" w:hAnsi="Cambria" w:cs="Cambria"/>
          <w:u w:val="single"/>
        </w:rPr>
        <w:t xml:space="preserve"> indeed profoundly </w:t>
      </w:r>
      <w:r w:rsidRPr="000548F9">
        <w:rPr>
          <w:rFonts w:ascii="Cambria" w:eastAsia="Cambria" w:hAnsi="Cambria" w:cs="Cambria"/>
          <w:b/>
          <w:iCs/>
          <w:highlight w:val="cyan"/>
          <w:u w:val="single"/>
        </w:rPr>
        <w:t>uncertain</w:t>
      </w:r>
      <w:r w:rsidRPr="000548F9">
        <w:rPr>
          <w:rFonts w:ascii="Cambria" w:eastAsia="Cambria" w:hAnsi="Cambria" w:cs="Cambria"/>
          <w:highlight w:val="cyan"/>
          <w:u w:val="single"/>
        </w:rPr>
        <w:t xml:space="preserve"> about</w:t>
      </w:r>
      <w:r w:rsidRPr="000548F9">
        <w:rPr>
          <w:rFonts w:ascii="Cambria" w:eastAsia="Cambria" w:hAnsi="Cambria" w:cs="Cambria"/>
          <w:u w:val="single"/>
        </w:rPr>
        <w:t xml:space="preserve"> our </w:t>
      </w:r>
      <w:r w:rsidRPr="000548F9">
        <w:rPr>
          <w:rFonts w:ascii="Cambria" w:eastAsia="Cambria" w:hAnsi="Cambria" w:cs="Cambria"/>
          <w:b/>
          <w:iCs/>
          <w:highlight w:val="cyan"/>
          <w:u w:val="single"/>
        </w:rPr>
        <w:t>ultimate aims</w:t>
      </w:r>
      <w:r w:rsidRPr="000548F9">
        <w:rPr>
          <w:rFonts w:ascii="Cambria" w:eastAsia="Cambria" w:hAnsi="Cambria" w:cs="Cambria"/>
          <w:sz w:val="16"/>
        </w:rPr>
        <w:t xml:space="preserve">, then we should recognize that </w:t>
      </w:r>
      <w:r w:rsidRPr="000548F9">
        <w:rPr>
          <w:rFonts w:ascii="Cambria" w:eastAsia="Cambria" w:hAnsi="Cambria" w:cs="Cambria"/>
          <w:highlight w:val="cyan"/>
          <w:u w:val="single"/>
        </w:rPr>
        <w:t>there is a great</w:t>
      </w:r>
      <w:r w:rsidRPr="000548F9">
        <w:rPr>
          <w:rFonts w:ascii="Cambria" w:eastAsia="Cambria" w:hAnsi="Cambria" w:cs="Cambria"/>
          <w:u w:val="single"/>
        </w:rPr>
        <w:t xml:space="preserve"> option </w:t>
      </w:r>
      <w:r w:rsidRPr="000548F9">
        <w:rPr>
          <w:rFonts w:ascii="Cambria" w:eastAsia="Cambria" w:hAnsi="Cambria" w:cs="Cambria"/>
          <w:highlight w:val="cyan"/>
          <w:u w:val="single"/>
        </w:rPr>
        <w:t xml:space="preserve">value in </w:t>
      </w:r>
      <w:r w:rsidRPr="000548F9">
        <w:rPr>
          <w:rFonts w:ascii="Cambria" w:eastAsia="Cambria" w:hAnsi="Cambria" w:cs="Cambria"/>
          <w:b/>
          <w:iCs/>
          <w:highlight w:val="cyan"/>
          <w:u w:val="single"/>
        </w:rPr>
        <w:t>preserving</w:t>
      </w:r>
      <w:r w:rsidRPr="000548F9">
        <w:rPr>
          <w:rFonts w:ascii="Cambria" w:eastAsia="Cambria" w:hAnsi="Cambria" w:cs="Cambria"/>
          <w:sz w:val="16"/>
        </w:rPr>
        <w:t xml:space="preserve"> — and ideally improving — </w:t>
      </w:r>
      <w:r w:rsidRPr="000548F9">
        <w:rPr>
          <w:rFonts w:ascii="Cambria" w:eastAsia="Cambria" w:hAnsi="Cambria" w:cs="Cambria"/>
          <w:u w:val="single"/>
        </w:rPr>
        <w:t xml:space="preserve">our </w:t>
      </w:r>
      <w:r w:rsidRPr="000548F9">
        <w:rPr>
          <w:rFonts w:ascii="Cambria" w:eastAsia="Cambria" w:hAnsi="Cambria" w:cs="Cambria"/>
          <w:highlight w:val="cyan"/>
          <w:u w:val="single"/>
        </w:rPr>
        <w:t xml:space="preserve">ability to </w:t>
      </w:r>
      <w:r w:rsidRPr="000548F9">
        <w:rPr>
          <w:rFonts w:ascii="Cambria" w:eastAsia="Cambria" w:hAnsi="Cambria" w:cs="Cambria"/>
          <w:b/>
          <w:iCs/>
          <w:highlight w:val="cyan"/>
          <w:u w:val="single"/>
        </w:rPr>
        <w:t>recognize value</w:t>
      </w:r>
      <w:r w:rsidRPr="000548F9">
        <w:rPr>
          <w:rFonts w:ascii="Cambria" w:eastAsia="Cambria" w:hAnsi="Cambria" w:cs="Cambria"/>
          <w:highlight w:val="cyan"/>
          <w:u w:val="single"/>
        </w:rPr>
        <w:t xml:space="preserve"> an</w:t>
      </w:r>
      <w:r w:rsidRPr="000548F9">
        <w:rPr>
          <w:rFonts w:ascii="Cambria" w:eastAsia="Cambria" w:hAnsi="Cambria" w:cs="Cambria"/>
          <w:u w:val="single"/>
        </w:rPr>
        <w:t xml:space="preserve">d to </w:t>
      </w:r>
      <w:r w:rsidRPr="000548F9">
        <w:rPr>
          <w:rFonts w:ascii="Cambria" w:eastAsia="Cambria" w:hAnsi="Cambria" w:cs="Cambria"/>
          <w:b/>
          <w:iCs/>
          <w:highlight w:val="cyan"/>
          <w:u w:val="single"/>
        </w:rPr>
        <w:t>steer the future</w:t>
      </w:r>
      <w:r w:rsidRPr="000548F9">
        <w:rPr>
          <w:rFonts w:ascii="Cambria" w:eastAsia="Cambria" w:hAnsi="Cambria" w:cs="Cambria"/>
          <w:u w:val="single"/>
        </w:rPr>
        <w:t xml:space="preserve"> accordingly</w:t>
      </w:r>
      <w:r w:rsidRPr="000548F9">
        <w:rPr>
          <w:rFonts w:ascii="Cambria" w:eastAsia="Cambria" w:hAnsi="Cambria" w:cs="Cambria"/>
          <w:sz w:val="16"/>
        </w:rPr>
        <w:t xml:space="preserve">. </w:t>
      </w:r>
      <w:r w:rsidRPr="000548F9">
        <w:rPr>
          <w:rFonts w:ascii="Cambria" w:eastAsia="Cambria" w:hAnsi="Cambria" w:cs="Cambria"/>
          <w:b/>
          <w:iCs/>
          <w:highlight w:val="cyan"/>
          <w:u w:val="single"/>
        </w:rPr>
        <w:t>Ensuring</w:t>
      </w:r>
      <w:r w:rsidRPr="000548F9">
        <w:rPr>
          <w:rFonts w:ascii="Cambria" w:eastAsia="Cambria" w:hAnsi="Cambria" w:cs="Cambria"/>
          <w:u w:val="single"/>
        </w:rPr>
        <w:t xml:space="preserve"> that </w:t>
      </w:r>
      <w:r w:rsidRPr="000548F9">
        <w:rPr>
          <w:rFonts w:ascii="Cambria" w:eastAsia="Cambria" w:hAnsi="Cambria" w:cs="Cambria"/>
          <w:highlight w:val="cyan"/>
          <w:u w:val="single"/>
        </w:rPr>
        <w:t>there will be</w:t>
      </w:r>
      <w:r w:rsidRPr="000548F9">
        <w:rPr>
          <w:rFonts w:ascii="Cambria" w:eastAsia="Cambria" w:hAnsi="Cambria" w:cs="Cambria"/>
          <w:u w:val="single"/>
        </w:rPr>
        <w:t xml:space="preserve"> a </w:t>
      </w:r>
      <w:r w:rsidRPr="000548F9">
        <w:rPr>
          <w:rFonts w:ascii="Cambria" w:eastAsia="Cambria" w:hAnsi="Cambria" w:cs="Cambria"/>
          <w:b/>
          <w:iCs/>
          <w:highlight w:val="cyan"/>
          <w:u w:val="single"/>
        </w:rPr>
        <w:t>future</w:t>
      </w:r>
      <w:r w:rsidRPr="000548F9">
        <w:rPr>
          <w:rFonts w:ascii="Cambria" w:eastAsia="Cambria" w:hAnsi="Cambria" w:cs="Cambria"/>
          <w:u w:val="single"/>
        </w:rPr>
        <w:t xml:space="preserve"> version of </w:t>
      </w:r>
      <w:r w:rsidRPr="000548F9">
        <w:rPr>
          <w:rFonts w:ascii="Cambria" w:eastAsia="Cambria" w:hAnsi="Cambria" w:cs="Cambria"/>
          <w:b/>
          <w:iCs/>
          <w:highlight w:val="cyan"/>
          <w:u w:val="single"/>
        </w:rPr>
        <w:t>humanity</w:t>
      </w:r>
      <w:r w:rsidRPr="000548F9">
        <w:rPr>
          <w:rFonts w:ascii="Cambria" w:eastAsia="Cambria" w:hAnsi="Cambria" w:cs="Cambria"/>
          <w:sz w:val="16"/>
        </w:rPr>
        <w:t xml:space="preserve"> with great powers and a propensity to use them wisely </w:t>
      </w:r>
      <w:r w:rsidRPr="000548F9">
        <w:rPr>
          <w:rFonts w:ascii="Cambria" w:eastAsia="Cambria" w:hAnsi="Cambria" w:cs="Cambria"/>
          <w:highlight w:val="cyan"/>
          <w:u w:val="single"/>
        </w:rPr>
        <w:t>is</w:t>
      </w:r>
      <w:r w:rsidRPr="000548F9">
        <w:rPr>
          <w:rFonts w:ascii="Cambria" w:eastAsia="Cambria" w:hAnsi="Cambria" w:cs="Cambria"/>
          <w:sz w:val="16"/>
        </w:rPr>
        <w:t xml:space="preserve"> plausibly </w:t>
      </w:r>
      <w:r w:rsidRPr="000548F9">
        <w:rPr>
          <w:rFonts w:ascii="Cambria" w:eastAsia="Cambria" w:hAnsi="Cambria" w:cs="Cambria"/>
          <w:highlight w:val="cyan"/>
          <w:u w:val="single"/>
        </w:rPr>
        <w:t>the best way</w:t>
      </w:r>
      <w:r w:rsidRPr="000548F9">
        <w:rPr>
          <w:rFonts w:ascii="Cambria" w:eastAsia="Cambria" w:hAnsi="Cambria" w:cs="Cambria"/>
          <w:u w:val="single"/>
        </w:rPr>
        <w:t xml:space="preserve"> available to us </w:t>
      </w:r>
      <w:r w:rsidRPr="000548F9">
        <w:rPr>
          <w:rFonts w:ascii="Cambria" w:eastAsia="Cambria" w:hAnsi="Cambria" w:cs="Cambria"/>
          <w:highlight w:val="cyan"/>
          <w:u w:val="single"/>
        </w:rPr>
        <w:t xml:space="preserve">to </w:t>
      </w:r>
      <w:r w:rsidRPr="000548F9">
        <w:rPr>
          <w:rFonts w:ascii="Cambria" w:eastAsia="Cambria" w:hAnsi="Cambria" w:cs="Cambria"/>
          <w:b/>
          <w:iCs/>
          <w:highlight w:val="cyan"/>
          <w:u w:val="single"/>
        </w:rPr>
        <w:t>increase</w:t>
      </w:r>
      <w:r w:rsidRPr="000548F9">
        <w:rPr>
          <w:rFonts w:ascii="Cambria" w:eastAsia="Cambria" w:hAnsi="Cambria" w:cs="Cambria"/>
          <w:u w:val="single"/>
        </w:rPr>
        <w:t xml:space="preserve"> the </w:t>
      </w:r>
      <w:r w:rsidRPr="000548F9">
        <w:rPr>
          <w:rFonts w:ascii="Cambria" w:eastAsia="Cambria" w:hAnsi="Cambria" w:cs="Cambria"/>
          <w:b/>
          <w:iCs/>
          <w:highlight w:val="cyan"/>
          <w:u w:val="single"/>
        </w:rPr>
        <w:t>probability</w:t>
      </w:r>
      <w:r w:rsidRPr="000548F9">
        <w:rPr>
          <w:rFonts w:ascii="Cambria" w:eastAsia="Cambria" w:hAnsi="Cambria" w:cs="Cambria"/>
          <w:u w:val="single"/>
        </w:rPr>
        <w:t xml:space="preserve"> that </w:t>
      </w:r>
      <w:r w:rsidRPr="000548F9">
        <w:rPr>
          <w:rFonts w:ascii="Cambria" w:eastAsia="Cambria" w:hAnsi="Cambria" w:cs="Cambria"/>
          <w:highlight w:val="cyan"/>
          <w:u w:val="single"/>
        </w:rPr>
        <w:t xml:space="preserve">the future </w:t>
      </w:r>
      <w:r w:rsidRPr="000548F9">
        <w:rPr>
          <w:rFonts w:ascii="Cambria" w:eastAsia="Cambria" w:hAnsi="Cambria" w:cs="Cambria"/>
          <w:b/>
          <w:iCs/>
          <w:highlight w:val="cyan"/>
          <w:u w:val="single"/>
        </w:rPr>
        <w:t>will contain</w:t>
      </w:r>
      <w:r w:rsidRPr="000548F9">
        <w:rPr>
          <w:rFonts w:ascii="Cambria" w:eastAsia="Cambria" w:hAnsi="Cambria" w:cs="Cambria"/>
          <w:u w:val="single"/>
        </w:rPr>
        <w:t xml:space="preserve"> a lot of </w:t>
      </w:r>
      <w:r w:rsidRPr="000548F9">
        <w:rPr>
          <w:rFonts w:ascii="Cambria" w:eastAsia="Cambria" w:hAnsi="Cambria" w:cs="Cambria"/>
          <w:b/>
          <w:iCs/>
          <w:highlight w:val="cyan"/>
          <w:u w:val="single"/>
        </w:rPr>
        <w:t>value</w:t>
      </w:r>
      <w:r w:rsidRPr="000548F9">
        <w:rPr>
          <w:rFonts w:ascii="Cambria" w:eastAsia="Cambria" w:hAnsi="Cambria" w:cs="Cambria"/>
          <w:sz w:val="16"/>
        </w:rPr>
        <w:t xml:space="preserve">. </w:t>
      </w:r>
      <w:r w:rsidRPr="000548F9">
        <w:rPr>
          <w:rFonts w:ascii="Cambria" w:eastAsia="Cambria" w:hAnsi="Cambria" w:cs="Cambria"/>
          <w:highlight w:val="cyan"/>
          <w:u w:val="single"/>
        </w:rPr>
        <w:t xml:space="preserve">To do this, </w:t>
      </w:r>
      <w:r w:rsidRPr="000548F9">
        <w:rPr>
          <w:rFonts w:ascii="Cambria" w:eastAsia="Cambria" w:hAnsi="Cambria" w:cs="Cambria"/>
          <w:b/>
          <w:iCs/>
          <w:highlight w:val="cyan"/>
          <w:u w:val="single"/>
        </w:rPr>
        <w:t>we must preven</w:t>
      </w:r>
      <w:r w:rsidRPr="000548F9">
        <w:rPr>
          <w:rFonts w:ascii="Cambria" w:eastAsia="Cambria" w:hAnsi="Cambria" w:cs="Cambria"/>
          <w:b/>
          <w:iCs/>
          <w:u w:val="single"/>
        </w:rPr>
        <w:t>t</w:t>
      </w:r>
      <w:r w:rsidRPr="000548F9">
        <w:rPr>
          <w:rFonts w:ascii="Cambria" w:eastAsia="Cambria" w:hAnsi="Cambria" w:cs="Cambria"/>
          <w:u w:val="single"/>
        </w:rPr>
        <w:t xml:space="preserve"> any </w:t>
      </w:r>
      <w:r w:rsidRPr="000548F9">
        <w:rPr>
          <w:rFonts w:ascii="Cambria" w:eastAsia="Cambria" w:hAnsi="Cambria" w:cs="Cambria"/>
          <w:b/>
          <w:iCs/>
          <w:highlight w:val="cyan"/>
          <w:u w:val="single"/>
        </w:rPr>
        <w:t>existential catastrophe</w:t>
      </w:r>
      <w:r w:rsidRPr="000548F9">
        <w:rPr>
          <w:rFonts w:ascii="Cambria" w:eastAsia="Cambria" w:hAnsi="Cambria" w:cs="Cambria"/>
          <w:sz w:val="16"/>
        </w:rPr>
        <w:t>.</w:t>
      </w:r>
    </w:p>
    <w:p w14:paraId="63B7A279" w14:textId="505D9BC3" w:rsidR="000548F9" w:rsidRDefault="000548F9" w:rsidP="000548F9">
      <w:pPr>
        <w:rPr>
          <w:rFonts w:eastAsia="Cambria"/>
          <w:b/>
          <w:bCs/>
          <w:sz w:val="26"/>
        </w:rPr>
      </w:pPr>
      <w:r w:rsidRPr="000548F9">
        <w:rPr>
          <w:rFonts w:eastAsia="Cambria"/>
          <w:b/>
          <w:bCs/>
          <w:sz w:val="26"/>
        </w:rPr>
        <w:t xml:space="preserve">2] turns all their movement building offense </w:t>
      </w:r>
      <w:proofErr w:type="spellStart"/>
      <w:r w:rsidRPr="000548F9">
        <w:rPr>
          <w:rFonts w:eastAsia="Cambria"/>
          <w:b/>
          <w:bCs/>
          <w:sz w:val="26"/>
        </w:rPr>
        <w:t>bc</w:t>
      </w:r>
      <w:proofErr w:type="spellEnd"/>
      <w:r w:rsidRPr="000548F9">
        <w:rPr>
          <w:rFonts w:eastAsia="Cambria"/>
          <w:b/>
          <w:bCs/>
          <w:sz w:val="26"/>
        </w:rPr>
        <w:t xml:space="preserve"> everyone is dead – proves life is a pre-req</w:t>
      </w:r>
    </w:p>
    <w:p w14:paraId="322D6DF8" w14:textId="08F82F45" w:rsidR="00E006F3" w:rsidRPr="000548F9" w:rsidRDefault="00E006F3" w:rsidP="000548F9">
      <w:pPr>
        <w:rPr>
          <w:rFonts w:eastAsia="Cambria"/>
          <w:b/>
          <w:bCs/>
          <w:sz w:val="26"/>
        </w:rPr>
      </w:pPr>
      <w:r>
        <w:rPr>
          <w:rFonts w:eastAsia="Cambria"/>
          <w:b/>
          <w:bCs/>
          <w:sz w:val="26"/>
        </w:rPr>
        <w:t xml:space="preserve">Don’t let them go for </w:t>
      </w:r>
      <w:proofErr w:type="spellStart"/>
      <w:r>
        <w:rPr>
          <w:rFonts w:eastAsia="Cambria"/>
          <w:b/>
          <w:bCs/>
          <w:sz w:val="26"/>
        </w:rPr>
        <w:t>moy</w:t>
      </w:r>
      <w:proofErr w:type="spellEnd"/>
      <w:r>
        <w:rPr>
          <w:rFonts w:eastAsia="Cambria"/>
          <w:b/>
          <w:bCs/>
          <w:sz w:val="26"/>
        </w:rPr>
        <w:t xml:space="preserve"> – </w:t>
      </w:r>
      <w:proofErr w:type="spellStart"/>
      <w:r>
        <w:rPr>
          <w:rFonts w:eastAsia="Cambria"/>
          <w:b/>
          <w:bCs/>
          <w:sz w:val="26"/>
        </w:rPr>
        <w:t>ev</w:t>
      </w:r>
      <w:proofErr w:type="spellEnd"/>
      <w:r>
        <w:rPr>
          <w:rFonts w:eastAsia="Cambria"/>
          <w:b/>
          <w:bCs/>
          <w:sz w:val="26"/>
        </w:rPr>
        <w:t xml:space="preserve"> doesn’t describe a rob or </w:t>
      </w:r>
      <w:proofErr w:type="spellStart"/>
      <w:r>
        <w:rPr>
          <w:rFonts w:eastAsia="Cambria"/>
          <w:b/>
          <w:bCs/>
          <w:sz w:val="26"/>
        </w:rPr>
        <w:t>cutlivaitng</w:t>
      </w:r>
      <w:proofErr w:type="spellEnd"/>
      <w:r>
        <w:rPr>
          <w:rFonts w:eastAsia="Cambria"/>
          <w:b/>
          <w:bCs/>
          <w:sz w:val="26"/>
        </w:rPr>
        <w:t xml:space="preserve"> a pedagogy j says the sentiment that Asian ppl </w:t>
      </w:r>
      <w:proofErr w:type="spellStart"/>
      <w:r>
        <w:rPr>
          <w:rFonts w:eastAsia="Cambria"/>
          <w:b/>
          <w:bCs/>
          <w:sz w:val="26"/>
        </w:rPr>
        <w:t>hv</w:t>
      </w:r>
      <w:proofErr w:type="spellEnd"/>
      <w:r>
        <w:rPr>
          <w:rFonts w:eastAsia="Cambria"/>
          <w:b/>
          <w:bCs/>
          <w:sz w:val="26"/>
        </w:rPr>
        <w:t xml:space="preserve"> is bad but not how a diff </w:t>
      </w:r>
      <w:proofErr w:type="gramStart"/>
      <w:r>
        <w:rPr>
          <w:rFonts w:eastAsia="Cambria"/>
          <w:b/>
          <w:bCs/>
          <w:sz w:val="26"/>
        </w:rPr>
        <w:t>rob</w:t>
      </w:r>
      <w:proofErr w:type="gramEnd"/>
      <w:r>
        <w:rPr>
          <w:rFonts w:eastAsia="Cambria"/>
          <w:b/>
          <w:bCs/>
          <w:sz w:val="26"/>
        </w:rPr>
        <w:t xml:space="preserve"> changes that</w:t>
      </w:r>
    </w:p>
    <w:p w14:paraId="16E0F139" w14:textId="0B425977" w:rsidR="000548F9" w:rsidRDefault="00E006F3" w:rsidP="000548F9">
      <w:pPr>
        <w:rPr>
          <w:rFonts w:eastAsia="Cambria"/>
        </w:rPr>
      </w:pPr>
      <w:r>
        <w:rPr>
          <w:rFonts w:eastAsia="Cambria"/>
        </w:rPr>
        <w:t xml:space="preserve">No </w:t>
      </w:r>
      <w:proofErr w:type="spellStart"/>
      <w:r>
        <w:rPr>
          <w:rFonts w:eastAsia="Cambria"/>
        </w:rPr>
        <w:t>ngai</w:t>
      </w:r>
      <w:proofErr w:type="spellEnd"/>
      <w:r>
        <w:rPr>
          <w:rFonts w:eastAsia="Cambria"/>
        </w:rPr>
        <w:t xml:space="preserve"> </w:t>
      </w:r>
      <w:proofErr w:type="spellStart"/>
      <w:r>
        <w:rPr>
          <w:rFonts w:eastAsia="Cambria"/>
        </w:rPr>
        <w:t>ev</w:t>
      </w:r>
      <w:proofErr w:type="spellEnd"/>
      <w:r>
        <w:rPr>
          <w:rFonts w:eastAsia="Cambria"/>
        </w:rPr>
        <w:t xml:space="preserve"> – </w:t>
      </w:r>
      <w:proofErr w:type="spellStart"/>
      <w:r>
        <w:rPr>
          <w:rFonts w:eastAsia="Cambria"/>
        </w:rPr>
        <w:t>tere</w:t>
      </w:r>
      <w:proofErr w:type="spellEnd"/>
      <w:r>
        <w:rPr>
          <w:rFonts w:eastAsia="Cambria"/>
        </w:rPr>
        <w:t xml:space="preserve"> is no il between the reading of the </w:t>
      </w:r>
      <w:proofErr w:type="spellStart"/>
      <w:r>
        <w:rPr>
          <w:rFonts w:eastAsia="Cambria"/>
        </w:rPr>
        <w:t>aff</w:t>
      </w:r>
      <w:proofErr w:type="spellEnd"/>
      <w:r>
        <w:rPr>
          <w:rFonts w:eastAsia="Cambria"/>
        </w:rPr>
        <w:t xml:space="preserve"> and the spill over to policy </w:t>
      </w:r>
      <w:proofErr w:type="spellStart"/>
      <w:proofErr w:type="gramStart"/>
      <w:r>
        <w:rPr>
          <w:rFonts w:eastAsia="Cambria"/>
        </w:rPr>
        <w:t>action.even</w:t>
      </w:r>
      <w:proofErr w:type="spellEnd"/>
      <w:proofErr w:type="gramEnd"/>
      <w:r>
        <w:rPr>
          <w:rFonts w:eastAsia="Cambria"/>
        </w:rPr>
        <w:t xml:space="preserve"> then </w:t>
      </w:r>
      <w:proofErr w:type="spellStart"/>
      <w:r>
        <w:rPr>
          <w:rFonts w:eastAsia="Cambria"/>
        </w:rPr>
        <w:t>independtly</w:t>
      </w:r>
      <w:proofErr w:type="spellEnd"/>
      <w:r>
        <w:rPr>
          <w:rFonts w:eastAsia="Cambria"/>
        </w:rPr>
        <w:t xml:space="preserve"> </w:t>
      </w:r>
      <w:proofErr w:type="spellStart"/>
      <w:r>
        <w:rPr>
          <w:rFonts w:eastAsia="Cambria"/>
        </w:rPr>
        <w:t>theres</w:t>
      </w:r>
      <w:proofErr w:type="spellEnd"/>
      <w:r>
        <w:rPr>
          <w:rFonts w:eastAsia="Cambria"/>
        </w:rPr>
        <w:t xml:space="preserve"> no warrant for why this specific ballot is key for spill over</w:t>
      </w:r>
    </w:p>
    <w:p w14:paraId="0B6EEC3F" w14:textId="42A8B3CB" w:rsidR="00E006F3" w:rsidRPr="000548F9" w:rsidRDefault="00E006F3" w:rsidP="000548F9">
      <w:pPr>
        <w:rPr>
          <w:rFonts w:eastAsia="Cambria"/>
        </w:rPr>
      </w:pPr>
      <w:r>
        <w:rPr>
          <w:rFonts w:eastAsia="Cambria"/>
        </w:rPr>
        <w:t xml:space="preserve">B] this card is a research study that j tried to document the impact of </w:t>
      </w:r>
      <w:proofErr w:type="spellStart"/>
      <w:r>
        <w:rPr>
          <w:rFonts w:eastAsia="Cambria"/>
        </w:rPr>
        <w:t>strieks</w:t>
      </w:r>
      <w:proofErr w:type="spellEnd"/>
      <w:r>
        <w:rPr>
          <w:rFonts w:eastAsia="Cambria"/>
        </w:rPr>
        <w:t xml:space="preserve"> and the part they highlighted </w:t>
      </w:r>
      <w:proofErr w:type="spellStart"/>
      <w:r>
        <w:rPr>
          <w:rFonts w:eastAsia="Cambria"/>
        </w:rPr>
        <w:t>ti</w:t>
      </w:r>
      <w:proofErr w:type="spellEnd"/>
      <w:r>
        <w:rPr>
          <w:rFonts w:eastAsia="Cambria"/>
        </w:rPr>
        <w:t xml:space="preserve"> </w:t>
      </w:r>
      <w:proofErr w:type="spellStart"/>
      <w:r>
        <w:rPr>
          <w:rFonts w:eastAsia="Cambria"/>
        </w:rPr>
        <w:t>sht</w:t>
      </w:r>
      <w:proofErr w:type="spellEnd"/>
      <w:r>
        <w:rPr>
          <w:rFonts w:eastAsia="Cambria"/>
        </w:rPr>
        <w:t xml:space="preserve"> </w:t>
      </w:r>
      <w:proofErr w:type="spellStart"/>
      <w:r>
        <w:rPr>
          <w:rFonts w:eastAsia="Cambria"/>
        </w:rPr>
        <w:t>emtehod</w:t>
      </w:r>
      <w:proofErr w:type="spellEnd"/>
      <w:r>
        <w:rPr>
          <w:rFonts w:eastAsia="Cambria"/>
        </w:rPr>
        <w:t xml:space="preserve"> of the study</w:t>
      </w:r>
    </w:p>
    <w:p w14:paraId="4E92D573" w14:textId="77777777" w:rsidR="000548F9" w:rsidRPr="000548F9" w:rsidRDefault="000548F9" w:rsidP="000548F9">
      <w:pPr>
        <w:rPr>
          <w:rFonts w:eastAsia="Cambria"/>
        </w:rPr>
      </w:pPr>
    </w:p>
    <w:p w14:paraId="72136A07" w14:textId="77777777" w:rsidR="000548F9" w:rsidRPr="000548F9" w:rsidRDefault="000548F9" w:rsidP="000548F9">
      <w:pPr>
        <w:rPr>
          <w:rFonts w:eastAsia="Cambria"/>
        </w:rPr>
      </w:pPr>
      <w:proofErr w:type="spellStart"/>
      <w:r w:rsidRPr="000548F9">
        <w:rPr>
          <w:rFonts w:eastAsia="Cambria"/>
        </w:rPr>
        <w:t>Lbl</w:t>
      </w:r>
      <w:proofErr w:type="spellEnd"/>
      <w:r w:rsidRPr="000548F9">
        <w:rPr>
          <w:rFonts w:eastAsia="Cambria"/>
        </w:rPr>
        <w:t xml:space="preserve"> – rob </w:t>
      </w:r>
      <w:proofErr w:type="spellStart"/>
      <w:r w:rsidRPr="000548F9">
        <w:rPr>
          <w:rFonts w:eastAsia="Cambria"/>
        </w:rPr>
        <w:t>ev</w:t>
      </w:r>
      <w:proofErr w:type="spellEnd"/>
    </w:p>
    <w:p w14:paraId="6DD772CB" w14:textId="77777777" w:rsidR="000548F9" w:rsidRPr="000548F9" w:rsidRDefault="000548F9" w:rsidP="000548F9">
      <w:pPr>
        <w:rPr>
          <w:rFonts w:eastAsia="Cambria"/>
        </w:rPr>
      </w:pPr>
    </w:p>
    <w:p w14:paraId="7D5BD772" w14:textId="77777777" w:rsidR="000548F9" w:rsidRPr="000548F9" w:rsidRDefault="000548F9" w:rsidP="000548F9">
      <w:pPr>
        <w:keepNext/>
        <w:keepLines/>
        <w:pageBreakBefore/>
        <w:spacing w:before="40" w:after="0"/>
        <w:jc w:val="center"/>
        <w:outlineLvl w:val="2"/>
        <w:rPr>
          <w:rFonts w:eastAsia="MS Gothic" w:cs="Times New Roman"/>
          <w:b/>
          <w:sz w:val="32"/>
          <w:szCs w:val="24"/>
          <w:u w:val="single"/>
        </w:rPr>
      </w:pPr>
      <w:r w:rsidRPr="000548F9">
        <w:rPr>
          <w:rFonts w:eastAsia="MS Gothic" w:cs="Times New Roman"/>
          <w:b/>
          <w:sz w:val="32"/>
          <w:szCs w:val="24"/>
          <w:u w:val="single"/>
        </w:rPr>
        <w:t>Advantage</w:t>
      </w:r>
    </w:p>
    <w:p w14:paraId="47651A70" w14:textId="77777777" w:rsidR="000548F9" w:rsidRPr="000548F9" w:rsidRDefault="000548F9" w:rsidP="000548F9">
      <w:pPr>
        <w:rPr>
          <w:rFonts w:eastAsia="Cambria"/>
        </w:rPr>
      </w:pPr>
      <w:r w:rsidRPr="000548F9">
        <w:rPr>
          <w:rFonts w:eastAsia="Cambria"/>
        </w:rPr>
        <w:t xml:space="preserve">Solidarity </w:t>
      </w:r>
      <w:proofErr w:type="spellStart"/>
      <w:r w:rsidRPr="000548F9">
        <w:rPr>
          <w:rFonts w:eastAsia="Cambria"/>
        </w:rPr>
        <w:t>ev</w:t>
      </w:r>
      <w:proofErr w:type="spellEnd"/>
      <w:r w:rsidRPr="000548F9">
        <w:rPr>
          <w:rFonts w:eastAsia="Cambria"/>
        </w:rPr>
        <w:t xml:space="preserve"> -0 – impact turn it </w:t>
      </w:r>
    </w:p>
    <w:p w14:paraId="0CB4156E" w14:textId="77777777" w:rsidR="000548F9" w:rsidRPr="000548F9" w:rsidRDefault="000548F9" w:rsidP="000548F9">
      <w:pPr>
        <w:rPr>
          <w:rFonts w:eastAsia="Cambria"/>
        </w:rPr>
      </w:pPr>
    </w:p>
    <w:p w14:paraId="73A6CF29" w14:textId="77777777" w:rsidR="000548F9" w:rsidRPr="000548F9" w:rsidRDefault="000548F9" w:rsidP="000548F9">
      <w:pPr>
        <w:rPr>
          <w:rFonts w:eastAsia="Cambria"/>
        </w:rPr>
      </w:pPr>
      <w:r w:rsidRPr="000548F9">
        <w:rPr>
          <w:rFonts w:eastAsia="Cambria"/>
        </w:rPr>
        <w:t xml:space="preserve">Don’t </w:t>
      </w:r>
      <w:proofErr w:type="spellStart"/>
      <w:r w:rsidRPr="000548F9">
        <w:rPr>
          <w:rFonts w:eastAsia="Cambria"/>
        </w:rPr>
        <w:t>slve</w:t>
      </w:r>
      <w:proofErr w:type="spellEnd"/>
      <w:r w:rsidRPr="000548F9">
        <w:rPr>
          <w:rFonts w:eastAsia="Cambria"/>
        </w:rPr>
        <w:t xml:space="preserve"> – </w:t>
      </w:r>
      <w:proofErr w:type="spellStart"/>
      <w:r w:rsidRPr="000548F9">
        <w:rPr>
          <w:rFonts w:eastAsia="Cambria"/>
        </w:rPr>
        <w:t>chang</w:t>
      </w:r>
      <w:proofErr w:type="spellEnd"/>
      <w:r w:rsidRPr="000548F9">
        <w:rPr>
          <w:rFonts w:eastAsia="Cambria"/>
        </w:rPr>
        <w:t xml:space="preserve"> from 1982</w:t>
      </w:r>
    </w:p>
    <w:p w14:paraId="61664C8E"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 xml:space="preserve">Illegal strikes solve better and </w:t>
      </w:r>
      <w:proofErr w:type="spellStart"/>
      <w:r w:rsidRPr="000548F9">
        <w:rPr>
          <w:rFonts w:eastAsia="MS Gothic" w:cs="Times New Roman"/>
          <w:b/>
          <w:iCs/>
          <w:sz w:val="26"/>
        </w:rPr>
        <w:t>aff</w:t>
      </w:r>
      <w:proofErr w:type="spellEnd"/>
      <w:r w:rsidRPr="000548F9">
        <w:rPr>
          <w:rFonts w:eastAsia="MS Gothic" w:cs="Times New Roman"/>
          <w:b/>
          <w:iCs/>
          <w:sz w:val="26"/>
        </w:rPr>
        <w:t xml:space="preserve"> strikes become water downed and negotiated out by the state – TURNS CASE</w:t>
      </w:r>
    </w:p>
    <w:p w14:paraId="2C93DCBF" w14:textId="77777777" w:rsidR="000548F9" w:rsidRPr="000548F9" w:rsidRDefault="000548F9" w:rsidP="000548F9">
      <w:pPr>
        <w:rPr>
          <w:rFonts w:eastAsia="Cambria"/>
        </w:rPr>
      </w:pPr>
      <w:r w:rsidRPr="000548F9">
        <w:rPr>
          <w:rFonts w:eastAsia="Cambria"/>
          <w:b/>
          <w:bCs/>
          <w:sz w:val="26"/>
        </w:rPr>
        <w:t>Reddy 21</w:t>
      </w:r>
      <w:r w:rsidRPr="000548F9">
        <w:rPr>
          <w:rFonts w:eastAsia="Cambria"/>
        </w:rPr>
        <w:t xml:space="preserve"> Reddy, Diana (Doctoral Researcher in the Jurisprudence and Social Policy Program at UC Berkeley) “" There Is No Such Thing as an Illegal Strike": Reconceptualizing the Strike in Law and Political Economy." Yale LJF 130 (2021): 421.  </w:t>
      </w:r>
      <w:hyperlink r:id="rId7" w:history="1">
        <w:r w:rsidRPr="000548F9">
          <w:rPr>
            <w:rFonts w:eastAsia="Cambria"/>
          </w:rPr>
          <w:t>https://www.yalelawjournal.org/forum/there-is-no-such-thing-as-an-illegal-strike-reconceptualizing-the-strike-in-law-and-political-economy</w:t>
        </w:r>
      </w:hyperlink>
      <w:r w:rsidRPr="000548F9">
        <w:rPr>
          <w:rFonts w:eastAsia="Cambria"/>
        </w:rPr>
        <w:t xml:space="preserve"> </w:t>
      </w:r>
    </w:p>
    <w:p w14:paraId="3F885A36" w14:textId="77777777" w:rsidR="000548F9" w:rsidRPr="000548F9" w:rsidRDefault="000548F9" w:rsidP="000548F9">
      <w:pPr>
        <w:rPr>
          <w:rFonts w:eastAsia="Cambria"/>
          <w:sz w:val="16"/>
        </w:rPr>
      </w:pPr>
      <w:r w:rsidRPr="000548F9">
        <w:rPr>
          <w:rFonts w:eastAsia="Cambria"/>
          <w:sz w:val="16"/>
        </w:rPr>
        <w:t>In recent years, consistent with this vision, there has been a shift in the kinds of strikes workers and their organizations engage in—increasingly public-facing, engaged with the community, and capacious in their concerns.</w:t>
      </w:r>
      <w:hyperlink r:id="rId8" w:anchor="_ftnref178" w:history="1">
        <w:r w:rsidRPr="000548F9">
          <w:rPr>
            <w:rFonts w:eastAsia="Cambria"/>
            <w:sz w:val="16"/>
            <w:vertAlign w:val="superscript"/>
          </w:rPr>
          <w:t>178</w:t>
        </w:r>
      </w:hyperlink>
      <w:r w:rsidRPr="000548F9">
        <w:rPr>
          <w:rFonts w:eastAsia="Cambria"/>
          <w:sz w:val="16"/>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 </w:t>
      </w:r>
      <w:r w:rsidRPr="000548F9">
        <w:rPr>
          <w:rFonts w:eastAsia="Cambria"/>
          <w:b/>
          <w:iCs/>
          <w:u w:val="single"/>
        </w:rPr>
        <w:t xml:space="preserve">Since 2012, </w:t>
      </w:r>
      <w:r w:rsidRPr="000548F9">
        <w:rPr>
          <w:rFonts w:eastAsia="Cambria"/>
          <w:b/>
          <w:iCs/>
          <w:highlight w:val="green"/>
          <w:u w:val="single"/>
        </w:rPr>
        <w:t>tens of thousands of workers</w:t>
      </w:r>
      <w:r w:rsidRPr="000548F9">
        <w:rPr>
          <w:rFonts w:eastAsia="Cambria"/>
          <w:b/>
          <w:iCs/>
          <w:u w:val="single"/>
        </w:rPr>
        <w:t xml:space="preserve"> in the Fight for $15 movement have </w:t>
      </w:r>
      <w:r w:rsidRPr="000548F9">
        <w:rPr>
          <w:rFonts w:eastAsia="Cambria"/>
          <w:b/>
          <w:iCs/>
          <w:highlight w:val="green"/>
          <w:u w:val="single"/>
        </w:rPr>
        <w:t>engaged in discourse-changing, public law-building strikes</w:t>
      </w:r>
      <w:r w:rsidRPr="000548F9">
        <w:rPr>
          <w:rFonts w:eastAsia="Cambria"/>
          <w:b/>
          <w:iCs/>
          <w:u w:val="single"/>
        </w:rPr>
        <w:t xml:space="preserve">. They do not shut down production, and their primary targets are not direct employers. For these reasons, they </w:t>
      </w:r>
      <w:r w:rsidRPr="000548F9">
        <w:rPr>
          <w:rFonts w:eastAsia="Cambria"/>
          <w:b/>
          <w:iCs/>
          <w:highlight w:val="green"/>
          <w:u w:val="single"/>
        </w:rPr>
        <w:t>push the boundaries of</w:t>
      </w:r>
      <w:r w:rsidRPr="000548F9">
        <w:rPr>
          <w:rFonts w:eastAsia="Cambria"/>
          <w:b/>
          <w:iCs/>
          <w:u w:val="single"/>
        </w:rPr>
        <w:t xml:space="preserve"> exiting </w:t>
      </w:r>
      <w:r w:rsidRPr="000548F9">
        <w:rPr>
          <w:rFonts w:eastAsia="Cambria"/>
          <w:b/>
          <w:iCs/>
          <w:highlight w:val="green"/>
          <w:u w:val="single"/>
        </w:rPr>
        <w:t>labor law</w:t>
      </w:r>
      <w:r w:rsidRPr="000548F9">
        <w:rPr>
          <w:rFonts w:eastAsia="Cambria"/>
          <w:sz w:val="16"/>
        </w:rPr>
        <w:t>.</w:t>
      </w:r>
      <w:hyperlink r:id="rId9" w:anchor="_ftnref179" w:history="1">
        <w:r w:rsidRPr="000548F9">
          <w:rPr>
            <w:rFonts w:eastAsia="Cambria"/>
            <w:sz w:val="16"/>
            <w:vertAlign w:val="superscript"/>
          </w:rPr>
          <w:t>179</w:t>
        </w:r>
      </w:hyperlink>
      <w:r w:rsidRPr="000548F9">
        <w:rPr>
          <w:rFonts w:eastAsia="Cambria"/>
          <w:sz w:val="16"/>
        </w:rPr>
        <w:t xml:space="preserve"> Still, the risks appear to have been worth it. A 2018 report by the National Employment Law Center found that th</w:t>
      </w:r>
      <w:r w:rsidRPr="000548F9">
        <w:rPr>
          <w:rFonts w:eastAsia="Cambria"/>
          <w:b/>
          <w:iCs/>
          <w:u w:val="single"/>
        </w:rPr>
        <w:t xml:space="preserve">ese </w:t>
      </w:r>
      <w:r w:rsidRPr="000548F9">
        <w:rPr>
          <w:rFonts w:eastAsia="Cambria"/>
          <w:b/>
          <w:iCs/>
          <w:highlight w:val="green"/>
          <w:u w:val="single"/>
        </w:rPr>
        <w:t>strikes</w:t>
      </w:r>
      <w:r w:rsidRPr="000548F9">
        <w:rPr>
          <w:rFonts w:eastAsia="Cambria"/>
          <w:b/>
          <w:iCs/>
          <w:u w:val="single"/>
        </w:rPr>
        <w:t xml:space="preserve"> had helped twenty-two million low-wage workers </w:t>
      </w:r>
      <w:r w:rsidRPr="000548F9">
        <w:rPr>
          <w:rFonts w:eastAsia="Cambria"/>
          <w:b/>
          <w:iCs/>
          <w:highlight w:val="green"/>
          <w:u w:val="single"/>
        </w:rPr>
        <w:t>win $68 billion</w:t>
      </w:r>
      <w:r w:rsidRPr="000548F9">
        <w:rPr>
          <w:rFonts w:eastAsia="Cambria"/>
          <w:b/>
          <w:iCs/>
          <w:u w:val="single"/>
        </w:rPr>
        <w:t xml:space="preserve"> in raises,</w:t>
      </w:r>
      <w:r w:rsidRPr="000548F9">
        <w:rPr>
          <w:rFonts w:eastAsia="Cambria"/>
          <w:sz w:val="16"/>
        </w:rPr>
        <w:t xml:space="preserve"> a redistribution of wealth fourteen times greater than the value of the last federal minimum wage increase in 2007.</w:t>
      </w:r>
      <w:hyperlink r:id="rId10" w:anchor="_ftnref180" w:history="1">
        <w:r w:rsidRPr="000548F9">
          <w:rPr>
            <w:rFonts w:eastAsia="Cambria"/>
            <w:sz w:val="16"/>
            <w:vertAlign w:val="superscript"/>
          </w:rPr>
          <w:t>180</w:t>
        </w:r>
      </w:hyperlink>
      <w:r w:rsidRPr="000548F9">
        <w:rPr>
          <w:rFonts w:eastAsia="Cambria"/>
          <w:sz w:val="16"/>
        </w:rPr>
        <w:t xml:space="preserve"> They have demonstrated the power of strikes to do more than challenge employer behavior. As Kate Andrias has argued</w:t>
      </w:r>
      <w:r w:rsidRPr="000548F9">
        <w:rPr>
          <w:rFonts w:eastAsia="Cambria"/>
          <w:b/>
          <w:iCs/>
          <w:u w:val="single"/>
        </w:rPr>
        <w:t>: [T]he Fight for $15 . . . reject[s] the notion that unions’ primary role is to negotiate traditional private collective bargaining agreements, with the state playing a neutral mediating and enforcing role.</w:t>
      </w:r>
      <w:r w:rsidRPr="000548F9">
        <w:rPr>
          <w:rFonts w:eastAsia="Cambria"/>
          <w:sz w:val="16"/>
        </w:rPr>
        <w:t xml:space="preserve"> Instead, the movements are seeking to bargain in the public arena: they are engaging in social bargaining with the state on behalf of all workers.”</w:t>
      </w:r>
      <w:hyperlink r:id="rId11" w:anchor="_ftnref181" w:history="1">
        <w:r w:rsidRPr="000548F9">
          <w:rPr>
            <w:rFonts w:eastAsia="Cambria"/>
            <w:sz w:val="16"/>
            <w:vertAlign w:val="superscript"/>
          </w:rPr>
          <w:t>181</w:t>
        </w:r>
      </w:hyperlink>
      <w:r w:rsidRPr="000548F9">
        <w:rPr>
          <w:rFonts w:eastAsia="Cambria"/>
          <w:sz w:val="16"/>
        </w:rPr>
        <w:t xml:space="preserve"> </w:t>
      </w:r>
      <w:r w:rsidRPr="000548F9">
        <w:rPr>
          <w:rFonts w:eastAsia="Cambria"/>
          <w:b/>
          <w:iCs/>
          <w:highlight w:val="green"/>
          <w:u w:val="single"/>
        </w:rPr>
        <w:t>In</w:t>
      </w:r>
      <w:r w:rsidRPr="000548F9">
        <w:rPr>
          <w:rFonts w:eastAsia="Cambria"/>
          <w:b/>
          <w:iCs/>
          <w:u w:val="single"/>
        </w:rPr>
        <w:t xml:space="preserve"> the so-called “red state” </w:t>
      </w:r>
      <w:r w:rsidRPr="000548F9">
        <w:rPr>
          <w:rFonts w:eastAsia="Cambria"/>
          <w:b/>
          <w:iCs/>
          <w:highlight w:val="green"/>
          <w:u w:val="single"/>
        </w:rPr>
        <w:t>teacher strikes</w:t>
      </w:r>
      <w:r w:rsidRPr="000548F9">
        <w:rPr>
          <w:rFonts w:eastAsia="Cambria"/>
          <w:b/>
          <w:iCs/>
          <w:u w:val="single"/>
        </w:rPr>
        <w:t xml:space="preserve"> of 2018, more than a </w:t>
      </w:r>
      <w:r w:rsidRPr="000548F9">
        <w:rPr>
          <w:rFonts w:eastAsia="Cambria"/>
          <w:b/>
          <w:iCs/>
          <w:highlight w:val="green"/>
          <w:u w:val="single"/>
        </w:rPr>
        <w:t>hundred thousand educators</w:t>
      </w:r>
      <w:r w:rsidRPr="000548F9">
        <w:rPr>
          <w:rFonts w:eastAsia="Cambria"/>
          <w:b/>
          <w:iCs/>
          <w:u w:val="single"/>
        </w:rPr>
        <w:t xml:space="preserve"> </w:t>
      </w:r>
      <w:r w:rsidRPr="000548F9">
        <w:rPr>
          <w:rFonts w:eastAsia="Cambria"/>
          <w:sz w:val="16"/>
        </w:rPr>
        <w:t xml:space="preserve">in West Virginia, Oklahoma, Arizona, and other states </w:t>
      </w:r>
      <w:r w:rsidRPr="000548F9">
        <w:rPr>
          <w:rFonts w:eastAsia="Cambria"/>
          <w:b/>
          <w:iCs/>
          <w:highlight w:val="green"/>
          <w:u w:val="single"/>
        </w:rPr>
        <w:t>struck</w:t>
      </w:r>
      <w:r w:rsidRPr="000548F9">
        <w:rPr>
          <w:rFonts w:eastAsia="Cambria"/>
          <w:sz w:val="16"/>
        </w:rPr>
        <w:t xml:space="preserve"> to challenge post-Great Recession austerity measures, which they argued hurt teachers and students, alike.</w:t>
      </w:r>
      <w:hyperlink r:id="rId12" w:anchor="_ftnref182" w:history="1">
        <w:r w:rsidRPr="000548F9">
          <w:rPr>
            <w:rFonts w:eastAsia="Cambria"/>
            <w:sz w:val="16"/>
            <w:vertAlign w:val="superscript"/>
          </w:rPr>
          <w:t>182</w:t>
        </w:r>
      </w:hyperlink>
      <w:r w:rsidRPr="000548F9">
        <w:rPr>
          <w:rFonts w:eastAsia="Cambria"/>
          <w:sz w:val="16"/>
        </w:rPr>
        <w:t xml:space="preserve"> </w:t>
      </w:r>
      <w:r w:rsidRPr="000548F9">
        <w:rPr>
          <w:rFonts w:eastAsia="Cambria"/>
          <w:b/>
          <w:iCs/>
          <w:u w:val="single"/>
        </w:rPr>
        <w:t xml:space="preserve">These </w:t>
      </w:r>
      <w:r w:rsidRPr="000548F9">
        <w:rPr>
          <w:rFonts w:eastAsia="Cambria"/>
          <w:b/>
          <w:iCs/>
          <w:highlight w:val="green"/>
          <w:u w:val="single"/>
        </w:rPr>
        <w:t>strikes were illegal; yet, no penalties were imposed</w:t>
      </w:r>
      <w:r w:rsidRPr="000548F9">
        <w:rPr>
          <w:rFonts w:eastAsia="Cambria"/>
          <w:b/>
          <w:iCs/>
          <w:u w:val="single"/>
        </w:rPr>
        <w:t>.</w:t>
      </w:r>
      <w:hyperlink r:id="rId13" w:anchor="_ftnref183" w:history="1">
        <w:r w:rsidRPr="000548F9">
          <w:rPr>
            <w:rFonts w:eastAsia="Cambria"/>
            <w:b/>
            <w:iCs/>
            <w:u w:val="single"/>
          </w:rPr>
          <w:t>183</w:t>
        </w:r>
      </w:hyperlink>
      <w:r w:rsidRPr="000548F9">
        <w:rPr>
          <w:rFonts w:eastAsia="Cambria"/>
          <w:b/>
          <w:iCs/>
          <w:u w:val="single"/>
        </w:rPr>
        <w:t xml:space="preserve"> Rather, the </w:t>
      </w:r>
      <w:r w:rsidRPr="000548F9">
        <w:rPr>
          <w:rFonts w:eastAsia="Cambria"/>
          <w:b/>
          <w:iCs/>
          <w:highlight w:val="green"/>
          <w:u w:val="single"/>
        </w:rPr>
        <w:t>strikes grew workers’ unions, won meaningful concessions</w:t>
      </w:r>
      <w:r w:rsidRPr="000548F9">
        <w:rPr>
          <w:rFonts w:eastAsia="Cambria"/>
          <w:b/>
          <w:iCs/>
          <w:u w:val="single"/>
        </w:rPr>
        <w:t xml:space="preserve"> from state governments, </w:t>
      </w:r>
      <w:r w:rsidRPr="000548F9">
        <w:rPr>
          <w:rFonts w:eastAsia="Cambria"/>
          <w:b/>
          <w:iCs/>
          <w:highlight w:val="green"/>
          <w:u w:val="single"/>
        </w:rPr>
        <w:t>and built public support.</w:t>
      </w:r>
      <w:r w:rsidRPr="000548F9">
        <w:rPr>
          <w:rFonts w:eastAsia="Cambria"/>
          <w:sz w:val="16"/>
        </w:rPr>
        <w:t xml:space="preserve"> As noted above, public-sector work stoppages are easier to conceive of as political, even under existing jurisprudential categories.</w:t>
      </w:r>
      <w:hyperlink r:id="rId14" w:anchor="_ftnref184" w:history="1">
        <w:r w:rsidRPr="000548F9">
          <w:rPr>
            <w:rFonts w:eastAsia="Cambria"/>
            <w:sz w:val="16"/>
            <w:vertAlign w:val="superscript"/>
          </w:rPr>
          <w:t>184</w:t>
        </w:r>
      </w:hyperlink>
      <w:r w:rsidRPr="000548F9">
        <w:rPr>
          <w:rFonts w:eastAsia="Cambria"/>
          <w:sz w:val="16"/>
        </w:rPr>
        <w:t xml:space="preserve"> But these </w:t>
      </w:r>
      <w:r w:rsidRPr="000548F9">
        <w:rPr>
          <w:rFonts w:eastAsia="Cambria"/>
          <w:b/>
          <w:iCs/>
          <w:highlight w:val="green"/>
          <w:u w:val="single"/>
        </w:rPr>
        <w:t>strikes were political</w:t>
      </w:r>
      <w:r w:rsidRPr="000548F9">
        <w:rPr>
          <w:rFonts w:eastAsia="Cambria"/>
          <w:b/>
          <w:iCs/>
          <w:u w:val="single"/>
        </w:rPr>
        <w:t xml:space="preserve"> in the broader sense as well</w:t>
      </w:r>
      <w:r w:rsidRPr="000548F9">
        <w:rPr>
          <w:rFonts w:eastAsia="Cambria"/>
          <w:sz w:val="16"/>
        </w:rPr>
        <w:t>. Educators worked with parents and students to cultivate support, and they explained how their struggles were connected to the needs of those communities.</w:t>
      </w:r>
      <w:hyperlink r:id="rId15" w:anchor="_ftnref185" w:history="1">
        <w:r w:rsidRPr="000548F9">
          <w:rPr>
            <w:rFonts w:eastAsia="Cambria"/>
            <w:sz w:val="16"/>
            <w:vertAlign w:val="superscript"/>
          </w:rPr>
          <w:t>185</w:t>
        </w:r>
      </w:hyperlink>
      <w:r w:rsidRPr="000548F9">
        <w:rPr>
          <w:rFonts w:eastAsia="Cambria"/>
          <w:sz w:val="16"/>
        </w:rPr>
        <w:t xml:space="preserve"> Their power was not only in depriving schools of their labor power, but in making normative claims about the value of that labor to the community. Most recently, </w:t>
      </w:r>
      <w:r w:rsidRPr="000548F9">
        <w:rPr>
          <w:rFonts w:eastAsia="Cambria"/>
          <w:b/>
          <w:iCs/>
          <w:u w:val="single"/>
        </w:rPr>
        <w:t xml:space="preserve">2020 saw a flurry of work </w:t>
      </w:r>
      <w:r w:rsidRPr="000548F9">
        <w:rPr>
          <w:rFonts w:eastAsia="Cambria"/>
          <w:b/>
          <w:iCs/>
          <w:highlight w:val="green"/>
          <w:u w:val="single"/>
        </w:rPr>
        <w:t>stoppages in support of</w:t>
      </w:r>
      <w:r w:rsidRPr="000548F9">
        <w:rPr>
          <w:rFonts w:eastAsia="Cambria"/>
          <w:b/>
          <w:iCs/>
          <w:u w:val="single"/>
        </w:rPr>
        <w:t xml:space="preserve"> the </w:t>
      </w:r>
      <w:r w:rsidRPr="000548F9">
        <w:rPr>
          <w:rFonts w:eastAsia="Cambria"/>
          <w:b/>
          <w:iCs/>
          <w:highlight w:val="green"/>
          <w:u w:val="single"/>
        </w:rPr>
        <w:t>B</w:t>
      </w:r>
      <w:r w:rsidRPr="000548F9">
        <w:rPr>
          <w:rFonts w:eastAsia="Cambria"/>
          <w:b/>
          <w:iCs/>
          <w:u w:val="single"/>
        </w:rPr>
        <w:t xml:space="preserve">lack </w:t>
      </w:r>
      <w:r w:rsidRPr="000548F9">
        <w:rPr>
          <w:rFonts w:eastAsia="Cambria"/>
          <w:b/>
          <w:iCs/>
          <w:highlight w:val="green"/>
          <w:u w:val="single"/>
        </w:rPr>
        <w:t>L</w:t>
      </w:r>
      <w:r w:rsidRPr="000548F9">
        <w:rPr>
          <w:rFonts w:eastAsia="Cambria"/>
          <w:b/>
          <w:iCs/>
          <w:u w:val="single"/>
        </w:rPr>
        <w:t xml:space="preserve">ives </w:t>
      </w:r>
      <w:r w:rsidRPr="000548F9">
        <w:rPr>
          <w:rFonts w:eastAsia="Cambria"/>
          <w:b/>
          <w:iCs/>
          <w:highlight w:val="green"/>
          <w:u w:val="single"/>
        </w:rPr>
        <w:t>M</w:t>
      </w:r>
      <w:r w:rsidRPr="000548F9">
        <w:rPr>
          <w:rFonts w:eastAsia="Cambria"/>
          <w:b/>
          <w:iCs/>
          <w:u w:val="single"/>
        </w:rPr>
        <w:t>atter movement.</w:t>
      </w:r>
      <w:hyperlink r:id="rId16" w:anchor="_ftnref186" w:history="1">
        <w:r w:rsidRPr="000548F9">
          <w:rPr>
            <w:rFonts w:eastAsia="Cambria"/>
            <w:sz w:val="16"/>
            <w:vertAlign w:val="superscript"/>
          </w:rPr>
          <w:t>186</w:t>
        </w:r>
      </w:hyperlink>
      <w:r w:rsidRPr="000548F9">
        <w:rPr>
          <w:rFonts w:eastAsia="Cambria"/>
          <w:sz w:val="16"/>
        </w:rPr>
        <w:t xml:space="preserve"> These ranged from Minneapolis bus drivers’ refusal to transport protesters to jail, to Service Employees International Union’s Strike for Black Lives, to the NBA players’ wildcat strike.</w:t>
      </w:r>
      <w:hyperlink r:id="rId17" w:anchor="_ftnref187" w:history="1">
        <w:r w:rsidRPr="000548F9">
          <w:rPr>
            <w:rFonts w:eastAsia="Cambria"/>
            <w:sz w:val="16"/>
            <w:vertAlign w:val="superscript"/>
          </w:rPr>
          <w:t>187</w:t>
        </w:r>
      </w:hyperlink>
      <w:r w:rsidRPr="000548F9">
        <w:rPr>
          <w:rFonts w:eastAsia="Cambria"/>
          <w:sz w:val="16"/>
        </w:rPr>
        <w:t xml:space="preserve"> Some of these </w:t>
      </w:r>
      <w:r w:rsidRPr="000548F9">
        <w:rPr>
          <w:rFonts w:eastAsia="Cambria"/>
          <w:b/>
          <w:iCs/>
          <w:highlight w:val="green"/>
          <w:u w:val="single"/>
        </w:rPr>
        <w:t>protests violated legal restrictions</w:t>
      </w:r>
      <w:r w:rsidRPr="000548F9">
        <w:rPr>
          <w:rFonts w:eastAsia="Cambria"/>
          <w:sz w:val="16"/>
        </w:rPr>
        <w:t xml:space="preserve">. The NBA players’ strike for instance, was </w:t>
      </w:r>
      <w:r w:rsidRPr="000548F9">
        <w:rPr>
          <w:rFonts w:eastAsia="Cambria"/>
          <w:b/>
          <w:iCs/>
          <w:u w:val="single"/>
        </w:rPr>
        <w:t>inconsistent with a “no-strike” clause in their collective-bargaining agreement with the NBA</w:t>
      </w:r>
      <w:r w:rsidRPr="000548F9">
        <w:rPr>
          <w:rFonts w:eastAsia="Cambria"/>
          <w:sz w:val="16"/>
        </w:rPr>
        <w:t>.</w:t>
      </w:r>
      <w:hyperlink r:id="rId18" w:anchor="_ftnref188" w:history="1">
        <w:r w:rsidRPr="000548F9">
          <w:rPr>
            <w:rFonts w:eastAsia="Cambria"/>
            <w:sz w:val="16"/>
            <w:vertAlign w:val="superscript"/>
          </w:rPr>
          <w:t>188</w:t>
        </w:r>
      </w:hyperlink>
      <w:r w:rsidRPr="000548F9">
        <w:rPr>
          <w:rFonts w:eastAsia="Cambria"/>
          <w:sz w:val="16"/>
        </w:rPr>
        <w:t xml:space="preserve"> And it remains an open question in each case whether workers sought goals that were sufficiently job-related as to constitute protected activity.</w:t>
      </w:r>
      <w:hyperlink r:id="rId19" w:anchor="_ftnref189" w:history="1">
        <w:r w:rsidRPr="000548F9">
          <w:rPr>
            <w:rFonts w:eastAsia="Cambria"/>
            <w:sz w:val="16"/>
            <w:vertAlign w:val="superscript"/>
          </w:rPr>
          <w:t>189</w:t>
        </w:r>
      </w:hyperlink>
      <w:r w:rsidRPr="000548F9">
        <w:rPr>
          <w:rFonts w:eastAsia="Cambria"/>
          <w:sz w:val="16"/>
        </w:rPr>
        <w:t xml:space="preserve"> Whatever the conclusion under current law, however, </w:t>
      </w:r>
      <w:r w:rsidRPr="000548F9">
        <w:rPr>
          <w:rFonts w:eastAsia="Cambria"/>
          <w:b/>
          <w:iCs/>
          <w:u w:val="single"/>
        </w:rPr>
        <w:t xml:space="preserve">striking </w:t>
      </w:r>
      <w:r w:rsidRPr="000548F9">
        <w:rPr>
          <w:rFonts w:eastAsia="Cambria"/>
          <w:b/>
          <w:iCs/>
          <w:highlight w:val="green"/>
          <w:u w:val="single"/>
        </w:rPr>
        <w:t>workers demonstrated</w:t>
      </w:r>
      <w:r w:rsidRPr="000548F9">
        <w:rPr>
          <w:rFonts w:eastAsia="Cambria"/>
          <w:b/>
          <w:iCs/>
          <w:u w:val="single"/>
        </w:rPr>
        <w:t xml:space="preserve"> in fact </w:t>
      </w:r>
      <w:r w:rsidRPr="000548F9">
        <w:rPr>
          <w:rFonts w:eastAsia="Cambria"/>
          <w:b/>
          <w:iCs/>
          <w:highlight w:val="green"/>
          <w:u w:val="single"/>
        </w:rPr>
        <w:t>the relationship between their workplaces and</w:t>
      </w:r>
      <w:r w:rsidRPr="000548F9">
        <w:rPr>
          <w:rFonts w:eastAsia="Cambria"/>
          <w:b/>
          <w:iCs/>
          <w:u w:val="single"/>
        </w:rPr>
        <w:t xml:space="preserve"> broader </w:t>
      </w:r>
      <w:r w:rsidRPr="000548F9">
        <w:rPr>
          <w:rFonts w:eastAsia="Cambria"/>
          <w:b/>
          <w:iCs/>
          <w:highlight w:val="green"/>
          <w:u w:val="single"/>
        </w:rPr>
        <w:t>political concerns</w:t>
      </w:r>
      <w:r w:rsidRPr="000548F9">
        <w:rPr>
          <w:rFonts w:eastAsia="Cambria"/>
          <w:b/>
          <w:iCs/>
          <w:u w:val="single"/>
        </w:rPr>
        <w:t>.</w:t>
      </w:r>
      <w:r w:rsidRPr="000548F9">
        <w:rPr>
          <w:rFonts w:eastAsia="Cambria"/>
          <w:sz w:val="16"/>
        </w:rPr>
        <w:t xml:space="preserve"> The NBA players’ strike was resolved in part through an agreement that NBA arenas would be used as polling places and sites of civic engagement.</w:t>
      </w:r>
      <w:hyperlink r:id="rId20" w:anchor="_ftnref190" w:history="1">
        <w:r w:rsidRPr="000548F9">
          <w:rPr>
            <w:rFonts w:eastAsia="Cambria"/>
            <w:sz w:val="16"/>
            <w:vertAlign w:val="superscript"/>
          </w:rPr>
          <w:t>190</w:t>
        </w:r>
      </w:hyperlink>
      <w:r w:rsidRPr="000548F9">
        <w:rPr>
          <w:rFonts w:eastAsia="Cambria"/>
          <w:sz w:val="16"/>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w:t>
      </w:r>
      <w:proofErr w:type="gramStart"/>
      <w:r w:rsidRPr="000548F9">
        <w:rPr>
          <w:rFonts w:eastAsia="Cambria"/>
          <w:sz w:val="16"/>
        </w:rPr>
        <w:t>all of</w:t>
      </w:r>
      <w:proofErr w:type="gramEnd"/>
      <w:r w:rsidRPr="000548F9">
        <w:rPr>
          <w:rFonts w:eastAsia="Cambria"/>
          <w:sz w:val="16"/>
        </w:rPr>
        <w:t xml:space="preserve"> these strikes have prompted debates within the labor movement about what a strike is, and what its role should be. </w:t>
      </w:r>
      <w:r w:rsidRPr="000548F9">
        <w:rPr>
          <w:rFonts w:eastAsia="Cambria"/>
          <w:b/>
          <w:iCs/>
          <w:u w:val="single"/>
        </w:rPr>
        <w:t>These strikes are so outside the bounds of institutionalized categories that public data sources do not always reflect them</w:t>
      </w:r>
      <w:r w:rsidRPr="000548F9">
        <w:rPr>
          <w:rFonts w:eastAsia="Cambria"/>
          <w:sz w:val="16"/>
        </w:rPr>
        <w:t>.</w:t>
      </w:r>
      <w:hyperlink r:id="rId21" w:anchor="_ftnref191" w:history="1">
        <w:r w:rsidRPr="000548F9">
          <w:rPr>
            <w:rFonts w:eastAsia="Cambria"/>
            <w:sz w:val="16"/>
            <w:vertAlign w:val="superscript"/>
          </w:rPr>
          <w:t>191</w:t>
        </w:r>
      </w:hyperlink>
      <w:r w:rsidRPr="000548F9">
        <w:rPr>
          <w:rFonts w:eastAsia="Cambria"/>
          <w:sz w:val="16"/>
        </w:rPr>
        <w:t xml:space="preserve"> And there is, reportedly, a concern by some union leaders that these strikes do not look like the strikes of the mid-twentieth century. There has been a tendency to dismiss them.</w:t>
      </w:r>
      <w:hyperlink r:id="rId22" w:anchor="_ftnref192" w:history="1">
        <w:r w:rsidRPr="000548F9">
          <w:rPr>
            <w:rFonts w:eastAsia="Cambria"/>
            <w:sz w:val="16"/>
            <w:vertAlign w:val="superscript"/>
          </w:rPr>
          <w:t>192</w:t>
        </w:r>
      </w:hyperlink>
      <w:r w:rsidRPr="000548F9">
        <w:rPr>
          <w:rFonts w:eastAsia="Cambria"/>
          <w:sz w:val="16"/>
        </w:rPr>
        <w:t xml:space="preserve"> In response, Bill Fletcher Jr., the AFL-CIO’s first Black Education Director, has argued, “</w:t>
      </w:r>
      <w:r w:rsidRPr="000548F9">
        <w:rPr>
          <w:rFonts w:eastAsia="Cambria"/>
          <w:b/>
          <w:iCs/>
          <w:u w:val="single"/>
        </w:rPr>
        <w:t>People, who wouldn’t call them strikes, aren’t looking at history.</w:t>
      </w:r>
      <w:r w:rsidRPr="000548F9">
        <w:rPr>
          <w:rFonts w:eastAsia="Cambria"/>
          <w:sz w:val="16"/>
        </w:rPr>
        <w:t>”</w:t>
      </w:r>
      <w:hyperlink r:id="rId23" w:anchor="_ftnref193" w:history="1">
        <w:r w:rsidRPr="000548F9">
          <w:rPr>
            <w:rFonts w:eastAsia="Cambria"/>
            <w:sz w:val="16"/>
            <w:vertAlign w:val="superscript"/>
          </w:rPr>
          <w:t>193</w:t>
        </w:r>
      </w:hyperlink>
      <w:r w:rsidRPr="000548F9">
        <w:rPr>
          <w:rFonts w:eastAsia="Cambria"/>
          <w:sz w:val="16"/>
        </w:rPr>
        <w:t xml:space="preserve"> Fletcher, Jr. analogizes these strikes to the tactics of the civil-rights movement.</w:t>
      </w:r>
    </w:p>
    <w:p w14:paraId="6CF9A6C0" w14:textId="77777777" w:rsidR="000548F9" w:rsidRPr="000548F9" w:rsidRDefault="000548F9" w:rsidP="000548F9">
      <w:pPr>
        <w:keepNext/>
        <w:keepLines/>
        <w:spacing w:before="40" w:after="0"/>
        <w:outlineLvl w:val="3"/>
        <w:rPr>
          <w:rFonts w:eastAsia="MS Gothic" w:cs="Times New Roman"/>
          <w:b/>
          <w:iCs/>
          <w:sz w:val="26"/>
        </w:rPr>
      </w:pPr>
      <w:r w:rsidRPr="000548F9">
        <w:rPr>
          <w:rFonts w:eastAsia="MS Gothic" w:cs="Times New Roman"/>
          <w:b/>
          <w:iCs/>
          <w:sz w:val="26"/>
        </w:rPr>
        <w:t xml:space="preserve">Strikes </w:t>
      </w:r>
      <w:r w:rsidRPr="000548F9">
        <w:rPr>
          <w:rFonts w:eastAsia="MS Gothic" w:cs="Times New Roman"/>
          <w:b/>
          <w:iCs/>
          <w:sz w:val="26"/>
          <w:u w:val="single"/>
        </w:rPr>
        <w:t>fail</w:t>
      </w:r>
      <w:r w:rsidRPr="000548F9">
        <w:rPr>
          <w:rFonts w:eastAsia="MS Gothic" w:cs="Times New Roman"/>
          <w:b/>
          <w:iCs/>
          <w:sz w:val="26"/>
        </w:rPr>
        <w:t xml:space="preserve"> and spark </w:t>
      </w:r>
      <w:r w:rsidRPr="000548F9">
        <w:rPr>
          <w:rFonts w:eastAsia="MS Gothic" w:cs="Times New Roman"/>
          <w:b/>
          <w:iCs/>
          <w:sz w:val="26"/>
          <w:u w:val="single"/>
        </w:rPr>
        <w:t>backlash</w:t>
      </w:r>
      <w:r w:rsidRPr="000548F9">
        <w:rPr>
          <w:rFonts w:eastAsia="MS Gothic" w:cs="Times New Roman"/>
          <w:b/>
          <w:iCs/>
          <w:sz w:val="26"/>
        </w:rPr>
        <w:t xml:space="preserve"> – leads to </w:t>
      </w:r>
      <w:r w:rsidRPr="000548F9">
        <w:rPr>
          <w:rFonts w:eastAsia="MS Gothic" w:cs="Times New Roman"/>
          <w:b/>
          <w:iCs/>
          <w:sz w:val="26"/>
          <w:u w:val="single"/>
        </w:rPr>
        <w:t>fragmentation</w:t>
      </w:r>
      <w:r w:rsidRPr="000548F9">
        <w:rPr>
          <w:rFonts w:eastAsia="MS Gothic" w:cs="Times New Roman"/>
          <w:b/>
          <w:iCs/>
          <w:sz w:val="26"/>
        </w:rPr>
        <w:t>.</w:t>
      </w:r>
    </w:p>
    <w:p w14:paraId="407F0B7C" w14:textId="77777777" w:rsidR="000548F9" w:rsidRPr="000548F9" w:rsidRDefault="000548F9" w:rsidP="000548F9">
      <w:pPr>
        <w:rPr>
          <w:rFonts w:eastAsia="Cambria"/>
        </w:rPr>
      </w:pPr>
      <w:r w:rsidRPr="000548F9">
        <w:rPr>
          <w:rFonts w:eastAsia="Cambria"/>
          <w:b/>
          <w:bCs/>
          <w:sz w:val="26"/>
        </w:rPr>
        <w:t>Grant and Wallace 91</w:t>
      </w:r>
      <w:r w:rsidRPr="000548F9">
        <w:rPr>
          <w:rFonts w:eastAsia="Cambria"/>
        </w:rPr>
        <w:t xml:space="preserve"> [Don Sherman Grant; Ohio State University; Michael Wallace; Indiana University; “Why Do Strikes Turn Violent?” University of Chicago Press; March 1991; </w:t>
      </w:r>
      <w:hyperlink r:id="rId24" w:history="1">
        <w:r w:rsidRPr="000548F9">
          <w:rPr>
            <w:rFonts w:eastAsia="Cambria"/>
          </w:rPr>
          <w:t>https://www.jstor.org/stable/pdf/2781338.pdf?refreqid=excelsior%3Aca3144a9ae9e4ac65e285f2c67451ffb</w:t>
        </w:r>
      </w:hyperlink>
      <w:r w:rsidRPr="000548F9">
        <w:rPr>
          <w:rFonts w:eastAsia="Cambria"/>
        </w:rPr>
        <w:t>]//SJWen</w:t>
      </w:r>
    </w:p>
    <w:p w14:paraId="64E87813" w14:textId="77777777" w:rsidR="000548F9" w:rsidRPr="000548F9" w:rsidRDefault="000548F9" w:rsidP="000548F9">
      <w:pPr>
        <w:rPr>
          <w:rFonts w:eastAsia="Cambria"/>
        </w:rPr>
      </w:pPr>
      <w:r w:rsidRPr="000548F9">
        <w:rPr>
          <w:rFonts w:eastAsia="Cambria"/>
        </w:rPr>
        <w:t>**RM = Resource-Mobilization, or Strikes</w:t>
      </w:r>
    </w:p>
    <w:p w14:paraId="45535D8C" w14:textId="77777777" w:rsidR="000548F9" w:rsidRPr="000548F9" w:rsidRDefault="000548F9" w:rsidP="000548F9">
      <w:pPr>
        <w:rPr>
          <w:rFonts w:eastAsia="Cambria"/>
          <w:u w:val="single"/>
        </w:rPr>
      </w:pPr>
      <w:r w:rsidRPr="000548F9">
        <w:rPr>
          <w:rFonts w:eastAsia="Cambria"/>
          <w:sz w:val="16"/>
        </w:rPr>
        <w:t xml:space="preserve">3. Violent </w:t>
      </w:r>
      <w:proofErr w:type="gramStart"/>
      <w:r w:rsidRPr="000548F9">
        <w:rPr>
          <w:rFonts w:eastAsia="Cambria"/>
          <w:sz w:val="16"/>
        </w:rPr>
        <w:t>tactics.-</w:t>
      </w:r>
      <w:proofErr w:type="gramEnd"/>
      <w:r w:rsidRPr="000548F9">
        <w:rPr>
          <w:rFonts w:eastAsia="Cambria"/>
          <w:u w:val="single"/>
        </w:rPr>
        <w:t xml:space="preserve">Violent tactics are viewed by </w:t>
      </w:r>
      <w:r w:rsidRPr="000548F9">
        <w:rPr>
          <w:rFonts w:eastAsia="Cambria"/>
          <w:highlight w:val="green"/>
          <w:u w:val="single"/>
        </w:rPr>
        <w:t>RM theorists</w:t>
      </w:r>
      <w:r w:rsidRPr="000548F9">
        <w:rPr>
          <w:rFonts w:eastAsia="Cambria"/>
          <w:u w:val="single"/>
        </w:rPr>
        <w:t xml:space="preserve"> </w:t>
      </w:r>
      <w:proofErr w:type="spellStart"/>
      <w:r w:rsidRPr="000548F9">
        <w:rPr>
          <w:rFonts w:eastAsia="Cambria"/>
          <w:b/>
          <w:iCs/>
          <w:u w:val="single"/>
        </w:rPr>
        <w:t>exclu</w:t>
      </w:r>
      <w:proofErr w:type="spellEnd"/>
      <w:r w:rsidRPr="000548F9">
        <w:rPr>
          <w:rFonts w:eastAsia="Cambria"/>
          <w:b/>
          <w:iCs/>
          <w:u w:val="single"/>
        </w:rPr>
        <w:t xml:space="preserve">- </w:t>
      </w:r>
      <w:proofErr w:type="spellStart"/>
      <w:r w:rsidRPr="000548F9">
        <w:rPr>
          <w:rFonts w:eastAsia="Cambria"/>
          <w:b/>
          <w:iCs/>
          <w:u w:val="single"/>
        </w:rPr>
        <w:t>sively</w:t>
      </w:r>
      <w:proofErr w:type="spellEnd"/>
      <w:r w:rsidRPr="000548F9">
        <w:rPr>
          <w:rFonts w:eastAsia="Cambria"/>
          <w:u w:val="single"/>
        </w:rPr>
        <w:t xml:space="preserve"> as purposeful strategies by challengers for inciting social change with </w:t>
      </w:r>
      <w:r w:rsidRPr="000548F9">
        <w:rPr>
          <w:rFonts w:eastAsia="Cambria"/>
          <w:b/>
          <w:iCs/>
          <w:highlight w:val="green"/>
          <w:u w:val="single"/>
        </w:rPr>
        <w:t>little recognition</w:t>
      </w:r>
      <w:r w:rsidRPr="000548F9">
        <w:rPr>
          <w:rFonts w:eastAsia="Cambria"/>
          <w:highlight w:val="green"/>
          <w:u w:val="single"/>
        </w:rPr>
        <w:t xml:space="preserve"> of how </w:t>
      </w:r>
      <w:r w:rsidRPr="000548F9">
        <w:rPr>
          <w:rFonts w:eastAsia="Cambria"/>
          <w:b/>
          <w:iCs/>
          <w:highlight w:val="green"/>
          <w:u w:val="single"/>
        </w:rPr>
        <w:t>countermobilization</w:t>
      </w:r>
      <w:r w:rsidRPr="000548F9">
        <w:rPr>
          <w:rFonts w:eastAsia="Cambria"/>
          <w:u w:val="single"/>
        </w:rPr>
        <w:t xml:space="preserve"> strategies </w:t>
      </w:r>
      <w:r w:rsidRPr="000548F9">
        <w:rPr>
          <w:rFonts w:eastAsia="Cambria"/>
          <w:highlight w:val="green"/>
          <w:u w:val="single"/>
        </w:rPr>
        <w:t>of elites</w:t>
      </w:r>
      <w:r w:rsidRPr="000548F9">
        <w:rPr>
          <w:rFonts w:eastAsia="Cambria"/>
          <w:u w:val="single"/>
        </w:rPr>
        <w:t xml:space="preserve"> also </w:t>
      </w:r>
      <w:r w:rsidRPr="000548F9">
        <w:rPr>
          <w:rFonts w:eastAsia="Cambria"/>
          <w:b/>
          <w:iCs/>
          <w:highlight w:val="green"/>
          <w:u w:val="single"/>
        </w:rPr>
        <w:t>create violence</w:t>
      </w:r>
      <w:r w:rsidRPr="000548F9">
        <w:rPr>
          <w:rFonts w:eastAsia="Cambria"/>
          <w:u w:val="single"/>
        </w:rPr>
        <w:t>.</w:t>
      </w:r>
      <w:r w:rsidRPr="000548F9">
        <w:rPr>
          <w:rFonts w:eastAsia="Cambria"/>
          <w:sz w:val="16"/>
        </w:rPr>
        <w:t xml:space="preserve"> The role of </w:t>
      </w:r>
      <w:r w:rsidRPr="000548F9">
        <w:rPr>
          <w:rFonts w:eastAsia="Cambria"/>
          <w:highlight w:val="green"/>
          <w:u w:val="single"/>
        </w:rPr>
        <w:t>elite counterstrategies</w:t>
      </w:r>
      <w:r w:rsidRPr="000548F9">
        <w:rPr>
          <w:rFonts w:eastAsia="Cambria"/>
          <w:u w:val="single"/>
        </w:rPr>
        <w:t xml:space="preserve"> has been </w:t>
      </w:r>
      <w:r w:rsidRPr="000548F9">
        <w:rPr>
          <w:rFonts w:eastAsia="Cambria"/>
          <w:b/>
          <w:iCs/>
          <w:u w:val="single"/>
        </w:rPr>
        <w:t xml:space="preserve">virtually </w:t>
      </w:r>
      <w:proofErr w:type="spellStart"/>
      <w:r w:rsidRPr="000548F9">
        <w:rPr>
          <w:rFonts w:eastAsia="Cambria"/>
          <w:b/>
          <w:iCs/>
          <w:highlight w:val="green"/>
          <w:u w:val="single"/>
        </w:rPr>
        <w:t>ig</w:t>
      </w:r>
      <w:proofErr w:type="spellEnd"/>
      <w:r w:rsidRPr="000548F9">
        <w:rPr>
          <w:rFonts w:eastAsia="Cambria"/>
          <w:b/>
          <w:iCs/>
          <w:highlight w:val="green"/>
          <w:u w:val="single"/>
        </w:rPr>
        <w:t xml:space="preserve">- </w:t>
      </w:r>
      <w:proofErr w:type="spellStart"/>
      <w:r w:rsidRPr="000548F9">
        <w:rPr>
          <w:rFonts w:eastAsia="Cambria"/>
          <w:b/>
          <w:iCs/>
          <w:highlight w:val="green"/>
          <w:u w:val="single"/>
        </w:rPr>
        <w:t>nored</w:t>
      </w:r>
      <w:proofErr w:type="spellEnd"/>
      <w:r w:rsidRPr="000548F9">
        <w:rPr>
          <w:rFonts w:eastAsia="Cambria"/>
          <w:b/>
          <w:iCs/>
          <w:u w:val="single"/>
        </w:rPr>
        <w:t xml:space="preserve"> in research on collective violence</w:t>
      </w:r>
      <w:r w:rsidRPr="000548F9">
        <w:rPr>
          <w:rFonts w:eastAsia="Cambria"/>
          <w:sz w:val="16"/>
        </w:rPr>
        <w:t xml:space="preserve">. Of course, </w:t>
      </w:r>
      <w:r w:rsidRPr="000548F9">
        <w:rPr>
          <w:rFonts w:eastAsia="Cambria"/>
          <w:highlight w:val="green"/>
          <w:u w:val="single"/>
        </w:rPr>
        <w:t xml:space="preserve">history is </w:t>
      </w:r>
      <w:r w:rsidRPr="000548F9">
        <w:rPr>
          <w:rFonts w:eastAsia="Cambria"/>
          <w:b/>
          <w:iCs/>
          <w:highlight w:val="green"/>
          <w:u w:val="single"/>
        </w:rPr>
        <w:t>replete</w:t>
      </w:r>
      <w:r w:rsidRPr="000548F9">
        <w:rPr>
          <w:rFonts w:eastAsia="Cambria"/>
          <w:highlight w:val="green"/>
          <w:u w:val="single"/>
        </w:rPr>
        <w:t xml:space="preserve"> with</w:t>
      </w:r>
      <w:r w:rsidRPr="000548F9">
        <w:rPr>
          <w:rFonts w:eastAsia="Cambria"/>
          <w:u w:val="single"/>
        </w:rPr>
        <w:t xml:space="preserve"> examples of </w:t>
      </w:r>
      <w:r w:rsidRPr="000548F9">
        <w:rPr>
          <w:rFonts w:eastAsia="Cambria"/>
          <w:highlight w:val="green"/>
          <w:u w:val="single"/>
        </w:rPr>
        <w:t>elites' inflicting violence</w:t>
      </w:r>
      <w:r w:rsidRPr="000548F9">
        <w:rPr>
          <w:rFonts w:eastAsia="Cambria"/>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548F9">
        <w:rPr>
          <w:rFonts w:eastAsia="Cambria"/>
          <w:highlight w:val="green"/>
          <w:u w:val="single"/>
        </w:rPr>
        <w:t>elite</w:t>
      </w:r>
      <w:r w:rsidRPr="000548F9">
        <w:rPr>
          <w:rFonts w:eastAsia="Cambria"/>
          <w:u w:val="single"/>
        </w:rPr>
        <w:t xml:space="preserve"> strategies </w:t>
      </w:r>
      <w:r w:rsidRPr="000548F9">
        <w:rPr>
          <w:rFonts w:eastAsia="Cambria"/>
          <w:b/>
          <w:iCs/>
          <w:u w:val="single"/>
        </w:rPr>
        <w:t>do not</w:t>
      </w:r>
      <w:r w:rsidRPr="000548F9">
        <w:rPr>
          <w:rFonts w:eastAsia="Cambria"/>
          <w:u w:val="single"/>
        </w:rPr>
        <w:t xml:space="preserve"> overtly promote violence but rather </w:t>
      </w:r>
      <w:r w:rsidRPr="000548F9">
        <w:rPr>
          <w:rFonts w:eastAsia="Cambria"/>
          <w:b/>
          <w:iCs/>
          <w:highlight w:val="green"/>
          <w:u w:val="single"/>
        </w:rPr>
        <w:t>provoke violence</w:t>
      </w:r>
      <w:r w:rsidRPr="000548F9">
        <w:rPr>
          <w:rFonts w:eastAsia="Cambria"/>
          <w:b/>
          <w:iCs/>
          <w:u w:val="single"/>
        </w:rPr>
        <w:t xml:space="preserve"> by the other side </w:t>
      </w:r>
      <w:r w:rsidRPr="000548F9">
        <w:rPr>
          <w:rFonts w:eastAsia="Cambria"/>
          <w:b/>
          <w:iCs/>
          <w:highlight w:val="green"/>
          <w:u w:val="single"/>
        </w:rPr>
        <w:t>in hopes of eliciting</w:t>
      </w:r>
      <w:r w:rsidRPr="000548F9">
        <w:rPr>
          <w:rFonts w:eastAsia="Cambria"/>
          <w:b/>
          <w:iCs/>
          <w:u w:val="single"/>
        </w:rPr>
        <w:t xml:space="preserve"> public </w:t>
      </w:r>
      <w:r w:rsidRPr="000548F9">
        <w:rPr>
          <w:rFonts w:eastAsia="Cambria"/>
          <w:b/>
          <w:iCs/>
          <w:highlight w:val="green"/>
          <w:u w:val="single"/>
        </w:rPr>
        <w:t>condemnation</w:t>
      </w:r>
      <w:r w:rsidRPr="000548F9">
        <w:rPr>
          <w:rFonts w:eastAsia="Cambria"/>
          <w:u w:val="single"/>
        </w:rPr>
        <w:t xml:space="preserve"> or more vigorous state repression</w:t>
      </w:r>
      <w:r w:rsidRPr="000548F9">
        <w:rPr>
          <w:rFonts w:eastAsia="Cambria"/>
          <w:sz w:val="16"/>
        </w:rPr>
        <w:t xml:space="preserve"> of challenger initiatives. This is a critical dynamic in struggles involving weak insiders such as unions. In these cases, </w:t>
      </w:r>
      <w:r w:rsidRPr="000548F9">
        <w:rPr>
          <w:rFonts w:eastAsia="Cambria"/>
          <w:u w:val="single"/>
        </w:rPr>
        <w:t>worker violence</w:t>
      </w:r>
      <w:r w:rsidRPr="000548F9">
        <w:rPr>
          <w:rFonts w:eastAsia="Cambria"/>
          <w:sz w:val="16"/>
        </w:rPr>
        <w:t xml:space="preserve">, </w:t>
      </w:r>
      <w:r w:rsidRPr="000548F9">
        <w:rPr>
          <w:rFonts w:eastAsia="Cambria"/>
          <w:highlight w:val="green"/>
          <w:u w:val="single"/>
        </w:rPr>
        <w:t>even when</w:t>
      </w:r>
      <w:r w:rsidRPr="000548F9">
        <w:rPr>
          <w:rFonts w:eastAsia="Cambria"/>
          <w:sz w:val="16"/>
        </w:rPr>
        <w:t xml:space="preserve"> it appears </w:t>
      </w:r>
      <w:r w:rsidRPr="000548F9">
        <w:rPr>
          <w:rFonts w:eastAsia="Cambria"/>
          <w:highlight w:val="green"/>
          <w:u w:val="single"/>
        </w:rPr>
        <w:t>justified</w:t>
      </w:r>
      <w:r w:rsidRPr="000548F9">
        <w:rPr>
          <w:rFonts w:eastAsia="Cambria"/>
          <w:sz w:val="16"/>
        </w:rPr>
        <w:t xml:space="preserve">, </w:t>
      </w:r>
      <w:r w:rsidRPr="000548F9">
        <w:rPr>
          <w:rFonts w:eastAsia="Cambria"/>
          <w:highlight w:val="green"/>
          <w:u w:val="single"/>
        </w:rPr>
        <w:t>erodes</w:t>
      </w:r>
      <w:r w:rsidRPr="000548F9">
        <w:rPr>
          <w:rFonts w:eastAsia="Cambria"/>
          <w:u w:val="single"/>
        </w:rPr>
        <w:t xml:space="preserve"> </w:t>
      </w:r>
      <w:r w:rsidRPr="000548F9">
        <w:rPr>
          <w:rFonts w:eastAsia="Cambria"/>
          <w:b/>
          <w:iCs/>
          <w:u w:val="single"/>
        </w:rPr>
        <w:t xml:space="preserve">public </w:t>
      </w:r>
      <w:r w:rsidRPr="000548F9">
        <w:rPr>
          <w:rFonts w:eastAsia="Cambria"/>
          <w:b/>
          <w:iCs/>
          <w:highlight w:val="green"/>
          <w:u w:val="single"/>
        </w:rPr>
        <w:t>support for the</w:t>
      </w:r>
      <w:r w:rsidRPr="000548F9">
        <w:rPr>
          <w:rFonts w:eastAsia="Cambria"/>
          <w:b/>
          <w:iCs/>
          <w:u w:val="single"/>
        </w:rPr>
        <w:t xml:space="preserve"> workers' </w:t>
      </w:r>
      <w:r w:rsidRPr="000548F9">
        <w:rPr>
          <w:rFonts w:eastAsia="Cambria"/>
          <w:b/>
          <w:iCs/>
          <w:highlight w:val="green"/>
          <w:u w:val="single"/>
        </w:rPr>
        <w:t>cause and damages</w:t>
      </w:r>
      <w:r w:rsidRPr="000548F9">
        <w:rPr>
          <w:rFonts w:eastAsia="Cambria"/>
          <w:b/>
          <w:iCs/>
          <w:u w:val="single"/>
        </w:rPr>
        <w:t xml:space="preserve"> the </w:t>
      </w:r>
      <w:r w:rsidRPr="000548F9">
        <w:rPr>
          <w:rFonts w:eastAsia="Cambria"/>
          <w:b/>
          <w:iCs/>
          <w:highlight w:val="green"/>
          <w:u w:val="single"/>
        </w:rPr>
        <w:t>union's insider status</w:t>
      </w:r>
      <w:r w:rsidRPr="000548F9">
        <w:rPr>
          <w:rFonts w:eastAsia="Cambria"/>
          <w:u w:val="single"/>
        </w:rPr>
        <w:t xml:space="preserve">. </w:t>
      </w:r>
    </w:p>
    <w:p w14:paraId="2A38AC3C" w14:textId="77777777" w:rsidR="000548F9" w:rsidRPr="000548F9" w:rsidRDefault="000548F9" w:rsidP="000548F9">
      <w:pPr>
        <w:rPr>
          <w:rFonts w:eastAsia="Cambria"/>
          <w:sz w:val="16"/>
        </w:rPr>
      </w:pPr>
      <w:r w:rsidRPr="000548F9">
        <w:rPr>
          <w:rFonts w:eastAsia="Cambria"/>
          <w:sz w:val="16"/>
        </w:rPr>
        <w:t xml:space="preserve">4. Homogeneity and </w:t>
      </w:r>
      <w:proofErr w:type="gramStart"/>
      <w:r w:rsidRPr="000548F9">
        <w:rPr>
          <w:rFonts w:eastAsia="Cambria"/>
          <w:sz w:val="16"/>
        </w:rPr>
        <w:t>similarity.-</w:t>
      </w:r>
      <w:proofErr w:type="gramEnd"/>
      <w:r w:rsidRPr="000548F9">
        <w:rPr>
          <w:rFonts w:eastAsia="Cambria"/>
          <w:u w:val="single"/>
        </w:rPr>
        <w:t>Many</w:t>
      </w:r>
      <w:r w:rsidRPr="000548F9">
        <w:rPr>
          <w:rFonts w:eastAsia="Cambria"/>
          <w:sz w:val="16"/>
        </w:rPr>
        <w:t xml:space="preserve"> RM </w:t>
      </w:r>
      <w:r w:rsidRPr="000548F9">
        <w:rPr>
          <w:rFonts w:eastAsia="Cambria"/>
          <w:highlight w:val="green"/>
          <w:u w:val="single"/>
        </w:rPr>
        <w:t xml:space="preserve">theorists </w:t>
      </w:r>
      <w:r w:rsidRPr="000548F9">
        <w:rPr>
          <w:rFonts w:eastAsia="Cambria"/>
          <w:b/>
          <w:iCs/>
          <w:highlight w:val="green"/>
          <w:u w:val="single"/>
        </w:rPr>
        <w:t>incorrectly</w:t>
      </w:r>
      <w:r w:rsidRPr="000548F9">
        <w:rPr>
          <w:rFonts w:eastAsia="Cambria"/>
          <w:highlight w:val="green"/>
          <w:u w:val="single"/>
        </w:rPr>
        <w:t xml:space="preserve"> as- </w:t>
      </w:r>
      <w:proofErr w:type="spellStart"/>
      <w:r w:rsidRPr="000548F9">
        <w:rPr>
          <w:rFonts w:eastAsia="Cambria"/>
          <w:highlight w:val="green"/>
          <w:u w:val="single"/>
        </w:rPr>
        <w:t>sume</w:t>
      </w:r>
      <w:proofErr w:type="spellEnd"/>
      <w:r w:rsidRPr="000548F9">
        <w:rPr>
          <w:rFonts w:eastAsia="Cambria"/>
          <w:u w:val="single"/>
        </w:rPr>
        <w:t xml:space="preserve"> that </w:t>
      </w:r>
      <w:r w:rsidRPr="000548F9">
        <w:rPr>
          <w:rFonts w:eastAsia="Cambria"/>
          <w:highlight w:val="green"/>
          <w:u w:val="single"/>
        </w:rPr>
        <w:t>members</w:t>
      </w:r>
      <w:r w:rsidRPr="000548F9">
        <w:rPr>
          <w:rFonts w:eastAsia="Cambria"/>
          <w:u w:val="single"/>
        </w:rPr>
        <w:t xml:space="preserve"> of aggrieved groups </w:t>
      </w:r>
      <w:r w:rsidRPr="000548F9">
        <w:rPr>
          <w:rFonts w:eastAsia="Cambria"/>
          <w:highlight w:val="green"/>
          <w:u w:val="single"/>
        </w:rPr>
        <w:t xml:space="preserve">are </w:t>
      </w:r>
      <w:r w:rsidRPr="000548F9">
        <w:rPr>
          <w:rFonts w:eastAsia="Cambria"/>
          <w:b/>
          <w:iCs/>
          <w:highlight w:val="green"/>
          <w:u w:val="single"/>
        </w:rPr>
        <w:t>homogeneous</w:t>
      </w:r>
      <w:r w:rsidRPr="000548F9">
        <w:rPr>
          <w:rFonts w:eastAsia="Cambria"/>
          <w:highlight w:val="green"/>
          <w:u w:val="single"/>
        </w:rPr>
        <w:t xml:space="preserve"> in </w:t>
      </w:r>
      <w:r w:rsidRPr="000548F9">
        <w:rPr>
          <w:rFonts w:eastAsia="Cambria"/>
          <w:u w:val="single"/>
        </w:rPr>
        <w:t xml:space="preserve">their </w:t>
      </w:r>
      <w:r w:rsidRPr="000548F9">
        <w:rPr>
          <w:rFonts w:eastAsia="Cambria"/>
          <w:highlight w:val="green"/>
          <w:u w:val="single"/>
        </w:rPr>
        <w:t xml:space="preserve">inter- </w:t>
      </w:r>
      <w:proofErr w:type="spellStart"/>
      <w:r w:rsidRPr="000548F9">
        <w:rPr>
          <w:rFonts w:eastAsia="Cambria"/>
          <w:highlight w:val="green"/>
          <w:u w:val="single"/>
        </w:rPr>
        <w:t>ests</w:t>
      </w:r>
      <w:proofErr w:type="spellEnd"/>
      <w:r w:rsidRPr="000548F9">
        <w:rPr>
          <w:rFonts w:eastAsia="Cambria"/>
          <w:u w:val="single"/>
        </w:rPr>
        <w:t xml:space="preserve"> and share similar positions in the social structure</w:t>
      </w:r>
      <w:r w:rsidRPr="000548F9">
        <w:rPr>
          <w:rFonts w:eastAsia="Cambria"/>
          <w:sz w:val="16"/>
        </w:rPr>
        <w:t xml:space="preserve">. This (assumed) homogeneity of interests is rare for members of outsider groups and even more suspect for members of weak-insider groups. Indeed, </w:t>
      </w:r>
      <w:r w:rsidRPr="000548F9">
        <w:rPr>
          <w:rFonts w:eastAsia="Cambria"/>
          <w:highlight w:val="green"/>
          <w:u w:val="single"/>
        </w:rPr>
        <w:t xml:space="preserve">groups are </w:t>
      </w:r>
      <w:r w:rsidRPr="000548F9">
        <w:rPr>
          <w:rFonts w:eastAsia="Cambria"/>
          <w:b/>
          <w:iCs/>
          <w:highlight w:val="green"/>
          <w:u w:val="single"/>
        </w:rPr>
        <w:t>rarely uniform</w:t>
      </w:r>
      <w:r w:rsidRPr="000548F9">
        <w:rPr>
          <w:rFonts w:eastAsia="Cambria"/>
          <w:u w:val="single"/>
        </w:rPr>
        <w:t xml:space="preserve"> and often include relatively advantaged persons</w:t>
      </w:r>
      <w:r w:rsidRPr="000548F9">
        <w:rPr>
          <w:rFonts w:eastAsia="Cambria"/>
          <w:sz w:val="16"/>
        </w:rPr>
        <w:t xml:space="preserve"> who have other, </w:t>
      </w:r>
      <w:r w:rsidRPr="000548F9">
        <w:rPr>
          <w:rFonts w:eastAsia="Cambria"/>
          <w:u w:val="single"/>
        </w:rPr>
        <w:t xml:space="preserve">more peaceful channels in which to </w:t>
      </w:r>
      <w:r w:rsidRPr="000548F9">
        <w:rPr>
          <w:rFonts w:eastAsia="Cambria"/>
          <w:b/>
          <w:iCs/>
          <w:u w:val="single"/>
        </w:rPr>
        <w:t>pursue their goals</w:t>
      </w:r>
      <w:r w:rsidRPr="000548F9">
        <w:rPr>
          <w:rFonts w:eastAsia="Cambria"/>
          <w:sz w:val="16"/>
        </w:rPr>
        <w:t xml:space="preserve">. Internal stratification processes mean that </w:t>
      </w:r>
      <w:r w:rsidRPr="000548F9">
        <w:rPr>
          <w:rFonts w:eastAsia="Cambria"/>
          <w:u w:val="single"/>
        </w:rPr>
        <w:t xml:space="preserve">different persons have </w:t>
      </w:r>
      <w:r w:rsidRPr="000548F9">
        <w:rPr>
          <w:rFonts w:eastAsia="Cambria"/>
          <w:b/>
          <w:iCs/>
          <w:u w:val="single"/>
        </w:rPr>
        <w:t xml:space="preserve">varying invest- </w:t>
      </w:r>
      <w:proofErr w:type="spellStart"/>
      <w:r w:rsidRPr="000548F9">
        <w:rPr>
          <w:rFonts w:eastAsia="Cambria"/>
          <w:b/>
          <w:iCs/>
          <w:u w:val="single"/>
        </w:rPr>
        <w:t>ments</w:t>
      </w:r>
      <w:proofErr w:type="spellEnd"/>
      <w:r w:rsidRPr="000548F9">
        <w:rPr>
          <w:rFonts w:eastAsia="Cambria"/>
          <w:u w:val="single"/>
        </w:rPr>
        <w:t xml:space="preserve"> in current structural arrangements</w:t>
      </w:r>
      <w:r w:rsidRPr="000548F9">
        <w:rPr>
          <w:rFonts w:eastAsia="Cambria"/>
          <w:sz w:val="16"/>
        </w:rPr>
        <w:t xml:space="preserve">, in addition to their collective interest in affecting social change. Again, these forces are especially </w:t>
      </w:r>
      <w:proofErr w:type="spellStart"/>
      <w:r w:rsidRPr="000548F9">
        <w:rPr>
          <w:rFonts w:eastAsia="Cambria"/>
          <w:sz w:val="16"/>
        </w:rPr>
        <w:t>prev</w:t>
      </w:r>
      <w:proofErr w:type="spellEnd"/>
      <w:r w:rsidRPr="000548F9">
        <w:rPr>
          <w:rFonts w:eastAsia="Cambria"/>
          <w:sz w:val="16"/>
        </w:rPr>
        <w:t xml:space="preserve">- </w:t>
      </w:r>
      <w:proofErr w:type="spellStart"/>
      <w:r w:rsidRPr="000548F9">
        <w:rPr>
          <w:rFonts w:eastAsia="Cambria"/>
          <w:sz w:val="16"/>
        </w:rPr>
        <w:t>alent</w:t>
      </w:r>
      <w:proofErr w:type="spellEnd"/>
      <w:r w:rsidRPr="000548F9">
        <w:rPr>
          <w:rFonts w:eastAsia="Cambria"/>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5B34549C" w14:textId="77777777" w:rsidR="000548F9" w:rsidRPr="000548F9" w:rsidRDefault="000548F9" w:rsidP="000548F9">
      <w:pPr>
        <w:rPr>
          <w:rFonts w:eastAsia="Cambria"/>
          <w:sz w:val="16"/>
        </w:rPr>
      </w:pPr>
      <w:r w:rsidRPr="000548F9">
        <w:rPr>
          <w:rFonts w:eastAsia="Cambria"/>
          <w:u w:val="single"/>
        </w:rPr>
        <w:t xml:space="preserve">Internal </w:t>
      </w:r>
      <w:r w:rsidRPr="000548F9">
        <w:rPr>
          <w:rFonts w:eastAsia="Cambria"/>
          <w:highlight w:val="green"/>
          <w:u w:val="single"/>
        </w:rPr>
        <w:t xml:space="preserve">differences may lead to </w:t>
      </w:r>
      <w:r w:rsidRPr="000548F9">
        <w:rPr>
          <w:rFonts w:eastAsia="Cambria"/>
          <w:b/>
          <w:iCs/>
          <w:highlight w:val="green"/>
          <w:u w:val="single"/>
        </w:rPr>
        <w:t>fragmentation</w:t>
      </w:r>
      <w:r w:rsidRPr="000548F9">
        <w:rPr>
          <w:rFonts w:eastAsia="Cambria"/>
          <w:b/>
          <w:iCs/>
          <w:u w:val="single"/>
        </w:rPr>
        <w:t xml:space="preserve"> of interests</w:t>
      </w:r>
      <w:r w:rsidRPr="000548F9">
        <w:rPr>
          <w:rFonts w:eastAsia="Cambria"/>
          <w:u w:val="single"/>
        </w:rPr>
        <w:t xml:space="preserve"> </w:t>
      </w:r>
      <w:r w:rsidRPr="000548F9">
        <w:rPr>
          <w:rFonts w:eastAsia="Cambria"/>
          <w:highlight w:val="green"/>
          <w:u w:val="single"/>
        </w:rPr>
        <w:t xml:space="preserve">and </w:t>
      </w:r>
      <w:r w:rsidRPr="000548F9">
        <w:rPr>
          <w:rFonts w:eastAsia="Cambria"/>
          <w:b/>
          <w:iCs/>
          <w:highlight w:val="green"/>
          <w:u w:val="single"/>
        </w:rPr>
        <w:t>lack of consensus</w:t>
      </w:r>
      <w:r w:rsidRPr="000548F9">
        <w:rPr>
          <w:rFonts w:eastAsia="Cambria"/>
          <w:b/>
          <w:iCs/>
          <w:u w:val="single"/>
        </w:rPr>
        <w:t xml:space="preserve"> about tactics</w:t>
      </w:r>
      <w:r w:rsidRPr="000548F9">
        <w:rPr>
          <w:rFonts w:eastAsia="Cambria"/>
          <w:sz w:val="16"/>
        </w:rPr>
        <w:t xml:space="preserve">, </w:t>
      </w:r>
      <w:r w:rsidRPr="000548F9">
        <w:rPr>
          <w:rFonts w:eastAsia="Cambria"/>
          <w:highlight w:val="green"/>
          <w:u w:val="single"/>
        </w:rPr>
        <w:t>especially</w:t>
      </w:r>
      <w:r w:rsidRPr="000548F9">
        <w:rPr>
          <w:rFonts w:eastAsia="Cambria"/>
          <w:u w:val="single"/>
        </w:rPr>
        <w:t xml:space="preserve"> tactics suggesting </w:t>
      </w:r>
      <w:r w:rsidRPr="000548F9">
        <w:rPr>
          <w:rFonts w:eastAsia="Cambria"/>
          <w:highlight w:val="green"/>
          <w:u w:val="single"/>
        </w:rPr>
        <w:t xml:space="preserve">violent </w:t>
      </w:r>
      <w:proofErr w:type="spellStart"/>
      <w:r w:rsidRPr="000548F9">
        <w:rPr>
          <w:rFonts w:eastAsia="Cambria"/>
          <w:highlight w:val="green"/>
          <w:u w:val="single"/>
        </w:rPr>
        <w:t>confronta</w:t>
      </w:r>
      <w:proofErr w:type="spellEnd"/>
      <w:r w:rsidRPr="000548F9">
        <w:rPr>
          <w:rFonts w:eastAsia="Cambria"/>
          <w:highlight w:val="green"/>
          <w:u w:val="single"/>
        </w:rPr>
        <w:t xml:space="preserve">- </w:t>
      </w:r>
      <w:proofErr w:type="spellStart"/>
      <w:r w:rsidRPr="000548F9">
        <w:rPr>
          <w:rFonts w:eastAsia="Cambria"/>
          <w:highlight w:val="green"/>
          <w:u w:val="single"/>
        </w:rPr>
        <w:t>tion</w:t>
      </w:r>
      <w:proofErr w:type="spellEnd"/>
      <w:r w:rsidRPr="000548F9">
        <w:rPr>
          <w:rFonts w:eastAsia="Cambria"/>
          <w:sz w:val="16"/>
        </w:rPr>
        <w:t xml:space="preserve">. While group members share common grievances, individual </w:t>
      </w:r>
      <w:r w:rsidRPr="000548F9">
        <w:rPr>
          <w:rFonts w:eastAsia="Cambria"/>
          <w:highlight w:val="green"/>
          <w:u w:val="single"/>
        </w:rPr>
        <w:t xml:space="preserve">mem- </w:t>
      </w:r>
      <w:proofErr w:type="spellStart"/>
      <w:r w:rsidRPr="000548F9">
        <w:rPr>
          <w:rFonts w:eastAsia="Cambria"/>
          <w:highlight w:val="green"/>
          <w:u w:val="single"/>
        </w:rPr>
        <w:t>bers</w:t>
      </w:r>
      <w:proofErr w:type="spellEnd"/>
      <w:r w:rsidRPr="000548F9">
        <w:rPr>
          <w:rFonts w:eastAsia="Cambria"/>
          <w:highlight w:val="green"/>
          <w:u w:val="single"/>
        </w:rPr>
        <w:t xml:space="preserve"> may be </w:t>
      </w:r>
      <w:r w:rsidRPr="000548F9">
        <w:rPr>
          <w:rFonts w:eastAsia="Cambria"/>
          <w:b/>
          <w:iCs/>
          <w:highlight w:val="green"/>
          <w:u w:val="single"/>
        </w:rPr>
        <w:t>differentially aggrieved</w:t>
      </w:r>
      <w:r w:rsidRPr="000548F9">
        <w:rPr>
          <w:rFonts w:eastAsia="Cambria"/>
          <w:b/>
          <w:iCs/>
          <w:u w:val="single"/>
        </w:rPr>
        <w:t xml:space="preserve"> by the current </w:t>
      </w:r>
      <w:proofErr w:type="gramStart"/>
      <w:r w:rsidRPr="000548F9">
        <w:rPr>
          <w:rFonts w:eastAsia="Cambria"/>
          <w:b/>
          <w:iCs/>
          <w:u w:val="single"/>
        </w:rPr>
        <w:t>state of affairs</w:t>
      </w:r>
      <w:proofErr w:type="gramEnd"/>
      <w:r w:rsidRPr="000548F9">
        <w:rPr>
          <w:rFonts w:eastAsia="Cambria"/>
          <w:u w:val="single"/>
        </w:rPr>
        <w:t xml:space="preserve"> or differentially exposed to elite repression</w:t>
      </w:r>
      <w:r w:rsidRPr="000548F9">
        <w:rPr>
          <w:rFonts w:eastAsia="Cambria"/>
          <w:sz w:val="16"/>
        </w:rPr>
        <w:t xml:space="preserve">. White's (1989) research on the violent tactics of the Irish Republican Army shows that working-class members and student activists, when compared with middle-class </w:t>
      </w:r>
      <w:proofErr w:type="spellStart"/>
      <w:r w:rsidRPr="000548F9">
        <w:rPr>
          <w:rFonts w:eastAsia="Cambria"/>
          <w:sz w:val="16"/>
        </w:rPr>
        <w:t>partici</w:t>
      </w:r>
      <w:proofErr w:type="spellEnd"/>
      <w:r w:rsidRPr="000548F9">
        <w:rPr>
          <w:rFonts w:eastAsia="Cambria"/>
          <w:sz w:val="16"/>
        </w:rPr>
        <w:t xml:space="preserve">- pants, are </w:t>
      </w:r>
      <w:r w:rsidRPr="000548F9">
        <w:rPr>
          <w:rFonts w:eastAsia="Cambria"/>
          <w:u w:val="single"/>
        </w:rPr>
        <w:t xml:space="preserve">more vulnerable to </w:t>
      </w:r>
      <w:r w:rsidRPr="000548F9">
        <w:rPr>
          <w:rFonts w:eastAsia="Cambria"/>
          <w:b/>
          <w:iCs/>
          <w:u w:val="single"/>
        </w:rPr>
        <w:t>state-sponsored repression</w:t>
      </w:r>
      <w:r w:rsidRPr="000548F9">
        <w:rPr>
          <w:rFonts w:eastAsia="Cambria"/>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37C1436" w14:textId="60D9F641" w:rsidR="00A95652" w:rsidRDefault="00A95652" w:rsidP="00B55AD5"/>
    <w:p w14:paraId="24C8FD52" w14:textId="4DAB073C" w:rsidR="00E006F3" w:rsidRDefault="00E006F3" w:rsidP="00B55AD5"/>
    <w:p w14:paraId="35415779" w14:textId="4103FBCF" w:rsidR="00E006F3" w:rsidRDefault="00E006F3" w:rsidP="00B55AD5">
      <w:proofErr w:type="spellStart"/>
      <w:r>
        <w:t>Mezzardi</w:t>
      </w:r>
      <w:proofErr w:type="spellEnd"/>
      <w:r>
        <w:t xml:space="preserve"> – </w:t>
      </w:r>
      <w:proofErr w:type="spellStart"/>
      <w:r>
        <w:t>its</w:t>
      </w:r>
      <w:proofErr w:type="spellEnd"/>
      <w:r>
        <w:t xml:space="preserve"> wrong yes sweatshops are bad but that doesn’t solve/warrant </w:t>
      </w:r>
      <w:proofErr w:type="gramStart"/>
      <w:r>
        <w:t>their  thesis</w:t>
      </w:r>
      <w:proofErr w:type="gramEnd"/>
      <w:r>
        <w:t xml:space="preserve"> claims about the  </w:t>
      </w:r>
      <w:proofErr w:type="spellStart"/>
      <w:r>
        <w:t>labouring</w:t>
      </w:r>
      <w:proofErr w:type="spellEnd"/>
      <w:r>
        <w:t xml:space="preserve"> body depleting. Also turn – strikes j make these companies more hostile </w:t>
      </w:r>
      <w:proofErr w:type="spellStart"/>
      <w:r>
        <w:t>cuz</w:t>
      </w:r>
      <w:proofErr w:type="spellEnd"/>
      <w:r>
        <w:t xml:space="preserve"> they are mad of strikes</w:t>
      </w:r>
    </w:p>
    <w:p w14:paraId="50E01395" w14:textId="3F5C1DBC" w:rsidR="00E006F3" w:rsidRDefault="00E006F3" w:rsidP="00B55AD5"/>
    <w:p w14:paraId="4BED90A2" w14:textId="73D280CC" w:rsidR="00E006F3" w:rsidRDefault="00E006F3" w:rsidP="00B55AD5"/>
    <w:p w14:paraId="6DA40C2A" w14:textId="77777777" w:rsidR="00E006F3" w:rsidRPr="00B55AD5" w:rsidRDefault="00E006F3" w:rsidP="00B55AD5"/>
    <w:sectPr w:rsidR="00E006F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555E"/>
    <w:rsid w:val="000139A3"/>
    <w:rsid w:val="000548F9"/>
    <w:rsid w:val="000F555E"/>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24A7"/>
    <w:rsid w:val="004605D6"/>
    <w:rsid w:val="004A057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006F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0C3D5"/>
  <w15:chartTrackingRefBased/>
  <w15:docId w15:val="{F8159977-C147-489B-B203-529F48DB3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555E"/>
    <w:rPr>
      <w:rFonts w:ascii="Arial" w:hAnsi="Arial" w:cs="Arial"/>
    </w:rPr>
  </w:style>
  <w:style w:type="paragraph" w:styleId="Heading1">
    <w:name w:val="heading 1"/>
    <w:aliases w:val="Pocket"/>
    <w:basedOn w:val="Normal"/>
    <w:next w:val="Normal"/>
    <w:link w:val="Heading1Char"/>
    <w:qFormat/>
    <w:rsid w:val="000F55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55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55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F55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55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55E"/>
  </w:style>
  <w:style w:type="character" w:customStyle="1" w:styleId="Heading1Char">
    <w:name w:val="Heading 1 Char"/>
    <w:aliases w:val="Pocket Char"/>
    <w:basedOn w:val="DefaultParagraphFont"/>
    <w:link w:val="Heading1"/>
    <w:rsid w:val="000F555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F555E"/>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F555E"/>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0F555E"/>
    <w:rPr>
      <w:rFonts w:ascii="Arial" w:eastAsiaTheme="majorEastAsia" w:hAnsi="Arial" w:cstheme="majorBidi"/>
      <w:b/>
      <w:iCs/>
      <w:sz w:val="26"/>
    </w:rPr>
  </w:style>
  <w:style w:type="character" w:styleId="Emphasis">
    <w:name w:val="Emphasis"/>
    <w:basedOn w:val="DefaultParagraphFont"/>
    <w:uiPriority w:val="7"/>
    <w:qFormat/>
    <w:rsid w:val="000F555E"/>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0F555E"/>
    <w:rPr>
      <w:b/>
      <w:bCs/>
      <w:sz w:val="26"/>
      <w:u w:val="none"/>
    </w:rPr>
  </w:style>
  <w:style w:type="character" w:customStyle="1" w:styleId="StyleUnderline">
    <w:name w:val="Style Underline"/>
    <w:aliases w:val="Underline"/>
    <w:basedOn w:val="DefaultParagraphFont"/>
    <w:uiPriority w:val="6"/>
    <w:qFormat/>
    <w:rsid w:val="000F555E"/>
    <w:rPr>
      <w:b w:val="0"/>
      <w:sz w:val="22"/>
      <w:u w:val="single"/>
    </w:rPr>
  </w:style>
  <w:style w:type="character" w:styleId="Hyperlink">
    <w:name w:val="Hyperlink"/>
    <w:basedOn w:val="DefaultParagraphFont"/>
    <w:uiPriority w:val="99"/>
    <w:semiHidden/>
    <w:unhideWhenUsed/>
    <w:rsid w:val="000F555E"/>
    <w:rPr>
      <w:color w:val="auto"/>
      <w:u w:val="none"/>
    </w:rPr>
  </w:style>
  <w:style w:type="character" w:styleId="FollowedHyperlink">
    <w:name w:val="FollowedHyperlink"/>
    <w:basedOn w:val="DefaultParagraphFont"/>
    <w:uiPriority w:val="99"/>
    <w:semiHidden/>
    <w:unhideWhenUsed/>
    <w:rsid w:val="000F555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activehistory.ca/2016/01/political-depression-in-a-time-of-reconciliation/)//NotJacob//recut"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jstor.org/stable/pdf/2781338.pdf?refreqid=excelsior%3Aca3144a9ae9e4ac65e285f2c67451ffb"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12094</Words>
  <Characters>66156</Characters>
  <Application>Microsoft Office Word</Application>
  <DocSecurity>0</DocSecurity>
  <Lines>1160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2021-12-04T16:33:00Z</dcterms:created>
  <dcterms:modified xsi:type="dcterms:W3CDTF">2021-12-04T18:25:00Z</dcterms:modified>
</cp:coreProperties>
</file>