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8F070" w14:textId="433DAFD5" w:rsidR="00A95652" w:rsidRDefault="00AE30F7" w:rsidP="00AE30F7">
      <w:pPr>
        <w:pStyle w:val="Heading3"/>
      </w:pPr>
      <w:r>
        <w:t>1</w:t>
      </w:r>
    </w:p>
    <w:p w14:paraId="21D7A906" w14:textId="77777777" w:rsidR="00AE30F7" w:rsidRDefault="00AE30F7" w:rsidP="00AE30F7">
      <w:pPr>
        <w:pStyle w:val="Heading4"/>
      </w:pPr>
      <w:r>
        <w:t xml:space="preserve">Indigeneity connotates a state of non-ontology allowing for the construction of the human that legitimizes </w:t>
      </w:r>
      <w:proofErr w:type="gramStart"/>
      <w:r>
        <w:t>its self</w:t>
      </w:r>
      <w:proofErr w:type="gramEnd"/>
      <w:r>
        <w:t xml:space="preserve"> into a history of elimination, jettisoned from or assimilated into the national body to cohere settler temporality</w:t>
      </w:r>
    </w:p>
    <w:p w14:paraId="697C1C2D" w14:textId="77777777" w:rsidR="00AE30F7" w:rsidRPr="00B82D2B" w:rsidRDefault="00AE30F7" w:rsidP="00AE30F7">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5951D1BF" w14:textId="5688C3A2" w:rsidR="00AE30F7" w:rsidRDefault="00AE30F7" w:rsidP="00AE30F7">
      <w:pPr>
        <w:rPr>
          <w:sz w:val="12"/>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BC0949">
        <w:rPr>
          <w:highlight w:val="cyan"/>
          <w:u w:val="single"/>
        </w:rPr>
        <w:t>ferality</w:t>
      </w:r>
      <w:proofErr w:type="spellEnd"/>
      <w:r w:rsidRPr="00BC0949">
        <w:rPr>
          <w:highlight w:val="cyan"/>
          <w:u w:val="single"/>
        </w:rPr>
        <w:t xml:space="preserve">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 xml:space="preserve">eliminating recalcitrant </w:t>
      </w:r>
      <w:proofErr w:type="spellStart"/>
      <w:r w:rsidRPr="00BC0949">
        <w:rPr>
          <w:highlight w:val="cyan"/>
          <w:u w:val="single"/>
        </w:rPr>
        <w:t>indigeneities</w:t>
      </w:r>
      <w:proofErr w:type="spellEnd"/>
      <w:r w:rsidRPr="00BC0949">
        <w:rPr>
          <w:highlight w:val="cyan"/>
          <w:u w:val="single"/>
        </w:rPr>
        <w:t xml:space="preserve"> incompatible within</w:t>
      </w:r>
      <w:r w:rsidRPr="00B82D2B">
        <w:rPr>
          <w:u w:val="single"/>
        </w:rPr>
        <w:t xml:space="preserve"> a supposedly </w:t>
      </w:r>
      <w:r w:rsidRPr="00AE30F7">
        <w:rPr>
          <w:u w:val="single"/>
        </w:rPr>
        <w:t xml:space="preserve">hygienic </w:t>
      </w:r>
      <w:r w:rsidRPr="00BC0949">
        <w:rPr>
          <w:highlight w:val="cyan"/>
          <w:u w:val="single"/>
        </w:rPr>
        <w:t>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AE30F7">
        <w:rPr>
          <w:u w:val="single"/>
        </w:rPr>
        <w:t xml:space="preserve">(“Savage”). In the space-time of settler states, savagery temporarily stands in for those </w:t>
      </w:r>
      <w:r w:rsidRPr="00AE30F7">
        <w:rPr>
          <w:rStyle w:val="Emphasis"/>
          <w:highlight w:val="cyan"/>
        </w:rPr>
        <w:t xml:space="preserve">subjectivities tethered to a </w:t>
      </w:r>
      <w:r w:rsidRPr="00AE30F7">
        <w:rPr>
          <w:rStyle w:val="Emphasis"/>
        </w:rPr>
        <w:t xml:space="preserve">supposedly waning </w:t>
      </w:r>
      <w:r w:rsidRPr="00AE30F7">
        <w:rPr>
          <w:rStyle w:val="Emphasis"/>
          <w:highlight w:val="cyan"/>
        </w:rPr>
        <w:t>form of indigeneity</w:t>
      </w:r>
      <w:r w:rsidRPr="00AE30F7">
        <w:rPr>
          <w:highlight w:val="cyan"/>
          <w:u w:val="single"/>
        </w:rPr>
        <w:t xml:space="preserve">, one </w:t>
      </w:r>
      <w:r w:rsidRPr="00AE30F7">
        <w:rPr>
          <w:u w:val="single"/>
        </w:rPr>
        <w:t xml:space="preserve">that came from the woods and, because of this, </w:t>
      </w:r>
      <w:r w:rsidRPr="00AE30F7">
        <w:rPr>
          <w:highlight w:val="cyan"/>
          <w:u w:val="single"/>
        </w:rPr>
        <w:t xml:space="preserve">had to be </w:t>
      </w:r>
      <w:r w:rsidRPr="00AE30F7">
        <w:rPr>
          <w:rStyle w:val="Emphasis"/>
          <w:highlight w:val="cyan"/>
        </w:rPr>
        <w:t>jettisoned from or assimilated into the national body</w:t>
      </w:r>
      <w:r w:rsidRPr="00AE30F7">
        <w:rPr>
          <w:sz w:val="12"/>
          <w:highlight w:val="cyan"/>
        </w:rPr>
        <w:t>.</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AE30F7">
        <w:rPr>
          <w:u w:val="single"/>
        </w:rPr>
        <w:t>a fear of lawlessness” continues to haunt the colonial imaginary</w:t>
      </w:r>
      <w:r w:rsidRPr="0036340F">
        <w:rPr>
          <w:highlight w:val="cyan"/>
          <w:u w:val="single"/>
        </w:rPr>
        <w:t>,</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w:t>
      </w:r>
      <w:proofErr w:type="gramStart"/>
      <w:r w:rsidRPr="00B82D2B">
        <w:rPr>
          <w:sz w:val="12"/>
        </w:rPr>
        <w:t>From</w:t>
      </w:r>
      <w:proofErr w:type="gramEnd"/>
      <w:r w:rsidRPr="00B82D2B">
        <w:rPr>
          <w:sz w:val="12"/>
        </w:rPr>
        <w:t xml:space="preserve"> filthy little heathens? Their whole disgusting race is like a curse Their skin’s a hellish red They’re only good when dead They’re vermin, as I said </w:t>
      </w:r>
      <w:proofErr w:type="gramStart"/>
      <w:r w:rsidRPr="00B82D2B">
        <w:rPr>
          <w:sz w:val="12"/>
        </w:rPr>
        <w:t>And</w:t>
      </w:r>
      <w:proofErr w:type="gramEnd"/>
      <w:r w:rsidRPr="00B82D2B">
        <w:rPr>
          <w:sz w:val="12"/>
        </w:rPr>
        <w:t xml:space="preserve">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w:t>
      </w:r>
      <w:proofErr w:type="gramStart"/>
      <w:r w:rsidRPr="00B82D2B">
        <w:rPr>
          <w:sz w:val="12"/>
        </w:rPr>
        <w:t>citizenship</w:t>
      </w:r>
      <w:proofErr w:type="gramEnd"/>
      <w:r w:rsidRPr="00B82D2B">
        <w:rPr>
          <w:sz w:val="12"/>
        </w:rPr>
        <w:t xml:space="preserve">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w:t>
      </w:r>
      <w:proofErr w:type="gramStart"/>
      <w:r w:rsidRPr="00B82D2B">
        <w:rPr>
          <w:sz w:val="12"/>
        </w:rPr>
        <w:t>stepping stone</w:t>
      </w:r>
      <w:proofErr w:type="gramEnd"/>
      <w:r w:rsidRPr="00B82D2B">
        <w:rPr>
          <w:sz w:val="12"/>
        </w:rPr>
        <w:t xml:space="preserve"> to a future 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 xml:space="preserve">it </w:t>
      </w:r>
      <w:r w:rsidRPr="00AE30F7">
        <w:rPr>
          <w:u w:val="single"/>
        </w:rPr>
        <w:t xml:space="preserve">is prior to and therefore </w:t>
      </w:r>
      <w:r w:rsidRPr="00EA4754">
        <w:rPr>
          <w:highlight w:val="cyan"/>
          <w:u w:val="single"/>
        </w:rPr>
        <w:t>d</w:t>
      </w:r>
      <w:r w:rsidRPr="00AE30F7">
        <w:rPr>
          <w:u w:val="single"/>
        </w:rPr>
        <w:t>i</w:t>
      </w:r>
      <w:r w:rsidRPr="00EA4754">
        <w:rPr>
          <w:highlight w:val="cyan"/>
          <w:u w:val="single"/>
        </w:rPr>
        <w:t>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w:t>
      </w:r>
      <w:proofErr w:type="gramStart"/>
      <w:r w:rsidRPr="00EA4754">
        <w:rPr>
          <w:highlight w:val="cyan"/>
          <w:u w:val="single"/>
        </w:rPr>
        <w:t>in order to</w:t>
      </w:r>
      <w:proofErr w:type="gramEnd"/>
      <w:r w:rsidRPr="00EA4754">
        <w:rPr>
          <w:highlight w:val="cyan"/>
          <w:u w:val="single"/>
        </w:rPr>
        <w:t xml:space="preserve"> make</w:t>
      </w:r>
      <w:r w:rsidRPr="00B82D2B">
        <w:rPr>
          <w:u w:val="single"/>
        </w:rPr>
        <w:t xml:space="preserve"> our </w:t>
      </w:r>
      <w:r w:rsidRPr="00AE30F7">
        <w:rPr>
          <w:u w:val="single"/>
        </w:rPr>
        <w:t xml:space="preserve">attachments to </w:t>
      </w:r>
      <w:r w:rsidRPr="00EA4754">
        <w:rPr>
          <w:highlight w:val="cyan"/>
          <w:u w:val="single"/>
        </w:rPr>
        <w:t>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AE30F7">
        <w:rPr>
          <w:u w:val="single"/>
        </w:rPr>
        <w:t>Settler colonialism purges excessive forms of 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AE30F7">
        <w:rPr>
          <w:u w:val="single"/>
        </w:rPr>
        <w:t>simultaneously a rescue and military operation</w:t>
      </w:r>
      <w:r w:rsidRPr="00EA4754">
        <w:rPr>
          <w:highlight w:val="cyan"/>
          <w:u w:val="single"/>
        </w:rPr>
        <w:t>,</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 xml:space="preserve">exorcising the </w:t>
      </w:r>
      <w:proofErr w:type="spellStart"/>
      <w:r w:rsidRPr="00EA4754">
        <w:rPr>
          <w:rStyle w:val="Emphasis"/>
          <w:highlight w:val="cyan"/>
        </w:rPr>
        <w:t>spectre</w:t>
      </w:r>
      <w:proofErr w:type="spellEnd"/>
      <w:r w:rsidRPr="00EA4754">
        <w:rPr>
          <w:rStyle w:val="Emphasis"/>
          <w:highlight w:val="cyan"/>
        </w:rPr>
        <w:t xml:space="preserv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w:t>
      </w:r>
      <w:proofErr w:type="spellStart"/>
      <w:r w:rsidRPr="00B82D2B">
        <w:rPr>
          <w:sz w:val="12"/>
        </w:rPr>
        <w:t>socialities</w:t>
      </w:r>
      <w:proofErr w:type="spellEnd"/>
      <w:r w:rsidRPr="00B82D2B">
        <w:rPr>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B82D2B">
        <w:rPr>
          <w:sz w:val="12"/>
        </w:rPr>
        <w:t>in order to</w:t>
      </w:r>
      <w:proofErr w:type="gramEnd"/>
      <w:r w:rsidRPr="00B82D2B">
        <w:rPr>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B82D2B">
        <w:rPr>
          <w:sz w:val="12"/>
        </w:rPr>
        <w:t>Bodinger</w:t>
      </w:r>
      <w:proofErr w:type="spellEnd"/>
      <w:r w:rsidRPr="00B82D2B">
        <w:rPr>
          <w:sz w:val="12"/>
        </w:rPr>
        <w:t xml:space="preserve">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B82D2B">
        <w:rPr>
          <w:sz w:val="12"/>
        </w:rPr>
        <w:t>include:</w:t>
      </w:r>
      <w:proofErr w:type="gramEnd"/>
      <w:r w:rsidRPr="00B82D2B">
        <w:rPr>
          <w:sz w:val="12"/>
        </w:rPr>
        <w:t xml:space="preserve"> those who are differently queered and gendered, and, because of this, haunt waywardly and in ways that cannot be easily predicted (Ahmed 2015). This paper thus takes </w:t>
      </w:r>
      <w:proofErr w:type="gramStart"/>
      <w:r w:rsidRPr="00B82D2B">
        <w:rPr>
          <w:sz w:val="12"/>
        </w:rPr>
        <w:t>an imaginative turn and proceeds</w:t>
      </w:r>
      <w:proofErr w:type="gramEnd"/>
      <w:r w:rsidRPr="00B82D2B">
        <w:rPr>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B82D2B">
        <w:rPr>
          <w:sz w:val="12"/>
        </w:rPr>
        <w:t>pillage</w:t>
      </w:r>
      <w:proofErr w:type="gramEnd"/>
      <w:r w:rsidRPr="00B82D2B">
        <w:rPr>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B82D2B">
        <w:rPr>
          <w:sz w:val="12"/>
        </w:rPr>
        <w:t>poltern</w:t>
      </w:r>
      <w:proofErr w:type="spellEnd"/>
      <w:r w:rsidRPr="00B82D2B">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B82D2B">
        <w:rPr>
          <w:sz w:val="12"/>
        </w:rPr>
        <w:t>Tobe</w:t>
      </w:r>
      <w:proofErr w:type="spellEnd"/>
      <w:r w:rsidRPr="00B82D2B">
        <w:rPr>
          <w:sz w:val="12"/>
        </w:rPr>
        <w:t xml:space="preserv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B82D2B">
        <w:rPr>
          <w:sz w:val="12"/>
        </w:rPr>
        <w:t>pissed off</w:t>
      </w:r>
      <w:proofErr w:type="gramEnd"/>
      <w:r w:rsidRPr="00B82D2B">
        <w:rPr>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B82D2B">
        <w:rPr>
          <w:u w:val="single"/>
        </w:rPr>
        <w:t>ruins</w:t>
      </w:r>
      <w:proofErr w:type="gramEnd"/>
      <w:r w:rsidRPr="00B82D2B">
        <w:rPr>
          <w:u w:val="single"/>
        </w:rPr>
        <w:t xml:space="preserve"> that bear “the physical imprint of the supernatural” on arid land, on decaying trailers arranged like weathered tombstones</w:t>
      </w:r>
      <w:r w:rsidRPr="00B82D2B">
        <w:rPr>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 xml:space="preserve">quarantining their putatively contaminated flesh outside modern life </w:t>
      </w:r>
      <w:proofErr w:type="gramStart"/>
      <w:r w:rsidRPr="00B82D2B">
        <w:rPr>
          <w:u w:val="single"/>
        </w:rPr>
        <w:t>in order to</w:t>
      </w:r>
      <w:proofErr w:type="gramEnd"/>
      <w:r w:rsidRPr="00B82D2B">
        <w:rPr>
          <w:u w:val="single"/>
        </w:rPr>
        <w:t xml:space="preserve">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2D2B">
        <w:rPr>
          <w:sz w:val="12"/>
        </w:rPr>
        <w:t>frictive</w:t>
      </w:r>
      <w:proofErr w:type="spellEnd"/>
      <w:r w:rsidRPr="00B82D2B">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2D2B">
        <w:rPr>
          <w:sz w:val="12"/>
        </w:rPr>
        <w:t>Socialities</w:t>
      </w:r>
      <w:proofErr w:type="spellEnd"/>
      <w:r w:rsidRPr="00B82D2B">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2D2B">
        <w:rPr>
          <w:sz w:val="12"/>
        </w:rPr>
        <w:t>presentness</w:t>
      </w:r>
      <w:proofErr w:type="spellEnd"/>
      <w:r w:rsidRPr="00B82D2B">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2D2B">
        <w:rPr>
          <w:sz w:val="12"/>
        </w:rPr>
        <w:t>queernesses</w:t>
      </w:r>
      <w:proofErr w:type="spellEnd"/>
      <w:r w:rsidRPr="00B82D2B">
        <w:rPr>
          <w:sz w:val="12"/>
        </w:rPr>
        <w:t xml:space="preserve"> are saturated with the trauma of colonialism’s </w:t>
      </w:r>
      <w:proofErr w:type="gramStart"/>
      <w:r w:rsidRPr="00B82D2B">
        <w:rPr>
          <w:sz w:val="12"/>
        </w:rPr>
        <w:t>becoming-structure</w:t>
      </w:r>
      <w:proofErr w:type="gramEnd"/>
      <w:r w:rsidRPr="00B82D2B">
        <w:rPr>
          <w:sz w:val="12"/>
        </w:rPr>
        <w:t xml:space="preserve">. Queer death doubles as the settler state’s condition of possibility. Pre-contact queer </w:t>
      </w:r>
      <w:proofErr w:type="spellStart"/>
      <w:r w:rsidRPr="00B82D2B">
        <w:rPr>
          <w:sz w:val="12"/>
        </w:rPr>
        <w:t>indigeneities</w:t>
      </w:r>
      <w:proofErr w:type="spellEnd"/>
      <w:r w:rsidRPr="00B82D2B">
        <w:rPr>
          <w:sz w:val="12"/>
        </w:rPr>
        <w:t xml:space="preserve">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w:t>
      </w:r>
      <w:proofErr w:type="spellStart"/>
      <w:r w:rsidRPr="00B82D2B">
        <w:rPr>
          <w:sz w:val="12"/>
        </w:rPr>
        <w:t>presentness</w:t>
      </w:r>
      <w:proofErr w:type="spellEnd"/>
      <w:r w:rsidRPr="00B82D2B">
        <w:rPr>
          <w:sz w:val="12"/>
        </w:rPr>
        <w:t xml:space="preserve">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57C60EEB" w14:textId="64372AE1" w:rsidR="00AE30F7" w:rsidRDefault="00AE30F7" w:rsidP="00AE30F7">
      <w:pPr>
        <w:rPr>
          <w:sz w:val="12"/>
        </w:rPr>
      </w:pPr>
    </w:p>
    <w:p w14:paraId="38C8C059" w14:textId="77777777" w:rsidR="00AE30F7" w:rsidRPr="00B82D2B" w:rsidRDefault="00AE30F7" w:rsidP="00AE30F7">
      <w:pPr>
        <w:pStyle w:val="Heading4"/>
        <w:rPr>
          <w:rFonts w:cs="Arial"/>
        </w:rPr>
      </w:pPr>
      <w:r w:rsidRPr="00B82D2B">
        <w:rPr>
          <w:rFonts w:cs="Arial"/>
        </w:rPr>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0887E04A" w14:textId="77777777" w:rsidR="00AE30F7" w:rsidRPr="00B82D2B" w:rsidRDefault="00AE30F7" w:rsidP="00AE30F7">
      <w:r w:rsidRPr="00B82D2B">
        <w:rPr>
          <w:rStyle w:val="Style13ptBold"/>
        </w:rPr>
        <w:t>Wynter and McKittrick 15</w:t>
      </w:r>
      <w:r w:rsidRPr="00B82D2B">
        <w:t>. Sylvia Wynter is a Professor Emerita at Stanford University. Katherine McKittrick is a professor in Gender Studies at Queen's University. She is an academic and writer whose work focuses on black studies, cultural geography, anti-</w:t>
      </w:r>
      <w:proofErr w:type="gramStart"/>
      <w:r w:rsidRPr="00B82D2B">
        <w:t>colonial</w:t>
      </w:r>
      <w:proofErr w:type="gramEnd"/>
      <w:r w:rsidRPr="00B82D2B">
        <w:t xml:space="preserve"> and diaspora studies, with an emphasis on the ways in which liberation emerges in black creative texts. (Sylvia Wynter: On Being Human as Praxis, </w:t>
      </w:r>
      <w:r w:rsidRPr="00B82D2B">
        <w:rPr>
          <w:i/>
        </w:rPr>
        <w:t>Duke University Press</w:t>
      </w:r>
      <w:r w:rsidRPr="00B82D2B">
        <w:t>, 2015</w:t>
      </w:r>
      <w:r>
        <w:t xml:space="preserve">) </w:t>
      </w:r>
      <w:proofErr w:type="spellStart"/>
      <w:r w:rsidRPr="00B82D2B">
        <w:t>vikas</w:t>
      </w:r>
      <w:proofErr w:type="spellEnd"/>
    </w:p>
    <w:p w14:paraId="5FB43512" w14:textId="77777777" w:rsidR="00AE30F7" w:rsidRPr="00B82D2B" w:rsidRDefault="00AE30F7" w:rsidP="00AE30F7">
      <w:pPr>
        <w:rPr>
          <w:b/>
          <w:u w:val="single"/>
        </w:rPr>
      </w:pPr>
      <w:r w:rsidRPr="00B82D2B">
        <w:rPr>
          <w:sz w:val="16"/>
        </w:rPr>
        <w:t xml:space="preserve">To resolve the aporia of this cognitive dilemma, I turn again to Césaire’s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w:t>
      </w:r>
      <w:proofErr w:type="spellStart"/>
      <w:r w:rsidRPr="00B82D2B">
        <w:rPr>
          <w:sz w:val="16"/>
        </w:rPr>
        <w:t>storytellingly</w:t>
      </w:r>
      <w:proofErr w:type="spellEnd"/>
      <w:r w:rsidRPr="00B82D2B">
        <w:rPr>
          <w:sz w:val="16"/>
        </w:rPr>
        <w:t xml:space="preserve"> chartered / encoded discursive formations / aesthetic fields, as well as of, co- relatedly, our systems of knowledge. And, with this gain insight into how these </w:t>
      </w:r>
      <w:r w:rsidRPr="00EA4754">
        <w:rPr>
          <w:rStyle w:val="Emphasis"/>
          <w:highlight w:val="cyan"/>
        </w:rPr>
        <w:t>systems of knowledge</w:t>
      </w:r>
      <w:r w:rsidRPr="00B82D2B">
        <w:rPr>
          <w:sz w:val="16"/>
        </w:rPr>
        <w:t xml:space="preserve">, each together with its genre- specific “truth of solidarity,” all </w:t>
      </w:r>
      <w:r w:rsidRPr="00EA4754">
        <w:rPr>
          <w:rStyle w:val="Emphasis"/>
          <w:highlight w:val="cyan"/>
        </w:rPr>
        <w:t>institute and</w:t>
      </w:r>
      <w:r w:rsidRPr="00EA4754">
        <w:rPr>
          <w:b/>
          <w:highlight w:val="cyan"/>
          <w:u w:val="single"/>
        </w:rPr>
        <w:t xml:space="preserve"> </w:t>
      </w:r>
      <w:r w:rsidRPr="00EA4754">
        <w:rPr>
          <w:b/>
          <w:u w:val="single"/>
        </w:rPr>
        <w:t>stably</w:t>
      </w:r>
      <w:r w:rsidRPr="00EA4754">
        <w:rPr>
          <w:b/>
          <w:highlight w:val="cyan"/>
          <w:u w:val="single"/>
        </w:rPr>
        <w:t xml:space="preserve"> </w:t>
      </w:r>
      <w:r w:rsidRPr="00EA4754">
        <w:rPr>
          <w:rStyle w:val="Emphasis"/>
          <w:highlight w:val="cyan"/>
        </w:rPr>
        <w:t>replicate</w:t>
      </w:r>
      <w:r w:rsidRPr="00B82D2B">
        <w:rPr>
          <w:sz w:val="16"/>
        </w:rPr>
        <w:t xml:space="preserve"> our </w:t>
      </w:r>
      <w:r w:rsidRPr="00EA4754">
        <w:rPr>
          <w:rStyle w:val="Emphasis"/>
          <w:highlight w:val="cyan"/>
        </w:rPr>
        <w:t>genres</w:t>
      </w:r>
      <w:r w:rsidRPr="00EA4754">
        <w:rPr>
          <w:b/>
          <w:highlight w:val="cyan"/>
          <w:u w:val="single"/>
        </w:rPr>
        <w:t xml:space="preserve"> of being </w:t>
      </w:r>
      <w:proofErr w:type="spellStart"/>
      <w:r w:rsidRPr="00EA4754">
        <w:rPr>
          <w:b/>
          <w:highlight w:val="cyan"/>
          <w:u w:val="single"/>
        </w:rPr>
        <w:t>hybridly</w:t>
      </w:r>
      <w:proofErr w:type="spellEnd"/>
      <w:r w:rsidRPr="00EA4754">
        <w:rPr>
          <w:b/>
          <w:highlight w:val="cyan"/>
          <w:u w:val="single"/>
        </w:rPr>
        <w:t xml:space="preserve">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EA4754">
        <w:rPr>
          <w:b/>
          <w:highlight w:val="cyan"/>
          <w:u w:val="single"/>
        </w:rPr>
        <w:t>the instituting of</w:t>
      </w:r>
      <w:r w:rsidRPr="00B82D2B">
        <w:rPr>
          <w:b/>
          <w:u w:val="single"/>
        </w:rPr>
        <w:t xml:space="preserve"> our contemporary secular and “single model” </w:t>
      </w:r>
      <w:r w:rsidRPr="00EA4754">
        <w:rPr>
          <w:b/>
          <w:highlight w:val="cyan"/>
          <w:u w:val="single"/>
        </w:rPr>
        <w:t>liberal</w:t>
      </w:r>
      <w:r w:rsidRPr="00B82D2B">
        <w:rPr>
          <w:b/>
          <w:u w:val="single"/>
        </w:rPr>
        <w:t xml:space="preserve"> (now neoliberal) </w:t>
      </w:r>
      <w:proofErr w:type="spellStart"/>
      <w:r w:rsidRPr="00EA4754">
        <w:rPr>
          <w:b/>
          <w:u w:val="single"/>
        </w:rPr>
        <w:t>monohumanist</w:t>
      </w:r>
      <w:proofErr w:type="spellEnd"/>
      <w:r w:rsidRPr="00EA4754">
        <w:rPr>
          <w:b/>
          <w:u w:val="single"/>
        </w:rPr>
        <w:t xml:space="preserve"> Western / Westernized </w:t>
      </w:r>
      <w:r w:rsidRPr="00EA4754">
        <w:rPr>
          <w:b/>
          <w:highlight w:val="cyan"/>
          <w:u w:val="single"/>
        </w:rPr>
        <w:t>transnational world system—what</w:t>
      </w:r>
      <w:r w:rsidRPr="00B82D2B">
        <w:rPr>
          <w:b/>
          <w:u w:val="single"/>
        </w:rPr>
        <w:t xml:space="preserve"> again </w:t>
      </w:r>
      <w:r w:rsidRPr="00EA4754">
        <w:rPr>
          <w:b/>
          <w:highlight w:val="cyan"/>
          <w:u w:val="single"/>
        </w:rPr>
        <w:t>must be emphasized is</w:t>
      </w:r>
      <w:r w:rsidRPr="00B82D2B">
        <w:rPr>
          <w:sz w:val="16"/>
        </w:rPr>
        <w:t xml:space="preserve"> that </w:t>
      </w:r>
      <w:r w:rsidRPr="00B82D2B">
        <w:rPr>
          <w:rStyle w:val="Emphasis"/>
        </w:rPr>
        <w:t xml:space="preserve">the </w:t>
      </w:r>
      <w:r w:rsidRPr="00EA4754">
        <w:rPr>
          <w:rStyle w:val="Emphasis"/>
          <w:highlight w:val="cyan"/>
        </w:rPr>
        <w:t>respective “truths” of</w:t>
      </w:r>
      <w:r w:rsidRPr="00B82D2B">
        <w:rPr>
          <w:sz w:val="16"/>
        </w:rPr>
        <w:t xml:space="preserve"> their </w:t>
      </w:r>
      <w:r w:rsidRPr="00EA4754">
        <w:rPr>
          <w:rStyle w:val="Emphasis"/>
          <w:highlight w:val="cyan"/>
        </w:rPr>
        <w:t>knowledge systems are alway</w:t>
      </w:r>
      <w:r w:rsidRPr="00EA4754">
        <w:rPr>
          <w:rStyle w:val="Emphasis"/>
        </w:rPr>
        <w:t xml:space="preserve">s already </w:t>
      </w:r>
      <w:r w:rsidRPr="00EA4754">
        <w:rPr>
          <w:rStyle w:val="Emphasis"/>
          <w:highlight w:val="cyan"/>
        </w:rPr>
        <w:t>prespecified by</w:t>
      </w:r>
      <w:r w:rsidRPr="00EA4754">
        <w:rPr>
          <w:b/>
          <w:highlight w:val="cyan"/>
          <w:u w:val="single"/>
        </w:rPr>
        <w:t xml:space="preserve"> our </w:t>
      </w:r>
      <w:proofErr w:type="spellStart"/>
      <w:r w:rsidRPr="00EA4754">
        <w:rPr>
          <w:rStyle w:val="Emphasis"/>
          <w:highlight w:val="cyan"/>
        </w:rPr>
        <w:t>storytellingly</w:t>
      </w:r>
      <w:proofErr w:type="spellEnd"/>
      <w:r w:rsidRPr="00EA4754">
        <w:rPr>
          <w:rStyle w:val="Emphasis"/>
          <w:highlight w:val="cyan"/>
        </w:rPr>
        <w:t xml:space="preserve">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EA4754">
        <w:rPr>
          <w:b/>
          <w:szCs w:val="6"/>
          <w:highlight w:val="cyan"/>
          <w:u w:val="single"/>
        </w:rPr>
        <w:t>This order</w:t>
      </w:r>
      <w:r w:rsidRPr="00B82D2B">
        <w:rPr>
          <w:b/>
          <w:szCs w:val="6"/>
          <w:u w:val="single"/>
        </w:rPr>
        <w:t xml:space="preserve"> circularly </w:t>
      </w:r>
      <w:r w:rsidRPr="00EA4754">
        <w:rPr>
          <w:b/>
          <w:szCs w:val="6"/>
          <w:highlight w:val="cyan"/>
          <w:u w:val="single"/>
        </w:rPr>
        <w:t>ensures that</w:t>
      </w:r>
      <w:r w:rsidRPr="00B82D2B">
        <w:rPr>
          <w:b/>
          <w:szCs w:val="6"/>
          <w:u w:val="single"/>
        </w:rPr>
        <w:t xml:space="preserve"> each such genre- specific regime / </w:t>
      </w:r>
      <w:r w:rsidRPr="00EA4754">
        <w:rPr>
          <w:b/>
          <w:szCs w:val="6"/>
          <w:highlight w:val="cyan"/>
          <w:u w:val="single"/>
        </w:rPr>
        <w:t>program of truth, will law- likely function to</w:t>
      </w:r>
      <w:r w:rsidRPr="00B82D2B">
        <w:rPr>
          <w:b/>
          <w:szCs w:val="6"/>
          <w:u w:val="single"/>
        </w:rPr>
        <w:t xml:space="preserve"> semantically- neurochemically </w:t>
      </w:r>
      <w:r w:rsidRPr="00EA4754">
        <w:rPr>
          <w:b/>
          <w:szCs w:val="6"/>
          <w:highlight w:val="cya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EA4754">
        <w:rPr>
          <w:b/>
          <w:szCs w:val="6"/>
          <w:highlight w:val="cyan"/>
          <w:u w:val="single"/>
        </w:rPr>
        <w:t>behaviors</w:t>
      </w:r>
      <w:r w:rsidRPr="00B82D2B">
        <w:rPr>
          <w:sz w:val="16"/>
          <w:szCs w:val="16"/>
        </w:rPr>
        <w:t xml:space="preserve"> within the </w:t>
      </w:r>
      <w:proofErr w:type="spellStart"/>
      <w:r w:rsidRPr="00B82D2B">
        <w:rPr>
          <w:sz w:val="16"/>
          <w:szCs w:val="16"/>
        </w:rPr>
        <w:t>reflexly</w:t>
      </w:r>
      <w:proofErr w:type="spellEnd"/>
      <w:r w:rsidRPr="00B82D2B">
        <w:rPr>
          <w:sz w:val="16"/>
          <w:szCs w:val="16"/>
        </w:rPr>
        <w:t xml:space="preserve"> and subjectively experienced terms of a cognitively closed, thereby genre- specific and fictively </w:t>
      </w:r>
      <w:proofErr w:type="spellStart"/>
      <w:r w:rsidRPr="00B82D2B">
        <w:rPr>
          <w:sz w:val="16"/>
          <w:szCs w:val="16"/>
        </w:rPr>
        <w:t>eusocializing</w:t>
      </w:r>
      <w:proofErr w:type="spellEnd"/>
      <w:r w:rsidRPr="00B82D2B">
        <w:rPr>
          <w:sz w:val="16"/>
          <w:szCs w:val="16"/>
        </w:rPr>
        <w:t>,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w:t>
      </w:r>
      <w:proofErr w:type="spellStart"/>
      <w:r w:rsidRPr="00B82D2B">
        <w:rPr>
          <w:sz w:val="16"/>
          <w:szCs w:val="6"/>
        </w:rPr>
        <w:t>Pseudospeciated</w:t>
      </w:r>
      <w:proofErr w:type="spellEnd"/>
      <w:r w:rsidRPr="00B82D2B">
        <w:rPr>
          <w:sz w:val="16"/>
          <w:szCs w:val="6"/>
        </w:rPr>
        <w:t xml:space="preserve"> Mode of Kind KM: Here Wynter elaborates on storytelling beginnings and cosmogonies. She returns to her extension of Frantz Fanon’s conception of our being </w:t>
      </w:r>
      <w:proofErr w:type="spellStart"/>
      <w:r w:rsidRPr="00B82D2B">
        <w:rPr>
          <w:sz w:val="16"/>
          <w:szCs w:val="6"/>
        </w:rPr>
        <w:t>hybridly</w:t>
      </w:r>
      <w:proofErr w:type="spellEnd"/>
      <w:r w:rsidRPr="00B82D2B">
        <w:rPr>
          <w:sz w:val="16"/>
          <w:szCs w:val="6"/>
        </w:rPr>
        <w:t xml:space="preserve"> human, both bios and mythoi, </w:t>
      </w:r>
      <w:proofErr w:type="gramStart"/>
      <w:r w:rsidRPr="00B82D2B">
        <w:rPr>
          <w:sz w:val="16"/>
          <w:szCs w:val="6"/>
        </w:rPr>
        <w:t>in order to</w:t>
      </w:r>
      <w:proofErr w:type="gramEnd"/>
      <w:r w:rsidRPr="00B82D2B">
        <w:rPr>
          <w:sz w:val="16"/>
          <w:szCs w:val="6"/>
        </w:rPr>
        <w:t xml:space="preserve"> address the unsolved phenomenon of human consciousness. She explores how our chartering / encoding genre- specific cosmogonies provide the narrative source of our fictively </w:t>
      </w:r>
      <w:proofErr w:type="spellStart"/>
      <w:r w:rsidRPr="00B82D2B">
        <w:rPr>
          <w:sz w:val="16"/>
          <w:szCs w:val="6"/>
        </w:rPr>
        <w:t>eusocializing</w:t>
      </w:r>
      <w:proofErr w:type="spellEnd"/>
      <w:r w:rsidRPr="00B82D2B">
        <w:rPr>
          <w:sz w:val="16"/>
          <w:szCs w:val="6"/>
        </w:rPr>
        <w:t xml:space="preserve"> subjectivities, thus enabling us to be reborn- through- initiation as always already sociogenically encoded inter- altruistically kin- recognizing members of each referent- we. At the same time, however, </w:t>
      </w:r>
      <w:r w:rsidRPr="00EA4754">
        <w:rPr>
          <w:b/>
          <w:szCs w:val="6"/>
          <w:highlight w:val="cyan"/>
          <w:u w:val="single"/>
        </w:rPr>
        <w:t xml:space="preserve">the law- like reification of </w:t>
      </w:r>
      <w:r w:rsidRPr="00EA4754">
        <w:rPr>
          <w:rStyle w:val="Emphasis"/>
          <w:highlight w:val="cyan"/>
        </w:rPr>
        <w:t>each fictively induced and subjectively experienced order of consciousness</w:t>
      </w:r>
      <w:r w:rsidRPr="00B82D2B">
        <w:rPr>
          <w:b/>
          <w:szCs w:val="6"/>
          <w:u w:val="single"/>
        </w:rPr>
        <w:t xml:space="preserve"> of each referent- </w:t>
      </w:r>
      <w:proofErr w:type="spellStart"/>
      <w:r w:rsidRPr="00B82D2B">
        <w:rPr>
          <w:b/>
          <w:szCs w:val="6"/>
          <w:u w:val="single"/>
        </w:rPr>
        <w:t>we</w:t>
      </w:r>
      <w:proofErr w:type="spellEnd"/>
      <w:r w:rsidRPr="00B82D2B">
        <w:rPr>
          <w:b/>
          <w:szCs w:val="6"/>
          <w:u w:val="single"/>
        </w:rPr>
        <w:t xml:space="preserve"> </w:t>
      </w:r>
      <w:proofErr w:type="gramStart"/>
      <w:r w:rsidRPr="00EA4754">
        <w:rPr>
          <w:b/>
          <w:szCs w:val="6"/>
          <w:highlight w:val="cyan"/>
          <w:u w:val="single"/>
        </w:rPr>
        <w:t>is</w:t>
      </w:r>
      <w:proofErr w:type="gramEnd"/>
      <w:r w:rsidRPr="00EA4754">
        <w:rPr>
          <w:b/>
          <w:szCs w:val="6"/>
          <w:highlight w:val="cyan"/>
          <w:u w:val="single"/>
        </w:rPr>
        <w:t>,</w:t>
      </w:r>
      <w:r w:rsidRPr="00B82D2B">
        <w:rPr>
          <w:b/>
          <w:szCs w:val="6"/>
          <w:u w:val="single"/>
        </w:rPr>
        <w:t xml:space="preserve"> itself, </w:t>
      </w:r>
      <w:r w:rsidRPr="00EA4754">
        <w:rPr>
          <w:b/>
          <w:szCs w:val="6"/>
          <w:highlight w:val="cyan"/>
          <w:u w:val="single"/>
        </w:rPr>
        <w:t>absolutized by</w:t>
      </w:r>
      <w:r w:rsidRPr="00B82D2B">
        <w:rPr>
          <w:sz w:val="16"/>
          <w:szCs w:val="6"/>
        </w:rPr>
        <w:t xml:space="preserve"> what Wynter identifies as </w:t>
      </w:r>
      <w:r w:rsidRPr="00EA4754">
        <w:rPr>
          <w:b/>
          <w:szCs w:val="6"/>
          <w:highlight w:val="cya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w:t>
      </w:r>
      <w:proofErr w:type="gramStart"/>
      <w:r w:rsidRPr="00B82D2B">
        <w:rPr>
          <w:sz w:val="16"/>
          <w:szCs w:val="6"/>
        </w:rPr>
        <w:t>ourselves</w:t>
      </w:r>
      <w:proofErr w:type="gramEnd"/>
      <w:r w:rsidRPr="00B82D2B">
        <w:rPr>
          <w:sz w:val="16"/>
          <w:szCs w:val="6"/>
        </w:rPr>
        <w:t xml:space="preserve">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w:t>
      </w:r>
      <w:proofErr w:type="spellStart"/>
      <w:r w:rsidRPr="00B82D2B">
        <w:rPr>
          <w:sz w:val="16"/>
          <w:szCs w:val="6"/>
        </w:rPr>
        <w:t>hybridly</w:t>
      </w:r>
      <w:proofErr w:type="spellEnd"/>
      <w:r w:rsidRPr="00B82D2B">
        <w:rPr>
          <w:sz w:val="16"/>
          <w:szCs w:val="6"/>
        </w:rPr>
        <w:t xml:space="preserve">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w:t>
      </w:r>
      <w:proofErr w:type="spellStart"/>
      <w:r w:rsidRPr="00B82D2B">
        <w:rPr>
          <w:sz w:val="16"/>
          <w:szCs w:val="6"/>
        </w:rPr>
        <w:t>preprescribed</w:t>
      </w:r>
      <w:proofErr w:type="spellEnd"/>
      <w:r w:rsidRPr="00B82D2B">
        <w:rPr>
          <w:sz w:val="16"/>
          <w:szCs w:val="6"/>
        </w:rPr>
        <w:t xml:space="preserve"> for them. Ours are not, even though the biocentric meritocratic </w:t>
      </w:r>
      <w:proofErr w:type="spellStart"/>
      <w:r w:rsidRPr="00B82D2B">
        <w:rPr>
          <w:sz w:val="16"/>
          <w:szCs w:val="6"/>
        </w:rPr>
        <w:t>iq</w:t>
      </w:r>
      <w:proofErr w:type="spellEnd"/>
      <w:r w:rsidRPr="00B82D2B">
        <w:rPr>
          <w:sz w:val="16"/>
          <w:szCs w:val="6"/>
        </w:rPr>
        <w:t xml:space="preserve"> bourgeois ideologues, such as the authors of The Bell Curve, try to tell us that they / we are.61 So the question is: </w:t>
      </w:r>
      <w:r w:rsidRPr="00EA4754">
        <w:rPr>
          <w:b/>
          <w:szCs w:val="6"/>
          <w:highlight w:val="cyan"/>
          <w:u w:val="single"/>
        </w:rPr>
        <w:t>What are the mechanisms</w:t>
      </w:r>
      <w:r w:rsidRPr="00B82D2B">
        <w:rPr>
          <w:b/>
          <w:szCs w:val="6"/>
          <w:u w:val="single"/>
        </w:rPr>
        <w:t xml:space="preserve">, what are the </w:t>
      </w:r>
      <w:r w:rsidRPr="00EA4754">
        <w:rPr>
          <w:b/>
          <w:szCs w:val="6"/>
          <w:u w:val="single"/>
        </w:rPr>
        <w:t xml:space="preserve">technologies, what are the strategies </w:t>
      </w:r>
      <w:r w:rsidRPr="00EA4754">
        <w:rPr>
          <w:b/>
          <w:szCs w:val="6"/>
          <w:highlight w:val="cyan"/>
          <w:u w:val="single"/>
        </w:rPr>
        <w:t>by which we prescribe</w:t>
      </w:r>
      <w:r w:rsidRPr="00B82D2B">
        <w:rPr>
          <w:b/>
          <w:szCs w:val="6"/>
          <w:u w:val="single"/>
        </w:rPr>
        <w:t xml:space="preserve"> our own </w:t>
      </w:r>
      <w:r w:rsidRPr="00EA4754">
        <w:rPr>
          <w:b/>
          <w:szCs w:val="6"/>
          <w:highlight w:val="cyan"/>
          <w:u w:val="single"/>
        </w:rPr>
        <w:t>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w:t>
      </w:r>
      <w:proofErr w:type="spellStart"/>
      <w:r w:rsidRPr="00B82D2B">
        <w:rPr>
          <w:sz w:val="16"/>
          <w:szCs w:val="6"/>
        </w:rPr>
        <w:t>initiatedly</w:t>
      </w:r>
      <w:proofErr w:type="spellEnd"/>
      <w:r w:rsidRPr="00B82D2B">
        <w:rPr>
          <w:sz w:val="16"/>
          <w:szCs w:val="6"/>
        </w:rPr>
        <w:t xml:space="preserve"> reborn. In this case we are no longer, as individual biological subjects, primarily born of the womb; rather, we are both initiated and reborn as fictively instituted inter- altruistic </w:t>
      </w:r>
      <w:proofErr w:type="spellStart"/>
      <w:r w:rsidRPr="00B82D2B">
        <w:rPr>
          <w:sz w:val="16"/>
          <w:szCs w:val="6"/>
        </w:rPr>
        <w:t>kinrecognizing</w:t>
      </w:r>
      <w:proofErr w:type="spellEnd"/>
      <w:r w:rsidRPr="00B82D2B">
        <w:rPr>
          <w:sz w:val="16"/>
          <w:szCs w:val="6"/>
        </w:rPr>
        <w:t xml:space="preserve"> members of each such symbolically re- encoded genre- specific referent- we. This is to say we are all </w:t>
      </w:r>
      <w:proofErr w:type="spellStart"/>
      <w:r w:rsidRPr="00B82D2B">
        <w:rPr>
          <w:sz w:val="16"/>
          <w:szCs w:val="6"/>
        </w:rPr>
        <w:t>initiatedly</w:t>
      </w:r>
      <w:proofErr w:type="spellEnd"/>
      <w:r w:rsidRPr="00B82D2B">
        <w:rPr>
          <w:sz w:val="16"/>
          <w:szCs w:val="6"/>
        </w:rPr>
        <w:t xml:space="preserve"> reborn—</w:t>
      </w:r>
      <w:proofErr w:type="spellStart"/>
      <w:r w:rsidRPr="00B82D2B">
        <w:rPr>
          <w:sz w:val="16"/>
          <w:szCs w:val="6"/>
        </w:rPr>
        <w:t>renatus</w:t>
      </w:r>
      <w:proofErr w:type="spellEnd"/>
      <w:r w:rsidRPr="00B82D2B">
        <w:rPr>
          <w:sz w:val="16"/>
          <w:szCs w:val="6"/>
        </w:rPr>
        <w:t xml:space="preserve"> in Saint Thomas Aquinas’s Christian term—to subjectively experience ourselves as subjects of the same encoded symbolic life kind. Why this imperative? Because </w:t>
      </w:r>
      <w:r w:rsidRPr="00B82D2B">
        <w:rPr>
          <w:b/>
          <w:szCs w:val="6"/>
          <w:u w:val="single"/>
        </w:rPr>
        <w:t xml:space="preserve">for all genre- specific subjects who are reborn from the same </w:t>
      </w:r>
      <w:proofErr w:type="spellStart"/>
      <w:r w:rsidRPr="00B82D2B">
        <w:rPr>
          <w:b/>
          <w:szCs w:val="6"/>
          <w:u w:val="single"/>
        </w:rPr>
        <w:t>eusocializing</w:t>
      </w:r>
      <w:proofErr w:type="spellEnd"/>
      <w:r w:rsidRPr="00B82D2B">
        <w:rPr>
          <w:b/>
          <w:szCs w:val="6"/>
          <w:u w:val="single"/>
        </w:rPr>
        <w:t xml:space="preserve">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w:t>
      </w:r>
      <w:proofErr w:type="spellStart"/>
      <w:r w:rsidRPr="00B82D2B">
        <w:rPr>
          <w:sz w:val="16"/>
          <w:szCs w:val="6"/>
        </w:rPr>
        <w:t>pseudospeciated</w:t>
      </w:r>
      <w:proofErr w:type="spellEnd"/>
      <w:r w:rsidRPr="00B82D2B">
        <w:rPr>
          <w:sz w:val="16"/>
          <w:szCs w:val="6"/>
        </w:rPr>
        <w:t xml:space="preserve"> kind. </w:t>
      </w:r>
      <w:r w:rsidRPr="00EA4754">
        <w:rPr>
          <w:b/>
          <w:szCs w:val="6"/>
          <w:highlight w:val="cyan"/>
          <w:u w:val="single"/>
        </w:rPr>
        <w:t>The centrality of the ritually initiated and enacted storytelling codes</w:t>
      </w:r>
      <w:r w:rsidRPr="00B82D2B">
        <w:rPr>
          <w:b/>
          <w:szCs w:val="6"/>
          <w:u w:val="single"/>
        </w:rPr>
        <w:t>, and thus their positive / negative, symbolic</w:t>
      </w:r>
      <w:r w:rsidRPr="00B82D2B">
        <w:rPr>
          <w:sz w:val="16"/>
          <w:szCs w:val="6"/>
        </w:rPr>
        <w:t xml:space="preserve"> life / death </w:t>
      </w:r>
      <w:r w:rsidRPr="00EA4754">
        <w:rPr>
          <w:b/>
          <w:szCs w:val="6"/>
          <w:highlight w:val="cyan"/>
          <w:u w:val="single"/>
        </w:rPr>
        <w:t>semantically- neurochemically activated</w:t>
      </w:r>
      <w:r w:rsidRPr="00B82D2B">
        <w:rPr>
          <w:b/>
          <w:szCs w:val="6"/>
          <w:u w:val="single"/>
        </w:rPr>
        <w:t xml:space="preserve"> “second set of </w:t>
      </w:r>
      <w:r w:rsidRPr="00EA4754">
        <w:rPr>
          <w:b/>
          <w:szCs w:val="6"/>
          <w:highlight w:val="cya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EA4754">
        <w:rPr>
          <w:rStyle w:val="Emphasis"/>
          <w:highlight w:val="cyan"/>
        </w:rPr>
        <w:t>positive verbal meanings</w:t>
      </w:r>
      <w:r w:rsidRPr="00B82D2B">
        <w:rPr>
          <w:b/>
          <w:u w:val="single"/>
        </w:rPr>
        <w:t xml:space="preserve"> attributed to their respective modes of kind </w:t>
      </w:r>
      <w:r w:rsidRPr="00EA4754">
        <w:rPr>
          <w:rStyle w:val="Emphasis"/>
          <w:highlight w:val="cyan"/>
        </w:rPr>
        <w:t>are</w:t>
      </w:r>
      <w:r w:rsidRPr="00EA4754">
        <w:rPr>
          <w:rStyle w:val="Emphasis"/>
        </w:rPr>
        <w:t xml:space="preserve"> alchemically </w:t>
      </w:r>
      <w:r w:rsidRPr="00EA4754">
        <w:rPr>
          <w:rStyle w:val="Emphasis"/>
          <w:highlight w:val="cyan"/>
        </w:rPr>
        <w:t>transformed into living flesh</w:t>
      </w:r>
      <w:r w:rsidRPr="00EA4754">
        <w:rPr>
          <w:b/>
          <w:highlight w:val="cyan"/>
          <w:u w:val="single"/>
        </w:rPr>
        <w:t xml:space="preserve">, </w:t>
      </w:r>
      <w:r w:rsidRPr="00EA4754">
        <w:rPr>
          <w:rStyle w:val="Emphasis"/>
          <w:highlight w:val="cyan"/>
        </w:rPr>
        <w:t>as</w:t>
      </w:r>
      <w:r w:rsidRPr="00B82D2B">
        <w:rPr>
          <w:b/>
          <w:u w:val="single"/>
        </w:rPr>
        <w:t xml:space="preserve"> its members all </w:t>
      </w:r>
      <w:proofErr w:type="spellStart"/>
      <w:r w:rsidRPr="00B82D2B">
        <w:rPr>
          <w:b/>
          <w:u w:val="single"/>
        </w:rPr>
        <w:t>reflexly</w:t>
      </w:r>
      <w:proofErr w:type="spellEnd"/>
      <w:r w:rsidRPr="00B82D2B">
        <w:rPr>
          <w:b/>
          <w:u w:val="single"/>
        </w:rPr>
        <w:t xml:space="preserve"> subjectively experience themselves, in the mimetically desirable, because </w:t>
      </w:r>
      <w:r w:rsidRPr="00EA4754">
        <w:rPr>
          <w:rStyle w:val="Emphasis"/>
          <w:highlight w:val="cyan"/>
        </w:rPr>
        <w:t>opiate-rewarded, placebo terms of</w:t>
      </w:r>
      <w:r w:rsidRPr="00B82D2B">
        <w:rPr>
          <w:b/>
          <w:u w:val="single"/>
        </w:rPr>
        <w:t xml:space="preserve"> that mode of </w:t>
      </w:r>
      <w:r w:rsidRPr="00EA4754">
        <w:rPr>
          <w:rStyle w:val="Emphasis"/>
          <w:highlight w:val="cyan"/>
        </w:rPr>
        <w:t>symbolic</w:t>
      </w:r>
      <w:r w:rsidRPr="00B82D2B">
        <w:rPr>
          <w:b/>
          <w:u w:val="single"/>
        </w:rPr>
        <w:t xml:space="preserve"> life prescribed by the </w:t>
      </w:r>
      <w:r w:rsidRPr="00EA4754">
        <w:rPr>
          <w:b/>
          <w:highlight w:val="cyan"/>
          <w:u w:val="single"/>
        </w:rPr>
        <w:t xml:space="preserve">storytelling </w:t>
      </w:r>
      <w:r w:rsidRPr="00EA4754">
        <w:rPr>
          <w:rStyle w:val="Emphasis"/>
          <w:highlight w:val="cya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EA4754">
        <w:rPr>
          <w:b/>
          <w:highlight w:val="cyan"/>
          <w:u w:val="single"/>
        </w:rPr>
        <w:t>we are 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 xml:space="preserve">the first set of instructions of our own </w:t>
      </w:r>
      <w:proofErr w:type="spellStart"/>
      <w:r w:rsidRPr="00B82D2B">
        <w:rPr>
          <w:b/>
          <w:u w:val="single"/>
        </w:rPr>
        <w:t>dna</w:t>
      </w:r>
      <w:proofErr w:type="spellEnd"/>
      <w:r w:rsidRPr="00B82D2B">
        <w:rPr>
          <w:sz w:val="16"/>
        </w:rPr>
        <w:t xml:space="preserve"> (unlike as is the case with all other primates). </w:t>
      </w:r>
      <w:r w:rsidRPr="00B82D2B">
        <w:rPr>
          <w:sz w:val="16"/>
          <w:szCs w:val="6"/>
        </w:rPr>
        <w:t xml:space="preserve">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w:t>
      </w:r>
      <w:proofErr w:type="spellStart"/>
      <w:r w:rsidRPr="00B82D2B">
        <w:rPr>
          <w:sz w:val="16"/>
          <w:szCs w:val="6"/>
        </w:rPr>
        <w:t>supraindividual</w:t>
      </w:r>
      <w:proofErr w:type="spellEnd"/>
      <w:r w:rsidRPr="00B82D2B">
        <w:rPr>
          <w:sz w:val="16"/>
          <w:szCs w:val="6"/>
        </w:rPr>
        <w:t xml:space="preserve"> consciousness—is thereby to arrive on the scene all at once! With the Big Bang of the </w:t>
      </w:r>
      <w:proofErr w:type="spellStart"/>
      <w:r w:rsidRPr="00B82D2B">
        <w:rPr>
          <w:sz w:val="16"/>
          <w:szCs w:val="6"/>
        </w:rPr>
        <w:t>biomutational</w:t>
      </w:r>
      <w:proofErr w:type="spellEnd"/>
      <w:r w:rsidRPr="00B82D2B">
        <w:rPr>
          <w:sz w:val="16"/>
          <w:szCs w:val="6"/>
        </w:rPr>
        <w:t xml:space="preserve"> Third Event! </w:t>
      </w:r>
      <w:proofErr w:type="gramStart"/>
      <w:r w:rsidRPr="00B82D2B">
        <w:rPr>
          <w:sz w:val="16"/>
          <w:szCs w:val="6"/>
        </w:rPr>
        <w:t>So</w:t>
      </w:r>
      <w:proofErr w:type="gramEnd"/>
      <w:r w:rsidRPr="00B82D2B">
        <w:rPr>
          <w:sz w:val="16"/>
          <w:szCs w:val="6"/>
        </w:rPr>
        <w:t xml:space="preserve"> you see now why we still can’t solve the problem of consciousness? </w:t>
      </w:r>
      <w:proofErr w:type="gramStart"/>
      <w:r w:rsidRPr="00B82D2B">
        <w:rPr>
          <w:sz w:val="16"/>
          <w:szCs w:val="6"/>
        </w:rPr>
        <w:t>In spite of</w:t>
      </w:r>
      <w:proofErr w:type="gramEnd"/>
      <w:r w:rsidRPr="00B82D2B">
        <w:rPr>
          <w:sz w:val="16"/>
          <w:szCs w:val="6"/>
        </w:rPr>
        <w:t xml:space="preserve">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w:t>
      </w:r>
      <w:proofErr w:type="spellStart"/>
      <w:r w:rsidRPr="00B82D2B">
        <w:rPr>
          <w:sz w:val="16"/>
          <w:szCs w:val="6"/>
        </w:rPr>
        <w:t>reflexly</w:t>
      </w:r>
      <w:proofErr w:type="spellEnd"/>
      <w:r w:rsidRPr="00B82D2B">
        <w:rPr>
          <w:sz w:val="16"/>
          <w:szCs w:val="6"/>
        </w:rPr>
        <w:t xml:space="preserve"> talking and thinking in terms of Darwin’s </w:t>
      </w:r>
      <w:proofErr w:type="spellStart"/>
      <w:r w:rsidRPr="00B82D2B">
        <w:rPr>
          <w:sz w:val="16"/>
          <w:szCs w:val="6"/>
        </w:rPr>
        <w:t>biocosmogonically</w:t>
      </w:r>
      <w:proofErr w:type="spellEnd"/>
      <w:r w:rsidRPr="00B82D2B">
        <w:rPr>
          <w:sz w:val="16"/>
          <w:szCs w:val="6"/>
        </w:rPr>
        <w:t xml:space="preserve"> chartered definitive version—in The Descent of Man (1871)—of the British bourgeoisie’s ruling class’s earlier reinvention of Man1’s civic humanist homo </w:t>
      </w:r>
      <w:proofErr w:type="spellStart"/>
      <w:r w:rsidRPr="00B82D2B">
        <w:rPr>
          <w:sz w:val="16"/>
          <w:szCs w:val="6"/>
        </w:rPr>
        <w:t>politicus</w:t>
      </w:r>
      <w:proofErr w:type="spellEnd"/>
      <w:r w:rsidRPr="00B82D2B">
        <w:rPr>
          <w:sz w:val="16"/>
          <w:szCs w:val="6"/>
        </w:rPr>
        <w:t xml:space="preserve"> as that of liberal </w:t>
      </w:r>
      <w:proofErr w:type="spellStart"/>
      <w:r w:rsidRPr="00B82D2B">
        <w:rPr>
          <w:sz w:val="16"/>
          <w:szCs w:val="6"/>
        </w:rPr>
        <w:t>monohumanist</w:t>
      </w:r>
      <w:proofErr w:type="spellEnd"/>
      <w:r w:rsidRPr="00B82D2B">
        <w:rPr>
          <w:sz w:val="16"/>
          <w:szCs w:val="6"/>
        </w:rPr>
        <w:t xml:space="preserve"> Man2 as homo </w:t>
      </w:r>
      <w:proofErr w:type="spellStart"/>
      <w:r w:rsidRPr="00B82D2B">
        <w:rPr>
          <w:sz w:val="16"/>
          <w:szCs w:val="6"/>
        </w:rPr>
        <w:t>oeconomicus</w:t>
      </w:r>
      <w:proofErr w:type="spellEnd"/>
      <w:r w:rsidRPr="00B82D2B">
        <w:rPr>
          <w:sz w:val="16"/>
          <w:szCs w:val="6"/>
        </w:rPr>
        <w:t xml:space="preserve">, together with its now fully </w:t>
      </w:r>
      <w:proofErr w:type="spellStart"/>
      <w:r w:rsidRPr="00B82D2B">
        <w:rPr>
          <w:sz w:val="16"/>
          <w:szCs w:val="6"/>
        </w:rPr>
        <w:t>desupernaturalized</w:t>
      </w:r>
      <w:proofErr w:type="spellEnd"/>
      <w:r w:rsidRPr="00B82D2B">
        <w:rPr>
          <w:sz w:val="16"/>
          <w:szCs w:val="6"/>
        </w:rPr>
        <w:t xml:space="preserve"> sociogenically encoded order of consciousness. These are the very terms, therefore, in which we ourselves, in now historically postcolonial / </w:t>
      </w:r>
      <w:proofErr w:type="spellStart"/>
      <w:r w:rsidRPr="00B82D2B">
        <w:rPr>
          <w:sz w:val="16"/>
          <w:szCs w:val="6"/>
        </w:rPr>
        <w:t>postapartheid</w:t>
      </w:r>
      <w:proofErr w:type="spellEnd"/>
      <w:r w:rsidRPr="00B82D2B">
        <w:rPr>
          <w:sz w:val="16"/>
          <w:szCs w:val="6"/>
        </w:rPr>
        <w:t xml:space="preserve"> contexts, are. If in our case, only mimetically so! This at the same time as we are also struggling to think outside the limits of the purely biocentric order of consciousness that is genre- specific to the Western bourgeoisie’s homo </w:t>
      </w:r>
      <w:proofErr w:type="spellStart"/>
      <w:r w:rsidRPr="00B82D2B">
        <w:rPr>
          <w:sz w:val="16"/>
          <w:szCs w:val="6"/>
        </w:rPr>
        <w:t>oeconomicus</w:t>
      </w:r>
      <w:proofErr w:type="spellEnd"/>
      <w:r w:rsidRPr="00B82D2B">
        <w:rPr>
          <w:sz w:val="16"/>
          <w:szCs w:val="6"/>
        </w:rPr>
        <w:t xml:space="preserve">. But it’s extremely difficult to do, right? You know why? Because Darwinism’s powerful, seductive force as a cosmogony, or origin narrative, is </w:t>
      </w:r>
      <w:proofErr w:type="gramStart"/>
      <w:r w:rsidRPr="00B82D2B">
        <w:rPr>
          <w:sz w:val="16"/>
          <w:szCs w:val="6"/>
        </w:rPr>
        <w:t>due to the fact that</w:t>
      </w:r>
      <w:proofErr w:type="gramEnd"/>
      <w:r w:rsidRPr="00B82D2B">
        <w:rPr>
          <w:sz w:val="16"/>
          <w:szCs w:val="6"/>
        </w:rPr>
        <w:t xml:space="preserve"> it is the first in our human history to be not only part myth but also part natural science. In fact, this mutation—the part myth / part natural science workings of Darwinism—draws attention to Darwin’s powerful </w:t>
      </w:r>
      <w:proofErr w:type="spellStart"/>
      <w:r w:rsidRPr="00B82D2B">
        <w:rPr>
          <w:sz w:val="16"/>
          <w:szCs w:val="6"/>
        </w:rPr>
        <w:t>neoMalthusian</w:t>
      </w:r>
      <w:proofErr w:type="spellEnd"/>
      <w:r w:rsidRPr="00B82D2B">
        <w:rPr>
          <w:sz w:val="16"/>
          <w:szCs w:val="6"/>
        </w:rPr>
        <w:t xml:space="preserve"> conceptual leap.65 A leap by means of which—over and against Cardinal Bellarmine—Darwin was to definitively replace the biblical Cre- </w:t>
      </w:r>
      <w:proofErr w:type="spellStart"/>
      <w:r w:rsidRPr="00B82D2B">
        <w:rPr>
          <w:sz w:val="16"/>
          <w:szCs w:val="6"/>
        </w:rPr>
        <w:t>ation</w:t>
      </w:r>
      <w:proofErr w:type="spellEnd"/>
      <w:r w:rsidRPr="00B82D2B">
        <w:rPr>
          <w:sz w:val="16"/>
          <w:szCs w:val="6"/>
        </w:rPr>
        <w:t xml:space="preserve"> account of the origin of all forms of biological life, including the major bios aspect of our being </w:t>
      </w:r>
      <w:proofErr w:type="spellStart"/>
      <w:r w:rsidRPr="00B82D2B">
        <w:rPr>
          <w:sz w:val="16"/>
          <w:szCs w:val="6"/>
        </w:rPr>
        <w:t>hybridly</w:t>
      </w:r>
      <w:proofErr w:type="spellEnd"/>
      <w:r w:rsidRPr="00B82D2B">
        <w:rPr>
          <w:sz w:val="16"/>
          <w:szCs w:val="6"/>
        </w:rPr>
        <w:t xml:space="preserve">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w:t>
      </w:r>
      <w:proofErr w:type="gramStart"/>
      <w:r w:rsidRPr="00B82D2B">
        <w:rPr>
          <w:sz w:val="16"/>
          <w:szCs w:val="6"/>
        </w:rPr>
        <w:t>ethics</w:t>
      </w:r>
      <w:proofErr w:type="gramEnd"/>
      <w:r w:rsidRPr="00B82D2B">
        <w:rPr>
          <w:sz w:val="16"/>
          <w:szCs w:val="6"/>
        </w:rPr>
        <w:t xml:space="preserve"> and attitudes. The Adam and Eve creation story of the Bible is simply one of a wide variety of such poetic formulations</w:t>
      </w:r>
      <w:proofErr w:type="gramStart"/>
      <w:r w:rsidRPr="00B82D2B">
        <w:rPr>
          <w:sz w:val="16"/>
          <w:szCs w:val="6"/>
        </w:rPr>
        <w:t>. . . .</w:t>
      </w:r>
      <w:proofErr w:type="gramEnd"/>
      <w:r w:rsidRPr="00B82D2B">
        <w:rPr>
          <w:sz w:val="16"/>
          <w:szCs w:val="6"/>
        </w:rPr>
        <w:t xml:space="preserve">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w:t>
      </w:r>
      <w:proofErr w:type="gramStart"/>
      <w:r w:rsidRPr="00B82D2B">
        <w:rPr>
          <w:sz w:val="16"/>
          <w:szCs w:val="6"/>
        </w:rPr>
        <w:t>. . . .</w:t>
      </w:r>
      <w:proofErr w:type="gramEnd"/>
      <w:r w:rsidRPr="00B82D2B">
        <w:rPr>
          <w:sz w:val="16"/>
          <w:szCs w:val="6"/>
        </w:rPr>
        <w:t xml:space="preserve"> Our new origin beliefs are in fact surrogate myths, that are themselves part science, part myths. 66 So the trap, you see, is that of the paradox that lies at the core of our </w:t>
      </w:r>
      <w:proofErr w:type="spellStart"/>
      <w:r w:rsidRPr="00B82D2B">
        <w:rPr>
          <w:sz w:val="16"/>
          <w:szCs w:val="6"/>
        </w:rPr>
        <w:t>metaDarwinian</w:t>
      </w:r>
      <w:proofErr w:type="spellEnd"/>
      <w:r w:rsidRPr="00B82D2B">
        <w:rPr>
          <w:sz w:val="16"/>
          <w:szCs w:val="6"/>
        </w:rPr>
        <w:t xml:space="preserve">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w:t>
      </w:r>
      <w:proofErr w:type="spellStart"/>
      <w:r w:rsidRPr="00B82D2B">
        <w:rPr>
          <w:sz w:val="16"/>
          <w:szCs w:val="6"/>
        </w:rPr>
        <w:t>extrahumanly</w:t>
      </w:r>
      <w:proofErr w:type="spellEnd"/>
      <w:r w:rsidRPr="00B82D2B">
        <w:rPr>
          <w:sz w:val="16"/>
          <w:szCs w:val="6"/>
        </w:rPr>
        <w:t xml:space="preserve"> (supernaturally, but now also naturally and / or </w:t>
      </w:r>
      <w:proofErr w:type="spellStart"/>
      <w:r w:rsidRPr="00B82D2B">
        <w:rPr>
          <w:sz w:val="16"/>
          <w:szCs w:val="6"/>
        </w:rPr>
        <w:t>bioevolutionarily</w:t>
      </w:r>
      <w:proofErr w:type="spellEnd"/>
      <w:r w:rsidRPr="00B82D2B">
        <w:rPr>
          <w:sz w:val="16"/>
          <w:szCs w:val="6"/>
        </w:rPr>
        <w:t xml:space="preserve">, therefore secularly) mandated what the structuring societal order of our genre- specific, eusocial or cultural present would have to be.67 As the French cultural anthropologist Maurice </w:t>
      </w:r>
      <w:proofErr w:type="spellStart"/>
      <w:r w:rsidRPr="00B82D2B">
        <w:rPr>
          <w:sz w:val="16"/>
          <w:szCs w:val="6"/>
        </w:rPr>
        <w:t>Godelier</w:t>
      </w:r>
      <w:proofErr w:type="spellEnd"/>
      <w:r w:rsidRPr="00B82D2B">
        <w:rPr>
          <w:sz w:val="16"/>
          <w:szCs w:val="6"/>
        </w:rPr>
        <w:t xml:space="preserve"> also makes clear, with respect to the above: we, too, hitherto have also systematically kept the reality of our own agency—from our origins until today—opaque to ourselves. 68 Thus all our humanly invented chartering cosmogonies, including our contemporary macro (</w:t>
      </w:r>
      <w:proofErr w:type="spellStart"/>
      <w:r w:rsidRPr="00B82D2B">
        <w:rPr>
          <w:sz w:val="16"/>
          <w:szCs w:val="6"/>
        </w:rPr>
        <w:t>monohumanistic</w:t>
      </w:r>
      <w:proofErr w:type="spellEnd"/>
      <w:r w:rsidRPr="00B82D2B">
        <w:rPr>
          <w:sz w:val="16"/>
          <w:szCs w:val="6"/>
        </w:rPr>
        <w:t xml:space="preserve"> / monotheistic) cosmogonies, are law- likely configured as being </w:t>
      </w:r>
      <w:proofErr w:type="spellStart"/>
      <w:r w:rsidRPr="00B82D2B">
        <w:rPr>
          <w:sz w:val="16"/>
          <w:szCs w:val="6"/>
        </w:rPr>
        <w:t>extrahumanly</w:t>
      </w:r>
      <w:proofErr w:type="spellEnd"/>
      <w:r w:rsidRPr="00B82D2B">
        <w:rPr>
          <w:sz w:val="16"/>
          <w:szCs w:val="6"/>
        </w:rPr>
        <w:t xml:space="preserve"> mandated.69 All such sacred theological discourses ( Judaism, Islamism, Christianity, for example) continue to function in the already </w:t>
      </w:r>
      <w:proofErr w:type="spellStart"/>
      <w:r w:rsidRPr="00B82D2B">
        <w:rPr>
          <w:sz w:val="16"/>
          <w:szCs w:val="6"/>
        </w:rPr>
        <w:t>theo</w:t>
      </w:r>
      <w:proofErr w:type="spellEnd"/>
      <w:r w:rsidRPr="00B82D2B">
        <w:rPr>
          <w:sz w:val="16"/>
          <w:szCs w:val="6"/>
        </w:rPr>
        <w:t xml:space="preserve">- </w:t>
      </w:r>
      <w:proofErr w:type="spellStart"/>
      <w:r w:rsidRPr="00B82D2B">
        <w:rPr>
          <w:sz w:val="16"/>
          <w:szCs w:val="6"/>
        </w:rPr>
        <w:t>cosmogonically</w:t>
      </w:r>
      <w:proofErr w:type="spellEnd"/>
      <w:r w:rsidRPr="00B82D2B">
        <w:rPr>
          <w:sz w:val="16"/>
          <w:szCs w:val="6"/>
        </w:rPr>
        <w:t xml:space="preserve"> mandated cognitively closed terms that are indispensable to the enacting of their respective behavior- inducing and behavior- regulatory fictively </w:t>
      </w:r>
      <w:proofErr w:type="spellStart"/>
      <w:r w:rsidRPr="00B82D2B">
        <w:rPr>
          <w:sz w:val="16"/>
          <w:szCs w:val="6"/>
        </w:rPr>
        <w:t>eusocializing</w:t>
      </w:r>
      <w:proofErr w:type="spellEnd"/>
      <w:r w:rsidRPr="00B82D2B">
        <w:rPr>
          <w:sz w:val="16"/>
          <w:szCs w:val="6"/>
        </w:rPr>
        <w:t xml:space="preserve"> imperative. This is especially apparent, too, in the secular substitute </w:t>
      </w:r>
      <w:proofErr w:type="spellStart"/>
      <w:r w:rsidRPr="00B82D2B">
        <w:rPr>
          <w:sz w:val="16"/>
          <w:szCs w:val="6"/>
        </w:rPr>
        <w:t>monohumanist</w:t>
      </w:r>
      <w:proofErr w:type="spellEnd"/>
      <w:r w:rsidRPr="00B82D2B">
        <w:rPr>
          <w:sz w:val="16"/>
          <w:szCs w:val="6"/>
        </w:rPr>
        <w:t xml:space="preserve"> religion of Darwin’s neo- Malthusian </w:t>
      </w:r>
      <w:proofErr w:type="spellStart"/>
      <w:r w:rsidRPr="00B82D2B">
        <w:rPr>
          <w:sz w:val="16"/>
          <w:szCs w:val="6"/>
        </w:rPr>
        <w:t>biocosmogony</w:t>
      </w:r>
      <w:proofErr w:type="spellEnd"/>
      <w:r w:rsidRPr="00B82D2B">
        <w:rPr>
          <w:sz w:val="16"/>
          <w:szCs w:val="6"/>
        </w:rPr>
        <w:t xml:space="preserve">: here, in the </w:t>
      </w:r>
      <w:proofErr w:type="spellStart"/>
      <w:r w:rsidRPr="00B82D2B">
        <w:rPr>
          <w:sz w:val="16"/>
          <w:szCs w:val="6"/>
        </w:rPr>
        <w:t>biocosmogony</w:t>
      </w:r>
      <w:proofErr w:type="spellEnd"/>
      <w:r w:rsidRPr="00B82D2B">
        <w:rPr>
          <w:sz w:val="16"/>
          <w:szCs w:val="6"/>
        </w:rPr>
        <w:t xml:space="preserve"> of symbolic life / death—as that of selection / </w:t>
      </w:r>
      <w:proofErr w:type="spellStart"/>
      <w:r w:rsidRPr="00B82D2B">
        <w:rPr>
          <w:sz w:val="16"/>
          <w:szCs w:val="6"/>
        </w:rPr>
        <w:t>dysselection</w:t>
      </w:r>
      <w:proofErr w:type="spellEnd"/>
      <w:r w:rsidRPr="00B82D2B">
        <w:rPr>
          <w:sz w:val="16"/>
          <w:szCs w:val="6"/>
        </w:rPr>
        <w:t xml:space="preserve">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w:t>
      </w:r>
      <w:proofErr w:type="gramStart"/>
      <w:r w:rsidRPr="00B82D2B">
        <w:rPr>
          <w:sz w:val="16"/>
          <w:szCs w:val="6"/>
        </w:rPr>
        <w:t>and,</w:t>
      </w:r>
      <w:proofErr w:type="gramEnd"/>
      <w:r w:rsidRPr="00B82D2B">
        <w:rPr>
          <w:sz w:val="16"/>
          <w:szCs w:val="6"/>
        </w:rPr>
        <w:t xml:space="preserve"> </w:t>
      </w:r>
      <w:proofErr w:type="spellStart"/>
      <w:r w:rsidRPr="00B82D2B">
        <w:rPr>
          <w:sz w:val="16"/>
          <w:szCs w:val="6"/>
        </w:rPr>
        <w:t>corelatedly</w:t>
      </w:r>
      <w:proofErr w:type="spellEnd"/>
      <w:r w:rsidRPr="00B82D2B">
        <w:rPr>
          <w:sz w:val="16"/>
          <w:szCs w:val="6"/>
        </w:rPr>
        <w:t xml:space="preserve">,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w:t>
      </w:r>
      <w:proofErr w:type="spellStart"/>
      <w:r w:rsidRPr="00B82D2B">
        <w:rPr>
          <w:sz w:val="16"/>
          <w:szCs w:val="6"/>
        </w:rPr>
        <w:t>dysselected</w:t>
      </w:r>
      <w:proofErr w:type="spellEnd"/>
      <w:r w:rsidRPr="00B82D2B">
        <w:rPr>
          <w:sz w:val="16"/>
          <w:szCs w:val="6"/>
        </w:rPr>
        <w:t xml:space="preserve">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w:t>
      </w:r>
      <w:proofErr w:type="spellStart"/>
      <w:r w:rsidRPr="00B82D2B">
        <w:rPr>
          <w:sz w:val="16"/>
          <w:szCs w:val="6"/>
        </w:rPr>
        <w:t>dysselected</w:t>
      </w:r>
      <w:proofErr w:type="spellEnd"/>
      <w:r w:rsidRPr="00B82D2B">
        <w:rPr>
          <w:sz w:val="16"/>
          <w:szCs w:val="6"/>
        </w:rPr>
        <w:t xml:space="preserve"> significant ill</w:t>
      </w:r>
      <w:r w:rsidRPr="00B82D2B">
        <w:rPr>
          <w:sz w:val="16"/>
        </w:rPr>
        <w:t xml:space="preserve">! </w:t>
      </w:r>
      <w:r w:rsidRPr="00EA4754">
        <w:rPr>
          <w:b/>
          <w:highlight w:val="cyan"/>
          <w:u w:val="single"/>
        </w:rPr>
        <w:t>The systemic reproduction of</w:t>
      </w:r>
      <w:r w:rsidRPr="00B82D2B">
        <w:rPr>
          <w:sz w:val="16"/>
        </w:rPr>
        <w:t xml:space="preserve"> the real- life </w:t>
      </w:r>
      <w:r w:rsidRPr="00EA4754">
        <w:rPr>
          <w:b/>
          <w:highlight w:val="cyan"/>
          <w:u w:val="single"/>
        </w:rPr>
        <w:t>categories</w:t>
      </w:r>
      <w:r w:rsidRPr="00B82D2B">
        <w:rPr>
          <w:sz w:val="16"/>
        </w:rPr>
        <w:t xml:space="preserve"> of both signifiers </w:t>
      </w:r>
      <w:r w:rsidRPr="00EA4754">
        <w:rPr>
          <w:b/>
          <w:highlight w:val="cyan"/>
          <w:u w:val="single"/>
        </w:rPr>
        <w:t>are</w:t>
      </w:r>
      <w:r w:rsidRPr="00EA4754">
        <w:rPr>
          <w:rStyle w:val="Emphasis"/>
          <w:highlight w:val="cyan"/>
        </w:rPr>
        <w:t xml:space="preserve"> indispensable</w:t>
      </w:r>
      <w:r w:rsidRPr="00EA4754">
        <w:rPr>
          <w:b/>
          <w:highlight w:val="cyan"/>
          <w:u w:val="single"/>
        </w:rPr>
        <w:t xml:space="preserve"> to</w:t>
      </w:r>
      <w:r w:rsidRPr="00B82D2B">
        <w:rPr>
          <w:b/>
          <w:u w:val="single"/>
        </w:rPr>
        <w:t xml:space="preserve"> the </w:t>
      </w:r>
      <w:r w:rsidRPr="00EA4754">
        <w:rPr>
          <w:rStyle w:val="Emphasis"/>
          <w:highlight w:val="cyan"/>
        </w:rPr>
        <w:t>continued enactment of</w:t>
      </w:r>
      <w:r w:rsidRPr="00B82D2B">
        <w:rPr>
          <w:b/>
          <w:u w:val="single"/>
        </w:rPr>
        <w:t xml:space="preserve"> the </w:t>
      </w:r>
      <w:r w:rsidRPr="00EA4754">
        <w:rPr>
          <w:b/>
          <w:highlight w:val="cya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EA4754">
        <w:rPr>
          <w:rStyle w:val="Emphasis"/>
          <w:highlight w:val="cyan"/>
        </w:rPr>
        <w:t>code</w:t>
      </w:r>
      <w:r w:rsidRPr="00B82D2B">
        <w:rPr>
          <w:sz w:val="16"/>
        </w:rPr>
        <w:t xml:space="preserve"> of symbolic life / death and the defining of liberal (now neoliberal) </w:t>
      </w:r>
      <w:proofErr w:type="spellStart"/>
      <w:r w:rsidRPr="00B82D2B">
        <w:rPr>
          <w:sz w:val="16"/>
        </w:rPr>
        <w:t>monohumanist</w:t>
      </w:r>
      <w:proofErr w:type="spellEnd"/>
      <w:r w:rsidRPr="00B82D2B">
        <w:rPr>
          <w:sz w:val="16"/>
        </w:rPr>
        <w:t xml:space="preserve"> Man2. This now purely secular coding of life / death is itself discursively—indeed rigorously—elaborated </w:t>
      </w:r>
      <w:proofErr w:type="spellStart"/>
      <w:r w:rsidRPr="00B82D2B">
        <w:rPr>
          <w:sz w:val="16"/>
        </w:rPr>
        <w:t>bioepistemologically</w:t>
      </w:r>
      <w:proofErr w:type="spellEnd"/>
      <w:r w:rsidRPr="00B82D2B">
        <w:rPr>
          <w:sz w:val="16"/>
        </w:rPr>
        <w:t xml:space="preserve">, on the model of a natural organism, by the disciplines of our social sciences and humanities, together with their respective genre- specific and ethno- class truths of solidarity.71 Consequently, </w:t>
      </w:r>
      <w:r w:rsidRPr="00EA4754">
        <w:rPr>
          <w:b/>
          <w:highlight w:val="cyan"/>
          <w:u w:val="single"/>
        </w:rPr>
        <w:t>within the laws of</w:t>
      </w:r>
      <w:r w:rsidRPr="00B82D2B">
        <w:rPr>
          <w:sz w:val="16"/>
        </w:rPr>
        <w:t xml:space="preserve"> hybrid auto- institution and / or </w:t>
      </w:r>
      <w:proofErr w:type="spellStart"/>
      <w:r w:rsidRPr="00B82D2B">
        <w:rPr>
          <w:sz w:val="16"/>
        </w:rPr>
        <w:t>pseudospeciation</w:t>
      </w:r>
      <w:proofErr w:type="spellEnd"/>
      <w:r w:rsidRPr="00B82D2B">
        <w:rPr>
          <w:sz w:val="16"/>
        </w:rPr>
        <w:t xml:space="preserve"> the (</w:t>
      </w:r>
      <w:r w:rsidRPr="00B82D2B">
        <w:rPr>
          <w:b/>
          <w:u w:val="single"/>
        </w:rPr>
        <w:t>humanities and social science</w:t>
      </w:r>
      <w:r w:rsidRPr="00B82D2B">
        <w:rPr>
          <w:sz w:val="16"/>
        </w:rPr>
        <w:t xml:space="preserve">) </w:t>
      </w:r>
      <w:r w:rsidRPr="00EA4754">
        <w:rPr>
          <w:b/>
          <w:highlight w:val="cyan"/>
          <w:u w:val="single"/>
        </w:rPr>
        <w:t>disciplinary truths of solidarity enact</w:t>
      </w:r>
      <w:r w:rsidRPr="00B82D2B">
        <w:rPr>
          <w:sz w:val="16"/>
        </w:rPr>
        <w:t xml:space="preserve"> their </w:t>
      </w:r>
      <w:proofErr w:type="spellStart"/>
      <w:r w:rsidRPr="00B82D2B">
        <w:rPr>
          <w:sz w:val="16"/>
        </w:rPr>
        <w:t>biocosmogonically</w:t>
      </w:r>
      <w:proofErr w:type="spellEnd"/>
      <w:r w:rsidRPr="00B82D2B">
        <w:rPr>
          <w:sz w:val="16"/>
        </w:rPr>
        <w:t xml:space="preserve"> chartered </w:t>
      </w:r>
      <w:r w:rsidRPr="00EA4754">
        <w:rPr>
          <w:b/>
          <w:highlight w:val="cyan"/>
          <w:u w:val="single"/>
        </w:rPr>
        <w:t>sociogenic code</w:t>
      </w:r>
      <w:r w:rsidRPr="00B82D2B">
        <w:rPr>
          <w:sz w:val="16"/>
        </w:rPr>
        <w:t xml:space="preserve"> of symbolic life / death, also </w:t>
      </w:r>
      <w:r w:rsidRPr="00EA4754">
        <w:rPr>
          <w:b/>
          <w:highlight w:val="cyan"/>
          <w:u w:val="single"/>
        </w:rPr>
        <w:t>imperatively calling to be discursively elaborated in cognitively</w:t>
      </w:r>
      <w:r w:rsidRPr="00B82D2B">
        <w:rPr>
          <w:sz w:val="16"/>
        </w:rPr>
        <w:t xml:space="preserve"> (cum </w:t>
      </w:r>
      <w:proofErr w:type="spellStart"/>
      <w:r w:rsidRPr="00B82D2B">
        <w:rPr>
          <w:sz w:val="16"/>
        </w:rPr>
        <w:t>psychoaffectively</w:t>
      </w:r>
      <w:proofErr w:type="spellEnd"/>
      <w:r w:rsidRPr="00B82D2B">
        <w:rPr>
          <w:sz w:val="16"/>
        </w:rPr>
        <w:t xml:space="preserve"> / aesthetically) </w:t>
      </w:r>
      <w:r w:rsidRPr="00EA4754">
        <w:rPr>
          <w:b/>
          <w:highlight w:val="cyan"/>
          <w:u w:val="single"/>
        </w:rPr>
        <w:t>closed terms.</w:t>
      </w:r>
    </w:p>
    <w:p w14:paraId="1F64EA9A" w14:textId="77777777" w:rsidR="00AE30F7" w:rsidRPr="00B82D2B" w:rsidRDefault="00AE30F7" w:rsidP="00AE30F7">
      <w:pPr>
        <w:rPr>
          <w:b/>
          <w:u w:val="single"/>
        </w:rPr>
      </w:pPr>
    </w:p>
    <w:p w14:paraId="4995D9A4" w14:textId="77777777" w:rsidR="00C50DA1" w:rsidRPr="0024555B" w:rsidRDefault="00C50DA1" w:rsidP="00C50DA1">
      <w:pPr>
        <w:keepNext/>
        <w:keepLines/>
        <w:spacing w:before="40" w:after="0"/>
        <w:outlineLvl w:val="3"/>
        <w:rPr>
          <w:rFonts w:asciiTheme="minorHAnsi" w:eastAsia="MS Gothic" w:hAnsiTheme="minorHAnsi" w:cstheme="minorHAnsi"/>
          <w:b/>
          <w:iCs/>
          <w:sz w:val="26"/>
        </w:rPr>
      </w:pPr>
      <w:r w:rsidRPr="0024555B">
        <w:rPr>
          <w:rFonts w:asciiTheme="minorHAnsi" w:eastAsia="MS Gothic" w:hAnsiTheme="minorHAnsi" w:cstheme="minorHAnsi"/>
          <w:b/>
          <w:iCs/>
          <w:sz w:val="26"/>
        </w:rPr>
        <w:t xml:space="preserve">Ideal theory is a form of abstraction away from the material violence of settler colonialism – their view from nowhere is not only useless but actively props up </w:t>
      </w:r>
      <w:proofErr w:type="spellStart"/>
      <w:r w:rsidRPr="0024555B">
        <w:rPr>
          <w:rFonts w:asciiTheme="minorHAnsi" w:eastAsia="MS Gothic" w:hAnsiTheme="minorHAnsi" w:cstheme="minorHAnsi"/>
          <w:b/>
          <w:iCs/>
          <w:sz w:val="26"/>
        </w:rPr>
        <w:t>settlerism</w:t>
      </w:r>
      <w:proofErr w:type="spellEnd"/>
      <w:r w:rsidRPr="0024555B">
        <w:rPr>
          <w:rFonts w:asciiTheme="minorHAnsi" w:eastAsia="MS Gothic" w:hAnsiTheme="minorHAnsi" w:cstheme="minorHAnsi"/>
          <w:b/>
          <w:iCs/>
          <w:sz w:val="26"/>
        </w:rPr>
        <w:t>.</w:t>
      </w:r>
    </w:p>
    <w:p w14:paraId="14CB3D1A" w14:textId="77777777" w:rsidR="00C50DA1" w:rsidRPr="0024555B" w:rsidRDefault="00C50DA1" w:rsidP="00C50DA1">
      <w:pPr>
        <w:rPr>
          <w:rFonts w:asciiTheme="minorHAnsi" w:eastAsia="Cambria" w:hAnsiTheme="minorHAnsi" w:cstheme="minorHAnsi"/>
        </w:rPr>
      </w:pPr>
      <w:r w:rsidRPr="0024555B">
        <w:rPr>
          <w:rFonts w:asciiTheme="minorHAnsi" w:eastAsia="Cambria" w:hAnsiTheme="minorHAnsi" w:cstheme="minorHAnsi"/>
          <w:b/>
          <w:bCs/>
          <w:sz w:val="26"/>
        </w:rPr>
        <w:t xml:space="preserve">Nichols 13 </w:t>
      </w:r>
      <w:r w:rsidRPr="0024555B">
        <w:rPr>
          <w:rFonts w:asciiTheme="minorHAnsi" w:eastAsia="Cambria" w:hAnsiTheme="minorHAnsi" w:cstheme="minorHAnsi"/>
        </w:rPr>
        <w:t>Nichols, R. (2013). Indigeneity and the Settler Contract today. Philosophy &amp; Social Criticism, 39(2), 165–186. doi:10.1177/0191453712470359 SM</w:t>
      </w:r>
    </w:p>
    <w:p w14:paraId="53F3BDB9" w14:textId="77777777" w:rsidR="00C50DA1" w:rsidRPr="0024555B" w:rsidRDefault="00C50DA1" w:rsidP="00C50DA1">
      <w:pPr>
        <w:rPr>
          <w:rFonts w:asciiTheme="minorHAnsi" w:eastAsia="Cambria" w:hAnsiTheme="minorHAnsi" w:cstheme="minorHAnsi"/>
        </w:rPr>
      </w:pPr>
      <w:r w:rsidRPr="0024555B">
        <w:rPr>
          <w:rFonts w:asciiTheme="minorHAnsi" w:eastAsia="Cambria" w:hAnsiTheme="minorHAnsi" w:cstheme="minorHAnsi"/>
        </w:rPr>
        <w:t>Throughout the 20th century, of course, these ‘</w:t>
      </w:r>
      <w:r w:rsidRPr="0024555B">
        <w:rPr>
          <w:rFonts w:asciiTheme="minorHAnsi" w:eastAsia="Cambria" w:hAnsiTheme="minorHAnsi" w:cstheme="minorHAnsi"/>
          <w:u w:val="single"/>
        </w:rPr>
        <w:t xml:space="preserve">high theories’ of human development have come under considerable attack. </w:t>
      </w:r>
      <w:r w:rsidRPr="0024555B">
        <w:rPr>
          <w:rFonts w:asciiTheme="minorHAnsi" w:eastAsia="Cambria" w:hAnsiTheme="minorHAnsi" w:cstheme="minorHAnsi"/>
        </w:rPr>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first demands of the former colonies in the United Nations was to insist on the removal of references from UN documents to members in terms of ‘</w:t>
      </w:r>
      <w:r w:rsidRPr="0024555B">
        <w:rPr>
          <w:rFonts w:asciiTheme="minorHAnsi" w:eastAsia="Cambria" w:hAnsiTheme="minorHAnsi" w:cstheme="minorHAnsi"/>
          <w:highlight w:val="green"/>
          <w:u w:val="single"/>
        </w:rPr>
        <w:t>civilized’ versus ‘uncivilized’</w:t>
      </w:r>
      <w:r w:rsidRPr="0024555B">
        <w:rPr>
          <w:rFonts w:asciiTheme="minorHAnsi" w:eastAsia="Cambria" w:hAnsiTheme="minorHAnsi" w:cstheme="minorHAnsi"/>
        </w:rPr>
        <w:t xml:space="preserve">. The reason they gave was that this discourse </w:t>
      </w:r>
      <w:r w:rsidRPr="0024555B">
        <w:rPr>
          <w:rFonts w:asciiTheme="minorHAnsi" w:eastAsia="Cambria" w:hAnsiTheme="minorHAnsi" w:cstheme="minorHAnsi"/>
          <w:highlight w:val="green"/>
          <w:u w:val="single"/>
        </w:rPr>
        <w:t>was a prevailing justification for</w:t>
      </w:r>
      <w:r w:rsidRPr="0024555B">
        <w:rPr>
          <w:rFonts w:asciiTheme="minorHAnsi" w:eastAsia="Cambria" w:hAnsiTheme="minorHAnsi" w:cstheme="minorHAnsi"/>
          <w:u w:val="single"/>
        </w:rPr>
        <w:t xml:space="preserve"> western </w:t>
      </w:r>
      <w:r w:rsidRPr="0024555B">
        <w:rPr>
          <w:rFonts w:asciiTheme="minorHAnsi" w:eastAsia="Cambria" w:hAnsiTheme="minorHAnsi" w:cstheme="minorHAnsi"/>
          <w:highlight w:val="green"/>
          <w:u w:val="single"/>
        </w:rPr>
        <w:t>imperialism</w:t>
      </w:r>
      <w:r w:rsidRPr="0024555B">
        <w:rPr>
          <w:rFonts w:asciiTheme="minorHAnsi" w:eastAsia="Cambria" w:hAnsiTheme="minorHAnsi" w:cstheme="minorHAnsi"/>
          <w:u w:val="single"/>
        </w:rPr>
        <w:t xml:space="preserve"> in both its colonial and neo-colonial forms</w:t>
      </w:r>
      <w:r w:rsidRPr="0024555B">
        <w:rPr>
          <w:rFonts w:asciiTheme="minorHAnsi" w:eastAsia="Cambria" w:hAnsiTheme="minorHAnsi" w:cstheme="minorHAnsi"/>
        </w:rPr>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24555B">
        <w:rPr>
          <w:rFonts w:asciiTheme="minorHAnsi" w:eastAsia="Cambria" w:hAnsiTheme="minorHAnsi" w:cstheme="minorHAnsi"/>
          <w:highlight w:val="green"/>
          <w:u w:val="single"/>
        </w:rPr>
        <w:t>ideal theory</w:t>
      </w:r>
      <w:r w:rsidRPr="0024555B">
        <w:rPr>
          <w:rFonts w:asciiTheme="minorHAnsi" w:eastAsia="Cambria" w:hAnsiTheme="minorHAnsi" w:cstheme="minorHAnsi"/>
          <w:u w:val="single"/>
        </w:rPr>
        <w:t xml:space="preserve"> came to predominate in the western academy</w:t>
      </w:r>
      <w:r w:rsidRPr="0024555B">
        <w:rPr>
          <w:rFonts w:asciiTheme="minorHAnsi" w:eastAsia="Cambria" w:hAnsiTheme="minorHAnsi" w:cstheme="minorHAnsi"/>
        </w:rPr>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24555B">
        <w:rPr>
          <w:rFonts w:asciiTheme="minorHAnsi" w:eastAsia="Cambria" w:hAnsiTheme="minorHAnsi" w:cstheme="minorHAnsi"/>
          <w:u w:val="single"/>
        </w:rPr>
        <w:t>philosophers</w:t>
      </w:r>
      <w:r w:rsidRPr="0024555B">
        <w:rPr>
          <w:rFonts w:asciiTheme="minorHAnsi" w:eastAsia="Cambria" w:hAnsiTheme="minorHAnsi" w:cstheme="minorHAnsi"/>
        </w:rPr>
        <w:t xml:space="preserve"> after Rawls and Nozick </w:t>
      </w:r>
      <w:r w:rsidRPr="0024555B">
        <w:rPr>
          <w:rFonts w:asciiTheme="minorHAnsi" w:eastAsia="Cambria" w:hAnsiTheme="minorHAnsi" w:cstheme="minorHAnsi"/>
          <w:highlight w:val="green"/>
          <w:u w:val="single"/>
        </w:rPr>
        <w:t>have been</w:t>
      </w:r>
      <w:r w:rsidRPr="0024555B">
        <w:rPr>
          <w:rFonts w:asciiTheme="minorHAnsi" w:eastAsia="Cambria" w:hAnsiTheme="minorHAnsi" w:cstheme="minorHAnsi"/>
          <w:u w:val="single"/>
        </w:rPr>
        <w:t xml:space="preserve"> generally </w:t>
      </w:r>
      <w:r w:rsidRPr="0024555B">
        <w:rPr>
          <w:rFonts w:asciiTheme="minorHAnsi" w:eastAsia="Cambria" w:hAnsiTheme="minorHAnsi" w:cstheme="minorHAnsi"/>
          <w:highlight w:val="green"/>
          <w:u w:val="single"/>
        </w:rPr>
        <w:t>reluctant to engage in</w:t>
      </w:r>
      <w:r w:rsidRPr="0024555B">
        <w:rPr>
          <w:rFonts w:asciiTheme="minorHAnsi" w:eastAsia="Cambria" w:hAnsiTheme="minorHAnsi" w:cstheme="minorHAnsi"/>
          <w:u w:val="single"/>
        </w:rPr>
        <w:t xml:space="preserve"> the grand, complex </w:t>
      </w:r>
      <w:r w:rsidRPr="0024555B">
        <w:rPr>
          <w:rFonts w:asciiTheme="minorHAnsi" w:eastAsia="Cambria" w:hAnsiTheme="minorHAnsi" w:cstheme="minorHAnsi"/>
          <w:highlight w:val="green"/>
          <w:u w:val="single"/>
        </w:rPr>
        <w:t>historical</w:t>
      </w:r>
      <w:r w:rsidRPr="0024555B">
        <w:rPr>
          <w:rFonts w:asciiTheme="minorHAnsi" w:eastAsia="Cambria" w:hAnsiTheme="minorHAnsi" w:cstheme="minorHAnsi"/>
          <w:u w:val="single"/>
        </w:rPr>
        <w:t xml:space="preserve"> and anthropological </w:t>
      </w:r>
      <w:r w:rsidRPr="0024555B">
        <w:rPr>
          <w:rFonts w:asciiTheme="minorHAnsi" w:eastAsia="Cambria" w:hAnsiTheme="minorHAnsi" w:cstheme="minorHAnsi"/>
          <w:highlight w:val="green"/>
          <w:u w:val="single"/>
        </w:rPr>
        <w:t>narratives</w:t>
      </w:r>
      <w:r w:rsidRPr="0024555B">
        <w:rPr>
          <w:rFonts w:asciiTheme="minorHAnsi" w:eastAsia="Cambria" w:hAnsiTheme="minorHAnsi" w:cstheme="minorHAnsi"/>
        </w:rPr>
        <w:t xml:space="preserve"> that characterized the work of, for instance, Hegel and Marx</w:t>
      </w:r>
      <w:r w:rsidRPr="0024555B">
        <w:rPr>
          <w:rFonts w:asciiTheme="minorHAnsi" w:eastAsia="Cambria" w:hAnsiTheme="minorHAnsi" w:cstheme="minorHAnsi"/>
          <w:u w:val="single"/>
        </w:rPr>
        <w:t xml:space="preserve">. </w:t>
      </w:r>
      <w:r w:rsidRPr="0024555B">
        <w:rPr>
          <w:rFonts w:asciiTheme="minorHAnsi" w:eastAsia="Cambria" w:hAnsiTheme="minorHAnsi" w:cstheme="minorHAnsi"/>
          <w:highlight w:val="green"/>
          <w:u w:val="single"/>
        </w:rPr>
        <w:t>Instead</w:t>
      </w:r>
      <w:r w:rsidRPr="0024555B">
        <w:rPr>
          <w:rFonts w:asciiTheme="minorHAnsi" w:eastAsia="Cambria" w:hAnsiTheme="minorHAnsi" w:cstheme="minorHAnsi"/>
          <w:u w:val="single"/>
        </w:rPr>
        <w:t xml:space="preserve">, they </w:t>
      </w:r>
      <w:r w:rsidRPr="0024555B">
        <w:rPr>
          <w:rFonts w:asciiTheme="minorHAnsi" w:eastAsia="Cambria" w:hAnsiTheme="minorHAnsi" w:cstheme="minorHAnsi"/>
          <w:highlight w:val="green"/>
          <w:u w:val="single"/>
        </w:rPr>
        <w:t>argued that</w:t>
      </w:r>
      <w:r w:rsidRPr="0024555B">
        <w:rPr>
          <w:rFonts w:asciiTheme="minorHAnsi" w:eastAsia="Cambria" w:hAnsiTheme="minorHAnsi" w:cstheme="minorHAnsi"/>
          <w:u w:val="single"/>
        </w:rPr>
        <w:t xml:space="preserve"> guiding </w:t>
      </w:r>
      <w:r w:rsidRPr="0024555B">
        <w:rPr>
          <w:rFonts w:asciiTheme="minorHAnsi" w:eastAsia="Cambria" w:hAnsiTheme="minorHAnsi" w:cstheme="minorHAnsi"/>
          <w:highlight w:val="green"/>
          <w:u w:val="single"/>
        </w:rPr>
        <w:t>principles for</w:t>
      </w:r>
      <w:r w:rsidRPr="0024555B">
        <w:rPr>
          <w:rFonts w:asciiTheme="minorHAnsi" w:eastAsia="Cambria" w:hAnsiTheme="minorHAnsi" w:cstheme="minorHAnsi"/>
          <w:u w:val="single"/>
        </w:rPr>
        <w:t xml:space="preserve"> the organization of </w:t>
      </w:r>
      <w:r w:rsidRPr="0024555B">
        <w:rPr>
          <w:rFonts w:asciiTheme="minorHAnsi" w:eastAsia="Cambria" w:hAnsiTheme="minorHAnsi" w:cstheme="minorHAnsi"/>
          <w:highlight w:val="green"/>
          <w:u w:val="single"/>
        </w:rPr>
        <w:t>a just society</w:t>
      </w:r>
      <w:r w:rsidRPr="0024555B">
        <w:rPr>
          <w:rFonts w:asciiTheme="minorHAnsi" w:eastAsia="Cambria" w:hAnsiTheme="minorHAnsi" w:cstheme="minorHAnsi"/>
          <w:u w:val="single"/>
        </w:rPr>
        <w:t xml:space="preserve"> </w:t>
      </w:r>
      <w:r w:rsidRPr="0024555B">
        <w:rPr>
          <w:rFonts w:asciiTheme="minorHAnsi" w:eastAsia="Cambria" w:hAnsiTheme="minorHAnsi" w:cstheme="minorHAnsi"/>
        </w:rPr>
        <w:t>(and a just relationship between societies</w:t>
      </w:r>
      <w:r w:rsidRPr="0024555B">
        <w:rPr>
          <w:rFonts w:asciiTheme="minorHAnsi" w:eastAsia="Cambria" w:hAnsiTheme="minorHAnsi" w:cstheme="minorHAnsi"/>
          <w:u w:val="single"/>
        </w:rPr>
        <w:t xml:space="preserve">) </w:t>
      </w:r>
      <w:r w:rsidRPr="0024555B">
        <w:rPr>
          <w:rFonts w:asciiTheme="minorHAnsi" w:eastAsia="Cambria" w:hAnsiTheme="minorHAnsi" w:cstheme="minorHAnsi"/>
          <w:highlight w:val="green"/>
          <w:u w:val="single"/>
        </w:rPr>
        <w:t>can be generated by abstracting away</w:t>
      </w:r>
      <w:r w:rsidRPr="0024555B">
        <w:rPr>
          <w:rFonts w:asciiTheme="minorHAnsi" w:eastAsia="Cambria" w:hAnsiTheme="minorHAnsi" w:cstheme="minorHAnsi"/>
          <w:u w:val="single"/>
        </w:rPr>
        <w:t xml:space="preserve"> from the specific historical and cultural conditions of the present</w:t>
      </w:r>
      <w:r w:rsidRPr="0024555B">
        <w:rPr>
          <w:rFonts w:asciiTheme="minorHAnsi" w:eastAsia="Cambria" w:hAnsiTheme="minorHAnsi" w:cstheme="minorHAnsi"/>
        </w:rPr>
        <w:t>. By imagining oneself in (to use Rawls’ parlance) an ‘original position’, behind a ‘veil of ignorance’ (</w:t>
      </w:r>
      <w:proofErr w:type="gramStart"/>
      <w:r w:rsidRPr="0024555B">
        <w:rPr>
          <w:rFonts w:asciiTheme="minorHAnsi" w:eastAsia="Cambria" w:hAnsiTheme="minorHAnsi" w:cstheme="minorHAnsi"/>
        </w:rPr>
        <w:t>i.e.</w:t>
      </w:r>
      <w:proofErr w:type="gramEnd"/>
      <w:r w:rsidRPr="0024555B">
        <w:rPr>
          <w:rFonts w:asciiTheme="minorHAnsi" w:eastAsia="Cambria" w:hAnsiTheme="minorHAnsi" w:cstheme="minorHAnsi"/>
        </w:rPr>
        <w:t xml:space="preserve"> without knowledge of one’s race, gender, culture, social location, etc.), it is possible to determine what first principles would be generally acceptable to all (regardless of the above qualifiers). </w:t>
      </w:r>
      <w:r w:rsidRPr="0024555B">
        <w:rPr>
          <w:rFonts w:asciiTheme="minorHAnsi" w:eastAsia="Cambria" w:hAnsiTheme="minorHAnsi" w:cstheme="minorHAnsi"/>
          <w:u w:val="single"/>
        </w:rPr>
        <w:t xml:space="preserve">The notion of an original ‘contract’ between such individuals is thus used as a device of representation to generate a normative theory which can then be used to critically examine </w:t>
      </w:r>
      <w:proofErr w:type="gramStart"/>
      <w:r w:rsidRPr="0024555B">
        <w:rPr>
          <w:rFonts w:asciiTheme="minorHAnsi" w:eastAsia="Cambria" w:hAnsiTheme="minorHAnsi" w:cstheme="minorHAnsi"/>
          <w:u w:val="single"/>
        </w:rPr>
        <w:t>actually existing</w:t>
      </w:r>
      <w:proofErr w:type="gramEnd"/>
      <w:r w:rsidRPr="0024555B">
        <w:rPr>
          <w:rFonts w:asciiTheme="minorHAnsi" w:eastAsia="Cambria" w:hAnsiTheme="minorHAnsi" w:cstheme="minorHAnsi"/>
          <w:u w:val="single"/>
        </w:rPr>
        <w:t xml:space="preserve"> practices. This tradition and mode of philosophical reflection have come to replace the 19th-century historical-anthropological discourse as the prevailing </w:t>
      </w:r>
      <w:proofErr w:type="gramStart"/>
      <w:r w:rsidRPr="0024555B">
        <w:rPr>
          <w:rFonts w:asciiTheme="minorHAnsi" w:eastAsia="Cambria" w:hAnsiTheme="minorHAnsi" w:cstheme="minorHAnsi"/>
          <w:u w:val="single"/>
        </w:rPr>
        <w:t>manner in which</w:t>
      </w:r>
      <w:proofErr w:type="gramEnd"/>
      <w:r w:rsidRPr="0024555B">
        <w:rPr>
          <w:rFonts w:asciiTheme="minorHAnsi" w:eastAsia="Cambria" w:hAnsiTheme="minorHAnsi" w:cstheme="minorHAnsi"/>
          <w:u w:val="single"/>
        </w:rPr>
        <w:t xml:space="preserve"> philosophers and political theorists in the western academy (but especially in Anglo-American countries) </w:t>
      </w:r>
      <w:proofErr w:type="spellStart"/>
      <w:r w:rsidRPr="0024555B">
        <w:rPr>
          <w:rFonts w:asciiTheme="minorHAnsi" w:eastAsia="Cambria" w:hAnsiTheme="minorHAnsi" w:cstheme="minorHAnsi"/>
          <w:u w:val="single"/>
        </w:rPr>
        <w:t>analyse</w:t>
      </w:r>
      <w:proofErr w:type="spellEnd"/>
      <w:r w:rsidRPr="0024555B">
        <w:rPr>
          <w:rFonts w:asciiTheme="minorHAnsi" w:eastAsia="Cambria" w:hAnsiTheme="minorHAnsi" w:cstheme="minorHAnsi"/>
          <w:u w:val="single"/>
        </w:rPr>
        <w:t xml:space="preserve"> the possibility of a just relationship to non-western societies. </w:t>
      </w:r>
      <w:r w:rsidRPr="0024555B">
        <w:rPr>
          <w:rFonts w:asciiTheme="minorHAnsi" w:eastAsia="Cambria" w:hAnsiTheme="minorHAnsi" w:cstheme="minorHAnsi"/>
        </w:rPr>
        <w:t xml:space="preserve">The purpose of this article is to reflect not only upon the limitations, but more importantly upon the political function of </w:t>
      </w:r>
      <w:r w:rsidRPr="0024555B">
        <w:rPr>
          <w:rFonts w:asciiTheme="minorHAnsi" w:eastAsia="Cambria" w:hAnsiTheme="minorHAnsi" w:cstheme="minorHAnsi"/>
          <w:u w:val="single"/>
        </w:rPr>
        <w:t>this approach</w:t>
      </w:r>
      <w:r w:rsidRPr="0024555B">
        <w:rPr>
          <w:rFonts w:asciiTheme="minorHAnsi" w:eastAsia="Cambria" w:hAnsiTheme="minorHAnsi" w:cstheme="minorHAnsi"/>
        </w:rPr>
        <w:t xml:space="preserve">, particularly when it </w:t>
      </w:r>
      <w:r w:rsidRPr="0024555B">
        <w:rPr>
          <w:rFonts w:asciiTheme="minorHAnsi" w:eastAsia="Cambria" w:hAnsiTheme="minorHAnsi" w:cstheme="minorHAnsi"/>
          <w:u w:val="single"/>
        </w:rPr>
        <w:t xml:space="preserve">is deployed as a resource for reflection on the political struggles and normative claims of the indigenous peoples in the settler-colonial societies </w:t>
      </w:r>
      <w:r w:rsidRPr="0024555B">
        <w:rPr>
          <w:rFonts w:asciiTheme="minorHAnsi" w:eastAsia="Cambria" w:hAnsiTheme="minorHAnsi" w:cstheme="minorHAnsi"/>
        </w:rPr>
        <w:t>of the Anglo-American world (</w:t>
      </w:r>
      <w:proofErr w:type="gramStart"/>
      <w:r w:rsidRPr="0024555B">
        <w:rPr>
          <w:rFonts w:asciiTheme="minorHAnsi" w:eastAsia="Cambria" w:hAnsiTheme="minorHAnsi" w:cstheme="minorHAnsi"/>
        </w:rPr>
        <w:t>e.g.</w:t>
      </w:r>
      <w:proofErr w:type="gramEnd"/>
      <w:r w:rsidRPr="0024555B">
        <w:rPr>
          <w:rFonts w:asciiTheme="minorHAnsi" w:eastAsia="Cambria" w:hAnsiTheme="minorHAnsi" w:cstheme="minorHAnsi"/>
        </w:rPr>
        <w:t xml:space="preserve"> Australia, Canada, New Zealand, the United States). In so doing, I hope to present a small slice of a much larger project comprising a genealogy of what I will refer to here </w:t>
      </w:r>
      <w:proofErr w:type="spellStart"/>
      <w:r w:rsidRPr="0024555B">
        <w:rPr>
          <w:rFonts w:asciiTheme="minorHAnsi" w:eastAsia="Cambria" w:hAnsiTheme="minorHAnsi" w:cstheme="minorHAnsi"/>
        </w:rPr>
        <w:t>asthe</w:t>
      </w:r>
      <w:proofErr w:type="spellEnd"/>
      <w:r w:rsidRPr="0024555B">
        <w:rPr>
          <w:rFonts w:asciiTheme="minorHAnsi" w:eastAsia="Cambria" w:hAnsiTheme="minorHAnsi" w:cstheme="minorHAnsi"/>
        </w:rPr>
        <w:t xml:space="preserve"> ‘Settler Contract’.4 In </w:t>
      </w:r>
      <w:proofErr w:type="spellStart"/>
      <w:r w:rsidRPr="0024555B">
        <w:rPr>
          <w:rFonts w:asciiTheme="minorHAnsi" w:eastAsia="Cambria" w:hAnsiTheme="minorHAnsi" w:cstheme="minorHAnsi"/>
        </w:rPr>
        <w:t>usingthe</w:t>
      </w:r>
      <w:proofErr w:type="spellEnd"/>
      <w:r w:rsidRPr="0024555B">
        <w:rPr>
          <w:rFonts w:asciiTheme="minorHAnsi" w:eastAsia="Cambria" w:hAnsiTheme="minorHAnsi" w:cstheme="minorHAnsi"/>
        </w:rPr>
        <w:t xml:space="preserve"> term ‘Settler Contract’ I am deliberately playing </w:t>
      </w:r>
      <w:proofErr w:type="gramStart"/>
      <w:r w:rsidRPr="0024555B">
        <w:rPr>
          <w:rFonts w:asciiTheme="minorHAnsi" w:eastAsia="Cambria" w:hAnsiTheme="minorHAnsi" w:cstheme="minorHAnsi"/>
        </w:rPr>
        <w:t>off of</w:t>
      </w:r>
      <w:proofErr w:type="gramEnd"/>
      <w:r w:rsidRPr="0024555B">
        <w:rPr>
          <w:rFonts w:asciiTheme="minorHAnsi" w:eastAsia="Cambria" w:hAnsiTheme="minorHAnsi" w:cstheme="minorHAnsi"/>
        </w:rPr>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Pateman’s The Sexual Contract and </w:t>
      </w:r>
      <w:proofErr w:type="spellStart"/>
      <w:r w:rsidRPr="0024555B">
        <w:rPr>
          <w:rFonts w:asciiTheme="minorHAnsi" w:eastAsia="Cambria" w:hAnsiTheme="minorHAnsi" w:cstheme="minorHAnsi"/>
        </w:rPr>
        <w:t>CharlesMills’TheRacialContract.In</w:t>
      </w:r>
      <w:proofErr w:type="spellEnd"/>
      <w:r w:rsidRPr="0024555B">
        <w:rPr>
          <w:rFonts w:asciiTheme="minorHAnsi" w:eastAsia="Cambria" w:hAnsiTheme="minorHAnsi" w:cstheme="minorHAnsi"/>
        </w:rPr>
        <w:t xml:space="preserve"> Pateman’s 1988 work, she </w:t>
      </w:r>
      <w:proofErr w:type="spellStart"/>
      <w:r w:rsidRPr="0024555B">
        <w:rPr>
          <w:rFonts w:asciiTheme="minorHAnsi" w:eastAsia="Cambria" w:hAnsiTheme="minorHAnsi" w:cstheme="minorHAnsi"/>
        </w:rPr>
        <w:t>rereadthe</w:t>
      </w:r>
      <w:proofErr w:type="spellEnd"/>
      <w:r w:rsidRPr="0024555B">
        <w:rPr>
          <w:rFonts w:asciiTheme="minorHAnsi" w:eastAsia="Cambria" w:hAnsiTheme="minorHAnsi" w:cstheme="minorHAnsi"/>
        </w:rPr>
        <w:t xml:space="preserve"> canon of western social contract theory in an attempt to demonstrate that </w:t>
      </w:r>
      <w:r w:rsidRPr="0024555B">
        <w:rPr>
          <w:rFonts w:asciiTheme="minorHAnsi" w:eastAsia="Cambria" w:hAnsiTheme="minorHAnsi" w:cstheme="minorHAnsi"/>
          <w:highlight w:val="green"/>
          <w:u w:val="single"/>
        </w:rPr>
        <w:t>the presumptively neutral and ideal accounts of the origins of civil society</w:t>
      </w:r>
      <w:r w:rsidRPr="0024555B">
        <w:rPr>
          <w:rFonts w:asciiTheme="minorHAnsi" w:eastAsia="Cambria" w:hAnsiTheme="minorHAnsi" w:cstheme="minorHAnsi"/>
        </w:rPr>
        <w:t xml:space="preserve"> as presented in the works of, for instance, Hobbes, Locke and Rousseau, </w:t>
      </w:r>
      <w:r w:rsidRPr="0024555B">
        <w:rPr>
          <w:rFonts w:asciiTheme="minorHAnsi" w:eastAsia="Cambria" w:hAnsiTheme="minorHAnsi" w:cstheme="minorHAnsi"/>
          <w:highlight w:val="green"/>
          <w:u w:val="single"/>
        </w:rPr>
        <w:t>were</w:t>
      </w:r>
      <w:r w:rsidRPr="0024555B">
        <w:rPr>
          <w:rFonts w:asciiTheme="minorHAnsi" w:eastAsia="Cambria" w:hAnsiTheme="minorHAnsi" w:cstheme="minorHAnsi"/>
          <w:u w:val="single"/>
        </w:rPr>
        <w:t xml:space="preserve"> in fact </w:t>
      </w:r>
      <w:r w:rsidRPr="0024555B">
        <w:rPr>
          <w:rFonts w:asciiTheme="minorHAnsi" w:eastAsia="Cambria" w:hAnsiTheme="minorHAnsi" w:cstheme="minorHAnsi"/>
          <w:highlight w:val="green"/>
          <w:u w:val="single"/>
        </w:rPr>
        <w:t>always</w:t>
      </w:r>
      <w:r w:rsidRPr="0024555B">
        <w:rPr>
          <w:rFonts w:asciiTheme="minorHAnsi" w:eastAsia="Cambria" w:hAnsiTheme="minorHAnsi" w:cstheme="minorHAnsi"/>
          <w:u w:val="single"/>
        </w:rPr>
        <w:t xml:space="preserve"> (implicitly or explicitly) </w:t>
      </w:r>
      <w:r w:rsidRPr="0024555B">
        <w:rPr>
          <w:rFonts w:asciiTheme="minorHAnsi" w:eastAsia="Cambria" w:hAnsiTheme="minorHAnsi" w:cstheme="minorHAnsi"/>
          <w:highlight w:val="green"/>
          <w:u w:val="single"/>
        </w:rPr>
        <w:t>sexual-patriarchal narratives that legitimized the subordination</w:t>
      </w:r>
      <w:r w:rsidRPr="0024555B">
        <w:rPr>
          <w:rFonts w:asciiTheme="minorHAnsi" w:eastAsia="Cambria" w:hAnsiTheme="minorHAnsi" w:cstheme="minorHAnsi"/>
          <w:u w:val="single"/>
        </w:rPr>
        <w:t xml:space="preserve"> of women</w:t>
      </w:r>
      <w:r w:rsidRPr="0024555B">
        <w:rPr>
          <w:rFonts w:asciiTheme="minorHAnsi" w:eastAsia="Cambria" w:hAnsiTheme="minorHAnsi" w:cstheme="minorHAnsi"/>
        </w:rPr>
        <w:t xml:space="preserve">. In 1995, Charles Mills deliberately borrowed from Pateman in his project of unmasking the racial (or, more precisely, </w:t>
      </w:r>
      <w:proofErr w:type="spellStart"/>
      <w:r w:rsidRPr="0024555B">
        <w:rPr>
          <w:rFonts w:asciiTheme="minorHAnsi" w:eastAsia="Cambria" w:hAnsiTheme="minorHAnsi" w:cstheme="minorHAnsi"/>
        </w:rPr>
        <w:t>whitesupremacist</w:t>
      </w:r>
      <w:proofErr w:type="spellEnd"/>
      <w:r w:rsidRPr="0024555B">
        <w:rPr>
          <w:rFonts w:asciiTheme="minorHAnsi" w:eastAsia="Cambria" w:hAnsiTheme="minorHAnsi" w:cstheme="minorHAnsi"/>
        </w:rPr>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rsidRPr="0024555B">
        <w:rPr>
          <w:rFonts w:asciiTheme="minorHAnsi" w:eastAsia="Cambria" w:hAnsiTheme="minorHAnsi" w:cstheme="minorHAnsi"/>
        </w:rPr>
        <w:t>subpersons</w:t>
      </w:r>
      <w:proofErr w:type="spellEnd"/>
      <w:r w:rsidRPr="0024555B">
        <w:rPr>
          <w:rFonts w:asciiTheme="minorHAnsi" w:eastAsia="Cambria" w:hAnsiTheme="minorHAnsi" w:cstheme="minorHAnsi"/>
        </w:rPr>
        <w:t xml:space="preserve">, so that they have a subordinate civil standing in the white or white-ruled polities the whites either already inhabit or establish or in transactions as aligns with these polities, and </w:t>
      </w:r>
      <w:r w:rsidRPr="0024555B">
        <w:rPr>
          <w:rFonts w:asciiTheme="minorHAnsi" w:eastAsia="Cambria" w:hAnsiTheme="minorHAnsi" w:cstheme="minorHAnsi"/>
          <w:u w:val="single"/>
        </w:rPr>
        <w:t xml:space="preserve">the moral and juridical rules normally regulating the </w:t>
      </w:r>
      <w:proofErr w:type="spellStart"/>
      <w:r w:rsidRPr="0024555B">
        <w:rPr>
          <w:rFonts w:asciiTheme="minorHAnsi" w:eastAsia="Cambria" w:hAnsiTheme="minorHAnsi" w:cstheme="minorHAnsi"/>
          <w:u w:val="single"/>
        </w:rPr>
        <w:t>behaviour</w:t>
      </w:r>
      <w:proofErr w:type="spellEnd"/>
      <w:r w:rsidRPr="0024555B">
        <w:rPr>
          <w:rFonts w:asciiTheme="minorHAnsi" w:eastAsia="Cambria" w:hAnsiTheme="minorHAnsi" w:cstheme="minorHAnsi"/>
          <w:u w:val="single"/>
        </w:rPr>
        <w:t xml:space="preserve"> of whites in their dealings with one another either do not apply at all in dealings with nonwhites or apply only in a qualified form</w:t>
      </w:r>
      <w:r w:rsidRPr="0024555B">
        <w:rPr>
          <w:rFonts w:asciiTheme="minorHAnsi" w:eastAsia="Cambria" w:hAnsiTheme="minorHAnsi" w:cstheme="minorHAnsi"/>
        </w:rPr>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24555B">
        <w:rPr>
          <w:rFonts w:asciiTheme="minorHAnsi" w:eastAsia="Cambria" w:hAnsiTheme="minorHAnsi" w:cstheme="minorHAnsi"/>
          <w:highlight w:val="green"/>
          <w:u w:val="single"/>
        </w:rPr>
        <w:t>the ideal civil society is premised upon the extermination of indigenous peoples</w:t>
      </w:r>
      <w:r w:rsidRPr="0024555B">
        <w:rPr>
          <w:rFonts w:asciiTheme="minorHAnsi" w:eastAsia="Cambria" w:hAnsiTheme="minorHAnsi" w:cstheme="minorHAnsi"/>
          <w:u w:val="single"/>
        </w:rPr>
        <w:t xml:space="preserve"> and/or the displacement of them from their lands</w:t>
      </w:r>
      <w:r w:rsidRPr="0024555B">
        <w:rPr>
          <w:rFonts w:asciiTheme="minorHAnsi" w:eastAsia="Cambria" w:hAnsiTheme="minorHAnsi" w:cstheme="minorHAnsi"/>
        </w:rPr>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24555B">
        <w:rPr>
          <w:rFonts w:asciiTheme="minorHAnsi" w:eastAsia="Cambria" w:hAnsiTheme="minorHAnsi" w:cstheme="minorHAnsi"/>
          <w:u w:val="single"/>
        </w:rPr>
        <w:t xml:space="preserve">6 The Settler Contract’s </w:t>
      </w:r>
      <w:r w:rsidRPr="0024555B">
        <w:rPr>
          <w:rFonts w:asciiTheme="minorHAnsi" w:eastAsia="Cambria" w:hAnsiTheme="minorHAnsi" w:cstheme="minorHAnsi"/>
          <w:highlight w:val="green"/>
          <w:u w:val="single"/>
        </w:rPr>
        <w:t>reactivation is used</w:t>
      </w:r>
      <w:r w:rsidRPr="0024555B">
        <w:rPr>
          <w:rFonts w:asciiTheme="minorHAnsi" w:eastAsia="Cambria" w:hAnsiTheme="minorHAnsi" w:cstheme="minorHAnsi"/>
          <w:u w:val="single"/>
        </w:rPr>
        <w:t xml:space="preserve"> not </w:t>
      </w:r>
      <w:r w:rsidRPr="0024555B">
        <w:rPr>
          <w:rFonts w:asciiTheme="minorHAnsi" w:eastAsia="Cambria" w:hAnsiTheme="minorHAnsi" w:cstheme="minorHAnsi"/>
          <w:highlight w:val="green"/>
          <w:u w:val="single"/>
        </w:rPr>
        <w:t>to</w:t>
      </w:r>
      <w:r w:rsidRPr="0024555B">
        <w:rPr>
          <w:rFonts w:asciiTheme="minorHAnsi" w:eastAsia="Cambria" w:hAnsiTheme="minorHAnsi" w:cstheme="minorHAnsi"/>
          <w:u w:val="single"/>
        </w:rPr>
        <w:t xml:space="preserve"> deny the content of specific indigenous peoples’ claims, but rather to </w:t>
      </w:r>
      <w:r w:rsidRPr="0024555B">
        <w:rPr>
          <w:rFonts w:asciiTheme="minorHAnsi" w:eastAsia="Cambria" w:hAnsiTheme="minorHAnsi" w:cstheme="minorHAnsi"/>
          <w:highlight w:val="green"/>
          <w:u w:val="single"/>
        </w:rPr>
        <w:t>shift the register of argumentation to a</w:t>
      </w:r>
      <w:r w:rsidRPr="0024555B">
        <w:rPr>
          <w:rFonts w:asciiTheme="minorHAnsi" w:eastAsia="Cambria" w:hAnsiTheme="minorHAnsi" w:cstheme="minorHAnsi"/>
          <w:u w:val="single"/>
        </w:rPr>
        <w:t xml:space="preserve"> highly </w:t>
      </w:r>
      <w:r w:rsidRPr="0024555B">
        <w:rPr>
          <w:rFonts w:asciiTheme="minorHAnsi" w:eastAsia="Cambria" w:hAnsiTheme="minorHAnsi" w:cstheme="minorHAnsi"/>
          <w:highlight w:val="green"/>
          <w:u w:val="single"/>
        </w:rPr>
        <w:t>abstract and counter-factual level, relieving the burden of proof from colonial states</w:t>
      </w:r>
      <w:r w:rsidRPr="0024555B">
        <w:rPr>
          <w:rFonts w:asciiTheme="minorHAnsi" w:eastAsia="Cambria" w:hAnsiTheme="minorHAnsi" w:cstheme="minorHAnsi"/>
          <w:u w:val="single"/>
        </w:rPr>
        <w:t>.</w:t>
      </w:r>
      <w:r w:rsidRPr="0024555B">
        <w:rPr>
          <w:rFonts w:asciiTheme="minorHAnsi" w:eastAsia="Cambria" w:hAnsiTheme="minorHAnsi" w:cstheme="minorHAnsi"/>
        </w:rPr>
        <w:t xml:space="preserve"> In such a case, the original contract between white colonial settlers thus ‘simultaneously presupposes, extinguishes, and replaces a state of nature. A settled colony simultaneously presupposes and extinguishes </w:t>
      </w:r>
      <w:proofErr w:type="gramStart"/>
      <w:r w:rsidRPr="0024555B">
        <w:rPr>
          <w:rFonts w:asciiTheme="minorHAnsi" w:eastAsia="Cambria" w:hAnsiTheme="minorHAnsi" w:cstheme="minorHAnsi"/>
        </w:rPr>
        <w:t>a terra nullius</w:t>
      </w:r>
      <w:proofErr w:type="gramEnd"/>
      <w:r w:rsidRPr="0024555B">
        <w:rPr>
          <w:rFonts w:asciiTheme="minorHAnsi" w:eastAsia="Cambria" w:hAnsiTheme="minorHAnsi" w:cstheme="minorHAnsi"/>
        </w:rPr>
        <w:t xml:space="preserve">.’ 7 The Settler Contract then refers to the dual legitimating function of the philosophical and historical-narrative device of the ‘original contract’ as the origins of societal order: </w:t>
      </w:r>
      <w:r w:rsidRPr="0024555B">
        <w:rPr>
          <w:rFonts w:asciiTheme="minorHAnsi" w:eastAsia="Cambria" w:hAnsiTheme="minorHAnsi" w:cstheme="minorHAnsi"/>
          <w:u w:val="single"/>
        </w:rPr>
        <w:t xml:space="preserve">first, by presupposing no previous indigenous societies and second, by legitimizing the violence required to turn this fiction into reality. </w:t>
      </w:r>
      <w:r w:rsidRPr="0024555B">
        <w:rPr>
          <w:rFonts w:asciiTheme="minorHAnsi" w:eastAsia="Cambria" w:hAnsiTheme="minorHAnsi" w:cstheme="minorHAnsi"/>
        </w:rPr>
        <w:t xml:space="preserve">Although the Settler Contract has obvious similarities and points of overlap with the Racial Contract, and is constituted in gendered and sexualized practices, it is </w:t>
      </w:r>
      <w:proofErr w:type="spellStart"/>
      <w:r w:rsidRPr="0024555B">
        <w:rPr>
          <w:rFonts w:asciiTheme="minorHAnsi" w:eastAsia="Cambria" w:hAnsiTheme="minorHAnsi" w:cstheme="minorHAnsi"/>
        </w:rPr>
        <w:t>analysable</w:t>
      </w:r>
      <w:proofErr w:type="spellEnd"/>
      <w:r w:rsidRPr="0024555B">
        <w:rPr>
          <w:rFonts w:asciiTheme="minorHAnsi" w:eastAsia="Cambria" w:hAnsiTheme="minorHAnsi" w:cstheme="minorHAnsi"/>
        </w:rPr>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w:t>
      </w:r>
      <w:proofErr w:type="gramStart"/>
      <w:r w:rsidRPr="0024555B">
        <w:rPr>
          <w:rFonts w:asciiTheme="minorHAnsi" w:eastAsia="Cambria" w:hAnsiTheme="minorHAnsi" w:cstheme="minorHAnsi"/>
        </w:rPr>
        <w:t>In order to</w:t>
      </w:r>
      <w:proofErr w:type="gramEnd"/>
      <w:r w:rsidRPr="0024555B">
        <w:rPr>
          <w:rFonts w:asciiTheme="minorHAnsi" w:eastAsia="Cambria" w:hAnsiTheme="minorHAnsi" w:cstheme="minorHAnsi"/>
        </w:rPr>
        <w:t xml:space="preserve"> explain what I mean by this it is helpful to look to a point of difference between Pateman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Pateman, on the other hand, has argued that </w:t>
      </w:r>
      <w:r w:rsidRPr="0024555B">
        <w:rPr>
          <w:rFonts w:asciiTheme="minorHAnsi" w:eastAsia="Cambria" w:hAnsiTheme="minorHAnsi" w:cstheme="minorHAnsi"/>
          <w:u w:val="single"/>
        </w:rPr>
        <w:t xml:space="preserve">the theoretical device of </w:t>
      </w:r>
      <w:r w:rsidRPr="0024555B">
        <w:rPr>
          <w:rFonts w:asciiTheme="minorHAnsi" w:eastAsia="Cambria" w:hAnsiTheme="minorHAnsi" w:cstheme="minorHAnsi"/>
          <w:highlight w:val="green"/>
          <w:u w:val="single"/>
        </w:rPr>
        <w:t>an appeal to the ‘ideal’</w:t>
      </w:r>
      <w:r w:rsidRPr="0024555B">
        <w:rPr>
          <w:rFonts w:asciiTheme="minorHAnsi" w:eastAsia="Cambria" w:hAnsiTheme="minorHAnsi" w:cstheme="minorHAnsi"/>
        </w:rPr>
        <w:t xml:space="preserve"> contract </w:t>
      </w:r>
      <w:r w:rsidRPr="0024555B">
        <w:rPr>
          <w:rFonts w:asciiTheme="minorHAnsi" w:eastAsia="Cambria" w:hAnsiTheme="minorHAnsi" w:cstheme="minorHAnsi"/>
          <w:highlight w:val="green"/>
          <w:u w:val="single"/>
        </w:rPr>
        <w:t>is</w:t>
      </w:r>
      <w:r w:rsidRPr="0024555B">
        <w:rPr>
          <w:rFonts w:asciiTheme="minorHAnsi" w:eastAsia="Cambria" w:hAnsiTheme="minorHAnsi" w:cstheme="minorHAnsi"/>
          <w:u w:val="single"/>
        </w:rPr>
        <w:t xml:space="preserve"> itself </w:t>
      </w:r>
      <w:r w:rsidRPr="0024555B">
        <w:rPr>
          <w:rFonts w:asciiTheme="minorHAnsi" w:eastAsia="Cambria" w:hAnsiTheme="minorHAnsi" w:cstheme="minorHAnsi"/>
          <w:highlight w:val="green"/>
          <w:u w:val="single"/>
        </w:rPr>
        <w:t>inherently problematic</w:t>
      </w:r>
      <w:r w:rsidRPr="0024555B">
        <w:rPr>
          <w:rFonts w:asciiTheme="minorHAnsi" w:eastAsia="Cambria" w:hAnsiTheme="minorHAnsi" w:cstheme="minorHAnsi"/>
        </w:rPr>
        <w:t xml:space="preserve">. This is because Pateman, unlike Mills, sees contract theory as requiring the ‘fiction’ of property in the person. This theoretical presupposition is, according to Pateman, necessarily enabling of domination and oppression. She writes: Property in the person cannot be contracted out in the absence of the owner. If the worker’s services (property) are to be ‘employed’ in the manner required by the employer, the worker </w:t>
      </w:r>
      <w:proofErr w:type="gramStart"/>
      <w:r w:rsidRPr="0024555B">
        <w:rPr>
          <w:rFonts w:asciiTheme="minorHAnsi" w:eastAsia="Cambria" w:hAnsiTheme="minorHAnsi" w:cstheme="minorHAnsi"/>
        </w:rPr>
        <w:t>has to</w:t>
      </w:r>
      <w:proofErr w:type="gramEnd"/>
      <w:r w:rsidRPr="0024555B">
        <w:rPr>
          <w:rFonts w:asciiTheme="minorHAnsi" w:eastAsia="Cambria" w:hAnsiTheme="minorHAnsi" w:cstheme="minorHAnsi"/>
        </w:rPr>
        <w:t xml:space="preserve">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w:t>
      </w:r>
      <w:proofErr w:type="gramStart"/>
      <w:r w:rsidRPr="0024555B">
        <w:rPr>
          <w:rFonts w:asciiTheme="minorHAnsi" w:eastAsia="Cambria" w:hAnsiTheme="minorHAnsi" w:cstheme="minorHAnsi"/>
        </w:rPr>
        <w:t>2015</w:t>
      </w:r>
      <w:proofErr w:type="gramEnd"/>
      <w:r w:rsidRPr="0024555B">
        <w:rPr>
          <w:rFonts w:asciiTheme="minorHAnsi" w:eastAsia="Cambria" w:hAnsiTheme="minorHAnsi" w:cstheme="minorHAnsi"/>
        </w:rPr>
        <w:t xml:space="preserve"> Although Pateman’s more radical and comprehensive critique of social contract theory is instructive here, my contribution is different still. While I agree in general with Pateman’s assessment of the inherently problematic nature of contract theory, my aim is to bring to light another facet of this, one specifically related to colonization. As I will discuss in more length below, I am concerned to show how the </w:t>
      </w:r>
      <w:r w:rsidRPr="0024555B">
        <w:rPr>
          <w:rFonts w:asciiTheme="minorHAnsi" w:eastAsia="Cambria" w:hAnsiTheme="minorHAnsi" w:cstheme="minorHAnsi"/>
          <w:highlight w:val="green"/>
          <w:u w:val="single"/>
        </w:rPr>
        <w:t>appeal to an ‘ideal’</w:t>
      </w:r>
      <w:r w:rsidRPr="0024555B">
        <w:rPr>
          <w:rFonts w:asciiTheme="minorHAnsi" w:eastAsia="Cambria" w:hAnsiTheme="minorHAnsi" w:cstheme="minorHAnsi"/>
          <w:u w:val="single"/>
        </w:rPr>
        <w:t xml:space="preserve"> original contract, </w:t>
      </w:r>
      <w:r w:rsidRPr="0024555B">
        <w:rPr>
          <w:rFonts w:asciiTheme="minorHAnsi" w:eastAsia="Cambria" w:hAnsiTheme="minorHAnsi" w:cstheme="minorHAnsi"/>
          <w:highlight w:val="green"/>
          <w:u w:val="single"/>
        </w:rPr>
        <w:t>even as a heuristic device</w:t>
      </w:r>
      <w:r w:rsidRPr="0024555B">
        <w:rPr>
          <w:rFonts w:asciiTheme="minorHAnsi" w:eastAsia="Cambria" w:hAnsiTheme="minorHAnsi" w:cstheme="minorHAnsi"/>
          <w:u w:val="single"/>
        </w:rPr>
        <w:t xml:space="preserve"> for the generating of ‘first principles’, serves to </w:t>
      </w:r>
      <w:r w:rsidRPr="0024555B">
        <w:rPr>
          <w:rFonts w:asciiTheme="minorHAnsi" w:eastAsia="Cambria" w:hAnsiTheme="minorHAnsi" w:cstheme="minorHAnsi"/>
          <w:highlight w:val="green"/>
          <w:u w:val="single"/>
        </w:rPr>
        <w:t xml:space="preserve">displace questions of </w:t>
      </w:r>
      <w:r w:rsidRPr="0024555B">
        <w:rPr>
          <w:rFonts w:asciiTheme="minorHAnsi" w:eastAsia="Cambria" w:hAnsiTheme="minorHAnsi" w:cstheme="minorHAnsi"/>
          <w:u w:val="single"/>
        </w:rPr>
        <w:t xml:space="preserve">the historical instantiation of actual political societies and domains of </w:t>
      </w:r>
      <w:r w:rsidRPr="0024555B">
        <w:rPr>
          <w:rFonts w:asciiTheme="minorHAnsi" w:eastAsia="Cambria" w:hAnsiTheme="minorHAnsi" w:cstheme="minorHAnsi"/>
          <w:highlight w:val="green"/>
          <w:u w:val="single"/>
        </w:rPr>
        <w:t>sovereignty and</w:t>
      </w:r>
      <w:r w:rsidRPr="0024555B">
        <w:rPr>
          <w:rFonts w:asciiTheme="minorHAnsi" w:eastAsia="Cambria" w:hAnsiTheme="minorHAnsi" w:cstheme="minorHAnsi"/>
          <w:u w:val="single"/>
        </w:rPr>
        <w:t xml:space="preserve">, as such, has served and </w:t>
      </w:r>
      <w:r w:rsidRPr="0024555B">
        <w:rPr>
          <w:rFonts w:asciiTheme="minorHAnsi" w:eastAsia="Cambria" w:hAnsiTheme="minorHAnsi" w:cstheme="minorHAnsi"/>
          <w:highlight w:val="green"/>
          <w:u w:val="single"/>
        </w:rPr>
        <w:t>continues to serve the function of justifying ongoing occupation</w:t>
      </w:r>
      <w:r w:rsidRPr="0024555B">
        <w:rPr>
          <w:rFonts w:asciiTheme="minorHAnsi" w:eastAsia="Cambria" w:hAnsiTheme="minorHAnsi" w:cstheme="minorHAnsi"/>
          <w:u w:val="single"/>
        </w:rPr>
        <w:t xml:space="preserve"> of settler societies in indigenous territory</w:t>
      </w:r>
      <w:r w:rsidRPr="0024555B">
        <w:rPr>
          <w:rFonts w:asciiTheme="minorHAnsi" w:eastAsia="Cambria" w:hAnsiTheme="minorHAnsi" w:cstheme="minorHAnsi"/>
        </w:rPr>
        <w:t xml:space="preserve">. To do this, I draw upon a </w:t>
      </w:r>
      <w:proofErr w:type="spellStart"/>
      <w:r w:rsidRPr="0024555B">
        <w:rPr>
          <w:rFonts w:asciiTheme="minorHAnsi" w:eastAsia="Cambria" w:hAnsiTheme="minorHAnsi" w:cstheme="minorHAnsi"/>
        </w:rPr>
        <w:t>Foucaultian</w:t>
      </w:r>
      <w:proofErr w:type="spellEnd"/>
      <w:r w:rsidRPr="0024555B">
        <w:rPr>
          <w:rFonts w:asciiTheme="minorHAnsi" w:eastAsia="Cambria" w:hAnsiTheme="minorHAnsi" w:cstheme="minorHAnsi"/>
        </w:rPr>
        <w:t xml:space="preserve"> distinction between </w:t>
      </w:r>
      <w:proofErr w:type="spellStart"/>
      <w:r w:rsidRPr="0024555B">
        <w:rPr>
          <w:rFonts w:asciiTheme="minorHAnsi" w:eastAsia="Cambria" w:hAnsiTheme="minorHAnsi" w:cstheme="minorHAnsi"/>
        </w:rPr>
        <w:t>historico</w:t>
      </w:r>
      <w:proofErr w:type="spellEnd"/>
      <w:r w:rsidRPr="0024555B">
        <w:rPr>
          <w:rFonts w:asciiTheme="minorHAnsi" w:eastAsia="Cambria" w:hAnsiTheme="minorHAnsi" w:cstheme="minorHAnsi"/>
        </w:rPr>
        <w:t xml:space="preserve">-political vs </w:t>
      </w:r>
      <w:proofErr w:type="spellStart"/>
      <w:r w:rsidRPr="0024555B">
        <w:rPr>
          <w:rFonts w:asciiTheme="minorHAnsi" w:eastAsia="Cambria" w:hAnsiTheme="minorHAnsi" w:cstheme="minorHAnsi"/>
        </w:rPr>
        <w:t>philosophico</w:t>
      </w:r>
      <w:proofErr w:type="spellEnd"/>
      <w:r w:rsidRPr="0024555B">
        <w:rPr>
          <w:rFonts w:asciiTheme="minorHAnsi" w:eastAsia="Cambria" w:hAnsiTheme="minorHAnsi" w:cstheme="minorHAnsi"/>
        </w:rPr>
        <w:t xml:space="preserve">-juridical discourses of sovereignty and right as a means of complementing and augmenting previous work on the Settler Contract. Furthermore, I argue that the </w:t>
      </w:r>
      <w:proofErr w:type="spellStart"/>
      <w:r w:rsidRPr="0024555B">
        <w:rPr>
          <w:rFonts w:asciiTheme="minorHAnsi" w:eastAsia="Cambria" w:hAnsiTheme="minorHAnsi" w:cstheme="minorHAnsi"/>
        </w:rPr>
        <w:t>philosophico</w:t>
      </w:r>
      <w:proofErr w:type="spellEnd"/>
      <w:r w:rsidRPr="0024555B">
        <w:rPr>
          <w:rFonts w:asciiTheme="minorHAnsi" w:eastAsia="Cambria" w:hAnsiTheme="minorHAnsi" w:cstheme="minorHAnsi"/>
        </w:rPr>
        <w:t xml:space="preserve">-juridical discourse of the Settler Contract has its origins – both in historical time and as an event repeated in contemporaneous time – </w:t>
      </w:r>
      <w:proofErr w:type="gramStart"/>
      <w:r w:rsidRPr="0024555B">
        <w:rPr>
          <w:rFonts w:asciiTheme="minorHAnsi" w:eastAsia="Cambria" w:hAnsiTheme="minorHAnsi" w:cstheme="minorHAnsi"/>
        </w:rPr>
        <w:t>at the moment</w:t>
      </w:r>
      <w:proofErr w:type="gramEnd"/>
      <w:r w:rsidRPr="0024555B">
        <w:rPr>
          <w:rFonts w:asciiTheme="minorHAnsi" w:eastAsia="Cambria" w:hAnsiTheme="minorHAnsi" w:cstheme="minorHAnsi"/>
        </w:rPr>
        <w:t xml:space="preserve"> in which the weight of the past cannot be borne. Contract theory can therefore be studied not merely in terms of the content of its claims (</w:t>
      </w:r>
      <w:proofErr w:type="gramStart"/>
      <w:r w:rsidRPr="0024555B">
        <w:rPr>
          <w:rFonts w:asciiTheme="minorHAnsi" w:eastAsia="Cambria" w:hAnsiTheme="minorHAnsi" w:cstheme="minorHAnsi"/>
        </w:rPr>
        <w:t>i.e.</w:t>
      </w:r>
      <w:proofErr w:type="gramEnd"/>
      <w:r w:rsidRPr="0024555B">
        <w:rPr>
          <w:rFonts w:asciiTheme="minorHAnsi" w:eastAsia="Cambria" w:hAnsiTheme="minorHAnsi" w:cstheme="minorHAnsi"/>
        </w:rPr>
        <w:t xml:space="preserve"> true or false depictions of indigenous peoples), but in terms of</w:t>
      </w:r>
      <w:r w:rsidRPr="0024555B">
        <w:rPr>
          <w:rFonts w:asciiTheme="minorHAnsi" w:eastAsia="Cambria" w:hAnsiTheme="minorHAnsi" w:cstheme="minorHAnsi"/>
          <w:u w:val="single"/>
        </w:rPr>
        <w:t xml:space="preserve"> its strategic function in relieving the burden of the historical inheritance of conquest</w:t>
      </w:r>
      <w:r w:rsidRPr="0024555B">
        <w:rPr>
          <w:rFonts w:asciiTheme="minorHAnsi" w:eastAsia="Cambria" w:hAnsiTheme="minorHAnsi" w:cstheme="minorHAnsi"/>
        </w:rPr>
        <w:t xml:space="preserve">. When read </w:t>
      </w:r>
      <w:proofErr w:type="gramStart"/>
      <w:r w:rsidRPr="0024555B">
        <w:rPr>
          <w:rFonts w:asciiTheme="minorHAnsi" w:eastAsia="Cambria" w:hAnsiTheme="minorHAnsi" w:cstheme="minorHAnsi"/>
        </w:rPr>
        <w:t>in light of</w:t>
      </w:r>
      <w:proofErr w:type="gramEnd"/>
      <w:r w:rsidRPr="0024555B">
        <w:rPr>
          <w:rFonts w:asciiTheme="minorHAnsi" w:eastAsia="Cambria" w:hAnsiTheme="minorHAnsi" w:cstheme="minorHAnsi"/>
        </w:rPr>
        <w:t xml:space="preserve"> this function, I argue, contract theory </w:t>
      </w:r>
      <w:r w:rsidRPr="0024555B">
        <w:rPr>
          <w:rFonts w:asciiTheme="minorHAnsi" w:eastAsia="Cambria" w:hAnsiTheme="minorHAnsi" w:cstheme="minorHAnsi"/>
          <w:u w:val="single"/>
        </w:rPr>
        <w:t>emerges as an inherently problematic framework for the adjudication of indigenous claims and, moreover, for the establishment of a non-colonial relationship between indigenous peoples and settler-colonial societies.</w:t>
      </w:r>
      <w:r w:rsidRPr="0024555B">
        <w:rPr>
          <w:rFonts w:asciiTheme="minorHAnsi" w:eastAsia="Cambria" w:hAnsiTheme="minorHAnsi" w:cstheme="minorHAnsi"/>
        </w:rPr>
        <w:t xml:space="preserve"> This also means, however, that unlike Pateman and Mills</w:t>
      </w:r>
      <w:r w:rsidRPr="0024555B">
        <w:rPr>
          <w:rFonts w:asciiTheme="minorHAnsi" w:eastAsia="Cambria" w:hAnsiTheme="minorHAnsi" w:cstheme="minorHAnsi"/>
          <w:u w:val="single"/>
        </w:rPr>
        <w:t>, I am less interested in the specific content of, for instance, the racist and demeaning depictions of indigenous peoples as pre-political ‘savages’ in the works of contract theorists since it is my claim that even independent of any specifically negative portrayal of indigenous peoples within such work, social contract theory is still a vehicle for the displacement of such peoples, conceptually and in actual historical fact.</w:t>
      </w:r>
      <w:r w:rsidRPr="0024555B">
        <w:rPr>
          <w:rFonts w:asciiTheme="minorHAnsi" w:eastAsia="Cambria" w:hAnsiTheme="minorHAnsi" w:cstheme="minorHAnsi"/>
        </w:rPr>
        <w:t xml:space="preserve"> In fact, I want to argue, </w:t>
      </w:r>
      <w:r w:rsidRPr="0024555B">
        <w:rPr>
          <w:rFonts w:asciiTheme="minorHAnsi" w:eastAsia="Cambria" w:hAnsiTheme="minorHAnsi" w:cstheme="minorHAnsi"/>
          <w:u w:val="single"/>
        </w:rPr>
        <w:t xml:space="preserve">it is in those places where contract theory is at </w:t>
      </w:r>
      <w:r w:rsidRPr="0024555B">
        <w:rPr>
          <w:rFonts w:asciiTheme="minorHAnsi" w:eastAsia="Cambria" w:hAnsiTheme="minorHAnsi" w:cstheme="minorHAnsi"/>
          <w:highlight w:val="green"/>
          <w:u w:val="single"/>
        </w:rPr>
        <w:t>its most abstract</w:t>
      </w:r>
      <w:r w:rsidRPr="0024555B">
        <w:rPr>
          <w:rFonts w:asciiTheme="minorHAnsi" w:eastAsia="Cambria" w:hAnsiTheme="minorHAnsi" w:cstheme="minorHAnsi"/>
          <w:u w:val="single"/>
        </w:rPr>
        <w:t xml:space="preserve"> (purportedly </w:t>
      </w:r>
      <w:r w:rsidRPr="0024555B">
        <w:rPr>
          <w:rFonts w:asciiTheme="minorHAnsi" w:eastAsia="Cambria" w:hAnsiTheme="minorHAnsi" w:cstheme="minorHAnsi"/>
          <w:highlight w:val="green"/>
          <w:u w:val="single"/>
        </w:rPr>
        <w:t xml:space="preserve">neutral and non-evaluative) </w:t>
      </w:r>
      <w:r w:rsidRPr="0024555B">
        <w:rPr>
          <w:rFonts w:asciiTheme="minorHAnsi" w:eastAsia="Cambria" w:hAnsiTheme="minorHAnsi" w:cstheme="minorHAnsi"/>
          <w:u w:val="single"/>
        </w:rPr>
        <w:t xml:space="preserve">that it often </w:t>
      </w:r>
      <w:r w:rsidRPr="0024555B">
        <w:rPr>
          <w:rFonts w:asciiTheme="minorHAnsi" w:eastAsia="Cambria" w:hAnsiTheme="minorHAnsi" w:cstheme="minorHAnsi"/>
          <w:highlight w:val="green"/>
          <w:u w:val="single"/>
        </w:rPr>
        <w:t>functions most effectively as a strategy of settler-colonial domination</w:t>
      </w:r>
      <w:r w:rsidRPr="0024555B">
        <w:rPr>
          <w:rFonts w:asciiTheme="minorHAnsi" w:eastAsia="Cambria" w:hAnsiTheme="minorHAnsi" w:cstheme="minorHAnsi"/>
          <w:u w:val="single"/>
        </w:rPr>
        <w:t xml:space="preserve">. </w:t>
      </w:r>
      <w:r w:rsidRPr="0024555B">
        <w:rPr>
          <w:rFonts w:asciiTheme="minorHAnsi" w:eastAsia="Cambria" w:hAnsiTheme="minorHAnsi" w:cstheme="minorHAnsi"/>
        </w:rPr>
        <w:t xml:space="preserve">The second contribution to this discussion I would like to make is to demonstrate how </w:t>
      </w:r>
      <w:r w:rsidRPr="0024555B">
        <w:rPr>
          <w:rFonts w:asciiTheme="minorHAnsi" w:eastAsia="Cambria" w:hAnsiTheme="minorHAnsi" w:cstheme="minorHAnsi"/>
          <w:u w:val="single"/>
        </w:rPr>
        <w:t>this form of theory continues to function today with respect to the claims of indigenous peoples</w:t>
      </w:r>
      <w:r w:rsidRPr="0024555B">
        <w:rPr>
          <w:rFonts w:asciiTheme="minorHAnsi" w:eastAsia="Cambria" w:hAnsiTheme="minorHAnsi" w:cstheme="minorHAnsi"/>
        </w:rPr>
        <w:t xml:space="preserve">. Thus, I am also less concerned here with the historical figures of Hobbes, Locke, </w:t>
      </w:r>
      <w:proofErr w:type="gramStart"/>
      <w:r w:rsidRPr="0024555B">
        <w:rPr>
          <w:rFonts w:asciiTheme="minorHAnsi" w:eastAsia="Cambria" w:hAnsiTheme="minorHAnsi" w:cstheme="minorHAnsi"/>
        </w:rPr>
        <w:t>Rousseau</w:t>
      </w:r>
      <w:proofErr w:type="gramEnd"/>
      <w:r w:rsidRPr="0024555B">
        <w:rPr>
          <w:rFonts w:asciiTheme="minorHAnsi" w:eastAsia="Cambria" w:hAnsiTheme="minorHAnsi" w:cstheme="minorHAnsi"/>
        </w:rPr>
        <w:t xml:space="preserve"> and Kant than Pateman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24555B">
        <w:rPr>
          <w:rFonts w:asciiTheme="minorHAnsi" w:eastAsia="Cambria" w:hAnsiTheme="minorHAnsi" w:cstheme="minorHAnsi"/>
          <w:u w:val="single"/>
        </w:rPr>
        <w:t xml:space="preserve">a specific </w:t>
      </w:r>
      <w:r w:rsidRPr="0024555B">
        <w:rPr>
          <w:rFonts w:asciiTheme="minorHAnsi" w:eastAsia="Cambria" w:hAnsiTheme="minorHAnsi" w:cstheme="minorHAnsi"/>
          <w:highlight w:val="green"/>
          <w:u w:val="single"/>
        </w:rPr>
        <w:t>rhetorical structure</w:t>
      </w:r>
      <w:r w:rsidRPr="0024555B">
        <w:rPr>
          <w:rFonts w:asciiTheme="minorHAnsi" w:eastAsia="Cambria" w:hAnsiTheme="minorHAnsi" w:cstheme="minorHAnsi"/>
          <w:u w:val="single"/>
        </w:rPr>
        <w:t xml:space="preserve"> or style of argumentation </w:t>
      </w:r>
      <w:r w:rsidRPr="0024555B">
        <w:rPr>
          <w:rFonts w:asciiTheme="minorHAnsi" w:eastAsia="Cambria" w:hAnsiTheme="minorHAnsi" w:cstheme="minorHAnsi"/>
          <w:highlight w:val="green"/>
          <w:u w:val="single"/>
        </w:rPr>
        <w:t>shapes the discursive space such that certain outcomes appear as</w:t>
      </w:r>
      <w:r w:rsidRPr="0024555B">
        <w:rPr>
          <w:rFonts w:asciiTheme="minorHAnsi" w:eastAsia="Cambria" w:hAnsiTheme="minorHAnsi" w:cstheme="minorHAnsi"/>
          <w:u w:val="single"/>
        </w:rPr>
        <w:t xml:space="preserve"> the </w:t>
      </w:r>
      <w:r w:rsidRPr="0024555B">
        <w:rPr>
          <w:rFonts w:asciiTheme="minorHAnsi" w:eastAsia="Cambria" w:hAnsiTheme="minorHAnsi" w:cstheme="minorHAnsi"/>
          <w:highlight w:val="green"/>
          <w:u w:val="single"/>
        </w:rPr>
        <w:t>logical</w:t>
      </w:r>
      <w:r w:rsidRPr="0024555B">
        <w:rPr>
          <w:rFonts w:asciiTheme="minorHAnsi" w:eastAsia="Cambria" w:hAnsiTheme="minorHAnsi" w:cstheme="minorHAnsi"/>
          <w:u w:val="single"/>
        </w:rPr>
        <w:t xml:space="preserve"> or necessary conclusion to an argument </w:t>
      </w:r>
      <w:r w:rsidRPr="0024555B">
        <w:rPr>
          <w:rFonts w:asciiTheme="minorHAnsi" w:eastAsia="Cambria" w:hAnsiTheme="minorHAnsi" w:cstheme="minorHAnsi"/>
          <w:highlight w:val="green"/>
          <w:u w:val="single"/>
        </w:rPr>
        <w:t>when</w:t>
      </w:r>
      <w:r w:rsidRPr="0024555B">
        <w:rPr>
          <w:rFonts w:asciiTheme="minorHAnsi" w:eastAsia="Cambria" w:hAnsiTheme="minorHAnsi" w:cstheme="minorHAnsi"/>
          <w:u w:val="single"/>
        </w:rPr>
        <w:t xml:space="preserve">, in fact, </w:t>
      </w:r>
      <w:r w:rsidRPr="0024555B">
        <w:rPr>
          <w:rFonts w:asciiTheme="minorHAnsi" w:eastAsia="Cambria" w:hAnsiTheme="minorHAnsi" w:cstheme="minorHAnsi"/>
          <w:highlight w:val="green"/>
          <w:u w:val="single"/>
        </w:rPr>
        <w:t>the debate has been skewed in this direction by the point of departure itself</w:t>
      </w:r>
      <w:r w:rsidRPr="0024555B">
        <w:rPr>
          <w:rFonts w:asciiTheme="minorHAnsi" w:eastAsia="Cambria" w:hAnsiTheme="minorHAnsi" w:cstheme="minorHAnsi"/>
        </w:rPr>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rsidRPr="0024555B">
        <w:rPr>
          <w:rFonts w:asciiTheme="minorHAnsi" w:eastAsia="Cambria" w:hAnsiTheme="minorHAnsi" w:cstheme="minorHAnsi"/>
        </w:rPr>
        <w:t>particular article</w:t>
      </w:r>
      <w:proofErr w:type="gramEnd"/>
      <w:r w:rsidRPr="0024555B">
        <w:rPr>
          <w:rFonts w:asciiTheme="minorHAnsi" w:eastAsia="Cambria" w:hAnsiTheme="minorHAnsi" w:cstheme="minorHAnsi"/>
        </w:rPr>
        <w:t xml:space="preserve"> is merely one small slice of a much larger genealogy. But it is also in Nichols 169 Downloaded from psc.sagepub.com at NORTH CAROLINA STATE UNIV on March 18, </w:t>
      </w:r>
      <w:proofErr w:type="gramStart"/>
      <w:r w:rsidRPr="0024555B">
        <w:rPr>
          <w:rFonts w:asciiTheme="minorHAnsi" w:eastAsia="Cambria" w:hAnsiTheme="minorHAnsi" w:cstheme="minorHAnsi"/>
        </w:rPr>
        <w:t>2015</w:t>
      </w:r>
      <w:proofErr w:type="gramEnd"/>
      <w:r w:rsidRPr="0024555B">
        <w:rPr>
          <w:rFonts w:asciiTheme="minorHAnsi" w:eastAsia="Cambria" w:hAnsiTheme="minorHAnsi" w:cstheme="minorHAnsi"/>
        </w:rPr>
        <w:t xml:space="preserve">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48C253A6" w14:textId="77777777" w:rsidR="00C50DA1" w:rsidRDefault="00C50DA1" w:rsidP="00C50DA1">
      <w:pPr>
        <w:rPr>
          <w:sz w:val="12"/>
        </w:rPr>
      </w:pPr>
    </w:p>
    <w:p w14:paraId="620FE14B" w14:textId="77777777" w:rsidR="00C50DA1" w:rsidRPr="00B82D2B" w:rsidRDefault="00C50DA1" w:rsidP="00C50DA1">
      <w:pPr>
        <w:rPr>
          <w:sz w:val="12"/>
        </w:rPr>
      </w:pPr>
    </w:p>
    <w:p w14:paraId="33A636D7" w14:textId="77777777" w:rsidR="00AE30F7" w:rsidRPr="0024555B" w:rsidRDefault="00AE30F7" w:rsidP="00AE30F7">
      <w:pPr>
        <w:keepNext/>
        <w:keepLines/>
        <w:spacing w:before="40" w:after="0"/>
        <w:outlineLvl w:val="3"/>
        <w:rPr>
          <w:rFonts w:asciiTheme="minorHAnsi" w:eastAsiaTheme="majorEastAsia" w:hAnsiTheme="minorHAnsi" w:cstheme="minorHAnsi"/>
          <w:b/>
          <w:iCs/>
          <w:sz w:val="26"/>
        </w:rPr>
      </w:pPr>
      <w:r w:rsidRPr="0024555B">
        <w:rPr>
          <w:rFonts w:asciiTheme="minorHAnsi" w:eastAsiaTheme="majorEastAsia" w:hAnsiTheme="minorHAnsi" w:cstheme="minorHAnsi"/>
          <w:b/>
          <w:iCs/>
          <w:sz w:val="26"/>
        </w:rPr>
        <w:t>Settler colonialism is deeply engrained in Western culture and is reflected through universalist theory—their universalist Enlightenment philosophy is a justification for assimilation and extermination of Indigenous peoples</w:t>
      </w:r>
    </w:p>
    <w:p w14:paraId="0A929DF7" w14:textId="77777777" w:rsidR="00AE30F7" w:rsidRPr="0024555B" w:rsidRDefault="00AE30F7" w:rsidP="00AE30F7">
      <w:pPr>
        <w:rPr>
          <w:rFonts w:asciiTheme="minorHAnsi" w:hAnsiTheme="minorHAnsi" w:cstheme="minorHAnsi"/>
        </w:rPr>
      </w:pPr>
      <w:r w:rsidRPr="0024555B">
        <w:rPr>
          <w:rFonts w:asciiTheme="minorHAnsi" w:hAnsiTheme="minorHAnsi" w:cstheme="minorHAnsi"/>
        </w:rPr>
        <w:t xml:space="preserve">John </w:t>
      </w:r>
      <w:proofErr w:type="spellStart"/>
      <w:r w:rsidRPr="0024555B">
        <w:rPr>
          <w:rFonts w:asciiTheme="minorHAnsi" w:hAnsiTheme="minorHAnsi" w:cstheme="minorHAnsi"/>
          <w:b/>
          <w:sz w:val="26"/>
          <w:szCs w:val="26"/>
        </w:rPr>
        <w:t>Hinkinson</w:t>
      </w:r>
      <w:proofErr w:type="spellEnd"/>
      <w:r w:rsidRPr="0024555B">
        <w:rPr>
          <w:rFonts w:asciiTheme="minorHAnsi" w:hAnsiTheme="minorHAnsi" w:cstheme="minorHAnsi"/>
          <w:b/>
          <w:sz w:val="26"/>
          <w:szCs w:val="26"/>
        </w:rPr>
        <w:t xml:space="preserve"> 12</w:t>
      </w:r>
      <w:r w:rsidRPr="0024555B">
        <w:rPr>
          <w:rFonts w:asciiTheme="minorHAnsi" w:hAnsiTheme="minorHAnsi" w:cstheme="minorHAnsi"/>
        </w:rPr>
        <w:t xml:space="preserve"> – Editor at Arena, an Australian </w:t>
      </w:r>
      <w:proofErr w:type="spellStart"/>
      <w:r w:rsidRPr="0024555B">
        <w:rPr>
          <w:rFonts w:asciiTheme="minorHAnsi" w:hAnsiTheme="minorHAnsi" w:cstheme="minorHAnsi"/>
        </w:rPr>
        <w:t>maganzine</w:t>
      </w:r>
      <w:proofErr w:type="spellEnd"/>
      <w:r w:rsidRPr="0024555B">
        <w:rPr>
          <w:rFonts w:asciiTheme="minorHAnsi" w:hAnsiTheme="minorHAnsi" w:cstheme="minorHAnsi"/>
        </w:rPr>
        <w:t xml:space="preserve">. “Why Settler Colonialism?” Arena. 2012. https://arena.org.au/why-settler-colonialism/ JJN//recut </w:t>
      </w:r>
      <w:proofErr w:type="spellStart"/>
      <w:r w:rsidRPr="0024555B">
        <w:rPr>
          <w:rFonts w:asciiTheme="minorHAnsi" w:hAnsiTheme="minorHAnsi" w:cstheme="minorHAnsi"/>
        </w:rPr>
        <w:t>anop</w:t>
      </w:r>
      <w:proofErr w:type="spellEnd"/>
    </w:p>
    <w:p w14:paraId="35C2C7A0" w14:textId="77777777" w:rsidR="00AE30F7" w:rsidRPr="0024555B" w:rsidRDefault="00AE30F7" w:rsidP="00AE30F7">
      <w:pPr>
        <w:rPr>
          <w:rFonts w:asciiTheme="minorHAnsi" w:hAnsiTheme="minorHAnsi" w:cstheme="minorHAnsi"/>
          <w:sz w:val="14"/>
          <w:szCs w:val="14"/>
        </w:rPr>
      </w:pPr>
      <w:r w:rsidRPr="0024555B">
        <w:rPr>
          <w:rFonts w:asciiTheme="minorHAnsi" w:hAnsiTheme="minorHAnsi" w:cstheme="minorHAnsi"/>
          <w:sz w:val="14"/>
          <w:szCs w:val="14"/>
        </w:rPr>
        <w:t>Settler colonialism as a practice is a subset of colonial history, one where the colonial relationship converts into a very specific cultural practice. It is where the ‘</w:t>
      </w:r>
      <w:r w:rsidRPr="0024555B">
        <w:rPr>
          <w:rFonts w:asciiTheme="minorHAnsi" w:hAnsiTheme="minorHAnsi" w:cstheme="minorHAnsi"/>
          <w:highlight w:val="cyan"/>
          <w:u w:val="single"/>
        </w:rPr>
        <w:t>settler culture’ seeks</w:t>
      </w:r>
      <w:r w:rsidRPr="0024555B">
        <w:rPr>
          <w:rFonts w:asciiTheme="minorHAnsi" w:hAnsiTheme="minorHAnsi" w:cstheme="minorHAnsi"/>
          <w:u w:val="single"/>
        </w:rPr>
        <w:t xml:space="preserve"> a permanent place in the colonial setting and, as such, enters an unrelenting cultural logic of misrecognition</w:t>
      </w:r>
      <w:r w:rsidRPr="0024555B">
        <w:rPr>
          <w:rFonts w:asciiTheme="minorHAnsi" w:hAnsiTheme="minorHAnsi" w:cstheme="minorHAnsi"/>
          <w:sz w:val="14"/>
          <w:szCs w:val="14"/>
        </w:rPr>
        <w:t xml:space="preserve"> and blindness </w:t>
      </w:r>
      <w:r w:rsidRPr="0024555B">
        <w:rPr>
          <w:rFonts w:asciiTheme="minorHAnsi" w:hAnsiTheme="minorHAnsi" w:cstheme="minorHAnsi"/>
          <w:u w:val="single"/>
        </w:rPr>
        <w:t xml:space="preserve">towards the cultural other, issuing in acts of objective cruelty and </w:t>
      </w:r>
      <w:r w:rsidRPr="0024555B">
        <w:rPr>
          <w:rFonts w:asciiTheme="minorHAnsi" w:hAnsiTheme="minorHAnsi" w:cstheme="minorHAnsi"/>
          <w:highlight w:val="cyan"/>
          <w:u w:val="single"/>
        </w:rPr>
        <w:t>cultural destruction</w:t>
      </w:r>
      <w:r w:rsidRPr="0024555B">
        <w:rPr>
          <w:rFonts w:asciiTheme="minorHAnsi" w:hAnsiTheme="minorHAnsi" w:cstheme="minorHAnsi"/>
          <w:sz w:val="14"/>
          <w:szCs w:val="14"/>
        </w:rPr>
        <w:t xml:space="preserve">. Because this relationship is based in cultures, which are prior to the individual (while simultaneously forming the individual), it is a relationship that is especially difficult to put aside. </w:t>
      </w:r>
      <w:proofErr w:type="gramStart"/>
      <w:r w:rsidRPr="0024555B">
        <w:rPr>
          <w:rFonts w:asciiTheme="minorHAnsi" w:hAnsiTheme="minorHAnsi" w:cstheme="minorHAnsi"/>
          <w:sz w:val="14"/>
          <w:szCs w:val="14"/>
        </w:rPr>
        <w:t xml:space="preserve">Empirically speaking, </w:t>
      </w:r>
      <w:r w:rsidRPr="0024555B">
        <w:rPr>
          <w:rFonts w:asciiTheme="minorHAnsi" w:hAnsiTheme="minorHAnsi" w:cstheme="minorHAnsi"/>
          <w:u w:val="single"/>
        </w:rPr>
        <w:t>there</w:t>
      </w:r>
      <w:proofErr w:type="gramEnd"/>
      <w:r w:rsidRPr="0024555B">
        <w:rPr>
          <w:rFonts w:asciiTheme="minorHAnsi" w:hAnsiTheme="minorHAnsi" w:cstheme="minorHAnsi"/>
          <w:u w:val="single"/>
        </w:rPr>
        <w:t xml:space="preserve"> are many such examples in history, many arising in the period of Western Empire associated with modernity and expansionism in the New World.</w:t>
      </w:r>
      <w:r w:rsidRPr="0024555B">
        <w:rPr>
          <w:rFonts w:asciiTheme="minorHAnsi" w:hAnsiTheme="minorHAnsi" w:cstheme="minorHAnsi"/>
          <w:sz w:val="14"/>
          <w:szCs w:val="14"/>
        </w:rPr>
        <w:t xml:space="preserve"> Settler colonialism as a field illuminates the history of these myriad examples while bridging into accounts of contemporary expressions of the settler phenomenon, from the continued cultural suppression arising out of nineteenth-century Empire (in Africa, the Americas, </w:t>
      </w:r>
      <w:proofErr w:type="gramStart"/>
      <w:r w:rsidRPr="0024555B">
        <w:rPr>
          <w:rFonts w:asciiTheme="minorHAnsi" w:hAnsiTheme="minorHAnsi" w:cstheme="minorHAnsi"/>
          <w:sz w:val="14"/>
          <w:szCs w:val="14"/>
        </w:rPr>
        <w:t>Australia</w:t>
      </w:r>
      <w:proofErr w:type="gramEnd"/>
      <w:r w:rsidRPr="0024555B">
        <w:rPr>
          <w:rFonts w:asciiTheme="minorHAnsi" w:hAnsiTheme="minorHAnsi" w:cstheme="minorHAnsi"/>
          <w:sz w:val="14"/>
          <w:szCs w:val="14"/>
        </w:rPr>
        <w:t xml:space="preserve"> and New Zealand, for example) to twentieth-century expressions in Palestine. If settler colonialism is to develop as a field of critical </w:t>
      </w:r>
      <w:proofErr w:type="gramStart"/>
      <w:r w:rsidRPr="0024555B">
        <w:rPr>
          <w:rFonts w:asciiTheme="minorHAnsi" w:hAnsiTheme="minorHAnsi" w:cstheme="minorHAnsi"/>
          <w:sz w:val="14"/>
          <w:szCs w:val="14"/>
        </w:rPr>
        <w:t>study</w:t>
      </w:r>
      <w:proofErr w:type="gramEnd"/>
      <w:r w:rsidRPr="0024555B">
        <w:rPr>
          <w:rFonts w:asciiTheme="minorHAnsi" w:hAnsiTheme="minorHAnsi" w:cstheme="minorHAnsi"/>
          <w:sz w:val="14"/>
          <w:szCs w:val="14"/>
        </w:rPr>
        <w:t xml:space="preserve"> it needs to include but go far beyond empirical accounts simply framed by an ethic of cultural justice. To do this </w:t>
      </w:r>
      <w:r w:rsidRPr="0024555B">
        <w:rPr>
          <w:rFonts w:asciiTheme="minorHAnsi" w:hAnsiTheme="minorHAnsi" w:cstheme="minorHAnsi"/>
          <w:u w:val="single"/>
        </w:rPr>
        <w:t>it is necessary to develop a theory and account of how settler colonialism as a practice is based culturally.</w:t>
      </w:r>
      <w:r w:rsidRPr="0024555B">
        <w:rPr>
          <w:rFonts w:asciiTheme="minorHAnsi" w:hAnsiTheme="minorHAnsi" w:cstheme="minorHAnsi"/>
          <w:sz w:val="14"/>
          <w:szCs w:val="14"/>
        </w:rPr>
        <w:t xml:space="preserve"> And this will require a broader frame of reference than the specific localities of settler-colonial practice, a broader frame that shows how </w:t>
      </w:r>
      <w:r w:rsidRPr="0024555B">
        <w:rPr>
          <w:rFonts w:asciiTheme="minorHAnsi" w:hAnsiTheme="minorHAnsi" w:cstheme="minorHAnsi"/>
          <w:u w:val="single"/>
        </w:rPr>
        <w:t xml:space="preserve">this phenomenon is an effect of power based in attitudes to other cultures more generally. </w:t>
      </w:r>
      <w:r w:rsidRPr="0024555B">
        <w:rPr>
          <w:rFonts w:asciiTheme="minorHAnsi" w:hAnsiTheme="minorHAnsi" w:cstheme="minorHAnsi"/>
          <w:sz w:val="14"/>
          <w:szCs w:val="14"/>
        </w:rPr>
        <w:t xml:space="preserve">For it is arguable that the settler-colonial attitude derives from a widespread cultural politics set within a larger frame, one which the world today assumes, rather than reflexively </w:t>
      </w:r>
      <w:proofErr w:type="gramStart"/>
      <w:r w:rsidRPr="0024555B">
        <w:rPr>
          <w:rFonts w:asciiTheme="minorHAnsi" w:hAnsiTheme="minorHAnsi" w:cstheme="minorHAnsi"/>
          <w:sz w:val="14"/>
          <w:szCs w:val="14"/>
        </w:rPr>
        <w:t>knows</w:t>
      </w:r>
      <w:proofErr w:type="gramEnd"/>
      <w:r w:rsidRPr="0024555B">
        <w:rPr>
          <w:rFonts w:asciiTheme="minorHAnsi" w:hAnsiTheme="minorHAnsi" w:cstheme="minorHAnsi"/>
          <w:sz w:val="14"/>
          <w:szCs w:val="14"/>
        </w:rPr>
        <w:t xml:space="preserve"> or seeks to reform. </w:t>
      </w:r>
      <w:r w:rsidRPr="0024555B">
        <w:rPr>
          <w:rFonts w:asciiTheme="minorHAnsi" w:hAnsiTheme="minorHAnsi" w:cstheme="minorHAnsi"/>
          <w:u w:val="single"/>
        </w:rPr>
        <w:t xml:space="preserve">This is to speak of a </w:t>
      </w:r>
      <w:r w:rsidRPr="0024555B">
        <w:rPr>
          <w:rFonts w:asciiTheme="minorHAnsi" w:hAnsiTheme="minorHAnsi" w:cstheme="minorHAnsi"/>
          <w:highlight w:val="cyan"/>
          <w:u w:val="single"/>
        </w:rPr>
        <w:t>continuing imperialist attitude</w:t>
      </w:r>
      <w:r w:rsidRPr="0024555B">
        <w:rPr>
          <w:rFonts w:asciiTheme="minorHAnsi" w:hAnsiTheme="minorHAnsi" w:cstheme="minorHAnsi"/>
          <w:u w:val="single"/>
        </w:rPr>
        <w:t xml:space="preserve"> expressed </w:t>
      </w:r>
      <w:r w:rsidRPr="0024555B">
        <w:rPr>
          <w:rFonts w:asciiTheme="minorHAnsi" w:hAnsiTheme="minorHAnsi" w:cstheme="minorHAnsi"/>
          <w:highlight w:val="cyan"/>
          <w:u w:val="single"/>
        </w:rPr>
        <w:t>in a view of other cultures</w:t>
      </w:r>
      <w:r w:rsidRPr="0024555B">
        <w:rPr>
          <w:rFonts w:asciiTheme="minorHAnsi" w:hAnsiTheme="minorHAnsi" w:cstheme="minorHAnsi"/>
          <w:u w:val="single"/>
        </w:rPr>
        <w:t xml:space="preserve"> that has little respect for those cultures’ core assumptions. There are crude expressions of this lack of cultural empathy, but there are also ‘high’ expressions, such as those embodied </w:t>
      </w:r>
      <w:r w:rsidRPr="0024555B">
        <w:rPr>
          <w:rFonts w:asciiTheme="minorHAnsi" w:hAnsiTheme="minorHAnsi" w:cstheme="minorHAnsi"/>
          <w:highlight w:val="cyan"/>
          <w:u w:val="single"/>
        </w:rPr>
        <w:t>in</w:t>
      </w:r>
      <w:r w:rsidRPr="0024555B">
        <w:rPr>
          <w:rFonts w:asciiTheme="minorHAnsi" w:hAnsiTheme="minorHAnsi" w:cstheme="minorHAnsi"/>
          <w:u w:val="single"/>
        </w:rPr>
        <w:t xml:space="preserve"> the </w:t>
      </w:r>
      <w:r w:rsidRPr="0024555B">
        <w:rPr>
          <w:rFonts w:asciiTheme="minorHAnsi" w:hAnsiTheme="minorHAnsi" w:cstheme="minorHAnsi"/>
          <w:highlight w:val="cyan"/>
          <w:u w:val="single"/>
        </w:rPr>
        <w:t>universalist philosophy of the West</w:t>
      </w:r>
      <w:r w:rsidRPr="0024555B">
        <w:rPr>
          <w:rFonts w:asciiTheme="minorHAnsi" w:hAnsiTheme="minorHAnsi" w:cstheme="minorHAnsi"/>
          <w:u w:val="single"/>
        </w:rPr>
        <w:t xml:space="preserve">. For high universalism, </w:t>
      </w:r>
      <w:r w:rsidRPr="0024555B">
        <w:rPr>
          <w:rFonts w:asciiTheme="minorHAnsi" w:hAnsiTheme="minorHAnsi" w:cstheme="minorHAnsi"/>
          <w:highlight w:val="cyan"/>
          <w:u w:val="single"/>
        </w:rPr>
        <w:t>the</w:t>
      </w:r>
      <w:r w:rsidRPr="0024555B">
        <w:rPr>
          <w:rFonts w:asciiTheme="minorHAnsi" w:hAnsiTheme="minorHAnsi" w:cstheme="minorHAnsi"/>
          <w:u w:val="single"/>
        </w:rPr>
        <w:t xml:space="preserve"> emancipatory </w:t>
      </w:r>
      <w:r w:rsidRPr="0024555B">
        <w:rPr>
          <w:rFonts w:asciiTheme="minorHAnsi" w:hAnsiTheme="minorHAnsi" w:cstheme="minorHAnsi"/>
          <w:highlight w:val="cyan"/>
          <w:u w:val="single"/>
        </w:rPr>
        <w:t>principle is argued</w:t>
      </w:r>
      <w:r w:rsidRPr="0024555B">
        <w:rPr>
          <w:rFonts w:asciiTheme="minorHAnsi" w:hAnsiTheme="minorHAnsi" w:cstheme="minorHAnsi"/>
          <w:u w:val="single"/>
        </w:rPr>
        <w:t xml:space="preserve"> to be </w:t>
      </w:r>
      <w:r w:rsidRPr="0024555B">
        <w:rPr>
          <w:rFonts w:asciiTheme="minorHAnsi" w:hAnsiTheme="minorHAnsi" w:cstheme="minorHAnsi"/>
          <w:highlight w:val="cyan"/>
          <w:u w:val="single"/>
        </w:rPr>
        <w:t>beyond all</w:t>
      </w:r>
      <w:r w:rsidRPr="0024555B">
        <w:rPr>
          <w:rFonts w:asciiTheme="minorHAnsi" w:hAnsiTheme="minorHAnsi" w:cstheme="minorHAnsi"/>
          <w:u w:val="single"/>
        </w:rPr>
        <w:t xml:space="preserve"> specific </w:t>
      </w:r>
      <w:r w:rsidRPr="0024555B">
        <w:rPr>
          <w:rFonts w:asciiTheme="minorHAnsi" w:hAnsiTheme="minorHAnsi" w:cstheme="minorHAnsi"/>
          <w:highlight w:val="cyan"/>
          <w:u w:val="single"/>
        </w:rPr>
        <w:t>cultures</w:t>
      </w:r>
      <w:r w:rsidRPr="0024555B">
        <w:rPr>
          <w:rFonts w:asciiTheme="minorHAnsi" w:hAnsiTheme="minorHAnsi" w:cstheme="minorHAnsi"/>
          <w:u w:val="single"/>
        </w:rPr>
        <w:t xml:space="preserve"> and, as such, </w:t>
      </w:r>
      <w:r w:rsidRPr="0024555B">
        <w:rPr>
          <w:rFonts w:asciiTheme="minorHAnsi" w:hAnsiTheme="minorHAnsi" w:cstheme="minorHAnsi"/>
          <w:highlight w:val="cyan"/>
          <w:u w:val="single"/>
        </w:rPr>
        <w:t>superior to</w:t>
      </w:r>
      <w:r w:rsidRPr="0024555B">
        <w:rPr>
          <w:rFonts w:asciiTheme="minorHAnsi" w:hAnsiTheme="minorHAnsi" w:cstheme="minorHAnsi"/>
          <w:u w:val="single"/>
        </w:rPr>
        <w:t xml:space="preserve"> all of </w:t>
      </w:r>
      <w:r w:rsidRPr="0024555B">
        <w:rPr>
          <w:rFonts w:asciiTheme="minorHAnsi" w:hAnsiTheme="minorHAnsi" w:cstheme="minorHAnsi"/>
          <w:highlight w:val="cyan"/>
          <w:u w:val="single"/>
        </w:rPr>
        <w:t>them</w:t>
      </w:r>
      <w:r w:rsidRPr="0024555B">
        <w:rPr>
          <w:rFonts w:asciiTheme="minorHAnsi" w:hAnsiTheme="minorHAnsi" w:cstheme="minorHAnsi"/>
          <w:u w:val="single"/>
        </w:rPr>
        <w:t xml:space="preserve">. Recent </w:t>
      </w:r>
      <w:r w:rsidRPr="0024555B">
        <w:rPr>
          <w:rFonts w:asciiTheme="minorHAnsi" w:hAnsiTheme="minorHAnsi" w:cstheme="minorHAnsi"/>
          <w:highlight w:val="cyan"/>
          <w:u w:val="single"/>
        </w:rPr>
        <w:t>US adventures</w:t>
      </w:r>
      <w:r w:rsidRPr="0024555B">
        <w:rPr>
          <w:rFonts w:asciiTheme="minorHAnsi" w:hAnsiTheme="minorHAnsi" w:cstheme="minorHAnsi"/>
          <w:u w:val="single"/>
        </w:rPr>
        <w:t xml:space="preserve"> in the Middle East come to mind, where the </w:t>
      </w:r>
      <w:r w:rsidRPr="0024555B">
        <w:rPr>
          <w:rFonts w:asciiTheme="minorHAnsi" w:hAnsiTheme="minorHAnsi" w:cstheme="minorHAnsi"/>
          <w:highlight w:val="cyan"/>
          <w:u w:val="single"/>
        </w:rPr>
        <w:t>invocation</w:t>
      </w:r>
      <w:r w:rsidRPr="0024555B">
        <w:rPr>
          <w:rFonts w:asciiTheme="minorHAnsi" w:hAnsiTheme="minorHAnsi" w:cstheme="minorHAnsi"/>
          <w:u w:val="single"/>
        </w:rPr>
        <w:t xml:space="preserve"> </w:t>
      </w:r>
      <w:r w:rsidRPr="0024555B">
        <w:rPr>
          <w:rFonts w:asciiTheme="minorHAnsi" w:hAnsiTheme="minorHAnsi" w:cstheme="minorHAnsi"/>
          <w:highlight w:val="cyan"/>
          <w:u w:val="single"/>
        </w:rPr>
        <w:t>of ‘freedom’ has become</w:t>
      </w:r>
      <w:r w:rsidRPr="0024555B">
        <w:rPr>
          <w:rFonts w:asciiTheme="minorHAnsi" w:hAnsiTheme="minorHAnsi" w:cstheme="minorHAnsi"/>
          <w:u w:val="single"/>
        </w:rPr>
        <w:t xml:space="preserve"> a sign of </w:t>
      </w:r>
      <w:r w:rsidRPr="0024555B">
        <w:rPr>
          <w:rFonts w:asciiTheme="minorHAnsi" w:hAnsiTheme="minorHAnsi" w:cstheme="minorHAnsi"/>
          <w:highlight w:val="cyan"/>
          <w:u w:val="single"/>
        </w:rPr>
        <w:t>disrespect for</w:t>
      </w:r>
      <w:r w:rsidRPr="0024555B">
        <w:rPr>
          <w:rFonts w:asciiTheme="minorHAnsi" w:hAnsiTheme="minorHAnsi" w:cstheme="minorHAnsi"/>
          <w:u w:val="single"/>
        </w:rPr>
        <w:t xml:space="preserve"> the complex </w:t>
      </w:r>
      <w:r w:rsidRPr="0024555B">
        <w:rPr>
          <w:rFonts w:asciiTheme="minorHAnsi" w:hAnsiTheme="minorHAnsi" w:cstheme="minorHAnsi"/>
          <w:highlight w:val="cyan"/>
          <w:u w:val="single"/>
        </w:rPr>
        <w:t>cultures of the region</w:t>
      </w:r>
      <w:r w:rsidRPr="0024555B">
        <w:rPr>
          <w:rFonts w:asciiTheme="minorHAnsi" w:hAnsiTheme="minorHAnsi" w:cstheme="minorHAnsi"/>
          <w:u w:val="single"/>
        </w:rPr>
        <w:t xml:space="preserve">. </w:t>
      </w:r>
      <w:r w:rsidRPr="0024555B">
        <w:rPr>
          <w:rFonts w:asciiTheme="minorHAnsi" w:eastAsia="Calibri" w:hAnsiTheme="minorHAnsi" w:cstheme="minorHAnsi"/>
          <w:b/>
          <w:highlight w:val="cyan"/>
          <w:u w:val="single"/>
        </w:rPr>
        <w:t>Imposed ‘freedom’ has devastating effects</w:t>
      </w:r>
      <w:r w:rsidRPr="0024555B">
        <w:rPr>
          <w:rFonts w:asciiTheme="minorHAnsi" w:hAnsiTheme="minorHAnsi" w:cstheme="minorHAnsi"/>
          <w:sz w:val="14"/>
          <w:szCs w:val="14"/>
        </w:rPr>
        <w:t xml:space="preserve">. Common to these expressions is a deep cultural blindness associated with modernity that is unable to view other cultures empathically or engage them in informed, reciprocal cultural interchange. Rather, </w:t>
      </w:r>
      <w:r w:rsidRPr="0024555B">
        <w:rPr>
          <w:rFonts w:asciiTheme="minorHAnsi" w:hAnsiTheme="minorHAnsi" w:cstheme="minorHAnsi"/>
          <w:highlight w:val="cyan"/>
          <w:u w:val="single"/>
        </w:rPr>
        <w:t>knowledge of such cultures has</w:t>
      </w:r>
      <w:r w:rsidRPr="0024555B">
        <w:rPr>
          <w:rFonts w:asciiTheme="minorHAnsi" w:hAnsiTheme="minorHAnsi" w:cstheme="minorHAnsi"/>
          <w:u w:val="single"/>
        </w:rPr>
        <w:t xml:space="preserve"> predominantly </w:t>
      </w:r>
      <w:r w:rsidRPr="0024555B">
        <w:rPr>
          <w:rFonts w:asciiTheme="minorHAnsi" w:hAnsiTheme="minorHAnsi" w:cstheme="minorHAnsi"/>
          <w:highlight w:val="cyan"/>
          <w:u w:val="single"/>
        </w:rPr>
        <w:t>developed</w:t>
      </w:r>
      <w:r w:rsidRPr="0024555B">
        <w:rPr>
          <w:rFonts w:asciiTheme="minorHAnsi" w:hAnsiTheme="minorHAnsi" w:cstheme="minorHAnsi"/>
          <w:u w:val="single"/>
        </w:rPr>
        <w:t xml:space="preserve"> instrumentally </w:t>
      </w:r>
      <w:proofErr w:type="gramStart"/>
      <w:r w:rsidRPr="0024555B">
        <w:rPr>
          <w:rFonts w:asciiTheme="minorHAnsi" w:hAnsiTheme="minorHAnsi" w:cstheme="minorHAnsi"/>
          <w:highlight w:val="cyan"/>
          <w:u w:val="single"/>
        </w:rPr>
        <w:t>as</w:t>
      </w:r>
      <w:r w:rsidRPr="0024555B">
        <w:rPr>
          <w:rFonts w:asciiTheme="minorHAnsi" w:hAnsiTheme="minorHAnsi" w:cstheme="minorHAnsi"/>
          <w:u w:val="single"/>
        </w:rPr>
        <w:t xml:space="preserve"> a </w:t>
      </w:r>
      <w:r w:rsidRPr="0024555B">
        <w:rPr>
          <w:rFonts w:asciiTheme="minorHAnsi" w:eastAsia="Calibri" w:hAnsiTheme="minorHAnsi" w:cstheme="minorHAnsi"/>
          <w:b/>
          <w:highlight w:val="cyan"/>
          <w:u w:val="single"/>
        </w:rPr>
        <w:t>means to</w:t>
      </w:r>
      <w:proofErr w:type="gramEnd"/>
      <w:r w:rsidRPr="0024555B">
        <w:rPr>
          <w:rFonts w:asciiTheme="minorHAnsi" w:eastAsia="Calibri" w:hAnsiTheme="minorHAnsi" w:cstheme="minorHAnsi"/>
          <w:b/>
          <w:highlight w:val="cyan"/>
          <w:u w:val="single"/>
        </w:rPr>
        <w:t xml:space="preserve"> domination</w:t>
      </w:r>
      <w:r w:rsidRPr="0024555B">
        <w:rPr>
          <w:rFonts w:asciiTheme="minorHAnsi" w:hAnsiTheme="minorHAnsi" w:cstheme="minorHAnsi"/>
          <w:sz w:val="14"/>
          <w:szCs w:val="14"/>
        </w:rPr>
        <w:t>. These relations of cultural power at a more general level both generate the settler colonial relationship and reflexively feed off its effects. As John Gray remarks in his Black Mass,</w:t>
      </w:r>
      <w:r w:rsidRPr="0024555B">
        <w:rPr>
          <w:rFonts w:asciiTheme="minorHAnsi" w:hAnsiTheme="minorHAnsi" w:cstheme="minorHAnsi"/>
          <w:u w:val="single"/>
        </w:rPr>
        <w:t xml:space="preserve"> the </w:t>
      </w:r>
      <w:r w:rsidRPr="0024555B">
        <w:rPr>
          <w:rFonts w:asciiTheme="minorHAnsi" w:hAnsiTheme="minorHAnsi" w:cstheme="minorHAnsi"/>
          <w:highlight w:val="cyan"/>
          <w:u w:val="single"/>
        </w:rPr>
        <w:t>Enlightenment is responsible for</w:t>
      </w:r>
      <w:r w:rsidRPr="0024555B">
        <w:rPr>
          <w:rFonts w:asciiTheme="minorHAnsi" w:hAnsiTheme="minorHAnsi" w:cstheme="minorHAnsi"/>
          <w:u w:val="single"/>
        </w:rPr>
        <w:t xml:space="preserve"> many </w:t>
      </w:r>
      <w:r w:rsidRPr="0024555B">
        <w:rPr>
          <w:rFonts w:asciiTheme="minorHAnsi" w:eastAsia="Calibri" w:hAnsiTheme="minorHAnsi" w:cstheme="minorHAnsi"/>
          <w:b/>
          <w:highlight w:val="cyan"/>
          <w:u w:val="single"/>
        </w:rPr>
        <w:t>racist policies</w:t>
      </w:r>
      <w:r w:rsidRPr="0024555B">
        <w:rPr>
          <w:rFonts w:asciiTheme="minorHAnsi" w:hAnsiTheme="minorHAnsi" w:cstheme="minorHAnsi"/>
          <w:u w:val="single"/>
        </w:rPr>
        <w:t xml:space="preserve">, especially towards colonized peoples. Enlightenment philosophers have a special responsibility, as is seen in the case of Locke: John </w:t>
      </w:r>
      <w:r w:rsidRPr="0024555B">
        <w:rPr>
          <w:rFonts w:asciiTheme="minorHAnsi" w:hAnsiTheme="minorHAnsi" w:cstheme="minorHAnsi"/>
          <w:highlight w:val="cyan"/>
          <w:u w:val="single"/>
        </w:rPr>
        <w:t>Locke</w:t>
      </w:r>
      <w:r w:rsidRPr="0024555B">
        <w:rPr>
          <w:rFonts w:asciiTheme="minorHAnsi" w:hAnsiTheme="minorHAnsi" w:cstheme="minorHAnsi"/>
          <w:u w:val="single"/>
        </w:rPr>
        <w:t xml:space="preserve"> was a Christian committed to the idea that humans are created equal, but he devoted a good deal of intellectual energy to </w:t>
      </w:r>
      <w:r w:rsidRPr="0024555B">
        <w:rPr>
          <w:rFonts w:asciiTheme="minorHAnsi" w:hAnsiTheme="minorHAnsi" w:cstheme="minorHAnsi"/>
          <w:highlight w:val="cyan"/>
          <w:u w:val="single"/>
        </w:rPr>
        <w:t>justify</w:t>
      </w:r>
      <w:r w:rsidRPr="0024555B">
        <w:rPr>
          <w:rFonts w:asciiTheme="minorHAnsi" w:hAnsiTheme="minorHAnsi" w:cstheme="minorHAnsi"/>
          <w:u w:val="single"/>
        </w:rPr>
        <w:t xml:space="preserve">ing the </w:t>
      </w:r>
      <w:r w:rsidRPr="0024555B">
        <w:rPr>
          <w:rFonts w:asciiTheme="minorHAnsi" w:hAnsiTheme="minorHAnsi" w:cstheme="minorHAnsi"/>
          <w:highlight w:val="cyan"/>
          <w:u w:val="single"/>
        </w:rPr>
        <w:t>seizure of the lands of indigenous people</w:t>
      </w:r>
      <w:r w:rsidRPr="0024555B">
        <w:rPr>
          <w:rFonts w:asciiTheme="minorHAnsi" w:hAnsiTheme="minorHAnsi" w:cstheme="minorHAnsi"/>
          <w:u w:val="single"/>
        </w:rPr>
        <w:t xml:space="preserve"> in </w:t>
      </w:r>
      <w:proofErr w:type="gramStart"/>
      <w:r w:rsidRPr="0024555B">
        <w:rPr>
          <w:rFonts w:asciiTheme="minorHAnsi" w:hAnsiTheme="minorHAnsi" w:cstheme="minorHAnsi"/>
          <w:u w:val="single"/>
        </w:rPr>
        <w:t>America.(</w:t>
      </w:r>
      <w:proofErr w:type="gramEnd"/>
      <w:r w:rsidRPr="0024555B">
        <w:rPr>
          <w:rFonts w:asciiTheme="minorHAnsi" w:hAnsiTheme="minorHAnsi" w:cstheme="minorHAnsi"/>
          <w:u w:val="single"/>
        </w:rPr>
        <w:t xml:space="preserve">8) Other philosophers, including </w:t>
      </w:r>
      <w:r w:rsidRPr="0024555B">
        <w:rPr>
          <w:rFonts w:asciiTheme="minorHAnsi" w:hAnsiTheme="minorHAnsi" w:cstheme="minorHAnsi"/>
          <w:highlight w:val="cyan"/>
          <w:u w:val="single"/>
        </w:rPr>
        <w:t>Kant</w:t>
      </w:r>
      <w:r w:rsidRPr="0024555B">
        <w:rPr>
          <w:rFonts w:asciiTheme="minorHAnsi" w:hAnsiTheme="minorHAnsi" w:cstheme="minorHAnsi"/>
          <w:u w:val="single"/>
        </w:rPr>
        <w:t xml:space="preserve">, are </w:t>
      </w:r>
      <w:r w:rsidRPr="0024555B">
        <w:rPr>
          <w:rFonts w:asciiTheme="minorHAnsi" w:hAnsiTheme="minorHAnsi" w:cstheme="minorHAnsi"/>
          <w:highlight w:val="cyan"/>
          <w:u w:val="single"/>
        </w:rPr>
        <w:t>mired in</w:t>
      </w:r>
      <w:r w:rsidRPr="0024555B">
        <w:rPr>
          <w:rFonts w:asciiTheme="minorHAnsi" w:hAnsiTheme="minorHAnsi" w:cstheme="minorHAnsi"/>
          <w:u w:val="single"/>
        </w:rPr>
        <w:t xml:space="preserve"> much the same logic. The goal of equality within a universal civilization was the prospect, but this could only be achieved by the peoples of the </w:t>
      </w:r>
      <w:r w:rsidRPr="0024555B">
        <w:rPr>
          <w:rFonts w:asciiTheme="minorHAnsi" w:hAnsiTheme="minorHAnsi" w:cstheme="minorHAnsi"/>
          <w:highlight w:val="cyan"/>
          <w:u w:val="single"/>
        </w:rPr>
        <w:t>colonies ‘giving up their</w:t>
      </w:r>
      <w:r w:rsidRPr="0024555B">
        <w:rPr>
          <w:rFonts w:asciiTheme="minorHAnsi" w:hAnsiTheme="minorHAnsi" w:cstheme="minorHAnsi"/>
          <w:u w:val="single"/>
        </w:rPr>
        <w:t xml:space="preserve"> own </w:t>
      </w:r>
      <w:r w:rsidRPr="0024555B">
        <w:rPr>
          <w:rFonts w:asciiTheme="minorHAnsi" w:eastAsia="Calibri" w:hAnsiTheme="minorHAnsi" w:cstheme="minorHAnsi"/>
          <w:b/>
          <w:highlight w:val="cyan"/>
          <w:u w:val="single"/>
        </w:rPr>
        <w:t>ways of life and adopting European ways</w:t>
      </w:r>
      <w:proofErr w:type="gramStart"/>
      <w:r w:rsidRPr="0024555B">
        <w:rPr>
          <w:rFonts w:asciiTheme="minorHAnsi" w:eastAsia="Calibri" w:hAnsiTheme="minorHAnsi" w:cstheme="minorHAnsi"/>
          <w:b/>
          <w:highlight w:val="cyan"/>
          <w:u w:val="single"/>
        </w:rPr>
        <w:t>’</w:t>
      </w:r>
      <w:r w:rsidRPr="0024555B">
        <w:rPr>
          <w:rFonts w:asciiTheme="minorHAnsi" w:hAnsiTheme="minorHAnsi" w:cstheme="minorHAnsi"/>
          <w:u w:val="single"/>
        </w:rPr>
        <w:t>.(</w:t>
      </w:r>
      <w:proofErr w:type="gramEnd"/>
      <w:r w:rsidRPr="0024555B">
        <w:rPr>
          <w:rFonts w:asciiTheme="minorHAnsi" w:hAnsiTheme="minorHAnsi" w:cstheme="minorHAnsi"/>
          <w:u w:val="single"/>
        </w:rPr>
        <w:t xml:space="preserve">9) If </w:t>
      </w:r>
      <w:r w:rsidRPr="0024555B">
        <w:rPr>
          <w:rFonts w:asciiTheme="minorHAnsi" w:hAnsiTheme="minorHAnsi" w:cstheme="minorHAnsi"/>
          <w:highlight w:val="cyan"/>
          <w:u w:val="single"/>
        </w:rPr>
        <w:t>they did not willingly give up</w:t>
      </w:r>
      <w:r w:rsidRPr="0024555B">
        <w:rPr>
          <w:rFonts w:asciiTheme="minorHAnsi" w:hAnsiTheme="minorHAnsi" w:cstheme="minorHAnsi"/>
          <w:u w:val="single"/>
        </w:rPr>
        <w:t xml:space="preserve"> their ways of life, </w:t>
      </w:r>
      <w:r w:rsidRPr="0024555B">
        <w:rPr>
          <w:rFonts w:asciiTheme="minorHAnsi" w:hAnsiTheme="minorHAnsi" w:cstheme="minorHAnsi"/>
          <w:highlight w:val="cyan"/>
          <w:u w:val="single"/>
        </w:rPr>
        <w:t>extermination</w:t>
      </w:r>
      <w:r w:rsidRPr="0024555B">
        <w:rPr>
          <w:rFonts w:asciiTheme="minorHAnsi" w:hAnsiTheme="minorHAnsi" w:cstheme="minorHAnsi"/>
          <w:u w:val="single"/>
        </w:rPr>
        <w:t xml:space="preserve">, an idea that was widespread, </w:t>
      </w:r>
      <w:r w:rsidRPr="0024555B">
        <w:rPr>
          <w:rFonts w:asciiTheme="minorHAnsi" w:hAnsiTheme="minorHAnsi" w:cstheme="minorHAnsi"/>
          <w:highlight w:val="cyan"/>
          <w:u w:val="single"/>
        </w:rPr>
        <w:t>might be entertained</w:t>
      </w:r>
      <w:r w:rsidRPr="0024555B">
        <w:rPr>
          <w:rFonts w:asciiTheme="minorHAnsi" w:hAnsiTheme="minorHAnsi" w:cstheme="minorHAnsi"/>
          <w:u w:val="single"/>
        </w:rPr>
        <w:t>.</w:t>
      </w:r>
      <w:r w:rsidRPr="0024555B">
        <w:rPr>
          <w:rFonts w:asciiTheme="minorHAnsi" w:hAnsiTheme="minorHAnsi" w:cstheme="minorHAnsi"/>
          <w:sz w:val="14"/>
          <w:szCs w:val="14"/>
        </w:rPr>
        <w:t xml:space="preserve"> This was not merely a Nazi policy. When H. G. Wells asked himself about the fate of ‘swarms of black and yellow and brown people who do not come into the needs of efficiency’, he replied: ‘Well, the world is not a charitable institution, and I take it they will have to go’.(10) John Gray goes on</w:t>
      </w:r>
      <w:r w:rsidRPr="0024555B">
        <w:rPr>
          <w:rFonts w:asciiTheme="minorHAnsi" w:hAnsiTheme="minorHAnsi" w:cstheme="minorHAnsi"/>
          <w:u w:val="single"/>
        </w:rPr>
        <w:t xml:space="preserve">: Nazi policies of extermination … drew on powerful currents in the Enlightenment and used as models policies in operation in many countries, including the world’s leading liberal democracy. </w:t>
      </w:r>
      <w:proofErr w:type="spellStart"/>
      <w:r w:rsidRPr="0024555B">
        <w:rPr>
          <w:rFonts w:asciiTheme="minorHAnsi" w:hAnsiTheme="minorHAnsi" w:cstheme="minorHAnsi"/>
          <w:u w:val="single"/>
        </w:rPr>
        <w:t>Programmes</w:t>
      </w:r>
      <w:proofErr w:type="spellEnd"/>
      <w:r w:rsidRPr="0024555B">
        <w:rPr>
          <w:rFonts w:asciiTheme="minorHAnsi" w:hAnsiTheme="minorHAnsi" w:cstheme="minorHAnsi"/>
          <w:u w:val="single"/>
        </w:rPr>
        <w:t xml:space="preserve"> aiming to sterilize the unfit were under way in the United States. Hitler admired these </w:t>
      </w:r>
      <w:proofErr w:type="spellStart"/>
      <w:r w:rsidRPr="0024555B">
        <w:rPr>
          <w:rFonts w:asciiTheme="minorHAnsi" w:hAnsiTheme="minorHAnsi" w:cstheme="minorHAnsi"/>
          <w:u w:val="single"/>
        </w:rPr>
        <w:t>programmes</w:t>
      </w:r>
      <w:proofErr w:type="spellEnd"/>
      <w:r w:rsidRPr="0024555B">
        <w:rPr>
          <w:rFonts w:asciiTheme="minorHAnsi" w:hAnsiTheme="minorHAnsi" w:cstheme="minorHAnsi"/>
          <w:u w:val="single"/>
        </w:rPr>
        <w:t xml:space="preserve"> and also admired America’s genocidal treatment of indigenous peoples:</w:t>
      </w:r>
      <w:r w:rsidRPr="0024555B">
        <w:rPr>
          <w:rFonts w:asciiTheme="minorHAnsi" w:hAnsiTheme="minorHAnsi" w:cstheme="minorHAnsi"/>
          <w:sz w:val="14"/>
          <w:szCs w:val="14"/>
        </w:rPr>
        <w:t xml:space="preserve"> he ‘often praised to his inner circle the efficiency of America’s extermination — by starvation and uneven combat — of the “Red Savages” who could not be tamed by captivity’.(11) If there is any doubt about the crucial role of settler colonialism in the power effects of the West one should turn to the recent book by Timothy Snyder, Bloodlands.(12) Here the author confirms that the various plans constructed by Hitler and the Nazi regime for the mass starvation of the Slavs and the Final Solution of the Jews of Eastern Europe were based on settler-colonial assumptions, in particular as expressed in the example of the United States and the conquest of the Native American peoples. Hitler’s plan (the </w:t>
      </w:r>
      <w:proofErr w:type="spellStart"/>
      <w:r w:rsidRPr="0024555B">
        <w:rPr>
          <w:rFonts w:asciiTheme="minorHAnsi" w:hAnsiTheme="minorHAnsi" w:cstheme="minorHAnsi"/>
          <w:sz w:val="14"/>
          <w:szCs w:val="14"/>
        </w:rPr>
        <w:t>Generalplan</w:t>
      </w:r>
      <w:proofErr w:type="spellEnd"/>
      <w:r w:rsidRPr="0024555B">
        <w:rPr>
          <w:rFonts w:asciiTheme="minorHAnsi" w:hAnsiTheme="minorHAnsi" w:cstheme="minorHAnsi"/>
          <w:sz w:val="14"/>
          <w:szCs w:val="14"/>
        </w:rPr>
        <w:t xml:space="preserve"> Ost) to colonize the Ukraine breadbasket was one that sought to turn back the clock of industrialization in the Soviet Union, deliberately starve unwanted millions of people, introduce German settlers up to the Urals, enslave Slavs where they were deemed to be essential for economic production and push the Jews of Eastern Europe beyond the Urals into Asia. While the plan was quickly frustrated in its detail by the resistance of the Soviets, Hitler’s plan is nevertheless illustrative of crucial background assumptions and elaborations of notions of ‘development’. For Hitler, Colonization would make of Germany a continental empire fit to rival the United States, another hardy frontier state based upon exterminatory colonialism and slave labor. The East was the Nazi Manifest Destiny. In Hitler’s view, ‘in the East a similar process will repeat itself for a second time as in the conquest of America’. As Hitler imagined the future, Germany would deal with the Slavs much as the North Americans had dealt with the Indians. The Volga River in Russia, he once proclaimed, will be Germany’s </w:t>
      </w:r>
      <w:proofErr w:type="gramStart"/>
      <w:r w:rsidRPr="0024555B">
        <w:rPr>
          <w:rFonts w:asciiTheme="minorHAnsi" w:hAnsiTheme="minorHAnsi" w:cstheme="minorHAnsi"/>
          <w:sz w:val="14"/>
          <w:szCs w:val="14"/>
        </w:rPr>
        <w:t>Mississippi.(</w:t>
      </w:r>
      <w:proofErr w:type="gramEnd"/>
      <w:r w:rsidRPr="0024555B">
        <w:rPr>
          <w:rFonts w:asciiTheme="minorHAnsi" w:hAnsiTheme="minorHAnsi" w:cstheme="minorHAnsi"/>
          <w:sz w:val="14"/>
          <w:szCs w:val="14"/>
        </w:rPr>
        <w:t xml:space="preserve">13) As suggestive as this material may be, the point is not that of equating the United States with the Nazis. Rather it is to make the more important ethical point about </w:t>
      </w:r>
      <w:r w:rsidRPr="0024555B">
        <w:rPr>
          <w:rFonts w:asciiTheme="minorHAnsi" w:hAnsiTheme="minorHAnsi" w:cstheme="minorHAnsi"/>
          <w:highlight w:val="cyan"/>
          <w:u w:val="single"/>
        </w:rPr>
        <w:t>Western powers and</w:t>
      </w:r>
      <w:r w:rsidRPr="0024555B">
        <w:rPr>
          <w:rFonts w:asciiTheme="minorHAnsi" w:hAnsiTheme="minorHAnsi" w:cstheme="minorHAnsi"/>
          <w:u w:val="single"/>
        </w:rPr>
        <w:t xml:space="preserve"> Western </w:t>
      </w:r>
      <w:r w:rsidRPr="0024555B">
        <w:rPr>
          <w:rFonts w:asciiTheme="minorHAnsi" w:hAnsiTheme="minorHAnsi" w:cstheme="minorHAnsi"/>
          <w:highlight w:val="cyan"/>
          <w:u w:val="single"/>
        </w:rPr>
        <w:t>culture</w:t>
      </w:r>
      <w:r w:rsidRPr="0024555B">
        <w:rPr>
          <w:rFonts w:asciiTheme="minorHAnsi" w:hAnsiTheme="minorHAnsi" w:cstheme="minorHAnsi"/>
          <w:u w:val="single"/>
        </w:rPr>
        <w:t xml:space="preserve">: they </w:t>
      </w:r>
      <w:r w:rsidRPr="0024555B">
        <w:rPr>
          <w:rFonts w:asciiTheme="minorHAnsi" w:hAnsiTheme="minorHAnsi" w:cstheme="minorHAnsi"/>
          <w:highlight w:val="cyan"/>
          <w:u w:val="single"/>
        </w:rPr>
        <w:t>are interwoven with practices that take settler colonialism for granted</w:t>
      </w:r>
      <w:r w:rsidRPr="0024555B">
        <w:rPr>
          <w:rFonts w:asciiTheme="minorHAnsi" w:hAnsiTheme="minorHAnsi" w:cstheme="minorHAnsi"/>
          <w:u w:val="single"/>
        </w:rPr>
        <w:t>, practices that arguably define the underside of modernity.</w:t>
      </w:r>
      <w:r w:rsidRPr="0024555B">
        <w:rPr>
          <w:rFonts w:asciiTheme="minorHAnsi" w:hAnsiTheme="minorHAnsi" w:cstheme="minorHAnsi"/>
          <w:sz w:val="14"/>
          <w:szCs w:val="14"/>
        </w:rPr>
        <w:t xml:space="preserve"> </w:t>
      </w:r>
    </w:p>
    <w:p w14:paraId="714F9AEC" w14:textId="77777777" w:rsidR="00AE30F7" w:rsidRPr="0024555B" w:rsidRDefault="00AE30F7" w:rsidP="00AE30F7">
      <w:pPr>
        <w:keepNext/>
        <w:keepLines/>
        <w:spacing w:before="40" w:after="0"/>
        <w:outlineLvl w:val="3"/>
        <w:rPr>
          <w:rFonts w:asciiTheme="minorHAnsi" w:eastAsia="Calibri" w:hAnsiTheme="minorHAnsi" w:cstheme="minorHAnsi"/>
          <w:b/>
          <w:iCs/>
          <w:u w:val="single"/>
        </w:rPr>
      </w:pPr>
      <w:bookmarkStart w:id="0" w:name="_heading=h.4d34og8" w:colFirst="0" w:colLast="0"/>
      <w:bookmarkEnd w:id="0"/>
      <w:r w:rsidRPr="0024555B">
        <w:rPr>
          <w:rFonts w:asciiTheme="minorHAnsi" w:eastAsia="Calibri" w:hAnsiTheme="minorHAnsi" w:cstheme="minorHAnsi"/>
          <w:iCs/>
          <w:sz w:val="16"/>
          <w:szCs w:val="16"/>
        </w:rPr>
        <w:t xml:space="preserve">There is no human right more sacred than the right to be alive. Without this human right all others are impossible.   … protecting the human rights of others is also an inseparable part of realizing our wider foreign policy goals and of promoting our own </w:t>
      </w:r>
      <w:proofErr w:type="gramStart"/>
      <w:r w:rsidRPr="0024555B">
        <w:rPr>
          <w:rFonts w:asciiTheme="minorHAnsi" w:eastAsia="Calibri" w:hAnsiTheme="minorHAnsi" w:cstheme="minorHAnsi"/>
          <w:iCs/>
          <w:sz w:val="16"/>
          <w:szCs w:val="16"/>
        </w:rPr>
        <w:t>security.—</w:t>
      </w:r>
      <w:proofErr w:type="gramEnd"/>
      <w:r w:rsidRPr="0024555B">
        <w:rPr>
          <w:rFonts w:asciiTheme="minorHAnsi" w:eastAsia="Calibri" w:hAnsiTheme="minorHAnsi" w:cstheme="minorHAnsi"/>
          <w:iCs/>
          <w:sz w:val="16"/>
          <w:szCs w:val="16"/>
        </w:rPr>
        <w:t xml:space="preserve">Ian Pearson, 21 July 2005 </w:t>
      </w:r>
      <w:r w:rsidRPr="0024555B">
        <w:rPr>
          <w:rFonts w:asciiTheme="minorHAnsi" w:eastAsiaTheme="majorEastAsia" w:hAnsiTheme="minorHAnsi" w:cstheme="minorHAnsi"/>
          <w:iCs/>
          <w:u w:val="single"/>
        </w:rPr>
        <w:t>The right to be alive is a phrase uttered by U.K. Foreign Cabinet Office Minister Ian Pearson on the future imperative of life in a world visibly insecure of the threats of terror. But it arrives in an ironic time, arriving only hours before the preemptive London shooting—a police action that only deafened the right to be alive to an imminent disappearance, particularly the right to be alive of the innocent migrant</w:t>
      </w:r>
      <w:r w:rsidRPr="0024555B">
        <w:rPr>
          <w:rFonts w:asciiTheme="minorHAnsi" w:eastAsia="Calibri" w:hAnsiTheme="minorHAnsi" w:cstheme="minorHAnsi"/>
          <w:iCs/>
          <w:sz w:val="16"/>
          <w:szCs w:val="16"/>
        </w:rPr>
        <w:t xml:space="preserve">. The chronology of </w:t>
      </w:r>
      <w:r w:rsidRPr="0024555B">
        <w:rPr>
          <w:rFonts w:asciiTheme="minorHAnsi" w:eastAsia="Calibri" w:hAnsiTheme="minorHAnsi" w:cstheme="minorHAnsi"/>
          <w:b/>
          <w:iCs/>
          <w:highlight w:val="cyan"/>
          <w:u w:val="single"/>
        </w:rPr>
        <w:t xml:space="preserve">the preemptive act </w:t>
      </w:r>
      <w:r w:rsidRPr="0024555B">
        <w:rPr>
          <w:rFonts w:asciiTheme="minorHAnsi" w:eastAsia="Calibri" w:hAnsiTheme="minorHAnsi" w:cstheme="minorHAnsi"/>
          <w:iCs/>
          <w:sz w:val="16"/>
          <w:szCs w:val="16"/>
        </w:rPr>
        <w:t>coming after the enunciation only serves to</w:t>
      </w:r>
      <w:r w:rsidRPr="0024555B">
        <w:rPr>
          <w:rFonts w:asciiTheme="minorHAnsi" w:eastAsia="Calibri" w:hAnsiTheme="minorHAnsi" w:cstheme="minorHAnsi"/>
          <w:b/>
          <w:iCs/>
          <w:highlight w:val="cyan"/>
          <w:u w:val="single"/>
        </w:rPr>
        <w:t xml:space="preserve"> suggest how little the chance of the right to be alive gets delivered </w:t>
      </w:r>
      <w:r w:rsidRPr="0024555B">
        <w:rPr>
          <w:rFonts w:asciiTheme="minorHAnsi" w:eastAsia="Calibri" w:hAnsiTheme="minorHAnsi" w:cstheme="minorHAnsi"/>
          <w:iCs/>
          <w:sz w:val="16"/>
          <w:szCs w:val="16"/>
        </w:rPr>
        <w:t xml:space="preserve">and received </w:t>
      </w:r>
      <w:proofErr w:type="gramStart"/>
      <w:r w:rsidRPr="0024555B">
        <w:rPr>
          <w:rFonts w:asciiTheme="minorHAnsi" w:eastAsia="Calibri" w:hAnsiTheme="minorHAnsi" w:cstheme="minorHAnsi"/>
          <w:iCs/>
          <w:sz w:val="16"/>
          <w:szCs w:val="16"/>
        </w:rPr>
        <w:t>in actuality in</w:t>
      </w:r>
      <w:proofErr w:type="gramEnd"/>
      <w:r w:rsidRPr="0024555B">
        <w:rPr>
          <w:rFonts w:asciiTheme="minorHAnsi" w:eastAsia="Calibri" w:hAnsiTheme="minorHAnsi" w:cstheme="minorHAnsi"/>
          <w:iCs/>
          <w:sz w:val="16"/>
          <w:szCs w:val="16"/>
        </w:rPr>
        <w:t xml:space="preserve"> the looming shadow of the preemptive. </w:t>
      </w:r>
      <w:r w:rsidRPr="0024555B">
        <w:rPr>
          <w:rFonts w:asciiTheme="minorHAnsi" w:eastAsiaTheme="majorEastAsia" w:hAnsiTheme="minorHAnsi" w:cstheme="minorHAnsi"/>
          <w:iCs/>
          <w:u w:val="single"/>
        </w:rPr>
        <w:t>The preemptive arrives at such great speed that in the chronology of events, it sends Pearson's utterance into a precession of meaninglessness. This</w:t>
      </w:r>
      <w:r w:rsidRPr="0024555B">
        <w:rPr>
          <w:rFonts w:asciiTheme="minorHAnsi" w:eastAsia="Calibri" w:hAnsiTheme="minorHAnsi" w:cstheme="minorHAnsi"/>
          <w:iCs/>
          <w:sz w:val="16"/>
          <w:szCs w:val="16"/>
        </w:rPr>
        <w:t xml:space="preserve"> deafening speed of the preemptive is echoed in another fatal case of the preemptive, this time in Miami in December 2005. This time, a bipolar man, onboard a plane, and who has forgotten to take his medication, hallucinates that he has a bomb in his backpack and makes a dash to get out of the aircraft. Air marshals immediately intervene. Meanwhile, the man's wife runs after her husband, at the same time shouting aloud her husband's medical condition. Witnesses onboard hear her, but somehow not the air marshals. The air marshals only see a risk of another terrorist threat. </w:t>
      </w:r>
      <w:r w:rsidRPr="0024555B">
        <w:rPr>
          <w:rFonts w:asciiTheme="minorHAnsi" w:eastAsiaTheme="majorEastAsia" w:hAnsiTheme="minorHAnsi" w:cstheme="minorHAnsi"/>
          <w:iCs/>
          <w:u w:val="single"/>
        </w:rPr>
        <w:t xml:space="preserve">They are deaf to any </w:t>
      </w:r>
      <w:proofErr w:type="gramStart"/>
      <w:r w:rsidRPr="0024555B">
        <w:rPr>
          <w:rFonts w:asciiTheme="minorHAnsi" w:eastAsiaTheme="majorEastAsia" w:hAnsiTheme="minorHAnsi" w:cstheme="minorHAnsi"/>
          <w:iCs/>
          <w:u w:val="single"/>
        </w:rPr>
        <w:t>counter-hypothesis</w:t>
      </w:r>
      <w:proofErr w:type="gramEnd"/>
      <w:r w:rsidRPr="0024555B">
        <w:rPr>
          <w:rFonts w:asciiTheme="minorHAnsi" w:eastAsia="Calibri" w:hAnsiTheme="minorHAnsi" w:cstheme="minorHAnsi"/>
          <w:iCs/>
          <w:sz w:val="16"/>
          <w:szCs w:val="16"/>
        </w:rPr>
        <w:t xml:space="preserve"> (i.e. the counterhypothesis that the man is not a terrorist). </w:t>
      </w:r>
      <w:r w:rsidRPr="0024555B">
        <w:rPr>
          <w:rFonts w:asciiTheme="minorHAnsi" w:eastAsiaTheme="majorEastAsia" w:hAnsiTheme="minorHAnsi" w:cstheme="minorHAnsi"/>
          <w:iCs/>
          <w:u w:val="single"/>
        </w:rPr>
        <w:t xml:space="preserve">And </w:t>
      </w:r>
      <w:proofErr w:type="gramStart"/>
      <w:r w:rsidRPr="0024555B">
        <w:rPr>
          <w:rFonts w:asciiTheme="minorHAnsi" w:eastAsiaTheme="majorEastAsia" w:hAnsiTheme="minorHAnsi" w:cstheme="minorHAnsi"/>
          <w:iCs/>
          <w:u w:val="single"/>
        </w:rPr>
        <w:t>so</w:t>
      </w:r>
      <w:proofErr w:type="gramEnd"/>
      <w:r w:rsidRPr="0024555B">
        <w:rPr>
          <w:rFonts w:asciiTheme="minorHAnsi" w:eastAsiaTheme="majorEastAsia" w:hAnsiTheme="minorHAnsi" w:cstheme="minorHAnsi"/>
          <w:iCs/>
          <w:u w:val="single"/>
        </w:rPr>
        <w:t xml:space="preserve"> they preemptively take the man down with a series of bullets</w:t>
      </w:r>
      <w:r w:rsidRPr="0024555B">
        <w:rPr>
          <w:rFonts w:asciiTheme="minorHAnsi" w:eastAsia="Calibri" w:hAnsiTheme="minorHAnsi" w:cstheme="minorHAnsi"/>
          <w:iCs/>
          <w:sz w:val="16"/>
          <w:szCs w:val="16"/>
        </w:rPr>
        <w:t xml:space="preserve">. Like the Brazilian in the London shooting, this man is innocent. There has been no bomb or threat of terrorism involved in the entire incident. In the same speech of Pearson's in which the right to be alive is enunciated, Pearson also mentions other ways besides terrorism in which the right to be alive is taken away from life itself: "poverty, oppression, exploitation, and dictatorship." He has forgotten to add police action. Police preemptive action violently supplements that list. </w:t>
      </w:r>
      <w:r w:rsidRPr="0024555B">
        <w:rPr>
          <w:rFonts w:asciiTheme="minorHAnsi" w:eastAsiaTheme="majorEastAsia" w:hAnsiTheme="minorHAnsi" w:cstheme="minorHAnsi"/>
          <w:iCs/>
          <w:u w:val="single"/>
        </w:rPr>
        <w:t xml:space="preserve">To be sure, there is no doubt that the phrase the right to be alive will continue to be reiterated again, re-amplified from the side of the State, in another situation, at another place. After all, according to </w:t>
      </w:r>
      <w:proofErr w:type="spellStart"/>
      <w:r w:rsidRPr="0024555B">
        <w:rPr>
          <w:rFonts w:asciiTheme="minorHAnsi" w:eastAsiaTheme="majorEastAsia" w:hAnsiTheme="minorHAnsi" w:cstheme="minorHAnsi"/>
          <w:iCs/>
          <w:u w:val="single"/>
        </w:rPr>
        <w:t>Rancière</w:t>
      </w:r>
      <w:proofErr w:type="spellEnd"/>
      <w:r w:rsidRPr="0024555B">
        <w:rPr>
          <w:rFonts w:asciiTheme="minorHAnsi" w:eastAsiaTheme="majorEastAsia" w:hAnsiTheme="minorHAnsi" w:cstheme="minorHAnsi"/>
          <w:iCs/>
          <w:u w:val="single"/>
        </w:rPr>
        <w:t>, in contemporary democracy and its globalization, "We are effectively witnessing an active multiplying and redefining of rights, aimed at getting law, rights, the rule of law, and the legal ideal circulating throughout society, at adapting to and anticipating all the movements of society" (1999:111). But if the acceleration of the absolute preemptive gets its way, if that becomes the way of contemporary life, alongside the reiterations of the right to be alive, then it gets in the way of the right to be alive as a fact—as a fact of freedom of existence—and lets that fact slide into a logic of the simulacrum.</w:t>
      </w:r>
      <w:r w:rsidRPr="0024555B">
        <w:rPr>
          <w:rFonts w:asciiTheme="minorHAnsi" w:eastAsia="Calibri" w:hAnsiTheme="minorHAnsi" w:cstheme="minorHAnsi"/>
          <w:iCs/>
          <w:sz w:val="16"/>
          <w:szCs w:val="16"/>
        </w:rPr>
        <w:t xml:space="preserve"> According to Baudrillard, the simulacrum is what </w:t>
      </w:r>
      <w:r w:rsidRPr="0024555B">
        <w:rPr>
          <w:rFonts w:asciiTheme="minorHAnsi" w:eastAsia="Calibri" w:hAnsiTheme="minorHAnsi" w:cstheme="minorHAnsi"/>
          <w:b/>
          <w:iCs/>
          <w:highlight w:val="cyan"/>
          <w:u w:val="single"/>
        </w:rPr>
        <w:t>always needs to announce itself,</w:t>
      </w:r>
      <w:r w:rsidRPr="0024555B">
        <w:rPr>
          <w:rFonts w:asciiTheme="minorHAnsi" w:eastAsia="Calibri" w:hAnsiTheme="minorHAnsi" w:cstheme="minorHAnsi"/>
          <w:iCs/>
          <w:sz w:val="16"/>
          <w:szCs w:val="16"/>
          <w:highlight w:val="cyan"/>
        </w:rPr>
        <w:t xml:space="preserve"> </w:t>
      </w:r>
      <w:r w:rsidRPr="0024555B">
        <w:rPr>
          <w:rFonts w:asciiTheme="minorHAnsi" w:eastAsia="Calibri" w:hAnsiTheme="minorHAnsi" w:cstheme="minorHAnsi"/>
          <w:iCs/>
          <w:sz w:val="16"/>
          <w:szCs w:val="16"/>
        </w:rPr>
        <w:t xml:space="preserve">always needs to amplify and reproduce its sign, </w:t>
      </w:r>
      <w:proofErr w:type="gramStart"/>
      <w:r w:rsidRPr="0024555B">
        <w:rPr>
          <w:rFonts w:asciiTheme="minorHAnsi" w:eastAsia="Calibri" w:hAnsiTheme="minorHAnsi" w:cstheme="minorHAnsi"/>
          <w:iCs/>
          <w:sz w:val="16"/>
          <w:szCs w:val="16"/>
        </w:rPr>
        <w:t xml:space="preserve">in order </w:t>
      </w:r>
      <w:r w:rsidRPr="0024555B">
        <w:rPr>
          <w:rFonts w:asciiTheme="minorHAnsi" w:eastAsia="Calibri" w:hAnsiTheme="minorHAnsi" w:cstheme="minorHAnsi"/>
          <w:b/>
          <w:iCs/>
          <w:highlight w:val="cyan"/>
          <w:u w:val="single"/>
        </w:rPr>
        <w:t>to</w:t>
      </w:r>
      <w:proofErr w:type="gramEnd"/>
      <w:r w:rsidRPr="0024555B">
        <w:rPr>
          <w:rFonts w:asciiTheme="minorHAnsi" w:eastAsia="Calibri" w:hAnsiTheme="minorHAnsi" w:cstheme="minorHAnsi"/>
          <w:b/>
          <w:iCs/>
          <w:highlight w:val="cyan"/>
          <w:u w:val="single"/>
        </w:rPr>
        <w:t xml:space="preserve"> drown out the silent disappearance of the thing it seeks to articulate.</w:t>
      </w:r>
      <w:r w:rsidRPr="0024555B">
        <w:rPr>
          <w:rFonts w:asciiTheme="minorHAnsi" w:eastAsia="Calibri" w:hAnsiTheme="minorHAnsi" w:cstheme="minorHAnsi"/>
          <w:iCs/>
          <w:sz w:val="16"/>
          <w:szCs w:val="16"/>
        </w:rPr>
        <w:t xml:space="preserve"> </w:t>
      </w:r>
      <w:proofErr w:type="gramStart"/>
      <w:r w:rsidRPr="0024555B">
        <w:rPr>
          <w:rFonts w:asciiTheme="minorHAnsi" w:eastAsia="Calibri" w:hAnsiTheme="minorHAnsi" w:cstheme="minorHAnsi"/>
          <w:b/>
          <w:iCs/>
          <w:u w:val="single"/>
        </w:rPr>
        <w:t>As long as</w:t>
      </w:r>
      <w:proofErr w:type="gramEnd"/>
      <w:r w:rsidRPr="0024555B">
        <w:rPr>
          <w:rFonts w:asciiTheme="minorHAnsi" w:eastAsia="Calibri" w:hAnsiTheme="minorHAnsi" w:cstheme="minorHAnsi"/>
          <w:b/>
          <w:iCs/>
          <w:u w:val="single"/>
        </w:rPr>
        <w:t xml:space="preserve"> the preemptive is in place, </w:t>
      </w:r>
      <w:r w:rsidRPr="0024555B">
        <w:rPr>
          <w:rFonts w:asciiTheme="minorHAnsi" w:eastAsia="Calibri" w:hAnsiTheme="minorHAnsi" w:cstheme="minorHAnsi"/>
          <w:iCs/>
          <w:sz w:val="16"/>
          <w:szCs w:val="16"/>
        </w:rPr>
        <w:t xml:space="preserve">as long as the preemptive is institutionally </w:t>
      </w:r>
      <w:r w:rsidRPr="0024555B">
        <w:rPr>
          <w:rFonts w:asciiTheme="minorHAnsi" w:eastAsia="Calibri" w:hAnsiTheme="minorHAnsi" w:cstheme="minorHAnsi"/>
          <w:b/>
          <w:iCs/>
          <w:highlight w:val="cyan"/>
          <w:u w:val="single"/>
        </w:rPr>
        <w:t xml:space="preserve">given a path of normalization, </w:t>
      </w:r>
      <w:r w:rsidRPr="0024555B">
        <w:rPr>
          <w:rFonts w:asciiTheme="minorHAnsi" w:eastAsia="Calibri" w:hAnsiTheme="minorHAnsi" w:cstheme="minorHAnsi"/>
          <w:iCs/>
          <w:sz w:val="16"/>
          <w:szCs w:val="16"/>
        </w:rPr>
        <w:t xml:space="preserve">the right to be alive would slowly erode from being a given fact of freedom of any living being sharing the common space of the world to a </w:t>
      </w:r>
      <w:r w:rsidRPr="0024555B">
        <w:rPr>
          <w:rFonts w:asciiTheme="minorHAnsi" w:eastAsiaTheme="majorEastAsia" w:hAnsiTheme="minorHAnsi" w:cstheme="minorHAnsi"/>
          <w:iCs/>
          <w:u w:val="single"/>
        </w:rPr>
        <w:t>condition only managed and decided from the side of either the military or police of the State.</w:t>
      </w:r>
      <w:r w:rsidRPr="0024555B">
        <w:rPr>
          <w:rFonts w:asciiTheme="minorHAnsi" w:eastAsia="Calibri" w:hAnsiTheme="minorHAnsi" w:cstheme="minorHAnsi"/>
          <w:iCs/>
          <w:sz w:val="16"/>
          <w:szCs w:val="16"/>
        </w:rPr>
        <w:t xml:space="preserve"> How does one get outside the State's biopolitical capture of the right to be alive, in the face of an impending preemptive? Minority Report offers a possible trajectory (not without its own aporia) that allows one to get, or keep, outside the preemptive. There exists, in the world of Minority Report, a countermeasure against the preemptive act of "precrime." And this </w:t>
      </w:r>
      <w:proofErr w:type="spellStart"/>
      <w:r w:rsidRPr="0024555B">
        <w:rPr>
          <w:rFonts w:asciiTheme="minorHAnsi" w:eastAsia="Calibri" w:hAnsiTheme="minorHAnsi" w:cstheme="minorHAnsi"/>
          <w:iCs/>
          <w:sz w:val="16"/>
          <w:szCs w:val="16"/>
        </w:rPr>
        <w:t>counterpreemptive</w:t>
      </w:r>
      <w:proofErr w:type="spellEnd"/>
      <w:r w:rsidRPr="0024555B">
        <w:rPr>
          <w:rFonts w:asciiTheme="minorHAnsi" w:eastAsia="Calibri" w:hAnsiTheme="minorHAnsi" w:cstheme="minorHAnsi"/>
          <w:iCs/>
          <w:sz w:val="16"/>
          <w:szCs w:val="16"/>
        </w:rPr>
        <w:t xml:space="preserve"> potentiality is lodged in the "minority report" of a "precog" who sees a different outcome from the other "precogs" (</w:t>
      </w:r>
      <w:proofErr w:type="gramStart"/>
      <w:r w:rsidRPr="0024555B">
        <w:rPr>
          <w:rFonts w:asciiTheme="minorHAnsi" w:eastAsia="Calibri" w:hAnsiTheme="minorHAnsi" w:cstheme="minorHAnsi"/>
          <w:iCs/>
          <w:sz w:val="16"/>
          <w:szCs w:val="16"/>
        </w:rPr>
        <w:t>i.e.</w:t>
      </w:r>
      <w:proofErr w:type="gramEnd"/>
      <w:r w:rsidRPr="0024555B">
        <w:rPr>
          <w:rFonts w:asciiTheme="minorHAnsi" w:eastAsia="Calibri" w:hAnsiTheme="minorHAnsi" w:cstheme="minorHAnsi"/>
          <w:iCs/>
          <w:sz w:val="16"/>
          <w:szCs w:val="16"/>
        </w:rPr>
        <w:t xml:space="preserve"> it sees the criminal-to-be not being a criminal). </w:t>
      </w:r>
      <w:r w:rsidRPr="0024555B">
        <w:rPr>
          <w:rFonts w:asciiTheme="minorHAnsi" w:eastAsia="Calibri" w:hAnsiTheme="minorHAnsi" w:cstheme="minorHAnsi"/>
          <w:b/>
          <w:iCs/>
          <w:u w:val="single"/>
        </w:rPr>
        <w:t xml:space="preserve">The problem with </w:t>
      </w:r>
      <w:r w:rsidRPr="0024555B">
        <w:rPr>
          <w:rFonts w:asciiTheme="minorHAnsi" w:eastAsia="Calibri" w:hAnsiTheme="minorHAnsi" w:cstheme="minorHAnsi"/>
          <w:b/>
          <w:iCs/>
          <w:highlight w:val="cyan"/>
          <w:u w:val="single"/>
        </w:rPr>
        <w:t>this "minority report"</w:t>
      </w:r>
      <w:r w:rsidRPr="0024555B">
        <w:rPr>
          <w:rFonts w:asciiTheme="minorHAnsi" w:eastAsia="Calibri" w:hAnsiTheme="minorHAnsi" w:cstheme="minorHAnsi"/>
          <w:b/>
          <w:iCs/>
          <w:u w:val="single"/>
        </w:rPr>
        <w:t xml:space="preserve"> is that it </w:t>
      </w:r>
      <w:r w:rsidRPr="0024555B">
        <w:rPr>
          <w:rFonts w:asciiTheme="minorHAnsi" w:eastAsia="Calibri" w:hAnsiTheme="minorHAnsi" w:cstheme="minorHAnsi"/>
          <w:b/>
          <w:iCs/>
          <w:highlight w:val="cyan"/>
          <w:u w:val="single"/>
        </w:rPr>
        <w:t xml:space="preserve">gets shelved aside </w:t>
      </w:r>
      <w:r w:rsidRPr="0024555B">
        <w:rPr>
          <w:rFonts w:asciiTheme="minorHAnsi" w:eastAsia="Calibri" w:hAnsiTheme="minorHAnsi" w:cstheme="minorHAnsi"/>
          <w:iCs/>
          <w:sz w:val="16"/>
          <w:szCs w:val="16"/>
        </w:rPr>
        <w:t>through a statistical consideration that a</w:t>
      </w:r>
      <w:r w:rsidRPr="0024555B">
        <w:rPr>
          <w:rFonts w:asciiTheme="minorHAnsi" w:eastAsia="Calibri" w:hAnsiTheme="minorHAnsi" w:cstheme="minorHAnsi"/>
          <w:b/>
          <w:iCs/>
          <w:highlight w:val="cyan"/>
          <w:u w:val="single"/>
        </w:rPr>
        <w:t xml:space="preserve"> deviant vision from one "precog" cannot be </w:t>
      </w:r>
      <w:proofErr w:type="gramStart"/>
      <w:r w:rsidRPr="0024555B">
        <w:rPr>
          <w:rFonts w:asciiTheme="minorHAnsi" w:eastAsia="Calibri" w:hAnsiTheme="minorHAnsi" w:cstheme="minorHAnsi"/>
          <w:b/>
          <w:iCs/>
          <w:highlight w:val="cyan"/>
          <w:u w:val="single"/>
        </w:rPr>
        <w:t>more right</w:t>
      </w:r>
      <w:proofErr w:type="gramEnd"/>
      <w:r w:rsidRPr="0024555B">
        <w:rPr>
          <w:rFonts w:asciiTheme="minorHAnsi" w:eastAsia="Calibri" w:hAnsiTheme="minorHAnsi" w:cstheme="minorHAnsi"/>
          <w:b/>
          <w:iCs/>
          <w:highlight w:val="cyan"/>
          <w:u w:val="single"/>
        </w:rPr>
        <w:t xml:space="preserve"> than the consensual visions of the two </w:t>
      </w:r>
      <w:r w:rsidRPr="0024555B">
        <w:rPr>
          <w:rFonts w:asciiTheme="minorHAnsi" w:eastAsiaTheme="majorEastAsia" w:hAnsiTheme="minorHAnsi" w:cstheme="minorHAnsi"/>
          <w:iCs/>
          <w:highlight w:val="cyan"/>
          <w:u w:val="single"/>
        </w:rPr>
        <w:t>other "precogs."</w:t>
      </w:r>
      <w:r w:rsidRPr="0024555B">
        <w:rPr>
          <w:rFonts w:asciiTheme="minorHAnsi" w:eastAsiaTheme="majorEastAsia" w:hAnsiTheme="minorHAnsi" w:cstheme="minorHAnsi"/>
          <w:iCs/>
          <w:u w:val="single"/>
        </w:rPr>
        <w:t xml:space="preserve"> That</w:t>
      </w:r>
      <w:r w:rsidRPr="0024555B">
        <w:rPr>
          <w:rFonts w:asciiTheme="minorHAnsi" w:eastAsia="Calibri" w:hAnsiTheme="minorHAnsi" w:cstheme="minorHAnsi"/>
          <w:b/>
          <w:iCs/>
          <w:u w:val="single"/>
        </w:rPr>
        <w:t xml:space="preserve"> it should be otherwise is almost impossible, almost unthinkable.</w:t>
      </w:r>
      <w:r w:rsidRPr="0024555B">
        <w:rPr>
          <w:rFonts w:asciiTheme="minorHAnsi" w:eastAsia="Calibri" w:hAnsiTheme="minorHAnsi" w:cstheme="minorHAnsi"/>
          <w:iCs/>
          <w:sz w:val="16"/>
          <w:szCs w:val="16"/>
        </w:rPr>
        <w:t xml:space="preserve"> </w:t>
      </w:r>
      <w:r w:rsidRPr="0024555B">
        <w:rPr>
          <w:rFonts w:asciiTheme="minorHAnsi" w:eastAsia="Calibri" w:hAnsiTheme="minorHAnsi" w:cstheme="minorHAnsi"/>
          <w:b/>
          <w:iCs/>
          <w:u w:val="single"/>
        </w:rPr>
        <w:t xml:space="preserve">In that way, the "minority report" never gets delivered or read. </w:t>
      </w:r>
      <w:r w:rsidRPr="0024555B">
        <w:rPr>
          <w:rFonts w:asciiTheme="minorHAnsi" w:eastAsia="Calibri" w:hAnsiTheme="minorHAnsi" w:cstheme="minorHAnsi"/>
          <w:iCs/>
          <w:sz w:val="16"/>
          <w:szCs w:val="16"/>
        </w:rPr>
        <w:t xml:space="preserve">The criminal-to-be, as interpreted and decided by "precrime," and who may just not be the criminal, and will never even be when arrested by "precrime," never sees the light of this information that he or she might indeed not even be the criminal-to-be after all in the first place. </w:t>
      </w:r>
      <w:r w:rsidRPr="0024555B">
        <w:rPr>
          <w:rFonts w:asciiTheme="minorHAnsi" w:eastAsia="Calibri" w:hAnsiTheme="minorHAnsi" w:cstheme="minorHAnsi"/>
          <w:b/>
          <w:iCs/>
          <w:u w:val="single"/>
        </w:rPr>
        <w:t>If this "minority report" were given a proper sending</w:t>
      </w:r>
      <w:r w:rsidRPr="0024555B">
        <w:rPr>
          <w:rFonts w:asciiTheme="minorHAnsi" w:eastAsia="Calibri" w:hAnsiTheme="minorHAnsi" w:cstheme="minorHAnsi"/>
          <w:iCs/>
          <w:sz w:val="16"/>
          <w:szCs w:val="16"/>
        </w:rPr>
        <w:t xml:space="preserve"> (and not a sending-off) in simultaneity with the dissemination of the preemptive "precrime" operation to "neutralize" the criminal-to-be, </w:t>
      </w:r>
      <w:r w:rsidRPr="0024555B">
        <w:rPr>
          <w:rFonts w:asciiTheme="minorHAnsi" w:eastAsia="Calibri" w:hAnsiTheme="minorHAnsi" w:cstheme="minorHAnsi"/>
          <w:b/>
          <w:iCs/>
          <w:u w:val="single"/>
        </w:rPr>
        <w:t xml:space="preserve">it would have been the prophylaxis against the preemptive that denies the right to be alive. </w:t>
      </w:r>
      <w:r w:rsidRPr="0024555B">
        <w:rPr>
          <w:rFonts w:asciiTheme="minorHAnsi" w:eastAsia="Calibri" w:hAnsiTheme="minorHAnsi" w:cstheme="minorHAnsi"/>
          <w:iCs/>
          <w:sz w:val="16"/>
          <w:szCs w:val="16"/>
        </w:rPr>
        <w:t>It would be prophylactic in another way too, and certainly securing the right to be alive at the same time, should it be given a time of dissemination. According to John Anderton, the prophylaxis of the "minority report" would work by</w:t>
      </w:r>
      <w:r w:rsidRPr="0024555B">
        <w:rPr>
          <w:rFonts w:asciiTheme="minorHAnsi" w:eastAsia="Calibri" w:hAnsiTheme="minorHAnsi" w:cstheme="minorHAnsi"/>
          <w:b/>
          <w:iCs/>
          <w:highlight w:val="cyan"/>
          <w:u w:val="single"/>
        </w:rPr>
        <w:t xml:space="preserve"> giving the criminal-to-be a space and time for a </w:t>
      </w:r>
      <w:proofErr w:type="gramStart"/>
      <w:r w:rsidRPr="0024555B">
        <w:rPr>
          <w:rFonts w:asciiTheme="minorHAnsi" w:eastAsia="Calibri" w:hAnsiTheme="minorHAnsi" w:cstheme="minorHAnsi"/>
          <w:b/>
          <w:iCs/>
          <w:highlight w:val="cyan"/>
          <w:u w:val="single"/>
        </w:rPr>
        <w:t>counter-hypothesis</w:t>
      </w:r>
      <w:proofErr w:type="gramEnd"/>
      <w:r w:rsidRPr="0024555B">
        <w:rPr>
          <w:rFonts w:asciiTheme="minorHAnsi" w:eastAsia="Calibri" w:hAnsiTheme="minorHAnsi" w:cstheme="minorHAnsi"/>
          <w:b/>
          <w:iCs/>
          <w:highlight w:val="cyan"/>
          <w:u w:val="single"/>
        </w:rPr>
        <w:t xml:space="preserve"> that will see to him or her not following through the crime as interpreted by the</w:t>
      </w:r>
      <w:r w:rsidRPr="0024555B">
        <w:rPr>
          <w:rFonts w:asciiTheme="minorHAnsi" w:eastAsia="Calibri" w:hAnsiTheme="minorHAnsi" w:cstheme="minorHAnsi"/>
          <w:iCs/>
          <w:sz w:val="16"/>
          <w:szCs w:val="16"/>
        </w:rPr>
        <w:t xml:space="preserve"> "precog"-"monkey machine"-human interpreter-"</w:t>
      </w:r>
      <w:r w:rsidRPr="0024555B">
        <w:rPr>
          <w:rFonts w:asciiTheme="minorHAnsi" w:eastAsia="Calibri" w:hAnsiTheme="minorHAnsi" w:cstheme="minorHAnsi"/>
          <w:b/>
          <w:iCs/>
          <w:highlight w:val="cyan"/>
          <w:u w:val="single"/>
        </w:rPr>
        <w:t>precrime" complex</w:t>
      </w:r>
      <w:r w:rsidRPr="0024555B">
        <w:rPr>
          <w:rFonts w:asciiTheme="minorHAnsi" w:eastAsia="Calibri" w:hAnsiTheme="minorHAnsi" w:cstheme="minorHAnsi"/>
          <w:iCs/>
          <w:sz w:val="16"/>
          <w:szCs w:val="16"/>
        </w:rPr>
        <w:t xml:space="preserve">. It is only with the making possible the reading or readability of the "minority report" that "the preview of the [crime] had cancelled out the [crime]; prophylaxis had occurred simply in [John Anderton] being informed" (Dick 1997:340). </w:t>
      </w:r>
      <w:r w:rsidRPr="0024555B">
        <w:rPr>
          <w:rFonts w:asciiTheme="minorHAnsi" w:eastAsia="Calibri" w:hAnsiTheme="minorHAnsi" w:cstheme="minorHAnsi"/>
          <w:b/>
          <w:iCs/>
          <w:highlight w:val="cyan"/>
          <w:u w:val="single"/>
        </w:rPr>
        <w:t>To counter the preemptive, it is all a matter of sending out the prophylaxis.</w:t>
      </w:r>
      <w:r w:rsidRPr="0024555B">
        <w:rPr>
          <w:rFonts w:asciiTheme="minorHAnsi" w:eastAsia="Calibri" w:hAnsiTheme="minorHAnsi" w:cstheme="minorHAnsi"/>
          <w:b/>
          <w:iCs/>
          <w:u w:val="single"/>
        </w:rPr>
        <w:t xml:space="preserve"> </w:t>
      </w:r>
    </w:p>
    <w:p w14:paraId="32E87FB4" w14:textId="77777777" w:rsidR="00AE30F7" w:rsidRDefault="00AE30F7" w:rsidP="00AE30F7">
      <w:pPr>
        <w:rPr>
          <w:sz w:val="12"/>
        </w:rPr>
      </w:pPr>
    </w:p>
    <w:p w14:paraId="1C77E4C6" w14:textId="77777777" w:rsidR="00AE30F7" w:rsidRPr="00B82D2B" w:rsidRDefault="00AE30F7" w:rsidP="00AE30F7">
      <w:pPr>
        <w:rPr>
          <w:sz w:val="12"/>
        </w:rPr>
      </w:pPr>
    </w:p>
    <w:p w14:paraId="3E90453D" w14:textId="77777777" w:rsidR="00AE30F7" w:rsidRPr="00B82D2B" w:rsidRDefault="00AE30F7" w:rsidP="00AE30F7">
      <w:pPr>
        <w:rPr>
          <w:sz w:val="12"/>
        </w:rPr>
      </w:pPr>
    </w:p>
    <w:p w14:paraId="565E2005" w14:textId="77777777" w:rsidR="00AE30F7" w:rsidRPr="00B82D2B" w:rsidRDefault="00AE30F7" w:rsidP="00AE30F7">
      <w:pPr>
        <w:pStyle w:val="Heading4"/>
        <w:rPr>
          <w:rFonts w:cs="Arial"/>
        </w:rPr>
      </w:pPr>
      <w:r w:rsidRPr="00B82D2B">
        <w:rPr>
          <w:rFonts w:cs="Arial"/>
        </w:rPr>
        <w:t xml:space="preserve">Western colonial frameworks render </w:t>
      </w:r>
      <w:proofErr w:type="spellStart"/>
      <w:r w:rsidRPr="00B82D2B">
        <w:rPr>
          <w:rFonts w:cs="Arial"/>
        </w:rPr>
        <w:t>Nativeness</w:t>
      </w:r>
      <w:proofErr w:type="spellEnd"/>
      <w:r w:rsidRPr="00B82D2B">
        <w:rPr>
          <w:rFonts w:cs="Arial"/>
        </w:rPr>
        <w:t xml:space="preserve"> as the </w:t>
      </w:r>
      <w:r w:rsidRPr="00B82D2B">
        <w:rPr>
          <w:rFonts w:cs="Arial"/>
          <w:u w:val="single"/>
        </w:rPr>
        <w:t>raw material</w:t>
      </w:r>
      <w:r w:rsidRPr="00B82D2B">
        <w:rPr>
          <w:rFonts w:cs="Arial"/>
        </w:rPr>
        <w:t xml:space="preserve"> for settler vitality — refuse the </w:t>
      </w:r>
      <w:r w:rsidRPr="00B82D2B">
        <w:rPr>
          <w:rFonts w:cs="Arial"/>
          <w:u w:val="single"/>
        </w:rPr>
        <w:t>re-scripting</w:t>
      </w:r>
      <w:r w:rsidRPr="00B82D2B">
        <w:rPr>
          <w:rFonts w:cs="Arial"/>
        </w:rPr>
        <w:t xml:space="preserve"> of Native life and death onto settler landscapes and colonial cartographies</w:t>
      </w:r>
    </w:p>
    <w:p w14:paraId="73FF3229" w14:textId="77777777" w:rsidR="00AE30F7" w:rsidRPr="00B82D2B" w:rsidRDefault="00AE30F7" w:rsidP="00AE30F7">
      <w:r w:rsidRPr="00B82D2B">
        <w:rPr>
          <w:rStyle w:val="Style13ptBold"/>
        </w:rPr>
        <w:t>Urbanski 16</w:t>
      </w:r>
      <w:r w:rsidRPr="00B82D2B">
        <w:t xml:space="preserve">. Claire Urbanski is a doctoral candidate in Feminist Studies with a designated emphasis in Critical Race and Ethnic Studies. As a scholar and social justice activist invested in collective liberation, her work considers how settler colonial ideologies of Indigenous dispossession and gendered violence structure and inform relationships between place, identity, and land. Her doctoral research examines how knowledges of spiritual afterlife have shaped ongoing material structures of United States settler colonial empire ("Genocidal Intimacies: Settler Desire and Carceral Geographies," 2016, </w:t>
      </w:r>
      <w:r w:rsidRPr="00B82D2B">
        <w:rPr>
          <w:i/>
        </w:rPr>
        <w:t>American Studies Association</w:t>
      </w:r>
      <w:r w:rsidRPr="00B82D2B">
        <w:t>)</w:t>
      </w:r>
      <w:r>
        <w:t xml:space="preserve"> </w:t>
      </w:r>
      <w:proofErr w:type="spellStart"/>
      <w:r w:rsidRPr="00B82D2B">
        <w:t>vikas</w:t>
      </w:r>
      <w:proofErr w:type="spellEnd"/>
    </w:p>
    <w:p w14:paraId="203440A3" w14:textId="77777777" w:rsidR="00AE30F7" w:rsidRPr="00B82D2B" w:rsidRDefault="00AE30F7" w:rsidP="00AE30F7">
      <w:pPr>
        <w:rPr>
          <w:rStyle w:val="Emphasis"/>
        </w:rPr>
      </w:pPr>
      <w:r w:rsidRPr="00B82D2B">
        <w:rPr>
          <w:b/>
          <w:u w:val="single"/>
        </w:rPr>
        <w:t xml:space="preserve">Connecting Kim </w:t>
      </w:r>
      <w:proofErr w:type="spellStart"/>
      <w:r w:rsidRPr="00B82D2B">
        <w:rPr>
          <w:b/>
          <w:u w:val="single"/>
        </w:rPr>
        <w:t>TallBear</w:t>
      </w:r>
      <w:proofErr w:type="spellEnd"/>
      <w:r w:rsidRPr="00B82D2B">
        <w:rPr>
          <w:b/>
          <w:u w:val="single"/>
        </w:rPr>
        <w:t xml:space="preserve"> and Philip Deloria’s work</w:t>
      </w:r>
      <w:r w:rsidRPr="00B82D2B">
        <w:rPr>
          <w:sz w:val="16"/>
        </w:rPr>
        <w:t xml:space="preserve">, </w:t>
      </w:r>
      <w:r w:rsidRPr="00B82D2B">
        <w:rPr>
          <w:b/>
          <w:u w:val="single"/>
        </w:rPr>
        <w:t xml:space="preserve">we can understand how </w:t>
      </w:r>
      <w:r w:rsidRPr="001318BE">
        <w:rPr>
          <w:rStyle w:val="Emphasis"/>
          <w:highlight w:val="cyan"/>
        </w:rPr>
        <w:t>Western colonial</w:t>
      </w:r>
      <w:r w:rsidRPr="00B82D2B">
        <w:rPr>
          <w:sz w:val="16"/>
        </w:rPr>
        <w:t xml:space="preserve"> scientific </w:t>
      </w:r>
      <w:r w:rsidRPr="001318BE">
        <w:rPr>
          <w:rStyle w:val="Emphasis"/>
          <w:highlight w:val="cyan"/>
        </w:rPr>
        <w:t>frameworks render ‘</w:t>
      </w:r>
      <w:proofErr w:type="spellStart"/>
      <w:r w:rsidRPr="001318BE">
        <w:rPr>
          <w:rStyle w:val="Emphasis"/>
          <w:highlight w:val="cyan"/>
        </w:rPr>
        <w:t>Nativeness</w:t>
      </w:r>
      <w:proofErr w:type="spellEnd"/>
      <w:r w:rsidRPr="001318BE">
        <w:rPr>
          <w:rStyle w:val="Emphasis"/>
          <w:highlight w:val="cyan"/>
        </w:rPr>
        <w:t>’ into a material resource</w:t>
      </w:r>
      <w:r w:rsidRPr="00B82D2B">
        <w:rPr>
          <w:sz w:val="16"/>
        </w:rPr>
        <w:t xml:space="preserve">, already </w:t>
      </w:r>
      <w:r w:rsidRPr="001318BE">
        <w:rPr>
          <w:rStyle w:val="Emphasis"/>
          <w:highlight w:val="cyan"/>
        </w:rPr>
        <w:t>belonging to settler society</w:t>
      </w:r>
      <w:r w:rsidRPr="00B82D2B">
        <w:rPr>
          <w:sz w:val="16"/>
        </w:rPr>
        <w:t xml:space="preserve">, </w:t>
      </w:r>
      <w:r w:rsidRPr="00B82D2B">
        <w:rPr>
          <w:rStyle w:val="Emphasis"/>
        </w:rPr>
        <w:t xml:space="preserve">which can be </w:t>
      </w:r>
      <w:r w:rsidRPr="001318BE">
        <w:rPr>
          <w:rStyle w:val="Emphasis"/>
          <w:highlight w:val="cyan"/>
        </w:rPr>
        <w:t>mined for value</w:t>
      </w:r>
      <w:r w:rsidRPr="00B82D2B">
        <w:rPr>
          <w:sz w:val="16"/>
        </w:rPr>
        <w:t xml:space="preserve">; </w:t>
      </w:r>
      <w:r w:rsidRPr="00B82D2B">
        <w:rPr>
          <w:rStyle w:val="Emphasis"/>
        </w:rPr>
        <w:t>its</w:t>
      </w:r>
      <w:r w:rsidRPr="00B82D2B">
        <w:rPr>
          <w:sz w:val="16"/>
          <w:szCs w:val="16"/>
        </w:rPr>
        <w:t xml:space="preserve"> imaginary, </w:t>
      </w:r>
      <w:r w:rsidRPr="001318BE">
        <w:rPr>
          <w:rStyle w:val="Emphasis"/>
          <w:highlight w:val="cyan"/>
        </w:rPr>
        <w:t>raw, authentic qualities</w:t>
      </w:r>
      <w:r w:rsidRPr="00B82D2B">
        <w:rPr>
          <w:sz w:val="16"/>
        </w:rPr>
        <w:t xml:space="preserve"> are desired </w:t>
      </w:r>
      <w:r w:rsidRPr="00B82D2B">
        <w:rPr>
          <w:rStyle w:val="Emphasis"/>
        </w:rPr>
        <w:t xml:space="preserve">to </w:t>
      </w:r>
      <w:r w:rsidRPr="001318BE">
        <w:rPr>
          <w:rStyle w:val="Emphasis"/>
          <w:highlight w:val="cyan"/>
        </w:rPr>
        <w:t>make settler identity meaningful</w:t>
      </w:r>
      <w:r w:rsidRPr="001318BE">
        <w:rPr>
          <w:b/>
          <w:highlight w:val="cyan"/>
          <w:u w:val="single"/>
        </w:rPr>
        <w:t xml:space="preserve"> and</w:t>
      </w:r>
      <w:r w:rsidRPr="00B82D2B">
        <w:rPr>
          <w:b/>
          <w:u w:val="single"/>
        </w:rPr>
        <w:t xml:space="preserve"> to </w:t>
      </w:r>
      <w:r w:rsidRPr="001318BE">
        <w:rPr>
          <w:b/>
          <w:highlight w:val="cyan"/>
          <w:u w:val="single"/>
        </w:rPr>
        <w:t>construct</w:t>
      </w:r>
      <w:r w:rsidRPr="00B82D2B">
        <w:rPr>
          <w:b/>
          <w:u w:val="single"/>
        </w:rPr>
        <w:t xml:space="preserve"> intimate </w:t>
      </w:r>
      <w:r w:rsidRPr="001318BE">
        <w:rPr>
          <w:b/>
          <w:highlight w:val="cyan"/>
          <w:u w:val="single"/>
        </w:rPr>
        <w:t>belonging</w:t>
      </w:r>
      <w:r w:rsidRPr="00B82D2B">
        <w:rPr>
          <w:b/>
          <w:highlight w:val="yellow"/>
          <w:u w:val="single"/>
        </w:rPr>
        <w:t>s</w:t>
      </w:r>
      <w:r w:rsidRPr="00B82D2B">
        <w:rPr>
          <w:sz w:val="16"/>
          <w:szCs w:val="16"/>
        </w:rPr>
        <w:t xml:space="preserve"> with landscape. </w:t>
      </w:r>
      <w:r w:rsidRPr="00B82D2B">
        <w:rPr>
          <w:sz w:val="16"/>
        </w:rPr>
        <w:t xml:space="preserve">Thinking about </w:t>
      </w:r>
      <w:r w:rsidRPr="00D24566">
        <w:rPr>
          <w:b/>
          <w:highlight w:val="cyan"/>
          <w:u w:val="single"/>
        </w:rPr>
        <w:t>desires to consume and own flesh</w:t>
      </w:r>
      <w:r w:rsidRPr="00B82D2B">
        <w:rPr>
          <w:sz w:val="16"/>
        </w:rPr>
        <w:t xml:space="preserve"> (or bone), </w:t>
      </w:r>
      <w:r w:rsidRPr="00B82D2B">
        <w:rPr>
          <w:b/>
          <w:u w:val="single"/>
        </w:rPr>
        <w:t xml:space="preserve">and </w:t>
      </w:r>
      <w:r w:rsidRPr="00D24566">
        <w:rPr>
          <w:b/>
          <w:highlight w:val="cyan"/>
          <w:u w:val="single"/>
        </w:rPr>
        <w:t>rendering</w:t>
      </w:r>
      <w:r w:rsidRPr="00B82D2B">
        <w:rPr>
          <w:sz w:val="16"/>
        </w:rPr>
        <w:t xml:space="preserve"> bone </w:t>
      </w:r>
      <w:r w:rsidRPr="00D24566">
        <w:rPr>
          <w:b/>
          <w:highlight w:val="cyan"/>
          <w:u w:val="single"/>
        </w:rPr>
        <w:t>into personal property</w:t>
      </w:r>
      <w:r w:rsidRPr="00D24566">
        <w:rPr>
          <w:sz w:val="16"/>
          <w:highlight w:val="cyan"/>
        </w:rPr>
        <w:t>,</w:t>
      </w:r>
      <w:r w:rsidRPr="00B82D2B">
        <w:rPr>
          <w:sz w:val="16"/>
        </w:rPr>
        <w:t xml:space="preserve"> Alexander </w:t>
      </w:r>
      <w:proofErr w:type="spellStart"/>
      <w:r w:rsidRPr="00D24566">
        <w:rPr>
          <w:rStyle w:val="Emphasis"/>
          <w:highlight w:val="cyan"/>
        </w:rPr>
        <w:t>Weheliye’s</w:t>
      </w:r>
      <w:proofErr w:type="spellEnd"/>
      <w:r w:rsidRPr="00B82D2B">
        <w:rPr>
          <w:rStyle w:val="Emphasis"/>
        </w:rPr>
        <w:t xml:space="preserve"> concept </w:t>
      </w:r>
      <w:r w:rsidRPr="001318BE">
        <w:rPr>
          <w:rStyle w:val="Emphasis"/>
        </w:rPr>
        <w:t>of ‘</w:t>
      </w:r>
      <w:proofErr w:type="spellStart"/>
      <w:r w:rsidRPr="001318BE">
        <w:rPr>
          <w:rStyle w:val="Emphasis"/>
          <w:highlight w:val="cyan"/>
        </w:rPr>
        <w:t>pornotroping</w:t>
      </w:r>
      <w:proofErr w:type="spellEnd"/>
      <w:r w:rsidRPr="001318BE">
        <w:rPr>
          <w:rStyle w:val="Emphasis"/>
          <w:highlight w:val="cyan"/>
        </w:rPr>
        <w:t>’ gets at the ways</w:t>
      </w:r>
      <w:r w:rsidRPr="00B82D2B">
        <w:rPr>
          <w:rStyle w:val="Emphasis"/>
        </w:rPr>
        <w:t xml:space="preserve"> that </w:t>
      </w:r>
      <w:r w:rsidRPr="001318BE">
        <w:rPr>
          <w:rStyle w:val="Emphasis"/>
          <w:highlight w:val="cyan"/>
        </w:rPr>
        <w:t>the captive body is a</w:t>
      </w:r>
      <w:r w:rsidRPr="001318BE">
        <w:rPr>
          <w:sz w:val="16"/>
          <w:highlight w:val="cyan"/>
        </w:rPr>
        <w:t xml:space="preserve"> “</w:t>
      </w:r>
      <w:r w:rsidRPr="001318BE">
        <w:rPr>
          <w:rStyle w:val="Emphasis"/>
          <w:highlight w:val="cyan"/>
        </w:rPr>
        <w:t>source of an irresistible, destructive sensuality</w:t>
      </w:r>
      <w:r w:rsidRPr="001318BE">
        <w:rPr>
          <w:sz w:val="16"/>
          <w:highlight w:val="cyan"/>
        </w:rPr>
        <w:t>”</w:t>
      </w:r>
      <w:r w:rsidRPr="00B82D2B">
        <w:rPr>
          <w:sz w:val="16"/>
        </w:rPr>
        <w:t xml:space="preserve"> </w:t>
      </w:r>
      <w:r w:rsidRPr="00B82D2B">
        <w:rPr>
          <w:b/>
          <w:u w:val="single"/>
        </w:rPr>
        <w:t>and at the same time is</w:t>
      </w:r>
      <w:r w:rsidRPr="00B82D2B">
        <w:rPr>
          <w:sz w:val="16"/>
        </w:rPr>
        <w:t xml:space="preserve"> “</w:t>
      </w:r>
      <w:r w:rsidRPr="001318BE">
        <w:rPr>
          <w:rStyle w:val="Emphasis"/>
          <w:highlight w:val="cyan"/>
        </w:rPr>
        <w:t>reduced to a thing</w:t>
      </w:r>
      <w:r w:rsidRPr="00B82D2B">
        <w:rPr>
          <w:sz w:val="16"/>
          <w:szCs w:val="16"/>
        </w:rPr>
        <w:t xml:space="preserve">, to being </w:t>
      </w:r>
      <w:r w:rsidRPr="00D24566">
        <w:rPr>
          <w:rStyle w:val="Emphasis"/>
          <w:highlight w:val="cyan"/>
        </w:rPr>
        <w:t>for the captor</w:t>
      </w:r>
      <w:r w:rsidRPr="00B82D2B">
        <w:rPr>
          <w:sz w:val="16"/>
        </w:rPr>
        <w:t xml:space="preserve">” (90). Orlando Patterson also discusses the </w:t>
      </w:r>
      <w:r w:rsidRPr="00D24566">
        <w:rPr>
          <w:rStyle w:val="Emphasis"/>
          <w:highlight w:val="cyan"/>
        </w:rPr>
        <w:t>imagined intimacy</w:t>
      </w:r>
      <w:r w:rsidRPr="00B82D2B">
        <w:rPr>
          <w:rStyle w:val="Emphasis"/>
        </w:rPr>
        <w:t xml:space="preserve"> between enslavers and captive bodies</w:t>
      </w:r>
      <w:r w:rsidRPr="00B82D2B">
        <w:rPr>
          <w:sz w:val="16"/>
        </w:rPr>
        <w:t xml:space="preserve">, </w:t>
      </w:r>
      <w:r w:rsidRPr="00B82D2B">
        <w:rPr>
          <w:b/>
          <w:u w:val="single"/>
        </w:rPr>
        <w:t xml:space="preserve">as well as a fear of danger waiting in the spiritual realm for the enslaver </w:t>
      </w:r>
      <w:r w:rsidRPr="00D24566">
        <w:rPr>
          <w:b/>
          <w:highlight w:val="cyan"/>
          <w:u w:val="single"/>
        </w:rPr>
        <w:t>because of</w:t>
      </w:r>
      <w:r w:rsidRPr="00B82D2B">
        <w:rPr>
          <w:b/>
          <w:u w:val="single"/>
        </w:rPr>
        <w:t xml:space="preserve"> his </w:t>
      </w:r>
      <w:proofErr w:type="gramStart"/>
      <w:r w:rsidRPr="00B82D2B">
        <w:rPr>
          <w:b/>
          <w:u w:val="single"/>
        </w:rPr>
        <w:t>actions</w:t>
      </w:r>
      <w:r w:rsidRPr="00B82D2B">
        <w:rPr>
          <w:sz w:val="16"/>
        </w:rPr>
        <w:t>;</w:t>
      </w:r>
      <w:proofErr w:type="gramEnd"/>
      <w:r w:rsidRPr="00B82D2B">
        <w:rPr>
          <w:sz w:val="16"/>
        </w:rPr>
        <w:t xml:space="preserve"> which is assuaged through </w:t>
      </w:r>
      <w:r w:rsidRPr="00B82D2B">
        <w:rPr>
          <w:b/>
          <w:u w:val="single"/>
        </w:rPr>
        <w:t xml:space="preserve">imagining </w:t>
      </w:r>
      <w:r w:rsidRPr="00D24566">
        <w:rPr>
          <w:b/>
          <w:highlight w:val="cyan"/>
          <w:u w:val="single"/>
        </w:rPr>
        <w:t>a ‘benevolent enslavement</w:t>
      </w:r>
      <w:r w:rsidRPr="00D24566">
        <w:rPr>
          <w:b/>
          <w:u w:val="single"/>
        </w:rPr>
        <w:t>,’ thus</w:t>
      </w:r>
      <w:r w:rsidRPr="00B82D2B">
        <w:rPr>
          <w:b/>
          <w:u w:val="single"/>
        </w:rPr>
        <w:t xml:space="preserve"> </w:t>
      </w:r>
      <w:r w:rsidRPr="00D24566">
        <w:rPr>
          <w:rStyle w:val="Emphasis"/>
          <w:highlight w:val="cyan"/>
        </w:rPr>
        <w:t>assuring a salvation for the enslaver.</w:t>
      </w:r>
      <w:r w:rsidRPr="00B82D2B">
        <w:rPr>
          <w:sz w:val="16"/>
        </w:rPr>
        <w:t xml:space="preserve"> I do not mean to collapse the very differing racializing projects of </w:t>
      </w:r>
      <w:proofErr w:type="spellStart"/>
      <w:r w:rsidRPr="00B82D2B">
        <w:rPr>
          <w:sz w:val="16"/>
        </w:rPr>
        <w:t>antiBlackness</w:t>
      </w:r>
      <w:proofErr w:type="spellEnd"/>
      <w:r w:rsidRPr="00B82D2B">
        <w:rPr>
          <w:sz w:val="16"/>
        </w:rPr>
        <w:t xml:space="preserve"> and Indigenous dispossession into being the same thing, while also recognizing their inseparable entanglements in the mutual constitution of settler colonialism, and also acknowledging that perhaps my easy comparison here is very problematic; I do want to think about the space of settler sexualized desire for captive </w:t>
      </w:r>
      <w:proofErr w:type="gramStart"/>
      <w:r w:rsidRPr="00B82D2B">
        <w:rPr>
          <w:sz w:val="16"/>
        </w:rPr>
        <w:t>bodies, and</w:t>
      </w:r>
      <w:proofErr w:type="gramEnd"/>
      <w:r w:rsidRPr="00B82D2B">
        <w:rPr>
          <w:sz w:val="16"/>
        </w:rPr>
        <w:t xml:space="preserve"> connect it to a sexualized and intimate desire for captured dead bodies. How do </w:t>
      </w:r>
      <w:r w:rsidRPr="00D24566">
        <w:rPr>
          <w:rStyle w:val="Emphasis"/>
          <w:highlight w:val="cyan"/>
        </w:rPr>
        <w:t>settlers form</w:t>
      </w:r>
      <w:r w:rsidRPr="00B82D2B">
        <w:rPr>
          <w:sz w:val="16"/>
        </w:rPr>
        <w:t xml:space="preserve"> (imagined) </w:t>
      </w:r>
      <w:r w:rsidRPr="00D24566">
        <w:rPr>
          <w:rStyle w:val="Emphasis"/>
          <w:highlight w:val="cyan"/>
        </w:rPr>
        <w:t>belongings through imagined intimacies</w:t>
      </w:r>
      <w:r w:rsidRPr="00B82D2B">
        <w:rPr>
          <w:rStyle w:val="Emphasis"/>
        </w:rPr>
        <w:t xml:space="preserve"> with Indigenous</w:t>
      </w:r>
      <w:r w:rsidRPr="00B82D2B">
        <w:t xml:space="preserve"> </w:t>
      </w:r>
      <w:r w:rsidRPr="00B82D2B">
        <w:rPr>
          <w:sz w:val="16"/>
          <w:szCs w:val="16"/>
        </w:rPr>
        <w:t>dead?</w:t>
      </w:r>
      <w:r w:rsidRPr="00B82D2B">
        <w:rPr>
          <w:sz w:val="16"/>
        </w:rPr>
        <w:t xml:space="preserve"> How does anti-Black consumption facilitate white settler intimacies with landscapes? What kinds of sexualized and intimate fantasies are being enacted through the dissection and hoarding of corpses, or the extraction of energy from human bones? When does the researcher, or witch, imagine and perform a fabricated emotional intimacy with the dead, and when is the dead body simply an object from which to extract, or dismember? I’m </w:t>
      </w:r>
      <w:r w:rsidRPr="00D24566">
        <w:rPr>
          <w:b/>
          <w:highlight w:val="cyan"/>
          <w:u w:val="single"/>
        </w:rPr>
        <w:t>reflecting on</w:t>
      </w:r>
      <w:r w:rsidRPr="00B82D2B">
        <w:rPr>
          <w:b/>
          <w:u w:val="single"/>
        </w:rPr>
        <w:t xml:space="preserve"> Audra Simpson’s comments</w:t>
      </w:r>
      <w:r w:rsidRPr="00B82D2B">
        <w:rPr>
          <w:sz w:val="16"/>
        </w:rPr>
        <w:t xml:space="preserve"> on yesterday’s panel “Colonial Unknowing and Biopolitics,” which speaking on </w:t>
      </w:r>
      <w:r w:rsidRPr="00D24566">
        <w:rPr>
          <w:rStyle w:val="Emphasis"/>
          <w:highlight w:val="cyan"/>
        </w:rPr>
        <w:t>the ruse of consent</w:t>
      </w:r>
      <w:r w:rsidRPr="00B82D2B">
        <w:rPr>
          <w:b/>
          <w:u w:val="single"/>
        </w:rPr>
        <w:t xml:space="preserve"> that </w:t>
      </w:r>
      <w:r w:rsidRPr="00D24566">
        <w:rPr>
          <w:rStyle w:val="Emphasis"/>
          <w:highlight w:val="cyan"/>
        </w:rPr>
        <w:t>settler society depicts in its relations with Indigenous peoples</w:t>
      </w:r>
      <w:r w:rsidRPr="00B82D2B">
        <w:rPr>
          <w:sz w:val="16"/>
        </w:rPr>
        <w:t xml:space="preserve">, I </w:t>
      </w:r>
      <w:r w:rsidRPr="00B82D2B">
        <w:rPr>
          <w:b/>
          <w:u w:val="single"/>
        </w:rPr>
        <w:t>call attention to the coercive intimacy researchers</w:t>
      </w:r>
      <w:r w:rsidRPr="00B82D2B">
        <w:rPr>
          <w:sz w:val="16"/>
        </w:rPr>
        <w:t xml:space="preserve">, and perhaps witches, enforce onto the dead. I do acknowledge and hesitate at my oversimplification of histories and meanings of witchcraft, and at the same time, I do take seriously the settler colonial fantasies that very much inform the increasing popularity of witchcraft particularly amongst white queer identified settlers. To conclude, </w:t>
      </w:r>
      <w:r w:rsidRPr="00B82D2B">
        <w:rPr>
          <w:b/>
          <w:u w:val="single"/>
        </w:rPr>
        <w:t>I have begun to consider the historical and ongoing extractive projects that seek to render Indigenous bones into material resources</w:t>
      </w:r>
      <w:r w:rsidRPr="00B82D2B">
        <w:rPr>
          <w:sz w:val="16"/>
        </w:rPr>
        <w:t xml:space="preserve"> - </w:t>
      </w:r>
      <w:r w:rsidRPr="00B82D2B">
        <w:rPr>
          <w:b/>
          <w:u w:val="single"/>
        </w:rPr>
        <w:t>to be excavated, consumed, dismembered, and</w:t>
      </w:r>
      <w:r w:rsidRPr="00B82D2B">
        <w:rPr>
          <w:sz w:val="16"/>
        </w:rPr>
        <w:t xml:space="preserve"> the </w:t>
      </w:r>
      <w:proofErr w:type="gramStart"/>
      <w:r w:rsidRPr="00B82D2B">
        <w:rPr>
          <w:sz w:val="16"/>
        </w:rPr>
        <w:t xml:space="preserve">particular </w:t>
      </w:r>
      <w:r w:rsidRPr="00B82D2B">
        <w:rPr>
          <w:b/>
          <w:u w:val="single"/>
        </w:rPr>
        <w:t>logics</w:t>
      </w:r>
      <w:proofErr w:type="gramEnd"/>
      <w:r w:rsidRPr="00B82D2B">
        <w:rPr>
          <w:b/>
          <w:u w:val="single"/>
        </w:rPr>
        <w:t xml:space="preserve"> of containment projected onto the dead through settler imaginaries.</w:t>
      </w:r>
      <w:r w:rsidRPr="00B82D2B">
        <w:rPr>
          <w:sz w:val="16"/>
        </w:rPr>
        <w:t xml:space="preserve"> I ask how are the bones of the dead consumed </w:t>
      </w:r>
      <w:proofErr w:type="gramStart"/>
      <w:r w:rsidRPr="00B82D2B">
        <w:rPr>
          <w:sz w:val="16"/>
        </w:rPr>
        <w:t>in order to</w:t>
      </w:r>
      <w:proofErr w:type="gramEnd"/>
      <w:r w:rsidRPr="00B82D2B">
        <w:rPr>
          <w:sz w:val="16"/>
        </w:rPr>
        <w:t xml:space="preserve"> enact queer settler belongings imagined to be subversive to the state, yet ultimately naturalizing of, and thus reinforcing to, a settler colonial project? Thinking with the work of Sylvia Wynter and Jodi Byrd, </w:t>
      </w:r>
      <w:r w:rsidRPr="00D24566">
        <w:rPr>
          <w:b/>
          <w:highlight w:val="cyan"/>
          <w:u w:val="single"/>
        </w:rPr>
        <w:t>projects of</w:t>
      </w:r>
      <w:r w:rsidRPr="00B82D2B">
        <w:rPr>
          <w:b/>
          <w:u w:val="single"/>
        </w:rPr>
        <w:t xml:space="preserve"> settler colonial grave </w:t>
      </w:r>
      <w:r w:rsidRPr="00D24566">
        <w:rPr>
          <w:b/>
          <w:highlight w:val="cyan"/>
          <w:u w:val="single"/>
        </w:rPr>
        <w:t xml:space="preserve">excavation </w:t>
      </w:r>
      <w:r w:rsidRPr="00D24566">
        <w:rPr>
          <w:rStyle w:val="Emphasis"/>
          <w:highlight w:val="cyan"/>
        </w:rPr>
        <w:t>reveal an important process in how</w:t>
      </w:r>
      <w:r w:rsidRPr="00B82D2B">
        <w:rPr>
          <w:rStyle w:val="Emphasis"/>
        </w:rPr>
        <w:t xml:space="preserve"> meanings of </w:t>
      </w:r>
      <w:r w:rsidRPr="00D24566">
        <w:rPr>
          <w:rStyle w:val="Emphasis"/>
          <w:highlight w:val="cyan"/>
        </w:rPr>
        <w:t>‘</w:t>
      </w:r>
      <w:r w:rsidRPr="00D24566">
        <w:rPr>
          <w:rStyle w:val="Emphasis"/>
        </w:rPr>
        <w:t xml:space="preserve">symbolic </w:t>
      </w:r>
      <w:r w:rsidRPr="00D24566">
        <w:rPr>
          <w:rStyle w:val="Emphasis"/>
          <w:highlight w:val="cyan"/>
        </w:rPr>
        <w:t>life and death’ are mapped onto landscape</w:t>
      </w:r>
      <w:r w:rsidRPr="00D24566">
        <w:rPr>
          <w:b/>
          <w:highlight w:val="cyan"/>
          <w:u w:val="single"/>
        </w:rPr>
        <w:t xml:space="preserve"> through</w:t>
      </w:r>
      <w:r w:rsidRPr="00B82D2B">
        <w:rPr>
          <w:b/>
          <w:u w:val="single"/>
        </w:rPr>
        <w:t xml:space="preserve"> their centrality in establishing the </w:t>
      </w:r>
      <w:r w:rsidRPr="00D24566">
        <w:rPr>
          <w:b/>
          <w:highlight w:val="cyan"/>
          <w:u w:val="single"/>
        </w:rPr>
        <w:t>normative standards of ‘Western Man’ as ‘human’</w:t>
      </w:r>
      <w:r w:rsidRPr="00B82D2B">
        <w:rPr>
          <w:b/>
          <w:u w:val="single"/>
        </w:rPr>
        <w:t xml:space="preserve"> and as </w:t>
      </w:r>
      <w:r w:rsidRPr="00D24566">
        <w:rPr>
          <w:b/>
          <w:highlight w:val="cyan"/>
          <w:u w:val="single"/>
        </w:rPr>
        <w:t>foundational to</w:t>
      </w:r>
      <w:r w:rsidRPr="00B82D2B">
        <w:rPr>
          <w:b/>
          <w:u w:val="single"/>
        </w:rPr>
        <w:t xml:space="preserve"> the parameters of </w:t>
      </w:r>
      <w:r w:rsidRPr="00D24566">
        <w:rPr>
          <w:b/>
          <w:highlight w:val="cyan"/>
          <w:u w:val="single"/>
        </w:rPr>
        <w:t>US legal personhood</w:t>
      </w:r>
      <w:r w:rsidRPr="00B82D2B">
        <w:rPr>
          <w:sz w:val="16"/>
        </w:rPr>
        <w:t xml:space="preserve">, furthermore, </w:t>
      </w:r>
      <w:r w:rsidRPr="00D24566">
        <w:rPr>
          <w:rStyle w:val="Emphasis"/>
          <w:highlight w:val="cyan"/>
        </w:rPr>
        <w:t xml:space="preserve">genocidal intimacies </w:t>
      </w:r>
      <w:proofErr w:type="gramStart"/>
      <w:r w:rsidRPr="00D24566">
        <w:rPr>
          <w:rStyle w:val="Emphasis"/>
          <w:highlight w:val="cyan"/>
        </w:rPr>
        <w:t>draws</w:t>
      </w:r>
      <w:proofErr w:type="gramEnd"/>
      <w:r w:rsidRPr="00D24566">
        <w:rPr>
          <w:rStyle w:val="Emphasis"/>
          <w:highlight w:val="cyan"/>
        </w:rPr>
        <w:t xml:space="preserve"> attention to</w:t>
      </w:r>
      <w:r w:rsidRPr="00B82D2B">
        <w:rPr>
          <w:rStyle w:val="Emphasis"/>
        </w:rPr>
        <w:t xml:space="preserve"> the </w:t>
      </w:r>
      <w:r w:rsidRPr="00D24566">
        <w:rPr>
          <w:rStyle w:val="Emphasis"/>
          <w:highlight w:val="cyan"/>
        </w:rPr>
        <w:t>sexualized productions of colonial carceral geographies.</w:t>
      </w:r>
      <w:r w:rsidRPr="00B82D2B">
        <w:rPr>
          <w:sz w:val="16"/>
        </w:rPr>
        <w:t xml:space="preserve"> Settler </w:t>
      </w:r>
      <w:r w:rsidRPr="00B82D2B">
        <w:rPr>
          <w:b/>
          <w:u w:val="single"/>
        </w:rPr>
        <w:t xml:space="preserve">belonging is </w:t>
      </w:r>
      <w:r w:rsidRPr="00B82D2B">
        <w:rPr>
          <w:rStyle w:val="Emphasis"/>
        </w:rPr>
        <w:t xml:space="preserve">accessed </w:t>
      </w:r>
      <w:r w:rsidRPr="00D24566">
        <w:rPr>
          <w:rStyle w:val="Emphasis"/>
          <w:highlight w:val="cyan"/>
        </w:rPr>
        <w:t>through</w:t>
      </w:r>
      <w:r w:rsidRPr="00B82D2B">
        <w:rPr>
          <w:rStyle w:val="Emphasis"/>
        </w:rPr>
        <w:t xml:space="preserve"> genocidal </w:t>
      </w:r>
      <w:r w:rsidRPr="00D24566">
        <w:rPr>
          <w:rStyle w:val="Emphasis"/>
          <w:highlight w:val="cyan"/>
        </w:rPr>
        <w:t>intimacies</w:t>
      </w:r>
      <w:r w:rsidRPr="00D24566">
        <w:rPr>
          <w:sz w:val="16"/>
          <w:highlight w:val="cyan"/>
        </w:rPr>
        <w:t>,</w:t>
      </w:r>
      <w:r w:rsidRPr="00B82D2B">
        <w:rPr>
          <w:sz w:val="16"/>
        </w:rPr>
        <w:t xml:space="preserve"> which are both </w:t>
      </w:r>
      <w:r w:rsidRPr="00B82D2B">
        <w:rPr>
          <w:b/>
          <w:u w:val="single"/>
        </w:rPr>
        <w:t xml:space="preserve">informed by and reproductive of the carceral grounds from which </w:t>
      </w:r>
      <w:r w:rsidRPr="00B82D2B">
        <w:rPr>
          <w:rStyle w:val="Emphasis"/>
        </w:rPr>
        <w:t>militarized settler space</w:t>
      </w:r>
      <w:r w:rsidRPr="00B82D2B">
        <w:rPr>
          <w:sz w:val="16"/>
        </w:rPr>
        <w:t xml:space="preserve"> and racializing technologies of social death </w:t>
      </w:r>
      <w:r w:rsidRPr="00B82D2B">
        <w:rPr>
          <w:rStyle w:val="Emphasis"/>
        </w:rPr>
        <w:t>can be erected and enacted.</w:t>
      </w:r>
    </w:p>
    <w:p w14:paraId="0FA07CDE" w14:textId="77777777" w:rsidR="00AE30F7" w:rsidRPr="009D0172" w:rsidRDefault="00AE30F7" w:rsidP="00AE30F7">
      <w:pPr>
        <w:rPr>
          <w:rFonts w:asciiTheme="minorHAnsi" w:hAnsiTheme="minorHAnsi" w:cstheme="minorHAnsi"/>
          <w:sz w:val="14"/>
          <w:szCs w:val="14"/>
        </w:rPr>
      </w:pPr>
    </w:p>
    <w:p w14:paraId="1AE30759" w14:textId="77777777" w:rsidR="00AE30F7" w:rsidRPr="009449C2" w:rsidRDefault="00AE30F7" w:rsidP="00AE30F7">
      <w:pPr>
        <w:pStyle w:val="Heading4"/>
      </w:pPr>
      <w:r w:rsidRPr="009449C2">
        <w:rPr>
          <w:u w:val="single"/>
        </w:rPr>
        <w:t>The alternative is refusal</w:t>
      </w:r>
      <w:r w:rsidRPr="009449C2">
        <w:t xml:space="preserve"> – a </w:t>
      </w:r>
      <w:r w:rsidRPr="009449C2">
        <w:rPr>
          <w:u w:val="single"/>
        </w:rPr>
        <w:t>political depression</w:t>
      </w:r>
      <w:r w:rsidRPr="009449C2">
        <w:t xml:space="preserve"> that recognizes </w:t>
      </w:r>
      <w:r w:rsidRPr="009449C2">
        <w:rPr>
          <w:u w:val="single"/>
        </w:rPr>
        <w:t>reconciliation will never be enough</w:t>
      </w:r>
      <w:r w:rsidRPr="009449C2">
        <w:t xml:space="preserve"> and creates </w:t>
      </w:r>
      <w:r w:rsidRPr="009449C2">
        <w:rPr>
          <w:u w:val="single"/>
        </w:rPr>
        <w:t>harmful optimism</w:t>
      </w:r>
      <w:r w:rsidRPr="009449C2">
        <w:t xml:space="preserve"> to the political. Instead, embrace an affective pessimism that </w:t>
      </w:r>
      <w:r w:rsidRPr="009449C2">
        <w:rPr>
          <w:u w:val="single"/>
        </w:rPr>
        <w:t>grounds alternative futures</w:t>
      </w:r>
      <w:r w:rsidRPr="009449C2">
        <w:t>.</w:t>
      </w:r>
      <w:r>
        <w:t xml:space="preserve"> The question is not whether Native people want the world, but if the world wants Native people</w:t>
      </w:r>
    </w:p>
    <w:p w14:paraId="129DABBD" w14:textId="77777777" w:rsidR="00AE30F7" w:rsidRPr="009449C2" w:rsidRDefault="00AE30F7" w:rsidP="00AE30F7">
      <w:r w:rsidRPr="009449C2">
        <w:rPr>
          <w:rStyle w:val="Style13ptBold"/>
        </w:rPr>
        <w:t>Belcourt 2016</w:t>
      </w:r>
      <w:r w:rsidRPr="009449C2">
        <w:t xml:space="preserve"> (Billy-ray Belcourt is from the </w:t>
      </w:r>
      <w:proofErr w:type="spellStart"/>
      <w:r w:rsidRPr="009449C2">
        <w:t>Driftpile</w:t>
      </w:r>
      <w:proofErr w:type="spellEnd"/>
      <w:r w:rsidRPr="009449C2">
        <w:t xml:space="preserve"> Cree Nation. He is a 2016 Rhodes Scholar and is reading for an </w:t>
      </w:r>
      <w:proofErr w:type="spellStart"/>
      <w:r w:rsidRPr="009449C2">
        <w:t>M.St</w:t>
      </w:r>
      <w:proofErr w:type="spellEnd"/>
      <w:r w:rsidRPr="009449C2">
        <w:t xml:space="preserve">. in Women's Studies at the University of Oxford. He was named by CBC Books as one of six Indigenous writers to </w:t>
      </w:r>
      <w:proofErr w:type="spellStart"/>
      <w:r w:rsidRPr="009449C2">
        <w:t>watch,Political</w:t>
      </w:r>
      <w:proofErr w:type="spellEnd"/>
      <w:r w:rsidRPr="009449C2">
        <w:t xml:space="preserve"> Depression in a Time of Reconciliation, Jan 15, 2016, </w:t>
      </w:r>
      <w:hyperlink r:id="rId6" w:history="1">
        <w:r w:rsidRPr="009449C2">
          <w:rPr>
            <w:rStyle w:val="Hyperlink"/>
          </w:rPr>
          <w:t>http://activehistory.ca/2016/01/political-depression-in-a-time-of-reconciliation/)//NotJacob//recut</w:t>
        </w:r>
      </w:hyperlink>
      <w:r w:rsidRPr="009449C2">
        <w:t xml:space="preserve"> </w:t>
      </w:r>
      <w:proofErr w:type="spellStart"/>
      <w:r w:rsidRPr="009449C2">
        <w:t>anop</w:t>
      </w:r>
      <w:proofErr w:type="spellEnd"/>
    </w:p>
    <w:p w14:paraId="45D2334C" w14:textId="77777777" w:rsidR="00AE30F7" w:rsidRDefault="00AE30F7" w:rsidP="00AE30F7">
      <w:pPr>
        <w:rPr>
          <w:rStyle w:val="Emphasis"/>
        </w:rPr>
      </w:pPr>
      <w:r w:rsidRPr="009449C2">
        <w:rPr>
          <w:rStyle w:val="Emphasis"/>
        </w:rPr>
        <w:t xml:space="preserve">It’s tough: knowing that you might not get the world you want and the world that wants you back, that your bones might never stop feeling achy and fragile from the wear and tear of mere existence, from the hard </w:t>
      </w:r>
      <w:proofErr w:type="spellStart"/>
      <w:r w:rsidRPr="009449C2">
        <w:rPr>
          <w:rStyle w:val="Emphasis"/>
        </w:rPr>
        <w:t>labour</w:t>
      </w:r>
      <w:proofErr w:type="spellEnd"/>
      <w:r w:rsidRPr="009449C2">
        <w:rPr>
          <w:rStyle w:val="Emphasis"/>
        </w:rPr>
        <w:t xml:space="preserve"> of getting through the day. </w:t>
      </w:r>
      <w:r w:rsidRPr="009449C2">
        <w:rPr>
          <w:sz w:val="16"/>
        </w:rPr>
        <w:t xml:space="preserve">Ours are bodies that have been depleted by time, that have been wrenched into a world they can’t properly bend or squirm into because our flesh is paradoxically both too much and not enough for it. </w:t>
      </w:r>
      <w:r w:rsidRPr="009449C2">
        <w:rPr>
          <w:rStyle w:val="Emphasis"/>
        </w:rPr>
        <w:t xml:space="preserve">In the wake of both eventful and slowed kinds of premature death, what does it </w:t>
      </w:r>
      <w:r w:rsidRPr="00B00B6C">
        <w:rPr>
          <w:rStyle w:val="Emphasis"/>
        </w:rPr>
        <w:t>mean that the state wants so eagerly to move Indigenous bodies, to touch them, so to speak?</w:t>
      </w:r>
      <w:r w:rsidRPr="00B00B6C">
        <w:rPr>
          <w:sz w:val="16"/>
        </w:rPr>
        <w:t xml:space="preserve">  </w:t>
      </w:r>
      <w:r w:rsidRPr="00B00B6C">
        <w:rPr>
          <w:rStyle w:val="Emphasis"/>
        </w:rPr>
        <w:t>Reconciliation is an affective mess: it throws together and condenses histories of trauma and their shaky bodies and feelings into a neatly bordered desire; a desire to let go, to move on, to turn to the future with open arms, as</w:t>
      </w:r>
      <w:r w:rsidRPr="009449C2">
        <w:rPr>
          <w:rStyle w:val="Emphasis"/>
        </w:rPr>
        <w:t xml:space="preserve"> it were.</w:t>
      </w:r>
      <w:r w:rsidRPr="009449C2">
        <w:rPr>
          <w:sz w:val="16"/>
        </w:rPr>
        <w:t xml:space="preserve"> </w:t>
      </w:r>
      <w:r w:rsidRPr="009449C2">
        <w:rPr>
          <w:rStyle w:val="Emphasis"/>
          <w:highlight w:val="cyan"/>
        </w:rPr>
        <w:t>Reconciliation is</w:t>
      </w:r>
      <w:r w:rsidRPr="009449C2">
        <w:rPr>
          <w:rStyle w:val="Emphasis"/>
        </w:rPr>
        <w:t xml:space="preserve"> stubbornly </w:t>
      </w:r>
      <w:r w:rsidRPr="009449C2">
        <w:rPr>
          <w:rStyle w:val="Emphasis"/>
          <w:highlight w:val="cyan"/>
        </w:rPr>
        <w:t>ambivalent in</w:t>
      </w:r>
      <w:r w:rsidRPr="009449C2">
        <w:rPr>
          <w:rStyle w:val="Emphasis"/>
        </w:rPr>
        <w:t xml:space="preserve"> its </w:t>
      </w:r>
      <w:r w:rsidRPr="009449C2">
        <w:rPr>
          <w:rStyle w:val="Emphasis"/>
          <w:highlight w:val="cyan"/>
        </w:rPr>
        <w:t>potentiality</w:t>
      </w:r>
      <w:r w:rsidRPr="009449C2">
        <w:rPr>
          <w:rStyle w:val="Emphasis"/>
        </w:rPr>
        <w:t xml:space="preserve">, an object of desire that we’re not entirely certain how to acquire or substantiate, but </w:t>
      </w:r>
      <w:r w:rsidRPr="009449C2">
        <w:rPr>
          <w:rStyle w:val="Emphasis"/>
          <w:highlight w:val="cyan"/>
        </w:rPr>
        <w:t>one that the state</w:t>
      </w:r>
      <w:r w:rsidRPr="009449C2">
        <w:rPr>
          <w:rStyle w:val="Emphasis"/>
        </w:rPr>
        <w:t xml:space="preserve"> – reified through the bodies of politicians, Indigenous or otherwise – is telling us we need.</w:t>
      </w:r>
      <w:r w:rsidRPr="009449C2">
        <w:rPr>
          <w:sz w:val="16"/>
        </w:rPr>
        <w:t xml:space="preserve"> In fact, Justice Murray Sinclair noted that the launch of the Truth and Reconciliation Commission’s final report on December 15, 2015, puts us at the “threshold of a new era in this country.”[1] </w:t>
      </w:r>
      <w:r w:rsidRPr="009449C2">
        <w:rPr>
          <w:rStyle w:val="Emphasis"/>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9449C2">
        <w:rPr>
          <w:rStyle w:val="Emphasis"/>
          <w:highlight w:val="cyan"/>
        </w:rPr>
        <w:t>doesn’t</w:t>
      </w:r>
      <w:r w:rsidRPr="009449C2">
        <w:rPr>
          <w:rStyle w:val="Emphasis"/>
        </w:rPr>
        <w:t xml:space="preserve"> actually </w:t>
      </w:r>
      <w:r w:rsidRPr="009449C2">
        <w:rPr>
          <w:rStyle w:val="Emphasis"/>
          <w:highlight w:val="cyan"/>
        </w:rPr>
        <w:t>remake</w:t>
      </w:r>
      <w:r w:rsidRPr="009449C2">
        <w:rPr>
          <w:rStyle w:val="Emphasis"/>
        </w:rPr>
        <w:t xml:space="preserve"> the substance of the social or the </w:t>
      </w:r>
      <w:r w:rsidRPr="009449C2">
        <w:rPr>
          <w:rStyle w:val="Emphasis"/>
          <w:highlight w:val="cyan"/>
        </w:rPr>
        <w:t>political</w:t>
      </w:r>
      <w:r w:rsidRPr="009449C2">
        <w:rPr>
          <w:rStyle w:val="Emphasis"/>
        </w:rPr>
        <w:t xml:space="preserve"> such that we’re still tethered to scenes of living that can’t sustain us.</w:t>
      </w:r>
      <w:r w:rsidRPr="009449C2">
        <w:rPr>
          <w:sz w:val="16"/>
        </w:rPr>
        <w:t xml:space="preserve"> What I am trying to get at is: </w:t>
      </w:r>
      <w:r w:rsidRPr="009449C2">
        <w:rPr>
          <w:rStyle w:val="Emphasis"/>
          <w:highlight w:val="cyan"/>
        </w:rPr>
        <w:t>reconciliation works</w:t>
      </w:r>
      <w:r w:rsidRPr="009449C2">
        <w:rPr>
          <w:rStyle w:val="Emphasis"/>
        </w:rPr>
        <w:t xml:space="preserve"> insofar as it is a way of looking forward to being in this world, </w:t>
      </w:r>
      <w:r w:rsidRPr="009449C2">
        <w:rPr>
          <w:rStyle w:val="Emphasis"/>
          <w:highlight w:val="cyan"/>
        </w:rPr>
        <w:t>at the expense of</w:t>
      </w:r>
      <w:r w:rsidRPr="009449C2">
        <w:rPr>
          <w:rStyle w:val="Emphasis"/>
        </w:rPr>
        <w:t xml:space="preserve"> more </w:t>
      </w:r>
      <w:r w:rsidRPr="009449C2">
        <w:rPr>
          <w:rStyle w:val="Emphasis"/>
          <w:highlight w:val="cyan"/>
        </w:rPr>
        <w:t>radical projects like decolonization that</w:t>
      </w:r>
      <w:r w:rsidRPr="009449C2">
        <w:rPr>
          <w:rStyle w:val="Emphasis"/>
        </w:rPr>
        <w:t xml:space="preserve"> want to </w:t>
      </w:r>
      <w:r w:rsidRPr="009449C2">
        <w:rPr>
          <w:rStyle w:val="Emphasis"/>
          <w:highlight w:val="cyan"/>
        </w:rPr>
        <w:t>experiment with</w:t>
      </w:r>
      <w:r w:rsidRPr="009449C2">
        <w:rPr>
          <w:rStyle w:val="Emphasis"/>
        </w:rPr>
        <w:t xml:space="preserve"> different </w:t>
      </w:r>
      <w:r w:rsidRPr="009449C2">
        <w:rPr>
          <w:rStyle w:val="Emphasis"/>
          <w:highlight w:val="cyan"/>
        </w:rPr>
        <w:t>strategies for survival</w:t>
      </w:r>
      <w:r w:rsidRPr="009449C2">
        <w:rPr>
          <w:rStyle w:val="Emphasis"/>
        </w:rPr>
        <w:t>.[3</w:t>
      </w:r>
      <w:proofErr w:type="gramStart"/>
      <w:r w:rsidRPr="009449C2">
        <w:rPr>
          <w:rStyle w:val="Emphasis"/>
        </w:rPr>
        <w:t xml:space="preserve">]  </w:t>
      </w:r>
      <w:r w:rsidRPr="009449C2">
        <w:rPr>
          <w:rStyle w:val="Emphasis"/>
          <w:highlight w:val="cyan"/>
        </w:rPr>
        <w:t>This</w:t>
      </w:r>
      <w:proofErr w:type="gramEnd"/>
      <w:r w:rsidRPr="009449C2">
        <w:rPr>
          <w:rStyle w:val="Emphasis"/>
          <w:highlight w:val="cyan"/>
        </w:rPr>
        <w:t xml:space="preserve"> way</w:t>
      </w:r>
      <w:r w:rsidRPr="009449C2">
        <w:rPr>
          <w:rStyle w:val="Emphasis"/>
        </w:rPr>
        <w:t xml:space="preserve"> of doing things </w:t>
      </w:r>
      <w:r w:rsidRPr="009449C2">
        <w:rPr>
          <w:rStyle w:val="Emphasis"/>
          <w:highlight w:val="cyan"/>
        </w:rPr>
        <w:t>isn’t working</w:t>
      </w:r>
      <w:r w:rsidRPr="009449C2">
        <w:rPr>
          <w:rStyle w:val="Emphasis"/>
        </w:rPr>
        <w:t xml:space="preserve"> and, because of that, optimism is hard to come by</w:t>
      </w:r>
      <w:r w:rsidRPr="009449C2">
        <w:rPr>
          <w:sz w:val="16"/>
        </w:rPr>
        <w:t xml:space="preserve">. According to cultural theorist Ann Cvetkovich, </w:t>
      </w:r>
      <w:r w:rsidRPr="009449C2">
        <w:rPr>
          <w:rStyle w:val="Emphasis"/>
          <w:highlight w:val="cyan"/>
        </w:rPr>
        <w:t>political depression emerges from</w:t>
      </w:r>
      <w:r w:rsidRPr="009449C2">
        <w:rPr>
          <w:rStyle w:val="Emphasis"/>
        </w:rPr>
        <w:t xml:space="preserve"> the </w:t>
      </w:r>
      <w:r w:rsidRPr="009449C2">
        <w:rPr>
          <w:rStyle w:val="Emphasis"/>
          <w:highlight w:val="cyan"/>
        </w:rPr>
        <w:t>realization “that customary</w:t>
      </w:r>
      <w:r w:rsidRPr="009449C2">
        <w:rPr>
          <w:rStyle w:val="Emphasis"/>
        </w:rPr>
        <w:t xml:space="preserve"> forms of </w:t>
      </w:r>
      <w:r w:rsidRPr="009449C2">
        <w:rPr>
          <w:rStyle w:val="Emphasis"/>
          <w:highlight w:val="cyan"/>
        </w:rPr>
        <w:t>political response</w:t>
      </w:r>
      <w:r w:rsidRPr="009449C2">
        <w:rPr>
          <w:rStyle w:val="Emphasis"/>
        </w:rPr>
        <w:t xml:space="preserve">, including direct action and critical analysis, </w:t>
      </w:r>
      <w:r w:rsidRPr="009449C2">
        <w:rPr>
          <w:rStyle w:val="Emphasis"/>
          <w:highlight w:val="cyan"/>
        </w:rPr>
        <w:t>are no longer working</w:t>
      </w:r>
      <w:r w:rsidRPr="009449C2">
        <w:rPr>
          <w:rStyle w:val="Emphasis"/>
        </w:rPr>
        <w:t xml:space="preserve"> either to change the world or to make us feel better.”[4] It is the pestering sense that whatever you do, it won’t be enough; that </w:t>
      </w:r>
      <w:r w:rsidRPr="009449C2">
        <w:rPr>
          <w:rStyle w:val="Emphasis"/>
          <w:highlight w:val="cyan"/>
        </w:rPr>
        <w:t>things will continue uninterrupted</w:t>
      </w:r>
      <w:r w:rsidRPr="009449C2">
        <w:rPr>
          <w:rStyle w:val="Emphasis"/>
        </w:rPr>
        <w:t xml:space="preserve">, teasing you because </w:t>
      </w:r>
      <w:r w:rsidRPr="009449C2">
        <w:rPr>
          <w:rStyle w:val="Emphasis"/>
          <w:highlight w:val="cyan"/>
        </w:rPr>
        <w:t>something different is</w:t>
      </w:r>
      <w:r w:rsidRPr="009449C2">
        <w:rPr>
          <w:rStyle w:val="Emphasis"/>
        </w:rPr>
        <w:t xml:space="preserve"> all you’ve </w:t>
      </w:r>
      <w:r w:rsidRPr="009449C2">
        <w:rPr>
          <w:rStyle w:val="Emphasis"/>
          <w:highlight w:val="cyan"/>
        </w:rPr>
        <w:t>wanted from the start</w:t>
      </w:r>
      <w:r w:rsidRPr="009449C2">
        <w:rPr>
          <w:rStyle w:val="Emphasis"/>
        </w:rPr>
        <w:t xml:space="preserve">. To be politically depressed is to worry about the temporal reach of neoliberal projects like reconciliation, to question their orientation toward the future because the present requires </w:t>
      </w:r>
      <w:proofErr w:type="gramStart"/>
      <w:r w:rsidRPr="009449C2">
        <w:rPr>
          <w:rStyle w:val="Emphasis"/>
        </w:rPr>
        <w:t>all of</w:t>
      </w:r>
      <w:proofErr w:type="gramEnd"/>
      <w:r w:rsidRPr="009449C2">
        <w:rPr>
          <w:rStyle w:val="Emphasis"/>
        </w:rPr>
        <w:t xml:space="preserve"> your energy in order to feel like anything but dying</w:t>
      </w:r>
      <w:r w:rsidRPr="009449C2">
        <w:rPr>
          <w:sz w:val="16"/>
        </w:rPr>
        <w:t xml:space="preserve">. </w:t>
      </w:r>
      <w:r w:rsidRPr="009449C2">
        <w:rPr>
          <w:rStyle w:val="Emphasis"/>
        </w:rPr>
        <w:t xml:space="preserve">Political depression is of a piece with a dispossessory enterprise that remakes the topography of the ordinary such that the </w:t>
      </w:r>
      <w:proofErr w:type="spellStart"/>
      <w:r w:rsidRPr="009449C2">
        <w:rPr>
          <w:rStyle w:val="Emphasis"/>
        </w:rPr>
        <w:t>labour</w:t>
      </w:r>
      <w:proofErr w:type="spellEnd"/>
      <w:r w:rsidRPr="009449C2">
        <w:rPr>
          <w:rStyle w:val="Emphasis"/>
        </w:rPr>
        <w:t xml:space="preserve"> of maintaining one’s life becomes too hard to </w:t>
      </w:r>
      <w:r w:rsidRPr="00811119">
        <w:rPr>
          <w:rStyle w:val="Emphasis"/>
        </w:rPr>
        <w:t xml:space="preserve">keep up. We </w:t>
      </w:r>
      <w:proofErr w:type="gramStart"/>
      <w:r w:rsidRPr="00811119">
        <w:rPr>
          <w:rStyle w:val="Emphasis"/>
        </w:rPr>
        <w:t>have to</w:t>
      </w:r>
      <w:proofErr w:type="gramEnd"/>
      <w:r w:rsidRPr="00811119">
        <w:rPr>
          <w:rStyle w:val="Emphasis"/>
        </w:rPr>
        <w:t xml:space="preserve"> wait for the then and there in the here and now; how do we preserve ourselves until then</w:t>
      </w:r>
      <w:r w:rsidRPr="009449C2">
        <w:rPr>
          <w:rStyle w:val="Emphasis"/>
        </w:rPr>
        <w:t>?</w:t>
      </w:r>
      <w:r w:rsidRPr="009449C2">
        <w:rPr>
          <w:sz w:val="16"/>
        </w:rPr>
        <w:t xml:space="preserve">  As Leanne Simpson points out, reconciliation has been reparative for some survivors, encouraging them to tell their stories, to keep going, so to speak.[5] </w:t>
      </w:r>
      <w:r w:rsidRPr="009449C2">
        <w:rPr>
          <w:rStyle w:val="Emphasis"/>
        </w:rPr>
        <w:t xml:space="preserve">But, </w:t>
      </w:r>
      <w:r w:rsidRPr="009449C2">
        <w:rPr>
          <w:rStyle w:val="Emphasis"/>
          <w:highlight w:val="cyan"/>
        </w:rPr>
        <w:t>what of the</w:t>
      </w:r>
      <w:r w:rsidRPr="009449C2">
        <w:rPr>
          <w:rStyle w:val="Emphasis"/>
        </w:rPr>
        <w:t xml:space="preserve"> gendered and racialized technologies of </w:t>
      </w:r>
      <w:r w:rsidRPr="009449C2">
        <w:rPr>
          <w:rStyle w:val="Emphasis"/>
          <w:highlight w:val="cyan"/>
        </w:rPr>
        <w:t>violence that created</w:t>
      </w:r>
      <w:r w:rsidRPr="009449C2">
        <w:rPr>
          <w:rStyle w:val="Emphasis"/>
        </w:rPr>
        <w:t xml:space="preserve"> our </w:t>
      </w:r>
      <w:r w:rsidRPr="009449C2">
        <w:rPr>
          <w:rStyle w:val="Emphasis"/>
          <w:highlight w:val="cyan"/>
        </w:rPr>
        <w:t>scenes of living</w:t>
      </w:r>
      <w:r w:rsidRPr="009449C2">
        <w:rPr>
          <w:rStyle w:val="Emphasis"/>
        </w:rPr>
        <w:t xml:space="preserve">, scenes we’ve been forced to think are of our own choosing? </w:t>
      </w:r>
      <w:r w:rsidRPr="009449C2">
        <w:rPr>
          <w:rStyle w:val="Emphasis"/>
          <w:highlight w:val="cyan"/>
        </w:rPr>
        <w:t>Optimism for the work of reconciliation disappeared in the face of multiple crises</w:t>
      </w:r>
      <w:r w:rsidRPr="009449C2">
        <w:rPr>
          <w:rStyle w:val="Emphasis"/>
        </w:rPr>
        <w:t xml:space="preserve">: of Missing and Murdered Indigenous Women and Girls, of HIV infection rates, of mass incarceration, of diabetes, of suicide. </w:t>
      </w:r>
      <w:r w:rsidRPr="009449C2">
        <w:rPr>
          <w:rStyle w:val="Emphasis"/>
          <w:highlight w:val="cyan"/>
        </w:rPr>
        <w:t>Reconciliation</w:t>
      </w:r>
      <w:r w:rsidRPr="009449C2">
        <w:rPr>
          <w:rStyle w:val="Emphasis"/>
        </w:rPr>
        <w:t xml:space="preserve">, at once a heuristic and a form of statecraft, </w:t>
      </w:r>
      <w:r w:rsidRPr="009449C2">
        <w:rPr>
          <w:rStyle w:val="Emphasis"/>
          <w:highlight w:val="cyan"/>
        </w:rPr>
        <w:t>fakes</w:t>
      </w:r>
      <w:r w:rsidRPr="009449C2">
        <w:rPr>
          <w:rStyle w:val="Emphasis"/>
        </w:rPr>
        <w:t xml:space="preserve"> </w:t>
      </w:r>
      <w:r w:rsidRPr="009449C2">
        <w:rPr>
          <w:rStyle w:val="Emphasis"/>
          <w:highlight w:val="cyan"/>
        </w:rPr>
        <w:t xml:space="preserve">a political that doesn’t </w:t>
      </w:r>
      <w:proofErr w:type="gramStart"/>
      <w:r w:rsidRPr="009449C2">
        <w:rPr>
          <w:rStyle w:val="Emphasis"/>
          <w:highlight w:val="cyan"/>
        </w:rPr>
        <w:t>actually exist</w:t>
      </w:r>
      <w:proofErr w:type="gramEnd"/>
      <w:r w:rsidRPr="009449C2">
        <w:rPr>
          <w:rStyle w:val="Emphasis"/>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proofErr w:type="gramStart"/>
      <w:r w:rsidRPr="009449C2">
        <w:rPr>
          <w:sz w:val="16"/>
        </w:rPr>
        <w:t>.”[</w:t>
      </w:r>
      <w:proofErr w:type="gramEnd"/>
      <w:r w:rsidRPr="009449C2">
        <w:rPr>
          <w:sz w:val="16"/>
        </w:rPr>
        <w:t xml:space="preserve">6] I’m not surprised things have started to leak all over the place. </w:t>
      </w:r>
      <w:r w:rsidRPr="00811119">
        <w:rPr>
          <w:rStyle w:val="Emphasis"/>
        </w:rPr>
        <w:t xml:space="preserve">Decolonization </w:t>
      </w:r>
      <w:r w:rsidRPr="009449C2">
        <w:rPr>
          <w:rStyle w:val="Emphasis"/>
          <w:highlight w:val="cyan"/>
        </w:rPr>
        <w:t>might need</w:t>
      </w:r>
      <w:r w:rsidRPr="009449C2">
        <w:rPr>
          <w:rStyle w:val="Emphasis"/>
        </w:rPr>
        <w:t xml:space="preserve"> something of </w:t>
      </w:r>
      <w:r w:rsidRPr="009449C2">
        <w:rPr>
          <w:rStyle w:val="Emphasis"/>
          <w:highlight w:val="cyan"/>
        </w:rPr>
        <w:t>an affective turn</w:t>
      </w:r>
      <w:r w:rsidRPr="009449C2">
        <w:rPr>
          <w:rStyle w:val="Emphasis"/>
        </w:rPr>
        <w:t xml:space="preserve">: I think there are ways of being attuned to our bodies such that we can gauge if our visceral responses are trained or not, </w:t>
      </w:r>
      <w:proofErr w:type="gramStart"/>
      <w:r w:rsidRPr="009449C2">
        <w:rPr>
          <w:rStyle w:val="Emphasis"/>
        </w:rPr>
        <w:t>parasitic</w:t>
      </w:r>
      <w:proofErr w:type="gramEnd"/>
      <w:r w:rsidRPr="009449C2">
        <w:rPr>
          <w:rStyle w:val="Emphasis"/>
        </w:rPr>
        <w:t xml:space="preserve"> or not. In short: what do our tears signal, what do his</w:t>
      </w:r>
      <w:r w:rsidRPr="009449C2">
        <w:rPr>
          <w:sz w:val="16"/>
        </w:rPr>
        <w:t xml:space="preserve"> – Justin Trudeau’s – signal? We cry because pain holds our world together. I don’t want pain to hold our world together anymore.  </w:t>
      </w:r>
      <w:r w:rsidRPr="009449C2">
        <w:rPr>
          <w:rStyle w:val="Emphasis"/>
        </w:rPr>
        <w:t xml:space="preserve">Perhaps </w:t>
      </w:r>
      <w:r w:rsidRPr="009449C2">
        <w:rPr>
          <w:rStyle w:val="Emphasis"/>
          <w:highlight w:val="cyan"/>
        </w:rPr>
        <w:t>admitting</w:t>
      </w:r>
      <w:r w:rsidRPr="009449C2">
        <w:rPr>
          <w:rStyle w:val="Emphasis"/>
        </w:rPr>
        <w:t xml:space="preserve"> we are </w:t>
      </w:r>
      <w:r w:rsidRPr="009449C2">
        <w:rPr>
          <w:rStyle w:val="Emphasis"/>
          <w:highlight w:val="cyan"/>
        </w:rPr>
        <w:t>political</w:t>
      </w:r>
      <w:r w:rsidRPr="009449C2">
        <w:rPr>
          <w:rStyle w:val="Emphasis"/>
        </w:rPr>
        <w:t>ly</w:t>
      </w:r>
      <w:r w:rsidRPr="009449C2">
        <w:rPr>
          <w:rStyle w:val="Emphasis"/>
          <w:highlight w:val="cyan"/>
        </w:rPr>
        <w:t xml:space="preserve"> depress</w:t>
      </w:r>
      <w:r w:rsidRPr="009449C2">
        <w:rPr>
          <w:rStyle w:val="Emphasis"/>
        </w:rPr>
        <w:t>ed</w:t>
      </w:r>
      <w:r w:rsidRPr="009449C2">
        <w:rPr>
          <w:rStyle w:val="Emphasis"/>
          <w:highlight w:val="cyan"/>
        </w:rPr>
        <w:t xml:space="preserve"> is</w:t>
      </w:r>
      <w:r w:rsidRPr="009449C2">
        <w:rPr>
          <w:rStyle w:val="Emphasis"/>
        </w:rPr>
        <w:t xml:space="preserve"> one of the most </w:t>
      </w:r>
      <w:r w:rsidRPr="009449C2">
        <w:rPr>
          <w:rStyle w:val="Emphasis"/>
          <w:highlight w:val="cyan"/>
        </w:rPr>
        <w:t>important</w:t>
      </w:r>
      <w:r w:rsidRPr="009449C2">
        <w:rPr>
          <w:rStyle w:val="Emphasis"/>
        </w:rPr>
        <w:t xml:space="preserve"> things we could do </w:t>
      </w:r>
      <w:proofErr w:type="gramStart"/>
      <w:r w:rsidRPr="009449C2">
        <w:rPr>
          <w:rStyle w:val="Emphasis"/>
        </w:rPr>
        <w:t>in this day and age</w:t>
      </w:r>
      <w:proofErr w:type="gramEnd"/>
      <w:r w:rsidRPr="009449C2">
        <w:rPr>
          <w:rStyle w:val="Emphasis"/>
        </w:rPr>
        <w:t xml:space="preserve">. </w:t>
      </w:r>
      <w:r w:rsidRPr="009449C2">
        <w:rPr>
          <w:rStyle w:val="Emphasis"/>
          <w:highlight w:val="cyan"/>
        </w:rPr>
        <w:t>When survival becomes radical and death becomes part</w:t>
      </w:r>
      <w:r w:rsidRPr="009449C2">
        <w:rPr>
          <w:rStyle w:val="Emphasis"/>
        </w:rPr>
        <w:t xml:space="preserve"> and parcel </w:t>
      </w:r>
      <w:r w:rsidRPr="009449C2">
        <w:rPr>
          <w:rStyle w:val="Emphasis"/>
          <w:highlight w:val="cyan"/>
        </w:rPr>
        <w:t>of the ordinary</w:t>
      </w:r>
      <w:r w:rsidRPr="009449C2">
        <w:rPr>
          <w:rStyle w:val="Emphasis"/>
        </w:rPr>
        <w:t xml:space="preserve"> itself, </w:t>
      </w:r>
      <w:r w:rsidRPr="009449C2">
        <w:rPr>
          <w:rStyle w:val="Emphasis"/>
          <w:highlight w:val="cyan"/>
        </w:rPr>
        <w:t>political depression might be</w:t>
      </w:r>
      <w:r w:rsidRPr="009449C2">
        <w:rPr>
          <w:rStyle w:val="Emphasis"/>
        </w:rPr>
        <w:t xml:space="preserve"> our </w:t>
      </w:r>
      <w:r w:rsidRPr="009449C2">
        <w:rPr>
          <w:rStyle w:val="Emphasis"/>
          <w:highlight w:val="cyan"/>
        </w:rPr>
        <w:t>only point of departure</w:t>
      </w:r>
      <w:r w:rsidRPr="009449C2">
        <w:rPr>
          <w:rStyle w:val="Emphasis"/>
        </w:rPr>
        <w:t xml:space="preserve">. </w:t>
      </w:r>
      <w:proofErr w:type="gramStart"/>
      <w:r w:rsidRPr="009449C2">
        <w:rPr>
          <w:rStyle w:val="Emphasis"/>
        </w:rPr>
        <w:t>But,</w:t>
      </w:r>
      <w:proofErr w:type="gramEnd"/>
      <w:r w:rsidRPr="009449C2">
        <w:rPr>
          <w:rStyle w:val="Emphasis"/>
        </w:rPr>
        <w:t xml:space="preserve"> </w:t>
      </w:r>
      <w:r w:rsidRPr="009449C2">
        <w:rPr>
          <w:rStyle w:val="Emphasis"/>
          <w:highlight w:val="cyan"/>
        </w:rPr>
        <w:t>political depression is</w:t>
      </w:r>
      <w:r w:rsidRPr="009449C2">
        <w:rPr>
          <w:rStyle w:val="Emphasis"/>
        </w:rPr>
        <w:t xml:space="preserve"> also </w:t>
      </w:r>
      <w:r w:rsidRPr="009449C2">
        <w:rPr>
          <w:rStyle w:val="Emphasis"/>
          <w:highlight w:val="cyan"/>
        </w:rPr>
        <w:t>about dreaming up alternatives</w:t>
      </w:r>
      <w:r w:rsidRPr="009449C2">
        <w:rPr>
          <w:rStyle w:val="Emphasis"/>
        </w:rPr>
        <w:t xml:space="preserve"> that can sustain your attachments to life</w:t>
      </w:r>
      <w:r w:rsidRPr="009449C2">
        <w:rPr>
          <w:sz w:val="16"/>
        </w:rPr>
        <w:t xml:space="preserve">. Cvetkovich reminds us that we need </w:t>
      </w:r>
      <w:r w:rsidRPr="009449C2">
        <w:rPr>
          <w:rStyle w:val="Emphasis"/>
        </w:rPr>
        <w:t>“other affective tools for transformation” because hope and blind allegiance have failed too many of us too often</w:t>
      </w:r>
      <w:r w:rsidRPr="009449C2">
        <w:rPr>
          <w:sz w:val="16"/>
        </w:rPr>
        <w:t xml:space="preserve">.[7] </w:t>
      </w:r>
      <w:r w:rsidRPr="009449C2">
        <w:rPr>
          <w:rStyle w:val="Emphasis"/>
        </w:rPr>
        <w:t xml:space="preserve">I am interested in the generative work of pessimism, how </w:t>
      </w:r>
      <w:r w:rsidRPr="009449C2">
        <w:rPr>
          <w:rStyle w:val="Emphasis"/>
          <w:highlight w:val="cyan"/>
        </w:rPr>
        <w:t>being fed up propels</w:t>
      </w:r>
      <w:r w:rsidRPr="009449C2">
        <w:rPr>
          <w:rStyle w:val="Emphasis"/>
        </w:rPr>
        <w:t xml:space="preserve"> us onward, and </w:t>
      </w:r>
      <w:r w:rsidRPr="009449C2">
        <w:rPr>
          <w:rStyle w:val="Emphasis"/>
          <w:highlight w:val="cyan"/>
        </w:rPr>
        <w:t>keeps</w:t>
      </w:r>
      <w:r w:rsidRPr="009449C2">
        <w:rPr>
          <w:rStyle w:val="Emphasis"/>
        </w:rPr>
        <w:t xml:space="preserve"> us </w:t>
      </w:r>
      <w:r w:rsidRPr="009449C2">
        <w:rPr>
          <w:rStyle w:val="Emphasis"/>
          <w:highlight w:val="cyan"/>
        </w:rPr>
        <w:t>grounded</w:t>
      </w:r>
      <w:r w:rsidRPr="009449C2">
        <w:rPr>
          <w:rStyle w:val="Emphasis"/>
        </w:rPr>
        <w:t xml:space="preserve"> in the now, such that we can make it to the future, even if that’s just tomorrow</w:t>
      </w:r>
      <w:r w:rsidRPr="009449C2">
        <w:rPr>
          <w:sz w:val="16"/>
        </w:rPr>
        <w:t xml:space="preserve">.  As Kim </w:t>
      </w:r>
      <w:proofErr w:type="spellStart"/>
      <w:r w:rsidRPr="009449C2">
        <w:rPr>
          <w:sz w:val="16"/>
        </w:rPr>
        <w:t>TallBear</w:t>
      </w:r>
      <w:proofErr w:type="spellEnd"/>
      <w:r w:rsidRPr="009449C2">
        <w:rPr>
          <w:sz w:val="16"/>
        </w:rPr>
        <w:t xml:space="preserve">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9449C2">
        <w:rPr>
          <w:rStyle w:val="Emphasis"/>
        </w:rPr>
        <w:t>] We are stuck in the thick of things, left clinging to an impasse without an exit strategy.</w:t>
      </w:r>
      <w:r w:rsidRPr="009449C2">
        <w:rPr>
          <w:sz w:val="16"/>
        </w:rPr>
        <w:t xml:space="preserve"> We might need reconciliation today, but Indigenous peoples need a more capacious world-building project for tomorrow, one that can bear all of us and the sovereignties built into our breathing. </w:t>
      </w:r>
      <w:r w:rsidRPr="009449C2">
        <w:rPr>
          <w:rStyle w:val="Emphasis"/>
        </w:rPr>
        <w:t>We should not be asked: do you want the world today? Instead, we should be asking: does the world want us?</w:t>
      </w:r>
    </w:p>
    <w:p w14:paraId="2C06C8F2" w14:textId="77777777" w:rsidR="00AE30F7" w:rsidRDefault="00AE30F7" w:rsidP="00AE30F7">
      <w:pPr>
        <w:pStyle w:val="Heading4"/>
      </w:pPr>
      <w:r>
        <w:t xml:space="preserve">The counterinterpretation is that you should evaluate the 1AC as an object of study </w:t>
      </w:r>
    </w:p>
    <w:p w14:paraId="1B57B9B1" w14:textId="77777777" w:rsidR="00AE30F7" w:rsidRDefault="00AE30F7" w:rsidP="00AE30F7">
      <w:pPr>
        <w:pStyle w:val="Heading4"/>
      </w:pPr>
      <w:r>
        <w:t xml:space="preserve">[a] </w:t>
      </w:r>
      <w:proofErr w:type="spellStart"/>
      <w:r>
        <w:t>Sociogeny</w:t>
      </w:r>
      <w:proofErr w:type="spellEnd"/>
      <w:r>
        <w:t xml:space="preserve"> – debate may not spill over to political </w:t>
      </w:r>
      <w:proofErr w:type="gramStart"/>
      <w:r>
        <w:t>change</w:t>
      </w:r>
      <w:proofErr w:type="gramEnd"/>
      <w:r>
        <w:t xml:space="preserve"> but it has the potential to reproduce affirmations and negations that trigger </w:t>
      </w:r>
      <w:proofErr w:type="spellStart"/>
      <w:r>
        <w:t>neurohcmeical</w:t>
      </w:r>
      <w:proofErr w:type="spellEnd"/>
      <w:r>
        <w:t xml:space="preserve"> responses via reward and punishment mechanisms privilege certain research methods as valuable in the way debaters view the world.</w:t>
      </w:r>
    </w:p>
    <w:p w14:paraId="0F7B839C" w14:textId="1074B604" w:rsidR="00AE30F7" w:rsidRDefault="00AE30F7" w:rsidP="00AE30F7">
      <w:pPr>
        <w:pStyle w:val="Heading4"/>
      </w:pPr>
      <w:r>
        <w:t xml:space="preserve">[b] </w:t>
      </w:r>
      <w:proofErr w:type="gramStart"/>
      <w:r>
        <w:t>Objectivity  –</w:t>
      </w:r>
      <w:proofErr w:type="gramEnd"/>
      <w:r>
        <w:t xml:space="preserve"> consequence based  plan focus shifts the focus of debate from our investments in settler colonialism to a  plan text, which is incoherent because debate is a communicative activity and their inter sidesteps discussions of genocide.</w:t>
      </w:r>
    </w:p>
    <w:p w14:paraId="68776FB9" w14:textId="4905F5DB" w:rsidR="00AE30F7" w:rsidRDefault="00AE30F7" w:rsidP="00AE30F7"/>
    <w:p w14:paraId="04B5B0BF" w14:textId="1643F864" w:rsidR="00AE30F7" w:rsidRDefault="00AE30F7" w:rsidP="00AE30F7">
      <w:pPr>
        <w:pStyle w:val="Heading2"/>
      </w:pPr>
      <w:r>
        <w:t>Case</w:t>
      </w:r>
    </w:p>
    <w:p w14:paraId="489CC0C3" w14:textId="05B3A489" w:rsidR="00AE30F7" w:rsidRDefault="00AE30F7" w:rsidP="00AE30F7">
      <w:pPr>
        <w:pStyle w:val="Heading3"/>
      </w:pPr>
      <w:r>
        <w:t>UV</w:t>
      </w:r>
    </w:p>
    <w:p w14:paraId="57BBDBFB" w14:textId="7DB789BC" w:rsidR="00AE30F7" w:rsidRDefault="00AE30F7" w:rsidP="00AE30F7">
      <w:r>
        <w:t xml:space="preserve">No impact to affirming is harder – grant me new 2ar </w:t>
      </w:r>
      <w:proofErr w:type="spellStart"/>
      <w:r>
        <w:t>reonses</w:t>
      </w:r>
      <w:proofErr w:type="spellEnd"/>
    </w:p>
    <w:p w14:paraId="052BE5E4" w14:textId="53E8B48E" w:rsidR="00AE30F7" w:rsidRDefault="00AE30F7" w:rsidP="00AE30F7">
      <w:r>
        <w:t xml:space="preserve">No 1ar theory – first and last speech, only one speech on the counter </w:t>
      </w:r>
      <w:proofErr w:type="spellStart"/>
      <w:r>
        <w:t>interp</w:t>
      </w:r>
      <w:proofErr w:type="spellEnd"/>
    </w:p>
    <w:p w14:paraId="21637B89" w14:textId="491C7D16" w:rsidR="00AE30F7" w:rsidRDefault="00AE30F7" w:rsidP="00AE30F7">
      <w:r>
        <w:t>No fairness before the K</w:t>
      </w:r>
    </w:p>
    <w:p w14:paraId="64F793A0" w14:textId="3E7C6ED5" w:rsidR="00AE30F7" w:rsidRDefault="00AE30F7" w:rsidP="00AE30F7">
      <w:r>
        <w:t xml:space="preserve">[a] </w:t>
      </w:r>
      <w:proofErr w:type="spellStart"/>
      <w:r>
        <w:t>kritik</w:t>
      </w:r>
      <w:proofErr w:type="spellEnd"/>
      <w:r>
        <w:t xml:space="preserve"> comes at a higher layer which means probability doesn’t have an impact </w:t>
      </w:r>
      <w:proofErr w:type="spellStart"/>
      <w:r>
        <w:t>bc</w:t>
      </w:r>
      <w:proofErr w:type="spellEnd"/>
      <w:r>
        <w:t xml:space="preserve"> we can </w:t>
      </w:r>
      <w:proofErr w:type="spellStart"/>
      <w:r>
        <w:t>criticixe</w:t>
      </w:r>
      <w:proofErr w:type="spellEnd"/>
      <w:r>
        <w:t xml:space="preserve"> fairness</w:t>
      </w:r>
    </w:p>
    <w:p w14:paraId="46B4B898" w14:textId="3922D960" w:rsidR="00AE30F7" w:rsidRDefault="00AE30F7" w:rsidP="00AE30F7">
      <w:r>
        <w:t xml:space="preserve">[b] second </w:t>
      </w:r>
      <w:proofErr w:type="spellStart"/>
      <w:r>
        <w:t>arg</w:t>
      </w:r>
      <w:proofErr w:type="spellEnd"/>
      <w:r>
        <w:t xml:space="preserve"> is a justification for why keeping speech times but not a </w:t>
      </w:r>
      <w:proofErr w:type="spellStart"/>
      <w:r>
        <w:t>justication</w:t>
      </w:r>
      <w:proofErr w:type="spellEnd"/>
      <w:r>
        <w:t xml:space="preserve"> for why it comes before the k</w:t>
      </w:r>
    </w:p>
    <w:p w14:paraId="08FA0222" w14:textId="1DD2CC0F" w:rsidR="00AE30F7" w:rsidRDefault="00AE30F7" w:rsidP="00AE30F7">
      <w:proofErr w:type="gramStart"/>
      <w:r>
        <w:t>Yes</w:t>
      </w:r>
      <w:proofErr w:type="gramEnd"/>
      <w:r>
        <w:t xml:space="preserve"> consequences</w:t>
      </w:r>
      <w:r w:rsidR="00625E1A">
        <w:t xml:space="preserve"> not reading </w:t>
      </w:r>
      <w:proofErr w:type="spellStart"/>
      <w:r w:rsidR="00625E1A">
        <w:t>uitl</w:t>
      </w:r>
      <w:proofErr w:type="spellEnd"/>
    </w:p>
    <w:p w14:paraId="5A6F71D4" w14:textId="424ABA4D" w:rsidR="00AE30F7" w:rsidRDefault="00AE30F7" w:rsidP="00AE30F7">
      <w:r>
        <w:t xml:space="preserve">[a] </w:t>
      </w:r>
      <w:proofErr w:type="spellStart"/>
      <w:r>
        <w:t>termainl</w:t>
      </w:r>
      <w:proofErr w:type="spellEnd"/>
      <w:r>
        <w:t xml:space="preserve"> impact determines </w:t>
      </w:r>
      <w:proofErr w:type="spellStart"/>
      <w:r>
        <w:t>infitnei</w:t>
      </w:r>
      <w:proofErr w:type="spellEnd"/>
      <w:r>
        <w:t xml:space="preserve"> consequences</w:t>
      </w:r>
    </w:p>
    <w:p w14:paraId="0DA359D3" w14:textId="45CC3226" w:rsidR="00AE30F7" w:rsidRDefault="00AE30F7" w:rsidP="00AE30F7">
      <w:r>
        <w:t xml:space="preserve">[b] perf </w:t>
      </w:r>
      <w:proofErr w:type="spellStart"/>
      <w:r>
        <w:t>sovles</w:t>
      </w:r>
      <w:proofErr w:type="spellEnd"/>
      <w:r>
        <w:t xml:space="preserve"> induction</w:t>
      </w:r>
    </w:p>
    <w:p w14:paraId="45ACAA54" w14:textId="499EF0AD" w:rsidR="00AE30F7" w:rsidRDefault="00AE30F7" w:rsidP="00AE30F7">
      <w:r>
        <w:t xml:space="preserve">[c] j weigh LOL for it </w:t>
      </w:r>
      <w:proofErr w:type="spellStart"/>
      <w:r>
        <w:t>tp</w:t>
      </w:r>
      <w:proofErr w:type="spellEnd"/>
      <w:r>
        <w:t xml:space="preserve"> be </w:t>
      </w:r>
      <w:proofErr w:type="spellStart"/>
      <w:r>
        <w:t>irreoslvabke</w:t>
      </w:r>
      <w:proofErr w:type="spellEnd"/>
    </w:p>
    <w:p w14:paraId="7183EA8C" w14:textId="00DA8CB5" w:rsidR="00AE30F7" w:rsidRDefault="00AE30F7" w:rsidP="00AE30F7">
      <w:r>
        <w:t xml:space="preserve">Presumption and permissibility negate – denies obligation and </w:t>
      </w:r>
      <w:proofErr w:type="spellStart"/>
      <w:r>
        <w:t>statents</w:t>
      </w:r>
      <w:proofErr w:type="spellEnd"/>
      <w:r>
        <w:t xml:space="preserve"> </w:t>
      </w:r>
      <w:proofErr w:type="spellStart"/>
      <w:r>
        <w:t>oten</w:t>
      </w:r>
      <w:proofErr w:type="spellEnd"/>
      <w:r>
        <w:t xml:space="preserve"> false than true</w:t>
      </w:r>
      <w:r w:rsidR="00C50DA1">
        <w:t>s</w:t>
      </w:r>
    </w:p>
    <w:p w14:paraId="0DB8725D" w14:textId="7807FF2C" w:rsidR="00C50DA1" w:rsidRDefault="00C50DA1" w:rsidP="00AE30F7"/>
    <w:p w14:paraId="1C09E5EB" w14:textId="6CE72476" w:rsidR="00C50DA1" w:rsidRDefault="00C50DA1" w:rsidP="00AE30F7">
      <w:r>
        <w:t>I meet the theory of the good – the k is my justification</w:t>
      </w:r>
    </w:p>
    <w:p w14:paraId="7A6EAAB7" w14:textId="4B03744C" w:rsidR="00C50DA1" w:rsidRDefault="00C50DA1" w:rsidP="00AE30F7">
      <w:r>
        <w:t>Ci – debaters can read a criticism</w:t>
      </w:r>
    </w:p>
    <w:p w14:paraId="3132957E" w14:textId="6C4FE747" w:rsidR="00C50DA1" w:rsidRDefault="00C50DA1" w:rsidP="00AE30F7">
      <w:r>
        <w:t xml:space="preserve">[a] ethical </w:t>
      </w:r>
      <w:proofErr w:type="spellStart"/>
      <w:r>
        <w:t>herusitics</w:t>
      </w:r>
      <w:proofErr w:type="spellEnd"/>
      <w:r>
        <w:t xml:space="preserve"> da – they aren’t </w:t>
      </w:r>
      <w:proofErr w:type="spellStart"/>
      <w:r>
        <w:t>susepctpible</w:t>
      </w:r>
      <w:proofErr w:type="spellEnd"/>
      <w:r>
        <w:t xml:space="preserve"> to </w:t>
      </w:r>
      <w:proofErr w:type="spellStart"/>
      <w:r>
        <w:t>argst</w:t>
      </w:r>
      <w:proofErr w:type="spellEnd"/>
      <w:r>
        <w:t xml:space="preserve"> </w:t>
      </w:r>
      <w:proofErr w:type="spellStart"/>
      <w:r>
        <w:t>aht</w:t>
      </w:r>
      <w:proofErr w:type="spellEnd"/>
      <w:r>
        <w:t xml:space="preserve"> are </w:t>
      </w:r>
      <w:proofErr w:type="spellStart"/>
      <w:r>
        <w:t>ciriticsms</w:t>
      </w:r>
      <w:proofErr w:type="spellEnd"/>
      <w:r>
        <w:t xml:space="preserve"> or operate at a higher level than their </w:t>
      </w:r>
      <w:proofErr w:type="spellStart"/>
      <w:r>
        <w:t>phil</w:t>
      </w:r>
      <w:proofErr w:type="spellEnd"/>
      <w:r>
        <w:t xml:space="preserve"> </w:t>
      </w:r>
      <w:proofErr w:type="spellStart"/>
      <w:r>
        <w:t>aegs</w:t>
      </w:r>
      <w:proofErr w:type="spellEnd"/>
    </w:p>
    <w:p w14:paraId="50687691" w14:textId="4D9A9C93" w:rsidR="00C50DA1" w:rsidRDefault="00C50DA1" w:rsidP="00AE30F7">
      <w:r>
        <w:t>[a] no begs q – we impact turn the starting point</w:t>
      </w:r>
    </w:p>
    <w:p w14:paraId="3F7592A3" w14:textId="2091B0C3" w:rsidR="00C50DA1" w:rsidRDefault="00C50DA1" w:rsidP="00AE30F7">
      <w:r>
        <w:t xml:space="preserve">[b] the k explains what </w:t>
      </w:r>
      <w:proofErr w:type="spellStart"/>
      <w:r>
        <w:t>mvoties</w:t>
      </w:r>
      <w:proofErr w:type="spellEnd"/>
      <w:r>
        <w:t xml:space="preserve"> action</w:t>
      </w:r>
    </w:p>
    <w:p w14:paraId="1036D9EC" w14:textId="52F777B4" w:rsidR="00C50DA1" w:rsidRDefault="00C50DA1" w:rsidP="00AE30F7">
      <w:r>
        <w:t xml:space="preserve">[c]yes pedagogy – the k determines </w:t>
      </w:r>
      <w:proofErr w:type="spellStart"/>
      <w:r>
        <w:t>whats</w:t>
      </w:r>
      <w:proofErr w:type="spellEnd"/>
      <w:r>
        <w:t xml:space="preserve"> ethical</w:t>
      </w:r>
    </w:p>
    <w:p w14:paraId="472E2713" w14:textId="1B41E796" w:rsidR="00C50DA1" w:rsidRDefault="00C50DA1" w:rsidP="00AE30F7">
      <w:r>
        <w:t xml:space="preserve">[d] yes one issue our </w:t>
      </w:r>
      <w:proofErr w:type="spellStart"/>
      <w:r>
        <w:t>arg</w:t>
      </w:r>
      <w:proofErr w:type="spellEnd"/>
      <w:r>
        <w:t xml:space="preserve"> is that </w:t>
      </w:r>
      <w:proofErr w:type="spellStart"/>
      <w:r>
        <w:t>forefronting</w:t>
      </w:r>
      <w:proofErr w:type="spellEnd"/>
      <w:r>
        <w:t xml:space="preserve"> genocide is good </w:t>
      </w:r>
      <w:proofErr w:type="spellStart"/>
      <w:r>
        <w:t>bc</w:t>
      </w:r>
      <w:proofErr w:type="spellEnd"/>
      <w:r>
        <w:t xml:space="preserve"> of </w:t>
      </w:r>
      <w:proofErr w:type="spellStart"/>
      <w:r>
        <w:t>of</w:t>
      </w:r>
      <w:proofErr w:type="spellEnd"/>
      <w:r>
        <w:t xml:space="preserve"> ontology </w:t>
      </w:r>
      <w:proofErr w:type="spellStart"/>
      <w:r>
        <w:t>claism</w:t>
      </w:r>
      <w:proofErr w:type="spellEnd"/>
    </w:p>
    <w:p w14:paraId="0531D311" w14:textId="29C0FAAE" w:rsidR="00AE30F7" w:rsidRDefault="00AE30F7" w:rsidP="00AE30F7">
      <w:pPr>
        <w:pStyle w:val="Heading3"/>
      </w:pPr>
      <w:r>
        <w:t>Method</w:t>
      </w:r>
    </w:p>
    <w:p w14:paraId="6B5DA978" w14:textId="470C0FD2" w:rsidR="00AE30F7" w:rsidRDefault="00AE30F7" w:rsidP="00AE30F7">
      <w:r>
        <w:t>AT – Mills</w:t>
      </w:r>
    </w:p>
    <w:p w14:paraId="3006C870" w14:textId="79C30A50" w:rsidR="00AE30F7" w:rsidRDefault="00AE30F7" w:rsidP="00AE30F7">
      <w:pPr>
        <w:pStyle w:val="ListParagraph"/>
        <w:numPr>
          <w:ilvl w:val="0"/>
          <w:numId w:val="11"/>
        </w:numPr>
      </w:pPr>
      <w:r>
        <w:t xml:space="preserve">The </w:t>
      </w:r>
      <w:proofErr w:type="spellStart"/>
      <w:r>
        <w:t>aff</w:t>
      </w:r>
      <w:proofErr w:type="spellEnd"/>
      <w:r>
        <w:t xml:space="preserve"> isn’t black radical </w:t>
      </w:r>
      <w:proofErr w:type="spellStart"/>
      <w:r>
        <w:t>kantiansim</w:t>
      </w:r>
      <w:proofErr w:type="spellEnd"/>
      <w:r>
        <w:t xml:space="preserve"> – </w:t>
      </w:r>
      <w:proofErr w:type="gramStart"/>
      <w:r>
        <w:t>in order to</w:t>
      </w:r>
      <w:proofErr w:type="gramEnd"/>
      <w:r>
        <w:t xml:space="preserve"> be race </w:t>
      </w:r>
      <w:proofErr w:type="spellStart"/>
      <w:r>
        <w:t>senzitied</w:t>
      </w:r>
      <w:proofErr w:type="spellEnd"/>
      <w:r>
        <w:t xml:space="preserve"> you </w:t>
      </w:r>
      <w:proofErr w:type="spellStart"/>
      <w:r>
        <w:t>cnt</w:t>
      </w:r>
      <w:proofErr w:type="spellEnd"/>
      <w:r>
        <w:t xml:space="preserve"> be ideal theory</w:t>
      </w:r>
    </w:p>
    <w:p w14:paraId="2EF1738F" w14:textId="125015C9" w:rsidR="00AE30F7" w:rsidRDefault="00AE30F7" w:rsidP="00AE30F7">
      <w:pPr>
        <w:pStyle w:val="ListParagraph"/>
        <w:numPr>
          <w:ilvl w:val="0"/>
          <w:numId w:val="11"/>
        </w:numPr>
      </w:pPr>
      <w:r>
        <w:t xml:space="preserve">Card doesn’t warrant how universality solves oppression – it doesn’t </w:t>
      </w:r>
      <w:proofErr w:type="spellStart"/>
      <w:r>
        <w:t>abstractingaway</w:t>
      </w:r>
      <w:proofErr w:type="spellEnd"/>
      <w:r>
        <w:t xml:space="preserve"> from experience papers over </w:t>
      </w:r>
      <w:proofErr w:type="spellStart"/>
      <w:r>
        <w:t>gecodie</w:t>
      </w:r>
      <w:proofErr w:type="spellEnd"/>
    </w:p>
    <w:p w14:paraId="25607033" w14:textId="688D6A17" w:rsidR="00AE30F7" w:rsidRDefault="00AE30F7" w:rsidP="00AE30F7">
      <w:r>
        <w:t xml:space="preserve">AT – </w:t>
      </w:r>
      <w:proofErr w:type="spellStart"/>
      <w:r>
        <w:t>farr</w:t>
      </w:r>
      <w:proofErr w:type="spellEnd"/>
    </w:p>
    <w:p w14:paraId="7F8F4DFC" w14:textId="072607E8" w:rsidR="00AE30F7" w:rsidRDefault="00AE30F7" w:rsidP="00AE30F7">
      <w:pPr>
        <w:pStyle w:val="ListParagraph"/>
        <w:numPr>
          <w:ilvl w:val="0"/>
          <w:numId w:val="12"/>
        </w:numPr>
      </w:pPr>
      <w:r>
        <w:t xml:space="preserve">Assumes a starting </w:t>
      </w:r>
      <w:proofErr w:type="gramStart"/>
      <w:r>
        <w:t>point  BUT</w:t>
      </w:r>
      <w:proofErr w:type="gramEnd"/>
      <w:r>
        <w:t xml:space="preserve"> western </w:t>
      </w:r>
      <w:proofErr w:type="spellStart"/>
      <w:r>
        <w:t>phil</w:t>
      </w:r>
      <w:proofErr w:type="spellEnd"/>
      <w:r>
        <w:t xml:space="preserve"> was written </w:t>
      </w:r>
      <w:proofErr w:type="spellStart"/>
      <w:r>
        <w:t>qw</w:t>
      </w:r>
      <w:proofErr w:type="spellEnd"/>
      <w:r>
        <w:t xml:space="preserve"> </w:t>
      </w:r>
      <w:proofErr w:type="spellStart"/>
      <w:r>
        <w:t>nptions</w:t>
      </w:r>
      <w:proofErr w:type="spellEnd"/>
      <w:r>
        <w:t xml:space="preserve"> of civilized subject that excluded </w:t>
      </w:r>
      <w:proofErr w:type="spellStart"/>
      <w:r>
        <w:t>indingensou</w:t>
      </w:r>
      <w:proofErr w:type="spellEnd"/>
      <w:r>
        <w:t xml:space="preserve"> people</w:t>
      </w:r>
    </w:p>
    <w:p w14:paraId="284D532E" w14:textId="69103032" w:rsidR="00AE30F7" w:rsidRDefault="00AE30F7" w:rsidP="00AE30F7">
      <w:pPr>
        <w:pStyle w:val="ListParagraph"/>
        <w:numPr>
          <w:ilvl w:val="0"/>
          <w:numId w:val="12"/>
        </w:numPr>
      </w:pPr>
      <w:r>
        <w:t xml:space="preserve">It doesn’t warrant why offense turns and ow </w:t>
      </w:r>
      <w:proofErr w:type="gramStart"/>
      <w:r>
        <w:t>it</w:t>
      </w:r>
      <w:proofErr w:type="gramEnd"/>
      <w:r>
        <w:t xml:space="preserve"> j says that we organize maxims “rational beings” prove the link</w:t>
      </w:r>
    </w:p>
    <w:p w14:paraId="2D15DFE8" w14:textId="77777777" w:rsidR="00AE30F7" w:rsidRPr="00AE30F7" w:rsidRDefault="00AE30F7" w:rsidP="00AE30F7">
      <w:pPr>
        <w:pStyle w:val="ListParagraph"/>
        <w:numPr>
          <w:ilvl w:val="0"/>
          <w:numId w:val="12"/>
        </w:numPr>
      </w:pPr>
    </w:p>
    <w:p w14:paraId="3F93C4D1" w14:textId="2929287A" w:rsidR="00AE30F7" w:rsidRDefault="00AE30F7" w:rsidP="00AE30F7">
      <w:pPr>
        <w:pStyle w:val="Heading3"/>
      </w:pPr>
      <w:r>
        <w:t>Framework</w:t>
      </w:r>
    </w:p>
    <w:p w14:paraId="2B028ED0" w14:textId="05F735E7" w:rsidR="00AE30F7" w:rsidRDefault="00AE30F7" w:rsidP="00AE30F7">
      <w:r>
        <w:t xml:space="preserve">Ethics begin </w:t>
      </w:r>
      <w:proofErr w:type="spellStart"/>
      <w:r>
        <w:t>aposteriori</w:t>
      </w:r>
      <w:proofErr w:type="spellEnd"/>
      <w:r>
        <w:t xml:space="preserve"> – they have changed over time and learning about new theories makes us learn about them through experience</w:t>
      </w:r>
    </w:p>
    <w:p w14:paraId="46B2A056" w14:textId="5F417071" w:rsidR="00AE30F7" w:rsidRPr="00AE30F7" w:rsidRDefault="00AE30F7" w:rsidP="00AE30F7">
      <w:r>
        <w:t xml:space="preserve">K impact turns what it means to be a reasoner </w:t>
      </w:r>
      <w:proofErr w:type="spellStart"/>
      <w:r w:rsidR="00C50DA1">
        <w:t>bc</w:t>
      </w:r>
      <w:proofErr w:type="spellEnd"/>
      <w:r w:rsidR="00C50DA1">
        <w:t xml:space="preserve"> links prove its </w:t>
      </w:r>
      <w:proofErr w:type="spellStart"/>
      <w:r w:rsidR="00C50DA1">
        <w:t>exclsuive</w:t>
      </w:r>
      <w:proofErr w:type="spellEnd"/>
    </w:p>
    <w:p w14:paraId="3D4C0A05" w14:textId="77777777" w:rsidR="00AE30F7" w:rsidRPr="00AE30F7" w:rsidRDefault="00AE30F7" w:rsidP="00AE30F7"/>
    <w:p w14:paraId="073EBC65" w14:textId="1521FEA7" w:rsidR="00AE30F7" w:rsidRDefault="00C50DA1" w:rsidP="00AE30F7">
      <w:r>
        <w:t xml:space="preserve">No infinite regress </w:t>
      </w:r>
      <w:proofErr w:type="gramStart"/>
      <w:r>
        <w:t>–  our</w:t>
      </w:r>
      <w:proofErr w:type="gramEnd"/>
      <w:r>
        <w:t xml:space="preserve"> reasoning is based on </w:t>
      </w:r>
      <w:proofErr w:type="spellStart"/>
      <w:r>
        <w:t>conseuqnces</w:t>
      </w:r>
      <w:proofErr w:type="spellEnd"/>
      <w:r>
        <w:t xml:space="preserve"> because </w:t>
      </w:r>
      <w:proofErr w:type="spellStart"/>
      <w:r>
        <w:t>w e</w:t>
      </w:r>
      <w:proofErr w:type="spellEnd"/>
      <w:r>
        <w:t xml:space="preserve"> reason based off previous experiences</w:t>
      </w:r>
    </w:p>
    <w:p w14:paraId="5432F74D" w14:textId="79DD919B" w:rsidR="00C50DA1" w:rsidRDefault="00C50DA1" w:rsidP="00AE30F7">
      <w:r>
        <w:t xml:space="preserve">No action theory – consequences are necessary </w:t>
      </w:r>
      <w:proofErr w:type="spellStart"/>
      <w:r>
        <w:t>enebalers</w:t>
      </w:r>
      <w:proofErr w:type="spellEnd"/>
      <w:r>
        <w:t xml:space="preserve"> – if you have an end to mow a lawn you are </w:t>
      </w:r>
      <w:proofErr w:type="spellStart"/>
      <w:r>
        <w:t>relait</w:t>
      </w:r>
      <w:proofErr w:type="spellEnd"/>
      <w:r>
        <w:t xml:space="preserve"> on </w:t>
      </w:r>
      <w:proofErr w:type="spellStart"/>
      <w:r>
        <w:t>staritng</w:t>
      </w:r>
      <w:proofErr w:type="spellEnd"/>
      <w:r>
        <w:t xml:space="preserve"> a </w:t>
      </w:r>
      <w:proofErr w:type="spellStart"/>
      <w:r>
        <w:t>lwan</w:t>
      </w:r>
      <w:proofErr w:type="spellEnd"/>
      <w:r>
        <w:t xml:space="preserve"> mower</w:t>
      </w:r>
    </w:p>
    <w:p w14:paraId="77B7C4B7" w14:textId="77777777" w:rsidR="00C50DA1" w:rsidRDefault="00C50DA1" w:rsidP="00AE30F7">
      <w:r>
        <w:t>On Reason—</w:t>
      </w:r>
    </w:p>
    <w:p w14:paraId="6042A6AA" w14:textId="77777777" w:rsidR="00C50DA1" w:rsidRDefault="00C50DA1" w:rsidP="00AE30F7">
      <w:r>
        <w:t>[a] conflates reason – willing an action is different from conceptualizing your agency or action</w:t>
      </w:r>
    </w:p>
    <w:p w14:paraId="4D01C835" w14:textId="77777777" w:rsidR="00C50DA1" w:rsidRDefault="00C50DA1" w:rsidP="00AE30F7">
      <w:r>
        <w:t>[b] fallacy of origin – even if freedom is necessary, it’s not a reason to center it</w:t>
      </w:r>
    </w:p>
    <w:p w14:paraId="0127C608" w14:textId="77777777" w:rsidR="00C50DA1" w:rsidRDefault="00C50DA1" w:rsidP="00AE30F7">
      <w:r>
        <w:t>Off Real world education -</w:t>
      </w:r>
    </w:p>
    <w:p w14:paraId="00AE6E84" w14:textId="77777777" w:rsidR="00C50DA1" w:rsidRDefault="00C50DA1" w:rsidP="00AE30F7">
      <w:r>
        <w:t>[1] your evidence literally says it’s not in German Law</w:t>
      </w:r>
    </w:p>
    <w:p w14:paraId="2C89C14A" w14:textId="77777777" w:rsidR="00C50DA1" w:rsidRDefault="00C50DA1" w:rsidP="00AE30F7">
      <w:r>
        <w:t>[2] Util’s better – governments make decisions based on maximizing well-being for their populations – proves util’s a side constraint</w:t>
      </w:r>
    </w:p>
    <w:p w14:paraId="45C05919" w14:textId="77777777" w:rsidR="00C50DA1" w:rsidRDefault="00C50DA1" w:rsidP="00AE30F7">
      <w:r>
        <w:t xml:space="preserve">[3] turn – </w:t>
      </w:r>
      <w:proofErr w:type="spellStart"/>
      <w:r>
        <w:t>nazi</w:t>
      </w:r>
      <w:proofErr w:type="spellEnd"/>
      <w:r>
        <w:t xml:space="preserve"> </w:t>
      </w:r>
      <w:proofErr w:type="spellStart"/>
      <w:r>
        <w:t>germany</w:t>
      </w:r>
      <w:proofErr w:type="spellEnd"/>
      <w:r>
        <w:t xml:space="preserve"> used </w:t>
      </w:r>
      <w:proofErr w:type="spellStart"/>
      <w:r>
        <w:t>kant’s</w:t>
      </w:r>
      <w:proofErr w:type="spellEnd"/>
      <w:r>
        <w:t xml:space="preserve"> theory to justify their action – means your framework has only ever been used by states to justify genocide</w:t>
      </w:r>
    </w:p>
    <w:p w14:paraId="12B351B9" w14:textId="77777777" w:rsidR="00C50DA1" w:rsidRDefault="00C50DA1" w:rsidP="00AE30F7"/>
    <w:p w14:paraId="77E37259" w14:textId="77777777" w:rsidR="00C50DA1" w:rsidRDefault="00C50DA1" w:rsidP="00AE30F7">
      <w:r>
        <w:t>On universality —</w:t>
      </w:r>
    </w:p>
    <w:p w14:paraId="775D57B4" w14:textId="77777777" w:rsidR="00C50DA1" w:rsidRDefault="00C50DA1" w:rsidP="00AE30F7">
      <w:r>
        <w:t>[1] Tailoring objection – I can make my maxim specific and add conditions which can justify any atrocity</w:t>
      </w:r>
    </w:p>
    <w:p w14:paraId="16EFFEAE" w14:textId="77777777" w:rsidR="00C50DA1" w:rsidRDefault="00C50DA1" w:rsidP="00AE30F7">
      <w:r>
        <w:t>[2] C/A no culpability – even if I can evaluate my will, it is unverifiable</w:t>
      </w:r>
    </w:p>
    <w:p w14:paraId="6C2E1243" w14:textId="77777777" w:rsidR="00C50DA1" w:rsidRDefault="00C50DA1" w:rsidP="00AE30F7">
      <w:r>
        <w:t xml:space="preserve">[3] Begs the question of determining the maxim of an action, which collapses to util. </w:t>
      </w:r>
      <w:proofErr w:type="spellStart"/>
      <w:r>
        <w:t>Ie</w:t>
      </w:r>
      <w:proofErr w:type="spellEnd"/>
      <w:r>
        <w:t xml:space="preserve"> what is the definition of violence is it only physical or also discursive?</w:t>
      </w:r>
    </w:p>
    <w:p w14:paraId="0F5A1323" w14:textId="77777777" w:rsidR="00C50DA1" w:rsidRDefault="00C50DA1" w:rsidP="00AE30F7"/>
    <w:p w14:paraId="53DD4F7F" w14:textId="1B8318C6" w:rsidR="00C50DA1" w:rsidRDefault="00C50DA1" w:rsidP="00AE30F7">
      <w:r>
        <w:t xml:space="preserve"> c/</w:t>
      </w:r>
      <w:proofErr w:type="gramStart"/>
      <w:r>
        <w:t>a the</w:t>
      </w:r>
      <w:proofErr w:type="gramEnd"/>
      <w:r>
        <w:t xml:space="preserve"> answer to induction to answer performativity</w:t>
      </w:r>
    </w:p>
    <w:p w14:paraId="27D7F329" w14:textId="74D2BE59" w:rsidR="00AE30F7" w:rsidRDefault="00AE30F7" w:rsidP="00AE30F7"/>
    <w:p w14:paraId="455F1E7D" w14:textId="77777777" w:rsidR="00AE30F7" w:rsidRPr="00AE30F7" w:rsidRDefault="00AE30F7" w:rsidP="00AE30F7"/>
    <w:p w14:paraId="308F5299" w14:textId="77777777" w:rsidR="00AE30F7" w:rsidRPr="00AE30F7" w:rsidRDefault="00AE30F7" w:rsidP="00AE30F7"/>
    <w:sectPr w:rsidR="00AE30F7" w:rsidRPr="00AE30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DB1B4A"/>
    <w:multiLevelType w:val="hybridMultilevel"/>
    <w:tmpl w:val="2702DE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706EA2"/>
    <w:multiLevelType w:val="hybridMultilevel"/>
    <w:tmpl w:val="913075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F55FE"/>
    <w:rsid w:val="000139A3"/>
    <w:rsid w:val="000F55FE"/>
    <w:rsid w:val="00100833"/>
    <w:rsid w:val="00104529"/>
    <w:rsid w:val="00105942"/>
    <w:rsid w:val="00107396"/>
    <w:rsid w:val="00144A4C"/>
    <w:rsid w:val="00176AB0"/>
    <w:rsid w:val="00177B7D"/>
    <w:rsid w:val="0018322D"/>
    <w:rsid w:val="001A4EAB"/>
    <w:rsid w:val="001B5776"/>
    <w:rsid w:val="001E527A"/>
    <w:rsid w:val="001F78CE"/>
    <w:rsid w:val="00251FC7"/>
    <w:rsid w:val="002855A7"/>
    <w:rsid w:val="002B146A"/>
    <w:rsid w:val="002B5E17"/>
    <w:rsid w:val="00315690"/>
    <w:rsid w:val="00316B75"/>
    <w:rsid w:val="00325646"/>
    <w:rsid w:val="003460F2"/>
    <w:rsid w:val="00346968"/>
    <w:rsid w:val="0038158C"/>
    <w:rsid w:val="003902BA"/>
    <w:rsid w:val="003A09E2"/>
    <w:rsid w:val="00407037"/>
    <w:rsid w:val="004605D6"/>
    <w:rsid w:val="00475D1D"/>
    <w:rsid w:val="004C60E8"/>
    <w:rsid w:val="004E3579"/>
    <w:rsid w:val="004E728B"/>
    <w:rsid w:val="004F39E0"/>
    <w:rsid w:val="00537BD5"/>
    <w:rsid w:val="0057268A"/>
    <w:rsid w:val="005D2912"/>
    <w:rsid w:val="006065BD"/>
    <w:rsid w:val="00625E1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5D8"/>
    <w:rsid w:val="008C1B2E"/>
    <w:rsid w:val="0091627E"/>
    <w:rsid w:val="0097032B"/>
    <w:rsid w:val="009D2EAD"/>
    <w:rsid w:val="009D54B2"/>
    <w:rsid w:val="009E1922"/>
    <w:rsid w:val="009F7ED2"/>
    <w:rsid w:val="00A93661"/>
    <w:rsid w:val="00A95652"/>
    <w:rsid w:val="00AC0AB8"/>
    <w:rsid w:val="00AC22ED"/>
    <w:rsid w:val="00AE30F7"/>
    <w:rsid w:val="00B33C6D"/>
    <w:rsid w:val="00B4508F"/>
    <w:rsid w:val="00B55AD5"/>
    <w:rsid w:val="00B8057C"/>
    <w:rsid w:val="00BD6238"/>
    <w:rsid w:val="00BF593B"/>
    <w:rsid w:val="00BF773A"/>
    <w:rsid w:val="00BF7E81"/>
    <w:rsid w:val="00C13773"/>
    <w:rsid w:val="00C17CC8"/>
    <w:rsid w:val="00C50DA1"/>
    <w:rsid w:val="00C83417"/>
    <w:rsid w:val="00C9604F"/>
    <w:rsid w:val="00CA19AA"/>
    <w:rsid w:val="00CB41C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B8770"/>
  <w15:chartTrackingRefBased/>
  <w15:docId w15:val="{A7DA1835-8879-45FA-AEA8-06C1B99B2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5D1D"/>
    <w:rPr>
      <w:rFonts w:ascii="Arial" w:hAnsi="Arial" w:cs="Arial"/>
    </w:rPr>
  </w:style>
  <w:style w:type="paragraph" w:styleId="Heading1">
    <w:name w:val="heading 1"/>
    <w:aliases w:val="Pocket"/>
    <w:basedOn w:val="Normal"/>
    <w:next w:val="Normal"/>
    <w:link w:val="Heading1Char"/>
    <w:qFormat/>
    <w:rsid w:val="000F55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55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F55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3"/>
    <w:unhideWhenUsed/>
    <w:qFormat/>
    <w:rsid w:val="000F55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55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55FE"/>
  </w:style>
  <w:style w:type="character" w:customStyle="1" w:styleId="Heading1Char">
    <w:name w:val="Heading 1 Char"/>
    <w:aliases w:val="Pocket Char"/>
    <w:basedOn w:val="DefaultParagraphFont"/>
    <w:link w:val="Heading1"/>
    <w:rsid w:val="000F55FE"/>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0F55FE"/>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0F55FE"/>
    <w:rPr>
      <w:rFonts w:ascii="Arial" w:eastAsiaTheme="majorEastAsia" w:hAnsi="Arial"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0F55FE"/>
    <w:rPr>
      <w:rFonts w:ascii="Arial" w:eastAsiaTheme="majorEastAsia" w:hAnsi="Arial"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0F55FE"/>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55FE"/>
    <w:rPr>
      <w:b/>
      <w:bCs/>
      <w:sz w:val="26"/>
      <w:u w:val="none"/>
    </w:rPr>
  </w:style>
  <w:style w:type="character" w:customStyle="1" w:styleId="StyleUnderline">
    <w:name w:val="Style Underline"/>
    <w:aliases w:val="Underline"/>
    <w:basedOn w:val="DefaultParagraphFont"/>
    <w:uiPriority w:val="6"/>
    <w:qFormat/>
    <w:rsid w:val="000F55FE"/>
    <w:rPr>
      <w:b w:val="0"/>
      <w:sz w:val="22"/>
      <w:u w:val="singl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
    <w:basedOn w:val="DefaultParagraphFont"/>
    <w:link w:val="Card"/>
    <w:uiPriority w:val="99"/>
    <w:unhideWhenUsed/>
    <w:rsid w:val="000F55FE"/>
    <w:rPr>
      <w:color w:val="auto"/>
      <w:u w:val="none"/>
    </w:rPr>
  </w:style>
  <w:style w:type="character" w:styleId="FollowedHyperlink">
    <w:name w:val="FollowedHyperlink"/>
    <w:basedOn w:val="DefaultParagraphFont"/>
    <w:uiPriority w:val="99"/>
    <w:semiHidden/>
    <w:unhideWhenUsed/>
    <w:rsid w:val="000F55FE"/>
    <w:rPr>
      <w:color w:val="auto"/>
      <w:u w:val="none"/>
    </w:rPr>
  </w:style>
  <w:style w:type="paragraph" w:customStyle="1" w:styleId="textbold">
    <w:name w:val="text bold"/>
    <w:basedOn w:val="Normal"/>
    <w:link w:val="Emphasis"/>
    <w:uiPriority w:val="7"/>
    <w:qFormat/>
    <w:rsid w:val="00475D1D"/>
    <w:pP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75D1D"/>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AE3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ctivehistory.ca/2016/01/political-depression-in-a-time-of-reconciliation/)//NotJacob//recut"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12642</Words>
  <Characters>69157</Characters>
  <Application>Microsoft Office Word</Application>
  <DocSecurity>0</DocSecurity>
  <Lines>1213</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3</cp:revision>
  <dcterms:created xsi:type="dcterms:W3CDTF">2021-11-21T14:25:00Z</dcterms:created>
  <dcterms:modified xsi:type="dcterms:W3CDTF">2021-11-21T15:13:00Z</dcterms:modified>
</cp:coreProperties>
</file>