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F1D4" w14:textId="77777777" w:rsidR="00C04690" w:rsidRPr="002023C5" w:rsidRDefault="00C04690" w:rsidP="00C04690">
      <w:pPr>
        <w:pStyle w:val="Heading3"/>
      </w:pPr>
      <w:r>
        <w:t>Plan</w:t>
      </w:r>
    </w:p>
    <w:p w14:paraId="318F3EE3" w14:textId="77777777" w:rsidR="00C04690" w:rsidRDefault="00C04690" w:rsidP="00C04690">
      <w:pPr>
        <w:pStyle w:val="Heading4"/>
      </w:pPr>
      <w:r>
        <w:t xml:space="preserve">Plan: The </w:t>
      </w:r>
      <w:r w:rsidRPr="00647F5D">
        <w:t>Arab Republic of Egypt</w:t>
      </w:r>
      <w:r>
        <w:t xml:space="preserve"> should recognize an unconditional right for workers to strike. </w:t>
      </w:r>
    </w:p>
    <w:p w14:paraId="5F6C6174" w14:textId="77777777" w:rsidR="00C04690" w:rsidRPr="00325AFB" w:rsidRDefault="00C04690" w:rsidP="00C04690">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5BE39AEC" w14:textId="77777777" w:rsidR="00C04690" w:rsidRPr="00325AFB" w:rsidRDefault="00C04690" w:rsidP="00C04690">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45BB2C45" w14:textId="77777777" w:rsidR="00C04690" w:rsidRDefault="00C04690" w:rsidP="00C04690">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89E396B" w14:textId="77777777" w:rsidR="00C04690" w:rsidRDefault="00C04690" w:rsidP="00C04690">
      <w:pPr>
        <w:pStyle w:val="Heading4"/>
      </w:pPr>
      <w:r>
        <w:t xml:space="preserve">The government is cracking down on strikes to deter worker mobilization and is planning to further restrict labor rights which violates IHL. </w:t>
      </w:r>
    </w:p>
    <w:p w14:paraId="290D9C5B" w14:textId="77777777" w:rsidR="00C04690" w:rsidRDefault="00C04690" w:rsidP="00C04690">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6" w:history="1">
        <w:r w:rsidRPr="002A4903">
          <w:rPr>
            <w:rStyle w:val="Hyperlink"/>
          </w:rPr>
          <w:t>https://www.amnesty.org/en/latest/press-release/2017/04/egypt-relentless-assault-on-rights-of-workers-and-trade-unionists/]//pranav</w:t>
        </w:r>
      </w:hyperlink>
    </w:p>
    <w:p w14:paraId="0A342AC6" w14:textId="77777777" w:rsidR="00C04690" w:rsidRDefault="00C04690" w:rsidP="00C04690">
      <w:pPr>
        <w:pStyle w:val="ListParagraph"/>
        <w:numPr>
          <w:ilvl w:val="0"/>
          <w:numId w:val="11"/>
        </w:numPr>
      </w:pPr>
      <w:r>
        <w:t>Solvency advocate</w:t>
      </w:r>
    </w:p>
    <w:p w14:paraId="0E59ADFF" w14:textId="77777777" w:rsidR="00C04690" w:rsidRPr="00647F5D" w:rsidRDefault="00C04690" w:rsidP="00C04690">
      <w:pPr>
        <w:pStyle w:val="ListParagraph"/>
        <w:numPr>
          <w:ilvl w:val="0"/>
          <w:numId w:val="11"/>
        </w:numPr>
      </w:pPr>
      <w:r>
        <w:t>Answers econ disad</w:t>
      </w:r>
    </w:p>
    <w:p w14:paraId="2174CEBB" w14:textId="77777777" w:rsidR="00C04690" w:rsidRPr="00D43D9B" w:rsidRDefault="00C04690" w:rsidP="00C04690">
      <w:pPr>
        <w:rPr>
          <w:b/>
          <w:iCs/>
          <w:u w:val="single"/>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192B8D2A" w14:textId="77777777" w:rsidR="00C04690" w:rsidRPr="005E2CE7" w:rsidRDefault="00C04690" w:rsidP="00C04690">
      <w:pPr>
        <w:pStyle w:val="Heading4"/>
      </w:pPr>
      <w:r>
        <w:t>Unconditionality is key – conditional strikes cause circumvention and allow for state crackdowns which destroys efficacy</w:t>
      </w:r>
    </w:p>
    <w:p w14:paraId="36D344B2" w14:textId="77777777" w:rsidR="00C04690" w:rsidRDefault="00C04690" w:rsidP="00C04690">
      <w:pPr>
        <w:spacing w:after="0" w:line="240" w:lineRule="auto"/>
        <w:rPr>
          <w:rStyle w:val="Style13ptBold"/>
        </w:rPr>
      </w:pPr>
      <w:r w:rsidRPr="00083952">
        <w:rPr>
          <w:rStyle w:val="Style13ptBold"/>
        </w:rPr>
        <w:t xml:space="preserve">Crépon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61FF4298" w14:textId="77777777" w:rsidR="00C04690" w:rsidRDefault="00C04690" w:rsidP="00C04690">
      <w:pPr>
        <w:pStyle w:val="ListParagraph"/>
        <w:numPr>
          <w:ilvl w:val="0"/>
          <w:numId w:val="11"/>
        </w:numPr>
      </w:pPr>
      <w:r>
        <w:t>AT --</w:t>
      </w:r>
      <w:r w:rsidRPr="00EB6D66">
        <w:t xml:space="preserve"> cap k</w:t>
      </w:r>
    </w:p>
    <w:p w14:paraId="18AAAA92" w14:textId="77777777" w:rsidR="00C04690" w:rsidRPr="00EB6D66" w:rsidRDefault="00C04690" w:rsidP="00C04690">
      <w:pPr>
        <w:pStyle w:val="ListParagraph"/>
        <w:numPr>
          <w:ilvl w:val="0"/>
          <w:numId w:val="11"/>
        </w:numPr>
      </w:pPr>
      <w:r>
        <w:t>At pics</w:t>
      </w:r>
    </w:p>
    <w:p w14:paraId="665E6559" w14:textId="77777777" w:rsidR="00C04690" w:rsidRDefault="00C04690" w:rsidP="00C04690">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w:t>
      </w:r>
      <w:r w:rsidRPr="006B1F48">
        <w:rPr>
          <w:sz w:val="16"/>
        </w:rPr>
        <w:noBreakHyphen/>
        <w:t xml:space="preserve"> est in such a representation? In other words, how can we trace a clear and unequivo</w:t>
      </w:r>
      <w:r w:rsidRPr="006B1F48">
        <w:rPr>
          <w:sz w:val="16"/>
        </w:rPr>
        <w:noBreakHyphen/>
        <w:t xml:space="preserve"> cal demarcation between violence and nonviolence? Are we not always bound to find residues of violence, even in those actions that we would be tempted to consider non</w:t>
      </w:r>
      <w:r w:rsidRPr="006B1F48">
        <w:rPr>
          <w:sz w:val="16"/>
        </w:rPr>
        <w:noBreakHyphen/>
        <w:t xml:space="preserve"> violent? The second line of questioning is just as important and is rooted in the distinc</w:t>
      </w:r>
      <w:r w:rsidRPr="006B1F48">
        <w:rPr>
          <w:sz w:val="16"/>
        </w:rPr>
        <w:noBreakHyphen/>
        <w:t xml:space="preserve"> tion established by Georges Sorel, in his Reflections on Violence, between the “political strike” and the “proletarian general strike,” to which Benjamin dedicates a set of com</w:t>
      </w:r>
      <w:r w:rsidRPr="006B1F48">
        <w:rPr>
          <w:sz w:val="16"/>
        </w:rPr>
        <w:noBreakHyphen/>
        <w:t xml:space="preserve"> plementary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terpretations,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derstood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employers will ever recog</w:t>
      </w:r>
      <w:r w:rsidRPr="007C345F">
        <w:rPr>
          <w:rStyle w:val="Emphasis"/>
          <w:rFonts w:ascii="Cambria Math" w:hAnsi="Cambria Math" w:cs="Cambria Math"/>
          <w:highlight w:val="green"/>
        </w:rPr>
        <w:t>‑</w:t>
      </w:r>
      <w:r w:rsidRPr="007C345F">
        <w:rPr>
          <w:rStyle w:val="Emphasis"/>
          <w:highlight w:val="green"/>
        </w:rPr>
        <w:t xml:space="preserve"> nize reasons</w:t>
      </w:r>
      <w:r w:rsidRPr="007765A6">
        <w:rPr>
          <w:rStyle w:val="Emphasis"/>
        </w:rPr>
        <w:t xml:space="preserve"> as good, and, as a consequence,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On this point, Benjamin’s analyses remain extremely pertinent and profoundly contemporary. They unveil the enduring strategy of governments confronted with a strike (in education, transporta</w:t>
      </w:r>
      <w:r w:rsidRPr="006B1F48">
        <w:rPr>
          <w:rFonts w:ascii="Cambria Math" w:hAnsi="Cambria Math" w:cs="Cambria Math"/>
          <w:sz w:val="16"/>
        </w:rPr>
        <w:t>‑</w:t>
      </w:r>
      <w:r w:rsidRPr="006B1F48">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They deny, in other words, that the conditions denounced by the workers display an intrinsic vio</w:t>
      </w:r>
      <w:r w:rsidRPr="007765A6">
        <w:rPr>
          <w:rStyle w:val="Emphasis"/>
          <w:rFonts w:ascii="Cambria Math" w:hAnsi="Cambria Math" w:cs="Cambria Math"/>
        </w:rPr>
        <w:t>‑</w:t>
      </w:r>
      <w:r w:rsidRPr="007765A6">
        <w:rPr>
          <w:rStyle w:val="Emphasis"/>
        </w:rPr>
        <w:t xml:space="preserve"> lence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4E62FE05" w14:textId="77777777" w:rsidR="00C04690" w:rsidRPr="006B1F48" w:rsidRDefault="00C04690" w:rsidP="00C04690">
      <w:pPr>
        <w:rPr>
          <w:sz w:val="16"/>
        </w:rPr>
      </w:pPr>
    </w:p>
    <w:p w14:paraId="783D3EB4" w14:textId="77777777" w:rsidR="00C04690" w:rsidRPr="00D56DB2" w:rsidRDefault="00C04690" w:rsidP="00C04690">
      <w:pPr>
        <w:pStyle w:val="Heading3"/>
      </w:pPr>
      <w:r>
        <w:t>1AC -- Advantage 1 – Civil War</w:t>
      </w:r>
    </w:p>
    <w:p w14:paraId="609B8789" w14:textId="77777777" w:rsidR="00C04690" w:rsidRPr="00B52434" w:rsidRDefault="00C04690" w:rsidP="00C04690">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49AB6E42" w14:textId="77777777" w:rsidR="00C04690" w:rsidRPr="00B52434" w:rsidRDefault="00C04690" w:rsidP="00C04690">
      <w:pPr>
        <w:rPr>
          <w:rFonts w:eastAsia="Cambria"/>
          <w:sz w:val="16"/>
        </w:rPr>
      </w:pPr>
      <w:r w:rsidRPr="00B52434">
        <w:rPr>
          <w:rFonts w:eastAsia="Calibri"/>
          <w:b/>
          <w:bCs/>
          <w:sz w:val="26"/>
        </w:rPr>
        <w:t>Boukhari 10/11</w:t>
      </w:r>
      <w:r w:rsidRPr="00B52434">
        <w:rPr>
          <w:rFonts w:eastAsia="Cambria"/>
          <w:sz w:val="16"/>
        </w:rPr>
        <w:t xml:space="preserve">[Jamal Boukhari is an Egyptian journalist. Equal Times  “A dangerous new law in Egypt allows for the dismissal of any public employee who opposes the regime” Oct 11 2021 </w:t>
      </w:r>
      <w:hyperlink r:id="rId7" w:anchor=".YZVH3mDMJEY" w:history="1">
        <w:r w:rsidRPr="00B52434">
          <w:rPr>
            <w:rFonts w:eastAsia="Cambria"/>
            <w:sz w:val="16"/>
          </w:rPr>
          <w:t>https://www.equaltimes.org/a-dangerous-new-law-in-egypt?lang=en#.YZVH3mDMJEY</w:t>
        </w:r>
      </w:hyperlink>
      <w:r w:rsidRPr="00B52434">
        <w:rPr>
          <w:rFonts w:eastAsia="Cambria"/>
          <w:sz w:val="16"/>
        </w:rPr>
        <w:t>] //aaditg</w:t>
      </w:r>
    </w:p>
    <w:p w14:paraId="50B1AB7F" w14:textId="77777777" w:rsidR="00C04690" w:rsidRPr="00B52434" w:rsidRDefault="00C04690" w:rsidP="00C04690">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r w:rsidRPr="00B52434">
        <w:rPr>
          <w:rFonts w:eastAsia="Cambria"/>
          <w:sz w:val="16"/>
        </w:rPr>
        <w:t xml:space="preserve">But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B52434">
        <w:rPr>
          <w:rFonts w:eastAsia="Calibri"/>
          <w:u w:val="single"/>
        </w:rPr>
        <w:t>thousands of employees have organised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4B0D18F4" w14:textId="77777777" w:rsidR="00C04690" w:rsidRDefault="00C04690" w:rsidP="00C04690">
      <w:pPr>
        <w:pStyle w:val="Heading4"/>
      </w:pPr>
      <w:r>
        <w:t>Lack of right to strike kills al-Sisi’s popularity and devastates state legitimacy AND shuts down protests that confront injustice – the plan materializes that sentiment into movements.</w:t>
      </w:r>
    </w:p>
    <w:p w14:paraId="50831F1B" w14:textId="77777777" w:rsidR="00C04690" w:rsidRDefault="00C04690" w:rsidP="00C04690">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8" w:history="1">
        <w:r w:rsidRPr="002A4903">
          <w:rPr>
            <w:rStyle w:val="Hyperlink"/>
          </w:rPr>
          <w:t>https://www.al-monitor.com/originals/2015/05/egypt-court-ruling-strike-right-sharia-law-sisi-badawi-labor.html]//pranav</w:t>
        </w:r>
      </w:hyperlink>
      <w:r>
        <w:t xml:space="preserve"> *BRACEKTS IN ORIGINAL*</w:t>
      </w:r>
    </w:p>
    <w:p w14:paraId="514D402D" w14:textId="77777777" w:rsidR="00C04690" w:rsidRDefault="00C04690" w:rsidP="00C04690">
      <w:pPr>
        <w:pStyle w:val="ListParagraph"/>
        <w:numPr>
          <w:ilvl w:val="0"/>
          <w:numId w:val="11"/>
        </w:numPr>
      </w:pPr>
      <w:r>
        <w:t>Is also inherency</w:t>
      </w:r>
    </w:p>
    <w:p w14:paraId="1BA3D15F" w14:textId="77777777" w:rsidR="00C04690" w:rsidRDefault="00C04690" w:rsidP="00C04690">
      <w:pPr>
        <w:pStyle w:val="ListParagraph"/>
        <w:numPr>
          <w:ilvl w:val="0"/>
          <w:numId w:val="11"/>
        </w:numPr>
      </w:pPr>
      <w:r>
        <w:t>Answers courts CP</w:t>
      </w:r>
    </w:p>
    <w:p w14:paraId="76A3E6E0" w14:textId="77777777" w:rsidR="00C04690" w:rsidRPr="008A5E43" w:rsidRDefault="00C04690" w:rsidP="00C04690">
      <w:pPr>
        <w:pStyle w:val="ListParagraph"/>
        <w:numPr>
          <w:ilvl w:val="0"/>
          <w:numId w:val="11"/>
        </w:numPr>
      </w:pPr>
      <w:r>
        <w:t>NC offense</w:t>
      </w:r>
    </w:p>
    <w:p w14:paraId="08DD1684" w14:textId="77777777" w:rsidR="00C04690" w:rsidRPr="008546B8" w:rsidRDefault="00C04690" w:rsidP="00C04690">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24B5723D" w14:textId="77777777" w:rsidR="00C04690" w:rsidRDefault="00C04690" w:rsidP="00C04690">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5FEC4F0C" w14:textId="77777777" w:rsidR="00C04690" w:rsidRPr="00B5040E" w:rsidRDefault="00C04690" w:rsidP="00C04690">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07A164BE" w14:textId="77777777" w:rsidR="00C04690" w:rsidRPr="00B5040E" w:rsidRDefault="00C04690" w:rsidP="00C04690">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55A27748" w14:textId="77777777" w:rsidR="00C04690" w:rsidRDefault="00C04690" w:rsidP="00C04690">
      <w:pPr>
        <w:pStyle w:val="Heading4"/>
      </w:pPr>
      <w:r>
        <w:t>Egyptian civil war kills Israeli safety, causes middle eastern instability and devastates relationships with the US.</w:t>
      </w:r>
    </w:p>
    <w:p w14:paraId="54C6F014" w14:textId="77777777" w:rsidR="00C04690" w:rsidRPr="004D74B2" w:rsidRDefault="00C04690" w:rsidP="00C04690">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EF510D2" w14:textId="77777777" w:rsidR="00C04690" w:rsidRDefault="00C04690" w:rsidP="00C04690">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4A933529" w14:textId="77777777" w:rsidR="00C04690" w:rsidRDefault="00C04690" w:rsidP="00C04690">
      <w:pPr>
        <w:pStyle w:val="Heading4"/>
      </w:pPr>
      <w:r>
        <w:t xml:space="preserve">Egypt specifically is key to negotiating treaties between Iran &amp; Israel </w:t>
      </w:r>
    </w:p>
    <w:p w14:paraId="0C6B3CE4" w14:textId="77777777" w:rsidR="00C04690" w:rsidRPr="00071127" w:rsidRDefault="00C04690" w:rsidP="00C04690">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090BA5E3" w14:textId="77777777" w:rsidR="00C04690" w:rsidRPr="00E47CB6" w:rsidRDefault="00C04690" w:rsidP="00C04690">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1EE7ABA4" w14:textId="77777777" w:rsidR="00C04690" w:rsidRPr="00555A3A" w:rsidRDefault="00C04690" w:rsidP="00C04690">
      <w:pPr>
        <w:pStyle w:val="Heading4"/>
        <w:rPr>
          <w:rFonts w:cs="Calibri"/>
        </w:rPr>
      </w:pPr>
      <w:r>
        <w:rPr>
          <w:rFonts w:cs="Calibri"/>
        </w:rPr>
        <w:t>That</w:t>
      </w:r>
      <w:r w:rsidRPr="00555A3A">
        <w:rPr>
          <w:rFonts w:cs="Calibri"/>
        </w:rPr>
        <w:t xml:space="preserve"> goes nuclear.</w:t>
      </w:r>
    </w:p>
    <w:p w14:paraId="38B07291" w14:textId="77777777" w:rsidR="00C04690" w:rsidRPr="00555A3A" w:rsidRDefault="00C04690" w:rsidP="00C04690">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9" w:history="1">
        <w:r w:rsidRPr="00555A3A">
          <w:rPr>
            <w:rStyle w:val="Hyperlink"/>
          </w:rPr>
          <w:t>https://www.middleeasteye.net/opinion/iran-israel-tensions-threat-nuclear-war-looms-large</w:t>
        </w:r>
      </w:hyperlink>
      <w:r w:rsidRPr="00555A3A">
        <w:t xml:space="preserve"> SM</w:t>
      </w:r>
    </w:p>
    <w:p w14:paraId="64280329" w14:textId="77777777" w:rsidR="00C04690" w:rsidRDefault="00C04690" w:rsidP="00C04690">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6E0E179B" w14:textId="77777777" w:rsidR="00C04690" w:rsidRDefault="00C04690" w:rsidP="00C04690">
      <w:pPr>
        <w:pStyle w:val="Heading4"/>
      </w:pPr>
      <w:r>
        <w:t xml:space="preserve">It’s uniquely likely now – sliding oil prices and COVID. </w:t>
      </w:r>
    </w:p>
    <w:p w14:paraId="2DAC7BBD" w14:textId="77777777" w:rsidR="00C04690" w:rsidRPr="00E47CB6" w:rsidRDefault="00C04690" w:rsidP="00C04690">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4D13C0D3" w14:textId="77777777" w:rsidR="00C04690" w:rsidRPr="00367CF5" w:rsidRDefault="00C04690" w:rsidP="00C04690">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isis. With the exception of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Fawwaz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fuelling populism and rage against governments by their own people.”</w:t>
      </w:r>
    </w:p>
    <w:p w14:paraId="09D93D37" w14:textId="77777777" w:rsidR="00C04690" w:rsidRPr="00555A3A" w:rsidRDefault="00C04690" w:rsidP="00C04690">
      <w:pPr>
        <w:pStyle w:val="Heading4"/>
        <w:rPr>
          <w:rFonts w:cs="Calibri"/>
        </w:rPr>
      </w:pPr>
      <w:r w:rsidRPr="00555A3A">
        <w:rPr>
          <w:rFonts w:cs="Calibri"/>
        </w:rPr>
        <w:t>Nuke war causes extinction – Ice Age, famines, and war won’t stay limited</w:t>
      </w:r>
    </w:p>
    <w:p w14:paraId="6E0E234C" w14:textId="77777777" w:rsidR="00C04690" w:rsidRPr="00555A3A" w:rsidRDefault="00C04690" w:rsidP="00C04690">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F6CFCEB" w14:textId="77777777" w:rsidR="00C04690" w:rsidRDefault="00C04690" w:rsidP="00C04690">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032F82D7" w14:textId="77777777" w:rsidR="00C04690" w:rsidRPr="00106A89" w:rsidRDefault="00C04690" w:rsidP="00C04690">
      <w:pPr>
        <w:pStyle w:val="Heading3"/>
      </w:pPr>
      <w:r>
        <w:t>1AC – Advantage 2 - USAid</w:t>
      </w:r>
    </w:p>
    <w:p w14:paraId="50BB1FD0" w14:textId="77777777" w:rsidR="00C04690" w:rsidRPr="00B52434" w:rsidRDefault="00C04690" w:rsidP="00C04690">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35C040C3" w14:textId="77777777" w:rsidR="00C04690" w:rsidRPr="00B52434" w:rsidRDefault="00C04690" w:rsidP="00C04690">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0" w:history="1">
        <w:r w:rsidRPr="00B52434">
          <w:rPr>
            <w:rFonts w:eastAsia="Calibri"/>
          </w:rPr>
          <w:t>https://www.reuters.com/world/middle-east/us-hold-130m-egypts-military-aid-over-human-rights-sources-2021-09-14/</w:t>
        </w:r>
      </w:hyperlink>
      <w:r w:rsidRPr="00B52434">
        <w:rPr>
          <w:rFonts w:eastAsia="Calibri"/>
        </w:rPr>
        <w:t xml:space="preserve"> ] //aaditg</w:t>
      </w:r>
    </w:p>
    <w:p w14:paraId="2B814D49" w14:textId="77777777" w:rsidR="00C04690" w:rsidRPr="001A1294" w:rsidRDefault="00C04690" w:rsidP="00C04690">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1A7EB832" w14:textId="77777777" w:rsidR="00C04690" w:rsidRPr="00B52434" w:rsidRDefault="00C04690" w:rsidP="00C04690">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0A6D255E" w14:textId="77777777" w:rsidR="00C04690" w:rsidRPr="00B52434" w:rsidRDefault="00C04690" w:rsidP="00C04690">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183F3A67" w14:textId="77777777" w:rsidR="00C04690" w:rsidRPr="00B52434" w:rsidRDefault="00C04690" w:rsidP="00C04690">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1" w:history="1">
        <w:r w:rsidRPr="00B52434">
          <w:rPr>
            <w:rFonts w:eastAsia="Calibri"/>
          </w:rPr>
          <w:t>https://foreignpolicy.com/2018/08/28/egypt-loves-chinas-deep-pockets/</w:t>
        </w:r>
      </w:hyperlink>
      <w:r w:rsidRPr="00B52434">
        <w:rPr>
          <w:rFonts w:eastAsia="Calibri"/>
        </w:rPr>
        <w:t xml:space="preserve"> ]//aaditg</w:t>
      </w:r>
    </w:p>
    <w:p w14:paraId="4CB03E2F" w14:textId="77777777" w:rsidR="00C04690" w:rsidRDefault="00C04690" w:rsidP="00C04690">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As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dicier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Chaziza,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Kaldas, a nonresident fellow at the Tahrir Institute for Middle East Policy, argues that any attempt to chasten the United States by reaching out to Putin has failed.</w:t>
      </w:r>
    </w:p>
    <w:p w14:paraId="204E76D4" w14:textId="77777777" w:rsidR="00C04690" w:rsidRPr="00C8031B" w:rsidRDefault="00C04690" w:rsidP="00C04690">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7D31701D" w14:textId="77777777" w:rsidR="00C04690" w:rsidRPr="00C8031B" w:rsidRDefault="00C04690" w:rsidP="00C04690">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2" w:history="1">
        <w:r w:rsidRPr="00C8031B">
          <w:rPr>
            <w:rFonts w:eastAsia="Cambria"/>
          </w:rPr>
          <w:t>https://jamestown.org/program/tactical-side-russias-arms-sales-middle-east/</w:t>
        </w:r>
      </w:hyperlink>
      <w:r w:rsidRPr="00C8031B">
        <w:rPr>
          <w:rFonts w:eastAsia="Cambria"/>
        </w:rPr>
        <w:t>, Accessed 5/30/19, JMoore) recut aaditg</w:t>
      </w:r>
    </w:p>
    <w:p w14:paraId="6CA70537" w14:textId="77777777" w:rsidR="00C04690" w:rsidRPr="00207BA9" w:rsidRDefault="00C04690" w:rsidP="00C04690">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5E7FF269" w14:textId="77777777" w:rsidR="00C04690" w:rsidRPr="00B52434" w:rsidRDefault="00C04690" w:rsidP="00C04690">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6D83817B" w14:textId="77777777" w:rsidR="00C04690" w:rsidRPr="00B52434" w:rsidRDefault="00C04690" w:rsidP="00C04690">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3" w:history="1">
        <w:r w:rsidRPr="00B52434">
          <w:rPr>
            <w:rFonts w:eastAsia="Cambria"/>
          </w:rPr>
          <w:t>https://nationalinterest.org/feature/end-great-power-peace-46282</w:t>
        </w:r>
      </w:hyperlink>
      <w:r w:rsidRPr="00B52434">
        <w:rPr>
          <w:rFonts w:eastAsia="Cambria"/>
        </w:rPr>
        <w:t>, Accessed 5/31/19, JMoore) //recut aaditg</w:t>
      </w:r>
    </w:p>
    <w:p w14:paraId="690B35A1" w14:textId="77777777" w:rsidR="00C04690" w:rsidRPr="006E532D" w:rsidRDefault="00C04690" w:rsidP="00C04690">
      <w:pPr>
        <w:rPr>
          <w:rStyle w:val="StyleUnderline"/>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6E155BB2" w14:textId="77777777" w:rsidR="00C04690" w:rsidRDefault="00C04690" w:rsidP="00C04690">
      <w:pPr>
        <w:pStyle w:val="Heading4"/>
      </w:pPr>
      <w:r>
        <w:t>Strikes are key to correcting Egyptian governance – set the groundwork, open humanitarian discussions, and increase publicity – Mubarak’s usurpation proves.</w:t>
      </w:r>
    </w:p>
    <w:p w14:paraId="446B9F52" w14:textId="77777777" w:rsidR="00C04690" w:rsidRDefault="00C04690" w:rsidP="00C04690">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6FCBD6BE" w14:textId="77777777" w:rsidR="00C04690" w:rsidRDefault="00C04690" w:rsidP="00C04690">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6F1C62D2" w14:textId="77777777" w:rsidR="00C04690" w:rsidRDefault="00C04690" w:rsidP="00C04690">
      <w:pPr>
        <w:pStyle w:val="Heading3"/>
      </w:pPr>
      <w:r>
        <w:t xml:space="preserve">Framing </w:t>
      </w:r>
    </w:p>
    <w:p w14:paraId="2F07F964" w14:textId="77777777" w:rsidR="00C04690" w:rsidRDefault="00C04690" w:rsidP="00C04690">
      <w:pPr>
        <w:pStyle w:val="Heading4"/>
      </w:pPr>
      <w:r>
        <w:t xml:space="preserve">The standard is minimizing material violence. </w:t>
      </w:r>
    </w:p>
    <w:p w14:paraId="5FF748C5" w14:textId="77777777" w:rsidR="00C04690" w:rsidRPr="009E6CC6" w:rsidRDefault="00C04690" w:rsidP="00C04690">
      <w:pPr>
        <w:rPr>
          <w:rStyle w:val="Style13ptBold"/>
        </w:rPr>
      </w:pPr>
      <w:r>
        <w:rPr>
          <w:rStyle w:val="Style13ptBold"/>
        </w:rPr>
        <w:t>Prefer:</w:t>
      </w:r>
    </w:p>
    <w:p w14:paraId="2CAF866F" w14:textId="77777777" w:rsidR="00C04690" w:rsidRPr="00DE6C52" w:rsidRDefault="00C04690" w:rsidP="00C04690">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64C51422" w14:textId="77777777" w:rsidR="00C04690" w:rsidRPr="00DE6C52" w:rsidRDefault="00C04690" w:rsidP="00C04690">
      <w:pPr>
        <w:rPr>
          <w:b/>
          <w:bCs/>
          <w:sz w:val="26"/>
        </w:rPr>
      </w:pPr>
      <w:r w:rsidRPr="00DE6C52">
        <w:rPr>
          <w:b/>
          <w:bCs/>
          <w:sz w:val="26"/>
        </w:rPr>
        <w:t>Blum et al. 18</w:t>
      </w:r>
    </w:p>
    <w:p w14:paraId="77A244F3" w14:textId="77777777" w:rsidR="00C04690" w:rsidRPr="00DE6C52" w:rsidRDefault="00C04690" w:rsidP="00C04690">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DE6C52">
          <w:rPr>
            <w:sz w:val="16"/>
            <w:szCs w:val="16"/>
          </w:rPr>
          <w:t>https://www.ncbi.nlm.nih.gov/pmc/articles/PMC6446569/</w:t>
        </w:r>
      </w:hyperlink>
      <w:r w:rsidRPr="00DE6C52">
        <w:rPr>
          <w:sz w:val="16"/>
          <w:szCs w:val="16"/>
        </w:rPr>
        <w:t>, R.S.</w:t>
      </w:r>
    </w:p>
    <w:p w14:paraId="273C0DFF" w14:textId="77777777" w:rsidR="00C04690" w:rsidRPr="009E6CC6" w:rsidRDefault="00C04690" w:rsidP="00C04690">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F1C2E2" w14:textId="77777777" w:rsidR="00C04690" w:rsidRPr="00DE6C52" w:rsidRDefault="00C04690" w:rsidP="00C04690">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66CE2A5F" w14:textId="77777777" w:rsidR="00C04690" w:rsidRPr="00DE6C52" w:rsidRDefault="00C04690" w:rsidP="00C04690">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0E3C694A" w14:textId="77777777" w:rsidR="00C04690" w:rsidRDefault="00C04690" w:rsidP="00C04690">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3E9FE924" w14:textId="77777777" w:rsidR="00C04690" w:rsidRPr="00726204" w:rsidRDefault="00C04690" w:rsidP="00C04690">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17BFD8D5" w14:textId="77777777" w:rsidR="00C04690" w:rsidRPr="00726204" w:rsidRDefault="00C04690" w:rsidP="00C04690">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15"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mvp</w:t>
      </w:r>
    </w:p>
    <w:p w14:paraId="35EE132F" w14:textId="77777777" w:rsidR="00C04690" w:rsidRPr="00726204" w:rsidRDefault="00C04690" w:rsidP="00C04690">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0962C792" w14:textId="77777777" w:rsidR="00C04690" w:rsidRPr="00726204" w:rsidRDefault="00C04690" w:rsidP="00C04690">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a long time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2D8EE92F" w14:textId="77777777" w:rsidR="00C04690" w:rsidRPr="00726204" w:rsidRDefault="00C04690" w:rsidP="00C04690">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E946BF1" w14:textId="77777777" w:rsidR="00C04690" w:rsidRPr="00726204" w:rsidRDefault="00C04690" w:rsidP="00C04690">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7EFDDB68" w14:textId="77777777" w:rsidR="00C04690" w:rsidRPr="00726204" w:rsidRDefault="00C04690" w:rsidP="00C04690">
      <w:pPr>
        <w:rPr>
          <w:rFonts w:asciiTheme="majorHAnsi" w:hAnsiTheme="majorHAnsi" w:cstheme="majorHAnsi"/>
        </w:rPr>
      </w:pPr>
      <w:r w:rsidRPr="00726204">
        <w:rPr>
          <w:rFonts w:asciiTheme="majorHAnsi" w:hAnsiTheme="majorHAnsi" w:cstheme="majorHAnsi"/>
        </w:rPr>
        <w:t>AVOIDING THE UNCOMFORTABLE</w:t>
      </w:r>
    </w:p>
    <w:p w14:paraId="6BD72355" w14:textId="77777777" w:rsidR="00C04690" w:rsidRPr="00726204" w:rsidRDefault="00C04690" w:rsidP="00C04690">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7736C24" w14:textId="77777777" w:rsidR="00C04690" w:rsidRPr="00726204" w:rsidRDefault="00C04690" w:rsidP="00C04690">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62086915" w14:textId="77777777" w:rsidR="00C04690" w:rsidRPr="00726204" w:rsidRDefault="00C04690" w:rsidP="00C04690">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77B439D2" w14:textId="77777777" w:rsidR="00C04690" w:rsidRPr="00726204" w:rsidRDefault="00C04690" w:rsidP="00C04690">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581B1C68" w14:textId="77777777" w:rsidR="00C04690" w:rsidRPr="00726204" w:rsidRDefault="00C04690" w:rsidP="00C04690">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31DAA02" w14:textId="77777777" w:rsidR="00C04690" w:rsidRPr="00B55AD5" w:rsidRDefault="00C04690" w:rsidP="00C04690"/>
    <w:p w14:paraId="4079826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4690"/>
    <w:rsid w:val="000139A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04690"/>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7ECA1"/>
  <w15:chartTrackingRefBased/>
  <w15:docId w15:val="{6151D3A6-7E43-4085-9D14-E26D419EE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4690"/>
    <w:rPr>
      <w:rFonts w:ascii="Arial" w:hAnsi="Arial" w:cs="Arial"/>
    </w:rPr>
  </w:style>
  <w:style w:type="paragraph" w:styleId="Heading1">
    <w:name w:val="heading 1"/>
    <w:aliases w:val="Pocket"/>
    <w:basedOn w:val="Normal"/>
    <w:next w:val="Normal"/>
    <w:link w:val="Heading1Char"/>
    <w:qFormat/>
    <w:rsid w:val="00C046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46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C046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C046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46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690"/>
  </w:style>
  <w:style w:type="character" w:customStyle="1" w:styleId="Heading1Char">
    <w:name w:val="Heading 1 Char"/>
    <w:aliases w:val="Pocket Char"/>
    <w:basedOn w:val="DefaultParagraphFont"/>
    <w:link w:val="Heading1"/>
    <w:rsid w:val="00C0469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04690"/>
    <w:rPr>
      <w:rFonts w:ascii="Arial" w:eastAsiaTheme="majorEastAsia" w:hAnsi="Arial"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04690"/>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04690"/>
    <w:rPr>
      <w:rFonts w:ascii="Arial" w:eastAsiaTheme="majorEastAsia" w:hAnsi="Arial"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C04690"/>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C04690"/>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C04690"/>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C04690"/>
    <w:rPr>
      <w:color w:val="auto"/>
      <w:u w:val="none"/>
    </w:rPr>
  </w:style>
  <w:style w:type="character" w:styleId="FollowedHyperlink">
    <w:name w:val="FollowedHyperlink"/>
    <w:basedOn w:val="DefaultParagraphFont"/>
    <w:uiPriority w:val="99"/>
    <w:semiHidden/>
    <w:unhideWhenUsed/>
    <w:rsid w:val="00C04690"/>
    <w:rPr>
      <w:color w:val="auto"/>
      <w:u w:val="none"/>
    </w:rPr>
  </w:style>
  <w:style w:type="paragraph" w:styleId="ListParagraph">
    <w:name w:val="List Paragraph"/>
    <w:basedOn w:val="Normal"/>
    <w:uiPriority w:val="34"/>
    <w:qFormat/>
    <w:rsid w:val="00C04690"/>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C046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04690"/>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monitor.com/originals/2015/05/egypt-court-ruling-strike-right-sharia-law-sisi-badawi-labor.html%5d//pranav" TargetMode="External"/><Relationship Id="rId13" Type="http://schemas.openxmlformats.org/officeDocument/2006/relationships/hyperlink" Target="https://nationalinterest.org/feature/end-great-power-peace-46282" TargetMode="External"/><Relationship Id="rId3" Type="http://schemas.openxmlformats.org/officeDocument/2006/relationships/styles" Target="styles.xml"/><Relationship Id="rId7" Type="http://schemas.openxmlformats.org/officeDocument/2006/relationships/hyperlink" Target="https://www.equaltimes.org/a-dangerous-new-law-in-egypt?lang=en" TargetMode="External"/><Relationship Id="rId12" Type="http://schemas.openxmlformats.org/officeDocument/2006/relationships/hyperlink" Target="https://jamestown.org/program/tactical-side-russias-arms-sales-middle-eas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mnesty.org/en/latest/press-release/2017/04/egypt-relentless-assault-on-rights-of-workers-and-trade-unionists/%5d//pranav" TargetMode="External"/><Relationship Id="rId11" Type="http://schemas.openxmlformats.org/officeDocument/2006/relationships/hyperlink" Target="https://foreignpolicy.com/2018/08/28/egypt-loves-chinas-deep-pockets/" TargetMode="External"/><Relationship Id="rId5" Type="http://schemas.openxmlformats.org/officeDocument/2006/relationships/webSettings" Target="webSettings.xml"/><Relationship Id="rId15" Type="http://schemas.openxmlformats.org/officeDocument/2006/relationships/hyperlink" Target="https://www.foreignaffairs.com/articles/2020-10-13/heads-sand" TargetMode="External"/><Relationship Id="rId10" Type="http://schemas.openxmlformats.org/officeDocument/2006/relationships/hyperlink" Target="https://www.reuters.com/world/middle-east/us-hold-130m-egypts-military-aid-over-human-rights-sources-2021-09-14/" TargetMode="External"/><Relationship Id="rId4" Type="http://schemas.openxmlformats.org/officeDocument/2006/relationships/settings" Target="settings.xml"/><Relationship Id="rId9" Type="http://schemas.openxmlformats.org/officeDocument/2006/relationships/hyperlink" Target="https://www.middleeasteye.net/opinion/iran-israel-tensions-threat-nuclear-war-looms-large"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15569</Words>
  <Characters>85165</Characters>
  <Application>Microsoft Office Word</Application>
  <DocSecurity>0</DocSecurity>
  <Lines>1494</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2021-11-20T20:08:00Z</dcterms:created>
  <dcterms:modified xsi:type="dcterms:W3CDTF">2021-11-20T20:11:00Z</dcterms:modified>
</cp:coreProperties>
</file>