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E33D8" w14:textId="77777777" w:rsidR="000B2CE3" w:rsidRDefault="000B2CE3" w:rsidP="000B2CE3">
      <w:pPr>
        <w:pStyle w:val="Heading3"/>
        <w:rPr>
          <w:rFonts w:cs="Arial"/>
        </w:rPr>
      </w:pPr>
    </w:p>
    <w:p w14:paraId="1F96B29B" w14:textId="77777777" w:rsidR="000B2CE3" w:rsidRDefault="000B2CE3" w:rsidP="000B2CE3">
      <w:pPr>
        <w:pStyle w:val="Heading3"/>
      </w:pPr>
      <w:r>
        <w:t>Framework</w:t>
      </w:r>
    </w:p>
    <w:p w14:paraId="734EA7F7" w14:textId="77777777" w:rsidR="000B2CE3" w:rsidRDefault="000B2CE3" w:rsidP="000B2CE3">
      <w:pPr>
        <w:rPr>
          <w:rStyle w:val="Style13ptBold"/>
        </w:rPr>
      </w:pPr>
      <w:r>
        <w:rPr>
          <w:rStyle w:val="Style13ptBold"/>
        </w:rPr>
        <w:t>I value morality.</w:t>
      </w:r>
    </w:p>
    <w:p w14:paraId="2B8EAFC2" w14:textId="77777777" w:rsidR="000B2CE3" w:rsidRPr="00D51D61" w:rsidRDefault="000B2CE3" w:rsidP="000B2CE3">
      <w:pPr>
        <w:rPr>
          <w:rStyle w:val="Style13ptBold"/>
        </w:rPr>
      </w:pPr>
      <w:r>
        <w:rPr>
          <w:rStyle w:val="Style13ptBold"/>
        </w:rPr>
        <w:t>The standard is minimizing material violence.</w:t>
      </w:r>
    </w:p>
    <w:p w14:paraId="1BF9773A" w14:textId="77777777" w:rsidR="000B2CE3" w:rsidRPr="00DE6C52" w:rsidRDefault="000B2CE3" w:rsidP="000B2CE3">
      <w:pPr>
        <w:keepNext/>
        <w:keepLines/>
        <w:spacing w:before="40"/>
        <w:outlineLvl w:val="3"/>
        <w:rPr>
          <w:rFonts w:eastAsiaTheme="majorEastAsia"/>
          <w:b/>
          <w:iCs/>
          <w:sz w:val="26"/>
        </w:rPr>
      </w:pP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4C5FA610" w14:textId="77777777" w:rsidR="000B2CE3" w:rsidRPr="00DE6C52" w:rsidRDefault="000B2CE3" w:rsidP="000B2CE3">
      <w:pPr>
        <w:rPr>
          <w:b/>
          <w:bCs/>
          <w:sz w:val="26"/>
        </w:rPr>
      </w:pPr>
      <w:r w:rsidRPr="00DE6C52">
        <w:rPr>
          <w:b/>
          <w:bCs/>
          <w:sz w:val="26"/>
        </w:rPr>
        <w:t>Blum et al. 18</w:t>
      </w:r>
    </w:p>
    <w:p w14:paraId="0C72A449" w14:textId="77777777" w:rsidR="000B2CE3" w:rsidRPr="00DE6C52" w:rsidRDefault="000B2CE3" w:rsidP="000B2CE3">
      <w:pPr>
        <w:rPr>
          <w:sz w:val="16"/>
          <w:szCs w:val="16"/>
        </w:rPr>
      </w:pPr>
      <w:r w:rsidRPr="00DE6C52">
        <w:rPr>
          <w:sz w:val="16"/>
          <w:szCs w:val="16"/>
        </w:rPr>
        <w:t xml:space="preserve">Kenneth Blum, 1Department of Psychiatry, </w:t>
      </w:r>
      <w:proofErr w:type="spellStart"/>
      <w:r w:rsidRPr="00DE6C52">
        <w:rPr>
          <w:sz w:val="16"/>
          <w:szCs w:val="16"/>
        </w:rPr>
        <w:t>Boonshoft</w:t>
      </w:r>
      <w:proofErr w:type="spellEnd"/>
      <w:r w:rsidRPr="00DE6C52">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DE6C52">
        <w:rPr>
          <w:sz w:val="16"/>
          <w:szCs w:val="16"/>
        </w:rPr>
        <w:t>Nupathways</w:t>
      </w:r>
      <w:proofErr w:type="spellEnd"/>
      <w:r w:rsidRPr="00DE6C52">
        <w:rPr>
          <w:sz w:val="16"/>
          <w:szCs w:val="16"/>
        </w:rPr>
        <w:t xml:space="preserve"> Inc., </w:t>
      </w:r>
      <w:proofErr w:type="spellStart"/>
      <w:r w:rsidRPr="00DE6C52">
        <w:rPr>
          <w:sz w:val="16"/>
          <w:szCs w:val="16"/>
        </w:rPr>
        <w:t>Innsbrook</w:t>
      </w:r>
      <w:proofErr w:type="spellEnd"/>
      <w:r w:rsidRPr="00DE6C52">
        <w:rPr>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DE6C52">
        <w:rPr>
          <w:sz w:val="16"/>
          <w:szCs w:val="16"/>
        </w:rPr>
        <w:t>Lederach</w:t>
      </w:r>
      <w:proofErr w:type="spellEnd"/>
      <w:r w:rsidRPr="00DE6C52">
        <w:rPr>
          <w:sz w:val="16"/>
          <w:szCs w:val="16"/>
        </w:rPr>
        <w:t xml:space="preserve">, PA., USA 12National Human Genome Center at Howard University, Washington, DC., USA, Marjorie </w:t>
      </w:r>
      <w:proofErr w:type="spellStart"/>
      <w:r w:rsidRPr="00DE6C52">
        <w:rPr>
          <w:sz w:val="16"/>
          <w:szCs w:val="16"/>
        </w:rPr>
        <w:t>Gondré</w:t>
      </w:r>
      <w:proofErr w:type="spellEnd"/>
      <w:r w:rsidRPr="00DE6C52">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E6C52">
        <w:rPr>
          <w:sz w:val="16"/>
          <w:szCs w:val="16"/>
        </w:rPr>
        <w:t>Modestino</w:t>
      </w:r>
      <w:proofErr w:type="spellEnd"/>
      <w:r w:rsidRPr="00DE6C52">
        <w:rPr>
          <w:sz w:val="16"/>
          <w:szCs w:val="16"/>
        </w:rPr>
        <w:t xml:space="preserve">, 14Department of Psychology, Curry College, Milton, MA, USA, Rajendra D </w:t>
      </w:r>
      <w:proofErr w:type="spellStart"/>
      <w:r w:rsidRPr="00DE6C52">
        <w:rPr>
          <w:sz w:val="16"/>
          <w:szCs w:val="16"/>
        </w:rPr>
        <w:t>Badgaiyan</w:t>
      </w:r>
      <w:proofErr w:type="spellEnd"/>
      <w:r w:rsidRPr="00DE6C52">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DE6C52">
          <w:rPr>
            <w:sz w:val="16"/>
            <w:szCs w:val="16"/>
          </w:rPr>
          <w:t>https://www.ncbi.nlm.nih.gov/pmc/articles/PMC6446569/</w:t>
        </w:r>
      </w:hyperlink>
      <w:r w:rsidRPr="00DE6C52">
        <w:rPr>
          <w:sz w:val="16"/>
          <w:szCs w:val="16"/>
        </w:rPr>
        <w:t>, R.S.</w:t>
      </w:r>
    </w:p>
    <w:p w14:paraId="25152A49" w14:textId="77777777" w:rsidR="000B2CE3" w:rsidRPr="0006082F" w:rsidRDefault="000B2CE3" w:rsidP="000B2CE3">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w:t>
      </w:r>
      <w:proofErr w:type="spellStart"/>
      <w:r w:rsidRPr="00DE6C52">
        <w:rPr>
          <w:sz w:val="16"/>
        </w:rPr>
        <w:t>salutogenesis</w:t>
      </w:r>
      <w:proofErr w:type="spellEnd"/>
      <w:r w:rsidRPr="00DE6C52">
        <w:rPr>
          <w:sz w:val="16"/>
        </w:rPr>
        <w:t>, (</w:t>
      </w:r>
      <w:proofErr w:type="spellStart"/>
      <w:r w:rsidRPr="00DE6C52">
        <w:rPr>
          <w:sz w:val="16"/>
        </w:rPr>
        <w:t>salugenesis</w:t>
      </w:r>
      <w:proofErr w:type="spellEnd"/>
      <w:r w:rsidRPr="00DE6C52">
        <w:rPr>
          <w:sz w:val="16"/>
        </w:rPr>
        <w:t xml:space="preserve">).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6C52">
        <w:rPr>
          <w:sz w:val="16"/>
        </w:rPr>
        <w:t>morphinergic</w:t>
      </w:r>
      <w:proofErr w:type="spellEnd"/>
      <w:r w:rsidRPr="00DE6C52">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6C52">
        <w:rPr>
          <w:sz w:val="16"/>
        </w:rPr>
        <w:t>hypodopaminergia</w:t>
      </w:r>
      <w:proofErr w:type="spellEnd"/>
      <w:r w:rsidRPr="00DE6C52">
        <w:rPr>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w:t>
      </w:r>
      <w:proofErr w:type="spellStart"/>
      <w:r w:rsidRPr="00DE6C52">
        <w:rPr>
          <w:sz w:val="16"/>
        </w:rPr>
        <w:t>accumbens</w:t>
      </w:r>
      <w:proofErr w:type="spellEnd"/>
      <w:r w:rsidRPr="00DE6C52">
        <w:rPr>
          <w:sz w:val="16"/>
        </w:rPr>
        <w:t xml:space="preserve">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w:t>
      </w:r>
      <w:proofErr w:type="gramStart"/>
      <w:r w:rsidRPr="00DE6C52">
        <w:rPr>
          <w:sz w:val="16"/>
        </w:rPr>
        <w:t>is</w:t>
      </w:r>
      <w:proofErr w:type="gramEnd"/>
      <w:r w:rsidRPr="00DE6C52">
        <w:rPr>
          <w:sz w:val="16"/>
        </w:rPr>
        <w:t xml:space="preserve"> surprising that many different sources of pleasure activate the same circuits between the </w:t>
      </w:r>
      <w:proofErr w:type="spellStart"/>
      <w:r w:rsidRPr="00DE6C52">
        <w:rPr>
          <w:sz w:val="16"/>
        </w:rPr>
        <w:t>mesocorticolimbic</w:t>
      </w:r>
      <w:proofErr w:type="spellEnd"/>
      <w:r w:rsidRPr="00DE6C52">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E6C52">
        <w:rPr>
          <w:sz w:val="16"/>
        </w:rPr>
        <w:t>accumbens</w:t>
      </w:r>
      <w:proofErr w:type="spellEnd"/>
      <w:r w:rsidRPr="00DE6C52">
        <w:rPr>
          <w:sz w:val="16"/>
        </w:rPr>
        <w:t xml:space="preserve"> (Figure 2). It is the cornerstone target to all addictions. The VTA is encompassed with neurons using glutamate, GABA, and dopamine. The nucleus </w:t>
      </w:r>
      <w:proofErr w:type="spellStart"/>
      <w:r w:rsidRPr="00DE6C52">
        <w:rPr>
          <w:sz w:val="16"/>
        </w:rPr>
        <w:t>accumbens</w:t>
      </w:r>
      <w:proofErr w:type="spellEnd"/>
      <w:r w:rsidRPr="00DE6C52">
        <w:rPr>
          <w:sz w:val="16"/>
        </w:rPr>
        <w:t xml:space="preserve"> (</w:t>
      </w:r>
      <w:proofErr w:type="spellStart"/>
      <w:r w:rsidRPr="00DE6C52">
        <w:rPr>
          <w:sz w:val="16"/>
        </w:rPr>
        <w:t>NAc</w:t>
      </w:r>
      <w:proofErr w:type="spellEnd"/>
      <w:r w:rsidRPr="00DE6C52">
        <w:rPr>
          <w:sz w:val="16"/>
        </w:rPr>
        <w:t xml:space="preserve">) is located within the ventral striatum and is divided into two sub-regions—the motor and limbic regions associated with its core and shell, respectively. The </w:t>
      </w:r>
      <w:proofErr w:type="spellStart"/>
      <w:r w:rsidRPr="00DE6C52">
        <w:rPr>
          <w:sz w:val="16"/>
        </w:rPr>
        <w:t>NAc</w:t>
      </w:r>
      <w:proofErr w:type="spellEnd"/>
      <w:r w:rsidRPr="00DE6C52">
        <w:rPr>
          <w:sz w:val="16"/>
        </w:rPr>
        <w:t xml:space="preserve">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w:t>
      </w:r>
      <w:proofErr w:type="spellStart"/>
      <w:r w:rsidRPr="00DE6C52">
        <w:rPr>
          <w:sz w:val="16"/>
        </w:rPr>
        <w:t>NAc</w:t>
      </w:r>
      <w:proofErr w:type="spellEnd"/>
      <w:r w:rsidRPr="00DE6C52">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E6C52">
        <w:rPr>
          <w:sz w:val="16"/>
        </w:rPr>
        <w:t>hypodopaminergia</w:t>
      </w:r>
      <w:proofErr w:type="spellEnd"/>
      <w:r w:rsidRPr="00DE6C52">
        <w:rPr>
          <w:sz w:val="16"/>
        </w:rPr>
        <w:t xml:space="preserve">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w:t>
      </w:r>
      <w:proofErr w:type="spellStart"/>
      <w:r w:rsidRPr="00DE6C52">
        <w:rPr>
          <w:sz w:val="16"/>
        </w:rPr>
        <w:t>hedus</w:t>
      </w:r>
      <w:proofErr w:type="spellEnd"/>
      <w:r w:rsidRPr="00DE6C52">
        <w:rPr>
          <w:sz w:val="16"/>
        </w:rPr>
        <w:t xml:space="preserve"> is the term for “sweet”; and in Greek, </w:t>
      </w:r>
      <w:proofErr w:type="spellStart"/>
      <w:r w:rsidRPr="00DE6C52">
        <w:rPr>
          <w:sz w:val="16"/>
        </w:rPr>
        <w:t>hodone</w:t>
      </w:r>
      <w:proofErr w:type="spellEnd"/>
      <w:r w:rsidRPr="00DE6C52">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6C52">
        <w:rPr>
          <w:sz w:val="16"/>
        </w:rPr>
        <w:t>NAc</w:t>
      </w:r>
      <w:proofErr w:type="spellEnd"/>
      <w:r w:rsidRPr="00DE6C52">
        <w:rPr>
          <w:sz w:val="16"/>
        </w:rPr>
        <w:t xml:space="preserve">.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w:t>
      </w:r>
      <w:proofErr w:type="spellStart"/>
      <w:r w:rsidRPr="00DE6C52">
        <w:rPr>
          <w:sz w:val="16"/>
        </w:rPr>
        <w:t>Vanyukov</w:t>
      </w:r>
      <w:proofErr w:type="spellEnd"/>
      <w:r w:rsidRPr="00DE6C52">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DE6C52">
        <w:rPr>
          <w:sz w:val="16"/>
        </w:rPr>
        <w:t>Sestan</w:t>
      </w:r>
      <w:proofErr w:type="spellEnd"/>
      <w:r w:rsidRPr="00DE6C52">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6C52">
        <w:rPr>
          <w:sz w:val="16"/>
        </w:rPr>
        <w:t>Sestan</w:t>
      </w:r>
      <w:proofErr w:type="spellEnd"/>
      <w:r w:rsidRPr="00DE6C52">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6C52">
        <w:rPr>
          <w:sz w:val="16"/>
        </w:rPr>
        <w:t>alterlife</w:t>
      </w:r>
      <w:proofErr w:type="spellEnd"/>
      <w:r w:rsidRPr="00DE6C52">
        <w:rPr>
          <w:sz w:val="16"/>
        </w:rPr>
        <w:t xml:space="preserv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6C52">
        <w:rPr>
          <w:sz w:val="16"/>
        </w:rPr>
        <w:t>shilting</w:t>
      </w:r>
      <w:proofErr w:type="spellEnd"/>
      <w:r w:rsidRPr="00DE6C52">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803FAFA" w14:textId="77777777" w:rsidR="000B2CE3" w:rsidRPr="00DE6C52" w:rsidRDefault="000B2CE3" w:rsidP="000B2CE3">
      <w:pPr>
        <w:keepNext/>
        <w:keepLines/>
        <w:spacing w:before="40"/>
        <w:outlineLvl w:val="3"/>
        <w:rPr>
          <w:rFonts w:eastAsia="MS Gothic"/>
          <w:b/>
          <w:iCs/>
          <w:sz w:val="26"/>
        </w:rPr>
      </w:pPr>
      <w:r w:rsidRPr="00DE6C52">
        <w:rPr>
          <w:rFonts w:eastAsia="MS Gothic"/>
          <w:b/>
          <w:iCs/>
          <w:sz w:val="26"/>
        </w:rPr>
        <w:t>Actor Spec— States must use util. Any other standard dooms the moral theory</w:t>
      </w:r>
    </w:p>
    <w:p w14:paraId="0BC0151A" w14:textId="77777777" w:rsidR="000B2CE3" w:rsidRPr="00DE6C52" w:rsidRDefault="000B2CE3" w:rsidP="000B2CE3">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62F63679" w14:textId="77777777" w:rsidR="000B2CE3" w:rsidRPr="00DE6C52" w:rsidRDefault="000B2CE3" w:rsidP="000B2CE3">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1A94AA5C" w14:textId="77777777" w:rsidR="000B2CE3" w:rsidRPr="00DE6C52" w:rsidRDefault="000B2CE3" w:rsidP="000B2CE3">
      <w:pPr>
        <w:keepNext/>
        <w:keepLines/>
        <w:spacing w:before="40"/>
        <w:outlineLvl w:val="3"/>
        <w:rPr>
          <w:rFonts w:eastAsia="MS Gothic"/>
          <w:b/>
          <w:iCs/>
          <w:sz w:val="26"/>
        </w:rPr>
      </w:pPr>
      <w:r w:rsidRPr="00DE6C52">
        <w:rPr>
          <w:rFonts w:eastAsia="MS Gothic"/>
          <w:b/>
          <w:iCs/>
          <w:sz w:val="26"/>
        </w:rPr>
        <w:t>Extinction comes first under any framework.</w:t>
      </w:r>
    </w:p>
    <w:p w14:paraId="54583C33" w14:textId="77777777" w:rsidR="000B2CE3" w:rsidRPr="00DE6C52" w:rsidRDefault="000B2CE3" w:rsidP="000B2CE3">
      <w:pPr>
        <w:rPr>
          <w:rFonts w:eastAsia="Cambria"/>
          <w:sz w:val="16"/>
          <w:szCs w:val="26"/>
        </w:rPr>
      </w:pPr>
      <w:r w:rsidRPr="00DE6C52">
        <w:rPr>
          <w:rFonts w:eastAsia="Cambria"/>
          <w:b/>
          <w:bCs/>
          <w:sz w:val="26"/>
          <w:szCs w:val="26"/>
        </w:rPr>
        <w:t>Pummer 15</w:t>
      </w:r>
      <w:r w:rsidRPr="00DE6C52">
        <w:rPr>
          <w:rFonts w:eastAsia="Cambria"/>
          <w:sz w:val="16"/>
          <w:szCs w:val="26"/>
        </w:rPr>
        <w:t xml:space="preserve"> [Theron, Junior Research Fellow in Philosophy at St. Anne's College, University of Oxford. “Moral Agreement on Saving the World” Practical Ethics, University of Oxford. May 18, 2015] AT</w:t>
      </w:r>
    </w:p>
    <w:p w14:paraId="580A53E2" w14:textId="77777777" w:rsidR="000B2CE3" w:rsidRDefault="000B2CE3" w:rsidP="000B2CE3">
      <w:pPr>
        <w:rPr>
          <w:rFonts w:eastAsia="Cambria"/>
          <w:sz w:val="16"/>
          <w:szCs w:val="26"/>
        </w:rPr>
      </w:pPr>
      <w:r w:rsidRPr="00DE6C52">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DE6C52">
        <w:rPr>
          <w:rFonts w:eastAsia="Cambria"/>
          <w:sz w:val="16"/>
          <w:szCs w:val="26"/>
        </w:rPr>
        <w:t>, whatever general moral view we adopt</w:t>
      </w:r>
      <w:r w:rsidRPr="00DE6C52">
        <w:rPr>
          <w:rFonts w:eastAsia="Cambria"/>
          <w:szCs w:val="26"/>
          <w:u w:val="single"/>
        </w:rPr>
        <w:t>: that it is very important to reduce the risk that all intelligent beings on this planet are eliminated by an enormous catastrophe, such as a nuclear war.</w:t>
      </w:r>
      <w:r w:rsidRPr="00DE6C52">
        <w:rPr>
          <w:rFonts w:eastAsia="Cambria"/>
          <w:sz w:val="16"/>
          <w:szCs w:val="26"/>
        </w:rPr>
        <w:t xml:space="preserve"> How we might in fact try to reduce such existential risks is discussed elsewhere. My claim here is only that </w:t>
      </w:r>
      <w:r w:rsidRPr="00DE6C52">
        <w:rPr>
          <w:rFonts w:eastAsia="Cambria"/>
          <w:szCs w:val="26"/>
          <w:u w:val="single"/>
        </w:rPr>
        <w:t xml:space="preserve">we – whether we’re consequentialists, deontologists, or virtue ethicists – should all agree that we should try to save the world. </w:t>
      </w:r>
      <w:r w:rsidRPr="00DE6C52">
        <w:rPr>
          <w:rFonts w:eastAsia="Cambria"/>
          <w:sz w:val="16"/>
          <w:szCs w:val="26"/>
        </w:rPr>
        <w:t xml:space="preserve">According to consequentialism, we should maximize the good, where this is taken to be the goodness, from an impartial perspective, of outcomes. </w:t>
      </w:r>
      <w:r w:rsidRPr="00DE6C52">
        <w:rPr>
          <w:rFonts w:eastAsia="Cambria"/>
          <w:szCs w:val="26"/>
          <w:u w:val="single"/>
        </w:rPr>
        <w:t>Clearly one thing that makes an outcome good is that the people in it are doing well. There is little disagreement here.</w:t>
      </w:r>
      <w:r w:rsidRPr="00DE6C52">
        <w:rPr>
          <w:rFonts w:eastAsia="Cambria"/>
          <w:sz w:val="16"/>
          <w:szCs w:val="26"/>
        </w:rPr>
        <w:t xml:space="preserve"> If the happiness or well-being of possible future people is just as important as that of people who already exist, and if they would have good lives, it is not hard to see how</w:t>
      </w:r>
      <w:r w:rsidRPr="00DE6C52">
        <w:rPr>
          <w:rFonts w:eastAsia="Cambria"/>
          <w:szCs w:val="26"/>
          <w:u w:val="single"/>
        </w:rPr>
        <w:t xml:space="preserve"> </w:t>
      </w:r>
      <w:r w:rsidRPr="00DE6C52">
        <w:rPr>
          <w:rFonts w:eastAsia="Cambria"/>
          <w:szCs w:val="26"/>
          <w:highlight w:val="green"/>
          <w:u w:val="single"/>
        </w:rPr>
        <w:t xml:space="preserve">reducing existential risk is </w:t>
      </w:r>
      <w:r w:rsidRPr="00DE6C52">
        <w:rPr>
          <w:rFonts w:eastAsia="Cambria"/>
          <w:szCs w:val="26"/>
          <w:u w:val="single"/>
        </w:rPr>
        <w:t xml:space="preserve">easily </w:t>
      </w:r>
      <w:r w:rsidRPr="00DE6C52">
        <w:rPr>
          <w:rFonts w:eastAsia="Cambria"/>
          <w:szCs w:val="26"/>
          <w:highlight w:val="green"/>
          <w:u w:val="single"/>
        </w:rPr>
        <w:t xml:space="preserve">the most important thing </w:t>
      </w:r>
      <w:r w:rsidRPr="00DE6C52">
        <w:rPr>
          <w:rFonts w:eastAsia="Cambria"/>
          <w:szCs w:val="26"/>
          <w:u w:val="single"/>
        </w:rPr>
        <w:t xml:space="preserve">in the whole world. This is for the familiar reason that there are </w:t>
      </w:r>
      <w:r w:rsidRPr="00DE6C52">
        <w:rPr>
          <w:rFonts w:eastAsia="Cambria"/>
          <w:szCs w:val="26"/>
          <w:highlight w:val="green"/>
          <w:u w:val="single"/>
        </w:rPr>
        <w:t xml:space="preserve">so many people </w:t>
      </w:r>
      <w:r w:rsidRPr="00DE6C52">
        <w:rPr>
          <w:rFonts w:eastAsia="Cambria"/>
          <w:szCs w:val="26"/>
          <w:u w:val="single"/>
        </w:rPr>
        <w:t xml:space="preserve">who </w:t>
      </w:r>
      <w:r w:rsidRPr="00DE6C52">
        <w:rPr>
          <w:rFonts w:eastAsia="Cambria"/>
          <w:szCs w:val="26"/>
          <w:highlight w:val="green"/>
          <w:u w:val="single"/>
        </w:rPr>
        <w:t xml:space="preserve">could exist </w:t>
      </w:r>
      <w:r w:rsidRPr="00DE6C52">
        <w:rPr>
          <w:rFonts w:eastAsia="Cambria"/>
          <w:szCs w:val="26"/>
          <w:u w:val="single"/>
        </w:rPr>
        <w:t xml:space="preserve">in the future – there are trillions upon trillions… upon trillions. There are so many possible future people that </w:t>
      </w:r>
      <w:r w:rsidRPr="00DE6C52">
        <w:rPr>
          <w:rFonts w:eastAsia="Cambria"/>
          <w:szCs w:val="26"/>
          <w:highlight w:val="green"/>
          <w:u w:val="single"/>
        </w:rPr>
        <w:t>reducing existential risk is</w:t>
      </w:r>
      <w:r w:rsidRPr="00DE6C52">
        <w:rPr>
          <w:rFonts w:eastAsia="Cambria"/>
          <w:szCs w:val="26"/>
          <w:u w:val="single"/>
        </w:rPr>
        <w:t xml:space="preserve"> arguably </w:t>
      </w:r>
      <w:r w:rsidRPr="00DE6C52">
        <w:rPr>
          <w:rFonts w:eastAsia="Cambria"/>
          <w:szCs w:val="26"/>
          <w:highlight w:val="green"/>
          <w:u w:val="single"/>
        </w:rPr>
        <w:t>the most important</w:t>
      </w:r>
      <w:r w:rsidRPr="00DE6C52">
        <w:rPr>
          <w:rFonts w:eastAsia="Cambria"/>
          <w:szCs w:val="26"/>
          <w:u w:val="single"/>
        </w:rPr>
        <w:t xml:space="preserve"> thing in the world, </w:t>
      </w:r>
      <w:r w:rsidRPr="00DE6C52">
        <w:rPr>
          <w:rFonts w:eastAsia="Cambria"/>
          <w:szCs w:val="26"/>
          <w:highlight w:val="green"/>
          <w:u w:val="single"/>
        </w:rPr>
        <w:t xml:space="preserve">even if the well-being of these possible people were given only 0.001% as much weight </w:t>
      </w:r>
      <w:r w:rsidRPr="00DE6C52">
        <w:rPr>
          <w:rFonts w:eastAsia="Cambria"/>
          <w:szCs w:val="26"/>
          <w:u w:val="single"/>
        </w:rPr>
        <w:t>as that of existing people.</w:t>
      </w:r>
      <w:r w:rsidRPr="00DE6C52">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E6C52">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DE6C52">
        <w:rPr>
          <w:rFonts w:eastAsia="Cambria"/>
          <w:szCs w:val="26"/>
          <w:u w:val="single"/>
        </w:rPr>
        <w:t>high quality</w:t>
      </w:r>
      <w:proofErr w:type="gramEnd"/>
      <w:r w:rsidRPr="00DE6C52">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DE6C52">
        <w:rPr>
          <w:rFonts w:eastAsia="Cambria"/>
          <w:b/>
          <w:i/>
          <w:iCs/>
          <w:szCs w:val="26"/>
          <w:u w:val="single"/>
          <w:bdr w:val="single" w:sz="8" w:space="0" w:color="auto"/>
        </w:rPr>
        <w:t>that is a huge mistake.</w:t>
      </w:r>
      <w:r w:rsidRPr="00DE6C52">
        <w:rPr>
          <w:rFonts w:eastAsia="Cambria"/>
          <w:sz w:val="16"/>
          <w:szCs w:val="26"/>
        </w:rPr>
        <w:t xml:space="preserve"> </w:t>
      </w:r>
      <w:r w:rsidRPr="00DE6C52">
        <w:rPr>
          <w:rFonts w:eastAsia="Cambria"/>
          <w:szCs w:val="26"/>
          <w:highlight w:val="green"/>
          <w:u w:val="single"/>
        </w:rPr>
        <w:t>Non-consequentialism is the view that there’s more that</w:t>
      </w:r>
      <w:r w:rsidRPr="00DE6C52">
        <w:rPr>
          <w:rFonts w:eastAsia="Cambria"/>
          <w:szCs w:val="26"/>
          <w:u w:val="single"/>
        </w:rPr>
        <w:t xml:space="preserve"> </w:t>
      </w:r>
      <w:r w:rsidRPr="00DE6C52">
        <w:rPr>
          <w:rFonts w:eastAsia="Cambria"/>
          <w:szCs w:val="26"/>
          <w:highlight w:val="green"/>
          <w:u w:val="single"/>
        </w:rPr>
        <w:t>determines rightness than</w:t>
      </w:r>
      <w:r w:rsidRPr="00DE6C52">
        <w:rPr>
          <w:rFonts w:eastAsia="Cambria"/>
          <w:szCs w:val="26"/>
          <w:u w:val="single"/>
        </w:rPr>
        <w:t xml:space="preserve"> the goodness of </w:t>
      </w:r>
      <w:r w:rsidRPr="00DE6C52">
        <w:rPr>
          <w:rFonts w:eastAsia="Cambria"/>
          <w:szCs w:val="26"/>
          <w:highlight w:val="green"/>
          <w:u w:val="single"/>
        </w:rPr>
        <w:t>consequences</w:t>
      </w:r>
      <w:r w:rsidRPr="00DE6C52">
        <w:rPr>
          <w:rFonts w:eastAsia="Cambria"/>
          <w:szCs w:val="26"/>
          <w:u w:val="single"/>
        </w:rPr>
        <w:t xml:space="preserve"> or outcomes; </w:t>
      </w:r>
      <w:r w:rsidRPr="00DE6C52">
        <w:rPr>
          <w:rFonts w:eastAsia="Cambria"/>
          <w:b/>
          <w:i/>
          <w:iCs/>
          <w:szCs w:val="26"/>
          <w:u w:val="single"/>
          <w:bdr w:val="single" w:sz="8" w:space="0" w:color="auto"/>
        </w:rPr>
        <w:t xml:space="preserve">it is </w:t>
      </w:r>
      <w:r w:rsidRPr="00DE6C52">
        <w:rPr>
          <w:rFonts w:eastAsia="Cambria"/>
          <w:b/>
          <w:i/>
          <w:iCs/>
          <w:szCs w:val="26"/>
          <w:highlight w:val="green"/>
          <w:u w:val="single"/>
          <w:bdr w:val="single" w:sz="8" w:space="0" w:color="auto"/>
        </w:rPr>
        <w:t>not</w:t>
      </w:r>
      <w:r w:rsidRPr="00DE6C52">
        <w:rPr>
          <w:rFonts w:eastAsia="Cambria"/>
          <w:b/>
          <w:i/>
          <w:iCs/>
          <w:szCs w:val="26"/>
          <w:u w:val="single"/>
          <w:bdr w:val="single" w:sz="8" w:space="0" w:color="auto"/>
        </w:rPr>
        <w:t xml:space="preserve"> the view </w:t>
      </w:r>
      <w:r w:rsidRPr="00DE6C52">
        <w:rPr>
          <w:rFonts w:eastAsia="Cambria"/>
          <w:b/>
          <w:i/>
          <w:iCs/>
          <w:szCs w:val="26"/>
          <w:highlight w:val="green"/>
          <w:u w:val="single"/>
          <w:bdr w:val="single" w:sz="8" w:space="0" w:color="auto"/>
        </w:rPr>
        <w:t>that the latter don’t matter</w:t>
      </w:r>
      <w:r w:rsidRPr="00DE6C52">
        <w:rPr>
          <w:rFonts w:eastAsia="Cambria"/>
          <w:szCs w:val="26"/>
          <w:u w:val="single"/>
        </w:rPr>
        <w:t>.</w:t>
      </w:r>
      <w:r w:rsidRPr="00DE6C52">
        <w:rPr>
          <w:rFonts w:eastAsia="Cambria"/>
          <w:sz w:val="16"/>
          <w:szCs w:val="26"/>
        </w:rPr>
        <w:t xml:space="preserve"> Even John Rawls wrote, “</w:t>
      </w:r>
      <w:r w:rsidRPr="00DE6C52">
        <w:rPr>
          <w:rFonts w:eastAsia="Cambria"/>
          <w:szCs w:val="26"/>
          <w:highlight w:val="green"/>
          <w:u w:val="single"/>
        </w:rPr>
        <w:t>All ethical doctrines worth our attention take consequences into account in judging rightness.</w:t>
      </w:r>
      <w:r w:rsidRPr="00DE6C52">
        <w:rPr>
          <w:rFonts w:eastAsia="Cambria"/>
          <w:szCs w:val="26"/>
          <w:u w:val="single"/>
        </w:rPr>
        <w:t xml:space="preserve"> One which did not would simply be irrational, crazy.</w:t>
      </w:r>
      <w:r w:rsidRPr="00DE6C52">
        <w:rPr>
          <w:rFonts w:eastAsia="Cambria"/>
          <w:sz w:val="16"/>
          <w:szCs w:val="26"/>
        </w:rPr>
        <w:t xml:space="preserve">” </w:t>
      </w:r>
      <w:r w:rsidRPr="00DE6C52">
        <w:rPr>
          <w:rFonts w:eastAsia="Cambria"/>
          <w:b/>
          <w:i/>
          <w:iCs/>
          <w:szCs w:val="26"/>
          <w:u w:val="single"/>
          <w:bdr w:val="single" w:sz="8" w:space="0" w:color="auto"/>
        </w:rPr>
        <w:t xml:space="preserve">Minimally plausible </w:t>
      </w:r>
      <w:r w:rsidRPr="00DE6C52">
        <w:rPr>
          <w:rFonts w:eastAsia="Cambria"/>
          <w:b/>
          <w:i/>
          <w:iCs/>
          <w:szCs w:val="26"/>
          <w:highlight w:val="green"/>
          <w:u w:val="single"/>
          <w:bdr w:val="single" w:sz="8" w:space="0" w:color="auto"/>
        </w:rPr>
        <w:t>versions</w:t>
      </w:r>
      <w:r w:rsidRPr="00DE6C52">
        <w:rPr>
          <w:rFonts w:eastAsia="Cambria"/>
          <w:b/>
          <w:i/>
          <w:iCs/>
          <w:szCs w:val="26"/>
          <w:u w:val="single"/>
          <w:bdr w:val="single" w:sz="8" w:space="0" w:color="auto"/>
        </w:rPr>
        <w:t xml:space="preserve"> </w:t>
      </w:r>
      <w:r w:rsidRPr="00DE6C52">
        <w:rPr>
          <w:rFonts w:eastAsia="Cambria"/>
          <w:b/>
          <w:i/>
          <w:iCs/>
          <w:szCs w:val="26"/>
          <w:highlight w:val="green"/>
          <w:u w:val="single"/>
          <w:bdr w:val="single" w:sz="8" w:space="0" w:color="auto"/>
        </w:rPr>
        <w:t>of deontology</w:t>
      </w:r>
      <w:r w:rsidRPr="00DE6C52">
        <w:rPr>
          <w:rFonts w:eastAsia="Cambria"/>
          <w:b/>
          <w:i/>
          <w:iCs/>
          <w:szCs w:val="26"/>
          <w:u w:val="single"/>
          <w:bdr w:val="single" w:sz="8" w:space="0" w:color="auto"/>
        </w:rPr>
        <w:t xml:space="preserve"> and virtue ethics </w:t>
      </w:r>
      <w:r w:rsidRPr="00DE6C52">
        <w:rPr>
          <w:rFonts w:eastAsia="Cambria"/>
          <w:b/>
          <w:i/>
          <w:iCs/>
          <w:szCs w:val="26"/>
          <w:highlight w:val="green"/>
          <w:u w:val="single"/>
          <w:bdr w:val="single" w:sz="8" w:space="0" w:color="auto"/>
        </w:rPr>
        <w:t>must be concerned</w:t>
      </w:r>
      <w:r w:rsidRPr="00DE6C52">
        <w:rPr>
          <w:rFonts w:eastAsia="Cambria"/>
          <w:b/>
          <w:i/>
          <w:iCs/>
          <w:szCs w:val="26"/>
          <w:u w:val="single"/>
          <w:bdr w:val="single" w:sz="8" w:space="0" w:color="auto"/>
        </w:rPr>
        <w:t xml:space="preserve"> in part </w:t>
      </w:r>
      <w:r w:rsidRPr="00DE6C52">
        <w:rPr>
          <w:rFonts w:eastAsia="Cambria"/>
          <w:b/>
          <w:i/>
          <w:iCs/>
          <w:szCs w:val="26"/>
          <w:highlight w:val="green"/>
          <w:u w:val="single"/>
          <w:bdr w:val="single" w:sz="8" w:space="0" w:color="auto"/>
        </w:rPr>
        <w:t>with promoting the good</w:t>
      </w:r>
      <w:r w:rsidRPr="00DE6C52">
        <w:rPr>
          <w:rFonts w:eastAsia="Cambria"/>
          <w:szCs w:val="26"/>
          <w:u w:val="single"/>
        </w:rPr>
        <w:t>, from an impartial point of view.</w:t>
      </w:r>
      <w:r w:rsidRPr="00DE6C52">
        <w:rPr>
          <w:rFonts w:eastAsia="Cambria"/>
          <w:sz w:val="16"/>
          <w:szCs w:val="26"/>
        </w:rPr>
        <w:t xml:space="preserve"> </w:t>
      </w:r>
      <w:r w:rsidRPr="00DE6C52">
        <w:rPr>
          <w:rFonts w:eastAsia="Cambria"/>
          <w:szCs w:val="26"/>
          <w:highlight w:val="green"/>
          <w:u w:val="single"/>
        </w:rPr>
        <w:t>They’d</w:t>
      </w:r>
      <w:r w:rsidRPr="00DE6C52">
        <w:rPr>
          <w:rFonts w:eastAsia="Cambria"/>
          <w:szCs w:val="26"/>
          <w:u w:val="single"/>
        </w:rPr>
        <w:t xml:space="preserve"> thus </w:t>
      </w:r>
      <w:r w:rsidRPr="00DE6C52">
        <w:rPr>
          <w:rFonts w:eastAsia="Cambria"/>
          <w:szCs w:val="26"/>
          <w:highlight w:val="green"/>
          <w:u w:val="single"/>
        </w:rPr>
        <w:t>imply very strong reasons to reduce existential risk</w:t>
      </w:r>
      <w:r w:rsidRPr="00DE6C52">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E6C52">
        <w:rPr>
          <w:rFonts w:eastAsia="Cambria"/>
          <w:szCs w:val="26"/>
          <w:u w:val="single"/>
        </w:rPr>
        <w:t>Even egoism, the view that each agent should maximize her own good, might imply strong reasons to reduce existential risk.</w:t>
      </w:r>
      <w:r w:rsidRPr="00DE6C52">
        <w:rPr>
          <w:rFonts w:eastAsia="Cambria"/>
          <w:sz w:val="16"/>
          <w:szCs w:val="26"/>
        </w:rPr>
        <w:t xml:space="preserve"> It will depend, among other things, on what one’s own good </w:t>
      </w:r>
      <w:proofErr w:type="gramStart"/>
      <w:r w:rsidRPr="00DE6C52">
        <w:rPr>
          <w:rFonts w:eastAsia="Cambria"/>
          <w:sz w:val="16"/>
          <w:szCs w:val="26"/>
        </w:rPr>
        <w:t>consists</w:t>
      </w:r>
      <w:proofErr w:type="gramEnd"/>
      <w:r w:rsidRPr="00DE6C52">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E6C52">
        <w:rPr>
          <w:rFonts w:eastAsia="Cambria"/>
          <w:sz w:val="16"/>
          <w:szCs w:val="26"/>
        </w:rPr>
        <w:t>actually desires</w:t>
      </w:r>
      <w:proofErr w:type="gramEnd"/>
      <w:r w:rsidRPr="00DE6C52">
        <w:rPr>
          <w:rFonts w:eastAsia="Cambria"/>
          <w:sz w:val="16"/>
          <w:szCs w:val="26"/>
        </w:rPr>
        <w:t xml:space="preserve"> to do that act). </w:t>
      </w:r>
      <w:r w:rsidRPr="00DE6C52">
        <w:rPr>
          <w:rFonts w:eastAsia="Cambria"/>
          <w:szCs w:val="26"/>
          <w:u w:val="single"/>
        </w:rPr>
        <w:t>To be minimally plausible, egoism will need to be paired with a more sophisticated account of well-being.</w:t>
      </w:r>
      <w:r w:rsidRPr="00DE6C52">
        <w:rPr>
          <w:rFonts w:eastAsia="Cambria"/>
          <w:sz w:val="16"/>
          <w:szCs w:val="26"/>
        </w:rPr>
        <w:t xml:space="preserve"> To see this, it is enough to consider, as Plato did, the possibility of a ring of invisibility – </w:t>
      </w:r>
      <w:r w:rsidRPr="00DE6C52">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E6C52">
        <w:rPr>
          <w:rFonts w:eastAsia="Cambria"/>
          <w:sz w:val="16"/>
          <w:szCs w:val="26"/>
        </w:rPr>
        <w:t xml:space="preserve">, in some robust way, where this would to a significant extent be a function of other-regarding concerns (see chapter 12 of this classic intro to ethics). But </w:t>
      </w:r>
      <w:r w:rsidRPr="00DE6C52">
        <w:rPr>
          <w:rFonts w:eastAsia="Cambria"/>
          <w:szCs w:val="26"/>
          <w:u w:val="single"/>
        </w:rPr>
        <w:t>once these elements are included, we can (roughly, as above) argue that this sort of egoism will imply strong reasons to reduce existential risk.</w:t>
      </w:r>
      <w:r w:rsidRPr="00DE6C52">
        <w:rPr>
          <w:rFonts w:eastAsia="Cambria"/>
          <w:sz w:val="16"/>
          <w:szCs w:val="26"/>
        </w:rPr>
        <w:t xml:space="preserve"> Add to </w:t>
      </w:r>
      <w:proofErr w:type="gramStart"/>
      <w:r w:rsidRPr="00DE6C52">
        <w:rPr>
          <w:rFonts w:eastAsia="Cambria"/>
          <w:sz w:val="16"/>
          <w:szCs w:val="26"/>
        </w:rPr>
        <w:t>all of</w:t>
      </w:r>
      <w:proofErr w:type="gramEnd"/>
      <w:r w:rsidRPr="00DE6C52">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E6C52">
        <w:rPr>
          <w:rFonts w:eastAsia="Cambria"/>
          <w:b/>
          <w:i/>
          <w:iCs/>
          <w:szCs w:val="26"/>
          <w:highlight w:val="green"/>
          <w:u w:val="single"/>
          <w:bdr w:val="single" w:sz="8" w:space="0" w:color="auto"/>
        </w:rPr>
        <w:t xml:space="preserve">We should also </w:t>
      </w:r>
      <w:proofErr w:type="gramStart"/>
      <w:r w:rsidRPr="00DE6C52">
        <w:rPr>
          <w:rFonts w:eastAsia="Cambria"/>
          <w:b/>
          <w:i/>
          <w:iCs/>
          <w:szCs w:val="26"/>
          <w:highlight w:val="green"/>
          <w:u w:val="single"/>
          <w:bdr w:val="single" w:sz="8" w:space="0" w:color="auto"/>
        </w:rPr>
        <w:t>take into account</w:t>
      </w:r>
      <w:proofErr w:type="gramEnd"/>
      <w:r w:rsidRPr="00DE6C52">
        <w:rPr>
          <w:rFonts w:eastAsia="Cambria"/>
          <w:b/>
          <w:i/>
          <w:iCs/>
          <w:szCs w:val="26"/>
          <w:highlight w:val="green"/>
          <w:u w:val="single"/>
          <w:bdr w:val="single" w:sz="8" w:space="0" w:color="auto"/>
        </w:rPr>
        <w:t xml:space="preserve"> moral uncertainty.</w:t>
      </w:r>
      <w:r w:rsidRPr="00DE6C52">
        <w:rPr>
          <w:rFonts w:eastAsia="Cambria"/>
          <w:sz w:val="16"/>
          <w:szCs w:val="26"/>
        </w:rPr>
        <w:t xml:space="preserve"> </w:t>
      </w:r>
      <w:r w:rsidRPr="00DE6C52">
        <w:rPr>
          <w:rFonts w:eastAsia="Cambria"/>
          <w:szCs w:val="26"/>
          <w:u w:val="single"/>
        </w:rPr>
        <w:t>What is it reasonable for one to do, when one is uncertain not (only) about the empirical facts, but also about the moral facts?</w:t>
      </w:r>
      <w:r w:rsidRPr="00DE6C52">
        <w:rPr>
          <w:rFonts w:eastAsia="Cambria"/>
          <w:sz w:val="16"/>
          <w:szCs w:val="26"/>
        </w:rPr>
        <w:t xml:space="preserve"> I’ve just argued that </w:t>
      </w:r>
      <w:r w:rsidRPr="00DE6C52">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DE6C52">
        <w:rPr>
          <w:rFonts w:eastAsia="Cambria"/>
          <w:sz w:val="16"/>
          <w:szCs w:val="26"/>
        </w:rPr>
        <w:t xml:space="preserve"> But </w:t>
      </w:r>
      <w:r w:rsidRPr="00DE6C52">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DE6C52">
        <w:rPr>
          <w:rFonts w:eastAsia="Cambria"/>
          <w:sz w:val="16"/>
          <w:szCs w:val="26"/>
        </w:rPr>
        <w:t xml:space="preserve">(and 10% sure that one of these other ones is correct), </w:t>
      </w:r>
      <w:r w:rsidRPr="00DE6C52">
        <w:rPr>
          <w:rFonts w:eastAsia="Cambria"/>
          <w:szCs w:val="26"/>
          <w:u w:val="single"/>
        </w:rPr>
        <w:t xml:space="preserve">they would have </w:t>
      </w:r>
      <w:proofErr w:type="gramStart"/>
      <w:r w:rsidRPr="00DE6C52">
        <w:rPr>
          <w:rFonts w:eastAsia="Cambria"/>
          <w:szCs w:val="26"/>
          <w:u w:val="single"/>
        </w:rPr>
        <w:t>pretty strong</w:t>
      </w:r>
      <w:proofErr w:type="gramEnd"/>
      <w:r w:rsidRPr="00DE6C52">
        <w:rPr>
          <w:rFonts w:eastAsia="Cambria"/>
          <w:szCs w:val="26"/>
          <w:u w:val="single"/>
        </w:rPr>
        <w:t xml:space="preserve"> reason, from the standpoint of moral uncertainty, to reduce existential risk.</w:t>
      </w:r>
      <w:r w:rsidRPr="00DE6C52">
        <w:rPr>
          <w:rFonts w:eastAsia="Cambria"/>
          <w:sz w:val="16"/>
          <w:szCs w:val="26"/>
        </w:rPr>
        <w:t xml:space="preserve"> Perhaps most disturbingly still, </w:t>
      </w:r>
      <w:r w:rsidRPr="00DE6C52">
        <w:rPr>
          <w:rFonts w:eastAsia="Cambria"/>
          <w:szCs w:val="26"/>
          <w:highlight w:val="green"/>
          <w:u w:val="single"/>
        </w:rPr>
        <w:t xml:space="preserve">even if we are only 1% sure that </w:t>
      </w:r>
      <w:r w:rsidRPr="00DE6C52">
        <w:rPr>
          <w:rFonts w:eastAsia="Cambria"/>
          <w:szCs w:val="26"/>
          <w:u w:val="single"/>
        </w:rPr>
        <w:t xml:space="preserve">the </w:t>
      </w:r>
      <w:r w:rsidRPr="00DE6C52">
        <w:rPr>
          <w:rFonts w:eastAsia="Cambria"/>
          <w:szCs w:val="26"/>
          <w:highlight w:val="green"/>
          <w:u w:val="single"/>
        </w:rPr>
        <w:t xml:space="preserve">well-being </w:t>
      </w:r>
      <w:r w:rsidRPr="00DE6C52">
        <w:rPr>
          <w:rFonts w:eastAsia="Cambria"/>
          <w:szCs w:val="26"/>
          <w:u w:val="single"/>
        </w:rPr>
        <w:t xml:space="preserve">of possible future people </w:t>
      </w:r>
      <w:r w:rsidRPr="00DE6C52">
        <w:rPr>
          <w:rFonts w:eastAsia="Cambria"/>
          <w:szCs w:val="26"/>
          <w:highlight w:val="green"/>
          <w:u w:val="single"/>
        </w:rPr>
        <w:t>matter</w:t>
      </w:r>
      <w:r w:rsidRPr="00DE6C52">
        <w:rPr>
          <w:rFonts w:eastAsia="Cambria"/>
          <w:szCs w:val="26"/>
          <w:u w:val="single"/>
        </w:rPr>
        <w:t xml:space="preserve">s, it is at least arguable that, </w:t>
      </w:r>
      <w:r w:rsidRPr="00DE6C52">
        <w:rPr>
          <w:rFonts w:eastAsia="Cambria"/>
          <w:szCs w:val="26"/>
          <w:highlight w:val="green"/>
          <w:u w:val="single"/>
        </w:rPr>
        <w:t xml:space="preserve">from </w:t>
      </w:r>
      <w:r w:rsidRPr="00DE6C52">
        <w:rPr>
          <w:rFonts w:eastAsia="Cambria"/>
          <w:szCs w:val="26"/>
          <w:u w:val="single"/>
        </w:rPr>
        <w:t xml:space="preserve">the standpoint of </w:t>
      </w:r>
      <w:r w:rsidRPr="00DE6C52">
        <w:rPr>
          <w:rFonts w:eastAsia="Cambria"/>
          <w:szCs w:val="26"/>
          <w:highlight w:val="green"/>
          <w:u w:val="single"/>
        </w:rPr>
        <w:t>moral uncertainty, reducing existential risk is the most important thing in the worl</w:t>
      </w:r>
      <w:r w:rsidRPr="00DE6C52">
        <w:rPr>
          <w:rFonts w:eastAsia="Cambria"/>
          <w:szCs w:val="26"/>
          <w:u w:val="single"/>
        </w:rPr>
        <w:t>d.</w:t>
      </w:r>
      <w:r w:rsidRPr="00DE6C52">
        <w:rPr>
          <w:rFonts w:eastAsia="Cambria"/>
          <w:sz w:val="16"/>
          <w:szCs w:val="26"/>
        </w:rPr>
        <w:t xml:space="preserve"> Again, this is largely </w:t>
      </w:r>
      <w:proofErr w:type="gramStart"/>
      <w:r w:rsidRPr="00DE6C52">
        <w:rPr>
          <w:rFonts w:eastAsia="Cambria"/>
          <w:sz w:val="16"/>
          <w:szCs w:val="26"/>
        </w:rPr>
        <w:t>for the reason that</w:t>
      </w:r>
      <w:proofErr w:type="gramEnd"/>
      <w:r w:rsidRPr="00DE6C52">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E6C52">
        <w:rPr>
          <w:rFonts w:eastAsia="Cambria"/>
          <w:szCs w:val="26"/>
          <w:u w:val="single"/>
        </w:rPr>
        <w:t>It is enough for my claim that there is moral agreement in the relevant sense if</w:t>
      </w:r>
      <w:r w:rsidRPr="00DE6C52">
        <w:rPr>
          <w:rFonts w:eastAsia="Cambria"/>
          <w:sz w:val="16"/>
          <w:szCs w:val="26"/>
        </w:rPr>
        <w:t xml:space="preserve">, at least given certain empirical claims about what future lives would most likely be like, </w:t>
      </w:r>
      <w:r w:rsidRPr="00DE6C52">
        <w:rPr>
          <w:rFonts w:eastAsia="Cambria"/>
          <w:b/>
          <w:i/>
          <w:iCs/>
          <w:szCs w:val="26"/>
          <w:highlight w:val="green"/>
          <w:u w:val="single"/>
          <w:bdr w:val="single" w:sz="8" w:space="0" w:color="auto"/>
        </w:rPr>
        <w:t xml:space="preserve">all minimally plausible moral views would converge </w:t>
      </w:r>
      <w:r w:rsidRPr="00DE6C52">
        <w:rPr>
          <w:rFonts w:eastAsia="Cambria"/>
          <w:b/>
          <w:i/>
          <w:iCs/>
          <w:szCs w:val="26"/>
          <w:u w:val="single"/>
          <w:bdr w:val="single" w:sz="8" w:space="0" w:color="auto"/>
        </w:rPr>
        <w:t xml:space="preserve">on the conclusion </w:t>
      </w:r>
      <w:r w:rsidRPr="00DE6C52">
        <w:rPr>
          <w:rFonts w:eastAsia="Cambria"/>
          <w:b/>
          <w:i/>
          <w:iCs/>
          <w:szCs w:val="26"/>
          <w:highlight w:val="green"/>
          <w:u w:val="single"/>
          <w:bdr w:val="single" w:sz="8" w:space="0" w:color="auto"/>
        </w:rPr>
        <w:t>that we should try to save the world</w:t>
      </w:r>
      <w:r w:rsidRPr="00DE6C52">
        <w:rPr>
          <w:rFonts w:eastAsia="Cambria"/>
          <w:szCs w:val="26"/>
          <w:highlight w:val="green"/>
          <w:u w:val="single"/>
        </w:rPr>
        <w:t>.</w:t>
      </w:r>
      <w:r w:rsidRPr="00DE6C52">
        <w:rPr>
          <w:rFonts w:eastAsia="Cambria"/>
          <w:sz w:val="16"/>
          <w:szCs w:val="26"/>
        </w:rPr>
        <w:t xml:space="preserve"> While there are some non-crazy </w:t>
      </w:r>
      <w:r w:rsidRPr="00DE6C52">
        <w:rPr>
          <w:rFonts w:eastAsia="Cambria"/>
          <w:szCs w:val="26"/>
          <w:u w:val="single"/>
        </w:rPr>
        <w:t>views that place significantly greater moral weight on avoiding suffering than on promoting happiness</w:t>
      </w:r>
      <w:r w:rsidRPr="00DE6C52">
        <w:rPr>
          <w:rFonts w:eastAsia="Cambria"/>
          <w:sz w:val="16"/>
          <w:szCs w:val="26"/>
        </w:rPr>
        <w:t xml:space="preserve">, for reasons others have offered (and for independent reasons I won’t get into here unless requested to), they nonetheless </w:t>
      </w:r>
      <w:r w:rsidRPr="00DE6C52">
        <w:rPr>
          <w:rFonts w:eastAsia="Cambria"/>
          <w:szCs w:val="26"/>
          <w:u w:val="single"/>
        </w:rPr>
        <w:t xml:space="preserve">seem to be </w:t>
      </w:r>
      <w:proofErr w:type="gramStart"/>
      <w:r w:rsidRPr="00DE6C52">
        <w:rPr>
          <w:rFonts w:eastAsia="Cambria"/>
          <w:szCs w:val="26"/>
          <w:u w:val="single"/>
        </w:rPr>
        <w:t>fairly implausible</w:t>
      </w:r>
      <w:proofErr w:type="gramEnd"/>
      <w:r w:rsidRPr="00DE6C52">
        <w:rPr>
          <w:rFonts w:eastAsia="Cambria"/>
          <w:szCs w:val="26"/>
          <w:u w:val="single"/>
        </w:rPr>
        <w:t xml:space="preserve"> views.</w:t>
      </w:r>
      <w:r w:rsidRPr="00DE6C52">
        <w:rPr>
          <w:rFonts w:eastAsia="Cambria"/>
          <w:sz w:val="16"/>
          <w:szCs w:val="26"/>
        </w:rPr>
        <w:t xml:space="preserve"> And </w:t>
      </w:r>
      <w:r w:rsidRPr="00DE6C52">
        <w:rPr>
          <w:rFonts w:eastAsia="Cambria"/>
          <w:szCs w:val="26"/>
          <w:u w:val="single"/>
        </w:rPr>
        <w:t xml:space="preserve">even if things did not go well for our ancestors, I am optimistic that they will overall go fantastically well for our </w:t>
      </w:r>
      <w:proofErr w:type="gramStart"/>
      <w:r w:rsidRPr="00DE6C52">
        <w:rPr>
          <w:rFonts w:eastAsia="Cambria"/>
          <w:szCs w:val="26"/>
          <w:u w:val="single"/>
        </w:rPr>
        <w:t>descendants, if</w:t>
      </w:r>
      <w:proofErr w:type="gramEnd"/>
      <w:r w:rsidRPr="00DE6C52">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DE6C52">
        <w:rPr>
          <w:rFonts w:eastAsia="Cambria"/>
          <w:sz w:val="16"/>
          <w:szCs w:val="26"/>
        </w:rPr>
        <w:t xml:space="preserve"> Derek Parfit, whose work has emphasized future generations as well as agreement in ethics, described our situation clearly and accurately: “We live during the hinge of history. </w:t>
      </w:r>
      <w:r w:rsidRPr="00DE6C52">
        <w:rPr>
          <w:rFonts w:eastAsia="Cambria"/>
          <w:szCs w:val="26"/>
          <w:u w:val="single"/>
        </w:rPr>
        <w:t xml:space="preserve">Given the scientific and technological discoveries of the last two centuries, the world has never changed as fast. </w:t>
      </w:r>
      <w:r w:rsidRPr="00DE6C52">
        <w:rPr>
          <w:rFonts w:eastAsia="Cambria"/>
          <w:sz w:val="16"/>
          <w:szCs w:val="26"/>
        </w:rPr>
        <w:t xml:space="preserve">We shall soon have even greater powers to transform, not only our surroundings, but ourselves and our successors. </w:t>
      </w:r>
      <w:r w:rsidRPr="00DE6C52">
        <w:rPr>
          <w:rFonts w:eastAsia="Cambria"/>
          <w:szCs w:val="26"/>
          <w:u w:val="single"/>
        </w:rPr>
        <w:t xml:space="preserve">If we act wisely in the next few centuries, humanity will survive its most dangerous and decisive period. </w:t>
      </w:r>
      <w:r w:rsidRPr="00DE6C52">
        <w:rPr>
          <w:rFonts w:eastAsia="Cambria"/>
          <w:sz w:val="16"/>
          <w:szCs w:val="26"/>
        </w:rPr>
        <w:t xml:space="preserve">Our descendants could, if necessary, go elsewhere, spreading through this galaxy…. </w:t>
      </w:r>
      <w:r w:rsidRPr="00DE6C52">
        <w:rPr>
          <w:rFonts w:eastAsia="Cambria"/>
          <w:szCs w:val="26"/>
          <w:u w:val="single"/>
        </w:rPr>
        <w:t>Our descendants might, I believe, make the further future very good. But that good future may also depend in part on us. If our selfish recklessness ends human history, we would be acting very wrongly.</w:t>
      </w:r>
      <w:r w:rsidRPr="00DE6C52">
        <w:rPr>
          <w:rFonts w:eastAsia="Cambria"/>
          <w:sz w:val="16"/>
          <w:szCs w:val="26"/>
        </w:rPr>
        <w:t>” (From chapter 36 of On What Matters)</w:t>
      </w:r>
    </w:p>
    <w:p w14:paraId="1F40D966" w14:textId="77777777" w:rsidR="000B2CE3" w:rsidRPr="00DE6C52" w:rsidRDefault="000B2CE3" w:rsidP="000B2CE3"/>
    <w:p w14:paraId="5C239D7C" w14:textId="7227B8F0" w:rsidR="000B2CE3" w:rsidRPr="00373C93" w:rsidRDefault="000B2CE3" w:rsidP="000B2CE3">
      <w:pPr>
        <w:pStyle w:val="Heading3"/>
        <w:rPr>
          <w:rFonts w:cs="Arial"/>
        </w:rPr>
      </w:pPr>
      <w:r w:rsidRPr="00DE6C52">
        <w:rPr>
          <w:rFonts w:cs="Arial"/>
        </w:rPr>
        <w:t>1AC – Advantage – Climate Change</w:t>
      </w:r>
    </w:p>
    <w:p w14:paraId="5D5D9016" w14:textId="77777777" w:rsidR="000B2CE3" w:rsidRDefault="000B2CE3" w:rsidP="000B2CE3">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696D875D" w14:textId="77777777" w:rsidR="000B2CE3" w:rsidRPr="00B05B26" w:rsidRDefault="000B2CE3" w:rsidP="000B2CE3">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29EEDFCA" w14:textId="77777777" w:rsidR="000B2CE3" w:rsidRDefault="000B2CE3" w:rsidP="000B2CE3">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4C0C1C87" w14:textId="77777777" w:rsidR="000B2CE3" w:rsidRPr="00DE6C52" w:rsidRDefault="000B2CE3" w:rsidP="000B2CE3">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07AF4036" w14:textId="77777777" w:rsidR="000B2CE3" w:rsidRPr="00DE6C52" w:rsidRDefault="000B2CE3" w:rsidP="000B2CE3">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693F10EF" w14:textId="77777777" w:rsidR="000B2CE3" w:rsidRPr="00DE6C52" w:rsidRDefault="000B2CE3" w:rsidP="000B2CE3">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33799F4E" w14:textId="77777777" w:rsidR="000B2CE3" w:rsidRPr="00DE6C52" w:rsidRDefault="000B2CE3" w:rsidP="000B2CE3">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5BE13E30" w14:textId="77777777" w:rsidR="000B2CE3" w:rsidRPr="00DE6C52" w:rsidRDefault="000B2CE3" w:rsidP="000B2CE3">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p>
    <w:p w14:paraId="6B1BA2E2" w14:textId="77777777" w:rsidR="000B2CE3" w:rsidRPr="00DE6C52" w:rsidRDefault="000B2CE3" w:rsidP="000B2CE3">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1E44A413" w14:textId="77777777" w:rsidR="000B2CE3" w:rsidRPr="00DE6C52" w:rsidRDefault="000B2CE3" w:rsidP="000B2CE3">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4A573D00" w14:textId="77777777" w:rsidR="000B2CE3" w:rsidRPr="00DE6C52" w:rsidRDefault="000B2CE3" w:rsidP="000B2CE3">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0FCC0983" w14:textId="77777777" w:rsidR="000B2CE3" w:rsidRPr="00DE6C52" w:rsidRDefault="000B2CE3" w:rsidP="000B2CE3">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p>
    <w:p w14:paraId="21959845" w14:textId="77777777" w:rsidR="000B2CE3" w:rsidRPr="00DE6C52" w:rsidRDefault="000B2CE3" w:rsidP="000B2CE3">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02FF52F5" w14:textId="77777777" w:rsidR="000B2CE3" w:rsidRPr="00DE6C52" w:rsidRDefault="000B2CE3" w:rsidP="000B2CE3">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181E23D9" w14:textId="77777777" w:rsidR="000B2CE3" w:rsidRPr="00DE6C52" w:rsidRDefault="000B2CE3" w:rsidP="000B2CE3">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57520111" w14:textId="77777777" w:rsidR="000B2CE3" w:rsidRPr="00DE6C52" w:rsidRDefault="000B2CE3" w:rsidP="000B2CE3">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7FFFD3B8" w14:textId="77777777" w:rsidR="000B2CE3" w:rsidRPr="006217A0" w:rsidRDefault="000B2CE3" w:rsidP="000B2CE3">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146A454A" w14:textId="77777777" w:rsidR="000B2CE3" w:rsidRPr="00DE6C52" w:rsidRDefault="000B2CE3" w:rsidP="000B2CE3">
      <w:pPr>
        <w:keepNext/>
        <w:keepLines/>
        <w:spacing w:before="40" w:after="0"/>
        <w:outlineLvl w:val="3"/>
        <w:rPr>
          <w:rFonts w:eastAsia="MS Gothic"/>
          <w:b/>
          <w:iCs/>
          <w:sz w:val="26"/>
        </w:rPr>
      </w:pPr>
      <w:r w:rsidRPr="00DE6C52">
        <w:rPr>
          <w:rFonts w:eastAsia="MS Gothic"/>
          <w:b/>
          <w:iCs/>
          <w:sz w:val="26"/>
        </w:rPr>
        <w:t xml:space="preserve">Climate strikes spill over and cause corporate policy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4BF0DCB5" w14:textId="77777777" w:rsidR="000B2CE3" w:rsidRPr="00DE6C52" w:rsidRDefault="000B2CE3" w:rsidP="000B2CE3">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724FE7C3" w14:textId="77777777" w:rsidR="000B2CE3" w:rsidRPr="00DE6C52" w:rsidRDefault="000B2CE3" w:rsidP="000B2CE3">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7E7B2623" w14:textId="77777777" w:rsidR="000B2CE3" w:rsidRPr="00DE6C52" w:rsidRDefault="000B2CE3" w:rsidP="000B2CE3">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5573081F" w14:textId="77777777" w:rsidR="000B2CE3" w:rsidRPr="00DE6C52" w:rsidRDefault="000B2CE3" w:rsidP="000B2CE3">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390B6D65" w14:textId="77777777" w:rsidR="000B2CE3" w:rsidRPr="00DE6C52" w:rsidRDefault="000B2CE3" w:rsidP="000B2CE3">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06709742" w14:textId="77777777" w:rsidR="000B2CE3" w:rsidRPr="00DE6C52" w:rsidRDefault="000B2CE3" w:rsidP="000B2CE3">
      <w:pPr>
        <w:rPr>
          <w:rFonts w:eastAsia="Cambria"/>
        </w:rPr>
      </w:pPr>
    </w:p>
    <w:p w14:paraId="65FC9517" w14:textId="77777777" w:rsidR="000B2CE3" w:rsidRPr="00930C97" w:rsidRDefault="000B2CE3" w:rsidP="000B2CE3">
      <w:pPr>
        <w:pStyle w:val="Heading3"/>
      </w:pPr>
      <w:r w:rsidRPr="00930C97">
        <w:t>1AC – Advantage - Democracy</w:t>
      </w:r>
    </w:p>
    <w:p w14:paraId="25F078F6" w14:textId="77777777" w:rsidR="000B2CE3" w:rsidRDefault="000B2CE3" w:rsidP="000B2CE3">
      <w:pPr>
        <w:pStyle w:val="Heading4"/>
      </w:pPr>
      <w:r>
        <w:t>UK democracy is declining right now – Johnson’s levelling up agenda is a disguise for masking dissent</w:t>
      </w:r>
    </w:p>
    <w:p w14:paraId="155D3489" w14:textId="77777777" w:rsidR="000B2CE3" w:rsidRDefault="000B2CE3" w:rsidP="000B2CE3">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7"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33B523F8" w14:textId="77777777" w:rsidR="000B2CE3" w:rsidRPr="00B55AD5" w:rsidRDefault="000B2CE3" w:rsidP="000B2CE3">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Priti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47319D69" w14:textId="77777777" w:rsidR="000B2CE3" w:rsidRDefault="000B2CE3" w:rsidP="000B2CE3"/>
    <w:p w14:paraId="5570A773" w14:textId="77777777" w:rsidR="000B2CE3" w:rsidRPr="00DE6C52" w:rsidRDefault="000B2CE3" w:rsidP="000B2CE3">
      <w:pPr>
        <w:rPr>
          <w:rStyle w:val="Style13ptBold"/>
          <w:b w:val="0"/>
          <w:bCs w:val="0"/>
          <w:sz w:val="16"/>
        </w:rPr>
      </w:pPr>
    </w:p>
    <w:p w14:paraId="5DD4CC9A" w14:textId="77777777" w:rsidR="000B2CE3" w:rsidRPr="00DE6C52" w:rsidRDefault="000B2CE3" w:rsidP="000B2CE3">
      <w:pPr>
        <w:rPr>
          <w:rStyle w:val="Style13ptBold"/>
          <w:sz w:val="16"/>
        </w:rPr>
      </w:pPr>
      <w:r w:rsidRPr="00DE6C52">
        <w:rPr>
          <w:rStyle w:val="Style13ptBold"/>
          <w:sz w:val="28"/>
          <w:szCs w:val="28"/>
        </w:rPr>
        <w:t xml:space="preserve">Status quo democracies response to climate </w:t>
      </w:r>
      <w:r w:rsidRPr="00DE6C52">
        <w:rPr>
          <w:rStyle w:val="Style13ptBold"/>
          <w:i/>
          <w:iCs/>
          <w:sz w:val="28"/>
          <w:szCs w:val="28"/>
          <w:u w:val="single"/>
        </w:rPr>
        <w:t>misses</w:t>
      </w:r>
      <w:r w:rsidRPr="00DE6C52">
        <w:rPr>
          <w:rStyle w:val="Style13ptBold"/>
          <w:sz w:val="28"/>
          <w:szCs w:val="28"/>
        </w:rPr>
        <w:t xml:space="preserve"> the boat – they </w:t>
      </w:r>
      <w:proofErr w:type="gramStart"/>
      <w:r w:rsidRPr="00DE6C52">
        <w:rPr>
          <w:rStyle w:val="Style13ptBold"/>
          <w:sz w:val="28"/>
          <w:szCs w:val="28"/>
        </w:rPr>
        <w:t>have to</w:t>
      </w:r>
      <w:proofErr w:type="gramEnd"/>
      <w:r w:rsidRPr="00DE6C52">
        <w:rPr>
          <w:rStyle w:val="Style13ptBold"/>
          <w:sz w:val="28"/>
          <w:szCs w:val="28"/>
        </w:rPr>
        <w:t xml:space="preserve"> </w:t>
      </w:r>
      <w:r w:rsidRPr="00DE6C52">
        <w:rPr>
          <w:rStyle w:val="Style13ptBold"/>
          <w:i/>
          <w:iCs/>
          <w:sz w:val="28"/>
          <w:szCs w:val="28"/>
          <w:u w:val="single"/>
        </w:rPr>
        <w:t>unlock</w:t>
      </w:r>
      <w:r w:rsidRPr="00DE6C52">
        <w:rPr>
          <w:rStyle w:val="Style13ptBold"/>
          <w:sz w:val="28"/>
          <w:szCs w:val="28"/>
        </w:rPr>
        <w:t xml:space="preserve"> the local level</w:t>
      </w:r>
    </w:p>
    <w:p w14:paraId="47BA2A61" w14:textId="77777777" w:rsidR="000B2CE3" w:rsidRPr="00DE6C52" w:rsidRDefault="000B2CE3" w:rsidP="000B2CE3">
      <w:pPr>
        <w:rPr>
          <w:rStyle w:val="Style13ptBold"/>
          <w:b w:val="0"/>
          <w:bCs w:val="0"/>
          <w:sz w:val="24"/>
        </w:rPr>
      </w:pPr>
      <w:r w:rsidRPr="00DE6C52">
        <w:rPr>
          <w:rStyle w:val="Style13ptBold"/>
          <w:sz w:val="24"/>
        </w:rPr>
        <w:t>Farmer 10-7</w:t>
      </w:r>
      <w:r w:rsidRPr="00DE6C52">
        <w:rPr>
          <w:rStyle w:val="Style13ptBold"/>
          <w:b w:val="0"/>
          <w:sz w:val="24"/>
        </w:rPr>
        <w:t xml:space="preserve"> [Paul Farmer is co-founder and chief strategist of Partners in Health The New York Times, 10-7-2021, accessed on 10-27-2021, The New York Times, "Seeking Solutions to Global Challenges", </w:t>
      </w:r>
      <w:hyperlink r:id="rId8" w:history="1">
        <w:r w:rsidRPr="00DE6C52">
          <w:rPr>
            <w:rStyle w:val="Hyperlink"/>
            <w:sz w:val="24"/>
          </w:rPr>
          <w:t>https://www.nytimes.com/2021/10/07/world/global-challenge-solutions.html</w:t>
        </w:r>
      </w:hyperlink>
      <w:r w:rsidRPr="00DE6C52">
        <w:rPr>
          <w:rStyle w:val="Style13ptBold"/>
          <w:b w:val="0"/>
          <w:sz w:val="24"/>
        </w:rPr>
        <w:t>] //</w:t>
      </w:r>
      <w:proofErr w:type="spellStart"/>
      <w:r w:rsidRPr="00DE6C52">
        <w:rPr>
          <w:rStyle w:val="Style13ptBold"/>
          <w:b w:val="0"/>
          <w:sz w:val="24"/>
        </w:rPr>
        <w:t>aaditg</w:t>
      </w:r>
      <w:proofErr w:type="spellEnd"/>
    </w:p>
    <w:p w14:paraId="4BF89D6F" w14:textId="77777777" w:rsidR="000B2CE3" w:rsidRPr="00DE6C52" w:rsidRDefault="000B2CE3" w:rsidP="000B2CE3">
      <w:pPr>
        <w:rPr>
          <w:rStyle w:val="Style13ptBold"/>
          <w:b w:val="0"/>
          <w:bCs w:val="0"/>
          <w:sz w:val="12"/>
        </w:rPr>
      </w:pPr>
      <w:r w:rsidRPr="00DE6C52">
        <w:rPr>
          <w:rStyle w:val="Style13ptBold"/>
          <w:b w:val="0"/>
          <w:sz w:val="12"/>
        </w:rPr>
        <w:t xml:space="preserve">This is an article from World Review: The State of Democracy, a special section that examines global policy and affairs, and is published in conjunction with the annual Athens Democracy Forum. </w:t>
      </w:r>
      <w:r w:rsidRPr="00DE6C52">
        <w:rPr>
          <w:rStyle w:val="StyleUnderline"/>
        </w:rPr>
        <w:t xml:space="preserve">For three days last week, </w:t>
      </w:r>
      <w:r w:rsidRPr="00DE6C52">
        <w:rPr>
          <w:rStyle w:val="StyleUnderline"/>
          <w:highlight w:val="green"/>
        </w:rPr>
        <w:t>global leaders met</w:t>
      </w:r>
      <w:r w:rsidRPr="00DE6C52">
        <w:rPr>
          <w:rStyle w:val="StyleUnderline"/>
        </w:rPr>
        <w:t xml:space="preserve"> in Athens to </w:t>
      </w:r>
      <w:r w:rsidRPr="00DE6C52">
        <w:rPr>
          <w:rStyle w:val="StyleUnderline"/>
          <w:highlight w:val="green"/>
        </w:rPr>
        <w:t xml:space="preserve">discuss the challenges democratic governments face </w:t>
      </w:r>
      <w:r w:rsidRPr="00DE6C52">
        <w:rPr>
          <w:rStyle w:val="StyleUnderline"/>
        </w:rPr>
        <w:t>around the world</w:t>
      </w:r>
      <w:r w:rsidRPr="00DE6C52">
        <w:rPr>
          <w:rStyle w:val="Style13ptBold"/>
          <w:b w:val="0"/>
          <w:sz w:val="12"/>
        </w:rPr>
        <w:t xml:space="preserve"> — from climate change to social inequality to polarized politics, fraying economic systems and a fraught relationship with technology. In its ninth year, the Athens Democracy Forum, with a theme of “Resilience and Renewal” this time, explored the lessons learned from the overlapping crises and considered ways to manage the economic and social fallout and accomplish the formidable tasks ahead. Here are excerpts from some of the panel discussions, all of which have been edited and condensed. Health care as a human right Dr. Paul Farmer is co-founder and chief strategist of Partners in Health, dedicated to community-based health care and treatment, especially focused on resource-stretched and starved areas and countries; chairman of the department of global health and social medicine at Harvard Medical School; and chief of the division of global health equity at Brigham and Women’s Hospital in Boston. He talked to Patrick Healy of The New York Times. MR. HEALY Paul, you’ve been working to expand and improve health care across the globe for nearly 40 years. I’m wondering, how much closer are we to global acceptance of health as a human right compared with when you really started this work in the 1980s? MR. FARMER I would say we’re closer now than we’ve ever been before in my lifetime, in any case. And that’s including in the United States, where health care has not been traditionally considered a right. We’re seeing it across Asia, in parts of Latin America, in Europe. And a lot of this has spurred by the dramatic events of the last 18 months, I think. Seeing what it’s like to get through a pandemic when you don’t have a strong safety net has been an object lesson for many. MR. HEALY In terms of the pandemic — take the United States, for instance — there is still, to some degree, a difference of opinion in terms of responsibilities for what the federal government should do, what states should do, what localities should do, what kind of rules should even be in place. And it feels like health care as a human right sometimes isn’t enough of that conversation. Why do you think that is still the case in the United States and some other countries? </w:t>
      </w:r>
      <w:proofErr w:type="gramStart"/>
      <w:r w:rsidRPr="00DE6C52">
        <w:rPr>
          <w:rStyle w:val="Style13ptBold"/>
          <w:b w:val="0"/>
          <w:sz w:val="12"/>
        </w:rPr>
        <w:t>MR. FARMER</w:t>
      </w:r>
      <w:proofErr w:type="gramEnd"/>
      <w:r w:rsidRPr="00DE6C52">
        <w:rPr>
          <w:rStyle w:val="Style13ptBold"/>
          <w:b w:val="0"/>
          <w:sz w:val="12"/>
        </w:rPr>
        <w:t xml:space="preserve"> I think it’s just one of many paradigms that can be </w:t>
      </w:r>
      <w:proofErr w:type="spellStart"/>
      <w:r w:rsidRPr="00DE6C52">
        <w:rPr>
          <w:rStyle w:val="Style13ptBold"/>
          <w:b w:val="0"/>
          <w:sz w:val="12"/>
        </w:rPr>
        <w:t>use</w:t>
      </w:r>
      <w:proofErr w:type="spellEnd"/>
      <w:r w:rsidRPr="00DE6C52">
        <w:rPr>
          <w:rStyle w:val="Style13ptBold"/>
          <w:b w:val="0"/>
          <w:sz w:val="12"/>
        </w:rPr>
        <w:t xml:space="preserve"> to promote health equity. The others — for example, public health as a public good — are important as well. The idea that there are certain things that a federal government takes responsibility for. And many of the places where I’ve worked, for example in Rwanda, where the real impetus for investing in a national health insurance system and the rollout of a care delivery system, has also been premised on the notion that this is the best way to break the cycle of poverty and disease. </w:t>
      </w:r>
      <w:proofErr w:type="gramStart"/>
      <w:r w:rsidRPr="00DE6C52">
        <w:rPr>
          <w:rStyle w:val="Style13ptBold"/>
          <w:b w:val="0"/>
          <w:sz w:val="12"/>
        </w:rPr>
        <w:t>So</w:t>
      </w:r>
      <w:proofErr w:type="gramEnd"/>
      <w:r w:rsidRPr="00DE6C52">
        <w:rPr>
          <w:rStyle w:val="Style13ptBold"/>
          <w:b w:val="0"/>
          <w:sz w:val="12"/>
        </w:rPr>
        <w:t xml:space="preserve"> whether you’re looking at health as a human right or public health as a public good, or as health safety nets as a way to break the cycle of poverty and disease, they’re all leading in the right direction. MR. HEALY Does it surprise you that there has not been over the last 18 months more of a consensus in the United States and some countries of how to approach not just the treatment of Covid but the cost and expense of health care, especially for people who have faced inequities in the health care system before? Or is that lack of consensus just part of, in some ways, a functioning democracy? How do you see that? MR. FARMER Our struggle between federalism and local rule has been going on for some time. And what we </w:t>
      </w:r>
      <w:proofErr w:type="gramStart"/>
      <w:r w:rsidRPr="00DE6C52">
        <w:rPr>
          <w:rStyle w:val="Style13ptBold"/>
          <w:b w:val="0"/>
          <w:sz w:val="12"/>
        </w:rPr>
        <w:t>have to</w:t>
      </w:r>
      <w:proofErr w:type="gramEnd"/>
      <w:r w:rsidRPr="00DE6C52">
        <w:rPr>
          <w:rStyle w:val="Style13ptBold"/>
          <w:b w:val="0"/>
          <w:sz w:val="12"/>
        </w:rPr>
        <w:t xml:space="preserve"> reckon with as a nation is, why have we done so uniquely poorly in responding to Covid? After all, we have more resources than most places in the world. And part of that has to do with our patchwork health delivery system, our patchwork health insurance systems, which are also a reflection of this longstanding tension. Yes, there are some cultural issues about notions of libertarianism, a history of hostility to government efforts to intrude in people’s lives. MR. HEALY Paul, you’ve been involved for years in partnerships — public, private, the donor community, governments — to bring health care resources, clinical support, to countries around the world. What do you think President Biden and the Biden administration need to do to deal with the global vaccine need and campaign? Because there is a real debate in the United States about whether more people who’ve had the shot need boosters, or whether more can be done for other countries. MR. FARMER First of all, I do want to say on many scores I think the Biden administration is off to a </w:t>
      </w:r>
      <w:proofErr w:type="gramStart"/>
      <w:r w:rsidRPr="00DE6C52">
        <w:rPr>
          <w:rStyle w:val="Style13ptBold"/>
          <w:b w:val="0"/>
          <w:sz w:val="12"/>
        </w:rPr>
        <w:t>pretty robust</w:t>
      </w:r>
      <w:proofErr w:type="gramEnd"/>
      <w:r w:rsidRPr="00DE6C52">
        <w:rPr>
          <w:rStyle w:val="Style13ptBold"/>
          <w:b w:val="0"/>
          <w:sz w:val="12"/>
        </w:rPr>
        <w:t xml:space="preserve"> start. Obviously, our criterion for defining success is the high rate of vaccination. And we don’t have that. Some of the specific issues are around technology transfer so that there can be manufacturing of vaccines, particularly on the continent of Africa, I would say. There, you have a setting where there is a total reliance on imports of vaccine — 99 percent of the vaccines used in Africa are imported — </w:t>
      </w:r>
      <w:proofErr w:type="gramStart"/>
      <w:r w:rsidRPr="00DE6C52">
        <w:rPr>
          <w:rStyle w:val="Style13ptBold"/>
          <w:b w:val="0"/>
          <w:sz w:val="12"/>
        </w:rPr>
        <w:t>and also</w:t>
      </w:r>
      <w:proofErr w:type="gramEnd"/>
      <w:r w:rsidRPr="00DE6C52">
        <w:rPr>
          <w:rStyle w:val="Style13ptBold"/>
          <w:b w:val="0"/>
          <w:sz w:val="12"/>
        </w:rPr>
        <w:t xml:space="preserve"> a very low level of uptake of vaccination that cannot be blamed on hesitancy unless we’re talking about elite hesitancy to put in place mechanisms that would roll out the vaccine. </w:t>
      </w:r>
      <w:proofErr w:type="gramStart"/>
      <w:r w:rsidRPr="00DE6C52">
        <w:rPr>
          <w:rStyle w:val="Style13ptBold"/>
          <w:b w:val="0"/>
          <w:sz w:val="12"/>
        </w:rPr>
        <w:t>So</w:t>
      </w:r>
      <w:proofErr w:type="gramEnd"/>
      <w:r w:rsidRPr="00DE6C52">
        <w:rPr>
          <w:rStyle w:val="Style13ptBold"/>
          <w:b w:val="0"/>
          <w:sz w:val="12"/>
        </w:rPr>
        <w:t xml:space="preserve"> there’s an area of manufacturing tech transfer where the Biden administration could do more. Donations are still not working as a means of vaccinating large parts of Africa. The multilateral mechanisms haven’t functioned well enough. </w:t>
      </w:r>
      <w:proofErr w:type="gramStart"/>
      <w:r w:rsidRPr="00DE6C52">
        <w:rPr>
          <w:rStyle w:val="Style13ptBold"/>
          <w:b w:val="0"/>
          <w:sz w:val="12"/>
        </w:rPr>
        <w:t>So</w:t>
      </w:r>
      <w:proofErr w:type="gramEnd"/>
      <w:r w:rsidRPr="00DE6C52">
        <w:rPr>
          <w:rStyle w:val="Style13ptBold"/>
          <w:b w:val="0"/>
          <w:sz w:val="12"/>
        </w:rPr>
        <w:t xml:space="preserve"> there are lots of areas, I believe, where the administration can make vaccine equity and vaccine diplomacy central. I also think that there are places nearby the United States, like Haiti, which has been struggling with political disruption, natural disasters and now a wave of refugees being returned to the middle of a crisis. These are also settings in which we should do a better job making sure we can help on the Covid front, but also on the many other challenges that are facing Haiti. And it varies from place to place. The will to confront climate change It’s far more dangerous than the coronavirus and more permanent. So why is it so hard for governments and individuals to adopt a sense of urgency about climate change? What alliances need to be built among philanthropists, corporations, </w:t>
      </w:r>
      <w:proofErr w:type="gramStart"/>
      <w:r w:rsidRPr="00DE6C52">
        <w:rPr>
          <w:rStyle w:val="Style13ptBold"/>
          <w:b w:val="0"/>
          <w:sz w:val="12"/>
        </w:rPr>
        <w:t>activists</w:t>
      </w:r>
      <w:proofErr w:type="gramEnd"/>
      <w:r w:rsidRPr="00DE6C52">
        <w:rPr>
          <w:rStyle w:val="Style13ptBold"/>
          <w:b w:val="0"/>
          <w:sz w:val="12"/>
        </w:rPr>
        <w:t xml:space="preserve"> and policymakers to change course? Panelists: Ivan </w:t>
      </w:r>
      <w:proofErr w:type="spellStart"/>
      <w:r w:rsidRPr="00DE6C52">
        <w:rPr>
          <w:rStyle w:val="Style13ptBold"/>
          <w:b w:val="0"/>
          <w:sz w:val="12"/>
        </w:rPr>
        <w:t>Tse</w:t>
      </w:r>
      <w:proofErr w:type="spellEnd"/>
      <w:r w:rsidRPr="00DE6C52">
        <w:rPr>
          <w:rStyle w:val="Style13ptBold"/>
          <w:b w:val="0"/>
          <w:sz w:val="12"/>
        </w:rPr>
        <w:t xml:space="preserve">, president, </w:t>
      </w:r>
      <w:proofErr w:type="spellStart"/>
      <w:r w:rsidRPr="00DE6C52">
        <w:rPr>
          <w:rStyle w:val="Style13ptBold"/>
          <w:b w:val="0"/>
          <w:sz w:val="12"/>
        </w:rPr>
        <w:t>Tse</w:t>
      </w:r>
      <w:proofErr w:type="spellEnd"/>
      <w:r w:rsidRPr="00DE6C52">
        <w:rPr>
          <w:rStyle w:val="Style13ptBold"/>
          <w:b w:val="0"/>
          <w:sz w:val="12"/>
        </w:rPr>
        <w:t xml:space="preserve"> Foundation; Matt Brittin, president, EMEA Business &amp; Operations, Google; and Philip Glanville, mayor of Hackney borough of London. Moderated by Liz Alderman, chief European business correspondent, The New York Times. MS. ALDERMAN </w:t>
      </w:r>
      <w:r w:rsidRPr="00DE6C52">
        <w:rPr>
          <w:rStyle w:val="StyleUnderline"/>
        </w:rPr>
        <w:t>Obviously, climate change is one of the No. 1 issues that governments are tackling. We’ve got COP26 [United Nations Climate Change Conference] coming up very shortly in Glasgow.</w:t>
      </w:r>
      <w:r w:rsidRPr="00DE6C52">
        <w:rPr>
          <w:rStyle w:val="Style13ptBold"/>
          <w:b w:val="0"/>
          <w:sz w:val="12"/>
        </w:rPr>
        <w:t xml:space="preserve"> </w:t>
      </w:r>
      <w:r w:rsidRPr="00DE6C52">
        <w:rPr>
          <w:rStyle w:val="Emphasis"/>
        </w:rPr>
        <w:t xml:space="preserve">Local and national governments in countries around the world have been making commitments, but </w:t>
      </w:r>
      <w:r w:rsidRPr="00DE6C52">
        <w:rPr>
          <w:rStyle w:val="Emphasis"/>
          <w:highlight w:val="green"/>
        </w:rPr>
        <w:t>there’s</w:t>
      </w:r>
      <w:r w:rsidRPr="00DE6C52">
        <w:rPr>
          <w:rStyle w:val="Emphasis"/>
        </w:rPr>
        <w:t xml:space="preserve"> </w:t>
      </w:r>
      <w:r w:rsidRPr="00DE6C52">
        <w:rPr>
          <w:rStyle w:val="Emphasis"/>
          <w:highlight w:val="green"/>
        </w:rPr>
        <w:t>much more to do</w:t>
      </w:r>
      <w:r w:rsidRPr="00DE6C52">
        <w:rPr>
          <w:rStyle w:val="Emphasis"/>
        </w:rPr>
        <w:t>.</w:t>
      </w:r>
      <w:r w:rsidRPr="00DE6C52">
        <w:rPr>
          <w:rStyle w:val="Style13ptBold"/>
          <w:b w:val="0"/>
          <w:sz w:val="12"/>
        </w:rPr>
        <w:t xml:space="preserve"> Mayor Glanville, one of the questions is what more is it that governments can do to press this forward? You’re helping lead a new green deal. Tell us what has gone right in the initiatives that you have taken, and what isn’t going right, what more it is that you need to do that could also be a model for other cities. MR. GLANVILLE I firmly believe that </w:t>
      </w:r>
      <w:r w:rsidRPr="00DE6C52">
        <w:rPr>
          <w:rStyle w:val="Emphasis"/>
          <w:highlight w:val="green"/>
        </w:rPr>
        <w:t xml:space="preserve">it is the local level you </w:t>
      </w:r>
      <w:proofErr w:type="gramStart"/>
      <w:r w:rsidRPr="00DE6C52">
        <w:rPr>
          <w:rStyle w:val="Emphasis"/>
          <w:highlight w:val="green"/>
        </w:rPr>
        <w:t>have to</w:t>
      </w:r>
      <w:proofErr w:type="gramEnd"/>
      <w:r w:rsidRPr="00DE6C52">
        <w:rPr>
          <w:rStyle w:val="Emphasis"/>
          <w:highlight w:val="green"/>
        </w:rPr>
        <w:t xml:space="preserve"> unlock to ensure</w:t>
      </w:r>
      <w:r w:rsidRPr="00DE6C52">
        <w:rPr>
          <w:rStyle w:val="Emphasis"/>
        </w:rPr>
        <w:t xml:space="preserve"> that </w:t>
      </w:r>
      <w:r w:rsidRPr="00DE6C52">
        <w:rPr>
          <w:rStyle w:val="Emphasis"/>
          <w:highlight w:val="green"/>
        </w:rPr>
        <w:t>we get</w:t>
      </w:r>
      <w:r w:rsidRPr="00DE6C52">
        <w:rPr>
          <w:rStyle w:val="Emphasis"/>
        </w:rPr>
        <w:t xml:space="preserve"> not just the </w:t>
      </w:r>
      <w:r w:rsidRPr="00DE6C52">
        <w:rPr>
          <w:rStyle w:val="Emphasis"/>
          <w:highlight w:val="green"/>
        </w:rPr>
        <w:t>action</w:t>
      </w:r>
      <w:r w:rsidRPr="00DE6C52">
        <w:rPr>
          <w:rStyle w:val="Emphasis"/>
        </w:rPr>
        <w:t xml:space="preserve"> on climate change that we want to see, </w:t>
      </w:r>
      <w:r w:rsidRPr="00DE6C52">
        <w:rPr>
          <w:rStyle w:val="Emphasis"/>
          <w:highlight w:val="green"/>
        </w:rPr>
        <w:t>but the change in our communities</w:t>
      </w:r>
      <w:r w:rsidRPr="00DE6C52">
        <w:rPr>
          <w:rStyle w:val="Emphasis"/>
        </w:rPr>
        <w:t xml:space="preserve">, the nature-led recovery that we want, and that also we involve the citizen level in that work. </w:t>
      </w:r>
      <w:r w:rsidRPr="00DE6C52">
        <w:rPr>
          <w:rStyle w:val="Emphasis"/>
          <w:highlight w:val="green"/>
        </w:rPr>
        <w:t>Failure to do that, we will miss the opportunity</w:t>
      </w:r>
      <w:r w:rsidRPr="00DE6C52">
        <w:rPr>
          <w:rStyle w:val="Emphasis"/>
        </w:rPr>
        <w:t xml:space="preserve"> for social justice, green </w:t>
      </w:r>
      <w:proofErr w:type="gramStart"/>
      <w:r w:rsidRPr="00DE6C52">
        <w:rPr>
          <w:rStyle w:val="Emphasis"/>
        </w:rPr>
        <w:t>recovery</w:t>
      </w:r>
      <w:proofErr w:type="gramEnd"/>
      <w:r w:rsidRPr="00DE6C52">
        <w:rPr>
          <w:rStyle w:val="Emphasis"/>
        </w:rPr>
        <w:t xml:space="preserve"> and green jobs.</w:t>
      </w:r>
      <w:r w:rsidRPr="00DE6C52">
        <w:rPr>
          <w:rStyle w:val="Style13ptBold"/>
          <w:b w:val="0"/>
          <w:sz w:val="12"/>
        </w:rPr>
        <w:t xml:space="preserve"> And what we’ve been doing in London is to think about how we can reimagine the city away from the private car. And there are obviously people who are involved in electric-vehicle transition, and that is an </w:t>
      </w:r>
      <w:proofErr w:type="gramStart"/>
      <w:r w:rsidRPr="00DE6C52">
        <w:rPr>
          <w:rStyle w:val="Style13ptBold"/>
          <w:b w:val="0"/>
          <w:sz w:val="12"/>
        </w:rPr>
        <w:t>absolutely important</w:t>
      </w:r>
      <w:proofErr w:type="gramEnd"/>
      <w:r w:rsidRPr="00DE6C52">
        <w:rPr>
          <w:rStyle w:val="Style13ptBold"/>
          <w:b w:val="0"/>
          <w:sz w:val="12"/>
        </w:rPr>
        <w:t xml:space="preserve"> act. The problem is, if we just do </w:t>
      </w:r>
      <w:proofErr w:type="gramStart"/>
      <w:r w:rsidRPr="00DE6C52">
        <w:rPr>
          <w:rStyle w:val="Style13ptBold"/>
          <w:b w:val="0"/>
          <w:sz w:val="12"/>
        </w:rPr>
        <w:t>that</w:t>
      </w:r>
      <w:proofErr w:type="gramEnd"/>
      <w:r w:rsidRPr="00DE6C52">
        <w:rPr>
          <w:rStyle w:val="Style13ptBold"/>
          <w:b w:val="0"/>
          <w:sz w:val="12"/>
        </w:rPr>
        <w:t xml:space="preserve"> we’re transitioning a society based around the private car. Already in Britain, </w:t>
      </w:r>
      <w:r w:rsidRPr="00DE6C52">
        <w:rPr>
          <w:rStyle w:val="Emphasis"/>
        </w:rPr>
        <w:t>land-</w:t>
      </w:r>
      <w:r w:rsidRPr="00DE6C52">
        <w:rPr>
          <w:rStyle w:val="Emphasis"/>
          <w:highlight w:val="green"/>
        </w:rPr>
        <w:t>transport emissions have overtaken energy contribution</w:t>
      </w:r>
      <w:r w:rsidRPr="00DE6C52">
        <w:rPr>
          <w:rStyle w:val="Emphasis"/>
        </w:rPr>
        <w:t xml:space="preserve"> to climate change</w:t>
      </w:r>
      <w:r w:rsidRPr="00DE6C52">
        <w:rPr>
          <w:rStyle w:val="Style13ptBold"/>
          <w:b w:val="0"/>
          <w:sz w:val="12"/>
        </w:rPr>
        <w:t xml:space="preserve">. And there’s some </w:t>
      </w:r>
      <w:proofErr w:type="gramStart"/>
      <w:r w:rsidRPr="00DE6C52">
        <w:rPr>
          <w:rStyle w:val="Style13ptBold"/>
          <w:b w:val="0"/>
          <w:sz w:val="12"/>
        </w:rPr>
        <w:t>really stark</w:t>
      </w:r>
      <w:proofErr w:type="gramEnd"/>
      <w:r w:rsidRPr="00DE6C52">
        <w:rPr>
          <w:rStyle w:val="Style13ptBold"/>
          <w:b w:val="0"/>
          <w:sz w:val="12"/>
        </w:rPr>
        <w:t xml:space="preserve"> statistics at a national level. Before Covid every morning 36 million seats in cars were unfilled. </w:t>
      </w:r>
      <w:proofErr w:type="gramStart"/>
      <w:r w:rsidRPr="00DE6C52">
        <w:rPr>
          <w:rStyle w:val="Style13ptBold"/>
          <w:b w:val="0"/>
          <w:sz w:val="12"/>
        </w:rPr>
        <w:t>So</w:t>
      </w:r>
      <w:proofErr w:type="gramEnd"/>
      <w:r w:rsidRPr="00DE6C52">
        <w:rPr>
          <w:rStyle w:val="Style13ptBold"/>
          <w:b w:val="0"/>
          <w:sz w:val="12"/>
        </w:rPr>
        <w:t xml:space="preserve"> people are driving all around the country, and there are 36 million cars. The average occupancy of a car is 1.2 people. </w:t>
      </w:r>
      <w:proofErr w:type="gramStart"/>
      <w:r w:rsidRPr="00DE6C52">
        <w:rPr>
          <w:rStyle w:val="Style13ptBold"/>
          <w:b w:val="0"/>
          <w:sz w:val="12"/>
        </w:rPr>
        <w:t>So</w:t>
      </w:r>
      <w:proofErr w:type="gramEnd"/>
      <w:r w:rsidRPr="00DE6C52">
        <w:rPr>
          <w:rStyle w:val="Style13ptBold"/>
          <w:b w:val="0"/>
          <w:sz w:val="12"/>
        </w:rPr>
        <w:t xml:space="preserve"> if we simply take that old model and apply it to a new model, we’re going to invest far too much in E.V.s. </w:t>
      </w:r>
      <w:proofErr w:type="gramStart"/>
      <w:r w:rsidRPr="00DE6C52">
        <w:rPr>
          <w:rStyle w:val="StyleUnderline"/>
        </w:rPr>
        <w:t>So</w:t>
      </w:r>
      <w:proofErr w:type="gramEnd"/>
      <w:r w:rsidRPr="00DE6C52">
        <w:rPr>
          <w:rStyle w:val="StyleUnderline"/>
        </w:rPr>
        <w:t xml:space="preserve"> we have been taking the steps in the city to invest in active travel. </w:t>
      </w:r>
      <w:proofErr w:type="gramStart"/>
      <w:r w:rsidRPr="00DE6C52">
        <w:rPr>
          <w:rStyle w:val="StyleUnderline"/>
        </w:rPr>
        <w:t>So</w:t>
      </w:r>
      <w:proofErr w:type="gramEnd"/>
      <w:r w:rsidRPr="00DE6C52">
        <w:rPr>
          <w:rStyle w:val="StyleUnderline"/>
        </w:rPr>
        <w:t xml:space="preserve"> it’s thinking about how we restrict private car use and the most polluting vehicles.</w:t>
      </w:r>
      <w:r w:rsidRPr="00DE6C52">
        <w:rPr>
          <w:rStyle w:val="Style13ptBold"/>
          <w:b w:val="0"/>
          <w:sz w:val="12"/>
        </w:rPr>
        <w:t xml:space="preserve"> London-wide that’s represented by the </w:t>
      </w:r>
      <w:proofErr w:type="spellStart"/>
      <w:r w:rsidRPr="00DE6C52">
        <w:rPr>
          <w:rStyle w:val="Style13ptBold"/>
          <w:b w:val="0"/>
          <w:sz w:val="12"/>
        </w:rPr>
        <w:t>Ultra Low</w:t>
      </w:r>
      <w:proofErr w:type="spellEnd"/>
      <w:r w:rsidRPr="00DE6C52">
        <w:rPr>
          <w:rStyle w:val="Style13ptBold"/>
          <w:b w:val="0"/>
          <w:sz w:val="12"/>
        </w:rPr>
        <w:t xml:space="preserve"> Emission Zone, which is the mayor of London’s plan to effectively charge the most polluting vehicles to come into the center. But </w:t>
      </w:r>
      <w:r w:rsidRPr="00DE6C52">
        <w:rPr>
          <w:rStyle w:val="StyleUnderline"/>
        </w:rPr>
        <w:t>my borough in Hackney sits just outside the city center, and it has some of the lowest car ownership anywhere in Britain. Some of the highest number, if not the highest number, of trips taken by walking, cycling and public transport. But it also has some of the worst air</w:t>
      </w:r>
      <w:r w:rsidRPr="00DE6C52">
        <w:rPr>
          <w:rStyle w:val="Style13ptBold"/>
          <w:b w:val="0"/>
          <w:sz w:val="12"/>
        </w:rPr>
        <w:t xml:space="preserve">. </w:t>
      </w:r>
      <w:proofErr w:type="gramStart"/>
      <w:r w:rsidRPr="00DE6C52">
        <w:rPr>
          <w:rStyle w:val="Style13ptBold"/>
          <w:b w:val="0"/>
          <w:sz w:val="12"/>
        </w:rPr>
        <w:t>So</w:t>
      </w:r>
      <w:proofErr w:type="gramEnd"/>
      <w:r w:rsidRPr="00DE6C52">
        <w:rPr>
          <w:rStyle w:val="Style13ptBold"/>
          <w:b w:val="0"/>
          <w:sz w:val="12"/>
        </w:rPr>
        <w:t xml:space="preserve"> we’ve been introducing low-traffic neighborhoods, which is where you don’t close roads permanently, but you restrict through-traffic access. And we’re seeing the impact on air quality, the taking up of walking and cycling. And you also start to get the chance to reimagine what roads can be, so you can de-pave, you can create parklets, you can do urban tree planting, changing what the city is, but also improving its resilience. We’re seeing increased flooding in Europe, fires here in Greece, we’ve seen the impact of heat. The solutions to that are not concrete and </w:t>
      </w:r>
      <w:proofErr w:type="gramStart"/>
      <w:r w:rsidRPr="00DE6C52">
        <w:rPr>
          <w:rStyle w:val="Style13ptBold"/>
          <w:b w:val="0"/>
          <w:sz w:val="12"/>
        </w:rPr>
        <w:t>car-based</w:t>
      </w:r>
      <w:proofErr w:type="gramEnd"/>
      <w:r w:rsidRPr="00DE6C52">
        <w:rPr>
          <w:rStyle w:val="Style13ptBold"/>
          <w:b w:val="0"/>
          <w:sz w:val="12"/>
        </w:rPr>
        <w:t xml:space="preserve">. We need to reimagine what our streets can be and make sure that they’re ready for that transition. It is about being more ambitious than just transitioning existing ways of the transport economy into something far </w:t>
      </w:r>
      <w:proofErr w:type="gramStart"/>
      <w:r w:rsidRPr="00DE6C52">
        <w:rPr>
          <w:rStyle w:val="Style13ptBold"/>
          <w:b w:val="0"/>
          <w:sz w:val="12"/>
        </w:rPr>
        <w:t>more better and sustainable</w:t>
      </w:r>
      <w:proofErr w:type="gramEnd"/>
      <w:r w:rsidRPr="00DE6C52">
        <w:rPr>
          <w:rStyle w:val="Style13ptBold"/>
          <w:b w:val="0"/>
          <w:sz w:val="12"/>
        </w:rPr>
        <w:t xml:space="preserve">. We were in a session this morning that was looking for the big idea. And then you have the practical role of elected politicians who </w:t>
      </w:r>
      <w:proofErr w:type="gramStart"/>
      <w:r w:rsidRPr="00DE6C52">
        <w:rPr>
          <w:rStyle w:val="Style13ptBold"/>
          <w:b w:val="0"/>
          <w:sz w:val="12"/>
        </w:rPr>
        <w:t>have to</w:t>
      </w:r>
      <w:proofErr w:type="gramEnd"/>
      <w:r w:rsidRPr="00DE6C52">
        <w:rPr>
          <w:rStyle w:val="Style13ptBold"/>
          <w:b w:val="0"/>
          <w:sz w:val="12"/>
        </w:rPr>
        <w:t xml:space="preserve"> take their communities with them, and to be frank, we have to win elections to show that leadership. I think it’s </w:t>
      </w:r>
      <w:proofErr w:type="gramStart"/>
      <w:r w:rsidRPr="00DE6C52">
        <w:rPr>
          <w:rStyle w:val="Style13ptBold"/>
          <w:b w:val="0"/>
          <w:sz w:val="12"/>
        </w:rPr>
        <w:t>absolutely important</w:t>
      </w:r>
      <w:proofErr w:type="gramEnd"/>
      <w:r w:rsidRPr="00DE6C52">
        <w:rPr>
          <w:rStyle w:val="Style13ptBold"/>
          <w:b w:val="0"/>
          <w:sz w:val="12"/>
        </w:rPr>
        <w:t xml:space="preserve"> though that we show that leadership, but we also invest in the coproduction. </w:t>
      </w:r>
      <w:proofErr w:type="gramStart"/>
      <w:r w:rsidRPr="00DE6C52">
        <w:rPr>
          <w:rStyle w:val="Style13ptBold"/>
          <w:b w:val="0"/>
          <w:sz w:val="12"/>
        </w:rPr>
        <w:t>So</w:t>
      </w:r>
      <w:proofErr w:type="gramEnd"/>
      <w:r w:rsidRPr="00DE6C52">
        <w:rPr>
          <w:rStyle w:val="Style13ptBold"/>
          <w:b w:val="0"/>
          <w:sz w:val="12"/>
        </w:rPr>
        <w:t xml:space="preserve"> there’s platforms like Commonplace in the U.K., where you’re allowed to go out there and talk about what you like about an area, what you would like to change, how are the different ways of travel impacting on individual lives? There’s also that sense — and I have it all the time talking as a politician-citizen — I’m not asking everyone to get on a bike. Not everyone can, not everyone is able to, there are issues of disability and equality. What I’m saying is if you are driving around in a private </w:t>
      </w:r>
      <w:proofErr w:type="gramStart"/>
      <w:r w:rsidRPr="00DE6C52">
        <w:rPr>
          <w:rStyle w:val="Style13ptBold"/>
          <w:b w:val="0"/>
          <w:sz w:val="12"/>
        </w:rPr>
        <w:t>car</w:t>
      </w:r>
      <w:proofErr w:type="gramEnd"/>
      <w:r w:rsidRPr="00DE6C52">
        <w:rPr>
          <w:rStyle w:val="Style13ptBold"/>
          <w:b w:val="0"/>
          <w:sz w:val="12"/>
        </w:rPr>
        <w:t xml:space="preserve"> you should be considering a bike. That frees road space. The bus is an incredibly important tool here. We need bus prioritization in cities. We need the affordability of public transportation to be invested in. And I think that’s what we’re doing in London is having a holistic approach. It’s walking, it’s cycling, it’s scooting, it’s personal mobility. All of that has a part to play. And if it just becomes a sort of young-people-on-bikes debate vs. people who might have disability or large families in cars, we can’t allow that to happen. MS. ALDERMAN Let me pivot off that to Matt. Matt, Google has taken huge strides as a company to reduce its carbon footprint. But besides </w:t>
      </w:r>
      <w:proofErr w:type="gramStart"/>
      <w:r w:rsidRPr="00DE6C52">
        <w:rPr>
          <w:rStyle w:val="Style13ptBold"/>
          <w:b w:val="0"/>
          <w:sz w:val="12"/>
        </w:rPr>
        <w:t>that</w:t>
      </w:r>
      <w:proofErr w:type="gramEnd"/>
      <w:r w:rsidRPr="00DE6C52">
        <w:rPr>
          <w:rStyle w:val="Style13ptBold"/>
          <w:b w:val="0"/>
          <w:sz w:val="12"/>
        </w:rPr>
        <w:t xml:space="preserve"> in terms of searches — the searches that you all see with regard to climate change — can you talk to us about what the top issues seem to be on people’s minds based on what you are observing? Is there any sort of, backlash or resistance among citizens who recognize that really the only way to deal with climate change is on an individual basis through their own actions, but whose lives would have to be changed fairly dramatically by no longer driving their cars if they’re the only person in </w:t>
      </w:r>
      <w:proofErr w:type="gramStart"/>
      <w:r w:rsidRPr="00DE6C52">
        <w:rPr>
          <w:rStyle w:val="Style13ptBold"/>
          <w:b w:val="0"/>
          <w:sz w:val="12"/>
        </w:rPr>
        <w:t>them.</w:t>
      </w:r>
      <w:proofErr w:type="gramEnd"/>
      <w:r w:rsidRPr="00DE6C52">
        <w:rPr>
          <w:rStyle w:val="Style13ptBold"/>
          <w:b w:val="0"/>
          <w:sz w:val="12"/>
        </w:rPr>
        <w:t xml:space="preserve"> </w:t>
      </w:r>
      <w:proofErr w:type="gramStart"/>
      <w:r w:rsidRPr="00DE6C52">
        <w:rPr>
          <w:rStyle w:val="Style13ptBold"/>
          <w:b w:val="0"/>
          <w:sz w:val="12"/>
        </w:rPr>
        <w:t>MR. BRITTIN</w:t>
      </w:r>
      <w:proofErr w:type="gramEnd"/>
      <w:r w:rsidRPr="00DE6C52">
        <w:rPr>
          <w:rStyle w:val="Style13ptBold"/>
          <w:b w:val="0"/>
          <w:sz w:val="12"/>
        </w:rPr>
        <w:t xml:space="preserve"> I think it’s very clear governments, companies and communities have to work together to tackle these challenges. </w:t>
      </w:r>
      <w:r w:rsidRPr="00DE6C52">
        <w:rPr>
          <w:rStyle w:val="StyleUnderline"/>
        </w:rPr>
        <w:t xml:space="preserve">What we see in consumers searching over the last five years, we’ve seen nearly five times the volume of searches for sustainable goods. If you look at the Edelman Trust Barometer, you see that </w:t>
      </w:r>
      <w:r w:rsidRPr="00DE6C52">
        <w:rPr>
          <w:rStyle w:val="StyleUnderline"/>
          <w:highlight w:val="green"/>
        </w:rPr>
        <w:t>over 70 percent of people are concerned</w:t>
      </w:r>
      <w:r w:rsidRPr="00DE6C52">
        <w:rPr>
          <w:rStyle w:val="StyleUnderline"/>
        </w:rPr>
        <w:t xml:space="preserve"> or fearful </w:t>
      </w:r>
      <w:r w:rsidRPr="00DE6C52">
        <w:rPr>
          <w:rStyle w:val="StyleUnderline"/>
          <w:highlight w:val="green"/>
        </w:rPr>
        <w:t>about</w:t>
      </w:r>
      <w:r w:rsidRPr="00DE6C52">
        <w:rPr>
          <w:rStyle w:val="StyleUnderline"/>
        </w:rPr>
        <w:t xml:space="preserve"> the consequences of the </w:t>
      </w:r>
      <w:r w:rsidRPr="00DE6C52">
        <w:rPr>
          <w:rStyle w:val="StyleUnderline"/>
          <w:highlight w:val="green"/>
        </w:rPr>
        <w:t>climate crisis</w:t>
      </w:r>
      <w:r w:rsidRPr="00DE6C52">
        <w:rPr>
          <w:rStyle w:val="StyleUnderline"/>
        </w:rPr>
        <w:t>.</w:t>
      </w:r>
      <w:r w:rsidRPr="00DE6C52">
        <w:rPr>
          <w:rStyle w:val="Style13ptBold"/>
          <w:b w:val="0"/>
          <w:sz w:val="12"/>
        </w:rPr>
        <w:t xml:space="preserve"> </w:t>
      </w:r>
      <w:proofErr w:type="gramStart"/>
      <w:r w:rsidRPr="00DE6C52">
        <w:rPr>
          <w:rStyle w:val="Style13ptBold"/>
          <w:b w:val="0"/>
          <w:sz w:val="12"/>
        </w:rPr>
        <w:t>So</w:t>
      </w:r>
      <w:proofErr w:type="gramEnd"/>
      <w:r w:rsidRPr="00DE6C52">
        <w:rPr>
          <w:rStyle w:val="Style13ptBold"/>
          <w:b w:val="0"/>
          <w:sz w:val="12"/>
        </w:rPr>
        <w:t xml:space="preserve"> we definitely see people turning to information sources to try to make smarter choices. That’s one thing we’re trying to do is help people to be better informed about smarter choices. Second thing for us is the tools that we build. So obviously there are the consumer tools that you know about, like how to insulate your home, or how to find a healthier way to get to work. </w:t>
      </w:r>
      <w:proofErr w:type="gramStart"/>
      <w:r w:rsidRPr="00DE6C52">
        <w:rPr>
          <w:rStyle w:val="Style13ptBold"/>
          <w:b w:val="0"/>
          <w:sz w:val="12"/>
        </w:rPr>
        <w:t>So</w:t>
      </w:r>
      <w:proofErr w:type="gramEnd"/>
      <w:r w:rsidRPr="00DE6C52">
        <w:rPr>
          <w:rStyle w:val="Style13ptBold"/>
          <w:b w:val="0"/>
          <w:sz w:val="12"/>
        </w:rPr>
        <w:t xml:space="preserve"> working with cities like Hackney, or I was looking at a project yesterday in Kampala [Uganda] where we’re supporting local engineers to collect data via air sensors about where pollution sits. And I think there’s a big piece here around getting data that allows local decision makers, </w:t>
      </w:r>
      <w:proofErr w:type="gramStart"/>
      <w:r w:rsidRPr="00DE6C52">
        <w:rPr>
          <w:rStyle w:val="Style13ptBold"/>
          <w:b w:val="0"/>
          <w:sz w:val="12"/>
        </w:rPr>
        <w:t>communities</w:t>
      </w:r>
      <w:proofErr w:type="gramEnd"/>
      <w:r w:rsidRPr="00DE6C52">
        <w:rPr>
          <w:rStyle w:val="Style13ptBold"/>
          <w:b w:val="0"/>
          <w:sz w:val="12"/>
        </w:rPr>
        <w:t xml:space="preserve"> and families to manage their situations better. MS. ALDERMAN Ivan, as head of the TSE Foundation, talk to us about the role of culture in the overall climate change, not only the debate, but the role that culture is playing and can play in raising the level of consciousness not only among individuals, but among our leaders about tackling climate change in a better, more purposeful way. </w:t>
      </w:r>
      <w:proofErr w:type="gramStart"/>
      <w:r w:rsidRPr="00DE6C52">
        <w:rPr>
          <w:rStyle w:val="Style13ptBold"/>
          <w:b w:val="0"/>
          <w:sz w:val="12"/>
        </w:rPr>
        <w:t>MR. TSE</w:t>
      </w:r>
      <w:proofErr w:type="gramEnd"/>
      <w:r w:rsidRPr="00DE6C52">
        <w:rPr>
          <w:rStyle w:val="Style13ptBold"/>
          <w:b w:val="0"/>
          <w:sz w:val="12"/>
        </w:rPr>
        <w:t xml:space="preserve"> I think that there is greater alignment now between governments and consumers. And some of the questions that we look at is how does the cultural sector help move the conversation forward from here? I think we’re ready to focus more on the adaptation side because we realize that climate change is already happening. And I think that we need to develop a lifestyle that helps us adapt to it. The example that we have in the past is the quit smoking/nonsmoking movement, which was a multipronged effort that fundamentally changed the definition of smoking. </w:t>
      </w:r>
      <w:r w:rsidRPr="00DE6C52">
        <w:rPr>
          <w:rStyle w:val="Emphasis"/>
        </w:rPr>
        <w:t xml:space="preserve">It strikes me that it’s not that we don’t really know what to do about climate. What </w:t>
      </w:r>
      <w:r w:rsidRPr="00DE6C52">
        <w:rPr>
          <w:rStyle w:val="Emphasis"/>
          <w:highlight w:val="green"/>
        </w:rPr>
        <w:t>we lack</w:t>
      </w:r>
      <w:r w:rsidRPr="00DE6C52">
        <w:rPr>
          <w:rStyle w:val="Emphasis"/>
        </w:rPr>
        <w:t xml:space="preserve"> is a </w:t>
      </w:r>
      <w:r w:rsidRPr="00DE6C52">
        <w:rPr>
          <w:rStyle w:val="Emphasis"/>
          <w:highlight w:val="green"/>
        </w:rPr>
        <w:t>collective sense of ethics and the political will to get there</w:t>
      </w:r>
      <w:r w:rsidRPr="00DE6C52">
        <w:rPr>
          <w:rStyle w:val="Style13ptBold"/>
          <w:b w:val="0"/>
          <w:sz w:val="12"/>
        </w:rPr>
        <w:t xml:space="preserve">. And that’s not something that, perhaps, our minds can fix by themselves. And </w:t>
      </w:r>
      <w:proofErr w:type="gramStart"/>
      <w:r w:rsidRPr="00DE6C52">
        <w:rPr>
          <w:rStyle w:val="Style13ptBold"/>
          <w:b w:val="0"/>
          <w:sz w:val="12"/>
        </w:rPr>
        <w:t>so</w:t>
      </w:r>
      <w:proofErr w:type="gramEnd"/>
      <w:r w:rsidRPr="00DE6C52">
        <w:rPr>
          <w:rStyle w:val="Style13ptBold"/>
          <w:b w:val="0"/>
          <w:sz w:val="12"/>
        </w:rPr>
        <w:t xml:space="preserve"> what </w:t>
      </w:r>
      <w:r w:rsidRPr="00DE6C52">
        <w:rPr>
          <w:rStyle w:val="Emphasis"/>
          <w:highlight w:val="green"/>
        </w:rPr>
        <w:t>we need to</w:t>
      </w:r>
      <w:r w:rsidRPr="00DE6C52">
        <w:rPr>
          <w:rStyle w:val="Emphasis"/>
        </w:rPr>
        <w:t xml:space="preserve"> do is essentially </w:t>
      </w:r>
      <w:r w:rsidRPr="00DE6C52">
        <w:rPr>
          <w:rStyle w:val="Emphasis"/>
          <w:highlight w:val="green"/>
        </w:rPr>
        <w:t>amplify the human spirit</w:t>
      </w:r>
      <w:r w:rsidRPr="00DE6C52">
        <w:rPr>
          <w:rStyle w:val="Emphasis"/>
        </w:rPr>
        <w:t xml:space="preserve"> </w:t>
      </w:r>
      <w:r w:rsidRPr="00DE6C52">
        <w:rPr>
          <w:rStyle w:val="Emphasis"/>
          <w:highlight w:val="green"/>
        </w:rPr>
        <w:t>so</w:t>
      </w:r>
      <w:r w:rsidRPr="00DE6C52">
        <w:rPr>
          <w:rStyle w:val="Emphasis"/>
        </w:rPr>
        <w:t xml:space="preserve"> that </w:t>
      </w:r>
      <w:r w:rsidRPr="00DE6C52">
        <w:rPr>
          <w:rStyle w:val="Emphasis"/>
          <w:highlight w:val="green"/>
        </w:rPr>
        <w:t>we can address climate change from a different perspective</w:t>
      </w:r>
      <w:r w:rsidRPr="00DE6C52">
        <w:rPr>
          <w:rStyle w:val="Emphasis"/>
        </w:rPr>
        <w:t xml:space="preserve"> and according to a different logic</w:t>
      </w:r>
      <w:r w:rsidRPr="00DE6C52">
        <w:rPr>
          <w:rStyle w:val="Style13ptBold"/>
          <w:b w:val="0"/>
          <w:sz w:val="12"/>
        </w:rPr>
        <w:t xml:space="preserve">. Astronauts who’ve come back have called this the “overview effect.” And </w:t>
      </w:r>
      <w:proofErr w:type="gramStart"/>
      <w:r w:rsidRPr="00DE6C52">
        <w:rPr>
          <w:rStyle w:val="Style13ptBold"/>
          <w:b w:val="0"/>
          <w:sz w:val="12"/>
        </w:rPr>
        <w:t>so</w:t>
      </w:r>
      <w:proofErr w:type="gramEnd"/>
      <w:r w:rsidRPr="00DE6C52">
        <w:rPr>
          <w:rStyle w:val="Style13ptBold"/>
          <w:b w:val="0"/>
          <w:sz w:val="12"/>
        </w:rPr>
        <w:t xml:space="preserve"> we may have to design a gateway so that climate change triggers a fundamental immune response. The danger of deep fakes </w:t>
      </w:r>
      <w:proofErr w:type="gramStart"/>
      <w:r w:rsidRPr="00DE6C52">
        <w:rPr>
          <w:rStyle w:val="Style13ptBold"/>
          <w:b w:val="0"/>
          <w:sz w:val="12"/>
        </w:rPr>
        <w:t>As</w:t>
      </w:r>
      <w:proofErr w:type="gramEnd"/>
      <w:r w:rsidRPr="00DE6C52">
        <w:rPr>
          <w:rStyle w:val="Style13ptBold"/>
          <w:b w:val="0"/>
          <w:sz w:val="12"/>
        </w:rPr>
        <w:t xml:space="preserve"> deep fakes and other manipulated media become more sophisticated and cheaper to produce, people outside the world of tech are experimenting with them. For some creators, they can be powerful tools for expression. But they can also be used to influence people and sway opinions. Does the mere fact of calling something “art” give people creative license to toy with reality? How do we prepare and protect ourselves, our institutions and our democracies when seeing is no longer believing? Panelists: Toomas Hendrik Ilves, former president, Estonia; Barnaby Francis (Bill Posters), artist, researcher, </w:t>
      </w:r>
      <w:proofErr w:type="gramStart"/>
      <w:r w:rsidRPr="00DE6C52">
        <w:rPr>
          <w:rStyle w:val="Style13ptBold"/>
          <w:b w:val="0"/>
          <w:sz w:val="12"/>
        </w:rPr>
        <w:t>author</w:t>
      </w:r>
      <w:proofErr w:type="gramEnd"/>
      <w:r w:rsidRPr="00DE6C52">
        <w:rPr>
          <w:rStyle w:val="Style13ptBold"/>
          <w:b w:val="0"/>
          <w:sz w:val="12"/>
        </w:rPr>
        <w:t xml:space="preserve"> and facilitator; and Ashley Tolbert, senior security engineer, Netflix. Moderator: Farah Nayeri, a culture reporter for The New York Times. </w:t>
      </w:r>
      <w:proofErr w:type="gramStart"/>
      <w:r w:rsidRPr="00DE6C52">
        <w:rPr>
          <w:rStyle w:val="Style13ptBold"/>
          <w:b w:val="0"/>
          <w:sz w:val="12"/>
        </w:rPr>
        <w:t>MS. NAYERI</w:t>
      </w:r>
      <w:proofErr w:type="gramEnd"/>
      <w:r w:rsidRPr="00DE6C52">
        <w:rPr>
          <w:rStyle w:val="Style13ptBold"/>
          <w:b w:val="0"/>
          <w:sz w:val="12"/>
        </w:rPr>
        <w:t xml:space="preserve"> I think deep fakes first came to the general public’s attention in 2017 when there were a huge number of videos of celebrities and actors engaging in pornographic acts, which they actually never did in real life, going viral. And </w:t>
      </w:r>
      <w:proofErr w:type="gramStart"/>
      <w:r w:rsidRPr="00DE6C52">
        <w:rPr>
          <w:rStyle w:val="Style13ptBold"/>
          <w:b w:val="0"/>
          <w:sz w:val="12"/>
        </w:rPr>
        <w:t>so</w:t>
      </w:r>
      <w:proofErr w:type="gramEnd"/>
      <w:r w:rsidRPr="00DE6C52">
        <w:rPr>
          <w:rStyle w:val="Style13ptBold"/>
          <w:b w:val="0"/>
          <w:sz w:val="12"/>
        </w:rPr>
        <w:t xml:space="preserve"> this whole conversation, this whole debate, started getting inflamed right around that time. And nowadays, from what I understand, just about anybody can create a deep fake. Barnaby, let me turn to you. I know that your </w:t>
      </w:r>
      <w:proofErr w:type="gramStart"/>
      <w:r w:rsidRPr="00DE6C52">
        <w:rPr>
          <w:rStyle w:val="Style13ptBold"/>
          <w:b w:val="0"/>
          <w:sz w:val="12"/>
        </w:rPr>
        <w:t>artist</w:t>
      </w:r>
      <w:proofErr w:type="gramEnd"/>
      <w:r w:rsidRPr="00DE6C52">
        <w:rPr>
          <w:rStyle w:val="Style13ptBold"/>
          <w:b w:val="0"/>
          <w:sz w:val="12"/>
        </w:rPr>
        <w:t xml:space="preserve"> name is Bill Posters. I wanted to get you to talk about the concept of deep fakes. Because for you, it’s a way of making art, it’s an art form, and I understand that art is about artifice and art is about representing people in a kind of make-believe way. But do you understand the democratic implications or the political implications of the art that you make? MR. FRANCIS So I created a series of artworks called “Big Data Public Faces” with a collaborator, Daniel Howe. They included a fake video of Mark Zuckerberg of Facebook and various celebrities. The artworks were picked up, went viral and created a furor around the issues that our artwork </w:t>
      </w:r>
      <w:proofErr w:type="gramStart"/>
      <w:r w:rsidRPr="00DE6C52">
        <w:rPr>
          <w:rStyle w:val="Style13ptBold"/>
          <w:b w:val="0"/>
          <w:sz w:val="12"/>
        </w:rPr>
        <w:t>is connected with</w:t>
      </w:r>
      <w:proofErr w:type="gramEnd"/>
      <w:r w:rsidRPr="00DE6C52">
        <w:rPr>
          <w:rStyle w:val="Style13ptBold"/>
          <w:b w:val="0"/>
          <w:sz w:val="12"/>
        </w:rPr>
        <w:t xml:space="preserve">, right? Which is about disinformation and misinformation and the way that truth is distributed online, or how our perceptions can be altered by various forms of technologies that are using new media like this. We use the deep fake as a form of that. MS. NAYERI But then, you can get someone who watches a snippet of your Zuckerberg video in which he’s saying some very ominous things and really believe that Mark said that, run with it and run it on other platforms. MR. FRANCIS Yeah, of course it’s possible, absolutely. MS. NAYERI That you’re making art, and art in the artistic context is fine, but then when taken out of the artistic context there are all kinds of dangers. MR. FRANCIS Absolutely. And that is true for any form of information that’s shared in any forum or information ecosystem online, right? Whether that’s misquoted, whether that’s misrepresented, etc. </w:t>
      </w:r>
      <w:proofErr w:type="gramStart"/>
      <w:r w:rsidRPr="00DE6C52">
        <w:rPr>
          <w:rStyle w:val="Style13ptBold"/>
          <w:b w:val="0"/>
          <w:sz w:val="12"/>
        </w:rPr>
        <w:t>So</w:t>
      </w:r>
      <w:proofErr w:type="gramEnd"/>
      <w:r w:rsidRPr="00DE6C52">
        <w:rPr>
          <w:rStyle w:val="Style13ptBold"/>
          <w:b w:val="0"/>
          <w:sz w:val="12"/>
        </w:rPr>
        <w:t xml:space="preserve"> the real kind of key component here is literacy and context. </w:t>
      </w:r>
      <w:proofErr w:type="gramStart"/>
      <w:r w:rsidRPr="00DE6C52">
        <w:rPr>
          <w:rStyle w:val="Style13ptBold"/>
          <w:b w:val="0"/>
          <w:sz w:val="12"/>
        </w:rPr>
        <w:t>So</w:t>
      </w:r>
      <w:proofErr w:type="gramEnd"/>
      <w:r w:rsidRPr="00DE6C52">
        <w:rPr>
          <w:rStyle w:val="Style13ptBold"/>
          <w:b w:val="0"/>
          <w:sz w:val="12"/>
        </w:rPr>
        <w:t xml:space="preserve"> anything that I share online is contextualized as pieces of contemporary art, you know conceptual art pieces. </w:t>
      </w:r>
      <w:proofErr w:type="gramStart"/>
      <w:r w:rsidRPr="00DE6C52">
        <w:rPr>
          <w:rStyle w:val="Style13ptBold"/>
          <w:b w:val="0"/>
          <w:sz w:val="12"/>
        </w:rPr>
        <w:t>So</w:t>
      </w:r>
      <w:proofErr w:type="gramEnd"/>
      <w:r w:rsidRPr="00DE6C52">
        <w:rPr>
          <w:rStyle w:val="Style13ptBold"/>
          <w:b w:val="0"/>
          <w:sz w:val="12"/>
        </w:rPr>
        <w:t xml:space="preserve"> there’s always that kind of transparency in relation to the media that’s being shared, right? Unfortunately, we don’t get that in many of the forums or contexts of information that’s shared online as well. MS. NAYERI Toomas Hendrik Ilves, you’re the former president of Estonia. And Forbes magazine said that while you were running things, Estonia was the most digitally savvy country on earth. You led a digital revolution in your country, and my understanding is that nowadays it’s possible in Estonia to be identified through facial-recognition technology — or not really? I mean, how digital is Estonia? MR. ILVES In Estonia, all public services, or all interactions between the citizen and the state, can be done digitally, except for getting married, getting divorced, and selling or buying physical property, which is not a bad idea given that two Russian Mafiosi bought apartments in Trump Tower in the U.S. through anonymous [shell] companies. Everything else you can do online. Last year, when in January I read an article in your newspaper about basically there was a backlog of 3.5 million passport applications after two months of Covid, I said, why a backlog? Well, it was because the offices were closed. Whereas when I go to </w:t>
      </w:r>
      <w:proofErr w:type="gramStart"/>
      <w:r w:rsidRPr="00DE6C52">
        <w:rPr>
          <w:rStyle w:val="Style13ptBold"/>
          <w:b w:val="0"/>
          <w:sz w:val="12"/>
        </w:rPr>
        <w:t>Estonia</w:t>
      </w:r>
      <w:proofErr w:type="gramEnd"/>
      <w:r w:rsidRPr="00DE6C52">
        <w:rPr>
          <w:rStyle w:val="Style13ptBold"/>
          <w:b w:val="0"/>
          <w:sz w:val="12"/>
        </w:rPr>
        <w:t xml:space="preserve"> I had to renew my passport, I just go online. I had to upload a new picture because, you know, less hair and </w:t>
      </w:r>
      <w:proofErr w:type="gramStart"/>
      <w:r w:rsidRPr="00DE6C52">
        <w:rPr>
          <w:rStyle w:val="Style13ptBold"/>
          <w:b w:val="0"/>
          <w:sz w:val="12"/>
        </w:rPr>
        <w:t>more gray</w:t>
      </w:r>
      <w:proofErr w:type="gramEnd"/>
      <w:r w:rsidRPr="00DE6C52">
        <w:rPr>
          <w:rStyle w:val="Style13ptBold"/>
          <w:b w:val="0"/>
          <w:sz w:val="12"/>
        </w:rPr>
        <w:t xml:space="preserve">, but other than that it was the same. And everything else has stayed the same. I didn’t have to fill anything out. That’s what we do. But in terms of facial recognition, no, not much. But on deep fakes I’m much more worried. MS. NAYERI If your country is working with facial-recognition technology, let’s say somebody pretends they’re me and they make a video of me doing something criminal, do you know what I mean? </w:t>
      </w:r>
      <w:proofErr w:type="gramStart"/>
      <w:r w:rsidRPr="00DE6C52">
        <w:rPr>
          <w:rStyle w:val="Style13ptBold"/>
          <w:b w:val="0"/>
          <w:sz w:val="12"/>
        </w:rPr>
        <w:t>MR. ILVES</w:t>
      </w:r>
      <w:proofErr w:type="gramEnd"/>
      <w:r w:rsidRPr="00DE6C52">
        <w:rPr>
          <w:rStyle w:val="Style13ptBold"/>
          <w:b w:val="0"/>
          <w:sz w:val="12"/>
        </w:rPr>
        <w:t xml:space="preserve"> I think it’s worse than that. I think basically the rise of deep fakes, unlike photography, Photoshopping, because of the movement involved and because you can do it with voice and video, is that it really strikes at the empiricist basis of democracy. MS. NAYERI Why do you think that’s a threat to democracy? MR. ILVES Because you can undermine basically anything. You make a fake video of a politician taking a bribe, you can completely discredit people who have been legitimately elected by creating deep fakes. And the problem is the technological solutions to fighting that are </w:t>
      </w:r>
      <w:proofErr w:type="gramStart"/>
      <w:r w:rsidRPr="00DE6C52">
        <w:rPr>
          <w:rStyle w:val="Style13ptBold"/>
          <w:b w:val="0"/>
          <w:sz w:val="12"/>
        </w:rPr>
        <w:t>fairly limited</w:t>
      </w:r>
      <w:proofErr w:type="gramEnd"/>
      <w:r w:rsidRPr="00DE6C52">
        <w:rPr>
          <w:rStyle w:val="Style13ptBold"/>
          <w:b w:val="0"/>
          <w:sz w:val="12"/>
        </w:rPr>
        <w:t xml:space="preserve">. </w:t>
      </w:r>
      <w:proofErr w:type="gramStart"/>
      <w:r w:rsidRPr="00DE6C52">
        <w:rPr>
          <w:rStyle w:val="Style13ptBold"/>
          <w:b w:val="0"/>
          <w:sz w:val="12"/>
        </w:rPr>
        <w:t>So</w:t>
      </w:r>
      <w:proofErr w:type="gramEnd"/>
      <w:r w:rsidRPr="00DE6C52">
        <w:rPr>
          <w:rStyle w:val="Style13ptBold"/>
          <w:b w:val="0"/>
          <w:sz w:val="12"/>
        </w:rPr>
        <w:t xml:space="preserve"> we’re going to have to actually school people to not believe what they see. </w:t>
      </w:r>
      <w:proofErr w:type="gramStart"/>
      <w:r w:rsidRPr="00DE6C52">
        <w:rPr>
          <w:rStyle w:val="Style13ptBold"/>
          <w:b w:val="0"/>
          <w:sz w:val="12"/>
        </w:rPr>
        <w:t>MS. TOLBERT</w:t>
      </w:r>
      <w:proofErr w:type="gramEnd"/>
      <w:r w:rsidRPr="00DE6C52">
        <w:rPr>
          <w:rStyle w:val="Style13ptBold"/>
          <w:b w:val="0"/>
          <w:sz w:val="12"/>
        </w:rPr>
        <w:t xml:space="preserve"> I share the belief that deep fakes are worrisome. Although I do stand in the middle of this line that deep fakes are artful, right? So synthesized media, it is a form of art, and it’s been around since the 19th century. But when you step outside of the bounds of that art there are catastrophic risks to deep fakes. A well-timed deep fake can have real impact on an election, on someone’s reputation. </w:t>
      </w:r>
      <w:proofErr w:type="gramStart"/>
      <w:r w:rsidRPr="00DE6C52">
        <w:rPr>
          <w:rStyle w:val="Style13ptBold"/>
          <w:b w:val="0"/>
          <w:sz w:val="12"/>
        </w:rPr>
        <w:t>So</w:t>
      </w:r>
      <w:proofErr w:type="gramEnd"/>
      <w:r w:rsidRPr="00DE6C52">
        <w:rPr>
          <w:rStyle w:val="Style13ptBold"/>
          <w:b w:val="0"/>
          <w:sz w:val="12"/>
        </w:rPr>
        <w:t xml:space="preserve"> you’re essentially borrowing influence for a momentary motive. And then, once that seed is planted, it’s almost irreversible to basically go back and revert this spread of instant knowledge. </w:t>
      </w:r>
      <w:proofErr w:type="gramStart"/>
      <w:r w:rsidRPr="00DE6C52">
        <w:rPr>
          <w:rStyle w:val="Style13ptBold"/>
          <w:b w:val="0"/>
          <w:sz w:val="12"/>
        </w:rPr>
        <w:t>So</w:t>
      </w:r>
      <w:proofErr w:type="gramEnd"/>
      <w:r w:rsidRPr="00DE6C52">
        <w:rPr>
          <w:rStyle w:val="Style13ptBold"/>
          <w:b w:val="0"/>
          <w:sz w:val="12"/>
        </w:rPr>
        <w:t xml:space="preserve"> for me it’s the virality, it’s the fact that this line of disinformation and deep fakes, is just too powerful. The economy the pandemic broke </w:t>
      </w:r>
      <w:proofErr w:type="gramStart"/>
      <w:r w:rsidRPr="00DE6C52">
        <w:rPr>
          <w:rStyle w:val="Style13ptBold"/>
          <w:b w:val="0"/>
          <w:sz w:val="12"/>
        </w:rPr>
        <w:t>The</w:t>
      </w:r>
      <w:proofErr w:type="gramEnd"/>
      <w:r w:rsidRPr="00DE6C52">
        <w:rPr>
          <w:rStyle w:val="Style13ptBold"/>
          <w:b w:val="0"/>
          <w:sz w:val="12"/>
        </w:rPr>
        <w:t xml:space="preserve"> ravages of the pandemic have profoundly changed how we work, buy and sell. As we rebuild our economies, should we be focused on a “great reset” to economic models responsible for obscene gaps between rich and poor, or should we use this opportunity to build back better? What could a new economic model </w:t>
      </w:r>
      <w:proofErr w:type="gramStart"/>
      <w:r w:rsidRPr="00DE6C52">
        <w:rPr>
          <w:rStyle w:val="Style13ptBold"/>
          <w:b w:val="0"/>
          <w:sz w:val="12"/>
        </w:rPr>
        <w:t>actually look</w:t>
      </w:r>
      <w:proofErr w:type="gramEnd"/>
      <w:r w:rsidRPr="00DE6C52">
        <w:rPr>
          <w:rStyle w:val="Style13ptBold"/>
          <w:b w:val="0"/>
          <w:sz w:val="12"/>
        </w:rPr>
        <w:t xml:space="preserve"> like? What kinds of partnerships are needed between the public and private sectors to </w:t>
      </w:r>
      <w:proofErr w:type="gramStart"/>
      <w:r w:rsidRPr="00DE6C52">
        <w:rPr>
          <w:rStyle w:val="Style13ptBold"/>
          <w:b w:val="0"/>
          <w:sz w:val="12"/>
        </w:rPr>
        <w:t>actually make</w:t>
      </w:r>
      <w:proofErr w:type="gramEnd"/>
      <w:r w:rsidRPr="00DE6C52">
        <w:rPr>
          <w:rStyle w:val="Style13ptBold"/>
          <w:b w:val="0"/>
          <w:sz w:val="12"/>
        </w:rPr>
        <w:t xml:space="preserve"> it happen? </w:t>
      </w:r>
      <w:proofErr w:type="spellStart"/>
      <w:r w:rsidRPr="00DE6C52">
        <w:rPr>
          <w:rStyle w:val="Style13ptBold"/>
          <w:b w:val="0"/>
          <w:sz w:val="12"/>
        </w:rPr>
        <w:t>Paanelists</w:t>
      </w:r>
      <w:proofErr w:type="spellEnd"/>
      <w:r w:rsidRPr="00DE6C52">
        <w:rPr>
          <w:rStyle w:val="Style13ptBold"/>
          <w:b w:val="0"/>
          <w:sz w:val="12"/>
        </w:rPr>
        <w:t xml:space="preserve">: Loukas </w:t>
      </w:r>
      <w:proofErr w:type="spellStart"/>
      <w:r w:rsidRPr="00DE6C52">
        <w:rPr>
          <w:rStyle w:val="Style13ptBold"/>
          <w:b w:val="0"/>
          <w:sz w:val="12"/>
        </w:rPr>
        <w:t>Tsoukalis</w:t>
      </w:r>
      <w:proofErr w:type="spellEnd"/>
      <w:r w:rsidRPr="00DE6C52">
        <w:rPr>
          <w:rStyle w:val="Style13ptBold"/>
          <w:b w:val="0"/>
          <w:sz w:val="12"/>
        </w:rPr>
        <w:t xml:space="preserve">, president of the </w:t>
      </w:r>
      <w:proofErr w:type="spellStart"/>
      <w:proofErr w:type="gramStart"/>
      <w:r w:rsidRPr="00DE6C52">
        <w:rPr>
          <w:rStyle w:val="Style13ptBold"/>
          <w:b w:val="0"/>
          <w:sz w:val="12"/>
        </w:rPr>
        <w:t>board,Eliamep</w:t>
      </w:r>
      <w:proofErr w:type="spellEnd"/>
      <w:proofErr w:type="gramEnd"/>
      <w:r w:rsidRPr="00DE6C52">
        <w:rPr>
          <w:rStyle w:val="Style13ptBold"/>
          <w:b w:val="0"/>
          <w:sz w:val="12"/>
        </w:rPr>
        <w:t xml:space="preserve">; Azeem Azhar, founder, Exponential View; and Hervé </w:t>
      </w:r>
      <w:proofErr w:type="spellStart"/>
      <w:r w:rsidRPr="00DE6C52">
        <w:rPr>
          <w:rStyle w:val="Style13ptBold"/>
          <w:b w:val="0"/>
          <w:sz w:val="12"/>
        </w:rPr>
        <w:t>Berville</w:t>
      </w:r>
      <w:proofErr w:type="spellEnd"/>
      <w:r w:rsidRPr="00DE6C52">
        <w:rPr>
          <w:rStyle w:val="Style13ptBold"/>
          <w:b w:val="0"/>
          <w:sz w:val="12"/>
        </w:rPr>
        <w:t xml:space="preserve">, member of French Parliament. Moderator: Liz Alderman, chief European business correspondent, The New York Times. MS. ALDERMAN One of the things we’ve heard frequently since the pandemic broke out was talk about how countries would steer not only through the health crisis, but also grow back from the massive economic crisis. </w:t>
      </w:r>
      <w:proofErr w:type="gramStart"/>
      <w:r w:rsidRPr="00DE6C52">
        <w:rPr>
          <w:rStyle w:val="Style13ptBold"/>
          <w:b w:val="0"/>
          <w:sz w:val="12"/>
        </w:rPr>
        <w:t>So</w:t>
      </w:r>
      <w:proofErr w:type="gramEnd"/>
      <w:r w:rsidRPr="00DE6C52">
        <w:rPr>
          <w:rStyle w:val="Style13ptBold"/>
          <w:b w:val="0"/>
          <w:sz w:val="12"/>
        </w:rPr>
        <w:t xml:space="preserve"> this mantra of “building back better” has become a new, in many ways, political catchphrase for an agenda that basically aims to better protect public services, tackle inequality and create a more shockproof economy while tackling climate change. </w:t>
      </w:r>
      <w:proofErr w:type="spellStart"/>
      <w:r w:rsidRPr="00DE6C52">
        <w:rPr>
          <w:rStyle w:val="Style13ptBold"/>
          <w:b w:val="0"/>
          <w:sz w:val="12"/>
        </w:rPr>
        <w:t>Loukis</w:t>
      </w:r>
      <w:proofErr w:type="spellEnd"/>
      <w:r w:rsidRPr="00DE6C52">
        <w:rPr>
          <w:rStyle w:val="Style13ptBold"/>
          <w:b w:val="0"/>
          <w:sz w:val="12"/>
        </w:rPr>
        <w:t xml:space="preserve">, since we’re here in Greece, you know this is a country like many others in Europe and around the world that has been recovering from an economic crisis, only to be hit by Covid. But now we are seeing a kind of major effort in this country to build back better. For example, you’ve got the digitalization of public services, building investments for a green economy and a major E.U. recovery plan. But is it possible to shockproof Greece or really any other country against future calamities? MR. TSOUKALIS Surely not. I mean, </w:t>
      </w:r>
      <w:proofErr w:type="gramStart"/>
      <w:r w:rsidRPr="00DE6C52">
        <w:rPr>
          <w:rStyle w:val="Style13ptBold"/>
          <w:b w:val="0"/>
          <w:sz w:val="12"/>
        </w:rPr>
        <w:t>first of all</w:t>
      </w:r>
      <w:proofErr w:type="gramEnd"/>
      <w:r w:rsidRPr="00DE6C52">
        <w:rPr>
          <w:rStyle w:val="Style13ptBold"/>
          <w:b w:val="0"/>
          <w:sz w:val="12"/>
        </w:rPr>
        <w:t xml:space="preserve">, let us remember that Greece went through a hellish decade, an economic crisis that led to a reduction of Greek G.D.P. by 25 percent — unprecedented for any developed country in the (postwar period. And then hit by a pandemic. Greece has been recovering and it’s now in the process of not only recovering, but also accelerating the digital and the green transformation of the economy, with the help of the European recovery program. And this is one factor that makes a huge difference with the way Europe and the European Union in particular try to tackle, or not tackle, the two crises. With the euro crisis, Europe took a long time and basically did very little, insisting on the economics of austerity, which worsened the problem in virtually the whole of Europe. Now with the pandemic, European political leaders luckily realized that if they repeated the same </w:t>
      </w:r>
      <w:proofErr w:type="gramStart"/>
      <w:r w:rsidRPr="00DE6C52">
        <w:rPr>
          <w:rStyle w:val="Style13ptBold"/>
          <w:b w:val="0"/>
          <w:sz w:val="12"/>
        </w:rPr>
        <w:t>experience</w:t>
      </w:r>
      <w:proofErr w:type="gramEnd"/>
      <w:r w:rsidRPr="00DE6C52">
        <w:rPr>
          <w:rStyle w:val="Style13ptBold"/>
          <w:b w:val="0"/>
          <w:sz w:val="12"/>
        </w:rPr>
        <w:t xml:space="preserve"> they had with the euro crisis the risk of the European Union splitting apart would be very high. So that’s why we ended up with an extremely ambitious recovery program, which also leads to the first mutualization of European debt, which is not exactly the (Hamiltonian) moment for Europe, but it’s just an important first step. MS. ALDERMAN Azeem, obviously one of the major elements in helping to sustain any kind of recovery from the pandemic has to do with the quality of jobs and basically the way companies are operating in society. We’ve seen divisions in society </w:t>
      </w:r>
      <w:proofErr w:type="gramStart"/>
      <w:r w:rsidRPr="00DE6C52">
        <w:rPr>
          <w:rStyle w:val="Style13ptBold"/>
          <w:b w:val="0"/>
          <w:sz w:val="12"/>
        </w:rPr>
        <w:t>open up</w:t>
      </w:r>
      <w:proofErr w:type="gramEnd"/>
      <w:r w:rsidRPr="00DE6C52">
        <w:rPr>
          <w:rStyle w:val="Style13ptBold"/>
          <w:b w:val="0"/>
          <w:sz w:val="12"/>
        </w:rPr>
        <w:t xml:space="preserve">, with inequalities becoming even greater since the pandemic started. And you had a column in Wired magazine recently titled “The Exponential Age Will Transform Economics Forever,” which talked about how our inability to understand that we’re living in a moment of exponential change could tear apart economics and society. Can you just explain to us what you mean by that and what are the implications of it at a time when countries are looking for ways to reset their economies from the impact of the pandemic? MR. AZHAR Where we found ourselves just before the pandemic was still an uncomfortable position in the sense that even though employment levels were very high in most of the richer economies in the world, there were certainly significant questions about the quality of that employment. As we move to apply these exponential technologies and we build platforms like Uber and many others, we see a bifurcation in not necessarily the quantity of workers, but the quality of that work. And when we look at what’s happened during the pandemic, the winners in industry have been those digital network platforms. Amazon added 800,000 workers globally since the pandemic started. And at one high level that’s a great number, that is 800,000 more families with employment. But one of the things that we have noticed, it’s something I write about in my book, is that the relative power between the corporation and the worker has shifted dramatically in favor of the corporation over the last 40 or 50 years as we’ve implemented these advanced technologies. We see that in measures like the labor share of national income, which has been declining in pretty much all over the rich world. And </w:t>
      </w:r>
      <w:proofErr w:type="gramStart"/>
      <w:r w:rsidRPr="00DE6C52">
        <w:rPr>
          <w:rStyle w:val="Style13ptBold"/>
          <w:b w:val="0"/>
          <w:sz w:val="12"/>
        </w:rPr>
        <w:t>so</w:t>
      </w:r>
      <w:proofErr w:type="gramEnd"/>
      <w:r w:rsidRPr="00DE6C52">
        <w:rPr>
          <w:rStyle w:val="Style13ptBold"/>
          <w:b w:val="0"/>
          <w:sz w:val="12"/>
        </w:rPr>
        <w:t xml:space="preserve"> we sit at a moment where we have to ask whether the traditional orthodoxies of our economics still make sense. Do they serve us? And they perhaps may serve a </w:t>
      </w:r>
    </w:p>
    <w:p w14:paraId="1BBC8F22" w14:textId="77777777" w:rsidR="000B2CE3" w:rsidRPr="00DE6C52" w:rsidRDefault="000B2CE3" w:rsidP="000B2CE3">
      <w:pPr>
        <w:rPr>
          <w:rStyle w:val="Style13ptBold"/>
          <w:b w:val="0"/>
          <w:bCs w:val="0"/>
          <w:sz w:val="16"/>
        </w:rPr>
      </w:pPr>
    </w:p>
    <w:p w14:paraId="2BCBBCBB" w14:textId="77777777" w:rsidR="000B2CE3" w:rsidRPr="00DE6C52" w:rsidRDefault="000B2CE3" w:rsidP="000B2CE3">
      <w:pPr>
        <w:pStyle w:val="Heading4"/>
        <w:rPr>
          <w:rFonts w:cs="Arial"/>
        </w:rPr>
      </w:pPr>
      <w:r w:rsidRPr="00DE6C52">
        <w:rPr>
          <w:rFonts w:cs="Arial"/>
        </w:rPr>
        <w:t>Strikes are the internal link to uphold democracy – empirics prove</w:t>
      </w:r>
    </w:p>
    <w:p w14:paraId="4214204F" w14:textId="77777777" w:rsidR="000B2CE3" w:rsidRPr="00DE6C52" w:rsidRDefault="000B2CE3" w:rsidP="000B2CE3">
      <w:r w:rsidRPr="00DE6C52">
        <w:rPr>
          <w:rStyle w:val="Style13ptBold"/>
        </w:rPr>
        <w:t>Pope 18</w:t>
      </w:r>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9"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19285064" w14:textId="77777777" w:rsidR="000B2CE3" w:rsidRPr="00DE6C52" w:rsidRDefault="000B2CE3" w:rsidP="000B2CE3">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 xml:space="preserve">labor </w:t>
      </w:r>
      <w:proofErr w:type="gramStart"/>
      <w:r w:rsidRPr="00DE6C52">
        <w:rPr>
          <w:rStyle w:val="Emphasis"/>
          <w:highlight w:val="green"/>
        </w:rPr>
        <w:t>in order to</w:t>
      </w:r>
      <w:proofErr w:type="gramEnd"/>
      <w:r w:rsidRPr="00DE6C52">
        <w:rPr>
          <w:rStyle w:val="Emphasis"/>
          <w:highlight w:val="green"/>
        </w:rPr>
        <w:t xml:space="preserve">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3AA0D010" w14:textId="77777777" w:rsidR="000B2CE3" w:rsidRPr="00DE6C52" w:rsidRDefault="000B2CE3" w:rsidP="000B2CE3">
      <w:pPr>
        <w:pStyle w:val="Heading4"/>
      </w:pPr>
      <w:r w:rsidRPr="00DE6C52">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465AD772" w14:textId="77777777" w:rsidR="000B2CE3" w:rsidRPr="00DE6C52" w:rsidRDefault="000B2CE3" w:rsidP="000B2CE3">
      <w:proofErr w:type="spellStart"/>
      <w:r w:rsidRPr="00DE6C52">
        <w:rPr>
          <w:rStyle w:val="Style13ptBold"/>
        </w:rPr>
        <w:t>Szolucha</w:t>
      </w:r>
      <w:proofErr w:type="spellEnd"/>
      <w:r w:rsidRPr="00DE6C52">
        <w:rPr>
          <w:rStyle w:val="Style13ptBold"/>
        </w:rPr>
        <w:t xml:space="preserve"> 20</w:t>
      </w:r>
      <w:r w:rsidRPr="00DE6C52">
        <w:t xml:space="preserve"> [ Anna </w:t>
      </w:r>
      <w:proofErr w:type="spellStart"/>
      <w:r w:rsidRPr="00DE6C52">
        <w:t>Szolucha</w:t>
      </w:r>
      <w:proofErr w:type="spellEnd"/>
      <w:r w:rsidRPr="00DE6C52">
        <w:t xml:space="preserve"> works at Department of Social Sciences, Faculty of Arts, Design and Social Sciences, </w:t>
      </w:r>
      <w:proofErr w:type="spellStart"/>
      <w:r w:rsidRPr="00DE6C52">
        <w:t>Northumbria</w:t>
      </w:r>
      <w:proofErr w:type="spellEnd"/>
      <w:r w:rsidRPr="00DE6C52">
        <w:t xml:space="preserve"> University, Newcastle, UK Sage Pub “Why is everyone talking about climate change ... again?” Feb 19, </w:t>
      </w:r>
      <w:proofErr w:type="gramStart"/>
      <w:r w:rsidRPr="00DE6C52">
        <w:t>2020</w:t>
      </w:r>
      <w:proofErr w:type="gramEnd"/>
      <w:r w:rsidRPr="00DE6C52">
        <w:t xml:space="preserve"> </w:t>
      </w:r>
      <w:hyperlink r:id="rId10" w:history="1">
        <w:r w:rsidRPr="00DE6C52">
          <w:rPr>
            <w:rStyle w:val="Hyperlink"/>
          </w:rPr>
          <w:t>https://journals.sagepub.com/doi/full/10.1177/0791603520908188</w:t>
        </w:r>
      </w:hyperlink>
      <w:r w:rsidRPr="00DE6C52">
        <w:t xml:space="preserve"> ] // </w:t>
      </w:r>
      <w:proofErr w:type="spellStart"/>
      <w:r w:rsidRPr="00DE6C52">
        <w:t>aaditg</w:t>
      </w:r>
      <w:proofErr w:type="spellEnd"/>
    </w:p>
    <w:p w14:paraId="2607FDE4" w14:textId="77777777" w:rsidR="000B2CE3" w:rsidRDefault="000B2CE3" w:rsidP="000B2CE3">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 xml:space="preserve">popular </w:t>
      </w:r>
      <w:proofErr w:type="spellStart"/>
      <w:r w:rsidRPr="00DE6C52">
        <w:rPr>
          <w:rStyle w:val="Emphasis"/>
          <w:highlight w:val="green"/>
        </w:rPr>
        <w:t>mobilisations</w:t>
      </w:r>
      <w:proofErr w:type="spellEnd"/>
      <w:r w:rsidRPr="00DE6C52">
        <w:rPr>
          <w:rStyle w:val="Emphasis"/>
          <w:highlight w:val="green"/>
        </w:rPr>
        <w:t xml:space="preserve">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w:t>
      </w:r>
      <w:proofErr w:type="spellStart"/>
      <w:r w:rsidRPr="00DE6C52">
        <w:rPr>
          <w:sz w:val="14"/>
        </w:rPr>
        <w:t>capitalbased</w:t>
      </w:r>
      <w:proofErr w:type="spellEnd"/>
      <w:r w:rsidRPr="00DE6C52">
        <w:rPr>
          <w:sz w:val="14"/>
        </w:rPr>
        <w:t xml:space="preserve"> social movement </w:t>
      </w:r>
      <w:proofErr w:type="spellStart"/>
      <w:r w:rsidRPr="00DE6C52">
        <w:rPr>
          <w:sz w:val="14"/>
        </w:rPr>
        <w:t>organisations</w:t>
      </w:r>
      <w:proofErr w:type="spellEnd"/>
      <w:r w:rsidRPr="00DE6C52">
        <w:rPr>
          <w:sz w:val="14"/>
        </w:rPr>
        <w:t xml:space="preserve"> or policy makers. What I found early on, when I came to live in the communities facing the prospect of fracking, was the profound sense of democratic and social injustice that was </w:t>
      </w:r>
      <w:proofErr w:type="spellStart"/>
      <w:r w:rsidRPr="00DE6C52">
        <w:rPr>
          <w:sz w:val="14"/>
        </w:rPr>
        <w:t>fuelled</w:t>
      </w:r>
      <w:proofErr w:type="spellEnd"/>
      <w:r w:rsidRPr="00DE6C52">
        <w:rPr>
          <w:sz w:val="14"/>
        </w:rPr>
        <w:t xml:space="preserve"> by the distrust toward the authorities, </w:t>
      </w:r>
      <w:proofErr w:type="gramStart"/>
      <w:r w:rsidRPr="00DE6C52">
        <w:rPr>
          <w:sz w:val="14"/>
        </w:rPr>
        <w:t>police</w:t>
      </w:r>
      <w:proofErr w:type="gramEnd"/>
      <w:r w:rsidRPr="00DE6C52">
        <w:rPr>
          <w:sz w:val="14"/>
        </w:rPr>
        <w:t xml:space="preserve"> and the gas industry (</w:t>
      </w:r>
      <w:proofErr w:type="spellStart"/>
      <w:r w:rsidRPr="00DE6C52">
        <w:rPr>
          <w:sz w:val="14"/>
        </w:rPr>
        <w:t>Szolucha</w:t>
      </w:r>
      <w:proofErr w:type="spellEnd"/>
      <w:r w:rsidRPr="00DE6C52">
        <w:rPr>
          <w:sz w:val="14"/>
        </w:rPr>
        <w:t xml:space="preserve">, 2016, 2018). Regardless of their individual views on hydraulic fracturing, </w:t>
      </w:r>
      <w:proofErr w:type="gramStart"/>
      <w:r w:rsidRPr="00DE6C52">
        <w:rPr>
          <w:sz w:val="14"/>
        </w:rPr>
        <w:t>local residents</w:t>
      </w:r>
      <w:proofErr w:type="gramEnd"/>
      <w:r w:rsidRPr="00DE6C52">
        <w:rPr>
          <w:sz w:val="14"/>
        </w:rPr>
        <w:t xml:space="preserve">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w:t>
      </w:r>
      <w:proofErr w:type="spellStart"/>
      <w:r w:rsidRPr="00DE6C52">
        <w:rPr>
          <w:sz w:val="14"/>
        </w:rPr>
        <w:t>corporatisation</w:t>
      </w:r>
      <w:proofErr w:type="spellEnd"/>
      <w:r w:rsidRPr="00DE6C52">
        <w:rPr>
          <w:sz w:val="14"/>
        </w:rPr>
        <w:t xml:space="preserve"> of the state and the hollowing out of its democratic function. Although fracking can have an impact on all </w:t>
      </w:r>
      <w:proofErr w:type="gramStart"/>
      <w:r w:rsidRPr="00DE6C52">
        <w:rPr>
          <w:sz w:val="14"/>
        </w:rPr>
        <w:t>local residents</w:t>
      </w:r>
      <w:proofErr w:type="gramEnd"/>
      <w:r w:rsidRPr="00DE6C52">
        <w:rPr>
          <w:sz w:val="14"/>
        </w:rPr>
        <w:t xml:space="preserve">,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w:t>
      </w:r>
      <w:proofErr w:type="spellStart"/>
      <w:r w:rsidRPr="00DE6C52">
        <w:rPr>
          <w:sz w:val="14"/>
        </w:rPr>
        <w:t>mobilising</w:t>
      </w:r>
      <w:proofErr w:type="spellEnd"/>
      <w:r w:rsidRPr="00DE6C52">
        <w:rPr>
          <w:sz w:val="14"/>
        </w:rPr>
        <w:t xml:space="preserve">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w:t>
      </w:r>
      <w:proofErr w:type="gramStart"/>
      <w:r w:rsidRPr="00DE6C52">
        <w:rPr>
          <w:sz w:val="14"/>
        </w:rPr>
        <w:t>democratic</w:t>
      </w:r>
      <w:proofErr w:type="gramEnd"/>
      <w:r w:rsidRPr="00DE6C52">
        <w:rPr>
          <w:sz w:val="14"/>
        </w:rPr>
        <w:t xml:space="preserve">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w:t>
      </w:r>
      <w:proofErr w:type="spellStart"/>
      <w:r w:rsidRPr="00DE6C52">
        <w:rPr>
          <w:rStyle w:val="StyleUnderline"/>
        </w:rPr>
        <w:t>mobilise</w:t>
      </w:r>
      <w:proofErr w:type="spellEnd"/>
      <w:r w:rsidRPr="00DE6C52">
        <w:rPr>
          <w:rStyle w:val="StyleUnderline"/>
        </w:rPr>
        <w:t xml:space="preserve"> populations and political leaders to take decisive and rapid action on climate change. </w:t>
      </w:r>
      <w:r w:rsidRPr="00DE6C52">
        <w:rPr>
          <w:sz w:val="14"/>
        </w:rPr>
        <w:t xml:space="preserve">Forty and 50 years ago, the heightened environmental awareness led to the emergence of professional </w:t>
      </w:r>
      <w:proofErr w:type="spellStart"/>
      <w:r w:rsidRPr="00DE6C52">
        <w:rPr>
          <w:sz w:val="14"/>
        </w:rPr>
        <w:t>organisations</w:t>
      </w:r>
      <w:proofErr w:type="spellEnd"/>
      <w:r w:rsidRPr="00DE6C52">
        <w:rPr>
          <w:sz w:val="14"/>
        </w:rPr>
        <w:t xml:space="preserve">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w:t>
      </w:r>
      <w:proofErr w:type="spellStart"/>
      <w:r w:rsidRPr="00DE6C52">
        <w:rPr>
          <w:sz w:val="14"/>
        </w:rPr>
        <w:t>Szolucha</w:t>
      </w:r>
      <w:proofErr w:type="spellEnd"/>
      <w:r w:rsidRPr="00DE6C52">
        <w:rPr>
          <w:sz w:val="14"/>
        </w:rPr>
        <w:t xml:space="preserve"> 3 Control of Pollution Act 1974 in Britain. The Environmental Protection Agency was set up in the US and the Department of the Environment was established in the UK around that time as well (</w:t>
      </w:r>
      <w:proofErr w:type="spellStart"/>
      <w:r w:rsidRPr="00DE6C52">
        <w:rPr>
          <w:sz w:val="14"/>
        </w:rPr>
        <w:t>Sandbach</w:t>
      </w:r>
      <w:proofErr w:type="spellEnd"/>
      <w:r w:rsidRPr="00DE6C52">
        <w:rPr>
          <w:sz w:val="14"/>
        </w:rPr>
        <w:t xml:space="preserve">, 1978). Although these developments contained popular fears, they by no means put an end to local, issue- and community-based campaigns. The Irish environmental movement was also born around this time in the context of Wood Quay and the </w:t>
      </w:r>
      <w:proofErr w:type="spellStart"/>
      <w:r w:rsidRPr="00DE6C52">
        <w:rPr>
          <w:sz w:val="14"/>
        </w:rPr>
        <w:t>Carnsore</w:t>
      </w:r>
      <w:proofErr w:type="spellEnd"/>
      <w:r w:rsidRPr="00DE6C52">
        <w:rPr>
          <w:sz w:val="14"/>
        </w:rPr>
        <w:t xml:space="preserve"> Point protests (Leonard, 2008). What dominated the wave of mainstream environmentalism in the 1970s was a distinct approach – </w:t>
      </w:r>
      <w:proofErr w:type="spellStart"/>
      <w:r w:rsidRPr="00DE6C52">
        <w:rPr>
          <w:sz w:val="14"/>
        </w:rPr>
        <w:t>epitomised</w:t>
      </w:r>
      <w:proofErr w:type="spellEnd"/>
      <w:r w:rsidRPr="00DE6C52">
        <w:rPr>
          <w:sz w:val="14"/>
        </w:rPr>
        <w:t xml:space="preserve"> in The Club of Rome’s conclusions and </w:t>
      </w:r>
      <w:proofErr w:type="spellStart"/>
      <w:r w:rsidRPr="00DE6C52">
        <w:rPr>
          <w:sz w:val="14"/>
        </w:rPr>
        <w:t>organisational</w:t>
      </w:r>
      <w:proofErr w:type="spellEnd"/>
      <w:r w:rsidRPr="00DE6C52">
        <w:rPr>
          <w:sz w:val="14"/>
        </w:rPr>
        <w:t xml:space="preserve"> principles – that was largely top-down, technical, expert-</w:t>
      </w:r>
      <w:proofErr w:type="gramStart"/>
      <w:r w:rsidRPr="00DE6C52">
        <w:rPr>
          <w:sz w:val="14"/>
        </w:rPr>
        <w:t>led</w:t>
      </w:r>
      <w:proofErr w:type="gramEnd"/>
      <w:r w:rsidRPr="00DE6C52">
        <w:rPr>
          <w:sz w:val="14"/>
        </w:rPr>
        <w:t xml:space="preserve"> and global rather than local (Eastin et al., 2011). A view from below was lacking, and the democratic and anti-authoritarian impulse that undoubtedly drove a lot of environmental </w:t>
      </w:r>
      <w:proofErr w:type="gramStart"/>
      <w:r w:rsidRPr="00DE6C52">
        <w:rPr>
          <w:sz w:val="14"/>
        </w:rPr>
        <w:t>activism</w:t>
      </w:r>
      <w:proofErr w:type="gramEnd"/>
      <w:r w:rsidRPr="00DE6C52">
        <w:rPr>
          <w:sz w:val="14"/>
        </w:rPr>
        <w:t xml:space="preserve"> of the time was domesticated by the promises of regulatory and expert oversight. The transformational potential that was required to make substantive changes in the way people treated the environment was spent on the creation of recycling </w:t>
      </w:r>
      <w:proofErr w:type="spellStart"/>
      <w:r w:rsidRPr="00DE6C52">
        <w:rPr>
          <w:sz w:val="14"/>
        </w:rPr>
        <w:t>programmes</w:t>
      </w:r>
      <w:proofErr w:type="spellEnd"/>
      <w:r w:rsidRPr="00DE6C52">
        <w:rPr>
          <w:sz w:val="14"/>
        </w:rPr>
        <w:t xml:space="preserve"> and environmental curricula in schools (Ogrodnik and Staggenborg,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xml:space="preserve">. Even the distinctly global approach to the problem and the </w:t>
      </w:r>
      <w:proofErr w:type="spellStart"/>
      <w:r w:rsidRPr="00DE6C52">
        <w:rPr>
          <w:sz w:val="14"/>
        </w:rPr>
        <w:t>popularisation</w:t>
      </w:r>
      <w:proofErr w:type="spellEnd"/>
      <w:r w:rsidRPr="00DE6C52">
        <w:rPr>
          <w:sz w:val="14"/>
        </w:rPr>
        <w:t xml:space="preserve">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on the other hand, the </w:t>
      </w:r>
      <w:proofErr w:type="spellStart"/>
      <w:r w:rsidRPr="00DE6C52">
        <w:rPr>
          <w:rStyle w:val="StyleUnderline"/>
        </w:rPr>
        <w:t>popularisation</w:t>
      </w:r>
      <w:proofErr w:type="spellEnd"/>
      <w:r w:rsidRPr="00DE6C52">
        <w:rPr>
          <w:rStyle w:val="StyleUnderline"/>
        </w:rPr>
        <w:t xml:space="preserve">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w:t>
      </w:r>
      <w:proofErr w:type="spellStart"/>
      <w:r w:rsidRPr="00DE6C52">
        <w:rPr>
          <w:rStyle w:val="Emphasis"/>
        </w:rPr>
        <w:t>characterised</w:t>
      </w:r>
      <w:proofErr w:type="spellEnd"/>
      <w:r w:rsidRPr="00DE6C52">
        <w:rPr>
          <w:rStyle w:val="Emphasis"/>
        </w:rPr>
        <w:t xml:space="preserve">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w:t>
      </w:r>
      <w:proofErr w:type="spellStart"/>
      <w:r w:rsidRPr="00DE6C52">
        <w:rPr>
          <w:sz w:val="14"/>
        </w:rPr>
        <w:t>organisations</w:t>
      </w:r>
      <w:proofErr w:type="spellEnd"/>
      <w:r w:rsidRPr="00DE6C52">
        <w:rPr>
          <w:sz w:val="14"/>
        </w:rPr>
        <w:t xml:space="preserve">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once in a 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 xml:space="preserve">anti-nuclear </w:t>
      </w:r>
      <w:proofErr w:type="spellStart"/>
      <w:r w:rsidRPr="00DE6C52">
        <w:rPr>
          <w:rStyle w:val="StyleUnderline"/>
          <w:highlight w:val="green"/>
        </w:rPr>
        <w:t>mobilisations</w:t>
      </w:r>
      <w:proofErr w:type="spellEnd"/>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w:t>
      </w:r>
      <w:proofErr w:type="gramStart"/>
      <w:r w:rsidRPr="00DE6C52">
        <w:rPr>
          <w:rStyle w:val="StyleUnderline"/>
        </w:rPr>
        <w:t>definitely marked</w:t>
      </w:r>
      <w:proofErr w:type="gramEnd"/>
      <w:r w:rsidRPr="00DE6C52">
        <w:rPr>
          <w:rStyle w:val="StyleUnderline"/>
        </w:rPr>
        <w:t xml:space="preserve"> by the protest against the Corrib gas project in County Mayo and the jailing of the </w:t>
      </w:r>
      <w:proofErr w:type="spellStart"/>
      <w:r w:rsidRPr="00DE6C52">
        <w:rPr>
          <w:rStyle w:val="StyleUnderline"/>
        </w:rPr>
        <w:t>Rossport</w:t>
      </w:r>
      <w:proofErr w:type="spellEnd"/>
      <w:r w:rsidRPr="00DE6C52">
        <w:rPr>
          <w:rStyle w:val="StyleUnderline"/>
        </w:rPr>
        <w:t xml:space="preserve">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w:t>
      </w:r>
      <w:proofErr w:type="spellStart"/>
      <w:r w:rsidRPr="00DE6C52">
        <w:rPr>
          <w:rStyle w:val="Emphasis"/>
        </w:rPr>
        <w:t>globalisation</w:t>
      </w:r>
      <w:proofErr w:type="spellEnd"/>
      <w:r w:rsidRPr="00DE6C52">
        <w:rPr>
          <w:rStyle w:val="Emphasis"/>
        </w:rPr>
        <w:t xml:space="preserve"> struggles that linked capitalist </w:t>
      </w:r>
      <w:proofErr w:type="spellStart"/>
      <w:r w:rsidRPr="00DE6C52">
        <w:rPr>
          <w:rStyle w:val="Emphasis"/>
        </w:rPr>
        <w:t>globalisation</w:t>
      </w:r>
      <w:proofErr w:type="spellEnd"/>
      <w:r w:rsidRPr="00DE6C52">
        <w:rPr>
          <w:rStyle w:val="Emphasis"/>
        </w:rPr>
        <w:t xml:space="preserve">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w:t>
      </w:r>
      <w:proofErr w:type="spellStart"/>
      <w:r w:rsidRPr="00DE6C52">
        <w:rPr>
          <w:rStyle w:val="Emphasis"/>
          <w:highlight w:val="green"/>
        </w:rPr>
        <w:t>mobilising</w:t>
      </w:r>
      <w:proofErr w:type="spellEnd"/>
      <w:r w:rsidRPr="00DE6C52">
        <w:rPr>
          <w:rStyle w:val="Emphasis"/>
          <w:highlight w:val="green"/>
        </w:rPr>
        <w:t xml:space="preserve">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w:t>
      </w:r>
      <w:proofErr w:type="spellStart"/>
      <w:r w:rsidRPr="00DE6C52">
        <w:rPr>
          <w:sz w:val="14"/>
        </w:rPr>
        <w:t>mobilisations</w:t>
      </w:r>
      <w:proofErr w:type="spellEnd"/>
      <w:r w:rsidRPr="00DE6C52">
        <w:rPr>
          <w:sz w:val="14"/>
        </w:rPr>
        <w:t xml:space="preserve"> are being creatively rediscovered as a distinctive form of anti-authoritarianism in a new reality increasingly defined by the far right. Democracy and climate action </w:t>
      </w:r>
      <w:proofErr w:type="gramStart"/>
      <w:r w:rsidRPr="00DE6C52">
        <w:rPr>
          <w:sz w:val="14"/>
        </w:rPr>
        <w:t>From</w:t>
      </w:r>
      <w:proofErr w:type="gramEnd"/>
      <w:r w:rsidRPr="00DE6C52">
        <w:rPr>
          <w:sz w:val="14"/>
        </w:rPr>
        <w:t xml:space="preserve"> the point of view of a community-based campaign in Britain – whether opposed to or in </w:t>
      </w:r>
      <w:proofErr w:type="spellStart"/>
      <w:r w:rsidRPr="00DE6C52">
        <w:rPr>
          <w:sz w:val="14"/>
        </w:rPr>
        <w:t>favour</w:t>
      </w:r>
      <w:proofErr w:type="spellEnd"/>
      <w:r w:rsidRPr="00DE6C52">
        <w:rPr>
          <w:sz w:val="14"/>
        </w:rPr>
        <w:t xml:space="preserve"> of fossil fuel extraction – the scope for popular democratic action has been contracting rather than expanding. </w:t>
      </w:r>
      <w:r w:rsidRPr="00DE6C52">
        <w:rPr>
          <w:rStyle w:val="Emphasis"/>
          <w:highlight w:val="green"/>
        </w:rPr>
        <w:t xml:space="preserve">When </w:t>
      </w:r>
      <w:proofErr w:type="gramStart"/>
      <w:r w:rsidRPr="00DE6C52">
        <w:rPr>
          <w:rStyle w:val="Emphasis"/>
        </w:rPr>
        <w:t>local</w:t>
      </w:r>
      <w:r w:rsidRPr="00DE6C52">
        <w:rPr>
          <w:rStyle w:val="Emphasis"/>
          <w:highlight w:val="green"/>
        </w:rPr>
        <w:t xml:space="preserve"> residents</w:t>
      </w:r>
      <w:proofErr w:type="gramEnd"/>
      <w:r w:rsidRPr="00DE6C52">
        <w:rPr>
          <w:rStyle w:val="Emphasis"/>
          <w:highlight w:val="green"/>
        </w:rPr>
        <w:t xml:space="preserve">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w:t>
      </w:r>
      <w:proofErr w:type="spellStart"/>
      <w:r w:rsidRPr="00DE6C52">
        <w:rPr>
          <w:sz w:val="14"/>
        </w:rPr>
        <w:t>organise</w:t>
      </w:r>
      <w:proofErr w:type="spellEnd"/>
      <w:r w:rsidRPr="00DE6C52">
        <w:rPr>
          <w:sz w:val="14"/>
        </w:rPr>
        <w:t xml:space="preserv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proofErr w:type="spellStart"/>
      <w:r w:rsidRPr="00DE6C52">
        <w:rPr>
          <w:rStyle w:val="StyleUnderline"/>
          <w:highlight w:val="green"/>
        </w:rPr>
        <w:t>delegitimises</w:t>
      </w:r>
      <w:proofErr w:type="spellEnd"/>
      <w:r w:rsidRPr="00DE6C52">
        <w:rPr>
          <w:rStyle w:val="StyleUnderline"/>
          <w:highlight w:val="green"/>
        </w:rPr>
        <w:t xml:space="preserve">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w:t>
      </w:r>
      <w:proofErr w:type="gramStart"/>
      <w:r w:rsidRPr="00DE6C52">
        <w:rPr>
          <w:rStyle w:val="StyleUnderline"/>
        </w:rPr>
        <w:t>democratic</w:t>
      </w:r>
      <w:proofErr w:type="gramEnd"/>
      <w:r w:rsidRPr="00DE6C52">
        <w:rPr>
          <w:rStyle w:val="StyleUnderline"/>
        </w:rPr>
        <w:t xml:space="preserve"> and anti-authoritarian feelings that have brought global warming to the fore again. </w:t>
      </w:r>
      <w:r w:rsidRPr="00DE6C52">
        <w:rPr>
          <w:sz w:val="14"/>
        </w:rPr>
        <w:t xml:space="preserve">Over 50 years ago, Rachel Carson – the author of “Silent Spring,” a seminal book about the environmental impacts of pesticides – </w:t>
      </w:r>
      <w:proofErr w:type="spellStart"/>
      <w:r w:rsidRPr="00DE6C52">
        <w:rPr>
          <w:sz w:val="14"/>
        </w:rPr>
        <w:t>recognised</w:t>
      </w:r>
      <w:proofErr w:type="spellEnd"/>
      <w:r w:rsidRPr="00DE6C52">
        <w:rPr>
          <w:sz w:val="14"/>
        </w:rPr>
        <w:t xml:space="preserve"> that some of the pressing environmental issues of the day were indicative of “an era dominated by industry, in which the right to make a dollar at whatever cost is seldom challenged” (2002: 13). A similar sentiment is also the </w:t>
      </w:r>
      <w:proofErr w:type="spellStart"/>
      <w:r w:rsidRPr="00DE6C52">
        <w:rPr>
          <w:sz w:val="14"/>
        </w:rPr>
        <w:t>mobilising</w:t>
      </w:r>
      <w:proofErr w:type="spellEnd"/>
      <w:r w:rsidRPr="00DE6C52">
        <w:rPr>
          <w:sz w:val="14"/>
        </w:rPr>
        <w:t xml:space="preserve"> force behind environmental movements and campaigns today. Although they have had 50 years to develop articulate understandings of 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w:t>
      </w:r>
      <w:proofErr w:type="spellStart"/>
      <w:r w:rsidRPr="00DE6C52">
        <w:rPr>
          <w:sz w:val="14"/>
        </w:rPr>
        <w:t>centre</w:t>
      </w:r>
      <w:proofErr w:type="spellEnd"/>
      <w:r w:rsidRPr="00DE6C52">
        <w:rPr>
          <w:sz w:val="14"/>
        </w:rPr>
        <w:t xml:space="preserv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w:t>
      </w:r>
      <w:proofErr w:type="gramStart"/>
      <w:r w:rsidRPr="00DE6C52">
        <w:rPr>
          <w:rStyle w:val="Emphasis"/>
        </w:rPr>
        <w:t>democratic</w:t>
      </w:r>
      <w:proofErr w:type="gramEnd"/>
      <w:r w:rsidRPr="00DE6C52">
        <w:rPr>
          <w:rStyle w:val="Emphasis"/>
        </w:rPr>
        <w:t xml:space="preserve">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 xml:space="preserve">of popular </w:t>
      </w:r>
      <w:proofErr w:type="spellStart"/>
      <w:r w:rsidRPr="00DE6C52">
        <w:rPr>
          <w:rStyle w:val="Emphasis"/>
          <w:highlight w:val="green"/>
        </w:rPr>
        <w:t>mobilisations</w:t>
      </w:r>
      <w:proofErr w:type="spellEnd"/>
      <w:r w:rsidRPr="00DE6C52">
        <w:rPr>
          <w:rStyle w:val="Emphasis"/>
        </w:rPr>
        <w:t xml:space="preserve"> around environmental issues.</w:t>
      </w:r>
      <w:r w:rsidRPr="00DE6C52">
        <w:rPr>
          <w:sz w:val="14"/>
        </w:rPr>
        <w:t xml:space="preserve"> Part of this predicament stems from the diverse roots and </w:t>
      </w:r>
      <w:proofErr w:type="spellStart"/>
      <w:r w:rsidRPr="00DE6C52">
        <w:rPr>
          <w:sz w:val="14"/>
        </w:rPr>
        <w:t>organisational</w:t>
      </w:r>
      <w:proofErr w:type="spellEnd"/>
      <w:r w:rsidRPr="00DE6C52">
        <w:rPr>
          <w:sz w:val="14"/>
        </w:rPr>
        <w:t xml:space="preserve">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w:t>
      </w:r>
      <w:proofErr w:type="spellStart"/>
      <w:r w:rsidRPr="00DE6C52">
        <w:rPr>
          <w:sz w:val="14"/>
        </w:rPr>
        <w:t>Boime</w:t>
      </w:r>
      <w:proofErr w:type="spellEnd"/>
      <w:r w:rsidRPr="00DE6C52">
        <w:rPr>
          <w:sz w:val="14"/>
        </w:rPr>
        <w:t xml:space="preserv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w:t>
      </w:r>
      <w:proofErr w:type="spellStart"/>
      <w:r w:rsidRPr="00DE6C52">
        <w:rPr>
          <w:sz w:val="14"/>
        </w:rPr>
        <w:t>organising</w:t>
      </w:r>
      <w:proofErr w:type="spellEnd"/>
      <w:r w:rsidRPr="00DE6C52">
        <w:rPr>
          <w:sz w:val="14"/>
        </w:rPr>
        <w:t xml:space="preserve"> are essential parts of the democratic impulse that drives social </w:t>
      </w:r>
      <w:proofErr w:type="spellStart"/>
      <w:r w:rsidRPr="00DE6C52">
        <w:rPr>
          <w:sz w:val="14"/>
        </w:rPr>
        <w:t>mobilisation</w:t>
      </w:r>
      <w:proofErr w:type="spellEnd"/>
      <w:r w:rsidRPr="00DE6C52">
        <w:rPr>
          <w:sz w:val="14"/>
        </w:rPr>
        <w:t xml:space="preserve">. </w:t>
      </w:r>
      <w:r w:rsidRPr="00DE6C52">
        <w:rPr>
          <w:rStyle w:val="Emphasis"/>
        </w:rPr>
        <w:t xml:space="preserve">If arguments or strategies seem novel to some of those who undertake climate action, it may simply mean that those strategies are reaching out to broader social groups. </w:t>
      </w:r>
      <w:proofErr w:type="gramStart"/>
      <w:r w:rsidRPr="00DE6C52">
        <w:rPr>
          <w:sz w:val="14"/>
        </w:rPr>
        <w:t>So</w:t>
      </w:r>
      <w:proofErr w:type="gramEnd"/>
      <w:r w:rsidRPr="00DE6C52">
        <w:rPr>
          <w:sz w:val="14"/>
        </w:rPr>
        <w:t xml:space="preserve"> what are the lessons that we can draw from the last 50 years of environmental </w:t>
      </w:r>
      <w:proofErr w:type="spellStart"/>
      <w:r w:rsidRPr="00DE6C52">
        <w:rPr>
          <w:sz w:val="14"/>
        </w:rPr>
        <w:t>mobilisations</w:t>
      </w:r>
      <w:proofErr w:type="spellEnd"/>
      <w:r w:rsidRPr="00DE6C52">
        <w:rPr>
          <w:sz w:val="14"/>
        </w:rPr>
        <w:t xml:space="preserve">?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 xml:space="preserve">formula for environmental </w:t>
      </w:r>
      <w:proofErr w:type="spellStart"/>
      <w:r w:rsidRPr="00DE6C52">
        <w:rPr>
          <w:rStyle w:val="Emphasis"/>
          <w:highlight w:val="green"/>
        </w:rPr>
        <w:t>mobilisation</w:t>
      </w:r>
      <w:proofErr w:type="spellEnd"/>
      <w:r w:rsidRPr="00DE6C52">
        <w:rPr>
          <w:rStyle w:val="Emphasis"/>
        </w:rPr>
        <w:t xml:space="preserve"> </w:t>
      </w:r>
      <w:proofErr w:type="gramStart"/>
      <w:r w:rsidRPr="00DE6C52">
        <w:rPr>
          <w:rStyle w:val="Emphasis"/>
        </w:rPr>
        <w:t>as long as</w:t>
      </w:r>
      <w:proofErr w:type="gramEnd"/>
      <w:r w:rsidRPr="00DE6C52">
        <w:rPr>
          <w:rStyle w:val="Emphasis"/>
        </w:rPr>
        <w:t xml:space="preserve"> they remain grounded in everyday life concerns and activity of social groups regardless of individual income or identity</w:t>
      </w:r>
      <w:r w:rsidRPr="00DE6C52">
        <w:rPr>
          <w:sz w:val="14"/>
        </w:rPr>
        <w:t xml:space="preserve">. </w:t>
      </w:r>
      <w:proofErr w:type="gramStart"/>
      <w:r w:rsidRPr="00DE6C52">
        <w:rPr>
          <w:sz w:val="14"/>
        </w:rPr>
        <w:t>This is why</w:t>
      </w:r>
      <w:proofErr w:type="gramEnd"/>
      <w:r w:rsidRPr="00DE6C52">
        <w:rPr>
          <w:sz w:val="14"/>
        </w:rPr>
        <w:t xml:space="preserve">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w:t>
      </w:r>
      <w:proofErr w:type="spellStart"/>
      <w:r w:rsidRPr="00DE6C52">
        <w:rPr>
          <w:sz w:val="14"/>
        </w:rPr>
        <w:t>liveable</w:t>
      </w:r>
      <w:proofErr w:type="spellEnd"/>
      <w:r w:rsidRPr="00DE6C52">
        <w:rPr>
          <w:sz w:val="14"/>
        </w:rPr>
        <w:t xml:space="preserve"> climate may need to go hand in hand with fighting for democracy.</w:t>
      </w:r>
    </w:p>
    <w:p w14:paraId="1BA3E6A0" w14:textId="77777777" w:rsidR="000B2CE3" w:rsidRPr="00605A69" w:rsidRDefault="000B2CE3" w:rsidP="000B2CE3">
      <w:pPr>
        <w:pStyle w:val="Heading4"/>
      </w:pPr>
      <w:r w:rsidRPr="00605A69">
        <w:t xml:space="preserve">Democracy </w:t>
      </w:r>
      <w:r w:rsidRPr="00605A69">
        <w:rPr>
          <w:i/>
          <w:u w:val="single"/>
        </w:rPr>
        <w:t xml:space="preserve">solves </w:t>
      </w:r>
      <w:r w:rsidRPr="00605A69">
        <w:t xml:space="preserve">climate </w:t>
      </w:r>
      <w:proofErr w:type="gramStart"/>
      <w:r w:rsidRPr="00605A69">
        <w:t>change</w:t>
      </w:r>
      <w:proofErr w:type="gramEnd"/>
      <w:r w:rsidRPr="00605A69">
        <w:t xml:space="preserve"> but we need an </w:t>
      </w:r>
      <w:r w:rsidRPr="00605A69">
        <w:rPr>
          <w:i/>
          <w:u w:val="single"/>
        </w:rPr>
        <w:t>increase</w:t>
      </w:r>
      <w:r w:rsidRPr="00605A69">
        <w:t xml:space="preserve"> in pace of action</w:t>
      </w:r>
    </w:p>
    <w:p w14:paraId="79D356F2" w14:textId="77777777" w:rsidR="000B2CE3" w:rsidRPr="00DE6C52" w:rsidRDefault="000B2CE3" w:rsidP="000B2CE3">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11"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3BBB856A" w14:textId="77777777" w:rsidR="000B2CE3" w:rsidRDefault="000B2CE3" w:rsidP="000B2CE3">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 xml:space="preserve">increase the likelihood that crises will be </w:t>
      </w:r>
      <w:proofErr w:type="gramStart"/>
      <w:r w:rsidRPr="00DE6C52">
        <w:rPr>
          <w:rStyle w:val="Emphasis"/>
          <w:highlight w:val="green"/>
        </w:rPr>
        <w:t>met</w:t>
      </w:r>
      <w:proofErr w:type="gramEnd"/>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w:t>
      </w:r>
      <w:proofErr w:type="gramStart"/>
      <w:r w:rsidRPr="00DE6C52">
        <w:rPr>
          <w:sz w:val="14"/>
        </w:rPr>
        <w:t>as a whole must</w:t>
      </w:r>
      <w:proofErr w:type="gramEnd"/>
      <w:r w:rsidRPr="00DE6C52">
        <w:rPr>
          <w:sz w:val="14"/>
        </w:rPr>
        <w:t xml:space="preserve">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DE6C52">
        <w:rPr>
          <w:sz w:val="14"/>
        </w:rPr>
        <w:t xml:space="preserve">it is clear that </w:t>
      </w:r>
      <w:r w:rsidRPr="00DE6C52">
        <w:rPr>
          <w:rStyle w:val="Emphasis"/>
        </w:rPr>
        <w:t>the</w:t>
      </w:r>
      <w:proofErr w:type="gramEnd"/>
      <w:r w:rsidRPr="00DE6C52">
        <w:rPr>
          <w:rStyle w:val="Emphasis"/>
        </w:rPr>
        <w:t xml:space="preserv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proofErr w:type="gramStart"/>
      <w:r w:rsidRPr="00DE6C52">
        <w:rPr>
          <w:sz w:val="14"/>
        </w:rPr>
        <w:t>This is why</w:t>
      </w:r>
      <w:proofErr w:type="gramEnd"/>
      <w:r w:rsidRPr="00DE6C52">
        <w:rPr>
          <w:sz w:val="14"/>
        </w:rPr>
        <w:t xml:space="preserve">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23FA04F5" w14:textId="77777777" w:rsidR="000B2CE3" w:rsidRDefault="000B2CE3" w:rsidP="000B2CE3">
      <w:pPr>
        <w:rPr>
          <w:sz w:val="14"/>
        </w:rPr>
      </w:pPr>
    </w:p>
    <w:p w14:paraId="499CEF7D" w14:textId="77777777" w:rsidR="000B2CE3" w:rsidRDefault="000B2CE3" w:rsidP="000B2CE3">
      <w:pPr>
        <w:rPr>
          <w:sz w:val="14"/>
        </w:rPr>
      </w:pPr>
    </w:p>
    <w:p w14:paraId="6E4921B3" w14:textId="77777777" w:rsidR="000B2CE3" w:rsidRPr="00DE6C52" w:rsidRDefault="000B2CE3" w:rsidP="000B2CE3">
      <w:pPr>
        <w:pStyle w:val="Heading3"/>
        <w:rPr>
          <w:rFonts w:cs="Arial"/>
        </w:rPr>
      </w:pPr>
      <w:r w:rsidRPr="00DE6C52">
        <w:rPr>
          <w:rFonts w:cs="Arial"/>
        </w:rPr>
        <w:t>1AC – Solvency – Plan</w:t>
      </w:r>
    </w:p>
    <w:p w14:paraId="069ECDD6" w14:textId="319C10D4" w:rsidR="000B2CE3" w:rsidRPr="00CD6EB0" w:rsidRDefault="000B2CE3" w:rsidP="000B2CE3">
      <w:pPr>
        <w:pStyle w:val="Heading4"/>
      </w:pPr>
      <w:proofErr w:type="gramStart"/>
      <w:r w:rsidRPr="00CD6EB0">
        <w:t>Thus</w:t>
      </w:r>
      <w:proofErr w:type="gramEnd"/>
      <w:r w:rsidRPr="00CD6EB0">
        <w:t xml:space="preserve"> the plan – </w:t>
      </w:r>
      <w:r w:rsidRPr="006E4E55">
        <w:t>The United Kingdom of Great Britain and Northern Ireland</w:t>
      </w:r>
      <w:r>
        <w:t xml:space="preserve"> </w:t>
      </w:r>
      <w:r w:rsidRPr="00CD6EB0">
        <w:t>should recognize an unconditional right for workers to strike</w:t>
      </w:r>
      <w:r>
        <w:t>.</w:t>
      </w:r>
    </w:p>
    <w:p w14:paraId="154B3D52" w14:textId="77777777" w:rsidR="000B2CE3" w:rsidRPr="00CD6EB0" w:rsidRDefault="000B2CE3" w:rsidP="000B2CE3">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w:t>
      </w:r>
      <w:proofErr w:type="gramStart"/>
      <w:r>
        <w:t>https://theclarionmag.org/2019/09/09/workers-need-the-right-to-strike-for-climate-justice/ ]</w:t>
      </w:r>
      <w:proofErr w:type="gramEnd"/>
      <w:r>
        <w:t xml:space="preserve"> // </w:t>
      </w:r>
      <w:proofErr w:type="spellStart"/>
      <w:r>
        <w:t>aaditg</w:t>
      </w:r>
      <w:proofErr w:type="spellEnd"/>
    </w:p>
    <w:p w14:paraId="027C3D92" w14:textId="77777777" w:rsidR="000B2CE3" w:rsidRDefault="000B2CE3" w:rsidP="000B2CE3">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7352C827" w14:textId="77777777" w:rsidR="000B2CE3" w:rsidRDefault="000B2CE3" w:rsidP="000B2CE3">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49D57043" w14:textId="77777777" w:rsidR="000B2CE3" w:rsidRPr="00FA36D7" w:rsidRDefault="000B2CE3" w:rsidP="000B2CE3">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1C40A112" w14:textId="77777777" w:rsidR="000B2CE3" w:rsidRPr="00B54F49" w:rsidRDefault="000B2CE3" w:rsidP="000B2CE3">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Tarrow,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Gamson, 1975; McAdam, 1983). Ashas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(DeBardeleben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Schofer &amp; Longhofer,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Theocharis,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766FE423" w14:textId="77777777" w:rsidR="000B2CE3" w:rsidRPr="00B54F49" w:rsidRDefault="000B2CE3" w:rsidP="000B2CE3">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Bardsley, 2015; Cherry, 2006; Cronin, McCarthy, &amp; Collins, 2014; Ergas, 2010; </w:t>
      </w:r>
      <w:proofErr w:type="spellStart"/>
      <w:r w:rsidRPr="00B54F49">
        <w:rPr>
          <w:sz w:val="6"/>
          <w:szCs w:val="6"/>
        </w:rPr>
        <w:t>Haenfler</w:t>
      </w:r>
      <w:proofErr w:type="spellEnd"/>
      <w:r w:rsidRPr="00B54F49">
        <w:rPr>
          <w:sz w:val="6"/>
          <w:szCs w:val="6"/>
        </w:rPr>
        <w:t xml:space="preserve">, Johnson, &amp; Jones, 2012; Middlemiss,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(Amenta, Caren, Chiarello,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Olzak,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2015; Gillan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Yildiz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(Ayling &amp; Gunningham, 2017, p. 131; Franta, 2017; Grady-Benson &amp; Sarathy, 2016; </w:t>
      </w:r>
      <w:proofErr w:type="spellStart"/>
      <w:r w:rsidRPr="00B54F49">
        <w:rPr>
          <w:sz w:val="6"/>
          <w:szCs w:val="6"/>
        </w:rPr>
        <w:t>Hestres</w:t>
      </w:r>
      <w:proofErr w:type="spellEnd"/>
      <w:r w:rsidRPr="00B54F49">
        <w:rPr>
          <w:sz w:val="6"/>
          <w:szCs w:val="6"/>
        </w:rPr>
        <w:t xml:space="preserve">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w:t>
      </w:r>
      <w:proofErr w:type="spellStart"/>
      <w:r w:rsidRPr="00B54F49">
        <w:rPr>
          <w:sz w:val="6"/>
          <w:szCs w:val="6"/>
        </w:rPr>
        <w:t>Coddou</w:t>
      </w:r>
      <w:proofErr w:type="spellEnd"/>
      <w:r w:rsidRPr="00B54F49">
        <w:rPr>
          <w:sz w:val="6"/>
          <w:szCs w:val="6"/>
        </w:rPr>
        <w:t xml:space="preserve">, &amp; Muñoz, 2016). Although the authors do not specifically document the effects of the legislation on material outcomes, more recent research has found climate laws to reduce carbon emissions (Eskander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w:t>
      </w:r>
      <w:proofErr w:type="spellStart"/>
      <w:r w:rsidRPr="00B54F49">
        <w:rPr>
          <w:sz w:val="6"/>
          <w:szCs w:val="6"/>
        </w:rPr>
        <w:t>Miljanich</w:t>
      </w:r>
      <w:proofErr w:type="spellEnd"/>
      <w:r w:rsidRPr="00B54F49">
        <w:rPr>
          <w:sz w:val="6"/>
          <w:szCs w:val="6"/>
        </w:rPr>
        <w:t xml:space="preserve">,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Rootes, 2013; see also Fisher, Stanley, Berman, &amp; Neff, 2005; Walgrave, 4 of 11 FISHER AND NASRIN Wouters,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3D900030" w14:textId="77777777" w:rsidR="000B2CE3" w:rsidRPr="00B54F49" w:rsidRDefault="000B2CE3" w:rsidP="000B2CE3">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5863F373" w14:textId="77777777" w:rsidR="000B2CE3" w:rsidRPr="00B54F49" w:rsidRDefault="000B2CE3" w:rsidP="000B2CE3">
      <w:pPr>
        <w:rPr>
          <w:sz w:val="16"/>
        </w:rPr>
      </w:pPr>
      <w:r w:rsidRPr="00B54F49">
        <w:rPr>
          <w:sz w:val="16"/>
        </w:rPr>
        <w:t>4 | CLIMATE STRIKES AS A GROWING TACTIC</w:t>
      </w:r>
    </w:p>
    <w:p w14:paraId="0D7F5D98" w14:textId="77777777" w:rsidR="000B2CE3" w:rsidRPr="00B54F49" w:rsidRDefault="000B2CE3" w:rsidP="000B2CE3">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6A364963" w14:textId="77777777" w:rsidR="000B2CE3" w:rsidRPr="00B54F49" w:rsidRDefault="000B2CE3" w:rsidP="000B2CE3">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3FAA4B82" w14:textId="77777777" w:rsidR="000B2CE3" w:rsidRPr="00B54F49" w:rsidRDefault="000B2CE3" w:rsidP="000B2CE3">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Evensen,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031F8D53" w14:textId="77777777" w:rsidR="000B2CE3" w:rsidRPr="00B54F49" w:rsidRDefault="000B2CE3" w:rsidP="000B2CE3">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C7D6D7C" w14:textId="77777777" w:rsidR="000B2CE3" w:rsidRDefault="000B2CE3" w:rsidP="000B2CE3">
      <w:pPr>
        <w:pStyle w:val="Heading4"/>
      </w:pPr>
      <w:r>
        <w:t xml:space="preserve">UK seeking climate leadership now, and climate reform gets modeled by other T15 </w:t>
      </w:r>
      <w:proofErr w:type="spellStart"/>
      <w:r>
        <w:t>fossel</w:t>
      </w:r>
      <w:proofErr w:type="spellEnd"/>
      <w:r>
        <w:t xml:space="preserve"> fuel financiers</w:t>
      </w:r>
    </w:p>
    <w:p w14:paraId="22DE2111" w14:textId="77777777" w:rsidR="000B2CE3" w:rsidRPr="00053043" w:rsidRDefault="000B2CE3" w:rsidP="000B2CE3">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3EA74CB0" w14:textId="77777777" w:rsidR="000B2CE3" w:rsidRDefault="000B2CE3" w:rsidP="000B2CE3">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w:t>
      </w:r>
      <w:proofErr w:type="gramStart"/>
      <w:r w:rsidRPr="00EE6A88">
        <w:rPr>
          <w:rStyle w:val="Emphasis"/>
        </w:rPr>
        <w:t>In particular, countries</w:t>
      </w:r>
      <w:proofErr w:type="gramEnd"/>
      <w:r w:rsidRPr="00EE6A88">
        <w:rPr>
          <w:rStyle w:val="Emphasis"/>
        </w:rPr>
        <w:t xml:space="preserve">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3335C8AA" w14:textId="77777777" w:rsidR="000B2CE3" w:rsidRDefault="000B2CE3" w:rsidP="000B2CE3">
      <w:pPr>
        <w:pStyle w:val="Heading4"/>
      </w:pPr>
      <w:r>
        <w:t>Climate strikes spur business and government climate reform – ambitions are high, but sustained strikes are key</w:t>
      </w:r>
    </w:p>
    <w:p w14:paraId="315FFB99" w14:textId="77777777" w:rsidR="000B2CE3" w:rsidRPr="0017113B" w:rsidRDefault="000B2CE3" w:rsidP="000B2CE3">
      <w:pPr>
        <w:rPr>
          <w:rStyle w:val="Style13ptBold"/>
          <w:b w:val="0"/>
          <w:sz w:val="22"/>
        </w:rPr>
      </w:pPr>
      <w:r>
        <w:rPr>
          <w:rStyle w:val="Style13ptBold"/>
        </w:rPr>
        <w:t xml:space="preserve">Diggle ’19 </w:t>
      </w:r>
      <w:r w:rsidRPr="0017113B">
        <w:t>[</w:t>
      </w:r>
      <w:r>
        <w:t xml:space="preserve">James, </w:t>
      </w:r>
      <w:r w:rsidRPr="0017113B">
        <w:t>Head of Energy and Climate Change, CBI</w:t>
      </w:r>
      <w:r>
        <w:t>, “</w:t>
      </w:r>
      <w:r w:rsidRPr="0017113B">
        <w:t>How the UK can compete as the world transitions to a low-carbon economy</w:t>
      </w:r>
      <w:r>
        <w:t xml:space="preserve">”, 11-05-2019, UKSPA, </w:t>
      </w:r>
      <w:r w:rsidRPr="0017113B">
        <w:t>https://www.ukspa.org.uk/how-the-uk-can-compete-as-the-world-transitions-to-a-low-carbon-economy/</w:t>
      </w:r>
      <w:r>
        <w:t>]//pranav</w:t>
      </w:r>
    </w:p>
    <w:p w14:paraId="4A43EE41" w14:textId="77777777" w:rsidR="000B2CE3" w:rsidRPr="003A3CA4" w:rsidRDefault="000B2CE3" w:rsidP="000B2CE3">
      <w:pPr>
        <w:rPr>
          <w:b/>
          <w:iCs/>
          <w:u w:val="single"/>
        </w:rPr>
      </w:pPr>
      <w:r w:rsidRPr="0017113B">
        <w:rPr>
          <w:rStyle w:val="Emphasis"/>
        </w:rPr>
        <w:t xml:space="preserve">The </w:t>
      </w:r>
      <w:r w:rsidRPr="00E701DB">
        <w:rPr>
          <w:rStyle w:val="Emphasis"/>
          <w:highlight w:val="green"/>
        </w:rPr>
        <w:t>public demand for action</w:t>
      </w:r>
      <w:r w:rsidRPr="0017113B">
        <w:rPr>
          <w:rStyle w:val="Emphasis"/>
        </w:rPr>
        <w:t xml:space="preserve"> on climate change </w:t>
      </w:r>
      <w:r w:rsidRPr="00E701DB">
        <w:rPr>
          <w:rStyle w:val="Emphasis"/>
          <w:highlight w:val="green"/>
        </w:rPr>
        <w:t>is clear</w:t>
      </w:r>
      <w:r w:rsidRPr="0017113B">
        <w:rPr>
          <w:rStyle w:val="Emphasis"/>
        </w:rPr>
        <w:t xml:space="preserve">. </w:t>
      </w:r>
      <w:r w:rsidRPr="00E701DB">
        <w:rPr>
          <w:rStyle w:val="Emphasis"/>
          <w:highlight w:val="green"/>
        </w:rPr>
        <w:t>Climate strikes and protests</w:t>
      </w:r>
      <w:r w:rsidRPr="0017113B">
        <w:rPr>
          <w:rStyle w:val="Emphasis"/>
        </w:rPr>
        <w:t xml:space="preserve"> throughout the year</w:t>
      </w:r>
      <w:r w:rsidRPr="00E701DB">
        <w:rPr>
          <w:sz w:val="16"/>
        </w:rPr>
        <w:t xml:space="preserve">, culminating in a </w:t>
      </w:r>
      <w:proofErr w:type="gramStart"/>
      <w:r w:rsidRPr="00E701DB">
        <w:rPr>
          <w:sz w:val="16"/>
        </w:rPr>
        <w:t>global day of action</w:t>
      </w:r>
      <w:proofErr w:type="gramEnd"/>
      <w:r w:rsidRPr="00E701DB">
        <w:rPr>
          <w:sz w:val="16"/>
        </w:rPr>
        <w:t xml:space="preserve"> that preceded Greta Thunberg’s appearance at the UN Climate Action Summit </w:t>
      </w:r>
      <w:r w:rsidRPr="00E701DB">
        <w:rPr>
          <w:rStyle w:val="Emphasis"/>
          <w:highlight w:val="green"/>
        </w:rPr>
        <w:t>are making</w:t>
      </w:r>
      <w:r w:rsidRPr="0017113B">
        <w:rPr>
          <w:rStyle w:val="Emphasis"/>
        </w:rPr>
        <w:t xml:space="preserve"> this </w:t>
      </w:r>
      <w:r w:rsidRPr="00E701DB">
        <w:rPr>
          <w:rStyle w:val="Emphasis"/>
          <w:highlight w:val="green"/>
        </w:rPr>
        <w:t>an issue global leaders cannot ignore</w:t>
      </w:r>
      <w:r w:rsidRPr="0017113B">
        <w:rPr>
          <w:rStyle w:val="Emphasis"/>
        </w:rPr>
        <w:t>. This level of public concern should come as no surprise given the weight of scientific evidence coupled with the real-world impacts of a changing climate that are becoming common place around the world</w:t>
      </w:r>
      <w:r w:rsidRPr="00E701DB">
        <w:rPr>
          <w:sz w:val="16"/>
        </w:rPr>
        <w:t xml:space="preserve">. But this is not just a problem for governments to solve alone. </w:t>
      </w:r>
      <w:r w:rsidRPr="0017113B">
        <w:rPr>
          <w:rStyle w:val="Emphasis"/>
        </w:rPr>
        <w:t xml:space="preserve">The </w:t>
      </w:r>
      <w:r w:rsidRPr="00E701DB">
        <w:rPr>
          <w:rStyle w:val="Emphasis"/>
          <w:highlight w:val="green"/>
        </w:rPr>
        <w:t>business community</w:t>
      </w:r>
      <w:r w:rsidRPr="0017113B">
        <w:rPr>
          <w:rStyle w:val="Emphasis"/>
        </w:rPr>
        <w:t xml:space="preserve"> is acutely </w:t>
      </w:r>
      <w:r w:rsidRPr="00E701DB">
        <w:rPr>
          <w:rStyle w:val="Emphasis"/>
          <w:highlight w:val="green"/>
        </w:rPr>
        <w:t>aware of its role</w:t>
      </w:r>
      <w:r w:rsidRPr="0017113B">
        <w:rPr>
          <w:rStyle w:val="Emphasis"/>
        </w:rPr>
        <w:t xml:space="preserve"> </w:t>
      </w:r>
      <w:r w:rsidRPr="00E701DB">
        <w:rPr>
          <w:rStyle w:val="Emphasis"/>
          <w:highlight w:val="green"/>
        </w:rPr>
        <w:t>in</w:t>
      </w:r>
      <w:r w:rsidRPr="0017113B">
        <w:rPr>
          <w:rStyle w:val="Emphasis"/>
        </w:rPr>
        <w:t xml:space="preserve"> delivering </w:t>
      </w:r>
      <w:r w:rsidRPr="001E63A7">
        <w:rPr>
          <w:rStyle w:val="Emphasis"/>
          <w:highlight w:val="green"/>
        </w:rPr>
        <w:t>the switch to clean</w:t>
      </w:r>
      <w:r w:rsidRPr="001E63A7">
        <w:rPr>
          <w:rStyle w:val="Emphasis"/>
        </w:rPr>
        <w:t>er</w:t>
      </w:r>
      <w:r w:rsidRPr="001E63A7">
        <w:rPr>
          <w:rStyle w:val="Emphasis"/>
          <w:highlight w:val="green"/>
        </w:rPr>
        <w:t xml:space="preserve"> energy</w:t>
      </w:r>
      <w:r w:rsidRPr="0017113B">
        <w:rPr>
          <w:rStyle w:val="Emphasis"/>
        </w:rPr>
        <w:t xml:space="preserve"> and low-carbon solutions for our transport, </w:t>
      </w:r>
      <w:proofErr w:type="gramStart"/>
      <w:r w:rsidRPr="0017113B">
        <w:rPr>
          <w:rStyle w:val="Emphasis"/>
        </w:rPr>
        <w:t>heating</w:t>
      </w:r>
      <w:proofErr w:type="gramEnd"/>
      <w:r w:rsidRPr="0017113B">
        <w:rPr>
          <w:rStyle w:val="Emphasis"/>
        </w:rPr>
        <w:t xml:space="preserve"> and industrial activity. But </w:t>
      </w:r>
      <w:r w:rsidRPr="001E63A7">
        <w:rPr>
          <w:rStyle w:val="Emphasis"/>
          <w:highlight w:val="green"/>
        </w:rPr>
        <w:t>government</w:t>
      </w:r>
      <w:r w:rsidRPr="0017113B">
        <w:rPr>
          <w:rStyle w:val="Emphasis"/>
        </w:rPr>
        <w:t xml:space="preserve"> does have an important </w:t>
      </w:r>
      <w:r w:rsidRPr="001E63A7">
        <w:rPr>
          <w:rStyle w:val="Emphasis"/>
          <w:highlight w:val="green"/>
        </w:rPr>
        <w:t>role</w:t>
      </w:r>
      <w:r w:rsidRPr="0017113B">
        <w:rPr>
          <w:rStyle w:val="Emphasis"/>
        </w:rPr>
        <w:t xml:space="preserve"> to play </w:t>
      </w:r>
      <w:r w:rsidRPr="001E63A7">
        <w:rPr>
          <w:rStyle w:val="Emphasis"/>
          <w:highlight w:val="green"/>
        </w:rPr>
        <w:t>in setting targets and creating</w:t>
      </w:r>
      <w:r w:rsidRPr="0017113B">
        <w:rPr>
          <w:rStyle w:val="Emphasis"/>
        </w:rPr>
        <w:t xml:space="preserve"> the </w:t>
      </w:r>
      <w:r w:rsidRPr="001E63A7">
        <w:rPr>
          <w:rStyle w:val="Emphasis"/>
          <w:highlight w:val="green"/>
        </w:rPr>
        <w:t>environment for businesses</w:t>
      </w:r>
      <w:r w:rsidRPr="0017113B">
        <w:rPr>
          <w:rStyle w:val="Emphasis"/>
        </w:rPr>
        <w:t xml:space="preserve"> to invest and consumers to change </w:t>
      </w:r>
      <w:proofErr w:type="spellStart"/>
      <w:r w:rsidRPr="0017113B">
        <w:rPr>
          <w:rStyle w:val="Emphasis"/>
        </w:rPr>
        <w:t>behaviours</w:t>
      </w:r>
      <w:proofErr w:type="spellEnd"/>
      <w:r w:rsidRPr="0017113B">
        <w:rPr>
          <w:rStyle w:val="Emphasis"/>
        </w:rPr>
        <w:t xml:space="preserve"> and adopt new technologies.</w:t>
      </w:r>
      <w:r>
        <w:rPr>
          <w:rStyle w:val="Emphasis"/>
        </w:rPr>
        <w:t xml:space="preserve"> </w:t>
      </w:r>
      <w:r w:rsidRPr="00E701DB">
        <w:rPr>
          <w:sz w:val="16"/>
        </w:rPr>
        <w:t xml:space="preserve">In June, after compelling evidence from the Committee on Climate Change, the then Prime Minister, Theresa May, </w:t>
      </w:r>
      <w:r w:rsidRPr="0017113B">
        <w:rPr>
          <w:rStyle w:val="Emphasis"/>
        </w:rPr>
        <w:t>reformed legislation of the UK’s Climate Change Act to upgrade our emissions reduction targets from 80% to net-zero by 2050</w:t>
      </w:r>
      <w:r w:rsidRPr="00E701DB">
        <w:rPr>
          <w:sz w:val="16"/>
        </w:rPr>
        <w:t xml:space="preserve">. The new target was backed by the CBI and the business community. </w:t>
      </w:r>
      <w:r w:rsidRPr="0017113B">
        <w:rPr>
          <w:rStyle w:val="Emphasis"/>
        </w:rPr>
        <w:t xml:space="preserve">Net-zero </w:t>
      </w:r>
      <w:r w:rsidRPr="00902A44">
        <w:rPr>
          <w:rStyle w:val="Emphasis"/>
          <w:highlight w:val="green"/>
        </w:rPr>
        <w:t>demonstrates clear UK ambitions</w:t>
      </w:r>
      <w:r w:rsidRPr="0017113B">
        <w:rPr>
          <w:rStyle w:val="Emphasis"/>
        </w:rPr>
        <w:t xml:space="preserve"> </w:t>
      </w:r>
      <w:r w:rsidRPr="00902A44">
        <w:rPr>
          <w:rStyle w:val="Emphasis"/>
          <w:highlight w:val="green"/>
        </w:rPr>
        <w:t>on tackling climate change</w:t>
      </w:r>
      <w:r w:rsidRPr="0017113B">
        <w:rPr>
          <w:rStyle w:val="Emphasis"/>
        </w:rPr>
        <w:t xml:space="preserve"> by becoming the first major economy to legislate for this level of emissions reduction</w:t>
      </w:r>
      <w:r w:rsidRPr="00A23530">
        <w:rPr>
          <w:rStyle w:val="Emphasis"/>
        </w:rPr>
        <w:t xml:space="preserve">. The target also brings UK legislation </w:t>
      </w:r>
      <w:r w:rsidRPr="00902A44">
        <w:rPr>
          <w:rStyle w:val="Emphasis"/>
          <w:highlight w:val="green"/>
        </w:rPr>
        <w:t>in line</w:t>
      </w:r>
      <w:r w:rsidRPr="00A23530">
        <w:rPr>
          <w:rStyle w:val="Emphasis"/>
        </w:rPr>
        <w:t xml:space="preserve"> </w:t>
      </w:r>
      <w:r w:rsidRPr="00902A44">
        <w:rPr>
          <w:rStyle w:val="Emphasis"/>
          <w:highlight w:val="green"/>
        </w:rPr>
        <w:t>with</w:t>
      </w:r>
      <w:r w:rsidRPr="00A23530">
        <w:rPr>
          <w:rStyle w:val="Emphasis"/>
        </w:rPr>
        <w:t xml:space="preserve"> commitments made at the </w:t>
      </w:r>
      <w:r w:rsidRPr="00902A44">
        <w:rPr>
          <w:rStyle w:val="Emphasis"/>
          <w:highlight w:val="green"/>
        </w:rPr>
        <w:t>Paris</w:t>
      </w:r>
      <w:r w:rsidRPr="00A23530">
        <w:rPr>
          <w:rStyle w:val="Emphasis"/>
        </w:rPr>
        <w:t xml:space="preserve"> Climate Change Conference (COP21) in 2015.</w:t>
      </w:r>
      <w:r>
        <w:rPr>
          <w:rStyle w:val="Emphasis"/>
        </w:rPr>
        <w:t xml:space="preserve"> </w:t>
      </w:r>
      <w:r w:rsidRPr="00902A44">
        <w:rPr>
          <w:rStyle w:val="Emphasis"/>
          <w:highlight w:val="green"/>
        </w:rPr>
        <w:t>Meeting</w:t>
      </w:r>
      <w:r w:rsidRPr="00A23530">
        <w:rPr>
          <w:rStyle w:val="Emphasis"/>
        </w:rPr>
        <w:t xml:space="preserve"> a goal of </w:t>
      </w:r>
      <w:r w:rsidRPr="00902A44">
        <w:rPr>
          <w:rStyle w:val="Emphasis"/>
          <w:highlight w:val="green"/>
        </w:rPr>
        <w:t>net-zero</w:t>
      </w:r>
      <w:r w:rsidRPr="00A23530">
        <w:rPr>
          <w:rStyle w:val="Emphasis"/>
        </w:rPr>
        <w:t xml:space="preserve"> emissions by 2050 will require far-reaching changes beyond those already under way in energy, industry, </w:t>
      </w:r>
      <w:proofErr w:type="gramStart"/>
      <w:r w:rsidRPr="00A23530">
        <w:rPr>
          <w:rStyle w:val="Emphasis"/>
        </w:rPr>
        <w:t>buildings</w:t>
      </w:r>
      <w:proofErr w:type="gramEnd"/>
      <w:r w:rsidRPr="00A23530">
        <w:rPr>
          <w:rStyle w:val="Emphasis"/>
        </w:rPr>
        <w:t xml:space="preserve"> and transport</w:t>
      </w:r>
      <w:r w:rsidRPr="00E701DB">
        <w:rPr>
          <w:sz w:val="16"/>
        </w:rPr>
        <w:t xml:space="preserve">. It means that business and government must work together avoid the most damaging effects of climate breakdown. Achieving a net-zero target will require a huge expansion of renewable and low-carbon power, mass uptake of electric cars, smarter buildings using low-carbon sources of heating, and using nature and technology to capture carbon. All this and much more will shape the future of the UK. </w:t>
      </w:r>
      <w:r w:rsidRPr="00A23530">
        <w:rPr>
          <w:rStyle w:val="Emphasis"/>
        </w:rPr>
        <w:t>It is important that we view the transition as an opportunity for the UK</w:t>
      </w:r>
      <w:r w:rsidRPr="00E701DB">
        <w:rPr>
          <w:sz w:val="16"/>
        </w:rPr>
        <w:t xml:space="preserve">. Society stands to benefit from cleaner technology that can both improve our environment, and at the same time reduce the risks associated with a changing climate. There is an economic case too. As the country continues to debate the nature of its place in a changing world, we can be sure that becoming a leader in the technologies of the future is one way to enable a prosperous future. We can build on the success already achieved. </w:t>
      </w:r>
      <w:r w:rsidRPr="00A23530">
        <w:rPr>
          <w:rStyle w:val="Emphasis"/>
        </w:rPr>
        <w:t>Ambition from the business and academic community has helped the UK achieve some major milestones on the road to net-zero. A sharp reduction in the use of coal for power generation, rapid falls in the costs of onshore and offshore wind, restarting new nuclear construction, and integration of new battery storage into our electricity grid are all steps in the right direction.</w:t>
      </w:r>
      <w:r w:rsidRPr="00E701DB">
        <w:rPr>
          <w:sz w:val="16"/>
        </w:rPr>
        <w:t xml:space="preserve"> With the support of government policy, power sector emissions have reduced six years in a </w:t>
      </w:r>
      <w:proofErr w:type="gramStart"/>
      <w:r w:rsidRPr="00E701DB">
        <w:rPr>
          <w:sz w:val="16"/>
        </w:rPr>
        <w:t>row, and</w:t>
      </w:r>
      <w:proofErr w:type="gramEnd"/>
      <w:r w:rsidRPr="00E701DB">
        <w:rPr>
          <w:sz w:val="16"/>
        </w:rPr>
        <w:t xml:space="preserve"> are now the lowest since 1888. The lessons we learn from this success include the need for ambitious, and predictable government policy that supports market-led delivery of investment and innovation. </w:t>
      </w:r>
      <w:r w:rsidRPr="00E701DB">
        <w:rPr>
          <w:rStyle w:val="Emphasis"/>
        </w:rPr>
        <w:t xml:space="preserve">It is a model that we must use for our other challenges, including transport and heat </w:t>
      </w:r>
      <w:proofErr w:type="spellStart"/>
      <w:r w:rsidRPr="00E701DB">
        <w:rPr>
          <w:rStyle w:val="Emphasis"/>
        </w:rPr>
        <w:t>decarbonisation</w:t>
      </w:r>
      <w:proofErr w:type="spellEnd"/>
      <w:r w:rsidRPr="00E701DB">
        <w:rPr>
          <w:rStyle w:val="Emphasis"/>
        </w:rPr>
        <w:t>.</w:t>
      </w:r>
    </w:p>
    <w:p w14:paraId="2B180D01" w14:textId="77777777" w:rsidR="000B2CE3" w:rsidRPr="00472C56" w:rsidRDefault="000B2CE3" w:rsidP="000B2CE3">
      <w:pPr>
        <w:keepNext/>
        <w:keepLines/>
        <w:spacing w:before="40" w:after="0"/>
        <w:outlineLvl w:val="3"/>
        <w:rPr>
          <w:rFonts w:eastAsiaTheme="majorEastAsia" w:cstheme="majorBidi"/>
          <w:b/>
          <w:iCs/>
          <w:sz w:val="26"/>
        </w:rPr>
      </w:pPr>
      <w:r w:rsidRPr="00472C56">
        <w:rPr>
          <w:rFonts w:eastAsiaTheme="majorEastAsia" w:cstheme="majorBidi"/>
          <w:b/>
          <w:iCs/>
          <w:sz w:val="26"/>
        </w:rPr>
        <w:t xml:space="preserve">UK Business action is critical for climate change and reductions don’t </w:t>
      </w:r>
      <w:proofErr w:type="gramStart"/>
      <w:r w:rsidRPr="00472C56">
        <w:rPr>
          <w:rFonts w:eastAsiaTheme="majorEastAsia" w:cstheme="majorBidi"/>
          <w:b/>
          <w:iCs/>
          <w:sz w:val="26"/>
        </w:rPr>
        <w:t>effect</w:t>
      </w:r>
      <w:proofErr w:type="gramEnd"/>
      <w:r w:rsidRPr="00472C56">
        <w:rPr>
          <w:rFonts w:eastAsiaTheme="majorEastAsia" w:cstheme="majorBidi"/>
          <w:b/>
          <w:iCs/>
          <w:sz w:val="26"/>
        </w:rPr>
        <w:t xml:space="preserve"> economic growth</w:t>
      </w:r>
    </w:p>
    <w:p w14:paraId="54B7AD96" w14:textId="77777777" w:rsidR="000B2CE3" w:rsidRPr="00472C56" w:rsidRDefault="000B2CE3" w:rsidP="000B2CE3">
      <w:proofErr w:type="spellStart"/>
      <w:r w:rsidRPr="00472C56">
        <w:rPr>
          <w:b/>
          <w:bCs/>
          <w:sz w:val="26"/>
        </w:rPr>
        <w:t>Colback</w:t>
      </w:r>
      <w:proofErr w:type="spellEnd"/>
      <w:r w:rsidRPr="00472C56">
        <w:rPr>
          <w:b/>
          <w:bCs/>
          <w:sz w:val="26"/>
        </w:rPr>
        <w:t xml:space="preserve"> 20</w:t>
      </w:r>
      <w:r w:rsidRPr="00472C56">
        <w:t xml:space="preserve"> [Lucy </w:t>
      </w:r>
      <w:proofErr w:type="spellStart"/>
      <w:r w:rsidRPr="00472C56">
        <w:t>Colback</w:t>
      </w:r>
      <w:proofErr w:type="spellEnd"/>
      <w:r w:rsidRPr="00472C56">
        <w:t xml:space="preserve"> is Asia Lex editor for the Financial Times. She joined the Financial Times' Lex column in June 2014. Dec 17, </w:t>
      </w:r>
      <w:proofErr w:type="gramStart"/>
      <w:r w:rsidRPr="00472C56">
        <w:t>2020</w:t>
      </w:r>
      <w:proofErr w:type="gramEnd"/>
      <w:r w:rsidRPr="00472C56">
        <w:t xml:space="preserve"> Financial times “The role of business in climate change” </w:t>
      </w:r>
      <w:hyperlink r:id="rId12" w:history="1">
        <w:r w:rsidRPr="00472C56">
          <w:t>https://www.ft.com/content/7ab0bfb0-b37c-463d-b132-0944b6fe8e8b</w:t>
        </w:r>
      </w:hyperlink>
      <w:r w:rsidRPr="00472C56">
        <w:t xml:space="preserve"> ] //</w:t>
      </w:r>
      <w:proofErr w:type="spellStart"/>
      <w:r w:rsidRPr="00472C56">
        <w:t>aaditg</w:t>
      </w:r>
      <w:proofErr w:type="spellEnd"/>
    </w:p>
    <w:p w14:paraId="258B459C" w14:textId="77777777" w:rsidR="000B2CE3" w:rsidRDefault="000B2CE3" w:rsidP="000B2CE3">
      <w:pPr>
        <w:rPr>
          <w:sz w:val="16"/>
        </w:rPr>
      </w:pPr>
      <w:r w:rsidRPr="00472C56">
        <w:rPr>
          <w:sz w:val="16"/>
        </w:rPr>
        <w:t>So far, in the UK at least</w:t>
      </w:r>
      <w:r w:rsidRPr="00472C56">
        <w:rPr>
          <w:b/>
          <w:iCs/>
          <w:u w:val="single"/>
        </w:rPr>
        <w:t xml:space="preserve">, </w:t>
      </w:r>
      <w:r w:rsidRPr="00472C56">
        <w:rPr>
          <w:b/>
          <w:iCs/>
          <w:highlight w:val="green"/>
          <w:u w:val="single"/>
        </w:rPr>
        <w:t>a reduction in emissions</w:t>
      </w:r>
      <w:r w:rsidRPr="00472C56">
        <w:rPr>
          <w:b/>
          <w:iCs/>
          <w:u w:val="single"/>
        </w:rPr>
        <w:t xml:space="preserve"> has </w:t>
      </w:r>
      <w:r w:rsidRPr="00472C56">
        <w:rPr>
          <w:b/>
          <w:iCs/>
          <w:highlight w:val="green"/>
          <w:u w:val="single"/>
        </w:rPr>
        <w:t>had no effect</w:t>
      </w:r>
      <w:r w:rsidRPr="00472C56">
        <w:rPr>
          <w:b/>
          <w:iCs/>
          <w:u w:val="single"/>
        </w:rPr>
        <w:t xml:space="preserve"> on economic growth. The</w:t>
      </w:r>
      <w:r w:rsidRPr="00472C56">
        <w:rPr>
          <w:sz w:val="16"/>
        </w:rPr>
        <w:t xml:space="preserve"> Clean Growth Strategy of 2017 said Britain’s economy had expanded by two-thirds since 1990: it outpaced other G7 </w:t>
      </w:r>
      <w:proofErr w:type="gramStart"/>
      <w:r w:rsidRPr="00472C56">
        <w:rPr>
          <w:sz w:val="16"/>
        </w:rPr>
        <w:t>nations</w:t>
      </w:r>
      <w:proofErr w:type="gramEnd"/>
      <w:r w:rsidRPr="00472C56">
        <w:rPr>
          <w:sz w:val="16"/>
        </w:rPr>
        <w:t xml:space="preserve"> and it also did better at cutting emissions. The outlook for business </w:t>
      </w:r>
      <w:r w:rsidRPr="00472C56">
        <w:rPr>
          <w:b/>
          <w:iCs/>
          <w:highlight w:val="green"/>
          <w:u w:val="single"/>
        </w:rPr>
        <w:t>British business will not be let off</w:t>
      </w:r>
      <w:r w:rsidRPr="00472C56">
        <w:rPr>
          <w:b/>
          <w:iCs/>
          <w:u w:val="single"/>
        </w:rPr>
        <w:t xml:space="preserve"> the hook.</w:t>
      </w:r>
      <w:r w:rsidRPr="00472C56">
        <w:rPr>
          <w:sz w:val="16"/>
        </w:rPr>
        <w:t xml:space="preserve"> In 2018 </w:t>
      </w:r>
      <w:r w:rsidRPr="00472C56">
        <w:rPr>
          <w:u w:val="single"/>
        </w:rPr>
        <w:t xml:space="preserve">the </w:t>
      </w:r>
      <w:r w:rsidRPr="00472C56">
        <w:rPr>
          <w:highlight w:val="green"/>
          <w:u w:val="single"/>
        </w:rPr>
        <w:t>commercial sector</w:t>
      </w:r>
      <w:r w:rsidRPr="00472C56">
        <w:rPr>
          <w:u w:val="single"/>
        </w:rPr>
        <w:t xml:space="preserve"> was </w:t>
      </w:r>
      <w:r w:rsidRPr="00472C56">
        <w:rPr>
          <w:highlight w:val="green"/>
          <w:u w:val="single"/>
        </w:rPr>
        <w:t>responsible for 18 per cent</w:t>
      </w:r>
      <w:r w:rsidRPr="00472C56">
        <w:rPr>
          <w:u w:val="single"/>
        </w:rPr>
        <w:t xml:space="preserve"> of CO2 emissions,</w:t>
      </w:r>
      <w:r w:rsidRPr="00472C56">
        <w:rPr>
          <w:sz w:val="16"/>
        </w:rPr>
        <w:t xml:space="preserve"> just behind homes. In the same year, US industry accounted for more than a fifth of greenhouse-gas emissions, according to a Senate Democrats’ report. In its 2019 progress report, </w:t>
      </w:r>
      <w:r w:rsidRPr="00472C56">
        <w:rPr>
          <w:b/>
          <w:iCs/>
          <w:u w:val="single"/>
        </w:rPr>
        <w:t>the UK committee on climate change said: “</w:t>
      </w:r>
      <w:r w:rsidRPr="00472C56">
        <w:rPr>
          <w:b/>
          <w:iCs/>
          <w:highlight w:val="green"/>
          <w:u w:val="single"/>
        </w:rPr>
        <w:t>It will be businesses that</w:t>
      </w:r>
      <w:r w:rsidRPr="00472C56">
        <w:rPr>
          <w:b/>
          <w:iCs/>
          <w:u w:val="single"/>
        </w:rPr>
        <w:t xml:space="preserve"> primarily </w:t>
      </w:r>
      <w:r w:rsidRPr="00472C56">
        <w:rPr>
          <w:b/>
          <w:iCs/>
          <w:highlight w:val="green"/>
          <w:u w:val="single"/>
        </w:rPr>
        <w:t>deliver the net-zero target</w:t>
      </w:r>
      <w:r w:rsidRPr="00472C56">
        <w:rPr>
          <w:b/>
          <w:iCs/>
          <w:u w:val="single"/>
        </w:rPr>
        <w:t xml:space="preserve"> and provide </w:t>
      </w:r>
      <w:proofErr w:type="gramStart"/>
      <w:r w:rsidRPr="00472C56">
        <w:rPr>
          <w:b/>
          <w:iCs/>
          <w:u w:val="single"/>
        </w:rPr>
        <w:t>the vast majority of</w:t>
      </w:r>
      <w:proofErr w:type="gramEnd"/>
      <w:r w:rsidRPr="00472C56">
        <w:rPr>
          <w:b/>
          <w:iCs/>
          <w:u w:val="single"/>
        </w:rPr>
        <w:t xml:space="preserve"> the required investment</w:t>
      </w:r>
      <w:r w:rsidRPr="00472C56">
        <w:rPr>
          <w:sz w:val="16"/>
        </w:rPr>
        <w:t xml:space="preserve">”, adding that policy needed to give a “clear and stable direction”. </w:t>
      </w:r>
      <w:r w:rsidRPr="00472C56">
        <w:rPr>
          <w:u w:val="single"/>
        </w:rPr>
        <w:t xml:space="preserve">The </w:t>
      </w:r>
      <w:r w:rsidRPr="00472C56">
        <w:rPr>
          <w:highlight w:val="green"/>
          <w:u w:val="single"/>
        </w:rPr>
        <w:t>UK</w:t>
      </w:r>
      <w:r w:rsidRPr="00472C56">
        <w:rPr>
          <w:u w:val="single"/>
        </w:rPr>
        <w:t>,</w:t>
      </w:r>
      <w:r w:rsidRPr="00472C56">
        <w:rPr>
          <w:sz w:val="16"/>
        </w:rPr>
        <w:t xml:space="preserve"> which is due to host the COP26 summit in Glasgow in November 2021, </w:t>
      </w:r>
      <w:r w:rsidRPr="00472C56">
        <w:rPr>
          <w:highlight w:val="green"/>
          <w:u w:val="single"/>
        </w:rPr>
        <w:t>is priming companies for action</w:t>
      </w:r>
      <w:r w:rsidRPr="00472C56">
        <w:rPr>
          <w:u w:val="single"/>
        </w:rPr>
        <w:t xml:space="preserve"> with policies directed at specific sectors</w:t>
      </w:r>
      <w:r w:rsidRPr="00472C56">
        <w:rPr>
          <w:sz w:val="16"/>
        </w:rPr>
        <w:t>. At the opening of the COP26 private finance agenda in February, before Covid struck in the west, Alok Sharma, the COP26 president and UK business secretary, highlighted the need for a shift in funding</w:t>
      </w:r>
      <w:r w:rsidRPr="00472C56">
        <w:rPr>
          <w:b/>
          <w:iCs/>
          <w:u w:val="single"/>
        </w:rPr>
        <w:t>. “</w:t>
      </w:r>
      <w:r w:rsidRPr="00472C56">
        <w:rPr>
          <w:b/>
          <w:iCs/>
          <w:highlight w:val="green"/>
          <w:u w:val="single"/>
        </w:rPr>
        <w:t xml:space="preserve">Only </w:t>
      </w:r>
      <w:proofErr w:type="spellStart"/>
      <w:r w:rsidRPr="00472C56">
        <w:rPr>
          <w:b/>
          <w:iCs/>
          <w:highlight w:val="green"/>
          <w:u w:val="single"/>
        </w:rPr>
        <w:t>decarbonised</w:t>
      </w:r>
      <w:proofErr w:type="spellEnd"/>
      <w:r w:rsidRPr="00472C56">
        <w:rPr>
          <w:b/>
          <w:iCs/>
          <w:highlight w:val="green"/>
          <w:u w:val="single"/>
        </w:rPr>
        <w:t xml:space="preserve"> economies</w:t>
      </w:r>
      <w:r w:rsidRPr="00472C56">
        <w:rPr>
          <w:b/>
          <w:iCs/>
          <w:u w:val="single"/>
        </w:rPr>
        <w:t xml:space="preserve">”, he said, “will be </w:t>
      </w:r>
      <w:r w:rsidRPr="00472C56">
        <w:rPr>
          <w:b/>
          <w:iCs/>
          <w:highlight w:val="green"/>
          <w:u w:val="single"/>
        </w:rPr>
        <w:t>able to grow through</w:t>
      </w:r>
      <w:r w:rsidRPr="00472C56">
        <w:rPr>
          <w:b/>
          <w:iCs/>
          <w:u w:val="single"/>
        </w:rPr>
        <w:t xml:space="preserve"> the </w:t>
      </w:r>
      <w:r w:rsidRPr="00472C56">
        <w:rPr>
          <w:b/>
          <w:iCs/>
          <w:highlight w:val="green"/>
          <w:u w:val="single"/>
        </w:rPr>
        <w:t>worst impacts</w:t>
      </w:r>
      <w:r w:rsidRPr="00472C56">
        <w:rPr>
          <w:b/>
          <w:iCs/>
          <w:u w:val="single"/>
        </w:rPr>
        <w:t xml:space="preserve"> of climate change.” </w:t>
      </w:r>
      <w:r w:rsidRPr="00472C56">
        <w:rPr>
          <w:sz w:val="16"/>
        </w:rPr>
        <w:t xml:space="preserve">Speaking later to business leaders, </w:t>
      </w:r>
      <w:proofErr w:type="spellStart"/>
      <w:r w:rsidRPr="00472C56">
        <w:rPr>
          <w:sz w:val="16"/>
        </w:rPr>
        <w:t>Mr</w:t>
      </w:r>
      <w:proofErr w:type="spellEnd"/>
      <w:r w:rsidRPr="00472C56">
        <w:rPr>
          <w:sz w:val="16"/>
        </w:rPr>
        <w:t xml:space="preserve"> Sharma noted that the </w:t>
      </w:r>
      <w:r w:rsidRPr="00472C56">
        <w:rPr>
          <w:b/>
          <w:iCs/>
          <w:highlight w:val="green"/>
          <w:u w:val="single"/>
        </w:rPr>
        <w:t xml:space="preserve">fight against climate change “has to be a joint </w:t>
      </w:r>
      <w:proofErr w:type="spellStart"/>
      <w:r w:rsidRPr="00472C56">
        <w:rPr>
          <w:b/>
          <w:iCs/>
          <w:highlight w:val="green"/>
          <w:u w:val="single"/>
        </w:rPr>
        <w:t>endeavour</w:t>
      </w:r>
      <w:proofErr w:type="spellEnd"/>
      <w:r w:rsidRPr="00472C56">
        <w:rPr>
          <w:b/>
          <w:iCs/>
          <w:u w:val="single"/>
        </w:rPr>
        <w:t xml:space="preserve"> between nations, civil society and business</w:t>
      </w:r>
      <w:r w:rsidRPr="00472C56">
        <w:rPr>
          <w:sz w:val="16"/>
        </w:rPr>
        <w:t xml:space="preserve">”. He called on </w:t>
      </w:r>
      <w:r w:rsidRPr="00472C56">
        <w:rPr>
          <w:u w:val="single"/>
        </w:rPr>
        <w:t xml:space="preserve">businesses to commit to targets such as sourcing 100 per cent renewable energy by 2050 and switching all vehicles to zero emissions by 2030. </w:t>
      </w:r>
      <w:r w:rsidRPr="00472C56">
        <w:rPr>
          <w:sz w:val="16"/>
        </w:rPr>
        <w:t xml:space="preserve">The </w:t>
      </w:r>
      <w:r w:rsidRPr="00472C56">
        <w:rPr>
          <w:u w:val="single"/>
        </w:rPr>
        <w:t>climate-related shift could be as transformational as the advent of the internet.</w:t>
      </w:r>
      <w:r w:rsidRPr="00472C56">
        <w:rPr>
          <w:sz w:val="16"/>
        </w:rPr>
        <w:t xml:space="preserve"> </w:t>
      </w:r>
      <w:r w:rsidRPr="00472C56">
        <w:rPr>
          <w:u w:val="single"/>
        </w:rPr>
        <w:t xml:space="preserve">Businesses that do not adapt will be at risk, </w:t>
      </w:r>
      <w:r w:rsidRPr="00472C56">
        <w:rPr>
          <w:sz w:val="16"/>
        </w:rPr>
        <w:t xml:space="preserve">while those that embrace change will see greater opportunities. </w:t>
      </w:r>
      <w:r w:rsidRPr="00472C56">
        <w:rPr>
          <w:b/>
          <w:iCs/>
          <w:u w:val="single"/>
        </w:rPr>
        <w:t xml:space="preserve">Dr Bell describes climate change as “the greatest economic transformation in our </w:t>
      </w:r>
      <w:proofErr w:type="gramStart"/>
      <w:r w:rsidRPr="00472C56">
        <w:rPr>
          <w:b/>
          <w:iCs/>
          <w:u w:val="single"/>
        </w:rPr>
        <w:t>lifetime</w:t>
      </w:r>
      <w:r w:rsidRPr="00472C56">
        <w:rPr>
          <w:sz w:val="16"/>
        </w:rPr>
        <w:t>, because</w:t>
      </w:r>
      <w:proofErr w:type="gramEnd"/>
      <w:r w:rsidRPr="00472C56">
        <w:rPr>
          <w:sz w:val="16"/>
        </w:rPr>
        <w:t xml:space="preserve"> it impacts on every single industry sector. Nobody’s immune”. Andy Howard, head of sustainable investment at Schroders, the investment manager, agrees. “[Given] the scale of disruption we are talking about, there won’t be any easy wins,” he says. The Race to Zero Coalition, a global initiative under the UN Framework Convention on Climate Change, counts among its supporters more than 1,000 companies, 450 cities, 549 universities and 45 investors. Climate Action 100+, an investor initiative that started in 2017, includes more than 500 investors that urge companies into action on climate issues. CDP, which runs a disclosure system for environmental effects, publishes an annual climate action ranking of groups, based on a questionnaire; in 2020, 9,600 companies took part. </w:t>
      </w:r>
    </w:p>
    <w:p w14:paraId="6AFA3DA6" w14:textId="77777777" w:rsidR="000B2CE3" w:rsidRDefault="000B2CE3" w:rsidP="000B2CE3">
      <w:pPr>
        <w:pStyle w:val="Heading4"/>
      </w:pPr>
      <w:r>
        <w:t xml:space="preserve">Resurgences in democracy are </w:t>
      </w:r>
      <w:r w:rsidRPr="00090E44">
        <w:rPr>
          <w:i/>
          <w:u w:val="single"/>
        </w:rPr>
        <w:t xml:space="preserve">vital </w:t>
      </w:r>
      <w:r>
        <w:t>in the fight against climate change</w:t>
      </w:r>
    </w:p>
    <w:p w14:paraId="1D1BEA30" w14:textId="77777777" w:rsidR="000B2CE3" w:rsidRDefault="000B2CE3" w:rsidP="000B2CE3">
      <w:r w:rsidRPr="00090E44">
        <w:rPr>
          <w:rStyle w:val="Style13ptBold"/>
        </w:rPr>
        <w:t>Whiteley 11/4</w:t>
      </w:r>
      <w:r>
        <w:t xml:space="preserve"> [Paul Whiteley is Professor in the Department of Government at the University of Essex. LSE British Politics and Policy “Why a resurgence of democracy around the world would greatly help in the battle against climate change” 11/4/2021 </w:t>
      </w:r>
      <w:hyperlink r:id="rId13" w:history="1">
        <w:r w:rsidRPr="002F6284">
          <w:rPr>
            <w:rStyle w:val="Hyperlink"/>
          </w:rPr>
          <w:t>https://blogs.lse.ac.uk/politicsandpolicy/climate-change-trap/</w:t>
        </w:r>
      </w:hyperlink>
      <w:r>
        <w:t>] //</w:t>
      </w:r>
      <w:proofErr w:type="spellStart"/>
      <w:r>
        <w:t>aaditg</w:t>
      </w:r>
      <w:proofErr w:type="spellEnd"/>
    </w:p>
    <w:p w14:paraId="52F40808" w14:textId="77777777" w:rsidR="000B2CE3" w:rsidRPr="00DA1933" w:rsidRDefault="000B2CE3" w:rsidP="000B2CE3">
      <w:pPr>
        <w:rPr>
          <w:b/>
          <w:iCs/>
          <w:u w:val="single"/>
        </w:rPr>
      </w:pPr>
      <w:r>
        <w:t xml:space="preserve">However, there is also an issue which is often </w:t>
      </w:r>
      <w:proofErr w:type="spellStart"/>
      <w:r>
        <w:t>unrecognised</w:t>
      </w:r>
      <w:proofErr w:type="spellEnd"/>
      <w:r>
        <w:t xml:space="preserve"> in these debates, something which can be described as the </w:t>
      </w:r>
      <w:r w:rsidRPr="007C31AD">
        <w:rPr>
          <w:rStyle w:val="Emphasis"/>
        </w:rPr>
        <w:t>‘</w:t>
      </w:r>
      <w:r w:rsidRPr="007C31AD">
        <w:rPr>
          <w:rStyle w:val="Emphasis"/>
          <w:highlight w:val="green"/>
        </w:rPr>
        <w:t>climate change trap’</w:t>
      </w:r>
      <w:r>
        <w:t xml:space="preserve">. This is the fact that </w:t>
      </w:r>
      <w:r w:rsidRPr="007C31AD">
        <w:rPr>
          <w:rStyle w:val="StyleUnderline"/>
          <w:highlight w:val="green"/>
        </w:rPr>
        <w:t>countries need to achieve</w:t>
      </w:r>
      <w:r w:rsidRPr="007C31AD">
        <w:rPr>
          <w:rStyle w:val="StyleUnderline"/>
        </w:rPr>
        <w:t xml:space="preserve"> a certain level </w:t>
      </w:r>
      <w:r w:rsidRPr="007C31AD">
        <w:rPr>
          <w:rStyle w:val="StyleUnderline"/>
          <w:highlight w:val="green"/>
        </w:rPr>
        <w:t xml:space="preserve">of development before they can </w:t>
      </w:r>
      <w:r w:rsidRPr="007C31AD">
        <w:rPr>
          <w:rStyle w:val="StyleUnderline"/>
        </w:rPr>
        <w:t xml:space="preserve">afford to </w:t>
      </w:r>
      <w:r w:rsidRPr="007C31AD">
        <w:rPr>
          <w:rStyle w:val="StyleUnderline"/>
          <w:highlight w:val="green"/>
        </w:rPr>
        <w:t>tackle</w:t>
      </w:r>
      <w:r w:rsidRPr="007C31AD">
        <w:rPr>
          <w:rStyle w:val="StyleUnderline"/>
        </w:rPr>
        <w:t xml:space="preserve"> the issue</w:t>
      </w:r>
      <w:r>
        <w:t xml:space="preserve">. While poor countries do not emit much in the way of greenhouse gases, as they grow richer their emissions rapidly increase. </w:t>
      </w:r>
      <w:r w:rsidRPr="007C31AD">
        <w:rPr>
          <w:rStyle w:val="StyleUnderline"/>
        </w:rPr>
        <w:t>The transition from poverty to middle income status for a country means concentrating on investment and development, leaving little in the way of resources to deal with climate change</w:t>
      </w:r>
      <w:r>
        <w:t xml:space="preserve">. Plans have been put in place to compensate developing countries to the extent of $100 billion a year, but </w:t>
      </w:r>
      <w:proofErr w:type="gramStart"/>
      <w:r>
        <w:t>unfortunately</w:t>
      </w:r>
      <w:proofErr w:type="gramEnd"/>
      <w:r>
        <w:t xml:space="preserve"> they have not been delivered. In addition, while these sums appear large, they are also a fraction of what is </w:t>
      </w:r>
      <w:proofErr w:type="gramStart"/>
      <w:r>
        <w:t>actually needed</w:t>
      </w:r>
      <w:proofErr w:type="gramEnd"/>
      <w:r>
        <w:t xml:space="preserve">. Figure 1 illustrates how the climate change trap works. It shows the effect of Gross Domestic Produce per capita on carbon dioxide emissions per capita in 2018. The data is for 178 countries and comes from the World Bank. The average level of per capita emissions across these countries in that year was 4.27 tons. However, it varied widely from 0.03 tons in the Democratic Republic of the Congo to 32.4 in Qatar. </w:t>
      </w:r>
      <w:r w:rsidRPr="007C31AD">
        <w:rPr>
          <w:rStyle w:val="StyleUnderline"/>
        </w:rPr>
        <w:t xml:space="preserve">The summary curve shows that </w:t>
      </w:r>
      <w:r w:rsidRPr="007C31AD">
        <w:rPr>
          <w:rStyle w:val="StyleUnderline"/>
          <w:highlight w:val="green"/>
        </w:rPr>
        <w:t>emissions rise rapidly as countries climb</w:t>
      </w:r>
      <w:r w:rsidRPr="007C31AD">
        <w:rPr>
          <w:rStyle w:val="StyleUnderline"/>
        </w:rPr>
        <w:t xml:space="preserve"> out of poverty </w:t>
      </w:r>
      <w:r w:rsidRPr="007C31AD">
        <w:rPr>
          <w:rStyle w:val="StyleUnderline"/>
          <w:highlight w:val="green"/>
        </w:rPr>
        <w:t xml:space="preserve">and then </w:t>
      </w:r>
      <w:r w:rsidRPr="007C31AD">
        <w:rPr>
          <w:rStyle w:val="StyleUnderline"/>
        </w:rPr>
        <w:t xml:space="preserve">it tends to </w:t>
      </w:r>
      <w:r w:rsidRPr="007C31AD">
        <w:rPr>
          <w:rStyle w:val="StyleUnderline"/>
          <w:highlight w:val="green"/>
        </w:rPr>
        <w:t>level off when they reach middle income status.</w:t>
      </w:r>
      <w:r>
        <w:rPr>
          <w:rStyle w:val="StyleUnderline"/>
        </w:rPr>
        <w:t xml:space="preserve"> </w:t>
      </w:r>
      <w:r>
        <w:t xml:space="preserve">The bunching of low-income countries around the summary curve shows that </w:t>
      </w:r>
      <w:r w:rsidRPr="007C31AD">
        <w:rPr>
          <w:rStyle w:val="StyleUnderline"/>
        </w:rPr>
        <w:t xml:space="preserve">if they want to climb out of poverty, they </w:t>
      </w:r>
      <w:proofErr w:type="gramStart"/>
      <w:r w:rsidRPr="007C31AD">
        <w:rPr>
          <w:rStyle w:val="StyleUnderline"/>
        </w:rPr>
        <w:t>have to</w:t>
      </w:r>
      <w:proofErr w:type="gramEnd"/>
      <w:r w:rsidRPr="007C31AD">
        <w:rPr>
          <w:rStyle w:val="StyleUnderline"/>
        </w:rPr>
        <w:t xml:space="preserve"> increase carbon emissions</w:t>
      </w:r>
      <w:r>
        <w:t xml:space="preserve">. But as they reach middle-income or high-income status, they have a lot more choice about how to deal with emissions. This produces large variations across countries. This is illustrated by the examples of Germany and Canada, which had rather similar GDP per capita incomes of $47,787 and $46,455 respectively in 2018, yet Germany’s emissions were 8.6 tons of CO2 per capita whereas Canada’s was 15.6 tons, almost twice as much. Overall, China is the biggest polluter on the planet followed by the United States but viewed in per capita terms China had a GDP of $9,976 in 2018, whereas the </w:t>
      </w:r>
      <w:proofErr w:type="gramStart"/>
      <w:r>
        <w:t>US’s</w:t>
      </w:r>
      <w:proofErr w:type="gramEnd"/>
      <w:r>
        <w:t xml:space="preserve"> was $63,064. This creates a significant problem since China is some distance from becoming a high-income country. It is still a long way from the sweet spot where it becomes much easier to tackle emissions. Of course, tackling this issue is a matter of political will as much as having resources to deal with it. </w:t>
      </w:r>
      <w:r w:rsidRPr="007C31AD">
        <w:rPr>
          <w:rStyle w:val="StyleUnderline"/>
        </w:rPr>
        <w:t xml:space="preserve">Equally, there are rich countries which have the resources but not the will. As Figure 1 shows, Qatar is a large outlier; Saudi Arabia and the United Arab Emirates are also in this group of high emitters. </w:t>
      </w:r>
      <w:r>
        <w:t xml:space="preserve">But it is also true that the United States, Australia, and Canada all produced more than 15 tons per capita of greenhouse gases in 2018. In contrast, Britain produced 6.4 tons per capita which is above average but not by as much as these other Anglo-Saxon model countries. </w:t>
      </w:r>
      <w:r w:rsidRPr="00090E44">
        <w:rPr>
          <w:rStyle w:val="Emphasis"/>
          <w:highlight w:val="green"/>
        </w:rPr>
        <w:t>One</w:t>
      </w:r>
      <w:r w:rsidRPr="007C31AD">
        <w:rPr>
          <w:rStyle w:val="Emphasis"/>
        </w:rPr>
        <w:t xml:space="preserve"> of the </w:t>
      </w:r>
      <w:r w:rsidRPr="00090E44">
        <w:rPr>
          <w:rStyle w:val="Emphasis"/>
          <w:highlight w:val="green"/>
        </w:rPr>
        <w:t>ways</w:t>
      </w:r>
      <w:r w:rsidRPr="007C31AD">
        <w:rPr>
          <w:rStyle w:val="Emphasis"/>
        </w:rPr>
        <w:t xml:space="preserve"> of improving the situation </w:t>
      </w:r>
      <w:r w:rsidRPr="00090E44">
        <w:rPr>
          <w:rStyle w:val="Emphasis"/>
          <w:highlight w:val="green"/>
        </w:rPr>
        <w:t>is to promote democracy</w:t>
      </w:r>
      <w:r>
        <w:t xml:space="preserve">. We know that </w:t>
      </w:r>
      <w:r w:rsidRPr="007C31AD">
        <w:rPr>
          <w:rStyle w:val="Emphasis"/>
        </w:rPr>
        <w:t>democracies have fared much better at dealing with the COVID-19 pandemic than have autocratic governments.</w:t>
      </w:r>
      <w:r>
        <w:t xml:space="preserve"> So how have democracies coped with climate change even though some of them are high emitters? </w:t>
      </w:r>
      <w:r w:rsidRPr="007C31AD">
        <w:rPr>
          <w:rStyle w:val="StyleUnderline"/>
        </w:rPr>
        <w:t>The Freedom House think tank classify regimes across the world in relation to their democratic characteristics</w:t>
      </w:r>
      <w:r>
        <w:t xml:space="preserve">. This is </w:t>
      </w:r>
      <w:r w:rsidRPr="007C31AD">
        <w:rPr>
          <w:rStyle w:val="StyleUnderline"/>
        </w:rPr>
        <w:t>judged by factors like the existence of freedom of speech, free and fair elections, the right for citizens to participate in politics, and government respect for the rule of law. They classify all countries into three categories: authoritarian, partially authoritarian and democratic</w:t>
      </w:r>
      <w:r>
        <w:t xml:space="preserve">. Figure 2 examines the </w:t>
      </w:r>
      <w:r w:rsidRPr="00090E44">
        <w:rPr>
          <w:rStyle w:val="StyleUnderline"/>
        </w:rPr>
        <w:t xml:space="preserve">percentage </w:t>
      </w:r>
      <w:r w:rsidRPr="00090E44">
        <w:rPr>
          <w:rStyle w:val="StyleUnderline"/>
          <w:highlight w:val="green"/>
        </w:rPr>
        <w:t>change</w:t>
      </w:r>
      <w:r>
        <w:t xml:space="preserve"> in tons of CO2 emissions per capita across the world </w:t>
      </w:r>
      <w:r w:rsidRPr="00090E44">
        <w:rPr>
          <w:rStyle w:val="StyleUnderline"/>
          <w:highlight w:val="green"/>
        </w:rPr>
        <w:t>between 1990 and 2018</w:t>
      </w:r>
      <w:r>
        <w:t xml:space="preserve"> using the Freedom House categories. Overall, emissions rose by nearly 79% over this period, but there were huge differences between democracies and authoritarian regimes</w:t>
      </w:r>
      <w:r w:rsidRPr="00090E44">
        <w:rPr>
          <w:rStyle w:val="StyleUnderline"/>
        </w:rPr>
        <w:t xml:space="preserve">. In the </w:t>
      </w:r>
      <w:r w:rsidRPr="00090E44">
        <w:rPr>
          <w:rStyle w:val="StyleUnderline"/>
          <w:highlight w:val="green"/>
        </w:rPr>
        <w:t>authoritarian regimes</w:t>
      </w:r>
      <w:r w:rsidRPr="00090E44">
        <w:rPr>
          <w:rStyle w:val="StyleUnderline"/>
        </w:rPr>
        <w:t>,</w:t>
      </w:r>
      <w:r>
        <w:t xml:space="preserve"> which included countries like Russia and China, </w:t>
      </w:r>
      <w:r w:rsidRPr="00090E44">
        <w:rPr>
          <w:rStyle w:val="Emphasis"/>
          <w:highlight w:val="green"/>
        </w:rPr>
        <w:t>emissions rose by nearly 112%. In</w:t>
      </w:r>
      <w:r w:rsidRPr="007C31AD">
        <w:rPr>
          <w:rStyle w:val="Emphasis"/>
        </w:rPr>
        <w:t xml:space="preserve"> partial </w:t>
      </w:r>
      <w:r w:rsidRPr="00090E44">
        <w:rPr>
          <w:rStyle w:val="Emphasis"/>
          <w:highlight w:val="green"/>
        </w:rPr>
        <w:t>authoritarian regimes</w:t>
      </w:r>
      <w:r w:rsidRPr="007C31AD">
        <w:rPr>
          <w:rStyle w:val="Emphasis"/>
        </w:rPr>
        <w:t xml:space="preserve">, like Indonesia, the </w:t>
      </w:r>
      <w:r w:rsidRPr="00090E44">
        <w:rPr>
          <w:rStyle w:val="Emphasis"/>
          <w:highlight w:val="green"/>
        </w:rPr>
        <w:t>increase was almost</w:t>
      </w:r>
      <w:r w:rsidRPr="007C31AD">
        <w:rPr>
          <w:rStyle w:val="Emphasis"/>
        </w:rPr>
        <w:t xml:space="preserve"> the same at just over </w:t>
      </w:r>
      <w:r w:rsidRPr="00090E44">
        <w:rPr>
          <w:rStyle w:val="Emphasis"/>
          <w:highlight w:val="green"/>
        </w:rPr>
        <w:t>110%.</w:t>
      </w:r>
      <w:r>
        <w:rPr>
          <w:rStyle w:val="Emphasis"/>
        </w:rPr>
        <w:t xml:space="preserve"> </w:t>
      </w:r>
      <w:r>
        <w:t xml:space="preserve">However, </w:t>
      </w:r>
      <w:r w:rsidRPr="00090E44">
        <w:rPr>
          <w:rStyle w:val="Emphasis"/>
          <w:highlight w:val="green"/>
        </w:rPr>
        <w:t>in democracies</w:t>
      </w:r>
      <w:r w:rsidRPr="007C31AD">
        <w:rPr>
          <w:rStyle w:val="Emphasis"/>
        </w:rPr>
        <w:t xml:space="preserve"> the </w:t>
      </w:r>
      <w:r w:rsidRPr="00090E44">
        <w:rPr>
          <w:rStyle w:val="Emphasis"/>
          <w:highlight w:val="green"/>
        </w:rPr>
        <w:t>increase was just under 29</w:t>
      </w:r>
      <w:r w:rsidRPr="007C31AD">
        <w:rPr>
          <w:rStyle w:val="Emphasis"/>
        </w:rPr>
        <w:t>%.</w:t>
      </w:r>
      <w:r>
        <w:t xml:space="preserve"> Of course, other factors are at work in explaining this, but the existence of a democratic regime really makes a difference</w:t>
      </w:r>
      <w:r w:rsidRPr="007C31AD">
        <w:rPr>
          <w:rStyle w:val="Emphasis"/>
        </w:rPr>
        <w:t xml:space="preserve">. </w:t>
      </w:r>
      <w:r w:rsidRPr="00090E44">
        <w:rPr>
          <w:rStyle w:val="Emphasis"/>
          <w:highlight w:val="green"/>
        </w:rPr>
        <w:t>This is</w:t>
      </w:r>
      <w:r w:rsidRPr="007C31AD">
        <w:rPr>
          <w:rStyle w:val="Emphasis"/>
        </w:rPr>
        <w:t xml:space="preserve"> partly </w:t>
      </w:r>
      <w:r w:rsidRPr="00090E44">
        <w:rPr>
          <w:rStyle w:val="Emphasis"/>
          <w:highlight w:val="green"/>
        </w:rPr>
        <w:t>because democratic governments are more responsive</w:t>
      </w:r>
      <w:r w:rsidRPr="007C31AD">
        <w:rPr>
          <w:rStyle w:val="Emphasis"/>
        </w:rPr>
        <w:t xml:space="preserve"> to demands from their people </w:t>
      </w:r>
      <w:r w:rsidRPr="00090E44">
        <w:rPr>
          <w:rStyle w:val="Emphasis"/>
          <w:highlight w:val="green"/>
        </w:rPr>
        <w:t>to do something</w:t>
      </w:r>
      <w:r w:rsidRPr="007C31AD">
        <w:rPr>
          <w:rStyle w:val="Emphasis"/>
        </w:rPr>
        <w:t xml:space="preserve"> about environmental degradation and pollution</w:t>
      </w:r>
      <w:r>
        <w:t>. This often becomes a serious issue in rapidly growing countries and authoritarian regimes can more easily ignore it in pursuit of other goals, such as growth at all costs. The Freedom House data shows that democracies have been on the retreat over the last couple of decades. Their recent report shows that since 2005</w:t>
      </w:r>
      <w:r w:rsidRPr="007C31AD">
        <w:rPr>
          <w:rStyle w:val="Emphasis"/>
        </w:rPr>
        <w:t xml:space="preserve">, the number of authoritarian countries has </w:t>
      </w:r>
      <w:proofErr w:type="gramStart"/>
      <w:r w:rsidRPr="007C31AD">
        <w:rPr>
          <w:rStyle w:val="Emphasis"/>
        </w:rPr>
        <w:t>increased</w:t>
      </w:r>
      <w:proofErr w:type="gramEnd"/>
      <w:r w:rsidRPr="007C31AD">
        <w:rPr>
          <w:rStyle w:val="Emphasis"/>
        </w:rPr>
        <w:t xml:space="preserve"> and the number of democracies has declined.</w:t>
      </w:r>
      <w:r>
        <w:t xml:space="preserve"> The implication is that </w:t>
      </w:r>
      <w:r w:rsidRPr="007C31AD">
        <w:rPr>
          <w:rStyle w:val="Emphasis"/>
        </w:rPr>
        <w:t xml:space="preserve">if there was a </w:t>
      </w:r>
      <w:r w:rsidRPr="00090E44">
        <w:rPr>
          <w:rStyle w:val="Emphasis"/>
          <w:highlight w:val="green"/>
        </w:rPr>
        <w:t>resurgence of democracy</w:t>
      </w:r>
      <w:r w:rsidRPr="007C31AD">
        <w:rPr>
          <w:rStyle w:val="Emphasis"/>
        </w:rPr>
        <w:t xml:space="preserve"> around the world, this would greatly </w:t>
      </w:r>
      <w:r w:rsidRPr="00090E44">
        <w:rPr>
          <w:rStyle w:val="Emphasis"/>
          <w:highlight w:val="green"/>
        </w:rPr>
        <w:t>help</w:t>
      </w:r>
      <w:r w:rsidRPr="007C31AD">
        <w:rPr>
          <w:rStyle w:val="Emphasis"/>
        </w:rPr>
        <w:t xml:space="preserve"> in the battle against climate change.</w:t>
      </w:r>
    </w:p>
    <w:p w14:paraId="2A3E3B2D" w14:textId="77777777" w:rsidR="000B2CE3" w:rsidRPr="003E51C2" w:rsidRDefault="000B2CE3" w:rsidP="000B2CE3">
      <w:pPr>
        <w:keepNext/>
        <w:keepLines/>
        <w:spacing w:before="40" w:after="0"/>
        <w:outlineLvl w:val="3"/>
        <w:rPr>
          <w:rFonts w:eastAsiaTheme="majorEastAsia" w:cstheme="majorBidi"/>
          <w:b/>
          <w:iCs/>
          <w:sz w:val="26"/>
        </w:rPr>
      </w:pPr>
      <w:r w:rsidRPr="003E51C2">
        <w:rPr>
          <w:rFonts w:eastAsiaTheme="majorEastAsia" w:cstheme="majorBidi"/>
          <w:b/>
          <w:iCs/>
          <w:sz w:val="26"/>
        </w:rPr>
        <w:t>Engagement with climate debates develops understanding of continuous climate evolution – current climate curriculum bad- we epistemologically straight turn ground level clean tech movements pragmatically necessary to solve climate.</w:t>
      </w:r>
    </w:p>
    <w:p w14:paraId="3070F726" w14:textId="77777777" w:rsidR="000B2CE3" w:rsidRPr="003E51C2" w:rsidRDefault="000B2CE3" w:rsidP="000B2CE3">
      <w:r w:rsidRPr="003E51C2">
        <w:rPr>
          <w:b/>
          <w:bCs/>
          <w:sz w:val="26"/>
        </w:rPr>
        <w:t xml:space="preserve">Mehling et al. ’20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r w:rsidRPr="003E51C2">
        <w:rPr>
          <w:u w:val="single"/>
        </w:rPr>
        <w:t>Harro van Asselt</w:t>
      </w:r>
      <w:r w:rsidRPr="003E51C2">
        <w:t xml:space="preserve">, Professor of Climate Law and Policy, Centre for Climate Change, Energy and Environmental Law (CCEEL), University of Eastern Finland Law School, Joensuu, Finland. </w:t>
      </w:r>
      <w:r w:rsidRPr="003E51C2">
        <w:rPr>
          <w:u w:val="single"/>
        </w:rPr>
        <w:t xml:space="preserve">Kati </w:t>
      </w:r>
      <w:proofErr w:type="spellStart"/>
      <w:r w:rsidRPr="003E51C2">
        <w:rPr>
          <w:u w:val="single"/>
        </w:rPr>
        <w:t>Kulovesi</w:t>
      </w:r>
      <w:proofErr w:type="spellEnd"/>
      <w:r w:rsidRPr="003E51C2">
        <w:t xml:space="preserve">, Professor of International Law, Centre for Climate Change, Energy and Environmental Law (CCEEL), University of Eastern Finland Law School, Joensuu, Finland. </w:t>
      </w:r>
      <w:r w:rsidRPr="003E51C2">
        <w:rPr>
          <w:u w:val="single"/>
        </w:rPr>
        <w:t>Elisa Morgera</w:t>
      </w:r>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14" w:history="1">
        <w:r w:rsidRPr="003E51C2">
          <w:t>https://advance.lexis.com/api/document?collection=analytical-materials&amp;id=urn:contentItem:62H0-BSY1-JFSV-G3J9-00000-00&amp;context=1516831</w:t>
        </w:r>
      </w:hyperlink>
      <w:r w:rsidRPr="003E51C2">
        <w:t xml:space="preserve">, 11/1/2020, LexisNexis, </w:t>
      </w:r>
      <w:proofErr w:type="spellStart"/>
      <w:r w:rsidRPr="003E51C2">
        <w:t>NDawson</w:t>
      </w:r>
      <w:proofErr w:type="spellEnd"/>
      <w:r w:rsidRPr="003E51C2">
        <w:t>]</w:t>
      </w:r>
    </w:p>
    <w:p w14:paraId="78C63BC7" w14:textId="77777777" w:rsidR="000B2CE3" w:rsidRPr="003E51C2" w:rsidRDefault="000B2CE3" w:rsidP="000B2CE3">
      <w:pPr>
        <w:rPr>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 xml:space="preserve">evolves at a dynamic </w:t>
      </w:r>
      <w:proofErr w:type="gramStart"/>
      <w:r w:rsidRPr="003E51C2">
        <w:rPr>
          <w:highlight w:val="cyan"/>
          <w:u w:val="single"/>
        </w:rPr>
        <w:t>pace</w:t>
      </w:r>
      <w:proofErr w:type="gramEnd"/>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w:t>
      </w:r>
      <w:proofErr w:type="spellStart"/>
      <w:r w:rsidRPr="003E51C2">
        <w:rPr>
          <w:u w:val="single"/>
        </w:rPr>
        <w:t>specialisation</w:t>
      </w:r>
      <w:proofErr w:type="spellEnd"/>
      <w:r w:rsidRPr="003E51C2">
        <w:rPr>
          <w:u w:val="single"/>
        </w:rPr>
        <w:t xml:space="preserve">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w:t>
      </w:r>
      <w:proofErr w:type="gramStart"/>
      <w:r w:rsidRPr="003E51C2">
        <w:t>scale</w:t>
      </w:r>
      <w:proofErr w:type="gramEnd"/>
      <w:r w:rsidRPr="003E51C2">
        <w:t xml:space="preserv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progress and climate impacts grow</w:t>
      </w:r>
      <w:r w:rsidRPr="003E51C2">
        <w:t xml:space="preserve">; by contrast, the ability to integrate evolving sets of facts and rules, a capacity for </w:t>
      </w:r>
      <w:r w:rsidRPr="003E51C2">
        <w:rPr>
          <w:b/>
          <w:bCs/>
          <w:highlight w:val="cyan"/>
          <w:u w:val="single"/>
        </w:rPr>
        <w:t>critical reasoning and systemic legal thinking</w:t>
      </w:r>
      <w:r w:rsidRPr="003E51C2">
        <w:t xml:space="preserve">, and sound judgment will </w:t>
      </w:r>
      <w:r w:rsidRPr="003E51C2">
        <w:rPr>
          <w:b/>
          <w:bCs/>
          <w:highlight w:val="cyan"/>
          <w:u w:val="single"/>
        </w:rPr>
        <w:t>remain decisive skills for future climate lawyers</w:t>
      </w:r>
      <w:r w:rsidRPr="003E51C2">
        <w:t xml:space="preserve">. Going forward, further study-including, ideally, </w:t>
      </w:r>
      <w:r w:rsidRPr="003E51C2">
        <w:rPr>
          <w:u w:val="single"/>
        </w:rPr>
        <w:t>empirical research</w:t>
      </w:r>
      <w:r w:rsidRPr="003E51C2">
        <w:t xml:space="preserve"> using structured interviews and questionnaires-</w:t>
      </w:r>
      <w:r w:rsidRPr="003E51C2">
        <w:rPr>
          <w:u w:val="single"/>
        </w:rPr>
        <w:t>will be warranted to refine our understanding o</w:t>
      </w:r>
      <w:r w:rsidRPr="003E51C2">
        <w:t xml:space="preserve">f how </w:t>
      </w:r>
      <w:r w:rsidRPr="003E51C2">
        <w:rPr>
          <w:u w:val="single"/>
        </w:rPr>
        <w:t>climate law</w:t>
      </w:r>
      <w:r w:rsidRPr="003E51C2">
        <w:t xml:space="preserve"> is being taught at universities, </w:t>
      </w:r>
      <w:r w:rsidRPr="003E51C2">
        <w:rPr>
          <w:u w:val="single"/>
        </w:rPr>
        <w:t>and how learning can be further improved to reflect evolving needs and circumstances.</w:t>
      </w:r>
    </w:p>
    <w:sectPr w:rsidR="000B2CE3" w:rsidRPr="003E51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5D4F"/>
    <w:rsid w:val="000139A3"/>
    <w:rsid w:val="000B2CE3"/>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5750"/>
    <w:rsid w:val="007A2226"/>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13773"/>
    <w:rsid w:val="00C17CC8"/>
    <w:rsid w:val="00C83417"/>
    <w:rsid w:val="00C9604F"/>
    <w:rsid w:val="00CA19AA"/>
    <w:rsid w:val="00CB41CE"/>
    <w:rsid w:val="00CC5298"/>
    <w:rsid w:val="00CD0CEA"/>
    <w:rsid w:val="00CD736E"/>
    <w:rsid w:val="00CD798D"/>
    <w:rsid w:val="00CE161E"/>
    <w:rsid w:val="00CF59A8"/>
    <w:rsid w:val="00D325A9"/>
    <w:rsid w:val="00D36A8A"/>
    <w:rsid w:val="00D61409"/>
    <w:rsid w:val="00D6691E"/>
    <w:rsid w:val="00D71170"/>
    <w:rsid w:val="00DA1C92"/>
    <w:rsid w:val="00DA25D4"/>
    <w:rsid w:val="00DA6538"/>
    <w:rsid w:val="00DE5554"/>
    <w:rsid w:val="00E15E75"/>
    <w:rsid w:val="00E5262C"/>
    <w:rsid w:val="00E85D4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5125A"/>
  <w15:chartTrackingRefBased/>
  <w15:docId w15:val="{C80018B0-A864-4CDA-A4F1-CE65803CB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5D4F"/>
    <w:rPr>
      <w:rFonts w:ascii="Arial" w:hAnsi="Arial" w:cs="Arial"/>
    </w:rPr>
  </w:style>
  <w:style w:type="paragraph" w:styleId="Heading1">
    <w:name w:val="heading 1"/>
    <w:aliases w:val="Pocket"/>
    <w:basedOn w:val="Normal"/>
    <w:next w:val="Normal"/>
    <w:link w:val="Heading1Char"/>
    <w:qFormat/>
    <w:rsid w:val="00E85D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E85D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E85D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E85D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5D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5D4F"/>
  </w:style>
  <w:style w:type="character" w:customStyle="1" w:styleId="Heading1Char">
    <w:name w:val="Heading 1 Char"/>
    <w:aliases w:val="Pocket Char"/>
    <w:basedOn w:val="DefaultParagraphFont"/>
    <w:link w:val="Heading1"/>
    <w:rsid w:val="00E85D4F"/>
    <w:rPr>
      <w:rFonts w:ascii="Arial" w:eastAsiaTheme="majorEastAsia" w:hAnsi="Arial" w:cstheme="majorBidi"/>
      <w:b/>
      <w:sz w:val="52"/>
      <w:szCs w:val="32"/>
    </w:rPr>
  </w:style>
  <w:style w:type="character" w:customStyle="1" w:styleId="Heading2Char">
    <w:name w:val="Heading 2 Char"/>
    <w:aliases w:val="Hat Char,No Spacing3 Char"/>
    <w:basedOn w:val="DefaultParagraphFont"/>
    <w:link w:val="Heading2"/>
    <w:uiPriority w:val="1"/>
    <w:rsid w:val="00E85D4F"/>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E85D4F"/>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E85D4F"/>
    <w:rPr>
      <w:rFonts w:ascii="Arial" w:eastAsiaTheme="majorEastAsia" w:hAnsi="Arial"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85D4F"/>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5D4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E85D4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E85D4F"/>
    <w:rPr>
      <w:color w:val="auto"/>
      <w:u w:val="none"/>
    </w:rPr>
  </w:style>
  <w:style w:type="character" w:styleId="FollowedHyperlink">
    <w:name w:val="FollowedHyperlink"/>
    <w:basedOn w:val="DefaultParagraphFont"/>
    <w:uiPriority w:val="99"/>
    <w:semiHidden/>
    <w:unhideWhenUsed/>
    <w:rsid w:val="00E85D4F"/>
    <w:rPr>
      <w:color w:val="auto"/>
      <w:u w:val="none"/>
    </w:rPr>
  </w:style>
  <w:style w:type="paragraph" w:customStyle="1" w:styleId="Emphasis1">
    <w:name w:val="Emphasis1"/>
    <w:basedOn w:val="Normal"/>
    <w:link w:val="Emphasis"/>
    <w:uiPriority w:val="7"/>
    <w:qFormat/>
    <w:rsid w:val="000B2CE3"/>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10/07/world/global-challenge-solutions.html" TargetMode="External"/><Relationship Id="rId13" Type="http://schemas.openxmlformats.org/officeDocument/2006/relationships/hyperlink" Target="https://blogs.lse.ac.uk/politicsandpolicy/climate-change-trap/" TargetMode="External"/><Relationship Id="rId3" Type="http://schemas.openxmlformats.org/officeDocument/2006/relationships/styles" Target="styles.xml"/><Relationship Id="rId7" Type="http://schemas.openxmlformats.org/officeDocument/2006/relationships/hyperlink" Target="https://www.opendemocracy.net/en/oureconomy/the-uk-government-is-using-levelling-up-to-hide-a-crackdown-on-political-dissent/" TargetMode="External"/><Relationship Id="rId12" Type="http://schemas.openxmlformats.org/officeDocument/2006/relationships/hyperlink" Target="https://www.ft.com/content/7ab0bfb0-b37c-463d-b132-0944b6fe8e8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euronews.com/green/2021/06/29/why-democracy-is-the-key-ingredient-to-battling-climate-chang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journals.sagepub.com/doi/full/10.1177/0791603520908188" TargetMode="External"/><Relationship Id="rId4" Type="http://schemas.openxmlformats.org/officeDocument/2006/relationships/settings" Target="settings.xml"/><Relationship Id="rId9" Type="http://schemas.openxmlformats.org/officeDocument/2006/relationships/hyperlink" Target="https://www.psc-cuny.org/clarion/september-2018/labor%E2%80%99s-right-strike-essential" TargetMode="External"/><Relationship Id="rId14" Type="http://schemas.openxmlformats.org/officeDocument/2006/relationships/hyperlink" Target="https://advance.lexis.com/api/document?collection=analytical-materials&amp;id=urn:contentItem:62H0-BSY1-JFSV-G3J9-00000-00&amp;context=15168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23842</Words>
  <Characters>130419</Characters>
  <Application>Microsoft Office Word</Application>
  <DocSecurity>0</DocSecurity>
  <Lines>2288</Lines>
  <Paragraphs>539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3</cp:revision>
  <dcterms:created xsi:type="dcterms:W3CDTF">2021-11-05T22:14:00Z</dcterms:created>
  <dcterms:modified xsi:type="dcterms:W3CDTF">2021-11-05T22:32:00Z</dcterms:modified>
</cp:coreProperties>
</file>