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91EB6" w14:textId="058425A4" w:rsidR="00A95652" w:rsidRDefault="00024CBB" w:rsidP="00024CBB">
      <w:pPr>
        <w:pStyle w:val="Heading1"/>
      </w:pPr>
      <w:r>
        <w:t xml:space="preserve">1NC v. </w:t>
      </w:r>
      <w:proofErr w:type="spellStart"/>
      <w:r>
        <w:t>Aadit</w:t>
      </w:r>
      <w:proofErr w:type="spellEnd"/>
      <w:r>
        <w:t xml:space="preserve"> Greenhill R3</w:t>
      </w:r>
    </w:p>
    <w:p w14:paraId="39A4BCB3" w14:textId="018B0B17" w:rsidR="00024CBB" w:rsidRDefault="00024CBB" w:rsidP="00024CBB">
      <w:pPr>
        <w:pStyle w:val="Heading2"/>
      </w:pPr>
      <w:r>
        <w:t>1</w:t>
      </w:r>
    </w:p>
    <w:p w14:paraId="0AB7B13D" w14:textId="6D006514" w:rsidR="00024CBB" w:rsidRDefault="00F15A11" w:rsidP="00024CBB">
      <w:pPr>
        <w:pStyle w:val="Heading3"/>
      </w:pPr>
      <w:r>
        <w:t>DA</w:t>
      </w:r>
    </w:p>
    <w:p w14:paraId="6FC36A0F" w14:textId="77777777" w:rsidR="00F15A11" w:rsidRPr="00F95F09" w:rsidRDefault="00F15A11" w:rsidP="00F15A11">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36C8C6D3" w14:textId="77777777" w:rsidR="00F15A11" w:rsidRPr="00F95F09" w:rsidRDefault="00F15A11" w:rsidP="00F15A11">
      <w:r w:rsidRPr="00F95F09">
        <w:rPr>
          <w:rStyle w:val="Style13ptBold"/>
        </w:rPr>
        <w:t>Elliott </w:t>
      </w:r>
      <w:r>
        <w:rPr>
          <w:rStyle w:val="Style13ptBold"/>
        </w:rPr>
        <w:t>9-16</w:t>
      </w:r>
      <w:r w:rsidRPr="00F95F09">
        <w:t> (</w:t>
      </w:r>
      <w:r w:rsidRPr="00777AD3">
        <w:t xml:space="preserve">Philip Elliott is a Washington Correspondent for TIME. Before joining TIME in early 2015, he spent almost a decade at The Associated Press, where he covered politics, campaign finance, </w:t>
      </w:r>
      <w:proofErr w:type="gramStart"/>
      <w:r w:rsidRPr="00777AD3">
        <w:t>education</w:t>
      </w:r>
      <w:proofErr w:type="gramEnd"/>
      <w:r w:rsidRPr="00777AD3">
        <w:t xml:space="preserve">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4F804C6A" w14:textId="77777777" w:rsidR="00F15A11" w:rsidRPr="007C3FA5" w:rsidRDefault="00F15A11" w:rsidP="00F15A11">
      <w:pPr>
        <w:rPr>
          <w:u w:val="single"/>
        </w:rPr>
      </w:pPr>
      <w:r w:rsidRPr="005975D9">
        <w:rPr>
          <w:u w:val="single"/>
        </w:rPr>
        <w:t xml:space="preserve">House </w:t>
      </w:r>
      <w:r w:rsidRPr="007C3FA5">
        <w:rPr>
          <w:highlight w:val="green"/>
          <w:u w:val="single"/>
        </w:rPr>
        <w:t>Dem</w:t>
      </w:r>
      <w:r w:rsidRPr="005975D9">
        <w:rPr>
          <w:u w:val="single"/>
        </w:rPr>
        <w:t>ocrat</w:t>
      </w:r>
      <w:r w:rsidRPr="007C3FA5">
        <w:rPr>
          <w:highlight w:val="green"/>
          <w:u w:val="single"/>
        </w:rPr>
        <w:t>s</w:t>
      </w:r>
      <w:r w:rsidRPr="005975D9">
        <w:rPr>
          <w:u w:val="single"/>
        </w:rPr>
        <w:t xml:space="preserve"> yesterday </w:t>
      </w:r>
      <w:r w:rsidRPr="007C3FA5">
        <w:rPr>
          <w:highlight w:val="green"/>
          <w:u w:val="single"/>
        </w:rPr>
        <w:t>finished penning</w:t>
      </w:r>
      <w:r w:rsidRPr="005975D9">
        <w:rPr>
          <w:u w:val="single"/>
        </w:rPr>
        <w:t xml:space="preserve"> a 2,600-page </w:t>
      </w:r>
      <w:r w:rsidRPr="007C3FA5">
        <w:rPr>
          <w:highlight w:val="green"/>
          <w:u w:val="single"/>
        </w:rPr>
        <w:t xml:space="preserve">bill that </w:t>
      </w:r>
      <w:r w:rsidRPr="007C3FA5">
        <w:rPr>
          <w:b/>
          <w:bCs/>
          <w:highlight w:val="green"/>
          <w:u w:val="single"/>
        </w:rPr>
        <w:t>finally outlines the specifics</w:t>
      </w:r>
      <w:r w:rsidRPr="005975D9">
        <w:rPr>
          <w:u w:val="single"/>
        </w:rPr>
        <w:t xml:space="preserve"> of their </w:t>
      </w:r>
      <w:r w:rsidRPr="004D57C2">
        <w:rPr>
          <w:u w:val="single"/>
        </w:rPr>
        <w:t>ambitious</w:t>
      </w:r>
      <w:r w:rsidRPr="005975D9">
        <w:rPr>
          <w:u w:val="single"/>
        </w:rPr>
        <w:t xml:space="preserve"> “soft” infrastructure plan that won’t attract a single Republican vote</w:t>
      </w:r>
      <w:r w:rsidRPr="007C3FA5">
        <w:rPr>
          <w:sz w:val="14"/>
        </w:rPr>
        <w:t xml:space="preserve">. But no one was really rushing to Schneider’s for bottles of bubbly. For a party ready to spend $3.5 trillion to fund its social policy agenda, there were plenty of glum faces on Capitol Hill. </w:t>
      </w:r>
      <w:r w:rsidRPr="007C3FA5">
        <w:rPr>
          <w:sz w:val="14"/>
          <w:szCs w:val="16"/>
        </w:rPr>
        <w:t xml:space="preserve">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w:t>
      </w:r>
      <w:r w:rsidRPr="007C3FA5">
        <w:rPr>
          <w:sz w:val="14"/>
        </w:rPr>
        <w:t xml:space="preserve">Put another way? </w:t>
      </w:r>
      <w:r w:rsidRPr="007C3FA5">
        <w:rPr>
          <w:highlight w:val="green"/>
          <w:u w:val="single"/>
        </w:rPr>
        <w:t xml:space="preserve">Brace </w:t>
      </w:r>
      <w:r w:rsidRPr="007C3FA5">
        <w:rPr>
          <w:b/>
          <w:bCs/>
          <w:highlight w:val="green"/>
          <w:u w:val="single"/>
        </w:rPr>
        <w:t>for some nasty politics</w:t>
      </w:r>
      <w:r w:rsidRPr="005975D9">
        <w:rPr>
          <w:u w:val="single"/>
        </w:rPr>
        <w:t xml:space="preserve"> over the next two weeks as House Speaker Nancy Pelosi tries to get this bill to a vote before the budget year ends on Sept. 30. And those 2,600 pages had better be recyclable.</w:t>
      </w:r>
      <w:r w:rsidRPr="007C3FA5">
        <w:rPr>
          <w:sz w:val="14"/>
        </w:rPr>
        <w:t xml:space="preserve"> </w:t>
      </w:r>
      <w:r w:rsidRPr="007C3FA5">
        <w:rPr>
          <w:highlight w:val="green"/>
          <w:u w:val="single"/>
        </w:rPr>
        <w:t xml:space="preserve">Democrats can </w:t>
      </w:r>
      <w:r w:rsidRPr="007C3FA5">
        <w:rPr>
          <w:b/>
          <w:bCs/>
          <w:highlight w:val="green"/>
          <w:u w:val="single"/>
        </w:rPr>
        <w:t>only afford three defectors</w:t>
      </w:r>
      <w:r w:rsidRPr="005975D9">
        <w:rPr>
          <w:u w:val="single"/>
        </w:rPr>
        <w:t xml:space="preserve"> if they want to usher this bill into law, </w:t>
      </w:r>
      <w:r w:rsidRPr="007C3FA5">
        <w:rPr>
          <w:b/>
          <w:bCs/>
          <w:highlight w:val="green"/>
          <w:u w:val="single"/>
          <w:bdr w:val="single" w:sz="12" w:space="0" w:color="auto"/>
        </w:rPr>
        <w:t>and they’re perilously close to failure</w:t>
      </w:r>
      <w:r w:rsidRPr="007C3FA5">
        <w:rPr>
          <w:sz w:val="14"/>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w:t>
      </w:r>
      <w:r w:rsidRPr="007C3FA5">
        <w:rPr>
          <w:sz w:val="14"/>
          <w:szCs w:val="16"/>
        </w:rPr>
        <w:t xml:space="preserve">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w:t>
      </w:r>
      <w:r w:rsidRPr="007C3FA5">
        <w:rPr>
          <w:sz w:val="14"/>
        </w:rPr>
        <w:t xml:space="preserve">All of this, of course, </w:t>
      </w:r>
      <w:r w:rsidRPr="0032137F">
        <w:rPr>
          <w:u w:val="single"/>
        </w:rPr>
        <w:t xml:space="preserve">comes as President Joe </w:t>
      </w:r>
      <w:r w:rsidRPr="007C3FA5">
        <w:rPr>
          <w:highlight w:val="green"/>
          <w:u w:val="single"/>
        </w:rPr>
        <w:t>Biden and</w:t>
      </w:r>
      <w:r w:rsidRPr="0032137F">
        <w:rPr>
          <w:u w:val="single"/>
        </w:rPr>
        <w:t xml:space="preserve"> his top </w:t>
      </w:r>
      <w:r w:rsidRPr="007C3FA5">
        <w:rPr>
          <w:highlight w:val="green"/>
          <w:u w:val="single"/>
        </w:rPr>
        <w:t>aides</w:t>
      </w:r>
      <w:r w:rsidRPr="0032137F">
        <w:rPr>
          <w:u w:val="single"/>
        </w:rPr>
        <w:t xml:space="preserve"> in the White House </w:t>
      </w:r>
      <w:r w:rsidRPr="007C3FA5">
        <w:rPr>
          <w:highlight w:val="green"/>
          <w:u w:val="single"/>
        </w:rPr>
        <w:t>have been trying to get</w:t>
      </w:r>
      <w:r w:rsidRPr="0032137F">
        <w:rPr>
          <w:u w:val="single"/>
        </w:rPr>
        <w:t xml:space="preserve"> Senate </w:t>
      </w:r>
      <w:r w:rsidRPr="007C3FA5">
        <w:rPr>
          <w:b/>
          <w:bCs/>
          <w:highlight w:val="green"/>
          <w:u w:val="single"/>
        </w:rPr>
        <w:t>centrists onboard</w:t>
      </w:r>
      <w:r w:rsidRPr="0032137F">
        <w:rPr>
          <w:u w:val="single"/>
        </w:rPr>
        <w:t xml:space="preserve">. Just yesterday, he </w:t>
      </w:r>
      <w:r w:rsidRPr="007C3FA5">
        <w:rPr>
          <w:b/>
          <w:bCs/>
          <w:highlight w:val="green"/>
          <w:u w:val="single"/>
          <w:bdr w:val="single" w:sz="12" w:space="0" w:color="auto"/>
        </w:rPr>
        <w:t>met separately with</w:t>
      </w:r>
      <w:r w:rsidRPr="007C3FA5">
        <w:rPr>
          <w:b/>
          <w:bCs/>
          <w:u w:val="single"/>
          <w:bdr w:val="single" w:sz="12" w:space="0" w:color="auto"/>
        </w:rPr>
        <w:t xml:space="preserve"> Sens. Kyrsten </w:t>
      </w:r>
      <w:r w:rsidRPr="007C3FA5">
        <w:rPr>
          <w:b/>
          <w:bCs/>
          <w:highlight w:val="green"/>
          <w:u w:val="single"/>
          <w:bdr w:val="single" w:sz="12" w:space="0" w:color="auto"/>
        </w:rPr>
        <w:t>Sinema and</w:t>
      </w:r>
      <w:r w:rsidRPr="007C3FA5">
        <w:rPr>
          <w:b/>
          <w:bCs/>
          <w:u w:val="single"/>
          <w:bdr w:val="single" w:sz="12" w:space="0" w:color="auto"/>
        </w:rPr>
        <w:t xml:space="preserve"> Joe </w:t>
      </w:r>
      <w:r w:rsidRPr="007C3FA5">
        <w:rPr>
          <w:b/>
          <w:bCs/>
          <w:highlight w:val="green"/>
          <w:u w:val="single"/>
          <w:bdr w:val="single" w:sz="12" w:space="0" w:color="auto"/>
        </w:rPr>
        <w:t>Manchin</w:t>
      </w:r>
      <w:r w:rsidRPr="007C3FA5">
        <w:rPr>
          <w:sz w:val="14"/>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7C3FA5">
        <w:rPr>
          <w:highlight w:val="green"/>
          <w:u w:val="single"/>
        </w:rPr>
        <w:t>any shenanigans</w:t>
      </w:r>
      <w:r w:rsidRPr="0032137F">
        <w:rPr>
          <w:u w:val="single"/>
        </w:rPr>
        <w:t xml:space="preserve"> from those two independent thinkers </w:t>
      </w:r>
      <w:r w:rsidRPr="007C3FA5">
        <w:rPr>
          <w:highlight w:val="green"/>
          <w:u w:val="single"/>
        </w:rPr>
        <w:t>scrambles the whole package.</w:t>
      </w:r>
      <w:r>
        <w:rPr>
          <w:u w:val="single"/>
        </w:rPr>
        <w:t xml:space="preserve"> </w:t>
      </w:r>
      <w:r w:rsidRPr="007C3FA5">
        <w:rPr>
          <w:sz w:val="14"/>
          <w:szCs w:val="1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w:t>
      </w:r>
      <w:proofErr w:type="gramStart"/>
      <w:r w:rsidRPr="007C3FA5">
        <w:rPr>
          <w:sz w:val="14"/>
          <w:szCs w:val="16"/>
        </w:rPr>
        <w:t>pretty grim</w:t>
      </w:r>
      <w:proofErr w:type="gramEnd"/>
      <w:r w:rsidRPr="007C3FA5">
        <w:rPr>
          <w:sz w:val="14"/>
          <w:szCs w:val="16"/>
        </w:rPr>
        <w:t xml:space="preserve"> for legislation in town these days, despite Democrats controlling the House, the Senate and the White House. </w:t>
      </w:r>
      <w:r w:rsidRPr="007C3FA5">
        <w:rPr>
          <w:highlight w:val="green"/>
          <w:u w:val="single"/>
        </w:rPr>
        <w:t xml:space="preserve">Their margin for error </w:t>
      </w:r>
      <w:r w:rsidRPr="007C3FA5">
        <w:rPr>
          <w:b/>
          <w:bCs/>
          <w:highlight w:val="green"/>
          <w:u w:val="single"/>
        </w:rPr>
        <w:t>is literally zero</w:t>
      </w:r>
      <w:r w:rsidRPr="007C3FA5">
        <w:rPr>
          <w:sz w:val="14"/>
          <w:szCs w:val="16"/>
        </w:rPr>
        <w:t xml:space="preserve">, and so hiccups from a half-dozen centrists can forewarn a doomed agenda. </w:t>
      </w:r>
      <w:r w:rsidRPr="0032137F">
        <w:rPr>
          <w:u w:val="single"/>
        </w:rPr>
        <w:t xml:space="preserve">So far, </w:t>
      </w:r>
      <w:r w:rsidRPr="007C3FA5">
        <w:rPr>
          <w:highlight w:val="green"/>
          <w:u w:val="single"/>
        </w:rPr>
        <w:t>Pelosi has been a master of holding the line on crucial votes and</w:t>
      </w:r>
      <w:r w:rsidRPr="0032137F">
        <w:rPr>
          <w:u w:val="single"/>
        </w:rPr>
        <w:t xml:space="preserve"> has managed </w:t>
      </w:r>
      <w:r w:rsidRPr="007C3FA5">
        <w:rPr>
          <w:highlight w:val="green"/>
          <w:u w:val="single"/>
        </w:rPr>
        <w:t>to maneuver her team to victories</w:t>
      </w:r>
      <w:r w:rsidRPr="007C3FA5">
        <w:rPr>
          <w:sz w:val="14"/>
        </w:rPr>
        <w:t xml:space="preserve">, including on an earlier pandemic relief package that passed with only Democratic votes. Now she’s trying again, </w:t>
      </w:r>
      <w:r w:rsidRPr="007C3FA5">
        <w:rPr>
          <w:highlight w:val="green"/>
          <w:u w:val="single"/>
        </w:rPr>
        <w:t>but the clock is ticking</w:t>
      </w:r>
      <w:r w:rsidRPr="0032137F">
        <w:rPr>
          <w:u w:val="single"/>
        </w:rPr>
        <w:t>, and $3.5 trillion is an eye-popping sum of money that rivals the spending the United States unleashed to close out World War II.</w:t>
      </w:r>
      <w:r>
        <w:rPr>
          <w:u w:val="single"/>
        </w:rPr>
        <w:t xml:space="preserve"> </w:t>
      </w:r>
    </w:p>
    <w:p w14:paraId="08006E74" w14:textId="77777777" w:rsidR="00F15A11" w:rsidRDefault="00F15A11" w:rsidP="00F15A11">
      <w:pPr>
        <w:pStyle w:val="Heading4"/>
      </w:pPr>
      <w:r>
        <w:t xml:space="preserve">Attacks on Pharmaceutical Profits triggers </w:t>
      </w:r>
      <w:r>
        <w:rPr>
          <w:u w:val="single"/>
        </w:rPr>
        <w:t>Mod Dem Backlash</w:t>
      </w:r>
      <w:r>
        <w:t xml:space="preserve"> – it disrupts unity. </w:t>
      </w:r>
    </w:p>
    <w:p w14:paraId="139A19DB" w14:textId="77777777" w:rsidR="00F15A11" w:rsidRPr="00521A85" w:rsidRDefault="00F15A11" w:rsidP="00F15A11">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6"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19DEA580" w14:textId="77777777" w:rsidR="00F15A11" w:rsidRDefault="00F15A11" w:rsidP="00F15A11">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t>
      </w:r>
      <w:proofErr w:type="gramStart"/>
      <w:r w:rsidRPr="00521A85">
        <w:rPr>
          <w:sz w:val="16"/>
        </w:rPr>
        <w:t>would</w:t>
      </w:r>
      <w:proofErr w:type="gramEnd"/>
      <w:r w:rsidRPr="00521A85">
        <w:rPr>
          <w:sz w:val="16"/>
        </w:rPr>
        <w:t xml:space="preserve"> scuttle it as the Democrats can’t afford to lose a single Senator. </w:t>
      </w:r>
      <w:proofErr w:type="gramStart"/>
      <w:r w:rsidRPr="00521A85">
        <w:rPr>
          <w:sz w:val="16"/>
        </w:rPr>
        <w:t>And,</w:t>
      </w:r>
      <w:proofErr w:type="gramEnd"/>
      <w:r w:rsidRPr="00521A85">
        <w:rPr>
          <w:sz w:val="16"/>
        </w:rPr>
        <w:t xml:space="preserve">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7C3FA5">
        <w:rPr>
          <w:b/>
          <w:sz w:val="26"/>
          <w:highlight w:val="green"/>
          <w:u w:val="single"/>
        </w:rPr>
        <w:t>several key centrist Democrats</w:t>
      </w:r>
      <w:r w:rsidRPr="007C3FA5">
        <w:rPr>
          <w:sz w:val="16"/>
          <w:highlight w:val="green"/>
        </w:rPr>
        <w:t xml:space="preserve"> </w:t>
      </w:r>
      <w:r w:rsidRPr="00521A85">
        <w:rPr>
          <w:sz w:val="16"/>
        </w:rPr>
        <w:t xml:space="preserve">in both the House and Senate appear to be </w:t>
      </w:r>
      <w:r w:rsidRPr="007C3FA5">
        <w:rPr>
          <w:b/>
          <w:sz w:val="26"/>
          <w:highlight w:val="green"/>
          <w:u w:val="single"/>
        </w:rPr>
        <w:t>uncomfortable</w:t>
      </w:r>
      <w:r w:rsidRPr="007C3FA5">
        <w:rPr>
          <w:sz w:val="16"/>
          <w:highlight w:val="green"/>
        </w:rPr>
        <w:t xml:space="preserve"> </w:t>
      </w:r>
      <w:r w:rsidRPr="007C3FA5">
        <w:rPr>
          <w:b/>
          <w:sz w:val="26"/>
          <w:highlight w:val="green"/>
          <w:u w:val="single"/>
        </w:rPr>
        <w:t>with</w:t>
      </w:r>
      <w:r w:rsidRPr="007C3FA5">
        <w:rPr>
          <w:sz w:val="16"/>
          <w:highlight w:val="green"/>
        </w:rPr>
        <w:t xml:space="preserve"> </w:t>
      </w:r>
      <w:proofErr w:type="gramStart"/>
      <w:r w:rsidRPr="00521A85">
        <w:rPr>
          <w:sz w:val="16"/>
        </w:rPr>
        <w:t>particular aspects</w:t>
      </w:r>
      <w:proofErr w:type="gramEnd"/>
      <w:r w:rsidRPr="00521A85">
        <w:rPr>
          <w:sz w:val="16"/>
        </w:rPr>
        <w:t xml:space="preserve"> of the budget reconciliation bill, including a potential deal-breaker, namely the potential </w:t>
      </w:r>
      <w:r w:rsidRPr="007C3FA5">
        <w:rPr>
          <w:b/>
          <w:sz w:val="26"/>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w:t>
      </w:r>
      <w:proofErr w:type="gramStart"/>
      <w:r w:rsidRPr="00521A85">
        <w:rPr>
          <w:sz w:val="16"/>
        </w:rPr>
        <w:t>And,</w:t>
      </w:r>
      <w:proofErr w:type="gramEnd"/>
      <w:r w:rsidRPr="00521A85">
        <w:rPr>
          <w:sz w:val="16"/>
        </w:rPr>
        <w:t xml:space="preserve"> a new report from the CBO reinforces the message that drug pricing legislation under consideration in Congress could lead to fewer new drugs being developed and launched. </w:t>
      </w:r>
      <w:r w:rsidRPr="007C3FA5">
        <w:rPr>
          <w:b/>
          <w:sz w:val="26"/>
          <w:highlight w:val="green"/>
          <w:u w:val="single"/>
        </w:rPr>
        <w:t>Intense lobbying efforts from biopharmaceutical industry groups</w:t>
      </w:r>
      <w:r w:rsidRPr="007C3FA5">
        <w:rPr>
          <w:sz w:val="16"/>
          <w:highlight w:val="green"/>
        </w:rPr>
        <w:t xml:space="preserve"> </w:t>
      </w:r>
      <w:r w:rsidRPr="007C3FA5">
        <w:rPr>
          <w:b/>
          <w:sz w:val="26"/>
          <w:highlight w:val="green"/>
          <w:u w:val="single"/>
          <w:bdr w:val="single" w:sz="12" w:space="0" w:color="auto"/>
        </w:rPr>
        <w:t>are underway</w:t>
      </w:r>
      <w:r w:rsidRPr="00521A85">
        <w:rPr>
          <w:sz w:val="16"/>
        </w:rPr>
        <w:t xml:space="preserve">, </w:t>
      </w:r>
      <w:r w:rsidRPr="007C3FA5">
        <w:rPr>
          <w:b/>
          <w:sz w:val="26"/>
          <w:highlight w:val="green"/>
          <w:u w:val="single"/>
        </w:rPr>
        <w:t>warning of</w:t>
      </w:r>
      <w:r w:rsidRPr="007C3FA5">
        <w:rPr>
          <w:sz w:val="16"/>
          <w:highlight w:val="green"/>
        </w:rPr>
        <w:t xml:space="preserve"> </w:t>
      </w:r>
      <w:r w:rsidRPr="00521A85">
        <w:rPr>
          <w:sz w:val="16"/>
        </w:rPr>
        <w:t xml:space="preserve">what they deem are </w:t>
      </w:r>
      <w:r w:rsidRPr="007C3FA5">
        <w:rPr>
          <w:b/>
          <w:sz w:val="26"/>
          <w:highlight w:val="green"/>
          <w:u w:val="single"/>
        </w:rPr>
        <w:t>harms from price controls in</w:t>
      </w:r>
      <w:r w:rsidRPr="007C3FA5">
        <w:rPr>
          <w:sz w:val="16"/>
          <w:highlight w:val="green"/>
        </w:rPr>
        <w:t xml:space="preserve"> </w:t>
      </w:r>
      <w:r w:rsidRPr="00521A85">
        <w:rPr>
          <w:sz w:val="16"/>
        </w:rPr>
        <w:t xml:space="preserve">the form of diminished patient </w:t>
      </w:r>
      <w:r w:rsidRPr="007C3FA5">
        <w:rPr>
          <w:b/>
          <w:sz w:val="26"/>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7C3FA5">
        <w:rPr>
          <w:b/>
          <w:sz w:val="26"/>
          <w:highlight w:val="green"/>
          <w:u w:val="single"/>
        </w:rPr>
        <w:t>This</w:t>
      </w:r>
      <w:r w:rsidRPr="007C3FA5">
        <w:rPr>
          <w:highlight w:val="green"/>
          <w:u w:val="single"/>
        </w:rPr>
        <w:t xml:space="preserve"> </w:t>
      </w:r>
      <w:r w:rsidRPr="00521A85">
        <w:rPr>
          <w:u w:val="single"/>
        </w:rPr>
        <w:t xml:space="preserve">won’t sway most </w:t>
      </w:r>
      <w:proofErr w:type="gramStart"/>
      <w:r w:rsidRPr="00521A85">
        <w:rPr>
          <w:u w:val="single"/>
        </w:rPr>
        <w:t>Democrats, but</w:t>
      </w:r>
      <w:proofErr w:type="gramEnd"/>
      <w:r w:rsidRPr="00521A85">
        <w:rPr>
          <w:u w:val="single"/>
        </w:rPr>
        <w:t xml:space="preserve"> has been a traditional talking point in the Republican Party for decades, and </w:t>
      </w:r>
      <w:r w:rsidRPr="007C3FA5">
        <w:rPr>
          <w:b/>
          <w:sz w:val="26"/>
          <w:highlight w:val="green"/>
          <w:u w:val="single"/>
        </w:rPr>
        <w:t xml:space="preserve">may convince </w:t>
      </w:r>
      <w:r w:rsidRPr="007C3FA5">
        <w:rPr>
          <w:b/>
          <w:sz w:val="26"/>
          <w:highlight w:val="green"/>
          <w:u w:val="single"/>
          <w:bdr w:val="single" w:sz="12" w:space="0" w:color="auto"/>
        </w:rPr>
        <w:t>some centrist Democrats</w:t>
      </w:r>
      <w:r w:rsidRPr="007C3FA5">
        <w:rPr>
          <w:b/>
          <w:sz w:val="26"/>
          <w:highlight w:val="green"/>
          <w:u w:val="single"/>
        </w:rPr>
        <w:t xml:space="preserve"> to withdraw backing</w:t>
      </w:r>
      <w:r w:rsidRPr="007C3FA5">
        <w:rPr>
          <w:highlight w:val="green"/>
          <w:u w:val="single"/>
        </w:rPr>
        <w:t xml:space="preserve"> </w:t>
      </w:r>
      <w:r w:rsidRPr="00521A85">
        <w:rPr>
          <w:u w:val="single"/>
        </w:rPr>
        <w:t xml:space="preserve">of provisions </w:t>
      </w:r>
      <w:r w:rsidRPr="007C3FA5">
        <w:rPr>
          <w:b/>
          <w:sz w:val="26"/>
          <w:highlight w:val="green"/>
          <w:u w:val="single"/>
        </w:rPr>
        <w:t>that</w:t>
      </w:r>
      <w:r w:rsidRPr="007C3FA5">
        <w:rPr>
          <w:highlight w:val="green"/>
          <w:u w:val="single"/>
        </w:rPr>
        <w:t xml:space="preserve"> </w:t>
      </w:r>
      <w:r w:rsidRPr="00521A85">
        <w:rPr>
          <w:u w:val="single"/>
        </w:rPr>
        <w:t xml:space="preserve">in their eyes </w:t>
      </w:r>
      <w:r w:rsidRPr="007C3FA5">
        <w:rPr>
          <w:b/>
          <w:sz w:val="26"/>
          <w:highlight w:val="green"/>
          <w:u w:val="single"/>
        </w:rPr>
        <w:t>stymie pharmaceutical innovation.</w:t>
      </w:r>
      <w:r w:rsidRPr="007C3FA5">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7C3FA5">
        <w:rPr>
          <w:b/>
          <w:sz w:val="26"/>
          <w:highlight w:val="green"/>
          <w:u w:val="single"/>
        </w:rPr>
        <w:t>drug pricing reform</w:t>
      </w:r>
      <w:r w:rsidRPr="007C3FA5">
        <w:rPr>
          <w:highlight w:val="green"/>
          <w:u w:val="single"/>
        </w:rPr>
        <w:t xml:space="preserve"> </w:t>
      </w:r>
      <w:r w:rsidRPr="007C3FA5">
        <w:rPr>
          <w:b/>
          <w:sz w:val="26"/>
          <w:highlight w:val="green"/>
          <w:u w:val="single"/>
          <w:bdr w:val="single" w:sz="12" w:space="0" w:color="auto"/>
        </w:rPr>
        <w:t>encounter challenges</w:t>
      </w:r>
      <w:r w:rsidRPr="007C3FA5">
        <w:rPr>
          <w:highlight w:val="green"/>
          <w:u w:val="single"/>
        </w:rPr>
        <w:t xml:space="preserve"> </w:t>
      </w:r>
      <w:r w:rsidRPr="00521A85">
        <w:rPr>
          <w:u w:val="single"/>
        </w:rPr>
        <w:t>which may prevent impactful modifications from taking place.</w:t>
      </w:r>
    </w:p>
    <w:p w14:paraId="0D7FE928" w14:textId="77777777" w:rsidR="00F15A11" w:rsidRDefault="00F15A11" w:rsidP="00F15A11">
      <w:pPr>
        <w:pStyle w:val="Heading4"/>
      </w:pPr>
      <w:r>
        <w:t xml:space="preserve">Sinema specifically </w:t>
      </w:r>
      <w:r>
        <w:rPr>
          <w:u w:val="single"/>
        </w:rPr>
        <w:t>jumps Ship</w:t>
      </w:r>
      <w:r>
        <w:t>.</w:t>
      </w:r>
    </w:p>
    <w:p w14:paraId="7F206C35" w14:textId="77777777" w:rsidR="00F15A11" w:rsidRPr="0021571A" w:rsidRDefault="00F15A11" w:rsidP="00F15A11">
      <w:r w:rsidRPr="0021571A">
        <w:rPr>
          <w:rStyle w:val="Style13ptBold"/>
        </w:rPr>
        <w:t>Hancock and Lucas 20</w:t>
      </w:r>
      <w:r>
        <w:t xml:space="preserve"> </w:t>
      </w:r>
      <w:r w:rsidRPr="0021571A">
        <w:t>Jay Hancock and Elizabeth Lucas 5-29-2020 "A Senator From Arizona Emerges As A Pharma Favorite"</w:t>
      </w:r>
      <w:r>
        <w:t xml:space="preserve"> </w:t>
      </w:r>
      <w:hyperlink r:id="rId7"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19E434CD" w14:textId="77777777" w:rsidR="00F15A11" w:rsidRPr="00521A85" w:rsidRDefault="00F15A11" w:rsidP="00F15A11">
      <w:pPr>
        <w:rPr>
          <w:sz w:val="16"/>
        </w:rPr>
      </w:pPr>
      <w:r w:rsidRPr="0021571A">
        <w:rPr>
          <w:u w:val="single"/>
        </w:rPr>
        <w:t xml:space="preserve">Sen. Kyrsten </w:t>
      </w:r>
      <w:r w:rsidRPr="007C3FA5">
        <w:rPr>
          <w:b/>
          <w:sz w:val="26"/>
          <w:highlight w:val="green"/>
          <w:u w:val="single"/>
        </w:rPr>
        <w:t>Sinema formed</w:t>
      </w:r>
      <w:r w:rsidRPr="007C3FA5">
        <w:rPr>
          <w:highlight w:val="green"/>
          <w:u w:val="single"/>
        </w:rPr>
        <w:t xml:space="preserve"> </w:t>
      </w:r>
      <w:r w:rsidRPr="0021571A">
        <w:rPr>
          <w:u w:val="single"/>
        </w:rPr>
        <w:t xml:space="preserve">a </w:t>
      </w:r>
      <w:r w:rsidRPr="007C3FA5">
        <w:rPr>
          <w:b/>
          <w:sz w:val="26"/>
          <w:highlight w:val="green"/>
          <w:u w:val="single"/>
        </w:rPr>
        <w:t>congressional caucus to raise</w:t>
      </w:r>
      <w:r w:rsidRPr="007C3FA5">
        <w:rPr>
          <w:highlight w:val="green"/>
          <w:u w:val="single"/>
        </w:rPr>
        <w:t xml:space="preserve"> </w:t>
      </w:r>
      <w:r w:rsidRPr="0021571A">
        <w:rPr>
          <w:u w:val="single"/>
        </w:rPr>
        <w:t>“</w:t>
      </w:r>
      <w:r w:rsidRPr="007C3FA5">
        <w:rPr>
          <w:b/>
          <w:sz w:val="26"/>
          <w:highlight w:val="green"/>
          <w:u w:val="single"/>
        </w:rPr>
        <w:t>awareness of the benefits of personalized medicine</w:t>
      </w:r>
      <w:r w:rsidRPr="0021571A">
        <w:rPr>
          <w:u w:val="single"/>
        </w:rPr>
        <w:t xml:space="preserve">” in February. Soon after that, employees of </w:t>
      </w:r>
      <w:r w:rsidRPr="007C3FA5">
        <w:rPr>
          <w:b/>
          <w:sz w:val="26"/>
          <w:highlight w:val="green"/>
          <w:u w:val="single"/>
        </w:rPr>
        <w:t>pharmaceutical companies</w:t>
      </w:r>
      <w:r w:rsidRPr="007C3FA5">
        <w:rPr>
          <w:highlight w:val="green"/>
          <w:u w:val="single"/>
        </w:rPr>
        <w:t xml:space="preserve"> </w:t>
      </w:r>
      <w:r w:rsidRPr="007C3FA5">
        <w:rPr>
          <w:b/>
          <w:sz w:val="26"/>
          <w:highlight w:val="green"/>
          <w:u w:val="single"/>
        </w:rPr>
        <w:t>donated</w:t>
      </w:r>
      <w:r w:rsidRPr="007C3FA5">
        <w:rPr>
          <w:sz w:val="16"/>
          <w:highlight w:val="green"/>
        </w:rPr>
        <w:t xml:space="preserve"> </w:t>
      </w:r>
      <w:r w:rsidRPr="0021571A">
        <w:rPr>
          <w:sz w:val="16"/>
        </w:rPr>
        <w:t xml:space="preserve">$35,000 to her campaign committee. Amgen gave $5,000. So did Genentech and Merck. Sanofi, </w:t>
      </w:r>
      <w:proofErr w:type="gramStart"/>
      <w:r w:rsidRPr="0021571A">
        <w:rPr>
          <w:sz w:val="16"/>
        </w:rPr>
        <w:t>Pfizer</w:t>
      </w:r>
      <w:proofErr w:type="gramEnd"/>
      <w:r w:rsidRPr="0021571A">
        <w:rPr>
          <w:sz w:val="16"/>
        </w:rPr>
        <w:t xml:space="preserve"> and Eli Lilly all gave $2,500. Each of those companies has invested heavily in personalized medicine, which promises individually tailored drugs that can cost a patient hundreds of thousands of dollars. </w:t>
      </w:r>
      <w:r w:rsidRPr="007C3FA5">
        <w:rPr>
          <w:b/>
          <w:sz w:val="26"/>
          <w:highlight w:val="green"/>
          <w:u w:val="single"/>
        </w:rPr>
        <w:t>Sinema</w:t>
      </w:r>
      <w:r w:rsidRPr="007C3FA5">
        <w:rPr>
          <w:sz w:val="16"/>
          <w:highlight w:val="green"/>
        </w:rPr>
        <w:t xml:space="preserve"> </w:t>
      </w:r>
      <w:r w:rsidRPr="0021571A">
        <w:rPr>
          <w:sz w:val="16"/>
        </w:rPr>
        <w:t xml:space="preserve">is a first-term Democrat from Arizona but has nonetheless </w:t>
      </w:r>
      <w:r w:rsidRPr="007C3FA5">
        <w:rPr>
          <w:b/>
          <w:sz w:val="26"/>
          <w:highlight w:val="green"/>
          <w:u w:val="single"/>
          <w:bdr w:val="single" w:sz="12" w:space="0" w:color="auto"/>
        </w:rPr>
        <w:t>emerged as a pharma favorite in Congress</w:t>
      </w:r>
      <w:r w:rsidRPr="007C3FA5">
        <w:rPr>
          <w:sz w:val="16"/>
          <w:highlight w:val="green"/>
        </w:rPr>
        <w:t xml:space="preserve"> </w:t>
      </w:r>
      <w:r w:rsidRPr="0021571A">
        <w:rPr>
          <w:sz w:val="16"/>
        </w:rPr>
        <w:t xml:space="preserve">as the industry steers through a new political and economic landscape formed by the coronavirus. She is a </w:t>
      </w:r>
      <w:r w:rsidRPr="007C3FA5">
        <w:rPr>
          <w:b/>
          <w:sz w:val="26"/>
          <w:highlight w:val="green"/>
          <w:u w:val="single"/>
          <w:bdr w:val="single" w:sz="12" w:space="0" w:color="auto"/>
        </w:rPr>
        <w:t>leading recipient of pharma campaign cash</w:t>
      </w:r>
      <w:r w:rsidRPr="007C3FA5">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 xml:space="preserve">That stands out in a Congress in which a third of the members got no pharma cash for the period and half of those who did </w:t>
      </w:r>
      <w:proofErr w:type="gramStart"/>
      <w:r w:rsidRPr="0021571A">
        <w:rPr>
          <w:u w:val="single"/>
        </w:rPr>
        <w:t>got</w:t>
      </w:r>
      <w:proofErr w:type="gramEnd"/>
      <w:r w:rsidRPr="0021571A">
        <w:rPr>
          <w:u w:val="single"/>
        </w:rPr>
        <w:t xml:space="preserve"> $10,000 or less. The contributions give companies a chance to cultivate Sinema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21571A">
        <w:rPr>
          <w:u w:val="single"/>
        </w:rPr>
        <w:t xml:space="preserve">It all adds up to </w:t>
      </w:r>
      <w:r w:rsidRPr="007C3FA5">
        <w:rPr>
          <w:b/>
          <w:sz w:val="26"/>
          <w:highlight w:val="green"/>
          <w:u w:val="single"/>
        </w:rPr>
        <w:t xml:space="preserve">a bet by drug companies that </w:t>
      </w:r>
      <w:r w:rsidRPr="0021571A">
        <w:rPr>
          <w:u w:val="single"/>
        </w:rPr>
        <w:t xml:space="preserve">the 43-year-old </w:t>
      </w:r>
      <w:r w:rsidRPr="007C3FA5">
        <w:rPr>
          <w:b/>
          <w:sz w:val="26"/>
          <w:highlight w:val="green"/>
          <w:u w:val="single"/>
        </w:rPr>
        <w:t>Sinema</w:t>
      </w:r>
      <w:r w:rsidRPr="0021571A">
        <w:rPr>
          <w:u w:val="single"/>
        </w:rPr>
        <w:t xml:space="preserve">, first elected to the Senate in 2018, </w:t>
      </w:r>
      <w:r w:rsidRPr="007C3FA5">
        <w:rPr>
          <w:b/>
          <w:sz w:val="26"/>
          <w:highlight w:val="green"/>
          <w:u w:val="single"/>
        </w:rPr>
        <w:t>will</w:t>
      </w:r>
      <w:r w:rsidRPr="007C3FA5">
        <w:rPr>
          <w:highlight w:val="green"/>
          <w:u w:val="single"/>
        </w:rPr>
        <w:t xml:space="preserve"> </w:t>
      </w:r>
      <w:r w:rsidRPr="0021571A">
        <w:rPr>
          <w:u w:val="single"/>
        </w:rPr>
        <w:t xml:space="preserve">gain influence in coming years and </w:t>
      </w:r>
      <w:r w:rsidRPr="007C3FA5">
        <w:rPr>
          <w:b/>
          <w:sz w:val="26"/>
          <w:highlight w:val="green"/>
          <w:u w:val="single"/>
          <w:bdr w:val="single" w:sz="12" w:space="0" w:color="auto"/>
        </w:rPr>
        <w:t>serve as an industry ally</w:t>
      </w:r>
      <w:r w:rsidRPr="007C3FA5">
        <w:rPr>
          <w:highlight w:val="green"/>
          <w:u w:val="single"/>
        </w:rPr>
        <w:t xml:space="preserve"> </w:t>
      </w:r>
      <w:r w:rsidRPr="0021571A">
        <w:rPr>
          <w:u w:val="single"/>
        </w:rPr>
        <w:t>in a party that also includes many lawmakers harshly critical of high drug prices and the companies that set them</w:t>
      </w:r>
      <w:r w:rsidRPr="0021571A">
        <w:rPr>
          <w:sz w:val="16"/>
        </w:rPr>
        <w:t>.</w:t>
      </w:r>
    </w:p>
    <w:p w14:paraId="62CA6693" w14:textId="77777777" w:rsidR="00F15A11" w:rsidRDefault="00F15A11" w:rsidP="00F15A11">
      <w:pPr>
        <w:pStyle w:val="Heading4"/>
      </w:pPr>
      <w:r>
        <w:t xml:space="preserve">Pharma backlash </w:t>
      </w:r>
      <w:r>
        <w:rPr>
          <w:u w:val="single"/>
        </w:rPr>
        <w:t>independently</w:t>
      </w:r>
      <w:r>
        <w:t xml:space="preserve"> turns Case.</w:t>
      </w:r>
    </w:p>
    <w:p w14:paraId="09CE07E5" w14:textId="77777777" w:rsidR="00F15A11" w:rsidRPr="00071526" w:rsidRDefault="00F15A11" w:rsidP="00F15A11">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8"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4011A4A6" w14:textId="77777777" w:rsidR="00F15A11" w:rsidRDefault="00F15A11" w:rsidP="00F15A11">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7C3FA5">
        <w:rPr>
          <w:b/>
          <w:sz w:val="26"/>
          <w:highlight w:val="green"/>
          <w:u w:val="single"/>
        </w:rPr>
        <w:t>outrage</w:t>
      </w:r>
      <w:r w:rsidRPr="007C3FA5">
        <w:rPr>
          <w:highlight w:val="green"/>
          <w:u w:val="single"/>
        </w:rPr>
        <w:t xml:space="preserve"> </w:t>
      </w:r>
      <w:r w:rsidRPr="007C3FA5">
        <w:rPr>
          <w:b/>
          <w:sz w:val="26"/>
          <w:highlight w:val="green"/>
          <w:u w:val="single"/>
        </w:rPr>
        <w:t>over</w:t>
      </w:r>
      <w:r w:rsidRPr="007C3FA5">
        <w:rPr>
          <w:highlight w:val="green"/>
          <w:u w:val="single"/>
        </w:rPr>
        <w:t xml:space="preserve"> </w:t>
      </w:r>
      <w:r w:rsidRPr="00053179">
        <w:rPr>
          <w:u w:val="single"/>
        </w:rPr>
        <w:t xml:space="preserve">drug prices, the fact that </w:t>
      </w:r>
      <w:r w:rsidRPr="007C3FA5">
        <w:rPr>
          <w:b/>
          <w:sz w:val="26"/>
          <w:highlight w:val="green"/>
          <w:u w:val="single"/>
        </w:rPr>
        <w:t>drugmakers</w:t>
      </w:r>
      <w:r w:rsidRPr="007C3FA5">
        <w:rPr>
          <w:highlight w:val="green"/>
          <w:u w:val="single"/>
        </w:rPr>
        <w:t xml:space="preserve"> </w:t>
      </w:r>
      <w:r w:rsidRPr="00053179">
        <w:rPr>
          <w:u w:val="single"/>
        </w:rPr>
        <w:t xml:space="preserve">gave most </w:t>
      </w:r>
      <w:r w:rsidRPr="007C3FA5">
        <w:rPr>
          <w:b/>
          <w:sz w:val="26"/>
          <w:highlight w:val="green"/>
          <w:u w:val="single"/>
        </w:rPr>
        <w:t>to</w:t>
      </w:r>
      <w:r w:rsidRPr="00053179">
        <w:rPr>
          <w:u w:val="single"/>
        </w:rPr>
        <w:t xml:space="preserve"> the </w:t>
      </w:r>
      <w:r w:rsidRPr="007C3FA5">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7C3FA5">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7C3FA5">
        <w:rPr>
          <w:b/>
          <w:sz w:val="26"/>
          <w:highlight w:val="green"/>
          <w:u w:val="single"/>
        </w:rPr>
        <w:t xml:space="preserve">Pharma will </w:t>
      </w:r>
      <w:r w:rsidRPr="007C3FA5">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7C3FA5">
        <w:rPr>
          <w:b/>
          <w:sz w:val="26"/>
          <w:highlight w:val="green"/>
          <w:u w:val="single"/>
        </w:rPr>
        <w:t>pharmaceutical industry</w:t>
      </w:r>
      <w:r w:rsidRPr="00053179">
        <w:rPr>
          <w:u w:val="single"/>
        </w:rPr>
        <w:t xml:space="preserve"> has </w:t>
      </w:r>
      <w:r w:rsidRPr="007C3FA5">
        <w:rPr>
          <w:b/>
          <w:sz w:val="26"/>
          <w:highlight w:val="green"/>
          <w:u w:val="single"/>
        </w:rPr>
        <w:t>spent</w:t>
      </w:r>
      <w:r w:rsidRPr="00053179">
        <w:rPr>
          <w:u w:val="single"/>
        </w:rPr>
        <w:t xml:space="preserve"> about $</w:t>
      </w:r>
      <w:r w:rsidRPr="007C3FA5">
        <w:rPr>
          <w:b/>
          <w:sz w:val="26"/>
          <w:highlight w:val="green"/>
          <w:u w:val="single"/>
        </w:rPr>
        <w:t>233 million per year</w:t>
      </w:r>
      <w:r w:rsidRPr="00053179">
        <w:rPr>
          <w:b/>
          <w:sz w:val="26"/>
          <w:u w:val="single"/>
        </w:rPr>
        <w:t xml:space="preserve"> </w:t>
      </w:r>
      <w:r w:rsidRPr="007C3FA5">
        <w:rPr>
          <w:b/>
          <w:sz w:val="26"/>
          <w:highlight w:val="green"/>
          <w:u w:val="single"/>
        </w:rPr>
        <w:t>on</w:t>
      </w:r>
      <w:r w:rsidRPr="00053179">
        <w:rPr>
          <w:b/>
          <w:sz w:val="26"/>
          <w:u w:val="single"/>
        </w:rPr>
        <w:t xml:space="preserve"> </w:t>
      </w:r>
      <w:r w:rsidRPr="007C3FA5">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7C3FA5">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7C3FA5">
        <w:rPr>
          <w:b/>
          <w:sz w:val="26"/>
          <w:highlight w:val="green"/>
          <w:u w:val="single"/>
        </w:rPr>
        <w:t>prosecute</w:t>
      </w:r>
      <w:r w:rsidRPr="00053179">
        <w:rPr>
          <w:sz w:val="16"/>
        </w:rPr>
        <w:t xml:space="preserve"> them: “</w:t>
      </w:r>
      <w:r w:rsidRPr="007C3FA5">
        <w:rPr>
          <w:b/>
          <w:sz w:val="26"/>
          <w:highlight w:val="green"/>
          <w:u w:val="single"/>
        </w:rPr>
        <w:t>product-hopping</w:t>
      </w:r>
      <w:r w:rsidRPr="00053179">
        <w:rPr>
          <w:sz w:val="16"/>
        </w:rPr>
        <w:t>,” when drugmakers withdraw older versions of their drugs from the market to push patients toward newer, more expensive ones, and “</w:t>
      </w:r>
      <w:r w:rsidRPr="007C3FA5">
        <w:rPr>
          <w:b/>
          <w:sz w:val="26"/>
          <w:highlight w:val="green"/>
          <w:u w:val="single"/>
        </w:rPr>
        <w:t>patent-</w:t>
      </w:r>
      <w:proofErr w:type="spellStart"/>
      <w:r w:rsidRPr="007C3FA5">
        <w:rPr>
          <w:b/>
          <w:sz w:val="26"/>
          <w:highlight w:val="green"/>
          <w:u w:val="single"/>
        </w:rPr>
        <w:t>thicketing</w:t>
      </w:r>
      <w:proofErr w:type="spellEnd"/>
      <w:r w:rsidRPr="00053179">
        <w:rPr>
          <w:sz w:val="16"/>
        </w:rPr>
        <w:t xml:space="preserve">,” when drugmakers amass a series of patents to drag out their exclusivity and slow rival generics makers, who must challenge those patents to enter the market once the initial exclusivity ends. </w:t>
      </w:r>
      <w:r w:rsidRPr="007C3FA5">
        <w:rPr>
          <w:b/>
          <w:sz w:val="26"/>
          <w:highlight w:val="green"/>
          <w:u w:val="single"/>
          <w:bdr w:val="single" w:sz="4" w:space="0" w:color="auto"/>
        </w:rPr>
        <w:t>PhRMA opposed the bill.</w:t>
      </w:r>
      <w:r w:rsidRPr="00053179">
        <w:rPr>
          <w:sz w:val="16"/>
        </w:rPr>
        <w:t xml:space="preserve"> </w:t>
      </w:r>
      <w:r w:rsidRPr="007C3FA5">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7C3FA5">
        <w:rPr>
          <w:b/>
          <w:sz w:val="26"/>
          <w:highlight w:val="green"/>
          <w:u w:val="single"/>
        </w:rPr>
        <w:t>pharmaceutical industry lobbied tooth and nail against it</w:t>
      </w:r>
      <w:r w:rsidRPr="00053179">
        <w:rPr>
          <w:u w:val="single"/>
        </w:rPr>
        <w:t xml:space="preserve">,” she said. “And </w:t>
      </w:r>
      <w:r w:rsidRPr="007C3FA5">
        <w:rPr>
          <w:b/>
          <w:sz w:val="26"/>
          <w:highlight w:val="green"/>
          <w:u w:val="single"/>
        </w:rPr>
        <w:t>when the bill finally came</w:t>
      </w:r>
      <w:r w:rsidRPr="007C3FA5">
        <w:rPr>
          <w:highlight w:val="green"/>
          <w:u w:val="single"/>
        </w:rPr>
        <w:t xml:space="preserve"> </w:t>
      </w:r>
      <w:r w:rsidRPr="00053179">
        <w:rPr>
          <w:u w:val="single"/>
        </w:rPr>
        <w:t xml:space="preserve">out of committee, the strongest provisions — the </w:t>
      </w:r>
      <w:r w:rsidRPr="007C3FA5">
        <w:rPr>
          <w:b/>
          <w:sz w:val="26"/>
          <w:highlight w:val="green"/>
          <w:u w:val="single"/>
          <w:bdr w:val="single" w:sz="4" w:space="0" w:color="auto"/>
        </w:rPr>
        <w:t>patent-</w:t>
      </w:r>
      <w:proofErr w:type="spellStart"/>
      <w:r w:rsidRPr="007C3FA5">
        <w:rPr>
          <w:b/>
          <w:sz w:val="26"/>
          <w:highlight w:val="green"/>
          <w:u w:val="single"/>
          <w:bdr w:val="single" w:sz="4" w:space="0" w:color="auto"/>
        </w:rPr>
        <w:t>thicketing</w:t>
      </w:r>
      <w:proofErr w:type="spellEnd"/>
      <w:r w:rsidRPr="007C3FA5">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FE64094" w14:textId="77777777" w:rsidR="00F15A11" w:rsidRDefault="00F15A11" w:rsidP="00F15A11">
      <w:pPr>
        <w:pStyle w:val="Heading4"/>
      </w:pPr>
      <w:r>
        <w:t xml:space="preserve">Infrastructure reform </w:t>
      </w:r>
      <w:r>
        <w:rPr>
          <w:u w:val="single"/>
        </w:rPr>
        <w:t>solves Existential Climate Change</w:t>
      </w:r>
      <w:r>
        <w:t xml:space="preserve"> – it results in </w:t>
      </w:r>
      <w:r>
        <w:rPr>
          <w:u w:val="single"/>
        </w:rPr>
        <w:t>spill-over</w:t>
      </w:r>
      <w:r>
        <w:t>.</w:t>
      </w:r>
    </w:p>
    <w:p w14:paraId="3F486A86" w14:textId="77777777" w:rsidR="00F15A11" w:rsidRPr="00387727" w:rsidRDefault="00F15A11" w:rsidP="00F15A11">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9" w:history="1">
        <w:r w:rsidRPr="007313BB">
          <w:rPr>
            <w:rStyle w:val="Hyperlink"/>
          </w:rPr>
          <w:t>https://www.usatoday.com/story/opinion/todaysdebate/2021/07/20/climate-change-biden-infrastructure-bill-good-start/7877118002/</w:t>
        </w:r>
      </w:hyperlink>
      <w:r>
        <w:t xml:space="preserve"> //Elmer </w:t>
      </w:r>
    </w:p>
    <w:p w14:paraId="582B5ACA" w14:textId="77777777" w:rsidR="00F15A11" w:rsidRPr="00521A85" w:rsidRDefault="00F15A11" w:rsidP="00F15A11">
      <w:pPr>
        <w:rPr>
          <w:sz w:val="16"/>
        </w:rPr>
      </w:pPr>
      <w:r w:rsidRPr="007C3FA5">
        <w:rPr>
          <w:b/>
          <w:sz w:val="26"/>
          <w:highlight w:val="green"/>
          <w:u w:val="single"/>
        </w:rPr>
        <w:t>Not long ago</w:t>
      </w:r>
      <w:r w:rsidRPr="00AC6D40">
        <w:rPr>
          <w:u w:val="single"/>
        </w:rPr>
        <w:t xml:space="preserve">, </w:t>
      </w:r>
      <w:r w:rsidRPr="007C3FA5">
        <w:rPr>
          <w:b/>
          <w:sz w:val="26"/>
          <w:highlight w:val="green"/>
          <w:u w:val="single"/>
        </w:rPr>
        <w:t>climate change</w:t>
      </w:r>
      <w:r w:rsidRPr="007C3FA5">
        <w:rPr>
          <w:highlight w:val="green"/>
          <w:u w:val="single"/>
        </w:rPr>
        <w:t xml:space="preserve"> </w:t>
      </w:r>
      <w:r w:rsidRPr="00AC6D40">
        <w:rPr>
          <w:u w:val="single"/>
        </w:rPr>
        <w:t xml:space="preserve">for many Americans </w:t>
      </w:r>
      <w:r w:rsidRPr="007C3FA5">
        <w:rPr>
          <w:b/>
          <w:sz w:val="26"/>
          <w:highlight w:val="green"/>
          <w:u w:val="single"/>
        </w:rPr>
        <w:t>was</w:t>
      </w:r>
      <w:r w:rsidRPr="007C3FA5">
        <w:rPr>
          <w:highlight w:val="green"/>
          <w:u w:val="single"/>
        </w:rPr>
        <w:t xml:space="preserve"> </w:t>
      </w:r>
      <w:r w:rsidRPr="00AC6D40">
        <w:rPr>
          <w:u w:val="single"/>
        </w:rPr>
        <w:t xml:space="preserve">like </w:t>
      </w:r>
      <w:r w:rsidRPr="007C3FA5">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proofErr w:type="gramStart"/>
      <w:r w:rsidRPr="00920735">
        <w:rPr>
          <w:sz w:val="16"/>
        </w:rPr>
        <w:t>any more</w:t>
      </w:r>
      <w:proofErr w:type="spellEnd"/>
      <w:proofErr w:type="gramEnd"/>
      <w:r w:rsidRPr="00920735">
        <w:rPr>
          <w:sz w:val="16"/>
        </w:rPr>
        <w:t xml:space="preserve">. </w:t>
      </w:r>
      <w:r w:rsidRPr="007C3FA5">
        <w:rPr>
          <w:b/>
          <w:sz w:val="26"/>
          <w:highlight w:val="green"/>
          <w:u w:val="single"/>
        </w:rPr>
        <w:t>Top climate scientists</w:t>
      </w:r>
      <w:r w:rsidRPr="007C3FA5">
        <w:rPr>
          <w:highlight w:val="green"/>
          <w:u w:val="single"/>
        </w:rPr>
        <w:t xml:space="preserve"> </w:t>
      </w:r>
      <w:r w:rsidRPr="00AC6D40">
        <w:rPr>
          <w:u w:val="single"/>
        </w:rPr>
        <w:t xml:space="preserve">from around the world </w:t>
      </w:r>
      <w:r w:rsidRPr="007C3FA5">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7C3FA5">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t>
      </w:r>
      <w:proofErr w:type="gramStart"/>
      <w:r w:rsidRPr="00920735">
        <w:rPr>
          <w:sz w:val="16"/>
        </w:rPr>
        <w:t>Washington</w:t>
      </w:r>
      <w:proofErr w:type="gramEnd"/>
      <w:r w:rsidRPr="00920735">
        <w:rPr>
          <w:sz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7C3FA5">
        <w:rPr>
          <w:b/>
          <w:sz w:val="26"/>
          <w:highlight w:val="green"/>
          <w:u w:val="single"/>
        </w:rPr>
        <w:t>consequences of</w:t>
      </w:r>
      <w:r w:rsidRPr="007C3FA5">
        <w:rPr>
          <w:highlight w:val="green"/>
          <w:u w:val="single"/>
        </w:rPr>
        <w:t xml:space="preserve"> </w:t>
      </w:r>
      <w:r w:rsidRPr="00AC6D40">
        <w:rPr>
          <w:u w:val="single"/>
        </w:rPr>
        <w:t>what mankind has done to the atmo</w:t>
      </w:r>
      <w:r w:rsidRPr="007C3FA5">
        <w:rPr>
          <w:b/>
          <w:sz w:val="26"/>
          <w:highlight w:val="green"/>
          <w:u w:val="single"/>
        </w:rPr>
        <w:t>sphere are now inescapable</w:t>
      </w:r>
      <w:r w:rsidRPr="00AC6D40">
        <w:rPr>
          <w:u w:val="single"/>
        </w:rPr>
        <w:t xml:space="preserve">. Periods of </w:t>
      </w:r>
      <w:r w:rsidRPr="007C3FA5">
        <w:rPr>
          <w:b/>
          <w:sz w:val="26"/>
          <w:highlight w:val="green"/>
          <w:u w:val="single"/>
        </w:rPr>
        <w:t>extreme heat</w:t>
      </w:r>
      <w:r w:rsidRPr="007C3FA5">
        <w:rPr>
          <w:highlight w:val="green"/>
          <w:u w:val="single"/>
        </w:rPr>
        <w:t xml:space="preserve"> </w:t>
      </w:r>
      <w:r w:rsidRPr="00AC6D40">
        <w:rPr>
          <w:u w:val="single"/>
        </w:rPr>
        <w:t xml:space="preserve">are projected to </w:t>
      </w:r>
      <w:r w:rsidRPr="007C3FA5">
        <w:rPr>
          <w:b/>
          <w:sz w:val="26"/>
          <w:highlight w:val="green"/>
          <w:u w:val="single"/>
          <w:bdr w:val="single" w:sz="4" w:space="0" w:color="auto"/>
        </w:rPr>
        <w:t>double</w:t>
      </w:r>
      <w:r w:rsidRPr="007C3FA5">
        <w:rPr>
          <w:highlight w:val="green"/>
          <w:u w:val="single"/>
        </w:rPr>
        <w:t xml:space="preserve"> </w:t>
      </w:r>
      <w:r w:rsidRPr="00AC6D40">
        <w:rPr>
          <w:u w:val="single"/>
        </w:rPr>
        <w:t xml:space="preserve">in the lower 48 states by 2100. </w:t>
      </w:r>
      <w:r w:rsidRPr="007C3FA5">
        <w:rPr>
          <w:b/>
          <w:sz w:val="26"/>
          <w:highlight w:val="green"/>
          <w:u w:val="single"/>
        </w:rPr>
        <w:t>Heat deaths</w:t>
      </w:r>
      <w:r w:rsidRPr="00AC6D40">
        <w:rPr>
          <w:u w:val="single"/>
        </w:rPr>
        <w:t xml:space="preserve"> are far </w:t>
      </w:r>
      <w:r w:rsidRPr="007C3FA5">
        <w:rPr>
          <w:b/>
          <w:sz w:val="26"/>
          <w:highlight w:val="green"/>
          <w:u w:val="single"/>
          <w:bdr w:val="single" w:sz="4" w:space="0" w:color="auto"/>
        </w:rPr>
        <w:t>outpacing every other form of weather killer</w:t>
      </w:r>
      <w:r w:rsidRPr="007C3FA5">
        <w:rPr>
          <w:highlight w:val="green"/>
          <w:u w:val="single"/>
        </w:rPr>
        <w:t xml:space="preserve"> </w:t>
      </w:r>
      <w:r w:rsidRPr="00AC6D40">
        <w:rPr>
          <w:u w:val="single"/>
        </w:rPr>
        <w:t xml:space="preserve">in a 30-year average. A </w:t>
      </w:r>
      <w:r w:rsidRPr="007C3FA5">
        <w:rPr>
          <w:b/>
          <w:sz w:val="26"/>
          <w:highlight w:val="green"/>
          <w:u w:val="single"/>
        </w:rPr>
        <w:t>persistent megadrought</w:t>
      </w:r>
      <w:r w:rsidRPr="007C3FA5">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7C3FA5">
        <w:rPr>
          <w:b/>
          <w:sz w:val="26"/>
          <w:highlight w:val="green"/>
          <w:u w:val="single"/>
        </w:rPr>
        <w:t>warming oceans</w:t>
      </w:r>
      <w:r w:rsidRPr="007C3FA5">
        <w:rPr>
          <w:highlight w:val="green"/>
          <w:u w:val="single"/>
        </w:rPr>
        <w:t xml:space="preserve"> </w:t>
      </w:r>
      <w:r w:rsidRPr="00AC6D40">
        <w:rPr>
          <w:u w:val="single"/>
        </w:rPr>
        <w:t xml:space="preserve">are </w:t>
      </w:r>
      <w:r w:rsidRPr="007C3FA5">
        <w:rPr>
          <w:b/>
          <w:sz w:val="26"/>
          <w:highlight w:val="green"/>
          <w:u w:val="single"/>
        </w:rPr>
        <w:t>fueling</w:t>
      </w:r>
      <w:r w:rsidRPr="007C3FA5">
        <w:rPr>
          <w:highlight w:val="green"/>
          <w:u w:val="single"/>
        </w:rPr>
        <w:t xml:space="preserve"> </w:t>
      </w:r>
      <w:r w:rsidRPr="00AC6D40">
        <w:rPr>
          <w:u w:val="single"/>
        </w:rPr>
        <w:t xml:space="preserve">ever </w:t>
      </w:r>
      <w:r w:rsidRPr="007C3FA5">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7C3FA5">
        <w:rPr>
          <w:b/>
          <w:sz w:val="26"/>
          <w:highlight w:val="green"/>
          <w:u w:val="single"/>
        </w:rPr>
        <w:t>Rising seas</w:t>
      </w:r>
      <w:r w:rsidRPr="007C3FA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7C3FA5">
        <w:rPr>
          <w:b/>
          <w:sz w:val="26"/>
          <w:highlight w:val="green"/>
          <w:u w:val="single"/>
        </w:rPr>
        <w:t>temperature</w:t>
      </w:r>
      <w:r w:rsidRPr="007C3FA5">
        <w:rPr>
          <w:highlight w:val="green"/>
          <w:u w:val="single"/>
        </w:rPr>
        <w:t xml:space="preserve"> </w:t>
      </w:r>
      <w:r w:rsidRPr="00920735">
        <w:rPr>
          <w:u w:val="single"/>
        </w:rPr>
        <w:t xml:space="preserve">has </w:t>
      </w:r>
      <w:r w:rsidRPr="007C3FA5">
        <w:rPr>
          <w:b/>
          <w:sz w:val="26"/>
          <w:highlight w:val="green"/>
          <w:u w:val="single"/>
        </w:rPr>
        <w:t>risen</w:t>
      </w:r>
      <w:r w:rsidRPr="007C3FA5">
        <w:rPr>
          <w:highlight w:val="green"/>
          <w:u w:val="single"/>
        </w:rPr>
        <w:t xml:space="preserve"> </w:t>
      </w:r>
      <w:r w:rsidRPr="00920735">
        <w:rPr>
          <w:u w:val="single"/>
        </w:rPr>
        <w:t xml:space="preserve">nearly </w:t>
      </w:r>
      <w:r w:rsidRPr="007C3FA5">
        <w:rPr>
          <w:b/>
          <w:sz w:val="26"/>
          <w:highlight w:val="green"/>
          <w:u w:val="single"/>
        </w:rPr>
        <w:t>2 degrees</w:t>
      </w:r>
      <w:r w:rsidRPr="007C3FA5">
        <w:rPr>
          <w:highlight w:val="green"/>
          <w:u w:val="single"/>
        </w:rPr>
        <w:t xml:space="preserve"> </w:t>
      </w:r>
      <w:r w:rsidRPr="00920735">
        <w:rPr>
          <w:u w:val="single"/>
        </w:rPr>
        <w:t xml:space="preserve">Fahrenheit since the pre-industrial era of the late 19th century. Scientists warn that in a decade, it could surpass a </w:t>
      </w:r>
      <w:r w:rsidRPr="007C3FA5">
        <w:rPr>
          <w:b/>
          <w:sz w:val="26"/>
          <w:highlight w:val="green"/>
          <w:u w:val="single"/>
        </w:rPr>
        <w:t>2.7</w:t>
      </w:r>
      <w:r w:rsidRPr="00920735">
        <w:rPr>
          <w:u w:val="single"/>
        </w:rPr>
        <w:t xml:space="preserve">-degree increase. That's </w:t>
      </w:r>
      <w:r w:rsidRPr="007C3FA5">
        <w:rPr>
          <w:b/>
          <w:sz w:val="26"/>
          <w:highlight w:val="green"/>
          <w:u w:val="single"/>
        </w:rPr>
        <w:t>enough</w:t>
      </w:r>
      <w:r w:rsidRPr="007C3FA5">
        <w:rPr>
          <w:highlight w:val="green"/>
          <w:u w:val="single"/>
        </w:rPr>
        <w:t xml:space="preserve"> </w:t>
      </w:r>
      <w:r w:rsidRPr="00920735">
        <w:rPr>
          <w:u w:val="single"/>
        </w:rPr>
        <w:t xml:space="preserve">warming </w:t>
      </w:r>
      <w:r w:rsidRPr="007C3FA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7C3FA5">
        <w:rPr>
          <w:b/>
          <w:sz w:val="26"/>
          <w:highlight w:val="green"/>
          <w:u w:val="single"/>
        </w:rPr>
        <w:t>infrastructure bill</w:t>
      </w:r>
      <w:r w:rsidRPr="007C3FA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7C3FA5">
        <w:rPr>
          <w:b/>
          <w:sz w:val="26"/>
          <w:highlight w:val="green"/>
          <w:u w:val="single"/>
        </w:rPr>
        <w:t xml:space="preserve">improve access </w:t>
      </w:r>
      <w:r w:rsidRPr="00920735">
        <w:rPr>
          <w:u w:val="single"/>
        </w:rPr>
        <w:t xml:space="preserve">by the nation's power infrastructure </w:t>
      </w:r>
      <w:r w:rsidRPr="007C3FA5">
        <w:rPr>
          <w:b/>
          <w:sz w:val="26"/>
          <w:highlight w:val="green"/>
          <w:u w:val="single"/>
        </w:rPr>
        <w:t>to renewable energy sources,</w:t>
      </w:r>
      <w:r w:rsidRPr="00920735">
        <w:rPr>
          <w:u w:val="single"/>
        </w:rPr>
        <w:t xml:space="preserve"> </w:t>
      </w:r>
      <w:r w:rsidRPr="007C3FA5">
        <w:rPr>
          <w:b/>
          <w:sz w:val="26"/>
          <w:highlight w:val="green"/>
          <w:u w:val="single"/>
        </w:rPr>
        <w:t xml:space="preserve">cap millions of abandoned oil and gas wells spewing greenhouse </w:t>
      </w:r>
      <w:proofErr w:type="gramStart"/>
      <w:r w:rsidRPr="007C3FA5">
        <w:rPr>
          <w:b/>
          <w:sz w:val="26"/>
          <w:highlight w:val="green"/>
          <w:u w:val="single"/>
        </w:rPr>
        <w:t>gases</w:t>
      </w:r>
      <w:r w:rsidRPr="00920735">
        <w:rPr>
          <w:u w:val="single"/>
        </w:rPr>
        <w:t xml:space="preserve">, </w:t>
      </w:r>
      <w:r w:rsidRPr="007C3FA5">
        <w:rPr>
          <w:b/>
          <w:sz w:val="26"/>
          <w:highlight w:val="green"/>
          <w:u w:val="single"/>
        </w:rPr>
        <w:t>and</w:t>
      </w:r>
      <w:proofErr w:type="gramEnd"/>
      <w:r w:rsidRPr="007C3FA5">
        <w:rPr>
          <w:b/>
          <w:sz w:val="26"/>
          <w:highlight w:val="green"/>
          <w:u w:val="single"/>
        </w:rPr>
        <w:t xml:space="preserve"> harden structures against climate change</w:t>
      </w:r>
      <w:r w:rsidRPr="00920735">
        <w:rPr>
          <w:u w:val="single"/>
        </w:rPr>
        <w:t xml:space="preserve">. It also </w:t>
      </w:r>
      <w:r w:rsidRPr="007C3FA5">
        <w:rPr>
          <w:b/>
          <w:sz w:val="26"/>
          <w:highlight w:val="green"/>
          <w:u w:val="single"/>
        </w:rPr>
        <w:t>offers tax credits for</w:t>
      </w:r>
      <w:r w:rsidRPr="007C3FA5">
        <w:rPr>
          <w:highlight w:val="green"/>
          <w:u w:val="single"/>
        </w:rPr>
        <w:t xml:space="preserve"> </w:t>
      </w:r>
      <w:r w:rsidRPr="00920735">
        <w:rPr>
          <w:u w:val="single"/>
        </w:rPr>
        <w:t xml:space="preserve">the </w:t>
      </w:r>
      <w:r w:rsidRPr="007C3FA5">
        <w:rPr>
          <w:b/>
          <w:sz w:val="26"/>
          <w:highlight w:val="green"/>
          <w:u w:val="single"/>
        </w:rPr>
        <w:t>purchase of electric vehicles</w:t>
      </w:r>
      <w:r w:rsidRPr="007C3FA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7C3FA5">
        <w:rPr>
          <w:b/>
          <w:sz w:val="26"/>
          <w:highlight w:val="green"/>
          <w:u w:val="single"/>
        </w:rPr>
        <w:t>more is needed</w:t>
      </w:r>
      <w:r w:rsidRPr="007C3FA5">
        <w:rPr>
          <w:highlight w:val="green"/>
          <w:u w:val="single"/>
        </w:rPr>
        <w:t xml:space="preserve"> </w:t>
      </w:r>
      <w:r w:rsidRPr="00920735">
        <w:rPr>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920735">
        <w:rPr>
          <w:u w:val="single"/>
        </w:rPr>
        <w:t>investments</w:t>
      </w:r>
      <w:proofErr w:type="gramEnd"/>
      <w:r w:rsidRPr="00920735">
        <w:rPr>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7C3FA5">
        <w:rPr>
          <w:b/>
          <w:sz w:val="26"/>
          <w:highlight w:val="green"/>
          <w:u w:val="single"/>
        </w:rPr>
        <w:t>The vehicle</w:t>
      </w:r>
      <w:r w:rsidRPr="007C3FA5">
        <w:rPr>
          <w:sz w:val="16"/>
          <w:highlight w:val="green"/>
        </w:rPr>
        <w:t xml:space="preserve"> </w:t>
      </w:r>
      <w:r w:rsidRPr="00920735">
        <w:rPr>
          <w:sz w:val="16"/>
        </w:rPr>
        <w:t xml:space="preserve">for these additional proposals </w:t>
      </w:r>
      <w:r w:rsidRPr="007C3FA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43329E30" w14:textId="77777777" w:rsidR="00F15A11" w:rsidRPr="00F15A11" w:rsidRDefault="00F15A11" w:rsidP="00F15A11"/>
    <w:p w14:paraId="20AD98C1" w14:textId="570CE73E" w:rsidR="00024CBB" w:rsidRDefault="00F15A11" w:rsidP="00024CBB">
      <w:pPr>
        <w:pStyle w:val="Heading2"/>
      </w:pPr>
      <w:r>
        <w:t>2</w:t>
      </w:r>
    </w:p>
    <w:p w14:paraId="5C572BCD" w14:textId="16E7D94B" w:rsidR="00024CBB" w:rsidRDefault="00024CBB" w:rsidP="00024CBB">
      <w:pPr>
        <w:pStyle w:val="Heading3"/>
      </w:pPr>
      <w:r>
        <w:t>CP</w:t>
      </w:r>
    </w:p>
    <w:p w14:paraId="0D7FC9FB" w14:textId="77777777" w:rsidR="00024CBB" w:rsidRPr="00B00817" w:rsidRDefault="00024CBB" w:rsidP="00024CBB">
      <w:pPr>
        <w:pStyle w:val="Heading4"/>
      </w:pPr>
      <w:r w:rsidRPr="00B00817">
        <w:t xml:space="preserve">CP text: </w:t>
      </w:r>
      <w:r>
        <w:t>States should</w:t>
      </w:r>
      <w:r w:rsidRPr="00B00817">
        <w:t xml:space="preserve"> add more stringent requirements for filing patents</w:t>
      </w:r>
      <w:r>
        <w:t xml:space="preserve"> for medicines.</w:t>
      </w:r>
    </w:p>
    <w:p w14:paraId="7A744A0B" w14:textId="77777777" w:rsidR="00024CBB" w:rsidRPr="00B00817" w:rsidRDefault="00024CBB" w:rsidP="00024CBB">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5A497A1C" w14:textId="77777777" w:rsidR="00024CBB" w:rsidRPr="00B00817" w:rsidRDefault="00024CBB" w:rsidP="00024CBB">
      <w:pPr>
        <w:rPr>
          <w:sz w:val="16"/>
        </w:rPr>
      </w:pPr>
      <w:r w:rsidRPr="00B00817">
        <w:rPr>
          <w:u w:val="single"/>
        </w:rPr>
        <w:t xml:space="preserve">The current framework for evaluating a patent application, particularly the requirements of utility and </w:t>
      </w:r>
      <w:proofErr w:type="spellStart"/>
      <w:r w:rsidRPr="00B00817">
        <w:rPr>
          <w:u w:val="single"/>
        </w:rPr>
        <w:t>nonobviousness</w:t>
      </w:r>
      <w:proofErr w:type="spellEnd"/>
      <w:r w:rsidRPr="00B00817">
        <w:rPr>
          <w:u w:val="single"/>
        </w:rPr>
        <w:t>, is insufficient</w:t>
      </w:r>
      <w:r w:rsidRPr="00B00817">
        <w:rPr>
          <w:sz w:val="16"/>
        </w:rPr>
        <w:t xml:space="preserve"> for evaluating whether a secondary patent should be issued for a drug. Given that courts are tied to the low bar for utility and inconsistent with their application of nonobviousness,1 04 </w:t>
      </w:r>
      <w:r w:rsidRPr="00B00817">
        <w:rPr>
          <w:u w:val="single"/>
        </w:rPr>
        <w:t xml:space="preserve">it is necessary to </w:t>
      </w:r>
      <w:r w:rsidRPr="00B00817">
        <w:rPr>
          <w:highlight w:val="green"/>
          <w:u w:val="single"/>
        </w:rPr>
        <w:t xml:space="preserve">pass </w:t>
      </w:r>
      <w:r w:rsidRPr="00131D98">
        <w:rPr>
          <w:u w:val="single"/>
        </w:rPr>
        <w:t xml:space="preserve">legislation creating a new utility </w:t>
      </w:r>
      <w:r w:rsidRPr="00B00817">
        <w:rPr>
          <w:highlight w:val="green"/>
          <w:u w:val="single"/>
        </w:rPr>
        <w:t>requirement</w:t>
      </w:r>
      <w:r w:rsidRPr="00B00817">
        <w:rPr>
          <w:u w:val="single"/>
        </w:rPr>
        <w:t xml:space="preserve"> tailored to secondary pharmaceutical patents</w:t>
      </w:r>
      <w:r w:rsidRPr="00B00817">
        <w:rPr>
          <w:sz w:val="16"/>
        </w:rPr>
        <w:t xml:space="preserve">. This Note's Author proposes legislation language as follows: 35 U.S.C. § 106: Patentable Pharmaceutical Inventions </w:t>
      </w:r>
    </w:p>
    <w:p w14:paraId="4FDE7696" w14:textId="77777777" w:rsidR="00024CBB" w:rsidRPr="00B00817" w:rsidRDefault="00024CBB" w:rsidP="00024CBB">
      <w:pPr>
        <w:rPr>
          <w:u w:val="single"/>
        </w:rPr>
      </w:pPr>
      <w:r w:rsidRPr="00B00817">
        <w:rPr>
          <w:u w:val="single"/>
        </w:rPr>
        <w:t xml:space="preserve">(a) Utility requirement </w:t>
      </w:r>
      <w:r w:rsidRPr="00B00817">
        <w:rPr>
          <w:highlight w:val="green"/>
          <w:u w:val="single"/>
        </w:rPr>
        <w:t xml:space="preserve">for secondary patent: </w:t>
      </w:r>
      <w:r w:rsidRPr="00131D98">
        <w:rPr>
          <w:u w:val="single"/>
        </w:rPr>
        <w:t>In the case of a pharmaceutical invention claiming an improvement on a patented invention</w:t>
      </w:r>
      <w:r w:rsidRPr="00B00817">
        <w:rPr>
          <w:sz w:val="16"/>
        </w:rPr>
        <w:t xml:space="preserve">, </w:t>
      </w:r>
      <w:r w:rsidRPr="00B00817">
        <w:rPr>
          <w:u w:val="single"/>
        </w:rPr>
        <w:t xml:space="preserve">the </w:t>
      </w:r>
      <w:r w:rsidRPr="00B00817">
        <w:rPr>
          <w:highlight w:val="green"/>
          <w:u w:val="single"/>
        </w:rPr>
        <w:t xml:space="preserve">applicant </w:t>
      </w:r>
      <w:r w:rsidRPr="00131D98">
        <w:rPr>
          <w:u w:val="single"/>
        </w:rPr>
        <w:t xml:space="preserve">shall </w:t>
      </w:r>
      <w:r w:rsidRPr="00B00817">
        <w:rPr>
          <w:highlight w:val="green"/>
          <w:u w:val="single"/>
        </w:rPr>
        <w:t>demonstrate</w:t>
      </w:r>
      <w:r w:rsidRPr="00B00817">
        <w:rPr>
          <w:u w:val="single"/>
        </w:rPr>
        <w:t xml:space="preserve"> through clear and convincing </w:t>
      </w:r>
      <w:r w:rsidRPr="00131D98">
        <w:rPr>
          <w:u w:val="single"/>
        </w:rPr>
        <w:t>evidence in the written description that</w:t>
      </w:r>
      <w:r w:rsidRPr="00B00817">
        <w:rPr>
          <w:u w:val="single"/>
        </w:rPr>
        <w:t xml:space="preserve"> such </w:t>
      </w:r>
      <w:r w:rsidRPr="00B00817">
        <w:rPr>
          <w:highlight w:val="green"/>
          <w:u w:val="single"/>
        </w:rPr>
        <w:t xml:space="preserve">invention </w:t>
      </w:r>
      <w:r w:rsidRPr="00131D98">
        <w:rPr>
          <w:u w:val="single"/>
        </w:rPr>
        <w:t xml:space="preserve">has </w:t>
      </w:r>
      <w:r w:rsidRPr="00B00817">
        <w:rPr>
          <w:highlight w:val="green"/>
          <w:u w:val="single"/>
        </w:rPr>
        <w:t>increased efficacy</w:t>
      </w:r>
      <w:r w:rsidRPr="00B00817">
        <w:rPr>
          <w:u w:val="single"/>
        </w:rPr>
        <w:t xml:space="preserve"> as compared to the original. </w:t>
      </w:r>
    </w:p>
    <w:p w14:paraId="24784058" w14:textId="77777777" w:rsidR="00024CBB" w:rsidRPr="00B00817" w:rsidRDefault="00024CBB" w:rsidP="00024CBB">
      <w:pPr>
        <w:rPr>
          <w:sz w:val="16"/>
        </w:rPr>
      </w:pPr>
      <w:r w:rsidRPr="00B00817">
        <w:rPr>
          <w:sz w:val="16"/>
        </w:rPr>
        <w:t xml:space="preserve">(b) </w:t>
      </w:r>
      <w:r w:rsidRPr="00B00817">
        <w:rPr>
          <w:u w:val="single"/>
        </w:rPr>
        <w:t>Increased efficacy defined</w:t>
      </w:r>
      <w:r w:rsidRPr="00B00817">
        <w:rPr>
          <w:sz w:val="16"/>
        </w:rPr>
        <w:t xml:space="preserve">: As used in part (a), "increased efficacy" </w:t>
      </w:r>
      <w:r w:rsidRPr="00B00817">
        <w:rPr>
          <w:u w:val="single"/>
        </w:rPr>
        <w:t xml:space="preserve">refers to a proven </w:t>
      </w:r>
      <w:r w:rsidRPr="00B00817">
        <w:rPr>
          <w:highlight w:val="green"/>
          <w:u w:val="single"/>
        </w:rPr>
        <w:t>improvement</w:t>
      </w:r>
      <w:r w:rsidRPr="00B00817">
        <w:rPr>
          <w:u w:val="single"/>
        </w:rPr>
        <w:t xml:space="preserve"> in the mechanism of action, as </w:t>
      </w:r>
      <w:r w:rsidRPr="00B00817">
        <w:rPr>
          <w:highlight w:val="green"/>
          <w:u w:val="single"/>
        </w:rPr>
        <w:t>disclosed</w:t>
      </w:r>
      <w:r w:rsidRPr="00B00817">
        <w:rPr>
          <w:u w:val="single"/>
        </w:rPr>
        <w:t xml:space="preserve"> in the patent claims</w:t>
      </w:r>
      <w:r w:rsidRPr="00B00817">
        <w:rPr>
          <w:sz w:val="16"/>
        </w:rPr>
        <w:t xml:space="preserve">. 0 5 </w:t>
      </w:r>
    </w:p>
    <w:p w14:paraId="3449405E" w14:textId="77777777" w:rsidR="00024CBB" w:rsidRPr="00B00817" w:rsidRDefault="00024CBB" w:rsidP="00024CBB">
      <w:pPr>
        <w:rPr>
          <w:sz w:val="16"/>
        </w:rPr>
      </w:pPr>
      <w:r w:rsidRPr="00B00817">
        <w:rPr>
          <w:sz w:val="16"/>
        </w:rPr>
        <w:t xml:space="preserve">(c) </w:t>
      </w:r>
      <w:r w:rsidRPr="00B00817">
        <w:rPr>
          <w:highlight w:val="green"/>
          <w:u w:val="single"/>
        </w:rPr>
        <w:t>Mechanism</w:t>
      </w:r>
      <w:r w:rsidRPr="00B00817">
        <w:rPr>
          <w:u w:val="single"/>
        </w:rPr>
        <w:t xml:space="preserve"> of action defined</w:t>
      </w:r>
      <w:r w:rsidRPr="00B00817">
        <w:rPr>
          <w:sz w:val="16"/>
        </w:rPr>
        <w:t xml:space="preserve">: As used in part (b), "mechanism of action" </w:t>
      </w:r>
      <w:r w:rsidRPr="00B00817">
        <w:rPr>
          <w:highlight w:val="green"/>
          <w:u w:val="single"/>
        </w:rPr>
        <w:t>refers to</w:t>
      </w:r>
      <w:r w:rsidRPr="00B00817">
        <w:rPr>
          <w:u w:val="single"/>
        </w:rPr>
        <w:t xml:space="preserve"> the process by which a drug functions to produce a </w:t>
      </w:r>
      <w:r w:rsidRPr="00B00817">
        <w:rPr>
          <w:highlight w:val="green"/>
          <w:u w:val="single"/>
        </w:rPr>
        <w:t>therapeutic effect</w:t>
      </w:r>
      <w:r w:rsidRPr="00B00817">
        <w:rPr>
          <w:sz w:val="16"/>
        </w:rPr>
        <w:t xml:space="preserve">, </w:t>
      </w:r>
      <w:r w:rsidRPr="00B00817">
        <w:rPr>
          <w:u w:val="single"/>
        </w:rPr>
        <w:t xml:space="preserve">as disclosed </w:t>
      </w:r>
      <w:r w:rsidRPr="00B00817">
        <w:rPr>
          <w:highlight w:val="green"/>
          <w:u w:val="single"/>
        </w:rPr>
        <w:t>in</w:t>
      </w:r>
      <w:r w:rsidRPr="00B00817">
        <w:rPr>
          <w:u w:val="single"/>
        </w:rPr>
        <w:t xml:space="preserve"> the </w:t>
      </w:r>
      <w:r w:rsidRPr="00B00817">
        <w:rPr>
          <w:highlight w:val="green"/>
          <w:u w:val="single"/>
        </w:rPr>
        <w:t xml:space="preserve">patent </w:t>
      </w:r>
      <w:r w:rsidRPr="00131D98">
        <w:rPr>
          <w:u w:val="single"/>
        </w:rPr>
        <w:t>claims</w:t>
      </w:r>
      <w:r w:rsidRPr="00B00817">
        <w:rPr>
          <w:sz w:val="16"/>
        </w:rPr>
        <w:t>. 06</w:t>
      </w:r>
    </w:p>
    <w:p w14:paraId="79372C2A" w14:textId="77777777" w:rsidR="00024CBB" w:rsidRPr="00B00817" w:rsidRDefault="00024CBB" w:rsidP="00024CBB">
      <w:pPr>
        <w:rPr>
          <w:u w:val="single"/>
        </w:rPr>
      </w:pPr>
      <w:r w:rsidRPr="00B00817">
        <w:rPr>
          <w:sz w:val="16"/>
        </w:rPr>
        <w:t xml:space="preserve"> Under this legislation, </w:t>
      </w:r>
      <w:r w:rsidRPr="00B00817">
        <w:rPr>
          <w:u w:val="single"/>
        </w:rPr>
        <w:t>the USPTO could grant a secondary patent only if the new formula's mechanism of action</w:t>
      </w:r>
      <w:r w:rsidRPr="00B00817">
        <w:rPr>
          <w:sz w:val="16"/>
        </w:rPr>
        <w:t xml:space="preserve">, or production of the intended pharmacological effect, </w:t>
      </w:r>
      <w:r w:rsidRPr="00B00817">
        <w:rPr>
          <w:u w:val="single"/>
        </w:rPr>
        <w:t>in fact improves upon the patented drug's mechanism of action</w:t>
      </w:r>
      <w:r w:rsidRPr="00B00817">
        <w:rPr>
          <w:sz w:val="16"/>
        </w:rPr>
        <w:t xml:space="preserve">. For example, </w:t>
      </w:r>
      <w:r w:rsidRPr="00B00817">
        <w:rPr>
          <w:u w:val="single"/>
        </w:rPr>
        <w:t xml:space="preserve">because </w:t>
      </w:r>
      <w:proofErr w:type="spellStart"/>
      <w:r w:rsidRPr="00B00817">
        <w:rPr>
          <w:u w:val="single"/>
        </w:rPr>
        <w:t>VidaDrug</w:t>
      </w:r>
      <w:proofErr w:type="spellEnd"/>
      <w:r w:rsidRPr="00B00817">
        <w:rPr>
          <w:u w:val="single"/>
        </w:rPr>
        <w:t xml:space="preserve"> is a chemotherapy drug, the new formula must include a change in the mechanism of action which </w:t>
      </w:r>
      <w:r w:rsidRPr="00B00817">
        <w:rPr>
          <w:highlight w:val="green"/>
          <w:u w:val="single"/>
        </w:rPr>
        <w:t>causes</w:t>
      </w:r>
      <w:r w:rsidRPr="00B00817">
        <w:rPr>
          <w:u w:val="single"/>
        </w:rPr>
        <w:t xml:space="preserve"> an </w:t>
      </w:r>
      <w:r w:rsidRPr="00B00817">
        <w:rPr>
          <w:highlight w:val="green"/>
          <w:u w:val="single"/>
        </w:rPr>
        <w:t>improvement in</w:t>
      </w:r>
      <w:r w:rsidRPr="00B00817">
        <w:rPr>
          <w:u w:val="single"/>
        </w:rPr>
        <w:t xml:space="preserve"> the </w:t>
      </w:r>
      <w:r w:rsidRPr="00B00817">
        <w:rPr>
          <w:highlight w:val="green"/>
          <w:u w:val="single"/>
        </w:rPr>
        <w:t>efficacy</w:t>
      </w:r>
      <w:r w:rsidRPr="00B00817">
        <w:rPr>
          <w:u w:val="single"/>
        </w:rPr>
        <w:t xml:space="preserve"> of the drug's tumor-shrinking abilities to be eligible for a secondary patent. A </w:t>
      </w:r>
      <w:r w:rsidRPr="00B00817">
        <w:rPr>
          <w:highlight w:val="green"/>
          <w:u w:val="single"/>
        </w:rPr>
        <w:t>formula tweak</w:t>
      </w:r>
      <w:r w:rsidRPr="00B00817">
        <w:rPr>
          <w:sz w:val="16"/>
        </w:rPr>
        <w:t xml:space="preserve"> that reduces side effects </w:t>
      </w:r>
      <w:r w:rsidRPr="00B00817">
        <w:rPr>
          <w:u w:val="single"/>
        </w:rPr>
        <w:t xml:space="preserve">is </w:t>
      </w:r>
      <w:proofErr w:type="gramStart"/>
      <w:r w:rsidRPr="00B00817">
        <w:rPr>
          <w:highlight w:val="green"/>
          <w:u w:val="single"/>
        </w:rPr>
        <w:t>insufficient</w:t>
      </w:r>
      <w:r w:rsidRPr="00B00817">
        <w:rPr>
          <w:u w:val="single"/>
        </w:rPr>
        <w:t>, because</w:t>
      </w:r>
      <w:proofErr w:type="gramEnd"/>
      <w:r w:rsidRPr="00B00817">
        <w:rPr>
          <w:u w:val="single"/>
        </w:rPr>
        <w:t xml:space="preserve"> the underlying purpose of the drug - to treat cancer - remains unaffected. </w:t>
      </w:r>
    </w:p>
    <w:p w14:paraId="54A6352D" w14:textId="77777777" w:rsidR="00024CBB" w:rsidRPr="00B00817" w:rsidRDefault="00024CBB" w:rsidP="00024CBB">
      <w:pPr>
        <w:rPr>
          <w:sz w:val="16"/>
        </w:rPr>
      </w:pPr>
    </w:p>
    <w:p w14:paraId="0752EB2C" w14:textId="77777777" w:rsidR="00024CBB" w:rsidRPr="00B00817" w:rsidRDefault="00024CBB" w:rsidP="00024CBB">
      <w:pPr>
        <w:pStyle w:val="Heading4"/>
      </w:pPr>
      <w:r w:rsidRPr="00B00817">
        <w:t>Solves best.</w:t>
      </w:r>
    </w:p>
    <w:p w14:paraId="1314B913" w14:textId="77777777" w:rsidR="00024CBB" w:rsidRPr="00B00817" w:rsidRDefault="00024CBB" w:rsidP="00024CBB">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1D0CC953" w14:textId="77777777" w:rsidR="00024CBB" w:rsidRPr="00B00817" w:rsidRDefault="00024CBB" w:rsidP="00024CBB">
      <w:pPr>
        <w:rPr>
          <w:sz w:val="16"/>
        </w:rPr>
      </w:pPr>
      <w:r w:rsidRPr="00B00817">
        <w:rPr>
          <w:sz w:val="16"/>
        </w:rPr>
        <w:t xml:space="preserve">Pharmaceutical patents are inherently different from software or manufacturing patents. 144 </w:t>
      </w:r>
      <w:r w:rsidRPr="00B00817">
        <w:rPr>
          <w:highlight w:val="green"/>
          <w:u w:val="single"/>
        </w:rPr>
        <w:t>Pharma</w:t>
      </w:r>
      <w:r w:rsidRPr="00B00817">
        <w:rPr>
          <w:u w:val="single"/>
        </w:rPr>
        <w:t xml:space="preserve">ceutical </w:t>
      </w:r>
      <w:r w:rsidRPr="00131D98">
        <w:rPr>
          <w:u w:val="single"/>
        </w:rPr>
        <w:t>companies create life-saving drugs that carry a very serious benefit for a vulnerable group of consumers - patients. Because of this, the pharmaceutical industry should</w:t>
      </w:r>
      <w:r w:rsidRPr="00B00817">
        <w:rPr>
          <w:u w:val="single"/>
        </w:rPr>
        <w:t xml:space="preserve"> be </w:t>
      </w:r>
      <w:r w:rsidRPr="00B00817">
        <w:rPr>
          <w:highlight w:val="green"/>
          <w:u w:val="single"/>
        </w:rPr>
        <w:t>held to a higher standard</w:t>
      </w:r>
      <w:r w:rsidRPr="00B00817">
        <w:rPr>
          <w:sz w:val="16"/>
        </w:rPr>
        <w:t xml:space="preserve"> if its companies seek to prohibit affordable generic drugs from coming to the marketplace. </w:t>
      </w:r>
    </w:p>
    <w:p w14:paraId="0E942A34" w14:textId="77777777" w:rsidR="00024CBB" w:rsidRPr="00970D76" w:rsidRDefault="00024CBB" w:rsidP="00024CBB">
      <w:pPr>
        <w:rPr>
          <w:sz w:val="16"/>
        </w:rPr>
      </w:pPr>
      <w:r>
        <w:rPr>
          <w:rFonts w:cs="Calibri"/>
          <w:u w:val="single"/>
        </w:rPr>
        <w:t xml:space="preserve">1. </w:t>
      </w:r>
      <w:r w:rsidRPr="00970D76">
        <w:rPr>
          <w:rFonts w:cs="Calibri"/>
          <w:u w:val="single"/>
        </w:rPr>
        <w:t xml:space="preserve">An Efficacy-Focused </w:t>
      </w:r>
      <w:r w:rsidRPr="00970D76">
        <w:rPr>
          <w:rFonts w:cs="Calibri"/>
          <w:highlight w:val="green"/>
          <w:u w:val="single"/>
        </w:rPr>
        <w:t>Standard</w:t>
      </w:r>
      <w:r w:rsidRPr="00970D76">
        <w:rPr>
          <w:rFonts w:cs="Calibri"/>
          <w:u w:val="single"/>
        </w:rPr>
        <w:t xml:space="preserve"> Will Motivate Pharmaceutical Companies to Channel Resources to Creating Real Innovation</w:t>
      </w:r>
      <w:r w:rsidRPr="00970D76">
        <w:rPr>
          <w:sz w:val="16"/>
        </w:rPr>
        <w:t xml:space="preserve"> Pharmaceutical companies argue that patent-life-cycle-management strategies (their preferred name for those tactics described herein as evergreening) are essential to ensuring they recoup R&amp;D costs. 145 However, </w:t>
      </w:r>
      <w:r w:rsidRPr="00970D76">
        <w:rPr>
          <w:rFonts w:cs="Calibri"/>
          <w:u w:val="single"/>
        </w:rPr>
        <w:t xml:space="preserve">creation of a standard such as the one proposed here would </w:t>
      </w:r>
      <w:r w:rsidRPr="00970D76">
        <w:rPr>
          <w:rFonts w:cs="Calibri"/>
          <w:highlight w:val="green"/>
          <w:u w:val="single"/>
        </w:rPr>
        <w:t>ensure</w:t>
      </w:r>
      <w:r w:rsidRPr="00970D76">
        <w:rPr>
          <w:rFonts w:cs="Calibri"/>
          <w:u w:val="single"/>
        </w:rPr>
        <w:t xml:space="preserve"> that pharmaceutical </w:t>
      </w:r>
      <w:r w:rsidRPr="00970D76">
        <w:rPr>
          <w:rFonts w:cs="Calibri"/>
          <w:highlight w:val="green"/>
          <w:u w:val="single"/>
        </w:rPr>
        <w:t>companies</w:t>
      </w:r>
      <w:r w:rsidRPr="00970D76">
        <w:rPr>
          <w:rFonts w:cs="Calibri"/>
          <w:u w:val="single"/>
        </w:rPr>
        <w:t xml:space="preserve"> are properly incentivized to </w:t>
      </w:r>
      <w:r w:rsidRPr="00970D76">
        <w:rPr>
          <w:rFonts w:cs="Calibri"/>
          <w:highlight w:val="green"/>
          <w:u w:val="single"/>
        </w:rPr>
        <w:t>channel R&amp;D resources</w:t>
      </w:r>
      <w:r w:rsidRPr="00970D76">
        <w:rPr>
          <w:rFonts w:cs="Calibri"/>
          <w:u w:val="single"/>
        </w:rPr>
        <w:t xml:space="preserve"> to creating measurable change in the drugs, rather than creating minor changes</w:t>
      </w:r>
      <w:r w:rsidRPr="00970D76">
        <w:rPr>
          <w:sz w:val="16"/>
        </w:rPr>
        <w:t xml:space="preserve"> that prolong the time they can profit </w:t>
      </w:r>
      <w:proofErr w:type="gramStart"/>
      <w:r w:rsidRPr="00970D76">
        <w:rPr>
          <w:sz w:val="16"/>
        </w:rPr>
        <w:t>off of</w:t>
      </w:r>
      <w:proofErr w:type="gramEnd"/>
      <w:r w:rsidRPr="00970D76">
        <w:rPr>
          <w:sz w:val="16"/>
        </w:rPr>
        <w:t xml:space="preserve"> monopolies at the expense of patients. For those industries in which R&amp;D is more productive, like the pharmaceutical industry, "</w:t>
      </w:r>
      <w:r w:rsidRPr="00970D76">
        <w:rPr>
          <w:rFonts w:cs="Calibri"/>
          <w:u w:val="single"/>
        </w:rPr>
        <w:t>patent procedures should be refined to tighten the relationship between patents and the underlying inventions</w:t>
      </w:r>
      <w:r w:rsidRPr="00970D76">
        <w:rPr>
          <w:sz w:val="16"/>
        </w:rPr>
        <w:t xml:space="preserve">."14 6 </w:t>
      </w:r>
    </w:p>
    <w:p w14:paraId="6523D771" w14:textId="77777777" w:rsidR="00024CBB" w:rsidRPr="00970D76" w:rsidRDefault="00024CBB" w:rsidP="00024CBB">
      <w:pPr>
        <w:rPr>
          <w:sz w:val="16"/>
        </w:rPr>
      </w:pPr>
      <w:r>
        <w:rPr>
          <w:sz w:val="16"/>
        </w:rPr>
        <w:t xml:space="preserve">2. </w:t>
      </w:r>
      <w:r w:rsidRPr="00970D76">
        <w:rPr>
          <w:sz w:val="16"/>
        </w:rPr>
        <w:t xml:space="preserve">A </w:t>
      </w:r>
      <w:r w:rsidRPr="00970D76">
        <w:rPr>
          <w:rFonts w:cs="Calibri"/>
          <w:u w:val="single"/>
        </w:rPr>
        <w:t xml:space="preserve">Higher Standard for Secondary Pharmaceutical Patents Will </w:t>
      </w:r>
      <w:r w:rsidRPr="00970D76">
        <w:rPr>
          <w:rFonts w:cs="Calibri"/>
          <w:highlight w:val="green"/>
          <w:u w:val="single"/>
        </w:rPr>
        <w:t>Increase Competition</w:t>
      </w:r>
      <w:r w:rsidRPr="00970D76">
        <w:rPr>
          <w:rFonts w:cs="Calibri"/>
          <w:u w:val="single"/>
        </w:rPr>
        <w:t xml:space="preserve"> &amp; Lead to Lower Prices</w:t>
      </w:r>
      <w:r w:rsidRPr="00970D76">
        <w:rPr>
          <w:sz w:val="16"/>
        </w:rPr>
        <w:t xml:space="preserve"> The patent system enables pharmaceutical companies to retain market exclusivity for their drugs, allowing them to set high prices without an eye toward competition.1 47 The </w:t>
      </w:r>
      <w:r w:rsidRPr="00970D76">
        <w:rPr>
          <w:rFonts w:cs="Calibri"/>
          <w:u w:val="single"/>
        </w:rPr>
        <w:t>companies cite the need to recoup R&amp;D costs as the driving factor for their pricing decisions</w:t>
      </w:r>
      <w:r w:rsidRPr="00970D76">
        <w:rPr>
          <w:sz w:val="16"/>
        </w:rPr>
        <w:t xml:space="preserve">,148 but </w:t>
      </w:r>
      <w:r w:rsidRPr="00970D76">
        <w:rPr>
          <w:rFonts w:cs="Calibri"/>
          <w:u w:val="single"/>
        </w:rPr>
        <w:t>critics say their main motivation is making a profit</w:t>
      </w:r>
      <w:r w:rsidRPr="00970D76">
        <w:rPr>
          <w:sz w:val="16"/>
        </w:rPr>
        <w:t xml:space="preserve">.'49 While the pharmaceutical companies' argument may hold weight, high prices for drugs have a negative impact on those patients who need those drugs, but cannot afford them.150 </w:t>
      </w:r>
      <w:r w:rsidRPr="00970D76">
        <w:rPr>
          <w:rFonts w:cs="Calibri"/>
          <w:highlight w:val="green"/>
          <w:u w:val="single"/>
        </w:rPr>
        <w:t>Tightening</w:t>
      </w:r>
      <w:r w:rsidRPr="00970D76">
        <w:rPr>
          <w:rFonts w:cs="Calibri"/>
          <w:u w:val="single"/>
        </w:rPr>
        <w:t xml:space="preserve"> patent </w:t>
      </w:r>
      <w:r w:rsidRPr="00970D76">
        <w:rPr>
          <w:rFonts w:cs="Calibri"/>
          <w:highlight w:val="green"/>
          <w:u w:val="single"/>
        </w:rPr>
        <w:t>laws</w:t>
      </w:r>
      <w:r w:rsidRPr="00970D76">
        <w:rPr>
          <w:rFonts w:cs="Calibri"/>
          <w:u w:val="single"/>
        </w:rPr>
        <w:t xml:space="preserve"> to </w:t>
      </w:r>
      <w:r w:rsidRPr="00970D76">
        <w:rPr>
          <w:rFonts w:cs="Calibri"/>
          <w:highlight w:val="green"/>
          <w:u w:val="single"/>
        </w:rPr>
        <w:t>prevent</w:t>
      </w:r>
      <w:r w:rsidRPr="00970D76">
        <w:rPr>
          <w:rFonts w:cs="Calibri"/>
          <w:u w:val="single"/>
        </w:rPr>
        <w:t xml:space="preserve"> pharmaceutical companies from </w:t>
      </w:r>
      <w:r w:rsidRPr="00970D76">
        <w:rPr>
          <w:rFonts w:cs="Calibri"/>
          <w:highlight w:val="green"/>
          <w:u w:val="single"/>
        </w:rPr>
        <w:t>retaining</w:t>
      </w:r>
      <w:r w:rsidRPr="00970D76">
        <w:rPr>
          <w:rFonts w:cs="Calibri"/>
          <w:u w:val="single"/>
        </w:rPr>
        <w:t xml:space="preserve"> patent protection for </w:t>
      </w:r>
      <w:r w:rsidRPr="00970D76">
        <w:rPr>
          <w:rFonts w:cs="Calibri"/>
          <w:highlight w:val="green"/>
          <w:u w:val="single"/>
        </w:rPr>
        <w:t>minor changes</w:t>
      </w:r>
      <w:r w:rsidRPr="00970D76">
        <w:rPr>
          <w:rFonts w:cs="Calibri"/>
          <w:u w:val="single"/>
        </w:rPr>
        <w:t xml:space="preserve"> in their patented drugs will allow other companies to enter the marketplace sooner and drive prices down through competition</w:t>
      </w:r>
      <w:r w:rsidRPr="00970D76">
        <w:rPr>
          <w:sz w:val="16"/>
        </w:rPr>
        <w:t>. 5</w:t>
      </w:r>
    </w:p>
    <w:p w14:paraId="5787BD8E" w14:textId="77777777" w:rsidR="00024CBB" w:rsidRPr="00024CBB" w:rsidRDefault="00024CBB" w:rsidP="00024CBB"/>
    <w:p w14:paraId="2B7DC689" w14:textId="77777777" w:rsidR="00024CBB" w:rsidRDefault="00024CBB" w:rsidP="00024CBB">
      <w:pPr>
        <w:pStyle w:val="Heading2"/>
      </w:pPr>
      <w:r>
        <w:t>Case</w:t>
      </w:r>
    </w:p>
    <w:p w14:paraId="13363FA7" w14:textId="12FBABB1" w:rsidR="00024CBB" w:rsidRDefault="001A5EFB" w:rsidP="00024CBB">
      <w:pPr>
        <w:pStyle w:val="Heading3"/>
      </w:pPr>
      <w:r>
        <w:t xml:space="preserve">1NC – AT: </w:t>
      </w:r>
      <w:r w:rsidR="00024CBB">
        <w:t>Underview</w:t>
      </w:r>
    </w:p>
    <w:p w14:paraId="2334A0E4" w14:textId="77777777" w:rsidR="00024CBB" w:rsidRPr="00EB082D" w:rsidRDefault="00024CBB" w:rsidP="00024CBB">
      <w:pPr>
        <w:pStyle w:val="Heading4"/>
      </w:pPr>
      <w:r w:rsidRPr="00EB082D">
        <w:t xml:space="preserve">Reject 1AR theory- A] </w:t>
      </w:r>
      <w:proofErr w:type="gramStart"/>
      <w:r w:rsidRPr="00EB082D">
        <w:t>7-6 time</w:t>
      </w:r>
      <w:proofErr w:type="gramEnd"/>
      <w:r w:rsidRPr="00EB082D">
        <w:t xml:space="preserve"> skew means it’s endlessly aff biased B] I don’t have a 3nr which allows for endless extrapolation C] 1AR theory is skewed to the aff because they have a 2ar judge psychology warrant.</w:t>
      </w:r>
    </w:p>
    <w:p w14:paraId="350D1FA6" w14:textId="77777777" w:rsidR="00024CBB" w:rsidRPr="00EB082D" w:rsidRDefault="00024CBB" w:rsidP="00024CBB">
      <w:pPr>
        <w:pStyle w:val="Heading4"/>
      </w:pPr>
      <w:r w:rsidRPr="00EB082D">
        <w:t>Reasonability on 1AR shells –</w:t>
      </w:r>
      <w:r>
        <w:t xml:space="preserve">it </w:t>
      </w:r>
      <w:r w:rsidRPr="00EB082D">
        <w:t xml:space="preserve">checks 2AR sandbagging by preventing </w:t>
      </w:r>
      <w:proofErr w:type="gramStart"/>
      <w:r w:rsidRPr="00EB082D">
        <w:t>really abusive</w:t>
      </w:r>
      <w:proofErr w:type="gramEnd"/>
      <w:r w:rsidRPr="00EB082D">
        <w:t xml:space="preserve"> 1NCs while still giving the 2N a chance. </w:t>
      </w:r>
    </w:p>
    <w:p w14:paraId="5383EE75" w14:textId="77777777" w:rsidR="00024CBB" w:rsidRPr="00EB082D" w:rsidRDefault="00024CBB" w:rsidP="00024CBB">
      <w:pPr>
        <w:pStyle w:val="Heading4"/>
      </w:pPr>
      <w:r w:rsidRPr="00EB082D">
        <w:t xml:space="preserve">DTA on 1AR shells - They can blow up a blippy 20 second shell to 3 min of the 2AR while I </w:t>
      </w:r>
      <w:proofErr w:type="gramStart"/>
      <w:r w:rsidRPr="00EB082D">
        <w:t>have to</w:t>
      </w:r>
      <w:proofErr w:type="gramEnd"/>
      <w:r w:rsidRPr="00EB082D">
        <w:t xml:space="preserve"> split my time and can’t preempt 2AR spin which necessitates judge </w:t>
      </w:r>
      <w:r>
        <w:t>intervention</w:t>
      </w:r>
      <w:r w:rsidRPr="00EB082D">
        <w:t xml:space="preserve"> </w:t>
      </w:r>
    </w:p>
    <w:p w14:paraId="075FDF77" w14:textId="0E0BBFC8" w:rsidR="00024CBB" w:rsidRDefault="001A5EFB" w:rsidP="00024CBB">
      <w:pPr>
        <w:pStyle w:val="Heading3"/>
      </w:pPr>
      <w:r>
        <w:t xml:space="preserve">1NC – AT: </w:t>
      </w:r>
      <w:r w:rsidR="00024CBB">
        <w:t>Case</w:t>
      </w:r>
    </w:p>
    <w:p w14:paraId="040C8D5C" w14:textId="77777777" w:rsidR="00024CBB" w:rsidRDefault="00024CBB" w:rsidP="00024CBB">
      <w:pPr>
        <w:pStyle w:val="Heading4"/>
      </w:pPr>
      <w:r>
        <w:t xml:space="preserve">Feldman </w:t>
      </w:r>
      <w:r w:rsidRPr="008645CC">
        <w:rPr>
          <w:color w:val="FF0000"/>
        </w:rPr>
        <w:t>[</w:t>
      </w:r>
      <w:r>
        <w:rPr>
          <w:color w:val="FF0000"/>
        </w:rPr>
        <w:t>**</w:t>
      </w:r>
      <w:r w:rsidRPr="008645CC">
        <w:rPr>
          <w:color w:val="FF0000"/>
        </w:rPr>
        <w:t>and Wang</w:t>
      </w:r>
      <w:r>
        <w:rPr>
          <w:color w:val="FF0000"/>
        </w:rPr>
        <w:t>**</w:t>
      </w:r>
      <w:r w:rsidRPr="008645CC">
        <w:rPr>
          <w:color w:val="FF0000"/>
        </w:rPr>
        <w:t xml:space="preserve">] </w:t>
      </w:r>
      <w:r w:rsidRPr="008645CC">
        <w:rPr>
          <w:u w:val="single"/>
        </w:rPr>
        <w:t>is a joke</w:t>
      </w:r>
      <w:r>
        <w:t>.</w:t>
      </w:r>
    </w:p>
    <w:p w14:paraId="7097AD94" w14:textId="77777777" w:rsidR="00024CBB" w:rsidRPr="00013845" w:rsidRDefault="00024CBB" w:rsidP="00024CBB">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10" w:history="1">
        <w:r w:rsidRPr="0042271F">
          <w:rPr>
            <w:rStyle w:val="Hyperlink"/>
          </w:rPr>
          <w:t>https://writtendescription.blogspot.com/2017/11/data-for-evergreening-debate.html</w:t>
        </w:r>
      </w:hyperlink>
      <w:r>
        <w:t>] Justin</w:t>
      </w:r>
    </w:p>
    <w:p w14:paraId="05EAF896" w14:textId="77777777" w:rsidR="00024CBB" w:rsidRPr="00013845" w:rsidRDefault="00024CBB" w:rsidP="00024CBB">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w:t>
      </w:r>
      <w:proofErr w:type="gramStart"/>
      <w:r w:rsidRPr="00013845">
        <w:rPr>
          <w:sz w:val="16"/>
        </w:rPr>
        <w:t>SSRN</w:t>
      </w:r>
      <w:proofErr w:type="gramEnd"/>
      <w:r w:rsidRPr="00013845">
        <w:rPr>
          <w:sz w:val="16"/>
        </w:rPr>
        <w:t xml:space="preserve"> and the abstract is here:</w:t>
      </w:r>
    </w:p>
    <w:p w14:paraId="224F42AC" w14:textId="77777777" w:rsidR="00024CBB" w:rsidRPr="008645CC" w:rsidRDefault="00024CBB" w:rsidP="00024CBB">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55BD9274" w14:textId="77777777" w:rsidR="00024CBB" w:rsidRPr="008645CC" w:rsidRDefault="00024CBB" w:rsidP="00024CBB">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64A86167" w14:textId="77777777" w:rsidR="00024CBB" w:rsidRPr="00013845" w:rsidRDefault="00024CBB" w:rsidP="00024CBB">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2AAD9086" w14:textId="77777777" w:rsidR="00024CBB" w:rsidRPr="00013845" w:rsidRDefault="00024CBB" w:rsidP="00024CBB">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w:t>
      </w:r>
      <w:proofErr w:type="gramStart"/>
      <w:r w:rsidRPr="00013845">
        <w:rPr>
          <w:u w:val="single"/>
        </w:rPr>
        <w:t>assuming that</w:t>
      </w:r>
      <w:proofErr w:type="gramEnd"/>
      <w:r w:rsidRPr="00013845">
        <w:rPr>
          <w:u w:val="single"/>
        </w:rPr>
        <w:t xml:space="preserve"> every one of the efforts listed by the </w:t>
      </w:r>
      <w:proofErr w:type="spellStart"/>
      <w:r w:rsidRPr="00013845">
        <w:rPr>
          <w:u w:val="single"/>
        </w:rPr>
        <w:t>the</w:t>
      </w:r>
      <w:proofErr w:type="spellEnd"/>
      <w:r w:rsidRPr="00013845">
        <w:rPr>
          <w:u w:val="single"/>
        </w:rPr>
        <w:t xml:space="preserv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5F8E31EE" w14:textId="77777777" w:rsidR="00024CBB" w:rsidRPr="00013845" w:rsidRDefault="00024CBB" w:rsidP="00024CBB">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proofErr w:type="spellStart"/>
      <w:r w:rsidRPr="00013845">
        <w:rPr>
          <w:rStyle w:val="Emphasis"/>
          <w:highlight w:val="green"/>
        </w:rPr>
        <w:t>dissolvables</w:t>
      </w:r>
      <w:proofErr w:type="spellEnd"/>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w:t>
      </w:r>
      <w:proofErr w:type="gramStart"/>
      <w:r w:rsidRPr="00013845">
        <w:rPr>
          <w:sz w:val="16"/>
        </w:rPr>
        <w:t>extended release</w:t>
      </w:r>
      <w:proofErr w:type="gramEnd"/>
      <w:r w:rsidRPr="00013845">
        <w:rPr>
          <w:sz w:val="16"/>
        </w:rPr>
        <w:t xml:space="preserve"> drugs (and expensive generic) to avoid side effects and I gave my son dissolvable </w:t>
      </w:r>
      <w:proofErr w:type="spellStart"/>
      <w:r w:rsidRPr="00013845">
        <w:rPr>
          <w:sz w:val="16"/>
        </w:rPr>
        <w:t>Prevacid</w:t>
      </w:r>
      <w:proofErr w:type="spellEnd"/>
      <w:r w:rsidRPr="00013845">
        <w:rPr>
          <w:sz w:val="16"/>
        </w:rPr>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6D1E5BB6" w14:textId="77777777" w:rsidR="00024CBB" w:rsidRPr="00013845" w:rsidRDefault="00024CBB" w:rsidP="00024CBB">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w:t>
      </w:r>
      <w:proofErr w:type="gramStart"/>
      <w:r w:rsidRPr="00013845">
        <w:rPr>
          <w:rStyle w:val="Emphasis"/>
        </w:rPr>
        <w:t xml:space="preserve">actually </w:t>
      </w:r>
      <w:r w:rsidRPr="00013845">
        <w:rPr>
          <w:rStyle w:val="Emphasis"/>
          <w:highlight w:val="green"/>
        </w:rPr>
        <w:t>needs</w:t>
      </w:r>
      <w:proofErr w:type="gramEnd"/>
      <w:r w:rsidRPr="00013845">
        <w:rPr>
          <w:rStyle w:val="Emphasis"/>
          <w:highlight w:val="green"/>
        </w:rPr>
        <w:t xml:space="preserve"> the drug</w:t>
      </w:r>
      <w:r w:rsidRPr="00013845">
        <w:rPr>
          <w:rStyle w:val="Emphasis"/>
        </w:rPr>
        <w:t xml:space="preserve">, then the </w:t>
      </w:r>
      <w:proofErr w:type="spellStart"/>
      <w:r w:rsidRPr="00013845">
        <w:rPr>
          <w:rStyle w:val="Emphasis"/>
          <w:highlight w:val="green"/>
        </w:rPr>
        <w:t>the</w:t>
      </w:r>
      <w:proofErr w:type="spellEnd"/>
      <w:r w:rsidRPr="00013845">
        <w:rPr>
          <w:rStyle w:val="Emphasis"/>
          <w:highlight w:val="green"/>
        </w:rPr>
        <w:t xml:space="preserv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40B156AB" w14:textId="27ABB74C" w:rsidR="00024CBB" w:rsidRDefault="00024CBB" w:rsidP="00024CBB">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w:t>
      </w:r>
      <w:proofErr w:type="gramStart"/>
      <w:r w:rsidRPr="00013845">
        <w:rPr>
          <w:sz w:val="16"/>
        </w:rPr>
        <w:t>either,</w:t>
      </w:r>
      <w:proofErr w:type="gramEnd"/>
      <w:r w:rsidRPr="00013845">
        <w:rPr>
          <w:sz w:val="16"/>
        </w:rPr>
        <w:t xml:space="preserve">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0046ECB2" w14:textId="77777777" w:rsidR="001F7388" w:rsidRPr="00550EB1" w:rsidRDefault="001F7388" w:rsidP="001F7388">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3BF31C4B" w14:textId="77777777" w:rsidR="001F7388" w:rsidRPr="00550EB1" w:rsidRDefault="001F7388" w:rsidP="001F7388">
      <w:r w:rsidRPr="00550EB1">
        <w:rPr>
          <w:rStyle w:val="Style13ptBold"/>
        </w:rPr>
        <w:t>Thomas 15</w:t>
      </w:r>
      <w:r w:rsidRPr="00550EB1">
        <w:t xml:space="preserve"> [John R; Visiting Scholar, CRS; “Tailoring the Patent System for Specific Industries, Congressional Research Service,” CRS; 2015; </w:t>
      </w:r>
      <w:hyperlink r:id="rId11" w:history="1">
        <w:r w:rsidRPr="00550EB1">
          <w:rPr>
            <w:rStyle w:val="Hyperlink"/>
          </w:rPr>
          <w:t>https://crsreports.congress.gov/product/pdf/R/R43264/7</w:t>
        </w:r>
      </w:hyperlink>
      <w:r w:rsidRPr="00550EB1">
        <w:t>] Justin</w:t>
      </w:r>
    </w:p>
    <w:p w14:paraId="78912DFD" w14:textId="77777777" w:rsidR="001F7388" w:rsidRPr="00550EB1" w:rsidRDefault="001F7388" w:rsidP="001F7388">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749E34F3" w14:textId="77777777" w:rsidR="001F7388" w:rsidRPr="00550EB1" w:rsidRDefault="001F7388" w:rsidP="001F7388">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746239CC" w14:textId="77777777" w:rsidR="001F7388" w:rsidRPr="00550EB1" w:rsidRDefault="001F7388" w:rsidP="001F7388">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77503A1F" w14:textId="77777777" w:rsidR="001F7388" w:rsidRPr="00550EB1" w:rsidRDefault="001F7388" w:rsidP="001F7388">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5BD2B092" w14:textId="77777777" w:rsidR="001F7388" w:rsidRPr="00550EB1" w:rsidRDefault="001F7388" w:rsidP="001F7388">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w:t>
      </w:r>
      <w:r w:rsidRPr="00131D98">
        <w:rPr>
          <w:u w:val="single"/>
        </w:rPr>
        <w:t xml:space="preserve">stable, the </w:t>
      </w:r>
      <w:r w:rsidRPr="00131D98">
        <w:rPr>
          <w:rStyle w:val="Emphasis"/>
        </w:rPr>
        <w:t>innovation environment within it might change. For example</w:t>
      </w:r>
      <w:r w:rsidRPr="00550EB1">
        <w:rPr>
          <w:rStyle w:val="Emphasis"/>
        </w:rPr>
        <w:t xml:space="preserve">, technological or scientific </w:t>
      </w:r>
      <w:r w:rsidRPr="00550EB1">
        <w:rPr>
          <w:rStyle w:val="Emphasis"/>
          <w:highlight w:val="green"/>
        </w:rPr>
        <w:t xml:space="preserve">advances </w:t>
      </w:r>
      <w:r w:rsidRPr="00550EB1">
        <w:rPr>
          <w:rStyle w:val="Emphasis"/>
        </w:rPr>
        <w:t xml:space="preserve">might </w:t>
      </w:r>
      <w:r w:rsidRPr="00131D98">
        <w:rPr>
          <w:rStyle w:val="Emphasis"/>
        </w:rPr>
        <w:t>open new possibilities for</w:t>
      </w:r>
      <w:r w:rsidRPr="00550EB1">
        <w:rPr>
          <w:rStyle w:val="Emphasis"/>
        </w:rPr>
        <w:t xml:space="preserve"> research and development </w:t>
      </w:r>
      <w:r w:rsidRPr="00550EB1">
        <w:rPr>
          <w:rStyle w:val="Emphasis"/>
          <w:highlight w:val="green"/>
        </w:rPr>
        <w:t xml:space="preserve">within </w:t>
      </w:r>
      <w:r w:rsidRPr="00131D98">
        <w:rPr>
          <w:rStyle w:val="Emphasis"/>
        </w:rPr>
        <w:t xml:space="preserve">hidebound </w:t>
      </w:r>
      <w:r w:rsidRPr="00550EB1">
        <w:rPr>
          <w:rStyle w:val="Emphasis"/>
          <w:highlight w:val="green"/>
        </w:rPr>
        <w:t>industries</w:t>
      </w:r>
      <w:r w:rsidRPr="00550EB1">
        <w:rPr>
          <w:rStyle w:val="Emphasis"/>
        </w:rPr>
        <w:t>—but also increase expense and risk for those firms.</w:t>
      </w:r>
    </w:p>
    <w:p w14:paraId="3CCCADE0" w14:textId="77777777" w:rsidR="001F7388" w:rsidRPr="00550EB1" w:rsidRDefault="001F7388" w:rsidP="001F7388">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w:t>
      </w:r>
      <w:r w:rsidRPr="00131D98">
        <w:rPr>
          <w:rStyle w:val="Emphasis"/>
        </w:rPr>
        <w:t>-related or</w:t>
      </w:r>
      <w:r w:rsidRPr="00550EB1">
        <w:rPr>
          <w:rStyle w:val="Emphasis"/>
        </w:rPr>
        <w:t xml:space="preserve"> a computer-related invention.</w:t>
      </w:r>
    </w:p>
    <w:p w14:paraId="1337463D" w14:textId="77777777" w:rsidR="001F7388" w:rsidRPr="00550EB1" w:rsidRDefault="001F7388" w:rsidP="001F7388">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 xml:space="preserve">sector-specific patent </w:t>
      </w:r>
      <w:r w:rsidRPr="00131D98">
        <w:rPr>
          <w:u w:val="single"/>
        </w:rPr>
        <w:t>laws</w:t>
      </w:r>
      <w:r w:rsidRPr="00550EB1">
        <w:rPr>
          <w:u w:val="single"/>
        </w:rPr>
        <w:t xml:space="preserve"> </w:t>
      </w:r>
      <w:r w:rsidRPr="00131D98">
        <w:rPr>
          <w:u w:val="single"/>
        </w:rPr>
        <w:t xml:space="preserve">may provide an opportunity for </w:t>
      </w:r>
      <w:r w:rsidRPr="00131D98">
        <w:rPr>
          <w:rStyle w:val="Emphasis"/>
        </w:rPr>
        <w:t>politically savvy firms to exert more lobbying and political power</w:t>
      </w:r>
      <w:r w:rsidRPr="00131D98">
        <w:rPr>
          <w:u w:val="single"/>
        </w:rPr>
        <w:t>, at the possible</w:t>
      </w:r>
      <w:r w:rsidRPr="00550EB1">
        <w:rPr>
          <w:u w:val="single"/>
        </w:rPr>
        <w:t xml:space="preserve"> expense of less sophisticated firms.  </w:t>
      </w:r>
    </w:p>
    <w:p w14:paraId="01A3B442" w14:textId="77777777" w:rsidR="001F7388" w:rsidRDefault="001F7388" w:rsidP="00024CBB">
      <w:pPr>
        <w:rPr>
          <w:sz w:val="16"/>
        </w:rPr>
      </w:pPr>
    </w:p>
    <w:p w14:paraId="08465EBD" w14:textId="77777777" w:rsidR="00024CBB" w:rsidRDefault="00024CBB" w:rsidP="00024CBB">
      <w:pPr>
        <w:pStyle w:val="Heading4"/>
      </w:pPr>
      <w:r>
        <w:t xml:space="preserve">Prefer </w:t>
      </w:r>
      <w:r w:rsidRPr="0092683C">
        <w:rPr>
          <w:u w:val="single"/>
        </w:rPr>
        <w:t>legal studies</w:t>
      </w:r>
      <w:r>
        <w:t>.</w:t>
      </w:r>
    </w:p>
    <w:p w14:paraId="0EAD2060" w14:textId="77777777" w:rsidR="00024CBB" w:rsidRPr="00013845" w:rsidRDefault="00024CBB" w:rsidP="00024CBB">
      <w:r w:rsidRPr="00013845">
        <w:rPr>
          <w:rStyle w:val="Style13ptBold"/>
        </w:rPr>
        <w:t>Parker and Mooney 7</w:t>
      </w:r>
      <w:r>
        <w:t xml:space="preserve"> [Scott and Kevin; “</w:t>
      </w:r>
      <w:r w:rsidRPr="00013845">
        <w:t>Is ‘evergreening’ a cause for concern? A legal perspective</w:t>
      </w:r>
      <w:r>
        <w:t xml:space="preserve">,” Journal of Commercial Biotechnology; 2007; </w:t>
      </w:r>
      <w:hyperlink r:id="rId12" w:history="1">
        <w:r w:rsidRPr="0042271F">
          <w:rPr>
            <w:rStyle w:val="Hyperlink"/>
          </w:rPr>
          <w:t>https://link.springer.com/article/10.1057/palgrave.jcb.3050066</w:t>
        </w:r>
      </w:hyperlink>
      <w:r>
        <w:t>] Justin</w:t>
      </w:r>
    </w:p>
    <w:p w14:paraId="22BFC0B1" w14:textId="77777777" w:rsidR="00024CBB" w:rsidRPr="00B7205E" w:rsidRDefault="00024CBB" w:rsidP="00024CBB">
      <w:pPr>
        <w:rPr>
          <w:rStyle w:val="Emphasis"/>
        </w:rPr>
      </w:pPr>
      <w:r w:rsidRPr="005F7328">
        <w:rPr>
          <w:u w:val="single"/>
        </w:rPr>
        <w:t>THE LEGAL BACKGROUND</w:t>
      </w:r>
      <w:r>
        <w:rPr>
          <w:sz w:val="16"/>
          <w:u w:val="single"/>
        </w:rPr>
        <w:t xml:space="preserve"> </w:t>
      </w:r>
      <w:r w:rsidRPr="00B7205E">
        <w:rPr>
          <w:sz w:val="8"/>
        </w:rPr>
        <w:t xml:space="preserve">The </w:t>
      </w:r>
      <w:r w:rsidRPr="00EA3700">
        <w:rPr>
          <w:highlight w:val="green"/>
          <w:u w:val="single"/>
        </w:rPr>
        <w:t>patent</w:t>
      </w:r>
      <w:r w:rsidRPr="005F7328">
        <w:rPr>
          <w:u w:val="single"/>
        </w:rPr>
        <w:t xml:space="preserve"> system </w:t>
      </w:r>
      <w:r w:rsidRPr="00EA3700">
        <w:rPr>
          <w:rStyle w:val="Emphasis"/>
          <w:highlight w:val="green"/>
        </w:rPr>
        <w:t>provides</w:t>
      </w:r>
      <w:r w:rsidRPr="00B7205E">
        <w:rPr>
          <w:rStyle w:val="Emphasis"/>
        </w:rPr>
        <w:t xml:space="preserve"> an </w:t>
      </w:r>
      <w:r w:rsidRPr="00EA3700">
        <w:rPr>
          <w:rStyle w:val="Emphasis"/>
          <w:highlight w:val="green"/>
        </w:rPr>
        <w:t>incentive</w:t>
      </w:r>
      <w:r w:rsidRPr="00B7205E">
        <w:rPr>
          <w:rStyle w:val="Emphasis"/>
        </w:rPr>
        <w:t xml:space="preserve"> for companies </w:t>
      </w:r>
      <w:r w:rsidRPr="00EA3700">
        <w:rPr>
          <w:rStyle w:val="Emphasis"/>
          <w:highlight w:val="green"/>
        </w:rPr>
        <w:t>to</w:t>
      </w:r>
      <w:r w:rsidRPr="00B7205E">
        <w:rPr>
          <w:rStyle w:val="Emphasis"/>
        </w:rPr>
        <w:t xml:space="preserve"> incur the cost and risk of </w:t>
      </w:r>
      <w:r w:rsidRPr="00EA3700">
        <w:rPr>
          <w:rStyle w:val="Emphasis"/>
          <w:highlight w:val="green"/>
        </w:rPr>
        <w:t>research</w:t>
      </w:r>
      <w:r w:rsidRPr="00B7205E">
        <w:rPr>
          <w:rStyle w:val="Emphasis"/>
        </w:rPr>
        <w:t xml:space="preserve"> by providing the time-limited exclusive right to </w:t>
      </w:r>
      <w:proofErr w:type="spellStart"/>
      <w:r w:rsidRPr="00B7205E">
        <w:rPr>
          <w:rStyle w:val="Emphasis"/>
        </w:rPr>
        <w:t>commercialise</w:t>
      </w:r>
      <w:proofErr w:type="spellEnd"/>
      <w:r w:rsidRPr="00B7205E">
        <w:rPr>
          <w:rStyle w:val="Emphasis"/>
        </w:rPr>
        <w:t xml:space="preserve"> a patented product</w:t>
      </w:r>
      <w:r w:rsidRPr="00B7205E">
        <w:rPr>
          <w:sz w:val="8"/>
        </w:rPr>
        <w:t>.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w:t>
      </w:r>
      <w:proofErr w:type="spellStart"/>
      <w:r w:rsidRPr="00B7205E">
        <w:rPr>
          <w:sz w:val="8"/>
        </w:rPr>
        <w:t>ie</w:t>
      </w:r>
      <w:proofErr w:type="spellEnd"/>
      <w:r w:rsidRPr="00B7205E">
        <w:rPr>
          <w:sz w:val="8"/>
        </w:rPr>
        <w:t xml:space="preserve"> it involves an inventive step) and capable of industrial application (‘utility’ or ‘usefulness’ in the US). </w:t>
      </w:r>
      <w:r w:rsidRPr="005F7328">
        <w:rPr>
          <w:u w:val="single"/>
        </w:rPr>
        <w:t xml:space="preserve">The </w:t>
      </w:r>
      <w:r w:rsidRPr="00B7205E">
        <w:rPr>
          <w:rStyle w:val="Emphasis"/>
        </w:rPr>
        <w:t>novelty and inventiveness</w:t>
      </w:r>
      <w:r w:rsidRPr="005F7328">
        <w:rPr>
          <w:u w:val="single"/>
        </w:rPr>
        <w:t xml:space="preserve"> of the patent is evaluated against the ‘state of the art’, which consists in general of every item of information which has ever been made available</w:t>
      </w:r>
      <w:r w:rsidRPr="00B7205E">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5F7328">
        <w:rPr>
          <w:u w:val="single"/>
        </w:rPr>
        <w:t xml:space="preserve">before assuming that any new development relating to a known compound can be patented, we </w:t>
      </w:r>
      <w:proofErr w:type="gramStart"/>
      <w:r w:rsidRPr="005F7328">
        <w:rPr>
          <w:u w:val="single"/>
        </w:rPr>
        <w:t>have to</w:t>
      </w:r>
      <w:proofErr w:type="gramEnd"/>
      <w:r w:rsidRPr="005F7328">
        <w:rPr>
          <w:u w:val="single"/>
        </w:rPr>
        <w:t xml:space="preserve"> ask:</w:t>
      </w:r>
      <w:r>
        <w:rPr>
          <w:u w:val="single"/>
        </w:rPr>
        <w:t xml:space="preserve"> </w:t>
      </w:r>
      <w:r w:rsidRPr="00B7205E">
        <w:rPr>
          <w:rStyle w:val="Emphasis"/>
        </w:rPr>
        <w:t>1 Is this new?</w:t>
      </w:r>
      <w:r w:rsidRPr="00B7205E">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B7205E">
        <w:rPr>
          <w:rStyle w:val="Emphasis"/>
        </w:rPr>
        <w:t>2 Is there an inventive step?</w:t>
      </w:r>
      <w:r w:rsidRPr="00B7205E">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B7205E">
        <w:rPr>
          <w:rStyle w:val="Emphasis"/>
        </w:rPr>
        <w:t>3 Is there a proposed industrial application</w:t>
      </w:r>
      <w:r w:rsidRPr="005F7328">
        <w:rPr>
          <w:u w:val="single"/>
        </w:rPr>
        <w:t xml:space="preserve"> for the invention (in the broad sense of having some useful purpose)? </w:t>
      </w:r>
      <w:r w:rsidRPr="00B7205E">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B7205E">
        <w:rPr>
          <w:rStyle w:val="Emphasis"/>
        </w:rPr>
        <w:t>4 Does the patent describe how to put the invention into effect</w:t>
      </w:r>
      <w:r w:rsidRPr="005F7328">
        <w:rPr>
          <w:u w:val="single"/>
        </w:rPr>
        <w:t>? The patent must be ‘enabling’</w:t>
      </w:r>
      <w:r w:rsidRPr="00B7205E">
        <w:rPr>
          <w:sz w:val="8"/>
        </w:rPr>
        <w:t xml:space="preserve">; it must add to public knowledge, and contribute </w:t>
      </w:r>
      <w:proofErr w:type="gramStart"/>
      <w:r w:rsidRPr="00B7205E">
        <w:rPr>
          <w:sz w:val="8"/>
        </w:rPr>
        <w:t>in its own right to</w:t>
      </w:r>
      <w:proofErr w:type="gramEnd"/>
      <w:r w:rsidRPr="00B7205E">
        <w:rPr>
          <w:sz w:val="8"/>
        </w:rPr>
        <w:t xml:space="preserve">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5F7328">
        <w:rPr>
          <w:u w:val="single"/>
        </w:rPr>
        <w:t>THE PATENT SYSTEM DEALS WITH ‘EVERGREENING’</w:t>
      </w:r>
      <w:r>
        <w:rPr>
          <w:u w:val="single"/>
        </w:rPr>
        <w:t xml:space="preserve"> </w:t>
      </w:r>
      <w:r w:rsidRPr="005F7328">
        <w:rPr>
          <w:u w:val="single"/>
        </w:rPr>
        <w:t xml:space="preserve">The </w:t>
      </w:r>
      <w:r w:rsidRPr="00EA3700">
        <w:rPr>
          <w:rStyle w:val="Emphasis"/>
          <w:highlight w:val="green"/>
        </w:rPr>
        <w:t>criteria of patentability</w:t>
      </w:r>
      <w:r w:rsidRPr="00B7205E">
        <w:rPr>
          <w:rStyle w:val="Emphasis"/>
        </w:rPr>
        <w:t xml:space="preserve"> set out above apply equally to all inventions from the most basic mechanical patent </w:t>
      </w:r>
      <w:r w:rsidRPr="00EA3700">
        <w:rPr>
          <w:rStyle w:val="Emphasis"/>
          <w:highlight w:val="green"/>
        </w:rPr>
        <w:t>to</w:t>
      </w:r>
      <w:r w:rsidRPr="00B7205E">
        <w:rPr>
          <w:rStyle w:val="Emphasis"/>
        </w:rPr>
        <w:t xml:space="preserve"> the most </w:t>
      </w:r>
      <w:r w:rsidRPr="00EA3700">
        <w:rPr>
          <w:rStyle w:val="Emphasis"/>
          <w:highlight w:val="green"/>
        </w:rPr>
        <w:t>complex</w:t>
      </w:r>
      <w:r w:rsidRPr="00B7205E">
        <w:rPr>
          <w:rStyle w:val="Emphasis"/>
        </w:rPr>
        <w:t xml:space="preserve"> microelectronic</w:t>
      </w:r>
      <w:r w:rsidRPr="005F7328">
        <w:rPr>
          <w:u w:val="single"/>
        </w:rPr>
        <w:t xml:space="preserve"> or </w:t>
      </w:r>
      <w:r w:rsidRPr="00B7205E">
        <w:rPr>
          <w:rStyle w:val="Emphasis"/>
        </w:rPr>
        <w:t xml:space="preserve">biotechnological </w:t>
      </w:r>
      <w:r w:rsidRPr="00EA3700">
        <w:rPr>
          <w:rStyle w:val="Emphasis"/>
          <w:highlight w:val="green"/>
        </w:rPr>
        <w:t>invention</w:t>
      </w:r>
      <w:r w:rsidRPr="005F7328">
        <w:rPr>
          <w:u w:val="single"/>
        </w:rPr>
        <w:t>. Similarly patent law does not distinguish between the invention of a wholly new product and inventions relating to improvements upon an existing product. The same criteria for patentability apply.</w:t>
      </w:r>
      <w:r>
        <w:rPr>
          <w:u w:val="single"/>
        </w:rPr>
        <w:t xml:space="preserve"> </w:t>
      </w:r>
      <w:r w:rsidRPr="005F7328">
        <w:rPr>
          <w:u w:val="single"/>
        </w:rPr>
        <w:t>‘</w:t>
      </w:r>
      <w:r w:rsidRPr="00EA3700">
        <w:rPr>
          <w:rStyle w:val="Emphasis"/>
          <w:highlight w:val="green"/>
        </w:rPr>
        <w:t>Double patenting</w:t>
      </w:r>
      <w:r w:rsidRPr="00B7205E">
        <w:rPr>
          <w:rStyle w:val="Emphasis"/>
        </w:rPr>
        <w:t xml:space="preserve">’ </w:t>
      </w:r>
      <w:r w:rsidRPr="00EA3700">
        <w:rPr>
          <w:rStyle w:val="Emphasis"/>
          <w:highlight w:val="green"/>
        </w:rPr>
        <w:t>is prohibited</w:t>
      </w:r>
      <w:r w:rsidRPr="00B7205E">
        <w:rPr>
          <w:rStyle w:val="Emphasis"/>
        </w:rPr>
        <w:t xml:space="preserve">. </w:t>
      </w:r>
      <w:proofErr w:type="gramStart"/>
      <w:r w:rsidRPr="00B7205E">
        <w:rPr>
          <w:rStyle w:val="Emphasis"/>
        </w:rPr>
        <w:t>That is to say the</w:t>
      </w:r>
      <w:proofErr w:type="gramEnd"/>
      <w:r w:rsidRPr="00B7205E">
        <w:rPr>
          <w:rStyle w:val="Emphasis"/>
        </w:rPr>
        <w:t xml:space="preserve"> </w:t>
      </w:r>
      <w:r w:rsidRPr="00EA3700">
        <w:rPr>
          <w:rStyle w:val="Emphasis"/>
          <w:highlight w:val="green"/>
        </w:rPr>
        <w:t>same invention cannot be covered by more than one</w:t>
      </w:r>
      <w:r w:rsidRPr="00B7205E">
        <w:rPr>
          <w:rStyle w:val="Emphasis"/>
        </w:rPr>
        <w:t xml:space="preserve"> patent</w:t>
      </w:r>
      <w:r w:rsidRPr="00B7205E">
        <w:rPr>
          <w:sz w:val="8"/>
        </w:rPr>
        <w:t xml:space="preserve">. Thus </w:t>
      </w:r>
      <w:r w:rsidRPr="005F7328">
        <w:rPr>
          <w:u w:val="single"/>
        </w:rPr>
        <w:t>for an improvement upon an existing pharmaceutical product to be patentable</w:t>
      </w:r>
      <w:r w:rsidRPr="00B7205E">
        <w:rPr>
          <w:sz w:val="8"/>
        </w:rPr>
        <w:t xml:space="preserve"> </w:t>
      </w:r>
      <w:proofErr w:type="gramStart"/>
      <w:r w:rsidRPr="00B7205E">
        <w:rPr>
          <w:sz w:val="8"/>
        </w:rPr>
        <w:t xml:space="preserve">in its own right </w:t>
      </w:r>
      <w:r w:rsidRPr="005F7328">
        <w:rPr>
          <w:u w:val="single"/>
        </w:rPr>
        <w:t>it</w:t>
      </w:r>
      <w:proofErr w:type="gramEnd"/>
      <w:r w:rsidRPr="005F7328">
        <w:rPr>
          <w:u w:val="single"/>
        </w:rPr>
        <w:t xml:space="preserve"> will need to </w:t>
      </w:r>
      <w:r w:rsidRPr="00EA3700">
        <w:rPr>
          <w:rStyle w:val="Emphasis"/>
          <w:highlight w:val="green"/>
        </w:rPr>
        <w:t>satisfy</w:t>
      </w:r>
      <w:r w:rsidRPr="00B7205E">
        <w:rPr>
          <w:rStyle w:val="Emphasis"/>
        </w:rPr>
        <w:t xml:space="preserve"> the criteria of </w:t>
      </w:r>
      <w:r w:rsidRPr="00EA3700">
        <w:rPr>
          <w:rStyle w:val="Emphasis"/>
          <w:highlight w:val="green"/>
        </w:rPr>
        <w:t>novelty and non-obviousness</w:t>
      </w:r>
      <w:r w:rsidRPr="005F7328">
        <w:rPr>
          <w:u w:val="single"/>
        </w:rPr>
        <w:t xml:space="preserve"> taking into account the earlier product and all that is known about it in the </w:t>
      </w:r>
      <w:r w:rsidRPr="00B7205E">
        <w:rPr>
          <w:rStyle w:val="Emphasis"/>
        </w:rPr>
        <w:t>public domain at the time that the second patent is applied for</w:t>
      </w:r>
      <w:r w:rsidRPr="005F7328">
        <w:rPr>
          <w:u w:val="single"/>
        </w:rPr>
        <w:t xml:space="preserve">. If a patent is granted in respect of this </w:t>
      </w:r>
      <w:proofErr w:type="gramStart"/>
      <w:r w:rsidRPr="005F7328">
        <w:rPr>
          <w:u w:val="single"/>
        </w:rPr>
        <w:t>improvement</w:t>
      </w:r>
      <w:proofErr w:type="gramEnd"/>
      <w:r w:rsidRPr="005F7328">
        <w:rPr>
          <w:u w:val="single"/>
        </w:rPr>
        <w:t xml:space="preserve"> it will only cover the improvement to which it relates and will not extend to the originator product</w:t>
      </w:r>
      <w:r w:rsidRPr="00B7205E">
        <w:rPr>
          <w:sz w:val="8"/>
        </w:rPr>
        <w:t xml:space="preserve">. </w:t>
      </w:r>
      <w:proofErr w:type="gramStart"/>
      <w:r w:rsidRPr="00B7205E">
        <w:rPr>
          <w:sz w:val="8"/>
        </w:rPr>
        <w:t xml:space="preserve">That is to say </w:t>
      </w:r>
      <w:r w:rsidRPr="005F7328">
        <w:rPr>
          <w:u w:val="single"/>
        </w:rPr>
        <w:t>a</w:t>
      </w:r>
      <w:proofErr w:type="gramEnd"/>
      <w:r w:rsidRPr="005F7328">
        <w:rPr>
          <w:u w:val="single"/>
        </w:rPr>
        <w:t xml:space="preserve"> patent for a new product in a class will always be broader than any subsequent patent covering an improvement</w:t>
      </w:r>
      <w:r w:rsidRPr="00B7205E">
        <w:rPr>
          <w:sz w:val="8"/>
        </w:rPr>
        <w:t xml:space="preserve">, </w:t>
      </w:r>
      <w:r w:rsidRPr="005F7328">
        <w:rPr>
          <w:u w:val="single"/>
        </w:rPr>
        <w:t>modification or derivative of that product</w:t>
      </w:r>
      <w:r w:rsidRPr="00B7205E">
        <w:rPr>
          <w:sz w:val="8"/>
        </w:rPr>
        <w:t xml:space="preserve"> and so the exclusivity granted is in broad terms commensurate with the scope of the scientific advance that it reflects. An important corollary to the prohibition on ‘double patenting’ is that a </w:t>
      </w:r>
      <w:r w:rsidRPr="00EA3700">
        <w:rPr>
          <w:highlight w:val="green"/>
          <w:u w:val="single"/>
        </w:rPr>
        <w:t xml:space="preserve">patent </w:t>
      </w:r>
      <w:r w:rsidRPr="00EA3700">
        <w:rPr>
          <w:rStyle w:val="Emphasis"/>
          <w:highlight w:val="green"/>
        </w:rPr>
        <w:t>covering</w:t>
      </w:r>
      <w:r w:rsidRPr="00B7205E">
        <w:rPr>
          <w:rStyle w:val="Emphasis"/>
        </w:rPr>
        <w:t xml:space="preserve"> an </w:t>
      </w:r>
      <w:r w:rsidRPr="00EA3700">
        <w:rPr>
          <w:rStyle w:val="Emphasis"/>
          <w:highlight w:val="green"/>
        </w:rPr>
        <w:t>improved version</w:t>
      </w:r>
      <w:r w:rsidRPr="00B7205E">
        <w:rPr>
          <w:rStyle w:val="Emphasis"/>
        </w:rPr>
        <w:t xml:space="preserve"> of a pharmaceutical (or any other) product </w:t>
      </w:r>
      <w:r w:rsidRPr="00EA3700">
        <w:rPr>
          <w:rStyle w:val="Emphasis"/>
          <w:highlight w:val="green"/>
        </w:rPr>
        <w:t>does not preclude</w:t>
      </w:r>
      <w:r w:rsidRPr="00B7205E">
        <w:rPr>
          <w:rStyle w:val="Emphasis"/>
        </w:rPr>
        <w:t xml:space="preserve"> a generic company from </w:t>
      </w:r>
      <w:r w:rsidRPr="00EA3700">
        <w:rPr>
          <w:rStyle w:val="Emphasis"/>
          <w:highlight w:val="green"/>
        </w:rPr>
        <w:t>copying</w:t>
      </w:r>
      <w:r w:rsidRPr="00B7205E">
        <w:rPr>
          <w:rStyle w:val="Emphasis"/>
        </w:rPr>
        <w:t xml:space="preserve"> all forms of the </w:t>
      </w:r>
      <w:r w:rsidRPr="00EA3700">
        <w:rPr>
          <w:rStyle w:val="Emphasis"/>
          <w:highlight w:val="green"/>
        </w:rPr>
        <w:t>originator product</w:t>
      </w:r>
      <w:r w:rsidRPr="00931796">
        <w:rPr>
          <w:u w:val="single"/>
        </w:rPr>
        <w:t xml:space="preserve"> once the patents protecting these forms have </w:t>
      </w:r>
      <w:r w:rsidRPr="00B7205E">
        <w:rPr>
          <w:rStyle w:val="Emphasis"/>
        </w:rPr>
        <w:t>expired</w:t>
      </w:r>
      <w:r w:rsidRPr="00931796">
        <w:rPr>
          <w:u w:val="single"/>
        </w:rPr>
        <w:t xml:space="preserve">. For example, if a </w:t>
      </w:r>
      <w:r w:rsidRPr="00B7205E">
        <w:rPr>
          <w:rStyle w:val="Emphasis"/>
        </w:rPr>
        <w:t>company selling a patented pharmaceutical reformulates</w:t>
      </w:r>
      <w:r w:rsidRPr="00931796">
        <w:rPr>
          <w:u w:val="single"/>
        </w:rPr>
        <w:t xml:space="preserve"> that product as a syrup for </w:t>
      </w:r>
      <w:proofErr w:type="spellStart"/>
      <w:r w:rsidRPr="00931796">
        <w:rPr>
          <w:u w:val="single"/>
        </w:rPr>
        <w:t>paediatric</w:t>
      </w:r>
      <w:proofErr w:type="spellEnd"/>
      <w:r w:rsidRPr="00931796">
        <w:rPr>
          <w:u w:val="single"/>
        </w:rPr>
        <w:t xml:space="preserve"> administration and then patents the new formulation</w:t>
      </w:r>
      <w:r w:rsidRPr="00B7205E">
        <w:rPr>
          <w:sz w:val="8"/>
        </w:rPr>
        <w:t xml:space="preserve">, </w:t>
      </w:r>
      <w:r w:rsidRPr="00931796">
        <w:rPr>
          <w:u w:val="single"/>
        </w:rPr>
        <w:t>generic competition to the original adult formulation will be possible</w:t>
      </w:r>
      <w:r w:rsidRPr="00B7205E">
        <w:rPr>
          <w:sz w:val="8"/>
        </w:rPr>
        <w:t xml:space="preserve"> once the patents covering it expire or are invalidated. </w:t>
      </w:r>
      <w:r w:rsidRPr="00931796">
        <w:rPr>
          <w:u w:val="single"/>
        </w:rPr>
        <w:t xml:space="preserve">The existence of the patent on the </w:t>
      </w:r>
      <w:proofErr w:type="spellStart"/>
      <w:r w:rsidRPr="00931796">
        <w:rPr>
          <w:u w:val="single"/>
        </w:rPr>
        <w:t>paediatric</w:t>
      </w:r>
      <w:proofErr w:type="spellEnd"/>
      <w:r w:rsidRPr="00931796">
        <w:rPr>
          <w:u w:val="single"/>
        </w:rPr>
        <w:t xml:space="preserve"> formulation will not delay or prevent generic competition</w:t>
      </w:r>
      <w:r w:rsidRPr="00B7205E">
        <w:rPr>
          <w:sz w:val="8"/>
        </w:rPr>
        <w:t xml:space="preserve"> on the original formulation. </w:t>
      </w:r>
      <w:r w:rsidRPr="00931796">
        <w:rPr>
          <w:u w:val="single"/>
        </w:rPr>
        <w:t xml:space="preserve">The innovator company will, </w:t>
      </w:r>
      <w:r w:rsidRPr="00B7205E">
        <w:rPr>
          <w:rStyle w:val="Emphasis"/>
        </w:rPr>
        <w:t xml:space="preserve">however, continue to have the exclusive right to sell the </w:t>
      </w:r>
      <w:proofErr w:type="spellStart"/>
      <w:r w:rsidRPr="00B7205E">
        <w:rPr>
          <w:rStyle w:val="Emphasis"/>
        </w:rPr>
        <w:t>paediatric</w:t>
      </w:r>
      <w:proofErr w:type="spellEnd"/>
      <w:r w:rsidRPr="00B7205E">
        <w:rPr>
          <w:rStyle w:val="Emphasis"/>
        </w:rPr>
        <w:t xml:space="preserve"> formulation</w:t>
      </w:r>
      <w:r w:rsidRPr="00B7205E">
        <w:rPr>
          <w:sz w:val="8"/>
        </w:rPr>
        <w:t xml:space="preserve"> for the remainder of the life of the patent covering this specific improvement. </w:t>
      </w:r>
      <w:r w:rsidRPr="00931796">
        <w:rPr>
          <w:u w:val="single"/>
        </w:rPr>
        <w:t xml:space="preserve">If in the above example the improvement made is not a </w:t>
      </w:r>
      <w:proofErr w:type="spellStart"/>
      <w:r w:rsidRPr="00931796">
        <w:rPr>
          <w:u w:val="single"/>
        </w:rPr>
        <w:t>paediatric</w:t>
      </w:r>
      <w:proofErr w:type="spellEnd"/>
      <w:r w:rsidRPr="00931796">
        <w:rPr>
          <w:u w:val="single"/>
        </w:rPr>
        <w:t xml:space="preserve"> formulation but a </w:t>
      </w:r>
      <w:proofErr w:type="gramStart"/>
      <w:r w:rsidRPr="00931796">
        <w:rPr>
          <w:u w:val="single"/>
        </w:rPr>
        <w:t>slow release</w:t>
      </w:r>
      <w:proofErr w:type="gramEnd"/>
      <w:r w:rsidRPr="00931796">
        <w:rPr>
          <w:u w:val="single"/>
        </w:rPr>
        <w:t xml:space="preserve"> formulation that allows once daily dosing and so improves patient compliance as a result of increased convenience, doctors and patients will have a </w:t>
      </w:r>
      <w:r w:rsidRPr="00B7205E">
        <w:rPr>
          <w:rStyle w:val="Emphasis"/>
        </w:rPr>
        <w:t>choice between generic versions of the original formulation or the new once-daily product</w:t>
      </w:r>
      <w:r w:rsidRPr="00B7205E">
        <w:rPr>
          <w:sz w:val="8"/>
        </w:rPr>
        <w:t xml:space="preserve"> once any patent on the original formulation expires. The patents on the </w:t>
      </w:r>
      <w:proofErr w:type="gramStart"/>
      <w:r w:rsidRPr="00B7205E">
        <w:rPr>
          <w:sz w:val="8"/>
        </w:rPr>
        <w:t>slow release</w:t>
      </w:r>
      <w:proofErr w:type="gramEnd"/>
      <w:r w:rsidRPr="00B7205E">
        <w:rPr>
          <w:sz w:val="8"/>
        </w:rPr>
        <w:t xml:space="preserve"> formulation will not delay or prevent marketing of the original formulation. </w:t>
      </w:r>
      <w:r w:rsidRPr="00931796">
        <w:rPr>
          <w:u w:val="single"/>
        </w:rPr>
        <w:t xml:space="preserve">The </w:t>
      </w:r>
      <w:r w:rsidRPr="00EA3700">
        <w:rPr>
          <w:highlight w:val="green"/>
          <w:u w:val="single"/>
        </w:rPr>
        <w:t>market</w:t>
      </w:r>
      <w:r w:rsidRPr="00931796">
        <w:rPr>
          <w:u w:val="single"/>
        </w:rPr>
        <w:t xml:space="preserve"> will then </w:t>
      </w:r>
      <w:r w:rsidRPr="00EA3700">
        <w:rPr>
          <w:rStyle w:val="Emphasis"/>
          <w:highlight w:val="green"/>
        </w:rPr>
        <w:t>decide whether</w:t>
      </w:r>
      <w:r w:rsidRPr="00B7205E">
        <w:rPr>
          <w:rStyle w:val="Emphasis"/>
        </w:rPr>
        <w:t xml:space="preserve"> the </w:t>
      </w:r>
      <w:r w:rsidRPr="00EA3700">
        <w:rPr>
          <w:rStyle w:val="Emphasis"/>
          <w:highlight w:val="green"/>
        </w:rPr>
        <w:t>benefits</w:t>
      </w:r>
      <w:r w:rsidRPr="00B7205E">
        <w:rPr>
          <w:rStyle w:val="Emphasis"/>
        </w:rPr>
        <w:t xml:space="preserve"> offered</w:t>
      </w:r>
      <w:r w:rsidRPr="00931796">
        <w:rPr>
          <w:u w:val="single"/>
        </w:rPr>
        <w:t xml:space="preserve"> by the improved formulation make it </w:t>
      </w:r>
      <w:r w:rsidRPr="00EA3700">
        <w:rPr>
          <w:rStyle w:val="Emphasis"/>
          <w:highlight w:val="green"/>
        </w:rPr>
        <w:t>worth paying for</w:t>
      </w:r>
      <w:r w:rsidRPr="00B7205E">
        <w:rPr>
          <w:rStyle w:val="Emphasis"/>
        </w:rPr>
        <w:t xml:space="preserve"> in the face of cheaper versions of the original product</w:t>
      </w:r>
      <w:r w:rsidRPr="00B7205E">
        <w:rPr>
          <w:sz w:val="8"/>
        </w:rPr>
        <w:t xml:space="preserve">. The answer to this question will inevitably vary from market to market and between different patient populations. Either way the patient would appear to benefit from the increased choice available. </w:t>
      </w:r>
      <w:r w:rsidRPr="00931796">
        <w:rPr>
          <w:u w:val="single"/>
        </w:rPr>
        <w:t xml:space="preserve">A simple and further </w:t>
      </w:r>
      <w:r w:rsidRPr="00EA3700">
        <w:rPr>
          <w:rStyle w:val="Emphasis"/>
          <w:highlight w:val="green"/>
        </w:rPr>
        <w:t>example</w:t>
      </w:r>
      <w:r w:rsidRPr="00B7205E">
        <w:rPr>
          <w:rStyle w:val="Emphasis"/>
        </w:rPr>
        <w:t xml:space="preserve"> of this </w:t>
      </w:r>
      <w:r w:rsidRPr="00EA3700">
        <w:rPr>
          <w:rStyle w:val="Emphasis"/>
          <w:highlight w:val="green"/>
        </w:rPr>
        <w:t>is ibuprofen</w:t>
      </w:r>
      <w:r w:rsidRPr="00931796">
        <w:rPr>
          <w:u w:val="single"/>
        </w:rPr>
        <w:t xml:space="preserve">. The supermarket shelf carries premium-priced </w:t>
      </w:r>
      <w:r w:rsidRPr="00B7205E">
        <w:rPr>
          <w:rStyle w:val="Emphasis"/>
        </w:rPr>
        <w:t>ibuprofen formulations which typically are quicker acting or easier to take than the</w:t>
      </w:r>
      <w:r w:rsidRPr="00931796">
        <w:rPr>
          <w:u w:val="single"/>
        </w:rPr>
        <w:t xml:space="preserve"> traditional tablet</w:t>
      </w:r>
      <w:r w:rsidRPr="00B7205E">
        <w:rPr>
          <w:sz w:val="8"/>
        </w:rPr>
        <w:t xml:space="preserve">. These formulations may be patent protected. </w:t>
      </w:r>
      <w:r w:rsidRPr="00931796">
        <w:rPr>
          <w:u w:val="single"/>
        </w:rPr>
        <w:t>Customers can, however, decide for themselves whether the added benefit is worth the extra cost. The patents do not prevent anybody from buying the ordinary, cheapest kind of tablet.</w:t>
      </w:r>
      <w:r>
        <w:rPr>
          <w:u w:val="single"/>
        </w:rPr>
        <w:t xml:space="preserve"> </w:t>
      </w:r>
      <w:r w:rsidRPr="00EA3700">
        <w:rPr>
          <w:rStyle w:val="Emphasis"/>
          <w:highlight w:val="green"/>
        </w:rPr>
        <w:t>Reference to</w:t>
      </w:r>
      <w:r w:rsidRPr="00B7205E">
        <w:rPr>
          <w:rStyle w:val="Emphasis"/>
        </w:rPr>
        <w:t xml:space="preserve"> patents covering the </w:t>
      </w:r>
      <w:proofErr w:type="spellStart"/>
      <w:r w:rsidRPr="00EA3700">
        <w:rPr>
          <w:rStyle w:val="Emphasis"/>
          <w:highlight w:val="green"/>
        </w:rPr>
        <w:t>colour</w:t>
      </w:r>
      <w:proofErr w:type="spellEnd"/>
      <w:r w:rsidRPr="00EA3700">
        <w:rPr>
          <w:rStyle w:val="Emphasis"/>
          <w:highlight w:val="green"/>
        </w:rPr>
        <w:t xml:space="preserve"> and scoring</w:t>
      </w:r>
      <w:r w:rsidRPr="00B7205E">
        <w:rPr>
          <w:rStyle w:val="Emphasis"/>
        </w:rPr>
        <w:t xml:space="preserve"> of tablets has been made in several articles </w:t>
      </w:r>
      <w:proofErr w:type="spellStart"/>
      <w:r w:rsidRPr="00B7205E">
        <w:rPr>
          <w:rStyle w:val="Emphasis"/>
        </w:rPr>
        <w:t>criticising</w:t>
      </w:r>
      <w:proofErr w:type="spellEnd"/>
      <w:r w:rsidRPr="00B7205E">
        <w:rPr>
          <w:rStyle w:val="Emphasis"/>
        </w:rPr>
        <w:t xml:space="preserve"> the pharmaceutical industry</w:t>
      </w:r>
      <w:r w:rsidRPr="00B7205E">
        <w:rPr>
          <w:sz w:val="8"/>
        </w:rPr>
        <w:t xml:space="preserve"> (without the specific patents that are complained of being identified).4 It is </w:t>
      </w:r>
      <w:r w:rsidRPr="00931796">
        <w:rPr>
          <w:u w:val="single"/>
        </w:rPr>
        <w:t>informative to consider how the patent system would apply to such ‘</w:t>
      </w:r>
      <w:proofErr w:type="gramStart"/>
      <w:r w:rsidRPr="00931796">
        <w:rPr>
          <w:u w:val="single"/>
        </w:rPr>
        <w:t>developments’</w:t>
      </w:r>
      <w:proofErr w:type="gramEnd"/>
      <w:r w:rsidRPr="00B7205E">
        <w:rPr>
          <w:sz w:val="8"/>
        </w:rPr>
        <w:t xml:space="preserve">. To the best of the authors’ knowledge </w:t>
      </w:r>
      <w:r w:rsidRPr="00EA3700">
        <w:rPr>
          <w:rStyle w:val="Emphasis"/>
          <w:highlight w:val="green"/>
        </w:rPr>
        <w:t>no patents</w:t>
      </w:r>
      <w:r w:rsidRPr="00B7205E">
        <w:rPr>
          <w:rStyle w:val="Emphasis"/>
        </w:rPr>
        <w:t xml:space="preserve"> have </w:t>
      </w:r>
      <w:r w:rsidRPr="00EA3700">
        <w:rPr>
          <w:rStyle w:val="Emphasis"/>
          <w:highlight w:val="green"/>
        </w:rPr>
        <w:t>ever been granted</w:t>
      </w:r>
      <w:r w:rsidRPr="00B7205E">
        <w:rPr>
          <w:rStyle w:val="Emphasis"/>
        </w:rPr>
        <w:t xml:space="preserve"> for the </w:t>
      </w:r>
      <w:proofErr w:type="spellStart"/>
      <w:r w:rsidRPr="00B7205E">
        <w:rPr>
          <w:rStyle w:val="Emphasis"/>
        </w:rPr>
        <w:t>colour</w:t>
      </w:r>
      <w:proofErr w:type="spellEnd"/>
      <w:r w:rsidRPr="00B7205E">
        <w:rPr>
          <w:rStyle w:val="Emphasis"/>
        </w:rPr>
        <w:t xml:space="preserve"> of pharmaceutical products.</w:t>
      </w:r>
      <w:r w:rsidRPr="00B7205E">
        <w:rPr>
          <w:sz w:val="8"/>
        </w:rPr>
        <w:t xml:space="preserve"> In fact, since UK patent law (and most others) expressly excludes the patenting of ‘aesthetic creations’ the </w:t>
      </w:r>
      <w:proofErr w:type="spellStart"/>
      <w:r w:rsidRPr="00B7205E">
        <w:rPr>
          <w:sz w:val="8"/>
        </w:rPr>
        <w:t>colour</w:t>
      </w:r>
      <w:proofErr w:type="spellEnd"/>
      <w:r w:rsidRPr="00B7205E">
        <w:rPr>
          <w:sz w:val="8"/>
        </w:rPr>
        <w:t xml:space="preserve"> of a pharmaceutical product could only ever be patentable if either: (a) it could be established that the </w:t>
      </w:r>
      <w:proofErr w:type="spellStart"/>
      <w:r w:rsidRPr="00B7205E">
        <w:rPr>
          <w:sz w:val="8"/>
        </w:rPr>
        <w:t>colour</w:t>
      </w:r>
      <w:proofErr w:type="spellEnd"/>
      <w:r w:rsidRPr="00B7205E">
        <w:rPr>
          <w:sz w:val="8"/>
        </w:rPr>
        <w:t xml:space="preserve"> itself produces a technical effect, such as a therapeutic benefit caused by increased compliance, that is novel and not obvious; or (b) that the means of obtaining that </w:t>
      </w:r>
      <w:proofErr w:type="spellStart"/>
      <w:r w:rsidRPr="00B7205E">
        <w:rPr>
          <w:sz w:val="8"/>
        </w:rPr>
        <w:t>colour</w:t>
      </w:r>
      <w:proofErr w:type="spellEnd"/>
      <w:r w:rsidRPr="00B7205E">
        <w:rPr>
          <w:sz w:val="8"/>
        </w:rPr>
        <w:t xml:space="preserve">, the manufacturing process of </w:t>
      </w:r>
      <w:proofErr w:type="spellStart"/>
      <w:r w:rsidRPr="00B7205E">
        <w:rPr>
          <w:sz w:val="8"/>
        </w:rPr>
        <w:t>colouring</w:t>
      </w:r>
      <w:proofErr w:type="spellEnd"/>
      <w:r w:rsidRPr="00B7205E">
        <w:rPr>
          <w:sz w:val="8"/>
        </w:rPr>
        <w:t xml:space="preserve"> the tablet, is itself novel and not obvious. It goes without saying that for a ‘pink pill’ patent application the technical effect, novelty and inventiveness would be </w:t>
      </w:r>
      <w:proofErr w:type="spellStart"/>
      <w:r w:rsidRPr="00B7205E">
        <w:rPr>
          <w:sz w:val="8"/>
        </w:rPr>
        <w:t>scrutinised</w:t>
      </w:r>
      <w:proofErr w:type="spellEnd"/>
      <w:r w:rsidRPr="00B7205E">
        <w:rPr>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w:t>
      </w:r>
      <w:proofErr w:type="spellStart"/>
      <w:r w:rsidRPr="00B7205E">
        <w:rPr>
          <w:sz w:val="8"/>
        </w:rPr>
        <w:t>eg</w:t>
      </w:r>
      <w:proofErr w:type="spellEnd"/>
      <w:r w:rsidRPr="00B7205E">
        <w:rPr>
          <w:sz w:val="8"/>
        </w:rPr>
        <w:t xml:space="preserve"> it could be that compliance among children would be improved if the tablet is more cleanly cut </w:t>
      </w:r>
      <w:proofErr w:type="gramStart"/>
      <w:r w:rsidRPr="00B7205E">
        <w:rPr>
          <w:sz w:val="8"/>
        </w:rPr>
        <w:t>as a result of</w:t>
      </w:r>
      <w:proofErr w:type="gramEnd"/>
      <w:r w:rsidRPr="00B7205E">
        <w:rPr>
          <w:sz w:val="8"/>
        </w:rPr>
        <w:t xml:space="preserve"> the means of scoring employed). There are plenty of examples of developments (reformulations, new salts, </w:t>
      </w:r>
      <w:proofErr w:type="gramStart"/>
      <w:r w:rsidRPr="00B7205E">
        <w:rPr>
          <w:sz w:val="8"/>
        </w:rPr>
        <w:t>combinations</w:t>
      </w:r>
      <w:proofErr w:type="gramEnd"/>
      <w:r w:rsidRPr="00B7205E">
        <w:rPr>
          <w:sz w:val="8"/>
        </w:rPr>
        <w:t xml:space="preserve"> and the like) that have real therapeutic benefit but which at first blush may seem trivial. Again, </w:t>
      </w:r>
      <w:r w:rsidRPr="00931796">
        <w:rPr>
          <w:u w:val="single"/>
        </w:rPr>
        <w:t xml:space="preserve">the </w:t>
      </w:r>
      <w:r w:rsidRPr="00EA3700">
        <w:rPr>
          <w:highlight w:val="green"/>
          <w:u w:val="single"/>
        </w:rPr>
        <w:t xml:space="preserve">more minor </w:t>
      </w:r>
      <w:r w:rsidRPr="00B7205E">
        <w:rPr>
          <w:u w:val="single"/>
        </w:rPr>
        <w:t>that</w:t>
      </w:r>
      <w:r w:rsidRPr="00931796">
        <w:rPr>
          <w:u w:val="single"/>
        </w:rPr>
        <w:t xml:space="preserve"> a </w:t>
      </w:r>
      <w:r w:rsidRPr="00EA3700">
        <w:rPr>
          <w:highlight w:val="green"/>
          <w:u w:val="single"/>
        </w:rPr>
        <w:t>variation</w:t>
      </w:r>
      <w:r w:rsidRPr="00931796">
        <w:rPr>
          <w:u w:val="single"/>
        </w:rPr>
        <w:t xml:space="preserve"> is (</w:t>
      </w:r>
      <w:proofErr w:type="spellStart"/>
      <w:r w:rsidRPr="00931796">
        <w:rPr>
          <w:u w:val="single"/>
        </w:rPr>
        <w:t>eg</w:t>
      </w:r>
      <w:proofErr w:type="spellEnd"/>
      <w:r w:rsidRPr="00931796">
        <w:rPr>
          <w:u w:val="single"/>
        </w:rPr>
        <w:t xml:space="preserve"> a </w:t>
      </w:r>
      <w:r w:rsidRPr="00B7205E">
        <w:rPr>
          <w:rStyle w:val="Emphasis"/>
        </w:rPr>
        <w:t>pink tablet or means of scoring the tablet</w:t>
      </w:r>
      <w:r w:rsidRPr="00931796">
        <w:rPr>
          <w:u w:val="single"/>
        </w:rPr>
        <w:t xml:space="preserve">) </w:t>
      </w:r>
      <w:r w:rsidRPr="00B7205E">
        <w:rPr>
          <w:u w:val="single"/>
        </w:rPr>
        <w:t>the</w:t>
      </w:r>
      <w:r w:rsidRPr="00931796">
        <w:rPr>
          <w:u w:val="single"/>
        </w:rPr>
        <w:t xml:space="preserve"> </w:t>
      </w:r>
      <w:proofErr w:type="gramStart"/>
      <w:r w:rsidRPr="00EA3700">
        <w:rPr>
          <w:highlight w:val="green"/>
          <w:u w:val="single"/>
        </w:rPr>
        <w:t xml:space="preserve">more </w:t>
      </w:r>
      <w:r w:rsidRPr="00EA3700">
        <w:rPr>
          <w:rStyle w:val="Emphasis"/>
          <w:highlight w:val="green"/>
        </w:rPr>
        <w:t>narrow</w:t>
      </w:r>
      <w:proofErr w:type="gramEnd"/>
      <w:r w:rsidRPr="00EA3700">
        <w:rPr>
          <w:rStyle w:val="Emphasis"/>
          <w:highlight w:val="green"/>
        </w:rPr>
        <w:t xml:space="preserve"> the</w:t>
      </w:r>
      <w:r w:rsidRPr="00B7205E">
        <w:rPr>
          <w:rStyle w:val="Emphasis"/>
        </w:rPr>
        <w:t xml:space="preserve"> relevant </w:t>
      </w:r>
      <w:r w:rsidRPr="00EA3700">
        <w:rPr>
          <w:rStyle w:val="Emphasis"/>
          <w:highlight w:val="green"/>
        </w:rPr>
        <w:t>patent</w:t>
      </w:r>
      <w:r w:rsidRPr="00B7205E">
        <w:rPr>
          <w:rStyle w:val="Emphasis"/>
        </w:rPr>
        <w:t xml:space="preserve"> protection will be and the easier it should be for a competitor to design around the patent without needing to seek to invalidate</w:t>
      </w:r>
      <w:r w:rsidRPr="00931796">
        <w:rPr>
          <w:u w:val="single"/>
        </w:rPr>
        <w:t xml:space="preserve"> it.</w:t>
      </w:r>
      <w:r w:rsidRPr="00B7205E">
        <w:rPr>
          <w:sz w:val="8"/>
        </w:rPr>
        <w:t xml:space="preserve"> For example, </w:t>
      </w:r>
      <w:r w:rsidRPr="00931796">
        <w:rPr>
          <w:u w:val="single"/>
        </w:rPr>
        <w:t xml:space="preserve">if a patent is (or has been) granted that </w:t>
      </w:r>
      <w:r w:rsidRPr="00B7205E">
        <w:rPr>
          <w:rStyle w:val="Emphasis"/>
        </w:rPr>
        <w:t xml:space="preserve">covers a particular </w:t>
      </w:r>
      <w:proofErr w:type="spellStart"/>
      <w:r w:rsidRPr="00B7205E">
        <w:rPr>
          <w:rStyle w:val="Emphasis"/>
        </w:rPr>
        <w:t>colour</w:t>
      </w:r>
      <w:proofErr w:type="spellEnd"/>
      <w:r w:rsidRPr="00B7205E">
        <w:rPr>
          <w:rStyle w:val="Emphasis"/>
        </w:rPr>
        <w:t xml:space="preserve"> of tablet or a particular means</w:t>
      </w:r>
      <w:r w:rsidRPr="00931796">
        <w:rPr>
          <w:u w:val="single"/>
        </w:rPr>
        <w:t xml:space="preserve"> of scoring such tablet then such a patent would not stop a competitor from </w:t>
      </w:r>
      <w:r w:rsidRPr="00B7205E">
        <w:rPr>
          <w:rStyle w:val="Emphasis"/>
        </w:rPr>
        <w:t xml:space="preserve">marketing (respectively) a different </w:t>
      </w:r>
      <w:proofErr w:type="spellStart"/>
      <w:r w:rsidRPr="00B7205E">
        <w:rPr>
          <w:rStyle w:val="Emphasis"/>
        </w:rPr>
        <w:t>colour</w:t>
      </w:r>
      <w:proofErr w:type="spellEnd"/>
      <w:r w:rsidRPr="00B7205E">
        <w:rPr>
          <w:rStyle w:val="Emphasis"/>
        </w:rPr>
        <w:t xml:space="preserve"> tablet or a tablet that is not scored</w:t>
      </w:r>
      <w:r w:rsidRPr="00931796">
        <w:rPr>
          <w:u w:val="single"/>
        </w:rPr>
        <w:t xml:space="preserve"> or that is scored in a different way.</w:t>
      </w:r>
      <w:r>
        <w:rPr>
          <w:u w:val="single"/>
        </w:rPr>
        <w:t xml:space="preserve"> </w:t>
      </w:r>
      <w:r w:rsidRPr="00B7205E">
        <w:rPr>
          <w:sz w:val="8"/>
        </w:rPr>
        <w:t xml:space="preserve">In summary, therefore, </w:t>
      </w:r>
      <w:r w:rsidRPr="00931796">
        <w:rPr>
          <w:u w:val="single"/>
        </w:rPr>
        <w:t xml:space="preserve">the </w:t>
      </w:r>
      <w:r w:rsidRPr="00EA3700">
        <w:rPr>
          <w:highlight w:val="green"/>
          <w:u w:val="single"/>
        </w:rPr>
        <w:t>patent system is</w:t>
      </w:r>
      <w:r w:rsidRPr="00931796">
        <w:rPr>
          <w:u w:val="single"/>
        </w:rPr>
        <w:t xml:space="preserve"> inherently </w:t>
      </w:r>
      <w:r w:rsidRPr="00EA3700">
        <w:rPr>
          <w:highlight w:val="green"/>
          <w:u w:val="single"/>
        </w:rPr>
        <w:t>adapted</w:t>
      </w:r>
      <w:r w:rsidRPr="00931796">
        <w:rPr>
          <w:u w:val="single"/>
        </w:rPr>
        <w:t xml:space="preserve"> to reflect </w:t>
      </w:r>
      <w:r w:rsidRPr="00B7205E">
        <w:rPr>
          <w:rStyle w:val="Emphasis"/>
        </w:rPr>
        <w:t>how much innovation in fact takes place</w:t>
      </w:r>
      <w:r w:rsidRPr="00B7205E">
        <w:rPr>
          <w:sz w:val="8"/>
        </w:rPr>
        <w:t xml:space="preserve"> (by way of improvements to existing technology) </w:t>
      </w:r>
      <w:r w:rsidRPr="00931796">
        <w:rPr>
          <w:u w:val="single"/>
        </w:rPr>
        <w:t>and to prevent ‘evergreening’. It allows the use of ‘old’ technology while protecting (and thus providing incentives for) improvements to that technology.</w:t>
      </w:r>
      <w:r>
        <w:rPr>
          <w:u w:val="single"/>
        </w:rPr>
        <w:t xml:space="preserve"> </w:t>
      </w:r>
      <w:r w:rsidRPr="00931796">
        <w:rPr>
          <w:u w:val="single"/>
        </w:rPr>
        <w:t xml:space="preserve">Another factor to be </w:t>
      </w:r>
      <w:proofErr w:type="gramStart"/>
      <w:r w:rsidRPr="00931796">
        <w:rPr>
          <w:u w:val="single"/>
        </w:rPr>
        <w:t>taken into account</w:t>
      </w:r>
      <w:proofErr w:type="gramEnd"/>
      <w:r w:rsidRPr="00931796">
        <w:rPr>
          <w:u w:val="single"/>
        </w:rPr>
        <w:t xml:space="preserve"> in any debate on the patenting of ‘minor variations’ is that it is not only the company that owns the patents covering the originator product that can patent improvements thereto</w:t>
      </w:r>
      <w:r w:rsidRPr="00B7205E">
        <w:rPr>
          <w:sz w:val="8"/>
        </w:rPr>
        <w:t xml:space="preserve">. Other companies (including generics) can (and do) do this, with the consequence that there may be </w:t>
      </w:r>
      <w:proofErr w:type="gramStart"/>
      <w:r w:rsidRPr="00B7205E">
        <w:rPr>
          <w:sz w:val="8"/>
        </w:rPr>
        <w:t>a number of</w:t>
      </w:r>
      <w:proofErr w:type="gramEnd"/>
      <w:r w:rsidRPr="00B7205E">
        <w:rPr>
          <w:sz w:val="8"/>
        </w:rPr>
        <w:t xml:space="preserve"> companies having similar products (some of which may for a variety of reasons be better suited to particular patients) and healthy competition in the marketplace. ‘STRATEGIC PATENTING’ </w:t>
      </w:r>
      <w:r w:rsidRPr="00931796">
        <w:rPr>
          <w:u w:val="single"/>
        </w:rPr>
        <w:t xml:space="preserve">A related charge that is sometimes made against innovator companies is that </w:t>
      </w:r>
      <w:r w:rsidRPr="00B7205E">
        <w:rPr>
          <w:rStyle w:val="Emphasis"/>
        </w:rPr>
        <w:t>they file numerous patents on multiple attributes of a single product so as to create a ‘</w:t>
      </w:r>
      <w:r w:rsidRPr="00EA3700">
        <w:rPr>
          <w:rStyle w:val="Emphasis"/>
          <w:highlight w:val="green"/>
        </w:rPr>
        <w:t>patent thicket</w:t>
      </w:r>
      <w:r w:rsidRPr="00B7205E">
        <w:rPr>
          <w:rStyle w:val="Emphasis"/>
        </w:rPr>
        <w:t>’</w:t>
      </w:r>
      <w:r w:rsidRPr="00B7205E">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w:t>
      </w:r>
      <w:proofErr w:type="spellStart"/>
      <w:r w:rsidRPr="00B7205E">
        <w:rPr>
          <w:sz w:val="8"/>
        </w:rPr>
        <w:t>Mr</w:t>
      </w:r>
      <w:proofErr w:type="spellEnd"/>
      <w:r w:rsidRPr="00B7205E">
        <w:rPr>
          <w:sz w:val="8"/>
        </w:rPr>
        <w:t xml:space="preserve">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EB6CF4">
        <w:rPr>
          <w:u w:val="single"/>
        </w:rPr>
        <w:t xml:space="preserve">If one accepts that the nature of pharmaceutical and </w:t>
      </w:r>
      <w:r w:rsidRPr="00B7205E">
        <w:rPr>
          <w:rStyle w:val="Emphasis"/>
        </w:rPr>
        <w:t xml:space="preserve">biotechnological </w:t>
      </w:r>
      <w:r w:rsidRPr="00EA3700">
        <w:rPr>
          <w:rStyle w:val="Emphasis"/>
          <w:highlight w:val="green"/>
        </w:rPr>
        <w:t>innovation</w:t>
      </w:r>
      <w:r w:rsidRPr="00B7205E">
        <w:rPr>
          <w:rStyle w:val="Emphasis"/>
        </w:rPr>
        <w:t xml:space="preserve"> (as with other R&amp;D based industries) </w:t>
      </w:r>
      <w:r w:rsidRPr="00EA3700">
        <w:rPr>
          <w:rStyle w:val="Emphasis"/>
          <w:highlight w:val="green"/>
        </w:rPr>
        <w:t>is</w:t>
      </w:r>
      <w:r w:rsidRPr="00B7205E">
        <w:rPr>
          <w:rStyle w:val="Emphasis"/>
        </w:rPr>
        <w:t xml:space="preserve"> most often </w:t>
      </w:r>
      <w:r w:rsidRPr="00EA3700">
        <w:rPr>
          <w:rStyle w:val="Emphasis"/>
          <w:highlight w:val="green"/>
        </w:rPr>
        <w:t>incremental</w:t>
      </w:r>
      <w:r w:rsidRPr="00B7205E">
        <w:rPr>
          <w:rStyle w:val="Emphasis"/>
        </w:rPr>
        <w:t xml:space="preserve"> and cumulative then it follows that the patent system should reflect this reality</w:t>
      </w:r>
      <w:r w:rsidRPr="00B7205E">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w:t>
      </w:r>
      <w:proofErr w:type="gramStart"/>
      <w:r w:rsidRPr="00B7205E">
        <w:rPr>
          <w:sz w:val="8"/>
        </w:rPr>
        <w:t>ground breaking</w:t>
      </w:r>
      <w:proofErr w:type="gramEnd"/>
      <w:r w:rsidRPr="00B7205E">
        <w:rPr>
          <w:sz w:val="8"/>
        </w:rPr>
        <w:t xml:space="preserve"> research than for inventions directed at solving further technical hurdles and </w:t>
      </w:r>
      <w:proofErr w:type="spellStart"/>
      <w:r w:rsidRPr="00B7205E">
        <w:rPr>
          <w:sz w:val="8"/>
        </w:rPr>
        <w:t>optimisation</w:t>
      </w:r>
      <w:proofErr w:type="spellEnd"/>
      <w:r w:rsidRPr="00B7205E">
        <w:rPr>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w:t>
      </w:r>
      <w:proofErr w:type="gramStart"/>
      <w:r w:rsidRPr="00B7205E">
        <w:rPr>
          <w:sz w:val="8"/>
        </w:rPr>
        <w:t>testing</w:t>
      </w:r>
      <w:proofErr w:type="gramEnd"/>
      <w:r w:rsidRPr="00B7205E">
        <w:rPr>
          <w:sz w:val="8"/>
        </w:rPr>
        <w:t xml:space="preserve"> and regulatory approval (</w:t>
      </w:r>
      <w:proofErr w:type="spellStart"/>
      <w:r w:rsidRPr="00B7205E">
        <w:rPr>
          <w:sz w:val="8"/>
        </w:rPr>
        <w:t>ie</w:t>
      </w:r>
      <w:proofErr w:type="spellEnd"/>
      <w:r w:rsidRPr="00B7205E">
        <w:rPr>
          <w:sz w:val="8"/>
        </w:rPr>
        <w:t xml:space="preserve"> that inventions are made in overcoming the various technical challenges faced during drug development). Nevertheless, some innovations are made at a later stage. For example, it may be that it is only after the product has been prescribed to a population of </w:t>
      </w:r>
      <w:proofErr w:type="gramStart"/>
      <w:r w:rsidRPr="00B7205E">
        <w:rPr>
          <w:sz w:val="8"/>
        </w:rPr>
        <w:t>patients</w:t>
      </w:r>
      <w:proofErr w:type="gramEnd"/>
      <w:r w:rsidRPr="00B7205E">
        <w:rPr>
          <w:sz w:val="8"/>
        </w:rPr>
        <w:t xml:space="preserve"> post-launch that it will become evident that further improvements need to be made to improve efficacy, deal with a compliance (or other) problem or expand the target patient population or disease indications. Such </w:t>
      </w:r>
      <w:r w:rsidRPr="00B7205E">
        <w:rPr>
          <w:rStyle w:val="Emphasis"/>
        </w:rPr>
        <w:t>improvements</w:t>
      </w:r>
      <w:r w:rsidRPr="00EB6CF4">
        <w:rPr>
          <w:u w:val="single"/>
        </w:rPr>
        <w:t xml:space="preserve"> may </w:t>
      </w:r>
      <w:r w:rsidRPr="00B7205E">
        <w:rPr>
          <w:rStyle w:val="Emphasis"/>
        </w:rPr>
        <w:t>stem from greater experience of the product</w:t>
      </w:r>
      <w:r w:rsidRPr="00EB6CF4">
        <w:rPr>
          <w:u w:val="single"/>
        </w:rPr>
        <w:t xml:space="preserve">, problems unexpectedly encountered </w:t>
      </w:r>
      <w:proofErr w:type="gramStart"/>
      <w:r w:rsidRPr="00EB6CF4">
        <w:rPr>
          <w:u w:val="single"/>
        </w:rPr>
        <w:t>in particular patient</w:t>
      </w:r>
      <w:proofErr w:type="gramEnd"/>
      <w:r w:rsidRPr="00EB6CF4">
        <w:rPr>
          <w:u w:val="single"/>
        </w:rPr>
        <w:t xml:space="preserve"> populations or other advances made in the field. Given that the purpose of the patent system is to encourage innovation and (in the pharmaceutical sector) to lead to better medicines, it would be </w:t>
      </w:r>
      <w:r w:rsidRPr="00B7205E">
        <w:rPr>
          <w:rStyle w:val="Emphasis"/>
        </w:rPr>
        <w:t>strange indeed if this incentive was removed or diminished once the first product of a particular type has been launched.</w:t>
      </w:r>
    </w:p>
    <w:p w14:paraId="31501A85" w14:textId="77777777" w:rsidR="00024CBB" w:rsidRPr="00AE30B1" w:rsidRDefault="00024CBB" w:rsidP="00024CBB"/>
    <w:p w14:paraId="69164072" w14:textId="77777777" w:rsidR="00024CBB" w:rsidRDefault="00024CBB" w:rsidP="00024CBB">
      <w:pPr>
        <w:pStyle w:val="Heading4"/>
      </w:pPr>
      <w:r>
        <w:t xml:space="preserve">Evergreening is </w:t>
      </w:r>
      <w:r w:rsidRPr="0092683C">
        <w:rPr>
          <w:u w:val="single"/>
        </w:rPr>
        <w:t>good</w:t>
      </w:r>
      <w:r>
        <w:t xml:space="preserve">---your authors </w:t>
      </w:r>
      <w:r w:rsidRPr="0092683C">
        <w:rPr>
          <w:u w:val="single"/>
        </w:rPr>
        <w:t>misunderstand it</w:t>
      </w:r>
      <w:r>
        <w:t>.</w:t>
      </w:r>
    </w:p>
    <w:p w14:paraId="15B35758" w14:textId="77777777" w:rsidR="00024CBB" w:rsidRPr="0092683C" w:rsidRDefault="00024CBB" w:rsidP="00024CBB">
      <w:r w:rsidRPr="0092683C">
        <w:rPr>
          <w:rStyle w:val="Style13ptBold"/>
        </w:rPr>
        <w:t>Banana 19</w:t>
      </w:r>
      <w:r>
        <w:t xml:space="preserve"> [</w:t>
      </w:r>
      <w:proofErr w:type="spellStart"/>
      <w:r>
        <w:t>BananaIP</w:t>
      </w:r>
      <w:proofErr w:type="spellEnd"/>
      <w:r>
        <w:t>; “</w:t>
      </w:r>
      <w:r w:rsidRPr="0092683C">
        <w:t>DEMYSTIFYING THE EVERGREEN MYTH</w:t>
      </w:r>
      <w:r>
        <w:t xml:space="preserve">,” Executive Office of the President of the United States; 7/19/19—originally appeared 5/19/14; </w:t>
      </w:r>
      <w:hyperlink r:id="rId13" w:history="1">
        <w:r w:rsidRPr="0042271F">
          <w:rPr>
            <w:rStyle w:val="Hyperlink"/>
          </w:rPr>
          <w:t>https://www.bananaip.com/ip-news-center/chapter-iii-demystifying-evergreen-myth-comprehending-apprehension-apprehending-comprehension/]</w:t>
        </w:r>
      </w:hyperlink>
      <w:r>
        <w:t xml:space="preserve"> Justin</w:t>
      </w:r>
    </w:p>
    <w:p w14:paraId="1C2A7D19" w14:textId="77777777" w:rsidR="00024CBB" w:rsidRPr="00B33446" w:rsidRDefault="00024CBB" w:rsidP="00024CBB">
      <w:pPr>
        <w:rPr>
          <w:sz w:val="16"/>
        </w:rPr>
      </w:pPr>
      <w:r w:rsidRPr="00EA3700">
        <w:rPr>
          <w:highlight w:val="green"/>
          <w:u w:val="single"/>
        </w:rPr>
        <w:t>Evergreening</w:t>
      </w:r>
      <w:r w:rsidRPr="0092683C">
        <w:rPr>
          <w:u w:val="single"/>
        </w:rPr>
        <w:t xml:space="preserve"> is like any other business strategy that market players would adopt to seek a competitive edge</w:t>
      </w:r>
      <w:r w:rsidRPr="00B33446">
        <w:rPr>
          <w:sz w:val="16"/>
        </w:rPr>
        <w:t xml:space="preserve"> in the market. </w:t>
      </w:r>
      <w:r w:rsidRPr="0092683C">
        <w:rPr>
          <w:u w:val="single"/>
        </w:rPr>
        <w:t xml:space="preserve">It </w:t>
      </w:r>
      <w:r w:rsidRPr="00EA3700">
        <w:rPr>
          <w:highlight w:val="green"/>
          <w:u w:val="single"/>
        </w:rPr>
        <w:t xml:space="preserve">doesn’t stop </w:t>
      </w:r>
      <w:r w:rsidRPr="00B33446">
        <w:rPr>
          <w:u w:val="single"/>
        </w:rPr>
        <w:t>anyone from</w:t>
      </w:r>
      <w:r w:rsidRPr="0092683C">
        <w:rPr>
          <w:u w:val="single"/>
        </w:rPr>
        <w:t xml:space="preserve"> making the </w:t>
      </w:r>
      <w:r w:rsidRPr="00EA3700">
        <w:rPr>
          <w:highlight w:val="green"/>
          <w:u w:val="single"/>
        </w:rPr>
        <w:t>product</w:t>
      </w:r>
      <w:r w:rsidRPr="0092683C">
        <w:rPr>
          <w:u w:val="single"/>
        </w:rPr>
        <w:t xml:space="preserve"> claimed </w:t>
      </w:r>
      <w:r w:rsidRPr="00EA3700">
        <w:rPr>
          <w:highlight w:val="green"/>
          <w:u w:val="single"/>
        </w:rPr>
        <w:t>in</w:t>
      </w:r>
      <w:r w:rsidRPr="0092683C">
        <w:rPr>
          <w:u w:val="single"/>
        </w:rPr>
        <w:t xml:space="preserve"> the </w:t>
      </w:r>
      <w:r w:rsidRPr="00EA3700">
        <w:rPr>
          <w:highlight w:val="green"/>
          <w:u w:val="single"/>
        </w:rPr>
        <w:t>expired patent</w:t>
      </w:r>
      <w:r w:rsidRPr="0092683C">
        <w:rPr>
          <w:u w:val="single"/>
        </w:rPr>
        <w:t xml:space="preserve">, but only </w:t>
      </w:r>
      <w:r w:rsidRPr="00EA3700">
        <w:rPr>
          <w:highlight w:val="green"/>
          <w:u w:val="single"/>
        </w:rPr>
        <w:t>makes sure</w:t>
      </w:r>
      <w:r w:rsidRPr="0092683C">
        <w:rPr>
          <w:u w:val="single"/>
        </w:rPr>
        <w:t xml:space="preserve"> that </w:t>
      </w:r>
      <w:r w:rsidRPr="00EA3700">
        <w:rPr>
          <w:highlight w:val="green"/>
          <w:u w:val="single"/>
        </w:rPr>
        <w:t>they</w:t>
      </w:r>
      <w:r w:rsidRPr="0092683C">
        <w:rPr>
          <w:u w:val="single"/>
        </w:rPr>
        <w:t xml:space="preserve"> can </w:t>
      </w:r>
      <w:r w:rsidRPr="00EA3700">
        <w:rPr>
          <w:highlight w:val="green"/>
          <w:u w:val="single"/>
        </w:rPr>
        <w:t>differentiate themselves</w:t>
      </w:r>
      <w:r w:rsidRPr="00B33446">
        <w:rPr>
          <w:sz w:val="16"/>
        </w:rPr>
        <w:t xml:space="preserve"> from the other generic products through incremental inventions. </w:t>
      </w:r>
      <w:proofErr w:type="gramStart"/>
      <w:r w:rsidRPr="00B33446">
        <w:rPr>
          <w:sz w:val="16"/>
        </w:rPr>
        <w:t>More often than not</w:t>
      </w:r>
      <w:proofErr w:type="gramEnd"/>
      <w:r w:rsidRPr="00B33446">
        <w:rPr>
          <w:sz w:val="16"/>
        </w:rPr>
        <w:t xml:space="preserve">, </w:t>
      </w:r>
      <w:r w:rsidRPr="0092683C">
        <w:rPr>
          <w:u w:val="single"/>
        </w:rPr>
        <w:t xml:space="preserve">the </w:t>
      </w:r>
      <w:r w:rsidRPr="00EA3700">
        <w:rPr>
          <w:highlight w:val="green"/>
          <w:u w:val="single"/>
        </w:rPr>
        <w:t>R&amp;D</w:t>
      </w:r>
      <w:r w:rsidRPr="00B33446">
        <w:rPr>
          <w:u w:val="single"/>
        </w:rPr>
        <w:t xml:space="preserve"> </w:t>
      </w:r>
      <w:r w:rsidRPr="00EA3700">
        <w:rPr>
          <w:highlight w:val="green"/>
          <w:u w:val="single"/>
        </w:rPr>
        <w:t>efforts and investments</w:t>
      </w:r>
      <w:r w:rsidRPr="0092683C">
        <w:rPr>
          <w:u w:val="single"/>
        </w:rPr>
        <w:t xml:space="preserve"> that go into the making of these incremental inventions can be </w:t>
      </w:r>
      <w:r w:rsidRPr="00EA3700">
        <w:rPr>
          <w:highlight w:val="green"/>
          <w:u w:val="single"/>
        </w:rPr>
        <w:t>very high</w:t>
      </w:r>
      <w:r w:rsidRPr="00B33446">
        <w:rPr>
          <w:sz w:val="16"/>
        </w:rPr>
        <w:t xml:space="preserve"> and their results invaluable for treatment.</w:t>
      </w:r>
    </w:p>
    <w:p w14:paraId="250DEF6A" w14:textId="77777777" w:rsidR="00024CBB" w:rsidRPr="0092683C" w:rsidRDefault="00024CBB" w:rsidP="00024CBB">
      <w:pPr>
        <w:rPr>
          <w:u w:val="single"/>
        </w:rPr>
      </w:pPr>
      <w:r w:rsidRPr="00B33446">
        <w:rPr>
          <w:sz w:val="16"/>
        </w:rPr>
        <w:t xml:space="preserve">One of the rationales of the patent system is to </w:t>
      </w:r>
      <w:r w:rsidRPr="00EA3700">
        <w:rPr>
          <w:highlight w:val="green"/>
          <w:u w:val="single"/>
        </w:rPr>
        <w:t>incentivize innovation</w:t>
      </w:r>
      <w:r w:rsidRPr="0092683C">
        <w:rPr>
          <w:u w:val="single"/>
        </w:rPr>
        <w:t xml:space="preserve"> which is believed to </w:t>
      </w:r>
      <w:r w:rsidRPr="00EA3700">
        <w:rPr>
          <w:highlight w:val="green"/>
          <w:u w:val="single"/>
        </w:rPr>
        <w:t>lead to</w:t>
      </w:r>
      <w:r w:rsidRPr="0092683C">
        <w:rPr>
          <w:u w:val="single"/>
        </w:rPr>
        <w:t xml:space="preserve"> the </w:t>
      </w:r>
      <w:r w:rsidRPr="00EA3700">
        <w:rPr>
          <w:highlight w:val="green"/>
          <w:u w:val="single"/>
        </w:rPr>
        <w:t>progress</w:t>
      </w:r>
      <w:r w:rsidRPr="0092683C">
        <w:rPr>
          <w:u w:val="single"/>
        </w:rPr>
        <w:t xml:space="preserve"> in technology</w:t>
      </w:r>
      <w:r w:rsidRPr="00B33446">
        <w:rPr>
          <w:sz w:val="16"/>
        </w:rPr>
        <w:t xml:space="preserve">. A patent application is published 18 months after it is filed </w:t>
      </w:r>
      <w:proofErr w:type="gramStart"/>
      <w:r w:rsidRPr="00B33446">
        <w:rPr>
          <w:sz w:val="16"/>
        </w:rPr>
        <w:t>so as to</w:t>
      </w:r>
      <w:proofErr w:type="gramEnd"/>
      <w:r w:rsidRPr="00B33446">
        <w:rPr>
          <w:sz w:val="16"/>
        </w:rPr>
        <w:t xml:space="preserve"> ensure that the knowledge in the patent is made public for aspiring inventors to design around and build on it. Anyone, including the owner of an existing patent and their competitors, is free to invest in research in this direction as early as 18 months from the filing of such a patent. </w:t>
      </w:r>
      <w:r w:rsidRPr="0092683C">
        <w:rPr>
          <w:u w:val="single"/>
        </w:rPr>
        <w:t xml:space="preserve">If a competitor files for an incremental patent, it is branded as innovation, but when a patent holder files for an incremental patent, it is looked upon as innovation leading to life cycle management or </w:t>
      </w:r>
      <w:proofErr w:type="gramStart"/>
      <w:r w:rsidRPr="0092683C">
        <w:rPr>
          <w:u w:val="single"/>
        </w:rPr>
        <w:t>Evergreening</w:t>
      </w:r>
      <w:proofErr w:type="gramEnd"/>
      <w:r w:rsidRPr="0092683C">
        <w:rPr>
          <w:u w:val="single"/>
        </w:rPr>
        <w:t>.</w:t>
      </w:r>
    </w:p>
    <w:p w14:paraId="22A68C5A" w14:textId="77777777" w:rsidR="00024CBB" w:rsidRPr="0092683C" w:rsidRDefault="00024CBB" w:rsidP="00024CBB">
      <w:pPr>
        <w:rPr>
          <w:u w:val="single"/>
        </w:rPr>
      </w:pPr>
      <w:r w:rsidRPr="00B33446">
        <w:rPr>
          <w:sz w:val="16"/>
        </w:rPr>
        <w:t xml:space="preserve">In most parts of the world, </w:t>
      </w:r>
      <w:r w:rsidRPr="00EA3700">
        <w:rPr>
          <w:highlight w:val="green"/>
          <w:u w:val="single"/>
        </w:rPr>
        <w:t>life cycle management is</w:t>
      </w:r>
      <w:r w:rsidRPr="0092683C">
        <w:rPr>
          <w:u w:val="single"/>
        </w:rPr>
        <w:t xml:space="preserve"> considered as </w:t>
      </w:r>
      <w:r w:rsidRPr="00EA3700">
        <w:rPr>
          <w:highlight w:val="green"/>
          <w:u w:val="single"/>
        </w:rPr>
        <w:t>positive</w:t>
      </w:r>
      <w:r w:rsidRPr="0092683C">
        <w:rPr>
          <w:u w:val="single"/>
        </w:rPr>
        <w:t xml:space="preserve"> development</w:t>
      </w:r>
      <w:r w:rsidRPr="00B33446">
        <w:rPr>
          <w:sz w:val="16"/>
        </w:rPr>
        <w:t xml:space="preserve">. However, to the frustration of many pharmaceutical companies, </w:t>
      </w:r>
      <w:proofErr w:type="gramStart"/>
      <w:r w:rsidRPr="00B33446">
        <w:rPr>
          <w:sz w:val="16"/>
        </w:rPr>
        <w:t>symbolically represented</w:t>
      </w:r>
      <w:proofErr w:type="gramEnd"/>
      <w:r w:rsidRPr="00B33446">
        <w:rPr>
          <w:sz w:val="16"/>
        </w:rPr>
        <w:t xml:space="preserve"> by Bayer, life cycle management is quite a tricky business in India, thanks to the infamous Section 3(d) of the Indian Patent Act, often alluded to as the anti-evergreening law, which bears the burden of keeping a check on incremental pharmaceutical inventions that add no therapeutic value. Section 3(d) states that </w:t>
      </w:r>
      <w:r w:rsidRPr="0092683C">
        <w:rPr>
          <w:u w:val="single"/>
        </w:rPr>
        <w:t xml:space="preserve">“the </w:t>
      </w:r>
      <w:r w:rsidRPr="00B33446">
        <w:rPr>
          <w:u w:val="single"/>
        </w:rPr>
        <w:t xml:space="preserve">mere </w:t>
      </w:r>
      <w:r w:rsidRPr="00EA3700">
        <w:rPr>
          <w:highlight w:val="green"/>
          <w:u w:val="single"/>
        </w:rPr>
        <w:t>discovery</w:t>
      </w:r>
      <w:r w:rsidRPr="0092683C">
        <w:rPr>
          <w:u w:val="single"/>
        </w:rPr>
        <w:t xml:space="preserve"> of a new form of a known substance </w:t>
      </w:r>
      <w:r w:rsidRPr="00EA3700">
        <w:rPr>
          <w:highlight w:val="green"/>
          <w:u w:val="single"/>
        </w:rPr>
        <w:t>which does not result in</w:t>
      </w:r>
      <w:r w:rsidRPr="0092683C">
        <w:rPr>
          <w:u w:val="single"/>
        </w:rPr>
        <w:t xml:space="preserve"> the </w:t>
      </w:r>
      <w:r w:rsidRPr="00EA3700">
        <w:rPr>
          <w:highlight w:val="green"/>
          <w:u w:val="single"/>
        </w:rPr>
        <w:t>enhancement</w:t>
      </w:r>
      <w:r w:rsidRPr="0092683C">
        <w:rPr>
          <w:u w:val="single"/>
        </w:rPr>
        <w:t xml:space="preserve"> of the known efficacy of that substance, or the mere discovery of any new property or new use for a known substance or of the mere use of a known process, machine or apparatus, unless such known process results in a new product or employs at least one new reactant” </w:t>
      </w:r>
      <w:r w:rsidRPr="00EA3700">
        <w:rPr>
          <w:highlight w:val="green"/>
          <w:u w:val="single"/>
        </w:rPr>
        <w:t>is not patentable</w:t>
      </w:r>
      <w:r w:rsidRPr="0092683C">
        <w:rPr>
          <w:u w:val="single"/>
        </w:rPr>
        <w:t>.</w:t>
      </w:r>
    </w:p>
    <w:p w14:paraId="242DB35B" w14:textId="77777777" w:rsidR="00024CBB" w:rsidRDefault="00024CBB" w:rsidP="00024CBB">
      <w:pPr>
        <w:rPr>
          <w:sz w:val="16"/>
        </w:rPr>
      </w:pPr>
    </w:p>
    <w:p w14:paraId="6E56BA35" w14:textId="77777777" w:rsidR="00024CBB" w:rsidRPr="0087321A" w:rsidRDefault="00024CBB" w:rsidP="00024CBB">
      <w:pPr>
        <w:pStyle w:val="Heading4"/>
      </w:pPr>
      <w:r>
        <w:t xml:space="preserve">Pharma drug innovation is </w:t>
      </w:r>
      <w:r>
        <w:rPr>
          <w:u w:val="single"/>
        </w:rPr>
        <w:t>high now</w:t>
      </w:r>
      <w:r>
        <w:t xml:space="preserve"> – eliminating patent protections </w:t>
      </w:r>
      <w:r>
        <w:rPr>
          <w:u w:val="single"/>
        </w:rPr>
        <w:t>collapses incentives</w:t>
      </w:r>
      <w:r>
        <w:t xml:space="preserve">. </w:t>
      </w:r>
    </w:p>
    <w:p w14:paraId="1032662A" w14:textId="77777777" w:rsidR="00024CBB" w:rsidRPr="0087321A" w:rsidRDefault="00024CBB" w:rsidP="00024CBB">
      <w:r w:rsidRPr="00646942">
        <w:rPr>
          <w:rStyle w:val="Style13ptBold"/>
        </w:rPr>
        <w:t>The Economist</w:t>
      </w:r>
      <w:r>
        <w:rPr>
          <w:rStyle w:val="Style13ptBold"/>
        </w:rPr>
        <w:t xml:space="preserve"> 20</w:t>
      </w:r>
      <w:r w:rsidRPr="00646942">
        <w:t xml:space="preserve"> 5-23-2020 "Drug innovation is back in fashion"</w:t>
      </w:r>
      <w:r>
        <w:t xml:space="preserve"> </w:t>
      </w:r>
      <w:hyperlink r:id="rId14" w:history="1">
        <w:r w:rsidRPr="00D568EC">
          <w:rPr>
            <w:rStyle w:val="Hyperlink"/>
          </w:rPr>
          <w:t>https://www.economist.com/leaders/2020/05/23/drug-innovation-is-back-in-fashion</w:t>
        </w:r>
      </w:hyperlink>
      <w:r>
        <w:t xml:space="preserve"> (</w:t>
      </w:r>
      <w:r w:rsidRPr="00E26EE8">
        <w:t>The Economist is an international weekly newspaper printed in magazine-format and published digitally that focuses on current affairs, international business, politics, and technology.</w:t>
      </w:r>
      <w:r>
        <w:t>)//Elmer</w:t>
      </w:r>
    </w:p>
    <w:p w14:paraId="788603BD" w14:textId="77777777" w:rsidR="00024CBB" w:rsidRDefault="00024CBB" w:rsidP="00024CBB">
      <w:pPr>
        <w:rPr>
          <w:sz w:val="16"/>
        </w:rPr>
      </w:pPr>
      <w:r w:rsidRPr="0087321A">
        <w:rPr>
          <w:u w:val="single"/>
        </w:rPr>
        <w:t>For much of the past two decades big pharma has been a lost cause</w:t>
      </w:r>
      <w:r w:rsidRPr="00C66F40">
        <w:rPr>
          <w:sz w:val="16"/>
        </w:rPr>
        <w:t xml:space="preserve">. Despised by the public, it became notorious for price-gouging, </w:t>
      </w:r>
      <w:proofErr w:type="gramStart"/>
      <w:r w:rsidRPr="00C66F40">
        <w:rPr>
          <w:sz w:val="16"/>
        </w:rPr>
        <w:t>secretiveness</w:t>
      </w:r>
      <w:proofErr w:type="gramEnd"/>
      <w:r w:rsidRPr="00C66F40">
        <w:rPr>
          <w:sz w:val="16"/>
        </w:rPr>
        <w:t xml:space="preserve"> and its neglect of global health problems. Big pharma also lost its </w:t>
      </w:r>
      <w:proofErr w:type="spellStart"/>
      <w:r w:rsidRPr="00C66F40">
        <w:rPr>
          <w:sz w:val="16"/>
        </w:rPr>
        <w:t>lustre</w:t>
      </w:r>
      <w:proofErr w:type="spellEnd"/>
      <w:r w:rsidRPr="00C66F40">
        <w:rPr>
          <w:sz w:val="16"/>
        </w:rPr>
        <w:t xml:space="preserve"> with investors, despite its bumper profits. They worried that a business model that relied too much on rent-seeking and too little on innovation was unsustainable, and that citizens would eventually revolt and demand more regulation—or even rip up the patent system that gives drugs firms a temporary monopoly over new medicines. As a result, in the five years before the covid crisis the pharmaceutical sector </w:t>
      </w:r>
      <w:proofErr w:type="gramStart"/>
      <w:r w:rsidRPr="00C66F40">
        <w:rPr>
          <w:sz w:val="16"/>
        </w:rPr>
        <w:t>lagged behind</w:t>
      </w:r>
      <w:proofErr w:type="gramEnd"/>
      <w:r w:rsidRPr="00C66F40">
        <w:rPr>
          <w:sz w:val="16"/>
        </w:rPr>
        <w:t xml:space="preserve"> America’s </w:t>
      </w:r>
      <w:proofErr w:type="spellStart"/>
      <w:r w:rsidRPr="00C66F40">
        <w:rPr>
          <w:sz w:val="16"/>
        </w:rPr>
        <w:t>s&amp;p</w:t>
      </w:r>
      <w:proofErr w:type="spellEnd"/>
      <w:r w:rsidRPr="00C66F40">
        <w:rPr>
          <w:sz w:val="16"/>
        </w:rPr>
        <w:t xml:space="preserve"> 500 index. </w:t>
      </w:r>
      <w:r w:rsidRPr="0087321A">
        <w:rPr>
          <w:u w:val="single"/>
        </w:rPr>
        <w:t xml:space="preserve">The </w:t>
      </w:r>
      <w:r w:rsidRPr="00F106F9">
        <w:rPr>
          <w:highlight w:val="green"/>
          <w:u w:val="single"/>
        </w:rPr>
        <w:t xml:space="preserve">pandemic </w:t>
      </w:r>
      <w:r w:rsidRPr="0087321A">
        <w:rPr>
          <w:u w:val="single"/>
        </w:rPr>
        <w:t xml:space="preserve">has </w:t>
      </w:r>
      <w:r w:rsidRPr="00F106F9">
        <w:rPr>
          <w:highlight w:val="green"/>
          <w:u w:val="single"/>
        </w:rPr>
        <w:t xml:space="preserve">reminded </w:t>
      </w:r>
      <w:r w:rsidRPr="0087321A">
        <w:rPr>
          <w:u w:val="single"/>
        </w:rPr>
        <w:t xml:space="preserve">the </w:t>
      </w:r>
      <w:r w:rsidRPr="00F106F9">
        <w:rPr>
          <w:highlight w:val="green"/>
          <w:u w:val="single"/>
        </w:rPr>
        <w:t>world of the industry’s strengths</w:t>
      </w:r>
      <w:r w:rsidRPr="0087321A">
        <w:rPr>
          <w:u w:val="single"/>
        </w:rPr>
        <w:t xml:space="preserve">—its </w:t>
      </w:r>
      <w:r w:rsidRPr="00F106F9">
        <w:rPr>
          <w:highlight w:val="green"/>
          <w:u w:val="single"/>
        </w:rPr>
        <w:t xml:space="preserve">capacity to </w:t>
      </w:r>
      <w:r w:rsidRPr="00F106F9">
        <w:rPr>
          <w:b/>
          <w:bCs/>
          <w:highlight w:val="green"/>
          <w:u w:val="single"/>
          <w:bdr w:val="single" w:sz="4" w:space="0" w:color="auto"/>
        </w:rPr>
        <w:t>innovate and provide drugs on a vast scale</w:t>
      </w:r>
      <w:r w:rsidRPr="0087321A">
        <w:rPr>
          <w:u w:val="single"/>
        </w:rPr>
        <w:t xml:space="preserve">. Many of the </w:t>
      </w:r>
      <w:r w:rsidRPr="00F106F9">
        <w:rPr>
          <w:highlight w:val="green"/>
          <w:u w:val="single"/>
        </w:rPr>
        <w:t>big firms</w:t>
      </w:r>
      <w:r w:rsidRPr="0087321A">
        <w:rPr>
          <w:u w:val="single"/>
        </w:rPr>
        <w:t xml:space="preserve">, such as Johnson &amp; Johnson and Sanofi, are </w:t>
      </w:r>
      <w:r w:rsidRPr="00F106F9">
        <w:rPr>
          <w:highlight w:val="green"/>
          <w:u w:val="single"/>
        </w:rPr>
        <w:t>working on covid</w:t>
      </w:r>
      <w:r w:rsidRPr="0087321A">
        <w:rPr>
          <w:u w:val="single"/>
        </w:rPr>
        <w:t xml:space="preserve">-19 </w:t>
      </w:r>
      <w:r w:rsidRPr="00F106F9">
        <w:rPr>
          <w:highlight w:val="green"/>
          <w:u w:val="single"/>
        </w:rPr>
        <w:t>vaccines and therapies</w:t>
      </w:r>
      <w:r w:rsidRPr="00C66F40">
        <w:rPr>
          <w:sz w:val="16"/>
        </w:rPr>
        <w:t xml:space="preserve">. Scores of smaller companies are at work, too. </w:t>
      </w:r>
      <w:r w:rsidRPr="0087321A">
        <w:rPr>
          <w:u w:val="single"/>
        </w:rPr>
        <w:t>On May 18th Moderna, an American biotech firm, said that its much-anticipated vaccine has shown positive early results</w:t>
      </w:r>
      <w:r w:rsidRPr="00C66F40">
        <w:rPr>
          <w:sz w:val="16"/>
        </w:rPr>
        <w:t xml:space="preserve"> (although some analysts questioned the validity of its tests). </w:t>
      </w:r>
      <w:r w:rsidRPr="0087321A">
        <w:rPr>
          <w:u w:val="single"/>
        </w:rPr>
        <w:t>AstraZeneca, a big British firm that invests heavily in research and development (</w:t>
      </w:r>
      <w:proofErr w:type="spellStart"/>
      <w:r w:rsidRPr="0087321A">
        <w:rPr>
          <w:u w:val="single"/>
        </w:rPr>
        <w:t>r&amp;d</w:t>
      </w:r>
      <w:proofErr w:type="spellEnd"/>
      <w:r w:rsidRPr="0087321A">
        <w:rPr>
          <w:u w:val="single"/>
        </w:rPr>
        <w:t>), is working on a vaccine with scientists at Oxford University, helped by $1bn of new funding from America’s government</w:t>
      </w:r>
      <w:r w:rsidRPr="00C66F40">
        <w:rPr>
          <w:sz w:val="16"/>
        </w:rPr>
        <w:t xml:space="preserve">. </w:t>
      </w:r>
      <w:r w:rsidRPr="00F106F9">
        <w:rPr>
          <w:highlight w:val="green"/>
          <w:u w:val="single"/>
        </w:rPr>
        <w:t>Even before</w:t>
      </w:r>
      <w:r w:rsidRPr="00F106F9">
        <w:rPr>
          <w:sz w:val="16"/>
          <w:highlight w:val="green"/>
        </w:rPr>
        <w:t xml:space="preserve"> </w:t>
      </w:r>
      <w:r w:rsidRPr="00C66F40">
        <w:rPr>
          <w:sz w:val="16"/>
        </w:rPr>
        <w:t xml:space="preserve">the virus, the </w:t>
      </w:r>
      <w:r w:rsidRPr="00F106F9">
        <w:rPr>
          <w:highlight w:val="green"/>
          <w:u w:val="single"/>
        </w:rPr>
        <w:t>industry</w:t>
      </w:r>
      <w:r w:rsidRPr="00F106F9">
        <w:rPr>
          <w:sz w:val="16"/>
          <w:highlight w:val="green"/>
        </w:rPr>
        <w:t xml:space="preserve"> </w:t>
      </w:r>
      <w:r w:rsidRPr="00C66F40">
        <w:rPr>
          <w:sz w:val="16"/>
        </w:rPr>
        <w:t xml:space="preserve">had </w:t>
      </w:r>
      <w:r w:rsidRPr="00F106F9">
        <w:rPr>
          <w:highlight w:val="green"/>
          <w:u w:val="single"/>
        </w:rPr>
        <w:t>started</w:t>
      </w:r>
      <w:r w:rsidRPr="00F106F9">
        <w:rPr>
          <w:sz w:val="16"/>
          <w:highlight w:val="green"/>
        </w:rPr>
        <w:t xml:space="preserve"> </w:t>
      </w:r>
      <w:r w:rsidRPr="00F106F9">
        <w:rPr>
          <w:highlight w:val="green"/>
          <w:u w:val="single"/>
        </w:rPr>
        <w:t xml:space="preserve">to </w:t>
      </w:r>
      <w:r w:rsidRPr="00F106F9">
        <w:rPr>
          <w:b/>
          <w:bCs/>
          <w:highlight w:val="green"/>
          <w:u w:val="single"/>
        </w:rPr>
        <w:t>invest more heavily</w:t>
      </w:r>
      <w:r w:rsidRPr="00C66F40">
        <w:rPr>
          <w:sz w:val="16"/>
        </w:rPr>
        <w:t xml:space="preserve">. </w:t>
      </w:r>
      <w:r w:rsidRPr="0087321A">
        <w:rPr>
          <w:u w:val="single"/>
        </w:rPr>
        <w:t xml:space="preserve">In the most recent quarter </w:t>
      </w:r>
      <w:r w:rsidRPr="00F106F9">
        <w:rPr>
          <w:highlight w:val="green"/>
          <w:u w:val="single"/>
        </w:rPr>
        <w:t xml:space="preserve">America’s </w:t>
      </w:r>
      <w:r w:rsidRPr="0087321A">
        <w:rPr>
          <w:u w:val="single"/>
        </w:rPr>
        <w:t xml:space="preserve">30 biggest </w:t>
      </w:r>
      <w:r w:rsidRPr="00F106F9">
        <w:rPr>
          <w:highlight w:val="green"/>
          <w:u w:val="single"/>
        </w:rPr>
        <w:t xml:space="preserve">firms boosted </w:t>
      </w:r>
      <w:r w:rsidRPr="0087321A">
        <w:rPr>
          <w:u w:val="single"/>
        </w:rPr>
        <w:t xml:space="preserve">their </w:t>
      </w:r>
      <w:proofErr w:type="spellStart"/>
      <w:r w:rsidRPr="00F106F9">
        <w:rPr>
          <w:highlight w:val="green"/>
          <w:u w:val="single"/>
        </w:rPr>
        <w:t>r&amp;d</w:t>
      </w:r>
      <w:proofErr w:type="spellEnd"/>
      <w:r w:rsidRPr="00F106F9">
        <w:rPr>
          <w:highlight w:val="green"/>
          <w:u w:val="single"/>
        </w:rPr>
        <w:t xml:space="preserve"> by </w:t>
      </w:r>
      <w:r w:rsidRPr="0087321A">
        <w:rPr>
          <w:u w:val="single"/>
        </w:rPr>
        <w:t xml:space="preserve">a median of </w:t>
      </w:r>
      <w:r w:rsidRPr="00F106F9">
        <w:rPr>
          <w:b/>
          <w:bCs/>
          <w:highlight w:val="green"/>
          <w:u w:val="single"/>
        </w:rPr>
        <w:t>6%</w:t>
      </w:r>
      <w:r w:rsidRPr="0087321A">
        <w:rPr>
          <w:u w:val="single"/>
        </w:rPr>
        <w:t xml:space="preserve"> year on year</w:t>
      </w:r>
      <w:r w:rsidRPr="00C66F40">
        <w:rPr>
          <w:sz w:val="16"/>
        </w:rPr>
        <w:t xml:space="preserve">. Now medical </w:t>
      </w:r>
      <w:r w:rsidRPr="00F106F9">
        <w:rPr>
          <w:b/>
          <w:bCs/>
          <w:highlight w:val="green"/>
          <w:u w:val="single"/>
          <w:bdr w:val="single" w:sz="4" w:space="0" w:color="auto"/>
        </w:rPr>
        <w:t>innovation is back in fashion.</w:t>
      </w:r>
      <w:r w:rsidRPr="00F106F9">
        <w:rPr>
          <w:sz w:val="16"/>
          <w:highlight w:val="green"/>
        </w:rPr>
        <w:t xml:space="preserve"> </w:t>
      </w:r>
      <w:r w:rsidRPr="00C66F40">
        <w:rPr>
          <w:sz w:val="16"/>
        </w:rPr>
        <w:t xml:space="preserve">It looks like big pharma’s moment to shine. However, the pandemic has also created new ethical and political dilemmas. Vaccine nationalism is spreading as governments panic </w:t>
      </w:r>
      <w:proofErr w:type="gramStart"/>
      <w:r w:rsidRPr="00C66F40">
        <w:rPr>
          <w:sz w:val="16"/>
        </w:rPr>
        <w:t>that others</w:t>
      </w:r>
      <w:proofErr w:type="gramEnd"/>
      <w:r w:rsidRPr="00C66F40">
        <w:rPr>
          <w:sz w:val="16"/>
        </w:rPr>
        <w:t xml:space="preserve"> may get their hands on crucial drugs first. France’s Sanofi has found itself embroiled in a transatlantic row over who will be first to get any covid-19 vaccine it develops. Paul Hudson, the firm’s boss, stated last week that because the American government invested in his firm’s risky scientific efforts, the United States would have early access. This led to a political explosion in France and a dressing-down from Emmanuel Macron, France’s president. And there is mounting pressure to suspend elements of the patent system. A gathering of the World Health </w:t>
      </w:r>
      <w:proofErr w:type="spellStart"/>
      <w:r w:rsidRPr="00C66F40">
        <w:rPr>
          <w:sz w:val="16"/>
        </w:rPr>
        <w:t>Organisation</w:t>
      </w:r>
      <w:proofErr w:type="spellEnd"/>
      <w:r w:rsidRPr="00C66F40">
        <w:rPr>
          <w:sz w:val="16"/>
        </w:rPr>
        <w:t xml:space="preserve"> this week passed a resolution urging drugs firms to pool patent rights. Several dozen current and former world leaders released an open letter demanding that any successful covid-19 vaccine should be made available patent-free. </w:t>
      </w:r>
      <w:r w:rsidRPr="0087321A">
        <w:rPr>
          <w:u w:val="single"/>
        </w:rPr>
        <w:t xml:space="preserve">There is an </w:t>
      </w:r>
      <w:r w:rsidRPr="00F106F9">
        <w:rPr>
          <w:highlight w:val="green"/>
          <w:u w:val="single"/>
        </w:rPr>
        <w:t xml:space="preserve">alternative to </w:t>
      </w:r>
      <w:r w:rsidRPr="0087321A">
        <w:rPr>
          <w:u w:val="single"/>
        </w:rPr>
        <w:t>beggar-thy-</w:t>
      </w:r>
      <w:proofErr w:type="spellStart"/>
      <w:r w:rsidRPr="0087321A">
        <w:rPr>
          <w:u w:val="single"/>
        </w:rPr>
        <w:t>neighbour</w:t>
      </w:r>
      <w:proofErr w:type="spellEnd"/>
      <w:r w:rsidRPr="0087321A">
        <w:rPr>
          <w:u w:val="single"/>
        </w:rPr>
        <w:t xml:space="preserve"> nationalism and taking a </w:t>
      </w:r>
      <w:r w:rsidRPr="00F106F9">
        <w:rPr>
          <w:highlight w:val="green"/>
          <w:u w:val="single"/>
        </w:rPr>
        <w:t xml:space="preserve">sledgehammer to </w:t>
      </w:r>
      <w:r w:rsidRPr="0087321A">
        <w:rPr>
          <w:u w:val="single"/>
        </w:rPr>
        <w:t xml:space="preserve">the </w:t>
      </w:r>
      <w:r w:rsidRPr="00F106F9">
        <w:rPr>
          <w:highlight w:val="green"/>
          <w:u w:val="single"/>
        </w:rPr>
        <w:t>i</w:t>
      </w:r>
      <w:r w:rsidRPr="0087321A">
        <w:rPr>
          <w:u w:val="single"/>
        </w:rPr>
        <w:t>ntellectual-</w:t>
      </w:r>
      <w:r w:rsidRPr="00F106F9">
        <w:rPr>
          <w:highlight w:val="green"/>
          <w:u w:val="single"/>
        </w:rPr>
        <w:t>p</w:t>
      </w:r>
      <w:r w:rsidRPr="0087321A">
        <w:rPr>
          <w:u w:val="single"/>
        </w:rPr>
        <w:t xml:space="preserve">roperty </w:t>
      </w:r>
      <w:r w:rsidRPr="00F106F9">
        <w:rPr>
          <w:highlight w:val="green"/>
          <w:u w:val="single"/>
        </w:rPr>
        <w:t>regime</w:t>
      </w:r>
      <w:r w:rsidRPr="0087321A">
        <w:rPr>
          <w:u w:val="single"/>
        </w:rPr>
        <w:t>.</w:t>
      </w:r>
      <w:r w:rsidRPr="00C66F40">
        <w:rPr>
          <w:sz w:val="16"/>
        </w:rPr>
        <w:t xml:space="preserve"> First, a </w:t>
      </w:r>
      <w:r w:rsidRPr="00F106F9">
        <w:rPr>
          <w:highlight w:val="green"/>
          <w:u w:val="single"/>
        </w:rPr>
        <w:t>global agreement</w:t>
      </w:r>
      <w:r w:rsidRPr="00F106F9">
        <w:rPr>
          <w:sz w:val="16"/>
          <w:highlight w:val="green"/>
        </w:rPr>
        <w:t xml:space="preserve"> </w:t>
      </w:r>
      <w:r w:rsidRPr="00C66F40">
        <w:rPr>
          <w:sz w:val="16"/>
        </w:rPr>
        <w:t xml:space="preserve">is needed </w:t>
      </w:r>
      <w:r w:rsidRPr="00F106F9">
        <w:rPr>
          <w:highlight w:val="green"/>
          <w:u w:val="single"/>
        </w:rPr>
        <w:t>to</w:t>
      </w:r>
      <w:r w:rsidRPr="00F106F9">
        <w:rPr>
          <w:sz w:val="16"/>
          <w:highlight w:val="green"/>
        </w:rPr>
        <w:t xml:space="preserve"> </w:t>
      </w:r>
      <w:r w:rsidRPr="00F106F9">
        <w:rPr>
          <w:highlight w:val="green"/>
          <w:u w:val="single"/>
        </w:rPr>
        <w:t>govern</w:t>
      </w:r>
      <w:r w:rsidRPr="00F106F9">
        <w:rPr>
          <w:sz w:val="16"/>
          <w:highlight w:val="green"/>
        </w:rPr>
        <w:t xml:space="preserve"> </w:t>
      </w:r>
      <w:r w:rsidRPr="00C66F40">
        <w:rPr>
          <w:sz w:val="16"/>
        </w:rPr>
        <w:t xml:space="preserve">the </w:t>
      </w:r>
      <w:r w:rsidRPr="00F106F9">
        <w:rPr>
          <w:highlight w:val="green"/>
          <w:u w:val="single"/>
        </w:rPr>
        <w:t>manufacture and distribution of</w:t>
      </w:r>
      <w:r w:rsidRPr="00F106F9">
        <w:rPr>
          <w:sz w:val="16"/>
          <w:highlight w:val="green"/>
        </w:rPr>
        <w:t xml:space="preserve"> </w:t>
      </w:r>
      <w:r w:rsidRPr="00C66F40">
        <w:rPr>
          <w:sz w:val="16"/>
        </w:rPr>
        <w:t xml:space="preserve">a potential </w:t>
      </w:r>
      <w:r w:rsidRPr="00F106F9">
        <w:rPr>
          <w:highlight w:val="green"/>
          <w:u w:val="single"/>
        </w:rPr>
        <w:t>vaccine</w:t>
      </w:r>
      <w:r w:rsidRPr="00C66F40">
        <w:rPr>
          <w:sz w:val="16"/>
        </w:rPr>
        <w:t xml:space="preserve">. It could take several years to vaccinate the world’s population; global co-operation will mean that the vaccine is deployed first where it brings most benefit. </w:t>
      </w:r>
      <w:r w:rsidRPr="0087321A">
        <w:rPr>
          <w:u w:val="single"/>
        </w:rPr>
        <w:t xml:space="preserve">Second, the </w:t>
      </w:r>
      <w:r w:rsidRPr="00F106F9">
        <w:rPr>
          <w:highlight w:val="green"/>
          <w:u w:val="single"/>
        </w:rPr>
        <w:t xml:space="preserve">patent system should be preserved </w:t>
      </w:r>
      <w:r w:rsidRPr="0087321A">
        <w:rPr>
          <w:u w:val="single"/>
        </w:rPr>
        <w:t xml:space="preserve">because, correctly designed, it </w:t>
      </w:r>
      <w:proofErr w:type="spellStart"/>
      <w:r w:rsidRPr="00F106F9">
        <w:rPr>
          <w:b/>
          <w:bCs/>
          <w:highlight w:val="green"/>
          <w:u w:val="single"/>
          <w:bdr w:val="single" w:sz="4" w:space="0" w:color="auto"/>
        </w:rPr>
        <w:t>incentivises</w:t>
      </w:r>
      <w:proofErr w:type="spellEnd"/>
      <w:r w:rsidRPr="00F106F9">
        <w:rPr>
          <w:b/>
          <w:bCs/>
          <w:highlight w:val="green"/>
          <w:u w:val="single"/>
          <w:bdr w:val="single" w:sz="4" w:space="0" w:color="auto"/>
        </w:rPr>
        <w:t xml:space="preserve"> investment in new treatments</w:t>
      </w:r>
      <w:r w:rsidRPr="00C66F40">
        <w:rPr>
          <w:sz w:val="16"/>
        </w:rPr>
        <w:t xml:space="preserve">. </w:t>
      </w:r>
      <w:r w:rsidRPr="00C66F40">
        <w:rPr>
          <w:u w:val="single"/>
        </w:rPr>
        <w:t xml:space="preserve">The big </w:t>
      </w:r>
      <w:r w:rsidRPr="00F106F9">
        <w:rPr>
          <w:highlight w:val="green"/>
          <w:u w:val="single"/>
        </w:rPr>
        <w:t xml:space="preserve">drugs firms </w:t>
      </w:r>
      <w:r w:rsidRPr="00C66F40">
        <w:rPr>
          <w:u w:val="single"/>
        </w:rPr>
        <w:t xml:space="preserve">have already said they will </w:t>
      </w:r>
      <w:r w:rsidRPr="00F106F9">
        <w:rPr>
          <w:highlight w:val="green"/>
          <w:u w:val="single"/>
        </w:rPr>
        <w:t xml:space="preserve">make </w:t>
      </w:r>
      <w:r w:rsidRPr="00C66F40">
        <w:rPr>
          <w:u w:val="single"/>
        </w:rPr>
        <w:t xml:space="preserve">any </w:t>
      </w:r>
      <w:r w:rsidRPr="00F106F9">
        <w:rPr>
          <w:b/>
          <w:bCs/>
          <w:highlight w:val="green"/>
          <w:u w:val="single"/>
        </w:rPr>
        <w:t>vaccine available at cost-plus prices</w:t>
      </w:r>
      <w:r w:rsidRPr="00C66F40">
        <w:rPr>
          <w:u w:val="single"/>
        </w:rPr>
        <w:t xml:space="preserve">. Arrangements exist for </w:t>
      </w:r>
      <w:r w:rsidRPr="00F106F9">
        <w:rPr>
          <w:highlight w:val="green"/>
          <w:u w:val="single"/>
        </w:rPr>
        <w:t xml:space="preserve">tiered pricing </w:t>
      </w:r>
      <w:r w:rsidRPr="00C66F40">
        <w:rPr>
          <w:u w:val="single"/>
        </w:rPr>
        <w:t xml:space="preserve">of medicines and </w:t>
      </w:r>
      <w:r w:rsidRPr="00F106F9">
        <w:rPr>
          <w:highlight w:val="green"/>
          <w:u w:val="single"/>
        </w:rPr>
        <w:t xml:space="preserve">free vaccinations </w:t>
      </w:r>
      <w:r w:rsidRPr="00C66F40">
        <w:rPr>
          <w:u w:val="single"/>
        </w:rPr>
        <w:t>for diseases afflicting the world’s poor that should be extended to covid-19 treatments</w:t>
      </w:r>
      <w:r w:rsidRPr="00C66F40">
        <w:rPr>
          <w:sz w:val="16"/>
        </w:rPr>
        <w:t xml:space="preserve">. If a smaller drugs firm tried to price-gouge, governments in the West and elsewhere have the powers to pass compulsory licensing orders in an emergency. </w:t>
      </w:r>
      <w:r w:rsidRPr="00C66F40">
        <w:rPr>
          <w:u w:val="single"/>
        </w:rPr>
        <w:t xml:space="preserve">When the pandemic passes, there must be no going back to the bad old days. Governments should seek to </w:t>
      </w:r>
      <w:proofErr w:type="spellStart"/>
      <w:r w:rsidRPr="00C66F40">
        <w:rPr>
          <w:u w:val="single"/>
        </w:rPr>
        <w:t>authorise</w:t>
      </w:r>
      <w:proofErr w:type="spellEnd"/>
      <w:r w:rsidRPr="00C66F40">
        <w:rPr>
          <w:u w:val="single"/>
        </w:rPr>
        <w:t xml:space="preserve"> new drug patents faster, as the best way to balance innovation and lower prices. And big pharma needs to keep investing. That will help shareholders and global public health, too</w:t>
      </w:r>
      <w:r w:rsidRPr="00C66F40">
        <w:rPr>
          <w:sz w:val="16"/>
        </w:rPr>
        <w:t>.</w:t>
      </w:r>
    </w:p>
    <w:p w14:paraId="484A697D" w14:textId="77777777" w:rsidR="00024CBB" w:rsidRPr="0082309B" w:rsidRDefault="00024CBB" w:rsidP="00024CBB">
      <w:pPr>
        <w:rPr>
          <w:sz w:val="16"/>
        </w:rPr>
      </w:pPr>
    </w:p>
    <w:p w14:paraId="69BDB5C0" w14:textId="77777777" w:rsidR="00024CBB" w:rsidRPr="003D29DB" w:rsidRDefault="00024CBB" w:rsidP="00024CBB">
      <w:pPr>
        <w:pStyle w:val="Heading4"/>
        <w:rPr>
          <w:color w:val="FF0000"/>
        </w:rPr>
      </w:pPr>
      <w:r w:rsidRPr="003D29DB">
        <w:rPr>
          <w:color w:val="FF0000"/>
        </w:rPr>
        <w:t xml:space="preserve">Strong IP protection are the </w:t>
      </w:r>
      <w:r w:rsidRPr="003D29DB">
        <w:rPr>
          <w:color w:val="FF0000"/>
          <w:u w:val="single"/>
        </w:rPr>
        <w:t>only incentive</w:t>
      </w:r>
      <w:r w:rsidRPr="003D29DB">
        <w:rPr>
          <w:color w:val="FF0000"/>
        </w:rPr>
        <w:t xml:space="preserve"> for drug innovation.</w:t>
      </w:r>
    </w:p>
    <w:p w14:paraId="2DF282AF" w14:textId="77777777" w:rsidR="00024CBB" w:rsidRPr="003D29DB" w:rsidRDefault="00024CBB" w:rsidP="00024CBB">
      <w:pPr>
        <w:pStyle w:val="ListParagraph"/>
        <w:numPr>
          <w:ilvl w:val="0"/>
          <w:numId w:val="11"/>
        </w:numPr>
        <w:rPr>
          <w:color w:val="FF0000"/>
        </w:rPr>
      </w:pPr>
      <w:r w:rsidRPr="003D29DB">
        <w:rPr>
          <w:color w:val="FF0000"/>
        </w:rPr>
        <w:t>Answers Evergreening/Me-Too Drugs</w:t>
      </w:r>
    </w:p>
    <w:p w14:paraId="4B8C37AF" w14:textId="77777777" w:rsidR="00024CBB" w:rsidRPr="003D29DB" w:rsidRDefault="00024CBB" w:rsidP="00024CBB">
      <w:pPr>
        <w:rPr>
          <w:color w:val="FF0000"/>
        </w:rPr>
      </w:pPr>
      <w:r w:rsidRPr="003D29DB">
        <w:rPr>
          <w:rStyle w:val="Style13ptBold"/>
          <w:color w:val="FF0000"/>
        </w:rPr>
        <w:t>Stevens and Ezell 20</w:t>
      </w:r>
      <w:r w:rsidRPr="003D29DB">
        <w:rPr>
          <w:color w:val="FF0000"/>
        </w:rPr>
        <w:t xml:space="preserve"> Philip Stevens and Stephen Ezell 2-3-2020 "</w:t>
      </w:r>
      <w:proofErr w:type="spellStart"/>
      <w:r w:rsidRPr="003D29DB">
        <w:rPr>
          <w:color w:val="FF0000"/>
        </w:rPr>
        <w:t>Delinkage</w:t>
      </w:r>
      <w:proofErr w:type="spellEnd"/>
      <w:r w:rsidRPr="003D29DB">
        <w:rPr>
          <w:color w:val="FF0000"/>
        </w:rPr>
        <w:t xml:space="preserve"> Debunked: Why Replacing Patents With Prizes for Drug Development Won’t Work" </w:t>
      </w:r>
      <w:hyperlink r:id="rId15" w:history="1">
        <w:r w:rsidRPr="003D29DB">
          <w:rPr>
            <w:rStyle w:val="Hyperlink"/>
            <w:color w:val="FF0000"/>
          </w:rPr>
          <w:t>https://itif.org/publications/2020/02/03/delinkage-debunked-why-replacing-patents-prizes-drug-development-wont-work</w:t>
        </w:r>
      </w:hyperlink>
      <w:r w:rsidRPr="003D29DB">
        <w:rPr>
          <w:color w:val="FF0000"/>
        </w:rPr>
        <w:t xml:space="preserve"> (Philip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3D29DB">
        <w:rPr>
          <w:color w:val="FF0000"/>
        </w:rPr>
        <w:t>a number of</w:t>
      </w:r>
      <w:proofErr w:type="gramEnd"/>
      <w:r w:rsidRPr="003D29DB">
        <w:rPr>
          <w:color w:val="FF0000"/>
        </w:rPr>
        <w:t xml:space="preserve"> academic studies. He holds degrees from the London School of Economics and Durham University (UK).)//Elmer </w:t>
      </w:r>
    </w:p>
    <w:p w14:paraId="5D4112AF" w14:textId="77777777" w:rsidR="00024CBB" w:rsidRPr="003D29DB" w:rsidRDefault="00024CBB" w:rsidP="00024CBB">
      <w:pPr>
        <w:rPr>
          <w:color w:val="FF0000"/>
          <w:u w:val="single"/>
        </w:rPr>
      </w:pPr>
      <w:r w:rsidRPr="003D29DB">
        <w:rPr>
          <w:color w:val="FF0000"/>
          <w:u w:val="single"/>
        </w:rPr>
        <w:t xml:space="preserve">The </w:t>
      </w:r>
      <w:r w:rsidRPr="003D29DB">
        <w:rPr>
          <w:b/>
          <w:bCs/>
          <w:color w:val="FF0000"/>
          <w:u w:val="single"/>
        </w:rPr>
        <w:t xml:space="preserve">Current System </w:t>
      </w:r>
      <w:r w:rsidRPr="003D29DB">
        <w:rPr>
          <w:color w:val="FF0000"/>
          <w:u w:val="single"/>
        </w:rPr>
        <w:t xml:space="preserve">Has </w:t>
      </w:r>
      <w:r w:rsidRPr="003D29DB">
        <w:rPr>
          <w:b/>
          <w:bCs/>
          <w:color w:val="FF0000"/>
          <w:u w:val="single"/>
          <w:bdr w:val="single" w:sz="4" w:space="0" w:color="auto"/>
        </w:rPr>
        <w:t>Produced a Tremendous Amount of Life-Sciences Innovation</w:t>
      </w:r>
      <w:r w:rsidRPr="003D29DB">
        <w:rPr>
          <w:color w:val="FF0000"/>
          <w:sz w:val="16"/>
        </w:rPr>
        <w:t xml:space="preserve"> The </w:t>
      </w:r>
      <w:r w:rsidRPr="003D29DB">
        <w:rPr>
          <w:color w:val="FF0000"/>
          <w:u w:val="single"/>
        </w:rPr>
        <w:t>frontier for</w:t>
      </w:r>
      <w:r w:rsidRPr="003D29DB">
        <w:rPr>
          <w:color w:val="FF0000"/>
          <w:sz w:val="16"/>
        </w:rPr>
        <w:t xml:space="preserve"> </w:t>
      </w:r>
      <w:r w:rsidRPr="003D29DB">
        <w:rPr>
          <w:color w:val="FF0000"/>
          <w:u w:val="single"/>
        </w:rPr>
        <w:t>biomedical innovation is seemingly limitless</w:t>
      </w:r>
      <w:r w:rsidRPr="003D29DB">
        <w:rPr>
          <w:color w:val="FF0000"/>
          <w:sz w:val="16"/>
        </w:rPr>
        <w:t xml:space="preserve">, </w:t>
      </w:r>
      <w:r w:rsidRPr="003D29DB">
        <w:rPr>
          <w:color w:val="FF0000"/>
          <w:u w:val="single"/>
        </w:rPr>
        <w:t>and the challenges remain numerous—whether it comes to diseases that afflict millions, such as cancer or malaria, or the estimated 7,000 rare diseases that afflict fewer than 200,000 patients</w:t>
      </w:r>
      <w:r w:rsidRPr="003D29DB">
        <w:rPr>
          <w:color w:val="FF0000"/>
          <w:sz w:val="16"/>
        </w:rPr>
        <w:t xml:space="preserve">.24 And while certainly citizens in developed and developing nations confront differing health challenges, those challenges are increasingly converging. </w:t>
      </w:r>
      <w:r w:rsidRPr="003D29DB">
        <w:rPr>
          <w:color w:val="FF0000"/>
          <w:u w:val="single"/>
        </w:rPr>
        <w:t xml:space="preserve">For instance, as of this year, analysts expect that </w:t>
      </w:r>
      <w:r w:rsidRPr="003D29DB">
        <w:rPr>
          <w:b/>
          <w:bCs/>
          <w:color w:val="FF0000"/>
          <w:u w:val="single"/>
        </w:rPr>
        <w:t>noncommunicable</w:t>
      </w:r>
      <w:r w:rsidRPr="003D29DB">
        <w:rPr>
          <w:color w:val="FF0000"/>
          <w:u w:val="single"/>
        </w:rPr>
        <w:t xml:space="preserve"> diseases such as cardiovascular disease and diabetes will account for 70 percent of natural fatalities </w:t>
      </w:r>
      <w:r w:rsidRPr="003D29DB">
        <w:rPr>
          <w:b/>
          <w:bCs/>
          <w:color w:val="FF0000"/>
          <w:u w:val="single"/>
        </w:rPr>
        <w:t>in developing countries</w:t>
      </w:r>
      <w:r w:rsidRPr="003D29DB">
        <w:rPr>
          <w:color w:val="FF0000"/>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D29DB">
        <w:rPr>
          <w:color w:val="FF0000"/>
          <w:u w:val="single"/>
        </w:rPr>
        <w:t xml:space="preserve">To develop treatments or cures for these conditions, novel biomedical innovation </w:t>
      </w:r>
      <w:r w:rsidRPr="003D29DB">
        <w:rPr>
          <w:b/>
          <w:bCs/>
          <w:color w:val="FF0000"/>
          <w:u w:val="single"/>
          <w:bdr w:val="single" w:sz="4" w:space="0" w:color="auto"/>
        </w:rPr>
        <w:t>will be needed from everywhere</w:t>
      </w:r>
      <w:r w:rsidRPr="003D29DB">
        <w:rPr>
          <w:color w:val="FF0000"/>
          <w:u w:val="single"/>
        </w:rPr>
        <w:t xml:space="preserve">. Yet </w:t>
      </w:r>
      <w:r w:rsidRPr="003D29DB">
        <w:rPr>
          <w:color w:val="FF0000"/>
          <w:highlight w:val="green"/>
          <w:u w:val="single"/>
        </w:rPr>
        <w:t xml:space="preserve">tremendous progress has been made </w:t>
      </w:r>
      <w:r w:rsidRPr="003D29DB">
        <w:rPr>
          <w:color w:val="FF0000"/>
          <w:u w:val="single"/>
        </w:rPr>
        <w:t xml:space="preserve">in recent decades. To tackle these challenges, the global </w:t>
      </w:r>
      <w:r w:rsidRPr="003D29DB">
        <w:rPr>
          <w:color w:val="FF0000"/>
          <w:highlight w:val="green"/>
          <w:u w:val="single"/>
        </w:rPr>
        <w:t xml:space="preserve">pharmaceutical industry invested </w:t>
      </w:r>
      <w:r w:rsidRPr="003D29DB">
        <w:rPr>
          <w:color w:val="FF0000"/>
          <w:u w:val="single"/>
        </w:rPr>
        <w:t xml:space="preserve">over </w:t>
      </w:r>
      <w:r w:rsidRPr="003D29DB">
        <w:rPr>
          <w:b/>
          <w:bCs/>
          <w:color w:val="FF0000"/>
          <w:highlight w:val="green"/>
          <w:u w:val="single"/>
        </w:rPr>
        <w:t>$1.36 trillion in R&amp;D</w:t>
      </w:r>
      <w:r w:rsidRPr="003D29DB">
        <w:rPr>
          <w:color w:val="FF0000"/>
          <w:highlight w:val="green"/>
          <w:u w:val="single"/>
        </w:rPr>
        <w:t xml:space="preserve"> </w:t>
      </w:r>
      <w:r w:rsidRPr="003D29DB">
        <w:rPr>
          <w:color w:val="FF0000"/>
          <w:u w:val="single"/>
        </w:rPr>
        <w:t>in the decade from 2007 to 2016—and it’s expected that annual R&amp;D investment by the global pharmaceutical industry will reach $181 billion by 2022.28</w:t>
      </w:r>
      <w:r w:rsidRPr="003D29DB">
        <w:rPr>
          <w:color w:val="FF0000"/>
          <w:sz w:val="16"/>
        </w:rPr>
        <w:t xml:space="preserve"> </w:t>
      </w:r>
      <w:r w:rsidRPr="003D29DB">
        <w:rPr>
          <w:color w:val="FF0000"/>
          <w:u w:val="single"/>
        </w:rPr>
        <w:t xml:space="preserve">In no small part due to that investment, </w:t>
      </w:r>
      <w:r w:rsidRPr="003D29DB">
        <w:rPr>
          <w:b/>
          <w:bCs/>
          <w:color w:val="FF0000"/>
          <w:highlight w:val="green"/>
          <w:u w:val="single"/>
          <w:bdr w:val="single" w:sz="4" w:space="0" w:color="auto"/>
        </w:rPr>
        <w:t>943 new active substances have been introduced</w:t>
      </w:r>
      <w:r w:rsidRPr="003D29DB">
        <w:rPr>
          <w:color w:val="FF0000"/>
          <w:u w:val="single"/>
        </w:rPr>
        <w:t xml:space="preserve"> globally over the prior 25 years.29</w:t>
      </w:r>
      <w:r w:rsidRPr="003D29DB">
        <w:rPr>
          <w:color w:val="FF0000"/>
          <w:sz w:val="16"/>
        </w:rPr>
        <w:t xml:space="preserve"> </w:t>
      </w:r>
      <w:r w:rsidRPr="003D29DB">
        <w:rPr>
          <w:color w:val="FF0000"/>
          <w:u w:val="single"/>
        </w:rPr>
        <w:t>The U.S. Food and Drug Administration (</w:t>
      </w:r>
      <w:r w:rsidRPr="003D29DB">
        <w:rPr>
          <w:color w:val="FF0000"/>
          <w:highlight w:val="green"/>
          <w:u w:val="single"/>
        </w:rPr>
        <w:t>FDA</w:t>
      </w:r>
      <w:r w:rsidRPr="003D29DB">
        <w:rPr>
          <w:color w:val="FF0000"/>
          <w:u w:val="single"/>
        </w:rPr>
        <w:t xml:space="preserve">) has </w:t>
      </w:r>
      <w:r w:rsidRPr="003D29DB">
        <w:rPr>
          <w:color w:val="FF0000"/>
          <w:highlight w:val="green"/>
          <w:u w:val="single"/>
        </w:rPr>
        <w:t xml:space="preserve">approved </w:t>
      </w:r>
      <w:r w:rsidRPr="003D29DB">
        <w:rPr>
          <w:color w:val="FF0000"/>
          <w:u w:val="single"/>
        </w:rPr>
        <w:t xml:space="preserve">more than </w:t>
      </w:r>
      <w:r w:rsidRPr="003D29DB">
        <w:rPr>
          <w:b/>
          <w:bCs/>
          <w:color w:val="FF0000"/>
          <w:highlight w:val="green"/>
          <w:u w:val="single"/>
        </w:rPr>
        <w:t>500 new medicines since 2000</w:t>
      </w:r>
      <w:r w:rsidRPr="003D29DB">
        <w:rPr>
          <w:color w:val="FF0000"/>
          <w:highlight w:val="green"/>
          <w:u w:val="single"/>
        </w:rPr>
        <w:t xml:space="preserve"> </w:t>
      </w:r>
      <w:r w:rsidRPr="003D29DB">
        <w:rPr>
          <w:color w:val="FF0000"/>
          <w:u w:val="single"/>
        </w:rPr>
        <w:t>alone</w:t>
      </w:r>
      <w:r w:rsidRPr="003D29DB">
        <w:rPr>
          <w:color w:val="FF0000"/>
          <w:sz w:val="16"/>
        </w:rPr>
        <w:t xml:space="preserve">. </w:t>
      </w:r>
      <w:r w:rsidRPr="003D29DB">
        <w:rPr>
          <w:color w:val="FF0000"/>
          <w:u w:val="single"/>
        </w:rPr>
        <w:t xml:space="preserve">And these medicines are getting to more individuals: Global medicine use </w:t>
      </w:r>
      <w:r w:rsidRPr="003D29DB">
        <w:rPr>
          <w:b/>
          <w:bCs/>
          <w:color w:val="FF0000"/>
          <w:u w:val="single"/>
        </w:rPr>
        <w:t>in 2020 will reach 4.5 trillion doses</w:t>
      </w:r>
      <w:r w:rsidRPr="003D29DB">
        <w:rPr>
          <w:color w:val="FF0000"/>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3D29DB">
        <w:rPr>
          <w:color w:val="FF0000"/>
          <w:sz w:val="16"/>
        </w:rPr>
        <w:t xml:space="preserve">.31 In the United States, </w:t>
      </w:r>
      <w:r w:rsidRPr="003D29DB">
        <w:rPr>
          <w:color w:val="FF0000"/>
          <w:u w:val="single"/>
        </w:rPr>
        <w:t>over 85 percent of all drugs sold are generics (only 10 percent of U.S. prescriptions are filled by brand-name drugs).32</w:t>
      </w:r>
      <w:r w:rsidRPr="003D29DB">
        <w:rPr>
          <w:color w:val="FF0000"/>
          <w:sz w:val="16"/>
        </w:rPr>
        <w:t xml:space="preserve"> </w:t>
      </w:r>
      <w:r w:rsidRPr="003D29DB">
        <w:rPr>
          <w:color w:val="FF0000"/>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3D29DB">
        <w:rPr>
          <w:b/>
          <w:bCs/>
          <w:color w:val="FF0000"/>
          <w:u w:val="single"/>
        </w:rPr>
        <w:t>world’s most intractable diseases</w:t>
      </w:r>
      <w:r w:rsidRPr="003D29DB">
        <w:rPr>
          <w:color w:val="FF0000"/>
          <w:u w:val="single"/>
        </w:rPr>
        <w:t xml:space="preserve">, </w:t>
      </w:r>
      <w:r w:rsidRPr="003D29DB">
        <w:rPr>
          <w:b/>
          <w:bCs/>
          <w:color w:val="FF0000"/>
          <w:u w:val="single"/>
        </w:rPr>
        <w:t>including cancer and Alzheimer’s</w:t>
      </w:r>
      <w:r w:rsidRPr="003D29DB">
        <w:rPr>
          <w:color w:val="FF0000"/>
          <w:u w:val="single"/>
        </w:rPr>
        <w:t xml:space="preserve">.33 Moreover, such arguments miss that </w:t>
      </w:r>
      <w:r w:rsidRPr="003D29DB">
        <w:rPr>
          <w:color w:val="FF0000"/>
          <w:highlight w:val="green"/>
          <w:u w:val="single"/>
        </w:rPr>
        <w:t xml:space="preserve">many </w:t>
      </w:r>
      <w:r w:rsidRPr="003D29DB">
        <w:rPr>
          <w:color w:val="FF0000"/>
          <w:u w:val="single"/>
        </w:rPr>
        <w:t xml:space="preserve">of the </w:t>
      </w:r>
      <w:r w:rsidRPr="003D29DB">
        <w:rPr>
          <w:color w:val="FF0000"/>
          <w:highlight w:val="green"/>
          <w:u w:val="single"/>
        </w:rPr>
        <w:t xml:space="preserve">drugs developed </w:t>
      </w:r>
      <w:r w:rsidRPr="003D29DB">
        <w:rPr>
          <w:color w:val="FF0000"/>
          <w:u w:val="single"/>
        </w:rPr>
        <w:t xml:space="preserve">in recent years </w:t>
      </w:r>
      <w:r w:rsidRPr="003D29DB">
        <w:rPr>
          <w:color w:val="FF0000"/>
          <w:highlight w:val="green"/>
          <w:u w:val="single"/>
        </w:rPr>
        <w:t xml:space="preserve">have </w:t>
      </w:r>
      <w:r w:rsidRPr="003D29DB">
        <w:rPr>
          <w:color w:val="FF0000"/>
          <w:u w:val="single"/>
        </w:rPr>
        <w:t xml:space="preserve">in fact </w:t>
      </w:r>
      <w:r w:rsidRPr="003D29DB">
        <w:rPr>
          <w:color w:val="FF0000"/>
          <w:highlight w:val="green"/>
          <w:u w:val="single"/>
        </w:rPr>
        <w:t>been first of their kind</w:t>
      </w:r>
      <w:r w:rsidRPr="003D29DB">
        <w:rPr>
          <w:color w:val="FF0000"/>
          <w:u w:val="single"/>
        </w:rPr>
        <w:t xml:space="preserve">. For instance, </w:t>
      </w:r>
      <w:r w:rsidRPr="003D29DB">
        <w:rPr>
          <w:color w:val="FF0000"/>
          <w:highlight w:val="green"/>
          <w:u w:val="single"/>
        </w:rPr>
        <w:t>in 2014</w:t>
      </w:r>
      <w:r w:rsidRPr="003D29DB">
        <w:rPr>
          <w:color w:val="FF0000"/>
          <w:u w:val="single"/>
        </w:rPr>
        <w:t xml:space="preserve">, the </w:t>
      </w:r>
      <w:r w:rsidRPr="003D29DB">
        <w:rPr>
          <w:color w:val="FF0000"/>
          <w:highlight w:val="green"/>
          <w:u w:val="single"/>
        </w:rPr>
        <w:t xml:space="preserve">FDA approved </w:t>
      </w:r>
      <w:r w:rsidRPr="003D29DB">
        <w:rPr>
          <w:b/>
          <w:bCs/>
          <w:color w:val="FF0000"/>
          <w:highlight w:val="green"/>
          <w:u w:val="single"/>
          <w:bdr w:val="single" w:sz="4" w:space="0" w:color="auto"/>
        </w:rPr>
        <w:t>41 new medicines</w:t>
      </w:r>
      <w:r w:rsidRPr="003D29DB">
        <w:rPr>
          <w:color w:val="FF0000"/>
          <w:highlight w:val="green"/>
          <w:u w:val="single"/>
        </w:rPr>
        <w:t xml:space="preserve"> </w:t>
      </w:r>
      <w:r w:rsidRPr="003D29DB">
        <w:rPr>
          <w:color w:val="FF0000"/>
          <w:u w:val="single"/>
        </w:rPr>
        <w:t>(at that point, the most since 1996) many of which were first-in-class medicines.34 In that year, 28 of the 41 drugs approved were considered biologic or specialty agents, and 41 percent of medicines approved were intended to treat rare diseases.35</w:t>
      </w:r>
      <w:r w:rsidRPr="003D29DB">
        <w:rPr>
          <w:color w:val="FF0000"/>
          <w:sz w:val="16"/>
        </w:rPr>
        <w:t xml:space="preserve"> Yet </w:t>
      </w:r>
      <w:r w:rsidRPr="003D29DB">
        <w:rPr>
          <w:color w:val="FF0000"/>
          <w:highlight w:val="green"/>
          <w:u w:val="single"/>
        </w:rPr>
        <w:t xml:space="preserve">even when a new drug isn’t first </w:t>
      </w:r>
      <w:r w:rsidRPr="003D29DB">
        <w:rPr>
          <w:color w:val="FF0000"/>
          <w:u w:val="single"/>
        </w:rPr>
        <w:t xml:space="preserve">of its kind, </w:t>
      </w:r>
      <w:r w:rsidRPr="003D29DB">
        <w:rPr>
          <w:color w:val="FF0000"/>
          <w:highlight w:val="green"/>
          <w:u w:val="single"/>
        </w:rPr>
        <w:t xml:space="preserve">it can still produce </w:t>
      </w:r>
      <w:r w:rsidRPr="003D29DB">
        <w:rPr>
          <w:color w:val="FF0000"/>
          <w:u w:val="single"/>
        </w:rPr>
        <w:t xml:space="preserve">benefits for patients, both through </w:t>
      </w:r>
      <w:r w:rsidRPr="003D29DB">
        <w:rPr>
          <w:b/>
          <w:bCs/>
          <w:color w:val="FF0000"/>
          <w:highlight w:val="green"/>
          <w:u w:val="single"/>
        </w:rPr>
        <w:t>enhanced clinical efficacy</w:t>
      </w:r>
      <w:r w:rsidRPr="003D29DB">
        <w:rPr>
          <w:color w:val="FF0000"/>
          <w:highlight w:val="green"/>
          <w:u w:val="single"/>
        </w:rPr>
        <w:t xml:space="preserve"> </w:t>
      </w:r>
      <w:r w:rsidRPr="003D29DB">
        <w:rPr>
          <w:color w:val="FF0000"/>
          <w:u w:val="single"/>
        </w:rPr>
        <w:t xml:space="preserve">(for instance, taking the treatment as a pill rather than an injection, with a superior dosing regimen, </w:t>
      </w:r>
      <w:r w:rsidRPr="003D29DB">
        <w:rPr>
          <w:b/>
          <w:bCs/>
          <w:color w:val="FF0000"/>
          <w:highlight w:val="green"/>
          <w:u w:val="single"/>
        </w:rPr>
        <w:t>or better treatment</w:t>
      </w:r>
      <w:r w:rsidRPr="003D29DB">
        <w:rPr>
          <w:color w:val="FF0000"/>
          <w:highlight w:val="green"/>
          <w:u w:val="single"/>
        </w:rPr>
        <w:t xml:space="preserve"> </w:t>
      </w:r>
      <w:r w:rsidRPr="003D29DB">
        <w:rPr>
          <w:color w:val="FF0000"/>
          <w:u w:val="single"/>
        </w:rPr>
        <w:t>for some individuals who don’t respond well to the original drug) and by generating competition that exerts downward price pressures</w:t>
      </w:r>
      <w:r w:rsidRPr="003D29DB">
        <w:rPr>
          <w:color w:val="FF0000"/>
          <w:sz w:val="16"/>
        </w:rPr>
        <w:t xml:space="preserve">. For example, a patient needing a </w:t>
      </w:r>
      <w:r w:rsidRPr="003D29DB">
        <w:rPr>
          <w:color w:val="FF0000"/>
          <w:u w:val="single"/>
        </w:rPr>
        <w:t>cholesterol drug has a host of statins from which to choose, which is important because some statins produce harmful side effects for some patients</w:t>
      </w:r>
      <w:r w:rsidRPr="003D29DB">
        <w:rPr>
          <w:color w:val="FF0000"/>
          <w:sz w:val="16"/>
        </w:rPr>
        <w:t xml:space="preserve">. Similarly, patients with osteoporosis can choose from Actonel, Boniva, or </w:t>
      </w:r>
      <w:proofErr w:type="spellStart"/>
      <w:r w:rsidRPr="003D29DB">
        <w:rPr>
          <w:color w:val="FF0000"/>
          <w:sz w:val="16"/>
        </w:rPr>
        <w:t>Fosomax</w:t>
      </w:r>
      <w:proofErr w:type="spellEnd"/>
      <w:r w:rsidRPr="003D29DB">
        <w:rPr>
          <w:color w:val="FF0000"/>
          <w:sz w:val="16"/>
        </w:rPr>
        <w:t xml:space="preserve">. Or take for example Hepatitis C, which until recently was an incurable disease eventually requiring a liver transplant for many patients. In 2013, a revolutionary new treatment called </w:t>
      </w:r>
      <w:proofErr w:type="spellStart"/>
      <w:r w:rsidRPr="003D29DB">
        <w:rPr>
          <w:color w:val="FF0000"/>
          <w:sz w:val="16"/>
        </w:rPr>
        <w:t>Solvadi</w:t>
      </w:r>
      <w:proofErr w:type="spellEnd"/>
      <w:r w:rsidRPr="003D29DB">
        <w:rPr>
          <w:color w:val="FF0000"/>
          <w:sz w:val="16"/>
        </w:rPr>
        <w:t xml:space="preserve"> was released that boosted cure rates to 90 percent. </w:t>
      </w:r>
      <w:r w:rsidRPr="003D29DB">
        <w:rPr>
          <w:color w:val="FF0000"/>
          <w:u w:val="single"/>
        </w:rPr>
        <w:t xml:space="preserve">This was followed in 2014 by an improved treatment called Harvoni, which cures the Hepatitis C variant left untouched by </w:t>
      </w:r>
      <w:proofErr w:type="spellStart"/>
      <w:r w:rsidRPr="003D29DB">
        <w:rPr>
          <w:color w:val="FF0000"/>
          <w:u w:val="single"/>
        </w:rPr>
        <w:t>Solvadi</w:t>
      </w:r>
      <w:proofErr w:type="spellEnd"/>
      <w:r w:rsidRPr="003D29DB">
        <w:rPr>
          <w:color w:val="FF0000"/>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3D29DB">
        <w:rPr>
          <w:color w:val="FF0000"/>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3D29DB">
        <w:rPr>
          <w:color w:val="FF0000"/>
          <w:sz w:val="16"/>
        </w:rPr>
        <w:t>marvellous</w:t>
      </w:r>
      <w:proofErr w:type="spellEnd"/>
      <w:r w:rsidRPr="003D29DB">
        <w:rPr>
          <w:color w:val="FF0000"/>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3D29DB">
        <w:rPr>
          <w:color w:val="FF0000"/>
          <w:sz w:val="16"/>
        </w:rPr>
        <w:t>Dusheiko</w:t>
      </w:r>
      <w:proofErr w:type="spellEnd"/>
      <w:r w:rsidRPr="003D29DB">
        <w:rPr>
          <w:color w:val="FF0000"/>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3D29DB">
        <w:rPr>
          <w:color w:val="FF0000"/>
          <w:u w:val="single"/>
        </w:rPr>
        <w:t>opponents of the current market- and IP-based system contend patents enable their holders to exploit a (temporary) market monopoly by inflating prices many multiples beyond the marginal cost of production</w:t>
      </w:r>
      <w:r w:rsidRPr="003D29DB">
        <w:rPr>
          <w:color w:val="FF0000"/>
          <w:sz w:val="16"/>
        </w:rPr>
        <w:t>. But rather than a conventional neoclassical analysis, an analysis based on “</w:t>
      </w:r>
      <w:r w:rsidRPr="003D29DB">
        <w:rPr>
          <w:color w:val="FF0000"/>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3D29DB">
        <w:rPr>
          <w:color w:val="FF0000"/>
          <w:u w:val="single"/>
        </w:rPr>
        <w:t>behaviour</w:t>
      </w:r>
      <w:proofErr w:type="spellEnd"/>
      <w:r w:rsidRPr="003D29DB">
        <w:rPr>
          <w:color w:val="FF0000"/>
          <w:u w:val="single"/>
        </w:rPr>
        <w:t xml:space="preserve"> in the perfectly competitive model, innovation outlays and other unavoidable and repeated sunk outlays cannot be recouped</w:t>
      </w:r>
      <w:r w:rsidRPr="003D29DB">
        <w:rPr>
          <w:color w:val="FF0000"/>
          <w:sz w:val="16"/>
        </w:rPr>
        <w:t xml:space="preserve">.”40 </w:t>
      </w:r>
      <w:r w:rsidRPr="003D29DB">
        <w:rPr>
          <w:color w:val="FF0000"/>
          <w:u w:val="single"/>
        </w:rPr>
        <w:t>Or, as the U.S. Congressional Office of Technology Assessment found, “</w:t>
      </w:r>
      <w:r w:rsidRPr="003D29DB">
        <w:rPr>
          <w:color w:val="FF0000"/>
          <w:highlight w:val="green"/>
          <w:u w:val="single"/>
        </w:rPr>
        <w:t xml:space="preserve">Pharmaceutical R&amp;D is </w:t>
      </w:r>
      <w:r w:rsidRPr="003D29DB">
        <w:rPr>
          <w:color w:val="FF0000"/>
          <w:u w:val="single"/>
        </w:rPr>
        <w:t xml:space="preserve">a </w:t>
      </w:r>
      <w:r w:rsidRPr="003D29DB">
        <w:rPr>
          <w:color w:val="FF0000"/>
          <w:highlight w:val="green"/>
          <w:u w:val="single"/>
        </w:rPr>
        <w:t xml:space="preserve">risky </w:t>
      </w:r>
      <w:r w:rsidRPr="003D29DB">
        <w:rPr>
          <w:color w:val="FF0000"/>
          <w:u w:val="single"/>
        </w:rPr>
        <w:t xml:space="preserve">investment; therefore, high financial returns are necessary </w:t>
      </w:r>
      <w:r w:rsidRPr="003D29DB">
        <w:rPr>
          <w:b/>
          <w:bCs/>
          <w:color w:val="FF0000"/>
          <w:u w:val="single"/>
        </w:rPr>
        <w:t>to induce companies to invest</w:t>
      </w:r>
      <w:r w:rsidRPr="003D29DB">
        <w:rPr>
          <w:color w:val="FF0000"/>
          <w:u w:val="single"/>
        </w:rPr>
        <w:t xml:space="preserve"> in researching new chemical entities.”41</w:t>
      </w:r>
      <w:r w:rsidRPr="003D29DB">
        <w:rPr>
          <w:color w:val="FF0000"/>
          <w:sz w:val="16"/>
        </w:rPr>
        <w:t xml:space="preserve"> This is also why, in 2018, the U.S. Congressional Budget Office estimated that </w:t>
      </w:r>
      <w:r w:rsidRPr="003D29DB">
        <w:rPr>
          <w:color w:val="FF0000"/>
          <w:highlight w:val="green"/>
          <w:u w:val="single"/>
        </w:rPr>
        <w:t>because of high failure</w:t>
      </w:r>
      <w:r w:rsidRPr="003D29DB">
        <w:rPr>
          <w:color w:val="FF0000"/>
          <w:sz w:val="16"/>
          <w:highlight w:val="green"/>
        </w:rPr>
        <w:t xml:space="preserve"> </w:t>
      </w:r>
      <w:r w:rsidRPr="003D29DB">
        <w:rPr>
          <w:color w:val="FF0000"/>
          <w:u w:val="single"/>
        </w:rPr>
        <w:t xml:space="preserve">rates, biopharmaceutical </w:t>
      </w:r>
      <w:r w:rsidRPr="003D29DB">
        <w:rPr>
          <w:b/>
          <w:bCs/>
          <w:color w:val="FF0000"/>
          <w:highlight w:val="green"/>
          <w:u w:val="single"/>
        </w:rPr>
        <w:t xml:space="preserve">companies would need to earn </w:t>
      </w:r>
      <w:r w:rsidRPr="003D29DB">
        <w:rPr>
          <w:b/>
          <w:bCs/>
          <w:color w:val="FF0000"/>
          <w:u w:val="single"/>
        </w:rPr>
        <w:t xml:space="preserve">a </w:t>
      </w:r>
      <w:r w:rsidRPr="003D29DB">
        <w:rPr>
          <w:b/>
          <w:bCs/>
          <w:color w:val="FF0000"/>
          <w:highlight w:val="green"/>
          <w:u w:val="single"/>
        </w:rPr>
        <w:t xml:space="preserve">61.8 percent rate of return </w:t>
      </w:r>
      <w:r w:rsidRPr="003D29DB">
        <w:rPr>
          <w:b/>
          <w:bCs/>
          <w:color w:val="FF0000"/>
          <w:u w:val="single"/>
        </w:rPr>
        <w:t>on their successful new drug R&amp;D projects in order to match a 4.8 percent after-tax rate of return on their investment</w:t>
      </w:r>
      <w:r w:rsidRPr="003D29DB">
        <w:rPr>
          <w:color w:val="FF0000"/>
          <w:u w:val="single"/>
        </w:rPr>
        <w:t>s</w:t>
      </w:r>
      <w:r w:rsidRPr="003D29DB">
        <w:rPr>
          <w:color w:val="FF0000"/>
          <w:sz w:val="16"/>
        </w:rPr>
        <w:t xml:space="preserve">.42 Indeed, </w:t>
      </w:r>
      <w:r w:rsidRPr="003D29DB">
        <w:rPr>
          <w:b/>
          <w:bCs/>
          <w:color w:val="FF0000"/>
          <w:highlight w:val="green"/>
          <w:u w:val="single"/>
        </w:rPr>
        <w:t>it’s the ability to recoup fixed costs</w:t>
      </w:r>
      <w:r w:rsidRPr="003D29DB">
        <w:rPr>
          <w:b/>
          <w:bCs/>
          <w:color w:val="FF0000"/>
          <w:u w:val="single"/>
        </w:rPr>
        <w:t>, not just marginal</w:t>
      </w:r>
      <w:r w:rsidRPr="003D29DB">
        <w:rPr>
          <w:color w:val="FF0000"/>
          <w:u w:val="single"/>
        </w:rPr>
        <w:t xml:space="preserve"> costs, </w:t>
      </w:r>
      <w:r w:rsidRPr="003D29DB">
        <w:rPr>
          <w:color w:val="FF0000"/>
          <w:highlight w:val="green"/>
          <w:u w:val="single"/>
        </w:rPr>
        <w:t xml:space="preserve">through </w:t>
      </w:r>
      <w:r w:rsidRPr="003D29DB">
        <w:rPr>
          <w:color w:val="FF0000"/>
          <w:u w:val="single"/>
        </w:rPr>
        <w:t xml:space="preserve">mechanisms such as </w:t>
      </w:r>
      <w:r w:rsidRPr="003D29DB">
        <w:rPr>
          <w:color w:val="FF0000"/>
          <w:highlight w:val="green"/>
          <w:u w:val="single"/>
        </w:rPr>
        <w:t xml:space="preserve">patent protection that lies at the heart of </w:t>
      </w:r>
      <w:r w:rsidRPr="003D29DB">
        <w:rPr>
          <w:color w:val="FF0000"/>
          <w:u w:val="single"/>
        </w:rPr>
        <w:t xml:space="preserve">all innovation-based industries and indeed all </w:t>
      </w:r>
      <w:r w:rsidRPr="003D29DB">
        <w:rPr>
          <w:color w:val="FF0000"/>
          <w:highlight w:val="green"/>
          <w:u w:val="single"/>
        </w:rPr>
        <w:t xml:space="preserve">innovation </w:t>
      </w:r>
      <w:r w:rsidRPr="003D29DB">
        <w:rPr>
          <w:color w:val="FF0000"/>
          <w:u w:val="single"/>
        </w:rPr>
        <w:t>and related economic progress</w:t>
      </w:r>
      <w:r w:rsidRPr="003D29DB">
        <w:rPr>
          <w:color w:val="FF0000"/>
          <w:sz w:val="16"/>
        </w:rPr>
        <w:t>.</w:t>
      </w:r>
      <w:r w:rsidRPr="003D29DB">
        <w:rPr>
          <w:color w:val="FF0000"/>
          <w:u w:val="single"/>
        </w:rPr>
        <w:t xml:space="preserve"> If companies could not find a way to pay for their R&amp;D </w:t>
      </w:r>
      <w:proofErr w:type="gramStart"/>
      <w:r w:rsidRPr="003D29DB">
        <w:rPr>
          <w:color w:val="FF0000"/>
          <w:u w:val="single"/>
        </w:rPr>
        <w:t>costs, and</w:t>
      </w:r>
      <w:proofErr w:type="gramEnd"/>
      <w:r w:rsidRPr="003D29DB">
        <w:rPr>
          <w:color w:val="FF0000"/>
          <w:u w:val="single"/>
        </w:rPr>
        <w:t xml:space="preserve"> could only charge for the costs of producing the compound, </w:t>
      </w:r>
      <w:r w:rsidRPr="003D29DB">
        <w:rPr>
          <w:b/>
          <w:bCs/>
          <w:color w:val="FF0000"/>
          <w:u w:val="single"/>
        </w:rPr>
        <w:t>there would be no new drugs developed</w:t>
      </w:r>
      <w:r w:rsidRPr="003D29DB">
        <w:rPr>
          <w:color w:val="FF0000"/>
          <w:u w:val="single"/>
        </w:rPr>
        <w:t>, just as there would be no new products developed in any industry</w:t>
      </w:r>
      <w:r w:rsidRPr="003D29DB">
        <w:rPr>
          <w:color w:val="FF0000"/>
          <w:sz w:val="16"/>
        </w:rPr>
        <w:t>. Innovating in the life sciences remains expensive, risky, difficult, and uncertain. Just 1 in 5,000 drug candidates make it all the way from discovery to market.43 A 2018 study by the Deloitte Center for Health Solutions, “</w:t>
      </w:r>
      <w:r w:rsidRPr="003D29DB">
        <w:rPr>
          <w:color w:val="FF0000"/>
          <w:u w:val="single"/>
        </w:rPr>
        <w:t>Unlocking R&amp;D productivity: Measuring the return from pharmaceutical innovation 2018,” found that “the average cost to develop an asset [an innovative life-sciences drug] including the cost of failure, has increased in six out of eight years,”</w:t>
      </w:r>
      <w:r w:rsidRPr="003D29DB">
        <w:rPr>
          <w:color w:val="FF0000"/>
          <w:sz w:val="16"/>
        </w:rPr>
        <w:t xml:space="preserve"> and that the average cost to create a new drug has risen to $2.8 billion.44 </w:t>
      </w:r>
      <w:r w:rsidRPr="003D29DB">
        <w:rPr>
          <w:color w:val="FF0000"/>
          <w:u w:val="single"/>
        </w:rPr>
        <w:t xml:space="preserve">Related research has found the </w:t>
      </w:r>
      <w:r w:rsidRPr="003D29DB">
        <w:rPr>
          <w:color w:val="FF0000"/>
          <w:highlight w:val="green"/>
          <w:u w:val="single"/>
        </w:rPr>
        <w:t xml:space="preserve">development </w:t>
      </w:r>
      <w:r w:rsidRPr="003D29DB">
        <w:rPr>
          <w:color w:val="FF0000"/>
          <w:u w:val="single"/>
        </w:rPr>
        <w:t xml:space="preserve">of new drugs </w:t>
      </w:r>
      <w:r w:rsidRPr="003D29DB">
        <w:rPr>
          <w:color w:val="FF0000"/>
          <w:highlight w:val="green"/>
          <w:u w:val="single"/>
        </w:rPr>
        <w:t xml:space="preserve">requires </w:t>
      </w:r>
      <w:r w:rsidRPr="003D29DB">
        <w:rPr>
          <w:color w:val="FF0000"/>
          <w:u w:val="single"/>
        </w:rPr>
        <w:t xml:space="preserve">years of painstaking, risky, and expensive research that, for a new pharmaceutical compound, takes an average of </w:t>
      </w:r>
      <w:r w:rsidRPr="003D29DB">
        <w:rPr>
          <w:color w:val="FF0000"/>
          <w:highlight w:val="green"/>
          <w:u w:val="single"/>
        </w:rPr>
        <w:t>11.5 to 15 years of research</w:t>
      </w:r>
      <w:r w:rsidRPr="003D29DB">
        <w:rPr>
          <w:color w:val="FF0000"/>
          <w:u w:val="single"/>
        </w:rPr>
        <w:t>, development, and clinical trials, at a cost of $1.7 billion to $</w:t>
      </w:r>
      <w:r w:rsidRPr="003D29DB">
        <w:rPr>
          <w:b/>
          <w:bCs/>
          <w:color w:val="FF0000"/>
          <w:u w:val="single"/>
        </w:rPr>
        <w:t>3.2 billion</w:t>
      </w:r>
      <w:r w:rsidRPr="003D29DB">
        <w:rPr>
          <w:color w:val="FF0000"/>
          <w:u w:val="single"/>
        </w:rPr>
        <w:t>.45</w:t>
      </w:r>
      <w:r w:rsidRPr="003D29DB">
        <w:rPr>
          <w:color w:val="FF0000"/>
          <w:sz w:val="16"/>
        </w:rPr>
        <w:t xml:space="preserve"> </w:t>
      </w:r>
      <w:r w:rsidRPr="003D29DB">
        <w:rPr>
          <w:color w:val="FF0000"/>
          <w:highlight w:val="green"/>
          <w:u w:val="single"/>
        </w:rPr>
        <w:t>IP rights</w:t>
      </w:r>
      <w:r w:rsidRPr="003D29DB">
        <w:rPr>
          <w:color w:val="FF0000"/>
          <w:u w:val="single"/>
        </w:rPr>
        <w:t>—including patents, copyrights, and data exclusivity protections—</w:t>
      </w:r>
      <w:r w:rsidRPr="003D29DB">
        <w:rPr>
          <w:color w:val="FF0000"/>
          <w:highlight w:val="green"/>
          <w:u w:val="single"/>
        </w:rPr>
        <w:t>give innovators</w:t>
      </w:r>
      <w:r w:rsidRPr="003D29DB">
        <w:rPr>
          <w:color w:val="FF0000"/>
          <w:u w:val="single"/>
        </w:rPr>
        <w:t xml:space="preserve">, whether in the life sciences or other sectors, the </w:t>
      </w:r>
      <w:r w:rsidRPr="003D29DB">
        <w:rPr>
          <w:b/>
          <w:bCs/>
          <w:color w:val="FF0000"/>
          <w:highlight w:val="green"/>
          <w:u w:val="single"/>
        </w:rPr>
        <w:t>confidence</w:t>
      </w:r>
      <w:r w:rsidRPr="003D29DB">
        <w:rPr>
          <w:color w:val="FF0000"/>
          <w:highlight w:val="green"/>
          <w:u w:val="single"/>
        </w:rPr>
        <w:t xml:space="preserve"> </w:t>
      </w:r>
      <w:r w:rsidRPr="003D29DB">
        <w:rPr>
          <w:color w:val="FF0000"/>
          <w:u w:val="single"/>
        </w:rPr>
        <w:t>to undertake the risky and expensive process of innovation</w:t>
      </w:r>
      <w:r w:rsidRPr="003D29DB">
        <w:rPr>
          <w:color w:val="FF0000"/>
          <w:sz w:val="16"/>
        </w:rPr>
        <w:t xml:space="preserve">, secure in the knowledge they’ll be able to capture a share of the gains from their efforts. </w:t>
      </w:r>
      <w:r w:rsidRPr="003D29DB">
        <w:rPr>
          <w:color w:val="FF0000"/>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3D29DB">
        <w:rPr>
          <w:color w:val="FF0000"/>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3D29DB">
        <w:rPr>
          <w:color w:val="FF0000"/>
          <w:u w:val="single"/>
        </w:rPr>
        <w:t xml:space="preserve">Conferring robust intellectual property rights is, in the pharmaceutical and other technological-development contexts, </w:t>
      </w:r>
      <w:r w:rsidRPr="003D29DB">
        <w:rPr>
          <w:b/>
          <w:bCs/>
          <w:color w:val="FF0000"/>
          <w:u w:val="single"/>
        </w:rPr>
        <w:t xml:space="preserve">in the global public’s long-term interests. </w:t>
      </w:r>
      <w:r w:rsidRPr="003D29DB">
        <w:rPr>
          <w:color w:val="FF0000"/>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3D29DB">
        <w:rPr>
          <w:color w:val="FF0000"/>
          <w:u w:val="single"/>
        </w:rPr>
        <w:t>Put simply, the current market- and IP-based life-sciences innovation system is producing life-changing biomedical innovation</w:t>
      </w:r>
      <w:r w:rsidRPr="003D29DB">
        <w:rPr>
          <w:color w:val="FF0000"/>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3D29DB">
        <w:rPr>
          <w:color w:val="FF0000"/>
          <w:u w:val="single"/>
        </w:rPr>
        <w:t>Nearly all the generic medicine chest was created by firms who invested in R&amp;D to win future profits that they tried pretty hard to maximize; short-term financial gain building a long-term common good</w:t>
      </w:r>
      <w:r w:rsidRPr="003D29DB">
        <w:rPr>
          <w:color w:val="FF0000"/>
          <w:sz w:val="16"/>
        </w:rPr>
        <w:t xml:space="preserve">.”49 For example, on September 14, 2017, the FDA approved </w:t>
      </w:r>
      <w:proofErr w:type="spellStart"/>
      <w:r w:rsidRPr="003D29DB">
        <w:rPr>
          <w:color w:val="FF0000"/>
          <w:sz w:val="16"/>
        </w:rPr>
        <w:t>Mvasi</w:t>
      </w:r>
      <w:proofErr w:type="spellEnd"/>
      <w:r w:rsidRPr="003D29DB">
        <w:rPr>
          <w:color w:val="FF0000"/>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3D29DB">
        <w:rPr>
          <w:color w:val="FF0000"/>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2476A2CF" w14:textId="77777777" w:rsidR="00024CBB" w:rsidRDefault="00024CBB" w:rsidP="00024CBB">
      <w:pPr>
        <w:pStyle w:val="Heading4"/>
      </w:pPr>
      <w:r>
        <w:rPr>
          <w:u w:val="single"/>
        </w:rPr>
        <w:t>Secondary</w:t>
      </w:r>
      <w:r>
        <w:t xml:space="preserve"> and </w:t>
      </w:r>
      <w:r>
        <w:rPr>
          <w:u w:val="single"/>
        </w:rPr>
        <w:t>Follow-on</w:t>
      </w:r>
      <w:r>
        <w:t xml:space="preserve"> patents are </w:t>
      </w:r>
      <w:r>
        <w:rPr>
          <w:u w:val="single"/>
        </w:rPr>
        <w:t>key to innovation</w:t>
      </w:r>
      <w:r>
        <w:t>.</w:t>
      </w:r>
    </w:p>
    <w:p w14:paraId="7650B3DD" w14:textId="77777777" w:rsidR="00024CBB" w:rsidRPr="001841C4" w:rsidRDefault="00024CBB" w:rsidP="00024CBB">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6"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11112F3B" w14:textId="77777777" w:rsidR="00024CBB" w:rsidRPr="00FF3DE1" w:rsidRDefault="00024CBB" w:rsidP="00024CBB">
      <w:r w:rsidRPr="00FF3DE1">
        <w:t xml:space="preserve">Why Protect Follow-On Innovation? The </w:t>
      </w:r>
      <w:r w:rsidRPr="007E1018">
        <w:rPr>
          <w:b/>
          <w:highlight w:val="green"/>
          <w:u w:val="single"/>
        </w:rPr>
        <w:t>attack on secondary</w:t>
      </w:r>
      <w:r w:rsidRPr="007E1018">
        <w:rPr>
          <w:highlight w:val="green"/>
        </w:rPr>
        <w:t xml:space="preserve"> </w:t>
      </w:r>
      <w:r w:rsidRPr="00FF3DE1">
        <w:t xml:space="preserve">pharmaceutical </w:t>
      </w:r>
      <w:r w:rsidRPr="007E1018">
        <w:rPr>
          <w:b/>
          <w:highlight w:val="green"/>
          <w:u w:val="single"/>
        </w:rPr>
        <w:t>patents is based</w:t>
      </w:r>
      <w:r w:rsidRPr="00FF3DE1">
        <w:t xml:space="preserve"> in part </w:t>
      </w:r>
      <w:r w:rsidRPr="007E1018">
        <w:rPr>
          <w:b/>
          <w:highlight w:val="green"/>
          <w:u w:val="single"/>
        </w:rPr>
        <w:t>on</w:t>
      </w:r>
      <w:r w:rsidRPr="007E1018">
        <w:rPr>
          <w:highlight w:val="green"/>
        </w:rPr>
        <w:t xml:space="preserve"> </w:t>
      </w:r>
      <w:r w:rsidRPr="00FF3DE1">
        <w:t xml:space="preserve">the </w:t>
      </w:r>
      <w:r w:rsidRPr="007E1018">
        <w:rPr>
          <w:b/>
          <w:highlight w:val="green"/>
          <w:u w:val="single"/>
        </w:rPr>
        <w:t>flawed premise</w:t>
      </w:r>
      <w:r w:rsidRPr="007E1018">
        <w:rPr>
          <w:highlight w:val="green"/>
        </w:rPr>
        <w:t xml:space="preserve"> </w:t>
      </w:r>
      <w:r w:rsidRPr="00FF3DE1">
        <w:t xml:space="preserve">that </w:t>
      </w:r>
      <w:r w:rsidRPr="007E1018">
        <w:rPr>
          <w:b/>
          <w:highlight w:val="green"/>
          <w:u w:val="single"/>
        </w:rPr>
        <w:t>follow-on innovation is of marginal value</w:t>
      </w:r>
      <w:r w:rsidRPr="007E1018">
        <w:rPr>
          <w:highlight w:val="green"/>
        </w:rPr>
        <w:t xml:space="preserve"> </w:t>
      </w:r>
      <w:r w:rsidRPr="00FF3DE1">
        <w:t>at best, and thus less deserving of protection than the primary inventive act of identifying and validating a new drug active ingredient</w:t>
      </w:r>
      <w:r w:rsidRPr="00FF3DE1">
        <w:rPr>
          <w:u w:val="single"/>
        </w:rPr>
        <w:t xml:space="preserve">. In fact, </w:t>
      </w:r>
      <w:r w:rsidRPr="007E1018">
        <w:rPr>
          <w:b/>
          <w:highlight w:val="green"/>
          <w:u w:val="single"/>
        </w:rPr>
        <w:t>follow-on innovation</w:t>
      </w:r>
      <w:r w:rsidRPr="007E1018">
        <w:rPr>
          <w:highlight w:val="green"/>
          <w:u w:val="single"/>
        </w:rPr>
        <w:t xml:space="preserve"> </w:t>
      </w:r>
      <w:r w:rsidRPr="007E1018">
        <w:rPr>
          <w:b/>
          <w:highlight w:val="green"/>
          <w:u w:val="single"/>
        </w:rPr>
        <w:t>can play</w:t>
      </w:r>
      <w:r w:rsidRPr="00FF3DE1">
        <w:rPr>
          <w:u w:val="single"/>
        </w:rPr>
        <w:t xml:space="preserve"> a </w:t>
      </w:r>
      <w:r w:rsidRPr="007E1018">
        <w:rPr>
          <w:b/>
          <w:highlight w:val="green"/>
          <w:u w:val="single"/>
        </w:rPr>
        <w:t>critical role in transforming</w:t>
      </w:r>
      <w:r w:rsidRPr="007E1018">
        <w:rPr>
          <w:highlight w:val="green"/>
          <w:u w:val="single"/>
        </w:rPr>
        <w:t xml:space="preserve"> </w:t>
      </w:r>
      <w:r w:rsidRPr="007E1018">
        <w:rPr>
          <w:b/>
          <w:highlight w:val="green"/>
          <w:u w:val="single"/>
          <w:bdr w:val="single" w:sz="4" w:space="0" w:color="auto"/>
        </w:rPr>
        <w:t>an interesting drug candidate into a safe and effective treatment option</w:t>
      </w:r>
      <w:r w:rsidRPr="007E1018">
        <w:rPr>
          <w:highlight w:val="green"/>
          <w:u w:val="single"/>
        </w:rPr>
        <w:t xml:space="preserve"> </w:t>
      </w:r>
      <w:r w:rsidRPr="00FF3DE1">
        <w:rPr>
          <w:u w:val="single"/>
        </w:rPr>
        <w:t>for patients</w:t>
      </w:r>
      <w:r w:rsidRPr="00FF3DE1">
        <w:t xml:space="preserve">. A good example can be seen in the case of </w:t>
      </w:r>
      <w:r w:rsidRPr="007E1018">
        <w:rPr>
          <w:b/>
          <w:highlight w:val="green"/>
          <w:u w:val="single"/>
        </w:rPr>
        <w:t>AZT</w:t>
      </w:r>
      <w:r w:rsidRPr="00FF3DE1">
        <w:t xml:space="preserve"> (zidovudine), a drug ironically described in </w:t>
      </w:r>
      <w:r w:rsidRPr="00FF3DE1">
        <w:rPr>
          <w:u w:val="single"/>
        </w:rPr>
        <w:t xml:space="preserve">the Guidelines as the “first breakthrough in AIDS therapy.” AZT </w:t>
      </w:r>
      <w:r w:rsidRPr="007E1018">
        <w:rPr>
          <w:b/>
          <w:highlight w:val="green"/>
          <w:u w:val="single"/>
        </w:rPr>
        <w:t>began</w:t>
      </w:r>
      <w:r w:rsidRPr="007E1018">
        <w:rPr>
          <w:highlight w:val="green"/>
          <w:u w:val="single"/>
        </w:rPr>
        <w:t xml:space="preserve"> </w:t>
      </w:r>
      <w:r w:rsidRPr="00FF3DE1">
        <w:rPr>
          <w:u w:val="single"/>
        </w:rPr>
        <w:t xml:space="preserve">its life </w:t>
      </w:r>
      <w:r w:rsidRPr="007E1018">
        <w:rPr>
          <w:b/>
          <w:highlight w:val="green"/>
          <w:u w:val="single"/>
        </w:rPr>
        <w:t>as a</w:t>
      </w:r>
      <w:r w:rsidRPr="00FF3DE1">
        <w:rPr>
          <w:u w:val="single"/>
        </w:rPr>
        <w:t xml:space="preserve"> failed attempt at a </w:t>
      </w:r>
      <w:r w:rsidRPr="007E1018">
        <w:rPr>
          <w:b/>
          <w:highlight w:val="green"/>
          <w:u w:val="single"/>
        </w:rPr>
        <w:t>cancer drug</w:t>
      </w:r>
      <w:r w:rsidRPr="00FF3DE1">
        <w:rPr>
          <w:u w:val="single"/>
        </w:rPr>
        <w:t xml:space="preserve">, and it was </w:t>
      </w:r>
      <w:r w:rsidRPr="007E1018">
        <w:rPr>
          <w:b/>
          <w:highlight w:val="green"/>
          <w:u w:val="single"/>
        </w:rPr>
        <w:t>only years later</w:t>
      </w:r>
      <w:r w:rsidRPr="007E1018">
        <w:rPr>
          <w:highlight w:val="green"/>
          <w:u w:val="single"/>
        </w:rPr>
        <w:t xml:space="preserve"> </w:t>
      </w:r>
      <w:r w:rsidRPr="00FF3DE1">
        <w:rPr>
          <w:u w:val="single"/>
        </w:rPr>
        <w:t xml:space="preserve">that its potential </w:t>
      </w:r>
      <w:r w:rsidRPr="007E1018">
        <w:rPr>
          <w:b/>
          <w:highlight w:val="green"/>
          <w:u w:val="single"/>
        </w:rPr>
        <w:t>application in the fight against AIDS</w:t>
      </w:r>
      <w:r w:rsidRPr="007E1018">
        <w:rPr>
          <w:highlight w:val="green"/>
          <w:u w:val="single"/>
        </w:rPr>
        <w:t xml:space="preserve"> </w:t>
      </w:r>
      <w:r w:rsidRPr="00FF3DE1">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FF3DE1">
        <w:t xml:space="preserve">. Significantly, </w:t>
      </w:r>
      <w:r w:rsidRPr="00FF3DE1">
        <w:rPr>
          <w:u w:val="single"/>
        </w:rPr>
        <w:t>because of the long lag time between the first public disclosure of AZT and the discovery of its use in the treatment of AIDS, patent protection for the molecule per se was unavailable</w:t>
      </w:r>
      <w:r w:rsidRPr="00FF3DE1">
        <w:t xml:space="preserve">. In a world where follow-on innovation is unpatentable, </w:t>
      </w:r>
      <w:r w:rsidRPr="00FF3DE1">
        <w:rPr>
          <w:u w:val="single"/>
        </w:rPr>
        <w:t xml:space="preserve">there would have been no patent incentive to invest in the development of the drug, and without that incentive AZT might have languished on the shelf </w:t>
      </w:r>
      <w:r w:rsidRPr="00666A07">
        <w:rPr>
          <w:u w:val="single"/>
        </w:rPr>
        <w:t>as simply one more failed drug candidate</w:t>
      </w:r>
      <w:r w:rsidRPr="00666A07">
        <w:t xml:space="preserve">. Other examples of important drugs that likely never would have been made available to patients without the availability of a “secondary” patent </w:t>
      </w:r>
      <w:r w:rsidRPr="00666A07">
        <w:rPr>
          <w:u w:val="single"/>
        </w:rPr>
        <w:t xml:space="preserve">include </w:t>
      </w:r>
      <w:proofErr w:type="spellStart"/>
      <w:r w:rsidRPr="00666A07">
        <w:rPr>
          <w:b/>
          <w:u w:val="single"/>
        </w:rPr>
        <w:t>Evista</w:t>
      </w:r>
      <w:proofErr w:type="spellEnd"/>
      <w:r w:rsidRPr="00666A07">
        <w:rPr>
          <w:u w:val="single"/>
        </w:rPr>
        <w:t xml:space="preserve"> (raloxifene, used in the treatment of osteoporosis and to reduce the risk of invasive breast cancer), </w:t>
      </w:r>
      <w:r w:rsidRPr="00666A07">
        <w:rPr>
          <w:b/>
          <w:u w:val="single"/>
        </w:rPr>
        <w:t>Zyprexa</w:t>
      </w:r>
      <w:r w:rsidRPr="00666A07">
        <w:rPr>
          <w:u w:val="single"/>
        </w:rPr>
        <w:t xml:space="preserve"> (olanzapine</w:t>
      </w:r>
      <w:r w:rsidRPr="00FF3DE1">
        <w:rPr>
          <w:u w:val="single"/>
        </w:rPr>
        <w:t xml:space="preserve">, used in the treatment of schizophrenia), and an </w:t>
      </w:r>
      <w:proofErr w:type="gramStart"/>
      <w:r w:rsidRPr="00FF3DE1">
        <w:rPr>
          <w:u w:val="single"/>
        </w:rPr>
        <w:t>orally-administrable</w:t>
      </w:r>
      <w:proofErr w:type="gramEnd"/>
      <w:r w:rsidRPr="00FF3DE1">
        <w:rPr>
          <w:u w:val="single"/>
        </w:rPr>
        <w:t xml:space="preserve"> formulation of the antibiotic cefuroxime</w:t>
      </w:r>
      <w:r w:rsidRPr="00FF3DE1">
        <w:t xml:space="preserve">. </w:t>
      </w:r>
      <w:r w:rsidRPr="007E1018">
        <w:rPr>
          <w:b/>
          <w:highlight w:val="green"/>
          <w:u w:val="single"/>
        </w:rPr>
        <w:t>Pharmaceutical development</w:t>
      </w:r>
      <w:r w:rsidRPr="007E1018">
        <w:rPr>
          <w:highlight w:val="green"/>
        </w:rPr>
        <w:t xml:space="preserve"> </w:t>
      </w:r>
      <w:r w:rsidRPr="007E1018">
        <w:rPr>
          <w:b/>
          <w:highlight w:val="green"/>
          <w:u w:val="single"/>
          <w:bdr w:val="single" w:sz="4" w:space="0" w:color="auto"/>
        </w:rPr>
        <w:t>is prolonged and unpredictable</w:t>
      </w:r>
      <w:r w:rsidRPr="00FF3DE1">
        <w:t xml:space="preserve">, </w:t>
      </w:r>
      <w:r w:rsidRPr="00FF3DE1">
        <w:rPr>
          <w:u w:val="single"/>
        </w:rPr>
        <w:t xml:space="preserve">and frequently </w:t>
      </w:r>
      <w:r w:rsidRPr="007E1018">
        <w:rPr>
          <w:b/>
          <w:highlight w:val="green"/>
          <w:u w:val="single"/>
        </w:rPr>
        <w:t>a safe and effective drug</w:t>
      </w:r>
      <w:r w:rsidRPr="007E1018">
        <w:rPr>
          <w:highlight w:val="green"/>
          <w:u w:val="single"/>
        </w:rPr>
        <w:t xml:space="preserve"> </w:t>
      </w:r>
      <w:r w:rsidRPr="007E1018">
        <w:rPr>
          <w:b/>
          <w:highlight w:val="green"/>
          <w:u w:val="single"/>
        </w:rPr>
        <w:t xml:space="preserve">occurs only </w:t>
      </w:r>
      <w:proofErr w:type="gramStart"/>
      <w:r w:rsidRPr="007E1018">
        <w:rPr>
          <w:b/>
          <w:highlight w:val="green"/>
          <w:u w:val="single"/>
        </w:rPr>
        <w:t>as a result of</w:t>
      </w:r>
      <w:proofErr w:type="gramEnd"/>
      <w:r w:rsidRPr="007E1018">
        <w:rPr>
          <w:highlight w:val="green"/>
          <w:u w:val="single"/>
        </w:rPr>
        <w:t xml:space="preserve"> </w:t>
      </w:r>
      <w:r w:rsidRPr="007E1018">
        <w:rPr>
          <w:b/>
          <w:highlight w:val="green"/>
          <w:u w:val="single"/>
        </w:rPr>
        <w:t>follow-on innovation</w:t>
      </w:r>
      <w:r w:rsidRPr="007E1018">
        <w:rPr>
          <w:highlight w:val="green"/>
          <w:u w:val="single"/>
        </w:rPr>
        <w:t xml:space="preserve"> </w:t>
      </w:r>
      <w:r w:rsidRPr="00FF3DE1">
        <w:rPr>
          <w:u w:val="single"/>
        </w:rPr>
        <w:t xml:space="preserve">occurring </w:t>
      </w:r>
      <w:r w:rsidRPr="007E1018">
        <w:rPr>
          <w:b/>
          <w:highlight w:val="green"/>
          <w:u w:val="single"/>
        </w:rPr>
        <w:t>long</w:t>
      </w:r>
      <w:r w:rsidRPr="007E1018">
        <w:rPr>
          <w:highlight w:val="green"/>
          <w:u w:val="single"/>
        </w:rPr>
        <w:t xml:space="preserve"> </w:t>
      </w:r>
      <w:r w:rsidRPr="007E1018">
        <w:rPr>
          <w:b/>
          <w:highlight w:val="green"/>
          <w:u w:val="single"/>
        </w:rPr>
        <w:t>after the initial synthesis</w:t>
      </w:r>
      <w:r w:rsidRPr="007E1018">
        <w:rPr>
          <w:highlight w:val="green"/>
          <w:u w:val="single"/>
        </w:rPr>
        <w:t xml:space="preserve"> </w:t>
      </w:r>
      <w:r w:rsidRPr="00FF3DE1">
        <w:rPr>
          <w:u w:val="single"/>
        </w:rPr>
        <w:t>and characterization of a pharmaceutically interesting chemical compound</w:t>
      </w:r>
      <w:r w:rsidRPr="00FF3DE1">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7DCBCECD" w14:textId="4BA37CB9" w:rsidR="001A5EFB" w:rsidRPr="003D29DB" w:rsidRDefault="001A5EFB" w:rsidP="001A5EFB">
      <w:pPr>
        <w:pStyle w:val="Heading3"/>
        <w:rPr>
          <w:color w:val="FF0000"/>
        </w:rPr>
      </w:pPr>
      <w:r w:rsidRPr="003D29DB">
        <w:rPr>
          <w:color w:val="FF0000"/>
        </w:rPr>
        <w:t xml:space="preserve">1NC – AT: </w:t>
      </w:r>
      <w:r w:rsidRPr="003D29DB">
        <w:rPr>
          <w:color w:val="FF0000"/>
        </w:rPr>
        <w:t>Feldman</w:t>
      </w:r>
    </w:p>
    <w:p w14:paraId="0EC984CA" w14:textId="77777777" w:rsidR="001A5EFB" w:rsidRPr="003D29DB" w:rsidRDefault="001A5EFB" w:rsidP="001A5EFB">
      <w:pPr>
        <w:pStyle w:val="Heading4"/>
        <w:rPr>
          <w:color w:val="FF0000"/>
        </w:rPr>
      </w:pPr>
      <w:r w:rsidRPr="003D29DB">
        <w:rPr>
          <w:color w:val="FF0000"/>
        </w:rPr>
        <w:t>1] Indict their Feldman evidence – the underlying research ignores key factors</w:t>
      </w:r>
    </w:p>
    <w:p w14:paraId="63F7E5AA" w14:textId="77777777" w:rsidR="001A5EFB" w:rsidRPr="003D29DB" w:rsidRDefault="001A5EFB" w:rsidP="001A5EFB">
      <w:pPr>
        <w:rPr>
          <w:rStyle w:val="Style13ptBold"/>
          <w:color w:val="FF0000"/>
        </w:rPr>
      </w:pPr>
      <w:proofErr w:type="spellStart"/>
      <w:r w:rsidRPr="003D29DB">
        <w:rPr>
          <w:rStyle w:val="Style13ptBold"/>
          <w:color w:val="FF0000"/>
        </w:rPr>
        <w:t>Risch</w:t>
      </w:r>
      <w:proofErr w:type="spellEnd"/>
      <w:r w:rsidRPr="003D29DB">
        <w:rPr>
          <w:rStyle w:val="Style13ptBold"/>
          <w:color w:val="FF0000"/>
        </w:rPr>
        <w:t xml:space="preserve"> 17 </w:t>
      </w:r>
    </w:p>
    <w:p w14:paraId="38329203" w14:textId="77777777" w:rsidR="001A5EFB" w:rsidRPr="003D29DB" w:rsidRDefault="001A5EFB" w:rsidP="001A5EFB">
      <w:pPr>
        <w:rPr>
          <w:color w:val="FF0000"/>
          <w:sz w:val="12"/>
          <w:szCs w:val="12"/>
        </w:rPr>
      </w:pPr>
      <w:r w:rsidRPr="003D29DB">
        <w:rPr>
          <w:color w:val="FF0000"/>
          <w:sz w:val="12"/>
          <w:szCs w:val="12"/>
        </w:rPr>
        <w:t xml:space="preserve">[Michael; “Data for the Evergreening Debate,” Written Description; 11/21/17; </w:t>
      </w:r>
      <w:hyperlink r:id="rId17" w:history="1">
        <w:r w:rsidRPr="003D29DB">
          <w:rPr>
            <w:rStyle w:val="Hyperlink"/>
            <w:color w:val="FF0000"/>
            <w:sz w:val="12"/>
            <w:szCs w:val="12"/>
          </w:rPr>
          <w:t>https://writtendescription.blogspot.com/2017/11/data-for-evergreening-debate.html</w:t>
        </w:r>
      </w:hyperlink>
      <w:r w:rsidRPr="003D29DB">
        <w:rPr>
          <w:color w:val="FF0000"/>
          <w:sz w:val="12"/>
          <w:szCs w:val="12"/>
        </w:rPr>
        <w:t>] Justin -recut CAT</w:t>
      </w:r>
    </w:p>
    <w:p w14:paraId="07183C1C" w14:textId="77777777" w:rsidR="001A5EFB" w:rsidRPr="003D29DB" w:rsidRDefault="001A5EFB" w:rsidP="001A5EFB">
      <w:pPr>
        <w:rPr>
          <w:color w:val="FF0000"/>
        </w:rPr>
      </w:pPr>
      <w:r w:rsidRPr="003D29DB">
        <w:rPr>
          <w:color w:val="FF0000"/>
        </w:rPr>
        <w:t>The Orange Book is a list of drugs and pharmaceuticals that the U.S. Food and Drug Administration (</w:t>
      </w:r>
      <w:hyperlink r:id="rId18" w:history="1">
        <w:r w:rsidRPr="003D29DB">
          <w:rPr>
            <w:rStyle w:val="Hyperlink"/>
            <w:color w:val="FF0000"/>
          </w:rPr>
          <w:t>FDA</w:t>
        </w:r>
      </w:hyperlink>
      <w:r w:rsidRPr="003D29DB">
        <w:rPr>
          <w:color w:val="FF0000"/>
        </w:rPr>
        <w:t>) has approved as both safe and effective. Although it is commonly called the Orange Book, its formal name is Approved Drug Products with Therapeutic Equivalence Evaluations.</w:t>
      </w:r>
    </w:p>
    <w:p w14:paraId="47C6A86E" w14:textId="77777777" w:rsidR="001A5EFB" w:rsidRPr="003D29DB" w:rsidRDefault="001A5EFB" w:rsidP="001A5EFB">
      <w:pPr>
        <w:rPr>
          <w:color w:val="FF0000"/>
          <w:sz w:val="16"/>
        </w:rPr>
      </w:pPr>
      <w:r w:rsidRPr="003D29DB">
        <w:rPr>
          <w:rFonts w:eastAsiaTheme="majorEastAsia" w:cstheme="majorBidi"/>
          <w:b/>
          <w:color w:val="FF0000"/>
          <w:sz w:val="32"/>
          <w:u w:val="single"/>
        </w:rPr>
        <w:t>Feldman and Wang</w:t>
      </w:r>
      <w:r w:rsidRPr="003D29DB">
        <w:rPr>
          <w:color w:val="FF0000"/>
          <w:u w:val="single"/>
        </w:rPr>
        <w:t xml:space="preserve"> argue that the Orange Book has been used by companies to "</w:t>
      </w:r>
      <w:r w:rsidRPr="003D29DB">
        <w:rPr>
          <w:rStyle w:val="Emphasis"/>
          <w:color w:val="FF0000"/>
        </w:rPr>
        <w:t>evergreen</w:t>
      </w:r>
      <w:r w:rsidRPr="003D29DB">
        <w:rPr>
          <w:color w:val="FF0000"/>
          <w:u w:val="single"/>
        </w:rPr>
        <w:t>" their drugs</w:t>
      </w:r>
      <w:r w:rsidRPr="003D29DB">
        <w:rPr>
          <w:color w:val="FF0000"/>
          <w:sz w:val="16"/>
        </w:rPr>
        <w:t xml:space="preserve"> - that is, to extend exclusivity beyond patent expiration. The paper is on </w:t>
      </w:r>
      <w:proofErr w:type="gramStart"/>
      <w:r w:rsidRPr="003D29DB">
        <w:rPr>
          <w:color w:val="FF0000"/>
          <w:sz w:val="16"/>
        </w:rPr>
        <w:t>SSRN</w:t>
      </w:r>
      <w:proofErr w:type="gramEnd"/>
      <w:r w:rsidRPr="003D29DB">
        <w:rPr>
          <w:color w:val="FF0000"/>
          <w:sz w:val="16"/>
        </w:rPr>
        <w:t xml:space="preserve"> and the abstract is here:</w:t>
      </w:r>
    </w:p>
    <w:p w14:paraId="2B386EE3" w14:textId="77777777" w:rsidR="001A5EFB" w:rsidRPr="003D29DB" w:rsidRDefault="001A5EFB" w:rsidP="001A5EFB">
      <w:pPr>
        <w:ind w:left="720"/>
        <w:rPr>
          <w:color w:val="FF0000"/>
          <w:sz w:val="12"/>
          <w:szCs w:val="12"/>
        </w:rPr>
      </w:pPr>
      <w:r w:rsidRPr="003D29DB">
        <w:rPr>
          <w:color w:val="FF0000"/>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2F02B5A9" w14:textId="77777777" w:rsidR="001A5EFB" w:rsidRPr="003D29DB" w:rsidRDefault="001A5EFB" w:rsidP="001A5EFB">
      <w:pPr>
        <w:ind w:left="720"/>
        <w:rPr>
          <w:color w:val="FF0000"/>
          <w:sz w:val="12"/>
          <w:szCs w:val="12"/>
        </w:rPr>
      </w:pPr>
      <w:r w:rsidRPr="003D29DB">
        <w:rPr>
          <w:color w:val="FF0000"/>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15FFDAE8" w14:textId="77777777" w:rsidR="001A5EFB" w:rsidRPr="003D29DB" w:rsidRDefault="001A5EFB" w:rsidP="001A5EFB">
      <w:pPr>
        <w:rPr>
          <w:rStyle w:val="StyleUnderline"/>
          <w:color w:val="FF0000"/>
        </w:rPr>
      </w:pPr>
      <w:r w:rsidRPr="003D29DB">
        <w:rPr>
          <w:color w:val="FF0000"/>
          <w:sz w:val="12"/>
        </w:rPr>
        <w:t>I think the data the authors have gathered is extremely important, and I think that their study sheds important light on what happens in the pharmaceutical industry.</w:t>
      </w:r>
      <w:r w:rsidRPr="003D29DB">
        <w:rPr>
          <w:rStyle w:val="StyleUnderline"/>
          <w:color w:val="FF0000"/>
        </w:rPr>
        <w:t xml:space="preserve"> That said, as I explain below, my takeaways from this paper are much different from theirs. My concerns are fourfold. </w:t>
      </w:r>
      <w:r w:rsidRPr="003D29DB">
        <w:rPr>
          <w:rStyle w:val="StyleUnderline"/>
          <w:color w:val="FF0000"/>
          <w:highlight w:val="green"/>
        </w:rPr>
        <w:t>First</w:t>
      </w:r>
      <w:r w:rsidRPr="003D29DB">
        <w:rPr>
          <w:rStyle w:val="StyleUnderline"/>
          <w:color w:val="FF0000"/>
        </w:rPr>
        <w:t xml:space="preserve">, even </w:t>
      </w:r>
      <w:proofErr w:type="gramStart"/>
      <w:r w:rsidRPr="003D29DB">
        <w:rPr>
          <w:rStyle w:val="StyleUnderline"/>
          <w:color w:val="FF0000"/>
        </w:rPr>
        <w:t>assuming that</w:t>
      </w:r>
      <w:proofErr w:type="gramEnd"/>
      <w:r w:rsidRPr="003D29DB">
        <w:rPr>
          <w:rStyle w:val="StyleUnderline"/>
          <w:color w:val="FF0000"/>
        </w:rPr>
        <w:t xml:space="preserve"> every one of the efforts listed by the </w:t>
      </w:r>
      <w:proofErr w:type="spellStart"/>
      <w:r w:rsidRPr="003D29DB">
        <w:rPr>
          <w:rStyle w:val="StyleUnderline"/>
          <w:color w:val="FF0000"/>
        </w:rPr>
        <w:t>the</w:t>
      </w:r>
      <w:proofErr w:type="spellEnd"/>
      <w:r w:rsidRPr="003D29DB">
        <w:rPr>
          <w:rStyle w:val="StyleUnderline"/>
          <w:color w:val="FF0000"/>
        </w:rPr>
        <w:t xml:space="preserve"> study were an attempt to evergreen, I have </w:t>
      </w:r>
      <w:r w:rsidRPr="003D29DB">
        <w:rPr>
          <w:rStyle w:val="StyleUnderline"/>
          <w:color w:val="FF0000"/>
          <w:highlight w:val="green"/>
        </w:rPr>
        <w:t>no</w:t>
      </w:r>
      <w:r w:rsidRPr="003D29DB">
        <w:rPr>
          <w:rStyle w:val="StyleUnderline"/>
          <w:color w:val="FF0000"/>
        </w:rPr>
        <w:t xml:space="preserve"> sense for whether </w:t>
      </w:r>
      <w:r w:rsidRPr="003D29DB">
        <w:rPr>
          <w:rStyle w:val="StyleUnderline"/>
          <w:color w:val="FF0000"/>
          <w:highlight w:val="green"/>
        </w:rPr>
        <w:t>evergreening actually happened</w:t>
      </w:r>
      <w:r w:rsidRPr="003D29DB">
        <w:rPr>
          <w:rStyle w:val="StyleUnderline"/>
          <w:color w:val="FF0000"/>
        </w:rPr>
        <w:t xml:space="preserve">. This </w:t>
      </w:r>
      <w:r w:rsidRPr="003D29DB">
        <w:rPr>
          <w:rStyle w:val="StyleUnderline"/>
          <w:color w:val="FF0000"/>
          <w:highlight w:val="green"/>
        </w:rPr>
        <w:t>study doesn't provide</w:t>
      </w:r>
      <w:r w:rsidRPr="003D29DB">
        <w:rPr>
          <w:rStyle w:val="StyleUnderline"/>
          <w:color w:val="FF0000"/>
        </w:rPr>
        <w:t xml:space="preserve"> any </w:t>
      </w:r>
      <w:r w:rsidRPr="003D29DB">
        <w:rPr>
          <w:rStyle w:val="StyleUnderline"/>
          <w:color w:val="FF0000"/>
          <w:highlight w:val="green"/>
        </w:rPr>
        <w:t>data about generic entry</w:t>
      </w:r>
      <w:r w:rsidRPr="003D29DB">
        <w:rPr>
          <w:rStyle w:val="StyleUnderline"/>
          <w:color w:val="FF0000"/>
        </w:rPr>
        <w:t xml:space="preserve"> or pricing. For example, the study describes 13 listings for OxyContin, but I'd bet dollars to donuts that there was plenty of generic oxycodone available. Similarly, many of the new listings are changes from Drug 1.0 to "new and improved!" Drug 2.0. This, of course, has been criticized as anti-competitive (since generics rely on auto-substitution laws), but the study presents no data about whether insurers refuse to pay for Drug 2.0 and instead require the generic, nor does it explain why generics can't do their own advertisements to get doctors to prescribe Drug 1.0. </w:t>
      </w:r>
      <w:r w:rsidRPr="003D29DB">
        <w:rPr>
          <w:rStyle w:val="StyleUnderline"/>
          <w:color w:val="FF0000"/>
          <w:highlight w:val="green"/>
        </w:rPr>
        <w:t>Second</w:t>
      </w:r>
      <w:r w:rsidRPr="003D29DB">
        <w:rPr>
          <w:rStyle w:val="StyleUnderline"/>
          <w:color w:val="FF0000"/>
        </w:rPr>
        <w:t xml:space="preserve">, many of </w:t>
      </w:r>
      <w:r w:rsidRPr="003D29DB">
        <w:rPr>
          <w:rStyle w:val="StyleUnderline"/>
          <w:color w:val="FF0000"/>
          <w:highlight w:val="green"/>
        </w:rPr>
        <w:t>these listings</w:t>
      </w:r>
      <w:r w:rsidRPr="003D29DB">
        <w:rPr>
          <w:rStyle w:val="StyleUnderline"/>
          <w:color w:val="FF0000"/>
        </w:rPr>
        <w:t xml:space="preserve"> and the new patents that go with them </w:t>
      </w:r>
      <w:r w:rsidRPr="003D29DB">
        <w:rPr>
          <w:rStyle w:val="StyleUnderline"/>
          <w:color w:val="FF0000"/>
          <w:highlight w:val="green"/>
        </w:rPr>
        <w:t>are</w:t>
      </w:r>
      <w:r w:rsidRPr="003D29DB">
        <w:rPr>
          <w:rStyle w:val="StyleUnderline"/>
          <w:color w:val="FF0000"/>
        </w:rPr>
        <w:t xml:space="preserve"> </w:t>
      </w:r>
      <w:r w:rsidRPr="003D29DB">
        <w:rPr>
          <w:rStyle w:val="StyleUnderline"/>
          <w:color w:val="FF0000"/>
          <w:highlight w:val="green"/>
        </w:rPr>
        <w:t>for</w:t>
      </w:r>
      <w:r w:rsidRPr="003D29DB">
        <w:rPr>
          <w:rStyle w:val="StyleUnderline"/>
          <w:color w:val="FF0000"/>
        </w:rPr>
        <w:t xml:space="preserve"> </w:t>
      </w:r>
      <w:r w:rsidRPr="003D29DB">
        <w:rPr>
          <w:rStyle w:val="StyleUnderline"/>
          <w:color w:val="FF0000"/>
          <w:highlight w:val="green"/>
        </w:rPr>
        <w:t>advances, like</w:t>
      </w:r>
      <w:r w:rsidRPr="003D29DB">
        <w:rPr>
          <w:rStyle w:val="StyleUnderline"/>
          <w:color w:val="FF0000"/>
        </w:rPr>
        <w:t xml:space="preserve"> extended release and </w:t>
      </w:r>
      <w:proofErr w:type="spellStart"/>
      <w:r w:rsidRPr="003D29DB">
        <w:rPr>
          <w:rStyle w:val="StyleUnderline"/>
          <w:color w:val="FF0000"/>
          <w:highlight w:val="green"/>
        </w:rPr>
        <w:t>dissolvables</w:t>
      </w:r>
      <w:proofErr w:type="spellEnd"/>
      <w:r w:rsidRPr="003D29DB">
        <w:rPr>
          <w:rStyle w:val="StyleUnderline"/>
          <w:color w:val="FF0000"/>
          <w:highlight w:val="green"/>
        </w:rPr>
        <w:t xml:space="preserve">. </w:t>
      </w:r>
      <w:r w:rsidRPr="003D29DB">
        <w:rPr>
          <w:rStyle w:val="Emphasis"/>
          <w:color w:val="FF0000"/>
          <w:highlight w:val="green"/>
        </w:rPr>
        <w:t>These</w:t>
      </w:r>
      <w:r w:rsidRPr="003D29DB">
        <w:rPr>
          <w:rStyle w:val="Emphasis"/>
          <w:color w:val="FF0000"/>
        </w:rPr>
        <w:t xml:space="preserve"> </w:t>
      </w:r>
      <w:r w:rsidRPr="003D29DB">
        <w:rPr>
          <w:rStyle w:val="Emphasis"/>
          <w:color w:val="FF0000"/>
          <w:highlight w:val="green"/>
        </w:rPr>
        <w:t>can be</w:t>
      </w:r>
      <w:r w:rsidRPr="003D29DB">
        <w:rPr>
          <w:rStyle w:val="Emphasis"/>
          <w:color w:val="FF0000"/>
        </w:rPr>
        <w:t xml:space="preserve"> </w:t>
      </w:r>
      <w:r w:rsidRPr="003D29DB">
        <w:rPr>
          <w:rStyle w:val="Emphasis"/>
          <w:color w:val="FF0000"/>
          <w:highlight w:val="green"/>
        </w:rPr>
        <w:t>critically important</w:t>
      </w:r>
      <w:r w:rsidRPr="003D29DB">
        <w:rPr>
          <w:rStyle w:val="StyleUnderline"/>
          <w:color w:val="FF0000"/>
        </w:rPr>
        <w:t xml:space="preserve"> advances, and they are preferred by consumers. Thus, one person's </w:t>
      </w:r>
      <w:r w:rsidRPr="003D29DB">
        <w:rPr>
          <w:rStyle w:val="Emphasis"/>
          <w:color w:val="FF0000"/>
          <w:highlight w:val="green"/>
        </w:rPr>
        <w:t>"evergreening" is</w:t>
      </w:r>
      <w:r w:rsidRPr="003D29DB">
        <w:rPr>
          <w:rStyle w:val="StyleUnderline"/>
          <w:color w:val="FF0000"/>
        </w:rPr>
        <w:t xml:space="preserve"> another person's </w:t>
      </w:r>
      <w:r w:rsidRPr="003D29DB">
        <w:rPr>
          <w:rStyle w:val="Emphasis"/>
          <w:color w:val="FF0000"/>
          <w:highlight w:val="green"/>
        </w:rPr>
        <w:t>innovation</w:t>
      </w:r>
      <w:r w:rsidRPr="003D29DB">
        <w:rPr>
          <w:rStyle w:val="StyleUnderline"/>
          <w:color w:val="FF0000"/>
        </w:rPr>
        <w:t xml:space="preserve">. </w:t>
      </w:r>
      <w:r w:rsidRPr="003D29DB">
        <w:rPr>
          <w:color w:val="FF0000"/>
          <w:sz w:val="12"/>
        </w:rPr>
        <w:t xml:space="preserve">I take </w:t>
      </w:r>
      <w:proofErr w:type="gramStart"/>
      <w:r w:rsidRPr="003D29DB">
        <w:rPr>
          <w:color w:val="FF0000"/>
          <w:sz w:val="12"/>
        </w:rPr>
        <w:t>extended release</w:t>
      </w:r>
      <w:proofErr w:type="gramEnd"/>
      <w:r w:rsidRPr="003D29DB">
        <w:rPr>
          <w:color w:val="FF0000"/>
          <w:sz w:val="12"/>
        </w:rPr>
        <w:t xml:space="preserve"> drugs (and expensive generic) to avoid side effects and I gave my son dissolvable </w:t>
      </w:r>
      <w:proofErr w:type="spellStart"/>
      <w:r w:rsidRPr="003D29DB">
        <w:rPr>
          <w:color w:val="FF0000"/>
          <w:sz w:val="12"/>
        </w:rPr>
        <w:t>Prevacid</w:t>
      </w:r>
      <w:proofErr w:type="spellEnd"/>
      <w:r w:rsidRPr="003D29DB">
        <w:rPr>
          <w:color w:val="FF0000"/>
          <w:sz w:val="12"/>
        </w:rPr>
        <w:t xml:space="preserve"> when he wouldn't stop crying with GERD (and was glad for it). Without consumer data or patent data, it is impossible to tell just how much evergreening is going on (or how harmful it is). Now, if these patents are obvious because making them dissolvable or extended is easy, I'm all for stripping protection - but that's a different issue.</w:t>
      </w:r>
      <w:r w:rsidRPr="003D29DB">
        <w:rPr>
          <w:rStyle w:val="StyleUnderline"/>
          <w:color w:val="FF0000"/>
        </w:rPr>
        <w:t xml:space="preserve"> </w:t>
      </w:r>
      <w:r w:rsidRPr="003D29DB">
        <w:rPr>
          <w:rStyle w:val="StyleUnderline"/>
          <w:color w:val="FF0000"/>
          <w:highlight w:val="green"/>
        </w:rPr>
        <w:t>Third</w:t>
      </w:r>
      <w:r w:rsidRPr="003D29DB">
        <w:rPr>
          <w:rStyle w:val="StyleUnderline"/>
          <w:color w:val="FF0000"/>
        </w:rPr>
        <w:t xml:space="preserve">, the article speaks of </w:t>
      </w:r>
      <w:r w:rsidRPr="003D29DB">
        <w:rPr>
          <w:rStyle w:val="StyleUnderline"/>
          <w:color w:val="FF0000"/>
          <w:highlight w:val="green"/>
        </w:rPr>
        <w:t>orphan drug</w:t>
      </w:r>
      <w:r w:rsidRPr="003D29DB">
        <w:rPr>
          <w:rStyle w:val="StyleUnderline"/>
          <w:color w:val="FF0000"/>
        </w:rPr>
        <w:t xml:space="preserve"> </w:t>
      </w:r>
      <w:r w:rsidRPr="003D29DB">
        <w:rPr>
          <w:rStyle w:val="StyleUnderline"/>
          <w:color w:val="FF0000"/>
          <w:highlight w:val="green"/>
        </w:rPr>
        <w:t>approvals</w:t>
      </w:r>
      <w:r w:rsidRPr="003D29DB">
        <w:rPr>
          <w:rStyle w:val="StyleUnderline"/>
          <w:color w:val="FF0000"/>
        </w:rPr>
        <w:t xml:space="preserve"> as if they are a bad thing. This made me bristle, quite frankly. My mother has an extremely rare autoimmune disease that is very painful. I often wondered, isn't there some </w:t>
      </w:r>
      <w:r w:rsidRPr="003D29DB">
        <w:rPr>
          <w:rStyle w:val="StyleUnderline"/>
          <w:color w:val="FF0000"/>
          <w:highlight w:val="green"/>
        </w:rPr>
        <w:t>incentive</w:t>
      </w:r>
      <w:r w:rsidRPr="003D29DB">
        <w:rPr>
          <w:rStyle w:val="StyleUnderline"/>
          <w:color w:val="FF0000"/>
        </w:rPr>
        <w:t xml:space="preserve"> to develop </w:t>
      </w:r>
      <w:r w:rsidRPr="003D29DB">
        <w:rPr>
          <w:rStyle w:val="StyleUnderline"/>
          <w:color w:val="FF0000"/>
          <w:highlight w:val="green"/>
        </w:rPr>
        <w:t>drugs to treat</w:t>
      </w:r>
      <w:r w:rsidRPr="003D29DB">
        <w:rPr>
          <w:rStyle w:val="StyleUnderline"/>
          <w:color w:val="FF0000"/>
        </w:rPr>
        <w:t xml:space="preserve"> it? Turns out there is, and though she got no relief, apparently a bunch of other </w:t>
      </w:r>
      <w:r w:rsidRPr="003D29DB">
        <w:rPr>
          <w:rStyle w:val="StyleUnderline"/>
          <w:color w:val="FF0000"/>
          <w:highlight w:val="green"/>
        </w:rPr>
        <w:t>rare diseases</w:t>
      </w:r>
      <w:r w:rsidRPr="003D29DB">
        <w:rPr>
          <w:rStyle w:val="StyleUnderline"/>
          <w:color w:val="FF0000"/>
        </w:rPr>
        <w:t xml:space="preserve"> did, and that's the whole point behind orphan drug exclusivity. Concern about this exclusivity seems misguided anyway. If it turns out that drug companies are gaming it and nobody </w:t>
      </w:r>
      <w:proofErr w:type="gramStart"/>
      <w:r w:rsidRPr="003D29DB">
        <w:rPr>
          <w:rStyle w:val="StyleUnderline"/>
          <w:color w:val="FF0000"/>
        </w:rPr>
        <w:t>actually needs</w:t>
      </w:r>
      <w:proofErr w:type="gramEnd"/>
      <w:r w:rsidRPr="003D29DB">
        <w:rPr>
          <w:rStyle w:val="StyleUnderline"/>
          <w:color w:val="FF0000"/>
        </w:rPr>
        <w:t xml:space="preserve"> the drug, then the </w:t>
      </w:r>
      <w:proofErr w:type="spellStart"/>
      <w:r w:rsidRPr="003D29DB">
        <w:rPr>
          <w:rStyle w:val="StyleUnderline"/>
          <w:color w:val="FF0000"/>
        </w:rPr>
        <w:t>the</w:t>
      </w:r>
      <w:proofErr w:type="spellEnd"/>
      <w:r w:rsidRPr="003D29DB">
        <w:rPr>
          <w:rStyle w:val="StyleUnderline"/>
          <w:color w:val="FF0000"/>
        </w:rPr>
        <w:t xml:space="preserve"> loss is not too large, because it's a small population and nobody needs the generic anyway. And if it turns out that they do need it, </w:t>
      </w:r>
      <w:r w:rsidRPr="003D29DB">
        <w:rPr>
          <w:rStyle w:val="StyleUnderline"/>
          <w:color w:val="FF0000"/>
          <w:highlight w:val="green"/>
        </w:rPr>
        <w:t xml:space="preserve">the Orange Book only limits labeling, and doctors are free to prescribe </w:t>
      </w:r>
      <w:r w:rsidRPr="003D29DB">
        <w:rPr>
          <w:rStyle w:val="StyleUnderline"/>
          <w:color w:val="FF0000"/>
        </w:rPr>
        <w:t xml:space="preserve">a </w:t>
      </w:r>
      <w:r w:rsidRPr="003D29DB">
        <w:rPr>
          <w:rStyle w:val="StyleUnderline"/>
          <w:color w:val="FF0000"/>
          <w:highlight w:val="green"/>
        </w:rPr>
        <w:t>generic for off-label use</w:t>
      </w:r>
      <w:r w:rsidRPr="003D29DB">
        <w:rPr>
          <w:rStyle w:val="StyleUnderline"/>
          <w:color w:val="FF0000"/>
        </w:rPr>
        <w:t xml:space="preserve">. Without evidence that doctors refuse to do so, there's no real evidence that Orphan exclusivity does much harm. In another personal story, my wife was prescribed a generic drug in a different formulation than the patented tablet for off-label use. </w:t>
      </w:r>
      <w:r w:rsidRPr="003D29DB">
        <w:rPr>
          <w:rStyle w:val="StyleUnderline"/>
          <w:color w:val="FF0000"/>
          <w:highlight w:val="green"/>
        </w:rPr>
        <w:t>Fourth</w:t>
      </w:r>
      <w:r w:rsidRPr="003D29DB">
        <w:rPr>
          <w:rStyle w:val="StyleUnderline"/>
          <w:color w:val="FF0000"/>
        </w:rPr>
        <w:t xml:space="preserve">, and most generally, the article speaks of new patents as if there is no innovation. </w:t>
      </w:r>
      <w:r w:rsidRPr="003D29DB">
        <w:rPr>
          <w:rStyle w:val="StyleUnderline"/>
          <w:color w:val="FF0000"/>
          <w:highlight w:val="green"/>
        </w:rPr>
        <w:t>New use discoveries</w:t>
      </w:r>
      <w:r w:rsidRPr="003D29DB">
        <w:rPr>
          <w:rStyle w:val="StyleUnderline"/>
          <w:color w:val="FF0000"/>
        </w:rPr>
        <w:t xml:space="preserve"> are important. </w:t>
      </w:r>
      <w:r w:rsidRPr="003D29DB">
        <w:rPr>
          <w:rStyle w:val="StyleUnderline"/>
          <w:color w:val="FF0000"/>
          <w:highlight w:val="green"/>
        </w:rPr>
        <w:t>Many of our most important drugs are not for their original uses</w:t>
      </w:r>
      <w:r w:rsidRPr="003D29DB">
        <w:rPr>
          <w:rStyle w:val="StyleUnderline"/>
          <w:color w:val="FF0000"/>
        </w:rPr>
        <w:t xml:space="preserve">. As far as I know, generics are not barred from finding new uses and patenting them, </w:t>
      </w:r>
      <w:proofErr w:type="gramStart"/>
      <w:r w:rsidRPr="003D29DB">
        <w:rPr>
          <w:rStyle w:val="StyleUnderline"/>
          <w:color w:val="FF0000"/>
        </w:rPr>
        <w:t>either,</w:t>
      </w:r>
      <w:proofErr w:type="gramEnd"/>
      <w:r w:rsidRPr="003D29DB">
        <w:rPr>
          <w:rStyle w:val="StyleUnderline"/>
          <w:color w:val="FF0000"/>
        </w:rPr>
        <w:t xml:space="preserve"> though admittedly their hands are tied for patient use. So, </w:t>
      </w:r>
      <w:r w:rsidRPr="003D29DB">
        <w:rPr>
          <w:rStyle w:val="Emphasis"/>
          <w:color w:val="FF0000"/>
          <w:highlight w:val="green"/>
        </w:rPr>
        <w:t>where the authors see evergreening, I see innovation</w:t>
      </w:r>
      <w:r w:rsidRPr="003D29DB">
        <w:rPr>
          <w:rStyle w:val="StyleUnderline"/>
          <w:color w:val="FF0000"/>
        </w:rPr>
        <w:t xml:space="preserve">. Maybe. Maybe it's obvious. But we can't tell that from this high level, and I'm not ready to write it all off as evergreening. </w:t>
      </w:r>
      <w:r w:rsidRPr="003D29DB">
        <w:rPr>
          <w:color w:val="FF0000"/>
          <w:sz w:val="12"/>
        </w:rPr>
        <w:t>It is telling that I was able to provide four personal stories about how supposed evergreening efforts benefited, would have benefited, or did not increase costs for my family or me (and thankfully none of them involved oxycodone).</w:t>
      </w:r>
    </w:p>
    <w:p w14:paraId="137DA6D6" w14:textId="77777777" w:rsidR="001A5EFB" w:rsidRPr="003D29DB" w:rsidRDefault="001A5EFB" w:rsidP="001A5EFB">
      <w:pPr>
        <w:pStyle w:val="Heading4"/>
        <w:rPr>
          <w:color w:val="FF0000"/>
        </w:rPr>
      </w:pPr>
      <w:r w:rsidRPr="003D29DB">
        <w:rPr>
          <w:color w:val="FF0000"/>
        </w:rPr>
        <w:t xml:space="preserve">2] Turn the link – </w:t>
      </w:r>
      <w:r w:rsidRPr="003D29DB">
        <w:rPr>
          <w:color w:val="FF0000"/>
          <w:u w:val="single"/>
        </w:rPr>
        <w:t>Secondary</w:t>
      </w:r>
      <w:r w:rsidRPr="003D29DB">
        <w:rPr>
          <w:color w:val="FF0000"/>
        </w:rPr>
        <w:t xml:space="preserve"> patents are </w:t>
      </w:r>
      <w:r w:rsidRPr="003D29DB">
        <w:rPr>
          <w:color w:val="FF0000"/>
          <w:u w:val="single"/>
        </w:rPr>
        <w:t>key to innovation</w:t>
      </w:r>
      <w:r w:rsidRPr="003D29DB">
        <w:rPr>
          <w:color w:val="FF0000"/>
        </w:rPr>
        <w:t xml:space="preserve"> – that means the 1AC is taking a sledgehammer to 80% of all innovation</w:t>
      </w:r>
    </w:p>
    <w:p w14:paraId="56762E31" w14:textId="77777777" w:rsidR="001A5EFB" w:rsidRPr="003D29DB" w:rsidRDefault="001A5EFB" w:rsidP="001A5EFB">
      <w:pPr>
        <w:rPr>
          <w:color w:val="FF0000"/>
        </w:rPr>
      </w:pPr>
      <w:r w:rsidRPr="003D29DB">
        <w:rPr>
          <w:rStyle w:val="Style13ptBold"/>
          <w:color w:val="FF0000"/>
        </w:rPr>
        <w:t>IP Watch 18</w:t>
      </w:r>
      <w:r w:rsidRPr="003D29DB">
        <w:rPr>
          <w:color w:val="FF0000"/>
        </w:rPr>
        <w:t xml:space="preserve"> 9-21-2018 "Inside Views: Why Follow-On Pharmaceutical Innovations Should Be Eligible For Patent Protection" </w:t>
      </w:r>
      <w:hyperlink r:id="rId19" w:history="1">
        <w:r w:rsidRPr="003D29DB">
          <w:rPr>
            <w:rStyle w:val="Hyperlink"/>
            <w:color w:val="FF0000"/>
          </w:rPr>
          <w:t>https://www.ip-watch.org/2018/09/21/follow-pharmaceutical-innovations-eligible-patent-protection/</w:t>
        </w:r>
      </w:hyperlink>
      <w:r w:rsidRPr="003D29DB">
        <w:rPr>
          <w:color w:val="FF0000"/>
        </w:rPr>
        <w:t xml:space="preserve"> (a non-profit independent news service that provides professional coverage of global policymaking on intellectual property and innovation.)//Elmer -recut CAT</w:t>
      </w:r>
    </w:p>
    <w:p w14:paraId="0ED6EE76" w14:textId="77777777" w:rsidR="001A5EFB" w:rsidRPr="003D29DB" w:rsidRDefault="001A5EFB" w:rsidP="001A5EFB">
      <w:pPr>
        <w:rPr>
          <w:color w:val="FF0000"/>
          <w:sz w:val="14"/>
        </w:rPr>
      </w:pPr>
      <w:r w:rsidRPr="003D29DB">
        <w:rPr>
          <w:color w:val="FF0000"/>
          <w:sz w:val="14"/>
        </w:rPr>
        <w:t xml:space="preserve">Why Protect Follow-On Innovation? </w:t>
      </w:r>
      <w:r w:rsidRPr="003D29DB">
        <w:rPr>
          <w:rStyle w:val="StyleUnderline"/>
          <w:color w:val="FF0000"/>
        </w:rPr>
        <w:t xml:space="preserve">The </w:t>
      </w:r>
      <w:r w:rsidRPr="003D29DB">
        <w:rPr>
          <w:rStyle w:val="StyleUnderline"/>
          <w:color w:val="FF0000"/>
          <w:highlight w:val="green"/>
        </w:rPr>
        <w:t xml:space="preserve">attack on secondary </w:t>
      </w:r>
      <w:r w:rsidRPr="003D29DB">
        <w:rPr>
          <w:rStyle w:val="StyleUnderline"/>
          <w:color w:val="FF0000"/>
        </w:rPr>
        <w:t xml:space="preserve">pharmaceutical </w:t>
      </w:r>
      <w:r w:rsidRPr="003D29DB">
        <w:rPr>
          <w:rStyle w:val="StyleUnderline"/>
          <w:color w:val="FF0000"/>
          <w:highlight w:val="green"/>
        </w:rPr>
        <w:t>patents is based</w:t>
      </w:r>
      <w:r w:rsidRPr="003D29DB">
        <w:rPr>
          <w:rStyle w:val="StyleUnderline"/>
          <w:color w:val="FF0000"/>
        </w:rPr>
        <w:t xml:space="preserve"> in part </w:t>
      </w:r>
      <w:r w:rsidRPr="003D29DB">
        <w:rPr>
          <w:rStyle w:val="StyleUnderline"/>
          <w:color w:val="FF0000"/>
          <w:highlight w:val="green"/>
        </w:rPr>
        <w:t>on the</w:t>
      </w:r>
      <w:r w:rsidRPr="003D29DB">
        <w:rPr>
          <w:rStyle w:val="StyleUnderline"/>
          <w:color w:val="FF0000"/>
        </w:rPr>
        <w:t xml:space="preserve"> </w:t>
      </w:r>
      <w:r w:rsidRPr="003D29DB">
        <w:rPr>
          <w:rStyle w:val="StyleUnderline"/>
          <w:color w:val="FF0000"/>
          <w:highlight w:val="green"/>
        </w:rPr>
        <w:t>flawed premise that</w:t>
      </w:r>
      <w:r w:rsidRPr="003D29DB">
        <w:rPr>
          <w:rStyle w:val="StyleUnderline"/>
          <w:color w:val="FF0000"/>
        </w:rPr>
        <w:t xml:space="preserve"> </w:t>
      </w:r>
      <w:r w:rsidRPr="003D29DB">
        <w:rPr>
          <w:rStyle w:val="StyleUnderline"/>
          <w:color w:val="FF0000"/>
          <w:highlight w:val="green"/>
        </w:rPr>
        <w:t xml:space="preserve">follow-on innovation is of marginal value </w:t>
      </w:r>
      <w:r w:rsidRPr="003D29DB">
        <w:rPr>
          <w:rStyle w:val="StyleUnderline"/>
          <w:color w:val="FF0000"/>
        </w:rPr>
        <w:t xml:space="preserve">at best, and thus less deserving of protection than the primary inventive act of identifying and validating a new drug active ingredient. In fact, </w:t>
      </w:r>
      <w:r w:rsidRPr="003D29DB">
        <w:rPr>
          <w:rStyle w:val="StyleUnderline"/>
          <w:color w:val="FF0000"/>
          <w:highlight w:val="green"/>
        </w:rPr>
        <w:t xml:space="preserve">follow-on innovation </w:t>
      </w:r>
      <w:r w:rsidRPr="003D29DB">
        <w:rPr>
          <w:rStyle w:val="StyleUnderline"/>
          <w:color w:val="FF0000"/>
        </w:rPr>
        <w:t xml:space="preserve">can </w:t>
      </w:r>
      <w:r w:rsidRPr="003D29DB">
        <w:rPr>
          <w:rStyle w:val="StyleUnderline"/>
          <w:color w:val="FF0000"/>
          <w:highlight w:val="green"/>
        </w:rPr>
        <w:t>play</w:t>
      </w:r>
      <w:r w:rsidRPr="003D29DB">
        <w:rPr>
          <w:rStyle w:val="StyleUnderline"/>
          <w:color w:val="FF0000"/>
        </w:rPr>
        <w:t xml:space="preserve"> a </w:t>
      </w:r>
      <w:r w:rsidRPr="003D29DB">
        <w:rPr>
          <w:rStyle w:val="StyleUnderline"/>
          <w:color w:val="FF0000"/>
          <w:highlight w:val="green"/>
        </w:rPr>
        <w:t xml:space="preserve">critical role in transforming an interesting drug candidate </w:t>
      </w:r>
      <w:r w:rsidRPr="003D29DB">
        <w:rPr>
          <w:rStyle w:val="Emphasis"/>
          <w:color w:val="FF0000"/>
          <w:highlight w:val="green"/>
        </w:rPr>
        <w:t>into a safe and effective treatment option</w:t>
      </w:r>
      <w:r w:rsidRPr="003D29DB">
        <w:rPr>
          <w:rStyle w:val="StyleUnderline"/>
          <w:color w:val="FF0000"/>
          <w:highlight w:val="green"/>
        </w:rPr>
        <w:t xml:space="preserve"> </w:t>
      </w:r>
      <w:r w:rsidRPr="003D29DB">
        <w:rPr>
          <w:rStyle w:val="StyleUnderline"/>
          <w:color w:val="FF0000"/>
        </w:rPr>
        <w:t xml:space="preserve">for patients. A good example can be seen in the case of </w:t>
      </w:r>
      <w:r w:rsidRPr="003D29DB">
        <w:rPr>
          <w:rStyle w:val="StyleUnderline"/>
          <w:color w:val="FF0000"/>
          <w:highlight w:val="green"/>
        </w:rPr>
        <w:t>AZT</w:t>
      </w:r>
      <w:r w:rsidRPr="003D29DB">
        <w:rPr>
          <w:rStyle w:val="StyleUnderline"/>
          <w:color w:val="FF0000"/>
        </w:rPr>
        <w:t xml:space="preserve"> (zidovudine), a drug ironically described in the Guidelines as the “first breakthrough in AIDS therapy.” AZT </w:t>
      </w:r>
      <w:r w:rsidRPr="003D29DB">
        <w:rPr>
          <w:rStyle w:val="StyleUnderline"/>
          <w:color w:val="FF0000"/>
          <w:highlight w:val="green"/>
        </w:rPr>
        <w:t xml:space="preserve">began </w:t>
      </w:r>
      <w:r w:rsidRPr="003D29DB">
        <w:rPr>
          <w:rStyle w:val="StyleUnderline"/>
          <w:color w:val="FF0000"/>
        </w:rPr>
        <w:t xml:space="preserve">its life </w:t>
      </w:r>
      <w:r w:rsidRPr="003D29DB">
        <w:rPr>
          <w:rStyle w:val="StyleUnderline"/>
          <w:color w:val="FF0000"/>
          <w:highlight w:val="green"/>
        </w:rPr>
        <w:t>as a</w:t>
      </w:r>
      <w:r w:rsidRPr="003D29DB">
        <w:rPr>
          <w:rStyle w:val="StyleUnderline"/>
          <w:color w:val="FF0000"/>
        </w:rPr>
        <w:t xml:space="preserve"> failed attempt at a </w:t>
      </w:r>
      <w:r w:rsidRPr="003D29DB">
        <w:rPr>
          <w:rStyle w:val="StyleUnderline"/>
          <w:color w:val="FF0000"/>
          <w:highlight w:val="green"/>
        </w:rPr>
        <w:t>cancer drug</w:t>
      </w:r>
      <w:r w:rsidRPr="003D29DB">
        <w:rPr>
          <w:rStyle w:val="StyleUnderline"/>
          <w:color w:val="FF0000"/>
        </w:rPr>
        <w:t xml:space="preserve">, and it was </w:t>
      </w:r>
      <w:r w:rsidRPr="003D29DB">
        <w:rPr>
          <w:rStyle w:val="StyleUnderline"/>
          <w:color w:val="FF0000"/>
          <w:highlight w:val="green"/>
        </w:rPr>
        <w:t xml:space="preserve">only years later </w:t>
      </w:r>
      <w:r w:rsidRPr="003D29DB">
        <w:rPr>
          <w:rStyle w:val="StyleUnderline"/>
          <w:color w:val="FF0000"/>
        </w:rPr>
        <w:t xml:space="preserve">that its potential </w:t>
      </w:r>
      <w:r w:rsidRPr="003D29DB">
        <w:rPr>
          <w:rStyle w:val="StyleUnderline"/>
          <w:color w:val="FF0000"/>
          <w:highlight w:val="green"/>
        </w:rPr>
        <w:t xml:space="preserve">application in the fight against AIDS </w:t>
      </w:r>
      <w:r w:rsidRPr="003D29DB">
        <w:rPr>
          <w:rStyle w:val="StyleUnderline"/>
          <w:color w:val="FF0000"/>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w:t>
      </w:r>
      <w:r w:rsidRPr="003D29DB">
        <w:rPr>
          <w:color w:val="FF0000"/>
          <w:u w:val="single"/>
        </w:rPr>
        <w:t>ble</w:t>
      </w:r>
      <w:r w:rsidRPr="003D29DB">
        <w:rPr>
          <w:color w:val="FF0000"/>
          <w:sz w:val="14"/>
        </w:rPr>
        <w:t xml:space="preserve">. In a world where follow-on innovation is unpatentable, </w:t>
      </w:r>
      <w:r w:rsidRPr="003D29DB">
        <w:rPr>
          <w:color w:val="FF0000"/>
          <w:u w:val="single"/>
        </w:rPr>
        <w:t>there would have been no patent incentive to invest in the development of the drug, and without that incentive AZT might have languished on the shelf as simply one more failed drug candidate</w:t>
      </w:r>
      <w:r w:rsidRPr="003D29DB">
        <w:rPr>
          <w:color w:val="FF0000"/>
          <w:sz w:val="14"/>
        </w:rPr>
        <w:t xml:space="preserve">. Other examples of important drugs that likely never would have been made available to patients without the availability of a “secondary” patent </w:t>
      </w:r>
      <w:r w:rsidRPr="003D29DB">
        <w:rPr>
          <w:color w:val="FF0000"/>
          <w:u w:val="single"/>
        </w:rPr>
        <w:t xml:space="preserve">include </w:t>
      </w:r>
      <w:proofErr w:type="spellStart"/>
      <w:r w:rsidRPr="003D29DB">
        <w:rPr>
          <w:b/>
          <w:color w:val="FF0000"/>
          <w:u w:val="single"/>
        </w:rPr>
        <w:t>Evista</w:t>
      </w:r>
      <w:proofErr w:type="spellEnd"/>
      <w:r w:rsidRPr="003D29DB">
        <w:rPr>
          <w:color w:val="FF0000"/>
          <w:u w:val="single"/>
        </w:rPr>
        <w:t xml:space="preserve"> (raloxifene, used in the treatment of osteoporosis and to reduce the risk of invasive breast cancer), </w:t>
      </w:r>
      <w:r w:rsidRPr="003D29DB">
        <w:rPr>
          <w:b/>
          <w:color w:val="FF0000"/>
          <w:u w:val="single"/>
        </w:rPr>
        <w:t>Zyprexa</w:t>
      </w:r>
      <w:r w:rsidRPr="003D29DB">
        <w:rPr>
          <w:color w:val="FF0000"/>
          <w:u w:val="single"/>
        </w:rPr>
        <w:t xml:space="preserve"> (olanzapine, used in the treatment of schizophrenia), and an </w:t>
      </w:r>
      <w:proofErr w:type="gramStart"/>
      <w:r w:rsidRPr="003D29DB">
        <w:rPr>
          <w:color w:val="FF0000"/>
          <w:u w:val="single"/>
        </w:rPr>
        <w:t>orally-administrable</w:t>
      </w:r>
      <w:proofErr w:type="gramEnd"/>
      <w:r w:rsidRPr="003D29DB">
        <w:rPr>
          <w:color w:val="FF0000"/>
          <w:u w:val="single"/>
        </w:rPr>
        <w:t xml:space="preserve"> formulation of the antibiotic cefuroxime</w:t>
      </w:r>
      <w:r w:rsidRPr="003D29DB">
        <w:rPr>
          <w:color w:val="FF0000"/>
          <w:sz w:val="14"/>
        </w:rPr>
        <w:t xml:space="preserve">. </w:t>
      </w:r>
      <w:r w:rsidRPr="003D29DB">
        <w:rPr>
          <w:b/>
          <w:color w:val="FF0000"/>
          <w:highlight w:val="green"/>
          <w:u w:val="single"/>
        </w:rPr>
        <w:t>Pharmaceutical development</w:t>
      </w:r>
      <w:r w:rsidRPr="003D29DB">
        <w:rPr>
          <w:color w:val="FF0000"/>
          <w:sz w:val="14"/>
          <w:highlight w:val="green"/>
        </w:rPr>
        <w:t xml:space="preserve"> </w:t>
      </w:r>
      <w:r w:rsidRPr="003D29DB">
        <w:rPr>
          <w:b/>
          <w:color w:val="FF0000"/>
          <w:highlight w:val="green"/>
          <w:u w:val="single"/>
          <w:bdr w:val="single" w:sz="4" w:space="0" w:color="auto"/>
        </w:rPr>
        <w:t>is prolonged and unpredictable</w:t>
      </w:r>
      <w:r w:rsidRPr="003D29DB">
        <w:rPr>
          <w:color w:val="FF0000"/>
          <w:sz w:val="14"/>
        </w:rPr>
        <w:t xml:space="preserve">, </w:t>
      </w:r>
      <w:r w:rsidRPr="003D29DB">
        <w:rPr>
          <w:color w:val="FF0000"/>
          <w:highlight w:val="green"/>
          <w:u w:val="single"/>
        </w:rPr>
        <w:t>and</w:t>
      </w:r>
      <w:r w:rsidRPr="003D29DB">
        <w:rPr>
          <w:color w:val="FF0000"/>
          <w:u w:val="single"/>
        </w:rPr>
        <w:t xml:space="preserve"> frequently </w:t>
      </w:r>
      <w:r w:rsidRPr="003D29DB">
        <w:rPr>
          <w:b/>
          <w:color w:val="FF0000"/>
          <w:highlight w:val="green"/>
          <w:u w:val="single"/>
        </w:rPr>
        <w:t>a safe and effective drug</w:t>
      </w:r>
      <w:r w:rsidRPr="003D29DB">
        <w:rPr>
          <w:color w:val="FF0000"/>
          <w:highlight w:val="green"/>
          <w:u w:val="single"/>
        </w:rPr>
        <w:t xml:space="preserve"> </w:t>
      </w:r>
      <w:r w:rsidRPr="003D29DB">
        <w:rPr>
          <w:b/>
          <w:color w:val="FF0000"/>
          <w:highlight w:val="green"/>
          <w:u w:val="single"/>
        </w:rPr>
        <w:t xml:space="preserve">occurs only </w:t>
      </w:r>
      <w:proofErr w:type="gramStart"/>
      <w:r w:rsidRPr="003D29DB">
        <w:rPr>
          <w:b/>
          <w:color w:val="FF0000"/>
          <w:highlight w:val="green"/>
          <w:u w:val="single"/>
        </w:rPr>
        <w:t>as a result of</w:t>
      </w:r>
      <w:proofErr w:type="gramEnd"/>
      <w:r w:rsidRPr="003D29DB">
        <w:rPr>
          <w:color w:val="FF0000"/>
          <w:highlight w:val="green"/>
          <w:u w:val="single"/>
        </w:rPr>
        <w:t xml:space="preserve"> </w:t>
      </w:r>
      <w:r w:rsidRPr="003D29DB">
        <w:rPr>
          <w:b/>
          <w:color w:val="FF0000"/>
          <w:highlight w:val="green"/>
          <w:u w:val="single"/>
        </w:rPr>
        <w:t>follow-on innovation</w:t>
      </w:r>
      <w:r w:rsidRPr="003D29DB">
        <w:rPr>
          <w:color w:val="FF0000"/>
          <w:highlight w:val="green"/>
          <w:u w:val="single"/>
        </w:rPr>
        <w:t xml:space="preserve"> </w:t>
      </w:r>
      <w:r w:rsidRPr="003D29DB">
        <w:rPr>
          <w:color w:val="FF0000"/>
          <w:u w:val="single"/>
        </w:rPr>
        <w:t xml:space="preserve">occurring </w:t>
      </w:r>
      <w:r w:rsidRPr="003D29DB">
        <w:rPr>
          <w:b/>
          <w:color w:val="FF0000"/>
          <w:highlight w:val="green"/>
          <w:u w:val="single"/>
        </w:rPr>
        <w:t>long</w:t>
      </w:r>
      <w:r w:rsidRPr="003D29DB">
        <w:rPr>
          <w:color w:val="FF0000"/>
          <w:highlight w:val="green"/>
          <w:u w:val="single"/>
        </w:rPr>
        <w:t xml:space="preserve"> </w:t>
      </w:r>
      <w:r w:rsidRPr="003D29DB">
        <w:rPr>
          <w:b/>
          <w:color w:val="FF0000"/>
          <w:highlight w:val="green"/>
          <w:u w:val="single"/>
        </w:rPr>
        <w:t>after the initial synthesis</w:t>
      </w:r>
      <w:r w:rsidRPr="003D29DB">
        <w:rPr>
          <w:color w:val="FF0000"/>
          <w:highlight w:val="green"/>
          <w:u w:val="single"/>
        </w:rPr>
        <w:t xml:space="preserve"> </w:t>
      </w:r>
      <w:r w:rsidRPr="003D29DB">
        <w:rPr>
          <w:color w:val="FF0000"/>
          <w:u w:val="single"/>
        </w:rPr>
        <w:t>and characterization of a pharmaceutically interesting chemical compound</w:t>
      </w:r>
      <w:r w:rsidRPr="003D29DB">
        <w:rPr>
          <w:color w:val="FF0000"/>
          <w:sz w:val="14"/>
        </w:rPr>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6686E47B" w14:textId="0FBB8272" w:rsidR="001A5EFB" w:rsidRDefault="001A5EFB" w:rsidP="001A5EFB">
      <w:pPr>
        <w:pStyle w:val="Heading3"/>
      </w:pPr>
      <w:r>
        <w:t xml:space="preserve">1NC – AT: </w:t>
      </w:r>
      <w:r>
        <w:t>Arnold Ventures</w:t>
      </w:r>
    </w:p>
    <w:p w14:paraId="5FF824B0" w14:textId="77777777" w:rsidR="001A5EFB" w:rsidRDefault="001A5EFB" w:rsidP="001A5EFB">
      <w:pPr>
        <w:pStyle w:val="Heading4"/>
      </w:pPr>
      <w:r>
        <w:t xml:space="preserve">1] Calling this the “only major study” ev is </w:t>
      </w:r>
      <w:proofErr w:type="gramStart"/>
      <w:r>
        <w:t>power-tagged</w:t>
      </w:r>
      <w:proofErr w:type="gramEnd"/>
      <w:r>
        <w:t xml:space="preserve">. It’s a </w:t>
      </w:r>
      <w:r>
        <w:rPr>
          <w:u w:val="single"/>
        </w:rPr>
        <w:t>case</w:t>
      </w:r>
      <w:r>
        <w:t xml:space="preserve"> study of one drug, and it’s not the only one—there are tons of examples of valuable incremental innovations critical to healthcare accessibility</w:t>
      </w:r>
    </w:p>
    <w:p w14:paraId="4DA46441" w14:textId="77777777" w:rsidR="001A5EFB" w:rsidRPr="008E43C6" w:rsidRDefault="001A5EFB" w:rsidP="001A5EFB">
      <w:pPr>
        <w:rPr>
          <w:rStyle w:val="Style13ptBold"/>
        </w:rPr>
      </w:pPr>
      <w:r>
        <w:rPr>
          <w:rStyle w:val="Style13ptBold"/>
        </w:rPr>
        <w:t>Jones 6</w:t>
      </w:r>
    </w:p>
    <w:p w14:paraId="36A6F62B" w14:textId="77777777" w:rsidR="001A5EFB" w:rsidRPr="008E43C6" w:rsidRDefault="001A5EFB" w:rsidP="001A5EFB">
      <w:pPr>
        <w:rPr>
          <w:sz w:val="16"/>
        </w:rPr>
      </w:pPr>
      <w:r w:rsidRPr="008E43C6">
        <w:rPr>
          <w:sz w:val="16"/>
        </w:rPr>
        <w:t>Nigel Jones (</w:t>
      </w:r>
      <w:r>
        <w:rPr>
          <w:sz w:val="16"/>
        </w:rPr>
        <w:t>International Chamber of Commerce; Barrister for Gatehouse Chambers</w:t>
      </w:r>
      <w:r w:rsidRPr="008E43C6">
        <w:rPr>
          <w:sz w:val="16"/>
        </w:rPr>
        <w:t xml:space="preserve">). “The importance of incremental innovation for development.” Submission to the World Health Organization’s Commission on Intellectual Property Rights, Innovation and Public Health. March 2006. JDN. </w:t>
      </w:r>
      <w:hyperlink r:id="rId20" w:history="1">
        <w:r w:rsidRPr="006135DF">
          <w:rPr>
            <w:rStyle w:val="Hyperlink"/>
            <w:sz w:val="16"/>
          </w:rPr>
          <w:t>https://www.lesi.org/publications/les-nouvelles/les-nouvelles-online/2006-2015/2006/march-2006/2011/08/08/the-importance-of-incremental-innovation-for-development</w:t>
        </w:r>
      </w:hyperlink>
      <w:r>
        <w:rPr>
          <w:sz w:val="16"/>
        </w:rPr>
        <w:t xml:space="preserve"> </w:t>
      </w:r>
    </w:p>
    <w:p w14:paraId="3E3EA052" w14:textId="77777777" w:rsidR="001A5EFB" w:rsidRPr="004E400C" w:rsidRDefault="001A5EFB" w:rsidP="001A5EFB">
      <w:pPr>
        <w:rPr>
          <w:sz w:val="16"/>
        </w:rPr>
      </w:pPr>
      <w:r w:rsidRPr="004E400C">
        <w:rPr>
          <w:u w:val="single"/>
        </w:rPr>
        <w:t xml:space="preserve">Wyeth is a research-based pharmaceutical company that funnels a significant percentage of its revenue each year to research and develop new drugs and new therapies for treating diseases. </w:t>
      </w:r>
      <w:r w:rsidRPr="00FB3F4F">
        <w:rPr>
          <w:highlight w:val="green"/>
          <w:u w:val="single"/>
        </w:rPr>
        <w:t>In the</w:t>
      </w:r>
      <w:r w:rsidRPr="004E400C">
        <w:rPr>
          <w:sz w:val="16"/>
        </w:rPr>
        <w:t xml:space="preserve"> 19</w:t>
      </w:r>
      <w:r w:rsidRPr="00FB3F4F">
        <w:rPr>
          <w:highlight w:val="green"/>
          <w:u w:val="single"/>
        </w:rPr>
        <w:t>80s, Wyeth</w:t>
      </w:r>
      <w:r w:rsidRPr="004E400C">
        <w:rPr>
          <w:u w:val="single"/>
        </w:rPr>
        <w:t xml:space="preserve"> researchers </w:t>
      </w:r>
      <w:r w:rsidRPr="00FB3F4F">
        <w:rPr>
          <w:highlight w:val="green"/>
          <w:u w:val="single"/>
        </w:rPr>
        <w:t>developed</w:t>
      </w:r>
      <w:r w:rsidRPr="004E400C">
        <w:rPr>
          <w:u w:val="single"/>
        </w:rPr>
        <w:t xml:space="preserve"> venlafaxine as </w:t>
      </w:r>
      <w:r w:rsidRPr="00FB3F4F">
        <w:rPr>
          <w:highlight w:val="green"/>
          <w:u w:val="single"/>
        </w:rPr>
        <w:t xml:space="preserve">an </w:t>
      </w:r>
      <w:r w:rsidRPr="00FB3F4F">
        <w:rPr>
          <w:b/>
          <w:highlight w:val="green"/>
          <w:u w:val="single"/>
          <w:bdr w:val="single" w:sz="18" w:space="0" w:color="auto"/>
        </w:rPr>
        <w:t>unprecedented antidepressant</w:t>
      </w:r>
      <w:r w:rsidRPr="004E400C">
        <w:rPr>
          <w:sz w:val="16"/>
        </w:rPr>
        <w:t xml:space="preserve"> that works by selectively inhibiting the neuronal reuptake of serotonin and norepinephrine, two naturally occurring neurotransmitters that have been implicated in depression and other mental disorders. Wyeth scientists recognized venlafaxine’s promise as an important antidepressant medication and pressed forward with its development. Wyeth launched venlafaxine for the treatment of depression in the United States in early 1994 under the trade name Effexor®. </w:t>
      </w:r>
      <w:r w:rsidRPr="004E400C">
        <w:rPr>
          <w:u w:val="single"/>
        </w:rPr>
        <w:t>As originally launched, Effexor</w:t>
      </w:r>
      <w:r w:rsidRPr="004E400C">
        <w:rPr>
          <w:sz w:val="16"/>
        </w:rPr>
        <w:t xml:space="preserve">® </w:t>
      </w:r>
      <w:r w:rsidRPr="004E400C">
        <w:rPr>
          <w:u w:val="single"/>
        </w:rPr>
        <w:t xml:space="preserve">was an immediate release dosage form. </w:t>
      </w:r>
      <w:r w:rsidRPr="00FB3F4F">
        <w:rPr>
          <w:highlight w:val="green"/>
          <w:u w:val="single"/>
        </w:rPr>
        <w:t>Although effective, it was not</w:t>
      </w:r>
      <w:r w:rsidRPr="004E400C">
        <w:rPr>
          <w:u w:val="single"/>
        </w:rPr>
        <w:t xml:space="preserve"> used in a </w:t>
      </w:r>
      <w:r w:rsidRPr="00FB3F4F">
        <w:rPr>
          <w:highlight w:val="green"/>
          <w:u w:val="single"/>
        </w:rPr>
        <w:t>wide-spread</w:t>
      </w:r>
      <w:r w:rsidRPr="004E400C">
        <w:rPr>
          <w:u w:val="single"/>
        </w:rPr>
        <w:t xml:space="preserve"> manner, primarily </w:t>
      </w:r>
      <w:r w:rsidRPr="00FB3F4F">
        <w:rPr>
          <w:highlight w:val="green"/>
          <w:u w:val="single"/>
        </w:rPr>
        <w:t>due to the side effects</w:t>
      </w:r>
      <w:r w:rsidRPr="004E400C">
        <w:rPr>
          <w:u w:val="single"/>
        </w:rPr>
        <w:t xml:space="preserve"> of nausea and vomiting. </w:t>
      </w:r>
      <w:r w:rsidRPr="00FB3F4F">
        <w:rPr>
          <w:highlight w:val="green"/>
          <w:u w:val="single"/>
        </w:rPr>
        <w:t>Patients who could benefit</w:t>
      </w:r>
      <w:r w:rsidRPr="004E400C">
        <w:rPr>
          <w:u w:val="single"/>
        </w:rPr>
        <w:t xml:space="preserve"> from this unique drug </w:t>
      </w:r>
      <w:r w:rsidRPr="00FB3F4F">
        <w:rPr>
          <w:highlight w:val="green"/>
          <w:u w:val="single"/>
        </w:rPr>
        <w:t>were deprived</w:t>
      </w:r>
      <w:r w:rsidRPr="004E400C">
        <w:rPr>
          <w:u w:val="single"/>
        </w:rPr>
        <w:t xml:space="preserve"> of an effective therapy due to these side effects. </w:t>
      </w:r>
      <w:r w:rsidRPr="00FB3F4F">
        <w:rPr>
          <w:highlight w:val="green"/>
          <w:u w:val="single"/>
        </w:rPr>
        <w:t>Wyeth</w:t>
      </w:r>
      <w:r w:rsidRPr="004E400C">
        <w:rPr>
          <w:u w:val="single"/>
        </w:rPr>
        <w:t xml:space="preserve"> researchers </w:t>
      </w:r>
      <w:r w:rsidRPr="00FB3F4F">
        <w:rPr>
          <w:highlight w:val="green"/>
          <w:u w:val="single"/>
        </w:rPr>
        <w:t>worked to develop a</w:t>
      </w:r>
      <w:r w:rsidRPr="004E400C">
        <w:rPr>
          <w:sz w:val="16"/>
        </w:rPr>
        <w:t xml:space="preserve">n extended-release </w:t>
      </w:r>
      <w:r w:rsidRPr="00FB3F4F">
        <w:rPr>
          <w:highlight w:val="green"/>
          <w:u w:val="single"/>
        </w:rPr>
        <w:t>formulation</w:t>
      </w:r>
      <w:r w:rsidRPr="004E400C">
        <w:rPr>
          <w:sz w:val="16"/>
        </w:rPr>
        <w:t xml:space="preserve"> that could provide adequate blood plasma levels of venlafaxine </w:t>
      </w:r>
      <w:r w:rsidRPr="004E400C">
        <w:rPr>
          <w:u w:val="single"/>
        </w:rPr>
        <w:t xml:space="preserve">such </w:t>
      </w:r>
      <w:r w:rsidRPr="00FB3F4F">
        <w:rPr>
          <w:highlight w:val="green"/>
          <w:u w:val="single"/>
        </w:rPr>
        <w:t>that</w:t>
      </w:r>
      <w:r w:rsidRPr="004E400C">
        <w:rPr>
          <w:u w:val="single"/>
        </w:rPr>
        <w:t xml:space="preserve"> it </w:t>
      </w:r>
      <w:r w:rsidRPr="00FB3F4F">
        <w:rPr>
          <w:highlight w:val="green"/>
          <w:u w:val="single"/>
        </w:rPr>
        <w:t xml:space="preserve">could be taken once a day. </w:t>
      </w:r>
      <w:r w:rsidRPr="00FB3F4F">
        <w:rPr>
          <w:b/>
          <w:highlight w:val="green"/>
          <w:u w:val="single"/>
          <w:bdr w:val="single" w:sz="18" w:space="0" w:color="auto"/>
        </w:rPr>
        <w:t>This was a significant advance involving a sufficient inventive step to warrant a patent</w:t>
      </w:r>
      <w:r w:rsidRPr="004E400C">
        <w:rPr>
          <w:u w:val="single"/>
        </w:rPr>
        <w:t xml:space="preserve">, since it was unknown if a once-a-day formulation would be therapeutically effective. </w:t>
      </w:r>
      <w:r w:rsidRPr="00FB3F4F">
        <w:rPr>
          <w:highlight w:val="green"/>
          <w:u w:val="single"/>
        </w:rPr>
        <w:t>Not only did Wyeth’s research</w:t>
      </w:r>
      <w:r w:rsidRPr="004E400C">
        <w:rPr>
          <w:u w:val="single"/>
        </w:rPr>
        <w:t xml:space="preserve"> result in a formulation that could be administered once-a-day while maintaining efficacy, thereby making it more convenient</w:t>
      </w:r>
      <w:r w:rsidRPr="004E400C">
        <w:rPr>
          <w:sz w:val="16"/>
        </w:rPr>
        <w:t xml:space="preserve"> for patients </w:t>
      </w:r>
      <w:r w:rsidRPr="004E400C">
        <w:rPr>
          <w:u w:val="single"/>
        </w:rPr>
        <w:t xml:space="preserve">and </w:t>
      </w:r>
      <w:r w:rsidRPr="00FB3F4F">
        <w:rPr>
          <w:highlight w:val="green"/>
          <w:u w:val="single"/>
        </w:rPr>
        <w:t>improv</w:t>
      </w:r>
      <w:r w:rsidRPr="004E400C">
        <w:rPr>
          <w:u w:val="single"/>
        </w:rPr>
        <w:t xml:space="preserve">ing </w:t>
      </w:r>
      <w:r w:rsidRPr="00FB3F4F">
        <w:rPr>
          <w:highlight w:val="green"/>
          <w:u w:val="single"/>
        </w:rPr>
        <w:t>compliance,</w:t>
      </w:r>
      <w:r w:rsidRPr="004E400C">
        <w:rPr>
          <w:u w:val="single"/>
        </w:rPr>
        <w:t xml:space="preserve"> but </w:t>
      </w:r>
      <w:r w:rsidRPr="00FB3F4F">
        <w:rPr>
          <w:highlight w:val="green"/>
          <w:u w:val="single"/>
        </w:rPr>
        <w:t>it also</w:t>
      </w:r>
      <w:r w:rsidRPr="004E400C">
        <w:rPr>
          <w:u w:val="single"/>
        </w:rPr>
        <w:t xml:space="preserve"> unexpectedly </w:t>
      </w:r>
      <w:r w:rsidRPr="00FB3F4F">
        <w:rPr>
          <w:highlight w:val="green"/>
          <w:u w:val="single"/>
        </w:rPr>
        <w:t>reduced side effects,</w:t>
      </w:r>
      <w:r w:rsidRPr="004E400C">
        <w:rPr>
          <w:u w:val="single"/>
        </w:rPr>
        <w:t xml:space="preserve"> such as nausea and emesis</w:t>
      </w:r>
      <w:r w:rsidRPr="004E400C">
        <w:rPr>
          <w:sz w:val="16"/>
        </w:rPr>
        <w:t xml:space="preserve">, as compared to the immediate release formulation. </w:t>
      </w:r>
      <w:r w:rsidRPr="00FB3F4F">
        <w:rPr>
          <w:highlight w:val="green"/>
          <w:u w:val="single"/>
        </w:rPr>
        <w:t xml:space="preserve">Venlafaxine is now widely prescribed because patients </w:t>
      </w:r>
      <w:proofErr w:type="gramStart"/>
      <w:r w:rsidRPr="00FB3F4F">
        <w:rPr>
          <w:highlight w:val="green"/>
          <w:u w:val="single"/>
        </w:rPr>
        <w:t>are able to</w:t>
      </w:r>
      <w:proofErr w:type="gramEnd"/>
      <w:r w:rsidRPr="00FB3F4F">
        <w:rPr>
          <w:highlight w:val="green"/>
          <w:u w:val="single"/>
        </w:rPr>
        <w:t xml:space="preserve"> adhere to the dosing regimen</w:t>
      </w:r>
      <w:r w:rsidRPr="004E400C">
        <w:rPr>
          <w:u w:val="single"/>
        </w:rPr>
        <w:t xml:space="preserve"> and tolerate therapeutic blood levels </w:t>
      </w:r>
      <w:r w:rsidRPr="00FB3F4F">
        <w:rPr>
          <w:highlight w:val="green"/>
          <w:u w:val="single"/>
        </w:rPr>
        <w:t>without</w:t>
      </w:r>
      <w:r w:rsidRPr="004E400C">
        <w:rPr>
          <w:u w:val="single"/>
        </w:rPr>
        <w:t xml:space="preserve"> lengthy and </w:t>
      </w:r>
      <w:r w:rsidRPr="00FB3F4F">
        <w:rPr>
          <w:highlight w:val="green"/>
          <w:u w:val="single"/>
        </w:rPr>
        <w:t>severe nausea.</w:t>
      </w:r>
      <w:r w:rsidRPr="004E400C">
        <w:rPr>
          <w:sz w:val="16"/>
        </w:rPr>
        <w:t xml:space="preserve"> The ability of patients to benefit from the power of venlafaxine is to a large extent attributable to the efforts of Wyeth’s work on the </w:t>
      </w:r>
      <w:proofErr w:type="gramStart"/>
      <w:r w:rsidRPr="004E400C">
        <w:rPr>
          <w:sz w:val="16"/>
        </w:rPr>
        <w:t>extended release</w:t>
      </w:r>
      <w:proofErr w:type="gramEnd"/>
      <w:r w:rsidRPr="004E400C">
        <w:rPr>
          <w:sz w:val="16"/>
        </w:rPr>
        <w:t xml:space="preserve"> formulation. </w:t>
      </w:r>
      <w:r w:rsidRPr="00FB3F4F">
        <w:rPr>
          <w:highlight w:val="green"/>
          <w:u w:val="single"/>
        </w:rPr>
        <w:t>Had Wyeth stopped</w:t>
      </w:r>
      <w:r w:rsidRPr="004E400C">
        <w:rPr>
          <w:u w:val="single"/>
        </w:rPr>
        <w:t xml:space="preserve"> its </w:t>
      </w:r>
      <w:r w:rsidRPr="00FB3F4F">
        <w:rPr>
          <w:highlight w:val="green"/>
          <w:u w:val="single"/>
        </w:rPr>
        <w:t>research</w:t>
      </w:r>
      <w:r w:rsidRPr="004E400C">
        <w:rPr>
          <w:u w:val="single"/>
        </w:rPr>
        <w:t xml:space="preserve"> efforts </w:t>
      </w:r>
      <w:r w:rsidRPr="00FB3F4F">
        <w:rPr>
          <w:highlight w:val="green"/>
          <w:u w:val="single"/>
        </w:rPr>
        <w:t>after</w:t>
      </w:r>
      <w:r w:rsidRPr="004E400C">
        <w:rPr>
          <w:u w:val="single"/>
        </w:rPr>
        <w:t xml:space="preserve"> discovering venlafaxine and </w:t>
      </w:r>
      <w:r w:rsidRPr="00FB3F4F">
        <w:rPr>
          <w:highlight w:val="green"/>
          <w:u w:val="single"/>
        </w:rPr>
        <w:t>launch</w:t>
      </w:r>
      <w:r w:rsidRPr="004E400C">
        <w:rPr>
          <w:u w:val="single"/>
        </w:rPr>
        <w:t xml:space="preserve">ing Effexor®, </w:t>
      </w:r>
      <w:r w:rsidRPr="00FB3F4F">
        <w:rPr>
          <w:b/>
          <w:highlight w:val="green"/>
          <w:u w:val="single"/>
          <w:bdr w:val="single" w:sz="18" w:space="0" w:color="auto"/>
        </w:rPr>
        <w:t>the true potential</w:t>
      </w:r>
      <w:r w:rsidRPr="004E400C">
        <w:rPr>
          <w:sz w:val="16"/>
          <w:bdr w:val="single" w:sz="18" w:space="0" w:color="auto"/>
        </w:rPr>
        <w:t xml:space="preserve"> </w:t>
      </w:r>
      <w:r w:rsidRPr="00371DFE">
        <w:rPr>
          <w:color w:val="FF0000"/>
          <w:sz w:val="16"/>
          <w:bdr w:val="single" w:sz="18" w:space="0" w:color="auto"/>
        </w:rPr>
        <w:t xml:space="preserve">of this drug </w:t>
      </w:r>
      <w:r w:rsidRPr="00371DFE">
        <w:rPr>
          <w:b/>
          <w:color w:val="FF0000"/>
          <w:highlight w:val="green"/>
          <w:u w:val="single"/>
          <w:bdr w:val="single" w:sz="18" w:space="0" w:color="auto"/>
        </w:rPr>
        <w:t>would never have been realized.</w:t>
      </w:r>
    </w:p>
    <w:p w14:paraId="03993552" w14:textId="77777777" w:rsidR="001A5EFB" w:rsidRDefault="001A5EFB" w:rsidP="001A5EFB">
      <w:pPr>
        <w:pStyle w:val="Heading4"/>
      </w:pPr>
      <w:r>
        <w:t>2] Here’s an empirical example – in 2021 we just patented a combined anthrax and smallpox vaccine based on incremental changes from a prior vaccine.</w:t>
      </w:r>
    </w:p>
    <w:p w14:paraId="279F41DD" w14:textId="77777777" w:rsidR="001A5EFB" w:rsidRPr="00DB2DD0" w:rsidRDefault="001A5EFB" w:rsidP="001A5EFB">
      <w:pPr>
        <w:rPr>
          <w:rStyle w:val="Style13ptBold"/>
        </w:rPr>
      </w:pPr>
      <w:r w:rsidRPr="00DB2DD0">
        <w:rPr>
          <w:rStyle w:val="Style13ptBold"/>
        </w:rPr>
        <w:t>Park et al 21</w:t>
      </w:r>
    </w:p>
    <w:p w14:paraId="23AE822B" w14:textId="77777777" w:rsidR="001A5EFB" w:rsidRPr="001206FB" w:rsidRDefault="001A5EFB" w:rsidP="001A5EFB">
      <w:pPr>
        <w:rPr>
          <w:sz w:val="12"/>
          <w:szCs w:val="12"/>
        </w:rPr>
      </w:pPr>
      <w:proofErr w:type="spellStart"/>
      <w:r w:rsidRPr="001206FB">
        <w:rPr>
          <w:sz w:val="12"/>
          <w:szCs w:val="12"/>
        </w:rPr>
        <w:t>Deok</w:t>
      </w:r>
      <w:proofErr w:type="spellEnd"/>
      <w:r w:rsidRPr="001206FB">
        <w:rPr>
          <w:sz w:val="12"/>
          <w:szCs w:val="12"/>
        </w:rPr>
        <w:t xml:space="preserve"> Bum Park, Bo-</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Ahn</w:t>
      </w:r>
      <w:proofErr w:type="spellEnd"/>
      <w:r w:rsidRPr="001206FB">
        <w:rPr>
          <w:sz w:val="12"/>
          <w:szCs w:val="12"/>
        </w:rPr>
        <w:t xml:space="preserve">, </w:t>
      </w:r>
      <w:proofErr w:type="spellStart"/>
      <w:r w:rsidRPr="001206FB">
        <w:rPr>
          <w:sz w:val="12"/>
          <w:szCs w:val="12"/>
        </w:rPr>
        <w:t>Hosun</w:t>
      </w:r>
      <w:proofErr w:type="spellEnd"/>
      <w:r w:rsidRPr="001206FB">
        <w:rPr>
          <w:sz w:val="12"/>
          <w:szCs w:val="12"/>
        </w:rPr>
        <w:t xml:space="preserve"> Son, Young-Ran Lee, Yu-Ri Kim, </w:t>
      </w:r>
      <w:proofErr w:type="spellStart"/>
      <w:r w:rsidRPr="001206FB">
        <w:rPr>
          <w:sz w:val="12"/>
          <w:szCs w:val="12"/>
        </w:rPr>
        <w:t>Su</w:t>
      </w:r>
      <w:proofErr w:type="spellEnd"/>
      <w:r w:rsidRPr="001206FB">
        <w:rPr>
          <w:sz w:val="12"/>
          <w:szCs w:val="12"/>
        </w:rPr>
        <w:t xml:space="preserve"> </w:t>
      </w:r>
      <w:proofErr w:type="spellStart"/>
      <w:r w:rsidRPr="001206FB">
        <w:rPr>
          <w:sz w:val="12"/>
          <w:szCs w:val="12"/>
        </w:rPr>
        <w:t>Kyoung</w:t>
      </w:r>
      <w:proofErr w:type="spellEnd"/>
      <w:r w:rsidRPr="001206FB">
        <w:rPr>
          <w:sz w:val="12"/>
          <w:szCs w:val="12"/>
        </w:rPr>
        <w:t xml:space="preserve"> Jo, </w:t>
      </w:r>
      <w:proofErr w:type="spellStart"/>
      <w:r w:rsidRPr="001206FB">
        <w:rPr>
          <w:sz w:val="12"/>
          <w:szCs w:val="12"/>
        </w:rPr>
        <w:t>Jeong-Hoon</w:t>
      </w:r>
      <w:proofErr w:type="spellEnd"/>
      <w:r w:rsidRPr="001206FB">
        <w:rPr>
          <w:sz w:val="12"/>
          <w:szCs w:val="12"/>
        </w:rPr>
        <w:t xml:space="preserve"> Chun, Jae-Yon Yu, Myung-Min Choi &amp; Gi-</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Rhie</w:t>
      </w:r>
      <w:proofErr w:type="spellEnd"/>
      <w:r w:rsidRPr="001206FB">
        <w:rPr>
          <w:sz w:val="12"/>
          <w:szCs w:val="12"/>
        </w:rPr>
        <w:t xml:space="preserve"> Construction of a bivalent vaccine against anthrax and smallpox using the attenuated vaccinia virus KVAC103 BMC Microbiology volume 21, Article number: 76 (2021) </w:t>
      </w:r>
      <w:hyperlink r:id="rId21" w:history="1">
        <w:r w:rsidRPr="001206FB">
          <w:rPr>
            <w:rStyle w:val="Hyperlink"/>
            <w:sz w:val="12"/>
            <w:szCs w:val="12"/>
          </w:rPr>
          <w:t>https://bmcmicrobiol.biomedcentral.com/articles/10.1186/s12866-021-02121-5</w:t>
        </w:r>
      </w:hyperlink>
      <w:r w:rsidRPr="001206FB">
        <w:rPr>
          <w:sz w:val="12"/>
          <w:szCs w:val="12"/>
        </w:rPr>
        <w:t xml:space="preserve"> -CAT</w:t>
      </w:r>
    </w:p>
    <w:p w14:paraId="78C47F03" w14:textId="77777777" w:rsidR="001A5EFB" w:rsidRPr="00A3026A" w:rsidRDefault="001A5EFB" w:rsidP="001A5EFB">
      <w:pPr>
        <w:rPr>
          <w:sz w:val="8"/>
        </w:rPr>
      </w:pPr>
      <w:r w:rsidRPr="0045088E">
        <w:rPr>
          <w:rStyle w:val="StyleUnderline"/>
        </w:rPr>
        <w:t xml:space="preserve">Anthrax and smallpox are high-risk infectious </w:t>
      </w:r>
      <w:proofErr w:type="gramStart"/>
      <w:r w:rsidRPr="0045088E">
        <w:rPr>
          <w:rStyle w:val="StyleUnderline"/>
        </w:rPr>
        <w:t>diseases, and</w:t>
      </w:r>
      <w:proofErr w:type="gramEnd"/>
      <w:r w:rsidRPr="0045088E">
        <w:rPr>
          <w:rStyle w:val="StyleUnderline"/>
        </w:rPr>
        <w:t xml:space="preserve"> considered as potential agents for bioterrorism</w:t>
      </w:r>
      <w:r w:rsidRPr="001206FB">
        <w:rPr>
          <w:rStyle w:val="StyleUnderline"/>
        </w:rPr>
        <w:t xml:space="preserve">. </w:t>
      </w:r>
      <w:r w:rsidRPr="00FB3F4F">
        <w:rPr>
          <w:rStyle w:val="StyleUnderline"/>
          <w:highlight w:val="green"/>
        </w:rPr>
        <w:t xml:space="preserve">To develop an effective countermeasure </w:t>
      </w:r>
      <w:r w:rsidRPr="001206FB">
        <w:rPr>
          <w:rStyle w:val="StyleUnderline"/>
        </w:rPr>
        <w:t xml:space="preserve">for these diseases, </w:t>
      </w:r>
      <w:r w:rsidRPr="00FB3F4F">
        <w:rPr>
          <w:rStyle w:val="StyleUnderline"/>
          <w:highlight w:val="green"/>
        </w:rPr>
        <w:t xml:space="preserve">we constructed a bivalent vaccine against </w:t>
      </w:r>
      <w:r w:rsidRPr="00FB3F4F">
        <w:rPr>
          <w:rStyle w:val="StyleUnderline"/>
          <w:b/>
          <w:bCs/>
          <w:highlight w:val="green"/>
        </w:rPr>
        <w:t>both anthrax and smallpox</w:t>
      </w:r>
      <w:r w:rsidRPr="001206FB">
        <w:rPr>
          <w:rStyle w:val="StyleUnderline"/>
        </w:rPr>
        <w:t xml:space="preserve"> </w:t>
      </w:r>
      <w:r w:rsidRPr="00FB3F4F">
        <w:rPr>
          <w:rStyle w:val="StyleUnderline"/>
          <w:highlight w:val="green"/>
        </w:rPr>
        <w:t xml:space="preserve">by </w:t>
      </w:r>
      <w:r w:rsidRPr="00FB3F4F">
        <w:rPr>
          <w:rStyle w:val="Emphasis"/>
          <w:highlight w:val="green"/>
        </w:rPr>
        <w:t>integrating a gene encoding protective antigen</w:t>
      </w:r>
      <w:r w:rsidRPr="000166D8">
        <w:rPr>
          <w:rStyle w:val="Emphasis"/>
        </w:rPr>
        <w:t xml:space="preserve"> (</w:t>
      </w:r>
      <w:r w:rsidRPr="00FB3F4F">
        <w:rPr>
          <w:rStyle w:val="Emphasis"/>
          <w:highlight w:val="green"/>
        </w:rPr>
        <w:t>PA</w:t>
      </w:r>
      <w:r w:rsidRPr="000166D8">
        <w:rPr>
          <w:rStyle w:val="Emphasis"/>
        </w:rPr>
        <w:t xml:space="preserve">) of Bacillus anthracis </w:t>
      </w:r>
      <w:r w:rsidRPr="00FB3F4F">
        <w:rPr>
          <w:rStyle w:val="Emphasis"/>
          <w:highlight w:val="green"/>
        </w:rPr>
        <w:t xml:space="preserve">to the genome of the attenuated </w:t>
      </w:r>
      <w:r w:rsidRPr="000166D8">
        <w:rPr>
          <w:rStyle w:val="Emphasis"/>
        </w:rPr>
        <w:t xml:space="preserve">vaccinia </w:t>
      </w:r>
      <w:r w:rsidRPr="00FB3F4F">
        <w:rPr>
          <w:rStyle w:val="Emphasis"/>
          <w:highlight w:val="green"/>
        </w:rPr>
        <w:t xml:space="preserve">virus </w:t>
      </w:r>
      <w:r w:rsidRPr="000166D8">
        <w:rPr>
          <w:rStyle w:val="Emphasis"/>
        </w:rPr>
        <w:t xml:space="preserve">strain, </w:t>
      </w:r>
      <w:r w:rsidRPr="00FB3F4F">
        <w:rPr>
          <w:rStyle w:val="Emphasis"/>
          <w:highlight w:val="green"/>
        </w:rPr>
        <w:t>KVAC103</w:t>
      </w:r>
      <w:r w:rsidRPr="000166D8">
        <w:rPr>
          <w:rStyle w:val="Emphasis"/>
        </w:rPr>
        <w:t>.</w:t>
      </w:r>
      <w:r w:rsidRPr="005578B3">
        <w:rPr>
          <w:sz w:val="8"/>
        </w:rPr>
        <w:t xml:space="preserve"> </w:t>
      </w:r>
      <w:r w:rsidRPr="005578B3">
        <w:rPr>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5578B3">
        <w:rPr>
          <w:sz w:val="8"/>
        </w:rPr>
        <w:t xml:space="preserve"> </w:t>
      </w:r>
      <w:r w:rsidRPr="000166D8">
        <w:rPr>
          <w:rStyle w:val="Emphasis"/>
        </w:rPr>
        <w:t>Bacillus anthracis and Variola virus are causative agents of anthrax and smallpox, respectively, and representative pathogens that can be possibly utilized as bioterrorism or biological weapons</w:t>
      </w:r>
      <w:r w:rsidRPr="000166D8">
        <w:rPr>
          <w:rStyle w:val="StyleUnderline"/>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0166D8">
        <w:rPr>
          <w:rStyle w:val="Emphasis"/>
        </w:rPr>
        <w:t>Protective antigen (</w:t>
      </w:r>
      <w:r w:rsidRPr="00FB3F4F">
        <w:rPr>
          <w:rStyle w:val="Emphasis"/>
          <w:highlight w:val="green"/>
        </w:rPr>
        <w:t>PA</w:t>
      </w:r>
      <w:r w:rsidRPr="000166D8">
        <w:rPr>
          <w:rStyle w:val="Emphasis"/>
        </w:rPr>
        <w:t xml:space="preserve">) </w:t>
      </w:r>
      <w:r w:rsidRPr="00FB3F4F">
        <w:rPr>
          <w:rStyle w:val="Emphasis"/>
          <w:highlight w:val="green"/>
        </w:rPr>
        <w:t xml:space="preserve">is </w:t>
      </w:r>
      <w:r w:rsidRPr="000166D8">
        <w:rPr>
          <w:rStyle w:val="Emphasis"/>
        </w:rPr>
        <w:t xml:space="preserve">one of the major </w:t>
      </w:r>
      <w:proofErr w:type="gramStart"/>
      <w:r w:rsidRPr="000166D8">
        <w:rPr>
          <w:rStyle w:val="Emphasis"/>
        </w:rPr>
        <w:t>component</w:t>
      </w:r>
      <w:proofErr w:type="gramEnd"/>
      <w:r w:rsidRPr="000166D8">
        <w:rPr>
          <w:rStyle w:val="Emphasis"/>
        </w:rPr>
        <w:t xml:space="preserve"> of anthrax toxin, and also </w:t>
      </w:r>
      <w:r w:rsidRPr="00FB3F4F">
        <w:rPr>
          <w:rStyle w:val="Emphasis"/>
          <w:highlight w:val="green"/>
        </w:rPr>
        <w:t>a principal ingredient of two licensed anthrax vaccines</w:t>
      </w:r>
      <w:r w:rsidRPr="000166D8">
        <w:rPr>
          <w:rStyle w:val="Emphasis"/>
        </w:rPr>
        <w:t>, Anthrax Vaccine Adsorbed (</w:t>
      </w:r>
      <w:r w:rsidRPr="00FB3F4F">
        <w:rPr>
          <w:rStyle w:val="Emphasis"/>
          <w:highlight w:val="green"/>
        </w:rPr>
        <w:t>AVA</w:t>
      </w:r>
      <w:r w:rsidRPr="000166D8">
        <w:rPr>
          <w:rStyle w:val="Emphasis"/>
        </w:rPr>
        <w:t xml:space="preserve">) </w:t>
      </w:r>
      <w:r w:rsidRPr="00FB3F4F">
        <w:rPr>
          <w:rStyle w:val="Emphasis"/>
          <w:highlight w:val="green"/>
        </w:rPr>
        <w:t xml:space="preserve">and </w:t>
      </w:r>
      <w:r w:rsidRPr="000166D8">
        <w:rPr>
          <w:rStyle w:val="Emphasis"/>
        </w:rPr>
        <w:t>Anthrax Vaccine Precipitated (</w:t>
      </w:r>
      <w:r w:rsidRPr="00FB3F4F">
        <w:rPr>
          <w:rStyle w:val="Emphasis"/>
          <w:highlight w:val="green"/>
        </w:rPr>
        <w:t>AVP</w:t>
      </w:r>
      <w:r w:rsidRPr="000166D8">
        <w:rPr>
          <w:rStyle w:val="Emphasis"/>
        </w:rPr>
        <w:t>) [3]. Recently, a recombinant PA protein vaccine is being developed by Korea Centers for Disease Control (KCDC),</w:t>
      </w:r>
      <w:r w:rsidRPr="000166D8">
        <w:rPr>
          <w:rStyle w:val="StyleUnderline"/>
        </w:rPr>
        <w:t xml:space="preserve"> and clinical trials are in progress [4, 5]. Although endemic smallpox was declared eradicated since the last case observed in 1977, </w:t>
      </w:r>
      <w:proofErr w:type="spellStart"/>
      <w:r w:rsidRPr="000166D8">
        <w:rPr>
          <w:rStyle w:val="StyleUnderline"/>
        </w:rPr>
        <w:t>Variolar</w:t>
      </w:r>
      <w:proofErr w:type="spellEnd"/>
      <w:r w:rsidRPr="000166D8">
        <w:rPr>
          <w:rStyle w:val="StyleUnderline"/>
        </w:rPr>
        <w:t xml:space="preserve"> virus </w:t>
      </w:r>
      <w:proofErr w:type="gramStart"/>
      <w:r w:rsidRPr="000166D8">
        <w:rPr>
          <w:rStyle w:val="StyleUnderline"/>
        </w:rPr>
        <w:t>still remains</w:t>
      </w:r>
      <w:proofErr w:type="gramEnd"/>
      <w:r w:rsidRPr="000166D8">
        <w:rPr>
          <w:rStyle w:val="StyleUnderline"/>
        </w:rPr>
        <w:t xml:space="preserve"> a potential</w:t>
      </w:r>
      <w:r w:rsidRPr="001206FB">
        <w:rPr>
          <w:rStyle w:val="StyleUnderline"/>
        </w:rPr>
        <w:t xml:space="preserve">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w:t>
      </w:r>
      <w:proofErr w:type="gramStart"/>
      <w:r w:rsidRPr="001206FB">
        <w:rPr>
          <w:rStyle w:val="StyleUnderline"/>
        </w:rPr>
        <w:t>cells, and</w:t>
      </w:r>
      <w:proofErr w:type="gramEnd"/>
      <w:r w:rsidRPr="001206FB">
        <w:rPr>
          <w:rStyle w:val="StyleUnderline"/>
        </w:rPr>
        <w:t xml:space="preserve"> has been suggested as an effective vaccine adjuvant [8, 9]</w:t>
      </w:r>
      <w:r w:rsidRPr="005578B3">
        <w:rPr>
          <w:sz w:val="8"/>
        </w:rPr>
        <w:t xml:space="preserve">. </w:t>
      </w:r>
      <w:r w:rsidRPr="005578B3">
        <w:rPr>
          <w:sz w:val="2"/>
          <w:szCs w:val="2"/>
        </w:rPr>
        <w:t>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w:t>
      </w:r>
      <w:proofErr w:type="spellStart"/>
      <w:r w:rsidRPr="005578B3">
        <w:rPr>
          <w:sz w:val="2"/>
          <w:szCs w:val="2"/>
        </w:rPr>
        <w:t>ribosyltransferase</w:t>
      </w:r>
      <w:proofErr w:type="spellEnd"/>
      <w:r w:rsidRPr="005578B3">
        <w:rPr>
          <w:sz w:val="2"/>
          <w:szCs w:val="2"/>
        </w:rPr>
        <w:t xml:space="preserv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w:t>
      </w:r>
      <w:proofErr w:type="spellStart"/>
      <w:r w:rsidRPr="005578B3">
        <w:rPr>
          <w:sz w:val="2"/>
          <w:szCs w:val="2"/>
        </w:rPr>
        <w:t>thPA</w:t>
      </w:r>
      <w:proofErr w:type="spellEnd"/>
      <w:r w:rsidRPr="005578B3">
        <w:rPr>
          <w:sz w:val="2"/>
          <w:szCs w:val="2"/>
        </w:rPr>
        <w:t>).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w:t>
      </w:r>
      <w:proofErr w:type="spellStart"/>
      <w:r w:rsidRPr="005578B3">
        <w:rPr>
          <w:sz w:val="2"/>
          <w:szCs w:val="2"/>
        </w:rPr>
        <w:t>thPA</w:t>
      </w:r>
      <w:proofErr w:type="spellEnd"/>
      <w:r w:rsidRPr="005578B3">
        <w:rPr>
          <w:sz w:val="2"/>
          <w:szCs w:val="2"/>
        </w:rPr>
        <w:t xml:space="preserve">), IL-15 (hIL15), or CTA1 (hCTA1) were cloned into pVVT1-EGFP-C7L. The </w:t>
      </w:r>
      <w:proofErr w:type="spellStart"/>
      <w:r w:rsidRPr="005578B3">
        <w:rPr>
          <w:sz w:val="2"/>
          <w:szCs w:val="2"/>
        </w:rPr>
        <w:t>GeneBank</w:t>
      </w:r>
      <w:proofErr w:type="spellEnd"/>
      <w:r w:rsidRPr="005578B3">
        <w:rPr>
          <w:sz w:val="2"/>
          <w:szCs w:val="2"/>
        </w:rPr>
        <w:t xml:space="preserve"> sequence ID for PA, IL-15, and CTA1 are AAA22637.1, NP_000576.1, and CAA24995.1, respectively. The expected molecular weight of integrated </w:t>
      </w:r>
      <w:proofErr w:type="spellStart"/>
      <w:r w:rsidRPr="005578B3">
        <w:rPr>
          <w:sz w:val="2"/>
          <w:szCs w:val="2"/>
        </w:rPr>
        <w:t>thPA</w:t>
      </w:r>
      <w:proofErr w:type="spellEnd"/>
      <w:r w:rsidRPr="005578B3">
        <w:rPr>
          <w:sz w:val="2"/>
          <w:szCs w:val="2"/>
        </w:rPr>
        <w:t>, IL-15, and CTA1 are 81 </w:t>
      </w:r>
      <w:proofErr w:type="spellStart"/>
      <w:r w:rsidRPr="005578B3">
        <w:rPr>
          <w:sz w:val="2"/>
          <w:szCs w:val="2"/>
        </w:rPr>
        <w:t>kDa</w:t>
      </w:r>
      <w:proofErr w:type="spellEnd"/>
      <w:r w:rsidRPr="005578B3">
        <w:rPr>
          <w:sz w:val="2"/>
          <w:szCs w:val="2"/>
        </w:rPr>
        <w:t xml:space="preserve"> (757 aa), 18 </w:t>
      </w:r>
      <w:proofErr w:type="spellStart"/>
      <w:r w:rsidRPr="005578B3">
        <w:rPr>
          <w:sz w:val="2"/>
          <w:szCs w:val="2"/>
        </w:rPr>
        <w:t>kDa</w:t>
      </w:r>
      <w:proofErr w:type="spellEnd"/>
      <w:r w:rsidRPr="005578B3">
        <w:rPr>
          <w:sz w:val="2"/>
          <w:szCs w:val="2"/>
        </w:rPr>
        <w:t xml:space="preserve"> (162 aa), and 29 </w:t>
      </w:r>
      <w:proofErr w:type="spellStart"/>
      <w:r w:rsidRPr="005578B3">
        <w:rPr>
          <w:sz w:val="2"/>
          <w:szCs w:val="2"/>
        </w:rPr>
        <w:t>kDa</w:t>
      </w:r>
      <w:proofErr w:type="spellEnd"/>
      <w:r w:rsidRPr="005578B3">
        <w:rPr>
          <w:sz w:val="2"/>
          <w:szCs w:val="2"/>
        </w:rPr>
        <w:t xml:space="preserve"> (258 aa), respectively. Viral vector constructs are integrated into KVAC103 genome by homologous recombination at TK gene site Full size image Protein expression of PA and CTA1 in the dual vaccine candidate viruses were confirmed by immunoblot assay (Fig. </w:t>
      </w:r>
      <w:proofErr w:type="gramStart"/>
      <w:r w:rsidRPr="005578B3">
        <w:rPr>
          <w:sz w:val="2"/>
          <w:szCs w:val="2"/>
        </w:rPr>
        <w:t>2)a.</w:t>
      </w:r>
      <w:proofErr w:type="gramEnd"/>
      <w:r w:rsidRPr="005578B3">
        <w:rPr>
          <w:sz w:val="2"/>
          <w:szCs w:val="2"/>
        </w:rPr>
        <w:t xml:space="preserve">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w:t>
      </w:r>
      <w:proofErr w:type="spellStart"/>
      <w:r w:rsidRPr="005578B3">
        <w:rPr>
          <w:sz w:val="2"/>
          <w:szCs w:val="2"/>
        </w:rPr>
        <w:t>a</w:t>
      </w:r>
      <w:proofErr w:type="spellEnd"/>
      <w:r w:rsidRPr="005578B3">
        <w:rPr>
          <w:sz w:val="2"/>
          <w:szCs w:val="2"/>
        </w:rPr>
        <w:t xml:space="preserve"> </w:t>
      </w:r>
      <w:proofErr w:type="gramStart"/>
      <w:r w:rsidRPr="005578B3">
        <w:rPr>
          <w:sz w:val="2"/>
          <w:szCs w:val="2"/>
        </w:rPr>
        <w:t>The</w:t>
      </w:r>
      <w:proofErr w:type="gramEnd"/>
      <w:r w:rsidRPr="005578B3">
        <w:rPr>
          <w:sz w:val="2"/>
          <w:szCs w:val="2"/>
        </w:rPr>
        <w:t xml:space="preserve"> expression of PA and CTA1 was detected by immunoblot assay in cell lysates. Vero cells were infected with KVAC-thPA-C7L and KVAC-CTA1-C7L for 48 h, and 50 </w:t>
      </w:r>
      <w:proofErr w:type="spellStart"/>
      <w:r w:rsidRPr="005578B3">
        <w:rPr>
          <w:sz w:val="2"/>
          <w:szCs w:val="2"/>
        </w:rPr>
        <w:t>μg</w:t>
      </w:r>
      <w:proofErr w:type="spellEnd"/>
      <w:r w:rsidRPr="005578B3">
        <w:rPr>
          <w:sz w:val="2"/>
          <w:szCs w:val="2"/>
        </w:rPr>
        <w:t xml:space="preserve"> of cell lysates from the infected cells were analyzed. The molecular weights from a size marker are indicated on the left. b </w:t>
      </w:r>
      <w:proofErr w:type="gramStart"/>
      <w:r w:rsidRPr="005578B3">
        <w:rPr>
          <w:sz w:val="2"/>
          <w:szCs w:val="2"/>
        </w:rPr>
        <w:t>The</w:t>
      </w:r>
      <w:proofErr w:type="gramEnd"/>
      <w:r w:rsidRPr="005578B3">
        <w:rPr>
          <w:sz w:val="2"/>
          <w:szCs w:val="2"/>
        </w:rPr>
        <w:t xml:space="preserve"> expression level of IL-15 was detected by ELISA. The IL-15 expression levels of infected Vero cells with KVAC103 derivatives were determined by the IL-15 ELISA kit (</w:t>
      </w:r>
      <w:proofErr w:type="spellStart"/>
      <w:r w:rsidRPr="005578B3">
        <w:rPr>
          <w:sz w:val="2"/>
          <w:szCs w:val="2"/>
        </w:rPr>
        <w:t>Biolegend</w:t>
      </w:r>
      <w:proofErr w:type="spellEnd"/>
      <w:r w:rsidRPr="005578B3">
        <w:rPr>
          <w:sz w:val="2"/>
          <w:szCs w:val="2"/>
        </w:rPr>
        <w:t xml:space="preserve">). The </w:t>
      </w:r>
      <w:proofErr w:type="gramStart"/>
      <w:r w:rsidRPr="005578B3">
        <w:rPr>
          <w:sz w:val="2"/>
          <w:szCs w:val="2"/>
        </w:rPr>
        <w:t>bars</w:t>
      </w:r>
      <w:proofErr w:type="gramEnd"/>
      <w:r w:rsidRPr="005578B3">
        <w:rPr>
          <w:sz w:val="2"/>
          <w:szCs w:val="2"/>
        </w:rPr>
        <w:t xml:space="preserve"> on the graph indicates means of IL-15 expression levels from duplicated results in the same experiments, and the error bars stand for the standard error of the mean (***P &lt; 0.001). NS, not significant. One-way ANOVA was applied for analysis Full size image </w:t>
      </w:r>
      <w:proofErr w:type="gramStart"/>
      <w:r w:rsidRPr="005578B3">
        <w:rPr>
          <w:sz w:val="2"/>
          <w:szCs w:val="2"/>
        </w:rPr>
        <w:t>In</w:t>
      </w:r>
      <w:proofErr w:type="gramEnd"/>
      <w:r w:rsidRPr="005578B3">
        <w:rPr>
          <w:sz w:val="2"/>
          <w:szCs w:val="2"/>
        </w:rPr>
        <w:t xml:space="preserve">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w:t>
      </w:r>
      <w:proofErr w:type="spellStart"/>
      <w:proofErr w:type="gramStart"/>
      <w:r w:rsidRPr="005578B3">
        <w:rPr>
          <w:sz w:val="2"/>
          <w:szCs w:val="2"/>
        </w:rPr>
        <w:t>a</w:t>
      </w:r>
      <w:proofErr w:type="spellEnd"/>
      <w:proofErr w:type="gramEnd"/>
      <w:r w:rsidRPr="005578B3">
        <w:rPr>
          <w:sz w:val="2"/>
          <w:szCs w:val="2"/>
        </w:rPr>
        <w:t xml:space="preserve">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w:t>
      </w:r>
      <w:proofErr w:type="spellStart"/>
      <w:r w:rsidRPr="005578B3">
        <w:rPr>
          <w:sz w:val="2"/>
          <w:szCs w:val="2"/>
        </w:rPr>
        <w:t>s.c.</w:t>
      </w:r>
      <w:proofErr w:type="spellEnd"/>
      <w:r w:rsidRPr="005578B3">
        <w:rPr>
          <w:sz w:val="2"/>
          <w:szCs w:val="2"/>
        </w:rPr>
        <w:t xml:space="preserve">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w:t>
      </w:r>
      <w:proofErr w:type="gramStart"/>
      <w:r w:rsidRPr="005578B3">
        <w:rPr>
          <w:sz w:val="2"/>
          <w:szCs w:val="2"/>
        </w:rPr>
        <w:t>observed</w:t>
      </w:r>
      <w:proofErr w:type="gramEnd"/>
      <w:r w:rsidRPr="005578B3">
        <w:rPr>
          <w:sz w:val="2"/>
          <w:szCs w:val="2"/>
        </w:rPr>
        <w:t xml:space="preserve">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1206FB">
        <w:rPr>
          <w:rStyle w:val="StyleUnderline"/>
        </w:rPr>
        <w:t>In summary, we explored the possibility of developing a bivalent vaccine using KVAC103, an attenuated vaccinia virus strain. Like other vaccinia virus strains previously utilized</w:t>
      </w:r>
      <w:r w:rsidRPr="000166D8">
        <w:rPr>
          <w:rStyle w:val="Emphasis"/>
          <w:bCs/>
        </w:rPr>
        <w:t>, it is confirmed that</w:t>
      </w:r>
      <w:r w:rsidRPr="000166D8">
        <w:rPr>
          <w:rStyle w:val="Emphasis"/>
        </w:rPr>
        <w:t xml:space="preserve"> </w:t>
      </w:r>
      <w:r w:rsidRPr="00FB3F4F">
        <w:rPr>
          <w:rStyle w:val="Emphasis"/>
          <w:highlight w:val="green"/>
        </w:rPr>
        <w:t>KVAC103</w:t>
      </w:r>
      <w:r w:rsidRPr="000166D8">
        <w:rPr>
          <w:rStyle w:val="Emphasis"/>
        </w:rPr>
        <w:t xml:space="preserve"> also </w:t>
      </w:r>
      <w:r w:rsidRPr="00FB3F4F">
        <w:rPr>
          <w:rStyle w:val="Emphasis"/>
          <w:highlight w:val="green"/>
        </w:rPr>
        <w:t>can serve as a useful platform for multivalent vaccines</w:t>
      </w:r>
      <w:r w:rsidRPr="005578B3">
        <w:rPr>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0166D8">
        <w:rPr>
          <w:rStyle w:val="Emphasis"/>
        </w:rPr>
        <w:t xml:space="preserve">The </w:t>
      </w:r>
      <w:r w:rsidRPr="00E703DD">
        <w:rPr>
          <w:rStyle w:val="Emphasis"/>
        </w:rPr>
        <w:t>attenuated vaccinia virus strain</w:t>
      </w:r>
      <w:r w:rsidRPr="00E703DD">
        <w:rPr>
          <w:rStyle w:val="StyleUnderline"/>
        </w:rPr>
        <w:t xml:space="preserve"> KVAC103 and the viral vector pVVT1-EGFP-C7L were provided by Korea National Institute of Health (KNIH). This vector contains the vaccine virus C7L gene which encodes interferon antagonist, and this is one of the 26 genes defective in KVAC103 compared to its ancestor strain. </w:t>
      </w:r>
      <w:r w:rsidRPr="00E703DD">
        <w:rPr>
          <w:rStyle w:val="Emphasis"/>
        </w:rPr>
        <w:t>This gene is required for enhanced viral reproduction</w:t>
      </w:r>
      <w:r w:rsidRPr="00E703DD">
        <w:rPr>
          <w:rStyle w:val="StyleUnderline"/>
        </w:rPr>
        <w:t xml:space="preserve"> [24]. Construction</w:t>
      </w:r>
      <w:r w:rsidRPr="001206FB">
        <w:rPr>
          <w:rStyle w:val="StyleUnderline"/>
        </w:rPr>
        <w:t xml:space="preserve"> of anthrax/smallpox dual vaccine candidate vectors Viral vector constructs were generated using the pVVT1-EGFP-C7L vector [24] as a template (Fig. 1</w:t>
      </w:r>
      <w:r w:rsidRPr="000166D8">
        <w:rPr>
          <w:rStyle w:val="Emphasis"/>
          <w:bCs/>
        </w:rPr>
        <w:t>).</w:t>
      </w:r>
      <w:r w:rsidRPr="000166D8">
        <w:rPr>
          <w:rStyle w:val="Emphasis"/>
        </w:rPr>
        <w:t xml:space="preserve"> Human IL-15 gene and human codon-optimized B. anthracis PA and CTA1 genes were synthesized (</w:t>
      </w:r>
      <w:proofErr w:type="spellStart"/>
      <w:r w:rsidRPr="000166D8">
        <w:rPr>
          <w:rStyle w:val="Emphasis"/>
        </w:rPr>
        <w:t>Bioneer</w:t>
      </w:r>
      <w:proofErr w:type="spellEnd"/>
      <w:r w:rsidRPr="000166D8">
        <w:rPr>
          <w:rStyle w:val="Emphasis"/>
        </w:rPr>
        <w:t>).</w:t>
      </w:r>
      <w:r w:rsidRPr="005578B3">
        <w:rPr>
          <w:sz w:val="8"/>
        </w:rPr>
        <w:t xml:space="preserve"> </w:t>
      </w:r>
      <w:r w:rsidRPr="005578B3">
        <w:rPr>
          <w:sz w:val="2"/>
          <w:szCs w:val="2"/>
        </w:rPr>
        <w:t xml:space="preserve">The synthesized genes were cloned into the vector using </w:t>
      </w:r>
      <w:proofErr w:type="spellStart"/>
      <w:r w:rsidRPr="005578B3">
        <w:rPr>
          <w:sz w:val="2"/>
          <w:szCs w:val="2"/>
        </w:rPr>
        <w:t>SfiI</w:t>
      </w:r>
      <w:proofErr w:type="spellEnd"/>
      <w:r w:rsidRPr="005578B3">
        <w:rPr>
          <w:sz w:val="2"/>
          <w:szCs w:val="2"/>
        </w:rPr>
        <w:t xml:space="preserve">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t>
      </w:r>
      <w:proofErr w:type="gramStart"/>
      <w:r w:rsidRPr="005578B3">
        <w:rPr>
          <w:sz w:val="2"/>
          <w:szCs w:val="2"/>
        </w:rPr>
        <w:t>were</w:t>
      </w:r>
      <w:proofErr w:type="gramEnd"/>
      <w:r w:rsidRPr="005578B3">
        <w:rPr>
          <w:sz w:val="2"/>
          <w:szCs w:val="2"/>
        </w:rPr>
        <w:t xml:space="preserve"> staining with crystal violet and the plaque numbers on each well were counted. Western blot analysis Virus-infected Vero cells or their culture supernatants were lysed in 1× RIPA buffer (G-Bioscience) containing 1% PMSF (</w:t>
      </w:r>
      <w:proofErr w:type="spellStart"/>
      <w:r w:rsidRPr="005578B3">
        <w:rPr>
          <w:sz w:val="2"/>
          <w:szCs w:val="2"/>
        </w:rPr>
        <w:t>Theromfisher</w:t>
      </w:r>
      <w:proofErr w:type="spellEnd"/>
      <w:r w:rsidRPr="005578B3">
        <w:rPr>
          <w:sz w:val="2"/>
          <w:szCs w:val="2"/>
        </w:rPr>
        <w:t xml:space="preserve"> Scientific) at 4 °C. Fifty </w:t>
      </w:r>
      <w:proofErr w:type="spellStart"/>
      <w:r w:rsidRPr="005578B3">
        <w:rPr>
          <w:sz w:val="2"/>
          <w:szCs w:val="2"/>
        </w:rPr>
        <w:t>μg</w:t>
      </w:r>
      <w:proofErr w:type="spellEnd"/>
      <w:r w:rsidRPr="005578B3">
        <w:rPr>
          <w:sz w:val="2"/>
          <w:szCs w:val="2"/>
        </w:rPr>
        <w:t xml:space="preserve"> of protein from each cell lysate was resolved on denaturing polyacrylamide gel electrophoresis (PAGE) and transferred to polyvinylidene difluoride (PVDF) membrane (</w:t>
      </w:r>
      <w:proofErr w:type="spellStart"/>
      <w:r w:rsidRPr="005578B3">
        <w:rPr>
          <w:sz w:val="2"/>
          <w:szCs w:val="2"/>
        </w:rPr>
        <w:t>Amersham</w:t>
      </w:r>
      <w:proofErr w:type="spellEnd"/>
      <w:r w:rsidRPr="005578B3">
        <w:rPr>
          <w:sz w:val="2"/>
          <w:szCs w:val="2"/>
        </w:rPr>
        <w:t>). Expression levels of PA and CTA1 proteins were detected using mouse monoclonal antibodies against PA and cholera toxin, respectively (Abcam, 1:1000), and horse radish peroxide (HRP)-conjugated secondary antibodies (Abcam, 1:3000). Mouse immunization and serum collection Female A/J mice (</w:t>
      </w:r>
      <w:proofErr w:type="gramStart"/>
      <w:r w:rsidRPr="005578B3">
        <w:rPr>
          <w:sz w:val="2"/>
          <w:szCs w:val="2"/>
        </w:rPr>
        <w:t>5-week old</w:t>
      </w:r>
      <w:proofErr w:type="gramEnd"/>
      <w:r w:rsidRPr="005578B3">
        <w:rPr>
          <w:sz w:val="2"/>
          <w:szCs w:val="2"/>
        </w:rPr>
        <w:t>) were purchased from SLC, Inc. (Japan) and housed in an animal biosafety level 2 (ABL2) facility in KCDC. Mice were immunized with the vaccine candidate virus (5 × 107 pfu/mouse) with or without the adjuvant-expressing virus (5 × 107 pfu/mouse) 2-times at 3-week intervals subcutaneously (</w:t>
      </w:r>
      <w:proofErr w:type="spellStart"/>
      <w:r w:rsidRPr="005578B3">
        <w:rPr>
          <w:sz w:val="2"/>
          <w:szCs w:val="2"/>
        </w:rPr>
        <w:t>s.c.</w:t>
      </w:r>
      <w:proofErr w:type="spellEnd"/>
      <w:r w:rsidRPr="005578B3">
        <w:rPr>
          <w:sz w:val="2"/>
          <w:szCs w:val="2"/>
        </w:rPr>
        <w:t>)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w:t>
      </w:r>
      <w:proofErr w:type="spellStart"/>
      <w:r w:rsidRPr="005578B3">
        <w:rPr>
          <w:sz w:val="2"/>
          <w:szCs w:val="2"/>
        </w:rPr>
        <w:t>μg</w:t>
      </w:r>
      <w:proofErr w:type="spellEnd"/>
      <w:r w:rsidRPr="005578B3">
        <w:rPr>
          <w:sz w:val="2"/>
          <w:szCs w:val="2"/>
        </w:rPr>
        <w:t>/ml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w:t>
      </w:r>
      <w:proofErr w:type="spellStart"/>
      <w:r w:rsidRPr="005578B3">
        <w:rPr>
          <w:sz w:val="2"/>
          <w:szCs w:val="2"/>
        </w:rPr>
        <w:t>Biolegend</w:t>
      </w:r>
      <w:proofErr w:type="spellEnd"/>
      <w:r w:rsidRPr="005578B3">
        <w:rPr>
          <w:sz w:val="2"/>
          <w:szCs w:val="2"/>
        </w:rPr>
        <w:t>)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w:t>
      </w:r>
      <w:proofErr w:type="gramStart"/>
      <w:r w:rsidRPr="005578B3">
        <w:rPr>
          <w:sz w:val="2"/>
          <w:szCs w:val="2"/>
        </w:rPr>
        <w:t>min. Stained</w:t>
      </w:r>
      <w:proofErr w:type="gramEnd"/>
      <w:r w:rsidRPr="005578B3">
        <w:rPr>
          <w:sz w:val="2"/>
          <w:szCs w:val="2"/>
        </w:rPr>
        <w:t xml:space="preserve">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w:t>
      </w:r>
      <w:proofErr w:type="spellStart"/>
      <w:r w:rsidRPr="005578B3">
        <w:rPr>
          <w:sz w:val="2"/>
          <w:szCs w:val="2"/>
        </w:rPr>
        <w:t>s.c.</w:t>
      </w:r>
      <w:proofErr w:type="spellEnd"/>
      <w:r w:rsidRPr="005578B3">
        <w:rPr>
          <w:sz w:val="2"/>
          <w:szCs w:val="2"/>
        </w:rPr>
        <w:t xml:space="preserve"> injections. Survival of the mice was monitored for 14 days as described in Fig. 4. Spores were prepared according to a previous study [26]. The LD50 determined by Reed-Muench method [27] in A/J mice model via </w:t>
      </w:r>
      <w:proofErr w:type="spellStart"/>
      <w:r w:rsidRPr="005578B3">
        <w:rPr>
          <w:sz w:val="2"/>
          <w:szCs w:val="2"/>
        </w:rPr>
        <w:t>s.c.</w:t>
      </w:r>
      <w:proofErr w:type="spellEnd"/>
      <w:r w:rsidRPr="005578B3">
        <w:rPr>
          <w:sz w:val="2"/>
          <w:szCs w:val="2"/>
        </w:rPr>
        <w:t xml:space="preserve">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w:t>
      </w:r>
      <w:proofErr w:type="gramStart"/>
      <w:r w:rsidRPr="005578B3">
        <w:rPr>
          <w:sz w:val="2"/>
          <w:szCs w:val="2"/>
        </w:rPr>
        <w:t>The</w:t>
      </w:r>
      <w:proofErr w:type="gramEnd"/>
      <w:r w:rsidRPr="005578B3">
        <w:rPr>
          <w:sz w:val="2"/>
          <w:szCs w:val="2"/>
        </w:rPr>
        <w:t xml:space="preserve"> datasets used and/or analyzed during the current study are available from the corresponding author on reasonable request. References 1. Russell PK. Project </w:t>
      </w:r>
      <w:proofErr w:type="spellStart"/>
      <w:r w:rsidRPr="005578B3">
        <w:rPr>
          <w:sz w:val="2"/>
          <w:szCs w:val="2"/>
        </w:rPr>
        <w:t>BioShield</w:t>
      </w:r>
      <w:proofErr w:type="spellEnd"/>
      <w:r w:rsidRPr="005578B3">
        <w:rPr>
          <w:sz w:val="2"/>
          <w:szCs w:val="2"/>
        </w:rPr>
        <w:t>: What It Is, Why It Is Needed, and Its Accomplishments So Far. Clin Infect Dis. 2007;45(Supplement_1</w:t>
      </w:r>
      <w:proofErr w:type="gramStart"/>
      <w:r w:rsidRPr="005578B3">
        <w:rPr>
          <w:sz w:val="2"/>
          <w:szCs w:val="2"/>
        </w:rPr>
        <w:t>):S</w:t>
      </w:r>
      <w:proofErr w:type="gramEnd"/>
      <w:r w:rsidRPr="005578B3">
        <w:rPr>
          <w:sz w:val="2"/>
          <w:szCs w:val="2"/>
        </w:rPr>
        <w:t xml:space="preserve">68–72. Article Google Scholar 2. </w:t>
      </w:r>
      <w:proofErr w:type="spellStart"/>
      <w:r w:rsidRPr="005578B3">
        <w:rPr>
          <w:sz w:val="2"/>
          <w:szCs w:val="2"/>
        </w:rPr>
        <w:t>Cieslak</w:t>
      </w:r>
      <w:proofErr w:type="spellEnd"/>
      <w:r w:rsidRPr="005578B3">
        <w:rPr>
          <w:sz w:val="2"/>
          <w:szCs w:val="2"/>
        </w:rPr>
        <w:t xml:space="preserve"> TJ, Christopher GW, </w:t>
      </w:r>
      <w:proofErr w:type="spellStart"/>
      <w:r w:rsidRPr="005578B3">
        <w:rPr>
          <w:sz w:val="2"/>
          <w:szCs w:val="2"/>
        </w:rPr>
        <w:t>Kortepeter</w:t>
      </w:r>
      <w:proofErr w:type="spellEnd"/>
      <w:r w:rsidRPr="005578B3">
        <w:rPr>
          <w:sz w:val="2"/>
          <w:szCs w:val="2"/>
        </w:rPr>
        <w:t xml:space="preserve"> MG, Rowe JR, </w:t>
      </w:r>
      <w:proofErr w:type="spellStart"/>
      <w:r w:rsidRPr="005578B3">
        <w:rPr>
          <w:sz w:val="2"/>
          <w:szCs w:val="2"/>
        </w:rPr>
        <w:t>Pavlin</w:t>
      </w:r>
      <w:proofErr w:type="spellEnd"/>
      <w:r w:rsidRPr="005578B3">
        <w:rPr>
          <w:sz w:val="2"/>
          <w:szCs w:val="2"/>
        </w:rPr>
        <w:t xml:space="preserve"> JA, Culpepper RC, </w:t>
      </w:r>
      <w:proofErr w:type="spellStart"/>
      <w:r w:rsidRPr="005578B3">
        <w:rPr>
          <w:sz w:val="2"/>
          <w:szCs w:val="2"/>
        </w:rPr>
        <w:t>Eitzen</w:t>
      </w:r>
      <w:proofErr w:type="spellEnd"/>
      <w:r w:rsidRPr="005578B3">
        <w:rPr>
          <w:sz w:val="2"/>
          <w:szCs w:val="2"/>
        </w:rPr>
        <w:t xml:space="preserve"> EM Jr. Immunization against potential biological warfare agents. Clin Infect Dis. 2000;30(6):843–50. CAS Article Google Scholar 3. Cybulski RJ Jr, Sanz P, O'Brien AD. Anthrax vaccination strategies. Mol Asp Med. 2009;30(6):490–502. CAS Article Google Scholar 4. </w:t>
      </w:r>
      <w:proofErr w:type="spellStart"/>
      <w:r w:rsidRPr="005578B3">
        <w:rPr>
          <w:sz w:val="2"/>
          <w:szCs w:val="2"/>
        </w:rPr>
        <w:t>Rhie</w:t>
      </w:r>
      <w:proofErr w:type="spellEnd"/>
      <w:r w:rsidRPr="005578B3">
        <w:rPr>
          <w:sz w:val="2"/>
          <w:szCs w:val="2"/>
        </w:rPr>
        <w:t xml:space="preserve"> GE, Park YM, Chun JH, </w:t>
      </w:r>
      <w:proofErr w:type="spellStart"/>
      <w:r w:rsidRPr="005578B3">
        <w:rPr>
          <w:sz w:val="2"/>
          <w:szCs w:val="2"/>
        </w:rPr>
        <w:t>Yoo</w:t>
      </w:r>
      <w:proofErr w:type="spellEnd"/>
      <w:r w:rsidRPr="005578B3">
        <w:rPr>
          <w:sz w:val="2"/>
          <w:szCs w:val="2"/>
        </w:rPr>
        <w:t xml:space="preserve"> CK, </w:t>
      </w:r>
      <w:proofErr w:type="spellStart"/>
      <w:r w:rsidRPr="005578B3">
        <w:rPr>
          <w:sz w:val="2"/>
          <w:szCs w:val="2"/>
        </w:rPr>
        <w:t>Seong</w:t>
      </w:r>
      <w:proofErr w:type="spellEnd"/>
      <w:r w:rsidRPr="005578B3">
        <w:rPr>
          <w:sz w:val="2"/>
          <w:szCs w:val="2"/>
        </w:rPr>
        <w:t xml:space="preserve"> WK, Oh HB. Expression and secretion of the protective antigen of Bacillus anthracis in Bacillus brevis. FEMS Immunol Med Microbiol. 2005;45(2):331–9. CAS Article Google Scholar 5. Kang CK, Kim NH, Kim CJ, </w:t>
      </w:r>
      <w:proofErr w:type="spellStart"/>
      <w:r w:rsidRPr="005578B3">
        <w:rPr>
          <w:sz w:val="2"/>
          <w:szCs w:val="2"/>
        </w:rPr>
        <w:t>Rhie</w:t>
      </w:r>
      <w:proofErr w:type="spellEnd"/>
      <w:r w:rsidRPr="005578B3">
        <w:rPr>
          <w:sz w:val="2"/>
          <w:szCs w:val="2"/>
        </w:rPr>
        <w:t xml:space="preserve"> GE, Jo SK, </w:t>
      </w:r>
      <w:proofErr w:type="spellStart"/>
      <w:r w:rsidRPr="005578B3">
        <w:rPr>
          <w:sz w:val="2"/>
          <w:szCs w:val="2"/>
        </w:rPr>
        <w:t>Ahn</w:t>
      </w:r>
      <w:proofErr w:type="spellEnd"/>
      <w:r w:rsidRPr="005578B3">
        <w:rPr>
          <w:sz w:val="2"/>
          <w:szCs w:val="2"/>
        </w:rPr>
        <w:t xml:space="preserve"> M, Kang J, Choe PG, Park WB, Kim NJ, et al. Immunogenicity and safety of a novel recombinant protective antigen anthrax vaccine (GC1109), a randomized, single-blind, </w:t>
      </w:r>
      <w:proofErr w:type="gramStart"/>
      <w:r w:rsidRPr="005578B3">
        <w:rPr>
          <w:sz w:val="2"/>
          <w:szCs w:val="2"/>
        </w:rPr>
        <w:t>placebo controlled</w:t>
      </w:r>
      <w:proofErr w:type="gramEnd"/>
      <w:r w:rsidRPr="005578B3">
        <w:rPr>
          <w:sz w:val="2"/>
          <w:szCs w:val="2"/>
        </w:rPr>
        <w:t xml:space="preserve"> phase II clinical study. Vaccine. </w:t>
      </w:r>
      <w:proofErr w:type="gramStart"/>
      <w:r w:rsidRPr="005578B3">
        <w:rPr>
          <w:sz w:val="2"/>
          <w:szCs w:val="2"/>
        </w:rPr>
        <w:t>2019;37:3820</w:t>
      </w:r>
      <w:proofErr w:type="gramEnd"/>
      <w:r w:rsidRPr="005578B3">
        <w:rPr>
          <w:sz w:val="2"/>
          <w:szCs w:val="2"/>
        </w:rPr>
        <w:t xml:space="preserve">–4.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w:t>
      </w:r>
      <w:proofErr w:type="spellStart"/>
      <w:r w:rsidRPr="005578B3">
        <w:rPr>
          <w:sz w:val="2"/>
          <w:szCs w:val="2"/>
        </w:rPr>
        <w:t>Yoo</w:t>
      </w:r>
      <w:proofErr w:type="spellEnd"/>
      <w:r w:rsidRPr="005578B3">
        <w:rPr>
          <w:sz w:val="2"/>
          <w:szCs w:val="2"/>
        </w:rPr>
        <w:t xml:space="preserve"> JS, Lee SW. Development of viral vector using attenuated Vaccinia virus strain, KVAC103. Public Health Weekly Report, KCDC. 2016;9(38):755–9. Google Scholar 8. Tovey MG, </w:t>
      </w:r>
      <w:proofErr w:type="spellStart"/>
      <w:r w:rsidRPr="005578B3">
        <w:rPr>
          <w:sz w:val="2"/>
          <w:szCs w:val="2"/>
        </w:rPr>
        <w:t>Lallemand</w:t>
      </w:r>
      <w:proofErr w:type="spellEnd"/>
      <w:r w:rsidRPr="005578B3">
        <w:rPr>
          <w:sz w:val="2"/>
          <w:szCs w:val="2"/>
        </w:rPr>
        <w:t xml:space="preserve"> C. Adjuvant activity of cytokines. Methods Mol Biol. </w:t>
      </w:r>
      <w:proofErr w:type="gramStart"/>
      <w:r w:rsidRPr="005578B3">
        <w:rPr>
          <w:sz w:val="2"/>
          <w:szCs w:val="2"/>
        </w:rPr>
        <w:t>2010;626:287</w:t>
      </w:r>
      <w:proofErr w:type="gramEnd"/>
      <w:r w:rsidRPr="005578B3">
        <w:rPr>
          <w:sz w:val="2"/>
          <w:szCs w:val="2"/>
        </w:rPr>
        <w:t xml:space="preserve">–309. CAS Article Google Scholar 9. </w:t>
      </w:r>
      <w:proofErr w:type="spellStart"/>
      <w:r w:rsidRPr="005578B3">
        <w:rPr>
          <w:sz w:val="2"/>
          <w:szCs w:val="2"/>
        </w:rPr>
        <w:t>Perera</w:t>
      </w:r>
      <w:proofErr w:type="spellEnd"/>
      <w:r w:rsidRPr="005578B3">
        <w:rPr>
          <w:sz w:val="2"/>
          <w:szCs w:val="2"/>
        </w:rPr>
        <w:t xml:space="preserve"> PY, </w:t>
      </w:r>
      <w:proofErr w:type="spellStart"/>
      <w:r w:rsidRPr="005578B3">
        <w:rPr>
          <w:sz w:val="2"/>
          <w:szCs w:val="2"/>
        </w:rPr>
        <w:t>Lichy</w:t>
      </w:r>
      <w:proofErr w:type="spellEnd"/>
      <w:r w:rsidRPr="005578B3">
        <w:rPr>
          <w:sz w:val="2"/>
          <w:szCs w:val="2"/>
        </w:rPr>
        <w:t xml:space="preserve"> JH,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The role of interleukin-15 in inflammation and immune responses to infection: implications for its therapeutic use. Microbes Infect. 2012;14(3):247–61. CAS Article Google Scholar 10. </w:t>
      </w:r>
      <w:proofErr w:type="spellStart"/>
      <w:r w:rsidRPr="005578B3">
        <w:rPr>
          <w:sz w:val="2"/>
          <w:szCs w:val="2"/>
        </w:rPr>
        <w:t>Calarota</w:t>
      </w:r>
      <w:proofErr w:type="spellEnd"/>
      <w:r w:rsidRPr="005578B3">
        <w:rPr>
          <w:sz w:val="2"/>
          <w:szCs w:val="2"/>
        </w:rPr>
        <w:t xml:space="preserve"> SA, Dai A, </w:t>
      </w:r>
      <w:proofErr w:type="spellStart"/>
      <w:r w:rsidRPr="005578B3">
        <w:rPr>
          <w:sz w:val="2"/>
          <w:szCs w:val="2"/>
        </w:rPr>
        <w:t>Trocio</w:t>
      </w:r>
      <w:proofErr w:type="spellEnd"/>
      <w:r w:rsidRPr="005578B3">
        <w:rPr>
          <w:sz w:val="2"/>
          <w:szCs w:val="2"/>
        </w:rPr>
        <w:t xml:space="preserve"> JN, Weiner DB, Lori F, </w:t>
      </w:r>
      <w:proofErr w:type="spellStart"/>
      <w:r w:rsidRPr="005578B3">
        <w:rPr>
          <w:sz w:val="2"/>
          <w:szCs w:val="2"/>
        </w:rPr>
        <w:t>Lisziewicz</w:t>
      </w:r>
      <w:proofErr w:type="spellEnd"/>
      <w:r w:rsidRPr="005578B3">
        <w:rPr>
          <w:sz w:val="2"/>
          <w:szCs w:val="2"/>
        </w:rPr>
        <w:t xml:space="preserve"> J. IL-15 as memory T-cell adjuvant for topical HIV-1 </w:t>
      </w:r>
      <w:proofErr w:type="spellStart"/>
      <w:r w:rsidRPr="005578B3">
        <w:rPr>
          <w:sz w:val="2"/>
          <w:szCs w:val="2"/>
        </w:rPr>
        <w:t>DermaVir</w:t>
      </w:r>
      <w:proofErr w:type="spellEnd"/>
      <w:r w:rsidRPr="005578B3">
        <w:rPr>
          <w:sz w:val="2"/>
          <w:szCs w:val="2"/>
        </w:rPr>
        <w:t xml:space="preserve"> vaccine. Vaccine. 2008;26(40):5188–95. CAS Article Google Scholar 11. Oh S, </w:t>
      </w:r>
      <w:proofErr w:type="spellStart"/>
      <w:r w:rsidRPr="005578B3">
        <w:rPr>
          <w:sz w:val="2"/>
          <w:szCs w:val="2"/>
        </w:rPr>
        <w:t>Berzofsky</w:t>
      </w:r>
      <w:proofErr w:type="spellEnd"/>
      <w:r w:rsidRPr="005578B3">
        <w:rPr>
          <w:sz w:val="2"/>
          <w:szCs w:val="2"/>
        </w:rPr>
        <w:t xml:space="preserve"> JA, Burke DS,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Coadministration of HIV vaccine vectors with vaccinia viruses expressing IL-15 but not IL-2 induces long-lasting cellular immunity. Proc Natl </w:t>
      </w:r>
      <w:proofErr w:type="spellStart"/>
      <w:r w:rsidRPr="005578B3">
        <w:rPr>
          <w:sz w:val="2"/>
          <w:szCs w:val="2"/>
        </w:rPr>
        <w:t>Acad</w:t>
      </w:r>
      <w:proofErr w:type="spellEnd"/>
      <w:r w:rsidRPr="005578B3">
        <w:rPr>
          <w:sz w:val="2"/>
          <w:szCs w:val="2"/>
        </w:rPr>
        <w:t xml:space="preserve"> Sci U S A. 2003;100(6):3392–7. CAS Article Google Scholar 12. </w:t>
      </w:r>
      <w:proofErr w:type="spellStart"/>
      <w:r w:rsidRPr="005578B3">
        <w:rPr>
          <w:sz w:val="2"/>
          <w:szCs w:val="2"/>
        </w:rPr>
        <w:t>Perera</w:t>
      </w:r>
      <w:proofErr w:type="spellEnd"/>
      <w:r w:rsidRPr="005578B3">
        <w:rPr>
          <w:sz w:val="2"/>
          <w:szCs w:val="2"/>
        </w:rPr>
        <w:t xml:space="preserve"> LP,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Baldwin N, </w:t>
      </w:r>
      <w:proofErr w:type="spellStart"/>
      <w:r w:rsidRPr="005578B3">
        <w:rPr>
          <w:sz w:val="2"/>
          <w:szCs w:val="2"/>
        </w:rPr>
        <w:t>Berzofsky</w:t>
      </w:r>
      <w:proofErr w:type="spellEnd"/>
      <w:r w:rsidRPr="005578B3">
        <w:rPr>
          <w:sz w:val="2"/>
          <w:szCs w:val="2"/>
        </w:rPr>
        <w:t xml:space="preserve"> JA, Oh S. Development of smallpox vaccine candidates with integrated interleukin-15 that demonstrate superior immunogenicity, efficacy, and safety in mice. J </w:t>
      </w:r>
      <w:proofErr w:type="spellStart"/>
      <w:r w:rsidRPr="005578B3">
        <w:rPr>
          <w:sz w:val="2"/>
          <w:szCs w:val="2"/>
        </w:rPr>
        <w:t>Virol</w:t>
      </w:r>
      <w:proofErr w:type="spellEnd"/>
      <w:r w:rsidRPr="005578B3">
        <w:rPr>
          <w:sz w:val="2"/>
          <w:szCs w:val="2"/>
        </w:rPr>
        <w:t xml:space="preserve">. 2007;81(16):8774–83. CAS Article Google Scholar 13. Valkenburg SA, Li OT, </w:t>
      </w:r>
      <w:proofErr w:type="spellStart"/>
      <w:r w:rsidRPr="005578B3">
        <w:rPr>
          <w:sz w:val="2"/>
          <w:szCs w:val="2"/>
        </w:rPr>
        <w:t>Mak</w:t>
      </w:r>
      <w:proofErr w:type="spellEnd"/>
      <w:r w:rsidRPr="005578B3">
        <w:rPr>
          <w:sz w:val="2"/>
          <w:szCs w:val="2"/>
        </w:rPr>
        <w:t xml:space="preserve"> PW, </w:t>
      </w:r>
      <w:proofErr w:type="spellStart"/>
      <w:r w:rsidRPr="005578B3">
        <w:rPr>
          <w:sz w:val="2"/>
          <w:szCs w:val="2"/>
        </w:rPr>
        <w:t>Mok</w:t>
      </w:r>
      <w:proofErr w:type="spellEnd"/>
      <w:r w:rsidRPr="005578B3">
        <w:rPr>
          <w:sz w:val="2"/>
          <w:szCs w:val="2"/>
        </w:rPr>
        <w:t xml:space="preserve"> CK, Nicholls JM, Guan Y, </w:t>
      </w:r>
      <w:proofErr w:type="spellStart"/>
      <w:r w:rsidRPr="005578B3">
        <w:rPr>
          <w:sz w:val="2"/>
          <w:szCs w:val="2"/>
        </w:rPr>
        <w:t>Waldmann</w:t>
      </w:r>
      <w:proofErr w:type="spellEnd"/>
      <w:r w:rsidRPr="005578B3">
        <w:rPr>
          <w:sz w:val="2"/>
          <w:szCs w:val="2"/>
        </w:rPr>
        <w:t xml:space="preserve"> TA, Peiris JS, </w:t>
      </w:r>
      <w:proofErr w:type="spellStart"/>
      <w:r w:rsidRPr="005578B3">
        <w:rPr>
          <w:sz w:val="2"/>
          <w:szCs w:val="2"/>
        </w:rPr>
        <w:t>Perera</w:t>
      </w:r>
      <w:proofErr w:type="spellEnd"/>
      <w:r w:rsidRPr="005578B3">
        <w:rPr>
          <w:sz w:val="2"/>
          <w:szCs w:val="2"/>
        </w:rPr>
        <w:t xml:space="preserve"> LP, Poon LL. IL-15 adjuvanted multivalent vaccinia-based universal influenza vaccine requires CD4+ T cells for heterosubtypic protection. Proc Natl </w:t>
      </w:r>
      <w:proofErr w:type="spellStart"/>
      <w:r w:rsidRPr="005578B3">
        <w:rPr>
          <w:sz w:val="2"/>
          <w:szCs w:val="2"/>
        </w:rPr>
        <w:t>Acad</w:t>
      </w:r>
      <w:proofErr w:type="spellEnd"/>
      <w:r w:rsidRPr="005578B3">
        <w:rPr>
          <w:sz w:val="2"/>
          <w:szCs w:val="2"/>
        </w:rPr>
        <w:t xml:space="preserve"> Sci U S A. 2014;111(15):5676–81. CAS Article Google Scholar 14. </w:t>
      </w:r>
      <w:proofErr w:type="spellStart"/>
      <w:r w:rsidRPr="005578B3">
        <w:rPr>
          <w:sz w:val="2"/>
          <w:szCs w:val="2"/>
        </w:rPr>
        <w:t>Saikh</w:t>
      </w:r>
      <w:proofErr w:type="spellEnd"/>
      <w:r w:rsidRPr="005578B3">
        <w:rPr>
          <w:sz w:val="2"/>
          <w:szCs w:val="2"/>
        </w:rPr>
        <w:t xml:space="preserve"> KU, </w:t>
      </w:r>
      <w:proofErr w:type="spellStart"/>
      <w:r w:rsidRPr="005578B3">
        <w:rPr>
          <w:sz w:val="2"/>
          <w:szCs w:val="2"/>
        </w:rPr>
        <w:t>Kissner</w:t>
      </w:r>
      <w:proofErr w:type="spellEnd"/>
      <w:r w:rsidRPr="005578B3">
        <w:rPr>
          <w:sz w:val="2"/>
          <w:szCs w:val="2"/>
        </w:rPr>
        <w:t xml:space="preserve"> TL, Nystrom S, </w:t>
      </w:r>
      <w:proofErr w:type="spellStart"/>
      <w:r w:rsidRPr="005578B3">
        <w:rPr>
          <w:sz w:val="2"/>
          <w:szCs w:val="2"/>
        </w:rPr>
        <w:t>Ruthel</w:t>
      </w:r>
      <w:proofErr w:type="spellEnd"/>
      <w:r w:rsidRPr="005578B3">
        <w:rPr>
          <w:sz w:val="2"/>
          <w:szCs w:val="2"/>
        </w:rPr>
        <w:t xml:space="preserve"> G, Ulrich RG. Interleukin-15 increases vaccine efficacy through a mechanism linked to dendritic cell maturation and enhanced antibody titers. Clin Vaccine Immunol. 2008;15(1):131–7. CAS Article Google Scholar 15. </w:t>
      </w:r>
      <w:proofErr w:type="spellStart"/>
      <w:r w:rsidRPr="005578B3">
        <w:rPr>
          <w:sz w:val="2"/>
          <w:szCs w:val="2"/>
        </w:rPr>
        <w:t>Agren</w:t>
      </w:r>
      <w:proofErr w:type="spellEnd"/>
      <w:r w:rsidRPr="005578B3">
        <w:rPr>
          <w:sz w:val="2"/>
          <w:szCs w:val="2"/>
        </w:rPr>
        <w:t xml:space="preserve">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Lycke</w:t>
      </w:r>
      <w:proofErr w:type="spellEnd"/>
      <w:r w:rsidRPr="005578B3">
        <w:rPr>
          <w:sz w:val="2"/>
          <w:szCs w:val="2"/>
        </w:rPr>
        <w:t xml:space="preserve"> N. A novel concept in mucosal adjuvanticity: the CTA1-DD adjuvant is a B cell-targeted fusion protein that incorporates the enzymatically active cholera toxin A1 subunit. Immunol Cell Biol. 1998;76(3):280–7. CAS Article Google Scholar 16. </w:t>
      </w:r>
      <w:proofErr w:type="spellStart"/>
      <w:r w:rsidRPr="005578B3">
        <w:rPr>
          <w:sz w:val="2"/>
          <w:szCs w:val="2"/>
        </w:rPr>
        <w:t>Agren</w:t>
      </w:r>
      <w:proofErr w:type="spellEnd"/>
      <w:r w:rsidRPr="005578B3">
        <w:rPr>
          <w:sz w:val="2"/>
          <w:szCs w:val="2"/>
        </w:rPr>
        <w:t xml:space="preserve"> LC, Ekman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Nedrud</w:t>
      </w:r>
      <w:proofErr w:type="spellEnd"/>
      <w:r w:rsidRPr="005578B3">
        <w:rPr>
          <w:sz w:val="2"/>
          <w:szCs w:val="2"/>
        </w:rPr>
        <w:t xml:space="preserve"> JG, </w:t>
      </w:r>
      <w:proofErr w:type="spellStart"/>
      <w:r w:rsidRPr="005578B3">
        <w:rPr>
          <w:sz w:val="2"/>
          <w:szCs w:val="2"/>
        </w:rPr>
        <w:t>Lycke</w:t>
      </w:r>
      <w:proofErr w:type="spellEnd"/>
      <w:r w:rsidRPr="005578B3">
        <w:rPr>
          <w:sz w:val="2"/>
          <w:szCs w:val="2"/>
        </w:rPr>
        <w:t xml:space="preserve"> NY. Adjuvanticity of the cholera toxin A1-based gene fusion protein, CTA1-DD, is critically dependent on the ADP-</w:t>
      </w:r>
      <w:proofErr w:type="spellStart"/>
      <w:r w:rsidRPr="005578B3">
        <w:rPr>
          <w:sz w:val="2"/>
          <w:szCs w:val="2"/>
        </w:rPr>
        <w:t>ribosyltransferase</w:t>
      </w:r>
      <w:proofErr w:type="spellEnd"/>
      <w:r w:rsidRPr="005578B3">
        <w:rPr>
          <w:sz w:val="2"/>
          <w:szCs w:val="2"/>
        </w:rPr>
        <w:t xml:space="preserve"> and Ig-binding activity. J Immunol. 1999;162(4):2432–40. CAS PubMed Google Scholar 17. Eliasson DG, El </w:t>
      </w:r>
      <w:proofErr w:type="spellStart"/>
      <w:r w:rsidRPr="005578B3">
        <w:rPr>
          <w:sz w:val="2"/>
          <w:szCs w:val="2"/>
        </w:rPr>
        <w:t>Bakkouri</w:t>
      </w:r>
      <w:proofErr w:type="spellEnd"/>
      <w:r w:rsidRPr="005578B3">
        <w:rPr>
          <w:sz w:val="2"/>
          <w:szCs w:val="2"/>
        </w:rPr>
        <w:t xml:space="preserve"> K, Schon K, </w:t>
      </w:r>
      <w:proofErr w:type="spellStart"/>
      <w:r w:rsidRPr="005578B3">
        <w:rPr>
          <w:sz w:val="2"/>
          <w:szCs w:val="2"/>
        </w:rPr>
        <w:t>Ramne</w:t>
      </w:r>
      <w:proofErr w:type="spellEnd"/>
      <w:r w:rsidRPr="005578B3">
        <w:rPr>
          <w:sz w:val="2"/>
          <w:szCs w:val="2"/>
        </w:rPr>
        <w:t xml:space="preserve"> A, </w:t>
      </w:r>
      <w:proofErr w:type="spellStart"/>
      <w:r w:rsidRPr="005578B3">
        <w:rPr>
          <w:sz w:val="2"/>
          <w:szCs w:val="2"/>
        </w:rPr>
        <w:t>Festjens</w:t>
      </w:r>
      <w:proofErr w:type="spellEnd"/>
      <w:r w:rsidRPr="005578B3">
        <w:rPr>
          <w:sz w:val="2"/>
          <w:szCs w:val="2"/>
        </w:rPr>
        <w:t xml:space="preserve"> E,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Fiers</w:t>
      </w:r>
      <w:proofErr w:type="spellEnd"/>
      <w:r w:rsidRPr="005578B3">
        <w:rPr>
          <w:sz w:val="2"/>
          <w:szCs w:val="2"/>
        </w:rPr>
        <w:t xml:space="preserve"> W, </w:t>
      </w:r>
      <w:proofErr w:type="spellStart"/>
      <w:r w:rsidRPr="005578B3">
        <w:rPr>
          <w:sz w:val="2"/>
          <w:szCs w:val="2"/>
        </w:rPr>
        <w:t>Saelens</w:t>
      </w:r>
      <w:proofErr w:type="spellEnd"/>
      <w:r w:rsidRPr="005578B3">
        <w:rPr>
          <w:sz w:val="2"/>
          <w:szCs w:val="2"/>
        </w:rPr>
        <w:t xml:space="preserve"> X, </w:t>
      </w:r>
      <w:proofErr w:type="spellStart"/>
      <w:r w:rsidRPr="005578B3">
        <w:rPr>
          <w:sz w:val="2"/>
          <w:szCs w:val="2"/>
        </w:rPr>
        <w:t>Lycke</w:t>
      </w:r>
      <w:proofErr w:type="spellEnd"/>
      <w:r w:rsidRPr="005578B3">
        <w:rPr>
          <w:sz w:val="2"/>
          <w:szCs w:val="2"/>
        </w:rPr>
        <w:t xml:space="preserve"> N. CTA1-M2e-DD: a novel mucosal adjuvant targeted influenza vaccine. Vaccine. 2008;26(9):1243–52. CAS Article Google Scholar 18. </w:t>
      </w:r>
      <w:proofErr w:type="spellStart"/>
      <w:r w:rsidRPr="005578B3">
        <w:rPr>
          <w:sz w:val="2"/>
          <w:szCs w:val="2"/>
        </w:rPr>
        <w:t>Sundling</w:t>
      </w:r>
      <w:proofErr w:type="spellEnd"/>
      <w:r w:rsidRPr="005578B3">
        <w:rPr>
          <w:sz w:val="2"/>
          <w:szCs w:val="2"/>
        </w:rPr>
        <w:t xml:space="preserve"> C, Schon K, </w:t>
      </w:r>
      <w:proofErr w:type="spellStart"/>
      <w:r w:rsidRPr="005578B3">
        <w:rPr>
          <w:sz w:val="2"/>
          <w:szCs w:val="2"/>
        </w:rPr>
        <w:t>Morner</w:t>
      </w:r>
      <w:proofErr w:type="spellEnd"/>
      <w:r w:rsidRPr="005578B3">
        <w:rPr>
          <w:sz w:val="2"/>
          <w:szCs w:val="2"/>
        </w:rPr>
        <w:t xml:space="preserve"> A, </w:t>
      </w:r>
      <w:proofErr w:type="spellStart"/>
      <w:r w:rsidRPr="005578B3">
        <w:rPr>
          <w:sz w:val="2"/>
          <w:szCs w:val="2"/>
        </w:rPr>
        <w:t>Forsell</w:t>
      </w:r>
      <w:proofErr w:type="spellEnd"/>
      <w:r w:rsidRPr="005578B3">
        <w:rPr>
          <w:sz w:val="2"/>
          <w:szCs w:val="2"/>
        </w:rPr>
        <w:t xml:space="preserve"> MNE, Wyatt RT, </w:t>
      </w:r>
      <w:proofErr w:type="spellStart"/>
      <w:r w:rsidRPr="005578B3">
        <w:rPr>
          <w:sz w:val="2"/>
          <w:szCs w:val="2"/>
        </w:rPr>
        <w:t>Thorstensson</w:t>
      </w:r>
      <w:proofErr w:type="spellEnd"/>
      <w:r w:rsidRPr="005578B3">
        <w:rPr>
          <w:sz w:val="2"/>
          <w:szCs w:val="2"/>
        </w:rPr>
        <w:t xml:space="preserve"> R, </w:t>
      </w:r>
      <w:proofErr w:type="spellStart"/>
      <w:r w:rsidRPr="005578B3">
        <w:rPr>
          <w:sz w:val="2"/>
          <w:szCs w:val="2"/>
        </w:rPr>
        <w:t>Hedestam</w:t>
      </w:r>
      <w:proofErr w:type="spellEnd"/>
      <w:r w:rsidRPr="005578B3">
        <w:rPr>
          <w:sz w:val="2"/>
          <w:szCs w:val="2"/>
        </w:rPr>
        <w:t xml:space="preserve"> GBK, </w:t>
      </w:r>
      <w:proofErr w:type="spellStart"/>
      <w:r w:rsidRPr="005578B3">
        <w:rPr>
          <w:sz w:val="2"/>
          <w:szCs w:val="2"/>
        </w:rPr>
        <w:t>Lycke</w:t>
      </w:r>
      <w:proofErr w:type="spellEnd"/>
      <w:r w:rsidRPr="005578B3">
        <w:rPr>
          <w:sz w:val="2"/>
          <w:szCs w:val="2"/>
        </w:rPr>
        <w:t xml:space="preserve"> NY. CTA1-DD adjuvant promotes strong immunity against human immunodeficiency virus type 1 envelope glycoproteins following mucosal immunization. J Gen </w:t>
      </w:r>
      <w:proofErr w:type="spellStart"/>
      <w:r w:rsidRPr="005578B3">
        <w:rPr>
          <w:sz w:val="2"/>
          <w:szCs w:val="2"/>
        </w:rPr>
        <w:t>Virol</w:t>
      </w:r>
      <w:proofErr w:type="spellEnd"/>
      <w:r w:rsidRPr="005578B3">
        <w:rPr>
          <w:sz w:val="2"/>
          <w:szCs w:val="2"/>
        </w:rPr>
        <w:t xml:space="preserve">. 2008;89(Pt 12):2954–64. CAS Article Google Scholar 19. </w:t>
      </w:r>
      <w:proofErr w:type="spellStart"/>
      <w:r w:rsidRPr="005578B3">
        <w:rPr>
          <w:sz w:val="2"/>
          <w:szCs w:val="2"/>
        </w:rPr>
        <w:t>Akhiani</w:t>
      </w:r>
      <w:proofErr w:type="spellEnd"/>
      <w:r w:rsidRPr="005578B3">
        <w:rPr>
          <w:sz w:val="2"/>
          <w:szCs w:val="2"/>
        </w:rPr>
        <w:t xml:space="preserve"> AA, </w:t>
      </w:r>
      <w:proofErr w:type="spellStart"/>
      <w:r w:rsidRPr="005578B3">
        <w:rPr>
          <w:sz w:val="2"/>
          <w:szCs w:val="2"/>
        </w:rPr>
        <w:t>Stensson</w:t>
      </w:r>
      <w:proofErr w:type="spellEnd"/>
      <w:r w:rsidRPr="005578B3">
        <w:rPr>
          <w:sz w:val="2"/>
          <w:szCs w:val="2"/>
        </w:rPr>
        <w:t xml:space="preserve"> A, Schon K, </w:t>
      </w:r>
      <w:proofErr w:type="spellStart"/>
      <w:r w:rsidRPr="005578B3">
        <w:rPr>
          <w:sz w:val="2"/>
          <w:szCs w:val="2"/>
        </w:rPr>
        <w:t>Lycke</w:t>
      </w:r>
      <w:proofErr w:type="spellEnd"/>
      <w:r w:rsidRPr="005578B3">
        <w:rPr>
          <w:sz w:val="2"/>
          <w:szCs w:val="2"/>
        </w:rPr>
        <w:t xml:space="preserve"> N. The nontoxic CTA1-DD adjuvant enhances protective immunity against helicobacter pylori infection following mucosal immunization. </w:t>
      </w:r>
      <w:proofErr w:type="spellStart"/>
      <w:r w:rsidRPr="005578B3">
        <w:rPr>
          <w:sz w:val="2"/>
          <w:szCs w:val="2"/>
        </w:rPr>
        <w:t>Scand</w:t>
      </w:r>
      <w:proofErr w:type="spellEnd"/>
      <w:r w:rsidRPr="005578B3">
        <w:rPr>
          <w:sz w:val="2"/>
          <w:szCs w:val="2"/>
        </w:rPr>
        <w:t xml:space="preserve"> J Immunol. 2006;63(2):97–105. CAS Article Google Scholar 20. Andersen CS, Dietrich J, Agger EM, </w:t>
      </w:r>
      <w:proofErr w:type="spellStart"/>
      <w:r w:rsidRPr="005578B3">
        <w:rPr>
          <w:sz w:val="2"/>
          <w:szCs w:val="2"/>
        </w:rPr>
        <w:t>Lycke</w:t>
      </w:r>
      <w:proofErr w:type="spellEnd"/>
      <w:r w:rsidRPr="005578B3">
        <w:rPr>
          <w:sz w:val="2"/>
          <w:szCs w:val="2"/>
        </w:rPr>
        <w:t xml:space="preserve"> NY, </w:t>
      </w:r>
      <w:proofErr w:type="spellStart"/>
      <w:r w:rsidRPr="005578B3">
        <w:rPr>
          <w:sz w:val="2"/>
          <w:szCs w:val="2"/>
        </w:rPr>
        <w:t>Lovgren</w:t>
      </w:r>
      <w:proofErr w:type="spellEnd"/>
      <w:r w:rsidRPr="005578B3">
        <w:rPr>
          <w:sz w:val="2"/>
          <w:szCs w:val="2"/>
        </w:rPr>
        <w:t xml:space="preserve"> K, Andersen P. The combined CTA1-DD/ISCOMs vector is an effective intranasal adjuvant for boosting prior Mycobacterium </w:t>
      </w:r>
      <w:proofErr w:type="spellStart"/>
      <w:r w:rsidRPr="005578B3">
        <w:rPr>
          <w:sz w:val="2"/>
          <w:szCs w:val="2"/>
        </w:rPr>
        <w:t>bovis</w:t>
      </w:r>
      <w:proofErr w:type="spellEnd"/>
      <w:r w:rsidRPr="005578B3">
        <w:rPr>
          <w:sz w:val="2"/>
          <w:szCs w:val="2"/>
        </w:rPr>
        <w:t xml:space="preserve"> BCG immunity to Mycobacterium tuberculosis. Infect Immun. 2007;75(1):408–16. CAS Article Google Scholar 21. Altenburg AF, </w:t>
      </w:r>
      <w:proofErr w:type="spellStart"/>
      <w:r w:rsidRPr="005578B3">
        <w:rPr>
          <w:sz w:val="2"/>
          <w:szCs w:val="2"/>
        </w:rPr>
        <w:t>Kreijtz</w:t>
      </w:r>
      <w:proofErr w:type="spellEnd"/>
      <w:r w:rsidRPr="005578B3">
        <w:rPr>
          <w:sz w:val="2"/>
          <w:szCs w:val="2"/>
        </w:rPr>
        <w:t xml:space="preserve"> JH, de Vries RD, Song F, </w:t>
      </w:r>
      <w:proofErr w:type="spellStart"/>
      <w:r w:rsidRPr="005578B3">
        <w:rPr>
          <w:sz w:val="2"/>
          <w:szCs w:val="2"/>
        </w:rPr>
        <w:t>Fux</w:t>
      </w:r>
      <w:proofErr w:type="spellEnd"/>
      <w:r w:rsidRPr="005578B3">
        <w:rPr>
          <w:sz w:val="2"/>
          <w:szCs w:val="2"/>
        </w:rPr>
        <w:t xml:space="preserve"> R, </w:t>
      </w:r>
      <w:proofErr w:type="spellStart"/>
      <w:r w:rsidRPr="005578B3">
        <w:rPr>
          <w:sz w:val="2"/>
          <w:szCs w:val="2"/>
        </w:rPr>
        <w:t>Rimmelzwaan</w:t>
      </w:r>
      <w:proofErr w:type="spellEnd"/>
      <w:r w:rsidRPr="005578B3">
        <w:rPr>
          <w:sz w:val="2"/>
          <w:szCs w:val="2"/>
        </w:rPr>
        <w:t xml:space="preserve">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w:t>
      </w:r>
      <w:proofErr w:type="spellStart"/>
      <w:r w:rsidRPr="005578B3">
        <w:rPr>
          <w:sz w:val="2"/>
          <w:szCs w:val="2"/>
        </w:rPr>
        <w:t>Curr</w:t>
      </w:r>
      <w:proofErr w:type="spellEnd"/>
      <w:r w:rsidRPr="005578B3">
        <w:rPr>
          <w:sz w:val="2"/>
          <w:szCs w:val="2"/>
        </w:rPr>
        <w:t xml:space="preserve"> Gene </w:t>
      </w:r>
      <w:proofErr w:type="spellStart"/>
      <w:r w:rsidRPr="005578B3">
        <w:rPr>
          <w:sz w:val="2"/>
          <w:szCs w:val="2"/>
        </w:rPr>
        <w:t>Ther</w:t>
      </w:r>
      <w:proofErr w:type="spellEnd"/>
      <w:r w:rsidRPr="005578B3">
        <w:rPr>
          <w:sz w:val="2"/>
          <w:szCs w:val="2"/>
        </w:rPr>
        <w:t xml:space="preserve">. 2008;8(2):97–120. CAS Article Google Scholar 23. Merkel TJ, </w:t>
      </w:r>
      <w:proofErr w:type="spellStart"/>
      <w:r w:rsidRPr="005578B3">
        <w:rPr>
          <w:sz w:val="2"/>
          <w:szCs w:val="2"/>
        </w:rPr>
        <w:t>Perera</w:t>
      </w:r>
      <w:proofErr w:type="spellEnd"/>
      <w:r w:rsidRPr="005578B3">
        <w:rPr>
          <w:sz w:val="2"/>
          <w:szCs w:val="2"/>
        </w:rPr>
        <w:t xml:space="preserve"> PY, Kelly VK, Verma A, Llewellyn ZN,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w:t>
      </w:r>
      <w:proofErr w:type="spellStart"/>
      <w:r w:rsidRPr="005578B3">
        <w:rPr>
          <w:sz w:val="2"/>
          <w:szCs w:val="2"/>
        </w:rPr>
        <w:t>Perera</w:t>
      </w:r>
      <w:proofErr w:type="spellEnd"/>
      <w:r w:rsidRPr="005578B3">
        <w:rPr>
          <w:sz w:val="2"/>
          <w:szCs w:val="2"/>
        </w:rPr>
        <w:t xml:space="preserve"> LP. Development of a highly efficacious vaccinia-based dual vaccine against smallpox and anthrax, two important bioterror entities. Proc Natl </w:t>
      </w:r>
      <w:proofErr w:type="spellStart"/>
      <w:r w:rsidRPr="005578B3">
        <w:rPr>
          <w:sz w:val="2"/>
          <w:szCs w:val="2"/>
        </w:rPr>
        <w:t>Acad</w:t>
      </w:r>
      <w:proofErr w:type="spellEnd"/>
      <w:r w:rsidRPr="005578B3">
        <w:rPr>
          <w:sz w:val="2"/>
          <w:szCs w:val="2"/>
        </w:rPr>
        <w:t xml:space="preserve"> Sci U S A. 2010;107(42):18091–6. CAS Article Google Scholar </w:t>
      </w:r>
      <w:r w:rsidRPr="005578B3">
        <w:rPr>
          <w:rStyle w:val="StyleUnderline"/>
        </w:rPr>
        <w:t xml:space="preserve">24. Son HS, Yeo SG, Lee SW: </w:t>
      </w:r>
      <w:r w:rsidRPr="000166D8">
        <w:rPr>
          <w:rStyle w:val="Emphasis"/>
        </w:rPr>
        <w:t xml:space="preserve">Recombinant Vaccinia Virus Derived </w:t>
      </w:r>
      <w:proofErr w:type="gramStart"/>
      <w:r w:rsidRPr="000166D8">
        <w:rPr>
          <w:rStyle w:val="Emphasis"/>
        </w:rPr>
        <w:t>From</w:t>
      </w:r>
      <w:proofErr w:type="gramEnd"/>
      <w:r w:rsidRPr="000166D8">
        <w:rPr>
          <w:rStyle w:val="Emphasis"/>
        </w:rPr>
        <w:t xml:space="preserve"> Kvac103 Strain. In. US patent 9,879,281: Korea centers for disease control and prevention; 2016</w:t>
      </w:r>
      <w:r w:rsidRPr="005578B3">
        <w:rPr>
          <w:sz w:val="8"/>
        </w:rPr>
        <w:t xml:space="preserve">. 25. Chun JH, Choi OJ, Cho MH, Hong KJ, </w:t>
      </w:r>
      <w:proofErr w:type="spellStart"/>
      <w:r w:rsidRPr="005578B3">
        <w:rPr>
          <w:sz w:val="8"/>
        </w:rPr>
        <w:t>Seong</w:t>
      </w:r>
      <w:proofErr w:type="spellEnd"/>
      <w:r w:rsidRPr="005578B3">
        <w:rPr>
          <w:sz w:val="8"/>
        </w:rPr>
        <w:t xml:space="preserve"> WK, Oh HB, </w:t>
      </w:r>
      <w:proofErr w:type="spellStart"/>
      <w:r w:rsidRPr="005578B3">
        <w:rPr>
          <w:sz w:val="8"/>
        </w:rPr>
        <w:t>Rhie</w:t>
      </w:r>
      <w:proofErr w:type="spellEnd"/>
      <w:r w:rsidRPr="005578B3">
        <w:rPr>
          <w:sz w:val="8"/>
        </w:rPr>
        <w:t xml:space="preserve"> GE. Serological correlate of protection in Guinea pigs for a recombinant protective antigen Anthrax vaccine produced from Bacillus brevis. </w:t>
      </w:r>
      <w:proofErr w:type="spellStart"/>
      <w:r w:rsidRPr="005578B3">
        <w:rPr>
          <w:sz w:val="8"/>
        </w:rPr>
        <w:t>Osong</w:t>
      </w:r>
      <w:proofErr w:type="spellEnd"/>
      <w:r w:rsidRPr="005578B3">
        <w:rPr>
          <w:sz w:val="8"/>
        </w:rPr>
        <w:t xml:space="preserve"> Public Health Res </w:t>
      </w:r>
      <w:proofErr w:type="spellStart"/>
      <w:r w:rsidRPr="005578B3">
        <w:rPr>
          <w:sz w:val="8"/>
        </w:rPr>
        <w:t>Perspect</w:t>
      </w:r>
      <w:proofErr w:type="spellEnd"/>
      <w:r w:rsidRPr="005578B3">
        <w:rPr>
          <w:sz w:val="8"/>
        </w:rPr>
        <w:t xml:space="preserve">. 2012;3(3):170–6. Article Google Scholar 26. Ivins B, Fellows P, Pitt L, Estep J, </w:t>
      </w:r>
      <w:proofErr w:type="spellStart"/>
      <w:r w:rsidRPr="005578B3">
        <w:rPr>
          <w:sz w:val="8"/>
        </w:rPr>
        <w:t>Farchaus</w:t>
      </w:r>
      <w:proofErr w:type="spellEnd"/>
      <w:r w:rsidRPr="005578B3">
        <w:rPr>
          <w:sz w:val="8"/>
        </w:rPr>
        <w:t xml:space="preserve">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25499CAA" w14:textId="77777777" w:rsidR="001A5EFB" w:rsidRDefault="001A5EFB" w:rsidP="001A5EFB">
      <w:pPr>
        <w:pStyle w:val="Heading4"/>
      </w:pPr>
      <w:r>
        <w:t xml:space="preserve">3] The 1AC also </w:t>
      </w:r>
      <w:r w:rsidRPr="00607335">
        <w:rPr>
          <w:u w:val="single"/>
        </w:rPr>
        <w:t>doesn’t do</w:t>
      </w:r>
      <w:r>
        <w:t xml:space="preserve"> most of the Arnold Ventures plan – alt causes mean </w:t>
      </w:r>
      <w:r w:rsidRPr="00212233">
        <w:rPr>
          <w:u w:val="single"/>
        </w:rPr>
        <w:t>no solvency</w:t>
      </w:r>
      <w:r>
        <w:t>.</w:t>
      </w:r>
    </w:p>
    <w:p w14:paraId="140BE1EE" w14:textId="77777777" w:rsidR="001A5EFB" w:rsidRPr="00895874" w:rsidRDefault="001A5EFB" w:rsidP="001A5EFB">
      <w:pPr>
        <w:rPr>
          <w:rStyle w:val="Style13ptBold"/>
        </w:rPr>
      </w:pPr>
      <w:r w:rsidRPr="00895874">
        <w:rPr>
          <w:rStyle w:val="Style13ptBold"/>
        </w:rPr>
        <w:t xml:space="preserve">1AC Arnold Ventures, RECUT, </w:t>
      </w:r>
      <w:r w:rsidRPr="00FB3F4F">
        <w:rPr>
          <w:rStyle w:val="Style13ptBold"/>
          <w:highlight w:val="green"/>
        </w:rPr>
        <w:t>CATONSVILLE READS GREEN</w:t>
      </w:r>
    </w:p>
    <w:p w14:paraId="26E71578" w14:textId="77777777" w:rsidR="001A5EFB" w:rsidRPr="00895874" w:rsidRDefault="001A5EFB" w:rsidP="001A5EFB">
      <w:pPr>
        <w:rPr>
          <w:sz w:val="12"/>
          <w:szCs w:val="12"/>
        </w:rPr>
      </w:pPr>
      <w:r w:rsidRPr="00895874">
        <w:rPr>
          <w:sz w:val="12"/>
          <w:szCs w:val="12"/>
        </w:rPr>
        <w:t xml:space="preserve">9-24-2020 "'Evergreening' Stunts Competition, Costs Consumers and Taxpayers" </w:t>
      </w:r>
      <w:hyperlink r:id="rId22" w:history="1">
        <w:r w:rsidRPr="00895874">
          <w:rPr>
            <w:rStyle w:val="Hyperlink"/>
            <w:sz w:val="12"/>
            <w:szCs w:val="12"/>
          </w:rPr>
          <w:t>https://www.arnoldventures.org/stories/evergreening-stunts-competition-costs-consumers-and-taxpayers/</w:t>
        </w:r>
      </w:hyperlink>
      <w:r w:rsidRPr="00895874">
        <w:rPr>
          <w:sz w:val="12"/>
          <w:szCs w:val="12"/>
        </w:rPr>
        <w:t xml:space="preserve"> (Arnold Ventures is focused on evidence-based giving in a wide range of categories including: criminal justice, education, health care, and public finance)//Elmer -recut CAT</w:t>
      </w:r>
    </w:p>
    <w:p w14:paraId="0A2F644E" w14:textId="77777777" w:rsidR="001A5EFB" w:rsidRPr="003D39D6" w:rsidRDefault="001A5EFB" w:rsidP="001A5EFB">
      <w:pPr>
        <w:rPr>
          <w:sz w:val="16"/>
        </w:rPr>
      </w:pPr>
      <w:r w:rsidRPr="00FB3F4F">
        <w:rPr>
          <w:rStyle w:val="StyleUnderline"/>
          <w:highlight w:val="green"/>
        </w:rPr>
        <w:t>What Can Be Done</w:t>
      </w:r>
      <w:r w:rsidRPr="003D39D6">
        <w:rPr>
          <w:sz w:val="16"/>
        </w:rPr>
        <w:t xml:space="preserve"> </w:t>
      </w:r>
      <w:proofErr w:type="gramStart"/>
      <w:r w:rsidRPr="003D39D6">
        <w:rPr>
          <w:sz w:val="16"/>
        </w:rPr>
        <w:t>As</w:t>
      </w:r>
      <w:proofErr w:type="gramEnd"/>
      <w:r w:rsidRPr="003D39D6">
        <w:rPr>
          <w:sz w:val="16"/>
        </w:rPr>
        <w:t xml:space="preserve">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895874">
        <w:rPr>
          <w:rStyle w:val="StyleUnderline"/>
        </w:rPr>
        <w:t xml:space="preserve">There are several key steps that Congress could take to restore the balance between innovation and competition that is the key to a successful prescription drug regulatory process. These may </w:t>
      </w:r>
      <w:proofErr w:type="gramStart"/>
      <w:r w:rsidRPr="00895874">
        <w:rPr>
          <w:rStyle w:val="StyleUnderline"/>
        </w:rPr>
        <w:t>include:</w:t>
      </w:r>
      <w:proofErr w:type="gramEnd"/>
      <w:r w:rsidRPr="00895874">
        <w:rPr>
          <w:rStyle w:val="StyleUnderline"/>
        </w:rPr>
        <w:t xml:space="preserve"> </w:t>
      </w:r>
      <w:r w:rsidRPr="00FB3F4F">
        <w:rPr>
          <w:rStyle w:val="StyleUnderline"/>
          <w:highlight w:val="green"/>
        </w:rPr>
        <w:t xml:space="preserve">Imposing restrictions on the number of patents </w:t>
      </w:r>
      <w:r w:rsidRPr="00895874">
        <w:rPr>
          <w:rStyle w:val="StyleUnderline"/>
        </w:rPr>
        <w:t xml:space="preserve">that </w:t>
      </w:r>
      <w:r w:rsidRPr="00FB3F4F">
        <w:rPr>
          <w:rStyle w:val="StyleUnderline"/>
          <w:highlight w:val="green"/>
        </w:rPr>
        <w:t xml:space="preserve">prescription drug manufacturers can defend in court to discourage </w:t>
      </w:r>
      <w:r w:rsidRPr="00895874">
        <w:rPr>
          <w:rStyle w:val="StyleUnderline"/>
        </w:rPr>
        <w:t xml:space="preserve">the use of anticompetitive </w:t>
      </w:r>
      <w:r w:rsidRPr="00FB3F4F">
        <w:rPr>
          <w:rStyle w:val="StyleUnderline"/>
          <w:highlight w:val="green"/>
        </w:rPr>
        <w:t>patent thickets</w:t>
      </w:r>
      <w:r w:rsidRPr="00895874">
        <w:rPr>
          <w:rStyle w:val="StyleUnderline"/>
        </w:rPr>
        <w:t xml:space="preserve">. </w:t>
      </w:r>
      <w:r w:rsidRPr="00FB3F4F">
        <w:rPr>
          <w:rStyle w:val="StyleUnderline"/>
          <w:highlight w:val="green"/>
        </w:rPr>
        <w:t xml:space="preserve">Limiting </w:t>
      </w:r>
      <w:r w:rsidRPr="00895874">
        <w:rPr>
          <w:rStyle w:val="StyleUnderline"/>
        </w:rPr>
        <w:t xml:space="preserve">the patentability of so-called </w:t>
      </w:r>
      <w:r w:rsidRPr="00FB3F4F">
        <w:rPr>
          <w:rStyle w:val="StyleUnderline"/>
          <w:highlight w:val="green"/>
        </w:rPr>
        <w:t xml:space="preserve">secondary patents </w:t>
      </w:r>
      <w:r w:rsidRPr="00895874">
        <w:rPr>
          <w:rStyle w:val="StyleUnderline"/>
        </w:rPr>
        <w:t xml:space="preserve">— which don’t improve the safety or efficacy of a drug — through patent and exclusivity reform. </w:t>
      </w:r>
      <w:r w:rsidRPr="00FB3F4F">
        <w:rPr>
          <w:rStyle w:val="StyleUnderline"/>
          <w:highlight w:val="green"/>
        </w:rPr>
        <w:t xml:space="preserve">Reforming </w:t>
      </w:r>
      <w:r w:rsidRPr="00895874">
        <w:rPr>
          <w:rStyle w:val="StyleUnderline"/>
        </w:rPr>
        <w:t xml:space="preserve">the </w:t>
      </w:r>
      <w:r w:rsidRPr="00FB3F4F">
        <w:rPr>
          <w:rStyle w:val="StyleUnderline"/>
          <w:highlight w:val="green"/>
        </w:rPr>
        <w:t>180-day generic exclusivity</w:t>
      </w:r>
      <w:r w:rsidRPr="00895874">
        <w:rPr>
          <w:rStyle w:val="StyleUnderline"/>
        </w:rPr>
        <w:t>, which can currently be abused to block other competitive therapies</w:t>
      </w:r>
      <w:r w:rsidRPr="003D39D6">
        <w:rPr>
          <w:sz w:val="16"/>
        </w:rPr>
        <w:t xml:space="preserv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895874">
        <w:rPr>
          <w:rStyle w:val="StyleUnderline"/>
        </w:rPr>
        <w:t>“The luxury of monopoly protection should only be provided to innovations that provide meaningful benefits in saving lives, curing illnesses, or improving the quality of people’s lives</w:t>
      </w:r>
      <w:r w:rsidRPr="003D39D6">
        <w:rPr>
          <w:sz w:val="16"/>
        </w:rPr>
        <w:t>. It should not be provided to those gaming the system. If we can change that, we can save consumers, employers, and taxpayers many billions of dollars while increasing the incentives for pharmaceutical companies to achieve breakthroughs."</w:t>
      </w:r>
    </w:p>
    <w:p w14:paraId="5727B14B" w14:textId="77777777" w:rsidR="001A5EFB" w:rsidRDefault="001A5EFB" w:rsidP="001A5EFB">
      <w:pPr>
        <w:pStyle w:val="Heading4"/>
      </w:pPr>
      <w:r>
        <w:t>And this card is literally from a foundation run by a billionaire so it’s kind of laughable that they accuse neg ev of being biased.</w:t>
      </w:r>
    </w:p>
    <w:p w14:paraId="28C9637D" w14:textId="111BBF7D" w:rsidR="001A5EFB" w:rsidRPr="00371DFE" w:rsidRDefault="001A5EFB" w:rsidP="001A5EFB">
      <w:pPr>
        <w:pStyle w:val="Heading3"/>
        <w:rPr>
          <w:color w:val="FF0000"/>
        </w:rPr>
      </w:pPr>
      <w:r w:rsidRPr="00371DFE">
        <w:rPr>
          <w:color w:val="FF0000"/>
        </w:rPr>
        <w:t xml:space="preserve">1NC – AT: </w:t>
      </w:r>
      <w:r w:rsidRPr="00371DFE">
        <w:rPr>
          <w:color w:val="FF0000"/>
        </w:rPr>
        <w:t>Radhakrishnan</w:t>
      </w:r>
    </w:p>
    <w:p w14:paraId="50FA72B3" w14:textId="77777777" w:rsidR="001A5EFB" w:rsidRPr="00371DFE" w:rsidRDefault="001A5EFB" w:rsidP="001A5EFB">
      <w:pPr>
        <w:pStyle w:val="Heading4"/>
        <w:rPr>
          <w:color w:val="FF0000"/>
        </w:rPr>
      </w:pPr>
      <w:r w:rsidRPr="00371DFE">
        <w:rPr>
          <w:color w:val="FF0000"/>
        </w:rPr>
        <w:t xml:space="preserve">Their Radhakrishnan ev is circular. The only evidence of a “Big pharma” conspiracy is that Pharma files a lot of secondary patents, which entirely begs the question of whether those patents are bad. And it doesn’t make any of the sweeping epistemological indicts implied by the tagline.  The CP better solves because we have an </w:t>
      </w:r>
      <w:r w:rsidRPr="00371DFE">
        <w:rPr>
          <w:color w:val="FF0000"/>
          <w:u w:val="single"/>
        </w:rPr>
        <w:t>independent judicial check</w:t>
      </w:r>
      <w:r w:rsidRPr="00371DFE">
        <w:rPr>
          <w:color w:val="FF0000"/>
        </w:rPr>
        <w:t xml:space="preserve"> that the patent really is non-obvious.</w:t>
      </w:r>
    </w:p>
    <w:p w14:paraId="330F1106" w14:textId="59ED01B3" w:rsidR="001A5EFB" w:rsidRPr="00371DFE" w:rsidRDefault="001A5EFB" w:rsidP="001A5EFB">
      <w:pPr>
        <w:pStyle w:val="Heading3"/>
        <w:rPr>
          <w:color w:val="FF0000"/>
        </w:rPr>
      </w:pPr>
      <w:r w:rsidRPr="00371DFE">
        <w:rPr>
          <w:color w:val="FF0000"/>
        </w:rPr>
        <w:t xml:space="preserve">1NC – AT: </w:t>
      </w:r>
      <w:r w:rsidRPr="00371DFE">
        <w:rPr>
          <w:color w:val="FF0000"/>
        </w:rPr>
        <w:t>Plan</w:t>
      </w:r>
    </w:p>
    <w:p w14:paraId="640CDE68" w14:textId="77777777" w:rsidR="001A5EFB" w:rsidRPr="00371DFE" w:rsidRDefault="001A5EFB" w:rsidP="001A5EFB">
      <w:pPr>
        <w:pStyle w:val="Heading4"/>
        <w:rPr>
          <w:color w:val="FF0000"/>
        </w:rPr>
      </w:pPr>
      <w:r w:rsidRPr="00371DFE">
        <w:rPr>
          <w:color w:val="FF0000"/>
        </w:rPr>
        <w:t xml:space="preserve">It’s easy to say “oh, don’t let pharma companies make small modifications and renew their patents,” but the real work is </w:t>
      </w:r>
      <w:r w:rsidRPr="00371DFE">
        <w:rPr>
          <w:color w:val="FF0000"/>
          <w:u w:val="single"/>
        </w:rPr>
        <w:t>drawing the line</w:t>
      </w:r>
      <w:r w:rsidRPr="00371DFE">
        <w:rPr>
          <w:color w:val="FF0000"/>
        </w:rPr>
        <w:t xml:space="preserve"> and the 1AC just </w:t>
      </w:r>
      <w:r w:rsidRPr="00371DFE">
        <w:rPr>
          <w:color w:val="FF0000"/>
          <w:u w:val="single"/>
        </w:rPr>
        <w:t>doesn’t do that</w:t>
      </w:r>
      <w:r w:rsidRPr="00371DFE">
        <w:rPr>
          <w:color w:val="FF0000"/>
        </w:rPr>
        <w:t>.</w:t>
      </w:r>
    </w:p>
    <w:p w14:paraId="5CBD23B5" w14:textId="77777777" w:rsidR="001A5EFB" w:rsidRPr="00371DFE" w:rsidRDefault="001A5EFB" w:rsidP="001A5EFB">
      <w:pPr>
        <w:rPr>
          <w:color w:val="FF0000"/>
        </w:rPr>
      </w:pPr>
    </w:p>
    <w:p w14:paraId="5F0FAE1E" w14:textId="77777777" w:rsidR="001A5EFB" w:rsidRPr="00371DFE" w:rsidRDefault="001A5EFB" w:rsidP="001A5EFB">
      <w:pPr>
        <w:keepNext/>
        <w:keepLines/>
        <w:spacing w:before="40"/>
        <w:outlineLvl w:val="3"/>
        <w:rPr>
          <w:rFonts w:eastAsiaTheme="majorEastAsia" w:cstheme="majorBidi"/>
          <w:b/>
          <w:iCs/>
          <w:color w:val="FF0000"/>
          <w:sz w:val="26"/>
        </w:rPr>
      </w:pPr>
      <w:r w:rsidRPr="00371DFE">
        <w:rPr>
          <w:rFonts w:eastAsiaTheme="majorEastAsia" w:cstheme="majorBidi"/>
          <w:b/>
          <w:iCs/>
          <w:color w:val="FF0000"/>
          <w:sz w:val="26"/>
        </w:rPr>
        <w:t>That turns case – ambiguous legal standards shred solvency – encourage circumvention, abuse, and costly litigation</w:t>
      </w:r>
    </w:p>
    <w:p w14:paraId="7797AD28" w14:textId="77777777" w:rsidR="001A5EFB" w:rsidRPr="00371DFE" w:rsidRDefault="001A5EFB" w:rsidP="001A5EFB">
      <w:pPr>
        <w:rPr>
          <w:b/>
          <w:bCs/>
          <w:color w:val="FF0000"/>
          <w:sz w:val="26"/>
        </w:rPr>
      </w:pPr>
      <w:proofErr w:type="spellStart"/>
      <w:r w:rsidRPr="00371DFE">
        <w:rPr>
          <w:b/>
          <w:bCs/>
          <w:color w:val="FF0000"/>
          <w:sz w:val="26"/>
        </w:rPr>
        <w:t>Halaijan</w:t>
      </w:r>
      <w:proofErr w:type="spellEnd"/>
      <w:r w:rsidRPr="00371DFE">
        <w:rPr>
          <w:b/>
          <w:bCs/>
          <w:color w:val="FF0000"/>
          <w:sz w:val="26"/>
        </w:rPr>
        <w:t xml:space="preserve"> 13</w:t>
      </w:r>
    </w:p>
    <w:p w14:paraId="10DAC5D4" w14:textId="77777777" w:rsidR="001A5EFB" w:rsidRPr="00371DFE" w:rsidRDefault="001A5EFB" w:rsidP="001A5EFB">
      <w:pPr>
        <w:rPr>
          <w:color w:val="FF0000"/>
          <w:sz w:val="16"/>
        </w:rPr>
      </w:pPr>
      <w:r w:rsidRPr="00371DFE">
        <w:rPr>
          <w:color w:val="FF0000"/>
          <w:sz w:val="16"/>
        </w:rPr>
        <w:t xml:space="preserve">Dina </w:t>
      </w:r>
      <w:proofErr w:type="spellStart"/>
      <w:r w:rsidRPr="00371DFE">
        <w:rPr>
          <w:color w:val="FF0000"/>
          <w:sz w:val="16"/>
        </w:rPr>
        <w:t>Halaijan</w:t>
      </w:r>
      <w:proofErr w:type="spellEnd"/>
      <w:r w:rsidRPr="00371DFE">
        <w:rPr>
          <w:color w:val="FF0000"/>
          <w:sz w:val="16"/>
        </w:rPr>
        <w:t xml:space="preserve"> (JD, Brooklyn Law School). “Inadequacy of TRIPS &amp; the Compulsory License: Why Broad Compulsory Licensing is Not a Viable Solution to the Access Medicine Problem.” Brooklyn Journal of International Law. Volume 38, Issue 3, Article 7 (2013). JDN. </w:t>
      </w:r>
      <w:hyperlink r:id="rId23" w:history="1">
        <w:r w:rsidRPr="00371DFE">
          <w:rPr>
            <w:color w:val="FF0000"/>
            <w:sz w:val="16"/>
          </w:rPr>
          <w:t>https://brooklynworks.brooklaw.edu/cgi/viewcontent.cgi?article=1050&amp;context=bjil</w:t>
        </w:r>
      </w:hyperlink>
    </w:p>
    <w:p w14:paraId="33E417E1" w14:textId="77777777" w:rsidR="001A5EFB" w:rsidRPr="00371DFE" w:rsidRDefault="001A5EFB" w:rsidP="001A5EFB">
      <w:pPr>
        <w:rPr>
          <w:color w:val="FF0000"/>
          <w:sz w:val="12"/>
        </w:rPr>
      </w:pPr>
      <w:r w:rsidRPr="00371DFE">
        <w:rPr>
          <w:rStyle w:val="StyleUnderline"/>
          <w:color w:val="FF0000"/>
          <w:highlight w:val="green"/>
        </w:rPr>
        <w:t xml:space="preserve">Ambiguities </w:t>
      </w:r>
      <w:r w:rsidRPr="00371DFE">
        <w:rPr>
          <w:rStyle w:val="StyleUnderline"/>
          <w:color w:val="FF0000"/>
        </w:rPr>
        <w:t xml:space="preserve">in the interpretation of TRIPS </w:t>
      </w:r>
      <w:r w:rsidRPr="00371DFE">
        <w:rPr>
          <w:rStyle w:val="StyleUnderline"/>
          <w:color w:val="FF0000"/>
          <w:highlight w:val="green"/>
        </w:rPr>
        <w:t xml:space="preserve">due to the lack of substantive guidelines </w:t>
      </w:r>
      <w:r w:rsidRPr="00371DFE">
        <w:rPr>
          <w:rStyle w:val="StyleUnderline"/>
          <w:color w:val="FF0000"/>
        </w:rPr>
        <w:t xml:space="preserve">or definitions also </w:t>
      </w:r>
      <w:r w:rsidRPr="00371DFE">
        <w:rPr>
          <w:rStyle w:val="StyleUnderline"/>
          <w:color w:val="FF0000"/>
          <w:highlight w:val="green"/>
        </w:rPr>
        <w:t>hinder its effective use by increasing the risk of litigation</w:t>
      </w:r>
      <w:r w:rsidRPr="00371DFE">
        <w:rPr>
          <w:color w:val="FF0000"/>
          <w:sz w:val="12"/>
        </w:rPr>
        <w:t xml:space="preserve">.111 </w:t>
      </w:r>
      <w:r w:rsidRPr="00371DFE">
        <w:rPr>
          <w:rStyle w:val="StyleUnderline"/>
          <w:color w:val="FF0000"/>
        </w:rPr>
        <w:t xml:space="preserve">The </w:t>
      </w:r>
      <w:r w:rsidRPr="00371DFE">
        <w:rPr>
          <w:rStyle w:val="StyleUnderline"/>
          <w:color w:val="FF0000"/>
          <w:highlight w:val="green"/>
        </w:rPr>
        <w:t xml:space="preserve">Doha </w:t>
      </w:r>
      <w:r w:rsidRPr="00371DFE">
        <w:rPr>
          <w:rStyle w:val="StyleUnderline"/>
          <w:color w:val="FF0000"/>
        </w:rPr>
        <w:t xml:space="preserve">Declaration merely </w:t>
      </w:r>
      <w:r w:rsidRPr="00371DFE">
        <w:rPr>
          <w:rStyle w:val="StyleUnderline"/>
          <w:color w:val="FF0000"/>
          <w:highlight w:val="green"/>
        </w:rPr>
        <w:t xml:space="preserve">stated that </w:t>
      </w:r>
      <w:r w:rsidRPr="00371DFE">
        <w:rPr>
          <w:rStyle w:val="StyleUnderline"/>
          <w:color w:val="FF0000"/>
        </w:rPr>
        <w:t xml:space="preserve">individual </w:t>
      </w:r>
      <w:r w:rsidRPr="00371DFE">
        <w:rPr>
          <w:rStyle w:val="StyleUnderline"/>
          <w:color w:val="FF0000"/>
          <w:highlight w:val="green"/>
        </w:rPr>
        <w:t xml:space="preserve">countries have </w:t>
      </w:r>
      <w:r w:rsidRPr="00371DFE">
        <w:rPr>
          <w:rStyle w:val="StyleUnderline"/>
          <w:color w:val="FF0000"/>
        </w:rPr>
        <w:t>“</w:t>
      </w:r>
      <w:r w:rsidRPr="00371DFE">
        <w:rPr>
          <w:rStyle w:val="StyleUnderline"/>
          <w:color w:val="FF0000"/>
          <w:highlight w:val="green"/>
        </w:rPr>
        <w:t xml:space="preserve">the right to determine </w:t>
      </w:r>
      <w:r w:rsidRPr="00371DFE">
        <w:rPr>
          <w:rStyle w:val="StyleUnderline"/>
          <w:color w:val="FF0000"/>
        </w:rPr>
        <w:t xml:space="preserve">what constitutes </w:t>
      </w:r>
      <w:r w:rsidRPr="00371DFE">
        <w:rPr>
          <w:rStyle w:val="StyleUnderline"/>
          <w:color w:val="FF0000"/>
          <w:highlight w:val="green"/>
        </w:rPr>
        <w:t xml:space="preserve">a national emergency </w:t>
      </w:r>
      <w:r w:rsidRPr="00371DFE">
        <w:rPr>
          <w:rStyle w:val="StyleUnderline"/>
          <w:color w:val="FF0000"/>
        </w:rPr>
        <w:t xml:space="preserve">or other circumstances of extreme urgency” in deciding to grant a compulsory license, </w:t>
      </w:r>
      <w:r w:rsidRPr="00371DFE">
        <w:rPr>
          <w:rStyle w:val="StyleUnderline"/>
          <w:color w:val="FF0000"/>
          <w:highlight w:val="green"/>
        </w:rPr>
        <w:t xml:space="preserve">and </w:t>
      </w:r>
      <w:r w:rsidRPr="00371DFE">
        <w:rPr>
          <w:rStyle w:val="StyleUnderline"/>
          <w:color w:val="FF0000"/>
        </w:rPr>
        <w:t xml:space="preserve">thus </w:t>
      </w:r>
      <w:r w:rsidRPr="00371DFE">
        <w:rPr>
          <w:rStyle w:val="StyleUnderline"/>
          <w:color w:val="FF0000"/>
          <w:highlight w:val="green"/>
        </w:rPr>
        <w:t xml:space="preserve">did little to ameliorate </w:t>
      </w:r>
      <w:r w:rsidRPr="00371DFE">
        <w:rPr>
          <w:rStyle w:val="StyleUnderline"/>
          <w:color w:val="FF0000"/>
        </w:rPr>
        <w:t xml:space="preserve">the </w:t>
      </w:r>
      <w:r w:rsidRPr="00371DFE">
        <w:rPr>
          <w:rStyle w:val="StyleUnderline"/>
          <w:color w:val="FF0000"/>
          <w:highlight w:val="green"/>
        </w:rPr>
        <w:t xml:space="preserve">different interpretive approaches </w:t>
      </w:r>
      <w:r w:rsidRPr="00371DFE">
        <w:rPr>
          <w:rStyle w:val="StyleUnderline"/>
          <w:color w:val="FF0000"/>
        </w:rPr>
        <w:t>of developed and developing countries</w:t>
      </w:r>
      <w:r w:rsidRPr="00371DFE">
        <w:rPr>
          <w:color w:val="FF0000"/>
          <w:sz w:val="12"/>
        </w:rPr>
        <w:t xml:space="preserve">.112 </w:t>
      </w:r>
      <w:r w:rsidRPr="00371DFE">
        <w:rPr>
          <w:rStyle w:val="StyleUnderline"/>
          <w:color w:val="FF0000"/>
        </w:rPr>
        <w:t xml:space="preserve">The </w:t>
      </w:r>
      <w:r w:rsidRPr="00371DFE">
        <w:rPr>
          <w:rStyle w:val="StyleUnderline"/>
          <w:color w:val="FF0000"/>
          <w:highlight w:val="green"/>
        </w:rPr>
        <w:t xml:space="preserve">flexible scope </w:t>
      </w:r>
      <w:r w:rsidRPr="00371DFE">
        <w:rPr>
          <w:rStyle w:val="StyleUnderline"/>
          <w:color w:val="FF0000"/>
        </w:rPr>
        <w:t xml:space="preserve">of compulsory licenses </w:t>
      </w:r>
      <w:r w:rsidRPr="00371DFE">
        <w:rPr>
          <w:rStyle w:val="StyleUnderline"/>
          <w:color w:val="FF0000"/>
          <w:highlight w:val="green"/>
        </w:rPr>
        <w:t xml:space="preserve">leads to abuse which </w:t>
      </w:r>
      <w:r w:rsidRPr="00371DFE">
        <w:rPr>
          <w:rStyle w:val="StyleUnderline"/>
          <w:color w:val="FF0000"/>
        </w:rPr>
        <w:t xml:space="preserve">further </w:t>
      </w:r>
      <w:r w:rsidRPr="00371DFE">
        <w:rPr>
          <w:rStyle w:val="StyleUnderline"/>
          <w:color w:val="FF0000"/>
          <w:highlight w:val="green"/>
        </w:rPr>
        <w:t xml:space="preserve">instills resistance and suspicion </w:t>
      </w:r>
      <w:r w:rsidRPr="00371DFE">
        <w:rPr>
          <w:rStyle w:val="StyleUnderline"/>
          <w:color w:val="FF0000"/>
        </w:rPr>
        <w:t>from pharmaceutical companies.113 For example, Egypt’s compulsory license for Pfizer’s Viagra tarnishes the reputation of compulsory licensing because erectile dysfunction is clearly a less dire situation and one likely not intended to be covered by the public health exception of TRIPS</w:t>
      </w:r>
      <w:r w:rsidRPr="00371DFE">
        <w:rPr>
          <w:color w:val="FF0000"/>
          <w:sz w:val="12"/>
        </w:rPr>
        <w:t>.</w:t>
      </w:r>
      <w:r w:rsidRPr="00371DFE">
        <w:rPr>
          <w:rStyle w:val="StyleUnderline"/>
          <w:color w:val="FF0000"/>
        </w:rPr>
        <w:t xml:space="preserve">114 </w:t>
      </w:r>
      <w:r w:rsidRPr="00371DFE">
        <w:rPr>
          <w:rStyle w:val="StyleUnderline"/>
          <w:color w:val="FF0000"/>
          <w:highlight w:val="green"/>
        </w:rPr>
        <w:t xml:space="preserve">Such </w:t>
      </w:r>
      <w:r w:rsidRPr="00371DFE">
        <w:rPr>
          <w:rStyle w:val="StyleUnderline"/>
          <w:color w:val="FF0000"/>
        </w:rPr>
        <w:t xml:space="preserve">excessive </w:t>
      </w:r>
      <w:r w:rsidRPr="00371DFE">
        <w:rPr>
          <w:rStyle w:val="StyleUnderline"/>
          <w:color w:val="FF0000"/>
          <w:highlight w:val="green"/>
        </w:rPr>
        <w:t xml:space="preserve">abuse </w:t>
      </w:r>
      <w:r w:rsidRPr="00371DFE">
        <w:rPr>
          <w:rStyle w:val="StyleUnderline"/>
          <w:color w:val="FF0000"/>
        </w:rPr>
        <w:t xml:space="preserve">and over-use of compulsory licensing likely </w:t>
      </w:r>
      <w:r w:rsidRPr="00371DFE">
        <w:rPr>
          <w:rStyle w:val="StyleUnderline"/>
          <w:color w:val="FF0000"/>
          <w:highlight w:val="green"/>
        </w:rPr>
        <w:t xml:space="preserve">encourages pharmaceutical companies to aggressively resist valid uses </w:t>
      </w:r>
      <w:r w:rsidRPr="00371DFE">
        <w:rPr>
          <w:rStyle w:val="StyleUnderline"/>
          <w:color w:val="FF0000"/>
        </w:rPr>
        <w:t>of compulsory licenses to prevent over-expansion of scope.</w:t>
      </w:r>
      <w:r w:rsidRPr="00371DFE">
        <w:rPr>
          <w:color w:val="FF0000"/>
          <w:sz w:val="12"/>
        </w:rPr>
        <w:t xml:space="preserve">115 In addition to ambiguity in the scope of intended diseases, conflicting interpretations exist in the type of pharmaceutical products intended for compulsory licensing.116 The scope of countries that should benefit from compulsory licensing remains another area of contention.117 </w:t>
      </w:r>
      <w:r w:rsidRPr="00371DFE">
        <w:rPr>
          <w:rStyle w:val="StyleUnderline"/>
          <w:color w:val="FF0000"/>
          <w:highlight w:val="green"/>
        </w:rPr>
        <w:t xml:space="preserve">Not limiting the scope </w:t>
      </w:r>
      <w:r w:rsidRPr="00371DFE">
        <w:rPr>
          <w:rStyle w:val="StyleUnderline"/>
          <w:color w:val="FF0000"/>
        </w:rPr>
        <w:t xml:space="preserve">of applicable nations </w:t>
      </w:r>
      <w:r w:rsidRPr="00371DFE">
        <w:rPr>
          <w:rStyle w:val="StyleUnderline"/>
          <w:color w:val="FF0000"/>
          <w:highlight w:val="green"/>
        </w:rPr>
        <w:t>may create a chilling effect</w:t>
      </w:r>
      <w:r w:rsidRPr="00371DFE">
        <w:rPr>
          <w:rStyle w:val="StyleUnderline"/>
          <w:color w:val="FF0000"/>
        </w:rPr>
        <w:t xml:space="preserve"> on the types of drugs pharmaceutical companies choose to invest in and develop to avoid the potential for a compulsory license, </w:t>
      </w:r>
      <w:r w:rsidRPr="00371DFE">
        <w:rPr>
          <w:rStyle w:val="Emphasis"/>
          <w:color w:val="FF0000"/>
          <w:highlight w:val="green"/>
        </w:rPr>
        <w:t>which hurts developing nations most in need of help</w:t>
      </w:r>
      <w:r w:rsidRPr="00371DFE">
        <w:rPr>
          <w:color w:val="FF0000"/>
          <w:sz w:val="12"/>
        </w:rPr>
        <w:t xml:space="preserve">.118 Interpreting the morality exclusion in Article 27(2) also proves difficult, as there is no universally accepted definition.119 </w:t>
      </w:r>
      <w:r w:rsidRPr="00371DFE">
        <w:rPr>
          <w:rStyle w:val="StyleUnderline"/>
          <w:color w:val="FF0000"/>
        </w:rPr>
        <w:t xml:space="preserve">In addition to causing differing interpretations between countries, the </w:t>
      </w:r>
      <w:r w:rsidRPr="00371DFE">
        <w:rPr>
          <w:rStyle w:val="StyleUnderline"/>
          <w:color w:val="FF0000"/>
          <w:highlight w:val="green"/>
        </w:rPr>
        <w:t>lack of concrete definitions allows countries to alter their position to fit their self-interest and creates potential for abuse</w:t>
      </w:r>
      <w:r w:rsidRPr="00371DFE">
        <w:rPr>
          <w:color w:val="FF0000"/>
          <w:sz w:val="12"/>
        </w:rPr>
        <w:t>.120 For example, despite the United States’ narrow interpretation of TRIPS flexibilities, the United States contradicted itself during the 2001 anthrax scare by suggesting use of a compulsory license for Cipro,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self-interest and become “innovator companies” to compete globally with other large pharmaceutical companies.123 The vagueness of Article 30, which allowed a narrow interpretation to be given by the WTO dispute resolution panel, is a further impediment to increasing access to medicines.124 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‘value.’125 The WTO members’ inability to reach a decision regarding parallel importation created a “fundamental flaw” of ambiguity.126 In regard to compulsory licensing under the Paragraph 6 Decision, drugs made for export must be distinguishable by special labels, colors, or shapes to prevent trade diversion.127 However, lack of monitoring guidelines and repercussions makes the re-exportation issue troubling.128</w:t>
      </w:r>
    </w:p>
    <w:p w14:paraId="5074DF9D" w14:textId="3B051F57" w:rsidR="001A5EFB" w:rsidRPr="00371DFE" w:rsidRDefault="001A5EFB" w:rsidP="001A5EFB">
      <w:pPr>
        <w:pStyle w:val="Heading3"/>
        <w:rPr>
          <w:color w:val="FF0000"/>
        </w:rPr>
      </w:pPr>
      <w:r w:rsidRPr="00371DFE">
        <w:rPr>
          <w:color w:val="FF0000"/>
        </w:rPr>
        <w:t xml:space="preserve">1NC – AT: </w:t>
      </w:r>
      <w:r w:rsidRPr="00371DFE">
        <w:rPr>
          <w:color w:val="FF0000"/>
        </w:rPr>
        <w:t>Solvency</w:t>
      </w:r>
    </w:p>
    <w:p w14:paraId="2EB371D0" w14:textId="77777777" w:rsidR="001A5EFB" w:rsidRPr="00371DFE" w:rsidRDefault="001A5EFB" w:rsidP="001A5EFB">
      <w:pPr>
        <w:pStyle w:val="Heading4"/>
        <w:rPr>
          <w:color w:val="FF0000"/>
        </w:rPr>
      </w:pPr>
      <w:r w:rsidRPr="00371DFE">
        <w:rPr>
          <w:color w:val="FF0000"/>
        </w:rPr>
        <w:t xml:space="preserve">1] Big pharma can </w:t>
      </w:r>
      <w:r w:rsidRPr="00371DFE">
        <w:rPr>
          <w:color w:val="FF0000"/>
          <w:u w:val="single"/>
        </w:rPr>
        <w:t>easily circumvent</w:t>
      </w:r>
      <w:r w:rsidRPr="00371DFE">
        <w:rPr>
          <w:color w:val="FF0000"/>
        </w:rPr>
        <w:t xml:space="preserve"> the 1AC; that guts their solvency – CX proves</w:t>
      </w:r>
    </w:p>
    <w:p w14:paraId="352201FE" w14:textId="77777777" w:rsidR="001A5EFB" w:rsidRPr="00371DFE" w:rsidRDefault="001A5EFB" w:rsidP="001A5EFB">
      <w:pPr>
        <w:rPr>
          <w:rStyle w:val="Style13ptBold"/>
          <w:color w:val="FF0000"/>
        </w:rPr>
      </w:pPr>
      <w:r w:rsidRPr="00371DFE">
        <w:rPr>
          <w:rStyle w:val="Style13ptBold"/>
          <w:color w:val="FF0000"/>
        </w:rPr>
        <w:t>Song and Han 16</w:t>
      </w:r>
    </w:p>
    <w:p w14:paraId="74B34769" w14:textId="77777777" w:rsidR="001A5EFB" w:rsidRPr="00371DFE" w:rsidRDefault="001A5EFB" w:rsidP="001A5EFB">
      <w:pPr>
        <w:rPr>
          <w:color w:val="FF0000"/>
          <w:sz w:val="12"/>
          <w:szCs w:val="12"/>
        </w:rPr>
      </w:pPr>
      <w:r w:rsidRPr="00371DFE">
        <w:rPr>
          <w:color w:val="FF0000"/>
          <w:sz w:val="12"/>
          <w:szCs w:val="12"/>
        </w:rPr>
        <w:t xml:space="preserve">Chie </w:t>
      </w:r>
      <w:proofErr w:type="spellStart"/>
      <w:r w:rsidRPr="00371DFE">
        <w:rPr>
          <w:color w:val="FF0000"/>
          <w:sz w:val="12"/>
          <w:szCs w:val="12"/>
        </w:rPr>
        <w:t>Hoon</w:t>
      </w:r>
      <w:proofErr w:type="spellEnd"/>
      <w:r w:rsidRPr="00371DFE">
        <w:rPr>
          <w:color w:val="FF0000"/>
          <w:sz w:val="12"/>
          <w:szCs w:val="12"/>
        </w:rPr>
        <w:t xml:space="preserve"> Song and </w:t>
      </w:r>
      <w:proofErr w:type="spellStart"/>
      <w:r w:rsidRPr="00371DFE">
        <w:rPr>
          <w:color w:val="FF0000"/>
          <w:sz w:val="12"/>
          <w:szCs w:val="12"/>
        </w:rPr>
        <w:t>Jeung</w:t>
      </w:r>
      <w:r w:rsidRPr="00371DFE">
        <w:rPr>
          <w:color w:val="FF0000"/>
          <w:sz w:val="12"/>
          <w:szCs w:val="12"/>
        </w:rPr>
        <w:noBreakHyphen/>
        <w:t>Whan</w:t>
      </w:r>
      <w:proofErr w:type="spellEnd"/>
      <w:r w:rsidRPr="00371DFE">
        <w:rPr>
          <w:color w:val="FF0000"/>
          <w:sz w:val="12"/>
          <w:szCs w:val="12"/>
        </w:rPr>
        <w:t xml:space="preserve"> Han* Research Center for Epigenome Regulation, School of Pharmacy, Sungkyunkwan University, Suwon, Republic of Korea Patent cliff and strategic switch: exploring strategic design possibilities in the pharmaceutical industry Song and Han </w:t>
      </w:r>
      <w:proofErr w:type="spellStart"/>
      <w:r w:rsidRPr="00371DFE">
        <w:rPr>
          <w:color w:val="FF0000"/>
          <w:sz w:val="12"/>
          <w:szCs w:val="12"/>
        </w:rPr>
        <w:t>SpringerPlus</w:t>
      </w:r>
      <w:proofErr w:type="spellEnd"/>
      <w:r w:rsidRPr="00371DFE">
        <w:rPr>
          <w:color w:val="FF0000"/>
          <w:sz w:val="12"/>
          <w:szCs w:val="12"/>
        </w:rPr>
        <w:t xml:space="preserve"> (2016) 5:692 DOI 10.1186/s40064-016-2323-1 </w:t>
      </w:r>
      <w:hyperlink r:id="rId24" w:history="1">
        <w:r w:rsidRPr="00371DFE">
          <w:rPr>
            <w:rStyle w:val="Hyperlink"/>
            <w:color w:val="FF0000"/>
            <w:sz w:val="12"/>
            <w:szCs w:val="12"/>
          </w:rPr>
          <w:t>https://springerplus.springeropen.com/track/pdf/10.1186/s40064-016-2323-1.pdf</w:t>
        </w:r>
      </w:hyperlink>
      <w:r w:rsidRPr="00371DFE">
        <w:rPr>
          <w:color w:val="FF0000"/>
          <w:sz w:val="12"/>
          <w:szCs w:val="12"/>
        </w:rPr>
        <w:t xml:space="preserve"> -CAT</w:t>
      </w:r>
    </w:p>
    <w:p w14:paraId="1CC774B1" w14:textId="77777777" w:rsidR="001A5EFB" w:rsidRPr="00371DFE" w:rsidRDefault="001A5EFB" w:rsidP="001A5EFB">
      <w:pPr>
        <w:rPr>
          <w:color w:val="FF0000"/>
          <w:sz w:val="8"/>
        </w:rPr>
      </w:pPr>
      <w:r w:rsidRPr="00371DFE">
        <w:rPr>
          <w:color w:val="FF0000"/>
          <w:sz w:val="8"/>
        </w:rPr>
        <w:t xml:space="preserve">Prevention strategy </w:t>
      </w:r>
      <w:proofErr w:type="gramStart"/>
      <w:r w:rsidRPr="00371DFE">
        <w:rPr>
          <w:rStyle w:val="StyleUnderline"/>
          <w:color w:val="FF0000"/>
        </w:rPr>
        <w:t>The</w:t>
      </w:r>
      <w:proofErr w:type="gramEnd"/>
      <w:r w:rsidRPr="00371DFE">
        <w:rPr>
          <w:rStyle w:val="StyleUnderline"/>
          <w:color w:val="FF0000"/>
        </w:rPr>
        <w:t xml:space="preserve"> first generic strategic orientation </w:t>
      </w:r>
      <w:r w:rsidRPr="00371DFE">
        <w:rPr>
          <w:rStyle w:val="StyleUnderline"/>
          <w:color w:val="FF0000"/>
          <w:highlight w:val="green"/>
        </w:rPr>
        <w:t xml:space="preserve">to extend </w:t>
      </w:r>
      <w:r w:rsidRPr="00371DFE">
        <w:rPr>
          <w:rStyle w:val="StyleUnderline"/>
          <w:color w:val="FF0000"/>
        </w:rPr>
        <w:t>the patent protection is to temporarily prevent or distort competition</w:t>
      </w:r>
      <w:r w:rsidRPr="00371DFE">
        <w:rPr>
          <w:color w:val="FF0000"/>
          <w:sz w:val="8"/>
        </w:rPr>
        <w:t xml:space="preserve">. </w:t>
      </w:r>
      <w:r w:rsidRPr="00371DFE">
        <w:rPr>
          <w:rStyle w:val="StyleUnderline"/>
          <w:color w:val="FF0000"/>
        </w:rPr>
        <w:t xml:space="preserve">The basic principle of ‘prevention strategy’ is therefore to exploit possibilities for extension of </w:t>
      </w:r>
      <w:r w:rsidRPr="00371DFE">
        <w:rPr>
          <w:rStyle w:val="StyleUnderline"/>
          <w:color w:val="FF0000"/>
          <w:highlight w:val="green"/>
        </w:rPr>
        <w:t xml:space="preserve">market exclusivity </w:t>
      </w:r>
      <w:r w:rsidRPr="00371DFE">
        <w:rPr>
          <w:rStyle w:val="StyleUnderline"/>
          <w:color w:val="FF0000"/>
        </w:rPr>
        <w:t xml:space="preserve">mostly </w:t>
      </w:r>
      <w:r w:rsidRPr="00371DFE">
        <w:rPr>
          <w:rStyle w:val="StyleUnderline"/>
          <w:color w:val="FF0000"/>
          <w:highlight w:val="green"/>
        </w:rPr>
        <w:t xml:space="preserve">by </w:t>
      </w:r>
      <w:r w:rsidRPr="00371DFE">
        <w:rPr>
          <w:rStyle w:val="StyleUnderline"/>
          <w:color w:val="FF0000"/>
        </w:rPr>
        <w:t xml:space="preserve">means of </w:t>
      </w:r>
      <w:r w:rsidRPr="00371DFE">
        <w:rPr>
          <w:rStyle w:val="StyleUnderline"/>
          <w:color w:val="FF0000"/>
          <w:highlight w:val="green"/>
        </w:rPr>
        <w:t>legal measures</w:t>
      </w:r>
      <w:r w:rsidRPr="00371DFE">
        <w:rPr>
          <w:color w:val="FF0000"/>
          <w:sz w:val="8"/>
        </w:rPr>
        <w:t xml:space="preserve">. One commonly applied strategy is related to strategic patenting. Patents are the primary tools that the research-driven companies use to establish and maintain their brands in the marketplace and provide a window of opportunity to enforce the exclusivity of the inventions (Cantrell 2009). Pharmaceutical industry has adopted a strategy of filing multiple patents to protect its branded drug. This practice of forming a network surrounding the base patent, is called creating “patent clusters”.2 The acquisition of secondary patents, obtaining features other than the main active drug ingredient (such as crystalline forms of the original compound, methods of use or formulations), can create a solid portfolio covering different aspects of the drug (Burdon and </w:t>
      </w:r>
      <w:proofErr w:type="spellStart"/>
      <w:r w:rsidRPr="00371DFE">
        <w:rPr>
          <w:color w:val="FF0000"/>
          <w:sz w:val="8"/>
        </w:rPr>
        <w:t>Sloper</w:t>
      </w:r>
      <w:proofErr w:type="spellEnd"/>
      <w:r w:rsidRPr="00371DFE">
        <w:rPr>
          <w:color w:val="FF0000"/>
          <w:sz w:val="8"/>
        </w:rPr>
        <w:t xml:space="preserve"> 2003). For instance, if the manufacturing process is optimized after filing a patent application so that the new synthesis method did not have to be disclosed at the time of initial filing, the related process patent, such as enhancing of purity level, can be filed at a later stage of the product lifecycle. </w:t>
      </w:r>
      <w:r w:rsidRPr="00371DFE">
        <w:rPr>
          <w:rStyle w:val="StyleUnderline"/>
          <w:color w:val="FF0000"/>
        </w:rPr>
        <w:t xml:space="preserve">Additionally, </w:t>
      </w:r>
      <w:r w:rsidRPr="00371DFE">
        <w:rPr>
          <w:rStyle w:val="StyleUnderline"/>
          <w:color w:val="FF0000"/>
          <w:highlight w:val="green"/>
        </w:rPr>
        <w:t>the primary patent may be split into several patents</w:t>
      </w:r>
      <w:r w:rsidRPr="00371DFE">
        <w:rPr>
          <w:rStyle w:val="StyleUnderline"/>
          <w:color w:val="FF0000"/>
        </w:rPr>
        <w:t>. One patent may seek protection for a broad genus encompassing various compounds, while another patent may comprise a claim related to a specific compound</w:t>
      </w:r>
      <w:r w:rsidRPr="00371DFE">
        <w:rPr>
          <w:color w:val="FF0000"/>
          <w:sz w:val="8"/>
        </w:rPr>
        <w:t xml:space="preserve">. In some cases, if one isomer3 is found to be more active than the other or offers substantial and previously unpredicted therapeutic advantages over others, it may provide a basis for a separate patenting for the more beneficial isomer (Hutchins 2003). Accordingly, secondary patents encompass inventions directed to the incremental 2 Pharmaceutical products are usually protected by </w:t>
      </w:r>
      <w:proofErr w:type="gramStart"/>
      <w:r w:rsidRPr="00371DFE">
        <w:rPr>
          <w:color w:val="FF0000"/>
          <w:sz w:val="8"/>
        </w:rPr>
        <w:t>a large number of</w:t>
      </w:r>
      <w:proofErr w:type="gramEnd"/>
      <w:r w:rsidRPr="00371DFE">
        <w:rPr>
          <w:color w:val="FF0000"/>
          <w:sz w:val="8"/>
        </w:rPr>
        <w:t xml:space="preserve"> product and process patents. Instead of facing single patent expiration, there are several successive ones. In most cases, there is one main patent protecting the active compound and several secondary patents protecting aspects other than main patent. Upon patent expiry, if generic companies cannot find ways to bypass a patent protecting the supporting aspects, it can act as a competition limiting factor. 3 Chemical compounds often appear in different isomeric forms (i.e. having the same chemical structure, but differs in spatial arrangement), such as cis/trans-isomers or enantiomers. Isomers may demonstrate different biological activity. Choice of strategic pathway Prevention Innovation Extraction Adaption Fig. 2 Overview of the four generic strategic pathways [Source: modelled after </w:t>
      </w:r>
      <w:proofErr w:type="spellStart"/>
      <w:r w:rsidRPr="00371DFE">
        <w:rPr>
          <w:color w:val="FF0000"/>
          <w:sz w:val="8"/>
        </w:rPr>
        <w:t>Raasch</w:t>
      </w:r>
      <w:proofErr w:type="spellEnd"/>
      <w:r w:rsidRPr="00371DFE">
        <w:rPr>
          <w:color w:val="FF0000"/>
          <w:sz w:val="8"/>
        </w:rPr>
        <w:t xml:space="preserve"> (2006)] Song and Han </w:t>
      </w:r>
      <w:proofErr w:type="spellStart"/>
      <w:r w:rsidRPr="00371DFE">
        <w:rPr>
          <w:color w:val="FF0000"/>
          <w:sz w:val="8"/>
        </w:rPr>
        <w:t>SpringerPlus</w:t>
      </w:r>
      <w:proofErr w:type="spellEnd"/>
      <w:r w:rsidRPr="00371DFE">
        <w:rPr>
          <w:color w:val="FF0000"/>
          <w:sz w:val="8"/>
        </w:rPr>
        <w:t xml:space="preserve"> (2016) 5:692 Page 6 of 14 improvement of the primary patent and would permit the innovator-company to maintain the market share, even if the generic producers try to enter the market by contesting the validity of the primary patent. Amin and </w:t>
      </w:r>
      <w:proofErr w:type="spellStart"/>
      <w:r w:rsidRPr="00371DFE">
        <w:rPr>
          <w:color w:val="FF0000"/>
          <w:sz w:val="8"/>
        </w:rPr>
        <w:t>Kesselheim</w:t>
      </w:r>
      <w:proofErr w:type="spellEnd"/>
      <w:r w:rsidRPr="00371DFE">
        <w:rPr>
          <w:color w:val="FF0000"/>
          <w:sz w:val="8"/>
        </w:rPr>
        <w:t xml:space="preserve"> (2012) reported that a large cluster of secondary patents related to HIV medication (ritonavir) could delay generic competition 12 years after the expiration of the patents on the drug’s base compound. The Sector Inquiry by European Commission has revealed that there is a trend for companies to continuously file patent applications as the expiry date of the primary patent approaches, whereby the ratio of primary to secondary patents is 1:7. This kind of strategic patenting intends to build portfolios of patents for a defensive rather than for inventive purposes, placing the innovator-company in a more favorable position for the patent-related disputes concerning the launch of generics. Glasgow (2001) concludes: “[…] intellectual property protection is not being used to promote an incentive to create and innovate. Rather, intellectual property rights are being used to gain and maintain an exclusive market share for the most profitable, not necessarily the most beneficial, drug”. Consequently, the term “evergreening” indicates the strategic maneuver to intentionally extend the market monopoly beyond the known patent life through secondary patenting (Dwivedi et al. 2010). The consequent patent maze from secondary patents can result in difficulties for generic suppliers to determine when relevant patents will expire and when it is safe to enter the market without inadvertently running into patent infringement problems. Even if the generic suppliers have success in maintaining a clear view through the multiple layers of patent protection, they find themselves at a disadvantage in that they might be prohibited from using the compound produced by the most economical route or using the most stable forms of the drug (Hutchins 2003). However, more recently, patent-related legal challenges from generic suppliers have been more successful and the lead time for the market launch of generic products has become much shorter (European Commission 2009). The secondary patents may not cover the proposed generic product properly and are contestable (Glass 2004). At the same time, it is important to keep in mind that there is a tendency to restrict the patentability of secondary patents, especially in developing countries, leading to questionable patents on highly prolific medication to receive a strong second look. In brief, strategic patenting behavior can deter generic entry, as the costs to invent around or challenge the patent maze can be detrimental, but stricter patentability standards make the strategic patenting more vulnerable. </w:t>
      </w:r>
      <w:r w:rsidRPr="00371DFE">
        <w:rPr>
          <w:rStyle w:val="StyleUnderline"/>
          <w:color w:val="FF0000"/>
          <w:highlight w:val="green"/>
        </w:rPr>
        <w:t>Another possibility</w:t>
      </w:r>
      <w:r w:rsidRPr="00371DFE">
        <w:rPr>
          <w:rStyle w:val="StyleUnderline"/>
          <w:color w:val="FF0000"/>
        </w:rPr>
        <w:t xml:space="preserve"> to extend the market exclusivity by pursuing legal avenues </w:t>
      </w:r>
      <w:r w:rsidRPr="00371DFE">
        <w:rPr>
          <w:rStyle w:val="StyleUnderline"/>
          <w:color w:val="FF0000"/>
          <w:highlight w:val="green"/>
        </w:rPr>
        <w:t>is</w:t>
      </w:r>
      <w:r w:rsidRPr="00371DFE">
        <w:rPr>
          <w:rStyle w:val="StyleUnderline"/>
          <w:color w:val="FF0000"/>
        </w:rPr>
        <w:t xml:space="preserve"> provided through obtaining of </w:t>
      </w:r>
      <w:r w:rsidRPr="00371DFE">
        <w:rPr>
          <w:rStyle w:val="StyleUnderline"/>
          <w:color w:val="FF0000"/>
          <w:highlight w:val="green"/>
        </w:rPr>
        <w:t>supplementary protection certificates (SPCs</w:t>
      </w:r>
      <w:r w:rsidRPr="00371DFE">
        <w:rPr>
          <w:rStyle w:val="StyleUnderline"/>
          <w:color w:val="FF0000"/>
        </w:rPr>
        <w:t xml:space="preserve">). SPCs are an additional protective mechanism introduced by </w:t>
      </w:r>
      <w:r w:rsidRPr="00371DFE">
        <w:rPr>
          <w:rStyle w:val="StyleUnderline"/>
          <w:color w:val="FF0000"/>
          <w:highlight w:val="green"/>
        </w:rPr>
        <w:t>EU</w:t>
      </w:r>
      <w:r w:rsidRPr="00371DFE">
        <w:rPr>
          <w:rStyle w:val="StyleUnderline"/>
          <w:color w:val="FF0000"/>
        </w:rPr>
        <w:t xml:space="preserve"> to serve as an </w:t>
      </w:r>
      <w:r w:rsidRPr="00371DFE">
        <w:rPr>
          <w:rStyle w:val="StyleUnderline"/>
          <w:color w:val="FF0000"/>
          <w:highlight w:val="green"/>
        </w:rPr>
        <w:t>extension to the patent right</w:t>
      </w:r>
      <w:r w:rsidRPr="00371DFE">
        <w:rPr>
          <w:rStyle w:val="StyleUnderline"/>
          <w:color w:val="FF0000"/>
        </w:rPr>
        <w:t xml:space="preserve"> (Hitchcock and </w:t>
      </w:r>
      <w:proofErr w:type="spellStart"/>
      <w:r w:rsidRPr="00371DFE">
        <w:rPr>
          <w:rStyle w:val="StyleUnderline"/>
          <w:color w:val="FF0000"/>
        </w:rPr>
        <w:t>Tugal</w:t>
      </w:r>
      <w:proofErr w:type="spellEnd"/>
      <w:r w:rsidRPr="00371DFE">
        <w:rPr>
          <w:rStyle w:val="StyleUnderline"/>
          <w:color w:val="FF0000"/>
        </w:rPr>
        <w:t xml:space="preserve"> 2003). For the pharmaceutical sector, SPCs can be issued to compensate the efforts put into research and development and the elapsed period between the patent filing and obtaining market authorization to place the approved drug on the market</w:t>
      </w:r>
      <w:r w:rsidRPr="00371DFE">
        <w:rPr>
          <w:color w:val="FF0000"/>
          <w:sz w:val="8"/>
        </w:rPr>
        <w:t xml:space="preserve">. SPCs extend the effective protection of products already on the market by a maximum of 5 years upon patent expiry. However, the protection granted through SPC can be legally challenged and declared as invalid. </w:t>
      </w:r>
      <w:r w:rsidRPr="00371DFE">
        <w:rPr>
          <w:rStyle w:val="StyleUnderline"/>
          <w:color w:val="FF0000"/>
        </w:rPr>
        <w:t xml:space="preserve">A </w:t>
      </w:r>
      <w:r w:rsidRPr="00371DFE">
        <w:rPr>
          <w:rStyle w:val="StyleUnderline"/>
          <w:color w:val="FF0000"/>
          <w:highlight w:val="green"/>
        </w:rPr>
        <w:t>similar practice</w:t>
      </w:r>
      <w:r w:rsidRPr="00371DFE">
        <w:rPr>
          <w:rStyle w:val="StyleUnderline"/>
          <w:color w:val="FF0000"/>
        </w:rPr>
        <w:t xml:space="preserve"> has been </w:t>
      </w:r>
      <w:r w:rsidRPr="00371DFE">
        <w:rPr>
          <w:rStyle w:val="StyleUnderline"/>
          <w:color w:val="FF0000"/>
          <w:highlight w:val="green"/>
        </w:rPr>
        <w:t>adopted</w:t>
      </w:r>
      <w:r w:rsidRPr="00371DFE">
        <w:rPr>
          <w:rStyle w:val="StyleUnderline"/>
          <w:color w:val="FF0000"/>
        </w:rPr>
        <w:t xml:space="preserve"> </w:t>
      </w:r>
      <w:r w:rsidRPr="00371DFE">
        <w:rPr>
          <w:rStyle w:val="StyleUnderline"/>
          <w:color w:val="FF0000"/>
          <w:highlight w:val="green"/>
        </w:rPr>
        <w:t>by US and</w:t>
      </w:r>
      <w:r w:rsidRPr="00371DFE">
        <w:rPr>
          <w:rStyle w:val="StyleUnderline"/>
          <w:color w:val="FF0000"/>
        </w:rPr>
        <w:t xml:space="preserve"> </w:t>
      </w:r>
      <w:r w:rsidRPr="00371DFE">
        <w:rPr>
          <w:rStyle w:val="StyleUnderline"/>
          <w:color w:val="FF0000"/>
          <w:highlight w:val="green"/>
        </w:rPr>
        <w:t>Japan</w:t>
      </w:r>
      <w:r w:rsidRPr="00371DFE">
        <w:rPr>
          <w:rStyle w:val="StyleUnderline"/>
          <w:color w:val="FF0000"/>
        </w:rPr>
        <w:t xml:space="preserve"> under the name of “</w:t>
      </w:r>
      <w:r w:rsidRPr="00371DFE">
        <w:rPr>
          <w:rStyle w:val="StyleUnderline"/>
          <w:color w:val="FF0000"/>
          <w:highlight w:val="green"/>
        </w:rPr>
        <w:t>patent term restoration</w:t>
      </w:r>
      <w:r w:rsidRPr="00371DFE">
        <w:rPr>
          <w:rStyle w:val="StyleUnderline"/>
          <w:color w:val="FF0000"/>
        </w:rPr>
        <w:t xml:space="preserve">” in the 1980s. In US, the innovator-companies </w:t>
      </w:r>
      <w:r w:rsidRPr="00371DFE">
        <w:rPr>
          <w:rStyle w:val="StyleUnderline"/>
          <w:color w:val="FF0000"/>
          <w:highlight w:val="green"/>
        </w:rPr>
        <w:t>can</w:t>
      </w:r>
      <w:r w:rsidRPr="00371DFE">
        <w:rPr>
          <w:rStyle w:val="StyleUnderline"/>
          <w:color w:val="FF0000"/>
        </w:rPr>
        <w:t xml:space="preserve"> </w:t>
      </w:r>
      <w:r w:rsidRPr="00371DFE">
        <w:rPr>
          <w:rStyle w:val="StyleUnderline"/>
          <w:color w:val="FF0000"/>
          <w:highlight w:val="green"/>
        </w:rPr>
        <w:t>apply for up to five additional years</w:t>
      </w:r>
      <w:r w:rsidRPr="00371DFE">
        <w:rPr>
          <w:rStyle w:val="StyleUnderline"/>
          <w:color w:val="FF0000"/>
        </w:rPr>
        <w:t xml:space="preserve"> of patent protection for the new drug </w:t>
      </w:r>
      <w:r w:rsidRPr="00371DFE">
        <w:rPr>
          <w:rStyle w:val="StyleUnderline"/>
          <w:color w:val="FF0000"/>
          <w:highlight w:val="green"/>
        </w:rPr>
        <w:t>to make up for</w:t>
      </w:r>
      <w:r w:rsidRPr="00371DFE">
        <w:rPr>
          <w:rStyle w:val="StyleUnderline"/>
          <w:color w:val="FF0000"/>
        </w:rPr>
        <w:t xml:space="preserve"> the </w:t>
      </w:r>
      <w:r w:rsidRPr="00371DFE">
        <w:rPr>
          <w:rStyle w:val="StyleUnderline"/>
          <w:color w:val="FF0000"/>
          <w:highlight w:val="green"/>
        </w:rPr>
        <w:t>time lost</w:t>
      </w:r>
      <w:r w:rsidRPr="00371DFE">
        <w:rPr>
          <w:rStyle w:val="StyleUnderline"/>
          <w:color w:val="FF0000"/>
        </w:rPr>
        <w:t xml:space="preserve"> while the product was subject </w:t>
      </w:r>
      <w:r w:rsidRPr="00371DFE">
        <w:rPr>
          <w:rStyle w:val="StyleUnderline"/>
          <w:color w:val="FF0000"/>
          <w:highlight w:val="green"/>
        </w:rPr>
        <w:t>to</w:t>
      </w:r>
      <w:r w:rsidRPr="00371DFE">
        <w:rPr>
          <w:rStyle w:val="StyleUnderline"/>
          <w:color w:val="FF0000"/>
        </w:rPr>
        <w:t xml:space="preserve"> the FDA’s </w:t>
      </w:r>
      <w:r w:rsidRPr="00371DFE">
        <w:rPr>
          <w:rStyle w:val="StyleUnderline"/>
          <w:color w:val="FF0000"/>
          <w:highlight w:val="green"/>
        </w:rPr>
        <w:t>regulatory review</w:t>
      </w:r>
      <w:r w:rsidRPr="00371DFE">
        <w:rPr>
          <w:rStyle w:val="StyleUnderline"/>
          <w:color w:val="FF0000"/>
        </w:rPr>
        <w:t xml:space="preserve"> (Title II of the Hatch–Waxman Act) (Agrawal and Thakkar 1997)</w:t>
      </w:r>
      <w:r w:rsidRPr="00371DFE">
        <w:rPr>
          <w:color w:val="FF0000"/>
          <w:sz w:val="8"/>
        </w:rPr>
        <w:t xml:space="preserve">. Building on this legislation, brand owners can file a patent infringement suit, after an ANDA with paragraph IV certification is filed by a generic manufacturer.4 The FDA cannot approve the ANDA until the court decision, thereby leading up to 30 months extension of market exclusivity (Bhat 2005). </w:t>
      </w:r>
      <w:r w:rsidRPr="00371DFE">
        <w:rPr>
          <w:rStyle w:val="StyleUnderline"/>
          <w:color w:val="FF0000"/>
          <w:highlight w:val="green"/>
        </w:rPr>
        <w:t>Another way of extending</w:t>
      </w:r>
      <w:r w:rsidRPr="00371DFE">
        <w:rPr>
          <w:rStyle w:val="StyleUnderline"/>
          <w:color w:val="FF0000"/>
        </w:rPr>
        <w:t xml:space="preserve"> the market </w:t>
      </w:r>
      <w:r w:rsidRPr="00371DFE">
        <w:rPr>
          <w:rStyle w:val="StyleUnderline"/>
          <w:color w:val="FF0000"/>
          <w:highlight w:val="green"/>
        </w:rPr>
        <w:t>exclusivity</w:t>
      </w:r>
      <w:r w:rsidRPr="00371DFE">
        <w:rPr>
          <w:rStyle w:val="StyleUnderline"/>
          <w:color w:val="FF0000"/>
        </w:rPr>
        <w:t xml:space="preserve"> </w:t>
      </w:r>
      <w:r w:rsidRPr="00371DFE">
        <w:rPr>
          <w:rStyle w:val="StyleUnderline"/>
          <w:color w:val="FF0000"/>
          <w:highlight w:val="green"/>
        </w:rPr>
        <w:t>is to apply for orphan drug</w:t>
      </w:r>
      <w:r w:rsidRPr="00371DFE">
        <w:rPr>
          <w:rStyle w:val="StyleUnderline"/>
          <w:color w:val="FF0000"/>
        </w:rPr>
        <w:t xml:space="preserve"> </w:t>
      </w:r>
      <w:r w:rsidRPr="00371DFE">
        <w:rPr>
          <w:rStyle w:val="StyleUnderline"/>
          <w:color w:val="FF0000"/>
          <w:highlight w:val="green"/>
        </w:rPr>
        <w:t>status</w:t>
      </w:r>
      <w:r w:rsidRPr="00371DFE">
        <w:rPr>
          <w:rStyle w:val="StyleUnderline"/>
          <w:color w:val="FF0000"/>
        </w:rPr>
        <w:t>. In EU, orphan drug status is granted to drugs for treating rare (life-threatening or chronically debilitating) diseases affecting not more than 5 in 10,000 for which there is currently no adequate or possible treatment, while making them sufficiently profitable to bring to market (EMA 2015)</w:t>
      </w:r>
      <w:r w:rsidRPr="00371DFE">
        <w:rPr>
          <w:color w:val="FF0000"/>
          <w:sz w:val="8"/>
        </w:rPr>
        <w:t xml:space="preserve">. Historically, a rare disease is not addressed by the pharmaceutical industry because of its small number of patients. The regulation encompassing the orphan drug designation in EU, which was laid down in early 2000, grants 10 years of market exclusivity, acceleration of the authorization procedure and reduction of administration fees (Haffner et al. 2008). In some cases, an already authorized medicinal product may seek accreditation for an as orphan drug designated indication. Due to the expanded range of application as well as the possibility to use the new indication as a distinguishing feature with respect to the generic competitors, the turnover of the patent-free product can be maintained. However, attaining the orphan-drug-status cannot completely prevent the generic manufacturers from competing in the same market segment, since the prescriber can administer the generics in the category of “off-label” use. In contrast, the Orphan Drug Act has been in force since 1983 in US. The law provides several similar economic and regulatory incentives, including 7 years of market exclusivity, fast-track approval and tax credit, to encourage the development of orphan drugs 4 Paragraph IV Certification contains the claim of a generic firm that the patent of brand owner is not infringed or is invalid. Song and Han </w:t>
      </w:r>
      <w:proofErr w:type="spellStart"/>
      <w:r w:rsidRPr="00371DFE">
        <w:rPr>
          <w:color w:val="FF0000"/>
          <w:sz w:val="8"/>
        </w:rPr>
        <w:t>SpringerPlus</w:t>
      </w:r>
      <w:proofErr w:type="spellEnd"/>
      <w:r w:rsidRPr="00371DFE">
        <w:rPr>
          <w:color w:val="FF0000"/>
          <w:sz w:val="8"/>
        </w:rPr>
        <w:t xml:space="preserve"> (2016) 5:692 Page 7 of 14 (</w:t>
      </w:r>
      <w:proofErr w:type="spellStart"/>
      <w:r w:rsidRPr="00371DFE">
        <w:rPr>
          <w:color w:val="FF0000"/>
          <w:sz w:val="8"/>
        </w:rPr>
        <w:t>Minghetti</w:t>
      </w:r>
      <w:proofErr w:type="spellEnd"/>
      <w:r w:rsidRPr="00371DFE">
        <w:rPr>
          <w:color w:val="FF0000"/>
          <w:sz w:val="8"/>
        </w:rPr>
        <w:t xml:space="preserve"> et al. 2000). However, it has been suggested that orphan drug regulations have not quite lived up to their expectations, thus the current regulations should be revised to provide improved incentives for industry and for better priority-setting of development (</w:t>
      </w:r>
      <w:proofErr w:type="spellStart"/>
      <w:r w:rsidRPr="00371DFE">
        <w:rPr>
          <w:color w:val="FF0000"/>
          <w:sz w:val="8"/>
        </w:rPr>
        <w:t>Tambuyzer</w:t>
      </w:r>
      <w:proofErr w:type="spellEnd"/>
      <w:r w:rsidRPr="00371DFE">
        <w:rPr>
          <w:color w:val="FF0000"/>
          <w:sz w:val="8"/>
        </w:rPr>
        <w:t xml:space="preserve"> 2010). Besides, companies can be granted a 6-month patent term extension for submitting pediatric clinical trials (</w:t>
      </w:r>
      <w:proofErr w:type="spellStart"/>
      <w:r w:rsidRPr="00371DFE">
        <w:rPr>
          <w:color w:val="FF0000"/>
          <w:sz w:val="8"/>
        </w:rPr>
        <w:t>Kvesic</w:t>
      </w:r>
      <w:proofErr w:type="spellEnd"/>
      <w:r w:rsidRPr="00371DFE">
        <w:rPr>
          <w:color w:val="FF0000"/>
          <w:sz w:val="8"/>
        </w:rPr>
        <w:t xml:space="preserve"> 2008). Generic entrants might challenge the validity of the patents enjoyed by the brand owner, either by entering the market at risk or taking the case to the court. In this context, the brand owner and generic companies are entitled to reach an out-of-court agreement and settle their patent litigation to avoid the costly expenses of pursuing legal action at court. </w:t>
      </w:r>
      <w:proofErr w:type="gramStart"/>
      <w:r w:rsidRPr="00371DFE">
        <w:rPr>
          <w:color w:val="FF0000"/>
          <w:sz w:val="8"/>
        </w:rPr>
        <w:t>In order to</w:t>
      </w:r>
      <w:proofErr w:type="gramEnd"/>
      <w:r w:rsidRPr="00371DFE">
        <w:rPr>
          <w:color w:val="FF0000"/>
          <w:sz w:val="8"/>
        </w:rPr>
        <w:t xml:space="preserve"> prevent generic entry, the brand owner agrees with generic competitors to not enter the market in return for substantial payment or conveniences, granting the equivalent of what they would have earned upon the market entry (Bulow 2004). This strategy is only applicable if the expected profit from the market dominance exceeds the payments. The generic competitors would stay out of the market for the duration of the agreements and the brand owner can enjoy an effect </w:t>
      </w:r>
      <w:proofErr w:type="gramStart"/>
      <w:r w:rsidRPr="00371DFE">
        <w:rPr>
          <w:color w:val="FF0000"/>
          <w:sz w:val="8"/>
        </w:rPr>
        <w:t>similar to</w:t>
      </w:r>
      <w:proofErr w:type="gramEnd"/>
      <w:r w:rsidRPr="00371DFE">
        <w:rPr>
          <w:color w:val="FF0000"/>
          <w:sz w:val="8"/>
        </w:rPr>
        <w:t xml:space="preserve"> successfully enforcing its patent right. However, out-of-court agreements between companies in relation to patent litigation are not immune from competition law scrutiny (OECD 2014). Although companies have a legitimate interest in finding a mutually acceptable compromise through settlements, some form of settlements may be problematic from a competition law perspective. In recent years, the anticompetitive practices such as the pay-for-delay agreements in the context of patent settlement are under intensified monitoring of competition authorities and should be coordinated with </w:t>
      </w:r>
      <w:proofErr w:type="gramStart"/>
      <w:r w:rsidRPr="00371DFE">
        <w:rPr>
          <w:color w:val="FF0000"/>
          <w:sz w:val="8"/>
        </w:rPr>
        <w:t>care, since</w:t>
      </w:r>
      <w:proofErr w:type="gramEnd"/>
      <w:r w:rsidRPr="00371DFE">
        <w:rPr>
          <w:color w:val="FF0000"/>
          <w:sz w:val="8"/>
        </w:rPr>
        <w:t xml:space="preserve"> they can entail the risk of high penalty payments and damage to company’s reputation and are detrimental to the interest of the communities (Table 2).</w:t>
      </w:r>
    </w:p>
    <w:p w14:paraId="2AD4735C" w14:textId="77777777" w:rsidR="001A5EFB" w:rsidRPr="00371DFE" w:rsidRDefault="001A5EFB" w:rsidP="001A5EFB">
      <w:pPr>
        <w:pStyle w:val="Heading4"/>
        <w:rPr>
          <w:color w:val="FF0000"/>
        </w:rPr>
      </w:pPr>
      <w:r w:rsidRPr="00371DFE">
        <w:rPr>
          <w:color w:val="FF0000"/>
        </w:rPr>
        <w:t xml:space="preserve">2] The squo has </w:t>
      </w:r>
      <w:r w:rsidRPr="00371DFE">
        <w:rPr>
          <w:color w:val="FF0000"/>
          <w:u w:val="single"/>
        </w:rPr>
        <w:t>already adjusted</w:t>
      </w:r>
      <w:r w:rsidRPr="00371DFE">
        <w:rPr>
          <w:color w:val="FF0000"/>
        </w:rPr>
        <w:t xml:space="preserve"> to evergreening – secondary patents get less protection, face more skepticism.</w:t>
      </w:r>
    </w:p>
    <w:p w14:paraId="335A47B8" w14:textId="77777777" w:rsidR="001A5EFB" w:rsidRPr="00371DFE" w:rsidRDefault="001A5EFB" w:rsidP="001A5EFB">
      <w:pPr>
        <w:rPr>
          <w:rStyle w:val="Style13ptBold"/>
          <w:color w:val="FF0000"/>
        </w:rPr>
      </w:pPr>
      <w:r w:rsidRPr="00371DFE">
        <w:rPr>
          <w:rStyle w:val="Style13ptBold"/>
          <w:color w:val="FF0000"/>
        </w:rPr>
        <w:t>Song and Han 2</w:t>
      </w:r>
    </w:p>
    <w:p w14:paraId="297E39A2" w14:textId="77777777" w:rsidR="001A5EFB" w:rsidRPr="00371DFE" w:rsidRDefault="001A5EFB" w:rsidP="001A5EFB">
      <w:pPr>
        <w:rPr>
          <w:color w:val="FF0000"/>
          <w:sz w:val="12"/>
          <w:szCs w:val="12"/>
        </w:rPr>
      </w:pPr>
      <w:r w:rsidRPr="00371DFE">
        <w:rPr>
          <w:color w:val="FF0000"/>
          <w:sz w:val="12"/>
          <w:szCs w:val="12"/>
        </w:rPr>
        <w:t xml:space="preserve">Chie </w:t>
      </w:r>
      <w:proofErr w:type="spellStart"/>
      <w:r w:rsidRPr="00371DFE">
        <w:rPr>
          <w:color w:val="FF0000"/>
          <w:sz w:val="12"/>
          <w:szCs w:val="12"/>
        </w:rPr>
        <w:t>Hoon</w:t>
      </w:r>
      <w:proofErr w:type="spellEnd"/>
      <w:r w:rsidRPr="00371DFE">
        <w:rPr>
          <w:color w:val="FF0000"/>
          <w:sz w:val="12"/>
          <w:szCs w:val="12"/>
        </w:rPr>
        <w:t xml:space="preserve"> Song and </w:t>
      </w:r>
      <w:proofErr w:type="spellStart"/>
      <w:r w:rsidRPr="00371DFE">
        <w:rPr>
          <w:color w:val="FF0000"/>
          <w:sz w:val="12"/>
          <w:szCs w:val="12"/>
        </w:rPr>
        <w:t>Jeung</w:t>
      </w:r>
      <w:r w:rsidRPr="00371DFE">
        <w:rPr>
          <w:color w:val="FF0000"/>
          <w:sz w:val="12"/>
          <w:szCs w:val="12"/>
        </w:rPr>
        <w:noBreakHyphen/>
        <w:t>Whan</w:t>
      </w:r>
      <w:proofErr w:type="spellEnd"/>
      <w:r w:rsidRPr="00371DFE">
        <w:rPr>
          <w:color w:val="FF0000"/>
          <w:sz w:val="12"/>
          <w:szCs w:val="12"/>
        </w:rPr>
        <w:t xml:space="preserve"> Han* Research Center for Epigenome Regulation, School of Pharmacy, Sungkyunkwan University, Suwon, Republic of Korea Patent cliff and strategic switch: exploring strategic design possibilities in the pharmaceutical industry Song and Han </w:t>
      </w:r>
      <w:proofErr w:type="spellStart"/>
      <w:r w:rsidRPr="00371DFE">
        <w:rPr>
          <w:color w:val="FF0000"/>
          <w:sz w:val="12"/>
          <w:szCs w:val="12"/>
        </w:rPr>
        <w:t>SpringerPlus</w:t>
      </w:r>
      <w:proofErr w:type="spellEnd"/>
      <w:r w:rsidRPr="00371DFE">
        <w:rPr>
          <w:color w:val="FF0000"/>
          <w:sz w:val="12"/>
          <w:szCs w:val="12"/>
        </w:rPr>
        <w:t xml:space="preserve"> (2016) 5:692 DOI 10.1186/s40064-016-2323-1 </w:t>
      </w:r>
      <w:hyperlink r:id="rId25" w:history="1">
        <w:r w:rsidRPr="00371DFE">
          <w:rPr>
            <w:rStyle w:val="Hyperlink"/>
            <w:color w:val="FF0000"/>
            <w:sz w:val="12"/>
            <w:szCs w:val="12"/>
          </w:rPr>
          <w:t>https://springerplus.springeropen.com/track/pdf/10.1186/s40064-016-2323-1.pdf</w:t>
        </w:r>
      </w:hyperlink>
      <w:r w:rsidRPr="00371DFE">
        <w:rPr>
          <w:color w:val="FF0000"/>
          <w:sz w:val="12"/>
          <w:szCs w:val="12"/>
        </w:rPr>
        <w:t xml:space="preserve"> -CAT</w:t>
      </w:r>
    </w:p>
    <w:p w14:paraId="6A75C2E2" w14:textId="77777777" w:rsidR="001A5EFB" w:rsidRPr="00371DFE" w:rsidRDefault="001A5EFB" w:rsidP="001A5EFB">
      <w:pPr>
        <w:rPr>
          <w:color w:val="FF0000"/>
          <w:sz w:val="12"/>
        </w:rPr>
      </w:pPr>
      <w:r w:rsidRPr="00371DFE">
        <w:rPr>
          <w:rStyle w:val="StyleUnderline"/>
          <w:color w:val="FF0000"/>
        </w:rPr>
        <w:t>Consequently, the term “</w:t>
      </w:r>
      <w:r w:rsidRPr="00371DFE">
        <w:rPr>
          <w:rStyle w:val="StyleUnderline"/>
          <w:color w:val="FF0000"/>
          <w:highlight w:val="green"/>
        </w:rPr>
        <w:t>evergreening</w:t>
      </w:r>
      <w:r w:rsidRPr="00371DFE">
        <w:rPr>
          <w:rStyle w:val="StyleUnderline"/>
          <w:color w:val="FF0000"/>
        </w:rPr>
        <w:t>” indicates the strategic maneuver to intentionally extend the market monopoly beyond the known patent life through secondary patenting (Dwivedi et al. 2010)</w:t>
      </w:r>
      <w:r w:rsidRPr="00371DFE">
        <w:rPr>
          <w:color w:val="FF0000"/>
          <w:sz w:val="12"/>
        </w:rPr>
        <w:t xml:space="preserve">. The consequent patent maze from secondary patents can result in difficulties for generic suppliers to determine when relevant patents will expire and when it is safe to enter the market without inadvertently running into patent infringement problems. Even if the generic suppliers have success in maintaining a clear view through the multiple layers of patent protection, they find themselves at a disadvantage in that they might be prohibited from using the compound produced by the most economical route or using the most stable forms of the drug (Hutchins 2003). </w:t>
      </w:r>
      <w:r w:rsidRPr="00371DFE">
        <w:rPr>
          <w:rStyle w:val="StyleUnderline"/>
          <w:color w:val="FF0000"/>
        </w:rPr>
        <w:t xml:space="preserve">However, more recently, </w:t>
      </w:r>
      <w:r w:rsidRPr="00371DFE">
        <w:rPr>
          <w:rStyle w:val="StyleUnderline"/>
          <w:color w:val="FF0000"/>
          <w:highlight w:val="green"/>
        </w:rPr>
        <w:t xml:space="preserve">patent-related </w:t>
      </w:r>
      <w:r w:rsidRPr="00371DFE">
        <w:rPr>
          <w:rStyle w:val="StyleUnderline"/>
          <w:color w:val="FF0000"/>
        </w:rPr>
        <w:t xml:space="preserve">legal </w:t>
      </w:r>
      <w:r w:rsidRPr="00371DFE">
        <w:rPr>
          <w:rStyle w:val="StyleUnderline"/>
          <w:color w:val="FF0000"/>
          <w:highlight w:val="green"/>
        </w:rPr>
        <w:t xml:space="preserve">challenges from generic suppliers have been more successful </w:t>
      </w:r>
      <w:r w:rsidRPr="00371DFE">
        <w:rPr>
          <w:rStyle w:val="StyleUnderline"/>
          <w:color w:val="FF0000"/>
        </w:rPr>
        <w:t>and the lead time for the market launch of generic products has become much shorter (European Commission 2009)</w:t>
      </w:r>
      <w:r w:rsidRPr="00371DFE">
        <w:rPr>
          <w:color w:val="FF0000"/>
          <w:sz w:val="12"/>
        </w:rPr>
        <w:t xml:space="preserve">. </w:t>
      </w:r>
      <w:r w:rsidRPr="00371DFE">
        <w:rPr>
          <w:rStyle w:val="StyleUnderline"/>
          <w:color w:val="FF0000"/>
        </w:rPr>
        <w:t xml:space="preserve">The </w:t>
      </w:r>
      <w:r w:rsidRPr="00371DFE">
        <w:rPr>
          <w:rStyle w:val="StyleUnderline"/>
          <w:color w:val="FF0000"/>
          <w:highlight w:val="green"/>
        </w:rPr>
        <w:t xml:space="preserve">secondary patents may not cover the proposed generic product properly and are contestable </w:t>
      </w:r>
      <w:r w:rsidRPr="00371DFE">
        <w:rPr>
          <w:rStyle w:val="StyleUnderline"/>
          <w:color w:val="FF0000"/>
        </w:rPr>
        <w:t>(Glass 2004)</w:t>
      </w:r>
      <w:r w:rsidRPr="00371DFE">
        <w:rPr>
          <w:color w:val="FF0000"/>
          <w:sz w:val="12"/>
        </w:rPr>
        <w:t xml:space="preserve">. </w:t>
      </w:r>
      <w:r w:rsidRPr="00371DFE">
        <w:rPr>
          <w:rStyle w:val="StyleUnderline"/>
          <w:color w:val="FF0000"/>
        </w:rPr>
        <w:t xml:space="preserve">At the same time, it is important to keep in mind that </w:t>
      </w:r>
      <w:r w:rsidRPr="00371DFE">
        <w:rPr>
          <w:rStyle w:val="StyleUnderline"/>
          <w:color w:val="FF0000"/>
          <w:highlight w:val="green"/>
        </w:rPr>
        <w:t xml:space="preserve">there is a tendency to restrict </w:t>
      </w:r>
      <w:r w:rsidRPr="00371DFE">
        <w:rPr>
          <w:rStyle w:val="StyleUnderline"/>
          <w:color w:val="FF0000"/>
        </w:rPr>
        <w:t xml:space="preserve">the patentability of </w:t>
      </w:r>
      <w:r w:rsidRPr="00371DFE">
        <w:rPr>
          <w:rStyle w:val="StyleUnderline"/>
          <w:color w:val="FF0000"/>
          <w:highlight w:val="green"/>
        </w:rPr>
        <w:t>secondary patents, especially in developing countries</w:t>
      </w:r>
      <w:r w:rsidRPr="00371DFE">
        <w:rPr>
          <w:rStyle w:val="StyleUnderline"/>
          <w:color w:val="FF0000"/>
        </w:rPr>
        <w:t xml:space="preserve">, leading to </w:t>
      </w:r>
      <w:r w:rsidRPr="00371DFE">
        <w:rPr>
          <w:rStyle w:val="Emphasis"/>
          <w:color w:val="FF0000"/>
          <w:highlight w:val="green"/>
        </w:rPr>
        <w:t>questionable patents</w:t>
      </w:r>
      <w:r w:rsidRPr="00371DFE">
        <w:rPr>
          <w:rStyle w:val="StyleUnderline"/>
          <w:color w:val="FF0000"/>
          <w:highlight w:val="green"/>
        </w:rPr>
        <w:t xml:space="preserve"> </w:t>
      </w:r>
      <w:r w:rsidRPr="00371DFE">
        <w:rPr>
          <w:rStyle w:val="StyleUnderline"/>
          <w:color w:val="FF0000"/>
        </w:rPr>
        <w:t xml:space="preserve">on highly prolific medication to </w:t>
      </w:r>
      <w:r w:rsidRPr="00371DFE">
        <w:rPr>
          <w:rStyle w:val="Emphasis"/>
          <w:color w:val="FF0000"/>
          <w:highlight w:val="green"/>
        </w:rPr>
        <w:t>receive a strong second look</w:t>
      </w:r>
      <w:r w:rsidRPr="00371DFE">
        <w:rPr>
          <w:color w:val="FF0000"/>
          <w:sz w:val="12"/>
        </w:rPr>
        <w:t>. In brief, strategic patenting behavior can deter generic entry, as the costs to invent around or challenge the patent maze can be detrimental, but stricter patentability standards make the strategic patenting more vulnerable.</w:t>
      </w:r>
    </w:p>
    <w:p w14:paraId="5B4DAD58" w14:textId="77777777" w:rsidR="00024CBB" w:rsidRPr="00371DFE" w:rsidRDefault="00024CBB" w:rsidP="00024CBB">
      <w:pPr>
        <w:rPr>
          <w:color w:val="FF0000"/>
        </w:rPr>
      </w:pPr>
    </w:p>
    <w:p w14:paraId="4DFFEAAD" w14:textId="77777777" w:rsidR="00024CBB" w:rsidRPr="00371DFE" w:rsidRDefault="00024CBB" w:rsidP="00024CBB">
      <w:pPr>
        <w:pStyle w:val="Heading3"/>
        <w:rPr>
          <w:color w:val="FF0000"/>
        </w:rPr>
      </w:pPr>
      <w:r w:rsidRPr="00371DFE">
        <w:rPr>
          <w:color w:val="FF0000"/>
        </w:rPr>
        <w:t>1NC – AT: AMR</w:t>
      </w:r>
    </w:p>
    <w:p w14:paraId="6DDAC34A" w14:textId="77777777" w:rsidR="00024CBB" w:rsidRPr="00371DFE" w:rsidRDefault="00024CBB" w:rsidP="00024CBB">
      <w:pPr>
        <w:pStyle w:val="Heading4"/>
        <w:rPr>
          <w:color w:val="FF0000"/>
        </w:rPr>
      </w:pPr>
      <w:r w:rsidRPr="00371DFE">
        <w:rPr>
          <w:color w:val="FF0000"/>
        </w:rPr>
        <w:t xml:space="preserve">1] Low prices </w:t>
      </w:r>
      <w:r w:rsidRPr="00371DFE">
        <w:rPr>
          <w:color w:val="FF0000"/>
          <w:u w:val="single"/>
        </w:rPr>
        <w:t>independently</w:t>
      </w:r>
      <w:r w:rsidRPr="00371DFE">
        <w:rPr>
          <w:color w:val="FF0000"/>
        </w:rPr>
        <w:t xml:space="preserve"> cause AMR.</w:t>
      </w:r>
    </w:p>
    <w:p w14:paraId="7C82E2EB" w14:textId="77777777" w:rsidR="00024CBB" w:rsidRPr="00371DFE" w:rsidRDefault="00024CBB" w:rsidP="00024CBB">
      <w:pPr>
        <w:rPr>
          <w:color w:val="FF0000"/>
        </w:rPr>
      </w:pPr>
      <w:r w:rsidRPr="00371DFE">
        <w:rPr>
          <w:rStyle w:val="Style13ptBold"/>
          <w:color w:val="FF0000"/>
        </w:rPr>
        <w:t>Babu and Suma 6</w:t>
      </w:r>
      <w:r w:rsidRPr="00371DFE">
        <w:rPr>
          <w:color w:val="FF0000"/>
        </w:rPr>
        <w:t xml:space="preserve"> Babu, Varsha, and C. Suma. "Antibiotic pricing: when cheaper may not be better." Clinical infectious diseases 43.8 (2006): 1085-1086. (Government Primary Health Center)//Elmer </w:t>
      </w:r>
    </w:p>
    <w:p w14:paraId="44484715" w14:textId="77777777" w:rsidR="00024CBB" w:rsidRPr="00371DFE" w:rsidRDefault="00024CBB" w:rsidP="00024CBB">
      <w:pPr>
        <w:rPr>
          <w:color w:val="FF0000"/>
          <w:sz w:val="16"/>
        </w:rPr>
      </w:pPr>
      <w:r w:rsidRPr="00371DFE">
        <w:rPr>
          <w:color w:val="FF0000"/>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w:t>
      </w:r>
      <w:proofErr w:type="gramStart"/>
      <w:r w:rsidRPr="00371DFE">
        <w:rPr>
          <w:color w:val="FF0000"/>
          <w:sz w:val="16"/>
        </w:rPr>
        <w:t>the vast majority of</w:t>
      </w:r>
      <w:proofErr w:type="gramEnd"/>
      <w:r w:rsidRPr="00371DFE">
        <w:rPr>
          <w:color w:val="FF0000"/>
          <w:sz w:val="16"/>
        </w:rPr>
        <w:t xml:space="preserve"> Indians, such patent violations were subtly encouraged. Even despite this, we were caught unaware when pharmaceutical representatives approached our primary care center in rural India, claiming that a 5-day course of levofloxacin would henceforth cost the patient </w:t>
      </w:r>
      <w:r w:rsidRPr="00371DFE">
        <w:rPr>
          <w:rFonts w:ascii="Cambria Math" w:hAnsi="Cambria Math" w:cs="Cambria Math"/>
          <w:color w:val="FF0000"/>
          <w:sz w:val="16"/>
        </w:rPr>
        <w:t>∼</w:t>
      </w:r>
      <w:r w:rsidRPr="00371DFE">
        <w:rPr>
          <w:color w:val="FF0000"/>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371DFE">
        <w:rPr>
          <w:b/>
          <w:color w:val="FF0000"/>
          <w:highlight w:val="green"/>
          <w:u w:val="single"/>
          <w:bdr w:val="single" w:sz="18" w:space="0" w:color="auto"/>
        </w:rPr>
        <w:t>Lower prices</w:t>
      </w:r>
      <w:r w:rsidRPr="00371DFE">
        <w:rPr>
          <w:color w:val="FF0000"/>
          <w:u w:val="single"/>
        </w:rPr>
        <w:t xml:space="preserve"> often </w:t>
      </w:r>
      <w:r w:rsidRPr="00371DFE">
        <w:rPr>
          <w:b/>
          <w:color w:val="FF0000"/>
          <w:highlight w:val="green"/>
          <w:u w:val="single"/>
          <w:bdr w:val="single" w:sz="18" w:space="0" w:color="auto"/>
        </w:rPr>
        <w:t>lead to</w:t>
      </w:r>
      <w:r w:rsidRPr="00371DFE">
        <w:rPr>
          <w:b/>
          <w:color w:val="FF0000"/>
          <w:u w:val="single"/>
          <w:bdr w:val="single" w:sz="18" w:space="0" w:color="auto"/>
        </w:rPr>
        <w:t xml:space="preserve"> </w:t>
      </w:r>
      <w:r w:rsidRPr="00371DFE">
        <w:rPr>
          <w:b/>
          <w:color w:val="FF0000"/>
          <w:highlight w:val="green"/>
          <w:u w:val="single"/>
          <w:bdr w:val="single" w:sz="18" w:space="0" w:color="auto"/>
        </w:rPr>
        <w:t>wider prescription of a given drug</w:t>
      </w:r>
      <w:r w:rsidRPr="00371DFE">
        <w:rPr>
          <w:color w:val="FF0000"/>
          <w:u w:val="single"/>
        </w:rPr>
        <w:t xml:space="preserve">, especially in resource-limited settings. </w:t>
      </w:r>
      <w:r w:rsidRPr="00371DFE">
        <w:rPr>
          <w:b/>
          <w:color w:val="FF0000"/>
          <w:highlight w:val="green"/>
          <w:u w:val="single"/>
          <w:bdr w:val="single" w:sz="18" w:space="0" w:color="auto"/>
        </w:rPr>
        <w:t>If</w:t>
      </w:r>
      <w:r w:rsidRPr="00371DFE">
        <w:rPr>
          <w:color w:val="FF0000"/>
          <w:u w:val="single"/>
        </w:rPr>
        <w:t xml:space="preserve"> second-line </w:t>
      </w:r>
      <w:r w:rsidRPr="00371DFE">
        <w:rPr>
          <w:b/>
          <w:color w:val="FF0000"/>
          <w:highlight w:val="green"/>
          <w:u w:val="single"/>
          <w:bdr w:val="single" w:sz="18" w:space="0" w:color="auto"/>
        </w:rPr>
        <w:t>antibiotics</w:t>
      </w:r>
      <w:r w:rsidRPr="00371DFE">
        <w:rPr>
          <w:color w:val="FF0000"/>
          <w:u w:val="single"/>
        </w:rPr>
        <w:t>—such as levofloxacin and azithromycin—</w:t>
      </w:r>
      <w:r w:rsidRPr="00371DFE">
        <w:rPr>
          <w:b/>
          <w:color w:val="FF0000"/>
          <w:highlight w:val="green"/>
          <w:u w:val="single"/>
          <w:bdr w:val="single" w:sz="18" w:space="0" w:color="auto"/>
        </w:rPr>
        <w:t>are made</w:t>
      </w:r>
      <w:r w:rsidRPr="00371DFE">
        <w:rPr>
          <w:b/>
          <w:color w:val="FF0000"/>
          <w:u w:val="single"/>
          <w:bdr w:val="single" w:sz="18" w:space="0" w:color="auto"/>
        </w:rPr>
        <w:t xml:space="preserve"> </w:t>
      </w:r>
      <w:r w:rsidRPr="00371DFE">
        <w:rPr>
          <w:b/>
          <w:color w:val="FF0000"/>
          <w:highlight w:val="green"/>
          <w:u w:val="single"/>
          <w:bdr w:val="single" w:sz="18" w:space="0" w:color="auto"/>
        </w:rPr>
        <w:t>available at lower prices</w:t>
      </w:r>
      <w:r w:rsidRPr="00371DFE">
        <w:rPr>
          <w:color w:val="FF0000"/>
          <w:u w:val="single"/>
        </w:rPr>
        <w:t xml:space="preserve"> than first-line antibiotics, </w:t>
      </w:r>
      <w:r w:rsidRPr="00371DFE">
        <w:rPr>
          <w:b/>
          <w:color w:val="FF0000"/>
          <w:highlight w:val="green"/>
          <w:u w:val="single"/>
          <w:bdr w:val="single" w:sz="18" w:space="0" w:color="auto"/>
        </w:rPr>
        <w:t>there is a</w:t>
      </w:r>
      <w:r w:rsidRPr="00371DFE">
        <w:rPr>
          <w:b/>
          <w:color w:val="FF0000"/>
          <w:u w:val="single"/>
          <w:bdr w:val="single" w:sz="18" w:space="0" w:color="auto"/>
        </w:rPr>
        <w:t xml:space="preserve"> </w:t>
      </w:r>
      <w:r w:rsidRPr="00371DFE">
        <w:rPr>
          <w:b/>
          <w:color w:val="FF0000"/>
          <w:highlight w:val="green"/>
          <w:u w:val="single"/>
          <w:bdr w:val="single" w:sz="18" w:space="0" w:color="auto"/>
        </w:rPr>
        <w:t>high probability of their overuse</w:t>
      </w:r>
      <w:r w:rsidRPr="00371DFE">
        <w:rPr>
          <w:b/>
          <w:color w:val="FF0000"/>
          <w:u w:val="single"/>
          <w:bdr w:val="single" w:sz="18" w:space="0" w:color="auto"/>
        </w:rPr>
        <w:t xml:space="preserve"> </w:t>
      </w:r>
      <w:r w:rsidRPr="00371DFE">
        <w:rPr>
          <w:b/>
          <w:color w:val="FF0000"/>
          <w:highlight w:val="green"/>
          <w:u w:val="single"/>
          <w:bdr w:val="single" w:sz="18" w:space="0" w:color="auto"/>
        </w:rPr>
        <w:t>and</w:t>
      </w:r>
      <w:r w:rsidRPr="00371DFE">
        <w:rPr>
          <w:b/>
          <w:color w:val="FF0000"/>
          <w:u w:val="single"/>
          <w:bdr w:val="single" w:sz="18" w:space="0" w:color="auto"/>
        </w:rPr>
        <w:t xml:space="preserve"> </w:t>
      </w:r>
      <w:r w:rsidRPr="00371DFE">
        <w:rPr>
          <w:b/>
          <w:color w:val="FF0000"/>
          <w:highlight w:val="green"/>
          <w:u w:val="single"/>
          <w:bdr w:val="single" w:sz="18" w:space="0" w:color="auto"/>
        </w:rPr>
        <w:t>subsequent development of resistance</w:t>
      </w:r>
      <w:r w:rsidRPr="00371DFE">
        <w:rPr>
          <w:color w:val="FF0000"/>
          <w:u w:val="single"/>
        </w:rPr>
        <w:t xml:space="preserve">. In the face of </w:t>
      </w:r>
      <w:r w:rsidRPr="00371DFE">
        <w:rPr>
          <w:b/>
          <w:color w:val="FF0000"/>
          <w:highlight w:val="green"/>
          <w:u w:val="single"/>
          <w:bdr w:val="single" w:sz="18" w:space="0" w:color="auto"/>
        </w:rPr>
        <w:t>very low costs of medication</w:t>
      </w:r>
      <w:r w:rsidRPr="00371DFE">
        <w:rPr>
          <w:color w:val="FF0000"/>
          <w:u w:val="single"/>
        </w:rPr>
        <w:t>, patients are unlikely to complain of escalating medical expenses</w:t>
      </w:r>
      <w:r w:rsidRPr="00371DFE">
        <w:rPr>
          <w:color w:val="FF0000"/>
          <w:sz w:val="16"/>
        </w:rPr>
        <w:t xml:space="preserve">. The issue assumes more gravity when one considers the fact that levofloxacin is an important second-line drug for the treatment of tuberculosis [2]. </w:t>
      </w:r>
      <w:r w:rsidRPr="00371DFE">
        <w:rPr>
          <w:color w:val="FF0000"/>
          <w:u w:val="single"/>
        </w:rPr>
        <w:t xml:space="preserve">Its widespread use in the community </w:t>
      </w:r>
      <w:r w:rsidRPr="00371DFE">
        <w:rPr>
          <w:b/>
          <w:color w:val="FF0000"/>
          <w:highlight w:val="green"/>
          <w:u w:val="single"/>
          <w:bdr w:val="single" w:sz="18" w:space="0" w:color="auto"/>
        </w:rPr>
        <w:t>is likely to</w:t>
      </w:r>
      <w:r w:rsidRPr="00371DFE">
        <w:rPr>
          <w:b/>
          <w:color w:val="FF0000"/>
          <w:u w:val="single"/>
          <w:bdr w:val="single" w:sz="18" w:space="0" w:color="auto"/>
        </w:rPr>
        <w:t xml:space="preserve"> </w:t>
      </w:r>
      <w:r w:rsidRPr="00371DFE">
        <w:rPr>
          <w:b/>
          <w:color w:val="FF0000"/>
          <w:highlight w:val="green"/>
          <w:u w:val="single"/>
          <w:bdr w:val="single" w:sz="18" w:space="0" w:color="auto"/>
        </w:rPr>
        <w:t>lead to emergence of resistance</w:t>
      </w:r>
      <w:r w:rsidRPr="00371DFE">
        <w:rPr>
          <w:color w:val="FF0000"/>
          <w:u w:val="single"/>
        </w:rPr>
        <w:t xml:space="preserve"> </w:t>
      </w:r>
      <w:r w:rsidRPr="00371DFE">
        <w:rPr>
          <w:b/>
          <w:color w:val="FF0000"/>
          <w:highlight w:val="green"/>
          <w:u w:val="single"/>
          <w:bdr w:val="single" w:sz="18" w:space="0" w:color="auto"/>
        </w:rPr>
        <w:t>among</w:t>
      </w:r>
      <w:r w:rsidRPr="00371DFE">
        <w:rPr>
          <w:color w:val="FF0000"/>
          <w:highlight w:val="green"/>
          <w:u w:val="single"/>
        </w:rPr>
        <w:t xml:space="preserve"> </w:t>
      </w:r>
      <w:r w:rsidRPr="00371DFE">
        <w:rPr>
          <w:b/>
          <w:color w:val="FF0000"/>
          <w:highlight w:val="green"/>
          <w:u w:val="single"/>
          <w:bdr w:val="single" w:sz="18" w:space="0" w:color="auto"/>
        </w:rPr>
        <w:t>mycobacteria</w:t>
      </w:r>
      <w:r w:rsidRPr="00371DFE">
        <w:rPr>
          <w:color w:val="FF0000"/>
          <w:highlight w:val="green"/>
          <w:u w:val="single"/>
        </w:rPr>
        <w:t xml:space="preserve"> </w:t>
      </w:r>
      <w:r w:rsidRPr="00371DFE">
        <w:rPr>
          <w:b/>
          <w:color w:val="FF0000"/>
          <w:highlight w:val="green"/>
          <w:u w:val="single"/>
          <w:bdr w:val="single" w:sz="18" w:space="0" w:color="auto"/>
        </w:rPr>
        <w:t>and</w:t>
      </w:r>
      <w:r w:rsidRPr="00371DFE">
        <w:rPr>
          <w:color w:val="FF0000"/>
          <w:highlight w:val="green"/>
          <w:u w:val="single"/>
        </w:rPr>
        <w:t xml:space="preserve"> </w:t>
      </w:r>
      <w:r w:rsidRPr="00371DFE">
        <w:rPr>
          <w:color w:val="FF0000"/>
          <w:u w:val="single"/>
        </w:rPr>
        <w:t xml:space="preserve">delayed diagnosis of </w:t>
      </w:r>
      <w:r w:rsidRPr="00371DFE">
        <w:rPr>
          <w:b/>
          <w:color w:val="FF0000"/>
          <w:highlight w:val="green"/>
          <w:u w:val="single"/>
          <w:bdr w:val="single" w:sz="18" w:space="0" w:color="auto"/>
        </w:rPr>
        <w:t>tuberculosis</w:t>
      </w:r>
      <w:r w:rsidRPr="00371DFE">
        <w:rPr>
          <w:color w:val="FF0000"/>
          <w:highlight w:val="green"/>
          <w:u w:val="single"/>
        </w:rPr>
        <w:t xml:space="preserve"> </w:t>
      </w:r>
      <w:r w:rsidRPr="00371DFE">
        <w:rPr>
          <w:color w:val="FF0000"/>
          <w:u w:val="single"/>
        </w:rPr>
        <w:t>[3]—an occurrence that India, with its large population of tuberculosis-affected patients, cannot afford</w:t>
      </w:r>
      <w:r w:rsidRPr="00371DFE">
        <w:rPr>
          <w:color w:val="FF0000"/>
          <w:sz w:val="16"/>
        </w:rPr>
        <w:t xml:space="preserve">. We believe we have encountered a situation where </w:t>
      </w:r>
      <w:r w:rsidRPr="00371DFE">
        <w:rPr>
          <w:b/>
          <w:color w:val="FF0000"/>
          <w:highlight w:val="green"/>
          <w:u w:val="single"/>
          <w:bdr w:val="single" w:sz="18" w:space="0" w:color="auto"/>
        </w:rPr>
        <w:t>low prices of antibiotics are</w:t>
      </w:r>
      <w:r w:rsidRPr="00371DFE">
        <w:rPr>
          <w:b/>
          <w:color w:val="FF0000"/>
          <w:u w:val="single"/>
          <w:bdr w:val="single" w:sz="18" w:space="0" w:color="auto"/>
        </w:rPr>
        <w:t xml:space="preserve"> </w:t>
      </w:r>
      <w:r w:rsidRPr="00371DFE">
        <w:rPr>
          <w:b/>
          <w:color w:val="FF0000"/>
          <w:highlight w:val="green"/>
          <w:u w:val="single"/>
          <w:bdr w:val="single" w:sz="18" w:space="0" w:color="auto"/>
        </w:rPr>
        <w:t>likely to cause more harm than good</w:t>
      </w:r>
      <w:r w:rsidRPr="00371DFE">
        <w:rPr>
          <w:color w:val="FF0000"/>
          <w:sz w:val="16"/>
        </w:rPr>
        <w:t xml:space="preserve">. In the </w:t>
      </w:r>
      <w:proofErr w:type="spellStart"/>
      <w:r w:rsidRPr="00371DFE">
        <w:rPr>
          <w:color w:val="FF0000"/>
          <w:sz w:val="16"/>
        </w:rPr>
        <w:t>post World</w:t>
      </w:r>
      <w:proofErr w:type="spellEnd"/>
      <w:r w:rsidRPr="00371DFE">
        <w:rPr>
          <w:color w:val="FF0000"/>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23DBD842" w14:textId="77777777" w:rsidR="00024CBB" w:rsidRPr="00371DFE" w:rsidRDefault="00024CBB" w:rsidP="00024CBB">
      <w:pPr>
        <w:pStyle w:val="Heading4"/>
        <w:rPr>
          <w:color w:val="FF0000"/>
        </w:rPr>
      </w:pPr>
      <w:r w:rsidRPr="00371DFE">
        <w:rPr>
          <w:color w:val="FF0000"/>
        </w:rPr>
        <w:t>2] Alt causes outweigh innovation – antibiotics just aren’t profitable.</w:t>
      </w:r>
    </w:p>
    <w:p w14:paraId="44041778" w14:textId="77777777" w:rsidR="00024CBB" w:rsidRPr="00371DFE" w:rsidRDefault="00024CBB" w:rsidP="00024CBB">
      <w:pPr>
        <w:rPr>
          <w:color w:val="FF0000"/>
        </w:rPr>
      </w:pPr>
      <w:r w:rsidRPr="00371DFE">
        <w:rPr>
          <w:rFonts w:eastAsiaTheme="majorEastAsia" w:cstheme="majorBidi"/>
          <w:b/>
          <w:iCs/>
          <w:color w:val="FF0000"/>
          <w:sz w:val="26"/>
        </w:rPr>
        <w:t>Paton and Kresge 20</w:t>
      </w:r>
      <w:r w:rsidRPr="00371DFE">
        <w:rPr>
          <w:color w:val="FF0000"/>
        </w:rPr>
        <w:t xml:space="preserve"> [James Paton and Naomi Kresge, James is a reporter at Bloomberg Business covering health, pharma, and Covid-19. Naomi is a reporter for Bloomberg Business covering pharmaceuticals. 8-8-2020, accessed on 8-28-2021, archive.is, "Superbugs Win Another Round as Big Pharma Leaves Antibiotics " </w:t>
      </w:r>
      <w:hyperlink r:id="rId26" w:history="1">
        <w:r w:rsidRPr="00371DFE">
          <w:rPr>
            <w:rStyle w:val="Hyperlink"/>
            <w:color w:val="FF0000"/>
          </w:rPr>
          <w:t>https://www.bloomberg.com/news/articles/2018-07-13/superbugs-win-another-round-as-big-pharma-leaves-antibiotics</w:t>
        </w:r>
      </w:hyperlink>
      <w:r w:rsidRPr="00371DFE">
        <w:rPr>
          <w:color w:val="FF0000"/>
        </w:rPr>
        <w:t>] Adam</w:t>
      </w:r>
    </w:p>
    <w:p w14:paraId="6C0538F9" w14:textId="77777777" w:rsidR="00024CBB" w:rsidRPr="00371DFE" w:rsidRDefault="00024CBB" w:rsidP="00024CBB">
      <w:pPr>
        <w:rPr>
          <w:color w:val="FF0000"/>
        </w:rPr>
      </w:pPr>
      <w:r w:rsidRPr="00371DFE">
        <w:rPr>
          <w:color w:val="FF0000"/>
        </w:rPr>
        <w:t xml:space="preserve">The </w:t>
      </w:r>
      <w:r w:rsidRPr="00371DFE">
        <w:rPr>
          <w:rStyle w:val="StyleUnderline"/>
          <w:color w:val="FF0000"/>
        </w:rPr>
        <w:t>fight against life-threatening infections suffered another blow</w:t>
      </w:r>
      <w:r w:rsidRPr="00371DFE">
        <w:rPr>
          <w:color w:val="FF0000"/>
        </w:rPr>
        <w:t xml:space="preserve"> when one of the </w:t>
      </w:r>
      <w:r w:rsidRPr="00371DFE">
        <w:rPr>
          <w:rStyle w:val="StyleUnderline"/>
          <w:color w:val="FF0000"/>
        </w:rPr>
        <w:t xml:space="preserve">world’s </w:t>
      </w:r>
      <w:r w:rsidRPr="00371DFE">
        <w:rPr>
          <w:rStyle w:val="StyleUnderline"/>
          <w:color w:val="FF0000"/>
          <w:highlight w:val="green"/>
        </w:rPr>
        <w:t>biggest drugmakers</w:t>
      </w:r>
      <w:r w:rsidRPr="00371DFE">
        <w:rPr>
          <w:rStyle w:val="StyleUnderline"/>
          <w:color w:val="FF0000"/>
        </w:rPr>
        <w:t xml:space="preserve"> waved the white flag.</w:t>
      </w:r>
      <w:r w:rsidRPr="00371DFE">
        <w:rPr>
          <w:color w:val="FF0000"/>
        </w:rPr>
        <w:t xml:space="preserve"> </w:t>
      </w:r>
      <w:hyperlink r:id="rId27" w:tgtFrame="_blank" w:tooltip="Company Profile" w:history="1">
        <w:r w:rsidRPr="00371DFE">
          <w:rPr>
            <w:rStyle w:val="StyleUnderline"/>
            <w:color w:val="FF0000"/>
          </w:rPr>
          <w:t>Novartis AG</w:t>
        </w:r>
      </w:hyperlink>
      <w:r w:rsidRPr="00371DFE">
        <w:rPr>
          <w:rStyle w:val="StyleUnderline"/>
          <w:color w:val="FF0000"/>
        </w:rPr>
        <w:t> </w:t>
      </w:r>
      <w:r w:rsidRPr="00371DFE">
        <w:rPr>
          <w:color w:val="FF0000"/>
        </w:rPr>
        <w:t xml:space="preserve">is the latest drug giant to </w:t>
      </w:r>
      <w:r w:rsidRPr="00371DFE">
        <w:rPr>
          <w:rStyle w:val="StyleUnderline"/>
          <w:color w:val="FF0000"/>
          <w:highlight w:val="green"/>
        </w:rPr>
        <w:t>end</w:t>
      </w:r>
      <w:r w:rsidRPr="00371DFE">
        <w:rPr>
          <w:rStyle w:val="StyleUnderline"/>
          <w:color w:val="FF0000"/>
        </w:rPr>
        <w:t xml:space="preserve"> </w:t>
      </w:r>
      <w:r w:rsidRPr="00371DFE">
        <w:rPr>
          <w:rStyle w:val="StyleUnderline"/>
          <w:color w:val="FF0000"/>
          <w:highlight w:val="green"/>
        </w:rPr>
        <w:t>antibacterial</w:t>
      </w:r>
      <w:r w:rsidRPr="00371DFE">
        <w:rPr>
          <w:rStyle w:val="StyleUnderline"/>
          <w:color w:val="FF0000"/>
        </w:rPr>
        <w:t xml:space="preserve"> and antiviral </w:t>
      </w:r>
      <w:r w:rsidRPr="00371DFE">
        <w:rPr>
          <w:rStyle w:val="StyleUnderline"/>
          <w:color w:val="FF0000"/>
          <w:highlight w:val="green"/>
        </w:rPr>
        <w:t>research</w:t>
      </w:r>
      <w:r w:rsidRPr="00371DFE">
        <w:rPr>
          <w:color w:val="FF0000"/>
        </w:rPr>
        <w:t>, joining the likes of </w:t>
      </w:r>
      <w:hyperlink r:id="rId28" w:tgtFrame="_blank" w:tooltip="Product and Geographic Segmentation" w:history="1">
        <w:r w:rsidRPr="00371DFE">
          <w:rPr>
            <w:rStyle w:val="StyleUnderline"/>
            <w:color w:val="FF0000"/>
          </w:rPr>
          <w:t>AstraZeneca Plc</w:t>
        </w:r>
      </w:hyperlink>
      <w:r w:rsidRPr="00371DFE">
        <w:rPr>
          <w:rStyle w:val="StyleUnderline"/>
          <w:color w:val="FF0000"/>
        </w:rPr>
        <w:t>, </w:t>
      </w:r>
      <w:hyperlink r:id="rId29" w:tgtFrame="_blank" w:tooltip="Company Overview" w:history="1">
        <w:r w:rsidRPr="00371DFE">
          <w:rPr>
            <w:rStyle w:val="StyleUnderline"/>
            <w:color w:val="FF0000"/>
          </w:rPr>
          <w:t>Sanofi</w:t>
        </w:r>
      </w:hyperlink>
      <w:r w:rsidRPr="00371DFE">
        <w:rPr>
          <w:rStyle w:val="StyleUnderline"/>
          <w:color w:val="FF0000"/>
        </w:rPr>
        <w:t>, </w:t>
      </w:r>
      <w:hyperlink r:id="rId30" w:tgtFrame="_blank" w:tooltip="Company Overview" w:history="1">
        <w:r w:rsidRPr="00371DFE">
          <w:rPr>
            <w:rStyle w:val="StyleUnderline"/>
            <w:color w:val="FF0000"/>
          </w:rPr>
          <w:t>Allergan Plc</w:t>
        </w:r>
      </w:hyperlink>
      <w:r w:rsidRPr="00371DFE">
        <w:rPr>
          <w:rStyle w:val="StyleUnderline"/>
          <w:color w:val="FF0000"/>
        </w:rPr>
        <w:t> and </w:t>
      </w:r>
      <w:hyperlink r:id="rId31" w:tgtFrame="_blank" w:tooltip="Company Profile" w:history="1">
        <w:r w:rsidRPr="00371DFE">
          <w:rPr>
            <w:rStyle w:val="StyleUnderline"/>
            <w:color w:val="FF0000"/>
          </w:rPr>
          <w:t>Medicines Co.</w:t>
        </w:r>
      </w:hyperlink>
      <w:r w:rsidRPr="00371DFE">
        <w:rPr>
          <w:rStyle w:val="StyleUnderline"/>
          <w:color w:val="FF0000"/>
        </w:rPr>
        <w:t> </w:t>
      </w:r>
      <w:hyperlink r:id="rId32" w:tgtFrame="_blank" w:tooltip="Company Overview" w:history="1">
        <w:r w:rsidRPr="00371DFE">
          <w:rPr>
            <w:rStyle w:val="StyleUnderline"/>
            <w:color w:val="FF0000"/>
          </w:rPr>
          <w:t>GlaxoSmithKline Plc</w:t>
        </w:r>
      </w:hyperlink>
      <w:r w:rsidRPr="00371DFE">
        <w:rPr>
          <w:rStyle w:val="StyleUnderline"/>
          <w:color w:val="FF0000"/>
        </w:rPr>
        <w:t> has put some antibiotics assets under review</w:t>
      </w:r>
      <w:r w:rsidRPr="00371DFE">
        <w:rPr>
          <w:color w:val="FF0000"/>
        </w:rPr>
        <w:t xml:space="preserve">. The pullback revives concern about a world in which routine infections again become lethal as bugs develop resistance to existing drugs. </w:t>
      </w:r>
      <w:r w:rsidRPr="00371DFE">
        <w:rPr>
          <w:rStyle w:val="StyleUnderline"/>
          <w:color w:val="FF0000"/>
          <w:highlight w:val="green"/>
        </w:rPr>
        <w:t>Sales</w:t>
      </w:r>
      <w:r w:rsidRPr="00371DFE">
        <w:rPr>
          <w:rStyle w:val="StyleUnderline"/>
          <w:color w:val="FF0000"/>
        </w:rPr>
        <w:t xml:space="preserve"> of new antibiotics are </w:t>
      </w:r>
      <w:r w:rsidRPr="00371DFE">
        <w:rPr>
          <w:rStyle w:val="StyleUnderline"/>
          <w:color w:val="FF0000"/>
          <w:highlight w:val="green"/>
        </w:rPr>
        <w:t>too low</w:t>
      </w:r>
      <w:r w:rsidRPr="00371DFE">
        <w:rPr>
          <w:rStyle w:val="StyleUnderline"/>
          <w:color w:val="FF0000"/>
        </w:rPr>
        <w:t xml:space="preserve"> for big pharma </w:t>
      </w:r>
      <w:r w:rsidRPr="00371DFE">
        <w:rPr>
          <w:rStyle w:val="StyleUnderline"/>
          <w:color w:val="FF0000"/>
          <w:highlight w:val="green"/>
        </w:rPr>
        <w:t>to recoup</w:t>
      </w:r>
      <w:r w:rsidRPr="00371DFE">
        <w:rPr>
          <w:rStyle w:val="StyleUnderline"/>
          <w:color w:val="FF0000"/>
        </w:rPr>
        <w:t xml:space="preserve"> its </w:t>
      </w:r>
      <w:r w:rsidRPr="00371DFE">
        <w:rPr>
          <w:rStyle w:val="StyleUnderline"/>
          <w:color w:val="FF0000"/>
          <w:highlight w:val="green"/>
        </w:rPr>
        <w:t>investments</w:t>
      </w:r>
      <w:r w:rsidRPr="00371DFE">
        <w:rPr>
          <w:rStyle w:val="StyleUnderline"/>
          <w:color w:val="FF0000"/>
        </w:rPr>
        <w:t>, and public measures to encourage more activity aren’t moving the needle.</w:t>
      </w:r>
      <w:r w:rsidRPr="00371DFE">
        <w:rPr>
          <w:color w:val="FF0000"/>
        </w:rPr>
        <w:t xml:space="preserve"> “The market is broken,” said David </w:t>
      </w:r>
      <w:proofErr w:type="spellStart"/>
      <w:r w:rsidRPr="00371DFE">
        <w:rPr>
          <w:color w:val="FF0000"/>
        </w:rPr>
        <w:t>Shlaes</w:t>
      </w:r>
      <w:proofErr w:type="spellEnd"/>
      <w:r w:rsidRPr="00371DFE">
        <w:rPr>
          <w:color w:val="FF0000"/>
        </w:rPr>
        <w:t>, a former pharmaceutical executive and consultant. “</w:t>
      </w:r>
      <w:r w:rsidRPr="00371DFE">
        <w:rPr>
          <w:rStyle w:val="StyleUnderline"/>
          <w:color w:val="FF0000"/>
        </w:rPr>
        <w:t xml:space="preserve">We’re at a point now where </w:t>
      </w:r>
      <w:r w:rsidRPr="00371DFE">
        <w:rPr>
          <w:rStyle w:val="StyleUnderline"/>
          <w:color w:val="FF0000"/>
          <w:highlight w:val="green"/>
        </w:rPr>
        <w:t>resistance</w:t>
      </w:r>
      <w:r w:rsidRPr="00371DFE">
        <w:rPr>
          <w:rStyle w:val="StyleUnderline"/>
          <w:color w:val="FF0000"/>
        </w:rPr>
        <w:t xml:space="preserve"> is moving a lot </w:t>
      </w:r>
      <w:r w:rsidRPr="00371DFE">
        <w:rPr>
          <w:rStyle w:val="StyleUnderline"/>
          <w:color w:val="FF0000"/>
          <w:highlight w:val="green"/>
        </w:rPr>
        <w:t>faster</w:t>
      </w:r>
      <w:r w:rsidRPr="00371DFE">
        <w:rPr>
          <w:rStyle w:val="StyleUnderline"/>
          <w:color w:val="FF0000"/>
        </w:rPr>
        <w:t xml:space="preserve"> </w:t>
      </w:r>
      <w:r w:rsidRPr="00371DFE">
        <w:rPr>
          <w:rStyle w:val="StyleUnderline"/>
          <w:color w:val="FF0000"/>
          <w:highlight w:val="green"/>
        </w:rPr>
        <w:t>than</w:t>
      </w:r>
      <w:r w:rsidRPr="00371DFE">
        <w:rPr>
          <w:rStyle w:val="StyleUnderline"/>
          <w:color w:val="FF0000"/>
        </w:rPr>
        <w:t xml:space="preserve"> our ability to provide </w:t>
      </w:r>
      <w:r w:rsidRPr="00371DFE">
        <w:rPr>
          <w:rStyle w:val="StyleUnderline"/>
          <w:color w:val="FF0000"/>
          <w:highlight w:val="green"/>
        </w:rPr>
        <w:t>new antibiotics</w:t>
      </w:r>
      <w:r w:rsidRPr="00371DFE">
        <w:rPr>
          <w:color w:val="FF0000"/>
        </w:rPr>
        <w:t>. This is just another in a long string of really bad news.” The latest retreat comes after a brief period when industry leaders appeared willing to take a </w:t>
      </w:r>
      <w:hyperlink r:id="rId33" w:tgtFrame="_blank" w:tooltip="Superbugs and Subsidies Draw Big Pharma Back to Antibiotics" w:history="1">
        <w:r w:rsidRPr="00371DFE">
          <w:rPr>
            <w:rStyle w:val="Hyperlink"/>
            <w:color w:val="FF0000"/>
          </w:rPr>
          <w:t>risk</w:t>
        </w:r>
      </w:hyperlink>
      <w:r w:rsidRPr="00371DFE">
        <w:rPr>
          <w:color w:val="FF0000"/>
        </w:rPr>
        <w:t> on the field. </w:t>
      </w:r>
      <w:hyperlink r:id="rId34" w:tgtFrame="_blank" w:tooltip="Company Profile" w:history="1">
        <w:r w:rsidRPr="00371DFE">
          <w:rPr>
            <w:rStyle w:val="StyleUnderline"/>
            <w:color w:val="FF0000"/>
          </w:rPr>
          <w:t>Merck &amp; Co.</w:t>
        </w:r>
      </w:hyperlink>
      <w:r w:rsidRPr="00371DFE">
        <w:rPr>
          <w:rStyle w:val="StyleUnderline"/>
          <w:color w:val="FF0000"/>
        </w:rPr>
        <w:t> spent $8.4 billion on antibiotics leader </w:t>
      </w:r>
      <w:hyperlink r:id="rId35" w:tgtFrame="_blank" w:tooltip="Cubist Deal a Rare Bright Spot in Dismal Field of Antibiotics" w:history="1">
        <w:r w:rsidRPr="00371DFE">
          <w:rPr>
            <w:rStyle w:val="StyleUnderline"/>
            <w:color w:val="FF0000"/>
          </w:rPr>
          <w:t>Cubist</w:t>
        </w:r>
      </w:hyperlink>
      <w:r w:rsidRPr="00371DFE">
        <w:rPr>
          <w:rStyle w:val="StyleUnderline"/>
          <w:color w:val="FF0000"/>
        </w:rPr>
        <w:t> in 2014.</w:t>
      </w:r>
      <w:r w:rsidRPr="00371DFE">
        <w:rPr>
          <w:color w:val="FF0000"/>
        </w:rPr>
        <w:t xml:space="preserve"> </w:t>
      </w:r>
      <w:r w:rsidRPr="00371DFE">
        <w:rPr>
          <w:rStyle w:val="StyleUnderline"/>
          <w:color w:val="FF0000"/>
        </w:rPr>
        <w:t xml:space="preserve">Novartis, </w:t>
      </w:r>
      <w:proofErr w:type="gramStart"/>
      <w:r w:rsidRPr="00371DFE">
        <w:rPr>
          <w:rStyle w:val="StyleUnderline"/>
          <w:color w:val="FF0000"/>
        </w:rPr>
        <w:t>Glaxo</w:t>
      </w:r>
      <w:proofErr w:type="gramEnd"/>
      <w:r w:rsidRPr="00371DFE">
        <w:rPr>
          <w:rStyle w:val="StyleUnderline"/>
          <w:color w:val="FF0000"/>
        </w:rPr>
        <w:t xml:space="preserve"> and other companies pledged at the World Economic Forum in 2016 to fight the threat of drug-resistant bacteria</w:t>
      </w:r>
      <w:r w:rsidRPr="00371DFE">
        <w:rPr>
          <w:color w:val="FF0000"/>
        </w:rPr>
        <w:t xml:space="preserve">. The </w:t>
      </w:r>
      <w:r w:rsidRPr="00371DFE">
        <w:rPr>
          <w:rStyle w:val="StyleUnderline"/>
          <w:color w:val="FF0000"/>
        </w:rPr>
        <w:t xml:space="preserve">U.S. </w:t>
      </w:r>
      <w:r w:rsidRPr="00371DFE">
        <w:rPr>
          <w:rStyle w:val="StyleUnderline"/>
          <w:color w:val="FF0000"/>
          <w:highlight w:val="green"/>
        </w:rPr>
        <w:t>government</w:t>
      </w:r>
      <w:r w:rsidRPr="00371DFE">
        <w:rPr>
          <w:rStyle w:val="StyleUnderline"/>
          <w:color w:val="FF0000"/>
        </w:rPr>
        <w:t xml:space="preserve"> </w:t>
      </w:r>
      <w:r w:rsidRPr="00371DFE">
        <w:rPr>
          <w:rStyle w:val="StyleUnderline"/>
          <w:color w:val="FF0000"/>
          <w:highlight w:val="green"/>
        </w:rPr>
        <w:t>offered</w:t>
      </w:r>
      <w:r w:rsidRPr="00371DFE">
        <w:rPr>
          <w:rStyle w:val="StyleUnderline"/>
          <w:color w:val="FF0000"/>
        </w:rPr>
        <w:t xml:space="preserve"> longer patent protection and subsidies</w:t>
      </w:r>
      <w:r w:rsidRPr="00371DFE">
        <w:rPr>
          <w:color w:val="FF0000"/>
        </w:rPr>
        <w:t xml:space="preserve">, potentially </w:t>
      </w:r>
      <w:r w:rsidRPr="00371DFE">
        <w:rPr>
          <w:rStyle w:val="StyleUnderline"/>
          <w:color w:val="FF0000"/>
        </w:rPr>
        <w:t xml:space="preserve">worth </w:t>
      </w:r>
      <w:r w:rsidRPr="00371DFE">
        <w:rPr>
          <w:rStyle w:val="StyleUnderline"/>
          <w:color w:val="FF0000"/>
          <w:highlight w:val="green"/>
        </w:rPr>
        <w:t>hundreds of millions</w:t>
      </w:r>
      <w:r w:rsidRPr="00371DFE">
        <w:rPr>
          <w:rStyle w:val="StyleUnderline"/>
          <w:color w:val="FF0000"/>
        </w:rPr>
        <w:t xml:space="preserve"> of dollars</w:t>
      </w:r>
      <w:r w:rsidRPr="00371DFE">
        <w:rPr>
          <w:color w:val="FF0000"/>
        </w:rPr>
        <w:t xml:space="preserve">, to companies willing to invest. Not Selling </w:t>
      </w:r>
      <w:r w:rsidRPr="00371DFE">
        <w:rPr>
          <w:rStyle w:val="StyleUnderline"/>
          <w:color w:val="FF0000"/>
        </w:rPr>
        <w:t>But the new antibiotics just haven’t sold</w:t>
      </w:r>
      <w:r w:rsidRPr="00371DFE">
        <w:rPr>
          <w:color w:val="FF0000"/>
        </w:rPr>
        <w:t xml:space="preserve">. </w:t>
      </w:r>
      <w:r w:rsidRPr="00371DFE">
        <w:rPr>
          <w:rStyle w:val="StyleUnderline"/>
          <w:color w:val="FF0000"/>
        </w:rPr>
        <w:t>Only five of the 16 brand-name antimicrobials</w:t>
      </w:r>
      <w:r w:rsidRPr="00371DFE">
        <w:rPr>
          <w:color w:val="FF0000"/>
        </w:rPr>
        <w:t xml:space="preserve"> approved from 2000 through </w:t>
      </w:r>
      <w:r w:rsidRPr="00371DFE">
        <w:rPr>
          <w:rStyle w:val="StyleUnderline"/>
          <w:color w:val="FF0000"/>
        </w:rPr>
        <w:t>last year were able to generate sales of more than $100 million annually</w:t>
      </w:r>
      <w:r w:rsidRPr="00371DFE">
        <w:rPr>
          <w:color w:val="FF0000"/>
        </w:rPr>
        <w:t xml:space="preserve">, according to a study from Duke University’s Margolis Center for Health Policy. That’s a </w:t>
      </w:r>
      <w:r w:rsidRPr="00371DFE">
        <w:rPr>
          <w:rStyle w:val="StyleUnderline"/>
          <w:color w:val="FF0000"/>
        </w:rPr>
        <w:t>pittance compared with the billions of dollars for new cancer treatments.</w:t>
      </w:r>
      <w:r w:rsidRPr="00371DFE">
        <w:rPr>
          <w:color w:val="FF0000"/>
        </w:rPr>
        <w:t xml:space="preserve"> The problem for drugmakers is that </w:t>
      </w:r>
      <w:r w:rsidRPr="00371DFE">
        <w:rPr>
          <w:rStyle w:val="StyleUnderline"/>
          <w:color w:val="FF0000"/>
          <w:highlight w:val="green"/>
        </w:rPr>
        <w:t>new antibiotics</w:t>
      </w:r>
      <w:r w:rsidRPr="00371DFE">
        <w:rPr>
          <w:rStyle w:val="StyleUnderline"/>
          <w:color w:val="FF0000"/>
        </w:rPr>
        <w:t xml:space="preserve"> are usually </w:t>
      </w:r>
      <w:r w:rsidRPr="00371DFE">
        <w:rPr>
          <w:rStyle w:val="StyleUnderline"/>
          <w:color w:val="FF0000"/>
          <w:highlight w:val="green"/>
        </w:rPr>
        <w:t>held</w:t>
      </w:r>
      <w:r w:rsidRPr="00371DFE">
        <w:rPr>
          <w:rStyle w:val="StyleUnderline"/>
          <w:color w:val="FF0000"/>
        </w:rPr>
        <w:t xml:space="preserve"> </w:t>
      </w:r>
      <w:r w:rsidRPr="00371DFE">
        <w:rPr>
          <w:rStyle w:val="StyleUnderline"/>
          <w:color w:val="FF0000"/>
          <w:highlight w:val="green"/>
        </w:rPr>
        <w:t>in reserve</w:t>
      </w:r>
      <w:r w:rsidRPr="00371DFE">
        <w:rPr>
          <w:rStyle w:val="StyleUnderline"/>
          <w:color w:val="FF0000"/>
        </w:rPr>
        <w:t xml:space="preserve"> and are not used unless they’re needed because </w:t>
      </w:r>
      <w:r w:rsidRPr="00371DFE">
        <w:rPr>
          <w:rStyle w:val="StyleUnderline"/>
          <w:color w:val="FF0000"/>
          <w:highlight w:val="green"/>
        </w:rPr>
        <w:t>patients</w:t>
      </w:r>
      <w:r w:rsidRPr="00371DFE">
        <w:rPr>
          <w:rStyle w:val="StyleUnderline"/>
          <w:color w:val="FF0000"/>
        </w:rPr>
        <w:t xml:space="preserve"> </w:t>
      </w:r>
      <w:r w:rsidRPr="00371DFE">
        <w:rPr>
          <w:rStyle w:val="StyleUnderline"/>
          <w:color w:val="FF0000"/>
          <w:highlight w:val="green"/>
        </w:rPr>
        <w:t>develop</w:t>
      </w:r>
      <w:r w:rsidRPr="00371DFE">
        <w:rPr>
          <w:rStyle w:val="StyleUnderline"/>
          <w:color w:val="FF0000"/>
        </w:rPr>
        <w:t xml:space="preserve"> </w:t>
      </w:r>
      <w:r w:rsidRPr="00371DFE">
        <w:rPr>
          <w:rStyle w:val="StyleUnderline"/>
          <w:color w:val="FF0000"/>
          <w:highlight w:val="green"/>
        </w:rPr>
        <w:t>resistance</w:t>
      </w:r>
      <w:r w:rsidRPr="00371DFE">
        <w:rPr>
          <w:rStyle w:val="StyleUnderline"/>
          <w:color w:val="FF0000"/>
        </w:rPr>
        <w:t xml:space="preserve"> </w:t>
      </w:r>
      <w:r w:rsidRPr="00371DFE">
        <w:rPr>
          <w:rStyle w:val="StyleUnderline"/>
          <w:color w:val="FF0000"/>
          <w:highlight w:val="green"/>
        </w:rPr>
        <w:t>to</w:t>
      </w:r>
      <w:r w:rsidRPr="00371DFE">
        <w:rPr>
          <w:rStyle w:val="StyleUnderline"/>
          <w:color w:val="FF0000"/>
        </w:rPr>
        <w:t xml:space="preserve"> an older </w:t>
      </w:r>
      <w:r w:rsidRPr="00371DFE">
        <w:rPr>
          <w:rStyle w:val="StyleUnderline"/>
          <w:color w:val="FF0000"/>
          <w:highlight w:val="green"/>
        </w:rPr>
        <w:t>medicine</w:t>
      </w:r>
      <w:r w:rsidRPr="00371DFE">
        <w:rPr>
          <w:color w:val="FF0000"/>
        </w:rPr>
        <w:t xml:space="preserve">. Even the most expensive antibiotics, at around $1,000 a day, are cheap compared with a cancer medicine that will be given for months instead of a few days or weeks. Meanwhile, </w:t>
      </w:r>
      <w:r w:rsidRPr="00371DFE">
        <w:rPr>
          <w:rStyle w:val="StyleUnderline"/>
          <w:color w:val="FF0000"/>
        </w:rPr>
        <w:t>developing new antibiotics is becoming more expensive</w:t>
      </w:r>
      <w:r w:rsidRPr="00371DFE">
        <w:rPr>
          <w:color w:val="FF0000"/>
        </w:rPr>
        <w:t xml:space="preserve">, said Gabrielle </w:t>
      </w:r>
      <w:proofErr w:type="spellStart"/>
      <w:r w:rsidRPr="00371DFE">
        <w:rPr>
          <w:color w:val="FF0000"/>
        </w:rPr>
        <w:t>Breugelmans</w:t>
      </w:r>
      <w:proofErr w:type="spellEnd"/>
      <w:r w:rsidRPr="00371DFE">
        <w:rPr>
          <w:color w:val="FF0000"/>
        </w:rPr>
        <w:t>, director of research for the Access to Medicine Foundation. The roughly 275 research projects going on around the world might yield two or three medicines, she said.</w:t>
      </w:r>
    </w:p>
    <w:p w14:paraId="4AC19A6D" w14:textId="77777777" w:rsidR="00024CBB" w:rsidRPr="00371DFE" w:rsidRDefault="00024CBB" w:rsidP="00024CBB">
      <w:pPr>
        <w:rPr>
          <w:color w:val="FF0000"/>
        </w:rPr>
      </w:pPr>
    </w:p>
    <w:sectPr w:rsidR="00024CBB" w:rsidRPr="00371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06444913600"/>
    <w:docVar w:name="VerbatimVersion" w:val="5.1"/>
  </w:docVars>
  <w:rsids>
    <w:rsidRoot w:val="00024CBB"/>
    <w:rsid w:val="000139A3"/>
    <w:rsid w:val="00024CBB"/>
    <w:rsid w:val="00100833"/>
    <w:rsid w:val="00104529"/>
    <w:rsid w:val="00105942"/>
    <w:rsid w:val="00107396"/>
    <w:rsid w:val="00144A4C"/>
    <w:rsid w:val="00176AB0"/>
    <w:rsid w:val="00177B7D"/>
    <w:rsid w:val="0018322D"/>
    <w:rsid w:val="001A5EFB"/>
    <w:rsid w:val="001B5776"/>
    <w:rsid w:val="001E527A"/>
    <w:rsid w:val="001F7388"/>
    <w:rsid w:val="001F78CE"/>
    <w:rsid w:val="00251FC7"/>
    <w:rsid w:val="002855A7"/>
    <w:rsid w:val="002B146A"/>
    <w:rsid w:val="002B5E17"/>
    <w:rsid w:val="00315690"/>
    <w:rsid w:val="00316B75"/>
    <w:rsid w:val="00325646"/>
    <w:rsid w:val="003460F2"/>
    <w:rsid w:val="00371DFE"/>
    <w:rsid w:val="0038158C"/>
    <w:rsid w:val="003902BA"/>
    <w:rsid w:val="003A09E2"/>
    <w:rsid w:val="003D29DB"/>
    <w:rsid w:val="00407037"/>
    <w:rsid w:val="004605D6"/>
    <w:rsid w:val="004C60E8"/>
    <w:rsid w:val="004E3579"/>
    <w:rsid w:val="004E728B"/>
    <w:rsid w:val="004F39E0"/>
    <w:rsid w:val="00537BD5"/>
    <w:rsid w:val="0057268A"/>
    <w:rsid w:val="00577B97"/>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3367E"/>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5A1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8CD49"/>
  <w15:chartTrackingRefBased/>
  <w15:docId w15:val="{7CF5BD13-5DE1-45D5-A457-E07C2BB74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5A11"/>
    <w:rPr>
      <w:rFonts w:ascii="Calibri" w:hAnsi="Calibri"/>
    </w:rPr>
  </w:style>
  <w:style w:type="paragraph" w:styleId="Heading1">
    <w:name w:val="heading 1"/>
    <w:aliases w:val="Pocket"/>
    <w:basedOn w:val="Normal"/>
    <w:next w:val="Normal"/>
    <w:link w:val="Heading1Char"/>
    <w:qFormat/>
    <w:rsid w:val="00F15A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5A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F15A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C"/>
    <w:basedOn w:val="Normal"/>
    <w:next w:val="Normal"/>
    <w:link w:val="Heading4Char"/>
    <w:uiPriority w:val="3"/>
    <w:unhideWhenUsed/>
    <w:qFormat/>
    <w:rsid w:val="00F15A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5A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5A11"/>
  </w:style>
  <w:style w:type="character" w:customStyle="1" w:styleId="Heading1Char">
    <w:name w:val="Heading 1 Char"/>
    <w:aliases w:val="Pocket Char"/>
    <w:basedOn w:val="DefaultParagraphFont"/>
    <w:link w:val="Heading1"/>
    <w:rsid w:val="00F15A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5A11"/>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
    <w:basedOn w:val="DefaultParagraphFont"/>
    <w:link w:val="Heading3"/>
    <w:uiPriority w:val="2"/>
    <w:rsid w:val="00F15A11"/>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F15A1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F15A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15A1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6"/>
    <w:qFormat/>
    <w:rsid w:val="00F15A1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15A11"/>
    <w:rPr>
      <w:color w:val="auto"/>
      <w:u w:val="none"/>
    </w:rPr>
  </w:style>
  <w:style w:type="character" w:styleId="FollowedHyperlink">
    <w:name w:val="FollowedHyperlink"/>
    <w:basedOn w:val="DefaultParagraphFont"/>
    <w:uiPriority w:val="99"/>
    <w:semiHidden/>
    <w:unhideWhenUsed/>
    <w:rsid w:val="00F15A11"/>
    <w:rPr>
      <w:color w:val="auto"/>
      <w:u w:val="none"/>
    </w:rPr>
  </w:style>
  <w:style w:type="paragraph" w:styleId="ListParagraph">
    <w:name w:val="List Paragraph"/>
    <w:basedOn w:val="Normal"/>
    <w:uiPriority w:val="99"/>
    <w:unhideWhenUsed/>
    <w:qFormat/>
    <w:rsid w:val="00024CBB"/>
    <w:pPr>
      <w:ind w:left="720"/>
      <w:contextualSpacing/>
    </w:pPr>
  </w:style>
  <w:style w:type="paragraph" w:customStyle="1" w:styleId="textbold">
    <w:name w:val="text bold"/>
    <w:basedOn w:val="Normal"/>
    <w:link w:val="Emphasis"/>
    <w:uiPriority w:val="7"/>
    <w:qFormat/>
    <w:rsid w:val="00024CBB"/>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apple-converted-space">
    <w:name w:val="apple-converted-space"/>
    <w:basedOn w:val="DefaultParagraphFont"/>
    <w:rsid w:val="001A5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nanaip.com/ip-news-center/chapter-iii-demystifying-evergreen-myth-comprehending-apprehension-apprehending-comprehension/%5d" TargetMode="External"/><Relationship Id="rId18" Type="http://schemas.openxmlformats.org/officeDocument/2006/relationships/hyperlink" Target="https://www.investopedia.com/terms/f/fda.asp" TargetMode="External"/><Relationship Id="rId26" Type="http://schemas.openxmlformats.org/officeDocument/2006/relationships/hyperlink" Target="https://www.bloomberg.com/news/articles/2018-07-13/superbugs-win-another-round-as-big-pharma-leaves-antibiotics" TargetMode="External"/><Relationship Id="rId21" Type="http://schemas.openxmlformats.org/officeDocument/2006/relationships/hyperlink" Target="https://bmcmicrobiol.biomedcentral.com/articles/10.1186/s12866-021-02121-5" TargetMode="External"/><Relationship Id="rId34" Type="http://schemas.openxmlformats.org/officeDocument/2006/relationships/hyperlink" Target="https://archive.is/o/hm5Rm/https:/www.bloomberg.com/quote/MRK:US" TargetMode="External"/><Relationship Id="rId7" Type="http://schemas.openxmlformats.org/officeDocument/2006/relationships/hyperlink" Target="https://khn.org/news/a-senator-from-arizona-emerges-as-a-pharma-favorite/" TargetMode="External"/><Relationship Id="rId12" Type="http://schemas.openxmlformats.org/officeDocument/2006/relationships/hyperlink" Target="https://link.springer.com/article/10.1057/palgrave.jcb.3050066" TargetMode="External"/><Relationship Id="rId17" Type="http://schemas.openxmlformats.org/officeDocument/2006/relationships/hyperlink" Target="https://writtendescription.blogspot.com/2017/11/data-for-evergreening-debate.html" TargetMode="External"/><Relationship Id="rId25" Type="http://schemas.openxmlformats.org/officeDocument/2006/relationships/hyperlink" Target="https://springerplus.springeropen.com/track/pdf/10.1186/s40064-016-2323-1.pdf" TargetMode="External"/><Relationship Id="rId33" Type="http://schemas.openxmlformats.org/officeDocument/2006/relationships/hyperlink" Target="https://archive.is/o/hm5Rm/https:/www.bloomberg.com/news/articles/2016-06-30/superbugs-and-subsidies-draw-big-pharma-back-to-antibiotics" TargetMode="External"/><Relationship Id="rId2" Type="http://schemas.openxmlformats.org/officeDocument/2006/relationships/numbering" Target="numbering.xml"/><Relationship Id="rId16" Type="http://schemas.openxmlformats.org/officeDocument/2006/relationships/hyperlink" Target="https://www.ip-watch.org/2018/09/21/follow-pharmaceutical-innovations-eligible-patent-protection/" TargetMode="External"/><Relationship Id="rId20" Type="http://schemas.openxmlformats.org/officeDocument/2006/relationships/hyperlink" Target="https://www.lesi.org/publications/les-nouvelles/les-nouvelles-online/2006-2015/2006/march-2006/2011/08/08/the-importance-of-incremental-innovation-for-development" TargetMode="External"/><Relationship Id="rId29" Type="http://schemas.openxmlformats.org/officeDocument/2006/relationships/hyperlink" Target="https://archive.is/o/hm5Rm/https:/www.bloomberg.com/quote/SAN:FP" TargetMode="External"/><Relationship Id="rId1" Type="http://schemas.openxmlformats.org/officeDocument/2006/relationships/customXml" Target="../customXml/item1.xml"/><Relationship Id="rId6" Type="http://schemas.openxmlformats.org/officeDocument/2006/relationships/hyperlink" Target="https://www.forbes.com/sites/joshuacohen/2021/09/06/democrats-plans-to-introduce-prescription-drug-pricing-reform-face-obstacles/?sh=37a269917395" TargetMode="External"/><Relationship Id="rId11" Type="http://schemas.openxmlformats.org/officeDocument/2006/relationships/hyperlink" Target="https://crsreports.congress.gov/product/pdf/R/R43264/7" TargetMode="External"/><Relationship Id="rId24" Type="http://schemas.openxmlformats.org/officeDocument/2006/relationships/hyperlink" Target="https://springerplus.springeropen.com/track/pdf/10.1186/s40064-016-2323-1.pdf" TargetMode="External"/><Relationship Id="rId32" Type="http://schemas.openxmlformats.org/officeDocument/2006/relationships/hyperlink" Target="https://archive.is/o/hm5Rm/https:/www.bloomberg.com/quote/GSK:LN"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tif.org/publications/2020/02/03/delinkage-debunked-why-replacing-patents-prizes-drug-development-wont-work" TargetMode="External"/><Relationship Id="rId23" Type="http://schemas.openxmlformats.org/officeDocument/2006/relationships/hyperlink" Target="https://brooklynworks.brooklaw.edu/cgi/viewcontent.cgi?article=1050&amp;context=bjil" TargetMode="External"/><Relationship Id="rId28" Type="http://schemas.openxmlformats.org/officeDocument/2006/relationships/hyperlink" Target="https://archive.is/o/hm5Rm/https:/www.bloomberg.com/quote/AZLN:LN" TargetMode="External"/><Relationship Id="rId36" Type="http://schemas.openxmlformats.org/officeDocument/2006/relationships/fontTable" Target="fontTable.xml"/><Relationship Id="rId10" Type="http://schemas.openxmlformats.org/officeDocument/2006/relationships/hyperlink" Target="https://writtendescription.blogspot.com/2017/11/data-for-evergreening-debate.html" TargetMode="External"/><Relationship Id="rId19" Type="http://schemas.openxmlformats.org/officeDocument/2006/relationships/hyperlink" Target="https://www.ip-watch.org/2018/09/21/follow-pharmaceutical-innovations-eligible-patent-protection/" TargetMode="External"/><Relationship Id="rId31" Type="http://schemas.openxmlformats.org/officeDocument/2006/relationships/hyperlink" Target="https://archive.is/o/hm5Rm/https:/www.bloomberg.com/quote/MDCO:US" TargetMode="External"/><Relationship Id="rId4" Type="http://schemas.openxmlformats.org/officeDocument/2006/relationships/settings" Target="settings.xml"/><Relationship Id="rId9" Type="http://schemas.openxmlformats.org/officeDocument/2006/relationships/hyperlink" Target="https://www.usatoday.com/story/opinion/todaysdebate/2021/07/20/climate-change-biden-infrastructure-bill-good-start/7877118002/" TargetMode="External"/><Relationship Id="rId14" Type="http://schemas.openxmlformats.org/officeDocument/2006/relationships/hyperlink" Target="https://www.economist.com/leaders/2020/05/23/drug-innovation-is-back-in-fashion" TargetMode="External"/><Relationship Id="rId22" Type="http://schemas.openxmlformats.org/officeDocument/2006/relationships/hyperlink" Target="https://www.arnoldventures.org/stories/evergreening-stunts-competition-costs-consumers-and-taxpayers/" TargetMode="External"/><Relationship Id="rId27" Type="http://schemas.openxmlformats.org/officeDocument/2006/relationships/hyperlink" Target="https://archive.is/o/hm5Rm/https:/www.bloomberg.com/quote/NOVN:SW" TargetMode="External"/><Relationship Id="rId30" Type="http://schemas.openxmlformats.org/officeDocument/2006/relationships/hyperlink" Target="https://archive.is/o/hm5Rm/https:/www.bloomberg.com/quote/AGN:US" TargetMode="External"/><Relationship Id="rId35" Type="http://schemas.openxmlformats.org/officeDocument/2006/relationships/hyperlink" Target="https://archive.is/o/hm5Rm/https:/www.bloomberg.com/news/articles/2014-12-10/cubist-deal-a-rare-bright-spot-in-dismal-field-of-antibiotics" TargetMode="External"/><Relationship Id="rId8" Type="http://schemas.openxmlformats.org/officeDocument/2006/relationships/hyperlink" Target="https://khn.org/news/senators-who-led-pharma-friendly-patent-reform-also-prime-targets-for-pharma-cash/"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22339</Words>
  <Characters>127333</Characters>
  <Application>Microsoft Office Word</Application>
  <DocSecurity>0</DocSecurity>
  <Lines>1061</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7</cp:revision>
  <dcterms:created xsi:type="dcterms:W3CDTF">2021-09-18T18:38:00Z</dcterms:created>
  <dcterms:modified xsi:type="dcterms:W3CDTF">2021-09-18T20:17:00Z</dcterms:modified>
</cp:coreProperties>
</file>