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F998A" w14:textId="64609C03" w:rsidR="00A95652" w:rsidRDefault="008D0061" w:rsidP="008D0061">
      <w:pPr>
        <w:pStyle w:val="Heading1"/>
      </w:pPr>
      <w:r>
        <w:t>1AC v. Jarvis Greenhill R6</w:t>
      </w:r>
    </w:p>
    <w:p w14:paraId="694E0EBB" w14:textId="65B91B61" w:rsidR="008D0061" w:rsidRDefault="008D0061" w:rsidP="008D0061">
      <w:pPr>
        <w:pStyle w:val="Heading2"/>
      </w:pPr>
      <w:r>
        <w:t>1AC</w:t>
      </w:r>
    </w:p>
    <w:p w14:paraId="0C369C5A" w14:textId="77777777" w:rsidR="008D0061" w:rsidRDefault="008D0061" w:rsidP="008D0061">
      <w:pPr>
        <w:pStyle w:val="Heading3"/>
      </w:pPr>
      <w:r>
        <w:t>1AC: Innovation</w:t>
      </w:r>
    </w:p>
    <w:p w14:paraId="2618E0AB" w14:textId="77777777" w:rsidR="008D0061" w:rsidRDefault="008D0061" w:rsidP="008D0061">
      <w:pPr>
        <w:pStyle w:val="Heading4"/>
      </w:pPr>
      <w:r>
        <w:t xml:space="preserve">The Advantage is Innovation - </w:t>
      </w:r>
    </w:p>
    <w:p w14:paraId="236FCDE6" w14:textId="77777777" w:rsidR="008D0061" w:rsidRDefault="008D0061" w:rsidP="008D006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133AB8DD" w14:textId="77777777" w:rsidR="008D0061" w:rsidRPr="005B38BB" w:rsidRDefault="008D0061" w:rsidP="008D006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ED2B4A0" w14:textId="77777777" w:rsidR="008D0061" w:rsidRPr="007E660D" w:rsidRDefault="008D0061" w:rsidP="008D0061">
      <w:pPr>
        <w:rPr>
          <w:sz w:val="16"/>
        </w:rPr>
      </w:pPr>
      <w:r w:rsidRPr="0071310D">
        <w:rPr>
          <w:highlight w:val="green"/>
          <w:u w:val="single"/>
        </w:rPr>
        <w:t>Drug companies</w:t>
      </w:r>
      <w:r w:rsidRPr="0071310D">
        <w:rPr>
          <w:sz w:val="16"/>
          <w:highlight w:val="green"/>
        </w:rPr>
        <w:t xml:space="preserve"> </w:t>
      </w:r>
      <w:r w:rsidRPr="0071310D">
        <w:rPr>
          <w:b/>
          <w:bCs/>
          <w:highlight w:val="green"/>
          <w:u w:val="single"/>
        </w:rPr>
        <w:t>have brought great innovations</w:t>
      </w:r>
      <w:r w:rsidRPr="0071310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71310D">
        <w:rPr>
          <w:b/>
          <w:bCs/>
          <w:highlight w:val="green"/>
          <w:u w:val="single"/>
          <w:bdr w:val="single" w:sz="4" w:space="0" w:color="auto"/>
        </w:rPr>
        <w:t>But that’s not happening</w:t>
      </w:r>
      <w:r w:rsidRPr="007E660D">
        <w:rPr>
          <w:u w:val="single"/>
        </w:rPr>
        <w:t xml:space="preserve">. Instead, </w:t>
      </w:r>
      <w:r w:rsidRPr="0071310D">
        <w:rPr>
          <w:highlight w:val="green"/>
          <w:u w:val="single"/>
        </w:rPr>
        <w:t>drug companies build massive patent walls around their products</w:t>
      </w:r>
      <w:r w:rsidRPr="007E660D">
        <w:rPr>
          <w:u w:val="single"/>
        </w:rPr>
        <w:t xml:space="preserve">, </w:t>
      </w:r>
      <w:r w:rsidRPr="0071310D">
        <w:rPr>
          <w:highlight w:val="green"/>
          <w:u w:val="single"/>
        </w:rPr>
        <w:t>extending</w:t>
      </w:r>
      <w:r w:rsidRPr="007E660D">
        <w:rPr>
          <w:u w:val="single"/>
        </w:rPr>
        <w:t xml:space="preserve"> the </w:t>
      </w:r>
      <w:r w:rsidRPr="0071310D">
        <w:rPr>
          <w:highlight w:val="green"/>
          <w:u w:val="single"/>
        </w:rPr>
        <w:t xml:space="preserve">protection </w:t>
      </w:r>
      <w:r w:rsidRPr="0071310D">
        <w:rPr>
          <w:b/>
          <w:bCs/>
          <w:highlight w:val="green"/>
          <w:u w:val="single"/>
        </w:rPr>
        <w:t>over and over again</w:t>
      </w:r>
      <w:r w:rsidRPr="007E660D">
        <w:rPr>
          <w:sz w:val="16"/>
        </w:rPr>
        <w:t xml:space="preserve">. </w:t>
      </w:r>
      <w:r w:rsidRPr="007E660D">
        <w:rPr>
          <w:u w:val="single"/>
        </w:rPr>
        <w:t xml:space="preserve">Some modern </w:t>
      </w:r>
      <w:r w:rsidRPr="0071310D">
        <w:rPr>
          <w:highlight w:val="green"/>
          <w:u w:val="single"/>
        </w:rPr>
        <w:t xml:space="preserve">drugs have </w:t>
      </w:r>
      <w:r w:rsidRPr="007E660D">
        <w:rPr>
          <w:u w:val="single"/>
        </w:rPr>
        <w:t xml:space="preserve">an </w:t>
      </w:r>
      <w:r w:rsidRPr="0071310D">
        <w:rPr>
          <w:highlight w:val="green"/>
          <w:u w:val="single"/>
        </w:rPr>
        <w:t>avalanche of U.S. patents</w:t>
      </w:r>
      <w:r w:rsidRPr="007E660D">
        <w:rPr>
          <w:u w:val="single"/>
        </w:rPr>
        <w:t xml:space="preserve">, with </w:t>
      </w:r>
      <w:r w:rsidRPr="0071310D">
        <w:rPr>
          <w:highlight w:val="green"/>
          <w:u w:val="single"/>
        </w:rPr>
        <w:t xml:space="preserve">expiration dates </w:t>
      </w:r>
      <w:r w:rsidRPr="0071310D">
        <w:rPr>
          <w:b/>
          <w:bCs/>
          <w:highlight w:val="green"/>
          <w:u w:val="single"/>
          <w:bdr w:val="single" w:sz="4" w:space="0" w:color="auto"/>
        </w:rPr>
        <w:t>staggered across time</w:t>
      </w:r>
      <w:r w:rsidRPr="0071310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71310D">
        <w:rPr>
          <w:highlight w:val="green"/>
          <w:u w:val="single"/>
        </w:rPr>
        <w:t>Rather than rewarding innovation</w:t>
      </w:r>
      <w:r w:rsidRPr="007E660D">
        <w:rPr>
          <w:u w:val="single"/>
        </w:rPr>
        <w:t xml:space="preserve">, </w:t>
      </w:r>
      <w:r w:rsidRPr="0071310D">
        <w:rPr>
          <w:highlight w:val="green"/>
          <w:u w:val="single"/>
        </w:rPr>
        <w:t xml:space="preserve">our patent system is </w:t>
      </w:r>
      <w:r w:rsidRPr="007E660D">
        <w:rPr>
          <w:u w:val="single"/>
        </w:rPr>
        <w:t xml:space="preserve">now </w:t>
      </w:r>
      <w:r w:rsidRPr="0071310D">
        <w:rPr>
          <w:highlight w:val="green"/>
          <w:u w:val="single"/>
        </w:rPr>
        <w:t>largely repurposing drugs</w:t>
      </w:r>
      <w:r w:rsidRPr="007E660D">
        <w:rPr>
          <w:u w:val="single"/>
        </w:rPr>
        <w:t xml:space="preserve">. </w:t>
      </w:r>
      <w:r w:rsidRPr="0071310D">
        <w:rPr>
          <w:highlight w:val="green"/>
          <w:u w:val="single"/>
        </w:rPr>
        <w:t>Between 2005 and 2015</w:t>
      </w:r>
      <w:r w:rsidRPr="007E660D">
        <w:rPr>
          <w:u w:val="single"/>
        </w:rPr>
        <w:t xml:space="preserve">, </w:t>
      </w:r>
      <w:r w:rsidRPr="0071310D">
        <w:rPr>
          <w:b/>
          <w:bCs/>
          <w:highlight w:val="green"/>
          <w:u w:val="single"/>
        </w:rPr>
        <w:t>more than three-quarters</w:t>
      </w:r>
      <w:r w:rsidRPr="0071310D">
        <w:rPr>
          <w:highlight w:val="green"/>
          <w:u w:val="single"/>
        </w:rPr>
        <w:t xml:space="preserve"> of </w:t>
      </w:r>
      <w:r w:rsidRPr="007E660D">
        <w:rPr>
          <w:u w:val="single"/>
        </w:rPr>
        <w:t xml:space="preserve">the </w:t>
      </w:r>
      <w:r w:rsidRPr="0071310D">
        <w:rPr>
          <w:highlight w:val="green"/>
          <w:u w:val="single"/>
        </w:rPr>
        <w:t xml:space="preserve">drugs associated with new patents </w:t>
      </w:r>
      <w:r w:rsidRPr="0071310D">
        <w:rPr>
          <w:b/>
          <w:bCs/>
          <w:highlight w:val="green"/>
          <w:u w:val="single"/>
        </w:rPr>
        <w:t>were not new ones</w:t>
      </w:r>
      <w:r w:rsidRPr="0071310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71310D">
        <w:rPr>
          <w:highlight w:val="green"/>
          <w:u w:val="single"/>
        </w:rPr>
        <w:t xml:space="preserve">new patents can be </w:t>
      </w:r>
      <w:r w:rsidRPr="0071310D">
        <w:rPr>
          <w:b/>
          <w:bCs/>
          <w:highlight w:val="green"/>
          <w:u w:val="single"/>
        </w:rPr>
        <w:t>obtained on minor tweaks</w:t>
      </w:r>
      <w:r w:rsidRPr="0071310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4683CC3" w14:textId="77777777" w:rsidR="008D0061" w:rsidRDefault="008D0061" w:rsidP="008D0061">
      <w:pPr>
        <w:pStyle w:val="Heading4"/>
      </w:pPr>
      <w:r>
        <w:t xml:space="preserve">We </w:t>
      </w:r>
      <w:r>
        <w:rPr>
          <w:u w:val="single"/>
        </w:rPr>
        <w:t>control Uniqueness</w:t>
      </w:r>
      <w:r>
        <w:t xml:space="preserve"> – 78% of New Drugs </w:t>
      </w:r>
      <w:r>
        <w:rPr>
          <w:u w:val="single"/>
        </w:rPr>
        <w:t>aren’t innovative</w:t>
      </w:r>
      <w:r>
        <w:t>.</w:t>
      </w:r>
    </w:p>
    <w:p w14:paraId="2DEFC820" w14:textId="77777777" w:rsidR="008D0061" w:rsidRPr="008A0F84" w:rsidRDefault="008D0061" w:rsidP="008D006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62DD51CF" w14:textId="77777777" w:rsidR="008D0061" w:rsidRPr="008A0F84" w:rsidRDefault="008D0061" w:rsidP="008D006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71310D">
        <w:rPr>
          <w:b/>
          <w:sz w:val="26"/>
          <w:highlight w:val="green"/>
          <w:u w:val="single"/>
          <w:bdr w:val="single" w:sz="12" w:space="0" w:color="auto"/>
        </w:rPr>
        <w:t>only a fraction</w:t>
      </w:r>
      <w:r w:rsidRPr="0071310D">
        <w:rPr>
          <w:b/>
          <w:sz w:val="26"/>
          <w:highlight w:val="green"/>
          <w:u w:val="single"/>
        </w:rPr>
        <w:t xml:space="preserve"> of new medications are truly innovative</w:t>
      </w:r>
      <w:r w:rsidRPr="008A0F84">
        <w:rPr>
          <w:sz w:val="16"/>
        </w:rPr>
        <w:t xml:space="preserve">. </w:t>
      </w:r>
      <w:r w:rsidRPr="0071310D">
        <w:rPr>
          <w:b/>
          <w:sz w:val="26"/>
          <w:highlight w:val="green"/>
          <w:u w:val="single"/>
        </w:rPr>
        <w:t>Since 1975</w:t>
      </w:r>
      <w:r w:rsidRPr="008A0F84">
        <w:rPr>
          <w:sz w:val="16"/>
        </w:rPr>
        <w:t xml:space="preserve">, </w:t>
      </w:r>
      <w:r w:rsidRPr="0071310D">
        <w:rPr>
          <w:b/>
          <w:sz w:val="26"/>
          <w:highlight w:val="green"/>
          <w:u w:val="single"/>
        </w:rPr>
        <w:t>only 10</w:t>
      </w:r>
      <w:r w:rsidRPr="008A0F84">
        <w:rPr>
          <w:sz w:val="16"/>
        </w:rPr>
        <w:t xml:space="preserve"> to 15 </w:t>
      </w:r>
      <w:r w:rsidRPr="0071310D">
        <w:rPr>
          <w:b/>
          <w:sz w:val="26"/>
          <w:highlight w:val="green"/>
          <w:u w:val="single"/>
        </w:rPr>
        <w:t>percent</w:t>
      </w:r>
      <w:r w:rsidRPr="0071310D">
        <w:rPr>
          <w:sz w:val="16"/>
          <w:highlight w:val="green"/>
        </w:rPr>
        <w:t xml:space="preserve"> </w:t>
      </w:r>
      <w:r w:rsidRPr="008A0F84">
        <w:rPr>
          <w:sz w:val="16"/>
        </w:rPr>
        <w:t xml:space="preserve">of drugs entering the market </w:t>
      </w:r>
      <w:r w:rsidRPr="0071310D">
        <w:rPr>
          <w:b/>
          <w:sz w:val="26"/>
          <w:highlight w:val="green"/>
          <w:u w:val="single"/>
        </w:rPr>
        <w:t>represented</w:t>
      </w:r>
      <w:r w:rsidRPr="0071310D">
        <w:rPr>
          <w:sz w:val="16"/>
          <w:highlight w:val="green"/>
        </w:rPr>
        <w:t xml:space="preserve"> </w:t>
      </w:r>
      <w:r w:rsidRPr="0071310D">
        <w:rPr>
          <w:b/>
          <w:sz w:val="26"/>
          <w:highlight w:val="green"/>
          <w:u w:val="single"/>
        </w:rPr>
        <w:t>therapeutic advances</w:t>
      </w:r>
      <w:r w:rsidRPr="008A0F84">
        <w:rPr>
          <w:sz w:val="16"/>
        </w:rPr>
        <w:t xml:space="preserve">; </w:t>
      </w:r>
      <w:r w:rsidRPr="0071310D">
        <w:rPr>
          <w:b/>
          <w:sz w:val="26"/>
          <w:highlight w:val="green"/>
          <w:u w:val="single"/>
        </w:rPr>
        <w:t>instead</w:t>
      </w:r>
      <w:r w:rsidRPr="008A0F84">
        <w:rPr>
          <w:sz w:val="16"/>
        </w:rPr>
        <w:t xml:space="preserve">, </w:t>
      </w:r>
      <w:r w:rsidRPr="0071310D">
        <w:rPr>
          <w:b/>
          <w:sz w:val="26"/>
          <w:highlight w:val="green"/>
          <w:u w:val="single"/>
        </w:rPr>
        <w:t xml:space="preserve">drug companies prioritized the development of existing drugs with </w:t>
      </w:r>
      <w:r w:rsidRPr="0071310D">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71310D">
        <w:rPr>
          <w:b/>
          <w:sz w:val="26"/>
          <w:highlight w:val="green"/>
          <w:u w:val="single"/>
          <w:bdr w:val="single" w:sz="12" w:space="0" w:color="auto"/>
        </w:rPr>
        <w:t>78 percent of drug patents were related to drugs already on the market.</w:t>
      </w:r>
      <w:r w:rsidRPr="008A0F84">
        <w:rPr>
          <w:sz w:val="16"/>
        </w:rPr>
        <w:t xml:space="preserve">22 </w:t>
      </w:r>
      <w:r w:rsidRPr="0071310D">
        <w:rPr>
          <w:b/>
          <w:sz w:val="26"/>
          <w:highlight w:val="green"/>
          <w:u w:val="single"/>
        </w:rPr>
        <w:t>Instead of investing in R&amp;D that could lead to new</w:t>
      </w:r>
      <w:r w:rsidRPr="0071310D">
        <w:rPr>
          <w:sz w:val="16"/>
          <w:highlight w:val="green"/>
        </w:rPr>
        <w:t xml:space="preserve"> </w:t>
      </w:r>
      <w:r w:rsidRPr="008A0F84">
        <w:rPr>
          <w:sz w:val="16"/>
        </w:rPr>
        <w:t xml:space="preserve">breakthrough </w:t>
      </w:r>
      <w:r w:rsidRPr="0071310D">
        <w:rPr>
          <w:b/>
          <w:sz w:val="26"/>
          <w:highlight w:val="green"/>
          <w:u w:val="single"/>
        </w:rPr>
        <w:t>therapies</w:t>
      </w:r>
      <w:r w:rsidRPr="008A0F84">
        <w:rPr>
          <w:sz w:val="16"/>
        </w:rPr>
        <w:t xml:space="preserve">, </w:t>
      </w:r>
      <w:r w:rsidRPr="0071310D">
        <w:rPr>
          <w:b/>
          <w:sz w:val="26"/>
          <w:highlight w:val="green"/>
          <w:u w:val="single"/>
        </w:rPr>
        <w:t xml:space="preserve">drug companies spend resources </w:t>
      </w:r>
      <w:r w:rsidRPr="0071310D">
        <w:rPr>
          <w:b/>
          <w:sz w:val="26"/>
          <w:highlight w:val="green"/>
          <w:u w:val="single"/>
          <w:bdr w:val="single" w:sz="12" w:space="0" w:color="auto"/>
        </w:rPr>
        <w:t>obtaining patents on old drugs</w:t>
      </w:r>
      <w:r w:rsidRPr="0071310D">
        <w:rPr>
          <w:sz w:val="16"/>
          <w:highlight w:val="green"/>
        </w:rPr>
        <w:t xml:space="preserve"> </w:t>
      </w:r>
      <w:r w:rsidRPr="008A0F84">
        <w:rPr>
          <w:u w:val="single"/>
        </w:rPr>
        <w:t xml:space="preserve">— not to improve user experience — but </w:t>
      </w:r>
      <w:r w:rsidRPr="0071310D">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F985866" w14:textId="77777777" w:rsidR="008D0061" w:rsidRDefault="008D0061" w:rsidP="008D006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28437F7" w14:textId="77777777" w:rsidR="008D0061" w:rsidRPr="00791206" w:rsidRDefault="008D0061" w:rsidP="008D006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563E2AF" w14:textId="77777777" w:rsidR="008D0061" w:rsidRPr="00E974A9" w:rsidRDefault="008D0061" w:rsidP="008D0061">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71310D">
        <w:rPr>
          <w:szCs w:val="24"/>
          <w:highlight w:val="green"/>
          <w:u w:val="single"/>
        </w:rPr>
        <w:t xml:space="preserve">Revlimid should have </w:t>
      </w:r>
      <w:r w:rsidRPr="0071310D">
        <w:rPr>
          <w:b/>
          <w:bCs/>
          <w:szCs w:val="24"/>
          <w:highlight w:val="green"/>
          <w:u w:val="single"/>
        </w:rPr>
        <w:t>been subject to competition</w:t>
      </w:r>
      <w:r w:rsidRPr="0071310D">
        <w:rPr>
          <w:szCs w:val="24"/>
          <w:highlight w:val="green"/>
          <w:u w:val="single"/>
        </w:rPr>
        <w:t xml:space="preserve"> </w:t>
      </w:r>
      <w:r w:rsidRPr="00E974A9">
        <w:rPr>
          <w:szCs w:val="24"/>
          <w:u w:val="single"/>
        </w:rPr>
        <w:t xml:space="preserve">from generic drug makers starting </w:t>
      </w:r>
      <w:r w:rsidRPr="0071310D">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71310D">
        <w:rPr>
          <w:szCs w:val="24"/>
          <w:highlight w:val="green"/>
          <w:u w:val="single"/>
        </w:rPr>
        <w:t>by obtaining</w:t>
      </w:r>
      <w:r w:rsidRPr="0071310D">
        <w:rPr>
          <w:sz w:val="16"/>
          <w:szCs w:val="24"/>
          <w:highlight w:val="green"/>
        </w:rPr>
        <w:t xml:space="preserve"> </w:t>
      </w:r>
      <w:r w:rsidRPr="0071310D">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71310D">
        <w:rPr>
          <w:szCs w:val="24"/>
          <w:highlight w:val="green"/>
          <w:u w:val="single"/>
        </w:rPr>
        <w:t>its manufacturer</w:t>
      </w:r>
      <w:r w:rsidRPr="00E974A9">
        <w:rPr>
          <w:szCs w:val="24"/>
          <w:u w:val="single"/>
        </w:rPr>
        <w:t xml:space="preserve">, Celgene, has </w:t>
      </w:r>
      <w:r w:rsidRPr="0071310D">
        <w:rPr>
          <w:szCs w:val="24"/>
          <w:highlight w:val="green"/>
          <w:u w:val="single"/>
        </w:rPr>
        <w:t xml:space="preserve">extended </w:t>
      </w:r>
      <w:r w:rsidRPr="00E974A9">
        <w:rPr>
          <w:szCs w:val="24"/>
          <w:u w:val="single"/>
        </w:rPr>
        <w:t xml:space="preserve">the drug’s </w:t>
      </w:r>
      <w:r w:rsidRPr="0071310D">
        <w:rPr>
          <w:b/>
          <w:bCs/>
          <w:szCs w:val="24"/>
          <w:highlight w:val="green"/>
          <w:u w:val="single"/>
          <w:bdr w:val="single" w:sz="4" w:space="0" w:color="auto"/>
        </w:rPr>
        <w:t>monopoly</w:t>
      </w:r>
      <w:r w:rsidRPr="0071310D">
        <w:rPr>
          <w:szCs w:val="24"/>
          <w:highlight w:val="green"/>
          <w:u w:val="single"/>
          <w:bdr w:val="single" w:sz="4" w:space="0" w:color="auto"/>
        </w:rPr>
        <w:t xml:space="preserve"> </w:t>
      </w:r>
      <w:r w:rsidRPr="0071310D">
        <w:rPr>
          <w:b/>
          <w:bCs/>
          <w:szCs w:val="24"/>
          <w:highlight w:val="green"/>
          <w:u w:val="single"/>
          <w:bdr w:val="single" w:sz="4" w:space="0" w:color="auto"/>
        </w:rPr>
        <w:t>period</w:t>
      </w:r>
      <w:r w:rsidRPr="0071310D">
        <w:rPr>
          <w:szCs w:val="24"/>
          <w:highlight w:val="green"/>
          <w:u w:val="single"/>
          <w:bdr w:val="single" w:sz="4" w:space="0" w:color="auto"/>
        </w:rPr>
        <w:t xml:space="preserve"> </w:t>
      </w:r>
      <w:r w:rsidRPr="0071310D">
        <w:rPr>
          <w:b/>
          <w:bCs/>
          <w:szCs w:val="24"/>
          <w:highlight w:val="green"/>
          <w:u w:val="single"/>
          <w:bdr w:val="single" w:sz="4" w:space="0" w:color="auto"/>
        </w:rPr>
        <w:t>by 18 years</w:t>
      </w:r>
      <w:r w:rsidRPr="0071310D">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71310D">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71310D">
        <w:rPr>
          <w:szCs w:val="24"/>
          <w:highlight w:val="green"/>
          <w:u w:val="single"/>
        </w:rPr>
        <w:t>evergreening</w:t>
      </w:r>
      <w:r w:rsidRPr="00E974A9">
        <w:rPr>
          <w:szCs w:val="24"/>
          <w:u w:val="single"/>
        </w:rPr>
        <w:t xml:space="preserve">” — </w:t>
      </w:r>
      <w:r w:rsidRPr="0071310D">
        <w:rPr>
          <w:szCs w:val="24"/>
          <w:highlight w:val="green"/>
          <w:u w:val="single"/>
        </w:rPr>
        <w:t>artificially sustaining a monopoly for</w:t>
      </w:r>
      <w:r w:rsidRPr="00E974A9">
        <w:rPr>
          <w:szCs w:val="24"/>
          <w:u w:val="single"/>
        </w:rPr>
        <w:t xml:space="preserve"> years and even </w:t>
      </w:r>
      <w:r w:rsidRPr="0071310D">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71310D">
        <w:rPr>
          <w:szCs w:val="24"/>
          <w:highlight w:val="green"/>
          <w:u w:val="single"/>
        </w:rPr>
        <w:t xml:space="preserve">most commonly </w:t>
      </w:r>
      <w:r w:rsidRPr="00E974A9">
        <w:rPr>
          <w:szCs w:val="24"/>
          <w:u w:val="single"/>
        </w:rPr>
        <w:t xml:space="preserve">used </w:t>
      </w:r>
      <w:r w:rsidRPr="0071310D">
        <w:rPr>
          <w:szCs w:val="24"/>
          <w:highlight w:val="green"/>
          <w:u w:val="single"/>
        </w:rPr>
        <w:t xml:space="preserve">with blockbuster drugs </w:t>
      </w:r>
      <w:r w:rsidRPr="00E974A9">
        <w:rPr>
          <w:szCs w:val="24"/>
          <w:u w:val="single"/>
        </w:rPr>
        <w:t xml:space="preserve">generating the highest prices and profits. </w:t>
      </w:r>
      <w:r w:rsidRPr="0071310D">
        <w:rPr>
          <w:b/>
          <w:bCs/>
          <w:szCs w:val="24"/>
          <w:highlight w:val="green"/>
          <w:u w:val="single"/>
        </w:rPr>
        <w:t xml:space="preserve">Of </w:t>
      </w:r>
      <w:r w:rsidRPr="00E974A9">
        <w:rPr>
          <w:b/>
          <w:bCs/>
          <w:szCs w:val="24"/>
          <w:u w:val="single"/>
        </w:rPr>
        <w:t xml:space="preserve">the roughly </w:t>
      </w:r>
      <w:r w:rsidRPr="0071310D">
        <w:rPr>
          <w:b/>
          <w:bCs/>
          <w:szCs w:val="24"/>
          <w:highlight w:val="green"/>
          <w:u w:val="single"/>
        </w:rPr>
        <w:t>100 best-selling drugs</w:t>
      </w:r>
      <w:r w:rsidRPr="00E974A9">
        <w:rPr>
          <w:b/>
          <w:bCs/>
          <w:szCs w:val="24"/>
          <w:u w:val="single"/>
        </w:rPr>
        <w:t xml:space="preserve">, more than </w:t>
      </w:r>
      <w:r w:rsidRPr="0071310D">
        <w:rPr>
          <w:b/>
          <w:bCs/>
          <w:szCs w:val="24"/>
          <w:highlight w:val="green"/>
          <w:u w:val="single"/>
        </w:rPr>
        <w:t xml:space="preserve">70 percent have extended </w:t>
      </w:r>
      <w:r w:rsidRPr="00E974A9">
        <w:rPr>
          <w:b/>
          <w:bCs/>
          <w:szCs w:val="24"/>
          <w:u w:val="single"/>
        </w:rPr>
        <w:t xml:space="preserve">their </w:t>
      </w:r>
      <w:r w:rsidRPr="0071310D">
        <w:rPr>
          <w:b/>
          <w:bCs/>
          <w:szCs w:val="24"/>
          <w:highlight w:val="green"/>
          <w:u w:val="single"/>
        </w:rPr>
        <w:t>protection</w:t>
      </w:r>
      <w:r w:rsidRPr="0071310D">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71310D">
        <w:rPr>
          <w:szCs w:val="24"/>
          <w:highlight w:val="green"/>
          <w:u w:val="single"/>
        </w:rPr>
        <w:t xml:space="preserve">brought into </w:t>
      </w:r>
      <w:r w:rsidRPr="00E974A9">
        <w:rPr>
          <w:szCs w:val="24"/>
          <w:u w:val="single"/>
        </w:rPr>
        <w:t xml:space="preserve">sharper </w:t>
      </w:r>
      <w:r w:rsidRPr="0071310D">
        <w:rPr>
          <w:szCs w:val="24"/>
          <w:highlight w:val="green"/>
          <w:u w:val="single"/>
        </w:rPr>
        <w:t xml:space="preserve">focus by </w:t>
      </w:r>
      <w:r w:rsidRPr="00E974A9">
        <w:rPr>
          <w:szCs w:val="24"/>
          <w:u w:val="single"/>
        </w:rPr>
        <w:t xml:space="preserve">a groundbreaking, publicly available, </w:t>
      </w:r>
      <w:r w:rsidRPr="0071310D">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71310D">
        <w:rPr>
          <w:szCs w:val="24"/>
          <w:highlight w:val="green"/>
          <w:u w:val="single"/>
        </w:rPr>
        <w:t xml:space="preserve">Competition is </w:t>
      </w:r>
      <w:r w:rsidRPr="00E974A9">
        <w:rPr>
          <w:szCs w:val="24"/>
          <w:u w:val="single"/>
        </w:rPr>
        <w:t xml:space="preserve">the backbone of the U.S. economy. But it’s </w:t>
      </w:r>
      <w:r w:rsidRPr="0071310D">
        <w:rPr>
          <w:szCs w:val="24"/>
          <w:highlight w:val="green"/>
          <w:u w:val="single"/>
        </w:rPr>
        <w:t xml:space="preserve">not what we’re </w:t>
      </w:r>
      <w:r w:rsidRPr="0071310D">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71310D">
        <w:rPr>
          <w:szCs w:val="24"/>
          <w:highlight w:val="green"/>
          <w:u w:val="single"/>
        </w:rPr>
        <w:t xml:space="preserve">Drug prices </w:t>
      </w:r>
      <w:r w:rsidRPr="00E974A9">
        <w:rPr>
          <w:szCs w:val="24"/>
          <w:u w:val="single"/>
        </w:rPr>
        <w:t xml:space="preserve">typically </w:t>
      </w:r>
      <w:r w:rsidRPr="0071310D">
        <w:rPr>
          <w:szCs w:val="24"/>
          <w:highlight w:val="green"/>
          <w:u w:val="single"/>
        </w:rPr>
        <w:t xml:space="preserve">drop by </w:t>
      </w:r>
      <w:r w:rsidRPr="00E974A9">
        <w:rPr>
          <w:szCs w:val="24"/>
          <w:u w:val="single"/>
        </w:rPr>
        <w:t xml:space="preserve">as much as </w:t>
      </w:r>
      <w:r w:rsidRPr="0071310D">
        <w:rPr>
          <w:szCs w:val="24"/>
          <w:highlight w:val="green"/>
          <w:u w:val="single"/>
        </w:rPr>
        <w:t xml:space="preserve">20 percent when </w:t>
      </w:r>
      <w:r w:rsidRPr="00E974A9">
        <w:rPr>
          <w:szCs w:val="24"/>
          <w:u w:val="single"/>
        </w:rPr>
        <w:t xml:space="preserve">the first </w:t>
      </w:r>
      <w:r w:rsidRPr="0071310D">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71310D">
        <w:rPr>
          <w:b/>
          <w:sz w:val="26"/>
          <w:szCs w:val="24"/>
          <w:highlight w:val="green"/>
          <w:u w:val="single"/>
        </w:rPr>
        <w:t>database</w:t>
      </w:r>
      <w:r w:rsidRPr="0071310D">
        <w:rPr>
          <w:szCs w:val="24"/>
          <w:highlight w:val="green"/>
          <w:u w:val="single"/>
        </w:rPr>
        <w:t xml:space="preserve"> </w:t>
      </w:r>
      <w:r w:rsidRPr="00E974A9">
        <w:rPr>
          <w:szCs w:val="24"/>
          <w:u w:val="single"/>
        </w:rPr>
        <w:t xml:space="preserve">was </w:t>
      </w:r>
      <w:r w:rsidRPr="0071310D">
        <w:rPr>
          <w:b/>
          <w:sz w:val="26"/>
          <w:szCs w:val="24"/>
          <w:highlight w:val="green"/>
          <w:u w:val="single"/>
        </w:rPr>
        <w:t>created through</w:t>
      </w:r>
      <w:r w:rsidRPr="0071310D">
        <w:rPr>
          <w:szCs w:val="24"/>
          <w:highlight w:val="green"/>
          <w:u w:val="single"/>
        </w:rPr>
        <w:t xml:space="preserve"> </w:t>
      </w:r>
      <w:r w:rsidRPr="00E974A9">
        <w:rPr>
          <w:szCs w:val="24"/>
          <w:u w:val="single"/>
        </w:rPr>
        <w:t xml:space="preserve">a painstaking process of </w:t>
      </w:r>
      <w:r w:rsidRPr="0071310D">
        <w:rPr>
          <w:b/>
          <w:sz w:val="26"/>
          <w:szCs w:val="24"/>
          <w:highlight w:val="green"/>
          <w:u w:val="single"/>
        </w:rPr>
        <w:t>combing</w:t>
      </w:r>
      <w:r w:rsidRPr="0071310D">
        <w:rPr>
          <w:szCs w:val="24"/>
          <w:highlight w:val="green"/>
          <w:u w:val="single"/>
        </w:rPr>
        <w:t xml:space="preserve"> </w:t>
      </w:r>
      <w:r w:rsidRPr="00E974A9">
        <w:rPr>
          <w:szCs w:val="24"/>
          <w:u w:val="single"/>
        </w:rPr>
        <w:t xml:space="preserve">through </w:t>
      </w:r>
      <w:r w:rsidRPr="0071310D">
        <w:rPr>
          <w:b/>
          <w:sz w:val="26"/>
          <w:szCs w:val="24"/>
          <w:highlight w:val="green"/>
          <w:u w:val="single"/>
        </w:rPr>
        <w:t>160,000 data points</w:t>
      </w:r>
      <w:r w:rsidRPr="0071310D">
        <w:rPr>
          <w:szCs w:val="24"/>
          <w:highlight w:val="green"/>
          <w:u w:val="single"/>
        </w:rPr>
        <w:t xml:space="preserve"> </w:t>
      </w:r>
      <w:r w:rsidRPr="0071310D">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71310D">
        <w:rPr>
          <w:b/>
          <w:sz w:val="26"/>
          <w:szCs w:val="24"/>
          <w:highlight w:val="green"/>
          <w:u w:val="single"/>
        </w:rPr>
        <w:t>We erred on the side of underrepresenting the evergreen gain</w:t>
      </w:r>
      <w:r w:rsidRPr="0071310D">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71310D">
        <w:rPr>
          <w:szCs w:val="24"/>
          <w:highlight w:val="green"/>
          <w:u w:val="single"/>
        </w:rPr>
        <w:t xml:space="preserve">Nexium’s exclusivity </w:t>
      </w:r>
      <w:r w:rsidRPr="00E974A9">
        <w:rPr>
          <w:szCs w:val="24"/>
          <w:u w:val="single"/>
        </w:rPr>
        <w:t xml:space="preserve">was then </w:t>
      </w:r>
      <w:r w:rsidRPr="0071310D">
        <w:rPr>
          <w:szCs w:val="24"/>
          <w:highlight w:val="green"/>
          <w:u w:val="single"/>
        </w:rPr>
        <w:t>extended by</w:t>
      </w:r>
      <w:r w:rsidRPr="00E974A9">
        <w:rPr>
          <w:szCs w:val="24"/>
          <w:u w:val="single"/>
        </w:rPr>
        <w:t xml:space="preserve"> more than </w:t>
      </w:r>
      <w:r w:rsidRPr="0071310D">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71310D">
        <w:rPr>
          <w:szCs w:val="24"/>
          <w:highlight w:val="green"/>
          <w:u w:val="single"/>
        </w:rPr>
        <w:t>Truvada</w:t>
      </w:r>
      <w:r w:rsidRPr="00E974A9">
        <w:rPr>
          <w:szCs w:val="24"/>
          <w:u w:val="single"/>
        </w:rPr>
        <w:t xml:space="preserve">, commonly referred to as PrEP, was approved in 2004, this HIV-prevention drug was a breakthrough. But </w:t>
      </w:r>
      <w:r w:rsidRPr="0071310D">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71310D">
        <w:rPr>
          <w:szCs w:val="24"/>
          <w:highlight w:val="green"/>
          <w:u w:val="single"/>
        </w:rPr>
        <w:t xml:space="preserve">unaffordable to </w:t>
      </w:r>
      <w:r w:rsidRPr="00E974A9">
        <w:rPr>
          <w:szCs w:val="24"/>
          <w:u w:val="single"/>
        </w:rPr>
        <w:t xml:space="preserve">many </w:t>
      </w:r>
      <w:r w:rsidRPr="0071310D">
        <w:rPr>
          <w:szCs w:val="24"/>
          <w:highlight w:val="green"/>
          <w:u w:val="single"/>
        </w:rPr>
        <w:t xml:space="preserve">people </w:t>
      </w:r>
      <w:r w:rsidRPr="0071310D">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71310D">
        <w:rPr>
          <w:szCs w:val="24"/>
          <w:highlight w:val="green"/>
          <w:u w:val="single"/>
        </w:rPr>
        <w:t>EpiPen</w:t>
      </w:r>
      <w:r w:rsidRPr="0071310D">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71310D">
        <w:rPr>
          <w:szCs w:val="24"/>
          <w:highlight w:val="green"/>
          <w:u w:val="single"/>
        </w:rPr>
        <w:t xml:space="preserve">protected </w:t>
      </w:r>
      <w:r w:rsidRPr="00E974A9">
        <w:rPr>
          <w:szCs w:val="24"/>
          <w:u w:val="single"/>
        </w:rPr>
        <w:t xml:space="preserve">from competition until 2025 — </w:t>
      </w:r>
      <w:r w:rsidRPr="0071310D">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3FC3966" w14:textId="77777777" w:rsidR="008D0061" w:rsidRDefault="008D0061" w:rsidP="008D006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E32F87D" w14:textId="77777777" w:rsidR="008D0061" w:rsidRPr="00E2724F" w:rsidRDefault="008D0061" w:rsidP="008D0061">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7473A5C1" w14:textId="77777777" w:rsidR="008D0061" w:rsidRPr="001948D4" w:rsidRDefault="008D0061" w:rsidP="008D0061">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71310D">
        <w:rPr>
          <w:rStyle w:val="StyleUnderline"/>
          <w:highlight w:val="green"/>
        </w:rPr>
        <w:t xml:space="preserve">the </w:t>
      </w:r>
      <w:hyperlink r:id="rId11" w:tgtFrame="_blank" w:history="1">
        <w:r w:rsidRPr="0071310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2"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71310D">
        <w:rPr>
          <w:rStyle w:val="StyleUnderline"/>
          <w:highlight w:val="green"/>
        </w:rPr>
        <w:t xml:space="preserve">represents a </w:t>
      </w:r>
      <w:r w:rsidRPr="0071310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71310D">
        <w:rPr>
          <w:rStyle w:val="Emphasis"/>
          <w:highlight w:val="green"/>
        </w:rPr>
        <w:t>rising</w:t>
      </w:r>
      <w:r w:rsidRPr="003C32B5">
        <w:rPr>
          <w:rStyle w:val="Emphasis"/>
        </w:rPr>
        <w:t xml:space="preserve"> rates</w:t>
      </w:r>
      <w:r w:rsidRPr="003C32B5">
        <w:rPr>
          <w:rStyle w:val="StyleUnderline"/>
        </w:rPr>
        <w:t xml:space="preserve"> of </w:t>
      </w:r>
      <w:r w:rsidRPr="0071310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71310D">
        <w:rPr>
          <w:rStyle w:val="StyleUnderline"/>
          <w:highlight w:val="green"/>
        </w:rPr>
        <w:t xml:space="preserve">may cause </w:t>
      </w:r>
      <w:r w:rsidRPr="0071310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71310D">
        <w:rPr>
          <w:rStyle w:val="StyleUnderline"/>
          <w:highlight w:val="green"/>
        </w:rPr>
        <w:t>resistance develops when germs</w:t>
      </w:r>
      <w:r w:rsidRPr="003C32B5">
        <w:rPr>
          <w:sz w:val="16"/>
        </w:rPr>
        <w:t xml:space="preserve"> like bacteria and fungi are able to “</w:t>
      </w:r>
      <w:r w:rsidRPr="0071310D">
        <w:rPr>
          <w:rStyle w:val="StyleUnderline"/>
          <w:highlight w:val="green"/>
        </w:rPr>
        <w:t>defeat</w:t>
      </w:r>
      <w:r w:rsidRPr="003C32B5">
        <w:rPr>
          <w:sz w:val="16"/>
        </w:rPr>
        <w:t xml:space="preserve"> the </w:t>
      </w:r>
      <w:r w:rsidRPr="0071310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71310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71310D">
        <w:rPr>
          <w:rStyle w:val="StyleUnderline"/>
          <w:highlight w:val="green"/>
        </w:rPr>
        <w:t xml:space="preserve">development of </w:t>
      </w:r>
      <w:r w:rsidRPr="0071310D">
        <w:rPr>
          <w:rStyle w:val="Emphasis"/>
          <w:highlight w:val="green"/>
        </w:rPr>
        <w:t>new</w:t>
      </w:r>
      <w:r w:rsidRPr="003C32B5">
        <w:rPr>
          <w:rStyle w:val="Emphasis"/>
        </w:rPr>
        <w:t xml:space="preserve"> antimicrobial </w:t>
      </w:r>
      <w:r w:rsidRPr="0071310D">
        <w:rPr>
          <w:rStyle w:val="Emphasis"/>
          <w:highlight w:val="green"/>
        </w:rPr>
        <w:t>medications</w:t>
      </w:r>
      <w:r w:rsidRPr="003C32B5">
        <w:rPr>
          <w:rStyle w:val="StyleUnderline"/>
        </w:rPr>
        <w:t xml:space="preserve">, </w:t>
      </w:r>
      <w:r w:rsidRPr="0071310D">
        <w:rPr>
          <w:rStyle w:val="Emphasis"/>
          <w:highlight w:val="green"/>
        </w:rPr>
        <w:t>vaccines</w:t>
      </w:r>
      <w:r w:rsidRPr="003C32B5">
        <w:rPr>
          <w:rStyle w:val="StyleUnderline"/>
        </w:rPr>
        <w:t xml:space="preserve">, </w:t>
      </w:r>
      <w:r w:rsidRPr="0071310D">
        <w:rPr>
          <w:rStyle w:val="StyleUnderline"/>
          <w:highlight w:val="green"/>
        </w:rPr>
        <w:t>and</w:t>
      </w:r>
      <w:r w:rsidRPr="003C32B5">
        <w:rPr>
          <w:rStyle w:val="StyleUnderline"/>
        </w:rPr>
        <w:t xml:space="preserve"> careful </w:t>
      </w:r>
      <w:r w:rsidRPr="0071310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71310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71310D">
        <w:rPr>
          <w:rStyle w:val="StyleUnderline"/>
          <w:highlight w:val="green"/>
        </w:rPr>
        <w:t>challenges</w:t>
      </w:r>
      <w:r w:rsidRPr="003C32B5">
        <w:rPr>
          <w:rStyle w:val="StyleUnderline"/>
        </w:rPr>
        <w:t xml:space="preserve"> of antimicrobial resistance</w:t>
      </w:r>
      <w:r w:rsidRPr="003C32B5">
        <w:rPr>
          <w:sz w:val="16"/>
        </w:rPr>
        <w:t xml:space="preserve">” </w:t>
      </w:r>
      <w:r w:rsidRPr="0071310D">
        <w:rPr>
          <w:rStyle w:val="StyleUnderline"/>
          <w:highlight w:val="green"/>
        </w:rPr>
        <w:t>are</w:t>
      </w:r>
      <w:r w:rsidRPr="003C32B5">
        <w:rPr>
          <w:sz w:val="16"/>
        </w:rPr>
        <w:t xml:space="preserve"> “</w:t>
      </w:r>
      <w:r w:rsidRPr="0071310D">
        <w:rPr>
          <w:rStyle w:val="Emphasis"/>
          <w:highlight w:val="green"/>
        </w:rPr>
        <w:t>not insurmountable</w:t>
      </w:r>
      <w:r w:rsidRPr="003C32B5">
        <w:rPr>
          <w:sz w:val="16"/>
        </w:rPr>
        <w:t xml:space="preserve">,” and that </w:t>
      </w:r>
      <w:r w:rsidRPr="003C32B5">
        <w:rPr>
          <w:rStyle w:val="StyleUnderline"/>
        </w:rPr>
        <w:t xml:space="preserve">coordinated </w:t>
      </w:r>
      <w:r w:rsidRPr="0071310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71310D">
        <w:rPr>
          <w:rStyle w:val="Emphasis"/>
          <w:highlight w:val="green"/>
        </w:rPr>
        <w:t>secure the future</w:t>
      </w:r>
      <w:r w:rsidRPr="0071310D">
        <w:rPr>
          <w:rStyle w:val="StyleUnderline"/>
          <w:highlight w:val="green"/>
        </w:rPr>
        <w:t xml:space="preserve"> from drug-resistant diseases</w:t>
      </w:r>
      <w:r w:rsidRPr="003C32B5">
        <w:rPr>
          <w:sz w:val="16"/>
        </w:rPr>
        <w:t>.”</w:t>
      </w:r>
    </w:p>
    <w:p w14:paraId="13AACEDC" w14:textId="77777777" w:rsidR="008D0061" w:rsidRPr="00E2724F" w:rsidRDefault="008D0061" w:rsidP="008D0061">
      <w:pPr>
        <w:pStyle w:val="Heading4"/>
      </w:pPr>
      <w:r>
        <w:t xml:space="preserve">Extinction - generic defense doesn’t apply. </w:t>
      </w:r>
    </w:p>
    <w:p w14:paraId="1ACE7736" w14:textId="77777777" w:rsidR="008D0061" w:rsidRPr="00A10F89" w:rsidRDefault="008D0061" w:rsidP="008D0061">
      <w:r w:rsidRPr="00A10F89">
        <w:rPr>
          <w:rStyle w:val="Style13ptBold"/>
        </w:rPr>
        <w:t>Srivatsa 17</w:t>
      </w:r>
      <w:r>
        <w:t xml:space="preserve"> Kadiyali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DC00950" w14:textId="77777777" w:rsidR="008D0061" w:rsidRPr="00A10F89" w:rsidRDefault="008D0061" w:rsidP="008D0061">
      <w:pPr>
        <w:rPr>
          <w:b/>
          <w:iCs/>
          <w:u w:val="single"/>
          <w:bdr w:val="single" w:sz="18" w:space="0" w:color="auto"/>
        </w:rPr>
      </w:pPr>
      <w:r w:rsidRPr="00A10F89">
        <w:rPr>
          <w:rStyle w:val="StyleUnderline"/>
          <w:sz w:val="24"/>
        </w:rPr>
        <w:t xml:space="preserve">It is by now no secret that </w:t>
      </w:r>
      <w:r w:rsidRPr="0071310D">
        <w:rPr>
          <w:rStyle w:val="StyleUnderline"/>
          <w:sz w:val="24"/>
          <w:highlight w:val="green"/>
        </w:rPr>
        <w:t>the</w:t>
      </w:r>
      <w:r w:rsidRPr="00A10F89">
        <w:rPr>
          <w:rStyle w:val="StyleUnderline"/>
          <w:sz w:val="24"/>
        </w:rPr>
        <w:t xml:space="preserve"> human </w:t>
      </w:r>
      <w:r w:rsidRPr="0071310D">
        <w:rPr>
          <w:rStyle w:val="StyleUnderline"/>
          <w:sz w:val="24"/>
          <w:highlight w:val="green"/>
        </w:rPr>
        <w:t>species is locked in a race</w:t>
      </w:r>
      <w:r w:rsidRPr="00A10F89">
        <w:rPr>
          <w:rStyle w:val="StyleUnderline"/>
          <w:sz w:val="24"/>
        </w:rPr>
        <w:t xml:space="preserve"> of its own making </w:t>
      </w:r>
      <w:r w:rsidRPr="0071310D">
        <w:rPr>
          <w:rStyle w:val="StyleUnderline"/>
          <w:sz w:val="24"/>
          <w:highlight w:val="green"/>
        </w:rPr>
        <w:t>with “</w:t>
      </w:r>
      <w:r w:rsidRPr="0071310D">
        <w:rPr>
          <w:rStyle w:val="StyleUnderline"/>
          <w:b/>
          <w:bCs/>
          <w:sz w:val="24"/>
          <w:highlight w:val="green"/>
        </w:rPr>
        <w:t>superbugs</w:t>
      </w:r>
      <w:r w:rsidRPr="0071310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71310D">
        <w:rPr>
          <w:rStyle w:val="StyleUnderline"/>
          <w:sz w:val="24"/>
          <w:highlight w:val="green"/>
        </w:rPr>
        <w:t>an</w:t>
      </w:r>
      <w:r w:rsidRPr="00A10F89">
        <w:rPr>
          <w:rStyle w:val="StyleUnderline"/>
          <w:sz w:val="24"/>
        </w:rPr>
        <w:t xml:space="preserve"> </w:t>
      </w:r>
      <w:r w:rsidRPr="0071310D">
        <w:rPr>
          <w:rStyle w:val="Emphasis"/>
          <w:sz w:val="24"/>
          <w:highlight w:val="green"/>
        </w:rPr>
        <w:t>existential threat</w:t>
      </w:r>
      <w:r w:rsidRPr="00A10F89">
        <w:rPr>
          <w:rStyle w:val="StyleUnderline"/>
          <w:sz w:val="24"/>
        </w:rPr>
        <w:t xml:space="preserve"> largely </w:t>
      </w:r>
      <w:r w:rsidRPr="0071310D">
        <w:rPr>
          <w:rStyle w:val="StyleUnderline"/>
          <w:sz w:val="24"/>
          <w:highlight w:val="green"/>
        </w:rPr>
        <w:t>of its</w:t>
      </w:r>
      <w:r w:rsidRPr="00A10F89">
        <w:rPr>
          <w:rStyle w:val="StyleUnderline"/>
          <w:sz w:val="24"/>
        </w:rPr>
        <w:t xml:space="preserve"> </w:t>
      </w:r>
      <w:r w:rsidRPr="0071310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71310D">
        <w:rPr>
          <w:rStyle w:val="StyleUnderline"/>
          <w:sz w:val="24"/>
          <w:highlight w:val="green"/>
        </w:rPr>
        <w:t>a</w:t>
      </w:r>
      <w:r w:rsidRPr="00A10F89">
        <w:rPr>
          <w:rStyle w:val="StyleUnderline"/>
          <w:sz w:val="24"/>
        </w:rPr>
        <w:t xml:space="preserve"> </w:t>
      </w:r>
      <w:r w:rsidRPr="0071310D">
        <w:rPr>
          <w:rStyle w:val="Emphasis"/>
          <w:sz w:val="24"/>
          <w:highlight w:val="green"/>
        </w:rPr>
        <w:t>high-probability, high-impact event</w:t>
      </w:r>
      <w:r w:rsidRPr="00A10F89">
        <w:rPr>
          <w:rStyle w:val="StyleUnderline"/>
          <w:sz w:val="24"/>
        </w:rPr>
        <w:t xml:space="preserve"> </w:t>
      </w:r>
      <w:r w:rsidRPr="0071310D">
        <w:rPr>
          <w:rStyle w:val="StyleUnderline"/>
          <w:sz w:val="24"/>
          <w:highlight w:val="green"/>
        </w:rPr>
        <w:t>that people</w:t>
      </w:r>
      <w:r w:rsidRPr="00A10F89">
        <w:rPr>
          <w:rStyle w:val="StyleUnderline"/>
          <w:sz w:val="24"/>
        </w:rPr>
        <w:t xml:space="preserve"> manage to </w:t>
      </w:r>
      <w:r w:rsidRPr="0071310D">
        <w:rPr>
          <w:rStyle w:val="Emphasis"/>
          <w:sz w:val="24"/>
          <w:highlight w:val="green"/>
        </w:rPr>
        <w:t>ignore anyway</w:t>
      </w:r>
      <w:r w:rsidRPr="00A10F89">
        <w:rPr>
          <w:rStyle w:val="StyleUnderline"/>
          <w:sz w:val="24"/>
        </w:rPr>
        <w:t xml:space="preserve"> </w:t>
      </w:r>
      <w:r w:rsidRPr="0071310D">
        <w:rPr>
          <w:rStyle w:val="StyleUnderline"/>
          <w:sz w:val="24"/>
          <w:highlight w:val="green"/>
        </w:rPr>
        <w:t>for</w:t>
      </w:r>
      <w:r w:rsidRPr="00A10F89">
        <w:rPr>
          <w:rStyle w:val="StyleUnderline"/>
          <w:sz w:val="24"/>
        </w:rPr>
        <w:t xml:space="preserve"> a raft of </w:t>
      </w:r>
      <w:r w:rsidRPr="0071310D">
        <w:rPr>
          <w:rStyle w:val="Emphasis"/>
          <w:sz w:val="24"/>
          <w:highlight w:val="green"/>
        </w:rPr>
        <w:t>social-psychological reasons</w:t>
      </w:r>
      <w:r w:rsidRPr="00A10F89">
        <w:rPr>
          <w:rStyle w:val="StyleUnderline"/>
          <w:sz w:val="24"/>
        </w:rPr>
        <w:t xml:space="preserve">.2 </w:t>
      </w:r>
      <w:r w:rsidRPr="0071310D">
        <w:rPr>
          <w:rStyle w:val="StyleUnderline"/>
          <w:sz w:val="24"/>
          <w:highlight w:val="green"/>
        </w:rPr>
        <w:t>A pandemic</w:t>
      </w:r>
      <w:r w:rsidRPr="00A10F89">
        <w:rPr>
          <w:rStyle w:val="StyleUnderline"/>
          <w:sz w:val="24"/>
        </w:rPr>
        <w:t xml:space="preserve"> is a quintessential gray rhino, for it </w:t>
      </w:r>
      <w:r w:rsidRPr="0071310D">
        <w:rPr>
          <w:rStyle w:val="StyleUnderline"/>
          <w:sz w:val="24"/>
          <w:highlight w:val="green"/>
        </w:rPr>
        <w:t xml:space="preserve">is no longer a matter of if but of </w:t>
      </w:r>
      <w:r w:rsidRPr="0071310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71310D">
        <w:rPr>
          <w:rStyle w:val="Emphasis"/>
          <w:sz w:val="24"/>
          <w:highlight w:val="green"/>
        </w:rPr>
        <w:t>most predictable catastrophe in</w:t>
      </w:r>
      <w:r w:rsidRPr="00A10F89">
        <w:rPr>
          <w:rStyle w:val="StyleUnderline"/>
          <w:sz w:val="24"/>
        </w:rPr>
        <w:t xml:space="preserve"> the </w:t>
      </w:r>
      <w:r w:rsidRPr="0071310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71310D">
        <w:rPr>
          <w:rStyle w:val="StyleUnderline"/>
          <w:sz w:val="24"/>
          <w:highlight w:val="green"/>
        </w:rPr>
        <w:t>hospitals</w:t>
      </w:r>
      <w:r w:rsidRPr="00A10F89">
        <w:rPr>
          <w:rStyle w:val="StyleUnderline"/>
          <w:sz w:val="24"/>
        </w:rPr>
        <w:t xml:space="preserve"> have </w:t>
      </w:r>
      <w:r w:rsidRPr="0071310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71310D">
        <w:rPr>
          <w:rStyle w:val="StyleUnderline"/>
          <w:sz w:val="24"/>
          <w:highlight w:val="green"/>
        </w:rPr>
        <w:t>Overuse</w:t>
      </w:r>
      <w:r w:rsidRPr="00A10F89">
        <w:rPr>
          <w:rStyle w:val="StyleUnderline"/>
          <w:sz w:val="24"/>
        </w:rPr>
        <w:t xml:space="preserve"> of antibiotics and commercial products containing them has </w:t>
      </w:r>
      <w:r w:rsidRPr="0071310D">
        <w:rPr>
          <w:rStyle w:val="StyleUnderline"/>
          <w:sz w:val="24"/>
          <w:highlight w:val="green"/>
        </w:rPr>
        <w:t>helped superbugs</w:t>
      </w:r>
      <w:r w:rsidRPr="00A10F89">
        <w:rPr>
          <w:rStyle w:val="StyleUnderline"/>
          <w:sz w:val="24"/>
        </w:rPr>
        <w:t xml:space="preserve"> to </w:t>
      </w:r>
      <w:r w:rsidRPr="0071310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71310D">
        <w:rPr>
          <w:rStyle w:val="Emphasis"/>
          <w:sz w:val="24"/>
          <w:highlight w:val="green"/>
        </w:rPr>
        <w:t>something as simple as a minor cut could</w:t>
      </w:r>
      <w:r w:rsidRPr="00A10F89">
        <w:rPr>
          <w:rStyle w:val="Emphasis"/>
          <w:sz w:val="24"/>
        </w:rPr>
        <w:t xml:space="preserve"> again </w:t>
      </w:r>
      <w:r w:rsidRPr="0071310D">
        <w:rPr>
          <w:rStyle w:val="Emphasis"/>
          <w:sz w:val="24"/>
          <w:highlight w:val="green"/>
        </w:rPr>
        <w:t>become life-threatening if</w:t>
      </w:r>
      <w:r w:rsidRPr="00A10F89">
        <w:rPr>
          <w:rStyle w:val="Emphasis"/>
          <w:sz w:val="24"/>
        </w:rPr>
        <w:t xml:space="preserve"> it becomes </w:t>
      </w:r>
      <w:r w:rsidRPr="0071310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71310D">
        <w:rPr>
          <w:rStyle w:val="StyleUnderline"/>
          <w:b/>
          <w:bCs/>
          <w:sz w:val="24"/>
          <w:highlight w:val="green"/>
        </w:rPr>
        <w:t xml:space="preserve">WHO </w:t>
      </w:r>
      <w:r w:rsidRPr="0010630F">
        <w:rPr>
          <w:rStyle w:val="StyleUnderline"/>
          <w:b/>
          <w:bCs/>
          <w:sz w:val="24"/>
        </w:rPr>
        <w:t xml:space="preserve">is </w:t>
      </w:r>
      <w:r w:rsidRPr="0071310D">
        <w:rPr>
          <w:rStyle w:val="StyleUnderline"/>
          <w:b/>
          <w:bCs/>
          <w:sz w:val="24"/>
          <w:highlight w:val="green"/>
        </w:rPr>
        <w:t xml:space="preserve">under-resourced </w:t>
      </w:r>
      <w:r w:rsidRPr="0010630F">
        <w:rPr>
          <w:rStyle w:val="StyleUnderline"/>
          <w:b/>
          <w:bCs/>
          <w:sz w:val="24"/>
        </w:rPr>
        <w:t xml:space="preserve">for the problems it is meant to solve. </w:t>
      </w:r>
      <w:r w:rsidRPr="0071310D">
        <w:rPr>
          <w:rStyle w:val="StyleUnderline"/>
          <w:b/>
          <w:bCs/>
          <w:sz w:val="24"/>
          <w:highlight w:val="green"/>
        </w:rPr>
        <w:t>Funding comes from voluntary donations</w:t>
      </w:r>
      <w:r w:rsidRPr="0010630F">
        <w:rPr>
          <w:rStyle w:val="StyleUnderline"/>
          <w:b/>
          <w:bCs/>
          <w:sz w:val="24"/>
        </w:rPr>
        <w:t xml:space="preserve">, and there is </w:t>
      </w:r>
      <w:r w:rsidRPr="0071310D">
        <w:rPr>
          <w:rStyle w:val="StyleUnderline"/>
          <w:b/>
          <w:bCs/>
          <w:sz w:val="24"/>
          <w:highlight w:val="green"/>
        </w:rPr>
        <w:t xml:space="preserve">no mechanism by which </w:t>
      </w:r>
      <w:r w:rsidRPr="0010630F">
        <w:rPr>
          <w:rStyle w:val="StyleUnderline"/>
          <w:b/>
          <w:bCs/>
          <w:sz w:val="24"/>
        </w:rPr>
        <w:t xml:space="preserve">it can quickly </w:t>
      </w:r>
      <w:r w:rsidRPr="0071310D">
        <w:rPr>
          <w:rStyle w:val="StyleUnderline"/>
          <w:b/>
          <w:bCs/>
          <w:sz w:val="24"/>
          <w:highlight w:val="green"/>
        </w:rPr>
        <w:t xml:space="preserve">scale up </w:t>
      </w:r>
      <w:r w:rsidRPr="0010630F">
        <w:rPr>
          <w:rStyle w:val="StyleUnderline"/>
          <w:b/>
          <w:bCs/>
          <w:sz w:val="24"/>
        </w:rPr>
        <w:t xml:space="preserve">its efforts during an emergency. The </w:t>
      </w:r>
      <w:r w:rsidRPr="0071310D">
        <w:rPr>
          <w:rStyle w:val="StyleUnderline"/>
          <w:b/>
          <w:bCs/>
          <w:sz w:val="24"/>
          <w:highlight w:val="green"/>
        </w:rPr>
        <w:t xml:space="preserve">result is </w:t>
      </w:r>
      <w:r w:rsidRPr="0010630F">
        <w:rPr>
          <w:rStyle w:val="StyleUnderline"/>
          <w:b/>
          <w:bCs/>
          <w:sz w:val="24"/>
        </w:rPr>
        <w:t xml:space="preserve">that its </w:t>
      </w:r>
      <w:r w:rsidRPr="0071310D">
        <w:rPr>
          <w:rStyle w:val="StyleUnderline"/>
          <w:b/>
          <w:bCs/>
          <w:sz w:val="24"/>
          <w:highlight w:val="green"/>
        </w:rPr>
        <w:t>response</w:t>
      </w:r>
      <w:r w:rsidRPr="0010630F">
        <w:rPr>
          <w:rStyle w:val="StyleUnderline"/>
          <w:b/>
          <w:bCs/>
          <w:sz w:val="24"/>
        </w:rPr>
        <w:t xml:space="preserve"> to the next major disease outbreak </w:t>
      </w:r>
      <w:r w:rsidRPr="0071310D">
        <w:rPr>
          <w:rStyle w:val="StyleUnderline"/>
          <w:b/>
          <w:bCs/>
          <w:sz w:val="24"/>
          <w:highlight w:val="green"/>
        </w:rPr>
        <w:t xml:space="preserve">is </w:t>
      </w:r>
      <w:r w:rsidRPr="0010630F">
        <w:rPr>
          <w:rStyle w:val="StyleUnderline"/>
          <w:b/>
          <w:bCs/>
          <w:sz w:val="24"/>
        </w:rPr>
        <w:t xml:space="preserve">likely to be as </w:t>
      </w:r>
      <w:r w:rsidRPr="0071310D">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71310D">
        <w:rPr>
          <w:rStyle w:val="Emphasis"/>
          <w:sz w:val="24"/>
          <w:highlight w:val="green"/>
        </w:rPr>
        <w:t>superbugs are evolving</w:t>
      </w:r>
      <w:r w:rsidRPr="00A10F89">
        <w:rPr>
          <w:rStyle w:val="Emphasis"/>
          <w:sz w:val="24"/>
        </w:rPr>
        <w:t xml:space="preserve">. Epidemiological </w:t>
      </w:r>
      <w:r w:rsidRPr="0071310D">
        <w:rPr>
          <w:rStyle w:val="Emphasis"/>
          <w:sz w:val="24"/>
          <w:highlight w:val="green"/>
        </w:rPr>
        <w:t xml:space="preserve">models </w:t>
      </w:r>
      <w:r w:rsidRPr="00A10F89">
        <w:rPr>
          <w:rStyle w:val="Emphasis"/>
          <w:sz w:val="24"/>
        </w:rPr>
        <w:t xml:space="preserve">now </w:t>
      </w:r>
      <w:r w:rsidRPr="0071310D">
        <w:rPr>
          <w:rStyle w:val="Emphasis"/>
          <w:sz w:val="24"/>
          <w:highlight w:val="green"/>
        </w:rPr>
        <w:t xml:space="preserve">predict </w:t>
      </w:r>
      <w:r w:rsidRPr="00A10F89">
        <w:rPr>
          <w:rStyle w:val="Emphasis"/>
          <w:sz w:val="24"/>
        </w:rPr>
        <w:t xml:space="preserve">how an algorithmic process of </w:t>
      </w:r>
      <w:r w:rsidRPr="0071310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71310D">
        <w:rPr>
          <w:rStyle w:val="Emphasis"/>
          <w:sz w:val="24"/>
          <w:highlight w:val="green"/>
        </w:rPr>
        <w:t>move through the modern world</w:t>
      </w:r>
      <w:r w:rsidRPr="00A10F89">
        <w:rPr>
          <w:rStyle w:val="Emphasis"/>
          <w:sz w:val="24"/>
        </w:rPr>
        <w:t xml:space="preserve">. </w:t>
      </w:r>
      <w:r w:rsidRPr="0071310D">
        <w:rPr>
          <w:rStyle w:val="Emphasis"/>
          <w:sz w:val="24"/>
          <w:highlight w:val="green"/>
        </w:rPr>
        <w:t xml:space="preserve">All urban centers </w:t>
      </w:r>
      <w:r w:rsidRPr="00A10F89">
        <w:rPr>
          <w:rStyle w:val="Emphasis"/>
          <w:sz w:val="24"/>
        </w:rPr>
        <w:t xml:space="preserve">around the entire globe </w:t>
      </w:r>
      <w:r w:rsidRPr="0071310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71310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71310D">
        <w:rPr>
          <w:rStyle w:val="Emphasis"/>
          <w:sz w:val="24"/>
          <w:highlight w:val="green"/>
        </w:rPr>
        <w:t xml:space="preserve">could kill </w:t>
      </w:r>
      <w:r w:rsidRPr="00A10F89">
        <w:rPr>
          <w:rStyle w:val="Emphasis"/>
          <w:sz w:val="24"/>
        </w:rPr>
        <w:t xml:space="preserve">more than </w:t>
      </w:r>
      <w:r w:rsidRPr="0071310D">
        <w:rPr>
          <w:rStyle w:val="Emphasis"/>
          <w:sz w:val="24"/>
          <w:highlight w:val="green"/>
        </w:rPr>
        <w:t xml:space="preserve">33 million </w:t>
      </w:r>
      <w:r w:rsidRPr="00A10F89">
        <w:rPr>
          <w:rStyle w:val="Emphasis"/>
          <w:sz w:val="24"/>
        </w:rPr>
        <w:t xml:space="preserve">people </w:t>
      </w:r>
      <w:r w:rsidRPr="0071310D">
        <w:rPr>
          <w:rStyle w:val="Emphasis"/>
          <w:sz w:val="24"/>
          <w:highlight w:val="green"/>
        </w:rPr>
        <w:t xml:space="preserve">in </w:t>
      </w:r>
      <w:r w:rsidRPr="00A10F89">
        <w:rPr>
          <w:rStyle w:val="Emphasis"/>
          <w:sz w:val="24"/>
        </w:rPr>
        <w:t xml:space="preserve">250 </w:t>
      </w:r>
      <w:r w:rsidRPr="0071310D">
        <w:rPr>
          <w:rStyle w:val="Emphasis"/>
          <w:sz w:val="24"/>
          <w:highlight w:val="green"/>
        </w:rPr>
        <w:t>days</w:t>
      </w:r>
      <w:r w:rsidRPr="00A10F89">
        <w:rPr>
          <w:rStyle w:val="Emphasis"/>
          <w:sz w:val="24"/>
        </w:rPr>
        <w:t>.3</w:t>
      </w:r>
    </w:p>
    <w:p w14:paraId="4B3232D4" w14:textId="77777777" w:rsidR="008D0061" w:rsidRDefault="008D0061" w:rsidP="008D0061">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5FD4D717" w14:textId="77777777" w:rsidR="008D0061" w:rsidRPr="00CB1B2A" w:rsidRDefault="008D0061" w:rsidP="008D0061">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34C72AA" w14:textId="77777777" w:rsidR="008D0061" w:rsidRPr="00CB1B2A" w:rsidRDefault="008D0061" w:rsidP="008D0061">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71310D">
        <w:rPr>
          <w:rStyle w:val="Emphasis"/>
          <w:sz w:val="24"/>
          <w:highlight w:val="green"/>
        </w:rPr>
        <w:t>r</w:t>
      </w:r>
      <w:r w:rsidRPr="00CB1B2A">
        <w:rPr>
          <w:rStyle w:val="Emphasis"/>
          <w:sz w:val="24"/>
        </w:rPr>
        <w:t xml:space="preserve">esearch </w:t>
      </w:r>
      <w:r w:rsidRPr="0071310D">
        <w:rPr>
          <w:rStyle w:val="Emphasis"/>
          <w:sz w:val="24"/>
          <w:highlight w:val="green"/>
        </w:rPr>
        <w:t>and d</w:t>
      </w:r>
      <w:r w:rsidRPr="00CB1B2A">
        <w:rPr>
          <w:rStyle w:val="Emphasis"/>
          <w:sz w:val="24"/>
        </w:rPr>
        <w:t>evelopment agenda</w:t>
      </w:r>
      <w:r w:rsidRPr="00CB1B2A">
        <w:rPr>
          <w:sz w:val="16"/>
        </w:rPr>
        <w:t xml:space="preserve"> </w:t>
      </w:r>
      <w:r w:rsidRPr="0071310D">
        <w:rPr>
          <w:rStyle w:val="StyleUnderline"/>
          <w:sz w:val="24"/>
          <w:highlight w:val="green"/>
        </w:rPr>
        <w:t>for</w:t>
      </w:r>
      <w:r w:rsidRPr="00CB1B2A">
        <w:rPr>
          <w:sz w:val="16"/>
        </w:rPr>
        <w:t xml:space="preserve"> the </w:t>
      </w:r>
      <w:r w:rsidRPr="0071310D">
        <w:rPr>
          <w:rStyle w:val="StyleUnderline"/>
          <w:b/>
          <w:bCs/>
          <w:sz w:val="24"/>
          <w:highlight w:val="green"/>
        </w:rPr>
        <w:t>NTDs</w:t>
      </w:r>
      <w:r w:rsidRPr="0071310D">
        <w:rPr>
          <w:rStyle w:val="StyleUnderline"/>
          <w:sz w:val="24"/>
          <w:highlight w:val="green"/>
        </w:rPr>
        <w:t xml:space="preserve"> in the U</w:t>
      </w:r>
      <w:r w:rsidRPr="00CB1B2A">
        <w:rPr>
          <w:rStyle w:val="StyleUnderline"/>
          <w:sz w:val="24"/>
        </w:rPr>
        <w:t xml:space="preserve">nited </w:t>
      </w:r>
      <w:r w:rsidRPr="0071310D">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71310D">
        <w:rPr>
          <w:rStyle w:val="StyleUnderline"/>
          <w:sz w:val="24"/>
          <w:highlight w:val="green"/>
        </w:rPr>
        <w:t xml:space="preserve">need </w:t>
      </w:r>
      <w:r w:rsidRPr="0071310D">
        <w:rPr>
          <w:rStyle w:val="Emphasis"/>
          <w:sz w:val="24"/>
          <w:highlight w:val="green"/>
        </w:rPr>
        <w:t>new</w:t>
      </w:r>
      <w:r w:rsidRPr="00CB1B2A">
        <w:rPr>
          <w:rStyle w:val="Emphasis"/>
          <w:sz w:val="24"/>
        </w:rPr>
        <w:t xml:space="preserve"> and improved </w:t>
      </w:r>
      <w:r w:rsidRPr="0071310D">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71310D">
        <w:rPr>
          <w:rStyle w:val="StyleUnderline"/>
          <w:sz w:val="24"/>
          <w:highlight w:val="green"/>
        </w:rPr>
        <w:t>NTDs</w:t>
      </w:r>
      <w:r w:rsidRPr="00CB1B2A">
        <w:rPr>
          <w:rStyle w:val="StyleUnderline"/>
          <w:sz w:val="24"/>
        </w:rPr>
        <w:t xml:space="preserve"> are poverty-related diseases, they often </w:t>
      </w:r>
      <w:r w:rsidRPr="0071310D">
        <w:rPr>
          <w:rStyle w:val="Emphasis"/>
          <w:sz w:val="24"/>
          <w:highlight w:val="green"/>
        </w:rPr>
        <w:t>fly below the radar</w:t>
      </w:r>
      <w:r w:rsidRPr="00CB1B2A">
        <w:rPr>
          <w:rStyle w:val="StyleUnderline"/>
          <w:sz w:val="24"/>
        </w:rPr>
        <w:t xml:space="preserve"> screen </w:t>
      </w:r>
      <w:r w:rsidRPr="0071310D">
        <w:rPr>
          <w:rStyle w:val="StyleUnderline"/>
          <w:sz w:val="24"/>
          <w:highlight w:val="green"/>
        </w:rPr>
        <w:t>of</w:t>
      </w:r>
      <w:r w:rsidRPr="00CB1B2A">
        <w:rPr>
          <w:rStyle w:val="StyleUnderline"/>
          <w:sz w:val="24"/>
        </w:rPr>
        <w:t xml:space="preserve"> the major </w:t>
      </w:r>
      <w:r w:rsidRPr="0071310D">
        <w:rPr>
          <w:rStyle w:val="StyleUnderline"/>
          <w:sz w:val="24"/>
          <w:highlight w:val="green"/>
        </w:rPr>
        <w:t>pharma</w:t>
      </w:r>
      <w:r w:rsidRPr="00CB1B2A">
        <w:rPr>
          <w:rStyle w:val="StyleUnderline"/>
          <w:sz w:val="24"/>
        </w:rPr>
        <w:t xml:space="preserve">ceutical </w:t>
      </w:r>
      <w:r w:rsidRPr="0071310D">
        <w:rPr>
          <w:rStyle w:val="StyleUnderline"/>
          <w:sz w:val="24"/>
          <w:highlight w:val="green"/>
        </w:rPr>
        <w:t xml:space="preserve">companies and are </w:t>
      </w:r>
      <w:r w:rsidRPr="0071310D">
        <w:rPr>
          <w:rStyle w:val="Emphasis"/>
          <w:sz w:val="24"/>
          <w:highlight w:val="green"/>
        </w:rPr>
        <w:t>not prioritized</w:t>
      </w:r>
      <w:r w:rsidRPr="0071310D">
        <w:rPr>
          <w:sz w:val="16"/>
          <w:highlight w:val="green"/>
        </w:rPr>
        <w:t xml:space="preserve">. </w:t>
      </w:r>
      <w:r w:rsidRPr="0071310D">
        <w:rPr>
          <w:rStyle w:val="StyleUnderline"/>
          <w:sz w:val="24"/>
          <w:highlight w:val="green"/>
        </w:rPr>
        <w:t>Thus,</w:t>
      </w:r>
      <w:r w:rsidRPr="00CB1B2A">
        <w:rPr>
          <w:rStyle w:val="StyleUnderline"/>
          <w:sz w:val="24"/>
        </w:rPr>
        <w:t xml:space="preserve"> the </w:t>
      </w:r>
      <w:r w:rsidRPr="0071310D">
        <w:rPr>
          <w:rStyle w:val="StyleUnderline"/>
          <w:sz w:val="24"/>
          <w:highlight w:val="green"/>
        </w:rPr>
        <w:t>drugs</w:t>
      </w:r>
      <w:r w:rsidRPr="00CB1B2A">
        <w:rPr>
          <w:rStyle w:val="StyleUnderline"/>
          <w:sz w:val="24"/>
        </w:rPr>
        <w:t xml:space="preserve"> used to treat these illnesses </w:t>
      </w:r>
      <w:r w:rsidRPr="0071310D">
        <w:rPr>
          <w:rStyle w:val="StyleUnderline"/>
          <w:sz w:val="24"/>
          <w:highlight w:val="green"/>
        </w:rPr>
        <w:t xml:space="preserve">are </w:t>
      </w:r>
      <w:r w:rsidRPr="0071310D">
        <w:rPr>
          <w:rStyle w:val="Emphasis"/>
          <w:sz w:val="24"/>
          <w:highlight w:val="green"/>
        </w:rPr>
        <w:t>not</w:t>
      </w:r>
      <w:r w:rsidRPr="00CB1B2A">
        <w:rPr>
          <w:rStyle w:val="Emphasis"/>
          <w:sz w:val="24"/>
        </w:rPr>
        <w:t xml:space="preserve"> widely </w:t>
      </w:r>
      <w:r w:rsidRPr="0071310D">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71310D">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71310D">
        <w:rPr>
          <w:rStyle w:val="StyleUnderline"/>
          <w:sz w:val="24"/>
          <w:highlight w:val="green"/>
        </w:rPr>
        <w:t>need</w:t>
      </w:r>
      <w:r w:rsidRPr="00CB1B2A">
        <w:rPr>
          <w:rStyle w:val="StyleUnderline"/>
          <w:sz w:val="24"/>
        </w:rPr>
        <w:t xml:space="preserve"> increasingly </w:t>
      </w:r>
      <w:r w:rsidRPr="0071310D">
        <w:rPr>
          <w:rStyle w:val="StyleUnderline"/>
          <w:sz w:val="24"/>
          <w:highlight w:val="green"/>
        </w:rPr>
        <w:t>to recognize the</w:t>
      </w:r>
      <w:r w:rsidRPr="00CB1B2A">
        <w:rPr>
          <w:rStyle w:val="StyleUnderline"/>
          <w:sz w:val="24"/>
        </w:rPr>
        <w:t xml:space="preserve"> hidden </w:t>
      </w:r>
      <w:r w:rsidRPr="0071310D">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71310D">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71310D">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71310D">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71310D">
        <w:rPr>
          <w:rStyle w:val="Emphasis"/>
          <w:sz w:val="24"/>
          <w:highlight w:val="green"/>
        </w:rPr>
        <w:t>toward</w:t>
      </w:r>
      <w:r w:rsidRPr="00CB1B2A">
        <w:rPr>
          <w:rStyle w:val="Emphasis"/>
          <w:sz w:val="24"/>
        </w:rPr>
        <w:t xml:space="preserve"> </w:t>
      </w:r>
      <w:r w:rsidRPr="0071310D">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71310D">
        <w:rPr>
          <w:rStyle w:val="StyleUnderline"/>
          <w:sz w:val="24"/>
          <w:highlight w:val="green"/>
        </w:rPr>
        <w:t xml:space="preserve">could result in </w:t>
      </w:r>
      <w:r w:rsidRPr="0071310D">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71310D">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71310D">
        <w:rPr>
          <w:rStyle w:val="Emphasis"/>
          <w:sz w:val="24"/>
          <w:highlight w:val="green"/>
        </w:rPr>
        <w:t>the US government</w:t>
      </w:r>
      <w:r w:rsidRPr="00CB1B2A">
        <w:rPr>
          <w:sz w:val="16"/>
        </w:rPr>
        <w:t xml:space="preserve"> </w:t>
      </w:r>
      <w:r w:rsidRPr="00CB1B2A">
        <w:rPr>
          <w:rStyle w:val="StyleUnderline"/>
          <w:sz w:val="24"/>
        </w:rPr>
        <w:t xml:space="preserve">conducted </w:t>
      </w:r>
      <w:r w:rsidRPr="0071310D">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71310D">
        <w:rPr>
          <w:rStyle w:val="StyleUnderline"/>
          <w:sz w:val="24"/>
          <w:highlight w:val="green"/>
        </w:rPr>
        <w:t>can</w:t>
      </w:r>
      <w:r w:rsidRPr="00CB1B2A">
        <w:rPr>
          <w:sz w:val="16"/>
        </w:rPr>
        <w:t xml:space="preserve"> be as much as 24% in low- and middle-income countries; (2) implementation of a “grand convergence” in global health through </w:t>
      </w:r>
      <w:r w:rsidRPr="0071310D">
        <w:rPr>
          <w:rStyle w:val="Emphasis"/>
          <w:sz w:val="24"/>
          <w:highlight w:val="green"/>
        </w:rPr>
        <w:t>scale-up</w:t>
      </w:r>
      <w:r w:rsidRPr="00CB1B2A">
        <w:rPr>
          <w:rStyle w:val="Emphasis"/>
          <w:sz w:val="24"/>
        </w:rPr>
        <w:t xml:space="preserve"> of </w:t>
      </w:r>
      <w:r w:rsidRPr="0071310D">
        <w:rPr>
          <w:rStyle w:val="Emphasis"/>
          <w:sz w:val="24"/>
          <w:highlight w:val="green"/>
        </w:rPr>
        <w:t>health tech</w:t>
      </w:r>
      <w:r w:rsidRPr="00CB1B2A">
        <w:rPr>
          <w:rStyle w:val="Emphasis"/>
          <w:sz w:val="24"/>
        </w:rPr>
        <w:t>nologies</w:t>
      </w:r>
      <w:r w:rsidRPr="00CB1B2A">
        <w:rPr>
          <w:sz w:val="16"/>
        </w:rPr>
        <w:t xml:space="preserve"> </w:t>
      </w:r>
      <w:r w:rsidRPr="0071310D">
        <w:rPr>
          <w:rStyle w:val="StyleUnderline"/>
          <w:sz w:val="24"/>
          <w:highlight w:val="green"/>
        </w:rPr>
        <w:t xml:space="preserve">and </w:t>
      </w:r>
      <w:r w:rsidRPr="0071310D">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71310D">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71310D">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71310D">
        <w:rPr>
          <w:rStyle w:val="StyleUnderline"/>
          <w:sz w:val="24"/>
          <w:highlight w:val="green"/>
        </w:rPr>
        <w:t>codevelopment</w:t>
      </w:r>
      <w:r w:rsidRPr="00CB1B2A">
        <w:rPr>
          <w:sz w:val="16"/>
        </w:rPr>
        <w:t xml:space="preserve"> of lifesaving vaccines </w:t>
      </w:r>
      <w:r w:rsidRPr="0071310D">
        <w:rPr>
          <w:rStyle w:val="StyleUnderline"/>
          <w:sz w:val="24"/>
          <w:highlight w:val="green"/>
        </w:rPr>
        <w:t>between scientists</w:t>
      </w:r>
      <w:r w:rsidRPr="00CB1B2A">
        <w:rPr>
          <w:sz w:val="16"/>
        </w:rPr>
        <w:t xml:space="preserve"> of different nations, but particularly </w:t>
      </w:r>
      <w:r w:rsidRPr="0071310D">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71310D">
        <w:rPr>
          <w:rStyle w:val="Emphasis"/>
          <w:sz w:val="24"/>
          <w:highlight w:val="green"/>
        </w:rPr>
        <w:t>openly contentious</w:t>
      </w:r>
      <w:r w:rsidRPr="00CB1B2A">
        <w:rPr>
          <w:rStyle w:val="Emphasis"/>
          <w:sz w:val="24"/>
        </w:rPr>
        <w:t xml:space="preserve"> international </w:t>
      </w:r>
      <w:r w:rsidRPr="0071310D">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71310D">
        <w:rPr>
          <w:rStyle w:val="StyleUnderline"/>
          <w:sz w:val="24"/>
          <w:highlight w:val="green"/>
        </w:rPr>
        <w:t>create</w:t>
      </w:r>
      <w:r w:rsidRPr="0071310D">
        <w:rPr>
          <w:sz w:val="16"/>
          <w:highlight w:val="green"/>
        </w:rPr>
        <w:t xml:space="preserve"> </w:t>
      </w:r>
      <w:r w:rsidRPr="0071310D">
        <w:rPr>
          <w:rStyle w:val="Emphasis"/>
          <w:sz w:val="24"/>
          <w:highlight w:val="green"/>
        </w:rPr>
        <w:t>new NTD tech</w:t>
      </w:r>
      <w:r w:rsidRPr="00CB1B2A">
        <w:rPr>
          <w:rStyle w:val="Emphasis"/>
          <w:sz w:val="24"/>
        </w:rPr>
        <w:t>nologies</w:t>
      </w:r>
      <w:r w:rsidRPr="00CB1B2A">
        <w:rPr>
          <w:sz w:val="16"/>
        </w:rPr>
        <w:t xml:space="preserve"> </w:t>
      </w:r>
      <w:r w:rsidRPr="0071310D">
        <w:rPr>
          <w:rStyle w:val="StyleUnderline"/>
          <w:sz w:val="24"/>
          <w:highlight w:val="green"/>
        </w:rPr>
        <w:t>for</w:t>
      </w:r>
      <w:r w:rsidRPr="00CB1B2A">
        <w:rPr>
          <w:sz w:val="16"/>
        </w:rPr>
        <w:t xml:space="preserve"> some of </w:t>
      </w:r>
      <w:r w:rsidRPr="0071310D">
        <w:rPr>
          <w:rStyle w:val="StyleUnderline"/>
          <w:sz w:val="24"/>
          <w:highlight w:val="green"/>
        </w:rPr>
        <w:t>the</w:t>
      </w:r>
      <w:r w:rsidRPr="0071310D">
        <w:rPr>
          <w:sz w:val="16"/>
          <w:highlight w:val="green"/>
        </w:rPr>
        <w:t xml:space="preserve"> </w:t>
      </w:r>
      <w:r w:rsidRPr="0071310D">
        <w:rPr>
          <w:rStyle w:val="Emphasis"/>
          <w:sz w:val="24"/>
          <w:highlight w:val="green"/>
        </w:rPr>
        <w:t>worst-off</w:t>
      </w:r>
      <w:r w:rsidRPr="00CB1B2A">
        <w:rPr>
          <w:rStyle w:val="Emphasis"/>
          <w:sz w:val="24"/>
        </w:rPr>
        <w:t xml:space="preserve"> </w:t>
      </w:r>
      <w:r w:rsidRPr="00CB1B2A">
        <w:rPr>
          <w:sz w:val="16"/>
        </w:rPr>
        <w:t xml:space="preserve">Muslim-majority </w:t>
      </w:r>
      <w:r w:rsidRPr="0071310D">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26D7870D" w14:textId="77777777" w:rsidR="008D0061" w:rsidRDefault="008D0061" w:rsidP="008D0061">
      <w:pPr>
        <w:pStyle w:val="Heading4"/>
      </w:pPr>
      <w:r>
        <w:t>Solves hotspot escalation</w:t>
      </w:r>
    </w:p>
    <w:p w14:paraId="3564C668" w14:textId="77777777" w:rsidR="008D0061" w:rsidRPr="00CB1B2A" w:rsidRDefault="008D0061" w:rsidP="008D0061">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61C559A" w14:textId="77777777" w:rsidR="008D0061" w:rsidRPr="00CB1B2A" w:rsidRDefault="008D0061" w:rsidP="008D0061">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71310D">
        <w:rPr>
          <w:rStyle w:val="StyleUnderline"/>
          <w:sz w:val="24"/>
          <w:highlight w:val="green"/>
        </w:rPr>
        <w:t xml:space="preserve">Instability from the </w:t>
      </w:r>
      <w:r w:rsidRPr="0071310D">
        <w:rPr>
          <w:rStyle w:val="Emphasis"/>
          <w:sz w:val="24"/>
          <w:highlight w:val="green"/>
        </w:rPr>
        <w:t>Middle East</w:t>
      </w:r>
      <w:r w:rsidRPr="0071310D">
        <w:rPr>
          <w:rStyle w:val="StyleUnderline"/>
          <w:sz w:val="24"/>
          <w:highlight w:val="green"/>
        </w:rPr>
        <w:t xml:space="preserve">, </w:t>
      </w:r>
      <w:r w:rsidRPr="0071310D">
        <w:rPr>
          <w:rStyle w:val="Emphasis"/>
          <w:sz w:val="24"/>
          <w:highlight w:val="green"/>
        </w:rPr>
        <w:t>Caucasus</w:t>
      </w:r>
      <w:r w:rsidRPr="0071310D">
        <w:rPr>
          <w:rStyle w:val="StyleUnderline"/>
          <w:sz w:val="24"/>
          <w:highlight w:val="green"/>
        </w:rPr>
        <w:t xml:space="preserve">, </w:t>
      </w:r>
      <w:r w:rsidRPr="0071310D">
        <w:rPr>
          <w:rStyle w:val="Emphasis"/>
          <w:sz w:val="24"/>
          <w:highlight w:val="green"/>
        </w:rPr>
        <w:t>Africa</w:t>
      </w:r>
      <w:r w:rsidRPr="0071310D">
        <w:rPr>
          <w:rStyle w:val="StyleUnderline"/>
          <w:sz w:val="24"/>
          <w:highlight w:val="green"/>
        </w:rPr>
        <w:t xml:space="preserve">, and </w:t>
      </w:r>
      <w:r w:rsidRPr="0071310D">
        <w:rPr>
          <w:rStyle w:val="Emphasis"/>
          <w:sz w:val="24"/>
          <w:highlight w:val="green"/>
        </w:rPr>
        <w:t>Central America</w:t>
      </w:r>
      <w:r w:rsidRPr="0071310D">
        <w:rPr>
          <w:rStyle w:val="StyleUnderline"/>
          <w:sz w:val="24"/>
          <w:highlight w:val="green"/>
        </w:rPr>
        <w:t xml:space="preserve"> to </w:t>
      </w:r>
      <w:r w:rsidRPr="0071310D">
        <w:rPr>
          <w:rStyle w:val="Emphasis"/>
          <w:sz w:val="24"/>
          <w:highlight w:val="green"/>
        </w:rPr>
        <w:t>Asia</w:t>
      </w:r>
      <w:r w:rsidRPr="0071310D">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71310D">
        <w:rPr>
          <w:rStyle w:val="StyleUnderline"/>
          <w:sz w:val="24"/>
          <w:highlight w:val="green"/>
        </w:rPr>
        <w:t>in poor provision of</w:t>
      </w:r>
      <w:r w:rsidRPr="00CB1B2A">
        <w:rPr>
          <w:sz w:val="16"/>
        </w:rPr>
        <w:t xml:space="preserve">, or unequal access to essential services, such as water, food, shelter, </w:t>
      </w:r>
      <w:r w:rsidRPr="0071310D">
        <w:rPr>
          <w:rStyle w:val="StyleUnderline"/>
          <w:sz w:val="24"/>
          <w:highlight w:val="green"/>
        </w:rPr>
        <w:t>health services</w:t>
      </w:r>
      <w:r w:rsidRPr="00CB1B2A">
        <w:rPr>
          <w:sz w:val="16"/>
        </w:rPr>
        <w:t xml:space="preserve">, education, and economic opportunity, </w:t>
      </w:r>
      <w:r w:rsidRPr="0071310D">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71310D">
        <w:rPr>
          <w:rStyle w:val="StyleUnderline"/>
          <w:sz w:val="24"/>
          <w:highlight w:val="green"/>
        </w:rPr>
        <w:t>become</w:t>
      </w:r>
      <w:r w:rsidRPr="00CB1B2A">
        <w:rPr>
          <w:sz w:val="16"/>
        </w:rPr>
        <w:t xml:space="preserve"> restless, demonstrate, can become </w:t>
      </w:r>
      <w:r w:rsidRPr="0071310D">
        <w:rPr>
          <w:rStyle w:val="StyleUnderline"/>
          <w:sz w:val="24"/>
          <w:highlight w:val="green"/>
        </w:rPr>
        <w:t>violent and overthrow</w:t>
      </w:r>
      <w:r w:rsidRPr="00CB1B2A">
        <w:rPr>
          <w:sz w:val="16"/>
        </w:rPr>
        <w:t xml:space="preserve"> their </w:t>
      </w:r>
      <w:r w:rsidRPr="0071310D">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71310D">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71310D">
        <w:rPr>
          <w:rStyle w:val="StyleUnderline"/>
          <w:sz w:val="24"/>
          <w:highlight w:val="green"/>
        </w:rPr>
        <w:t>save lives, decrease economic losses, reduce the need for</w:t>
      </w:r>
      <w:r w:rsidRPr="00CB1B2A">
        <w:rPr>
          <w:rStyle w:val="StyleUnderline"/>
          <w:sz w:val="24"/>
        </w:rPr>
        <w:t xml:space="preserve"> kinetic </w:t>
      </w:r>
      <w:r w:rsidRPr="0071310D">
        <w:rPr>
          <w:rStyle w:val="StyleUnderline"/>
          <w:sz w:val="24"/>
          <w:highlight w:val="green"/>
        </w:rPr>
        <w:t>military op</w:t>
      </w:r>
      <w:r w:rsidRPr="00CB1B2A">
        <w:rPr>
          <w:rStyle w:val="StyleUnderline"/>
          <w:sz w:val="24"/>
        </w:rPr>
        <w:t>eration</w:t>
      </w:r>
      <w:r w:rsidRPr="0071310D">
        <w:rPr>
          <w:rStyle w:val="StyleUnderline"/>
          <w:sz w:val="24"/>
          <w:highlight w:val="green"/>
        </w:rPr>
        <w:t>s, increase security cooperation, improve</w:t>
      </w:r>
      <w:r w:rsidRPr="00CB1B2A">
        <w:rPr>
          <w:rStyle w:val="StyleUnderline"/>
          <w:sz w:val="24"/>
        </w:rPr>
        <w:t xml:space="preserve"> diplomatic </w:t>
      </w:r>
      <w:r w:rsidRPr="0071310D">
        <w:rPr>
          <w:rStyle w:val="StyleUnderline"/>
          <w:sz w:val="24"/>
          <w:highlight w:val="green"/>
        </w:rPr>
        <w:t>relations</w:t>
      </w:r>
      <w:r w:rsidRPr="00CB1B2A">
        <w:rPr>
          <w:rStyle w:val="StyleUnderline"/>
          <w:sz w:val="24"/>
        </w:rPr>
        <w:t xml:space="preserve">, encourage trade, </w:t>
      </w:r>
      <w:r w:rsidRPr="0071310D">
        <w:rPr>
          <w:rStyle w:val="StyleUnderline"/>
          <w:sz w:val="24"/>
          <w:highlight w:val="green"/>
        </w:rPr>
        <w:t xml:space="preserve">and </w:t>
      </w:r>
      <w:r w:rsidRPr="0071310D">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71310D">
        <w:rPr>
          <w:rStyle w:val="StyleUnderline"/>
          <w:sz w:val="24"/>
          <w:highlight w:val="green"/>
        </w:rPr>
        <w:t>public health</w:t>
      </w:r>
      <w:r w:rsidRPr="00CB1B2A">
        <w:rPr>
          <w:sz w:val="16"/>
        </w:rPr>
        <w:t xml:space="preserve">, engineering, veterinary medicine, agronomy, and more. Their </w:t>
      </w:r>
      <w:r w:rsidRPr="0071310D">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71310D">
        <w:rPr>
          <w:rStyle w:val="StyleUnderline"/>
          <w:b/>
          <w:bCs/>
          <w:sz w:val="24"/>
          <w:highlight w:val="green"/>
        </w:rPr>
        <w:t>breeds corruption</w:t>
      </w:r>
      <w:r w:rsidRPr="00CB1B2A">
        <w:rPr>
          <w:rStyle w:val="StyleUnderline"/>
          <w:sz w:val="24"/>
        </w:rPr>
        <w:t xml:space="preserve">, poverty, poor health outcomes, spread of lethal diseases, gross </w:t>
      </w:r>
      <w:r w:rsidRPr="0071310D">
        <w:rPr>
          <w:rStyle w:val="StyleUnderline"/>
          <w:b/>
          <w:bCs/>
          <w:sz w:val="24"/>
          <w:highlight w:val="green"/>
        </w:rPr>
        <w:t>human rights abuses and conflict</w:t>
      </w:r>
      <w:r w:rsidRPr="001948D4">
        <w:rPr>
          <w:rStyle w:val="StyleUnderline"/>
          <w:b/>
          <w:bCs/>
          <w:sz w:val="24"/>
        </w:rPr>
        <w:t xml:space="preserve">. This we have </w:t>
      </w:r>
      <w:r w:rsidRPr="0071310D">
        <w:rPr>
          <w:rStyle w:val="StyleUnderline"/>
          <w:b/>
          <w:bCs/>
          <w:sz w:val="24"/>
          <w:highlight w:val="green"/>
        </w:rPr>
        <w:t>seen</w:t>
      </w:r>
      <w:r w:rsidRPr="001948D4">
        <w:rPr>
          <w:rStyle w:val="StyleUnderline"/>
          <w:b/>
          <w:bCs/>
          <w:sz w:val="24"/>
        </w:rPr>
        <w:t xml:space="preserve"> played out with grim efficiency </w:t>
      </w:r>
      <w:r w:rsidRPr="0071310D">
        <w:rPr>
          <w:rStyle w:val="StyleUnderline"/>
          <w:b/>
          <w:bCs/>
          <w:sz w:val="24"/>
          <w:highlight w:val="green"/>
        </w:rPr>
        <w:t>in Afghanistan</w:t>
      </w:r>
      <w:r w:rsidRPr="001948D4">
        <w:rPr>
          <w:rStyle w:val="StyleUnderline"/>
          <w:b/>
          <w:bCs/>
          <w:sz w:val="24"/>
        </w:rPr>
        <w:t xml:space="preserve">, Pakistan, </w:t>
      </w:r>
      <w:r w:rsidRPr="0071310D">
        <w:rPr>
          <w:rStyle w:val="StyleUnderline"/>
          <w:b/>
          <w:bCs/>
          <w:sz w:val="24"/>
          <w:highlight w:val="green"/>
        </w:rPr>
        <w:t>Iraq, Syria</w:t>
      </w:r>
      <w:r w:rsidRPr="001948D4">
        <w:rPr>
          <w:rStyle w:val="StyleUnderline"/>
          <w:b/>
          <w:bCs/>
          <w:sz w:val="24"/>
        </w:rPr>
        <w:t xml:space="preserve">, Sudan, Democratic Republic of the </w:t>
      </w:r>
      <w:r w:rsidRPr="0071310D">
        <w:rPr>
          <w:rStyle w:val="StyleUnderline"/>
          <w:b/>
          <w:bCs/>
          <w:sz w:val="24"/>
          <w:highlight w:val="green"/>
        </w:rPr>
        <w:t>Congo</w:t>
      </w:r>
      <w:r w:rsidRPr="001948D4">
        <w:rPr>
          <w:rStyle w:val="StyleUnderline"/>
          <w:b/>
          <w:bCs/>
          <w:sz w:val="24"/>
        </w:rPr>
        <w:t xml:space="preserve">, Central African Republic, Libya, Yemen, </w:t>
      </w:r>
      <w:r w:rsidRPr="0071310D">
        <w:rPr>
          <w:rStyle w:val="StyleUnderline"/>
          <w:b/>
          <w:bCs/>
          <w:sz w:val="24"/>
          <w:highlight w:val="green"/>
        </w:rPr>
        <w:t>Somalia</w:t>
      </w:r>
      <w:r w:rsidRPr="001948D4">
        <w:rPr>
          <w:rStyle w:val="StyleUnderline"/>
          <w:b/>
          <w:bCs/>
          <w:sz w:val="24"/>
        </w:rPr>
        <w:t xml:space="preserve">, Nigeria, Honduras, </w:t>
      </w:r>
      <w:r w:rsidRPr="0071310D">
        <w:rPr>
          <w:rStyle w:val="StyleUnderline"/>
          <w:b/>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71310D">
        <w:rPr>
          <w:rStyle w:val="StyleUnderline"/>
          <w:sz w:val="24"/>
          <w:highlight w:val="green"/>
        </w:rPr>
        <w:t>The U</w:t>
      </w:r>
      <w:r w:rsidRPr="00CB1B2A">
        <w:rPr>
          <w:rStyle w:val="StyleUnderline"/>
          <w:sz w:val="24"/>
        </w:rPr>
        <w:t xml:space="preserve">nited </w:t>
      </w:r>
      <w:r w:rsidRPr="0071310D">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71310D">
        <w:rPr>
          <w:rStyle w:val="StyleUnderline"/>
          <w:sz w:val="24"/>
          <w:highlight w:val="green"/>
        </w:rPr>
        <w:t xml:space="preserve">has an opportunity to </w:t>
      </w:r>
      <w:r w:rsidRPr="0071310D">
        <w:rPr>
          <w:rStyle w:val="Emphasis"/>
          <w:sz w:val="24"/>
          <w:highlight w:val="green"/>
        </w:rPr>
        <w:t>exercise</w:t>
      </w:r>
      <w:r w:rsidRPr="00CB1B2A">
        <w:rPr>
          <w:rStyle w:val="Emphasis"/>
          <w:sz w:val="24"/>
        </w:rPr>
        <w:t xml:space="preserve"> its </w:t>
      </w:r>
      <w:r w:rsidRPr="0071310D">
        <w:rPr>
          <w:rStyle w:val="Emphasis"/>
          <w:sz w:val="24"/>
          <w:highlight w:val="green"/>
        </w:rPr>
        <w:t>leadership</w:t>
      </w:r>
      <w:r w:rsidRPr="0071310D">
        <w:rPr>
          <w:rStyle w:val="StyleUnderline"/>
          <w:sz w:val="24"/>
          <w:highlight w:val="green"/>
        </w:rPr>
        <w:t xml:space="preserve"> and </w:t>
      </w:r>
      <w:r w:rsidRPr="0071310D">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380CDC46" w14:textId="77777777" w:rsidR="008D0061" w:rsidRDefault="008D0061" w:rsidP="008D0061">
      <w:pPr>
        <w:pStyle w:val="Heading3"/>
      </w:pPr>
      <w:r>
        <w:t>1AC: Plan</w:t>
      </w:r>
    </w:p>
    <w:p w14:paraId="606B2F7C" w14:textId="77777777" w:rsidR="008D0061" w:rsidRDefault="008D0061" w:rsidP="008D006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0B09A1E2" w14:textId="77777777" w:rsidR="008D0061" w:rsidRPr="006C53E1" w:rsidRDefault="008D0061" w:rsidP="008D0061">
      <w:pPr>
        <w:pStyle w:val="Heading4"/>
      </w:pPr>
      <w:r>
        <w:t xml:space="preserve">The Plan </w:t>
      </w:r>
      <w:r>
        <w:rPr>
          <w:u w:val="single"/>
        </w:rPr>
        <w:t>solves Evergreening</w:t>
      </w:r>
      <w:r>
        <w:t>.</w:t>
      </w:r>
    </w:p>
    <w:p w14:paraId="0B941BEB" w14:textId="77777777" w:rsidR="008D0061" w:rsidRPr="005B38BB" w:rsidRDefault="008D0061" w:rsidP="008D006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BFFBE6B" w14:textId="77777777" w:rsidR="008D0061" w:rsidRPr="0072187F" w:rsidRDefault="008D0061" w:rsidP="008D0061">
      <w:pPr>
        <w:rPr>
          <w:sz w:val="16"/>
        </w:rPr>
      </w:pPr>
      <w:r w:rsidRPr="0072187F">
        <w:rPr>
          <w:u w:val="single"/>
        </w:rPr>
        <w:t xml:space="preserve">I believe that </w:t>
      </w:r>
      <w:r w:rsidRPr="0071310D">
        <w:rPr>
          <w:highlight w:val="green"/>
          <w:u w:val="single"/>
        </w:rPr>
        <w:t xml:space="preserve">one period of protection </w:t>
      </w:r>
      <w:r w:rsidRPr="0071310D">
        <w:rPr>
          <w:b/>
          <w:bCs/>
          <w:highlight w:val="green"/>
          <w:u w:val="single"/>
          <w:bdr w:val="single" w:sz="4" w:space="0" w:color="auto"/>
        </w:rPr>
        <w:t>should be enough</w:t>
      </w:r>
      <w:r w:rsidRPr="0072187F">
        <w:rPr>
          <w:u w:val="single"/>
        </w:rPr>
        <w:t xml:space="preserve">. We should </w:t>
      </w:r>
      <w:r w:rsidRPr="0071310D">
        <w:rPr>
          <w:highlight w:val="green"/>
          <w:u w:val="single"/>
        </w:rPr>
        <w:t xml:space="preserve">make </w:t>
      </w:r>
      <w:r w:rsidRPr="0072187F">
        <w:rPr>
          <w:u w:val="single"/>
        </w:rPr>
        <w:t xml:space="preserve">the </w:t>
      </w:r>
      <w:r w:rsidRPr="0071310D">
        <w:rPr>
          <w:highlight w:val="green"/>
          <w:u w:val="single"/>
        </w:rPr>
        <w:t xml:space="preserve">legal changes </w:t>
      </w:r>
      <w:r w:rsidRPr="0072187F">
        <w:rPr>
          <w:u w:val="single"/>
        </w:rPr>
        <w:t xml:space="preserve">necessary </w:t>
      </w:r>
      <w:r w:rsidRPr="0071310D">
        <w:rPr>
          <w:highlight w:val="green"/>
          <w:u w:val="single"/>
        </w:rPr>
        <w:t xml:space="preserve">to prevent companies </w:t>
      </w:r>
      <w:r w:rsidRPr="0071310D">
        <w:rPr>
          <w:b/>
          <w:bCs/>
          <w:highlight w:val="green"/>
          <w:u w:val="single"/>
        </w:rPr>
        <w:t>from building patent walls</w:t>
      </w:r>
      <w:r w:rsidRPr="0071310D">
        <w:rPr>
          <w:highlight w:val="green"/>
          <w:u w:val="single"/>
        </w:rPr>
        <w:t xml:space="preserve"> </w:t>
      </w:r>
      <w:r w:rsidRPr="0072187F">
        <w:rPr>
          <w:u w:val="single"/>
        </w:rPr>
        <w:t xml:space="preserve">and piling up mountains of rights. This could be </w:t>
      </w:r>
      <w:r w:rsidRPr="0071310D">
        <w:rPr>
          <w:highlight w:val="green"/>
          <w:u w:val="single"/>
        </w:rPr>
        <w:t xml:space="preserve">accomplished </w:t>
      </w:r>
      <w:r w:rsidRPr="0071310D">
        <w:rPr>
          <w:b/>
          <w:bCs/>
          <w:highlight w:val="green"/>
          <w:u w:val="single"/>
          <w:bdr w:val="single" w:sz="4" w:space="0" w:color="auto"/>
        </w:rPr>
        <w:t>by a “one-and-done” approach</w:t>
      </w:r>
      <w:r w:rsidRPr="0071310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71310D">
        <w:rPr>
          <w:highlight w:val="green"/>
          <w:u w:val="single"/>
        </w:rPr>
        <w:t>The result</w:t>
      </w:r>
      <w:r w:rsidRPr="0072187F">
        <w:rPr>
          <w:u w:val="single"/>
        </w:rPr>
        <w:t xml:space="preserve">, however, </w:t>
      </w:r>
      <w:r w:rsidRPr="0071310D">
        <w:rPr>
          <w:highlight w:val="green"/>
          <w:u w:val="single"/>
        </w:rPr>
        <w:t xml:space="preserve">is that a </w:t>
      </w:r>
      <w:r w:rsidRPr="0072187F">
        <w:rPr>
          <w:u w:val="single"/>
        </w:rPr>
        <w:t xml:space="preserve">pharmaceutical </w:t>
      </w:r>
      <w:r w:rsidRPr="0071310D">
        <w:rPr>
          <w:highlight w:val="green"/>
          <w:u w:val="single"/>
        </w:rPr>
        <w:t xml:space="preserve">company chooses whether </w:t>
      </w:r>
      <w:r w:rsidRPr="0072187F">
        <w:rPr>
          <w:u w:val="single"/>
        </w:rPr>
        <w:t xml:space="preserve">its period of </w:t>
      </w:r>
      <w:r w:rsidRPr="0071310D">
        <w:rPr>
          <w:highlight w:val="green"/>
          <w:u w:val="single"/>
        </w:rPr>
        <w:t>exclusivity would be a patent</w:t>
      </w:r>
      <w:r w:rsidRPr="0072187F">
        <w:rPr>
          <w:u w:val="single"/>
        </w:rPr>
        <w:t xml:space="preserve">, an </w:t>
      </w:r>
      <w:r w:rsidRPr="0071310D">
        <w:rPr>
          <w:highlight w:val="green"/>
          <w:u w:val="single"/>
        </w:rPr>
        <w:t>orphan drug designation</w:t>
      </w:r>
      <w:r w:rsidRPr="0072187F">
        <w:rPr>
          <w:u w:val="single"/>
        </w:rPr>
        <w:t xml:space="preserve">, a period of </w:t>
      </w:r>
      <w:r w:rsidRPr="0071310D">
        <w:rPr>
          <w:highlight w:val="green"/>
          <w:u w:val="single"/>
        </w:rPr>
        <w:t xml:space="preserve">data exclusivity </w:t>
      </w:r>
      <w:r w:rsidRPr="0072187F">
        <w:rPr>
          <w:u w:val="single"/>
        </w:rPr>
        <w:t xml:space="preserve">(in which no generic is allowed to use the original drug’s safety and effectiveness data), or something else — </w:t>
      </w:r>
      <w:r w:rsidRPr="0071310D">
        <w:rPr>
          <w:highlight w:val="green"/>
          <w:u w:val="single"/>
        </w:rPr>
        <w:t xml:space="preserve">but </w:t>
      </w:r>
      <w:r w:rsidRPr="0071310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71310D">
        <w:rPr>
          <w:highlight w:val="green"/>
          <w:u w:val="single"/>
        </w:rPr>
        <w:t>Implementing</w:t>
      </w:r>
      <w:r w:rsidRPr="0071310D">
        <w:rPr>
          <w:sz w:val="16"/>
          <w:highlight w:val="green"/>
        </w:rPr>
        <w:t xml:space="preserve"> </w:t>
      </w:r>
      <w:r w:rsidRPr="0072187F">
        <w:rPr>
          <w:sz w:val="16"/>
        </w:rPr>
        <w:t xml:space="preserve">a </w:t>
      </w:r>
      <w:r w:rsidRPr="0071310D">
        <w:rPr>
          <w:highlight w:val="green"/>
          <w:u w:val="single"/>
        </w:rPr>
        <w:t>one-and-done</w:t>
      </w:r>
      <w:r w:rsidRPr="0071310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71310D">
        <w:rPr>
          <w:highlight w:val="green"/>
          <w:u w:val="single"/>
        </w:rPr>
        <w:t xml:space="preserve">through </w:t>
      </w:r>
      <w:r w:rsidRPr="0071310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4EF07A1" w14:textId="77777777" w:rsidR="008D0061" w:rsidRDefault="008D0061" w:rsidP="008D0061">
      <w:pPr>
        <w:pStyle w:val="Heading3"/>
      </w:pPr>
      <w:r>
        <w:t>1AC: Framework</w:t>
      </w:r>
    </w:p>
    <w:p w14:paraId="1104B49C" w14:textId="77777777" w:rsidR="008D0061" w:rsidRPr="00192D33" w:rsidRDefault="008D0061" w:rsidP="008D0061">
      <w:pPr>
        <w:pStyle w:val="Heading4"/>
      </w:pPr>
      <w:r>
        <w:t>The standard is maximizing expected well-being, or hedonistic act utilitarianism.</w:t>
      </w:r>
    </w:p>
    <w:p w14:paraId="7C9187BB" w14:textId="77777777" w:rsidR="008D0061" w:rsidRPr="00A3034A" w:rsidRDefault="008D0061" w:rsidP="008D0061">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6110093" w14:textId="77777777" w:rsidR="008D0061" w:rsidRPr="00192D33" w:rsidRDefault="008D0061" w:rsidP="008D0061">
      <w:pPr>
        <w:rPr>
          <w:b/>
          <w:bCs/>
          <w:sz w:val="26"/>
        </w:rPr>
      </w:pPr>
      <w:r w:rsidRPr="00A3034A">
        <w:rPr>
          <w:rStyle w:val="Style13ptBold"/>
        </w:rPr>
        <w:t>Blum et al. 18</w:t>
      </w:r>
      <w:r>
        <w:rPr>
          <w:rStyle w:val="Style13ptBold"/>
        </w:rPr>
        <w:t xml:space="preserve"> </w:t>
      </w:r>
      <w:r w:rsidRPr="005D2369">
        <w:rPr>
          <w:rFonts w:asciiTheme="minorHAnsi" w:hAnsiTheme="minorHAnsi" w:cstheme="minorHAnsi"/>
          <w:sz w:val="14"/>
          <w:szCs w:val="14"/>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5D2369">
          <w:rPr>
            <w:rStyle w:val="Hyperlink"/>
            <w:rFonts w:asciiTheme="minorHAnsi" w:hAnsiTheme="minorHAnsi" w:cstheme="minorHAnsi"/>
            <w:sz w:val="14"/>
            <w:szCs w:val="14"/>
          </w:rPr>
          <w:t>https://www.ncbi.nlm.nih.gov/pmc/articles/PMC6446569/</w:t>
        </w:r>
      </w:hyperlink>
      <w:r w:rsidRPr="005D2369">
        <w:rPr>
          <w:rFonts w:asciiTheme="minorHAnsi" w:hAnsiTheme="minorHAnsi" w:cstheme="minorHAnsi"/>
          <w:sz w:val="14"/>
          <w:szCs w:val="14"/>
        </w:rPr>
        <w:t>] R.S.</w:t>
      </w:r>
    </w:p>
    <w:p w14:paraId="054FFA1F"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b/>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83B2E55"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416D6020"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C0D7F06"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4CCEC306"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31C9FB6"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C27DD7C" w14:textId="77777777" w:rsidR="008D0061" w:rsidRPr="00A3034A" w:rsidRDefault="008D0061" w:rsidP="008D0061">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068CC1E"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F6B6E4B"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7731374"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54BE2BAC"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E9E39DB"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71E4E44"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20AD5A07"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563716C"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302FC86"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49E74AC"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DEEDC14"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F7DACD4"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35C1862"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F203980"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24AAB6E" w14:textId="77777777" w:rsidR="008D0061" w:rsidRPr="00A3034A" w:rsidRDefault="008D0061" w:rsidP="008D0061">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59F832F" w14:textId="77777777" w:rsidR="008D0061" w:rsidRDefault="008D0061" w:rsidP="008D0061">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3789551" w14:textId="77777777" w:rsidR="008D0061" w:rsidRDefault="008D0061" w:rsidP="008D0061">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340505D7" w14:textId="77777777" w:rsidR="008D0061" w:rsidRDefault="008D0061" w:rsidP="008D0061">
      <w:pPr>
        <w:pStyle w:val="Heading4"/>
      </w:pPr>
      <w:r>
        <w:t>3] No intent-foresight distinction – if I foresee a consequence, then it becomes part of my deliberation since its intrinsic to my action</w:t>
      </w:r>
    </w:p>
    <w:p w14:paraId="3FBDD289" w14:textId="77777777" w:rsidR="008D0061" w:rsidRPr="002F1F75" w:rsidRDefault="008D0061" w:rsidP="008D0061">
      <w:pPr>
        <w:pStyle w:val="Heading4"/>
        <w:rPr>
          <w:rFonts w:cs="Calibri"/>
        </w:rPr>
      </w:pPr>
      <w:r>
        <w:t xml:space="preserve">4] </w:t>
      </w:r>
      <w:r w:rsidRPr="0087300E">
        <w:rPr>
          <w:u w:val="single"/>
        </w:rPr>
        <w:t>TJFs</w:t>
      </w:r>
      <w:r>
        <w:t xml:space="preserve"> –</w:t>
      </w:r>
      <w:r>
        <w:rPr>
          <w:rFonts w:cs="Calibri"/>
        </w:rPr>
        <w:t xml:space="preserve"> </w:t>
      </w:r>
      <w:r w:rsidRPr="002F1F75">
        <w:rPr>
          <w:rFonts w:cs="Calibri"/>
        </w:rPr>
        <w:t>Consequentialism is key to economic and welfare debates.</w:t>
      </w:r>
    </w:p>
    <w:p w14:paraId="7042ABE8" w14:textId="77777777" w:rsidR="008D0061" w:rsidRPr="002F1F75" w:rsidRDefault="008D0061" w:rsidP="008D0061">
      <w:r w:rsidRPr="002F1F75">
        <w:rPr>
          <w:rStyle w:val="Style13ptBold"/>
        </w:rPr>
        <w:t>Semple PhD 19</w:t>
      </w:r>
      <w:r w:rsidRPr="002F1F75">
        <w:rPr>
          <w:bCs/>
        </w:rPr>
        <w:t xml:space="preserve"> [JD, PhD, Associate Professor @ Uni of Windsor Faculty of Law] "Welfare-Consequentialism and Social Policy." IPPA, Publication date unstated, author accessed sources June 9, 2019</w:t>
      </w:r>
      <w:r w:rsidRPr="002F1F75">
        <w:t xml:space="preserve">, </w:t>
      </w:r>
      <w:hyperlink r:id="rId18" w:history="1">
        <w:r w:rsidRPr="002F1F75">
          <w:t>https://www.ippapublicpolicy.org/file/paper/5cfaa3d488f4a.pdf</w:t>
        </w:r>
      </w:hyperlink>
      <w:r w:rsidRPr="002F1F75">
        <w:t xml:space="preserve"> JW</w:t>
      </w:r>
    </w:p>
    <w:p w14:paraId="48C9D0D4" w14:textId="77777777" w:rsidR="008D0061" w:rsidRPr="00D16111" w:rsidRDefault="008D0061" w:rsidP="008D0061">
      <w:pPr>
        <w:rPr>
          <w:bCs/>
        </w:rPr>
      </w:pPr>
      <w:r w:rsidRPr="00A81320">
        <w:rPr>
          <w:highlight w:val="green"/>
          <w:u w:val="single"/>
        </w:rPr>
        <w:t>Util</w:t>
      </w:r>
      <w:r w:rsidRPr="002F1F75">
        <w:rPr>
          <w:u w:val="single"/>
        </w:rPr>
        <w:t xml:space="preserve">itarianism </w:t>
      </w:r>
      <w:r w:rsidRPr="00A81320">
        <w:rPr>
          <w:highlight w:val="green"/>
          <w:u w:val="single"/>
        </w:rPr>
        <w:t>is</w:t>
      </w:r>
      <w:r w:rsidRPr="002F1F75">
        <w:rPr>
          <w:u w:val="single"/>
        </w:rPr>
        <w:t xml:space="preserve"> the </w:t>
      </w:r>
      <w:r w:rsidRPr="00A81320">
        <w:rPr>
          <w:b/>
          <w:bCs/>
          <w:highlight w:val="green"/>
          <w:u w:val="single"/>
        </w:rPr>
        <w:t>oldest</w:t>
      </w:r>
      <w:r w:rsidRPr="004D6D02">
        <w:rPr>
          <w:b/>
          <w:bCs/>
          <w:u w:val="single"/>
        </w:rPr>
        <w:t xml:space="preserve"> form of </w:t>
      </w:r>
      <w:r w:rsidRPr="00A81320">
        <w:rPr>
          <w:b/>
          <w:bCs/>
          <w:highlight w:val="green"/>
          <w:u w:val="single"/>
        </w:rPr>
        <w:t>welfare</w:t>
      </w:r>
      <w:r w:rsidRPr="003F7552">
        <w:rPr>
          <w:b/>
          <w:bCs/>
          <w:u w:val="single"/>
        </w:rPr>
        <w:t>-consequentialism</w:t>
      </w:r>
      <w:r w:rsidRPr="00D16111">
        <w:t xml:space="preserve">. It holds that </w:t>
      </w:r>
      <w:r w:rsidRPr="002F1F75">
        <w:rPr>
          <w:u w:val="single"/>
        </w:rPr>
        <w:t xml:space="preserve">the </w:t>
      </w:r>
      <w:r w:rsidRPr="00A81320">
        <w:rPr>
          <w:highlight w:val="green"/>
          <w:u w:val="single"/>
        </w:rPr>
        <w:t>moral value</w:t>
      </w:r>
      <w:r w:rsidRPr="002F1F75">
        <w:rPr>
          <w:u w:val="single"/>
        </w:rPr>
        <w:t xml:space="preserve"> of an outcome </w:t>
      </w:r>
      <w:r w:rsidRPr="00A81320">
        <w:rPr>
          <w:highlight w:val="green"/>
          <w:u w:val="single"/>
        </w:rPr>
        <w:t>is determined by</w:t>
      </w:r>
      <w:r w:rsidRPr="002F1F75">
        <w:rPr>
          <w:u w:val="single"/>
        </w:rPr>
        <w:t xml:space="preserve"> </w:t>
      </w:r>
      <w:r w:rsidRPr="004D6D02">
        <w:rPr>
          <w:b/>
          <w:bCs/>
          <w:u w:val="single"/>
        </w:rPr>
        <w:t xml:space="preserve">simply </w:t>
      </w:r>
      <w:r w:rsidRPr="00A81320">
        <w:rPr>
          <w:b/>
          <w:bCs/>
          <w:highlight w:val="green"/>
          <w:u w:val="single"/>
        </w:rPr>
        <w:t>adding up</w:t>
      </w:r>
      <w:r w:rsidRPr="004D6D02">
        <w:rPr>
          <w:b/>
          <w:bCs/>
          <w:u w:val="single"/>
        </w:rPr>
        <w:t xml:space="preserve"> the numbers for the </w:t>
      </w:r>
      <w:r w:rsidRPr="00A81320">
        <w:rPr>
          <w:b/>
          <w:bCs/>
          <w:highlight w:val="green"/>
          <w:u w:val="single"/>
        </w:rPr>
        <w:t>individuals affected</w:t>
      </w:r>
      <w:r w:rsidRPr="00D16111">
        <w:rPr>
          <w:bCs/>
        </w:rPr>
        <w:t xml:space="preserve">. If operating on utilitarian welfare-consequentialism, the government would decide to create camp on the beach. An alternative is the prioritarian social welfare function. This gives weight to equality as well as the maximization of welfare. Different prioritarian functions reflect different degrees of aversion to inequality.10 Some prioritarian social welfare functions would tell the castaways’ government to choose the second option (making camp on the plateau), because welfare is more evenly divided even though its sum is smaller. </w:t>
      </w:r>
      <w:r w:rsidRPr="002F1F75">
        <w:rPr>
          <w:u w:val="single"/>
        </w:rPr>
        <w:t>Regardless of whether the function is utilitarian</w:t>
      </w:r>
      <w:r w:rsidRPr="00D16111">
        <w:t xml:space="preserve"> or prioritarian, </w:t>
      </w:r>
      <w:r w:rsidRPr="002F1F75">
        <w:rPr>
          <w:u w:val="single"/>
        </w:rPr>
        <w:t>it is not the votes or choices of the residents that make one policy option morally preferable to the other. Instead, it is the fact that aggregate welfare</w:t>
      </w:r>
      <w:r w:rsidRPr="00D16111">
        <w:t xml:space="preserve">, under the chosen function, </w:t>
      </w:r>
      <w:r w:rsidRPr="002F1F75">
        <w:rPr>
          <w:u w:val="single"/>
        </w:rPr>
        <w:t>is higher under one than it is under the other</w:t>
      </w:r>
      <w:r w:rsidRPr="00D16111">
        <w:t xml:space="preserve">. </w:t>
      </w:r>
      <w:r w:rsidRPr="00D16111">
        <w:rPr>
          <w:bCs/>
        </w:rPr>
        <w:t xml:space="preserve">Unlike self-interested voting, the </w:t>
      </w:r>
      <w:r w:rsidRPr="00A81320">
        <w:rPr>
          <w:highlight w:val="green"/>
          <w:u w:val="single"/>
        </w:rPr>
        <w:t>social welfare</w:t>
      </w:r>
      <w:r w:rsidRPr="002F1F75">
        <w:rPr>
          <w:u w:val="single"/>
        </w:rPr>
        <w:t xml:space="preserve"> function </w:t>
      </w:r>
      <w:r w:rsidRPr="00A81320">
        <w:rPr>
          <w:highlight w:val="green"/>
          <w:u w:val="single"/>
        </w:rPr>
        <w:t xml:space="preserve">takes into account </w:t>
      </w:r>
      <w:r w:rsidRPr="00A81320">
        <w:rPr>
          <w:b/>
          <w:bCs/>
          <w:sz w:val="28"/>
          <w:szCs w:val="28"/>
          <w:highlight w:val="green"/>
          <w:u w:val="single"/>
        </w:rPr>
        <w:t xml:space="preserve">how large a difference </w:t>
      </w:r>
      <w:r w:rsidRPr="00A81320">
        <w:rPr>
          <w:highlight w:val="green"/>
          <w:u w:val="single"/>
        </w:rPr>
        <w:t>a policy</w:t>
      </w:r>
      <w:r w:rsidRPr="004D6D02">
        <w:rPr>
          <w:u w:val="single"/>
        </w:rPr>
        <w:t xml:space="preserve"> choice would </w:t>
      </w:r>
      <w:r w:rsidRPr="00A81320">
        <w:rPr>
          <w:highlight w:val="green"/>
          <w:u w:val="single"/>
        </w:rPr>
        <w:t>make</w:t>
      </w:r>
      <w:r w:rsidRPr="00D16111">
        <w:rPr>
          <w:bCs/>
        </w:rPr>
        <w:t xml:space="preserve"> to each individual affected by it. 1.1 Applications and Core Commitments </w:t>
      </w:r>
      <w:r w:rsidRPr="002F1F75">
        <w:rPr>
          <w:u w:val="single"/>
        </w:rPr>
        <w:t>The</w:t>
      </w:r>
      <w:r w:rsidRPr="00D16111">
        <w:t xml:space="preserve"> social welfare function, or the closely related </w:t>
      </w:r>
      <w:r w:rsidRPr="00A81320">
        <w:rPr>
          <w:b/>
          <w:bCs/>
          <w:sz w:val="26"/>
          <w:szCs w:val="26"/>
          <w:highlight w:val="green"/>
          <w:u w:val="single"/>
        </w:rPr>
        <w:t>c</w:t>
      </w:r>
      <w:r w:rsidRPr="002F1F75">
        <w:rPr>
          <w:u w:val="single"/>
        </w:rPr>
        <w:t>ost-</w:t>
      </w:r>
      <w:r w:rsidRPr="00A81320">
        <w:rPr>
          <w:b/>
          <w:bCs/>
          <w:sz w:val="26"/>
          <w:szCs w:val="26"/>
          <w:highlight w:val="green"/>
          <w:u w:val="single"/>
        </w:rPr>
        <w:t>b</w:t>
      </w:r>
      <w:r w:rsidRPr="002F1F75">
        <w:rPr>
          <w:u w:val="single"/>
        </w:rPr>
        <w:t xml:space="preserve">enefit </w:t>
      </w:r>
      <w:r w:rsidRPr="00A81320">
        <w:rPr>
          <w:b/>
          <w:bCs/>
          <w:sz w:val="26"/>
          <w:szCs w:val="26"/>
          <w:highlight w:val="green"/>
          <w:u w:val="single"/>
        </w:rPr>
        <w:t>a</w:t>
      </w:r>
      <w:r w:rsidRPr="002F1F75">
        <w:rPr>
          <w:u w:val="single"/>
        </w:rPr>
        <w:t>nalysis</w:t>
      </w:r>
      <w:r w:rsidRPr="00D16111">
        <w:t xml:space="preserve"> approach, </w:t>
      </w:r>
      <w:r w:rsidRPr="002F1F75">
        <w:rPr>
          <w:u w:val="single"/>
        </w:rPr>
        <w:t xml:space="preserve">is often </w:t>
      </w:r>
      <w:r w:rsidRPr="00A81320">
        <w:rPr>
          <w:highlight w:val="green"/>
          <w:u w:val="single"/>
        </w:rPr>
        <w:t>applied to</w:t>
      </w:r>
      <w:r w:rsidRPr="002F1F75">
        <w:rPr>
          <w:u w:val="single"/>
        </w:rPr>
        <w:t xml:space="preserve"> evaluate </w:t>
      </w:r>
      <w:r w:rsidRPr="00A81320">
        <w:rPr>
          <w:highlight w:val="green"/>
          <w:u w:val="single"/>
        </w:rPr>
        <w:t>economic policies</w:t>
      </w:r>
      <w:r w:rsidRPr="004D6D02">
        <w:rPr>
          <w:u w:val="single"/>
        </w:rPr>
        <w:t xml:space="preserve"> involving </w:t>
      </w:r>
      <w:r w:rsidRPr="004D6D02">
        <w:rPr>
          <w:b/>
          <w:bCs/>
          <w:sz w:val="28"/>
          <w:szCs w:val="28"/>
          <w:u w:val="single"/>
        </w:rPr>
        <w:t>taxation and risk regulation</w:t>
      </w:r>
      <w:r w:rsidRPr="00D16111">
        <w:rPr>
          <w:bCs/>
        </w:rPr>
        <w:t>.</w:t>
      </w:r>
      <w:r w:rsidRPr="00D16111">
        <w:t>11 For example, banning a potentially dangerous chemical is considered a good policy if the positive effects of doing so on individuals’ welfare (e.g. better health and longer lives) can be expected to exceed the negative effects on individuals’ welfare</w:t>
      </w:r>
      <w:r w:rsidRPr="00D16111">
        <w:rPr>
          <w:bCs/>
        </w:rPr>
        <w:t xml:space="preserve"> (e.g. lost jobs for those who manufacture the chemical, and the removal of a market option for its consumers).12 However</w:t>
      </w:r>
      <w:r w:rsidRPr="00D16111">
        <w:t xml:space="preserve">, </w:t>
      </w:r>
      <w:r w:rsidRPr="002F1F75">
        <w:rPr>
          <w:u w:val="single"/>
        </w:rPr>
        <w:t xml:space="preserve">the </w:t>
      </w:r>
      <w:r w:rsidRPr="00A81320">
        <w:rPr>
          <w:highlight w:val="green"/>
          <w:u w:val="single"/>
        </w:rPr>
        <w:t>approach</w:t>
      </w:r>
      <w:r w:rsidRPr="002F1F75">
        <w:rPr>
          <w:u w:val="single"/>
        </w:rPr>
        <w:t xml:space="preserve"> can, in principle, be </w:t>
      </w:r>
      <w:r w:rsidRPr="00A81320">
        <w:rPr>
          <w:highlight w:val="green"/>
          <w:u w:val="single"/>
        </w:rPr>
        <w:t xml:space="preserve">applied to </w:t>
      </w:r>
      <w:r w:rsidRPr="00A81320">
        <w:rPr>
          <w:b/>
          <w:bCs/>
          <w:sz w:val="28"/>
          <w:szCs w:val="28"/>
          <w:highlight w:val="green"/>
          <w:u w:val="single"/>
        </w:rPr>
        <w:t>any public policy</w:t>
      </w:r>
      <w:r w:rsidRPr="004D6D02">
        <w:rPr>
          <w:b/>
          <w:bCs/>
          <w:sz w:val="28"/>
          <w:szCs w:val="28"/>
          <w:u w:val="single"/>
        </w:rPr>
        <w:t xml:space="preserve"> question</w:t>
      </w:r>
      <w:r w:rsidRPr="00D16111">
        <w:t>. A proposed residential apartment building would be allowed in a low-density area</w:t>
      </w:r>
      <w:r w:rsidRPr="00D16111">
        <w:rPr>
          <w:bCs/>
        </w:rPr>
        <w:t xml:space="preserve">, despite neighbourhood opposition, </w:t>
      </w:r>
      <w:r w:rsidRPr="00D16111">
        <w:t>if the welfare benefits of the development to prospective residents, local merchants, and other affected parties would outweigh the welfare losses to the neighbours and any other affected parties</w:t>
      </w:r>
      <w:r w:rsidRPr="00D16111">
        <w:rPr>
          <w:bCs/>
        </w:rPr>
        <w:t xml:space="preserve">.13 A military intervention to depose a foreign dictator would be justified if the aggregate expected benefits to the dictator’s potential victims, and expected security benefits for individuals elsewhere, would outweigh welfare costs such as the loss of life in combat and financial cost of the intervention. </w:t>
      </w:r>
    </w:p>
    <w:p w14:paraId="015D1E13" w14:textId="77777777" w:rsidR="008D0061" w:rsidRPr="007D782B" w:rsidRDefault="008D0061" w:rsidP="008D0061">
      <w:pPr>
        <w:pStyle w:val="Heading4"/>
      </w:pPr>
      <w:r w:rsidRPr="007D782B">
        <w:rPr>
          <w:rStyle w:val="Style13ptBold"/>
          <w:b/>
          <w:bCs w:val="0"/>
        </w:rPr>
        <w:t>Outweighs – a) predictability – authors assume util when writing articles, b) topic lit – non-util fws don’t engage with the core lit, c) TJFs first – theory determines substance, fairness is a gateway issue to the ballot and education is the impact.</w:t>
      </w:r>
    </w:p>
    <w:p w14:paraId="6C577632" w14:textId="77777777" w:rsidR="008D0061" w:rsidRDefault="008D0061" w:rsidP="008D0061">
      <w:pPr>
        <w:pStyle w:val="Heading4"/>
      </w:pPr>
    </w:p>
    <w:p w14:paraId="725E5E50" w14:textId="77777777" w:rsidR="008D0061" w:rsidRDefault="008D0061" w:rsidP="008D0061">
      <w:pPr>
        <w:pStyle w:val="Heading4"/>
      </w:pPr>
      <w:r>
        <w:t>Impact calc – extinction outweighs</w:t>
      </w:r>
    </w:p>
    <w:p w14:paraId="29551C13" w14:textId="77777777" w:rsidR="008D0061" w:rsidRDefault="008D0061" w:rsidP="008D0061">
      <w:pPr>
        <w:pStyle w:val="Heading4"/>
      </w:pPr>
      <w:r>
        <w:t xml:space="preserve">A] </w:t>
      </w:r>
      <w:r w:rsidRPr="00DB18F0">
        <w:rPr>
          <w:u w:val="single"/>
        </w:rPr>
        <w:t>Reversibility</w:t>
      </w:r>
      <w:r>
        <w:t>- it forecloses the alternative because we can’t improve society if we are all dead</w:t>
      </w:r>
    </w:p>
    <w:p w14:paraId="4122C5DE" w14:textId="77777777" w:rsidR="008D0061" w:rsidRDefault="008D0061" w:rsidP="008D0061">
      <w:pPr>
        <w:pStyle w:val="Heading4"/>
      </w:pPr>
      <w:r>
        <w:t xml:space="preserve">B] </w:t>
      </w:r>
      <w:r w:rsidRPr="002C52D9">
        <w:rPr>
          <w:u w:val="single"/>
        </w:rPr>
        <w:t>Structural violence</w:t>
      </w:r>
      <w:r>
        <w:t>- death causes suffering because people can’t get access to resources and basic necessities</w:t>
      </w:r>
    </w:p>
    <w:p w14:paraId="6E0D9BA1" w14:textId="77777777" w:rsidR="008D0061" w:rsidRDefault="008D0061" w:rsidP="008D0061">
      <w:pPr>
        <w:pStyle w:val="Heading4"/>
      </w:pPr>
      <w:r>
        <w:t xml:space="preserve">C] </w:t>
      </w:r>
      <w:r w:rsidRPr="002C52D9">
        <w:rPr>
          <w:u w:val="single"/>
        </w:rPr>
        <w:t>Objectivity</w:t>
      </w:r>
      <w:r>
        <w:t>- body count is the most objective way to calculate impacts because comparing suffering is unethical</w:t>
      </w:r>
    </w:p>
    <w:p w14:paraId="1B18625B" w14:textId="77777777" w:rsidR="008D0061" w:rsidRDefault="008D0061" w:rsidP="008D0061">
      <w:pPr>
        <w:pStyle w:val="Heading4"/>
      </w:pPr>
      <w:r>
        <w:t xml:space="preserve">D] </w:t>
      </w:r>
      <w:r w:rsidRPr="002C52D9">
        <w:rPr>
          <w:u w:val="single"/>
        </w:rPr>
        <w:t>Uncertainty</w:t>
      </w:r>
      <w:r>
        <w:t>- if we’re unsure about which interpretation of the world is true, we should preserve the world to keep debating about it</w:t>
      </w:r>
    </w:p>
    <w:p w14:paraId="11820212" w14:textId="77777777" w:rsidR="008D0061" w:rsidRPr="00A020E8" w:rsidRDefault="008D0061" w:rsidP="008D0061"/>
    <w:p w14:paraId="43962B2E" w14:textId="77777777" w:rsidR="008D0061" w:rsidRPr="00A020E8" w:rsidRDefault="008D0061" w:rsidP="008D0061">
      <w:pPr>
        <w:pStyle w:val="Heading3"/>
        <w:rPr>
          <w:rFonts w:asciiTheme="minorHAnsi" w:hAnsiTheme="minorHAnsi" w:cstheme="minorHAnsi"/>
        </w:rPr>
      </w:pPr>
      <w:r w:rsidRPr="00A020E8">
        <w:rPr>
          <w:rFonts w:asciiTheme="minorHAnsi" w:hAnsiTheme="minorHAnsi" w:cstheme="minorHAnsi"/>
        </w:rPr>
        <w:t>1AC: Underview</w:t>
      </w:r>
    </w:p>
    <w:p w14:paraId="730357DA" w14:textId="72890324" w:rsidR="008D0061" w:rsidRPr="00A020E8" w:rsidRDefault="008D0061" w:rsidP="008D0061">
      <w:pPr>
        <w:pStyle w:val="Heading4"/>
        <w:rPr>
          <w:rFonts w:asciiTheme="minorHAnsi" w:hAnsiTheme="minorHAnsi" w:cstheme="minorHAnsi"/>
        </w:rPr>
      </w:pPr>
      <w:r w:rsidRPr="00A020E8">
        <w:rPr>
          <w:rFonts w:asciiTheme="minorHAnsi" w:hAnsiTheme="minorHAnsi" w:cstheme="minorHAnsi"/>
        </w:rPr>
        <w:t xml:space="preserve">1] 1AR theory is legit – anything else means </w:t>
      </w:r>
      <w:r w:rsidRPr="00A020E8">
        <w:rPr>
          <w:rFonts w:asciiTheme="minorHAnsi" w:hAnsiTheme="minorHAnsi" w:cstheme="minorHAnsi"/>
          <w:u w:val="single"/>
        </w:rPr>
        <w:t xml:space="preserve">infinite abuse </w:t>
      </w:r>
      <w:r w:rsidRPr="00A020E8">
        <w:rPr>
          <w:rFonts w:asciiTheme="minorHAnsi" w:hAnsiTheme="minorHAnsi" w:cstheme="minorHAnsi"/>
        </w:rPr>
        <w:t xml:space="preserve">– drop the debater – 1AR are </w:t>
      </w:r>
      <w:r w:rsidRPr="00A020E8">
        <w:rPr>
          <w:rFonts w:asciiTheme="minorHAnsi" w:hAnsiTheme="minorHAnsi" w:cstheme="minorHAnsi"/>
          <w:u w:val="single"/>
        </w:rPr>
        <w:t>too short</w:t>
      </w:r>
      <w:r w:rsidRPr="00A020E8">
        <w:rPr>
          <w:rFonts w:asciiTheme="minorHAnsi" w:hAnsiTheme="minorHAnsi" w:cstheme="minorHAnsi"/>
        </w:rPr>
        <w:t xml:space="preserve"> to make up for the time trade-off – no RVIs – 6 min 2NR means they can </w:t>
      </w:r>
      <w:r w:rsidRPr="00A020E8">
        <w:rPr>
          <w:rFonts w:asciiTheme="minorHAnsi" w:hAnsiTheme="minorHAnsi" w:cstheme="minorHAnsi"/>
          <w:u w:val="single"/>
        </w:rPr>
        <w:t>brute force</w:t>
      </w:r>
      <w:r w:rsidRPr="00A020E8">
        <w:rPr>
          <w:rFonts w:asciiTheme="minorHAnsi" w:hAnsiTheme="minorHAnsi" w:cstheme="minorHAnsi"/>
        </w:rPr>
        <w:t xml:space="preserve"> me every time – competing interps – otherwise the 2NR could </w:t>
      </w:r>
      <w:r w:rsidRPr="00A020E8">
        <w:rPr>
          <w:rFonts w:asciiTheme="minorHAnsi" w:hAnsiTheme="minorHAnsi" w:cstheme="minorHAnsi"/>
          <w:u w:val="single"/>
        </w:rPr>
        <w:t>drown</w:t>
      </w:r>
      <w:r w:rsidRPr="00A020E8">
        <w:rPr>
          <w:rFonts w:asciiTheme="minorHAnsi" w:hAnsiTheme="minorHAnsi" w:cstheme="minorHAnsi"/>
        </w:rPr>
        <w:t xml:space="preserve"> the aff in arguments while playing defense. Aff theory first – much larger strategic loss – ¼ of the 1AR vs. 1/7 of the 1NC. Fairness is a voter because its constitutive to debate and education is a voter because its what we retain after we leave the activity.</w:t>
      </w:r>
    </w:p>
    <w:p w14:paraId="624E45B9" w14:textId="77777777" w:rsidR="008D0061" w:rsidRPr="00A020E8" w:rsidRDefault="008D0061" w:rsidP="008D0061">
      <w:pPr>
        <w:rPr>
          <w:rFonts w:asciiTheme="minorHAnsi" w:hAnsiTheme="minorHAnsi" w:cstheme="minorHAnsi"/>
        </w:rPr>
      </w:pPr>
    </w:p>
    <w:p w14:paraId="6FD5AA0A" w14:textId="77777777" w:rsidR="008D0061" w:rsidRPr="00A020E8" w:rsidRDefault="008D0061" w:rsidP="008D0061">
      <w:pPr>
        <w:pStyle w:val="Heading4"/>
        <w:rPr>
          <w:rFonts w:asciiTheme="minorHAnsi" w:hAnsiTheme="minorHAnsi" w:cstheme="minorHAnsi"/>
        </w:rPr>
      </w:pPr>
      <w:r w:rsidRPr="00A020E8">
        <w:rPr>
          <w:rFonts w:asciiTheme="minorHAnsi" w:hAnsiTheme="minorHAnsi" w:cstheme="minorHAnsi"/>
        </w:rPr>
        <w:t xml:space="preserve">Permissibility and presumption affirm – </w:t>
      </w:r>
    </w:p>
    <w:p w14:paraId="72E927AF" w14:textId="77777777" w:rsidR="008D0061" w:rsidRPr="00A020E8" w:rsidRDefault="008D0061" w:rsidP="008D0061">
      <w:pPr>
        <w:keepNext/>
        <w:keepLines/>
        <w:spacing w:before="40" w:after="0"/>
        <w:outlineLvl w:val="3"/>
        <w:rPr>
          <w:rFonts w:asciiTheme="minorHAnsi" w:eastAsiaTheme="majorEastAsia" w:hAnsiTheme="minorHAnsi" w:cstheme="minorHAnsi"/>
          <w:b/>
          <w:bCs/>
          <w:sz w:val="26"/>
          <w:szCs w:val="26"/>
        </w:rPr>
      </w:pPr>
      <w:r w:rsidRPr="00A020E8">
        <w:rPr>
          <w:rFonts w:asciiTheme="minorHAnsi" w:eastAsiaTheme="majorEastAsia" w:hAnsiTheme="minorHAnsi" w:cstheme="minorHAnsi"/>
          <w:b/>
          <w:bCs/>
          <w:sz w:val="26"/>
          <w:szCs w:val="26"/>
        </w:rPr>
        <w:t xml:space="preserve">A] </w:t>
      </w:r>
      <w:r w:rsidRPr="00A020E8">
        <w:rPr>
          <w:rFonts w:asciiTheme="minorHAnsi" w:eastAsiaTheme="majorEastAsia" w:hAnsiTheme="minorHAnsi" w:cstheme="minorHAnsi"/>
          <w:b/>
          <w:bCs/>
          <w:sz w:val="26"/>
          <w:szCs w:val="26"/>
          <w:u w:val="single"/>
        </w:rPr>
        <w:t>neutrality</w:t>
      </w:r>
      <w:r w:rsidRPr="00A020E8">
        <w:rPr>
          <w:rFonts w:asciiTheme="minorHAnsi" w:eastAsiaTheme="majorEastAsia" w:hAnsiTheme="minorHAnsi" w:cstheme="minorHAnsi"/>
          <w:b/>
          <w:bCs/>
          <w:sz w:val="26"/>
          <w:szCs w:val="26"/>
        </w:rPr>
        <w:t>- otherwise we would not be able to justify morally neutral actions like drinking water since there isn’t a prohibition and we would needlessly have to prove an obligation.</w:t>
      </w:r>
    </w:p>
    <w:p w14:paraId="095C3F1E" w14:textId="05B0FBB1" w:rsidR="008D0061" w:rsidRPr="008D0061" w:rsidRDefault="008D0061" w:rsidP="008D0061">
      <w:r w:rsidRPr="00A020E8">
        <w:rPr>
          <w:rFonts w:asciiTheme="minorHAnsi" w:eastAsiaTheme="majorEastAsia" w:hAnsiTheme="minorHAnsi" w:cstheme="minorHAnsi"/>
          <w:b/>
          <w:bCs/>
          <w:sz w:val="26"/>
          <w:szCs w:val="26"/>
        </w:rPr>
        <w:t xml:space="preserve">B] </w:t>
      </w:r>
      <w:r w:rsidRPr="00A020E8">
        <w:rPr>
          <w:rFonts w:asciiTheme="minorHAnsi" w:eastAsiaTheme="majorEastAsia" w:hAnsiTheme="minorHAnsi" w:cstheme="minorHAnsi"/>
          <w:b/>
          <w:bCs/>
          <w:sz w:val="26"/>
          <w:szCs w:val="26"/>
          <w:u w:val="single"/>
        </w:rPr>
        <w:t>Trivialism</w:t>
      </w:r>
      <w:r w:rsidRPr="00A020E8">
        <w:rPr>
          <w:rFonts w:asciiTheme="minorHAnsi" w:eastAsiaTheme="majorEastAsia" w:hAnsiTheme="minorHAnsi" w:cstheme="minorHAnsi"/>
          <w:b/>
          <w:bCs/>
          <w:sz w:val="26"/>
          <w:szCs w:val="26"/>
        </w:rPr>
        <w:t xml:space="preserve">- statements are true until proven false, if I told you my </w:t>
      </w:r>
      <w:r w:rsidR="00204C50" w:rsidRPr="00A020E8">
        <w:rPr>
          <w:rFonts w:asciiTheme="minorHAnsi" w:eastAsiaTheme="majorEastAsia" w:hAnsiTheme="minorHAnsi" w:cstheme="minorHAnsi"/>
          <w:b/>
          <w:bCs/>
          <w:sz w:val="26"/>
          <w:szCs w:val="26"/>
        </w:rPr>
        <w:t>name,</w:t>
      </w:r>
      <w:r w:rsidRPr="00A020E8">
        <w:rPr>
          <w:rFonts w:asciiTheme="minorHAnsi" w:eastAsiaTheme="majorEastAsia" w:hAnsiTheme="minorHAnsi" w:cstheme="minorHAnsi"/>
          <w:b/>
          <w:bCs/>
          <w:sz w:val="26"/>
          <w:szCs w:val="26"/>
        </w:rPr>
        <w:t xml:space="preserve"> you’d believe me</w:t>
      </w:r>
    </w:p>
    <w:sectPr w:rsidR="008D0061" w:rsidRPr="008D00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30968040048"/>
    <w:docVar w:name="VerbatimVersion" w:val="5.1"/>
  </w:docVars>
  <w:rsids>
    <w:rsidRoot w:val="008D0061"/>
    <w:rsid w:val="000139A3"/>
    <w:rsid w:val="00100833"/>
    <w:rsid w:val="00104529"/>
    <w:rsid w:val="00105942"/>
    <w:rsid w:val="00107396"/>
    <w:rsid w:val="00144A4C"/>
    <w:rsid w:val="00176AB0"/>
    <w:rsid w:val="00177B7D"/>
    <w:rsid w:val="0018322D"/>
    <w:rsid w:val="001B5776"/>
    <w:rsid w:val="001E527A"/>
    <w:rsid w:val="001F78CE"/>
    <w:rsid w:val="00204C5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0061"/>
    <w:rsid w:val="0091627E"/>
    <w:rsid w:val="0097032B"/>
    <w:rsid w:val="009D2EAD"/>
    <w:rsid w:val="009D54B2"/>
    <w:rsid w:val="009E1922"/>
    <w:rsid w:val="009F7ED2"/>
    <w:rsid w:val="00A93661"/>
    <w:rsid w:val="00A95652"/>
    <w:rsid w:val="00AC0AB8"/>
    <w:rsid w:val="00B33C6D"/>
    <w:rsid w:val="00B4508F"/>
    <w:rsid w:val="00B55AD5"/>
    <w:rsid w:val="00B8057C"/>
    <w:rsid w:val="00B93560"/>
    <w:rsid w:val="00BA40C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F64CB"/>
  <w15:chartTrackingRefBased/>
  <w15:docId w15:val="{2F17042B-5D10-4DA4-A215-AFADCC2F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0061"/>
    <w:rPr>
      <w:rFonts w:ascii="Calibri" w:hAnsi="Calibri"/>
    </w:rPr>
  </w:style>
  <w:style w:type="paragraph" w:styleId="Heading1">
    <w:name w:val="heading 1"/>
    <w:aliases w:val="Pocket"/>
    <w:basedOn w:val="Normal"/>
    <w:next w:val="Normal"/>
    <w:link w:val="Heading1Char"/>
    <w:qFormat/>
    <w:rsid w:val="008D00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00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00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8D00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00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0061"/>
  </w:style>
  <w:style w:type="character" w:customStyle="1" w:styleId="Heading1Char">
    <w:name w:val="Heading 1 Char"/>
    <w:aliases w:val="Pocket Char"/>
    <w:basedOn w:val="DefaultParagraphFont"/>
    <w:link w:val="Heading1"/>
    <w:rsid w:val="008D00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006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D006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8D006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8D006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0061"/>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8D006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D0061"/>
    <w:rPr>
      <w:color w:val="auto"/>
      <w:u w:val="none"/>
    </w:rPr>
  </w:style>
  <w:style w:type="character" w:styleId="FollowedHyperlink">
    <w:name w:val="FollowedHyperlink"/>
    <w:basedOn w:val="DefaultParagraphFont"/>
    <w:uiPriority w:val="99"/>
    <w:semiHidden/>
    <w:unhideWhenUsed/>
    <w:rsid w:val="008D0061"/>
    <w:rPr>
      <w:color w:val="auto"/>
      <w:u w:val="none"/>
    </w:rPr>
  </w:style>
  <w:style w:type="paragraph" w:customStyle="1" w:styleId="textbold">
    <w:name w:val="text bold"/>
    <w:basedOn w:val="Normal"/>
    <w:link w:val="Emphasis"/>
    <w:uiPriority w:val="7"/>
    <w:qFormat/>
    <w:rsid w:val="008D006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ippapublicpolicy.org/file/paper/5cfaa3d488f4a.pdf"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19362</Words>
  <Characters>110364</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9</cp:revision>
  <dcterms:created xsi:type="dcterms:W3CDTF">2021-09-19T17:11:00Z</dcterms:created>
  <dcterms:modified xsi:type="dcterms:W3CDTF">2021-09-19T17:26:00Z</dcterms:modified>
</cp:coreProperties>
</file>