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D45DB" w14:textId="77777777" w:rsidR="00C52E7C" w:rsidRDefault="00C52E7C" w:rsidP="00C52E7C">
      <w:pPr>
        <w:pStyle w:val="Heading3"/>
      </w:pPr>
      <w:r>
        <w:t>DA - Innovation</w:t>
      </w:r>
    </w:p>
    <w:p w14:paraId="753DA46B" w14:textId="77777777" w:rsidR="00C52E7C" w:rsidRDefault="00C52E7C" w:rsidP="00C52E7C">
      <w:pPr>
        <w:pStyle w:val="Heading4"/>
      </w:pPr>
      <w:r>
        <w:t xml:space="preserve">Space Commercialization </w:t>
      </w:r>
      <w:r>
        <w:rPr>
          <w:u w:val="single"/>
        </w:rPr>
        <w:t>drives</w:t>
      </w:r>
      <w:r>
        <w:t xml:space="preserve"> Tech Innovation in the Status Quo – it provides a </w:t>
      </w:r>
      <w:r>
        <w:rPr>
          <w:u w:val="single"/>
        </w:rPr>
        <w:t>unique impetus</w:t>
      </w:r>
      <w:r>
        <w:t>.</w:t>
      </w:r>
    </w:p>
    <w:p w14:paraId="58D9901C" w14:textId="77777777" w:rsidR="00C52E7C" w:rsidRDefault="00C52E7C" w:rsidP="00C52E7C">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2D7A757D" w14:textId="77777777" w:rsidR="00C52E7C" w:rsidRPr="00D428FF" w:rsidRDefault="00C52E7C" w:rsidP="00C52E7C">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w:t>
      </w:r>
      <w:r w:rsidRPr="00D428FF">
        <w:rPr>
          <w:rStyle w:val="StyleUnderline"/>
        </w:rPr>
        <w:lastRenderedPageBreak/>
        <w:t xml:space="preserve">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4DFA04CA" w14:textId="77777777" w:rsidR="00C52E7C" w:rsidRDefault="00C52E7C" w:rsidP="00C52E7C">
      <w:pPr>
        <w:pStyle w:val="Heading4"/>
      </w:pPr>
      <w:r>
        <w:t xml:space="preserve">Strong Innovation </w:t>
      </w:r>
      <w:r>
        <w:rPr>
          <w:u w:val="single"/>
        </w:rPr>
        <w:t>solves Extinction</w:t>
      </w:r>
      <w:r>
        <w:t>.</w:t>
      </w:r>
    </w:p>
    <w:p w14:paraId="0B96A50F" w14:textId="77777777" w:rsidR="00C52E7C" w:rsidRPr="003C3DBE" w:rsidRDefault="00C52E7C" w:rsidP="00C52E7C">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B993EDC" w14:textId="481033F9" w:rsidR="00C52E7C" w:rsidRPr="00C52E7C" w:rsidRDefault="00C52E7C" w:rsidP="00C52E7C">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w:t>
      </w:r>
      <w:r w:rsidRPr="00AB017F">
        <w:rPr>
          <w:sz w:val="16"/>
        </w:rPr>
        <w:lastRenderedPageBreak/>
        <w:t xml:space="preserve">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60272030" w14:textId="66AAA56D" w:rsidR="00F9246A" w:rsidRPr="00F9246A" w:rsidRDefault="00F9246A" w:rsidP="00F9246A">
      <w:pPr>
        <w:spacing w:before="40" w:after="0" w:line="240" w:lineRule="auto"/>
        <w:jc w:val="center"/>
        <w:outlineLvl w:val="1"/>
        <w:rPr>
          <w:rFonts w:ascii="Times New Roman" w:eastAsia="Times New Roman" w:hAnsi="Times New Roman" w:cs="Times New Roman"/>
          <w:b/>
          <w:bCs/>
          <w:sz w:val="36"/>
          <w:szCs w:val="36"/>
        </w:rPr>
      </w:pPr>
      <w:r w:rsidRPr="00F9246A">
        <w:rPr>
          <w:rFonts w:ascii="Times New Roman" w:eastAsia="Times New Roman" w:hAnsi="Times New Roman" w:cs="Times New Roman"/>
          <w:b/>
          <w:bCs/>
          <w:color w:val="000000"/>
          <w:sz w:val="44"/>
          <w:szCs w:val="44"/>
          <w:u w:val="single"/>
        </w:rPr>
        <w:lastRenderedPageBreak/>
        <w:t>Inequality</w:t>
      </w:r>
    </w:p>
    <w:p w14:paraId="580ABF0E" w14:textId="77777777" w:rsidR="00F9246A" w:rsidRPr="00F9246A" w:rsidRDefault="00F9246A" w:rsidP="00F9246A">
      <w:pPr>
        <w:spacing w:after="0" w:line="240" w:lineRule="auto"/>
        <w:rPr>
          <w:rFonts w:ascii="Times New Roman" w:eastAsia="Times New Roman" w:hAnsi="Times New Roman" w:cs="Times New Roman"/>
          <w:sz w:val="24"/>
        </w:rPr>
      </w:pPr>
    </w:p>
    <w:p w14:paraId="2F507253" w14:textId="77777777" w:rsidR="00F9246A" w:rsidRPr="00F9246A" w:rsidRDefault="00F9246A" w:rsidP="00F9246A">
      <w:pPr>
        <w:spacing w:before="40" w:after="0" w:line="240" w:lineRule="auto"/>
        <w:outlineLvl w:val="3"/>
        <w:rPr>
          <w:rFonts w:ascii="Times New Roman" w:eastAsia="Times New Roman" w:hAnsi="Times New Roman" w:cs="Times New Roman"/>
          <w:b/>
          <w:bCs/>
          <w:sz w:val="24"/>
        </w:rPr>
      </w:pPr>
      <w:r w:rsidRPr="00F9246A">
        <w:rPr>
          <w:rFonts w:ascii="Times New Roman" w:eastAsia="Times New Roman" w:hAnsi="Times New Roman" w:cs="Times New Roman"/>
          <w:b/>
          <w:bCs/>
          <w:color w:val="000000"/>
          <w:sz w:val="28"/>
          <w:szCs w:val="28"/>
        </w:rPr>
        <w:t>Private entities uniquely equalize outer space activities in developed and undeveloped areas.</w:t>
      </w:r>
    </w:p>
    <w:p w14:paraId="3C3EA5C1" w14:textId="77777777" w:rsidR="00F9246A" w:rsidRPr="00F9246A" w:rsidRDefault="00F9246A" w:rsidP="00F9246A">
      <w:pPr>
        <w:spacing w:after="0" w:line="240" w:lineRule="auto"/>
        <w:rPr>
          <w:rFonts w:ascii="Times New Roman" w:eastAsia="Times New Roman" w:hAnsi="Times New Roman" w:cs="Times New Roman"/>
          <w:sz w:val="24"/>
        </w:rPr>
      </w:pPr>
    </w:p>
    <w:p w14:paraId="4A69C184" w14:textId="77777777" w:rsidR="00F9246A" w:rsidRPr="00F9246A" w:rsidRDefault="00F9246A" w:rsidP="00F9246A">
      <w:pPr>
        <w:spacing w:line="240" w:lineRule="auto"/>
        <w:rPr>
          <w:rFonts w:ascii="Times New Roman" w:eastAsia="Times New Roman" w:hAnsi="Times New Roman" w:cs="Times New Roman"/>
          <w:sz w:val="24"/>
        </w:rPr>
      </w:pPr>
      <w:r w:rsidRPr="00F9246A">
        <w:rPr>
          <w:rFonts w:ascii="Times New Roman" w:eastAsia="Times New Roman" w:hAnsi="Times New Roman" w:cs="Times New Roman"/>
          <w:b/>
          <w:bCs/>
          <w:color w:val="000000"/>
          <w:sz w:val="28"/>
          <w:szCs w:val="28"/>
        </w:rPr>
        <w:t>Meyer 10,</w:t>
      </w:r>
      <w:r w:rsidRPr="00F9246A">
        <w:rPr>
          <w:rFonts w:ascii="Times New Roman" w:eastAsia="Times New Roman" w:hAnsi="Times New Roman" w:cs="Times New Roman"/>
          <w:color w:val="000000"/>
          <w:sz w:val="20"/>
          <w:szCs w:val="20"/>
        </w:rPr>
        <w:t xml:space="preserve"> Zach Meyer, Private Commercialization of Space in an International Regime: A Proposal for a Space District, 30 Nw. J. Int'l L. &amp; Bus. 241 (2010) https://scholarlycommons.law.northwestern.edu/cgi/viewcontent.cgi?article=1705&amp;context=njilb</w:t>
      </w:r>
    </w:p>
    <w:p w14:paraId="5631CE14" w14:textId="77777777" w:rsidR="00F9246A" w:rsidRPr="00F9246A" w:rsidRDefault="00F9246A" w:rsidP="00F9246A">
      <w:pPr>
        <w:spacing w:line="240" w:lineRule="auto"/>
        <w:rPr>
          <w:rFonts w:ascii="Times New Roman" w:eastAsia="Times New Roman" w:hAnsi="Times New Roman" w:cs="Times New Roman"/>
          <w:sz w:val="24"/>
        </w:rPr>
      </w:pPr>
      <w:r w:rsidRPr="00F9246A">
        <w:rPr>
          <w:rFonts w:ascii="Times New Roman" w:eastAsia="Times New Roman" w:hAnsi="Times New Roman" w:cs="Times New Roman"/>
          <w:color w:val="000000"/>
          <w:sz w:val="28"/>
          <w:szCs w:val="28"/>
          <w:u w:val="single"/>
          <w:shd w:val="clear" w:color="auto" w:fill="FFFF00"/>
        </w:rPr>
        <w:t>Commercial profit</w:t>
      </w:r>
      <w:r w:rsidRPr="00F9246A">
        <w:rPr>
          <w:rFonts w:ascii="Times New Roman" w:eastAsia="Times New Roman" w:hAnsi="Times New Roman" w:cs="Times New Roman"/>
          <w:color w:val="000000"/>
          <w:sz w:val="20"/>
          <w:szCs w:val="20"/>
        </w:rPr>
        <w:t xml:space="preserve"> is sure to attach to the above scientific and industrial advances as well. Cheaper drugs, electronic components, and building materials mean higher profits for those companies willing to invest in space. Furthermore, the construction of a space infrastructure would </w:t>
      </w:r>
      <w:r w:rsidRPr="00F9246A">
        <w:rPr>
          <w:rFonts w:ascii="Times New Roman" w:eastAsia="Times New Roman" w:hAnsi="Times New Roman" w:cs="Times New Roman"/>
          <w:color w:val="000000"/>
          <w:sz w:val="28"/>
          <w:szCs w:val="28"/>
          <w:u w:val="single"/>
          <w:shd w:val="clear" w:color="auto" w:fill="FFFF00"/>
        </w:rPr>
        <w:t>stimulate all levels of the economy</w:t>
      </w:r>
      <w:r w:rsidRPr="00F9246A">
        <w:rPr>
          <w:rFonts w:ascii="Times New Roman" w:eastAsia="Times New Roman" w:hAnsi="Times New Roman" w:cs="Times New Roman"/>
          <w:color w:val="000000"/>
          <w:sz w:val="20"/>
          <w:szCs w:val="20"/>
        </w:rPr>
        <w:t>. 2' In fact, space exploration and development has already birthed a multi-</w:t>
      </w:r>
      <w:proofErr w:type="gramStart"/>
      <w:r w:rsidRPr="00F9246A">
        <w:rPr>
          <w:rFonts w:ascii="Times New Roman" w:eastAsia="Times New Roman" w:hAnsi="Times New Roman" w:cs="Times New Roman"/>
          <w:color w:val="000000"/>
          <w:sz w:val="20"/>
          <w:szCs w:val="20"/>
        </w:rPr>
        <w:t>billion dollar</w:t>
      </w:r>
      <w:proofErr w:type="gramEnd"/>
      <w:r w:rsidRPr="00F9246A">
        <w:rPr>
          <w:rFonts w:ascii="Times New Roman" w:eastAsia="Times New Roman" w:hAnsi="Times New Roman" w:cs="Times New Roman"/>
          <w:color w:val="000000"/>
          <w:sz w:val="20"/>
          <w:szCs w:val="20"/>
        </w:rPr>
        <w:t xml:space="preserve"> industry.2 2 Last decade's telecommunications boom spurred the initial development of a commercial space infrastructure</w:t>
      </w:r>
      <w:r w:rsidRPr="00F9246A">
        <w:rPr>
          <w:rFonts w:ascii="Times New Roman" w:eastAsia="Times New Roman" w:hAnsi="Times New Roman" w:cs="Times New Roman"/>
          <w:color w:val="000000"/>
          <w:sz w:val="28"/>
          <w:szCs w:val="28"/>
          <w:u w:val="single"/>
          <w:shd w:val="clear" w:color="auto" w:fill="FFFF00"/>
        </w:rPr>
        <w:t>: the building, launching, and maintaining space activity" translates</w:t>
      </w:r>
      <w:r w:rsidRPr="00F9246A">
        <w:rPr>
          <w:rFonts w:ascii="Times New Roman" w:eastAsia="Times New Roman" w:hAnsi="Times New Roman" w:cs="Times New Roman"/>
          <w:color w:val="000000"/>
          <w:sz w:val="20"/>
          <w:szCs w:val="20"/>
        </w:rPr>
        <w:t xml:space="preserve"> in</w:t>
      </w:r>
      <w:r w:rsidRPr="00F9246A">
        <w:rPr>
          <w:rFonts w:ascii="Times New Roman" w:eastAsia="Times New Roman" w:hAnsi="Times New Roman" w:cs="Times New Roman"/>
          <w:color w:val="000000"/>
          <w:sz w:val="28"/>
          <w:szCs w:val="28"/>
          <w:u w:val="single"/>
          <w:shd w:val="clear" w:color="auto" w:fill="FFFF00"/>
        </w:rPr>
        <w:t>to "more necessary infrastructure" and "more economic stimulus</w:t>
      </w:r>
      <w:r w:rsidRPr="00F9246A">
        <w:rPr>
          <w:rFonts w:ascii="Times New Roman" w:eastAsia="Times New Roman" w:hAnsi="Times New Roman" w:cs="Times New Roman"/>
          <w:color w:val="000000"/>
          <w:sz w:val="20"/>
          <w:szCs w:val="20"/>
        </w:rPr>
        <w:t xml:space="preserve">." The potential for future commercial profit from developing space infrastructure will also depend on another imminent space activity-space mining. The minable resources located on the Moon and in near-Earth asteroids are both immense and valuable.25 These extra-terrestrial resources are probably necessary to build a comprehensive space infrastructure: it simply costs too much to blast industrial materials in mass out of Earth's 26 gravity. Outer space need not be all about dollars and cents though. Great social benefit also attaches to the exploration and development of outer space. Notably, outer space may provide solutions to energy and hazardous waste problems here on Earth. As finite energy sources are slowly depleted here on Earth, it is extremely relevant that bountiful supplies of energy exist in outer space. Solar energy is in almost infinite supply, 2 7 significant hydrocarbon deposits exist nearby, 28 and the fuel for ultra-clean fusion orbits the Earth.29 Outer space also provides a possible answer for the problem of accumulating hazardous waste on Earth-simply eject it into the far recesses of space.30 Importantly, both of the above resolutions to the energy crisis and the hazardous waste problem could be of great social benefit to all people of Earth, whether they are citizens of space-faring States or not. Furthermore, an appropriate legal regime for </w:t>
      </w:r>
      <w:r w:rsidRPr="00F9246A">
        <w:rPr>
          <w:rFonts w:ascii="Times New Roman" w:eastAsia="Times New Roman" w:hAnsi="Times New Roman" w:cs="Times New Roman"/>
          <w:color w:val="000000"/>
          <w:sz w:val="28"/>
          <w:szCs w:val="28"/>
          <w:u w:val="single"/>
          <w:shd w:val="clear" w:color="auto" w:fill="FFFF00"/>
        </w:rPr>
        <w:t>the commercial development of outer space could</w:t>
      </w:r>
      <w:r w:rsidRPr="00F9246A">
        <w:rPr>
          <w:rFonts w:ascii="Times New Roman" w:eastAsia="Times New Roman" w:hAnsi="Times New Roman" w:cs="Times New Roman"/>
          <w:color w:val="000000"/>
          <w:sz w:val="20"/>
          <w:szCs w:val="20"/>
        </w:rPr>
        <w:t xml:space="preserve"> also level the playing field and </w:t>
      </w:r>
      <w:r w:rsidRPr="00F9246A">
        <w:rPr>
          <w:rFonts w:ascii="Times New Roman" w:eastAsia="Times New Roman" w:hAnsi="Times New Roman" w:cs="Times New Roman"/>
          <w:color w:val="000000"/>
          <w:sz w:val="28"/>
          <w:szCs w:val="28"/>
          <w:u w:val="single"/>
          <w:shd w:val="clear" w:color="auto" w:fill="FFFF00"/>
        </w:rPr>
        <w:t>enable undeveloped States to compete with developed States, thereby promoting</w:t>
      </w:r>
      <w:r w:rsidRPr="00F9246A">
        <w:rPr>
          <w:rFonts w:ascii="Times New Roman" w:eastAsia="Times New Roman" w:hAnsi="Times New Roman" w:cs="Times New Roman"/>
          <w:color w:val="000000"/>
          <w:sz w:val="20"/>
          <w:szCs w:val="20"/>
        </w:rPr>
        <w:t xml:space="preserve"> the social benefit of </w:t>
      </w:r>
      <w:r w:rsidRPr="00F9246A">
        <w:rPr>
          <w:rFonts w:ascii="Times New Roman" w:eastAsia="Times New Roman" w:hAnsi="Times New Roman" w:cs="Times New Roman"/>
          <w:color w:val="000000"/>
          <w:sz w:val="28"/>
          <w:szCs w:val="28"/>
          <w:u w:val="single"/>
          <w:shd w:val="clear" w:color="auto" w:fill="FFFF00"/>
        </w:rPr>
        <w:t>equality</w:t>
      </w:r>
      <w:r w:rsidRPr="00F9246A">
        <w:rPr>
          <w:rFonts w:ascii="Times New Roman" w:eastAsia="Times New Roman" w:hAnsi="Times New Roman" w:cs="Times New Roman"/>
          <w:color w:val="000000"/>
          <w:sz w:val="20"/>
          <w:szCs w:val="20"/>
        </w:rPr>
        <w:t xml:space="preserve"> for Earth-bound States.3</w:t>
      </w:r>
    </w:p>
    <w:p w14:paraId="4FBBA909" w14:textId="77777777" w:rsidR="00F9246A" w:rsidRPr="00F9246A" w:rsidRDefault="00F9246A" w:rsidP="00F9246A">
      <w:pPr>
        <w:spacing w:line="240" w:lineRule="auto"/>
        <w:rPr>
          <w:rFonts w:ascii="Times New Roman" w:eastAsia="Times New Roman" w:hAnsi="Times New Roman" w:cs="Times New Roman"/>
          <w:sz w:val="24"/>
        </w:rPr>
      </w:pPr>
      <w:r w:rsidRPr="00F9246A">
        <w:rPr>
          <w:rFonts w:ascii="Times New Roman" w:eastAsia="Times New Roman" w:hAnsi="Times New Roman" w:cs="Times New Roman"/>
          <w:color w:val="000000"/>
          <w:sz w:val="16"/>
          <w:szCs w:val="16"/>
        </w:rPr>
        <w:t xml:space="preserve">Space has, however, offered the scientific, industrial, </w:t>
      </w:r>
      <w:proofErr w:type="gramStart"/>
      <w:r w:rsidRPr="00F9246A">
        <w:rPr>
          <w:rFonts w:ascii="Times New Roman" w:eastAsia="Times New Roman" w:hAnsi="Times New Roman" w:cs="Times New Roman"/>
          <w:color w:val="000000"/>
          <w:sz w:val="16"/>
          <w:szCs w:val="16"/>
        </w:rPr>
        <w:t>commercial</w:t>
      </w:r>
      <w:proofErr w:type="gramEnd"/>
      <w:r w:rsidRPr="00F9246A">
        <w:rPr>
          <w:rFonts w:ascii="Times New Roman" w:eastAsia="Times New Roman" w:hAnsi="Times New Roman" w:cs="Times New Roman"/>
          <w:color w:val="000000"/>
          <w:sz w:val="16"/>
          <w:szCs w:val="16"/>
        </w:rPr>
        <w:t xml:space="preserve"> and social benefits discussed in Part II.A since the inception of the Space Age five decades ago. The difference between then and now is that space activity was once prohibitively expensive, so much so that only sovereign superpowers could entertain such activities. NASA served well when the only possible financier was the U.S. government, but now, space activity is far more affordable, and innovative business models can be realistically financed. Simply put, private commercial space enterprise can get the job done just as well as national space agencies, but more efficiently. Private commercial space enterprise also offers a uniquely egalitarian system by which undeveloped nations may benefit from the exploration and use of outer space as much as developed nations. As discussed in Part I, private commercial space enterprise has recently demonstrated that it is as capable as and arguably cheaper than national space agencies when it comes to exploring and developing outer space. SpaceShipOne, constructed in pursuit of the Ansari X-Prize, blasted off into space with three people onboard and subsequently returned safely twice in two weeks.3 2 Its financier, Microsoft co-founder Paul Allen, financed the project with a mere $20 million-a far cry from the exorbitant costs of a NASA project. After the success of SpaceShipOne, its designer, Burt Rutan, joined British billionaire entrepreneur Richard Branson to found Virgin Galactic, the world's first space liner company. 34 Virgin Galactic has already presold seats onboard future space liners to tour space at the relatively meager sum of $200,000 per seat.35 Customers are already lining up-Virgin Galactic has about 200 assured passengers, $30 million in deposits, and about 85,000 registered interested customers.36 Impatient millionaires have instead taken up offers from the Russian </w:t>
      </w:r>
      <w:proofErr w:type="gramStart"/>
      <w:r w:rsidRPr="00F9246A">
        <w:rPr>
          <w:rFonts w:ascii="Times New Roman" w:eastAsia="Times New Roman" w:hAnsi="Times New Roman" w:cs="Times New Roman"/>
          <w:color w:val="000000"/>
          <w:sz w:val="16"/>
          <w:szCs w:val="16"/>
        </w:rPr>
        <w:t>government, and</w:t>
      </w:r>
      <w:proofErr w:type="gramEnd"/>
      <w:r w:rsidRPr="00F9246A">
        <w:rPr>
          <w:rFonts w:ascii="Times New Roman" w:eastAsia="Times New Roman" w:hAnsi="Times New Roman" w:cs="Times New Roman"/>
          <w:color w:val="000000"/>
          <w:sz w:val="16"/>
          <w:szCs w:val="16"/>
        </w:rPr>
        <w:t xml:space="preserve"> have paid $20 million to hitch rides on Russian Soyuz rockets on trips to the ISS. 3 7 These tourist enterprises are financing human space travel by tapping into the private market, a method never used by NASA. As Virgin Galactic and the Russian government have demonstrated, the private market is a willing financier for space enterprise if there is something to gain. Perhaps in hopes of mirroring the private commercial success of the </w:t>
      </w:r>
      <w:proofErr w:type="spellStart"/>
      <w:r w:rsidRPr="00F9246A">
        <w:rPr>
          <w:rFonts w:ascii="Times New Roman" w:eastAsia="Times New Roman" w:hAnsi="Times New Roman" w:cs="Times New Roman"/>
          <w:color w:val="000000"/>
          <w:sz w:val="16"/>
          <w:szCs w:val="16"/>
        </w:rPr>
        <w:t>XPrize</w:t>
      </w:r>
      <w:proofErr w:type="spellEnd"/>
      <w:r w:rsidRPr="00F9246A">
        <w:rPr>
          <w:rFonts w:ascii="Times New Roman" w:eastAsia="Times New Roman" w:hAnsi="Times New Roman" w:cs="Times New Roman"/>
          <w:color w:val="000000"/>
          <w:sz w:val="16"/>
          <w:szCs w:val="16"/>
        </w:rPr>
        <w:t xml:space="preserve">, American millionaire </w:t>
      </w:r>
      <w:r w:rsidRPr="00F9246A">
        <w:rPr>
          <w:rFonts w:ascii="Times New Roman" w:eastAsia="Times New Roman" w:hAnsi="Times New Roman" w:cs="Times New Roman"/>
          <w:color w:val="000000"/>
          <w:sz w:val="20"/>
          <w:szCs w:val="20"/>
        </w:rPr>
        <w:t xml:space="preserve">entrepreneur Robert Bigelow announced his own $50 million contest entitled America's Space Prize.38 The Space Prize is substantially more ambitious than the X-Prize. To win the Space Prize, a team must construct and launch a space vehicle that can bring five persons into orbit around </w:t>
      </w:r>
      <w:r w:rsidRPr="00F9246A">
        <w:rPr>
          <w:rFonts w:ascii="Times New Roman" w:eastAsia="Times New Roman" w:hAnsi="Times New Roman" w:cs="Times New Roman"/>
          <w:color w:val="000000"/>
          <w:sz w:val="20"/>
          <w:szCs w:val="20"/>
        </w:rPr>
        <w:lastRenderedPageBreak/>
        <w:t xml:space="preserve">the Earth, </w:t>
      </w:r>
      <w:proofErr w:type="gramStart"/>
      <w:r w:rsidRPr="00F9246A">
        <w:rPr>
          <w:rFonts w:ascii="Times New Roman" w:eastAsia="Times New Roman" w:hAnsi="Times New Roman" w:cs="Times New Roman"/>
          <w:color w:val="000000"/>
          <w:sz w:val="20"/>
          <w:szCs w:val="20"/>
        </w:rPr>
        <w:t>dock</w:t>
      </w:r>
      <w:proofErr w:type="gramEnd"/>
      <w:r w:rsidRPr="00F9246A">
        <w:rPr>
          <w:rFonts w:ascii="Times New Roman" w:eastAsia="Times New Roman" w:hAnsi="Times New Roman" w:cs="Times New Roman"/>
          <w:color w:val="000000"/>
          <w:sz w:val="20"/>
          <w:szCs w:val="20"/>
        </w:rPr>
        <w:t xml:space="preserve"> and service an inflatable private space station, and return to Earth, twice in a given period.39 Bigelow's company, Bigelow Aeronautics, purchased the technology and patent rights for the inflatable space station from NASA because NASA did not have the funding necessary to continue its research and development. 4 0 Already, Bigelow Aerospace has successfully put two prototypes of the station, named Genesis I and II, into the Earth's orbit.41 Bigelow Aerospace plans to eventually use the final station for commercial purposes such as research, tourism, and industrial production.42 NASA has recognized the success of these commercial private space endeavors and joined the party, introducing its Centennial Challenges.43 However, the challenges sponsored by NASA are relatively modest, generally featuring prizes under one million dollars." The major limitation on the size of the prizes is government funding.4 5 Private commercial space enterprise is a more egalitarian model than national space agencies for exploring and developing space too. Private commerce has enabled undeveloped countries to compete with the major space-faring nations rather than depend on them.</w:t>
      </w:r>
      <w:r w:rsidRPr="00F9246A">
        <w:rPr>
          <w:rFonts w:ascii="Times New Roman" w:eastAsia="Times New Roman" w:hAnsi="Times New Roman" w:cs="Times New Roman"/>
          <w:color w:val="000000"/>
          <w:sz w:val="16"/>
          <w:szCs w:val="16"/>
        </w:rPr>
        <w:t xml:space="preserve"> Also, </w:t>
      </w:r>
      <w:r w:rsidRPr="00F9246A">
        <w:rPr>
          <w:rFonts w:ascii="Times New Roman" w:eastAsia="Times New Roman" w:hAnsi="Times New Roman" w:cs="Times New Roman"/>
          <w:color w:val="000000"/>
          <w:sz w:val="28"/>
          <w:szCs w:val="28"/>
          <w:u w:val="single"/>
          <w:shd w:val="clear" w:color="auto" w:fill="FFFF00"/>
        </w:rPr>
        <w:t>while national space agencies serve</w:t>
      </w:r>
      <w:r w:rsidRPr="00F9246A">
        <w:rPr>
          <w:rFonts w:ascii="Times New Roman" w:eastAsia="Times New Roman" w:hAnsi="Times New Roman" w:cs="Times New Roman"/>
          <w:color w:val="000000"/>
          <w:sz w:val="16"/>
          <w:szCs w:val="16"/>
        </w:rPr>
        <w:t xml:space="preserve"> the </w:t>
      </w:r>
      <w:r w:rsidRPr="00F9246A">
        <w:rPr>
          <w:rFonts w:ascii="Times New Roman" w:eastAsia="Times New Roman" w:hAnsi="Times New Roman" w:cs="Times New Roman"/>
          <w:color w:val="000000"/>
          <w:sz w:val="28"/>
          <w:szCs w:val="28"/>
          <w:u w:val="single"/>
          <w:shd w:val="clear" w:color="auto" w:fill="FFFF00"/>
        </w:rPr>
        <w:t>interests of their</w:t>
      </w:r>
      <w:r w:rsidRPr="00F9246A">
        <w:rPr>
          <w:rFonts w:ascii="Times New Roman" w:eastAsia="Times New Roman" w:hAnsi="Times New Roman" w:cs="Times New Roman"/>
          <w:color w:val="000000"/>
          <w:sz w:val="16"/>
          <w:szCs w:val="16"/>
        </w:rPr>
        <w:t xml:space="preserve"> own </w:t>
      </w:r>
      <w:r w:rsidRPr="00F9246A">
        <w:rPr>
          <w:rFonts w:ascii="Times New Roman" w:eastAsia="Times New Roman" w:hAnsi="Times New Roman" w:cs="Times New Roman"/>
          <w:color w:val="000000"/>
          <w:sz w:val="28"/>
          <w:szCs w:val="28"/>
          <w:u w:val="single"/>
          <w:shd w:val="clear" w:color="auto" w:fill="FFFF00"/>
        </w:rPr>
        <w:t>citizenry</w:t>
      </w:r>
      <w:r w:rsidRPr="00F9246A">
        <w:rPr>
          <w:rFonts w:ascii="Times New Roman" w:eastAsia="Times New Roman" w:hAnsi="Times New Roman" w:cs="Times New Roman"/>
          <w:color w:val="000000"/>
          <w:sz w:val="16"/>
          <w:szCs w:val="16"/>
        </w:rPr>
        <w:t xml:space="preserve">, </w:t>
      </w:r>
      <w:r w:rsidRPr="00F9246A">
        <w:rPr>
          <w:rFonts w:ascii="Times New Roman" w:eastAsia="Times New Roman" w:hAnsi="Times New Roman" w:cs="Times New Roman"/>
          <w:color w:val="000000"/>
          <w:sz w:val="28"/>
          <w:szCs w:val="28"/>
          <w:u w:val="single"/>
          <w:shd w:val="clear" w:color="auto" w:fill="FFFF00"/>
        </w:rPr>
        <w:t>private</w:t>
      </w:r>
      <w:r w:rsidRPr="00F9246A">
        <w:rPr>
          <w:rFonts w:ascii="Times New Roman" w:eastAsia="Times New Roman" w:hAnsi="Times New Roman" w:cs="Times New Roman"/>
          <w:color w:val="000000"/>
          <w:sz w:val="16"/>
          <w:szCs w:val="16"/>
        </w:rPr>
        <w:t xml:space="preserve"> commercial space </w:t>
      </w:r>
      <w:r w:rsidRPr="00F9246A">
        <w:rPr>
          <w:rFonts w:ascii="Times New Roman" w:eastAsia="Times New Roman" w:hAnsi="Times New Roman" w:cs="Times New Roman"/>
          <w:color w:val="000000"/>
          <w:sz w:val="28"/>
          <w:szCs w:val="28"/>
          <w:u w:val="single"/>
          <w:shd w:val="clear" w:color="auto" w:fill="FFFF00"/>
        </w:rPr>
        <w:t>enterprise</w:t>
      </w:r>
      <w:r w:rsidRPr="00F9246A">
        <w:rPr>
          <w:rFonts w:ascii="Times New Roman" w:eastAsia="Times New Roman" w:hAnsi="Times New Roman" w:cs="Times New Roman"/>
          <w:color w:val="000000"/>
          <w:sz w:val="16"/>
          <w:szCs w:val="16"/>
        </w:rPr>
        <w:t xml:space="preserve"> can </w:t>
      </w:r>
      <w:r w:rsidRPr="00F9246A">
        <w:rPr>
          <w:rFonts w:ascii="Times New Roman" w:eastAsia="Times New Roman" w:hAnsi="Times New Roman" w:cs="Times New Roman"/>
          <w:color w:val="000000"/>
          <w:sz w:val="28"/>
          <w:szCs w:val="28"/>
          <w:u w:val="single"/>
          <w:shd w:val="clear" w:color="auto" w:fill="FFFF00"/>
        </w:rPr>
        <w:t>serve their shareholders</w:t>
      </w:r>
      <w:r w:rsidRPr="00F9246A">
        <w:rPr>
          <w:rFonts w:ascii="Times New Roman" w:eastAsia="Times New Roman" w:hAnsi="Times New Roman" w:cs="Times New Roman"/>
          <w:color w:val="000000"/>
          <w:sz w:val="16"/>
          <w:szCs w:val="16"/>
        </w:rPr>
        <w:t xml:space="preserve">, regardless of citizenry. Thus, </w:t>
      </w:r>
      <w:r w:rsidRPr="00F9246A">
        <w:rPr>
          <w:rFonts w:ascii="Times New Roman" w:eastAsia="Times New Roman" w:hAnsi="Times New Roman" w:cs="Times New Roman"/>
          <w:color w:val="000000"/>
          <w:sz w:val="28"/>
          <w:szCs w:val="28"/>
          <w:u w:val="single"/>
          <w:shd w:val="clear" w:color="auto" w:fill="FFFF00"/>
        </w:rPr>
        <w:t>an undeveloped nation may employ an</w:t>
      </w:r>
      <w:r w:rsidRPr="00F9246A">
        <w:rPr>
          <w:rFonts w:ascii="Times New Roman" w:eastAsia="Times New Roman" w:hAnsi="Times New Roman" w:cs="Times New Roman"/>
          <w:color w:val="000000"/>
          <w:sz w:val="16"/>
          <w:szCs w:val="16"/>
        </w:rPr>
        <w:t xml:space="preserve"> international space </w:t>
      </w:r>
      <w:r w:rsidRPr="00F9246A">
        <w:rPr>
          <w:rFonts w:ascii="Times New Roman" w:eastAsia="Times New Roman" w:hAnsi="Times New Roman" w:cs="Times New Roman"/>
          <w:color w:val="000000"/>
          <w:sz w:val="28"/>
          <w:szCs w:val="28"/>
          <w:u w:val="single"/>
          <w:shd w:val="clear" w:color="auto" w:fill="FFFF00"/>
        </w:rPr>
        <w:t>enterprise whose shareholders are in part or</w:t>
      </w:r>
      <w:r w:rsidRPr="00F9246A">
        <w:rPr>
          <w:rFonts w:ascii="Times New Roman" w:eastAsia="Times New Roman" w:hAnsi="Times New Roman" w:cs="Times New Roman"/>
          <w:color w:val="000000"/>
          <w:sz w:val="28"/>
          <w:szCs w:val="28"/>
          <w:u w:val="single"/>
        </w:rPr>
        <w:t xml:space="preserve"> </w:t>
      </w:r>
      <w:r w:rsidRPr="00F9246A">
        <w:rPr>
          <w:rFonts w:ascii="Times New Roman" w:eastAsia="Times New Roman" w:hAnsi="Times New Roman" w:cs="Times New Roman"/>
          <w:color w:val="000000"/>
          <w:sz w:val="16"/>
          <w:szCs w:val="16"/>
        </w:rPr>
        <w:t xml:space="preserve">in </w:t>
      </w:r>
      <w:r w:rsidRPr="00F9246A">
        <w:rPr>
          <w:rFonts w:ascii="Times New Roman" w:eastAsia="Times New Roman" w:hAnsi="Times New Roman" w:cs="Times New Roman"/>
          <w:color w:val="000000"/>
          <w:sz w:val="28"/>
          <w:szCs w:val="28"/>
          <w:u w:val="single"/>
          <w:shd w:val="clear" w:color="auto" w:fill="FFFF00"/>
        </w:rPr>
        <w:t>whole</w:t>
      </w:r>
      <w:r w:rsidRPr="00F9246A">
        <w:rPr>
          <w:rFonts w:ascii="Times New Roman" w:eastAsia="Times New Roman" w:hAnsi="Times New Roman" w:cs="Times New Roman"/>
          <w:color w:val="000000"/>
          <w:sz w:val="16"/>
          <w:szCs w:val="16"/>
        </w:rPr>
        <w:t xml:space="preserve"> drawn from the citizenry of the nation. </w:t>
      </w:r>
      <w:r w:rsidRPr="00F9246A">
        <w:rPr>
          <w:rFonts w:ascii="Times New Roman" w:eastAsia="Times New Roman" w:hAnsi="Times New Roman" w:cs="Times New Roman"/>
          <w:color w:val="000000"/>
          <w:sz w:val="28"/>
          <w:szCs w:val="28"/>
          <w:u w:val="single"/>
          <w:shd w:val="clear" w:color="auto" w:fill="FFFF00"/>
        </w:rPr>
        <w:t>For example</w:t>
      </w:r>
      <w:r w:rsidRPr="00F9246A">
        <w:rPr>
          <w:rFonts w:ascii="Times New Roman" w:eastAsia="Times New Roman" w:hAnsi="Times New Roman" w:cs="Times New Roman"/>
          <w:color w:val="000000"/>
          <w:sz w:val="16"/>
          <w:szCs w:val="16"/>
        </w:rPr>
        <w:t xml:space="preserve">, consider </w:t>
      </w:r>
      <w:r w:rsidRPr="00F9246A">
        <w:rPr>
          <w:rFonts w:ascii="Times New Roman" w:eastAsia="Times New Roman" w:hAnsi="Times New Roman" w:cs="Times New Roman"/>
          <w:color w:val="000000"/>
          <w:sz w:val="28"/>
          <w:szCs w:val="28"/>
          <w:u w:val="single"/>
          <w:shd w:val="clear" w:color="auto" w:fill="FFFF00"/>
        </w:rPr>
        <w:t>Chile</w:t>
      </w:r>
      <w:r w:rsidRPr="00F9246A">
        <w:rPr>
          <w:rFonts w:ascii="Times New Roman" w:eastAsia="Times New Roman" w:hAnsi="Times New Roman" w:cs="Times New Roman"/>
          <w:color w:val="000000"/>
          <w:sz w:val="16"/>
          <w:szCs w:val="16"/>
        </w:rPr>
        <w:t xml:space="preserve">, which </w:t>
      </w:r>
      <w:r w:rsidRPr="00F9246A">
        <w:rPr>
          <w:rFonts w:ascii="Times New Roman" w:eastAsia="Times New Roman" w:hAnsi="Times New Roman" w:cs="Times New Roman"/>
          <w:color w:val="000000"/>
          <w:sz w:val="28"/>
          <w:szCs w:val="28"/>
          <w:u w:val="single"/>
          <w:shd w:val="clear" w:color="auto" w:fill="FFFF00"/>
        </w:rPr>
        <w:t>established the</w:t>
      </w:r>
      <w:r w:rsidRPr="00F9246A">
        <w:rPr>
          <w:rFonts w:ascii="Times New Roman" w:eastAsia="Times New Roman" w:hAnsi="Times New Roman" w:cs="Times New Roman"/>
          <w:color w:val="000000"/>
          <w:sz w:val="28"/>
          <w:szCs w:val="28"/>
          <w:u w:val="single"/>
        </w:rPr>
        <w:t xml:space="preserve"> </w:t>
      </w:r>
      <w:r w:rsidRPr="00F9246A">
        <w:rPr>
          <w:rFonts w:ascii="Times New Roman" w:eastAsia="Times New Roman" w:hAnsi="Times New Roman" w:cs="Times New Roman"/>
          <w:color w:val="000000"/>
          <w:sz w:val="16"/>
          <w:szCs w:val="16"/>
        </w:rPr>
        <w:t>Chilean Space Agency ("</w:t>
      </w:r>
      <w:r w:rsidRPr="00F9246A">
        <w:rPr>
          <w:rFonts w:ascii="Times New Roman" w:eastAsia="Times New Roman" w:hAnsi="Times New Roman" w:cs="Times New Roman"/>
          <w:color w:val="000000"/>
          <w:sz w:val="28"/>
          <w:szCs w:val="28"/>
          <w:u w:val="single"/>
          <w:shd w:val="clear" w:color="auto" w:fill="FFFF00"/>
        </w:rPr>
        <w:t>CSA</w:t>
      </w:r>
      <w:r w:rsidRPr="00F9246A">
        <w:rPr>
          <w:rFonts w:ascii="Times New Roman" w:eastAsia="Times New Roman" w:hAnsi="Times New Roman" w:cs="Times New Roman"/>
          <w:color w:val="000000"/>
          <w:sz w:val="16"/>
          <w:szCs w:val="16"/>
        </w:rPr>
        <w:t xml:space="preserve">") in 2001. As recently as 2007, the CSA began entertaining bids from international space companies regarding an Earth observation satellite project.46 </w:t>
      </w:r>
      <w:r w:rsidRPr="00F9246A">
        <w:rPr>
          <w:rFonts w:ascii="Times New Roman" w:eastAsia="Times New Roman" w:hAnsi="Times New Roman" w:cs="Times New Roman"/>
          <w:color w:val="000000"/>
          <w:sz w:val="28"/>
          <w:szCs w:val="28"/>
          <w:u w:val="single"/>
          <w:shd w:val="clear" w:color="auto" w:fill="FFFF00"/>
        </w:rPr>
        <w:t>Normally, the CSA would</w:t>
      </w:r>
      <w:r w:rsidRPr="00F9246A">
        <w:rPr>
          <w:rFonts w:ascii="Times New Roman" w:eastAsia="Times New Roman" w:hAnsi="Times New Roman" w:cs="Times New Roman"/>
          <w:color w:val="000000"/>
          <w:sz w:val="16"/>
          <w:szCs w:val="16"/>
        </w:rPr>
        <w:t xml:space="preserve"> have to politely </w:t>
      </w:r>
      <w:r w:rsidRPr="00F9246A">
        <w:rPr>
          <w:rFonts w:ascii="Times New Roman" w:eastAsia="Times New Roman" w:hAnsi="Times New Roman" w:cs="Times New Roman"/>
          <w:color w:val="000000"/>
          <w:sz w:val="28"/>
          <w:szCs w:val="28"/>
          <w:u w:val="single"/>
          <w:shd w:val="clear" w:color="auto" w:fill="FFFF00"/>
        </w:rPr>
        <w:t>request and</w:t>
      </w:r>
      <w:r w:rsidRPr="00F9246A">
        <w:rPr>
          <w:rFonts w:ascii="Times New Roman" w:eastAsia="Times New Roman" w:hAnsi="Times New Roman" w:cs="Times New Roman"/>
          <w:color w:val="000000"/>
          <w:sz w:val="16"/>
          <w:szCs w:val="16"/>
        </w:rPr>
        <w:t xml:space="preserve"> dutifully </w:t>
      </w:r>
      <w:r w:rsidRPr="00F9246A">
        <w:rPr>
          <w:rFonts w:ascii="Times New Roman" w:eastAsia="Times New Roman" w:hAnsi="Times New Roman" w:cs="Times New Roman"/>
          <w:color w:val="000000"/>
          <w:sz w:val="28"/>
          <w:szCs w:val="28"/>
          <w:u w:val="single"/>
          <w:shd w:val="clear" w:color="auto" w:fill="FFFF00"/>
        </w:rPr>
        <w:t>pay a space-faring State</w:t>
      </w:r>
      <w:r w:rsidRPr="00F9246A">
        <w:rPr>
          <w:rFonts w:ascii="Times New Roman" w:eastAsia="Times New Roman" w:hAnsi="Times New Roman" w:cs="Times New Roman"/>
          <w:color w:val="000000"/>
          <w:sz w:val="16"/>
          <w:szCs w:val="16"/>
        </w:rPr>
        <w:t xml:space="preserve"> like the United States or Russia </w:t>
      </w:r>
      <w:r w:rsidRPr="00F9246A">
        <w:rPr>
          <w:rFonts w:ascii="Times New Roman" w:eastAsia="Times New Roman" w:hAnsi="Times New Roman" w:cs="Times New Roman"/>
          <w:color w:val="000000"/>
          <w:sz w:val="28"/>
          <w:szCs w:val="28"/>
          <w:u w:val="single"/>
          <w:shd w:val="clear" w:color="auto" w:fill="FFFF00"/>
        </w:rPr>
        <w:t>to develop and launch a satellite</w:t>
      </w:r>
      <w:r w:rsidRPr="00F9246A">
        <w:rPr>
          <w:rFonts w:ascii="Times New Roman" w:eastAsia="Times New Roman" w:hAnsi="Times New Roman" w:cs="Times New Roman"/>
          <w:color w:val="000000"/>
          <w:sz w:val="16"/>
          <w:szCs w:val="16"/>
        </w:rPr>
        <w:t xml:space="preserve"> into orbit. In addition to offending state independence and sovereignty, </w:t>
      </w:r>
      <w:r w:rsidRPr="00F9246A">
        <w:rPr>
          <w:rFonts w:ascii="Times New Roman" w:eastAsia="Times New Roman" w:hAnsi="Times New Roman" w:cs="Times New Roman"/>
          <w:color w:val="000000"/>
          <w:sz w:val="28"/>
          <w:szCs w:val="28"/>
          <w:u w:val="single"/>
          <w:shd w:val="clear" w:color="auto" w:fill="FFFF00"/>
        </w:rPr>
        <w:t>those payments go</w:t>
      </w:r>
      <w:r w:rsidRPr="00F9246A">
        <w:rPr>
          <w:rFonts w:ascii="Times New Roman" w:eastAsia="Times New Roman" w:hAnsi="Times New Roman" w:cs="Times New Roman"/>
          <w:color w:val="000000"/>
          <w:sz w:val="16"/>
          <w:szCs w:val="16"/>
        </w:rPr>
        <w:t xml:space="preserve"> in</w:t>
      </w:r>
      <w:r w:rsidRPr="00F9246A">
        <w:rPr>
          <w:rFonts w:ascii="Times New Roman" w:eastAsia="Times New Roman" w:hAnsi="Times New Roman" w:cs="Times New Roman"/>
          <w:color w:val="000000"/>
          <w:sz w:val="28"/>
          <w:szCs w:val="28"/>
          <w:u w:val="single"/>
          <w:shd w:val="clear" w:color="auto" w:fill="FFFF00"/>
        </w:rPr>
        <w:t>to</w:t>
      </w:r>
      <w:r w:rsidRPr="00F9246A">
        <w:rPr>
          <w:rFonts w:ascii="Times New Roman" w:eastAsia="Times New Roman" w:hAnsi="Times New Roman" w:cs="Times New Roman"/>
          <w:color w:val="000000"/>
          <w:sz w:val="16"/>
          <w:szCs w:val="16"/>
        </w:rPr>
        <w:t xml:space="preserve"> the pockets of </w:t>
      </w:r>
      <w:r w:rsidRPr="00F9246A">
        <w:rPr>
          <w:rFonts w:ascii="Times New Roman" w:eastAsia="Times New Roman" w:hAnsi="Times New Roman" w:cs="Times New Roman"/>
          <w:color w:val="000000"/>
          <w:sz w:val="28"/>
          <w:szCs w:val="28"/>
          <w:u w:val="single"/>
          <w:shd w:val="clear" w:color="auto" w:fill="FFFF00"/>
        </w:rPr>
        <w:t>the taxpayers of the space-faring State</w:t>
      </w:r>
      <w:r w:rsidRPr="00F9246A">
        <w:rPr>
          <w:rFonts w:ascii="Times New Roman" w:eastAsia="Times New Roman" w:hAnsi="Times New Roman" w:cs="Times New Roman"/>
          <w:color w:val="000000"/>
          <w:sz w:val="16"/>
          <w:szCs w:val="16"/>
        </w:rPr>
        <w:t xml:space="preserve">. </w:t>
      </w:r>
      <w:r w:rsidRPr="00F9246A">
        <w:rPr>
          <w:rFonts w:ascii="Times New Roman" w:eastAsia="Times New Roman" w:hAnsi="Times New Roman" w:cs="Times New Roman"/>
          <w:color w:val="000000"/>
          <w:sz w:val="28"/>
          <w:szCs w:val="28"/>
          <w:u w:val="single"/>
          <w:shd w:val="clear" w:color="auto" w:fill="FFFF00"/>
        </w:rPr>
        <w:t>However, the CSA's use of an international space company to</w:t>
      </w:r>
      <w:r w:rsidRPr="00F9246A">
        <w:rPr>
          <w:rFonts w:ascii="Times New Roman" w:eastAsia="Times New Roman" w:hAnsi="Times New Roman" w:cs="Times New Roman"/>
          <w:color w:val="000000"/>
          <w:sz w:val="16"/>
          <w:szCs w:val="16"/>
        </w:rPr>
        <w:t xml:space="preserve"> implement its own </w:t>
      </w:r>
      <w:r w:rsidRPr="00F9246A">
        <w:rPr>
          <w:rFonts w:ascii="Times New Roman" w:eastAsia="Times New Roman" w:hAnsi="Times New Roman" w:cs="Times New Roman"/>
          <w:color w:val="000000"/>
          <w:sz w:val="28"/>
          <w:szCs w:val="28"/>
          <w:u w:val="single"/>
          <w:shd w:val="clear" w:color="auto" w:fill="FFFF00"/>
        </w:rPr>
        <w:t>space activities highlights</w:t>
      </w:r>
      <w:r w:rsidRPr="00F9246A">
        <w:rPr>
          <w:rFonts w:ascii="Times New Roman" w:eastAsia="Times New Roman" w:hAnsi="Times New Roman" w:cs="Times New Roman"/>
          <w:color w:val="000000"/>
          <w:sz w:val="16"/>
          <w:szCs w:val="16"/>
        </w:rPr>
        <w:t xml:space="preserve"> how a robust commercial regime could bolster </w:t>
      </w:r>
      <w:r w:rsidRPr="00F9246A">
        <w:rPr>
          <w:rFonts w:ascii="Times New Roman" w:eastAsia="Times New Roman" w:hAnsi="Times New Roman" w:cs="Times New Roman"/>
          <w:color w:val="000000"/>
          <w:sz w:val="28"/>
          <w:szCs w:val="28"/>
          <w:u w:val="single"/>
          <w:shd w:val="clear" w:color="auto" w:fill="FFFF00"/>
        </w:rPr>
        <w:t xml:space="preserve">participation in space independent of </w:t>
      </w:r>
      <w:r w:rsidRPr="00F9246A">
        <w:rPr>
          <w:rFonts w:ascii="Times New Roman" w:eastAsia="Times New Roman" w:hAnsi="Times New Roman" w:cs="Times New Roman"/>
          <w:color w:val="000000"/>
          <w:sz w:val="16"/>
          <w:szCs w:val="16"/>
        </w:rPr>
        <w:t>the most</w:t>
      </w:r>
      <w:r w:rsidRPr="00F9246A">
        <w:rPr>
          <w:rFonts w:ascii="Times New Roman" w:eastAsia="Times New Roman" w:hAnsi="Times New Roman" w:cs="Times New Roman"/>
          <w:color w:val="000000"/>
          <w:sz w:val="28"/>
          <w:szCs w:val="28"/>
          <w:u w:val="single"/>
          <w:shd w:val="clear" w:color="auto" w:fill="FFFF00"/>
        </w:rPr>
        <w:t xml:space="preserve"> developed</w:t>
      </w:r>
      <w:r w:rsidRPr="00F9246A">
        <w:rPr>
          <w:rFonts w:ascii="Times New Roman" w:eastAsia="Times New Roman" w:hAnsi="Times New Roman" w:cs="Times New Roman"/>
          <w:color w:val="000000"/>
          <w:sz w:val="16"/>
          <w:szCs w:val="16"/>
        </w:rPr>
        <w:t xml:space="preserve"> space-faring </w:t>
      </w:r>
      <w:r w:rsidRPr="00F9246A">
        <w:rPr>
          <w:rFonts w:ascii="Times New Roman" w:eastAsia="Times New Roman" w:hAnsi="Times New Roman" w:cs="Times New Roman"/>
          <w:color w:val="000000"/>
          <w:sz w:val="28"/>
          <w:szCs w:val="28"/>
          <w:u w:val="single"/>
          <w:shd w:val="clear" w:color="auto" w:fill="FFFF00"/>
        </w:rPr>
        <w:t>States</w:t>
      </w:r>
      <w:r w:rsidRPr="00F9246A">
        <w:rPr>
          <w:rFonts w:ascii="Times New Roman" w:eastAsia="Times New Roman" w:hAnsi="Times New Roman" w:cs="Times New Roman"/>
          <w:color w:val="000000"/>
          <w:sz w:val="16"/>
          <w:szCs w:val="16"/>
        </w:rPr>
        <w:t xml:space="preserve">. </w:t>
      </w:r>
      <w:r w:rsidRPr="00F9246A">
        <w:rPr>
          <w:rFonts w:ascii="Times New Roman" w:eastAsia="Times New Roman" w:hAnsi="Times New Roman" w:cs="Times New Roman"/>
          <w:color w:val="000000"/>
          <w:sz w:val="28"/>
          <w:szCs w:val="28"/>
          <w:u w:val="single"/>
          <w:shd w:val="clear" w:color="auto" w:fill="FFFF00"/>
        </w:rPr>
        <w:t>Chile need not request</w:t>
      </w:r>
      <w:r w:rsidRPr="00F9246A">
        <w:rPr>
          <w:rFonts w:ascii="Times New Roman" w:eastAsia="Times New Roman" w:hAnsi="Times New Roman" w:cs="Times New Roman"/>
          <w:color w:val="000000"/>
          <w:sz w:val="16"/>
          <w:szCs w:val="16"/>
        </w:rPr>
        <w:t xml:space="preserve"> a space-faring State </w:t>
      </w:r>
      <w:r w:rsidRPr="00F9246A">
        <w:rPr>
          <w:rFonts w:ascii="Times New Roman" w:eastAsia="Times New Roman" w:hAnsi="Times New Roman" w:cs="Times New Roman"/>
          <w:color w:val="000000"/>
          <w:sz w:val="28"/>
          <w:szCs w:val="28"/>
          <w:u w:val="single"/>
          <w:shd w:val="clear" w:color="auto" w:fill="FFFF00"/>
        </w:rPr>
        <w:t>to implement their</w:t>
      </w:r>
      <w:r w:rsidRPr="00F9246A">
        <w:rPr>
          <w:rFonts w:ascii="Times New Roman" w:eastAsia="Times New Roman" w:hAnsi="Times New Roman" w:cs="Times New Roman"/>
          <w:color w:val="000000"/>
          <w:sz w:val="16"/>
          <w:szCs w:val="16"/>
        </w:rPr>
        <w:t xml:space="preserve"> own </w:t>
      </w:r>
      <w:r w:rsidRPr="00F9246A">
        <w:rPr>
          <w:rFonts w:ascii="Times New Roman" w:eastAsia="Times New Roman" w:hAnsi="Times New Roman" w:cs="Times New Roman"/>
          <w:color w:val="000000"/>
          <w:sz w:val="28"/>
          <w:szCs w:val="28"/>
          <w:u w:val="single"/>
          <w:shd w:val="clear" w:color="auto" w:fill="FFFF00"/>
        </w:rPr>
        <w:t>space activities</w:t>
      </w:r>
      <w:r w:rsidRPr="00F9246A">
        <w:rPr>
          <w:rFonts w:ascii="Times New Roman" w:eastAsia="Times New Roman" w:hAnsi="Times New Roman" w:cs="Times New Roman"/>
          <w:color w:val="000000"/>
          <w:sz w:val="16"/>
          <w:szCs w:val="16"/>
        </w:rPr>
        <w:t xml:space="preserve"> if it can turn to a space company, </w:t>
      </w:r>
      <w:r w:rsidRPr="00F9246A">
        <w:rPr>
          <w:rFonts w:ascii="Times New Roman" w:eastAsia="Times New Roman" w:hAnsi="Times New Roman" w:cs="Times New Roman"/>
          <w:color w:val="000000"/>
          <w:sz w:val="28"/>
          <w:szCs w:val="28"/>
          <w:u w:val="single"/>
          <w:shd w:val="clear" w:color="auto" w:fill="FFFF00"/>
        </w:rPr>
        <w:t>and the payments to the space company could</w:t>
      </w:r>
      <w:r w:rsidRPr="00F9246A">
        <w:rPr>
          <w:rFonts w:ascii="Times New Roman" w:eastAsia="Times New Roman" w:hAnsi="Times New Roman" w:cs="Times New Roman"/>
          <w:color w:val="000000"/>
          <w:sz w:val="16"/>
          <w:szCs w:val="16"/>
        </w:rPr>
        <w:t xml:space="preserve"> ostensibly </w:t>
      </w:r>
      <w:r w:rsidRPr="00F9246A">
        <w:rPr>
          <w:rFonts w:ascii="Times New Roman" w:eastAsia="Times New Roman" w:hAnsi="Times New Roman" w:cs="Times New Roman"/>
          <w:color w:val="000000"/>
          <w:sz w:val="28"/>
          <w:szCs w:val="28"/>
          <w:u w:val="single"/>
          <w:shd w:val="clear" w:color="auto" w:fill="FFFF00"/>
        </w:rPr>
        <w:t>be enjoyed by Chilean</w:t>
      </w:r>
      <w:r w:rsidRPr="00F9246A">
        <w:rPr>
          <w:rFonts w:ascii="Times New Roman" w:eastAsia="Times New Roman" w:hAnsi="Times New Roman" w:cs="Times New Roman"/>
          <w:color w:val="000000"/>
          <w:sz w:val="16"/>
          <w:szCs w:val="16"/>
        </w:rPr>
        <w:t xml:space="preserve"> citizen</w:t>
      </w:r>
      <w:r w:rsidRPr="00F9246A">
        <w:rPr>
          <w:rFonts w:ascii="Times New Roman" w:eastAsia="Times New Roman" w:hAnsi="Times New Roman" w:cs="Times New Roman"/>
          <w:color w:val="000000"/>
          <w:sz w:val="28"/>
          <w:szCs w:val="28"/>
          <w:u w:val="single"/>
          <w:shd w:val="clear" w:color="auto" w:fill="FFFF00"/>
        </w:rPr>
        <w:t>s</w:t>
      </w:r>
      <w:r w:rsidRPr="00F9246A">
        <w:rPr>
          <w:rFonts w:ascii="Times New Roman" w:eastAsia="Times New Roman" w:hAnsi="Times New Roman" w:cs="Times New Roman"/>
          <w:color w:val="000000"/>
          <w:sz w:val="28"/>
          <w:szCs w:val="28"/>
          <w:u w:val="single"/>
        </w:rPr>
        <w:t xml:space="preserve"> </w:t>
      </w:r>
      <w:r w:rsidRPr="00F9246A">
        <w:rPr>
          <w:rFonts w:ascii="Times New Roman" w:eastAsia="Times New Roman" w:hAnsi="Times New Roman" w:cs="Times New Roman"/>
          <w:color w:val="000000"/>
          <w:sz w:val="28"/>
          <w:szCs w:val="28"/>
          <w:u w:val="single"/>
          <w:shd w:val="clear" w:color="auto" w:fill="FFFF00"/>
        </w:rPr>
        <w:t>that are shareholders in the</w:t>
      </w:r>
      <w:r w:rsidRPr="00F9246A">
        <w:rPr>
          <w:rFonts w:ascii="Times New Roman" w:eastAsia="Times New Roman" w:hAnsi="Times New Roman" w:cs="Times New Roman"/>
          <w:color w:val="000000"/>
          <w:sz w:val="16"/>
          <w:szCs w:val="16"/>
        </w:rPr>
        <w:t xml:space="preserve"> international space </w:t>
      </w:r>
      <w:r w:rsidRPr="00F9246A">
        <w:rPr>
          <w:rFonts w:ascii="Times New Roman" w:eastAsia="Times New Roman" w:hAnsi="Times New Roman" w:cs="Times New Roman"/>
          <w:color w:val="000000"/>
          <w:sz w:val="28"/>
          <w:szCs w:val="28"/>
          <w:u w:val="single"/>
          <w:shd w:val="clear" w:color="auto" w:fill="FFFF00"/>
        </w:rPr>
        <w:t>company</w:t>
      </w:r>
    </w:p>
    <w:p w14:paraId="6D509AF4" w14:textId="77777777" w:rsidR="00F9246A" w:rsidRPr="00F9246A" w:rsidRDefault="00F9246A" w:rsidP="00F9246A">
      <w:pPr>
        <w:spacing w:after="240" w:line="240" w:lineRule="auto"/>
        <w:rPr>
          <w:rFonts w:ascii="Times New Roman" w:eastAsia="Times New Roman" w:hAnsi="Times New Roman" w:cs="Times New Roman"/>
          <w:sz w:val="24"/>
        </w:rPr>
      </w:pPr>
    </w:p>
    <w:p w14:paraId="485576EE" w14:textId="77777777" w:rsidR="00F9246A" w:rsidRPr="00F9246A" w:rsidRDefault="00F9246A" w:rsidP="00F9246A">
      <w:pPr>
        <w:spacing w:before="40" w:after="0" w:line="240" w:lineRule="auto"/>
        <w:jc w:val="center"/>
        <w:outlineLvl w:val="1"/>
        <w:rPr>
          <w:rFonts w:ascii="Times New Roman" w:eastAsia="Times New Roman" w:hAnsi="Times New Roman" w:cs="Times New Roman"/>
          <w:b/>
          <w:bCs/>
          <w:sz w:val="36"/>
          <w:szCs w:val="36"/>
        </w:rPr>
      </w:pPr>
      <w:r w:rsidRPr="00F9246A">
        <w:rPr>
          <w:rFonts w:ascii="Times New Roman" w:eastAsia="Times New Roman" w:hAnsi="Times New Roman" w:cs="Times New Roman"/>
          <w:b/>
          <w:bCs/>
          <w:color w:val="000000"/>
          <w:sz w:val="44"/>
          <w:szCs w:val="44"/>
          <w:u w:val="single"/>
        </w:rPr>
        <w:t>Counterplan</w:t>
      </w:r>
    </w:p>
    <w:p w14:paraId="11C05EB5" w14:textId="77777777" w:rsidR="00F9246A" w:rsidRPr="00F9246A" w:rsidRDefault="00F9246A" w:rsidP="00F9246A">
      <w:pPr>
        <w:spacing w:after="0" w:line="240" w:lineRule="auto"/>
        <w:rPr>
          <w:rFonts w:ascii="Times New Roman" w:eastAsia="Times New Roman" w:hAnsi="Times New Roman" w:cs="Times New Roman"/>
          <w:sz w:val="24"/>
        </w:rPr>
      </w:pPr>
    </w:p>
    <w:p w14:paraId="1BFDFBDB" w14:textId="77777777" w:rsidR="00F9246A" w:rsidRPr="00F9246A" w:rsidRDefault="00F9246A" w:rsidP="00F9246A">
      <w:pPr>
        <w:spacing w:before="40" w:after="0" w:line="240" w:lineRule="auto"/>
        <w:outlineLvl w:val="3"/>
        <w:rPr>
          <w:rFonts w:ascii="Times New Roman" w:eastAsia="Times New Roman" w:hAnsi="Times New Roman" w:cs="Times New Roman"/>
          <w:b/>
          <w:bCs/>
          <w:sz w:val="24"/>
        </w:rPr>
      </w:pPr>
      <w:r w:rsidRPr="00F9246A">
        <w:rPr>
          <w:rFonts w:ascii="Times New Roman" w:eastAsia="Times New Roman" w:hAnsi="Times New Roman" w:cs="Times New Roman"/>
          <w:b/>
          <w:bCs/>
          <w:color w:val="000000"/>
          <w:szCs w:val="26"/>
        </w:rPr>
        <w:t xml:space="preserve">Plan text: States ought to abide by an international regime governing outer space resources. </w:t>
      </w:r>
      <w:r w:rsidRPr="00F9246A">
        <w:rPr>
          <w:rFonts w:ascii="Times New Roman" w:eastAsia="Times New Roman" w:hAnsi="Times New Roman" w:cs="Times New Roman"/>
          <w:b/>
          <w:bCs/>
          <w:color w:val="000000"/>
          <w:szCs w:val="26"/>
        </w:rPr>
        <w:br/>
      </w:r>
      <w:r w:rsidRPr="00F9246A">
        <w:rPr>
          <w:rFonts w:ascii="Times New Roman" w:eastAsia="Times New Roman" w:hAnsi="Times New Roman" w:cs="Times New Roman"/>
          <w:b/>
          <w:bCs/>
          <w:color w:val="000000"/>
          <w:szCs w:val="26"/>
        </w:rPr>
        <w:br/>
      </w:r>
    </w:p>
    <w:p w14:paraId="79B3B993" w14:textId="77777777" w:rsidR="00F9246A" w:rsidRPr="00F9246A" w:rsidRDefault="00F9246A" w:rsidP="00F9246A">
      <w:pPr>
        <w:spacing w:line="240" w:lineRule="auto"/>
        <w:rPr>
          <w:rFonts w:ascii="Times New Roman" w:eastAsia="Times New Roman" w:hAnsi="Times New Roman" w:cs="Times New Roman"/>
          <w:sz w:val="24"/>
        </w:rPr>
      </w:pPr>
      <w:r w:rsidRPr="00F9246A">
        <w:rPr>
          <w:rFonts w:ascii="Times New Roman" w:eastAsia="Times New Roman" w:hAnsi="Times New Roman" w:cs="Times New Roman"/>
          <w:b/>
          <w:bCs/>
          <w:color w:val="000000"/>
          <w:sz w:val="28"/>
          <w:szCs w:val="28"/>
        </w:rPr>
        <w:t>Meyer 10,</w:t>
      </w:r>
      <w:r w:rsidRPr="00F9246A">
        <w:rPr>
          <w:rFonts w:ascii="Times New Roman" w:eastAsia="Times New Roman" w:hAnsi="Times New Roman" w:cs="Times New Roman"/>
          <w:color w:val="000000"/>
          <w:sz w:val="20"/>
          <w:szCs w:val="20"/>
        </w:rPr>
        <w:t xml:space="preserve"> Zach Meyer, Private Commercialization of Space in an International Regime: A Proposal for a Space District, 30 Nw. J. Int'l L. &amp; Bus. 241 (2010) https://scholarlycommons.law.northwestern.edu/cgi/viewcontent.cgi?article=1705&amp;context=njilb</w:t>
      </w:r>
    </w:p>
    <w:p w14:paraId="7EE3455E" w14:textId="77777777" w:rsidR="00F9246A" w:rsidRPr="00F9246A" w:rsidRDefault="00F9246A" w:rsidP="00F9246A">
      <w:pPr>
        <w:spacing w:line="240" w:lineRule="auto"/>
        <w:rPr>
          <w:rFonts w:ascii="Times New Roman" w:eastAsia="Times New Roman" w:hAnsi="Times New Roman" w:cs="Times New Roman"/>
          <w:sz w:val="24"/>
        </w:rPr>
      </w:pPr>
      <w:r w:rsidRPr="00F9246A">
        <w:rPr>
          <w:rFonts w:ascii="Times New Roman" w:eastAsia="Times New Roman" w:hAnsi="Times New Roman" w:cs="Times New Roman"/>
          <w:color w:val="000000"/>
          <w:sz w:val="16"/>
          <w:szCs w:val="16"/>
        </w:rPr>
        <w:t xml:space="preserve">The international community should soon establish an appropriate international regime to govern the exploitation of outer space resources. Private commercial space enterprise is poised to explore, use, and develop outer space, the Moon, and other celestial bodies in our solar system, and private commercial space enterprise should be given the green light to do so-for their own profit and for the benefit of all mankind. That exploitive activity is only authorized if an appropriately established international regime governs the process, something that is not yet in place. Thus, </w:t>
      </w:r>
      <w:r w:rsidRPr="00F9246A">
        <w:rPr>
          <w:rFonts w:ascii="Times New Roman" w:eastAsia="Times New Roman" w:hAnsi="Times New Roman" w:cs="Times New Roman"/>
          <w:color w:val="000000"/>
          <w:sz w:val="28"/>
          <w:szCs w:val="28"/>
          <w:u w:val="single"/>
          <w:shd w:val="clear" w:color="auto" w:fill="FFFF00"/>
        </w:rPr>
        <w:t>because private</w:t>
      </w:r>
      <w:r w:rsidRPr="00F9246A">
        <w:rPr>
          <w:rFonts w:ascii="Times New Roman" w:eastAsia="Times New Roman" w:hAnsi="Times New Roman" w:cs="Times New Roman"/>
          <w:color w:val="000000"/>
          <w:sz w:val="28"/>
          <w:szCs w:val="28"/>
          <w:u w:val="single"/>
        </w:rPr>
        <w:t xml:space="preserve"> </w:t>
      </w:r>
      <w:r w:rsidRPr="00F9246A">
        <w:rPr>
          <w:rFonts w:ascii="Times New Roman" w:eastAsia="Times New Roman" w:hAnsi="Times New Roman" w:cs="Times New Roman"/>
          <w:color w:val="000000"/>
          <w:sz w:val="16"/>
          <w:szCs w:val="16"/>
        </w:rPr>
        <w:t xml:space="preserve">commercial space </w:t>
      </w:r>
      <w:r w:rsidRPr="00F9246A">
        <w:rPr>
          <w:rFonts w:ascii="Times New Roman" w:eastAsia="Times New Roman" w:hAnsi="Times New Roman" w:cs="Times New Roman"/>
          <w:color w:val="000000"/>
          <w:sz w:val="28"/>
          <w:szCs w:val="28"/>
          <w:u w:val="single"/>
          <w:shd w:val="clear" w:color="auto" w:fill="FFFF00"/>
        </w:rPr>
        <w:t>enterprise</w:t>
      </w:r>
      <w:r w:rsidRPr="00F9246A">
        <w:rPr>
          <w:rFonts w:ascii="Times New Roman" w:eastAsia="Times New Roman" w:hAnsi="Times New Roman" w:cs="Times New Roman"/>
          <w:color w:val="000000"/>
          <w:sz w:val="16"/>
          <w:szCs w:val="16"/>
        </w:rPr>
        <w:t xml:space="preserve"> is poised to and </w:t>
      </w:r>
      <w:r w:rsidRPr="00F9246A">
        <w:rPr>
          <w:rFonts w:ascii="Times New Roman" w:eastAsia="Times New Roman" w:hAnsi="Times New Roman" w:cs="Times New Roman"/>
          <w:color w:val="000000"/>
          <w:sz w:val="28"/>
          <w:szCs w:val="28"/>
          <w:u w:val="single"/>
          <w:shd w:val="clear" w:color="auto" w:fill="FFFF00"/>
        </w:rPr>
        <w:t>should exploit outer space, an international regime should be established</w:t>
      </w:r>
      <w:r w:rsidRPr="00F9246A">
        <w:rPr>
          <w:rFonts w:ascii="Times New Roman" w:eastAsia="Times New Roman" w:hAnsi="Times New Roman" w:cs="Times New Roman"/>
          <w:color w:val="000000"/>
          <w:sz w:val="16"/>
          <w:szCs w:val="16"/>
        </w:rPr>
        <w:t xml:space="preserve">. The </w:t>
      </w:r>
      <w:r w:rsidRPr="00F9246A">
        <w:rPr>
          <w:rFonts w:ascii="Times New Roman" w:eastAsia="Times New Roman" w:hAnsi="Times New Roman" w:cs="Times New Roman"/>
          <w:color w:val="000000"/>
          <w:sz w:val="16"/>
          <w:szCs w:val="16"/>
        </w:rPr>
        <w:lastRenderedPageBreak/>
        <w:t xml:space="preserve">important question is: "What sort of regime is desirable and is </w:t>
      </w:r>
      <w:r w:rsidRPr="00F9246A">
        <w:rPr>
          <w:rFonts w:ascii="Times New Roman" w:eastAsia="Times New Roman" w:hAnsi="Times New Roman" w:cs="Times New Roman"/>
          <w:color w:val="000000"/>
          <w:sz w:val="28"/>
          <w:szCs w:val="28"/>
          <w:u w:val="single"/>
          <w:shd w:val="clear" w:color="auto" w:fill="FFFF00"/>
        </w:rPr>
        <w:t>that regime</w:t>
      </w:r>
      <w:r w:rsidRPr="00F9246A">
        <w:rPr>
          <w:rFonts w:ascii="Times New Roman" w:eastAsia="Times New Roman" w:hAnsi="Times New Roman" w:cs="Times New Roman"/>
          <w:color w:val="000000"/>
          <w:sz w:val="16"/>
          <w:szCs w:val="16"/>
        </w:rPr>
        <w:t xml:space="preserve"> possible?" To answer this, it is appropriate to begin with what the regime must do. It </w:t>
      </w:r>
      <w:r w:rsidRPr="00F9246A">
        <w:rPr>
          <w:rFonts w:ascii="Times New Roman" w:eastAsia="Times New Roman" w:hAnsi="Times New Roman" w:cs="Times New Roman"/>
          <w:color w:val="000000"/>
          <w:sz w:val="28"/>
          <w:szCs w:val="28"/>
          <w:u w:val="single"/>
          <w:shd w:val="clear" w:color="auto" w:fill="FFFF00"/>
        </w:rPr>
        <w:t>must</w:t>
      </w:r>
      <w:r w:rsidRPr="00F9246A">
        <w:rPr>
          <w:rFonts w:ascii="Times New Roman" w:eastAsia="Times New Roman" w:hAnsi="Times New Roman" w:cs="Times New Roman"/>
          <w:color w:val="000000"/>
          <w:sz w:val="16"/>
          <w:szCs w:val="16"/>
        </w:rPr>
        <w:t xml:space="preserve"> (1) </w:t>
      </w:r>
      <w:r w:rsidRPr="00F9246A">
        <w:rPr>
          <w:rFonts w:ascii="Times New Roman" w:eastAsia="Times New Roman" w:hAnsi="Times New Roman" w:cs="Times New Roman"/>
          <w:color w:val="000000"/>
          <w:sz w:val="28"/>
          <w:szCs w:val="28"/>
          <w:u w:val="single"/>
          <w:shd w:val="clear" w:color="auto" w:fill="FFFF00"/>
        </w:rPr>
        <w:t>appeal to international consensus</w:t>
      </w:r>
      <w:r w:rsidRPr="00F9246A">
        <w:rPr>
          <w:rFonts w:ascii="Times New Roman" w:eastAsia="Times New Roman" w:hAnsi="Times New Roman" w:cs="Times New Roman"/>
          <w:color w:val="000000"/>
          <w:sz w:val="16"/>
          <w:szCs w:val="16"/>
        </w:rPr>
        <w:t xml:space="preserve"> ("all mankind"); </w:t>
      </w:r>
      <w:r w:rsidRPr="00F9246A">
        <w:rPr>
          <w:rFonts w:ascii="Times New Roman" w:eastAsia="Times New Roman" w:hAnsi="Times New Roman" w:cs="Times New Roman"/>
          <w:color w:val="000000"/>
          <w:sz w:val="28"/>
          <w:szCs w:val="28"/>
          <w:u w:val="single"/>
          <w:shd w:val="clear" w:color="auto" w:fill="FFFF00"/>
        </w:rPr>
        <w:t>and</w:t>
      </w:r>
      <w:r w:rsidRPr="00F9246A">
        <w:rPr>
          <w:rFonts w:ascii="Times New Roman" w:eastAsia="Times New Roman" w:hAnsi="Times New Roman" w:cs="Times New Roman"/>
          <w:color w:val="000000"/>
          <w:sz w:val="16"/>
          <w:szCs w:val="16"/>
        </w:rPr>
        <w:t xml:space="preserve"> (2) </w:t>
      </w:r>
      <w:r w:rsidRPr="00F9246A">
        <w:rPr>
          <w:rFonts w:ascii="Times New Roman" w:eastAsia="Times New Roman" w:hAnsi="Times New Roman" w:cs="Times New Roman"/>
          <w:color w:val="000000"/>
          <w:sz w:val="28"/>
          <w:szCs w:val="28"/>
          <w:u w:val="single"/>
          <w:shd w:val="clear" w:color="auto" w:fill="FFFF00"/>
        </w:rPr>
        <w:t>encourage private commercial space enterprise</w:t>
      </w:r>
      <w:r w:rsidRPr="00F9246A">
        <w:rPr>
          <w:rFonts w:ascii="Times New Roman" w:eastAsia="Times New Roman" w:hAnsi="Times New Roman" w:cs="Times New Roman"/>
          <w:color w:val="000000"/>
          <w:sz w:val="16"/>
          <w:szCs w:val="16"/>
        </w:rPr>
        <w:t xml:space="preserve">. The regime could come in many different sorts varying in degree from the rhetorical to the material. On the rhetorical extreme, the regime could be a document-either a constitution or a detailed treaty-that establishes what sort of exploitation may be done by whom in which places according to what processes for establishing claims, profits, and equitable sharing. On the material extreme, the regime could be instituted by a living organization, composed of elected or appointed administrators, with the resources necessary to such governance at hand-chief and foremost, a judicial or arbitration facility. Either sort of regime could be agreed upon by international consensus, and in fact in the past, both have been the subject of international consensus. The Moon Treaty itself is heavier on </w:t>
      </w:r>
      <w:proofErr w:type="gramStart"/>
      <w:r w:rsidRPr="00F9246A">
        <w:rPr>
          <w:rFonts w:ascii="Times New Roman" w:eastAsia="Times New Roman" w:hAnsi="Times New Roman" w:cs="Times New Roman"/>
          <w:color w:val="000000"/>
          <w:sz w:val="16"/>
          <w:szCs w:val="16"/>
        </w:rPr>
        <w:t>rhetoric, because</w:t>
      </w:r>
      <w:proofErr w:type="gramEnd"/>
      <w:r w:rsidRPr="00F9246A">
        <w:rPr>
          <w:rFonts w:ascii="Times New Roman" w:eastAsia="Times New Roman" w:hAnsi="Times New Roman" w:cs="Times New Roman"/>
          <w:color w:val="000000"/>
          <w:sz w:val="16"/>
          <w:szCs w:val="16"/>
        </w:rPr>
        <w:t xml:space="preserve"> it is totally absent of any administrative regime. The Liability Convention and Registration Convention, by contrast, are heavier on material, being accompanied by complete administrative regimes. Here, the material sort would better encourage private commercial space enterprise because the exploitation of outer space will require a flexible and responsive regime to accommodate the enterprises' developing needs. If a rhetorical regime were drafted, the Moon Treaty would perpetuate its own shortcomings. It would be unresponsive to developing needs and would require further amendment, elaboration, or interpretation to respond to private commercial space enterprise's needs as they come up. In the hope of encouraging discussion about what kind of material regime would best consider international interests while freely encouraging private commercial exploitation of outer space resources, I now suggest a skeleton for a potential international regime. Rather than settling for drafting another principled document, the international community could </w:t>
      </w:r>
      <w:r w:rsidRPr="00F9246A">
        <w:rPr>
          <w:rFonts w:ascii="Times New Roman" w:eastAsia="Times New Roman" w:hAnsi="Times New Roman" w:cs="Times New Roman"/>
          <w:color w:val="000000"/>
          <w:sz w:val="28"/>
          <w:szCs w:val="28"/>
          <w:u w:val="single"/>
          <w:shd w:val="clear" w:color="auto" w:fill="FFFF00"/>
        </w:rPr>
        <w:t>establish a</w:t>
      </w:r>
      <w:r w:rsidRPr="00F9246A">
        <w:rPr>
          <w:rFonts w:ascii="Times New Roman" w:eastAsia="Times New Roman" w:hAnsi="Times New Roman" w:cs="Times New Roman"/>
          <w:color w:val="000000"/>
          <w:sz w:val="16"/>
          <w:szCs w:val="16"/>
        </w:rPr>
        <w:t xml:space="preserve"> more concrete, material </w:t>
      </w:r>
      <w:r w:rsidRPr="00F9246A">
        <w:rPr>
          <w:rFonts w:ascii="Times New Roman" w:eastAsia="Times New Roman" w:hAnsi="Times New Roman" w:cs="Times New Roman"/>
          <w:color w:val="000000"/>
          <w:sz w:val="28"/>
          <w:szCs w:val="28"/>
          <w:u w:val="single"/>
          <w:shd w:val="clear" w:color="auto" w:fill="FFFF00"/>
        </w:rPr>
        <w:t>regime in the form of a physical space district</w:t>
      </w:r>
      <w:r w:rsidRPr="00F9246A">
        <w:rPr>
          <w:rFonts w:ascii="Times New Roman" w:eastAsia="Times New Roman" w:hAnsi="Times New Roman" w:cs="Times New Roman"/>
          <w:color w:val="000000"/>
          <w:sz w:val="16"/>
          <w:szCs w:val="16"/>
        </w:rPr>
        <w:t xml:space="preserve">. </w:t>
      </w:r>
      <w:r w:rsidRPr="00F9246A">
        <w:rPr>
          <w:rFonts w:ascii="Times New Roman" w:eastAsia="Times New Roman" w:hAnsi="Times New Roman" w:cs="Times New Roman"/>
          <w:color w:val="000000"/>
          <w:sz w:val="28"/>
          <w:szCs w:val="28"/>
          <w:u w:val="single"/>
          <w:shd w:val="clear" w:color="auto" w:fill="FFFF00"/>
        </w:rPr>
        <w:t>This space district would be independent of</w:t>
      </w:r>
      <w:r w:rsidRPr="00F9246A">
        <w:rPr>
          <w:rFonts w:ascii="Times New Roman" w:eastAsia="Times New Roman" w:hAnsi="Times New Roman" w:cs="Times New Roman"/>
          <w:color w:val="000000"/>
          <w:sz w:val="16"/>
          <w:szCs w:val="16"/>
        </w:rPr>
        <w:t xml:space="preserve"> any </w:t>
      </w:r>
      <w:proofErr w:type="gramStart"/>
      <w:r w:rsidRPr="00F9246A">
        <w:rPr>
          <w:rFonts w:ascii="Times New Roman" w:eastAsia="Times New Roman" w:hAnsi="Times New Roman" w:cs="Times New Roman"/>
          <w:color w:val="000000"/>
          <w:sz w:val="16"/>
          <w:szCs w:val="16"/>
        </w:rPr>
        <w:t xml:space="preserve">particular </w:t>
      </w:r>
      <w:r w:rsidRPr="00F9246A">
        <w:rPr>
          <w:rFonts w:ascii="Times New Roman" w:eastAsia="Times New Roman" w:hAnsi="Times New Roman" w:cs="Times New Roman"/>
          <w:color w:val="000000"/>
          <w:sz w:val="28"/>
          <w:szCs w:val="28"/>
          <w:u w:val="single"/>
          <w:shd w:val="clear" w:color="auto" w:fill="FFFF00"/>
        </w:rPr>
        <w:t>State</w:t>
      </w:r>
      <w:proofErr w:type="gramEnd"/>
      <w:r w:rsidRPr="00F9246A">
        <w:rPr>
          <w:rFonts w:ascii="Times New Roman" w:eastAsia="Times New Roman" w:hAnsi="Times New Roman" w:cs="Times New Roman"/>
          <w:color w:val="000000"/>
          <w:sz w:val="28"/>
          <w:szCs w:val="28"/>
          <w:u w:val="single"/>
          <w:shd w:val="clear" w:color="auto" w:fill="FFFF00"/>
        </w:rPr>
        <w:t xml:space="preserve"> sovereignty</w:t>
      </w:r>
      <w:r w:rsidRPr="00F9246A">
        <w:rPr>
          <w:rFonts w:ascii="Times New Roman" w:eastAsia="Times New Roman" w:hAnsi="Times New Roman" w:cs="Times New Roman"/>
          <w:color w:val="000000"/>
          <w:sz w:val="16"/>
          <w:szCs w:val="16"/>
        </w:rPr>
        <w:t xml:space="preserve">, instead of </w:t>
      </w:r>
      <w:r w:rsidRPr="00F9246A">
        <w:rPr>
          <w:rFonts w:ascii="Times New Roman" w:eastAsia="Times New Roman" w:hAnsi="Times New Roman" w:cs="Times New Roman"/>
          <w:color w:val="000000"/>
          <w:sz w:val="28"/>
          <w:szCs w:val="28"/>
          <w:u w:val="single"/>
          <w:shd w:val="clear" w:color="auto" w:fill="FFFF00"/>
        </w:rPr>
        <w:t>being dependent on an international consensus</w:t>
      </w:r>
      <w:r w:rsidRPr="00F9246A">
        <w:rPr>
          <w:rFonts w:ascii="Times New Roman" w:eastAsia="Times New Roman" w:hAnsi="Times New Roman" w:cs="Times New Roman"/>
          <w:color w:val="000000"/>
          <w:sz w:val="16"/>
          <w:szCs w:val="16"/>
        </w:rPr>
        <w:t xml:space="preserve">. Because the implementation of such a space district would be completely novel and its implications potentially far-ranging, the mere idea of such an international regime is indeed delicate. Notwithstanding those delicacies, </w:t>
      </w:r>
      <w:r w:rsidRPr="00F9246A">
        <w:rPr>
          <w:rFonts w:ascii="Times New Roman" w:eastAsia="Times New Roman" w:hAnsi="Times New Roman" w:cs="Times New Roman"/>
          <w:color w:val="000000"/>
          <w:sz w:val="28"/>
          <w:szCs w:val="28"/>
          <w:u w:val="single"/>
          <w:shd w:val="clear" w:color="auto" w:fill="FFFF00"/>
        </w:rPr>
        <w:t>an</w:t>
      </w:r>
      <w:r w:rsidRPr="00F9246A">
        <w:rPr>
          <w:rFonts w:ascii="Times New Roman" w:eastAsia="Times New Roman" w:hAnsi="Times New Roman" w:cs="Times New Roman"/>
          <w:color w:val="000000"/>
          <w:sz w:val="28"/>
          <w:szCs w:val="28"/>
          <w:u w:val="single"/>
        </w:rPr>
        <w:t xml:space="preserve"> </w:t>
      </w:r>
      <w:r w:rsidRPr="00F9246A">
        <w:rPr>
          <w:rFonts w:ascii="Times New Roman" w:eastAsia="Times New Roman" w:hAnsi="Times New Roman" w:cs="Times New Roman"/>
          <w:color w:val="000000"/>
          <w:sz w:val="16"/>
          <w:szCs w:val="16"/>
        </w:rPr>
        <w:t xml:space="preserve">independent, </w:t>
      </w:r>
      <w:r w:rsidRPr="00F9246A">
        <w:rPr>
          <w:rFonts w:ascii="Times New Roman" w:eastAsia="Times New Roman" w:hAnsi="Times New Roman" w:cs="Times New Roman"/>
          <w:color w:val="000000"/>
          <w:sz w:val="28"/>
          <w:szCs w:val="28"/>
          <w:u w:val="single"/>
          <w:shd w:val="clear" w:color="auto" w:fill="FFFF00"/>
        </w:rPr>
        <w:t>international space district could</w:t>
      </w:r>
      <w:r w:rsidRPr="00F9246A">
        <w:rPr>
          <w:rFonts w:ascii="Times New Roman" w:eastAsia="Times New Roman" w:hAnsi="Times New Roman" w:cs="Times New Roman"/>
          <w:color w:val="000000"/>
          <w:sz w:val="16"/>
          <w:szCs w:val="16"/>
        </w:rPr>
        <w:t xml:space="preserve"> potentially </w:t>
      </w:r>
      <w:r w:rsidRPr="00F9246A">
        <w:rPr>
          <w:rFonts w:ascii="Times New Roman" w:eastAsia="Times New Roman" w:hAnsi="Times New Roman" w:cs="Times New Roman"/>
          <w:color w:val="000000"/>
          <w:sz w:val="28"/>
          <w:szCs w:val="28"/>
          <w:u w:val="single"/>
          <w:shd w:val="clear" w:color="auto" w:fill="FFFF00"/>
        </w:rPr>
        <w:t>resolve the conflicts between developed space-faring States and undeveloped</w:t>
      </w:r>
      <w:r w:rsidRPr="00F9246A">
        <w:rPr>
          <w:rFonts w:ascii="Times New Roman" w:eastAsia="Times New Roman" w:hAnsi="Times New Roman" w:cs="Times New Roman"/>
          <w:color w:val="000000"/>
          <w:sz w:val="16"/>
          <w:szCs w:val="16"/>
        </w:rPr>
        <w:t xml:space="preserve"> Earthbound States and between public sovereigns and private enterprise. A space district, to be of any use, would first have to appeal to the international community. Developed space-faring States may resent the fact that the authority for exploiting outer space resources is subject to the discretions of undeveloped Earth-bound States, that their unique "right" to exploit, created and paid for by commitments to economic, scientific, and technological development, could be reduced to a "privilege" by those who have not made and paid for such commitments. Undeveloped Earth-bound States, on the other hand, may find it appealing that the developed spacefaring States are so restricted from unilaterally exploiting space to their own advantage. The key to making the space district appeal to all sides is to establish the space district in a manner of sovereign neutrality</w:t>
      </w:r>
      <w:r w:rsidRPr="00F9246A">
        <w:rPr>
          <w:rFonts w:ascii="Times New Roman" w:eastAsia="Times New Roman" w:hAnsi="Times New Roman" w:cs="Times New Roman"/>
          <w:color w:val="000000"/>
          <w:sz w:val="28"/>
          <w:szCs w:val="28"/>
          <w:u w:val="single"/>
          <w:shd w:val="clear" w:color="auto" w:fill="FFFF00"/>
        </w:rPr>
        <w:t>. Sovereign neutrality may</w:t>
      </w:r>
      <w:r w:rsidRPr="00F9246A">
        <w:rPr>
          <w:rFonts w:ascii="Times New Roman" w:eastAsia="Times New Roman" w:hAnsi="Times New Roman" w:cs="Times New Roman"/>
          <w:color w:val="000000"/>
          <w:sz w:val="16"/>
          <w:szCs w:val="16"/>
        </w:rPr>
        <w:t xml:space="preserve"> perhaps </w:t>
      </w:r>
      <w:r w:rsidRPr="00F9246A">
        <w:rPr>
          <w:rFonts w:ascii="Times New Roman" w:eastAsia="Times New Roman" w:hAnsi="Times New Roman" w:cs="Times New Roman"/>
          <w:color w:val="000000"/>
          <w:sz w:val="28"/>
          <w:szCs w:val="28"/>
          <w:u w:val="single"/>
          <w:shd w:val="clear" w:color="auto" w:fill="FFFF00"/>
        </w:rPr>
        <w:t>be accomplished by having</w:t>
      </w:r>
      <w:r w:rsidRPr="00F9246A">
        <w:rPr>
          <w:rFonts w:ascii="Times New Roman" w:eastAsia="Times New Roman" w:hAnsi="Times New Roman" w:cs="Times New Roman"/>
          <w:color w:val="000000"/>
          <w:sz w:val="16"/>
          <w:szCs w:val="16"/>
        </w:rPr>
        <w:t xml:space="preserve"> an international </w:t>
      </w:r>
      <w:r w:rsidRPr="00F9246A">
        <w:rPr>
          <w:rFonts w:ascii="Times New Roman" w:eastAsia="Times New Roman" w:hAnsi="Times New Roman" w:cs="Times New Roman"/>
          <w:color w:val="000000"/>
          <w:sz w:val="28"/>
          <w:szCs w:val="28"/>
          <w:u w:val="single"/>
          <w:shd w:val="clear" w:color="auto" w:fill="FFFF00"/>
        </w:rPr>
        <w:t>administration independent of</w:t>
      </w:r>
      <w:r w:rsidRPr="00F9246A">
        <w:rPr>
          <w:rFonts w:ascii="Times New Roman" w:eastAsia="Times New Roman" w:hAnsi="Times New Roman" w:cs="Times New Roman"/>
          <w:color w:val="000000"/>
          <w:sz w:val="16"/>
          <w:szCs w:val="16"/>
        </w:rPr>
        <w:t xml:space="preserve"> </w:t>
      </w:r>
      <w:proofErr w:type="gramStart"/>
      <w:r w:rsidRPr="00F9246A">
        <w:rPr>
          <w:rFonts w:ascii="Times New Roman" w:eastAsia="Times New Roman" w:hAnsi="Times New Roman" w:cs="Times New Roman"/>
          <w:color w:val="000000"/>
          <w:sz w:val="16"/>
          <w:szCs w:val="16"/>
        </w:rPr>
        <w:t xml:space="preserve">particular </w:t>
      </w:r>
      <w:r w:rsidRPr="00F9246A">
        <w:rPr>
          <w:rFonts w:ascii="Times New Roman" w:eastAsia="Times New Roman" w:hAnsi="Times New Roman" w:cs="Times New Roman"/>
          <w:color w:val="000000"/>
          <w:sz w:val="28"/>
          <w:szCs w:val="28"/>
          <w:u w:val="single"/>
          <w:shd w:val="clear" w:color="auto" w:fill="FFFF00"/>
        </w:rPr>
        <w:t>sovereigns'</w:t>
      </w:r>
      <w:proofErr w:type="gramEnd"/>
      <w:r w:rsidRPr="00F9246A">
        <w:rPr>
          <w:rFonts w:ascii="Times New Roman" w:eastAsia="Times New Roman" w:hAnsi="Times New Roman" w:cs="Times New Roman"/>
          <w:color w:val="000000"/>
          <w:sz w:val="28"/>
          <w:szCs w:val="28"/>
          <w:u w:val="single"/>
          <w:shd w:val="clear" w:color="auto" w:fill="FFFF00"/>
        </w:rPr>
        <w:t xml:space="preserve"> influence govern the space district.</w:t>
      </w:r>
      <w:r w:rsidRPr="00F9246A">
        <w:rPr>
          <w:rFonts w:ascii="Times New Roman" w:eastAsia="Times New Roman" w:hAnsi="Times New Roman" w:cs="Times New Roman"/>
          <w:color w:val="000000"/>
          <w:sz w:val="16"/>
          <w:szCs w:val="16"/>
        </w:rPr>
        <w:t xml:space="preserve"> That administration could perhaps be </w:t>
      </w:r>
      <w:r w:rsidRPr="00F9246A">
        <w:rPr>
          <w:rFonts w:ascii="Times New Roman" w:eastAsia="Times New Roman" w:hAnsi="Times New Roman" w:cs="Times New Roman"/>
          <w:color w:val="000000"/>
          <w:sz w:val="28"/>
          <w:szCs w:val="28"/>
          <w:u w:val="single"/>
          <w:shd w:val="clear" w:color="auto" w:fill="FFFF00"/>
        </w:rPr>
        <w:t>composed of a</w:t>
      </w:r>
      <w:r w:rsidRPr="00F9246A">
        <w:rPr>
          <w:rFonts w:ascii="Times New Roman" w:eastAsia="Times New Roman" w:hAnsi="Times New Roman" w:cs="Times New Roman"/>
          <w:color w:val="000000"/>
          <w:sz w:val="16"/>
          <w:szCs w:val="16"/>
        </w:rPr>
        <w:t xml:space="preserve"> governance </w:t>
      </w:r>
      <w:r w:rsidRPr="00F9246A">
        <w:rPr>
          <w:rFonts w:ascii="Times New Roman" w:eastAsia="Times New Roman" w:hAnsi="Times New Roman" w:cs="Times New Roman"/>
          <w:color w:val="000000"/>
          <w:sz w:val="28"/>
          <w:szCs w:val="28"/>
          <w:u w:val="single"/>
          <w:shd w:val="clear" w:color="auto" w:fill="FFFF00"/>
        </w:rPr>
        <w:t>board of representatives of which half is appointed by</w:t>
      </w:r>
      <w:r w:rsidRPr="00F9246A">
        <w:rPr>
          <w:rFonts w:ascii="Times New Roman" w:eastAsia="Times New Roman" w:hAnsi="Times New Roman" w:cs="Times New Roman"/>
          <w:color w:val="000000"/>
          <w:sz w:val="16"/>
          <w:szCs w:val="16"/>
        </w:rPr>
        <w:t xml:space="preserve"> certain member States of </w:t>
      </w:r>
      <w:r w:rsidRPr="00F9246A">
        <w:rPr>
          <w:rFonts w:ascii="Times New Roman" w:eastAsia="Times New Roman" w:hAnsi="Times New Roman" w:cs="Times New Roman"/>
          <w:color w:val="000000"/>
          <w:sz w:val="28"/>
          <w:szCs w:val="28"/>
          <w:u w:val="single"/>
          <w:shd w:val="clear" w:color="auto" w:fill="FFFF00"/>
        </w:rPr>
        <w:t>the U</w:t>
      </w:r>
      <w:r w:rsidRPr="00F9246A">
        <w:rPr>
          <w:rFonts w:ascii="Times New Roman" w:eastAsia="Times New Roman" w:hAnsi="Times New Roman" w:cs="Times New Roman"/>
          <w:color w:val="000000"/>
          <w:sz w:val="16"/>
          <w:szCs w:val="16"/>
        </w:rPr>
        <w:t xml:space="preserve">nited </w:t>
      </w:r>
      <w:r w:rsidRPr="00F9246A">
        <w:rPr>
          <w:rFonts w:ascii="Times New Roman" w:eastAsia="Times New Roman" w:hAnsi="Times New Roman" w:cs="Times New Roman"/>
          <w:color w:val="000000"/>
          <w:sz w:val="28"/>
          <w:szCs w:val="28"/>
          <w:u w:val="single"/>
          <w:shd w:val="clear" w:color="auto" w:fill="FFFF00"/>
        </w:rPr>
        <w:t>N</w:t>
      </w:r>
      <w:r w:rsidRPr="00F9246A">
        <w:rPr>
          <w:rFonts w:ascii="Times New Roman" w:eastAsia="Times New Roman" w:hAnsi="Times New Roman" w:cs="Times New Roman"/>
          <w:color w:val="000000"/>
          <w:sz w:val="16"/>
          <w:szCs w:val="16"/>
        </w:rPr>
        <w:t xml:space="preserve">ations </w:t>
      </w:r>
      <w:r w:rsidRPr="00F9246A">
        <w:rPr>
          <w:rFonts w:ascii="Times New Roman" w:eastAsia="Times New Roman" w:hAnsi="Times New Roman" w:cs="Times New Roman"/>
          <w:color w:val="000000"/>
          <w:sz w:val="28"/>
          <w:szCs w:val="28"/>
          <w:u w:val="single"/>
          <w:shd w:val="clear" w:color="auto" w:fill="FFFF00"/>
        </w:rPr>
        <w:t>and half is elected by all the member States</w:t>
      </w:r>
      <w:r w:rsidRPr="00F9246A">
        <w:rPr>
          <w:rFonts w:ascii="Times New Roman" w:eastAsia="Times New Roman" w:hAnsi="Times New Roman" w:cs="Times New Roman"/>
          <w:color w:val="000000"/>
          <w:sz w:val="16"/>
          <w:szCs w:val="16"/>
        </w:rPr>
        <w:t xml:space="preserve">. Or perhaps neutrality could be ensured by distinguishing participation in the space district by a certain kind of citizenship. That citizenship could resemble a sort of first "international citizenship," which could be either inclusive (a citizenship that can be maintained in addition to one's own original citizenship[s]) or exclusive (a citizenship that can be maintained only in alternative to one's own original citizenship[s]). That citizenship need not be structured as "international" either, if such an extension of citizenship is too novel and dramatic for too many national sovereigns. Less dramatic, although still novel in its own respect, would be to construct the citizenship as an altogether new citizenship independent of any other. That is, the international community would not be creating an international entity, but instead a new national entity created by the international community. After all, no rule states that a new nation can only be created by rebellion and secession-why not the peaceful creation of a nation, whose creation benefits all mankind? I will term this sort of "nation" as neither international nor exactly national, but instead supra national. How a space district could benefit all mankind is an important issue to address too. After all, to comply with the principles inherent in the Outer Space Treaty and Moon Treaty, </w:t>
      </w:r>
      <w:r w:rsidRPr="00F9246A">
        <w:rPr>
          <w:rFonts w:ascii="Times New Roman" w:eastAsia="Times New Roman" w:hAnsi="Times New Roman" w:cs="Times New Roman"/>
          <w:color w:val="000000"/>
          <w:sz w:val="28"/>
          <w:szCs w:val="28"/>
          <w:u w:val="single"/>
          <w:shd w:val="clear" w:color="auto" w:fill="FFFF00"/>
        </w:rPr>
        <w:t>this space district must "equitably share</w:t>
      </w:r>
      <w:r w:rsidRPr="00F9246A">
        <w:rPr>
          <w:rFonts w:ascii="Times New Roman" w:eastAsia="Times New Roman" w:hAnsi="Times New Roman" w:cs="Times New Roman"/>
          <w:color w:val="000000"/>
          <w:sz w:val="16"/>
          <w:szCs w:val="16"/>
        </w:rPr>
        <w:t xml:space="preserve">" whatever </w:t>
      </w:r>
      <w:r w:rsidRPr="00F9246A">
        <w:rPr>
          <w:rFonts w:ascii="Times New Roman" w:eastAsia="Times New Roman" w:hAnsi="Times New Roman" w:cs="Times New Roman"/>
          <w:color w:val="000000"/>
          <w:sz w:val="28"/>
          <w:szCs w:val="28"/>
          <w:u w:val="single"/>
          <w:shd w:val="clear" w:color="auto" w:fill="FFFF00"/>
        </w:rPr>
        <w:t>profits</w:t>
      </w:r>
      <w:r w:rsidRPr="00F9246A">
        <w:rPr>
          <w:rFonts w:ascii="Times New Roman" w:eastAsia="Times New Roman" w:hAnsi="Times New Roman" w:cs="Times New Roman"/>
          <w:color w:val="000000"/>
          <w:sz w:val="28"/>
          <w:szCs w:val="28"/>
          <w:u w:val="single"/>
        </w:rPr>
        <w:t xml:space="preserve"> </w:t>
      </w:r>
      <w:r w:rsidRPr="00F9246A">
        <w:rPr>
          <w:rFonts w:ascii="Times New Roman" w:eastAsia="Times New Roman" w:hAnsi="Times New Roman" w:cs="Times New Roman"/>
          <w:color w:val="000000"/>
          <w:sz w:val="16"/>
          <w:szCs w:val="16"/>
        </w:rPr>
        <w:t xml:space="preserve">or benefits exploitation of outer space produces. Whether the space district is structured as international or supra-national, it must maintain some sort of relationship with "all mankind." Particularly if the space district is structured as an international entity, the simplest way to relate the space district to the international community would be </w:t>
      </w:r>
      <w:r w:rsidRPr="00F9246A">
        <w:rPr>
          <w:rFonts w:ascii="Times New Roman" w:eastAsia="Times New Roman" w:hAnsi="Times New Roman" w:cs="Times New Roman"/>
          <w:color w:val="000000"/>
          <w:sz w:val="28"/>
          <w:szCs w:val="28"/>
          <w:u w:val="single"/>
          <w:shd w:val="clear" w:color="auto" w:fill="FFFF00"/>
        </w:rPr>
        <w:t>by taxes</w:t>
      </w:r>
      <w:r w:rsidRPr="00F9246A">
        <w:rPr>
          <w:rFonts w:ascii="Times New Roman" w:eastAsia="Times New Roman" w:hAnsi="Times New Roman" w:cs="Times New Roman"/>
          <w:color w:val="000000"/>
          <w:sz w:val="16"/>
          <w:szCs w:val="16"/>
        </w:rPr>
        <w:t xml:space="preserve">. </w:t>
      </w:r>
      <w:r w:rsidRPr="00F9246A">
        <w:rPr>
          <w:rFonts w:ascii="Times New Roman" w:eastAsia="Times New Roman" w:hAnsi="Times New Roman" w:cs="Times New Roman"/>
          <w:color w:val="000000"/>
          <w:sz w:val="28"/>
          <w:szCs w:val="28"/>
          <w:u w:val="single"/>
          <w:shd w:val="clear" w:color="auto" w:fill="FFFF00"/>
        </w:rPr>
        <w:t>The proceeds of a</w:t>
      </w:r>
      <w:r w:rsidRPr="00F9246A">
        <w:rPr>
          <w:rFonts w:ascii="Times New Roman" w:eastAsia="Times New Roman" w:hAnsi="Times New Roman" w:cs="Times New Roman"/>
          <w:color w:val="000000"/>
          <w:sz w:val="16"/>
          <w:szCs w:val="16"/>
        </w:rPr>
        <w:t xml:space="preserve"> space-district-targeted </w:t>
      </w:r>
      <w:r w:rsidRPr="00F9246A">
        <w:rPr>
          <w:rFonts w:ascii="Times New Roman" w:eastAsia="Times New Roman" w:hAnsi="Times New Roman" w:cs="Times New Roman"/>
          <w:color w:val="000000"/>
          <w:sz w:val="28"/>
          <w:szCs w:val="28"/>
          <w:u w:val="single"/>
          <w:shd w:val="clear" w:color="auto" w:fill="FFFF00"/>
        </w:rPr>
        <w:t>tax</w:t>
      </w:r>
      <w:r w:rsidRPr="00F9246A">
        <w:rPr>
          <w:rFonts w:ascii="Times New Roman" w:eastAsia="Times New Roman" w:hAnsi="Times New Roman" w:cs="Times New Roman"/>
          <w:color w:val="000000"/>
          <w:sz w:val="16"/>
          <w:szCs w:val="16"/>
        </w:rPr>
        <w:t xml:space="preserve"> </w:t>
      </w:r>
      <w:r w:rsidRPr="00F9246A">
        <w:rPr>
          <w:rFonts w:ascii="Times New Roman" w:eastAsia="Times New Roman" w:hAnsi="Times New Roman" w:cs="Times New Roman"/>
          <w:color w:val="000000"/>
          <w:sz w:val="28"/>
          <w:szCs w:val="28"/>
          <w:u w:val="single"/>
          <w:shd w:val="clear" w:color="auto" w:fill="FFFF00"/>
        </w:rPr>
        <w:t>would be subject to distribution in the international community</w:t>
      </w:r>
      <w:r w:rsidRPr="00F9246A">
        <w:rPr>
          <w:rFonts w:ascii="Times New Roman" w:eastAsia="Times New Roman" w:hAnsi="Times New Roman" w:cs="Times New Roman"/>
          <w:color w:val="000000"/>
          <w:sz w:val="28"/>
          <w:szCs w:val="28"/>
          <w:u w:val="single"/>
        </w:rPr>
        <w:t xml:space="preserve"> </w:t>
      </w:r>
      <w:r w:rsidRPr="00F9246A">
        <w:rPr>
          <w:rFonts w:ascii="Times New Roman" w:eastAsia="Times New Roman" w:hAnsi="Times New Roman" w:cs="Times New Roman"/>
          <w:color w:val="000000"/>
          <w:sz w:val="16"/>
          <w:szCs w:val="16"/>
        </w:rPr>
        <w:t xml:space="preserve">with due regard </w:t>
      </w:r>
      <w:r w:rsidRPr="00F9246A">
        <w:rPr>
          <w:rFonts w:ascii="Times New Roman" w:eastAsia="Times New Roman" w:hAnsi="Times New Roman" w:cs="Times New Roman"/>
          <w:color w:val="000000"/>
          <w:sz w:val="28"/>
          <w:szCs w:val="28"/>
          <w:u w:val="single"/>
          <w:shd w:val="clear" w:color="auto" w:fill="FFFF00"/>
        </w:rPr>
        <w:t>for each sovereign's involvement in space exploitation</w:t>
      </w:r>
      <w:r w:rsidRPr="00F9246A">
        <w:rPr>
          <w:rFonts w:ascii="Times New Roman" w:eastAsia="Times New Roman" w:hAnsi="Times New Roman" w:cs="Times New Roman"/>
          <w:color w:val="000000"/>
          <w:sz w:val="16"/>
          <w:szCs w:val="16"/>
        </w:rPr>
        <w:t xml:space="preserve"> </w:t>
      </w:r>
      <w:proofErr w:type="gramStart"/>
      <w:r w:rsidRPr="00F9246A">
        <w:rPr>
          <w:rFonts w:ascii="Times New Roman" w:eastAsia="Times New Roman" w:hAnsi="Times New Roman" w:cs="Times New Roman"/>
          <w:color w:val="000000"/>
          <w:sz w:val="28"/>
          <w:szCs w:val="28"/>
          <w:u w:val="single"/>
          <w:shd w:val="clear" w:color="auto" w:fill="FFFF00"/>
        </w:rPr>
        <w:t>and</w:t>
      </w:r>
      <w:r w:rsidRPr="00F9246A">
        <w:rPr>
          <w:rFonts w:ascii="Times New Roman" w:eastAsia="Times New Roman" w:hAnsi="Times New Roman" w:cs="Times New Roman"/>
          <w:color w:val="000000"/>
          <w:sz w:val="16"/>
          <w:szCs w:val="16"/>
        </w:rPr>
        <w:t xml:space="preserve"> also</w:t>
      </w:r>
      <w:proofErr w:type="gramEnd"/>
      <w:r w:rsidRPr="00F9246A">
        <w:rPr>
          <w:rFonts w:ascii="Times New Roman" w:eastAsia="Times New Roman" w:hAnsi="Times New Roman" w:cs="Times New Roman"/>
          <w:color w:val="000000"/>
          <w:sz w:val="16"/>
          <w:szCs w:val="16"/>
        </w:rPr>
        <w:t xml:space="preserve"> </w:t>
      </w:r>
      <w:r w:rsidRPr="00F9246A">
        <w:rPr>
          <w:rFonts w:ascii="Times New Roman" w:eastAsia="Times New Roman" w:hAnsi="Times New Roman" w:cs="Times New Roman"/>
          <w:color w:val="000000"/>
          <w:sz w:val="28"/>
          <w:szCs w:val="28"/>
          <w:u w:val="single"/>
          <w:shd w:val="clear" w:color="auto" w:fill="FFFF00"/>
        </w:rPr>
        <w:t>the inability to be</w:t>
      </w:r>
      <w:r w:rsidRPr="00F9246A">
        <w:rPr>
          <w:rFonts w:ascii="Times New Roman" w:eastAsia="Times New Roman" w:hAnsi="Times New Roman" w:cs="Times New Roman"/>
          <w:color w:val="000000"/>
          <w:sz w:val="16"/>
          <w:szCs w:val="16"/>
        </w:rPr>
        <w:t xml:space="preserve"> so </w:t>
      </w:r>
      <w:r w:rsidRPr="00F9246A">
        <w:rPr>
          <w:rFonts w:ascii="Times New Roman" w:eastAsia="Times New Roman" w:hAnsi="Times New Roman" w:cs="Times New Roman"/>
          <w:color w:val="000000"/>
          <w:sz w:val="28"/>
          <w:szCs w:val="28"/>
          <w:u w:val="single"/>
          <w:shd w:val="clear" w:color="auto" w:fill="FFFF00"/>
        </w:rPr>
        <w:t>involved</w:t>
      </w:r>
      <w:r w:rsidRPr="00F9246A">
        <w:rPr>
          <w:rFonts w:ascii="Times New Roman" w:eastAsia="Times New Roman" w:hAnsi="Times New Roman" w:cs="Times New Roman"/>
          <w:color w:val="000000"/>
          <w:sz w:val="16"/>
          <w:szCs w:val="16"/>
        </w:rPr>
        <w:t xml:space="preserve">. If the space district is structured as a supra-national entity, the simplest way to relate the space district to the international community would be by corporate distributions.88 That may be best affected by, in addition to offering a unique brand of citizenship, offering companies a unique brand of incorporation. The benefits and profits of exploiting outer space could be purposefully funneled through international space corporations authorized to operate in the space district. </w:t>
      </w:r>
      <w:proofErr w:type="gramStart"/>
      <w:r w:rsidRPr="00F9246A">
        <w:rPr>
          <w:rFonts w:ascii="Times New Roman" w:eastAsia="Times New Roman" w:hAnsi="Times New Roman" w:cs="Times New Roman"/>
          <w:color w:val="000000"/>
          <w:sz w:val="16"/>
          <w:szCs w:val="16"/>
        </w:rPr>
        <w:t>As long as</w:t>
      </w:r>
      <w:proofErr w:type="gramEnd"/>
      <w:r w:rsidRPr="00F9246A">
        <w:rPr>
          <w:rFonts w:ascii="Times New Roman" w:eastAsia="Times New Roman" w:hAnsi="Times New Roman" w:cs="Times New Roman"/>
          <w:color w:val="000000"/>
          <w:sz w:val="16"/>
          <w:szCs w:val="16"/>
        </w:rPr>
        <w:t xml:space="preserve"> shareholding status is freely open to all citizens of the world-or if only to citizens of the space district, as long as the space district's citizenship is open to all the world the citizens of </w:t>
      </w:r>
      <w:r w:rsidRPr="00F9246A">
        <w:rPr>
          <w:rFonts w:ascii="Times New Roman" w:eastAsia="Times New Roman" w:hAnsi="Times New Roman" w:cs="Times New Roman"/>
          <w:color w:val="000000"/>
          <w:sz w:val="28"/>
          <w:szCs w:val="28"/>
          <w:u w:val="single"/>
          <w:shd w:val="clear" w:color="auto" w:fill="FFFF00"/>
        </w:rPr>
        <w:t>any country</w:t>
      </w:r>
      <w:r w:rsidRPr="00F9246A">
        <w:rPr>
          <w:rFonts w:ascii="Times New Roman" w:eastAsia="Times New Roman" w:hAnsi="Times New Roman" w:cs="Times New Roman"/>
          <w:color w:val="000000"/>
          <w:sz w:val="16"/>
          <w:szCs w:val="16"/>
        </w:rPr>
        <w:t xml:space="preserve">, developed or undeveloped, </w:t>
      </w:r>
      <w:r w:rsidRPr="00F9246A">
        <w:rPr>
          <w:rFonts w:ascii="Times New Roman" w:eastAsia="Times New Roman" w:hAnsi="Times New Roman" w:cs="Times New Roman"/>
          <w:color w:val="000000"/>
          <w:sz w:val="28"/>
          <w:szCs w:val="28"/>
          <w:u w:val="single"/>
          <w:shd w:val="clear" w:color="auto" w:fill="FFFF00"/>
        </w:rPr>
        <w:t>would be</w:t>
      </w:r>
      <w:r w:rsidRPr="00F9246A">
        <w:rPr>
          <w:rFonts w:ascii="Times New Roman" w:eastAsia="Times New Roman" w:hAnsi="Times New Roman" w:cs="Times New Roman"/>
          <w:color w:val="000000"/>
          <w:sz w:val="16"/>
          <w:szCs w:val="16"/>
        </w:rPr>
        <w:t xml:space="preserve"> freely </w:t>
      </w:r>
      <w:r w:rsidRPr="00F9246A">
        <w:rPr>
          <w:rFonts w:ascii="Times New Roman" w:eastAsia="Times New Roman" w:hAnsi="Times New Roman" w:cs="Times New Roman"/>
          <w:color w:val="000000"/>
          <w:sz w:val="28"/>
          <w:szCs w:val="28"/>
          <w:u w:val="single"/>
          <w:shd w:val="clear" w:color="auto" w:fill="FFFF00"/>
        </w:rPr>
        <w:t xml:space="preserve">able to invest </w:t>
      </w:r>
      <w:r w:rsidRPr="00F9246A">
        <w:rPr>
          <w:rFonts w:ascii="Times New Roman" w:eastAsia="Times New Roman" w:hAnsi="Times New Roman" w:cs="Times New Roman"/>
          <w:color w:val="000000"/>
          <w:sz w:val="28"/>
          <w:szCs w:val="28"/>
          <w:u w:val="single"/>
          <w:shd w:val="clear" w:color="auto" w:fill="FFFF00"/>
        </w:rPr>
        <w:lastRenderedPageBreak/>
        <w:t>in the exploitation of space and equitably receive</w:t>
      </w:r>
      <w:r w:rsidRPr="00F9246A">
        <w:rPr>
          <w:rFonts w:ascii="Times New Roman" w:eastAsia="Times New Roman" w:hAnsi="Times New Roman" w:cs="Times New Roman"/>
          <w:color w:val="000000"/>
          <w:sz w:val="16"/>
          <w:szCs w:val="16"/>
        </w:rPr>
        <w:t xml:space="preserve"> a share of the </w:t>
      </w:r>
      <w:r w:rsidRPr="00F9246A">
        <w:rPr>
          <w:rFonts w:ascii="Times New Roman" w:eastAsia="Times New Roman" w:hAnsi="Times New Roman" w:cs="Times New Roman"/>
          <w:color w:val="000000"/>
          <w:sz w:val="28"/>
          <w:szCs w:val="28"/>
          <w:u w:val="single"/>
          <w:shd w:val="clear" w:color="auto" w:fill="FFFF00"/>
        </w:rPr>
        <w:t>returns</w:t>
      </w:r>
      <w:r w:rsidRPr="00F9246A">
        <w:rPr>
          <w:rFonts w:ascii="Times New Roman" w:eastAsia="Times New Roman" w:hAnsi="Times New Roman" w:cs="Times New Roman"/>
          <w:color w:val="000000"/>
          <w:sz w:val="16"/>
          <w:szCs w:val="16"/>
        </w:rPr>
        <w:t xml:space="preserve">. In addition to being internationally appealing, </w:t>
      </w:r>
      <w:r w:rsidRPr="00F9246A">
        <w:rPr>
          <w:rFonts w:ascii="Times New Roman" w:eastAsia="Times New Roman" w:hAnsi="Times New Roman" w:cs="Times New Roman"/>
          <w:color w:val="000000"/>
          <w:sz w:val="28"/>
          <w:szCs w:val="28"/>
          <w:u w:val="single"/>
          <w:shd w:val="clear" w:color="auto" w:fill="FFFF00"/>
        </w:rPr>
        <w:t>a space district must</w:t>
      </w:r>
      <w:r w:rsidRPr="00F9246A">
        <w:rPr>
          <w:rFonts w:ascii="Times New Roman" w:eastAsia="Times New Roman" w:hAnsi="Times New Roman" w:cs="Times New Roman"/>
          <w:color w:val="000000"/>
          <w:sz w:val="16"/>
          <w:szCs w:val="16"/>
        </w:rPr>
        <w:t xml:space="preserve"> also effectively </w:t>
      </w:r>
      <w:r w:rsidRPr="00F9246A">
        <w:rPr>
          <w:rFonts w:ascii="Times New Roman" w:eastAsia="Times New Roman" w:hAnsi="Times New Roman" w:cs="Times New Roman"/>
          <w:color w:val="000000"/>
          <w:sz w:val="28"/>
          <w:szCs w:val="28"/>
          <w:u w:val="single"/>
          <w:shd w:val="clear" w:color="auto" w:fill="FFFF00"/>
        </w:rPr>
        <w:t>encourage private</w:t>
      </w:r>
      <w:r w:rsidRPr="00F9246A">
        <w:rPr>
          <w:rFonts w:ascii="Times New Roman" w:eastAsia="Times New Roman" w:hAnsi="Times New Roman" w:cs="Times New Roman"/>
          <w:color w:val="000000"/>
          <w:sz w:val="16"/>
          <w:szCs w:val="16"/>
        </w:rPr>
        <w:t xml:space="preserve"> commercial </w:t>
      </w:r>
      <w:r w:rsidRPr="00F9246A">
        <w:rPr>
          <w:rFonts w:ascii="Times New Roman" w:eastAsia="Times New Roman" w:hAnsi="Times New Roman" w:cs="Times New Roman"/>
          <w:color w:val="000000"/>
          <w:sz w:val="28"/>
          <w:szCs w:val="28"/>
          <w:u w:val="single"/>
          <w:shd w:val="clear" w:color="auto" w:fill="FFFF00"/>
        </w:rPr>
        <w:t>space enterprises to exploit outer space</w:t>
      </w:r>
      <w:r w:rsidRPr="00F9246A">
        <w:rPr>
          <w:rFonts w:ascii="Times New Roman" w:eastAsia="Times New Roman" w:hAnsi="Times New Roman" w:cs="Times New Roman"/>
          <w:color w:val="000000"/>
          <w:sz w:val="16"/>
          <w:szCs w:val="16"/>
        </w:rPr>
        <w:t xml:space="preserve">. Perhaps, most dramatically, the space district could be given exclusive rights to exploit the resources of outer space. Private commercial space enterprise would then necessarily flock to the space district to operate rather than in their national contexts, provided the space district regulated space enterprise as effectively as sovereign States. A space district would also have benefits inherent in physical consolidation that could encourage private commercial space enterprise. Specifically, the infrastructure and governance of all aspects of the space industry could be consolidated. Satellites and space vehicles could be constructed, </w:t>
      </w:r>
      <w:proofErr w:type="gramStart"/>
      <w:r w:rsidRPr="00F9246A">
        <w:rPr>
          <w:rFonts w:ascii="Times New Roman" w:eastAsia="Times New Roman" w:hAnsi="Times New Roman" w:cs="Times New Roman"/>
          <w:color w:val="000000"/>
          <w:sz w:val="16"/>
          <w:szCs w:val="16"/>
        </w:rPr>
        <w:t>tested</w:t>
      </w:r>
      <w:proofErr w:type="gramEnd"/>
      <w:r w:rsidRPr="00F9246A">
        <w:rPr>
          <w:rFonts w:ascii="Times New Roman" w:eastAsia="Times New Roman" w:hAnsi="Times New Roman" w:cs="Times New Roman"/>
          <w:color w:val="000000"/>
          <w:sz w:val="16"/>
          <w:szCs w:val="16"/>
        </w:rPr>
        <w:t xml:space="preserve"> and evaluated, launched, tracked, and returned in the same location. And the governing regulatory authority could be there through the entire development, launch, and return process to ensure compliance. But why </w:t>
      </w:r>
      <w:r w:rsidRPr="00F9246A">
        <w:rPr>
          <w:rFonts w:ascii="Times New Roman" w:eastAsia="Times New Roman" w:hAnsi="Times New Roman" w:cs="Times New Roman"/>
          <w:color w:val="000000"/>
          <w:sz w:val="28"/>
          <w:szCs w:val="28"/>
          <w:u w:val="single"/>
          <w:shd w:val="clear" w:color="auto" w:fill="FFFF00"/>
        </w:rPr>
        <w:t>would all space enterprise</w:t>
      </w:r>
      <w:r w:rsidRPr="00F9246A">
        <w:rPr>
          <w:rFonts w:ascii="Times New Roman" w:eastAsia="Times New Roman" w:hAnsi="Times New Roman" w:cs="Times New Roman"/>
          <w:color w:val="000000"/>
          <w:sz w:val="16"/>
          <w:szCs w:val="16"/>
        </w:rPr>
        <w:t xml:space="preserve">, private or otherwise, </w:t>
      </w:r>
      <w:r w:rsidRPr="00F9246A">
        <w:rPr>
          <w:rFonts w:ascii="Times New Roman" w:eastAsia="Times New Roman" w:hAnsi="Times New Roman" w:cs="Times New Roman"/>
          <w:color w:val="000000"/>
          <w:sz w:val="28"/>
          <w:szCs w:val="28"/>
          <w:u w:val="single"/>
          <w:shd w:val="clear" w:color="auto" w:fill="FFFF00"/>
        </w:rPr>
        <w:t>want</w:t>
      </w:r>
      <w:r w:rsidRPr="00F9246A">
        <w:rPr>
          <w:rFonts w:ascii="Times New Roman" w:eastAsia="Times New Roman" w:hAnsi="Times New Roman" w:cs="Times New Roman"/>
          <w:color w:val="000000"/>
          <w:sz w:val="16"/>
          <w:szCs w:val="16"/>
        </w:rPr>
        <w:t xml:space="preserve"> to operate in </w:t>
      </w:r>
      <w:r w:rsidRPr="00F9246A">
        <w:rPr>
          <w:rFonts w:ascii="Times New Roman" w:eastAsia="Times New Roman" w:hAnsi="Times New Roman" w:cs="Times New Roman"/>
          <w:color w:val="000000"/>
          <w:sz w:val="28"/>
          <w:szCs w:val="28"/>
          <w:u w:val="single"/>
          <w:shd w:val="clear" w:color="auto" w:fill="FFFF00"/>
        </w:rPr>
        <w:t>a space district?</w:t>
      </w:r>
      <w:r w:rsidRPr="00F9246A">
        <w:rPr>
          <w:rFonts w:ascii="Times New Roman" w:eastAsia="Times New Roman" w:hAnsi="Times New Roman" w:cs="Times New Roman"/>
          <w:color w:val="000000"/>
          <w:sz w:val="16"/>
          <w:szCs w:val="16"/>
        </w:rPr>
        <w:t xml:space="preserve"> Perhaps </w:t>
      </w:r>
      <w:r w:rsidRPr="00F9246A">
        <w:rPr>
          <w:rFonts w:ascii="Times New Roman" w:eastAsia="Times New Roman" w:hAnsi="Times New Roman" w:cs="Times New Roman"/>
          <w:color w:val="000000"/>
          <w:sz w:val="28"/>
          <w:szCs w:val="28"/>
          <w:u w:val="single"/>
          <w:shd w:val="clear" w:color="auto" w:fill="FFFF00"/>
        </w:rPr>
        <w:t>a</w:t>
      </w:r>
      <w:r w:rsidRPr="00F9246A">
        <w:rPr>
          <w:rFonts w:ascii="Times New Roman" w:eastAsia="Times New Roman" w:hAnsi="Times New Roman" w:cs="Times New Roman"/>
          <w:color w:val="000000"/>
          <w:sz w:val="16"/>
          <w:szCs w:val="16"/>
        </w:rPr>
        <w:t xml:space="preserve"> very </w:t>
      </w:r>
      <w:r w:rsidRPr="00F9246A">
        <w:rPr>
          <w:rFonts w:ascii="Times New Roman" w:eastAsia="Times New Roman" w:hAnsi="Times New Roman" w:cs="Times New Roman"/>
          <w:color w:val="000000"/>
          <w:sz w:val="28"/>
          <w:szCs w:val="28"/>
          <w:u w:val="single"/>
          <w:shd w:val="clear" w:color="auto" w:fill="FFFF00"/>
        </w:rPr>
        <w:t>powerful reason would be tax incentives</w:t>
      </w:r>
      <w:r w:rsidRPr="00F9246A">
        <w:rPr>
          <w:rFonts w:ascii="Times New Roman" w:eastAsia="Times New Roman" w:hAnsi="Times New Roman" w:cs="Times New Roman"/>
          <w:color w:val="000000"/>
          <w:sz w:val="16"/>
          <w:szCs w:val="16"/>
        </w:rPr>
        <w:t xml:space="preserve">. If companies and individuals living and operating in the space district were tax-favored, perhaps even tax-free, the space district could essentially serve as a space industry incubator-it would be a creative extension of zoning laws to incentivize a certain sort of development. While these are all merely suggestions, they aptly demonstrate how </w:t>
      </w:r>
      <w:r w:rsidRPr="00F9246A">
        <w:rPr>
          <w:rFonts w:ascii="Times New Roman" w:eastAsia="Times New Roman" w:hAnsi="Times New Roman" w:cs="Times New Roman"/>
          <w:color w:val="000000"/>
          <w:sz w:val="28"/>
          <w:szCs w:val="28"/>
          <w:u w:val="single"/>
          <w:shd w:val="clear" w:color="auto" w:fill="FFFF00"/>
        </w:rPr>
        <w:t>the structure of a space district could</w:t>
      </w:r>
      <w:r w:rsidRPr="00F9246A">
        <w:rPr>
          <w:rFonts w:ascii="Times New Roman" w:eastAsia="Times New Roman" w:hAnsi="Times New Roman" w:cs="Times New Roman"/>
          <w:color w:val="000000"/>
          <w:sz w:val="16"/>
          <w:szCs w:val="16"/>
        </w:rPr>
        <w:t xml:space="preserve"> be very </w:t>
      </w:r>
      <w:r w:rsidRPr="00F9246A">
        <w:rPr>
          <w:rFonts w:ascii="Times New Roman" w:eastAsia="Times New Roman" w:hAnsi="Times New Roman" w:cs="Times New Roman"/>
          <w:color w:val="000000"/>
          <w:sz w:val="28"/>
          <w:szCs w:val="28"/>
          <w:u w:val="single"/>
          <w:shd w:val="clear" w:color="auto" w:fill="FFFF00"/>
        </w:rPr>
        <w:t>flexibly adapt</w:t>
      </w:r>
      <w:r w:rsidRPr="00F9246A">
        <w:rPr>
          <w:rFonts w:ascii="Times New Roman" w:eastAsia="Times New Roman" w:hAnsi="Times New Roman" w:cs="Times New Roman"/>
          <w:color w:val="000000"/>
          <w:sz w:val="16"/>
          <w:szCs w:val="16"/>
        </w:rPr>
        <w:t xml:space="preserve">ed </w:t>
      </w:r>
      <w:r w:rsidRPr="00F9246A">
        <w:rPr>
          <w:rFonts w:ascii="Times New Roman" w:eastAsia="Times New Roman" w:hAnsi="Times New Roman" w:cs="Times New Roman"/>
          <w:color w:val="000000"/>
          <w:sz w:val="28"/>
          <w:szCs w:val="28"/>
          <w:u w:val="single"/>
          <w:shd w:val="clear" w:color="auto" w:fill="FFFF00"/>
        </w:rPr>
        <w:t xml:space="preserve">to address the concerns of a diverse international </w:t>
      </w:r>
      <w:r w:rsidRPr="00F9246A">
        <w:rPr>
          <w:rFonts w:ascii="Times New Roman" w:eastAsia="Times New Roman" w:hAnsi="Times New Roman" w:cs="Times New Roman"/>
          <w:color w:val="000000"/>
          <w:sz w:val="16"/>
          <w:szCs w:val="16"/>
        </w:rPr>
        <w:t>community</w:t>
      </w:r>
      <w:r w:rsidRPr="00F9246A">
        <w:rPr>
          <w:rFonts w:ascii="Times New Roman" w:eastAsia="Times New Roman" w:hAnsi="Times New Roman" w:cs="Times New Roman"/>
          <w:color w:val="000000"/>
          <w:sz w:val="28"/>
          <w:szCs w:val="28"/>
          <w:u w:val="single"/>
          <w:shd w:val="clear" w:color="auto" w:fill="FFFF00"/>
        </w:rPr>
        <w:t xml:space="preserve"> as well as</w:t>
      </w:r>
      <w:r w:rsidRPr="00F9246A">
        <w:rPr>
          <w:rFonts w:ascii="Times New Roman" w:eastAsia="Times New Roman" w:hAnsi="Times New Roman" w:cs="Times New Roman"/>
          <w:color w:val="000000"/>
          <w:sz w:val="16"/>
          <w:szCs w:val="16"/>
        </w:rPr>
        <w:t xml:space="preserve"> of the </w:t>
      </w:r>
      <w:r w:rsidRPr="00F9246A">
        <w:rPr>
          <w:rFonts w:ascii="Times New Roman" w:eastAsia="Times New Roman" w:hAnsi="Times New Roman" w:cs="Times New Roman"/>
          <w:color w:val="000000"/>
          <w:sz w:val="28"/>
          <w:szCs w:val="28"/>
          <w:u w:val="single"/>
          <w:shd w:val="clear" w:color="auto" w:fill="FFFF00"/>
        </w:rPr>
        <w:t>private</w:t>
      </w:r>
      <w:r w:rsidRPr="00F9246A">
        <w:rPr>
          <w:rFonts w:ascii="Times New Roman" w:eastAsia="Times New Roman" w:hAnsi="Times New Roman" w:cs="Times New Roman"/>
          <w:color w:val="000000"/>
          <w:sz w:val="16"/>
          <w:szCs w:val="16"/>
        </w:rPr>
        <w:t xml:space="preserve"> commercial </w:t>
      </w:r>
      <w:r w:rsidRPr="00F9246A">
        <w:rPr>
          <w:rFonts w:ascii="Times New Roman" w:eastAsia="Times New Roman" w:hAnsi="Times New Roman" w:cs="Times New Roman"/>
          <w:color w:val="000000"/>
          <w:sz w:val="28"/>
          <w:szCs w:val="28"/>
          <w:u w:val="single"/>
          <w:shd w:val="clear" w:color="auto" w:fill="FFFF00"/>
        </w:rPr>
        <w:t>community</w:t>
      </w:r>
      <w:r w:rsidRPr="00F9246A">
        <w:rPr>
          <w:rFonts w:ascii="Times New Roman" w:eastAsia="Times New Roman" w:hAnsi="Times New Roman" w:cs="Times New Roman"/>
          <w:color w:val="000000"/>
          <w:sz w:val="16"/>
          <w:szCs w:val="16"/>
        </w:rPr>
        <w:t xml:space="preserve">. It is my hope that the concept of a space district spurs the development of an international regime to govern the private commercial exploitation of outer space. </w:t>
      </w:r>
      <w:r w:rsidRPr="00F9246A">
        <w:rPr>
          <w:rFonts w:ascii="Times New Roman" w:eastAsia="Times New Roman" w:hAnsi="Times New Roman" w:cs="Times New Roman"/>
          <w:color w:val="000000"/>
          <w:sz w:val="28"/>
          <w:szCs w:val="28"/>
          <w:u w:val="single"/>
          <w:shd w:val="clear" w:color="auto" w:fill="FFFF00"/>
        </w:rPr>
        <w:t>We can all benefit from this.</w:t>
      </w:r>
    </w:p>
    <w:p w14:paraId="10341F6F" w14:textId="77777777" w:rsidR="00C52E7C" w:rsidRDefault="00C52E7C" w:rsidP="00C52E7C">
      <w:pPr>
        <w:pStyle w:val="Heading3"/>
      </w:pPr>
      <w:r>
        <w:lastRenderedPageBreak/>
        <w:t>CP - PAROS</w:t>
      </w:r>
    </w:p>
    <w:p w14:paraId="3AA69EB8" w14:textId="77777777" w:rsidR="00C52E7C" w:rsidRPr="00AF6BFE" w:rsidRDefault="00C52E7C" w:rsidP="00C52E7C">
      <w:pPr>
        <w:pStyle w:val="Heading4"/>
      </w:pPr>
      <w:r>
        <w:t>Counterplan:</w:t>
      </w:r>
      <w:r w:rsidRPr="00AF6BFE">
        <w:t xml:space="preserve"> States ought to abide by the Prevention of an Arms Race Treaty in Space (PAROS)</w:t>
      </w:r>
    </w:p>
    <w:p w14:paraId="2523D7EE" w14:textId="77777777" w:rsidR="00C52E7C" w:rsidRPr="00AF6BFE" w:rsidRDefault="00C52E7C" w:rsidP="00C52E7C">
      <w:pPr>
        <w:rPr>
          <w:rStyle w:val="Emphasis"/>
        </w:rPr>
      </w:pPr>
      <w:r w:rsidRPr="00AF6BFE">
        <w:rPr>
          <w:rStyle w:val="Style13ptBold"/>
        </w:rPr>
        <w:t>NTI 21,</w:t>
      </w:r>
      <w:r w:rsidRPr="00AF6BFE">
        <w:t xml:space="preserve"> “</w:t>
      </w:r>
      <w:r w:rsidRPr="00AF6BFE">
        <w:rPr>
          <w:sz w:val="16"/>
        </w:rPr>
        <w:t xml:space="preserve">Proposed Prevention of an Arms Race in Space (PAROS) Treaty.” PROPOSED PREVENTION OF AN ARMS RACE IN SPACE (PAROS) TREATY, 5 Apr. 2021, www.nti.org/learn/treaties-and-regimes/proposed-prevention-arms-race-space-paros-treaty/. In 1985 the CD </w:t>
      </w:r>
      <w:r w:rsidRPr="00AF6BFE">
        <w:rPr>
          <w:rStyle w:val="Emphasis"/>
          <w:highlight w:val="yellow"/>
        </w:rPr>
        <w:t>establish</w:t>
      </w:r>
      <w:r w:rsidRPr="00AF6BFE">
        <w:rPr>
          <w:sz w:val="16"/>
        </w:rPr>
        <w:t xml:space="preserve">ed an ad hoc committee to identify and examine issues relevant to </w:t>
      </w:r>
      <w:r w:rsidRPr="00AF6BFE">
        <w:rPr>
          <w:rStyle w:val="Emphasis"/>
          <w:highlight w:val="yellow"/>
        </w:rPr>
        <w:t>PAROS</w:t>
      </w:r>
      <w:r w:rsidRPr="00AF6BFE">
        <w:rPr>
          <w:sz w:val="16"/>
        </w:rPr>
        <w:t xml:space="preserve"> such as the legal protection of satellites, nuclear power systems in space, and various confidence-building measures. The United States resolutely opposed giving the committee a negotiating mandate, preferring bilateral talks with the Soviet Union. The committee convened each year through 1994. No further committee meeting occurred due to objections made by the United States. In 1990 the United States stated that it “has not identified any practical outer space arms control measures that can be dealt </w:t>
      </w:r>
      <w:proofErr w:type="spellStart"/>
      <w:r w:rsidRPr="00AF6BFE">
        <w:rPr>
          <w:sz w:val="16"/>
        </w:rPr>
        <w:t>within</w:t>
      </w:r>
      <w:proofErr w:type="spellEnd"/>
      <w:r w:rsidRPr="00AF6BFE">
        <w:rPr>
          <w:sz w:val="16"/>
        </w:rPr>
        <w:t xml:space="preserve"> a multilateral environment.” With its large missile defense program and technical advantages in potential space weaponry, the United States has consistently refused to negotiate PAROS in the CD. </w:t>
      </w:r>
      <w:r w:rsidRPr="00AF6BFE">
        <w:rPr>
          <w:rStyle w:val="Emphasis"/>
          <w:highlight w:val="yellow"/>
        </w:rPr>
        <w:t>Under the</w:t>
      </w:r>
      <w:r w:rsidRPr="00AF6BFE">
        <w:rPr>
          <w:sz w:val="16"/>
        </w:rPr>
        <w:t xml:space="preserve"> draft </w:t>
      </w:r>
      <w:r w:rsidRPr="00AF6BFE">
        <w:rPr>
          <w:rStyle w:val="Emphasis"/>
          <w:highlight w:val="yellow"/>
        </w:rPr>
        <w:t>treaty</w:t>
      </w:r>
      <w:r w:rsidRPr="00AF6BFE">
        <w:rPr>
          <w:sz w:val="16"/>
        </w:rPr>
        <w:t xml:space="preserve"> submitted to the CD by Russia in 2008, State </w:t>
      </w:r>
      <w:r w:rsidRPr="00AF6BFE">
        <w:rPr>
          <w:rStyle w:val="Emphasis"/>
          <w:highlight w:val="yellow"/>
        </w:rPr>
        <w:t>Parties would</w:t>
      </w:r>
      <w:r w:rsidRPr="00AF6BFE">
        <w:rPr>
          <w:sz w:val="16"/>
        </w:rPr>
        <w:t xml:space="preserve"> commit to </w:t>
      </w:r>
      <w:r w:rsidRPr="00AF6BFE">
        <w:rPr>
          <w:rStyle w:val="Emphasis"/>
          <w:highlight w:val="yellow"/>
        </w:rPr>
        <w:t>refrain from</w:t>
      </w:r>
      <w:r w:rsidRPr="00AF6BFE">
        <w:rPr>
          <w:sz w:val="16"/>
        </w:rPr>
        <w:t xml:space="preserve"> placing objects </w:t>
      </w:r>
      <w:r w:rsidRPr="00AF6BFE">
        <w:rPr>
          <w:rStyle w:val="Emphasis"/>
          <w:highlight w:val="yellow"/>
        </w:rPr>
        <w:t>carrying any type of weapon into orbit, installing weapons on celestial bodies, and threatening to use force against objects in outer space.</w:t>
      </w:r>
      <w:r w:rsidRPr="00AF6BFE">
        <w:rPr>
          <w:sz w:val="16"/>
        </w:rPr>
        <w:t xml:space="preserve"> State </w:t>
      </w:r>
      <w:r w:rsidRPr="00AF6BFE">
        <w:rPr>
          <w:rStyle w:val="Emphasis"/>
          <w:highlight w:val="yellow"/>
        </w:rPr>
        <w:t>Parties would</w:t>
      </w:r>
      <w:r w:rsidRPr="00AF6BFE">
        <w:rPr>
          <w:sz w:val="16"/>
        </w:rPr>
        <w:t xml:space="preserve"> also </w:t>
      </w:r>
      <w:r w:rsidRPr="00AF6BFE">
        <w:rPr>
          <w:rStyle w:val="Emphasis"/>
          <w:highlight w:val="yellow"/>
        </w:rPr>
        <w:t>agree to practice</w:t>
      </w:r>
      <w:r w:rsidRPr="00AF6BFE">
        <w:rPr>
          <w:sz w:val="16"/>
        </w:rPr>
        <w:t xml:space="preserve"> agreed </w:t>
      </w:r>
      <w:r w:rsidRPr="00AF6BFE">
        <w:rPr>
          <w:rStyle w:val="Emphasis"/>
          <w:highlight w:val="yellow"/>
        </w:rPr>
        <w:t>confidence-building measures.</w:t>
      </w:r>
      <w:r w:rsidRPr="00AF6BFE">
        <w:rPr>
          <w:rStyle w:val="Emphasis"/>
        </w:rPr>
        <w:t xml:space="preserve"> </w:t>
      </w:r>
      <w:r w:rsidRPr="00AF6BFE">
        <w:rPr>
          <w:rStyle w:val="Emphasis"/>
          <w:highlight w:val="yellow"/>
        </w:rPr>
        <w:t>A PAROS treaty would</w:t>
      </w:r>
      <w:r w:rsidRPr="00AF6BFE">
        <w:rPr>
          <w:sz w:val="16"/>
        </w:rPr>
        <w:t xml:space="preserve"> complement and reaffirm the importance of the 1967 Outer Space Treaty, which aims to </w:t>
      </w:r>
      <w:r w:rsidRPr="00AF6BFE">
        <w:rPr>
          <w:rStyle w:val="Emphasis"/>
          <w:highlight w:val="yellow"/>
        </w:rPr>
        <w:t>preserve space for peaceful uses by prohibiting</w:t>
      </w:r>
      <w:r w:rsidRPr="00AF6BFE">
        <w:rPr>
          <w:sz w:val="16"/>
        </w:rPr>
        <w:t xml:space="preserve"> the use of </w:t>
      </w:r>
      <w:r w:rsidRPr="00AF6BFE">
        <w:rPr>
          <w:rStyle w:val="Emphasis"/>
          <w:highlight w:val="yellow"/>
        </w:rPr>
        <w:t>space weapons, the development of space-weapon technology, and</w:t>
      </w:r>
      <w:r w:rsidRPr="00AF6BFE">
        <w:rPr>
          <w:sz w:val="16"/>
        </w:rPr>
        <w:t xml:space="preserve"> technology related to “missile defense.” The treaty </w:t>
      </w:r>
      <w:r w:rsidRPr="00AF6BFE">
        <w:rPr>
          <w:rStyle w:val="Emphasis"/>
          <w:highlight w:val="yellow"/>
        </w:rPr>
        <w:t>would prevent any nation from gaining a military advantage in outer space.</w:t>
      </w:r>
      <w:r w:rsidRPr="00AF6BFE">
        <w:rPr>
          <w:rStyle w:val="Emphasis"/>
        </w:rPr>
        <w:t xml:space="preserve"> </w:t>
      </w:r>
    </w:p>
    <w:p w14:paraId="6FE928D9" w14:textId="77777777" w:rsidR="00F9246A" w:rsidRPr="00F9246A" w:rsidRDefault="00F9246A" w:rsidP="00F9246A">
      <w:pPr>
        <w:spacing w:after="0" w:line="240" w:lineRule="auto"/>
        <w:rPr>
          <w:rFonts w:ascii="Times New Roman" w:eastAsia="Times New Roman" w:hAnsi="Times New Roman" w:cs="Times New Roman"/>
          <w:sz w:val="24"/>
        </w:rPr>
      </w:pPr>
    </w:p>
    <w:p w14:paraId="50AEC0F2" w14:textId="634E2C30" w:rsidR="00E42E4C" w:rsidRDefault="00F9246A" w:rsidP="00F9246A">
      <w:pPr>
        <w:pStyle w:val="Heading2"/>
      </w:pPr>
      <w:r>
        <w:lastRenderedPageBreak/>
        <w:t>Case</w:t>
      </w:r>
    </w:p>
    <w:p w14:paraId="2908F94F" w14:textId="77777777" w:rsidR="00F9246A" w:rsidRDefault="00F9246A" w:rsidP="00F9246A">
      <w:pPr>
        <w:pStyle w:val="Heading4"/>
        <w:rPr>
          <w:rFonts w:ascii="Times New Roman" w:hAnsi="Times New Roman" w:cs="Times New Roman"/>
          <w:sz w:val="24"/>
        </w:rPr>
      </w:pPr>
      <w:r>
        <w:rPr>
          <w:rFonts w:cs="Calibri"/>
          <w:color w:val="000000"/>
        </w:rPr>
        <w:t>Cap solves the environment and poverty – the alt destroys it – statistics and history</w:t>
      </w:r>
    </w:p>
    <w:p w14:paraId="58512251" w14:textId="77777777" w:rsidR="00F9246A" w:rsidRDefault="00F9246A" w:rsidP="00F9246A">
      <w:pPr>
        <w:pStyle w:val="NormalWeb"/>
        <w:spacing w:before="0" w:beforeAutospacing="0" w:after="160" w:afterAutospacing="0"/>
      </w:pPr>
      <w:r>
        <w:rPr>
          <w:rFonts w:ascii="Calibri" w:hAnsi="Calibri" w:cs="Calibri"/>
          <w:b/>
          <w:bCs/>
          <w:color w:val="000000"/>
          <w:sz w:val="26"/>
          <w:szCs w:val="26"/>
        </w:rPr>
        <w:t>Houser 17</w:t>
      </w:r>
      <w:r>
        <w:rPr>
          <w:rFonts w:ascii="Calibri" w:hAnsi="Calibri" w:cs="Calibri"/>
          <w:color w:val="000000"/>
        </w:rPr>
        <w:t xml:space="preserve"> — Adam Houser, BA from Lafayette in Government, National Field Director for Committee for a Constructive Tomorrow (CFACT), 11-2-2017 ("Want to Protect the Environment? Embrace Capitalism", No Publication, Accessed Online at http://www.cfact.org/2017/11/02/want-to-protect-the-environment-embrace-capitalism/, Accessed on 2-12-2018, SV)</w:t>
      </w:r>
    </w:p>
    <w:p w14:paraId="3B9E565E" w14:textId="77777777" w:rsidR="00F9246A" w:rsidRDefault="00F9246A" w:rsidP="00F9246A">
      <w:pPr>
        <w:pStyle w:val="NormalWeb"/>
        <w:spacing w:before="0" w:beforeAutospacing="0" w:after="160" w:afterAutospacing="0"/>
      </w:pPr>
      <w:r>
        <w:rPr>
          <w:rFonts w:ascii="Calibri" w:hAnsi="Calibri" w:cs="Calibri"/>
          <w:color w:val="000000"/>
          <w:sz w:val="8"/>
          <w:szCs w:val="8"/>
        </w:rPr>
        <w:t xml:space="preserve">At the People’s Climate March in April of this year, one young woman held a particularly interesting, and unfortunately terribly inaccurate sign. It said: “List of things capitalism killed: F&amp;*#%*@ everything.” What this individual, and much of America and the world, fail to realize, is that </w:t>
      </w:r>
      <w:r>
        <w:rPr>
          <w:rFonts w:ascii="Calibri" w:hAnsi="Calibri" w:cs="Calibri"/>
          <w:b/>
          <w:bCs/>
          <w:color w:val="000000"/>
          <w:u w:val="single"/>
          <w:shd w:val="clear" w:color="auto" w:fill="00FF00"/>
        </w:rPr>
        <w:t>capitalism’s benefits far outweigh its faults</w:t>
      </w:r>
      <w:r>
        <w:rPr>
          <w:rFonts w:ascii="Calibri" w:hAnsi="Calibri" w:cs="Calibri"/>
          <w:color w:val="000000"/>
          <w:sz w:val="8"/>
          <w:szCs w:val="8"/>
        </w:rPr>
        <w:t xml:space="preserve">. </w:t>
      </w:r>
      <w:r>
        <w:rPr>
          <w:rFonts w:ascii="Calibri" w:hAnsi="Calibri" w:cs="Calibri"/>
          <w:color w:val="000000"/>
          <w:sz w:val="22"/>
          <w:szCs w:val="22"/>
          <w:u w:val="single"/>
        </w:rPr>
        <w:t xml:space="preserve">Not only has </w:t>
      </w:r>
      <w:r>
        <w:rPr>
          <w:rFonts w:ascii="Calibri" w:hAnsi="Calibri" w:cs="Calibri"/>
          <w:color w:val="000000"/>
          <w:sz w:val="22"/>
          <w:szCs w:val="22"/>
          <w:u w:val="single"/>
          <w:shd w:val="clear" w:color="auto" w:fill="00FF00"/>
        </w:rPr>
        <w:t xml:space="preserve">capitalism lifted </w:t>
      </w:r>
      <w:r>
        <w:rPr>
          <w:rFonts w:ascii="Calibri" w:hAnsi="Calibri" w:cs="Calibri"/>
          <w:b/>
          <w:bCs/>
          <w:color w:val="000000"/>
          <w:u w:val="single"/>
          <w:shd w:val="clear" w:color="auto" w:fill="00FF00"/>
        </w:rPr>
        <w:t>more people out of poverty than any system</w:t>
      </w:r>
      <w:r>
        <w:rPr>
          <w:rFonts w:ascii="Calibri" w:hAnsi="Calibri" w:cs="Calibri"/>
          <w:color w:val="000000"/>
          <w:sz w:val="22"/>
          <w:szCs w:val="22"/>
          <w:u w:val="single"/>
        </w:rPr>
        <w:t xml:space="preserve"> ever implemented in the history of civilization</w:t>
      </w:r>
      <w:r>
        <w:rPr>
          <w:rFonts w:ascii="Calibri" w:hAnsi="Calibri" w:cs="Calibri"/>
          <w:color w:val="000000"/>
        </w:rPr>
        <w:t xml:space="preserve">, </w:t>
      </w:r>
      <w:r>
        <w:rPr>
          <w:rFonts w:ascii="Calibri" w:hAnsi="Calibri" w:cs="Calibri"/>
          <w:color w:val="000000"/>
          <w:sz w:val="22"/>
          <w:szCs w:val="22"/>
          <w:u w:val="single"/>
        </w:rPr>
        <w:t xml:space="preserve">but in so doing, </w:t>
      </w:r>
      <w:r>
        <w:rPr>
          <w:rFonts w:ascii="Calibri" w:hAnsi="Calibri" w:cs="Calibri"/>
          <w:b/>
          <w:bCs/>
          <w:color w:val="000000"/>
          <w:u w:val="single"/>
          <w:shd w:val="clear" w:color="auto" w:fill="00FF00"/>
        </w:rPr>
        <w:t>it has done more to protect the environment than any socialist or communist initiative</w:t>
      </w:r>
      <w:r>
        <w:rPr>
          <w:rFonts w:ascii="Calibri" w:hAnsi="Calibri" w:cs="Calibri"/>
          <w:color w:val="000000"/>
        </w:rPr>
        <w:t xml:space="preserve">. </w:t>
      </w:r>
      <w:r>
        <w:rPr>
          <w:rFonts w:ascii="Calibri" w:hAnsi="Calibri" w:cs="Calibri"/>
          <w:color w:val="000000"/>
          <w:sz w:val="22"/>
          <w:szCs w:val="22"/>
          <w:u w:val="single"/>
        </w:rPr>
        <w:t xml:space="preserve">If you want to protect the environment, you should love capitalism. </w:t>
      </w:r>
      <w:r>
        <w:rPr>
          <w:rFonts w:ascii="Calibri" w:hAnsi="Calibri" w:cs="Calibri"/>
          <w:color w:val="000000"/>
          <w:sz w:val="8"/>
          <w:szCs w:val="8"/>
        </w:rPr>
        <w:t xml:space="preserve">Capitalism increases living standards. When living standards increase, people care more about the environment, and are more able to do something to protect it. According to the World Bank, </w:t>
      </w:r>
      <w:r>
        <w:rPr>
          <w:rFonts w:ascii="Calibri" w:hAnsi="Calibri" w:cs="Calibri"/>
          <w:color w:val="000000"/>
          <w:sz w:val="22"/>
          <w:szCs w:val="22"/>
          <w:u w:val="single"/>
          <w:shd w:val="clear" w:color="auto" w:fill="00FF00"/>
        </w:rPr>
        <w:t>world poverty rates have been declining</w:t>
      </w:r>
      <w:r>
        <w:rPr>
          <w:rFonts w:ascii="Calibri" w:hAnsi="Calibri" w:cs="Calibri"/>
          <w:color w:val="000000"/>
          <w:sz w:val="22"/>
          <w:szCs w:val="22"/>
          <w:u w:val="single"/>
        </w:rPr>
        <w:t xml:space="preserve"> in every region of the world over the last several decades</w:t>
      </w:r>
      <w:r>
        <w:rPr>
          <w:rFonts w:ascii="Calibri" w:hAnsi="Calibri" w:cs="Calibri"/>
          <w:color w:val="000000"/>
          <w:sz w:val="8"/>
          <w:szCs w:val="8"/>
        </w:rPr>
        <w:t xml:space="preserve">. The Economist and the American Enterprise Institute say the primary reason for this is free markets, which involves the </w:t>
      </w:r>
      <w:proofErr w:type="gramStart"/>
      <w:r>
        <w:rPr>
          <w:rFonts w:ascii="Calibri" w:hAnsi="Calibri" w:cs="Calibri"/>
          <w:color w:val="000000"/>
          <w:sz w:val="8"/>
          <w:szCs w:val="8"/>
        </w:rPr>
        <w:t>opening up</w:t>
      </w:r>
      <w:proofErr w:type="gramEnd"/>
      <w:r>
        <w:rPr>
          <w:rFonts w:ascii="Calibri" w:hAnsi="Calibri" w:cs="Calibri"/>
          <w:color w:val="000000"/>
          <w:sz w:val="8"/>
          <w:szCs w:val="8"/>
        </w:rPr>
        <w:t xml:space="preserve"> of trade between nations. This is a cornerstone of capitalism. As countries find more markets to sell their goods and services to, jobs, and the elimination of poverty, follows. This is important, because </w:t>
      </w:r>
      <w:r>
        <w:rPr>
          <w:rFonts w:ascii="Calibri" w:hAnsi="Calibri" w:cs="Calibri"/>
          <w:color w:val="000000"/>
          <w:sz w:val="22"/>
          <w:szCs w:val="22"/>
          <w:u w:val="single"/>
        </w:rPr>
        <w:t xml:space="preserve">as a nation creates more wealth, </w:t>
      </w:r>
      <w:r>
        <w:rPr>
          <w:rFonts w:ascii="Calibri" w:hAnsi="Calibri" w:cs="Calibri"/>
          <w:b/>
          <w:bCs/>
          <w:color w:val="000000"/>
          <w:u w:val="single"/>
          <w:shd w:val="clear" w:color="auto" w:fill="00FF00"/>
        </w:rPr>
        <w:t>more individuals</w:t>
      </w:r>
      <w:r>
        <w:rPr>
          <w:rFonts w:ascii="Calibri" w:hAnsi="Calibri" w:cs="Calibri"/>
          <w:b/>
          <w:bCs/>
          <w:color w:val="000000"/>
          <w:u w:val="single"/>
        </w:rPr>
        <w:t xml:space="preserve"> will </w:t>
      </w:r>
      <w:r>
        <w:rPr>
          <w:rFonts w:ascii="Calibri" w:hAnsi="Calibri" w:cs="Calibri"/>
          <w:b/>
          <w:bCs/>
          <w:color w:val="000000"/>
          <w:u w:val="single"/>
          <w:shd w:val="clear" w:color="auto" w:fill="00FF00"/>
        </w:rPr>
        <w:t>inevitably want to give back to society</w:t>
      </w:r>
      <w:r>
        <w:rPr>
          <w:rFonts w:ascii="Calibri" w:hAnsi="Calibri" w:cs="Calibri"/>
          <w:color w:val="000000"/>
          <w:sz w:val="8"/>
          <w:szCs w:val="8"/>
        </w:rPr>
        <w:t>. We would not have the national parks in America without wealthy individuals voluntarily giving away their wealth because they wanted to benefit society. Look at what John D. Rockefeller, Jr. did, according to the National Park Service: “</w:t>
      </w:r>
      <w:r>
        <w:rPr>
          <w:rFonts w:ascii="Calibri" w:hAnsi="Calibri" w:cs="Calibri"/>
          <w:color w:val="000000"/>
          <w:sz w:val="22"/>
          <w:szCs w:val="22"/>
          <w:u w:val="single"/>
        </w:rPr>
        <w:t>The contributions of John D. Rockefeller, Jr</w:t>
      </w:r>
      <w:r>
        <w:rPr>
          <w:rFonts w:ascii="Calibri" w:hAnsi="Calibri" w:cs="Calibri"/>
          <w:color w:val="000000"/>
          <w:sz w:val="8"/>
          <w:szCs w:val="8"/>
        </w:rPr>
        <w:t xml:space="preserve">., and his son Laurance S. </w:t>
      </w:r>
      <w:r>
        <w:rPr>
          <w:rFonts w:ascii="Calibri" w:hAnsi="Calibri" w:cs="Calibri"/>
          <w:color w:val="000000"/>
          <w:sz w:val="22"/>
          <w:szCs w:val="22"/>
          <w:u w:val="single"/>
        </w:rPr>
        <w:t>Rockefeller to expand the national park system are especially remarkable</w:t>
      </w:r>
      <w:r>
        <w:rPr>
          <w:rFonts w:ascii="Calibri" w:hAnsi="Calibri" w:cs="Calibri"/>
          <w:color w:val="000000"/>
          <w:sz w:val="8"/>
          <w:szCs w:val="8"/>
        </w:rPr>
        <w:t xml:space="preserve">. They gave more than $3 million for land and park roads at Acadia, more than $2 million to enlarge and improve Grand Teton National Park, more than $5 million for land to establish Great Smoky Mountains National Park, more than $2 million for the land comprising Virgin Islands National Park, more than $1.6 million to expand Yosemite, and lesser amounts for lands at Big Bend, Glacier, Grand Canyon, Haleakala, Lassen Volcanic, Olympic, Rocky Mountain, and Shenandoah national parks; Antietam, Big Hole, and Fort Donelson national battlefields; Capulin Volcano and George Washington Birthplace national monuments; Colonial National Historical Park; Ford’s Theatre National Historic Site; and the Blue Ridge Parkway.” Many contributions from wealthy individuals happened before Congress had even created the National Park Service in 1916. The museums at Mesa Verde National Park, Yosemite, and Yavapai Observation </w:t>
      </w:r>
      <w:proofErr w:type="spellStart"/>
      <w:r>
        <w:rPr>
          <w:rFonts w:ascii="Calibri" w:hAnsi="Calibri" w:cs="Calibri"/>
          <w:color w:val="000000"/>
          <w:sz w:val="8"/>
          <w:szCs w:val="8"/>
        </w:rPr>
        <w:t>StationöMuseum</w:t>
      </w:r>
      <w:proofErr w:type="spellEnd"/>
      <w:r>
        <w:rPr>
          <w:rFonts w:ascii="Calibri" w:hAnsi="Calibri" w:cs="Calibri"/>
          <w:color w:val="000000"/>
          <w:sz w:val="8"/>
          <w:szCs w:val="8"/>
        </w:rPr>
        <w:t xml:space="preserve"> at Grand Canyon National Park all are in existence because of private philanthropy, and those are only a few examples. Not only does more wealth provide greater opportunities for protecting the environment, but it also creates greater demand for it. According to Donald Boudreaux’s book Globalization, “</w:t>
      </w:r>
      <w:r>
        <w:rPr>
          <w:rFonts w:ascii="Calibri" w:hAnsi="Calibri" w:cs="Calibri"/>
          <w:color w:val="000000"/>
          <w:sz w:val="22"/>
          <w:szCs w:val="22"/>
          <w:u w:val="single"/>
        </w:rPr>
        <w:t xml:space="preserve">Environmental quality is very much like leisure time: as people become </w:t>
      </w:r>
      <w:proofErr w:type="gramStart"/>
      <w:r>
        <w:rPr>
          <w:rFonts w:ascii="Calibri" w:hAnsi="Calibri" w:cs="Calibri"/>
          <w:color w:val="000000"/>
          <w:sz w:val="22"/>
          <w:szCs w:val="22"/>
          <w:u w:val="single"/>
        </w:rPr>
        <w:t>wealthier</w:t>
      </w:r>
      <w:proofErr w:type="gramEnd"/>
      <w:r>
        <w:rPr>
          <w:rFonts w:ascii="Calibri" w:hAnsi="Calibri" w:cs="Calibri"/>
          <w:color w:val="000000"/>
          <w:sz w:val="22"/>
          <w:szCs w:val="22"/>
          <w:u w:val="single"/>
        </w:rPr>
        <w:t xml:space="preserve"> they demand more of it, mostly because they can better afford it</w:t>
      </w:r>
      <w:r>
        <w:rPr>
          <w:rFonts w:ascii="Calibri" w:hAnsi="Calibri" w:cs="Calibri"/>
          <w:color w:val="000000"/>
          <w:sz w:val="8"/>
          <w:szCs w:val="8"/>
        </w:rPr>
        <w:t xml:space="preserve">.” John Tamny, contributor at Forbes, explains this concept well: “In the 1930s the number of trips Americans took to U.S. national parks and forests were negligible. By 1950 total visits were under 200 million. Today parks and forests average 1.4 billion visitors annually. Today’s citizens have the time to watch the trees grow and smell the roses.” While of course there is poverty in the United States that we should all work towards reducing, over time, the overall quality of life of Americans has drastically improved. This means Americans need to spend less time doing tasks by hand that they can now afford to hire a business to </w:t>
      </w:r>
      <w:proofErr w:type="gramStart"/>
      <w:r>
        <w:rPr>
          <w:rFonts w:ascii="Calibri" w:hAnsi="Calibri" w:cs="Calibri"/>
          <w:color w:val="000000"/>
          <w:sz w:val="8"/>
          <w:szCs w:val="8"/>
        </w:rPr>
        <w:t>do, or</w:t>
      </w:r>
      <w:proofErr w:type="gramEnd"/>
      <w:r>
        <w:rPr>
          <w:rFonts w:ascii="Calibri" w:hAnsi="Calibri" w:cs="Calibri"/>
          <w:color w:val="000000"/>
          <w:sz w:val="8"/>
          <w:szCs w:val="8"/>
        </w:rPr>
        <w:t xml:space="preserve"> can now use technology to accomplish. </w:t>
      </w:r>
      <w:r>
        <w:rPr>
          <w:rFonts w:ascii="Calibri" w:hAnsi="Calibri" w:cs="Calibri"/>
          <w:color w:val="000000"/>
          <w:sz w:val="22"/>
          <w:szCs w:val="22"/>
          <w:u w:val="single"/>
        </w:rPr>
        <w:t xml:space="preserve">Their </w:t>
      </w:r>
      <w:r>
        <w:rPr>
          <w:rFonts w:ascii="Calibri" w:hAnsi="Calibri" w:cs="Calibri"/>
          <w:color w:val="000000"/>
          <w:sz w:val="22"/>
          <w:szCs w:val="22"/>
          <w:u w:val="single"/>
          <w:shd w:val="clear" w:color="auto" w:fill="00FF00"/>
        </w:rPr>
        <w:t>minds are less focused on daily survival, and</w:t>
      </w:r>
      <w:r>
        <w:rPr>
          <w:rFonts w:ascii="Calibri" w:hAnsi="Calibri" w:cs="Calibri"/>
          <w:color w:val="000000"/>
          <w:sz w:val="22"/>
          <w:szCs w:val="22"/>
          <w:u w:val="single"/>
        </w:rPr>
        <w:t xml:space="preserve"> more on </w:t>
      </w:r>
      <w:r>
        <w:rPr>
          <w:rFonts w:ascii="Calibri" w:hAnsi="Calibri" w:cs="Calibri"/>
          <w:color w:val="000000"/>
          <w:sz w:val="22"/>
          <w:szCs w:val="22"/>
          <w:u w:val="single"/>
          <w:shd w:val="clear" w:color="auto" w:fill="00FF00"/>
        </w:rPr>
        <w:t>broader issues</w:t>
      </w:r>
      <w:r>
        <w:rPr>
          <w:rFonts w:ascii="Calibri" w:hAnsi="Calibri" w:cs="Calibri"/>
          <w:color w:val="000000"/>
          <w:sz w:val="8"/>
          <w:szCs w:val="8"/>
        </w:rPr>
        <w:t xml:space="preserve">. This is a positive thing for protecting the environment. </w:t>
      </w:r>
      <w:r>
        <w:rPr>
          <w:rFonts w:ascii="Calibri" w:hAnsi="Calibri" w:cs="Calibri"/>
          <w:color w:val="000000"/>
          <w:sz w:val="22"/>
          <w:szCs w:val="22"/>
          <w:u w:val="single"/>
        </w:rPr>
        <w:t>When you aren’t concerned about where or how to eat and get clean water or shelter, you care more about whether air is of good quality or if the nearby lake is protected from pollution</w:t>
      </w:r>
      <w:r>
        <w:rPr>
          <w:rFonts w:ascii="Calibri" w:hAnsi="Calibri" w:cs="Calibri"/>
          <w:color w:val="000000"/>
          <w:sz w:val="8"/>
          <w:szCs w:val="8"/>
        </w:rPr>
        <w:t xml:space="preserve">. But the evidence showing that capitalism helps improve environmental quality is not just clear from history, it is shines as clear as day in statistical data as well. Yale University has a metric called the Environmental Performance Index, which takes statistics on environmental health and ecosystem vitality to rate a country’s environmental protection. James Roberts and Ryan Olson of the Heritage Foundation took this number and compared it to the Index of Economic Freedom, which measures how economically free through capitalism a nation is. They found a strong trend in the data that “indicates that </w:t>
      </w:r>
      <w:r>
        <w:rPr>
          <w:rFonts w:ascii="Calibri" w:hAnsi="Calibri" w:cs="Calibri"/>
          <w:color w:val="000000"/>
          <w:sz w:val="22"/>
          <w:szCs w:val="22"/>
          <w:u w:val="single"/>
        </w:rPr>
        <w:t>as countries move from economic repression to economic freedom, their environments improve as well</w:t>
      </w:r>
      <w:r>
        <w:rPr>
          <w:rFonts w:ascii="Calibri" w:hAnsi="Calibri" w:cs="Calibri"/>
          <w:color w:val="000000"/>
          <w:sz w:val="8"/>
          <w:szCs w:val="8"/>
        </w:rPr>
        <w:t xml:space="preserve">.” </w:t>
      </w:r>
      <w:r>
        <w:rPr>
          <w:rFonts w:ascii="Calibri" w:hAnsi="Calibri" w:cs="Calibri"/>
          <w:color w:val="000000"/>
          <w:sz w:val="22"/>
          <w:szCs w:val="22"/>
          <w:u w:val="single"/>
          <w:shd w:val="clear" w:color="auto" w:fill="00FF00"/>
        </w:rPr>
        <w:t>Olson and Roberts</w:t>
      </w:r>
      <w:r>
        <w:rPr>
          <w:rFonts w:ascii="Calibri" w:hAnsi="Calibri" w:cs="Calibri"/>
          <w:color w:val="000000"/>
          <w:sz w:val="22"/>
          <w:szCs w:val="22"/>
          <w:u w:val="single"/>
        </w:rPr>
        <w:t xml:space="preserve"> then </w:t>
      </w:r>
      <w:r>
        <w:rPr>
          <w:rFonts w:ascii="Calibri" w:hAnsi="Calibri" w:cs="Calibri"/>
          <w:color w:val="000000"/>
          <w:sz w:val="22"/>
          <w:szCs w:val="22"/>
          <w:u w:val="single"/>
          <w:shd w:val="clear" w:color="auto" w:fill="00FF00"/>
        </w:rPr>
        <w:t xml:space="preserve">looked at </w:t>
      </w:r>
      <w:r>
        <w:rPr>
          <w:rFonts w:ascii="Calibri" w:hAnsi="Calibri" w:cs="Calibri"/>
          <w:color w:val="000000"/>
          <w:sz w:val="22"/>
          <w:szCs w:val="22"/>
          <w:u w:val="single"/>
        </w:rPr>
        <w:t xml:space="preserve">the state of private </w:t>
      </w:r>
      <w:r>
        <w:rPr>
          <w:rFonts w:ascii="Calibri" w:hAnsi="Calibri" w:cs="Calibri"/>
          <w:color w:val="000000"/>
          <w:sz w:val="22"/>
          <w:szCs w:val="22"/>
          <w:u w:val="single"/>
          <w:shd w:val="clear" w:color="auto" w:fill="00FF00"/>
        </w:rPr>
        <w:t>property rights</w:t>
      </w:r>
      <w:r>
        <w:rPr>
          <w:rFonts w:ascii="Calibri" w:hAnsi="Calibri" w:cs="Calibri"/>
          <w:color w:val="000000"/>
          <w:sz w:val="22"/>
          <w:szCs w:val="22"/>
          <w:u w:val="single"/>
        </w:rPr>
        <w:t xml:space="preserve"> in several </w:t>
      </w:r>
      <w:proofErr w:type="gramStart"/>
      <w:r>
        <w:rPr>
          <w:rFonts w:ascii="Calibri" w:hAnsi="Calibri" w:cs="Calibri"/>
          <w:color w:val="000000"/>
          <w:sz w:val="22"/>
          <w:szCs w:val="22"/>
          <w:u w:val="single"/>
        </w:rPr>
        <w:t xml:space="preserve">countries, </w:t>
      </w:r>
      <w:r>
        <w:rPr>
          <w:rFonts w:ascii="Calibri" w:hAnsi="Calibri" w:cs="Calibri"/>
          <w:color w:val="000000"/>
          <w:sz w:val="22"/>
          <w:szCs w:val="22"/>
          <w:u w:val="single"/>
          <w:shd w:val="clear" w:color="auto" w:fill="00FF00"/>
        </w:rPr>
        <w:t>and</w:t>
      </w:r>
      <w:proofErr w:type="gramEnd"/>
      <w:r>
        <w:rPr>
          <w:rFonts w:ascii="Calibri" w:hAnsi="Calibri" w:cs="Calibri"/>
          <w:color w:val="000000"/>
          <w:sz w:val="22"/>
          <w:szCs w:val="22"/>
          <w:u w:val="single"/>
        </w:rPr>
        <w:t xml:space="preserve"> compared that to Yale’s </w:t>
      </w:r>
      <w:r>
        <w:rPr>
          <w:rFonts w:ascii="Calibri" w:hAnsi="Calibri" w:cs="Calibri"/>
          <w:color w:val="000000"/>
          <w:sz w:val="22"/>
          <w:szCs w:val="22"/>
          <w:u w:val="single"/>
          <w:shd w:val="clear" w:color="auto" w:fill="00FF00"/>
        </w:rPr>
        <w:t>Environmental Performance Index</w:t>
      </w:r>
      <w:r>
        <w:rPr>
          <w:rFonts w:ascii="Calibri" w:hAnsi="Calibri" w:cs="Calibri"/>
          <w:color w:val="000000"/>
          <w:sz w:val="22"/>
          <w:szCs w:val="22"/>
          <w:u w:val="single"/>
        </w:rPr>
        <w:t xml:space="preserve">. They found </w:t>
      </w:r>
      <w:r>
        <w:rPr>
          <w:rFonts w:ascii="Calibri" w:hAnsi="Calibri" w:cs="Calibri"/>
          <w:color w:val="000000"/>
          <w:sz w:val="22"/>
          <w:szCs w:val="22"/>
          <w:u w:val="single"/>
          <w:shd w:val="clear" w:color="auto" w:fill="00FF00"/>
        </w:rPr>
        <w:t xml:space="preserve">an </w:t>
      </w:r>
      <w:r>
        <w:rPr>
          <w:rFonts w:ascii="Calibri" w:hAnsi="Calibri" w:cs="Calibri"/>
          <w:b/>
          <w:bCs/>
          <w:color w:val="000000"/>
          <w:u w:val="single"/>
          <w:shd w:val="clear" w:color="auto" w:fill="00FF00"/>
        </w:rPr>
        <w:t>incredibly strong correlation</w:t>
      </w:r>
      <w:r>
        <w:rPr>
          <w:rFonts w:ascii="Calibri" w:hAnsi="Calibri" w:cs="Calibri"/>
          <w:color w:val="000000"/>
          <w:sz w:val="22"/>
          <w:szCs w:val="22"/>
          <w:u w:val="single"/>
        </w:rPr>
        <w:t xml:space="preserve"> in this data, suggesting that as private property rights increase, so does environmental protection and quality. </w:t>
      </w:r>
      <w:r>
        <w:rPr>
          <w:rFonts w:ascii="Calibri" w:hAnsi="Calibri" w:cs="Calibri"/>
          <w:color w:val="000000"/>
          <w:sz w:val="8"/>
          <w:szCs w:val="8"/>
        </w:rPr>
        <w:t>The two researchers explain: “</w:t>
      </w:r>
      <w:r>
        <w:rPr>
          <w:rFonts w:ascii="Calibri" w:hAnsi="Calibri" w:cs="Calibri"/>
          <w:color w:val="000000"/>
          <w:sz w:val="22"/>
          <w:szCs w:val="22"/>
          <w:u w:val="single"/>
        </w:rPr>
        <w:t xml:space="preserve">Because land values usually increase over time, owners have an incentive to maintain the quality of the land and its improvements </w:t>
      </w:r>
      <w:proofErr w:type="gramStart"/>
      <w:r>
        <w:rPr>
          <w:rFonts w:ascii="Calibri" w:hAnsi="Calibri" w:cs="Calibri"/>
          <w:color w:val="000000"/>
          <w:sz w:val="22"/>
          <w:szCs w:val="22"/>
          <w:u w:val="single"/>
        </w:rPr>
        <w:t>in order to</w:t>
      </w:r>
      <w:proofErr w:type="gramEnd"/>
      <w:r>
        <w:rPr>
          <w:rFonts w:ascii="Calibri" w:hAnsi="Calibri" w:cs="Calibri"/>
          <w:color w:val="000000"/>
          <w:sz w:val="22"/>
          <w:szCs w:val="22"/>
          <w:u w:val="single"/>
        </w:rPr>
        <w:t xml:space="preserve"> preserve its value</w:t>
      </w:r>
      <w:r>
        <w:rPr>
          <w:rFonts w:ascii="Calibri" w:hAnsi="Calibri" w:cs="Calibri"/>
          <w:color w:val="000000"/>
          <w:sz w:val="8"/>
          <w:szCs w:val="8"/>
        </w:rPr>
        <w:t xml:space="preserve">. </w:t>
      </w:r>
      <w:r>
        <w:rPr>
          <w:rFonts w:ascii="Calibri" w:hAnsi="Calibri" w:cs="Calibri"/>
          <w:color w:val="000000"/>
          <w:sz w:val="22"/>
          <w:szCs w:val="22"/>
          <w:u w:val="single"/>
          <w:shd w:val="clear" w:color="auto" w:fill="00FF00"/>
        </w:rPr>
        <w:t>Owners</w:t>
      </w:r>
      <w:r>
        <w:rPr>
          <w:rFonts w:ascii="Calibri" w:hAnsi="Calibri" w:cs="Calibri"/>
          <w:color w:val="000000"/>
          <w:sz w:val="22"/>
          <w:szCs w:val="22"/>
          <w:u w:val="single"/>
        </w:rPr>
        <w:t xml:space="preserve"> of private property </w:t>
      </w:r>
      <w:r>
        <w:rPr>
          <w:rFonts w:ascii="Calibri" w:hAnsi="Calibri" w:cs="Calibri"/>
          <w:color w:val="000000"/>
          <w:sz w:val="22"/>
          <w:szCs w:val="22"/>
          <w:u w:val="single"/>
          <w:shd w:val="clear" w:color="auto" w:fill="00FF00"/>
        </w:rPr>
        <w:t>have no interest in destroying</w:t>
      </w:r>
      <w:r>
        <w:rPr>
          <w:rFonts w:ascii="Calibri" w:hAnsi="Calibri" w:cs="Calibri"/>
          <w:color w:val="000000"/>
          <w:sz w:val="22"/>
          <w:szCs w:val="22"/>
          <w:u w:val="single"/>
        </w:rPr>
        <w:t xml:space="preserve"> the value of the land or its </w:t>
      </w:r>
      <w:r>
        <w:rPr>
          <w:rFonts w:ascii="Calibri" w:hAnsi="Calibri" w:cs="Calibri"/>
          <w:color w:val="000000"/>
          <w:sz w:val="22"/>
          <w:szCs w:val="22"/>
          <w:u w:val="single"/>
          <w:shd w:val="clear" w:color="auto" w:fill="00FF00"/>
        </w:rPr>
        <w:t>environmental qualities</w:t>
      </w:r>
      <w:r>
        <w:rPr>
          <w:rFonts w:ascii="Calibri" w:hAnsi="Calibri" w:cs="Calibri"/>
          <w:color w:val="000000"/>
          <w:sz w:val="22"/>
          <w:szCs w:val="22"/>
          <w:u w:val="single"/>
        </w:rPr>
        <w:t xml:space="preserve">, because </w:t>
      </w:r>
      <w:r>
        <w:rPr>
          <w:rFonts w:ascii="Calibri" w:hAnsi="Calibri" w:cs="Calibri"/>
          <w:b/>
          <w:bCs/>
          <w:color w:val="000000"/>
          <w:u w:val="single"/>
        </w:rPr>
        <w:t>they would not profit from such degradation</w:t>
      </w:r>
      <w:r>
        <w:rPr>
          <w:rFonts w:ascii="Calibri" w:hAnsi="Calibri" w:cs="Calibri"/>
          <w:color w:val="000000"/>
          <w:sz w:val="8"/>
          <w:szCs w:val="8"/>
        </w:rPr>
        <w:t xml:space="preserve">.” In the 1990’s, </w:t>
      </w:r>
      <w:r>
        <w:rPr>
          <w:rFonts w:ascii="Calibri" w:hAnsi="Calibri" w:cs="Calibri"/>
          <w:color w:val="000000"/>
          <w:sz w:val="22"/>
          <w:szCs w:val="22"/>
          <w:u w:val="single"/>
          <w:shd w:val="clear" w:color="auto" w:fill="00FF00"/>
        </w:rPr>
        <w:t>Iceland</w:t>
      </w:r>
      <w:r>
        <w:rPr>
          <w:rFonts w:ascii="Calibri" w:hAnsi="Calibri" w:cs="Calibri"/>
          <w:color w:val="000000"/>
          <w:sz w:val="22"/>
          <w:szCs w:val="22"/>
          <w:u w:val="single"/>
        </w:rPr>
        <w:t xml:space="preserve"> actually </w:t>
      </w:r>
      <w:r>
        <w:rPr>
          <w:rFonts w:ascii="Calibri" w:hAnsi="Calibri" w:cs="Calibri"/>
          <w:color w:val="000000"/>
          <w:sz w:val="22"/>
          <w:szCs w:val="22"/>
          <w:u w:val="single"/>
          <w:shd w:val="clear" w:color="auto" w:fill="00FF00"/>
        </w:rPr>
        <w:t>began to experimen</w:t>
      </w:r>
      <w:r>
        <w:rPr>
          <w:rFonts w:ascii="Calibri" w:hAnsi="Calibri" w:cs="Calibri"/>
          <w:color w:val="000000"/>
          <w:sz w:val="22"/>
          <w:szCs w:val="22"/>
          <w:u w:val="single"/>
        </w:rPr>
        <w:t xml:space="preserve">t with property rights when it comes </w:t>
      </w:r>
      <w:r>
        <w:rPr>
          <w:rFonts w:ascii="Calibri" w:hAnsi="Calibri" w:cs="Calibri"/>
          <w:color w:val="000000"/>
          <w:sz w:val="22"/>
          <w:szCs w:val="22"/>
          <w:u w:val="single"/>
          <w:shd w:val="clear" w:color="auto" w:fill="00FF00"/>
        </w:rPr>
        <w:t>to fisheries</w:t>
      </w:r>
      <w:r>
        <w:rPr>
          <w:rFonts w:ascii="Calibri" w:hAnsi="Calibri" w:cs="Calibri"/>
          <w:color w:val="000000"/>
          <w:sz w:val="8"/>
          <w:szCs w:val="8"/>
        </w:rPr>
        <w:t>. It was long thought that using private property rights on fish or areas of the ocean, since there is no way to stop fish from swimming to other parts, was impossible. But Iceland began using “</w:t>
      </w:r>
      <w:r>
        <w:rPr>
          <w:rFonts w:ascii="Calibri" w:hAnsi="Calibri" w:cs="Calibri"/>
          <w:color w:val="000000"/>
          <w:sz w:val="22"/>
          <w:szCs w:val="22"/>
          <w:u w:val="single"/>
        </w:rPr>
        <w:t>Individual Transferable Quotas” which allowed fishermen to “harvest specific portions of the overall quota of marine fish.</w:t>
      </w:r>
      <w:r>
        <w:rPr>
          <w:rFonts w:ascii="Calibri" w:hAnsi="Calibri" w:cs="Calibri"/>
          <w:color w:val="000000"/>
          <w:sz w:val="8"/>
          <w:szCs w:val="8"/>
        </w:rPr>
        <w:t xml:space="preserve">” If a fisherman was having less success meeting their part of the quota, they could sell their rights to other more efficient fishermen, thus creating an incentive to reward more efficient, successful fishermen. </w:t>
      </w:r>
      <w:r>
        <w:rPr>
          <w:rFonts w:ascii="Calibri" w:hAnsi="Calibri" w:cs="Calibri"/>
          <w:b/>
          <w:bCs/>
          <w:color w:val="000000"/>
          <w:u w:val="single"/>
          <w:shd w:val="clear" w:color="auto" w:fill="00FF00"/>
        </w:rPr>
        <w:t>This helped limit over-fishing</w:t>
      </w:r>
      <w:r>
        <w:rPr>
          <w:rFonts w:ascii="Calibri" w:hAnsi="Calibri" w:cs="Calibri"/>
          <w:b/>
          <w:bCs/>
          <w:color w:val="000000"/>
          <w:u w:val="single"/>
        </w:rPr>
        <w:t>, and over time fish stocks improved, thus increasing environmental quality</w:t>
      </w:r>
      <w:r>
        <w:rPr>
          <w:rFonts w:ascii="Calibri" w:hAnsi="Calibri" w:cs="Calibri"/>
          <w:color w:val="000000"/>
          <w:sz w:val="22"/>
          <w:szCs w:val="22"/>
          <w:u w:val="single"/>
        </w:rPr>
        <w:t xml:space="preserve">. </w:t>
      </w:r>
      <w:r>
        <w:rPr>
          <w:rFonts w:ascii="Calibri" w:hAnsi="Calibri" w:cs="Calibri"/>
          <w:color w:val="000000"/>
          <w:sz w:val="8"/>
          <w:szCs w:val="8"/>
        </w:rPr>
        <w:t xml:space="preserve">But </w:t>
      </w:r>
      <w:r>
        <w:rPr>
          <w:rFonts w:ascii="Calibri" w:hAnsi="Calibri" w:cs="Calibri"/>
          <w:b/>
          <w:bCs/>
          <w:color w:val="000000"/>
          <w:u w:val="single"/>
        </w:rPr>
        <w:t xml:space="preserve">what about the track record of </w:t>
      </w:r>
      <w:r>
        <w:rPr>
          <w:rFonts w:ascii="Calibri" w:hAnsi="Calibri" w:cs="Calibri"/>
          <w:b/>
          <w:bCs/>
          <w:color w:val="000000"/>
          <w:u w:val="single"/>
          <w:shd w:val="clear" w:color="auto" w:fill="00FF00"/>
        </w:rPr>
        <w:t>communist countries</w:t>
      </w:r>
      <w:r>
        <w:rPr>
          <w:rFonts w:ascii="Calibri" w:hAnsi="Calibri" w:cs="Calibri"/>
          <w:color w:val="000000"/>
          <w:sz w:val="8"/>
          <w:szCs w:val="8"/>
        </w:rPr>
        <w:t xml:space="preserve">? How do they do at protecting the environment? Countries in </w:t>
      </w:r>
      <w:r>
        <w:rPr>
          <w:rFonts w:ascii="Calibri" w:hAnsi="Calibri" w:cs="Calibri"/>
          <w:color w:val="000000"/>
          <w:sz w:val="22"/>
          <w:szCs w:val="22"/>
          <w:u w:val="single"/>
        </w:rPr>
        <w:t>the European Soviet bloc, as well as the USSR and Venezuela, do not just fare worse than capitalist countries</w:t>
      </w:r>
      <w:r>
        <w:rPr>
          <w:rFonts w:ascii="Calibri" w:hAnsi="Calibri" w:cs="Calibri"/>
          <w:color w:val="000000"/>
          <w:sz w:val="8"/>
          <w:szCs w:val="8"/>
        </w:rPr>
        <w:t xml:space="preserve"> at protecting the environment; </w:t>
      </w:r>
      <w:r>
        <w:rPr>
          <w:rFonts w:ascii="Calibri" w:hAnsi="Calibri" w:cs="Calibri"/>
          <w:color w:val="000000"/>
          <w:sz w:val="22"/>
          <w:szCs w:val="22"/>
          <w:u w:val="single"/>
        </w:rPr>
        <w:t xml:space="preserve">they </w:t>
      </w:r>
      <w:r>
        <w:rPr>
          <w:rFonts w:ascii="Calibri" w:hAnsi="Calibri" w:cs="Calibri"/>
          <w:color w:val="000000"/>
          <w:sz w:val="22"/>
          <w:szCs w:val="22"/>
          <w:u w:val="single"/>
          <w:shd w:val="clear" w:color="auto" w:fill="00FF00"/>
        </w:rPr>
        <w:t xml:space="preserve">do such an awful </w:t>
      </w:r>
      <w:r>
        <w:rPr>
          <w:rFonts w:ascii="Calibri" w:hAnsi="Calibri" w:cs="Calibri"/>
          <w:color w:val="000000"/>
          <w:sz w:val="22"/>
          <w:szCs w:val="22"/>
          <w:u w:val="single"/>
          <w:shd w:val="clear" w:color="auto" w:fill="00FF00"/>
        </w:rPr>
        <w:lastRenderedPageBreak/>
        <w:t>job</w:t>
      </w:r>
      <w:r>
        <w:rPr>
          <w:rFonts w:ascii="Calibri" w:hAnsi="Calibri" w:cs="Calibri"/>
          <w:color w:val="000000"/>
          <w:sz w:val="22"/>
          <w:szCs w:val="22"/>
          <w:u w:val="single"/>
        </w:rPr>
        <w:t xml:space="preserve"> at </w:t>
      </w:r>
      <w:r>
        <w:rPr>
          <w:rFonts w:ascii="Calibri" w:hAnsi="Calibri" w:cs="Calibri"/>
          <w:color w:val="000000"/>
          <w:sz w:val="22"/>
          <w:szCs w:val="22"/>
          <w:u w:val="single"/>
          <w:shd w:val="clear" w:color="auto" w:fill="00FF00"/>
        </w:rPr>
        <w:t>protecting the environment</w:t>
      </w:r>
      <w:r>
        <w:rPr>
          <w:rFonts w:ascii="Calibri" w:hAnsi="Calibri" w:cs="Calibri"/>
          <w:color w:val="000000"/>
          <w:sz w:val="22"/>
          <w:szCs w:val="22"/>
          <w:u w:val="single"/>
        </w:rPr>
        <w:t xml:space="preserve"> that </w:t>
      </w:r>
      <w:r>
        <w:rPr>
          <w:rFonts w:ascii="Calibri" w:hAnsi="Calibri" w:cs="Calibri"/>
          <w:b/>
          <w:bCs/>
          <w:color w:val="000000"/>
          <w:u w:val="single"/>
          <w:shd w:val="clear" w:color="auto" w:fill="00FF00"/>
        </w:rPr>
        <w:t>it inevitably becomes a humanitarian crisis.</w:t>
      </w:r>
      <w:r>
        <w:rPr>
          <w:rFonts w:ascii="Calibri" w:hAnsi="Calibri" w:cs="Calibri"/>
          <w:b/>
          <w:bCs/>
          <w:color w:val="000000"/>
          <w:u w:val="single"/>
        </w:rPr>
        <w:t xml:space="preserve"> </w:t>
      </w:r>
      <w:r>
        <w:rPr>
          <w:rFonts w:ascii="Calibri" w:hAnsi="Calibri" w:cs="Calibri"/>
          <w:color w:val="000000"/>
          <w:sz w:val="8"/>
          <w:szCs w:val="8"/>
        </w:rPr>
        <w:t xml:space="preserve">According to a report from the Multinational Monitor in 1990, </w:t>
      </w:r>
      <w:r>
        <w:rPr>
          <w:rFonts w:ascii="Calibri" w:hAnsi="Calibri" w:cs="Calibri"/>
          <w:color w:val="000000"/>
          <w:sz w:val="22"/>
          <w:szCs w:val="22"/>
          <w:u w:val="single"/>
          <w:shd w:val="clear" w:color="auto" w:fill="00FF00"/>
        </w:rPr>
        <w:t>air pollution</w:t>
      </w:r>
      <w:r>
        <w:rPr>
          <w:rFonts w:ascii="Calibri" w:hAnsi="Calibri" w:cs="Calibri"/>
          <w:color w:val="000000"/>
          <w:sz w:val="22"/>
          <w:szCs w:val="22"/>
          <w:u w:val="single"/>
        </w:rPr>
        <w:t xml:space="preserve"> was a serious problem for the Soviet Union</w:t>
      </w:r>
      <w:r>
        <w:rPr>
          <w:rFonts w:ascii="Calibri" w:hAnsi="Calibri" w:cs="Calibri"/>
          <w:color w:val="000000"/>
          <w:sz w:val="8"/>
          <w:szCs w:val="8"/>
        </w:rPr>
        <w:t xml:space="preserve">. 40% of citizens lived in areas where contaminants were three or four times the maximum safety levels. In addition, </w:t>
      </w:r>
      <w:r>
        <w:rPr>
          <w:rFonts w:ascii="Calibri" w:hAnsi="Calibri" w:cs="Calibri"/>
          <w:color w:val="000000"/>
          <w:sz w:val="22"/>
          <w:szCs w:val="22"/>
          <w:u w:val="single"/>
          <w:shd w:val="clear" w:color="auto" w:fill="00FF00"/>
        </w:rPr>
        <w:t>water quality was abysmal</w:t>
      </w:r>
      <w:r>
        <w:rPr>
          <w:rFonts w:ascii="Calibri" w:hAnsi="Calibri" w:cs="Calibri"/>
          <w:color w:val="000000"/>
          <w:sz w:val="8"/>
          <w:szCs w:val="8"/>
        </w:rPr>
        <w:t xml:space="preserve">. “In Leningrad, nearly </w:t>
      </w:r>
      <w:r>
        <w:rPr>
          <w:rFonts w:ascii="Calibri" w:hAnsi="Calibri" w:cs="Calibri"/>
          <w:color w:val="000000"/>
          <w:sz w:val="22"/>
          <w:szCs w:val="22"/>
          <w:u w:val="single"/>
        </w:rPr>
        <w:t xml:space="preserve">half of the children have intestinal disorders caused by drinking contaminated water from what was once Europe’s most pristine supply.” 44% of East German forests were heavily affected by </w:t>
      </w:r>
      <w:r>
        <w:rPr>
          <w:rFonts w:ascii="Calibri" w:hAnsi="Calibri" w:cs="Calibri"/>
          <w:color w:val="000000"/>
          <w:sz w:val="22"/>
          <w:szCs w:val="22"/>
          <w:u w:val="single"/>
          <w:shd w:val="clear" w:color="auto" w:fill="00FF00"/>
        </w:rPr>
        <w:t>acid rain</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00"/>
        </w:rPr>
        <w:t>came from coal facilities</w:t>
      </w:r>
      <w:r>
        <w:rPr>
          <w:rFonts w:ascii="Calibri" w:hAnsi="Calibri" w:cs="Calibri"/>
          <w:color w:val="000000"/>
          <w:sz w:val="22"/>
          <w:szCs w:val="22"/>
          <w:u w:val="single"/>
        </w:rPr>
        <w:t xml:space="preserve"> that lacked the equipment necessary to scrub sulfur from emissions</w:t>
      </w:r>
      <w:r>
        <w:rPr>
          <w:rFonts w:ascii="Calibri" w:hAnsi="Calibri" w:cs="Calibri"/>
          <w:color w:val="000000"/>
          <w:sz w:val="8"/>
          <w:szCs w:val="8"/>
        </w:rPr>
        <w:t xml:space="preserve">. East Germany had air pollution that was deemed to be as many as 12 times worse than that in capitalist West Germany. </w:t>
      </w:r>
      <w:r>
        <w:rPr>
          <w:rFonts w:ascii="Calibri" w:hAnsi="Calibri" w:cs="Calibri"/>
          <w:color w:val="000000"/>
          <w:sz w:val="22"/>
          <w:szCs w:val="22"/>
          <w:u w:val="single"/>
          <w:shd w:val="clear" w:color="auto" w:fill="00FF00"/>
        </w:rPr>
        <w:t xml:space="preserve">Venezuela is in a deep crisis on </w:t>
      </w:r>
      <w:r>
        <w:rPr>
          <w:rFonts w:ascii="Calibri" w:hAnsi="Calibri" w:cs="Calibri"/>
          <w:color w:val="000000"/>
          <w:sz w:val="22"/>
          <w:szCs w:val="22"/>
          <w:u w:val="single"/>
        </w:rPr>
        <w:t xml:space="preserve">almost </w:t>
      </w:r>
      <w:r>
        <w:rPr>
          <w:rFonts w:ascii="Calibri" w:hAnsi="Calibri" w:cs="Calibri"/>
          <w:b/>
          <w:bCs/>
          <w:color w:val="000000"/>
          <w:u w:val="single"/>
          <w:shd w:val="clear" w:color="auto" w:fill="00FF00"/>
        </w:rPr>
        <w:t>every social level</w:t>
      </w:r>
      <w:r>
        <w:rPr>
          <w:rFonts w:ascii="Calibri" w:hAnsi="Calibri" w:cs="Calibri"/>
          <w:color w:val="000000"/>
          <w:sz w:val="8"/>
          <w:szCs w:val="8"/>
        </w:rPr>
        <w:t xml:space="preserve">. </w:t>
      </w:r>
      <w:r>
        <w:rPr>
          <w:rFonts w:ascii="Calibri" w:hAnsi="Calibri" w:cs="Calibri"/>
          <w:color w:val="000000"/>
          <w:sz w:val="22"/>
          <w:szCs w:val="22"/>
          <w:u w:val="single"/>
        </w:rPr>
        <w:t xml:space="preserve">Food and </w:t>
      </w:r>
      <w:proofErr w:type="gramStart"/>
      <w:r>
        <w:rPr>
          <w:rFonts w:ascii="Calibri" w:hAnsi="Calibri" w:cs="Calibri"/>
          <w:color w:val="000000"/>
          <w:sz w:val="22"/>
          <w:szCs w:val="22"/>
          <w:u w:val="single"/>
        </w:rPr>
        <w:t>basic necessities</w:t>
      </w:r>
      <w:proofErr w:type="gramEnd"/>
      <w:r>
        <w:rPr>
          <w:rFonts w:ascii="Calibri" w:hAnsi="Calibri" w:cs="Calibri"/>
          <w:color w:val="000000"/>
          <w:sz w:val="22"/>
          <w:szCs w:val="22"/>
          <w:u w:val="single"/>
        </w:rPr>
        <w:t xml:space="preserve"> such as toilet paper are becoming almost non-existent. Strong socialist policies have caused deep shortages</w:t>
      </w:r>
      <w:r>
        <w:rPr>
          <w:rFonts w:ascii="Calibri" w:hAnsi="Calibri" w:cs="Calibri"/>
          <w:color w:val="000000"/>
          <w:sz w:val="8"/>
          <w:szCs w:val="8"/>
        </w:rPr>
        <w:t>. While the government was focused on depriving individuals of private property and growing its control over the economy, it ignored the issue of water supply.</w:t>
      </w:r>
    </w:p>
    <w:p w14:paraId="44641EED" w14:textId="77777777" w:rsidR="00F9246A" w:rsidRDefault="00F9246A" w:rsidP="00F9246A"/>
    <w:p w14:paraId="50034E93" w14:textId="77777777" w:rsidR="00F9246A" w:rsidRDefault="00F9246A" w:rsidP="00F9246A">
      <w:pPr>
        <w:pStyle w:val="Heading4"/>
      </w:pPr>
      <w:r>
        <w:rPr>
          <w:rFonts w:cs="Calibri"/>
          <w:color w:val="000000"/>
        </w:rPr>
        <w:t xml:space="preserve">Capitalism solves war on a </w:t>
      </w:r>
      <w:r>
        <w:rPr>
          <w:rFonts w:cs="Calibri"/>
          <w:color w:val="000000"/>
          <w:u w:val="single"/>
        </w:rPr>
        <w:t>massive scale</w:t>
      </w:r>
      <w:r>
        <w:rPr>
          <w:rFonts w:cs="Calibri"/>
          <w:color w:val="000000"/>
        </w:rPr>
        <w:t xml:space="preserve"> – it creates lock-in mechanisms that bind countries together and economically dampens conflict – robust studies prove.</w:t>
      </w:r>
    </w:p>
    <w:p w14:paraId="29EA4D7F" w14:textId="77777777" w:rsidR="00F9246A" w:rsidRDefault="00F9246A" w:rsidP="00F9246A">
      <w:pPr>
        <w:pStyle w:val="NormalWeb"/>
        <w:spacing w:before="0" w:beforeAutospacing="0" w:after="160" w:afterAutospacing="0"/>
      </w:pPr>
      <w:r>
        <w:rPr>
          <w:rFonts w:ascii="Calibri" w:hAnsi="Calibri" w:cs="Calibri"/>
          <w:b/>
          <w:bCs/>
          <w:color w:val="000000"/>
          <w:sz w:val="26"/>
          <w:szCs w:val="26"/>
        </w:rPr>
        <w:t>Dafoe and Kelsey 14</w:t>
      </w:r>
      <w:r>
        <w:rPr>
          <w:rFonts w:ascii="Calibri" w:hAnsi="Calibri" w:cs="Calibri"/>
          <w:b/>
          <w:bCs/>
          <w:color w:val="000000"/>
          <w:sz w:val="16"/>
          <w:szCs w:val="16"/>
        </w:rPr>
        <w:t xml:space="preserve"> </w:t>
      </w:r>
      <w:r>
        <w:rPr>
          <w:rFonts w:ascii="Calibri" w:hAnsi="Calibri" w:cs="Calibri"/>
          <w:color w:val="000000"/>
          <w:sz w:val="16"/>
          <w:szCs w:val="16"/>
        </w:rPr>
        <w:t>(Allan &amp; Nina;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1CABD0CA" w14:textId="77777777" w:rsidR="00F9246A" w:rsidRDefault="00F9246A" w:rsidP="00F9246A">
      <w:pPr>
        <w:pStyle w:val="NormalWeb"/>
        <w:spacing w:before="0" w:beforeAutospacing="0" w:after="160" w:afterAutospacing="0"/>
      </w:pPr>
      <w:r>
        <w:rPr>
          <w:rFonts w:ascii="Calibri" w:hAnsi="Calibri" w:cs="Calibri"/>
          <w:color w:val="000000"/>
          <w:u w:val="single"/>
          <w:shd w:val="clear" w:color="auto" w:fill="00FF00"/>
        </w:rPr>
        <w:t xml:space="preserve">Countries with liberal political and economic systems </w:t>
      </w:r>
      <w:r>
        <w:rPr>
          <w:rFonts w:ascii="Calibri" w:hAnsi="Calibri" w:cs="Calibri"/>
          <w:b/>
          <w:bCs/>
          <w:color w:val="000000"/>
          <w:u w:val="single"/>
          <w:shd w:val="clear" w:color="auto" w:fill="00FF00"/>
        </w:rPr>
        <w:t>rarely use military force</w:t>
      </w:r>
      <w:r>
        <w:rPr>
          <w:rFonts w:ascii="Calibri" w:hAnsi="Calibri" w:cs="Calibri"/>
          <w:color w:val="000000"/>
          <w:u w:val="single"/>
        </w:rPr>
        <w:t xml:space="preserve"> against each other.</w:t>
      </w:r>
      <w:r>
        <w:rPr>
          <w:rFonts w:ascii="Calibri" w:hAnsi="Calibri" w:cs="Calibri"/>
          <w:color w:val="000000"/>
          <w:sz w:val="8"/>
          <w:szCs w:val="8"/>
        </w:rPr>
        <w:t xml:space="preserve"> This anomalous </w:t>
      </w:r>
      <w:r>
        <w:rPr>
          <w:rFonts w:ascii="Calibri" w:hAnsi="Calibri" w:cs="Calibri"/>
          <w:color w:val="000000"/>
          <w:u w:val="single"/>
        </w:rPr>
        <w:t>peace has been most prominently attributed to the ‘democratic peace’</w:t>
      </w:r>
      <w:r>
        <w:rPr>
          <w:rFonts w:ascii="Calibri" w:hAnsi="Calibri" w:cs="Calibri"/>
          <w:color w:val="000000"/>
          <w:sz w:val="8"/>
          <w:szCs w:val="8"/>
        </w:rPr>
        <w:t xml:space="preserve"> – the apparent tendency for democratic countries to avoid militarized conflict with each other (</w:t>
      </w:r>
      <w:proofErr w:type="spellStart"/>
      <w:r>
        <w:rPr>
          <w:rFonts w:ascii="Calibri" w:hAnsi="Calibri" w:cs="Calibri"/>
          <w:color w:val="000000"/>
          <w:sz w:val="8"/>
          <w:szCs w:val="8"/>
        </w:rPr>
        <w:t>Maoz</w:t>
      </w:r>
      <w:proofErr w:type="spellEnd"/>
      <w:r>
        <w:rPr>
          <w:rFonts w:ascii="Calibri" w:hAnsi="Calibri" w:cs="Calibri"/>
          <w:color w:val="000000"/>
          <w:sz w:val="8"/>
          <w:szCs w:val="8"/>
        </w:rPr>
        <w:t xml:space="preserve"> &amp; </w:t>
      </w:r>
      <w:proofErr w:type="spellStart"/>
      <w:r>
        <w:rPr>
          <w:rFonts w:ascii="Calibri" w:hAnsi="Calibri" w:cs="Calibri"/>
          <w:color w:val="000000"/>
          <w:sz w:val="8"/>
          <w:szCs w:val="8"/>
        </w:rPr>
        <w:t>Russett</w:t>
      </w:r>
      <w:proofErr w:type="spellEnd"/>
      <w:r>
        <w:rPr>
          <w:rFonts w:ascii="Calibri" w:hAnsi="Calibri" w:cs="Calibri"/>
          <w:color w:val="000000"/>
          <w:sz w:val="8"/>
          <w:szCs w:val="8"/>
        </w:rPr>
        <w:t xml:space="preserve">, 1993; Ray, 1995; Dafoe, </w:t>
      </w:r>
      <w:proofErr w:type="spellStart"/>
      <w:r>
        <w:rPr>
          <w:rFonts w:ascii="Calibri" w:hAnsi="Calibri" w:cs="Calibri"/>
          <w:color w:val="000000"/>
          <w:sz w:val="8"/>
          <w:szCs w:val="8"/>
        </w:rPr>
        <w:t>Oneal</w:t>
      </w:r>
      <w:proofErr w:type="spellEnd"/>
      <w:r>
        <w:rPr>
          <w:rFonts w:ascii="Calibri" w:hAnsi="Calibri" w:cs="Calibri"/>
          <w:color w:val="000000"/>
          <w:sz w:val="8"/>
          <w:szCs w:val="8"/>
        </w:rPr>
        <w:t xml:space="preserve"> &amp; </w:t>
      </w:r>
      <w:proofErr w:type="spellStart"/>
      <w:r>
        <w:rPr>
          <w:rFonts w:ascii="Calibri" w:hAnsi="Calibri" w:cs="Calibri"/>
          <w:color w:val="000000"/>
          <w:sz w:val="8"/>
          <w:szCs w:val="8"/>
        </w:rPr>
        <w:t>Russett</w:t>
      </w:r>
      <w:proofErr w:type="spellEnd"/>
      <w:r>
        <w:rPr>
          <w:rFonts w:ascii="Calibri" w:hAnsi="Calibri" w:cs="Calibri"/>
          <w:color w:val="000000"/>
          <w:sz w:val="8"/>
          <w:szCs w:val="8"/>
        </w:rPr>
        <w:t xml:space="preserve">, 2013).More recently, however, </w:t>
      </w:r>
      <w:r>
        <w:rPr>
          <w:rFonts w:ascii="Calibri" w:hAnsi="Calibri" w:cs="Calibri"/>
          <w:color w:val="000000"/>
          <w:u w:val="single"/>
        </w:rPr>
        <w:t xml:space="preserve">scholars have proposed that the </w:t>
      </w:r>
      <w:r>
        <w:rPr>
          <w:rFonts w:ascii="Calibri" w:hAnsi="Calibri" w:cs="Calibri"/>
          <w:color w:val="000000"/>
          <w:u w:val="single"/>
          <w:shd w:val="clear" w:color="auto" w:fill="00FF00"/>
        </w:rPr>
        <w:t>liberal peace could be</w:t>
      </w:r>
      <w:r>
        <w:rPr>
          <w:rFonts w:ascii="Calibri" w:hAnsi="Calibri" w:cs="Calibri"/>
          <w:color w:val="000000"/>
          <w:sz w:val="8"/>
          <w:szCs w:val="8"/>
        </w:rPr>
        <w:t xml:space="preserve"> partly (</w:t>
      </w:r>
      <w:proofErr w:type="spellStart"/>
      <w:r>
        <w:rPr>
          <w:rFonts w:ascii="Calibri" w:hAnsi="Calibri" w:cs="Calibri"/>
          <w:color w:val="000000"/>
          <w:sz w:val="8"/>
          <w:szCs w:val="8"/>
        </w:rPr>
        <w:t>Russett</w:t>
      </w:r>
      <w:proofErr w:type="spellEnd"/>
      <w:r>
        <w:rPr>
          <w:rFonts w:ascii="Calibri" w:hAnsi="Calibri" w:cs="Calibri"/>
          <w:color w:val="000000"/>
          <w:sz w:val="8"/>
          <w:szCs w:val="8"/>
        </w:rPr>
        <w:t xml:space="preserve"> &amp; </w:t>
      </w:r>
      <w:proofErr w:type="spellStart"/>
      <w:r>
        <w:rPr>
          <w:rFonts w:ascii="Calibri" w:hAnsi="Calibri" w:cs="Calibri"/>
          <w:color w:val="000000"/>
          <w:sz w:val="8"/>
          <w:szCs w:val="8"/>
        </w:rPr>
        <w:t>Oneal</w:t>
      </w:r>
      <w:proofErr w:type="spellEnd"/>
      <w:r>
        <w:rPr>
          <w:rFonts w:ascii="Calibri" w:hAnsi="Calibri" w:cs="Calibri"/>
          <w:color w:val="000000"/>
          <w:sz w:val="8"/>
          <w:szCs w:val="8"/>
        </w:rPr>
        <w:t xml:space="preserve">, 2001) or </w:t>
      </w:r>
      <w:r>
        <w:rPr>
          <w:rFonts w:ascii="Calibri" w:hAnsi="Calibri" w:cs="Calibri"/>
          <w:color w:val="000000"/>
          <w:u w:val="single"/>
        </w:rPr>
        <w:t>primarily</w:t>
      </w:r>
      <w:r>
        <w:rPr>
          <w:rFonts w:ascii="Calibri" w:hAnsi="Calibri" w:cs="Calibri"/>
          <w:color w:val="000000"/>
          <w:sz w:val="8"/>
          <w:szCs w:val="8"/>
        </w:rPr>
        <w:t xml:space="preserve"> (Gartzke, 2007; but see Dafoe, 2011) </w:t>
      </w:r>
      <w:r>
        <w:rPr>
          <w:rFonts w:ascii="Calibri" w:hAnsi="Calibri" w:cs="Calibri"/>
          <w:b/>
          <w:bCs/>
          <w:color w:val="000000"/>
          <w:u w:val="single"/>
          <w:shd w:val="clear" w:color="auto" w:fill="00FF00"/>
        </w:rPr>
        <w:t>attributed to</w:t>
      </w:r>
      <w:r>
        <w:rPr>
          <w:rFonts w:ascii="Calibri" w:hAnsi="Calibri" w:cs="Calibri"/>
          <w:color w:val="000000"/>
          <w:sz w:val="8"/>
          <w:szCs w:val="8"/>
        </w:rPr>
        <w:t xml:space="preserve"> liberal economic factors, such as commercial and financial </w:t>
      </w:r>
      <w:r>
        <w:rPr>
          <w:rFonts w:ascii="Calibri" w:hAnsi="Calibri" w:cs="Calibri"/>
          <w:b/>
          <w:bCs/>
          <w:color w:val="000000"/>
          <w:u w:val="single"/>
          <w:shd w:val="clear" w:color="auto" w:fill="00FF00"/>
        </w:rPr>
        <w:t>interdependence</w:t>
      </w:r>
      <w:r>
        <w:rPr>
          <w:rFonts w:ascii="Calibri" w:hAnsi="Calibri" w:cs="Calibri"/>
          <w:color w:val="000000"/>
          <w:sz w:val="8"/>
          <w:szCs w:val="8"/>
        </w:rPr>
        <w:t xml:space="preserve">. </w:t>
      </w:r>
      <w:proofErr w:type="gramStart"/>
      <w:r>
        <w:rPr>
          <w:rFonts w:ascii="Calibri" w:hAnsi="Calibri" w:cs="Calibri"/>
          <w:color w:val="000000"/>
          <w:sz w:val="8"/>
          <w:szCs w:val="8"/>
        </w:rPr>
        <w:t>In particular, Erik Gartzke</w:t>
      </w:r>
      <w:proofErr w:type="gramEnd"/>
      <w:r>
        <w:rPr>
          <w:rFonts w:ascii="Calibri" w:hAnsi="Calibri" w:cs="Calibri"/>
          <w:color w:val="000000"/>
          <w:sz w:val="8"/>
          <w:szCs w:val="8"/>
        </w:rPr>
        <w:t xml:space="preserve">, Quan Li &amp; Charles Boehmer (2001), henceforth referred to as GLB, have demonstrated that </w:t>
      </w:r>
      <w:r>
        <w:rPr>
          <w:rFonts w:ascii="Calibri" w:hAnsi="Calibri" w:cs="Calibri"/>
          <w:color w:val="000000"/>
          <w:u w:val="single"/>
          <w:shd w:val="clear" w:color="auto" w:fill="00FF00"/>
        </w:rPr>
        <w:t xml:space="preserve">measures of capital openness have a substantial and </w:t>
      </w:r>
      <w:r>
        <w:rPr>
          <w:rFonts w:ascii="Calibri" w:hAnsi="Calibri" w:cs="Calibri"/>
          <w:b/>
          <w:bCs/>
          <w:color w:val="000000"/>
          <w:u w:val="single"/>
          <w:shd w:val="clear" w:color="auto" w:fill="00FF00"/>
        </w:rPr>
        <w:t>statistically significant association with peaceful</w:t>
      </w:r>
      <w:r>
        <w:rPr>
          <w:rFonts w:ascii="Calibri" w:hAnsi="Calibri" w:cs="Calibri"/>
          <w:color w:val="000000"/>
          <w:u w:val="single"/>
        </w:rPr>
        <w:t xml:space="preserve"> dyadic </w:t>
      </w:r>
      <w:r>
        <w:rPr>
          <w:rFonts w:ascii="Calibri" w:hAnsi="Calibri" w:cs="Calibri"/>
          <w:color w:val="000000"/>
          <w:u w:val="single"/>
          <w:shd w:val="clear" w:color="auto" w:fill="00FF00"/>
        </w:rPr>
        <w:t>relations</w:t>
      </w:r>
      <w:r>
        <w:rPr>
          <w:rFonts w:ascii="Calibri" w:hAnsi="Calibri" w:cs="Calibri"/>
          <w:color w:val="000000"/>
          <w:sz w:val="8"/>
          <w:szCs w:val="8"/>
        </w:rPr>
        <w:t xml:space="preserve">. Gartzke (2007) confirms that this association is robust to a large variety of model specifications. To explain this correlation, GLB propose that countries with open capital markets are more able to credibly signal their resolve through the bearing of greater economic costs prior to the outbreak of militarized conflict. This explanation is novel and </w:t>
      </w:r>
      <w:proofErr w:type="gramStart"/>
      <w:r>
        <w:rPr>
          <w:rFonts w:ascii="Calibri" w:hAnsi="Calibri" w:cs="Calibri"/>
          <w:color w:val="000000"/>
          <w:sz w:val="8"/>
          <w:szCs w:val="8"/>
        </w:rPr>
        <w:t>plausible, and</w:t>
      </w:r>
      <w:proofErr w:type="gramEnd"/>
      <w:r>
        <w:rPr>
          <w:rFonts w:ascii="Calibri" w:hAnsi="Calibri" w:cs="Calibri"/>
          <w:color w:val="000000"/>
          <w:sz w:val="8"/>
          <w:szCs w:val="8"/>
        </w:rPr>
        <w:t xml:space="preserve"> resonates with the rationalist view of asymmetric information as a cause of conflict (Fearon, 1995). Moreover, it implies clear testable predictions on evidential domains different from those examined by GLB. In this article we exploit this opportunity by constructing a confirmatory test of GLB’s theory of market-mediated signaling. We first develop an innovative quantitative case selection technique to identify crucial cases where the mechanism of market-mediated signaling should be most easily observed. Specifically, we employ quantitative data and the statistical models used to support the theory we are probing to create an impartial and </w:t>
      </w:r>
      <w:proofErr w:type="spellStart"/>
      <w:r>
        <w:rPr>
          <w:rFonts w:ascii="Calibri" w:hAnsi="Calibri" w:cs="Calibri"/>
          <w:color w:val="000000"/>
          <w:sz w:val="8"/>
          <w:szCs w:val="8"/>
        </w:rPr>
        <w:t>transparentmeans</w:t>
      </w:r>
      <w:proofErr w:type="spellEnd"/>
      <w:r>
        <w:rPr>
          <w:rFonts w:ascii="Calibri" w:hAnsi="Calibri" w:cs="Calibri"/>
          <w:color w:val="000000"/>
          <w:sz w:val="8"/>
          <w:szCs w:val="8"/>
        </w:rPr>
        <w:t xml:space="preserve"> of selecting cases in which the theory – as specified by the theory’s creators –makes its most confident </w:t>
      </w:r>
      <w:proofErr w:type="spellStart"/>
      <w:proofErr w:type="gramStart"/>
      <w:r>
        <w:rPr>
          <w:rFonts w:ascii="Calibri" w:hAnsi="Calibri" w:cs="Calibri"/>
          <w:color w:val="000000"/>
          <w:sz w:val="8"/>
          <w:szCs w:val="8"/>
        </w:rPr>
        <w:t>predictions.We</w:t>
      </w:r>
      <w:proofErr w:type="spellEnd"/>
      <w:proofErr w:type="gramEnd"/>
      <w:r>
        <w:rPr>
          <w:rFonts w:ascii="Calibri" w:hAnsi="Calibri" w:cs="Calibri"/>
          <w:color w:val="000000"/>
          <w:sz w:val="8"/>
          <w:szCs w:val="8"/>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Pr>
          <w:rFonts w:ascii="Calibri" w:hAnsi="Calibri" w:cs="Calibri"/>
          <w:color w:val="000000"/>
          <w:sz w:val="8"/>
          <w:szCs w:val="8"/>
        </w:rPr>
        <w:t>signaling:</w:t>
      </w:r>
      <w:proofErr w:type="gramEnd"/>
      <w:r>
        <w:rPr>
          <w:rFonts w:ascii="Calibri" w:hAnsi="Calibri" w:cs="Calibri"/>
          <w:color w:val="000000"/>
          <w:sz w:val="8"/>
          <w:szCs w:val="8"/>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our confirmatory test finds that while market-mediated signaling may be operative in the most serious disputes, it was largely absent in the less serious disputes that characterize most of the sample of militarized interstate disputes (MIDs). This suggests either that other mechanisms account for the correlation between capital openness and peace, or that the scope conditions for market-mediated signaling are restrictive. Of the signals that we observed, </w:t>
      </w:r>
      <w:r>
        <w:rPr>
          <w:rFonts w:ascii="Calibri" w:hAnsi="Calibri" w:cs="Calibri"/>
          <w:b/>
          <w:bCs/>
          <w:color w:val="000000"/>
          <w:u w:val="single"/>
          <w:shd w:val="clear" w:color="auto" w:fill="00FF00"/>
        </w:rPr>
        <w:t>strategic market-mediated signals were relatively more important than automatic market-mediated signals in the most serious conflicts.</w:t>
      </w:r>
      <w:r>
        <w:rPr>
          <w:rFonts w:ascii="Calibri" w:hAnsi="Calibri" w:cs="Calibri"/>
          <w:color w:val="000000"/>
          <w:sz w:val="8"/>
          <w:szCs w:val="8"/>
        </w:rPr>
        <w:t xml:space="preserve"> We identify </w:t>
      </w:r>
      <w:proofErr w:type="gramStart"/>
      <w:r>
        <w:rPr>
          <w:rFonts w:ascii="Calibri" w:hAnsi="Calibri" w:cs="Calibri"/>
          <w:color w:val="000000"/>
          <w:sz w:val="8"/>
          <w:szCs w:val="8"/>
        </w:rPr>
        <w:t>a number of</w:t>
      </w:r>
      <w:proofErr w:type="gramEnd"/>
      <w:r>
        <w:rPr>
          <w:rFonts w:ascii="Calibri" w:hAnsi="Calibri" w:cs="Calibri"/>
          <w:color w:val="000000"/>
          <w:sz w:val="8"/>
          <w:szCs w:val="8"/>
        </w:rPr>
        <w:t xml:space="preserve"> potential scope conditions, such as that (1) the conflict must be driven by bargaining failure arising from uncertainty and (2) the economic costs need to escalate gradually and need to be substantial, but less than the expected military costs of conflict</w:t>
      </w:r>
      <w:r>
        <w:rPr>
          <w:rFonts w:ascii="Calibri" w:hAnsi="Calibri" w:cs="Calibri"/>
          <w:color w:val="000000"/>
          <w:sz w:val="22"/>
          <w:szCs w:val="22"/>
          <w:u w:val="single"/>
        </w:rPr>
        <w:t xml:space="preserve">. Finally, there were a number of other explanations that seemed present in the cases we examined and could account for the capitalist peace: </w:t>
      </w:r>
      <w:r>
        <w:rPr>
          <w:rFonts w:ascii="Calibri" w:hAnsi="Calibri" w:cs="Calibri"/>
          <w:color w:val="000000"/>
          <w:sz w:val="22"/>
          <w:szCs w:val="22"/>
          <w:u w:val="single"/>
          <w:shd w:val="clear" w:color="auto" w:fill="00FF00"/>
        </w:rPr>
        <w:t xml:space="preserve">capital openness is associated with </w:t>
      </w:r>
      <w:r>
        <w:rPr>
          <w:rFonts w:ascii="Calibri" w:hAnsi="Calibri" w:cs="Calibri"/>
          <w:b/>
          <w:bCs/>
          <w:color w:val="000000"/>
          <w:u w:val="single"/>
          <w:shd w:val="clear" w:color="auto" w:fill="00FF00"/>
        </w:rPr>
        <w:t>greater anticipated economic costs of conflict</w:t>
      </w:r>
      <w:r>
        <w:rPr>
          <w:rFonts w:ascii="Calibri" w:hAnsi="Calibri" w:cs="Calibri"/>
          <w:color w:val="000000"/>
          <w:sz w:val="22"/>
          <w:szCs w:val="22"/>
          <w:u w:val="single"/>
          <w:shd w:val="clear" w:color="auto" w:fill="00FF00"/>
        </w:rPr>
        <w:t>; capital openness leads third parties to have a greater stake in the conflict and therefore be more willing to intervene</w:t>
      </w:r>
      <w:r>
        <w:rPr>
          <w:rFonts w:ascii="Calibri" w:hAnsi="Calibri" w:cs="Calibri"/>
          <w:color w:val="000000"/>
          <w:sz w:val="22"/>
          <w:szCs w:val="22"/>
          <w:u w:val="single"/>
        </w:rPr>
        <w:t>;</w:t>
      </w:r>
      <w:r>
        <w:rPr>
          <w:rFonts w:ascii="Calibri" w:hAnsi="Calibri" w:cs="Calibri"/>
          <w:color w:val="000000"/>
          <w:u w:val="single"/>
        </w:rPr>
        <w:t xml:space="preserve"> </w:t>
      </w:r>
      <w:r>
        <w:rPr>
          <w:rFonts w:ascii="Calibri" w:hAnsi="Calibri" w:cs="Calibri"/>
          <w:color w:val="000000"/>
          <w:sz w:val="8"/>
          <w:szCs w:val="8"/>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Pr>
          <w:rFonts w:ascii="Calibri" w:hAnsi="Calibri" w:cs="Calibri"/>
          <w:color w:val="000000"/>
          <w:sz w:val="8"/>
          <w:szCs w:val="8"/>
        </w:rPr>
        <w:t>The</w:t>
      </w:r>
      <w:proofErr w:type="gramEnd"/>
      <w:r>
        <w:rPr>
          <w:rFonts w:ascii="Calibri" w:hAnsi="Calibri" w:cs="Calibri"/>
          <w:color w:val="000000"/>
          <w:sz w:val="8"/>
          <w:szCs w:val="8"/>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that financial interdependence could promote peace by facilitating the sending of costly signals. As the probability of militarized conflict increases, states incur a variety of automatic and strategically imposed economic costs </w:t>
      </w:r>
      <w:proofErr w:type="gramStart"/>
      <w:r>
        <w:rPr>
          <w:rFonts w:ascii="Calibri" w:hAnsi="Calibri" w:cs="Calibri"/>
          <w:color w:val="000000"/>
          <w:sz w:val="8"/>
          <w:szCs w:val="8"/>
        </w:rPr>
        <w:t>as a consequence of</w:t>
      </w:r>
      <w:proofErr w:type="gramEnd"/>
      <w:r>
        <w:rPr>
          <w:rFonts w:ascii="Calibri" w:hAnsi="Calibri" w:cs="Calibri"/>
          <w:color w:val="000000"/>
          <w:sz w:val="8"/>
          <w:szCs w:val="8"/>
        </w:rPr>
        <w:t xml:space="preserve"> escalation toward conflict. Those states that persist in a dispute despite these costs will reveal their willingness to tolerate them, and hence signal resolve. The greater the degree of economic interdependence, the more a resolved country could demonstrate its willingness to suffer costs ex ante to militarized conflict. 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This theory predicts that these visible signals must arise in any escalating conflict, involving countries with high capital openness, in which this mechanism is operative Clarifying the signaling mechanism Gartzke, Li &amp; Boehmer’s signaling mechanism is mostly conceptualized on an abstract, game-theoretic level (Gartzke, Li &amp; Boehmer, 2001). </w:t>
      </w:r>
      <w:proofErr w:type="gramStart"/>
      <w:r>
        <w:rPr>
          <w:rFonts w:ascii="Calibri" w:hAnsi="Calibri" w:cs="Calibri"/>
          <w:color w:val="000000"/>
          <w:sz w:val="8"/>
          <w:szCs w:val="8"/>
        </w:rPr>
        <w:t>In order to</w:t>
      </w:r>
      <w:proofErr w:type="gramEnd"/>
      <w:r>
        <w:rPr>
          <w:rFonts w:ascii="Calibri" w:hAnsi="Calibri" w:cs="Calibri"/>
          <w:color w:val="000000"/>
          <w:sz w:val="8"/>
          <w:szCs w:val="8"/>
        </w:rPr>
        <w:t xml:space="preserve"> elucidate the types of observations that could inform this theory’s validity, we discuss with greater specificity the possible ways in which such signaling might occur. A conceptual classification of costly signals </w:t>
      </w:r>
      <w:proofErr w:type="gramStart"/>
      <w:r>
        <w:rPr>
          <w:rFonts w:ascii="Calibri" w:hAnsi="Calibri" w:cs="Calibri"/>
          <w:color w:val="000000"/>
          <w:sz w:val="8"/>
          <w:szCs w:val="8"/>
        </w:rPr>
        <w:t>The</w:t>
      </w:r>
      <w:proofErr w:type="gramEnd"/>
      <w:r>
        <w:rPr>
          <w:rFonts w:ascii="Calibri" w:hAnsi="Calibri" w:cs="Calibri"/>
          <w:color w:val="000000"/>
          <w:sz w:val="8"/>
          <w:szCs w:val="8"/>
        </w:rPr>
        <w:t xml:space="preserve"> term signaling connotes an intentional communicative act by one party directed towards another. Because the term signaling thus suggests a willful act, and </w:t>
      </w:r>
      <w:r>
        <w:rPr>
          <w:rFonts w:ascii="Calibri" w:hAnsi="Calibri" w:cs="Calibri"/>
          <w:b/>
          <w:bCs/>
          <w:color w:val="000000"/>
          <w:u w:val="single"/>
          <w:shd w:val="clear" w:color="auto" w:fill="00FF00"/>
        </w:rPr>
        <w:t>a signal of resolve is only credible if it is costly</w:t>
      </w:r>
      <w:r>
        <w:rPr>
          <w:rFonts w:ascii="Calibri" w:hAnsi="Calibri" w:cs="Calibri"/>
          <w:color w:val="000000"/>
          <w:sz w:val="8"/>
          <w:szCs w:val="8"/>
        </w:rPr>
        <w:t>, scholars have sometimes concluded that states involved in bargaining under incomplete information could advance their interests by imposing costs on themselves and thereby signaling their resolve (</w:t>
      </w:r>
      <w:proofErr w:type="gramStart"/>
      <w:r>
        <w:rPr>
          <w:rFonts w:ascii="Calibri" w:hAnsi="Calibri" w:cs="Calibri"/>
          <w:color w:val="000000"/>
          <w:sz w:val="8"/>
          <w:szCs w:val="8"/>
        </w:rPr>
        <w:t>e.g.</w:t>
      </w:r>
      <w:proofErr w:type="gramEnd"/>
      <w:r>
        <w:rPr>
          <w:rFonts w:ascii="Calibri" w:hAnsi="Calibri" w:cs="Calibri"/>
          <w:color w:val="000000"/>
          <w:sz w:val="8"/>
          <w:szCs w:val="8"/>
        </w:rPr>
        <w:t xml:space="preserve"> </w:t>
      </w:r>
      <w:proofErr w:type="spellStart"/>
      <w:r>
        <w:rPr>
          <w:rFonts w:ascii="Calibri" w:hAnsi="Calibri" w:cs="Calibri"/>
          <w:color w:val="000000"/>
          <w:sz w:val="8"/>
          <w:szCs w:val="8"/>
        </w:rPr>
        <w:t>Lektzian</w:t>
      </w:r>
      <w:proofErr w:type="spellEnd"/>
      <w:r>
        <w:rPr>
          <w:rFonts w:ascii="Calibri" w:hAnsi="Calibri" w:cs="Calibri"/>
          <w:color w:val="000000"/>
          <w:sz w:val="8"/>
          <w:szCs w:val="8"/>
        </w:rPr>
        <w:t xml:space="preserve"> &amp; Sprecher, 2007). However, the game-theoretic concept of signaling refers more generally to any situation in which an actor’s behavior reveals information about her private information. In fact, states frequently adopt sanctions with low costs to themselves and high costs to their rivals because doing so is often a rational bargaining tactic on other grounds: they are trying to coerce their rival to concede the issue. </w:t>
      </w:r>
      <w:r>
        <w:rPr>
          <w:rFonts w:ascii="Calibri" w:hAnsi="Calibri" w:cs="Calibri"/>
          <w:color w:val="000000"/>
          <w:u w:val="single"/>
        </w:rPr>
        <w:t xml:space="preserve">Bargaining encounters of this type can be conceptualized as a type of war-of-attrition game in which each </w:t>
      </w:r>
      <w:r>
        <w:rPr>
          <w:rFonts w:ascii="Calibri" w:hAnsi="Calibri" w:cs="Calibri"/>
          <w:b/>
          <w:bCs/>
          <w:color w:val="000000"/>
          <w:u w:val="single"/>
          <w:shd w:val="clear" w:color="auto" w:fill="00FF00"/>
        </w:rPr>
        <w:t xml:space="preserve">actor attempts to </w:t>
      </w:r>
      <w:r>
        <w:rPr>
          <w:rFonts w:ascii="Calibri" w:hAnsi="Calibri" w:cs="Calibri"/>
          <w:b/>
          <w:bCs/>
          <w:color w:val="000000"/>
          <w:u w:val="single"/>
          <w:shd w:val="clear" w:color="auto" w:fill="00FF00"/>
        </w:rPr>
        <w:lastRenderedPageBreak/>
        <w:t>coerce the other through the imposition of escalating costs</w:t>
      </w:r>
      <w:r>
        <w:rPr>
          <w:rFonts w:ascii="Calibri" w:hAnsi="Calibri" w:cs="Calibri"/>
          <w:color w:val="000000"/>
          <w:u w:val="single"/>
        </w:rPr>
        <w:t>.</w:t>
      </w:r>
      <w:r>
        <w:rPr>
          <w:rFonts w:ascii="Calibri" w:hAnsi="Calibri" w:cs="Calibri"/>
          <w:color w:val="000000"/>
          <w:sz w:val="8"/>
          <w:szCs w:val="8"/>
        </w:rPr>
        <w:t xml:space="preserve"> </w:t>
      </w:r>
      <w:r>
        <w:rPr>
          <w:rFonts w:ascii="Calibri" w:hAnsi="Calibri" w:cs="Calibri"/>
          <w:color w:val="000000"/>
          <w:u w:val="single"/>
        </w:rPr>
        <w:t xml:space="preserve">Such encounters also provide the opportunity for </w:t>
      </w:r>
      <w:proofErr w:type="gramStart"/>
      <w:r>
        <w:rPr>
          <w:rFonts w:ascii="Calibri" w:hAnsi="Calibri" w:cs="Calibri"/>
          <w:color w:val="000000"/>
          <w:u w:val="single"/>
        </w:rPr>
        <w:t>signaling:</w:t>
      </w:r>
      <w:proofErr w:type="gramEnd"/>
      <w:r>
        <w:rPr>
          <w:rFonts w:ascii="Calibri" w:hAnsi="Calibri" w:cs="Calibri"/>
          <w:color w:val="000000"/>
          <w:u w:val="single"/>
        </w:rPr>
        <w:t xml:space="preserve"> when states resist the costs imposed by their rivals, </w:t>
      </w:r>
      <w:r>
        <w:rPr>
          <w:rFonts w:ascii="Calibri" w:hAnsi="Calibri" w:cs="Calibri"/>
          <w:b/>
          <w:bCs/>
          <w:color w:val="000000"/>
          <w:u w:val="single"/>
          <w:shd w:val="clear" w:color="auto" w:fill="00FF00"/>
        </w:rPr>
        <w:t>they ‘signal’ their resolve.</w:t>
      </w:r>
      <w:r>
        <w:rPr>
          <w:rFonts w:ascii="Calibri" w:hAnsi="Calibri" w:cs="Calibri"/>
          <w:color w:val="000000"/>
          <w:sz w:val="8"/>
          <w:szCs w:val="8"/>
        </w:rPr>
        <w:t xml:space="preserve"> If at some point one party perceives the conflict to have become too costly and steps back, that party ‘signals’ a lack of resolve. Thus, this kind of signaling arises as a by-product of another’s coercive attempts.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costs may arise as an automatic byproduct of escalation towards military conflict or may be a tool of statecraft that is strategically employed during a conflict. The automatic mechanism stipulates that as the probability of conflict increases, </w:t>
      </w:r>
      <w:r>
        <w:rPr>
          <w:rFonts w:ascii="Calibri" w:hAnsi="Calibri" w:cs="Calibri"/>
          <w:b/>
          <w:bCs/>
          <w:color w:val="000000"/>
          <w:u w:val="single"/>
          <w:shd w:val="clear" w:color="auto" w:fill="00FF00"/>
        </w:rPr>
        <w:t>various economic assets will lose value due to the risk of conflict and investor flight.</w:t>
      </w:r>
      <w:r>
        <w:rPr>
          <w:rFonts w:ascii="Calibri" w:hAnsi="Calibri" w:cs="Calibri"/>
          <w:color w:val="000000"/>
          <w:sz w:val="8"/>
          <w:szCs w:val="8"/>
        </w:rPr>
        <w:t xml:space="preserve"> However, the occurrence of these costs may also be intentional outcomes of specific escalatory decisions of the states, as in the case of deliberate sanctions; in this case they are strategic. Finally, at a practical level, we identify three different potential kinds of economic costs of militarized conflict that may be mediated by open capital markets: capital costs from political risk, monetary coercion, and business sanctions. </w:t>
      </w:r>
    </w:p>
    <w:p w14:paraId="06758C16" w14:textId="77777777" w:rsidR="00F9246A" w:rsidRDefault="00F9246A" w:rsidP="00F9246A"/>
    <w:p w14:paraId="1FF91D67" w14:textId="77777777" w:rsidR="00F9246A" w:rsidRPr="00F9246A" w:rsidRDefault="00F9246A" w:rsidP="00F9246A"/>
    <w:sectPr w:rsidR="00F9246A" w:rsidRPr="00F924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6E77D0"/>
    <w:multiLevelType w:val="multilevel"/>
    <w:tmpl w:val="6B38C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1"/>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7676"/>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AC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67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7C"/>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36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46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8E6C67"/>
  <w14:defaultImageDpi w14:val="300"/>
  <w15:docId w15:val="{5AA27BEC-8ABF-CF48-97A9-6B3EACFA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767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276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76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76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767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276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676"/>
  </w:style>
  <w:style w:type="character" w:customStyle="1" w:styleId="Heading1Char">
    <w:name w:val="Heading 1 Char"/>
    <w:aliases w:val="Pocket Char"/>
    <w:basedOn w:val="DefaultParagraphFont"/>
    <w:link w:val="Heading1"/>
    <w:uiPriority w:val="9"/>
    <w:rsid w:val="009276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76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767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276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7676"/>
    <w:rPr>
      <w:b/>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927676"/>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92767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2767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C"/>
    <w:basedOn w:val="DefaultParagraphFont"/>
    <w:link w:val="NoSpacing"/>
    <w:uiPriority w:val="99"/>
    <w:unhideWhenUsed/>
    <w:rsid w:val="00927676"/>
    <w:rPr>
      <w:color w:val="auto"/>
      <w:u w:val="none"/>
    </w:rPr>
  </w:style>
  <w:style w:type="paragraph" w:styleId="DocumentMap">
    <w:name w:val="Document Map"/>
    <w:basedOn w:val="Normal"/>
    <w:link w:val="DocumentMapChar"/>
    <w:uiPriority w:val="99"/>
    <w:semiHidden/>
    <w:unhideWhenUsed/>
    <w:rsid w:val="009276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676"/>
    <w:rPr>
      <w:rFonts w:ascii="Lucida Grande" w:hAnsi="Lucida Grande" w:cs="Lucida Grande"/>
    </w:rPr>
  </w:style>
  <w:style w:type="paragraph" w:styleId="NormalWeb">
    <w:name w:val="Normal (Web)"/>
    <w:basedOn w:val="Normal"/>
    <w:uiPriority w:val="99"/>
    <w:semiHidden/>
    <w:unhideWhenUsed/>
    <w:rsid w:val="00F9246A"/>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C52E7C"/>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Card,No Spacing6,No Spacing tnr"/>
    <w:basedOn w:val="Heading1"/>
    <w:link w:val="Hyperlink"/>
    <w:autoRedefine/>
    <w:uiPriority w:val="99"/>
    <w:qFormat/>
    <w:rsid w:val="00C52E7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200644">
      <w:bodyDiv w:val="1"/>
      <w:marLeft w:val="0"/>
      <w:marRight w:val="0"/>
      <w:marTop w:val="0"/>
      <w:marBottom w:val="0"/>
      <w:divBdr>
        <w:top w:val="none" w:sz="0" w:space="0" w:color="auto"/>
        <w:left w:val="none" w:sz="0" w:space="0" w:color="auto"/>
        <w:bottom w:val="none" w:sz="0" w:space="0" w:color="auto"/>
        <w:right w:val="none" w:sz="0" w:space="0" w:color="auto"/>
      </w:divBdr>
    </w:div>
    <w:div w:id="1102845561">
      <w:bodyDiv w:val="1"/>
      <w:marLeft w:val="0"/>
      <w:marRight w:val="0"/>
      <w:marTop w:val="0"/>
      <w:marBottom w:val="0"/>
      <w:divBdr>
        <w:top w:val="none" w:sz="0" w:space="0" w:color="auto"/>
        <w:left w:val="none" w:sz="0" w:space="0" w:color="auto"/>
        <w:bottom w:val="none" w:sz="0" w:space="0" w:color="auto"/>
        <w:right w:val="none" w:sz="0" w:space="0" w:color="auto"/>
      </w:divBdr>
    </w:div>
    <w:div w:id="1575356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11</Pages>
  <Words>8116</Words>
  <Characters>43100</Characters>
  <Application>Microsoft Office Word</Application>
  <DocSecurity>0</DocSecurity>
  <Lines>538</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2</cp:revision>
  <dcterms:created xsi:type="dcterms:W3CDTF">2022-01-29T21:50:00Z</dcterms:created>
  <dcterms:modified xsi:type="dcterms:W3CDTF">2022-01-29T22:49:00Z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