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FE8B8" w14:textId="71158A34" w:rsidR="00A95652" w:rsidRDefault="00F1419C" w:rsidP="00F1419C">
      <w:pPr>
        <w:pStyle w:val="Heading1"/>
      </w:pPr>
      <w:r>
        <w:t>Round 2 1NC Fr</w:t>
      </w:r>
    </w:p>
    <w:p w14:paraId="6263F2C9" w14:textId="2F65F9A3" w:rsidR="00F1419C" w:rsidRDefault="00F1419C" w:rsidP="00F1419C"/>
    <w:p w14:paraId="0964C043" w14:textId="70FF814F" w:rsidR="00464196" w:rsidRDefault="00464196" w:rsidP="00464196">
      <w:pPr>
        <w:pStyle w:val="Heading2"/>
      </w:pPr>
      <w:r w:rsidRPr="009A49BF">
        <w:rPr>
          <w:sz w:val="60"/>
          <w:szCs w:val="32"/>
          <w:u w:val="none"/>
        </w:rPr>
        <w:t>FW:</w:t>
      </w:r>
    </w:p>
    <w:p w14:paraId="00F4474A" w14:textId="77777777" w:rsidR="009A49BF" w:rsidRDefault="009A49BF" w:rsidP="009A49BF">
      <w:pPr>
        <w:pStyle w:val="Heading4"/>
      </w:pPr>
      <w:r>
        <w:t xml:space="preserve">I negate the resolution; </w:t>
      </w:r>
      <w:r w:rsidRPr="00A8489A">
        <w:t>The appropriation of outer space by private entities is unjust.</w:t>
      </w:r>
    </w:p>
    <w:p w14:paraId="365F82ED" w14:textId="77777777" w:rsidR="009A49BF" w:rsidRPr="005B7191" w:rsidRDefault="009A49BF" w:rsidP="009A49BF"/>
    <w:p w14:paraId="092E9BEA" w14:textId="77777777" w:rsidR="009A49BF" w:rsidRDefault="009A49BF" w:rsidP="009A49BF">
      <w:pPr>
        <w:pStyle w:val="Heading4"/>
      </w:pPr>
      <w:r>
        <w:t>My value is Morality</w:t>
      </w:r>
    </w:p>
    <w:p w14:paraId="5C200878" w14:textId="77777777" w:rsidR="009A49BF" w:rsidRPr="00807451" w:rsidRDefault="009A49BF" w:rsidP="009A49BF">
      <w:pPr>
        <w:pStyle w:val="Heading4"/>
        <w:rPr>
          <w:bCs/>
        </w:rPr>
      </w:pPr>
      <w:r w:rsidRPr="00807451">
        <w:rPr>
          <w:bCs/>
        </w:rPr>
        <w:t xml:space="preserve">The </w:t>
      </w:r>
      <w:r>
        <w:rPr>
          <w:bCs/>
        </w:rPr>
        <w:t xml:space="preserve">standard </w:t>
      </w:r>
      <w:r w:rsidRPr="00807451">
        <w:rPr>
          <w:bCs/>
        </w:rPr>
        <w:t>is maximizing expected wellbeing.</w:t>
      </w:r>
    </w:p>
    <w:p w14:paraId="53F1C0BB" w14:textId="77777777" w:rsidR="009A49BF" w:rsidRPr="00807451" w:rsidRDefault="009A49BF" w:rsidP="009A49BF">
      <w:pPr>
        <w:pStyle w:val="Heading4"/>
        <w:rPr>
          <w:bCs/>
        </w:rPr>
      </w:pPr>
      <w:r w:rsidRPr="00807451">
        <w:rPr>
          <w:bCs/>
        </w:rPr>
        <w:t>Prefer:</w:t>
      </w:r>
    </w:p>
    <w:p w14:paraId="7C7B974D" w14:textId="77777777" w:rsidR="009A49BF" w:rsidRDefault="009A49BF" w:rsidP="009A49BF">
      <w:pPr>
        <w:pStyle w:val="Heading4"/>
        <w:rPr>
          <w:bCs/>
        </w:rPr>
      </w:pPr>
      <w:r>
        <w:rPr>
          <w:bCs/>
        </w:rPr>
        <w:t xml:space="preserve">1] </w:t>
      </w:r>
      <w:r>
        <w:t xml:space="preserve">States must use util – they seek practical benefits for constituents and aren’t unified </w:t>
      </w:r>
      <w:proofErr w:type="gramStart"/>
      <w:r>
        <w:t>agents</w:t>
      </w:r>
      <w:proofErr w:type="gramEnd"/>
      <w:r>
        <w:t xml:space="preserve"> so they don’t have intentions. </w:t>
      </w:r>
    </w:p>
    <w:p w14:paraId="2C686F38" w14:textId="77777777" w:rsidR="009A49BF" w:rsidRPr="00731AE0" w:rsidRDefault="009A49BF" w:rsidP="009A49BF">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3D7F6FC4" w14:textId="77777777" w:rsidR="009A49BF" w:rsidRPr="005B5AD1" w:rsidRDefault="009A49BF" w:rsidP="009A49BF">
      <w:pPr>
        <w:pStyle w:val="Heading4"/>
        <w:rPr>
          <w:rFonts w:eastAsiaTheme="minorHAnsi"/>
        </w:rPr>
      </w:pPr>
      <w:r w:rsidRPr="005B5AD1">
        <w:rPr>
          <w:rFonts w:eastAsiaTheme="minorHAnsi"/>
        </w:rPr>
        <w:t xml:space="preserve">Pleasure and pain are </w:t>
      </w:r>
      <w:r>
        <w:rPr>
          <w:rFonts w:eastAsiaTheme="minorHAnsi"/>
        </w:rPr>
        <w:t xml:space="preserve">the only things </w:t>
      </w:r>
      <w:r w:rsidRPr="005B5AD1">
        <w:rPr>
          <w:rFonts w:eastAsiaTheme="minorHAnsi"/>
        </w:rPr>
        <w:t>intrinsically valuable.</w:t>
      </w:r>
    </w:p>
    <w:p w14:paraId="5CEF836D" w14:textId="77777777" w:rsidR="009A49BF" w:rsidRPr="005B5AD1" w:rsidRDefault="009A49BF" w:rsidP="009A49BF">
      <w:r w:rsidRPr="005B5AD1">
        <w:rPr>
          <w:rStyle w:val="Emphasis"/>
          <w:szCs w:val="28"/>
          <w:highlight w:val="cyan"/>
        </w:rPr>
        <w:t>Moen 16</w:t>
      </w:r>
      <w:r w:rsidRPr="005B5AD1">
        <w:t xml:space="preserve"> </w:t>
      </w:r>
      <w:r w:rsidRPr="005B5AD1">
        <w:rPr>
          <w:sz w:val="16"/>
          <w:szCs w:val="16"/>
        </w:rPr>
        <w:t>[Ole Martin Moen, Research Fellow in Philosophy at University of Oslo “An Argument for Hedonism” Journal of Value Inquiry (Springer), 50 (2) 2016: 267–281] SJDI</w:t>
      </w:r>
    </w:p>
    <w:p w14:paraId="6B91C28A" w14:textId="77777777" w:rsidR="009A49BF" w:rsidRPr="005B5AD1" w:rsidRDefault="009A49BF" w:rsidP="009A49BF">
      <w:pPr>
        <w:rPr>
          <w:rStyle w:val="Emphasis"/>
        </w:rPr>
      </w:pPr>
      <w:r w:rsidRPr="005B5AD1">
        <w:rPr>
          <w:sz w:val="16"/>
          <w:szCs w:val="16"/>
        </w:rPr>
        <w:t xml:space="preserve">Let us start by observing, empirically, that a widely shared judgment about intrinsic value and disvalue is that pleasure is intrinsically </w:t>
      </w:r>
      <w:proofErr w:type="gramStart"/>
      <w:r w:rsidRPr="005B5AD1">
        <w:rPr>
          <w:sz w:val="16"/>
          <w:szCs w:val="16"/>
        </w:rPr>
        <w:t>valuable</w:t>
      </w:r>
      <w:proofErr w:type="gramEnd"/>
      <w:r w:rsidRPr="005B5AD1">
        <w:rPr>
          <w:sz w:val="16"/>
          <w:szCs w:val="16"/>
        </w:rPr>
        <w:t xml:space="preserve"> and pain is intrinsically </w:t>
      </w:r>
      <w:proofErr w:type="spellStart"/>
      <w:r w:rsidRPr="005B5AD1">
        <w:rPr>
          <w:sz w:val="16"/>
          <w:szCs w:val="16"/>
        </w:rPr>
        <w:t>disvaluable</w:t>
      </w:r>
      <w:proofErr w:type="spellEnd"/>
      <w:r w:rsidRPr="005B5AD1">
        <w:rPr>
          <w:sz w:val="16"/>
          <w:szCs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B5AD1">
        <w:rPr>
          <w:rStyle w:val="Emphasis"/>
          <w:highlight w:val="cyan"/>
        </w:rPr>
        <w:t>there is something undeniably good about</w:t>
      </w:r>
      <w:r w:rsidRPr="005B5AD1">
        <w:rPr>
          <w:sz w:val="16"/>
          <w:szCs w:val="16"/>
        </w:rPr>
        <w:t xml:space="preserve"> the way </w:t>
      </w:r>
      <w:r w:rsidRPr="005B5AD1">
        <w:rPr>
          <w:rStyle w:val="Emphasis"/>
          <w:highlight w:val="cyan"/>
        </w:rPr>
        <w:t>pleasure</w:t>
      </w:r>
      <w:r w:rsidRPr="005B5AD1">
        <w:rPr>
          <w:sz w:val="16"/>
          <w:szCs w:val="16"/>
        </w:rPr>
        <w:t xml:space="preserve"> feels </w:t>
      </w:r>
      <w:r w:rsidRPr="005B5AD1">
        <w:rPr>
          <w:rStyle w:val="Emphasis"/>
          <w:highlight w:val="cyan"/>
        </w:rPr>
        <w:t>and</w:t>
      </w:r>
      <w:r w:rsidRPr="005B5AD1">
        <w:rPr>
          <w:sz w:val="16"/>
          <w:szCs w:val="16"/>
        </w:rPr>
        <w:t xml:space="preserve"> something </w:t>
      </w:r>
      <w:r w:rsidRPr="005B5AD1">
        <w:rPr>
          <w:rStyle w:val="Emphasis"/>
          <w:highlight w:val="cyan"/>
        </w:rPr>
        <w:t>undeniably bad about</w:t>
      </w:r>
      <w:r w:rsidRPr="005B5AD1">
        <w:rPr>
          <w:sz w:val="16"/>
          <w:szCs w:val="16"/>
        </w:rPr>
        <w:t xml:space="preserve"> the way </w:t>
      </w:r>
      <w:r w:rsidRPr="005B5AD1">
        <w:rPr>
          <w:rStyle w:val="Emphasis"/>
          <w:highlight w:val="cyan"/>
        </w:rPr>
        <w:t>pain</w:t>
      </w:r>
      <w:r w:rsidRPr="005B5AD1">
        <w:rPr>
          <w:sz w:val="16"/>
          <w:szCs w:val="16"/>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5B5AD1">
        <w:rPr>
          <w:sz w:val="16"/>
          <w:szCs w:val="16"/>
        </w:rPr>
        <w:t>I</w:t>
      </w:r>
      <w:proofErr w:type="gramEnd"/>
      <w:r w:rsidRPr="005B5AD1">
        <w:rPr>
          <w:sz w:val="16"/>
          <w:szCs w:val="16"/>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t>
      </w:r>
      <w:r w:rsidRPr="005B5AD1">
        <w:rPr>
          <w:rStyle w:val="Emphasis"/>
          <w:highlight w:val="cyan"/>
        </w:rPr>
        <w:t xml:space="preserve">We never ask [a man] what his end is in being pleased, </w:t>
      </w:r>
      <w:r w:rsidRPr="005B5AD1">
        <w:rPr>
          <w:rStyle w:val="Emphasis"/>
        </w:rPr>
        <w:t xml:space="preserve">because </w:t>
      </w:r>
      <w:r w:rsidRPr="005B5AD1">
        <w:rPr>
          <w:rStyle w:val="Emphasis"/>
          <w:highlight w:val="cyan"/>
        </w:rPr>
        <w:t xml:space="preserve">we assume </w:t>
      </w:r>
      <w:r w:rsidRPr="005B5AD1">
        <w:rPr>
          <w:rStyle w:val="Emphasis"/>
        </w:rPr>
        <w:t xml:space="preserve">that </w:t>
      </w:r>
      <w:r w:rsidRPr="005B5AD1">
        <w:rPr>
          <w:rStyle w:val="Emphasis"/>
          <w:highlight w:val="cyan"/>
        </w:rPr>
        <w:t xml:space="preserve">pleasure is </w:t>
      </w:r>
      <w:r w:rsidRPr="005B5AD1">
        <w:rPr>
          <w:rStyle w:val="Emphasis"/>
        </w:rPr>
        <w:t xml:space="preserve">choice </w:t>
      </w:r>
      <w:r w:rsidRPr="005B5AD1">
        <w:rPr>
          <w:rStyle w:val="Emphasis"/>
          <w:highlight w:val="cyan"/>
        </w:rPr>
        <w:t>worthy in itself</w:t>
      </w:r>
      <w:r w:rsidRPr="005B5AD1">
        <w:rPr>
          <w:sz w:val="16"/>
          <w:szCs w:val="16"/>
        </w:rPr>
        <w:t xml:space="preserve">.”4 Presumably, a similar story can be told in the case of pains, for if someone says “This is painful!” we never respond by asking: “And why is that a problem?” We take for granted that </w:t>
      </w:r>
      <w:r w:rsidRPr="005B5AD1">
        <w:rPr>
          <w:rStyle w:val="Emphasis"/>
          <w:highlight w:val="cyan"/>
        </w:rPr>
        <w:t>if something is painful, we have a sufficient explanation of why it is bad</w:t>
      </w:r>
      <w:r w:rsidRPr="005B5AD1">
        <w:rPr>
          <w:sz w:val="16"/>
          <w:szCs w:val="16"/>
        </w:rPr>
        <w:t xml:space="preserve">. If we are onto something in our everyday reasoning about values, it seems that </w:t>
      </w:r>
      <w:r w:rsidRPr="005B5AD1">
        <w:rPr>
          <w:rStyle w:val="Emphasis"/>
          <w:highlight w:val="cyan"/>
        </w:rPr>
        <w:t>pleasure and pain are both places where we reach the end of the line in matters of value.</w:t>
      </w:r>
    </w:p>
    <w:p w14:paraId="51E10F15" w14:textId="77777777" w:rsidR="009A49BF" w:rsidRPr="00CD630F" w:rsidRDefault="009A49BF" w:rsidP="009A49BF">
      <w:pPr>
        <w:pStyle w:val="Heading4"/>
        <w:rPr>
          <w:rFonts w:cs="Calibri"/>
        </w:rPr>
      </w:pPr>
      <w:r w:rsidRPr="00CD630F">
        <w:rPr>
          <w:rFonts w:cs="Calibri"/>
        </w:rPr>
        <w:t>Extinction first –</w:t>
      </w:r>
    </w:p>
    <w:p w14:paraId="420C88A6" w14:textId="77777777" w:rsidR="009A49BF" w:rsidRPr="00CD630F" w:rsidRDefault="009A49BF" w:rsidP="009A49BF">
      <w:pPr>
        <w:pStyle w:val="Heading4"/>
        <w:ind w:firstLine="720"/>
        <w:rPr>
          <w:rFonts w:cs="Calibri"/>
        </w:rPr>
      </w:pPr>
      <w:r w:rsidRPr="00CD630F">
        <w:rPr>
          <w:rFonts w:cs="Calibri"/>
        </w:rPr>
        <w:t>1 – Forecloses future improvement – we can never improve society because our impact is irreversible</w:t>
      </w:r>
    </w:p>
    <w:p w14:paraId="75E310FB" w14:textId="77777777" w:rsidR="009A49BF" w:rsidRPr="00CD630F" w:rsidRDefault="009A49BF" w:rsidP="009A49BF">
      <w:pPr>
        <w:pStyle w:val="Heading4"/>
        <w:ind w:firstLine="720"/>
        <w:rPr>
          <w:rFonts w:cs="Calibri"/>
        </w:rPr>
      </w:pPr>
      <w:r w:rsidRPr="00CD630F">
        <w:rPr>
          <w:rFonts w:cs="Calibri"/>
        </w:rPr>
        <w:t xml:space="preserve">2 – Turns suffering – mass death causes suffering because people can’t get access to resources and </w:t>
      </w:r>
      <w:proofErr w:type="gramStart"/>
      <w:r w:rsidRPr="00CD630F">
        <w:rPr>
          <w:rFonts w:cs="Calibri"/>
        </w:rPr>
        <w:t>basic necessities</w:t>
      </w:r>
      <w:proofErr w:type="gramEnd"/>
    </w:p>
    <w:p w14:paraId="230F74BB" w14:textId="77777777" w:rsidR="009A49BF" w:rsidRPr="0006353C" w:rsidRDefault="009A49BF" w:rsidP="009A49BF">
      <w:pPr>
        <w:pStyle w:val="Heading4"/>
        <w:ind w:left="720"/>
        <w:rPr>
          <w:rFonts w:cs="Calibri"/>
        </w:rPr>
      </w:pPr>
      <w:r w:rsidRPr="00CD630F">
        <w:rPr>
          <w:rFonts w:cs="Calibri"/>
        </w:rPr>
        <w:t>3 – Moral obligation – allowing people to die is unethical and should be prevented because it creates ethics towards other people</w:t>
      </w:r>
    </w:p>
    <w:p w14:paraId="22FDF40A" w14:textId="77777777" w:rsidR="009A49BF" w:rsidRPr="00CD630F" w:rsidRDefault="009A49BF" w:rsidP="009A49BF">
      <w:pPr>
        <w:pStyle w:val="Heading4"/>
        <w:ind w:firstLine="720"/>
        <w:rPr>
          <w:rFonts w:cs="Calibri"/>
        </w:rPr>
      </w:pPr>
      <w:r w:rsidRPr="00CD630F">
        <w:rPr>
          <w:rFonts w:cs="Calibri"/>
        </w:rPr>
        <w:t>4 – Objectivity – body count is the most objective way to calculate impacts because comparing suffering is unethical</w:t>
      </w:r>
    </w:p>
    <w:p w14:paraId="0387EFC4" w14:textId="77777777" w:rsidR="009A49BF" w:rsidRDefault="009A49BF" w:rsidP="009A49BF">
      <w:pPr>
        <w:pStyle w:val="Heading4"/>
        <w:ind w:left="720"/>
      </w:pPr>
      <w:r w:rsidRPr="00CD630F">
        <w:t>5 – Moral uncertainty – if we’re unsure about which interpretation of the world is true – we ought to preserve the world to keep debating about it</w:t>
      </w:r>
    </w:p>
    <w:p w14:paraId="746286C8" w14:textId="77777777" w:rsidR="00464196" w:rsidRPr="00464196" w:rsidRDefault="00464196" w:rsidP="00464196"/>
    <w:p w14:paraId="39EFB7FA" w14:textId="77777777" w:rsidR="00464196" w:rsidRDefault="00464196" w:rsidP="00F1419C"/>
    <w:p w14:paraId="7626BC47" w14:textId="4711D65F" w:rsidR="00F1419C" w:rsidRDefault="00F1419C" w:rsidP="00F1419C"/>
    <w:p w14:paraId="1259C79E" w14:textId="5ED58DBB" w:rsidR="00F1419C" w:rsidRDefault="00F1419C" w:rsidP="009A49BF">
      <w:pPr>
        <w:pStyle w:val="Heading1"/>
      </w:pPr>
      <w:r>
        <w:t>Offs</w:t>
      </w:r>
    </w:p>
    <w:p w14:paraId="3F2819C9" w14:textId="77777777" w:rsidR="00F1419C" w:rsidRDefault="00F1419C" w:rsidP="00F1419C">
      <w:pPr>
        <w:pStyle w:val="Heading2"/>
      </w:pPr>
      <w:r>
        <w:t xml:space="preserve">1 - Innovation </w:t>
      </w:r>
    </w:p>
    <w:p w14:paraId="00720CF7" w14:textId="77777777" w:rsidR="00F1419C" w:rsidRDefault="00F1419C" w:rsidP="00F1419C">
      <w:pPr>
        <w:pStyle w:val="Heading4"/>
      </w:pPr>
      <w:r>
        <w:t xml:space="preserve">Space Commercialization </w:t>
      </w:r>
      <w:r>
        <w:rPr>
          <w:u w:val="single"/>
        </w:rPr>
        <w:t>drives</w:t>
      </w:r>
      <w:r>
        <w:t xml:space="preserve"> Tech Innovation in the Status Quo – it’s the guiding force.</w:t>
      </w:r>
    </w:p>
    <w:p w14:paraId="32680426" w14:textId="77777777" w:rsidR="00F1419C" w:rsidRDefault="00F1419C" w:rsidP="00F1419C">
      <w:r w:rsidRPr="00285A0E">
        <w:rPr>
          <w:rStyle w:val="Emphasis"/>
          <w:highlight w:val="green"/>
        </w:rPr>
        <w:t>Hampson 17</w:t>
      </w:r>
      <w:r w:rsidRPr="00285A0E">
        <w:rPr>
          <w:rStyle w:val="Emphasis"/>
        </w:rPr>
        <w:t xml:space="preserve"> </w:t>
      </w:r>
      <w:r>
        <w:t xml:space="preserve">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5B73E3EC" w14:textId="77777777" w:rsidR="00F1419C" w:rsidRPr="00D428FF" w:rsidRDefault="00F1419C" w:rsidP="00F1419C">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07FBA9F8" w14:textId="77777777" w:rsidR="00F1419C" w:rsidRDefault="00F1419C" w:rsidP="00F1419C">
      <w:pPr>
        <w:pStyle w:val="Heading4"/>
      </w:pPr>
      <w:r>
        <w:t xml:space="preserve">Strong Innovation </w:t>
      </w:r>
      <w:r>
        <w:rPr>
          <w:u w:val="single"/>
        </w:rPr>
        <w:t>solves existential threats</w:t>
      </w:r>
      <w:r>
        <w:t>.</w:t>
      </w:r>
    </w:p>
    <w:p w14:paraId="5CB446FD" w14:textId="77777777" w:rsidR="00F1419C" w:rsidRPr="003C3DBE" w:rsidRDefault="00F1419C" w:rsidP="00F1419C">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0B144516" w14:textId="77777777" w:rsidR="00F1419C" w:rsidRPr="001E11C4" w:rsidRDefault="00F1419C" w:rsidP="00F1419C">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23AB030F" w14:textId="77777777" w:rsidR="00F1419C" w:rsidRDefault="00F1419C" w:rsidP="00F1419C"/>
    <w:p w14:paraId="72A1146A" w14:textId="77777777" w:rsidR="00F1419C" w:rsidRDefault="00F1419C" w:rsidP="00F1419C">
      <w:pPr>
        <w:pStyle w:val="Heading2"/>
      </w:pPr>
      <w:r>
        <w:t xml:space="preserve">2 </w:t>
      </w:r>
      <w:proofErr w:type="gramStart"/>
      <w:r>
        <w:t>-  US</w:t>
      </w:r>
      <w:proofErr w:type="gramEnd"/>
    </w:p>
    <w:p w14:paraId="289908AA" w14:textId="77777777" w:rsidR="00F1419C" w:rsidRDefault="00F1419C" w:rsidP="00F1419C"/>
    <w:p w14:paraId="11EE39CD" w14:textId="77777777" w:rsidR="00F1419C" w:rsidRDefault="00F1419C" w:rsidP="00F1419C">
      <w:pPr>
        <w:pStyle w:val="Heading4"/>
      </w:pPr>
      <w:r>
        <w:t xml:space="preserve">Privatized Space Race </w:t>
      </w:r>
      <w:r>
        <w:rPr>
          <w:u w:val="single"/>
        </w:rPr>
        <w:t>favors</w:t>
      </w:r>
      <w:r>
        <w:t xml:space="preserve"> American Companies that ensure </w:t>
      </w:r>
      <w:r>
        <w:rPr>
          <w:u w:val="single"/>
        </w:rPr>
        <w:t>space dominance</w:t>
      </w:r>
      <w:r>
        <w:t xml:space="preserve"> – shift away </w:t>
      </w:r>
      <w:r>
        <w:rPr>
          <w:u w:val="single"/>
        </w:rPr>
        <w:t>endangers</w:t>
      </w:r>
      <w:r>
        <w:t xml:space="preserve"> US lead – a loss allows for Chinese Dominance.</w:t>
      </w:r>
    </w:p>
    <w:p w14:paraId="7B2C315B" w14:textId="77777777" w:rsidR="00F1419C" w:rsidRDefault="00F1419C" w:rsidP="00F1419C">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696E5FA0" w14:textId="77777777" w:rsidR="00F1419C" w:rsidRPr="008A4586" w:rsidRDefault="00F1419C" w:rsidP="00F1419C">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36785D30" w14:textId="77777777" w:rsidR="004F65B3" w:rsidRDefault="004F65B3" w:rsidP="004F65B3">
      <w:pPr>
        <w:pStyle w:val="Heading4"/>
      </w:pPr>
      <w:r>
        <w:t>Public sector space growth doesn’t allow for what’s needed to maintain U.S space dominance.</w:t>
      </w:r>
    </w:p>
    <w:p w14:paraId="429BBA94" w14:textId="77777777" w:rsidR="004F65B3" w:rsidRPr="004E5281" w:rsidRDefault="004F65B3" w:rsidP="004F65B3">
      <w:r w:rsidRPr="004E5281">
        <w:rPr>
          <w:rFonts w:eastAsiaTheme="majorEastAsia" w:cstheme="majorBidi"/>
          <w:b/>
          <w:bCs/>
          <w:sz w:val="26"/>
          <w:szCs w:val="26"/>
        </w:rPr>
        <w:t>Beames 21</w:t>
      </w:r>
      <w:r w:rsidRPr="004E5281">
        <w:t xml:space="preserve"> [Charles Beames, Charles is currently the Executive Chairman of York Space Systems, a leader in commercial satellite design and manufacturing, as well as Chairman of the </w:t>
      </w:r>
      <w:proofErr w:type="spellStart"/>
      <w:r w:rsidRPr="004E5281">
        <w:t>SmallSat</w:t>
      </w:r>
      <w:proofErr w:type="spellEnd"/>
      <w:r w:rsidRPr="004E5281">
        <w:t xml:space="preserve"> Alliance. He is also a retired Air Force Colonel, having served 23 years in space &amp; intelligence leadership positions around the world, 9-30-2021, Forbes, "It Is Time Our Government Stops Competing Against The Commercial Space Industry", </w:t>
      </w:r>
      <w:hyperlink r:id="rId8" w:history="1">
        <w:r w:rsidRPr="004E5281">
          <w:rPr>
            <w:rStyle w:val="Hyperlink"/>
          </w:rPr>
          <w:t>https://www.forbes.com/sites/charlesbeames/2021/09/30/it-is-time-our-government-stops-competing-against-the-commercial-space-industry/</w:t>
        </w:r>
      </w:hyperlink>
      <w:r w:rsidRPr="004E5281">
        <w:t xml:space="preserve">] </w:t>
      </w:r>
    </w:p>
    <w:p w14:paraId="6B5185D2" w14:textId="77777777" w:rsidR="004F65B3" w:rsidRPr="009203BD" w:rsidRDefault="004F65B3" w:rsidP="004F65B3">
      <w:r w:rsidRPr="009203BD">
        <w:t xml:space="preserve">With its fiery engines and impressive reusable rockets, </w:t>
      </w:r>
      <w:r w:rsidRPr="0072082A">
        <w:rPr>
          <w:rStyle w:val="Emphasis"/>
          <w:highlight w:val="green"/>
        </w:rPr>
        <w:t>SpaceX</w:t>
      </w:r>
      <w:r w:rsidRPr="004E5281">
        <w:rPr>
          <w:rStyle w:val="StyleUnderline"/>
        </w:rPr>
        <w:t xml:space="preserve"> is the most visible </w:t>
      </w:r>
      <w:r w:rsidRPr="0072082A">
        <w:rPr>
          <w:rStyle w:val="Emphasis"/>
          <w:highlight w:val="green"/>
        </w:rPr>
        <w:t>example of</w:t>
      </w:r>
      <w:r w:rsidRPr="004E5281">
        <w:rPr>
          <w:rStyle w:val="StyleUnderline"/>
        </w:rPr>
        <w:t xml:space="preserve"> the </w:t>
      </w:r>
      <w:r w:rsidRPr="0072082A">
        <w:rPr>
          <w:rStyle w:val="Emphasis"/>
          <w:highlight w:val="gree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9203BD">
        <w:t xml:space="preserve">. Conservative </w:t>
      </w:r>
      <w:r w:rsidRPr="004E5281">
        <w:rPr>
          <w:rStyle w:val="StyleUnderline"/>
        </w:rPr>
        <w:t>estimates suggest that tens of thousands more are scheduled to be launched over the next five years</w:t>
      </w:r>
      <w:r w:rsidRPr="009203BD">
        <w:t xml:space="preserve"> to perform missions limited to the providence of major nations only a decade ago.</w:t>
      </w:r>
    </w:p>
    <w:p w14:paraId="3187C320" w14:textId="77777777" w:rsidR="004F65B3" w:rsidRPr="009203BD" w:rsidRDefault="004F65B3" w:rsidP="004F65B3">
      <w:r w:rsidRPr="009203BD">
        <w:t xml:space="preserve">An </w:t>
      </w:r>
      <w:r w:rsidRPr="004E5281">
        <w:rPr>
          <w:rStyle w:val="StyleUnderline"/>
        </w:rPr>
        <w:t>outstanding example of an agency leveraging corporate R&amp;D rather than spending its own capital is the Space Development Agency (SDA).</w:t>
      </w:r>
      <w:r w:rsidRPr="009203BD">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9203BD">
        <w:t xml:space="preserve">. SDA has </w:t>
      </w:r>
      <w:r w:rsidRPr="004E5281">
        <w:rPr>
          <w:rStyle w:val="StyleUnderline"/>
        </w:rPr>
        <w:t>already awarded four successful companies at a fixed price contract with 10 others deemed competitive,</w:t>
      </w:r>
      <w:r w:rsidRPr="009203BD">
        <w:t xml:space="preserve"> which means we can expect that very little development is required.</w:t>
      </w:r>
    </w:p>
    <w:p w14:paraId="40556397" w14:textId="77777777" w:rsidR="004F65B3" w:rsidRPr="004E5281" w:rsidRDefault="004F65B3" w:rsidP="004F65B3">
      <w:pPr>
        <w:rPr>
          <w:rStyle w:val="StyleUnderline"/>
        </w:rPr>
      </w:pPr>
      <w:r w:rsidRPr="0072082A">
        <w:rPr>
          <w:rStyle w:val="Emphasis"/>
          <w:highlight w:val="green"/>
        </w:rPr>
        <w:t>Every time</w:t>
      </w:r>
      <w:r w:rsidRPr="004E5281">
        <w:rPr>
          <w:rStyle w:val="StyleUnderline"/>
        </w:rPr>
        <w:t xml:space="preserve"> the </w:t>
      </w:r>
      <w:r w:rsidRPr="0072082A">
        <w:rPr>
          <w:rStyle w:val="Emphasis"/>
          <w:highlight w:val="green"/>
        </w:rPr>
        <w:t>government develops their own</w:t>
      </w:r>
      <w:r w:rsidRPr="004E5281">
        <w:rPr>
          <w:rStyle w:val="StyleUnderline"/>
        </w:rPr>
        <w:t xml:space="preserve"> version of the same </w:t>
      </w:r>
      <w:r w:rsidRPr="0072082A">
        <w:rPr>
          <w:rStyle w:val="Emphasis"/>
          <w:highlight w:val="green"/>
        </w:rPr>
        <w:t>tech</w:t>
      </w:r>
      <w:r w:rsidRPr="00D2694D">
        <w:rPr>
          <w:rStyle w:val="StyleUnderline"/>
        </w:rPr>
        <w:t>nologies</w:t>
      </w:r>
      <w:r w:rsidRPr="004E5281">
        <w:rPr>
          <w:rStyle w:val="StyleUnderline"/>
        </w:rPr>
        <w:t xml:space="preserve">, it </w:t>
      </w:r>
      <w:r w:rsidRPr="0072082A">
        <w:rPr>
          <w:rStyle w:val="Emphasis"/>
          <w:highlight w:val="green"/>
        </w:rPr>
        <w:t>inhibits</w:t>
      </w:r>
      <w:r w:rsidRPr="004E5281">
        <w:rPr>
          <w:rStyle w:val="StyleUnderline"/>
        </w:rPr>
        <w:t xml:space="preserve"> the </w:t>
      </w:r>
      <w:r w:rsidRPr="0072082A">
        <w:rPr>
          <w:rStyle w:val="Emphasis"/>
          <w:highlight w:val="green"/>
        </w:rPr>
        <w:t>investment</w:t>
      </w:r>
      <w:r w:rsidRPr="004E5281">
        <w:rPr>
          <w:rStyle w:val="StyleUnderline"/>
        </w:rPr>
        <w:t xml:space="preserve"> and creative thinking necessary for America’s next big play in space</w:t>
      </w:r>
      <w:r w:rsidRPr="009211A9">
        <w:rPr>
          <w:sz w:val="16"/>
        </w:rPr>
        <w:t xml:space="preserve">. The </w:t>
      </w:r>
      <w:r w:rsidRPr="004E5281">
        <w:rPr>
          <w:rStyle w:val="StyleUnderline"/>
        </w:rPr>
        <w:t xml:space="preserve">boldest and </w:t>
      </w:r>
      <w:r w:rsidRPr="0072082A">
        <w:rPr>
          <w:rStyle w:val="Emphasis"/>
          <w:highlight w:val="green"/>
        </w:rPr>
        <w:t>most innovative</w:t>
      </w:r>
      <w:r w:rsidRPr="004E5281">
        <w:rPr>
          <w:rStyle w:val="StyleUnderline"/>
        </w:rPr>
        <w:t xml:space="preserve"> investors and engineers in the commercial sector </w:t>
      </w:r>
      <w:r w:rsidRPr="0072082A">
        <w:rPr>
          <w:rStyle w:val="Emphasis"/>
          <w:highlight w:val="green"/>
        </w:rPr>
        <w:t>shy away</w:t>
      </w:r>
      <w:r w:rsidRPr="004E5281">
        <w:rPr>
          <w:rStyle w:val="StyleUnderline"/>
        </w:rPr>
        <w:t xml:space="preserve"> from space</w:t>
      </w:r>
      <w:r w:rsidRPr="009211A9">
        <w:rPr>
          <w:sz w:val="16"/>
        </w:rPr>
        <w:t xml:space="preserve"> as a business opportunity </w:t>
      </w:r>
      <w:r w:rsidRPr="0072082A">
        <w:rPr>
          <w:rStyle w:val="Emphasis"/>
          <w:highlight w:val="green"/>
        </w:rPr>
        <w:t>when</w:t>
      </w:r>
      <w:r w:rsidRPr="004E5281">
        <w:rPr>
          <w:rStyle w:val="StyleUnderline"/>
        </w:rPr>
        <w:t xml:space="preserve"> the </w:t>
      </w:r>
      <w:r w:rsidRPr="0072082A">
        <w:rPr>
          <w:rStyle w:val="Emphasis"/>
          <w:highlight w:val="green"/>
        </w:rPr>
        <w:t>government</w:t>
      </w:r>
      <w:r w:rsidRPr="004E5281">
        <w:rPr>
          <w:rStyle w:val="StyleUnderline"/>
        </w:rPr>
        <w:t xml:space="preserve"> insists on staying </w:t>
      </w:r>
      <w:r w:rsidRPr="0072082A">
        <w:rPr>
          <w:rStyle w:val="Emphasis"/>
          <w:highlight w:val="green"/>
        </w:rPr>
        <w:t>in the ring</w:t>
      </w:r>
      <w:r w:rsidRPr="009211A9">
        <w:rPr>
          <w:sz w:val="16"/>
        </w:rPr>
        <w:t xml:space="preserve">, because </w:t>
      </w:r>
      <w:r w:rsidRPr="004E5281">
        <w:rPr>
          <w:rStyle w:val="StyleUnderline"/>
        </w:rPr>
        <w:t xml:space="preserve">there are </w:t>
      </w:r>
      <w:r w:rsidRPr="0072082A">
        <w:rPr>
          <w:rStyle w:val="Emphasis"/>
          <w:highlight w:val="green"/>
        </w:rPr>
        <w:t>no longer the 10-20X multiples on</w:t>
      </w:r>
      <w:r w:rsidRPr="004E5281">
        <w:rPr>
          <w:rStyle w:val="StyleUnderline"/>
        </w:rPr>
        <w:t xml:space="preserve"> private </w:t>
      </w:r>
      <w:r w:rsidRPr="0072082A">
        <w:rPr>
          <w:rStyle w:val="Emphasis"/>
          <w:highlight w:val="green"/>
        </w:rPr>
        <w:t>investment</w:t>
      </w:r>
      <w:r w:rsidRPr="004E5281">
        <w:rPr>
          <w:rStyle w:val="StyleUnderline"/>
        </w:rPr>
        <w:t xml:space="preserve"> that commercial opportunities in the tech sector can deliver</w:t>
      </w:r>
      <w:r w:rsidRPr="009211A9">
        <w:rPr>
          <w:sz w:val="16"/>
        </w:rPr>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26DA5DD7" w14:textId="77777777" w:rsidR="004F65B3" w:rsidRPr="004E5281" w:rsidRDefault="004F65B3" w:rsidP="004F65B3">
      <w:pPr>
        <w:rPr>
          <w:rStyle w:val="StyleUnderline"/>
        </w:rPr>
      </w:pPr>
      <w:r w:rsidRPr="009203BD">
        <w:t xml:space="preserve">We </w:t>
      </w:r>
      <w:r w:rsidRPr="0072082A">
        <w:rPr>
          <w:rStyle w:val="Emphasis"/>
          <w:highlight w:val="green"/>
        </w:rPr>
        <w:t>must</w:t>
      </w:r>
      <w:r w:rsidRPr="004E5281">
        <w:rPr>
          <w:rStyle w:val="StyleUnderline"/>
        </w:rPr>
        <w:t xml:space="preserve"> rethink the policy incentive structure of last century’s space industrial model to </w:t>
      </w:r>
      <w:r w:rsidRPr="0072082A">
        <w:rPr>
          <w:rStyle w:val="Emphasis"/>
          <w:highlight w:val="green"/>
        </w:rPr>
        <w:t>reward unbounded free market</w:t>
      </w:r>
      <w:r w:rsidRPr="004E5281">
        <w:rPr>
          <w:rStyle w:val="StyleUnderline"/>
        </w:rPr>
        <w:t xml:space="preserve"> economic </w:t>
      </w:r>
      <w:r w:rsidRPr="0072082A">
        <w:rPr>
          <w:rStyle w:val="Emphasis"/>
          <w:highlight w:val="green"/>
        </w:rPr>
        <w:t>growth</w:t>
      </w:r>
      <w:r w:rsidRPr="009203BD">
        <w:t xml:space="preserve"> inste</w:t>
      </w:r>
      <w:r w:rsidRPr="004E5281">
        <w:rPr>
          <w:rStyle w:val="StyleUnderline"/>
        </w:rPr>
        <w:t>ad of companies whose market cap only grows with more national defense spending</w:t>
      </w:r>
      <w:r w:rsidRPr="009203BD">
        <w:t xml:space="preserve">. Admittedly, there are </w:t>
      </w:r>
      <w:r w:rsidRPr="004E5281">
        <w:rPr>
          <w:rStyle w:val="StyleUnderline"/>
        </w:rPr>
        <w:t>instances in which it is still necessary for the government to develop their own satellite</w:t>
      </w:r>
      <w:r w:rsidRPr="009203BD">
        <w:t xml:space="preserve">, </w:t>
      </w:r>
      <w:proofErr w:type="gramStart"/>
      <w:r w:rsidRPr="009203BD">
        <w:t>component</w:t>
      </w:r>
      <w:proofErr w:type="gramEnd"/>
      <w:r w:rsidRPr="009203BD">
        <w:t xml:space="preserve"> or rocket, but it is </w:t>
      </w:r>
      <w:r w:rsidRPr="004E5281">
        <w:rPr>
          <w:rStyle w:val="StyleUnderline"/>
        </w:rPr>
        <w:t>increasingly rare.</w:t>
      </w:r>
    </w:p>
    <w:p w14:paraId="224ECD9C" w14:textId="77777777" w:rsidR="004F65B3" w:rsidRPr="009211A9" w:rsidRDefault="004F65B3" w:rsidP="004F65B3">
      <w:pPr>
        <w:rPr>
          <w:rStyle w:val="Emphasis"/>
        </w:rPr>
      </w:pPr>
      <w:r w:rsidRPr="009203BD">
        <w:t xml:space="preserve">The U.S. </w:t>
      </w:r>
      <w:r w:rsidRPr="004E5281">
        <w:rPr>
          <w:rStyle w:val="StyleUnderline"/>
        </w:rPr>
        <w:t xml:space="preserve">government once again must </w:t>
      </w:r>
      <w:r w:rsidRPr="0072082A">
        <w:rPr>
          <w:rStyle w:val="Emphasis"/>
          <w:highlight w:val="green"/>
        </w:rPr>
        <w:t>transition</w:t>
      </w:r>
      <w:r w:rsidRPr="004E5281">
        <w:rPr>
          <w:rStyle w:val="StyleUnderline"/>
        </w:rPr>
        <w:t xml:space="preserve"> to </w:t>
      </w:r>
      <w:r w:rsidRPr="0072082A">
        <w:rPr>
          <w:rStyle w:val="Emphasis"/>
          <w:highlight w:val="green"/>
        </w:rPr>
        <w:t>become</w:t>
      </w:r>
      <w:r w:rsidRPr="004E5281">
        <w:rPr>
          <w:rStyle w:val="StyleUnderline"/>
        </w:rPr>
        <w:t xml:space="preserve"> a </w:t>
      </w:r>
      <w:r w:rsidRPr="0072082A">
        <w:rPr>
          <w:rStyle w:val="Emphasis"/>
          <w:highlight w:val="green"/>
        </w:rPr>
        <w:t>consumer of commercial space goods</w:t>
      </w:r>
      <w:r w:rsidRPr="004E5281">
        <w:rPr>
          <w:rStyle w:val="StyleUnderline"/>
        </w:rPr>
        <w:t xml:space="preserve"> and services </w:t>
      </w:r>
      <w:r w:rsidRPr="0072082A">
        <w:rPr>
          <w:rStyle w:val="Emphasis"/>
          <w:highlight w:val="green"/>
        </w:rPr>
        <w:t>so</w:t>
      </w:r>
      <w:r w:rsidRPr="004E5281">
        <w:rPr>
          <w:rStyle w:val="StyleUnderline"/>
        </w:rPr>
        <w:t xml:space="preserve"> that </w:t>
      </w:r>
      <w:r w:rsidRPr="0072082A">
        <w:rPr>
          <w:rStyle w:val="Emphasis"/>
          <w:highlight w:val="green"/>
        </w:rPr>
        <w:t>America’s</w:t>
      </w:r>
      <w:r w:rsidRPr="0072082A">
        <w:rPr>
          <w:rStyle w:val="StyleUnderline"/>
          <w:highlight w:val="green"/>
        </w:rPr>
        <w:t xml:space="preserve"> </w:t>
      </w:r>
      <w:r w:rsidRPr="0030323A">
        <w:rPr>
          <w:rStyle w:val="StyleUnderline"/>
        </w:rPr>
        <w:t>space industry</w:t>
      </w:r>
      <w:r w:rsidRPr="004E5281">
        <w:rPr>
          <w:rStyle w:val="StyleUnderline"/>
        </w:rPr>
        <w:t xml:space="preserve"> </w:t>
      </w:r>
      <w:r w:rsidRPr="0072082A">
        <w:rPr>
          <w:rStyle w:val="Emphasis"/>
          <w:highlight w:val="green"/>
        </w:rPr>
        <w:t>outpaces</w:t>
      </w:r>
      <w:r w:rsidRPr="004E5281">
        <w:rPr>
          <w:rStyle w:val="StyleUnderline"/>
        </w:rPr>
        <w:t xml:space="preserve"> its </w:t>
      </w:r>
      <w:r w:rsidRPr="009211A9">
        <w:rPr>
          <w:rStyle w:val="Emphasis"/>
          <w:highlight w:val="green"/>
        </w:rPr>
        <w:t>adversaries</w:t>
      </w:r>
      <w:r w:rsidRPr="009203BD">
        <w:t xml:space="preserve">. An organic, </w:t>
      </w:r>
      <w:r w:rsidRPr="0030323A">
        <w:rPr>
          <w:rStyle w:val="StyleUnderline"/>
        </w:rPr>
        <w:t>commercial space marketplace exists now and must be rewarded, not stifled</w:t>
      </w:r>
      <w:r w:rsidRPr="009203BD">
        <w:t xml:space="preserve">. We are on a tight schedule, because </w:t>
      </w:r>
      <w:r w:rsidRPr="0030323A">
        <w:rPr>
          <w:rStyle w:val="StyleUnderline"/>
        </w:rPr>
        <w:t xml:space="preserve">near-peer competitors like </w:t>
      </w:r>
      <w:r w:rsidRPr="009211A9">
        <w:rPr>
          <w:rStyle w:val="Emphasis"/>
          <w:highlight w:val="green"/>
        </w:rPr>
        <w:t>China</w:t>
      </w:r>
      <w:r w:rsidRPr="0030323A">
        <w:rPr>
          <w:rStyle w:val="StyleUnderline"/>
        </w:rPr>
        <w:t xml:space="preserve"> (and others) are aware of this strategic competition and instead choose to </w:t>
      </w:r>
      <w:hyperlink r:id="rId9" w:tgtFrame="_self" w:tooltip="https://www.forbes.com/sites/charlesbeames/2020/10/14/the-dragon-is-breathing-down-our-neck-action-is-americas-best-weapon/?sh=67a437724cb5" w:history="1">
        <w:r w:rsidRPr="009211A9">
          <w:rPr>
            <w:rStyle w:val="Emphasis"/>
            <w:highlight w:val="green"/>
          </w:rPr>
          <w:t>leverage their nascent technologies to outpace us</w:t>
        </w:r>
      </w:hyperlink>
      <w:r w:rsidRPr="009211A9">
        <w:rPr>
          <w:rStyle w:val="Emphasis"/>
          <w:highlight w:val="green"/>
        </w:rPr>
        <w:t>.</w:t>
      </w:r>
    </w:p>
    <w:p w14:paraId="362B4EBC" w14:textId="7F835C68" w:rsidR="004F65B3" w:rsidRDefault="004F65B3" w:rsidP="004F65B3">
      <w:r w:rsidRPr="009203BD">
        <w:t xml:space="preserve">The role for the government is larger and more strategic than ever before, but </w:t>
      </w:r>
      <w:r w:rsidRPr="0030323A">
        <w:rPr>
          <w:rStyle w:val="StyleUnderline"/>
        </w:rPr>
        <w:t xml:space="preserve">it is our </w:t>
      </w:r>
      <w:r w:rsidRPr="009211A9">
        <w:rPr>
          <w:rStyle w:val="Emphasis"/>
          <w:highlight w:val="green"/>
        </w:rPr>
        <w:t>capital markets</w:t>
      </w:r>
      <w:r w:rsidRPr="0030323A">
        <w:rPr>
          <w:rStyle w:val="StyleUnderline"/>
        </w:rPr>
        <w:t xml:space="preserve"> that are our </w:t>
      </w:r>
      <w:r w:rsidRPr="009211A9">
        <w:rPr>
          <w:rStyle w:val="Emphasis"/>
          <w:highlight w:val="green"/>
        </w:rPr>
        <w:t>biggest advantage in Great Power competition</w:t>
      </w:r>
      <w:r w:rsidRPr="009203BD">
        <w:t xml:space="preserve">. We must </w:t>
      </w:r>
      <w:r w:rsidRPr="0030323A">
        <w:rPr>
          <w:rStyle w:val="StyleUnderline"/>
        </w:rPr>
        <w:t>maximize this strength by encouraging private investments in the new space economy</w:t>
      </w:r>
      <w:r w:rsidRPr="009203BD">
        <w:t xml:space="preserve">, </w:t>
      </w:r>
      <w:r w:rsidRPr="0030323A">
        <w:rPr>
          <w:rStyle w:val="StyleUnderline"/>
        </w:rPr>
        <w:t>promoting competition among commercial providers, and not competing against the very technologies we hope to leverage</w:t>
      </w:r>
      <w:r w:rsidRPr="009203BD">
        <w:t xml:space="preserve"> to secure America’s promising future in space.</w:t>
      </w:r>
    </w:p>
    <w:p w14:paraId="2B986185" w14:textId="7D51620C" w:rsidR="00F1419C" w:rsidRPr="008A4586" w:rsidRDefault="00F1419C" w:rsidP="00F1419C">
      <w:pPr>
        <w:pStyle w:val="Heading4"/>
      </w:pPr>
      <w:r>
        <w:t xml:space="preserve">US Hegemony solves existential impacts. </w:t>
      </w:r>
    </w:p>
    <w:p w14:paraId="0FE1F653" w14:textId="77777777" w:rsidR="00F1419C" w:rsidRPr="005761B6" w:rsidRDefault="00F1419C" w:rsidP="00F1419C">
      <w:r w:rsidRPr="005761B6">
        <w:rPr>
          <w:rStyle w:val="Style13ptBold"/>
        </w:rPr>
        <w:t>Ikenberry 20</w:t>
      </w:r>
      <w:r>
        <w:t xml:space="preserve"> John Ikenberry 6-9-2020 “The Next Liberal Order: The Age of Contagion Demands More Internationalism, Not Less” </w:t>
      </w:r>
      <w:hyperlink r:id="rId10"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6AB37ACF" w14:textId="77777777" w:rsidR="00F1419C" w:rsidRDefault="00F1419C" w:rsidP="00F1419C">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027B3AEF" w14:textId="77777777" w:rsidR="00F1419C" w:rsidRPr="003C0E26" w:rsidRDefault="00F1419C" w:rsidP="00F1419C"/>
    <w:p w14:paraId="4C908D3C" w14:textId="77777777" w:rsidR="00F1419C" w:rsidRDefault="00F1419C" w:rsidP="00F1419C">
      <w:pPr>
        <w:pStyle w:val="Heading2"/>
      </w:pPr>
      <w:r>
        <w:t xml:space="preserve">3 – Internet </w:t>
      </w:r>
    </w:p>
    <w:p w14:paraId="6087094B" w14:textId="77777777" w:rsidR="00F1419C" w:rsidRDefault="00F1419C" w:rsidP="00F1419C"/>
    <w:p w14:paraId="377C7290" w14:textId="77777777" w:rsidR="00F1419C" w:rsidRDefault="00F1419C" w:rsidP="00F1419C">
      <w:pPr>
        <w:pStyle w:val="Heading4"/>
      </w:pPr>
      <w:r>
        <w:t>Internet is open to massive vulnerabilities now</w:t>
      </w:r>
    </w:p>
    <w:p w14:paraId="3C43E2DE" w14:textId="77777777" w:rsidR="00F1419C" w:rsidRPr="00E944DA" w:rsidRDefault="00F1419C" w:rsidP="00F1419C">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1"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13632F59" w14:textId="77777777" w:rsidR="00F1419C" w:rsidRPr="00273782" w:rsidRDefault="00F1419C" w:rsidP="00F1419C">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w:t>
      </w:r>
      <w:proofErr w:type="gramStart"/>
      <w:r w:rsidRPr="00E944DA">
        <w:rPr>
          <w:sz w:val="16"/>
        </w:rPr>
        <w:t>6,600 kilometer</w:t>
      </w:r>
      <w:proofErr w:type="gramEnd"/>
      <w:r w:rsidRPr="00E944DA">
        <w:rPr>
          <w:sz w:val="16"/>
        </w:rPr>
        <w:t xml:space="preserve"> (4,000 mile) Marea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5F1C34DC" w14:textId="48345AC7" w:rsidR="00F1419C" w:rsidRDefault="004F65B3" w:rsidP="00F1419C">
      <w:pPr>
        <w:pStyle w:val="Heading4"/>
      </w:pPr>
      <w:r>
        <w:t xml:space="preserve">Uniquely, </w:t>
      </w:r>
      <w:r w:rsidR="00F1419C">
        <w:t>Mega-constellations of satellites are key to expanding Internet access across the globe--- automated collision avoidance systems can solve risk of space debris.</w:t>
      </w:r>
    </w:p>
    <w:p w14:paraId="5824B95B" w14:textId="592C2FA7" w:rsidR="00F1419C" w:rsidRDefault="00F1419C" w:rsidP="00F1419C">
      <w:r w:rsidRPr="001724DB">
        <w:rPr>
          <w:rStyle w:val="Emphasis"/>
          <w:highlight w:val="green"/>
        </w:rPr>
        <w:t xml:space="preserve">Unal </w:t>
      </w:r>
      <w:proofErr w:type="gramStart"/>
      <w:r w:rsidRPr="001724DB">
        <w:rPr>
          <w:rStyle w:val="Emphasis"/>
          <w:highlight w:val="green"/>
        </w:rPr>
        <w:t>21</w:t>
      </w:r>
      <w:r>
        <w:t xml:space="preserve">  Unal</w:t>
      </w:r>
      <w:proofErr w:type="gramEnd"/>
      <w:r>
        <w:t xml:space="preserve">, Beyza. “Collision Risks </w:t>
      </w:r>
      <w:proofErr w:type="gramStart"/>
      <w:r>
        <w:t>In</w:t>
      </w:r>
      <w:proofErr w:type="gramEnd"/>
      <w:r>
        <w:t xml:space="preserve"> Space Due To Mega-constellations.” Chatham House. October 26, 2021. Web. &lt;https://www.chathamhouse.org/2021/10/collision-risks-space-due-mega- constellations&gt;. </w:t>
      </w:r>
      <w:proofErr w:type="spellStart"/>
      <w:r w:rsidR="004F65B3">
        <w:t>arv</w:t>
      </w:r>
      <w:proofErr w:type="spellEnd"/>
    </w:p>
    <w:p w14:paraId="13E7C54F" w14:textId="77777777" w:rsidR="00F1419C" w:rsidRDefault="00F1419C" w:rsidP="00F1419C">
      <w:r>
        <w:t xml:space="preserve">Mega-constellations are composed of several hundreds of </w:t>
      </w:r>
      <w:r w:rsidRPr="00C95930">
        <w:rPr>
          <w:rStyle w:val="Emphasis"/>
          <w:highlight w:val="green"/>
        </w:rPr>
        <w:t>highly networked satellites</w:t>
      </w:r>
      <w:r>
        <w:t xml:space="preserve"> in low Earth orbit, and they are </w:t>
      </w:r>
      <w:r w:rsidRPr="00C95930">
        <w:rPr>
          <w:rStyle w:val="Emphasis"/>
          <w:highlight w:val="green"/>
        </w:rPr>
        <w:t>fundamental in providing</w:t>
      </w:r>
      <w:r>
        <w:t xml:space="preserve"> uninterrupted communication through </w:t>
      </w:r>
      <w:r w:rsidRPr="00C95930">
        <w:rPr>
          <w:rStyle w:val="Emphasis"/>
          <w:highlight w:val="green"/>
        </w:rPr>
        <w:t>networks</w:t>
      </w:r>
      <w:r>
        <w:t xml:space="preserve"> across the globe, </w:t>
      </w:r>
      <w:r w:rsidRPr="00C95930">
        <w:rPr>
          <w:rStyle w:val="Emphasis"/>
          <w:highlight w:val="green"/>
        </w:rPr>
        <w:t>enabling internet access</w:t>
      </w:r>
      <w:r>
        <w:t xml:space="preserve"> </w:t>
      </w:r>
      <w:r w:rsidRPr="00C95930">
        <w:rPr>
          <w:rStyle w:val="Emphasis"/>
          <w:highlight w:val="green"/>
        </w:rPr>
        <w:t>even in remote areas</w:t>
      </w:r>
      <w:r>
        <w:t xml:space="preserve">. The space industry has shown </w:t>
      </w:r>
      <w:r w:rsidRPr="00C95930">
        <w:rPr>
          <w:rStyle w:val="Emphasis"/>
          <w:highlight w:val="green"/>
        </w:rPr>
        <w:t>great interest in mega-constellation</w:t>
      </w:r>
      <w:r>
        <w:t xml:space="preserve">s due to their expected high return on capital invested. SpaceX, via its </w:t>
      </w:r>
      <w:proofErr w:type="spellStart"/>
      <w:r w:rsidRPr="00C95930">
        <w:rPr>
          <w:rStyle w:val="Emphasis"/>
          <w:highlight w:val="green"/>
        </w:rPr>
        <w:t>Starlink</w:t>
      </w:r>
      <w:proofErr w:type="spellEnd"/>
      <w:r>
        <w:t xml:space="preserve"> </w:t>
      </w:r>
      <w:r w:rsidRPr="00C95930">
        <w:rPr>
          <w:rStyle w:val="Emphasis"/>
          <w:highlight w:val="green"/>
        </w:rPr>
        <w:t>satellite</w:t>
      </w:r>
      <w:r>
        <w:t xml:space="preserve"> </w:t>
      </w:r>
      <w:r w:rsidRPr="00C95930">
        <w:rPr>
          <w:rStyle w:val="Emphasis"/>
          <w:highlight w:val="green"/>
        </w:rPr>
        <w:t>internet</w:t>
      </w:r>
      <w:r>
        <w:t xml:space="preserve"> constellations, has already launched 60 satellites into low-earth orbit (LEO) in May 2021. It </w:t>
      </w:r>
      <w:r w:rsidRPr="00C95930">
        <w:rPr>
          <w:rStyle w:val="Emphasis"/>
          <w:highlight w:val="green"/>
        </w:rPr>
        <w:t>plans to launch thousands</w:t>
      </w:r>
      <w:r>
        <w:t xml:space="preserve"> more in the coming years as part of its mega-constellation project. </w:t>
      </w:r>
      <w:proofErr w:type="spellStart"/>
      <w:r w:rsidRPr="00C95930">
        <w:rPr>
          <w:rStyle w:val="Emphasis"/>
        </w:rPr>
        <w:t>OneWeb</w:t>
      </w:r>
      <w:proofErr w:type="spellEnd"/>
      <w:r w:rsidRPr="00C95930">
        <w:rPr>
          <w:rStyle w:val="Emphasis"/>
        </w:rPr>
        <w:t>, Amazon</w:t>
      </w:r>
      <w:r>
        <w:t xml:space="preserve">, and several </w:t>
      </w:r>
      <w:r w:rsidRPr="00C95930">
        <w:rPr>
          <w:rStyle w:val="Emphasis"/>
          <w:highlight w:val="green"/>
        </w:rPr>
        <w:t>other private space companies have similar ambitions</w:t>
      </w:r>
      <w:r>
        <w:t xml:space="preserve">. Unregulated launches of mega-constellations, however, make low Earth orbit too crowded to function safely and securely. Such congestion increases the risk of collision, such as with other active satellites, untracked debris, and meteoroids. Even a single collision in outer space can cause significant cascade effects, creating future collisions, as collisions ‘give rise to more debris and lead to more </w:t>
      </w:r>
      <w:proofErr w:type="gramStart"/>
      <w:r>
        <w:t>collisions’</w:t>
      </w:r>
      <w:proofErr w:type="gramEnd"/>
      <w:r>
        <w:t xml:space="preserve">. Near misses provide learnings Space-faring nations and the space industry should learn from the several near miss incidents that have already taken place with single satellites and mega-constellations in outer space. In 2018, the mission controllers of the CryoSat-2, a satellite that monitors precise changes in the thickness of polar ice sheets, had to </w:t>
      </w:r>
      <w:proofErr w:type="spellStart"/>
      <w:r>
        <w:t>manoeuvre</w:t>
      </w:r>
      <w:proofErr w:type="spellEnd"/>
      <w:r>
        <w:t xml:space="preserve"> their satellite into a higher orbit to prevent collision with a piece of debris. In 2019, the European Space Agency (ESA) moved its earth observation satellite to avoid it colliding with a </w:t>
      </w:r>
      <w:proofErr w:type="spellStart"/>
      <w:r>
        <w:t>Starlink</w:t>
      </w:r>
      <w:proofErr w:type="spellEnd"/>
      <w:r>
        <w:t xml:space="preserve"> satellite. The collision risk, in this incident, was estimated to be ‘ten times higher than the threshold that required a collision avoidance </w:t>
      </w:r>
      <w:proofErr w:type="spellStart"/>
      <w:r>
        <w:t>manoeuvre</w:t>
      </w:r>
      <w:proofErr w:type="spellEnd"/>
      <w:r>
        <w:t xml:space="preserve">’. While </w:t>
      </w:r>
      <w:proofErr w:type="spellStart"/>
      <w:r>
        <w:t>manoeuvring</w:t>
      </w:r>
      <w:proofErr w:type="spellEnd"/>
      <w:r>
        <w:t xml:space="preserve"> away from a piece of debris is common practice, the space industry is still learning how to </w:t>
      </w:r>
      <w:proofErr w:type="spellStart"/>
      <w:r>
        <w:t>manoeuvre</w:t>
      </w:r>
      <w:proofErr w:type="spellEnd"/>
      <w:r>
        <w:t xml:space="preserve"> to prevent collision with an active satellite. The latter requires direct communication hotlines between the operators involved, </w:t>
      </w:r>
      <w:proofErr w:type="gramStart"/>
      <w:r>
        <w:t>at all times</w:t>
      </w:r>
      <w:proofErr w:type="gramEnd"/>
      <w:r>
        <w:t xml:space="preserve">. Current communication between operators, however, is conducted on an ad-hoc basis and over email exchanges. This is neither sustainable nor efficient as outer space becomes even more congested, exponentially increasing the risk of collision. Academic assessments also reveal a grim picture for the future of the on-orbit environment. By using the European Space Agency (ESA)’s debris evolutionary model, researchers tested the probability of multiple collisions of mega-satellite constellations and identified ‘significant risk from non-trackable debris </w:t>
      </w:r>
      <w:proofErr w:type="gramStart"/>
      <w:r>
        <w:t>objects’</w:t>
      </w:r>
      <w:proofErr w:type="gramEnd"/>
      <w:r>
        <w:t xml:space="preserve">. These are objects smaller than ten </w:t>
      </w:r>
      <w:proofErr w:type="spellStart"/>
      <w:r>
        <w:t>centimetres</w:t>
      </w:r>
      <w:proofErr w:type="spellEnd"/>
      <w:r>
        <w:t xml:space="preserve"> in size. Although non-trackable debris generally poses non-catastrophic collision risks </w:t>
      </w:r>
      <w:proofErr w:type="gramStart"/>
      <w:r>
        <w:t>as a result of</w:t>
      </w:r>
      <w:proofErr w:type="gramEnd"/>
      <w:r>
        <w:t xml:space="preserve"> the existing shielding in the design of the satellites, these collisions may still be able to disable key satellite functions such as communications. The loss of critical functions may have cascading impacts not only on the overall health of the mega-satellite system in question but also on the functioning of critical national infrastructure on Earth. Another risk relates to the proliferation of emerging technologies and their impact on outer space security. Research indicates malicious actors are already capable of </w:t>
      </w:r>
      <w:proofErr w:type="spellStart"/>
      <w:r>
        <w:t>manoeuvring</w:t>
      </w:r>
      <w:proofErr w:type="spellEnd"/>
      <w:r>
        <w:t xml:space="preserve"> a single unprotected satellite to have it collide it with another satellite or with a space object through cyber means. And, although all satellites are vulnerable to cyber threats, mega-constellations require additional cybersecurity considerations because of their increased connectivity and the webbed nature of networks across units, for instance, through the Internet of Things (IoT) applications for communication purposes. Recommendations for rules of the road Due to the changing nature of the use of outer space and potential risks that mega-constellations pose to the safety and security of outer space, it is important to set out the rules of the road before it is too late to act. Multilateral solutions: Set up </w:t>
      </w:r>
      <w:r w:rsidRPr="00B60848">
        <w:rPr>
          <w:rStyle w:val="Emphasis"/>
          <w:highlight w:val="green"/>
        </w:rPr>
        <w:t>specific regulations</w:t>
      </w:r>
      <w:r>
        <w:t xml:space="preserve"> and policies </w:t>
      </w:r>
      <w:r w:rsidRPr="00B60848">
        <w:rPr>
          <w:rStyle w:val="Emphasis"/>
          <w:highlight w:val="green"/>
        </w:rPr>
        <w:t>around mega-constellations</w:t>
      </w:r>
      <w:r>
        <w:t xml:space="preserve"> to ensure sustainable operations and to </w:t>
      </w:r>
      <w:r w:rsidRPr="00B60848">
        <w:rPr>
          <w:rStyle w:val="Emphasis"/>
          <w:highlight w:val="green"/>
        </w:rPr>
        <w:t>minimize the risk of collision</w:t>
      </w:r>
      <w:r>
        <w:t xml:space="preserve">. This should include considering new approaches for space traffic management as the capacity of ground-based platforms ‘may not be sufficient to monitor and control’ the increased number of satellites </w:t>
      </w:r>
      <w:proofErr w:type="gramStart"/>
      <w:r>
        <w:t>in the near future</w:t>
      </w:r>
      <w:proofErr w:type="gramEnd"/>
      <w:r>
        <w:t xml:space="preserve">. Create codes of conduct outlining the norms, rules and responsible </w:t>
      </w:r>
      <w:proofErr w:type="spellStart"/>
      <w:proofErr w:type="gramStart"/>
      <w:r>
        <w:t>behaviours</w:t>
      </w:r>
      <w:proofErr w:type="spellEnd"/>
      <w:r>
        <w:t xml:space="preserve">  in</w:t>
      </w:r>
      <w:proofErr w:type="gramEnd"/>
      <w:r>
        <w:t xml:space="preserve"> outer space, not only for states but also for the private sector. This is particularly important to prevent the monopoly of control over certain orbital regions by a handful of actors (both companies and countries) and to ensure rightful and equal access to these areas for all. Establish clear hotlines for communication between operators and for the operators to test these hotlines through joint exercises. Industry-wide solutions: It is impossible to prevent cyberattacks in the space and ground domains. Instead, the mega-constellation operators should conduct risk assessments, have a clear risk mitigation policy (i.e., for cyber threats, collision risks etc.), and should apply redundancy measures to prevent catastrophic failure. The ESA is developing an automated collision avoidance system that relies on machine learning techniques. This automated collision avoidance system will drastically decrease the likelihood of an in-space </w:t>
      </w:r>
      <w:proofErr w:type="gramStart"/>
      <w:r>
        <w:t>collision, once</w:t>
      </w:r>
      <w:proofErr w:type="gramEnd"/>
      <w:r>
        <w:t xml:space="preserve"> the machine learns from near-misses and can better predict future scenarios. Regardless, the operators should train their staff in interpreting machine-made decisions. Keeping humans involved in the decision-making process </w:t>
      </w:r>
      <w:proofErr w:type="gramStart"/>
      <w:r>
        <w:t>at all times</w:t>
      </w:r>
      <w:proofErr w:type="gramEnd"/>
      <w:r>
        <w:t xml:space="preserve"> would aid this process. Overall, the operator needs to be able to trust the system’s capabilities, and without adequate testing and evaluation mechanisms, this cannot be achieved. </w:t>
      </w:r>
      <w:proofErr w:type="gramStart"/>
      <w:r>
        <w:t>All of</w:t>
      </w:r>
      <w:proofErr w:type="gramEnd"/>
      <w:r>
        <w:t xml:space="preserve"> these recommendations should be coupled with the overarching principles of responsible innovation. For far too long, states have placed the emphasis in outer space security primarily on the governance of risk, but it is time to shift this paradigm and focus also on the governance of innovation to use technology for the benefit of international peace and security. All actors involved in the space domain are mutually responsible for each other’s security.</w:t>
      </w:r>
    </w:p>
    <w:p w14:paraId="3D8914BB" w14:textId="77777777" w:rsidR="00F1419C" w:rsidRDefault="00F1419C" w:rsidP="00F1419C"/>
    <w:p w14:paraId="4EED2A24" w14:textId="402A94A5" w:rsidR="00F1419C" w:rsidRPr="003F0D4C" w:rsidRDefault="00F1419C" w:rsidP="00F1419C">
      <w:pPr>
        <w:pStyle w:val="Heading4"/>
      </w:pPr>
      <w:r>
        <w:t>Internet access checks against multiple existential threats</w:t>
      </w:r>
    </w:p>
    <w:p w14:paraId="7B76899B" w14:textId="77777777" w:rsidR="00F1419C" w:rsidRDefault="00F1419C" w:rsidP="00F1419C">
      <w:r w:rsidRPr="00562FF2">
        <w:rPr>
          <w:rStyle w:val="Style13ptBold"/>
          <w:highlight w:val="green"/>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0D89FA0B" w14:textId="77777777" w:rsidR="00F1419C" w:rsidRPr="00B7014C" w:rsidRDefault="00F1419C" w:rsidP="00F1419C">
      <w:pPr>
        <w:rPr>
          <w:sz w:val="16"/>
        </w:rPr>
      </w:pPr>
      <w:r w:rsidRPr="00B7014C">
        <w:rPr>
          <w:sz w:val="16"/>
        </w:rPr>
        <w:t xml:space="preserve">Many </w:t>
      </w:r>
      <w:r w:rsidRPr="00B7014C">
        <w:rPr>
          <w:rStyle w:val="StyleUnderline"/>
        </w:rPr>
        <w:t xml:space="preserve">great </w:t>
      </w:r>
      <w:proofErr w:type="spellStart"/>
      <w:r w:rsidRPr="00562FF2">
        <w:rPr>
          <w:rStyle w:val="Emphasis"/>
          <w:highlight w:val="green"/>
        </w:rPr>
        <w:t>civilisations</w:t>
      </w:r>
      <w:proofErr w:type="spellEnd"/>
      <w:r w:rsidRPr="00B7014C">
        <w:rPr>
          <w:rStyle w:val="StyleUnderline"/>
        </w:rPr>
        <w:t xml:space="preserve"> have </w:t>
      </w:r>
      <w:r w:rsidRPr="00562FF2">
        <w:rPr>
          <w:rStyle w:val="Emphasis"/>
          <w:highlight w:val="green"/>
        </w:rPr>
        <w:t>fallen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562FF2">
        <w:rPr>
          <w:rStyle w:val="Emphasis"/>
          <w:highlight w:val="green"/>
        </w:rPr>
        <w:t>from</w:t>
      </w:r>
      <w:r w:rsidRPr="00B7014C">
        <w:rPr>
          <w:sz w:val="16"/>
        </w:rPr>
        <w:t xml:space="preserve">: natural </w:t>
      </w:r>
      <w:r w:rsidRPr="00562FF2">
        <w:rPr>
          <w:rStyle w:val="Emphasis"/>
          <w:highlight w:val="green"/>
        </w:rPr>
        <w:t>disasters, resource depletion</w:t>
      </w:r>
      <w:r w:rsidRPr="00B7014C">
        <w:rPr>
          <w:sz w:val="16"/>
        </w:rPr>
        <w:t xml:space="preserve">, economic meltdown, </w:t>
      </w:r>
      <w:r w:rsidRPr="00B7014C">
        <w:rPr>
          <w:rStyle w:val="StyleUnderline"/>
        </w:rPr>
        <w:t xml:space="preserve">disease, </w:t>
      </w:r>
      <w:r w:rsidRPr="00562FF2">
        <w:rPr>
          <w:rStyle w:val="Emphasis"/>
          <w:highlight w:val="green"/>
        </w:rPr>
        <w:t>poor</w:t>
      </w:r>
      <w:r w:rsidRPr="00562FF2">
        <w:rPr>
          <w:rStyle w:val="StyleUnderline"/>
          <w:highlight w:val="green"/>
        </w:rPr>
        <w:t xml:space="preserve"> </w:t>
      </w:r>
      <w:r w:rsidRPr="00562FF2">
        <w:rPr>
          <w:rStyle w:val="Emphasis"/>
          <w:highlight w:val="green"/>
        </w:rPr>
        <w:t>info</w:t>
      </w:r>
      <w:r w:rsidRPr="00B7014C">
        <w:rPr>
          <w:rStyle w:val="StyleUnderline"/>
        </w:rPr>
        <w:t xml:space="preserve">rmation </w:t>
      </w:r>
      <w:r w:rsidRPr="00562FF2">
        <w:rPr>
          <w:rStyle w:val="Emphasis"/>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562FF2">
        <w:rPr>
          <w:rStyle w:val="Emphasis"/>
          <w:highlight w:val="green"/>
        </w:rPr>
        <w:t>we command</w:t>
      </w:r>
      <w:r w:rsidRPr="00B7014C">
        <w:rPr>
          <w:sz w:val="16"/>
        </w:rPr>
        <w:t xml:space="preserve"> a technology that no one else possessed: </w:t>
      </w:r>
      <w:r w:rsidRPr="00B7014C">
        <w:rPr>
          <w:rStyle w:val="StyleUnderline"/>
        </w:rPr>
        <w:t xml:space="preserve">a </w:t>
      </w:r>
      <w:r w:rsidRPr="00562FF2">
        <w:rPr>
          <w:rStyle w:val="Emphasis"/>
          <w:highlight w:val="green"/>
        </w:rPr>
        <w:t>rapid communication</w:t>
      </w:r>
      <w:r w:rsidRPr="00B7014C">
        <w:rPr>
          <w:rStyle w:val="StyleUnderline"/>
        </w:rPr>
        <w:t xml:space="preserve"> network that finds its highest </w:t>
      </w:r>
      <w:r w:rsidRPr="00562FF2">
        <w:rPr>
          <w:rStyle w:val="Emphasis"/>
          <w:highlight w:val="green"/>
        </w:rPr>
        <w:t xml:space="preserve">expression </w:t>
      </w:r>
      <w:proofErr w:type="gramStart"/>
      <w:r w:rsidRPr="00562FF2">
        <w:rPr>
          <w:rStyle w:val="Emphasis"/>
          <w:highlight w:val="green"/>
        </w:rPr>
        <w:t>in</w:t>
      </w:r>
      <w:proofErr w:type="gramEnd"/>
      <w:r w:rsidRPr="00562FF2">
        <w:rPr>
          <w:rStyle w:val="Emphasis"/>
          <w:highlight w:val="green"/>
        </w:rPr>
        <w:t xml:space="preserve"> the 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014A3FDB" w14:textId="77777777" w:rsidR="00F1419C" w:rsidRPr="00B7014C" w:rsidRDefault="00F1419C" w:rsidP="00F1419C">
      <w:pPr>
        <w:rPr>
          <w:rStyle w:val="StyleUnderline"/>
        </w:rPr>
      </w:pPr>
      <w:r w:rsidRPr="00562FF2">
        <w:rPr>
          <w:rStyle w:val="Emphasis"/>
          <w:highlight w:val="green"/>
        </w:rPr>
        <w:t>Epidemics can be deflected</w:t>
      </w:r>
      <w:r w:rsidRPr="00B7014C">
        <w:rPr>
          <w:rStyle w:val="StyleUnderline"/>
        </w:rPr>
        <w:t xml:space="preserve"> by telepresence</w:t>
      </w:r>
    </w:p>
    <w:p w14:paraId="18806F74" w14:textId="77777777" w:rsidR="00F1419C" w:rsidRPr="00B7014C" w:rsidRDefault="00F1419C" w:rsidP="00F1419C">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w:t>
      </w:r>
      <w:r w:rsidRPr="00562FF2">
        <w:rPr>
          <w:rStyle w:val="Emphasis"/>
          <w:highlight w:val="green"/>
        </w:rPr>
        <w:t>internet</w:t>
      </w:r>
      <w:r w:rsidRPr="00B7014C">
        <w:rPr>
          <w:rStyle w:val="StyleUnderline"/>
        </w:rPr>
        <w:t xml:space="preserve"> can be our </w:t>
      </w:r>
      <w:r w:rsidRPr="00562FF2">
        <w:rPr>
          <w:rStyle w:val="Emphasis"/>
          <w:highlight w:val="green"/>
        </w:rPr>
        <w:t>key to survival</w:t>
      </w:r>
      <w:r w:rsidRPr="00B7014C">
        <w:rPr>
          <w:rStyle w:val="StyleUnderline"/>
        </w:rPr>
        <w:t xml:space="preserve"> because the ability to work </w:t>
      </w:r>
      <w:proofErr w:type="spellStart"/>
      <w:r w:rsidRPr="00B7014C">
        <w:rPr>
          <w:rStyle w:val="StyleUnderline"/>
        </w:rPr>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562FF2">
        <w:rPr>
          <w:rStyle w:val="Emphasis"/>
          <w:highlight w:val="green"/>
        </w:rPr>
        <w:t>we can</w:t>
      </w:r>
      <w:r w:rsidRPr="00B7014C">
        <w:rPr>
          <w:rStyle w:val="StyleUnderline"/>
        </w:rPr>
        <w:t xml:space="preserve"> fluidly </w:t>
      </w:r>
      <w:r w:rsidRPr="00562FF2">
        <w:rPr>
          <w:rStyle w:val="Emphasis"/>
          <w:highlight w:val="green"/>
        </w:rPr>
        <w:t>shift into a</w:t>
      </w:r>
      <w:r w:rsidRPr="00B7014C">
        <w:rPr>
          <w:rStyle w:val="StyleUnderline"/>
        </w:rPr>
        <w:t xml:space="preserve"> self-</w:t>
      </w:r>
      <w:r w:rsidRPr="00562FF2">
        <w:rPr>
          <w:rStyle w:val="Emphasis"/>
          <w:highlight w:val="green"/>
        </w:rPr>
        <w:t>quarantined society</w:t>
      </w:r>
      <w:r w:rsidRPr="00B7014C">
        <w:rPr>
          <w:sz w:val="16"/>
        </w:rPr>
        <w:t xml:space="preserve"> in which microbes fail due to host scarcity. Whatever the social ills of isolation, they are worse for the microbes than for us.</w:t>
      </w:r>
    </w:p>
    <w:p w14:paraId="12408624" w14:textId="77777777" w:rsidR="00F1419C" w:rsidRPr="00B7014C" w:rsidRDefault="00F1419C" w:rsidP="00F1419C">
      <w:pPr>
        <w:rPr>
          <w:sz w:val="16"/>
        </w:rPr>
      </w:pPr>
      <w:r w:rsidRPr="00B7014C">
        <w:rPr>
          <w:sz w:val="16"/>
        </w:rPr>
        <w:t>The internet will predict natural disasters</w:t>
      </w:r>
    </w:p>
    <w:p w14:paraId="5066DF9E" w14:textId="77777777" w:rsidR="00F1419C" w:rsidRPr="00B7014C" w:rsidRDefault="00F1419C" w:rsidP="00F1419C">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562FF2">
        <w:rPr>
          <w:rStyle w:val="Emphasis"/>
          <w:highlight w:val="green"/>
        </w:rPr>
        <w:t>internet carried news</w:t>
      </w:r>
      <w:r w:rsidRPr="00B7014C">
        <w:rPr>
          <w:sz w:val="16"/>
        </w:rPr>
        <w:t xml:space="preserve"> about the fire </w:t>
      </w:r>
      <w:r w:rsidRPr="006B6CB0">
        <w:rPr>
          <w:rStyle w:val="StyleUnderline"/>
        </w:rPr>
        <w:t xml:space="preserve">more </w:t>
      </w:r>
      <w:r w:rsidRPr="00562FF2">
        <w:rPr>
          <w:rStyle w:val="Emphasis"/>
          <w:highlight w:val="green"/>
        </w:rPr>
        <w:t>quickly and 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159D8C00" w14:textId="77777777" w:rsidR="00F1419C" w:rsidRPr="00B7014C" w:rsidRDefault="00F1419C" w:rsidP="00F1419C">
      <w:pPr>
        <w:rPr>
          <w:sz w:val="16"/>
        </w:rPr>
      </w:pPr>
      <w:r w:rsidRPr="00B7014C">
        <w:rPr>
          <w:sz w:val="16"/>
        </w:rPr>
        <w:t xml:space="preserve">Discoveries are retained and shared </w:t>
      </w:r>
    </w:p>
    <w:p w14:paraId="5810A4D4" w14:textId="77777777" w:rsidR="00F1419C" w:rsidRPr="00B7014C" w:rsidRDefault="00F1419C" w:rsidP="00F1419C">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562FF2">
        <w:rPr>
          <w:rStyle w:val="Emphasis"/>
          <w:highlight w:val="green"/>
        </w:rPr>
        <w:t xml:space="preserve">discoveries catch on </w:t>
      </w:r>
      <w:proofErr w:type="gramStart"/>
      <w:r w:rsidRPr="00562FF2">
        <w:rPr>
          <w:rStyle w:val="Emphasis"/>
          <w:highlight w:val="green"/>
        </w:rPr>
        <w:t>immediately;</w:t>
      </w:r>
      <w:proofErr w:type="gramEnd"/>
      <w:r w:rsidRPr="00562FF2">
        <w:rPr>
          <w:rStyle w:val="Emphasis"/>
          <w:highlight w:val="green"/>
        </w:rPr>
        <w:t xml:space="preserve"> information spreads widely</w:t>
      </w:r>
      <w:r w:rsidRPr="00B7014C">
        <w:rPr>
          <w:sz w:val="16"/>
        </w:rPr>
        <w:t>. In this way, societies can optimally ratchet up, using the latest bricks of knowledge in their fortification against risk.</w:t>
      </w:r>
    </w:p>
    <w:p w14:paraId="11904823" w14:textId="77777777" w:rsidR="00F1419C" w:rsidRPr="00562FF2" w:rsidRDefault="00F1419C" w:rsidP="00F1419C">
      <w:pPr>
        <w:rPr>
          <w:rStyle w:val="Emphasis"/>
        </w:rPr>
      </w:pPr>
      <w:r w:rsidRPr="00562FF2">
        <w:rPr>
          <w:rStyle w:val="Emphasis"/>
          <w:highlight w:val="green"/>
        </w:rPr>
        <w:t>Tyranny is mitigated</w:t>
      </w:r>
      <w:r w:rsidRPr="00562FF2">
        <w:rPr>
          <w:rStyle w:val="Emphasis"/>
        </w:rPr>
        <w:t xml:space="preserve"> </w:t>
      </w:r>
    </w:p>
    <w:p w14:paraId="672C2880" w14:textId="77777777" w:rsidR="00F1419C" w:rsidRPr="00B7014C" w:rsidRDefault="00F1419C" w:rsidP="00F1419C">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241AA2C6" w14:textId="77777777" w:rsidR="00F1419C" w:rsidRPr="00B7014C" w:rsidRDefault="00F1419C" w:rsidP="00F1419C">
      <w:pPr>
        <w:rPr>
          <w:rStyle w:val="StyleUnderline"/>
        </w:rPr>
      </w:pPr>
      <w:r w:rsidRPr="00B7014C">
        <w:rPr>
          <w:rStyle w:val="StyleUnderline"/>
        </w:rPr>
        <w:t xml:space="preserve">Human capital is vastly increased </w:t>
      </w:r>
    </w:p>
    <w:p w14:paraId="2CE34B77" w14:textId="77777777" w:rsidR="00F1419C" w:rsidRPr="00B7014C" w:rsidRDefault="00F1419C" w:rsidP="00F1419C">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562FF2">
        <w:rPr>
          <w:rStyle w:val="Emphasis"/>
          <w:highlight w:val="green"/>
        </w:rPr>
        <w:t>human capital</w:t>
      </w:r>
      <w:r w:rsidRPr="006B6CB0">
        <w:rPr>
          <w:rStyle w:val="StyleUnderline"/>
        </w:rPr>
        <w:t xml:space="preserve"> will </w:t>
      </w:r>
      <w:r w:rsidRPr="00562FF2">
        <w:rPr>
          <w:rStyle w:val="Emphasis"/>
          <w:highlight w:val="green"/>
        </w:rPr>
        <w:t>serve us</w:t>
      </w:r>
      <w:r w:rsidRPr="00B7014C">
        <w:rPr>
          <w:rStyle w:val="StyleUnderline"/>
        </w:rPr>
        <w:t xml:space="preserve"> well </w:t>
      </w:r>
      <w:r w:rsidRPr="00562FF2">
        <w:rPr>
          <w:rStyle w:val="Emphasis"/>
          <w:highlight w:val="green"/>
        </w:rPr>
        <w:t>when we confront 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26D2DD4A" w14:textId="77777777" w:rsidR="00F1419C" w:rsidRPr="00B7014C" w:rsidRDefault="00F1419C" w:rsidP="00F1419C">
      <w:pPr>
        <w:rPr>
          <w:sz w:val="16"/>
        </w:rPr>
      </w:pPr>
      <w:r w:rsidRPr="00B7014C">
        <w:rPr>
          <w:sz w:val="16"/>
        </w:rPr>
        <w:t xml:space="preserve">Energy expenditure is reduced </w:t>
      </w:r>
    </w:p>
    <w:p w14:paraId="0280172F" w14:textId="77777777" w:rsidR="00F1419C" w:rsidRPr="00B7014C" w:rsidRDefault="00F1419C" w:rsidP="00F1419C">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07061B80" w14:textId="77777777" w:rsidR="00F1419C" w:rsidRDefault="00F1419C" w:rsidP="00F1419C">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562FF2">
        <w:rPr>
          <w:rStyle w:val="Emphasis"/>
          <w:highlight w:val="green"/>
        </w:rPr>
        <w:t>communication can be an antidote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562FF2">
        <w:rPr>
          <w:rStyle w:val="Emphasis"/>
          <w:highlight w:val="green"/>
        </w:rPr>
        <w:t xml:space="preserve">diseases threatening </w:t>
      </w:r>
      <w:proofErr w:type="spellStart"/>
      <w:r w:rsidRPr="00562FF2">
        <w:rPr>
          <w:rStyle w:val="Emphasis"/>
          <w:highlight w:val="green"/>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p>
    <w:p w14:paraId="421F2AA6" w14:textId="3C9543ED" w:rsidR="00F1419C" w:rsidRDefault="00F1419C" w:rsidP="00F1419C"/>
    <w:p w14:paraId="455BA799" w14:textId="00283D77" w:rsidR="00F1419C" w:rsidRDefault="00F1419C" w:rsidP="009A49BF">
      <w:pPr>
        <w:pStyle w:val="Heading1"/>
      </w:pPr>
      <w:r>
        <w:t>Case</w:t>
      </w:r>
    </w:p>
    <w:p w14:paraId="5302F9E7" w14:textId="77777777" w:rsidR="00F1419C" w:rsidRDefault="00F1419C" w:rsidP="00F1419C">
      <w:pPr>
        <w:pStyle w:val="Heading4"/>
      </w:pPr>
      <w:r>
        <w:t>The [</w:t>
      </w:r>
      <w:r w:rsidRPr="00E664EA">
        <w:rPr>
          <w:highlight w:val="green"/>
        </w:rPr>
        <w:t>Aff</w:t>
      </w:r>
      <w:r>
        <w:t xml:space="preserve">] studies about CO2 impact are </w:t>
      </w:r>
      <w:r w:rsidRPr="00594C60">
        <w:rPr>
          <w:u w:val="single"/>
        </w:rPr>
        <w:t>exaggerated</w:t>
      </w:r>
    </w:p>
    <w:p w14:paraId="343A064F" w14:textId="77777777" w:rsidR="00F1419C" w:rsidRDefault="00F1419C" w:rsidP="00F1419C">
      <w:pPr>
        <w:pStyle w:val="ListParagraph"/>
        <w:numPr>
          <w:ilvl w:val="0"/>
          <w:numId w:val="11"/>
        </w:numPr>
      </w:pPr>
      <w:r>
        <w:t xml:space="preserve">peer-reviewed journal shows IPCC exaggeration </w:t>
      </w:r>
    </w:p>
    <w:p w14:paraId="3110D40D" w14:textId="77777777" w:rsidR="00F1419C" w:rsidRDefault="00F1419C" w:rsidP="00F1419C">
      <w:pPr>
        <w:pStyle w:val="ListParagraph"/>
        <w:numPr>
          <w:ilvl w:val="0"/>
          <w:numId w:val="11"/>
        </w:numPr>
      </w:pPr>
      <w:r>
        <w:t>history proves resilience</w:t>
      </w:r>
    </w:p>
    <w:p w14:paraId="6DA3B7E8" w14:textId="77777777" w:rsidR="00F1419C" w:rsidRDefault="00F1419C" w:rsidP="00F1419C">
      <w:pPr>
        <w:pStyle w:val="ListParagraph"/>
        <w:numPr>
          <w:ilvl w:val="0"/>
          <w:numId w:val="11"/>
        </w:numPr>
      </w:pPr>
      <w:r>
        <w:t>no extinction- warming under Paris goals</w:t>
      </w:r>
    </w:p>
    <w:p w14:paraId="3CD34088" w14:textId="77777777" w:rsidR="00F1419C" w:rsidRDefault="00F1419C" w:rsidP="00F1419C">
      <w:pPr>
        <w:pStyle w:val="ListParagraph"/>
        <w:numPr>
          <w:ilvl w:val="0"/>
          <w:numId w:val="11"/>
        </w:numPr>
      </w:pPr>
      <w:r>
        <w:t>rock breaking strategy could offset warming</w:t>
      </w:r>
    </w:p>
    <w:p w14:paraId="0F5F87FD" w14:textId="77777777" w:rsidR="00F1419C" w:rsidRPr="00203BA1" w:rsidRDefault="00F1419C" w:rsidP="00F1419C">
      <w:r w:rsidRPr="00A90363">
        <w:rPr>
          <w:rStyle w:val="Emphasis"/>
          <w:highlight w:val="green"/>
        </w:rPr>
        <w:t>IBD 18</w:t>
      </w:r>
      <w:r>
        <w:t xml:space="preserve"> </w:t>
      </w:r>
      <w:proofErr w:type="spellStart"/>
      <w:r>
        <w:t>Investors</w:t>
      </w:r>
      <w:proofErr w:type="spellEnd"/>
      <w:r>
        <w:t xml:space="preserve"> Business Daily 4-25-2018 “Here's One Global Warming Study Nobody Wants You To See” </w:t>
      </w:r>
      <w:hyperlink r:id="rId12" w:history="1">
        <w:r w:rsidRPr="009A0D99">
          <w:rPr>
            <w:rStyle w:val="Hyperlink"/>
          </w:rPr>
          <w:t>https://www.investors.com/politics/editorials/global-warming-computer-models-co2-emissions/</w:t>
        </w:r>
      </w:hyperlink>
      <w:r>
        <w:t xml:space="preserve"> (Citing Study from Peer reviewed journal by Lewis and Curry)//Re-cut by Elmer</w:t>
      </w:r>
    </w:p>
    <w:p w14:paraId="5EF09B92" w14:textId="77777777" w:rsidR="00F1419C" w:rsidRDefault="00F1419C" w:rsidP="00F1419C">
      <w:pPr>
        <w:rPr>
          <w:szCs w:val="24"/>
          <w:u w:val="single"/>
        </w:rPr>
      </w:pPr>
      <w:r w:rsidRPr="00594C60">
        <w:rPr>
          <w:sz w:val="16"/>
          <w:szCs w:val="24"/>
        </w:rPr>
        <w:t xml:space="preserve">Settled Science: A </w:t>
      </w:r>
      <w:r w:rsidRPr="00E664EA">
        <w:rPr>
          <w:rStyle w:val="Emphasis"/>
          <w:szCs w:val="24"/>
          <w:highlight w:val="green"/>
        </w:rPr>
        <w:t>new study</w:t>
      </w:r>
      <w:r w:rsidRPr="009805F1">
        <w:rPr>
          <w:rStyle w:val="Emphasis"/>
          <w:szCs w:val="24"/>
        </w:rPr>
        <w:t xml:space="preserve"> published in a peer-reviewed journal </w:t>
      </w:r>
      <w:r w:rsidRPr="00E664EA">
        <w:rPr>
          <w:rStyle w:val="Emphasis"/>
          <w:szCs w:val="24"/>
          <w:highlight w:val="green"/>
        </w:rPr>
        <w:t>finds</w:t>
      </w:r>
      <w:r w:rsidRPr="009805F1">
        <w:rPr>
          <w:szCs w:val="24"/>
          <w:u w:val="single"/>
        </w:rPr>
        <w:t xml:space="preserve"> that </w:t>
      </w:r>
      <w:r w:rsidRPr="00E664EA">
        <w:rPr>
          <w:rStyle w:val="Emphasis"/>
          <w:szCs w:val="24"/>
          <w:highlight w:val="green"/>
        </w:rPr>
        <w:t>climate models exaggerate</w:t>
      </w:r>
      <w:r w:rsidRPr="009805F1">
        <w:rPr>
          <w:szCs w:val="24"/>
          <w:u w:val="single"/>
        </w:rPr>
        <w:t xml:space="preserve"> the global </w:t>
      </w:r>
      <w:r w:rsidRPr="00A90363">
        <w:rPr>
          <w:rStyle w:val="Emphasis"/>
          <w:highlight w:val="green"/>
        </w:rPr>
        <w:t>warming from CO2</w:t>
      </w:r>
      <w:r w:rsidRPr="009805F1">
        <w:rPr>
          <w:szCs w:val="24"/>
          <w:u w:val="single"/>
        </w:rPr>
        <w:t xml:space="preserve"> emissions </w:t>
      </w:r>
      <w:r w:rsidRPr="00A90363">
        <w:rPr>
          <w:rStyle w:val="Emphasis"/>
          <w:highlight w:val="green"/>
        </w:rPr>
        <w:t>by</w:t>
      </w:r>
      <w:r w:rsidRPr="009805F1">
        <w:rPr>
          <w:szCs w:val="24"/>
          <w:u w:val="single"/>
        </w:rPr>
        <w:t xml:space="preserve"> as much as </w:t>
      </w:r>
      <w:r w:rsidRPr="00A90363">
        <w:rPr>
          <w:rStyle w:val="Emphasis"/>
          <w:highlight w:val="green"/>
        </w:rPr>
        <w:t>45%</w:t>
      </w:r>
      <w:r w:rsidRPr="009805F1">
        <w:rPr>
          <w:szCs w:val="24"/>
          <w:u w:val="single"/>
        </w:rPr>
        <w:t>.</w:t>
      </w:r>
      <w:r w:rsidRPr="00594C60">
        <w:rPr>
          <w:sz w:val="16"/>
          <w:szCs w:val="24"/>
        </w:rPr>
        <w:t xml:space="preserve"> If these findings hold true, it's huge news. No wonder the mainstream press is ignoring it. In the study, authors </w:t>
      </w:r>
      <w:r w:rsidRPr="009805F1">
        <w:rPr>
          <w:szCs w:val="24"/>
          <w:u w:val="single"/>
        </w:rPr>
        <w:t>Nic Lewis and Judith Curry looked at actual temperature records and compared them with climate change computer models</w:t>
      </w:r>
      <w:r w:rsidRPr="00594C60">
        <w:rPr>
          <w:sz w:val="16"/>
          <w:szCs w:val="24"/>
        </w:rPr>
        <w:t xml:space="preserve">. What they </w:t>
      </w:r>
      <w:r w:rsidRPr="009805F1">
        <w:rPr>
          <w:szCs w:val="24"/>
          <w:u w:val="single"/>
        </w:rPr>
        <w:t>found</w:t>
      </w:r>
      <w:r w:rsidRPr="00594C60">
        <w:rPr>
          <w:sz w:val="16"/>
          <w:szCs w:val="24"/>
        </w:rPr>
        <w:t xml:space="preserve"> is that </w:t>
      </w:r>
      <w:r w:rsidRPr="009805F1">
        <w:rPr>
          <w:szCs w:val="24"/>
          <w:u w:val="single"/>
        </w:rPr>
        <w:t xml:space="preserve">the </w:t>
      </w:r>
      <w:r w:rsidRPr="00A90363">
        <w:rPr>
          <w:rStyle w:val="Emphasis"/>
          <w:highlight w:val="green"/>
        </w:rPr>
        <w:t>planet</w:t>
      </w:r>
      <w:r w:rsidRPr="00E664EA">
        <w:rPr>
          <w:szCs w:val="24"/>
          <w:highlight w:val="green"/>
          <w:u w:val="single"/>
        </w:rPr>
        <w:t xml:space="preserve"> </w:t>
      </w:r>
      <w:r w:rsidRPr="009805F1">
        <w:rPr>
          <w:szCs w:val="24"/>
          <w:u w:val="single"/>
        </w:rPr>
        <w:t xml:space="preserve">has shown itself to be </w:t>
      </w:r>
      <w:r w:rsidRPr="00A90363">
        <w:rPr>
          <w:rStyle w:val="Emphasis"/>
          <w:highlight w:val="green"/>
        </w:rPr>
        <w:t>far less sensitive to</w:t>
      </w:r>
      <w:r w:rsidRPr="00E664EA">
        <w:rPr>
          <w:szCs w:val="24"/>
          <w:highlight w:val="green"/>
          <w:u w:val="single"/>
        </w:rPr>
        <w:t xml:space="preserve"> </w:t>
      </w:r>
      <w:r w:rsidRPr="009805F1">
        <w:rPr>
          <w:szCs w:val="24"/>
          <w:u w:val="single"/>
        </w:rPr>
        <w:t xml:space="preserve">increases in </w:t>
      </w:r>
      <w:r w:rsidRPr="00A90363">
        <w:rPr>
          <w:rStyle w:val="Emphasis"/>
          <w:highlight w:val="green"/>
        </w:rPr>
        <w:t>CO2</w:t>
      </w:r>
      <w:r w:rsidRPr="00E664EA">
        <w:rPr>
          <w:szCs w:val="24"/>
          <w:highlight w:val="green"/>
          <w:u w:val="single"/>
        </w:rPr>
        <w:t xml:space="preserve"> </w:t>
      </w:r>
      <w:r w:rsidRPr="009805F1">
        <w:rPr>
          <w:szCs w:val="24"/>
          <w:u w:val="single"/>
        </w:rPr>
        <w:t>than the climate models say</w:t>
      </w:r>
      <w:r w:rsidRPr="00594C60">
        <w:rPr>
          <w:sz w:val="16"/>
          <w:szCs w:val="24"/>
        </w:rPr>
        <w:t xml:space="preserve">. As a result, they say, </w:t>
      </w:r>
      <w:r w:rsidRPr="009805F1">
        <w:rPr>
          <w:szCs w:val="24"/>
          <w:u w:val="single"/>
        </w:rPr>
        <w:t>the planet will warm less than the models predict</w:t>
      </w:r>
      <w:r w:rsidRPr="00594C60">
        <w:rPr>
          <w:sz w:val="16"/>
          <w:szCs w:val="24"/>
        </w:rPr>
        <w:t>, even if we continue pumping CO2 into the atmosphere. As Lewis explains: "</w:t>
      </w:r>
      <w:r w:rsidRPr="009805F1">
        <w:rPr>
          <w:szCs w:val="24"/>
          <w:u w:val="single"/>
        </w:rPr>
        <w:t xml:space="preserve">Our results imply that, for any future emissions scenario, future warming is likely to be </w:t>
      </w:r>
      <w:r w:rsidRPr="00A90363">
        <w:rPr>
          <w:rStyle w:val="Emphasis"/>
          <w:highlight w:val="green"/>
        </w:rPr>
        <w:t>substantially lower than</w:t>
      </w:r>
      <w:r w:rsidRPr="009805F1">
        <w:rPr>
          <w:szCs w:val="24"/>
          <w:u w:val="single"/>
        </w:rPr>
        <w:t xml:space="preserve"> the central computer </w:t>
      </w:r>
      <w:r w:rsidRPr="007E55E6">
        <w:rPr>
          <w:rStyle w:val="Emphasis"/>
          <w:szCs w:val="24"/>
          <w:highlight w:val="green"/>
        </w:rPr>
        <w:t>model-simulated</w:t>
      </w:r>
      <w:r w:rsidRPr="009805F1">
        <w:rPr>
          <w:szCs w:val="24"/>
          <w:u w:val="single"/>
        </w:rPr>
        <w:t xml:space="preserve"> level projected </w:t>
      </w:r>
      <w:r w:rsidRPr="007E55E6">
        <w:rPr>
          <w:rStyle w:val="Emphasis"/>
          <w:highlight w:val="green"/>
        </w:rPr>
        <w:t>by</w:t>
      </w:r>
      <w:r w:rsidRPr="009805F1">
        <w:rPr>
          <w:szCs w:val="24"/>
          <w:u w:val="single"/>
        </w:rPr>
        <w:t xml:space="preserve"> the (United Nations </w:t>
      </w:r>
      <w:r w:rsidRPr="00E664EA">
        <w:rPr>
          <w:rStyle w:val="Emphasis"/>
          <w:szCs w:val="24"/>
          <w:highlight w:val="green"/>
        </w:rPr>
        <w:t>I</w:t>
      </w:r>
      <w:r w:rsidRPr="009805F1">
        <w:rPr>
          <w:szCs w:val="24"/>
          <w:u w:val="single"/>
        </w:rPr>
        <w:t xml:space="preserve">ntergovernmental </w:t>
      </w:r>
      <w:r w:rsidRPr="00E664EA">
        <w:rPr>
          <w:rStyle w:val="Emphasis"/>
          <w:szCs w:val="24"/>
          <w:highlight w:val="green"/>
        </w:rPr>
        <w:t>P</w:t>
      </w:r>
      <w:r w:rsidRPr="009805F1">
        <w:rPr>
          <w:szCs w:val="24"/>
          <w:u w:val="single"/>
        </w:rPr>
        <w:t xml:space="preserve">anel on </w:t>
      </w:r>
      <w:r w:rsidRPr="00E664EA">
        <w:rPr>
          <w:rStyle w:val="Emphasis"/>
          <w:szCs w:val="24"/>
          <w:highlight w:val="green"/>
        </w:rPr>
        <w:t>C</w:t>
      </w:r>
      <w:r w:rsidRPr="009805F1">
        <w:rPr>
          <w:szCs w:val="24"/>
          <w:u w:val="single"/>
        </w:rPr>
        <w:t xml:space="preserve">limate </w:t>
      </w:r>
      <w:r w:rsidRPr="00E664EA">
        <w:rPr>
          <w:rStyle w:val="Emphasis"/>
          <w:szCs w:val="24"/>
          <w:highlight w:val="green"/>
        </w:rPr>
        <w:t>C</w:t>
      </w:r>
      <w:r w:rsidRPr="009805F1">
        <w:rPr>
          <w:szCs w:val="24"/>
          <w:u w:val="single"/>
        </w:rPr>
        <w:t>hange), and highly unlikely to exceed that level. How much lower</w:t>
      </w:r>
      <w:r w:rsidRPr="00594C60">
        <w:rPr>
          <w:sz w:val="16"/>
          <w:szCs w:val="24"/>
        </w:rPr>
        <w:t xml:space="preserve">? Lewis and Curry say that </w:t>
      </w:r>
      <w:r w:rsidRPr="009805F1">
        <w:rPr>
          <w:szCs w:val="24"/>
          <w:u w:val="single"/>
        </w:rPr>
        <w:t>their findings show temperature increases will be 30%-45% lower than the climate models say</w:t>
      </w:r>
      <w:r w:rsidRPr="00594C60">
        <w:rPr>
          <w:sz w:val="16"/>
          <w:szCs w:val="24"/>
        </w:rPr>
        <w:t xml:space="preserve">. If they are right, then </w:t>
      </w:r>
      <w:r w:rsidRPr="009805F1">
        <w:rPr>
          <w:szCs w:val="24"/>
          <w:u w:val="single"/>
        </w:rPr>
        <w:t xml:space="preserve">there's </w:t>
      </w:r>
      <w:r w:rsidRPr="009805F1">
        <w:rPr>
          <w:rStyle w:val="Emphasis"/>
          <w:szCs w:val="24"/>
        </w:rPr>
        <w:t>little to worry about</w:t>
      </w:r>
      <w:r w:rsidRPr="009805F1">
        <w:rPr>
          <w:szCs w:val="24"/>
          <w:u w:val="single"/>
        </w:rPr>
        <w:t>, even if we don't drastically reduce CO2 emissions</w:t>
      </w:r>
      <w:r w:rsidRPr="00594C60">
        <w:rPr>
          <w:sz w:val="16"/>
          <w:szCs w:val="24"/>
        </w:rPr>
        <w:t xml:space="preserve">. The </w:t>
      </w:r>
      <w:r w:rsidRPr="009805F1">
        <w:rPr>
          <w:szCs w:val="24"/>
          <w:u w:val="single"/>
        </w:rPr>
        <w:t xml:space="preserve">planet will warm from human activity, but </w:t>
      </w:r>
      <w:r w:rsidRPr="00E664EA">
        <w:rPr>
          <w:rStyle w:val="Emphasis"/>
          <w:szCs w:val="24"/>
          <w:highlight w:val="green"/>
        </w:rPr>
        <w:t xml:space="preserve">not </w:t>
      </w:r>
      <w:r w:rsidRPr="009805F1">
        <w:rPr>
          <w:rStyle w:val="Emphasis"/>
          <w:szCs w:val="24"/>
        </w:rPr>
        <w:t xml:space="preserve">nearly </w:t>
      </w:r>
      <w:r w:rsidRPr="00E664EA">
        <w:rPr>
          <w:rStyle w:val="Emphasis"/>
          <w:szCs w:val="24"/>
          <w:highlight w:val="green"/>
        </w:rPr>
        <w:t>enough to cause</w:t>
      </w:r>
      <w:r w:rsidRPr="009805F1">
        <w:rPr>
          <w:rStyle w:val="Emphasis"/>
          <w:szCs w:val="24"/>
        </w:rPr>
        <w:t xml:space="preserve"> the sort of </w:t>
      </w:r>
      <w:r w:rsidRPr="00E664EA">
        <w:rPr>
          <w:rStyle w:val="Emphasis"/>
          <w:szCs w:val="24"/>
          <w:highlight w:val="green"/>
        </w:rPr>
        <w:t xml:space="preserve">end-of-the-world </w:t>
      </w:r>
      <w:r w:rsidRPr="009805F1">
        <w:rPr>
          <w:rStyle w:val="Emphasis"/>
          <w:szCs w:val="24"/>
        </w:rPr>
        <w:t>calamities</w:t>
      </w:r>
      <w:r w:rsidRPr="009805F1">
        <w:rPr>
          <w:szCs w:val="24"/>
          <w:u w:val="single"/>
        </w:rPr>
        <w:t xml:space="preserve"> we keep hearing about.</w:t>
      </w:r>
      <w:r w:rsidRPr="00594C60">
        <w:rPr>
          <w:sz w:val="16"/>
          <w:szCs w:val="24"/>
        </w:rPr>
        <w:t xml:space="preserve"> In fact, the </w:t>
      </w:r>
      <w:r w:rsidRPr="009805F1">
        <w:rPr>
          <w:szCs w:val="24"/>
          <w:u w:val="single"/>
        </w:rPr>
        <w:t xml:space="preserve">resulting warming would be </w:t>
      </w:r>
      <w:r w:rsidRPr="00E664EA">
        <w:rPr>
          <w:rStyle w:val="Emphasis"/>
          <w:szCs w:val="24"/>
          <w:highlight w:val="green"/>
        </w:rPr>
        <w:t xml:space="preserve">below </w:t>
      </w:r>
      <w:r w:rsidRPr="009805F1">
        <w:rPr>
          <w:rStyle w:val="Emphasis"/>
          <w:szCs w:val="24"/>
        </w:rPr>
        <w:t xml:space="preserve">the </w:t>
      </w:r>
      <w:r w:rsidRPr="00E664EA">
        <w:rPr>
          <w:rStyle w:val="Emphasis"/>
          <w:szCs w:val="24"/>
          <w:highlight w:val="green"/>
        </w:rPr>
        <w:t>target</w:t>
      </w:r>
      <w:r w:rsidRPr="00E664EA">
        <w:rPr>
          <w:szCs w:val="24"/>
          <w:highlight w:val="green"/>
          <w:u w:val="single"/>
        </w:rPr>
        <w:t xml:space="preserve"> </w:t>
      </w:r>
      <w:r w:rsidRPr="00A90363">
        <w:rPr>
          <w:rStyle w:val="Emphasis"/>
          <w:highlight w:val="green"/>
        </w:rPr>
        <w:t>set at</w:t>
      </w:r>
      <w:r w:rsidRPr="00E664EA">
        <w:rPr>
          <w:szCs w:val="24"/>
          <w:highlight w:val="green"/>
          <w:u w:val="single"/>
        </w:rPr>
        <w:t xml:space="preserve"> </w:t>
      </w:r>
      <w:r w:rsidRPr="009805F1">
        <w:rPr>
          <w:szCs w:val="24"/>
          <w:u w:val="single"/>
        </w:rPr>
        <w:t xml:space="preserve">the </w:t>
      </w:r>
      <w:r w:rsidRPr="00A90363">
        <w:rPr>
          <w:rStyle w:val="Emphasis"/>
          <w:highlight w:val="green"/>
        </w:rPr>
        <w:t>Paris</w:t>
      </w:r>
      <w:r w:rsidRPr="00E664EA">
        <w:rPr>
          <w:szCs w:val="24"/>
          <w:highlight w:val="green"/>
          <w:u w:val="single"/>
        </w:rPr>
        <w:t xml:space="preserve"> </w:t>
      </w:r>
      <w:r w:rsidRPr="009805F1">
        <w:rPr>
          <w:szCs w:val="24"/>
          <w:u w:val="single"/>
        </w:rPr>
        <w:t>agreement</w:t>
      </w:r>
      <w:r w:rsidRPr="00594C60">
        <w:rPr>
          <w:sz w:val="16"/>
          <w:szCs w:val="24"/>
        </w:rPr>
        <w:t xml:space="preserve">. This would be tremendously good news. The fact that the Lewis and Curry </w:t>
      </w:r>
      <w:r w:rsidRPr="009805F1">
        <w:rPr>
          <w:szCs w:val="24"/>
          <w:u w:val="single"/>
        </w:rPr>
        <w:t>study appears in the peer-reviewed American Meteorological Society's Journal of Climate lends credibility to their findings.</w:t>
      </w:r>
      <w:r w:rsidRPr="00594C60">
        <w:rPr>
          <w:sz w:val="16"/>
          <w:szCs w:val="24"/>
        </w:rPr>
        <w:t xml:space="preserve"> This is </w:t>
      </w:r>
      <w:r w:rsidRPr="009805F1">
        <w:rPr>
          <w:szCs w:val="24"/>
          <w:u w:val="single"/>
        </w:rPr>
        <w:t>the same journal</w:t>
      </w:r>
      <w:r w:rsidRPr="00594C60">
        <w:rPr>
          <w:sz w:val="16"/>
          <w:szCs w:val="24"/>
        </w:rPr>
        <w:t xml:space="preserve">, after all, </w:t>
      </w:r>
      <w:r w:rsidRPr="009805F1">
        <w:rPr>
          <w:szCs w:val="24"/>
          <w:u w:val="single"/>
        </w:rPr>
        <w:t xml:space="preserve">that recently published widely covered studies saying the Sahara has been growing and the </w:t>
      </w:r>
      <w:r w:rsidRPr="009805F1">
        <w:rPr>
          <w:rStyle w:val="Emphasis"/>
          <w:szCs w:val="24"/>
        </w:rPr>
        <w:t>climate boundary</w:t>
      </w:r>
      <w:r w:rsidRPr="009805F1">
        <w:rPr>
          <w:szCs w:val="24"/>
          <w:u w:val="single"/>
        </w:rPr>
        <w:t xml:space="preserve"> in central U.S. </w:t>
      </w:r>
      <w:r w:rsidRPr="009805F1">
        <w:rPr>
          <w:rStyle w:val="Emphasis"/>
          <w:szCs w:val="24"/>
        </w:rPr>
        <w:t>has shifted 140 miles to the east</w:t>
      </w:r>
      <w:r w:rsidRPr="009805F1">
        <w:rPr>
          <w:szCs w:val="24"/>
          <w:u w:val="single"/>
        </w:rPr>
        <w:t xml:space="preserve"> because of global warming. </w:t>
      </w:r>
      <w:r w:rsidRPr="00594C60">
        <w:rPr>
          <w:sz w:val="16"/>
          <w:szCs w:val="24"/>
        </w:rPr>
        <w:t xml:space="preserve">The Lewis and Curry findings </w:t>
      </w:r>
      <w:r w:rsidRPr="009805F1">
        <w:rPr>
          <w:szCs w:val="24"/>
          <w:u w:val="single"/>
        </w:rPr>
        <w:t xml:space="preserve">come after another study, published in the prestigious journal Nature, that found the </w:t>
      </w:r>
      <w:r w:rsidRPr="00594C60">
        <w:rPr>
          <w:rStyle w:val="Emphasis"/>
          <w:szCs w:val="24"/>
          <w:bdr w:val="single" w:sz="4" w:space="0" w:color="auto"/>
        </w:rPr>
        <w:t>long-held view that a doubling of CO2 would boost global temperatures</w:t>
      </w:r>
      <w:r w:rsidRPr="00594C60">
        <w:rPr>
          <w:szCs w:val="24"/>
          <w:u w:val="single"/>
          <w:bdr w:val="single" w:sz="4" w:space="0" w:color="auto"/>
        </w:rPr>
        <w:t xml:space="preserve"> as much as 4.5 degrees Celsius </w:t>
      </w:r>
      <w:r w:rsidRPr="00594C60">
        <w:rPr>
          <w:rStyle w:val="Emphasis"/>
          <w:szCs w:val="24"/>
          <w:bdr w:val="single" w:sz="4" w:space="0" w:color="auto"/>
        </w:rPr>
        <w:t>was wrong</w:t>
      </w:r>
      <w:r w:rsidRPr="00594C60">
        <w:rPr>
          <w:b/>
          <w:sz w:val="16"/>
          <w:szCs w:val="24"/>
        </w:rPr>
        <w:t>.</w:t>
      </w:r>
      <w:r w:rsidRPr="00594C60">
        <w:rPr>
          <w:sz w:val="16"/>
          <w:szCs w:val="24"/>
        </w:rPr>
        <w:t xml:space="preserve"> The </w:t>
      </w:r>
      <w:r w:rsidRPr="009805F1">
        <w:rPr>
          <w:szCs w:val="24"/>
          <w:u w:val="single"/>
        </w:rPr>
        <w:t>most temperatures would likely climb is 3.4 degrees</w:t>
      </w:r>
      <w:r w:rsidRPr="00594C60">
        <w:rPr>
          <w:sz w:val="16"/>
          <w:szCs w:val="24"/>
        </w:rPr>
        <w:t xml:space="preserve">. It also follows a </w:t>
      </w:r>
      <w:r w:rsidRPr="009805F1">
        <w:rPr>
          <w:szCs w:val="24"/>
          <w:u w:val="single"/>
        </w:rPr>
        <w:t xml:space="preserve">study published in </w:t>
      </w:r>
      <w:proofErr w:type="gramStart"/>
      <w:r w:rsidRPr="009805F1">
        <w:rPr>
          <w:szCs w:val="24"/>
          <w:u w:val="single"/>
        </w:rPr>
        <w:t>Science</w:t>
      </w:r>
      <w:proofErr w:type="gramEnd"/>
      <w:r w:rsidRPr="009805F1">
        <w:rPr>
          <w:szCs w:val="24"/>
          <w:u w:val="single"/>
        </w:rPr>
        <w:t xml:space="preserve">, which found that </w:t>
      </w:r>
      <w:r w:rsidRPr="00A90363">
        <w:rPr>
          <w:rStyle w:val="Emphasis"/>
          <w:highlight w:val="green"/>
        </w:rPr>
        <w:t>rocks contain</w:t>
      </w:r>
      <w:r w:rsidRPr="009805F1">
        <w:rPr>
          <w:szCs w:val="24"/>
          <w:u w:val="single"/>
        </w:rPr>
        <w:t xml:space="preserve"> vast amounts of </w:t>
      </w:r>
      <w:r w:rsidRPr="00A90363">
        <w:rPr>
          <w:rStyle w:val="Emphasis"/>
          <w:highlight w:val="green"/>
        </w:rPr>
        <w:t>nitrogen that plants could use to</w:t>
      </w:r>
      <w:r w:rsidRPr="009805F1">
        <w:rPr>
          <w:szCs w:val="24"/>
          <w:u w:val="single"/>
        </w:rPr>
        <w:t xml:space="preserve"> grow and absorb more CO2, potentially </w:t>
      </w:r>
      <w:r w:rsidRPr="00A90363">
        <w:rPr>
          <w:rStyle w:val="Emphasis"/>
          <w:highlight w:val="green"/>
        </w:rPr>
        <w:t>offset</w:t>
      </w:r>
      <w:r w:rsidRPr="009805F1">
        <w:rPr>
          <w:b/>
          <w:bCs/>
          <w:szCs w:val="24"/>
          <w:u w:val="single"/>
        </w:rPr>
        <w:t>ting</w:t>
      </w:r>
      <w:r w:rsidRPr="009805F1">
        <w:rPr>
          <w:szCs w:val="24"/>
          <w:u w:val="single"/>
        </w:rPr>
        <w:t xml:space="preserve"> at least some of the effects of </w:t>
      </w:r>
      <w:r w:rsidRPr="00A90363">
        <w:rPr>
          <w:rStyle w:val="Emphasis"/>
          <w:highlight w:val="green"/>
        </w:rPr>
        <w:t>CO2</w:t>
      </w:r>
      <w:r w:rsidRPr="009805F1">
        <w:rPr>
          <w:szCs w:val="24"/>
          <w:u w:val="single"/>
        </w:rPr>
        <w:t xml:space="preserve"> emissions and reducing future temperature increases.</w:t>
      </w:r>
    </w:p>
    <w:p w14:paraId="4F8D25C0" w14:textId="77777777" w:rsidR="00F1419C" w:rsidRPr="00322C4D" w:rsidRDefault="00F1419C" w:rsidP="00F1419C">
      <w:pPr>
        <w:pStyle w:val="Heading4"/>
      </w:pPr>
      <w:r w:rsidRPr="00322C4D">
        <w:t xml:space="preserve">Anthropocentrism </w:t>
      </w:r>
      <w:r w:rsidRPr="00322C4D">
        <w:rPr>
          <w:u w:val="single"/>
        </w:rPr>
        <w:t>increases</w:t>
      </w:r>
      <w:r w:rsidRPr="00322C4D">
        <w:t xml:space="preserve"> respect for the environment</w:t>
      </w:r>
    </w:p>
    <w:p w14:paraId="74EE1E4C" w14:textId="77777777" w:rsidR="00F1419C" w:rsidRPr="00322C4D" w:rsidRDefault="00F1419C" w:rsidP="00F1419C">
      <w:pPr>
        <w:rPr>
          <w:sz w:val="18"/>
          <w:szCs w:val="18"/>
        </w:rPr>
      </w:pPr>
      <w:r w:rsidRPr="00322C4D">
        <w:rPr>
          <w:b/>
          <w:bCs/>
        </w:rPr>
        <w:t xml:space="preserve">Wilson 18 </w:t>
      </w:r>
      <w:r w:rsidRPr="00322C4D">
        <w:rPr>
          <w:sz w:val="18"/>
          <w:szCs w:val="18"/>
        </w:rPr>
        <w:t xml:space="preserve">(Vanessa, Vanessa Wilson is a guest scientist at the German Primate Centre, </w:t>
      </w:r>
      <w:proofErr w:type="spellStart"/>
      <w:r w:rsidRPr="00322C4D">
        <w:rPr>
          <w:sz w:val="18"/>
          <w:szCs w:val="18"/>
        </w:rPr>
        <w:t>Goettingen</w:t>
      </w:r>
      <w:proofErr w:type="spellEnd"/>
      <w:r w:rsidRPr="00322C4D">
        <w:rPr>
          <w:sz w:val="18"/>
          <w:szCs w:val="18"/>
        </w:rPr>
        <w:t xml:space="preserve">, "Using anthropocentrism to the benefit of other species," WBI Studies Repository, </w:t>
      </w:r>
      <w:proofErr w:type="gramStart"/>
      <w:r w:rsidRPr="00322C4D">
        <w:rPr>
          <w:sz w:val="18"/>
          <w:szCs w:val="18"/>
        </w:rPr>
        <w:t>2018,  https://www.wellbeingintlstudiesrepository.org/animsent/vol3/iss23/6/</w:t>
      </w:r>
      <w:proofErr w:type="gramEnd"/>
      <w:r w:rsidRPr="00322C4D">
        <w:rPr>
          <w:sz w:val="18"/>
          <w:szCs w:val="18"/>
        </w:rPr>
        <w:t>, accessed 7-7-2021//</w:t>
      </w:r>
      <w:proofErr w:type="spellStart"/>
      <w:r w:rsidRPr="00322C4D">
        <w:rPr>
          <w:sz w:val="18"/>
          <w:szCs w:val="18"/>
        </w:rPr>
        <w:t>cpd</w:t>
      </w:r>
      <w:proofErr w:type="spellEnd"/>
      <w:r w:rsidRPr="00322C4D">
        <w:rPr>
          <w:sz w:val="18"/>
          <w:szCs w:val="18"/>
        </w:rPr>
        <w:t>)</w:t>
      </w:r>
    </w:p>
    <w:p w14:paraId="6E0D4ADC" w14:textId="77777777" w:rsidR="00F1419C" w:rsidRPr="00322C4D" w:rsidRDefault="00F1419C" w:rsidP="00F1419C">
      <w:pPr>
        <w:rPr>
          <w:sz w:val="16"/>
        </w:rPr>
      </w:pPr>
      <w:r w:rsidRPr="00322C4D">
        <w:rPr>
          <w:sz w:val="16"/>
        </w:rPr>
        <w:t xml:space="preserve">Chapman &amp; Huffman (2018) (C &amp; H) argue for a change in the way we view other species, considering them different but equal, rather than considering some inferior to others. This would be another reflection of our own cultural progression over the last century, with increased gender equality and the abandonment of ideas of racial superiority. C &amp; H make the valid point that we should not rank species vertically, with humans at the top; rather, we should consider the diversity of traits across species and </w:t>
      </w:r>
      <w:proofErr w:type="spellStart"/>
      <w:r w:rsidRPr="00322C4D">
        <w:rPr>
          <w:sz w:val="16"/>
        </w:rPr>
        <w:t>addresstheir</w:t>
      </w:r>
      <w:proofErr w:type="spellEnd"/>
      <w:r w:rsidRPr="00322C4D">
        <w:rPr>
          <w:sz w:val="16"/>
        </w:rPr>
        <w:t xml:space="preserve"> </w:t>
      </w:r>
      <w:proofErr w:type="gramStart"/>
      <w:r w:rsidRPr="00322C4D">
        <w:rPr>
          <w:sz w:val="16"/>
        </w:rPr>
        <w:t>importance in their own right</w:t>
      </w:r>
      <w:proofErr w:type="gramEnd"/>
      <w:r w:rsidRPr="00322C4D">
        <w:rPr>
          <w:sz w:val="16"/>
        </w:rPr>
        <w:t xml:space="preserve">. This could help researchers broaden their view beyond anthropocentrism, to the benefit of both research and respect for other species. Yet </w:t>
      </w:r>
      <w:r w:rsidRPr="00322C4D">
        <w:rPr>
          <w:u w:val="single"/>
        </w:rPr>
        <w:t xml:space="preserve">one could argue that those who continue to take an </w:t>
      </w:r>
      <w:r w:rsidRPr="00D813A3">
        <w:rPr>
          <w:rStyle w:val="Emphasis"/>
          <w:highlight w:val="cyan"/>
        </w:rPr>
        <w:t>anthropocentric view of the world</w:t>
      </w:r>
      <w:r w:rsidRPr="00322C4D">
        <w:rPr>
          <w:sz w:val="16"/>
        </w:rPr>
        <w:t xml:space="preserve"> – believing humans to be unique amongst animals – </w:t>
      </w:r>
      <w:r w:rsidRPr="00322C4D">
        <w:rPr>
          <w:u w:val="single"/>
        </w:rPr>
        <w:t xml:space="preserve">can also </w:t>
      </w:r>
      <w:r w:rsidRPr="00D813A3">
        <w:rPr>
          <w:rStyle w:val="Emphasis"/>
          <w:highlight w:val="cyan"/>
        </w:rPr>
        <w:t>increase</w:t>
      </w:r>
      <w:r w:rsidRPr="00D813A3">
        <w:rPr>
          <w:highlight w:val="cyan"/>
          <w:u w:val="single"/>
        </w:rPr>
        <w:t xml:space="preserve"> </w:t>
      </w:r>
      <w:r w:rsidRPr="00D813A3">
        <w:rPr>
          <w:rStyle w:val="Emphasis"/>
          <w:highlight w:val="cyan"/>
        </w:rPr>
        <w:t>respect for other species</w:t>
      </w:r>
      <w:r w:rsidRPr="00322C4D">
        <w:rPr>
          <w:u w:val="single"/>
        </w:rPr>
        <w:t xml:space="preserve"> when they find similarities between humans and those species</w:t>
      </w:r>
      <w:r w:rsidRPr="00322C4D">
        <w:rPr>
          <w:sz w:val="16"/>
        </w:rPr>
        <w:t xml:space="preserve">. 2. </w:t>
      </w:r>
      <w:r w:rsidRPr="00322C4D">
        <w:rPr>
          <w:u w:val="single"/>
        </w:rPr>
        <w:t>Advantages of an anthropocentric approach Research</w:t>
      </w:r>
      <w:r w:rsidRPr="00322C4D">
        <w:rPr>
          <w:sz w:val="16"/>
        </w:rPr>
        <w:t xml:space="preserve"> on great apes over the past fifty years </w:t>
      </w:r>
      <w:r w:rsidRPr="00322C4D">
        <w:rPr>
          <w:u w:val="single"/>
        </w:rPr>
        <w:t>has highlighted</w:t>
      </w:r>
      <w:r w:rsidRPr="00322C4D">
        <w:rPr>
          <w:sz w:val="16"/>
        </w:rPr>
        <w:t xml:space="preserve"> strong cognitive and emotional </w:t>
      </w:r>
      <w:r w:rsidRPr="00D813A3">
        <w:rPr>
          <w:rStyle w:val="Emphasis"/>
          <w:highlight w:val="cyan"/>
        </w:rPr>
        <w:t>parallels</w:t>
      </w:r>
      <w:r w:rsidRPr="00D813A3">
        <w:rPr>
          <w:rStyle w:val="Emphasis"/>
        </w:rPr>
        <w:t xml:space="preserve"> </w:t>
      </w:r>
      <w:r w:rsidRPr="00322C4D">
        <w:rPr>
          <w:u w:val="single"/>
        </w:rPr>
        <w:t>with humans</w:t>
      </w:r>
      <w:r w:rsidRPr="00322C4D">
        <w:rPr>
          <w:sz w:val="16"/>
        </w:rPr>
        <w:t xml:space="preserve"> (Clay &amp; de Waal, 2013; Parr, 2001; van </w:t>
      </w:r>
      <w:proofErr w:type="spellStart"/>
      <w:r w:rsidRPr="00322C4D">
        <w:rPr>
          <w:sz w:val="16"/>
        </w:rPr>
        <w:t>Lawick</w:t>
      </w:r>
      <w:proofErr w:type="spellEnd"/>
      <w:r w:rsidRPr="00322C4D">
        <w:rPr>
          <w:sz w:val="16"/>
        </w:rPr>
        <w:t xml:space="preserve">-Goodall, 1973; Wilson, 2018) </w:t>
      </w:r>
      <w:r w:rsidRPr="00322C4D">
        <w:rPr>
          <w:u w:val="single"/>
        </w:rPr>
        <w:t xml:space="preserve">that have </w:t>
      </w:r>
      <w:r w:rsidRPr="00D813A3">
        <w:rPr>
          <w:rStyle w:val="Emphasis"/>
          <w:highlight w:val="cyan"/>
        </w:rPr>
        <w:t>changed the way we treat apes</w:t>
      </w:r>
      <w:r w:rsidRPr="00322C4D">
        <w:rPr>
          <w:sz w:val="16"/>
        </w:rPr>
        <w:t xml:space="preserve">, especially excluding them from medical research for humane reasons (Bennett &amp; Panicker, 2016; “Great ape debate,” 2011). It is not that all species' traits should be compared to humans, or that humans provide the gold standard with which everything else should be compared. But </w:t>
      </w:r>
      <w:r w:rsidRPr="00322C4D">
        <w:rPr>
          <w:u w:val="single"/>
        </w:rPr>
        <w:t>findings like those on apes allow us to view other species in a more humane light and thus change how we relate to them.</w:t>
      </w:r>
      <w:r w:rsidRPr="00322C4D">
        <w:rPr>
          <w:sz w:val="16"/>
        </w:rPr>
        <w:t xml:space="preserve"> Knowing that crayfish differentiate between facial features of conspecifics (Van der Velden, Zheng, Patullo, &amp; Macmillan, 2008), that goats show emotion recognition (Bellegarde et al., 2017; </w:t>
      </w:r>
      <w:proofErr w:type="spellStart"/>
      <w:r w:rsidRPr="00322C4D">
        <w:rPr>
          <w:sz w:val="16"/>
        </w:rPr>
        <w:t>Nawroth</w:t>
      </w:r>
      <w:proofErr w:type="spellEnd"/>
      <w:r w:rsidRPr="00322C4D">
        <w:rPr>
          <w:sz w:val="16"/>
        </w:rPr>
        <w:t xml:space="preserve"> et al., 2018), that ravens console friends (Fraser &amp; </w:t>
      </w:r>
      <w:proofErr w:type="spellStart"/>
      <w:r w:rsidRPr="00322C4D">
        <w:rPr>
          <w:sz w:val="16"/>
        </w:rPr>
        <w:t>Bugnyar</w:t>
      </w:r>
      <w:proofErr w:type="spellEnd"/>
      <w:r w:rsidRPr="00322C4D">
        <w:rPr>
          <w:sz w:val="16"/>
        </w:rPr>
        <w:t>, 2010), and that Animal Sentience 2018.168: Wilson on Chapman &amp; Huffman on Human Difference 2 apes seem to understand false beliefs in others (</w:t>
      </w:r>
      <w:proofErr w:type="spellStart"/>
      <w:r w:rsidRPr="00322C4D">
        <w:rPr>
          <w:sz w:val="16"/>
        </w:rPr>
        <w:t>Buttelmann</w:t>
      </w:r>
      <w:proofErr w:type="spellEnd"/>
      <w:r w:rsidRPr="00322C4D">
        <w:rPr>
          <w:sz w:val="16"/>
        </w:rPr>
        <w:t xml:space="preserve">, </w:t>
      </w:r>
      <w:proofErr w:type="spellStart"/>
      <w:r w:rsidRPr="00322C4D">
        <w:rPr>
          <w:sz w:val="16"/>
        </w:rPr>
        <w:t>Buttelmann</w:t>
      </w:r>
      <w:proofErr w:type="spellEnd"/>
      <w:r w:rsidRPr="00322C4D">
        <w:rPr>
          <w:sz w:val="16"/>
        </w:rPr>
        <w:t xml:space="preserve">, Carpenter, Call, &amp; Tomasello, 2017; </w:t>
      </w:r>
      <w:proofErr w:type="spellStart"/>
      <w:r w:rsidRPr="00322C4D">
        <w:rPr>
          <w:sz w:val="16"/>
        </w:rPr>
        <w:t>Krupenye</w:t>
      </w:r>
      <w:proofErr w:type="spellEnd"/>
      <w:r w:rsidRPr="00322C4D">
        <w:rPr>
          <w:sz w:val="16"/>
        </w:rPr>
        <w:t xml:space="preserve">, Kano, Hirata, Call, &amp; Tomasello, 2016), </w:t>
      </w:r>
      <w:r w:rsidRPr="00D813A3">
        <w:rPr>
          <w:rStyle w:val="Emphasis"/>
          <w:highlight w:val="cyan"/>
        </w:rPr>
        <w:t>humanizes these animals in our minds</w:t>
      </w:r>
      <w:r w:rsidRPr="00322C4D">
        <w:rPr>
          <w:sz w:val="16"/>
        </w:rPr>
        <w:t xml:space="preserve">. This is the current trajectory of animal welfare laws that govern how we treat animals in captivity. </w:t>
      </w:r>
      <w:r w:rsidRPr="00322C4D">
        <w:rPr>
          <w:u w:val="single"/>
        </w:rPr>
        <w:t xml:space="preserve">The </w:t>
      </w:r>
      <w:r w:rsidRPr="00D813A3">
        <w:rPr>
          <w:rStyle w:val="Emphasis"/>
          <w:highlight w:val="cyan"/>
        </w:rPr>
        <w:t>development</w:t>
      </w:r>
      <w:r w:rsidRPr="00322C4D">
        <w:rPr>
          <w:u w:val="single"/>
        </w:rPr>
        <w:t xml:space="preserve"> of our knowledge about the </w:t>
      </w:r>
      <w:proofErr w:type="spellStart"/>
      <w:r w:rsidRPr="00322C4D">
        <w:rPr>
          <w:u w:val="single"/>
        </w:rPr>
        <w:t>behaviour</w:t>
      </w:r>
      <w:proofErr w:type="spellEnd"/>
      <w:r w:rsidRPr="00322C4D">
        <w:rPr>
          <w:u w:val="single"/>
        </w:rPr>
        <w:t xml:space="preserve"> and cognition of other species has </w:t>
      </w:r>
      <w:r w:rsidRPr="00D813A3">
        <w:rPr>
          <w:rStyle w:val="Emphasis"/>
          <w:highlight w:val="cyan"/>
        </w:rPr>
        <w:t>encouraged</w:t>
      </w:r>
      <w:r w:rsidRPr="00322C4D">
        <w:rPr>
          <w:u w:val="single"/>
        </w:rPr>
        <w:t xml:space="preserve"> the adoption of social housing for captive primates in research</w:t>
      </w:r>
      <w:r w:rsidRPr="00322C4D">
        <w:rPr>
          <w:sz w:val="16"/>
        </w:rPr>
        <w:t xml:space="preserve"> (National Centre for the Replacement Refinement and Reduction of Animals in Research, 2017), </w:t>
      </w:r>
      <w:r w:rsidRPr="00322C4D">
        <w:rPr>
          <w:u w:val="single"/>
        </w:rPr>
        <w:t>provided protection for invertebrates</w:t>
      </w:r>
      <w:r w:rsidRPr="00322C4D">
        <w:rPr>
          <w:sz w:val="16"/>
        </w:rPr>
        <w:t xml:space="preserve"> such as cephalopods under various European and international legislation (Berry, Vitale, </w:t>
      </w:r>
      <w:proofErr w:type="spellStart"/>
      <w:r w:rsidRPr="00322C4D">
        <w:rPr>
          <w:sz w:val="16"/>
        </w:rPr>
        <w:t>Carere</w:t>
      </w:r>
      <w:proofErr w:type="spellEnd"/>
      <w:r w:rsidRPr="00322C4D">
        <w:rPr>
          <w:sz w:val="16"/>
        </w:rPr>
        <w:t xml:space="preserve">, &amp; Alleva, 2015; Fiorito et al., 2014), and is taking steps towards improved welfare for crustaceans sold for consumption (Carder, 2017). 3. Removing the species hierarchy If we continue to </w:t>
      </w:r>
      <w:proofErr w:type="spellStart"/>
      <w:r w:rsidRPr="00322C4D">
        <w:rPr>
          <w:sz w:val="16"/>
        </w:rPr>
        <w:t>realise</w:t>
      </w:r>
      <w:proofErr w:type="spellEnd"/>
      <w:r w:rsidRPr="00322C4D">
        <w:rPr>
          <w:sz w:val="16"/>
        </w:rPr>
        <w:t xml:space="preserve"> that, like us, other species feel pain, can </w:t>
      </w:r>
      <w:proofErr w:type="gramStart"/>
      <w:r w:rsidRPr="00322C4D">
        <w:rPr>
          <w:sz w:val="16"/>
        </w:rPr>
        <w:t>empathize</w:t>
      </w:r>
      <w:proofErr w:type="gramEnd"/>
      <w:r w:rsidRPr="00322C4D">
        <w:rPr>
          <w:sz w:val="16"/>
        </w:rPr>
        <w:t xml:space="preserve"> and have awareness of others, does this not benefit the rights and protection that we accord to those species? As Juergens (2018) notes, </w:t>
      </w:r>
      <w:r w:rsidRPr="00322C4D">
        <w:rPr>
          <w:u w:val="single"/>
        </w:rPr>
        <w:t xml:space="preserve">the uniqueness of our species is that we have a responsibility for the impact of our actions on other species. </w:t>
      </w:r>
      <w:r w:rsidRPr="00322C4D">
        <w:rPr>
          <w:sz w:val="16"/>
        </w:rPr>
        <w:t>Perhaps a more generous approach is to grant all species the same protection – a benefit-of-the-doubt approach (</w:t>
      </w:r>
      <w:proofErr w:type="spellStart"/>
      <w:r w:rsidRPr="00322C4D">
        <w:rPr>
          <w:sz w:val="16"/>
        </w:rPr>
        <w:t>Bekoff</w:t>
      </w:r>
      <w:proofErr w:type="spellEnd"/>
      <w:r w:rsidRPr="00322C4D">
        <w:rPr>
          <w:sz w:val="16"/>
        </w:rPr>
        <w:t xml:space="preserve">, 2007). However, </w:t>
      </w:r>
      <w:proofErr w:type="gramStart"/>
      <w:r w:rsidRPr="00322C4D">
        <w:rPr>
          <w:sz w:val="16"/>
        </w:rPr>
        <w:t>as long as</w:t>
      </w:r>
      <w:proofErr w:type="gramEnd"/>
      <w:r w:rsidRPr="00322C4D">
        <w:rPr>
          <w:sz w:val="16"/>
        </w:rPr>
        <w:t xml:space="preserve"> we rely on other species for our daily needs – food, medical research, and even companionship – </w:t>
      </w:r>
      <w:r w:rsidRPr="00322C4D">
        <w:rPr>
          <w:u w:val="single"/>
        </w:rPr>
        <w:t xml:space="preserve">it is </w:t>
      </w:r>
      <w:r w:rsidRPr="00D813A3">
        <w:rPr>
          <w:rStyle w:val="Emphasis"/>
          <w:highlight w:val="cyan"/>
        </w:rPr>
        <w:t>unlikely that the needs of humans will be subordinated to the needs of other species.</w:t>
      </w:r>
      <w:r w:rsidRPr="00322C4D">
        <w:rPr>
          <w:sz w:val="16"/>
        </w:rPr>
        <w:t xml:space="preserve"> Until they are, </w:t>
      </w:r>
      <w:r w:rsidRPr="00322C4D">
        <w:rPr>
          <w:u w:val="single"/>
        </w:rPr>
        <w:t xml:space="preserve">what harm is there in drawing comparisons between humans and other species when it is </w:t>
      </w:r>
      <w:r w:rsidRPr="00D813A3">
        <w:rPr>
          <w:rStyle w:val="Emphasis"/>
          <w:highlight w:val="cyan"/>
        </w:rPr>
        <w:t>for the benefit of those species</w:t>
      </w:r>
      <w:r w:rsidRPr="00322C4D">
        <w:rPr>
          <w:u w:val="single"/>
        </w:rPr>
        <w:t>?</w:t>
      </w:r>
      <w:r w:rsidRPr="00322C4D">
        <w:rPr>
          <w:sz w:val="16"/>
        </w:rPr>
        <w:t xml:space="preserve"> C &amp; H are right that we do not need to do this in a vertical manner. Humans do not need to be the pinnacle of a trait hierarchy. Yet I think it will take a very different mind-set, not to mention culture, to stop giving humans the moral high ground over other species.</w:t>
      </w:r>
    </w:p>
    <w:p w14:paraId="0EFDC081" w14:textId="77777777" w:rsidR="00F1419C" w:rsidRPr="00322C4D" w:rsidRDefault="00F1419C" w:rsidP="00F1419C">
      <w:pPr>
        <w:pStyle w:val="Heading4"/>
      </w:pPr>
      <w:r w:rsidRPr="00322C4D">
        <w:t xml:space="preserve">Centering human uniqueness is key to an ethic of </w:t>
      </w:r>
      <w:r w:rsidRPr="00322C4D">
        <w:rPr>
          <w:u w:val="single"/>
        </w:rPr>
        <w:t>responsibility</w:t>
      </w:r>
      <w:r w:rsidRPr="00322C4D">
        <w:t xml:space="preserve"> that prevents </w:t>
      </w:r>
      <w:r w:rsidRPr="00322C4D">
        <w:rPr>
          <w:u w:val="single"/>
        </w:rPr>
        <w:t>extinction</w:t>
      </w:r>
      <w:r w:rsidRPr="00322C4D">
        <w:t xml:space="preserve"> and </w:t>
      </w:r>
      <w:r w:rsidRPr="00322C4D">
        <w:rPr>
          <w:u w:val="single"/>
        </w:rPr>
        <w:t>enables</w:t>
      </w:r>
      <w:r w:rsidRPr="00322C4D">
        <w:t xml:space="preserve"> recognition of our entanglement with nature—it </w:t>
      </w:r>
      <w:r w:rsidRPr="00322C4D">
        <w:rPr>
          <w:u w:val="single"/>
        </w:rPr>
        <w:t>doesn’t</w:t>
      </w:r>
      <w:r w:rsidRPr="00322C4D">
        <w:t xml:space="preserve"> cause anthropocentric hierarchies.</w:t>
      </w:r>
    </w:p>
    <w:p w14:paraId="37CEBB9A" w14:textId="77777777" w:rsidR="00F1419C" w:rsidRPr="00322C4D" w:rsidRDefault="00F1419C" w:rsidP="00F1419C">
      <w:r w:rsidRPr="00322C4D">
        <w:rPr>
          <w:rStyle w:val="Style13ptBold"/>
        </w:rPr>
        <w:t>Govind, 21</w:t>
      </w:r>
      <w:r w:rsidRPr="00322C4D">
        <w:t xml:space="preserve">—School of Law, Macquarie University (Paul, “Extinction in the </w:t>
      </w:r>
      <w:proofErr w:type="spellStart"/>
      <w:r w:rsidRPr="00322C4D">
        <w:t>anthropocene</w:t>
      </w:r>
      <w:proofErr w:type="spellEnd"/>
      <w:r w:rsidRPr="00322C4D">
        <w:t xml:space="preserve"> and moving toward an ethic of responsibility,” Griffith Law Review, June 7, 2021, </w:t>
      </w:r>
      <w:proofErr w:type="spellStart"/>
      <w:r w:rsidRPr="00322C4D">
        <w:t>dml</w:t>
      </w:r>
      <w:proofErr w:type="spellEnd"/>
      <w:r w:rsidRPr="00322C4D">
        <w:t>) [apposite</w:t>
      </w:r>
      <w:proofErr w:type="gramStart"/>
      <w:r w:rsidRPr="00322C4D">
        <w:t>=“</w:t>
      </w:r>
      <w:proofErr w:type="gramEnd"/>
      <w:r w:rsidRPr="00322C4D">
        <w:t>suited for,” not “opposite”]</w:t>
      </w:r>
    </w:p>
    <w:p w14:paraId="10FFD944" w14:textId="77777777" w:rsidR="00F1419C" w:rsidRPr="00322C4D" w:rsidRDefault="00F1419C" w:rsidP="00F1419C"/>
    <w:p w14:paraId="423EC2C5" w14:textId="77777777" w:rsidR="00F1419C" w:rsidRPr="00322C4D" w:rsidRDefault="00F1419C" w:rsidP="00F1419C">
      <w:pPr>
        <w:rPr>
          <w:sz w:val="16"/>
        </w:rPr>
      </w:pPr>
      <w:r w:rsidRPr="00322C4D">
        <w:rPr>
          <w:sz w:val="16"/>
        </w:rPr>
        <w:t xml:space="preserve">Earth systems science and the transgressions of Earth systems are foundational to scientific and physical understandings of the Anthropocene. However, it constitutes a statement of fact rather than a guiding normative, ethical position for the Anthropocene. That gap must be filled through establishing and facilitating ethical frameworks that embrace this fact and draw attention to the implications of its reality. Burdon suggests that our response to Earth System Science could ‘develop environmental ethics and law that are grounded in humility and, precaution and obligations.’ 20 Hans Jonas’ theory on </w:t>
      </w:r>
      <w:r w:rsidRPr="00322C4D">
        <w:rPr>
          <w:rStyle w:val="StyleUnderline"/>
        </w:rPr>
        <w:t xml:space="preserve">responsibility </w:t>
      </w:r>
      <w:r w:rsidRPr="00D813A3">
        <w:rPr>
          <w:rStyle w:val="Emphasis"/>
          <w:highlight w:val="cyan"/>
        </w:rPr>
        <w:t>compels</w:t>
      </w:r>
      <w:r w:rsidRPr="00322C4D">
        <w:rPr>
          <w:rStyle w:val="StyleUnderline"/>
        </w:rPr>
        <w:t xml:space="preserve"> humanity to embrace an </w:t>
      </w:r>
      <w:r w:rsidRPr="00D813A3">
        <w:rPr>
          <w:rStyle w:val="Emphasis"/>
          <w:highlight w:val="cyan"/>
        </w:rPr>
        <w:t>ethical framework</w:t>
      </w:r>
      <w:r w:rsidRPr="00322C4D">
        <w:rPr>
          <w:rStyle w:val="StyleUnderline"/>
        </w:rPr>
        <w:t xml:space="preserve"> that</w:t>
      </w:r>
      <w:r w:rsidRPr="00322C4D">
        <w:rPr>
          <w:sz w:val="16"/>
        </w:rPr>
        <w:t xml:space="preserve"> goes beyond the limitations of traditional interpersonal ethics. Jonas’ ethic of responsibility </w:t>
      </w:r>
      <w:r w:rsidRPr="00322C4D">
        <w:rPr>
          <w:rStyle w:val="StyleUnderline"/>
        </w:rPr>
        <w:t xml:space="preserve">is </w:t>
      </w:r>
      <w:r w:rsidRPr="00D813A3">
        <w:rPr>
          <w:rStyle w:val="Emphasis"/>
          <w:highlight w:val="cyan"/>
        </w:rPr>
        <w:t>human centric</w:t>
      </w:r>
      <w:r w:rsidRPr="00322C4D">
        <w:rPr>
          <w:sz w:val="16"/>
        </w:rPr>
        <w:t xml:space="preserve">.21 </w:t>
      </w:r>
      <w:r w:rsidRPr="00322C4D">
        <w:rPr>
          <w:rStyle w:val="StyleUnderline"/>
        </w:rPr>
        <w:t xml:space="preserve">It reflects upon humanity’s </w:t>
      </w:r>
      <w:r w:rsidRPr="00D813A3">
        <w:rPr>
          <w:rStyle w:val="Emphasis"/>
          <w:highlight w:val="cyan"/>
        </w:rPr>
        <w:t>position</w:t>
      </w:r>
      <w:r w:rsidRPr="00322C4D">
        <w:rPr>
          <w:rStyle w:val="StyleUnderline"/>
        </w:rPr>
        <w:t xml:space="preserve"> in the world and how this should </w:t>
      </w:r>
      <w:r w:rsidRPr="00D813A3">
        <w:rPr>
          <w:rStyle w:val="Emphasis"/>
          <w:highlight w:val="cyan"/>
        </w:rPr>
        <w:t>guide its actions</w:t>
      </w:r>
      <w:r w:rsidRPr="00322C4D">
        <w:rPr>
          <w:rStyle w:val="StyleUnderline"/>
        </w:rPr>
        <w:t xml:space="preserve"> and </w:t>
      </w:r>
      <w:r w:rsidRPr="00D813A3">
        <w:rPr>
          <w:rStyle w:val="Emphasis"/>
          <w:highlight w:val="cyan"/>
        </w:rPr>
        <w:t>decision</w:t>
      </w:r>
      <w:r w:rsidRPr="00322C4D">
        <w:rPr>
          <w:sz w:val="16"/>
        </w:rPr>
        <w:t xml:space="preserve">. He identifies </w:t>
      </w:r>
      <w:r w:rsidRPr="00322C4D">
        <w:rPr>
          <w:rStyle w:val="StyleUnderline"/>
        </w:rPr>
        <w:t>two complementary elements</w:t>
      </w:r>
      <w:r w:rsidRPr="00322C4D">
        <w:rPr>
          <w:sz w:val="16"/>
        </w:rPr>
        <w:t xml:space="preserve"> that </w:t>
      </w:r>
      <w:r w:rsidRPr="00322C4D">
        <w:rPr>
          <w:rStyle w:val="StyleUnderline"/>
        </w:rPr>
        <w:t xml:space="preserve">are </w:t>
      </w:r>
      <w:r w:rsidRPr="00D813A3">
        <w:rPr>
          <w:rStyle w:val="Emphasis"/>
          <w:highlight w:val="cyan"/>
        </w:rPr>
        <w:t>foundational</w:t>
      </w:r>
      <w:r w:rsidRPr="00322C4D">
        <w:rPr>
          <w:rStyle w:val="StyleUnderline"/>
        </w:rPr>
        <w:t xml:space="preserve"> to an ethic of responsibility</w:t>
      </w:r>
      <w:r w:rsidRPr="00322C4D">
        <w:rPr>
          <w:sz w:val="16"/>
        </w:rPr>
        <w:t xml:space="preserve"> – </w:t>
      </w:r>
      <w:r w:rsidRPr="00322C4D">
        <w:rPr>
          <w:rStyle w:val="StyleUnderline"/>
        </w:rPr>
        <w:t xml:space="preserve">humanity’s </w:t>
      </w:r>
      <w:r w:rsidRPr="00D813A3">
        <w:rPr>
          <w:rStyle w:val="Emphasis"/>
          <w:highlight w:val="cyan"/>
        </w:rPr>
        <w:t>immense</w:t>
      </w:r>
      <w:r w:rsidRPr="00322C4D">
        <w:rPr>
          <w:rStyle w:val="StyleUnderline"/>
        </w:rPr>
        <w:t xml:space="preserve"> and </w:t>
      </w:r>
      <w:r w:rsidRPr="00D813A3">
        <w:rPr>
          <w:rStyle w:val="Emphasis"/>
          <w:highlight w:val="cyan"/>
        </w:rPr>
        <w:t>growing power</w:t>
      </w:r>
      <w:r w:rsidRPr="00322C4D">
        <w:rPr>
          <w:sz w:val="16"/>
        </w:rPr>
        <w:t xml:space="preserve"> (described as an ability to change the world) </w:t>
      </w:r>
      <w:r w:rsidRPr="00322C4D">
        <w:rPr>
          <w:rStyle w:val="StyleUnderline"/>
        </w:rPr>
        <w:t xml:space="preserve">and its </w:t>
      </w:r>
      <w:r w:rsidRPr="00322C4D">
        <w:rPr>
          <w:rStyle w:val="Emphasis"/>
        </w:rPr>
        <w:t>embeddedness</w:t>
      </w:r>
      <w:r w:rsidRPr="00322C4D">
        <w:rPr>
          <w:rStyle w:val="StyleUnderline"/>
        </w:rPr>
        <w:t xml:space="preserve"> with nature and the other species</w:t>
      </w:r>
      <w:r w:rsidRPr="00322C4D">
        <w:rPr>
          <w:sz w:val="16"/>
        </w:rPr>
        <w:t xml:space="preserve">.22 Key to developing this position was the factual observations of humanity’s destructive power wielded </w:t>
      </w:r>
      <w:proofErr w:type="gramStart"/>
      <w:r w:rsidRPr="00322C4D">
        <w:rPr>
          <w:sz w:val="16"/>
        </w:rPr>
        <w:t>as a consequence of</w:t>
      </w:r>
      <w:proofErr w:type="gramEnd"/>
      <w:r w:rsidRPr="00322C4D">
        <w:rPr>
          <w:sz w:val="16"/>
        </w:rPr>
        <w:t xml:space="preserve"> rapid technological advance and growth. With the growth of power came the extension, or at least the ability to extend, human freedom. Rather than advocating a system of individual rights, Jonas focused on restricting human action in the face of technological advancement and exploitation that had led to an ethical vacuum. </w:t>
      </w:r>
    </w:p>
    <w:p w14:paraId="7CC2DAD3" w14:textId="77777777" w:rsidR="00F1419C" w:rsidRPr="00322C4D" w:rsidRDefault="00F1419C" w:rsidP="00F1419C">
      <w:pPr>
        <w:rPr>
          <w:sz w:val="16"/>
        </w:rPr>
      </w:pPr>
      <w:r w:rsidRPr="00322C4D">
        <w:rPr>
          <w:sz w:val="16"/>
        </w:rPr>
        <w:t xml:space="preserve">Jonas maintains that </w:t>
      </w:r>
      <w:r w:rsidRPr="00322C4D">
        <w:rPr>
          <w:rStyle w:val="StyleUnderline"/>
        </w:rPr>
        <w:t xml:space="preserve">the power wielded by humanity can have </w:t>
      </w:r>
      <w:r w:rsidRPr="00D813A3">
        <w:rPr>
          <w:rStyle w:val="Emphasis"/>
          <w:highlight w:val="cyan"/>
        </w:rPr>
        <w:t>devastating consequences</w:t>
      </w:r>
      <w:r w:rsidRPr="00322C4D">
        <w:rPr>
          <w:rStyle w:val="StyleUnderline"/>
        </w:rPr>
        <w:t xml:space="preserve"> that</w:t>
      </w:r>
      <w:r w:rsidRPr="00322C4D">
        <w:rPr>
          <w:sz w:val="16"/>
        </w:rPr>
        <w:t xml:space="preserve"> in some </w:t>
      </w:r>
      <w:r w:rsidRPr="00D813A3">
        <w:rPr>
          <w:rStyle w:val="Emphasis"/>
          <w:highlight w:val="cyan"/>
        </w:rPr>
        <w:t>cases are not yet known or understood</w:t>
      </w:r>
      <w:r w:rsidRPr="00322C4D">
        <w:rPr>
          <w:sz w:val="16"/>
        </w:rPr>
        <w:t xml:space="preserve">. The surge is protected from criticism or restraint, ethically or legally, because it is so deeply entwined with the exercise of rights. As a result, the expansion of rights that is coupled to humanity’s expansion of power must be restrained by a countervailing ethic of responsibility.23 </w:t>
      </w:r>
      <w:proofErr w:type="gramStart"/>
      <w:r w:rsidRPr="00322C4D">
        <w:rPr>
          <w:rStyle w:val="StyleUnderline"/>
        </w:rPr>
        <w:t>Invoking</w:t>
      </w:r>
      <w:proofErr w:type="gramEnd"/>
      <w:r w:rsidRPr="00322C4D">
        <w:rPr>
          <w:rStyle w:val="StyleUnderline"/>
        </w:rPr>
        <w:t xml:space="preserve"> and instilling responsibility requires </w:t>
      </w:r>
      <w:r w:rsidRPr="00303632">
        <w:rPr>
          <w:rStyle w:val="Emphasis"/>
          <w:highlight w:val="cyan"/>
        </w:rPr>
        <w:t>re-imagination</w:t>
      </w:r>
      <w:r w:rsidRPr="00322C4D">
        <w:rPr>
          <w:rStyle w:val="StyleUnderline"/>
        </w:rPr>
        <w:t xml:space="preserve"> of our ethical frameworks</w:t>
      </w:r>
      <w:r w:rsidRPr="00322C4D">
        <w:rPr>
          <w:sz w:val="16"/>
        </w:rPr>
        <w:t xml:space="preserve"> and relevant legal systems. This resonates with Jonas’ point that responsibility as an ethical position will not develop as an automated response. For Jonas, responsibility is a response based in an emotion: ‘Our emotional side must come into play. And it is indeed of the essence of our moral nature that the appeal … finds an answer in our feeling. It is the feeling of responsibility.’ 24 </w:t>
      </w:r>
    </w:p>
    <w:p w14:paraId="5A51D9FF" w14:textId="77777777" w:rsidR="00F1419C" w:rsidRPr="00322C4D" w:rsidRDefault="00F1419C" w:rsidP="00F1419C">
      <w:pPr>
        <w:rPr>
          <w:sz w:val="16"/>
        </w:rPr>
      </w:pPr>
      <w:r w:rsidRPr="00322C4D">
        <w:rPr>
          <w:rStyle w:val="StyleUnderline"/>
        </w:rPr>
        <w:t xml:space="preserve">Responsibility requires </w:t>
      </w:r>
      <w:r w:rsidRPr="00303632">
        <w:rPr>
          <w:rStyle w:val="Emphasis"/>
          <w:highlight w:val="cyan"/>
        </w:rPr>
        <w:t>care, respect and regard</w:t>
      </w:r>
      <w:r w:rsidRPr="00322C4D">
        <w:rPr>
          <w:rStyle w:val="StyleUnderline"/>
        </w:rPr>
        <w:t xml:space="preserve"> for the well-being, </w:t>
      </w:r>
      <w:proofErr w:type="gramStart"/>
      <w:r w:rsidRPr="00322C4D">
        <w:rPr>
          <w:rStyle w:val="StyleUnderline"/>
        </w:rPr>
        <w:t>interest</w:t>
      </w:r>
      <w:proofErr w:type="gramEnd"/>
      <w:r w:rsidRPr="00322C4D">
        <w:rPr>
          <w:rStyle w:val="StyleUnderline"/>
        </w:rPr>
        <w:t xml:space="preserve"> and fate of those under ones’ care</w:t>
      </w:r>
      <w:r w:rsidRPr="00322C4D">
        <w:rPr>
          <w:sz w:val="16"/>
        </w:rPr>
        <w:t xml:space="preserve">. </w:t>
      </w:r>
      <w:r w:rsidRPr="00322C4D">
        <w:rPr>
          <w:rStyle w:val="StyleUnderline"/>
        </w:rPr>
        <w:t xml:space="preserve">The other aspect of a relationship that forms the basis for responsibility is an </w:t>
      </w:r>
      <w:r w:rsidRPr="00322C4D">
        <w:rPr>
          <w:rStyle w:val="Emphasis"/>
        </w:rPr>
        <w:t xml:space="preserve">affirmative </w:t>
      </w:r>
      <w:r w:rsidRPr="00303632">
        <w:rPr>
          <w:rStyle w:val="Emphasis"/>
          <w:highlight w:val="cyan"/>
        </w:rPr>
        <w:t>obligation</w:t>
      </w:r>
      <w:r w:rsidRPr="00322C4D">
        <w:rPr>
          <w:rStyle w:val="StyleUnderline"/>
        </w:rPr>
        <w:t xml:space="preserve"> to </w:t>
      </w:r>
      <w:r w:rsidRPr="00322C4D">
        <w:rPr>
          <w:sz w:val="16"/>
        </w:rPr>
        <w:t xml:space="preserve">guard, care or </w:t>
      </w:r>
      <w:r w:rsidRPr="00322C4D">
        <w:rPr>
          <w:rStyle w:val="Emphasis"/>
        </w:rPr>
        <w:t>protect</w:t>
      </w:r>
      <w:r w:rsidRPr="00322C4D">
        <w:rPr>
          <w:sz w:val="16"/>
        </w:rPr>
        <w:t xml:space="preserve">. While this has clear links to the basis of fiduciary obligations, it is important to reiterate that Jonas sought to formulate an ethical framework of responsibility that applied to both the public and private realms. Jonas does not position </w:t>
      </w:r>
      <w:r w:rsidRPr="00303632">
        <w:rPr>
          <w:rStyle w:val="Emphasis"/>
          <w:highlight w:val="cyan"/>
        </w:rPr>
        <w:t>nature</w:t>
      </w:r>
      <w:r w:rsidRPr="00322C4D">
        <w:rPr>
          <w:sz w:val="16"/>
        </w:rPr>
        <w:t xml:space="preserve"> or more-than-human species as the objects of moral concern. This outcome is reminiscent of Kantian approaches to ethics, in that objects of responsibility are first and foremost, humans.25 This designation is underpinned by the qualities of existence and reciprocity. How can we take the normative position of moral responsibility adopted toward humans and apply it to include nature? Jonas maintains that </w:t>
      </w:r>
      <w:r w:rsidRPr="00322C4D">
        <w:rPr>
          <w:rStyle w:val="StyleUnderline"/>
        </w:rPr>
        <w:t xml:space="preserve">more-than-human </w:t>
      </w:r>
      <w:r w:rsidRPr="00303632">
        <w:rPr>
          <w:rStyle w:val="Emphasis"/>
          <w:highlight w:val="cyan"/>
        </w:rPr>
        <w:t>species</w:t>
      </w:r>
      <w:r w:rsidRPr="00322C4D">
        <w:rPr>
          <w:rStyle w:val="StyleUnderline"/>
        </w:rPr>
        <w:t xml:space="preserve"> have their </w:t>
      </w:r>
      <w:r w:rsidRPr="00303632">
        <w:rPr>
          <w:rStyle w:val="Emphasis"/>
          <w:highlight w:val="cyan"/>
        </w:rPr>
        <w:t>intrinsic worth</w:t>
      </w:r>
      <w:r w:rsidRPr="00322C4D">
        <w:rPr>
          <w:sz w:val="16"/>
        </w:rPr>
        <w:t xml:space="preserve"> – meaning that </w:t>
      </w:r>
      <w:r w:rsidRPr="00322C4D">
        <w:rPr>
          <w:rStyle w:val="StyleUnderline"/>
        </w:rPr>
        <w:t xml:space="preserve">they can be the </w:t>
      </w:r>
      <w:r w:rsidRPr="00303632">
        <w:rPr>
          <w:rStyle w:val="Emphasis"/>
          <w:highlight w:val="cyan"/>
        </w:rPr>
        <w:t>object of responsibility</w:t>
      </w:r>
      <w:r w:rsidRPr="00322C4D">
        <w:rPr>
          <w:sz w:val="16"/>
        </w:rPr>
        <w:t xml:space="preserve">. However, this does not blend seamlessly with the quality of reciprocity. Jonas maintains that </w:t>
      </w:r>
      <w:proofErr w:type="gramStart"/>
      <w:r w:rsidRPr="00322C4D">
        <w:rPr>
          <w:sz w:val="16"/>
        </w:rPr>
        <w:t>in order to</w:t>
      </w:r>
      <w:proofErr w:type="gramEnd"/>
      <w:r w:rsidRPr="00322C4D">
        <w:rPr>
          <w:sz w:val="16"/>
        </w:rPr>
        <w:t xml:space="preserve"> be an object of moral consideration, the object/it must be a potential bearer of responsibility. If only humanity is capable of reciprocity, then it is the only species capable of being an object and bearer of moral responsibility. </w:t>
      </w:r>
      <w:r w:rsidRPr="00322C4D">
        <w:rPr>
          <w:rStyle w:val="StyleUnderline"/>
        </w:rPr>
        <w:t xml:space="preserve">Respect for nature </w:t>
      </w:r>
      <w:r w:rsidRPr="00322C4D">
        <w:rPr>
          <w:rStyle w:val="Emphasis"/>
        </w:rPr>
        <w:t>stems</w:t>
      </w:r>
      <w:r w:rsidRPr="00322C4D">
        <w:rPr>
          <w:rStyle w:val="StyleUnderline"/>
        </w:rPr>
        <w:t xml:space="preserve"> from extending to nature the </w:t>
      </w:r>
      <w:r w:rsidRPr="00322C4D">
        <w:rPr>
          <w:rStyle w:val="Emphasis"/>
        </w:rPr>
        <w:t>scope</w:t>
      </w:r>
      <w:r w:rsidRPr="00322C4D">
        <w:rPr>
          <w:rStyle w:val="StyleUnderline"/>
        </w:rPr>
        <w:t xml:space="preserve"> of our moral concern. This extension </w:t>
      </w:r>
      <w:r w:rsidRPr="00322C4D">
        <w:rPr>
          <w:rStyle w:val="Emphasis"/>
        </w:rPr>
        <w:t xml:space="preserve">necessarily </w:t>
      </w:r>
      <w:proofErr w:type="spellStart"/>
      <w:r w:rsidRPr="00322C4D">
        <w:rPr>
          <w:rStyle w:val="Emphasis"/>
        </w:rPr>
        <w:t>recognises</w:t>
      </w:r>
      <w:proofErr w:type="spellEnd"/>
      <w:r w:rsidRPr="00322C4D">
        <w:rPr>
          <w:rStyle w:val="StyleUnderline"/>
        </w:rPr>
        <w:t xml:space="preserve"> the intrinsic value of nature and more-than-human species</w:t>
      </w:r>
      <w:r w:rsidRPr="00322C4D">
        <w:rPr>
          <w:sz w:val="16"/>
        </w:rPr>
        <w:t xml:space="preserve"> – ‘we are acknowledging that nature is worthy of our respect, responsibilities for nature will stem from this.’ 26 In the words of Taylor, Jonas provides, ‘a justification to better co-ordinate the exercise of individual freedoms, with the necessity to protect nature.’ 27 </w:t>
      </w:r>
    </w:p>
    <w:p w14:paraId="1124E388" w14:textId="77777777" w:rsidR="00F1419C" w:rsidRPr="00322C4D" w:rsidRDefault="00F1419C" w:rsidP="00F1419C">
      <w:pPr>
        <w:rPr>
          <w:sz w:val="16"/>
        </w:rPr>
      </w:pPr>
      <w:r w:rsidRPr="00322C4D">
        <w:rPr>
          <w:sz w:val="16"/>
        </w:rPr>
        <w:t xml:space="preserve">B. Responsibility and entanglement </w:t>
      </w:r>
    </w:p>
    <w:p w14:paraId="4F398E5B" w14:textId="77777777" w:rsidR="00F1419C" w:rsidRPr="00322C4D" w:rsidRDefault="00F1419C" w:rsidP="00F1419C">
      <w:pPr>
        <w:rPr>
          <w:sz w:val="16"/>
        </w:rPr>
      </w:pPr>
      <w:r w:rsidRPr="00322C4D">
        <w:rPr>
          <w:rStyle w:val="StyleUnderline"/>
        </w:rPr>
        <w:t>This is</w:t>
      </w:r>
      <w:r w:rsidRPr="00322C4D">
        <w:rPr>
          <w:sz w:val="16"/>
        </w:rPr>
        <w:t xml:space="preserve"> of course </w:t>
      </w:r>
      <w:r w:rsidRPr="00322C4D">
        <w:rPr>
          <w:rStyle w:val="StyleUnderline"/>
        </w:rPr>
        <w:t xml:space="preserve">a </w:t>
      </w:r>
      <w:r w:rsidRPr="005F7416">
        <w:rPr>
          <w:rStyle w:val="Emphasis"/>
          <w:highlight w:val="cyan"/>
        </w:rPr>
        <w:t>strong anthropocentric position</w:t>
      </w:r>
      <w:r w:rsidRPr="00322C4D">
        <w:rPr>
          <w:sz w:val="16"/>
        </w:rPr>
        <w:t xml:space="preserve"> – </w:t>
      </w:r>
      <w:r w:rsidRPr="00322C4D">
        <w:rPr>
          <w:rStyle w:val="StyleUnderline"/>
        </w:rPr>
        <w:t xml:space="preserve">however, one that is </w:t>
      </w:r>
      <w:r w:rsidRPr="005F7416">
        <w:rPr>
          <w:rStyle w:val="Emphasis"/>
          <w:highlight w:val="cyan"/>
        </w:rPr>
        <w:t>apposite</w:t>
      </w:r>
      <w:r w:rsidRPr="00322C4D">
        <w:rPr>
          <w:rStyle w:val="StyleUnderline"/>
        </w:rPr>
        <w:t xml:space="preserve"> for setting a </w:t>
      </w:r>
      <w:r w:rsidRPr="005F7416">
        <w:rPr>
          <w:rStyle w:val="Emphasis"/>
          <w:highlight w:val="cyan"/>
        </w:rPr>
        <w:t>new ethical framework</w:t>
      </w:r>
      <w:r w:rsidRPr="00322C4D">
        <w:rPr>
          <w:rStyle w:val="StyleUnderline"/>
        </w:rPr>
        <w:t xml:space="preserve"> for the Anthropocene</w:t>
      </w:r>
      <w:r w:rsidRPr="00322C4D">
        <w:rPr>
          <w:sz w:val="16"/>
        </w:rPr>
        <w:t xml:space="preserve">.28 Jonas resolves this be developing what Taylor describes </w:t>
      </w:r>
      <w:r w:rsidRPr="00322C4D">
        <w:rPr>
          <w:rStyle w:val="StyleUnderline"/>
        </w:rPr>
        <w:t xml:space="preserve">as a ‘kind of </w:t>
      </w:r>
      <w:r w:rsidRPr="005F7416">
        <w:rPr>
          <w:rStyle w:val="Emphasis"/>
          <w:highlight w:val="cyan"/>
        </w:rPr>
        <w:t>evolved anthro</w:t>
      </w:r>
      <w:r w:rsidRPr="00322C4D">
        <w:rPr>
          <w:rStyle w:val="Emphasis"/>
        </w:rPr>
        <w:t>pocentrism</w:t>
      </w:r>
      <w:r w:rsidRPr="00322C4D">
        <w:rPr>
          <w:rStyle w:val="StyleUnderline"/>
        </w:rPr>
        <w:t>.’</w:t>
      </w:r>
      <w:r w:rsidRPr="00322C4D">
        <w:rPr>
          <w:sz w:val="16"/>
        </w:rPr>
        <w:t xml:space="preserve"> 29 Burdon poses the question whether </w:t>
      </w:r>
      <w:r w:rsidRPr="00322C4D">
        <w:rPr>
          <w:rStyle w:val="StyleUnderline"/>
        </w:rPr>
        <w:t xml:space="preserve">law can </w:t>
      </w:r>
      <w:r w:rsidRPr="005F7416">
        <w:rPr>
          <w:rStyle w:val="Emphasis"/>
          <w:highlight w:val="cyan"/>
        </w:rPr>
        <w:t>focus on human uniqueness</w:t>
      </w:r>
      <w:r w:rsidRPr="00322C4D">
        <w:rPr>
          <w:rStyle w:val="StyleUnderline"/>
        </w:rPr>
        <w:t xml:space="preserve"> in response to the Anthropocene and also </w:t>
      </w:r>
      <w:r w:rsidRPr="005F7416">
        <w:rPr>
          <w:rStyle w:val="Emphasis"/>
          <w:highlight w:val="cyan"/>
        </w:rPr>
        <w:t>give due regard and acknowledgment to entanglement</w:t>
      </w:r>
      <w:r w:rsidRPr="00322C4D">
        <w:rPr>
          <w:rStyle w:val="StyleUnderline"/>
        </w:rPr>
        <w:t xml:space="preserve"> of humanity and nature</w:t>
      </w:r>
      <w:r w:rsidRPr="00322C4D">
        <w:rPr>
          <w:sz w:val="16"/>
        </w:rPr>
        <w:t xml:space="preserve">.30 </w:t>
      </w:r>
      <w:r w:rsidRPr="005F7416">
        <w:rPr>
          <w:rStyle w:val="Emphasis"/>
          <w:highlight w:val="cyan"/>
          <w:bdr w:val="single" w:sz="4" w:space="0" w:color="auto"/>
        </w:rPr>
        <w:t>Human uniqueness does not equate to a sense of hierarchy or subordination</w:t>
      </w:r>
      <w:r w:rsidRPr="00322C4D">
        <w:rPr>
          <w:sz w:val="16"/>
        </w:rPr>
        <w:t xml:space="preserve"> – it advocates that </w:t>
      </w:r>
      <w:r w:rsidRPr="00322C4D">
        <w:rPr>
          <w:rStyle w:val="StyleUnderline"/>
        </w:rPr>
        <w:t xml:space="preserve">within an entangled, assemblage existence, humanity ‘are a </w:t>
      </w:r>
      <w:r w:rsidRPr="005F7416">
        <w:rPr>
          <w:rStyle w:val="Emphasis"/>
          <w:highlight w:val="cyan"/>
        </w:rPr>
        <w:t>unique species with immense power</w:t>
      </w:r>
      <w:r w:rsidRPr="00322C4D">
        <w:rPr>
          <w:sz w:val="16"/>
        </w:rPr>
        <w:t xml:space="preserve">. </w:t>
      </w:r>
      <w:r w:rsidRPr="00322C4D">
        <w:rPr>
          <w:rStyle w:val="StyleUnderline"/>
        </w:rPr>
        <w:t xml:space="preserve">Whatever complex relations make up the Earth system, it is </w:t>
      </w:r>
      <w:r w:rsidRPr="005F7416">
        <w:rPr>
          <w:rStyle w:val="Emphasis"/>
          <w:highlight w:val="cyan"/>
        </w:rPr>
        <w:t>vitally important</w:t>
      </w:r>
      <w:r w:rsidRPr="00322C4D">
        <w:rPr>
          <w:rStyle w:val="StyleUnderline"/>
        </w:rPr>
        <w:t xml:space="preserve"> that we come to terms with this and grapple with its </w:t>
      </w:r>
      <w:r w:rsidRPr="005F7416">
        <w:rPr>
          <w:rStyle w:val="Emphasis"/>
          <w:highlight w:val="cyan"/>
        </w:rPr>
        <w:t>normative implications</w:t>
      </w:r>
      <w:r w:rsidRPr="00322C4D">
        <w:rPr>
          <w:sz w:val="16"/>
        </w:rPr>
        <w:t xml:space="preserve">.’ 31 Despite </w:t>
      </w:r>
      <w:r w:rsidRPr="00322C4D">
        <w:rPr>
          <w:rStyle w:val="StyleUnderline"/>
        </w:rPr>
        <w:t xml:space="preserve">advocating a </w:t>
      </w:r>
      <w:r w:rsidRPr="005F7416">
        <w:rPr>
          <w:rStyle w:val="Emphasis"/>
          <w:highlight w:val="cyan"/>
        </w:rPr>
        <w:t xml:space="preserve">human </w:t>
      </w:r>
      <w:proofErr w:type="spellStart"/>
      <w:r w:rsidRPr="005F7416">
        <w:rPr>
          <w:rStyle w:val="Emphasis"/>
          <w:highlight w:val="cyan"/>
        </w:rPr>
        <w:t>centred</w:t>
      </w:r>
      <w:proofErr w:type="spellEnd"/>
      <w:r w:rsidRPr="005F7416">
        <w:rPr>
          <w:rStyle w:val="Emphasis"/>
          <w:highlight w:val="cyan"/>
        </w:rPr>
        <w:t xml:space="preserve"> ethical framework</w:t>
      </w:r>
      <w:r w:rsidRPr="00322C4D">
        <w:rPr>
          <w:rStyle w:val="StyleUnderline"/>
        </w:rPr>
        <w:t xml:space="preserve"> </w:t>
      </w:r>
      <w:proofErr w:type="gramStart"/>
      <w:r w:rsidRPr="00322C4D">
        <w:rPr>
          <w:rStyle w:val="StyleUnderline"/>
        </w:rPr>
        <w:t>in order to</w:t>
      </w:r>
      <w:proofErr w:type="gramEnd"/>
      <w:r w:rsidRPr="00322C4D">
        <w:rPr>
          <w:rStyle w:val="StyleUnderline"/>
        </w:rPr>
        <w:t xml:space="preserve"> promote </w:t>
      </w:r>
      <w:r w:rsidRPr="005F7416">
        <w:rPr>
          <w:rStyle w:val="Emphasis"/>
          <w:highlight w:val="cyan"/>
        </w:rPr>
        <w:t>the primacy of responsibility</w:t>
      </w:r>
      <w:r w:rsidRPr="00322C4D">
        <w:rPr>
          <w:sz w:val="16"/>
        </w:rPr>
        <w:t xml:space="preserve">, Jonas </w:t>
      </w:r>
      <w:r w:rsidRPr="005F7416">
        <w:rPr>
          <w:rStyle w:val="Emphasis"/>
          <w:highlight w:val="cyan"/>
        </w:rPr>
        <w:t>does not endorse</w:t>
      </w:r>
      <w:r w:rsidRPr="00322C4D">
        <w:rPr>
          <w:rStyle w:val="StyleUnderline"/>
        </w:rPr>
        <w:t xml:space="preserve"> the existence of </w:t>
      </w:r>
      <w:r w:rsidRPr="005F7416">
        <w:rPr>
          <w:rStyle w:val="Emphasis"/>
          <w:highlight w:val="cyan"/>
        </w:rPr>
        <w:t>hierarchy</w:t>
      </w:r>
      <w:r w:rsidRPr="00322C4D">
        <w:rPr>
          <w:sz w:val="16"/>
        </w:rPr>
        <w:t xml:space="preserve">. Through Jonas’ scholarship, entanglement takes the form of the ‘holistic or integrative concept of man which includes all life.’ 32 From this grows the ethic of responsibility as relevant for the Anthropocene epoch. The technological advance central to Jonas’ scholarship shares many traits with the Earth System science that serves as the factual basis of the Anthropocene. Both demonstrate that humanity has, and continues, to lengthen the consequences of our actions and our capacity to trigger and instigate change. In both scenarios, the underlying manifestation of humanity’s reach is power. </w:t>
      </w:r>
      <w:r w:rsidRPr="00322C4D">
        <w:rPr>
          <w:rStyle w:val="StyleUnderline"/>
        </w:rPr>
        <w:t xml:space="preserve">The power and scale of human agency as central to the Anthropocene highlights the importance of </w:t>
      </w:r>
      <w:r w:rsidRPr="005F7416">
        <w:rPr>
          <w:rStyle w:val="Emphasis"/>
          <w:highlight w:val="cyan"/>
        </w:rPr>
        <w:t>responsibility</w:t>
      </w:r>
      <w:r w:rsidRPr="00322C4D">
        <w:rPr>
          <w:sz w:val="16"/>
        </w:rPr>
        <w:t xml:space="preserve">.33 Burdon contends that </w:t>
      </w:r>
      <w:r w:rsidRPr="00322C4D">
        <w:rPr>
          <w:rStyle w:val="StyleUnderline"/>
        </w:rPr>
        <w:t xml:space="preserve">the Anthropocene ‘encourages us to develop environmental ethics and law that </w:t>
      </w:r>
      <w:r w:rsidRPr="005F7416">
        <w:rPr>
          <w:rStyle w:val="Emphasis"/>
          <w:highlight w:val="cyan"/>
        </w:rPr>
        <w:t>begin from</w:t>
      </w:r>
      <w:r w:rsidRPr="00322C4D">
        <w:rPr>
          <w:rStyle w:val="StyleUnderline"/>
        </w:rPr>
        <w:t xml:space="preserve"> and are </w:t>
      </w:r>
      <w:r w:rsidRPr="005F7416">
        <w:rPr>
          <w:rStyle w:val="Emphasis"/>
          <w:highlight w:val="cyan"/>
        </w:rPr>
        <w:t>ordered around human beings</w:t>
      </w:r>
      <w:r w:rsidRPr="00322C4D">
        <w:rPr>
          <w:rStyle w:val="StyleUnderline"/>
        </w:rPr>
        <w:t>.’</w:t>
      </w:r>
      <w:r w:rsidRPr="00322C4D">
        <w:rPr>
          <w:sz w:val="16"/>
        </w:rPr>
        <w:t xml:space="preserve"> 34 He explains further that ‘</w:t>
      </w:r>
      <w:r w:rsidRPr="00322C4D">
        <w:rPr>
          <w:rStyle w:val="StyleUnderline"/>
        </w:rPr>
        <w:t xml:space="preserve">We are the only animal with the power to </w:t>
      </w:r>
      <w:r w:rsidRPr="005F7416">
        <w:rPr>
          <w:rStyle w:val="Emphasis"/>
          <w:highlight w:val="cyan"/>
        </w:rPr>
        <w:t>influence the Earth system</w:t>
      </w:r>
      <w:r w:rsidRPr="005F7416">
        <w:rPr>
          <w:rStyle w:val="Emphasis"/>
        </w:rPr>
        <w:t xml:space="preserve"> </w:t>
      </w:r>
      <w:r w:rsidRPr="00322C4D">
        <w:rPr>
          <w:rStyle w:val="StyleUnderline"/>
        </w:rPr>
        <w:t xml:space="preserve">… we need to </w:t>
      </w:r>
      <w:r w:rsidRPr="005F7416">
        <w:rPr>
          <w:rStyle w:val="Emphasis"/>
          <w:highlight w:val="cyan"/>
        </w:rPr>
        <w:t>come to grips</w:t>
      </w:r>
      <w:r w:rsidRPr="00322C4D">
        <w:rPr>
          <w:rStyle w:val="StyleUnderline"/>
        </w:rPr>
        <w:t xml:space="preserve"> with our power and find ways to exercise it with </w:t>
      </w:r>
      <w:r w:rsidRPr="005F7416">
        <w:rPr>
          <w:rStyle w:val="Emphasis"/>
          <w:highlight w:val="cyan"/>
        </w:rPr>
        <w:t>humility, responsibility and caution</w:t>
      </w:r>
      <w:r w:rsidRPr="00322C4D">
        <w:rPr>
          <w:sz w:val="16"/>
        </w:rPr>
        <w:t xml:space="preserve">.’ 35 In order to achieve this a departure from the primacy of rights and a greater facilitation of responsibility (or obligations as used by Burdon) is necessary. </w:t>
      </w:r>
      <w:r w:rsidRPr="00322C4D">
        <w:rPr>
          <w:rStyle w:val="StyleUnderline"/>
        </w:rPr>
        <w:t xml:space="preserve">This requires </w:t>
      </w:r>
      <w:r w:rsidRPr="005F7416">
        <w:rPr>
          <w:rStyle w:val="Emphasis"/>
          <w:highlight w:val="cyan"/>
        </w:rPr>
        <w:t>value change</w:t>
      </w:r>
      <w:r w:rsidRPr="00322C4D">
        <w:rPr>
          <w:rStyle w:val="StyleUnderline"/>
        </w:rPr>
        <w:t>. Ethical frameworks</w:t>
      </w:r>
      <w:r w:rsidRPr="00322C4D">
        <w:rPr>
          <w:sz w:val="16"/>
        </w:rPr>
        <w:t xml:space="preserve"> both internal and external to law, </w:t>
      </w:r>
      <w:r w:rsidRPr="00322C4D">
        <w:rPr>
          <w:rStyle w:val="StyleUnderline"/>
        </w:rPr>
        <w:t xml:space="preserve">must place the critical scrutiny of human power at its </w:t>
      </w:r>
      <w:r w:rsidRPr="005F7416">
        <w:rPr>
          <w:rStyle w:val="Emphasis"/>
          <w:highlight w:val="cyan"/>
        </w:rPr>
        <w:t>centre</w:t>
      </w:r>
      <w:r w:rsidRPr="00322C4D">
        <w:rPr>
          <w:sz w:val="16"/>
        </w:rPr>
        <w:t xml:space="preserve">.36 </w:t>
      </w:r>
    </w:p>
    <w:p w14:paraId="6E170A81" w14:textId="77777777" w:rsidR="00F1419C" w:rsidRPr="00322C4D" w:rsidRDefault="00F1419C" w:rsidP="00F1419C">
      <w:pPr>
        <w:rPr>
          <w:sz w:val="16"/>
        </w:rPr>
      </w:pPr>
      <w:r w:rsidRPr="00322C4D">
        <w:rPr>
          <w:sz w:val="16"/>
        </w:rPr>
        <w:t xml:space="preserve">The application of Jonas’ work allows us to forge an ethical framework that negotiates and reconciles the apparent paradoxical elements of the Anthropocene – human entanglement and human uniqueness – by challenging the artificial separation of humanity and nature whilst ensuring that humanity’s ethical agency is not lost. A residual message from scholarship on the Anthropocene, is the focus on entanglement. Whilst the Holocene paradigm represented separation and control, by contrast the Anthropocene represents a world of entanglement. The challenge is highlighted by </w:t>
      </w:r>
      <w:proofErr w:type="spellStart"/>
      <w:r w:rsidRPr="00322C4D">
        <w:rPr>
          <w:sz w:val="16"/>
        </w:rPr>
        <w:t>Lövbrand</w:t>
      </w:r>
      <w:proofErr w:type="spellEnd"/>
      <w:r w:rsidRPr="00322C4D">
        <w:rPr>
          <w:sz w:val="16"/>
        </w:rPr>
        <w:t xml:space="preserve">, </w:t>
      </w:r>
      <w:proofErr w:type="spellStart"/>
      <w:r w:rsidRPr="00322C4D">
        <w:rPr>
          <w:sz w:val="16"/>
        </w:rPr>
        <w:t>Mobjörk</w:t>
      </w:r>
      <w:proofErr w:type="spellEnd"/>
      <w:r w:rsidRPr="00322C4D">
        <w:rPr>
          <w:sz w:val="16"/>
        </w:rPr>
        <w:t xml:space="preserve"> and Söder: ‘in the Anthropocene the environment is not “out there”, but always “with” and “in here”.’ 37 Purdy maintains that the crux of the paradigm shift engendered by the Anthropocene is that, ‘There is no more nature that stands apart from human beings … .</w:t>
      </w:r>
      <w:r w:rsidRPr="00322C4D">
        <w:rPr>
          <w:rStyle w:val="StyleUnderline"/>
        </w:rPr>
        <w:t xml:space="preserve">The question is no longer how to </w:t>
      </w:r>
      <w:r w:rsidRPr="00322C4D">
        <w:rPr>
          <w:rStyle w:val="Emphasis"/>
        </w:rPr>
        <w:t>preserve</w:t>
      </w:r>
      <w:r w:rsidRPr="00322C4D">
        <w:rPr>
          <w:rStyle w:val="StyleUnderline"/>
        </w:rPr>
        <w:t xml:space="preserve"> the wild world from human intrusion; it is what shape we will give to a world we </w:t>
      </w:r>
      <w:r w:rsidRPr="005F7416">
        <w:rPr>
          <w:rStyle w:val="Emphasis"/>
          <w:highlight w:val="cyan"/>
        </w:rPr>
        <w:t>can’t help changing</w:t>
      </w:r>
      <w:r w:rsidRPr="00322C4D">
        <w:rPr>
          <w:sz w:val="16"/>
        </w:rPr>
        <w:t xml:space="preserve">.’ 38 This is crucially important from a biological perspective and also an ethical/moral one. </w:t>
      </w:r>
      <w:proofErr w:type="gramStart"/>
      <w:r w:rsidRPr="00322C4D">
        <w:rPr>
          <w:sz w:val="16"/>
        </w:rPr>
        <w:t>In responding to the reality of challenges presented by the Anthropocene, it</w:t>
      </w:r>
      <w:proofErr w:type="gramEnd"/>
      <w:r w:rsidRPr="00322C4D">
        <w:rPr>
          <w:sz w:val="16"/>
        </w:rPr>
        <w:t xml:space="preserve"> is critical that humanity revels in its difference but without hierarchy – or in other words, leads a planetary response on behalf of the interests of nature and all more-than-human species. </w:t>
      </w:r>
      <w:r w:rsidRPr="00322C4D">
        <w:rPr>
          <w:rStyle w:val="StyleUnderline"/>
        </w:rPr>
        <w:t xml:space="preserve">The emphasis is upon the </w:t>
      </w:r>
      <w:r w:rsidRPr="00322C4D">
        <w:rPr>
          <w:rStyle w:val="Emphasis"/>
        </w:rPr>
        <w:t>role of humanity</w:t>
      </w:r>
      <w:r w:rsidRPr="00322C4D">
        <w:rPr>
          <w:rStyle w:val="StyleUnderline"/>
        </w:rPr>
        <w:t xml:space="preserve"> as the principal agent of planetary change</w:t>
      </w:r>
      <w:r w:rsidRPr="00322C4D">
        <w:rPr>
          <w:sz w:val="16"/>
        </w:rPr>
        <w:t xml:space="preserve">, as Dalby states, ‘Humanity is remaking its own context very rapidly.’ 39 Change is constant. Re-configuration of the relationship between humanity and nature will occur continually and in ways we do not intend and cannot anticipate. Law can and indeed must play a role in this new reality. The challenge for humanity and by extension law is whether it has the tools that can adapt to this new reality of unpredictability, </w:t>
      </w:r>
      <w:proofErr w:type="gramStart"/>
      <w:r w:rsidRPr="00322C4D">
        <w:rPr>
          <w:sz w:val="16"/>
        </w:rPr>
        <w:t>instability</w:t>
      </w:r>
      <w:proofErr w:type="gramEnd"/>
      <w:r w:rsidRPr="00322C4D">
        <w:rPr>
          <w:sz w:val="16"/>
        </w:rPr>
        <w:t xml:space="preserve"> and constant re-configuration. </w:t>
      </w:r>
    </w:p>
    <w:p w14:paraId="04FAE1B7" w14:textId="77777777" w:rsidR="00F1419C" w:rsidRPr="00322C4D" w:rsidRDefault="00F1419C" w:rsidP="00F1419C">
      <w:pPr>
        <w:rPr>
          <w:sz w:val="16"/>
        </w:rPr>
      </w:pPr>
      <w:r w:rsidRPr="00322C4D">
        <w:rPr>
          <w:sz w:val="16"/>
        </w:rPr>
        <w:t>As mentioned, entanglement together with humanity’s uniqueness forms a paradox that has assumed central significance in the Anthropocene paradigm.40 However, despite appearing to advocate contrary positions, both motivate a stronger sense of ethical responsibility</w:t>
      </w:r>
      <w:r w:rsidRPr="005F7416">
        <w:rPr>
          <w:rStyle w:val="Emphasis"/>
          <w:highlight w:val="cyan"/>
        </w:rPr>
        <w:t>. Entanglement</w:t>
      </w:r>
      <w:r w:rsidRPr="00322C4D">
        <w:rPr>
          <w:rStyle w:val="StyleUnderline"/>
        </w:rPr>
        <w:t xml:space="preserve"> with nature in the Anthropocene is the </w:t>
      </w:r>
      <w:r w:rsidRPr="005F7416">
        <w:rPr>
          <w:rStyle w:val="Emphasis"/>
        </w:rPr>
        <w:t>foundation</w:t>
      </w:r>
      <w:r w:rsidRPr="00322C4D">
        <w:rPr>
          <w:rStyle w:val="StyleUnderline"/>
        </w:rPr>
        <w:t xml:space="preserve"> for an ethical framework of responsibility</w:t>
      </w:r>
      <w:r w:rsidRPr="00322C4D">
        <w:rPr>
          <w:sz w:val="16"/>
        </w:rPr>
        <w:t>.41 De Lucia relevantly notes that, ‘[k]</w:t>
      </w:r>
      <w:proofErr w:type="spellStart"/>
      <w:r w:rsidRPr="00322C4D">
        <w:rPr>
          <w:sz w:val="16"/>
        </w:rPr>
        <w:t>nowledge</w:t>
      </w:r>
      <w:proofErr w:type="spellEnd"/>
      <w:r w:rsidRPr="00322C4D">
        <w:rPr>
          <w:sz w:val="16"/>
        </w:rPr>
        <w:t xml:space="preserve"> in the Anthropocene is </w:t>
      </w:r>
      <w:proofErr w:type="spellStart"/>
      <w:r w:rsidRPr="00322C4D">
        <w:rPr>
          <w:sz w:val="16"/>
        </w:rPr>
        <w:t>characterised</w:t>
      </w:r>
      <w:proofErr w:type="spellEnd"/>
      <w:r w:rsidRPr="00322C4D">
        <w:rPr>
          <w:sz w:val="16"/>
        </w:rPr>
        <w:t xml:space="preserve"> by epistemological pluralism and by an inevitable entanglement with values, while a central role is assumed by uncertainty and complexity.’ 42 It necessitates that our knowledge and understanding of space, particularly shared space, needs to change constantly.43 </w:t>
      </w:r>
    </w:p>
    <w:p w14:paraId="27B1DDDB" w14:textId="77777777" w:rsidR="00F1419C" w:rsidRPr="00322C4D" w:rsidRDefault="00F1419C" w:rsidP="00F1419C">
      <w:pPr>
        <w:rPr>
          <w:sz w:val="16"/>
        </w:rPr>
      </w:pPr>
      <w:r w:rsidRPr="00322C4D">
        <w:rPr>
          <w:sz w:val="16"/>
        </w:rPr>
        <w:t xml:space="preserve">The paradox extends further. </w:t>
      </w:r>
      <w:r w:rsidRPr="00322C4D">
        <w:rPr>
          <w:rStyle w:val="StyleUnderline"/>
        </w:rPr>
        <w:t xml:space="preserve">The </w:t>
      </w:r>
      <w:r w:rsidRPr="005F7416">
        <w:rPr>
          <w:rStyle w:val="Emphasis"/>
          <w:highlight w:val="cyan"/>
        </w:rPr>
        <w:t>uniqueness of humanity</w:t>
      </w:r>
      <w:r w:rsidRPr="00322C4D">
        <w:rPr>
          <w:rStyle w:val="StyleUnderline"/>
        </w:rPr>
        <w:t xml:space="preserve"> </w:t>
      </w:r>
      <w:r w:rsidRPr="005F7416">
        <w:rPr>
          <w:rStyle w:val="Emphasis"/>
          <w:highlight w:val="cyan"/>
        </w:rPr>
        <w:t>in</w:t>
      </w:r>
      <w:r w:rsidRPr="00322C4D">
        <w:rPr>
          <w:rStyle w:val="StyleUnderline"/>
        </w:rPr>
        <w:t xml:space="preserve"> the </w:t>
      </w:r>
      <w:r w:rsidRPr="005F7416">
        <w:rPr>
          <w:rStyle w:val="Emphasis"/>
          <w:highlight w:val="cyan"/>
        </w:rPr>
        <w:t>Anthro</w:t>
      </w:r>
      <w:r w:rsidRPr="00322C4D">
        <w:rPr>
          <w:rStyle w:val="StyleUnderline"/>
        </w:rPr>
        <w:t xml:space="preserve">pocene </w:t>
      </w:r>
      <w:r w:rsidRPr="005F7416">
        <w:rPr>
          <w:rStyle w:val="Emphasis"/>
          <w:highlight w:val="cyan"/>
        </w:rPr>
        <w:t>strengthens</w:t>
      </w:r>
      <w:r w:rsidRPr="00322C4D">
        <w:rPr>
          <w:rStyle w:val="StyleUnderline"/>
        </w:rPr>
        <w:t xml:space="preserve"> the ethical onus on humanity to act with responsibility. Entanglement combined with </w:t>
      </w:r>
      <w:r w:rsidRPr="005F7416">
        <w:rPr>
          <w:rStyle w:val="Emphasis"/>
          <w:highlight w:val="cyan"/>
        </w:rPr>
        <w:t>humanity</w:t>
      </w:r>
      <w:r w:rsidRPr="00322C4D">
        <w:rPr>
          <w:rStyle w:val="StyleUnderline"/>
        </w:rPr>
        <w:t xml:space="preserve">’s capacity to destroy the planet </w:t>
      </w:r>
      <w:r w:rsidRPr="00B96E55">
        <w:rPr>
          <w:rStyle w:val="Emphasis"/>
          <w:highlight w:val="cyan"/>
        </w:rPr>
        <w:t>serves to underline humanity’s vulnerability</w:t>
      </w:r>
      <w:r w:rsidRPr="00322C4D">
        <w:rPr>
          <w:sz w:val="16"/>
        </w:rPr>
        <w:t xml:space="preserve"> in the Anthropocene and indeed </w:t>
      </w:r>
      <w:r w:rsidRPr="00322C4D">
        <w:rPr>
          <w:rStyle w:val="StyleUnderline"/>
        </w:rPr>
        <w:t xml:space="preserve">the prospect of </w:t>
      </w:r>
      <w:r w:rsidRPr="00B96E55">
        <w:rPr>
          <w:rStyle w:val="Emphasis"/>
          <w:highlight w:val="cyan"/>
        </w:rPr>
        <w:t>extinction</w:t>
      </w:r>
      <w:r w:rsidRPr="00322C4D">
        <w:rPr>
          <w:sz w:val="16"/>
        </w:rPr>
        <w:t xml:space="preserve">.44 Vulnerability positions humanity as part of what is fragile, susceptible to change. It </w:t>
      </w:r>
      <w:r w:rsidRPr="00322C4D">
        <w:rPr>
          <w:rStyle w:val="StyleUnderline"/>
        </w:rPr>
        <w:t xml:space="preserve">serves as a </w:t>
      </w:r>
      <w:r w:rsidRPr="00B96E55">
        <w:rPr>
          <w:rStyle w:val="Emphasis"/>
          <w:highlight w:val="cyan"/>
        </w:rPr>
        <w:t>frightening reminder that</w:t>
      </w:r>
      <w:r w:rsidRPr="00322C4D">
        <w:rPr>
          <w:rStyle w:val="StyleUnderline"/>
        </w:rPr>
        <w:t xml:space="preserve"> the </w:t>
      </w:r>
      <w:r w:rsidRPr="00B96E55">
        <w:rPr>
          <w:rStyle w:val="Emphasis"/>
          <w:highlight w:val="cyan"/>
        </w:rPr>
        <w:t>space</w:t>
      </w:r>
      <w:r w:rsidRPr="00322C4D">
        <w:rPr>
          <w:rStyle w:val="StyleUnderline"/>
        </w:rPr>
        <w:t xml:space="preserve"> we inhabit is </w:t>
      </w:r>
      <w:r w:rsidRPr="00B96E55">
        <w:rPr>
          <w:rStyle w:val="Emphasis"/>
          <w:highlight w:val="cyan"/>
        </w:rPr>
        <w:t>exposed</w:t>
      </w:r>
      <w:r w:rsidRPr="00322C4D">
        <w:rPr>
          <w:rStyle w:val="StyleUnderline"/>
        </w:rPr>
        <w:t xml:space="preserve"> and that we do </w:t>
      </w:r>
      <w:r w:rsidRPr="00B96E55">
        <w:rPr>
          <w:rStyle w:val="Emphasis"/>
          <w:highlight w:val="cyan"/>
        </w:rPr>
        <w:t>not</w:t>
      </w:r>
      <w:r w:rsidRPr="00322C4D">
        <w:rPr>
          <w:rStyle w:val="StyleUnderline"/>
        </w:rPr>
        <w:t xml:space="preserve"> enjoy the safety of observing it from a </w:t>
      </w:r>
      <w:r w:rsidRPr="00B96E55">
        <w:rPr>
          <w:rStyle w:val="Emphasis"/>
          <w:highlight w:val="cyan"/>
        </w:rPr>
        <w:t>safe distance</w:t>
      </w:r>
      <w:r w:rsidRPr="00322C4D">
        <w:rPr>
          <w:sz w:val="16"/>
        </w:rPr>
        <w:t xml:space="preserve">.45 This state of vulnerability that </w:t>
      </w:r>
      <w:proofErr w:type="spellStart"/>
      <w:r w:rsidRPr="00322C4D">
        <w:rPr>
          <w:sz w:val="16"/>
        </w:rPr>
        <w:t>characterises</w:t>
      </w:r>
      <w:proofErr w:type="spellEnd"/>
      <w:r w:rsidRPr="00322C4D">
        <w:rPr>
          <w:sz w:val="16"/>
        </w:rPr>
        <w:t xml:space="preserve"> the human agent reveals that the ‘modalities of … power that underpin the Anthropocene, faced with the socio-ecological consequences of their success are in a state of crisis.’ 46</w:t>
      </w:r>
    </w:p>
    <w:p w14:paraId="6D98F31F" w14:textId="77777777" w:rsidR="00F1419C" w:rsidRPr="00322C4D" w:rsidRDefault="00F1419C" w:rsidP="00F1419C">
      <w:pPr>
        <w:pStyle w:val="Heading4"/>
      </w:pPr>
      <w:r w:rsidRPr="00322C4D">
        <w:t xml:space="preserve">Humanism is good- we have the quality of being- therefore anthropocentrism is necessary. </w:t>
      </w:r>
    </w:p>
    <w:p w14:paraId="1FB3E0ED" w14:textId="77777777" w:rsidR="00F1419C" w:rsidRPr="00322C4D" w:rsidRDefault="00F1419C" w:rsidP="00F1419C">
      <w:proofErr w:type="spellStart"/>
      <w:r w:rsidRPr="00322C4D">
        <w:rPr>
          <w:rFonts w:ascii="Source Sans Pro" w:hAnsi="Source Sans Pro"/>
          <w:b/>
          <w:bCs/>
          <w:color w:val="262626"/>
          <w:sz w:val="26"/>
          <w:szCs w:val="26"/>
          <w:shd w:val="clear" w:color="auto" w:fill="FFFFFF"/>
        </w:rPr>
        <w:t>Sztybel</w:t>
      </w:r>
      <w:proofErr w:type="spellEnd"/>
      <w:r w:rsidRPr="00322C4D">
        <w:rPr>
          <w:rFonts w:ascii="Source Sans Pro" w:hAnsi="Source Sans Pro"/>
          <w:b/>
          <w:bCs/>
          <w:color w:val="262626"/>
          <w:sz w:val="26"/>
          <w:szCs w:val="26"/>
          <w:shd w:val="clear" w:color="auto" w:fill="FFFFFF"/>
        </w:rPr>
        <w:t xml:space="preserve"> 2000</w:t>
      </w:r>
      <w:r w:rsidRPr="00322C4D">
        <w:rPr>
          <w:rFonts w:ascii="Source Sans Pro" w:hAnsi="Source Sans Pro"/>
          <w:color w:val="262626"/>
          <w:sz w:val="26"/>
          <w:szCs w:val="26"/>
          <w:shd w:val="clear" w:color="auto" w:fill="FFFFFF"/>
        </w:rPr>
        <w:t xml:space="preserve"> </w:t>
      </w:r>
      <w:r w:rsidRPr="00322C4D">
        <w:rPr>
          <w:rFonts w:asciiTheme="minorHAnsi" w:hAnsiTheme="minorHAnsi" w:cstheme="minorHAnsi"/>
          <w:color w:val="262626"/>
          <w:shd w:val="clear" w:color="auto" w:fill="FFFFFF"/>
        </w:rPr>
        <w:t>(</w:t>
      </w:r>
      <w:r w:rsidRPr="00322C4D">
        <w:t xml:space="preserve">David, </w:t>
      </w:r>
      <w:hyperlink r:id="rId13" w:tgtFrame="new" w:history="1">
        <w:r w:rsidRPr="00322C4D">
          <w:rPr>
            <w:rStyle w:val="Hyperlink"/>
          </w:rPr>
          <w:t>Research Fellow</w:t>
        </w:r>
      </w:hyperlink>
      <w:r w:rsidRPr="00322C4D">
        <w:t> with the University of Vienna “Taking Humanism Seriously: ``Obligatory’’ Anthropocentrism.” Journal of Agricultural &amp; Environmental Ethics, vol. 13, no. 3, Kluwer Academic Publishers, 2000, pp. 181–203, doi:10.1023/A:1009507315999.)//AB</w:t>
      </w:r>
    </w:p>
    <w:p w14:paraId="52C8B6E5" w14:textId="77777777" w:rsidR="00F1419C" w:rsidRPr="002B26BD" w:rsidRDefault="00F1419C" w:rsidP="00F1419C">
      <w:pPr>
        <w:rPr>
          <w:sz w:val="14"/>
        </w:rPr>
      </w:pPr>
      <w:r w:rsidRPr="002B26BD">
        <w:rPr>
          <w:sz w:val="14"/>
        </w:rPr>
        <w:t xml:space="preserve">III. HUMANISTIC CRITERIA OF MORAL STANDING Implicit in the foregoing is the idea that previous attempts at articulating humanism have come across as grievously question-begging. The problem here – which I can only hint at without a literature review several times longer than this paper – is that such articulations almost inevitably describe nonhuman animals as different in some respect, which supposedly makes it appropriate to deny that animals need to be liberated. It is never made clear, in my view, just how these differences (which may not be so different from many marginal humans) somehow defeat animal liberation. </w:t>
      </w:r>
      <w:r w:rsidRPr="00322C4D">
        <w:rPr>
          <w:rStyle w:val="StyleUnderline"/>
        </w:rPr>
        <w:t>Aristotle praised humans’ supposedly distinctive function of rationality</w:t>
      </w:r>
      <w:r w:rsidRPr="002B26BD">
        <w:rPr>
          <w:sz w:val="14"/>
        </w:rPr>
        <w:t xml:space="preserve">,11 and </w:t>
      </w:r>
      <w:r w:rsidRPr="00322C4D">
        <w:rPr>
          <w:rStyle w:val="StyleUnderline"/>
        </w:rPr>
        <w:t xml:space="preserve">Aquinas echoed this emphasis in that </w:t>
      </w:r>
      <w:r w:rsidRPr="008F151B">
        <w:rPr>
          <w:rStyle w:val="Emphasis"/>
          <w:highlight w:val="cyan"/>
        </w:rPr>
        <w:t>only rational agents use things</w:t>
      </w:r>
      <w:r w:rsidRPr="00322C4D">
        <w:rPr>
          <w:rStyle w:val="StyleUnderline"/>
        </w:rPr>
        <w:t xml:space="preserve">, and therefore, </w:t>
      </w:r>
      <w:r w:rsidRPr="008F151B">
        <w:rPr>
          <w:rStyle w:val="Emphasis"/>
          <w:highlight w:val="cyan"/>
        </w:rPr>
        <w:t>everything else</w:t>
      </w:r>
      <w:r w:rsidRPr="00322C4D">
        <w:rPr>
          <w:rStyle w:val="StyleUnderline"/>
        </w:rPr>
        <w:t xml:space="preserve"> – including nonhuman animals – are only, at best, </w:t>
      </w:r>
      <w:r w:rsidRPr="008F151B">
        <w:rPr>
          <w:rStyle w:val="Emphasis"/>
          <w:highlight w:val="cyan"/>
        </w:rPr>
        <w:t>fit to be used</w:t>
      </w:r>
      <w:r w:rsidRPr="00322C4D">
        <w:rPr>
          <w:rStyle w:val="StyleUnderline"/>
        </w:rPr>
        <w:t>.</w:t>
      </w:r>
      <w:r w:rsidRPr="002B26BD">
        <w:rPr>
          <w:sz w:val="14"/>
        </w:rPr>
        <w:t xml:space="preserve">12 Kant held that </w:t>
      </w:r>
      <w:r w:rsidRPr="00322C4D">
        <w:rPr>
          <w:rStyle w:val="StyleUnderline"/>
        </w:rPr>
        <w:t>rational beings ought always to be treated as ends in themselves, and never merely as a means</w:t>
      </w:r>
      <w:r w:rsidRPr="002B26BD">
        <w:rPr>
          <w:sz w:val="14"/>
        </w:rPr>
        <w:t xml:space="preserve">, and the “ground of this principle is: </w:t>
      </w:r>
      <w:r w:rsidRPr="00322C4D">
        <w:rPr>
          <w:rStyle w:val="StyleUnderline"/>
        </w:rPr>
        <w:t>Rational nature exists as an end in itself</w:t>
      </w:r>
      <w:r w:rsidRPr="002B26BD">
        <w:rPr>
          <w:sz w:val="14"/>
        </w:rPr>
        <w:t xml:space="preserve">.”13 Hegel is yet another voice in the classical chorus of rationalistic humanism: “Man is an end in himself only by virtue of the divine in him – that which we designated at the outset as Reason ...”14 Richard Watson, much more recently, also extols the importance of intelligence and reason in determining who counts in ethics.15 Bonnie Steinbock16 also </w:t>
      </w:r>
      <w:r w:rsidRPr="00322C4D">
        <w:rPr>
          <w:rStyle w:val="StyleUnderline"/>
        </w:rPr>
        <w:t>cites intelligence as a criterion of moral standing</w:t>
      </w:r>
      <w:r w:rsidRPr="002B26BD">
        <w:rPr>
          <w:sz w:val="14"/>
        </w:rPr>
        <w:t xml:space="preserve"> (i.e., criteria of who deserves fundamental practical respect in the form of rights, utilitarian consideration, caring, etc.), in addition to moral agency. Michael Leahy, in Against Liberation: Putting Animals in Perspective, also emphasizes moral agency, contending that </w:t>
      </w:r>
      <w:r w:rsidRPr="002B26BD">
        <w:rPr>
          <w:rStyle w:val="Emphasis"/>
          <w:highlight w:val="cyan"/>
        </w:rPr>
        <w:t>nonhumans lack a moral vocab</w:t>
      </w:r>
      <w:r w:rsidRPr="00322C4D">
        <w:rPr>
          <w:rStyle w:val="StyleUnderline"/>
        </w:rPr>
        <w:t xml:space="preserve">ulary, and therefore have </w:t>
      </w:r>
      <w:r w:rsidRPr="002B26BD">
        <w:rPr>
          <w:rStyle w:val="Emphasis"/>
          <w:highlight w:val="cyan"/>
        </w:rPr>
        <w:t>no place in the social contract</w:t>
      </w:r>
      <w:r w:rsidRPr="00322C4D">
        <w:rPr>
          <w:rStyle w:val="StyleUnderline"/>
        </w:rPr>
        <w:t xml:space="preserve"> that he envisions</w:t>
      </w:r>
      <w:r w:rsidRPr="002B26BD">
        <w:rPr>
          <w:sz w:val="14"/>
        </w:rPr>
        <w:t xml:space="preserve">.17 A. I. </w:t>
      </w:r>
      <w:proofErr w:type="spellStart"/>
      <w:r w:rsidRPr="002B26BD">
        <w:rPr>
          <w:sz w:val="14"/>
        </w:rPr>
        <w:t>Melden</w:t>
      </w:r>
      <w:proofErr w:type="spellEnd"/>
      <w:r w:rsidRPr="002B26BD">
        <w:rPr>
          <w:sz w:val="14"/>
        </w:rPr>
        <w:t xml:space="preserve"> also emphasizes moral agency, in this case, as a criterion for determining who possesses moral rights.18 Carl Cohen offers a comparable notion related to moral agency and moral community.19 Alan Holland specifies autonomy, rationality, and self-consciousness as criteria for moral standing.20 L. B. </w:t>
      </w:r>
      <w:proofErr w:type="spellStart"/>
      <w:r w:rsidRPr="00322C4D">
        <w:rPr>
          <w:rStyle w:val="StyleUnderline"/>
        </w:rPr>
        <w:t>Cebik</w:t>
      </w:r>
      <w:proofErr w:type="spellEnd"/>
      <w:r w:rsidRPr="00322C4D">
        <w:rPr>
          <w:rStyle w:val="StyleUnderline"/>
        </w:rPr>
        <w:t xml:space="preserve"> objects to ascribing rights to animals on the grounds that they </w:t>
      </w:r>
      <w:r w:rsidRPr="002B26BD">
        <w:rPr>
          <w:rStyle w:val="Emphasis"/>
          <w:highlight w:val="cyan"/>
        </w:rPr>
        <w:t>cannot claim them</w:t>
      </w:r>
      <w:r w:rsidRPr="00322C4D">
        <w:rPr>
          <w:rStyle w:val="StyleUnderline"/>
        </w:rPr>
        <w:t xml:space="preserve">, </w:t>
      </w:r>
      <w:r w:rsidRPr="002B26BD">
        <w:rPr>
          <w:rStyle w:val="Emphasis"/>
          <w:highlight w:val="cyan"/>
        </w:rPr>
        <w:t>nor carry out</w:t>
      </w:r>
      <w:r w:rsidRPr="00322C4D">
        <w:rPr>
          <w:rStyle w:val="StyleUnderline"/>
        </w:rPr>
        <w:t xml:space="preserve"> the </w:t>
      </w:r>
      <w:r w:rsidRPr="002B26BD">
        <w:rPr>
          <w:rStyle w:val="Emphasis"/>
          <w:highlight w:val="cyan"/>
        </w:rPr>
        <w:t>obligations</w:t>
      </w:r>
      <w:r w:rsidRPr="00322C4D">
        <w:rPr>
          <w:rStyle w:val="StyleUnderline"/>
        </w:rPr>
        <w:t xml:space="preserve"> imposed by them, and also because </w:t>
      </w:r>
      <w:r w:rsidRPr="002B26BD">
        <w:rPr>
          <w:rStyle w:val="Emphasis"/>
          <w:highlight w:val="cyan"/>
        </w:rPr>
        <w:t>they lack a concept of self</w:t>
      </w:r>
      <w:r w:rsidRPr="002B26BD">
        <w:rPr>
          <w:sz w:val="14"/>
        </w:rPr>
        <w:t xml:space="preserve">.21 Ruth </w:t>
      </w:r>
      <w:proofErr w:type="spellStart"/>
      <w:r w:rsidRPr="002B26BD">
        <w:rPr>
          <w:sz w:val="14"/>
        </w:rPr>
        <w:t>Cigman</w:t>
      </w:r>
      <w:proofErr w:type="spellEnd"/>
      <w:r w:rsidRPr="002B26BD">
        <w:rPr>
          <w:sz w:val="14"/>
        </w:rPr>
        <w:t xml:space="preserve"> also stresses the importance of self-concept.22 Michael Allen Fox, before his transformation into an animal liberationist, insisted on a whole number of </w:t>
      </w:r>
      <w:r w:rsidRPr="00532A5E">
        <w:rPr>
          <w:rStyle w:val="Emphasis"/>
          <w:highlight w:val="cyan"/>
        </w:rPr>
        <w:t>criteria of moral standing</w:t>
      </w:r>
      <w:r w:rsidRPr="00322C4D">
        <w:rPr>
          <w:rStyle w:val="StyleUnderline"/>
        </w:rPr>
        <w:t>: critical self-awareness, the ability to utilize concepts in complex ways and to use sophisticated languages, to manipulate, reflect, plan, deliberate, choose, accept responsibility for acting, form a life plan, and self-actualize</w:t>
      </w:r>
      <w:r w:rsidRPr="002B26BD">
        <w:rPr>
          <w:sz w:val="14"/>
        </w:rPr>
        <w:t xml:space="preserve">.23 Meredith Williams tells us that nonhuman animals cannot take an interest in their own welfare, since they lack rationality, and so cannot conceive of future or past, form goals, and thus go beyond the “here-and-now.”24 Animals “fail to be capable of having cultural lives,” she posits, and only with such a life can one make sense of having interests informed by morality.25 Several other authors, significantly, are united in stressing the moral relevance of richness of quality of life, either implicitly or explicitly.26 R. G. Frey consistently favors richer lives, both human and nonhuman, over comparatively “impoverished” lives, whatever the species may be in any given case. No argument is given for the moral relevance of this quality of richness, or value in lives, rendering it on an epistemic par with the other humanistic criteria of moral standing already examined. Filling that gap may not be much of a leap – and indeed I think it ought not to be – but that is what OA will try to do explicitly. Frey might regard what is explicit in OA as implicit in his own view, but in any case, constructing the strongest case for humanism requires all due rigor. For obvious reasons of space, it is not possible thoroughly to explore </w:t>
      </w:r>
      <w:proofErr w:type="gramStart"/>
      <w:r w:rsidRPr="002B26BD">
        <w:rPr>
          <w:sz w:val="14"/>
        </w:rPr>
        <w:t>all of</w:t>
      </w:r>
      <w:proofErr w:type="gramEnd"/>
      <w:r w:rsidRPr="002B26BD">
        <w:rPr>
          <w:sz w:val="14"/>
        </w:rPr>
        <w:t xml:space="preserve"> the humanistic literature cited in this paper. I can only suggest that a careful reading of these texts will show that: (1) there is a general lack of convincing argumentation, although no lack of assertion, to the effect that nonhuman animals lack self-consciousness, reason, and many of the other characteristics cited, (2) </w:t>
      </w:r>
      <w:r w:rsidRPr="00322C4D">
        <w:rPr>
          <w:rStyle w:val="StyleUnderline"/>
        </w:rPr>
        <w:t>there is virtually no argument showing the relevance of these criteria for “de-selecting” animals as beings that ought to be liberated,</w:t>
      </w:r>
      <w:r w:rsidRPr="002B26BD">
        <w:rPr>
          <w:sz w:val="14"/>
        </w:rPr>
        <w:t xml:space="preserve"> and (3) there is a paucity of grounds for full rights and respect for marginal humans, who also fail these criteria. I am primarily concerned with articulating “obligatory” anthropocentrism here, rather than criticizing other theories, but at least these suggestive comments about other humanistic theories help to place OA in its general theoretical context. Readers who are familiar with the anti-animal-liberationist literature may find these last observations to be sufficiently evident, whereas those who have yet to explore or re-explore that literature may seek to verify my findings for themselves. IV. “</w:t>
      </w:r>
      <w:r w:rsidRPr="00322C4D">
        <w:rPr>
          <w:rStyle w:val="StyleUnderline"/>
        </w:rPr>
        <w:t xml:space="preserve">OBLIGATORY” ANTHROPOCENTRISM </w:t>
      </w:r>
      <w:r w:rsidRPr="002B26BD">
        <w:rPr>
          <w:sz w:val="14"/>
        </w:rPr>
        <w:t xml:space="preserve">Once again, it begs the question simply to state </w:t>
      </w:r>
      <w:r w:rsidRPr="00322C4D">
        <w:rPr>
          <w:rStyle w:val="StyleUnderline"/>
        </w:rPr>
        <w:t xml:space="preserve">that </w:t>
      </w:r>
      <w:r w:rsidRPr="00AC5A37">
        <w:rPr>
          <w:rStyle w:val="Emphasis"/>
          <w:highlight w:val="cyan"/>
        </w:rPr>
        <w:t>richness of life is</w:t>
      </w:r>
      <w:r w:rsidRPr="00322C4D">
        <w:rPr>
          <w:rStyle w:val="StyleUnderline"/>
        </w:rPr>
        <w:t xml:space="preserve"> the criterion of </w:t>
      </w:r>
      <w:r w:rsidRPr="00AC5A37">
        <w:rPr>
          <w:rStyle w:val="Emphasis"/>
          <w:highlight w:val="cyan"/>
        </w:rPr>
        <w:t>moral standing</w:t>
      </w:r>
      <w:r w:rsidRPr="00322C4D">
        <w:rPr>
          <w:rStyle w:val="StyleUnderline"/>
        </w:rPr>
        <w:t xml:space="preserve"> that we should adopt, even if it is associated with the idea that some lives have more value than others. </w:t>
      </w:r>
      <w:r w:rsidRPr="002B26BD">
        <w:rPr>
          <w:sz w:val="14"/>
        </w:rPr>
        <w:t xml:space="preserve">Such a view, if it is to be convincing, needs further argument. However, my contention is that such argumentation is possible – and perhaps even dangerously so – in the form of “obligatory” anthropocentrism. This argument, in turn, will serve to undermine the earlier-cited complacency of animal liberationist ethicists (to the extent that it may exist). Furthermore, such an argument might, in turn, lead to a call for vigilance, and a further search for an adequate theory of animal ethics. I will begin by offering an extensive list of </w:t>
      </w:r>
      <w:r w:rsidRPr="00322C4D">
        <w:rPr>
          <w:rStyle w:val="StyleUnderline"/>
        </w:rPr>
        <w:t>things that might be taken to enrich a life</w:t>
      </w:r>
      <w:r w:rsidRPr="002B26BD">
        <w:rPr>
          <w:sz w:val="14"/>
        </w:rPr>
        <w:t xml:space="preserve">, or which, in their ideal forms at least, are better to have than to lack: 1. </w:t>
      </w:r>
      <w:r w:rsidRPr="00322C4D">
        <w:rPr>
          <w:rStyle w:val="StyleUnderline"/>
        </w:rPr>
        <w:t xml:space="preserve">Artistic or creative endeavor 2. Autonomy 3. Awareness of </w:t>
      </w:r>
      <w:proofErr w:type="spellStart"/>
      <w:r w:rsidRPr="00322C4D">
        <w:rPr>
          <w:rStyle w:val="StyleUnderline"/>
        </w:rPr>
        <w:t>self 4</w:t>
      </w:r>
      <w:proofErr w:type="spellEnd"/>
      <w:r w:rsidRPr="00322C4D">
        <w:rPr>
          <w:rStyle w:val="StyleUnderline"/>
        </w:rPr>
        <w:t>. Beauty 5. Capacity for play (games, dancing, music, joyful motions, etc.) 6. Cultural or societal interrelationships 7. Exchange of goods and services</w:t>
      </w:r>
      <w:r w:rsidRPr="002B26BD">
        <w:rPr>
          <w:sz w:val="14"/>
        </w:rPr>
        <w:t xml:space="preserve"> (i.e., general reciprocity and economic productivity) 8. </w:t>
      </w:r>
      <w:r w:rsidRPr="00322C4D">
        <w:rPr>
          <w:rStyle w:val="StyleUnderline"/>
        </w:rPr>
        <w:t>Freedom 9. Health 10. Humor 11. Intelligence</w:t>
      </w:r>
      <w:r w:rsidRPr="002B26BD">
        <w:rPr>
          <w:sz w:val="14"/>
        </w:rPr>
        <w:t xml:space="preserve"> (sometimes conceived less formally than rationality) 12. Language usage (or perhaps </w:t>
      </w:r>
      <w:r w:rsidRPr="00322C4D">
        <w:rPr>
          <w:rStyle w:val="StyleUnderline"/>
        </w:rPr>
        <w:t>advanced communication</w:t>
      </w:r>
      <w:r w:rsidRPr="002B26BD">
        <w:rPr>
          <w:sz w:val="14"/>
        </w:rPr>
        <w:t xml:space="preserve">, as well; language is richer) 13. </w:t>
      </w:r>
      <w:r w:rsidRPr="00322C4D">
        <w:rPr>
          <w:rStyle w:val="StyleUnderline"/>
        </w:rPr>
        <w:t>Legal engagement 14. Moral agency 15. Physical prowess</w:t>
      </w:r>
      <w:r w:rsidRPr="002B26BD">
        <w:rPr>
          <w:sz w:val="14"/>
        </w:rPr>
        <w:t xml:space="preserve"> (strength, agility, speed, physical senses, rending power, endurance, sexual vigor, dexterity) 16. </w:t>
      </w:r>
      <w:r w:rsidRPr="00322C4D">
        <w:rPr>
          <w:rStyle w:val="StyleUnderline"/>
        </w:rPr>
        <w:t>Political participation 17. Rationality 18. Sentience 19. Sociability</w:t>
      </w:r>
      <w:r w:rsidRPr="002B26BD">
        <w:rPr>
          <w:sz w:val="14"/>
        </w:rPr>
        <w:t xml:space="preserve"> (friendship and love) 20. </w:t>
      </w:r>
      <w:r w:rsidRPr="00322C4D">
        <w:rPr>
          <w:rStyle w:val="StyleUnderline"/>
        </w:rPr>
        <w:t>Spirituality</w:t>
      </w:r>
      <w:r w:rsidRPr="002B26BD">
        <w:rPr>
          <w:sz w:val="14"/>
        </w:rPr>
        <w:t xml:space="preserve"> (religious pursuits would be optional here) This list may broadly be </w:t>
      </w:r>
      <w:r w:rsidRPr="00322C4D">
        <w:rPr>
          <w:rStyle w:val="StyleUnderline"/>
        </w:rPr>
        <w:t>referred to as “</w:t>
      </w:r>
      <w:r w:rsidRPr="00650811">
        <w:rPr>
          <w:rStyle w:val="Emphasis"/>
        </w:rPr>
        <w:t>Q,” for quality of being</w:t>
      </w:r>
      <w:r w:rsidRPr="002B26BD">
        <w:rPr>
          <w:sz w:val="14"/>
        </w:rPr>
        <w:t xml:space="preserve">, or the </w:t>
      </w:r>
      <w:r w:rsidRPr="00322C4D">
        <w:rPr>
          <w:rStyle w:val="StyleUnderline"/>
        </w:rPr>
        <w:t>potential to experience and create goodness</w:t>
      </w:r>
      <w:r w:rsidRPr="002B26BD">
        <w:rPr>
          <w:sz w:val="14"/>
        </w:rPr>
        <w:t xml:space="preserve">. Q differs from quality of life, or the level of well-being that one happens to enjoy at any </w:t>
      </w:r>
      <w:proofErr w:type="gramStart"/>
      <w:r w:rsidRPr="002B26BD">
        <w:rPr>
          <w:sz w:val="14"/>
        </w:rPr>
        <w:t>particular time</w:t>
      </w:r>
      <w:proofErr w:type="gramEnd"/>
      <w:r w:rsidRPr="002B26BD">
        <w:rPr>
          <w:sz w:val="14"/>
        </w:rPr>
        <w:t xml:space="preserve"> (which says nothing about the goodness of one’s agency). Whereas quality of life might go up and down throughout an illness, one’s quality of being may stay the same, as one has potentialities for goodness as the kind of being one is (although a bad enough illness might make one a sort of being who cannot enjoy or bring about significant goodness). This potential (and OA loves even potential goodness) is not even restricted to the actual accomplishments that yield merit (although the latter is undeniably of value). This list may be representative enough for my purposes, but there is no reason why any humanist might not substitute his or her own set of Q-characteristics, as he or she sees fit. Although the terms are analytically problematic, they still identify things that might commonly be thought to TAKING HUMANISM SERIOUSLY: “OBLIGATORY” ANTHROPOCENTRISM 189 be riches of the sort that I have in mind, and humanistic thinkers are invited to choose their favorite meanings of terms as well as their favorite list of terms to begin with. OA will also presuppose Aristotle’s ancient dictum that ethics is not a precise science. (</w:t>
      </w:r>
      <w:proofErr w:type="spellStart"/>
      <w:r w:rsidRPr="002B26BD">
        <w:rPr>
          <w:sz w:val="14"/>
        </w:rPr>
        <w:t>Nichomachean</w:t>
      </w:r>
      <w:proofErr w:type="spellEnd"/>
      <w:r w:rsidRPr="002B26BD">
        <w:rPr>
          <w:sz w:val="14"/>
        </w:rPr>
        <w:t xml:space="preserve"> Ethics 1094b24−7) For instance, it is hard to measure or confirm qualities of being, but we can still make our best reckoning, and may even be obliged to do so. Also, in spite of the importance of rationality in its underlying much of Q – a pattern that is consistent with the pre-eminent status of rationality in the moral philosophical tradition – I include the </w:t>
      </w:r>
      <w:proofErr w:type="gramStart"/>
      <w:r w:rsidRPr="002B26BD">
        <w:rPr>
          <w:sz w:val="14"/>
        </w:rPr>
        <w:t>common sense</w:t>
      </w:r>
      <w:proofErr w:type="gramEnd"/>
      <w:r w:rsidRPr="002B26BD">
        <w:rPr>
          <w:sz w:val="14"/>
        </w:rPr>
        <w:t xml:space="preserve"> presumption that sentience, in the sense of a capacity to feel pleasure (and, of course, pain), is also part of the richness of our quality of life. Many rationalists are anxious to deny that sentience has any moral significance, possibly </w:t>
      </w:r>
      <w:proofErr w:type="gramStart"/>
      <w:r w:rsidRPr="002B26BD">
        <w:rPr>
          <w:sz w:val="14"/>
        </w:rPr>
        <w:t>in order to</w:t>
      </w:r>
      <w:proofErr w:type="gramEnd"/>
      <w:r w:rsidRPr="002B26BD">
        <w:rPr>
          <w:sz w:val="14"/>
        </w:rPr>
        <w:t xml:space="preserve"> match the prevailing notion that most sentient beings have no moral standing. However, in trying to frame a more plausible version of humanism, I would side with the majority in our culture in affirming that not only are pleasure and pain morally important, but also, nonhuman animals are indeed sentient in this sense (a thesis that I shall not defend in this work). One need not agree to the unpopular, and philosophically problematic, stances of either </w:t>
      </w:r>
      <w:proofErr w:type="spellStart"/>
      <w:r w:rsidRPr="002B26BD">
        <w:rPr>
          <w:sz w:val="14"/>
        </w:rPr>
        <w:t>Cartesianism</w:t>
      </w:r>
      <w:proofErr w:type="spellEnd"/>
      <w:r w:rsidRPr="002B26BD">
        <w:rPr>
          <w:sz w:val="14"/>
        </w:rPr>
        <w:t xml:space="preserve"> or else asceticism </w:t>
      </w:r>
      <w:proofErr w:type="gramStart"/>
      <w:r w:rsidRPr="002B26BD">
        <w:rPr>
          <w:sz w:val="14"/>
        </w:rPr>
        <w:t>in order to</w:t>
      </w:r>
      <w:proofErr w:type="gramEnd"/>
      <w:r w:rsidRPr="002B26BD">
        <w:rPr>
          <w:sz w:val="14"/>
        </w:rPr>
        <w:t xml:space="preserve"> make out the strongest case for anti-animal-liberation – just the contrary is true. The actual OA argument assumes that </w:t>
      </w:r>
      <w:r w:rsidRPr="00322C4D">
        <w:rPr>
          <w:rStyle w:val="StyleUnderline"/>
        </w:rPr>
        <w:t>all of those who have Q, such as you and I, do indeed have moral standing</w:t>
      </w:r>
      <w:r w:rsidRPr="002B26BD">
        <w:rPr>
          <w:sz w:val="14"/>
        </w:rPr>
        <w:t xml:space="preserve">. I work with this premise because any practical ethic that would command respect in today’s world would have to recognize human rights, or some other basic form of practical respect, for at least normal adult human beings as paradigm cases. Here, then, is the argument for “obligatory” anthropocentrism itself: 1. Q is not only relevant to but also sufficient for assigning moral standing, since all those who possess Q also have moral standing. 2. </w:t>
      </w:r>
      <w:r w:rsidRPr="00322C4D">
        <w:rPr>
          <w:rStyle w:val="StyleUnderline"/>
        </w:rPr>
        <w:t>Q alone is relevant to determining moral standing,</w:t>
      </w:r>
      <w:r w:rsidRPr="002B26BD">
        <w:rPr>
          <w:sz w:val="14"/>
        </w:rPr>
        <w:t xml:space="preserve"> since morally, it is the very best such criterion that one could choose amongst all of the competing criteria, and this is true for the following reasons: (a) That which is best is that which has the </w:t>
      </w:r>
      <w:proofErr w:type="gramStart"/>
      <w:r w:rsidRPr="002B26BD">
        <w:rPr>
          <w:sz w:val="14"/>
        </w:rPr>
        <w:t>most good</w:t>
      </w:r>
      <w:proofErr w:type="gramEnd"/>
      <w:r w:rsidRPr="002B26BD">
        <w:rPr>
          <w:sz w:val="14"/>
        </w:rPr>
        <w:t xml:space="preserve">. (b) </w:t>
      </w:r>
      <w:r w:rsidRPr="00322C4D">
        <w:rPr>
          <w:rStyle w:val="StyleUnderline"/>
        </w:rPr>
        <w:t xml:space="preserve">That which has the </w:t>
      </w:r>
      <w:proofErr w:type="gramStart"/>
      <w:r w:rsidRPr="00322C4D">
        <w:rPr>
          <w:rStyle w:val="StyleUnderline"/>
        </w:rPr>
        <w:t>most good</w:t>
      </w:r>
      <w:proofErr w:type="gramEnd"/>
      <w:r w:rsidRPr="00322C4D">
        <w:rPr>
          <w:rStyle w:val="StyleUnderline"/>
        </w:rPr>
        <w:t xml:space="preserve"> is richest</w:t>
      </w:r>
      <w:r w:rsidRPr="002B26BD">
        <w:rPr>
          <w:sz w:val="14"/>
        </w:rPr>
        <w:t xml:space="preserve">. (c) </w:t>
      </w:r>
      <w:proofErr w:type="gramStart"/>
      <w:r w:rsidRPr="002B26BD">
        <w:rPr>
          <w:sz w:val="14"/>
        </w:rPr>
        <w:t>Therefore</w:t>
      </w:r>
      <w:proofErr w:type="gramEnd"/>
      <w:r w:rsidRPr="002B26BD">
        <w:rPr>
          <w:sz w:val="14"/>
        </w:rPr>
        <w:t xml:space="preserve"> </w:t>
      </w:r>
      <w:r w:rsidRPr="00322C4D">
        <w:rPr>
          <w:rStyle w:val="StyleUnderline"/>
        </w:rPr>
        <w:t>what is richest is best</w:t>
      </w:r>
      <w:r w:rsidRPr="002B26BD">
        <w:rPr>
          <w:sz w:val="14"/>
        </w:rPr>
        <w:t xml:space="preserve">. (d) Each thing listed in Q is a good, for it seems better to have than to lack such things. (e) </w:t>
      </w:r>
      <w:proofErr w:type="gramStart"/>
      <w:r w:rsidRPr="002B26BD">
        <w:rPr>
          <w:sz w:val="14"/>
        </w:rPr>
        <w:t>So</w:t>
      </w:r>
      <w:proofErr w:type="gramEnd"/>
      <w:r w:rsidRPr="002B26BD">
        <w:rPr>
          <w:sz w:val="14"/>
        </w:rPr>
        <w:t xml:space="preserve"> </w:t>
      </w:r>
      <w:r w:rsidRPr="00322C4D">
        <w:rPr>
          <w:rStyle w:val="StyleUnderline"/>
        </w:rPr>
        <w:t>Q is richer than any more modest criterion of moral standing such as being alive, being sentient, or being a subject of a life</w:t>
      </w:r>
      <w:r w:rsidRPr="002B26BD">
        <w:rPr>
          <w:sz w:val="14"/>
        </w:rPr>
        <w:t xml:space="preserve">. 190 DAVID SZTYBEL (f) All other things being equal, ethics involves a pursuit of the good, or “the good life,” preferring that which is better, and ideally aspiring to what is best. (g) Therefore, morally, we should aspire to holding Q as the best criterion of moral standing. 3. So Q is necessary for having full moral standing. 4. Since Q is both necessary and sufficient for full moral standing, it follows that those who have only some of the criteria do count for something, since they exemplify some riches, but they will have less of a moral claim than those who fully embody all of Q. 5. </w:t>
      </w:r>
      <w:r w:rsidRPr="00650811">
        <w:rPr>
          <w:rStyle w:val="Emphasis"/>
          <w:highlight w:val="cyan"/>
        </w:rPr>
        <w:t>Nonhuman animals</w:t>
      </w:r>
      <w:r w:rsidRPr="00322C4D">
        <w:rPr>
          <w:rStyle w:val="StyleUnderline"/>
        </w:rPr>
        <w:t xml:space="preserve"> either </w:t>
      </w:r>
      <w:r w:rsidRPr="00650811">
        <w:rPr>
          <w:rStyle w:val="Emphasis"/>
          <w:highlight w:val="cyan"/>
        </w:rPr>
        <w:t xml:space="preserve">lack </w:t>
      </w:r>
      <w:proofErr w:type="gramStart"/>
      <w:r w:rsidRPr="00650811">
        <w:rPr>
          <w:rStyle w:val="Emphasis"/>
          <w:highlight w:val="cyan"/>
        </w:rPr>
        <w:t>Q</w:t>
      </w:r>
      <w:r w:rsidRPr="00322C4D">
        <w:rPr>
          <w:rStyle w:val="StyleUnderline"/>
        </w:rPr>
        <w:t>, or</w:t>
      </w:r>
      <w:proofErr w:type="gramEnd"/>
      <w:r w:rsidRPr="00322C4D">
        <w:rPr>
          <w:rStyle w:val="StyleUnderline"/>
        </w:rPr>
        <w:t xml:space="preserve"> might only have a more or less </w:t>
      </w:r>
      <w:r w:rsidRPr="00650811">
        <w:rPr>
          <w:rStyle w:val="Emphasis"/>
          <w:highlight w:val="cyan"/>
        </w:rPr>
        <w:t>impoverished realization</w:t>
      </w:r>
      <w:r w:rsidRPr="00322C4D">
        <w:rPr>
          <w:rStyle w:val="StyleUnderline"/>
        </w:rPr>
        <w:t xml:space="preserve"> of it</w:t>
      </w:r>
      <w:r w:rsidRPr="002B26BD">
        <w:rPr>
          <w:sz w:val="14"/>
        </w:rPr>
        <w:t xml:space="preserve">, such as in the case of whales, apes, and dogs. 6. Those nonhuman animals that utterly lack Q have no moral standing. 7. Those nonhuman animals that have some of the components of Q, such as self-awareness, advanced intelligence, sentience, etc., have a degree of moral standing, </w:t>
      </w:r>
      <w:r w:rsidRPr="00322C4D">
        <w:rPr>
          <w:rStyle w:val="StyleUnderline"/>
        </w:rPr>
        <w:t xml:space="preserve">but in many </w:t>
      </w:r>
      <w:proofErr w:type="gramStart"/>
      <w:r w:rsidRPr="00322C4D">
        <w:rPr>
          <w:rStyle w:val="StyleUnderline"/>
        </w:rPr>
        <w:t>cases</w:t>
      </w:r>
      <w:proofErr w:type="gramEnd"/>
      <w:r w:rsidRPr="00322C4D">
        <w:rPr>
          <w:rStyle w:val="StyleUnderline"/>
        </w:rPr>
        <w:t xml:space="preserve"> it might be </w:t>
      </w:r>
      <w:r w:rsidRPr="00650811">
        <w:rPr>
          <w:rStyle w:val="Emphasis"/>
          <w:highlight w:val="cyan"/>
        </w:rPr>
        <w:t>so limited</w:t>
      </w:r>
      <w:r w:rsidRPr="00322C4D">
        <w:rPr>
          <w:rStyle w:val="StyleUnderline"/>
        </w:rPr>
        <w:t xml:space="preserve"> that it only constitutes a minor ethical consideration. </w:t>
      </w:r>
      <w:r w:rsidRPr="002B26BD">
        <w:rPr>
          <w:sz w:val="14"/>
        </w:rPr>
        <w:t xml:space="preserve">This argument goes a step beyond merely stipulating any given humanistic criterion of moral standing. Rather, it offers a justificatory argument based in a consideration of the good, and the pursuit of what is best (all other things being equal). All of this goes to show, supposedly, that Q is the best criterion of moral standing. This makes Q seem necessary – or at least uniquely attractive – as a moral theoretical consideration. Indeed, this rationale is not unique to consequentialists, who are well known for their own pursuit of the optimal. Consequentialists do indeed pursue what is “best,” all other things being equal (including the condition that they have an idea, in the given context, as to what really is best). However, a </w:t>
      </w:r>
      <w:proofErr w:type="spellStart"/>
      <w:r w:rsidRPr="002B26BD">
        <w:rPr>
          <w:sz w:val="14"/>
        </w:rPr>
        <w:t>nonconsequentialist</w:t>
      </w:r>
      <w:proofErr w:type="spellEnd"/>
      <w:r w:rsidRPr="002B26BD">
        <w:rPr>
          <w:sz w:val="14"/>
        </w:rPr>
        <w:t xml:space="preserve"> may also pursue what is better, or best, all other things being equal. That is, </w:t>
      </w:r>
      <w:r w:rsidRPr="00322C4D">
        <w:rPr>
          <w:rStyle w:val="StyleUnderline"/>
        </w:rPr>
        <w:t xml:space="preserve">so </w:t>
      </w:r>
      <w:r w:rsidRPr="00650811">
        <w:rPr>
          <w:rStyle w:val="Emphasis"/>
          <w:highlight w:val="cyan"/>
        </w:rPr>
        <w:t>long as</w:t>
      </w:r>
      <w:r w:rsidRPr="00322C4D">
        <w:rPr>
          <w:rStyle w:val="StyleUnderline"/>
        </w:rPr>
        <w:t xml:space="preserve"> rights are not violated, or </w:t>
      </w:r>
      <w:r w:rsidRPr="00650811">
        <w:rPr>
          <w:rStyle w:val="Emphasis"/>
          <w:highlight w:val="cyan"/>
        </w:rPr>
        <w:t>persons are not treated as mere means</w:t>
      </w:r>
      <w:r w:rsidRPr="00322C4D">
        <w:rPr>
          <w:rStyle w:val="StyleUnderline"/>
        </w:rPr>
        <w:t>, what is good may well be favored</w:t>
      </w:r>
      <w:r w:rsidRPr="002B26BD">
        <w:rPr>
          <w:sz w:val="14"/>
        </w:rPr>
        <w:t xml:space="preserve">. Indeed, so long as various duties are met, it may be irrational not to prefer what is of greater worth. As Kant himself wrote: “What we call good must be, in the judgment of every reasonable man, an object of the faculty of desire, and the evil must be, in everyone’s eyes, an object of aversion.”27 However, individual rights or their equivalent do not interfere with any argument for a criterion of moral standing, since moral standing is, explicitly, a logically prior consideration to ascribing rights at all. We have seen 27 Immanuel Kant, Critique of Practical Reason and Other Writings in Moral Philosophy, trans. Lewis White Beck (Chicago: University of Chicago Press, 1949), 169. TAKING HUMANISM SERIOUSLY: “OBLIGATORY” ANTHROPOCENTRISM 191 that Kant’s traditional criterion of rationality, which supposedly exists as an </w:t>
      </w:r>
      <w:proofErr w:type="gramStart"/>
      <w:r w:rsidRPr="002B26BD">
        <w:rPr>
          <w:sz w:val="14"/>
        </w:rPr>
        <w:t>end in itself, seems</w:t>
      </w:r>
      <w:proofErr w:type="gramEnd"/>
      <w:r w:rsidRPr="002B26BD">
        <w:rPr>
          <w:sz w:val="14"/>
        </w:rPr>
        <w:t xml:space="preserve"> to be merely stipulative. Therefore, </w:t>
      </w:r>
      <w:r w:rsidRPr="00322C4D">
        <w:rPr>
          <w:rStyle w:val="StyleUnderline"/>
        </w:rPr>
        <w:t>deontologists should welcome a rationale for moral standing based in the good, or if they do not, at least they cannot rightly beg the question against such an argument.</w:t>
      </w:r>
      <w:r w:rsidRPr="002B26BD">
        <w:rPr>
          <w:sz w:val="14"/>
        </w:rPr>
        <w:t xml:space="preserve"> Whether beings with Q-based moral standing have rights (of the kind that restrict the pursuit of maximal utility), or whether utility is to be maximized for all Q-beings, in a way that favors those with the most Q, is a question that goes well beyond arguments concerning the ascription of moral standing in general. What </w:t>
      </w:r>
      <w:proofErr w:type="gramStart"/>
      <w:r w:rsidRPr="002B26BD">
        <w:rPr>
          <w:sz w:val="14"/>
        </w:rPr>
        <w:t>particular form</w:t>
      </w:r>
      <w:proofErr w:type="gramEnd"/>
      <w:r w:rsidRPr="002B26BD">
        <w:rPr>
          <w:sz w:val="14"/>
        </w:rPr>
        <w:t xml:space="preserve"> moral standing must take necessarily involves deciding between rival normative conceptions.</w:t>
      </w:r>
    </w:p>
    <w:p w14:paraId="22CAA425" w14:textId="77777777" w:rsidR="00F1419C" w:rsidRPr="00F1419C" w:rsidRDefault="00F1419C" w:rsidP="00F1419C"/>
    <w:p w14:paraId="734645D3" w14:textId="69F1A3F0" w:rsidR="00F1419C" w:rsidRDefault="00F1419C" w:rsidP="00B55AD5"/>
    <w:p w14:paraId="762B2ACA" w14:textId="77777777" w:rsidR="00F1419C" w:rsidRPr="00B55AD5" w:rsidRDefault="00F1419C" w:rsidP="00B55AD5"/>
    <w:sectPr w:rsidR="00F1419C"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av Singh "/>
    <w:docVar w:name="RibbonPointer" w:val="150407768"/>
    <w:docVar w:name="VerbatimVersion" w:val="5.1"/>
  </w:docVars>
  <w:rsids>
    <w:rsidRoot w:val="00F1419C"/>
    <w:rsid w:val="000139A3"/>
    <w:rsid w:val="00100833"/>
    <w:rsid w:val="00104529"/>
    <w:rsid w:val="00105942"/>
    <w:rsid w:val="00107396"/>
    <w:rsid w:val="00144A4C"/>
    <w:rsid w:val="00176AB0"/>
    <w:rsid w:val="00177B7D"/>
    <w:rsid w:val="0018322D"/>
    <w:rsid w:val="001B5776"/>
    <w:rsid w:val="001E527A"/>
    <w:rsid w:val="001F78CE"/>
    <w:rsid w:val="00207D36"/>
    <w:rsid w:val="00251FC7"/>
    <w:rsid w:val="002855A7"/>
    <w:rsid w:val="002B146A"/>
    <w:rsid w:val="002B5E17"/>
    <w:rsid w:val="00315690"/>
    <w:rsid w:val="00316B75"/>
    <w:rsid w:val="00325646"/>
    <w:rsid w:val="00336CA0"/>
    <w:rsid w:val="003460F2"/>
    <w:rsid w:val="0038158C"/>
    <w:rsid w:val="003902BA"/>
    <w:rsid w:val="003A09E2"/>
    <w:rsid w:val="00407037"/>
    <w:rsid w:val="00435509"/>
    <w:rsid w:val="004605D6"/>
    <w:rsid w:val="00464196"/>
    <w:rsid w:val="004C60E8"/>
    <w:rsid w:val="004E3579"/>
    <w:rsid w:val="004E728B"/>
    <w:rsid w:val="004F39E0"/>
    <w:rsid w:val="004F65B3"/>
    <w:rsid w:val="00537BD5"/>
    <w:rsid w:val="0057268A"/>
    <w:rsid w:val="005D2912"/>
    <w:rsid w:val="006065BD"/>
    <w:rsid w:val="00645FA9"/>
    <w:rsid w:val="00647866"/>
    <w:rsid w:val="006612DA"/>
    <w:rsid w:val="00665003"/>
    <w:rsid w:val="006913E5"/>
    <w:rsid w:val="006A2AD0"/>
    <w:rsid w:val="006C2375"/>
    <w:rsid w:val="006D4ECC"/>
    <w:rsid w:val="00722258"/>
    <w:rsid w:val="007243E5"/>
    <w:rsid w:val="00766EA0"/>
    <w:rsid w:val="007A2226"/>
    <w:rsid w:val="007F5B66"/>
    <w:rsid w:val="00812B17"/>
    <w:rsid w:val="00823A1C"/>
    <w:rsid w:val="00845B9D"/>
    <w:rsid w:val="00860984"/>
    <w:rsid w:val="008B3ECB"/>
    <w:rsid w:val="008B4E85"/>
    <w:rsid w:val="008C1B2E"/>
    <w:rsid w:val="0091627E"/>
    <w:rsid w:val="0097032B"/>
    <w:rsid w:val="009A49BF"/>
    <w:rsid w:val="009D2EAD"/>
    <w:rsid w:val="009D54B2"/>
    <w:rsid w:val="009E1922"/>
    <w:rsid w:val="009E68F0"/>
    <w:rsid w:val="009F7ED2"/>
    <w:rsid w:val="00A93661"/>
    <w:rsid w:val="00A95652"/>
    <w:rsid w:val="00A97294"/>
    <w:rsid w:val="00AC0AB8"/>
    <w:rsid w:val="00B3374B"/>
    <w:rsid w:val="00B33C6D"/>
    <w:rsid w:val="00B4508F"/>
    <w:rsid w:val="00B55AD5"/>
    <w:rsid w:val="00B8057C"/>
    <w:rsid w:val="00BD17C1"/>
    <w:rsid w:val="00BD6238"/>
    <w:rsid w:val="00BF593B"/>
    <w:rsid w:val="00BF773A"/>
    <w:rsid w:val="00BF7E81"/>
    <w:rsid w:val="00C13773"/>
    <w:rsid w:val="00C17CC8"/>
    <w:rsid w:val="00C83417"/>
    <w:rsid w:val="00C9604F"/>
    <w:rsid w:val="00CA19AA"/>
    <w:rsid w:val="00CA6176"/>
    <w:rsid w:val="00CC5298"/>
    <w:rsid w:val="00CD03DD"/>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69C5"/>
    <w:rsid w:val="00EC7DC4"/>
    <w:rsid w:val="00ED30CF"/>
    <w:rsid w:val="00F1419C"/>
    <w:rsid w:val="00F176EF"/>
    <w:rsid w:val="00F45E10"/>
    <w:rsid w:val="00F51C4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C7C95"/>
  <w15:chartTrackingRefBased/>
  <w15:docId w15:val="{48F749AC-7383-4442-AD31-A863B761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69C5"/>
    <w:rPr>
      <w:rFonts w:ascii="Calibri" w:hAnsi="Calibri" w:cs="Calibri"/>
    </w:rPr>
  </w:style>
  <w:style w:type="paragraph" w:styleId="Heading1">
    <w:name w:val="heading 1"/>
    <w:aliases w:val="Pocket"/>
    <w:basedOn w:val="Normal"/>
    <w:next w:val="Normal"/>
    <w:link w:val="Heading1Char"/>
    <w:qFormat/>
    <w:rsid w:val="00E569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0"/>
      <w:szCs w:val="32"/>
    </w:rPr>
  </w:style>
  <w:style w:type="paragraph" w:styleId="Heading2">
    <w:name w:val="heading 2"/>
    <w:aliases w:val="Hat"/>
    <w:basedOn w:val="Normal"/>
    <w:next w:val="Normal"/>
    <w:link w:val="Heading2Char"/>
    <w:uiPriority w:val="1"/>
    <w:unhideWhenUsed/>
    <w:qFormat/>
    <w:rsid w:val="00E569C5"/>
    <w:pPr>
      <w:keepNext/>
      <w:keepLines/>
      <w:pageBreakBefore/>
      <w:spacing w:before="40" w:after="0"/>
      <w:jc w:val="center"/>
      <w:outlineLvl w:val="1"/>
    </w:pPr>
    <w:rPr>
      <w:rFonts w:eastAsiaTheme="majorEastAsia" w:cstheme="majorBidi"/>
      <w:b/>
      <w:sz w:val="48"/>
      <w:szCs w:val="26"/>
      <w:u w:val="double"/>
    </w:rPr>
  </w:style>
  <w:style w:type="paragraph" w:styleId="Heading3">
    <w:name w:val="heading 3"/>
    <w:aliases w:val="Block"/>
    <w:basedOn w:val="Normal"/>
    <w:next w:val="Normal"/>
    <w:link w:val="Heading3Char"/>
    <w:uiPriority w:val="2"/>
    <w:unhideWhenUsed/>
    <w:qFormat/>
    <w:rsid w:val="00E569C5"/>
    <w:pPr>
      <w:keepNext/>
      <w:keepLines/>
      <w:pageBreakBefore/>
      <w:spacing w:before="40" w:after="0"/>
      <w:jc w:val="center"/>
      <w:outlineLvl w:val="2"/>
    </w:pPr>
    <w:rPr>
      <w:rFonts w:eastAsiaTheme="majorEastAsia" w:cstheme="majorBidi"/>
      <w:b/>
      <w:sz w:val="38"/>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E569C5"/>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E569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9C5"/>
  </w:style>
  <w:style w:type="character" w:customStyle="1" w:styleId="Heading1Char">
    <w:name w:val="Heading 1 Char"/>
    <w:aliases w:val="Pocket Char"/>
    <w:basedOn w:val="DefaultParagraphFont"/>
    <w:link w:val="Heading1"/>
    <w:rsid w:val="00E569C5"/>
    <w:rPr>
      <w:rFonts w:ascii="Calibri" w:eastAsiaTheme="majorEastAsia" w:hAnsi="Calibri" w:cstheme="majorBidi"/>
      <w:b/>
      <w:sz w:val="60"/>
      <w:szCs w:val="32"/>
    </w:rPr>
  </w:style>
  <w:style w:type="character" w:customStyle="1" w:styleId="Heading2Char">
    <w:name w:val="Heading 2 Char"/>
    <w:aliases w:val="Hat Char"/>
    <w:basedOn w:val="DefaultParagraphFont"/>
    <w:link w:val="Heading2"/>
    <w:uiPriority w:val="1"/>
    <w:rsid w:val="00E569C5"/>
    <w:rPr>
      <w:rFonts w:ascii="Calibri" w:eastAsiaTheme="majorEastAsia" w:hAnsi="Calibri" w:cstheme="majorBidi"/>
      <w:b/>
      <w:sz w:val="48"/>
      <w:szCs w:val="26"/>
      <w:u w:val="double"/>
    </w:rPr>
  </w:style>
  <w:style w:type="character" w:customStyle="1" w:styleId="Heading3Char">
    <w:name w:val="Heading 3 Char"/>
    <w:aliases w:val="Block Char"/>
    <w:basedOn w:val="DefaultParagraphFont"/>
    <w:link w:val="Heading3"/>
    <w:uiPriority w:val="2"/>
    <w:rsid w:val="00E569C5"/>
    <w:rPr>
      <w:rFonts w:ascii="Calibri" w:eastAsiaTheme="majorEastAsia" w:hAnsi="Calibri" w:cstheme="majorBidi"/>
      <w:b/>
      <w:sz w:val="38"/>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E569C5"/>
    <w:rPr>
      <w:rFonts w:ascii="Calibri" w:eastAsiaTheme="majorEastAsia" w:hAnsi="Calibri"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Emphasis1"/>
    <w:uiPriority w:val="7"/>
    <w:qFormat/>
    <w:rsid w:val="00E569C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69C5"/>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8,S"/>
    <w:basedOn w:val="DefaultParagraphFont"/>
    <w:uiPriority w:val="6"/>
    <w:qFormat/>
    <w:rsid w:val="00E569C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E569C5"/>
    <w:rPr>
      <w:color w:val="auto"/>
      <w:u w:val="none"/>
    </w:rPr>
  </w:style>
  <w:style w:type="character" w:styleId="FollowedHyperlink">
    <w:name w:val="FollowedHyperlink"/>
    <w:basedOn w:val="DefaultParagraphFont"/>
    <w:uiPriority w:val="99"/>
    <w:semiHidden/>
    <w:unhideWhenUsed/>
    <w:rsid w:val="00E569C5"/>
    <w:rPr>
      <w:color w:val="auto"/>
      <w:u w:val="none"/>
    </w:rPr>
  </w:style>
  <w:style w:type="paragraph" w:customStyle="1" w:styleId="Emphasis1">
    <w:name w:val="Emphasis1"/>
    <w:basedOn w:val="Normal"/>
    <w:link w:val="Emphasis"/>
    <w:autoRedefine/>
    <w:uiPriority w:val="7"/>
    <w:qFormat/>
    <w:rsid w:val="00F1419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23,ca,No Spacing31,Dont use,Dont u"/>
    <w:basedOn w:val="Heading1"/>
    <w:link w:val="Hyperlink"/>
    <w:autoRedefine/>
    <w:uiPriority w:val="99"/>
    <w:qFormat/>
    <w:rsid w:val="00F1419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F141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charlesbeames/2021/09/30/it-is-time-our-government-stops-competing-against-the-commercial-space-industry/" TargetMode="External"/><Relationship Id="rId13" Type="http://schemas.openxmlformats.org/officeDocument/2006/relationships/hyperlink" Target="http://veaw.univie.ac.at/editors/advisory-board/" TargetMode="External"/><Relationship Id="rId3" Type="http://schemas.openxmlformats.org/officeDocument/2006/relationships/styles" Target="styles.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www.investors.com/politics/editorials/global-warming-computer-models-co2-emiss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www.cnn.com/2019/07/25/asia/internet-undersea-cables-intl-hnk/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oreignaffairs.com/articles/united-states/2020-06-09/next-liberal-order" TargetMode="External"/><Relationship Id="rId4" Type="http://schemas.openxmlformats.org/officeDocument/2006/relationships/settings" Target="settings.xml"/><Relationship Id="rId9" Type="http://schemas.openxmlformats.org/officeDocument/2006/relationships/hyperlink" Target="https://www.forbes.com/sites/charlesbeames/2020/10/14/the-dragon-is-breathing-down-our-neck-action-is-americas-best-weapon/?sh=67a437724cb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13190</Words>
  <Characters>75183</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 Singh</dc:creator>
  <cp:keywords>5.1.1</cp:keywords>
  <dc:description/>
  <cp:lastModifiedBy>Arav Singh</cp:lastModifiedBy>
  <cp:revision>5</cp:revision>
  <dcterms:created xsi:type="dcterms:W3CDTF">2022-01-16T03:39:00Z</dcterms:created>
  <dcterms:modified xsi:type="dcterms:W3CDTF">2022-01-16T03:50:00Z</dcterms:modified>
</cp:coreProperties>
</file>