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56D" w:rsidRPr="0023556D" w:rsidRDefault="0023556D" w:rsidP="0023556D">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23556D">
        <w:rPr>
          <w:rFonts w:eastAsia="Times New Roman" w:cs="Calibri"/>
          <w:b/>
          <w:bCs/>
          <w:color w:val="000000"/>
          <w:sz w:val="32"/>
          <w:szCs w:val="32"/>
          <w:u w:val="single"/>
          <w:lang w:eastAsia="zh-CN"/>
        </w:rPr>
        <w:t>1AC – Linguistics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
    <w:p w:rsidR="0023556D" w:rsidRPr="0023556D" w:rsidRDefault="0023556D" w:rsidP="0023556D">
      <w:pPr>
        <w:spacing w:after="0" w:line="240" w:lineRule="auto"/>
        <w:jc w:val="center"/>
        <w:rPr>
          <w:rFonts w:ascii="Times New Roman" w:eastAsia="Times New Roman" w:hAnsi="Times New Roman" w:cs="Times New Roman"/>
          <w:sz w:val="24"/>
          <w:szCs w:val="24"/>
          <w:lang w:eastAsia="zh-CN"/>
        </w:rPr>
      </w:pPr>
      <w:r w:rsidRPr="0023556D">
        <w:rPr>
          <w:rFonts w:ascii="Malgun Gothic" w:eastAsia="Malgun Gothic" w:hAnsi="Malgun Gothic" w:cs="Malgun Gothic" w:hint="eastAsia"/>
          <w:b/>
          <w:bCs/>
          <w:color w:val="000000"/>
          <w:lang w:eastAsia="zh-CN"/>
        </w:rPr>
        <w:t>已解</w:t>
      </w:r>
      <w:r w:rsidRPr="0023556D">
        <w:rPr>
          <w:rFonts w:ascii="Microsoft YaHei" w:eastAsia="Microsoft YaHei" w:hAnsi="Microsoft YaHei" w:cs="Microsoft YaHei" w:hint="eastAsia"/>
          <w:b/>
          <w:bCs/>
          <w:color w:val="000000"/>
          <w:lang w:eastAsia="zh-CN"/>
        </w:rPr>
        <w:t>决：私人实体占用外层空间是不公正的</w:t>
      </w:r>
      <w:r w:rsidRPr="0023556D">
        <w:rPr>
          <w:rFonts w:ascii="Malgun Gothic" w:eastAsia="Times New Roman" w:hAnsi="Malgun Gothic" w:cs="Malgun Gothic"/>
          <w:b/>
          <w:bCs/>
          <w:color w:val="000000"/>
          <w:lang w:eastAsia="zh-CN"/>
        </w:rPr>
        <w:t>。</w:t>
      </w:r>
    </w:p>
    <w:p w:rsidR="0023556D" w:rsidRPr="0023556D" w:rsidRDefault="0023556D" w:rsidP="0023556D">
      <w:pPr>
        <w:spacing w:after="240" w:line="240" w:lineRule="auto"/>
        <w:rPr>
          <w:rFonts w:ascii="Times New Roman" w:eastAsia="Times New Roman" w:hAnsi="Times New Roman" w:cs="Times New Roman"/>
          <w:sz w:val="24"/>
          <w:szCs w:val="24"/>
          <w:lang w:eastAsia="zh-CN"/>
        </w:rPr>
      </w:pP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23556D">
        <w:rPr>
          <w:rFonts w:eastAsia="Times New Roman" w:cs="Calibri"/>
          <w:b/>
          <w:bCs/>
          <w:color w:val="000000"/>
          <w:sz w:val="28"/>
          <w:szCs w:val="28"/>
          <w:shd w:val="clear" w:color="auto" w:fill="FFFFFF"/>
          <w:lang w:eastAsia="zh-CN"/>
        </w:rPr>
        <w:t>Aff</w:t>
      </w:r>
      <w:proofErr w:type="spellEnd"/>
      <w:r w:rsidRPr="0023556D">
        <w:rPr>
          <w:rFonts w:eastAsia="Times New Roman" w:cs="Calibri"/>
          <w:b/>
          <w:bCs/>
          <w:color w:val="000000"/>
          <w:sz w:val="28"/>
          <w:szCs w:val="28"/>
          <w:shd w:val="clear" w:color="auto" w:fill="FFFFFF"/>
          <w:lang w:eastAsia="zh-CN"/>
        </w:rPr>
        <w:t xml:space="preserve"> to interrogate racial ideologies of language.</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23556D">
        <w:rPr>
          <w:rFonts w:eastAsia="Times New Roman" w:cs="Calibri"/>
          <w:b/>
          <w:bCs/>
          <w:color w:val="000000"/>
          <w:sz w:val="28"/>
          <w:szCs w:val="28"/>
          <w:shd w:val="clear" w:color="auto" w:fill="FFFFFF"/>
          <w:lang w:eastAsia="zh-CN"/>
        </w:rPr>
        <w:t>raciolinguistic</w:t>
      </w:r>
      <w:proofErr w:type="spellEnd"/>
      <w:r w:rsidRPr="0023556D">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23556D">
        <w:rPr>
          <w:rFonts w:eastAsia="Times New Roman" w:cs="Calibri"/>
          <w:b/>
          <w:bCs/>
          <w:color w:val="000000"/>
          <w:sz w:val="28"/>
          <w:szCs w:val="28"/>
          <w:shd w:val="clear" w:color="auto" w:fill="FFFFFF"/>
          <w:lang w:eastAsia="zh-CN"/>
        </w:rPr>
        <w:t>Nato</w:t>
      </w:r>
      <w:proofErr w:type="spellEnd"/>
      <w:proofErr w:type="gramEnd"/>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16"/>
          <w:szCs w:val="16"/>
          <w:shd w:val="clear" w:color="auto" w:fill="FFFFFF"/>
          <w:lang w:eastAsia="zh-CN"/>
        </w:rPr>
        <w:t xml:space="preserve">Similar to </w:t>
      </w:r>
      <w:proofErr w:type="spellStart"/>
      <w:r w:rsidRPr="0023556D">
        <w:rPr>
          <w:rFonts w:eastAsia="Times New Roman" w:cs="Calibri"/>
          <w:b/>
          <w:bCs/>
          <w:color w:val="000000"/>
          <w:sz w:val="16"/>
          <w:szCs w:val="16"/>
          <w:shd w:val="clear" w:color="auto" w:fill="FFFFFF"/>
          <w:lang w:eastAsia="zh-CN"/>
        </w:rPr>
        <w:t>Bucholtz</w:t>
      </w:r>
      <w:proofErr w:type="spellEnd"/>
      <w:r w:rsidRPr="0023556D">
        <w:rPr>
          <w:rFonts w:eastAsia="Times New Roman" w:cs="Calibri"/>
          <w:b/>
          <w:bCs/>
          <w:color w:val="000000"/>
          <w:sz w:val="16"/>
          <w:szCs w:val="16"/>
          <w:shd w:val="clear" w:color="auto" w:fill="FFFFFF"/>
          <w:lang w:eastAsia="zh-CN"/>
        </w:rPr>
        <w:t xml:space="preserve"> &amp; Hall's (2005) approach to identity and interaction, we are interested in </w:t>
      </w:r>
      <w:r w:rsidRPr="0023556D">
        <w:rPr>
          <w:rFonts w:eastAsia="Times New Roman" w:cs="Calibri"/>
          <w:b/>
          <w:bCs/>
          <w:color w:val="000000"/>
          <w:sz w:val="28"/>
          <w:szCs w:val="28"/>
          <w:u w:val="single"/>
          <w:shd w:val="clear" w:color="auto" w:fill="FFFFFF"/>
          <w:lang w:eastAsia="zh-CN"/>
        </w:rPr>
        <w:t xml:space="preserve">how </w:t>
      </w:r>
      <w:r w:rsidRPr="0023556D">
        <w:rPr>
          <w:rFonts w:eastAsia="Times New Roman" w:cs="Calibri"/>
          <w:b/>
          <w:bCs/>
          <w:color w:val="000000"/>
          <w:sz w:val="28"/>
          <w:szCs w:val="28"/>
          <w:u w:val="single"/>
          <w:shd w:val="clear" w:color="auto" w:fill="00FF00"/>
          <w:lang w:eastAsia="zh-CN"/>
        </w:rPr>
        <w:t xml:space="preserve">processes of </w:t>
      </w:r>
      <w:proofErr w:type="spellStart"/>
      <w:r w:rsidRPr="0023556D">
        <w:rPr>
          <w:rFonts w:eastAsia="Times New Roman" w:cs="Calibri"/>
          <w:b/>
          <w:bCs/>
          <w:color w:val="000000"/>
          <w:sz w:val="28"/>
          <w:szCs w:val="28"/>
          <w:u w:val="single"/>
          <w:shd w:val="clear" w:color="auto" w:fill="00FF00"/>
          <w:lang w:eastAsia="zh-CN"/>
        </w:rPr>
        <w:t>raciolinguistic</w:t>
      </w:r>
      <w:proofErr w:type="spellEnd"/>
      <w:r w:rsidRPr="0023556D">
        <w:rPr>
          <w:rFonts w:eastAsia="Times New Roman" w:cs="Calibri"/>
          <w:b/>
          <w:bCs/>
          <w:color w:val="000000"/>
          <w:sz w:val="28"/>
          <w:szCs w:val="28"/>
          <w:u w:val="single"/>
          <w:shd w:val="clear" w:color="auto" w:fill="00FF00"/>
          <w:lang w:eastAsia="zh-CN"/>
        </w:rPr>
        <w:t xml:space="preserve"> </w:t>
      </w:r>
      <w:proofErr w:type="spellStart"/>
      <w:r w:rsidRPr="0023556D">
        <w:rPr>
          <w:rFonts w:eastAsia="Times New Roman" w:cs="Calibri"/>
          <w:b/>
          <w:bCs/>
          <w:color w:val="000000"/>
          <w:sz w:val="28"/>
          <w:szCs w:val="28"/>
          <w:u w:val="single"/>
          <w:shd w:val="clear" w:color="auto" w:fill="00FF00"/>
          <w:lang w:eastAsia="zh-CN"/>
        </w:rPr>
        <w:t>enregisterment</w:t>
      </w:r>
      <w:proofErr w:type="spellEnd"/>
      <w:r w:rsidRPr="0023556D">
        <w:rPr>
          <w:rFonts w:eastAsia="Times New Roman" w:cs="Calibri"/>
          <w:b/>
          <w:bCs/>
          <w:color w:val="000000"/>
          <w:sz w:val="28"/>
          <w:szCs w:val="28"/>
          <w:u w:val="single"/>
          <w:shd w:val="clear" w:color="auto" w:fill="00FF00"/>
          <w:lang w:eastAsia="zh-CN"/>
        </w:rPr>
        <w:t xml:space="preserve"> emblematize </w:t>
      </w:r>
      <w:r w:rsidRPr="0023556D">
        <w:rPr>
          <w:rFonts w:eastAsia="Times New Roman" w:cs="Calibri"/>
          <w:b/>
          <w:bCs/>
          <w:color w:val="000000"/>
          <w:sz w:val="28"/>
          <w:szCs w:val="28"/>
          <w:u w:val="single"/>
          <w:shd w:val="clear" w:color="auto" w:fill="FFFFFF"/>
          <w:lang w:eastAsia="zh-CN"/>
        </w:rPr>
        <w:t xml:space="preserve">particular linguistic </w:t>
      </w:r>
      <w:r w:rsidRPr="0023556D">
        <w:rPr>
          <w:rFonts w:eastAsia="Times New Roman" w:cs="Calibri"/>
          <w:b/>
          <w:bCs/>
          <w:color w:val="000000"/>
          <w:sz w:val="28"/>
          <w:szCs w:val="28"/>
          <w:u w:val="single"/>
          <w:shd w:val="clear" w:color="auto" w:fill="00FF00"/>
          <w:lang w:eastAsia="zh-CN"/>
        </w:rPr>
        <w:t xml:space="preserve">features as </w:t>
      </w:r>
      <w:r w:rsidRPr="0023556D">
        <w:rPr>
          <w:rFonts w:eastAsia="Times New Roman" w:cs="Calibri"/>
          <w:b/>
          <w:bCs/>
          <w:color w:val="000000"/>
          <w:sz w:val="28"/>
          <w:szCs w:val="28"/>
          <w:u w:val="single"/>
          <w:shd w:val="clear" w:color="auto" w:fill="FFFFFF"/>
          <w:lang w:eastAsia="zh-CN"/>
        </w:rPr>
        <w:t xml:space="preserve">authentic </w:t>
      </w:r>
      <w:r w:rsidRPr="0023556D">
        <w:rPr>
          <w:rFonts w:eastAsia="Times New Roman" w:cs="Calibri"/>
          <w:b/>
          <w:bCs/>
          <w:color w:val="000000"/>
          <w:sz w:val="28"/>
          <w:szCs w:val="28"/>
          <w:u w:val="single"/>
          <w:shd w:val="clear" w:color="auto" w:fill="00FF00"/>
          <w:lang w:eastAsia="zh-CN"/>
        </w:rPr>
        <w:t xml:space="preserve">signs of </w:t>
      </w:r>
      <w:r w:rsidRPr="0023556D">
        <w:rPr>
          <w:rFonts w:eastAsia="Times New Roman" w:cs="Calibri"/>
          <w:b/>
          <w:bCs/>
          <w:color w:val="000000"/>
          <w:sz w:val="28"/>
          <w:szCs w:val="28"/>
          <w:u w:val="single"/>
          <w:shd w:val="clear" w:color="auto" w:fill="FFFFFF"/>
          <w:lang w:eastAsia="zh-CN"/>
        </w:rPr>
        <w:t xml:space="preserve">racialized models of </w:t>
      </w:r>
      <w:r w:rsidRPr="0023556D">
        <w:rPr>
          <w:rFonts w:eastAsia="Times New Roman" w:cs="Calibri"/>
          <w:b/>
          <w:bCs/>
          <w:color w:val="000000"/>
          <w:sz w:val="28"/>
          <w:szCs w:val="28"/>
          <w:u w:val="single"/>
          <w:shd w:val="clear" w:color="auto" w:fill="00FF00"/>
          <w:lang w:eastAsia="zh-CN"/>
        </w:rPr>
        <w:t>personhood</w:t>
      </w:r>
      <w:r w:rsidRPr="0023556D">
        <w:rPr>
          <w:rFonts w:eastAsia="Times New Roman" w:cs="Calibri"/>
          <w:b/>
          <w:bCs/>
          <w:color w:val="000000"/>
          <w:sz w:val="16"/>
          <w:szCs w:val="16"/>
          <w:shd w:val="clear" w:color="auto" w:fill="FFFFFF"/>
          <w:lang w:eastAsia="zh-CN"/>
        </w:rPr>
        <w:t xml:space="preserve">. This is found not only in sociolinguistic accounts of the features that </w:t>
      </w:r>
      <w:r w:rsidRPr="0023556D">
        <w:rPr>
          <w:rFonts w:eastAsia="Times New Roman" w:cs="Calibri"/>
          <w:b/>
          <w:bCs/>
          <w:color w:val="000000"/>
          <w:sz w:val="28"/>
          <w:szCs w:val="28"/>
          <w:u w:val="single"/>
          <w:shd w:val="clear" w:color="auto" w:fill="00FF00"/>
          <w:lang w:eastAsia="zh-CN"/>
        </w:rPr>
        <w:t>compose</w:t>
      </w:r>
      <w:r w:rsidRPr="0023556D">
        <w:rPr>
          <w:rFonts w:eastAsia="Times New Roman" w:cs="Calibri"/>
          <w:b/>
          <w:bCs/>
          <w:color w:val="000000"/>
          <w:sz w:val="16"/>
          <w:szCs w:val="16"/>
          <w:shd w:val="clear" w:color="auto" w:fill="FFFFFF"/>
          <w:lang w:eastAsia="zh-CN"/>
        </w:rPr>
        <w:t xml:space="preserve"> categories such as ‘</w:t>
      </w:r>
      <w:r w:rsidRPr="0023556D">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23556D">
        <w:rPr>
          <w:rFonts w:eastAsia="Times New Roman" w:cs="Calibri"/>
          <w:b/>
          <w:bCs/>
          <w:color w:val="000000"/>
          <w:sz w:val="28"/>
          <w:szCs w:val="28"/>
          <w:u w:val="single"/>
          <w:shd w:val="clear" w:color="auto" w:fill="00FF00"/>
          <w:lang w:eastAsia="zh-CN"/>
        </w:rPr>
        <w:t>stereotypes</w:t>
      </w:r>
      <w:r w:rsidRPr="0023556D">
        <w:rPr>
          <w:rFonts w:eastAsia="Times New Roman" w:cs="Calibri"/>
          <w:b/>
          <w:bCs/>
          <w:color w:val="000000"/>
          <w:sz w:val="28"/>
          <w:szCs w:val="28"/>
          <w:u w:val="single"/>
          <w:shd w:val="clear" w:color="auto" w:fill="FFFFFF"/>
          <w:lang w:eastAsia="zh-CN"/>
        </w:rPr>
        <w:t xml:space="preserve"> and modes of linguistic appropriation </w:t>
      </w:r>
      <w:r w:rsidRPr="0023556D">
        <w:rPr>
          <w:rFonts w:eastAsia="Times New Roman" w:cs="Calibri"/>
          <w:b/>
          <w:bCs/>
          <w:color w:val="000000"/>
          <w:sz w:val="28"/>
          <w:szCs w:val="28"/>
          <w:u w:val="single"/>
          <w:shd w:val="clear" w:color="auto" w:fill="00FF00"/>
          <w:lang w:eastAsia="zh-CN"/>
        </w:rPr>
        <w:t>such as</w:t>
      </w:r>
      <w:r w:rsidRPr="0023556D">
        <w:rPr>
          <w:rFonts w:eastAsia="Times New Roman" w:cs="Calibri"/>
          <w:b/>
          <w:bCs/>
          <w:color w:val="000000"/>
          <w:sz w:val="28"/>
          <w:szCs w:val="28"/>
          <w:u w:val="single"/>
          <w:shd w:val="clear" w:color="auto" w:fill="FFFFFF"/>
          <w:lang w:eastAsia="zh-CN"/>
        </w:rPr>
        <w:t xml:space="preserve"> ‘Mock Spanish’ (Hill 2008), ‘</w:t>
      </w:r>
      <w:r w:rsidRPr="0023556D">
        <w:rPr>
          <w:rFonts w:eastAsia="Times New Roman" w:cs="Calibri"/>
          <w:b/>
          <w:bCs/>
          <w:color w:val="000000"/>
          <w:sz w:val="28"/>
          <w:szCs w:val="28"/>
          <w:u w:val="single"/>
          <w:shd w:val="clear" w:color="auto" w:fill="00FF00"/>
          <w:lang w:eastAsia="zh-CN"/>
        </w:rPr>
        <w:t>Mock Asian’</w:t>
      </w:r>
      <w:r w:rsidRPr="0023556D">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23556D">
        <w:rPr>
          <w:rFonts w:eastAsia="Times New Roman" w:cs="Calibri"/>
          <w:b/>
          <w:bCs/>
          <w:color w:val="000000"/>
          <w:sz w:val="28"/>
          <w:szCs w:val="28"/>
          <w:u w:val="single"/>
          <w:shd w:val="clear" w:color="auto" w:fill="FFFFFF"/>
          <w:lang w:eastAsia="zh-CN"/>
        </w:rPr>
        <w:t>Bucholtz</w:t>
      </w:r>
      <w:proofErr w:type="spellEnd"/>
      <w:r w:rsidRPr="0023556D">
        <w:rPr>
          <w:rFonts w:eastAsia="Times New Roman" w:cs="Calibri"/>
          <w:b/>
          <w:bCs/>
          <w:color w:val="000000"/>
          <w:sz w:val="28"/>
          <w:szCs w:val="28"/>
          <w:u w:val="single"/>
          <w:shd w:val="clear" w:color="auto" w:fill="FFFFFF"/>
          <w:lang w:eastAsia="zh-CN"/>
        </w:rPr>
        <w:t xml:space="preserve"> &amp; Lopez 2011).</w:t>
      </w:r>
      <w:r w:rsidRPr="0023556D">
        <w:rPr>
          <w:rFonts w:eastAsia="Times New Roman" w:cs="Calibri"/>
          <w:b/>
          <w:bCs/>
          <w:color w:val="000000"/>
          <w:sz w:val="16"/>
          <w:szCs w:val="16"/>
          <w:shd w:val="clear" w:color="auto" w:fill="FFFFFF"/>
          <w:lang w:eastAsia="zh-CN"/>
        </w:rPr>
        <w:t xml:space="preserve"> In each of these cases, minute </w:t>
      </w:r>
      <w:r w:rsidRPr="0023556D">
        <w:rPr>
          <w:rFonts w:eastAsia="Times New Roman" w:cs="Calibri"/>
          <w:b/>
          <w:bCs/>
          <w:color w:val="000000"/>
          <w:sz w:val="28"/>
          <w:szCs w:val="28"/>
          <w:u w:val="single"/>
          <w:shd w:val="clear" w:color="auto" w:fill="FFFFFF"/>
          <w:lang w:eastAsia="zh-CN"/>
        </w:rPr>
        <w:t>features of language</w:t>
      </w:r>
      <w:r w:rsidRPr="0023556D">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23556D">
        <w:rPr>
          <w:rFonts w:eastAsia="Times New Roman" w:cs="Calibri"/>
          <w:b/>
          <w:bCs/>
          <w:color w:val="000000"/>
          <w:sz w:val="28"/>
          <w:szCs w:val="28"/>
          <w:u w:val="single"/>
          <w:shd w:val="clear" w:color="auto" w:fill="FFFFFF"/>
          <w:lang w:eastAsia="zh-CN"/>
        </w:rPr>
        <w:t>sets of signs that correspond to racial categories</w:t>
      </w:r>
      <w:r w:rsidRPr="0023556D">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23556D">
        <w:rPr>
          <w:rFonts w:eastAsia="Times New Roman" w:cs="Calibri"/>
          <w:b/>
          <w:bCs/>
          <w:color w:val="000000"/>
          <w:sz w:val="16"/>
          <w:szCs w:val="16"/>
          <w:shd w:val="clear" w:color="auto" w:fill="FFFFFF"/>
          <w:lang w:eastAsia="zh-CN"/>
        </w:rPr>
        <w:t>emblematization</w:t>
      </w:r>
      <w:proofErr w:type="spellEnd"/>
      <w:r w:rsidRPr="0023556D">
        <w:rPr>
          <w:rFonts w:eastAsia="Times New Roman" w:cs="Calibri"/>
          <w:b/>
          <w:bCs/>
          <w:color w:val="000000"/>
          <w:sz w:val="16"/>
          <w:szCs w:val="16"/>
          <w:shd w:val="clear" w:color="auto" w:fill="FFFFFF"/>
          <w:lang w:eastAsia="zh-CN"/>
        </w:rPr>
        <w:t xml:space="preserve">. Moreover, as Lo &amp; Reyes (2009) point out, </w:t>
      </w:r>
      <w:r w:rsidRPr="0023556D">
        <w:rPr>
          <w:rFonts w:eastAsia="Times New Roman" w:cs="Calibri"/>
          <w:b/>
          <w:bCs/>
          <w:color w:val="000000"/>
          <w:sz w:val="28"/>
          <w:szCs w:val="28"/>
          <w:u w:val="single"/>
          <w:shd w:val="clear" w:color="auto" w:fill="FFFFFF"/>
          <w:lang w:eastAsia="zh-CN"/>
        </w:rPr>
        <w:t xml:space="preserve">the imagination of groups such as </w:t>
      </w:r>
      <w:r w:rsidRPr="0023556D">
        <w:rPr>
          <w:rFonts w:eastAsia="Times New Roman" w:cs="Calibri"/>
          <w:b/>
          <w:bCs/>
          <w:color w:val="000000"/>
          <w:sz w:val="28"/>
          <w:szCs w:val="28"/>
          <w:u w:val="single"/>
          <w:shd w:val="clear" w:color="auto" w:fill="00FF00"/>
          <w:lang w:eastAsia="zh-CN"/>
        </w:rPr>
        <w:t>Asian Americans</w:t>
      </w:r>
      <w:r w:rsidRPr="0023556D">
        <w:rPr>
          <w:rFonts w:eastAsia="Times New Roman" w:cs="Calibri"/>
          <w:b/>
          <w:bCs/>
          <w:color w:val="000000"/>
          <w:sz w:val="28"/>
          <w:szCs w:val="28"/>
          <w:u w:val="single"/>
          <w:shd w:val="clear" w:color="auto" w:fill="FFFFFF"/>
          <w:lang w:eastAsia="zh-CN"/>
        </w:rPr>
        <w:t xml:space="preserve"> as </w:t>
      </w:r>
      <w:r w:rsidRPr="0023556D">
        <w:rPr>
          <w:rFonts w:eastAsia="Times New Roman" w:cs="Calibri"/>
          <w:b/>
          <w:bCs/>
          <w:color w:val="000000"/>
          <w:sz w:val="28"/>
          <w:szCs w:val="28"/>
          <w:u w:val="single"/>
          <w:shd w:val="clear" w:color="auto" w:fill="00FF00"/>
          <w:lang w:eastAsia="zh-CN"/>
        </w:rPr>
        <w:t>lack</w:t>
      </w:r>
      <w:r w:rsidRPr="0023556D">
        <w:rPr>
          <w:rFonts w:eastAsia="Times New Roman" w:cs="Calibri"/>
          <w:b/>
          <w:bCs/>
          <w:color w:val="000000"/>
          <w:sz w:val="28"/>
          <w:szCs w:val="28"/>
          <w:u w:val="single"/>
          <w:shd w:val="clear" w:color="auto" w:fill="FFFFFF"/>
          <w:lang w:eastAsia="zh-CN"/>
        </w:rPr>
        <w:t xml:space="preserve">ing a distinctive </w:t>
      </w:r>
      <w:r w:rsidRPr="0023556D">
        <w:rPr>
          <w:rFonts w:eastAsia="Times New Roman" w:cs="Calibri"/>
          <w:b/>
          <w:bCs/>
          <w:color w:val="000000"/>
          <w:sz w:val="28"/>
          <w:szCs w:val="28"/>
          <w:u w:val="single"/>
          <w:shd w:val="clear" w:color="auto" w:fill="00FF00"/>
          <w:lang w:eastAsia="zh-CN"/>
        </w:rPr>
        <w:t>racialized variety of English</w:t>
      </w:r>
      <w:r w:rsidRPr="0023556D">
        <w:rPr>
          <w:rFonts w:eastAsia="Times New Roman" w:cs="Calibri"/>
          <w:b/>
          <w:bCs/>
          <w:color w:val="000000"/>
          <w:sz w:val="28"/>
          <w:szCs w:val="28"/>
          <w:u w:val="single"/>
          <w:shd w:val="clear" w:color="auto" w:fill="FFFFFF"/>
          <w:lang w:eastAsia="zh-CN"/>
        </w:rPr>
        <w:t xml:space="preserve"> analogous to African American English or Chicano English, </w:t>
      </w:r>
      <w:r w:rsidRPr="0023556D">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23556D">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23556D">
        <w:rPr>
          <w:rFonts w:eastAsia="Times New Roman" w:cs="Calibri"/>
          <w:b/>
          <w:bCs/>
          <w:color w:val="000000"/>
          <w:sz w:val="16"/>
          <w:szCs w:val="16"/>
          <w:shd w:val="clear" w:color="auto" w:fill="FFFFFF"/>
          <w:lang w:eastAsia="zh-CN"/>
        </w:rPr>
        <w:t xml:space="preserve">. </w:t>
      </w:r>
      <w:r w:rsidRPr="0023556D">
        <w:rPr>
          <w:rFonts w:eastAsia="Times New Roman" w:cs="Calibri"/>
          <w:b/>
          <w:bCs/>
          <w:color w:val="000000"/>
          <w:sz w:val="28"/>
          <w:szCs w:val="28"/>
          <w:u w:val="single"/>
          <w:shd w:val="clear" w:color="auto" w:fill="FFFFFF"/>
          <w:lang w:eastAsia="zh-CN"/>
        </w:rPr>
        <w:t xml:space="preserve">Specifically, Lo &amp; Reyes argue that </w:t>
      </w:r>
      <w:r w:rsidRPr="0023556D">
        <w:rPr>
          <w:rFonts w:eastAsia="Times New Roman" w:cs="Calibri"/>
          <w:b/>
          <w:bCs/>
          <w:color w:val="000000"/>
          <w:sz w:val="28"/>
          <w:szCs w:val="28"/>
          <w:u w:val="single"/>
          <w:shd w:val="clear" w:color="auto" w:fill="00FF00"/>
          <w:lang w:eastAsia="zh-CN"/>
        </w:rPr>
        <w:t xml:space="preserve">racial ideologies constructing Asian Americans </w:t>
      </w:r>
      <w:r w:rsidRPr="0023556D">
        <w:rPr>
          <w:rFonts w:eastAsia="Times New Roman" w:cs="Calibri"/>
          <w:b/>
          <w:bCs/>
          <w:color w:val="000000"/>
          <w:sz w:val="28"/>
          <w:szCs w:val="28"/>
          <w:u w:val="single"/>
          <w:shd w:val="clear" w:color="auto" w:fill="FFFFFF"/>
          <w:lang w:eastAsia="zh-CN"/>
        </w:rPr>
        <w:t xml:space="preserve">as model minorities who approximate whiteness </w:t>
      </w:r>
      <w:r w:rsidRPr="0023556D">
        <w:rPr>
          <w:rFonts w:eastAsia="Times New Roman" w:cs="Calibri"/>
          <w:b/>
          <w:bCs/>
          <w:color w:val="000000"/>
          <w:sz w:val="28"/>
          <w:szCs w:val="28"/>
          <w:u w:val="single"/>
          <w:shd w:val="clear" w:color="auto" w:fill="00FF00"/>
          <w:lang w:eastAsia="zh-CN"/>
        </w:rPr>
        <w:t xml:space="preserve">are linked to language ideologies </w:t>
      </w:r>
      <w:r w:rsidRPr="0023556D">
        <w:rPr>
          <w:rFonts w:eastAsia="Times New Roman" w:cs="Calibri"/>
          <w:b/>
          <w:bCs/>
          <w:color w:val="000000"/>
          <w:sz w:val="28"/>
          <w:szCs w:val="28"/>
          <w:u w:val="single"/>
          <w:shd w:val="clear" w:color="auto" w:fill="FFFFFF"/>
          <w:lang w:eastAsia="zh-CN"/>
        </w:rPr>
        <w:t>constructing Asian Americans as lacking a racially distinctive variety of English</w:t>
      </w:r>
      <w:r w:rsidRPr="0023556D">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23556D">
        <w:rPr>
          <w:rFonts w:eastAsia="Times New Roman" w:cs="Calibri"/>
          <w:b/>
          <w:bCs/>
          <w:color w:val="000000"/>
          <w:sz w:val="16"/>
          <w:szCs w:val="16"/>
          <w:shd w:val="clear" w:color="auto" w:fill="FFFFFF"/>
          <w:lang w:eastAsia="zh-CN"/>
        </w:rPr>
        <w:t>ching-chong</w:t>
      </w:r>
      <w:proofErr w:type="spellEnd"/>
      <w:r w:rsidRPr="0023556D">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23556D">
        <w:rPr>
          <w:rFonts w:eastAsia="Times New Roman" w:cs="Calibri"/>
          <w:b/>
          <w:bCs/>
          <w:color w:val="000000"/>
          <w:sz w:val="28"/>
          <w:szCs w:val="28"/>
          <w:u w:val="single"/>
          <w:shd w:val="clear" w:color="auto" w:fill="00FF00"/>
          <w:lang w:eastAsia="zh-CN"/>
        </w:rPr>
        <w:t>sustains</w:t>
      </w:r>
      <w:r w:rsidRPr="0023556D">
        <w:rPr>
          <w:rFonts w:eastAsia="Times New Roman" w:cs="Calibri"/>
          <w:b/>
          <w:bCs/>
          <w:color w:val="000000"/>
          <w:sz w:val="16"/>
          <w:szCs w:val="16"/>
          <w:shd w:val="clear" w:color="auto" w:fill="00FF00"/>
          <w:lang w:eastAsia="zh-CN"/>
        </w:rPr>
        <w:t xml:space="preserve"> </w:t>
      </w:r>
      <w:r w:rsidRPr="0023556D">
        <w:rPr>
          <w:rFonts w:eastAsia="Times New Roman" w:cs="Calibri"/>
          <w:b/>
          <w:bCs/>
          <w:color w:val="000000"/>
          <w:sz w:val="28"/>
          <w:szCs w:val="28"/>
          <w:u w:val="single"/>
          <w:shd w:val="clear" w:color="auto" w:fill="00FF00"/>
          <w:lang w:eastAsia="zh-CN"/>
        </w:rPr>
        <w:t>Asian Americans</w:t>
      </w:r>
      <w:r w:rsidRPr="0023556D">
        <w:rPr>
          <w:rFonts w:eastAsia="Times New Roman" w:cs="Calibri"/>
          <w:b/>
          <w:bCs/>
          <w:color w:val="000000"/>
          <w:sz w:val="16"/>
          <w:szCs w:val="16"/>
          <w:shd w:val="clear" w:color="auto" w:fill="00FF00"/>
          <w:lang w:eastAsia="zh-CN"/>
        </w:rPr>
        <w:t xml:space="preserve"> </w:t>
      </w:r>
      <w:r w:rsidRPr="0023556D">
        <w:rPr>
          <w:rFonts w:eastAsia="Times New Roman" w:cs="Calibri"/>
          <w:b/>
          <w:bCs/>
          <w:color w:val="000000"/>
          <w:sz w:val="16"/>
          <w:szCs w:val="16"/>
          <w:shd w:val="clear" w:color="auto" w:fill="FFFFFF"/>
          <w:lang w:eastAsia="zh-CN"/>
        </w:rPr>
        <w:t xml:space="preserve">alternately </w:t>
      </w:r>
      <w:r w:rsidRPr="0023556D">
        <w:rPr>
          <w:rFonts w:eastAsia="Times New Roman" w:cs="Calibri"/>
          <w:b/>
          <w:bCs/>
          <w:color w:val="000000"/>
          <w:sz w:val="28"/>
          <w:szCs w:val="28"/>
          <w:u w:val="single"/>
          <w:shd w:val="clear" w:color="auto" w:fill="00FF00"/>
          <w:lang w:eastAsia="zh-CN"/>
        </w:rPr>
        <w:t xml:space="preserve">as </w:t>
      </w:r>
      <w:r w:rsidRPr="0023556D">
        <w:rPr>
          <w:rFonts w:eastAsia="Times New Roman" w:cs="Calibri"/>
          <w:b/>
          <w:bCs/>
          <w:color w:val="000000"/>
          <w:sz w:val="28"/>
          <w:szCs w:val="28"/>
          <w:u w:val="single"/>
          <w:shd w:val="clear" w:color="auto" w:fill="FFFFFF"/>
          <w:lang w:eastAsia="zh-CN"/>
        </w:rPr>
        <w:t xml:space="preserve">model minorities and </w:t>
      </w:r>
      <w:r w:rsidRPr="0023556D">
        <w:rPr>
          <w:rFonts w:eastAsia="Times New Roman" w:cs="Calibri"/>
          <w:b/>
          <w:bCs/>
          <w:color w:val="000000"/>
          <w:sz w:val="28"/>
          <w:szCs w:val="28"/>
          <w:u w:val="single"/>
          <w:shd w:val="clear" w:color="auto" w:fill="00FF00"/>
          <w:lang w:eastAsia="zh-CN"/>
        </w:rPr>
        <w:t>forever foreigners</w:t>
      </w:r>
      <w:r w:rsidRPr="0023556D">
        <w:rPr>
          <w:rFonts w:eastAsia="Times New Roman" w:cs="Calibri"/>
          <w:b/>
          <w:bCs/>
          <w:color w:val="000000"/>
          <w:sz w:val="28"/>
          <w:szCs w:val="28"/>
          <w:u w:val="single"/>
          <w:shd w:val="clear" w:color="auto" w:fill="FFFFFF"/>
          <w:lang w:eastAsia="zh-CN"/>
        </w:rPr>
        <w:t>. Thus, we must carefully reconsider seemingly ‘distinctive’ and ‘</w:t>
      </w:r>
      <w:proofErr w:type="spellStart"/>
      <w:r w:rsidRPr="0023556D">
        <w:rPr>
          <w:rFonts w:eastAsia="Times New Roman" w:cs="Calibri"/>
          <w:b/>
          <w:bCs/>
          <w:color w:val="000000"/>
          <w:sz w:val="28"/>
          <w:szCs w:val="28"/>
          <w:u w:val="single"/>
          <w:shd w:val="clear" w:color="auto" w:fill="FFFFFF"/>
          <w:lang w:eastAsia="zh-CN"/>
        </w:rPr>
        <w:t>nondistinctive</w:t>
      </w:r>
      <w:proofErr w:type="spellEnd"/>
      <w:r w:rsidRPr="0023556D">
        <w:rPr>
          <w:rFonts w:eastAsia="Times New Roman" w:cs="Calibri"/>
          <w:b/>
          <w:bCs/>
          <w:color w:val="000000"/>
          <w:sz w:val="28"/>
          <w:szCs w:val="28"/>
          <w:u w:val="single"/>
          <w:shd w:val="clear" w:color="auto" w:fill="FFFFFF"/>
          <w:lang w:eastAsia="zh-CN"/>
        </w:rPr>
        <w:t>’ language varieties alike, by analyzing the logics that position particular racial groups and linguistic forms in relation to one another</w:t>
      </w:r>
      <w:r w:rsidRPr="0023556D">
        <w:rPr>
          <w:rFonts w:eastAsia="Times New Roman" w:cs="Calibri"/>
          <w:b/>
          <w:bCs/>
          <w:color w:val="000000"/>
          <w:sz w:val="38"/>
          <w:szCs w:val="38"/>
          <w:u w:val="single"/>
          <w:shd w:val="clear" w:color="auto" w:fill="FFFFFF"/>
          <w:lang w:eastAsia="zh-CN"/>
        </w:rPr>
        <w:t xml:space="preserve">. </w:t>
      </w:r>
      <w:r w:rsidRPr="0023556D">
        <w:rPr>
          <w:rFonts w:eastAsia="Times New Roman" w:cs="Calibri"/>
          <w:color w:val="000000"/>
          <w:sz w:val="18"/>
          <w:szCs w:val="18"/>
          <w:shd w:val="clear" w:color="auto" w:fill="FFFFFF"/>
          <w:lang w:eastAsia="zh-CN"/>
        </w:rPr>
        <w:t xml:space="preserve">That is, no language variety is objectively distinctive or </w:t>
      </w:r>
      <w:proofErr w:type="spellStart"/>
      <w:r w:rsidRPr="0023556D">
        <w:rPr>
          <w:rFonts w:eastAsia="Times New Roman" w:cs="Calibri"/>
          <w:color w:val="000000"/>
          <w:sz w:val="18"/>
          <w:szCs w:val="18"/>
          <w:shd w:val="clear" w:color="auto" w:fill="FFFFFF"/>
          <w:lang w:eastAsia="zh-CN"/>
        </w:rPr>
        <w:t>nondistinctive</w:t>
      </w:r>
      <w:proofErr w:type="spellEnd"/>
      <w:r w:rsidRPr="0023556D">
        <w:rPr>
          <w:rFonts w:eastAsia="Times New Roman" w:cs="Calibri"/>
          <w:color w:val="000000"/>
          <w:sz w:val="18"/>
          <w:szCs w:val="18"/>
          <w:shd w:val="clear" w:color="auto" w:fill="FFFFFF"/>
          <w:lang w:eastAsia="zh-CN"/>
        </w:rPr>
        <w:t xml:space="preserve">, but rather comes to be </w:t>
      </w:r>
      <w:proofErr w:type="spellStart"/>
      <w:r w:rsidRPr="0023556D">
        <w:rPr>
          <w:rFonts w:eastAsia="Times New Roman" w:cs="Calibri"/>
          <w:color w:val="000000"/>
          <w:sz w:val="18"/>
          <w:szCs w:val="18"/>
          <w:shd w:val="clear" w:color="auto" w:fill="FFFFFF"/>
          <w:lang w:eastAsia="zh-CN"/>
        </w:rPr>
        <w:t>enregistered</w:t>
      </w:r>
      <w:proofErr w:type="spellEnd"/>
      <w:r w:rsidRPr="0023556D">
        <w:rPr>
          <w:rFonts w:eastAsia="Times New Roman" w:cs="Calibri"/>
          <w:color w:val="000000"/>
          <w:sz w:val="18"/>
          <w:szCs w:val="18"/>
          <w:shd w:val="clear" w:color="auto" w:fill="FFFFFF"/>
          <w:lang w:eastAsia="zh-CN"/>
        </w:rPr>
        <w:t xml:space="preserve"> as such in particular historical, political, and economic circumstances.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8"/>
          <w:szCs w:val="28"/>
          <w:shd w:val="clear" w:color="auto" w:fill="FFFFFF"/>
          <w:lang w:eastAsia="zh-CN"/>
        </w:rPr>
        <w:lastRenderedPageBreak/>
        <w:t>The 1AC’s translation is linguistic activism that reclaims cultural agency and critiques stereotypes.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spellStart"/>
      <w:r w:rsidRPr="0023556D">
        <w:rPr>
          <w:rFonts w:eastAsia="Times New Roman" w:cs="Calibri"/>
          <w:b/>
          <w:bCs/>
          <w:color w:val="000000"/>
          <w:sz w:val="28"/>
          <w:szCs w:val="28"/>
          <w:shd w:val="clear" w:color="auto" w:fill="FFFFFF"/>
          <w:lang w:eastAsia="zh-CN"/>
        </w:rPr>
        <w:t>Duan</w:t>
      </w:r>
      <w:proofErr w:type="spellEnd"/>
      <w:r w:rsidRPr="0023556D">
        <w:rPr>
          <w:rFonts w:eastAsia="Times New Roman" w:cs="Calibri"/>
          <w:b/>
          <w:bCs/>
          <w:color w:val="000000"/>
          <w:sz w:val="28"/>
          <w:szCs w:val="28"/>
          <w:shd w:val="clear" w:color="auto" w:fill="FFFFFF"/>
          <w:lang w:eastAsia="zh-CN"/>
        </w:rPr>
        <w:t xml:space="preserve"> 15 [Asian] </w:t>
      </w:r>
      <w:proofErr w:type="spellStart"/>
      <w:r w:rsidRPr="0023556D">
        <w:rPr>
          <w:rFonts w:eastAsia="Times New Roman" w:cs="Calibri"/>
          <w:b/>
          <w:bCs/>
          <w:color w:val="000000"/>
          <w:sz w:val="28"/>
          <w:szCs w:val="28"/>
          <w:shd w:val="clear" w:color="auto" w:fill="FFFFFF"/>
          <w:lang w:eastAsia="zh-CN"/>
        </w:rPr>
        <w:t>Duan</w:t>
      </w:r>
      <w:proofErr w:type="spellEnd"/>
      <w:r w:rsidRPr="0023556D">
        <w:rPr>
          <w:rFonts w:eastAsia="Times New Roman" w:cs="Calibri"/>
          <w:b/>
          <w:bCs/>
          <w:color w:val="000000"/>
          <w:sz w:val="28"/>
          <w:szCs w:val="28"/>
          <w:shd w:val="clear" w:color="auto" w:fill="FFFFFF"/>
          <w:lang w:eastAsia="zh-CN"/>
        </w:rPr>
        <w:t xml:space="preserve">, </w:t>
      </w:r>
      <w:proofErr w:type="spellStart"/>
      <w:r w:rsidRPr="0023556D">
        <w:rPr>
          <w:rFonts w:eastAsia="Times New Roman" w:cs="Calibri"/>
          <w:b/>
          <w:bCs/>
          <w:color w:val="000000"/>
          <w:sz w:val="28"/>
          <w:szCs w:val="28"/>
          <w:shd w:val="clear" w:color="auto" w:fill="FFFFFF"/>
          <w:lang w:eastAsia="zh-CN"/>
        </w:rPr>
        <w:t>Carlina</w:t>
      </w:r>
      <w:proofErr w:type="spellEnd"/>
      <w:r w:rsidRPr="0023556D">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23556D">
        <w:rPr>
          <w:rFonts w:eastAsia="Times New Roman" w:cs="Calibri"/>
          <w:b/>
          <w:bCs/>
          <w:color w:val="000000"/>
          <w:sz w:val="28"/>
          <w:szCs w:val="28"/>
          <w:shd w:val="clear" w:color="auto" w:fill="FFFFFF"/>
          <w:lang w:eastAsia="zh-CN"/>
        </w:rPr>
        <w:t>Nato</w:t>
      </w:r>
      <w:proofErr w:type="spellEnd"/>
      <w:proofErr w:type="gramEnd"/>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23556D">
        <w:rPr>
          <w:rFonts w:eastAsia="Times New Roman" w:cs="Calibri"/>
          <w:b/>
          <w:bCs/>
          <w:color w:val="000000"/>
          <w:sz w:val="28"/>
          <w:szCs w:val="28"/>
          <w:u w:val="single"/>
          <w:shd w:val="clear" w:color="auto" w:fill="00FF00"/>
          <w:lang w:eastAsia="zh-CN"/>
        </w:rPr>
        <w:t>the strategic role of translation</w:t>
      </w:r>
      <w:r w:rsidRPr="0023556D">
        <w:rPr>
          <w:rFonts w:eastAsia="Times New Roman" w:cs="Calibri"/>
          <w:b/>
          <w:bCs/>
          <w:color w:val="000000"/>
          <w:sz w:val="16"/>
          <w:szCs w:val="16"/>
          <w:shd w:val="clear" w:color="auto" w:fill="00FF00"/>
          <w:lang w:eastAsia="zh-CN"/>
        </w:rPr>
        <w:t xml:space="preserve"> </w:t>
      </w:r>
      <w:r w:rsidRPr="0023556D">
        <w:rPr>
          <w:rFonts w:eastAsia="Times New Roman" w:cs="Calibri"/>
          <w:b/>
          <w:bCs/>
          <w:color w:val="000000"/>
          <w:sz w:val="28"/>
          <w:szCs w:val="28"/>
          <w:u w:val="single"/>
          <w:shd w:val="clear" w:color="auto" w:fill="00FF00"/>
          <w:lang w:eastAsia="zh-CN"/>
        </w:rPr>
        <w:t xml:space="preserve">as a form of linguistic activism </w:t>
      </w:r>
      <w:r w:rsidRPr="0023556D">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23556D">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23556D">
        <w:rPr>
          <w:rFonts w:eastAsia="Times New Roman" w:cs="Calibri"/>
          <w:b/>
          <w:bCs/>
          <w:color w:val="000000"/>
          <w:sz w:val="16"/>
          <w:szCs w:val="16"/>
          <w:shd w:val="clear" w:color="auto" w:fill="FFFFFF"/>
          <w:lang w:eastAsia="zh-CN"/>
        </w:rPr>
        <w:t xml:space="preserve">” She added, “I think I want to debunk the idea of </w:t>
      </w:r>
      <w:r w:rsidRPr="0023556D">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23556D">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23556D">
        <w:rPr>
          <w:rFonts w:eastAsia="Times New Roman" w:cs="Calibri"/>
          <w:b/>
          <w:bCs/>
          <w:color w:val="000000"/>
          <w:sz w:val="28"/>
          <w:szCs w:val="28"/>
          <w:u w:val="single"/>
          <w:shd w:val="clear" w:color="auto" w:fill="00FF00"/>
          <w:lang w:eastAsia="zh-CN"/>
        </w:rPr>
        <w:t xml:space="preserve">codeswitching </w:t>
      </w:r>
      <w:r w:rsidRPr="0023556D">
        <w:rPr>
          <w:rFonts w:eastAsia="Times New Roman" w:cs="Calibri"/>
          <w:b/>
          <w:bCs/>
          <w:color w:val="000000"/>
          <w:sz w:val="28"/>
          <w:szCs w:val="28"/>
          <w:u w:val="single"/>
          <w:shd w:val="clear" w:color="auto" w:fill="FFFFFF"/>
          <w:lang w:eastAsia="zh-CN"/>
        </w:rPr>
        <w:t xml:space="preserve">— without translation — also more accurately </w:t>
      </w:r>
      <w:r w:rsidRPr="0023556D">
        <w:rPr>
          <w:rFonts w:eastAsia="Times New Roman" w:cs="Calibri"/>
          <w:b/>
          <w:bCs/>
          <w:color w:val="000000"/>
          <w:sz w:val="28"/>
          <w:szCs w:val="28"/>
          <w:u w:val="single"/>
          <w:shd w:val="clear" w:color="auto" w:fill="00FF00"/>
          <w:lang w:eastAsia="zh-CN"/>
        </w:rPr>
        <w:t xml:space="preserve">reflects </w:t>
      </w:r>
      <w:r w:rsidRPr="0023556D">
        <w:rPr>
          <w:rFonts w:eastAsia="Times New Roman" w:cs="Calibri"/>
          <w:b/>
          <w:bCs/>
          <w:color w:val="000000"/>
          <w:sz w:val="28"/>
          <w:szCs w:val="28"/>
          <w:u w:val="single"/>
          <w:shd w:val="clear" w:color="auto" w:fill="FFFFFF"/>
          <w:lang w:eastAsia="zh-CN"/>
        </w:rPr>
        <w:t xml:space="preserve">her personal </w:t>
      </w:r>
      <w:r w:rsidRPr="0023556D">
        <w:rPr>
          <w:rFonts w:eastAsia="Times New Roman" w:cs="Calibri"/>
          <w:b/>
          <w:bCs/>
          <w:color w:val="000000"/>
          <w:sz w:val="28"/>
          <w:szCs w:val="28"/>
          <w:u w:val="single"/>
          <w:shd w:val="clear" w:color="auto" w:fill="00FF00"/>
          <w:lang w:eastAsia="zh-CN"/>
        </w:rPr>
        <w:t>experiences of</w:t>
      </w:r>
      <w:r w:rsidRPr="0023556D">
        <w:rPr>
          <w:rFonts w:eastAsia="Times New Roman" w:cs="Calibri"/>
          <w:b/>
          <w:bCs/>
          <w:color w:val="000000"/>
          <w:sz w:val="28"/>
          <w:szCs w:val="28"/>
          <w:u w:val="single"/>
          <w:shd w:val="clear" w:color="auto" w:fill="FFFFFF"/>
          <w:lang w:eastAsia="zh-CN"/>
        </w:rPr>
        <w:t xml:space="preserve"> cultural and </w:t>
      </w:r>
      <w:r w:rsidRPr="0023556D">
        <w:rPr>
          <w:rFonts w:eastAsia="Times New Roman" w:cs="Calibri"/>
          <w:b/>
          <w:bCs/>
          <w:color w:val="000000"/>
          <w:sz w:val="28"/>
          <w:szCs w:val="28"/>
          <w:u w:val="single"/>
          <w:shd w:val="clear" w:color="auto" w:fill="00FF00"/>
          <w:lang w:eastAsia="zh-CN"/>
        </w:rPr>
        <w:t>linguistic movement.</w:t>
      </w:r>
      <w:r w:rsidRPr="0023556D">
        <w:rPr>
          <w:rFonts w:eastAsia="Times New Roman" w:cs="Calibri"/>
          <w:b/>
          <w:bCs/>
          <w:color w:val="000000"/>
          <w:sz w:val="28"/>
          <w:szCs w:val="28"/>
          <w:u w:val="single"/>
          <w:shd w:val="clear" w:color="auto" w:fill="FFFFFF"/>
          <w:lang w:eastAsia="zh-CN"/>
        </w:rPr>
        <w:t xml:space="preserve"> Hong points out that human </w:t>
      </w:r>
      <w:r w:rsidRPr="0023556D">
        <w:rPr>
          <w:rFonts w:eastAsia="Times New Roman" w:cs="Calibri"/>
          <w:b/>
          <w:bCs/>
          <w:color w:val="000000"/>
          <w:sz w:val="28"/>
          <w:szCs w:val="28"/>
          <w:u w:val="single"/>
          <w:shd w:val="clear" w:color="auto" w:fill="00FF00"/>
          <w:lang w:eastAsia="zh-CN"/>
        </w:rPr>
        <w:t>experiences</w:t>
      </w:r>
      <w:r w:rsidRPr="0023556D">
        <w:rPr>
          <w:rFonts w:eastAsia="Times New Roman" w:cs="Calibri"/>
          <w:b/>
          <w:bCs/>
          <w:color w:val="000000"/>
          <w:sz w:val="28"/>
          <w:szCs w:val="28"/>
          <w:u w:val="single"/>
          <w:shd w:val="clear" w:color="auto" w:fill="FFFFFF"/>
          <w:lang w:eastAsia="zh-CN"/>
        </w:rPr>
        <w:t xml:space="preserve"> and the world of memory, especially </w:t>
      </w:r>
      <w:r w:rsidRPr="0023556D">
        <w:rPr>
          <w:rFonts w:eastAsia="Times New Roman" w:cs="Calibri"/>
          <w:b/>
          <w:bCs/>
          <w:color w:val="000000"/>
          <w:sz w:val="28"/>
          <w:szCs w:val="28"/>
          <w:u w:val="single"/>
          <w:shd w:val="clear" w:color="auto" w:fill="00FF00"/>
          <w:lang w:eastAsia="zh-CN"/>
        </w:rPr>
        <w:t>for bilingual speakers, are “not transparent</w:t>
      </w:r>
      <w:r w:rsidRPr="0023556D">
        <w:rPr>
          <w:rFonts w:eastAsia="Times New Roman" w:cs="Calibri"/>
          <w:b/>
          <w:bCs/>
          <w:color w:val="000000"/>
          <w:sz w:val="28"/>
          <w:szCs w:val="28"/>
          <w:u w:val="single"/>
          <w:shd w:val="clear" w:color="auto" w:fill="FFFFFF"/>
          <w:lang w:eastAsia="zh-CN"/>
        </w:rPr>
        <w:t xml:space="preserve">” — not captured neatly by one language, </w:t>
      </w:r>
      <w:r w:rsidRPr="0023556D">
        <w:rPr>
          <w:rFonts w:eastAsia="Times New Roman" w:cs="Calibri"/>
          <w:b/>
          <w:bCs/>
          <w:color w:val="000000"/>
          <w:sz w:val="28"/>
          <w:szCs w:val="28"/>
          <w:u w:val="single"/>
          <w:shd w:val="clear" w:color="auto" w:fill="00FF00"/>
          <w:lang w:eastAsia="zh-CN"/>
        </w:rPr>
        <w:t>but</w:t>
      </w:r>
      <w:r w:rsidRPr="0023556D">
        <w:rPr>
          <w:rFonts w:eastAsia="Times New Roman" w:cs="Calibri"/>
          <w:b/>
          <w:bCs/>
          <w:color w:val="000000"/>
          <w:sz w:val="28"/>
          <w:szCs w:val="28"/>
          <w:u w:val="single"/>
          <w:shd w:val="clear" w:color="auto" w:fill="FFFFFF"/>
          <w:lang w:eastAsia="zh-CN"/>
        </w:rPr>
        <w:t xml:space="preserve"> rather, “</w:t>
      </w:r>
      <w:r w:rsidRPr="0023556D">
        <w:rPr>
          <w:rFonts w:eastAsia="Times New Roman" w:cs="Calibri"/>
          <w:b/>
          <w:bCs/>
          <w:color w:val="000000"/>
          <w:sz w:val="28"/>
          <w:szCs w:val="28"/>
          <w:u w:val="single"/>
          <w:shd w:val="clear" w:color="auto" w:fill="00FF00"/>
          <w:lang w:eastAsia="zh-CN"/>
        </w:rPr>
        <w:t xml:space="preserve">bisected” by </w:t>
      </w:r>
      <w:r w:rsidRPr="0023556D">
        <w:rPr>
          <w:rFonts w:eastAsia="Times New Roman" w:cs="Calibri"/>
          <w:b/>
          <w:bCs/>
          <w:color w:val="000000"/>
          <w:sz w:val="28"/>
          <w:szCs w:val="28"/>
          <w:u w:val="single"/>
          <w:shd w:val="clear" w:color="auto" w:fill="FFFFFF"/>
          <w:lang w:eastAsia="zh-CN"/>
        </w:rPr>
        <w:t xml:space="preserve">the </w:t>
      </w:r>
      <w:r w:rsidRPr="0023556D">
        <w:rPr>
          <w:rFonts w:eastAsia="Times New Roman" w:cs="Calibri"/>
          <w:b/>
          <w:bCs/>
          <w:color w:val="000000"/>
          <w:sz w:val="28"/>
          <w:szCs w:val="28"/>
          <w:u w:val="single"/>
          <w:shd w:val="clear" w:color="auto" w:fill="00FF00"/>
          <w:lang w:eastAsia="zh-CN"/>
        </w:rPr>
        <w:t>complexities of belonging to two</w:t>
      </w:r>
      <w:r w:rsidRPr="0023556D">
        <w:rPr>
          <w:rFonts w:eastAsia="Times New Roman" w:cs="Calibri"/>
          <w:b/>
          <w:bCs/>
          <w:color w:val="000000"/>
          <w:sz w:val="28"/>
          <w:szCs w:val="28"/>
          <w:u w:val="single"/>
          <w:shd w:val="clear" w:color="auto" w:fill="FFFFFF"/>
          <w:lang w:eastAsia="zh-CN"/>
        </w:rPr>
        <w:t xml:space="preserve"> (or more) </w:t>
      </w:r>
      <w:r w:rsidRPr="0023556D">
        <w:rPr>
          <w:rFonts w:eastAsia="Times New Roman" w:cs="Calibri"/>
          <w:b/>
          <w:bCs/>
          <w:color w:val="000000"/>
          <w:sz w:val="28"/>
          <w:szCs w:val="28"/>
          <w:u w:val="single"/>
          <w:shd w:val="clear" w:color="auto" w:fill="00FF00"/>
          <w:lang w:eastAsia="zh-CN"/>
        </w:rPr>
        <w:t>languages</w:t>
      </w:r>
      <w:r w:rsidRPr="0023556D">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23556D">
        <w:rPr>
          <w:rFonts w:eastAsia="Times New Roman" w:cs="Calibri"/>
          <w:b/>
          <w:bCs/>
          <w:color w:val="000000"/>
          <w:sz w:val="28"/>
          <w:szCs w:val="28"/>
          <w:u w:val="single"/>
          <w:lang w:eastAsia="zh-CN"/>
        </w:rPr>
        <w:t>power.</w:t>
      </w:r>
      <w:r w:rsidRPr="0023556D">
        <w:rPr>
          <w:rFonts w:eastAsia="Times New Roman" w:cs="Calibri"/>
          <w:b/>
          <w:bCs/>
          <w:color w:val="000000"/>
          <w:sz w:val="16"/>
          <w:szCs w:val="16"/>
          <w:lang w:eastAsia="zh-CN"/>
        </w:rPr>
        <w:t xml:space="preserve"> Literary scholar </w:t>
      </w:r>
      <w:proofErr w:type="spellStart"/>
      <w:r w:rsidRPr="0023556D">
        <w:rPr>
          <w:rFonts w:eastAsia="Times New Roman" w:cs="Calibri"/>
          <w:b/>
          <w:bCs/>
          <w:color w:val="000000"/>
          <w:sz w:val="16"/>
          <w:szCs w:val="16"/>
          <w:lang w:eastAsia="zh-CN"/>
        </w:rPr>
        <w:t>Benzi</w:t>
      </w:r>
      <w:proofErr w:type="spellEnd"/>
      <w:r w:rsidRPr="0023556D">
        <w:rPr>
          <w:rFonts w:eastAsia="Times New Roman" w:cs="Calibri"/>
          <w:b/>
          <w:bCs/>
          <w:color w:val="000000"/>
          <w:sz w:val="16"/>
          <w:szCs w:val="16"/>
          <w:lang w:eastAsia="zh-CN"/>
        </w:rPr>
        <w:t xml:space="preserve"> Zhang argues that code-switching makes apparent different levels of cultural knowledge for speaker and reader: </w:t>
      </w:r>
      <w:r w:rsidRPr="0023556D">
        <w:rPr>
          <w:rFonts w:eastAsia="Times New Roman" w:cs="Calibri"/>
          <w:b/>
          <w:bCs/>
          <w:color w:val="000000"/>
          <w:sz w:val="28"/>
          <w:szCs w:val="28"/>
          <w:u w:val="single"/>
          <w:lang w:eastAsia="zh-CN"/>
        </w:rPr>
        <w:t>“[T]</w:t>
      </w:r>
      <w:proofErr w:type="gramStart"/>
      <w:r w:rsidRPr="0023556D">
        <w:rPr>
          <w:rFonts w:eastAsia="Times New Roman" w:cs="Calibri"/>
          <w:b/>
          <w:bCs/>
          <w:color w:val="000000"/>
          <w:sz w:val="28"/>
          <w:szCs w:val="28"/>
          <w:u w:val="single"/>
          <w:lang w:eastAsia="zh-CN"/>
        </w:rPr>
        <w:t>he</w:t>
      </w:r>
      <w:proofErr w:type="gramEnd"/>
      <w:r w:rsidRPr="0023556D">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23556D">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23556D">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23556D">
        <w:rPr>
          <w:rFonts w:eastAsia="Times New Roman" w:cs="Calibri"/>
          <w:b/>
          <w:bCs/>
          <w:color w:val="000000"/>
          <w:sz w:val="28"/>
          <w:szCs w:val="28"/>
          <w:u w:val="single"/>
          <w:shd w:val="clear" w:color="auto" w:fill="FFFFFF"/>
          <w:lang w:eastAsia="zh-CN"/>
        </w:rPr>
        <w:t>she uses code-switching to reflect her speaker’s lived experiences of Korean-American identity, grappling with multiple languages and cultural codes</w:t>
      </w:r>
      <w:r w:rsidRPr="0023556D">
        <w:rPr>
          <w:rFonts w:eastAsia="Times New Roman" w:cs="Calibri"/>
          <w:b/>
          <w:bCs/>
          <w:color w:val="000000"/>
          <w:sz w:val="16"/>
          <w:szCs w:val="16"/>
          <w:shd w:val="clear" w:color="auto" w:fill="FFFFFF"/>
          <w:lang w:eastAsia="zh-CN"/>
        </w:rPr>
        <w:t>. In “An Introduction to Chinese-American and Japanese American Literatures,” Jeffrey Chan et al. writes, “</w:t>
      </w:r>
      <w:r w:rsidRPr="0023556D">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w:t>
      </w:r>
      <w:proofErr w:type="spellStart"/>
      <w:r w:rsidRPr="0023556D">
        <w:rPr>
          <w:rFonts w:eastAsia="Times New Roman" w:cs="Calibri"/>
          <w:b/>
          <w:bCs/>
          <w:color w:val="000000"/>
          <w:sz w:val="28"/>
          <w:szCs w:val="28"/>
          <w:u w:val="single"/>
          <w:shd w:val="clear" w:color="auto" w:fill="FFFFFF"/>
          <w:lang w:eastAsia="zh-CN"/>
        </w:rPr>
        <w:t>qtd</w:t>
      </w:r>
      <w:proofErr w:type="spellEnd"/>
      <w:r w:rsidRPr="0023556D">
        <w:rPr>
          <w:rFonts w:eastAsia="Times New Roman" w:cs="Calibri"/>
          <w:b/>
          <w:bCs/>
          <w:color w:val="000000"/>
          <w:sz w:val="28"/>
          <w:szCs w:val="28"/>
          <w:u w:val="single"/>
          <w:shd w:val="clear" w:color="auto" w:fill="FFFFFF"/>
          <w:lang w:eastAsia="zh-CN"/>
        </w:rPr>
        <w:t>. Zhang 137</w:t>
      </w:r>
      <w:r w:rsidRPr="0023556D">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23556D">
        <w:rPr>
          <w:rFonts w:eastAsia="Times New Roman" w:cs="Calibri"/>
          <w:b/>
          <w:bCs/>
          <w:color w:val="000000"/>
          <w:sz w:val="28"/>
          <w:szCs w:val="28"/>
          <w:u w:val="single"/>
          <w:shd w:val="clear" w:color="auto" w:fill="FFFFFF"/>
          <w:lang w:eastAsia="zh-CN"/>
        </w:rPr>
        <w:t xml:space="preserve">Thus, the poems not only </w:t>
      </w:r>
      <w:r w:rsidRPr="0023556D">
        <w:rPr>
          <w:rFonts w:eastAsia="Times New Roman" w:cs="Calibri"/>
          <w:b/>
          <w:bCs/>
          <w:color w:val="000000"/>
          <w:sz w:val="28"/>
          <w:szCs w:val="28"/>
          <w:u w:val="single"/>
          <w:shd w:val="clear" w:color="auto" w:fill="00FF00"/>
          <w:lang w:eastAsia="zh-CN"/>
        </w:rPr>
        <w:t xml:space="preserve">act as </w:t>
      </w:r>
      <w:r w:rsidRPr="0023556D">
        <w:rPr>
          <w:rFonts w:eastAsia="Times New Roman" w:cs="Calibri"/>
          <w:b/>
          <w:bCs/>
          <w:color w:val="000000"/>
          <w:sz w:val="28"/>
          <w:szCs w:val="28"/>
          <w:u w:val="single"/>
          <w:shd w:val="clear" w:color="auto" w:fill="FFFFFF"/>
          <w:lang w:eastAsia="zh-CN"/>
        </w:rPr>
        <w:t xml:space="preserve">social </w:t>
      </w:r>
      <w:r w:rsidRPr="0023556D">
        <w:rPr>
          <w:rFonts w:eastAsia="Times New Roman" w:cs="Calibri"/>
          <w:b/>
          <w:bCs/>
          <w:color w:val="000000"/>
          <w:sz w:val="28"/>
          <w:szCs w:val="28"/>
          <w:u w:val="single"/>
          <w:shd w:val="clear" w:color="auto" w:fill="00FF00"/>
          <w:lang w:eastAsia="zh-CN"/>
        </w:rPr>
        <w:t>critique of exoticization</w:t>
      </w:r>
      <w:r w:rsidRPr="0023556D">
        <w:rPr>
          <w:rFonts w:eastAsia="Times New Roman" w:cs="Calibri"/>
          <w:b/>
          <w:bCs/>
          <w:color w:val="000000"/>
          <w:sz w:val="28"/>
          <w:szCs w:val="28"/>
          <w:u w:val="single"/>
          <w:shd w:val="clear" w:color="auto" w:fill="FFFFFF"/>
          <w:lang w:eastAsia="zh-CN"/>
        </w:rPr>
        <w:t xml:space="preserve">, but further inhabit the embodied experiences of Korean-American female identities living </w:t>
      </w:r>
      <w:r w:rsidRPr="0023556D">
        <w:rPr>
          <w:rFonts w:eastAsia="Times New Roman" w:cs="Calibri"/>
          <w:b/>
          <w:bCs/>
          <w:color w:val="000000"/>
          <w:sz w:val="28"/>
          <w:szCs w:val="28"/>
          <w:u w:val="single"/>
          <w:shd w:val="clear" w:color="auto" w:fill="FFFFFF"/>
          <w:lang w:eastAsia="zh-CN"/>
        </w:rPr>
        <w:lastRenderedPageBreak/>
        <w:t>in the U.S. — which, as Hong reveals, are complicated experiences of rage, agency, celebration, and shifting power dynamics</w:t>
      </w:r>
      <w:r w:rsidRPr="0023556D">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23556D">
        <w:rPr>
          <w:rFonts w:eastAsia="Times New Roman" w:cs="Calibri"/>
          <w:b/>
          <w:bCs/>
          <w:color w:val="000000"/>
          <w:sz w:val="16"/>
          <w:szCs w:val="16"/>
          <w:shd w:val="clear" w:color="auto" w:fill="FFFFFF"/>
          <w:lang w:eastAsia="zh-CN"/>
        </w:rPr>
        <w:t>Mo’um</w:t>
      </w:r>
      <w:proofErr w:type="spellEnd"/>
      <w:r w:rsidRPr="0023556D">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23556D">
        <w:rPr>
          <w:rFonts w:eastAsia="Times New Roman" w:cs="Calibri"/>
          <w:b/>
          <w:bCs/>
          <w:color w:val="000000"/>
          <w:sz w:val="28"/>
          <w:szCs w:val="28"/>
          <w:u w:val="single"/>
          <w:shd w:val="clear" w:color="auto" w:fill="FFFFFF"/>
          <w:lang w:eastAsia="zh-CN"/>
        </w:rPr>
        <w:t xml:space="preserve">According to Clausen, Hong’s work with </w:t>
      </w:r>
      <w:r w:rsidRPr="0023556D">
        <w:rPr>
          <w:rFonts w:eastAsia="Times New Roman" w:cs="Calibri"/>
          <w:b/>
          <w:bCs/>
          <w:color w:val="000000"/>
          <w:sz w:val="28"/>
          <w:szCs w:val="28"/>
          <w:u w:val="single"/>
          <w:shd w:val="clear" w:color="auto" w:fill="00FF00"/>
          <w:lang w:eastAsia="zh-CN"/>
        </w:rPr>
        <w:t xml:space="preserve">code-switching </w:t>
      </w:r>
      <w:r w:rsidRPr="0023556D">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23556D">
        <w:rPr>
          <w:rFonts w:eastAsia="Times New Roman" w:cs="Calibri"/>
          <w:b/>
          <w:bCs/>
          <w:color w:val="000000"/>
          <w:sz w:val="28"/>
          <w:szCs w:val="28"/>
          <w:u w:val="single"/>
          <w:shd w:val="clear" w:color="auto" w:fill="00FF00"/>
          <w:lang w:eastAsia="zh-CN"/>
        </w:rPr>
        <w:t>dismantl</w:t>
      </w:r>
      <w:r w:rsidRPr="0023556D">
        <w:rPr>
          <w:rFonts w:eastAsia="Times New Roman" w:cs="Calibri"/>
          <w:b/>
          <w:bCs/>
          <w:color w:val="000000"/>
          <w:sz w:val="28"/>
          <w:szCs w:val="28"/>
          <w:u w:val="single"/>
          <w:shd w:val="clear" w:color="auto" w:fill="FFFFFF"/>
          <w:lang w:eastAsia="zh-CN"/>
        </w:rPr>
        <w:t xml:space="preserve">ing </w:t>
      </w:r>
      <w:r w:rsidRPr="0023556D">
        <w:rPr>
          <w:rFonts w:eastAsia="Times New Roman" w:cs="Calibri"/>
          <w:b/>
          <w:bCs/>
          <w:color w:val="000000"/>
          <w:sz w:val="28"/>
          <w:szCs w:val="28"/>
          <w:u w:val="single"/>
          <w:shd w:val="clear" w:color="auto" w:fill="00FF00"/>
          <w:lang w:eastAsia="zh-CN"/>
        </w:rPr>
        <w:t>what a reader</w:t>
      </w:r>
      <w:r w:rsidRPr="0023556D">
        <w:rPr>
          <w:rFonts w:eastAsia="Times New Roman" w:cs="Calibri"/>
          <w:b/>
          <w:bCs/>
          <w:color w:val="000000"/>
          <w:sz w:val="28"/>
          <w:szCs w:val="28"/>
          <w:u w:val="single"/>
          <w:shd w:val="clear" w:color="auto" w:fill="FFFFFF"/>
          <w:lang w:eastAsia="zh-CN"/>
        </w:rPr>
        <w:t xml:space="preserve"> may </w:t>
      </w:r>
      <w:r w:rsidRPr="0023556D">
        <w:rPr>
          <w:rFonts w:eastAsia="Times New Roman" w:cs="Calibri"/>
          <w:b/>
          <w:bCs/>
          <w:color w:val="000000"/>
          <w:sz w:val="28"/>
          <w:szCs w:val="28"/>
          <w:u w:val="single"/>
          <w:shd w:val="clear" w:color="auto" w:fill="00FF00"/>
          <w:lang w:eastAsia="zh-CN"/>
        </w:rPr>
        <w:t>expect</w:t>
      </w:r>
      <w:r w:rsidRPr="0023556D">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23556D">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3556D">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23556D">
        <w:rPr>
          <w:rFonts w:eastAsia="Times New Roman" w:cs="Calibri"/>
          <w:b/>
          <w:bCs/>
          <w:color w:val="000000"/>
          <w:sz w:val="16"/>
          <w:szCs w:val="16"/>
          <w:shd w:val="clear" w:color="auto" w:fill="FFFFFF"/>
          <w:lang w:eastAsia="zh-CN"/>
        </w:rPr>
        <w:t xml:space="preserve"> </w:t>
      </w:r>
      <w:r w:rsidRPr="0023556D">
        <w:rPr>
          <w:rFonts w:eastAsia="Times New Roman" w:cs="Calibri"/>
          <w:b/>
          <w:bCs/>
          <w:color w:val="000000"/>
          <w:sz w:val="28"/>
          <w:szCs w:val="28"/>
          <w:u w:val="single"/>
          <w:shd w:val="clear" w:color="auto" w:fill="00FF00"/>
          <w:lang w:eastAsia="zh-CN"/>
        </w:rPr>
        <w:t>Rather than</w:t>
      </w:r>
      <w:r w:rsidRPr="0023556D">
        <w:rPr>
          <w:rFonts w:eastAsia="Times New Roman" w:cs="Calibri"/>
          <w:b/>
          <w:bCs/>
          <w:color w:val="000000"/>
          <w:sz w:val="28"/>
          <w:szCs w:val="28"/>
          <w:u w:val="single"/>
          <w:shd w:val="clear" w:color="auto" w:fill="FFFFFF"/>
          <w:lang w:eastAsia="zh-CN"/>
        </w:rPr>
        <w:t xml:space="preserve"> allow </w:t>
      </w:r>
      <w:r w:rsidRPr="0023556D">
        <w:rPr>
          <w:rFonts w:eastAsia="Times New Roman" w:cs="Calibri"/>
          <w:b/>
          <w:bCs/>
          <w:color w:val="000000"/>
          <w:sz w:val="28"/>
          <w:szCs w:val="28"/>
          <w:u w:val="single"/>
          <w:shd w:val="clear" w:color="auto" w:fill="00FF00"/>
          <w:lang w:eastAsia="zh-CN"/>
        </w:rPr>
        <w:t>others to shape her identity</w:t>
      </w:r>
      <w:r w:rsidRPr="0023556D">
        <w:rPr>
          <w:rFonts w:eastAsia="Times New Roman" w:cs="Calibri"/>
          <w:b/>
          <w:bCs/>
          <w:color w:val="000000"/>
          <w:sz w:val="28"/>
          <w:szCs w:val="28"/>
          <w:u w:val="single"/>
          <w:shd w:val="clear" w:color="auto" w:fill="FFFFFF"/>
          <w:lang w:eastAsia="zh-CN"/>
        </w:rPr>
        <w:t xml:space="preserve"> for her, </w:t>
      </w:r>
      <w:r w:rsidRPr="0023556D">
        <w:rPr>
          <w:rFonts w:eastAsia="Times New Roman" w:cs="Calibri"/>
          <w:b/>
          <w:bCs/>
          <w:color w:val="000000"/>
          <w:sz w:val="28"/>
          <w:szCs w:val="28"/>
          <w:u w:val="single"/>
          <w:shd w:val="clear" w:color="auto" w:fill="00FF00"/>
          <w:lang w:eastAsia="zh-CN"/>
        </w:rPr>
        <w:t>she remains dominant in shaping her identity — and</w:t>
      </w:r>
      <w:r w:rsidRPr="0023556D">
        <w:rPr>
          <w:rFonts w:eastAsia="Times New Roman" w:cs="Calibri"/>
          <w:b/>
          <w:bCs/>
          <w:color w:val="000000"/>
          <w:sz w:val="28"/>
          <w:szCs w:val="28"/>
          <w:u w:val="single"/>
          <w:shd w:val="clear" w:color="auto" w:fill="FFFFFF"/>
          <w:lang w:eastAsia="zh-CN"/>
        </w:rPr>
        <w:t xml:space="preserve"> her </w:t>
      </w:r>
      <w:r w:rsidRPr="0023556D">
        <w:rPr>
          <w:rFonts w:eastAsia="Times New Roman" w:cs="Calibri"/>
          <w:b/>
          <w:bCs/>
          <w:color w:val="000000"/>
          <w:sz w:val="28"/>
          <w:szCs w:val="28"/>
          <w:u w:val="single"/>
          <w:shd w:val="clear" w:color="auto" w:fill="00FF00"/>
          <w:lang w:eastAsia="zh-CN"/>
        </w:rPr>
        <w:t xml:space="preserve">agency </w:t>
      </w:r>
      <w:r w:rsidRPr="0023556D">
        <w:rPr>
          <w:rFonts w:eastAsia="Times New Roman" w:cs="Calibri"/>
          <w:b/>
          <w:bCs/>
          <w:color w:val="000000"/>
          <w:sz w:val="28"/>
          <w:szCs w:val="28"/>
          <w:u w:val="single"/>
          <w:shd w:val="clear" w:color="auto" w:fill="FFFFFF"/>
          <w:lang w:eastAsia="zh-CN"/>
        </w:rPr>
        <w:t>— for herself.</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8"/>
          <w:szCs w:val="28"/>
          <w:shd w:val="clear" w:color="auto" w:fill="FFFFFF"/>
          <w:lang w:eastAsia="zh-CN"/>
        </w:rPr>
        <w:t xml:space="preserve">The 1AC embodies the oppressor and </w:t>
      </w:r>
      <w:proofErr w:type="spellStart"/>
      <w:r w:rsidRPr="0023556D">
        <w:rPr>
          <w:rFonts w:eastAsia="Times New Roman" w:cs="Calibri"/>
          <w:b/>
          <w:bCs/>
          <w:color w:val="000000"/>
          <w:sz w:val="28"/>
          <w:szCs w:val="28"/>
          <w:shd w:val="clear" w:color="auto" w:fill="FFFFFF"/>
          <w:lang w:eastAsia="zh-CN"/>
        </w:rPr>
        <w:t>weaponizes</w:t>
      </w:r>
      <w:proofErr w:type="spellEnd"/>
      <w:r w:rsidRPr="0023556D">
        <w:rPr>
          <w:rFonts w:eastAsia="Times New Roman" w:cs="Calibri"/>
          <w:b/>
          <w:bCs/>
          <w:color w:val="000000"/>
          <w:sz w:val="28"/>
          <w:szCs w:val="28"/>
          <w:shd w:val="clear" w:color="auto" w:fill="FFFFFF"/>
          <w:lang w:eastAsia="zh-CN"/>
        </w:rPr>
        <w:t xml:space="preserve"> language to rupture debate through </w:t>
      </w:r>
      <w:r w:rsidRPr="0023556D">
        <w:rPr>
          <w:rFonts w:eastAsia="Times New Roman" w:cs="Calibri"/>
          <w:b/>
          <w:bCs/>
          <w:color w:val="000000"/>
          <w:sz w:val="28"/>
          <w:szCs w:val="28"/>
          <w:u w:val="single"/>
          <w:shd w:val="clear" w:color="auto" w:fill="FFFFFF"/>
          <w:lang w:eastAsia="zh-CN"/>
        </w:rPr>
        <w:t>radical mimicry</w:t>
      </w:r>
      <w:r w:rsidRPr="0023556D">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gramStart"/>
      <w:r w:rsidRPr="0023556D">
        <w:rPr>
          <w:rFonts w:eastAsia="Times New Roman" w:cs="Calibri"/>
          <w:b/>
          <w:bCs/>
          <w:color w:val="000000"/>
          <w:sz w:val="28"/>
          <w:szCs w:val="28"/>
          <w:shd w:val="clear" w:color="auto" w:fill="FFFFFF"/>
          <w:lang w:eastAsia="zh-CN"/>
        </w:rPr>
        <w:t>exercise</w:t>
      </w:r>
      <w:proofErr w:type="gramEnd"/>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spellStart"/>
      <w:r w:rsidRPr="0023556D">
        <w:rPr>
          <w:rFonts w:eastAsia="Times New Roman" w:cs="Calibri"/>
          <w:b/>
          <w:bCs/>
          <w:color w:val="000000"/>
          <w:sz w:val="28"/>
          <w:szCs w:val="28"/>
          <w:shd w:val="clear" w:color="auto" w:fill="FFFFFF"/>
          <w:lang w:eastAsia="zh-CN"/>
        </w:rPr>
        <w:t>Conquergood</w:t>
      </w:r>
      <w:proofErr w:type="spellEnd"/>
      <w:r w:rsidRPr="0023556D">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23556D">
        <w:rPr>
          <w:rFonts w:eastAsia="Times New Roman" w:cs="Calibri"/>
          <w:b/>
          <w:bCs/>
          <w:color w:val="000000"/>
          <w:sz w:val="28"/>
          <w:szCs w:val="28"/>
          <w:shd w:val="clear" w:color="auto" w:fill="FFFFFF"/>
          <w:lang w:eastAsia="zh-CN"/>
        </w:rPr>
        <w:t>Conquergood</w:t>
      </w:r>
      <w:proofErr w:type="spellEnd"/>
      <w:r w:rsidRPr="0023556D">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23556D">
          <w:rPr>
            <w:rFonts w:eastAsia="Times New Roman" w:cs="Calibri"/>
            <w:b/>
            <w:bCs/>
            <w:color w:val="1155CC"/>
            <w:sz w:val="28"/>
            <w:szCs w:val="28"/>
            <w:u w:val="single"/>
            <w:shd w:val="clear" w:color="auto" w:fill="FFFFFF"/>
            <w:lang w:eastAsia="zh-CN"/>
          </w:rPr>
          <w:t>The MIT Press</w:t>
        </w:r>
      </w:hyperlink>
      <w:r w:rsidRPr="0023556D">
        <w:rPr>
          <w:rFonts w:eastAsia="Times New Roman" w:cs="Calibri"/>
          <w:b/>
          <w:bCs/>
          <w:color w:val="000000"/>
          <w:sz w:val="28"/>
          <w:szCs w:val="28"/>
          <w:shd w:val="clear" w:color="auto" w:fill="FFFFFF"/>
          <w:lang w:eastAsia="zh-CN"/>
        </w:rPr>
        <w:t xml:space="preserve"> SJDH</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23556D">
        <w:rPr>
          <w:rFonts w:eastAsia="Times New Roman" w:cs="Calibri"/>
          <w:b/>
          <w:bCs/>
          <w:color w:val="000000"/>
          <w:sz w:val="8"/>
          <w:szCs w:val="8"/>
          <w:shd w:val="clear" w:color="auto" w:fill="FFFFFF"/>
          <w:lang w:eastAsia="zh-CN"/>
        </w:rPr>
        <w:t>ing</w:t>
      </w:r>
      <w:proofErr w:type="spellEnd"/>
      <w:r w:rsidRPr="0023556D">
        <w:rPr>
          <w:rFonts w:eastAsia="Times New Roman" w:cs="Calibri"/>
          <w:b/>
          <w:bCs/>
          <w:color w:val="000000"/>
          <w:sz w:val="8"/>
          <w:szCs w:val="8"/>
          <w:shd w:val="clear" w:color="auto" w:fill="FFFFFF"/>
          <w:lang w:eastAsia="zh-CN"/>
        </w:rPr>
        <w:t xml:space="preserve"> but he </w:t>
      </w:r>
      <w:proofErr w:type="spellStart"/>
      <w:r w:rsidRPr="0023556D">
        <w:rPr>
          <w:rFonts w:eastAsia="Times New Roman" w:cs="Calibri"/>
          <w:b/>
          <w:bCs/>
          <w:color w:val="000000"/>
          <w:sz w:val="8"/>
          <w:szCs w:val="8"/>
          <w:shd w:val="clear" w:color="auto" w:fill="FFFFFF"/>
          <w:lang w:eastAsia="zh-CN"/>
        </w:rPr>
        <w:t>sho</w:t>
      </w:r>
      <w:proofErr w:type="spellEnd"/>
      <w:r w:rsidRPr="0023556D">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23556D">
        <w:rPr>
          <w:rFonts w:eastAsia="Times New Roman" w:cs="Calibri"/>
          <w:b/>
          <w:bCs/>
          <w:color w:val="000000"/>
          <w:sz w:val="28"/>
          <w:szCs w:val="28"/>
          <w:u w:val="single"/>
          <w:shd w:val="clear" w:color="auto" w:fill="FFFFFF"/>
          <w:lang w:eastAsia="zh-CN"/>
        </w:rPr>
        <w:t>Aware of the white man's drive to objectify, control, and grasp as a way of know</w:t>
      </w:r>
      <w:r w:rsidRPr="0023556D">
        <w:rPr>
          <w:rFonts w:eastAsia="Times New Roman" w:cs="Calibri"/>
          <w:b/>
          <w:bCs/>
          <w:color w:val="000000"/>
          <w:sz w:val="28"/>
          <w:szCs w:val="28"/>
          <w:u w:val="single"/>
          <w:lang w:eastAsia="zh-CN"/>
        </w:rPr>
        <w:t>ing, subordinate people cunningly set a text, a decoy, outside the door to lure him away from "</w:t>
      </w:r>
      <w:proofErr w:type="spellStart"/>
      <w:r w:rsidRPr="0023556D">
        <w:rPr>
          <w:rFonts w:eastAsia="Times New Roman" w:cs="Calibri"/>
          <w:b/>
          <w:bCs/>
          <w:color w:val="000000"/>
          <w:sz w:val="28"/>
          <w:szCs w:val="28"/>
          <w:u w:val="single"/>
          <w:lang w:eastAsia="zh-CN"/>
        </w:rPr>
        <w:t>homeplace</w:t>
      </w:r>
      <w:proofErr w:type="spellEnd"/>
      <w:r w:rsidRPr="0023556D">
        <w:rPr>
          <w:rFonts w:eastAsia="Times New Roman" w:cs="Calibri"/>
          <w:b/>
          <w:bCs/>
          <w:color w:val="000000"/>
          <w:sz w:val="28"/>
          <w:szCs w:val="28"/>
          <w:u w:val="single"/>
          <w:lang w:eastAsia="zh-CN"/>
        </w:rPr>
        <w:t>" where subjugated but empowering truths and survival secre</w:t>
      </w:r>
      <w:r w:rsidRPr="0023556D">
        <w:rPr>
          <w:rFonts w:eastAsia="Times New Roman" w:cs="Calibri"/>
          <w:b/>
          <w:bCs/>
          <w:color w:val="000000"/>
          <w:sz w:val="28"/>
          <w:szCs w:val="28"/>
          <w:u w:val="single"/>
          <w:shd w:val="clear" w:color="auto" w:fill="FFFFFF"/>
          <w:lang w:eastAsia="zh-CN"/>
        </w:rPr>
        <w:t>ts are sheltered</w:t>
      </w:r>
      <w:r w:rsidRPr="0023556D">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23556D">
        <w:rPr>
          <w:rFonts w:eastAsia="Times New Roman" w:cs="Calibri"/>
          <w:b/>
          <w:bCs/>
          <w:color w:val="000000"/>
          <w:sz w:val="8"/>
          <w:szCs w:val="8"/>
          <w:shd w:val="clear" w:color="auto" w:fill="FFFFFF"/>
          <w:lang w:eastAsia="zh-CN"/>
        </w:rPr>
        <w:t>performatively</w:t>
      </w:r>
      <w:proofErr w:type="spellEnd"/>
      <w:r w:rsidRPr="0023556D">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23556D">
        <w:rPr>
          <w:rFonts w:eastAsia="Times New Roman" w:cs="Calibri"/>
          <w:b/>
          <w:bCs/>
          <w:color w:val="000000"/>
          <w:sz w:val="28"/>
          <w:szCs w:val="28"/>
          <w:u w:val="single"/>
          <w:shd w:val="clear" w:color="auto" w:fill="FFFFFF"/>
          <w:lang w:eastAsia="zh-CN"/>
        </w:rPr>
        <w:t xml:space="preserve">: "then I'll say my say and sing my song." </w:t>
      </w:r>
      <w:r w:rsidRPr="0023556D">
        <w:rPr>
          <w:rFonts w:eastAsia="Times New Roman" w:cs="Calibri"/>
          <w:b/>
          <w:bCs/>
          <w:color w:val="000000"/>
          <w:sz w:val="28"/>
          <w:szCs w:val="28"/>
          <w:u w:val="single"/>
          <w:shd w:val="clear" w:color="auto" w:fill="00FF00"/>
          <w:lang w:eastAsia="zh-CN"/>
        </w:rPr>
        <w:t>By mimicking</w:t>
      </w:r>
      <w:r w:rsidRPr="0023556D">
        <w:rPr>
          <w:rFonts w:eastAsia="Times New Roman" w:cs="Calibri"/>
          <w:b/>
          <w:bCs/>
          <w:color w:val="000000"/>
          <w:sz w:val="28"/>
          <w:szCs w:val="28"/>
          <w:u w:val="single"/>
          <w:shd w:val="clear" w:color="auto" w:fill="FFFFFF"/>
          <w:lang w:eastAsia="zh-CN"/>
        </w:rPr>
        <w:t xml:space="preserve"> the reifying textualism of dominant knowledge regimes, </w:t>
      </w:r>
      <w:r w:rsidRPr="0023556D">
        <w:rPr>
          <w:rFonts w:eastAsia="Times New Roman" w:cs="Calibri"/>
          <w:b/>
          <w:bCs/>
          <w:color w:val="000000"/>
          <w:sz w:val="28"/>
          <w:szCs w:val="28"/>
          <w:u w:val="single"/>
          <w:shd w:val="clear" w:color="auto" w:fill="00FF00"/>
          <w:lang w:eastAsia="zh-CN"/>
        </w:rPr>
        <w:t xml:space="preserve">subordinate people can deflect </w:t>
      </w:r>
      <w:r w:rsidRPr="0023556D">
        <w:rPr>
          <w:rFonts w:eastAsia="Times New Roman" w:cs="Calibri"/>
          <w:b/>
          <w:bCs/>
          <w:color w:val="000000"/>
          <w:sz w:val="28"/>
          <w:szCs w:val="28"/>
          <w:u w:val="single"/>
          <w:shd w:val="clear" w:color="auto" w:fill="FFFFFF"/>
          <w:lang w:eastAsia="zh-CN"/>
        </w:rPr>
        <w:t xml:space="preserve">its invasive </w:t>
      </w:r>
      <w:r w:rsidRPr="0023556D">
        <w:rPr>
          <w:rFonts w:eastAsia="Times New Roman" w:cs="Calibri"/>
          <w:b/>
          <w:bCs/>
          <w:color w:val="000000"/>
          <w:sz w:val="28"/>
          <w:szCs w:val="28"/>
          <w:u w:val="single"/>
          <w:shd w:val="clear" w:color="auto" w:fill="00FF00"/>
          <w:lang w:eastAsia="zh-CN"/>
        </w:rPr>
        <w:t xml:space="preserve">power. This mimicry </w:t>
      </w:r>
      <w:r w:rsidRPr="0023556D">
        <w:rPr>
          <w:rFonts w:eastAsia="Times New Roman" w:cs="Calibri"/>
          <w:b/>
          <w:bCs/>
          <w:color w:val="000000"/>
          <w:sz w:val="28"/>
          <w:szCs w:val="28"/>
          <w:u w:val="single"/>
          <w:shd w:val="clear" w:color="auto" w:fill="FFFFFF"/>
          <w:lang w:eastAsia="zh-CN"/>
        </w:rPr>
        <w:t xml:space="preserve">of textualism </w:t>
      </w:r>
      <w:r w:rsidRPr="0023556D">
        <w:rPr>
          <w:rFonts w:eastAsia="Times New Roman" w:cs="Calibri"/>
          <w:b/>
          <w:bCs/>
          <w:color w:val="000000"/>
          <w:sz w:val="28"/>
          <w:szCs w:val="28"/>
          <w:u w:val="single"/>
          <w:shd w:val="clear" w:color="auto" w:fill="00FF00"/>
          <w:lang w:eastAsia="zh-CN"/>
        </w:rPr>
        <w:t>is a</w:t>
      </w:r>
      <w:r w:rsidRPr="0023556D">
        <w:rPr>
          <w:rFonts w:eastAsia="Times New Roman" w:cs="Calibri"/>
          <w:b/>
          <w:bCs/>
          <w:color w:val="000000"/>
          <w:sz w:val="28"/>
          <w:szCs w:val="28"/>
          <w:u w:val="single"/>
          <w:shd w:val="clear" w:color="auto" w:fill="FFFFFF"/>
          <w:lang w:eastAsia="zh-CN"/>
        </w:rPr>
        <w:t xml:space="preserve"> complex </w:t>
      </w:r>
      <w:r w:rsidRPr="0023556D">
        <w:rPr>
          <w:rFonts w:eastAsia="Times New Roman" w:cs="Calibri"/>
          <w:b/>
          <w:bCs/>
          <w:color w:val="000000"/>
          <w:sz w:val="28"/>
          <w:szCs w:val="28"/>
          <w:u w:val="single"/>
          <w:shd w:val="clear" w:color="auto" w:fill="00FF00"/>
          <w:lang w:eastAsia="zh-CN"/>
        </w:rPr>
        <w:t>example of "mimetic excess</w:t>
      </w:r>
      <w:r w:rsidRPr="0023556D">
        <w:rPr>
          <w:rFonts w:eastAsia="Times New Roman" w:cs="Calibri"/>
          <w:b/>
          <w:bCs/>
          <w:color w:val="000000"/>
          <w:sz w:val="28"/>
          <w:szCs w:val="28"/>
          <w:u w:val="single"/>
          <w:shd w:val="clear" w:color="auto" w:fill="FFFFFF"/>
          <w:lang w:eastAsia="zh-CN"/>
        </w:rPr>
        <w:t xml:space="preserve">" in </w:t>
      </w:r>
      <w:r w:rsidRPr="0023556D">
        <w:rPr>
          <w:rFonts w:eastAsia="Times New Roman" w:cs="Calibri"/>
          <w:b/>
          <w:bCs/>
          <w:color w:val="000000"/>
          <w:sz w:val="28"/>
          <w:szCs w:val="28"/>
          <w:u w:val="single"/>
          <w:shd w:val="clear" w:color="auto" w:fill="00FF00"/>
          <w:lang w:eastAsia="zh-CN"/>
        </w:rPr>
        <w:t>which</w:t>
      </w:r>
      <w:r w:rsidRPr="0023556D">
        <w:rPr>
          <w:rFonts w:eastAsia="Times New Roman" w:cs="Calibri"/>
          <w:b/>
          <w:bCs/>
          <w:color w:val="000000"/>
          <w:sz w:val="28"/>
          <w:szCs w:val="28"/>
          <w:u w:val="single"/>
          <w:shd w:val="clear" w:color="auto" w:fill="FFFFFF"/>
          <w:lang w:eastAsia="zh-CN"/>
        </w:rPr>
        <w:t xml:space="preserve"> the susceptibility of </w:t>
      </w:r>
      <w:r w:rsidRPr="0023556D">
        <w:rPr>
          <w:rFonts w:eastAsia="Times New Roman" w:cs="Calibri"/>
          <w:b/>
          <w:bCs/>
          <w:color w:val="000000"/>
          <w:sz w:val="28"/>
          <w:szCs w:val="28"/>
          <w:u w:val="single"/>
          <w:lang w:eastAsia="zh-CN"/>
        </w:rPr>
        <w:t>dominant images, forms</w:t>
      </w:r>
      <w:r w:rsidRPr="0023556D">
        <w:rPr>
          <w:rFonts w:eastAsia="Times New Roman" w:cs="Calibri"/>
          <w:b/>
          <w:bCs/>
          <w:color w:val="000000"/>
          <w:sz w:val="28"/>
          <w:szCs w:val="28"/>
          <w:u w:val="single"/>
          <w:shd w:val="clear" w:color="auto" w:fill="FFFFFF"/>
          <w:lang w:eastAsia="zh-CN"/>
        </w:rPr>
        <w:t xml:space="preserve">, and technologies of power to subversive doublings </w:t>
      </w:r>
      <w:r w:rsidRPr="0023556D">
        <w:rPr>
          <w:rFonts w:eastAsia="Times New Roman" w:cs="Calibri"/>
          <w:b/>
          <w:bCs/>
          <w:color w:val="000000"/>
          <w:sz w:val="28"/>
          <w:szCs w:val="28"/>
          <w:u w:val="single"/>
          <w:shd w:val="clear" w:color="auto" w:fill="00FF00"/>
          <w:lang w:eastAsia="zh-CN"/>
        </w:rPr>
        <w:t>holds the potential for undermining</w:t>
      </w:r>
      <w:r w:rsidRPr="0023556D">
        <w:rPr>
          <w:rFonts w:eastAsia="Times New Roman" w:cs="Calibri"/>
          <w:b/>
          <w:bCs/>
          <w:color w:val="000000"/>
          <w:sz w:val="28"/>
          <w:szCs w:val="28"/>
          <w:u w:val="single"/>
          <w:shd w:val="clear" w:color="auto" w:fill="FFFFFF"/>
          <w:lang w:eastAsia="zh-CN"/>
        </w:rPr>
        <w:t xml:space="preserve"> the </w:t>
      </w:r>
      <w:r w:rsidRPr="0023556D">
        <w:rPr>
          <w:rFonts w:eastAsia="Times New Roman" w:cs="Calibri"/>
          <w:b/>
          <w:bCs/>
          <w:color w:val="000000"/>
          <w:sz w:val="28"/>
          <w:szCs w:val="28"/>
          <w:u w:val="single"/>
          <w:shd w:val="clear" w:color="auto" w:fill="00FF00"/>
          <w:lang w:eastAsia="zh-CN"/>
        </w:rPr>
        <w:t>power</w:t>
      </w:r>
      <w:r w:rsidRPr="0023556D">
        <w:rPr>
          <w:rFonts w:eastAsia="Times New Roman" w:cs="Calibri"/>
          <w:b/>
          <w:bCs/>
          <w:color w:val="000000"/>
          <w:sz w:val="28"/>
          <w:szCs w:val="28"/>
          <w:u w:val="single"/>
          <w:shd w:val="clear" w:color="auto" w:fill="FFFFFF"/>
          <w:lang w:eastAsia="zh-CN"/>
        </w:rPr>
        <w:t xml:space="preserve"> of that which is mimed</w:t>
      </w:r>
      <w:r w:rsidRPr="0023556D">
        <w:rPr>
          <w:rFonts w:eastAsia="Times New Roman" w:cs="Calibri"/>
          <w:b/>
          <w:bCs/>
          <w:color w:val="000000"/>
          <w:sz w:val="8"/>
          <w:szCs w:val="8"/>
          <w:shd w:val="clear" w:color="auto" w:fill="FFFFFF"/>
          <w:lang w:eastAsia="zh-CN"/>
        </w:rPr>
        <w:t xml:space="preserve"> (</w:t>
      </w:r>
      <w:proofErr w:type="spellStart"/>
      <w:r w:rsidRPr="0023556D">
        <w:rPr>
          <w:rFonts w:eastAsia="Times New Roman" w:cs="Calibri"/>
          <w:b/>
          <w:bCs/>
          <w:color w:val="000000"/>
          <w:sz w:val="8"/>
          <w:szCs w:val="8"/>
          <w:shd w:val="clear" w:color="auto" w:fill="FFFFFF"/>
          <w:lang w:eastAsia="zh-CN"/>
        </w:rPr>
        <w:t>Taussig</w:t>
      </w:r>
      <w:proofErr w:type="spellEnd"/>
      <w:r w:rsidRPr="0023556D">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23556D">
        <w:rPr>
          <w:rFonts w:eastAsia="Times New Roman" w:cs="Calibri"/>
          <w:b/>
          <w:bCs/>
          <w:color w:val="000000"/>
          <w:sz w:val="28"/>
          <w:szCs w:val="28"/>
          <w:u w:val="single"/>
          <w:shd w:val="clear" w:color="auto" w:fill="FFFFFF"/>
          <w:lang w:eastAsia="zh-CN"/>
        </w:rPr>
        <w:t xml:space="preserve">With her beautiful example of how a text can perform subversive work, she </w:t>
      </w:r>
      <w:r w:rsidRPr="0023556D">
        <w:rPr>
          <w:rFonts w:eastAsia="Times New Roman" w:cs="Calibri"/>
          <w:b/>
          <w:bCs/>
          <w:color w:val="000000"/>
          <w:sz w:val="28"/>
          <w:szCs w:val="28"/>
          <w:u w:val="single"/>
          <w:shd w:val="clear" w:color="auto" w:fill="00FF00"/>
          <w:lang w:eastAsia="zh-CN"/>
        </w:rPr>
        <w:t xml:space="preserve">disrupts </w:t>
      </w:r>
      <w:r w:rsidRPr="0023556D">
        <w:rPr>
          <w:rFonts w:eastAsia="Times New Roman" w:cs="Calibri"/>
          <w:b/>
          <w:bCs/>
          <w:color w:val="000000"/>
          <w:sz w:val="28"/>
          <w:szCs w:val="28"/>
          <w:u w:val="single"/>
          <w:shd w:val="clear" w:color="auto" w:fill="FFFFFF"/>
          <w:lang w:eastAsia="zh-CN"/>
        </w:rPr>
        <w:t xml:space="preserve">any simplistic </w:t>
      </w:r>
      <w:r w:rsidRPr="0023556D">
        <w:rPr>
          <w:rFonts w:eastAsia="Times New Roman" w:cs="Calibri"/>
          <w:b/>
          <w:bCs/>
          <w:color w:val="000000"/>
          <w:sz w:val="28"/>
          <w:szCs w:val="28"/>
          <w:u w:val="single"/>
          <w:shd w:val="clear" w:color="auto" w:fill="00FF00"/>
          <w:lang w:eastAsia="zh-CN"/>
        </w:rPr>
        <w:t xml:space="preserve">dichotomy </w:t>
      </w:r>
      <w:r w:rsidRPr="0023556D">
        <w:rPr>
          <w:rFonts w:eastAsia="Times New Roman" w:cs="Calibri"/>
          <w:b/>
          <w:bCs/>
          <w:color w:val="000000"/>
          <w:sz w:val="28"/>
          <w:szCs w:val="28"/>
          <w:u w:val="single"/>
          <w:shd w:val="clear" w:color="auto" w:fill="FFFFFF"/>
          <w:lang w:eastAsia="zh-CN"/>
        </w:rPr>
        <w:t xml:space="preserve">that would </w:t>
      </w:r>
      <w:r w:rsidRPr="0023556D">
        <w:rPr>
          <w:rFonts w:eastAsia="Times New Roman" w:cs="Calibri"/>
          <w:b/>
          <w:bCs/>
          <w:color w:val="000000"/>
          <w:sz w:val="28"/>
          <w:szCs w:val="28"/>
          <w:u w:val="single"/>
          <w:shd w:val="clear" w:color="auto" w:fill="00FF00"/>
          <w:lang w:eastAsia="zh-CN"/>
        </w:rPr>
        <w:t>align texts with</w:t>
      </w:r>
      <w:r w:rsidRPr="0023556D">
        <w:rPr>
          <w:rFonts w:eastAsia="Times New Roman" w:cs="Calibri"/>
          <w:b/>
          <w:bCs/>
          <w:color w:val="000000"/>
          <w:sz w:val="28"/>
          <w:szCs w:val="28"/>
          <w:u w:val="single"/>
          <w:shd w:val="clear" w:color="auto" w:fill="FFFFFF"/>
          <w:lang w:eastAsia="zh-CN"/>
        </w:rPr>
        <w:t xml:space="preserve"> domination and </w:t>
      </w:r>
      <w:r w:rsidRPr="0023556D">
        <w:rPr>
          <w:rFonts w:eastAsia="Times New Roman" w:cs="Calibri"/>
          <w:b/>
          <w:bCs/>
          <w:color w:val="000000"/>
          <w:sz w:val="28"/>
          <w:szCs w:val="28"/>
          <w:u w:val="single"/>
          <w:shd w:val="clear" w:color="auto" w:fill="00FF00"/>
          <w:lang w:eastAsia="zh-CN"/>
        </w:rPr>
        <w:t>performance with liberation</w:t>
      </w:r>
      <w:r w:rsidRPr="0023556D">
        <w:rPr>
          <w:rFonts w:eastAsia="Times New Roman" w:cs="Calibri"/>
          <w:b/>
          <w:bCs/>
          <w:color w:val="000000"/>
          <w:sz w:val="8"/>
          <w:szCs w:val="8"/>
          <w:shd w:val="clear" w:color="auto" w:fill="FFFFFF"/>
          <w:lang w:eastAsia="zh-CN"/>
        </w:rPr>
        <w:t xml:space="preserve">. In Hurston's example, </w:t>
      </w:r>
      <w:r w:rsidRPr="0023556D">
        <w:rPr>
          <w:rFonts w:eastAsia="Times New Roman" w:cs="Calibri"/>
          <w:b/>
          <w:bCs/>
          <w:color w:val="000000"/>
          <w:sz w:val="28"/>
          <w:szCs w:val="28"/>
          <w:u w:val="single"/>
          <w:shd w:val="clear" w:color="auto" w:fill="FFFFFF"/>
          <w:lang w:eastAsia="zh-CN"/>
        </w:rPr>
        <w:t xml:space="preserve">the </w:t>
      </w:r>
      <w:r w:rsidRPr="0023556D">
        <w:rPr>
          <w:rFonts w:eastAsia="Times New Roman" w:cs="Calibri"/>
          <w:b/>
          <w:bCs/>
          <w:color w:val="000000"/>
          <w:sz w:val="28"/>
          <w:szCs w:val="28"/>
          <w:u w:val="single"/>
          <w:shd w:val="clear" w:color="auto" w:fill="00FF00"/>
          <w:lang w:eastAsia="zh-CN"/>
        </w:rPr>
        <w:t>white man</w:t>
      </w:r>
      <w:r w:rsidRPr="0023556D">
        <w:rPr>
          <w:rFonts w:eastAsia="Times New Roman" w:cs="Calibri"/>
          <w:b/>
          <w:bCs/>
          <w:color w:val="000000"/>
          <w:sz w:val="28"/>
          <w:szCs w:val="28"/>
          <w:u w:val="single"/>
          <w:shd w:val="clear" w:color="auto" w:fill="FFFFFF"/>
          <w:lang w:eastAsia="zh-CN"/>
        </w:rPr>
        <w:t xml:space="preserve"> researcher </w:t>
      </w:r>
      <w:r w:rsidRPr="0023556D">
        <w:rPr>
          <w:rFonts w:eastAsia="Times New Roman" w:cs="Calibri"/>
          <w:b/>
          <w:bCs/>
          <w:color w:val="000000"/>
          <w:sz w:val="28"/>
          <w:szCs w:val="28"/>
          <w:u w:val="single"/>
          <w:shd w:val="clear" w:color="auto" w:fill="00FF00"/>
          <w:lang w:eastAsia="zh-CN"/>
        </w:rPr>
        <w:t>is a fool</w:t>
      </w:r>
      <w:r w:rsidRPr="0023556D">
        <w:rPr>
          <w:rFonts w:eastAsia="Times New Roman" w:cs="Calibri"/>
          <w:b/>
          <w:bCs/>
          <w:color w:val="000000"/>
          <w:sz w:val="28"/>
          <w:szCs w:val="28"/>
          <w:u w:val="single"/>
          <w:shd w:val="clear" w:color="auto" w:fill="FFFFFF"/>
          <w:lang w:eastAsia="zh-CN"/>
        </w:rPr>
        <w:t xml:space="preserve"> not </w:t>
      </w:r>
      <w:r w:rsidRPr="0023556D">
        <w:rPr>
          <w:rFonts w:eastAsia="Times New Roman" w:cs="Calibri"/>
          <w:b/>
          <w:bCs/>
          <w:color w:val="000000"/>
          <w:sz w:val="28"/>
          <w:szCs w:val="28"/>
          <w:u w:val="single"/>
          <w:shd w:val="clear" w:color="auto" w:fill="00FF00"/>
          <w:lang w:eastAsia="zh-CN"/>
        </w:rPr>
        <w:t>because he values literacy</w:t>
      </w:r>
      <w:r w:rsidRPr="0023556D">
        <w:rPr>
          <w:rFonts w:eastAsia="Times New Roman" w:cs="Calibri"/>
          <w:b/>
          <w:bCs/>
          <w:color w:val="000000"/>
          <w:sz w:val="28"/>
          <w:szCs w:val="28"/>
          <w:u w:val="single"/>
          <w:shd w:val="clear" w:color="auto" w:fill="FFFFFF"/>
          <w:lang w:eastAsia="zh-CN"/>
        </w:rPr>
        <w:t xml:space="preserve">, but because he valorized it </w:t>
      </w:r>
      <w:r w:rsidRPr="0023556D">
        <w:rPr>
          <w:rFonts w:eastAsia="Times New Roman" w:cs="Calibri"/>
          <w:b/>
          <w:bCs/>
          <w:color w:val="000000"/>
          <w:sz w:val="28"/>
          <w:szCs w:val="28"/>
          <w:u w:val="single"/>
          <w:shd w:val="clear" w:color="auto" w:fill="00FF00"/>
          <w:lang w:eastAsia="zh-CN"/>
        </w:rPr>
        <w:t xml:space="preserve">to the exclusion of </w:t>
      </w:r>
      <w:r w:rsidRPr="0023556D">
        <w:rPr>
          <w:rFonts w:eastAsia="Times New Roman" w:cs="Calibri"/>
          <w:b/>
          <w:bCs/>
          <w:color w:val="000000"/>
          <w:sz w:val="28"/>
          <w:szCs w:val="28"/>
          <w:u w:val="single"/>
          <w:shd w:val="clear" w:color="auto" w:fill="FFFFFF"/>
          <w:lang w:eastAsia="zh-CN"/>
        </w:rPr>
        <w:t xml:space="preserve">other </w:t>
      </w:r>
      <w:r w:rsidRPr="0023556D">
        <w:rPr>
          <w:rFonts w:eastAsia="Times New Roman" w:cs="Calibri"/>
          <w:b/>
          <w:bCs/>
          <w:color w:val="000000"/>
          <w:sz w:val="28"/>
          <w:szCs w:val="28"/>
          <w:u w:val="single"/>
          <w:shd w:val="clear" w:color="auto" w:fill="FFFFFF"/>
          <w:lang w:eastAsia="zh-CN"/>
        </w:rPr>
        <w:lastRenderedPageBreak/>
        <w:t xml:space="preserve">media, other modes of </w:t>
      </w:r>
      <w:r w:rsidRPr="0023556D">
        <w:rPr>
          <w:rFonts w:eastAsia="Times New Roman" w:cs="Calibri"/>
          <w:b/>
          <w:bCs/>
          <w:color w:val="000000"/>
          <w:sz w:val="28"/>
          <w:szCs w:val="28"/>
          <w:u w:val="single"/>
          <w:shd w:val="clear" w:color="auto" w:fill="00FF00"/>
          <w:lang w:eastAsia="zh-CN"/>
        </w:rPr>
        <w:t>knowing</w:t>
      </w:r>
      <w:r w:rsidRPr="0023556D">
        <w:rPr>
          <w:rFonts w:eastAsia="Times New Roman" w:cs="Calibri"/>
          <w:b/>
          <w:bCs/>
          <w:color w:val="000000"/>
          <w:sz w:val="28"/>
          <w:szCs w:val="28"/>
          <w:u w:val="single"/>
          <w:shd w:val="clear" w:color="auto" w:fill="FFFFFF"/>
          <w:lang w:eastAsia="zh-CN"/>
        </w:rPr>
        <w:t xml:space="preserve">. </w:t>
      </w:r>
      <w:r w:rsidRPr="0023556D">
        <w:rPr>
          <w:rFonts w:eastAsia="Times New Roman" w:cs="Calibri"/>
          <w:b/>
          <w:bCs/>
          <w:color w:val="000000"/>
          <w:sz w:val="8"/>
          <w:szCs w:val="8"/>
          <w:shd w:val="clear" w:color="auto" w:fill="FFFFFF"/>
          <w:lang w:eastAsia="zh-CN"/>
        </w:rPr>
        <w:t xml:space="preserve">I want to be very clear about this point: </w:t>
      </w:r>
      <w:proofErr w:type="spellStart"/>
      <w:r w:rsidRPr="0023556D">
        <w:rPr>
          <w:rFonts w:eastAsia="Times New Roman" w:cs="Calibri"/>
          <w:b/>
          <w:bCs/>
          <w:color w:val="000000"/>
          <w:sz w:val="8"/>
          <w:szCs w:val="8"/>
          <w:shd w:val="clear" w:color="auto" w:fill="FFFFFF"/>
          <w:lang w:eastAsia="zh-CN"/>
        </w:rPr>
        <w:t>textocentrism</w:t>
      </w:r>
      <w:proofErr w:type="spellEnd"/>
      <w:r w:rsidRPr="0023556D">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23556D">
        <w:rPr>
          <w:rFonts w:eastAsia="Times New Roman" w:cs="Calibri"/>
          <w:b/>
          <w:bCs/>
          <w:color w:val="000000"/>
          <w:sz w:val="8"/>
          <w:szCs w:val="8"/>
          <w:shd w:val="clear" w:color="auto" w:fill="FFFFFF"/>
          <w:lang w:eastAsia="zh-CN"/>
        </w:rPr>
        <w:t>quiry</w:t>
      </w:r>
      <w:proofErr w:type="spellEnd"/>
      <w:r w:rsidRPr="0023556D">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23556D">
        <w:rPr>
          <w:rFonts w:eastAsia="Times New Roman" w:cs="Calibri"/>
          <w:b/>
          <w:bCs/>
          <w:color w:val="000000"/>
          <w:sz w:val="8"/>
          <w:szCs w:val="8"/>
          <w:shd w:val="clear" w:color="auto" w:fill="FFFFFF"/>
          <w:lang w:eastAsia="zh-CN"/>
        </w:rPr>
        <w:t>ev</w:t>
      </w:r>
      <w:proofErr w:type="spellEnd"/>
      <w:r w:rsidRPr="0023556D">
        <w:rPr>
          <w:rFonts w:eastAsia="Times New Roman" w:cs="Calibri"/>
          <w:b/>
          <w:bCs/>
          <w:color w:val="000000"/>
          <w:sz w:val="8"/>
          <w:szCs w:val="8"/>
          <w:shd w:val="clear" w:color="auto" w:fill="FFFFFF"/>
          <w:lang w:eastAsia="zh-CN"/>
        </w:rPr>
        <w:t xml:space="preserve">- </w:t>
      </w:r>
      <w:proofErr w:type="spellStart"/>
      <w:r w:rsidRPr="0023556D">
        <w:rPr>
          <w:rFonts w:eastAsia="Times New Roman" w:cs="Calibri"/>
          <w:b/>
          <w:bCs/>
          <w:color w:val="000000"/>
          <w:sz w:val="8"/>
          <w:szCs w:val="8"/>
          <w:shd w:val="clear" w:color="auto" w:fill="FFFFFF"/>
          <w:lang w:eastAsia="zh-CN"/>
        </w:rPr>
        <w:t>eryone</w:t>
      </w:r>
      <w:proofErr w:type="spellEnd"/>
      <w:r w:rsidRPr="0023556D">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23556D">
        <w:rPr>
          <w:rFonts w:eastAsia="Times New Roman" w:cs="Calibri"/>
          <w:b/>
          <w:bCs/>
          <w:color w:val="000000"/>
          <w:sz w:val="8"/>
          <w:szCs w:val="8"/>
          <w:shd w:val="clear" w:color="auto" w:fill="FFFFFF"/>
          <w:lang w:eastAsia="zh-CN"/>
        </w:rPr>
        <w:t>Conquergood</w:t>
      </w:r>
      <w:proofErr w:type="spellEnd"/>
      <w:r w:rsidRPr="0023556D">
        <w:rPr>
          <w:rFonts w:eastAsia="Times New Roman" w:cs="Calibri"/>
          <w:b/>
          <w:bCs/>
          <w:color w:val="000000"/>
          <w:sz w:val="8"/>
          <w:szCs w:val="8"/>
          <w:shd w:val="clear" w:color="auto" w:fill="FFFFFF"/>
          <w:lang w:eastAsia="zh-CN"/>
        </w:rPr>
        <w:t xml:space="preserve"> I997)4 </w:t>
      </w:r>
      <w:proofErr w:type="gramStart"/>
      <w:r w:rsidRPr="0023556D">
        <w:rPr>
          <w:rFonts w:eastAsia="Times New Roman" w:cs="Calibri"/>
          <w:b/>
          <w:bCs/>
          <w:color w:val="000000"/>
          <w:sz w:val="8"/>
          <w:szCs w:val="8"/>
          <w:shd w:val="clear" w:color="auto" w:fill="FFFFFF"/>
          <w:lang w:eastAsia="zh-CN"/>
        </w:rPr>
        <w:t>Through</w:t>
      </w:r>
      <w:proofErr w:type="gramEnd"/>
      <w:r w:rsidRPr="0023556D">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23556D">
        <w:rPr>
          <w:rFonts w:eastAsia="Times New Roman" w:cs="Calibri"/>
          <w:b/>
          <w:bCs/>
          <w:color w:val="000000"/>
          <w:sz w:val="8"/>
          <w:szCs w:val="8"/>
          <w:shd w:val="clear" w:color="auto" w:fill="FFFFFF"/>
          <w:lang w:eastAsia="zh-CN"/>
        </w:rPr>
        <w:t>resignify</w:t>
      </w:r>
      <w:proofErr w:type="spellEnd"/>
      <w:r w:rsidRPr="0023556D">
        <w:rPr>
          <w:rFonts w:eastAsia="Times New Roman" w:cs="Calibri"/>
          <w:b/>
          <w:bCs/>
          <w:color w:val="000000"/>
          <w:sz w:val="8"/>
          <w:szCs w:val="8"/>
          <w:shd w:val="clear" w:color="auto" w:fill="FFFFFF"/>
          <w:lang w:eastAsia="zh-CN"/>
        </w:rPr>
        <w:t xml:space="preserve"> the </w:t>
      </w:r>
      <w:proofErr w:type="spellStart"/>
      <w:r w:rsidRPr="0023556D">
        <w:rPr>
          <w:rFonts w:eastAsia="Times New Roman" w:cs="Calibri"/>
          <w:b/>
          <w:bCs/>
          <w:color w:val="000000"/>
          <w:sz w:val="8"/>
          <w:szCs w:val="8"/>
          <w:shd w:val="clear" w:color="auto" w:fill="FFFFFF"/>
          <w:lang w:eastAsia="zh-CN"/>
        </w:rPr>
        <w:t>citational</w:t>
      </w:r>
      <w:proofErr w:type="spellEnd"/>
      <w:r w:rsidRPr="0023556D">
        <w:rPr>
          <w:rFonts w:eastAsia="Times New Roman" w:cs="Calibri"/>
          <w:b/>
          <w:bCs/>
          <w:color w:val="000000"/>
          <w:sz w:val="8"/>
          <w:szCs w:val="8"/>
          <w:shd w:val="clear" w:color="auto" w:fill="FFFFFF"/>
          <w:lang w:eastAsia="zh-CN"/>
        </w:rPr>
        <w:t xml:space="preserve"> force of the signed imperatives. Moreover, </w:t>
      </w:r>
      <w:proofErr w:type="spellStart"/>
      <w:r w:rsidRPr="0023556D">
        <w:rPr>
          <w:rFonts w:eastAsia="Times New Roman" w:cs="Calibri"/>
          <w:b/>
          <w:bCs/>
          <w:color w:val="000000"/>
          <w:sz w:val="8"/>
          <w:szCs w:val="8"/>
          <w:shd w:val="clear" w:color="auto" w:fill="FFFFFF"/>
          <w:lang w:eastAsia="zh-CN"/>
        </w:rPr>
        <w:t>Ngugi</w:t>
      </w:r>
      <w:proofErr w:type="spellEnd"/>
      <w:r w:rsidRPr="0023556D">
        <w:rPr>
          <w:rFonts w:eastAsia="Times New Roman" w:cs="Calibri"/>
          <w:b/>
          <w:bCs/>
          <w:color w:val="000000"/>
          <w:sz w:val="8"/>
          <w:szCs w:val="8"/>
          <w:shd w:val="clear" w:color="auto" w:fill="FFFFFF"/>
          <w:lang w:eastAsia="zh-CN"/>
        </w:rPr>
        <w:t xml:space="preserve"> </w:t>
      </w:r>
      <w:proofErr w:type="spellStart"/>
      <w:proofErr w:type="gramStart"/>
      <w:r w:rsidRPr="0023556D">
        <w:rPr>
          <w:rFonts w:eastAsia="Times New Roman" w:cs="Calibri"/>
          <w:b/>
          <w:bCs/>
          <w:color w:val="000000"/>
          <w:sz w:val="8"/>
          <w:szCs w:val="8"/>
          <w:shd w:val="clear" w:color="auto" w:fill="FFFFFF"/>
          <w:lang w:eastAsia="zh-CN"/>
        </w:rPr>
        <w:t>wa</w:t>
      </w:r>
      <w:proofErr w:type="spellEnd"/>
      <w:proofErr w:type="gramEnd"/>
      <w:r w:rsidRPr="0023556D">
        <w:rPr>
          <w:rFonts w:eastAsia="Times New Roman" w:cs="Calibri"/>
          <w:b/>
          <w:bCs/>
          <w:color w:val="000000"/>
          <w:sz w:val="8"/>
          <w:szCs w:val="8"/>
          <w:shd w:val="clear" w:color="auto" w:fill="FFFFFF"/>
          <w:lang w:eastAsia="zh-CN"/>
        </w:rPr>
        <w:t xml:space="preserve"> </w:t>
      </w:r>
      <w:proofErr w:type="spellStart"/>
      <w:r w:rsidRPr="0023556D">
        <w:rPr>
          <w:rFonts w:eastAsia="Times New Roman" w:cs="Calibri"/>
          <w:b/>
          <w:bCs/>
          <w:color w:val="000000"/>
          <w:sz w:val="8"/>
          <w:szCs w:val="8"/>
          <w:shd w:val="clear" w:color="auto" w:fill="FFFFFF"/>
          <w:lang w:eastAsia="zh-CN"/>
        </w:rPr>
        <w:t>Thiong'o's</w:t>
      </w:r>
      <w:proofErr w:type="spellEnd"/>
      <w:r w:rsidRPr="0023556D">
        <w:rPr>
          <w:rFonts w:eastAsia="Times New Roman" w:cs="Calibri"/>
          <w:b/>
          <w:bCs/>
          <w:color w:val="000000"/>
          <w:sz w:val="8"/>
          <w:szCs w:val="8"/>
          <w:shd w:val="clear" w:color="auto" w:fill="FFFFFF"/>
          <w:lang w:eastAsia="zh-CN"/>
        </w:rPr>
        <w:t xml:space="preserve"> concept of "</w:t>
      </w:r>
      <w:proofErr w:type="spellStart"/>
      <w:r w:rsidRPr="0023556D">
        <w:rPr>
          <w:rFonts w:eastAsia="Times New Roman" w:cs="Calibri"/>
          <w:b/>
          <w:bCs/>
          <w:color w:val="000000"/>
          <w:sz w:val="8"/>
          <w:szCs w:val="8"/>
          <w:shd w:val="clear" w:color="auto" w:fill="FFFFFF"/>
          <w:lang w:eastAsia="zh-CN"/>
        </w:rPr>
        <w:t>orature</w:t>
      </w:r>
      <w:proofErr w:type="spellEnd"/>
      <w:r w:rsidRPr="0023556D">
        <w:rPr>
          <w:rFonts w:eastAsia="Times New Roman" w:cs="Calibri"/>
          <w:b/>
          <w:bCs/>
          <w:color w:val="000000"/>
          <w:sz w:val="8"/>
          <w:szCs w:val="8"/>
          <w:shd w:val="clear" w:color="auto" w:fill="FFFFFF"/>
          <w:lang w:eastAsia="zh-CN"/>
        </w:rPr>
        <w:t xml:space="preserve">" complicates any easy </w:t>
      </w:r>
      <w:r w:rsidRPr="0023556D">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23556D">
        <w:rPr>
          <w:rFonts w:eastAsia="Times New Roman" w:cs="Calibri"/>
          <w:b/>
          <w:bCs/>
          <w:color w:val="000000"/>
          <w:sz w:val="8"/>
          <w:szCs w:val="8"/>
          <w:shd w:val="clear" w:color="auto" w:fill="FFFFFF"/>
          <w:lang w:eastAsia="zh-CN"/>
        </w:rPr>
        <w:t xml:space="preserve"> (1998). The </w:t>
      </w:r>
      <w:r w:rsidRPr="0023556D">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23556D">
        <w:rPr>
          <w:rFonts w:eastAsia="Times New Roman" w:cs="Calibri"/>
          <w:b/>
          <w:bCs/>
          <w:color w:val="000000"/>
          <w:sz w:val="28"/>
          <w:szCs w:val="28"/>
          <w:u w:val="single"/>
          <w:shd w:val="clear" w:color="auto" w:fill="00FF00"/>
          <w:lang w:eastAsia="zh-CN"/>
        </w:rPr>
        <w:t>We challenge</w:t>
      </w:r>
      <w:r w:rsidRPr="0023556D">
        <w:rPr>
          <w:rFonts w:eastAsia="Times New Roman" w:cs="Calibri"/>
          <w:b/>
          <w:bCs/>
          <w:color w:val="000000"/>
          <w:sz w:val="28"/>
          <w:szCs w:val="28"/>
          <w:u w:val="single"/>
          <w:shd w:val="clear" w:color="auto" w:fill="FFFFFF"/>
          <w:lang w:eastAsia="zh-CN"/>
        </w:rPr>
        <w:t xml:space="preserve"> the </w:t>
      </w:r>
      <w:r w:rsidRPr="0023556D">
        <w:rPr>
          <w:rFonts w:eastAsia="Times New Roman" w:cs="Calibri"/>
          <w:b/>
          <w:bCs/>
          <w:color w:val="000000"/>
          <w:sz w:val="28"/>
          <w:szCs w:val="28"/>
          <w:u w:val="single"/>
          <w:shd w:val="clear" w:color="auto" w:fill="00FF00"/>
          <w:lang w:eastAsia="zh-CN"/>
        </w:rPr>
        <w:t xml:space="preserve">hegemony </w:t>
      </w:r>
      <w:r w:rsidRPr="0023556D">
        <w:rPr>
          <w:rFonts w:eastAsia="Times New Roman" w:cs="Calibri"/>
          <w:b/>
          <w:bCs/>
          <w:color w:val="000000"/>
          <w:sz w:val="28"/>
          <w:szCs w:val="28"/>
          <w:u w:val="single"/>
          <w:shd w:val="clear" w:color="auto" w:fill="FFFFFF"/>
          <w:lang w:eastAsia="zh-CN"/>
        </w:rPr>
        <w:t xml:space="preserve">of the text best </w:t>
      </w:r>
      <w:r w:rsidRPr="0023556D">
        <w:rPr>
          <w:rFonts w:eastAsia="Times New Roman" w:cs="Calibri"/>
          <w:b/>
          <w:bCs/>
          <w:color w:val="000000"/>
          <w:sz w:val="28"/>
          <w:szCs w:val="28"/>
          <w:u w:val="single"/>
          <w:shd w:val="clear" w:color="auto" w:fill="00FF00"/>
          <w:lang w:eastAsia="zh-CN"/>
        </w:rPr>
        <w:t xml:space="preserve">by reconfiguring texts </w:t>
      </w:r>
      <w:r w:rsidRPr="0023556D">
        <w:rPr>
          <w:rFonts w:eastAsia="Times New Roman" w:cs="Calibri"/>
          <w:b/>
          <w:bCs/>
          <w:color w:val="000000"/>
          <w:sz w:val="28"/>
          <w:szCs w:val="28"/>
          <w:u w:val="single"/>
          <w:lang w:eastAsia="zh-CN"/>
        </w:rPr>
        <w:t>and performances in horizontal, metonymic tension, not by replacing one hierarchy with another, the romance o</w:t>
      </w:r>
      <w:r w:rsidRPr="0023556D">
        <w:rPr>
          <w:rFonts w:eastAsia="Times New Roman" w:cs="Calibri"/>
          <w:b/>
          <w:bCs/>
          <w:color w:val="000000"/>
          <w:sz w:val="28"/>
          <w:szCs w:val="28"/>
          <w:u w:val="single"/>
          <w:shd w:val="clear" w:color="auto" w:fill="FFFFFF"/>
          <w:lang w:eastAsia="zh-CN"/>
        </w:rPr>
        <w:t xml:space="preserve">f </w:t>
      </w:r>
      <w:r w:rsidRPr="0023556D">
        <w:rPr>
          <w:rFonts w:eastAsia="Times New Roman" w:cs="Calibri"/>
          <w:b/>
          <w:bCs/>
          <w:color w:val="000000"/>
          <w:sz w:val="28"/>
          <w:szCs w:val="28"/>
          <w:u w:val="single"/>
          <w:shd w:val="clear" w:color="auto" w:fill="00FF00"/>
          <w:lang w:eastAsia="zh-CN"/>
        </w:rPr>
        <w:t xml:space="preserve">performance for </w:t>
      </w:r>
      <w:r w:rsidRPr="0023556D">
        <w:rPr>
          <w:rFonts w:eastAsia="Times New Roman" w:cs="Calibri"/>
          <w:b/>
          <w:bCs/>
          <w:color w:val="000000"/>
          <w:sz w:val="28"/>
          <w:szCs w:val="28"/>
          <w:u w:val="single"/>
          <w:shd w:val="clear" w:color="auto" w:fill="FFFFFF"/>
          <w:lang w:eastAsia="zh-CN"/>
        </w:rPr>
        <w:t xml:space="preserve">the </w:t>
      </w:r>
      <w:r w:rsidRPr="0023556D">
        <w:rPr>
          <w:rFonts w:eastAsia="Times New Roman" w:cs="Calibri"/>
          <w:b/>
          <w:bCs/>
          <w:color w:val="000000"/>
          <w:sz w:val="28"/>
          <w:szCs w:val="28"/>
          <w:u w:val="single"/>
          <w:shd w:val="clear" w:color="auto" w:fill="00FF00"/>
          <w:lang w:eastAsia="zh-CN"/>
        </w:rPr>
        <w:t>authority</w:t>
      </w:r>
      <w:r w:rsidRPr="0023556D">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23556D">
        <w:rPr>
          <w:rFonts w:eastAsia="Times New Roman" w:cs="Calibri"/>
          <w:b/>
          <w:bCs/>
          <w:color w:val="000000"/>
          <w:sz w:val="28"/>
          <w:szCs w:val="28"/>
          <w:u w:val="single"/>
          <w:shd w:val="clear" w:color="auto" w:fill="00FF00"/>
          <w:lang w:eastAsia="zh-CN"/>
        </w:rPr>
        <w:t>Performance</w:t>
      </w:r>
      <w:r w:rsidRPr="0023556D">
        <w:rPr>
          <w:rFonts w:eastAsia="Times New Roman" w:cs="Calibri"/>
          <w:b/>
          <w:bCs/>
          <w:color w:val="000000"/>
          <w:sz w:val="28"/>
          <w:szCs w:val="28"/>
          <w:u w:val="single"/>
          <w:shd w:val="clear" w:color="auto" w:fill="FFFFFF"/>
          <w:lang w:eastAsia="zh-CN"/>
        </w:rPr>
        <w:t xml:space="preserve"> studies </w:t>
      </w:r>
      <w:r w:rsidRPr="0023556D">
        <w:rPr>
          <w:rFonts w:eastAsia="Times New Roman" w:cs="Calibri"/>
          <w:b/>
          <w:bCs/>
          <w:color w:val="000000"/>
          <w:sz w:val="28"/>
          <w:szCs w:val="28"/>
          <w:u w:val="single"/>
          <w:shd w:val="clear" w:color="auto" w:fill="00FF00"/>
          <w:lang w:eastAsia="zh-CN"/>
        </w:rPr>
        <w:t xml:space="preserve">brings </w:t>
      </w:r>
      <w:r w:rsidRPr="0023556D">
        <w:rPr>
          <w:rFonts w:eastAsia="Times New Roman" w:cs="Calibri"/>
          <w:b/>
          <w:bCs/>
          <w:color w:val="000000"/>
          <w:sz w:val="28"/>
          <w:szCs w:val="28"/>
          <w:u w:val="single"/>
          <w:shd w:val="clear" w:color="auto" w:fill="FFFFFF"/>
          <w:lang w:eastAsia="zh-CN"/>
        </w:rPr>
        <w:t xml:space="preserve">this </w:t>
      </w:r>
      <w:r w:rsidRPr="0023556D">
        <w:rPr>
          <w:rFonts w:eastAsia="Times New Roman" w:cs="Calibri"/>
          <w:b/>
          <w:bCs/>
          <w:color w:val="000000"/>
          <w:sz w:val="28"/>
          <w:szCs w:val="28"/>
          <w:u w:val="single"/>
          <w:shd w:val="clear" w:color="auto" w:fill="00FF00"/>
          <w:lang w:eastAsia="zh-CN"/>
        </w:rPr>
        <w:t>rare hybridity into</w:t>
      </w:r>
      <w:r w:rsidRPr="0023556D">
        <w:rPr>
          <w:rFonts w:eastAsia="Times New Roman" w:cs="Calibri"/>
          <w:b/>
          <w:bCs/>
          <w:color w:val="000000"/>
          <w:sz w:val="28"/>
          <w:szCs w:val="28"/>
          <w:u w:val="single"/>
          <w:shd w:val="clear" w:color="auto" w:fill="FFFFFF"/>
          <w:lang w:eastAsia="zh-CN"/>
        </w:rPr>
        <w:t xml:space="preserve"> the </w:t>
      </w:r>
      <w:r w:rsidRPr="0023556D">
        <w:rPr>
          <w:rFonts w:eastAsia="Times New Roman" w:cs="Calibri"/>
          <w:b/>
          <w:bCs/>
          <w:color w:val="000000"/>
          <w:sz w:val="28"/>
          <w:szCs w:val="28"/>
          <w:u w:val="single"/>
          <w:shd w:val="clear" w:color="auto" w:fill="00FF00"/>
          <w:lang w:eastAsia="zh-CN"/>
        </w:rPr>
        <w:t xml:space="preserve">academy, </w:t>
      </w:r>
      <w:r w:rsidRPr="0023556D">
        <w:rPr>
          <w:rFonts w:eastAsia="Times New Roman" w:cs="Calibri"/>
          <w:b/>
          <w:bCs/>
          <w:color w:val="000000"/>
          <w:sz w:val="28"/>
          <w:szCs w:val="28"/>
          <w:u w:val="single"/>
          <w:shd w:val="clear" w:color="auto" w:fill="FFFFFF"/>
          <w:lang w:eastAsia="zh-CN"/>
        </w:rPr>
        <w:t xml:space="preserve">a commingling of analytical and artistic ways of knowing that </w:t>
      </w:r>
      <w:r w:rsidRPr="0023556D">
        <w:rPr>
          <w:rFonts w:eastAsia="Times New Roman" w:cs="Calibri"/>
          <w:b/>
          <w:bCs/>
          <w:color w:val="000000"/>
          <w:sz w:val="28"/>
          <w:szCs w:val="28"/>
          <w:u w:val="single"/>
          <w:shd w:val="clear" w:color="auto" w:fill="00FF00"/>
          <w:lang w:eastAsia="zh-CN"/>
        </w:rPr>
        <w:t>unsettles</w:t>
      </w:r>
      <w:r w:rsidRPr="0023556D">
        <w:rPr>
          <w:rFonts w:eastAsia="Times New Roman" w:cs="Calibri"/>
          <w:b/>
          <w:bCs/>
          <w:color w:val="000000"/>
          <w:sz w:val="28"/>
          <w:szCs w:val="28"/>
          <w:u w:val="single"/>
          <w:shd w:val="clear" w:color="auto" w:fill="FFFFFF"/>
          <w:lang w:eastAsia="zh-CN"/>
        </w:rPr>
        <w:t xml:space="preserve"> the </w:t>
      </w:r>
      <w:r w:rsidRPr="0023556D">
        <w:rPr>
          <w:rFonts w:eastAsia="Times New Roman" w:cs="Calibri"/>
          <w:b/>
          <w:bCs/>
          <w:color w:val="000000"/>
          <w:sz w:val="28"/>
          <w:szCs w:val="28"/>
          <w:u w:val="single"/>
          <w:shd w:val="clear" w:color="auto" w:fill="00FF00"/>
          <w:lang w:eastAsia="zh-CN"/>
        </w:rPr>
        <w:t>institutional organization</w:t>
      </w:r>
      <w:r w:rsidRPr="0023556D">
        <w:rPr>
          <w:rFonts w:eastAsia="Times New Roman" w:cs="Calibri"/>
          <w:b/>
          <w:bCs/>
          <w:color w:val="000000"/>
          <w:sz w:val="28"/>
          <w:szCs w:val="28"/>
          <w:u w:val="single"/>
          <w:shd w:val="clear" w:color="auto" w:fill="FFFFFF"/>
          <w:lang w:eastAsia="zh-CN"/>
        </w:rPr>
        <w:t xml:space="preserve"> of knowledge and disciplines.</w:t>
      </w:r>
      <w:r w:rsidRPr="0023556D">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23556D">
        <w:rPr>
          <w:rFonts w:eastAsia="Times New Roman" w:cs="Calibri"/>
          <w:b/>
          <w:bCs/>
          <w:color w:val="000000"/>
          <w:sz w:val="8"/>
          <w:szCs w:val="8"/>
          <w:shd w:val="clear" w:color="auto" w:fill="FFFFFF"/>
          <w:lang w:eastAsia="zh-CN"/>
        </w:rPr>
        <w:t>jugated</w:t>
      </w:r>
      <w:proofErr w:type="spellEnd"/>
      <w:r w:rsidRPr="0023556D">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23556D">
        <w:rPr>
          <w:rFonts w:eastAsia="Times New Roman" w:cs="Calibri"/>
          <w:b/>
          <w:bCs/>
          <w:color w:val="000000"/>
          <w:sz w:val="8"/>
          <w:szCs w:val="8"/>
          <w:shd w:val="clear" w:color="auto" w:fill="FFFFFF"/>
          <w:lang w:eastAsia="zh-CN"/>
        </w:rPr>
        <w:t>Conquergood</w:t>
      </w:r>
      <w:proofErr w:type="spellEnd"/>
      <w:r w:rsidRPr="0023556D">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23556D">
        <w:rPr>
          <w:rFonts w:eastAsia="Times New Roman" w:cs="Calibri"/>
          <w:b/>
          <w:bCs/>
          <w:color w:val="000000"/>
          <w:sz w:val="8"/>
          <w:szCs w:val="8"/>
          <w:shd w:val="clear" w:color="auto" w:fill="FFFFFF"/>
          <w:lang w:eastAsia="zh-CN"/>
        </w:rPr>
        <w:t>Wellin</w:t>
      </w:r>
      <w:proofErr w:type="spellEnd"/>
      <w:r w:rsidRPr="0023556D">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23556D">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23556D">
        <w:rPr>
          <w:rFonts w:eastAsia="Times New Roman" w:cs="Calibri"/>
          <w:b/>
          <w:bCs/>
          <w:color w:val="000000"/>
          <w:sz w:val="8"/>
          <w:szCs w:val="8"/>
          <w:lang w:eastAsia="zh-CN"/>
        </w:rPr>
        <w:t>activism</w:t>
      </w:r>
      <w:proofErr w:type="gramEnd"/>
      <w:r w:rsidRPr="0023556D">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23556D">
        <w:rPr>
          <w:rFonts w:eastAsia="Times New Roman" w:cs="Calibri"/>
          <w:b/>
          <w:bCs/>
          <w:color w:val="000000"/>
          <w:sz w:val="8"/>
          <w:szCs w:val="8"/>
          <w:lang w:eastAsia="zh-CN"/>
        </w:rPr>
        <w:t>strug</w:t>
      </w:r>
      <w:proofErr w:type="spellEnd"/>
      <w:r w:rsidRPr="0023556D">
        <w:rPr>
          <w:rFonts w:eastAsia="Times New Roman" w:cs="Calibri"/>
          <w:b/>
          <w:bCs/>
          <w:color w:val="000000"/>
          <w:sz w:val="8"/>
          <w:szCs w:val="8"/>
          <w:lang w:eastAsia="zh-CN"/>
        </w:rPr>
        <w:t xml:space="preserve">- </w:t>
      </w:r>
      <w:proofErr w:type="spellStart"/>
      <w:r w:rsidRPr="0023556D">
        <w:rPr>
          <w:rFonts w:eastAsia="Times New Roman" w:cs="Calibri"/>
          <w:b/>
          <w:bCs/>
          <w:color w:val="000000"/>
          <w:sz w:val="8"/>
          <w:szCs w:val="8"/>
          <w:lang w:eastAsia="zh-CN"/>
        </w:rPr>
        <w:t>gles</w:t>
      </w:r>
      <w:proofErr w:type="spellEnd"/>
      <w:r w:rsidRPr="0023556D">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23556D">
        <w:rPr>
          <w:rFonts w:eastAsia="Times New Roman" w:cs="Calibri"/>
          <w:b/>
          <w:bCs/>
          <w:color w:val="000000"/>
          <w:sz w:val="8"/>
          <w:szCs w:val="8"/>
          <w:lang w:eastAsia="zh-CN"/>
        </w:rPr>
        <w:t>ticipatory</w:t>
      </w:r>
      <w:proofErr w:type="spellEnd"/>
      <w:r w:rsidRPr="0023556D">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23556D">
        <w:rPr>
          <w:rFonts w:eastAsia="Times New Roman" w:cs="Calibri"/>
          <w:b/>
          <w:bCs/>
          <w:color w:val="000000"/>
          <w:sz w:val="8"/>
          <w:szCs w:val="8"/>
          <w:lang w:eastAsia="zh-CN"/>
        </w:rPr>
        <w:t>through</w:t>
      </w:r>
      <w:proofErr w:type="spellEnd"/>
      <w:r w:rsidRPr="0023556D">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23556D">
        <w:rPr>
          <w:rFonts w:eastAsia="Times New Roman" w:cs="Calibri"/>
          <w:b/>
          <w:bCs/>
          <w:color w:val="000000"/>
          <w:sz w:val="8"/>
          <w:szCs w:val="8"/>
          <w:lang w:eastAsia="zh-CN"/>
        </w:rPr>
        <w:t>munication</w:t>
      </w:r>
      <w:proofErr w:type="spellEnd"/>
      <w:r w:rsidRPr="0023556D">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23556D">
        <w:rPr>
          <w:rFonts w:eastAsia="Times New Roman" w:cs="Calibri"/>
          <w:b/>
          <w:bCs/>
          <w:color w:val="000000"/>
          <w:sz w:val="8"/>
          <w:szCs w:val="8"/>
          <w:lang w:eastAsia="zh-CN"/>
        </w:rPr>
        <w:t>contri</w:t>
      </w:r>
      <w:proofErr w:type="spellEnd"/>
      <w:r w:rsidRPr="0023556D">
        <w:rPr>
          <w:rFonts w:eastAsia="Times New Roman" w:cs="Calibri"/>
          <w:b/>
          <w:bCs/>
          <w:color w:val="000000"/>
          <w:sz w:val="8"/>
          <w:szCs w:val="8"/>
          <w:lang w:eastAsia="zh-CN"/>
        </w:rPr>
        <w:t xml:space="preserve">- </w:t>
      </w:r>
      <w:proofErr w:type="spellStart"/>
      <w:r w:rsidRPr="0023556D">
        <w:rPr>
          <w:rFonts w:eastAsia="Times New Roman" w:cs="Calibri"/>
          <w:b/>
          <w:bCs/>
          <w:color w:val="000000"/>
          <w:sz w:val="8"/>
          <w:szCs w:val="8"/>
          <w:lang w:eastAsia="zh-CN"/>
        </w:rPr>
        <w:t>bution</w:t>
      </w:r>
      <w:proofErr w:type="spellEnd"/>
      <w:r w:rsidRPr="0023556D">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23556D">
        <w:rPr>
          <w:rFonts w:eastAsia="Times New Roman" w:cs="Calibri"/>
          <w:b/>
          <w:bCs/>
          <w:color w:val="000000"/>
          <w:sz w:val="8"/>
          <w:szCs w:val="8"/>
          <w:lang w:eastAsia="zh-CN"/>
        </w:rPr>
        <w:t>literarytheorists</w:t>
      </w:r>
      <w:proofErr w:type="spellEnd"/>
      <w:r w:rsidRPr="0023556D">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23556D">
        <w:rPr>
          <w:rFonts w:eastAsia="Times New Roman" w:cs="Calibri"/>
          <w:b/>
          <w:bCs/>
          <w:color w:val="000000"/>
          <w:sz w:val="28"/>
          <w:szCs w:val="28"/>
          <w:u w:val="single"/>
          <w:lang w:eastAsia="zh-CN"/>
        </w:rPr>
        <w:t xml:space="preserve">The ongoing challenge of performance studies is to refuse and </w:t>
      </w:r>
      <w:proofErr w:type="spellStart"/>
      <w:r w:rsidRPr="0023556D">
        <w:rPr>
          <w:rFonts w:eastAsia="Times New Roman" w:cs="Calibri"/>
          <w:b/>
          <w:bCs/>
          <w:color w:val="000000"/>
          <w:sz w:val="28"/>
          <w:szCs w:val="28"/>
          <w:u w:val="single"/>
          <w:lang w:eastAsia="zh-CN"/>
        </w:rPr>
        <w:t>supercede</w:t>
      </w:r>
      <w:proofErr w:type="spellEnd"/>
      <w:r w:rsidRPr="0023556D">
        <w:rPr>
          <w:rFonts w:eastAsia="Times New Roman" w:cs="Calibri"/>
          <w:b/>
          <w:bCs/>
          <w:color w:val="000000"/>
          <w:sz w:val="28"/>
          <w:szCs w:val="28"/>
          <w:u w:val="single"/>
          <w:lang w:eastAsia="zh-CN"/>
        </w:rPr>
        <w:t xml:space="preserve"> this deeply entrenched division of labor, apartheid of </w:t>
      </w:r>
      <w:proofErr w:type="gramStart"/>
      <w:r w:rsidRPr="0023556D">
        <w:rPr>
          <w:rFonts w:eastAsia="Times New Roman" w:cs="Calibri"/>
          <w:b/>
          <w:bCs/>
          <w:color w:val="000000"/>
          <w:sz w:val="28"/>
          <w:szCs w:val="28"/>
          <w:u w:val="single"/>
          <w:lang w:eastAsia="zh-CN"/>
        </w:rPr>
        <w:t>knowledges, that</w:t>
      </w:r>
      <w:proofErr w:type="gramEnd"/>
      <w:r w:rsidRPr="0023556D">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23556D">
        <w:rPr>
          <w:rFonts w:eastAsia="Times New Roman" w:cs="Calibri"/>
          <w:b/>
          <w:bCs/>
          <w:color w:val="000000"/>
          <w:sz w:val="28"/>
          <w:szCs w:val="28"/>
          <w:u w:val="single"/>
          <w:lang w:eastAsia="zh-CN"/>
        </w:rPr>
        <w:t>concep</w:t>
      </w:r>
      <w:proofErr w:type="spellEnd"/>
      <w:r w:rsidRPr="0023556D">
        <w:rPr>
          <w:rFonts w:eastAsia="Times New Roman" w:cs="Calibri"/>
          <w:b/>
          <w:bCs/>
          <w:color w:val="000000"/>
          <w:sz w:val="28"/>
          <w:szCs w:val="28"/>
          <w:u w:val="single"/>
          <w:lang w:eastAsia="zh-CN"/>
        </w:rPr>
        <w:t xml:space="preserve">- </w:t>
      </w:r>
      <w:proofErr w:type="spellStart"/>
      <w:r w:rsidRPr="0023556D">
        <w:rPr>
          <w:rFonts w:eastAsia="Times New Roman" w:cs="Calibri"/>
          <w:b/>
          <w:bCs/>
          <w:color w:val="000000"/>
          <w:sz w:val="28"/>
          <w:szCs w:val="28"/>
          <w:u w:val="single"/>
          <w:lang w:eastAsia="zh-CN"/>
        </w:rPr>
        <w:t>tualizing</w:t>
      </w:r>
      <w:proofErr w:type="spellEnd"/>
      <w:r w:rsidRPr="0023556D">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23556D">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23556D">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23556D">
        <w:rPr>
          <w:rFonts w:eastAsia="Times New Roman" w:cs="Calibri"/>
          <w:b/>
          <w:bCs/>
          <w:color w:val="000000"/>
          <w:sz w:val="8"/>
          <w:szCs w:val="8"/>
          <w:shd w:val="clear" w:color="auto" w:fill="FFFFFF"/>
          <w:lang w:eastAsia="zh-CN"/>
        </w:rPr>
        <w:t>ment</w:t>
      </w:r>
      <w:proofErr w:type="spellEnd"/>
      <w:r w:rsidRPr="0023556D">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23556D">
        <w:rPr>
          <w:rFonts w:eastAsia="Times New Roman" w:cs="Calibri"/>
          <w:b/>
          <w:bCs/>
          <w:color w:val="000000"/>
          <w:sz w:val="8"/>
          <w:szCs w:val="8"/>
          <w:shd w:val="clear" w:color="auto" w:fill="FFFFFF"/>
          <w:lang w:eastAsia="zh-CN"/>
        </w:rPr>
        <w:t>supercede</w:t>
      </w:r>
      <w:proofErr w:type="spellEnd"/>
      <w:r w:rsidRPr="0023556D">
        <w:rPr>
          <w:rFonts w:eastAsia="Times New Roman" w:cs="Calibri"/>
          <w:b/>
          <w:bCs/>
          <w:color w:val="000000"/>
          <w:sz w:val="8"/>
          <w:szCs w:val="8"/>
          <w:shd w:val="clear" w:color="auto" w:fill="FFFFFF"/>
          <w:lang w:eastAsia="zh-CN"/>
        </w:rPr>
        <w:t xml:space="preserve"> this deeply entrenched division of labor, apartheid of </w:t>
      </w:r>
      <w:proofErr w:type="gramStart"/>
      <w:r w:rsidRPr="0023556D">
        <w:rPr>
          <w:rFonts w:eastAsia="Times New Roman" w:cs="Calibri"/>
          <w:b/>
          <w:bCs/>
          <w:color w:val="000000"/>
          <w:sz w:val="8"/>
          <w:szCs w:val="8"/>
          <w:shd w:val="clear" w:color="auto" w:fill="FFFFFF"/>
          <w:lang w:eastAsia="zh-CN"/>
        </w:rPr>
        <w:t>knowledges, that</w:t>
      </w:r>
      <w:proofErr w:type="gramEnd"/>
      <w:r w:rsidRPr="0023556D">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23556D">
        <w:rPr>
          <w:rFonts w:eastAsia="Times New Roman" w:cs="Calibri"/>
          <w:b/>
          <w:bCs/>
          <w:color w:val="000000"/>
          <w:sz w:val="8"/>
          <w:szCs w:val="8"/>
          <w:shd w:val="clear" w:color="auto" w:fill="FFFFFF"/>
          <w:lang w:eastAsia="zh-CN"/>
        </w:rPr>
        <w:t>mak</w:t>
      </w:r>
      <w:proofErr w:type="spellEnd"/>
      <w:r w:rsidRPr="0023556D">
        <w:rPr>
          <w:rFonts w:eastAsia="Times New Roman" w:cs="Calibri"/>
          <w:b/>
          <w:bCs/>
          <w:color w:val="000000"/>
          <w:sz w:val="8"/>
          <w:szCs w:val="8"/>
          <w:shd w:val="clear" w:color="auto" w:fill="FFFFFF"/>
          <w:lang w:eastAsia="zh-CN"/>
        </w:rPr>
        <w:t xml:space="preserve">- </w:t>
      </w:r>
      <w:proofErr w:type="spellStart"/>
      <w:r w:rsidRPr="0023556D">
        <w:rPr>
          <w:rFonts w:eastAsia="Times New Roman" w:cs="Calibri"/>
          <w:b/>
          <w:bCs/>
          <w:color w:val="000000"/>
          <w:sz w:val="8"/>
          <w:szCs w:val="8"/>
          <w:shd w:val="clear" w:color="auto" w:fill="FFFFFF"/>
          <w:lang w:eastAsia="zh-CN"/>
        </w:rPr>
        <w:t>ing</w:t>
      </w:r>
      <w:proofErr w:type="spellEnd"/>
      <w:r w:rsidRPr="0023556D">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23556D">
        <w:rPr>
          <w:rFonts w:eastAsia="Times New Roman" w:cs="Calibri"/>
          <w:b/>
          <w:bCs/>
          <w:color w:val="000000"/>
          <w:sz w:val="8"/>
          <w:szCs w:val="8"/>
          <w:shd w:val="clear" w:color="auto" w:fill="FFFFFF"/>
          <w:lang w:eastAsia="zh-CN"/>
        </w:rPr>
        <w:t>binarisms</w:t>
      </w:r>
      <w:proofErr w:type="spellEnd"/>
      <w:r w:rsidRPr="0023556D">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23556D">
        <w:rPr>
          <w:rFonts w:eastAsia="Times New Roman" w:cs="Calibri"/>
          <w:b/>
          <w:bCs/>
          <w:color w:val="000000"/>
          <w:sz w:val="8"/>
          <w:szCs w:val="8"/>
          <w:shd w:val="clear" w:color="auto" w:fill="FFFFFF"/>
          <w:lang w:eastAsia="zh-CN"/>
        </w:rPr>
        <w:t>ofparticipatory</w:t>
      </w:r>
      <w:proofErr w:type="spellEnd"/>
      <w:r w:rsidRPr="0023556D">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
    <w:p w:rsidR="0023556D" w:rsidRPr="0023556D" w:rsidRDefault="0023556D" w:rsidP="0023556D">
      <w:pPr>
        <w:spacing w:after="0" w:line="240" w:lineRule="auto"/>
        <w:jc w:val="center"/>
        <w:rPr>
          <w:rFonts w:ascii="Times New Roman" w:eastAsia="Times New Roman" w:hAnsi="Times New Roman" w:cs="Times New Roman"/>
          <w:sz w:val="24"/>
          <w:szCs w:val="24"/>
          <w:lang w:eastAsia="zh-CN"/>
        </w:rPr>
      </w:pPr>
      <w:r w:rsidRPr="0023556D">
        <w:rPr>
          <w:rFonts w:eastAsia="Times New Roman" w:cs="Calibri"/>
          <w:b/>
          <w:bCs/>
          <w:color w:val="000000"/>
          <w:sz w:val="44"/>
          <w:szCs w:val="44"/>
          <w:u w:val="single"/>
          <w:shd w:val="clear" w:color="auto" w:fill="FFFFFF"/>
          <w:lang w:eastAsia="zh-CN"/>
        </w:rPr>
        <w:t>FW</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 xml:space="preserve">Western Techno-Orientalist discourses present Asians as subhuman and robotic- beings that not only lack moral capabilities but worst of all, threaten Western </w:t>
      </w:r>
      <w:r w:rsidRPr="0023556D">
        <w:rPr>
          <w:rFonts w:eastAsia="Times New Roman" w:cs="Calibri"/>
          <w:b/>
          <w:bCs/>
          <w:color w:val="000000"/>
          <w:sz w:val="26"/>
          <w:szCs w:val="26"/>
          <w:shd w:val="clear" w:color="auto" w:fill="FFFFFF"/>
          <w:lang w:eastAsia="zh-CN"/>
        </w:rPr>
        <w:lastRenderedPageBreak/>
        <w:t>dominance. Creates internalized oppression and chain Asian bodies to the oppressive capitalist system</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Esaki 20</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hd w:val="clear" w:color="auto" w:fill="FFFFFF"/>
          <w:lang w:eastAsia="zh-CN"/>
        </w:rPr>
        <w:t xml:space="preserve">Esaki, B. (2020) "Ted Chiang’s Asian American Amusement at Alien Arrival", Religions, 11(2), p. 56. </w:t>
      </w:r>
      <w:proofErr w:type="spellStart"/>
      <w:proofErr w:type="gramStart"/>
      <w:r w:rsidRPr="0023556D">
        <w:rPr>
          <w:rFonts w:eastAsia="Times New Roman" w:cs="Calibri"/>
          <w:color w:val="000000"/>
          <w:shd w:val="clear" w:color="auto" w:fill="FFFFFF"/>
          <w:lang w:eastAsia="zh-CN"/>
        </w:rPr>
        <w:t>doi</w:t>
      </w:r>
      <w:proofErr w:type="spellEnd"/>
      <w:proofErr w:type="gramEnd"/>
      <w:r w:rsidRPr="0023556D">
        <w:rPr>
          <w:rFonts w:eastAsia="Times New Roman" w:cs="Calibri"/>
          <w:color w:val="000000"/>
          <w:shd w:val="clear" w:color="auto" w:fill="FFFFFF"/>
          <w:lang w:eastAsia="zh-CN"/>
        </w:rPr>
        <w:t>: 10.3390/rel11020056. //AL</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z w:val="14"/>
          <w:szCs w:val="14"/>
          <w:u w:val="single"/>
          <w:shd w:val="clear" w:color="auto" w:fill="FFFFFF"/>
          <w:lang w:eastAsia="zh-CN"/>
        </w:rPr>
        <w:t xml:space="preserve">Namely, from an otherhood lens, Chiang’s stories focus on challenges to the goodness of the universe posed by technology (A versus C). That is, the central conflict is between nonhuman phenomena (the universe and technology), or </w:t>
      </w:r>
      <w:proofErr w:type="gramStart"/>
      <w:r w:rsidRPr="0023556D">
        <w:rPr>
          <w:rFonts w:eastAsia="Times New Roman" w:cs="Calibri"/>
          <w:color w:val="000000"/>
          <w:sz w:val="14"/>
          <w:szCs w:val="14"/>
          <w:u w:val="single"/>
          <w:shd w:val="clear" w:color="auto" w:fill="FFFFFF"/>
          <w:lang w:eastAsia="zh-CN"/>
        </w:rPr>
        <w:t>Others</w:t>
      </w:r>
      <w:proofErr w:type="gramEnd"/>
      <w:r w:rsidRPr="0023556D">
        <w:rPr>
          <w:rFonts w:eastAsia="Times New Roman" w:cs="Calibri"/>
          <w:color w:val="000000"/>
          <w:sz w:val="14"/>
          <w:szCs w:val="14"/>
          <w:u w:val="single"/>
          <w:shd w:val="clear" w:color="auto" w:fill="FFFFFF"/>
          <w:lang w:eastAsia="zh-CN"/>
        </w:rPr>
        <w:t xml:space="preserve">. Others are in nearly every story of Chiang’s, such as a mythical tower, golems, angels, aliens, and so on. By locating the central conflict between Others, Chiang shifts the reader’s concern away from flawed humanity (B), even though there are many shortcomings of character in his stories. This shift in gaze can be important for those who have been </w:t>
      </w:r>
      <w:proofErr w:type="spellStart"/>
      <w:r w:rsidRPr="0023556D">
        <w:rPr>
          <w:rFonts w:eastAsia="Times New Roman" w:cs="Calibri"/>
          <w:color w:val="000000"/>
          <w:sz w:val="14"/>
          <w:szCs w:val="14"/>
          <w:u w:val="single"/>
          <w:shd w:val="clear" w:color="auto" w:fill="FFFFFF"/>
          <w:lang w:eastAsia="zh-CN"/>
        </w:rPr>
        <w:t>othered</w:t>
      </w:r>
      <w:proofErr w:type="spellEnd"/>
      <w:r w:rsidRPr="0023556D">
        <w:rPr>
          <w:rFonts w:eastAsia="Times New Roman" w:cs="Calibri"/>
          <w:color w:val="000000"/>
          <w:sz w:val="14"/>
          <w:szCs w:val="14"/>
          <w:u w:val="single"/>
          <w:shd w:val="clear" w:color="auto" w:fill="FFFFFF"/>
          <w:lang w:eastAsia="zh-CN"/>
        </w:rPr>
        <w:t xml:space="preserve">, and Asian Americans who have been victim to multiple colonial projects may not want to affirm colonial perspectives. The colonial gaze—as John </w:t>
      </w:r>
      <w:proofErr w:type="spellStart"/>
      <w:r w:rsidRPr="0023556D">
        <w:rPr>
          <w:rFonts w:eastAsia="Times New Roman" w:cs="Calibri"/>
          <w:color w:val="000000"/>
          <w:sz w:val="14"/>
          <w:szCs w:val="14"/>
          <w:u w:val="single"/>
          <w:shd w:val="clear" w:color="auto" w:fill="FFFFFF"/>
          <w:lang w:eastAsia="zh-CN"/>
        </w:rPr>
        <w:t>Reider</w:t>
      </w:r>
      <w:proofErr w:type="spellEnd"/>
      <w:r w:rsidRPr="0023556D">
        <w:rPr>
          <w:rFonts w:eastAsia="Times New Roman" w:cs="Calibri"/>
          <w:color w:val="000000"/>
          <w:sz w:val="14"/>
          <w:szCs w:val="14"/>
          <w:u w:val="single"/>
          <w:shd w:val="clear" w:color="auto" w:fill="FFFFFF"/>
          <w:lang w:eastAsia="zh-CN"/>
        </w:rPr>
        <w:t xml:space="preserve"> has argued—undergirds much of science fiction, scrutinizes others “to maintain and reproduce the political and economic arrangements that establish the subjects’ respective positions” (</w:t>
      </w:r>
      <w:proofErr w:type="spellStart"/>
      <w:r w:rsidRPr="0023556D">
        <w:rPr>
          <w:rFonts w:eastAsia="Times New Roman" w:cs="Calibri"/>
          <w:color w:val="000000"/>
          <w:sz w:val="14"/>
          <w:szCs w:val="14"/>
          <w:u w:val="single"/>
          <w:shd w:val="clear" w:color="auto" w:fill="FFFFFF"/>
          <w:lang w:eastAsia="zh-CN"/>
        </w:rPr>
        <w:t>Reider</w:t>
      </w:r>
      <w:proofErr w:type="spellEnd"/>
      <w:r w:rsidRPr="0023556D">
        <w:rPr>
          <w:rFonts w:eastAsia="Times New Roman" w:cs="Calibri"/>
          <w:color w:val="000000"/>
          <w:sz w:val="14"/>
          <w:szCs w:val="14"/>
          <w:u w:val="single"/>
          <w:shd w:val="clear" w:color="auto" w:fill="FFFFFF"/>
          <w:lang w:eastAsia="zh-CN"/>
        </w:rPr>
        <w:t xml:space="preserve"> 2008, p. 7). </w:t>
      </w:r>
      <w:r w:rsidRPr="0023556D">
        <w:rPr>
          <w:rFonts w:eastAsia="Times New Roman" w:cs="Calibri"/>
          <w:b/>
          <w:bCs/>
          <w:color w:val="000000"/>
          <w:u w:val="single"/>
          <w:shd w:val="clear" w:color="auto" w:fill="FFFFFF"/>
          <w:lang w:eastAsia="zh-CN"/>
        </w:rPr>
        <w:t>Centering on the effects of humans on technology and on the universe thus may focus the reader on humanity’s relationship to Others, and, by extension, the respective position of colonist to discovered and undiscovered (sub)humans</w:t>
      </w:r>
      <w:r w:rsidRPr="0023556D">
        <w:rPr>
          <w:rFonts w:eastAsia="Times New Roman" w:cs="Calibri"/>
          <w:color w:val="000000"/>
          <w:sz w:val="14"/>
          <w:szCs w:val="14"/>
          <w:u w:val="single"/>
          <w:shd w:val="clear" w:color="auto" w:fill="FFFFFF"/>
          <w:lang w:eastAsia="zh-CN"/>
        </w:rPr>
        <w:t xml:space="preserve">. Centering on the effects of Others on Others thereby subverts the colonial gaze, and shifts the central questions of the reader. Another reason to associate </w:t>
      </w:r>
      <w:proofErr w:type="gramStart"/>
      <w:r w:rsidRPr="0023556D">
        <w:rPr>
          <w:rFonts w:eastAsia="Times New Roman" w:cs="Calibri"/>
          <w:color w:val="000000"/>
          <w:sz w:val="14"/>
          <w:szCs w:val="14"/>
          <w:u w:val="single"/>
          <w:shd w:val="clear" w:color="auto" w:fill="FFFFFF"/>
          <w:lang w:eastAsia="zh-CN"/>
        </w:rPr>
        <w:t>Others</w:t>
      </w:r>
      <w:proofErr w:type="gramEnd"/>
      <w:r w:rsidRPr="0023556D">
        <w:rPr>
          <w:rFonts w:eastAsia="Times New Roman" w:cs="Calibri"/>
          <w:color w:val="000000"/>
          <w:sz w:val="14"/>
          <w:szCs w:val="14"/>
          <w:u w:val="single"/>
          <w:shd w:val="clear" w:color="auto" w:fill="FFFFFF"/>
          <w:lang w:eastAsia="zh-CN"/>
        </w:rPr>
        <w:t xml:space="preserve"> with technology is that </w:t>
      </w:r>
      <w:r w:rsidRPr="0023556D">
        <w:rPr>
          <w:rFonts w:eastAsia="Times New Roman" w:cs="Calibri"/>
          <w:b/>
          <w:bCs/>
          <w:color w:val="000000"/>
          <w:u w:val="single"/>
          <w:shd w:val="clear" w:color="auto" w:fill="00FFFF"/>
          <w:lang w:eastAsia="zh-CN"/>
        </w:rPr>
        <w:t>SF frequently reduces Asians</w:t>
      </w:r>
      <w:r w:rsidRPr="0023556D">
        <w:rPr>
          <w:rFonts w:eastAsia="Times New Roman" w:cs="Calibri"/>
          <w:b/>
          <w:bCs/>
          <w:color w:val="000000"/>
          <w:u w:val="single"/>
          <w:shd w:val="clear" w:color="auto" w:fill="FFFFFF"/>
          <w:lang w:eastAsia="zh-CN"/>
        </w:rPr>
        <w:t xml:space="preserve"> and Asian Americans </w:t>
      </w:r>
      <w:r w:rsidRPr="0023556D">
        <w:rPr>
          <w:rFonts w:eastAsia="Times New Roman" w:cs="Calibri"/>
          <w:b/>
          <w:bCs/>
          <w:color w:val="000000"/>
          <w:u w:val="single"/>
          <w:shd w:val="clear" w:color="auto" w:fill="00FFFF"/>
          <w:lang w:eastAsia="zh-CN"/>
        </w:rPr>
        <w:t>by associating them with technology.</w:t>
      </w:r>
      <w:r w:rsidRPr="0023556D">
        <w:rPr>
          <w:rFonts w:eastAsia="Times New Roman" w:cs="Calibri"/>
          <w:b/>
          <w:bCs/>
          <w:color w:val="000000"/>
          <w:u w:val="single"/>
          <w:shd w:val="clear" w:color="auto" w:fill="FFFFFF"/>
          <w:lang w:eastAsia="zh-CN"/>
        </w:rPr>
        <w:t xml:space="preserve"> Even if Asians are not present in body, there are </w:t>
      </w:r>
      <w:r w:rsidRPr="0023556D">
        <w:rPr>
          <w:rFonts w:eastAsia="Times New Roman" w:cs="Calibri"/>
          <w:b/>
          <w:bCs/>
          <w:color w:val="000000"/>
          <w:u w:val="single"/>
          <w:shd w:val="clear" w:color="auto" w:fill="00FFFF"/>
          <w:lang w:eastAsia="zh-CN"/>
        </w:rPr>
        <w:t>common plots that mirror the Yellow Peril, with hordes of subhuman aliens</w:t>
      </w:r>
      <w:r w:rsidRPr="0023556D">
        <w:rPr>
          <w:rFonts w:eastAsia="Times New Roman" w:cs="Calibri"/>
          <w:b/>
          <w:bCs/>
          <w:color w:val="000000"/>
          <w:u w:val="single"/>
          <w:shd w:val="clear" w:color="auto" w:fill="FFFFFF"/>
          <w:lang w:eastAsia="zh-CN"/>
        </w:rPr>
        <w:t xml:space="preserve"> or robots</w:t>
      </w:r>
      <w:r w:rsidRPr="0023556D">
        <w:rPr>
          <w:rFonts w:eastAsia="Times New Roman" w:cs="Calibri"/>
          <w:b/>
          <w:bCs/>
          <w:color w:val="000000"/>
          <w:u w:val="single"/>
          <w:shd w:val="clear" w:color="auto" w:fill="00FFFF"/>
          <w:lang w:eastAsia="zh-CN"/>
        </w:rPr>
        <w:t xml:space="preserve"> threatening humanity</w:t>
      </w:r>
      <w:r w:rsidRPr="0023556D">
        <w:rPr>
          <w:rFonts w:eastAsia="Times New Roman" w:cs="Calibri"/>
          <w:b/>
          <w:bCs/>
          <w:color w:val="000000"/>
          <w:u w:val="single"/>
          <w:shd w:val="clear" w:color="auto" w:fill="FFFFFF"/>
          <w:lang w:eastAsia="zh-CN"/>
        </w:rPr>
        <w:t>.</w:t>
      </w:r>
      <w:r w:rsidRPr="0023556D">
        <w:rPr>
          <w:rFonts w:eastAsia="Times New Roman" w:cs="Calibri"/>
          <w:color w:val="000000"/>
          <w:sz w:val="14"/>
          <w:szCs w:val="14"/>
          <w:u w:val="single"/>
          <w:shd w:val="clear" w:color="auto" w:fill="FFFFFF"/>
          <w:lang w:eastAsia="zh-CN"/>
        </w:rPr>
        <w:t xml:space="preserve"> In body, </w:t>
      </w:r>
      <w:r w:rsidRPr="0023556D">
        <w:rPr>
          <w:rFonts w:eastAsia="Times New Roman" w:cs="Calibri"/>
          <w:b/>
          <w:bCs/>
          <w:color w:val="000000"/>
          <w:u w:val="single"/>
          <w:shd w:val="clear" w:color="auto" w:fill="FFFFFF"/>
          <w:lang w:eastAsia="zh-CN"/>
        </w:rPr>
        <w:t xml:space="preserve">Asians have come to represent a dangerous future, </w:t>
      </w:r>
      <w:r w:rsidRPr="0023556D">
        <w:rPr>
          <w:rFonts w:eastAsia="Times New Roman" w:cs="Calibri"/>
          <w:b/>
          <w:bCs/>
          <w:color w:val="000000"/>
          <w:u w:val="single"/>
          <w:shd w:val="clear" w:color="auto" w:fill="00FFFF"/>
          <w:lang w:eastAsia="zh-CN"/>
        </w:rPr>
        <w:t>or what is called high-tech Orientalism</w:t>
      </w:r>
      <w:r w:rsidRPr="0023556D">
        <w:rPr>
          <w:rFonts w:eastAsia="Times New Roman" w:cs="Calibri"/>
          <w:color w:val="000000"/>
          <w:sz w:val="14"/>
          <w:szCs w:val="14"/>
          <w:u w:val="single"/>
          <w:shd w:val="clear" w:color="auto" w:fill="FFFFFF"/>
          <w:lang w:eastAsia="zh-CN"/>
        </w:rPr>
        <w:t xml:space="preserve"> or techno-Orientalism (</w:t>
      </w:r>
      <w:proofErr w:type="spellStart"/>
      <w:r w:rsidRPr="0023556D">
        <w:rPr>
          <w:rFonts w:eastAsia="Times New Roman" w:cs="Calibri"/>
          <w:color w:val="000000"/>
          <w:sz w:val="14"/>
          <w:szCs w:val="14"/>
          <w:u w:val="single"/>
          <w:shd w:val="clear" w:color="auto" w:fill="FFFFFF"/>
          <w:lang w:eastAsia="zh-CN"/>
        </w:rPr>
        <w:t>Morely</w:t>
      </w:r>
      <w:proofErr w:type="spellEnd"/>
      <w:r w:rsidRPr="0023556D">
        <w:rPr>
          <w:rFonts w:eastAsia="Times New Roman" w:cs="Calibri"/>
          <w:color w:val="000000"/>
          <w:sz w:val="14"/>
          <w:szCs w:val="14"/>
          <w:u w:val="single"/>
          <w:shd w:val="clear" w:color="auto" w:fill="FFFFFF"/>
          <w:lang w:eastAsia="zh-CN"/>
        </w:rPr>
        <w:t xml:space="preserve"> and Robins 1995; Chun 2006). As historian Kenneth Hough has demonstrated, an early form of </w:t>
      </w:r>
      <w:r w:rsidRPr="0023556D">
        <w:rPr>
          <w:rFonts w:eastAsia="Times New Roman" w:cs="Calibri"/>
          <w:b/>
          <w:bCs/>
          <w:color w:val="000000"/>
          <w:u w:val="single"/>
          <w:shd w:val="clear" w:color="auto" w:fill="FFFFFF"/>
          <w:lang w:eastAsia="zh-CN"/>
        </w:rPr>
        <w:t>techno-Orientalism emerged</w:t>
      </w:r>
      <w:r w:rsidRPr="0023556D">
        <w:rPr>
          <w:rFonts w:eastAsia="Times New Roman" w:cs="Calibri"/>
          <w:color w:val="000000"/>
          <w:sz w:val="14"/>
          <w:szCs w:val="14"/>
          <w:u w:val="single"/>
          <w:shd w:val="clear" w:color="auto" w:fill="FFFFFF"/>
          <w:lang w:eastAsia="zh-CN"/>
        </w:rPr>
        <w:t xml:space="preserve"> during the Russo-Japanese War of 1904–1905</w:t>
      </w:r>
      <w:r w:rsidRPr="0023556D">
        <w:rPr>
          <w:rFonts w:eastAsia="Times New Roman" w:cs="Calibri"/>
          <w:b/>
          <w:bCs/>
          <w:color w:val="000000"/>
          <w:u w:val="single"/>
          <w:shd w:val="clear" w:color="auto" w:fill="FFFFFF"/>
          <w:lang w:eastAsia="zh-CN"/>
        </w:rPr>
        <w:t>, where Japanese people were illustrated as “technologically adept, modern, chivalrous, and civilized, yet savage and ultimately an existential threat to the West</w:t>
      </w:r>
      <w:r w:rsidRPr="0023556D">
        <w:rPr>
          <w:rFonts w:eastAsia="Times New Roman" w:cs="Calibri"/>
          <w:color w:val="000000"/>
          <w:sz w:val="14"/>
          <w:szCs w:val="14"/>
          <w:u w:val="single"/>
          <w:shd w:val="clear" w:color="auto" w:fill="FFFFFF"/>
          <w:lang w:eastAsia="zh-CN"/>
        </w:rPr>
        <w:t>” (</w:t>
      </w:r>
      <w:proofErr w:type="spellStart"/>
      <w:r w:rsidRPr="0023556D">
        <w:rPr>
          <w:rFonts w:eastAsia="Times New Roman" w:cs="Calibri"/>
          <w:color w:val="000000"/>
          <w:sz w:val="14"/>
          <w:szCs w:val="14"/>
          <w:u w:val="single"/>
          <w:shd w:val="clear" w:color="auto" w:fill="FFFFFF"/>
          <w:lang w:eastAsia="zh-CN"/>
        </w:rPr>
        <w:t>Roh</w:t>
      </w:r>
      <w:proofErr w:type="spellEnd"/>
      <w:r w:rsidRPr="0023556D">
        <w:rPr>
          <w:rFonts w:eastAsia="Times New Roman" w:cs="Calibri"/>
          <w:color w:val="000000"/>
          <w:sz w:val="14"/>
          <w:szCs w:val="14"/>
          <w:u w:val="single"/>
          <w:shd w:val="clear" w:color="auto" w:fill="FFFFFF"/>
          <w:lang w:eastAsia="zh-CN"/>
        </w:rPr>
        <w:t xml:space="preserve"> et al. 2015, pp. 31–33). In this depiction</w:t>
      </w:r>
      <w:r w:rsidRPr="0023556D">
        <w:rPr>
          <w:rFonts w:eastAsia="Times New Roman" w:cs="Calibri"/>
          <w:b/>
          <w:bCs/>
          <w:color w:val="000000"/>
          <w:u w:val="single"/>
          <w:shd w:val="clear" w:color="auto" w:fill="FFFFFF"/>
          <w:lang w:eastAsia="zh-CN"/>
        </w:rPr>
        <w:t>, the Japanese had superhuman control of pain and no morality</w:t>
      </w:r>
      <w:r w:rsidRPr="0023556D">
        <w:rPr>
          <w:rFonts w:eastAsia="Times New Roman" w:cs="Calibri"/>
          <w:color w:val="000000"/>
          <w:sz w:val="14"/>
          <w:szCs w:val="14"/>
          <w:u w:val="single"/>
          <w:shd w:val="clear" w:color="auto" w:fill="FFFFFF"/>
          <w:lang w:eastAsia="zh-CN"/>
        </w:rPr>
        <w:t xml:space="preserve">; as Jack London wrote in a 1904 The San Francisco Examiner essay, “Yellow Peril”: “From the West he has borrowed all of material achievement and passed our ethical achievement by … A marvelous imitator truly, but imitating us only in things material. Things spiritual cannot be imitated … and here the Japanese fails” (p. 38). This image continued and was eventually applied to China in the 1990s as it emerged in the high-tech global economy (p. 4). In this sense, </w:t>
      </w:r>
      <w:r w:rsidRPr="0023556D">
        <w:rPr>
          <w:rFonts w:eastAsia="Times New Roman" w:cs="Calibri"/>
          <w:b/>
          <w:bCs/>
          <w:color w:val="000000"/>
          <w:u w:val="single"/>
          <w:shd w:val="clear" w:color="auto" w:fill="00FFFF"/>
          <w:lang w:eastAsia="zh-CN"/>
        </w:rPr>
        <w:t xml:space="preserve">science fiction plots </w:t>
      </w:r>
      <w:r w:rsidRPr="0023556D">
        <w:rPr>
          <w:rFonts w:eastAsia="Times New Roman" w:cs="Calibri"/>
          <w:b/>
          <w:bCs/>
          <w:color w:val="000000"/>
          <w:u w:val="single"/>
          <w:shd w:val="clear" w:color="auto" w:fill="FFFFFF"/>
          <w:lang w:eastAsia="zh-CN"/>
        </w:rPr>
        <w:t xml:space="preserve">that focus </w:t>
      </w:r>
      <w:r w:rsidRPr="0023556D">
        <w:rPr>
          <w:rFonts w:eastAsia="Times New Roman" w:cs="Calibri"/>
          <w:b/>
          <w:bCs/>
          <w:color w:val="000000"/>
          <w:u w:val="single"/>
          <w:shd w:val="clear" w:color="auto" w:fill="00FFFF"/>
          <w:lang w:eastAsia="zh-CN"/>
        </w:rPr>
        <w:t xml:space="preserve">on human relationships to </w:t>
      </w:r>
      <w:proofErr w:type="gramStart"/>
      <w:r w:rsidRPr="0023556D">
        <w:rPr>
          <w:rFonts w:eastAsia="Times New Roman" w:cs="Calibri"/>
          <w:b/>
          <w:bCs/>
          <w:color w:val="000000"/>
          <w:u w:val="single"/>
          <w:shd w:val="clear" w:color="auto" w:fill="00FFFF"/>
          <w:lang w:eastAsia="zh-CN"/>
        </w:rPr>
        <w:t>Others</w:t>
      </w:r>
      <w:proofErr w:type="gramEnd"/>
      <w:r w:rsidRPr="0023556D">
        <w:rPr>
          <w:rFonts w:eastAsia="Times New Roman" w:cs="Calibri"/>
          <w:b/>
          <w:bCs/>
          <w:color w:val="000000"/>
          <w:u w:val="single"/>
          <w:shd w:val="clear" w:color="auto" w:fill="FFFFFF"/>
          <w:lang w:eastAsia="zh-CN"/>
        </w:rPr>
        <w:t xml:space="preserve"> may</w:t>
      </w:r>
      <w:r w:rsidRPr="0023556D">
        <w:rPr>
          <w:rFonts w:eastAsia="Times New Roman" w:cs="Calibri"/>
          <w:b/>
          <w:bCs/>
          <w:color w:val="000000"/>
          <w:u w:val="single"/>
          <w:shd w:val="clear" w:color="auto" w:fill="00FFFF"/>
          <w:lang w:eastAsia="zh-CN"/>
        </w:rPr>
        <w:t xml:space="preserve"> reiterate techno-Orientalism, especially the moral vacuity of Asians </w:t>
      </w:r>
      <w:r w:rsidRPr="0023556D">
        <w:rPr>
          <w:rFonts w:eastAsia="Times New Roman" w:cs="Calibri"/>
          <w:b/>
          <w:bCs/>
          <w:color w:val="000000"/>
          <w:u w:val="single"/>
          <w:shd w:val="clear" w:color="auto" w:fill="FFFFFF"/>
          <w:lang w:eastAsia="zh-CN"/>
        </w:rPr>
        <w:t>and Asian Americans</w:t>
      </w:r>
      <w:r w:rsidRPr="0023556D">
        <w:rPr>
          <w:rFonts w:eastAsia="Times New Roman" w:cs="Calibri"/>
          <w:color w:val="000000"/>
          <w:sz w:val="14"/>
          <w:szCs w:val="14"/>
          <w:u w:val="single"/>
          <w:shd w:val="clear" w:color="auto" w:fill="FFFFFF"/>
          <w:lang w:eastAsia="zh-CN"/>
        </w:rPr>
        <w:t xml:space="preserve">. In addition, </w:t>
      </w:r>
      <w:r w:rsidRPr="0023556D">
        <w:rPr>
          <w:rFonts w:eastAsia="Times New Roman" w:cs="Calibri"/>
          <w:b/>
          <w:bCs/>
          <w:color w:val="000000"/>
          <w:u w:val="single"/>
          <w:shd w:val="clear" w:color="auto" w:fill="FFFFFF"/>
          <w:lang w:eastAsia="zh-CN"/>
        </w:rPr>
        <w:t xml:space="preserve">such narratives may exert a discursive control over Asians and Asian Americans, where Asian American readers can either identify with the reduced </w:t>
      </w:r>
      <w:proofErr w:type="gramStart"/>
      <w:r w:rsidRPr="0023556D">
        <w:rPr>
          <w:rFonts w:eastAsia="Times New Roman" w:cs="Calibri"/>
          <w:b/>
          <w:bCs/>
          <w:color w:val="000000"/>
          <w:u w:val="single"/>
          <w:shd w:val="clear" w:color="auto" w:fill="FFFFFF"/>
          <w:lang w:eastAsia="zh-CN"/>
        </w:rPr>
        <w:t>Other</w:t>
      </w:r>
      <w:proofErr w:type="gramEnd"/>
      <w:r w:rsidRPr="0023556D">
        <w:rPr>
          <w:rFonts w:eastAsia="Times New Roman" w:cs="Calibri"/>
          <w:b/>
          <w:bCs/>
          <w:color w:val="000000"/>
          <w:u w:val="single"/>
          <w:shd w:val="clear" w:color="auto" w:fill="FFFFFF"/>
          <w:lang w:eastAsia="zh-CN"/>
        </w:rPr>
        <w:t xml:space="preserve"> or the subjectivity and culture of the colonist</w:t>
      </w:r>
      <w:r w:rsidRPr="0023556D">
        <w:rPr>
          <w:rFonts w:eastAsia="Times New Roman" w:cs="Calibri"/>
          <w:color w:val="000000"/>
          <w:sz w:val="14"/>
          <w:szCs w:val="14"/>
          <w:u w:val="single"/>
          <w:shd w:val="clear" w:color="auto" w:fill="FFFFFF"/>
          <w:lang w:eastAsia="zh-CN"/>
        </w:rPr>
        <w:t xml:space="preserve">. As Wendy Hui Kyong Chun has </w:t>
      </w:r>
      <w:r w:rsidRPr="0023556D">
        <w:rPr>
          <w:rFonts w:eastAsia="Times New Roman" w:cs="Calibri"/>
          <w:b/>
          <w:bCs/>
          <w:color w:val="000000"/>
          <w:u w:val="single"/>
          <w:shd w:val="clear" w:color="auto" w:fill="FFFFFF"/>
          <w:lang w:eastAsia="zh-CN"/>
        </w:rPr>
        <w:t xml:space="preserve">argued for high-tech Orientalism, this </w:t>
      </w:r>
      <w:r w:rsidRPr="0023556D">
        <w:rPr>
          <w:rFonts w:eastAsia="Times New Roman" w:cs="Calibri"/>
          <w:b/>
          <w:bCs/>
          <w:color w:val="000000"/>
          <w:u w:val="single"/>
          <w:shd w:val="clear" w:color="auto" w:fill="00FFFF"/>
          <w:lang w:eastAsia="zh-CN"/>
        </w:rPr>
        <w:t>leaves Asian Americans with two</w:t>
      </w:r>
      <w:r w:rsidRPr="0023556D">
        <w:rPr>
          <w:rFonts w:eastAsia="Times New Roman" w:cs="Calibri"/>
          <w:b/>
          <w:bCs/>
          <w:color w:val="000000"/>
          <w:u w:val="single"/>
          <w:shd w:val="clear" w:color="auto" w:fill="FFFFFF"/>
          <w:lang w:eastAsia="zh-CN"/>
        </w:rPr>
        <w:t xml:space="preserve"> oppressive </w:t>
      </w:r>
      <w:r w:rsidRPr="0023556D">
        <w:rPr>
          <w:rFonts w:eastAsia="Times New Roman" w:cs="Calibri"/>
          <w:b/>
          <w:bCs/>
          <w:color w:val="000000"/>
          <w:u w:val="single"/>
          <w:shd w:val="clear" w:color="auto" w:fill="00FFFF"/>
          <w:lang w:eastAsia="zh-CN"/>
        </w:rPr>
        <w:t>options</w:t>
      </w:r>
      <w:r w:rsidRPr="0023556D">
        <w:rPr>
          <w:rFonts w:eastAsia="Times New Roman" w:cs="Calibri"/>
          <w:b/>
          <w:bCs/>
          <w:color w:val="000000"/>
          <w:u w:val="single"/>
          <w:shd w:val="clear" w:color="auto" w:fill="FFFFFF"/>
          <w:lang w:eastAsia="zh-CN"/>
        </w:rPr>
        <w:t>.</w:t>
      </w:r>
      <w:r w:rsidRPr="0023556D">
        <w:rPr>
          <w:rFonts w:eastAsia="Times New Roman" w:cs="Calibri"/>
          <w:color w:val="000000"/>
          <w:sz w:val="14"/>
          <w:szCs w:val="14"/>
          <w:u w:val="single"/>
          <w:shd w:val="clear" w:color="auto" w:fill="FFFFFF"/>
          <w:lang w:eastAsia="zh-CN"/>
        </w:rPr>
        <w:t xml:space="preserve"> For one, </w:t>
      </w:r>
      <w:r w:rsidRPr="0023556D">
        <w:rPr>
          <w:rFonts w:eastAsia="Times New Roman" w:cs="Calibri"/>
          <w:b/>
          <w:bCs/>
          <w:color w:val="000000"/>
          <w:u w:val="single"/>
          <w:shd w:val="clear" w:color="auto" w:fill="00FFFF"/>
          <w:lang w:eastAsia="zh-CN"/>
        </w:rPr>
        <w:t xml:space="preserve">they can see themselves as </w:t>
      </w:r>
      <w:r w:rsidRPr="0023556D">
        <w:rPr>
          <w:rFonts w:eastAsia="Times New Roman" w:cs="Calibri"/>
          <w:b/>
          <w:bCs/>
          <w:color w:val="000000"/>
          <w:u w:val="single"/>
          <w:shd w:val="clear" w:color="auto" w:fill="FFFFFF"/>
          <w:lang w:eastAsia="zh-CN"/>
        </w:rPr>
        <w:t xml:space="preserve">absent or </w:t>
      </w:r>
      <w:r w:rsidRPr="0023556D">
        <w:rPr>
          <w:rFonts w:eastAsia="Times New Roman" w:cs="Calibri"/>
          <w:b/>
          <w:bCs/>
          <w:color w:val="000000"/>
          <w:u w:val="single"/>
          <w:shd w:val="clear" w:color="auto" w:fill="00FFFF"/>
          <w:lang w:eastAsia="zh-CN"/>
        </w:rPr>
        <w:t>subhuman. Alternatively, they can choose “to be an individual—</w:t>
      </w:r>
      <w:r w:rsidRPr="0023556D">
        <w:rPr>
          <w:rFonts w:eastAsia="Times New Roman" w:cs="Calibri"/>
          <w:b/>
          <w:bCs/>
          <w:color w:val="000000"/>
          <w:u w:val="single"/>
          <w:shd w:val="clear" w:color="auto" w:fill="FFFFFF"/>
          <w:lang w:eastAsia="zh-CN"/>
        </w:rPr>
        <w:t xml:space="preserve">to exceed one’s culture in order </w:t>
      </w:r>
      <w:r w:rsidRPr="0023556D">
        <w:rPr>
          <w:rFonts w:eastAsia="Times New Roman" w:cs="Calibri"/>
          <w:b/>
          <w:bCs/>
          <w:color w:val="000000"/>
          <w:u w:val="single"/>
          <w:shd w:val="clear" w:color="auto" w:fill="00FFFF"/>
          <w:lang w:eastAsia="zh-CN"/>
        </w:rPr>
        <w:t>to become incorporated into a global market</w:t>
      </w:r>
      <w:r w:rsidRPr="0023556D">
        <w:rPr>
          <w:rFonts w:eastAsia="Times New Roman" w:cs="Calibri"/>
          <w:b/>
          <w:bCs/>
          <w:color w:val="000000"/>
          <w:u w:val="single"/>
          <w:shd w:val="clear" w:color="auto" w:fill="FFFFFF"/>
          <w:lang w:eastAsia="zh-CN"/>
        </w:rPr>
        <w:t>”;</w:t>
      </w:r>
      <w:r w:rsidRPr="0023556D">
        <w:rPr>
          <w:rFonts w:eastAsia="Times New Roman" w:cs="Calibri"/>
          <w:color w:val="000000"/>
          <w:sz w:val="14"/>
          <w:szCs w:val="14"/>
          <w:u w:val="single"/>
          <w:shd w:val="clear" w:color="auto" w:fill="FFFFFF"/>
          <w:lang w:eastAsia="zh-CN"/>
        </w:rPr>
        <w:t xml:space="preserve"> that is, Asian Americans can </w:t>
      </w:r>
      <w:r w:rsidRPr="0023556D">
        <w:rPr>
          <w:rFonts w:eastAsia="Times New Roman" w:cs="Calibri"/>
          <w:b/>
          <w:bCs/>
          <w:color w:val="000000"/>
          <w:u w:val="single"/>
          <w:shd w:val="clear" w:color="auto" w:fill="FFFFFF"/>
          <w:lang w:eastAsia="zh-CN"/>
        </w:rPr>
        <w:t>be an individual yet one without culture and chained to a capitalist system.</w:t>
      </w:r>
      <w:r w:rsidRPr="0023556D">
        <w:rPr>
          <w:rFonts w:eastAsia="Times New Roman" w:cs="Calibri"/>
          <w:color w:val="000000"/>
          <w:sz w:val="14"/>
          <w:szCs w:val="14"/>
          <w:u w:val="single"/>
          <w:shd w:val="clear" w:color="auto" w:fill="FFFFFF"/>
          <w:lang w:eastAsia="zh-CN"/>
        </w:rPr>
        <w:t xml:space="preserve"> In other words, the otherness </w:t>
      </w:r>
      <w:r w:rsidRPr="0023556D">
        <w:rPr>
          <w:rFonts w:eastAsia="Times New Roman" w:cs="Calibri"/>
          <w:b/>
          <w:bCs/>
          <w:color w:val="000000"/>
          <w:u w:val="single"/>
          <w:shd w:val="clear" w:color="auto" w:fill="FFFFFF"/>
          <w:lang w:eastAsia="zh-CN"/>
        </w:rPr>
        <w:t>of techno-Orientalism erases subjectivity along with the richness of culture and religion</w:t>
      </w:r>
      <w:r w:rsidRPr="0023556D">
        <w:rPr>
          <w:rFonts w:eastAsia="Times New Roman" w:cs="Calibri"/>
          <w:color w:val="000000"/>
          <w:sz w:val="14"/>
          <w:szCs w:val="14"/>
          <w:u w:val="single"/>
          <w:shd w:val="clear" w:color="auto" w:fill="FFFFFF"/>
          <w:lang w:eastAsia="zh-CN"/>
        </w:rPr>
        <w:t>.</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Techno Orientalism is pervasive yet critically neglected in academia. Counter Dialogue is key to reconstruct Asian images in literature</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spellStart"/>
      <w:r w:rsidRPr="0023556D">
        <w:rPr>
          <w:rFonts w:eastAsia="Times New Roman" w:cs="Calibri"/>
          <w:b/>
          <w:bCs/>
          <w:color w:val="000000"/>
          <w:shd w:val="clear" w:color="auto" w:fill="FFFFFF"/>
          <w:lang w:eastAsia="zh-CN"/>
        </w:rPr>
        <w:t>Roh</w:t>
      </w:r>
      <w:proofErr w:type="spellEnd"/>
      <w:r w:rsidRPr="0023556D">
        <w:rPr>
          <w:rFonts w:eastAsia="Times New Roman" w:cs="Calibri"/>
          <w:b/>
          <w:bCs/>
          <w:color w:val="000000"/>
          <w:shd w:val="clear" w:color="auto" w:fill="FFFFFF"/>
          <w:lang w:eastAsia="zh-CN"/>
        </w:rPr>
        <w:t xml:space="preserve"> et al. 15</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hd w:val="clear" w:color="auto" w:fill="FFFFFF"/>
          <w:lang w:eastAsia="zh-CN"/>
        </w:rPr>
        <w:t>DAVID S. ROH, BETSY HUANG and GRETA A. NIU, April 27. 2015, “Techno-Orientalism: Imagining Asia in</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hd w:val="clear" w:color="auto" w:fill="FFFFFF"/>
          <w:lang w:eastAsia="zh-CN"/>
        </w:rPr>
        <w:t>Speculative Fiction, History, and Media”,</w:t>
      </w:r>
      <w:hyperlink r:id="rId7" w:history="1">
        <w:r w:rsidRPr="0023556D">
          <w:rPr>
            <w:rFonts w:eastAsia="Times New Roman" w:cs="Calibri"/>
            <w:color w:val="000000"/>
            <w:shd w:val="clear" w:color="auto" w:fill="FFFFFF"/>
            <w:lang w:eastAsia="zh-CN"/>
          </w:rPr>
          <w:t xml:space="preserve"> </w:t>
        </w:r>
        <w:r w:rsidRPr="0023556D">
          <w:rPr>
            <w:rFonts w:eastAsia="Times New Roman" w:cs="Calibri"/>
            <w:color w:val="000000"/>
            <w:u w:val="single"/>
            <w:shd w:val="clear" w:color="auto" w:fill="FFFFFF"/>
            <w:lang w:eastAsia="zh-CN"/>
          </w:rPr>
          <w:t>https://www.rutgersuniversitypress.org/techno-orientalism/9780813570631</w:t>
        </w:r>
      </w:hyperlink>
      <w:r w:rsidRPr="0023556D">
        <w:rPr>
          <w:rFonts w:eastAsia="Times New Roman" w:cs="Calibri"/>
          <w:color w:val="000000"/>
          <w:shd w:val="clear" w:color="auto" w:fill="FFFFFF"/>
          <w:lang w:eastAsia="zh-CN"/>
        </w:rPr>
        <w:t xml:space="preserve"> //AL</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z w:val="14"/>
          <w:szCs w:val="14"/>
          <w:u w:val="single"/>
          <w:lang w:eastAsia="zh-CN"/>
        </w:rPr>
        <w:t xml:space="preserve">As this collection demonstrates, techno-Orientalism occurs across genres and disciplines—history, art, literature, film, television, video games—but </w:t>
      </w:r>
      <w:r w:rsidRPr="0023556D">
        <w:rPr>
          <w:rFonts w:eastAsia="Times New Roman" w:cs="Calibri"/>
          <w:b/>
          <w:bCs/>
          <w:color w:val="000000"/>
          <w:u w:val="single"/>
          <w:lang w:eastAsia="zh-CN"/>
        </w:rPr>
        <w:t xml:space="preserve">the majority of the </w:t>
      </w:r>
      <w:r w:rsidRPr="0023556D">
        <w:rPr>
          <w:rFonts w:eastAsia="Times New Roman" w:cs="Calibri"/>
          <w:b/>
          <w:bCs/>
          <w:color w:val="000000"/>
          <w:u w:val="single"/>
          <w:shd w:val="clear" w:color="auto" w:fill="00FFFF"/>
          <w:lang w:eastAsia="zh-CN"/>
        </w:rPr>
        <w:t>criticism</w:t>
      </w:r>
      <w:r w:rsidRPr="0023556D">
        <w:rPr>
          <w:rFonts w:eastAsia="Times New Roman" w:cs="Calibri"/>
          <w:b/>
          <w:bCs/>
          <w:color w:val="000000"/>
          <w:u w:val="single"/>
          <w:shd w:val="clear" w:color="auto" w:fill="FFFFFF"/>
          <w:lang w:eastAsia="zh-CN"/>
        </w:rPr>
        <w:t xml:space="preserve"> coalesces </w:t>
      </w:r>
      <w:r w:rsidRPr="0023556D">
        <w:rPr>
          <w:rFonts w:eastAsia="Times New Roman" w:cs="Calibri"/>
          <w:b/>
          <w:bCs/>
          <w:color w:val="000000"/>
          <w:u w:val="single"/>
          <w:shd w:val="clear" w:color="auto" w:fill="00FFFF"/>
          <w:lang w:eastAsia="zh-CN"/>
        </w:rPr>
        <w:t>around literature</w:t>
      </w:r>
      <w:r w:rsidRPr="0023556D">
        <w:rPr>
          <w:rFonts w:eastAsia="Times New Roman" w:cs="Calibri"/>
          <w:b/>
          <w:bCs/>
          <w:color w:val="000000"/>
          <w:u w:val="single"/>
          <w:shd w:val="clear" w:color="auto" w:fill="FFFFFF"/>
          <w:lang w:eastAsia="zh-CN"/>
        </w:rPr>
        <w:t xml:space="preserve"> and film,</w:t>
      </w:r>
      <w:r w:rsidRPr="0023556D">
        <w:rPr>
          <w:rFonts w:eastAsia="Times New Roman" w:cs="Calibri"/>
          <w:color w:val="000000"/>
          <w:sz w:val="14"/>
          <w:szCs w:val="14"/>
          <w:u w:val="single"/>
          <w:shd w:val="clear" w:color="auto" w:fill="FFFFFF"/>
          <w:lang w:eastAsia="zh-CN"/>
        </w:rPr>
        <w:t xml:space="preserve"> particularly in the genre of speculative fiction (SF). This is unsurprising; </w:t>
      </w:r>
      <w:r w:rsidRPr="0023556D">
        <w:rPr>
          <w:rFonts w:eastAsia="Times New Roman" w:cs="Calibri"/>
          <w:b/>
          <w:bCs/>
          <w:color w:val="000000"/>
          <w:u w:val="single"/>
          <w:shd w:val="clear" w:color="auto" w:fill="00FFFF"/>
          <w:lang w:eastAsia="zh-CN"/>
        </w:rPr>
        <w:t xml:space="preserve">techno-Orientalism </w:t>
      </w:r>
      <w:r w:rsidRPr="0023556D">
        <w:rPr>
          <w:rFonts w:eastAsia="Times New Roman" w:cs="Calibri"/>
          <w:b/>
          <w:bCs/>
          <w:color w:val="000000"/>
          <w:u w:val="single"/>
          <w:shd w:val="clear" w:color="auto" w:fill="FFFFFF"/>
          <w:lang w:eastAsia="zh-CN"/>
        </w:rPr>
        <w:t>finds</w:t>
      </w:r>
      <w:r w:rsidRPr="0023556D">
        <w:rPr>
          <w:rFonts w:eastAsia="Times New Roman" w:cs="Calibri"/>
          <w:color w:val="000000"/>
          <w:sz w:val="14"/>
          <w:szCs w:val="14"/>
          <w:u w:val="single"/>
          <w:shd w:val="clear" w:color="auto" w:fill="FFFFFF"/>
          <w:lang w:eastAsia="zh-CN"/>
        </w:rPr>
        <w:t xml:space="preserve"> some of </w:t>
      </w:r>
      <w:r w:rsidRPr="0023556D">
        <w:rPr>
          <w:rFonts w:eastAsia="Times New Roman" w:cs="Calibri"/>
          <w:b/>
          <w:bCs/>
          <w:color w:val="000000"/>
          <w:u w:val="single"/>
          <w:shd w:val="clear" w:color="auto" w:fill="FFFFFF"/>
          <w:lang w:eastAsia="zh-CN"/>
        </w:rPr>
        <w:t xml:space="preserve">its </w:t>
      </w:r>
      <w:r w:rsidRPr="0023556D">
        <w:rPr>
          <w:rFonts w:eastAsia="Times New Roman" w:cs="Calibri"/>
          <w:b/>
          <w:bCs/>
          <w:color w:val="000000"/>
          <w:u w:val="single"/>
          <w:shd w:val="clear" w:color="auto" w:fill="00FFFF"/>
          <w:lang w:eastAsia="zh-CN"/>
        </w:rPr>
        <w:t xml:space="preserve">most pervasive </w:t>
      </w:r>
      <w:r w:rsidRPr="0023556D">
        <w:rPr>
          <w:rFonts w:eastAsia="Times New Roman" w:cs="Calibri"/>
          <w:b/>
          <w:bCs/>
          <w:color w:val="000000"/>
          <w:u w:val="single"/>
          <w:lang w:eastAsia="zh-CN"/>
        </w:rPr>
        <w:t xml:space="preserve">expressions in SF because of the genre’s </w:t>
      </w:r>
      <w:r w:rsidRPr="0023556D">
        <w:rPr>
          <w:rFonts w:eastAsia="Times New Roman" w:cs="Calibri"/>
          <w:b/>
          <w:bCs/>
          <w:color w:val="000000"/>
          <w:u w:val="single"/>
          <w:shd w:val="clear" w:color="auto" w:fill="00FFFF"/>
          <w:lang w:eastAsia="zh-CN"/>
        </w:rPr>
        <w:t xml:space="preserve">futurist esprit of </w:t>
      </w:r>
      <w:r w:rsidRPr="0023556D">
        <w:rPr>
          <w:rFonts w:eastAsia="Times New Roman" w:cs="Calibri"/>
          <w:b/>
          <w:bCs/>
          <w:color w:val="000000"/>
          <w:u w:val="single"/>
          <w:shd w:val="clear" w:color="auto" w:fill="FFFFFF"/>
          <w:lang w:eastAsia="zh-CN"/>
        </w:rPr>
        <w:t>contemporary</w:t>
      </w:r>
      <w:r w:rsidRPr="0023556D">
        <w:rPr>
          <w:rFonts w:eastAsia="Times New Roman" w:cs="Calibri"/>
          <w:color w:val="000000"/>
          <w:sz w:val="14"/>
          <w:szCs w:val="14"/>
          <w:u w:val="single"/>
          <w:shd w:val="clear" w:color="auto" w:fill="FFFFFF"/>
          <w:lang w:eastAsia="zh-CN"/>
        </w:rPr>
        <w:t xml:space="preserve"> existential, </w:t>
      </w:r>
      <w:r w:rsidRPr="0023556D">
        <w:rPr>
          <w:rFonts w:eastAsia="Times New Roman" w:cs="Calibri"/>
          <w:b/>
          <w:bCs/>
          <w:color w:val="000000"/>
          <w:u w:val="single"/>
          <w:shd w:val="clear" w:color="auto" w:fill="00FFFF"/>
          <w:lang w:eastAsia="zh-CN"/>
        </w:rPr>
        <w:t>racial, and technological anxieties</w:t>
      </w:r>
      <w:r w:rsidRPr="0023556D">
        <w:rPr>
          <w:rFonts w:eastAsia="Times New Roman" w:cs="Calibri"/>
          <w:color w:val="000000"/>
          <w:sz w:val="14"/>
          <w:szCs w:val="14"/>
          <w:u w:val="single"/>
          <w:shd w:val="clear" w:color="auto" w:fill="FFFFFF"/>
          <w:lang w:eastAsia="zh-CN"/>
        </w:rPr>
        <w:t xml:space="preserve">. Nevertheless, we identify a disciplinary narrowness to SF in the extant scholarship that our project attempts to broaden. Even as techno-Orientalism in SF has been documented by several incisive studies in recent decades, </w:t>
      </w:r>
      <w:r w:rsidRPr="0023556D">
        <w:rPr>
          <w:rFonts w:eastAsia="Times New Roman" w:cs="Calibri"/>
          <w:b/>
          <w:bCs/>
          <w:color w:val="000000"/>
          <w:u w:val="single"/>
          <w:shd w:val="clear" w:color="auto" w:fill="00FFFF"/>
          <w:lang w:eastAsia="zh-CN"/>
        </w:rPr>
        <w:t>critical studies of Orientalism</w:t>
      </w:r>
      <w:r w:rsidRPr="0023556D">
        <w:rPr>
          <w:rFonts w:eastAsia="Times New Roman" w:cs="Calibri"/>
          <w:color w:val="000000"/>
          <w:sz w:val="14"/>
          <w:szCs w:val="14"/>
          <w:u w:val="single"/>
          <w:shd w:val="clear" w:color="auto" w:fill="FFFFFF"/>
          <w:lang w:eastAsia="zh-CN"/>
        </w:rPr>
        <w:t xml:space="preserve"> in the long history of SF </w:t>
      </w:r>
      <w:r w:rsidRPr="0023556D">
        <w:rPr>
          <w:rFonts w:eastAsia="Times New Roman" w:cs="Calibri"/>
          <w:b/>
          <w:bCs/>
          <w:color w:val="000000"/>
          <w:u w:val="single"/>
          <w:shd w:val="clear" w:color="auto" w:fill="00FFFF"/>
          <w:lang w:eastAsia="zh-CN"/>
        </w:rPr>
        <w:t>are scarce</w:t>
      </w:r>
      <w:r w:rsidRPr="0023556D">
        <w:rPr>
          <w:rFonts w:eastAsia="Times New Roman" w:cs="Calibri"/>
          <w:color w:val="000000"/>
          <w:sz w:val="14"/>
          <w:szCs w:val="14"/>
          <w:u w:val="single"/>
          <w:shd w:val="clear" w:color="auto" w:fill="FFFFFF"/>
          <w:lang w:eastAsia="zh-CN"/>
        </w:rPr>
        <w:t xml:space="preserve">. A survey of the essays published in the genre’s flagship journal, Science Fiction Studies, founded in 1973, confirms the critical neglect. A search with the term “Orientalism” in the journal’s archives yielded only nine substantive essays that address Orientalism, four of which are book reviews. </w:t>
      </w:r>
      <w:r w:rsidRPr="0023556D">
        <w:rPr>
          <w:rFonts w:eastAsia="Times New Roman" w:cs="Calibri"/>
          <w:b/>
          <w:bCs/>
          <w:color w:val="000000"/>
          <w:u w:val="single"/>
          <w:shd w:val="clear" w:color="auto" w:fill="FFFFFF"/>
          <w:lang w:eastAsia="zh-CN"/>
        </w:rPr>
        <w:t>A search with the term</w:t>
      </w:r>
      <w:r w:rsidRPr="0023556D">
        <w:rPr>
          <w:rFonts w:eastAsia="Times New Roman" w:cs="Calibri"/>
          <w:b/>
          <w:bCs/>
          <w:color w:val="000000"/>
          <w:u w:val="single"/>
          <w:shd w:val="clear" w:color="auto" w:fill="00FFFF"/>
          <w:lang w:eastAsia="zh-CN"/>
        </w:rPr>
        <w:t xml:space="preserve"> “techno-Orientalism” yielded</w:t>
      </w:r>
      <w:r w:rsidRPr="0023556D">
        <w:rPr>
          <w:rFonts w:eastAsia="Times New Roman" w:cs="Calibri"/>
          <w:color w:val="000000"/>
          <w:sz w:val="14"/>
          <w:szCs w:val="14"/>
          <w:u w:val="single"/>
          <w:shd w:val="clear" w:color="auto" w:fill="FFFFFF"/>
          <w:lang w:eastAsia="zh-CN"/>
        </w:rPr>
        <w:t xml:space="preserve">, </w:t>
      </w:r>
      <w:r w:rsidRPr="0023556D">
        <w:rPr>
          <w:rFonts w:eastAsia="Times New Roman" w:cs="Calibri"/>
          <w:b/>
          <w:bCs/>
          <w:color w:val="000000"/>
          <w:u w:val="single"/>
          <w:shd w:val="clear" w:color="auto" w:fill="00FFFF"/>
          <w:lang w:eastAsia="zh-CN"/>
        </w:rPr>
        <w:t xml:space="preserve">even more negligibly, </w:t>
      </w:r>
      <w:r w:rsidRPr="0023556D">
        <w:rPr>
          <w:rFonts w:eastAsia="Times New Roman" w:cs="Calibri"/>
          <w:b/>
          <w:bCs/>
          <w:color w:val="000000"/>
          <w:u w:val="single"/>
          <w:shd w:val="clear" w:color="auto" w:fill="FFFFFF"/>
          <w:lang w:eastAsia="zh-CN"/>
        </w:rPr>
        <w:t>two review essays</w:t>
      </w:r>
      <w:r w:rsidRPr="0023556D">
        <w:rPr>
          <w:rFonts w:eastAsia="Times New Roman" w:cs="Calibri"/>
          <w:color w:val="000000"/>
          <w:sz w:val="14"/>
          <w:szCs w:val="14"/>
          <w:u w:val="single"/>
          <w:shd w:val="clear" w:color="auto" w:fill="FFFFFF"/>
          <w:lang w:eastAsia="zh-CN"/>
        </w:rPr>
        <w:t xml:space="preserve">. Similar searches in Extrapolations, another major academic venue for SF criticism, yielded equally scant results. And </w:t>
      </w:r>
      <w:r w:rsidRPr="0023556D">
        <w:rPr>
          <w:rFonts w:eastAsia="Times New Roman" w:cs="Calibri"/>
          <w:b/>
          <w:bCs/>
          <w:color w:val="000000"/>
          <w:u w:val="single"/>
          <w:shd w:val="clear" w:color="auto" w:fill="FFFFFF"/>
          <w:lang w:eastAsia="zh-CN"/>
        </w:rPr>
        <w:t>when PMLA</w:t>
      </w:r>
      <w:r w:rsidRPr="0023556D">
        <w:rPr>
          <w:rFonts w:eastAsia="Times New Roman" w:cs="Calibri"/>
          <w:color w:val="000000"/>
          <w:sz w:val="14"/>
          <w:szCs w:val="14"/>
          <w:u w:val="single"/>
          <w:shd w:val="clear" w:color="auto" w:fill="FFFFFF"/>
          <w:lang w:eastAsia="zh-CN"/>
        </w:rPr>
        <w:t xml:space="preserve">, the lingua franca of academic scholarship in literature and languages, </w:t>
      </w:r>
      <w:r w:rsidRPr="0023556D">
        <w:rPr>
          <w:rFonts w:eastAsia="Times New Roman" w:cs="Calibri"/>
          <w:b/>
          <w:bCs/>
          <w:color w:val="000000"/>
          <w:u w:val="single"/>
          <w:shd w:val="clear" w:color="auto" w:fill="FFFFFF"/>
          <w:lang w:eastAsia="zh-CN"/>
        </w:rPr>
        <w:t>pu</w:t>
      </w:r>
      <w:r w:rsidRPr="0023556D">
        <w:rPr>
          <w:rFonts w:eastAsia="Times New Roman" w:cs="Calibri"/>
          <w:b/>
          <w:bCs/>
          <w:color w:val="000000"/>
          <w:u w:val="single"/>
          <w:lang w:eastAsia="zh-CN"/>
        </w:rPr>
        <w:t xml:space="preserve">blished a special issue on </w:t>
      </w:r>
      <w:r w:rsidRPr="0023556D">
        <w:rPr>
          <w:rFonts w:eastAsia="Times New Roman" w:cs="Calibri"/>
          <w:b/>
          <w:bCs/>
          <w:color w:val="000000"/>
          <w:u w:val="single"/>
          <w:lang w:eastAsia="zh-CN"/>
        </w:rPr>
        <w:lastRenderedPageBreak/>
        <w:t>science fiction in May 2004, no mention of Orientalism could be found— this despite the fact that SF’s propensity for projecting and amplifying contemporary racial and imperialist attitudes is well documented</w:t>
      </w:r>
      <w:r w:rsidRPr="0023556D">
        <w:rPr>
          <w:rFonts w:eastAsia="Times New Roman" w:cs="Calibri"/>
          <w:color w:val="000000"/>
          <w:sz w:val="14"/>
          <w:szCs w:val="14"/>
          <w:u w:val="single"/>
          <w:lang w:eastAsia="zh-CN"/>
        </w:rPr>
        <w:t xml:space="preserve">.7 Indeed, the </w:t>
      </w:r>
      <w:r w:rsidRPr="0023556D">
        <w:rPr>
          <w:rFonts w:eastAsia="Times New Roman" w:cs="Calibri"/>
          <w:b/>
          <w:bCs/>
          <w:color w:val="000000"/>
          <w:u w:val="single"/>
          <w:lang w:eastAsia="zh-CN"/>
        </w:rPr>
        <w:t>conceptualization of techno-Orientalism as a recognizable disc</w:t>
      </w:r>
      <w:r w:rsidRPr="0023556D">
        <w:rPr>
          <w:rFonts w:eastAsia="Times New Roman" w:cs="Calibri"/>
          <w:b/>
          <w:bCs/>
          <w:color w:val="000000"/>
          <w:u w:val="single"/>
          <w:shd w:val="clear" w:color="auto" w:fill="FFFFFF"/>
          <w:lang w:eastAsia="zh-CN"/>
        </w:rPr>
        <w:t>ursive effect of the postindustrial age may have been the clarion call for addressing this gap in the genre</w:t>
      </w:r>
      <w:r w:rsidRPr="0023556D">
        <w:rPr>
          <w:rFonts w:eastAsia="Times New Roman" w:cs="Calibri"/>
          <w:color w:val="000000"/>
          <w:sz w:val="14"/>
          <w:szCs w:val="14"/>
          <w:u w:val="single"/>
          <w:shd w:val="clear" w:color="auto" w:fill="FFFFFF"/>
          <w:lang w:eastAsia="zh-CN"/>
        </w:rPr>
        <w:t xml:space="preserve">. Orientalism in SF during the pre-cyberpunk era may have </w:t>
      </w:r>
      <w:r w:rsidRPr="0023556D">
        <w:rPr>
          <w:rFonts w:eastAsia="Times New Roman" w:cs="Calibri"/>
          <w:b/>
          <w:bCs/>
          <w:color w:val="000000"/>
          <w:u w:val="single"/>
          <w:shd w:val="clear" w:color="auto" w:fill="FFFFFF"/>
          <w:lang w:eastAsia="zh-CN"/>
        </w:rPr>
        <w:t xml:space="preserve">suffered </w:t>
      </w:r>
      <w:r w:rsidRPr="0023556D">
        <w:rPr>
          <w:rFonts w:eastAsia="Times New Roman" w:cs="Calibri"/>
          <w:b/>
          <w:bCs/>
          <w:color w:val="000000"/>
          <w:u w:val="single"/>
          <w:shd w:val="clear" w:color="auto" w:fill="00FFFF"/>
          <w:lang w:eastAsia="zh-CN"/>
        </w:rPr>
        <w:t>critical neglect because of the perception that the “yellow peril” has been kept in check</w:t>
      </w:r>
      <w:r w:rsidRPr="0023556D">
        <w:rPr>
          <w:rFonts w:eastAsia="Times New Roman" w:cs="Calibri"/>
          <w:b/>
          <w:bCs/>
          <w:color w:val="000000"/>
          <w:u w:val="single"/>
          <w:shd w:val="clear" w:color="auto" w:fill="FFFFFF"/>
          <w:lang w:eastAsia="zh-CN"/>
        </w:rPr>
        <w:t xml:space="preserve"> by the mechanisms of immigration and exclusion acts that were in place for much of the midcentury</w:t>
      </w:r>
      <w:r w:rsidRPr="0023556D">
        <w:rPr>
          <w:rFonts w:eastAsia="Times New Roman" w:cs="Calibri"/>
          <w:color w:val="000000"/>
          <w:sz w:val="14"/>
          <w:szCs w:val="14"/>
          <w:u w:val="single"/>
          <w:shd w:val="clear" w:color="auto" w:fill="FFFFFF"/>
          <w:lang w:eastAsia="zh-CN"/>
        </w:rPr>
        <w:t>. It took the repeal of the immigration acts in 1965, coupled with the entrance of Japanese capital and imports into the U.S. economy in the late seventies, to precipitate a renewed wariness toward all things Asian, onto which the West once again projected agendas of cultural hegemony and technological dominance</w:t>
      </w:r>
      <w:r w:rsidRPr="0023556D">
        <w:rPr>
          <w:rFonts w:eastAsia="Times New Roman" w:cs="Calibri"/>
          <w:b/>
          <w:bCs/>
          <w:color w:val="000000"/>
          <w:u w:val="single"/>
          <w:shd w:val="clear" w:color="auto" w:fill="FFFFFF"/>
          <w:lang w:eastAsia="zh-CN"/>
        </w:rPr>
        <w:t>. Cyberpunk, with its fetishizing gaze upon Japan as a seductive and contradictory space of futuristic innovation and ancient mystique, sharply focused the SF critical and creative lenses upon Asia</w:t>
      </w:r>
      <w:r w:rsidRPr="0023556D">
        <w:rPr>
          <w:rFonts w:eastAsia="Times New Roman" w:cs="Calibri"/>
          <w:color w:val="000000"/>
          <w:sz w:val="14"/>
          <w:szCs w:val="14"/>
          <w:u w:val="single"/>
          <w:shd w:val="clear" w:color="auto" w:fill="FFFFFF"/>
          <w:lang w:eastAsia="zh-CN"/>
        </w:rPr>
        <w:t xml:space="preserve">. Substantial criticism of techno-Orientalism thus emerged in the mid1990s with the contributions of Morley and Robins, Ueno, and Sato. Critical momentum continued with Takayuki </w:t>
      </w:r>
      <w:proofErr w:type="spellStart"/>
      <w:r w:rsidRPr="0023556D">
        <w:rPr>
          <w:rFonts w:eastAsia="Times New Roman" w:cs="Calibri"/>
          <w:color w:val="000000"/>
          <w:sz w:val="14"/>
          <w:szCs w:val="14"/>
          <w:u w:val="single"/>
          <w:shd w:val="clear" w:color="auto" w:fill="FFFFFF"/>
          <w:lang w:eastAsia="zh-CN"/>
        </w:rPr>
        <w:t>Tatsumi’s</w:t>
      </w:r>
      <w:proofErr w:type="spellEnd"/>
      <w:r w:rsidRPr="0023556D">
        <w:rPr>
          <w:rFonts w:eastAsia="Times New Roman" w:cs="Calibri"/>
          <w:color w:val="000000"/>
          <w:sz w:val="14"/>
          <w:szCs w:val="14"/>
          <w:u w:val="single"/>
          <w:shd w:val="clear" w:color="auto" w:fill="FFFFFF"/>
          <w:lang w:eastAsia="zh-CN"/>
        </w:rPr>
        <w:t xml:space="preserve"> 2000 historiography of Japanese SF in Science Fiction Studies (SFS), and a 2002 special issue of SFS on Japanese speculative fiction, guest edited by Takayuki </w:t>
      </w:r>
      <w:proofErr w:type="spellStart"/>
      <w:r w:rsidRPr="0023556D">
        <w:rPr>
          <w:rFonts w:eastAsia="Times New Roman" w:cs="Calibri"/>
          <w:color w:val="000000"/>
          <w:sz w:val="14"/>
          <w:szCs w:val="14"/>
          <w:u w:val="single"/>
          <w:shd w:val="clear" w:color="auto" w:fill="FFFFFF"/>
          <w:lang w:eastAsia="zh-CN"/>
        </w:rPr>
        <w:t>Tatsumi</w:t>
      </w:r>
      <w:proofErr w:type="spellEnd"/>
      <w:r w:rsidRPr="0023556D">
        <w:rPr>
          <w:rFonts w:eastAsia="Times New Roman" w:cs="Calibri"/>
          <w:color w:val="000000"/>
          <w:sz w:val="14"/>
          <w:szCs w:val="14"/>
          <w:u w:val="single"/>
          <w:shd w:val="clear" w:color="auto" w:fill="FFFFFF"/>
          <w:lang w:eastAsia="zh-CN"/>
        </w:rPr>
        <w:t xml:space="preserve">, Christopher Bolton, and </w:t>
      </w:r>
      <w:proofErr w:type="spellStart"/>
      <w:r w:rsidRPr="0023556D">
        <w:rPr>
          <w:rFonts w:eastAsia="Times New Roman" w:cs="Calibri"/>
          <w:color w:val="000000"/>
          <w:sz w:val="14"/>
          <w:szCs w:val="14"/>
          <w:u w:val="single"/>
          <w:shd w:val="clear" w:color="auto" w:fill="FFFFFF"/>
          <w:lang w:eastAsia="zh-CN"/>
        </w:rPr>
        <w:t>Istvan</w:t>
      </w:r>
      <w:proofErr w:type="spellEnd"/>
      <w:r w:rsidRPr="0023556D">
        <w:rPr>
          <w:rFonts w:eastAsia="Times New Roman" w:cs="Calibri"/>
          <w:color w:val="000000"/>
          <w:sz w:val="14"/>
          <w:szCs w:val="14"/>
          <w:u w:val="single"/>
          <w:shd w:val="clear" w:color="auto" w:fill="FFFFFF"/>
          <w:lang w:eastAsia="zh-CN"/>
        </w:rPr>
        <w:t xml:space="preserve"> </w:t>
      </w:r>
      <w:proofErr w:type="spellStart"/>
      <w:r w:rsidRPr="0023556D">
        <w:rPr>
          <w:rFonts w:eastAsia="Times New Roman" w:cs="Calibri"/>
          <w:color w:val="000000"/>
          <w:sz w:val="14"/>
          <w:szCs w:val="14"/>
          <w:u w:val="single"/>
          <w:shd w:val="clear" w:color="auto" w:fill="FFFFFF"/>
          <w:lang w:eastAsia="zh-CN"/>
        </w:rPr>
        <w:t>Csicsery-Ronay</w:t>
      </w:r>
      <w:proofErr w:type="spellEnd"/>
      <w:r w:rsidRPr="0023556D">
        <w:rPr>
          <w:rFonts w:eastAsia="Times New Roman" w:cs="Calibri"/>
          <w:color w:val="000000"/>
          <w:sz w:val="14"/>
          <w:szCs w:val="14"/>
          <w:u w:val="single"/>
          <w:shd w:val="clear" w:color="auto" w:fill="FFFFFF"/>
          <w:lang w:eastAsia="zh-CN"/>
        </w:rPr>
        <w:t xml:space="preserve">, Jr., introduced Japanese SF and cyberpunk visions to the Western audience. Sato’s important and incisive 2004 intersectional analysis of what she describes as “the four different categorical spheres, namely, </w:t>
      </w:r>
      <w:r w:rsidRPr="0023556D">
        <w:rPr>
          <w:rFonts w:eastAsia="Times New Roman" w:cs="Calibri"/>
          <w:b/>
          <w:bCs/>
          <w:color w:val="000000"/>
          <w:u w:val="single"/>
          <w:shd w:val="clear" w:color="auto" w:fill="FFFFFF"/>
          <w:lang w:eastAsia="zh-CN"/>
        </w:rPr>
        <w:t xml:space="preserve">Western cyborg philosophy, American cyberpunk, Japanese cyberpunk, and Japanese theory of uniqueness known as </w:t>
      </w:r>
      <w:proofErr w:type="spellStart"/>
      <w:r w:rsidRPr="0023556D">
        <w:rPr>
          <w:rFonts w:eastAsia="Times New Roman" w:cs="Calibri"/>
          <w:b/>
          <w:bCs/>
          <w:color w:val="000000"/>
          <w:u w:val="single"/>
          <w:shd w:val="clear" w:color="auto" w:fill="FFFFFF"/>
          <w:lang w:eastAsia="zh-CN"/>
        </w:rPr>
        <w:t>nihonjinron</w:t>
      </w:r>
      <w:proofErr w:type="spellEnd"/>
      <w:r w:rsidRPr="0023556D">
        <w:rPr>
          <w:rFonts w:eastAsia="Times New Roman" w:cs="Calibri"/>
          <w:b/>
          <w:bCs/>
          <w:color w:val="000000"/>
          <w:u w:val="single"/>
          <w:shd w:val="clear" w:color="auto" w:fill="FFFFFF"/>
          <w:lang w:eastAsia="zh-CN"/>
        </w:rPr>
        <w:t>” (</w:t>
      </w:r>
      <w:r w:rsidRPr="0023556D">
        <w:rPr>
          <w:rFonts w:eastAsia="Times New Roman" w:cs="Calibri"/>
          <w:color w:val="000000"/>
          <w:sz w:val="14"/>
          <w:szCs w:val="14"/>
          <w:u w:val="single"/>
          <w:shd w:val="clear" w:color="auto" w:fill="FFFFFF"/>
          <w:lang w:eastAsia="zh-CN"/>
        </w:rPr>
        <w:t xml:space="preserve">335–336) and Christine Cornea’s chapter “Techno-Orientalism and the Postmodern Subject” in Jacqueline </w:t>
      </w:r>
      <w:proofErr w:type="spellStart"/>
      <w:r w:rsidRPr="0023556D">
        <w:rPr>
          <w:rFonts w:eastAsia="Times New Roman" w:cs="Calibri"/>
          <w:color w:val="000000"/>
          <w:sz w:val="14"/>
          <w:szCs w:val="14"/>
          <w:u w:val="single"/>
          <w:shd w:val="clear" w:color="auto" w:fill="FFFFFF"/>
          <w:lang w:eastAsia="zh-CN"/>
        </w:rPr>
        <w:t>Furby</w:t>
      </w:r>
      <w:proofErr w:type="spellEnd"/>
      <w:r w:rsidRPr="0023556D">
        <w:rPr>
          <w:rFonts w:eastAsia="Times New Roman" w:cs="Calibri"/>
          <w:color w:val="000000"/>
          <w:sz w:val="14"/>
          <w:szCs w:val="14"/>
          <w:u w:val="single"/>
          <w:shd w:val="clear" w:color="auto" w:fill="FFFFFF"/>
          <w:lang w:eastAsia="zh-CN"/>
        </w:rPr>
        <w:t xml:space="preserve"> and Karen Randell’s Screen Methods: Comparative Readings in Film Studies (Wallflower Press, 2006) sustained the necessary critical interest in the field. These studies, however, constitute the bulk of the critical history of </w:t>
      </w:r>
      <w:proofErr w:type="spellStart"/>
      <w:r w:rsidRPr="0023556D">
        <w:rPr>
          <w:rFonts w:eastAsia="Times New Roman" w:cs="Calibri"/>
          <w:color w:val="000000"/>
          <w:sz w:val="14"/>
          <w:szCs w:val="14"/>
          <w:u w:val="single"/>
          <w:shd w:val="clear" w:color="auto" w:fill="FFFFFF"/>
          <w:lang w:eastAsia="zh-CN"/>
        </w:rPr>
        <w:t>technoOrientalism</w:t>
      </w:r>
      <w:proofErr w:type="spellEnd"/>
      <w:r w:rsidRPr="0023556D">
        <w:rPr>
          <w:rFonts w:eastAsia="Times New Roman" w:cs="Calibri"/>
          <w:color w:val="000000"/>
          <w:sz w:val="14"/>
          <w:szCs w:val="14"/>
          <w:u w:val="single"/>
          <w:shd w:val="clear" w:color="auto" w:fill="FFFFFF"/>
          <w:lang w:eastAsia="zh-CN"/>
        </w:rPr>
        <w:t xml:space="preserve">. Other studies in recent years, such as Mimi </w:t>
      </w:r>
      <w:proofErr w:type="spellStart"/>
      <w:r w:rsidRPr="0023556D">
        <w:rPr>
          <w:rFonts w:eastAsia="Times New Roman" w:cs="Calibri"/>
          <w:color w:val="000000"/>
          <w:sz w:val="14"/>
          <w:szCs w:val="14"/>
          <w:u w:val="single"/>
          <w:shd w:val="clear" w:color="auto" w:fill="FFFFFF"/>
          <w:lang w:eastAsia="zh-CN"/>
        </w:rPr>
        <w:t>Thi</w:t>
      </w:r>
      <w:proofErr w:type="spellEnd"/>
      <w:r w:rsidRPr="0023556D">
        <w:rPr>
          <w:rFonts w:eastAsia="Times New Roman" w:cs="Calibri"/>
          <w:color w:val="000000"/>
          <w:sz w:val="14"/>
          <w:szCs w:val="14"/>
          <w:u w:val="single"/>
          <w:shd w:val="clear" w:color="auto" w:fill="FFFFFF"/>
          <w:lang w:eastAsia="zh-CN"/>
        </w:rPr>
        <w:t xml:space="preserve"> Nguyen and Thuy Linh Nguyen </w:t>
      </w:r>
      <w:proofErr w:type="spellStart"/>
      <w:r w:rsidRPr="0023556D">
        <w:rPr>
          <w:rFonts w:eastAsia="Times New Roman" w:cs="Calibri"/>
          <w:color w:val="000000"/>
          <w:sz w:val="14"/>
          <w:szCs w:val="14"/>
          <w:u w:val="single"/>
          <w:shd w:val="clear" w:color="auto" w:fill="FFFFFF"/>
          <w:lang w:eastAsia="zh-CN"/>
        </w:rPr>
        <w:t>Tu’s</w:t>
      </w:r>
      <w:proofErr w:type="spellEnd"/>
      <w:r w:rsidRPr="0023556D">
        <w:rPr>
          <w:rFonts w:eastAsia="Times New Roman" w:cs="Calibri"/>
          <w:color w:val="000000"/>
          <w:sz w:val="14"/>
          <w:szCs w:val="14"/>
          <w:u w:val="single"/>
          <w:shd w:val="clear" w:color="auto" w:fill="FFFFFF"/>
          <w:lang w:eastAsia="zh-CN"/>
        </w:rPr>
        <w:t xml:space="preserve"> Alien Encounters: Popular Culture in Asian America (Duke, 2007), Wendy Hui Kyong Chun and Lynn </w:t>
      </w:r>
      <w:proofErr w:type="spellStart"/>
      <w:r w:rsidRPr="0023556D">
        <w:rPr>
          <w:rFonts w:eastAsia="Times New Roman" w:cs="Calibri"/>
          <w:color w:val="000000"/>
          <w:sz w:val="14"/>
          <w:szCs w:val="14"/>
          <w:u w:val="single"/>
          <w:shd w:val="clear" w:color="auto" w:fill="FFFFFF"/>
          <w:lang w:eastAsia="zh-CN"/>
        </w:rPr>
        <w:t>Joyrich’s</w:t>
      </w:r>
      <w:proofErr w:type="spellEnd"/>
      <w:r w:rsidRPr="0023556D">
        <w:rPr>
          <w:rFonts w:eastAsia="Times New Roman" w:cs="Calibri"/>
          <w:color w:val="000000"/>
          <w:sz w:val="14"/>
          <w:szCs w:val="14"/>
          <w:u w:val="single"/>
          <w:shd w:val="clear" w:color="auto" w:fill="FFFFFF"/>
          <w:lang w:eastAsia="zh-CN"/>
        </w:rPr>
        <w:t xml:space="preserve"> 2009 special issue of Camera </w:t>
      </w:r>
      <w:proofErr w:type="spellStart"/>
      <w:r w:rsidRPr="0023556D">
        <w:rPr>
          <w:rFonts w:eastAsia="Times New Roman" w:cs="Calibri"/>
          <w:color w:val="000000"/>
          <w:sz w:val="14"/>
          <w:szCs w:val="14"/>
          <w:u w:val="single"/>
          <w:shd w:val="clear" w:color="auto" w:fill="FFFFFF"/>
          <w:lang w:eastAsia="zh-CN"/>
        </w:rPr>
        <w:t>Obscura</w:t>
      </w:r>
      <w:proofErr w:type="spellEnd"/>
      <w:r w:rsidRPr="0023556D">
        <w:rPr>
          <w:rFonts w:eastAsia="Times New Roman" w:cs="Calibri"/>
          <w:color w:val="000000"/>
          <w:sz w:val="14"/>
          <w:szCs w:val="14"/>
          <w:u w:val="single"/>
          <w:shd w:val="clear" w:color="auto" w:fill="FFFFFF"/>
          <w:lang w:eastAsia="zh-CN"/>
        </w:rPr>
        <w:t xml:space="preserve">, “Race and/as Technology,” Chun’s New Media, Old </w:t>
      </w:r>
      <w:r w:rsidRPr="0023556D">
        <w:rPr>
          <w:rFonts w:eastAsia="Times New Roman" w:cs="Calibri"/>
          <w:color w:val="000000"/>
          <w:sz w:val="14"/>
          <w:szCs w:val="14"/>
          <w:shd w:val="clear" w:color="auto" w:fill="FFFFFF"/>
          <w:lang w:eastAsia="zh-CN"/>
        </w:rPr>
        <w:t xml:space="preserve">Media: A History and Theory Reader (Routledge, 2005), and Lisa Nakamura’s </w:t>
      </w:r>
      <w:proofErr w:type="spellStart"/>
      <w:r w:rsidRPr="0023556D">
        <w:rPr>
          <w:rFonts w:eastAsia="Times New Roman" w:cs="Calibri"/>
          <w:color w:val="000000"/>
          <w:sz w:val="14"/>
          <w:szCs w:val="14"/>
          <w:shd w:val="clear" w:color="auto" w:fill="FFFFFF"/>
          <w:lang w:eastAsia="zh-CN"/>
        </w:rPr>
        <w:t>Cybertypes</w:t>
      </w:r>
      <w:proofErr w:type="spellEnd"/>
      <w:r w:rsidRPr="0023556D">
        <w:rPr>
          <w:rFonts w:eastAsia="Times New Roman" w:cs="Calibri"/>
          <w:color w:val="000000"/>
          <w:sz w:val="14"/>
          <w:szCs w:val="14"/>
          <w:shd w:val="clear" w:color="auto" w:fill="FFFFFF"/>
          <w:lang w:eastAsia="zh-CN"/>
        </w:rPr>
        <w:t xml:space="preserve"> (Routledge, 2002), made significant contributions to critiques of Orientalism in popular culture and mainstream media. Yet, despite </w:t>
      </w:r>
      <w:proofErr w:type="spellStart"/>
      <w:r w:rsidRPr="0023556D">
        <w:rPr>
          <w:rFonts w:eastAsia="Times New Roman" w:cs="Calibri"/>
          <w:color w:val="000000"/>
          <w:sz w:val="14"/>
          <w:szCs w:val="14"/>
          <w:shd w:val="clear" w:color="auto" w:fill="FFFFFF"/>
          <w:lang w:eastAsia="zh-CN"/>
        </w:rPr>
        <w:t>technoOrientalism’s</w:t>
      </w:r>
      <w:proofErr w:type="spellEnd"/>
      <w:r w:rsidRPr="0023556D">
        <w:rPr>
          <w:rFonts w:eastAsia="Times New Roman" w:cs="Calibri"/>
          <w:color w:val="000000"/>
          <w:sz w:val="14"/>
          <w:szCs w:val="14"/>
          <w:shd w:val="clear" w:color="auto" w:fill="FFFFFF"/>
          <w:lang w:eastAsia="zh-CN"/>
        </w:rPr>
        <w:t xml:space="preserve"> growing prevalence in the Western cultural consciousness, and in SF more specifically, it has been generally ignored in academic and popular cultural spheres. A special issue of the literary journal MELUS, titled “Alien/Asians” (2008) and edited by Stephen Hong </w:t>
      </w:r>
      <w:proofErr w:type="spellStart"/>
      <w:r w:rsidRPr="0023556D">
        <w:rPr>
          <w:rFonts w:eastAsia="Times New Roman" w:cs="Calibri"/>
          <w:color w:val="000000"/>
          <w:sz w:val="14"/>
          <w:szCs w:val="14"/>
          <w:shd w:val="clear" w:color="auto" w:fill="FFFFFF"/>
          <w:lang w:eastAsia="zh-CN"/>
        </w:rPr>
        <w:t>Sohn</w:t>
      </w:r>
      <w:proofErr w:type="spellEnd"/>
      <w:r w:rsidRPr="0023556D">
        <w:rPr>
          <w:rFonts w:eastAsia="Times New Roman" w:cs="Calibri"/>
          <w:color w:val="000000"/>
          <w:sz w:val="14"/>
          <w:szCs w:val="14"/>
          <w:shd w:val="clear" w:color="auto" w:fill="FFFFFF"/>
          <w:lang w:eastAsia="zh-CN"/>
        </w:rPr>
        <w:t xml:space="preserve">, expanded the critical scope of the phenomenon and drew it closer for theoretical scrutiny. </w:t>
      </w:r>
      <w:proofErr w:type="spellStart"/>
      <w:r w:rsidRPr="0023556D">
        <w:rPr>
          <w:rFonts w:eastAsia="Times New Roman" w:cs="Calibri"/>
          <w:color w:val="000000"/>
          <w:sz w:val="14"/>
          <w:szCs w:val="14"/>
          <w:shd w:val="clear" w:color="auto" w:fill="FFFFFF"/>
          <w:lang w:eastAsia="zh-CN"/>
        </w:rPr>
        <w:t>Sohn’s</w:t>
      </w:r>
      <w:proofErr w:type="spellEnd"/>
      <w:r w:rsidRPr="0023556D">
        <w:rPr>
          <w:rFonts w:eastAsia="Times New Roman" w:cs="Calibri"/>
          <w:color w:val="000000"/>
          <w:sz w:val="14"/>
          <w:szCs w:val="14"/>
          <w:shd w:val="clear" w:color="auto" w:fill="FFFFFF"/>
          <w:lang w:eastAsia="zh-CN"/>
        </w:rPr>
        <w:t xml:space="preserve"> introduction persuasively conveys the urgent need for vigilant documentation and analysis of the ever-growing techno-Orientalist vocabulary. The eight essays in the issue examine a range of techno-Orientalist instantiations in SF within U.S., Japanese, Chinese, and Indian contexts, from “a cyberpunk-inflected Asian future” to “the cyborg technologies intertwined with Asian American bodies” (</w:t>
      </w:r>
      <w:proofErr w:type="spellStart"/>
      <w:r w:rsidRPr="0023556D">
        <w:rPr>
          <w:rFonts w:eastAsia="Times New Roman" w:cs="Calibri"/>
          <w:color w:val="000000"/>
          <w:sz w:val="14"/>
          <w:szCs w:val="14"/>
          <w:shd w:val="clear" w:color="auto" w:fill="FFFFFF"/>
          <w:lang w:eastAsia="zh-CN"/>
        </w:rPr>
        <w:t>Sohn</w:t>
      </w:r>
      <w:proofErr w:type="spellEnd"/>
      <w:r w:rsidRPr="0023556D">
        <w:rPr>
          <w:rFonts w:eastAsia="Times New Roman" w:cs="Calibri"/>
          <w:color w:val="000000"/>
          <w:sz w:val="14"/>
          <w:szCs w:val="14"/>
          <w:shd w:val="clear" w:color="auto" w:fill="FFFFFF"/>
          <w:lang w:eastAsia="zh-CN"/>
        </w:rPr>
        <w:t xml:space="preserve"> 15). The essays, </w:t>
      </w:r>
      <w:proofErr w:type="spellStart"/>
      <w:r w:rsidRPr="0023556D">
        <w:rPr>
          <w:rFonts w:eastAsia="Times New Roman" w:cs="Calibri"/>
          <w:color w:val="000000"/>
          <w:sz w:val="14"/>
          <w:szCs w:val="14"/>
          <w:shd w:val="clear" w:color="auto" w:fill="FFFFFF"/>
          <w:lang w:eastAsia="zh-CN"/>
        </w:rPr>
        <w:t>Sohn</w:t>
      </w:r>
      <w:proofErr w:type="spellEnd"/>
      <w:r w:rsidRPr="0023556D">
        <w:rPr>
          <w:rFonts w:eastAsia="Times New Roman" w:cs="Calibri"/>
          <w:color w:val="000000"/>
          <w:sz w:val="14"/>
          <w:szCs w:val="14"/>
          <w:shd w:val="clear" w:color="auto" w:fill="FFFFFF"/>
          <w:lang w:eastAsia="zh-CN"/>
        </w:rPr>
        <w:t xml:space="preserve"> writes, “investigate how alternative imaginaries provide fertile terrains to consider the prospects of racial subjectivity and identity” (15). The essayists take a hard look at the work of SF luminaries such as Philip K. Dick, Ursula K. Le </w:t>
      </w:r>
      <w:proofErr w:type="spellStart"/>
      <w:r w:rsidRPr="0023556D">
        <w:rPr>
          <w:rFonts w:eastAsia="Times New Roman" w:cs="Calibri"/>
          <w:color w:val="000000"/>
          <w:sz w:val="14"/>
          <w:szCs w:val="14"/>
          <w:shd w:val="clear" w:color="auto" w:fill="FFFFFF"/>
          <w:lang w:eastAsia="zh-CN"/>
        </w:rPr>
        <w:t>Guin</w:t>
      </w:r>
      <w:proofErr w:type="spellEnd"/>
      <w:r w:rsidRPr="0023556D">
        <w:rPr>
          <w:rFonts w:eastAsia="Times New Roman" w:cs="Calibri"/>
          <w:color w:val="000000"/>
          <w:sz w:val="14"/>
          <w:szCs w:val="14"/>
          <w:shd w:val="clear" w:color="auto" w:fill="FFFFFF"/>
          <w:lang w:eastAsia="zh-CN"/>
        </w:rPr>
        <w:t xml:space="preserve">, William Gibson, Neal Stephenson, and William S. Burroughs, whose work consciously or unconsciously traded in </w:t>
      </w:r>
      <w:proofErr w:type="spellStart"/>
      <w:r w:rsidRPr="0023556D">
        <w:rPr>
          <w:rFonts w:eastAsia="Times New Roman" w:cs="Calibri"/>
          <w:color w:val="000000"/>
          <w:sz w:val="14"/>
          <w:szCs w:val="14"/>
          <w:shd w:val="clear" w:color="auto" w:fill="FFFFFF"/>
          <w:lang w:eastAsia="zh-CN"/>
        </w:rPr>
        <w:t>technoOrientalist</w:t>
      </w:r>
      <w:proofErr w:type="spellEnd"/>
      <w:r w:rsidRPr="0023556D">
        <w:rPr>
          <w:rFonts w:eastAsia="Times New Roman" w:cs="Calibri"/>
          <w:color w:val="000000"/>
          <w:sz w:val="14"/>
          <w:szCs w:val="14"/>
          <w:shd w:val="clear" w:color="auto" w:fill="FFFFFF"/>
          <w:lang w:eastAsia="zh-CN"/>
        </w:rPr>
        <w:t xml:space="preserve"> tropes, as well as the work of Asian American and Asian Canadian writers such as Karen </w:t>
      </w:r>
      <w:proofErr w:type="spellStart"/>
      <w:r w:rsidRPr="0023556D">
        <w:rPr>
          <w:rFonts w:eastAsia="Times New Roman" w:cs="Calibri"/>
          <w:color w:val="000000"/>
          <w:sz w:val="14"/>
          <w:szCs w:val="14"/>
          <w:shd w:val="clear" w:color="auto" w:fill="FFFFFF"/>
          <w:lang w:eastAsia="zh-CN"/>
        </w:rPr>
        <w:t>Tei</w:t>
      </w:r>
      <w:proofErr w:type="spellEnd"/>
      <w:r w:rsidRPr="0023556D">
        <w:rPr>
          <w:rFonts w:eastAsia="Times New Roman" w:cs="Calibri"/>
          <w:color w:val="000000"/>
          <w:sz w:val="14"/>
          <w:szCs w:val="14"/>
          <w:shd w:val="clear" w:color="auto" w:fill="FFFFFF"/>
          <w:lang w:eastAsia="zh-CN"/>
        </w:rPr>
        <w:t xml:space="preserve"> Yamashita, </w:t>
      </w:r>
      <w:proofErr w:type="spellStart"/>
      <w:r w:rsidRPr="0023556D">
        <w:rPr>
          <w:rFonts w:eastAsia="Times New Roman" w:cs="Calibri"/>
          <w:color w:val="000000"/>
          <w:sz w:val="14"/>
          <w:szCs w:val="14"/>
          <w:shd w:val="clear" w:color="auto" w:fill="FFFFFF"/>
          <w:lang w:eastAsia="zh-CN"/>
        </w:rPr>
        <w:t>Amitav</w:t>
      </w:r>
      <w:proofErr w:type="spellEnd"/>
      <w:r w:rsidRPr="0023556D">
        <w:rPr>
          <w:rFonts w:eastAsia="Times New Roman" w:cs="Calibri"/>
          <w:color w:val="000000"/>
          <w:sz w:val="14"/>
          <w:szCs w:val="14"/>
          <w:shd w:val="clear" w:color="auto" w:fill="FFFFFF"/>
          <w:lang w:eastAsia="zh-CN"/>
        </w:rPr>
        <w:t xml:space="preserve"> Ghosh, and Larissa Lai, who mount metafictional critiques of techno-Orientalist tropes in SF. Techno-Orientalism: Imagining Asia in Speculative Fiction, History, and Media, therefore, has two objectives. The first is to continue the work begun by the aforementioned predecessors, to “</w:t>
      </w:r>
      <w:r w:rsidRPr="0023556D">
        <w:rPr>
          <w:rFonts w:eastAsia="Times New Roman" w:cs="Calibri"/>
          <w:b/>
          <w:bCs/>
          <w:color w:val="000000"/>
          <w:u w:val="single"/>
          <w:shd w:val="clear" w:color="auto" w:fill="00FFFF"/>
          <w:lang w:eastAsia="zh-CN"/>
        </w:rPr>
        <w:t xml:space="preserve">consider the </w:t>
      </w:r>
      <w:r w:rsidRPr="0023556D">
        <w:rPr>
          <w:rFonts w:eastAsia="Times New Roman" w:cs="Calibri"/>
          <w:b/>
          <w:bCs/>
          <w:color w:val="000000"/>
          <w:u w:val="single"/>
          <w:shd w:val="clear" w:color="auto" w:fill="FFFFFF"/>
          <w:lang w:eastAsia="zh-CN"/>
        </w:rPr>
        <w:t xml:space="preserve">prospective </w:t>
      </w:r>
      <w:r w:rsidRPr="0023556D">
        <w:rPr>
          <w:rFonts w:eastAsia="Times New Roman" w:cs="Calibri"/>
          <w:b/>
          <w:bCs/>
          <w:color w:val="000000"/>
          <w:u w:val="single"/>
          <w:shd w:val="clear" w:color="auto" w:fill="00FFFF"/>
          <w:lang w:eastAsia="zh-CN"/>
        </w:rPr>
        <w:t xml:space="preserve">thesis that cultural production is still invested in </w:t>
      </w:r>
      <w:r w:rsidRPr="0023556D">
        <w:rPr>
          <w:rFonts w:eastAsia="Times New Roman" w:cs="Calibri"/>
          <w:b/>
          <w:bCs/>
          <w:color w:val="000000"/>
          <w:u w:val="single"/>
          <w:shd w:val="clear" w:color="auto" w:fill="FFFFFF"/>
          <w:lang w:eastAsia="zh-CN"/>
        </w:rPr>
        <w:t xml:space="preserve">parsing out </w:t>
      </w:r>
      <w:r w:rsidRPr="0023556D">
        <w:rPr>
          <w:rFonts w:eastAsia="Times New Roman" w:cs="Calibri"/>
          <w:b/>
          <w:bCs/>
          <w:color w:val="000000"/>
          <w:u w:val="single"/>
          <w:shd w:val="clear" w:color="auto" w:fill="00FFFF"/>
          <w:lang w:eastAsia="zh-CN"/>
        </w:rPr>
        <w:t xml:space="preserve">how the yellow peril continues to be a mode to draw from, </w:t>
      </w:r>
      <w:r w:rsidRPr="0023556D">
        <w:rPr>
          <w:rFonts w:eastAsia="Times New Roman" w:cs="Calibri"/>
          <w:b/>
          <w:bCs/>
          <w:color w:val="000000"/>
          <w:u w:val="single"/>
          <w:shd w:val="clear" w:color="auto" w:fill="FFFFFF"/>
          <w:lang w:eastAsia="zh-CN"/>
        </w:rPr>
        <w:t>write against</w:t>
      </w:r>
      <w:r w:rsidRPr="0023556D">
        <w:rPr>
          <w:rFonts w:eastAsia="Times New Roman" w:cs="Calibri"/>
          <w:b/>
          <w:bCs/>
          <w:color w:val="000000"/>
          <w:u w:val="single"/>
          <w:shd w:val="clear" w:color="auto" w:fill="00FFFF"/>
          <w:lang w:eastAsia="zh-CN"/>
        </w:rPr>
        <w:t xml:space="preserve">, challenge, </w:t>
      </w:r>
      <w:r w:rsidRPr="0023556D">
        <w:rPr>
          <w:rFonts w:eastAsia="Times New Roman" w:cs="Calibri"/>
          <w:b/>
          <w:bCs/>
          <w:color w:val="000000"/>
          <w:u w:val="single"/>
          <w:shd w:val="clear" w:color="auto" w:fill="FFFFFF"/>
          <w:lang w:eastAsia="zh-CN"/>
        </w:rPr>
        <w:t>negotiate,</w:t>
      </w:r>
      <w:r w:rsidRPr="0023556D">
        <w:rPr>
          <w:rFonts w:eastAsia="Times New Roman" w:cs="Calibri"/>
          <w:b/>
          <w:bCs/>
          <w:color w:val="000000"/>
          <w:u w:val="single"/>
          <w:shd w:val="clear" w:color="auto" w:fill="00FFFF"/>
          <w:lang w:eastAsia="zh-CN"/>
        </w:rPr>
        <w:t xml:space="preserve"> and problematize</w:t>
      </w:r>
      <w:r w:rsidRPr="0023556D">
        <w:rPr>
          <w:rFonts w:eastAsia="Times New Roman" w:cs="Calibri"/>
          <w:color w:val="000000"/>
          <w:sz w:val="14"/>
          <w:szCs w:val="14"/>
          <w:shd w:val="clear" w:color="auto" w:fill="00FFFF"/>
          <w:lang w:eastAsia="zh-CN"/>
        </w:rPr>
        <w:t>”</w:t>
      </w:r>
      <w:r w:rsidRPr="0023556D">
        <w:rPr>
          <w:rFonts w:eastAsia="Times New Roman" w:cs="Calibri"/>
          <w:color w:val="000000"/>
          <w:sz w:val="14"/>
          <w:szCs w:val="14"/>
          <w:shd w:val="clear" w:color="auto" w:fill="FFFFFF"/>
          <w:lang w:eastAsia="zh-CN"/>
        </w:rPr>
        <w:t xml:space="preserve"> (</w:t>
      </w:r>
      <w:proofErr w:type="spellStart"/>
      <w:r w:rsidRPr="0023556D">
        <w:rPr>
          <w:rFonts w:eastAsia="Times New Roman" w:cs="Calibri"/>
          <w:color w:val="000000"/>
          <w:sz w:val="14"/>
          <w:szCs w:val="14"/>
          <w:shd w:val="clear" w:color="auto" w:fill="FFFFFF"/>
          <w:lang w:eastAsia="zh-CN"/>
        </w:rPr>
        <w:t>Sohn</w:t>
      </w:r>
      <w:proofErr w:type="spellEnd"/>
      <w:r w:rsidRPr="0023556D">
        <w:rPr>
          <w:rFonts w:eastAsia="Times New Roman" w:cs="Calibri"/>
          <w:color w:val="000000"/>
          <w:sz w:val="14"/>
          <w:szCs w:val="14"/>
          <w:shd w:val="clear" w:color="auto" w:fill="FFFFFF"/>
          <w:lang w:eastAsia="zh-CN"/>
        </w:rPr>
        <w:t xml:space="preserve"> 6–7). The volume argues that while Orientalism defines a modern West by producing an oppositional and premodern East, techno-Orientalism symmetrically and yet contradictorily completes this project by creating a collusive, </w:t>
      </w:r>
      <w:proofErr w:type="spellStart"/>
      <w:r w:rsidRPr="0023556D">
        <w:rPr>
          <w:rFonts w:eastAsia="Times New Roman" w:cs="Calibri"/>
          <w:color w:val="000000"/>
          <w:sz w:val="14"/>
          <w:szCs w:val="14"/>
          <w:shd w:val="clear" w:color="auto" w:fill="FFFFFF"/>
          <w:lang w:eastAsia="zh-CN"/>
        </w:rPr>
        <w:t>futurized</w:t>
      </w:r>
      <w:proofErr w:type="spellEnd"/>
      <w:r w:rsidRPr="0023556D">
        <w:rPr>
          <w:rFonts w:eastAsia="Times New Roman" w:cs="Calibri"/>
          <w:color w:val="000000"/>
          <w:sz w:val="14"/>
          <w:szCs w:val="14"/>
          <w:shd w:val="clear" w:color="auto" w:fill="FFFFFF"/>
          <w:lang w:eastAsia="zh-CN"/>
        </w:rPr>
        <w:t xml:space="preserve"> Asia to further affirm the West’s centrality. The second objective is constructive. While we critique the dehumanizing effects of the techno-Orientalist gaze, </w:t>
      </w:r>
      <w:r w:rsidRPr="0023556D">
        <w:rPr>
          <w:rFonts w:eastAsia="Times New Roman" w:cs="Calibri"/>
          <w:b/>
          <w:bCs/>
          <w:color w:val="000000"/>
          <w:u w:val="single"/>
          <w:shd w:val="clear" w:color="auto" w:fill="FFFFFF"/>
          <w:lang w:eastAsia="zh-CN"/>
        </w:rPr>
        <w:t xml:space="preserve">we </w:t>
      </w:r>
      <w:r w:rsidRPr="0023556D">
        <w:rPr>
          <w:rFonts w:eastAsia="Times New Roman" w:cs="Calibri"/>
          <w:b/>
          <w:bCs/>
          <w:color w:val="000000"/>
          <w:u w:val="single"/>
          <w:shd w:val="clear" w:color="auto" w:fill="00FFFF"/>
          <w:lang w:eastAsia="zh-CN"/>
        </w:rPr>
        <w:t xml:space="preserve">also see an opportunity for critical </w:t>
      </w:r>
      <w:proofErr w:type="spellStart"/>
      <w:r w:rsidRPr="0023556D">
        <w:rPr>
          <w:rFonts w:eastAsia="Times New Roman" w:cs="Calibri"/>
          <w:b/>
          <w:bCs/>
          <w:color w:val="000000"/>
          <w:u w:val="single"/>
          <w:shd w:val="clear" w:color="auto" w:fill="00FFFF"/>
          <w:lang w:eastAsia="zh-CN"/>
        </w:rPr>
        <w:t>reappropriations</w:t>
      </w:r>
      <w:proofErr w:type="spellEnd"/>
      <w:r w:rsidRPr="0023556D">
        <w:rPr>
          <w:rFonts w:eastAsia="Times New Roman" w:cs="Calibri"/>
          <w:b/>
          <w:bCs/>
          <w:color w:val="000000"/>
          <w:u w:val="single"/>
          <w:shd w:val="clear" w:color="auto" w:fill="00FFFF"/>
          <w:lang w:eastAsia="zh-CN"/>
        </w:rPr>
        <w:t xml:space="preserve"> in texts that self-referentially engage with Asian images</w:t>
      </w:r>
      <w:r w:rsidRPr="0023556D">
        <w:rPr>
          <w:rFonts w:eastAsia="Times New Roman" w:cs="Calibri"/>
          <w:b/>
          <w:bCs/>
          <w:color w:val="000000"/>
          <w:u w:val="single"/>
          <w:shd w:val="clear" w:color="auto" w:fill="FFFFFF"/>
          <w:lang w:eastAsia="zh-CN"/>
        </w:rPr>
        <w:t>;</w:t>
      </w:r>
      <w:r w:rsidRPr="0023556D">
        <w:rPr>
          <w:rFonts w:eastAsia="Times New Roman" w:cs="Calibri"/>
          <w:color w:val="000000"/>
          <w:sz w:val="14"/>
          <w:szCs w:val="14"/>
          <w:shd w:val="clear" w:color="auto" w:fill="FFFFFF"/>
          <w:lang w:eastAsia="zh-CN"/>
        </w:rPr>
        <w:t xml:space="preserve"> indeed, as an example, Asian SF writers have already taken to the trope to create the SF cottage industry in which the subject and setting are Eastern. There is of course the danger that Asian and Asian American creators might internalize techno-Orientalist patterns and uncritically replicate the same dehumanizing model. However, thanks to its global and mass appeal, the speculative imagination in television, graphic novels, or science fiction is by no means the purview of single national traditions. </w:t>
      </w:r>
      <w:r w:rsidRPr="0023556D">
        <w:rPr>
          <w:rFonts w:eastAsia="Times New Roman" w:cs="Calibri"/>
          <w:b/>
          <w:bCs/>
          <w:color w:val="000000"/>
          <w:u w:val="single"/>
          <w:shd w:val="clear" w:color="auto" w:fill="FFFFFF"/>
          <w:lang w:eastAsia="zh-CN"/>
        </w:rPr>
        <w:t>Even a</w:t>
      </w:r>
      <w:r w:rsidRPr="0023556D">
        <w:rPr>
          <w:rFonts w:eastAsia="Times New Roman" w:cs="Calibri"/>
          <w:b/>
          <w:bCs/>
          <w:color w:val="000000"/>
          <w:u w:val="single"/>
          <w:lang w:eastAsia="zh-CN"/>
        </w:rPr>
        <w:t xml:space="preserve">s techno-Orientalism has become more pervasive, it has also engendered </w:t>
      </w:r>
      <w:proofErr w:type="spellStart"/>
      <w:r w:rsidRPr="0023556D">
        <w:rPr>
          <w:rFonts w:eastAsia="Times New Roman" w:cs="Calibri"/>
          <w:b/>
          <w:bCs/>
          <w:color w:val="000000"/>
          <w:u w:val="single"/>
          <w:lang w:eastAsia="zh-CN"/>
        </w:rPr>
        <w:t>counterdialogue</w:t>
      </w:r>
      <w:proofErr w:type="spellEnd"/>
      <w:r w:rsidRPr="0023556D">
        <w:rPr>
          <w:rFonts w:eastAsia="Times New Roman" w:cs="Calibri"/>
          <w:b/>
          <w:bCs/>
          <w:color w:val="000000"/>
          <w:u w:val="single"/>
          <w:lang w:eastAsia="zh-CN"/>
        </w:rPr>
        <w:t xml:space="preserve"> in those same cultural and political spaces.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jc w:val="center"/>
        <w:rPr>
          <w:rFonts w:ascii="Times New Roman" w:eastAsia="Times New Roman" w:hAnsi="Times New Roman" w:cs="Times New Roman"/>
          <w:sz w:val="24"/>
          <w:szCs w:val="24"/>
          <w:lang w:eastAsia="zh-CN"/>
        </w:rPr>
      </w:pPr>
      <w:r w:rsidRPr="0023556D">
        <w:rPr>
          <w:rFonts w:eastAsia="Times New Roman" w:cs="Calibri"/>
          <w:b/>
          <w:bCs/>
          <w:color w:val="000000"/>
          <w:sz w:val="44"/>
          <w:szCs w:val="44"/>
          <w:u w:val="single"/>
          <w:shd w:val="clear" w:color="auto" w:fill="FFFFFF"/>
          <w:lang w:eastAsia="zh-CN"/>
        </w:rPr>
        <w:t>ROB</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Discourse creates a social reality of what we believe to be the outside world</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spellStart"/>
      <w:r w:rsidRPr="0023556D">
        <w:rPr>
          <w:rFonts w:eastAsia="Times New Roman" w:cs="Calibri"/>
          <w:b/>
          <w:bCs/>
          <w:color w:val="000000"/>
          <w:sz w:val="24"/>
          <w:szCs w:val="24"/>
          <w:shd w:val="clear" w:color="auto" w:fill="FFFFFF"/>
          <w:lang w:eastAsia="zh-CN"/>
        </w:rPr>
        <w:t>Holzscheiter</w:t>
      </w:r>
      <w:proofErr w:type="spellEnd"/>
      <w:r w:rsidRPr="0023556D">
        <w:rPr>
          <w:rFonts w:eastAsia="Times New Roman" w:cs="Calibri"/>
          <w:b/>
          <w:bCs/>
          <w:color w:val="000000"/>
          <w:sz w:val="24"/>
          <w:szCs w:val="24"/>
          <w:shd w:val="clear" w:color="auto" w:fill="FFFFFF"/>
          <w:lang w:eastAsia="zh-CN"/>
        </w:rPr>
        <w:t xml:space="preserve"> ’14</w:t>
      </w:r>
      <w:r w:rsidRPr="0023556D">
        <w:rPr>
          <w:rFonts w:eastAsia="Times New Roman" w:cs="Calibri"/>
          <w:color w:val="000000"/>
          <w:sz w:val="24"/>
          <w:szCs w:val="24"/>
          <w:shd w:val="clear" w:color="auto" w:fill="FFFFFF"/>
          <w:lang w:eastAsia="zh-CN"/>
        </w:rPr>
        <w:t xml:space="preserve"> [Anna, “Between Communicative Interaction and Structures of Signification: Discourse Theory and Analysis in International Relations” Anna has been Assistant Professor of Political Science and International Relations at the Otto-Suhr-Institute for Political Science since April 2015. During the academic year 2014-2015 she is John F. Kennedy Memorial Fellow at the Center for European Studies, Harvard University.]</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z w:val="24"/>
          <w:szCs w:val="24"/>
          <w:shd w:val="clear" w:color="auto" w:fill="FFFFFF"/>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z w:val="14"/>
          <w:szCs w:val="14"/>
          <w:shd w:val="clear" w:color="auto" w:fill="FFFFFF"/>
          <w:lang w:eastAsia="zh-CN"/>
        </w:rPr>
        <w:t xml:space="preserve">Those not familiar with the term “discourse” often ask: Is everything discourse? Where is the boundary between discourse and the material (touchable and observable) world? Discourse scholars answer this question by stating that </w:t>
      </w:r>
      <w:r w:rsidRPr="0023556D">
        <w:rPr>
          <w:rFonts w:eastAsia="Times New Roman" w:cs="Calibri"/>
          <w:b/>
          <w:bCs/>
          <w:color w:val="000000"/>
          <w:sz w:val="24"/>
          <w:szCs w:val="24"/>
          <w:u w:val="single"/>
          <w:shd w:val="clear" w:color="auto" w:fill="00FFFF"/>
          <w:lang w:eastAsia="zh-CN"/>
        </w:rPr>
        <w:t xml:space="preserve">discourse is the space where human beings make </w:t>
      </w:r>
      <w:r w:rsidRPr="0023556D">
        <w:rPr>
          <w:rFonts w:eastAsia="Times New Roman" w:cs="Calibri"/>
          <w:b/>
          <w:bCs/>
          <w:color w:val="000000"/>
          <w:sz w:val="24"/>
          <w:szCs w:val="24"/>
          <w:u w:val="single"/>
          <w:shd w:val="clear" w:color="auto" w:fill="00FFFF"/>
          <w:lang w:eastAsia="zh-CN"/>
        </w:rPr>
        <w:lastRenderedPageBreak/>
        <w:t>sense of the material world</w:t>
      </w:r>
      <w:r w:rsidRPr="0023556D">
        <w:rPr>
          <w:rFonts w:eastAsia="Times New Roman" w:cs="Calibri"/>
          <w:b/>
          <w:bCs/>
          <w:color w:val="000000"/>
          <w:sz w:val="24"/>
          <w:szCs w:val="24"/>
          <w:u w:val="single"/>
          <w:shd w:val="clear" w:color="auto" w:fill="FFFFFF"/>
          <w:lang w:eastAsia="zh-CN"/>
        </w:rPr>
        <w:t>, where they attach meaning to the world and</w:t>
      </w:r>
      <w:r w:rsidRPr="0023556D">
        <w:rPr>
          <w:rFonts w:eastAsia="Times New Roman" w:cs="Calibri"/>
          <w:b/>
          <w:bCs/>
          <w:color w:val="000000"/>
          <w:sz w:val="24"/>
          <w:szCs w:val="24"/>
          <w:u w:val="single"/>
          <w:shd w:val="clear" w:color="auto" w:fill="00FFFF"/>
          <w:lang w:eastAsia="zh-CN"/>
        </w:rPr>
        <w:t xml:space="preserve"> where representations of the world become manifest.</w:t>
      </w:r>
      <w:r w:rsidRPr="0023556D">
        <w:rPr>
          <w:rFonts w:eastAsia="Times New Roman" w:cs="Calibri"/>
          <w:color w:val="000000"/>
          <w:sz w:val="14"/>
          <w:szCs w:val="14"/>
          <w:shd w:val="clear" w:color="auto" w:fill="FFFFFF"/>
          <w:lang w:eastAsia="zh-CN"/>
        </w:rPr>
        <w:t xml:space="preserve"> </w:t>
      </w:r>
      <w:r w:rsidRPr="0023556D">
        <w:rPr>
          <w:rFonts w:eastAsia="Times New Roman" w:cs="Calibri"/>
          <w:b/>
          <w:bCs/>
          <w:color w:val="000000"/>
          <w:sz w:val="24"/>
          <w:szCs w:val="24"/>
          <w:u w:val="single"/>
          <w:shd w:val="clear" w:color="auto" w:fill="FFFFFF"/>
          <w:lang w:eastAsia="zh-CN"/>
        </w:rPr>
        <w:t>The existence of a material world outside discourse is, thus, not denied</w:t>
      </w:r>
      <w:r w:rsidRPr="0023556D">
        <w:rPr>
          <w:rFonts w:eastAsia="Times New Roman" w:cs="Calibri"/>
          <w:color w:val="000000"/>
          <w:sz w:val="14"/>
          <w:szCs w:val="14"/>
          <w:shd w:val="clear" w:color="auto" w:fill="FFFFFF"/>
          <w:lang w:eastAsia="zh-CN"/>
        </w:rPr>
        <w:t>—what is refuted is the assumption that we can relate to this material world without discourse (</w:t>
      </w:r>
      <w:proofErr w:type="spellStart"/>
      <w:r w:rsidRPr="0023556D">
        <w:rPr>
          <w:rFonts w:eastAsia="Times New Roman" w:cs="Calibri"/>
          <w:color w:val="000000"/>
          <w:sz w:val="14"/>
          <w:szCs w:val="14"/>
          <w:shd w:val="clear" w:color="auto" w:fill="FFFFFF"/>
          <w:lang w:eastAsia="zh-CN"/>
        </w:rPr>
        <w:t>Holzscheiter</w:t>
      </w:r>
      <w:proofErr w:type="spellEnd"/>
      <w:r w:rsidRPr="0023556D">
        <w:rPr>
          <w:rFonts w:eastAsia="Times New Roman" w:cs="Calibri"/>
          <w:color w:val="000000"/>
          <w:sz w:val="14"/>
          <w:szCs w:val="14"/>
          <w:shd w:val="clear" w:color="auto" w:fill="FFFFFF"/>
          <w:lang w:eastAsia="zh-CN"/>
        </w:rPr>
        <w:t xml:space="preserve"> 2010). In its ess</w:t>
      </w:r>
      <w:r w:rsidRPr="0023556D">
        <w:rPr>
          <w:rFonts w:eastAsia="Times New Roman" w:cs="Calibri"/>
          <w:color w:val="000000"/>
          <w:sz w:val="14"/>
          <w:szCs w:val="14"/>
          <w:lang w:eastAsia="zh-CN"/>
        </w:rPr>
        <w:t>ence,</w:t>
      </w:r>
      <w:r w:rsidRPr="0023556D">
        <w:rPr>
          <w:rFonts w:eastAsia="Times New Roman" w:cs="Calibri"/>
          <w:b/>
          <w:bCs/>
          <w:color w:val="000000"/>
          <w:sz w:val="24"/>
          <w:szCs w:val="24"/>
          <w:u w:val="single"/>
          <w:lang w:eastAsia="zh-CN"/>
        </w:rPr>
        <w:t xml:space="preserve"> discourse analysis is an engagement with meaning and the linguistic and communicative processes through which social reality is constructed. Discourse can therefore be defined as, basically, the space where intersubjective meaning is created, sustained, trans- formed and, accordingly, becomes constitutive of social reality.</w:t>
      </w:r>
      <w:r w:rsidRPr="0023556D">
        <w:rPr>
          <w:rFonts w:eastAsia="Times New Roman" w:cs="Calibri"/>
          <w:color w:val="000000"/>
          <w:sz w:val="14"/>
          <w:szCs w:val="14"/>
          <w:lang w:eastAsia="zh-CN"/>
        </w:rPr>
        <w:t xml:space="preserve"> This preliminary and broa</w:t>
      </w:r>
      <w:r w:rsidRPr="0023556D">
        <w:rPr>
          <w:rFonts w:eastAsia="Times New Roman" w:cs="Calibri"/>
          <w:color w:val="000000"/>
          <w:sz w:val="14"/>
          <w:szCs w:val="14"/>
          <w:shd w:val="clear" w:color="auto" w:fill="FFFFFF"/>
          <w:lang w:eastAsia="zh-CN"/>
        </w:rPr>
        <w:t xml:space="preserve">d understanding of discourse already allows distinguishing discourse from language inasmuch as discourse is an inherently social concept. Rather than simply investigating the use of language in international politics, an </w:t>
      </w:r>
      <w:proofErr w:type="spellStart"/>
      <w:r w:rsidRPr="0023556D">
        <w:rPr>
          <w:rFonts w:eastAsia="Times New Roman" w:cs="Calibri"/>
          <w:color w:val="000000"/>
          <w:sz w:val="14"/>
          <w:szCs w:val="14"/>
          <w:shd w:val="clear" w:color="auto" w:fill="FFFFFF"/>
          <w:lang w:eastAsia="zh-CN"/>
        </w:rPr>
        <w:t>explo</w:t>
      </w:r>
      <w:proofErr w:type="spellEnd"/>
      <w:r w:rsidRPr="0023556D">
        <w:rPr>
          <w:rFonts w:eastAsia="Times New Roman" w:cs="Calibri"/>
          <w:color w:val="000000"/>
          <w:sz w:val="14"/>
          <w:szCs w:val="14"/>
          <w:shd w:val="clear" w:color="auto" w:fill="FFFFFF"/>
          <w:lang w:eastAsia="zh-CN"/>
        </w:rPr>
        <w:t xml:space="preserve">- ration of </w:t>
      </w:r>
      <w:r w:rsidRPr="0023556D">
        <w:rPr>
          <w:rFonts w:eastAsia="Times New Roman" w:cs="Calibri"/>
          <w:b/>
          <w:bCs/>
          <w:color w:val="000000"/>
          <w:sz w:val="24"/>
          <w:szCs w:val="24"/>
          <w:u w:val="single"/>
          <w:shd w:val="clear" w:color="auto" w:fill="00FFFF"/>
          <w:lang w:eastAsia="zh-CN"/>
        </w:rPr>
        <w:t xml:space="preserve">discourse asks for the </w:t>
      </w:r>
      <w:r w:rsidRPr="0023556D">
        <w:rPr>
          <w:rFonts w:eastAsia="Times New Roman" w:cs="Calibri"/>
          <w:b/>
          <w:bCs/>
          <w:color w:val="000000"/>
          <w:sz w:val="24"/>
          <w:szCs w:val="24"/>
          <w:u w:val="single"/>
          <w:shd w:val="clear" w:color="auto" w:fill="FFFFFF"/>
          <w:lang w:eastAsia="zh-CN"/>
        </w:rPr>
        <w:t xml:space="preserve">social and political </w:t>
      </w:r>
      <w:r w:rsidRPr="0023556D">
        <w:rPr>
          <w:rFonts w:eastAsia="Times New Roman" w:cs="Calibri"/>
          <w:b/>
          <w:bCs/>
          <w:color w:val="000000"/>
          <w:sz w:val="24"/>
          <w:szCs w:val="24"/>
          <w:u w:val="single"/>
          <w:shd w:val="clear" w:color="auto" w:fill="00FFFF"/>
          <w:lang w:eastAsia="zh-CN"/>
        </w:rPr>
        <w:t xml:space="preserve">effects that result from using a particular vocabulary </w:t>
      </w:r>
      <w:r w:rsidRPr="0023556D">
        <w:rPr>
          <w:rFonts w:eastAsia="Times New Roman" w:cs="Calibri"/>
          <w:b/>
          <w:bCs/>
          <w:color w:val="000000"/>
          <w:sz w:val="24"/>
          <w:szCs w:val="24"/>
          <w:u w:val="single"/>
          <w:shd w:val="clear" w:color="auto" w:fill="FFFFFF"/>
          <w:lang w:eastAsia="zh-CN"/>
        </w:rPr>
        <w:t xml:space="preserve">on the one hand </w:t>
      </w:r>
      <w:r w:rsidRPr="0023556D">
        <w:rPr>
          <w:rFonts w:eastAsia="Times New Roman" w:cs="Calibri"/>
          <w:b/>
          <w:bCs/>
          <w:color w:val="000000"/>
          <w:sz w:val="24"/>
          <w:szCs w:val="24"/>
          <w:u w:val="single"/>
          <w:shd w:val="clear" w:color="auto" w:fill="00FFFF"/>
          <w:lang w:eastAsia="zh-CN"/>
        </w:rPr>
        <w:t xml:space="preserve">and the productive effects of particular constructions of reality on the </w:t>
      </w:r>
      <w:r w:rsidRPr="0023556D">
        <w:rPr>
          <w:rFonts w:eastAsia="Times New Roman" w:cs="Calibri"/>
          <w:b/>
          <w:bCs/>
          <w:color w:val="000000"/>
          <w:sz w:val="24"/>
          <w:szCs w:val="24"/>
          <w:u w:val="single"/>
          <w:shd w:val="clear" w:color="auto" w:fill="FFFFFF"/>
          <w:lang w:eastAsia="zh-CN"/>
        </w:rPr>
        <w:t xml:space="preserve">agency and </w:t>
      </w:r>
      <w:r w:rsidRPr="0023556D">
        <w:rPr>
          <w:rFonts w:eastAsia="Times New Roman" w:cs="Calibri"/>
          <w:b/>
          <w:bCs/>
          <w:color w:val="000000"/>
          <w:sz w:val="24"/>
          <w:szCs w:val="24"/>
          <w:u w:val="single"/>
          <w:shd w:val="clear" w:color="auto" w:fill="00FFFF"/>
          <w:lang w:eastAsia="zh-CN"/>
        </w:rPr>
        <w:t>identity of individuals and groups</w:t>
      </w:r>
      <w:r w:rsidRPr="0023556D">
        <w:rPr>
          <w:rFonts w:eastAsia="Times New Roman" w:cs="Calibri"/>
          <w:b/>
          <w:bCs/>
          <w:color w:val="000000"/>
          <w:sz w:val="24"/>
          <w:szCs w:val="24"/>
          <w:u w:val="single"/>
          <w:shd w:val="clear" w:color="auto" w:fill="FFFFFF"/>
          <w:lang w:eastAsia="zh-CN"/>
        </w:rPr>
        <w:t>.</w:t>
      </w:r>
      <w:r w:rsidRPr="0023556D">
        <w:rPr>
          <w:rFonts w:eastAsia="Times New Roman" w:cs="Calibri"/>
          <w:color w:val="000000"/>
          <w:sz w:val="14"/>
          <w:szCs w:val="14"/>
          <w:shd w:val="clear" w:color="auto" w:fill="FFFFFF"/>
          <w:lang w:eastAsia="zh-CN"/>
        </w:rPr>
        <w:t xml:space="preserve"> Any singular event of speaking or producing text, thus, is part of a larger social and political process: It is conceived of as “text in social context.”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before="240" w:after="40" w:line="240" w:lineRule="auto"/>
        <w:outlineLvl w:val="3"/>
        <w:rPr>
          <w:rFonts w:ascii="Times New Roman" w:eastAsia="Times New Roman" w:hAnsi="Times New Roman" w:cs="Times New Roman"/>
          <w:b/>
          <w:bCs/>
          <w:sz w:val="24"/>
          <w:szCs w:val="24"/>
          <w:lang w:eastAsia="zh-CN"/>
        </w:rPr>
      </w:pPr>
      <w:r w:rsidRPr="0023556D">
        <w:rPr>
          <w:rFonts w:ascii="Arial" w:eastAsia="Times New Roman" w:hAnsi="Arial" w:cs="Arial"/>
          <w:b/>
          <w:bCs/>
          <w:color w:val="000000"/>
          <w:sz w:val="26"/>
          <w:szCs w:val="26"/>
          <w:lang w:eastAsia="zh-CN"/>
        </w:rPr>
        <w:t xml:space="preserve">Learning spaces centered </w:t>
      </w:r>
      <w:proofErr w:type="gramStart"/>
      <w:r w:rsidRPr="0023556D">
        <w:rPr>
          <w:rFonts w:ascii="Arial" w:eastAsia="Times New Roman" w:hAnsi="Arial" w:cs="Arial"/>
          <w:b/>
          <w:bCs/>
          <w:color w:val="000000"/>
          <w:sz w:val="26"/>
          <w:szCs w:val="26"/>
          <w:lang w:eastAsia="zh-CN"/>
        </w:rPr>
        <w:t>around</w:t>
      </w:r>
      <w:proofErr w:type="gramEnd"/>
      <w:r w:rsidRPr="0023556D">
        <w:rPr>
          <w:rFonts w:ascii="Arial" w:eastAsia="Times New Roman" w:hAnsi="Arial" w:cs="Arial"/>
          <w:b/>
          <w:bCs/>
          <w:color w:val="000000"/>
          <w:sz w:val="26"/>
          <w:szCs w:val="26"/>
          <w:lang w:eastAsia="zh-CN"/>
        </w:rPr>
        <w:t xml:space="preserve"> educational discourse are built to exclude Asian Bodies. Thus the ROB is to reject every instance of anti-</w:t>
      </w:r>
      <w:proofErr w:type="spellStart"/>
      <w:r w:rsidRPr="0023556D">
        <w:rPr>
          <w:rFonts w:ascii="Arial" w:eastAsia="Times New Roman" w:hAnsi="Arial" w:cs="Arial"/>
          <w:b/>
          <w:bCs/>
          <w:color w:val="000000"/>
          <w:sz w:val="26"/>
          <w:szCs w:val="26"/>
          <w:lang w:eastAsia="zh-CN"/>
        </w:rPr>
        <w:t>asianness</w:t>
      </w:r>
      <w:proofErr w:type="spellEnd"/>
      <w:r w:rsidRPr="0023556D">
        <w:rPr>
          <w:rFonts w:ascii="Arial" w:eastAsia="Times New Roman" w:hAnsi="Arial" w:cs="Arial"/>
          <w:b/>
          <w:bCs/>
          <w:color w:val="000000"/>
          <w:sz w:val="26"/>
          <w:szCs w:val="26"/>
          <w:lang w:eastAsia="zh-CN"/>
        </w:rPr>
        <w:t xml:space="preserve"> in the classroom – anything else normalizes violence</w:t>
      </w:r>
    </w:p>
    <w:p w:rsidR="0023556D" w:rsidRPr="0023556D" w:rsidRDefault="0023556D" w:rsidP="0023556D">
      <w:pPr>
        <w:spacing w:before="240" w:after="240" w:line="240" w:lineRule="auto"/>
        <w:rPr>
          <w:rFonts w:ascii="Times New Roman" w:eastAsia="Times New Roman" w:hAnsi="Times New Roman" w:cs="Times New Roman"/>
          <w:sz w:val="24"/>
          <w:szCs w:val="24"/>
          <w:lang w:eastAsia="zh-CN"/>
        </w:rPr>
      </w:pPr>
      <w:proofErr w:type="spellStart"/>
      <w:r w:rsidRPr="0023556D">
        <w:rPr>
          <w:rFonts w:ascii="Arial" w:eastAsia="Times New Roman" w:hAnsi="Arial" w:cs="Arial"/>
          <w:color w:val="000000"/>
          <w:sz w:val="28"/>
          <w:szCs w:val="28"/>
          <w:lang w:eastAsia="zh-CN"/>
        </w:rPr>
        <w:t>Eng</w:t>
      </w:r>
      <w:proofErr w:type="spellEnd"/>
      <w:r w:rsidRPr="0023556D">
        <w:rPr>
          <w:rFonts w:ascii="Arial" w:eastAsia="Times New Roman" w:hAnsi="Arial" w:cs="Arial"/>
          <w:color w:val="000000"/>
          <w:sz w:val="28"/>
          <w:szCs w:val="28"/>
          <w:lang w:eastAsia="zh-CN"/>
        </w:rPr>
        <w:t xml:space="preserve"> &amp; Han 4</w:t>
      </w:r>
      <w:r w:rsidRPr="0023556D">
        <w:rPr>
          <w:rFonts w:ascii="Arial" w:eastAsia="Times New Roman" w:hAnsi="Arial" w:cs="Arial"/>
          <w:color w:val="000000"/>
          <w:sz w:val="16"/>
          <w:szCs w:val="16"/>
          <w:lang w:eastAsia="zh-CN"/>
        </w:rPr>
        <w:t xml:space="preserve">, DAVID L. ENG &amp; SHINHEE HAN [David L. </w:t>
      </w:r>
      <w:proofErr w:type="spellStart"/>
      <w:r w:rsidRPr="0023556D">
        <w:rPr>
          <w:rFonts w:ascii="Arial" w:eastAsia="Times New Roman" w:hAnsi="Arial" w:cs="Arial"/>
          <w:color w:val="000000"/>
          <w:sz w:val="16"/>
          <w:szCs w:val="16"/>
          <w:lang w:eastAsia="zh-CN"/>
        </w:rPr>
        <w:t>Eng</w:t>
      </w:r>
      <w:proofErr w:type="spellEnd"/>
      <w:r w:rsidRPr="0023556D">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23556D">
        <w:rPr>
          <w:rFonts w:ascii="Arial" w:eastAsia="Times New Roman" w:hAnsi="Arial" w:cs="Arial"/>
          <w:color w:val="000000"/>
          <w:sz w:val="16"/>
          <w:szCs w:val="16"/>
          <w:lang w:eastAsia="zh-CN"/>
        </w:rPr>
        <w:t>UPenn</w:t>
      </w:r>
      <w:proofErr w:type="spellEnd"/>
      <w:r w:rsidRPr="0023556D">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23556D">
        <w:rPr>
          <w:rFonts w:ascii="Arial" w:eastAsia="Times New Roman" w:hAnsi="Arial" w:cs="Arial"/>
          <w:color w:val="000000"/>
          <w:sz w:val="16"/>
          <w:szCs w:val="16"/>
          <w:lang w:eastAsia="zh-CN"/>
        </w:rPr>
        <w:t>Litera</w:t>
      </w:r>
      <w:proofErr w:type="spellEnd"/>
      <w:r w:rsidRPr="0023556D">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23556D">
        <w:rPr>
          <w:rFonts w:ascii="Arial" w:eastAsia="Times New Roman" w:hAnsi="Arial" w:cs="Arial"/>
          <w:color w:val="000000"/>
          <w:sz w:val="16"/>
          <w:szCs w:val="16"/>
          <w:lang w:eastAsia="zh-CN"/>
        </w:rPr>
        <w:t>Hom</w:t>
      </w:r>
      <w:proofErr w:type="spellEnd"/>
      <w:r w:rsidRPr="0023556D">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23556D">
        <w:rPr>
          <w:rFonts w:ascii="Arial" w:eastAsia="Times New Roman" w:hAnsi="Arial" w:cs="Arial"/>
          <w:color w:val="000000"/>
          <w:sz w:val="16"/>
          <w:szCs w:val="16"/>
          <w:lang w:eastAsia="zh-CN"/>
        </w:rPr>
        <w:t>Shinhee</w:t>
      </w:r>
      <w:proofErr w:type="spellEnd"/>
      <w:r w:rsidRPr="0023556D">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23556D">
        <w:rPr>
          <w:rFonts w:ascii="Arial" w:eastAsia="Times New Roman" w:hAnsi="Arial" w:cs="Arial"/>
          <w:color w:val="000000"/>
          <w:sz w:val="16"/>
          <w:szCs w:val="16"/>
          <w:lang w:eastAsia="zh-CN"/>
        </w:rPr>
        <w:t>Ehrenkranz</w:t>
      </w:r>
      <w:proofErr w:type="spellEnd"/>
      <w:r w:rsidRPr="0023556D">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23556D">
        <w:rPr>
          <w:rFonts w:ascii="Arial" w:eastAsia="Times New Roman" w:hAnsi="Arial" w:cs="Arial"/>
          <w:color w:val="000000"/>
          <w:sz w:val="16"/>
          <w:szCs w:val="16"/>
          <w:lang w:eastAsia="zh-CN"/>
        </w:rPr>
        <w:t>ghs</w:t>
      </w:r>
      <w:proofErr w:type="spellEnd"/>
      <w:r w:rsidRPr="0023556D">
        <w:rPr>
          <w:rFonts w:ascii="Arial" w:eastAsia="Times New Roman" w:hAnsi="Arial" w:cs="Arial"/>
          <w:color w:val="000000"/>
          <w:sz w:val="16"/>
          <w:szCs w:val="16"/>
          <w:lang w:eastAsia="zh-CN"/>
        </w:rPr>
        <w:t>//BZ Recut Mini M</w:t>
      </w:r>
    </w:p>
    <w:p w:rsidR="0023556D" w:rsidRPr="0023556D" w:rsidRDefault="0023556D" w:rsidP="0023556D">
      <w:pPr>
        <w:spacing w:before="240" w:after="240" w:line="240" w:lineRule="auto"/>
        <w:rPr>
          <w:rFonts w:ascii="Times New Roman" w:eastAsia="Times New Roman" w:hAnsi="Times New Roman" w:cs="Times New Roman"/>
          <w:sz w:val="24"/>
          <w:szCs w:val="24"/>
          <w:lang w:eastAsia="zh-CN"/>
        </w:rPr>
      </w:pPr>
      <w:r w:rsidRPr="0023556D">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23556D">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23556D">
        <w:rPr>
          <w:rFonts w:ascii="Arial" w:eastAsia="Times New Roman" w:hAnsi="Arial" w:cs="Arial"/>
          <w:color w:val="000000"/>
          <w:sz w:val="10"/>
          <w:szCs w:val="10"/>
          <w:lang w:eastAsia="zh-CN"/>
        </w:rPr>
        <w:t xml:space="preserve"> As we know</w:t>
      </w:r>
      <w:r w:rsidRPr="0023556D">
        <w:rPr>
          <w:rFonts w:ascii="Arial" w:eastAsia="Times New Roman" w:hAnsi="Arial" w:cs="Arial"/>
          <w:color w:val="000000"/>
          <w:sz w:val="16"/>
          <w:szCs w:val="16"/>
          <w:lang w:eastAsia="zh-CN"/>
        </w:rPr>
        <w:t xml:space="preserve">, </w:t>
      </w:r>
      <w:r w:rsidRPr="0023556D">
        <w:rPr>
          <w:rFonts w:ascii="Arial" w:eastAsia="Times New Roman" w:hAnsi="Arial" w:cs="Arial"/>
          <w:b/>
          <w:bCs/>
          <w:i/>
          <w:iCs/>
          <w:color w:val="000000"/>
          <w:sz w:val="28"/>
          <w:szCs w:val="28"/>
          <w:u w:val="single"/>
          <w:lang w:eastAsia="zh-CN"/>
        </w:rPr>
        <w:t xml:space="preserve">the formation of the US nation-state </w:t>
      </w:r>
      <w:r w:rsidRPr="0023556D">
        <w:rPr>
          <w:rFonts w:ascii="Arial" w:eastAsia="Times New Roman" w:hAnsi="Arial" w:cs="Arial"/>
          <w:i/>
          <w:iCs/>
          <w:color w:val="000000"/>
          <w:sz w:val="10"/>
          <w:szCs w:val="10"/>
          <w:lang w:eastAsia="zh-CN"/>
        </w:rPr>
        <w:t xml:space="preserve">entailed—and </w:t>
      </w:r>
      <w:r w:rsidRPr="0023556D">
        <w:rPr>
          <w:rFonts w:ascii="Arial" w:eastAsia="Times New Roman" w:hAnsi="Arial" w:cs="Arial"/>
          <w:b/>
          <w:bCs/>
          <w:i/>
          <w:iCs/>
          <w:color w:val="000000"/>
          <w:sz w:val="28"/>
          <w:szCs w:val="28"/>
          <w:u w:val="single"/>
          <w:lang w:eastAsia="zh-CN"/>
        </w:rPr>
        <w:t>continues to entail</w:t>
      </w:r>
      <w:r w:rsidRPr="0023556D">
        <w:rPr>
          <w:rFonts w:ascii="Arial" w:eastAsia="Times New Roman" w:hAnsi="Arial" w:cs="Arial"/>
          <w:i/>
          <w:iCs/>
          <w:color w:val="000000"/>
          <w:sz w:val="10"/>
          <w:szCs w:val="10"/>
          <w:lang w:eastAsia="zh-CN"/>
        </w:rPr>
        <w:t>—a history of</w:t>
      </w:r>
      <w:r w:rsidRPr="0023556D">
        <w:rPr>
          <w:rFonts w:ascii="Arial" w:eastAsia="Times New Roman" w:hAnsi="Arial" w:cs="Arial"/>
          <w:b/>
          <w:bCs/>
          <w:i/>
          <w:iCs/>
          <w:color w:val="000000"/>
          <w:sz w:val="10"/>
          <w:szCs w:val="10"/>
          <w:u w:val="single"/>
          <w:lang w:eastAsia="zh-CN"/>
        </w:rPr>
        <w:t xml:space="preserve"> </w:t>
      </w:r>
      <w:r w:rsidRPr="0023556D">
        <w:rPr>
          <w:rFonts w:ascii="Arial" w:eastAsia="Times New Roman" w:hAnsi="Arial" w:cs="Arial"/>
          <w:b/>
          <w:bCs/>
          <w:i/>
          <w:iCs/>
          <w:color w:val="000000"/>
          <w:sz w:val="28"/>
          <w:szCs w:val="28"/>
          <w:u w:val="single"/>
          <w:lang w:eastAsia="zh-CN"/>
        </w:rPr>
        <w:t>institutionalized exclusions,</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i/>
          <w:iCs/>
          <w:color w:val="000000"/>
          <w:sz w:val="10"/>
          <w:szCs w:val="10"/>
          <w:lang w:eastAsia="zh-CN"/>
        </w:rPr>
        <w:t>legal and otherwise</w:t>
      </w:r>
      <w:r w:rsidRPr="0023556D">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23556D">
        <w:rPr>
          <w:rFonts w:ascii="Arial" w:eastAsia="Times New Roman" w:hAnsi="Arial" w:cs="Arial"/>
          <w:color w:val="000000"/>
          <w:sz w:val="28"/>
          <w:szCs w:val="28"/>
          <w:lang w:eastAsia="zh-CN"/>
        </w:rPr>
        <w:t xml:space="preserve"> </w:t>
      </w:r>
      <w:r w:rsidRPr="0023556D">
        <w:rPr>
          <w:rFonts w:ascii="Arial" w:eastAsia="Times New Roman" w:hAnsi="Arial" w:cs="Arial"/>
          <w:b/>
          <w:bCs/>
          <w:color w:val="000000"/>
          <w:sz w:val="28"/>
          <w:szCs w:val="28"/>
          <w:u w:val="single"/>
          <w:lang w:eastAsia="zh-CN"/>
        </w:rPr>
        <w:t xml:space="preserve">of Asian American </w:t>
      </w:r>
      <w:r w:rsidRPr="0023556D">
        <w:rPr>
          <w:rFonts w:ascii="Arial" w:eastAsia="Times New Roman" w:hAnsi="Arial" w:cs="Arial"/>
          <w:color w:val="000000"/>
          <w:sz w:val="10"/>
          <w:szCs w:val="10"/>
          <w:lang w:eastAsia="zh-CN"/>
        </w:rPr>
        <w:t>immigrants and</w:t>
      </w:r>
      <w:r w:rsidRPr="0023556D">
        <w:rPr>
          <w:rFonts w:ascii="Arial" w:eastAsia="Times New Roman" w:hAnsi="Arial" w:cs="Arial"/>
          <w:b/>
          <w:bCs/>
          <w:color w:val="000000"/>
          <w:sz w:val="10"/>
          <w:szCs w:val="10"/>
          <w:u w:val="single"/>
          <w:lang w:eastAsia="zh-CN"/>
        </w:rPr>
        <w:t xml:space="preserve"> </w:t>
      </w:r>
      <w:r w:rsidRPr="0023556D">
        <w:rPr>
          <w:rFonts w:ascii="Arial" w:eastAsia="Times New Roman" w:hAnsi="Arial" w:cs="Arial"/>
          <w:color w:val="000000"/>
          <w:sz w:val="10"/>
          <w:szCs w:val="10"/>
          <w:lang w:eastAsia="zh-CN"/>
        </w:rPr>
        <w:t xml:space="preserve">citizens alike—from Japanese internment and indefinite detention during World War II to earlier </w:t>
      </w:r>
      <w:r w:rsidRPr="0023556D">
        <w:rPr>
          <w:rFonts w:ascii="Arial" w:eastAsia="Times New Roman" w:hAnsi="Arial" w:cs="Arial"/>
          <w:b/>
          <w:bCs/>
          <w:color w:val="000000"/>
          <w:sz w:val="28"/>
          <w:szCs w:val="28"/>
          <w:u w:val="single"/>
          <w:lang w:eastAsia="zh-CN"/>
        </w:rPr>
        <w:t>exclusion acts</w:t>
      </w:r>
      <w:r w:rsidRPr="0023556D">
        <w:rPr>
          <w:rFonts w:ascii="Arial" w:eastAsia="Times New Roman" w:hAnsi="Arial" w:cs="Arial"/>
          <w:color w:val="000000"/>
          <w:sz w:val="28"/>
          <w:szCs w:val="28"/>
          <w:lang w:eastAsia="zh-CN"/>
        </w:rPr>
        <w:t xml:space="preserve"> </w:t>
      </w:r>
      <w:r w:rsidRPr="0023556D">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23556D">
        <w:rPr>
          <w:rFonts w:ascii="Arial" w:eastAsia="Times New Roman" w:hAnsi="Arial" w:cs="Arial"/>
          <w:i/>
          <w:iCs/>
          <w:color w:val="000000"/>
          <w:sz w:val="10"/>
          <w:szCs w:val="10"/>
          <w:lang w:eastAsia="zh-CN"/>
        </w:rPr>
        <w:t>Chinese immigrants experienced the longest legalized history of exclusion and</w:t>
      </w:r>
      <w:r w:rsidRPr="0023556D">
        <w:rPr>
          <w:rFonts w:ascii="Arial" w:eastAsia="Times New Roman" w:hAnsi="Arial" w:cs="Arial"/>
          <w:b/>
          <w:bCs/>
          <w:i/>
          <w:iCs/>
          <w:color w:val="000000"/>
          <w:sz w:val="10"/>
          <w:szCs w:val="10"/>
          <w:u w:val="single"/>
          <w:lang w:eastAsia="zh-CN"/>
        </w:rPr>
        <w:t xml:space="preserve"> </w:t>
      </w:r>
      <w:r w:rsidRPr="0023556D">
        <w:rPr>
          <w:rFonts w:ascii="Arial" w:eastAsia="Times New Roman" w:hAnsi="Arial" w:cs="Arial"/>
          <w:b/>
          <w:bCs/>
          <w:i/>
          <w:iCs/>
          <w:color w:val="000000"/>
          <w:sz w:val="28"/>
          <w:szCs w:val="28"/>
          <w:u w:val="single"/>
          <w:lang w:eastAsia="zh-CN"/>
        </w:rPr>
        <w:t>bars to</w:t>
      </w:r>
      <w:r w:rsidRPr="0023556D">
        <w:rPr>
          <w:rFonts w:ascii="Arial" w:eastAsia="Times New Roman" w:hAnsi="Arial" w:cs="Arial"/>
          <w:i/>
          <w:iCs/>
          <w:color w:val="000000"/>
          <w:sz w:val="10"/>
          <w:szCs w:val="10"/>
          <w:lang w:eastAsia="zh-CN"/>
        </w:rPr>
        <w:t xml:space="preserve"> naturalization and</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b/>
          <w:bCs/>
          <w:i/>
          <w:iCs/>
          <w:color w:val="000000"/>
          <w:sz w:val="28"/>
          <w:szCs w:val="28"/>
          <w:u w:val="single"/>
          <w:lang w:eastAsia="zh-CN"/>
        </w:rPr>
        <w:t>citizenship</w:t>
      </w:r>
      <w:r w:rsidRPr="0023556D">
        <w:rPr>
          <w:rFonts w:ascii="Arial" w:eastAsia="Times New Roman" w:hAnsi="Arial" w:cs="Arial"/>
          <w:i/>
          <w:iCs/>
          <w:color w:val="000000"/>
          <w:sz w:val="10"/>
          <w:szCs w:val="10"/>
          <w:lang w:eastAsia="zh-CN"/>
        </w:rPr>
        <w:t>—the first raced-based exclusions in US history.</w:t>
      </w:r>
      <w:r w:rsidRPr="0023556D">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23556D">
        <w:rPr>
          <w:rFonts w:ascii="Arial" w:eastAsia="Times New Roman" w:hAnsi="Arial" w:cs="Arial"/>
          <w:i/>
          <w:iCs/>
          <w:color w:val="000000"/>
          <w:sz w:val="10"/>
          <w:szCs w:val="10"/>
          <w:lang w:eastAsia="zh-CN"/>
        </w:rPr>
        <w:t>race, citizenship, and property were simultaneously</w:t>
      </w:r>
      <w:r w:rsidRPr="0023556D">
        <w:rPr>
          <w:rFonts w:ascii="Arial" w:eastAsia="Times New Roman" w:hAnsi="Arial" w:cs="Arial"/>
          <w:b/>
          <w:bCs/>
          <w:i/>
          <w:iCs/>
          <w:color w:val="000000"/>
          <w:sz w:val="10"/>
          <w:szCs w:val="10"/>
          <w:u w:val="single"/>
          <w:lang w:eastAsia="zh-CN"/>
        </w:rPr>
        <w:t xml:space="preserve"> </w:t>
      </w:r>
      <w:r w:rsidRPr="0023556D">
        <w:rPr>
          <w:rFonts w:ascii="Arial" w:eastAsia="Times New Roman" w:hAnsi="Arial" w:cs="Arial"/>
          <w:b/>
          <w:bCs/>
          <w:i/>
          <w:iCs/>
          <w:color w:val="000000"/>
          <w:sz w:val="28"/>
          <w:szCs w:val="28"/>
          <w:u w:val="single"/>
          <w:lang w:eastAsia="zh-CN"/>
        </w:rPr>
        <w:t xml:space="preserve">managed by the state to control </w:t>
      </w:r>
      <w:r w:rsidRPr="0023556D">
        <w:rPr>
          <w:rFonts w:ascii="Arial" w:eastAsia="Times New Roman" w:hAnsi="Arial" w:cs="Arial"/>
          <w:i/>
          <w:iCs/>
          <w:color w:val="000000"/>
          <w:sz w:val="10"/>
          <w:szCs w:val="10"/>
          <w:lang w:eastAsia="zh-CN"/>
        </w:rPr>
        <w:t>and restrict</w:t>
      </w:r>
      <w:r w:rsidRPr="0023556D">
        <w:rPr>
          <w:rFonts w:ascii="Arial" w:eastAsia="Times New Roman" w:hAnsi="Arial" w:cs="Arial"/>
          <w:b/>
          <w:bCs/>
          <w:i/>
          <w:iCs/>
          <w:color w:val="000000"/>
          <w:sz w:val="10"/>
          <w:szCs w:val="10"/>
          <w:u w:val="single"/>
          <w:lang w:eastAsia="zh-CN"/>
        </w:rPr>
        <w:t xml:space="preserve"> </w:t>
      </w:r>
      <w:r w:rsidRPr="0023556D">
        <w:rPr>
          <w:rFonts w:ascii="Arial" w:eastAsia="Times New Roman" w:hAnsi="Arial" w:cs="Arial"/>
          <w:b/>
          <w:bCs/>
          <w:i/>
          <w:iCs/>
          <w:color w:val="000000"/>
          <w:sz w:val="28"/>
          <w:szCs w:val="28"/>
          <w:u w:val="single"/>
          <w:lang w:eastAsia="zh-CN"/>
        </w:rPr>
        <w:t xml:space="preserve">flows of </w:t>
      </w:r>
      <w:r w:rsidRPr="0023556D">
        <w:rPr>
          <w:rFonts w:ascii="Arial" w:eastAsia="Times New Roman" w:hAnsi="Arial" w:cs="Arial"/>
          <w:i/>
          <w:iCs/>
          <w:color w:val="000000"/>
          <w:sz w:val="10"/>
          <w:szCs w:val="10"/>
          <w:lang w:eastAsia="zh-CN"/>
        </w:rPr>
        <w:t xml:space="preserve">both </w:t>
      </w:r>
      <w:r w:rsidRPr="0023556D">
        <w:rPr>
          <w:rFonts w:ascii="Arial" w:eastAsia="Times New Roman" w:hAnsi="Arial" w:cs="Arial"/>
          <w:b/>
          <w:bCs/>
          <w:i/>
          <w:iCs/>
          <w:color w:val="000000"/>
          <w:sz w:val="28"/>
          <w:szCs w:val="28"/>
          <w:u w:val="single"/>
          <w:lang w:eastAsia="zh-CN"/>
        </w:rPr>
        <w:t>Asian labor and capital</w:t>
      </w:r>
      <w:r w:rsidRPr="0023556D">
        <w:rPr>
          <w:rFonts w:ascii="Arial" w:eastAsia="Times New Roman" w:hAnsi="Arial" w:cs="Arial"/>
          <w:i/>
          <w:iCs/>
          <w:color w:val="000000"/>
          <w:sz w:val="28"/>
          <w:szCs w:val="28"/>
          <w:lang w:eastAsia="zh-CN"/>
        </w:rPr>
        <w:t>.</w:t>
      </w:r>
      <w:r w:rsidRPr="0023556D">
        <w:rPr>
          <w:rFonts w:ascii="Arial" w:eastAsia="Times New Roman" w:hAnsi="Arial" w:cs="Arial"/>
          <w:color w:val="000000"/>
          <w:sz w:val="10"/>
          <w:szCs w:val="10"/>
          <w:lang w:eastAsia="zh-CN"/>
        </w:rPr>
        <w:t xml:space="preserve"> This law was followed by a series of further exclusion laws, as well as accompanied by legislative </w:t>
      </w:r>
      <w:r w:rsidRPr="0023556D">
        <w:rPr>
          <w:rFonts w:ascii="Arial" w:eastAsia="Times New Roman" w:hAnsi="Arial" w:cs="Arial"/>
          <w:b/>
          <w:bCs/>
          <w:color w:val="000000"/>
          <w:sz w:val="28"/>
          <w:szCs w:val="28"/>
          <w:u w:val="single"/>
          <w:lang w:eastAsia="zh-CN"/>
        </w:rPr>
        <w:t xml:space="preserve">acts </w:t>
      </w:r>
      <w:r w:rsidRPr="0023556D">
        <w:rPr>
          <w:rFonts w:ascii="Arial" w:eastAsia="Times New Roman" w:hAnsi="Arial" w:cs="Arial"/>
          <w:color w:val="000000"/>
          <w:sz w:val="12"/>
          <w:szCs w:val="12"/>
          <w:lang w:eastAsia="zh-CN"/>
        </w:rPr>
        <w:t xml:space="preserve">against miscegenation and the ownership of private property, culminating in </w:t>
      </w:r>
      <w:r w:rsidRPr="0023556D">
        <w:rPr>
          <w:rFonts w:ascii="Arial" w:eastAsia="Times New Roman" w:hAnsi="Arial" w:cs="Arial"/>
          <w:color w:val="000000"/>
          <w:sz w:val="10"/>
          <w:szCs w:val="10"/>
          <w:lang w:eastAsia="zh-CN"/>
        </w:rPr>
        <w:t xml:space="preserve">the National Origins Act (1924) and the </w:t>
      </w:r>
      <w:proofErr w:type="spellStart"/>
      <w:r w:rsidRPr="0023556D">
        <w:rPr>
          <w:rFonts w:ascii="Arial" w:eastAsia="Times New Roman" w:hAnsi="Arial" w:cs="Arial"/>
          <w:color w:val="000000"/>
          <w:sz w:val="10"/>
          <w:szCs w:val="10"/>
          <w:lang w:eastAsia="zh-CN"/>
        </w:rPr>
        <w:t>Tydings</w:t>
      </w:r>
      <w:proofErr w:type="spellEnd"/>
      <w:r w:rsidRPr="0023556D">
        <w:rPr>
          <w:rFonts w:ascii="Arial" w:eastAsia="Times New Roman" w:hAnsi="Arial" w:cs="Arial"/>
          <w:color w:val="000000"/>
          <w:sz w:val="10"/>
          <w:szCs w:val="10"/>
          <w:lang w:eastAsia="zh-CN"/>
        </w:rPr>
        <w:t>-McDuffie Act (1934), which effectively</w:t>
      </w:r>
      <w:r w:rsidRPr="0023556D">
        <w:rPr>
          <w:rFonts w:ascii="Arial" w:eastAsia="Times New Roman" w:hAnsi="Arial" w:cs="Arial"/>
          <w:color w:val="000000"/>
          <w:sz w:val="28"/>
          <w:szCs w:val="28"/>
          <w:lang w:eastAsia="zh-CN"/>
        </w:rPr>
        <w:t xml:space="preserve"> </w:t>
      </w:r>
      <w:r w:rsidRPr="0023556D">
        <w:rPr>
          <w:rFonts w:ascii="Arial" w:eastAsia="Times New Roman" w:hAnsi="Arial" w:cs="Arial"/>
          <w:b/>
          <w:bCs/>
          <w:color w:val="000000"/>
          <w:sz w:val="28"/>
          <w:szCs w:val="28"/>
          <w:u w:val="single"/>
          <w:lang w:eastAsia="zh-CN"/>
        </w:rPr>
        <w:t>halted all immigration from Asia</w:t>
      </w:r>
      <w:r w:rsidRPr="0023556D">
        <w:rPr>
          <w:rFonts w:ascii="Arial" w:eastAsia="Times New Roman" w:hAnsi="Arial" w:cs="Arial"/>
          <w:color w:val="000000"/>
          <w:sz w:val="28"/>
          <w:szCs w:val="28"/>
          <w:lang w:eastAsia="zh-CN"/>
        </w:rPr>
        <w:t xml:space="preserve"> </w:t>
      </w:r>
      <w:r w:rsidRPr="0023556D">
        <w:rPr>
          <w:rFonts w:ascii="Arial" w:eastAsia="Times New Roman" w:hAnsi="Arial" w:cs="Arial"/>
          <w:color w:val="000000"/>
          <w:sz w:val="10"/>
          <w:szCs w:val="10"/>
          <w:lang w:eastAsia="zh-CN"/>
        </w:rPr>
        <w:t xml:space="preserve">for an indefinite period. As </w:t>
      </w:r>
      <w:proofErr w:type="spellStart"/>
      <w:r w:rsidRPr="0023556D">
        <w:rPr>
          <w:rFonts w:ascii="Arial" w:eastAsia="Times New Roman" w:hAnsi="Arial" w:cs="Arial"/>
          <w:color w:val="000000"/>
          <w:sz w:val="10"/>
          <w:szCs w:val="10"/>
          <w:lang w:eastAsia="zh-CN"/>
        </w:rPr>
        <w:t>Teemu</w:t>
      </w:r>
      <w:proofErr w:type="spellEnd"/>
      <w:r w:rsidRPr="0023556D">
        <w:rPr>
          <w:rFonts w:ascii="Arial" w:eastAsia="Times New Roman" w:hAnsi="Arial" w:cs="Arial"/>
          <w:color w:val="000000"/>
          <w:sz w:val="10"/>
          <w:szCs w:val="10"/>
          <w:lang w:eastAsia="zh-CN"/>
        </w:rPr>
        <w:t xml:space="preserve"> </w:t>
      </w:r>
      <w:proofErr w:type="spellStart"/>
      <w:r w:rsidRPr="0023556D">
        <w:rPr>
          <w:rFonts w:ascii="Arial" w:eastAsia="Times New Roman" w:hAnsi="Arial" w:cs="Arial"/>
          <w:color w:val="000000"/>
          <w:sz w:val="10"/>
          <w:szCs w:val="10"/>
          <w:lang w:eastAsia="zh-CN"/>
        </w:rPr>
        <w:t>Ruskola</w:t>
      </w:r>
      <w:proofErr w:type="spellEnd"/>
      <w:r w:rsidRPr="0023556D">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23556D">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b/>
          <w:bCs/>
          <w:i/>
          <w:iCs/>
          <w:color w:val="000000"/>
          <w:sz w:val="28"/>
          <w:szCs w:val="28"/>
          <w:u w:val="single"/>
          <w:lang w:eastAsia="zh-CN"/>
        </w:rPr>
        <w:t xml:space="preserve">“alien citizenship” </w:t>
      </w:r>
      <w:r w:rsidRPr="0023556D">
        <w:rPr>
          <w:rFonts w:ascii="Arial" w:eastAsia="Times New Roman" w:hAnsi="Arial" w:cs="Arial"/>
          <w:i/>
          <w:iCs/>
          <w:color w:val="000000"/>
          <w:sz w:val="10"/>
          <w:szCs w:val="10"/>
          <w:lang w:eastAsia="zh-CN"/>
        </w:rPr>
        <w:t>preoccupying so much of political debate concerning immigration today. This history of exclusion is</w:t>
      </w:r>
      <w:r w:rsidRPr="0023556D">
        <w:rPr>
          <w:rFonts w:ascii="Arial" w:eastAsia="Times New Roman" w:hAnsi="Arial" w:cs="Arial"/>
          <w:b/>
          <w:bCs/>
          <w:i/>
          <w:iCs/>
          <w:color w:val="000000"/>
          <w:sz w:val="10"/>
          <w:szCs w:val="10"/>
          <w:u w:val="single"/>
          <w:lang w:eastAsia="zh-CN"/>
        </w:rPr>
        <w:t xml:space="preserve"> </w:t>
      </w:r>
      <w:r w:rsidRPr="0023556D">
        <w:rPr>
          <w:rFonts w:ascii="Arial" w:eastAsia="Times New Roman" w:hAnsi="Arial" w:cs="Arial"/>
          <w:b/>
          <w:bCs/>
          <w:i/>
          <w:iCs/>
          <w:color w:val="000000"/>
          <w:sz w:val="28"/>
          <w:szCs w:val="28"/>
          <w:u w:val="single"/>
          <w:lang w:eastAsia="zh-CN"/>
        </w:rPr>
        <w:t xml:space="preserve">barely taught in </w:t>
      </w:r>
      <w:r w:rsidRPr="0023556D">
        <w:rPr>
          <w:rFonts w:ascii="Arial" w:eastAsia="Times New Roman" w:hAnsi="Arial" w:cs="Arial"/>
          <w:i/>
          <w:iCs/>
          <w:color w:val="000000"/>
          <w:sz w:val="10"/>
          <w:szCs w:val="10"/>
          <w:lang w:eastAsia="zh-CN"/>
        </w:rPr>
        <w:t>US universities or high</w:t>
      </w:r>
      <w:r w:rsidRPr="0023556D">
        <w:rPr>
          <w:rFonts w:ascii="Arial" w:eastAsia="Times New Roman" w:hAnsi="Arial" w:cs="Arial"/>
          <w:b/>
          <w:bCs/>
          <w:i/>
          <w:iCs/>
          <w:color w:val="000000"/>
          <w:sz w:val="10"/>
          <w:szCs w:val="10"/>
          <w:u w:val="single"/>
          <w:lang w:eastAsia="zh-CN"/>
        </w:rPr>
        <w:t xml:space="preserve"> </w:t>
      </w:r>
      <w:r w:rsidRPr="0023556D">
        <w:rPr>
          <w:rFonts w:ascii="Arial" w:eastAsia="Times New Roman" w:hAnsi="Arial" w:cs="Arial"/>
          <w:b/>
          <w:bCs/>
          <w:i/>
          <w:iCs/>
          <w:color w:val="000000"/>
          <w:sz w:val="28"/>
          <w:szCs w:val="28"/>
          <w:u w:val="single"/>
          <w:lang w:eastAsia="zh-CN"/>
        </w:rPr>
        <w:t>schools</w:t>
      </w:r>
      <w:r w:rsidRPr="0023556D">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23556D">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23556D">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23556D">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23556D">
        <w:rPr>
          <w:rFonts w:ascii="Arial" w:eastAsia="Times New Roman" w:hAnsi="Arial" w:cs="Arial"/>
          <w:color w:val="000000"/>
          <w:sz w:val="10"/>
          <w:szCs w:val="10"/>
          <w:lang w:eastAsia="zh-CN"/>
        </w:rPr>
        <w:t>Celler</w:t>
      </w:r>
      <w:proofErr w:type="spellEnd"/>
      <w:r w:rsidRPr="0023556D">
        <w:rPr>
          <w:rFonts w:ascii="Arial" w:eastAsia="Times New Roman" w:hAnsi="Arial" w:cs="Arial"/>
          <w:color w:val="000000"/>
          <w:sz w:val="10"/>
          <w:szCs w:val="10"/>
          <w:lang w:eastAsia="zh-CN"/>
        </w:rPr>
        <w:t xml:space="preserve"> Act) of 1965. The Hart-</w:t>
      </w:r>
      <w:proofErr w:type="spellStart"/>
      <w:r w:rsidRPr="0023556D">
        <w:rPr>
          <w:rFonts w:ascii="Arial" w:eastAsia="Times New Roman" w:hAnsi="Arial" w:cs="Arial"/>
          <w:color w:val="000000"/>
          <w:sz w:val="10"/>
          <w:szCs w:val="10"/>
          <w:lang w:eastAsia="zh-CN"/>
        </w:rPr>
        <w:t>Celler</w:t>
      </w:r>
      <w:proofErr w:type="spellEnd"/>
      <w:r w:rsidRPr="0023556D">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23556D">
        <w:rPr>
          <w:rFonts w:ascii="Arial" w:eastAsia="Times New Roman" w:hAnsi="Arial" w:cs="Arial"/>
          <w:i/>
          <w:iCs/>
          <w:color w:val="000000"/>
          <w:sz w:val="10"/>
          <w:szCs w:val="10"/>
          <w:lang w:eastAsia="zh-CN"/>
        </w:rPr>
        <w:t xml:space="preserve">It dramatically shifted immigration patterns to the </w:t>
      </w:r>
      <w:r w:rsidRPr="0023556D">
        <w:rPr>
          <w:rFonts w:ascii="Arial" w:eastAsia="Times New Roman" w:hAnsi="Arial" w:cs="Arial"/>
          <w:i/>
          <w:iCs/>
          <w:color w:val="000000"/>
          <w:sz w:val="10"/>
          <w:szCs w:val="10"/>
          <w:lang w:eastAsia="zh-CN"/>
        </w:rPr>
        <w:lastRenderedPageBreak/>
        <w:t xml:space="preserve">United States and spurred a “brain drain” of settlers from Asia (and Latin America). </w:t>
      </w:r>
      <w:r w:rsidRPr="0023556D">
        <w:rPr>
          <w:rFonts w:ascii="Arial" w:eastAsia="Times New Roman" w:hAnsi="Arial" w:cs="Arial"/>
          <w:color w:val="000000"/>
          <w:sz w:val="10"/>
          <w:szCs w:val="10"/>
          <w:lang w:eastAsia="zh-CN"/>
        </w:rPr>
        <w:t>At the same time, Hart-</w:t>
      </w:r>
      <w:proofErr w:type="spellStart"/>
      <w:r w:rsidRPr="0023556D">
        <w:rPr>
          <w:rFonts w:ascii="Arial" w:eastAsia="Times New Roman" w:hAnsi="Arial" w:cs="Arial"/>
          <w:color w:val="000000"/>
          <w:sz w:val="10"/>
          <w:szCs w:val="10"/>
          <w:lang w:eastAsia="zh-CN"/>
        </w:rPr>
        <w:t>Celler</w:t>
      </w:r>
      <w:proofErr w:type="spellEnd"/>
      <w:r w:rsidRPr="0023556D">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23556D">
        <w:rPr>
          <w:rFonts w:ascii="Arial" w:eastAsia="Times New Roman" w:hAnsi="Arial" w:cs="Arial"/>
          <w:i/>
          <w:iCs/>
          <w:color w:val="000000"/>
          <w:sz w:val="10"/>
          <w:szCs w:val="10"/>
          <w:lang w:eastAsia="zh-CN"/>
        </w:rPr>
        <w:t>This</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b/>
          <w:bCs/>
          <w:i/>
          <w:iCs/>
          <w:color w:val="000000"/>
          <w:sz w:val="28"/>
          <w:szCs w:val="28"/>
          <w:u w:val="single"/>
          <w:lang w:eastAsia="zh-CN"/>
        </w:rPr>
        <w:t xml:space="preserve">“yellowing” of the US </w:t>
      </w:r>
      <w:r w:rsidRPr="0023556D">
        <w:rPr>
          <w:rFonts w:ascii="Arial" w:eastAsia="Times New Roman" w:hAnsi="Arial" w:cs="Arial"/>
          <w:i/>
          <w:iCs/>
          <w:color w:val="000000"/>
          <w:sz w:val="10"/>
          <w:szCs w:val="10"/>
          <w:lang w:eastAsia="zh-CN"/>
        </w:rPr>
        <w:t>nation-state</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b/>
          <w:bCs/>
          <w:i/>
          <w:iCs/>
          <w:color w:val="000000"/>
          <w:sz w:val="28"/>
          <w:szCs w:val="28"/>
          <w:u w:val="single"/>
          <w:lang w:eastAsia="zh-CN"/>
        </w:rPr>
        <w:t>reversed</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i/>
          <w:iCs/>
          <w:color w:val="000000"/>
          <w:sz w:val="10"/>
          <w:szCs w:val="10"/>
          <w:lang w:eastAsia="zh-CN"/>
        </w:rPr>
        <w:t>a long history of</w:t>
      </w:r>
      <w:r w:rsidRPr="0023556D">
        <w:rPr>
          <w:rFonts w:ascii="Arial" w:eastAsia="Times New Roman" w:hAnsi="Arial" w:cs="Arial"/>
          <w:b/>
          <w:bCs/>
          <w:i/>
          <w:iCs/>
          <w:color w:val="000000"/>
          <w:sz w:val="10"/>
          <w:szCs w:val="10"/>
          <w:u w:val="single"/>
          <w:lang w:eastAsia="zh-CN"/>
        </w:rPr>
        <w:t xml:space="preserve"> </w:t>
      </w:r>
      <w:r w:rsidRPr="0023556D">
        <w:rPr>
          <w:rFonts w:ascii="Arial" w:eastAsia="Times New Roman" w:hAnsi="Arial" w:cs="Arial"/>
          <w:b/>
          <w:bCs/>
          <w:i/>
          <w:iCs/>
          <w:color w:val="000000"/>
          <w:sz w:val="28"/>
          <w:szCs w:val="28"/>
          <w:u w:val="single"/>
          <w:lang w:eastAsia="zh-CN"/>
        </w:rPr>
        <w:t>anti-Asian exclusion</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i/>
          <w:iCs/>
          <w:color w:val="000000"/>
          <w:sz w:val="10"/>
          <w:szCs w:val="10"/>
          <w:lang w:eastAsia="zh-CN"/>
        </w:rPr>
        <w:t>precisely under the banner of model minority citizenship</w:t>
      </w:r>
      <w:r w:rsidRPr="0023556D">
        <w:rPr>
          <w:rFonts w:ascii="Arial" w:eastAsia="Times New Roman" w:hAnsi="Arial" w:cs="Arial"/>
          <w:b/>
          <w:bCs/>
          <w:i/>
          <w:iCs/>
          <w:color w:val="000000"/>
          <w:sz w:val="28"/>
          <w:szCs w:val="28"/>
          <w:u w:val="single"/>
          <w:lang w:eastAsia="zh-CN"/>
        </w:rPr>
        <w:t xml:space="preserve"> and</w:t>
      </w:r>
      <w:r w:rsidRPr="0023556D">
        <w:rPr>
          <w:rFonts w:ascii="Arial" w:eastAsia="Times New Roman" w:hAnsi="Arial" w:cs="Arial"/>
          <w:i/>
          <w:iCs/>
          <w:color w:val="000000"/>
          <w:sz w:val="10"/>
          <w:szCs w:val="10"/>
          <w:lang w:eastAsia="zh-CN"/>
        </w:rPr>
        <w:t xml:space="preserve"> the</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b/>
          <w:bCs/>
          <w:i/>
          <w:iCs/>
          <w:color w:val="000000"/>
          <w:sz w:val="28"/>
          <w:szCs w:val="28"/>
          <w:u w:val="single"/>
          <w:lang w:eastAsia="zh-CN"/>
        </w:rPr>
        <w:t>collective forgetting</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i/>
          <w:iCs/>
          <w:color w:val="000000"/>
          <w:sz w:val="8"/>
          <w:szCs w:val="8"/>
          <w:lang w:eastAsia="zh-CN"/>
        </w:rPr>
        <w:t>of this history of exclusion and its unauthorized subjects.</w:t>
      </w:r>
      <w:r w:rsidRPr="0023556D">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23556D">
        <w:rPr>
          <w:rFonts w:ascii="Arial" w:eastAsia="Times New Roman" w:hAnsi="Arial" w:cs="Arial"/>
          <w:color w:val="000000"/>
          <w:sz w:val="8"/>
          <w:szCs w:val="8"/>
          <w:lang w:eastAsia="zh-CN"/>
        </w:rPr>
        <w:t>Bois’s</w:t>
      </w:r>
      <w:proofErr w:type="spellEnd"/>
      <w:r w:rsidRPr="0023556D">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23556D">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23556D">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23556D">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23556D">
        <w:rPr>
          <w:rFonts w:ascii="Arial" w:eastAsia="Times New Roman" w:hAnsi="Arial" w:cs="Arial"/>
          <w:color w:val="000000"/>
          <w:sz w:val="8"/>
          <w:szCs w:val="8"/>
          <w:lang w:eastAsia="zh-CN"/>
        </w:rPr>
        <w:t xml:space="preserve"> In this sense, </w:t>
      </w:r>
      <w:r w:rsidRPr="0023556D">
        <w:rPr>
          <w:rFonts w:ascii="Arial" w:eastAsia="Times New Roman" w:hAnsi="Arial" w:cs="Arial"/>
          <w:i/>
          <w:iCs/>
          <w:color w:val="000000"/>
          <w:sz w:val="8"/>
          <w:szCs w:val="8"/>
          <w:lang w:eastAsia="zh-CN"/>
        </w:rPr>
        <w:t>the</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b/>
          <w:bCs/>
          <w:i/>
          <w:iCs/>
          <w:color w:val="000000"/>
          <w:sz w:val="28"/>
          <w:szCs w:val="28"/>
          <w:u w:val="single"/>
          <w:lang w:eastAsia="zh-CN"/>
        </w:rPr>
        <w:t>Asian American</w:t>
      </w:r>
      <w:r w:rsidRPr="0023556D">
        <w:rPr>
          <w:rFonts w:ascii="Arial" w:eastAsia="Times New Roman" w:hAnsi="Arial" w:cs="Arial"/>
          <w:i/>
          <w:iCs/>
          <w:color w:val="000000"/>
          <w:sz w:val="10"/>
          <w:szCs w:val="10"/>
          <w:lang w:eastAsia="zh-CN"/>
        </w:rPr>
        <w:t xml:space="preserve"> model minority </w:t>
      </w:r>
      <w:r w:rsidRPr="0023556D">
        <w:rPr>
          <w:rFonts w:ascii="Arial" w:eastAsia="Times New Roman" w:hAnsi="Arial" w:cs="Arial"/>
          <w:b/>
          <w:bCs/>
          <w:i/>
          <w:iCs/>
          <w:color w:val="000000"/>
          <w:sz w:val="28"/>
          <w:szCs w:val="28"/>
          <w:u w:val="single"/>
          <w:lang w:eastAsia="zh-CN"/>
        </w:rPr>
        <w:t>subject</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i/>
          <w:iCs/>
          <w:color w:val="000000"/>
          <w:sz w:val="5"/>
          <w:szCs w:val="5"/>
          <w:lang w:eastAsia="zh-CN"/>
        </w:rPr>
        <w:t>also</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b/>
          <w:bCs/>
          <w:i/>
          <w:iCs/>
          <w:color w:val="000000"/>
          <w:sz w:val="28"/>
          <w:szCs w:val="28"/>
          <w:u w:val="single"/>
          <w:lang w:eastAsia="zh-CN"/>
        </w:rPr>
        <w:t>endures in the US historical imaginary</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i/>
          <w:iCs/>
          <w:color w:val="000000"/>
          <w:sz w:val="6"/>
          <w:szCs w:val="6"/>
          <w:lang w:eastAsia="zh-CN"/>
        </w:rPr>
        <w:t>as a melancholic national object—</w:t>
      </w:r>
      <w:r w:rsidRPr="0023556D">
        <w:rPr>
          <w:rFonts w:ascii="Arial" w:eastAsia="Times New Roman" w:hAnsi="Arial" w:cs="Arial"/>
          <w:b/>
          <w:bCs/>
          <w:i/>
          <w:iCs/>
          <w:color w:val="000000"/>
          <w:sz w:val="28"/>
          <w:szCs w:val="28"/>
          <w:u w:val="single"/>
          <w:lang w:eastAsia="zh-CN"/>
        </w:rPr>
        <w:t xml:space="preserve">as a haunting </w:t>
      </w:r>
      <w:r w:rsidRPr="0023556D">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23556D">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23556D">
        <w:rPr>
          <w:rFonts w:ascii="Arial" w:eastAsia="Times New Roman" w:hAnsi="Arial" w:cs="Arial"/>
          <w:color w:val="000000"/>
          <w:sz w:val="10"/>
          <w:szCs w:val="10"/>
          <w:lang w:eastAsia="zh-CN"/>
        </w:rPr>
        <w:t xml:space="preserve">of </w:t>
      </w:r>
      <w:r w:rsidRPr="0023556D">
        <w:rPr>
          <w:rFonts w:ascii="Tahoma" w:eastAsia="Times New Roman" w:hAnsi="Tahoma" w:cs="Tahoma"/>
          <w:color w:val="000000"/>
          <w:sz w:val="10"/>
          <w:szCs w:val="10"/>
          <w:lang w:eastAsia="zh-CN"/>
        </w:rPr>
        <w:t>﻿</w:t>
      </w:r>
      <w:r w:rsidRPr="0023556D">
        <w:rPr>
          <w:rFonts w:ascii="Arial" w:eastAsia="Times New Roman" w:hAnsi="Arial" w:cs="Arial"/>
          <w:color w:val="000000"/>
          <w:sz w:val="10"/>
          <w:szCs w:val="10"/>
          <w:lang w:eastAsia="zh-CN"/>
        </w:rPr>
        <w:t>the</w:t>
      </w:r>
      <w:proofErr w:type="gramEnd"/>
      <w:r w:rsidRPr="0023556D">
        <w:rPr>
          <w:rFonts w:ascii="Arial" w:eastAsia="Times New Roman" w:hAnsi="Arial" w:cs="Arial"/>
          <w:color w:val="000000"/>
          <w:sz w:val="10"/>
          <w:szCs w:val="10"/>
          <w:lang w:eastAsia="zh-CN"/>
        </w:rPr>
        <w:t xml:space="preserve"> nineteenth century, Ah </w:t>
      </w:r>
      <w:proofErr w:type="spellStart"/>
      <w:r w:rsidRPr="0023556D">
        <w:rPr>
          <w:rFonts w:ascii="Arial" w:eastAsia="Times New Roman" w:hAnsi="Arial" w:cs="Arial"/>
          <w:color w:val="000000"/>
          <w:sz w:val="10"/>
          <w:szCs w:val="10"/>
          <w:lang w:eastAsia="zh-CN"/>
        </w:rPr>
        <w:t>Goong</w:t>
      </w:r>
      <w:proofErr w:type="spellEnd"/>
      <w:r w:rsidRPr="0023556D">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23556D">
        <w:rPr>
          <w:rFonts w:ascii="Arial" w:eastAsia="Times New Roman" w:hAnsi="Arial" w:cs="Arial"/>
          <w:color w:val="000000"/>
          <w:sz w:val="10"/>
          <w:szCs w:val="10"/>
          <w:lang w:eastAsia="zh-CN"/>
        </w:rPr>
        <w:t>Fleaman</w:t>
      </w:r>
      <w:proofErr w:type="spellEnd"/>
      <w:r w:rsidRPr="0023556D">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23556D">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23556D">
        <w:rPr>
          <w:rFonts w:ascii="Arial" w:eastAsia="Times New Roman" w:hAnsi="Arial" w:cs="Arial"/>
          <w:i/>
          <w:iCs/>
          <w:color w:val="000000"/>
          <w:sz w:val="28"/>
          <w:szCs w:val="28"/>
          <w:lang w:eastAsia="zh-CN"/>
        </w:rPr>
        <w:t xml:space="preserve"> </w:t>
      </w:r>
      <w:r w:rsidRPr="0023556D">
        <w:rPr>
          <w:rFonts w:ascii="Arial" w:eastAsia="Times New Roman" w:hAnsi="Arial" w:cs="Arial"/>
          <w:i/>
          <w:iCs/>
          <w:color w:val="000000"/>
          <w:sz w:val="8"/>
          <w:szCs w:val="8"/>
          <w:lang w:eastAsia="zh-CN"/>
        </w:rPr>
        <w:t>as well as institutional violence</w:t>
      </w:r>
      <w:r w:rsidRPr="0023556D">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23556D">
        <w:rPr>
          <w:rFonts w:ascii="Arial" w:eastAsia="Times New Roman" w:hAnsi="Arial" w:cs="Arial"/>
          <w:color w:val="000000"/>
          <w:sz w:val="8"/>
          <w:szCs w:val="8"/>
          <w:lang w:eastAsia="zh-CN"/>
        </w:rPr>
        <w:t>Goong</w:t>
      </w:r>
      <w:proofErr w:type="spellEnd"/>
      <w:r w:rsidRPr="0023556D">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23556D">
        <w:rPr>
          <w:rFonts w:ascii="Arial" w:eastAsia="Times New Roman" w:hAnsi="Arial" w:cs="Arial"/>
          <w:i/>
          <w:iCs/>
          <w:color w:val="000000"/>
          <w:sz w:val="8"/>
          <w:szCs w:val="8"/>
          <w:lang w:eastAsia="zh-CN"/>
        </w:rPr>
        <w:t>They cannot perceive the “</w:t>
      </w:r>
      <w:proofErr w:type="spellStart"/>
      <w:r w:rsidRPr="0023556D">
        <w:rPr>
          <w:rFonts w:ascii="Arial" w:eastAsia="Times New Roman" w:hAnsi="Arial" w:cs="Arial"/>
          <w:i/>
          <w:iCs/>
          <w:color w:val="000000"/>
          <w:sz w:val="8"/>
          <w:szCs w:val="8"/>
          <w:lang w:eastAsia="zh-CN"/>
        </w:rPr>
        <w:t>Fleaman’s</w:t>
      </w:r>
      <w:proofErr w:type="spellEnd"/>
      <w:r w:rsidRPr="0023556D">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23556D">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23556D">
        <w:rPr>
          <w:rFonts w:ascii="Arial" w:eastAsia="Times New Roman" w:hAnsi="Arial" w:cs="Arial"/>
          <w:color w:val="000000"/>
          <w:sz w:val="8"/>
          <w:szCs w:val="8"/>
          <w:lang w:eastAsia="zh-CN"/>
        </w:rPr>
        <w:t>That</w:t>
      </w:r>
      <w:proofErr w:type="gramEnd"/>
      <w:r w:rsidRPr="0023556D">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jc w:val="center"/>
        <w:rPr>
          <w:rFonts w:ascii="Times New Roman" w:eastAsia="Times New Roman" w:hAnsi="Times New Roman" w:cs="Times New Roman"/>
          <w:sz w:val="24"/>
          <w:szCs w:val="24"/>
          <w:lang w:eastAsia="zh-CN"/>
        </w:rPr>
      </w:pPr>
      <w:r w:rsidRPr="0023556D">
        <w:rPr>
          <w:rFonts w:eastAsia="Times New Roman" w:cs="Calibri"/>
          <w:b/>
          <w:bCs/>
          <w:color w:val="000000"/>
          <w:sz w:val="44"/>
          <w:szCs w:val="44"/>
          <w:u w:val="single"/>
          <w:shd w:val="clear" w:color="auto" w:fill="FFFFFF"/>
          <w:lang w:eastAsia="zh-CN"/>
        </w:rPr>
        <w:t>Offense</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Discourse around the commercialization of space is not neutral, the US frames spending into the private sector as a military effort to prevent Asian countries from destroying US satellites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Broad 21</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hd w:val="clear" w:color="auto" w:fill="FFFFFF"/>
          <w:lang w:eastAsia="zh-CN"/>
        </w:rPr>
        <w:t>William J. Broad Published Jan. 24, 2021 Updated May 6, 2021How Space Became the Next ‘Great Power’ Contest Between the U.S. and China. (2021). Retrieved 17 December 2021, from https://www.nytimes.com/2021/01/24/us/politics/trump-biden-pentagon-space-missiles-satellite.html</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z w:val="12"/>
          <w:szCs w:val="12"/>
          <w:shd w:val="clear" w:color="auto" w:fill="FFFFFF"/>
          <w:lang w:eastAsia="zh-CN"/>
        </w:rPr>
        <w:t xml:space="preserve">Beijing’s rush for antisatellite arms began 15 years ago. Now, it can threaten the orbital fleets that give the United States military its </w:t>
      </w:r>
      <w:r w:rsidRPr="0023556D">
        <w:rPr>
          <w:rFonts w:eastAsia="Times New Roman" w:cs="Calibri"/>
          <w:color w:val="000000"/>
          <w:sz w:val="16"/>
          <w:szCs w:val="16"/>
          <w:shd w:val="clear" w:color="auto" w:fill="FFFFFF"/>
          <w:lang w:eastAsia="zh-CN"/>
        </w:rPr>
        <w:t>technological edge. Advanced weapons at China’s military bases can fire warheads that smash satellites and can shoot laser beams that</w:t>
      </w:r>
      <w:r w:rsidRPr="0023556D">
        <w:rPr>
          <w:rFonts w:eastAsia="Times New Roman" w:cs="Calibri"/>
          <w:color w:val="000000"/>
          <w:sz w:val="12"/>
          <w:szCs w:val="12"/>
          <w:shd w:val="clear" w:color="auto" w:fill="FFFFFF"/>
          <w:lang w:eastAsia="zh-CN"/>
        </w:rPr>
        <w:t xml:space="preserve"> have a potential to blind arrays of delicate sensors. And China’s cyberattacks can, at least in theory, cut off the Pentagon from contact with fleets of satellites that track enemy movements, relay communications among troops and provide information for the precise targeting of smart weapons. </w:t>
      </w:r>
      <w:r w:rsidRPr="0023556D">
        <w:rPr>
          <w:rFonts w:eastAsia="Times New Roman" w:cs="Calibri"/>
          <w:b/>
          <w:bCs/>
          <w:color w:val="000000"/>
          <w:u w:val="single"/>
          <w:shd w:val="clear" w:color="auto" w:fill="FFFFFF"/>
          <w:lang w:eastAsia="zh-CN"/>
        </w:rPr>
        <w:t xml:space="preserve">Among </w:t>
      </w:r>
      <w:r w:rsidRPr="0023556D">
        <w:rPr>
          <w:rFonts w:eastAsia="Times New Roman" w:cs="Calibri"/>
          <w:b/>
          <w:bCs/>
          <w:color w:val="000000"/>
          <w:u w:val="single"/>
          <w:shd w:val="clear" w:color="auto" w:fill="00FFFF"/>
          <w:lang w:eastAsia="zh-CN"/>
        </w:rPr>
        <w:t>the most important national security issue</w:t>
      </w:r>
      <w:r w:rsidRPr="0023556D">
        <w:rPr>
          <w:rFonts w:eastAsia="Times New Roman" w:cs="Calibri"/>
          <w:b/>
          <w:bCs/>
          <w:color w:val="000000"/>
          <w:u w:val="single"/>
          <w:shd w:val="clear" w:color="auto" w:fill="FFFFFF"/>
          <w:lang w:eastAsia="zh-CN"/>
        </w:rPr>
        <w:t xml:space="preserve">s now </w:t>
      </w:r>
      <w:r w:rsidRPr="0023556D">
        <w:rPr>
          <w:rFonts w:eastAsia="Times New Roman" w:cs="Calibri"/>
          <w:b/>
          <w:bCs/>
          <w:color w:val="000000"/>
          <w:u w:val="single"/>
          <w:shd w:val="clear" w:color="auto" w:fill="00FFFF"/>
          <w:lang w:eastAsia="zh-CN"/>
        </w:rPr>
        <w:t>facing</w:t>
      </w:r>
      <w:r w:rsidRPr="0023556D">
        <w:rPr>
          <w:rFonts w:eastAsia="Times New Roman" w:cs="Calibri"/>
          <w:b/>
          <w:bCs/>
          <w:color w:val="000000"/>
          <w:u w:val="single"/>
          <w:shd w:val="clear" w:color="auto" w:fill="FFFFFF"/>
          <w:lang w:eastAsia="zh-CN"/>
        </w:rPr>
        <w:t xml:space="preserve"> President </w:t>
      </w:r>
      <w:r w:rsidRPr="0023556D">
        <w:rPr>
          <w:rFonts w:eastAsia="Times New Roman" w:cs="Calibri"/>
          <w:b/>
          <w:bCs/>
          <w:color w:val="000000"/>
          <w:u w:val="single"/>
          <w:shd w:val="clear" w:color="auto" w:fill="00FFFF"/>
          <w:lang w:eastAsia="zh-CN"/>
        </w:rPr>
        <w:t>Biden is how to contend with the threat that China poses to the American military in space</w:t>
      </w:r>
      <w:r w:rsidRPr="0023556D">
        <w:rPr>
          <w:rFonts w:eastAsia="Times New Roman" w:cs="Calibri"/>
          <w:b/>
          <w:bCs/>
          <w:color w:val="000000"/>
          <w:u w:val="single"/>
          <w:shd w:val="clear" w:color="auto" w:fill="FFFFFF"/>
          <w:lang w:eastAsia="zh-CN"/>
        </w:rPr>
        <w:t xml:space="preserve"> and, by extension, terrestrial forces that rely on the overhead platforms.</w:t>
      </w:r>
      <w:r w:rsidRPr="0023556D">
        <w:rPr>
          <w:rFonts w:eastAsia="Times New Roman" w:cs="Calibri"/>
          <w:color w:val="000000"/>
          <w:sz w:val="12"/>
          <w:szCs w:val="12"/>
          <w:shd w:val="clear" w:color="auto" w:fill="FFFFFF"/>
          <w:lang w:eastAsia="zh-CN"/>
        </w:rPr>
        <w:t xml:space="preserve"> The Biden administration has yet to indicate what it plans to do with President Donald J. Trump’s legacy in this area: the Space Force, a new branch of the military that has been criticized as an expensive and ill-advised escalation that could lead to a dangerous new arms race. Mr. Trump presented the initiative as his own, and it now suffers from an association with him and remains the brunt of jokes on television. But its creation was also the culmination of strategic choices by his predecessors, Presidents George W. Bush and Barack Obama, to counter an emboldened China that raised bipartisan alarm. “There’s been a dawning realization that our space systems are quite vulnerable,” said Greg Grant, a Pentagon official in the Obama administration who helped devise its response to China. “The Biden administration will see more funding — not less — going into space defense and dealing with these threats.” </w:t>
      </w:r>
      <w:r w:rsidRPr="0023556D">
        <w:rPr>
          <w:rFonts w:eastAsia="Times New Roman" w:cs="Calibri"/>
          <w:b/>
          <w:bCs/>
          <w:color w:val="000000"/>
          <w:u w:val="single"/>
          <w:shd w:val="clear" w:color="auto" w:fill="FFFFFF"/>
          <w:lang w:eastAsia="zh-CN"/>
        </w:rPr>
        <w:t>The protective goal is to create an American presence in orbit so resilient that, no matter how deadly the attacks, it will function well enough for the military to project power halfway around the globe in terrestrial reprisals and counterattacks.</w:t>
      </w:r>
      <w:r w:rsidRPr="0023556D">
        <w:rPr>
          <w:rFonts w:eastAsia="Times New Roman" w:cs="Calibri"/>
          <w:color w:val="000000"/>
          <w:sz w:val="12"/>
          <w:szCs w:val="12"/>
          <w:shd w:val="clear" w:color="auto" w:fill="FFFFFF"/>
          <w:lang w:eastAsia="zh-CN"/>
        </w:rPr>
        <w:t xml:space="preserve"> That could deter Beijing’s strikes in the first place. The hard question is how to achieve that kind of strong deterrence. Lloyd J. Austin III, a retired four-star Army general who was confirmed last week as Mr. Biden’s secretary of defense, told the Senate that he would keep a “</w:t>
      </w:r>
      <w:proofErr w:type="spellStart"/>
      <w:r w:rsidRPr="0023556D">
        <w:rPr>
          <w:rFonts w:eastAsia="Times New Roman" w:cs="Calibri"/>
          <w:color w:val="000000"/>
          <w:sz w:val="12"/>
          <w:szCs w:val="12"/>
          <w:shd w:val="clear" w:color="auto" w:fill="FFFFFF"/>
          <w:lang w:eastAsia="zh-CN"/>
        </w:rPr>
        <w:t>laserlike</w:t>
      </w:r>
      <w:proofErr w:type="spellEnd"/>
      <w:r w:rsidRPr="0023556D">
        <w:rPr>
          <w:rFonts w:eastAsia="Times New Roman" w:cs="Calibri"/>
          <w:color w:val="000000"/>
          <w:sz w:val="12"/>
          <w:szCs w:val="12"/>
          <w:shd w:val="clear" w:color="auto" w:fill="FFFFFF"/>
          <w:lang w:eastAsia="zh-CN"/>
        </w:rPr>
        <w:t xml:space="preserve"> focus” on sharpening the country’s “competitive edge” against China’s increasingly powerful military. Among other things, he called for new American strides in building “space-based platforms” and repeatedly referred to space as a war-fighting domain. </w:t>
      </w:r>
      <w:r w:rsidRPr="0023556D">
        <w:rPr>
          <w:rFonts w:eastAsia="Times New Roman" w:cs="Calibri"/>
          <w:b/>
          <w:bCs/>
          <w:color w:val="000000"/>
          <w:u w:val="single"/>
          <w:shd w:val="clear" w:color="auto" w:fill="FFFFFF"/>
          <w:lang w:eastAsia="zh-CN"/>
        </w:rPr>
        <w:t>“Space is already an arena of great power competition,” Mr. Austin said, with China “the most significant threat going forward.”</w:t>
      </w:r>
      <w:r w:rsidRPr="0023556D">
        <w:rPr>
          <w:rFonts w:eastAsia="Times New Roman" w:cs="Calibri"/>
          <w:color w:val="000000"/>
          <w:sz w:val="12"/>
          <w:szCs w:val="12"/>
          <w:shd w:val="clear" w:color="auto" w:fill="FFFFFF"/>
          <w:lang w:eastAsia="zh-CN"/>
        </w:rPr>
        <w:t xml:space="preserve"> Editors’ Picks Could Oreo Cookies Solve New York’s Rat Problem? Quiz: Do You Recognize These Notable People of 2021? A Love Language Spoken </w:t>
      </w:r>
      <w:proofErr w:type="gramStart"/>
      <w:r w:rsidRPr="0023556D">
        <w:rPr>
          <w:rFonts w:eastAsia="Times New Roman" w:cs="Calibri"/>
          <w:color w:val="000000"/>
          <w:sz w:val="12"/>
          <w:szCs w:val="12"/>
          <w:shd w:val="clear" w:color="auto" w:fill="FFFFFF"/>
          <w:lang w:eastAsia="zh-CN"/>
        </w:rPr>
        <w:t>With</w:t>
      </w:r>
      <w:proofErr w:type="gramEnd"/>
      <w:r w:rsidRPr="0023556D">
        <w:rPr>
          <w:rFonts w:eastAsia="Times New Roman" w:cs="Calibri"/>
          <w:color w:val="000000"/>
          <w:sz w:val="12"/>
          <w:szCs w:val="12"/>
          <w:shd w:val="clear" w:color="auto" w:fill="FFFFFF"/>
          <w:lang w:eastAsia="zh-CN"/>
        </w:rPr>
        <w:t xml:space="preserve"> Hands </w:t>
      </w:r>
      <w:r w:rsidRPr="0023556D">
        <w:rPr>
          <w:rFonts w:eastAsia="Times New Roman" w:cs="Calibri"/>
          <w:b/>
          <w:bCs/>
          <w:color w:val="000000"/>
          <w:u w:val="single"/>
          <w:shd w:val="clear" w:color="auto" w:fill="FFFFFF"/>
          <w:lang w:eastAsia="zh-CN"/>
        </w:rPr>
        <w:t xml:space="preserve">The new </w:t>
      </w:r>
      <w:r w:rsidRPr="0023556D">
        <w:rPr>
          <w:rFonts w:eastAsia="Times New Roman" w:cs="Calibri"/>
          <w:b/>
          <w:bCs/>
          <w:color w:val="000000"/>
          <w:u w:val="single"/>
          <w:shd w:val="clear" w:color="auto" w:fill="00FFFF"/>
          <w:lang w:eastAsia="zh-CN"/>
        </w:rPr>
        <w:t>administration</w:t>
      </w:r>
      <w:r w:rsidRPr="0023556D">
        <w:rPr>
          <w:rFonts w:eastAsia="Times New Roman" w:cs="Calibri"/>
          <w:b/>
          <w:bCs/>
          <w:color w:val="000000"/>
          <w:u w:val="single"/>
          <w:shd w:val="clear" w:color="auto" w:fill="FFFFFF"/>
          <w:lang w:eastAsia="zh-CN"/>
        </w:rPr>
        <w:t xml:space="preserve"> </w:t>
      </w:r>
      <w:r w:rsidRPr="0023556D">
        <w:rPr>
          <w:rFonts w:eastAsia="Times New Roman" w:cs="Calibri"/>
          <w:b/>
          <w:bCs/>
          <w:color w:val="000000"/>
          <w:u w:val="single"/>
          <w:shd w:val="clear" w:color="auto" w:fill="00FFFF"/>
          <w:lang w:eastAsia="zh-CN"/>
        </w:rPr>
        <w:t>has shown interest in</w:t>
      </w:r>
      <w:r w:rsidRPr="0023556D">
        <w:rPr>
          <w:rFonts w:eastAsia="Times New Roman" w:cs="Calibri"/>
          <w:b/>
          <w:bCs/>
          <w:color w:val="000000"/>
          <w:u w:val="single"/>
          <w:shd w:val="clear" w:color="auto" w:fill="FFFFFF"/>
          <w:lang w:eastAsia="zh-CN"/>
        </w:rPr>
        <w:t xml:space="preserve"> tapping the </w:t>
      </w:r>
      <w:r w:rsidRPr="0023556D">
        <w:rPr>
          <w:rFonts w:eastAsia="Times New Roman" w:cs="Calibri"/>
          <w:b/>
          <w:bCs/>
          <w:color w:val="000000"/>
          <w:u w:val="single"/>
          <w:shd w:val="clear" w:color="auto" w:fill="00FFFF"/>
          <w:lang w:eastAsia="zh-CN"/>
        </w:rPr>
        <w:t>innovations of space entrepreneurs as a means of strengthening the military’s hand</w:t>
      </w:r>
      <w:r w:rsidRPr="0023556D">
        <w:rPr>
          <w:rFonts w:eastAsia="Times New Roman" w:cs="Calibri"/>
          <w:b/>
          <w:bCs/>
          <w:color w:val="000000"/>
          <w:u w:val="single"/>
          <w:shd w:val="clear" w:color="auto" w:fill="FFFFFF"/>
          <w:lang w:eastAsia="zh-CN"/>
        </w:rPr>
        <w:t xml:space="preserve"> — what Mr. Austin in his Senate testimony called “partnerships with commercial space entities</w:t>
      </w:r>
      <w:r w:rsidRPr="0023556D">
        <w:rPr>
          <w:rFonts w:eastAsia="Times New Roman" w:cs="Calibri"/>
          <w:color w:val="000000"/>
          <w:sz w:val="12"/>
          <w:szCs w:val="12"/>
          <w:shd w:val="clear" w:color="auto" w:fill="FFFFFF"/>
          <w:lang w:eastAsia="zh-CN"/>
        </w:rPr>
        <w:t xml:space="preserve">.” The Obama and Trump administrations both adopted that strategy as a uniquely American way of sharpening the military’s edge. Experts clash on whether the United States is doing too little or too much. Defense hawks had lobbied for decades for the creation of a military Space Corps and called for more spending on weapons. But arms controllers see the Space Force as raising global tensions and giving Beijing an excuse to accelerate its own threatening measures. Some go further and call it a precipitous move that will increase the likelihood of war. In decades past, </w:t>
      </w:r>
      <w:r w:rsidRPr="0023556D">
        <w:rPr>
          <w:rFonts w:eastAsia="Times New Roman" w:cs="Calibri"/>
          <w:b/>
          <w:bCs/>
          <w:color w:val="000000"/>
          <w:u w:val="single"/>
          <w:shd w:val="clear" w:color="auto" w:fill="FFFFFF"/>
          <w:lang w:eastAsia="zh-CN"/>
        </w:rPr>
        <w:t>especially during the “Star Wars” program of the Reagan administration, conflict in space was often portrayed as shootouts in orbit</w:t>
      </w:r>
      <w:r w:rsidRPr="0023556D">
        <w:rPr>
          <w:rFonts w:eastAsia="Times New Roman" w:cs="Calibri"/>
          <w:color w:val="000000"/>
          <w:sz w:val="12"/>
          <w:szCs w:val="12"/>
          <w:shd w:val="clear" w:color="auto" w:fill="FFFFFF"/>
          <w:lang w:eastAsia="zh-CN"/>
        </w:rPr>
        <w:t xml:space="preserve">. That has changed. With few exceptions, the weapons are no longer seen as circling the planet but as being deployed from secure bases. So, too, the targets are no longer swarms of nuclear warheads but fleets of satellites, whose recurring, predictable paths while orbiting the Earth make them far easier to destroy. A main question is whether the antisatellite moves and countermoves will lower or raise the risks of miscalculation and war. That debate is just beginning. Beijing’s Surge For years, the Chinese studied — with growing anxiety — the American military, especially its invasions of Afghanistan in </w:t>
      </w:r>
      <w:r w:rsidRPr="0023556D">
        <w:rPr>
          <w:rFonts w:eastAsia="Times New Roman" w:cs="Calibri"/>
          <w:color w:val="000000"/>
          <w:sz w:val="12"/>
          <w:szCs w:val="12"/>
          <w:shd w:val="clear" w:color="auto" w:fill="FFFFFF"/>
          <w:lang w:eastAsia="zh-CN"/>
        </w:rPr>
        <w:lastRenderedPageBreak/>
        <w:t>2001 and Iraq in 2003. The battlefield successes were seen as rooted in space dominance. Planners noted that thousands of satellite-guided bombs and cruise missiles had rained down with devastating precision on Taliban forces and Iraqi defenses. While the Pentagon’s edge in orbital assets was clearly a threat to China, planners argued that it might also represent a liability. “They saw how the U.S. projected power,” said Todd Harrison, a space analyst at the Center for Strategic and International Studies, a Washington think tank. “And they saw that it was largely undefended.”</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u w:val="single"/>
          <w:shd w:val="clear" w:color="auto" w:fill="FFFFFF"/>
          <w:lang w:eastAsia="zh-CN"/>
        </w:rPr>
        <w:t>China began its antisatellite tests in 2005. It fired two missiles in two years and then made headlines in 2007 by shattering a derelict weather satellite. There was no explosion. The</w:t>
      </w:r>
      <w:r w:rsidRPr="0023556D">
        <w:rPr>
          <w:rFonts w:eastAsia="Times New Roman" w:cs="Calibri"/>
          <w:color w:val="000000"/>
          <w:sz w:val="12"/>
          <w:szCs w:val="12"/>
          <w:shd w:val="clear" w:color="auto" w:fill="FFFFFF"/>
          <w:lang w:eastAsia="zh-CN"/>
        </w:rPr>
        <w:t xml:space="preserve"> inert warhead simply smashed into the satellite at blinding speed. The successful test reverberated globally because it was the first such act of destruction since the Cold War. The whirling shards, more than 150,000 in all, threatened satellites as well as the International Space Station. Ground controllers raced to move dozens of spacecraft and astronauts out of harm’s way. The Bush administration initially did little. Then, in a show of force meant to send Beijing a message, in 2008, it fired a sophisticated missile to shoot down one of its own satellites. Beijing conducted about a dozen more tests, including ones in which warheads shot much higher, in theory putting most classes of American spacecraft at risk. China also sought to diversify its antisatellite force. A warhead could take hours to reach a high orbit, potentially giving American forces time for evasive or retaliatory action. Moreover, the speeding debris from a successful attack might endanger Beijing’s own spacecraft. In tests, China began firing weak laser beams at satellites and studying other ways to strike at the speed of light. However, all the techniques were judged as requiring years and perhaps decades of development. Then came the new idea. Every aspect of American space power was controlled from the ground by powerful computers. If penetrated, the brains of Washington’s space fleets might be degraded or destroyed. Such attacks, compared with every other antisatellite move, were also remarkably inexpensive. In 2005, China began to incorporate cyberattacks into its military exercises, primarily in first strikes against enemy networks. Increasingly, its military doctrine called for paralyzing early attacks. In 2008, hackers seized control of a civilian imaging satellite named Terra that orbited low, like the military’s reconnaissance craft. They did so twice — first in June and again in October — roaming control circuits with seeming impunity. Remarkably, in both cases, the hackers achieved all the necessary steps to command the spacecraft but refrained from doing so, apparently to reduce their fingerprints. Space officials were troubled by more than China’s moves and weapons. The modern history of the American military centered on building global alliances. Beijing was rushing ahead as an aggressive loner, and many officers feared that Washington was too hidebound and burdened with the responsibilities of coalition-building and arms-control treaties to react quickly. “The Chinese are starting from scratch,” Paul S. Szymanski, a veteran analyst of space warfare, argued in an Air Force journal. They’re not, he added, “</w:t>
      </w:r>
      <w:proofErr w:type="gramStart"/>
      <w:r w:rsidRPr="0023556D">
        <w:rPr>
          <w:rFonts w:eastAsia="Times New Roman" w:cs="Calibri"/>
          <w:color w:val="000000"/>
          <w:sz w:val="12"/>
          <w:szCs w:val="12"/>
          <w:shd w:val="clear" w:color="auto" w:fill="FFFFFF"/>
          <w:lang w:eastAsia="zh-CN"/>
        </w:rPr>
        <w:t>hindered</w:t>
      </w:r>
      <w:proofErr w:type="gramEnd"/>
      <w:r w:rsidRPr="0023556D">
        <w:rPr>
          <w:rFonts w:eastAsia="Times New Roman" w:cs="Calibri"/>
          <w:color w:val="000000"/>
          <w:sz w:val="12"/>
          <w:szCs w:val="12"/>
          <w:shd w:val="clear" w:color="auto" w:fill="FFFFFF"/>
          <w:lang w:eastAsia="zh-CN"/>
        </w:rPr>
        <w:t xml:space="preserve"> by long space traditions.” Washington’s Response In its second term, the Obama administration made public what it called an “offset strategy” to respond to China and other threats by capitalizing on America’s technological edge. Just as the United States had developed, first, a vast nuclear arsenal and, second, smart weapons, this so-called third offset would seek an advantage by speeding the rise of robotics, high-speed arms and other breakthroughs that could empower the armed forces for decades. </w:t>
      </w:r>
      <w:r w:rsidRPr="0023556D">
        <w:rPr>
          <w:rFonts w:eastAsia="Times New Roman" w:cs="Calibri"/>
          <w:b/>
          <w:bCs/>
          <w:color w:val="000000"/>
          <w:u w:val="single"/>
          <w:shd w:val="clear" w:color="auto" w:fill="FFFFFF"/>
          <w:lang w:eastAsia="zh-CN"/>
        </w:rPr>
        <w:t>Unlike earlier offsets, officials said, the objective was to rely less on federal teams than the tech entrepreneurs who were fast transforming the civilian world</w:t>
      </w:r>
      <w:r w:rsidRPr="0023556D">
        <w:rPr>
          <w:rFonts w:eastAsia="Times New Roman" w:cs="Calibri"/>
          <w:color w:val="000000"/>
          <w:sz w:val="12"/>
          <w:szCs w:val="12"/>
          <w:shd w:val="clear" w:color="auto" w:fill="FFFFFF"/>
          <w:lang w:eastAsia="zh-CN"/>
        </w:rPr>
        <w:t xml:space="preserve">. “We must really capture the commercial sector,” Robert O. Work, a deputy secretary of defense, said in a 2015 speech explaining the new initiative. </w:t>
      </w:r>
      <w:r w:rsidRPr="0023556D">
        <w:rPr>
          <w:rFonts w:eastAsia="Times New Roman" w:cs="Calibri"/>
          <w:b/>
          <w:bCs/>
          <w:color w:val="000000"/>
          <w:u w:val="single"/>
          <w:shd w:val="clear" w:color="auto" w:fill="FFFFFF"/>
          <w:lang w:eastAsia="zh-CN"/>
        </w:rPr>
        <w:t xml:space="preserve">The </w:t>
      </w:r>
      <w:r w:rsidRPr="0023556D">
        <w:rPr>
          <w:rFonts w:eastAsia="Times New Roman" w:cs="Calibri"/>
          <w:b/>
          <w:bCs/>
          <w:color w:val="000000"/>
          <w:u w:val="single"/>
          <w:shd w:val="clear" w:color="auto" w:fill="00FFFF"/>
          <w:lang w:eastAsia="zh-CN"/>
        </w:rPr>
        <w:t>advances in space were</w:t>
      </w:r>
      <w:r w:rsidRPr="0023556D">
        <w:rPr>
          <w:rFonts w:eastAsia="Times New Roman" w:cs="Calibri"/>
          <w:b/>
          <w:bCs/>
          <w:color w:val="000000"/>
          <w:u w:val="single"/>
          <w:shd w:val="clear" w:color="auto" w:fill="FFFFFF"/>
          <w:lang w:eastAsia="zh-CN"/>
        </w:rPr>
        <w:t xml:space="preserve"> to be </w:t>
      </w:r>
      <w:r w:rsidRPr="0023556D">
        <w:rPr>
          <w:rFonts w:eastAsia="Times New Roman" w:cs="Calibri"/>
          <w:b/>
          <w:bCs/>
          <w:color w:val="000000"/>
          <w:u w:val="single"/>
          <w:shd w:val="clear" w:color="auto" w:fill="00FFFF"/>
          <w:lang w:eastAsia="zh-CN"/>
        </w:rPr>
        <w:t>defensive</w:t>
      </w:r>
      <w:r w:rsidRPr="0023556D">
        <w:rPr>
          <w:rFonts w:eastAsia="Times New Roman" w:cs="Calibri"/>
          <w:b/>
          <w:bCs/>
          <w:color w:val="000000"/>
          <w:u w:val="single"/>
          <w:shd w:val="clear" w:color="auto" w:fill="FFFFFF"/>
          <w:lang w:eastAsia="zh-CN"/>
        </w:rPr>
        <w:t xml:space="preserve">: </w:t>
      </w:r>
      <w:r w:rsidRPr="0023556D">
        <w:rPr>
          <w:rFonts w:eastAsia="Times New Roman" w:cs="Calibri"/>
          <w:b/>
          <w:bCs/>
          <w:color w:val="000000"/>
          <w:u w:val="single"/>
          <w:shd w:val="clear" w:color="auto" w:fill="00FFFF"/>
          <w:lang w:eastAsia="zh-CN"/>
        </w:rPr>
        <w:t>swarms of small,</w:t>
      </w:r>
      <w:r w:rsidRPr="0023556D">
        <w:rPr>
          <w:rFonts w:eastAsia="Times New Roman" w:cs="Calibri"/>
          <w:b/>
          <w:bCs/>
          <w:color w:val="000000"/>
          <w:u w:val="single"/>
          <w:shd w:val="clear" w:color="auto" w:fill="FFFFFF"/>
          <w:lang w:eastAsia="zh-CN"/>
        </w:rPr>
        <w:t xml:space="preserve"> relatively </w:t>
      </w:r>
      <w:r w:rsidRPr="0023556D">
        <w:rPr>
          <w:rFonts w:eastAsia="Times New Roman" w:cs="Calibri"/>
          <w:b/>
          <w:bCs/>
          <w:color w:val="000000"/>
          <w:u w:val="single"/>
          <w:shd w:val="clear" w:color="auto" w:fill="00FFFF"/>
          <w:lang w:eastAsia="zh-CN"/>
        </w:rPr>
        <w:t>cheap</w:t>
      </w:r>
      <w:r w:rsidRPr="0023556D">
        <w:rPr>
          <w:rFonts w:eastAsia="Times New Roman" w:cs="Calibri"/>
          <w:b/>
          <w:bCs/>
          <w:color w:val="000000"/>
          <w:u w:val="single"/>
          <w:shd w:val="clear" w:color="auto" w:fill="FFFFFF"/>
          <w:lang w:eastAsia="zh-CN"/>
        </w:rPr>
        <w:t xml:space="preserve"> satellites and </w:t>
      </w:r>
      <w:r w:rsidRPr="0023556D">
        <w:rPr>
          <w:rFonts w:eastAsia="Times New Roman" w:cs="Calibri"/>
          <w:b/>
          <w:bCs/>
          <w:color w:val="000000"/>
          <w:u w:val="single"/>
          <w:shd w:val="clear" w:color="auto" w:fill="00FFFF"/>
          <w:lang w:eastAsia="zh-CN"/>
        </w:rPr>
        <w:t>fleets of recycled launchers that would overwhelm Beijing</w:t>
      </w:r>
      <w:r w:rsidRPr="0023556D">
        <w:rPr>
          <w:rFonts w:eastAsia="Times New Roman" w:cs="Calibri"/>
          <w:b/>
          <w:bCs/>
          <w:color w:val="000000"/>
          <w:u w:val="single"/>
          <w:shd w:val="clear" w:color="auto" w:fill="FFFFFF"/>
          <w:lang w:eastAsia="zh-CN"/>
        </w:rPr>
        <w:t xml:space="preserve"> with countless targets</w:t>
      </w:r>
      <w:r w:rsidRPr="0023556D">
        <w:rPr>
          <w:rFonts w:eastAsia="Times New Roman" w:cs="Calibri"/>
          <w:color w:val="000000"/>
          <w:sz w:val="12"/>
          <w:szCs w:val="12"/>
          <w:shd w:val="clear" w:color="auto" w:fill="FFFFFF"/>
          <w:lang w:eastAsia="zh-CN"/>
        </w:rPr>
        <w:t xml:space="preserve">. For Mr. Obama, innovative leaps were to do for American space forces what Steve Jobs did for terrestrial gadgets, running circles around the calcified ministries of authoritarian states. After decades in which adversaries — from stateless terrorists to those with traditional militaries — sought to exploit narrow advantages over the more powerful United States, the Pentagon was now finding an unconventional edge all its own. The </w:t>
      </w:r>
      <w:r w:rsidRPr="0023556D">
        <w:rPr>
          <w:rFonts w:eastAsia="Times New Roman" w:cs="Calibri"/>
          <w:b/>
          <w:bCs/>
          <w:color w:val="000000"/>
          <w:u w:val="single"/>
          <w:shd w:val="clear" w:color="auto" w:fill="FFFFFF"/>
          <w:lang w:eastAsia="zh-CN"/>
        </w:rPr>
        <w:t xml:space="preserve">Obama administration was already </w:t>
      </w:r>
      <w:r w:rsidRPr="0023556D">
        <w:rPr>
          <w:rFonts w:eastAsia="Times New Roman" w:cs="Calibri"/>
          <w:b/>
          <w:bCs/>
          <w:color w:val="000000"/>
          <w:u w:val="single"/>
          <w:shd w:val="clear" w:color="auto" w:fill="00FFFF"/>
          <w:lang w:eastAsia="zh-CN"/>
        </w:rPr>
        <w:t>applying the commercial philosophy to NASA</w:t>
      </w:r>
      <w:r w:rsidRPr="0023556D">
        <w:rPr>
          <w:rFonts w:eastAsia="Times New Roman" w:cs="Calibri"/>
          <w:b/>
          <w:bCs/>
          <w:color w:val="000000"/>
          <w:u w:val="single"/>
          <w:shd w:val="clear" w:color="auto" w:fill="FFFFFF"/>
          <w:lang w:eastAsia="zh-CN"/>
        </w:rPr>
        <w:t xml:space="preserve">, turning the space agency into a major funder of entrepreneurial strides. It was </w:t>
      </w:r>
      <w:r w:rsidRPr="0023556D">
        <w:rPr>
          <w:rFonts w:eastAsia="Times New Roman" w:cs="Calibri"/>
          <w:b/>
          <w:bCs/>
          <w:color w:val="000000"/>
          <w:u w:val="single"/>
          <w:shd w:val="clear" w:color="auto" w:fill="00FFFF"/>
          <w:lang w:eastAsia="zh-CN"/>
        </w:rPr>
        <w:t>pumping billions of dollars into the development of private rockets</w:t>
      </w:r>
      <w:r w:rsidRPr="0023556D">
        <w:rPr>
          <w:rFonts w:eastAsia="Times New Roman" w:cs="Calibri"/>
          <w:b/>
          <w:bCs/>
          <w:color w:val="000000"/>
          <w:u w:val="single"/>
          <w:shd w:val="clear" w:color="auto" w:fill="FFFFFF"/>
          <w:lang w:eastAsia="zh-CN"/>
        </w:rPr>
        <w:t xml:space="preserve"> and capsules meant to carry astronauts into orbit. The</w:t>
      </w:r>
      <w:r w:rsidRPr="0023556D">
        <w:rPr>
          <w:rFonts w:eastAsia="Times New Roman" w:cs="Calibri"/>
          <w:color w:val="000000"/>
          <w:sz w:val="12"/>
          <w:szCs w:val="12"/>
          <w:shd w:val="clear" w:color="auto" w:fill="FFFFFF"/>
          <w:lang w:eastAsia="zh-CN"/>
        </w:rPr>
        <w:t xml:space="preserve"> military joined in. </w:t>
      </w:r>
      <w:r w:rsidRPr="0023556D">
        <w:rPr>
          <w:rFonts w:eastAsia="Times New Roman" w:cs="Calibri"/>
          <w:b/>
          <w:bCs/>
          <w:color w:val="000000"/>
          <w:u w:val="single"/>
          <w:shd w:val="clear" w:color="auto" w:fill="FFFFFF"/>
          <w:lang w:eastAsia="zh-CN"/>
        </w:rPr>
        <w:t>The beneficiaries included Elon Musk, the founder of Tesla, and Jeff Bezos, the founder of Amazon. Their space companies — Mr. Musk’s SpaceX and Mr. Bezos’s Blue Origin — sought to turn rocket launchers from throwaways into recyclables, slashing their cost</w:t>
      </w:r>
      <w:r w:rsidRPr="0023556D">
        <w:rPr>
          <w:rFonts w:eastAsia="Times New Roman" w:cs="Calibri"/>
          <w:color w:val="000000"/>
          <w:sz w:val="12"/>
          <w:szCs w:val="12"/>
          <w:shd w:val="clear" w:color="auto" w:fill="FFFFFF"/>
          <w:lang w:eastAsia="zh-CN"/>
        </w:rPr>
        <w:t xml:space="preserve">. Military officials believed that the new system would make it possible to quickly replace satellites in times of war. The third offset also sought to shrink the size of satellites. Over decades, the big ones had grown into behemoths. </w:t>
      </w:r>
      <w:r w:rsidRPr="0023556D">
        <w:rPr>
          <w:rFonts w:eastAsia="Times New Roman" w:cs="Calibri"/>
          <w:b/>
          <w:bCs/>
          <w:color w:val="000000"/>
          <w:u w:val="single"/>
          <w:shd w:val="clear" w:color="auto" w:fill="FFFFFF"/>
          <w:lang w:eastAsia="zh-CN"/>
        </w:rPr>
        <w:t>Some cost $1 billion or more to design, construct, outfit, launch and keep in service. One type unfurle</w:t>
      </w:r>
      <w:r w:rsidRPr="0023556D">
        <w:rPr>
          <w:rFonts w:eastAsia="Times New Roman" w:cs="Calibri"/>
          <w:b/>
          <w:bCs/>
          <w:color w:val="000000"/>
          <w:u w:val="single"/>
          <w:lang w:eastAsia="zh-CN"/>
        </w:rPr>
        <w:t>d an antenna nearly as large as a football field.</w:t>
      </w:r>
      <w:r w:rsidRPr="0023556D">
        <w:rPr>
          <w:rFonts w:eastAsia="Times New Roman" w:cs="Calibri"/>
          <w:color w:val="000000"/>
          <w:sz w:val="12"/>
          <w:szCs w:val="12"/>
          <w:lang w:eastAsia="zh-CN"/>
        </w:rPr>
        <w:t xml:space="preserve"> But civilians, inspired by the iPhone revolution, were building spacecraft as small as loaves of bread. </w:t>
      </w:r>
      <w:r w:rsidRPr="0023556D">
        <w:rPr>
          <w:rFonts w:eastAsia="Times New Roman" w:cs="Calibri"/>
          <w:b/>
          <w:bCs/>
          <w:color w:val="000000"/>
          <w:u w:val="single"/>
          <w:lang w:eastAsia="zh-CN"/>
        </w:rPr>
        <w:t>Military planners saw smaller, cheaper, more numerous craft as making antisatellite targeting vastly more difficult — in some cases impossible — for an adversary.</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Chinese Anti Satellite attacks are neither feasible technologically or desirable for the country. US fixation on this is simply the construction of the Asian threat</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spellStart"/>
      <w:r w:rsidRPr="0023556D">
        <w:rPr>
          <w:rFonts w:eastAsia="Times New Roman" w:cs="Calibri"/>
          <w:b/>
          <w:bCs/>
          <w:color w:val="000000"/>
          <w:sz w:val="26"/>
          <w:szCs w:val="26"/>
          <w:shd w:val="clear" w:color="auto" w:fill="FFFFFF"/>
          <w:lang w:eastAsia="zh-CN"/>
        </w:rPr>
        <w:t>Sankaran</w:t>
      </w:r>
      <w:proofErr w:type="spellEnd"/>
      <w:r w:rsidRPr="0023556D">
        <w:rPr>
          <w:rFonts w:eastAsia="Times New Roman" w:cs="Calibri"/>
          <w:b/>
          <w:bCs/>
          <w:color w:val="000000"/>
          <w:sz w:val="26"/>
          <w:szCs w:val="26"/>
          <w:shd w:val="clear" w:color="auto" w:fill="FFFFFF"/>
          <w:lang w:eastAsia="zh-CN"/>
        </w:rPr>
        <w:t xml:space="preserve"> 14</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spellStart"/>
      <w:r w:rsidRPr="0023556D">
        <w:rPr>
          <w:rFonts w:eastAsia="Times New Roman" w:cs="Calibri"/>
          <w:color w:val="000000"/>
          <w:sz w:val="14"/>
          <w:szCs w:val="14"/>
          <w:shd w:val="clear" w:color="auto" w:fill="FFFFFF"/>
          <w:lang w:eastAsia="zh-CN"/>
        </w:rPr>
        <w:t>Jaganath</w:t>
      </w:r>
      <w:proofErr w:type="spellEnd"/>
      <w:r w:rsidRPr="0023556D">
        <w:rPr>
          <w:rFonts w:eastAsia="Times New Roman" w:cs="Calibri"/>
          <w:color w:val="000000"/>
          <w:sz w:val="14"/>
          <w:szCs w:val="14"/>
          <w:shd w:val="clear" w:color="auto" w:fill="FFFFFF"/>
          <w:lang w:eastAsia="zh-CN"/>
        </w:rPr>
        <w:t xml:space="preserve"> </w:t>
      </w:r>
      <w:proofErr w:type="spellStart"/>
      <w:r w:rsidRPr="0023556D">
        <w:rPr>
          <w:rFonts w:eastAsia="Times New Roman" w:cs="Calibri"/>
          <w:color w:val="000000"/>
          <w:sz w:val="14"/>
          <w:szCs w:val="14"/>
          <w:shd w:val="clear" w:color="auto" w:fill="FFFFFF"/>
          <w:lang w:eastAsia="zh-CN"/>
        </w:rPr>
        <w:t>Sankaran</w:t>
      </w:r>
      <w:proofErr w:type="spellEnd"/>
      <w:r w:rsidRPr="0023556D">
        <w:rPr>
          <w:rFonts w:eastAsia="Times New Roman" w:cs="Calibri"/>
          <w:color w:val="000000"/>
          <w:sz w:val="14"/>
          <w:szCs w:val="14"/>
          <w:shd w:val="clear" w:color="auto" w:fill="FFFFFF"/>
          <w:lang w:eastAsia="zh-CN"/>
        </w:rPr>
        <w:t xml:space="preserve"> Limits of the Chinese Antisatellite Threat to the United States (2022) Airuniversity.af.edu. Available at: https://www.airuniversity.af.edu/Portals/10/SSQ/documents/Volume-08_Issue-4/SSQ_2014-4.pdf (Accessed: 5 January, 2022).</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z w:val="14"/>
          <w:szCs w:val="14"/>
          <w:shd w:val="clear" w:color="auto" w:fill="FFFFFF"/>
          <w:lang w:eastAsia="zh-CN"/>
        </w:rPr>
        <w:t xml:space="preserve">In May of 2013, the Pentagon revealed that China had launched a suborbital rocket from the </w:t>
      </w:r>
      <w:proofErr w:type="spellStart"/>
      <w:r w:rsidRPr="0023556D">
        <w:rPr>
          <w:rFonts w:eastAsia="Times New Roman" w:cs="Calibri"/>
          <w:color w:val="000000"/>
          <w:sz w:val="14"/>
          <w:szCs w:val="14"/>
          <w:shd w:val="clear" w:color="auto" w:fill="FFFFFF"/>
          <w:lang w:eastAsia="zh-CN"/>
        </w:rPr>
        <w:t>Xichang</w:t>
      </w:r>
      <w:proofErr w:type="spellEnd"/>
      <w:r w:rsidRPr="0023556D">
        <w:rPr>
          <w:rFonts w:eastAsia="Times New Roman" w:cs="Calibri"/>
          <w:color w:val="000000"/>
          <w:sz w:val="14"/>
          <w:szCs w:val="14"/>
          <w:shd w:val="clear" w:color="auto" w:fill="FFFFFF"/>
          <w:lang w:eastAsia="zh-CN"/>
        </w:rPr>
        <w:t xml:space="preserve"> Satellite Launch Center in southwest Sichuan province that reached a high-altitude satellite orbit. According to Pentagon spokesperson Lt Col Monica </w:t>
      </w:r>
      <w:proofErr w:type="spellStart"/>
      <w:r w:rsidRPr="0023556D">
        <w:rPr>
          <w:rFonts w:eastAsia="Times New Roman" w:cs="Calibri"/>
          <w:color w:val="000000"/>
          <w:sz w:val="14"/>
          <w:szCs w:val="14"/>
          <w:shd w:val="clear" w:color="auto" w:fill="FFFFFF"/>
          <w:lang w:eastAsia="zh-CN"/>
        </w:rPr>
        <w:t>Matoush</w:t>
      </w:r>
      <w:proofErr w:type="spellEnd"/>
      <w:r w:rsidRPr="0023556D">
        <w:rPr>
          <w:rFonts w:eastAsia="Times New Roman" w:cs="Calibri"/>
          <w:color w:val="000000"/>
          <w:sz w:val="14"/>
          <w:szCs w:val="14"/>
          <w:shd w:val="clear" w:color="auto" w:fill="FFFFFF"/>
          <w:lang w:eastAsia="zh-CN"/>
        </w:rPr>
        <w:t xml:space="preserve">, “the launch appeared to be on a ballistic trajectory nearly </w:t>
      </w:r>
      <w:proofErr w:type="gramStart"/>
      <w:r w:rsidRPr="0023556D">
        <w:rPr>
          <w:rFonts w:eastAsia="Times New Roman" w:cs="Calibri"/>
          <w:color w:val="000000"/>
          <w:sz w:val="14"/>
          <w:szCs w:val="14"/>
          <w:shd w:val="clear" w:color="auto" w:fill="FFFFFF"/>
          <w:lang w:eastAsia="zh-CN"/>
        </w:rPr>
        <w:t>to</w:t>
      </w:r>
      <w:proofErr w:type="gramEnd"/>
      <w:r w:rsidRPr="0023556D">
        <w:rPr>
          <w:rFonts w:eastAsia="Times New Roman" w:cs="Calibri"/>
          <w:color w:val="000000"/>
          <w:sz w:val="14"/>
          <w:szCs w:val="14"/>
          <w:shd w:val="clear" w:color="auto" w:fill="FFFFFF"/>
          <w:lang w:eastAsia="zh-CN"/>
        </w:rPr>
        <w:t xml:space="preserve"> geo-synchronous earth orbit.”1 An unattributed US defense official said, “It was a ground-based missile that we believe would be their first test of an interceptor that would be designed to go after a satellite that’s actually on orbit.”2 In fact, the anticipation of this launch had sparked reports in the United States that China would be testing an antisatellite (ASAT) missile that might be able to attack US global positioning system (GPS) navigation satellites orbiting at an altitude of 20,000 kilometers (km).3 However, the Chinese claimed the launch carried a science payload (a canister of barium powder) to study Earth’s ionosphere. Reporting on the launch, China’s state-run Xinhua news service announced that “the experiment was designed to investigate energetic particles and magnetic fields in the ionized stratum and near-Earth space. The experiment has reached expected objectives by allowing scientists to obtain first-hand data regarding the space environment at different altitudes.”4 Even though the barium payload release occurred at an altitude of 10,000 km, the Chinese did not clarify how high the missile actually went or what launch vehicle was used.5 </w:t>
      </w:r>
      <w:proofErr w:type="gramStart"/>
      <w:r w:rsidRPr="0023556D">
        <w:rPr>
          <w:rFonts w:eastAsia="Times New Roman" w:cs="Calibri"/>
          <w:color w:val="000000"/>
          <w:sz w:val="14"/>
          <w:szCs w:val="14"/>
          <w:shd w:val="clear" w:color="auto" w:fill="FFFFFF"/>
          <w:lang w:eastAsia="zh-CN"/>
        </w:rPr>
        <w:t>The</w:t>
      </w:r>
      <w:proofErr w:type="gramEnd"/>
      <w:r w:rsidRPr="0023556D">
        <w:rPr>
          <w:rFonts w:eastAsia="Times New Roman" w:cs="Calibri"/>
          <w:color w:val="000000"/>
          <w:sz w:val="14"/>
          <w:szCs w:val="14"/>
          <w:shd w:val="clear" w:color="auto" w:fill="FFFFFF"/>
          <w:lang w:eastAsia="zh-CN"/>
        </w:rPr>
        <w:t xml:space="preserve"> launch reignited the perceived threat of Chinese ASAT missile attacks on US military satellites. </w:t>
      </w:r>
      <w:r w:rsidRPr="0023556D">
        <w:rPr>
          <w:rFonts w:eastAsia="Times New Roman" w:cs="Calibri"/>
          <w:b/>
          <w:bCs/>
          <w:color w:val="000000"/>
          <w:u w:val="single"/>
          <w:shd w:val="clear" w:color="auto" w:fill="FFFFFF"/>
          <w:lang w:eastAsia="zh-CN"/>
        </w:rPr>
        <w:t>The growing US concern about Chinese ASAT capability goes back to 2007 when Beijing shot down one of its own satellites in low Earth orbit</w:t>
      </w:r>
      <w:r w:rsidRPr="0023556D">
        <w:rPr>
          <w:rFonts w:eastAsia="Times New Roman" w:cs="Calibri"/>
          <w:color w:val="000000"/>
          <w:sz w:val="14"/>
          <w:szCs w:val="14"/>
          <w:shd w:val="clear" w:color="auto" w:fill="FFFFFF"/>
          <w:lang w:eastAsia="zh-CN"/>
        </w:rPr>
        <w:t xml:space="preserve"> (LEO). China has also conducted “missile defense” tests viewed as proxies for ASAT missions.6 These Chinese activities are seen by many analysts as a threat to US space capabilities. The persistent refrain has been that the US military exploits space surveillance capabilities better than any other nation, resulting in an asymmetric advantage to its armed forces on a global scale.7 Given this US advantage, analysts posit China will find it prudent to directly attack US satellites—executing a space “pearl harbor” that would cripple US military capabilities for years.8 Without its eyes and ears in space to provide early warning and real-time intelligence, it is argued, the United States would be in a painfully awkward situation should China put direct military pressure on</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z w:val="14"/>
          <w:szCs w:val="14"/>
          <w:shd w:val="clear" w:color="auto" w:fill="FFFFFF"/>
          <w:lang w:eastAsia="zh-CN"/>
        </w:rPr>
        <w:lastRenderedPageBreak/>
        <w:t xml:space="preserve">Taiwan.9 </w:t>
      </w:r>
      <w:r w:rsidRPr="0023556D">
        <w:rPr>
          <w:rFonts w:eastAsia="Times New Roman" w:cs="Calibri"/>
          <w:b/>
          <w:bCs/>
          <w:color w:val="000000"/>
          <w:u w:val="single"/>
          <w:shd w:val="clear" w:color="auto" w:fill="FFFFFF"/>
          <w:lang w:eastAsia="zh-CN"/>
        </w:rPr>
        <w:t xml:space="preserve">However, the </w:t>
      </w:r>
      <w:r w:rsidRPr="0023556D">
        <w:rPr>
          <w:rFonts w:eastAsia="Times New Roman" w:cs="Calibri"/>
          <w:b/>
          <w:bCs/>
          <w:color w:val="000000"/>
          <w:u w:val="single"/>
          <w:shd w:val="clear" w:color="auto" w:fill="00FFFF"/>
          <w:lang w:eastAsia="zh-CN"/>
        </w:rPr>
        <w:t>argument that US armed forces are critically dependent on satellites</w:t>
      </w:r>
      <w:r w:rsidRPr="0023556D">
        <w:rPr>
          <w:rFonts w:eastAsia="Times New Roman" w:cs="Calibri"/>
          <w:b/>
          <w:bCs/>
          <w:color w:val="000000"/>
          <w:u w:val="single"/>
          <w:shd w:val="clear" w:color="auto" w:fill="FFFFFF"/>
          <w:lang w:eastAsia="zh-CN"/>
        </w:rPr>
        <w:t xml:space="preserve"> and therefore </w:t>
      </w:r>
      <w:r w:rsidRPr="0023556D">
        <w:rPr>
          <w:rFonts w:eastAsia="Times New Roman" w:cs="Calibri"/>
          <w:b/>
          <w:bCs/>
          <w:color w:val="000000"/>
          <w:u w:val="single"/>
          <w:shd w:val="clear" w:color="auto" w:fill="00FFFF"/>
          <w:lang w:eastAsia="zh-CN"/>
        </w:rPr>
        <w:t>extremely vulnerable to disruption from Chinese ASAT attacks is not rooted in evidence</w:t>
      </w:r>
      <w:r w:rsidRPr="0023556D">
        <w:rPr>
          <w:rFonts w:eastAsia="Times New Roman" w:cs="Calibri"/>
          <w:b/>
          <w:bCs/>
          <w:color w:val="000000"/>
          <w:u w:val="single"/>
          <w:shd w:val="clear" w:color="auto" w:fill="FFFFFF"/>
          <w:lang w:eastAsia="zh-CN"/>
        </w:rPr>
        <w:t>.</w:t>
      </w:r>
      <w:r w:rsidRPr="0023556D">
        <w:rPr>
          <w:rFonts w:eastAsia="Times New Roman" w:cs="Calibri"/>
          <w:color w:val="000000"/>
          <w:sz w:val="14"/>
          <w:szCs w:val="14"/>
          <w:shd w:val="clear" w:color="auto" w:fill="FFFFFF"/>
          <w:lang w:eastAsia="zh-CN"/>
        </w:rPr>
        <w:t>10 Instead</w:t>
      </w:r>
      <w:r w:rsidRPr="0023556D">
        <w:rPr>
          <w:rFonts w:eastAsia="Times New Roman" w:cs="Calibri"/>
          <w:b/>
          <w:bCs/>
          <w:color w:val="000000"/>
          <w:u w:val="single"/>
          <w:shd w:val="clear" w:color="auto" w:fill="FFFFFF"/>
          <w:lang w:eastAsia="zh-CN"/>
        </w:rPr>
        <w:t>, it rests on untested assumptions—primarily, that China would find attacking US military satellites operationally feasible and desirable</w:t>
      </w:r>
      <w:r w:rsidRPr="0023556D">
        <w:rPr>
          <w:rFonts w:eastAsia="Times New Roman" w:cs="Calibri"/>
          <w:color w:val="000000"/>
          <w:sz w:val="14"/>
          <w:szCs w:val="14"/>
          <w:shd w:val="clear" w:color="auto" w:fill="FFFFFF"/>
          <w:lang w:eastAsia="zh-CN"/>
        </w:rPr>
        <w:t xml:space="preserve">.11 This article tests those assumptions by critically examining the challenges involved in executing an ASAT attack versus the limited potential benefits such action would yield for China. It first examines which US military satellites are most vulnerable to Chinese ASAT attack and then, by demonstrating the limited reach of China’s ballistic missiles and inadequate infrastructure capacity for launching multiple rockets, posits that it would be infeasible for China to mount extensive ASAT operations necessary to substantially affect US capabilities. The article next explores the limited benefits China would achieve from an ASAT attack, arguing that even if it manages to execute a very complex and difficult ASAT operation, the benefits do not confer decisive military advantage. Finally, it suggests policy actions—both unilateral US military-technical innovations and bilateral cooperative measures with China—to dissuade China and to demonstrate US resilience against ASAT attacks. The Challenges of Antisatellite Attacks Which US military satellites would China be able to destroy and how easily? The answer to this question gives a clear indicator of Chinese offensive space capabilities. Arraying the range of potential target satellites—US, allied, and private, operating across a spectrum of orbital space—against the capabilities of Chinese missiles and launch infrastructure clearly shows that China possesses very limited means to conduct an extensive ASAT operation against the United States. To make that case, one must first understand the various US military satellites, their operational parameters, and the services they provide. Based on military significance, US satellites can be primarily classed as (1) intelligence, surveillance, and reconnaissance (ISR) satellites, (2) GPS satellites, and (3) communications satellites. All three operate from different altitudes dictated by the functions they provide (see table 1).12 ISR satellites can be further divided into imagery or signals intelligence (SIGINT) satellites. ISR imagery satellites operate in LEOs of around 1,000 km. A plethora of ISR imagery satellites, both government-owned and private, are used by US armed forces to construct a picture of adversary capability. Signals intelligence ISR satellites performing electronic intelligence (ELINT) and communications intelligence (COMINT) collection operate mostly from geosynchronous orbits (GEO) of 36,000 km and are used to develop data on adversary assets and functional capability, particularly during times of peace. US GPS satellites operate from an altitude of around 20,000 km. They are an important component to the successful execution of any modern US military operation in addition to their extensive commercial applications. They provide deployed forces with precise positioning, navigational, and timing information that facilitates rapid maneuvering and precise targeting. US military communication satellites operate farthest from Earth in GEOs at an altitude of approximately 36,000 km. The US military employs a variety of military and commercial communications satellites for different activities. </w:t>
      </w:r>
      <w:r w:rsidRPr="0023556D">
        <w:rPr>
          <w:rFonts w:eastAsia="Times New Roman" w:cs="Calibri"/>
          <w:b/>
          <w:bCs/>
          <w:color w:val="000000"/>
          <w:u w:val="single"/>
          <w:shd w:val="clear" w:color="auto" w:fill="FFFFFF"/>
          <w:lang w:eastAsia="zh-CN"/>
        </w:rPr>
        <w:t>China’s Missiles Will Not Be Enough</w:t>
      </w:r>
      <w:r w:rsidRPr="0023556D">
        <w:rPr>
          <w:rFonts w:eastAsia="Times New Roman" w:cs="Calibri"/>
          <w:color w:val="000000"/>
          <w:sz w:val="14"/>
          <w:szCs w:val="14"/>
          <w:shd w:val="clear" w:color="auto" w:fill="FFFFFF"/>
          <w:lang w:eastAsia="zh-CN"/>
        </w:rPr>
        <w:t xml:space="preserve"> The substantial range of orbital altitudes—1,000 km to 36,000 km— across which satellites operate poses a challenge to China’s ability to attack US military satellites. </w:t>
      </w:r>
      <w:r w:rsidRPr="0023556D">
        <w:rPr>
          <w:rFonts w:eastAsia="Times New Roman" w:cs="Calibri"/>
          <w:b/>
          <w:bCs/>
          <w:color w:val="000000"/>
          <w:u w:val="single"/>
          <w:shd w:val="clear" w:color="auto" w:fill="FFFFFF"/>
          <w:lang w:eastAsia="zh-CN"/>
        </w:rPr>
        <w:t>Of the three sets of orbiters discussed above, ISR imagery satellites operating at altitudes less than 1,000 km are most vulnerable to ASAT attack by China’s intermediate range ballistic missiles</w:t>
      </w:r>
      <w:r w:rsidRPr="0023556D">
        <w:rPr>
          <w:rFonts w:eastAsia="Times New Roman" w:cs="Calibri"/>
          <w:color w:val="000000"/>
          <w:sz w:val="14"/>
          <w:szCs w:val="14"/>
          <w:shd w:val="clear" w:color="auto" w:fill="FFFFFF"/>
          <w:lang w:eastAsia="zh-CN"/>
        </w:rPr>
        <w:t xml:space="preserve"> (IRBM). This was demonstrated by the 2007 Chinese ASAT test. On 11 January 2007, China launched a two-stage, solid-fuel, </w:t>
      </w:r>
      <w:proofErr w:type="spellStart"/>
      <w:r w:rsidRPr="0023556D">
        <w:rPr>
          <w:rFonts w:eastAsia="Times New Roman" w:cs="Calibri"/>
          <w:color w:val="000000"/>
          <w:sz w:val="14"/>
          <w:szCs w:val="14"/>
          <w:shd w:val="clear" w:color="auto" w:fill="FFFFFF"/>
          <w:lang w:eastAsia="zh-CN"/>
        </w:rPr>
        <w:t>mediumrange</w:t>
      </w:r>
      <w:proofErr w:type="spellEnd"/>
      <w:r w:rsidRPr="0023556D">
        <w:rPr>
          <w:rFonts w:eastAsia="Times New Roman" w:cs="Calibri"/>
          <w:color w:val="000000"/>
          <w:sz w:val="14"/>
          <w:szCs w:val="14"/>
          <w:shd w:val="clear" w:color="auto" w:fill="FFFFFF"/>
          <w:lang w:eastAsia="zh-CN"/>
        </w:rPr>
        <w:t xml:space="preserve"> Dong Feng (DF)-21 ballistic missile using a mobile </w:t>
      </w:r>
      <w:proofErr w:type="spellStart"/>
      <w:r w:rsidRPr="0023556D">
        <w:rPr>
          <w:rFonts w:eastAsia="Times New Roman" w:cs="Calibri"/>
          <w:color w:val="000000"/>
          <w:sz w:val="14"/>
          <w:szCs w:val="14"/>
          <w:shd w:val="clear" w:color="auto" w:fill="FFFFFF"/>
          <w:lang w:eastAsia="zh-CN"/>
        </w:rPr>
        <w:t>transportererector</w:t>
      </w:r>
      <w:proofErr w:type="spellEnd"/>
      <w:r w:rsidRPr="0023556D">
        <w:rPr>
          <w:rFonts w:eastAsia="Times New Roman" w:cs="Calibri"/>
          <w:color w:val="000000"/>
          <w:sz w:val="14"/>
          <w:szCs w:val="14"/>
          <w:shd w:val="clear" w:color="auto" w:fill="FFFFFF"/>
          <w:lang w:eastAsia="zh-CN"/>
        </w:rPr>
        <w:t xml:space="preserve">-launcher (TEL) from the </w:t>
      </w:r>
      <w:proofErr w:type="spellStart"/>
      <w:r w:rsidRPr="0023556D">
        <w:rPr>
          <w:rFonts w:eastAsia="Times New Roman" w:cs="Calibri"/>
          <w:color w:val="000000"/>
          <w:sz w:val="14"/>
          <w:szCs w:val="14"/>
          <w:shd w:val="clear" w:color="auto" w:fill="FFFFFF"/>
          <w:lang w:eastAsia="zh-CN"/>
        </w:rPr>
        <w:t>Xichang</w:t>
      </w:r>
      <w:proofErr w:type="spellEnd"/>
      <w:r w:rsidRPr="0023556D">
        <w:rPr>
          <w:rFonts w:eastAsia="Times New Roman" w:cs="Calibri"/>
          <w:color w:val="000000"/>
          <w:sz w:val="14"/>
          <w:szCs w:val="14"/>
          <w:shd w:val="clear" w:color="auto" w:fill="FFFFFF"/>
          <w:lang w:eastAsia="zh-CN"/>
        </w:rPr>
        <w:t xml:space="preserve"> Space Center which slammed into one of its polar-orbiting LEO weather satellites (Feng Yun 1C) orbiting at an altitude of approximately 850 km.13 Caution should be exercised, however, in linearly scaling this Chinese ASAT capability to satellites operating at higher altitudes. The DF-21 ballistic missile used in the 2007 test cannot reach either GPS or communications satellites. In fact, even China’s most powerful solid-fueled intercontinental ballistic missiles (ICBM) are unable to reach an altitude of 20,000 km where GPS satellites operate. These limitations of Chinese missiles are due to fundamental constraints of physics. To illustrate: a Chinese ICBM carrying a 2,000 kilogram (kg) payload with a burn-out velocity of 7.0 km/sec (traveling a ground distance of approximately 11,500 km) when launched straight up with a reduced payload of 500 kg reaches a maximum altitude of only 10,500 km. The same ICBM with a reduced payload of 250 kg reaches an approximate maximum altitude of only 15,000 km. </w:t>
      </w:r>
      <w:r w:rsidRPr="0023556D">
        <w:rPr>
          <w:rFonts w:eastAsia="Times New Roman" w:cs="Calibri"/>
          <w:b/>
          <w:bCs/>
          <w:color w:val="000000"/>
          <w:u w:val="single"/>
          <w:shd w:val="clear" w:color="auto" w:fill="FFFFFF"/>
          <w:lang w:eastAsia="zh-CN"/>
        </w:rPr>
        <w:t xml:space="preserve">This limitation, as discussed above, implies that </w:t>
      </w:r>
      <w:r w:rsidRPr="0023556D">
        <w:rPr>
          <w:rFonts w:eastAsia="Times New Roman" w:cs="Calibri"/>
          <w:b/>
          <w:bCs/>
          <w:color w:val="000000"/>
          <w:u w:val="single"/>
          <w:shd w:val="clear" w:color="auto" w:fill="00FFFF"/>
          <w:lang w:eastAsia="zh-CN"/>
        </w:rPr>
        <w:t>China would not be able to execute an ASAT attack against GPS satellites operating at 20,000 km</w:t>
      </w:r>
      <w:r w:rsidRPr="0023556D">
        <w:rPr>
          <w:rFonts w:eastAsia="Times New Roman" w:cs="Calibri"/>
          <w:b/>
          <w:bCs/>
          <w:color w:val="000000"/>
          <w:u w:val="single"/>
          <w:shd w:val="clear" w:color="auto" w:fill="FFFFFF"/>
          <w:lang w:eastAsia="zh-CN"/>
        </w:rPr>
        <w:t xml:space="preserve"> or US military communications and SIGINT satellites operating at 36,000 km using its current missile inventory. </w:t>
      </w:r>
      <w:r w:rsidRPr="0023556D">
        <w:rPr>
          <w:rFonts w:eastAsia="Times New Roman" w:cs="Calibri"/>
          <w:color w:val="000000"/>
          <w:sz w:val="14"/>
          <w:szCs w:val="14"/>
          <w:shd w:val="clear" w:color="auto" w:fill="FFFFFF"/>
          <w:lang w:eastAsia="zh-CN"/>
        </w:rPr>
        <w:t xml:space="preserve">To reach these higher orbiting satellites, China would have </w:t>
      </w:r>
      <w:r w:rsidRPr="0023556D">
        <w:rPr>
          <w:rFonts w:eastAsia="Times New Roman" w:cs="Calibri"/>
          <w:color w:val="000000"/>
          <w:sz w:val="14"/>
          <w:szCs w:val="14"/>
          <w:lang w:eastAsia="zh-CN"/>
        </w:rPr>
        <w:t xml:space="preserve">to build new and more-powerful ICBMs. </w:t>
      </w:r>
      <w:r w:rsidRPr="0023556D">
        <w:rPr>
          <w:rFonts w:eastAsia="Times New Roman" w:cs="Calibri"/>
          <w:b/>
          <w:bCs/>
          <w:color w:val="000000"/>
          <w:u w:val="single"/>
          <w:lang w:eastAsia="zh-CN"/>
        </w:rPr>
        <w:t xml:space="preserve">Even if it manages to develop such an ICBM, China certainly </w:t>
      </w:r>
      <w:r w:rsidRPr="0023556D">
        <w:rPr>
          <w:rFonts w:eastAsia="Times New Roman" w:cs="Calibri"/>
          <w:b/>
          <w:bCs/>
          <w:color w:val="000000"/>
          <w:u w:val="single"/>
          <w:shd w:val="clear" w:color="auto" w:fill="00FFFF"/>
          <w:lang w:eastAsia="zh-CN"/>
        </w:rPr>
        <w:t>will not be able to produce a large number of them without substantial financial stress</w:t>
      </w:r>
      <w:r w:rsidRPr="0023556D">
        <w:rPr>
          <w:rFonts w:eastAsia="Times New Roman" w:cs="Calibri"/>
          <w:b/>
          <w:bCs/>
          <w:color w:val="000000"/>
          <w:u w:val="single"/>
          <w:shd w:val="clear" w:color="auto" w:fill="FFFFFF"/>
          <w:lang w:eastAsia="zh-CN"/>
        </w:rPr>
        <w:t>. Alternatively, it can use its liquid-fueled space launch vehicles; however, this imposes other difficulties discussed below</w:t>
      </w:r>
      <w:r w:rsidRPr="0023556D">
        <w:rPr>
          <w:rFonts w:eastAsia="Times New Roman" w:cs="Calibri"/>
          <w:color w:val="000000"/>
          <w:sz w:val="14"/>
          <w:szCs w:val="14"/>
          <w:shd w:val="clear" w:color="auto" w:fill="FFFFFF"/>
          <w:lang w:eastAsia="zh-CN"/>
        </w:rPr>
        <w:t>. China’s Infrastructure Further Limits Antisatellite Operations There are other challenges for China in successfully executing an ASAT attack against US sate</w:t>
      </w:r>
      <w:r w:rsidRPr="0023556D">
        <w:rPr>
          <w:rFonts w:eastAsia="Times New Roman" w:cs="Calibri"/>
          <w:color w:val="000000"/>
          <w:sz w:val="16"/>
          <w:szCs w:val="16"/>
          <w:shd w:val="clear" w:color="auto" w:fill="FFFFFF"/>
          <w:lang w:eastAsia="zh-CN"/>
        </w:rPr>
        <w:t xml:space="preserve">llites. Any operationally relevant ASAT operation will require the destruction of more than one satellite. In the case of ISR imagery satellites, for example, shooting down one would have very little impact upon net US satellite-enabled surveillance capabilities. In real-world scenarios, a chain of ISR satellites orbiting over a location of interest at various times are used to gain information on an adversary. Take for instance US operations in the 1991 Gulf War. An assortment of US military, allied, and private ISR satellites like Landsat, SPOT, </w:t>
      </w:r>
      <w:proofErr w:type="spellStart"/>
      <w:r w:rsidRPr="0023556D">
        <w:rPr>
          <w:rFonts w:eastAsia="Times New Roman" w:cs="Calibri"/>
          <w:color w:val="000000"/>
          <w:sz w:val="16"/>
          <w:szCs w:val="16"/>
          <w:shd w:val="clear" w:color="auto" w:fill="FFFFFF"/>
          <w:lang w:eastAsia="zh-CN"/>
        </w:rPr>
        <w:t>Okean</w:t>
      </w:r>
      <w:proofErr w:type="spellEnd"/>
      <w:r w:rsidRPr="0023556D">
        <w:rPr>
          <w:rFonts w:eastAsia="Times New Roman" w:cs="Calibri"/>
          <w:color w:val="000000"/>
          <w:sz w:val="16"/>
          <w:szCs w:val="16"/>
          <w:shd w:val="clear" w:color="auto" w:fill="FFFFFF"/>
          <w:lang w:eastAsia="zh-CN"/>
        </w:rPr>
        <w:t xml:space="preserve">, </w:t>
      </w:r>
      <w:proofErr w:type="spellStart"/>
      <w:r w:rsidRPr="0023556D">
        <w:rPr>
          <w:rFonts w:eastAsia="Times New Roman" w:cs="Calibri"/>
          <w:color w:val="000000"/>
          <w:sz w:val="16"/>
          <w:szCs w:val="16"/>
          <w:shd w:val="clear" w:color="auto" w:fill="FFFFFF"/>
          <w:lang w:eastAsia="zh-CN"/>
        </w:rPr>
        <w:t>Resurs</w:t>
      </w:r>
      <w:proofErr w:type="spellEnd"/>
      <w:r w:rsidRPr="0023556D">
        <w:rPr>
          <w:rFonts w:eastAsia="Times New Roman" w:cs="Calibri"/>
          <w:color w:val="000000"/>
          <w:sz w:val="16"/>
          <w:szCs w:val="16"/>
          <w:shd w:val="clear" w:color="auto" w:fill="FFFFFF"/>
          <w:lang w:eastAsia="zh-CN"/>
        </w:rPr>
        <w:t xml:space="preserve">-F, </w:t>
      </w:r>
      <w:proofErr w:type="spellStart"/>
      <w:r w:rsidRPr="0023556D">
        <w:rPr>
          <w:rFonts w:eastAsia="Times New Roman" w:cs="Calibri"/>
          <w:color w:val="000000"/>
          <w:sz w:val="16"/>
          <w:szCs w:val="16"/>
          <w:shd w:val="clear" w:color="auto" w:fill="FFFFFF"/>
          <w:lang w:eastAsia="zh-CN"/>
        </w:rPr>
        <w:t>Resurs</w:t>
      </w:r>
      <w:proofErr w:type="spellEnd"/>
      <w:r w:rsidRPr="0023556D">
        <w:rPr>
          <w:rFonts w:eastAsia="Times New Roman" w:cs="Calibri"/>
          <w:color w:val="000000"/>
          <w:sz w:val="16"/>
          <w:szCs w:val="16"/>
          <w:shd w:val="clear" w:color="auto" w:fill="FFFFFF"/>
          <w:lang w:eastAsia="zh-CN"/>
        </w:rPr>
        <w:t xml:space="preserve">-O, Lacrosse, KH-11, KH-12, White Cloud, RORSAT, EORSAT, </w:t>
      </w:r>
      <w:proofErr w:type="spellStart"/>
      <w:r w:rsidRPr="0023556D">
        <w:rPr>
          <w:rFonts w:eastAsia="Times New Roman" w:cs="Calibri"/>
          <w:color w:val="000000"/>
          <w:sz w:val="16"/>
          <w:szCs w:val="16"/>
          <w:shd w:val="clear" w:color="auto" w:fill="FFFFFF"/>
          <w:lang w:eastAsia="zh-CN"/>
        </w:rPr>
        <w:t>Almaz</w:t>
      </w:r>
      <w:proofErr w:type="spellEnd"/>
      <w:r w:rsidRPr="0023556D">
        <w:rPr>
          <w:rFonts w:eastAsia="Times New Roman" w:cs="Calibri"/>
          <w:color w:val="000000"/>
          <w:sz w:val="16"/>
          <w:szCs w:val="16"/>
          <w:shd w:val="clear" w:color="auto" w:fill="FFFFFF"/>
          <w:lang w:eastAsia="zh-CN"/>
        </w:rPr>
        <w:t>, and others were used.14 In all probability, a US-China engagement in the Taiwan Straits would involve as many or more satellites. It would be exceedingly difficult for China to continue destroying such a number of satellites over a period of time without subjecting its launch infrastructure to counterattack. A similar challenge exists in the case of GPS satellites. The GPS constellation consists of around 30 satellites. To meaningfully dilute GPS signals in a local area such as the Taiwan Straits would require destroying six or more satellites, as discussed in detail below. Even after a loss of six GPS satellites, the signal degradation lasts for only 95 minutes. For Chi</w:t>
      </w:r>
      <w:r w:rsidRPr="0023556D">
        <w:rPr>
          <w:rFonts w:eastAsia="Times New Roman" w:cs="Calibri"/>
          <w:color w:val="000000"/>
          <w:sz w:val="16"/>
          <w:szCs w:val="16"/>
          <w:lang w:eastAsia="zh-CN"/>
        </w:rPr>
        <w:t>na to force US armed forces to operate without GPS over a sustained period of time would require destruction of 10 or more of these satellites—a very difficult task. Similarly, a fleet of nine US military communications spacecraft provided cov</w:t>
      </w:r>
      <w:r w:rsidRPr="0023556D">
        <w:rPr>
          <w:rFonts w:eastAsia="Times New Roman" w:cs="Calibri"/>
          <w:color w:val="000000"/>
          <w:sz w:val="16"/>
          <w:szCs w:val="16"/>
          <w:shd w:val="clear" w:color="auto" w:fill="FFFFFF"/>
          <w:lang w:eastAsia="zh-CN"/>
        </w:rPr>
        <w:t xml:space="preserve">erage over the Persian Gulf area during the 1991 Gulf War. Allied military satellites like the Skynet (UK), MACSAT, and Telecom/ Syracuse (France) were utilized as well, as were nonmilitary space communication systems (INTELSAT, INMARSAT, EUTELSAT, ARABSAT, and PANAMSAT).15 </w:t>
      </w:r>
      <w:proofErr w:type="gramStart"/>
      <w:r w:rsidRPr="0023556D">
        <w:rPr>
          <w:rFonts w:eastAsia="Times New Roman" w:cs="Calibri"/>
          <w:color w:val="000000"/>
          <w:sz w:val="16"/>
          <w:szCs w:val="16"/>
          <w:shd w:val="clear" w:color="auto" w:fill="FFFFFF"/>
          <w:lang w:eastAsia="zh-CN"/>
        </w:rPr>
        <w:t>In</w:t>
      </w:r>
      <w:proofErr w:type="gramEnd"/>
      <w:r w:rsidRPr="0023556D">
        <w:rPr>
          <w:rFonts w:eastAsia="Times New Roman" w:cs="Calibri"/>
          <w:color w:val="000000"/>
          <w:sz w:val="16"/>
          <w:szCs w:val="16"/>
          <w:shd w:val="clear" w:color="auto" w:fill="FFFFFF"/>
          <w:lang w:eastAsia="zh-CN"/>
        </w:rPr>
        <w:t xml:space="preserve"> any future conflict between the United States and China, dozens of communications satellites could be used, making targeting very complicated. To locate and attack these targets, China would likely have to employ its liquid-fueled space launch vehicles performing complex and time-consuming orbit transfer maneuvers to reach the 36,000 km</w:t>
      </w:r>
      <w:r w:rsidRPr="0023556D">
        <w:rPr>
          <w:rFonts w:eastAsia="Times New Roman" w:cs="Calibri"/>
          <w:color w:val="000000"/>
          <w:sz w:val="16"/>
          <w:szCs w:val="16"/>
          <w:lang w:eastAsia="zh-CN"/>
        </w:rPr>
        <w:t xml:space="preserve"> orbit where communications satellites operate. The time needed to transit from LEO to GEO on a transfer orbit is usually more than five hours. Even direct launches to GEO take several hours. The time delay between launch and actual attack would provide enough time for the United States to relocate its GEO military communications satellites if it suspects an ASAT attack is imminent. Such relocation maneuvers have been done before. For example, to meet growing bandwidth demands during the 1991 Gulf War, the Defense Satellite Communications System (DSCS) reserve West Pacific satellite was relocated from its 180o longitude geostationary parking slot to 65o E to service demands over the Gulf region.16 Even if Chinese space launch vehicles could reach these higher</w:t>
      </w:r>
      <w:r w:rsidRPr="0023556D">
        <w:rPr>
          <w:rFonts w:eastAsia="Times New Roman" w:cs="Calibri"/>
          <w:color w:val="000000"/>
          <w:sz w:val="16"/>
          <w:szCs w:val="16"/>
          <w:shd w:val="clear" w:color="auto" w:fill="FFFFFF"/>
          <w:lang w:eastAsia="zh-CN"/>
        </w:rPr>
        <w:t xml:space="preserve"> orbits in time to intercept US military communications satellites, executing dozens of such launches in quick succession is close to impossible. China’s infrastructure limits such a venture. The total </w:t>
      </w:r>
      <w:r w:rsidRPr="0023556D">
        <w:rPr>
          <w:rFonts w:eastAsia="Times New Roman" w:cs="Calibri"/>
          <w:color w:val="000000"/>
          <w:sz w:val="16"/>
          <w:szCs w:val="16"/>
          <w:shd w:val="clear" w:color="auto" w:fill="FFFFFF"/>
          <w:lang w:eastAsia="zh-CN"/>
        </w:rPr>
        <w:lastRenderedPageBreak/>
        <w:t>number of space launches to orbits higher than LEO by China in 2012 was nine; there were also nine in 2011, eight in 2010, two in 2009 (with one failure), and four in 2008. In the last five yea</w:t>
      </w:r>
      <w:r w:rsidRPr="0023556D">
        <w:rPr>
          <w:rFonts w:eastAsia="Times New Roman" w:cs="Calibri"/>
          <w:color w:val="000000"/>
          <w:sz w:val="14"/>
          <w:szCs w:val="14"/>
          <w:shd w:val="clear" w:color="auto" w:fill="FFFFFF"/>
          <w:lang w:eastAsia="zh-CN"/>
        </w:rPr>
        <w:t xml:space="preserve">rs the two quickest back-to-back launches to orbits higher than LEO occurred with a gap of 15 days. However, the average time between launches is close to a month and a half.17 This launch record suggests that launching dozens of ASATs almost simultaneously as required to cripple US military operations is almost impossible for China. </w:t>
      </w:r>
      <w:r w:rsidRPr="0023556D">
        <w:rPr>
          <w:rFonts w:eastAsia="Times New Roman" w:cs="Calibri"/>
          <w:b/>
          <w:bCs/>
          <w:color w:val="000000"/>
          <w:u w:val="single"/>
          <w:shd w:val="clear" w:color="auto" w:fill="FFFFFF"/>
          <w:lang w:eastAsia="zh-CN"/>
        </w:rPr>
        <w:t xml:space="preserve">Additionally, </w:t>
      </w:r>
      <w:r w:rsidRPr="0023556D">
        <w:rPr>
          <w:rFonts w:eastAsia="Times New Roman" w:cs="Calibri"/>
          <w:b/>
          <w:bCs/>
          <w:color w:val="000000"/>
          <w:u w:val="single"/>
          <w:shd w:val="clear" w:color="auto" w:fill="00FFFF"/>
          <w:lang w:eastAsia="zh-CN"/>
        </w:rPr>
        <w:t>China has to date used only one space launch facility for higher-than-LEO launches,</w:t>
      </w:r>
      <w:r w:rsidRPr="0023556D">
        <w:rPr>
          <w:rFonts w:eastAsia="Times New Roman" w:cs="Calibri"/>
          <w:b/>
          <w:bCs/>
          <w:color w:val="000000"/>
          <w:u w:val="single"/>
          <w:shd w:val="clear" w:color="auto" w:fill="FFFFFF"/>
          <w:lang w:eastAsia="zh-CN"/>
        </w:rPr>
        <w:t xml:space="preserve"> the </w:t>
      </w:r>
      <w:proofErr w:type="spellStart"/>
      <w:r w:rsidRPr="0023556D">
        <w:rPr>
          <w:rFonts w:eastAsia="Times New Roman" w:cs="Calibri"/>
          <w:b/>
          <w:bCs/>
          <w:color w:val="000000"/>
          <w:u w:val="single"/>
          <w:shd w:val="clear" w:color="auto" w:fill="FFFFFF"/>
          <w:lang w:eastAsia="zh-CN"/>
        </w:rPr>
        <w:t>Xichang</w:t>
      </w:r>
      <w:proofErr w:type="spellEnd"/>
      <w:r w:rsidRPr="0023556D">
        <w:rPr>
          <w:rFonts w:eastAsia="Times New Roman" w:cs="Calibri"/>
          <w:b/>
          <w:bCs/>
          <w:color w:val="000000"/>
          <w:u w:val="single"/>
          <w:shd w:val="clear" w:color="auto" w:fill="FFFFFF"/>
          <w:lang w:eastAsia="zh-CN"/>
        </w:rPr>
        <w:t xml:space="preserve"> Space Launch Center, which has only three launch pads</w:t>
      </w:r>
      <w:r w:rsidRPr="0023556D">
        <w:rPr>
          <w:rFonts w:eastAsia="Times New Roman" w:cs="Calibri"/>
          <w:color w:val="000000"/>
          <w:sz w:val="14"/>
          <w:szCs w:val="14"/>
          <w:shd w:val="clear" w:color="auto" w:fill="FFFFFF"/>
          <w:lang w:eastAsia="zh-CN"/>
        </w:rPr>
        <w:t xml:space="preserve">. </w:t>
      </w:r>
      <w:r w:rsidRPr="0023556D">
        <w:rPr>
          <w:rFonts w:eastAsia="Times New Roman" w:cs="Calibri"/>
          <w:b/>
          <w:bCs/>
          <w:color w:val="000000"/>
          <w:u w:val="single"/>
          <w:shd w:val="clear" w:color="auto" w:fill="00FFFF"/>
          <w:lang w:eastAsia="zh-CN"/>
        </w:rPr>
        <w:t>Achieving a number of simultaneous launches using just this one launch site questions the feasibility of China being able to successfully execute an ASAT attack without becoming subject to counterattac</w:t>
      </w:r>
      <w:r w:rsidRPr="0023556D">
        <w:rPr>
          <w:rFonts w:eastAsia="Times New Roman" w:cs="Calibri"/>
          <w:b/>
          <w:bCs/>
          <w:color w:val="000000"/>
          <w:u w:val="single"/>
          <w:shd w:val="clear" w:color="auto" w:fill="FFFFFF"/>
          <w:lang w:eastAsia="zh-CN"/>
        </w:rPr>
        <w:t>k</w:t>
      </w:r>
      <w:r w:rsidRPr="0023556D">
        <w:rPr>
          <w:rFonts w:eastAsia="Times New Roman" w:cs="Calibri"/>
          <w:color w:val="000000"/>
          <w:sz w:val="14"/>
          <w:szCs w:val="14"/>
          <w:shd w:val="clear" w:color="auto" w:fill="FFFFFF"/>
          <w:lang w:eastAsia="zh-CN"/>
        </w:rPr>
        <w:t xml:space="preserve">. Unlike the ICBMs which can be quickly fired, liquid-fueled space launch vehicles take time to fuel, and these preparations are very visible. If the United States anticipates and observes the preparation for an ASAT attack, it could destroy the launch vehicles during preparation. Even if China were able to execute such an ASAT operation, would it be willing to weather the collateral consequences? </w:t>
      </w:r>
      <w:r w:rsidRPr="0023556D">
        <w:rPr>
          <w:rFonts w:eastAsia="Times New Roman" w:cs="Calibri"/>
          <w:b/>
          <w:bCs/>
          <w:color w:val="000000"/>
          <w:u w:val="single"/>
          <w:shd w:val="clear" w:color="auto" w:fill="FFFFFF"/>
          <w:lang w:eastAsia="zh-CN"/>
        </w:rPr>
        <w:t>Destroying a US satellite might produce debris fields that invariably affect other satellites. The debris field created by the 2007 ASAT test is now generally seen as the most prolific and severe fragmentation event in five decades of space operations</w:t>
      </w:r>
      <w:r w:rsidRPr="0023556D">
        <w:rPr>
          <w:rFonts w:eastAsia="Times New Roman" w:cs="Calibri"/>
          <w:color w:val="000000"/>
          <w:sz w:val="14"/>
          <w:szCs w:val="14"/>
          <w:shd w:val="clear" w:color="auto" w:fill="FFFFFF"/>
          <w:lang w:eastAsia="zh-CN"/>
        </w:rPr>
        <w:t>.18 Additionally</w:t>
      </w:r>
      <w:r w:rsidRPr="0023556D">
        <w:rPr>
          <w:rFonts w:eastAsia="Times New Roman" w:cs="Calibri"/>
          <w:b/>
          <w:bCs/>
          <w:color w:val="000000"/>
          <w:u w:val="single"/>
          <w:shd w:val="clear" w:color="auto" w:fill="FFFFFF"/>
          <w:lang w:eastAsia="zh-CN"/>
        </w:rPr>
        <w:t>, any major US military operation would involve satellites from coalition partners, neutral nations, and private companies. Would China shoot at satellites from neutral nations like Japan, India, or European nations leasing out their capabilities to the United States</w:t>
      </w:r>
      <w:r w:rsidRPr="0023556D">
        <w:rPr>
          <w:rFonts w:eastAsia="Times New Roman" w:cs="Calibri"/>
          <w:color w:val="000000"/>
          <w:sz w:val="14"/>
          <w:szCs w:val="14"/>
          <w:shd w:val="clear" w:color="auto" w:fill="FFFFFF"/>
          <w:lang w:eastAsia="zh-CN"/>
        </w:rPr>
        <w:t xml:space="preserve">? In the wake of the 2007 ASAT test, China faced sustained international pressure to explain its actions. Not only did the United States issue its own </w:t>
      </w:r>
      <w:proofErr w:type="spellStart"/>
      <w:r w:rsidRPr="0023556D">
        <w:rPr>
          <w:rFonts w:eastAsia="Times New Roman" w:cs="Calibri"/>
          <w:color w:val="000000"/>
          <w:sz w:val="14"/>
          <w:szCs w:val="14"/>
          <w:shd w:val="clear" w:color="auto" w:fill="FFFFFF"/>
          <w:lang w:eastAsia="zh-CN"/>
        </w:rPr>
        <w:t>démarche</w:t>
      </w:r>
      <w:proofErr w:type="spellEnd"/>
      <w:r w:rsidRPr="0023556D">
        <w:rPr>
          <w:rFonts w:eastAsia="Times New Roman" w:cs="Calibri"/>
          <w:color w:val="000000"/>
          <w:sz w:val="14"/>
          <w:szCs w:val="14"/>
          <w:shd w:val="clear" w:color="auto" w:fill="FFFFFF"/>
          <w:lang w:eastAsia="zh-CN"/>
        </w:rPr>
        <w:t xml:space="preserve"> to the Chinese foreign ministry, it successfully convinced the United Kingdom, Australia, Canada, Japan, and the Republic of Korea to issue similar </w:t>
      </w:r>
      <w:proofErr w:type="spellStart"/>
      <w:r w:rsidRPr="0023556D">
        <w:rPr>
          <w:rFonts w:eastAsia="Times New Roman" w:cs="Calibri"/>
          <w:color w:val="000000"/>
          <w:sz w:val="14"/>
          <w:szCs w:val="14"/>
          <w:shd w:val="clear" w:color="auto" w:fill="FFFFFF"/>
          <w:lang w:eastAsia="zh-CN"/>
        </w:rPr>
        <w:t>démarches</w:t>
      </w:r>
      <w:proofErr w:type="spellEnd"/>
      <w:r w:rsidRPr="0023556D">
        <w:rPr>
          <w:rFonts w:eastAsia="Times New Roman" w:cs="Calibri"/>
          <w:color w:val="000000"/>
          <w:sz w:val="14"/>
          <w:szCs w:val="14"/>
          <w:shd w:val="clear" w:color="auto" w:fill="FFFFFF"/>
          <w:lang w:eastAsia="zh-CN"/>
        </w:rPr>
        <w:t xml:space="preserve">. France and Germany made their independent protests to Chinese actions.19 </w:t>
      </w:r>
      <w:proofErr w:type="gramStart"/>
      <w:r w:rsidRPr="0023556D">
        <w:rPr>
          <w:rFonts w:eastAsia="Times New Roman" w:cs="Calibri"/>
          <w:color w:val="000000"/>
          <w:sz w:val="14"/>
          <w:szCs w:val="14"/>
          <w:shd w:val="clear" w:color="auto" w:fill="FFFFFF"/>
          <w:lang w:eastAsia="zh-CN"/>
        </w:rPr>
        <w:t>Attacking</w:t>
      </w:r>
      <w:proofErr w:type="gramEnd"/>
      <w:r w:rsidRPr="0023556D">
        <w:rPr>
          <w:rFonts w:eastAsia="Times New Roman" w:cs="Calibri"/>
          <w:color w:val="000000"/>
          <w:sz w:val="14"/>
          <w:szCs w:val="14"/>
          <w:shd w:val="clear" w:color="auto" w:fill="FFFFFF"/>
          <w:lang w:eastAsia="zh-CN"/>
        </w:rPr>
        <w:t xml:space="preserve"> a third-party satellite during a US-China conflict might impel these actors to side with the United States—an outcome China would certainly want to avoid. The array of factors discussed in this section raises reasonable doubts about Chinese potential to launch an operationally relevant ASAT mission to degrade US military operations.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jc w:val="center"/>
        <w:rPr>
          <w:rFonts w:ascii="Times New Roman" w:eastAsia="Times New Roman" w:hAnsi="Times New Roman" w:cs="Times New Roman"/>
          <w:sz w:val="24"/>
          <w:szCs w:val="24"/>
          <w:lang w:eastAsia="zh-CN"/>
        </w:rPr>
      </w:pPr>
      <w:r w:rsidRPr="0023556D">
        <w:rPr>
          <w:rFonts w:eastAsia="Times New Roman" w:cs="Calibri"/>
          <w:b/>
          <w:bCs/>
          <w:color w:val="000000"/>
          <w:sz w:val="30"/>
          <w:szCs w:val="30"/>
          <w:u w:val="single"/>
          <w:shd w:val="clear" w:color="auto" w:fill="FFFFFF"/>
          <w:lang w:eastAsia="zh-CN"/>
        </w:rPr>
        <w:t>Advocacy</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 xml:space="preserve">Techno-orientalist discourse is perpetuated every day, only a confrontation with pedagogical practices that prop it up solves. The </w:t>
      </w:r>
      <w:proofErr w:type="spellStart"/>
      <w:r w:rsidRPr="0023556D">
        <w:rPr>
          <w:rFonts w:eastAsia="Times New Roman" w:cs="Calibri"/>
          <w:b/>
          <w:bCs/>
          <w:color w:val="000000"/>
          <w:sz w:val="26"/>
          <w:szCs w:val="26"/>
          <w:shd w:val="clear" w:color="auto" w:fill="FFFFFF"/>
          <w:lang w:eastAsia="zh-CN"/>
        </w:rPr>
        <w:t>aff</w:t>
      </w:r>
      <w:proofErr w:type="spellEnd"/>
      <w:r w:rsidRPr="0023556D">
        <w:rPr>
          <w:rFonts w:eastAsia="Times New Roman" w:cs="Calibri"/>
          <w:b/>
          <w:bCs/>
          <w:color w:val="000000"/>
          <w:sz w:val="26"/>
          <w:szCs w:val="26"/>
          <w:shd w:val="clear" w:color="auto" w:fill="FFFFFF"/>
          <w:lang w:eastAsia="zh-CN"/>
        </w:rPr>
        <w:t xml:space="preserve"> confronts the ideas that justify private appropriation of space - I defend the </w:t>
      </w:r>
      <w:proofErr w:type="spellStart"/>
      <w:r w:rsidRPr="0023556D">
        <w:rPr>
          <w:rFonts w:eastAsia="Times New Roman" w:cs="Calibri"/>
          <w:b/>
          <w:bCs/>
          <w:color w:val="000000"/>
          <w:sz w:val="26"/>
          <w:szCs w:val="26"/>
          <w:shd w:val="clear" w:color="auto" w:fill="FFFFFF"/>
          <w:lang w:eastAsia="zh-CN"/>
        </w:rPr>
        <w:t>rez</w:t>
      </w:r>
      <w:proofErr w:type="spellEnd"/>
      <w:r w:rsidRPr="0023556D">
        <w:rPr>
          <w:rFonts w:eastAsia="Times New Roman" w:cs="Calibri"/>
          <w:b/>
          <w:bCs/>
          <w:color w:val="000000"/>
          <w:sz w:val="26"/>
          <w:szCs w:val="26"/>
          <w:shd w:val="clear" w:color="auto" w:fill="FFFFFF"/>
          <w:lang w:eastAsia="zh-CN"/>
        </w:rPr>
        <w:t xml:space="preserve"> as a whole and cx checks to prevent </w:t>
      </w:r>
      <w:proofErr w:type="spellStart"/>
      <w:r w:rsidRPr="0023556D">
        <w:rPr>
          <w:rFonts w:eastAsia="Times New Roman" w:cs="Calibri"/>
          <w:b/>
          <w:bCs/>
          <w:color w:val="000000"/>
          <w:sz w:val="26"/>
          <w:szCs w:val="26"/>
          <w:shd w:val="clear" w:color="auto" w:fill="FFFFFF"/>
          <w:lang w:eastAsia="zh-CN"/>
        </w:rPr>
        <w:t>friv</w:t>
      </w:r>
      <w:proofErr w:type="spellEnd"/>
      <w:r w:rsidRPr="0023556D">
        <w:rPr>
          <w:rFonts w:eastAsia="Times New Roman" w:cs="Calibri"/>
          <w:b/>
          <w:bCs/>
          <w:color w:val="000000"/>
          <w:sz w:val="26"/>
          <w:szCs w:val="26"/>
          <w:shd w:val="clear" w:color="auto" w:fill="FFFFFF"/>
          <w:lang w:eastAsia="zh-CN"/>
        </w:rPr>
        <w:t xml:space="preserve"> T debates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Lozano-Mendez 10</w:t>
      </w:r>
      <w:r w:rsidRPr="0023556D">
        <w:rPr>
          <w:rFonts w:eastAsia="Times New Roman" w:cs="Calibri"/>
          <w:color w:val="000000"/>
          <w:shd w:val="clear" w:color="auto" w:fill="FFFFFF"/>
          <w:lang w:eastAsia="zh-CN"/>
        </w:rPr>
        <w:t xml:space="preserve"> (</w:t>
      </w:r>
      <w:proofErr w:type="spellStart"/>
      <w:r w:rsidRPr="0023556D">
        <w:rPr>
          <w:rFonts w:eastAsia="Times New Roman" w:cs="Calibri"/>
          <w:color w:val="000000"/>
          <w:shd w:val="clear" w:color="auto" w:fill="FFFFFF"/>
          <w:lang w:eastAsia="zh-CN"/>
        </w:rPr>
        <w:t>Artur</w:t>
      </w:r>
      <w:proofErr w:type="spellEnd"/>
      <w:r w:rsidRPr="0023556D">
        <w:rPr>
          <w:rFonts w:eastAsia="Times New Roman" w:cs="Calibri"/>
          <w:color w:val="000000"/>
          <w:shd w:val="clear" w:color="auto" w:fill="FFFFFF"/>
          <w:lang w:eastAsia="zh-CN"/>
        </w:rPr>
        <w:t>, Undergraduate Student Majoring in East Asian Studies, Published in 2010, “TECHNO-ORIENTALISM IN EAST-ASIAN CONTEXTS: REITERATION, DIVERSIFICATION, ADAPTATION”, pg. 184-186) RR Jr</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color w:val="000000"/>
          <w:sz w:val="12"/>
          <w:szCs w:val="12"/>
          <w:shd w:val="clear" w:color="auto" w:fill="FFFFFF"/>
          <w:lang w:eastAsia="zh-CN"/>
        </w:rPr>
        <w:t xml:space="preserve">Early in the history of exchange with Europeans, </w:t>
      </w:r>
      <w:r w:rsidRPr="0023556D">
        <w:rPr>
          <w:rFonts w:eastAsia="Times New Roman" w:cs="Calibri"/>
          <w:color w:val="000000"/>
          <w:u w:val="single"/>
          <w:shd w:val="clear" w:color="auto" w:fill="FFFFFF"/>
          <w:lang w:eastAsia="zh-CN"/>
        </w:rPr>
        <w:t>Japan was presented as the most conspicuous instance of</w:t>
      </w:r>
      <w:r w:rsidRPr="0023556D">
        <w:rPr>
          <w:rFonts w:eastAsia="Times New Roman" w:cs="Calibri"/>
          <w:color w:val="000000"/>
          <w:sz w:val="12"/>
          <w:szCs w:val="12"/>
          <w:shd w:val="clear" w:color="auto" w:fill="FFFFFF"/>
          <w:lang w:eastAsia="zh-CN"/>
        </w:rPr>
        <w:t xml:space="preserve"> </w:t>
      </w:r>
      <w:proofErr w:type="spellStart"/>
      <w:proofErr w:type="gramStart"/>
      <w:r w:rsidRPr="0023556D">
        <w:rPr>
          <w:rFonts w:eastAsia="Times New Roman" w:cs="Calibri"/>
          <w:color w:val="000000"/>
          <w:sz w:val="12"/>
          <w:szCs w:val="12"/>
          <w:shd w:val="clear" w:color="auto" w:fill="FFFFFF"/>
          <w:lang w:eastAsia="zh-CN"/>
        </w:rPr>
        <w:t>il</w:t>
      </w:r>
      <w:proofErr w:type="spellEnd"/>
      <w:proofErr w:type="gramEnd"/>
      <w:r w:rsidRPr="0023556D">
        <w:rPr>
          <w:rFonts w:eastAsia="Times New Roman" w:cs="Calibri"/>
          <w:color w:val="000000"/>
          <w:sz w:val="12"/>
          <w:szCs w:val="12"/>
          <w:shd w:val="clear" w:color="auto" w:fill="FFFFFF"/>
          <w:lang w:eastAsia="zh-CN"/>
        </w:rPr>
        <w:t xml:space="preserve"> </w:t>
      </w:r>
      <w:proofErr w:type="spellStart"/>
      <w:r w:rsidRPr="0023556D">
        <w:rPr>
          <w:rFonts w:eastAsia="Times New Roman" w:cs="Calibri"/>
          <w:color w:val="000000"/>
          <w:sz w:val="12"/>
          <w:szCs w:val="12"/>
          <w:shd w:val="clear" w:color="auto" w:fill="FFFFFF"/>
          <w:lang w:eastAsia="zh-CN"/>
        </w:rPr>
        <w:t>mondo</w:t>
      </w:r>
      <w:proofErr w:type="spellEnd"/>
      <w:r w:rsidRPr="0023556D">
        <w:rPr>
          <w:rFonts w:eastAsia="Times New Roman" w:cs="Calibri"/>
          <w:color w:val="000000"/>
          <w:sz w:val="12"/>
          <w:szCs w:val="12"/>
          <w:shd w:val="clear" w:color="auto" w:fill="FFFFFF"/>
          <w:lang w:eastAsia="zh-CN"/>
        </w:rPr>
        <w:t xml:space="preserve"> </w:t>
      </w:r>
      <w:proofErr w:type="spellStart"/>
      <w:r w:rsidRPr="0023556D">
        <w:rPr>
          <w:rFonts w:eastAsia="Times New Roman" w:cs="Calibri"/>
          <w:color w:val="000000"/>
          <w:sz w:val="12"/>
          <w:szCs w:val="12"/>
          <w:shd w:val="clear" w:color="auto" w:fill="FFFFFF"/>
          <w:lang w:eastAsia="zh-CN"/>
        </w:rPr>
        <w:t>alla</w:t>
      </w:r>
      <w:proofErr w:type="spellEnd"/>
      <w:r w:rsidRPr="0023556D">
        <w:rPr>
          <w:rFonts w:eastAsia="Times New Roman" w:cs="Calibri"/>
          <w:color w:val="000000"/>
          <w:sz w:val="12"/>
          <w:szCs w:val="12"/>
          <w:shd w:val="clear" w:color="auto" w:fill="FFFFFF"/>
          <w:lang w:eastAsia="zh-CN"/>
        </w:rPr>
        <w:t xml:space="preserve"> </w:t>
      </w:r>
      <w:proofErr w:type="spellStart"/>
      <w:r w:rsidRPr="0023556D">
        <w:rPr>
          <w:rFonts w:eastAsia="Times New Roman" w:cs="Calibri"/>
          <w:color w:val="000000"/>
          <w:sz w:val="12"/>
          <w:szCs w:val="12"/>
          <w:shd w:val="clear" w:color="auto" w:fill="FFFFFF"/>
          <w:lang w:eastAsia="zh-CN"/>
        </w:rPr>
        <w:t>riversa</w:t>
      </w:r>
      <w:proofErr w:type="spellEnd"/>
      <w:r w:rsidRPr="0023556D">
        <w:rPr>
          <w:rFonts w:eastAsia="Times New Roman" w:cs="Calibri"/>
          <w:color w:val="000000"/>
          <w:sz w:val="12"/>
          <w:szCs w:val="12"/>
          <w:shd w:val="clear" w:color="auto" w:fill="FFFFFF"/>
          <w:lang w:eastAsia="zh-CN"/>
        </w:rPr>
        <w:t>, “</w:t>
      </w:r>
      <w:r w:rsidRPr="0023556D">
        <w:rPr>
          <w:rFonts w:eastAsia="Times New Roman" w:cs="Calibri"/>
          <w:color w:val="000000"/>
          <w:u w:val="single"/>
          <w:shd w:val="clear" w:color="auto" w:fill="FFFFFF"/>
          <w:lang w:eastAsia="zh-CN"/>
        </w:rPr>
        <w:t xml:space="preserve">the world upside down”. After many decades of globalization, that </w:t>
      </w:r>
      <w:proofErr w:type="spellStart"/>
      <w:r w:rsidRPr="0023556D">
        <w:rPr>
          <w:rFonts w:eastAsia="Times New Roman" w:cs="Calibri"/>
          <w:color w:val="000000"/>
          <w:u w:val="single"/>
          <w:shd w:val="clear" w:color="auto" w:fill="FFFFFF"/>
          <w:lang w:eastAsia="zh-CN"/>
        </w:rPr>
        <w:t>topos</w:t>
      </w:r>
      <w:proofErr w:type="spellEnd"/>
      <w:r w:rsidRPr="0023556D">
        <w:rPr>
          <w:rFonts w:eastAsia="Times New Roman" w:cs="Calibri"/>
          <w:color w:val="000000"/>
          <w:u w:val="single"/>
          <w:shd w:val="clear" w:color="auto" w:fill="FFFFFF"/>
          <w:lang w:eastAsia="zh-CN"/>
        </w:rPr>
        <w:t xml:space="preserve"> from the Renaissance clings on to the Western imagination</w:t>
      </w:r>
      <w:r w:rsidRPr="0023556D">
        <w:rPr>
          <w:rFonts w:eastAsia="Times New Roman" w:cs="Calibri"/>
          <w:color w:val="000000"/>
          <w:sz w:val="12"/>
          <w:szCs w:val="12"/>
          <w:shd w:val="clear" w:color="auto" w:fill="FFFFFF"/>
          <w:lang w:eastAsia="zh-CN"/>
        </w:rPr>
        <w:t xml:space="preserve">. The following words were written by the Jesuit Alessandro </w:t>
      </w:r>
      <w:proofErr w:type="spellStart"/>
      <w:r w:rsidRPr="0023556D">
        <w:rPr>
          <w:rFonts w:eastAsia="Times New Roman" w:cs="Calibri"/>
          <w:color w:val="000000"/>
          <w:sz w:val="12"/>
          <w:szCs w:val="12"/>
          <w:shd w:val="clear" w:color="auto" w:fill="FFFFFF"/>
          <w:lang w:eastAsia="zh-CN"/>
        </w:rPr>
        <w:t>Valignano</w:t>
      </w:r>
      <w:proofErr w:type="spellEnd"/>
      <w:r w:rsidRPr="0023556D">
        <w:rPr>
          <w:rFonts w:eastAsia="Times New Roman" w:cs="Calibri"/>
          <w:color w:val="000000"/>
          <w:sz w:val="12"/>
          <w:szCs w:val="12"/>
          <w:shd w:val="clear" w:color="auto" w:fill="FFFFFF"/>
          <w:lang w:eastAsia="zh-CN"/>
        </w:rPr>
        <w:t>, who visited the East Indies from 1574 to 1606: “</w:t>
      </w:r>
      <w:r w:rsidRPr="0023556D">
        <w:rPr>
          <w:rFonts w:eastAsia="Times New Roman" w:cs="Calibri"/>
          <w:color w:val="000000"/>
          <w:u w:val="single"/>
          <w:shd w:val="clear" w:color="auto" w:fill="FFFFFF"/>
          <w:lang w:eastAsia="zh-CN"/>
        </w:rPr>
        <w:t>They also have other rites and customs so different from all the other nations that it would seem that they deliberately studied how to differ from everybody</w:t>
      </w:r>
      <w:r w:rsidRPr="0023556D">
        <w:rPr>
          <w:rFonts w:eastAsia="Times New Roman" w:cs="Calibri"/>
          <w:color w:val="000000"/>
          <w:sz w:val="12"/>
          <w:szCs w:val="12"/>
          <w:shd w:val="clear" w:color="auto" w:fill="FFFFFF"/>
          <w:lang w:eastAsia="zh-CN"/>
        </w:rPr>
        <w:t xml:space="preserve"> (…) because honestly it can be said that Japan is a world upside down compared to the ways of the world in Europe; as it is so different and contrary, that there is almost no issue where they adjust to us.”14 </w:t>
      </w:r>
      <w:r w:rsidRPr="0023556D">
        <w:rPr>
          <w:rFonts w:eastAsia="Times New Roman" w:cs="Calibri"/>
          <w:color w:val="000000"/>
          <w:u w:val="single"/>
          <w:shd w:val="clear" w:color="auto" w:fill="FFFFFF"/>
          <w:lang w:eastAsia="zh-CN"/>
        </w:rPr>
        <w:t>Such all-encompassing othering perceptions spread quickly and rooted deeply. Even today, after many decades of globalization</w:t>
      </w:r>
      <w:r w:rsidRPr="0023556D">
        <w:rPr>
          <w:rFonts w:eastAsia="Times New Roman" w:cs="Calibri"/>
          <w:color w:val="000000"/>
          <w:u w:val="single"/>
          <w:shd w:val="clear" w:color="auto" w:fill="00FFFF"/>
          <w:lang w:eastAsia="zh-CN"/>
        </w:rPr>
        <w:t xml:space="preserve">, Japan is presented </w:t>
      </w:r>
      <w:r w:rsidRPr="0023556D">
        <w:rPr>
          <w:rFonts w:eastAsia="Times New Roman" w:cs="Calibri"/>
          <w:color w:val="000000"/>
          <w:u w:val="single"/>
          <w:shd w:val="clear" w:color="auto" w:fill="FFFFFF"/>
          <w:lang w:eastAsia="zh-CN"/>
        </w:rPr>
        <w:t xml:space="preserve">sometimes </w:t>
      </w:r>
      <w:r w:rsidRPr="0023556D">
        <w:rPr>
          <w:rFonts w:eastAsia="Times New Roman" w:cs="Calibri"/>
          <w:color w:val="000000"/>
          <w:u w:val="single"/>
          <w:shd w:val="clear" w:color="auto" w:fill="00FFFF"/>
          <w:lang w:eastAsia="zh-CN"/>
        </w:rPr>
        <w:t>as the radical other versus Euro-American cultural horizon</w:t>
      </w:r>
      <w:r w:rsidRPr="0023556D">
        <w:rPr>
          <w:rFonts w:eastAsia="Times New Roman" w:cs="Calibri"/>
          <w:color w:val="000000"/>
          <w:sz w:val="12"/>
          <w:szCs w:val="12"/>
          <w:shd w:val="clear" w:color="auto" w:fill="FFFFFF"/>
          <w:lang w:eastAsia="zh-CN"/>
        </w:rPr>
        <w:t xml:space="preserve">. Following the logics of schema of co-figuration, </w:t>
      </w:r>
      <w:r w:rsidRPr="0023556D">
        <w:rPr>
          <w:rFonts w:eastAsia="Times New Roman" w:cs="Calibri"/>
          <w:color w:val="000000"/>
          <w:u w:val="single"/>
          <w:shd w:val="clear" w:color="auto" w:fill="FFFFFF"/>
          <w:lang w:eastAsia="zh-CN"/>
        </w:rPr>
        <w:t>the identity of the West</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gramStart"/>
      <w:r w:rsidRPr="0023556D">
        <w:rPr>
          <w:rFonts w:eastAsia="Times New Roman" w:cs="Calibri"/>
          <w:color w:val="000000"/>
          <w:u w:val="single"/>
          <w:shd w:val="clear" w:color="auto" w:fill="FFFFFF"/>
          <w:lang w:eastAsia="zh-CN"/>
        </w:rPr>
        <w:t>had</w:t>
      </w:r>
      <w:proofErr w:type="gramEnd"/>
      <w:r w:rsidRPr="0023556D">
        <w:rPr>
          <w:rFonts w:eastAsia="Times New Roman" w:cs="Calibri"/>
          <w:color w:val="000000"/>
          <w:u w:val="single"/>
          <w:shd w:val="clear" w:color="auto" w:fill="FFFFFF"/>
          <w:lang w:eastAsia="zh-CN"/>
        </w:rPr>
        <w:t xml:space="preserve"> been supported by antonymous couplings such as civilized–uncivilized, modern–pre-modern</w:t>
      </w:r>
      <w:r w:rsidRPr="0023556D">
        <w:rPr>
          <w:rFonts w:eastAsia="Times New Roman" w:cs="Calibri"/>
          <w:color w:val="000000"/>
          <w:sz w:val="12"/>
          <w:szCs w:val="12"/>
          <w:shd w:val="clear" w:color="auto" w:fill="FFFFFF"/>
          <w:lang w:eastAsia="zh-CN"/>
        </w:rPr>
        <w:t xml:space="preserve">, etc. According to Morley and Robins, the idea of the West draws legitimacy from the unequivocal and exclusive correspondence that bound together the words “West–Modernity–Progress”. </w:t>
      </w:r>
      <w:r w:rsidRPr="0023556D">
        <w:rPr>
          <w:rFonts w:eastAsia="Times New Roman" w:cs="Calibri"/>
          <w:color w:val="000000"/>
          <w:u w:val="single"/>
          <w:shd w:val="clear" w:color="auto" w:fill="FFFFFF"/>
          <w:lang w:eastAsia="zh-CN"/>
        </w:rPr>
        <w:t xml:space="preserve">Thus, </w:t>
      </w:r>
      <w:r w:rsidRPr="0023556D">
        <w:rPr>
          <w:rFonts w:eastAsia="Times New Roman" w:cs="Calibri"/>
          <w:color w:val="000000"/>
          <w:u w:val="single"/>
          <w:shd w:val="clear" w:color="auto" w:fill="00FFFF"/>
          <w:lang w:eastAsia="zh-CN"/>
        </w:rPr>
        <w:t xml:space="preserve">techno-orientalism </w:t>
      </w:r>
      <w:r w:rsidRPr="0023556D">
        <w:rPr>
          <w:rFonts w:eastAsia="Times New Roman" w:cs="Calibri"/>
          <w:color w:val="000000"/>
          <w:u w:val="single"/>
          <w:shd w:val="clear" w:color="auto" w:fill="FFFFFF"/>
          <w:lang w:eastAsia="zh-CN"/>
        </w:rPr>
        <w:t>started to</w:t>
      </w:r>
      <w:r w:rsidRPr="0023556D">
        <w:rPr>
          <w:rFonts w:eastAsia="Times New Roman" w:cs="Calibri"/>
          <w:color w:val="000000"/>
          <w:u w:val="single"/>
          <w:shd w:val="clear" w:color="auto" w:fill="00FFFF"/>
          <w:lang w:eastAsia="zh-CN"/>
        </w:rPr>
        <w:t xml:space="preserve"> take shape when </w:t>
      </w:r>
      <w:r w:rsidRPr="0023556D">
        <w:rPr>
          <w:rFonts w:eastAsia="Times New Roman" w:cs="Calibri"/>
          <w:color w:val="000000"/>
          <w:u w:val="single"/>
          <w:shd w:val="clear" w:color="auto" w:fill="FFFFFF"/>
          <w:lang w:eastAsia="zh-CN"/>
        </w:rPr>
        <w:t xml:space="preserve">such </w:t>
      </w:r>
      <w:r w:rsidRPr="0023556D">
        <w:rPr>
          <w:rFonts w:eastAsia="Times New Roman" w:cs="Calibri"/>
          <w:color w:val="000000"/>
          <w:u w:val="single"/>
          <w:shd w:val="clear" w:color="auto" w:fill="00FFFF"/>
          <w:lang w:eastAsia="zh-CN"/>
        </w:rPr>
        <w:t>discursive exclusivity was unmistakably refuted, when the other “refused” to render themselves as the docile signified to a preset signifier</w:t>
      </w:r>
      <w:r w:rsidRPr="0023556D">
        <w:rPr>
          <w:rFonts w:eastAsia="Times New Roman" w:cs="Calibri"/>
          <w:color w:val="000000"/>
          <w:sz w:val="12"/>
          <w:szCs w:val="12"/>
          <w:shd w:val="clear" w:color="auto" w:fill="FFFFFF"/>
          <w:lang w:eastAsia="zh-CN"/>
        </w:rPr>
        <w:t xml:space="preserve">. As Morley and Robins write: “Those anxieties must be seen in the context of an increasing sense of insecurity about European and American modernity. </w:t>
      </w:r>
      <w:r w:rsidRPr="0023556D">
        <w:rPr>
          <w:rFonts w:eastAsia="Times New Roman" w:cs="Calibri"/>
          <w:color w:val="000000"/>
          <w:u w:val="single"/>
          <w:shd w:val="clear" w:color="auto" w:fill="FFFFFF"/>
          <w:lang w:eastAsia="zh-CN"/>
        </w:rPr>
        <w:t>Modernity has always been that ‘mysterious and magical word that puts a barrier between the European [and American] ego and the rest of the world’</w:t>
      </w:r>
      <w:r w:rsidRPr="0023556D">
        <w:rPr>
          <w:rFonts w:eastAsia="Times New Roman" w:cs="Calibri"/>
          <w:color w:val="000000"/>
          <w:sz w:val="12"/>
          <w:szCs w:val="12"/>
          <w:shd w:val="clear" w:color="auto" w:fill="FFFFFF"/>
          <w:lang w:eastAsia="zh-CN"/>
        </w:rPr>
        <w:t xml:space="preserve">.16 If it was the West that created modernity, it was also modernity that created the imaginary space and identity described as ‘Western’. (...) however, </w:t>
      </w:r>
      <w:r w:rsidRPr="0023556D">
        <w:rPr>
          <w:rFonts w:eastAsia="Times New Roman" w:cs="Calibri"/>
          <w:color w:val="000000"/>
          <w:u w:val="single"/>
          <w:shd w:val="clear" w:color="auto" w:fill="FFFFFF"/>
          <w:lang w:eastAsia="zh-CN"/>
        </w:rPr>
        <w:t>the very dynamism of modernity also worked to undermine its Western foundations. The modernization project was cumulative, future-orientated, based upon the logic of technological progression and progress</w:t>
      </w:r>
      <w:r w:rsidRPr="0023556D">
        <w:rPr>
          <w:rFonts w:eastAsia="Times New Roman" w:cs="Calibri"/>
          <w:color w:val="000000"/>
          <w:sz w:val="12"/>
          <w:szCs w:val="12"/>
          <w:shd w:val="clear" w:color="auto" w:fill="FFFFFF"/>
          <w:lang w:eastAsia="zh-CN"/>
        </w:rPr>
        <w:t xml:space="preserve">. Its various elements were also designed to be exported and to transcend their European origins and exclusiveness. </w:t>
      </w:r>
      <w:r w:rsidRPr="0023556D">
        <w:rPr>
          <w:rFonts w:eastAsia="Times New Roman" w:cs="Calibri"/>
          <w:color w:val="000000"/>
          <w:u w:val="single"/>
          <w:shd w:val="clear" w:color="auto" w:fill="FFFFFF"/>
          <w:lang w:eastAsia="zh-CN"/>
        </w:rPr>
        <w:t xml:space="preserve">Modernization </w:t>
      </w:r>
      <w:r w:rsidRPr="0023556D">
        <w:rPr>
          <w:rFonts w:eastAsia="Times New Roman" w:cs="Calibri"/>
          <w:color w:val="000000"/>
          <w:u w:val="single"/>
          <w:shd w:val="clear" w:color="auto" w:fill="FFFFFF"/>
          <w:lang w:eastAsia="zh-CN"/>
        </w:rPr>
        <w:lastRenderedPageBreak/>
        <w:t>and modernity, with their claims to universalism, could be transposed to other host cultures. In Japan this project found a fertile environment</w:t>
      </w:r>
      <w:r w:rsidRPr="0023556D">
        <w:rPr>
          <w:rFonts w:eastAsia="Times New Roman" w:cs="Calibri"/>
          <w:color w:val="000000"/>
          <w:sz w:val="12"/>
          <w:szCs w:val="12"/>
          <w:shd w:val="clear" w:color="auto" w:fill="FFFFFF"/>
          <w:lang w:eastAsia="zh-CN"/>
        </w:rPr>
        <w:t xml:space="preserve">. The technological and futurological imagination has now come to be centered here; the abstract and universalizing force of modernization has passed from Europe to America to Japan.” </w:t>
      </w:r>
      <w:r w:rsidRPr="0023556D">
        <w:rPr>
          <w:rFonts w:eastAsia="Times New Roman" w:cs="Calibri"/>
          <w:color w:val="000000"/>
          <w:u w:val="single"/>
          <w:shd w:val="clear" w:color="auto" w:fill="FFFFFF"/>
          <w:lang w:eastAsia="zh-CN"/>
        </w:rPr>
        <w:t xml:space="preserve">An instrumental factor in the successful expansion and acceptance of techno-orientalist tenets lay in their early adoption by self-orientalist discourse in Japan. </w:t>
      </w:r>
      <w:r w:rsidRPr="0023556D">
        <w:rPr>
          <w:rFonts w:eastAsia="Times New Roman" w:cs="Calibri"/>
          <w:color w:val="000000"/>
          <w:u w:val="single"/>
          <w:shd w:val="clear" w:color="auto" w:fill="00FFFF"/>
          <w:lang w:eastAsia="zh-CN"/>
        </w:rPr>
        <w:t>Self-orientalism takes the images supplied by Western orientalism and changes their polarization from negative to positive</w:t>
      </w:r>
      <w:r w:rsidRPr="0023556D">
        <w:rPr>
          <w:rFonts w:eastAsia="Times New Roman" w:cs="Calibri"/>
          <w:color w:val="000000"/>
          <w:sz w:val="12"/>
          <w:szCs w:val="12"/>
          <w:shd w:val="clear" w:color="auto" w:fill="FFFFFF"/>
          <w:lang w:eastAsia="zh-CN"/>
        </w:rPr>
        <w:t xml:space="preserve">. The mutual feedback benefits power structures both internationally and within Japan, where the </w:t>
      </w:r>
      <w:proofErr w:type="spellStart"/>
      <w:r w:rsidRPr="0023556D">
        <w:rPr>
          <w:rFonts w:eastAsia="Times New Roman" w:cs="Calibri"/>
          <w:color w:val="000000"/>
          <w:sz w:val="12"/>
          <w:szCs w:val="12"/>
          <w:shd w:val="clear" w:color="auto" w:fill="FFFFFF"/>
          <w:lang w:eastAsia="zh-CN"/>
        </w:rPr>
        <w:t>nihonjinron</w:t>
      </w:r>
      <w:proofErr w:type="spellEnd"/>
      <w:r w:rsidRPr="0023556D">
        <w:rPr>
          <w:rFonts w:eastAsia="Times New Roman" w:cs="Calibri"/>
          <w:color w:val="000000"/>
          <w:sz w:val="12"/>
          <w:szCs w:val="12"/>
          <w:shd w:val="clear" w:color="auto" w:fill="FFFFFF"/>
          <w:lang w:eastAsia="zh-CN"/>
        </w:rPr>
        <w:t xml:space="preserve">—a trend of publications analyzing the “particularism” of Japanese people—already promotes conformity to specific models of citizenship.18 Thus, </w:t>
      </w:r>
      <w:r w:rsidRPr="0023556D">
        <w:rPr>
          <w:rFonts w:eastAsia="Times New Roman" w:cs="Calibri"/>
          <w:color w:val="000000"/>
          <w:u w:val="single"/>
          <w:shd w:val="clear" w:color="auto" w:fill="00FFFF"/>
          <w:lang w:eastAsia="zh-CN"/>
        </w:rPr>
        <w:t>discourse</w:t>
      </w:r>
      <w:r w:rsidRPr="0023556D">
        <w:rPr>
          <w:rFonts w:eastAsia="Times New Roman" w:cs="Calibri"/>
          <w:color w:val="000000"/>
          <w:u w:val="single"/>
          <w:shd w:val="clear" w:color="auto" w:fill="FFFFFF"/>
          <w:lang w:eastAsia="zh-CN"/>
        </w:rPr>
        <w:t xml:space="preserve"> informally </w:t>
      </w:r>
      <w:r w:rsidRPr="0023556D">
        <w:rPr>
          <w:rFonts w:eastAsia="Times New Roman" w:cs="Calibri"/>
          <w:color w:val="000000"/>
          <w:u w:val="single"/>
          <w:shd w:val="clear" w:color="auto" w:fill="00FFFF"/>
          <w:lang w:eastAsia="zh-CN"/>
        </w:rPr>
        <w:t>induces people to adopt certain lifestyles and values.</w:t>
      </w:r>
      <w:r w:rsidRPr="0023556D">
        <w:rPr>
          <w:rFonts w:eastAsia="Times New Roman" w:cs="Calibri"/>
          <w:color w:val="000000"/>
          <w:u w:val="single"/>
          <w:shd w:val="clear" w:color="auto" w:fill="FFFFFF"/>
          <w:lang w:eastAsia="zh-CN"/>
        </w:rPr>
        <w:t xml:space="preserve"> Those perceived cultural traits are turned into cultural assets, and merchandised as such</w:t>
      </w:r>
      <w:r w:rsidRPr="0023556D">
        <w:rPr>
          <w:rFonts w:eastAsia="Times New Roman" w:cs="Calibri"/>
          <w:color w:val="000000"/>
          <w:sz w:val="12"/>
          <w:szCs w:val="12"/>
          <w:shd w:val="clear" w:color="auto" w:fill="FFFFFF"/>
          <w:lang w:eastAsia="zh-CN"/>
        </w:rPr>
        <w:t xml:space="preserve">. What the techno-orientalist </w:t>
      </w:r>
      <w:proofErr w:type="spellStart"/>
      <w:r w:rsidRPr="0023556D">
        <w:rPr>
          <w:rFonts w:eastAsia="Times New Roman" w:cs="Calibri"/>
          <w:color w:val="000000"/>
          <w:sz w:val="12"/>
          <w:szCs w:val="12"/>
          <w:shd w:val="clear" w:color="auto" w:fill="FFFFFF"/>
          <w:lang w:eastAsia="zh-CN"/>
        </w:rPr>
        <w:t>deformative</w:t>
      </w:r>
      <w:proofErr w:type="spellEnd"/>
      <w:r w:rsidRPr="0023556D">
        <w:rPr>
          <w:rFonts w:eastAsia="Times New Roman" w:cs="Calibri"/>
          <w:color w:val="000000"/>
          <w:sz w:val="12"/>
          <w:szCs w:val="12"/>
          <w:shd w:val="clear" w:color="auto" w:fill="FFFFFF"/>
          <w:lang w:eastAsia="zh-CN"/>
        </w:rPr>
        <w:t xml:space="preserve"> lens perceives as robotic, gregarious and self-emasculated way of life is presented as a considerate, balanced and reliable behavior. Paradoxically, </w:t>
      </w:r>
      <w:r w:rsidRPr="0023556D">
        <w:rPr>
          <w:rFonts w:eastAsia="Times New Roman" w:cs="Calibri"/>
          <w:color w:val="000000"/>
          <w:u w:val="single"/>
          <w:shd w:val="clear" w:color="auto" w:fill="FFFFFF"/>
          <w:lang w:eastAsia="zh-CN"/>
        </w:rPr>
        <w:t xml:space="preserve">the </w:t>
      </w:r>
      <w:r w:rsidRPr="0023556D">
        <w:rPr>
          <w:rFonts w:eastAsia="Times New Roman" w:cs="Calibri"/>
          <w:b/>
          <w:bCs/>
          <w:color w:val="000000"/>
          <w:u w:val="single"/>
          <w:shd w:val="clear" w:color="auto" w:fill="FFFFFF"/>
          <w:lang w:eastAsia="zh-CN"/>
        </w:rPr>
        <w:t>culture, tourism and entertainment industries from Japan have been exporting products that undergo symbolic negotiation in Western markets</w:t>
      </w:r>
      <w:r w:rsidRPr="0023556D">
        <w:rPr>
          <w:rFonts w:eastAsia="Times New Roman" w:cs="Calibri"/>
          <w:color w:val="000000"/>
          <w:u w:val="single"/>
          <w:shd w:val="clear" w:color="auto" w:fill="FFFFFF"/>
          <w:lang w:eastAsia="zh-CN"/>
        </w:rPr>
        <w:t xml:space="preserve"> 20 and, all too often, </w:t>
      </w:r>
      <w:r w:rsidRPr="0023556D">
        <w:rPr>
          <w:rFonts w:eastAsia="Times New Roman" w:cs="Calibri"/>
          <w:b/>
          <w:bCs/>
          <w:color w:val="000000"/>
          <w:u w:val="single"/>
          <w:shd w:val="clear" w:color="auto" w:fill="FFFFFF"/>
          <w:lang w:eastAsia="zh-CN"/>
        </w:rPr>
        <w:t>become techno-orientalist avatars. The result</w:t>
      </w:r>
      <w:r w:rsidRPr="0023556D">
        <w:rPr>
          <w:rFonts w:eastAsia="Times New Roman" w:cs="Calibri"/>
          <w:color w:val="000000"/>
          <w:sz w:val="12"/>
          <w:szCs w:val="12"/>
          <w:shd w:val="clear" w:color="auto" w:fill="FFFFFF"/>
          <w:lang w:eastAsia="zh-CN"/>
        </w:rPr>
        <w:t xml:space="preserve"> of such symbolic negotiation </w:t>
      </w:r>
      <w:r w:rsidRPr="0023556D">
        <w:rPr>
          <w:rFonts w:eastAsia="Times New Roman" w:cs="Calibri"/>
          <w:color w:val="000000"/>
          <w:u w:val="single"/>
          <w:shd w:val="clear" w:color="auto" w:fill="FFFFFF"/>
          <w:lang w:eastAsia="zh-CN"/>
        </w:rPr>
        <w:t xml:space="preserve">comes naturally since </w:t>
      </w:r>
      <w:r w:rsidRPr="0023556D">
        <w:rPr>
          <w:rFonts w:eastAsia="Times New Roman" w:cs="Calibri"/>
          <w:color w:val="000000"/>
          <w:u w:val="single"/>
          <w:shd w:val="clear" w:color="auto" w:fill="00FFFF"/>
          <w:lang w:eastAsia="zh-CN"/>
        </w:rPr>
        <w:t>the mainboard of technologies of recognition is</w:t>
      </w:r>
      <w:r w:rsidRPr="0023556D">
        <w:rPr>
          <w:rFonts w:eastAsia="Times New Roman" w:cs="Calibri"/>
          <w:color w:val="000000"/>
          <w:u w:val="single"/>
          <w:shd w:val="clear" w:color="auto" w:fill="FFFFFF"/>
          <w:lang w:eastAsia="zh-CN"/>
        </w:rPr>
        <w:t xml:space="preserve"> already </w:t>
      </w:r>
      <w:r w:rsidRPr="0023556D">
        <w:rPr>
          <w:rFonts w:eastAsia="Times New Roman" w:cs="Calibri"/>
          <w:color w:val="000000"/>
          <w:u w:val="single"/>
          <w:shd w:val="clear" w:color="auto" w:fill="00FFFF"/>
          <w:lang w:eastAsia="zh-CN"/>
        </w:rPr>
        <w:t xml:space="preserve">printed with </w:t>
      </w:r>
      <w:r w:rsidRPr="0023556D">
        <w:rPr>
          <w:rFonts w:eastAsia="Times New Roman" w:cs="Calibri"/>
          <w:color w:val="000000"/>
          <w:u w:val="single"/>
          <w:shd w:val="clear" w:color="auto" w:fill="FFFFFF"/>
          <w:lang w:eastAsia="zh-CN"/>
        </w:rPr>
        <w:t xml:space="preserve">techno-orientalism and </w:t>
      </w:r>
      <w:r w:rsidRPr="0023556D">
        <w:rPr>
          <w:rFonts w:eastAsia="Times New Roman" w:cs="Calibri"/>
          <w:color w:val="000000"/>
          <w:u w:val="single"/>
          <w:shd w:val="clear" w:color="auto" w:fill="00FFFF"/>
          <w:lang w:eastAsia="zh-CN"/>
        </w:rPr>
        <w:t xml:space="preserve">the “binary structuring schemata that are </w:t>
      </w:r>
      <w:r w:rsidRPr="0023556D">
        <w:rPr>
          <w:rFonts w:eastAsia="Times New Roman" w:cs="Calibri"/>
          <w:color w:val="000000"/>
          <w:u w:val="single"/>
          <w:shd w:val="clear" w:color="auto" w:fill="FFFFFF"/>
          <w:lang w:eastAsia="zh-CN"/>
        </w:rPr>
        <w:t xml:space="preserve">constantly </w:t>
      </w:r>
      <w:r w:rsidRPr="0023556D">
        <w:rPr>
          <w:rFonts w:eastAsia="Times New Roman" w:cs="Calibri"/>
          <w:color w:val="000000"/>
          <w:u w:val="single"/>
          <w:shd w:val="clear" w:color="auto" w:fill="00FFFF"/>
          <w:lang w:eastAsia="zh-CN"/>
        </w:rPr>
        <w:t xml:space="preserve">utilized by </w:t>
      </w:r>
      <w:r w:rsidRPr="0023556D">
        <w:rPr>
          <w:rFonts w:eastAsia="Times New Roman" w:cs="Calibri"/>
          <w:color w:val="000000"/>
          <w:u w:val="single"/>
          <w:shd w:val="clear" w:color="auto" w:fill="FFFFFF"/>
          <w:lang w:eastAsia="zh-CN"/>
        </w:rPr>
        <w:t xml:space="preserve">the geopolitics of the </w:t>
      </w:r>
      <w:r w:rsidRPr="0023556D">
        <w:rPr>
          <w:rFonts w:eastAsia="Times New Roman" w:cs="Calibri"/>
          <w:color w:val="000000"/>
          <w:u w:val="single"/>
          <w:shd w:val="clear" w:color="auto" w:fill="00FFFF"/>
          <w:lang w:eastAsia="zh-CN"/>
        </w:rPr>
        <w:t>modernization theory</w:t>
      </w:r>
      <w:r w:rsidRPr="0023556D">
        <w:rPr>
          <w:rFonts w:eastAsia="Times New Roman" w:cs="Calibri"/>
          <w:color w:val="000000"/>
          <w:sz w:val="12"/>
          <w:szCs w:val="12"/>
          <w:shd w:val="clear" w:color="auto" w:fill="FFFFFF"/>
          <w:lang w:eastAsia="zh-CN"/>
        </w:rPr>
        <w:t>.”</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jc w:val="center"/>
        <w:rPr>
          <w:rFonts w:ascii="Times New Roman" w:eastAsia="Times New Roman" w:hAnsi="Times New Roman" w:cs="Times New Roman"/>
          <w:sz w:val="24"/>
          <w:szCs w:val="24"/>
          <w:lang w:eastAsia="zh-CN"/>
        </w:rPr>
      </w:pPr>
      <w:r w:rsidRPr="0023556D">
        <w:rPr>
          <w:rFonts w:eastAsia="Times New Roman" w:cs="Calibri"/>
          <w:b/>
          <w:bCs/>
          <w:color w:val="000000"/>
          <w:sz w:val="44"/>
          <w:szCs w:val="44"/>
          <w:u w:val="single"/>
          <w:shd w:val="clear" w:color="auto" w:fill="FFFFFF"/>
          <w:lang w:eastAsia="zh-CN"/>
        </w:rPr>
        <w:t>Impacts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eastAsia="Times New Roman" w:cs="Calibri"/>
          <w:b/>
          <w:bCs/>
          <w:color w:val="000000"/>
          <w:sz w:val="26"/>
          <w:szCs w:val="26"/>
          <w:shd w:val="clear" w:color="auto" w:fill="FFFFFF"/>
          <w:lang w:eastAsia="zh-CN"/>
        </w:rPr>
        <w:t xml:space="preserve">The dehumanization of Orientalism is a form of racialized and gendered violence – it justifies military action and makes the </w:t>
      </w:r>
      <w:proofErr w:type="gramStart"/>
      <w:r w:rsidRPr="0023556D">
        <w:rPr>
          <w:rFonts w:eastAsia="Times New Roman" w:cs="Calibri"/>
          <w:b/>
          <w:bCs/>
          <w:color w:val="000000"/>
          <w:sz w:val="26"/>
          <w:szCs w:val="26"/>
          <w:shd w:val="clear" w:color="auto" w:fill="FFFFFF"/>
          <w:lang w:eastAsia="zh-CN"/>
        </w:rPr>
        <w:t>Other</w:t>
      </w:r>
      <w:proofErr w:type="gramEnd"/>
      <w:r w:rsidRPr="0023556D">
        <w:rPr>
          <w:rFonts w:eastAsia="Times New Roman" w:cs="Calibri"/>
          <w:b/>
          <w:bCs/>
          <w:color w:val="000000"/>
          <w:sz w:val="26"/>
          <w:szCs w:val="26"/>
          <w:shd w:val="clear" w:color="auto" w:fill="FFFFFF"/>
          <w:lang w:eastAsia="zh-CN"/>
        </w:rPr>
        <w:t xml:space="preserve"> dispensable.</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spellStart"/>
      <w:r w:rsidRPr="0023556D">
        <w:rPr>
          <w:rFonts w:ascii="Times New Roman" w:eastAsia="Times New Roman" w:hAnsi="Times New Roman" w:cs="Times New Roman"/>
          <w:b/>
          <w:bCs/>
          <w:color w:val="000000"/>
          <w:sz w:val="26"/>
          <w:szCs w:val="26"/>
          <w:shd w:val="clear" w:color="auto" w:fill="FFFFFF"/>
          <w:lang w:eastAsia="zh-CN"/>
        </w:rPr>
        <w:t>Nayak</w:t>
      </w:r>
      <w:proofErr w:type="spellEnd"/>
      <w:r w:rsidRPr="0023556D">
        <w:rPr>
          <w:rFonts w:ascii="Times New Roman" w:eastAsia="Times New Roman" w:hAnsi="Times New Roman" w:cs="Times New Roman"/>
          <w:b/>
          <w:bCs/>
          <w:color w:val="000000"/>
          <w:sz w:val="26"/>
          <w:szCs w:val="26"/>
          <w:shd w:val="clear" w:color="auto" w:fill="FFFFFF"/>
          <w:lang w:eastAsia="zh-CN"/>
        </w:rPr>
        <w:t xml:space="preserve"> ’06 </w:t>
      </w:r>
      <w:r w:rsidRPr="0023556D">
        <w:rPr>
          <w:rFonts w:ascii="Times New Roman" w:eastAsia="Times New Roman" w:hAnsi="Times New Roman" w:cs="Times New Roman"/>
          <w:color w:val="000000"/>
          <w:sz w:val="16"/>
          <w:szCs w:val="16"/>
          <w:shd w:val="clear" w:color="auto" w:fill="FFFFFF"/>
          <w:lang w:eastAsia="zh-CN"/>
        </w:rPr>
        <w:t>(</w:t>
      </w:r>
      <w:proofErr w:type="spellStart"/>
      <w:r w:rsidRPr="0023556D">
        <w:rPr>
          <w:rFonts w:ascii="Times New Roman" w:eastAsia="Times New Roman" w:hAnsi="Times New Roman" w:cs="Times New Roman"/>
          <w:color w:val="000000"/>
          <w:sz w:val="16"/>
          <w:szCs w:val="16"/>
          <w:shd w:val="clear" w:color="auto" w:fill="FFFFFF"/>
          <w:lang w:eastAsia="zh-CN"/>
        </w:rPr>
        <w:t>Meghana</w:t>
      </w:r>
      <w:proofErr w:type="spellEnd"/>
      <w:r w:rsidRPr="0023556D">
        <w:rPr>
          <w:rFonts w:ascii="Times New Roman" w:eastAsia="Times New Roman" w:hAnsi="Times New Roman" w:cs="Times New Roman"/>
          <w:color w:val="000000"/>
          <w:sz w:val="16"/>
          <w:szCs w:val="16"/>
          <w:shd w:val="clear" w:color="auto" w:fill="FFFFFF"/>
          <w:lang w:eastAsia="zh-CN"/>
        </w:rPr>
        <w:t>; Professor of Political Science at Pace University; March 2006; International Feminist Journal of Politics, 8:1; “Orientalism and ‘saving’ US state identity after 9/11;</w:t>
      </w:r>
      <w:hyperlink r:id="rId8" w:history="1">
        <w:r w:rsidRPr="0023556D">
          <w:rPr>
            <w:rFonts w:ascii="Times New Roman" w:eastAsia="Times New Roman" w:hAnsi="Times New Roman" w:cs="Times New Roman"/>
            <w:color w:val="000000"/>
            <w:sz w:val="16"/>
            <w:szCs w:val="16"/>
            <w:shd w:val="clear" w:color="auto" w:fill="FFFFFF"/>
            <w:lang w:eastAsia="zh-CN"/>
          </w:rPr>
          <w:t xml:space="preserve"> </w:t>
        </w:r>
        <w:r w:rsidRPr="0023556D">
          <w:rPr>
            <w:rFonts w:ascii="Times New Roman" w:eastAsia="Times New Roman" w:hAnsi="Times New Roman" w:cs="Times New Roman"/>
            <w:color w:val="000000"/>
            <w:sz w:val="16"/>
            <w:szCs w:val="16"/>
            <w:u w:val="single"/>
            <w:shd w:val="clear" w:color="auto" w:fill="FFFFFF"/>
            <w:lang w:eastAsia="zh-CN"/>
          </w:rPr>
          <w:t>http://www.tandfonline.com/doi/abs/10.1080/14616740500415458</w:t>
        </w:r>
      </w:hyperlink>
      <w:r w:rsidRPr="0023556D">
        <w:rPr>
          <w:rFonts w:ascii="Times New Roman" w:eastAsia="Times New Roman" w:hAnsi="Times New Roman" w:cs="Times New Roman"/>
          <w:color w:val="000000"/>
          <w:sz w:val="16"/>
          <w:szCs w:val="16"/>
          <w:shd w:val="clear" w:color="auto" w:fill="FFFFFF"/>
          <w:lang w:eastAsia="zh-CN"/>
        </w:rPr>
        <w:t>, accessed 7/14/16) Recut Mini</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color w:val="000000"/>
          <w:sz w:val="14"/>
          <w:szCs w:val="14"/>
          <w:shd w:val="clear" w:color="auto" w:fill="FFFFFF"/>
          <w:lang w:eastAsia="zh-CN"/>
        </w:rPr>
        <w:t xml:space="preserve">The third element has to do with the nexus of power and knowledge. </w:t>
      </w:r>
      <w:r w:rsidRPr="0023556D">
        <w:rPr>
          <w:rFonts w:ascii="Times New Roman" w:eastAsia="Times New Roman" w:hAnsi="Times New Roman" w:cs="Times New Roman"/>
          <w:color w:val="000000"/>
          <w:u w:val="single"/>
          <w:shd w:val="clear" w:color="auto" w:fill="FFFFFF"/>
          <w:lang w:eastAsia="zh-CN"/>
        </w:rPr>
        <w:t xml:space="preserve">US state identity making requires a particular social production of knowledge. </w:t>
      </w:r>
      <w:r w:rsidRPr="0023556D">
        <w:rPr>
          <w:rFonts w:ascii="Times New Roman" w:eastAsia="Times New Roman" w:hAnsi="Times New Roman" w:cs="Times New Roman"/>
          <w:color w:val="000000"/>
          <w:u w:val="single"/>
          <w:shd w:val="clear" w:color="auto" w:fill="00FF00"/>
          <w:lang w:eastAsia="zh-CN"/>
        </w:rPr>
        <w:t>‘Knowing’ the Other is integral to</w:t>
      </w:r>
      <w:r w:rsidRPr="0023556D">
        <w:rPr>
          <w:rFonts w:ascii="Times New Roman" w:eastAsia="Times New Roman" w:hAnsi="Times New Roman" w:cs="Times New Roman"/>
          <w:color w:val="000000"/>
          <w:u w:val="single"/>
          <w:shd w:val="clear" w:color="auto" w:fill="FFFFFF"/>
          <w:lang w:eastAsia="zh-CN"/>
        </w:rPr>
        <w:t xml:space="preserve"> protecting and </w:t>
      </w:r>
      <w:r w:rsidRPr="0023556D">
        <w:rPr>
          <w:rFonts w:ascii="Times New Roman" w:eastAsia="Times New Roman" w:hAnsi="Times New Roman" w:cs="Times New Roman"/>
          <w:color w:val="000000"/>
          <w:u w:val="single"/>
          <w:shd w:val="clear" w:color="auto" w:fill="00FF00"/>
          <w:lang w:eastAsia="zh-CN"/>
        </w:rPr>
        <w:t>securing</w:t>
      </w:r>
      <w:r w:rsidRPr="0023556D">
        <w:rPr>
          <w:rFonts w:ascii="Times New Roman" w:eastAsia="Times New Roman" w:hAnsi="Times New Roman" w:cs="Times New Roman"/>
          <w:color w:val="000000"/>
          <w:u w:val="single"/>
          <w:shd w:val="clear" w:color="auto" w:fill="FFFFFF"/>
          <w:lang w:eastAsia="zh-CN"/>
        </w:rPr>
        <w:t xml:space="preserve"> what one ‘knows’ to be true about </w:t>
      </w:r>
      <w:r w:rsidRPr="0023556D">
        <w:rPr>
          <w:rFonts w:ascii="Times New Roman" w:eastAsia="Times New Roman" w:hAnsi="Times New Roman" w:cs="Times New Roman"/>
          <w:color w:val="000000"/>
          <w:u w:val="single"/>
          <w:shd w:val="clear" w:color="auto" w:fill="00FF00"/>
          <w:lang w:eastAsia="zh-CN"/>
        </w:rPr>
        <w:t>the Self</w:t>
      </w:r>
      <w:r w:rsidRPr="0023556D">
        <w:rPr>
          <w:rFonts w:ascii="Times New Roman" w:eastAsia="Times New Roman" w:hAnsi="Times New Roman" w:cs="Times New Roman"/>
          <w:color w:val="000000"/>
          <w:u w:val="single"/>
          <w:shd w:val="clear" w:color="auto" w:fill="FFFFFF"/>
          <w:lang w:eastAsia="zh-CN"/>
        </w:rPr>
        <w:t xml:space="preserve"> (i.e. </w:t>
      </w:r>
      <w:r w:rsidRPr="0023556D">
        <w:rPr>
          <w:rFonts w:ascii="Times New Roman" w:eastAsia="Times New Roman" w:hAnsi="Times New Roman" w:cs="Times New Roman"/>
          <w:b/>
          <w:bCs/>
          <w:color w:val="000000"/>
          <w:u w:val="single"/>
          <w:shd w:val="clear" w:color="auto" w:fill="00FF00"/>
          <w:lang w:eastAsia="zh-CN"/>
        </w:rPr>
        <w:t>the Self is good</w:t>
      </w:r>
      <w:r w:rsidRPr="0023556D">
        <w:rPr>
          <w:rFonts w:ascii="Times New Roman" w:eastAsia="Times New Roman" w:hAnsi="Times New Roman" w:cs="Times New Roman"/>
          <w:b/>
          <w:bCs/>
          <w:color w:val="000000"/>
          <w:u w:val="single"/>
          <w:shd w:val="clear" w:color="auto" w:fill="FFFFFF"/>
          <w:lang w:eastAsia="zh-CN"/>
        </w:rPr>
        <w:t>, normal, enlightened, progressive and right</w:t>
      </w:r>
      <w:r w:rsidRPr="0023556D">
        <w:rPr>
          <w:rFonts w:ascii="Times New Roman" w:eastAsia="Times New Roman" w:hAnsi="Times New Roman" w:cs="Times New Roman"/>
          <w:b/>
          <w:bCs/>
          <w:color w:val="000000"/>
          <w:u w:val="single"/>
          <w:shd w:val="clear" w:color="auto" w:fill="00FF00"/>
          <w:lang w:eastAsia="zh-CN"/>
        </w:rPr>
        <w:t xml:space="preserve"> and the Other is </w:t>
      </w:r>
      <w:r w:rsidRPr="0023556D">
        <w:rPr>
          <w:rFonts w:ascii="Times New Roman" w:eastAsia="Times New Roman" w:hAnsi="Times New Roman" w:cs="Times New Roman"/>
          <w:b/>
          <w:bCs/>
          <w:color w:val="000000"/>
          <w:u w:val="single"/>
          <w:shd w:val="clear" w:color="auto" w:fill="FFFFFF"/>
          <w:lang w:eastAsia="zh-CN"/>
        </w:rPr>
        <w:t>backwards, barbaric, primitive and</w:t>
      </w:r>
      <w:r w:rsidRPr="0023556D">
        <w:rPr>
          <w:rFonts w:ascii="Times New Roman" w:eastAsia="Times New Roman" w:hAnsi="Times New Roman" w:cs="Times New Roman"/>
          <w:b/>
          <w:bCs/>
          <w:color w:val="000000"/>
          <w:u w:val="single"/>
          <w:shd w:val="clear" w:color="auto" w:fill="00FF00"/>
          <w:lang w:eastAsia="zh-CN"/>
        </w:rPr>
        <w:t xml:space="preserve"> dangerous</w:t>
      </w:r>
      <w:r w:rsidRPr="0023556D">
        <w:rPr>
          <w:rFonts w:ascii="Times New Roman" w:eastAsia="Times New Roman" w:hAnsi="Times New Roman" w:cs="Times New Roman"/>
          <w:color w:val="000000"/>
          <w:u w:val="single"/>
          <w:shd w:val="clear" w:color="auto" w:fill="FFFFFF"/>
          <w:lang w:eastAsia="zh-CN"/>
        </w:rPr>
        <w:t>).</w:t>
      </w:r>
      <w:r w:rsidRPr="0023556D">
        <w:rPr>
          <w:rFonts w:ascii="Times New Roman" w:eastAsia="Times New Roman" w:hAnsi="Times New Roman" w:cs="Times New Roman"/>
          <w:color w:val="000000"/>
          <w:sz w:val="14"/>
          <w:szCs w:val="14"/>
          <w:shd w:val="clear" w:color="auto" w:fill="FFFFFF"/>
          <w:lang w:eastAsia="zh-CN"/>
        </w:rPr>
        <w:t xml:space="preserve"> Indeed, the proliferation of books about ‘understanding Islam’, what is ‘behind/beneath the veil’ and ‘the Arab mind’ since 9/11 attests to the need to know, thus predict, ‘them’ as well as to justify occupation (</w:t>
      </w:r>
      <w:proofErr w:type="spellStart"/>
      <w:r w:rsidRPr="0023556D">
        <w:rPr>
          <w:rFonts w:ascii="Times New Roman" w:eastAsia="Times New Roman" w:hAnsi="Times New Roman" w:cs="Times New Roman"/>
          <w:color w:val="000000"/>
          <w:sz w:val="14"/>
          <w:szCs w:val="14"/>
          <w:shd w:val="clear" w:color="auto" w:fill="FFFFFF"/>
          <w:lang w:eastAsia="zh-CN"/>
        </w:rPr>
        <w:t>Patai</w:t>
      </w:r>
      <w:proofErr w:type="spellEnd"/>
      <w:r w:rsidRPr="0023556D">
        <w:rPr>
          <w:rFonts w:ascii="Times New Roman" w:eastAsia="Times New Roman" w:hAnsi="Times New Roman" w:cs="Times New Roman"/>
          <w:color w:val="000000"/>
          <w:sz w:val="14"/>
          <w:szCs w:val="14"/>
          <w:shd w:val="clear" w:color="auto" w:fill="FFFFFF"/>
          <w:lang w:eastAsia="zh-CN"/>
        </w:rPr>
        <w:t xml:space="preserve"> 2002; Lewis 2003; </w:t>
      </w:r>
      <w:proofErr w:type="spellStart"/>
      <w:r w:rsidRPr="0023556D">
        <w:rPr>
          <w:rFonts w:ascii="Times New Roman" w:eastAsia="Times New Roman" w:hAnsi="Times New Roman" w:cs="Times New Roman"/>
          <w:color w:val="000000"/>
          <w:sz w:val="14"/>
          <w:szCs w:val="14"/>
          <w:shd w:val="clear" w:color="auto" w:fill="FFFFFF"/>
          <w:lang w:eastAsia="zh-CN"/>
        </w:rPr>
        <w:t>Warraq</w:t>
      </w:r>
      <w:proofErr w:type="spellEnd"/>
      <w:r w:rsidRPr="0023556D">
        <w:rPr>
          <w:rFonts w:ascii="Times New Roman" w:eastAsia="Times New Roman" w:hAnsi="Times New Roman" w:cs="Times New Roman"/>
          <w:color w:val="000000"/>
          <w:sz w:val="14"/>
          <w:szCs w:val="14"/>
          <w:shd w:val="clear" w:color="auto" w:fill="FFFFFF"/>
          <w:lang w:eastAsia="zh-CN"/>
        </w:rPr>
        <w:t xml:space="preserve"> 2003; Manji 2004). Relatively speaking, Christian fundamentalism, as it underscores Bush’s rhetoric and replacement of human rights terminology with references to ‘Providence’, human dignity and biblical scripture (</w:t>
      </w:r>
      <w:proofErr w:type="spellStart"/>
      <w:r w:rsidRPr="0023556D">
        <w:rPr>
          <w:rFonts w:ascii="Times New Roman" w:eastAsia="Times New Roman" w:hAnsi="Times New Roman" w:cs="Times New Roman"/>
          <w:color w:val="000000"/>
          <w:sz w:val="14"/>
          <w:szCs w:val="14"/>
          <w:shd w:val="clear" w:color="auto" w:fill="FFFFFF"/>
          <w:lang w:eastAsia="zh-CN"/>
        </w:rPr>
        <w:t>Mertus</w:t>
      </w:r>
      <w:proofErr w:type="spellEnd"/>
      <w:r w:rsidRPr="0023556D">
        <w:rPr>
          <w:rFonts w:ascii="Times New Roman" w:eastAsia="Times New Roman" w:hAnsi="Times New Roman" w:cs="Times New Roman"/>
          <w:color w:val="000000"/>
          <w:sz w:val="14"/>
          <w:szCs w:val="14"/>
          <w:shd w:val="clear" w:color="auto" w:fill="FFFFFF"/>
          <w:lang w:eastAsia="zh-CN"/>
        </w:rPr>
        <w:t xml:space="preserve"> 2003), needs little to no explanation or interrogation for mainstream America. </w:t>
      </w:r>
      <w:r w:rsidRPr="0023556D">
        <w:rPr>
          <w:rFonts w:ascii="Times New Roman" w:eastAsia="Times New Roman" w:hAnsi="Times New Roman" w:cs="Times New Roman"/>
          <w:color w:val="000000"/>
          <w:u w:val="single"/>
          <w:shd w:val="clear" w:color="auto" w:fill="FFFFFF"/>
          <w:lang w:eastAsia="zh-CN"/>
        </w:rPr>
        <w:t xml:space="preserve">In effect, the only way to guarantee the persistence and prevalence of this </w:t>
      </w:r>
      <w:proofErr w:type="spellStart"/>
      <w:r w:rsidRPr="0023556D">
        <w:rPr>
          <w:rFonts w:ascii="Times New Roman" w:eastAsia="Times New Roman" w:hAnsi="Times New Roman" w:cs="Times New Roman"/>
          <w:color w:val="000000"/>
          <w:u w:val="single"/>
          <w:shd w:val="clear" w:color="auto" w:fill="FFFFFF"/>
          <w:lang w:eastAsia="zh-CN"/>
        </w:rPr>
        <w:t>hypermasculinist</w:t>
      </w:r>
      <w:proofErr w:type="spellEnd"/>
      <w:r w:rsidRPr="0023556D">
        <w:rPr>
          <w:rFonts w:ascii="Times New Roman" w:eastAsia="Times New Roman" w:hAnsi="Times New Roman" w:cs="Times New Roman"/>
          <w:color w:val="000000"/>
          <w:u w:val="single"/>
          <w:shd w:val="clear" w:color="auto" w:fill="FFFFFF"/>
          <w:lang w:eastAsia="zh-CN"/>
        </w:rPr>
        <w:t>, religiously and morally superior Self, arising out of the ashes of 9/11, is to rely</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gramStart"/>
      <w:r w:rsidRPr="0023556D">
        <w:rPr>
          <w:rFonts w:ascii="Times New Roman" w:eastAsia="Times New Roman" w:hAnsi="Times New Roman" w:cs="Times New Roman"/>
          <w:color w:val="000000"/>
          <w:u w:val="single"/>
          <w:shd w:val="clear" w:color="auto" w:fill="FFFFFF"/>
          <w:lang w:eastAsia="zh-CN"/>
        </w:rPr>
        <w:t>firmly</w:t>
      </w:r>
      <w:proofErr w:type="gramEnd"/>
      <w:r w:rsidRPr="0023556D">
        <w:rPr>
          <w:rFonts w:ascii="Times New Roman" w:eastAsia="Times New Roman" w:hAnsi="Times New Roman" w:cs="Times New Roman"/>
          <w:color w:val="000000"/>
          <w:u w:val="single"/>
          <w:shd w:val="clear" w:color="auto" w:fill="FFFFFF"/>
          <w:lang w:eastAsia="zh-CN"/>
        </w:rPr>
        <w:t xml:space="preserve"> on US-specific orientalism. While Said underscores his thesis with references to racism and racialization, he fails to examine the intersectionality of race and gender in upholding orientalism.</w:t>
      </w:r>
      <w:r w:rsidRPr="0023556D">
        <w:rPr>
          <w:rFonts w:ascii="Times New Roman" w:eastAsia="Times New Roman" w:hAnsi="Times New Roman" w:cs="Times New Roman"/>
          <w:color w:val="000000"/>
          <w:sz w:val="14"/>
          <w:szCs w:val="14"/>
          <w:shd w:val="clear" w:color="auto" w:fill="FFFFFF"/>
          <w:lang w:eastAsia="zh-CN"/>
        </w:rPr>
        <w:t xml:space="preserve"> Further, he claims that orientalism has been an ‘exclusively male province’ (1979: 207), ignoring both historical and contemporary collusions between feminism and orientalism and between women and colonial projects. As such, while I rely on Said’s formulation of orientalism as an ideology with material and discursive effects, I argue that to fully understand both orientalism and its crucial role in US state identity making, one must extrapolate Said’s argument to recognize how </w:t>
      </w:r>
      <w:r w:rsidRPr="0023556D">
        <w:rPr>
          <w:rFonts w:ascii="Times New Roman" w:eastAsia="Times New Roman" w:hAnsi="Times New Roman" w:cs="Times New Roman"/>
          <w:color w:val="000000"/>
          <w:u w:val="single"/>
          <w:shd w:val="clear" w:color="auto" w:fill="00FF00"/>
          <w:lang w:eastAsia="zh-CN"/>
        </w:rPr>
        <w:t>orientalism</w:t>
      </w:r>
      <w:r w:rsidRPr="0023556D">
        <w:rPr>
          <w:rFonts w:ascii="Times New Roman" w:eastAsia="Times New Roman" w:hAnsi="Times New Roman" w:cs="Times New Roman"/>
          <w:color w:val="000000"/>
          <w:u w:val="single"/>
          <w:shd w:val="clear" w:color="auto" w:fill="FFFFFF"/>
          <w:lang w:eastAsia="zh-CN"/>
        </w:rPr>
        <w:t xml:space="preserve"> only </w:t>
      </w:r>
      <w:r w:rsidRPr="0023556D">
        <w:rPr>
          <w:rFonts w:ascii="Times New Roman" w:eastAsia="Times New Roman" w:hAnsi="Times New Roman" w:cs="Times New Roman"/>
          <w:color w:val="000000"/>
          <w:u w:val="single"/>
          <w:shd w:val="clear" w:color="auto" w:fill="00FF00"/>
          <w:lang w:eastAsia="zh-CN"/>
        </w:rPr>
        <w:t>works because of the violent remaking</w:t>
      </w:r>
      <w:r w:rsidRPr="0023556D">
        <w:rPr>
          <w:rFonts w:ascii="Times New Roman" w:eastAsia="Times New Roman" w:hAnsi="Times New Roman" w:cs="Times New Roman"/>
          <w:color w:val="000000"/>
          <w:u w:val="single"/>
          <w:shd w:val="clear" w:color="auto" w:fill="FFFFFF"/>
          <w:lang w:eastAsia="zh-CN"/>
        </w:rPr>
        <w:t xml:space="preserve">, disciplining </w:t>
      </w:r>
      <w:r w:rsidRPr="0023556D">
        <w:rPr>
          <w:rFonts w:ascii="Times New Roman" w:eastAsia="Times New Roman" w:hAnsi="Times New Roman" w:cs="Times New Roman"/>
          <w:color w:val="000000"/>
          <w:u w:val="single"/>
          <w:shd w:val="clear" w:color="auto" w:fill="00FF00"/>
          <w:lang w:eastAsia="zh-CN"/>
        </w:rPr>
        <w:t>and construction of race and gender.</w:t>
      </w:r>
      <w:r w:rsidRPr="0023556D">
        <w:rPr>
          <w:rFonts w:ascii="Times New Roman" w:eastAsia="Times New Roman" w:hAnsi="Times New Roman" w:cs="Times New Roman"/>
          <w:color w:val="000000"/>
          <w:u w:val="single"/>
          <w:shd w:val="clear" w:color="auto" w:fill="FFFFFF"/>
          <w:lang w:eastAsia="zh-CN"/>
        </w:rPr>
        <w:t xml:space="preserve"> Thus, I argue</w:t>
      </w:r>
      <w:r w:rsidRPr="0023556D">
        <w:rPr>
          <w:rFonts w:ascii="Times New Roman" w:eastAsia="Times New Roman" w:hAnsi="Times New Roman" w:cs="Times New Roman"/>
          <w:color w:val="000000"/>
          <w:u w:val="single"/>
          <w:lang w:eastAsia="zh-CN"/>
        </w:rPr>
        <w:t xml:space="preserve"> that the US state project could not work without gendered and racialized violence. These violent acts</w:t>
      </w:r>
      <w:r w:rsidRPr="0023556D">
        <w:rPr>
          <w:rFonts w:ascii="Times New Roman" w:eastAsia="Times New Roman" w:hAnsi="Times New Roman" w:cs="Times New Roman"/>
          <w:color w:val="000000"/>
          <w:u w:val="single"/>
          <w:shd w:val="clear" w:color="auto" w:fill="FFFFFF"/>
          <w:lang w:eastAsia="zh-CN"/>
        </w:rPr>
        <w:t xml:space="preserve"> are not singular, </w:t>
      </w:r>
      <w:proofErr w:type="spellStart"/>
      <w:r w:rsidRPr="0023556D">
        <w:rPr>
          <w:rFonts w:ascii="Times New Roman" w:eastAsia="Times New Roman" w:hAnsi="Times New Roman" w:cs="Times New Roman"/>
          <w:color w:val="000000"/>
          <w:u w:val="single"/>
          <w:shd w:val="clear" w:color="auto" w:fill="FFFFFF"/>
          <w:lang w:eastAsia="zh-CN"/>
        </w:rPr>
        <w:t>pathologized</w:t>
      </w:r>
      <w:proofErr w:type="spellEnd"/>
      <w:r w:rsidRPr="0023556D">
        <w:rPr>
          <w:rFonts w:ascii="Times New Roman" w:eastAsia="Times New Roman" w:hAnsi="Times New Roman" w:cs="Times New Roman"/>
          <w:color w:val="000000"/>
          <w:u w:val="single"/>
          <w:shd w:val="clear" w:color="auto" w:fill="FFFFFF"/>
          <w:lang w:eastAsia="zh-CN"/>
        </w:rPr>
        <w:t xml:space="preserve"> events but are systematic oppressive acts that are integral to complex productions and significations of gender and race. </w:t>
      </w:r>
      <w:r w:rsidRPr="0023556D">
        <w:rPr>
          <w:rFonts w:ascii="Times New Roman" w:eastAsia="Times New Roman" w:hAnsi="Times New Roman" w:cs="Times New Roman"/>
          <w:color w:val="000000"/>
          <w:u w:val="single"/>
          <w:shd w:val="clear" w:color="auto" w:fill="00FF00"/>
          <w:lang w:eastAsia="zh-CN"/>
        </w:rPr>
        <w:t>Processes</w:t>
      </w:r>
      <w:r w:rsidRPr="0023556D">
        <w:rPr>
          <w:rFonts w:ascii="Times New Roman" w:eastAsia="Times New Roman" w:hAnsi="Times New Roman" w:cs="Times New Roman"/>
          <w:color w:val="000000"/>
          <w:u w:val="single"/>
          <w:shd w:val="clear" w:color="auto" w:fill="FFFFFF"/>
          <w:lang w:eastAsia="zh-CN"/>
        </w:rPr>
        <w:t xml:space="preserve"> of gendering and racialization </w:t>
      </w:r>
      <w:r w:rsidRPr="0023556D">
        <w:rPr>
          <w:rFonts w:ascii="Times New Roman" w:eastAsia="Times New Roman" w:hAnsi="Times New Roman" w:cs="Times New Roman"/>
          <w:color w:val="000000"/>
          <w:u w:val="single"/>
          <w:shd w:val="clear" w:color="auto" w:fill="00FF00"/>
          <w:lang w:eastAsia="zh-CN"/>
        </w:rPr>
        <w:t>involve the solidification of categories of people, and</w:t>
      </w:r>
      <w:r w:rsidRPr="0023556D">
        <w:rPr>
          <w:rFonts w:ascii="Times New Roman" w:eastAsia="Times New Roman" w:hAnsi="Times New Roman" w:cs="Times New Roman"/>
          <w:color w:val="000000"/>
          <w:u w:val="single"/>
          <w:shd w:val="clear" w:color="auto" w:fill="FFFFFF"/>
          <w:lang w:eastAsia="zh-CN"/>
        </w:rPr>
        <w:t xml:space="preserve"> their eligibility as political agents, based on sexuality, sex/gender, race, ethnicity, religion, geography, etc. Gendered and racialized violence secures, disciplines and </w:t>
      </w:r>
      <w:r w:rsidRPr="0023556D">
        <w:rPr>
          <w:rFonts w:ascii="Times New Roman" w:eastAsia="Times New Roman" w:hAnsi="Times New Roman" w:cs="Times New Roman"/>
          <w:color w:val="000000"/>
          <w:u w:val="single"/>
          <w:shd w:val="clear" w:color="auto" w:fill="00FF00"/>
          <w:lang w:eastAsia="zh-CN"/>
        </w:rPr>
        <w:t>maintains the boundaries</w:t>
      </w:r>
      <w:r w:rsidRPr="0023556D">
        <w:rPr>
          <w:rFonts w:ascii="Times New Roman" w:eastAsia="Times New Roman" w:hAnsi="Times New Roman" w:cs="Times New Roman"/>
          <w:color w:val="000000"/>
          <w:u w:val="single"/>
          <w:shd w:val="clear" w:color="auto" w:fill="FFFFFF"/>
          <w:lang w:eastAsia="zh-CN"/>
        </w:rPr>
        <w:t xml:space="preserve"> of public and private, community, nation and state. Systematic and programmatic violence functions through the registers of gender and race, thus dictating what ‘men’, ‘women’ and racialized categories such as ‘white’, ‘black’, ‘Arab/Muslim’ or ‘oriental’ are supposed to be and do</w:t>
      </w:r>
      <w:r w:rsidRPr="0023556D">
        <w:rPr>
          <w:rFonts w:ascii="Times New Roman" w:eastAsia="Times New Roman" w:hAnsi="Times New Roman" w:cs="Times New Roman"/>
          <w:color w:val="000000"/>
          <w:sz w:val="14"/>
          <w:szCs w:val="14"/>
          <w:shd w:val="clear" w:color="auto" w:fill="FFFFFF"/>
          <w:lang w:eastAsia="zh-CN"/>
        </w:rPr>
        <w:t xml:space="preserve">. To emphasize an earlier point, the gendered and racialized violence of orientalist US state identity making is nothing new or remarkable; however, since the US government and mainstream citizenry fervently believe that US state identity making is more crucial and urgent now than ever before, it is accordingly the task of this article to trace and resist the violence, in the forms of </w:t>
      </w:r>
      <w:proofErr w:type="spellStart"/>
      <w:r w:rsidRPr="0023556D">
        <w:rPr>
          <w:rFonts w:ascii="Times New Roman" w:eastAsia="Times New Roman" w:hAnsi="Times New Roman" w:cs="Times New Roman"/>
          <w:color w:val="000000"/>
          <w:sz w:val="14"/>
          <w:szCs w:val="14"/>
          <w:shd w:val="clear" w:color="auto" w:fill="FFFFFF"/>
          <w:lang w:eastAsia="zh-CN"/>
        </w:rPr>
        <w:t>infantilization</w:t>
      </w:r>
      <w:proofErr w:type="spellEnd"/>
      <w:r w:rsidRPr="0023556D">
        <w:rPr>
          <w:rFonts w:ascii="Times New Roman" w:eastAsia="Times New Roman" w:hAnsi="Times New Roman" w:cs="Times New Roman"/>
          <w:color w:val="000000"/>
          <w:sz w:val="14"/>
          <w:szCs w:val="14"/>
          <w:shd w:val="clear" w:color="auto" w:fill="FFFFFF"/>
          <w:lang w:eastAsia="zh-CN"/>
        </w:rPr>
        <w:t xml:space="preserve">, demonization, dehumanization and sexual commodification, engendered by the desperate attempts to save the Self. The ‘feminist’ framework advanced here, then, brings together several themes on masculinity, orientalism, religion, race, gender, </w:t>
      </w:r>
      <w:r w:rsidRPr="0023556D">
        <w:rPr>
          <w:rFonts w:ascii="Times New Roman" w:eastAsia="Times New Roman" w:hAnsi="Times New Roman" w:cs="Times New Roman"/>
          <w:color w:val="000000"/>
          <w:sz w:val="14"/>
          <w:szCs w:val="14"/>
          <w:shd w:val="clear" w:color="auto" w:fill="FFFFFF"/>
          <w:lang w:eastAsia="zh-CN"/>
        </w:rPr>
        <w:lastRenderedPageBreak/>
        <w:t>nation, state and violence in order to better understand and possibly resist particular forms of identity making. I rely upon feminisms that are cognizant of the historic collusion of orientalism and feminisms as well as of the contradictory practices of feminisms that at once promise emancipation from and transformation of oppressive structures/systems yet also problematically ‘make’ race, gender, community and territory and benefit from power relations (McClintock 1995). In fact, the very concept of the Other has not only enabled many ‘western’, upper class, hegemonic self-described feminist actors to exercise agency while leaving undisturbed the very systems that allow opp</w:t>
      </w:r>
      <w:r w:rsidRPr="0023556D">
        <w:rPr>
          <w:rFonts w:ascii="Times New Roman" w:eastAsia="Times New Roman" w:hAnsi="Times New Roman" w:cs="Times New Roman"/>
          <w:color w:val="000000"/>
          <w:sz w:val="14"/>
          <w:szCs w:val="14"/>
          <w:lang w:eastAsia="zh-CN"/>
        </w:rPr>
        <w:t>ression, but has also been central to the development of feminisms (</w:t>
      </w:r>
      <w:proofErr w:type="spellStart"/>
      <w:r w:rsidRPr="0023556D">
        <w:rPr>
          <w:rFonts w:ascii="Times New Roman" w:eastAsia="Times New Roman" w:hAnsi="Times New Roman" w:cs="Times New Roman"/>
          <w:color w:val="000000"/>
          <w:sz w:val="14"/>
          <w:szCs w:val="14"/>
          <w:lang w:eastAsia="zh-CN"/>
        </w:rPr>
        <w:t>Mohanty</w:t>
      </w:r>
      <w:proofErr w:type="spellEnd"/>
      <w:r w:rsidRPr="0023556D">
        <w:rPr>
          <w:rFonts w:ascii="Times New Roman" w:eastAsia="Times New Roman" w:hAnsi="Times New Roman" w:cs="Times New Roman"/>
          <w:color w:val="000000"/>
          <w:sz w:val="14"/>
          <w:szCs w:val="14"/>
          <w:lang w:eastAsia="zh-CN"/>
        </w:rPr>
        <w:t xml:space="preserve"> 1991). Thus, in order for feminism to have resistance potential, it must acknowledge its own participation in orientalism and its self-referential activism during colonialism, conflicts and the War on Terror. As this article progresses, </w:t>
      </w:r>
      <w:r w:rsidRPr="0023556D">
        <w:rPr>
          <w:rFonts w:ascii="Times New Roman" w:eastAsia="Times New Roman" w:hAnsi="Times New Roman" w:cs="Times New Roman"/>
          <w:color w:val="000000"/>
          <w:u w:val="single"/>
          <w:lang w:eastAsia="zh-CN"/>
        </w:rPr>
        <w:t xml:space="preserve">I grapple first with tracing the violence of orientalism, in the form of </w:t>
      </w:r>
      <w:proofErr w:type="spellStart"/>
      <w:r w:rsidRPr="0023556D">
        <w:rPr>
          <w:rFonts w:ascii="Times New Roman" w:eastAsia="Times New Roman" w:hAnsi="Times New Roman" w:cs="Times New Roman"/>
          <w:color w:val="000000"/>
          <w:u w:val="single"/>
          <w:lang w:eastAsia="zh-CN"/>
        </w:rPr>
        <w:t>infantilization</w:t>
      </w:r>
      <w:proofErr w:type="spellEnd"/>
      <w:r w:rsidRPr="0023556D">
        <w:rPr>
          <w:rFonts w:ascii="Times New Roman" w:eastAsia="Times New Roman" w:hAnsi="Times New Roman" w:cs="Times New Roman"/>
          <w:color w:val="000000"/>
          <w:u w:val="single"/>
          <w:lang w:eastAsia="zh-CN"/>
        </w:rPr>
        <w:t xml:space="preserve">, demonization, dehumanization and sexual commodification, before concluding with thoughts on the type of theoretical shifts and political gestures that feminist responses must include. </w:t>
      </w:r>
      <w:proofErr w:type="spellStart"/>
      <w:r w:rsidRPr="0023556D">
        <w:rPr>
          <w:rFonts w:ascii="Times New Roman" w:eastAsia="Times New Roman" w:hAnsi="Times New Roman" w:cs="Times New Roman"/>
          <w:color w:val="000000"/>
          <w:u w:val="single"/>
          <w:shd w:val="clear" w:color="auto" w:fill="00FF00"/>
          <w:lang w:eastAsia="zh-CN"/>
        </w:rPr>
        <w:t>Infantilization</w:t>
      </w:r>
      <w:proofErr w:type="spellEnd"/>
      <w:r w:rsidRPr="0023556D">
        <w:rPr>
          <w:rFonts w:ascii="Times New Roman" w:eastAsia="Times New Roman" w:hAnsi="Times New Roman" w:cs="Times New Roman"/>
          <w:color w:val="000000"/>
          <w:u w:val="single"/>
          <w:shd w:val="clear" w:color="auto" w:fill="00FF00"/>
          <w:lang w:eastAsia="zh-CN"/>
        </w:rPr>
        <w:t xml:space="preserve"> is the rep</w:t>
      </w:r>
      <w:r w:rsidRPr="0023556D">
        <w:rPr>
          <w:rFonts w:ascii="Times New Roman" w:eastAsia="Times New Roman" w:hAnsi="Times New Roman" w:cs="Times New Roman"/>
          <w:color w:val="000000"/>
          <w:u w:val="single"/>
          <w:shd w:val="clear" w:color="auto" w:fill="FFFFFF"/>
          <w:lang w:eastAsia="zh-CN"/>
        </w:rPr>
        <w:t xml:space="preserve">resentation </w:t>
      </w:r>
      <w:r w:rsidRPr="0023556D">
        <w:rPr>
          <w:rFonts w:ascii="Times New Roman" w:eastAsia="Times New Roman" w:hAnsi="Times New Roman" w:cs="Times New Roman"/>
          <w:color w:val="000000"/>
          <w:u w:val="single"/>
          <w:shd w:val="clear" w:color="auto" w:fill="00FF00"/>
          <w:lang w:eastAsia="zh-CN"/>
        </w:rPr>
        <w:t>of certain</w:t>
      </w:r>
      <w:r w:rsidRPr="0023556D">
        <w:rPr>
          <w:rFonts w:ascii="Times New Roman" w:eastAsia="Times New Roman" w:hAnsi="Times New Roman" w:cs="Times New Roman"/>
          <w:color w:val="000000"/>
          <w:u w:val="single"/>
          <w:shd w:val="clear" w:color="auto" w:fill="FFFFFF"/>
          <w:lang w:eastAsia="zh-CN"/>
        </w:rPr>
        <w:t xml:space="preserve"> political </w:t>
      </w:r>
      <w:r w:rsidRPr="0023556D">
        <w:rPr>
          <w:rFonts w:ascii="Times New Roman" w:eastAsia="Times New Roman" w:hAnsi="Times New Roman" w:cs="Times New Roman"/>
          <w:color w:val="000000"/>
          <w:u w:val="single"/>
          <w:shd w:val="clear" w:color="auto" w:fill="00FF00"/>
          <w:lang w:eastAsia="zh-CN"/>
        </w:rPr>
        <w:t>actors</w:t>
      </w:r>
      <w:r w:rsidRPr="0023556D">
        <w:rPr>
          <w:rFonts w:ascii="Times New Roman" w:eastAsia="Times New Roman" w:hAnsi="Times New Roman" w:cs="Times New Roman"/>
          <w:color w:val="000000"/>
          <w:u w:val="single"/>
          <w:shd w:val="clear" w:color="auto" w:fill="FFFFFF"/>
          <w:lang w:eastAsia="zh-CN"/>
        </w:rPr>
        <w:t xml:space="preserve">/communities </w:t>
      </w:r>
      <w:r w:rsidRPr="0023556D">
        <w:rPr>
          <w:rFonts w:ascii="Times New Roman" w:eastAsia="Times New Roman" w:hAnsi="Times New Roman" w:cs="Times New Roman"/>
          <w:color w:val="000000"/>
          <w:u w:val="single"/>
          <w:shd w:val="clear" w:color="auto" w:fill="00FF00"/>
          <w:lang w:eastAsia="zh-CN"/>
        </w:rPr>
        <w:t>as vulnerable</w:t>
      </w:r>
      <w:r w:rsidRPr="0023556D">
        <w:rPr>
          <w:rFonts w:ascii="Times New Roman" w:eastAsia="Times New Roman" w:hAnsi="Times New Roman" w:cs="Times New Roman"/>
          <w:color w:val="000000"/>
          <w:u w:val="single"/>
          <w:shd w:val="clear" w:color="auto" w:fill="FFFFFF"/>
          <w:lang w:eastAsia="zh-CN"/>
        </w:rPr>
        <w:t>, helpless and backward</w:t>
      </w:r>
      <w:r w:rsidRPr="0023556D">
        <w:rPr>
          <w:rFonts w:ascii="Times New Roman" w:eastAsia="Times New Roman" w:hAnsi="Times New Roman" w:cs="Times New Roman"/>
          <w:color w:val="000000"/>
          <w:u w:val="single"/>
          <w:shd w:val="clear" w:color="auto" w:fill="00FF00"/>
          <w:lang w:eastAsia="zh-CN"/>
        </w:rPr>
        <w:t xml:space="preserve"> children</w:t>
      </w:r>
      <w:r w:rsidRPr="0023556D">
        <w:rPr>
          <w:rFonts w:ascii="Times New Roman" w:eastAsia="Times New Roman" w:hAnsi="Times New Roman" w:cs="Times New Roman"/>
          <w:color w:val="000000"/>
          <w:u w:val="single"/>
          <w:shd w:val="clear" w:color="auto" w:fill="FFFFFF"/>
          <w:lang w:eastAsia="zh-CN"/>
        </w:rPr>
        <w:t xml:space="preserve">. As such, </w:t>
      </w:r>
      <w:r w:rsidRPr="0023556D">
        <w:rPr>
          <w:rFonts w:ascii="Times New Roman" w:eastAsia="Times New Roman" w:hAnsi="Times New Roman" w:cs="Times New Roman"/>
          <w:color w:val="000000"/>
          <w:u w:val="single"/>
          <w:shd w:val="clear" w:color="auto" w:fill="00FF00"/>
          <w:lang w:eastAsia="zh-CN"/>
        </w:rPr>
        <w:t>their lives depend on being saved</w:t>
      </w:r>
      <w:r w:rsidRPr="0023556D">
        <w:rPr>
          <w:rFonts w:ascii="Times New Roman" w:eastAsia="Times New Roman" w:hAnsi="Times New Roman" w:cs="Times New Roman"/>
          <w:color w:val="000000"/>
          <w:u w:val="single"/>
          <w:shd w:val="clear" w:color="auto" w:fill="FFFFFF"/>
          <w:lang w:eastAsia="zh-CN"/>
        </w:rPr>
        <w:t xml:space="preserve"> from the vagaries and horrors of their cultures and religions </w:t>
      </w:r>
      <w:r w:rsidRPr="0023556D">
        <w:rPr>
          <w:rFonts w:ascii="Times New Roman" w:eastAsia="Times New Roman" w:hAnsi="Times New Roman" w:cs="Times New Roman"/>
          <w:color w:val="000000"/>
          <w:u w:val="single"/>
          <w:shd w:val="clear" w:color="auto" w:fill="00FF00"/>
          <w:lang w:eastAsia="zh-CN"/>
        </w:rPr>
        <w:t>by</w:t>
      </w:r>
      <w:r w:rsidRPr="0023556D">
        <w:rPr>
          <w:rFonts w:ascii="Times New Roman" w:eastAsia="Times New Roman" w:hAnsi="Times New Roman" w:cs="Times New Roman"/>
          <w:color w:val="000000"/>
          <w:u w:val="single"/>
          <w:shd w:val="clear" w:color="auto" w:fill="FFFFFF"/>
          <w:lang w:eastAsia="zh-CN"/>
        </w:rPr>
        <w:t xml:space="preserve"> rational, enlightened, </w:t>
      </w:r>
      <w:r w:rsidRPr="0023556D">
        <w:rPr>
          <w:rFonts w:ascii="Times New Roman" w:eastAsia="Times New Roman" w:hAnsi="Times New Roman" w:cs="Times New Roman"/>
          <w:color w:val="000000"/>
          <w:u w:val="single"/>
          <w:shd w:val="clear" w:color="auto" w:fill="00FF00"/>
          <w:lang w:eastAsia="zh-CN"/>
        </w:rPr>
        <w:t>civilized</w:t>
      </w:r>
      <w:r w:rsidRPr="0023556D">
        <w:rPr>
          <w:rFonts w:ascii="Times New Roman" w:eastAsia="Times New Roman" w:hAnsi="Times New Roman" w:cs="Times New Roman"/>
          <w:color w:val="000000"/>
          <w:u w:val="single"/>
          <w:shd w:val="clear" w:color="auto" w:fill="FFFFFF"/>
          <w:lang w:eastAsia="zh-CN"/>
        </w:rPr>
        <w:t xml:space="preserve"> and strong </w:t>
      </w:r>
      <w:r w:rsidRPr="0023556D">
        <w:rPr>
          <w:rFonts w:ascii="Times New Roman" w:eastAsia="Times New Roman" w:hAnsi="Times New Roman" w:cs="Times New Roman"/>
          <w:color w:val="000000"/>
          <w:u w:val="single"/>
          <w:shd w:val="clear" w:color="auto" w:fill="00FF00"/>
          <w:lang w:eastAsia="zh-CN"/>
        </w:rPr>
        <w:t>political actors</w:t>
      </w:r>
      <w:r w:rsidRPr="0023556D">
        <w:rPr>
          <w:rFonts w:ascii="Times New Roman" w:eastAsia="Times New Roman" w:hAnsi="Times New Roman" w:cs="Times New Roman"/>
          <w:color w:val="000000"/>
          <w:u w:val="single"/>
          <w:shd w:val="clear" w:color="auto" w:fill="FFFFFF"/>
          <w:lang w:eastAsia="zh-CN"/>
        </w:rPr>
        <w:t xml:space="preserve">. US policymakers’ documented reasons for late eighteenth- and early nineteenth-century imperial expansion hinged on the need to save these ‘emotional, irrational, irresponsible, </w:t>
      </w:r>
      <w:proofErr w:type="spellStart"/>
      <w:r w:rsidRPr="0023556D">
        <w:rPr>
          <w:rFonts w:ascii="Times New Roman" w:eastAsia="Times New Roman" w:hAnsi="Times New Roman" w:cs="Times New Roman"/>
          <w:color w:val="000000"/>
          <w:u w:val="single"/>
          <w:shd w:val="clear" w:color="auto" w:fill="FFFFFF"/>
          <w:lang w:eastAsia="zh-CN"/>
        </w:rPr>
        <w:t>unbusinesslike</w:t>
      </w:r>
      <w:proofErr w:type="spellEnd"/>
      <w:r w:rsidRPr="0023556D">
        <w:rPr>
          <w:rFonts w:ascii="Times New Roman" w:eastAsia="Times New Roman" w:hAnsi="Times New Roman" w:cs="Times New Roman"/>
          <w:color w:val="000000"/>
          <w:u w:val="single"/>
          <w:shd w:val="clear" w:color="auto" w:fill="FFFFFF"/>
          <w:lang w:eastAsia="zh-CN"/>
        </w:rPr>
        <w:t>, unstable, childlike’ people (Rosenberg 1991: 31–5).</w:t>
      </w:r>
      <w:r w:rsidRPr="0023556D">
        <w:rPr>
          <w:rFonts w:ascii="Times New Roman" w:eastAsia="Times New Roman" w:hAnsi="Times New Roman" w:cs="Times New Roman"/>
          <w:color w:val="000000"/>
          <w:sz w:val="14"/>
          <w:szCs w:val="14"/>
          <w:shd w:val="clear" w:color="auto" w:fill="FFFFFF"/>
          <w:lang w:eastAsia="zh-CN"/>
        </w:rPr>
        <w:t xml:space="preserve"> </w:t>
      </w:r>
      <w:r w:rsidRPr="0023556D">
        <w:rPr>
          <w:rFonts w:ascii="Times New Roman" w:eastAsia="Times New Roman" w:hAnsi="Times New Roman" w:cs="Times New Roman"/>
          <w:color w:val="000000"/>
          <w:u w:val="single"/>
          <w:shd w:val="clear" w:color="auto" w:fill="FFFFFF"/>
          <w:lang w:eastAsia="zh-CN"/>
        </w:rPr>
        <w:t>They were bolstered in this mission by the strongly gendered overtones of Social Darwinism, the perceived duty to teach Others how to live in a political society and the desire to ‘prove’ US power and strength through the assertion of American men’s military might, sexual prowess and ability to protect Other women from ‘their’ men (</w:t>
      </w:r>
      <w:proofErr w:type="spellStart"/>
      <w:r w:rsidRPr="0023556D">
        <w:rPr>
          <w:rFonts w:ascii="Times New Roman" w:eastAsia="Times New Roman" w:hAnsi="Times New Roman" w:cs="Times New Roman"/>
          <w:color w:val="000000"/>
          <w:u w:val="single"/>
          <w:shd w:val="clear" w:color="auto" w:fill="FFFFFF"/>
          <w:lang w:eastAsia="zh-CN"/>
        </w:rPr>
        <w:t>Hoganson</w:t>
      </w:r>
      <w:proofErr w:type="spellEnd"/>
      <w:r w:rsidRPr="0023556D">
        <w:rPr>
          <w:rFonts w:ascii="Times New Roman" w:eastAsia="Times New Roman" w:hAnsi="Times New Roman" w:cs="Times New Roman"/>
          <w:color w:val="000000"/>
          <w:u w:val="single"/>
          <w:shd w:val="clear" w:color="auto" w:fill="FFFFFF"/>
          <w:lang w:eastAsia="zh-CN"/>
        </w:rPr>
        <w:t xml:space="preserve"> 2000).</w:t>
      </w:r>
      <w:r w:rsidRPr="0023556D">
        <w:rPr>
          <w:rFonts w:ascii="Times New Roman" w:eastAsia="Times New Roman" w:hAnsi="Times New Roman" w:cs="Times New Roman"/>
          <w:color w:val="000000"/>
          <w:sz w:val="14"/>
          <w:szCs w:val="14"/>
          <w:shd w:val="clear" w:color="auto" w:fill="FFFFFF"/>
          <w:lang w:eastAsia="zh-CN"/>
        </w:rPr>
        <w:t xml:space="preserve"> As such, one can recognize </w:t>
      </w:r>
      <w:proofErr w:type="spellStart"/>
      <w:r w:rsidRPr="0023556D">
        <w:rPr>
          <w:rFonts w:ascii="Times New Roman" w:eastAsia="Times New Roman" w:hAnsi="Times New Roman" w:cs="Times New Roman"/>
          <w:color w:val="000000"/>
          <w:sz w:val="14"/>
          <w:szCs w:val="14"/>
          <w:shd w:val="clear" w:color="auto" w:fill="FFFFFF"/>
          <w:lang w:eastAsia="zh-CN"/>
        </w:rPr>
        <w:t>infantilization</w:t>
      </w:r>
      <w:proofErr w:type="spellEnd"/>
      <w:r w:rsidRPr="0023556D">
        <w:rPr>
          <w:rFonts w:ascii="Times New Roman" w:eastAsia="Times New Roman" w:hAnsi="Times New Roman" w:cs="Times New Roman"/>
          <w:color w:val="000000"/>
          <w:sz w:val="14"/>
          <w:szCs w:val="14"/>
          <w:shd w:val="clear" w:color="auto" w:fill="FFFFFF"/>
          <w:lang w:eastAsia="zh-CN"/>
        </w:rPr>
        <w:t xml:space="preserve"> in discourses and acts that appear to raise awareness about gender violence but that actually locate oppression squarely on </w:t>
      </w:r>
      <w:proofErr w:type="gramStart"/>
      <w:r w:rsidRPr="0023556D">
        <w:rPr>
          <w:rFonts w:ascii="Times New Roman" w:eastAsia="Times New Roman" w:hAnsi="Times New Roman" w:cs="Times New Roman"/>
          <w:color w:val="000000"/>
          <w:sz w:val="14"/>
          <w:szCs w:val="14"/>
          <w:shd w:val="clear" w:color="auto" w:fill="FFFFFF"/>
          <w:lang w:eastAsia="zh-CN"/>
        </w:rPr>
        <w:t>Other</w:t>
      </w:r>
      <w:proofErr w:type="gramEnd"/>
      <w:r w:rsidRPr="0023556D">
        <w:rPr>
          <w:rFonts w:ascii="Times New Roman" w:eastAsia="Times New Roman" w:hAnsi="Times New Roman" w:cs="Times New Roman"/>
          <w:color w:val="000000"/>
          <w:sz w:val="14"/>
          <w:szCs w:val="14"/>
          <w:shd w:val="clear" w:color="auto" w:fill="FFFFFF"/>
          <w:lang w:eastAsia="zh-CN"/>
        </w:rPr>
        <w:t xml:space="preserve"> cultures, rather than on local and international power relations, globalized capitalism or US foreign policy. As such, </w:t>
      </w:r>
      <w:proofErr w:type="spellStart"/>
      <w:r w:rsidRPr="0023556D">
        <w:rPr>
          <w:rFonts w:ascii="Times New Roman" w:eastAsia="Times New Roman" w:hAnsi="Times New Roman" w:cs="Times New Roman"/>
          <w:color w:val="000000"/>
          <w:sz w:val="14"/>
          <w:szCs w:val="14"/>
          <w:shd w:val="clear" w:color="auto" w:fill="FFFFFF"/>
          <w:lang w:eastAsia="zh-CN"/>
        </w:rPr>
        <w:t>infantilization</w:t>
      </w:r>
      <w:proofErr w:type="spellEnd"/>
      <w:r w:rsidRPr="0023556D">
        <w:rPr>
          <w:rFonts w:ascii="Times New Roman" w:eastAsia="Times New Roman" w:hAnsi="Times New Roman" w:cs="Times New Roman"/>
          <w:color w:val="000000"/>
          <w:sz w:val="14"/>
          <w:szCs w:val="14"/>
          <w:shd w:val="clear" w:color="auto" w:fill="FFFFFF"/>
          <w:lang w:eastAsia="zh-CN"/>
        </w:rPr>
        <w:t xml:space="preserve"> includes the following elements: descriptions of gender violence are racialized, to underscore that patriarchal violence does not exist in the West and that the only reason a woman may die in a nonwestern country is because of a monolithically oppressive, static Culture (Narayan 1997); promotion of a militaristic solution to end gender violence; and use of the ‘progress’ of Other women in achieving or exercising rights, such as voting, to justify US strategic actions. T</w:t>
      </w:r>
      <w:r w:rsidRPr="0023556D">
        <w:rPr>
          <w:rFonts w:ascii="Times New Roman" w:eastAsia="Times New Roman" w:hAnsi="Times New Roman" w:cs="Times New Roman"/>
          <w:color w:val="000000"/>
          <w:sz w:val="14"/>
          <w:szCs w:val="14"/>
          <w:lang w:eastAsia="zh-CN"/>
        </w:rPr>
        <w:t>hus</w:t>
      </w:r>
      <w:r w:rsidRPr="0023556D">
        <w:rPr>
          <w:rFonts w:ascii="Times New Roman" w:eastAsia="Times New Roman" w:hAnsi="Times New Roman" w:cs="Times New Roman"/>
          <w:color w:val="000000"/>
          <w:lang w:eastAsia="zh-CN"/>
        </w:rPr>
        <w:t xml:space="preserve">, </w:t>
      </w:r>
      <w:proofErr w:type="spellStart"/>
      <w:r w:rsidRPr="0023556D">
        <w:rPr>
          <w:rFonts w:ascii="Times New Roman" w:eastAsia="Times New Roman" w:hAnsi="Times New Roman" w:cs="Times New Roman"/>
          <w:b/>
          <w:bCs/>
          <w:color w:val="000000"/>
          <w:u w:val="single"/>
          <w:lang w:eastAsia="zh-CN"/>
        </w:rPr>
        <w:t>infantilization</w:t>
      </w:r>
      <w:proofErr w:type="spellEnd"/>
      <w:r w:rsidRPr="0023556D">
        <w:rPr>
          <w:rFonts w:ascii="Times New Roman" w:eastAsia="Times New Roman" w:hAnsi="Times New Roman" w:cs="Times New Roman"/>
          <w:b/>
          <w:bCs/>
          <w:color w:val="000000"/>
          <w:u w:val="single"/>
          <w:shd w:val="clear" w:color="auto" w:fill="00FF00"/>
          <w:lang w:eastAsia="zh-CN"/>
        </w:rPr>
        <w:t xml:space="preserve"> is a form of racialized and gendered violence</w:t>
      </w:r>
      <w:r w:rsidRPr="0023556D">
        <w:rPr>
          <w:rFonts w:ascii="Times New Roman" w:eastAsia="Times New Roman" w:hAnsi="Times New Roman" w:cs="Times New Roman"/>
          <w:color w:val="000000"/>
          <w:u w:val="single"/>
          <w:shd w:val="clear" w:color="auto" w:fill="FFFFFF"/>
          <w:lang w:eastAsia="zh-CN"/>
        </w:rPr>
        <w:t xml:space="preserve"> bec</w:t>
      </w:r>
      <w:r w:rsidRPr="0023556D">
        <w:rPr>
          <w:rFonts w:ascii="Times New Roman" w:eastAsia="Times New Roman" w:hAnsi="Times New Roman" w:cs="Times New Roman"/>
          <w:color w:val="000000"/>
          <w:u w:val="single"/>
          <w:lang w:eastAsia="zh-CN"/>
        </w:rPr>
        <w:t>ause it violently denies agency based on race and gender and strongly justifies military action. As the US</w:t>
      </w:r>
      <w:r w:rsidRPr="0023556D">
        <w:rPr>
          <w:rFonts w:ascii="Times New Roman" w:eastAsia="Times New Roman" w:hAnsi="Times New Roman" w:cs="Times New Roman"/>
          <w:color w:val="000000"/>
          <w:u w:val="single"/>
          <w:shd w:val="clear" w:color="auto" w:fill="FFFFFF"/>
          <w:lang w:eastAsia="zh-CN"/>
        </w:rPr>
        <w:t xml:space="preserve">A attempts to ‘represent’ the voices of those who cannot speak, </w:t>
      </w:r>
      <w:r w:rsidRPr="0023556D">
        <w:rPr>
          <w:rFonts w:ascii="Times New Roman" w:eastAsia="Times New Roman" w:hAnsi="Times New Roman" w:cs="Times New Roman"/>
          <w:b/>
          <w:bCs/>
          <w:color w:val="000000"/>
          <w:u w:val="single"/>
          <w:shd w:val="clear" w:color="auto" w:fill="00FF00"/>
          <w:lang w:eastAsia="zh-CN"/>
        </w:rPr>
        <w:t>it ironically erases these voices</w:t>
      </w:r>
      <w:r w:rsidRPr="0023556D">
        <w:rPr>
          <w:rFonts w:ascii="Times New Roman" w:eastAsia="Times New Roman" w:hAnsi="Times New Roman" w:cs="Times New Roman"/>
          <w:color w:val="000000"/>
          <w:u w:val="single"/>
          <w:shd w:val="clear" w:color="auto" w:fill="FFFFFF"/>
          <w:lang w:eastAsia="zh-CN"/>
        </w:rPr>
        <w:t xml:space="preserve">, which in effect makes </w:t>
      </w:r>
      <w:proofErr w:type="gramStart"/>
      <w:r w:rsidRPr="0023556D">
        <w:rPr>
          <w:rFonts w:ascii="Times New Roman" w:eastAsia="Times New Roman" w:hAnsi="Times New Roman" w:cs="Times New Roman"/>
          <w:color w:val="000000"/>
          <w:u w:val="single"/>
          <w:shd w:val="clear" w:color="auto" w:fill="FFFFFF"/>
          <w:lang w:eastAsia="zh-CN"/>
        </w:rPr>
        <w:t>Other</w:t>
      </w:r>
      <w:proofErr w:type="gramEnd"/>
      <w:r w:rsidRPr="0023556D">
        <w:rPr>
          <w:rFonts w:ascii="Times New Roman" w:eastAsia="Times New Roman" w:hAnsi="Times New Roman" w:cs="Times New Roman"/>
          <w:color w:val="000000"/>
          <w:u w:val="single"/>
          <w:shd w:val="clear" w:color="auto" w:fill="FFFFFF"/>
          <w:lang w:eastAsia="zh-CN"/>
        </w:rPr>
        <w:t xml:space="preserve"> women dispensable. After all, if the West can represent, give voice to and talk about the experiences of </w:t>
      </w:r>
      <w:proofErr w:type="gramStart"/>
      <w:r w:rsidRPr="0023556D">
        <w:rPr>
          <w:rFonts w:ascii="Times New Roman" w:eastAsia="Times New Roman" w:hAnsi="Times New Roman" w:cs="Times New Roman"/>
          <w:color w:val="000000"/>
          <w:u w:val="single"/>
          <w:shd w:val="clear" w:color="auto" w:fill="FFFFFF"/>
          <w:lang w:eastAsia="zh-CN"/>
        </w:rPr>
        <w:t>Other</w:t>
      </w:r>
      <w:proofErr w:type="gramEnd"/>
      <w:r w:rsidRPr="0023556D">
        <w:rPr>
          <w:rFonts w:ascii="Times New Roman" w:eastAsia="Times New Roman" w:hAnsi="Times New Roman" w:cs="Times New Roman"/>
          <w:color w:val="000000"/>
          <w:u w:val="single"/>
          <w:shd w:val="clear" w:color="auto" w:fill="FFFFFF"/>
          <w:lang w:eastAsia="zh-CN"/>
        </w:rPr>
        <w:t xml:space="preserve"> women, what need is there for real women? </w:t>
      </w:r>
      <w:r w:rsidRPr="0023556D">
        <w:rPr>
          <w:rFonts w:ascii="Times New Roman" w:eastAsia="Times New Roman" w:hAnsi="Times New Roman" w:cs="Times New Roman"/>
          <w:color w:val="000000"/>
          <w:sz w:val="14"/>
          <w:szCs w:val="14"/>
          <w:shd w:val="clear" w:color="auto" w:fill="FFFFFF"/>
          <w:lang w:eastAsia="zh-CN"/>
        </w:rPr>
        <w:t xml:space="preserve">Women’s voices are instead systematically forgotten, erased or taken out of context to prove the horrors of their cultures. These women cannot possibly tell their own stories, emphasize poverty or community over western liberal conceptions of freedom in terms of choice of clothing and the opportunity to vote, or revolutionize their societies without the help of the enlightened West. Critiques of particular misogynistic interpretations and politicizations of Islam find no place in the US ‘us versus them’ rhetoric to express such views without inadvertently ‘demonstrating’ Islamic oppression or ‘betraying’ men in their communities. Women elsewhere cannot be full agents, recalling my earlier point that orientalism cannot accept the agency of certain </w:t>
      </w:r>
      <w:proofErr w:type="gramStart"/>
      <w:r w:rsidRPr="0023556D">
        <w:rPr>
          <w:rFonts w:ascii="Times New Roman" w:eastAsia="Times New Roman" w:hAnsi="Times New Roman" w:cs="Times New Roman"/>
          <w:color w:val="000000"/>
          <w:sz w:val="14"/>
          <w:szCs w:val="14"/>
          <w:shd w:val="clear" w:color="auto" w:fill="FFFFFF"/>
          <w:lang w:eastAsia="zh-CN"/>
        </w:rPr>
        <w:t>Others</w:t>
      </w:r>
      <w:proofErr w:type="gramEnd"/>
      <w:r w:rsidRPr="0023556D">
        <w:rPr>
          <w:rFonts w:ascii="Times New Roman" w:eastAsia="Times New Roman" w:hAnsi="Times New Roman" w:cs="Times New Roman"/>
          <w:color w:val="000000"/>
          <w:sz w:val="14"/>
          <w:szCs w:val="14"/>
          <w:shd w:val="clear" w:color="auto" w:fill="FFFFFF"/>
          <w:lang w:eastAsia="zh-CN"/>
        </w:rPr>
        <w:t xml:space="preserve">. Further, the ‘help’ comes in the form of militarism, which is the problematic search for the perfect ‘Other’, the easily differentiated and hence racialized enemy and the promotion of </w:t>
      </w:r>
      <w:proofErr w:type="spellStart"/>
      <w:r w:rsidRPr="0023556D">
        <w:rPr>
          <w:rFonts w:ascii="Times New Roman" w:eastAsia="Times New Roman" w:hAnsi="Times New Roman" w:cs="Times New Roman"/>
          <w:color w:val="000000"/>
          <w:sz w:val="14"/>
          <w:szCs w:val="14"/>
          <w:shd w:val="clear" w:color="auto" w:fill="FFFFFF"/>
          <w:lang w:eastAsia="zh-CN"/>
        </w:rPr>
        <w:t>hypermasculinity</w:t>
      </w:r>
      <w:proofErr w:type="spellEnd"/>
      <w:r w:rsidRPr="0023556D">
        <w:rPr>
          <w:rFonts w:ascii="Times New Roman" w:eastAsia="Times New Roman" w:hAnsi="Times New Roman" w:cs="Times New Roman"/>
          <w:color w:val="000000"/>
          <w:sz w:val="14"/>
          <w:szCs w:val="14"/>
          <w:shd w:val="clear" w:color="auto" w:fill="FFFFFF"/>
          <w:lang w:eastAsia="zh-CN"/>
        </w:rPr>
        <w:t xml:space="preserve">. </w:t>
      </w:r>
      <w:proofErr w:type="spellStart"/>
      <w:r w:rsidRPr="0023556D">
        <w:rPr>
          <w:rFonts w:ascii="Times New Roman" w:eastAsia="Times New Roman" w:hAnsi="Times New Roman" w:cs="Times New Roman"/>
          <w:color w:val="000000"/>
          <w:sz w:val="14"/>
          <w:szCs w:val="14"/>
          <w:shd w:val="clear" w:color="auto" w:fill="FFFFFF"/>
          <w:lang w:eastAsia="zh-CN"/>
        </w:rPr>
        <w:t>Infantilization</w:t>
      </w:r>
      <w:proofErr w:type="spellEnd"/>
      <w:r w:rsidRPr="0023556D">
        <w:rPr>
          <w:rFonts w:ascii="Times New Roman" w:eastAsia="Times New Roman" w:hAnsi="Times New Roman" w:cs="Times New Roman"/>
          <w:color w:val="000000"/>
          <w:sz w:val="14"/>
          <w:szCs w:val="14"/>
          <w:shd w:val="clear" w:color="auto" w:fill="FFFFFF"/>
          <w:lang w:eastAsia="zh-CN"/>
        </w:rPr>
        <w:t xml:space="preserve"> thus</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proofErr w:type="gramStart"/>
      <w:r w:rsidRPr="0023556D">
        <w:rPr>
          <w:rFonts w:ascii="Times New Roman" w:eastAsia="Times New Roman" w:hAnsi="Times New Roman" w:cs="Times New Roman"/>
          <w:color w:val="000000"/>
          <w:sz w:val="14"/>
          <w:szCs w:val="14"/>
          <w:shd w:val="clear" w:color="auto" w:fill="FFFFFF"/>
          <w:lang w:eastAsia="zh-CN"/>
        </w:rPr>
        <w:t>solidifies</w:t>
      </w:r>
      <w:proofErr w:type="gramEnd"/>
      <w:r w:rsidRPr="0023556D">
        <w:rPr>
          <w:rFonts w:ascii="Times New Roman" w:eastAsia="Times New Roman" w:hAnsi="Times New Roman" w:cs="Times New Roman"/>
          <w:color w:val="000000"/>
          <w:sz w:val="14"/>
          <w:szCs w:val="14"/>
          <w:shd w:val="clear" w:color="auto" w:fill="FFFFFF"/>
          <w:lang w:eastAsia="zh-CN"/>
        </w:rPr>
        <w:t xml:space="preserve"> masculinist battles to prove who is manly enough to protect one’s land, to decide on a political system and to ‘protect’ women, all of which get played out on women’s bodies in the form of abduction, rape and forced impregnation and on men’s bodies as sexual violence and humiliation (</w:t>
      </w:r>
      <w:proofErr w:type="spellStart"/>
      <w:r w:rsidRPr="0023556D">
        <w:rPr>
          <w:rFonts w:ascii="Times New Roman" w:eastAsia="Times New Roman" w:hAnsi="Times New Roman" w:cs="Times New Roman"/>
          <w:color w:val="000000"/>
          <w:sz w:val="14"/>
          <w:szCs w:val="14"/>
          <w:shd w:val="clear" w:color="auto" w:fill="FFFFFF"/>
          <w:lang w:eastAsia="zh-CN"/>
        </w:rPr>
        <w:t>Enloe</w:t>
      </w:r>
      <w:proofErr w:type="spellEnd"/>
      <w:r w:rsidRPr="0023556D">
        <w:rPr>
          <w:rFonts w:ascii="Times New Roman" w:eastAsia="Times New Roman" w:hAnsi="Times New Roman" w:cs="Times New Roman"/>
          <w:color w:val="000000"/>
          <w:sz w:val="14"/>
          <w:szCs w:val="14"/>
          <w:shd w:val="clear" w:color="auto" w:fill="FFFFFF"/>
          <w:lang w:eastAsia="zh-CN"/>
        </w:rPr>
        <w:t xml:space="preserve"> 1993, 1998, 2000). After 9/11, the US government, the media and ‘experts’ collaborated to signify the oppression of Arab/Muslim women as the categorical proof of Islamic terror, and women accordingly became a central point of the war on terror. Despite US involvement in the regimes of the Taliban and Saddam Hussein, the USA suddenly turned the long-term persecution of women in Afghanistan and Iraq into a spectacle for public consumption and justification for military intervention. Images of Afghani women throwing off their burqas and Iraqi women marching and shouting political slogans alleviated some of the public concern about the validity of the military operations. In the State of the Union address in January 2002, Bush (2002) declared, ‘[t]he last time we met in this chamber, the mothers and daughters of Afghanistan were captives in their own homes ... Today women are free’, later emphasizing ‘[a]s a result of securing ourselves and ridding [sic] the Taliban out of Afghanistan, the Afghan people had elections this weekend. And the first voter was a 19- year-old woman. Think about that. Freedom is on the march’ (‘The Third Bush–Kerry Presidential Debate’ 2004). Regarding the war campaign in Iraq, the Bush administration employed graphic descriptions of Saddam Hussein’s ‘rape rooms’ and has consistently framed women’s political participation as the sign of progress. </w:t>
      </w:r>
      <w:r w:rsidRPr="0023556D">
        <w:rPr>
          <w:rFonts w:ascii="Times New Roman" w:eastAsia="Times New Roman" w:hAnsi="Times New Roman" w:cs="Times New Roman"/>
          <w:color w:val="000000"/>
          <w:u w:val="single"/>
          <w:shd w:val="clear" w:color="auto" w:fill="FFFFFF"/>
          <w:lang w:eastAsia="zh-CN"/>
        </w:rPr>
        <w:t xml:space="preserve">While many contest the reasons for and events in these two theaters of war, few doubt the inherently beneficial goal of ‘freeing’ women from the religious and cultural oppression of Islam, regardless of the US governmental role in creating some of the conditions for such oppression or of the particular political and historical specificities of the oppression. As discussed above, </w:t>
      </w:r>
      <w:r w:rsidRPr="0023556D">
        <w:rPr>
          <w:rFonts w:ascii="Times New Roman" w:eastAsia="Times New Roman" w:hAnsi="Times New Roman" w:cs="Times New Roman"/>
          <w:color w:val="000000"/>
          <w:u w:val="single"/>
          <w:shd w:val="clear" w:color="auto" w:fill="00FF00"/>
          <w:lang w:eastAsia="zh-CN"/>
        </w:rPr>
        <w:t>racialized and gendered violence is crucial in US attempts to</w:t>
      </w:r>
      <w:r w:rsidRPr="0023556D">
        <w:rPr>
          <w:rFonts w:ascii="Times New Roman" w:eastAsia="Times New Roman" w:hAnsi="Times New Roman" w:cs="Times New Roman"/>
          <w:color w:val="000000"/>
          <w:u w:val="single"/>
          <w:shd w:val="clear" w:color="auto" w:fill="FFFFFF"/>
          <w:lang w:eastAsia="zh-CN"/>
        </w:rPr>
        <w:t xml:space="preserve"> promote </w:t>
      </w:r>
      <w:proofErr w:type="spellStart"/>
      <w:r w:rsidRPr="0023556D">
        <w:rPr>
          <w:rFonts w:ascii="Times New Roman" w:eastAsia="Times New Roman" w:hAnsi="Times New Roman" w:cs="Times New Roman"/>
          <w:color w:val="000000"/>
          <w:u w:val="single"/>
          <w:shd w:val="clear" w:color="auto" w:fill="FFFFFF"/>
          <w:lang w:eastAsia="zh-CN"/>
        </w:rPr>
        <w:t>hypermasculinity</w:t>
      </w:r>
      <w:proofErr w:type="spellEnd"/>
      <w:r w:rsidRPr="0023556D">
        <w:rPr>
          <w:rFonts w:ascii="Times New Roman" w:eastAsia="Times New Roman" w:hAnsi="Times New Roman" w:cs="Times New Roman"/>
          <w:color w:val="000000"/>
          <w:u w:val="single"/>
          <w:shd w:val="clear" w:color="auto" w:fill="FFFFFF"/>
          <w:lang w:eastAsia="zh-CN"/>
        </w:rPr>
        <w:t xml:space="preserve"> and religious ethics in the project to save the Self. The USA can </w:t>
      </w:r>
      <w:r w:rsidRPr="0023556D">
        <w:rPr>
          <w:rFonts w:ascii="Times New Roman" w:eastAsia="Times New Roman" w:hAnsi="Times New Roman" w:cs="Times New Roman"/>
          <w:color w:val="000000"/>
          <w:u w:val="single"/>
          <w:shd w:val="clear" w:color="auto" w:fill="00FF00"/>
          <w:lang w:eastAsia="zh-CN"/>
        </w:rPr>
        <w:t>save itself</w:t>
      </w:r>
      <w:r w:rsidRPr="0023556D">
        <w:rPr>
          <w:rFonts w:ascii="Times New Roman" w:eastAsia="Times New Roman" w:hAnsi="Times New Roman" w:cs="Times New Roman"/>
          <w:color w:val="000000"/>
          <w:u w:val="single"/>
          <w:shd w:val="clear" w:color="auto" w:fill="FFFFFF"/>
          <w:lang w:eastAsia="zh-CN"/>
        </w:rPr>
        <w:t xml:space="preserve"> and its identity </w:t>
      </w:r>
      <w:r w:rsidRPr="0023556D">
        <w:rPr>
          <w:rFonts w:ascii="Times New Roman" w:eastAsia="Times New Roman" w:hAnsi="Times New Roman" w:cs="Times New Roman"/>
          <w:color w:val="000000"/>
          <w:u w:val="single"/>
          <w:shd w:val="clear" w:color="auto" w:fill="00FF00"/>
          <w:lang w:eastAsia="zh-CN"/>
        </w:rPr>
        <w:t>by protecting its power.</w:t>
      </w:r>
      <w:r w:rsidRPr="0023556D">
        <w:rPr>
          <w:rFonts w:ascii="Times New Roman" w:eastAsia="Times New Roman" w:hAnsi="Times New Roman" w:cs="Times New Roman"/>
          <w:color w:val="000000"/>
          <w:sz w:val="14"/>
          <w:szCs w:val="14"/>
          <w:shd w:val="clear" w:color="auto" w:fill="FFFFFF"/>
          <w:lang w:eastAsia="zh-CN"/>
        </w:rPr>
        <w:t xml:space="preserve"> The power to save is clearly articulated in the National Security Strategy (2002: prologue): Today, the United States enjoys a position of unparalleled military strength and great economic and political influence ... we do not use our strength to press for unilateral advantage. We seek instead to create a balance of power that favors human freedom. </w:t>
      </w:r>
      <w:r w:rsidRPr="0023556D">
        <w:rPr>
          <w:rFonts w:ascii="Times New Roman" w:eastAsia="Times New Roman" w:hAnsi="Times New Roman" w:cs="Times New Roman"/>
          <w:color w:val="000000"/>
          <w:u w:val="single"/>
          <w:shd w:val="clear" w:color="auto" w:fill="FFFFFF"/>
          <w:lang w:eastAsia="zh-CN"/>
        </w:rPr>
        <w:t xml:space="preserve">In order to prove and solidify this strength and power, the US state must ‘save’ violated women and emasculated men who cannot seem to defend their countries from terrorism or build democracies. If one counters </w:t>
      </w:r>
      <w:proofErr w:type="spellStart"/>
      <w:r w:rsidRPr="0023556D">
        <w:rPr>
          <w:rFonts w:ascii="Times New Roman" w:eastAsia="Times New Roman" w:hAnsi="Times New Roman" w:cs="Times New Roman"/>
          <w:color w:val="000000"/>
          <w:u w:val="single"/>
          <w:shd w:val="clear" w:color="auto" w:fill="FFFFFF"/>
          <w:lang w:eastAsia="zh-CN"/>
        </w:rPr>
        <w:t>infantilization</w:t>
      </w:r>
      <w:proofErr w:type="spellEnd"/>
      <w:r w:rsidRPr="0023556D">
        <w:rPr>
          <w:rFonts w:ascii="Times New Roman" w:eastAsia="Times New Roman" w:hAnsi="Times New Roman" w:cs="Times New Roman"/>
          <w:color w:val="000000"/>
          <w:u w:val="single"/>
          <w:shd w:val="clear" w:color="auto" w:fill="FFFFFF"/>
          <w:lang w:eastAsia="zh-CN"/>
        </w:rPr>
        <w:t xml:space="preserve">, one effectively doubts the US ability to save others and thus threatens the very strength the USA proclaims it (still) has. </w:t>
      </w:r>
      <w:r w:rsidRPr="0023556D">
        <w:rPr>
          <w:rFonts w:ascii="Times New Roman" w:eastAsia="Times New Roman" w:hAnsi="Times New Roman" w:cs="Times New Roman"/>
          <w:color w:val="000000"/>
          <w:sz w:val="14"/>
          <w:szCs w:val="14"/>
          <w:shd w:val="clear" w:color="auto" w:fill="FFFFFF"/>
          <w:lang w:eastAsia="zh-CN"/>
        </w:rPr>
        <w:t xml:space="preserve">The paternalist mission, wherein only a real man can save suffering women under the shadow of the gun, is crucial for alleviating the anxiety that the USA has experienced since 9/11. Because states feminize boundaries, the invasion of such translates into imagery of an impotent, emasculated man unable to protect his possessions from being violated and destroyed. Bush (2004d) demonstrates the militaristic solution to this masculinist anxiety: ‘And we have seen Americans in uniform storming mountain strongholds, and charging through sandstorms and liberating millions, with acts of valor that would make the men of Normandy proud.’ Further, </w:t>
      </w:r>
      <w:proofErr w:type="spellStart"/>
      <w:r w:rsidRPr="0023556D">
        <w:rPr>
          <w:rFonts w:ascii="Times New Roman" w:eastAsia="Times New Roman" w:hAnsi="Times New Roman" w:cs="Times New Roman"/>
          <w:color w:val="000000"/>
          <w:sz w:val="14"/>
          <w:szCs w:val="14"/>
          <w:shd w:val="clear" w:color="auto" w:fill="FFFFFF"/>
          <w:lang w:eastAsia="zh-CN"/>
        </w:rPr>
        <w:t>infantilization</w:t>
      </w:r>
      <w:proofErr w:type="spellEnd"/>
      <w:r w:rsidRPr="0023556D">
        <w:rPr>
          <w:rFonts w:ascii="Times New Roman" w:eastAsia="Times New Roman" w:hAnsi="Times New Roman" w:cs="Times New Roman"/>
          <w:color w:val="000000"/>
          <w:sz w:val="14"/>
          <w:szCs w:val="14"/>
          <w:shd w:val="clear" w:color="auto" w:fill="FFFFFF"/>
          <w:lang w:eastAsia="zh-CN"/>
        </w:rPr>
        <w:t xml:space="preserve"> serves Bush’s (2003b) perception that salvation is divine, as he notes: ‘[t]</w:t>
      </w:r>
      <w:proofErr w:type="gramStart"/>
      <w:r w:rsidRPr="0023556D">
        <w:rPr>
          <w:rFonts w:ascii="Times New Roman" w:eastAsia="Times New Roman" w:hAnsi="Times New Roman" w:cs="Times New Roman"/>
          <w:color w:val="000000"/>
          <w:sz w:val="14"/>
          <w:szCs w:val="14"/>
          <w:shd w:val="clear" w:color="auto" w:fill="FFFFFF"/>
          <w:lang w:eastAsia="zh-CN"/>
        </w:rPr>
        <w:t>he</w:t>
      </w:r>
      <w:proofErr w:type="gramEnd"/>
      <w:r w:rsidRPr="0023556D">
        <w:rPr>
          <w:rFonts w:ascii="Times New Roman" w:eastAsia="Times New Roman" w:hAnsi="Times New Roman" w:cs="Times New Roman"/>
          <w:color w:val="000000"/>
          <w:sz w:val="14"/>
          <w:szCs w:val="14"/>
          <w:shd w:val="clear" w:color="auto" w:fill="FFFFFF"/>
          <w:lang w:eastAsia="zh-CN"/>
        </w:rPr>
        <w:t xml:space="preserve"> liberty we prize is not America’s gift to the world, it is God’s gift to humanity’. Bush’s Christian-based salvation, despite its bloody history throughout colonizing missions, somehow poses little danger in comparison to the Islamic threat. </w:t>
      </w:r>
      <w:proofErr w:type="spellStart"/>
      <w:r w:rsidRPr="0023556D">
        <w:rPr>
          <w:rFonts w:ascii="Times New Roman" w:eastAsia="Times New Roman" w:hAnsi="Times New Roman" w:cs="Times New Roman"/>
          <w:color w:val="000000"/>
          <w:sz w:val="14"/>
          <w:szCs w:val="14"/>
          <w:shd w:val="clear" w:color="auto" w:fill="FFFFFF"/>
          <w:lang w:eastAsia="zh-CN"/>
        </w:rPr>
        <w:t>Infantilization</w:t>
      </w:r>
      <w:proofErr w:type="spellEnd"/>
      <w:r w:rsidRPr="0023556D">
        <w:rPr>
          <w:rFonts w:ascii="Times New Roman" w:eastAsia="Times New Roman" w:hAnsi="Times New Roman" w:cs="Times New Roman"/>
          <w:color w:val="000000"/>
          <w:sz w:val="14"/>
          <w:szCs w:val="14"/>
          <w:shd w:val="clear" w:color="auto" w:fill="FFFFFF"/>
          <w:lang w:eastAsia="zh-CN"/>
        </w:rPr>
        <w:t xml:space="preserve"> ‘works’ for the USA because it allows the redemption of the emasculated citizen and state that could not fight off 9/11. In her research on female slaves on the plantations in the south of the USA, Deborah Gray White (1985) describes two prevailing understandings of the women: the Jezebel archetype, the hedonistic, lascivious and morally corrupt woman who raises men to be </w:t>
      </w:r>
      <w:r w:rsidRPr="0023556D">
        <w:rPr>
          <w:rFonts w:ascii="Times New Roman" w:eastAsia="Times New Roman" w:hAnsi="Times New Roman" w:cs="Times New Roman"/>
          <w:color w:val="000000"/>
          <w:sz w:val="14"/>
          <w:szCs w:val="14"/>
          <w:shd w:val="clear" w:color="auto" w:fill="FFFFFF"/>
          <w:lang w:eastAsia="zh-CN"/>
        </w:rPr>
        <w:lastRenderedPageBreak/>
        <w:t xml:space="preserve">rapists and women to be temptresses; and the Mammy archetype, the maternal, submissive, non-thinking woman. </w:t>
      </w:r>
      <w:r w:rsidRPr="0023556D">
        <w:rPr>
          <w:rFonts w:ascii="Times New Roman" w:eastAsia="Times New Roman" w:hAnsi="Times New Roman" w:cs="Times New Roman"/>
          <w:color w:val="000000"/>
          <w:u w:val="single"/>
          <w:shd w:val="clear" w:color="auto" w:fill="FFFFFF"/>
          <w:lang w:eastAsia="zh-CN"/>
        </w:rPr>
        <w:t>Both demonization and dehumanization are apparent in the diabolic Jezebel who deserves violence and the dispensable Mammy whose violent experiences really do not matter, as only certain ‘worthy’ bodies can truly experience suffering.</w:t>
      </w:r>
      <w:r w:rsidRPr="0023556D">
        <w:rPr>
          <w:rFonts w:ascii="Times New Roman" w:eastAsia="Times New Roman" w:hAnsi="Times New Roman" w:cs="Times New Roman"/>
          <w:color w:val="000000"/>
          <w:sz w:val="14"/>
          <w:szCs w:val="14"/>
          <w:shd w:val="clear" w:color="auto" w:fill="FFFFFF"/>
          <w:lang w:eastAsia="zh-CN"/>
        </w:rPr>
        <w:t xml:space="preserve"> In other words, Jezebels and Mammies are ineligible for inclusion in civilization. </w:t>
      </w:r>
      <w:r w:rsidRPr="0023556D">
        <w:rPr>
          <w:rFonts w:ascii="Times New Roman" w:eastAsia="Times New Roman" w:hAnsi="Times New Roman" w:cs="Times New Roman"/>
          <w:color w:val="000000"/>
          <w:u w:val="single"/>
          <w:shd w:val="clear" w:color="auto" w:fill="FFFFFF"/>
          <w:lang w:eastAsia="zh-CN"/>
        </w:rPr>
        <w:t xml:space="preserve">As the discussion of </w:t>
      </w:r>
      <w:proofErr w:type="spellStart"/>
      <w:r w:rsidRPr="0023556D">
        <w:rPr>
          <w:rFonts w:ascii="Times New Roman" w:eastAsia="Times New Roman" w:hAnsi="Times New Roman" w:cs="Times New Roman"/>
          <w:color w:val="000000"/>
          <w:u w:val="single"/>
          <w:shd w:val="clear" w:color="auto" w:fill="FFFFFF"/>
          <w:lang w:eastAsia="zh-CN"/>
        </w:rPr>
        <w:t>infantilization</w:t>
      </w:r>
      <w:proofErr w:type="spellEnd"/>
      <w:r w:rsidRPr="0023556D">
        <w:rPr>
          <w:rFonts w:ascii="Times New Roman" w:eastAsia="Times New Roman" w:hAnsi="Times New Roman" w:cs="Times New Roman"/>
          <w:color w:val="000000"/>
          <w:u w:val="single"/>
          <w:shd w:val="clear" w:color="auto" w:fill="FFFFFF"/>
          <w:lang w:eastAsia="zh-CN"/>
        </w:rPr>
        <w:t xml:space="preserve"> demonstrates, </w:t>
      </w:r>
      <w:r w:rsidRPr="0023556D">
        <w:rPr>
          <w:rFonts w:ascii="Times New Roman" w:eastAsia="Times New Roman" w:hAnsi="Times New Roman" w:cs="Times New Roman"/>
          <w:color w:val="000000"/>
          <w:u w:val="single"/>
          <w:shd w:val="clear" w:color="auto" w:fill="00FF00"/>
          <w:lang w:eastAsia="zh-CN"/>
        </w:rPr>
        <w:t>the</w:t>
      </w:r>
      <w:r w:rsidRPr="0023556D">
        <w:rPr>
          <w:rFonts w:ascii="Times New Roman" w:eastAsia="Times New Roman" w:hAnsi="Times New Roman" w:cs="Times New Roman"/>
          <w:color w:val="000000"/>
          <w:u w:val="single"/>
          <w:shd w:val="clear" w:color="auto" w:fill="FFFFFF"/>
          <w:lang w:eastAsia="zh-CN"/>
        </w:rPr>
        <w:t xml:space="preserve"> politically expedient </w:t>
      </w:r>
      <w:r w:rsidRPr="0023556D">
        <w:rPr>
          <w:rFonts w:ascii="Times New Roman" w:eastAsia="Times New Roman" w:hAnsi="Times New Roman" w:cs="Times New Roman"/>
          <w:color w:val="000000"/>
          <w:u w:val="single"/>
          <w:shd w:val="clear" w:color="auto" w:fill="00FF00"/>
          <w:lang w:eastAsia="zh-CN"/>
        </w:rPr>
        <w:t xml:space="preserve">redemption and salvation of </w:t>
      </w:r>
      <w:proofErr w:type="gramStart"/>
      <w:r w:rsidRPr="0023556D">
        <w:rPr>
          <w:rFonts w:ascii="Times New Roman" w:eastAsia="Times New Roman" w:hAnsi="Times New Roman" w:cs="Times New Roman"/>
          <w:color w:val="000000"/>
          <w:u w:val="single"/>
          <w:shd w:val="clear" w:color="auto" w:fill="00FF00"/>
          <w:lang w:eastAsia="zh-CN"/>
        </w:rPr>
        <w:t>Other</w:t>
      </w:r>
      <w:proofErr w:type="gramEnd"/>
      <w:r w:rsidRPr="0023556D">
        <w:rPr>
          <w:rFonts w:ascii="Times New Roman" w:eastAsia="Times New Roman" w:hAnsi="Times New Roman" w:cs="Times New Roman"/>
          <w:color w:val="000000"/>
          <w:u w:val="single"/>
          <w:shd w:val="clear" w:color="auto" w:fill="FFFFFF"/>
          <w:lang w:eastAsia="zh-CN"/>
        </w:rPr>
        <w:t xml:space="preserve"> women </w:t>
      </w:r>
      <w:r w:rsidRPr="0023556D">
        <w:rPr>
          <w:rFonts w:ascii="Times New Roman" w:eastAsia="Times New Roman" w:hAnsi="Times New Roman" w:cs="Times New Roman"/>
          <w:color w:val="000000"/>
          <w:u w:val="single"/>
          <w:shd w:val="clear" w:color="auto" w:fill="00FF00"/>
          <w:lang w:eastAsia="zh-CN"/>
        </w:rPr>
        <w:t>reaffirms that their bodies are dispensable</w:t>
      </w:r>
      <w:r w:rsidRPr="0023556D">
        <w:rPr>
          <w:rFonts w:ascii="Times New Roman" w:eastAsia="Times New Roman" w:hAnsi="Times New Roman" w:cs="Times New Roman"/>
          <w:color w:val="000000"/>
          <w:u w:val="single"/>
          <w:lang w:eastAsia="zh-CN"/>
        </w:rPr>
        <w:t xml:space="preserve">. One can recognize demonization and dehumanization by tracing competing discourses of disgust and apathy in the US attempts to save the Self. In particular, </w:t>
      </w:r>
      <w:r w:rsidRPr="0023556D">
        <w:rPr>
          <w:rFonts w:ascii="Times New Roman" w:eastAsia="Times New Roman" w:hAnsi="Times New Roman" w:cs="Times New Roman"/>
          <w:b/>
          <w:bCs/>
          <w:color w:val="000000"/>
          <w:u w:val="single"/>
          <w:lang w:eastAsia="zh-CN"/>
        </w:rPr>
        <w:t>these violent practices classify people as collateral damage</w:t>
      </w:r>
      <w:r w:rsidRPr="0023556D">
        <w:rPr>
          <w:rFonts w:ascii="Times New Roman" w:eastAsia="Times New Roman" w:hAnsi="Times New Roman" w:cs="Times New Roman"/>
          <w:color w:val="000000"/>
          <w:u w:val="single"/>
          <w:lang w:eastAsia="zh-CN"/>
        </w:rPr>
        <w:t xml:space="preserve"> (not mattering at all), conditionally worthy (mattering only if they meet particular conditions such as expressing US patriotism), or dangerous (matt</w:t>
      </w:r>
      <w:r w:rsidRPr="0023556D">
        <w:rPr>
          <w:rFonts w:ascii="Times New Roman" w:eastAsia="Times New Roman" w:hAnsi="Times New Roman" w:cs="Times New Roman"/>
          <w:color w:val="000000"/>
          <w:u w:val="single"/>
          <w:shd w:val="clear" w:color="auto" w:fill="FFFFFF"/>
          <w:lang w:eastAsia="zh-CN"/>
        </w:rPr>
        <w:t xml:space="preserve">ering in so far as they need to be identified in order to be targeted or eliminated). The event of 9/11 requires, as it harshly exposed the underlying anxiety always present in the US Self, that ‘Arabs’, ‘Muslims’ and various constructed categories of </w:t>
      </w:r>
      <w:r w:rsidRPr="0023556D">
        <w:rPr>
          <w:rFonts w:ascii="Times New Roman" w:eastAsia="Times New Roman" w:hAnsi="Times New Roman" w:cs="Times New Roman"/>
          <w:color w:val="000000"/>
          <w:u w:val="single"/>
          <w:shd w:val="clear" w:color="auto" w:fill="00FF00"/>
          <w:lang w:eastAsia="zh-CN"/>
        </w:rPr>
        <w:t>Others</w:t>
      </w:r>
      <w:r w:rsidRPr="0023556D">
        <w:rPr>
          <w:rFonts w:ascii="Times New Roman" w:eastAsia="Times New Roman" w:hAnsi="Times New Roman" w:cs="Times New Roman"/>
          <w:color w:val="000000"/>
          <w:u w:val="single"/>
          <w:shd w:val="clear" w:color="auto" w:fill="FFFFFF"/>
          <w:lang w:eastAsia="zh-CN"/>
        </w:rPr>
        <w:t xml:space="preserve">, be </w:t>
      </w:r>
      <w:r w:rsidRPr="0023556D">
        <w:rPr>
          <w:rFonts w:ascii="Times New Roman" w:eastAsia="Times New Roman" w:hAnsi="Times New Roman" w:cs="Times New Roman"/>
          <w:color w:val="000000"/>
          <w:u w:val="single"/>
          <w:shd w:val="clear" w:color="auto" w:fill="00FF00"/>
          <w:lang w:eastAsia="zh-CN"/>
        </w:rPr>
        <w:t xml:space="preserve">turned into something to be feared and hated, </w:t>
      </w:r>
      <w:proofErr w:type="spellStart"/>
      <w:r w:rsidRPr="0023556D">
        <w:rPr>
          <w:rFonts w:ascii="Times New Roman" w:eastAsia="Times New Roman" w:hAnsi="Times New Roman" w:cs="Times New Roman"/>
          <w:color w:val="000000"/>
          <w:u w:val="single"/>
          <w:lang w:eastAsia="zh-CN"/>
        </w:rPr>
        <w:t>notquite</w:t>
      </w:r>
      <w:proofErr w:type="spellEnd"/>
      <w:r w:rsidRPr="0023556D">
        <w:rPr>
          <w:rFonts w:ascii="Times New Roman" w:eastAsia="Times New Roman" w:hAnsi="Times New Roman" w:cs="Times New Roman"/>
          <w:color w:val="000000"/>
          <w:u w:val="single"/>
          <w:lang w:eastAsia="zh-CN"/>
        </w:rPr>
        <w:t xml:space="preserve">-humans whose suffering must have been brought onto themselves, and thus is not really important. At the same time that </w:t>
      </w:r>
      <w:proofErr w:type="spellStart"/>
      <w:r w:rsidRPr="0023556D">
        <w:rPr>
          <w:rFonts w:ascii="Times New Roman" w:eastAsia="Times New Roman" w:hAnsi="Times New Roman" w:cs="Times New Roman"/>
          <w:color w:val="000000"/>
          <w:u w:val="single"/>
          <w:lang w:eastAsia="zh-CN"/>
        </w:rPr>
        <w:t>infantilization</w:t>
      </w:r>
      <w:proofErr w:type="spellEnd"/>
      <w:r w:rsidRPr="0023556D">
        <w:rPr>
          <w:rFonts w:ascii="Times New Roman" w:eastAsia="Times New Roman" w:hAnsi="Times New Roman" w:cs="Times New Roman"/>
          <w:color w:val="000000"/>
          <w:u w:val="single"/>
          <w:lang w:eastAsia="zh-CN"/>
        </w:rPr>
        <w:t xml:space="preserve"> constructs </w:t>
      </w:r>
      <w:proofErr w:type="gramStart"/>
      <w:r w:rsidRPr="0023556D">
        <w:rPr>
          <w:rFonts w:ascii="Times New Roman" w:eastAsia="Times New Roman" w:hAnsi="Times New Roman" w:cs="Times New Roman"/>
          <w:color w:val="000000"/>
          <w:u w:val="single"/>
          <w:lang w:eastAsia="zh-CN"/>
        </w:rPr>
        <w:t>Other</w:t>
      </w:r>
      <w:proofErr w:type="gramEnd"/>
      <w:r w:rsidRPr="0023556D">
        <w:rPr>
          <w:rFonts w:ascii="Times New Roman" w:eastAsia="Times New Roman" w:hAnsi="Times New Roman" w:cs="Times New Roman"/>
          <w:color w:val="000000"/>
          <w:u w:val="single"/>
          <w:lang w:eastAsia="zh-CN"/>
        </w:rPr>
        <w:t xml:space="preserve"> women as objects to be saved, demoniza</w:t>
      </w:r>
      <w:r w:rsidRPr="0023556D">
        <w:rPr>
          <w:rFonts w:ascii="Times New Roman" w:eastAsia="Times New Roman" w:hAnsi="Times New Roman" w:cs="Times New Roman"/>
          <w:color w:val="000000"/>
          <w:u w:val="single"/>
          <w:shd w:val="clear" w:color="auto" w:fill="FFFFFF"/>
          <w:lang w:eastAsia="zh-CN"/>
        </w:rPr>
        <w:t>tion an</w:t>
      </w:r>
      <w:r w:rsidRPr="0023556D">
        <w:rPr>
          <w:rFonts w:ascii="Times New Roman" w:eastAsia="Times New Roman" w:hAnsi="Times New Roman" w:cs="Times New Roman"/>
          <w:color w:val="000000"/>
          <w:u w:val="single"/>
          <w:lang w:eastAsia="zh-CN"/>
        </w:rPr>
        <w:t xml:space="preserve">d dehumanization ensure that ‘their’ men and cultures are hated and despised. </w:t>
      </w:r>
      <w:r w:rsidRPr="0023556D">
        <w:rPr>
          <w:rFonts w:ascii="Times New Roman" w:eastAsia="Times New Roman" w:hAnsi="Times New Roman" w:cs="Times New Roman"/>
          <w:color w:val="000000"/>
          <w:sz w:val="14"/>
          <w:szCs w:val="14"/>
          <w:lang w:eastAsia="zh-CN"/>
        </w:rPr>
        <w:t>Depending on the type of state identity it wants to as</w:t>
      </w:r>
      <w:r w:rsidRPr="0023556D">
        <w:rPr>
          <w:rFonts w:ascii="Times New Roman" w:eastAsia="Times New Roman" w:hAnsi="Times New Roman" w:cs="Times New Roman"/>
          <w:color w:val="000000"/>
          <w:sz w:val="12"/>
          <w:szCs w:val="12"/>
          <w:lang w:eastAsia="zh-CN"/>
        </w:rPr>
        <w:t xml:space="preserve">sert, the US state decides when to hate, save or ignore </w:t>
      </w:r>
      <w:proofErr w:type="gramStart"/>
      <w:r w:rsidRPr="0023556D">
        <w:rPr>
          <w:rFonts w:ascii="Times New Roman" w:eastAsia="Times New Roman" w:hAnsi="Times New Roman" w:cs="Times New Roman"/>
          <w:color w:val="000000"/>
          <w:sz w:val="12"/>
          <w:szCs w:val="12"/>
          <w:lang w:eastAsia="zh-CN"/>
        </w:rPr>
        <w:t>Other</w:t>
      </w:r>
      <w:proofErr w:type="gramEnd"/>
      <w:r w:rsidRPr="0023556D">
        <w:rPr>
          <w:rFonts w:ascii="Times New Roman" w:eastAsia="Times New Roman" w:hAnsi="Times New Roman" w:cs="Times New Roman"/>
          <w:color w:val="000000"/>
          <w:sz w:val="12"/>
          <w:szCs w:val="12"/>
          <w:lang w:eastAsia="zh-CN"/>
        </w:rPr>
        <w:t xml:space="preserve"> men and women. These contradictions, of saving yet hating the Other, sympathizing with yet neglecting the realities of the Other, proudly touting the freedom of Other women yet violating these very women by repressing political beliefs and expressions or through sexual and physical brutalization, are indicative of orientalist logic. Thus</w:t>
      </w:r>
      <w:r w:rsidRPr="0023556D">
        <w:rPr>
          <w:rFonts w:ascii="Times New Roman" w:eastAsia="Times New Roman" w:hAnsi="Times New Roman" w:cs="Times New Roman"/>
          <w:color w:val="000000"/>
          <w:sz w:val="12"/>
          <w:szCs w:val="12"/>
          <w:shd w:val="clear" w:color="auto" w:fill="FFFFFF"/>
          <w:lang w:eastAsia="zh-CN"/>
        </w:rPr>
        <w:t xml:space="preserve">, the attempts to save the Self can result in </w:t>
      </w:r>
      <w:proofErr w:type="spellStart"/>
      <w:r w:rsidRPr="0023556D">
        <w:rPr>
          <w:rFonts w:ascii="Times New Roman" w:eastAsia="Times New Roman" w:hAnsi="Times New Roman" w:cs="Times New Roman"/>
          <w:color w:val="000000"/>
          <w:sz w:val="12"/>
          <w:szCs w:val="12"/>
          <w:shd w:val="clear" w:color="auto" w:fill="FFFFFF"/>
          <w:lang w:eastAsia="zh-CN"/>
        </w:rPr>
        <w:t>infantilization</w:t>
      </w:r>
      <w:proofErr w:type="spellEnd"/>
      <w:r w:rsidRPr="0023556D">
        <w:rPr>
          <w:rFonts w:ascii="Times New Roman" w:eastAsia="Times New Roman" w:hAnsi="Times New Roman" w:cs="Times New Roman"/>
          <w:color w:val="000000"/>
          <w:sz w:val="12"/>
          <w:szCs w:val="12"/>
          <w:shd w:val="clear" w:color="auto" w:fill="FFFFFF"/>
          <w:lang w:eastAsia="zh-CN"/>
        </w:rPr>
        <w:t>, demonization or dehumanization simultaneously or alternatively. To demonstrate the absolute degeneracy of the ‘Orient’ depends on describing the condition of the most ‘vulnerable’: women. However, the ‘West’ must be able to retain positional superiority, in terms of deciding what happens in</w:t>
      </w:r>
      <w:r w:rsidRPr="0023556D">
        <w:rPr>
          <w:rFonts w:ascii="Times New Roman" w:eastAsia="Times New Roman" w:hAnsi="Times New Roman" w:cs="Times New Roman"/>
          <w:color w:val="000000"/>
          <w:sz w:val="12"/>
          <w:szCs w:val="12"/>
          <w:lang w:eastAsia="zh-CN"/>
        </w:rPr>
        <w:t xml:space="preserve"> the ‘Orient’, thus the Other cannot be allowed to fully cross the line from ‘them’ to ‘us’, explaining the underlying contempt for ‘them’. Demonization and dehumanization are forms of gendered and racialized violence because these practices, like </w:t>
      </w:r>
      <w:proofErr w:type="spellStart"/>
      <w:r w:rsidRPr="0023556D">
        <w:rPr>
          <w:rFonts w:ascii="Times New Roman" w:eastAsia="Times New Roman" w:hAnsi="Times New Roman" w:cs="Times New Roman"/>
          <w:color w:val="000000"/>
          <w:sz w:val="12"/>
          <w:szCs w:val="12"/>
          <w:lang w:eastAsia="zh-CN"/>
        </w:rPr>
        <w:t>infantilization</w:t>
      </w:r>
      <w:proofErr w:type="spellEnd"/>
      <w:r w:rsidRPr="0023556D">
        <w:rPr>
          <w:rFonts w:ascii="Times New Roman" w:eastAsia="Times New Roman" w:hAnsi="Times New Roman" w:cs="Times New Roman"/>
          <w:color w:val="000000"/>
          <w:sz w:val="12"/>
          <w:szCs w:val="12"/>
          <w:lang w:eastAsia="zh-CN"/>
        </w:rPr>
        <w:t xml:space="preserve">, erase agency based on gender and race. To invoke hatred and/or extreme apathy toward communities is to emphasize that they do not matter, and consequently, promotes the targeted violence and killings of </w:t>
      </w:r>
      <w:proofErr w:type="gramStart"/>
      <w:r w:rsidRPr="0023556D">
        <w:rPr>
          <w:rFonts w:ascii="Times New Roman" w:eastAsia="Times New Roman" w:hAnsi="Times New Roman" w:cs="Times New Roman"/>
          <w:color w:val="000000"/>
          <w:sz w:val="12"/>
          <w:szCs w:val="12"/>
          <w:lang w:eastAsia="zh-CN"/>
        </w:rPr>
        <w:t>Others</w:t>
      </w:r>
      <w:proofErr w:type="gramEnd"/>
      <w:r w:rsidRPr="0023556D">
        <w:rPr>
          <w:rFonts w:ascii="Times New Roman" w:eastAsia="Times New Roman" w:hAnsi="Times New Roman" w:cs="Times New Roman"/>
          <w:color w:val="000000"/>
          <w:sz w:val="12"/>
          <w:szCs w:val="12"/>
          <w:lang w:eastAsia="zh-CN"/>
        </w:rPr>
        <w:t xml:space="preserve"> and reduces the loss of </w:t>
      </w:r>
      <w:r w:rsidRPr="0023556D">
        <w:rPr>
          <w:rFonts w:ascii="Times New Roman" w:eastAsia="Times New Roman" w:hAnsi="Times New Roman" w:cs="Times New Roman"/>
          <w:color w:val="000000"/>
          <w:sz w:val="12"/>
          <w:szCs w:val="12"/>
          <w:shd w:val="clear" w:color="auto" w:fill="FFFFFF"/>
          <w:lang w:eastAsia="zh-CN"/>
        </w:rPr>
        <w:t xml:space="preserve">human life to collateral damage. In effect, demonization and dehumanization are critical to the US hegemonic project, as the assertion of the US Self is as much about disciplining the </w:t>
      </w:r>
      <w:proofErr w:type="gramStart"/>
      <w:r w:rsidRPr="0023556D">
        <w:rPr>
          <w:rFonts w:ascii="Times New Roman" w:eastAsia="Times New Roman" w:hAnsi="Times New Roman" w:cs="Times New Roman"/>
          <w:color w:val="000000"/>
          <w:sz w:val="12"/>
          <w:szCs w:val="12"/>
          <w:shd w:val="clear" w:color="auto" w:fill="FFFFFF"/>
          <w:lang w:eastAsia="zh-CN"/>
        </w:rPr>
        <w:t>Others</w:t>
      </w:r>
      <w:proofErr w:type="gramEnd"/>
      <w:r w:rsidRPr="0023556D">
        <w:rPr>
          <w:rFonts w:ascii="Times New Roman" w:eastAsia="Times New Roman" w:hAnsi="Times New Roman" w:cs="Times New Roman"/>
          <w:color w:val="000000"/>
          <w:sz w:val="12"/>
          <w:szCs w:val="12"/>
          <w:shd w:val="clear" w:color="auto" w:fill="FFFFFF"/>
          <w:lang w:eastAsia="zh-CN"/>
        </w:rPr>
        <w:t xml:space="preserve"> at home as it is about objectifying Others ‘elsewhere’. The </w:t>
      </w:r>
      <w:proofErr w:type="spellStart"/>
      <w:r w:rsidRPr="0023556D">
        <w:rPr>
          <w:rFonts w:ascii="Times New Roman" w:eastAsia="Times New Roman" w:hAnsi="Times New Roman" w:cs="Times New Roman"/>
          <w:color w:val="000000"/>
          <w:sz w:val="12"/>
          <w:szCs w:val="12"/>
          <w:shd w:val="clear" w:color="auto" w:fill="FFFFFF"/>
          <w:lang w:eastAsia="zh-CN"/>
        </w:rPr>
        <w:t>hypermasculinity</w:t>
      </w:r>
      <w:proofErr w:type="spellEnd"/>
      <w:r w:rsidRPr="0023556D">
        <w:rPr>
          <w:rFonts w:ascii="Times New Roman" w:eastAsia="Times New Roman" w:hAnsi="Times New Roman" w:cs="Times New Roman"/>
          <w:color w:val="000000"/>
          <w:sz w:val="12"/>
          <w:szCs w:val="12"/>
          <w:shd w:val="clear" w:color="auto" w:fill="FFFFFF"/>
          <w:lang w:eastAsia="zh-CN"/>
        </w:rPr>
        <w:t xml:space="preserve"> required for the US state project results in and requires demonization and dehumanization, particularly of the Arab/ Muslim male, since 9/11. The limited horror expressed in the USA at the hypocrisy of the peaceful, secular, democratic USA inflicting sexualized violence and atrocities on those coded as the enemy in Abu Ghraib and Guantanamo Bay, shows the interrelationship of masculinity and patriotism enacted by both US male and female members of the military. Because the Arab/ Muslim male is so hateful and subhuman, the torture of potentially innocent people is acceptable in order to protect US strength and power. Any concern with scenes and stories from Cuba and Iraq deals with the ‘humiliation’ the men must have suffered as members of honor-based Arab society. This discomfort with the consequences of masculinist militarism marks the pain not as human horror but as a function of (superficial knowledge about) the </w:t>
      </w:r>
      <w:proofErr w:type="gramStart"/>
      <w:r w:rsidRPr="0023556D">
        <w:rPr>
          <w:rFonts w:ascii="Times New Roman" w:eastAsia="Times New Roman" w:hAnsi="Times New Roman" w:cs="Times New Roman"/>
          <w:color w:val="000000"/>
          <w:sz w:val="12"/>
          <w:szCs w:val="12"/>
          <w:shd w:val="clear" w:color="auto" w:fill="FFFFFF"/>
          <w:lang w:eastAsia="zh-CN"/>
        </w:rPr>
        <w:t>Other</w:t>
      </w:r>
      <w:proofErr w:type="gramEnd"/>
      <w:r w:rsidRPr="0023556D">
        <w:rPr>
          <w:rFonts w:ascii="Times New Roman" w:eastAsia="Times New Roman" w:hAnsi="Times New Roman" w:cs="Times New Roman"/>
          <w:color w:val="000000"/>
          <w:sz w:val="12"/>
          <w:szCs w:val="12"/>
          <w:shd w:val="clear" w:color="auto" w:fill="FFFFFF"/>
          <w:lang w:eastAsia="zh-CN"/>
        </w:rPr>
        <w:t xml:space="preserve"> society’s expectations of heterosexual men. Underlying the ambivalent responses is the assumption that the worst thing that can happen to a man, ‘here’ or ‘there’, is to be ‘treated like a woman’, i.e. raped and made powerless. Those invested in US state identity can comfort themselves by thinking of the torturers as ‘sick’ individuals rather than as agents of systemized hatred, racialization and misogyny.</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23556D" w:rsidRPr="0023556D" w:rsidRDefault="0023556D" w:rsidP="0023556D">
      <w:pPr>
        <w:spacing w:after="0" w:line="240" w:lineRule="auto"/>
        <w:rPr>
          <w:rFonts w:ascii="Times New Roman" w:eastAsia="Times New Roman" w:hAnsi="Times New Roman" w:cs="Times New Roman"/>
          <w:sz w:val="24"/>
          <w:szCs w:val="24"/>
          <w:lang w:eastAsia="zh-CN"/>
        </w:rPr>
      </w:pPr>
      <w:r w:rsidRPr="0023556D">
        <w:rPr>
          <w:rFonts w:ascii="Times New Roman" w:eastAsia="Times New Roman" w:hAnsi="Times New Roman" w:cs="Times New Roman"/>
          <w:sz w:val="24"/>
          <w:szCs w:val="24"/>
          <w:lang w:eastAsia="zh-CN"/>
        </w:rPr>
        <w:t> </w:t>
      </w:r>
    </w:p>
    <w:p w:rsidR="00A95652" w:rsidRDefault="0023556D" w:rsidP="00B55AD5">
      <w:r>
        <w:t>UV</w:t>
      </w:r>
    </w:p>
    <w:p w:rsidR="0023556D" w:rsidRPr="00B55AD5" w:rsidRDefault="00BE48DE" w:rsidP="00BE48DE">
      <w:r>
        <w:t xml:space="preserve">Varies by round </w:t>
      </w:r>
      <w:proofErr w:type="spellStart"/>
      <w:r>
        <w:t>plz</w:t>
      </w:r>
      <w:proofErr w:type="spellEnd"/>
      <w:r>
        <w:t xml:space="preserve"> </w:t>
      </w:r>
      <w:proofErr w:type="spellStart"/>
      <w:r>
        <w:t>dm</w:t>
      </w:r>
      <w:proofErr w:type="spellEnd"/>
      <w:r>
        <w:t xml:space="preserve"> me for previous ones</w:t>
      </w:r>
      <w:bookmarkStart w:id="0" w:name="_GoBack"/>
      <w:bookmarkEnd w:id="0"/>
    </w:p>
    <w:sectPr w:rsidR="0023556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2CE6"/>
    <w:multiLevelType w:val="multilevel"/>
    <w:tmpl w:val="81FAD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68576C"/>
    <w:multiLevelType w:val="hybridMultilevel"/>
    <w:tmpl w:val="9B629560"/>
    <w:lvl w:ilvl="0" w:tplc="8FF2D0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FC017A"/>
    <w:multiLevelType w:val="multilevel"/>
    <w:tmpl w:val="B5DE9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22644308"/>
    <w:docVar w:name="VerbatimVersion" w:val="5.1"/>
  </w:docVars>
  <w:rsids>
    <w:rsidRoot w:val="0023556D"/>
    <w:rsid w:val="000139A3"/>
    <w:rsid w:val="00100833"/>
    <w:rsid w:val="00104529"/>
    <w:rsid w:val="00105942"/>
    <w:rsid w:val="00107396"/>
    <w:rsid w:val="00144A4C"/>
    <w:rsid w:val="00176AB0"/>
    <w:rsid w:val="00177B7D"/>
    <w:rsid w:val="0018322D"/>
    <w:rsid w:val="001B5776"/>
    <w:rsid w:val="001E527A"/>
    <w:rsid w:val="001F78CE"/>
    <w:rsid w:val="0023556D"/>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48DE"/>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4228BC-DD68-4D36-96C4-ED376D458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E48DE"/>
    <w:rPr>
      <w:rFonts w:ascii="Calibri" w:hAnsi="Calibri"/>
    </w:rPr>
  </w:style>
  <w:style w:type="paragraph" w:styleId="Heading1">
    <w:name w:val="heading 1"/>
    <w:aliases w:val="Pocket"/>
    <w:basedOn w:val="Normal"/>
    <w:next w:val="Normal"/>
    <w:link w:val="Heading1Char"/>
    <w:qFormat/>
    <w:rsid w:val="00BE48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48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48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E48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48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48DE"/>
  </w:style>
  <w:style w:type="character" w:customStyle="1" w:styleId="Heading1Char">
    <w:name w:val="Heading 1 Char"/>
    <w:aliases w:val="Pocket Char"/>
    <w:basedOn w:val="DefaultParagraphFont"/>
    <w:link w:val="Heading1"/>
    <w:rsid w:val="00BE48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48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48D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E48DE"/>
    <w:rPr>
      <w:rFonts w:ascii="Calibri" w:eastAsiaTheme="majorEastAsia" w:hAnsi="Calibri" w:cstheme="majorBidi"/>
      <w:b/>
      <w:iCs/>
      <w:sz w:val="26"/>
    </w:rPr>
  </w:style>
  <w:style w:type="character" w:styleId="Emphasis">
    <w:name w:val="Emphasis"/>
    <w:basedOn w:val="DefaultParagraphFont"/>
    <w:uiPriority w:val="7"/>
    <w:qFormat/>
    <w:rsid w:val="00BE48DE"/>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E48DE"/>
    <w:rPr>
      <w:b/>
      <w:bCs/>
      <w:sz w:val="26"/>
      <w:u w:val="none"/>
    </w:rPr>
  </w:style>
  <w:style w:type="character" w:customStyle="1" w:styleId="StyleUnderline">
    <w:name w:val="Style Underline"/>
    <w:aliases w:val="Underline"/>
    <w:basedOn w:val="DefaultParagraphFont"/>
    <w:uiPriority w:val="6"/>
    <w:qFormat/>
    <w:rsid w:val="00BE48DE"/>
    <w:rPr>
      <w:b w:val="0"/>
      <w:sz w:val="22"/>
      <w:u w:val="single"/>
    </w:rPr>
  </w:style>
  <w:style w:type="character" w:styleId="Hyperlink">
    <w:name w:val="Hyperlink"/>
    <w:basedOn w:val="DefaultParagraphFont"/>
    <w:uiPriority w:val="99"/>
    <w:semiHidden/>
    <w:unhideWhenUsed/>
    <w:rsid w:val="00BE48DE"/>
    <w:rPr>
      <w:color w:val="auto"/>
      <w:u w:val="none"/>
    </w:rPr>
  </w:style>
  <w:style w:type="character" w:styleId="FollowedHyperlink">
    <w:name w:val="FollowedHyperlink"/>
    <w:basedOn w:val="DefaultParagraphFont"/>
    <w:uiPriority w:val="99"/>
    <w:semiHidden/>
    <w:unhideWhenUsed/>
    <w:rsid w:val="00BE48DE"/>
    <w:rPr>
      <w:color w:val="auto"/>
      <w:u w:val="none"/>
    </w:rPr>
  </w:style>
  <w:style w:type="paragraph" w:styleId="NormalWeb">
    <w:name w:val="Normal (Web)"/>
    <w:basedOn w:val="Normal"/>
    <w:uiPriority w:val="99"/>
    <w:semiHidden/>
    <w:unhideWhenUsed/>
    <w:rsid w:val="0023556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2355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9329">
      <w:bodyDiv w:val="1"/>
      <w:marLeft w:val="0"/>
      <w:marRight w:val="0"/>
      <w:marTop w:val="0"/>
      <w:marBottom w:val="0"/>
      <w:divBdr>
        <w:top w:val="none" w:sz="0" w:space="0" w:color="auto"/>
        <w:left w:val="none" w:sz="0" w:space="0" w:color="auto"/>
        <w:bottom w:val="none" w:sz="0" w:space="0" w:color="auto"/>
        <w:right w:val="none" w:sz="0" w:space="0" w:color="auto"/>
      </w:divBdr>
    </w:div>
    <w:div w:id="145131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ndfonline.com/doi/abs/10.1080/14616740500415458" TargetMode="External"/><Relationship Id="rId3" Type="http://schemas.openxmlformats.org/officeDocument/2006/relationships/styles" Target="styles.xml"/><Relationship Id="rId7" Type="http://schemas.openxmlformats.org/officeDocument/2006/relationships/hyperlink" Target="https://www.rutgersuniversitypress.org/techno-orientalism/97808135706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73A66-5CF0-4220-B6E8-14D709B90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14</Pages>
  <Words>14098</Words>
  <Characters>80365</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2022-01-23T00:05:00Z</dcterms:created>
  <dcterms:modified xsi:type="dcterms:W3CDTF">2022-01-23T01:13:00Z</dcterms:modified>
</cp:coreProperties>
</file>