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39ABB" w14:textId="77777777" w:rsidR="00E519A2" w:rsidRPr="00E519A2" w:rsidRDefault="00CE2C57" w:rsidP="00E519A2">
      <w:pPr>
        <w:shd w:val="clear" w:color="auto" w:fill="FFFFFF"/>
        <w:spacing w:before="240" w:after="0" w:line="240" w:lineRule="auto"/>
        <w:jc w:val="right"/>
        <w:rPr>
          <w:rFonts w:ascii="Times New Roman" w:eastAsia="Times New Roman" w:hAnsi="Times New Roman" w:cs="Times New Roman"/>
          <w:sz w:val="24"/>
          <w:szCs w:val="24"/>
        </w:rPr>
      </w:pPr>
      <w:hyperlink r:id="rId5" w:history="1">
        <w:r w:rsidR="00E519A2" w:rsidRPr="00E519A2">
          <w:rPr>
            <w:rFonts w:ascii="Times New Roman" w:eastAsia="Times New Roman" w:hAnsi="Times New Roman" w:cs="Times New Roman"/>
            <w:color w:val="0000FF"/>
            <w:sz w:val="18"/>
            <w:szCs w:val="18"/>
            <w:u w:val="single"/>
          </w:rPr>
          <w:t>7:41</w:t>
        </w:r>
      </w:hyperlink>
    </w:p>
    <w:p w14:paraId="4D53DD63" w14:textId="77777777" w:rsidR="00E519A2" w:rsidRPr="00E519A2" w:rsidRDefault="00E519A2" w:rsidP="00E519A2">
      <w:pPr>
        <w:spacing w:before="280" w:after="8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color w:val="000000"/>
          <w:sz w:val="24"/>
          <w:szCs w:val="24"/>
        </w:rPr>
        <w:t>I affirm</w:t>
      </w:r>
    </w:p>
    <w:p w14:paraId="2560F68F" w14:textId="77777777" w:rsidR="00E519A2" w:rsidRPr="00E519A2" w:rsidRDefault="00E519A2" w:rsidP="00E519A2">
      <w:pPr>
        <w:spacing w:before="280" w:after="8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color w:val="000000"/>
          <w:sz w:val="24"/>
          <w:szCs w:val="24"/>
        </w:rPr>
        <w:t>Definitions</w:t>
      </w:r>
    </w:p>
    <w:p w14:paraId="13DF8C64" w14:textId="77777777" w:rsidR="00E519A2" w:rsidRPr="00E519A2" w:rsidRDefault="00E519A2" w:rsidP="00E519A2">
      <w:pPr>
        <w:spacing w:before="280" w:after="8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color w:val="000000"/>
          <w:sz w:val="24"/>
          <w:szCs w:val="24"/>
        </w:rPr>
        <w:t>Reduce: to diminish in size, amount, extent, or number</w:t>
      </w:r>
    </w:p>
    <w:p w14:paraId="021993E6" w14:textId="77777777" w:rsidR="00E519A2" w:rsidRPr="00E519A2" w:rsidRDefault="00CE2C57" w:rsidP="00E519A2">
      <w:pPr>
        <w:spacing w:before="280" w:after="80" w:line="240" w:lineRule="auto"/>
        <w:outlineLvl w:val="3"/>
        <w:rPr>
          <w:rFonts w:ascii="Times New Roman" w:eastAsia="Times New Roman" w:hAnsi="Times New Roman" w:cs="Times New Roman"/>
          <w:b/>
          <w:bCs/>
          <w:sz w:val="24"/>
          <w:szCs w:val="24"/>
        </w:rPr>
      </w:pPr>
      <w:hyperlink r:id="rId6" w:history="1">
        <w:r w:rsidR="00E519A2" w:rsidRPr="00E519A2">
          <w:rPr>
            <w:rFonts w:ascii="Times New Roman" w:eastAsia="Times New Roman" w:hAnsi="Times New Roman" w:cs="Times New Roman"/>
            <w:color w:val="1155CC"/>
            <w:sz w:val="24"/>
            <w:szCs w:val="24"/>
            <w:u w:val="single"/>
          </w:rPr>
          <w:t>Reduce | Definition of Reduce by Merriam-Webster</w:t>
        </w:r>
      </w:hyperlink>
      <w:r w:rsidR="00E519A2" w:rsidRPr="00E519A2">
        <w:rPr>
          <w:rFonts w:ascii="Times New Roman" w:eastAsia="Times New Roman" w:hAnsi="Times New Roman" w:cs="Times New Roman"/>
          <w:color w:val="000000"/>
          <w:sz w:val="24"/>
          <w:szCs w:val="24"/>
        </w:rPr>
        <w:t> </w:t>
      </w:r>
    </w:p>
    <w:p w14:paraId="2A4BA18B" w14:textId="77777777" w:rsidR="00E519A2" w:rsidRPr="00E519A2" w:rsidRDefault="00E519A2" w:rsidP="00E519A2">
      <w:pPr>
        <w:spacing w:before="280" w:after="8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b/>
          <w:bCs/>
          <w:color w:val="000000"/>
          <w:sz w:val="24"/>
          <w:szCs w:val="24"/>
        </w:rPr>
        <w:t>Cornell University: </w:t>
      </w:r>
    </w:p>
    <w:p w14:paraId="328113D0" w14:textId="77777777" w:rsidR="00E519A2" w:rsidRPr="00E519A2" w:rsidRDefault="00E519A2" w:rsidP="00E519A2">
      <w:pPr>
        <w:spacing w:before="280" w:after="8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color w:val="333333"/>
          <w:sz w:val="12"/>
          <w:szCs w:val="12"/>
          <w:shd w:val="clear" w:color="auto" w:fill="FFFFFF"/>
        </w:rPr>
        <w:t>In general terms,</w:t>
      </w:r>
      <w:r w:rsidRPr="00E519A2">
        <w:rPr>
          <w:rFonts w:ascii="Times New Roman" w:eastAsia="Times New Roman" w:hAnsi="Times New Roman" w:cs="Times New Roman"/>
          <w:color w:val="333333"/>
          <w:sz w:val="24"/>
          <w:szCs w:val="24"/>
          <w:u w:val="single"/>
          <w:shd w:val="clear" w:color="auto" w:fill="FFFFFF"/>
        </w:rPr>
        <w:t xml:space="preserve"> </w:t>
      </w:r>
      <w:r w:rsidRPr="00E519A2">
        <w:rPr>
          <w:rFonts w:ascii="Times New Roman" w:eastAsia="Times New Roman" w:hAnsi="Times New Roman" w:cs="Times New Roman"/>
          <w:b/>
          <w:bCs/>
          <w:color w:val="333333"/>
          <w:sz w:val="24"/>
          <w:szCs w:val="24"/>
          <w:u w:val="single"/>
          <w:shd w:val="clear" w:color="auto" w:fill="FFFF00"/>
        </w:rPr>
        <w:t xml:space="preserve">intellectual property is any product of the human intellect that the law protects from unauthorized use by others. </w:t>
      </w:r>
      <w:r w:rsidRPr="00E519A2">
        <w:rPr>
          <w:rFonts w:ascii="Times New Roman" w:eastAsia="Times New Roman" w:hAnsi="Times New Roman" w:cs="Times New Roman"/>
          <w:color w:val="333333"/>
          <w:sz w:val="24"/>
          <w:szCs w:val="24"/>
          <w:shd w:val="clear" w:color="auto" w:fill="FFFF00"/>
        </w:rPr>
        <w:t> </w:t>
      </w:r>
      <w:r w:rsidRPr="00E519A2">
        <w:rPr>
          <w:rFonts w:ascii="Times New Roman" w:eastAsia="Times New Roman" w:hAnsi="Times New Roman" w:cs="Times New Roman"/>
          <w:b/>
          <w:bCs/>
          <w:color w:val="333333"/>
          <w:sz w:val="24"/>
          <w:szCs w:val="24"/>
          <w:u w:val="single"/>
          <w:shd w:val="clear" w:color="auto" w:fill="FFFF00"/>
        </w:rPr>
        <w:t>The ownership of intellectual property</w:t>
      </w:r>
      <w:r w:rsidRPr="00E519A2">
        <w:rPr>
          <w:rFonts w:ascii="Times New Roman" w:eastAsia="Times New Roman" w:hAnsi="Times New Roman" w:cs="Times New Roman"/>
          <w:b/>
          <w:bCs/>
          <w:color w:val="333333"/>
          <w:sz w:val="24"/>
          <w:szCs w:val="24"/>
          <w:u w:val="single"/>
          <w:shd w:val="clear" w:color="auto" w:fill="FFFFFF"/>
        </w:rPr>
        <w:t xml:space="preserve"> inherently </w:t>
      </w:r>
      <w:r w:rsidRPr="00E519A2">
        <w:rPr>
          <w:rFonts w:ascii="Times New Roman" w:eastAsia="Times New Roman" w:hAnsi="Times New Roman" w:cs="Times New Roman"/>
          <w:b/>
          <w:bCs/>
          <w:color w:val="333333"/>
          <w:sz w:val="24"/>
          <w:szCs w:val="24"/>
          <w:u w:val="single"/>
          <w:shd w:val="clear" w:color="auto" w:fill="FFFF00"/>
        </w:rPr>
        <w:t>creates a limited monopoly</w:t>
      </w:r>
      <w:r w:rsidRPr="00E519A2">
        <w:rPr>
          <w:rFonts w:ascii="Times New Roman" w:eastAsia="Times New Roman" w:hAnsi="Times New Roman" w:cs="Times New Roman"/>
          <w:b/>
          <w:bCs/>
          <w:color w:val="333333"/>
          <w:sz w:val="24"/>
          <w:szCs w:val="24"/>
          <w:u w:val="single"/>
          <w:shd w:val="clear" w:color="auto" w:fill="FFFFFF"/>
        </w:rPr>
        <w:t xml:space="preserve"> in the protected property.</w:t>
      </w:r>
      <w:r w:rsidRPr="00E519A2">
        <w:rPr>
          <w:rFonts w:ascii="Times New Roman" w:eastAsia="Times New Roman" w:hAnsi="Times New Roman" w:cs="Times New Roman"/>
          <w:color w:val="333333"/>
          <w:sz w:val="24"/>
          <w:szCs w:val="24"/>
          <w:shd w:val="clear" w:color="auto" w:fill="FFFFFF"/>
        </w:rPr>
        <w:t xml:space="preserve">  </w:t>
      </w:r>
      <w:r w:rsidRPr="00E519A2">
        <w:rPr>
          <w:rFonts w:ascii="Times New Roman" w:eastAsia="Times New Roman" w:hAnsi="Times New Roman" w:cs="Times New Roman"/>
          <w:color w:val="333333"/>
          <w:sz w:val="12"/>
          <w:szCs w:val="12"/>
          <w:shd w:val="clear" w:color="auto" w:fill="FFFFFF"/>
        </w:rPr>
        <w:t xml:space="preserve">Intellectual property is traditionally comprised of four categories:  </w:t>
      </w:r>
      <w:hyperlink r:id="rId7" w:history="1">
        <w:r w:rsidRPr="00E519A2">
          <w:rPr>
            <w:rFonts w:ascii="Times New Roman" w:eastAsia="Times New Roman" w:hAnsi="Times New Roman" w:cs="Times New Roman"/>
            <w:color w:val="0068AC"/>
            <w:sz w:val="12"/>
            <w:szCs w:val="12"/>
            <w:u w:val="single"/>
            <w:shd w:val="clear" w:color="auto" w:fill="FFFFFF"/>
          </w:rPr>
          <w:t>patent</w:t>
        </w:r>
      </w:hyperlink>
      <w:r w:rsidRPr="00E519A2">
        <w:rPr>
          <w:rFonts w:ascii="Times New Roman" w:eastAsia="Times New Roman" w:hAnsi="Times New Roman" w:cs="Times New Roman"/>
          <w:color w:val="333333"/>
          <w:sz w:val="12"/>
          <w:szCs w:val="12"/>
          <w:shd w:val="clear" w:color="auto" w:fill="FFFFFF"/>
        </w:rPr>
        <w:t xml:space="preserve">, </w:t>
      </w:r>
      <w:hyperlink r:id="rId8" w:history="1">
        <w:r w:rsidRPr="00E519A2">
          <w:rPr>
            <w:rFonts w:ascii="Times New Roman" w:eastAsia="Times New Roman" w:hAnsi="Times New Roman" w:cs="Times New Roman"/>
            <w:color w:val="0068AC"/>
            <w:sz w:val="12"/>
            <w:szCs w:val="12"/>
            <w:u w:val="single"/>
            <w:shd w:val="clear" w:color="auto" w:fill="FFFFFF"/>
          </w:rPr>
          <w:t>copyright</w:t>
        </w:r>
      </w:hyperlink>
      <w:r w:rsidRPr="00E519A2">
        <w:rPr>
          <w:rFonts w:ascii="Times New Roman" w:eastAsia="Times New Roman" w:hAnsi="Times New Roman" w:cs="Times New Roman"/>
          <w:color w:val="333333"/>
          <w:sz w:val="12"/>
          <w:szCs w:val="12"/>
          <w:shd w:val="clear" w:color="auto" w:fill="FFFFFF"/>
        </w:rPr>
        <w:t xml:space="preserve">, </w:t>
      </w:r>
      <w:hyperlink r:id="rId9" w:history="1">
        <w:r w:rsidRPr="00E519A2">
          <w:rPr>
            <w:rFonts w:ascii="Times New Roman" w:eastAsia="Times New Roman" w:hAnsi="Times New Roman" w:cs="Times New Roman"/>
            <w:color w:val="0068AC"/>
            <w:sz w:val="12"/>
            <w:szCs w:val="12"/>
            <w:u w:val="single"/>
            <w:shd w:val="clear" w:color="auto" w:fill="FFFFFF"/>
          </w:rPr>
          <w:t>trademark</w:t>
        </w:r>
      </w:hyperlink>
      <w:r w:rsidRPr="00E519A2">
        <w:rPr>
          <w:rFonts w:ascii="Times New Roman" w:eastAsia="Times New Roman" w:hAnsi="Times New Roman" w:cs="Times New Roman"/>
          <w:color w:val="333333"/>
          <w:sz w:val="12"/>
          <w:szCs w:val="12"/>
          <w:shd w:val="clear" w:color="auto" w:fill="FFFFFF"/>
        </w:rPr>
        <w:t xml:space="preserve">, and </w:t>
      </w:r>
      <w:hyperlink r:id="rId10" w:history="1">
        <w:r w:rsidRPr="00E519A2">
          <w:rPr>
            <w:rFonts w:ascii="Times New Roman" w:eastAsia="Times New Roman" w:hAnsi="Times New Roman" w:cs="Times New Roman"/>
            <w:color w:val="0068AC"/>
            <w:sz w:val="12"/>
            <w:szCs w:val="12"/>
            <w:u w:val="single"/>
            <w:shd w:val="clear" w:color="auto" w:fill="FFFFFF"/>
          </w:rPr>
          <w:t>trade secrets</w:t>
        </w:r>
      </w:hyperlink>
      <w:r w:rsidRPr="00E519A2">
        <w:rPr>
          <w:rFonts w:ascii="Times New Roman" w:eastAsia="Times New Roman" w:hAnsi="Times New Roman" w:cs="Times New Roman"/>
          <w:color w:val="333333"/>
          <w:sz w:val="12"/>
          <w:szCs w:val="12"/>
          <w:shd w:val="clear" w:color="auto" w:fill="FFFFFF"/>
        </w:rPr>
        <w:t>.</w:t>
      </w:r>
    </w:p>
    <w:p w14:paraId="1CE1D387"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333333"/>
          <w:sz w:val="18"/>
          <w:szCs w:val="18"/>
          <w:shd w:val="clear" w:color="auto" w:fill="FFFFFF"/>
        </w:rPr>
        <w:t xml:space="preserve">This is what I define as intellectual property and this is what I am reducing. </w:t>
      </w:r>
      <w:hyperlink r:id="rId11" w:history="1">
        <w:r w:rsidRPr="00E519A2">
          <w:rPr>
            <w:rFonts w:ascii="Times New Roman" w:eastAsia="Times New Roman" w:hAnsi="Times New Roman" w:cs="Times New Roman"/>
            <w:color w:val="1155CC"/>
            <w:sz w:val="24"/>
            <w:szCs w:val="24"/>
            <w:u w:val="single"/>
          </w:rPr>
          <w:t>Intellectual property | Wex | US Law | LII / Legal Information Institute (cornell.edu)</w:t>
        </w:r>
      </w:hyperlink>
      <w:r w:rsidRPr="00E519A2">
        <w:rPr>
          <w:rFonts w:ascii="Times New Roman" w:eastAsia="Times New Roman" w:hAnsi="Times New Roman" w:cs="Times New Roman"/>
          <w:color w:val="000000"/>
          <w:sz w:val="24"/>
          <w:szCs w:val="24"/>
        </w:rPr>
        <w:t> </w:t>
      </w:r>
    </w:p>
    <w:p w14:paraId="1E7CA807"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1D1C1D"/>
          <w:sz w:val="24"/>
          <w:szCs w:val="24"/>
        </w:rPr>
        <w:t xml:space="preserve">Volition is the structure of the will, what defines us as human beings but normative theories start from a flawed starting point: either paternalistic or completely libertarian, </w:t>
      </w:r>
      <w:r w:rsidRPr="00E519A2">
        <w:rPr>
          <w:rFonts w:ascii="Times New Roman" w:eastAsia="Times New Roman" w:hAnsi="Times New Roman" w:cs="Times New Roman"/>
          <w:color w:val="050505"/>
          <w:sz w:val="23"/>
          <w:szCs w:val="23"/>
        </w:rPr>
        <w:t>structuring rules with arbitrary punishments is alienating, since it’s paternalistic</w:t>
      </w:r>
      <w:r w:rsidRPr="00E519A2">
        <w:rPr>
          <w:rFonts w:ascii="Times New Roman" w:eastAsia="Times New Roman" w:hAnsi="Times New Roman" w:cs="Times New Roman"/>
          <w:color w:val="1D1C1D"/>
          <w:sz w:val="24"/>
          <w:szCs w:val="24"/>
        </w:rPr>
        <w:t xml:space="preserve"> </w:t>
      </w:r>
      <w:r w:rsidRPr="00E519A2">
        <w:rPr>
          <w:rFonts w:ascii="Times New Roman" w:eastAsia="Times New Roman" w:hAnsi="Times New Roman" w:cs="Times New Roman"/>
          <w:b/>
          <w:bCs/>
          <w:color w:val="1D1C1D"/>
          <w:sz w:val="24"/>
          <w:szCs w:val="24"/>
        </w:rPr>
        <w:t>Jaeggi</w:t>
      </w:r>
      <w:r w:rsidRPr="00E519A2">
        <w:rPr>
          <w:rFonts w:ascii="Times New Roman" w:eastAsia="Times New Roman" w:hAnsi="Times New Roman" w:cs="Times New Roman"/>
          <w:color w:val="1D1C1D"/>
          <w:sz w:val="24"/>
          <w:szCs w:val="24"/>
        </w:rPr>
        <w:t xml:space="preserve">: </w:t>
      </w:r>
      <w:r w:rsidRPr="00E519A2">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E519A2">
        <w:rPr>
          <w:rFonts w:ascii="Times New Roman" w:eastAsia="Times New Roman" w:hAnsi="Times New Roman" w:cs="Times New Roman"/>
          <w:color w:val="1D1C1D"/>
          <w:sz w:val="12"/>
          <w:szCs w:val="12"/>
          <w:shd w:val="clear" w:color="auto" w:fill="FFFF00"/>
        </w:rPr>
        <w:t>s</w:t>
      </w:r>
      <w:r w:rsidRPr="00E519A2">
        <w:rPr>
          <w:rFonts w:ascii="Times New Roman" w:eastAsia="Times New Roman" w:hAnsi="Times New Roman" w:cs="Times New Roman"/>
          <w:color w:val="1D1C1D"/>
          <w:sz w:val="23"/>
          <w:szCs w:val="23"/>
          <w:u w:val="single"/>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theories of alienation appear to appeal to objective criteria that lie beyond the “sovereignty” of individuals to interpret for themselves what the good life consists in</w:t>
      </w:r>
      <w:r w:rsidRPr="00E519A2">
        <w:rPr>
          <w:rFonts w:ascii="Times New Roman" w:eastAsia="Times New Roman" w:hAnsi="Times New Roman" w:cs="Times New Roman"/>
          <w:color w:val="1D1C1D"/>
          <w:sz w:val="23"/>
          <w:szCs w:val="23"/>
          <w:shd w:val="clear" w:color="auto" w:fill="FFFF00"/>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E519A2">
        <w:rPr>
          <w:rFonts w:ascii="Times New Roman" w:eastAsia="Times New Roman" w:hAnsi="Times New Roman" w:cs="Times New Roman"/>
          <w:color w:val="1D1C1D"/>
          <w:sz w:val="12"/>
          <w:szCs w:val="12"/>
          <w:u w:val="single"/>
        </w:rPr>
        <w:t xml:space="preserve"> </w:t>
      </w:r>
      <w:r w:rsidRPr="00E519A2">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E519A2">
        <w:rPr>
          <w:rFonts w:ascii="Times New Roman" w:eastAsia="Times New Roman" w:hAnsi="Times New Roman" w:cs="Times New Roman"/>
          <w:color w:val="1D1C1D"/>
          <w:sz w:val="23"/>
          <w:szCs w:val="23"/>
        </w:rPr>
        <w:t xml:space="preserve"> that </w:t>
      </w:r>
      <w:r w:rsidRPr="00E519A2">
        <w:rPr>
          <w:rFonts w:ascii="Times New Roman" w:eastAsia="Times New Roman" w:hAnsi="Times New Roman" w:cs="Times New Roman"/>
          <w:b/>
          <w:bCs/>
          <w:color w:val="1D1C1D"/>
          <w:sz w:val="23"/>
          <w:szCs w:val="23"/>
          <w:u w:val="single"/>
        </w:rPr>
        <w:t>characterize the members of affluent industrial societies: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rPr>
        <w:t>identification is not illusion, but reality</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E519A2">
        <w:rPr>
          <w:rFonts w:ascii="Times New Roman" w:eastAsia="Times New Roman" w:hAnsi="Times New Roman" w:cs="Times New Roman"/>
          <w:color w:val="1D1C1D"/>
          <w:sz w:val="12"/>
          <w:szCs w:val="12"/>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 xml:space="preserve">a perfectionist ethical theory </w:t>
      </w:r>
      <w:r w:rsidRPr="00E519A2">
        <w:rPr>
          <w:rFonts w:ascii="Times New Roman" w:eastAsia="Times New Roman" w:hAnsi="Times New Roman" w:cs="Times New Roman"/>
          <w:b/>
          <w:bCs/>
          <w:color w:val="1D1C1D"/>
          <w:sz w:val="23"/>
          <w:szCs w:val="23"/>
          <w:u w:val="single"/>
        </w:rPr>
        <w:t xml:space="preserve">that </w:t>
      </w:r>
      <w:r w:rsidRPr="00E519A2">
        <w:rPr>
          <w:rFonts w:ascii="Times New Roman" w:eastAsia="Times New Roman" w:hAnsi="Times New Roman" w:cs="Times New Roman"/>
          <w:b/>
          <w:bCs/>
          <w:color w:val="1D1C1D"/>
          <w:sz w:val="23"/>
          <w:szCs w:val="23"/>
          <w:u w:val="single"/>
          <w:shd w:val="clear" w:color="auto" w:fill="FFFF00"/>
        </w:rPr>
        <w:t>presupposes</w:t>
      </w:r>
      <w:r w:rsidRPr="00E519A2">
        <w:rPr>
          <w:rFonts w:ascii="Times New Roman" w:eastAsia="Times New Roman" w:hAnsi="Times New Roman" w:cs="Times New Roman"/>
          <w:b/>
          <w:bCs/>
          <w:color w:val="1D1C1D"/>
          <w:sz w:val="12"/>
          <w:szCs w:val="12"/>
        </w:rPr>
        <w:t>, broadly speaking, tha</w:t>
      </w:r>
      <w:r w:rsidRPr="00E519A2">
        <w:rPr>
          <w:rFonts w:ascii="Times New Roman" w:eastAsia="Times New Roman" w:hAnsi="Times New Roman" w:cs="Times New Roman"/>
          <w:b/>
          <w:bCs/>
          <w:color w:val="1D1C1D"/>
          <w:sz w:val="12"/>
          <w:szCs w:val="12"/>
          <w:u w:val="single"/>
        </w:rPr>
        <w:t xml:space="preserve">t </w:t>
      </w:r>
      <w:r w:rsidRPr="00E519A2">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E519A2">
        <w:rPr>
          <w:rFonts w:ascii="Times New Roman" w:eastAsia="Times New Roman" w:hAnsi="Times New Roman" w:cs="Times New Roman"/>
          <w:b/>
          <w:bCs/>
          <w:color w:val="1D1C1D"/>
          <w:sz w:val="23"/>
          <w:szCs w:val="23"/>
          <w:u w:val="single"/>
        </w:rPr>
        <w:t xml:space="preserve">for humans </w:t>
      </w:r>
      <w:r w:rsidRPr="00E519A2">
        <w:rPr>
          <w:rFonts w:ascii="Times New Roman" w:eastAsia="Times New Roman" w:hAnsi="Times New Roman" w:cs="Times New Roman"/>
          <w:b/>
          <w:bCs/>
          <w:color w:val="1D1C1D"/>
          <w:sz w:val="23"/>
          <w:szCs w:val="23"/>
          <w:u w:val="single"/>
          <w:shd w:val="clear" w:color="auto" w:fill="FFFF00"/>
        </w:rPr>
        <w:t>by identifying a set of properties</w:t>
      </w:r>
      <w:r w:rsidRPr="00E519A2">
        <w:rPr>
          <w:rFonts w:ascii="Times New Roman" w:eastAsia="Times New Roman" w:hAnsi="Times New Roman" w:cs="Times New Roman"/>
          <w:b/>
          <w:bCs/>
          <w:color w:val="1D1C1D"/>
          <w:sz w:val="23"/>
          <w:szCs w:val="23"/>
        </w:rPr>
        <w:t xml:space="preserve"> </w:t>
      </w:r>
      <w:r w:rsidRPr="00E519A2">
        <w:rPr>
          <w:rFonts w:ascii="Times New Roman" w:eastAsia="Times New Roman" w:hAnsi="Times New Roman" w:cs="Times New Roman"/>
          <w:b/>
          <w:bCs/>
          <w:color w:val="1D1C1D"/>
          <w:sz w:val="12"/>
          <w:szCs w:val="12"/>
        </w:rPr>
        <w:t>or a set of functions inherent in human nature—</w:t>
      </w:r>
      <w:r w:rsidRPr="00E519A2">
        <w:rPr>
          <w:rFonts w:ascii="Times New Roman" w:eastAsia="Times New Roman" w:hAnsi="Times New Roman" w:cs="Times New Roman"/>
          <w:b/>
          <w:bCs/>
          <w:color w:val="1D1C1D"/>
          <w:sz w:val="23"/>
          <w:szCs w:val="23"/>
        </w:rPr>
        <w:t>a “purpose”—that ought to be realized.</w:t>
      </w:r>
      <w:r w:rsidRPr="00E519A2">
        <w:rPr>
          <w:rFonts w:ascii="Times New Roman" w:eastAsia="Times New Roman" w:hAnsi="Times New Roman" w:cs="Times New Roman"/>
          <w:b/>
          <w:bCs/>
          <w:color w:val="1D1C1D"/>
          <w:sz w:val="23"/>
          <w:szCs w:val="23"/>
          <w:shd w:val="clear" w:color="auto" w:fill="FFFF00"/>
        </w:rPr>
        <w:t xml:space="preserve"> But</w:t>
      </w:r>
      <w:r w:rsidRPr="00E519A2">
        <w:rPr>
          <w:rFonts w:ascii="Times New Roman" w:eastAsia="Times New Roman" w:hAnsi="Times New Roman" w:cs="Times New Roman"/>
          <w:b/>
          <w:bCs/>
          <w:color w:val="1D1C1D"/>
          <w:sz w:val="23"/>
          <w:szCs w:val="23"/>
          <w:u w:val="single"/>
          <w:shd w:val="clear" w:color="auto" w:fill="FFFF00"/>
        </w:rPr>
        <w:t xml:space="preserve"> if the foundation of modern morality</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color w:val="1D1C1D"/>
          <w:sz w:val="12"/>
          <w:szCs w:val="12"/>
        </w:rPr>
        <w:t>and the fundamental conviction of liberal conceptions of s</w:t>
      </w:r>
      <w:r w:rsidRPr="00E519A2">
        <w:rPr>
          <w:rFonts w:ascii="Times New Roman" w:eastAsia="Times New Roman" w:hAnsi="Times New Roman" w:cs="Times New Roman"/>
          <w:b/>
          <w:bCs/>
          <w:color w:val="1D1C1D"/>
          <w:sz w:val="12"/>
          <w:szCs w:val="12"/>
          <w:u w:val="single"/>
          <w:shd w:val="clear" w:color="auto" w:fill="FFFF00"/>
        </w:rPr>
        <w:t>ociety</w:t>
      </w:r>
      <w:r w:rsidRPr="00E519A2">
        <w:rPr>
          <w:rFonts w:ascii="Times New Roman" w:eastAsia="Times New Roman" w:hAnsi="Times New Roman" w:cs="Times New Roman"/>
          <w:b/>
          <w:bCs/>
          <w:color w:val="1D1C1D"/>
          <w:sz w:val="23"/>
          <w:szCs w:val="23"/>
          <w:u w:val="single"/>
          <w:shd w:val="clear" w:color="auto" w:fill="FFFF00"/>
        </w:rPr>
        <w:t xml:space="preserve"> is the idea “that it should be left to each individual how he lives his own life”</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12</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that individuals are sovereign with respect to interpreting their own lives</w:t>
      </w:r>
      <w:r w:rsidRPr="00E519A2">
        <w:rPr>
          <w:rFonts w:ascii="Times New Roman" w:eastAsia="Times New Roman" w:hAnsi="Times New Roman" w:cs="Times New Roman"/>
          <w:b/>
          <w:bCs/>
          <w:color w:val="1D1C1D"/>
          <w:sz w:val="23"/>
          <w:szCs w:val="23"/>
        </w:rPr>
        <w:t>—</w:t>
      </w:r>
      <w:r w:rsidRPr="00E519A2">
        <w:rPr>
          <w:rFonts w:ascii="Times New Roman" w:eastAsia="Times New Roman" w:hAnsi="Times New Roman" w:cs="Times New Roman"/>
          <w:b/>
          <w:bCs/>
          <w:color w:val="1D1C1D"/>
          <w:sz w:val="23"/>
          <w:szCs w:val="23"/>
          <w:u w:val="single"/>
          <w:shd w:val="clear" w:color="auto" w:fill="FFFF00"/>
        </w:rPr>
        <w:t>then a theory of alienation that relies on objective perfectionist ideals appears to reject this idea in favor of a paternalist perspective that claims to “know bette</w:t>
      </w:r>
      <w:r w:rsidRPr="00E519A2">
        <w:rPr>
          <w:rFonts w:ascii="Times New Roman" w:eastAsia="Times New Roman" w:hAnsi="Times New Roman" w:cs="Times New Roman"/>
          <w:b/>
          <w:bCs/>
          <w:color w:val="1D1C1D"/>
          <w:sz w:val="23"/>
          <w:szCs w:val="23"/>
        </w:rPr>
        <w:t>r.”</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For the latter (and as seems to be the case for Marcuse), it is possible for something to count as objectively good for someone without him subjectively valuing it as such. By the same token,</w:t>
      </w:r>
      <w:r w:rsidRPr="00E519A2">
        <w:rPr>
          <w:rFonts w:ascii="Times New Roman" w:eastAsia="Times New Roman" w:hAnsi="Times New Roman" w:cs="Times New Roman"/>
          <w:color w:val="1D1C1D"/>
          <w:sz w:val="12"/>
          <w:szCs w:val="12"/>
          <w:shd w:val="clear" w:color="auto" w:fill="FFFF00"/>
        </w:rPr>
        <w:t xml:space="preserve"> </w:t>
      </w:r>
      <w:r w:rsidRPr="00E519A2">
        <w:rPr>
          <w:rFonts w:ascii="Times New Roman" w:eastAsia="Times New Roman" w:hAnsi="Times New Roman" w:cs="Times New Roman"/>
          <w:b/>
          <w:bCs/>
          <w:color w:val="1D1C1D"/>
          <w:sz w:val="12"/>
          <w:szCs w:val="12"/>
          <w:u w:val="single"/>
          <w:shd w:val="clear" w:color="auto" w:fill="FFFF00"/>
        </w:rPr>
        <w:t>it is possible to criticize a form of life as alienated or false without</w:t>
      </w:r>
      <w:r w:rsidRPr="00E519A2">
        <w:rPr>
          <w:rFonts w:ascii="Times New Roman" w:eastAsia="Times New Roman" w:hAnsi="Times New Roman" w:cs="Times New Roman"/>
          <w:b/>
          <w:bCs/>
          <w:color w:val="1D1C1D"/>
          <w:sz w:val="12"/>
          <w:szCs w:val="12"/>
          <w:u w:val="single"/>
        </w:rPr>
        <w:t xml:space="preserve"> there being </w:t>
      </w:r>
      <w:r w:rsidRPr="00E519A2">
        <w:rPr>
          <w:rFonts w:ascii="Times New Roman" w:eastAsia="Times New Roman" w:hAnsi="Times New Roman" w:cs="Times New Roman"/>
          <w:b/>
          <w:bCs/>
          <w:color w:val="1D1C1D"/>
          <w:sz w:val="12"/>
          <w:szCs w:val="12"/>
          <w:u w:val="single"/>
          <w:shd w:val="clear" w:color="auto" w:fill="FFFF00"/>
        </w:rPr>
        <w:t>a</w:t>
      </w:r>
      <w:r w:rsidRPr="00E519A2">
        <w:rPr>
          <w:rFonts w:ascii="Times New Roman" w:eastAsia="Times New Roman" w:hAnsi="Times New Roman" w:cs="Times New Roman"/>
          <w:b/>
          <w:bCs/>
          <w:color w:val="1D1C1D"/>
          <w:sz w:val="12"/>
          <w:szCs w:val="12"/>
          <w:u w:val="single"/>
        </w:rPr>
        <w:t xml:space="preserve">ny </w:t>
      </w:r>
      <w:r w:rsidRPr="00E519A2">
        <w:rPr>
          <w:rFonts w:ascii="Times New Roman" w:eastAsia="Times New Roman" w:hAnsi="Times New Roman" w:cs="Times New Roman"/>
          <w:b/>
          <w:bCs/>
          <w:color w:val="1D1C1D"/>
          <w:sz w:val="12"/>
          <w:szCs w:val="12"/>
          <w:u w:val="single"/>
          <w:shd w:val="clear" w:color="auto" w:fill="FFFF00"/>
        </w:rPr>
        <w:t>subjective perception of suffering</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E519A2">
        <w:rPr>
          <w:rFonts w:ascii="Times New Roman" w:eastAsia="Times New Roman" w:hAnsi="Times New Roman" w:cs="Times New Roman"/>
          <w:b/>
          <w:bCs/>
          <w:color w:val="1D1C1D"/>
          <w:sz w:val="23"/>
          <w:szCs w:val="23"/>
          <w:u w:val="single"/>
          <w:shd w:val="clear" w:color="auto" w:fill="FFFF00"/>
        </w:rPr>
        <w:t>Even if there is</w:t>
      </w:r>
      <w:r w:rsidRPr="00E519A2">
        <w:rPr>
          <w:rFonts w:ascii="Times New Roman" w:eastAsia="Times New Roman" w:hAnsi="Times New Roman" w:cs="Times New Roman"/>
          <w:color w:val="1D1C1D"/>
          <w:sz w:val="12"/>
          <w:szCs w:val="12"/>
        </w:rPr>
        <w:t>—in a banal sense—</w:t>
      </w:r>
      <w:r w:rsidRPr="00E519A2">
        <w:rPr>
          <w:rFonts w:ascii="Times New Roman" w:eastAsia="Times New Roman" w:hAnsi="Times New Roman" w:cs="Times New Roman"/>
          <w:b/>
          <w:bCs/>
          <w:color w:val="1D1C1D"/>
          <w:sz w:val="23"/>
          <w:szCs w:val="23"/>
          <w:u w:val="single"/>
          <w:shd w:val="clear" w:color="auto" w:fill="FFFF00"/>
        </w:rPr>
        <w:t>something humans share</w:t>
      </w:r>
      <w:r w:rsidRPr="00E519A2">
        <w:rPr>
          <w:rFonts w:ascii="Times New Roman" w:eastAsia="Times New Roman" w:hAnsi="Times New Roman" w:cs="Times New Roman"/>
          <w:b/>
          <w:bCs/>
          <w:color w:val="1D1C1D"/>
          <w:sz w:val="23"/>
          <w:szCs w:val="23"/>
          <w:u w:val="single"/>
        </w:rPr>
        <w:t xml:space="preserve"> on the basis of their natural, biological constitution, </w:t>
      </w:r>
      <w:r w:rsidRPr="00E519A2">
        <w:rPr>
          <w:rFonts w:ascii="Times New Roman" w:eastAsia="Times New Roman" w:hAnsi="Times New Roman" w:cs="Times New Roman"/>
          <w:b/>
          <w:bCs/>
          <w:color w:val="1D1C1D"/>
          <w:sz w:val="23"/>
          <w:szCs w:val="23"/>
          <w:u w:val="single"/>
          <w:shd w:val="clear" w:color="auto" w:fill="FFFF00"/>
        </w:rPr>
        <w:t>and</w:t>
      </w:r>
      <w:r w:rsidRPr="00E519A2">
        <w:rPr>
          <w:rFonts w:ascii="Times New Roman" w:eastAsia="Times New Roman" w:hAnsi="Times New Roman" w:cs="Times New Roman"/>
          <w:b/>
          <w:bCs/>
          <w:color w:val="1D1C1D"/>
          <w:sz w:val="23"/>
          <w:szCs w:val="23"/>
          <w:u w:val="single"/>
        </w:rPr>
        <w:t xml:space="preserve"> even if</w:t>
      </w:r>
      <w:r w:rsidRPr="00E519A2">
        <w:rPr>
          <w:rFonts w:ascii="Times New Roman" w:eastAsia="Times New Roman" w:hAnsi="Times New Roman" w:cs="Times New Roman"/>
          <w:color w:val="1D1C1D"/>
          <w:sz w:val="12"/>
          <w:szCs w:val="12"/>
        </w:rPr>
        <w:t>—in a banal sense—</w:t>
      </w:r>
      <w:r w:rsidRPr="00E519A2">
        <w:rPr>
          <w:rFonts w:ascii="Times New Roman" w:eastAsia="Times New Roman" w:hAnsi="Times New Roman" w:cs="Times New Roman"/>
          <w:b/>
          <w:bCs/>
          <w:color w:val="1D1C1D"/>
          <w:sz w:val="23"/>
          <w:szCs w:val="23"/>
          <w:u w:val="single"/>
        </w:rPr>
        <w:t>c</w:t>
      </w:r>
      <w:r w:rsidRPr="00E519A2">
        <w:rPr>
          <w:rFonts w:ascii="Times New Roman" w:eastAsia="Times New Roman" w:hAnsi="Times New Roman" w:cs="Times New Roman"/>
          <w:b/>
          <w:bCs/>
          <w:color w:val="1D1C1D"/>
          <w:sz w:val="23"/>
          <w:szCs w:val="23"/>
          <w:u w:val="single"/>
          <w:shd w:val="clear" w:color="auto" w:fill="FFFF00"/>
        </w:rPr>
        <w:t>ertain functional needs can be derived from these basic presuppositions</w:t>
      </w:r>
      <w:r w:rsidRPr="00E519A2">
        <w:rPr>
          <w:rFonts w:ascii="Times New Roman" w:eastAsia="Times New Roman" w:hAnsi="Times New Roman" w:cs="Times New Roman"/>
          <w:b/>
          <w:bCs/>
          <w:color w:val="1D1C1D"/>
          <w:sz w:val="23"/>
          <w:szCs w:val="23"/>
          <w:u w:val="single"/>
        </w:rPr>
        <w:t xml:space="preserve"> of human life</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all humans need nourishment or certain climatic conditions in order to survive)</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shd w:val="clear" w:color="auto" w:fill="FFFF00"/>
        </w:rPr>
        <w:t>t</w:t>
      </w:r>
      <w:r w:rsidRPr="00E519A2">
        <w:rPr>
          <w:rFonts w:ascii="Times New Roman" w:eastAsia="Times New Roman" w:hAnsi="Times New Roman" w:cs="Times New Roman"/>
          <w:b/>
          <w:bCs/>
          <w:color w:val="1D1C1D"/>
          <w:sz w:val="23"/>
          <w:szCs w:val="23"/>
          <w:u w:val="single"/>
          <w:shd w:val="clear" w:color="auto" w:fill="FFFF00"/>
        </w:rPr>
        <w:t>hese</w:t>
      </w:r>
      <w:r w:rsidRPr="00E519A2">
        <w:rPr>
          <w:rFonts w:ascii="Times New Roman" w:eastAsia="Times New Roman" w:hAnsi="Times New Roman" w:cs="Times New Roman"/>
          <w:b/>
          <w:bCs/>
          <w:color w:val="1D1C1D"/>
          <w:sz w:val="23"/>
          <w:szCs w:val="23"/>
          <w:u w:val="single"/>
        </w:rPr>
        <w:t xml:space="preserve"> basic </w:t>
      </w:r>
      <w:r w:rsidRPr="00E519A2">
        <w:rPr>
          <w:rFonts w:ascii="Times New Roman" w:eastAsia="Times New Roman" w:hAnsi="Times New Roman" w:cs="Times New Roman"/>
          <w:b/>
          <w:bCs/>
          <w:color w:val="1D1C1D"/>
          <w:sz w:val="23"/>
          <w:szCs w:val="23"/>
          <w:u w:val="single"/>
          <w:shd w:val="clear" w:color="auto" w:fill="FFFF00"/>
        </w:rPr>
        <w:t xml:space="preserve">conditions imply </w:t>
      </w:r>
      <w:r w:rsidRPr="00E519A2">
        <w:rPr>
          <w:rFonts w:ascii="Times New Roman" w:eastAsia="Times New Roman" w:hAnsi="Times New Roman" w:cs="Times New Roman"/>
          <w:b/>
          <w:bCs/>
          <w:color w:val="1D1C1D"/>
          <w:sz w:val="23"/>
          <w:szCs w:val="23"/>
          <w:u w:val="single"/>
        </w:rPr>
        <w:t>very</w:t>
      </w:r>
      <w:r w:rsidRPr="00E519A2">
        <w:rPr>
          <w:rFonts w:ascii="Times New Roman" w:eastAsia="Times New Roman" w:hAnsi="Times New Roman" w:cs="Times New Roman"/>
          <w:b/>
          <w:bCs/>
          <w:color w:val="1D1C1D"/>
          <w:sz w:val="23"/>
          <w:szCs w:val="23"/>
          <w:u w:val="single"/>
          <w:shd w:val="clear" w:color="auto" w:fill="FFFF00"/>
        </w:rPr>
        <w:t xml:space="preserve"> little</w:t>
      </w:r>
      <w:r w:rsidRPr="00E519A2">
        <w:rPr>
          <w:rFonts w:ascii="Times New Roman" w:eastAsia="Times New Roman" w:hAnsi="Times New Roman" w:cs="Times New Roman"/>
          <w:b/>
          <w:bCs/>
          <w:color w:val="1D1C1D"/>
          <w:sz w:val="23"/>
          <w:szCs w:val="23"/>
          <w:u w:val="single"/>
        </w:rPr>
        <w:t xml:space="preserve"> when it comes </w:t>
      </w:r>
      <w:r w:rsidRPr="00E519A2">
        <w:rPr>
          <w:rFonts w:ascii="Times New Roman" w:eastAsia="Times New Roman" w:hAnsi="Times New Roman" w:cs="Times New Roman"/>
          <w:b/>
          <w:bCs/>
          <w:color w:val="1D1C1D"/>
          <w:sz w:val="23"/>
          <w:szCs w:val="23"/>
          <w:u w:val="single"/>
          <w:shd w:val="clear" w:color="auto" w:fill="FFFF00"/>
        </w:rPr>
        <w:t>to evaluating how humans,</w:t>
      </w:r>
      <w:r w:rsidRPr="00E519A2">
        <w:rPr>
          <w:rFonts w:ascii="Times New Roman" w:eastAsia="Times New Roman" w:hAnsi="Times New Roman" w:cs="Times New Roman"/>
          <w:b/>
          <w:bCs/>
          <w:color w:val="1D1C1D"/>
          <w:sz w:val="23"/>
          <w:szCs w:val="23"/>
          <w:u w:val="single"/>
        </w:rPr>
        <w:t xml:space="preserve"> in relation to issues </w:t>
      </w:r>
      <w:r w:rsidRPr="00E519A2">
        <w:rPr>
          <w:rFonts w:ascii="Times New Roman" w:eastAsia="Times New Roman" w:hAnsi="Times New Roman" w:cs="Times New Roman"/>
          <w:b/>
          <w:bCs/>
          <w:color w:val="1D1C1D"/>
          <w:sz w:val="23"/>
          <w:szCs w:val="23"/>
          <w:u w:val="single"/>
          <w:shd w:val="clear" w:color="auto" w:fill="FFFF00"/>
        </w:rPr>
        <w:t>beyond</w:t>
      </w:r>
      <w:r w:rsidRPr="00E519A2">
        <w:rPr>
          <w:rFonts w:ascii="Times New Roman" w:eastAsia="Times New Roman" w:hAnsi="Times New Roman" w:cs="Times New Roman"/>
          <w:b/>
          <w:bCs/>
          <w:color w:val="1D1C1D"/>
          <w:sz w:val="23"/>
          <w:szCs w:val="23"/>
          <w:u w:val="single"/>
        </w:rPr>
        <w:t xml:space="preserve"> mere </w:t>
      </w:r>
      <w:r w:rsidRPr="00E519A2">
        <w:rPr>
          <w:rFonts w:ascii="Times New Roman" w:eastAsia="Times New Roman" w:hAnsi="Times New Roman" w:cs="Times New Roman"/>
          <w:b/>
          <w:bCs/>
          <w:color w:val="1D1C1D"/>
          <w:sz w:val="23"/>
          <w:szCs w:val="23"/>
          <w:u w:val="single"/>
          <w:shd w:val="clear" w:color="auto" w:fill="FFFF00"/>
        </w:rPr>
        <w:t>survival</w:t>
      </w:r>
      <w:r w:rsidRPr="00E519A2">
        <w:rPr>
          <w:rFonts w:ascii="Times New Roman" w:eastAsia="Times New Roman" w:hAnsi="Times New Roman" w:cs="Times New Roman"/>
          <w:b/>
          <w:bCs/>
          <w:color w:val="1D1C1D"/>
          <w:sz w:val="23"/>
          <w:szCs w:val="23"/>
          <w:u w:val="single"/>
        </w:rPr>
        <w:t xml:space="preserve">, lead their </w:t>
      </w:r>
      <w:r w:rsidRPr="00E519A2">
        <w:rPr>
          <w:rFonts w:ascii="Times New Roman" w:eastAsia="Times New Roman" w:hAnsi="Times New Roman" w:cs="Times New Roman"/>
          <w:b/>
          <w:bCs/>
          <w:color w:val="1D1C1D"/>
          <w:sz w:val="23"/>
          <w:szCs w:val="23"/>
          <w:u w:val="single"/>
          <w:shd w:val="clear" w:color="auto" w:fill="FFFF00"/>
        </w:rPr>
        <w:t>live</w:t>
      </w:r>
      <w:r w:rsidRPr="00E519A2">
        <w:rPr>
          <w:rFonts w:ascii="Times New Roman" w:eastAsia="Times New Roman" w:hAnsi="Times New Roman" w:cs="Times New Roman"/>
          <w:b/>
          <w:bCs/>
          <w:color w:val="1D1C1D"/>
          <w:sz w:val="23"/>
          <w:szCs w:val="23"/>
          <w:u w:val="single"/>
        </w:rPr>
        <w:t>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On the other hand, the more human nature is given a specific content such that it </w:t>
      </w:r>
      <w:r w:rsidRPr="00E519A2">
        <w:rPr>
          <w:rFonts w:ascii="Times New Roman" w:eastAsia="Times New Roman" w:hAnsi="Times New Roman" w:cs="Times New Roman"/>
          <w:color w:val="1D1C1D"/>
          <w:sz w:val="12"/>
          <w:szCs w:val="12"/>
        </w:rPr>
        <w:lastRenderedPageBreak/>
        <w:t>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2F46E10C"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10"/>
          <w:szCs w:val="10"/>
        </w:rPr>
        <w:t>[Rahel Jaeggi</w:t>
      </w:r>
      <w:r w:rsidRPr="00E519A2">
        <w:rPr>
          <w:rFonts w:ascii="Times New Roman" w:eastAsia="Times New Roman" w:hAnsi="Times New Roman" w:cs="Times New Roman"/>
          <w:b/>
          <w:bCs/>
          <w:color w:val="000000"/>
          <w:sz w:val="10"/>
          <w:szCs w:val="10"/>
        </w:rPr>
        <w:t xml:space="preserve"> </w:t>
      </w:r>
      <w:r w:rsidRPr="00E519A2">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4D344E4B"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1D1C1D"/>
          <w:sz w:val="24"/>
          <w:szCs w:val="24"/>
        </w:rPr>
        <w:t> Thus, the ROB is consistency with avoiding alienation, focusing on how subjects act rather than what they act on</w:t>
      </w:r>
      <w:r w:rsidRPr="00E519A2">
        <w:rPr>
          <w:rFonts w:ascii="Times New Roman" w:eastAsia="Times New Roman" w:hAnsi="Times New Roman" w:cs="Times New Roman"/>
          <w:b/>
          <w:bCs/>
          <w:color w:val="1D1C1D"/>
          <w:sz w:val="24"/>
          <w:szCs w:val="24"/>
        </w:rPr>
        <w:t xml:space="preserve"> Jaeggi 2: </w:t>
      </w:r>
    </w:p>
    <w:p w14:paraId="6AAC7147" w14:textId="77777777" w:rsidR="00E519A2" w:rsidRPr="00E519A2" w:rsidRDefault="00CE2C57" w:rsidP="00E519A2">
      <w:pPr>
        <w:shd w:val="clear" w:color="auto" w:fill="FFFFFF"/>
        <w:spacing w:after="0" w:line="240" w:lineRule="auto"/>
        <w:jc w:val="right"/>
        <w:rPr>
          <w:rFonts w:ascii="Times New Roman" w:eastAsia="Times New Roman" w:hAnsi="Times New Roman" w:cs="Times New Roman"/>
          <w:sz w:val="24"/>
          <w:szCs w:val="24"/>
        </w:rPr>
      </w:pPr>
      <w:hyperlink r:id="rId12" w:history="1">
        <w:r w:rsidR="00E519A2" w:rsidRPr="00E519A2">
          <w:rPr>
            <w:rFonts w:ascii="Times New Roman" w:eastAsia="Times New Roman" w:hAnsi="Times New Roman" w:cs="Times New Roman"/>
            <w:color w:val="0000FF"/>
            <w:sz w:val="12"/>
            <w:szCs w:val="12"/>
            <w:u w:val="single"/>
          </w:rPr>
          <w:t>7:40</w:t>
        </w:r>
      </w:hyperlink>
    </w:p>
    <w:p w14:paraId="7482AF6B"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A</w:t>
      </w:r>
      <w:r w:rsidRPr="00E519A2">
        <w:rPr>
          <w:rFonts w:ascii="Times New Roman" w:eastAsia="Times New Roman" w:hAnsi="Times New Roman" w:cs="Times New Roman"/>
          <w:b/>
          <w:bCs/>
          <w:color w:val="1D1C1D"/>
          <w:sz w:val="23"/>
          <w:szCs w:val="23"/>
          <w:u w:val="single"/>
        </w:rPr>
        <w:t xml:space="preserve"> moder</w:t>
      </w:r>
      <w:r w:rsidRPr="00E519A2">
        <w:rPr>
          <w:rFonts w:ascii="Times New Roman" w:eastAsia="Times New Roman" w:hAnsi="Times New Roman" w:cs="Times New Roman"/>
          <w:b/>
          <w:bCs/>
          <w:color w:val="1D1C1D"/>
          <w:sz w:val="23"/>
          <w:szCs w:val="23"/>
          <w:u w:val="single"/>
          <w:shd w:val="clear" w:color="auto" w:fill="FFFF00"/>
        </w:rPr>
        <w:t>n inquiry into the good life must</w:t>
      </w:r>
      <w:r w:rsidRPr="00E519A2">
        <w:rPr>
          <w:rFonts w:ascii="Times New Roman" w:eastAsia="Times New Roman" w:hAnsi="Times New Roman" w:cs="Times New Roman"/>
          <w:color w:val="1D1C1D"/>
          <w:sz w:val="23"/>
          <w:szCs w:val="23"/>
          <w:shd w:val="clear" w:color="auto" w:fill="FFFF00"/>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on the one hand, do justice to the view that its answer can</w:t>
      </w:r>
      <w:r w:rsidRPr="00E519A2">
        <w:rPr>
          <w:rFonts w:ascii="Times New Roman" w:eastAsia="Times New Roman" w:hAnsi="Times New Roman" w:cs="Times New Roman"/>
          <w:b/>
          <w:bCs/>
          <w:color w:val="1D1C1D"/>
          <w:sz w:val="23"/>
          <w:szCs w:val="23"/>
          <w:u w:val="single"/>
          <w:shd w:val="clear" w:color="auto" w:fill="FFFF00"/>
        </w:rPr>
        <w:t>not “deny the autonom</w:t>
      </w:r>
      <w:r w:rsidRPr="00E519A2">
        <w:rPr>
          <w:rFonts w:ascii="Times New Roman" w:eastAsia="Times New Roman" w:hAnsi="Times New Roman" w:cs="Times New Roman"/>
          <w:b/>
          <w:bCs/>
          <w:color w:val="1D1C1D"/>
          <w:sz w:val="23"/>
          <w:szCs w:val="23"/>
          <w:u w:val="single"/>
        </w:rPr>
        <w:t>y</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and thus the interpretive sovereignty</w:t>
      </w:r>
      <w:r w:rsidRPr="00E519A2">
        <w:rPr>
          <w:rFonts w:ascii="Times New Roman" w:eastAsia="Times New Roman" w:hAnsi="Times New Roman" w:cs="Times New Roman"/>
          <w:b/>
          <w:bCs/>
          <w:color w:val="1D1C1D"/>
          <w:sz w:val="12"/>
          <w:szCs w:val="12"/>
          <w:u w:val="single"/>
        </w:rPr>
        <w:t xml:space="preserve"> </w:t>
      </w:r>
      <w:r w:rsidRPr="00E519A2">
        <w:rPr>
          <w:rFonts w:ascii="Times New Roman" w:eastAsia="Times New Roman" w:hAnsi="Times New Roman" w:cs="Times New Roman"/>
          <w:b/>
          <w:bCs/>
          <w:color w:val="1D1C1D"/>
          <w:sz w:val="23"/>
          <w:szCs w:val="23"/>
          <w:u w:val="single"/>
        </w:rPr>
        <w:t>of those concerned</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 xml:space="preserve">and </w:t>
      </w:r>
      <w:r w:rsidRPr="00E519A2">
        <w:rPr>
          <w:rFonts w:ascii="Times New Roman" w:eastAsia="Times New Roman" w:hAnsi="Times New Roman" w:cs="Times New Roman"/>
          <w:color w:val="1D1C1D"/>
          <w:sz w:val="23"/>
          <w:szCs w:val="23"/>
        </w:rPr>
        <w:t xml:space="preserve">its method </w:t>
      </w:r>
      <w:r w:rsidRPr="00E519A2">
        <w:rPr>
          <w:rFonts w:ascii="Times New Roman" w:eastAsia="Times New Roman" w:hAnsi="Times New Roman" w:cs="Times New Roman"/>
          <w:b/>
          <w:bCs/>
          <w:color w:val="1D1C1D"/>
          <w:sz w:val="23"/>
          <w:szCs w:val="23"/>
          <w:u w:val="single"/>
          <w:shd w:val="clear" w:color="auto" w:fill="FFFF00"/>
        </w:rPr>
        <w:t>must</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color w:val="1D1C1D"/>
          <w:sz w:val="12"/>
          <w:szCs w:val="12"/>
        </w:rPr>
        <w:t xml:space="preserve">be such that it </w:t>
      </w:r>
      <w:r w:rsidRPr="00E519A2">
        <w:rPr>
          <w:rFonts w:ascii="Times New Roman" w:eastAsia="Times New Roman" w:hAnsi="Times New Roman" w:cs="Times New Roman"/>
          <w:b/>
          <w:bCs/>
          <w:color w:val="1D1C1D"/>
          <w:sz w:val="23"/>
          <w:szCs w:val="23"/>
          <w:u w:val="single"/>
          <w:shd w:val="clear" w:color="auto" w:fill="FFFF00"/>
        </w:rPr>
        <w:t>avoid</w:t>
      </w:r>
      <w:r w:rsidRPr="00E519A2">
        <w:rPr>
          <w:rFonts w:ascii="Times New Roman" w:eastAsia="Times New Roman" w:hAnsi="Times New Roman" w:cs="Times New Roman"/>
          <w:color w:val="1D1C1D"/>
          <w:sz w:val="23"/>
          <w:szCs w:val="23"/>
        </w:rPr>
        <w:t>s</w:t>
      </w:r>
      <w:r w:rsidRPr="00E519A2">
        <w:rPr>
          <w:rFonts w:ascii="Times New Roman" w:eastAsia="Times New Roman" w:hAnsi="Times New Roman" w:cs="Times New Roman"/>
          <w:b/>
          <w:bCs/>
          <w:color w:val="1D1C1D"/>
          <w:sz w:val="23"/>
          <w:szCs w:val="23"/>
          <w:u w:val="single"/>
          <w:shd w:val="clear" w:color="auto" w:fill="FFFF00"/>
        </w:rPr>
        <w:t xml:space="preserve"> committing itself to a </w:t>
      </w:r>
      <w:r w:rsidRPr="00E519A2">
        <w:rPr>
          <w:rFonts w:ascii="Times New Roman" w:eastAsia="Times New Roman" w:hAnsi="Times New Roman" w:cs="Times New Roman"/>
          <w:color w:val="1D1C1D"/>
          <w:sz w:val="23"/>
          <w:szCs w:val="23"/>
        </w:rPr>
        <w:t>“specific and</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E519A2">
        <w:rPr>
          <w:rFonts w:ascii="Times New Roman" w:eastAsia="Times New Roman" w:hAnsi="Times New Roman" w:cs="Times New Roman"/>
          <w:b/>
          <w:bCs/>
          <w:color w:val="1D1C1D"/>
          <w:sz w:val="23"/>
          <w:szCs w:val="23"/>
          <w:u w:val="single"/>
        </w:rPr>
        <w:t>being</w:t>
      </w:r>
      <w:r w:rsidRPr="00E519A2">
        <w:rPr>
          <w:rFonts w:ascii="Times New Roman" w:eastAsia="Times New Roman" w:hAnsi="Times New Roman" w:cs="Times New Roman"/>
          <w:color w:val="1D1C1D"/>
          <w:sz w:val="23"/>
          <w:szCs w:val="23"/>
        </w:rPr>
        <w:t xml:space="preserve">.”3 </w:t>
      </w:r>
      <w:r w:rsidRPr="00E519A2">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E519A2">
        <w:rPr>
          <w:rFonts w:ascii="Times New Roman" w:eastAsia="Times New Roman" w:hAnsi="Times New Roman" w:cs="Times New Roman"/>
          <w:b/>
          <w:bCs/>
          <w:color w:val="1D1C1D"/>
          <w:sz w:val="12"/>
          <w:szCs w:val="12"/>
        </w:rPr>
        <w:t xml:space="preserve"> </w:t>
      </w:r>
      <w:r w:rsidRPr="00E519A2">
        <w:rPr>
          <w:rFonts w:ascii="Times New Roman" w:eastAsia="Times New Roman" w:hAnsi="Times New Roman" w:cs="Times New Roman"/>
          <w:b/>
          <w:bCs/>
          <w:color w:val="1D1C1D"/>
          <w:sz w:val="12"/>
          <w:szCs w:val="12"/>
          <w:u w:val="single"/>
        </w:rPr>
        <w:t>What is needed,</w:t>
      </w:r>
      <w:r w:rsidRPr="00E519A2">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Tugendhat’s proposed solution is to develop a formal conception of psychological health</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Starting from</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E519A2">
        <w:rPr>
          <w:rFonts w:ascii="Times New Roman" w:eastAsia="Times New Roman" w:hAnsi="Times New Roman" w:cs="Times New Roman"/>
          <w:color w:val="1D1C1D"/>
          <w:sz w:val="23"/>
          <w:szCs w:val="23"/>
        </w:rPr>
        <w:t xml:space="preserve">f </w:t>
      </w:r>
      <w:r w:rsidRPr="00E519A2">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E519A2">
        <w:rPr>
          <w:rFonts w:ascii="Times New Roman" w:eastAsia="Times New Roman" w:hAnsi="Times New Roman" w:cs="Times New Roman"/>
          <w:b/>
          <w:bCs/>
          <w:color w:val="1D1C1D"/>
          <w:sz w:val="12"/>
          <w:szCs w:val="12"/>
          <w:u w:val="single"/>
        </w:rPr>
        <w:t>.</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E519A2">
        <w:rPr>
          <w:rFonts w:ascii="Times New Roman" w:eastAsia="Times New Roman" w:hAnsi="Times New Roman" w:cs="Times New Roman"/>
          <w:b/>
          <w:bCs/>
          <w:color w:val="1D1C1D"/>
          <w:sz w:val="23"/>
          <w:szCs w:val="23"/>
          <w:u w:val="single"/>
        </w:rPr>
        <w:t xml:space="preserve">, at the same time, </w:t>
      </w:r>
      <w:r w:rsidRPr="00E519A2">
        <w:rPr>
          <w:rFonts w:ascii="Times New Roman" w:eastAsia="Times New Roman" w:hAnsi="Times New Roman" w:cs="Times New Roman"/>
          <w:b/>
          <w:bCs/>
          <w:color w:val="1D1C1D"/>
          <w:sz w:val="23"/>
          <w:szCs w:val="23"/>
          <w:u w:val="single"/>
          <w:shd w:val="clear" w:color="auto" w:fill="FFFF00"/>
        </w:rPr>
        <w:t>not subjective in the sense in which contingent</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color w:val="1D1C1D"/>
          <w:sz w:val="23"/>
          <w:szCs w:val="23"/>
        </w:rPr>
        <w:t xml:space="preserve">and </w:t>
      </w:r>
      <w:r w:rsidRPr="00E519A2">
        <w:rPr>
          <w:rFonts w:ascii="Times New Roman" w:eastAsia="Times New Roman" w:hAnsi="Times New Roman" w:cs="Times New Roman"/>
          <w:b/>
          <w:bCs/>
          <w:color w:val="1D1C1D"/>
          <w:sz w:val="23"/>
          <w:szCs w:val="23"/>
          <w:u w:val="single"/>
        </w:rPr>
        <w:t xml:space="preserve">unevaluated </w:t>
      </w:r>
      <w:r w:rsidRPr="00E519A2">
        <w:rPr>
          <w:rFonts w:ascii="Times New Roman" w:eastAsia="Times New Roman" w:hAnsi="Times New Roman" w:cs="Times New Roman"/>
          <w:b/>
          <w:bCs/>
          <w:color w:val="1D1C1D"/>
          <w:sz w:val="23"/>
          <w:szCs w:val="23"/>
          <w:u w:val="single"/>
          <w:shd w:val="clear" w:color="auto" w:fill="FFFF00"/>
        </w:rPr>
        <w:t>preferences are</w:t>
      </w:r>
      <w:r w:rsidRPr="00E519A2">
        <w:rPr>
          <w:rFonts w:ascii="Times New Roman" w:eastAsia="Times New Roman" w:hAnsi="Times New Roman" w:cs="Times New Roman"/>
          <w:color w:val="1D1C1D"/>
          <w:sz w:val="23"/>
          <w:szCs w:val="23"/>
          <w:shd w:val="clear" w:color="auto" w:fill="FFFF00"/>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E519A2">
        <w:rPr>
          <w:rFonts w:ascii="Times New Roman" w:eastAsia="Times New Roman" w:hAnsi="Times New Roman" w:cs="Times New Roman"/>
          <w:color w:val="1D1C1D"/>
          <w:sz w:val="23"/>
          <w:szCs w:val="23"/>
        </w:rPr>
        <w:t xml:space="preserve">”5 </w:t>
      </w:r>
      <w:r w:rsidRPr="00E519A2">
        <w:rPr>
          <w:rFonts w:ascii="Times New Roman" w:eastAsia="Times New Roman" w:hAnsi="Times New Roman" w:cs="Times New Roman"/>
          <w:b/>
          <w:bCs/>
          <w:color w:val="1D1C1D"/>
          <w:sz w:val="23"/>
          <w:szCs w:val="23"/>
        </w:rPr>
        <w:t>Wit</w:t>
      </w:r>
      <w:r w:rsidRPr="00E519A2">
        <w:rPr>
          <w:rFonts w:ascii="Times New Roman" w:eastAsia="Times New Roman" w:hAnsi="Times New Roman" w:cs="Times New Roman"/>
          <w:color w:val="1D1C1D"/>
          <w:sz w:val="23"/>
          <w:szCs w:val="23"/>
        </w:rPr>
        <w:t>h</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rPr>
        <w:t xml:space="preserve">the standard of </w:t>
      </w:r>
      <w:r w:rsidRPr="00E519A2">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E519A2">
        <w:rPr>
          <w:rFonts w:ascii="Times New Roman" w:eastAsia="Times New Roman" w:hAnsi="Times New Roman" w:cs="Times New Roman"/>
          <w:b/>
          <w:bCs/>
          <w:color w:val="1D1C1D"/>
          <w:sz w:val="23"/>
          <w:szCs w:val="23"/>
          <w:shd w:val="clear" w:color="auto" w:fill="FFFF00"/>
        </w:rPr>
        <w:t>,</w:t>
      </w:r>
      <w:r w:rsidRPr="00E519A2">
        <w:rPr>
          <w:rFonts w:ascii="Times New Roman" w:eastAsia="Times New Roman" w:hAnsi="Times New Roman" w:cs="Times New Roman"/>
          <w:b/>
          <w:bCs/>
          <w:color w:val="1D1C1D"/>
          <w:sz w:val="23"/>
          <w:szCs w:val="23"/>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which asks whether we have ourselves at our command in what we will, Tugendhat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has achieved a middle ground between subjectivistic and objectivistic positions</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color w:val="1D1C1D"/>
          <w:sz w:val="12"/>
          <w:szCs w:val="12"/>
        </w:rPr>
        <w:t>of the sort he was looking for. One could call such a positio</w:t>
      </w:r>
      <w:r w:rsidRPr="00E519A2">
        <w:rPr>
          <w:rFonts w:ascii="Times New Roman" w:eastAsia="Times New Roman" w:hAnsi="Times New Roman" w:cs="Times New Roman"/>
          <w:b/>
          <w:bCs/>
          <w:color w:val="1D1C1D"/>
          <w:sz w:val="23"/>
          <w:szCs w:val="23"/>
        </w:rPr>
        <w:t>n</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a “qualified subjectivism</w:t>
      </w:r>
      <w:r w:rsidRPr="00E519A2">
        <w:rPr>
          <w:rFonts w:ascii="Times New Roman" w:eastAsia="Times New Roman" w:hAnsi="Times New Roman" w:cs="Times New Roman"/>
          <w:b/>
          <w:bCs/>
          <w:color w:val="1D1C1D"/>
          <w:sz w:val="23"/>
          <w:szCs w:val="23"/>
        </w:rPr>
        <w:t>.”</w:t>
      </w:r>
      <w:r w:rsidRPr="00E519A2">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E519A2">
        <w:rPr>
          <w:rFonts w:ascii="Times New Roman" w:eastAsia="Times New Roman" w:hAnsi="Times New Roman" w:cs="Times New Roman"/>
          <w:color w:val="1D1C1D"/>
          <w:sz w:val="12"/>
          <w:szCs w:val="12"/>
          <w:shd w:val="clear" w:color="auto" w:fill="FFFF00"/>
        </w:rPr>
        <w:t>s.</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I must be free in what I will;</w:t>
      </w:r>
      <w:r w:rsidRPr="00E519A2">
        <w:rPr>
          <w:rFonts w:ascii="Times New Roman" w:eastAsia="Times New Roman" w:hAnsi="Times New Roman" w:cs="Times New Roman"/>
          <w:b/>
          <w:bCs/>
          <w:color w:val="1D1C1D"/>
          <w:sz w:val="23"/>
          <w:szCs w:val="23"/>
          <w:u w:val="single"/>
        </w:rPr>
        <w:t xml:space="preserve"> I must have my will</w:t>
      </w:r>
      <w:r w:rsidRPr="00E519A2">
        <w:rPr>
          <w:rFonts w:ascii="Times New Roman" w:eastAsia="Times New Roman" w:hAnsi="Times New Roman" w:cs="Times New Roman"/>
          <w:b/>
          <w:bCs/>
          <w:color w:val="1D1C1D"/>
          <w:sz w:val="23"/>
          <w:szCs w:val="23"/>
          <w:u w:val="single"/>
          <w:shd w:val="clear" w:color="auto" w:fill="FFFF00"/>
        </w:rPr>
        <w:t xml:space="preserve"> at my command </w:t>
      </w:r>
      <w:r w:rsidRPr="00E519A2">
        <w:rPr>
          <w:rFonts w:ascii="Times New Roman" w:eastAsia="Times New Roman" w:hAnsi="Times New Roman" w:cs="Times New Roman"/>
          <w:b/>
          <w:bCs/>
          <w:color w:val="1D1C1D"/>
          <w:sz w:val="23"/>
          <w:szCs w:val="23"/>
          <w:u w:val="single"/>
        </w:rPr>
        <w:t xml:space="preserve">if it is to count as my own. </w:t>
      </w:r>
      <w:r w:rsidRPr="00E519A2">
        <w:rPr>
          <w:rFonts w:ascii="Times New Roman" w:eastAsia="Times New Roman" w:hAnsi="Times New Roman" w:cs="Times New Roman"/>
          <w:b/>
          <w:bCs/>
          <w:color w:val="1D1C1D"/>
          <w:sz w:val="23"/>
          <w:szCs w:val="23"/>
          <w:u w:val="single"/>
          <w:shd w:val="clear" w:color="auto" w:fill="FFFF00"/>
        </w:rPr>
        <w:t>This criterion is</w:t>
      </w:r>
      <w:r w:rsidRPr="00E519A2">
        <w:rPr>
          <w:rFonts w:ascii="Times New Roman" w:eastAsia="Times New Roman" w:hAnsi="Times New Roman" w:cs="Times New Roman"/>
          <w:color w:val="1D1C1D"/>
          <w:sz w:val="23"/>
          <w:szCs w:val="23"/>
        </w:rPr>
        <w:t xml:space="preserve">, in the first place, </w:t>
      </w:r>
      <w:r w:rsidRPr="00E519A2">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E519A2">
        <w:rPr>
          <w:rFonts w:ascii="Times New Roman" w:eastAsia="Times New Roman" w:hAnsi="Times New Roman" w:cs="Times New Roman"/>
          <w:b/>
          <w:bCs/>
          <w:color w:val="1D1C1D"/>
          <w:sz w:val="23"/>
          <w:szCs w:val="23"/>
          <w:u w:val="single"/>
        </w:rPr>
        <w:t xml:space="preserve"> That is, </w:t>
      </w:r>
      <w:r w:rsidRPr="00E519A2">
        <w:rPr>
          <w:rFonts w:ascii="Times New Roman" w:eastAsia="Times New Roman" w:hAnsi="Times New Roman" w:cs="Times New Roman"/>
          <w:b/>
          <w:bCs/>
          <w:color w:val="1D1C1D"/>
          <w:sz w:val="23"/>
          <w:szCs w:val="23"/>
          <w:u w:val="single"/>
          <w:shd w:val="clear" w:color="auto" w:fill="FFFF00"/>
        </w:rPr>
        <w:t>I need not will anything in particular</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 xml:space="preserve"> rather, I must be able to will what I will in a free or self-determined mann</w:t>
      </w:r>
      <w:r w:rsidRPr="00E519A2">
        <w:rPr>
          <w:rFonts w:ascii="Times New Roman" w:eastAsia="Times New Roman" w:hAnsi="Times New Roman" w:cs="Times New Roman"/>
          <w:color w:val="1D1C1D"/>
          <w:sz w:val="12"/>
          <w:szCs w:val="12"/>
          <w:u w:val="single"/>
        </w:rPr>
        <w:t>er</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rPr>
        <w:t>I</w:t>
      </w:r>
      <w:r w:rsidRPr="00E519A2">
        <w:rPr>
          <w:rFonts w:ascii="Times New Roman" w:eastAsia="Times New Roman" w:hAnsi="Times New Roman" w:cs="Times New Roman"/>
          <w:b/>
          <w:bCs/>
          <w:color w:val="1D1C1D"/>
          <w:sz w:val="23"/>
          <w:szCs w:val="23"/>
          <w:u w:val="single"/>
          <w:shd w:val="clear" w:color="auto" w:fill="FFFF00"/>
        </w:rPr>
        <w:t>t is not necessary</w:t>
      </w:r>
      <w:r w:rsidRPr="00E519A2">
        <w:rPr>
          <w:rFonts w:ascii="Times New Roman" w:eastAsia="Times New Roman" w:hAnsi="Times New Roman" w:cs="Times New Roman"/>
          <w:b/>
          <w:bCs/>
          <w:color w:val="1D1C1D"/>
          <w:sz w:val="23"/>
          <w:szCs w:val="23"/>
          <w:u w:val="single"/>
        </w:rPr>
        <w:t>, then, t</w:t>
      </w:r>
      <w:r w:rsidRPr="00E519A2">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 one’s willing, to oneself and to what one wills</w:t>
      </w:r>
      <w:r w:rsidRPr="00E519A2">
        <w:rPr>
          <w:rFonts w:ascii="Times New Roman" w:eastAsia="Times New Roman" w:hAnsi="Times New Roman" w:cs="Times New Roman"/>
          <w:color w:val="1D1C1D"/>
          <w:sz w:val="23"/>
          <w:szCs w:val="23"/>
          <w:u w:val="single"/>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E519A2">
        <w:rPr>
          <w:rFonts w:ascii="Times New Roman" w:eastAsia="Times New Roman" w:hAnsi="Times New Roman" w:cs="Times New Roman"/>
          <w:b/>
          <w:bCs/>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this criterion is immanent:</w:t>
      </w:r>
      <w:r w:rsidRPr="00E519A2">
        <w:rPr>
          <w:rFonts w:ascii="Times New Roman" w:eastAsia="Times New Roman" w:hAnsi="Times New Roman" w:cs="Times New Roman"/>
          <w:b/>
          <w:bCs/>
          <w:color w:val="1D1C1D"/>
          <w:sz w:val="23"/>
          <w:szCs w:val="23"/>
          <w:u w:val="single"/>
        </w:rPr>
        <w:t xml:space="preserve"> the criterion is</w:t>
      </w:r>
      <w:r w:rsidRPr="00E519A2">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E519A2">
        <w:rPr>
          <w:rFonts w:ascii="Times New Roman" w:eastAsia="Times New Roman" w:hAnsi="Times New Roman" w:cs="Times New Roman"/>
          <w:b/>
          <w:bCs/>
          <w:color w:val="1D1C1D"/>
          <w:sz w:val="12"/>
          <w:szCs w:val="12"/>
          <w:u w:val="single"/>
          <w:shd w:val="clear" w:color="auto" w:fill="FFFF00"/>
        </w:rPr>
        <w:t>alienation can be linked up with this conception of willing in the following way</w:t>
      </w:r>
      <w:r w:rsidRPr="00E519A2">
        <w:rPr>
          <w:rFonts w:ascii="Times New Roman" w:eastAsia="Times New Roman" w:hAnsi="Times New Roman" w:cs="Times New Roman"/>
          <w:b/>
          <w:bCs/>
          <w:color w:val="1D1C1D"/>
          <w:sz w:val="12"/>
          <w:szCs w:val="12"/>
          <w:u w:val="single"/>
        </w:rPr>
        <w:t>:</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12"/>
          <w:szCs w:val="12"/>
          <w:u w:val="single"/>
          <w:shd w:val="clear" w:color="auto" w:fill="FFFF00"/>
        </w:rPr>
        <w:t>instances of</w:t>
      </w:r>
      <w:r w:rsidRPr="00E519A2">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thereb</w:t>
      </w:r>
      <w:r w:rsidRPr="00E519A2">
        <w:rPr>
          <w:rFonts w:ascii="Times New Roman" w:eastAsia="Times New Roman" w:hAnsi="Times New Roman" w:cs="Times New Roman"/>
          <w:b/>
          <w:bCs/>
          <w:color w:val="1D1C1D"/>
          <w:sz w:val="23"/>
          <w:szCs w:val="23"/>
          <w:shd w:val="clear" w:color="auto" w:fill="FFFF00"/>
        </w:rPr>
        <w:t>y</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formulated more generally</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b/>
          <w:bCs/>
          <w:color w:val="1D1C1D"/>
          <w:sz w:val="23"/>
          <w:szCs w:val="23"/>
          <w:u w:val="single"/>
        </w:rPr>
        <w:t xml:space="preserve">as </w:t>
      </w:r>
      <w:r w:rsidRPr="00E519A2">
        <w:rPr>
          <w:rFonts w:ascii="Times New Roman" w:eastAsia="Times New Roman" w:hAnsi="Times New Roman" w:cs="Times New Roman"/>
          <w:b/>
          <w:bCs/>
          <w:color w:val="1D1C1D"/>
          <w:sz w:val="23"/>
          <w:szCs w:val="23"/>
          <w:u w:val="single"/>
          <w:shd w:val="clear" w:color="auto" w:fill="FFFF00"/>
        </w:rPr>
        <w:t>obstructions in the relations individuals have to themselves and the world</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E519A2">
        <w:rPr>
          <w:rFonts w:ascii="Times New Roman" w:eastAsia="Times New Roman" w:hAnsi="Times New Roman" w:cs="Times New Roman"/>
          <w:b/>
          <w:bCs/>
          <w:color w:val="1D1C1D"/>
          <w:sz w:val="23"/>
          <w:szCs w:val="23"/>
          <w:u w:val="single"/>
        </w:rPr>
        <w:t>a</w:t>
      </w:r>
      <w:r w:rsidRPr="00E519A2">
        <w:rPr>
          <w:rFonts w:ascii="Times New Roman" w:eastAsia="Times New Roman" w:hAnsi="Times New Roman" w:cs="Times New Roman"/>
          <w:b/>
          <w:bCs/>
          <w:color w:val="1D1C1D"/>
          <w:sz w:val="23"/>
          <w:szCs w:val="23"/>
          <w:u w:val="single"/>
          <w:shd w:val="clear" w:color="auto" w:fill="FFFF00"/>
        </w:rPr>
        <w:t xml:space="preserve">lienation can be understood as a particular form of the loss of </w:t>
      </w:r>
      <w:r w:rsidRPr="00E519A2">
        <w:rPr>
          <w:rFonts w:ascii="Times New Roman" w:eastAsia="Times New Roman" w:hAnsi="Times New Roman" w:cs="Times New Roman"/>
          <w:b/>
          <w:bCs/>
          <w:color w:val="1D1C1D"/>
          <w:sz w:val="23"/>
          <w:szCs w:val="23"/>
          <w:u w:val="single"/>
        </w:rPr>
        <w:t>freedom</w:t>
      </w:r>
      <w:r w:rsidRPr="00E519A2">
        <w:rPr>
          <w:rFonts w:ascii="Times New Roman" w:eastAsia="Times New Roman" w:hAnsi="Times New Roman" w:cs="Times New Roman"/>
          <w:color w:val="1D1C1D"/>
          <w:sz w:val="23"/>
          <w:szCs w:val="23"/>
        </w:rPr>
        <w:t xml:space="preserve">, as an obstruction of what could be called, following Isaiah Berlin, </w:t>
      </w:r>
      <w:r w:rsidRPr="00E519A2">
        <w:rPr>
          <w:rFonts w:ascii="Times New Roman" w:eastAsia="Times New Roman" w:hAnsi="Times New Roman" w:cs="Times New Roman"/>
          <w:b/>
          <w:bCs/>
          <w:color w:val="1D1C1D"/>
          <w:sz w:val="23"/>
          <w:szCs w:val="23"/>
          <w:u w:val="single"/>
          <w:shd w:val="clear" w:color="auto" w:fill="FFFF00"/>
        </w:rPr>
        <w:t>positive freedom</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E519A2">
        <w:rPr>
          <w:rFonts w:ascii="Times New Roman" w:eastAsia="Times New Roman" w:hAnsi="Times New Roman" w:cs="Times New Roman"/>
          <w:b/>
          <w:bCs/>
          <w:color w:val="1D1C1D"/>
          <w:sz w:val="23"/>
          <w:szCs w:val="23"/>
        </w:rPr>
        <w:t xml:space="preserve">to </w:t>
      </w:r>
      <w:r w:rsidRPr="00E519A2">
        <w:rPr>
          <w:rFonts w:ascii="Times New Roman" w:eastAsia="Times New Roman" w:hAnsi="Times New Roman" w:cs="Times New Roman"/>
          <w:b/>
          <w:bCs/>
          <w:color w:val="1D1C1D"/>
          <w:sz w:val="23"/>
          <w:szCs w:val="23"/>
          <w:u w:val="single"/>
        </w:rPr>
        <w:t>th</w:t>
      </w:r>
      <w:r w:rsidRPr="00E519A2">
        <w:rPr>
          <w:rFonts w:ascii="Times New Roman" w:eastAsia="Times New Roman" w:hAnsi="Times New Roman" w:cs="Times New Roman"/>
          <w:b/>
          <w:bCs/>
          <w:color w:val="1D1C1D"/>
          <w:sz w:val="23"/>
          <w:szCs w:val="23"/>
          <w:u w:val="single"/>
          <w:shd w:val="clear" w:color="auto" w:fill="FFFF00"/>
        </w:rPr>
        <w:t>e capacity to realize valuable ends</w:t>
      </w:r>
      <w:r w:rsidRPr="00E519A2">
        <w:rPr>
          <w:rFonts w:ascii="Times New Roman" w:eastAsia="Times New Roman" w:hAnsi="Times New Roman" w:cs="Times New Roman"/>
          <w:color w:val="1D1C1D"/>
          <w:sz w:val="23"/>
          <w:szCs w:val="23"/>
          <w:u w:val="single"/>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alienation concerns itself with the complex conditions of “linking” one’s actions and desire</w:t>
      </w:r>
      <w:r w:rsidRPr="00E519A2">
        <w:rPr>
          <w:rFonts w:ascii="Times New Roman" w:eastAsia="Times New Roman" w:hAnsi="Times New Roman" w:cs="Times New Roman"/>
          <w:b/>
          <w:bCs/>
          <w:color w:val="1D1C1D"/>
          <w:sz w:val="23"/>
          <w:szCs w:val="23"/>
          <w:u w:val="single"/>
        </w:rPr>
        <w:t>s</w:t>
      </w:r>
      <w:r w:rsidRPr="00E519A2">
        <w:rPr>
          <w:rFonts w:ascii="Times New Roman" w:eastAsia="Times New Roman" w:hAnsi="Times New Roman" w:cs="Times New Roman"/>
          <w:color w:val="1D1C1D"/>
          <w:sz w:val="23"/>
          <w:szCs w:val="23"/>
        </w:rPr>
        <w:t xml:space="preserve"> (or, more generally, one’s life</w:t>
      </w:r>
      <w:r w:rsidRPr="00E519A2">
        <w:rPr>
          <w:rFonts w:ascii="Times New Roman" w:eastAsia="Times New Roman" w:hAnsi="Times New Roman" w:cs="Times New Roman"/>
          <w:color w:val="1D1C1D"/>
          <w:sz w:val="23"/>
          <w:szCs w:val="23"/>
          <w:u w:val="single"/>
        </w:rPr>
        <w:t>)</w:t>
      </w:r>
      <w:r w:rsidRPr="00E519A2">
        <w:rPr>
          <w:rFonts w:ascii="Times New Roman" w:eastAsia="Times New Roman" w:hAnsi="Times New Roman" w:cs="Times New Roman"/>
          <w:color w:val="1D1C1D"/>
          <w:sz w:val="23"/>
          <w:szCs w:val="23"/>
          <w:u w:val="single"/>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 xml:space="preserve">with oneself, </w:t>
      </w:r>
      <w:r w:rsidRPr="00E519A2">
        <w:rPr>
          <w:rFonts w:ascii="Times New Roman" w:eastAsia="Times New Roman" w:hAnsi="Times New Roman" w:cs="Times New Roman"/>
          <w:b/>
          <w:bCs/>
          <w:color w:val="1D1C1D"/>
          <w:sz w:val="23"/>
          <w:szCs w:val="23"/>
          <w:u w:val="single"/>
        </w:rPr>
        <w:t>“counting them as due to” oneself, or making them “one’s own.</w:t>
      </w:r>
      <w:r w:rsidRPr="00E519A2">
        <w:rPr>
          <w:rFonts w:ascii="Times New Roman" w:eastAsia="Times New Roman" w:hAnsi="Times New Roman" w:cs="Times New Roman"/>
          <w:b/>
          <w:bCs/>
          <w:color w:val="1D1C1D"/>
          <w:sz w:val="23"/>
          <w:szCs w:val="23"/>
        </w:rPr>
        <w:t>”</w:t>
      </w:r>
      <w:r w:rsidRPr="00E519A2">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E519A2">
        <w:rPr>
          <w:rFonts w:ascii="Times New Roman" w:eastAsia="Times New Roman" w:hAnsi="Times New Roman" w:cs="Times New Roman"/>
          <w:b/>
          <w:bCs/>
          <w:color w:val="1D1C1D"/>
          <w:sz w:val="23"/>
          <w:szCs w:val="23"/>
          <w:u w:val="single"/>
        </w:rPr>
        <w:t xml:space="preserve">and </w:t>
      </w:r>
      <w:r w:rsidRPr="00E519A2">
        <w:rPr>
          <w:rFonts w:ascii="Times New Roman" w:eastAsia="Times New Roman" w:hAnsi="Times New Roman" w:cs="Times New Roman"/>
          <w:b/>
          <w:bCs/>
          <w:color w:val="1D1C1D"/>
          <w:sz w:val="23"/>
          <w:szCs w:val="23"/>
          <w:u w:val="single"/>
        </w:rPr>
        <w:lastRenderedPageBreak/>
        <w:t>the possibility of appropriating self and world without such impediments is</w:t>
      </w:r>
      <w:r w:rsidRPr="00E519A2">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E519A2">
        <w:rPr>
          <w:rFonts w:ascii="Times New Roman" w:eastAsia="Times New Roman" w:hAnsi="Times New Roman" w:cs="Times New Roman"/>
          <w:b/>
          <w:bCs/>
          <w:color w:val="1D1C1D"/>
          <w:sz w:val="23"/>
          <w:szCs w:val="23"/>
        </w:rPr>
        <w:t>.</w:t>
      </w:r>
    </w:p>
    <w:p w14:paraId="54909B06" w14:textId="77777777" w:rsidR="00E519A2" w:rsidRPr="00E519A2" w:rsidRDefault="00CE2C57" w:rsidP="00E519A2">
      <w:pPr>
        <w:shd w:val="clear" w:color="auto" w:fill="FFFFFF"/>
        <w:spacing w:after="0" w:line="240" w:lineRule="auto"/>
        <w:jc w:val="right"/>
        <w:rPr>
          <w:rFonts w:ascii="Times New Roman" w:eastAsia="Times New Roman" w:hAnsi="Times New Roman" w:cs="Times New Roman"/>
          <w:sz w:val="24"/>
          <w:szCs w:val="24"/>
        </w:rPr>
      </w:pPr>
      <w:hyperlink r:id="rId13" w:history="1">
        <w:r w:rsidR="00E519A2" w:rsidRPr="00E519A2">
          <w:rPr>
            <w:rFonts w:ascii="Times New Roman" w:eastAsia="Times New Roman" w:hAnsi="Times New Roman" w:cs="Times New Roman"/>
            <w:color w:val="0000FF"/>
            <w:sz w:val="18"/>
            <w:szCs w:val="18"/>
            <w:u w:val="single"/>
          </w:rPr>
          <w:t>7:41</w:t>
        </w:r>
      </w:hyperlink>
    </w:p>
    <w:p w14:paraId="4A981876"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1D1C1D"/>
          <w:sz w:val="24"/>
          <w:szCs w:val="24"/>
        </w:rPr>
        <w:t xml:space="preserve">Subjectivity is defined only through volitional relationships-there is no inner core </w:t>
      </w:r>
      <w:r w:rsidRPr="00E519A2">
        <w:rPr>
          <w:rFonts w:ascii="Times New Roman" w:eastAsia="Times New Roman" w:hAnsi="Times New Roman" w:cs="Times New Roman"/>
          <w:b/>
          <w:bCs/>
          <w:color w:val="1D1C1D"/>
          <w:sz w:val="24"/>
          <w:szCs w:val="24"/>
        </w:rPr>
        <w:t xml:space="preserve">Jaeggi 3:  </w:t>
      </w:r>
      <w:r w:rsidRPr="00E519A2">
        <w:rPr>
          <w:rFonts w:ascii="Times New Roman" w:eastAsia="Times New Roman" w:hAnsi="Times New Roman" w:cs="Times New Roman"/>
          <w:color w:val="1D1C1D"/>
          <w:sz w:val="12"/>
          <w:szCs w:val="12"/>
        </w:rPr>
        <w:t>The positions of both authors can be reduced to the following common denominator</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E519A2">
        <w:rPr>
          <w:rFonts w:ascii="Times New Roman" w:eastAsia="Times New Roman" w:hAnsi="Times New Roman" w:cs="Times New Roman"/>
          <w:color w:val="1D1C1D"/>
          <w:sz w:val="23"/>
          <w:szCs w:val="23"/>
          <w:u w:val="single"/>
          <w:shd w:val="clear" w:color="auto" w:fill="FFFF00"/>
        </w:rPr>
        <w:t>.</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They</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color w:val="1D1C1D"/>
          <w:sz w:val="12"/>
          <w:szCs w:val="12"/>
          <w:shd w:val="clear" w:color="auto" w:fill="FFFF00"/>
        </w:rPr>
        <w:t>are constitutive in the sense that they</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 xml:space="preserve">are directly bound </w:t>
      </w:r>
      <w:r w:rsidRPr="00E519A2">
        <w:rPr>
          <w:rFonts w:ascii="Times New Roman" w:eastAsia="Times New Roman" w:hAnsi="Times New Roman" w:cs="Times New Roman"/>
          <w:b/>
          <w:bCs/>
          <w:color w:val="1D1C1D"/>
          <w:sz w:val="23"/>
          <w:szCs w:val="23"/>
          <w:u w:val="single"/>
        </w:rPr>
        <w:t xml:space="preserve">up </w:t>
      </w:r>
      <w:r w:rsidRPr="00E519A2">
        <w:rPr>
          <w:rFonts w:ascii="Times New Roman" w:eastAsia="Times New Roman" w:hAnsi="Times New Roman" w:cs="Times New Roman"/>
          <w:b/>
          <w:bCs/>
          <w:color w:val="1D1C1D"/>
          <w:sz w:val="23"/>
          <w:szCs w:val="23"/>
          <w:u w:val="single"/>
          <w:shd w:val="clear" w:color="auto" w:fill="FFFF00"/>
        </w:rPr>
        <w:t>with a person’s development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b/>
          <w:bCs/>
          <w:color w:val="1D1C1D"/>
          <w:sz w:val="23"/>
          <w:szCs w:val="23"/>
          <w:shd w:val="clear" w:color="auto" w:fill="FFFF00"/>
        </w:rPr>
        <w:t>T</w:t>
      </w:r>
      <w:r w:rsidRPr="00E519A2">
        <w:rPr>
          <w:rFonts w:ascii="Times New Roman" w:eastAsia="Times New Roman" w:hAnsi="Times New Roman" w:cs="Times New Roman"/>
          <w:b/>
          <w:bCs/>
          <w:color w:val="1D1C1D"/>
          <w:sz w:val="23"/>
          <w:szCs w:val="23"/>
          <w:u w:val="single"/>
          <w:shd w:val="clear" w:color="auto" w:fill="FFFF00"/>
        </w:rPr>
        <w:t>he human being is always</w:t>
      </w:r>
      <w:r w:rsidRPr="00E519A2">
        <w:rPr>
          <w:rFonts w:ascii="Times New Roman" w:eastAsia="Times New Roman" w:hAnsi="Times New Roman" w:cs="Times New Roman"/>
          <w:color w:val="1D1C1D"/>
          <w:sz w:val="23"/>
          <w:szCs w:val="23"/>
          <w:shd w:val="clear" w:color="auto" w:fill="FFFF00"/>
        </w:rPr>
        <w:t xml:space="preserve"> himself only in </w:t>
      </w:r>
      <w:r w:rsidRPr="00E519A2">
        <w:rPr>
          <w:rFonts w:ascii="Times New Roman" w:eastAsia="Times New Roman" w:hAnsi="Times New Roman" w:cs="Times New Roman"/>
          <w:b/>
          <w:bCs/>
          <w:color w:val="1D1C1D"/>
          <w:sz w:val="23"/>
          <w:szCs w:val="23"/>
          <w:u w:val="single"/>
          <w:shd w:val="clear" w:color="auto" w:fill="FFFF00"/>
        </w:rPr>
        <w:t>‘doubling’ in relation to a role</w:t>
      </w:r>
      <w:r w:rsidRPr="00E519A2">
        <w:rPr>
          <w:rFonts w:ascii="Times New Roman" w:eastAsia="Times New Roman" w:hAnsi="Times New Roman" w:cs="Times New Roman"/>
          <w:b/>
          <w:bCs/>
          <w:color w:val="1D1C1D"/>
          <w:sz w:val="23"/>
          <w:szCs w:val="23"/>
        </w:rPr>
        <w:t xml:space="preserve"> </w:t>
      </w:r>
      <w:r w:rsidRPr="00E519A2">
        <w:rPr>
          <w:rFonts w:ascii="Times New Roman" w:eastAsia="Times New Roman" w:hAnsi="Times New Roman" w:cs="Times New Roman"/>
          <w:color w:val="1D1C1D"/>
          <w:sz w:val="23"/>
          <w:szCs w:val="23"/>
        </w:rPr>
        <w:t>figure</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he can experience</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Also, all that he sees as comprising his authenticity is but the role he plays before himself and others.2</w:t>
      </w:r>
      <w:r w:rsidRPr="00E519A2">
        <w:rPr>
          <w:rFonts w:ascii="Times New Roman" w:eastAsia="Times New Roman" w:hAnsi="Times New Roman" w:cs="Times New Roman"/>
          <w:b/>
          <w:bCs/>
          <w:color w:val="1D1C1D"/>
          <w:sz w:val="12"/>
          <w:szCs w:val="12"/>
          <w:u w:val="single"/>
        </w:rPr>
        <w:t>2</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Roles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on this view</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 xml:space="preserve">are </w:t>
      </w:r>
      <w:r w:rsidRPr="00E519A2">
        <w:rPr>
          <w:rFonts w:ascii="Times New Roman" w:eastAsia="Times New Roman" w:hAnsi="Times New Roman" w:cs="Times New Roman"/>
          <w:b/>
          <w:bCs/>
          <w:color w:val="1D1C1D"/>
          <w:sz w:val="23"/>
          <w:szCs w:val="23"/>
        </w:rPr>
        <w:t>not only</w:t>
      </w:r>
      <w:r w:rsidRPr="00E519A2">
        <w:rPr>
          <w:rFonts w:ascii="Times New Roman" w:eastAsia="Times New Roman" w:hAnsi="Times New Roman" w:cs="Times New Roman"/>
          <w:b/>
          <w:bCs/>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necessary</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rPr>
        <w:t xml:space="preserve">in order </w:t>
      </w:r>
      <w:r w:rsidRPr="00E519A2">
        <w:rPr>
          <w:rFonts w:ascii="Times New Roman" w:eastAsia="Times New Roman" w:hAnsi="Times New Roman" w:cs="Times New Roman"/>
          <w:b/>
          <w:bCs/>
          <w:color w:val="1D1C1D"/>
          <w:sz w:val="23"/>
          <w:szCs w:val="23"/>
          <w:u w:val="single"/>
          <w:shd w:val="clear" w:color="auto" w:fill="FFFF00"/>
        </w:rPr>
        <w:t>to</w:t>
      </w:r>
      <w:r w:rsidRPr="00E519A2">
        <w:rPr>
          <w:rFonts w:ascii="Times New Roman" w:eastAsia="Times New Roman" w:hAnsi="Times New Roman" w:cs="Times New Roman"/>
          <w:b/>
          <w:bCs/>
          <w:color w:val="1D1C1D"/>
          <w:sz w:val="23"/>
          <w:szCs w:val="23"/>
        </w:rPr>
        <w:t xml:space="preserve"> make </w:t>
      </w:r>
      <w:r w:rsidRPr="00E519A2">
        <w:rPr>
          <w:rFonts w:ascii="Times New Roman" w:eastAsia="Times New Roman" w:hAnsi="Times New Roman" w:cs="Times New Roman"/>
          <w:b/>
          <w:bCs/>
          <w:color w:val="1D1C1D"/>
          <w:sz w:val="23"/>
          <w:szCs w:val="23"/>
          <w:u w:val="single"/>
          <w:shd w:val="clear" w:color="auto" w:fill="FFFF00"/>
        </w:rPr>
        <w:t>social interaction</w:t>
      </w:r>
      <w:r w:rsidRPr="00E519A2">
        <w:rPr>
          <w:rFonts w:ascii="Times New Roman" w:eastAsia="Times New Roman" w:hAnsi="Times New Roman" w:cs="Times New Roman"/>
          <w:b/>
          <w:bCs/>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rPr>
        <w:t>possible</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whether this be a “being together” of individuals or a benign “passing each other by;”</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interaction mediated by roles is also constitutive of an individual’s relation to herself</w:t>
      </w:r>
      <w:r w:rsidRPr="00E519A2">
        <w:rPr>
          <w:rFonts w:ascii="Times New Roman" w:eastAsia="Times New Roman" w:hAnsi="Times New Roman" w:cs="Times New Roman"/>
          <w:color w:val="1D1C1D"/>
          <w:sz w:val="23"/>
          <w:szCs w:val="23"/>
          <w:u w:val="single"/>
          <w:shd w:val="clear" w:color="auto" w:fill="FFFF00"/>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rPr>
        <w:t>The distance that the role creates in family life, as well as in one’s profession</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color w:val="1D1C1D"/>
          <w:sz w:val="12"/>
          <w:szCs w:val="12"/>
        </w:rPr>
        <w:t xml:space="preserve"> work, or public offices,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rPr>
        <w:t>is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rPr>
        <w:t>the human</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being’s characteristic </w:t>
      </w:r>
      <w:r w:rsidRPr="00E519A2">
        <w:rPr>
          <w:rFonts w:ascii="Times New Roman" w:eastAsia="Times New Roman" w:hAnsi="Times New Roman" w:cs="Times New Roman"/>
          <w:b/>
          <w:bCs/>
          <w:color w:val="1D1C1D"/>
          <w:sz w:val="23"/>
          <w:szCs w:val="23"/>
          <w:u w:val="single"/>
        </w:rPr>
        <w:t>detour to his fellow human bein</w:t>
      </w:r>
      <w:r w:rsidRPr="00E519A2">
        <w:rPr>
          <w:rFonts w:ascii="Times New Roman" w:eastAsia="Times New Roman" w:hAnsi="Times New Roman" w:cs="Times New Roman"/>
          <w:color w:val="1D1C1D"/>
          <w:sz w:val="23"/>
          <w:szCs w:val="23"/>
        </w:rPr>
        <w:t>g;</w:t>
      </w:r>
      <w:r w:rsidRPr="00E519A2">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shd w:val="clear" w:color="auto" w:fill="FFFF00"/>
        </w:rPr>
        <w:t>t</w:t>
      </w:r>
      <w:r w:rsidRPr="00E519A2">
        <w:rPr>
          <w:rFonts w:ascii="Times New Roman" w:eastAsia="Times New Roman" w:hAnsi="Times New Roman" w:cs="Times New Roman"/>
          <w:b/>
          <w:bCs/>
          <w:color w:val="1D1C1D"/>
          <w:sz w:val="23"/>
          <w:szCs w:val="23"/>
          <w:u w:val="single"/>
          <w:shd w:val="clear" w:color="auto" w:fill="FFFF00"/>
        </w:rPr>
        <w:t>he Doppelgänger character of human beings is illusory because there are not two real entities there; our character as a “double” is a construct.</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There is no</w:t>
      </w:r>
      <w:r w:rsidRPr="00E519A2">
        <w:rPr>
          <w:rFonts w:ascii="Times New Roman" w:eastAsia="Times New Roman" w:hAnsi="Times New Roman" w:cs="Times New Roman"/>
          <w:color w:val="1D1C1D"/>
          <w:sz w:val="12"/>
          <w:szCs w:val="12"/>
        </w:rPr>
        <w:t>t an</w:t>
      </w:r>
      <w:r w:rsidRPr="00E519A2">
        <w:rPr>
          <w:rFonts w:ascii="Times New Roman" w:eastAsia="Times New Roman" w:hAnsi="Times New Roman" w:cs="Times New Roman"/>
          <w:color w:val="1D1C1D"/>
          <w:sz w:val="12"/>
          <w:szCs w:val="12"/>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internal division</w:t>
      </w:r>
      <w:r w:rsidRPr="00E519A2">
        <w:rPr>
          <w:rFonts w:ascii="Times New Roman" w:eastAsia="Times New Roman" w:hAnsi="Times New Roman" w:cs="Times New Roman"/>
          <w:color w:val="1D1C1D"/>
          <w:sz w:val="23"/>
          <w:szCs w:val="23"/>
        </w:rPr>
        <w:t xml:space="preserve"> here to be overcome; </w:t>
      </w:r>
      <w:r w:rsidRPr="00E519A2">
        <w:rPr>
          <w:rFonts w:ascii="Times New Roman" w:eastAsia="Times New Roman" w:hAnsi="Times New Roman" w:cs="Times New Roman"/>
          <w:b/>
          <w:bCs/>
          <w:color w:val="1D1C1D"/>
          <w:sz w:val="23"/>
          <w:szCs w:val="23"/>
          <w:u w:val="single"/>
          <w:shd w:val="clear" w:color="auto" w:fill="FFFF00"/>
        </w:rPr>
        <w:t xml:space="preserve">rather, doubling is constitutive of the human </w:t>
      </w:r>
      <w:r w:rsidRPr="00E519A2">
        <w:rPr>
          <w:rFonts w:ascii="Times New Roman" w:eastAsia="Times New Roman" w:hAnsi="Times New Roman" w:cs="Times New Roman"/>
          <w:b/>
          <w:bCs/>
          <w:color w:val="1D1C1D"/>
          <w:sz w:val="23"/>
          <w:szCs w:val="23"/>
        </w:rPr>
        <w:t>self. “</w:t>
      </w:r>
      <w:r w:rsidRPr="00E519A2">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color w:val="1D1C1D"/>
          <w:sz w:val="12"/>
          <w:szCs w:val="12"/>
        </w:rPr>
        <w:t>on a detour via roles, exactl</w:t>
      </w:r>
      <w:r w:rsidRPr="00E519A2">
        <w:rPr>
          <w:rFonts w:ascii="Times New Roman" w:eastAsia="Times New Roman" w:hAnsi="Times New Roman" w:cs="Times New Roman"/>
          <w:color w:val="1D1C1D"/>
          <w:sz w:val="12"/>
          <w:szCs w:val="12"/>
          <w:shd w:val="clear" w:color="auto" w:fill="FFFF00"/>
        </w:rPr>
        <w:t>y</w:t>
      </w:r>
      <w:r w:rsidRPr="00E519A2">
        <w:rPr>
          <w:rFonts w:ascii="Times New Roman" w:eastAsia="Times New Roman" w:hAnsi="Times New Roman" w:cs="Times New Roman"/>
          <w:b/>
          <w:bCs/>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as the others encounter him</w:t>
      </w:r>
      <w:r w:rsidRPr="00E519A2">
        <w:rPr>
          <w:rFonts w:ascii="Times New Roman" w:eastAsia="Times New Roman" w:hAnsi="Times New Roman" w:cs="Times New Roman"/>
          <w:b/>
          <w:bCs/>
          <w:color w:val="1D1C1D"/>
          <w:sz w:val="23"/>
          <w:szCs w:val="23"/>
          <w:u w:val="single"/>
        </w:rPr>
        <w:t>.</w:t>
      </w:r>
      <w:r w:rsidRPr="00E519A2">
        <w:rPr>
          <w:rFonts w:ascii="Times New Roman" w:eastAsia="Times New Roman" w:hAnsi="Times New Roman" w:cs="Times New Roman"/>
          <w:color w:val="1D1C1D"/>
          <w:sz w:val="23"/>
          <w:szCs w:val="23"/>
        </w:rPr>
        <w:t xml:space="preserve">”25 </w:t>
      </w:r>
      <w:r w:rsidRPr="00E519A2">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E519A2">
        <w:rPr>
          <w:rFonts w:ascii="Times New Roman" w:eastAsia="Times New Roman" w:hAnsi="Times New Roman" w:cs="Times New Roman"/>
          <w:b/>
          <w:bCs/>
          <w:color w:val="1D1C1D"/>
          <w:sz w:val="12"/>
          <w:szCs w:val="12"/>
        </w:rPr>
        <w:t>a self that is prior to or outside roles is a fiction</w:t>
      </w:r>
      <w:r w:rsidRPr="00E519A2">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E519A2">
        <w:rPr>
          <w:rFonts w:ascii="Times New Roman" w:eastAsia="Times New Roman" w:hAnsi="Times New Roman" w:cs="Times New Roman"/>
          <w:b/>
          <w:bCs/>
          <w:color w:val="1D1C1D"/>
          <w:sz w:val="12"/>
          <w:szCs w:val="12"/>
        </w:rPr>
        <w:t xml:space="preserve">one’s relation to </w:t>
      </w:r>
      <w:r w:rsidRPr="00E519A2">
        <w:rPr>
          <w:rFonts w:ascii="Times New Roman" w:eastAsia="Times New Roman" w:hAnsi="Times New Roman" w:cs="Times New Roman"/>
          <w:b/>
          <w:bCs/>
          <w:color w:val="1D1C1D"/>
          <w:sz w:val="23"/>
          <w:szCs w:val="23"/>
          <w:u w:val="single"/>
          <w:shd w:val="clear" w:color="auto" w:fill="FFFF00"/>
        </w:rPr>
        <w:t>oneself must also be conceived</w:t>
      </w:r>
      <w:r w:rsidRPr="00E519A2">
        <w:rPr>
          <w:rFonts w:ascii="Times New Roman" w:eastAsia="Times New Roman" w:hAnsi="Times New Roman" w:cs="Times New Roman"/>
          <w:b/>
          <w:bCs/>
          <w:color w:val="1D1C1D"/>
          <w:sz w:val="23"/>
          <w:szCs w:val="23"/>
          <w:u w:val="single"/>
        </w:rPr>
        <w:t xml:space="preserve"> of </w:t>
      </w:r>
      <w:r w:rsidRPr="00E519A2">
        <w:rPr>
          <w:rFonts w:ascii="Times New Roman" w:eastAsia="Times New Roman" w:hAnsi="Times New Roman" w:cs="Times New Roman"/>
          <w:b/>
          <w:bCs/>
          <w:color w:val="1D1C1D"/>
          <w:sz w:val="23"/>
          <w:szCs w:val="23"/>
          <w:u w:val="single"/>
          <w:shd w:val="clear" w:color="auto" w:fill="FFFF00"/>
        </w:rPr>
        <w:t>as a</w:t>
      </w:r>
      <w:r w:rsidRPr="00E519A2">
        <w:rPr>
          <w:rFonts w:ascii="Times New Roman" w:eastAsia="Times New Roman" w:hAnsi="Times New Roman" w:cs="Times New Roman"/>
          <w:b/>
          <w:bCs/>
          <w:color w:val="1D1C1D"/>
          <w:sz w:val="23"/>
          <w:szCs w:val="23"/>
          <w:u w:val="single"/>
        </w:rPr>
        <w:t xml:space="preserve"> certain kind of </w:t>
      </w:r>
      <w:r w:rsidRPr="00E519A2">
        <w:rPr>
          <w:rFonts w:ascii="Times New Roman" w:eastAsia="Times New Roman" w:hAnsi="Times New Roman" w:cs="Times New Roman"/>
          <w:b/>
          <w:bCs/>
          <w:color w:val="1D1C1D"/>
          <w:sz w:val="23"/>
          <w:szCs w:val="23"/>
          <w:u w:val="single"/>
          <w:shd w:val="clear" w:color="auto" w:fill="FFFF00"/>
        </w:rPr>
        <w:t>relation</w:t>
      </w:r>
      <w:r w:rsidRPr="00E519A2">
        <w:rPr>
          <w:rFonts w:ascii="Times New Roman" w:eastAsia="Times New Roman" w:hAnsi="Times New Roman" w:cs="Times New Roman"/>
          <w:b/>
          <w:bCs/>
          <w:color w:val="1D1C1D"/>
          <w:sz w:val="23"/>
          <w:szCs w:val="23"/>
        </w:rPr>
        <w:t xml:space="preserve">, </w:t>
      </w:r>
      <w:r w:rsidRPr="00E519A2">
        <w:rPr>
          <w:rFonts w:ascii="Times New Roman" w:eastAsia="Times New Roman" w:hAnsi="Times New Roman" w:cs="Times New Roman"/>
          <w:b/>
          <w:bCs/>
          <w:color w:val="1D1C1D"/>
          <w:sz w:val="23"/>
          <w:szCs w:val="23"/>
          <w:u w:val="single"/>
        </w:rPr>
        <w:t>namely,</w:t>
      </w:r>
      <w:r w:rsidRPr="00E519A2">
        <w:rPr>
          <w:rFonts w:ascii="Times New Roman" w:eastAsia="Times New Roman" w:hAnsi="Times New Roman" w:cs="Times New Roman"/>
          <w:b/>
          <w:bCs/>
          <w:color w:val="1D1C1D"/>
          <w:sz w:val="23"/>
          <w:szCs w:val="23"/>
          <w:u w:val="single"/>
          <w:shd w:val="clear" w:color="auto" w:fill="FFFF00"/>
        </w:rPr>
        <w:t xml:space="preserve"> one mediated by a relation to the outside </w:t>
      </w:r>
      <w:r w:rsidRPr="00E519A2">
        <w:rPr>
          <w:rFonts w:ascii="Times New Roman" w:eastAsia="Times New Roman" w:hAnsi="Times New Roman" w:cs="Times New Roman"/>
          <w:b/>
          <w:bCs/>
          <w:color w:val="1D1C1D"/>
          <w:sz w:val="23"/>
          <w:szCs w:val="23"/>
          <w:u w:val="single"/>
        </w:rPr>
        <w:t>or to others. Thus I am not “someone” already at the outset;</w:t>
      </w:r>
      <w:r w:rsidRPr="00E519A2">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rPr>
        <w:t>and hence only via the roles in which we reciprocally encounter one another</w:t>
      </w:r>
      <w:r w:rsidRPr="00E519A2">
        <w:rPr>
          <w:rFonts w:ascii="Times New Roman" w:eastAsia="Times New Roman" w:hAnsi="Times New Roman" w:cs="Times New Roman"/>
          <w:color w:val="1D1C1D"/>
          <w:sz w:val="23"/>
          <w:szCs w:val="23"/>
        </w:rPr>
        <w:t>: “</w:t>
      </w:r>
      <w:r w:rsidRPr="00E519A2">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We</w:t>
      </w:r>
      <w:r w:rsidRPr="00E519A2">
        <w:rPr>
          <w:rFonts w:ascii="Times New Roman" w:eastAsia="Times New Roman" w:hAnsi="Times New Roman" w:cs="Times New Roman"/>
          <w:b/>
          <w:bCs/>
          <w:color w:val="1D1C1D"/>
          <w:sz w:val="23"/>
          <w:szCs w:val="23"/>
          <w:u w:val="single"/>
        </w:rPr>
        <w:t xml:space="preserve"> could</w:t>
      </w:r>
      <w:r w:rsidRPr="00E519A2">
        <w:rPr>
          <w:rFonts w:ascii="Times New Roman" w:eastAsia="Times New Roman" w:hAnsi="Times New Roman" w:cs="Times New Roman"/>
          <w:b/>
          <w:bCs/>
          <w:color w:val="1D1C1D"/>
          <w:sz w:val="23"/>
          <w:szCs w:val="23"/>
          <w:u w:val="single"/>
          <w:shd w:val="clear" w:color="auto" w:fill="FFFF00"/>
        </w:rPr>
        <w:t xml:space="preserve"> call this an onion conception of the self: </w:t>
      </w:r>
      <w:r w:rsidRPr="00E519A2">
        <w:rPr>
          <w:rFonts w:ascii="Times New Roman" w:eastAsia="Times New Roman" w:hAnsi="Times New Roman" w:cs="Times New Roman"/>
          <w:b/>
          <w:bCs/>
          <w:color w:val="1D1C1D"/>
          <w:sz w:val="23"/>
          <w:szCs w:val="23"/>
          <w:shd w:val="clear" w:color="auto" w:fill="FFFF00"/>
        </w:rPr>
        <w:t>t</w:t>
      </w:r>
      <w:r w:rsidRPr="00E519A2">
        <w:rPr>
          <w:rFonts w:ascii="Times New Roman" w:eastAsia="Times New Roman" w:hAnsi="Times New Roman" w:cs="Times New Roman"/>
          <w:b/>
          <w:bCs/>
          <w:color w:val="1D1C1D"/>
          <w:sz w:val="23"/>
          <w:szCs w:val="23"/>
          <w:u w:val="single"/>
          <w:shd w:val="clear" w:color="auto" w:fill="FFFF00"/>
        </w:rPr>
        <w:t>here are various layers but no</w:t>
      </w:r>
      <w:r w:rsidRPr="00E519A2">
        <w:rPr>
          <w:rFonts w:ascii="Times New Roman" w:eastAsia="Times New Roman" w:hAnsi="Times New Roman" w:cs="Times New Roman"/>
          <w:b/>
          <w:bCs/>
          <w:color w:val="1D1C1D"/>
          <w:sz w:val="23"/>
          <w:szCs w:val="23"/>
          <w:u w:val="single"/>
        </w:rPr>
        <w:t xml:space="preserve"> inner </w:t>
      </w:r>
      <w:r w:rsidRPr="00E519A2">
        <w:rPr>
          <w:rFonts w:ascii="Times New Roman" w:eastAsia="Times New Roman" w:hAnsi="Times New Roman" w:cs="Times New Roman"/>
          <w:b/>
          <w:bCs/>
          <w:color w:val="1D1C1D"/>
          <w:sz w:val="23"/>
          <w:szCs w:val="23"/>
          <w:u w:val="single"/>
          <w:shd w:val="clear" w:color="auto" w:fill="FFFF00"/>
        </w:rPr>
        <w:t>core</w:t>
      </w:r>
      <w:r w:rsidRPr="00E519A2">
        <w:rPr>
          <w:rFonts w:ascii="Times New Roman" w:eastAsia="Times New Roman" w:hAnsi="Times New Roman" w:cs="Times New Roman"/>
          <w:color w:val="1D1C1D"/>
          <w:sz w:val="23"/>
          <w:szCs w:val="23"/>
          <w:u w:val="single"/>
        </w:rPr>
        <w:t>.</w:t>
      </w:r>
    </w:p>
    <w:p w14:paraId="47EF3431" w14:textId="77777777" w:rsidR="00E519A2" w:rsidRPr="00E519A2" w:rsidRDefault="00CE2C57" w:rsidP="00E519A2">
      <w:pPr>
        <w:shd w:val="clear" w:color="auto" w:fill="FFFFFF"/>
        <w:spacing w:after="0" w:line="240" w:lineRule="auto"/>
        <w:jc w:val="right"/>
        <w:rPr>
          <w:rFonts w:ascii="Times New Roman" w:eastAsia="Times New Roman" w:hAnsi="Times New Roman" w:cs="Times New Roman"/>
          <w:sz w:val="24"/>
          <w:szCs w:val="24"/>
        </w:rPr>
      </w:pPr>
      <w:hyperlink r:id="rId14" w:history="1">
        <w:r w:rsidR="00E519A2" w:rsidRPr="00E519A2">
          <w:rPr>
            <w:rFonts w:ascii="Times New Roman" w:eastAsia="Times New Roman" w:hAnsi="Times New Roman" w:cs="Times New Roman"/>
            <w:color w:val="0000FF"/>
            <w:sz w:val="18"/>
            <w:szCs w:val="18"/>
            <w:u w:val="single"/>
          </w:rPr>
          <w:t>7:41</w:t>
        </w:r>
      </w:hyperlink>
    </w:p>
    <w:p w14:paraId="3EB22706"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sz w:val="24"/>
          <w:szCs w:val="24"/>
        </w:rPr>
        <w:t> </w:t>
      </w:r>
    </w:p>
    <w:p w14:paraId="538FE83F" w14:textId="77777777" w:rsidR="00E519A2" w:rsidRPr="00E519A2" w:rsidRDefault="00E519A2" w:rsidP="00E519A2">
      <w:pPr>
        <w:shd w:val="clear" w:color="auto" w:fill="FFFFFF"/>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E519A2">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E519A2">
        <w:rPr>
          <w:rFonts w:ascii="Times New Roman" w:eastAsia="Times New Roman" w:hAnsi="Times New Roman" w:cs="Times New Roman"/>
          <w:b/>
          <w:bCs/>
          <w:color w:val="1D1C1D"/>
          <w:sz w:val="24"/>
          <w:szCs w:val="24"/>
        </w:rPr>
        <w:t xml:space="preserve"> Jaeggi 4: </w:t>
      </w:r>
      <w:r w:rsidRPr="00E519A2">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E519A2">
        <w:rPr>
          <w:rFonts w:ascii="Times New Roman" w:eastAsia="Times New Roman" w:hAnsi="Times New Roman" w:cs="Times New Roman"/>
          <w:color w:val="1D1C1D"/>
          <w:sz w:val="23"/>
          <w:szCs w:val="23"/>
          <w:u w:val="single"/>
        </w:rPr>
        <w:t xml:space="preserve"> </w:t>
      </w:r>
      <w:r w:rsidRPr="00E519A2">
        <w:rPr>
          <w:rFonts w:ascii="Times New Roman" w:eastAsia="Times New Roman" w:hAnsi="Times New Roman" w:cs="Times New Roman"/>
          <w:b/>
          <w:bCs/>
          <w:color w:val="1D1C1D"/>
          <w:sz w:val="23"/>
          <w:szCs w:val="23"/>
          <w:u w:val="single"/>
        </w:rPr>
        <w:t>In contrast to merely theoretical insight into some issue,</w:t>
      </w:r>
      <w:r w:rsidRPr="00E519A2">
        <w:rPr>
          <w:rFonts w:ascii="Times New Roman" w:eastAsia="Times New Roman" w:hAnsi="Times New Roman" w:cs="Times New Roman"/>
          <w:b/>
          <w:bCs/>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appropriation</w:t>
      </w:r>
      <w:r w:rsidRPr="00E519A2">
        <w:rPr>
          <w:rFonts w:ascii="Times New Roman" w:eastAsia="Times New Roman" w:hAnsi="Times New Roman" w:cs="Times New Roman"/>
          <w:color w:val="1D1C1D"/>
          <w:sz w:val="23"/>
          <w:szCs w:val="23"/>
        </w:rPr>
        <w:t>—c</w:t>
      </w:r>
      <w:r w:rsidRPr="00E519A2">
        <w:rPr>
          <w:rFonts w:ascii="Times New Roman" w:eastAsia="Times New Roman" w:hAnsi="Times New Roman" w:cs="Times New Roman"/>
          <w:color w:val="1D1C1D"/>
          <w:sz w:val="12"/>
          <w:szCs w:val="12"/>
        </w:rPr>
        <w:t>omparable to the psychoanalytic process of “working through</w:t>
      </w:r>
      <w:r w:rsidRPr="00E519A2">
        <w:rPr>
          <w:rFonts w:ascii="Times New Roman" w:eastAsia="Times New Roman" w:hAnsi="Times New Roman" w:cs="Times New Roman"/>
          <w:color w:val="1D1C1D"/>
          <w:sz w:val="23"/>
          <w:szCs w:val="23"/>
        </w:rPr>
        <w:t>”—</w:t>
      </w:r>
      <w:r w:rsidRPr="00E519A2">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E519A2">
        <w:rPr>
          <w:rFonts w:ascii="Times New Roman" w:eastAsia="Times New Roman" w:hAnsi="Times New Roman" w:cs="Times New Roman"/>
          <w:b/>
          <w:bCs/>
          <w:color w:val="1D1C1D"/>
          <w:sz w:val="23"/>
          <w:szCs w:val="23"/>
          <w:u w:val="single"/>
        </w:rPr>
        <w:t>that it stands at one’s disposal as knowledge</w:t>
      </w:r>
      <w:r w:rsidRPr="00E519A2">
        <w:rPr>
          <w:rFonts w:ascii="Times New Roman" w:eastAsia="Times New Roman" w:hAnsi="Times New Roman" w:cs="Times New Roman"/>
          <w:b/>
          <w:bCs/>
          <w:color w:val="1D1C1D"/>
          <w:sz w:val="23"/>
          <w:szCs w:val="23"/>
          <w:u w:val="single"/>
          <w:shd w:val="clear" w:color="auto" w:fill="FFFF00"/>
        </w:rPr>
        <w:t xml:space="preserve"> and</w:t>
      </w:r>
      <w:r w:rsidRPr="00E519A2">
        <w:rPr>
          <w:rFonts w:ascii="Times New Roman" w:eastAsia="Times New Roman" w:hAnsi="Times New Roman" w:cs="Times New Roman"/>
          <w:b/>
          <w:bCs/>
          <w:color w:val="1D1C1D"/>
          <w:sz w:val="23"/>
          <w:szCs w:val="23"/>
          <w:u w:val="single"/>
        </w:rPr>
        <w:t xml:space="preserve"> that</w:t>
      </w:r>
      <w:r w:rsidRPr="00E519A2">
        <w:rPr>
          <w:rFonts w:ascii="Times New Roman" w:eastAsia="Times New Roman" w:hAnsi="Times New Roman" w:cs="Times New Roman"/>
          <w:b/>
          <w:bCs/>
          <w:color w:val="1D1C1D"/>
          <w:sz w:val="23"/>
          <w:szCs w:val="23"/>
        </w:rPr>
        <w:t xml:space="preserve"> one really and </w:t>
      </w:r>
      <w:r w:rsidRPr="00E519A2">
        <w:rPr>
          <w:rFonts w:ascii="Times New Roman" w:eastAsia="Times New Roman" w:hAnsi="Times New Roman" w:cs="Times New Roman"/>
          <w:b/>
          <w:bCs/>
          <w:color w:val="1D1C1D"/>
          <w:sz w:val="23"/>
          <w:szCs w:val="23"/>
          <w:u w:val="single"/>
          <w:shd w:val="clear" w:color="auto" w:fill="FFFF00"/>
        </w:rPr>
        <w:t>practically has command over it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E519A2">
        <w:rPr>
          <w:rFonts w:ascii="Times New Roman" w:eastAsia="Times New Roman" w:hAnsi="Times New Roman" w:cs="Times New Roman"/>
          <w:b/>
          <w:bCs/>
          <w:color w:val="1D1C1D"/>
          <w:sz w:val="23"/>
          <w:szCs w:val="23"/>
          <w:u w:val="single"/>
          <w:shd w:val="clear" w:color="auto" w:fill="FFFF00"/>
        </w:rPr>
        <w:t xml:space="preserve">Something that we appropriate does not remain external to ourselves. </w:t>
      </w:r>
      <w:r w:rsidRPr="00E519A2">
        <w:rPr>
          <w:rFonts w:ascii="Times New Roman" w:eastAsia="Times New Roman" w:hAnsi="Times New Roman" w:cs="Times New Roman"/>
          <w:b/>
          <w:bCs/>
          <w:color w:val="1D1C1D"/>
          <w:sz w:val="23"/>
          <w:szCs w:val="23"/>
          <w:u w:val="single"/>
        </w:rPr>
        <w:t>In making something our own,</w:t>
      </w:r>
      <w:r w:rsidRPr="00E519A2">
        <w:rPr>
          <w:rFonts w:ascii="Times New Roman" w:eastAsia="Times New Roman" w:hAnsi="Times New Roman" w:cs="Times New Roman"/>
          <w:b/>
          <w:bCs/>
          <w:color w:val="1D1C1D"/>
          <w:sz w:val="23"/>
          <w:szCs w:val="23"/>
          <w:u w:val="single"/>
          <w:shd w:val="clear" w:color="auto" w:fill="FFFF00"/>
        </w:rPr>
        <w:t xml:space="preserve"> it becomes a part of ourselves </w:t>
      </w:r>
      <w:r w:rsidRPr="00E519A2">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E519A2">
        <w:rPr>
          <w:rFonts w:ascii="Times New Roman" w:eastAsia="Times New Roman" w:hAnsi="Times New Roman" w:cs="Times New Roman"/>
          <w:color w:val="1D1C1D"/>
          <w:sz w:val="23"/>
          <w:szCs w:val="23"/>
          <w:shd w:val="clear" w:color="auto" w:fill="FFFF00"/>
        </w:rPr>
        <w:t xml:space="preserve"> </w:t>
      </w:r>
      <w:r w:rsidRPr="00E519A2">
        <w:rPr>
          <w:rFonts w:ascii="Times New Roman" w:eastAsia="Times New Roman" w:hAnsi="Times New Roman" w:cs="Times New Roman"/>
          <w:b/>
          <w:bCs/>
          <w:color w:val="1D1C1D"/>
          <w:sz w:val="23"/>
          <w:szCs w:val="23"/>
          <w:u w:val="single"/>
          <w:shd w:val="clear" w:color="auto" w:fill="FFFF00"/>
        </w:rPr>
        <w:t xml:space="preserve">It </w:t>
      </w:r>
      <w:r w:rsidRPr="00E519A2">
        <w:rPr>
          <w:rFonts w:ascii="Times New Roman" w:eastAsia="Times New Roman" w:hAnsi="Times New Roman" w:cs="Times New Roman"/>
          <w:b/>
          <w:bCs/>
          <w:color w:val="1D1C1D"/>
          <w:sz w:val="23"/>
          <w:szCs w:val="23"/>
          <w:u w:val="single"/>
        </w:rPr>
        <w:t xml:space="preserve">also </w:t>
      </w:r>
      <w:r w:rsidRPr="00E519A2">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E519A2">
        <w:rPr>
          <w:rFonts w:ascii="Times New Roman" w:eastAsia="Times New Roman" w:hAnsi="Times New Roman" w:cs="Times New Roman"/>
          <w:b/>
          <w:bCs/>
          <w:color w:val="1D1C1D"/>
          <w:sz w:val="23"/>
          <w:szCs w:val="23"/>
          <w:u w:val="single"/>
        </w:rPr>
        <w:t>.</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Appropriation does not leave what is appropriated unchanged. </w:t>
      </w:r>
      <w:r w:rsidRPr="00E519A2">
        <w:rPr>
          <w:rFonts w:ascii="Times New Roman" w:eastAsia="Times New Roman" w:hAnsi="Times New Roman" w:cs="Times New Roman"/>
          <w:b/>
          <w:bCs/>
          <w:color w:val="1D1C1D"/>
          <w:sz w:val="23"/>
          <w:szCs w:val="23"/>
          <w:u w:val="single"/>
          <w:shd w:val="clear" w:color="auto" w:fill="FFFF00"/>
        </w:rPr>
        <w:t>This is why the appropriation of public spaces</w:t>
      </w:r>
      <w:r w:rsidRPr="00E519A2">
        <w:rPr>
          <w:rFonts w:ascii="Times New Roman" w:eastAsia="Times New Roman" w:hAnsi="Times New Roman" w:cs="Times New Roman"/>
          <w:b/>
          <w:bCs/>
          <w:color w:val="1D1C1D"/>
          <w:sz w:val="23"/>
          <w:szCs w:val="23"/>
          <w:u w:val="single"/>
        </w:rPr>
        <w:t xml:space="preserve">, for example, </w:t>
      </w:r>
      <w:r w:rsidRPr="00E519A2">
        <w:rPr>
          <w:rFonts w:ascii="Times New Roman" w:eastAsia="Times New Roman" w:hAnsi="Times New Roman" w:cs="Times New Roman"/>
          <w:b/>
          <w:bCs/>
          <w:color w:val="1D1C1D"/>
          <w:sz w:val="23"/>
          <w:szCs w:val="23"/>
          <w:u w:val="single"/>
          <w:shd w:val="clear" w:color="auto" w:fill="FFFF00"/>
        </w:rPr>
        <w:t>means more than that one uses them</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 xml:space="preserve">We make them our own </w:t>
      </w:r>
      <w:r w:rsidRPr="00E519A2">
        <w:rPr>
          <w:rFonts w:ascii="Times New Roman" w:eastAsia="Times New Roman" w:hAnsi="Times New Roman" w:cs="Times New Roman"/>
          <w:b/>
          <w:bCs/>
          <w:color w:val="1D1C1D"/>
          <w:sz w:val="23"/>
          <w:szCs w:val="23"/>
          <w:u w:val="single"/>
        </w:rPr>
        <w:t xml:space="preserve">by making a mark on them </w:t>
      </w:r>
      <w:r w:rsidRPr="00E519A2">
        <w:rPr>
          <w:rFonts w:ascii="Times New Roman" w:eastAsia="Times New Roman" w:hAnsi="Times New Roman" w:cs="Times New Roman"/>
          <w:b/>
          <w:bCs/>
          <w:color w:val="1D1C1D"/>
          <w:sz w:val="23"/>
          <w:szCs w:val="23"/>
          <w:u w:val="single"/>
          <w:shd w:val="clear" w:color="auto" w:fill="FFFF00"/>
        </w:rPr>
        <w:t>through what we do in and with them</w:t>
      </w:r>
      <w:r w:rsidRPr="00E519A2">
        <w:rPr>
          <w:rFonts w:ascii="Times New Roman" w:eastAsia="Times New Roman" w:hAnsi="Times New Roman" w:cs="Times New Roman"/>
          <w:b/>
          <w:bCs/>
          <w:color w:val="1D1C1D"/>
          <w:sz w:val="23"/>
          <w:szCs w:val="23"/>
          <w:u w:val="single"/>
        </w:rPr>
        <w:t>, by transforming them</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w:t>
      </w:r>
      <w:r w:rsidRPr="00E519A2">
        <w:rPr>
          <w:rFonts w:ascii="Times New Roman" w:eastAsia="Times New Roman" w:hAnsi="Times New Roman" w:cs="Times New Roman"/>
          <w:color w:val="1D1C1D"/>
          <w:sz w:val="12"/>
          <w:szCs w:val="12"/>
        </w:rPr>
        <w:lastRenderedPageBreak/>
        <w:t xml:space="preserve">already possess our own. </w:t>
      </w:r>
      <w:r w:rsidRPr="00E519A2">
        <w:rPr>
          <w:rFonts w:ascii="Times New Roman" w:eastAsia="Times New Roman" w:hAnsi="Times New Roman" w:cs="Times New Roman"/>
          <w:b/>
          <w:bCs/>
          <w:color w:val="1D1C1D"/>
          <w:sz w:val="23"/>
          <w:szCs w:val="23"/>
          <w:u w:val="single"/>
          <w:shd w:val="clear" w:color="auto" w:fill="FFFF00"/>
        </w:rPr>
        <w:t>Relations of appropriation,</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then, are characterized by several features: appropriatio</w:t>
      </w:r>
      <w:r w:rsidRPr="00E519A2">
        <w:rPr>
          <w:rFonts w:ascii="Times New Roman" w:eastAsia="Times New Roman" w:hAnsi="Times New Roman" w:cs="Times New Roman"/>
          <w:b/>
          <w:bCs/>
          <w:color w:val="1D1C1D"/>
          <w:sz w:val="12"/>
          <w:szCs w:val="12"/>
          <w:u w:val="single"/>
        </w:rPr>
        <w:t>n</w:t>
      </w:r>
      <w:r w:rsidRPr="00E519A2">
        <w:rPr>
          <w:rFonts w:ascii="Times New Roman" w:eastAsia="Times New Roman" w:hAnsi="Times New Roman" w:cs="Times New Roman"/>
          <w:b/>
          <w:bCs/>
          <w:color w:val="1D1C1D"/>
          <w:sz w:val="23"/>
          <w:szCs w:val="23"/>
          <w:u w:val="single"/>
        </w:rPr>
        <w:t xml:space="preserve"> </w:t>
      </w:r>
      <w:r w:rsidRPr="00E519A2">
        <w:rPr>
          <w:rFonts w:ascii="Times New Roman" w:eastAsia="Times New Roman" w:hAnsi="Times New Roman" w:cs="Times New Roman"/>
          <w:b/>
          <w:bCs/>
          <w:color w:val="1D1C1D"/>
          <w:sz w:val="23"/>
          <w:szCs w:val="23"/>
          <w:u w:val="single"/>
          <w:shd w:val="clear" w:color="auto" w:fill="FFFF00"/>
        </w:rPr>
        <w:t xml:space="preserve">is a form of praxis, </w:t>
      </w:r>
      <w:r w:rsidRPr="00E519A2">
        <w:rPr>
          <w:rFonts w:ascii="Times New Roman" w:eastAsia="Times New Roman" w:hAnsi="Times New Roman" w:cs="Times New Roman"/>
          <w:b/>
          <w:bCs/>
          <w:color w:val="1D1C1D"/>
          <w:sz w:val="23"/>
          <w:szCs w:val="23"/>
          <w:u w:val="single"/>
        </w:rPr>
        <w:t>a way of relating practically to the world</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rPr>
        <w:t>It refers to</w:t>
      </w:r>
      <w:r w:rsidRPr="00E519A2">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E519A2">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In a process of appropriation both what is appropriated and the appropriator are transformed</w:t>
      </w:r>
      <w:r w:rsidRPr="00E519A2">
        <w:rPr>
          <w:rFonts w:ascii="Times New Roman" w:eastAsia="Times New Roman" w:hAnsi="Times New Roman" w:cs="Times New Roman"/>
          <w:color w:val="1D1C1D"/>
          <w:sz w:val="23"/>
          <w:szCs w:val="23"/>
        </w:rPr>
        <w:t>. I</w:t>
      </w:r>
      <w:r w:rsidRPr="00E519A2">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Thus a role</w:t>
      </w:r>
      <w:r w:rsidRPr="00E519A2">
        <w:rPr>
          <w:rFonts w:ascii="Times New Roman" w:eastAsia="Times New Roman" w:hAnsi="Times New Roman" w:cs="Times New Roman"/>
          <w:color w:val="1D1C1D"/>
          <w:sz w:val="23"/>
          <w:szCs w:val="23"/>
          <w:u w:val="single"/>
        </w:rPr>
        <w:t>,</w:t>
      </w:r>
      <w:r w:rsidRPr="00E519A2">
        <w:rPr>
          <w:rFonts w:ascii="Times New Roman" w:eastAsia="Times New Roman" w:hAnsi="Times New Roman" w:cs="Times New Roman"/>
          <w:color w:val="1D1C1D"/>
          <w:sz w:val="23"/>
          <w:szCs w:val="23"/>
        </w:rPr>
        <w:t xml:space="preserve"> for example, </w:t>
      </w:r>
      <w:r w:rsidRPr="00E519A2">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E519A2">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E519A2">
        <w:rPr>
          <w:rFonts w:ascii="Times New Roman" w:eastAsia="Times New Roman" w:hAnsi="Times New Roman" w:cs="Times New Roman"/>
          <w:color w:val="1D1C1D"/>
          <w:sz w:val="23"/>
          <w:szCs w:val="23"/>
        </w:rPr>
        <w:t xml:space="preserve"> </w:t>
      </w:r>
      <w:r w:rsidRPr="00E519A2">
        <w:rPr>
          <w:rFonts w:ascii="Times New Roman" w:eastAsia="Times New Roman" w:hAnsi="Times New Roman" w:cs="Times New Roman"/>
          <w:b/>
          <w:bCs/>
          <w:color w:val="1D1C1D"/>
          <w:sz w:val="23"/>
          <w:szCs w:val="23"/>
          <w:u w:val="single"/>
          <w:shd w:val="clear" w:color="auto" w:fill="FFFF00"/>
        </w:rPr>
        <w:t>successful appropriation of self and world would be, then, to make the world one’s own without it having been already one’s own</w:t>
      </w:r>
      <w:r w:rsidRPr="00E519A2">
        <w:rPr>
          <w:rFonts w:ascii="Times New Roman" w:eastAsia="Times New Roman" w:hAnsi="Times New Roman" w:cs="Times New Roman"/>
          <w:b/>
          <w:bCs/>
          <w:color w:val="1D1C1D"/>
          <w:sz w:val="23"/>
          <w:szCs w:val="23"/>
          <w:u w:val="single"/>
        </w:rPr>
        <w:t xml:space="preserve"> and in wanting to give structure to the world and to one’s own life </w:t>
      </w:r>
      <w:r w:rsidRPr="00E519A2">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E519A2">
        <w:rPr>
          <w:rFonts w:ascii="Times New Roman" w:eastAsia="Times New Roman" w:hAnsi="Times New Roman" w:cs="Times New Roman"/>
          <w:color w:val="1D1C1D"/>
          <w:sz w:val="23"/>
          <w:szCs w:val="23"/>
          <w:u w:val="single"/>
          <w:shd w:val="clear" w:color="auto" w:fill="FFFF00"/>
        </w:rPr>
        <w:t>.</w:t>
      </w:r>
    </w:p>
    <w:p w14:paraId="52CD9546"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rPr>
        <w:t> </w:t>
      </w:r>
    </w:p>
    <w:p w14:paraId="33E476D9"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rPr>
        <w:t> </w:t>
      </w:r>
    </w:p>
    <w:p w14:paraId="5EB02332"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rPr>
        <w:t> </w:t>
      </w:r>
      <w:r w:rsidRPr="00E519A2">
        <w:rPr>
          <w:rFonts w:ascii="Times New Roman" w:eastAsia="Times New Roman" w:hAnsi="Times New Roman" w:cs="Times New Roman"/>
          <w:color w:val="000000"/>
          <w:sz w:val="24"/>
          <w:szCs w:val="24"/>
        </w:rPr>
        <w:t>Prefer additionally: </w:t>
      </w:r>
    </w:p>
    <w:p w14:paraId="26431021" w14:textId="77777777" w:rsidR="00E519A2" w:rsidRPr="00E519A2" w:rsidRDefault="00E519A2" w:rsidP="00E519A2">
      <w:pPr>
        <w:numPr>
          <w:ilvl w:val="0"/>
          <w:numId w:val="1"/>
        </w:numPr>
        <w:spacing w:before="240" w:after="0" w:line="240" w:lineRule="auto"/>
        <w:textAlignment w:val="baseline"/>
        <w:rPr>
          <w:rFonts w:ascii="Times New Roman" w:eastAsia="Times New Roman" w:hAnsi="Times New Roman" w:cs="Times New Roman"/>
          <w:color w:val="000000"/>
        </w:rPr>
      </w:pPr>
      <w:r w:rsidRPr="00E519A2">
        <w:rPr>
          <w:rFonts w:ascii="Times New Roman" w:eastAsia="Times New Roman" w:hAnsi="Times New Roman" w:cs="Times New Roman"/>
          <w:color w:val="000000"/>
          <w:sz w:val="24"/>
          <w:szCs w:val="24"/>
        </w:rPr>
        <w:t>Real world education- a) only alienation can explain why material violence occurs because people are prevented from acting on their will, which means you prefer my framework </w:t>
      </w:r>
    </w:p>
    <w:p w14:paraId="75CE8918" w14:textId="77777777" w:rsidR="00E519A2" w:rsidRPr="00E519A2" w:rsidRDefault="00E519A2" w:rsidP="00E519A2">
      <w:pPr>
        <w:numPr>
          <w:ilvl w:val="0"/>
          <w:numId w:val="1"/>
        </w:numPr>
        <w:spacing w:after="480" w:line="240" w:lineRule="auto"/>
        <w:textAlignment w:val="baseline"/>
        <w:rPr>
          <w:rFonts w:ascii="Times New Roman" w:eastAsia="Times New Roman" w:hAnsi="Times New Roman" w:cs="Times New Roman"/>
          <w:color w:val="000000"/>
        </w:rPr>
      </w:pPr>
      <w:r w:rsidRPr="00E519A2">
        <w:rPr>
          <w:rFonts w:ascii="Times New Roman" w:eastAsia="Times New Roman" w:hAnsi="Times New Roman" w:cs="Times New Roman"/>
          <w:color w:val="000000"/>
        </w:rPr>
        <w:t>B) Motivation – the structure of the will is the primary source of all our desires, reasons, and beliefs since it generates what counts as motivational to the subject</w:t>
      </w:r>
    </w:p>
    <w:p w14:paraId="0F6E4606"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6"/>
          <w:szCs w:val="26"/>
        </w:rPr>
        <w:t>4.</w:t>
      </w:r>
      <w:r w:rsidRPr="00E519A2">
        <w:rPr>
          <w:rFonts w:ascii="Times New Roman" w:eastAsia="Times New Roman" w:hAnsi="Times New Roman" w:cs="Times New Roman"/>
          <w:color w:val="000000"/>
          <w:sz w:val="14"/>
          <w:szCs w:val="14"/>
        </w:rPr>
        <w:t xml:space="preserve">    </w:t>
      </w:r>
      <w:r w:rsidRPr="00E519A2">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E519A2">
        <w:rPr>
          <w:rFonts w:ascii="Times New Roman" w:eastAsia="Times New Roman" w:hAnsi="Times New Roman" w:cs="Times New Roman"/>
          <w:b/>
          <w:bCs/>
          <w:color w:val="000000"/>
          <w:sz w:val="26"/>
          <w:szCs w:val="26"/>
          <w:u w:val="single"/>
        </w:rPr>
        <w:t>Jaeggi 5,</w:t>
      </w:r>
      <w:r w:rsidRPr="00E519A2">
        <w:rPr>
          <w:rFonts w:ascii="Times New Roman" w:eastAsia="Times New Roman" w:hAnsi="Times New Roman" w:cs="Times New Roman"/>
          <w:b/>
          <w:bCs/>
          <w:color w:val="000000"/>
        </w:rPr>
        <w:t xml:space="preserve"> </w:t>
      </w:r>
      <w:r w:rsidRPr="00E519A2">
        <w:rPr>
          <w:rFonts w:ascii="Times New Roman" w:eastAsia="Times New Roman" w:hAnsi="Times New Roman" w:cs="Times New Roman"/>
          <w:color w:val="000000"/>
          <w:sz w:val="12"/>
          <w:szCs w:val="12"/>
        </w:rPr>
        <w:t>Jaeggi, Rahel. “Alienation.” Columbia University Press, cup.columbia.edu/book/alienation///Scopa.</w:t>
      </w:r>
      <w:r w:rsidRPr="00E519A2">
        <w:rPr>
          <w:rFonts w:ascii="Times New Roman" w:eastAsia="Times New Roman" w:hAnsi="Times New Roman" w:cs="Times New Roman"/>
          <w:b/>
          <w:bCs/>
          <w:color w:val="000000"/>
        </w:rPr>
        <w:t xml:space="preserve"> </w:t>
      </w:r>
      <w:r w:rsidRPr="00E519A2">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E519A2">
        <w:rPr>
          <w:rFonts w:ascii="Times New Roman" w:eastAsia="Times New Roman" w:hAnsi="Times New Roman" w:cs="Times New Roman"/>
          <w:b/>
          <w:bCs/>
          <w:color w:val="000000"/>
          <w:u w:val="single"/>
          <w:shd w:val="clear" w:color="auto" w:fill="FFFF00"/>
        </w:rPr>
        <w:t>In alienated relations we appear to be</w:t>
      </w:r>
      <w:r w:rsidRPr="00E519A2">
        <w:rPr>
          <w:rFonts w:ascii="Times New Roman" w:eastAsia="Times New Roman" w:hAnsi="Times New Roman" w:cs="Times New Roman"/>
          <w:b/>
          <w:bCs/>
          <w:color w:val="000000"/>
          <w:u w:val="single"/>
        </w:rPr>
        <w:t xml:space="preserve">, in a complicated manner, </w:t>
      </w:r>
      <w:r w:rsidRPr="00E519A2">
        <w:rPr>
          <w:rFonts w:ascii="Times New Roman" w:eastAsia="Times New Roman" w:hAnsi="Times New Roman" w:cs="Times New Roman"/>
          <w:b/>
          <w:bCs/>
          <w:color w:val="000000"/>
          <w:u w:val="single"/>
          <w:shd w:val="clear" w:color="auto" w:fill="FFFF00"/>
        </w:rPr>
        <w:t>both victims and perpetrators</w:t>
      </w:r>
      <w:r w:rsidRPr="00E519A2">
        <w:rPr>
          <w:rFonts w:ascii="Times New Roman" w:eastAsia="Times New Roman" w:hAnsi="Times New Roman" w:cs="Times New Roman"/>
          <w:b/>
          <w:bCs/>
          <w:color w:val="000000"/>
          <w:u w:val="single"/>
        </w:rPr>
        <w:t>. Someone</w:t>
      </w:r>
      <w:r w:rsidRPr="00E519A2">
        <w:rPr>
          <w:rFonts w:ascii="Times New Roman" w:eastAsia="Times New Roman" w:hAnsi="Times New Roman" w:cs="Times New Roman"/>
          <w:b/>
          <w:bCs/>
          <w:color w:val="000000"/>
          <w:u w:val="single"/>
          <w:shd w:val="clear" w:color="auto" w:fill="FFFF00"/>
        </w:rPr>
        <w:t xml:space="preserve"> who becomes</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alienated in</w:t>
      </w:r>
      <w:r w:rsidRPr="00E519A2">
        <w:rPr>
          <w:rFonts w:ascii="Times New Roman" w:eastAsia="Times New Roman" w:hAnsi="Times New Roman" w:cs="Times New Roman"/>
          <w:b/>
          <w:bCs/>
          <w:color w:val="000000"/>
          <w:u w:val="single"/>
        </w:rPr>
        <w:t xml:space="preserve"> or through</w:t>
      </w:r>
      <w:r w:rsidRPr="00E519A2">
        <w:rPr>
          <w:rFonts w:ascii="Times New Roman" w:eastAsia="Times New Roman" w:hAnsi="Times New Roman" w:cs="Times New Roman"/>
          <w:b/>
          <w:bCs/>
          <w:color w:val="000000"/>
          <w:u w:val="single"/>
          <w:shd w:val="clear" w:color="auto" w:fill="FFFF00"/>
        </w:rPr>
        <w:t xml:space="preserve"> a role at the same time play</w:t>
      </w:r>
      <w:r w:rsidRPr="00E519A2">
        <w:rPr>
          <w:rFonts w:ascii="Times New Roman" w:eastAsia="Times New Roman" w:hAnsi="Times New Roman" w:cs="Times New Roman"/>
          <w:b/>
          <w:bCs/>
          <w:color w:val="000000"/>
          <w:u w:val="single"/>
        </w:rPr>
        <w:t xml:space="preserve">s </w:t>
      </w:r>
      <w:r w:rsidRPr="00E519A2">
        <w:rPr>
          <w:rFonts w:ascii="Times New Roman" w:eastAsia="Times New Roman" w:hAnsi="Times New Roman" w:cs="Times New Roman"/>
          <w:b/>
          <w:bCs/>
          <w:color w:val="000000"/>
          <w:u w:val="single"/>
          <w:shd w:val="clear" w:color="auto" w:fill="FFFF00"/>
        </w:rPr>
        <w:t>this role</w:t>
      </w:r>
      <w:r w:rsidRPr="00E519A2">
        <w:rPr>
          <w:rFonts w:ascii="Times New Roman" w:eastAsia="Times New Roman" w:hAnsi="Times New Roman" w:cs="Times New Roman"/>
          <w:b/>
          <w:bCs/>
          <w:color w:val="000000"/>
          <w:u w:val="single"/>
        </w:rPr>
        <w:t xml:space="preserve"> herself</w:t>
      </w:r>
      <w:r w:rsidRPr="00E519A2">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E519A2">
        <w:rPr>
          <w:rFonts w:ascii="Times New Roman" w:eastAsia="Times New Roman" w:hAnsi="Times New Roman" w:cs="Times New Roman"/>
          <w:b/>
          <w:bCs/>
          <w:color w:val="000000"/>
          <w:u w:val="single"/>
        </w:rPr>
        <w:t>Social</w:t>
      </w:r>
      <w:r w:rsidRPr="00E519A2">
        <w:rPr>
          <w:rFonts w:ascii="Times New Roman" w:eastAsia="Times New Roman" w:hAnsi="Times New Roman" w:cs="Times New Roman"/>
          <w:b/>
          <w:bCs/>
          <w:color w:val="000000"/>
          <w:u w:val="single"/>
          <w:shd w:val="clear" w:color="auto" w:fill="FFFF00"/>
        </w:rPr>
        <w:t xml:space="preserve"> institutions that confront us as</w:t>
      </w:r>
      <w:r w:rsidRPr="00E519A2">
        <w:rPr>
          <w:rFonts w:ascii="Times New Roman" w:eastAsia="Times New Roman" w:hAnsi="Times New Roman" w:cs="Times New Roman"/>
          <w:b/>
          <w:bCs/>
          <w:color w:val="000000"/>
          <w:u w:val="single"/>
        </w:rPr>
        <w:t xml:space="preserve"> rigid and </w:t>
      </w:r>
      <w:r w:rsidRPr="00E519A2">
        <w:rPr>
          <w:rFonts w:ascii="Times New Roman" w:eastAsia="Times New Roman" w:hAnsi="Times New Roman" w:cs="Times New Roman"/>
          <w:b/>
          <w:bCs/>
          <w:color w:val="000000"/>
          <w:u w:val="single"/>
          <w:shd w:val="clear" w:color="auto" w:fill="FFFF00"/>
        </w:rPr>
        <w:t>alien are</w:t>
      </w:r>
      <w:r w:rsidRPr="00E519A2">
        <w:rPr>
          <w:rFonts w:ascii="Times New Roman" w:eastAsia="Times New Roman" w:hAnsi="Times New Roman" w:cs="Times New Roman"/>
          <w:b/>
          <w:bCs/>
          <w:color w:val="000000"/>
          <w:u w:val="single"/>
        </w:rPr>
        <w:t xml:space="preserve"> at the same time</w:t>
      </w:r>
      <w:r w:rsidRPr="00E519A2">
        <w:rPr>
          <w:rFonts w:ascii="Times New Roman" w:eastAsia="Times New Roman" w:hAnsi="Times New Roman" w:cs="Times New Roman"/>
          <w:b/>
          <w:bCs/>
          <w:color w:val="000000"/>
          <w:u w:val="single"/>
          <w:shd w:val="clear" w:color="auto" w:fill="FFFF00"/>
        </w:rPr>
        <w:t xml:space="preserve"> created by us</w:t>
      </w:r>
      <w:r w:rsidRPr="00E519A2">
        <w:rPr>
          <w:rFonts w:ascii="Times New Roman" w:eastAsia="Times New Roman" w:hAnsi="Times New Roman" w:cs="Times New Roman"/>
          <w:b/>
          <w:bCs/>
          <w:color w:val="000000"/>
          <w:u w:val="single"/>
        </w:rPr>
        <w:t>. In such a case we are not</w:t>
      </w:r>
      <w:r w:rsidRPr="00E519A2">
        <w:rPr>
          <w:rFonts w:ascii="Times New Roman" w:eastAsia="Times New Roman" w:hAnsi="Times New Roman" w:cs="Times New Roman"/>
          <w:color w:val="000000"/>
          <w:sz w:val="12"/>
          <w:szCs w:val="12"/>
        </w:rPr>
        <w:t>—and this is what is specific to the diagnosis of alienation—</w:t>
      </w:r>
      <w:r w:rsidRPr="00E519A2">
        <w:rPr>
          <w:rFonts w:ascii="Times New Roman" w:eastAsia="Times New Roman" w:hAnsi="Times New Roman" w:cs="Times New Roman"/>
          <w:b/>
          <w:bCs/>
          <w:color w:val="000000"/>
          <w:u w:val="single"/>
        </w:rPr>
        <w:t>master over what we (collectively) do</w:t>
      </w:r>
      <w:r w:rsidRPr="00E519A2">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E519A2">
        <w:rPr>
          <w:rFonts w:ascii="Times New Roman" w:eastAsia="Times New Roman" w:hAnsi="Times New Roman" w:cs="Times New Roman"/>
          <w:b/>
          <w:bCs/>
          <w:color w:val="000000"/>
          <w:u w:val="single"/>
        </w:rPr>
        <w:t>In relations of</w:t>
      </w:r>
      <w:r w:rsidRPr="00E519A2">
        <w:rPr>
          <w:rFonts w:ascii="Times New Roman" w:eastAsia="Times New Roman" w:hAnsi="Times New Roman" w:cs="Times New Roman"/>
          <w:b/>
          <w:bCs/>
          <w:color w:val="000000"/>
          <w:u w:val="single"/>
          <w:shd w:val="clear" w:color="auto" w:fill="FFFF00"/>
        </w:rPr>
        <w:t xml:space="preserve"> alienation</w:t>
      </w:r>
      <w:r w:rsidRPr="00E519A2">
        <w:rPr>
          <w:rFonts w:ascii="Times New Roman" w:eastAsia="Times New Roman" w:hAnsi="Times New Roman" w:cs="Times New Roman"/>
          <w:b/>
          <w:bCs/>
          <w:color w:val="000000"/>
          <w:u w:val="single"/>
        </w:rPr>
        <w:t xml:space="preserve"> the feeling of impotence </w:t>
      </w:r>
      <w:r w:rsidRPr="00E519A2">
        <w:rPr>
          <w:rFonts w:ascii="Times New Roman" w:eastAsia="Times New Roman" w:hAnsi="Times New Roman" w:cs="Times New Roman"/>
          <w:b/>
          <w:bCs/>
          <w:color w:val="000000"/>
          <w:u w:val="single"/>
          <w:shd w:val="clear" w:color="auto" w:fill="FFFF00"/>
        </w:rPr>
        <w:t>does not</w:t>
      </w:r>
      <w:r w:rsidRPr="00E519A2">
        <w:rPr>
          <w:rFonts w:ascii="Times New Roman" w:eastAsia="Times New Roman" w:hAnsi="Times New Roman" w:cs="Times New Roman"/>
          <w:b/>
          <w:bCs/>
          <w:color w:val="000000"/>
          <w:u w:val="single"/>
        </w:rPr>
        <w:t xml:space="preserve"> necessarily </w:t>
      </w:r>
      <w:r w:rsidRPr="00E519A2">
        <w:rPr>
          <w:rFonts w:ascii="Times New Roman" w:eastAsia="Times New Roman" w:hAnsi="Times New Roman" w:cs="Times New Roman"/>
          <w:b/>
          <w:bCs/>
          <w:color w:val="000000"/>
          <w:u w:val="single"/>
          <w:shd w:val="clear" w:color="auto" w:fill="FFFF00"/>
        </w:rPr>
        <w:t xml:space="preserve">imply </w:t>
      </w:r>
      <w:r w:rsidRPr="00E519A2">
        <w:rPr>
          <w:rFonts w:ascii="Times New Roman" w:eastAsia="Times New Roman" w:hAnsi="Times New Roman" w:cs="Times New Roman"/>
          <w:b/>
          <w:bCs/>
          <w:color w:val="000000"/>
          <w:u w:val="single"/>
        </w:rPr>
        <w:t>the existence of an actual power—</w:t>
      </w:r>
      <w:r w:rsidRPr="00E519A2">
        <w:rPr>
          <w:rFonts w:ascii="Times New Roman" w:eastAsia="Times New Roman" w:hAnsi="Times New Roman" w:cs="Times New Roman"/>
          <w:b/>
          <w:bCs/>
          <w:color w:val="000000"/>
          <w:u w:val="single"/>
          <w:shd w:val="clear" w:color="auto" w:fill="FFFF00"/>
        </w:rPr>
        <w:t>an agent—that creates</w:t>
      </w:r>
      <w:r w:rsidRPr="00E519A2">
        <w:rPr>
          <w:rFonts w:ascii="Times New Roman" w:eastAsia="Times New Roman" w:hAnsi="Times New Roman" w:cs="Times New Roman"/>
          <w:b/>
          <w:bCs/>
          <w:color w:val="000000"/>
          <w:u w:val="single"/>
        </w:rPr>
        <w:t xml:space="preserve"> a condition of </w:t>
      </w:r>
      <w:r w:rsidRPr="00E519A2">
        <w:rPr>
          <w:rFonts w:ascii="Times New Roman" w:eastAsia="Times New Roman" w:hAnsi="Times New Roman" w:cs="Times New Roman"/>
          <w:b/>
          <w:bCs/>
          <w:color w:val="000000"/>
          <w:u w:val="single"/>
          <w:shd w:val="clear" w:color="auto" w:fill="FFFF00"/>
        </w:rPr>
        <w:t>impotence</w:t>
      </w:r>
      <w:r w:rsidRPr="00E519A2">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E519A2">
        <w:rPr>
          <w:rFonts w:ascii="Times New Roman" w:eastAsia="Times New Roman" w:hAnsi="Times New Roman" w:cs="Times New Roman"/>
          <w:b/>
          <w:bCs/>
          <w:color w:val="000000"/>
          <w:u w:val="single"/>
        </w:rPr>
        <w:t xml:space="preserve">The things, </w:t>
      </w:r>
      <w:r w:rsidRPr="00E519A2">
        <w:rPr>
          <w:rFonts w:ascii="Times New Roman" w:eastAsia="Times New Roman" w:hAnsi="Times New Roman" w:cs="Times New Roman"/>
          <w:b/>
          <w:bCs/>
          <w:color w:val="000000"/>
          <w:u w:val="single"/>
          <w:shd w:val="clear" w:color="auto" w:fill="FFFF00"/>
        </w:rPr>
        <w:lastRenderedPageBreak/>
        <w:t>situations,</w:t>
      </w:r>
      <w:r w:rsidRPr="00E519A2">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E519A2">
        <w:rPr>
          <w:rFonts w:ascii="Times New Roman" w:eastAsia="Times New Roman" w:hAnsi="Times New Roman" w:cs="Times New Roman"/>
          <w:b/>
          <w:bCs/>
          <w:color w:val="000000"/>
          <w:u w:val="single"/>
          <w:shd w:val="clear" w:color="auto" w:fill="FFFF00"/>
        </w:rPr>
        <w:t>dominate us in and through this relation</w:t>
      </w:r>
      <w:r w:rsidRPr="00E519A2">
        <w:rPr>
          <w:rFonts w:ascii="Times New Roman" w:eastAsia="Times New Roman" w:hAnsi="Times New Roman" w:cs="Times New Roman"/>
          <w:b/>
          <w:bCs/>
          <w:color w:val="000000"/>
          <w:u w:val="single"/>
        </w:rPr>
        <w:t xml:space="preserve"> of indifference</w:t>
      </w:r>
      <w:r w:rsidRPr="00E519A2">
        <w:rPr>
          <w:rFonts w:ascii="Times New Roman" w:eastAsia="Times New Roman" w:hAnsi="Times New Roman" w:cs="Times New Roman"/>
          <w:color w:val="000000"/>
          <w:sz w:val="12"/>
          <w:szCs w:val="12"/>
        </w:rPr>
        <w:t>.</w:t>
      </w:r>
    </w:p>
    <w:p w14:paraId="148101AA" w14:textId="77777777" w:rsidR="00E519A2" w:rsidRPr="00E519A2" w:rsidRDefault="00E519A2" w:rsidP="00E519A2">
      <w:pPr>
        <w:spacing w:after="48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222222"/>
          <w:shd w:val="clear" w:color="auto" w:fill="FFFFFF"/>
        </w:rPr>
        <w:t xml:space="preserve">4. </w:t>
      </w:r>
      <w:r w:rsidRPr="00E519A2">
        <w:rPr>
          <w:rFonts w:ascii="Times New Roman" w:eastAsia="Times New Roman" w:hAnsi="Times New Roman" w:cs="Times New Roman"/>
          <w:b/>
          <w:bCs/>
          <w:color w:val="000000"/>
          <w:sz w:val="26"/>
          <w:szCs w:val="26"/>
        </w:rPr>
        <w:t> – [Lutz 09] We can’t claim our own subjectivity fully without avoiding alienation – pre-req for us to engage in debate and have real meaningful discussions </w:t>
      </w:r>
    </w:p>
    <w:p w14:paraId="3429940D" w14:textId="77777777" w:rsidR="00E519A2" w:rsidRPr="00E519A2" w:rsidRDefault="00E519A2" w:rsidP="00E519A2">
      <w:pPr>
        <w:spacing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6"/>
          <w:szCs w:val="26"/>
        </w:rPr>
        <w:t>Lutz 09</w:t>
      </w:r>
      <w:r w:rsidRPr="00E519A2">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15" w:history="1">
        <w:r w:rsidRPr="00E519A2">
          <w:rPr>
            <w:rFonts w:ascii="Times New Roman" w:eastAsia="Times New Roman" w:hAnsi="Times New Roman" w:cs="Times New Roman"/>
            <w:color w:val="000000"/>
            <w:u w:val="single"/>
          </w:rPr>
          <w:t>https://sci-hub.st/https://doi.org/10.1080/08935690902955120</w:t>
        </w:r>
      </w:hyperlink>
      <w:r w:rsidRPr="00E519A2">
        <w:rPr>
          <w:rFonts w:ascii="Times New Roman" w:eastAsia="Times New Roman" w:hAnsi="Times New Roman" w:cs="Times New Roman"/>
          <w:color w:val="000000"/>
        </w:rPr>
        <w:t>]</w:t>
      </w:r>
    </w:p>
    <w:p w14:paraId="3A218087" w14:textId="77777777" w:rsidR="00E519A2" w:rsidRPr="00E519A2" w:rsidRDefault="00E519A2" w:rsidP="00E519A2">
      <w:pPr>
        <w:spacing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u w:val="single"/>
          <w:shd w:val="clear" w:color="auto" w:fill="FFFF00"/>
        </w:rPr>
        <w:t>Alienated</w:t>
      </w:r>
      <w:r w:rsidRPr="00E519A2">
        <w:rPr>
          <w:rFonts w:ascii="Times New Roman" w:eastAsia="Times New Roman" w:hAnsi="Times New Roman" w:cs="Times New Roman"/>
          <w:color w:val="000000"/>
          <w:sz w:val="16"/>
          <w:szCs w:val="16"/>
        </w:rPr>
        <w:t xml:space="preserve"> in an imaginary other that presents the appearance of a unified self, </w:t>
      </w:r>
      <w:r w:rsidRPr="00E519A2">
        <w:rPr>
          <w:rFonts w:ascii="Times New Roman" w:eastAsia="Times New Roman" w:hAnsi="Times New Roman" w:cs="Times New Roman"/>
          <w:color w:val="000000"/>
          <w:u w:val="single"/>
        </w:rPr>
        <w:t xml:space="preserve">the </w:t>
      </w:r>
      <w:r w:rsidRPr="00E519A2">
        <w:rPr>
          <w:rFonts w:ascii="Times New Roman" w:eastAsia="Times New Roman" w:hAnsi="Times New Roman" w:cs="Times New Roman"/>
          <w:b/>
          <w:bCs/>
          <w:color w:val="000000"/>
          <w:u w:val="single"/>
          <w:shd w:val="clear" w:color="auto" w:fill="FFFF00"/>
        </w:rPr>
        <w:t xml:space="preserve">subject </w:t>
      </w:r>
      <w:r w:rsidRPr="00E519A2">
        <w:rPr>
          <w:rFonts w:ascii="Times New Roman" w:eastAsia="Times New Roman" w:hAnsi="Times New Roman" w:cs="Times New Roman"/>
          <w:b/>
          <w:bCs/>
          <w:color w:val="000000"/>
          <w:u w:val="single"/>
        </w:rPr>
        <w:t>of capitalism</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shd w:val="clear" w:color="auto" w:fill="FFFF00"/>
        </w:rPr>
        <w:t>understands</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6"/>
          <w:szCs w:val="16"/>
        </w:rPr>
        <w:t xml:space="preserve">his or </w:t>
      </w:r>
      <w:r w:rsidRPr="00E519A2">
        <w:rPr>
          <w:rFonts w:ascii="Times New Roman" w:eastAsia="Times New Roman" w:hAnsi="Times New Roman" w:cs="Times New Roman"/>
          <w:b/>
          <w:bCs/>
          <w:color w:val="000000"/>
          <w:u w:val="single"/>
        </w:rPr>
        <w:t xml:space="preserve">her </w:t>
      </w:r>
      <w:r w:rsidRPr="00E519A2">
        <w:rPr>
          <w:rFonts w:ascii="Times New Roman" w:eastAsia="Times New Roman" w:hAnsi="Times New Roman" w:cs="Times New Roman"/>
          <w:b/>
          <w:bCs/>
          <w:color w:val="000000"/>
          <w:u w:val="single"/>
          <w:shd w:val="clear" w:color="auto" w:fill="FFFF00"/>
        </w:rPr>
        <w:t>existence through the ‘‘empty speech’’ of</w:t>
      </w:r>
      <w:r w:rsidRPr="00E519A2">
        <w:rPr>
          <w:rFonts w:ascii="Times New Roman" w:eastAsia="Times New Roman" w:hAnsi="Times New Roman" w:cs="Times New Roman"/>
          <w:b/>
          <w:bCs/>
          <w:color w:val="000000"/>
          <w:u w:val="single"/>
        </w:rPr>
        <w:t xml:space="preserve"> the</w:t>
      </w:r>
      <w:r w:rsidRPr="00E519A2">
        <w:rPr>
          <w:rFonts w:ascii="Times New Roman" w:eastAsia="Times New Roman" w:hAnsi="Times New Roman" w:cs="Times New Roman"/>
          <w:b/>
          <w:bCs/>
          <w:color w:val="000000"/>
          <w:u w:val="single"/>
          <w:shd w:val="clear" w:color="auto" w:fill="FFFF00"/>
        </w:rPr>
        <w:t xml:space="preserve"> commodity</w:t>
      </w:r>
      <w:r w:rsidRPr="00E519A2">
        <w:rPr>
          <w:rFonts w:ascii="Times New Roman" w:eastAsia="Times New Roman" w:hAnsi="Times New Roman" w:cs="Times New Roman"/>
          <w:color w:val="000000"/>
          <w:sz w:val="16"/>
          <w:szCs w:val="16"/>
        </w:rPr>
        <w:t xml:space="preserve">, a me´connaissance that </w:t>
      </w:r>
      <w:r w:rsidRPr="00E519A2">
        <w:rPr>
          <w:rFonts w:ascii="Times New Roman" w:eastAsia="Times New Roman" w:hAnsi="Times New Roman" w:cs="Times New Roman"/>
          <w:b/>
          <w:bCs/>
          <w:color w:val="000000"/>
          <w:u w:val="single"/>
          <w:shd w:val="clear" w:color="auto" w:fill="FFFF00"/>
        </w:rPr>
        <w:t>reproduce</w:t>
      </w:r>
      <w:r w:rsidRPr="00E519A2">
        <w:rPr>
          <w:rFonts w:ascii="Times New Roman" w:eastAsia="Times New Roman" w:hAnsi="Times New Roman" w:cs="Times New Roman"/>
          <w:b/>
          <w:bCs/>
          <w:color w:val="000000"/>
          <w:u w:val="single"/>
        </w:rPr>
        <w:t>s</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the negative effects of commodity fetishism on human lives.</w:t>
      </w:r>
      <w:r w:rsidRPr="00E519A2">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E519A2">
        <w:rPr>
          <w:rFonts w:ascii="Times New Roman" w:eastAsia="Times New Roman" w:hAnsi="Times New Roman" w:cs="Times New Roman"/>
          <w:b/>
          <w:bCs/>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profound psychologica</w:t>
      </w:r>
      <w:r w:rsidRPr="00E519A2">
        <w:rPr>
          <w:rFonts w:ascii="Times New Roman" w:eastAsia="Times New Roman" w:hAnsi="Times New Roman" w:cs="Times New Roman"/>
          <w:color w:val="000000"/>
          <w:u w:val="single"/>
        </w:rPr>
        <w:t>l and physical</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impoverishment</w:t>
      </w:r>
      <w:r w:rsidRPr="00E519A2">
        <w:rPr>
          <w:rFonts w:ascii="Times New Roman" w:eastAsia="Times New Roman" w:hAnsi="Times New Roman" w:cs="Times New Roman"/>
          <w:color w:val="000000"/>
          <w:sz w:val="16"/>
          <w:szCs w:val="16"/>
        </w:rPr>
        <w:t xml:space="preserve">. As a </w:t>
      </w:r>
      <w:r w:rsidRPr="00E519A2">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Commodities</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operate as objects</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of social desire invested with the magical ability to fulfill desires</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that</w:t>
      </w:r>
      <w:r w:rsidRPr="00E519A2">
        <w:rPr>
          <w:rFonts w:ascii="Times New Roman" w:eastAsia="Times New Roman" w:hAnsi="Times New Roman" w:cs="Times New Roman"/>
          <w:color w:val="000000"/>
          <w:sz w:val="16"/>
          <w:szCs w:val="16"/>
          <w:shd w:val="clear" w:color="auto" w:fill="FFFF00"/>
        </w:rPr>
        <w:t>,</w:t>
      </w:r>
      <w:r w:rsidRPr="00E519A2">
        <w:rPr>
          <w:rFonts w:ascii="Times New Roman" w:eastAsia="Times New Roman" w:hAnsi="Times New Roman" w:cs="Times New Roman"/>
          <w:color w:val="000000"/>
          <w:sz w:val="16"/>
          <w:szCs w:val="16"/>
        </w:rPr>
        <w:t xml:space="preserve"> because they are substitutions for basic human needs derived from economic relations that simultaneously engender and negate those same needs, </w:t>
      </w:r>
      <w:r w:rsidRPr="00E519A2">
        <w:rPr>
          <w:rFonts w:ascii="Times New Roman" w:eastAsia="Times New Roman" w:hAnsi="Times New Roman" w:cs="Times New Roman"/>
          <w:color w:val="000000"/>
          <w:u w:val="single"/>
        </w:rPr>
        <w:t xml:space="preserve">can </w:t>
      </w:r>
      <w:r w:rsidRPr="00E519A2">
        <w:rPr>
          <w:rFonts w:ascii="Times New Roman" w:eastAsia="Times New Roman" w:hAnsi="Times New Roman" w:cs="Times New Roman"/>
          <w:b/>
          <w:bCs/>
          <w:color w:val="000000"/>
          <w:u w:val="single"/>
        </w:rPr>
        <w:t xml:space="preserve">only </w:t>
      </w:r>
      <w:r w:rsidRPr="00E519A2">
        <w:rPr>
          <w:rFonts w:ascii="Times New Roman" w:eastAsia="Times New Roman" w:hAnsi="Times New Roman" w:cs="Times New Roman"/>
          <w:b/>
          <w:bCs/>
          <w:color w:val="000000"/>
          <w:u w:val="single"/>
          <w:shd w:val="clear" w:color="auto" w:fill="FFFF00"/>
        </w:rPr>
        <w:t>result in the deprivation of active, creative human satisfactions</w:t>
      </w:r>
      <w:r w:rsidRPr="00E519A2">
        <w:rPr>
          <w:rFonts w:ascii="Times New Roman" w:eastAsia="Times New Roman" w:hAnsi="Times New Roman" w:cs="Times New Roman"/>
          <w:color w:val="000000"/>
          <w:sz w:val="16"/>
          <w:szCs w:val="16"/>
        </w:rPr>
        <w:t>.</w:t>
      </w:r>
      <w:r w:rsidRPr="00E519A2">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E519A2">
        <w:rPr>
          <w:rFonts w:ascii="Times New Roman" w:eastAsia="Times New Roman" w:hAnsi="Times New Roman" w:cs="Times New Roman"/>
          <w:b/>
          <w:bCs/>
          <w:color w:val="000000"/>
          <w:u w:val="single"/>
        </w:rPr>
        <w:t>s</w:t>
      </w:r>
      <w:r w:rsidRPr="00E519A2">
        <w:rPr>
          <w:rFonts w:ascii="Times New Roman" w:eastAsia="Times New Roman" w:hAnsi="Times New Roman" w:cs="Times New Roman"/>
          <w:color w:val="000000"/>
          <w:sz w:val="16"/>
          <w:szCs w:val="16"/>
        </w:rPr>
        <w:t>, and the emancipatory promise that all commodities present in their mystified form. To the extent that</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capitalism</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requires</w:t>
      </w:r>
      <w:r w:rsidRPr="00E519A2">
        <w:rPr>
          <w:rFonts w:ascii="Times New Roman" w:eastAsia="Times New Roman" w:hAnsi="Times New Roman" w:cs="Times New Roman"/>
          <w:color w:val="000000"/>
          <w:sz w:val="16"/>
          <w:szCs w:val="16"/>
        </w:rPr>
        <w:t xml:space="preserve">, </w:t>
      </w:r>
      <w:r w:rsidRPr="00E519A2">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E519A2">
        <w:rPr>
          <w:rFonts w:ascii="Times New Roman" w:eastAsia="Times New Roman" w:hAnsi="Times New Roman" w:cs="Times New Roman"/>
          <w:b/>
          <w:bCs/>
          <w:color w:val="000000"/>
          <w:u w:val="single"/>
        </w:rPr>
        <w:t>a</w:t>
      </w:r>
      <w:r w:rsidRPr="00E519A2">
        <w:rPr>
          <w:rFonts w:ascii="Times New Roman" w:eastAsia="Times New Roman" w:hAnsi="Times New Roman" w:cs="Times New Roman"/>
          <w:b/>
          <w:bCs/>
          <w:color w:val="000000"/>
          <w:u w:val="single"/>
          <w:shd w:val="clear" w:color="auto" w:fill="FFFF00"/>
        </w:rPr>
        <w:t xml:space="preserve"> relationship where individuals</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would</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color w:val="000000"/>
          <w:sz w:val="12"/>
          <w:szCs w:val="12"/>
        </w:rPr>
        <w:t>have the capacity to</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to engage in self-originating activities that</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might genuinely</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enrich them</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shd w:val="clear" w:color="auto" w:fill="FFFF00"/>
        </w:rPr>
        <w:t>a form of domination remains invisible to the subject of capitalism</w:t>
      </w:r>
      <w:r w:rsidRPr="00E519A2">
        <w:rPr>
          <w:rFonts w:ascii="Times New Roman" w:eastAsia="Times New Roman" w:hAnsi="Times New Roman" w:cs="Times New Roman"/>
          <w:b/>
          <w:bCs/>
          <w:color w:val="000000"/>
          <w:sz w:val="16"/>
          <w:szCs w:val="16"/>
          <w:shd w:val="clear" w:color="auto" w:fill="FFFF00"/>
        </w:rPr>
        <w:t xml:space="preserve">; </w:t>
      </w:r>
      <w:r w:rsidRPr="00E519A2">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324C91A9" w14:textId="77777777" w:rsidR="00E519A2" w:rsidRPr="00E519A2" w:rsidRDefault="00E519A2" w:rsidP="00E519A2">
      <w:pPr>
        <w:spacing w:after="240" w:line="240" w:lineRule="auto"/>
        <w:rPr>
          <w:rFonts w:ascii="Times New Roman" w:eastAsia="Times New Roman" w:hAnsi="Times New Roman" w:cs="Times New Roman"/>
          <w:sz w:val="24"/>
          <w:szCs w:val="24"/>
        </w:rPr>
      </w:pPr>
    </w:p>
    <w:p w14:paraId="3E7CD956" w14:textId="77777777" w:rsidR="00E519A2" w:rsidRPr="00E519A2" w:rsidRDefault="00E519A2" w:rsidP="00E519A2">
      <w:pPr>
        <w:spacing w:after="48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24"/>
          <w:szCs w:val="24"/>
        </w:rPr>
        <w:t>I contend that IP is inherently alienating</w:t>
      </w:r>
    </w:p>
    <w:p w14:paraId="56AA8305" w14:textId="77777777" w:rsidR="00E519A2" w:rsidRPr="00E519A2" w:rsidRDefault="00E519A2" w:rsidP="00E519A2">
      <w:pPr>
        <w:spacing w:after="48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24"/>
          <w:szCs w:val="24"/>
        </w:rPr>
        <w:t>First, intellectual property restricts people from acting on their own volition, excluding them from making use of their own physical body </w:t>
      </w:r>
    </w:p>
    <w:p w14:paraId="66713B4B"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rPr>
        <w:t> Krawisz 9 [</w:t>
      </w:r>
      <w:r w:rsidRPr="00E519A2">
        <w:rPr>
          <w:rFonts w:ascii="Times New Roman" w:eastAsia="Times New Roman" w:hAnsi="Times New Roman" w:cs="Times New Roman"/>
          <w:b/>
          <w:bCs/>
          <w:color w:val="000000"/>
          <w:u w:val="single"/>
        </w:rPr>
        <w:t>Krawisz</w:t>
      </w:r>
      <w:r w:rsidRPr="00E519A2">
        <w:rPr>
          <w:rFonts w:ascii="Times New Roman" w:eastAsia="Times New Roman" w:hAnsi="Times New Roman" w:cs="Times New Roman"/>
          <w:color w:val="000000"/>
        </w:rPr>
        <w:t>, Daniel. “The Fallacy of Intellectual Property.” Mises Institute, 8 Aug. 2009, mises.org/library/fallacy-intellectual-property.//] </w:t>
      </w:r>
    </w:p>
    <w:p w14:paraId="20FC9C57" w14:textId="77777777" w:rsidR="00E519A2" w:rsidRPr="00E519A2" w:rsidRDefault="00E519A2" w:rsidP="00E519A2">
      <w:pPr>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4"/>
          <w:szCs w:val="24"/>
          <w:u w:val="single"/>
          <w:shd w:val="clear" w:color="auto" w:fill="FFFF00"/>
        </w:rPr>
        <w:t>I</w:t>
      </w:r>
      <w:r w:rsidRPr="00E519A2">
        <w:rPr>
          <w:rFonts w:ascii="Times New Roman" w:eastAsia="Times New Roman" w:hAnsi="Times New Roman" w:cs="Times New Roman"/>
          <w:b/>
          <w:bCs/>
          <w:color w:val="000000"/>
          <w:sz w:val="24"/>
          <w:szCs w:val="24"/>
          <w:u w:val="single"/>
        </w:rPr>
        <w:t xml:space="preserve">ntellectual </w:t>
      </w:r>
      <w:r w:rsidRPr="00E519A2">
        <w:rPr>
          <w:rFonts w:ascii="Times New Roman" w:eastAsia="Times New Roman" w:hAnsi="Times New Roman" w:cs="Times New Roman"/>
          <w:b/>
          <w:bCs/>
          <w:color w:val="000000"/>
          <w:sz w:val="24"/>
          <w:szCs w:val="24"/>
          <w:u w:val="single"/>
          <w:shd w:val="clear" w:color="auto" w:fill="FFFF00"/>
        </w:rPr>
        <w:t>p</w:t>
      </w:r>
      <w:r w:rsidRPr="00E519A2">
        <w:rPr>
          <w:rFonts w:ascii="Times New Roman" w:eastAsia="Times New Roman" w:hAnsi="Times New Roman" w:cs="Times New Roman"/>
          <w:b/>
          <w:bCs/>
          <w:color w:val="000000"/>
          <w:sz w:val="24"/>
          <w:szCs w:val="24"/>
          <w:u w:val="single"/>
        </w:rPr>
        <w:t>roperty</w:t>
      </w:r>
      <w:r w:rsidRPr="00E519A2">
        <w:rPr>
          <w:rFonts w:ascii="Times New Roman" w:eastAsia="Times New Roman" w:hAnsi="Times New Roman" w:cs="Times New Roman"/>
          <w:b/>
          <w:bCs/>
          <w:color w:val="000000"/>
          <w:sz w:val="24"/>
          <w:szCs w:val="24"/>
          <w:u w:val="single"/>
          <w:shd w:val="clear" w:color="auto" w:fill="FFFF00"/>
        </w:rPr>
        <w:t xml:space="preserve"> is the principle that the creator of an idea has a right to certain controls over all the physical forms in which </w:t>
      </w:r>
      <w:r w:rsidRPr="00E519A2">
        <w:rPr>
          <w:rFonts w:ascii="Times New Roman" w:eastAsia="Times New Roman" w:hAnsi="Times New Roman" w:cs="Times New Roman"/>
          <w:b/>
          <w:bCs/>
          <w:color w:val="000000"/>
          <w:sz w:val="24"/>
          <w:szCs w:val="24"/>
          <w:u w:val="single"/>
        </w:rPr>
        <w:t xml:space="preserve">his </w:t>
      </w:r>
      <w:r w:rsidRPr="00E519A2">
        <w:rPr>
          <w:rFonts w:ascii="Times New Roman" w:eastAsia="Times New Roman" w:hAnsi="Times New Roman" w:cs="Times New Roman"/>
          <w:b/>
          <w:bCs/>
          <w:color w:val="000000"/>
          <w:sz w:val="24"/>
          <w:szCs w:val="24"/>
          <w:u w:val="single"/>
          <w:shd w:val="clear" w:color="auto" w:fill="FFFF00"/>
        </w:rPr>
        <w:t>[their] idea is recorded.</w:t>
      </w:r>
      <w:r w:rsidRPr="00E519A2">
        <w:rPr>
          <w:rFonts w:ascii="Times New Roman" w:eastAsia="Times New Roman" w:hAnsi="Times New Roman" w:cs="Times New Roman"/>
          <w:b/>
          <w:bCs/>
          <w:color w:val="000000"/>
          <w:sz w:val="24"/>
          <w:szCs w:val="24"/>
          <w:u w:val="single"/>
        </w:rPr>
        <w:t xml:space="preserve"> </w:t>
      </w:r>
      <w:r w:rsidRPr="00E519A2">
        <w:rPr>
          <w:rFonts w:ascii="Times New Roman" w:eastAsia="Times New Roman" w:hAnsi="Times New Roman" w:cs="Times New Roman"/>
          <w:color w:val="000000"/>
          <w:sz w:val="12"/>
          <w:szCs w:val="12"/>
        </w:rPr>
        <w:t xml:space="preserve">The extent of this control may be different depending on whether the idea is considered copyrighted, patented, or trademarked, but the essential principle is the same in all cases.[1] This presumed right of the creator of an idea is </w:t>
      </w:r>
      <w:r w:rsidRPr="00E519A2">
        <w:rPr>
          <w:rFonts w:ascii="Times New Roman" w:eastAsia="Times New Roman" w:hAnsi="Times New Roman" w:cs="Times New Roman"/>
          <w:color w:val="000000"/>
          <w:sz w:val="12"/>
          <w:szCs w:val="12"/>
        </w:rPr>
        <w:lastRenderedPageBreak/>
        <w:t>often believed to be similar to the right that a homesteader has to land he has settled, but the analogy is false</w:t>
      </w:r>
      <w:r w:rsidRPr="00E519A2">
        <w:rPr>
          <w:rFonts w:ascii="Times New Roman" w:eastAsia="Times New Roman" w:hAnsi="Times New Roman" w:cs="Times New Roman"/>
          <w:color w:val="000000"/>
        </w:rPr>
        <w:t>.</w:t>
      </w:r>
      <w:r w:rsidRPr="00E519A2">
        <w:rPr>
          <w:rFonts w:ascii="Times New Roman" w:eastAsia="Times New Roman" w:hAnsi="Times New Roman" w:cs="Times New Roman"/>
          <w:color w:val="000000"/>
          <w:shd w:val="clear" w:color="auto" w:fill="FFFF00"/>
        </w:rPr>
        <w:t xml:space="preserve"> </w:t>
      </w:r>
      <w:r w:rsidRPr="00E519A2">
        <w:rPr>
          <w:rFonts w:ascii="Times New Roman" w:eastAsia="Times New Roman" w:hAnsi="Times New Roman" w:cs="Times New Roman"/>
          <w:b/>
          <w:bCs/>
          <w:color w:val="000000"/>
          <w:u w:val="single"/>
          <w:shd w:val="clear" w:color="auto" w:fill="FFFF00"/>
        </w:rPr>
        <w:t>I</w:t>
      </w:r>
      <w:r w:rsidRPr="00E519A2">
        <w:rPr>
          <w:rFonts w:ascii="Times New Roman" w:eastAsia="Times New Roman" w:hAnsi="Times New Roman" w:cs="Times New Roman"/>
          <w:color w:val="000000"/>
          <w:sz w:val="12"/>
          <w:szCs w:val="12"/>
        </w:rPr>
        <w:t>ntellectual</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b/>
          <w:bCs/>
          <w:color w:val="000000"/>
          <w:u w:val="single"/>
          <w:shd w:val="clear" w:color="auto" w:fill="FFFF00"/>
        </w:rPr>
        <w:t>p</w:t>
      </w:r>
      <w:r w:rsidRPr="00E519A2">
        <w:rPr>
          <w:rFonts w:ascii="Times New Roman" w:eastAsia="Times New Roman" w:hAnsi="Times New Roman" w:cs="Times New Roman"/>
          <w:color w:val="000000"/>
          <w:sz w:val="12"/>
          <w:szCs w:val="12"/>
        </w:rPr>
        <w:t xml:space="preserve">roperty </w:t>
      </w:r>
      <w:r w:rsidRPr="00E519A2">
        <w:rPr>
          <w:rFonts w:ascii="Times New Roman" w:eastAsia="Times New Roman" w:hAnsi="Times New Roman" w:cs="Times New Roman"/>
          <w:b/>
          <w:bCs/>
          <w:color w:val="000000"/>
          <w:u w:val="single"/>
          <w:shd w:val="clear" w:color="auto" w:fill="FFFF00"/>
        </w:rPr>
        <w:t>is</w:t>
      </w:r>
      <w:r w:rsidRPr="00E519A2">
        <w:rPr>
          <w:rFonts w:ascii="Times New Roman" w:eastAsia="Times New Roman" w:hAnsi="Times New Roman" w:cs="Times New Roman"/>
          <w:color w:val="000000"/>
          <w:sz w:val="12"/>
          <w:szCs w:val="12"/>
        </w:rPr>
        <w:t xml:space="preserve"> necessarily </w:t>
      </w:r>
      <w:r w:rsidRPr="00E519A2">
        <w:rPr>
          <w:rFonts w:ascii="Times New Roman" w:eastAsia="Times New Roman" w:hAnsi="Times New Roman" w:cs="Times New Roman"/>
          <w:b/>
          <w:bCs/>
          <w:color w:val="000000"/>
          <w:u w:val="single"/>
          <w:shd w:val="clear" w:color="auto" w:fill="FFFF00"/>
        </w:rPr>
        <w:t>a statist doctrine</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An essential characteristic of property is exclusivity</w:t>
      </w:r>
      <w:r w:rsidRPr="00E519A2">
        <w:rPr>
          <w:rFonts w:ascii="Times New Roman" w:eastAsia="Times New Roman" w:hAnsi="Times New Roman" w:cs="Times New Roman"/>
          <w:b/>
          <w:bCs/>
          <w:color w:val="000000"/>
          <w:u w:val="single"/>
        </w:rPr>
        <w:t>, meaning that the use of an object by one person prevents it from being used by another</w:t>
      </w:r>
      <w:r w:rsidRPr="00E519A2">
        <w:rPr>
          <w:rFonts w:ascii="Times New Roman" w:eastAsia="Times New Roman" w:hAnsi="Times New Roman" w:cs="Times New Roman"/>
          <w:color w:val="000000"/>
        </w:rPr>
        <w:t>.</w:t>
      </w:r>
      <w:r w:rsidRPr="00E519A2">
        <w:rPr>
          <w:rFonts w:ascii="Times New Roman" w:eastAsia="Times New Roman" w:hAnsi="Times New Roman" w:cs="Times New Roman"/>
          <w:color w:val="000000"/>
          <w:sz w:val="12"/>
          <w:szCs w:val="12"/>
        </w:rPr>
        <w:t>[2]</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 xml:space="preserve">In addition to property rights, political theorists have proposed many other kinds of rights. All such rights must resolve into rights over physical things. </w:t>
      </w:r>
      <w:r w:rsidRPr="00E519A2">
        <w:rPr>
          <w:rFonts w:ascii="Times New Roman" w:eastAsia="Times New Roman" w:hAnsi="Times New Roman" w:cs="Times New Roman"/>
          <w:b/>
          <w:bCs/>
          <w:color w:val="000000"/>
          <w:u w:val="single"/>
          <w:shd w:val="clear" w:color="auto" w:fill="FFFF00"/>
        </w:rPr>
        <w:t>When we speak of a right to free speech</w:t>
      </w:r>
      <w:r w:rsidRPr="00E519A2">
        <w:rPr>
          <w:rFonts w:ascii="Times New Roman" w:eastAsia="Times New Roman" w:hAnsi="Times New Roman" w:cs="Times New Roman"/>
          <w:b/>
          <w:bCs/>
          <w:color w:val="000000"/>
          <w:u w:val="single"/>
        </w:rPr>
        <w:t xml:space="preserve"> or a right to one's labor, for example,</w:t>
      </w:r>
      <w:r w:rsidRPr="00E519A2">
        <w:rPr>
          <w:rFonts w:ascii="Times New Roman" w:eastAsia="Times New Roman" w:hAnsi="Times New Roman" w:cs="Times New Roman"/>
          <w:b/>
          <w:bCs/>
          <w:color w:val="000000"/>
          <w:u w:val="single"/>
          <w:shd w:val="clear" w:color="auto" w:fill="FFFF00"/>
        </w:rPr>
        <w:t xml:space="preserve"> we</w:t>
      </w:r>
      <w:r w:rsidRPr="00E519A2">
        <w:rPr>
          <w:rFonts w:ascii="Times New Roman" w:eastAsia="Times New Roman" w:hAnsi="Times New Roman" w:cs="Times New Roman"/>
          <w:b/>
          <w:bCs/>
          <w:color w:val="000000"/>
          <w:u w:val="single"/>
        </w:rPr>
        <w:t xml:space="preserve"> really </w:t>
      </w:r>
      <w:r w:rsidRPr="00E519A2">
        <w:rPr>
          <w:rFonts w:ascii="Times New Roman" w:eastAsia="Times New Roman" w:hAnsi="Times New Roman" w:cs="Times New Roman"/>
          <w:b/>
          <w:bCs/>
          <w:color w:val="000000"/>
          <w:u w:val="single"/>
          <w:shd w:val="clear" w:color="auto" w:fill="FFFF00"/>
        </w:rPr>
        <w:t>mean a right over one's own physical body</w:t>
      </w:r>
      <w:r w:rsidRPr="00E519A2">
        <w:rPr>
          <w:rFonts w:ascii="Times New Roman" w:eastAsia="Times New Roman" w:hAnsi="Times New Roman" w:cs="Times New Roman"/>
          <w:b/>
          <w:bCs/>
          <w:color w:val="000000"/>
          <w:u w:val="single"/>
        </w:rPr>
        <w:t>.</w:t>
      </w:r>
      <w:r w:rsidRPr="00E519A2">
        <w:rPr>
          <w:rFonts w:ascii="Times New Roman" w:eastAsia="Times New Roman" w:hAnsi="Times New Roman" w:cs="Times New Roman"/>
          <w:color w:val="000000"/>
          <w:sz w:val="12"/>
          <w:szCs w:val="12"/>
        </w:rPr>
        <w:t xml:space="preserve"> All rights, therefore, are ultimately property rights. </w:t>
      </w:r>
      <w:r w:rsidRPr="00E519A2">
        <w:rPr>
          <w:rFonts w:ascii="Times New Roman" w:eastAsia="Times New Roman" w:hAnsi="Times New Roman" w:cs="Times New Roman"/>
          <w:b/>
          <w:bCs/>
          <w:color w:val="000000"/>
          <w:u w:val="single"/>
        </w:rPr>
        <w:t xml:space="preserve">Ultimately, though we might speak of ownership over abstract things, </w:t>
      </w:r>
      <w:r w:rsidRPr="00E519A2">
        <w:rPr>
          <w:rFonts w:ascii="Times New Roman" w:eastAsia="Times New Roman" w:hAnsi="Times New Roman" w:cs="Times New Roman"/>
          <w:b/>
          <w:bCs/>
          <w:color w:val="000000"/>
          <w:u w:val="single"/>
          <w:shd w:val="clear" w:color="auto" w:fill="FFFF00"/>
        </w:rPr>
        <w:t>it is only physical things</w:t>
      </w:r>
      <w:r w:rsidRPr="00E519A2">
        <w:rPr>
          <w:rFonts w:ascii="Times New Roman" w:eastAsia="Times New Roman" w:hAnsi="Times New Roman" w:cs="Times New Roman"/>
          <w:b/>
          <w:bCs/>
          <w:color w:val="000000"/>
          <w:u w:val="single"/>
        </w:rPr>
        <w:t>,</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which can actually be fought over</w:t>
      </w:r>
      <w:r w:rsidRPr="00E519A2">
        <w:rPr>
          <w:rFonts w:ascii="Times New Roman" w:eastAsia="Times New Roman" w:hAnsi="Times New Roman" w:cs="Times New Roman"/>
          <w:color w:val="000000"/>
        </w:rPr>
        <w:t>,</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that are owned</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 Ideas cannot themselves be controlled with physical force, but instead must be controlled by way of other things — paper, printing presses, computers, and people. It is therefore in these things that intellectual property consists.</w:t>
      </w:r>
      <w:r w:rsidRPr="00E519A2">
        <w:rPr>
          <w:rFonts w:ascii="Times New Roman" w:eastAsia="Times New Roman" w:hAnsi="Times New Roman" w:cs="Times New Roman"/>
          <w:b/>
          <w:bCs/>
          <w:color w:val="000000"/>
          <w:shd w:val="clear" w:color="auto" w:fill="FFFF00"/>
        </w:rPr>
        <w:t xml:space="preserve"> </w:t>
      </w:r>
      <w:r w:rsidRPr="00E519A2">
        <w:rPr>
          <w:rFonts w:ascii="Times New Roman" w:eastAsia="Times New Roman" w:hAnsi="Times New Roman" w:cs="Times New Roman"/>
          <w:b/>
          <w:bCs/>
          <w:color w:val="000000"/>
          <w:u w:val="single"/>
          <w:shd w:val="clear" w:color="auto" w:fill="FFFF00"/>
        </w:rPr>
        <w:t>To own a patent in a given invention is to have rights over everything in the universe that might be used to replicate that invention</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This ownership is limited; one only owns things to the extent of being able to prevent others from arranging them in a particular way.</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Anything that gives control over physical things necessarily limits others' control of those things, and therefore acts exactly like a physical property right.</w:t>
      </w:r>
      <w:r w:rsidRPr="00E519A2">
        <w:rPr>
          <w:rFonts w:ascii="Times New Roman" w:eastAsia="Times New Roman" w:hAnsi="Times New Roman" w:cs="Times New Roman"/>
          <w:color w:val="000000"/>
          <w:sz w:val="12"/>
          <w:szCs w:val="12"/>
          <w:shd w:val="clear" w:color="auto" w:fill="FFFF00"/>
        </w:rPr>
        <w:t xml:space="preserve"> </w:t>
      </w:r>
      <w:r w:rsidRPr="00E519A2">
        <w:rPr>
          <w:rFonts w:ascii="Times New Roman" w:eastAsia="Times New Roman" w:hAnsi="Times New Roman" w:cs="Times New Roman"/>
          <w:b/>
          <w:bCs/>
          <w:color w:val="000000"/>
          <w:u w:val="single"/>
          <w:shd w:val="clear" w:color="auto" w:fill="FFFF00"/>
        </w:rPr>
        <w:t xml:space="preserve">If you have </w:t>
      </w:r>
      <w:r w:rsidRPr="00E519A2">
        <w:rPr>
          <w:rFonts w:ascii="Times New Roman" w:eastAsia="Times New Roman" w:hAnsi="Times New Roman" w:cs="Times New Roman"/>
          <w:b/>
          <w:bCs/>
          <w:color w:val="000000"/>
          <w:u w:val="single"/>
        </w:rPr>
        <w:t xml:space="preserve">an </w:t>
      </w:r>
      <w:r w:rsidRPr="00E519A2">
        <w:rPr>
          <w:rFonts w:ascii="Times New Roman" w:eastAsia="Times New Roman" w:hAnsi="Times New Roman" w:cs="Times New Roman"/>
          <w:b/>
          <w:bCs/>
          <w:color w:val="000000"/>
          <w:u w:val="single"/>
          <w:shd w:val="clear" w:color="auto" w:fill="FFFF00"/>
        </w:rPr>
        <w:t>i</w:t>
      </w:r>
      <w:r w:rsidRPr="00E519A2">
        <w:rPr>
          <w:rFonts w:ascii="Times New Roman" w:eastAsia="Times New Roman" w:hAnsi="Times New Roman" w:cs="Times New Roman"/>
          <w:b/>
          <w:bCs/>
          <w:color w:val="000000"/>
          <w:sz w:val="12"/>
          <w:szCs w:val="12"/>
          <w:u w:val="single"/>
        </w:rPr>
        <w:t xml:space="preserve">ntellectual </w:t>
      </w:r>
      <w:r w:rsidRPr="00E519A2">
        <w:rPr>
          <w:rFonts w:ascii="Times New Roman" w:eastAsia="Times New Roman" w:hAnsi="Times New Roman" w:cs="Times New Roman"/>
          <w:b/>
          <w:bCs/>
          <w:color w:val="000000"/>
          <w:u w:val="single"/>
          <w:shd w:val="clear" w:color="auto" w:fill="FFFF00"/>
        </w:rPr>
        <w:t>p</w:t>
      </w:r>
      <w:r w:rsidRPr="00E519A2">
        <w:rPr>
          <w:rFonts w:ascii="Times New Roman" w:eastAsia="Times New Roman" w:hAnsi="Times New Roman" w:cs="Times New Roman"/>
          <w:b/>
          <w:bCs/>
          <w:color w:val="000000"/>
          <w:sz w:val="12"/>
          <w:szCs w:val="12"/>
          <w:u w:val="single"/>
        </w:rPr>
        <w:t>roperty</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right to your monograph, you may prevent me from copying it, thereby limiting the physical property right I have in my ink, pen, and paper.</w:t>
      </w:r>
    </w:p>
    <w:p w14:paraId="16068542" w14:textId="77777777" w:rsidR="00E519A2" w:rsidRPr="00E519A2" w:rsidRDefault="00E519A2" w:rsidP="00E519A2">
      <w:pPr>
        <w:spacing w:before="240" w:after="4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b/>
          <w:bCs/>
          <w:color w:val="000000"/>
        </w:rPr>
        <w:t>Second, patents alienate people through the search for information and being cut off from their labor</w:t>
      </w:r>
    </w:p>
    <w:p w14:paraId="1332EBAD"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26"/>
          <w:szCs w:val="26"/>
        </w:rPr>
        <w:t>Beller 18</w:t>
      </w:r>
      <w:r w:rsidRPr="00E519A2">
        <w:rPr>
          <w:rFonts w:ascii="Times New Roman" w:eastAsia="Times New Roman" w:hAnsi="Times New Roman" w:cs="Times New Roman"/>
          <w:color w:val="000000"/>
          <w:sz w:val="16"/>
          <w:szCs w:val="16"/>
        </w:rPr>
        <w:t xml:space="preserve"> (Jonathan Beller; 2018; Pluto Press; </w:t>
      </w:r>
      <w:r w:rsidRPr="00E519A2">
        <w:rPr>
          <w:rFonts w:ascii="Times New Roman" w:eastAsia="Times New Roman" w:hAnsi="Times New Roman" w:cs="Times New Roman"/>
          <w:i/>
          <w:iCs/>
          <w:color w:val="000000"/>
          <w:sz w:val="16"/>
          <w:szCs w:val="16"/>
        </w:rPr>
        <w:t>“The Message is Murder: Substrates of Computational Capitalism”</w:t>
      </w:r>
      <w:r w:rsidRPr="00E519A2">
        <w:rPr>
          <w:rFonts w:ascii="Times New Roman" w:eastAsia="Times New Roman" w:hAnsi="Times New Roman" w:cs="Times New Roman"/>
          <w:color w:val="000000"/>
          <w:sz w:val="16"/>
          <w:szCs w:val="16"/>
        </w:rPr>
        <w:t>; accessed 8/6/21;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89-96) HB</w:t>
      </w:r>
    </w:p>
    <w:p w14:paraId="23881641" w14:textId="77777777" w:rsidR="00E519A2" w:rsidRPr="00E519A2" w:rsidRDefault="00E519A2" w:rsidP="00E519A2">
      <w:pPr>
        <w:spacing w:before="240"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4"/>
          <w:szCs w:val="24"/>
          <w:u w:val="single"/>
          <w:shd w:val="clear" w:color="auto" w:fill="FFFF00"/>
        </w:rPr>
        <w:t>The imperial masters</w:t>
      </w:r>
      <w:r w:rsidRPr="00E519A2">
        <w:rPr>
          <w:rFonts w:ascii="Times New Roman" w:eastAsia="Times New Roman" w:hAnsi="Times New Roman" w:cs="Times New Roman"/>
          <w:color w:val="000000"/>
          <w:sz w:val="24"/>
          <w:szCs w:val="24"/>
          <w:shd w:val="clear" w:color="auto" w:fill="FFFF00"/>
        </w:rPr>
        <w:t xml:space="preserve"> </w:t>
      </w:r>
      <w:r w:rsidRPr="00E519A2">
        <w:rPr>
          <w:rFonts w:ascii="Times New Roman" w:eastAsia="Times New Roman" w:hAnsi="Times New Roman" w:cs="Times New Roman"/>
          <w:color w:val="000000"/>
          <w:sz w:val="12"/>
          <w:szCs w:val="12"/>
        </w:rPr>
        <w:t>of social, now computer science (not the mere academics relegated to our pay silos and Twitter “feeds,” but the practitioner-entrepreneurs</w:t>
      </w:r>
      <w:r w:rsidRPr="00E519A2">
        <w:rPr>
          <w:rFonts w:ascii="Times New Roman" w:eastAsia="Times New Roman" w:hAnsi="Times New Roman" w:cs="Times New Roman"/>
          <w:color w:val="000000"/>
          <w:sz w:val="24"/>
          <w:szCs w:val="24"/>
        </w:rPr>
        <w:t>),</w:t>
      </w:r>
      <w:r w:rsidRPr="00E519A2">
        <w:rPr>
          <w:rFonts w:ascii="Times New Roman" w:eastAsia="Times New Roman" w:hAnsi="Times New Roman" w:cs="Times New Roman"/>
          <w:b/>
          <w:bCs/>
          <w:color w:val="000000"/>
          <w:sz w:val="24"/>
          <w:szCs w:val="24"/>
          <w:u w:val="single"/>
        </w:rPr>
        <w:t xml:space="preserve"> </w:t>
      </w:r>
      <w:r w:rsidRPr="00E519A2">
        <w:rPr>
          <w:rFonts w:ascii="Times New Roman" w:eastAsia="Times New Roman" w:hAnsi="Times New Roman" w:cs="Times New Roman"/>
          <w:b/>
          <w:bCs/>
          <w:color w:val="000000"/>
          <w:sz w:val="24"/>
          <w:szCs w:val="24"/>
          <w:u w:val="single"/>
          <w:shd w:val="clear" w:color="auto" w:fill="FFFF00"/>
        </w:rPr>
        <w:t>feed</w:t>
      </w:r>
      <w:r w:rsidRPr="00E519A2">
        <w:rPr>
          <w:rFonts w:ascii="Times New Roman" w:eastAsia="Times New Roman" w:hAnsi="Times New Roman" w:cs="Times New Roman"/>
          <w:color w:val="000000"/>
          <w:sz w:val="12"/>
          <w:szCs w:val="12"/>
        </w:rPr>
        <w:t xml:space="preserve"> their avarice,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shd w:val="clear" w:color="auto" w:fill="FFFF00"/>
        </w:rPr>
        <w:t>their</w:t>
      </w:r>
      <w:r w:rsidRPr="00E519A2">
        <w:rPr>
          <w:rFonts w:ascii="Times New Roman" w:eastAsia="Times New Roman" w:hAnsi="Times New Roman" w:cs="Times New Roman"/>
          <w:b/>
          <w:bCs/>
          <w:color w:val="000000"/>
          <w:sz w:val="24"/>
          <w:szCs w:val="24"/>
          <w:u w:val="single"/>
        </w:rPr>
        <w:t xml:space="preserve"> abstract</w:t>
      </w:r>
      <w:r w:rsidRPr="00E519A2">
        <w:rPr>
          <w:rFonts w:ascii="Times New Roman" w:eastAsia="Times New Roman" w:hAnsi="Times New Roman" w:cs="Times New Roman"/>
          <w:b/>
          <w:bCs/>
          <w:color w:val="000000"/>
          <w:sz w:val="24"/>
          <w:szCs w:val="24"/>
          <w:u w:val="single"/>
          <w:shd w:val="clear" w:color="auto" w:fill="FFFF00"/>
        </w:rPr>
        <w:t xml:space="preserve"> quest for pleasure </w:t>
      </w:r>
      <w:r w:rsidRPr="00E519A2">
        <w:rPr>
          <w:rFonts w:ascii="Times New Roman" w:eastAsia="Times New Roman" w:hAnsi="Times New Roman" w:cs="Times New Roman"/>
          <w:color w:val="000000"/>
          <w:sz w:val="12"/>
          <w:szCs w:val="12"/>
          <w:shd w:val="clear" w:color="auto" w:fill="FFFF00"/>
        </w:rPr>
        <w:t>i</w:t>
      </w:r>
      <w:r w:rsidRPr="00E519A2">
        <w:rPr>
          <w:rFonts w:ascii="Times New Roman" w:eastAsia="Times New Roman" w:hAnsi="Times New Roman" w:cs="Times New Roman"/>
          <w:color w:val="000000"/>
          <w:sz w:val="12"/>
          <w:szCs w:val="12"/>
        </w:rPr>
        <w:t>n general and the object that in Marx’s phrase “can embody the possibility of all pleasures,</w:t>
      </w:r>
      <w:r w:rsidRPr="00E519A2">
        <w:rPr>
          <w:rFonts w:ascii="Times New Roman" w:eastAsia="Times New Roman" w:hAnsi="Times New Roman" w:cs="Times New Roman"/>
          <w:color w:val="000000"/>
          <w:sz w:val="24"/>
          <w:szCs w:val="24"/>
        </w:rPr>
        <w:t>”</w:t>
      </w:r>
      <w:r w:rsidRPr="00E519A2">
        <w:rPr>
          <w:rFonts w:ascii="Times New Roman" w:eastAsia="Times New Roman" w:hAnsi="Times New Roman" w:cs="Times New Roman"/>
          <w:b/>
          <w:bCs/>
          <w:color w:val="000000"/>
          <w:sz w:val="24"/>
          <w:szCs w:val="24"/>
          <w:u w:val="single"/>
          <w:shd w:val="clear" w:color="auto" w:fill="FFFF00"/>
        </w:rPr>
        <w:t xml:space="preserve"> by</w:t>
      </w:r>
      <w:r w:rsidRPr="00E519A2">
        <w:rPr>
          <w:rFonts w:ascii="Times New Roman" w:eastAsia="Times New Roman" w:hAnsi="Times New Roman" w:cs="Times New Roman"/>
          <w:color w:val="000000"/>
          <w:sz w:val="24"/>
          <w:szCs w:val="24"/>
          <w:shd w:val="clear" w:color="auto" w:fill="FFFF00"/>
        </w:rPr>
        <w:t xml:space="preserve"> </w:t>
      </w:r>
      <w:r w:rsidRPr="00E519A2">
        <w:rPr>
          <w:rFonts w:ascii="Times New Roman" w:eastAsia="Times New Roman" w:hAnsi="Times New Roman" w:cs="Times New Roman"/>
          <w:color w:val="000000"/>
          <w:sz w:val="12"/>
          <w:szCs w:val="12"/>
        </w:rPr>
        <w:t xml:space="preserve">decoding the social/computational logic of the community—of any phenomenon whatever—formalizing it, and developing a proprietary relation to that formalization. They call “their” insights nifty things like “Google” and “Facebook” and “Apple” and help to devour prior social orders by moistening them with information and re-organizing communication. Progress is bound less to their genius and more to </w:t>
      </w:r>
      <w:r w:rsidRPr="00E519A2">
        <w:rPr>
          <w:rFonts w:ascii="Times New Roman" w:eastAsia="Times New Roman" w:hAnsi="Times New Roman" w:cs="Times New Roman"/>
          <w:b/>
          <w:bCs/>
          <w:color w:val="000000"/>
          <w:sz w:val="24"/>
          <w:szCs w:val="24"/>
          <w:u w:val="single"/>
          <w:shd w:val="clear" w:color="auto" w:fill="FFFF00"/>
        </w:rPr>
        <w:t>their proprietary rights</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Can we reengineer these relations? The control of communication, as Weiner noted, is the very strategy of the “Lords of Things As They Are.” This current control of communication has meant the instantiation and control of information, a control that in turn means a control of the market, and of social production and reproduction.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Without diminishing the brilliance of the achievements manifest in these corporate platforms, which do indeed harness collective aspirations and abstract an eon of collective praxis, we can also see what drives them. They embody the same logic of abstraction that drives many of the rest of us to abjection,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rPr>
        <w:t xml:space="preserve">In the twenty-first century </w:t>
      </w:r>
      <w:r w:rsidRPr="00E519A2">
        <w:rPr>
          <w:rFonts w:ascii="Times New Roman" w:eastAsia="Times New Roman" w:hAnsi="Times New Roman" w:cs="Times New Roman"/>
          <w:color w:val="000000"/>
          <w:sz w:val="12"/>
          <w:szCs w:val="12"/>
        </w:rPr>
        <w:t>it is paradigmatically social-media, the grim reaper, which extracts content indifferent value from the myriad qualities of social life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shd w:val="clear" w:color="auto" w:fill="FFFF00"/>
        </w:rPr>
        <w:t xml:space="preserve">to provide an elite coterie of vested owners with what can embody the </w:t>
      </w:r>
      <w:r w:rsidRPr="00E519A2">
        <w:rPr>
          <w:rFonts w:ascii="Times New Roman" w:eastAsia="Times New Roman" w:hAnsi="Times New Roman" w:cs="Times New Roman"/>
          <w:b/>
          <w:bCs/>
          <w:color w:val="000000"/>
          <w:sz w:val="24"/>
          <w:szCs w:val="24"/>
          <w:u w:val="single"/>
        </w:rPr>
        <w:t xml:space="preserve">possibility of all pleasure, namely, money </w:t>
      </w:r>
      <w:r w:rsidRPr="00E519A2">
        <w:rPr>
          <w:rFonts w:ascii="Times New Roman" w:eastAsia="Times New Roman" w:hAnsi="Times New Roman" w:cs="Times New Roman"/>
          <w:b/>
          <w:bCs/>
          <w:color w:val="000000"/>
          <w:sz w:val="24"/>
          <w:szCs w:val="24"/>
          <w:u w:val="single"/>
          <w:shd w:val="clear" w:color="auto" w:fill="FFFF00"/>
        </w:rPr>
        <w:t>and the informatic control of rights</w:t>
      </w:r>
      <w:r w:rsidRPr="00E519A2">
        <w:rPr>
          <w:rFonts w:ascii="Times New Roman" w:eastAsia="Times New Roman" w:hAnsi="Times New Roman" w:cs="Times New Roman"/>
          <w:b/>
          <w:bCs/>
          <w:color w:val="000000"/>
          <w:sz w:val="24"/>
          <w:szCs w:val="24"/>
          <w:u w:val="single"/>
        </w:rPr>
        <w:t>.</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shd w:val="clear" w:color="auto" w:fill="FFFF00"/>
        </w:rPr>
        <w:t>We search information in pursuit of life and in flight from death</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1"/>
          <w:szCs w:val="11"/>
        </w:rPr>
        <w:t xml:space="preserve">doing what we can to avoid the crashing of the wave.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w:t>
      </w:r>
      <w:r w:rsidRPr="00E519A2">
        <w:rPr>
          <w:rFonts w:ascii="Times New Roman" w:eastAsia="Times New Roman" w:hAnsi="Times New Roman" w:cs="Times New Roman"/>
          <w:color w:val="000000"/>
          <w:sz w:val="11"/>
          <w:szCs w:val="11"/>
        </w:rPr>
        <w:lastRenderedPageBreak/>
        <w:t>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E519A2">
        <w:rPr>
          <w:rFonts w:ascii="Times New Roman" w:eastAsia="Times New Roman" w:hAnsi="Times New Roman" w:cs="Times New Roman"/>
          <w:color w:val="000000"/>
          <w:sz w:val="10"/>
          <w:szCs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sidRPr="00E519A2">
        <w:rPr>
          <w:rFonts w:ascii="Times New Roman" w:eastAsia="Times New Roman" w:hAnsi="Times New Roman" w:cs="Times New Roman"/>
          <w:color w:val="000000"/>
          <w:sz w:val="12"/>
          <w:szCs w:val="12"/>
        </w:rPr>
        <w:t xml:space="preserve">Thus </w:t>
      </w:r>
      <w:r w:rsidRPr="00E519A2">
        <w:rPr>
          <w:rFonts w:ascii="Times New Roman" w:eastAsia="Times New Roman" w:hAnsi="Times New Roman" w:cs="Times New Roman"/>
          <w:color w:val="000000"/>
        </w:rPr>
        <w:t>i</w:t>
      </w:r>
      <w:r w:rsidRPr="00E519A2">
        <w:rPr>
          <w:rFonts w:ascii="Times New Roman" w:eastAsia="Times New Roman" w:hAnsi="Times New Roman" w:cs="Times New Roman"/>
          <w:b/>
          <w:bCs/>
          <w:color w:val="000000"/>
          <w:u w:val="single"/>
        </w:rPr>
        <w:t>nformation is now at the foundation of any even</w:t>
      </w:r>
      <w:r w:rsidRPr="00E519A2">
        <w:rPr>
          <w:rFonts w:ascii="Times New Roman" w:eastAsia="Times New Roman" w:hAnsi="Times New Roman" w:cs="Times New Roman"/>
          <w:b/>
          <w:bCs/>
          <w:color w:val="000000"/>
          <w:u w:val="single"/>
          <w:shd w:val="clear" w:color="auto" w:fill="FFFF00"/>
        </w:rPr>
        <w:t>t</w:t>
      </w:r>
      <w:r w:rsidRPr="00E519A2">
        <w:rPr>
          <w:rFonts w:ascii="Times New Roman" w:eastAsia="Times New Roman" w:hAnsi="Times New Roman" w:cs="Times New Roman"/>
          <w:color w:val="000000"/>
          <w:shd w:val="clear" w:color="auto" w:fill="FFFF00"/>
        </w:rPr>
        <w:t xml:space="preserve"> </w:t>
      </w:r>
      <w:r w:rsidRPr="00E519A2">
        <w:rPr>
          <w:rFonts w:ascii="Times New Roman" w:eastAsia="Times New Roman" w:hAnsi="Times New Roman" w:cs="Times New Roman"/>
          <w:color w:val="000000"/>
          <w:sz w:val="12"/>
          <w:szCs w:val="12"/>
        </w:rPr>
        <w:t>whatever—indeed any and every event without exception at least in the multiverse of computational physics</w:t>
      </w:r>
      <w:r w:rsidRPr="00E519A2">
        <w:rPr>
          <w:rFonts w:ascii="Times New Roman" w:eastAsia="Times New Roman" w:hAnsi="Times New Roman" w:cs="Times New Roman"/>
          <w:color w:val="000000"/>
        </w:rPr>
        <w:t>.</w:t>
      </w:r>
      <w:r w:rsidRPr="00E519A2">
        <w:rPr>
          <w:rFonts w:ascii="Times New Roman" w:eastAsia="Times New Roman" w:hAnsi="Times New Roman" w:cs="Times New Roman"/>
          <w:color w:val="000000"/>
          <w:sz w:val="10"/>
          <w:szCs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E519A2">
        <w:rPr>
          <w:rFonts w:ascii="Times New Roman" w:eastAsia="Times New Roman" w:hAnsi="Times New Roman" w:cs="Times New Roman"/>
          <w:b/>
          <w:bCs/>
          <w:color w:val="000000"/>
          <w:u w:val="single"/>
          <w:shd w:val="clear" w:color="auto" w:fill="FFFF00"/>
        </w:rPr>
        <w:t>The fact of information has been generalized as a universal principle</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visible everywhere one looks and, what’s more, everywhere one does not look, but could.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Information as the further deracination of exchange value (itself dehistoricized and naturalized in everyday experience), and as the temporary suspension of price from propriety, serves as in an interum calculus that has value inputs and outputs at each end.</w:t>
      </w:r>
      <w:r w:rsidRPr="00E519A2">
        <w:rPr>
          <w:rFonts w:ascii="Times New Roman" w:eastAsia="Times New Roman" w:hAnsi="Times New Roman" w:cs="Times New Roman"/>
          <w:color w:val="000000"/>
          <w:sz w:val="10"/>
          <w:szCs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w:t>
      </w:r>
      <w:r w:rsidRPr="00E519A2">
        <w:rPr>
          <w:rFonts w:ascii="Times New Roman" w:eastAsia="Times New Roman" w:hAnsi="Times New Roman" w:cs="Times New Roman"/>
          <w:b/>
          <w:bCs/>
          <w:color w:val="000000"/>
          <w:sz w:val="10"/>
          <w:szCs w:val="10"/>
          <w:u w:val="single"/>
        </w:rPr>
        <w:t xml:space="preserve"> </w:t>
      </w:r>
      <w:r w:rsidRPr="00E519A2">
        <w:rPr>
          <w:rFonts w:ascii="Times New Roman" w:eastAsia="Times New Roman" w:hAnsi="Times New Roman" w:cs="Times New Roman"/>
          <w:b/>
          <w:bCs/>
          <w:color w:val="000000"/>
          <w:u w:val="single"/>
        </w:rPr>
        <w:t xml:space="preserve">NSF </w:t>
      </w:r>
      <w:r w:rsidRPr="00E519A2">
        <w:rPr>
          <w:rFonts w:ascii="Times New Roman" w:eastAsia="Times New Roman" w:hAnsi="Times New Roman" w:cs="Times New Roman"/>
          <w:b/>
          <w:bCs/>
          <w:color w:val="000000"/>
          <w:u w:val="single"/>
          <w:shd w:val="clear" w:color="auto" w:fill="FFFF00"/>
        </w:rPr>
        <w:t>grants and medical research are the most obvious</w:t>
      </w:r>
      <w:r w:rsidRPr="00E519A2">
        <w:rPr>
          <w:rFonts w:ascii="Times New Roman" w:eastAsia="Times New Roman" w:hAnsi="Times New Roman" w:cs="Times New Roman"/>
          <w:b/>
          <w:bCs/>
          <w:color w:val="000000"/>
          <w:u w:val="single"/>
        </w:rPr>
        <w:t xml:space="preserve"> examples of this process, and </w:t>
      </w:r>
      <w:r w:rsidRPr="00E519A2">
        <w:rPr>
          <w:rFonts w:ascii="Times New Roman" w:eastAsia="Times New Roman" w:hAnsi="Times New Roman" w:cs="Times New Roman"/>
          <w:b/>
          <w:bCs/>
          <w:color w:val="000000"/>
          <w:u w:val="single"/>
          <w:shd w:val="clear" w:color="auto" w:fill="FFFF00"/>
        </w:rPr>
        <w:t>all research</w:t>
      </w:r>
      <w:r w:rsidRPr="00E519A2">
        <w:rPr>
          <w:rFonts w:ascii="Times New Roman" w:eastAsia="Times New Roman" w:hAnsi="Times New Roman" w:cs="Times New Roman"/>
          <w:b/>
          <w:bCs/>
          <w:color w:val="000000"/>
          <w:sz w:val="10"/>
          <w:szCs w:val="10"/>
          <w:u w:val="single"/>
        </w:rPr>
        <w:t xml:space="preserve">, as Flusser says, </w:t>
      </w:r>
      <w:r w:rsidRPr="00E519A2">
        <w:rPr>
          <w:rFonts w:ascii="Times New Roman" w:eastAsia="Times New Roman" w:hAnsi="Times New Roman" w:cs="Times New Roman"/>
          <w:b/>
          <w:bCs/>
          <w:color w:val="000000"/>
          <w:u w:val="single"/>
          <w:shd w:val="clear" w:color="auto" w:fill="FFFF00"/>
        </w:rPr>
        <w:t xml:space="preserve">aspires to </w:t>
      </w:r>
      <w:r w:rsidRPr="00E519A2">
        <w:rPr>
          <w:rFonts w:ascii="Times New Roman" w:eastAsia="Times New Roman" w:hAnsi="Times New Roman" w:cs="Times New Roman"/>
          <w:b/>
          <w:bCs/>
          <w:color w:val="000000"/>
          <w:u w:val="single"/>
        </w:rPr>
        <w:t xml:space="preserve">be photographed, which for us, is another way of saying that it </w:t>
      </w:r>
      <w:r w:rsidRPr="00E519A2">
        <w:rPr>
          <w:rFonts w:ascii="Times New Roman" w:eastAsia="Times New Roman" w:hAnsi="Times New Roman" w:cs="Times New Roman"/>
          <w:b/>
          <w:bCs/>
          <w:color w:val="000000"/>
          <w:u w:val="single"/>
          <w:shd w:val="clear" w:color="auto" w:fill="FFFF00"/>
        </w:rPr>
        <w:t>unfold</w:t>
      </w:r>
      <w:r w:rsidRPr="00E519A2">
        <w:rPr>
          <w:rFonts w:ascii="Times New Roman" w:eastAsia="Times New Roman" w:hAnsi="Times New Roman" w:cs="Times New Roman"/>
          <w:b/>
          <w:bCs/>
          <w:color w:val="000000"/>
          <w:u w:val="single"/>
        </w:rPr>
        <w:t>s</w:t>
      </w:r>
      <w:r w:rsidRPr="00E519A2">
        <w:rPr>
          <w:rFonts w:ascii="Times New Roman" w:eastAsia="Times New Roman" w:hAnsi="Times New Roman" w:cs="Times New Roman"/>
          <w:b/>
          <w:bCs/>
          <w:color w:val="000000"/>
          <w:u w:val="single"/>
          <w:shd w:val="clear" w:color="auto" w:fill="00FF00"/>
        </w:rPr>
        <w:t xml:space="preserve"> </w:t>
      </w:r>
      <w:r w:rsidRPr="00E519A2">
        <w:rPr>
          <w:rFonts w:ascii="Times New Roman" w:eastAsia="Times New Roman" w:hAnsi="Times New Roman" w:cs="Times New Roman"/>
          <w:b/>
          <w:bCs/>
          <w:color w:val="000000"/>
          <w:u w:val="single"/>
          <w:shd w:val="clear" w:color="auto" w:fill="FFFF00"/>
        </w:rPr>
        <w:t>in a capitalist milieu bent upon the bio-mediated extraction of information</w:t>
      </w:r>
      <w:r w:rsidRPr="00E519A2">
        <w:rPr>
          <w:rFonts w:ascii="Times New Roman" w:eastAsia="Times New Roman" w:hAnsi="Times New Roman" w:cs="Times New Roman"/>
          <w:b/>
          <w:bCs/>
          <w:color w:val="000000"/>
          <w:u w:val="single"/>
        </w:rPr>
        <w:t>.</w:t>
      </w:r>
      <w:r w:rsidRPr="00E519A2">
        <w:rPr>
          <w:rFonts w:ascii="Times New Roman" w:eastAsia="Times New Roman" w:hAnsi="Times New Roman" w:cs="Times New Roman"/>
          <w:b/>
          <w:bCs/>
          <w:color w:val="000000"/>
          <w:sz w:val="10"/>
          <w:szCs w:val="10"/>
          <w:u w:val="single"/>
        </w:rPr>
        <w:t xml:space="preserve"> As we</w:t>
      </w:r>
      <w:r w:rsidRPr="00E519A2">
        <w:rPr>
          <w:rFonts w:ascii="Times New Roman" w:eastAsia="Times New Roman" w:hAnsi="Times New Roman" w:cs="Times New Roman"/>
          <w:color w:val="000000"/>
          <w:sz w:val="10"/>
          <w:szCs w:val="10"/>
        </w:rPr>
        <w:t xml:space="preserv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w:t>
      </w:r>
      <w:r w:rsidRPr="00E519A2">
        <w:rPr>
          <w:rFonts w:ascii="Times New Roman" w:eastAsia="Times New Roman" w:hAnsi="Times New Roman" w:cs="Times New Roman"/>
          <w:b/>
          <w:bCs/>
          <w:color w:val="000000"/>
          <w:sz w:val="10"/>
          <w:szCs w:val="10"/>
          <w:u w:val="single"/>
        </w:rPr>
        <w:t xml:space="preserve"> </w:t>
      </w:r>
      <w:r w:rsidRPr="00E519A2">
        <w:rPr>
          <w:rFonts w:ascii="Times New Roman" w:eastAsia="Times New Roman" w:hAnsi="Times New Roman" w:cs="Times New Roman"/>
          <w:b/>
          <w:bCs/>
          <w:color w:val="000000"/>
          <w:u w:val="single"/>
        </w:rPr>
        <w:t xml:space="preserve">In a nutshell, </w:t>
      </w:r>
      <w:r w:rsidRPr="00E519A2">
        <w:rPr>
          <w:rFonts w:ascii="Times New Roman" w:eastAsia="Times New Roman" w:hAnsi="Times New Roman" w:cs="Times New Roman"/>
          <w:b/>
          <w:bCs/>
          <w:color w:val="000000"/>
          <w:u w:val="single"/>
          <w:shd w:val="clear" w:color="auto" w:fill="FFFF00"/>
        </w:rPr>
        <w:t>information as a universal property</w:t>
      </w:r>
      <w:r w:rsidRPr="00E519A2">
        <w:rPr>
          <w:rFonts w:ascii="Times New Roman" w:eastAsia="Times New Roman" w:hAnsi="Times New Roman" w:cs="Times New Roman"/>
          <w:b/>
          <w:bCs/>
          <w:color w:val="000000"/>
          <w:u w:val="single"/>
        </w:rPr>
        <w:t xml:space="preserve"> of things </w:t>
      </w:r>
      <w:r w:rsidRPr="00E519A2">
        <w:rPr>
          <w:rFonts w:ascii="Times New Roman" w:eastAsia="Times New Roman" w:hAnsi="Times New Roman" w:cs="Times New Roman"/>
          <w:b/>
          <w:bCs/>
          <w:color w:val="000000"/>
          <w:u w:val="single"/>
          <w:shd w:val="clear" w:color="auto" w:fill="FFFF00"/>
        </w:rPr>
        <w:t>means</w:t>
      </w:r>
      <w:r w:rsidRPr="00E519A2">
        <w:rPr>
          <w:rFonts w:ascii="Times New Roman" w:eastAsia="Times New Roman" w:hAnsi="Times New Roman" w:cs="Times New Roman"/>
          <w:b/>
          <w:bCs/>
          <w:color w:val="000000"/>
          <w:u w:val="single"/>
        </w:rPr>
        <w:t xml:space="preserve"> that</w:t>
      </w:r>
      <w:r w:rsidRPr="00E519A2">
        <w:rPr>
          <w:rFonts w:ascii="Times New Roman" w:eastAsia="Times New Roman" w:hAnsi="Times New Roman" w:cs="Times New Roman"/>
          <w:b/>
          <w:bCs/>
          <w:color w:val="000000"/>
          <w:u w:val="single"/>
          <w:shd w:val="clear" w:color="auto" w:fill="FFFF00"/>
        </w:rPr>
        <w:t xml:space="preserve"> the</w:t>
      </w:r>
      <w:r w:rsidRPr="00E519A2">
        <w:rPr>
          <w:rFonts w:ascii="Times New Roman" w:eastAsia="Times New Roman" w:hAnsi="Times New Roman" w:cs="Times New Roman"/>
          <w:b/>
          <w:bCs/>
          <w:color w:val="000000"/>
          <w:u w:val="single"/>
        </w:rPr>
        <w:t xml:space="preserve"> entire </w:t>
      </w:r>
      <w:r w:rsidRPr="00E519A2">
        <w:rPr>
          <w:rFonts w:ascii="Times New Roman" w:eastAsia="Times New Roman" w:hAnsi="Times New Roman" w:cs="Times New Roman"/>
          <w:b/>
          <w:bCs/>
          <w:color w:val="000000"/>
          <w:u w:val="single"/>
          <w:shd w:val="clear" w:color="auto" w:fill="FFFF00"/>
        </w:rPr>
        <w:t>universe is posited as an interoperable site of financialization</w:t>
      </w:r>
      <w:r w:rsidRPr="00E519A2">
        <w:rPr>
          <w:rFonts w:ascii="Times New Roman" w:eastAsia="Times New Roman" w:hAnsi="Times New Roman" w:cs="Times New Roman"/>
          <w:b/>
          <w:bCs/>
          <w:color w:val="000000"/>
          <w:u w:val="single"/>
        </w:rPr>
        <w:t>.</w:t>
      </w:r>
      <w:r w:rsidRPr="00E519A2">
        <w:rPr>
          <w:rFonts w:ascii="Times New Roman" w:eastAsia="Times New Roman" w:hAnsi="Times New Roman" w:cs="Times New Roman"/>
          <w:color w:val="000000"/>
          <w:sz w:val="12"/>
          <w:szCs w:val="12"/>
        </w:rPr>
        <w:t xml:space="preserve"> The machines that measure information and the informatic results they procure/produce are inscribed with ever increasing granularity between M and M</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0"/>
          <w:szCs w:val="10"/>
        </w:rPr>
        <w:t>.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w:t>
      </w:r>
      <w:r w:rsidRPr="00E519A2">
        <w:rPr>
          <w:rFonts w:ascii="Times New Roman" w:eastAsia="Times New Roman" w:hAnsi="Times New Roman" w:cs="Times New Roman"/>
          <w:color w:val="000000"/>
          <w:sz w:val="12"/>
          <w:szCs w:val="12"/>
        </w:rPr>
        <w:t>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Computational Capital as communication system, a militarizing apparatus and a distributed factory, crunches numbers and many of these numbers are people.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The historical devaluation of those in the Global South is thus far only intensified and exacerbated as the processor extends its range and resolution. Information is alienation distributed. It paints the cosmos with sedimented dead labor. To speak in the vernacular, it is the inhuman perceived by the inhuman in a matrix that encompasses what used to be human. It is an “object” that exists everywhere for a “subjec</w:t>
      </w:r>
      <w:r w:rsidRPr="00E519A2">
        <w:rPr>
          <w:rFonts w:ascii="Times New Roman" w:eastAsia="Times New Roman" w:hAnsi="Times New Roman" w:cs="Times New Roman"/>
          <w:color w:val="000000"/>
          <w:sz w:val="10"/>
          <w:szCs w:val="10"/>
        </w:rPr>
        <w:t>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w:t>
      </w:r>
      <w:r w:rsidRPr="00E519A2">
        <w:rPr>
          <w:rFonts w:ascii="Times New Roman" w:eastAsia="Times New Roman" w:hAnsi="Times New Roman" w:cs="Times New Roman"/>
          <w:color w:val="000000"/>
          <w:sz w:val="10"/>
          <w:szCs w:val="10"/>
          <w:shd w:val="clear" w:color="auto" w:fill="FFFF00"/>
        </w:rPr>
        <w:t xml:space="preserve"> </w:t>
      </w:r>
      <w:r w:rsidRPr="00E519A2">
        <w:rPr>
          <w:rFonts w:ascii="Times New Roman" w:eastAsia="Times New Roman" w:hAnsi="Times New Roman" w:cs="Times New Roman"/>
          <w:b/>
          <w:bCs/>
          <w:color w:val="000000"/>
          <w:u w:val="single"/>
          <w:shd w:val="clear" w:color="auto" w:fill="FFFF00"/>
        </w:rPr>
        <w:t>capital depends upon labor, and laborers are</w:t>
      </w:r>
      <w:r w:rsidRPr="00E519A2">
        <w:rPr>
          <w:rFonts w:ascii="Times New Roman" w:eastAsia="Times New Roman" w:hAnsi="Times New Roman" w:cs="Times New Roman"/>
          <w:b/>
          <w:bCs/>
          <w:color w:val="000000"/>
          <w:u w:val="single"/>
        </w:rPr>
        <w:t xml:space="preserve"> increasingly </w:t>
      </w:r>
      <w:r w:rsidRPr="00E519A2">
        <w:rPr>
          <w:rFonts w:ascii="Times New Roman" w:eastAsia="Times New Roman" w:hAnsi="Times New Roman" w:cs="Times New Roman"/>
          <w:b/>
          <w:bCs/>
          <w:color w:val="000000"/>
          <w:u w:val="single"/>
          <w:shd w:val="clear" w:color="auto" w:fill="FFFF00"/>
        </w:rPr>
        <w:t>devalued in relation to the</w:t>
      </w:r>
      <w:r w:rsidRPr="00E519A2">
        <w:rPr>
          <w:rFonts w:ascii="Times New Roman" w:eastAsia="Times New Roman" w:hAnsi="Times New Roman" w:cs="Times New Roman"/>
          <w:b/>
          <w:bCs/>
          <w:color w:val="000000"/>
          <w:u w:val="single"/>
        </w:rPr>
        <w:t xml:space="preserve"> cosmic </w:t>
      </w:r>
      <w:r w:rsidRPr="00E519A2">
        <w:rPr>
          <w:rFonts w:ascii="Times New Roman" w:eastAsia="Times New Roman" w:hAnsi="Times New Roman" w:cs="Times New Roman"/>
          <w:b/>
          <w:bCs/>
          <w:color w:val="000000"/>
          <w:u w:val="single"/>
          <w:shd w:val="clear" w:color="auto" w:fill="FFFF00"/>
        </w:rPr>
        <w:t>expansion of</w:t>
      </w:r>
      <w:r w:rsidRPr="00E519A2">
        <w:rPr>
          <w:rFonts w:ascii="Times New Roman" w:eastAsia="Times New Roman" w:hAnsi="Times New Roman" w:cs="Times New Roman"/>
          <w:b/>
          <w:bCs/>
          <w:color w:val="000000"/>
          <w:u w:val="single"/>
        </w:rPr>
        <w:t xml:space="preserve"> fixed </w:t>
      </w:r>
      <w:r w:rsidRPr="00E519A2">
        <w:rPr>
          <w:rFonts w:ascii="Times New Roman" w:eastAsia="Times New Roman" w:hAnsi="Times New Roman" w:cs="Times New Roman"/>
          <w:b/>
          <w:bCs/>
          <w:color w:val="000000"/>
          <w:u w:val="single"/>
          <w:shd w:val="clear" w:color="auto" w:fill="FFFF00"/>
        </w:rPr>
        <w:t>capital as information</w:t>
      </w:r>
      <w:r w:rsidRPr="00E519A2">
        <w:rPr>
          <w:rFonts w:ascii="Times New Roman" w:eastAsia="Times New Roman" w:hAnsi="Times New Roman" w:cs="Times New Roman"/>
          <w:b/>
          <w:bCs/>
          <w:color w:val="000000"/>
          <w:u w:val="single"/>
        </w:rPr>
        <w:t>, we see increasingly intensive exploitation on increasingly massive and increasingly granular scales</w:t>
      </w:r>
      <w:r w:rsidRPr="00E519A2">
        <w:rPr>
          <w:rFonts w:ascii="Times New Roman" w:eastAsia="Times New Roman" w:hAnsi="Times New Roman" w:cs="Times New Roman"/>
          <w:b/>
          <w:bCs/>
          <w:color w:val="000000"/>
          <w:sz w:val="10"/>
          <w:szCs w:val="10"/>
          <w:u w:val="single"/>
        </w:rPr>
        <w:t>.</w:t>
      </w:r>
      <w:r w:rsidRPr="00E519A2">
        <w:rPr>
          <w:rFonts w:ascii="Times New Roman" w:eastAsia="Times New Roman" w:hAnsi="Times New Roman" w:cs="Times New Roman"/>
          <w:color w:val="000000"/>
          <w:sz w:val="10"/>
          <w:szCs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E519A2">
        <w:rPr>
          <w:rFonts w:ascii="Times New Roman" w:eastAsia="Times New Roman" w:hAnsi="Times New Roman" w:cs="Times New Roman"/>
          <w:color w:val="000000"/>
          <w:sz w:val="12"/>
          <w:szCs w:val="12"/>
        </w:rPr>
        <w:t>Computation is the reticulated extension of financialization. W</w:t>
      </w:r>
      <w:r w:rsidRPr="00E519A2">
        <w:rPr>
          <w:rFonts w:ascii="Times New Roman" w:eastAsia="Times New Roman" w:hAnsi="Times New Roman" w:cs="Times New Roman"/>
          <w:color w:val="000000"/>
          <w:sz w:val="10"/>
          <w:szCs w:val="10"/>
        </w:rPr>
        <w:t xml:space="preserve">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sidRPr="00E519A2">
        <w:rPr>
          <w:rFonts w:ascii="Times New Roman" w:eastAsia="Times New Roman" w:hAnsi="Times New Roman" w:cs="Times New Roman"/>
          <w:b/>
          <w:bCs/>
          <w:color w:val="000000"/>
          <w:u w:val="single"/>
          <w:shd w:val="clear" w:color="auto" w:fill="FFFF00"/>
        </w:rPr>
        <w:t xml:space="preserve">The </w:t>
      </w:r>
      <w:r w:rsidRPr="00E519A2">
        <w:rPr>
          <w:rFonts w:ascii="Times New Roman" w:eastAsia="Times New Roman" w:hAnsi="Times New Roman" w:cs="Times New Roman"/>
          <w:b/>
          <w:bCs/>
          <w:color w:val="000000"/>
          <w:u w:val="single"/>
        </w:rPr>
        <w:t xml:space="preserve">very </w:t>
      </w:r>
      <w:r w:rsidRPr="00E519A2">
        <w:rPr>
          <w:rFonts w:ascii="Times New Roman" w:eastAsia="Times New Roman" w:hAnsi="Times New Roman" w:cs="Times New Roman"/>
          <w:b/>
          <w:bCs/>
          <w:color w:val="000000"/>
          <w:u w:val="single"/>
          <w:shd w:val="clear" w:color="auto" w:fill="FFFF00"/>
        </w:rPr>
        <w:t xml:space="preserve">fact </w:t>
      </w:r>
      <w:r w:rsidRPr="00E519A2">
        <w:rPr>
          <w:rFonts w:ascii="Times New Roman" w:eastAsia="Times New Roman" w:hAnsi="Times New Roman" w:cs="Times New Roman"/>
          <w:b/>
          <w:bCs/>
          <w:color w:val="000000"/>
          <w:u w:val="single"/>
        </w:rPr>
        <w:t xml:space="preserve">of </w:t>
      </w:r>
      <w:r w:rsidRPr="00E519A2">
        <w:rPr>
          <w:rFonts w:ascii="Times New Roman" w:eastAsia="Times New Roman" w:hAnsi="Times New Roman" w:cs="Times New Roman"/>
          <w:b/>
          <w:bCs/>
          <w:color w:val="000000"/>
          <w:u w:val="single"/>
          <w:shd w:val="clear" w:color="auto" w:fill="FFFF00"/>
        </w:rPr>
        <w:t>information</w:t>
      </w:r>
      <w:r w:rsidRPr="00E519A2">
        <w:rPr>
          <w:rFonts w:ascii="Times New Roman" w:eastAsia="Times New Roman" w:hAnsi="Times New Roman" w:cs="Times New Roman"/>
          <w:b/>
          <w:bCs/>
          <w:color w:val="000000"/>
          <w:u w:val="single"/>
        </w:rPr>
        <w:t xml:space="preserve"> and its metrics, both the data and the infrastructure that records, measures and posits it, </w:t>
      </w:r>
      <w:r w:rsidRPr="00E519A2">
        <w:rPr>
          <w:rFonts w:ascii="Times New Roman" w:eastAsia="Times New Roman" w:hAnsi="Times New Roman" w:cs="Times New Roman"/>
          <w:b/>
          <w:bCs/>
          <w:color w:val="000000"/>
          <w:u w:val="single"/>
          <w:shd w:val="clear" w:color="auto" w:fill="FFFF00"/>
        </w:rPr>
        <w:t>is the result of alienated labor</w:t>
      </w:r>
      <w:r w:rsidRPr="00E519A2">
        <w:rPr>
          <w:rFonts w:ascii="Times New Roman" w:eastAsia="Times New Roman" w:hAnsi="Times New Roman" w:cs="Times New Roman"/>
          <w:color w:val="000000"/>
        </w:rPr>
        <w:t xml:space="preserve">: </w:t>
      </w:r>
      <w:r w:rsidRPr="00E519A2">
        <w:rPr>
          <w:rFonts w:ascii="Times New Roman" w:eastAsia="Times New Roman" w:hAnsi="Times New Roman" w:cs="Times New Roman"/>
          <w:color w:val="000000"/>
          <w:sz w:val="12"/>
          <w:szCs w:val="12"/>
        </w:rPr>
        <w:t>sedimented dead labor, theft.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there is the oh-so-familiar computer-mediated financialization of everyday life. Interface, get paid. Move up the value chain on Instagram or at your institute, get paid. Garner those attention metrics, get paid. I</w:t>
      </w:r>
      <w:r w:rsidRPr="00E519A2">
        <w:rPr>
          <w:rFonts w:ascii="Times New Roman" w:eastAsia="Times New Roman" w:hAnsi="Times New Roman" w:cs="Times New Roman"/>
          <w:color w:val="000000"/>
          <w:sz w:val="10"/>
          <w:szCs w:val="10"/>
        </w:rPr>
        <w:t>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36CA7D40" w14:textId="77777777" w:rsidR="00E519A2" w:rsidRPr="00E519A2" w:rsidRDefault="00E519A2" w:rsidP="00E519A2">
      <w:pPr>
        <w:spacing w:before="40" w:after="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b/>
          <w:bCs/>
          <w:color w:val="000000"/>
          <w:sz w:val="26"/>
          <w:szCs w:val="26"/>
        </w:rPr>
        <w:t>And  IPR is the very definition of commodification – providing capitalism with a new means of commodification which weaponizes science to the aid of corporate elites </w:t>
      </w:r>
    </w:p>
    <w:p w14:paraId="1133DE97" w14:textId="77777777" w:rsidR="00E519A2" w:rsidRPr="00E519A2" w:rsidRDefault="00E519A2" w:rsidP="00E519A2">
      <w:pPr>
        <w:spacing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6"/>
          <w:szCs w:val="26"/>
        </w:rPr>
        <w:lastRenderedPageBreak/>
        <w:t>Drahos 16</w:t>
      </w:r>
      <w:r w:rsidRPr="00E519A2">
        <w:rPr>
          <w:rFonts w:ascii="Times New Roman" w:eastAsia="Times New Roman" w:hAnsi="Times New Roman" w:cs="Times New Roman"/>
          <w:color w:val="000000"/>
        </w:rPr>
        <w:t xml:space="preserve"> [(Professor Peter Drahos is an Australian academic and researcher specializing in the areas of </w:t>
      </w:r>
      <w:hyperlink r:id="rId16" w:history="1">
        <w:r w:rsidRPr="00E519A2">
          <w:rPr>
            <w:rFonts w:ascii="Times New Roman" w:eastAsia="Times New Roman" w:hAnsi="Times New Roman" w:cs="Times New Roman"/>
            <w:color w:val="000000"/>
            <w:u w:val="single"/>
          </w:rPr>
          <w:t>intellectual property</w:t>
        </w:r>
      </w:hyperlink>
      <w:r w:rsidRPr="00E519A2">
        <w:rPr>
          <w:rFonts w:ascii="Times New Roman" w:eastAsia="Times New Roman" w:hAnsi="Times New Roman" w:cs="Times New Roman"/>
          <w:color w:val="000000"/>
        </w:rPr>
        <w:t> and global business regulation amongst others. He is the Director of the Centre for Governance of Knowledge and Development and was formerly the Head of Program of the Regulatory Institutions Network at the </w:t>
      </w:r>
      <w:hyperlink r:id="rId17" w:history="1">
        <w:r w:rsidRPr="00E519A2">
          <w:rPr>
            <w:rFonts w:ascii="Times New Roman" w:eastAsia="Times New Roman" w:hAnsi="Times New Roman" w:cs="Times New Roman"/>
            <w:color w:val="000000"/>
            <w:u w:val="single"/>
          </w:rPr>
          <w:t>Australian National University</w:t>
        </w:r>
      </w:hyperlink>
      <w:r w:rsidRPr="00E519A2">
        <w:rPr>
          <w:rFonts w:ascii="Times New Roman" w:eastAsia="Times New Roman" w:hAnsi="Times New Roman" w:cs="Times New Roman"/>
          <w:color w:val="000000"/>
        </w:rPr>
        <w:t>. )“A Philosophy of Intellectual Property - ANU.” Anu.edu.au, 2021, press-files.anu.edu.au/downloads/press/n1902/html/ch05.xhtml?referer=&amp;page=9. Accessed 31 Aug. 2021.</w:t>
      </w:r>
      <w:hyperlink r:id="rId18" w:history="1">
        <w:r w:rsidRPr="00E519A2">
          <w:rPr>
            <w:rFonts w:ascii="Times New Roman" w:eastAsia="Times New Roman" w:hAnsi="Times New Roman" w:cs="Times New Roman"/>
            <w:color w:val="000000"/>
            <w:u w:val="single"/>
          </w:rPr>
          <w:t xml:space="preserve"> |P144</w:t>
        </w:r>
      </w:hyperlink>
      <w:r w:rsidRPr="00E519A2">
        <w:rPr>
          <w:rFonts w:ascii="Times New Roman" w:eastAsia="Times New Roman" w:hAnsi="Times New Roman" w:cs="Times New Roman"/>
          <w:color w:val="000000"/>
        </w:rPr>
        <w:t xml:space="preserve"> – P148|]</w:t>
      </w:r>
    </w:p>
    <w:p w14:paraId="0DEEEE45" w14:textId="77777777" w:rsidR="00E519A2" w:rsidRPr="00E519A2" w:rsidRDefault="00E519A2" w:rsidP="00E519A2">
      <w:pPr>
        <w:spacing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16"/>
          <w:szCs w:val="16"/>
        </w:rPr>
        <w:t xml:space="preserve">Now we are in a better position to see how </w:t>
      </w:r>
      <w:r w:rsidRPr="00E519A2">
        <w:rPr>
          <w:rFonts w:ascii="Times New Roman" w:eastAsia="Times New Roman" w:hAnsi="Times New Roman" w:cs="Times New Roman"/>
          <w:b/>
          <w:bCs/>
          <w:color w:val="000000"/>
          <w:u w:val="single"/>
          <w:shd w:val="clear" w:color="auto" w:fill="FFFF00"/>
        </w:rPr>
        <w:t>i</w:t>
      </w:r>
      <w:r w:rsidRPr="00E519A2">
        <w:rPr>
          <w:rFonts w:ascii="Times New Roman" w:eastAsia="Times New Roman" w:hAnsi="Times New Roman" w:cs="Times New Roman"/>
          <w:b/>
          <w:bCs/>
          <w:color w:val="000000"/>
          <w:u w:val="single"/>
        </w:rPr>
        <w:t>ntellectual</w:t>
      </w:r>
      <w:r w:rsidRPr="00E519A2">
        <w:rPr>
          <w:rFonts w:ascii="Times New Roman" w:eastAsia="Times New Roman" w:hAnsi="Times New Roman" w:cs="Times New Roman"/>
          <w:b/>
          <w:bCs/>
          <w:color w:val="000000"/>
          <w:u w:val="single"/>
          <w:shd w:val="clear" w:color="auto" w:fill="FFFF00"/>
        </w:rPr>
        <w:t xml:space="preserve"> p</w:t>
      </w:r>
      <w:r w:rsidRPr="00E519A2">
        <w:rPr>
          <w:rFonts w:ascii="Times New Roman" w:eastAsia="Times New Roman" w:hAnsi="Times New Roman" w:cs="Times New Roman"/>
          <w:b/>
          <w:bCs/>
          <w:color w:val="000000"/>
          <w:u w:val="single"/>
        </w:rPr>
        <w:t>roperty</w:t>
      </w:r>
      <w:r w:rsidRPr="00E519A2">
        <w:rPr>
          <w:rFonts w:ascii="Times New Roman" w:eastAsia="Times New Roman" w:hAnsi="Times New Roman" w:cs="Times New Roman"/>
          <w:color w:val="000000"/>
          <w:sz w:val="16"/>
          <w:szCs w:val="16"/>
        </w:rPr>
        <w:t xml:space="preserve"> </w:t>
      </w:r>
      <w:r w:rsidRPr="00E519A2">
        <w:rPr>
          <w:rFonts w:ascii="Times New Roman" w:eastAsia="Times New Roman" w:hAnsi="Times New Roman" w:cs="Times New Roman"/>
          <w:b/>
          <w:bCs/>
          <w:color w:val="000000"/>
          <w:sz w:val="24"/>
          <w:szCs w:val="24"/>
          <w:u w:val="single"/>
          <w:shd w:val="clear" w:color="auto" w:fill="FFFF00"/>
        </w:rPr>
        <w:t>accomplishes the task of integrating creative labour into the capitalist mode of production</w:t>
      </w:r>
      <w:r w:rsidRPr="00E519A2">
        <w:rPr>
          <w:rFonts w:ascii="Times New Roman" w:eastAsia="Times New Roman" w:hAnsi="Times New Roman" w:cs="Times New Roman"/>
          <w:color w:val="000000"/>
          <w:sz w:val="16"/>
          <w:szCs w:val="16"/>
        </w:rPr>
        <w:t xml:space="preserve">. </w:t>
      </w:r>
      <w:r w:rsidRPr="00E519A2">
        <w:rPr>
          <w:rFonts w:ascii="Times New Roman" w:eastAsia="Times New Roman" w:hAnsi="Times New Roman" w:cs="Times New Roman"/>
          <w:color w:val="000000"/>
          <w:sz w:val="12"/>
          <w:szCs w:val="12"/>
        </w:rPr>
        <w:t>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labour power of one class has become a circulating commodity available for purchase by another class, the members of both classes being formally free to buy and sell commodities.</w:t>
      </w:r>
      <w:hyperlink r:id="rId19" w:anchor="footnote-311" w:history="1">
        <w:r w:rsidRPr="00E519A2">
          <w:rPr>
            <w:rFonts w:ascii="Times New Roman" w:eastAsia="Times New Roman" w:hAnsi="Times New Roman" w:cs="Times New Roman"/>
            <w:color w:val="000000"/>
            <w:sz w:val="12"/>
            <w:szCs w:val="12"/>
            <w:u w:val="single"/>
          </w:rPr>
          <w:t>61</w:t>
        </w:r>
      </w:hyperlink>
      <w:r w:rsidRPr="00E519A2">
        <w:rPr>
          <w:rFonts w:ascii="Times New Roman" w:eastAsia="Times New Roman" w:hAnsi="Times New Roman" w:cs="Times New Roman"/>
          <w:color w:val="000000"/>
          <w:sz w:val="12"/>
          <w:szCs w:val="12"/>
        </w:rPr>
        <w:t xml:space="preserve"> It is the condition of being able to readily acquire labour power that gives capitalism its Midas touch in economic production. Our </w:t>
      </w:r>
      <w:r w:rsidRPr="00E519A2">
        <w:rPr>
          <w:rFonts w:ascii="Times New Roman" w:eastAsia="Times New Roman" w:hAnsi="Times New Roman" w:cs="Times New Roman"/>
          <w:color w:val="000000"/>
          <w:sz w:val="16"/>
          <w:szCs w:val="16"/>
        </w:rPr>
        <w:t xml:space="preserve">argument has been that </w:t>
      </w:r>
      <w:r w:rsidRPr="00E519A2">
        <w:rPr>
          <w:rFonts w:ascii="Times New Roman" w:eastAsia="Times New Roman" w:hAnsi="Times New Roman" w:cs="Times New Roman"/>
          <w:b/>
          <w:bCs/>
          <w:color w:val="000000"/>
          <w:u w:val="single"/>
        </w:rPr>
        <w:t>capitalism increasingly comes to depend on creative labour</w:t>
      </w:r>
      <w:r w:rsidRPr="00E519A2">
        <w:rPr>
          <w:rFonts w:ascii="Times New Roman" w:eastAsia="Times New Roman" w:hAnsi="Times New Roman" w:cs="Times New Roman"/>
          <w:color w:val="000000"/>
          <w:sz w:val="16"/>
          <w:szCs w:val="16"/>
        </w:rPr>
        <w:t xml:space="preserve">. Individual, rational capitalists, subject to competitive pressures, begin to seek out creative labour, for it is </w:t>
      </w:r>
      <w:r w:rsidRPr="00E519A2">
        <w:rPr>
          <w:rFonts w:ascii="Times New Roman" w:eastAsia="Times New Roman" w:hAnsi="Times New Roman" w:cs="Times New Roman"/>
          <w:b/>
          <w:bCs/>
          <w:color w:val="000000"/>
          <w:sz w:val="24"/>
          <w:szCs w:val="24"/>
          <w:u w:val="single"/>
          <w:shd w:val="clear" w:color="auto" w:fill="FFFF00"/>
        </w:rPr>
        <w:t>creative labour that is the source of</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 xml:space="preserve">much-wanted </w:t>
      </w:r>
      <w:r w:rsidRPr="00E519A2">
        <w:rPr>
          <w:rFonts w:ascii="Times New Roman" w:eastAsia="Times New Roman" w:hAnsi="Times New Roman" w:cs="Times New Roman"/>
          <w:b/>
          <w:bCs/>
          <w:color w:val="000000"/>
          <w:u w:val="single"/>
          <w:shd w:val="clear" w:color="auto" w:fill="FFFF00"/>
        </w:rPr>
        <w:t>innovation</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color w:val="000000"/>
          <w:sz w:val="16"/>
          <w:szCs w:val="16"/>
        </w:rPr>
        <w:t xml:space="preserve">We have deliberately steered away from trying to explain this search in terms of the theory of surplus value. Rather our position is this: </w:t>
      </w:r>
      <w:r w:rsidRPr="00E519A2">
        <w:rPr>
          <w:rFonts w:ascii="Times New Roman" w:eastAsia="Times New Roman" w:hAnsi="Times New Roman" w:cs="Times New Roman"/>
          <w:b/>
          <w:bCs/>
          <w:color w:val="000000"/>
          <w:u w:val="single"/>
        </w:rPr>
        <w:t>the search by</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individual</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capitalists for creative labour is motivated by the</w:t>
      </w:r>
      <w:r w:rsidRPr="00E519A2">
        <w:rPr>
          <w:rFonts w:ascii="Times New Roman" w:eastAsia="Times New Roman" w:hAnsi="Times New Roman" w:cs="Times New Roman"/>
          <w:b/>
          <w:bCs/>
          <w:color w:val="000000"/>
          <w:u w:val="single"/>
          <w:shd w:val="clear" w:color="auto" w:fill="FFFF00"/>
        </w:rPr>
        <w:t xml:space="preserve"> desire for control</w:t>
      </w:r>
      <w:r w:rsidRPr="00E519A2">
        <w:rPr>
          <w:rFonts w:ascii="Times New Roman" w:eastAsia="Times New Roman" w:hAnsi="Times New Roman" w:cs="Times New Roman"/>
          <w:b/>
          <w:bCs/>
          <w:color w:val="000000"/>
          <w:u w:val="single"/>
        </w:rPr>
        <w:t xml:space="preserve"> and ownership </w:t>
      </w:r>
      <w:r w:rsidRPr="00E519A2">
        <w:rPr>
          <w:rFonts w:ascii="Times New Roman" w:eastAsia="Times New Roman" w:hAnsi="Times New Roman" w:cs="Times New Roman"/>
          <w:b/>
          <w:bCs/>
          <w:color w:val="000000"/>
          <w:u w:val="single"/>
          <w:shd w:val="clear" w:color="auto" w:fill="FFFF00"/>
        </w:rPr>
        <w:t>of the abstract object</w:t>
      </w:r>
      <w:r w:rsidRPr="00E519A2">
        <w:rPr>
          <w:rFonts w:ascii="Times New Roman" w:eastAsia="Times New Roman" w:hAnsi="Times New Roman" w:cs="Times New Roman"/>
          <w:color w:val="000000"/>
          <w:sz w:val="16"/>
          <w:szCs w:val="16"/>
        </w:rPr>
        <w:t xml:space="preserve"> so as</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to gain a</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competitive edge</w:t>
      </w:r>
      <w:r w:rsidRPr="00E519A2">
        <w:rPr>
          <w:rFonts w:ascii="Times New Roman" w:eastAsia="Times New Roman" w:hAnsi="Times New Roman" w:cs="Times New Roman"/>
          <w:color w:val="000000"/>
          <w:sz w:val="12"/>
          <w:szCs w:val="12"/>
        </w:rPr>
        <w:t xml:space="preserve"> over a rival.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w:t>
      </w:r>
      <w:r w:rsidRPr="00E519A2">
        <w:rPr>
          <w:rFonts w:ascii="Times New Roman" w:eastAsia="Times New Roman" w:hAnsi="Times New Roman" w:cs="Times New Roman"/>
          <w:b/>
          <w:bCs/>
          <w:color w:val="000000"/>
          <w:u w:val="single"/>
          <w:shd w:val="clear" w:color="auto" w:fill="FFFF00"/>
        </w:rPr>
        <w:t>i</w:t>
      </w:r>
      <w:r w:rsidRPr="00E519A2">
        <w:rPr>
          <w:rFonts w:ascii="Times New Roman" w:eastAsia="Times New Roman" w:hAnsi="Times New Roman" w:cs="Times New Roman"/>
          <w:b/>
          <w:bCs/>
          <w:color w:val="000000"/>
          <w:u w:val="single"/>
        </w:rPr>
        <w:t xml:space="preserve">ntellectual </w:t>
      </w:r>
      <w:r w:rsidRPr="00E519A2">
        <w:rPr>
          <w:rFonts w:ascii="Times New Roman" w:eastAsia="Times New Roman" w:hAnsi="Times New Roman" w:cs="Times New Roman"/>
          <w:b/>
          <w:bCs/>
          <w:color w:val="000000"/>
          <w:u w:val="single"/>
          <w:shd w:val="clear" w:color="auto" w:fill="FFFF00"/>
        </w:rPr>
        <w:t>p</w:t>
      </w:r>
      <w:r w:rsidRPr="00E519A2">
        <w:rPr>
          <w:rFonts w:ascii="Times New Roman" w:eastAsia="Times New Roman" w:hAnsi="Times New Roman" w:cs="Times New Roman"/>
          <w:b/>
          <w:bCs/>
          <w:color w:val="000000"/>
          <w:u w:val="single"/>
        </w:rPr>
        <w:t>roperty law</w:t>
      </w:r>
      <w:r w:rsidRPr="00E519A2">
        <w:rPr>
          <w:rFonts w:ascii="Times New Roman" w:eastAsia="Times New Roman" w:hAnsi="Times New Roman" w:cs="Times New Roman"/>
          <w:color w:val="000000"/>
          <w:sz w:val="16"/>
          <w:szCs w:val="16"/>
        </w:rPr>
        <w:t xml:space="preserve">, from the perspective of the industrialist, </w:t>
      </w:r>
      <w:r w:rsidRPr="00E519A2">
        <w:rPr>
          <w:rFonts w:ascii="Times New Roman" w:eastAsia="Times New Roman" w:hAnsi="Times New Roman" w:cs="Times New Roman"/>
          <w:color w:val="000000"/>
          <w:u w:val="single"/>
        </w:rPr>
        <w:t xml:space="preserve">is to </w:t>
      </w:r>
      <w:r w:rsidRPr="00E519A2">
        <w:rPr>
          <w:rFonts w:ascii="Times New Roman" w:eastAsia="Times New Roman" w:hAnsi="Times New Roman" w:cs="Times New Roman"/>
          <w:b/>
          <w:bCs/>
          <w:color w:val="000000"/>
          <w:u w:val="single"/>
          <w:shd w:val="clear" w:color="auto" w:fill="FFFF00"/>
        </w:rPr>
        <w:t>create conditions</w:t>
      </w:r>
      <w:r w:rsidRPr="00E519A2">
        <w:rPr>
          <w:rFonts w:ascii="Times New Roman" w:eastAsia="Times New Roman" w:hAnsi="Times New Roman" w:cs="Times New Roman"/>
          <w:color w:val="000000"/>
          <w:sz w:val="16"/>
          <w:szCs w:val="16"/>
        </w:rPr>
        <w:t xml:space="preserve"> of negative community</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 xml:space="preserve">so that </w:t>
      </w:r>
      <w:r w:rsidRPr="00E519A2">
        <w:rPr>
          <w:rFonts w:ascii="Times New Roman" w:eastAsia="Times New Roman" w:hAnsi="Times New Roman" w:cs="Times New Roman"/>
          <w:b/>
          <w:bCs/>
          <w:color w:val="000000"/>
          <w:u w:val="single"/>
        </w:rPr>
        <w:t xml:space="preserve">the </w:t>
      </w:r>
      <w:r w:rsidRPr="00E519A2">
        <w:rPr>
          <w:rFonts w:ascii="Times New Roman" w:eastAsia="Times New Roman" w:hAnsi="Times New Roman" w:cs="Times New Roman"/>
          <w:b/>
          <w:bCs/>
          <w:color w:val="000000"/>
          <w:u w:val="single"/>
          <w:shd w:val="clear" w:color="auto" w:fill="FFFF00"/>
        </w:rPr>
        <w:t>ownership of abstract objects is possible</w:t>
      </w:r>
      <w:r w:rsidRPr="00E519A2">
        <w:rPr>
          <w:rFonts w:ascii="Times New Roman" w:eastAsia="Times New Roman" w:hAnsi="Times New Roman" w:cs="Times New Roman"/>
          <w:color w:val="000000"/>
          <w:u w:val="single"/>
          <w:shd w:val="clear" w:color="auto" w:fill="00FFFF"/>
        </w:rPr>
        <w:t>.</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 xml:space="preserve">Intellectual property, in </w:t>
      </w:r>
      <w:r w:rsidRPr="00E519A2">
        <w:rPr>
          <w:rFonts w:ascii="Times New Roman" w:eastAsia="Times New Roman" w:hAnsi="Times New Roman" w:cs="Times New Roman"/>
          <w:b/>
          <w:bCs/>
          <w:color w:val="000000"/>
          <w:u w:val="single"/>
          <w:shd w:val="clear" w:color="auto" w:fill="FFFF00"/>
        </w:rPr>
        <w:t>commodifying</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rPr>
        <w:t xml:space="preserve">universal </w:t>
      </w:r>
      <w:r w:rsidRPr="00E519A2">
        <w:rPr>
          <w:rFonts w:ascii="Times New Roman" w:eastAsia="Times New Roman" w:hAnsi="Times New Roman" w:cs="Times New Roman"/>
          <w:b/>
          <w:bCs/>
          <w:color w:val="000000"/>
          <w:u w:val="single"/>
          <w:shd w:val="clear" w:color="auto" w:fill="FFFF00"/>
        </w:rPr>
        <w:t>mental constructs,</w:t>
      </w:r>
      <w:r w:rsidRPr="00E519A2">
        <w:rPr>
          <w:rFonts w:ascii="Times New Roman" w:eastAsia="Times New Roman" w:hAnsi="Times New Roman" w:cs="Times New Roman"/>
          <w:b/>
          <w:bCs/>
          <w:color w:val="000000"/>
          <w:u w:val="single"/>
        </w:rPr>
        <w:t xml:space="preserve"> dramaticall</w:t>
      </w:r>
      <w:r w:rsidRPr="00E519A2">
        <w:rPr>
          <w:rFonts w:ascii="Times New Roman" w:eastAsia="Times New Roman" w:hAnsi="Times New Roman" w:cs="Times New Roman"/>
          <w:color w:val="000000"/>
          <w:sz w:val="12"/>
          <w:szCs w:val="12"/>
        </w:rPr>
        <w:t>y increases the commodity horizons of capitalism. Intellectual property is perhaps a sign that the commodity nature of capitalism never stops evolving. Marx thought that the commodity of labour power was the form of commodity that was distinctive to capitalism. Our analysis suggests that understanding the productive powers of capitalism does not stop with the commodification of labour power. Through the creation of abstract objects, intellectual property law provides capitalism with another distinctive commodity form and, potentially at least, another means to its further expansion. By creating abstract objects intellectual property brings creative labour directly into the relations of production. Capitalism can continue its historically spectacular commodity production run because through intellectual property law it has re-engineered the possibilities of commodity production.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property law. One last remark before we close this section. Intellectual property, we have argued, is fundamental to the task of integrating creative labour and abstract objects into capitalism’s production processes. This argument does not mean that we abandon Marx’s view about the fundamental materiality of production. Much of the literature on post-industrial society or post-capitalist society tends to over-emphasise the role of knowledge in production in order to obtain a convenient and bright dividing line between capitalist and post-capitalist epochs.</w:t>
      </w:r>
      <w:hyperlink r:id="rId20" w:anchor="footnote-310" w:history="1">
        <w:r w:rsidRPr="00E519A2">
          <w:rPr>
            <w:rFonts w:ascii="Times New Roman" w:eastAsia="Times New Roman" w:hAnsi="Times New Roman" w:cs="Times New Roman"/>
            <w:color w:val="000000"/>
            <w:sz w:val="12"/>
            <w:szCs w:val="12"/>
            <w:u w:val="single"/>
          </w:rPr>
          <w:t>62</w:t>
        </w:r>
      </w:hyperlink>
      <w:r w:rsidRPr="00E519A2">
        <w:rPr>
          <w:rFonts w:ascii="Times New Roman" w:eastAsia="Times New Roman" w:hAnsi="Times New Roman" w:cs="Times New Roman"/>
          <w:color w:val="000000"/>
          <w:sz w:val="12"/>
          <w:szCs w:val="12"/>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21" w:anchor="footnote-309" w:history="1">
        <w:r w:rsidRPr="00E519A2">
          <w:rPr>
            <w:rFonts w:ascii="Times New Roman" w:eastAsia="Times New Roman" w:hAnsi="Times New Roman" w:cs="Times New Roman"/>
            <w:color w:val="000000"/>
            <w:sz w:val="12"/>
            <w:szCs w:val="12"/>
            <w:u w:val="single"/>
          </w:rPr>
          <w:t>63</w:t>
        </w:r>
      </w:hyperlink>
      <w:r w:rsidRPr="00E519A2">
        <w:rPr>
          <w:rFonts w:ascii="Times New Roman" w:eastAsia="Times New Roman" w:hAnsi="Times New Roman" w:cs="Times New Roman"/>
          <w:color w:val="000000"/>
          <w:sz w:val="12"/>
          <w:szCs w:val="12"/>
        </w:rPr>
        <w:t xml:space="preserve"> However, our analysis of the role of the abstract object in production, when placed in the context of Marx’s overall theory, suggests that perhaps good old-fashioned industrial capitalism has a way to run before it is given its last rites by scholars. Our reasons for thinking this are these. When he comes to discuss the role of physical forces (the laws of nature) Marx says that these cost the capitalist nothing once they are discovered.</w:t>
      </w:r>
      <w:hyperlink r:id="rId22" w:anchor="footnote-308" w:history="1">
        <w:r w:rsidRPr="00E519A2">
          <w:rPr>
            <w:rFonts w:ascii="Times New Roman" w:eastAsia="Times New Roman" w:hAnsi="Times New Roman" w:cs="Times New Roman"/>
            <w:color w:val="000000"/>
            <w:sz w:val="12"/>
            <w:szCs w:val="12"/>
            <w:u w:val="single"/>
          </w:rPr>
          <w:t>64</w:t>
        </w:r>
      </w:hyperlink>
      <w:r w:rsidRPr="00E519A2">
        <w:rPr>
          <w:rFonts w:ascii="Times New Roman" w:eastAsia="Times New Roman" w:hAnsi="Times New Roman" w:cs="Times New Roman"/>
          <w:color w:val="000000"/>
          <w:sz w:val="12"/>
          <w:szCs w:val="12"/>
        </w:rPr>
        <w:t xml:space="preserve"> But in order for these laws to enter the productive life of capital they must be consumed productively and that, for Marx, requires that they be mediated by or be embodied in some item of hardware, some industrial article: ‘A water-wheel is necessary to exploit the force of water, and a steam-engine to exploit the elasticity of steam.’</w:t>
      </w:r>
      <w:hyperlink r:id="rId23" w:anchor="footnote-307" w:history="1">
        <w:r w:rsidRPr="00E519A2">
          <w:rPr>
            <w:rFonts w:ascii="Times New Roman" w:eastAsia="Times New Roman" w:hAnsi="Times New Roman" w:cs="Times New Roman"/>
            <w:color w:val="000000"/>
            <w:sz w:val="12"/>
            <w:szCs w:val="12"/>
            <w:u w:val="single"/>
          </w:rPr>
          <w:t>65</w:t>
        </w:r>
      </w:hyperlink>
      <w:r w:rsidRPr="00E519A2">
        <w:rPr>
          <w:rFonts w:ascii="Times New Roman" w:eastAsia="Times New Roman" w:hAnsi="Times New Roman" w:cs="Times New Roman"/>
          <w:color w:val="000000"/>
          <w:sz w:val="12"/>
          <w:szCs w:val="12"/>
        </w:rPr>
        <w:t xml:space="preserve"> Abstract objects cannot just simply step into production. We now have the makings of a paradox. The greater the role of abstract objects in capitalist production, the greater the production of the hardware of technology there needs to be. Abstract objects propel capitalism into ever-higher levels of industrial production of physical objects. Furthermore it is clear that for Marx each new generation of technologies carries with it greater and greater investment costs. Manual tools are cheap. Machine tools are not – and computer-controlled machine tools, even less so. The rough shape of our paradox is that abstract objects, which once in existence cost nothing or little, when absorbed into capitalist production cost capitalists a great deal in terms of investment. Intangible objects generate ever-higher levels of tangible commodities. It is industrial commodity production that abstract objects help stimulate, with the result that fewer workers are employed in that production directly (because of automation) and more services are required to match the higher levels of production. For the individual capitalist there is no choice about the levels of investment needed to stay in what has become a technological race. Investment is forced upon him by competition.</w:t>
      </w:r>
      <w:hyperlink r:id="rId24" w:anchor="footnote-306" w:history="1">
        <w:r w:rsidRPr="00E519A2">
          <w:rPr>
            <w:rFonts w:ascii="Times New Roman" w:eastAsia="Times New Roman" w:hAnsi="Times New Roman" w:cs="Times New Roman"/>
            <w:color w:val="000000"/>
            <w:sz w:val="12"/>
            <w:szCs w:val="12"/>
            <w:u w:val="single"/>
          </w:rPr>
          <w:t>66</w:t>
        </w:r>
      </w:hyperlink>
      <w:r w:rsidRPr="00E519A2">
        <w:rPr>
          <w:rFonts w:ascii="Times New Roman" w:eastAsia="Times New Roman" w:hAnsi="Times New Roman" w:cs="Times New Roman"/>
          <w:color w:val="000000"/>
          <w:sz w:val="12"/>
          <w:szCs w:val="12"/>
        </w:rPr>
        <w:t xml:space="preserve"> In language not intended to comfort, Marx says, ‘one capitalist always kills many’.</w:t>
      </w:r>
      <w:hyperlink r:id="rId25" w:anchor="footnote-305" w:history="1">
        <w:r w:rsidRPr="00E519A2">
          <w:rPr>
            <w:rFonts w:ascii="Times New Roman" w:eastAsia="Times New Roman" w:hAnsi="Times New Roman" w:cs="Times New Roman"/>
            <w:color w:val="000000"/>
            <w:sz w:val="12"/>
            <w:szCs w:val="12"/>
            <w:u w:val="single"/>
          </w:rPr>
          <w:t>67</w:t>
        </w:r>
      </w:hyperlink>
      <w:r w:rsidRPr="00E519A2">
        <w:rPr>
          <w:rFonts w:ascii="Times New Roman" w:eastAsia="Times New Roman" w:hAnsi="Times New Roman" w:cs="Times New Roman"/>
          <w:color w:val="000000"/>
          <w:sz w:val="12"/>
          <w:szCs w:val="12"/>
        </w:rPr>
        <w:t xml:space="preserve"> 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Through intellectual property law, capitalism engineers new production possibilities for itself.</w:t>
      </w:r>
      <w:hyperlink r:id="rId26" w:anchor="footnote-304" w:history="1">
        <w:r w:rsidRPr="00E519A2">
          <w:rPr>
            <w:rFonts w:ascii="Times New Roman" w:eastAsia="Times New Roman" w:hAnsi="Times New Roman" w:cs="Times New Roman"/>
            <w:color w:val="000000"/>
            <w:sz w:val="12"/>
            <w:szCs w:val="12"/>
            <w:u w:val="single"/>
          </w:rPr>
          <w:t>68</w:t>
        </w:r>
      </w:hyperlink>
      <w:r w:rsidRPr="00E519A2">
        <w:rPr>
          <w:rFonts w:ascii="Times New Roman" w:eastAsia="Times New Roman" w:hAnsi="Times New Roman" w:cs="Times New Roman"/>
          <w:color w:val="000000"/>
          <w:sz w:val="12"/>
          <w:szCs w:val="12"/>
        </w:rPr>
        <w:t xml:space="preserve"> Creative labour is brought into the fold of productive labour, but the transformative possibilities of this remain for the time being grounded in a paradigm of commodity accumulation. So-called ‘knowledge societies’ have, through new communications and information technologies, the opportunity to reorganise the work patterns of their individual citizens in ways that liberate those citizens from conditions of alienated labour. But capitalist knowledge societies, if Marx is right about the commodity nature of capitalism, will not take that opportunity. Abstract objects are absorbed into production as part of a cycle of commodity production. Abstract objects are used to continue capitalism’s obsession with, to use modern parlance, the hardware of technology. Inequalities of an apparently new kind (for example, the information-poor versus the information-rich) appear, but in essence they are old forms of inequalities patterned around the ownership of productive forces. ‘Knowledge workers’ end up more like other workers, for like other wage-labourers they come to find themselves in conditions of alienated labour. The impact of intellectual property norms upon the activities of the scientific community provides an example</w:t>
      </w:r>
      <w:r w:rsidRPr="00E519A2">
        <w:rPr>
          <w:rFonts w:ascii="Times New Roman" w:eastAsia="Times New Roman" w:hAnsi="Times New Roman" w:cs="Times New Roman"/>
          <w:color w:val="000000"/>
          <w:sz w:val="16"/>
          <w:szCs w:val="16"/>
        </w:rPr>
        <w:t xml:space="preserve"> of the way in which the positive expressive activity of </w:t>
      </w:r>
      <w:r w:rsidRPr="00E519A2">
        <w:rPr>
          <w:rFonts w:ascii="Times New Roman" w:eastAsia="Times New Roman" w:hAnsi="Times New Roman" w:cs="Times New Roman"/>
          <w:b/>
          <w:bCs/>
          <w:color w:val="000000"/>
          <w:u w:val="single"/>
          <w:shd w:val="clear" w:color="auto" w:fill="FFFF00"/>
        </w:rPr>
        <w:t>scientific</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research and discovery becomes alienated labour</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Natural science becomes part of the natural forces of production because individual capitalists realise they cannot survive without constantly ‘revolutionising the instruments of production’.</w:t>
      </w:r>
      <w:hyperlink r:id="rId27" w:anchor="footnote-303" w:history="1">
        <w:r w:rsidRPr="00E519A2">
          <w:rPr>
            <w:rFonts w:ascii="Times New Roman" w:eastAsia="Times New Roman" w:hAnsi="Times New Roman" w:cs="Times New Roman"/>
            <w:color w:val="000000"/>
            <w:sz w:val="12"/>
            <w:szCs w:val="12"/>
            <w:u w:val="single"/>
          </w:rPr>
          <w:t>69</w:t>
        </w:r>
      </w:hyperlink>
      <w:r w:rsidRPr="00E519A2">
        <w:rPr>
          <w:rFonts w:ascii="Times New Roman" w:eastAsia="Times New Roman" w:hAnsi="Times New Roman" w:cs="Times New Roman"/>
          <w:color w:val="000000"/>
          <w:sz w:val="12"/>
          <w:szCs w:val="12"/>
        </w:rPr>
        <w:t xml:space="preserve"> Modern industry draws on scientific knowledge to produce a ‘science of technology’.</w:t>
      </w:r>
      <w:hyperlink r:id="rId28" w:anchor="footnote-302" w:history="1">
        <w:r w:rsidRPr="00E519A2">
          <w:rPr>
            <w:rFonts w:ascii="Times New Roman" w:eastAsia="Times New Roman" w:hAnsi="Times New Roman" w:cs="Times New Roman"/>
            <w:color w:val="000000"/>
            <w:sz w:val="12"/>
            <w:szCs w:val="12"/>
            <w:u w:val="single"/>
          </w:rPr>
          <w:t>70</w:t>
        </w:r>
      </w:hyperlink>
      <w:r w:rsidRPr="00E519A2">
        <w:rPr>
          <w:rFonts w:ascii="Times New Roman" w:eastAsia="Times New Roman" w:hAnsi="Times New Roman" w:cs="Times New Roman"/>
          <w:color w:val="000000"/>
          <w:sz w:val="12"/>
          <w:szCs w:val="12"/>
        </w:rPr>
        <w:t xml:space="preserve"> This science of technology is derived from many earlier separate forms of production such as trade guilds and craft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9" w:anchor="footnote-301" w:history="1">
        <w:r w:rsidRPr="00E519A2">
          <w:rPr>
            <w:rFonts w:ascii="Times New Roman" w:eastAsia="Times New Roman" w:hAnsi="Times New Roman" w:cs="Times New Roman"/>
            <w:color w:val="000000"/>
            <w:sz w:val="12"/>
            <w:szCs w:val="12"/>
            <w:u w:val="single"/>
          </w:rPr>
          <w:t>71</w:t>
        </w:r>
      </w:hyperlink>
      <w:r w:rsidRPr="00E519A2">
        <w:rPr>
          <w:rFonts w:ascii="Times New Roman" w:eastAsia="Times New Roman" w:hAnsi="Times New Roman" w:cs="Times New Roman"/>
          <w:color w:val="000000"/>
          <w:sz w:val="12"/>
          <w:szCs w:val="12"/>
        </w:rPr>
        <w:t xml:space="preserve"> Once in existence, its utility is apparent to all capitalists who are all constantly seeking to improve their production techniques.</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 xml:space="preserve">Science now finds itself </w:t>
      </w:r>
      <w:r w:rsidRPr="00E519A2">
        <w:rPr>
          <w:rFonts w:ascii="Times New Roman" w:eastAsia="Times New Roman" w:hAnsi="Times New Roman" w:cs="Times New Roman"/>
          <w:b/>
          <w:bCs/>
          <w:color w:val="000000"/>
          <w:u w:val="single"/>
        </w:rPr>
        <w:t xml:space="preserve">press-ganged </w:t>
      </w:r>
      <w:r w:rsidRPr="00E519A2">
        <w:rPr>
          <w:rFonts w:ascii="Times New Roman" w:eastAsia="Times New Roman" w:hAnsi="Times New Roman" w:cs="Times New Roman"/>
          <w:b/>
          <w:bCs/>
          <w:color w:val="000000"/>
          <w:u w:val="single"/>
          <w:shd w:val="clear" w:color="auto" w:fill="FFFF00"/>
        </w:rPr>
        <w:t>into capital’s service</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6"/>
          <w:szCs w:val="16"/>
        </w:rPr>
        <w:t>The normative practices of scientists begin to change.</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Traditionally</w:t>
      </w:r>
      <w:r w:rsidRPr="00E519A2">
        <w:rPr>
          <w:rFonts w:ascii="Times New Roman" w:eastAsia="Times New Roman" w:hAnsi="Times New Roman" w:cs="Times New Roman"/>
          <w:b/>
          <w:bCs/>
          <w:color w:val="000000"/>
          <w:u w:val="single"/>
          <w:shd w:val="clear" w:color="auto" w:fill="00FFFF"/>
        </w:rPr>
        <w:t>,</w:t>
      </w:r>
      <w:r w:rsidRPr="00E519A2">
        <w:rPr>
          <w:rFonts w:ascii="Times New Roman" w:eastAsia="Times New Roman" w:hAnsi="Times New Roman" w:cs="Times New Roman"/>
          <w:b/>
          <w:bCs/>
          <w:color w:val="000000"/>
          <w:u w:val="single"/>
        </w:rPr>
        <w:t xml:space="preserve"> scientists organised themselves</w:t>
      </w:r>
      <w:r w:rsidRPr="00E519A2">
        <w:rPr>
          <w:rFonts w:ascii="Times New Roman" w:eastAsia="Times New Roman" w:hAnsi="Times New Roman" w:cs="Times New Roman"/>
          <w:color w:val="000000"/>
          <w:sz w:val="16"/>
          <w:szCs w:val="16"/>
        </w:rPr>
        <w:t xml:space="preserve"> around</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the goal of extending knowledge</w:t>
      </w:r>
      <w:r w:rsidRPr="00E519A2">
        <w:rPr>
          <w:rFonts w:ascii="Times New Roman" w:eastAsia="Times New Roman" w:hAnsi="Times New Roman" w:cs="Times New Roman"/>
          <w:color w:val="000000"/>
          <w:sz w:val="16"/>
          <w:szCs w:val="16"/>
        </w:rPr>
        <w:t>. This goal is served by an ethos of science which consists of four key values: universalism, communism, disinterestedness and organised scepticism.</w:t>
      </w:r>
      <w:hyperlink r:id="rId30" w:anchor="footnote-300" w:history="1">
        <w:r w:rsidRPr="00E519A2">
          <w:rPr>
            <w:rFonts w:ascii="Times New Roman" w:eastAsia="Times New Roman" w:hAnsi="Times New Roman" w:cs="Times New Roman"/>
            <w:color w:val="000000"/>
            <w:sz w:val="16"/>
            <w:szCs w:val="16"/>
            <w:u w:val="single"/>
          </w:rPr>
          <w:t>72</w:t>
        </w:r>
      </w:hyperlink>
      <w:r w:rsidRPr="00E519A2">
        <w:rPr>
          <w:rFonts w:ascii="Times New Roman" w:eastAsia="Times New Roman" w:hAnsi="Times New Roman" w:cs="Times New Roman"/>
          <w:color w:val="000000"/>
          <w:sz w:val="16"/>
          <w:szCs w:val="16"/>
        </w:rPr>
        <w:t xml:space="preserve"> </w:t>
      </w:r>
      <w:r w:rsidRPr="00E519A2">
        <w:rPr>
          <w:rFonts w:ascii="Times New Roman" w:eastAsia="Times New Roman" w:hAnsi="Times New Roman" w:cs="Times New Roman"/>
          <w:b/>
          <w:bCs/>
          <w:color w:val="000000"/>
          <w:u w:val="single"/>
          <w:shd w:val="clear" w:color="auto" w:fill="FFFF00"/>
        </w:rPr>
        <w:t>I</w:t>
      </w:r>
      <w:r w:rsidRPr="00E519A2">
        <w:rPr>
          <w:rFonts w:ascii="Times New Roman" w:eastAsia="Times New Roman" w:hAnsi="Times New Roman" w:cs="Times New Roman"/>
          <w:b/>
          <w:bCs/>
          <w:color w:val="000000"/>
          <w:u w:val="single"/>
        </w:rPr>
        <w:t xml:space="preserve">ntellectual </w:t>
      </w:r>
      <w:r w:rsidRPr="00E519A2">
        <w:rPr>
          <w:rFonts w:ascii="Times New Roman" w:eastAsia="Times New Roman" w:hAnsi="Times New Roman" w:cs="Times New Roman"/>
          <w:b/>
          <w:bCs/>
          <w:color w:val="000000"/>
          <w:u w:val="single"/>
          <w:shd w:val="clear" w:color="auto" w:fill="FFFF00"/>
        </w:rPr>
        <w:t>p</w:t>
      </w:r>
      <w:r w:rsidRPr="00E519A2">
        <w:rPr>
          <w:rFonts w:ascii="Times New Roman" w:eastAsia="Times New Roman" w:hAnsi="Times New Roman" w:cs="Times New Roman"/>
          <w:b/>
          <w:bCs/>
          <w:color w:val="000000"/>
          <w:u w:val="single"/>
        </w:rPr>
        <w:t>roperty</w:t>
      </w:r>
      <w:r w:rsidRPr="00E519A2">
        <w:rPr>
          <w:rFonts w:ascii="Times New Roman" w:eastAsia="Times New Roman" w:hAnsi="Times New Roman" w:cs="Times New Roman"/>
          <w:color w:val="000000"/>
          <w:u w:val="single"/>
        </w:rPr>
        <w:t>,</w:t>
      </w:r>
      <w:r w:rsidRPr="00E519A2">
        <w:rPr>
          <w:rFonts w:ascii="Times New Roman" w:eastAsia="Times New Roman" w:hAnsi="Times New Roman" w:cs="Times New Roman"/>
          <w:color w:val="000000"/>
          <w:sz w:val="16"/>
          <w:szCs w:val="16"/>
        </w:rPr>
        <w:t xml:space="preserve"> </w:t>
      </w:r>
      <w:r w:rsidRPr="00E519A2">
        <w:rPr>
          <w:rFonts w:ascii="Times New Roman" w:eastAsia="Times New Roman" w:hAnsi="Times New Roman" w:cs="Times New Roman"/>
          <w:color w:val="000000"/>
          <w:sz w:val="12"/>
          <w:szCs w:val="12"/>
        </w:rPr>
        <w:t>we have argued, plays a critical role in integrating creative labour into production. Through this process, intellectual property</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b/>
          <w:bCs/>
          <w:color w:val="000000"/>
          <w:u w:val="single"/>
          <w:shd w:val="clear" w:color="auto" w:fill="FFFF00"/>
        </w:rPr>
        <w:t>norms come to change</w:t>
      </w:r>
      <w:r w:rsidRPr="00E519A2">
        <w:rPr>
          <w:rFonts w:ascii="Times New Roman" w:eastAsia="Times New Roman" w:hAnsi="Times New Roman" w:cs="Times New Roman"/>
          <w:b/>
          <w:bCs/>
          <w:color w:val="000000"/>
          <w:u w:val="single"/>
        </w:rPr>
        <w:t xml:space="preserve"> the ethos of </w:t>
      </w:r>
      <w:r w:rsidRPr="00E519A2">
        <w:rPr>
          <w:rFonts w:ascii="Times New Roman" w:eastAsia="Times New Roman" w:hAnsi="Times New Roman" w:cs="Times New Roman"/>
          <w:b/>
          <w:bCs/>
          <w:color w:val="000000"/>
          <w:u w:val="single"/>
          <w:shd w:val="clear" w:color="auto" w:fill="FFFF00"/>
        </w:rPr>
        <w:t>science</w:t>
      </w:r>
      <w:r w:rsidRPr="00E519A2">
        <w:rPr>
          <w:rFonts w:ascii="Times New Roman" w:eastAsia="Times New Roman" w:hAnsi="Times New Roman" w:cs="Times New Roman"/>
          <w:color w:val="000000"/>
          <w:sz w:val="16"/>
          <w:szCs w:val="16"/>
        </w:rPr>
        <w:t>.</w:t>
      </w:r>
      <w:hyperlink r:id="rId31" w:anchor="footnote-299" w:history="1">
        <w:r w:rsidRPr="00E519A2">
          <w:rPr>
            <w:rFonts w:ascii="Times New Roman" w:eastAsia="Times New Roman" w:hAnsi="Times New Roman" w:cs="Times New Roman"/>
            <w:color w:val="000000"/>
            <w:sz w:val="12"/>
            <w:szCs w:val="12"/>
            <w:u w:val="single"/>
          </w:rPr>
          <w:t>73</w:t>
        </w:r>
      </w:hyperlink>
      <w:r w:rsidRPr="00E519A2">
        <w:rPr>
          <w:rFonts w:ascii="Times New Roman" w:eastAsia="Times New Roman" w:hAnsi="Times New Roman" w:cs="Times New Roman"/>
          <w:color w:val="000000"/>
          <w:sz w:val="12"/>
          <w:szCs w:val="12"/>
        </w:rPr>
        <w:t xml:space="preserve"> (For Marx the change would only be a symptom of deeper causes.) The ethos of science rewards the sharing of information, the public communication of ideas (the incentives being prizes, scientific immortality, recognition and so on). The existence of an intellectual commons is seen to be crucial to successful individual work. This public domain attitude of science begins to change as intellectual property norms come to govern scientific labour. Open communication and the exchange of ideas are no longer so strongly endorsed by scientists because they might, amongst other things, defeat a proprietary claim to the knowledge.</w:t>
      </w:r>
      <w:hyperlink r:id="rId32" w:anchor="footnote-298" w:history="1">
        <w:r w:rsidRPr="00E519A2">
          <w:rPr>
            <w:rFonts w:ascii="Times New Roman" w:eastAsia="Times New Roman" w:hAnsi="Times New Roman" w:cs="Times New Roman"/>
            <w:color w:val="000000"/>
            <w:sz w:val="12"/>
            <w:szCs w:val="12"/>
            <w:u w:val="single"/>
          </w:rPr>
          <w:t>74</w:t>
        </w:r>
      </w:hyperlink>
      <w:r w:rsidRPr="00E519A2">
        <w:rPr>
          <w:rFonts w:ascii="Times New Roman" w:eastAsia="Times New Roman" w:hAnsi="Times New Roman" w:cs="Times New Roman"/>
          <w:color w:val="000000"/>
          <w:sz w:val="12"/>
          <w:szCs w:val="12"/>
        </w:rPr>
        <w:t xml:space="preserve"> The direction of scientific research becomes increasingly determined by state-based priorities expressed through intellectual property rights.</w:t>
      </w:r>
      <w:r w:rsidRPr="00E519A2">
        <w:rPr>
          <w:rFonts w:ascii="Times New Roman" w:eastAsia="Times New Roman" w:hAnsi="Times New Roman" w:cs="Times New Roman"/>
          <w:b/>
          <w:bCs/>
          <w:color w:val="000000"/>
          <w:sz w:val="24"/>
          <w:szCs w:val="24"/>
          <w:u w:val="single"/>
          <w:shd w:val="clear" w:color="auto" w:fill="FFFF00"/>
        </w:rPr>
        <w:t xml:space="preserve"> T</w:t>
      </w:r>
      <w:r w:rsidRPr="00E519A2">
        <w:rPr>
          <w:rFonts w:ascii="Times New Roman" w:eastAsia="Times New Roman" w:hAnsi="Times New Roman" w:cs="Times New Roman"/>
          <w:color w:val="000000"/>
          <w:u w:val="single"/>
          <w:shd w:val="clear" w:color="auto" w:fill="FFFF00"/>
        </w:rPr>
        <w:t xml:space="preserve">he fact that </w:t>
      </w:r>
      <w:r w:rsidRPr="00E519A2">
        <w:rPr>
          <w:rFonts w:ascii="Times New Roman" w:eastAsia="Times New Roman" w:hAnsi="Times New Roman" w:cs="Times New Roman"/>
          <w:b/>
          <w:bCs/>
          <w:color w:val="000000"/>
          <w:u w:val="single"/>
          <w:shd w:val="clear" w:color="auto" w:fill="FFFF00"/>
        </w:rPr>
        <w:t>ideas can</w:t>
      </w:r>
      <w:r w:rsidRPr="00E519A2">
        <w:rPr>
          <w:rFonts w:ascii="Times New Roman" w:eastAsia="Times New Roman" w:hAnsi="Times New Roman" w:cs="Times New Roman"/>
          <w:b/>
          <w:bCs/>
          <w:color w:val="000000"/>
          <w:u w:val="single"/>
        </w:rPr>
        <w:t xml:space="preserve"> in one way or another</w:t>
      </w:r>
      <w:r w:rsidRPr="00E519A2">
        <w:rPr>
          <w:rFonts w:ascii="Times New Roman" w:eastAsia="Times New Roman" w:hAnsi="Times New Roman" w:cs="Times New Roman"/>
          <w:b/>
          <w:bCs/>
          <w:color w:val="000000"/>
          <w:u w:val="single"/>
          <w:shd w:val="clear" w:color="auto" w:fill="FFFF00"/>
        </w:rPr>
        <w:t xml:space="preserve"> be owned is</w:t>
      </w:r>
      <w:r w:rsidRPr="00E519A2">
        <w:rPr>
          <w:rFonts w:ascii="Times New Roman" w:eastAsia="Times New Roman" w:hAnsi="Times New Roman" w:cs="Times New Roman"/>
          <w:b/>
          <w:bCs/>
          <w:color w:val="000000"/>
          <w:u w:val="single"/>
        </w:rPr>
        <w:t xml:space="preserve"> itself symbolic of </w:t>
      </w:r>
      <w:r w:rsidRPr="00E519A2">
        <w:rPr>
          <w:rFonts w:ascii="Times New Roman" w:eastAsia="Times New Roman" w:hAnsi="Times New Roman" w:cs="Times New Roman"/>
          <w:b/>
          <w:bCs/>
          <w:color w:val="000000"/>
          <w:u w:val="single"/>
          <w:shd w:val="clear" w:color="auto" w:fill="FFFF00"/>
        </w:rPr>
        <w:t>the fact that scientific labour has become alienated labour</w:t>
      </w:r>
      <w:r w:rsidRPr="00E519A2">
        <w:rPr>
          <w:rFonts w:ascii="Times New Roman" w:eastAsia="Times New Roman" w:hAnsi="Times New Roman" w:cs="Times New Roman"/>
          <w:color w:val="000000"/>
          <w:u w:val="single"/>
          <w:shd w:val="clear" w:color="auto" w:fill="FFFF00"/>
        </w:rPr>
        <w:t>.</w:t>
      </w:r>
    </w:p>
    <w:p w14:paraId="22379560" w14:textId="77777777" w:rsidR="00E519A2" w:rsidRPr="00E519A2" w:rsidRDefault="00E519A2" w:rsidP="00E519A2">
      <w:pPr>
        <w:spacing w:before="40" w:after="0" w:line="240" w:lineRule="auto"/>
        <w:outlineLvl w:val="3"/>
        <w:rPr>
          <w:rFonts w:ascii="Times New Roman" w:eastAsia="Times New Roman" w:hAnsi="Times New Roman" w:cs="Times New Roman"/>
          <w:b/>
          <w:bCs/>
          <w:sz w:val="24"/>
          <w:szCs w:val="24"/>
        </w:rPr>
      </w:pPr>
      <w:r w:rsidRPr="00E519A2">
        <w:rPr>
          <w:rFonts w:ascii="Times New Roman" w:eastAsia="Times New Roman" w:hAnsi="Times New Roman" w:cs="Times New Roman"/>
          <w:b/>
          <w:bCs/>
          <w:color w:val="000000"/>
          <w:sz w:val="26"/>
          <w:szCs w:val="26"/>
        </w:rPr>
        <w:lastRenderedPageBreak/>
        <w:t>And commodification of ideas is the very definition of alienation – the hyper specific focus on possession and ownership distorts our subjectivities and base it upon material gains</w:t>
      </w:r>
    </w:p>
    <w:p w14:paraId="496A4237" w14:textId="77777777" w:rsidR="00E519A2" w:rsidRPr="00E519A2" w:rsidRDefault="00E519A2" w:rsidP="00E519A2">
      <w:pPr>
        <w:spacing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6"/>
          <w:szCs w:val="26"/>
        </w:rPr>
        <w:t>Dai 16</w:t>
      </w:r>
      <w:r w:rsidRPr="00E519A2">
        <w:rPr>
          <w:rFonts w:ascii="Times New Roman" w:eastAsia="Times New Roman" w:hAnsi="Times New Roman" w:cs="Times New Roman"/>
          <w:color w:val="000000"/>
        </w:rPr>
        <w:t>[(Duong Dai, Vietnam National University of Agriculture, </w:t>
      </w:r>
      <w:hyperlink r:id="rId33" w:history="1">
        <w:r w:rsidRPr="00E519A2">
          <w:rPr>
            <w:rFonts w:ascii="Times New Roman" w:eastAsia="Times New Roman" w:hAnsi="Times New Roman" w:cs="Times New Roman"/>
            <w:color w:val="000000"/>
            <w:u w:val="single"/>
          </w:rPr>
          <w:t>University of Missouri Kansas City</w:t>
        </w:r>
      </w:hyperlink>
      <w:r w:rsidRPr="00E519A2">
        <w:rPr>
          <w:rFonts w:ascii="Times New Roman" w:eastAsia="Times New Roman" w:hAnsi="Times New Roman" w:cs="Times New Roman"/>
          <w:color w:val="000000"/>
        </w:rPr>
        <w:t>) |”Human development and alienation in the context of economic crisis in Vietnam”|Published November 23, 2016|Accessed August 29, 2021|https://sci-hub.st/https://doi.org/10.1177/0309816816678575]</w:t>
      </w:r>
      <w:r w:rsidRPr="00E519A2">
        <w:rPr>
          <w:rFonts w:ascii="Times New Roman" w:eastAsia="Times New Roman" w:hAnsi="Times New Roman" w:cs="Times New Roman"/>
          <w:b/>
          <w:bCs/>
          <w:color w:val="000000"/>
          <w:sz w:val="24"/>
          <w:szCs w:val="24"/>
          <w:u w:val="single"/>
          <w:shd w:val="clear" w:color="auto" w:fill="FFFF00"/>
        </w:rPr>
        <w:t>Commodity fetishism as a common form of alienation in commodity</w:t>
      </w:r>
      <w:r w:rsidRPr="00E519A2">
        <w:rPr>
          <w:rFonts w:ascii="Times New Roman" w:eastAsia="Times New Roman" w:hAnsi="Times New Roman" w:cs="Times New Roman"/>
          <w:color w:val="000000"/>
          <w:sz w:val="16"/>
          <w:szCs w:val="16"/>
        </w:rPr>
        <w:t xml:space="preserve"> production In his effort to critique other theories of value, Marx introduced the concept of ‘</w:t>
      </w:r>
      <w:r w:rsidRPr="00E519A2">
        <w:rPr>
          <w:rFonts w:ascii="Times New Roman" w:eastAsia="Times New Roman" w:hAnsi="Times New Roman" w:cs="Times New Roman"/>
          <w:b/>
          <w:bCs/>
          <w:color w:val="000000"/>
          <w:u w:val="single"/>
        </w:rPr>
        <w:t>commodity fetishism’</w:t>
      </w:r>
      <w:r w:rsidRPr="00E519A2">
        <w:rPr>
          <w:rFonts w:ascii="Times New Roman" w:eastAsia="Times New Roman" w:hAnsi="Times New Roman" w:cs="Times New Roman"/>
          <w:color w:val="000000"/>
          <w:sz w:val="16"/>
          <w:szCs w:val="16"/>
        </w:rPr>
        <w:t xml:space="preserve"> to explain</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color w:val="000000"/>
          <w:u w:val="single"/>
          <w:shd w:val="clear" w:color="auto" w:fill="FFFF00"/>
        </w:rPr>
        <w:t xml:space="preserve">the </w:t>
      </w:r>
      <w:r w:rsidRPr="00E519A2">
        <w:rPr>
          <w:rFonts w:ascii="Times New Roman" w:eastAsia="Times New Roman" w:hAnsi="Times New Roman" w:cs="Times New Roman"/>
          <w:b/>
          <w:bCs/>
          <w:color w:val="000000"/>
          <w:u w:val="single"/>
          <w:shd w:val="clear" w:color="auto" w:fill="FFFF00"/>
        </w:rPr>
        <w:t>false belief that ‘goods possess value</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color w:val="000000"/>
          <w:sz w:val="12"/>
          <w:szCs w:val="12"/>
          <w:u w:val="single"/>
        </w:rPr>
        <w:t>just as they have weight</w:t>
      </w:r>
      <w:r w:rsidRPr="00E519A2">
        <w:rPr>
          <w:rFonts w:ascii="Times New Roman" w:eastAsia="Times New Roman" w:hAnsi="Times New Roman" w:cs="Times New Roman"/>
          <w:color w:val="000000"/>
          <w:u w:val="single"/>
        </w:rPr>
        <w:t>,</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as an inherent property’</w:t>
      </w:r>
      <w:r w:rsidRPr="00E519A2">
        <w:rPr>
          <w:rFonts w:ascii="Times New Roman" w:eastAsia="Times New Roman" w:hAnsi="Times New Roman" w:cs="Times New Roman"/>
          <w:color w:val="000000"/>
          <w:sz w:val="16"/>
          <w:szCs w:val="16"/>
        </w:rPr>
        <w:t xml:space="preserve"> (Elster 1986: 57). Actually, commodity fetishism is </w:t>
      </w:r>
      <w:r w:rsidRPr="00E519A2">
        <w:rPr>
          <w:rFonts w:ascii="Times New Roman" w:eastAsia="Times New Roman" w:hAnsi="Times New Roman" w:cs="Times New Roman"/>
          <w:color w:val="000000"/>
          <w:sz w:val="12"/>
          <w:szCs w:val="12"/>
        </w:rPr>
        <w:t>restated from alienation in order to reveal the essence and mystification of capitalism (Cowling 2006: 329). For Marx, commodity fetishism re</w:t>
      </w:r>
      <w:r w:rsidRPr="00E519A2">
        <w:rPr>
          <w:rFonts w:ascii="Times New Roman" w:eastAsia="Times New Roman" w:hAnsi="Times New Roman" w:cs="Times New Roman"/>
          <w:color w:val="000000"/>
          <w:sz w:val="16"/>
          <w:szCs w:val="16"/>
        </w:rPr>
        <w:t>fers to</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b/>
          <w:bCs/>
          <w:color w:val="000000"/>
          <w:u w:val="single"/>
          <w:shd w:val="clear" w:color="auto" w:fill="FFFF00"/>
        </w:rPr>
        <w:t>a social phenomenon whereby the commodity becomes mysterious and</w:t>
      </w:r>
      <w:r w:rsidRPr="00E519A2">
        <w:rPr>
          <w:rFonts w:ascii="Times New Roman" w:eastAsia="Times New Roman" w:hAnsi="Times New Roman" w:cs="Times New Roman"/>
          <w:color w:val="000000"/>
          <w:sz w:val="16"/>
          <w:szCs w:val="16"/>
        </w:rPr>
        <w:t xml:space="preserve"> appears to </w:t>
      </w:r>
      <w:r w:rsidRPr="00E519A2">
        <w:rPr>
          <w:rFonts w:ascii="Times New Roman" w:eastAsia="Times New Roman" w:hAnsi="Times New Roman" w:cs="Times New Roman"/>
          <w:b/>
          <w:bCs/>
          <w:color w:val="000000"/>
          <w:u w:val="single"/>
          <w:shd w:val="clear" w:color="auto" w:fill="FFFF00"/>
        </w:rPr>
        <w:t>dominate</w:t>
      </w:r>
      <w:r w:rsidRPr="00E519A2">
        <w:rPr>
          <w:rFonts w:ascii="Times New Roman" w:eastAsia="Times New Roman" w:hAnsi="Times New Roman" w:cs="Times New Roman"/>
          <w:color w:val="000000"/>
          <w:u w:val="single"/>
          <w:shd w:val="clear" w:color="auto" w:fill="FFFF00"/>
        </w:rPr>
        <w:t xml:space="preserve"> </w:t>
      </w:r>
      <w:r w:rsidRPr="00E519A2">
        <w:rPr>
          <w:rFonts w:ascii="Times New Roman" w:eastAsia="Times New Roman" w:hAnsi="Times New Roman" w:cs="Times New Roman"/>
          <w:b/>
          <w:bCs/>
          <w:color w:val="000000"/>
          <w:u w:val="single"/>
          <w:shd w:val="clear" w:color="auto" w:fill="FFFF00"/>
        </w:rPr>
        <w:t>human relationships</w:t>
      </w:r>
      <w:r w:rsidRPr="00E519A2">
        <w:rPr>
          <w:rFonts w:ascii="Times New Roman" w:eastAsia="Times New Roman" w:hAnsi="Times New Roman" w:cs="Times New Roman"/>
          <w:color w:val="000000"/>
          <w:u w:val="single"/>
        </w:rPr>
        <w:t>.</w:t>
      </w:r>
      <w:r w:rsidRPr="00E519A2">
        <w:rPr>
          <w:rFonts w:ascii="Times New Roman" w:eastAsia="Times New Roman" w:hAnsi="Times New Roman" w:cs="Times New Roman"/>
          <w:color w:val="000000"/>
          <w:sz w:val="12"/>
          <w:szCs w:val="12"/>
        </w:rPr>
        <w:t xml:space="preserve"> In the eyes of human beings, the commodity seems to be endowed naturally with its value. It looks like an autonomous and independent power in the relation with human beings (Marx 2007: 83). However, the secret behind such mystification is that value is the result of socially necessary abstract labour embodied in commodity. Because value expresses relations between producers, when the source of value is concealed, relations between producers are also obscured. Harvey described in A Companion to Marx’s Capital that ‘our social relation to the labouring activities of others is disguised in the relationships between things’. So, it is impossible to know anything about the labour or the labourers through commodities (Harvey &amp; Marx 2010: 39–40). In short, commodity fetishism is an epistemic problem, involving</w:t>
      </w:r>
      <w:r w:rsidRPr="00E519A2">
        <w:rPr>
          <w:rFonts w:ascii="Times New Roman" w:eastAsia="Times New Roman" w:hAnsi="Times New Roman" w:cs="Times New Roman"/>
          <w:color w:val="000000"/>
          <w:sz w:val="16"/>
          <w:szCs w:val="16"/>
          <w:shd w:val="clear" w:color="auto" w:fill="FFFF00"/>
        </w:rPr>
        <w:t xml:space="preserve"> </w:t>
      </w:r>
      <w:r w:rsidRPr="00E519A2">
        <w:rPr>
          <w:rFonts w:ascii="Times New Roman" w:eastAsia="Times New Roman" w:hAnsi="Times New Roman" w:cs="Times New Roman"/>
          <w:color w:val="000000"/>
          <w:u w:val="single"/>
          <w:shd w:val="clear" w:color="auto" w:fill="FFFF00"/>
        </w:rPr>
        <w:t xml:space="preserve">the </w:t>
      </w:r>
      <w:r w:rsidRPr="00E519A2">
        <w:rPr>
          <w:rFonts w:ascii="Times New Roman" w:eastAsia="Times New Roman" w:hAnsi="Times New Roman" w:cs="Times New Roman"/>
          <w:b/>
          <w:bCs/>
          <w:color w:val="000000"/>
          <w:u w:val="single"/>
          <w:shd w:val="clear" w:color="auto" w:fill="FFFF00"/>
        </w:rPr>
        <w:t>mistaking of appearance for commodity production</w:t>
      </w:r>
      <w:r w:rsidRPr="00E519A2">
        <w:rPr>
          <w:rFonts w:ascii="Times New Roman" w:eastAsia="Times New Roman" w:hAnsi="Times New Roman" w:cs="Times New Roman"/>
          <w:color w:val="000000"/>
          <w:sz w:val="16"/>
          <w:szCs w:val="16"/>
        </w:rPr>
        <w:t xml:space="preserve"> (R</w:t>
      </w:r>
      <w:r w:rsidRPr="00E519A2">
        <w:rPr>
          <w:rFonts w:ascii="Times New Roman" w:eastAsia="Times New Roman" w:hAnsi="Times New Roman" w:cs="Times New Roman"/>
          <w:color w:val="000000"/>
          <w:sz w:val="12"/>
          <w:szCs w:val="12"/>
        </w:rPr>
        <w:t>ipstein 1987: 736). It plays an important role in</w:t>
      </w:r>
      <w:r w:rsidRPr="00E519A2">
        <w:rPr>
          <w:rFonts w:ascii="Times New Roman" w:eastAsia="Times New Roman" w:hAnsi="Times New Roman" w:cs="Times New Roman"/>
          <w:color w:val="000000"/>
          <w:sz w:val="12"/>
          <w:szCs w:val="12"/>
          <w:shd w:val="clear" w:color="auto" w:fill="FFFF00"/>
        </w:rPr>
        <w:t xml:space="preserve"> creating alienation</w:t>
      </w:r>
      <w:r w:rsidRPr="00E519A2">
        <w:rPr>
          <w:rFonts w:ascii="Times New Roman" w:eastAsia="Times New Roman" w:hAnsi="Times New Roman" w:cs="Times New Roman"/>
          <w:color w:val="000000"/>
          <w:sz w:val="12"/>
          <w:szCs w:val="12"/>
        </w:rPr>
        <w:t xml:space="preserve"> of consciousness that contributes significantly to alienation of human nature. Therefore, commodity fetishism changes life styles, thoughts and enjoyments in human life. Commodity fetishism is summarised in five points by Cohen: (1) the labour of persons takes the form of the exchange-value of things, (2) things do have exchange-value, (3) they do not have it autonomously, (4) they appear to have it autonomously and (5) exchange-value, and the illusion accompanying it, is not permanent but peculiar to a determinate form of society (Cohen 2000: 116). Point 3 jumps to point 4 due to a very peculiar kind of false consciousness of participants in commodity production. Producers cannot understand the origin of exchange value, not because they are unintelligent but because</w:t>
      </w:r>
      <w:r w:rsidRPr="00E519A2">
        <w:rPr>
          <w:rFonts w:ascii="Times New Roman" w:eastAsia="Times New Roman" w:hAnsi="Times New Roman" w:cs="Times New Roman"/>
          <w:b/>
          <w:bCs/>
          <w:color w:val="000000"/>
          <w:u w:val="single"/>
        </w:rPr>
        <w:t xml:space="preserve"> </w:t>
      </w:r>
      <w:r w:rsidRPr="00E519A2">
        <w:rPr>
          <w:rFonts w:ascii="Times New Roman" w:eastAsia="Times New Roman" w:hAnsi="Times New Roman" w:cs="Times New Roman"/>
          <w:b/>
          <w:bCs/>
          <w:color w:val="000000"/>
          <w:u w:val="single"/>
          <w:shd w:val="clear" w:color="auto" w:fill="FFFF00"/>
        </w:rPr>
        <w:t>commodity fetishism</w:t>
      </w:r>
      <w:r w:rsidRPr="00E519A2">
        <w:rPr>
          <w:rFonts w:ascii="Times New Roman" w:eastAsia="Times New Roman" w:hAnsi="Times New Roman" w:cs="Times New Roman"/>
          <w:color w:val="000000"/>
          <w:sz w:val="12"/>
          <w:szCs w:val="12"/>
          <w:shd w:val="clear" w:color="auto" w:fill="FFFF00"/>
        </w:rPr>
        <w:t xml:space="preserve"> </w:t>
      </w:r>
      <w:r w:rsidRPr="00E519A2">
        <w:rPr>
          <w:rFonts w:ascii="Times New Roman" w:eastAsia="Times New Roman" w:hAnsi="Times New Roman" w:cs="Times New Roman"/>
          <w:color w:val="000000"/>
          <w:sz w:val="12"/>
          <w:szCs w:val="12"/>
        </w:rPr>
        <w:t>hides its own origins, making it impossible to see the origin of value and, therefore, making it difficult to understand. Related to point 5, Lukacs showed that a commodity takes a form of objectivity and also creates subjective behaviour for human beings (John &amp; Dimitri 2004: 6). The unawareness of the origin of value</w:t>
      </w:r>
      <w:r w:rsidRPr="00E519A2">
        <w:rPr>
          <w:rFonts w:ascii="Times New Roman" w:eastAsia="Times New Roman" w:hAnsi="Times New Roman" w:cs="Times New Roman"/>
          <w:color w:val="000000"/>
          <w:sz w:val="12"/>
          <w:szCs w:val="12"/>
          <w:shd w:val="clear" w:color="auto" w:fill="FFFF00"/>
        </w:rPr>
        <w:t xml:space="preserve"> </w:t>
      </w:r>
      <w:r w:rsidRPr="00E519A2">
        <w:rPr>
          <w:rFonts w:ascii="Times New Roman" w:eastAsia="Times New Roman" w:hAnsi="Times New Roman" w:cs="Times New Roman"/>
          <w:b/>
          <w:bCs/>
          <w:color w:val="000000"/>
          <w:u w:val="single"/>
          <w:shd w:val="clear" w:color="auto" w:fill="FFFF00"/>
        </w:rPr>
        <w:t>leads people to wrongly evaluate their lives</w:t>
      </w:r>
      <w:r w:rsidRPr="00E519A2">
        <w:rPr>
          <w:rFonts w:ascii="Times New Roman" w:eastAsia="Times New Roman" w:hAnsi="Times New Roman" w:cs="Times New Roman"/>
          <w:color w:val="000000"/>
          <w:u w:val="single"/>
        </w:rPr>
        <w:t>.</w:t>
      </w:r>
      <w:r w:rsidRPr="00E519A2">
        <w:rPr>
          <w:rFonts w:ascii="Times New Roman" w:eastAsia="Times New Roman" w:hAnsi="Times New Roman" w:cs="Times New Roman"/>
          <w:color w:val="000000"/>
          <w:sz w:val="12"/>
          <w:szCs w:val="12"/>
        </w:rPr>
        <w:t xml:space="preserve"> They are happier with activities that gain money, and vice versa, losing money brings depression. Similarly, their attitude of valuable things is intensive and explicit. Commodity fetishism is</w:t>
      </w:r>
      <w:r w:rsidRPr="00E519A2">
        <w:rPr>
          <w:rFonts w:ascii="Times New Roman" w:eastAsia="Times New Roman" w:hAnsi="Times New Roman" w:cs="Times New Roman"/>
          <w:b/>
          <w:bCs/>
          <w:color w:val="000000"/>
        </w:rPr>
        <w:t xml:space="preserve"> </w:t>
      </w:r>
      <w:r w:rsidRPr="00E519A2">
        <w:rPr>
          <w:rFonts w:ascii="Times New Roman" w:eastAsia="Times New Roman" w:hAnsi="Times New Roman" w:cs="Times New Roman"/>
          <w:b/>
          <w:bCs/>
          <w:color w:val="000000"/>
          <w:u w:val="single"/>
          <w:shd w:val="clear" w:color="auto" w:fill="FFFF00"/>
        </w:rPr>
        <w:t>a symptom of alienation whereby</w:t>
      </w:r>
      <w:r w:rsidRPr="00E519A2">
        <w:rPr>
          <w:rFonts w:ascii="Times New Roman" w:eastAsia="Times New Roman" w:hAnsi="Times New Roman" w:cs="Times New Roman"/>
          <w:color w:val="000000"/>
          <w:sz w:val="16"/>
          <w:szCs w:val="16"/>
        </w:rPr>
        <w:t xml:space="preserve"> some </w:t>
      </w:r>
      <w:r w:rsidRPr="00E519A2">
        <w:rPr>
          <w:rFonts w:ascii="Times New Roman" w:eastAsia="Times New Roman" w:hAnsi="Times New Roman" w:cs="Times New Roman"/>
          <w:b/>
          <w:bCs/>
          <w:color w:val="000000"/>
          <w:u w:val="single"/>
        </w:rPr>
        <w:t>p</w:t>
      </w:r>
      <w:r w:rsidRPr="00E519A2">
        <w:rPr>
          <w:rFonts w:ascii="Times New Roman" w:eastAsia="Times New Roman" w:hAnsi="Times New Roman" w:cs="Times New Roman"/>
          <w:b/>
          <w:bCs/>
          <w:color w:val="000000"/>
          <w:u w:val="single"/>
          <w:shd w:val="clear" w:color="auto" w:fill="FFFF00"/>
        </w:rPr>
        <w:t>eople become obsessed by the ownership of commodities</w:t>
      </w:r>
      <w:r w:rsidRPr="00E519A2">
        <w:rPr>
          <w:rFonts w:ascii="Times New Roman" w:eastAsia="Times New Roman" w:hAnsi="Times New Roman" w:cs="Times New Roman"/>
          <w:color w:val="000000"/>
          <w:sz w:val="16"/>
          <w:szCs w:val="16"/>
        </w:rPr>
        <w:t>.</w:t>
      </w:r>
      <w:r w:rsidRPr="00E519A2">
        <w:rPr>
          <w:rFonts w:ascii="Times New Roman" w:eastAsia="Times New Roman" w:hAnsi="Times New Roman" w:cs="Times New Roman"/>
          <w:color w:val="000000"/>
          <w:sz w:val="12"/>
          <w:szCs w:val="12"/>
        </w:rPr>
        <w:t xml:space="preserve"> These people lose themselves in their objects, and their existence is then proved by their ownership of them.</w:t>
      </w:r>
      <w:r w:rsidRPr="00E519A2">
        <w:rPr>
          <w:rFonts w:ascii="Times New Roman" w:eastAsia="Times New Roman" w:hAnsi="Times New Roman" w:cs="Times New Roman"/>
          <w:color w:val="000000"/>
          <w:sz w:val="16"/>
          <w:szCs w:val="16"/>
        </w:rPr>
        <w:t xml:space="preserve"> As Marx (1964) said, ‘Thus, the </w:t>
      </w:r>
      <w:r w:rsidRPr="00E519A2">
        <w:rPr>
          <w:rFonts w:ascii="Times New Roman" w:eastAsia="Times New Roman" w:hAnsi="Times New Roman" w:cs="Times New Roman"/>
          <w:b/>
          <w:bCs/>
          <w:color w:val="000000"/>
          <w:u w:val="single"/>
          <w:shd w:val="clear" w:color="auto" w:fill="FFFF00"/>
        </w:rPr>
        <w:t>objectif</w:t>
      </w:r>
      <w:r w:rsidRPr="00E519A2">
        <w:rPr>
          <w:rFonts w:ascii="Times New Roman" w:eastAsia="Times New Roman" w:hAnsi="Times New Roman" w:cs="Times New Roman"/>
          <w:b/>
          <w:bCs/>
          <w:color w:val="000000"/>
          <w:u w:val="single"/>
        </w:rPr>
        <w:t>ication of</w:t>
      </w:r>
      <w:r w:rsidRPr="00E519A2">
        <w:rPr>
          <w:rFonts w:ascii="Times New Roman" w:eastAsia="Times New Roman" w:hAnsi="Times New Roman" w:cs="Times New Roman"/>
          <w:b/>
          <w:bCs/>
          <w:color w:val="000000"/>
          <w:u w:val="single"/>
          <w:shd w:val="clear" w:color="auto" w:fill="FFFF00"/>
        </w:rPr>
        <w:t xml:space="preserve"> the human essence</w:t>
      </w:r>
      <w:r w:rsidRPr="00E519A2">
        <w:rPr>
          <w:rFonts w:ascii="Times New Roman" w:eastAsia="Times New Roman" w:hAnsi="Times New Roman" w:cs="Times New Roman"/>
          <w:color w:val="000000"/>
          <w:u w:val="single"/>
        </w:rPr>
        <w:t xml:space="preserve">, </w:t>
      </w:r>
      <w:r w:rsidRPr="00E519A2">
        <w:rPr>
          <w:rFonts w:ascii="Times New Roman" w:eastAsia="Times New Roman" w:hAnsi="Times New Roman" w:cs="Times New Roman"/>
          <w:color w:val="000000"/>
          <w:sz w:val="12"/>
          <w:szCs w:val="12"/>
        </w:rPr>
        <w:t xml:space="preserve">both in its theoretical and practical aspects, is required to make man’s sense human, as well as to create the human sense corresponding to the entire wealth of human and natural substance’ (p. 141). In other words, ownership of objects, or commodities, in the context of capitalism, conveys status on their owners and brings feelings of well-being. Meanwhile, the absence of commodities clearly defines their situation of poverty. Possessing luxury commodities or collecting unique ones is the common way to signify the wealth, status, power, lifestyle and social relations of their owners. Money and often precious metals become the highest of fetishised things, appearing to have innate power. Owning them often becomes the goal of many people instead of being the means to live their lives. The empirical evidence I present in the case studies (part 4) will show how people were worried when they have less. Their feelings were strongly affected by commodity fetishism when they lost their objects – that is, via reduced incomes. This suggests that some people had exposed their identities through their preoccupation with commodities. Commodity fetishism does all this, while </w:t>
      </w:r>
      <w:r w:rsidRPr="00E519A2">
        <w:rPr>
          <w:rFonts w:ascii="Times New Roman" w:eastAsia="Times New Roman" w:hAnsi="Times New Roman" w:cs="Times New Roman"/>
          <w:b/>
          <w:bCs/>
          <w:color w:val="000000"/>
          <w:u w:val="single"/>
          <w:shd w:val="clear" w:color="auto" w:fill="FFFF00"/>
        </w:rPr>
        <w:t>concealing the real relations between</w:t>
      </w:r>
      <w:r w:rsidRPr="00E519A2">
        <w:rPr>
          <w:rFonts w:ascii="Times New Roman" w:eastAsia="Times New Roman" w:hAnsi="Times New Roman" w:cs="Times New Roman"/>
          <w:b/>
          <w:bCs/>
          <w:color w:val="000000"/>
          <w:u w:val="single"/>
        </w:rPr>
        <w:t xml:space="preserve"> those</w:t>
      </w:r>
      <w:r w:rsidRPr="00E519A2">
        <w:rPr>
          <w:rFonts w:ascii="Times New Roman" w:eastAsia="Times New Roman" w:hAnsi="Times New Roman" w:cs="Times New Roman"/>
          <w:b/>
          <w:bCs/>
          <w:color w:val="000000"/>
          <w:u w:val="single"/>
          <w:shd w:val="clear" w:color="auto" w:fill="FFFF00"/>
        </w:rPr>
        <w:t xml:space="preserve"> who produce and those</w:t>
      </w:r>
      <w:r w:rsidRPr="00E519A2">
        <w:rPr>
          <w:rFonts w:ascii="Times New Roman" w:eastAsia="Times New Roman" w:hAnsi="Times New Roman" w:cs="Times New Roman"/>
          <w:b/>
          <w:bCs/>
          <w:color w:val="000000"/>
          <w:u w:val="single"/>
        </w:rPr>
        <w:t xml:space="preserve"> who </w:t>
      </w:r>
      <w:r w:rsidRPr="00E519A2">
        <w:rPr>
          <w:rFonts w:ascii="Times New Roman" w:eastAsia="Times New Roman" w:hAnsi="Times New Roman" w:cs="Times New Roman"/>
          <w:b/>
          <w:bCs/>
          <w:color w:val="000000"/>
          <w:u w:val="single"/>
          <w:shd w:val="clear" w:color="auto" w:fill="FFFF00"/>
        </w:rPr>
        <w:t>exchange</w:t>
      </w:r>
      <w:r w:rsidRPr="00E519A2">
        <w:rPr>
          <w:rFonts w:ascii="Times New Roman" w:eastAsia="Times New Roman" w:hAnsi="Times New Roman" w:cs="Times New Roman"/>
          <w:b/>
          <w:bCs/>
          <w:color w:val="000000"/>
          <w:u w:val="single"/>
        </w:rPr>
        <w:t>.</w:t>
      </w:r>
      <w:r w:rsidRPr="00E519A2">
        <w:rPr>
          <w:rFonts w:ascii="Times New Roman" w:eastAsia="Times New Roman" w:hAnsi="Times New Roman" w:cs="Times New Roman"/>
          <w:color w:val="000000"/>
          <w:sz w:val="16"/>
          <w:szCs w:val="16"/>
        </w:rPr>
        <w:t xml:space="preserve"> Such negative impacts of commodity fetishism are shown clearly in difficult times, such as in economic crises. It is to this that we now turn.</w:t>
      </w:r>
    </w:p>
    <w:p w14:paraId="0C7B169E" w14:textId="77777777" w:rsidR="00E519A2" w:rsidRPr="00E519A2" w:rsidRDefault="00E519A2" w:rsidP="00E519A2">
      <w:pPr>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000000"/>
          <w:sz w:val="24"/>
          <w:szCs w:val="24"/>
        </w:rPr>
        <w:t>And, there isn’t access to medicine in the squo. Lack of access is inherently alienating because you aren’t able to act on your own volition.</w:t>
      </w:r>
    </w:p>
    <w:p w14:paraId="691F6EAF" w14:textId="77777777" w:rsidR="00E519A2" w:rsidRPr="00E519A2" w:rsidRDefault="00E519A2" w:rsidP="00E519A2">
      <w:pPr>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b/>
          <w:bCs/>
          <w:color w:val="000000"/>
          <w:sz w:val="26"/>
          <w:szCs w:val="26"/>
        </w:rPr>
        <w:t xml:space="preserve">Ahmadiani and Nikfar 16: </w:t>
      </w:r>
      <w:r w:rsidRPr="00E519A2">
        <w:rPr>
          <w:rFonts w:ascii="Times New Roman" w:eastAsia="Times New Roman" w:hAnsi="Times New Roman" w:cs="Times New Roman"/>
          <w:color w:val="000000"/>
          <w:sz w:val="12"/>
          <w:szCs w:val="12"/>
        </w:rPr>
        <w:t xml:space="preserve">The right to health as a basic human right- and access to medicine as a part of it- have been a matter of attention for several decades. Also the responsibilities of different parties- particularly pharmaceutical companies- in realization of this right has been emphasized by World Health Organization. </w:t>
      </w:r>
      <w:r w:rsidRPr="00E519A2">
        <w:rPr>
          <w:rFonts w:ascii="Times New Roman" w:eastAsia="Times New Roman" w:hAnsi="Times New Roman" w:cs="Times New Roman"/>
          <w:b/>
          <w:bCs/>
          <w:color w:val="000000"/>
          <w:sz w:val="24"/>
          <w:szCs w:val="24"/>
          <w:u w:val="single"/>
        </w:rPr>
        <w:t>This is while many companies find no incentive for research and development of medicines related to rare diseases.</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Also some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shd w:val="clear" w:color="auto" w:fill="FFFF00"/>
        </w:rPr>
        <w:t>legal structures such as “patent agreements”</w:t>
      </w:r>
      <w:r w:rsidRPr="00E519A2">
        <w:rPr>
          <w:rFonts w:ascii="Times New Roman" w:eastAsia="Times New Roman" w:hAnsi="Times New Roman" w:cs="Times New Roman"/>
          <w:color w:val="000000"/>
          <w:sz w:val="24"/>
          <w:szCs w:val="24"/>
          <w:shd w:val="clear" w:color="auto" w:fill="FFFF00"/>
        </w:rPr>
        <w:t xml:space="preserve"> </w:t>
      </w:r>
      <w:r w:rsidRPr="00E519A2">
        <w:rPr>
          <w:rFonts w:ascii="Times New Roman" w:eastAsia="Times New Roman" w:hAnsi="Times New Roman" w:cs="Times New Roman"/>
          <w:color w:val="000000"/>
          <w:sz w:val="12"/>
          <w:szCs w:val="12"/>
        </w:rPr>
        <w:t>clearly</w:t>
      </w:r>
      <w:r w:rsidRPr="00E519A2">
        <w:rPr>
          <w:rFonts w:ascii="Times New Roman" w:eastAsia="Times New Roman" w:hAnsi="Times New Roman" w:cs="Times New Roman"/>
          <w:color w:val="000000"/>
          <w:sz w:val="24"/>
          <w:szCs w:val="24"/>
          <w:shd w:val="clear" w:color="auto" w:fill="FFFF00"/>
        </w:rPr>
        <w:t xml:space="preserve"> </w:t>
      </w:r>
      <w:r w:rsidRPr="00E519A2">
        <w:rPr>
          <w:rFonts w:ascii="Times New Roman" w:eastAsia="Times New Roman" w:hAnsi="Times New Roman" w:cs="Times New Roman"/>
          <w:b/>
          <w:bCs/>
          <w:color w:val="000000"/>
          <w:sz w:val="24"/>
          <w:szCs w:val="24"/>
          <w:u w:val="single"/>
          <w:shd w:val="clear" w:color="auto" w:fill="FFFF00"/>
        </w:rPr>
        <w:t xml:space="preserve">cause </w:t>
      </w:r>
      <w:r w:rsidRPr="00E519A2">
        <w:rPr>
          <w:rFonts w:ascii="Times New Roman" w:eastAsia="Times New Roman" w:hAnsi="Times New Roman" w:cs="Times New Roman"/>
          <w:b/>
          <w:bCs/>
          <w:color w:val="000000"/>
          <w:sz w:val="24"/>
          <w:szCs w:val="24"/>
          <w:u w:val="single"/>
        </w:rPr>
        <w:t xml:space="preserve">huge </w:t>
      </w:r>
      <w:r w:rsidRPr="00E519A2">
        <w:rPr>
          <w:rFonts w:ascii="Times New Roman" w:eastAsia="Times New Roman" w:hAnsi="Times New Roman" w:cs="Times New Roman"/>
          <w:b/>
          <w:bCs/>
          <w:color w:val="000000"/>
          <w:sz w:val="24"/>
          <w:szCs w:val="24"/>
          <w:u w:val="single"/>
          <w:shd w:val="clear" w:color="auto" w:fill="FFFF00"/>
        </w:rPr>
        <w:t>difficulties for access to medicine</w:t>
      </w:r>
      <w:r w:rsidRPr="00E519A2">
        <w:rPr>
          <w:rFonts w:ascii="Times New Roman" w:eastAsia="Times New Roman" w:hAnsi="Times New Roman" w:cs="Times New Roman"/>
          <w:b/>
          <w:bCs/>
          <w:color w:val="000000"/>
          <w:sz w:val="24"/>
          <w:szCs w:val="24"/>
          <w:u w:val="single"/>
        </w:rPr>
        <w:t xml:space="preserve"> in many countries. </w:t>
      </w:r>
      <w:r w:rsidRPr="00E519A2">
        <w:rPr>
          <w:rFonts w:ascii="Times New Roman" w:eastAsia="Times New Roman" w:hAnsi="Times New Roman" w:cs="Times New Roman"/>
          <w:b/>
          <w:bCs/>
          <w:color w:val="000000"/>
          <w:sz w:val="24"/>
          <w:szCs w:val="24"/>
          <w:u w:val="single"/>
          <w:shd w:val="clear" w:color="auto" w:fill="FFFF00"/>
        </w:rPr>
        <w:t>High prices of brand medicine and no legal production of generics can increase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the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rPr>
        <w:t xml:space="preserve">catastrophic </w:t>
      </w:r>
      <w:r w:rsidRPr="00E519A2">
        <w:rPr>
          <w:rFonts w:ascii="Times New Roman" w:eastAsia="Times New Roman" w:hAnsi="Times New Roman" w:cs="Times New Roman"/>
          <w:b/>
          <w:bCs/>
          <w:color w:val="000000"/>
          <w:sz w:val="24"/>
          <w:szCs w:val="24"/>
          <w:u w:val="single"/>
          <w:shd w:val="clear" w:color="auto" w:fill="FFFF00"/>
        </w:rPr>
        <w:t xml:space="preserve">costs- as well as morbidity-mortality of medication in lower income countries. </w:t>
      </w:r>
      <w:r w:rsidRPr="00E519A2">
        <w:rPr>
          <w:rFonts w:ascii="Times New Roman" w:eastAsia="Times New Roman" w:hAnsi="Times New Roman" w:cs="Times New Roman"/>
          <w:color w:val="000000"/>
          <w:sz w:val="12"/>
          <w:szCs w:val="12"/>
        </w:rPr>
        <w:t>Here we evidently review the current challenges in access to medicine and critically assess its legal roots. How societies/governors can make the pharmaceutical companies responsible is also discussed to have a look on possible future and actions that policy makers- in local or global level- can take. Responsibilities of pharmaceutical companies with regard to human rights have been matter of debates for many years. In August 2008, the Secretary-General of United Nations published a report which mentioned that</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b/>
          <w:bCs/>
          <w:color w:val="000000"/>
          <w:sz w:val="24"/>
          <w:szCs w:val="24"/>
          <w:u w:val="single"/>
          <w:shd w:val="clear" w:color="auto" w:fill="FFFF00"/>
        </w:rPr>
        <w:t xml:space="preserve">over 2 billion people </w:t>
      </w:r>
      <w:r w:rsidRPr="00E519A2">
        <w:rPr>
          <w:rFonts w:ascii="Times New Roman" w:eastAsia="Times New Roman" w:hAnsi="Times New Roman" w:cs="Times New Roman"/>
          <w:b/>
          <w:bCs/>
          <w:color w:val="000000"/>
          <w:sz w:val="24"/>
          <w:szCs w:val="24"/>
          <w:u w:val="single"/>
        </w:rPr>
        <w:t xml:space="preserve">all over the world </w:t>
      </w:r>
      <w:r w:rsidRPr="00E519A2">
        <w:rPr>
          <w:rFonts w:ascii="Times New Roman" w:eastAsia="Times New Roman" w:hAnsi="Times New Roman" w:cs="Times New Roman"/>
          <w:b/>
          <w:bCs/>
          <w:color w:val="000000"/>
          <w:sz w:val="24"/>
          <w:szCs w:val="24"/>
          <w:u w:val="single"/>
          <w:shd w:val="clear" w:color="auto" w:fill="FFFF00"/>
        </w:rPr>
        <w:t>do not have sufficient access to essential medicine</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w:t>
      </w:r>
      <w:hyperlink r:id="rId34" w:anchor="CR1" w:history="1">
        <w:r w:rsidRPr="00E519A2">
          <w:rPr>
            <w:rFonts w:ascii="Times New Roman" w:eastAsia="Times New Roman" w:hAnsi="Times New Roman" w:cs="Times New Roman"/>
            <w:color w:val="000000"/>
            <w:sz w:val="12"/>
            <w:szCs w:val="12"/>
            <w:u w:val="single"/>
          </w:rPr>
          <w:t>1</w:t>
        </w:r>
      </w:hyperlink>
      <w:r w:rsidRPr="00E519A2">
        <w:rPr>
          <w:rFonts w:ascii="Times New Roman" w:eastAsia="Times New Roman" w:hAnsi="Times New Roman" w:cs="Times New Roman"/>
          <w:color w:val="000000"/>
          <w:sz w:val="12"/>
          <w:szCs w:val="12"/>
        </w:rPr>
        <w:t xml:space="preserve">]. The message was clear, </w:t>
      </w:r>
      <w:r w:rsidRPr="00E519A2">
        <w:rPr>
          <w:rFonts w:ascii="Times New Roman" w:eastAsia="Times New Roman" w:hAnsi="Times New Roman" w:cs="Times New Roman"/>
          <w:b/>
          <w:bCs/>
          <w:color w:val="000000"/>
          <w:sz w:val="12"/>
          <w:szCs w:val="12"/>
          <w:u w:val="single"/>
        </w:rPr>
        <w:t>two billion people</w:t>
      </w:r>
      <w:r w:rsidRPr="00E519A2">
        <w:rPr>
          <w:rFonts w:ascii="Times New Roman" w:eastAsia="Times New Roman" w:hAnsi="Times New Roman" w:cs="Times New Roman"/>
          <w:color w:val="000000"/>
          <w:sz w:val="12"/>
          <w:szCs w:val="12"/>
        </w:rPr>
        <w:t xml:space="preserve"> (about one third of the world population at the time) </w:t>
      </w:r>
      <w:r w:rsidRPr="00E519A2">
        <w:rPr>
          <w:rFonts w:ascii="Times New Roman" w:eastAsia="Times New Roman" w:hAnsi="Times New Roman" w:cs="Times New Roman"/>
          <w:b/>
          <w:bCs/>
          <w:color w:val="000000"/>
          <w:sz w:val="12"/>
          <w:szCs w:val="12"/>
          <w:u w:val="single"/>
        </w:rPr>
        <w:t xml:space="preserve">were in danger of death </w:t>
      </w:r>
      <w:r w:rsidRPr="00E519A2">
        <w:rPr>
          <w:rFonts w:ascii="Times New Roman" w:eastAsia="Times New Roman" w:hAnsi="Times New Roman" w:cs="Times New Roman"/>
          <w:color w:val="000000"/>
          <w:sz w:val="24"/>
          <w:szCs w:val="24"/>
        </w:rPr>
        <w:t>or major harm to their health as a result of the lack of access to essential medicines</w:t>
      </w:r>
      <w:r w:rsidRPr="00E519A2">
        <w:rPr>
          <w:rFonts w:ascii="Times New Roman" w:eastAsia="Times New Roman" w:hAnsi="Times New Roman" w:cs="Times New Roman"/>
          <w:b/>
          <w:bCs/>
          <w:color w:val="000000"/>
          <w:sz w:val="24"/>
          <w:szCs w:val="24"/>
          <w:u w:val="single"/>
        </w:rPr>
        <w:t>, either because of not enough attention from pharmaceutical companies, or because the state parties could not fulfill their obligation in regards to essential medicines.</w:t>
      </w:r>
      <w:r w:rsidRPr="00E519A2">
        <w:rPr>
          <w:rFonts w:ascii="Times New Roman" w:eastAsia="Times New Roman" w:hAnsi="Times New Roman" w:cs="Times New Roman"/>
          <w:color w:val="000000"/>
          <w:sz w:val="12"/>
          <w:szCs w:val="12"/>
        </w:rPr>
        <w:t xml:space="preserve"> Now after a couple of years it might be still a question that, what the responsibilities of different parties (such as pharmaceutical companies, governments, NGOs, world organizations etc.) are for solving this problem, and how we can assure that the realization of access to essential medicines takes place? This paper will discuss these questions briefly from a human rights perspective, and we will try to find and summarize some legal solutions for controversies and complexities in this field. </w:t>
      </w:r>
      <w:r w:rsidRPr="00E519A2">
        <w:rPr>
          <w:rFonts w:ascii="Times New Roman" w:eastAsia="Times New Roman" w:hAnsi="Times New Roman" w:cs="Times New Roman"/>
          <w:b/>
          <w:bCs/>
          <w:color w:val="000000"/>
          <w:sz w:val="24"/>
          <w:szCs w:val="24"/>
          <w:u w:val="single"/>
          <w:shd w:val="clear" w:color="auto" w:fill="FFFF00"/>
        </w:rPr>
        <w:t>Huge part of barriers in access to medicine returns to patent law</w:t>
      </w:r>
      <w:r w:rsidRPr="00E519A2">
        <w:rPr>
          <w:rFonts w:ascii="Times New Roman" w:eastAsia="Times New Roman" w:hAnsi="Times New Roman" w:cs="Times New Roman"/>
          <w:b/>
          <w:bCs/>
          <w:color w:val="000000"/>
          <w:sz w:val="24"/>
          <w:szCs w:val="24"/>
          <w:u w:val="single"/>
        </w:rPr>
        <w:t xml:space="preserve"> and its consequences.</w:t>
      </w:r>
      <w:r w:rsidRPr="00E519A2">
        <w:rPr>
          <w:rFonts w:ascii="Times New Roman" w:eastAsia="Times New Roman" w:hAnsi="Times New Roman" w:cs="Times New Roman"/>
          <w:color w:val="000000"/>
          <w:sz w:val="24"/>
          <w:szCs w:val="24"/>
        </w:rPr>
        <w:t xml:space="preserve"> </w:t>
      </w:r>
      <w:r w:rsidRPr="00E519A2">
        <w:rPr>
          <w:rFonts w:ascii="Times New Roman" w:eastAsia="Times New Roman" w:hAnsi="Times New Roman" w:cs="Times New Roman"/>
          <w:color w:val="000000"/>
          <w:sz w:val="12"/>
          <w:szCs w:val="12"/>
        </w:rPr>
        <w:t>Although patent law generally has been used for centuries [</w:t>
      </w:r>
      <w:hyperlink r:id="rId35" w:anchor="CR2" w:history="1">
        <w:r w:rsidRPr="00E519A2">
          <w:rPr>
            <w:rFonts w:ascii="Times New Roman" w:eastAsia="Times New Roman" w:hAnsi="Times New Roman" w:cs="Times New Roman"/>
            <w:color w:val="000000"/>
            <w:sz w:val="12"/>
            <w:szCs w:val="12"/>
            <w:u w:val="single"/>
          </w:rPr>
          <w:t>2</w:t>
        </w:r>
      </w:hyperlink>
      <w:r w:rsidRPr="00E519A2">
        <w:rPr>
          <w:rFonts w:ascii="Times New Roman" w:eastAsia="Times New Roman" w:hAnsi="Times New Roman" w:cs="Times New Roman"/>
          <w:color w:val="000000"/>
          <w:sz w:val="12"/>
          <w:szCs w:val="12"/>
        </w:rPr>
        <w:t>],</w:t>
      </w:r>
      <w:r w:rsidRPr="00E519A2">
        <w:rPr>
          <w:rFonts w:ascii="Times New Roman" w:eastAsia="Times New Roman" w:hAnsi="Times New Roman" w:cs="Times New Roman"/>
          <w:b/>
          <w:bCs/>
          <w:color w:val="000000"/>
          <w:sz w:val="12"/>
          <w:szCs w:val="12"/>
          <w:u w:val="single"/>
        </w:rPr>
        <w:t xml:space="preserve"> </w:t>
      </w:r>
      <w:r w:rsidRPr="00E519A2">
        <w:rPr>
          <w:rFonts w:ascii="Times New Roman" w:eastAsia="Times New Roman" w:hAnsi="Times New Roman" w:cs="Times New Roman"/>
          <w:b/>
          <w:bCs/>
          <w:color w:val="000000"/>
          <w:sz w:val="24"/>
          <w:szCs w:val="24"/>
          <w:u w:val="single"/>
          <w:shd w:val="clear" w:color="auto" w:fill="FFFF00"/>
        </w:rPr>
        <w:t>the</w:t>
      </w:r>
      <w:r w:rsidRPr="00E519A2">
        <w:rPr>
          <w:rFonts w:ascii="Times New Roman" w:eastAsia="Times New Roman" w:hAnsi="Times New Roman" w:cs="Times New Roman"/>
          <w:b/>
          <w:bCs/>
          <w:color w:val="000000"/>
          <w:sz w:val="24"/>
          <w:szCs w:val="24"/>
          <w:u w:val="single"/>
        </w:rPr>
        <w:t xml:space="preserve"> manifestation of </w:t>
      </w:r>
      <w:r w:rsidRPr="00E519A2">
        <w:rPr>
          <w:rFonts w:ascii="Times New Roman" w:eastAsia="Times New Roman" w:hAnsi="Times New Roman" w:cs="Times New Roman"/>
          <w:b/>
          <w:bCs/>
          <w:color w:val="000000"/>
          <w:sz w:val="24"/>
          <w:szCs w:val="24"/>
          <w:u w:val="single"/>
          <w:shd w:val="clear" w:color="auto" w:fill="FFFF00"/>
        </w:rPr>
        <w:t>TRIPS agreement</w:t>
      </w:r>
      <w:r w:rsidRPr="00E519A2">
        <w:rPr>
          <w:rFonts w:ascii="Times New Roman" w:eastAsia="Times New Roman" w:hAnsi="Times New Roman" w:cs="Times New Roman"/>
          <w:b/>
          <w:bCs/>
          <w:color w:val="000000"/>
          <w:sz w:val="24"/>
          <w:szCs w:val="24"/>
          <w:u w:val="single"/>
        </w:rPr>
        <w:t xml:space="preserve"> in </w:t>
      </w:r>
      <w:r w:rsidRPr="00E519A2">
        <w:rPr>
          <w:rFonts w:ascii="Times New Roman" w:eastAsia="Times New Roman" w:hAnsi="Times New Roman" w:cs="Times New Roman"/>
          <w:b/>
          <w:bCs/>
          <w:color w:val="000000"/>
          <w:sz w:val="24"/>
          <w:szCs w:val="24"/>
          <w:u w:val="single"/>
        </w:rPr>
        <w:lastRenderedPageBreak/>
        <w:t xml:space="preserve">1994 turned it to a new form of challenge. </w:t>
      </w:r>
      <w:r w:rsidRPr="00E519A2">
        <w:rPr>
          <w:rFonts w:ascii="Times New Roman" w:eastAsia="Times New Roman" w:hAnsi="Times New Roman" w:cs="Times New Roman"/>
          <w:color w:val="000000"/>
          <w:sz w:val="12"/>
          <w:szCs w:val="12"/>
        </w:rPr>
        <w:t>This agreement force the World Trade Organization (WTO) members to take action for protecting intellectual property rights, which entails that any patented product should be produced, imported, sold or used under permission of the patent owner [</w:t>
      </w:r>
      <w:hyperlink r:id="rId36" w:anchor="CR3" w:history="1">
        <w:r w:rsidRPr="00E519A2">
          <w:rPr>
            <w:rFonts w:ascii="Times New Roman" w:eastAsia="Times New Roman" w:hAnsi="Times New Roman" w:cs="Times New Roman"/>
            <w:color w:val="000000"/>
            <w:sz w:val="12"/>
            <w:szCs w:val="12"/>
            <w:u w:val="single"/>
          </w:rPr>
          <w:t>3</w:t>
        </w:r>
      </w:hyperlink>
      <w:r w:rsidRPr="00E519A2">
        <w:rPr>
          <w:rFonts w:ascii="Times New Roman" w:eastAsia="Times New Roman" w:hAnsi="Times New Roman" w:cs="Times New Roman"/>
          <w:color w:val="000000"/>
          <w:sz w:val="12"/>
          <w:szCs w:val="12"/>
        </w:rPr>
        <w:t>]. This includes medicine, thus the production of each medicine is initiated with a period of monopoly in the market with the highest possible price. In this period there will be no low price generic drugs in the market after signing the agreement by one state (for those drugs which are still under patent), and hence, patients should provide the expensive branded medicine either out of pocket or by using their insurance. The problem will rise up when it comes to a developing country where population not only have lower economic status, but also lower health status and higher needs to medicine. According to WHO, life expectancy in developed countries was 1.7 fold higher than developing countries in 2002, showing a 32-years gap in life expectancy between these societies [</w:t>
      </w:r>
      <w:hyperlink r:id="rId37" w:anchor="CR4" w:history="1">
        <w:r w:rsidRPr="00E519A2">
          <w:rPr>
            <w:rFonts w:ascii="Times New Roman" w:eastAsia="Times New Roman" w:hAnsi="Times New Roman" w:cs="Times New Roman"/>
            <w:color w:val="000000"/>
            <w:sz w:val="12"/>
            <w:szCs w:val="12"/>
            <w:u w:val="single"/>
          </w:rPr>
          <w:t>4</w:t>
        </w:r>
      </w:hyperlink>
      <w:r w:rsidRPr="00E519A2">
        <w:rPr>
          <w:rFonts w:ascii="Times New Roman" w:eastAsia="Times New Roman" w:hAnsi="Times New Roman" w:cs="Times New Roman"/>
          <w:color w:val="000000"/>
          <w:sz w:val="12"/>
          <w:szCs w:val="12"/>
        </w:rPr>
        <w:t>]. Also, data shows that infectious diseases such as TB have a negative relationship with GDP per capita of the country [</w:t>
      </w:r>
      <w:hyperlink r:id="rId38" w:anchor="CR5" w:history="1">
        <w:r w:rsidRPr="00E519A2">
          <w:rPr>
            <w:rFonts w:ascii="Times New Roman" w:eastAsia="Times New Roman" w:hAnsi="Times New Roman" w:cs="Times New Roman"/>
            <w:color w:val="000000"/>
            <w:sz w:val="12"/>
            <w:szCs w:val="12"/>
            <w:u w:val="single"/>
          </w:rPr>
          <w:t>5</w:t>
        </w:r>
      </w:hyperlink>
      <w:r w:rsidRPr="00E519A2">
        <w:rPr>
          <w:rFonts w:ascii="Times New Roman" w:eastAsia="Times New Roman" w:hAnsi="Times New Roman" w:cs="Times New Roman"/>
          <w:color w:val="000000"/>
          <w:sz w:val="12"/>
          <w:szCs w:val="12"/>
        </w:rPr>
        <w:t xml:space="preserve">] (also see Fig </w:t>
      </w:r>
      <w:hyperlink r:id="rId39" w:history="1">
        <w:r w:rsidRPr="00E519A2">
          <w:rPr>
            <w:rFonts w:ascii="Times New Roman" w:eastAsia="Times New Roman" w:hAnsi="Times New Roman" w:cs="Times New Roman"/>
            <w:color w:val="000000"/>
            <w:sz w:val="12"/>
            <w:szCs w:val="12"/>
            <w:u w:val="single"/>
          </w:rPr>
          <w:t>1</w:t>
        </w:r>
      </w:hyperlink>
      <w:r w:rsidRPr="00E519A2">
        <w:rPr>
          <w:rFonts w:ascii="Times New Roman" w:eastAsia="Times New Roman" w:hAnsi="Times New Roman" w:cs="Times New Roman"/>
          <w:color w:val="000000"/>
          <w:sz w:val="12"/>
          <w:szCs w:val="12"/>
        </w:rPr>
        <w:t xml:space="preserve">). These health measures make it obvious that </w:t>
      </w:r>
      <w:r w:rsidRPr="00E519A2">
        <w:rPr>
          <w:rFonts w:ascii="Times New Roman" w:eastAsia="Times New Roman" w:hAnsi="Times New Roman" w:cs="Times New Roman"/>
          <w:b/>
          <w:bCs/>
          <w:color w:val="000000"/>
          <w:sz w:val="12"/>
          <w:szCs w:val="12"/>
          <w:u w:val="single"/>
          <w:shd w:val="clear" w:color="auto" w:fill="FFFF00"/>
        </w:rPr>
        <w:t>in developing countries there is a higher need to medical technologies</w:t>
      </w:r>
      <w:r w:rsidRPr="00E519A2">
        <w:rPr>
          <w:rFonts w:ascii="Times New Roman" w:eastAsia="Times New Roman" w:hAnsi="Times New Roman" w:cs="Times New Roman"/>
          <w:b/>
          <w:bCs/>
          <w:color w:val="000000"/>
          <w:sz w:val="12"/>
          <w:szCs w:val="12"/>
          <w:u w:val="single"/>
        </w:rPr>
        <w:t xml:space="preserve"> which </w:t>
      </w:r>
      <w:r w:rsidRPr="00E519A2">
        <w:rPr>
          <w:rFonts w:ascii="Times New Roman" w:eastAsia="Times New Roman" w:hAnsi="Times New Roman" w:cs="Times New Roman"/>
          <w:b/>
          <w:bCs/>
          <w:color w:val="000000"/>
          <w:sz w:val="12"/>
          <w:szCs w:val="12"/>
          <w:u w:val="single"/>
          <w:shd w:val="clear" w:color="auto" w:fill="FFFF00"/>
        </w:rPr>
        <w:t>many of them are under patent.</w:t>
      </w:r>
      <w:r w:rsidRPr="00E519A2">
        <w:rPr>
          <w:rFonts w:ascii="Times New Roman" w:eastAsia="Times New Roman" w:hAnsi="Times New Roman" w:cs="Times New Roman"/>
          <w:color w:val="000000"/>
          <w:sz w:val="12"/>
          <w:szCs w:val="12"/>
        </w:rPr>
        <w:t xml:space="preserve"> At the same time, </w:t>
      </w:r>
      <w:r w:rsidRPr="00E519A2">
        <w:rPr>
          <w:rFonts w:ascii="Times New Roman" w:eastAsia="Times New Roman" w:hAnsi="Times New Roman" w:cs="Times New Roman"/>
          <w:b/>
          <w:bCs/>
          <w:color w:val="000000"/>
          <w:sz w:val="12"/>
          <w:szCs w:val="12"/>
          <w:u w:val="single"/>
          <w:shd w:val="clear" w:color="auto" w:fill="FFFF00"/>
        </w:rPr>
        <w:t>health insurance coverage is usually poor in these countries and patients often have to pay for the branded medicine out of their own pockets. Evidence shows that the lower the national income is, the higher the out of pocket share of health spending will be</w:t>
      </w:r>
      <w:r w:rsidRPr="00E519A2">
        <w:rPr>
          <w:rFonts w:ascii="Times New Roman" w:eastAsia="Times New Roman" w:hAnsi="Times New Roman" w:cs="Times New Roman"/>
          <w:color w:val="000000"/>
          <w:sz w:val="12"/>
          <w:szCs w:val="12"/>
          <w:shd w:val="clear" w:color="auto" w:fill="FFFF00"/>
        </w:rPr>
        <w:t xml:space="preserve"> </w:t>
      </w:r>
      <w:r w:rsidRPr="00E519A2">
        <w:rPr>
          <w:rFonts w:ascii="Times New Roman" w:eastAsia="Times New Roman" w:hAnsi="Times New Roman" w:cs="Times New Roman"/>
          <w:color w:val="000000"/>
          <w:sz w:val="12"/>
          <w:szCs w:val="12"/>
        </w:rPr>
        <w:t>[</w:t>
      </w:r>
      <w:hyperlink r:id="rId40" w:anchor="CR6" w:history="1">
        <w:r w:rsidRPr="00E519A2">
          <w:rPr>
            <w:rFonts w:ascii="Times New Roman" w:eastAsia="Times New Roman" w:hAnsi="Times New Roman" w:cs="Times New Roman"/>
            <w:color w:val="000000"/>
            <w:sz w:val="12"/>
            <w:szCs w:val="12"/>
            <w:u w:val="single"/>
          </w:rPr>
          <w:t>6</w:t>
        </w:r>
      </w:hyperlink>
      <w:r w:rsidRPr="00E519A2">
        <w:rPr>
          <w:rFonts w:ascii="Times New Roman" w:eastAsia="Times New Roman" w:hAnsi="Times New Roman" w:cs="Times New Roman"/>
          <w:color w:val="000000"/>
          <w:sz w:val="12"/>
          <w:szCs w:val="12"/>
        </w:rPr>
        <w:t>]. With higher needs and lower economic ability, providing branded medicine will result in a large load of expenditure for states, catastrophic expenditures for patients [</w:t>
      </w:r>
      <w:hyperlink r:id="rId41" w:anchor="CR7" w:history="1">
        <w:r w:rsidRPr="00E519A2">
          <w:rPr>
            <w:rFonts w:ascii="Times New Roman" w:eastAsia="Times New Roman" w:hAnsi="Times New Roman" w:cs="Times New Roman"/>
            <w:color w:val="000000"/>
            <w:sz w:val="12"/>
            <w:szCs w:val="12"/>
            <w:u w:val="single"/>
          </w:rPr>
          <w:t>7</w:t>
        </w:r>
      </w:hyperlink>
      <w:r w:rsidRPr="00E519A2">
        <w:rPr>
          <w:rFonts w:ascii="Times New Roman" w:eastAsia="Times New Roman" w:hAnsi="Times New Roman" w:cs="Times New Roman"/>
          <w:color w:val="000000"/>
          <w:sz w:val="12"/>
          <w:szCs w:val="12"/>
        </w:rPr>
        <w:t xml:space="preserve">] and increase of mortality and/or morbidity because of low access to medicine (see Fig </w:t>
      </w:r>
      <w:hyperlink r:id="rId42" w:history="1">
        <w:r w:rsidRPr="00E519A2">
          <w:rPr>
            <w:rFonts w:ascii="Times New Roman" w:eastAsia="Times New Roman" w:hAnsi="Times New Roman" w:cs="Times New Roman"/>
            <w:color w:val="000000"/>
            <w:sz w:val="12"/>
            <w:szCs w:val="12"/>
            <w:u w:val="single"/>
          </w:rPr>
          <w:t>2</w:t>
        </w:r>
      </w:hyperlink>
      <w:r w:rsidRPr="00E519A2">
        <w:rPr>
          <w:rFonts w:ascii="Times New Roman" w:eastAsia="Times New Roman" w:hAnsi="Times New Roman" w:cs="Times New Roman"/>
          <w:color w:val="000000"/>
          <w:sz w:val="12"/>
          <w:szCs w:val="12"/>
        </w:rPr>
        <w:t>).</w:t>
      </w:r>
    </w:p>
    <w:p w14:paraId="75E60DC2" w14:textId="77777777" w:rsidR="00E519A2" w:rsidRPr="00E519A2" w:rsidRDefault="00E519A2" w:rsidP="00E519A2">
      <w:pPr>
        <w:spacing w:after="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color w:val="303030"/>
          <w:sz w:val="20"/>
          <w:szCs w:val="20"/>
          <w:shd w:val="clear" w:color="auto" w:fill="FFFFFF"/>
        </w:rPr>
        <w:t xml:space="preserve">Ahmadiani, Saeed, and Shekoufeh Nikfar. “Challenges of access to medicine and the responsibility of pharmaceutical companies: a legal perspective.” </w:t>
      </w:r>
      <w:r w:rsidRPr="00E519A2">
        <w:rPr>
          <w:rFonts w:ascii="Times New Roman" w:eastAsia="Times New Roman" w:hAnsi="Times New Roman" w:cs="Times New Roman"/>
          <w:i/>
          <w:iCs/>
          <w:color w:val="303030"/>
          <w:sz w:val="20"/>
          <w:szCs w:val="20"/>
          <w:shd w:val="clear" w:color="auto" w:fill="FFFFFF"/>
        </w:rPr>
        <w:t>Daru : journal of Faculty of Pharmacy, Tehran University of Medical Sciences</w:t>
      </w:r>
      <w:r w:rsidRPr="00E519A2">
        <w:rPr>
          <w:rFonts w:ascii="Times New Roman" w:eastAsia="Times New Roman" w:hAnsi="Times New Roman" w:cs="Times New Roman"/>
          <w:color w:val="303030"/>
          <w:sz w:val="20"/>
          <w:szCs w:val="20"/>
          <w:shd w:val="clear" w:color="auto" w:fill="FFFFFF"/>
        </w:rPr>
        <w:t xml:space="preserve"> vol. 24,1 13. 4 May. 2016, doi:10.1186/s40199-016-0151-z</w:t>
      </w:r>
    </w:p>
    <w:p w14:paraId="15AAB1AF" w14:textId="77777777" w:rsidR="00E519A2" w:rsidRPr="00E519A2" w:rsidRDefault="00E519A2" w:rsidP="00E519A2">
      <w:pPr>
        <w:spacing w:after="240" w:line="240" w:lineRule="auto"/>
        <w:rPr>
          <w:rFonts w:ascii="Times New Roman" w:eastAsia="Times New Roman" w:hAnsi="Times New Roman" w:cs="Times New Roman"/>
          <w:sz w:val="24"/>
          <w:szCs w:val="24"/>
        </w:rPr>
      </w:pP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r w:rsidRPr="00E519A2">
        <w:rPr>
          <w:rFonts w:ascii="Times New Roman" w:eastAsia="Times New Roman" w:hAnsi="Times New Roman" w:cs="Times New Roman"/>
          <w:sz w:val="24"/>
          <w:szCs w:val="24"/>
        </w:rPr>
        <w:br/>
      </w:r>
    </w:p>
    <w:p w14:paraId="51EDD375" w14:textId="77777777" w:rsidR="00E519A2" w:rsidRDefault="00E519A2"/>
    <w:sectPr w:rsidR="00E51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C6A34"/>
    <w:multiLevelType w:val="multilevel"/>
    <w:tmpl w:val="3736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87147E"/>
    <w:multiLevelType w:val="multilevel"/>
    <w:tmpl w:val="CCBE2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A2"/>
    <w:rsid w:val="00CE2C57"/>
    <w:rsid w:val="00E51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88C12"/>
  <w15:chartTrackingRefBased/>
  <w15:docId w15:val="{C97C95B7-076A-4BD7-A4CE-80B7B102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E519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519A2"/>
    <w:rPr>
      <w:rFonts w:ascii="Times New Roman" w:eastAsia="Times New Roman" w:hAnsi="Times New Roman" w:cs="Times New Roman"/>
      <w:b/>
      <w:bCs/>
      <w:sz w:val="24"/>
      <w:szCs w:val="24"/>
    </w:rPr>
  </w:style>
  <w:style w:type="paragraph" w:customStyle="1" w:styleId="msonormal0">
    <w:name w:val="msonormal"/>
    <w:basedOn w:val="Normal"/>
    <w:rsid w:val="00E519A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519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19A2"/>
    <w:rPr>
      <w:color w:val="0000FF"/>
      <w:u w:val="single"/>
    </w:rPr>
  </w:style>
  <w:style w:type="character" w:styleId="FollowedHyperlink">
    <w:name w:val="FollowedHyperlink"/>
    <w:basedOn w:val="DefaultParagraphFont"/>
    <w:uiPriority w:val="99"/>
    <w:semiHidden/>
    <w:unhideWhenUsed/>
    <w:rsid w:val="00E519A2"/>
    <w:rPr>
      <w:color w:val="800080"/>
      <w:u w:val="single"/>
    </w:rPr>
  </w:style>
  <w:style w:type="character" w:customStyle="1" w:styleId="apple-tab-span">
    <w:name w:val="apple-tab-span"/>
    <w:basedOn w:val="DefaultParagraphFont"/>
    <w:rsid w:val="00E51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71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dflagship2021.slack.com/archives/C025LGZHSCT/p1624322461012100" TargetMode="External"/><Relationship Id="rId18" Type="http://schemas.openxmlformats.org/officeDocument/2006/relationships/hyperlink" Target="https://press-files.anu.edu.au/downloads/press/n1902/pdf/book.pdf%20%7CP144" TargetMode="External"/><Relationship Id="rId26" Type="http://schemas.openxmlformats.org/officeDocument/2006/relationships/hyperlink" Target="http://press-files.anu.edu.au/downloads/press/n1902/html/ch05.xhtml" TargetMode="External"/><Relationship Id="rId39" Type="http://schemas.openxmlformats.org/officeDocument/2006/relationships/hyperlink" Target="https://www.ncbi.nlm.nih.gov/pmc/articles/PMC4855755/figure/Fig1/" TargetMode="External"/><Relationship Id="rId21" Type="http://schemas.openxmlformats.org/officeDocument/2006/relationships/hyperlink" Target="http://press-files.anu.edu.au/downloads/press/n1902/html/ch05.xhtml" TargetMode="External"/><Relationship Id="rId34" Type="http://schemas.openxmlformats.org/officeDocument/2006/relationships/hyperlink" Target="https://www.ncbi.nlm.nih.gov/pmc/articles/PMC4855755/" TargetMode="External"/><Relationship Id="rId42" Type="http://schemas.openxmlformats.org/officeDocument/2006/relationships/hyperlink" Target="https://www.ncbi.nlm.nih.gov/pmc/articles/PMC4855755/figure/Fig2/" TargetMode="External"/><Relationship Id="rId7" Type="http://schemas.openxmlformats.org/officeDocument/2006/relationships/hyperlink" Target="https://www.law.cornell.edu/wex/patent" TargetMode="External"/><Relationship Id="rId2" Type="http://schemas.openxmlformats.org/officeDocument/2006/relationships/styles" Target="styles.xml"/><Relationship Id="rId16" Type="http://schemas.openxmlformats.org/officeDocument/2006/relationships/hyperlink" Target="https://en.wikipedia.org/wiki/Intellectual_property" TargetMode="External"/><Relationship Id="rId20" Type="http://schemas.openxmlformats.org/officeDocument/2006/relationships/hyperlink" Target="http://press-files.anu.edu.au/downloads/press/n1902/html/ch05.xhtml" TargetMode="External"/><Relationship Id="rId29" Type="http://schemas.openxmlformats.org/officeDocument/2006/relationships/hyperlink" Target="http://press-files.anu.edu.au/downloads/press/n1902/html/ch05.xhtml" TargetMode="External"/><Relationship Id="rId41" Type="http://schemas.openxmlformats.org/officeDocument/2006/relationships/hyperlink" Target="https://www.ncbi.nlm.nih.gov/pmc/articles/PMC4855755/" TargetMode="External"/><Relationship Id="rId1" Type="http://schemas.openxmlformats.org/officeDocument/2006/relationships/numbering" Target="numbering.xml"/><Relationship Id="rId6" Type="http://schemas.openxmlformats.org/officeDocument/2006/relationships/hyperlink" Target="https://www.merriam-webster.com/dictionary/reduce" TargetMode="External"/><Relationship Id="rId11" Type="http://schemas.openxmlformats.org/officeDocument/2006/relationships/hyperlink" Target="https://www.law.cornell.edu/wex/intellectual_property" TargetMode="External"/><Relationship Id="rId24" Type="http://schemas.openxmlformats.org/officeDocument/2006/relationships/hyperlink" Target="http://press-files.anu.edu.au/downloads/press/n1902/html/ch05.xhtml" TargetMode="External"/><Relationship Id="rId32" Type="http://schemas.openxmlformats.org/officeDocument/2006/relationships/hyperlink" Target="http://press-files.anu.edu.au/downloads/press/n1902/html/ch05.xhtml" TargetMode="External"/><Relationship Id="rId37" Type="http://schemas.openxmlformats.org/officeDocument/2006/relationships/hyperlink" Target="https://www.ncbi.nlm.nih.gov/pmc/articles/PMC4855755/" TargetMode="External"/><Relationship Id="rId40" Type="http://schemas.openxmlformats.org/officeDocument/2006/relationships/hyperlink" Target="https://www.ncbi.nlm.nih.gov/pmc/articles/PMC4855755/" TargetMode="External"/><Relationship Id="rId5" Type="http://schemas.openxmlformats.org/officeDocument/2006/relationships/hyperlink" Target="https://nsdflagship2021.slack.com/archives/C025LGZHSCT/p1624322461012100" TargetMode="External"/><Relationship Id="rId15" Type="http://schemas.openxmlformats.org/officeDocument/2006/relationships/hyperlink" Target="https://sci-hub.st/https:/doi.org/10.1080/08935690902955120" TargetMode="External"/><Relationship Id="rId23" Type="http://schemas.openxmlformats.org/officeDocument/2006/relationships/hyperlink" Target="http://press-files.anu.edu.au/downloads/press/n1902/html/ch05.xhtml" TargetMode="External"/><Relationship Id="rId28" Type="http://schemas.openxmlformats.org/officeDocument/2006/relationships/hyperlink" Target="http://press-files.anu.edu.au/downloads/press/n1902/html/ch05.xhtml" TargetMode="External"/><Relationship Id="rId36" Type="http://schemas.openxmlformats.org/officeDocument/2006/relationships/hyperlink" Target="https://www.ncbi.nlm.nih.gov/pmc/articles/PMC4855755/" TargetMode="External"/><Relationship Id="rId10" Type="http://schemas.openxmlformats.org/officeDocument/2006/relationships/hyperlink" Target="https://www.law.cornell.edu/wex/trade_secret" TargetMode="External"/><Relationship Id="rId19" Type="http://schemas.openxmlformats.org/officeDocument/2006/relationships/hyperlink" Target="http://press-files.anu.edu.au/downloads/press/n1902/html/ch05.xhtml" TargetMode="External"/><Relationship Id="rId31" Type="http://schemas.openxmlformats.org/officeDocument/2006/relationships/hyperlink" Target="http://press-files.anu.edu.au/downloads/press/n1902/html/ch05.x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aw.cornell.edu/wex/trademark" TargetMode="External"/><Relationship Id="rId14" Type="http://schemas.openxmlformats.org/officeDocument/2006/relationships/hyperlink" Target="https://nsdflagship2021.slack.com/archives/C025LGZHSCT/p1624322473012300" TargetMode="External"/><Relationship Id="rId22" Type="http://schemas.openxmlformats.org/officeDocument/2006/relationships/hyperlink" Target="http://press-files.anu.edu.au/downloads/press/n1902/html/ch05.xhtml" TargetMode="External"/><Relationship Id="rId27" Type="http://schemas.openxmlformats.org/officeDocument/2006/relationships/hyperlink" Target="http://press-files.anu.edu.au/downloads/press/n1902/html/ch05.xhtml" TargetMode="External"/><Relationship Id="rId30" Type="http://schemas.openxmlformats.org/officeDocument/2006/relationships/hyperlink" Target="http://press-files.anu.edu.au/downloads/press/n1902/html/ch05.xhtml" TargetMode="External"/><Relationship Id="rId35" Type="http://schemas.openxmlformats.org/officeDocument/2006/relationships/hyperlink" Target="https://www.ncbi.nlm.nih.gov/pmc/articles/PMC4855755/" TargetMode="External"/><Relationship Id="rId43" Type="http://schemas.openxmlformats.org/officeDocument/2006/relationships/fontTable" Target="fontTable.xml"/><Relationship Id="rId8" Type="http://schemas.openxmlformats.org/officeDocument/2006/relationships/hyperlink" Target="https://www.law.cornell.edu/wex/copyright" TargetMode="External"/><Relationship Id="rId3" Type="http://schemas.openxmlformats.org/officeDocument/2006/relationships/settings" Target="settings.xml"/><Relationship Id="rId12" Type="http://schemas.openxmlformats.org/officeDocument/2006/relationships/hyperlink" Target="https://nsdflagship2021.slack.com/archives/C025LGZHSCT/p1624322450011900" TargetMode="External"/><Relationship Id="rId17" Type="http://schemas.openxmlformats.org/officeDocument/2006/relationships/hyperlink" Target="https://en.wikipedia.org/wiki/Australian_National_University" TargetMode="External"/><Relationship Id="rId25" Type="http://schemas.openxmlformats.org/officeDocument/2006/relationships/hyperlink" Target="http://press-files.anu.edu.au/downloads/press/n1902/html/ch05.xhtml" TargetMode="External"/><Relationship Id="rId33" Type="http://schemas.openxmlformats.org/officeDocument/2006/relationships/hyperlink" Target="https://scholar.google.com/citations?view_op=view_org&amp;hl=en&amp;org=10466414618594003349" TargetMode="External"/><Relationship Id="rId38" Type="http://schemas.openxmlformats.org/officeDocument/2006/relationships/hyperlink" Target="https://www.ncbi.nlm.nih.gov/pmc/articles/PMC4855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12476</Words>
  <Characters>71119</Characters>
  <Application>Microsoft Office Word</Application>
  <DocSecurity>0</DocSecurity>
  <Lines>592</Lines>
  <Paragraphs>166</Paragraphs>
  <ScaleCrop>false</ScaleCrop>
  <Company/>
  <LinksUpToDate>false</LinksUpToDate>
  <CharactersWithSpaces>83429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2</cp:revision>
  <dcterms:created xsi:type="dcterms:W3CDTF">2021-10-31T17:51:00Z</dcterms:created>
  <dcterms:modified xsi:type="dcterms:W3CDTF">2021-10-31T19:53:00Z</dcterms:modified>
</cp:coreProperties>
</file>