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A8107" w14:textId="77777777" w:rsidR="00103C28" w:rsidRDefault="00103C28" w:rsidP="00103C28">
      <w:pPr>
        <w:pStyle w:val="Heading2"/>
      </w:pPr>
      <w:bookmarkStart w:id="0" w:name="_Hlk85280275"/>
      <w:bookmarkStart w:id="1" w:name="_Hlk89458515"/>
      <w:r>
        <w:t>NC:</w:t>
      </w:r>
    </w:p>
    <w:p w14:paraId="4954C4E2" w14:textId="77777777" w:rsidR="00103C28" w:rsidRDefault="00103C28" w:rsidP="00103C28">
      <w:pPr>
        <w:pStyle w:val="Heading3"/>
      </w:pPr>
      <w:r>
        <w:t>Framing:</w:t>
      </w:r>
    </w:p>
    <w:p w14:paraId="5411ECB0" w14:textId="77777777" w:rsidR="00103C28" w:rsidRPr="002C4C75" w:rsidRDefault="00103C28" w:rsidP="00103C28">
      <w:pPr>
        <w:pStyle w:val="Heading4"/>
      </w:pPr>
      <w:r>
        <w:t>The standard is consistency with moral particularism</w:t>
      </w:r>
    </w:p>
    <w:p w14:paraId="4EB20CEE" w14:textId="77777777" w:rsidR="00103C28" w:rsidRDefault="00103C28" w:rsidP="00103C28">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1FA6DD01" w14:textId="77777777" w:rsidR="00103C28" w:rsidRPr="003D5475" w:rsidRDefault="00103C28" w:rsidP="00103C2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5F794155" w14:textId="77777777" w:rsidR="00103C28" w:rsidRPr="003D5475" w:rsidRDefault="00103C28" w:rsidP="00103C28">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49CC4F24" w14:textId="77777777" w:rsidR="00103C28" w:rsidRPr="003D5475" w:rsidRDefault="00103C28" w:rsidP="00103C28">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3E04FC2F" w14:textId="77777777" w:rsidR="00103C28" w:rsidRPr="003D5475" w:rsidRDefault="00103C28" w:rsidP="00103C28">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w:t>
      </w:r>
      <w:proofErr w:type="spellStart"/>
      <w:r w:rsidRPr="003D5475">
        <w:rPr>
          <w:sz w:val="16"/>
        </w:rPr>
        <w:t>avery</w:t>
      </w:r>
      <w:proofErr w:type="spellEnd"/>
    </w:p>
    <w:p w14:paraId="604B6453" w14:textId="77777777" w:rsidR="00103C28" w:rsidRPr="003D5475" w:rsidRDefault="00103C28" w:rsidP="00103C28">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explanatio</w:t>
      </w:r>
      <w:r w:rsidRPr="007E26CA">
        <w:rPr>
          <w:rStyle w:val="Emphasis"/>
        </w:rPr>
        <w:t>n.</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4754A868" w14:textId="77777777" w:rsidR="00103C28" w:rsidRDefault="00103C28" w:rsidP="00103C28">
      <w:pPr>
        <w:pStyle w:val="Heading4"/>
      </w:pPr>
      <w:r>
        <w:t>It is the burden of the affirmative to be able to prove that in every instance we have a moral obligation to do what they propose.</w:t>
      </w:r>
    </w:p>
    <w:p w14:paraId="15CD78F9" w14:textId="77777777" w:rsidR="00103C28" w:rsidRPr="00826FC3" w:rsidRDefault="00103C28" w:rsidP="00103C28"/>
    <w:p w14:paraId="06A69E1C" w14:textId="77777777" w:rsidR="00103C28" w:rsidRDefault="00103C28" w:rsidP="00103C28">
      <w:pPr>
        <w:pStyle w:val="Heading4"/>
      </w:pPr>
      <w:r>
        <w:t>Permissibility and Presumption negate:</w:t>
      </w:r>
    </w:p>
    <w:p w14:paraId="410C4DBF" w14:textId="77777777" w:rsidR="00103C28" w:rsidRDefault="00103C28" w:rsidP="00103C28">
      <w:pPr>
        <w:pStyle w:val="Heading4"/>
      </w:pPr>
      <w:r>
        <w:t>1] Obligations – the resolution indicates the affirmative has to prove an obligation, and permissibility would deny the existence of an obligation – burden of proof proves</w:t>
      </w:r>
    </w:p>
    <w:p w14:paraId="100F6D5C" w14:textId="77777777" w:rsidR="00103C28" w:rsidRPr="00831522" w:rsidRDefault="00103C28" w:rsidP="00103C28"/>
    <w:p w14:paraId="3AE31526" w14:textId="77777777" w:rsidR="00103C28" w:rsidRDefault="00103C28" w:rsidP="00103C28">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34AF2B85" w14:textId="77777777" w:rsidR="00103C28" w:rsidRPr="00831522" w:rsidRDefault="00103C28" w:rsidP="00103C28"/>
    <w:p w14:paraId="3F25698E" w14:textId="77777777" w:rsidR="00103C28" w:rsidRDefault="00103C28" w:rsidP="00103C28">
      <w:pPr>
        <w:pStyle w:val="Heading4"/>
      </w:pPr>
      <w:r>
        <w:t xml:space="preserve">3] Negating is harder – </w:t>
      </w:r>
      <w:proofErr w:type="spellStart"/>
      <w:r>
        <w:t>Aff</w:t>
      </w:r>
      <w:proofErr w:type="spellEnd"/>
      <w:r>
        <w:t xml:space="preserve"> gets last speech to crystallize and shape the debate in a way the favors them with no 3NR</w:t>
      </w:r>
    </w:p>
    <w:p w14:paraId="194F3711" w14:textId="77777777" w:rsidR="00103C28" w:rsidRPr="00831522" w:rsidRDefault="00103C28" w:rsidP="00103C28"/>
    <w:p w14:paraId="0F004FC9" w14:textId="77777777" w:rsidR="00103C28" w:rsidRDefault="00103C28" w:rsidP="00103C28">
      <w:pPr>
        <w:pStyle w:val="Heading3"/>
      </w:pPr>
      <w:r>
        <w:t>Offense:</w:t>
      </w:r>
    </w:p>
    <w:p w14:paraId="1A0185DF" w14:textId="77777777" w:rsidR="00103C28" w:rsidRDefault="00103C28" w:rsidP="00103C28">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47798A29" w14:textId="77777777" w:rsidR="00103C28" w:rsidRPr="00831522" w:rsidRDefault="00103C28" w:rsidP="00103C28"/>
    <w:p w14:paraId="1CB6320B" w14:textId="77777777" w:rsidR="00103C28" w:rsidRDefault="00103C28" w:rsidP="00103C28">
      <w:pPr>
        <w:pStyle w:val="Heading4"/>
      </w:pPr>
      <w:r>
        <w:t>B] Tying morality to principles causes harmful ethical thought – means we can never adjust our thoughts or break principles even if the situation would be better for it</w:t>
      </w:r>
    </w:p>
    <w:p w14:paraId="14AAA019" w14:textId="77777777" w:rsidR="00103C28" w:rsidRPr="00831522" w:rsidRDefault="00103C28" w:rsidP="00103C28"/>
    <w:p w14:paraId="70CC9939" w14:textId="77777777" w:rsidR="00103C28" w:rsidRDefault="00103C28" w:rsidP="00103C28">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741F1E1C" w14:textId="77777777" w:rsidR="00103C28" w:rsidRPr="00831522" w:rsidRDefault="00103C28" w:rsidP="00103C28"/>
    <w:p w14:paraId="68D3027E" w14:textId="77777777" w:rsidR="00103C28" w:rsidRDefault="00103C28" w:rsidP="00103C28">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02139264" w14:textId="77777777" w:rsidR="00103C28" w:rsidRPr="00831522" w:rsidRDefault="00103C28" w:rsidP="00103C28"/>
    <w:p w14:paraId="43E3A80C" w14:textId="77777777" w:rsidR="00103C28" w:rsidRPr="006505DD" w:rsidRDefault="00103C28" w:rsidP="00103C28">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bookmarkEnd w:id="1"/>
    <w:p w14:paraId="39F846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2677"/>
    <w:rsid w:val="000139A3"/>
    <w:rsid w:val="00100833"/>
    <w:rsid w:val="00103C28"/>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2677"/>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5049"/>
  <w15:chartTrackingRefBased/>
  <w15:docId w15:val="{BF12C674-98E5-4D23-945C-80C8F9FA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3C28"/>
    <w:rPr>
      <w:rFonts w:ascii="Calibri" w:hAnsi="Calibri" w:cs="Calibri"/>
    </w:rPr>
  </w:style>
  <w:style w:type="paragraph" w:styleId="Heading1">
    <w:name w:val="heading 1"/>
    <w:aliases w:val="Pocket"/>
    <w:basedOn w:val="Normal"/>
    <w:next w:val="Normal"/>
    <w:link w:val="Heading1Char"/>
    <w:qFormat/>
    <w:rsid w:val="006826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26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26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6826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26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677"/>
  </w:style>
  <w:style w:type="character" w:customStyle="1" w:styleId="Heading1Char">
    <w:name w:val="Heading 1 Char"/>
    <w:aliases w:val="Pocket Char"/>
    <w:basedOn w:val="DefaultParagraphFont"/>
    <w:link w:val="Heading1"/>
    <w:rsid w:val="006826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26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267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682677"/>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68267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8267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682677"/>
    <w:rPr>
      <w:b w:val="0"/>
      <w:sz w:val="22"/>
      <w:u w:val="single"/>
    </w:rPr>
  </w:style>
  <w:style w:type="character" w:styleId="Hyperlink">
    <w:name w:val="Hyperlink"/>
    <w:basedOn w:val="DefaultParagraphFont"/>
    <w:uiPriority w:val="99"/>
    <w:semiHidden/>
    <w:unhideWhenUsed/>
    <w:rsid w:val="00682677"/>
    <w:rPr>
      <w:color w:val="auto"/>
      <w:u w:val="none"/>
    </w:rPr>
  </w:style>
  <w:style w:type="character" w:styleId="FollowedHyperlink">
    <w:name w:val="FollowedHyperlink"/>
    <w:basedOn w:val="DefaultParagraphFont"/>
    <w:uiPriority w:val="99"/>
    <w:semiHidden/>
    <w:unhideWhenUsed/>
    <w:rsid w:val="00682677"/>
    <w:rPr>
      <w:color w:val="auto"/>
      <w:u w:val="none"/>
    </w:rPr>
  </w:style>
  <w:style w:type="paragraph" w:customStyle="1" w:styleId="textbold">
    <w:name w:val="text bold"/>
    <w:basedOn w:val="Normal"/>
    <w:link w:val="Emphasis"/>
    <w:uiPriority w:val="7"/>
    <w:qFormat/>
    <w:rsid w:val="00103C28"/>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1911</Words>
  <Characters>10897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cp:revision>
  <dcterms:created xsi:type="dcterms:W3CDTF">2021-12-04T02:14:00Z</dcterms:created>
  <dcterms:modified xsi:type="dcterms:W3CDTF">2021-12-04T02:15:00Z</dcterms:modified>
</cp:coreProperties>
</file>