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C90F07" w14:textId="558A85B2" w:rsidR="00EB1EC3" w:rsidRPr="00EB1EC3" w:rsidRDefault="00EB1EC3" w:rsidP="00EB1EC3">
      <w:pPr>
        <w:pStyle w:val="Heading3"/>
        <w:rPr>
          <w:rFonts w:asciiTheme="majorHAnsi" w:hAnsiTheme="majorHAnsi" w:cstheme="majorHAnsi"/>
        </w:rPr>
      </w:pPr>
      <w:r w:rsidRPr="00EB1EC3">
        <w:rPr>
          <w:rFonts w:asciiTheme="majorHAnsi" w:hAnsiTheme="majorHAnsi" w:cstheme="majorHAnsi"/>
        </w:rPr>
        <w:t xml:space="preserve">T </w:t>
      </w:r>
    </w:p>
    <w:p w14:paraId="55527687" w14:textId="77777777" w:rsidR="00EB1EC3" w:rsidRPr="00EB1EC3" w:rsidRDefault="00EB1EC3" w:rsidP="00EB1EC3">
      <w:pPr>
        <w:rPr>
          <w:rFonts w:asciiTheme="majorHAnsi" w:hAnsiTheme="majorHAnsi" w:cstheme="majorHAnsi"/>
        </w:rPr>
      </w:pPr>
    </w:p>
    <w:p w14:paraId="579A03F7" w14:textId="40B76C8B" w:rsidR="00EB1EC3" w:rsidRPr="00EB1EC3" w:rsidRDefault="00EB1EC3" w:rsidP="00EB1EC3">
      <w:pPr>
        <w:pStyle w:val="Heading4"/>
        <w:rPr>
          <w:rFonts w:asciiTheme="majorHAnsi" w:hAnsiTheme="majorHAnsi" w:cstheme="majorHAnsi"/>
          <w:sz w:val="28"/>
          <w:szCs w:val="28"/>
        </w:rPr>
      </w:pPr>
      <w:r w:rsidRPr="00EB1EC3">
        <w:rPr>
          <w:rFonts w:asciiTheme="majorHAnsi" w:hAnsiTheme="majorHAnsi" w:cstheme="majorHAnsi"/>
          <w:sz w:val="28"/>
          <w:szCs w:val="28"/>
        </w:rPr>
        <w:t xml:space="preserve">Interpretation: the affirmative debater must not specify a government or subset of governments. </w:t>
      </w:r>
    </w:p>
    <w:p w14:paraId="4A96FC49" w14:textId="77777777" w:rsidR="00EB1EC3" w:rsidRPr="00EB1EC3" w:rsidRDefault="00EB1EC3" w:rsidP="00EB1EC3">
      <w:pPr>
        <w:rPr>
          <w:rFonts w:asciiTheme="majorHAnsi" w:hAnsiTheme="majorHAnsi" w:cstheme="majorHAnsi"/>
        </w:rPr>
      </w:pPr>
    </w:p>
    <w:p w14:paraId="1D596965"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The article “a” implies a nonspecific or generic reading of the word “government”.</w:t>
      </w:r>
    </w:p>
    <w:p w14:paraId="0A2CF840" w14:textId="77777777" w:rsidR="00EB1EC3" w:rsidRPr="00EB1EC3" w:rsidRDefault="00EB1EC3" w:rsidP="00EB1EC3">
      <w:pPr>
        <w:rPr>
          <w:rFonts w:asciiTheme="majorHAnsi" w:hAnsiTheme="majorHAnsi" w:cstheme="majorHAnsi"/>
        </w:rPr>
      </w:pPr>
      <w:r w:rsidRPr="00EB1EC3">
        <w:rPr>
          <w:rStyle w:val="Style13ptBold"/>
          <w:rFonts w:asciiTheme="majorHAnsi" w:hAnsiTheme="majorHAnsi" w:cstheme="majorHAnsi"/>
        </w:rPr>
        <w:t>Walden 16</w:t>
      </w:r>
      <w:r w:rsidRPr="00EB1EC3">
        <w:rPr>
          <w:rFonts w:asciiTheme="majorHAnsi" w:hAnsiTheme="majorHAnsi" w:cstheme="majorHAnsi"/>
        </w:rPr>
        <w:t xml:space="preserve">Grammar: Articles, Walden University, Feb 8, 2016 </w:t>
      </w:r>
      <w:hyperlink r:id="rId11" w:history="1">
        <w:r w:rsidRPr="00EB1EC3">
          <w:rPr>
            <w:rStyle w:val="Hyperlink"/>
            <w:rFonts w:asciiTheme="majorHAnsi" w:hAnsiTheme="majorHAnsi" w:cstheme="majorHAnsi"/>
          </w:rPr>
          <w:t>https://academicguides.waldenu.edu/writingcenter/grammar/articles</w:t>
        </w:r>
      </w:hyperlink>
    </w:p>
    <w:p w14:paraId="7A3C5755" w14:textId="77777777" w:rsidR="00EB1EC3" w:rsidRPr="00EB1EC3" w:rsidRDefault="00EB1EC3" w:rsidP="00EB1EC3">
      <w:pPr>
        <w:rPr>
          <w:rFonts w:asciiTheme="majorHAnsi" w:hAnsiTheme="majorHAnsi" w:cstheme="majorHAnsi"/>
          <w:sz w:val="16"/>
        </w:rPr>
      </w:pPr>
      <w:r w:rsidRPr="00EB1EC3">
        <w:rPr>
          <w:rFonts w:asciiTheme="majorHAnsi" w:hAnsiTheme="majorHAnsi" w:cstheme="majorHAnsi"/>
          <w:sz w:val="16"/>
        </w:rPr>
        <w:t xml:space="preserve">What is an article? Articles ("a," "an," and "the") are determiners or noun markers that function to specify if the noun is general or specific in its reference. Often the article chosen depends on if the writer and the reader understand the reference of the noun. </w:t>
      </w:r>
      <w:r w:rsidRPr="00EB1EC3">
        <w:rPr>
          <w:rStyle w:val="Emphasis"/>
          <w:rFonts w:asciiTheme="majorHAnsi" w:hAnsiTheme="majorHAnsi" w:cstheme="majorHAnsi"/>
          <w:highlight w:val="green"/>
        </w:rPr>
        <w:t>The articles "a" and "an" are indefinite articles</w:t>
      </w:r>
      <w:r w:rsidRPr="00EB1EC3">
        <w:rPr>
          <w:rFonts w:asciiTheme="majorHAnsi" w:hAnsiTheme="majorHAnsi" w:cstheme="majorHAnsi"/>
          <w:sz w:val="16"/>
        </w:rPr>
        <w:t xml:space="preserve">. They are used with a singular countable noun </w:t>
      </w:r>
      <w:r w:rsidRPr="00EB1EC3">
        <w:rPr>
          <w:rStyle w:val="Emphasis"/>
          <w:rFonts w:asciiTheme="majorHAnsi" w:hAnsiTheme="majorHAnsi" w:cstheme="majorHAnsi"/>
          <w:highlight w:val="green"/>
        </w:rPr>
        <w:t>when the noun referred to is nonspecific or generic</w:t>
      </w:r>
      <w:r w:rsidRPr="00EB1EC3">
        <w:rPr>
          <w:rFonts w:asciiTheme="majorHAnsi" w:hAnsiTheme="majorHAnsi" w:cstheme="majorHAnsi"/>
          <w:sz w:val="16"/>
        </w:rPr>
        <w:t xml:space="preserve">. The article "the" is a definite article. It is used to show specific reference and can be used with both singular and plural nouns and with both countable and uncountable nouns. Many languages do not use articles ("a," "an," and "the"), or if they do exist, the way they are used may be different than in English. </w:t>
      </w:r>
    </w:p>
    <w:p w14:paraId="77EF5EE6" w14:textId="77777777" w:rsidR="00EB1EC3" w:rsidRPr="00EB1EC3" w:rsidRDefault="00EB1EC3" w:rsidP="00EB1EC3">
      <w:pPr>
        <w:pStyle w:val="Heading4"/>
        <w:rPr>
          <w:rFonts w:asciiTheme="majorHAnsi" w:hAnsiTheme="majorHAnsi" w:cstheme="majorHAnsi"/>
          <w:sz w:val="28"/>
          <w:szCs w:val="28"/>
        </w:rPr>
      </w:pPr>
      <w:r w:rsidRPr="00EB1EC3">
        <w:rPr>
          <w:rFonts w:asciiTheme="majorHAnsi" w:hAnsiTheme="majorHAnsi" w:cstheme="majorHAnsi"/>
          <w:sz w:val="28"/>
          <w:szCs w:val="28"/>
        </w:rPr>
        <w:t>“Just government” is a generic indefinite singular.</w:t>
      </w:r>
    </w:p>
    <w:p w14:paraId="351883AF" w14:textId="77777777" w:rsidR="00EB1EC3" w:rsidRPr="00EB1EC3" w:rsidRDefault="00EB1EC3" w:rsidP="00EB1EC3">
      <w:pPr>
        <w:rPr>
          <w:rFonts w:asciiTheme="majorHAnsi" w:hAnsiTheme="majorHAnsi" w:cstheme="majorHAnsi"/>
        </w:rPr>
      </w:pPr>
      <w:r w:rsidRPr="00EB1EC3">
        <w:rPr>
          <w:rStyle w:val="Style13ptBold"/>
          <w:rFonts w:asciiTheme="majorHAnsi" w:hAnsiTheme="majorHAnsi" w:cstheme="majorHAnsi"/>
          <w:sz w:val="28"/>
        </w:rPr>
        <w:t xml:space="preserve">Leslie 12 </w:t>
      </w:r>
      <w:r w:rsidRPr="00EB1EC3">
        <w:rPr>
          <w:rFonts w:asciiTheme="majorHAnsi" w:hAnsiTheme="majorHAnsi" w:cstheme="majorHAnsi"/>
        </w:rPr>
        <w:t xml:space="preserve">Leslie, Sarah-Jane. “Generics.” In Routledge Handbook of Philosophy of Language, edited by Gillian Russell and Delia </w:t>
      </w:r>
      <w:proofErr w:type="spellStart"/>
      <w:r w:rsidRPr="00EB1EC3">
        <w:rPr>
          <w:rFonts w:asciiTheme="majorHAnsi" w:hAnsiTheme="majorHAnsi" w:cstheme="majorHAnsi"/>
        </w:rPr>
        <w:t>Fara</w:t>
      </w:r>
      <w:proofErr w:type="spellEnd"/>
      <w:r w:rsidRPr="00EB1EC3">
        <w:rPr>
          <w:rFonts w:asciiTheme="majorHAnsi" w:hAnsiTheme="majorHAnsi" w:cstheme="majorHAnsi"/>
        </w:rPr>
        <w:t xml:space="preserve">, 355–366. Routledge, 2012. </w:t>
      </w:r>
      <w:hyperlink r:id="rId12" w:history="1">
        <w:r w:rsidRPr="00EB1EC3">
          <w:rPr>
            <w:rStyle w:val="Hyperlink"/>
            <w:rFonts w:asciiTheme="majorHAnsi" w:hAnsiTheme="majorHAnsi" w:cstheme="majorHAnsi"/>
          </w:rPr>
          <w:t>https://www.princeton.edu/~sjleslie/RoutledgeHandbookEntryGenerics.pdf SM //</w:t>
        </w:r>
      </w:hyperlink>
      <w:r w:rsidRPr="00EB1EC3">
        <w:rPr>
          <w:rFonts w:asciiTheme="majorHAnsi" w:hAnsiTheme="majorHAnsi" w:cstheme="majorHAnsi"/>
        </w:rPr>
        <w:t xml:space="preserve">recut SHS KS </w:t>
      </w:r>
    </w:p>
    <w:p w14:paraId="08809A3C" w14:textId="77777777" w:rsidR="00EB1EC3" w:rsidRPr="00EB1EC3" w:rsidRDefault="00EB1EC3" w:rsidP="00EB1EC3">
      <w:pPr>
        <w:rPr>
          <w:rFonts w:asciiTheme="majorHAnsi" w:hAnsiTheme="majorHAnsi" w:cstheme="majorHAnsi"/>
          <w:sz w:val="16"/>
        </w:rPr>
      </w:pPr>
      <w:r w:rsidRPr="00EB1EC3">
        <w:rPr>
          <w:rStyle w:val="StyleUnderline"/>
          <w:rFonts w:asciiTheme="majorHAnsi" w:hAnsiTheme="majorHAnsi" w:cstheme="majorHAnsi"/>
        </w:rPr>
        <w:t xml:space="preserve">GENERICS VS. EXISTENTIALS The interpretation of sentences containing </w:t>
      </w:r>
      <w:r w:rsidRPr="00EB1EC3">
        <w:rPr>
          <w:rFonts w:asciiTheme="majorHAnsi" w:hAnsiTheme="majorHAnsi" w:cstheme="majorHAnsi"/>
          <w:sz w:val="16"/>
        </w:rPr>
        <w:t>bare plurals</w:t>
      </w:r>
      <w:r w:rsidRPr="00EB1EC3">
        <w:rPr>
          <w:rStyle w:val="StyleUnderline"/>
          <w:rFonts w:asciiTheme="majorHAnsi" w:hAnsiTheme="majorHAnsi" w:cstheme="majorHAnsi"/>
        </w:rPr>
        <w:t xml:space="preserve">, </w:t>
      </w:r>
      <w:r w:rsidRPr="00EB1EC3">
        <w:rPr>
          <w:rStyle w:val="StyleUnderline"/>
          <w:rFonts w:asciiTheme="majorHAnsi" w:hAnsiTheme="majorHAnsi" w:cstheme="majorHAnsi"/>
          <w:highlight w:val="green"/>
        </w:rPr>
        <w:t>indefinite singulars</w:t>
      </w:r>
      <w:r w:rsidRPr="00EB1EC3">
        <w:rPr>
          <w:rFonts w:asciiTheme="majorHAnsi" w:hAnsiTheme="majorHAnsi" w:cstheme="majorHAnsi"/>
          <w:sz w:val="16"/>
        </w:rPr>
        <w:t xml:space="preserve">, or definite singulars </w:t>
      </w:r>
      <w:r w:rsidRPr="00EB1EC3">
        <w:rPr>
          <w:rStyle w:val="StyleUnderline"/>
          <w:rFonts w:asciiTheme="majorHAnsi" w:hAnsiTheme="majorHAnsi" w:cstheme="majorHAnsi"/>
          <w:highlight w:val="green"/>
        </w:rPr>
        <w:t>can be</w:t>
      </w:r>
      <w:r w:rsidRPr="00EB1EC3">
        <w:rPr>
          <w:rStyle w:val="StyleUnderline"/>
          <w:rFonts w:asciiTheme="majorHAnsi" w:hAnsiTheme="majorHAnsi" w:cstheme="majorHAnsi"/>
        </w:rPr>
        <w:t xml:space="preserve"> either </w:t>
      </w:r>
      <w:r w:rsidRPr="00EB1EC3">
        <w:rPr>
          <w:rStyle w:val="StyleUnderline"/>
          <w:rFonts w:asciiTheme="majorHAnsi" w:hAnsiTheme="majorHAnsi" w:cstheme="majorHAnsi"/>
          <w:highlight w:val="green"/>
        </w:rPr>
        <w:t>generic</w:t>
      </w:r>
      <w:r w:rsidRPr="00EB1EC3">
        <w:rPr>
          <w:rStyle w:val="StyleUnderline"/>
          <w:rFonts w:asciiTheme="majorHAnsi" w:hAnsiTheme="majorHAnsi" w:cstheme="majorHAnsi"/>
        </w:rPr>
        <w:t xml:space="preserve"> </w:t>
      </w:r>
      <w:r w:rsidRPr="00EB1EC3">
        <w:rPr>
          <w:rFonts w:asciiTheme="majorHAnsi" w:hAnsiTheme="majorHAnsi" w:cstheme="majorHAnsi"/>
          <w:sz w:val="16"/>
        </w:rPr>
        <w:t xml:space="preserve">as in (1) respectively </w:t>
      </w:r>
      <w:r w:rsidRPr="00EB1EC3">
        <w:rPr>
          <w:rStyle w:val="StyleUnderline"/>
          <w:rFonts w:asciiTheme="majorHAnsi" w:hAnsiTheme="majorHAnsi" w:cstheme="majorHAnsi"/>
          <w:highlight w:val="green"/>
        </w:rPr>
        <w:t>or existential</w:t>
      </w:r>
      <w:r w:rsidRPr="00EB1EC3">
        <w:rPr>
          <w:rStyle w:val="StyleUnderline"/>
          <w:rFonts w:asciiTheme="majorHAnsi" w:hAnsiTheme="majorHAnsi" w:cstheme="majorHAnsi"/>
        </w:rPr>
        <w:t>/specific</w:t>
      </w:r>
      <w:r w:rsidRPr="00EB1EC3">
        <w:rPr>
          <w:rFonts w:asciiTheme="majorHAnsi" w:hAnsiTheme="majorHAnsi" w:cstheme="majorHAnsi"/>
          <w:sz w:val="16"/>
        </w:rPr>
        <w:t xml:space="preserve"> as in (2): </w:t>
      </w:r>
      <w:r w:rsidRPr="00EB1EC3">
        <w:rPr>
          <w:rStyle w:val="StyleUnderline"/>
          <w:rFonts w:asciiTheme="majorHAnsi" w:hAnsiTheme="majorHAnsi" w:cstheme="majorHAnsi"/>
        </w:rPr>
        <w:t>(1)</w:t>
      </w:r>
      <w:r w:rsidRPr="00EB1EC3">
        <w:rPr>
          <w:rFonts w:asciiTheme="majorHAnsi" w:hAnsiTheme="majorHAnsi" w:cstheme="majorHAnsi"/>
          <w:sz w:val="16"/>
        </w:rPr>
        <w:t xml:space="preserve"> Tigers are striped </w:t>
      </w:r>
      <w:r w:rsidRPr="00EB1EC3">
        <w:rPr>
          <w:rStyle w:val="StyleUnderline"/>
          <w:rFonts w:asciiTheme="majorHAnsi" w:hAnsiTheme="majorHAnsi" w:cstheme="majorHAnsi"/>
        </w:rPr>
        <w:t xml:space="preserve">A tiger is striped </w:t>
      </w:r>
      <w:r w:rsidRPr="00EB1EC3">
        <w:rPr>
          <w:rFonts w:asciiTheme="majorHAnsi" w:hAnsiTheme="majorHAnsi" w:cstheme="majorHAnsi"/>
          <w:sz w:val="16"/>
        </w:rPr>
        <w:t xml:space="preserve">The tiger is striped. </w:t>
      </w:r>
      <w:r w:rsidRPr="00EB1EC3">
        <w:rPr>
          <w:rStyle w:val="StyleUnderline"/>
          <w:rFonts w:asciiTheme="majorHAnsi" w:hAnsiTheme="majorHAnsi" w:cstheme="majorHAnsi"/>
        </w:rPr>
        <w:t>(2)</w:t>
      </w:r>
      <w:r w:rsidRPr="00EB1EC3">
        <w:rPr>
          <w:rFonts w:asciiTheme="majorHAnsi" w:hAnsiTheme="majorHAnsi" w:cstheme="majorHAnsi"/>
          <w:sz w:val="16"/>
        </w:rPr>
        <w:t xml:space="preserve"> Tigers are on the front lawn </w:t>
      </w:r>
      <w:r w:rsidRPr="00EB1EC3">
        <w:rPr>
          <w:rStyle w:val="StyleUnderline"/>
          <w:rFonts w:asciiTheme="majorHAnsi" w:hAnsiTheme="majorHAnsi" w:cstheme="majorHAnsi"/>
          <w:highlight w:val="green"/>
        </w:rPr>
        <w:t>A tiger is on the front lawn</w:t>
      </w:r>
      <w:r w:rsidRPr="00EB1EC3">
        <w:rPr>
          <w:rStyle w:val="StyleUnderline"/>
          <w:rFonts w:asciiTheme="majorHAnsi" w:hAnsiTheme="majorHAnsi" w:cstheme="majorHAnsi"/>
        </w:rPr>
        <w:t xml:space="preserve"> </w:t>
      </w:r>
      <w:r w:rsidRPr="00EB1EC3">
        <w:rPr>
          <w:rFonts w:asciiTheme="majorHAnsi" w:hAnsiTheme="majorHAnsi" w:cstheme="majorHAnsi"/>
          <w:sz w:val="16"/>
        </w:rPr>
        <w:t xml:space="preserve">The tiger is on the front lawn. The subjects in (1) are prima facie the same as in (2), yet their interpretations in (1) are intuitively quite different from those in (2). </w:t>
      </w:r>
      <w:r w:rsidRPr="00EB1EC3">
        <w:rPr>
          <w:rStyle w:val="StyleUnderline"/>
          <w:rFonts w:asciiTheme="majorHAnsi" w:hAnsiTheme="majorHAnsi" w:cstheme="majorHAnsi"/>
        </w:rPr>
        <w:t xml:space="preserve">In (2) we are talking about some particular tigers, while in (1) </w:t>
      </w:r>
      <w:r w:rsidRPr="00EB1EC3">
        <w:rPr>
          <w:rStyle w:val="StyleUnderline"/>
          <w:rFonts w:asciiTheme="majorHAnsi" w:hAnsiTheme="majorHAnsi" w:cstheme="majorHAnsi"/>
          <w:highlight w:val="green"/>
        </w:rPr>
        <w:t xml:space="preserve">we are saying something </w:t>
      </w:r>
      <w:r w:rsidRPr="00EB1EC3">
        <w:rPr>
          <w:rStyle w:val="StyleUnderline"/>
          <w:rFonts w:asciiTheme="majorHAnsi" w:hAnsiTheme="majorHAnsi" w:cstheme="majorHAnsi"/>
        </w:rPr>
        <w:t xml:space="preserve">about tigers </w:t>
      </w:r>
      <w:r w:rsidRPr="00EB1EC3">
        <w:rPr>
          <w:rStyle w:val="StyleUnderline"/>
          <w:rFonts w:asciiTheme="majorHAnsi" w:hAnsiTheme="majorHAnsi" w:cstheme="majorHAnsi"/>
          <w:highlight w:val="green"/>
        </w:rPr>
        <w:t>in general</w:t>
      </w:r>
      <w:r w:rsidRPr="00EB1EC3">
        <w:rPr>
          <w:rStyle w:val="StyleUnderline"/>
          <w:rFonts w:asciiTheme="majorHAnsi" w:hAnsiTheme="majorHAnsi" w:cstheme="majorHAnsi"/>
        </w:rPr>
        <w:t>. There are some tests that are helpful in distinguishing these two readings</w:t>
      </w:r>
      <w:r w:rsidRPr="00EB1EC3">
        <w:rPr>
          <w:rFonts w:asciiTheme="majorHAnsi" w:hAnsiTheme="majorHAnsi" w:cstheme="majorHAnsi"/>
          <w:sz w:val="16"/>
        </w:rPr>
        <w:t xml:space="preserve">. For example, </w:t>
      </w:r>
      <w:r w:rsidRPr="00EB1EC3">
        <w:rPr>
          <w:rStyle w:val="StyleUnderline"/>
          <w:rFonts w:asciiTheme="majorHAnsi" w:hAnsiTheme="majorHAnsi" w:cstheme="majorHAnsi"/>
          <w:highlight w:val="green"/>
        </w:rPr>
        <w:t>the existential interpretation is upward entailing</w:t>
      </w:r>
      <w:r w:rsidRPr="00EB1EC3">
        <w:rPr>
          <w:rStyle w:val="StyleUnderline"/>
          <w:rFonts w:asciiTheme="majorHAnsi" w:hAnsiTheme="majorHAnsi" w:cstheme="majorHAnsi"/>
        </w:rPr>
        <w:t>, meaning that the statement will always remain true if we replace the subject term with a more inclusive term</w:t>
      </w:r>
      <w:r w:rsidRPr="00EB1EC3">
        <w:rPr>
          <w:rFonts w:asciiTheme="majorHAnsi" w:hAnsiTheme="majorHAnsi" w:cstheme="majorHAnsi"/>
          <w:sz w:val="16"/>
        </w:rPr>
        <w:t xml:space="preserve">. For example, if it is true that tigers are on the lawn, then it will also be true that animals are on the lawn. </w:t>
      </w:r>
      <w:r w:rsidRPr="00EB1EC3">
        <w:rPr>
          <w:rStyle w:val="StyleUnderline"/>
          <w:rFonts w:asciiTheme="majorHAnsi" w:hAnsiTheme="majorHAnsi" w:cstheme="majorHAnsi"/>
          <w:highlight w:val="green"/>
        </w:rPr>
        <w:t>This is not so if the sentence is</w:t>
      </w:r>
      <w:r w:rsidRPr="00EB1EC3">
        <w:rPr>
          <w:rStyle w:val="StyleUnderline"/>
          <w:rFonts w:asciiTheme="majorHAnsi" w:hAnsiTheme="majorHAnsi" w:cstheme="majorHAnsi"/>
        </w:rPr>
        <w:t xml:space="preserve"> interpreted </w:t>
      </w:r>
      <w:r w:rsidRPr="00EB1EC3">
        <w:rPr>
          <w:rStyle w:val="StyleUnderline"/>
          <w:rFonts w:asciiTheme="majorHAnsi" w:hAnsiTheme="majorHAnsi" w:cstheme="majorHAnsi"/>
          <w:highlight w:val="green"/>
        </w:rPr>
        <w:t>generic</w:t>
      </w:r>
      <w:r w:rsidRPr="00EB1EC3">
        <w:rPr>
          <w:rStyle w:val="StyleUnderline"/>
          <w:rFonts w:asciiTheme="majorHAnsi" w:hAnsiTheme="majorHAnsi" w:cstheme="majorHAnsi"/>
        </w:rPr>
        <w:t>ally</w:t>
      </w:r>
      <w:r w:rsidRPr="00EB1EC3">
        <w:rPr>
          <w:rFonts w:asciiTheme="majorHAnsi" w:hAnsiTheme="majorHAnsi" w:cstheme="majorHAnsi"/>
          <w:sz w:val="16"/>
        </w:rPr>
        <w:t xml:space="preserve">. For example, it is true that tigers are striped, but it does not follow that animals are striped (Lawler 1973 </w:t>
      </w:r>
      <w:proofErr w:type="spellStart"/>
      <w:r w:rsidRPr="00EB1EC3">
        <w:rPr>
          <w:rFonts w:asciiTheme="majorHAnsi" w:hAnsiTheme="majorHAnsi" w:cstheme="majorHAnsi"/>
          <w:sz w:val="16"/>
        </w:rPr>
        <w:t>Laca</w:t>
      </w:r>
      <w:proofErr w:type="spellEnd"/>
      <w:r w:rsidRPr="00EB1EC3">
        <w:rPr>
          <w:rFonts w:asciiTheme="majorHAnsi" w:hAnsiTheme="majorHAnsi" w:cstheme="majorHAnsi"/>
          <w:sz w:val="16"/>
        </w:rPr>
        <w:t xml:space="preserve"> 1990; </w:t>
      </w:r>
      <w:proofErr w:type="spellStart"/>
      <w:r w:rsidRPr="00EB1EC3">
        <w:rPr>
          <w:rFonts w:asciiTheme="majorHAnsi" w:hAnsiTheme="majorHAnsi" w:cstheme="majorHAnsi"/>
          <w:sz w:val="16"/>
        </w:rPr>
        <w:t>Krifka</w:t>
      </w:r>
      <w:proofErr w:type="spellEnd"/>
      <w:r w:rsidRPr="00EB1EC3">
        <w:rPr>
          <w:rFonts w:asciiTheme="majorHAnsi" w:hAnsiTheme="majorHAnsi" w:cstheme="majorHAnsi"/>
          <w:sz w:val="16"/>
        </w:rPr>
        <w:t xml:space="preserve"> et al 1995). </w:t>
      </w:r>
      <w:r w:rsidRPr="00EB1EC3">
        <w:rPr>
          <w:rStyle w:val="StyleUnderline"/>
          <w:rFonts w:asciiTheme="majorHAnsi" w:hAnsiTheme="majorHAnsi" w:cstheme="majorHAnsi"/>
          <w:highlight w:val="green"/>
        </w:rPr>
        <w:t>Another test</w:t>
      </w:r>
      <w:r w:rsidRPr="00EB1EC3">
        <w:rPr>
          <w:rStyle w:val="StyleUnderline"/>
          <w:rFonts w:asciiTheme="majorHAnsi" w:hAnsiTheme="majorHAnsi" w:cstheme="majorHAnsi"/>
        </w:rPr>
        <w:t xml:space="preserve"> concerns </w:t>
      </w:r>
      <w:r w:rsidRPr="00EB1EC3">
        <w:rPr>
          <w:rStyle w:val="StyleUnderline"/>
          <w:rFonts w:asciiTheme="majorHAnsi" w:hAnsiTheme="majorHAnsi" w:cstheme="majorHAnsi"/>
          <w:highlight w:val="green"/>
        </w:rPr>
        <w:t>whether we can insert an adverb of quantification</w:t>
      </w:r>
      <w:r w:rsidRPr="00EB1EC3">
        <w:rPr>
          <w:rStyle w:val="StyleUnderline"/>
          <w:rFonts w:asciiTheme="majorHAnsi" w:hAnsiTheme="majorHAnsi" w:cstheme="majorHAnsi"/>
        </w:rPr>
        <w:t xml:space="preserve"> </w:t>
      </w:r>
      <w:r w:rsidRPr="00EB1EC3">
        <w:rPr>
          <w:rFonts w:asciiTheme="majorHAnsi" w:hAnsiTheme="majorHAnsi" w:cstheme="majorHAnsi"/>
          <w:sz w:val="16"/>
        </w:rPr>
        <w:t>(in the sense of Lewis 1975</w:t>
      </w:r>
      <w:r w:rsidRPr="00EB1EC3">
        <w:rPr>
          <w:rFonts w:asciiTheme="majorHAnsi" w:hAnsiTheme="majorHAnsi" w:cstheme="majorHAnsi"/>
          <w:sz w:val="16"/>
          <w:highlight w:val="green"/>
        </w:rPr>
        <w:t xml:space="preserve">) </w:t>
      </w:r>
      <w:r w:rsidRPr="00EB1EC3">
        <w:rPr>
          <w:rStyle w:val="StyleUnderline"/>
          <w:rFonts w:asciiTheme="majorHAnsi" w:hAnsiTheme="majorHAnsi" w:cstheme="majorHAnsi"/>
          <w:highlight w:val="green"/>
        </w:rPr>
        <w:t xml:space="preserve">with minimal change </w:t>
      </w:r>
      <w:r w:rsidRPr="00EB1EC3">
        <w:rPr>
          <w:rStyle w:val="StyleUnderline"/>
          <w:rFonts w:asciiTheme="majorHAnsi" w:hAnsiTheme="majorHAnsi" w:cstheme="majorHAnsi"/>
        </w:rPr>
        <w:t>of meaning</w:t>
      </w:r>
      <w:r w:rsidRPr="00EB1EC3">
        <w:rPr>
          <w:rFonts w:asciiTheme="majorHAnsi" w:hAnsiTheme="majorHAnsi" w:cstheme="majorHAnsi"/>
          <w:sz w:val="16"/>
        </w:rPr>
        <w:t xml:space="preserve"> (</w:t>
      </w:r>
      <w:proofErr w:type="spellStart"/>
      <w:r w:rsidRPr="00EB1EC3">
        <w:rPr>
          <w:rFonts w:asciiTheme="majorHAnsi" w:hAnsiTheme="majorHAnsi" w:cstheme="majorHAnsi"/>
          <w:sz w:val="16"/>
        </w:rPr>
        <w:t>Krifka</w:t>
      </w:r>
      <w:proofErr w:type="spellEnd"/>
      <w:r w:rsidRPr="00EB1EC3">
        <w:rPr>
          <w:rFonts w:asciiTheme="majorHAnsi" w:hAnsiTheme="majorHAnsi" w:cstheme="majorHAnsi"/>
          <w:sz w:val="16"/>
        </w:rPr>
        <w:t xml:space="preserve"> et al 1995). For example, inserting “usually” in the sentences in (1) (e.g.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48A9921D" w14:textId="77777777" w:rsidR="00EB1EC3" w:rsidRPr="00EB1EC3" w:rsidRDefault="00EB1EC3" w:rsidP="00EB1EC3">
      <w:pPr>
        <w:pStyle w:val="Heading4"/>
        <w:rPr>
          <w:rFonts w:asciiTheme="majorHAnsi" w:hAnsiTheme="majorHAnsi" w:cstheme="majorHAnsi"/>
          <w:sz w:val="28"/>
          <w:szCs w:val="28"/>
        </w:rPr>
      </w:pPr>
      <w:r w:rsidRPr="00EB1EC3">
        <w:rPr>
          <w:rFonts w:asciiTheme="majorHAnsi" w:hAnsiTheme="majorHAnsi" w:cstheme="majorHAnsi"/>
          <w:sz w:val="28"/>
          <w:szCs w:val="28"/>
        </w:rPr>
        <w:lastRenderedPageBreak/>
        <w:t>This applies to the res – 1] Upward entailment test – “a just government ought to recognize the unconditional right of workers to strike” doesn’t imply that “a just society ought to recognize the unconditional right of workers to strike” 2] Adverb test -- “usually a just government ought to recognize the unconditional right of workers to strike” doesn’t substantially change the meaning of the res</w:t>
      </w:r>
    </w:p>
    <w:p w14:paraId="2C5743B8" w14:textId="0D9CE391" w:rsidR="00EB1EC3" w:rsidRPr="00EB1EC3" w:rsidRDefault="00EB1EC3" w:rsidP="00EB1EC3">
      <w:pPr>
        <w:pStyle w:val="Heading4"/>
        <w:rPr>
          <w:rFonts w:asciiTheme="majorHAnsi" w:eastAsia="MS Gothic" w:hAnsiTheme="majorHAnsi" w:cstheme="majorHAnsi"/>
          <w:iCs/>
        </w:rPr>
      </w:pPr>
      <w:r w:rsidRPr="00EB1EC3">
        <w:rPr>
          <w:rFonts w:asciiTheme="majorHAnsi" w:eastAsia="MS Gothic" w:hAnsiTheme="majorHAnsi" w:cstheme="majorHAnsi"/>
          <w:iCs/>
        </w:rPr>
        <w:t xml:space="preserve">Violation – they only defend ___ . </w:t>
      </w:r>
      <w:r w:rsidRPr="00EB1EC3">
        <w:rPr>
          <w:rFonts w:asciiTheme="majorHAnsi" w:eastAsia="MS Gothic" w:hAnsiTheme="majorHAnsi" w:cstheme="majorHAnsi"/>
          <w:iCs/>
        </w:rPr>
        <w:t xml:space="preserve">I Inserted a list of governments here and their types. </w:t>
      </w:r>
    </w:p>
    <w:p w14:paraId="2ACDB3E0" w14:textId="4A02CA37" w:rsidR="00EB1EC3" w:rsidRPr="00EB1EC3" w:rsidRDefault="00EB1EC3" w:rsidP="00EB1EC3">
      <w:pPr>
        <w:rPr>
          <w:rFonts w:asciiTheme="majorHAnsi" w:hAnsiTheme="majorHAnsi" w:cstheme="majorHAnsi"/>
        </w:rPr>
      </w:pPr>
      <w:r w:rsidRPr="00EB1EC3">
        <w:rPr>
          <w:rFonts w:asciiTheme="majorHAnsi" w:hAnsiTheme="majorHAnsi" w:cstheme="majorHAnsi"/>
        </w:rPr>
        <w:t>https://en.wikipedia.org/wiki/List_of_forms_of_government</w:t>
      </w:r>
    </w:p>
    <w:p w14:paraId="307A5D89" w14:textId="77777777" w:rsidR="00EB1EC3" w:rsidRPr="00EB1EC3" w:rsidRDefault="00EB1EC3" w:rsidP="00EB1EC3">
      <w:pPr>
        <w:rPr>
          <w:rStyle w:val="Style13ptBold"/>
          <w:rFonts w:asciiTheme="majorHAnsi" w:hAnsiTheme="majorHAnsi" w:cstheme="majorHAnsi"/>
        </w:rPr>
      </w:pPr>
      <w:r w:rsidRPr="00EB1EC3">
        <w:rPr>
          <w:rStyle w:val="Style13ptBold"/>
          <w:rFonts w:asciiTheme="majorHAnsi" w:hAnsiTheme="majorHAnsi" w:cstheme="majorHAnsi"/>
        </w:rPr>
        <w:t>Vote neg—</w:t>
      </w:r>
    </w:p>
    <w:p w14:paraId="61631D58"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1] Precision o/w – anything else justifies the aff arbitrarily jettisoning words in the resolution at their whim which decks negative ground and preparation because the aff is no longer bounded by the resolution. </w:t>
      </w:r>
    </w:p>
    <w:p w14:paraId="3269AB3C" w14:textId="37F527AF" w:rsidR="00EB1EC3" w:rsidRPr="00EB1EC3" w:rsidRDefault="00EB1EC3" w:rsidP="00EB1EC3">
      <w:pPr>
        <w:pStyle w:val="Heading4"/>
        <w:rPr>
          <w:rFonts w:asciiTheme="majorHAnsi" w:eastAsia="MS Gothic" w:hAnsiTheme="majorHAnsi" w:cstheme="majorHAnsi"/>
          <w:iCs/>
        </w:rPr>
      </w:pPr>
      <w:r w:rsidRPr="00EB1EC3">
        <w:rPr>
          <w:rFonts w:asciiTheme="majorHAnsi" w:hAnsiTheme="majorHAnsi" w:cstheme="majorHAnsi"/>
        </w:rPr>
        <w:t xml:space="preserve">2] Limits </w:t>
      </w:r>
      <w:r w:rsidRPr="00EB1EC3">
        <w:rPr>
          <w:rFonts w:asciiTheme="majorHAnsi" w:eastAsia="MS Gothic" w:hAnsiTheme="majorHAnsi" w:cstheme="majorHAnsi"/>
          <w:iCs/>
        </w:rPr>
        <w:t xml:space="preserve">– the topic is too big to count – every </w:t>
      </w:r>
      <w:r w:rsidRPr="00EB1EC3">
        <w:rPr>
          <w:rFonts w:asciiTheme="majorHAnsi" w:eastAsia="MS Gothic" w:hAnsiTheme="majorHAnsi" w:cstheme="majorHAnsi"/>
          <w:iCs/>
        </w:rPr>
        <w:t xml:space="preserve">government from West Virginia’s state gov to China </w:t>
      </w:r>
      <w:r w:rsidRPr="00EB1EC3">
        <w:rPr>
          <w:rFonts w:asciiTheme="majorHAnsi" w:eastAsia="MS Gothic" w:hAnsiTheme="majorHAnsi" w:cstheme="majorHAnsi"/>
          <w:iCs/>
        </w:rPr>
        <w:t xml:space="preserve"> – unlimited topics incentivize obscure </w:t>
      </w:r>
      <w:proofErr w:type="spellStart"/>
      <w:r w:rsidRPr="00EB1EC3">
        <w:rPr>
          <w:rFonts w:asciiTheme="majorHAnsi" w:eastAsia="MS Gothic" w:hAnsiTheme="majorHAnsi" w:cstheme="majorHAnsi"/>
          <w:iCs/>
        </w:rPr>
        <w:t>affs</w:t>
      </w:r>
      <w:proofErr w:type="spellEnd"/>
      <w:r w:rsidRPr="00EB1EC3">
        <w:rPr>
          <w:rFonts w:asciiTheme="majorHAnsi" w:eastAsia="MS Gothic" w:hAnsiTheme="majorHAnsi" w:cstheme="majorHAnsi"/>
          <w:iCs/>
        </w:rPr>
        <w:t xml:space="preserve"> that negs won’t have prep on – limits are key to reciprocal prep burden – PICs is wrong – exceptions don’t disprove a generic statement</w:t>
      </w:r>
      <w:r w:rsidRPr="00EB1EC3">
        <w:rPr>
          <w:rFonts w:asciiTheme="majorHAnsi" w:eastAsia="MS Gothic" w:hAnsiTheme="majorHAnsi" w:cstheme="majorHAnsi"/>
          <w:iCs/>
        </w:rPr>
        <w:t>.</w:t>
      </w:r>
    </w:p>
    <w:p w14:paraId="5A73C41A" w14:textId="77777777" w:rsidR="00EB1EC3" w:rsidRPr="00EB1EC3" w:rsidRDefault="00EB1EC3" w:rsidP="00EB1EC3">
      <w:pPr>
        <w:pStyle w:val="Heading4"/>
        <w:rPr>
          <w:rFonts w:asciiTheme="majorHAnsi" w:hAnsiTheme="majorHAnsi" w:cstheme="majorHAnsi"/>
          <w:color w:val="000000" w:themeColor="text1"/>
        </w:rPr>
      </w:pPr>
      <w:r w:rsidRPr="00EB1EC3">
        <w:rPr>
          <w:rFonts w:asciiTheme="majorHAnsi" w:hAnsiTheme="majorHAnsi" w:cstheme="majorHAnsi"/>
        </w:rPr>
        <w:t xml:space="preserve">3] TVA – read the aff as an advantage to a whole </w:t>
      </w:r>
      <w:proofErr w:type="spellStart"/>
      <w:r w:rsidRPr="00EB1EC3">
        <w:rPr>
          <w:rFonts w:asciiTheme="majorHAnsi" w:hAnsiTheme="majorHAnsi" w:cstheme="majorHAnsi"/>
        </w:rPr>
        <w:t>rez</w:t>
      </w:r>
      <w:proofErr w:type="spellEnd"/>
      <w:r w:rsidRPr="00EB1EC3">
        <w:rPr>
          <w:rFonts w:asciiTheme="majorHAnsi" w:hAnsiTheme="majorHAnsi" w:cstheme="majorHAnsi"/>
        </w:rPr>
        <w:t xml:space="preserve"> aff. </w:t>
      </w:r>
    </w:p>
    <w:p w14:paraId="5D377CC2" w14:textId="497CF946" w:rsidR="00EB1EC3" w:rsidRPr="00EB1EC3" w:rsidRDefault="00EB1EC3" w:rsidP="00EB1EC3">
      <w:pPr>
        <w:pStyle w:val="Heading4"/>
        <w:rPr>
          <w:rFonts w:asciiTheme="majorHAnsi" w:hAnsiTheme="majorHAnsi" w:cstheme="majorHAnsi"/>
          <w:color w:val="000000" w:themeColor="text1"/>
        </w:rPr>
      </w:pPr>
      <w:r w:rsidRPr="00EB1EC3">
        <w:rPr>
          <w:rFonts w:asciiTheme="majorHAnsi" w:eastAsia="MS Gothic" w:hAnsiTheme="majorHAnsi" w:cstheme="majorHAnsi"/>
          <w:iCs/>
        </w:rPr>
        <w:t xml:space="preserve"> </w:t>
      </w:r>
    </w:p>
    <w:p w14:paraId="1AD41625" w14:textId="1CC8AF75"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Fairness </w:t>
      </w:r>
      <w:r w:rsidRPr="00EB1EC3">
        <w:rPr>
          <w:rFonts w:asciiTheme="majorHAnsi" w:hAnsiTheme="majorHAnsi" w:cstheme="majorHAnsi"/>
        </w:rPr>
        <w:t xml:space="preserve">is a voter </w:t>
      </w:r>
      <w:r w:rsidRPr="00EB1EC3">
        <w:rPr>
          <w:rFonts w:asciiTheme="majorHAnsi" w:hAnsiTheme="majorHAnsi" w:cstheme="majorHAnsi"/>
        </w:rPr>
        <w:t>debate’s a game that needs rules to evaluate it</w:t>
      </w:r>
      <w:r w:rsidRPr="00EB1EC3">
        <w:rPr>
          <w:rFonts w:asciiTheme="majorHAnsi" w:hAnsiTheme="majorHAnsi" w:cstheme="majorHAnsi"/>
        </w:rPr>
        <w:t xml:space="preserve">. </w:t>
      </w:r>
    </w:p>
    <w:p w14:paraId="556240D0"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Reject potential abuse -- it’s absurd to say</w:t>
      </w:r>
      <w:r w:rsidRPr="00EB1EC3">
        <w:rPr>
          <w:rFonts w:asciiTheme="majorHAnsi" w:hAnsiTheme="majorHAnsi" w:cstheme="majorHAnsi"/>
          <w:color w:val="000000" w:themeColor="text1"/>
        </w:rPr>
        <w:t xml:space="preserve"> neg potential abuse justifies the aff being flat out not T, which leads to a race towards abuse.</w:t>
      </w:r>
    </w:p>
    <w:p w14:paraId="355D4E52"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Drop the debater – a) they have a 7-6 rebuttal advantage and the 2ar to make args I can’t respond to, b) it deters future abuse and sets a positive norm. </w:t>
      </w:r>
    </w:p>
    <w:p w14:paraId="579262B3"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Use competing interps – a) reasonability invites arbitrary judge intervention since we don’t know your bs meter, b) collapses to competing interps – we justify 2 brightlines under an offense defense paradigm just like 2 interps. </w:t>
      </w:r>
    </w:p>
    <w:p w14:paraId="25E14EBC"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4F9656BE"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Comes before 1AR theory -- A] If we had to be abusive it’s because it was impossible to engage their aff B] T outweighs on scope because their abuse affected every speech that came after the 1AC C] Topic norms outweigh on urgency – we only have a few months to set them</w:t>
      </w:r>
    </w:p>
    <w:p w14:paraId="710DC3BE" w14:textId="66361664" w:rsidR="00EB1EC3" w:rsidRPr="00EB1EC3" w:rsidRDefault="00EB1EC3" w:rsidP="007A107A">
      <w:pPr>
        <w:rPr>
          <w:rFonts w:asciiTheme="majorHAnsi" w:hAnsiTheme="majorHAnsi" w:cstheme="majorHAnsi"/>
        </w:rPr>
      </w:pPr>
    </w:p>
    <w:p w14:paraId="4405F031" w14:textId="32DC56ED" w:rsidR="00EB1EC3" w:rsidRPr="00EB1EC3" w:rsidRDefault="00EB1EC3" w:rsidP="007A107A">
      <w:pPr>
        <w:rPr>
          <w:rFonts w:asciiTheme="majorHAnsi" w:hAnsiTheme="majorHAnsi" w:cstheme="majorHAnsi"/>
        </w:rPr>
      </w:pPr>
    </w:p>
    <w:p w14:paraId="49FF94BE" w14:textId="77777777" w:rsidR="00EB1EC3" w:rsidRPr="00EB1EC3" w:rsidRDefault="00EB1EC3" w:rsidP="007A107A">
      <w:pPr>
        <w:rPr>
          <w:rFonts w:asciiTheme="majorHAnsi" w:hAnsiTheme="majorHAnsi" w:cstheme="majorHAnsi"/>
        </w:rPr>
      </w:pPr>
    </w:p>
    <w:p w14:paraId="60B222CF" w14:textId="0648B3C0" w:rsidR="00EB1EC3" w:rsidRPr="00EB1EC3" w:rsidRDefault="00EB1EC3" w:rsidP="00EB1EC3">
      <w:pPr>
        <w:pStyle w:val="Heading2"/>
        <w:rPr>
          <w:rFonts w:asciiTheme="majorHAnsi" w:hAnsiTheme="majorHAnsi" w:cstheme="majorHAnsi"/>
        </w:rPr>
      </w:pPr>
      <w:r w:rsidRPr="00EB1EC3">
        <w:rPr>
          <w:rFonts w:asciiTheme="majorHAnsi" w:hAnsiTheme="majorHAnsi" w:cstheme="majorHAnsi"/>
        </w:rPr>
        <w:lastRenderedPageBreak/>
        <w:t>Case</w:t>
      </w:r>
    </w:p>
    <w:p w14:paraId="2E247E81" w14:textId="5E2E2BE3" w:rsidR="00EB1EC3" w:rsidRPr="00EB1EC3" w:rsidRDefault="00EB1EC3" w:rsidP="00EB1EC3">
      <w:pPr>
        <w:rPr>
          <w:rFonts w:asciiTheme="majorHAnsi" w:hAnsiTheme="majorHAnsi" w:cstheme="majorHAnsi"/>
        </w:rPr>
      </w:pPr>
      <w:r w:rsidRPr="00EB1EC3">
        <w:rPr>
          <w:rFonts w:asciiTheme="majorHAnsi" w:hAnsiTheme="majorHAnsi" w:cstheme="majorHAnsi"/>
        </w:rPr>
        <w:t xml:space="preserve">What Is china? </w:t>
      </w:r>
    </w:p>
    <w:p w14:paraId="2C569EF3" w14:textId="4ECB3ED3" w:rsidR="00EB1EC3" w:rsidRPr="00EB1EC3" w:rsidRDefault="00EB1EC3" w:rsidP="00EB1EC3">
      <w:pPr>
        <w:rPr>
          <w:rFonts w:asciiTheme="majorHAnsi" w:hAnsiTheme="majorHAnsi" w:cstheme="majorHAnsi"/>
        </w:rPr>
      </w:pPr>
      <w:r w:rsidRPr="00EB1EC3">
        <w:rPr>
          <w:rStyle w:val="Style13ptBold"/>
          <w:rFonts w:asciiTheme="majorHAnsi" w:hAnsiTheme="majorHAnsi" w:cstheme="majorHAnsi"/>
        </w:rPr>
        <w:t>Library of Congress 2006</w:t>
      </w:r>
      <w:r w:rsidRPr="00EB1EC3">
        <w:rPr>
          <w:rFonts w:asciiTheme="majorHAnsi" w:hAnsiTheme="majorHAnsi" w:cstheme="majorHAnsi"/>
        </w:rPr>
        <w:t xml:space="preserve"> </w:t>
      </w:r>
      <w:hyperlink r:id="rId13" w:history="1">
        <w:r w:rsidRPr="00EB1EC3">
          <w:rPr>
            <w:rStyle w:val="Hyperlink"/>
            <w:rFonts w:asciiTheme="majorHAnsi" w:hAnsiTheme="majorHAnsi" w:cstheme="majorHAnsi"/>
          </w:rPr>
          <w:t>https://www.loc.gov/rr/frd/</w:t>
        </w:r>
        <w:r w:rsidRPr="00EB1EC3">
          <w:rPr>
            <w:rStyle w:val="Hyperlink"/>
            <w:rFonts w:asciiTheme="majorHAnsi" w:hAnsiTheme="majorHAnsi" w:cstheme="majorHAnsi"/>
          </w:rPr>
          <w:t>c</w:t>
        </w:r>
        <w:r w:rsidRPr="00EB1EC3">
          <w:rPr>
            <w:rStyle w:val="Hyperlink"/>
            <w:rFonts w:asciiTheme="majorHAnsi" w:hAnsiTheme="majorHAnsi" w:cstheme="majorHAnsi"/>
          </w:rPr>
          <w:t>s/profiles/China.pdf</w:t>
        </w:r>
      </w:hyperlink>
      <w:r w:rsidRPr="00EB1EC3">
        <w:rPr>
          <w:rFonts w:asciiTheme="majorHAnsi" w:hAnsiTheme="majorHAnsi" w:cstheme="majorHAnsi"/>
        </w:rPr>
        <w:t xml:space="preserve"> </w:t>
      </w:r>
    </w:p>
    <w:p w14:paraId="5863C350" w14:textId="3E6B2FCB" w:rsidR="00EB1EC3" w:rsidRPr="00EB1EC3" w:rsidRDefault="00EB1EC3" w:rsidP="00EB1EC3">
      <w:pPr>
        <w:rPr>
          <w:rStyle w:val="StyleUnderline"/>
          <w:rFonts w:asciiTheme="majorHAnsi" w:hAnsiTheme="majorHAnsi" w:cstheme="majorHAnsi"/>
        </w:rPr>
      </w:pPr>
      <w:r w:rsidRPr="00EB1EC3">
        <w:rPr>
          <w:rStyle w:val="StyleUnderline"/>
          <w:rFonts w:asciiTheme="majorHAnsi" w:hAnsiTheme="majorHAnsi" w:cstheme="majorHAnsi"/>
          <w:highlight w:val="green"/>
        </w:rPr>
        <w:t>Formal Name: People's Republic of China</w:t>
      </w:r>
    </w:p>
    <w:p w14:paraId="3115427C" w14:textId="17A44A51" w:rsidR="00EB1EC3" w:rsidRPr="00EB1EC3" w:rsidRDefault="00EB1EC3" w:rsidP="00EB1EC3">
      <w:pPr>
        <w:rPr>
          <w:rStyle w:val="StyleUnderline"/>
          <w:rFonts w:asciiTheme="majorHAnsi" w:hAnsiTheme="majorHAnsi" w:cstheme="majorHAnsi"/>
        </w:rPr>
      </w:pPr>
    </w:p>
    <w:p w14:paraId="14C3D2E8" w14:textId="20AA9DFA" w:rsidR="00EB1EC3" w:rsidRPr="00EB1EC3" w:rsidRDefault="00EB1EC3" w:rsidP="00EB1EC3">
      <w:pPr>
        <w:pStyle w:val="Heading4"/>
        <w:rPr>
          <w:rStyle w:val="Style13ptBold"/>
          <w:rFonts w:asciiTheme="majorHAnsi" w:hAnsiTheme="majorHAnsi" w:cstheme="majorHAnsi"/>
        </w:rPr>
      </w:pPr>
      <w:r w:rsidRPr="00EB1EC3">
        <w:rPr>
          <w:rStyle w:val="Style13ptBold"/>
          <w:rFonts w:asciiTheme="majorHAnsi" w:hAnsiTheme="majorHAnsi" w:cstheme="majorHAnsi"/>
        </w:rPr>
        <w:t xml:space="preserve">Plan text generic – </w:t>
      </w:r>
    </w:p>
    <w:p w14:paraId="4B41CE3F" w14:textId="5352C255" w:rsidR="00EB1EC3" w:rsidRPr="00EB1EC3" w:rsidRDefault="00EB1EC3" w:rsidP="00EB1EC3">
      <w:pPr>
        <w:rPr>
          <w:rFonts w:asciiTheme="majorHAnsi" w:hAnsiTheme="majorHAnsi" w:cstheme="majorHAnsi"/>
        </w:rPr>
      </w:pPr>
    </w:p>
    <w:p w14:paraId="28F6130B" w14:textId="09C904EB" w:rsidR="00EB1EC3" w:rsidRPr="00EB1EC3" w:rsidRDefault="00EB1EC3" w:rsidP="00EB1EC3">
      <w:pPr>
        <w:pStyle w:val="Heading3"/>
        <w:rPr>
          <w:rFonts w:asciiTheme="majorHAnsi" w:hAnsiTheme="majorHAnsi" w:cstheme="majorHAnsi"/>
        </w:rPr>
      </w:pPr>
      <w:r w:rsidRPr="00EB1EC3">
        <w:rPr>
          <w:rFonts w:asciiTheme="majorHAnsi" w:hAnsiTheme="majorHAnsi" w:cstheme="majorHAnsi"/>
        </w:rPr>
        <w:lastRenderedPageBreak/>
        <w:t>Framework</w:t>
      </w:r>
    </w:p>
    <w:p w14:paraId="7FCE5E2B" w14:textId="77777777" w:rsidR="00EB1EC3" w:rsidRPr="00EB1EC3" w:rsidRDefault="00EB1EC3" w:rsidP="00EB1EC3">
      <w:pPr>
        <w:rPr>
          <w:rFonts w:asciiTheme="majorHAnsi" w:hAnsiTheme="majorHAnsi" w:cstheme="majorHAnsi"/>
        </w:rPr>
      </w:pPr>
    </w:p>
    <w:p w14:paraId="38A93688" w14:textId="77777777" w:rsidR="00EB1EC3" w:rsidRPr="00EB1EC3" w:rsidRDefault="00EB1EC3" w:rsidP="00EB1EC3">
      <w:pPr>
        <w:pStyle w:val="Heading4"/>
        <w:spacing w:before="0"/>
        <w:jc w:val="both"/>
        <w:rPr>
          <w:rFonts w:asciiTheme="majorHAnsi" w:hAnsiTheme="majorHAnsi" w:cstheme="majorHAnsi"/>
          <w:color w:val="000000" w:themeColor="text1"/>
        </w:rPr>
      </w:pPr>
      <w:r w:rsidRPr="00EB1EC3">
        <w:rPr>
          <w:rFonts w:asciiTheme="majorHAnsi" w:hAnsiTheme="majorHAnsi" w:cstheme="majorHAnsi"/>
          <w:color w:val="000000" w:themeColor="text1"/>
        </w:rPr>
        <w:t xml:space="preserve">Permissibility negates - Lack of obligation proves the resolution false - the res specifically says you have to prove obligation, you cannot be obligated and lack an obligation simultaneously - </w:t>
      </w:r>
      <w:r w:rsidRPr="00EB1EC3">
        <w:rPr>
          <w:rFonts w:asciiTheme="majorHAnsi" w:hAnsiTheme="majorHAnsi" w:cstheme="majorHAnsi"/>
        </w:rPr>
        <w:t>Outweighs their warrants based on textuality, which comes first because the only thing we have access to before the round is the text of the resolution itself</w:t>
      </w:r>
    </w:p>
    <w:p w14:paraId="4E9DCA42" w14:textId="77777777" w:rsidR="00EB1EC3" w:rsidRPr="00EB1EC3" w:rsidRDefault="00EB1EC3" w:rsidP="00EB1EC3">
      <w:pPr>
        <w:jc w:val="both"/>
        <w:rPr>
          <w:rFonts w:asciiTheme="majorHAnsi" w:hAnsiTheme="majorHAnsi" w:cstheme="majorHAnsi"/>
          <w:b/>
          <w:sz w:val="26"/>
          <w:szCs w:val="26"/>
        </w:rPr>
      </w:pPr>
      <w:r w:rsidRPr="00EB1EC3">
        <w:rPr>
          <w:rFonts w:asciiTheme="majorHAnsi" w:hAnsiTheme="majorHAnsi" w:cstheme="majorHAnsi"/>
          <w:b/>
          <w:color w:val="000000" w:themeColor="text1"/>
          <w:sz w:val="26"/>
          <w:szCs w:val="26"/>
        </w:rPr>
        <w:t xml:space="preserve">Presume neg - </w:t>
      </w:r>
      <w:r w:rsidRPr="00EB1EC3">
        <w:rPr>
          <w:rFonts w:asciiTheme="majorHAnsi" w:hAnsiTheme="majorHAnsi" w:cstheme="majorHAnsi"/>
          <w:b/>
          <w:sz w:val="26"/>
          <w:szCs w:val="26"/>
        </w:rPr>
        <w:t xml:space="preserve">A. We assume statements to be false until proven true.  That is why we don’t believe in alternate realities or conspiracy theories.  The lack of a reason something is false does not me it is assumed to be true.  B. Statements are more often false then true.  If I say this pen is red, I can only prove it true in one way by demonstrating that it is indeed red, where I can prove it false in an infinite amount of ways. </w:t>
      </w:r>
    </w:p>
    <w:p w14:paraId="1665316D" w14:textId="77777777" w:rsidR="00EB1EC3" w:rsidRPr="00EB1EC3" w:rsidRDefault="00EB1EC3" w:rsidP="00EB1EC3">
      <w:pPr>
        <w:jc w:val="both"/>
        <w:rPr>
          <w:rFonts w:asciiTheme="majorHAnsi" w:hAnsiTheme="majorHAnsi" w:cstheme="majorHAnsi"/>
          <w:b/>
          <w:sz w:val="26"/>
          <w:szCs w:val="26"/>
        </w:rPr>
      </w:pPr>
    </w:p>
    <w:p w14:paraId="2D51DD72" w14:textId="2AFF9DAB" w:rsidR="00EB1EC3" w:rsidRPr="00EB1EC3" w:rsidRDefault="00EB1EC3" w:rsidP="00EB1EC3">
      <w:pPr>
        <w:rPr>
          <w:rFonts w:asciiTheme="majorHAnsi" w:hAnsiTheme="majorHAnsi" w:cstheme="majorHAnsi"/>
        </w:rPr>
      </w:pPr>
    </w:p>
    <w:p w14:paraId="2B508150" w14:textId="77777777" w:rsidR="00EB1EC3" w:rsidRPr="00EB1EC3" w:rsidRDefault="00EB1EC3" w:rsidP="00EB1EC3">
      <w:pPr>
        <w:rPr>
          <w:rFonts w:asciiTheme="majorHAnsi" w:hAnsiTheme="majorHAnsi" w:cstheme="majorHAnsi"/>
        </w:rPr>
      </w:pPr>
    </w:p>
    <w:p w14:paraId="42A10132" w14:textId="77777777" w:rsidR="00EB1EC3" w:rsidRPr="00EB1EC3" w:rsidRDefault="00EB1EC3" w:rsidP="00EB1EC3">
      <w:pPr>
        <w:rPr>
          <w:rFonts w:asciiTheme="majorHAnsi" w:hAnsiTheme="majorHAnsi" w:cstheme="majorHAnsi"/>
        </w:rPr>
      </w:pPr>
    </w:p>
    <w:p w14:paraId="4366FAD9" w14:textId="6F32E066" w:rsidR="00EB1EC3" w:rsidRPr="00EB1EC3" w:rsidRDefault="00EB1EC3" w:rsidP="007A107A">
      <w:pPr>
        <w:rPr>
          <w:rFonts w:asciiTheme="majorHAnsi" w:hAnsiTheme="majorHAnsi" w:cstheme="majorHAnsi"/>
        </w:rPr>
      </w:pPr>
    </w:p>
    <w:p w14:paraId="263192F7" w14:textId="0EA99027" w:rsidR="00EB1EC3" w:rsidRPr="00EB1EC3" w:rsidRDefault="00EB1EC3" w:rsidP="00EB1EC3">
      <w:pPr>
        <w:pStyle w:val="Heading3"/>
        <w:rPr>
          <w:rFonts w:asciiTheme="majorHAnsi" w:hAnsiTheme="majorHAnsi" w:cstheme="majorHAnsi"/>
        </w:rPr>
      </w:pPr>
      <w:r w:rsidRPr="00EB1EC3">
        <w:rPr>
          <w:rFonts w:asciiTheme="majorHAnsi" w:hAnsiTheme="majorHAnsi" w:cstheme="majorHAnsi"/>
        </w:rPr>
        <w:lastRenderedPageBreak/>
        <w:t>Long---Co2 Ag</w:t>
      </w:r>
    </w:p>
    <w:p w14:paraId="1A0BEE14" w14:textId="77777777" w:rsidR="00EB1EC3" w:rsidRPr="00EB1EC3" w:rsidRDefault="00EB1EC3" w:rsidP="00EB1EC3">
      <w:pPr>
        <w:rPr>
          <w:rFonts w:asciiTheme="majorHAnsi" w:hAnsiTheme="majorHAnsi" w:cstheme="majorHAnsi"/>
        </w:rPr>
      </w:pPr>
    </w:p>
    <w:p w14:paraId="56DFDD01"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Climate change is key to food security, solve water scarcity, economic growth, and increased trade</w:t>
      </w:r>
    </w:p>
    <w:p w14:paraId="652E4FF2" w14:textId="77777777" w:rsidR="00EB1EC3" w:rsidRPr="00EB1EC3" w:rsidRDefault="00EB1EC3" w:rsidP="00EB1EC3">
      <w:pPr>
        <w:rPr>
          <w:rFonts w:asciiTheme="majorHAnsi" w:hAnsiTheme="majorHAnsi" w:cstheme="majorHAnsi"/>
        </w:rPr>
      </w:pPr>
      <w:r w:rsidRPr="00EB1EC3">
        <w:rPr>
          <w:rFonts w:asciiTheme="majorHAnsi" w:hAnsiTheme="majorHAnsi" w:cstheme="majorHAnsi"/>
        </w:rPr>
        <w:t xml:space="preserve">Lamar </w:t>
      </w:r>
      <w:r w:rsidRPr="00EB1EC3">
        <w:rPr>
          <w:rStyle w:val="Style13ptBold"/>
          <w:rFonts w:asciiTheme="majorHAnsi" w:hAnsiTheme="majorHAnsi" w:cstheme="majorHAnsi"/>
        </w:rPr>
        <w:t>Smith 17</w:t>
      </w:r>
      <w:r w:rsidRPr="00EB1EC3">
        <w:rPr>
          <w:rFonts w:asciiTheme="majorHAnsi" w:hAnsiTheme="majorHAnsi" w:cstheme="majorHAnsi"/>
        </w:rPr>
        <w:t>, B.A. in American Studies from Yale University, J.D. from Southern Methodist University, a business and financial writer for the CSM, “Don’t Believe the Hysteria Over Carbon Dioxide”, https://www.dailysignal.com/2017/07/24/dont-believe-hysteria-carbon-dioxide/</w:t>
      </w:r>
    </w:p>
    <w:p w14:paraId="3CBDD5EC" w14:textId="77777777" w:rsidR="00EB1EC3" w:rsidRPr="00EB1EC3" w:rsidRDefault="00EB1EC3" w:rsidP="00EB1EC3">
      <w:pPr>
        <w:rPr>
          <w:rFonts w:asciiTheme="majorHAnsi" w:hAnsiTheme="majorHAnsi" w:cstheme="majorHAnsi"/>
          <w:sz w:val="8"/>
        </w:rPr>
      </w:pPr>
      <w:r w:rsidRPr="00EB1EC3">
        <w:rPr>
          <w:rFonts w:asciiTheme="majorHAnsi" w:hAnsiTheme="majorHAnsi" w:cstheme="majorHAnsi"/>
          <w:sz w:val="8"/>
        </w:rPr>
        <w:t xml:space="preserve">The benefits of a changing climate are often ignored and under-researched. Our climate is too complex and the consequences of misguided policies too harsh to discount the positive effects of carbon enrichment. </w:t>
      </w:r>
      <w:r w:rsidRPr="00EB1EC3">
        <w:rPr>
          <w:rStyle w:val="StyleUnderline"/>
          <w:rFonts w:asciiTheme="majorHAnsi" w:hAnsiTheme="majorHAnsi" w:cstheme="majorHAnsi"/>
        </w:rPr>
        <w:t xml:space="preserve">A higher concentration of </w:t>
      </w:r>
      <w:r w:rsidRPr="00EB1EC3">
        <w:rPr>
          <w:rStyle w:val="StyleUnderline"/>
          <w:rFonts w:asciiTheme="majorHAnsi" w:hAnsiTheme="majorHAnsi" w:cstheme="majorHAnsi"/>
          <w:highlight w:val="green"/>
        </w:rPr>
        <w:t>carbon dioxide</w:t>
      </w:r>
      <w:r w:rsidRPr="00EB1EC3">
        <w:rPr>
          <w:rStyle w:val="StyleUnderline"/>
          <w:rFonts w:asciiTheme="majorHAnsi" w:hAnsiTheme="majorHAnsi" w:cstheme="majorHAnsi"/>
        </w:rPr>
        <w:t xml:space="preserve"> in our atmosphere would aid photosynthesis, which in turn contributes to </w:t>
      </w:r>
      <w:r w:rsidRPr="00EB1EC3">
        <w:rPr>
          <w:rStyle w:val="Emphasis"/>
          <w:rFonts w:asciiTheme="majorHAnsi" w:hAnsiTheme="majorHAnsi" w:cstheme="majorHAnsi"/>
          <w:highlight w:val="green"/>
        </w:rPr>
        <w:t>increased plant growth</w:t>
      </w:r>
      <w:r w:rsidRPr="00EB1EC3">
        <w:rPr>
          <w:rStyle w:val="StyleUnderline"/>
          <w:rFonts w:asciiTheme="majorHAnsi" w:hAnsiTheme="majorHAnsi" w:cstheme="majorHAnsi"/>
        </w:rPr>
        <w:t xml:space="preserve">. This correlates to </w:t>
      </w:r>
      <w:r w:rsidRPr="00EB1EC3">
        <w:rPr>
          <w:rStyle w:val="StyleUnderline"/>
          <w:rFonts w:asciiTheme="majorHAnsi" w:hAnsiTheme="majorHAnsi" w:cstheme="majorHAnsi"/>
          <w:highlight w:val="green"/>
        </w:rPr>
        <w:t>a greater volume</w:t>
      </w:r>
      <w:r w:rsidRPr="00EB1EC3">
        <w:rPr>
          <w:rStyle w:val="StyleUnderline"/>
          <w:rFonts w:asciiTheme="majorHAnsi" w:hAnsiTheme="majorHAnsi" w:cstheme="majorHAnsi"/>
        </w:rPr>
        <w:t xml:space="preserve"> of food production </w:t>
      </w:r>
      <w:r w:rsidRPr="00EB1EC3">
        <w:rPr>
          <w:rStyle w:val="StyleUnderline"/>
          <w:rFonts w:asciiTheme="majorHAnsi" w:hAnsiTheme="majorHAnsi" w:cstheme="majorHAnsi"/>
          <w:highlight w:val="green"/>
        </w:rPr>
        <w:t>and</w:t>
      </w:r>
      <w:r w:rsidRPr="00EB1EC3">
        <w:rPr>
          <w:rStyle w:val="StyleUnderline"/>
          <w:rFonts w:asciiTheme="majorHAnsi" w:hAnsiTheme="majorHAnsi" w:cstheme="majorHAnsi"/>
        </w:rPr>
        <w:t xml:space="preserve"> better </w:t>
      </w:r>
      <w:r w:rsidRPr="00EB1EC3">
        <w:rPr>
          <w:rStyle w:val="StyleUnderline"/>
          <w:rFonts w:asciiTheme="majorHAnsi" w:hAnsiTheme="majorHAnsi" w:cstheme="majorHAnsi"/>
          <w:highlight w:val="green"/>
        </w:rPr>
        <w:t xml:space="preserve">quality </w:t>
      </w:r>
      <w:r w:rsidRPr="00EB1EC3">
        <w:rPr>
          <w:rStyle w:val="StyleUnderline"/>
          <w:rFonts w:asciiTheme="majorHAnsi" w:hAnsiTheme="majorHAnsi" w:cstheme="majorHAnsi"/>
        </w:rPr>
        <w:t xml:space="preserve">food. Studies indicate that crops would </w:t>
      </w:r>
      <w:r w:rsidRPr="00EB1EC3">
        <w:rPr>
          <w:rStyle w:val="StyleUnderline"/>
          <w:rFonts w:asciiTheme="majorHAnsi" w:hAnsiTheme="majorHAnsi" w:cstheme="majorHAnsi"/>
          <w:highlight w:val="green"/>
        </w:rPr>
        <w:t>utilize water more efficiently</w:t>
      </w:r>
      <w:r w:rsidRPr="00EB1EC3">
        <w:rPr>
          <w:rStyle w:val="StyleUnderline"/>
          <w:rFonts w:asciiTheme="majorHAnsi" w:hAnsiTheme="majorHAnsi" w:cstheme="majorHAnsi"/>
        </w:rPr>
        <w:t xml:space="preserve">, requiring less water. And colder areas along the farm belt will experience </w:t>
      </w:r>
      <w:r w:rsidRPr="00EB1EC3">
        <w:rPr>
          <w:rStyle w:val="StyleUnderline"/>
          <w:rFonts w:asciiTheme="majorHAnsi" w:hAnsiTheme="majorHAnsi" w:cstheme="majorHAnsi"/>
          <w:highlight w:val="green"/>
        </w:rPr>
        <w:t>longer growing seasons</w:t>
      </w:r>
      <w:r w:rsidRPr="00EB1EC3">
        <w:rPr>
          <w:rFonts w:asciiTheme="majorHAnsi" w:hAnsiTheme="majorHAnsi" w:cstheme="majorHAnsi"/>
          <w:sz w:val="8"/>
        </w:rPr>
        <w:t>. While crops typically suffer from high heat and lack of rainfall, carbon enrichment helps produce</w:t>
      </w:r>
      <w:r w:rsidRPr="00EB1EC3">
        <w:rPr>
          <w:rStyle w:val="StyleUnderline"/>
          <w:rFonts w:asciiTheme="majorHAnsi" w:hAnsiTheme="majorHAnsi" w:cstheme="majorHAnsi"/>
        </w:rPr>
        <w:t xml:space="preserve"> </w:t>
      </w:r>
      <w:r w:rsidRPr="00EB1EC3">
        <w:rPr>
          <w:rStyle w:val="StyleUnderline"/>
          <w:rFonts w:asciiTheme="majorHAnsi" w:hAnsiTheme="majorHAnsi" w:cstheme="majorHAnsi"/>
          <w:highlight w:val="green"/>
        </w:rPr>
        <w:t xml:space="preserve">more resilient </w:t>
      </w:r>
      <w:r w:rsidRPr="00EB1EC3">
        <w:rPr>
          <w:rFonts w:asciiTheme="majorHAnsi" w:hAnsiTheme="majorHAnsi" w:cstheme="majorHAnsi"/>
          <w:sz w:val="8"/>
        </w:rPr>
        <w:t>food</w:t>
      </w:r>
      <w:r w:rsidRPr="00EB1EC3">
        <w:rPr>
          <w:rStyle w:val="StyleUnderline"/>
          <w:rFonts w:asciiTheme="majorHAnsi" w:hAnsiTheme="majorHAnsi" w:cstheme="majorHAnsi"/>
          <w:highlight w:val="green"/>
        </w:rPr>
        <w:t xml:space="preserve"> crops</w:t>
      </w:r>
      <w:r w:rsidRPr="00EB1EC3">
        <w:rPr>
          <w:rStyle w:val="StyleUnderline"/>
          <w:rFonts w:asciiTheme="majorHAnsi" w:hAnsiTheme="majorHAnsi" w:cstheme="majorHAnsi"/>
        </w:rPr>
        <w:t xml:space="preserve">, </w:t>
      </w:r>
      <w:r w:rsidRPr="00EB1EC3">
        <w:rPr>
          <w:rFonts w:asciiTheme="majorHAnsi" w:hAnsiTheme="majorHAnsi" w:cstheme="majorHAnsi"/>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EB1EC3">
        <w:rPr>
          <w:rStyle w:val="Emphasis"/>
          <w:rFonts w:asciiTheme="majorHAnsi" w:hAnsiTheme="majorHAnsi" w:cstheme="majorHAnsi"/>
          <w:highlight w:val="green"/>
        </w:rPr>
        <w:t>50 percent greener</w:t>
      </w:r>
      <w:r w:rsidRPr="00EB1EC3">
        <w:rPr>
          <w:rFonts w:asciiTheme="majorHAnsi" w:hAnsiTheme="majorHAnsi" w:cstheme="majorHAnsi"/>
          <w:sz w:val="8"/>
        </w:rPr>
        <w:t xml:space="preserve">, according to satellite images. Seventy percent of this greening is due to a rise in atmospheric carbon dioxide. </w:t>
      </w:r>
      <w:r w:rsidRPr="00EB1EC3">
        <w:rPr>
          <w:rStyle w:val="StyleUnderline"/>
          <w:rFonts w:asciiTheme="majorHAnsi" w:hAnsiTheme="majorHAnsi" w:cstheme="majorHAnsi"/>
        </w:rPr>
        <w:t xml:space="preserve">Greater </w:t>
      </w:r>
      <w:r w:rsidRPr="00EB1EC3">
        <w:rPr>
          <w:rStyle w:val="StyleUnderline"/>
          <w:rFonts w:asciiTheme="majorHAnsi" w:hAnsiTheme="majorHAnsi" w:cstheme="majorHAnsi"/>
          <w:highlight w:val="green"/>
        </w:rPr>
        <w:t>vegetation assists in</w:t>
      </w:r>
      <w:r w:rsidRPr="00EB1EC3">
        <w:rPr>
          <w:rStyle w:val="StyleUnderline"/>
          <w:rFonts w:asciiTheme="majorHAnsi" w:hAnsiTheme="majorHAnsi" w:cstheme="majorHAnsi"/>
        </w:rPr>
        <w:t xml:space="preserve"> controlling </w:t>
      </w:r>
      <w:r w:rsidRPr="00EB1EC3">
        <w:rPr>
          <w:rStyle w:val="StyleUnderline"/>
          <w:rFonts w:asciiTheme="majorHAnsi" w:hAnsiTheme="majorHAnsi" w:cstheme="majorHAnsi"/>
          <w:highlight w:val="green"/>
        </w:rPr>
        <w:t>water runoff</w:t>
      </w:r>
      <w:r w:rsidRPr="00EB1EC3">
        <w:rPr>
          <w:rStyle w:val="StyleUnderline"/>
          <w:rFonts w:asciiTheme="majorHAnsi" w:hAnsiTheme="majorHAnsi" w:cstheme="majorHAnsi"/>
        </w:rPr>
        <w:t xml:space="preserve">, provides </w:t>
      </w:r>
      <w:r w:rsidRPr="00EB1EC3">
        <w:rPr>
          <w:rStyle w:val="StyleUnderline"/>
          <w:rFonts w:asciiTheme="majorHAnsi" w:hAnsiTheme="majorHAnsi" w:cstheme="majorHAnsi"/>
          <w:highlight w:val="green"/>
        </w:rPr>
        <w:t xml:space="preserve">more habitats </w:t>
      </w:r>
      <w:r w:rsidRPr="00EB1EC3">
        <w:rPr>
          <w:rStyle w:val="StyleUnderline"/>
          <w:rFonts w:asciiTheme="majorHAnsi" w:hAnsiTheme="majorHAnsi" w:cstheme="majorHAnsi"/>
        </w:rPr>
        <w:t xml:space="preserve">for many animal species, and even </w:t>
      </w:r>
      <w:r w:rsidRPr="00EB1EC3">
        <w:rPr>
          <w:rStyle w:val="StyleUnderline"/>
          <w:rFonts w:asciiTheme="majorHAnsi" w:hAnsiTheme="majorHAnsi" w:cstheme="majorHAnsi"/>
          <w:highlight w:val="green"/>
        </w:rPr>
        <w:t>aids</w:t>
      </w:r>
      <w:r w:rsidRPr="00EB1EC3">
        <w:rPr>
          <w:rStyle w:val="StyleUnderline"/>
          <w:rFonts w:asciiTheme="majorHAnsi" w:hAnsiTheme="majorHAnsi" w:cstheme="majorHAnsi"/>
        </w:rPr>
        <w:t xml:space="preserve"> in </w:t>
      </w:r>
      <w:r w:rsidRPr="00EB1EC3">
        <w:rPr>
          <w:rStyle w:val="Emphasis"/>
          <w:rFonts w:asciiTheme="majorHAnsi" w:hAnsiTheme="majorHAnsi" w:cstheme="majorHAnsi"/>
          <w:highlight w:val="green"/>
        </w:rPr>
        <w:t>climate stabilization</w:t>
      </w:r>
      <w:r w:rsidRPr="00EB1EC3">
        <w:rPr>
          <w:rStyle w:val="StyleUnderline"/>
          <w:rFonts w:asciiTheme="majorHAnsi" w:hAnsiTheme="majorHAnsi" w:cstheme="majorHAnsi"/>
        </w:rPr>
        <w:t xml:space="preserve">, as more </w:t>
      </w:r>
      <w:r w:rsidRPr="00EB1EC3">
        <w:rPr>
          <w:rStyle w:val="StyleUnderline"/>
          <w:rFonts w:asciiTheme="majorHAnsi" w:hAnsiTheme="majorHAnsi" w:cstheme="majorHAnsi"/>
          <w:highlight w:val="green"/>
        </w:rPr>
        <w:t>vegetation absorbs</w:t>
      </w:r>
      <w:r w:rsidRPr="00EB1EC3">
        <w:rPr>
          <w:rStyle w:val="StyleUnderline"/>
          <w:rFonts w:asciiTheme="majorHAnsi" w:hAnsiTheme="majorHAnsi" w:cstheme="majorHAnsi"/>
        </w:rPr>
        <w:t xml:space="preserve"> more </w:t>
      </w:r>
      <w:r w:rsidRPr="00EB1EC3">
        <w:rPr>
          <w:rStyle w:val="StyleUnderline"/>
          <w:rFonts w:asciiTheme="majorHAnsi" w:hAnsiTheme="majorHAnsi" w:cstheme="majorHAnsi"/>
          <w:highlight w:val="green"/>
        </w:rPr>
        <w:t>carbon dioxide</w:t>
      </w:r>
      <w:r w:rsidRPr="00EB1EC3">
        <w:rPr>
          <w:rStyle w:val="StyleUnderline"/>
          <w:rFonts w:asciiTheme="majorHAnsi" w:hAnsiTheme="majorHAnsi" w:cstheme="majorHAnsi"/>
        </w:rPr>
        <w:t>.</w:t>
      </w:r>
      <w:r w:rsidRPr="00EB1EC3">
        <w:rPr>
          <w:rFonts w:asciiTheme="majorHAnsi" w:hAnsiTheme="majorHAnsi" w:cstheme="majorHAnsi"/>
          <w:sz w:val="8"/>
        </w:rPr>
        <w:t xml:space="preserve"> When plant diversity increases, these vegetated areas can better eliminate carbon from the atmosphere. Also, as the Earth warms, we are seeing beneficial changes to the earth’s geography. </w:t>
      </w:r>
      <w:r w:rsidRPr="00EB1EC3">
        <w:rPr>
          <w:rStyle w:val="StyleUnderline"/>
          <w:rFonts w:asciiTheme="majorHAnsi" w:hAnsiTheme="majorHAnsi" w:cstheme="majorHAnsi"/>
        </w:rPr>
        <w:t xml:space="preserve">For instance, Arctic sea </w:t>
      </w:r>
      <w:r w:rsidRPr="00EB1EC3">
        <w:rPr>
          <w:rStyle w:val="StyleUnderline"/>
          <w:rFonts w:asciiTheme="majorHAnsi" w:hAnsiTheme="majorHAnsi" w:cstheme="majorHAnsi"/>
          <w:highlight w:val="green"/>
        </w:rPr>
        <w:t>ice is decreasing</w:t>
      </w:r>
      <w:r w:rsidRPr="00EB1EC3">
        <w:rPr>
          <w:rStyle w:val="StyleUnderline"/>
          <w:rFonts w:asciiTheme="majorHAnsi" w:hAnsiTheme="majorHAnsi" w:cstheme="majorHAnsi"/>
        </w:rPr>
        <w:t xml:space="preserve">. This development will create </w:t>
      </w:r>
      <w:r w:rsidRPr="00EB1EC3">
        <w:rPr>
          <w:rStyle w:val="Emphasis"/>
          <w:rFonts w:asciiTheme="majorHAnsi" w:hAnsiTheme="majorHAnsi" w:cstheme="majorHAnsi"/>
          <w:highlight w:val="green"/>
        </w:rPr>
        <w:t>new commercial shipping lanes</w:t>
      </w:r>
      <w:r w:rsidRPr="00EB1EC3">
        <w:rPr>
          <w:rStyle w:val="StyleUnderline"/>
          <w:rFonts w:asciiTheme="majorHAnsi" w:hAnsiTheme="majorHAnsi" w:cstheme="majorHAnsi"/>
        </w:rPr>
        <w:t xml:space="preserve"> that provide faster, more convenient, and less costly routes between ports in Asia, Europe, and eastern North America. This will increase international trade and </w:t>
      </w:r>
      <w:r w:rsidRPr="00EB1EC3">
        <w:rPr>
          <w:rStyle w:val="Emphasis"/>
          <w:rFonts w:asciiTheme="majorHAnsi" w:hAnsiTheme="majorHAnsi" w:cstheme="majorHAnsi"/>
          <w:highlight w:val="green"/>
        </w:rPr>
        <w:t>strengthen the world economy</w:t>
      </w:r>
      <w:r w:rsidRPr="00EB1EC3">
        <w:rPr>
          <w:rStyle w:val="StyleUnderline"/>
          <w:rFonts w:asciiTheme="majorHAnsi" w:hAnsiTheme="majorHAnsi" w:cstheme="majorHAnsi"/>
        </w:rPr>
        <w:t xml:space="preserve">. </w:t>
      </w:r>
      <w:r w:rsidRPr="00EB1EC3">
        <w:rPr>
          <w:rStyle w:val="StyleUnderline"/>
          <w:rFonts w:asciiTheme="majorHAnsi" w:hAnsiTheme="majorHAnsi" w:cstheme="majorHAnsi"/>
          <w:highlight w:val="green"/>
        </w:rPr>
        <w:t>Fossil fuels</w:t>
      </w:r>
      <w:r w:rsidRPr="00EB1EC3">
        <w:rPr>
          <w:rStyle w:val="StyleUnderline"/>
          <w:rFonts w:asciiTheme="majorHAnsi" w:hAnsiTheme="majorHAnsi" w:cstheme="majorHAnsi"/>
        </w:rPr>
        <w:t xml:space="preserve"> have helped </w:t>
      </w:r>
      <w:r w:rsidRPr="00EB1EC3">
        <w:rPr>
          <w:rStyle w:val="Emphasis"/>
          <w:rFonts w:asciiTheme="majorHAnsi" w:hAnsiTheme="majorHAnsi" w:cstheme="majorHAnsi"/>
          <w:highlight w:val="green"/>
        </w:rPr>
        <w:t>raise the standard of living for billions</w:t>
      </w:r>
      <w:r w:rsidRPr="00EB1EC3">
        <w:rPr>
          <w:rStyle w:val="StyleUnderline"/>
          <w:rFonts w:asciiTheme="majorHAnsi" w:hAnsiTheme="majorHAnsi" w:cstheme="majorHAnsi"/>
        </w:rPr>
        <w:t xml:space="preserve"> of people. Furthermore, research has shown that regions that have enjoyed </w:t>
      </w:r>
      <w:r w:rsidRPr="00EB1EC3">
        <w:rPr>
          <w:rStyle w:val="Emphasis"/>
          <w:rFonts w:asciiTheme="majorHAnsi" w:hAnsiTheme="majorHAnsi" w:cstheme="majorHAnsi"/>
          <w:highlight w:val="green"/>
        </w:rPr>
        <w:t>a major reduction in poverty</w:t>
      </w:r>
      <w:r w:rsidRPr="00EB1EC3">
        <w:rPr>
          <w:rStyle w:val="StyleUnderline"/>
          <w:rFonts w:asciiTheme="majorHAnsi" w:hAnsiTheme="majorHAnsi" w:cstheme="majorHAnsi"/>
        </w:rPr>
        <w:t xml:space="preserve"> achieved these gains by expanding the use of fossil fuels for energy sources. </w:t>
      </w:r>
      <w:r w:rsidRPr="00EB1EC3">
        <w:rPr>
          <w:rFonts w:asciiTheme="majorHAnsi" w:hAnsiTheme="majorHAnsi" w:cstheme="majorHAnsi"/>
          <w:sz w:val="8"/>
        </w:rPr>
        <w:t xml:space="preserve">For nations to progress, they need access to affordable energy. </w:t>
      </w:r>
      <w:r w:rsidRPr="00EB1EC3">
        <w:rPr>
          <w:rStyle w:val="StyleUnderline"/>
          <w:rFonts w:asciiTheme="majorHAnsi" w:hAnsiTheme="majorHAnsi" w:cstheme="majorHAnsi"/>
        </w:rPr>
        <w:t xml:space="preserve">Fossil fuels </w:t>
      </w:r>
      <w:r w:rsidRPr="00EB1EC3">
        <w:rPr>
          <w:rStyle w:val="StyleUnderline"/>
          <w:rFonts w:asciiTheme="majorHAnsi" w:hAnsiTheme="majorHAnsi" w:cstheme="majorHAnsi"/>
          <w:highlight w:val="green"/>
        </w:rPr>
        <w:t>provide</w:t>
      </w:r>
      <w:r w:rsidRPr="00EB1EC3">
        <w:rPr>
          <w:rStyle w:val="StyleUnderline"/>
          <w:rFonts w:asciiTheme="majorHAnsi" w:hAnsiTheme="majorHAnsi" w:cstheme="majorHAnsi"/>
        </w:rPr>
        <w:t xml:space="preserve"> the </w:t>
      </w:r>
      <w:r w:rsidRPr="00EB1EC3">
        <w:rPr>
          <w:rStyle w:val="StyleUnderline"/>
          <w:rFonts w:asciiTheme="majorHAnsi" w:hAnsiTheme="majorHAnsi" w:cstheme="majorHAnsi"/>
          <w:highlight w:val="green"/>
        </w:rPr>
        <w:t>energy</w:t>
      </w:r>
      <w:r w:rsidRPr="00EB1EC3">
        <w:rPr>
          <w:rStyle w:val="StyleUnderline"/>
          <w:rFonts w:asciiTheme="majorHAnsi" w:hAnsiTheme="majorHAnsi" w:cstheme="majorHAnsi"/>
        </w:rPr>
        <w:t xml:space="preserve"> necessary </w:t>
      </w:r>
      <w:r w:rsidRPr="00EB1EC3">
        <w:rPr>
          <w:rStyle w:val="Emphasis"/>
          <w:rFonts w:asciiTheme="majorHAnsi" w:hAnsiTheme="majorHAnsi" w:cstheme="majorHAnsi"/>
          <w:highlight w:val="green"/>
        </w:rPr>
        <w:t>to develop affordable food</w:t>
      </w:r>
      <w:r w:rsidRPr="00EB1EC3">
        <w:rPr>
          <w:rStyle w:val="StyleUnderline"/>
          <w:rFonts w:asciiTheme="majorHAnsi" w:hAnsiTheme="majorHAnsi" w:cstheme="majorHAnsi"/>
        </w:rPr>
        <w:t xml:space="preserve">, safe drinking </w:t>
      </w:r>
      <w:r w:rsidRPr="00EB1EC3">
        <w:rPr>
          <w:rStyle w:val="Emphasis"/>
          <w:rFonts w:asciiTheme="majorHAnsi" w:hAnsiTheme="majorHAnsi" w:cstheme="majorHAnsi"/>
          <w:highlight w:val="green"/>
        </w:rPr>
        <w:t>water, and</w:t>
      </w:r>
      <w:r w:rsidRPr="00EB1EC3">
        <w:rPr>
          <w:rStyle w:val="StyleUnderline"/>
          <w:rFonts w:asciiTheme="majorHAnsi" w:hAnsiTheme="majorHAnsi" w:cstheme="majorHAnsi"/>
        </w:rPr>
        <w:t xml:space="preserve"> reliable </w:t>
      </w:r>
      <w:r w:rsidRPr="00EB1EC3">
        <w:rPr>
          <w:rStyle w:val="Emphasis"/>
          <w:rFonts w:asciiTheme="majorHAnsi" w:hAnsiTheme="majorHAnsi" w:cstheme="majorHAnsi"/>
          <w:highlight w:val="green"/>
        </w:rPr>
        <w:t>housing</w:t>
      </w:r>
      <w:r w:rsidRPr="00EB1EC3">
        <w:rPr>
          <w:rStyle w:val="StyleUnderline"/>
          <w:rFonts w:asciiTheme="majorHAnsi" w:hAnsiTheme="majorHAnsi" w:cstheme="majorHAnsi"/>
        </w:rPr>
        <w:t xml:space="preserve"> for those who have never had it before. Studies indicate that in the U.S. alone, the natural </w:t>
      </w:r>
      <w:r w:rsidRPr="00EB1EC3">
        <w:rPr>
          <w:rStyle w:val="StyleUnderline"/>
          <w:rFonts w:asciiTheme="majorHAnsi" w:hAnsiTheme="majorHAnsi" w:cstheme="majorHAnsi"/>
          <w:highlight w:val="green"/>
        </w:rPr>
        <w:t>gas industry is responsible for millions of jobs</w:t>
      </w:r>
      <w:r w:rsidRPr="00EB1EC3">
        <w:rPr>
          <w:rStyle w:val="StyleUnderline"/>
          <w:rFonts w:asciiTheme="majorHAnsi" w:hAnsiTheme="majorHAnsi" w:cstheme="majorHAnsi"/>
        </w:rPr>
        <w:t xml:space="preserve"> and has increased the wealth of Americans by an average of $1,337.</w:t>
      </w:r>
      <w:r w:rsidRPr="00EB1EC3">
        <w:rPr>
          <w:rFonts w:asciiTheme="majorHAnsi" w:hAnsiTheme="majorHAnsi" w:cstheme="majorHAnsi"/>
          <w:sz w:val="8"/>
        </w:rPr>
        <w:t xml:space="preserve"> Economic growth as well as greater food production and increased vegetation are just some of the benefits that can result from our changing climate.</w:t>
      </w:r>
    </w:p>
    <w:p w14:paraId="59C4A4DC" w14:textId="77777777" w:rsidR="00EB1EC3" w:rsidRPr="00EB1EC3" w:rsidRDefault="00EB1EC3" w:rsidP="00EB1EC3">
      <w:pPr>
        <w:rPr>
          <w:rFonts w:asciiTheme="majorHAnsi" w:hAnsiTheme="majorHAnsi" w:cstheme="majorHAnsi"/>
        </w:rPr>
      </w:pPr>
    </w:p>
    <w:p w14:paraId="67F57BDD"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Resource shortages cause nuclear war</w:t>
      </w:r>
    </w:p>
    <w:p w14:paraId="4F9DB55C" w14:textId="77777777" w:rsidR="00EB1EC3" w:rsidRPr="00EB1EC3" w:rsidRDefault="00EB1EC3" w:rsidP="00EB1EC3">
      <w:pPr>
        <w:rPr>
          <w:rFonts w:asciiTheme="majorHAnsi" w:hAnsiTheme="majorHAnsi" w:cstheme="majorHAnsi"/>
        </w:rPr>
      </w:pPr>
      <w:r w:rsidRPr="00EB1EC3">
        <w:rPr>
          <w:rStyle w:val="Style13ptBold"/>
          <w:rFonts w:asciiTheme="majorHAnsi" w:hAnsiTheme="majorHAnsi" w:cstheme="majorHAnsi"/>
        </w:rPr>
        <w:t>FDI 12</w:t>
      </w:r>
      <w:r w:rsidRPr="00EB1EC3">
        <w:rPr>
          <w:rFonts w:asciiTheme="majorHAnsi" w:hAnsiTheme="majorHAnsi" w:cstheme="majorHAnsi"/>
        </w:rPr>
        <w:t xml:space="preserve">, Future Directions International, a Research institute providing strategic analysis of Australia’s global interests; citing Lindsay </w:t>
      </w:r>
      <w:proofErr w:type="spellStart"/>
      <w:r w:rsidRPr="00EB1EC3">
        <w:rPr>
          <w:rFonts w:asciiTheme="majorHAnsi" w:hAnsiTheme="majorHAnsi" w:cstheme="majorHAnsi"/>
        </w:rPr>
        <w:t>Falvery</w:t>
      </w:r>
      <w:proofErr w:type="spellEnd"/>
      <w:r w:rsidRPr="00EB1EC3">
        <w:rPr>
          <w:rFonts w:asciiTheme="majorHAnsi" w:hAnsiTheme="majorHAnsi" w:cstheme="majorHAnsi"/>
        </w:rPr>
        <w:t xml:space="preserve">, PhD in Agricultural Science and former  Professor at the University of Melbourne’s Institute of Land and Environment, “Food and Water Insecurity: International Conflict Triggers &amp; Potential Conflict Points,” </w:t>
      </w:r>
      <w:hyperlink r:id="rId14" w:history="1">
        <w:r w:rsidRPr="00EB1EC3">
          <w:rPr>
            <w:rStyle w:val="Hyperlink"/>
            <w:rFonts w:asciiTheme="majorHAnsi" w:hAnsiTheme="majorHAnsi" w:cstheme="majorHAnsi"/>
          </w:rPr>
          <w:t>http://www.futuredirections.org.au/workshop-papers/537-international-conflict-triggers-and-potential-conflict-points-resulting-from-food-and-water-insecurity.html</w:t>
        </w:r>
      </w:hyperlink>
    </w:p>
    <w:p w14:paraId="70436FB9" w14:textId="77777777" w:rsidR="00EB1EC3" w:rsidRPr="00EB1EC3" w:rsidRDefault="00EB1EC3" w:rsidP="00EB1EC3">
      <w:pPr>
        <w:rPr>
          <w:rFonts w:asciiTheme="majorHAnsi" w:hAnsiTheme="majorHAnsi" w:cstheme="majorHAnsi"/>
          <w:sz w:val="16"/>
          <w:szCs w:val="20"/>
        </w:rPr>
      </w:pPr>
      <w:r w:rsidRPr="00EB1EC3">
        <w:rPr>
          <w:rStyle w:val="StyleUnderline"/>
          <w:rFonts w:asciiTheme="majorHAnsi" w:hAnsiTheme="majorHAnsi" w:cstheme="majorHAnsi"/>
          <w:szCs w:val="20"/>
        </w:rPr>
        <w:lastRenderedPageBreak/>
        <w:t xml:space="preserve">There is a </w:t>
      </w:r>
      <w:r w:rsidRPr="00EB1EC3">
        <w:rPr>
          <w:rStyle w:val="Emphasis"/>
          <w:rFonts w:asciiTheme="majorHAnsi" w:hAnsiTheme="majorHAnsi" w:cstheme="majorHAnsi"/>
        </w:rPr>
        <w:t>growing appreciation</w:t>
      </w:r>
      <w:r w:rsidRPr="00EB1EC3">
        <w:rPr>
          <w:rFonts w:asciiTheme="majorHAnsi" w:hAnsiTheme="majorHAnsi" w:cstheme="majorHAnsi"/>
          <w:sz w:val="16"/>
          <w:szCs w:val="20"/>
        </w:rPr>
        <w:t xml:space="preserve"> </w:t>
      </w:r>
      <w:r w:rsidRPr="00EB1EC3">
        <w:rPr>
          <w:rStyle w:val="StyleUnderline"/>
          <w:rFonts w:asciiTheme="majorHAnsi" w:hAnsiTheme="majorHAnsi" w:cstheme="majorHAnsi"/>
          <w:szCs w:val="20"/>
        </w:rPr>
        <w:t>that</w:t>
      </w:r>
      <w:r w:rsidRPr="00EB1EC3">
        <w:rPr>
          <w:rFonts w:asciiTheme="majorHAnsi" w:hAnsiTheme="majorHAnsi" w:cstheme="majorHAnsi"/>
          <w:sz w:val="16"/>
          <w:szCs w:val="20"/>
        </w:rPr>
        <w:t xml:space="preserve"> the </w:t>
      </w:r>
      <w:r w:rsidRPr="00EB1EC3">
        <w:rPr>
          <w:rStyle w:val="StyleUnderline"/>
          <w:rFonts w:asciiTheme="majorHAnsi" w:hAnsiTheme="majorHAnsi" w:cstheme="majorHAnsi"/>
          <w:szCs w:val="20"/>
          <w:highlight w:val="green"/>
        </w:rPr>
        <w:t xml:space="preserve">conflicts in the next century will </w:t>
      </w:r>
      <w:r w:rsidRPr="00EB1EC3">
        <w:rPr>
          <w:rStyle w:val="Emphasis"/>
          <w:rFonts w:asciiTheme="majorHAnsi" w:hAnsiTheme="majorHAnsi" w:cstheme="majorHAnsi"/>
          <w:highlight w:val="green"/>
        </w:rPr>
        <w:t>most likely</w:t>
      </w:r>
      <w:r w:rsidRPr="00EB1EC3">
        <w:rPr>
          <w:rStyle w:val="StyleUnderline"/>
          <w:rFonts w:asciiTheme="majorHAnsi" w:hAnsiTheme="majorHAnsi" w:cstheme="majorHAnsi"/>
          <w:szCs w:val="20"/>
          <w:highlight w:val="green"/>
        </w:rPr>
        <w:t xml:space="preserve"> be fought over a lack of resources.</w:t>
      </w:r>
      <w:r w:rsidRPr="00EB1EC3">
        <w:rPr>
          <w:rStyle w:val="StyleUnderline"/>
          <w:rFonts w:asciiTheme="majorHAnsi" w:hAnsiTheme="majorHAnsi" w:cstheme="majorHAnsi"/>
          <w:szCs w:val="20"/>
        </w:rPr>
        <w:t xml:space="preserve">¶ </w:t>
      </w:r>
      <w:r w:rsidRPr="00EB1EC3">
        <w:rPr>
          <w:rFonts w:asciiTheme="majorHAnsi" w:hAnsiTheme="majorHAnsi" w:cstheme="majorHAnsi"/>
          <w:sz w:val="16"/>
          <w:szCs w:val="20"/>
        </w:rPr>
        <w:t xml:space="preserve">Yet, in a sense, </w:t>
      </w:r>
      <w:r w:rsidRPr="00EB1EC3">
        <w:rPr>
          <w:rStyle w:val="StyleUnderline"/>
          <w:rFonts w:asciiTheme="majorHAnsi" w:hAnsiTheme="majorHAnsi" w:cstheme="majorHAnsi"/>
          <w:szCs w:val="20"/>
        </w:rPr>
        <w:t>this is not new. Researchers point to the French and Russian revolutions as</w:t>
      </w:r>
      <w:r w:rsidRPr="00EB1EC3">
        <w:rPr>
          <w:rFonts w:asciiTheme="majorHAnsi" w:hAnsiTheme="majorHAnsi" w:cstheme="majorHAnsi"/>
          <w:sz w:val="16"/>
          <w:szCs w:val="20"/>
        </w:rPr>
        <w:t xml:space="preserve"> conflicts </w:t>
      </w:r>
      <w:r w:rsidRPr="00EB1EC3">
        <w:rPr>
          <w:rStyle w:val="StyleUnderline"/>
          <w:rFonts w:asciiTheme="majorHAnsi" w:hAnsiTheme="majorHAnsi" w:cstheme="majorHAnsi"/>
          <w:szCs w:val="20"/>
        </w:rPr>
        <w:t>induced by a lack of food.</w:t>
      </w:r>
      <w:r w:rsidRPr="00EB1EC3">
        <w:rPr>
          <w:rFonts w:asciiTheme="majorHAnsi" w:hAnsiTheme="majorHAnsi" w:cstheme="majorHAnsi"/>
          <w:sz w:val="16"/>
          <w:szCs w:val="20"/>
        </w:rPr>
        <w:t xml:space="preserve"> More recently, </w:t>
      </w:r>
      <w:r w:rsidRPr="00EB1EC3">
        <w:rPr>
          <w:rStyle w:val="Emphasis"/>
          <w:rFonts w:asciiTheme="majorHAnsi" w:hAnsiTheme="majorHAnsi" w:cstheme="majorHAnsi"/>
        </w:rPr>
        <w:t>Germany’s World War Two</w:t>
      </w:r>
      <w:r w:rsidRPr="00EB1EC3">
        <w:rPr>
          <w:rStyle w:val="StyleUnderline"/>
          <w:rFonts w:asciiTheme="majorHAnsi" w:hAnsiTheme="majorHAnsi" w:cstheme="majorHAnsi"/>
          <w:szCs w:val="20"/>
        </w:rPr>
        <w:t xml:space="preserve"> efforts are said to have been inspired</w:t>
      </w:r>
      <w:r w:rsidRPr="00EB1EC3">
        <w:rPr>
          <w:rFonts w:asciiTheme="majorHAnsi" w:hAnsiTheme="majorHAnsi" w:cstheme="majorHAnsi"/>
          <w:sz w:val="16"/>
          <w:szCs w:val="20"/>
        </w:rPr>
        <w:t xml:space="preserve">, at least in part, </w:t>
      </w:r>
      <w:r w:rsidRPr="00EB1EC3">
        <w:rPr>
          <w:rStyle w:val="StyleUnderline"/>
          <w:rFonts w:asciiTheme="majorHAnsi" w:hAnsiTheme="majorHAnsi" w:cstheme="majorHAnsi"/>
          <w:szCs w:val="20"/>
        </w:rPr>
        <w:t>by its perceived need to gain access to more food</w:t>
      </w:r>
      <w:r w:rsidRPr="00EB1EC3">
        <w:rPr>
          <w:rFonts w:asciiTheme="majorHAnsi" w:hAnsiTheme="majorHAnsi" w:cstheme="majorHAnsi"/>
          <w:sz w:val="16"/>
          <w:szCs w:val="20"/>
        </w:rPr>
        <w:t xml:space="preserve">. Yet the general sense among those that attended FDI’s recent workshops, was that </w:t>
      </w:r>
      <w:r w:rsidRPr="00EB1EC3">
        <w:rPr>
          <w:rStyle w:val="StyleUnderline"/>
          <w:rFonts w:asciiTheme="majorHAnsi" w:hAnsiTheme="majorHAnsi" w:cstheme="majorHAnsi"/>
          <w:szCs w:val="20"/>
          <w:highlight w:val="green"/>
        </w:rPr>
        <w:t xml:space="preserve">the scale of the problem in the future could be </w:t>
      </w:r>
      <w:r w:rsidRPr="00EB1EC3">
        <w:rPr>
          <w:rStyle w:val="Emphasis"/>
          <w:rFonts w:asciiTheme="majorHAnsi" w:hAnsiTheme="majorHAnsi" w:cstheme="majorHAnsi"/>
          <w:highlight w:val="green"/>
        </w:rPr>
        <w:t>significantly greater</w:t>
      </w:r>
      <w:r w:rsidRPr="00EB1EC3">
        <w:rPr>
          <w:rFonts w:asciiTheme="majorHAnsi" w:hAnsiTheme="majorHAnsi" w:cstheme="majorHAnsi"/>
          <w:sz w:val="16"/>
          <w:szCs w:val="20"/>
        </w:rPr>
        <w:t xml:space="preserve"> as a result of population pressures, changing weather, </w:t>
      </w:r>
      <w:proofErr w:type="spellStart"/>
      <w:r w:rsidRPr="00EB1EC3">
        <w:rPr>
          <w:rFonts w:asciiTheme="majorHAnsi" w:hAnsiTheme="majorHAnsi" w:cstheme="majorHAnsi"/>
          <w:sz w:val="16"/>
          <w:szCs w:val="20"/>
        </w:rPr>
        <w:t>urbanisation</w:t>
      </w:r>
      <w:proofErr w:type="spellEnd"/>
      <w:r w:rsidRPr="00EB1EC3">
        <w:rPr>
          <w:rFonts w:asciiTheme="majorHAnsi" w:hAnsiTheme="majorHAnsi" w:cstheme="majorHAnsi"/>
          <w:sz w:val="16"/>
          <w:szCs w:val="20"/>
        </w:rPr>
        <w:t xml:space="preserve">, migration, loss of arable land and other farm inputs, and increased affluence in the developing world.¶ In his book, Small Farmers Secure Food, </w:t>
      </w:r>
      <w:r w:rsidRPr="00EB1EC3">
        <w:rPr>
          <w:rStyle w:val="StyleUnderline"/>
          <w:rFonts w:asciiTheme="majorHAnsi" w:hAnsiTheme="majorHAnsi" w:cstheme="majorHAnsi"/>
          <w:szCs w:val="20"/>
        </w:rPr>
        <w:t>Lindsay Falvey</w:t>
      </w:r>
      <w:r w:rsidRPr="00EB1EC3">
        <w:rPr>
          <w:rFonts w:asciiTheme="majorHAnsi" w:hAnsiTheme="majorHAnsi" w:cstheme="majorHAnsi"/>
          <w:sz w:val="16"/>
          <w:szCs w:val="20"/>
        </w:rPr>
        <w:t xml:space="preserve">, a participant in FDI’s March 2012 workshop on the issue of food and conflict, clearly </w:t>
      </w:r>
      <w:r w:rsidRPr="00EB1EC3">
        <w:rPr>
          <w:rStyle w:val="StyleUnderline"/>
          <w:rFonts w:asciiTheme="majorHAnsi" w:hAnsiTheme="majorHAnsi" w:cstheme="majorHAnsi"/>
          <w:szCs w:val="20"/>
        </w:rPr>
        <w:t>expresses the problem</w:t>
      </w:r>
      <w:r w:rsidRPr="00EB1EC3">
        <w:rPr>
          <w:rFonts w:asciiTheme="majorHAnsi" w:hAnsiTheme="majorHAnsi" w:cstheme="majorHAnsi"/>
          <w:sz w:val="16"/>
          <w:szCs w:val="20"/>
        </w:rPr>
        <w:t xml:space="preserve"> and why countries across the globe are starting to take note. .¶ He writes (p.36), “…</w:t>
      </w:r>
      <w:r w:rsidRPr="00EB1EC3">
        <w:rPr>
          <w:rStyle w:val="StyleUnderline"/>
          <w:rFonts w:asciiTheme="majorHAnsi" w:hAnsiTheme="majorHAnsi" w:cstheme="majorHAnsi"/>
          <w:szCs w:val="20"/>
          <w:highlight w:val="green"/>
        </w:rPr>
        <w:t>if people are hungry</w:t>
      </w:r>
      <w:r w:rsidRPr="00EB1EC3">
        <w:rPr>
          <w:rFonts w:asciiTheme="majorHAnsi" w:hAnsiTheme="majorHAnsi" w:cstheme="majorHAnsi"/>
          <w:sz w:val="16"/>
          <w:szCs w:val="20"/>
        </w:rPr>
        <w:t xml:space="preserve">, especially in cities, </w:t>
      </w:r>
      <w:r w:rsidRPr="00EB1EC3">
        <w:rPr>
          <w:rStyle w:val="Emphasis"/>
          <w:rFonts w:asciiTheme="majorHAnsi" w:hAnsiTheme="majorHAnsi" w:cstheme="majorHAnsi"/>
          <w:highlight w:val="green"/>
        </w:rPr>
        <w:t>the state is not stable</w:t>
      </w:r>
      <w:r w:rsidRPr="00EB1EC3">
        <w:rPr>
          <w:rFonts w:asciiTheme="majorHAnsi" w:hAnsiTheme="majorHAnsi" w:cstheme="majorHAnsi"/>
          <w:sz w:val="16"/>
          <w:szCs w:val="20"/>
        </w:rPr>
        <w:t xml:space="preserve"> – riots, violence, breakdown of law and order and migration result.”¶ “Hunger feeds anarchy.”¶ This view is also shared by </w:t>
      </w:r>
      <w:r w:rsidRPr="00EB1EC3">
        <w:rPr>
          <w:rStyle w:val="StyleUnderline"/>
          <w:rFonts w:asciiTheme="majorHAnsi" w:hAnsiTheme="majorHAnsi" w:cstheme="majorHAnsi"/>
          <w:szCs w:val="20"/>
        </w:rPr>
        <w:t>Julian Cribb</w:t>
      </w:r>
      <w:r w:rsidRPr="00EB1EC3">
        <w:rPr>
          <w:rFonts w:asciiTheme="majorHAnsi" w:hAnsiTheme="majorHAnsi" w:cstheme="majorHAnsi"/>
          <w:sz w:val="16"/>
          <w:szCs w:val="20"/>
        </w:rPr>
        <w:t xml:space="preserve">, who in his book, The Coming Famine, </w:t>
      </w:r>
      <w:r w:rsidRPr="00EB1EC3">
        <w:rPr>
          <w:rStyle w:val="StyleUnderline"/>
          <w:rFonts w:asciiTheme="majorHAnsi" w:hAnsiTheme="majorHAnsi" w:cstheme="majorHAnsi"/>
          <w:szCs w:val="20"/>
        </w:rPr>
        <w:t>writes that if “large regions of the world run short of food</w:t>
      </w:r>
      <w:r w:rsidRPr="00EB1EC3">
        <w:rPr>
          <w:rFonts w:asciiTheme="majorHAnsi" w:hAnsiTheme="majorHAnsi" w:cstheme="majorHAnsi"/>
          <w:sz w:val="16"/>
          <w:szCs w:val="20"/>
        </w:rPr>
        <w:t xml:space="preserve">, land or water in the decades that lie ahead, then </w:t>
      </w:r>
      <w:r w:rsidRPr="00EB1EC3">
        <w:rPr>
          <w:rStyle w:val="Emphasis"/>
          <w:rFonts w:asciiTheme="majorHAnsi" w:hAnsiTheme="majorHAnsi" w:cstheme="majorHAnsi"/>
          <w:highlight w:val="green"/>
        </w:rPr>
        <w:t>wholesale, bloody wars are liable to follow</w:t>
      </w:r>
      <w:r w:rsidRPr="00EB1EC3">
        <w:rPr>
          <w:rStyle w:val="Emphasis"/>
          <w:rFonts w:asciiTheme="majorHAnsi" w:hAnsiTheme="majorHAnsi" w:cstheme="majorHAnsi"/>
        </w:rPr>
        <w:t xml:space="preserve">.” ¶ </w:t>
      </w:r>
      <w:r w:rsidRPr="00EB1EC3">
        <w:rPr>
          <w:rFonts w:asciiTheme="majorHAnsi" w:hAnsiTheme="majorHAnsi" w:cstheme="majorHAnsi"/>
          <w:sz w:val="16"/>
          <w:szCs w:val="20"/>
        </w:rPr>
        <w:t>He continues: “</w:t>
      </w:r>
      <w:r w:rsidRPr="00EB1EC3">
        <w:rPr>
          <w:rStyle w:val="StyleUnderline"/>
          <w:rFonts w:asciiTheme="majorHAnsi" w:hAnsiTheme="majorHAnsi" w:cstheme="majorHAnsi"/>
          <w:szCs w:val="20"/>
        </w:rPr>
        <w:t>An increasingly credible scenario for World War 3 is</w:t>
      </w:r>
      <w:r w:rsidRPr="00EB1EC3">
        <w:rPr>
          <w:rFonts w:asciiTheme="majorHAnsi" w:hAnsiTheme="majorHAnsi" w:cstheme="majorHAnsi"/>
          <w:sz w:val="16"/>
          <w:szCs w:val="20"/>
        </w:rPr>
        <w:t xml:space="preserve"> not so much a confrontation of super powers and their allies, as </w:t>
      </w:r>
      <w:r w:rsidRPr="00EB1EC3">
        <w:rPr>
          <w:rStyle w:val="StyleUnderline"/>
          <w:rFonts w:asciiTheme="majorHAnsi" w:hAnsiTheme="majorHAnsi" w:cstheme="majorHAnsi"/>
          <w:szCs w:val="20"/>
          <w:highlight w:val="green"/>
        </w:rPr>
        <w:t xml:space="preserve">a </w:t>
      </w:r>
      <w:r w:rsidRPr="00EB1EC3">
        <w:rPr>
          <w:rStyle w:val="Emphasis"/>
          <w:rFonts w:asciiTheme="majorHAnsi" w:hAnsiTheme="majorHAnsi" w:cstheme="majorHAnsi"/>
          <w:highlight w:val="green"/>
        </w:rPr>
        <w:t>festering</w:t>
      </w:r>
      <w:r w:rsidRPr="00EB1EC3">
        <w:rPr>
          <w:rStyle w:val="StyleUnderline"/>
          <w:rFonts w:asciiTheme="majorHAnsi" w:hAnsiTheme="majorHAnsi" w:cstheme="majorHAnsi"/>
          <w:szCs w:val="20"/>
          <w:highlight w:val="green"/>
        </w:rPr>
        <w:t xml:space="preserve">, self-perpetuating </w:t>
      </w:r>
      <w:r w:rsidRPr="00EB1EC3">
        <w:rPr>
          <w:rStyle w:val="Emphasis"/>
          <w:rFonts w:asciiTheme="majorHAnsi" w:hAnsiTheme="majorHAnsi" w:cstheme="majorHAnsi"/>
          <w:highlight w:val="green"/>
        </w:rPr>
        <w:t>chain</w:t>
      </w:r>
      <w:r w:rsidRPr="00EB1EC3">
        <w:rPr>
          <w:rStyle w:val="StyleUnderline"/>
          <w:rFonts w:asciiTheme="majorHAnsi" w:hAnsiTheme="majorHAnsi" w:cstheme="majorHAnsi"/>
          <w:szCs w:val="20"/>
          <w:highlight w:val="green"/>
        </w:rPr>
        <w:t xml:space="preserve"> of resource conflicts</w:t>
      </w:r>
      <w:r w:rsidRPr="00EB1EC3">
        <w:rPr>
          <w:rFonts w:asciiTheme="majorHAnsi" w:hAnsiTheme="majorHAnsi" w:cstheme="majorHAnsi"/>
          <w:sz w:val="16"/>
          <w:szCs w:val="20"/>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EB1EC3">
        <w:rPr>
          <w:rStyle w:val="StyleUnderline"/>
          <w:rFonts w:asciiTheme="majorHAnsi" w:hAnsiTheme="majorHAnsi" w:cstheme="majorHAnsi"/>
          <w:szCs w:val="20"/>
        </w:rPr>
        <w:t xml:space="preserve">A study by </w:t>
      </w:r>
      <w:r w:rsidRPr="00EB1EC3">
        <w:rPr>
          <w:rStyle w:val="Emphasis"/>
          <w:rFonts w:asciiTheme="majorHAnsi" w:hAnsiTheme="majorHAnsi" w:cstheme="majorHAnsi"/>
        </w:rPr>
        <w:t>the I</w:t>
      </w:r>
      <w:r w:rsidRPr="00EB1EC3">
        <w:rPr>
          <w:rStyle w:val="StyleUnderline"/>
          <w:rFonts w:asciiTheme="majorHAnsi" w:hAnsiTheme="majorHAnsi" w:cstheme="majorHAnsi"/>
          <w:szCs w:val="20"/>
        </w:rPr>
        <w:t xml:space="preserve">nternational </w:t>
      </w:r>
      <w:r w:rsidRPr="00EB1EC3">
        <w:rPr>
          <w:rStyle w:val="Emphasis"/>
          <w:rFonts w:asciiTheme="majorHAnsi" w:hAnsiTheme="majorHAnsi" w:cstheme="majorHAnsi"/>
        </w:rPr>
        <w:t>P</w:t>
      </w:r>
      <w:r w:rsidRPr="00EB1EC3">
        <w:rPr>
          <w:rStyle w:val="StyleUnderline"/>
          <w:rFonts w:asciiTheme="majorHAnsi" w:hAnsiTheme="majorHAnsi" w:cstheme="majorHAnsi"/>
          <w:szCs w:val="20"/>
        </w:rPr>
        <w:t xml:space="preserve">eace </w:t>
      </w:r>
      <w:r w:rsidRPr="00EB1EC3">
        <w:rPr>
          <w:rStyle w:val="Emphasis"/>
          <w:rFonts w:asciiTheme="majorHAnsi" w:hAnsiTheme="majorHAnsi" w:cstheme="majorHAnsi"/>
        </w:rPr>
        <w:t>R</w:t>
      </w:r>
      <w:r w:rsidRPr="00EB1EC3">
        <w:rPr>
          <w:rStyle w:val="StyleUnderline"/>
          <w:rFonts w:asciiTheme="majorHAnsi" w:hAnsiTheme="majorHAnsi" w:cstheme="majorHAnsi"/>
          <w:szCs w:val="20"/>
        </w:rPr>
        <w:t xml:space="preserve">esearch </w:t>
      </w:r>
      <w:r w:rsidRPr="00EB1EC3">
        <w:rPr>
          <w:rStyle w:val="Emphasis"/>
          <w:rFonts w:asciiTheme="majorHAnsi" w:hAnsiTheme="majorHAnsi" w:cstheme="majorHAnsi"/>
        </w:rPr>
        <w:t>I</w:t>
      </w:r>
      <w:r w:rsidRPr="00EB1EC3">
        <w:rPr>
          <w:rStyle w:val="StyleUnderline"/>
          <w:rFonts w:asciiTheme="majorHAnsi" w:hAnsiTheme="majorHAnsi" w:cstheme="majorHAnsi"/>
          <w:szCs w:val="20"/>
        </w:rPr>
        <w:t>nstitute indicates that where food security is an issue, it is more likely to result in some form of conflict</w:t>
      </w:r>
      <w:r w:rsidRPr="00EB1EC3">
        <w:rPr>
          <w:rFonts w:asciiTheme="majorHAnsi" w:hAnsiTheme="majorHAnsi" w:cstheme="majorHAnsi"/>
          <w:sz w:val="16"/>
          <w:szCs w:val="20"/>
        </w:rPr>
        <w:t xml:space="preserve">. </w:t>
      </w:r>
      <w:r w:rsidRPr="00EB1EC3">
        <w:rPr>
          <w:rStyle w:val="Emphasis"/>
          <w:rFonts w:asciiTheme="majorHAnsi" w:hAnsiTheme="majorHAnsi" w:cstheme="majorHAnsi"/>
          <w:highlight w:val="green"/>
        </w:rPr>
        <w:t>Darfur, Rwanda, Eritrea and the Balkans</w:t>
      </w:r>
      <w:r w:rsidRPr="00EB1EC3">
        <w:rPr>
          <w:rStyle w:val="StyleUnderline"/>
          <w:rFonts w:asciiTheme="majorHAnsi" w:hAnsiTheme="majorHAnsi" w:cstheme="majorHAnsi"/>
          <w:szCs w:val="20"/>
          <w:highlight w:val="green"/>
        </w:rPr>
        <w:t xml:space="preserve"> experienced such wars</w:t>
      </w:r>
      <w:r w:rsidRPr="00EB1EC3">
        <w:rPr>
          <w:rFonts w:asciiTheme="majorHAnsi" w:hAnsiTheme="majorHAnsi" w:cstheme="majorHAnsi"/>
          <w:sz w:val="16"/>
          <w:szCs w:val="20"/>
        </w:rPr>
        <w:t xml:space="preserve">. Governments, especially in developed countries, are increasingly aware of this phenomenon.¶ </w:t>
      </w:r>
      <w:r w:rsidRPr="00EB1EC3">
        <w:rPr>
          <w:rStyle w:val="StyleUnderline"/>
          <w:rFonts w:asciiTheme="majorHAnsi" w:hAnsiTheme="majorHAnsi" w:cstheme="majorHAnsi"/>
          <w:szCs w:val="20"/>
        </w:rPr>
        <w:t xml:space="preserve">The UK Ministry of </w:t>
      </w:r>
      <w:proofErr w:type="spellStart"/>
      <w:r w:rsidRPr="00EB1EC3">
        <w:rPr>
          <w:rStyle w:val="StyleUnderline"/>
          <w:rFonts w:asciiTheme="majorHAnsi" w:hAnsiTheme="majorHAnsi" w:cstheme="majorHAnsi"/>
          <w:szCs w:val="20"/>
        </w:rPr>
        <w:t>Defence</w:t>
      </w:r>
      <w:proofErr w:type="spellEnd"/>
      <w:r w:rsidRPr="00EB1EC3">
        <w:rPr>
          <w:rStyle w:val="StyleUnderline"/>
          <w:rFonts w:asciiTheme="majorHAnsi" w:hAnsiTheme="majorHAnsi" w:cstheme="majorHAnsi"/>
          <w:szCs w:val="20"/>
        </w:rPr>
        <w:t>, the CIA, the</w:t>
      </w:r>
      <w:r w:rsidRPr="00EB1EC3">
        <w:rPr>
          <w:rFonts w:asciiTheme="majorHAnsi" w:hAnsiTheme="majorHAnsi" w:cstheme="majorHAnsi"/>
          <w:sz w:val="16"/>
          <w:szCs w:val="20"/>
        </w:rPr>
        <w:t xml:space="preserve"> US </w:t>
      </w:r>
      <w:r w:rsidRPr="00EB1EC3">
        <w:rPr>
          <w:rStyle w:val="Emphasis"/>
          <w:rFonts w:asciiTheme="majorHAnsi" w:hAnsiTheme="majorHAnsi" w:cstheme="majorHAnsi"/>
        </w:rPr>
        <w:t>C</w:t>
      </w:r>
      <w:r w:rsidRPr="00EB1EC3">
        <w:rPr>
          <w:rFonts w:asciiTheme="majorHAnsi" w:hAnsiTheme="majorHAnsi" w:cstheme="majorHAnsi"/>
          <w:sz w:val="16"/>
          <w:szCs w:val="20"/>
        </w:rPr>
        <w:t xml:space="preserve">enter for </w:t>
      </w:r>
      <w:r w:rsidRPr="00EB1EC3">
        <w:rPr>
          <w:rStyle w:val="Emphasis"/>
          <w:rFonts w:asciiTheme="majorHAnsi" w:hAnsiTheme="majorHAnsi" w:cstheme="majorHAnsi"/>
        </w:rPr>
        <w:t>S</w:t>
      </w:r>
      <w:r w:rsidRPr="00EB1EC3">
        <w:rPr>
          <w:rFonts w:asciiTheme="majorHAnsi" w:hAnsiTheme="majorHAnsi" w:cstheme="majorHAnsi"/>
          <w:sz w:val="16"/>
          <w:szCs w:val="20"/>
        </w:rPr>
        <w:t xml:space="preserve">trategic and </w:t>
      </w:r>
      <w:r w:rsidRPr="00EB1EC3">
        <w:rPr>
          <w:rStyle w:val="Emphasis"/>
          <w:rFonts w:asciiTheme="majorHAnsi" w:hAnsiTheme="majorHAnsi" w:cstheme="majorHAnsi"/>
        </w:rPr>
        <w:t>I</w:t>
      </w:r>
      <w:r w:rsidRPr="00EB1EC3">
        <w:rPr>
          <w:rFonts w:asciiTheme="majorHAnsi" w:hAnsiTheme="majorHAnsi" w:cstheme="majorHAnsi"/>
          <w:sz w:val="16"/>
          <w:szCs w:val="20"/>
        </w:rPr>
        <w:t xml:space="preserve">nternational </w:t>
      </w:r>
      <w:r w:rsidRPr="00EB1EC3">
        <w:rPr>
          <w:rStyle w:val="Emphasis"/>
          <w:rFonts w:asciiTheme="majorHAnsi" w:hAnsiTheme="majorHAnsi" w:cstheme="majorHAnsi"/>
        </w:rPr>
        <w:t>S</w:t>
      </w:r>
      <w:r w:rsidRPr="00EB1EC3">
        <w:rPr>
          <w:rFonts w:asciiTheme="majorHAnsi" w:hAnsiTheme="majorHAnsi" w:cstheme="majorHAnsi"/>
          <w:sz w:val="16"/>
          <w:szCs w:val="20"/>
        </w:rPr>
        <w:t xml:space="preserve">tudies </w:t>
      </w:r>
      <w:r w:rsidRPr="00EB1EC3">
        <w:rPr>
          <w:rStyle w:val="StyleUnderline"/>
          <w:rFonts w:asciiTheme="majorHAnsi" w:hAnsiTheme="majorHAnsi" w:cstheme="majorHAnsi"/>
          <w:szCs w:val="20"/>
        </w:rPr>
        <w:t xml:space="preserve">and the Oslo Peace Research Institute, </w:t>
      </w:r>
      <w:r w:rsidRPr="00EB1EC3">
        <w:rPr>
          <w:rStyle w:val="Emphasis"/>
          <w:rFonts w:asciiTheme="majorHAnsi" w:hAnsiTheme="majorHAnsi" w:cstheme="majorHAnsi"/>
        </w:rPr>
        <w:t>all identify</w:t>
      </w:r>
      <w:r w:rsidRPr="00EB1EC3">
        <w:rPr>
          <w:rStyle w:val="StyleUnderline"/>
          <w:rFonts w:asciiTheme="majorHAnsi" w:hAnsiTheme="majorHAnsi" w:cstheme="majorHAnsi"/>
          <w:szCs w:val="20"/>
        </w:rPr>
        <w:t xml:space="preserve"> </w:t>
      </w:r>
      <w:r w:rsidRPr="00EB1EC3">
        <w:rPr>
          <w:rStyle w:val="StyleUnderline"/>
          <w:rFonts w:asciiTheme="majorHAnsi" w:hAnsiTheme="majorHAnsi" w:cstheme="majorHAnsi"/>
          <w:szCs w:val="20"/>
          <w:highlight w:val="green"/>
        </w:rPr>
        <w:t>famine as a potential trigger for</w:t>
      </w:r>
      <w:r w:rsidRPr="00EB1EC3">
        <w:rPr>
          <w:rFonts w:asciiTheme="majorHAnsi" w:hAnsiTheme="majorHAnsi" w:cstheme="majorHAnsi"/>
          <w:sz w:val="16"/>
          <w:szCs w:val="20"/>
        </w:rPr>
        <w:t xml:space="preserve"> conflicts and possibly even </w:t>
      </w:r>
      <w:r w:rsidRPr="00EB1EC3">
        <w:rPr>
          <w:rStyle w:val="Emphasis"/>
          <w:rFonts w:asciiTheme="majorHAnsi" w:hAnsiTheme="majorHAnsi" w:cstheme="majorHAnsi"/>
          <w:highlight w:val="green"/>
        </w:rPr>
        <w:t>nuclear war</w:t>
      </w:r>
      <w:r w:rsidRPr="00EB1EC3">
        <w:rPr>
          <w:rFonts w:asciiTheme="majorHAnsi" w:hAnsiTheme="majorHAnsi" w:cstheme="majorHAnsi"/>
          <w:sz w:val="16"/>
          <w:szCs w:val="20"/>
        </w:rPr>
        <w:t>.</w:t>
      </w:r>
    </w:p>
    <w:p w14:paraId="6621FC39" w14:textId="77777777" w:rsidR="00EB1EC3" w:rsidRPr="00EB1EC3" w:rsidRDefault="00EB1EC3" w:rsidP="00EB1EC3">
      <w:pPr>
        <w:rPr>
          <w:rFonts w:asciiTheme="majorHAnsi" w:hAnsiTheme="majorHAnsi" w:cstheme="majorHAnsi"/>
        </w:rPr>
      </w:pPr>
    </w:p>
    <w:p w14:paraId="40D605D3" w14:textId="77777777"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Food shortages cause war and go nuclear.</w:t>
      </w:r>
    </w:p>
    <w:p w14:paraId="6DAA57CD" w14:textId="77777777" w:rsidR="00EB1EC3" w:rsidRPr="00EB1EC3" w:rsidRDefault="00EB1EC3" w:rsidP="00EB1EC3">
      <w:pPr>
        <w:rPr>
          <w:rFonts w:asciiTheme="majorHAnsi" w:eastAsia="Calibri" w:hAnsiTheme="majorHAnsi" w:cstheme="majorHAnsi"/>
          <w:sz w:val="16"/>
          <w:szCs w:val="16"/>
        </w:rPr>
      </w:pPr>
      <w:r w:rsidRPr="00EB1EC3">
        <w:rPr>
          <w:rStyle w:val="Style13ptBold"/>
          <w:rFonts w:asciiTheme="majorHAnsi" w:hAnsiTheme="majorHAnsi" w:cstheme="majorHAnsi"/>
        </w:rPr>
        <w:t>FDI 12</w:t>
      </w:r>
      <w:r w:rsidRPr="00EB1EC3">
        <w:rPr>
          <w:rFonts w:asciiTheme="majorHAnsi" w:eastAsia="Calibri" w:hAnsiTheme="majorHAnsi" w:cstheme="majorHAnsi"/>
        </w:rPr>
        <w:t xml:space="preserve"> </w:t>
      </w:r>
      <w:r w:rsidRPr="00EB1EC3">
        <w:rPr>
          <w:rFonts w:asciiTheme="majorHAnsi" w:eastAsia="Calibri" w:hAnsiTheme="majorHAnsi" w:cstheme="majorHAnsi"/>
          <w:sz w:val="16"/>
          <w:szCs w:val="16"/>
        </w:rPr>
        <w:t xml:space="preserve">Future Directions International, a Research institute providing strategic analysis of Australia’s global interests; citing Lindsay </w:t>
      </w:r>
      <w:proofErr w:type="spellStart"/>
      <w:r w:rsidRPr="00EB1EC3">
        <w:rPr>
          <w:rFonts w:asciiTheme="majorHAnsi" w:eastAsia="Calibri" w:hAnsiTheme="majorHAnsi" w:cstheme="majorHAnsi"/>
          <w:sz w:val="16"/>
          <w:szCs w:val="16"/>
        </w:rPr>
        <w:t>Falvery</w:t>
      </w:r>
      <w:proofErr w:type="spellEnd"/>
      <w:r w:rsidRPr="00EB1EC3">
        <w:rPr>
          <w:rFonts w:asciiTheme="majorHAnsi" w:eastAsia="Calibri" w:hAnsiTheme="majorHAnsi" w:cstheme="majorHAnsi"/>
          <w:sz w:val="16"/>
          <w:szCs w:val="16"/>
        </w:rPr>
        <w:t>,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3AF73FBF" w14:textId="77777777" w:rsidR="00EB1EC3" w:rsidRPr="00EB1EC3" w:rsidRDefault="00EB1EC3" w:rsidP="00EB1EC3">
      <w:pPr>
        <w:rPr>
          <w:rStyle w:val="Emphasis"/>
          <w:rFonts w:asciiTheme="majorHAnsi" w:hAnsiTheme="majorHAnsi" w:cstheme="majorHAnsi"/>
          <w:bdr w:val="single" w:sz="18" w:space="0" w:color="auto"/>
        </w:rPr>
      </w:pPr>
      <w:r w:rsidRPr="00EB1EC3">
        <w:rPr>
          <w:rStyle w:val="Emphasis"/>
          <w:rFonts w:asciiTheme="majorHAnsi" w:hAnsiTheme="majorHAnsi" w:cstheme="majorHAnsi"/>
        </w:rPr>
        <w:t>There is a growing appreciation that</w:t>
      </w:r>
      <w:r w:rsidRPr="00EB1EC3">
        <w:rPr>
          <w:rFonts w:asciiTheme="majorHAnsi" w:hAnsiTheme="majorHAnsi" w:cstheme="majorHAnsi"/>
          <w:b/>
          <w:sz w:val="14"/>
          <w:u w:val="single"/>
        </w:rPr>
        <w:t xml:space="preserve"> </w:t>
      </w:r>
      <w:r w:rsidRPr="00EB1EC3">
        <w:rPr>
          <w:rFonts w:asciiTheme="majorHAnsi" w:hAnsiTheme="majorHAnsi" w:cstheme="majorHAnsi"/>
          <w:sz w:val="14"/>
        </w:rPr>
        <w:t xml:space="preserve">the </w:t>
      </w:r>
      <w:r w:rsidRPr="00EB1EC3">
        <w:rPr>
          <w:rStyle w:val="Emphasis"/>
          <w:rFonts w:asciiTheme="majorHAnsi" w:hAnsiTheme="majorHAnsi" w:cstheme="majorHAnsi"/>
          <w:highlight w:val="green"/>
        </w:rPr>
        <w:t xml:space="preserve">conflicts </w:t>
      </w:r>
      <w:r w:rsidRPr="00EB1EC3">
        <w:rPr>
          <w:rStyle w:val="Emphasis"/>
          <w:rFonts w:asciiTheme="majorHAnsi" w:hAnsiTheme="majorHAnsi" w:cstheme="majorHAnsi"/>
        </w:rPr>
        <w:t xml:space="preserve">in the next century </w:t>
      </w:r>
      <w:r w:rsidRPr="00EB1EC3">
        <w:rPr>
          <w:rStyle w:val="Emphasis"/>
          <w:rFonts w:asciiTheme="majorHAnsi" w:hAnsiTheme="majorHAnsi" w:cstheme="majorHAnsi"/>
          <w:highlight w:val="green"/>
        </w:rPr>
        <w:t>will</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bdr w:val="single" w:sz="18" w:space="0" w:color="auto"/>
        </w:rPr>
        <w:t>most likely</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rPr>
        <w:t>be fought</w:t>
      </w:r>
      <w:r w:rsidRPr="00EB1EC3">
        <w:rPr>
          <w:rStyle w:val="Emphasis"/>
          <w:rFonts w:asciiTheme="majorHAnsi" w:hAnsiTheme="majorHAnsi" w:cstheme="majorHAnsi"/>
        </w:rPr>
        <w:t xml:space="preserve"> over a lack of resources.</w:t>
      </w:r>
      <w:r w:rsidRPr="00EB1EC3">
        <w:rPr>
          <w:rFonts w:asciiTheme="majorHAnsi" w:hAnsiTheme="majorHAnsi" w:cstheme="majorHAnsi"/>
          <w:sz w:val="14"/>
        </w:rPr>
        <w:t xml:space="preserve"> Yet, in a sense, </w:t>
      </w:r>
      <w:r w:rsidRPr="00EB1EC3">
        <w:rPr>
          <w:rStyle w:val="Emphasis"/>
          <w:rFonts w:asciiTheme="majorHAnsi" w:hAnsiTheme="majorHAnsi" w:cstheme="majorHAnsi"/>
        </w:rPr>
        <w:t>this is not new. Researchers point to the French and Russian revolutions as conflicts induced by a lack of food</w:t>
      </w:r>
      <w:r w:rsidRPr="00EB1EC3">
        <w:rPr>
          <w:rFonts w:asciiTheme="majorHAnsi" w:hAnsiTheme="majorHAnsi" w:cstheme="majorHAnsi"/>
          <w:b/>
          <w:u w:val="single"/>
        </w:rPr>
        <w:t xml:space="preserve">. </w:t>
      </w:r>
      <w:r w:rsidRPr="00EB1EC3">
        <w:rPr>
          <w:rFonts w:asciiTheme="majorHAnsi" w:hAnsiTheme="majorHAnsi" w:cstheme="majorHAnsi"/>
          <w:sz w:val="14"/>
        </w:rPr>
        <w:t xml:space="preserve">More recently, </w:t>
      </w:r>
      <w:r w:rsidRPr="00EB1EC3">
        <w:rPr>
          <w:rStyle w:val="Emphasis"/>
          <w:rFonts w:asciiTheme="majorHAnsi" w:hAnsiTheme="majorHAnsi" w:cstheme="majorHAnsi"/>
          <w:highlight w:val="green"/>
          <w:bdr w:val="single" w:sz="18" w:space="0" w:color="auto"/>
        </w:rPr>
        <w:t>Germany’s World War Two</w:t>
      </w:r>
      <w:r w:rsidRPr="00EB1EC3">
        <w:rPr>
          <w:rFonts w:asciiTheme="majorHAnsi" w:hAnsiTheme="majorHAnsi" w:cstheme="majorHAnsi"/>
          <w:highlight w:val="green"/>
          <w:u w:val="single"/>
        </w:rPr>
        <w:t xml:space="preserve"> </w:t>
      </w:r>
      <w:r w:rsidRPr="00EB1EC3">
        <w:rPr>
          <w:rStyle w:val="Emphasis"/>
          <w:rFonts w:asciiTheme="majorHAnsi" w:hAnsiTheme="majorHAnsi" w:cstheme="majorHAnsi"/>
          <w:highlight w:val="green"/>
        </w:rPr>
        <w:t>efforts are</w:t>
      </w:r>
      <w:r w:rsidRPr="00EB1EC3">
        <w:rPr>
          <w:rStyle w:val="Emphasis"/>
          <w:rFonts w:asciiTheme="majorHAnsi" w:hAnsiTheme="majorHAnsi" w:cstheme="majorHAnsi"/>
        </w:rPr>
        <w:t xml:space="preserve"> said to have been </w:t>
      </w:r>
      <w:r w:rsidRPr="00EB1EC3">
        <w:rPr>
          <w:rStyle w:val="Emphasis"/>
          <w:rFonts w:asciiTheme="majorHAnsi" w:hAnsiTheme="majorHAnsi" w:cstheme="majorHAnsi"/>
          <w:highlight w:val="green"/>
        </w:rPr>
        <w:t>inspired</w:t>
      </w:r>
      <w:r w:rsidRPr="00EB1EC3">
        <w:rPr>
          <w:rFonts w:asciiTheme="majorHAnsi" w:hAnsiTheme="majorHAnsi" w:cstheme="majorHAnsi"/>
          <w:sz w:val="14"/>
        </w:rPr>
        <w:t xml:space="preserve">, at least in part, </w:t>
      </w:r>
      <w:r w:rsidRPr="00EB1EC3">
        <w:rPr>
          <w:rStyle w:val="Emphasis"/>
          <w:rFonts w:asciiTheme="majorHAnsi" w:hAnsiTheme="majorHAnsi" w:cstheme="majorHAnsi"/>
          <w:highlight w:val="green"/>
        </w:rPr>
        <w:t>by</w:t>
      </w:r>
      <w:r w:rsidRPr="00EB1EC3">
        <w:rPr>
          <w:rStyle w:val="Emphasis"/>
          <w:rFonts w:asciiTheme="majorHAnsi" w:hAnsiTheme="majorHAnsi" w:cstheme="majorHAnsi"/>
        </w:rPr>
        <w:t xml:space="preserve"> its perceived </w:t>
      </w:r>
      <w:r w:rsidRPr="00EB1EC3">
        <w:rPr>
          <w:rStyle w:val="Emphasis"/>
          <w:rFonts w:asciiTheme="majorHAnsi" w:hAnsiTheme="majorHAnsi" w:cstheme="majorHAnsi"/>
          <w:highlight w:val="green"/>
        </w:rPr>
        <w:t>need to gain</w:t>
      </w:r>
      <w:r w:rsidRPr="00EB1EC3">
        <w:rPr>
          <w:rStyle w:val="Emphasis"/>
          <w:rFonts w:asciiTheme="majorHAnsi" w:hAnsiTheme="majorHAnsi" w:cstheme="majorHAnsi"/>
        </w:rPr>
        <w:t xml:space="preserve"> access to more</w:t>
      </w:r>
      <w:r w:rsidRPr="00EB1EC3">
        <w:rPr>
          <w:rFonts w:asciiTheme="majorHAnsi" w:hAnsiTheme="majorHAnsi" w:cstheme="majorHAnsi"/>
          <w:b/>
          <w:u w:val="single"/>
        </w:rPr>
        <w:t xml:space="preserve"> </w:t>
      </w:r>
      <w:r w:rsidRPr="00EB1EC3">
        <w:rPr>
          <w:rFonts w:asciiTheme="majorHAnsi" w:hAnsiTheme="majorHAnsi" w:cstheme="majorHAnsi"/>
          <w:b/>
          <w:highlight w:val="green"/>
          <w:u w:val="single"/>
        </w:rPr>
        <w:t>food</w:t>
      </w:r>
      <w:r w:rsidRPr="00EB1EC3">
        <w:rPr>
          <w:rFonts w:asciiTheme="majorHAnsi" w:hAnsiTheme="majorHAnsi" w:cstheme="majorHAnsi"/>
          <w:b/>
          <w:u w:val="single"/>
        </w:rPr>
        <w:t>.</w:t>
      </w:r>
      <w:r w:rsidRPr="00EB1EC3">
        <w:rPr>
          <w:rFonts w:asciiTheme="majorHAnsi" w:hAnsiTheme="majorHAnsi" w:cstheme="majorHAnsi"/>
          <w:b/>
          <w:sz w:val="14"/>
          <w:u w:val="single"/>
        </w:rPr>
        <w:t xml:space="preserve"> </w:t>
      </w:r>
      <w:r w:rsidRPr="00EB1EC3">
        <w:rPr>
          <w:rFonts w:asciiTheme="majorHAnsi" w:hAnsiTheme="majorHAnsi" w:cstheme="majorHAnsi"/>
          <w:sz w:val="14"/>
        </w:rPr>
        <w:t xml:space="preserve">Yet the general sense among those that attended FDI’s recent workshops, was that </w:t>
      </w:r>
      <w:r w:rsidRPr="00EB1EC3">
        <w:rPr>
          <w:rFonts w:asciiTheme="majorHAnsi" w:hAnsiTheme="majorHAnsi" w:cstheme="majorHAnsi"/>
          <w:b/>
          <w:highlight w:val="green"/>
          <w:u w:val="single"/>
        </w:rPr>
        <w:t>the scale</w:t>
      </w:r>
      <w:r w:rsidRPr="00EB1EC3">
        <w:rPr>
          <w:rFonts w:asciiTheme="majorHAnsi" w:hAnsiTheme="majorHAnsi" w:cstheme="majorHAnsi"/>
          <w:b/>
          <w:u w:val="single"/>
        </w:rPr>
        <w:t xml:space="preserve"> of the problem </w:t>
      </w:r>
      <w:r w:rsidRPr="00EB1EC3">
        <w:rPr>
          <w:rFonts w:asciiTheme="majorHAnsi" w:hAnsiTheme="majorHAnsi" w:cstheme="majorHAnsi"/>
          <w:b/>
          <w:highlight w:val="green"/>
          <w:u w:val="single"/>
        </w:rPr>
        <w:t xml:space="preserve">in the future could be </w:t>
      </w:r>
      <w:r w:rsidRPr="00EB1EC3">
        <w:rPr>
          <w:rStyle w:val="Emphasis"/>
          <w:rFonts w:asciiTheme="majorHAnsi" w:hAnsiTheme="majorHAnsi" w:cstheme="majorHAnsi"/>
          <w:highlight w:val="green"/>
          <w:bdr w:val="single" w:sz="18" w:space="0" w:color="auto"/>
        </w:rPr>
        <w:t>significantly greater</w:t>
      </w:r>
      <w:r w:rsidRPr="00EB1EC3">
        <w:rPr>
          <w:rFonts w:asciiTheme="majorHAnsi" w:hAnsiTheme="majorHAnsi" w:cstheme="majorHAnsi"/>
          <w:b/>
          <w:sz w:val="14"/>
          <w:u w:val="single"/>
        </w:rPr>
        <w:t xml:space="preserve"> </w:t>
      </w:r>
      <w:r w:rsidRPr="00EB1EC3">
        <w:rPr>
          <w:rFonts w:asciiTheme="majorHAnsi" w:hAnsiTheme="majorHAnsi" w:cstheme="majorHAnsi"/>
          <w:sz w:val="14"/>
        </w:rPr>
        <w:t xml:space="preserve">as a result of population pressures, changing weather, </w:t>
      </w:r>
      <w:proofErr w:type="spellStart"/>
      <w:r w:rsidRPr="00EB1EC3">
        <w:rPr>
          <w:rFonts w:asciiTheme="majorHAnsi" w:hAnsiTheme="majorHAnsi" w:cstheme="majorHAnsi"/>
          <w:sz w:val="14"/>
        </w:rPr>
        <w:t>urbanisation</w:t>
      </w:r>
      <w:proofErr w:type="spellEnd"/>
      <w:r w:rsidRPr="00EB1EC3">
        <w:rPr>
          <w:rFonts w:asciiTheme="majorHAnsi" w:hAnsiTheme="majorHAnsi" w:cstheme="majorHAnsi"/>
          <w:sz w:val="14"/>
        </w:rPr>
        <w:t xml:space="preserve">, migration, loss of arable land and other farm inputs, and increased affluence in the developing world. In his book, Small Farmers Secure Food, </w:t>
      </w:r>
      <w:r w:rsidRPr="00EB1EC3">
        <w:rPr>
          <w:rStyle w:val="Emphasis"/>
          <w:rFonts w:asciiTheme="majorHAnsi" w:hAnsiTheme="majorHAnsi" w:cstheme="majorHAnsi"/>
        </w:rPr>
        <w:t>Lindsay Falvey</w:t>
      </w:r>
      <w:r w:rsidRPr="00EB1EC3">
        <w:rPr>
          <w:rFonts w:asciiTheme="majorHAnsi" w:hAnsiTheme="majorHAnsi" w:cstheme="majorHAnsi"/>
          <w:sz w:val="14"/>
        </w:rPr>
        <w:t xml:space="preserve">, a participant in FDI’s March 2012 workshop on the issue of food and conflict, clearly </w:t>
      </w:r>
      <w:r w:rsidRPr="00EB1EC3">
        <w:rPr>
          <w:rStyle w:val="Emphasis"/>
          <w:rFonts w:asciiTheme="majorHAnsi" w:hAnsiTheme="majorHAnsi" w:cstheme="majorHAnsi"/>
        </w:rPr>
        <w:t>expresses the problem</w:t>
      </w:r>
      <w:r w:rsidRPr="00EB1EC3">
        <w:rPr>
          <w:rFonts w:asciiTheme="majorHAnsi" w:hAnsiTheme="majorHAnsi" w:cstheme="majorHAnsi"/>
          <w:sz w:val="14"/>
        </w:rPr>
        <w:t xml:space="preserve"> and why countries across the globe are starting to take note. .He writes (p.36), “…</w:t>
      </w:r>
      <w:r w:rsidRPr="00EB1EC3">
        <w:rPr>
          <w:rStyle w:val="Emphasis"/>
          <w:rFonts w:asciiTheme="majorHAnsi" w:hAnsiTheme="majorHAnsi" w:cstheme="majorHAnsi"/>
          <w:highlight w:val="green"/>
        </w:rPr>
        <w:t>if people are hungry</w:t>
      </w:r>
      <w:r w:rsidRPr="00EB1EC3">
        <w:rPr>
          <w:rFonts w:asciiTheme="majorHAnsi" w:hAnsiTheme="majorHAnsi" w:cstheme="majorHAnsi"/>
          <w:sz w:val="14"/>
        </w:rPr>
        <w:t xml:space="preserve">, especially in cities, </w:t>
      </w:r>
      <w:r w:rsidRPr="00EB1EC3">
        <w:rPr>
          <w:rStyle w:val="Emphasis"/>
          <w:rFonts w:asciiTheme="majorHAnsi" w:hAnsiTheme="majorHAnsi" w:cstheme="majorHAnsi"/>
          <w:highlight w:val="green"/>
          <w:bdr w:val="single" w:sz="18" w:space="0" w:color="auto"/>
        </w:rPr>
        <w:lastRenderedPageBreak/>
        <w:t>the state is not stable</w:t>
      </w:r>
      <w:r w:rsidRPr="00EB1EC3">
        <w:rPr>
          <w:rFonts w:asciiTheme="majorHAnsi" w:hAnsiTheme="majorHAnsi" w:cstheme="majorHAnsi"/>
          <w:sz w:val="14"/>
          <w:u w:val="single"/>
        </w:rPr>
        <w:t xml:space="preserve"> </w:t>
      </w:r>
      <w:r w:rsidRPr="00EB1EC3">
        <w:rPr>
          <w:rFonts w:asciiTheme="majorHAnsi" w:hAnsiTheme="majorHAnsi" w:cstheme="majorHAnsi"/>
          <w:sz w:val="14"/>
        </w:rPr>
        <w:t xml:space="preserve">– riots, violence, breakdown of law and order and migration result.”¶ “Hunger feeds anarchy.”¶ This view is also shared by </w:t>
      </w:r>
      <w:r w:rsidRPr="00EB1EC3">
        <w:rPr>
          <w:rStyle w:val="Emphasis"/>
          <w:rFonts w:asciiTheme="majorHAnsi" w:hAnsiTheme="majorHAnsi" w:cstheme="majorHAnsi"/>
        </w:rPr>
        <w:t>Julian Cribb</w:t>
      </w:r>
      <w:r w:rsidRPr="00EB1EC3">
        <w:rPr>
          <w:rFonts w:asciiTheme="majorHAnsi" w:hAnsiTheme="majorHAnsi" w:cstheme="majorHAnsi"/>
          <w:sz w:val="14"/>
        </w:rPr>
        <w:t xml:space="preserve">, who in his book, The Coming Famine, </w:t>
      </w:r>
      <w:r w:rsidRPr="00EB1EC3">
        <w:rPr>
          <w:rStyle w:val="Emphasis"/>
          <w:rFonts w:asciiTheme="majorHAnsi" w:hAnsiTheme="majorHAnsi" w:cstheme="majorHAnsi"/>
        </w:rPr>
        <w:t xml:space="preserve">writes that </w:t>
      </w:r>
      <w:r w:rsidRPr="00EB1EC3">
        <w:rPr>
          <w:rStyle w:val="Emphasis"/>
          <w:rFonts w:asciiTheme="majorHAnsi" w:hAnsiTheme="majorHAnsi" w:cstheme="majorHAnsi"/>
          <w:highlight w:val="green"/>
        </w:rPr>
        <w:t xml:space="preserve">if </w:t>
      </w:r>
      <w:r w:rsidRPr="00EB1EC3">
        <w:rPr>
          <w:rStyle w:val="Emphasis"/>
          <w:rFonts w:asciiTheme="majorHAnsi" w:hAnsiTheme="majorHAnsi" w:cstheme="majorHAnsi"/>
        </w:rPr>
        <w:t xml:space="preserve">“large </w:t>
      </w:r>
      <w:r w:rsidRPr="00EB1EC3">
        <w:rPr>
          <w:rStyle w:val="Emphasis"/>
          <w:rFonts w:asciiTheme="majorHAnsi" w:hAnsiTheme="majorHAnsi" w:cstheme="majorHAnsi"/>
          <w:highlight w:val="green"/>
        </w:rPr>
        <w:t>regions</w:t>
      </w:r>
      <w:r w:rsidRPr="00EB1EC3">
        <w:rPr>
          <w:rStyle w:val="Emphasis"/>
          <w:rFonts w:asciiTheme="majorHAnsi" w:hAnsiTheme="majorHAnsi" w:cstheme="majorHAnsi"/>
        </w:rPr>
        <w:t xml:space="preserve"> of the world </w:t>
      </w:r>
      <w:r w:rsidRPr="00EB1EC3">
        <w:rPr>
          <w:rStyle w:val="Emphasis"/>
          <w:rFonts w:asciiTheme="majorHAnsi" w:hAnsiTheme="majorHAnsi" w:cstheme="majorHAnsi"/>
          <w:highlight w:val="green"/>
        </w:rPr>
        <w:t>run short of food</w:t>
      </w:r>
      <w:r w:rsidRPr="00EB1EC3">
        <w:rPr>
          <w:rFonts w:asciiTheme="majorHAnsi" w:hAnsiTheme="majorHAnsi" w:cstheme="majorHAnsi"/>
          <w:sz w:val="14"/>
        </w:rPr>
        <w:t xml:space="preserve">, land or water in the decades that lie ahead, then </w:t>
      </w:r>
      <w:r w:rsidRPr="00EB1EC3">
        <w:rPr>
          <w:rStyle w:val="Emphasis"/>
          <w:rFonts w:asciiTheme="majorHAnsi" w:hAnsiTheme="majorHAnsi" w:cstheme="majorHAnsi"/>
          <w:highlight w:val="green"/>
          <w:bdr w:val="single" w:sz="18" w:space="0" w:color="auto"/>
        </w:rPr>
        <w:t>wholesale</w:t>
      </w:r>
      <w:r w:rsidRPr="00EB1EC3">
        <w:rPr>
          <w:rStyle w:val="Emphasis"/>
          <w:rFonts w:asciiTheme="majorHAnsi" w:hAnsiTheme="majorHAnsi" w:cstheme="majorHAnsi"/>
          <w:bdr w:val="single" w:sz="18" w:space="0" w:color="auto"/>
        </w:rPr>
        <w:t xml:space="preserve">, bloody </w:t>
      </w:r>
      <w:r w:rsidRPr="00EB1EC3">
        <w:rPr>
          <w:rStyle w:val="Emphasis"/>
          <w:rFonts w:asciiTheme="majorHAnsi" w:hAnsiTheme="majorHAnsi" w:cstheme="majorHAnsi"/>
          <w:highlight w:val="green"/>
          <w:bdr w:val="single" w:sz="18" w:space="0" w:color="auto"/>
        </w:rPr>
        <w:t>wars</w:t>
      </w:r>
      <w:r w:rsidRPr="00EB1EC3">
        <w:rPr>
          <w:rStyle w:val="Emphasis"/>
          <w:rFonts w:asciiTheme="majorHAnsi" w:hAnsiTheme="majorHAnsi" w:cstheme="majorHAnsi"/>
          <w:bdr w:val="single" w:sz="18" w:space="0" w:color="auto"/>
        </w:rPr>
        <w:t xml:space="preserve"> are liable to </w:t>
      </w:r>
      <w:r w:rsidRPr="00EB1EC3">
        <w:rPr>
          <w:rStyle w:val="Emphasis"/>
          <w:rFonts w:asciiTheme="majorHAnsi" w:hAnsiTheme="majorHAnsi" w:cstheme="majorHAnsi"/>
          <w:highlight w:val="green"/>
          <w:bdr w:val="single" w:sz="18" w:space="0" w:color="auto"/>
        </w:rPr>
        <w:t>follow</w:t>
      </w:r>
      <w:r w:rsidRPr="00EB1EC3">
        <w:rPr>
          <w:rStyle w:val="Emphasis"/>
          <w:rFonts w:asciiTheme="majorHAnsi" w:hAnsiTheme="majorHAnsi" w:cstheme="majorHAnsi"/>
        </w:rPr>
        <w:t>.</w:t>
      </w:r>
      <w:r w:rsidRPr="00EB1EC3">
        <w:rPr>
          <w:rFonts w:asciiTheme="majorHAnsi" w:hAnsiTheme="majorHAnsi" w:cstheme="majorHAnsi"/>
          <w:sz w:val="14"/>
        </w:rPr>
        <w:t>” He continues: “</w:t>
      </w:r>
      <w:r w:rsidRPr="00EB1EC3">
        <w:rPr>
          <w:rStyle w:val="Emphasis"/>
          <w:rFonts w:asciiTheme="majorHAnsi" w:hAnsiTheme="majorHAnsi" w:cstheme="majorHAnsi"/>
          <w:highlight w:val="green"/>
        </w:rPr>
        <w:t>A</w:t>
      </w:r>
      <w:r w:rsidRPr="00EB1EC3">
        <w:rPr>
          <w:rStyle w:val="Emphasis"/>
          <w:rFonts w:asciiTheme="majorHAnsi" w:hAnsiTheme="majorHAnsi" w:cstheme="majorHAnsi"/>
        </w:rPr>
        <w:t xml:space="preserve">n increasingly </w:t>
      </w:r>
      <w:r w:rsidRPr="00EB1EC3">
        <w:rPr>
          <w:rStyle w:val="Emphasis"/>
          <w:rFonts w:asciiTheme="majorHAnsi" w:hAnsiTheme="majorHAnsi" w:cstheme="majorHAnsi"/>
          <w:highlight w:val="green"/>
        </w:rPr>
        <w:t>credible scenario for World War 3 is</w:t>
      </w:r>
      <w:r w:rsidRPr="00EB1EC3">
        <w:rPr>
          <w:rStyle w:val="Emphasis"/>
          <w:rFonts w:asciiTheme="majorHAnsi" w:hAnsiTheme="majorHAnsi" w:cstheme="majorHAnsi"/>
        </w:rPr>
        <w:t xml:space="preserve"> </w:t>
      </w:r>
      <w:r w:rsidRPr="00EB1EC3">
        <w:rPr>
          <w:rFonts w:asciiTheme="majorHAnsi" w:hAnsiTheme="majorHAnsi" w:cstheme="majorHAnsi"/>
          <w:sz w:val="14"/>
        </w:rPr>
        <w:t xml:space="preserve">not so much a confrontation of super powers and their allies, as </w:t>
      </w:r>
      <w:r w:rsidRPr="00EB1EC3">
        <w:rPr>
          <w:rStyle w:val="Emphasis"/>
          <w:rFonts w:asciiTheme="majorHAnsi" w:hAnsiTheme="majorHAnsi" w:cstheme="majorHAnsi"/>
          <w:highlight w:val="green"/>
        </w:rPr>
        <w:t>a</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bdr w:val="single" w:sz="18" w:space="0" w:color="auto"/>
        </w:rPr>
        <w:t>festering</w:t>
      </w:r>
      <w:r w:rsidRPr="00EB1EC3">
        <w:rPr>
          <w:rFonts w:asciiTheme="majorHAnsi" w:hAnsiTheme="majorHAnsi" w:cstheme="majorHAnsi"/>
          <w:b/>
          <w:u w:val="single"/>
        </w:rPr>
        <w:t xml:space="preserve">, </w:t>
      </w:r>
      <w:r w:rsidRPr="00EB1EC3">
        <w:rPr>
          <w:rStyle w:val="Emphasis"/>
          <w:rFonts w:asciiTheme="majorHAnsi" w:hAnsiTheme="majorHAnsi" w:cstheme="majorHAnsi"/>
        </w:rPr>
        <w:t>self-perpetuating</w:t>
      </w:r>
      <w:r w:rsidRPr="00EB1EC3">
        <w:rPr>
          <w:rFonts w:asciiTheme="majorHAnsi" w:hAnsiTheme="majorHAnsi" w:cstheme="majorHAnsi"/>
          <w:b/>
          <w:u w:val="single"/>
        </w:rPr>
        <w:t xml:space="preserve"> </w:t>
      </w:r>
      <w:r w:rsidRPr="00EB1EC3">
        <w:rPr>
          <w:rStyle w:val="Emphasis"/>
          <w:rFonts w:asciiTheme="majorHAnsi" w:hAnsiTheme="majorHAnsi" w:cstheme="majorHAnsi"/>
          <w:highlight w:val="green"/>
          <w:bdr w:val="single" w:sz="18" w:space="0" w:color="auto"/>
        </w:rPr>
        <w:t>chain</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rPr>
        <w:t>of resource conflicts</w:t>
      </w:r>
      <w:r w:rsidRPr="00EB1EC3">
        <w:rPr>
          <w:rFonts w:asciiTheme="majorHAnsi" w:hAnsiTheme="majorHAnsi" w:cstheme="majorHAnsi"/>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EB1EC3">
        <w:rPr>
          <w:rStyle w:val="Emphasis"/>
          <w:rFonts w:asciiTheme="majorHAnsi" w:hAnsiTheme="majorHAnsi" w:cstheme="majorHAnsi"/>
          <w:highlight w:val="green"/>
        </w:rPr>
        <w:t xml:space="preserve">A study </w:t>
      </w:r>
      <w:r w:rsidRPr="00EB1EC3">
        <w:rPr>
          <w:rStyle w:val="Emphasis"/>
          <w:rFonts w:asciiTheme="majorHAnsi" w:hAnsiTheme="majorHAnsi" w:cstheme="majorHAnsi"/>
        </w:rPr>
        <w:t xml:space="preserve">by the International Peace Research Institute </w:t>
      </w:r>
      <w:r w:rsidRPr="00EB1EC3">
        <w:rPr>
          <w:rStyle w:val="Emphasis"/>
          <w:rFonts w:asciiTheme="majorHAnsi" w:hAnsiTheme="majorHAnsi" w:cstheme="majorHAnsi"/>
          <w:highlight w:val="green"/>
        </w:rPr>
        <w:t>indicates</w:t>
      </w:r>
      <w:r w:rsidRPr="00EB1EC3">
        <w:rPr>
          <w:rStyle w:val="Emphasis"/>
          <w:rFonts w:asciiTheme="majorHAnsi" w:hAnsiTheme="majorHAnsi" w:cstheme="majorHAnsi"/>
        </w:rPr>
        <w:t xml:space="preserve"> that </w:t>
      </w:r>
      <w:r w:rsidRPr="00EB1EC3">
        <w:rPr>
          <w:rStyle w:val="Emphasis"/>
          <w:rFonts w:asciiTheme="majorHAnsi" w:hAnsiTheme="majorHAnsi" w:cstheme="majorHAnsi"/>
          <w:highlight w:val="green"/>
        </w:rPr>
        <w:t xml:space="preserve">where food security is an issue, it is </w:t>
      </w:r>
      <w:r w:rsidRPr="00EB1EC3">
        <w:rPr>
          <w:rStyle w:val="Emphasis"/>
          <w:rFonts w:asciiTheme="majorHAnsi" w:hAnsiTheme="majorHAnsi" w:cstheme="majorHAnsi"/>
        </w:rPr>
        <w:t xml:space="preserve">more </w:t>
      </w:r>
      <w:r w:rsidRPr="00EB1EC3">
        <w:rPr>
          <w:rStyle w:val="Emphasis"/>
          <w:rFonts w:asciiTheme="majorHAnsi" w:hAnsiTheme="majorHAnsi" w:cstheme="majorHAnsi"/>
          <w:highlight w:val="green"/>
        </w:rPr>
        <w:t>likely to result in</w:t>
      </w:r>
      <w:r w:rsidRPr="00EB1EC3">
        <w:rPr>
          <w:rStyle w:val="Emphasis"/>
          <w:rFonts w:asciiTheme="majorHAnsi" w:hAnsiTheme="majorHAnsi" w:cstheme="majorHAnsi"/>
        </w:rPr>
        <w:t xml:space="preserve"> some form of </w:t>
      </w:r>
      <w:r w:rsidRPr="00EB1EC3">
        <w:rPr>
          <w:rStyle w:val="Emphasis"/>
          <w:rFonts w:asciiTheme="majorHAnsi" w:hAnsiTheme="majorHAnsi" w:cstheme="majorHAnsi"/>
          <w:highlight w:val="green"/>
        </w:rPr>
        <w:t>conflict.</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bdr w:val="single" w:sz="18" w:space="0" w:color="auto"/>
        </w:rPr>
        <w:t>Darfur, Rwanda, Eritrea and the Balkans</w:t>
      </w:r>
      <w:r w:rsidRPr="00EB1EC3">
        <w:rPr>
          <w:rFonts w:asciiTheme="majorHAnsi" w:hAnsiTheme="majorHAnsi" w:cstheme="majorHAnsi"/>
          <w:b/>
          <w:highlight w:val="green"/>
          <w:u w:val="single"/>
        </w:rPr>
        <w:t xml:space="preserve"> </w:t>
      </w:r>
      <w:r w:rsidRPr="00EB1EC3">
        <w:rPr>
          <w:rStyle w:val="Emphasis"/>
          <w:rFonts w:asciiTheme="majorHAnsi" w:hAnsiTheme="majorHAnsi" w:cstheme="majorHAnsi"/>
          <w:highlight w:val="green"/>
        </w:rPr>
        <w:t>experienced</w:t>
      </w:r>
      <w:r w:rsidRPr="00EB1EC3">
        <w:rPr>
          <w:rStyle w:val="Emphasis"/>
          <w:rFonts w:asciiTheme="majorHAnsi" w:hAnsiTheme="majorHAnsi" w:cstheme="majorHAnsi"/>
        </w:rPr>
        <w:t xml:space="preserve"> such </w:t>
      </w:r>
      <w:r w:rsidRPr="00EB1EC3">
        <w:rPr>
          <w:rStyle w:val="Emphasis"/>
          <w:rFonts w:asciiTheme="majorHAnsi" w:hAnsiTheme="majorHAnsi" w:cstheme="majorHAnsi"/>
          <w:highlight w:val="green"/>
        </w:rPr>
        <w:t>wars</w:t>
      </w:r>
      <w:r w:rsidRPr="00EB1EC3">
        <w:rPr>
          <w:rFonts w:asciiTheme="majorHAnsi" w:hAnsiTheme="majorHAnsi" w:cstheme="majorHAnsi"/>
          <w:sz w:val="14"/>
        </w:rPr>
        <w:t xml:space="preserve">. Governments, especially in developed countries, are increasingly aware of this phenomenon.¶ </w:t>
      </w:r>
      <w:r w:rsidRPr="00EB1EC3">
        <w:rPr>
          <w:rStyle w:val="Emphasis"/>
          <w:rFonts w:asciiTheme="majorHAnsi" w:hAnsiTheme="majorHAnsi" w:cstheme="majorHAnsi"/>
        </w:rPr>
        <w:t xml:space="preserve">The </w:t>
      </w:r>
      <w:r w:rsidRPr="00EB1EC3">
        <w:rPr>
          <w:rStyle w:val="Emphasis"/>
          <w:rFonts w:asciiTheme="majorHAnsi" w:hAnsiTheme="majorHAnsi" w:cstheme="majorHAnsi"/>
          <w:highlight w:val="green"/>
        </w:rPr>
        <w:t xml:space="preserve">UK Ministry of </w:t>
      </w:r>
      <w:proofErr w:type="spellStart"/>
      <w:r w:rsidRPr="00EB1EC3">
        <w:rPr>
          <w:rStyle w:val="Emphasis"/>
          <w:rFonts w:asciiTheme="majorHAnsi" w:hAnsiTheme="majorHAnsi" w:cstheme="majorHAnsi"/>
          <w:highlight w:val="green"/>
        </w:rPr>
        <w:t>Defence</w:t>
      </w:r>
      <w:proofErr w:type="spellEnd"/>
      <w:r w:rsidRPr="00EB1EC3">
        <w:rPr>
          <w:rStyle w:val="Emphasis"/>
          <w:rFonts w:asciiTheme="majorHAnsi" w:hAnsiTheme="majorHAnsi" w:cstheme="majorHAnsi"/>
          <w:highlight w:val="green"/>
        </w:rPr>
        <w:t xml:space="preserve">, </w:t>
      </w:r>
      <w:r w:rsidRPr="00EB1EC3">
        <w:rPr>
          <w:rStyle w:val="Emphasis"/>
          <w:rFonts w:asciiTheme="majorHAnsi" w:hAnsiTheme="majorHAnsi" w:cstheme="majorHAnsi"/>
        </w:rPr>
        <w:t xml:space="preserve">the </w:t>
      </w:r>
      <w:r w:rsidRPr="00EB1EC3">
        <w:rPr>
          <w:rStyle w:val="Emphasis"/>
          <w:rFonts w:asciiTheme="majorHAnsi" w:hAnsiTheme="majorHAnsi" w:cstheme="majorHAnsi"/>
          <w:highlight w:val="green"/>
        </w:rPr>
        <w:t>CIA</w:t>
      </w:r>
      <w:r w:rsidRPr="00EB1EC3">
        <w:rPr>
          <w:rStyle w:val="Emphasis"/>
          <w:rFonts w:asciiTheme="majorHAnsi" w:hAnsiTheme="majorHAnsi" w:cstheme="majorHAnsi"/>
        </w:rPr>
        <w:t>, the</w:t>
      </w:r>
      <w:r w:rsidRPr="00EB1EC3">
        <w:rPr>
          <w:rFonts w:asciiTheme="majorHAnsi" w:hAnsiTheme="majorHAnsi" w:cstheme="majorHAnsi"/>
          <w:b/>
          <w:sz w:val="14"/>
          <w:u w:val="single"/>
        </w:rPr>
        <w:t xml:space="preserve"> </w:t>
      </w:r>
      <w:r w:rsidRPr="00EB1EC3">
        <w:rPr>
          <w:rFonts w:asciiTheme="majorHAnsi" w:hAnsiTheme="majorHAnsi" w:cstheme="majorHAnsi"/>
          <w:sz w:val="14"/>
        </w:rPr>
        <w:t xml:space="preserve">US </w:t>
      </w:r>
      <w:r w:rsidRPr="00EB1EC3">
        <w:rPr>
          <w:rStyle w:val="Emphasis"/>
          <w:rFonts w:asciiTheme="majorHAnsi" w:hAnsiTheme="majorHAnsi" w:cstheme="majorHAnsi"/>
          <w:highlight w:val="green"/>
          <w:bdr w:val="single" w:sz="18" w:space="0" w:color="auto"/>
        </w:rPr>
        <w:t>C</w:t>
      </w:r>
      <w:r w:rsidRPr="00EB1EC3">
        <w:rPr>
          <w:rFonts w:asciiTheme="majorHAnsi" w:hAnsiTheme="majorHAnsi" w:cstheme="majorHAnsi"/>
          <w:sz w:val="14"/>
        </w:rPr>
        <w:t xml:space="preserve">enter for </w:t>
      </w:r>
      <w:r w:rsidRPr="00EB1EC3">
        <w:rPr>
          <w:rStyle w:val="Emphasis"/>
          <w:rFonts w:asciiTheme="majorHAnsi" w:hAnsiTheme="majorHAnsi" w:cstheme="majorHAnsi"/>
          <w:highlight w:val="green"/>
          <w:bdr w:val="single" w:sz="18" w:space="0" w:color="auto"/>
        </w:rPr>
        <w:t>S</w:t>
      </w:r>
      <w:r w:rsidRPr="00EB1EC3">
        <w:rPr>
          <w:rFonts w:asciiTheme="majorHAnsi" w:hAnsiTheme="majorHAnsi" w:cstheme="majorHAnsi"/>
          <w:sz w:val="14"/>
          <w:u w:val="single"/>
        </w:rPr>
        <w:t>t</w:t>
      </w:r>
      <w:r w:rsidRPr="00EB1EC3">
        <w:rPr>
          <w:rFonts w:asciiTheme="majorHAnsi" w:hAnsiTheme="majorHAnsi" w:cstheme="majorHAnsi"/>
          <w:sz w:val="14"/>
        </w:rPr>
        <w:t xml:space="preserve">rategic and </w:t>
      </w:r>
      <w:r w:rsidRPr="00EB1EC3">
        <w:rPr>
          <w:rStyle w:val="Emphasis"/>
          <w:rFonts w:asciiTheme="majorHAnsi" w:hAnsiTheme="majorHAnsi" w:cstheme="majorHAnsi"/>
          <w:highlight w:val="green"/>
          <w:bdr w:val="single" w:sz="18" w:space="0" w:color="auto"/>
        </w:rPr>
        <w:t>I</w:t>
      </w:r>
      <w:r w:rsidRPr="00EB1EC3">
        <w:rPr>
          <w:rFonts w:asciiTheme="majorHAnsi" w:hAnsiTheme="majorHAnsi" w:cstheme="majorHAnsi"/>
          <w:sz w:val="14"/>
        </w:rPr>
        <w:t xml:space="preserve">nternational </w:t>
      </w:r>
      <w:r w:rsidRPr="00EB1EC3">
        <w:rPr>
          <w:rStyle w:val="Emphasis"/>
          <w:rFonts w:asciiTheme="majorHAnsi" w:hAnsiTheme="majorHAnsi" w:cstheme="majorHAnsi"/>
          <w:highlight w:val="green"/>
          <w:bdr w:val="single" w:sz="18" w:space="0" w:color="auto"/>
        </w:rPr>
        <w:t>S</w:t>
      </w:r>
      <w:r w:rsidRPr="00EB1EC3">
        <w:rPr>
          <w:rFonts w:asciiTheme="majorHAnsi" w:hAnsiTheme="majorHAnsi" w:cstheme="majorHAnsi"/>
          <w:sz w:val="14"/>
        </w:rPr>
        <w:t xml:space="preserve">tudies </w:t>
      </w:r>
      <w:r w:rsidRPr="00EB1EC3">
        <w:rPr>
          <w:rStyle w:val="Emphasis"/>
          <w:rFonts w:asciiTheme="majorHAnsi" w:hAnsiTheme="majorHAnsi" w:cstheme="majorHAnsi"/>
          <w:highlight w:val="green"/>
        </w:rPr>
        <w:t>and</w:t>
      </w:r>
      <w:r w:rsidRPr="00EB1EC3">
        <w:rPr>
          <w:rStyle w:val="Emphasis"/>
          <w:rFonts w:asciiTheme="majorHAnsi" w:hAnsiTheme="majorHAnsi" w:cstheme="majorHAnsi"/>
        </w:rPr>
        <w:t xml:space="preserve"> the </w:t>
      </w:r>
      <w:r w:rsidRPr="00EB1EC3">
        <w:rPr>
          <w:rStyle w:val="Emphasis"/>
          <w:rFonts w:asciiTheme="majorHAnsi" w:hAnsiTheme="majorHAnsi" w:cstheme="majorHAnsi"/>
          <w:highlight w:val="green"/>
        </w:rPr>
        <w:t>Oslo</w:t>
      </w:r>
      <w:r w:rsidRPr="00EB1EC3">
        <w:rPr>
          <w:rStyle w:val="Emphasis"/>
          <w:rFonts w:asciiTheme="majorHAnsi" w:hAnsiTheme="majorHAnsi" w:cstheme="majorHAnsi"/>
        </w:rPr>
        <w:t xml:space="preserve"> Peace Research Institute, all </w:t>
      </w:r>
      <w:r w:rsidRPr="00EB1EC3">
        <w:rPr>
          <w:rStyle w:val="Emphasis"/>
          <w:rFonts w:asciiTheme="majorHAnsi" w:hAnsiTheme="majorHAnsi" w:cstheme="majorHAnsi"/>
          <w:highlight w:val="green"/>
        </w:rPr>
        <w:t>identify famine as a</w:t>
      </w:r>
      <w:r w:rsidRPr="00EB1EC3">
        <w:rPr>
          <w:rStyle w:val="Emphasis"/>
          <w:rFonts w:asciiTheme="majorHAnsi" w:hAnsiTheme="majorHAnsi" w:cstheme="majorHAnsi"/>
        </w:rPr>
        <w:t xml:space="preserve"> potential </w:t>
      </w:r>
      <w:r w:rsidRPr="00EB1EC3">
        <w:rPr>
          <w:rStyle w:val="Emphasis"/>
          <w:rFonts w:asciiTheme="majorHAnsi" w:hAnsiTheme="majorHAnsi" w:cstheme="majorHAnsi"/>
          <w:highlight w:val="green"/>
        </w:rPr>
        <w:t>trigger for</w:t>
      </w:r>
      <w:r w:rsidRPr="00EB1EC3">
        <w:rPr>
          <w:rStyle w:val="Emphasis"/>
          <w:rFonts w:asciiTheme="majorHAnsi" w:hAnsiTheme="majorHAnsi" w:cstheme="majorHAnsi"/>
        </w:rPr>
        <w:t xml:space="preserve"> </w:t>
      </w:r>
      <w:r w:rsidRPr="00EB1EC3">
        <w:rPr>
          <w:rFonts w:asciiTheme="majorHAnsi" w:hAnsiTheme="majorHAnsi" w:cstheme="majorHAnsi"/>
          <w:sz w:val="14"/>
        </w:rPr>
        <w:t xml:space="preserve">conflicts and possibly even </w:t>
      </w:r>
      <w:r w:rsidRPr="00EB1EC3">
        <w:rPr>
          <w:rStyle w:val="Emphasis"/>
          <w:rFonts w:asciiTheme="majorHAnsi" w:hAnsiTheme="majorHAnsi" w:cstheme="majorHAnsi"/>
          <w:highlight w:val="green"/>
          <w:bdr w:val="single" w:sz="18" w:space="0" w:color="auto"/>
        </w:rPr>
        <w:t>nuclear war</w:t>
      </w:r>
    </w:p>
    <w:p w14:paraId="3A5547FF" w14:textId="77777777" w:rsidR="00EB1EC3" w:rsidRPr="00EB1EC3" w:rsidRDefault="00EB1EC3" w:rsidP="00EB1EC3">
      <w:pPr>
        <w:pStyle w:val="Heading4"/>
        <w:tabs>
          <w:tab w:val="left" w:pos="2580"/>
        </w:tabs>
        <w:rPr>
          <w:rFonts w:asciiTheme="majorHAnsi" w:hAnsiTheme="majorHAnsi" w:cstheme="majorHAnsi"/>
        </w:rPr>
      </w:pPr>
      <w:r w:rsidRPr="00EB1EC3">
        <w:rPr>
          <w:rFonts w:asciiTheme="majorHAnsi" w:hAnsiTheme="majorHAnsi" w:cstheme="majorHAnsi"/>
        </w:rPr>
        <w:t>No extinction from warming</w:t>
      </w:r>
    </w:p>
    <w:p w14:paraId="74B7D1A8" w14:textId="77777777" w:rsidR="00EB1EC3" w:rsidRPr="00EB1EC3" w:rsidRDefault="00EB1EC3" w:rsidP="00EB1EC3">
      <w:pPr>
        <w:rPr>
          <w:rFonts w:asciiTheme="majorHAnsi" w:hAnsiTheme="majorHAnsi" w:cstheme="majorHAnsi"/>
        </w:rPr>
      </w:pPr>
      <w:proofErr w:type="spellStart"/>
      <w:r w:rsidRPr="00EB1EC3">
        <w:rPr>
          <w:rStyle w:val="Style13ptBold"/>
          <w:rFonts w:asciiTheme="majorHAnsi" w:hAnsiTheme="majorHAnsi" w:cstheme="majorHAnsi"/>
        </w:rPr>
        <w:t>Seidov</w:t>
      </w:r>
      <w:proofErr w:type="spellEnd"/>
      <w:r w:rsidRPr="00EB1EC3">
        <w:rPr>
          <w:rStyle w:val="Style13ptBold"/>
          <w:rFonts w:asciiTheme="majorHAnsi" w:hAnsiTheme="majorHAnsi" w:cstheme="majorHAnsi"/>
        </w:rPr>
        <w:t xml:space="preserve"> 14</w:t>
      </w:r>
      <w:r w:rsidRPr="00EB1EC3">
        <w:rPr>
          <w:rFonts w:asciiTheme="majorHAnsi" w:hAnsiTheme="majorHAnsi" w:cstheme="majorHAnsi"/>
        </w:rPr>
        <w:t>—Researcher at NOAA and PhD in Geophysics, Fluid Dynamics, and Thermodynamics [Dan,  “</w:t>
      </w:r>
      <w:r w:rsidRPr="00EB1EC3">
        <w:rPr>
          <w:rStyle w:val="StyleUnderline"/>
          <w:rFonts w:asciiTheme="majorHAnsi" w:hAnsiTheme="majorHAnsi" w:cstheme="majorHAnsi"/>
          <w:highlight w:val="green"/>
        </w:rPr>
        <w:t xml:space="preserve">Are you aware of </w:t>
      </w:r>
      <w:r w:rsidRPr="00EB1EC3">
        <w:rPr>
          <w:rStyle w:val="Emphasis"/>
          <w:rFonts w:asciiTheme="majorHAnsi" w:hAnsiTheme="majorHAnsi" w:cstheme="majorHAnsi"/>
          <w:highlight w:val="green"/>
        </w:rPr>
        <w:t>any peer-reviewed paper</w:t>
      </w:r>
      <w:r w:rsidRPr="00EB1EC3">
        <w:rPr>
          <w:rStyle w:val="StyleUnderline"/>
          <w:rFonts w:asciiTheme="majorHAnsi" w:hAnsiTheme="majorHAnsi" w:cstheme="majorHAnsi"/>
          <w:highlight w:val="green"/>
        </w:rPr>
        <w:t xml:space="preserve"> that</w:t>
      </w:r>
      <w:r w:rsidRPr="00EB1EC3">
        <w:rPr>
          <w:rFonts w:asciiTheme="majorHAnsi" w:hAnsiTheme="majorHAnsi" w:cstheme="majorHAnsi"/>
        </w:rPr>
        <w:t xml:space="preserve"> explicitly </w:t>
      </w:r>
      <w:r w:rsidRPr="00EB1EC3">
        <w:rPr>
          <w:rStyle w:val="StyleUnderline"/>
          <w:rFonts w:asciiTheme="majorHAnsi" w:hAnsiTheme="majorHAnsi" w:cstheme="majorHAnsi"/>
          <w:highlight w:val="green"/>
        </w:rPr>
        <w:t>classifies</w:t>
      </w:r>
      <w:r w:rsidRPr="00EB1EC3">
        <w:rPr>
          <w:rStyle w:val="StyleUnderline"/>
          <w:rFonts w:asciiTheme="majorHAnsi" w:hAnsiTheme="majorHAnsi" w:cstheme="majorHAnsi"/>
        </w:rPr>
        <w:t xml:space="preserve"> current global </w:t>
      </w:r>
      <w:r w:rsidRPr="00EB1EC3">
        <w:rPr>
          <w:rStyle w:val="StyleUnderline"/>
          <w:rFonts w:asciiTheme="majorHAnsi" w:hAnsiTheme="majorHAnsi" w:cstheme="majorHAnsi"/>
          <w:highlight w:val="green"/>
        </w:rPr>
        <w:t>climate change as</w:t>
      </w:r>
      <w:r w:rsidRPr="00EB1EC3">
        <w:rPr>
          <w:rStyle w:val="StyleUnderline"/>
          <w:rFonts w:asciiTheme="majorHAnsi" w:hAnsiTheme="majorHAnsi" w:cstheme="majorHAnsi"/>
        </w:rPr>
        <w:t xml:space="preserve"> an </w:t>
      </w:r>
      <w:r w:rsidRPr="00EB1EC3">
        <w:rPr>
          <w:rStyle w:val="Emphasis"/>
          <w:rFonts w:asciiTheme="majorHAnsi" w:hAnsiTheme="majorHAnsi" w:cstheme="majorHAnsi"/>
          <w:highlight w:val="green"/>
        </w:rPr>
        <w:t>existential</w:t>
      </w:r>
      <w:r w:rsidRPr="00EB1EC3">
        <w:rPr>
          <w:rStyle w:val="Emphasis"/>
          <w:rFonts w:asciiTheme="majorHAnsi" w:hAnsiTheme="majorHAnsi" w:cstheme="majorHAnsi"/>
        </w:rPr>
        <w:t xml:space="preserve"> risk</w:t>
      </w:r>
      <w:r w:rsidRPr="00EB1EC3">
        <w:rPr>
          <w:rFonts w:asciiTheme="majorHAnsi" w:hAnsiTheme="majorHAnsi" w:cstheme="majorHAnsi"/>
        </w:rPr>
        <w:t xml:space="preserve"> (risk of human extinction)?” Research Gate, 4 Nov 2014, http://tinyurl.com/jrnfafu, accessed 6 Sep 2016] </w:t>
      </w:r>
    </w:p>
    <w:p w14:paraId="4AF319EF" w14:textId="77777777" w:rsidR="00EB1EC3" w:rsidRPr="00EB1EC3" w:rsidRDefault="00EB1EC3" w:rsidP="00EB1EC3">
      <w:pPr>
        <w:tabs>
          <w:tab w:val="left" w:pos="3645"/>
          <w:tab w:val="left" w:pos="8498"/>
        </w:tabs>
        <w:rPr>
          <w:rFonts w:asciiTheme="majorHAnsi" w:hAnsiTheme="majorHAnsi" w:cstheme="majorHAnsi"/>
        </w:rPr>
      </w:pPr>
      <w:r w:rsidRPr="00EB1EC3">
        <w:rPr>
          <w:rFonts w:asciiTheme="majorHAnsi" w:hAnsiTheme="majorHAnsi" w:cstheme="majorHAnsi"/>
        </w:rPr>
        <w:tab/>
      </w:r>
      <w:r w:rsidRPr="00EB1EC3">
        <w:rPr>
          <w:rFonts w:asciiTheme="majorHAnsi" w:hAnsiTheme="majorHAnsi" w:cstheme="majorHAnsi"/>
        </w:rPr>
        <w:tab/>
      </w:r>
    </w:p>
    <w:p w14:paraId="6B36C20F" w14:textId="77777777" w:rsidR="00EB1EC3" w:rsidRPr="00EB1EC3" w:rsidRDefault="00EB1EC3" w:rsidP="00EB1EC3">
      <w:pPr>
        <w:rPr>
          <w:rFonts w:asciiTheme="majorHAnsi" w:hAnsiTheme="majorHAnsi" w:cstheme="majorHAnsi"/>
          <w:sz w:val="16"/>
        </w:rPr>
      </w:pPr>
      <w:r w:rsidRPr="00EB1EC3">
        <w:rPr>
          <w:rFonts w:asciiTheme="majorHAnsi" w:hAnsiTheme="majorHAnsi" w:cstheme="majorHAnsi"/>
          <w:sz w:val="16"/>
        </w:rPr>
        <w:t xml:space="preserve">The current global </w:t>
      </w:r>
      <w:r w:rsidRPr="00EB1EC3">
        <w:rPr>
          <w:rStyle w:val="StyleUnderline"/>
          <w:rFonts w:asciiTheme="majorHAnsi" w:hAnsiTheme="majorHAnsi" w:cstheme="majorHAnsi"/>
          <w:highlight w:val="green"/>
        </w:rPr>
        <w:t xml:space="preserve">climate change </w:t>
      </w:r>
      <w:r w:rsidRPr="00EB1EC3">
        <w:rPr>
          <w:rStyle w:val="Emphasis"/>
          <w:rFonts w:asciiTheme="majorHAnsi" w:hAnsiTheme="majorHAnsi" w:cstheme="majorHAnsi"/>
          <w:highlight w:val="green"/>
        </w:rPr>
        <w:t>does not have</w:t>
      </w:r>
      <w:r w:rsidRPr="00EB1EC3">
        <w:rPr>
          <w:rStyle w:val="Emphasis"/>
          <w:rFonts w:asciiTheme="majorHAnsi" w:hAnsiTheme="majorHAnsi" w:cstheme="majorHAnsi"/>
        </w:rPr>
        <w:t xml:space="preserve"> a </w:t>
      </w:r>
      <w:r w:rsidRPr="00EB1EC3">
        <w:rPr>
          <w:rStyle w:val="Emphasis"/>
          <w:rFonts w:asciiTheme="majorHAnsi" w:hAnsiTheme="majorHAnsi" w:cstheme="majorHAnsi"/>
          <w:highlight w:val="green"/>
        </w:rPr>
        <w:t>potential to cause</w:t>
      </w:r>
      <w:r w:rsidRPr="00EB1EC3">
        <w:rPr>
          <w:rStyle w:val="Emphasis"/>
          <w:rFonts w:asciiTheme="majorHAnsi" w:hAnsiTheme="majorHAnsi" w:cstheme="majorHAnsi"/>
        </w:rPr>
        <w:t xml:space="preserve"> human </w:t>
      </w:r>
      <w:r w:rsidRPr="00EB1EC3">
        <w:rPr>
          <w:rStyle w:val="Emphasis"/>
          <w:rFonts w:asciiTheme="majorHAnsi" w:hAnsiTheme="majorHAnsi" w:cstheme="majorHAnsi"/>
          <w:highlight w:val="green"/>
        </w:rPr>
        <w:t>extinction</w:t>
      </w:r>
      <w:r w:rsidRPr="00EB1EC3">
        <w:rPr>
          <w:rFonts w:asciiTheme="majorHAnsi" w:hAnsiTheme="majorHAnsi" w:cstheme="majorHAnsi"/>
          <w:sz w:val="16"/>
        </w:rPr>
        <w:t xml:space="preserve">. </w:t>
      </w:r>
      <w:r w:rsidRPr="00EB1EC3">
        <w:rPr>
          <w:rStyle w:val="StyleUnderline"/>
          <w:rFonts w:asciiTheme="majorHAnsi" w:hAnsiTheme="majorHAnsi" w:cstheme="majorHAnsi"/>
        </w:rPr>
        <w:t>Past</w:t>
      </w:r>
      <w:r w:rsidRPr="00EB1EC3">
        <w:rPr>
          <w:rFonts w:asciiTheme="majorHAnsi" w:hAnsiTheme="majorHAnsi" w:cstheme="majorHAnsi"/>
          <w:sz w:val="16"/>
        </w:rPr>
        <w:t xml:space="preserve"> severe </w:t>
      </w:r>
      <w:r w:rsidRPr="00EB1EC3">
        <w:rPr>
          <w:rStyle w:val="StyleUnderline"/>
          <w:rFonts w:asciiTheme="majorHAnsi" w:hAnsiTheme="majorHAnsi" w:cstheme="majorHAnsi"/>
        </w:rPr>
        <w:t>climate changes</w:t>
      </w:r>
      <w:r w:rsidRPr="00EB1EC3">
        <w:rPr>
          <w:rFonts w:asciiTheme="majorHAnsi" w:hAnsiTheme="majorHAnsi" w:cstheme="majorHAnsi"/>
          <w:sz w:val="16"/>
        </w:rPr>
        <w:t xml:space="preserve"> were critical for many ancient civilizations, yet our existence proofs that they </w:t>
      </w:r>
      <w:r w:rsidRPr="00EB1EC3">
        <w:rPr>
          <w:rStyle w:val="StyleUnderline"/>
          <w:rFonts w:asciiTheme="majorHAnsi" w:hAnsiTheme="majorHAnsi" w:cstheme="majorHAnsi"/>
        </w:rPr>
        <w:t>were not potent enough to cause entire termination of the humankind</w:t>
      </w:r>
      <w:r w:rsidRPr="00EB1EC3">
        <w:rPr>
          <w:rFonts w:asciiTheme="majorHAnsi" w:hAnsiTheme="majorHAnsi" w:cstheme="majorHAnsi"/>
          <w:sz w:val="16"/>
        </w:rPr>
        <w:t xml:space="preserve">. </w:t>
      </w:r>
      <w:r w:rsidRPr="00EB1EC3">
        <w:rPr>
          <w:rStyle w:val="StyleUnderline"/>
          <w:rFonts w:asciiTheme="majorHAnsi" w:hAnsiTheme="majorHAnsi" w:cstheme="majorHAnsi"/>
        </w:rPr>
        <w:t xml:space="preserve">The projected changes, </w:t>
      </w:r>
      <w:r w:rsidRPr="00EB1EC3">
        <w:rPr>
          <w:rStyle w:val="StyleUnderline"/>
          <w:rFonts w:asciiTheme="majorHAnsi" w:hAnsiTheme="majorHAnsi" w:cstheme="majorHAnsi"/>
          <w:highlight w:val="green"/>
        </w:rPr>
        <w:t>even</w:t>
      </w:r>
      <w:r w:rsidRPr="00EB1EC3">
        <w:rPr>
          <w:rStyle w:val="StyleUnderline"/>
          <w:rFonts w:asciiTheme="majorHAnsi" w:hAnsiTheme="majorHAnsi" w:cstheme="majorHAnsi"/>
        </w:rPr>
        <w:t xml:space="preserve"> in the </w:t>
      </w:r>
      <w:r w:rsidRPr="00EB1EC3">
        <w:rPr>
          <w:rStyle w:val="Emphasis"/>
          <w:rFonts w:asciiTheme="majorHAnsi" w:hAnsiTheme="majorHAnsi" w:cstheme="majorHAnsi"/>
          <w:highlight w:val="green"/>
        </w:rPr>
        <w:t>worst case</w:t>
      </w:r>
      <w:r w:rsidRPr="00EB1EC3">
        <w:rPr>
          <w:rStyle w:val="Emphasis"/>
          <w:rFonts w:asciiTheme="majorHAnsi" w:hAnsiTheme="majorHAnsi" w:cstheme="majorHAnsi"/>
        </w:rPr>
        <w:t xml:space="preserve"> scenarios</w:t>
      </w:r>
      <w:r w:rsidRPr="00EB1EC3">
        <w:rPr>
          <w:rStyle w:val="StyleUnderline"/>
          <w:rFonts w:asciiTheme="majorHAnsi" w:hAnsiTheme="majorHAnsi" w:cstheme="majorHAnsi"/>
        </w:rPr>
        <w:t>, can cause many dramatic local changes</w:t>
      </w:r>
      <w:r w:rsidRPr="00EB1EC3">
        <w:rPr>
          <w:rFonts w:asciiTheme="majorHAnsi" w:hAnsiTheme="majorHAnsi" w:cstheme="majorHAnsi"/>
          <w:sz w:val="16"/>
        </w:rPr>
        <w:t xml:space="preserve">. For example, change in rainfall patterns in agricultural countries may lead to possible famine and other dramatic events. </w:t>
      </w:r>
      <w:r w:rsidRPr="00EB1EC3">
        <w:rPr>
          <w:rStyle w:val="StyleUnderline"/>
          <w:rFonts w:asciiTheme="majorHAnsi" w:hAnsiTheme="majorHAnsi" w:cstheme="majorHAnsi"/>
        </w:rPr>
        <w:t xml:space="preserve">However, any imaginable climate changes based on modern climate science </w:t>
      </w:r>
      <w:r w:rsidRPr="00EB1EC3">
        <w:rPr>
          <w:rStyle w:val="Emphasis"/>
          <w:rFonts w:asciiTheme="majorHAnsi" w:hAnsiTheme="majorHAnsi" w:cstheme="majorHAnsi"/>
        </w:rPr>
        <w:t xml:space="preserve">cannot generate existential risks </w:t>
      </w:r>
      <w:r w:rsidRPr="00EB1EC3">
        <w:rPr>
          <w:rStyle w:val="Emphasis"/>
          <w:rFonts w:asciiTheme="majorHAnsi" w:hAnsiTheme="majorHAnsi" w:cstheme="majorHAnsi"/>
          <w:highlight w:val="green"/>
        </w:rPr>
        <w:t>for the entire</w:t>
      </w:r>
      <w:r w:rsidRPr="00EB1EC3">
        <w:rPr>
          <w:rStyle w:val="Emphasis"/>
          <w:rFonts w:asciiTheme="majorHAnsi" w:hAnsiTheme="majorHAnsi" w:cstheme="majorHAnsi"/>
        </w:rPr>
        <w:t xml:space="preserve"> human </w:t>
      </w:r>
      <w:r w:rsidRPr="00EB1EC3">
        <w:rPr>
          <w:rStyle w:val="Emphasis"/>
          <w:rFonts w:asciiTheme="majorHAnsi" w:hAnsiTheme="majorHAnsi" w:cstheme="majorHAnsi"/>
          <w:highlight w:val="green"/>
        </w:rPr>
        <w:t>civilization</w:t>
      </w:r>
      <w:r w:rsidRPr="00EB1EC3">
        <w:rPr>
          <w:rFonts w:asciiTheme="majorHAnsi" w:hAnsiTheme="majorHAnsi" w:cstheme="majorHAnsi"/>
          <w:sz w:val="16"/>
        </w:rPr>
        <w:t xml:space="preserve">. In my view, </w:t>
      </w:r>
      <w:r w:rsidRPr="00EB1EC3">
        <w:rPr>
          <w:rStyle w:val="StyleUnderline"/>
          <w:rFonts w:asciiTheme="majorHAnsi" w:hAnsiTheme="majorHAnsi" w:cstheme="majorHAnsi"/>
          <w:highlight w:val="green"/>
        </w:rPr>
        <w:t>a paper predicting such a catastrophe in</w:t>
      </w:r>
      <w:r w:rsidRPr="00EB1EC3">
        <w:rPr>
          <w:rStyle w:val="StyleUnderline"/>
          <w:rFonts w:asciiTheme="majorHAnsi" w:hAnsiTheme="majorHAnsi" w:cstheme="majorHAnsi"/>
        </w:rPr>
        <w:t xml:space="preserve"> any foreseeable future</w:t>
      </w:r>
      <w:r w:rsidRPr="00EB1EC3">
        <w:rPr>
          <w:rFonts w:asciiTheme="majorHAnsi" w:hAnsiTheme="majorHAnsi" w:cstheme="majorHAnsi"/>
          <w:sz w:val="16"/>
        </w:rPr>
        <w:t xml:space="preserve">, at least </w:t>
      </w:r>
      <w:r w:rsidRPr="00EB1EC3">
        <w:rPr>
          <w:rStyle w:val="StyleUnderline"/>
          <w:rFonts w:asciiTheme="majorHAnsi" w:hAnsiTheme="majorHAnsi" w:cstheme="majorHAnsi"/>
        </w:rPr>
        <w:t xml:space="preserve">on the time scale of human civilization, that is, </w:t>
      </w:r>
      <w:r w:rsidRPr="00EB1EC3">
        <w:rPr>
          <w:rStyle w:val="Emphasis"/>
          <w:rFonts w:asciiTheme="majorHAnsi" w:hAnsiTheme="majorHAnsi" w:cstheme="majorHAnsi"/>
          <w:highlight w:val="green"/>
        </w:rPr>
        <w:t>thousands of years</w:t>
      </w:r>
      <w:r w:rsidRPr="00EB1EC3">
        <w:rPr>
          <w:rStyle w:val="StyleUnderline"/>
          <w:rFonts w:asciiTheme="majorHAnsi" w:hAnsiTheme="majorHAnsi" w:cstheme="majorHAnsi"/>
          <w:highlight w:val="green"/>
        </w:rPr>
        <w:t xml:space="preserve">, has </w:t>
      </w:r>
      <w:r w:rsidRPr="00EB1EC3">
        <w:rPr>
          <w:rStyle w:val="Emphasis"/>
          <w:rFonts w:asciiTheme="majorHAnsi" w:hAnsiTheme="majorHAnsi" w:cstheme="majorHAnsi"/>
          <w:highlight w:val="green"/>
        </w:rPr>
        <w:t>no chance of being published in any serious</w:t>
      </w:r>
      <w:r w:rsidRPr="00EB1EC3">
        <w:rPr>
          <w:rStyle w:val="Emphasis"/>
          <w:rFonts w:asciiTheme="majorHAnsi" w:hAnsiTheme="majorHAnsi" w:cstheme="majorHAnsi"/>
        </w:rPr>
        <w:t xml:space="preserve"> research </w:t>
      </w:r>
      <w:r w:rsidRPr="00EB1EC3">
        <w:rPr>
          <w:rStyle w:val="Emphasis"/>
          <w:rFonts w:asciiTheme="majorHAnsi" w:hAnsiTheme="majorHAnsi" w:cstheme="majorHAnsi"/>
          <w:highlight w:val="green"/>
        </w:rPr>
        <w:t>journal</w:t>
      </w:r>
      <w:r w:rsidRPr="00EB1EC3">
        <w:rPr>
          <w:rFonts w:asciiTheme="majorHAnsi" w:hAnsiTheme="majorHAnsi" w:cstheme="majorHAnsi"/>
          <w:sz w:val="16"/>
        </w:rPr>
        <w:t>.</w:t>
      </w:r>
    </w:p>
    <w:p w14:paraId="0DD7ADC2" w14:textId="501943FC" w:rsidR="00EB1EC3" w:rsidRPr="00EB1EC3" w:rsidRDefault="00EB1EC3" w:rsidP="007A107A">
      <w:pPr>
        <w:rPr>
          <w:rFonts w:asciiTheme="majorHAnsi" w:hAnsiTheme="majorHAnsi" w:cstheme="majorHAnsi"/>
        </w:rPr>
      </w:pPr>
    </w:p>
    <w:p w14:paraId="7451F1E9" w14:textId="06BA6FE9" w:rsidR="00EB1EC3" w:rsidRPr="00EB1EC3" w:rsidRDefault="00EB1EC3" w:rsidP="007A107A">
      <w:pPr>
        <w:rPr>
          <w:rFonts w:asciiTheme="majorHAnsi" w:hAnsiTheme="majorHAnsi" w:cstheme="majorHAnsi"/>
        </w:rPr>
      </w:pPr>
    </w:p>
    <w:p w14:paraId="4779E2B7" w14:textId="6476D8E2" w:rsidR="00EB1EC3" w:rsidRPr="00EB1EC3" w:rsidRDefault="00EB1EC3" w:rsidP="00EB1EC3">
      <w:pPr>
        <w:pStyle w:val="Heading3"/>
        <w:rPr>
          <w:rFonts w:asciiTheme="majorHAnsi" w:hAnsiTheme="majorHAnsi" w:cstheme="majorHAnsi"/>
        </w:rPr>
      </w:pPr>
      <w:r w:rsidRPr="00EB1EC3">
        <w:rPr>
          <w:rFonts w:asciiTheme="majorHAnsi" w:hAnsiTheme="majorHAnsi" w:cstheme="majorHAnsi"/>
        </w:rPr>
        <w:lastRenderedPageBreak/>
        <w:t xml:space="preserve">Advantage 2 </w:t>
      </w:r>
    </w:p>
    <w:p w14:paraId="30A02BE1" w14:textId="3A12B2D5"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They only worse insurgent strikes – the aff slips status quo categorical control of China which Friedman isolates is the squo </w:t>
      </w:r>
    </w:p>
    <w:p w14:paraId="3963DF4A" w14:textId="1205188A" w:rsidR="00EB1EC3" w:rsidRPr="00EB1EC3" w:rsidRDefault="00EB1EC3" w:rsidP="00EB1EC3">
      <w:pPr>
        <w:pStyle w:val="Heading4"/>
        <w:rPr>
          <w:rFonts w:asciiTheme="majorHAnsi" w:hAnsiTheme="majorHAnsi" w:cstheme="majorHAnsi"/>
        </w:rPr>
      </w:pPr>
      <w:r w:rsidRPr="00EB1EC3">
        <w:rPr>
          <w:rFonts w:asciiTheme="majorHAnsi" w:hAnsiTheme="majorHAnsi" w:cstheme="majorHAnsi"/>
        </w:rPr>
        <w:t xml:space="preserve">Hong Kong and Xinxiang both prove no impact to repression. </w:t>
      </w:r>
    </w:p>
    <w:p w14:paraId="06F77AF7" w14:textId="341A6951" w:rsidR="00EB1EC3" w:rsidRDefault="00EB1EC3" w:rsidP="00EB1EC3">
      <w:pPr>
        <w:pStyle w:val="Heading4"/>
      </w:pPr>
      <w:r>
        <w:t xml:space="preserve">State controls unions – zero shift towards them. </w:t>
      </w:r>
    </w:p>
    <w:p w14:paraId="74470B2F" w14:textId="42601392" w:rsidR="00EB1EC3" w:rsidRDefault="00EB1EC3" w:rsidP="00EB1EC3">
      <w:r>
        <w:t xml:space="preserve">Zero IL for </w:t>
      </w:r>
      <w:proofErr w:type="spellStart"/>
      <w:r>
        <w:t>korea</w:t>
      </w:r>
      <w:proofErr w:type="spellEnd"/>
      <w:r>
        <w:t xml:space="preserve"> war – they need reverse causal </w:t>
      </w:r>
      <w:proofErr w:type="spellStart"/>
      <w:r>
        <w:t>ev</w:t>
      </w:r>
      <w:proofErr w:type="spellEnd"/>
      <w:r>
        <w:t xml:space="preserve"> that says china would collapse </w:t>
      </w:r>
    </w:p>
    <w:p w14:paraId="7ADB9D28" w14:textId="441CB726" w:rsidR="00EB1EC3" w:rsidRDefault="00EB1EC3" w:rsidP="00EB1EC3">
      <w:r>
        <w:t xml:space="preserve">No </w:t>
      </w:r>
      <w:proofErr w:type="spellStart"/>
      <w:r>
        <w:t>korea</w:t>
      </w:r>
      <w:proofErr w:type="spellEnd"/>
      <w:r>
        <w:t xml:space="preserve"> war – us disproves</w:t>
      </w:r>
    </w:p>
    <w:p w14:paraId="1CAB0872" w14:textId="5426383A" w:rsidR="00EB1EC3" w:rsidRPr="00EB1EC3" w:rsidRDefault="00EB1EC3" w:rsidP="00EB1EC3">
      <w:r>
        <w:t xml:space="preserve">No </w:t>
      </w:r>
      <w:proofErr w:type="spellStart"/>
      <w:r>
        <w:t>korea</w:t>
      </w:r>
      <w:proofErr w:type="spellEnd"/>
      <w:r>
        <w:t xml:space="preserve"> war – </w:t>
      </w:r>
      <w:proofErr w:type="spellStart"/>
      <w:r>
        <w:t>ev</w:t>
      </w:r>
      <w:proofErr w:type="spellEnd"/>
      <w:r>
        <w:t xml:space="preserve"> is about </w:t>
      </w:r>
      <w:proofErr w:type="spellStart"/>
      <w:r>
        <w:t>lucury</w:t>
      </w:r>
      <w:proofErr w:type="spellEnd"/>
      <w:r>
        <w:t xml:space="preserve"> goods</w:t>
      </w:r>
      <w:bookmarkStart w:id="0" w:name="_GoBack"/>
      <w:bookmarkEnd w:id="0"/>
    </w:p>
    <w:p w14:paraId="017657FE" w14:textId="77777777" w:rsidR="00EB1EC3" w:rsidRPr="00EB1EC3" w:rsidRDefault="00EB1EC3" w:rsidP="00EB1EC3"/>
    <w:sectPr w:rsidR="00EB1EC3" w:rsidRPr="00EB1E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9197D" w14:textId="77777777" w:rsidR="00107807" w:rsidRDefault="00107807" w:rsidP="00FB2D9F">
      <w:r>
        <w:separator/>
      </w:r>
    </w:p>
  </w:endnote>
  <w:endnote w:type="continuationSeparator" w:id="0">
    <w:p w14:paraId="232D5691" w14:textId="77777777" w:rsidR="00107807" w:rsidRDefault="00107807" w:rsidP="00FB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w Roman"/>
    <w:panose1 w:val="0200050000000000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958A1" w14:textId="77777777" w:rsidR="00107807" w:rsidRDefault="00107807" w:rsidP="00FB2D9F">
      <w:r>
        <w:separator/>
      </w:r>
    </w:p>
  </w:footnote>
  <w:footnote w:type="continuationSeparator" w:id="0">
    <w:p w14:paraId="654127C4" w14:textId="77777777" w:rsidR="00107807" w:rsidRDefault="00107807" w:rsidP="00FB2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A0644E"/>
    <w:multiLevelType w:val="hybridMultilevel"/>
    <w:tmpl w:val="98768EB8"/>
    <w:lvl w:ilvl="0" w:tplc="3080035E">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C44BD7"/>
    <w:rsid w:val="000029E3"/>
    <w:rsid w:val="000029E8"/>
    <w:rsid w:val="00004225"/>
    <w:rsid w:val="00005A9F"/>
    <w:rsid w:val="000066CA"/>
    <w:rsid w:val="00007264"/>
    <w:rsid w:val="000076A9"/>
    <w:rsid w:val="00007B42"/>
    <w:rsid w:val="00011545"/>
    <w:rsid w:val="00012EB7"/>
    <w:rsid w:val="00014BFD"/>
    <w:rsid w:val="00014FAD"/>
    <w:rsid w:val="00015D2A"/>
    <w:rsid w:val="0002490B"/>
    <w:rsid w:val="00026465"/>
    <w:rsid w:val="00027117"/>
    <w:rsid w:val="00030204"/>
    <w:rsid w:val="000312A0"/>
    <w:rsid w:val="0003396C"/>
    <w:rsid w:val="00035337"/>
    <w:rsid w:val="00052FB1"/>
    <w:rsid w:val="00054276"/>
    <w:rsid w:val="000547B1"/>
    <w:rsid w:val="0006091E"/>
    <w:rsid w:val="000621EA"/>
    <w:rsid w:val="000638C1"/>
    <w:rsid w:val="00065FEE"/>
    <w:rsid w:val="00066E3C"/>
    <w:rsid w:val="00072718"/>
    <w:rsid w:val="0007381E"/>
    <w:rsid w:val="00076094"/>
    <w:rsid w:val="00080834"/>
    <w:rsid w:val="0008785F"/>
    <w:rsid w:val="00090CBE"/>
    <w:rsid w:val="00094DEC"/>
    <w:rsid w:val="000A2D8A"/>
    <w:rsid w:val="000A3E66"/>
    <w:rsid w:val="000B4BBA"/>
    <w:rsid w:val="000D26A6"/>
    <w:rsid w:val="000D2B90"/>
    <w:rsid w:val="000D6ED8"/>
    <w:rsid w:val="000D717B"/>
    <w:rsid w:val="000F54A5"/>
    <w:rsid w:val="00100B28"/>
    <w:rsid w:val="00104C57"/>
    <w:rsid w:val="00107807"/>
    <w:rsid w:val="00114606"/>
    <w:rsid w:val="00117316"/>
    <w:rsid w:val="001209B4"/>
    <w:rsid w:val="001306FB"/>
    <w:rsid w:val="001337FB"/>
    <w:rsid w:val="00136021"/>
    <w:rsid w:val="00136F46"/>
    <w:rsid w:val="00143095"/>
    <w:rsid w:val="00151EE9"/>
    <w:rsid w:val="0015405B"/>
    <w:rsid w:val="00157698"/>
    <w:rsid w:val="001601E4"/>
    <w:rsid w:val="001653E3"/>
    <w:rsid w:val="0016775C"/>
    <w:rsid w:val="00167BEA"/>
    <w:rsid w:val="001738E7"/>
    <w:rsid w:val="001761FC"/>
    <w:rsid w:val="00182655"/>
    <w:rsid w:val="001840F2"/>
    <w:rsid w:val="00184ED6"/>
    <w:rsid w:val="00185134"/>
    <w:rsid w:val="001856C6"/>
    <w:rsid w:val="00191B5F"/>
    <w:rsid w:val="00192487"/>
    <w:rsid w:val="00193416"/>
    <w:rsid w:val="00193566"/>
    <w:rsid w:val="00195073"/>
    <w:rsid w:val="0019668D"/>
    <w:rsid w:val="001A2567"/>
    <w:rsid w:val="001A25FD"/>
    <w:rsid w:val="001A5371"/>
    <w:rsid w:val="001A72C7"/>
    <w:rsid w:val="001A7B51"/>
    <w:rsid w:val="001B56DA"/>
    <w:rsid w:val="001B6EBC"/>
    <w:rsid w:val="001B73E3"/>
    <w:rsid w:val="001B7C10"/>
    <w:rsid w:val="001C2690"/>
    <w:rsid w:val="001C316D"/>
    <w:rsid w:val="001C3388"/>
    <w:rsid w:val="001C7767"/>
    <w:rsid w:val="001D1214"/>
    <w:rsid w:val="001D1A0D"/>
    <w:rsid w:val="001D36BF"/>
    <w:rsid w:val="001D4C28"/>
    <w:rsid w:val="001D5C6F"/>
    <w:rsid w:val="001E0B1F"/>
    <w:rsid w:val="001E0C0F"/>
    <w:rsid w:val="001E186E"/>
    <w:rsid w:val="001E1E0B"/>
    <w:rsid w:val="001F1173"/>
    <w:rsid w:val="001F1D47"/>
    <w:rsid w:val="001F239B"/>
    <w:rsid w:val="002005A8"/>
    <w:rsid w:val="00203DD8"/>
    <w:rsid w:val="00204E1D"/>
    <w:rsid w:val="002059BD"/>
    <w:rsid w:val="00207FD8"/>
    <w:rsid w:val="00210FAF"/>
    <w:rsid w:val="00213B1E"/>
    <w:rsid w:val="00215284"/>
    <w:rsid w:val="002168F2"/>
    <w:rsid w:val="0022589F"/>
    <w:rsid w:val="002343FE"/>
    <w:rsid w:val="00235F7B"/>
    <w:rsid w:val="00236857"/>
    <w:rsid w:val="002502CF"/>
    <w:rsid w:val="002504A0"/>
    <w:rsid w:val="00260748"/>
    <w:rsid w:val="002656BB"/>
    <w:rsid w:val="002671AB"/>
    <w:rsid w:val="00267EBB"/>
    <w:rsid w:val="0027023B"/>
    <w:rsid w:val="00272F3F"/>
    <w:rsid w:val="0027393B"/>
    <w:rsid w:val="00274EDB"/>
    <w:rsid w:val="0027729E"/>
    <w:rsid w:val="002843B2"/>
    <w:rsid w:val="00284ED6"/>
    <w:rsid w:val="00290C5A"/>
    <w:rsid w:val="00290C92"/>
    <w:rsid w:val="0029647A"/>
    <w:rsid w:val="00296504"/>
    <w:rsid w:val="00296F9F"/>
    <w:rsid w:val="002A432B"/>
    <w:rsid w:val="002B4937"/>
    <w:rsid w:val="002B5511"/>
    <w:rsid w:val="002B7ACF"/>
    <w:rsid w:val="002C4CA2"/>
    <w:rsid w:val="002D6207"/>
    <w:rsid w:val="002E0643"/>
    <w:rsid w:val="002E392E"/>
    <w:rsid w:val="002E55C6"/>
    <w:rsid w:val="002E6BBC"/>
    <w:rsid w:val="002F1BA9"/>
    <w:rsid w:val="002F4EAB"/>
    <w:rsid w:val="002F6E74"/>
    <w:rsid w:val="003106B3"/>
    <w:rsid w:val="0031385D"/>
    <w:rsid w:val="003171AB"/>
    <w:rsid w:val="003223B2"/>
    <w:rsid w:val="00322A67"/>
    <w:rsid w:val="00330E13"/>
    <w:rsid w:val="00335A23"/>
    <w:rsid w:val="00340707"/>
    <w:rsid w:val="00341C61"/>
    <w:rsid w:val="00351841"/>
    <w:rsid w:val="00351D0B"/>
    <w:rsid w:val="003525BA"/>
    <w:rsid w:val="003624A6"/>
    <w:rsid w:val="00364ADF"/>
    <w:rsid w:val="00365C8D"/>
    <w:rsid w:val="003670D9"/>
    <w:rsid w:val="00370B41"/>
    <w:rsid w:val="00371B27"/>
    <w:rsid w:val="003726C3"/>
    <w:rsid w:val="00375D2E"/>
    <w:rsid w:val="00382871"/>
    <w:rsid w:val="00383071"/>
    <w:rsid w:val="00383B19"/>
    <w:rsid w:val="00384CBC"/>
    <w:rsid w:val="003933F9"/>
    <w:rsid w:val="00393501"/>
    <w:rsid w:val="00393949"/>
    <w:rsid w:val="00395864"/>
    <w:rsid w:val="00396557"/>
    <w:rsid w:val="00397316"/>
    <w:rsid w:val="003A248F"/>
    <w:rsid w:val="003A4D9C"/>
    <w:rsid w:val="003A6564"/>
    <w:rsid w:val="003B1668"/>
    <w:rsid w:val="003B2FAF"/>
    <w:rsid w:val="003C0B00"/>
    <w:rsid w:val="003C5F4C"/>
    <w:rsid w:val="003D5EA8"/>
    <w:rsid w:val="003D7B28"/>
    <w:rsid w:val="003E305E"/>
    <w:rsid w:val="003E34DB"/>
    <w:rsid w:val="003E5302"/>
    <w:rsid w:val="003E5BF1"/>
    <w:rsid w:val="003F2452"/>
    <w:rsid w:val="003F41EA"/>
    <w:rsid w:val="003F7DF0"/>
    <w:rsid w:val="004039AF"/>
    <w:rsid w:val="00407AFF"/>
    <w:rsid w:val="00411172"/>
    <w:rsid w:val="0041155D"/>
    <w:rsid w:val="00412694"/>
    <w:rsid w:val="004170BF"/>
    <w:rsid w:val="0042286E"/>
    <w:rsid w:val="004270E3"/>
    <w:rsid w:val="004348DC"/>
    <w:rsid w:val="00434921"/>
    <w:rsid w:val="00442018"/>
    <w:rsid w:val="0044504A"/>
    <w:rsid w:val="00446567"/>
    <w:rsid w:val="00447B10"/>
    <w:rsid w:val="00452EE4"/>
    <w:rsid w:val="00452F0B"/>
    <w:rsid w:val="004536D6"/>
    <w:rsid w:val="004536FF"/>
    <w:rsid w:val="00457224"/>
    <w:rsid w:val="00462E69"/>
    <w:rsid w:val="0047482C"/>
    <w:rsid w:val="00475436"/>
    <w:rsid w:val="0047646A"/>
    <w:rsid w:val="0048047E"/>
    <w:rsid w:val="00482128"/>
    <w:rsid w:val="00482AF9"/>
    <w:rsid w:val="00496BB2"/>
    <w:rsid w:val="00496F72"/>
    <w:rsid w:val="004A3729"/>
    <w:rsid w:val="004A38C0"/>
    <w:rsid w:val="004A7056"/>
    <w:rsid w:val="004B37B4"/>
    <w:rsid w:val="004B72B4"/>
    <w:rsid w:val="004C0314"/>
    <w:rsid w:val="004C0D3D"/>
    <w:rsid w:val="004C213E"/>
    <w:rsid w:val="004C376C"/>
    <w:rsid w:val="004C657F"/>
    <w:rsid w:val="004D17D8"/>
    <w:rsid w:val="004D52D8"/>
    <w:rsid w:val="004E1CA6"/>
    <w:rsid w:val="004E355B"/>
    <w:rsid w:val="005028E5"/>
    <w:rsid w:val="00503735"/>
    <w:rsid w:val="005153A3"/>
    <w:rsid w:val="00516A88"/>
    <w:rsid w:val="00522065"/>
    <w:rsid w:val="005224F2"/>
    <w:rsid w:val="0052422A"/>
    <w:rsid w:val="00526BDD"/>
    <w:rsid w:val="00532771"/>
    <w:rsid w:val="00533F1C"/>
    <w:rsid w:val="00536D8B"/>
    <w:rsid w:val="005379C3"/>
    <w:rsid w:val="005519C2"/>
    <w:rsid w:val="005523E0"/>
    <w:rsid w:val="0055320F"/>
    <w:rsid w:val="0055699B"/>
    <w:rsid w:val="0056020A"/>
    <w:rsid w:val="00563D3D"/>
    <w:rsid w:val="00564149"/>
    <w:rsid w:val="005659AA"/>
    <w:rsid w:val="005676E8"/>
    <w:rsid w:val="005719F6"/>
    <w:rsid w:val="00577C12"/>
    <w:rsid w:val="00580BFC"/>
    <w:rsid w:val="00581048"/>
    <w:rsid w:val="00581203"/>
    <w:rsid w:val="0058349C"/>
    <w:rsid w:val="005839F4"/>
    <w:rsid w:val="00585FBE"/>
    <w:rsid w:val="005870E8"/>
    <w:rsid w:val="0058789C"/>
    <w:rsid w:val="00595559"/>
    <w:rsid w:val="005A4D4E"/>
    <w:rsid w:val="005A6C5B"/>
    <w:rsid w:val="005A7237"/>
    <w:rsid w:val="005B21FA"/>
    <w:rsid w:val="005B3244"/>
    <w:rsid w:val="005B6EE8"/>
    <w:rsid w:val="005B7731"/>
    <w:rsid w:val="005C0E5F"/>
    <w:rsid w:val="005C2D61"/>
    <w:rsid w:val="005C3A59"/>
    <w:rsid w:val="005C4515"/>
    <w:rsid w:val="005C5602"/>
    <w:rsid w:val="005C5BB1"/>
    <w:rsid w:val="005C74A6"/>
    <w:rsid w:val="005D0BBE"/>
    <w:rsid w:val="005D3B4D"/>
    <w:rsid w:val="005D615C"/>
    <w:rsid w:val="005E1860"/>
    <w:rsid w:val="005F063B"/>
    <w:rsid w:val="005F192D"/>
    <w:rsid w:val="005F24C8"/>
    <w:rsid w:val="005F26AF"/>
    <w:rsid w:val="005F7340"/>
    <w:rsid w:val="00604BD5"/>
    <w:rsid w:val="00607D6C"/>
    <w:rsid w:val="006137E7"/>
    <w:rsid w:val="0061383D"/>
    <w:rsid w:val="00614D69"/>
    <w:rsid w:val="00616C16"/>
    <w:rsid w:val="00617030"/>
    <w:rsid w:val="00621301"/>
    <w:rsid w:val="0062173F"/>
    <w:rsid w:val="006235FB"/>
    <w:rsid w:val="00626A15"/>
    <w:rsid w:val="00630E77"/>
    <w:rsid w:val="006367DB"/>
    <w:rsid w:val="006379E9"/>
    <w:rsid w:val="0064016C"/>
    <w:rsid w:val="00640F14"/>
    <w:rsid w:val="006438CB"/>
    <w:rsid w:val="0064497D"/>
    <w:rsid w:val="00645D5D"/>
    <w:rsid w:val="006529B9"/>
    <w:rsid w:val="0065416D"/>
    <w:rsid w:val="00654695"/>
    <w:rsid w:val="0065500A"/>
    <w:rsid w:val="00655217"/>
    <w:rsid w:val="0065727C"/>
    <w:rsid w:val="00674A78"/>
    <w:rsid w:val="0068174D"/>
    <w:rsid w:val="00690467"/>
    <w:rsid w:val="00696A16"/>
    <w:rsid w:val="006A4840"/>
    <w:rsid w:val="006A52A0"/>
    <w:rsid w:val="006A7E1D"/>
    <w:rsid w:val="006B16F6"/>
    <w:rsid w:val="006B6A1B"/>
    <w:rsid w:val="006C28BF"/>
    <w:rsid w:val="006C3A56"/>
    <w:rsid w:val="006C3C90"/>
    <w:rsid w:val="006D13F4"/>
    <w:rsid w:val="006D6AED"/>
    <w:rsid w:val="006E6CAB"/>
    <w:rsid w:val="006E6D0B"/>
    <w:rsid w:val="006F126E"/>
    <w:rsid w:val="006F32C9"/>
    <w:rsid w:val="006F3834"/>
    <w:rsid w:val="006F5693"/>
    <w:rsid w:val="006F5D4C"/>
    <w:rsid w:val="00700632"/>
    <w:rsid w:val="007111A6"/>
    <w:rsid w:val="00717B01"/>
    <w:rsid w:val="007227D9"/>
    <w:rsid w:val="0072491F"/>
    <w:rsid w:val="00725598"/>
    <w:rsid w:val="00732797"/>
    <w:rsid w:val="00733924"/>
    <w:rsid w:val="00734C76"/>
    <w:rsid w:val="007374A1"/>
    <w:rsid w:val="0074628A"/>
    <w:rsid w:val="00750B2D"/>
    <w:rsid w:val="00752712"/>
    <w:rsid w:val="00753A84"/>
    <w:rsid w:val="007611F5"/>
    <w:rsid w:val="007619E4"/>
    <w:rsid w:val="00761E75"/>
    <w:rsid w:val="0076495E"/>
    <w:rsid w:val="00765FC8"/>
    <w:rsid w:val="00767473"/>
    <w:rsid w:val="00775694"/>
    <w:rsid w:val="00786BE8"/>
    <w:rsid w:val="00793F46"/>
    <w:rsid w:val="00797A49"/>
    <w:rsid w:val="007A107A"/>
    <w:rsid w:val="007A1325"/>
    <w:rsid w:val="007A1A18"/>
    <w:rsid w:val="007A3BAF"/>
    <w:rsid w:val="007B53D8"/>
    <w:rsid w:val="007C22C5"/>
    <w:rsid w:val="007C57E1"/>
    <w:rsid w:val="007C5811"/>
    <w:rsid w:val="007D2DF5"/>
    <w:rsid w:val="007D451A"/>
    <w:rsid w:val="007D4618"/>
    <w:rsid w:val="007D5E3E"/>
    <w:rsid w:val="007D7596"/>
    <w:rsid w:val="007D75E2"/>
    <w:rsid w:val="007E242C"/>
    <w:rsid w:val="007E6631"/>
    <w:rsid w:val="007F10C3"/>
    <w:rsid w:val="007F6B5F"/>
    <w:rsid w:val="00800E42"/>
    <w:rsid w:val="00803A12"/>
    <w:rsid w:val="00804A0D"/>
    <w:rsid w:val="00805417"/>
    <w:rsid w:val="008059FE"/>
    <w:rsid w:val="00811E6B"/>
    <w:rsid w:val="008266F9"/>
    <w:rsid w:val="008267E2"/>
    <w:rsid w:val="00826A9B"/>
    <w:rsid w:val="00834842"/>
    <w:rsid w:val="00840E7B"/>
    <w:rsid w:val="008465A6"/>
    <w:rsid w:val="008536AF"/>
    <w:rsid w:val="00853D40"/>
    <w:rsid w:val="008560ED"/>
    <w:rsid w:val="008564FC"/>
    <w:rsid w:val="00864E76"/>
    <w:rsid w:val="00870335"/>
    <w:rsid w:val="00872581"/>
    <w:rsid w:val="0087297B"/>
    <w:rsid w:val="00874355"/>
    <w:rsid w:val="0087459D"/>
    <w:rsid w:val="0087680F"/>
    <w:rsid w:val="00876D81"/>
    <w:rsid w:val="00880764"/>
    <w:rsid w:val="00881D86"/>
    <w:rsid w:val="00882F67"/>
    <w:rsid w:val="00883306"/>
    <w:rsid w:val="008904F9"/>
    <w:rsid w:val="00890E4C"/>
    <w:rsid w:val="00890E74"/>
    <w:rsid w:val="00892798"/>
    <w:rsid w:val="0089411D"/>
    <w:rsid w:val="0089418F"/>
    <w:rsid w:val="00896699"/>
    <w:rsid w:val="00897C29"/>
    <w:rsid w:val="008A1A9C"/>
    <w:rsid w:val="008A43A3"/>
    <w:rsid w:val="008A4633"/>
    <w:rsid w:val="008B032E"/>
    <w:rsid w:val="008B4BDC"/>
    <w:rsid w:val="008C0609"/>
    <w:rsid w:val="008C0FA2"/>
    <w:rsid w:val="008C2342"/>
    <w:rsid w:val="008C77B6"/>
    <w:rsid w:val="008D1B91"/>
    <w:rsid w:val="008D3229"/>
    <w:rsid w:val="008D724A"/>
    <w:rsid w:val="008E5135"/>
    <w:rsid w:val="008E7A3E"/>
    <w:rsid w:val="008F41FD"/>
    <w:rsid w:val="008F4479"/>
    <w:rsid w:val="008F4BA0"/>
    <w:rsid w:val="00901726"/>
    <w:rsid w:val="00904E90"/>
    <w:rsid w:val="009052FE"/>
    <w:rsid w:val="009134DF"/>
    <w:rsid w:val="00920E6A"/>
    <w:rsid w:val="00922750"/>
    <w:rsid w:val="00930039"/>
    <w:rsid w:val="00931816"/>
    <w:rsid w:val="00932C71"/>
    <w:rsid w:val="00933A55"/>
    <w:rsid w:val="00941BB4"/>
    <w:rsid w:val="009509D5"/>
    <w:rsid w:val="009538F5"/>
    <w:rsid w:val="009551AF"/>
    <w:rsid w:val="00957187"/>
    <w:rsid w:val="00960255"/>
    <w:rsid w:val="009603E1"/>
    <w:rsid w:val="00961C9D"/>
    <w:rsid w:val="00963065"/>
    <w:rsid w:val="00963538"/>
    <w:rsid w:val="009654A3"/>
    <w:rsid w:val="0097151F"/>
    <w:rsid w:val="00973777"/>
    <w:rsid w:val="00973C1C"/>
    <w:rsid w:val="00976E78"/>
    <w:rsid w:val="009775C0"/>
    <w:rsid w:val="00981F23"/>
    <w:rsid w:val="00985BC0"/>
    <w:rsid w:val="00990634"/>
    <w:rsid w:val="00991733"/>
    <w:rsid w:val="00991CF0"/>
    <w:rsid w:val="00992078"/>
    <w:rsid w:val="00992BE3"/>
    <w:rsid w:val="009A1467"/>
    <w:rsid w:val="009A6464"/>
    <w:rsid w:val="009B1316"/>
    <w:rsid w:val="009B69F5"/>
    <w:rsid w:val="009C5FF7"/>
    <w:rsid w:val="009C6292"/>
    <w:rsid w:val="009D15DB"/>
    <w:rsid w:val="009D3133"/>
    <w:rsid w:val="009E160D"/>
    <w:rsid w:val="009E7E1D"/>
    <w:rsid w:val="009F1CBB"/>
    <w:rsid w:val="009F3305"/>
    <w:rsid w:val="009F6FB2"/>
    <w:rsid w:val="00A071C0"/>
    <w:rsid w:val="00A13092"/>
    <w:rsid w:val="00A14094"/>
    <w:rsid w:val="00A16C76"/>
    <w:rsid w:val="00A22670"/>
    <w:rsid w:val="00A24B35"/>
    <w:rsid w:val="00A271BA"/>
    <w:rsid w:val="00A27F86"/>
    <w:rsid w:val="00A431C6"/>
    <w:rsid w:val="00A51BA9"/>
    <w:rsid w:val="00A54315"/>
    <w:rsid w:val="00A603FF"/>
    <w:rsid w:val="00A60FBC"/>
    <w:rsid w:val="00A61894"/>
    <w:rsid w:val="00A61BD6"/>
    <w:rsid w:val="00A62206"/>
    <w:rsid w:val="00A64CBA"/>
    <w:rsid w:val="00A65C0B"/>
    <w:rsid w:val="00A776BA"/>
    <w:rsid w:val="00A8069C"/>
    <w:rsid w:val="00A81FD2"/>
    <w:rsid w:val="00A8441A"/>
    <w:rsid w:val="00A86345"/>
    <w:rsid w:val="00A8674A"/>
    <w:rsid w:val="00A9504E"/>
    <w:rsid w:val="00A96ADF"/>
    <w:rsid w:val="00A96E24"/>
    <w:rsid w:val="00AA3567"/>
    <w:rsid w:val="00AA6F6E"/>
    <w:rsid w:val="00AB122B"/>
    <w:rsid w:val="00AB21B0"/>
    <w:rsid w:val="00AB2E9D"/>
    <w:rsid w:val="00AB48D3"/>
    <w:rsid w:val="00AB6E84"/>
    <w:rsid w:val="00AC1D41"/>
    <w:rsid w:val="00AD24C3"/>
    <w:rsid w:val="00AE0243"/>
    <w:rsid w:val="00AE1BAD"/>
    <w:rsid w:val="00AE2124"/>
    <w:rsid w:val="00AE24BC"/>
    <w:rsid w:val="00AE3E3F"/>
    <w:rsid w:val="00AE5ED0"/>
    <w:rsid w:val="00AF2516"/>
    <w:rsid w:val="00AF374C"/>
    <w:rsid w:val="00AF4760"/>
    <w:rsid w:val="00AF55D4"/>
    <w:rsid w:val="00B0505F"/>
    <w:rsid w:val="00B05C2D"/>
    <w:rsid w:val="00B12933"/>
    <w:rsid w:val="00B12B88"/>
    <w:rsid w:val="00B137E0"/>
    <w:rsid w:val="00B13BC8"/>
    <w:rsid w:val="00B217F1"/>
    <w:rsid w:val="00B24662"/>
    <w:rsid w:val="00B25791"/>
    <w:rsid w:val="00B3569C"/>
    <w:rsid w:val="00B414AD"/>
    <w:rsid w:val="00B43492"/>
    <w:rsid w:val="00B43676"/>
    <w:rsid w:val="00B5602D"/>
    <w:rsid w:val="00B60125"/>
    <w:rsid w:val="00B6656B"/>
    <w:rsid w:val="00B71625"/>
    <w:rsid w:val="00B75C54"/>
    <w:rsid w:val="00B8710E"/>
    <w:rsid w:val="00B87A48"/>
    <w:rsid w:val="00B92A93"/>
    <w:rsid w:val="00BA17A8"/>
    <w:rsid w:val="00BA3C33"/>
    <w:rsid w:val="00BA4B74"/>
    <w:rsid w:val="00BB0878"/>
    <w:rsid w:val="00BB1034"/>
    <w:rsid w:val="00BB1879"/>
    <w:rsid w:val="00BC0ABE"/>
    <w:rsid w:val="00BC30DB"/>
    <w:rsid w:val="00BC64FF"/>
    <w:rsid w:val="00BC7C37"/>
    <w:rsid w:val="00BD2244"/>
    <w:rsid w:val="00BD32EA"/>
    <w:rsid w:val="00BD41E8"/>
    <w:rsid w:val="00BD4D48"/>
    <w:rsid w:val="00BD5726"/>
    <w:rsid w:val="00BE618F"/>
    <w:rsid w:val="00BE6472"/>
    <w:rsid w:val="00BF29B8"/>
    <w:rsid w:val="00BF46EA"/>
    <w:rsid w:val="00C07769"/>
    <w:rsid w:val="00C07D05"/>
    <w:rsid w:val="00C10856"/>
    <w:rsid w:val="00C203FA"/>
    <w:rsid w:val="00C244F5"/>
    <w:rsid w:val="00C24EDE"/>
    <w:rsid w:val="00C3164F"/>
    <w:rsid w:val="00C31B5E"/>
    <w:rsid w:val="00C34D3E"/>
    <w:rsid w:val="00C34E37"/>
    <w:rsid w:val="00C35B37"/>
    <w:rsid w:val="00C3747A"/>
    <w:rsid w:val="00C37F29"/>
    <w:rsid w:val="00C40B59"/>
    <w:rsid w:val="00C44634"/>
    <w:rsid w:val="00C44BD7"/>
    <w:rsid w:val="00C55716"/>
    <w:rsid w:val="00C56DCC"/>
    <w:rsid w:val="00C57075"/>
    <w:rsid w:val="00C72AFE"/>
    <w:rsid w:val="00C81619"/>
    <w:rsid w:val="00CA013C"/>
    <w:rsid w:val="00CA2A6F"/>
    <w:rsid w:val="00CA6D6D"/>
    <w:rsid w:val="00CC3B12"/>
    <w:rsid w:val="00CC7A4E"/>
    <w:rsid w:val="00CD1359"/>
    <w:rsid w:val="00CD4C83"/>
    <w:rsid w:val="00CD6C17"/>
    <w:rsid w:val="00CF4408"/>
    <w:rsid w:val="00D01EDC"/>
    <w:rsid w:val="00D078AA"/>
    <w:rsid w:val="00D10058"/>
    <w:rsid w:val="00D11978"/>
    <w:rsid w:val="00D15E30"/>
    <w:rsid w:val="00D16129"/>
    <w:rsid w:val="00D25DBD"/>
    <w:rsid w:val="00D26929"/>
    <w:rsid w:val="00D30CBD"/>
    <w:rsid w:val="00D30D9E"/>
    <w:rsid w:val="00D33908"/>
    <w:rsid w:val="00D354F2"/>
    <w:rsid w:val="00D36331"/>
    <w:rsid w:val="00D36C30"/>
    <w:rsid w:val="00D37C90"/>
    <w:rsid w:val="00D41DBD"/>
    <w:rsid w:val="00D42F5D"/>
    <w:rsid w:val="00D43A8C"/>
    <w:rsid w:val="00D53072"/>
    <w:rsid w:val="00D540D0"/>
    <w:rsid w:val="00D61A4E"/>
    <w:rsid w:val="00D634EA"/>
    <w:rsid w:val="00D70EC2"/>
    <w:rsid w:val="00D713A1"/>
    <w:rsid w:val="00D73A20"/>
    <w:rsid w:val="00D75932"/>
    <w:rsid w:val="00D77956"/>
    <w:rsid w:val="00D80F0C"/>
    <w:rsid w:val="00D92077"/>
    <w:rsid w:val="00D929A1"/>
    <w:rsid w:val="00D951E2"/>
    <w:rsid w:val="00D9565A"/>
    <w:rsid w:val="00DB091B"/>
    <w:rsid w:val="00DB2337"/>
    <w:rsid w:val="00DB5B2E"/>
    <w:rsid w:val="00DB5F87"/>
    <w:rsid w:val="00DB699B"/>
    <w:rsid w:val="00DB7914"/>
    <w:rsid w:val="00DC0376"/>
    <w:rsid w:val="00DC099B"/>
    <w:rsid w:val="00DC2BE5"/>
    <w:rsid w:val="00DC5363"/>
    <w:rsid w:val="00DC7A3E"/>
    <w:rsid w:val="00DD0D64"/>
    <w:rsid w:val="00DD4CD4"/>
    <w:rsid w:val="00DD65A2"/>
    <w:rsid w:val="00DD6770"/>
    <w:rsid w:val="00DE0749"/>
    <w:rsid w:val="00DE161A"/>
    <w:rsid w:val="00DE1CE2"/>
    <w:rsid w:val="00DF1210"/>
    <w:rsid w:val="00DF29A3"/>
    <w:rsid w:val="00DF31E9"/>
    <w:rsid w:val="00DF400D"/>
    <w:rsid w:val="00DF5C23"/>
    <w:rsid w:val="00E01DAD"/>
    <w:rsid w:val="00E021DC"/>
    <w:rsid w:val="00E03F91"/>
    <w:rsid w:val="00E064EF"/>
    <w:rsid w:val="00E064F2"/>
    <w:rsid w:val="00E0717B"/>
    <w:rsid w:val="00E10AB5"/>
    <w:rsid w:val="00E15598"/>
    <w:rsid w:val="00E20D65"/>
    <w:rsid w:val="00E25E70"/>
    <w:rsid w:val="00E353A2"/>
    <w:rsid w:val="00E36881"/>
    <w:rsid w:val="00E42E4C"/>
    <w:rsid w:val="00E47013"/>
    <w:rsid w:val="00E541F9"/>
    <w:rsid w:val="00E57B79"/>
    <w:rsid w:val="00E60017"/>
    <w:rsid w:val="00E63419"/>
    <w:rsid w:val="00E64496"/>
    <w:rsid w:val="00E72115"/>
    <w:rsid w:val="00E821CF"/>
    <w:rsid w:val="00E8322E"/>
    <w:rsid w:val="00E86C4F"/>
    <w:rsid w:val="00E8797B"/>
    <w:rsid w:val="00E903E0"/>
    <w:rsid w:val="00E90B20"/>
    <w:rsid w:val="00EA1115"/>
    <w:rsid w:val="00EA39EB"/>
    <w:rsid w:val="00EA58CE"/>
    <w:rsid w:val="00EB1EC3"/>
    <w:rsid w:val="00EB33FF"/>
    <w:rsid w:val="00EB3D1A"/>
    <w:rsid w:val="00EC2759"/>
    <w:rsid w:val="00EC7106"/>
    <w:rsid w:val="00ED0120"/>
    <w:rsid w:val="00ED3BBA"/>
    <w:rsid w:val="00ED4E12"/>
    <w:rsid w:val="00ED7C6A"/>
    <w:rsid w:val="00EE051B"/>
    <w:rsid w:val="00EE54B4"/>
    <w:rsid w:val="00EE716F"/>
    <w:rsid w:val="00EF1AD8"/>
    <w:rsid w:val="00EF2B5C"/>
    <w:rsid w:val="00EF3E86"/>
    <w:rsid w:val="00EF5E8F"/>
    <w:rsid w:val="00EF7794"/>
    <w:rsid w:val="00F02046"/>
    <w:rsid w:val="00F053D8"/>
    <w:rsid w:val="00F07888"/>
    <w:rsid w:val="00F1313D"/>
    <w:rsid w:val="00F1593A"/>
    <w:rsid w:val="00F201E7"/>
    <w:rsid w:val="00F204E0"/>
    <w:rsid w:val="00F20B16"/>
    <w:rsid w:val="00F21C79"/>
    <w:rsid w:val="00F22ABD"/>
    <w:rsid w:val="00F238C9"/>
    <w:rsid w:val="00F23CA5"/>
    <w:rsid w:val="00F277AA"/>
    <w:rsid w:val="00F31955"/>
    <w:rsid w:val="00F34C06"/>
    <w:rsid w:val="00F43EA3"/>
    <w:rsid w:val="00F50C55"/>
    <w:rsid w:val="00F57FFB"/>
    <w:rsid w:val="00F601E6"/>
    <w:rsid w:val="00F63A0E"/>
    <w:rsid w:val="00F645B1"/>
    <w:rsid w:val="00F65BCE"/>
    <w:rsid w:val="00F73954"/>
    <w:rsid w:val="00F8040B"/>
    <w:rsid w:val="00F84ED6"/>
    <w:rsid w:val="00F937EB"/>
    <w:rsid w:val="00F94060"/>
    <w:rsid w:val="00FA56F6"/>
    <w:rsid w:val="00FB2D9F"/>
    <w:rsid w:val="00FB329D"/>
    <w:rsid w:val="00FC2471"/>
    <w:rsid w:val="00FC27E3"/>
    <w:rsid w:val="00FC38E6"/>
    <w:rsid w:val="00FC74C7"/>
    <w:rsid w:val="00FD451D"/>
    <w:rsid w:val="00FD5B22"/>
    <w:rsid w:val="00FE1B01"/>
    <w:rsid w:val="00FE3644"/>
    <w:rsid w:val="00FF12F0"/>
    <w:rsid w:val="00FF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8D8D"/>
  <w14:defaultImageDpi w14:val="300"/>
  <w15:docId w15:val="{6510D30E-C20B-024C-8987-5D0A77CA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B1EC3"/>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EB1EC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B1EC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1EC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EB1EC3"/>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E5ED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B1E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EC3"/>
  </w:style>
  <w:style w:type="character" w:customStyle="1" w:styleId="Heading1Char">
    <w:name w:val="Heading 1 Char"/>
    <w:aliases w:val="Pocket Char"/>
    <w:basedOn w:val="DefaultParagraphFont"/>
    <w:link w:val="Heading1"/>
    <w:uiPriority w:val="9"/>
    <w:rsid w:val="00EB1EC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B1EC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1EC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EB1E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B1EC3"/>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c"/>
    <w:basedOn w:val="DefaultParagraphFont"/>
    <w:uiPriority w:val="6"/>
    <w:qFormat/>
    <w:rsid w:val="00EB1EC3"/>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7"/>
    <w:qFormat/>
    <w:rsid w:val="00EB1EC3"/>
    <w:rPr>
      <w:rFonts w:ascii="Calibri" w:hAnsi="Calibri" w:cs="Calibri"/>
      <w:b/>
      <w:i w:val="0"/>
      <w:iCs/>
      <w:sz w:val="26"/>
      <w:u w:val="single"/>
      <w:bdr w:val="single" w:sz="12" w:space="0" w:color="auto"/>
    </w:rPr>
  </w:style>
  <w:style w:type="paragraph" w:customStyle="1" w:styleId="textbold">
    <w:name w:val="text bold"/>
    <w:basedOn w:val="Normal"/>
    <w:link w:val="Emphasis"/>
    <w:uiPriority w:val="7"/>
    <w:qFormat/>
    <w:rsid w:val="00C44BD7"/>
    <w:pPr>
      <w:widowControl w:val="0"/>
      <w:ind w:left="720"/>
    </w:pPr>
    <w:rPr>
      <w:b/>
      <w:iCs/>
      <w:sz w:val="26"/>
      <w:u w:val="single"/>
      <w:bdr w:val="single" w:sz="12" w:space="0" w:color="auto"/>
    </w:rPr>
  </w:style>
  <w:style w:type="character" w:styleId="FollowedHyperlink">
    <w:name w:val="FollowedHyperlink"/>
    <w:basedOn w:val="DefaultParagraphFont"/>
    <w:uiPriority w:val="99"/>
    <w:semiHidden/>
    <w:unhideWhenUsed/>
    <w:rsid w:val="00EB1EC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C"/>
    <w:basedOn w:val="DefaultParagraphFont"/>
    <w:uiPriority w:val="99"/>
    <w:unhideWhenUsed/>
    <w:rsid w:val="00EB1EC3"/>
    <w:rPr>
      <w:color w:val="auto"/>
      <w:u w:val="none"/>
    </w:rPr>
  </w:style>
  <w:style w:type="paragraph" w:styleId="DocumentMap">
    <w:name w:val="Document Map"/>
    <w:basedOn w:val="Normal"/>
    <w:link w:val="DocumentMapChar"/>
    <w:uiPriority w:val="99"/>
    <w:semiHidden/>
    <w:unhideWhenUsed/>
    <w:rsid w:val="00EB1EC3"/>
    <w:rPr>
      <w:rFonts w:ascii="Lucida Grande" w:hAnsi="Lucida Grande" w:cs="Lucida Grande"/>
    </w:rPr>
  </w:style>
  <w:style w:type="character" w:customStyle="1" w:styleId="DocumentMapChar">
    <w:name w:val="Document Map Char"/>
    <w:basedOn w:val="DefaultParagraphFont"/>
    <w:link w:val="DocumentMap"/>
    <w:uiPriority w:val="99"/>
    <w:semiHidden/>
    <w:rsid w:val="00EB1EC3"/>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560ED"/>
    <w:pPr>
      <w:spacing w:before="100" w:beforeAutospacing="1" w:after="100" w:afterAutospacing="1"/>
    </w:pPr>
  </w:style>
  <w:style w:type="character" w:customStyle="1" w:styleId="CardTextChar">
    <w:name w:val="Card Text Char"/>
    <w:rsid w:val="005F7340"/>
    <w:rPr>
      <w:rFonts w:cs="Tahoma"/>
      <w:sz w:val="24"/>
      <w:szCs w:val="22"/>
    </w:rPr>
  </w:style>
  <w:style w:type="paragraph" w:customStyle="1" w:styleId="Style-1">
    <w:name w:val="Style-1"/>
    <w:rsid w:val="005F7340"/>
    <w:rPr>
      <w:rFonts w:ascii="Times New Roman" w:eastAsia="Times New Roman" w:hAnsi="Times New Roman" w:cs="Times New Roman"/>
      <w:sz w:val="20"/>
      <w:szCs w:val="20"/>
    </w:rPr>
  </w:style>
  <w:style w:type="character" w:customStyle="1" w:styleId="header-section-number">
    <w:name w:val="header-section-number"/>
    <w:basedOn w:val="DefaultParagraphFont"/>
    <w:rsid w:val="0016775C"/>
  </w:style>
  <w:style w:type="paragraph" w:styleId="NoSpacing">
    <w:name w:val="No Spacing"/>
    <w:aliases w:val="Tag and Cite,Note Level 2,Small Text,Card Format,Note Level 21,ClearFormatting,Clear,DDI Tag,Tag Title,No Spacing51"/>
    <w:uiPriority w:val="1"/>
    <w:qFormat/>
    <w:rsid w:val="0016775C"/>
    <w:rPr>
      <w:rFonts w:ascii="Calibri" w:hAnsi="Calibri"/>
      <w:sz w:val="22"/>
    </w:rPr>
  </w:style>
  <w:style w:type="character" w:customStyle="1" w:styleId="FootnoteTextChar">
    <w:name w:val="Footnote Text Char"/>
    <w:basedOn w:val="DefaultParagraphFont"/>
    <w:link w:val="FootnoteText"/>
    <w:uiPriority w:val="99"/>
    <w:rsid w:val="00296F9F"/>
    <w:rPr>
      <w:rFonts w:ascii="Calibri" w:eastAsiaTheme="minorHAnsi" w:hAnsi="Calibri"/>
      <w:szCs w:val="22"/>
    </w:rPr>
  </w:style>
  <w:style w:type="paragraph" w:styleId="FootnoteText">
    <w:name w:val="footnote text"/>
    <w:basedOn w:val="Normal"/>
    <w:link w:val="FootnoteTextChar"/>
    <w:uiPriority w:val="99"/>
    <w:unhideWhenUsed/>
    <w:qFormat/>
    <w:rsid w:val="00296F9F"/>
    <w:rPr>
      <w:rFonts w:cstheme="minorBidi"/>
    </w:rPr>
  </w:style>
  <w:style w:type="character" w:customStyle="1" w:styleId="FootnoteTextChar1">
    <w:name w:val="Footnote Text Char1"/>
    <w:basedOn w:val="DefaultParagraphFont"/>
    <w:uiPriority w:val="99"/>
    <w:semiHidden/>
    <w:rsid w:val="005153A3"/>
    <w:rPr>
      <w:rFonts w:ascii="Calibri" w:hAnsi="Calibri" w:cs="Calibri"/>
      <w:sz w:val="20"/>
      <w:szCs w:val="20"/>
    </w:rPr>
  </w:style>
  <w:style w:type="character" w:customStyle="1" w:styleId="apple-converted-space">
    <w:name w:val="apple-converted-space"/>
    <w:basedOn w:val="DefaultParagraphFont"/>
    <w:rsid w:val="00FE3644"/>
  </w:style>
  <w:style w:type="character" w:styleId="Strong">
    <w:name w:val="Strong"/>
    <w:basedOn w:val="DefaultParagraphFont"/>
    <w:uiPriority w:val="22"/>
    <w:qFormat/>
    <w:rsid w:val="00FE3644"/>
    <w:rPr>
      <w:b/>
      <w:bCs/>
    </w:rPr>
  </w:style>
  <w:style w:type="paragraph" w:customStyle="1" w:styleId="Emphasis1">
    <w:name w:val="Emphasis1"/>
    <w:basedOn w:val="Normal"/>
    <w:uiPriority w:val="20"/>
    <w:qFormat/>
    <w:rsid w:val="00FE36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FE3644"/>
    <w:pPr>
      <w:widowControl w:val="0"/>
      <w:suppressAutoHyphens/>
      <w:spacing w:after="200" w:line="256" w:lineRule="auto"/>
      <w:contextualSpacing/>
    </w:pPr>
    <w:rPr>
      <w:rFonts w:asciiTheme="minorHAnsi" w:hAnsiTheme="minorHAnsi"/>
      <w:b/>
      <w:u w:val="single"/>
    </w:rPr>
  </w:style>
  <w:style w:type="paragraph" w:styleId="ListParagraph">
    <w:name w:val="List Paragraph"/>
    <w:aliases w:val="6 font"/>
    <w:basedOn w:val="Normal"/>
    <w:uiPriority w:val="99"/>
    <w:qFormat/>
    <w:rsid w:val="00FE364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052FE"/>
    <w:rPr>
      <w:b/>
      <w:sz w:val="26"/>
      <w:u w:val="single"/>
    </w:rPr>
  </w:style>
  <w:style w:type="paragraph" w:styleId="Title">
    <w:name w:val="Title"/>
    <w:aliases w:val="UNDERLINE,Cites and Cards,Bold Underlined,title,Block Heading,Read This"/>
    <w:basedOn w:val="Normal"/>
    <w:next w:val="Normal"/>
    <w:link w:val="TitleChar1"/>
    <w:uiPriority w:val="6"/>
    <w:qFormat/>
    <w:rsid w:val="009052FE"/>
    <w:rPr>
      <w:rFonts w:cstheme="minorBidi"/>
      <w:u w:val="single"/>
    </w:rPr>
  </w:style>
  <w:style w:type="character" w:customStyle="1" w:styleId="TitleChar1">
    <w:name w:val="Title Char1"/>
    <w:aliases w:val="UNDERLINE Char,Cites and Cards Char,Bold Underlined Char,title Char,Block Heading Char,Read This Char"/>
    <w:basedOn w:val="DefaultParagraphFont"/>
    <w:link w:val="Title"/>
    <w:uiPriority w:val="10"/>
    <w:rsid w:val="009052FE"/>
    <w:rPr>
      <w:rFonts w:ascii="Calibri" w:eastAsiaTheme="minorHAnsi" w:hAnsi="Calibri"/>
      <w:sz w:val="22"/>
      <w:szCs w:val="22"/>
      <w:u w:val="single"/>
    </w:rPr>
  </w:style>
  <w:style w:type="character" w:customStyle="1" w:styleId="lbexsimplecap">
    <w:name w:val="lbexsimplecap"/>
    <w:basedOn w:val="DefaultParagraphFont"/>
    <w:rsid w:val="00DB5B2E"/>
  </w:style>
  <w:style w:type="character" w:customStyle="1" w:styleId="lbexlegistype">
    <w:name w:val="lbexlegistype"/>
    <w:basedOn w:val="DefaultParagraphFont"/>
    <w:rsid w:val="00DB5B2E"/>
  </w:style>
  <w:style w:type="character" w:customStyle="1" w:styleId="lbexsectionlevelolc">
    <w:name w:val="lbexsectionlevelolc"/>
    <w:basedOn w:val="DefaultParagraphFont"/>
    <w:rsid w:val="00DB5B2E"/>
  </w:style>
  <w:style w:type="character" w:customStyle="1" w:styleId="lbexallcap">
    <w:name w:val="lbexallcap"/>
    <w:basedOn w:val="DefaultParagraphFont"/>
    <w:rsid w:val="00DB5B2E"/>
  </w:style>
  <w:style w:type="paragraph" w:styleId="Subtitle">
    <w:name w:val="Subtitle"/>
    <w:basedOn w:val="Normal"/>
    <w:next w:val="Normal"/>
    <w:link w:val="SubtitleChar"/>
    <w:uiPriority w:val="99"/>
    <w:qFormat/>
    <w:rsid w:val="00CA2A6F"/>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99"/>
    <w:rsid w:val="00CA2A6F"/>
    <w:rPr>
      <w:color w:val="5A5A5A" w:themeColor="text1" w:themeTint="A5"/>
      <w:spacing w:val="15"/>
      <w:sz w:val="22"/>
      <w:szCs w:val="22"/>
    </w:rPr>
  </w:style>
  <w:style w:type="character" w:styleId="FootnoteReference">
    <w:name w:val="footnote reference"/>
    <w:aliases w:val="FN Ref,footnote reference,fr,o,FR,(NECG) Footnote Reference"/>
    <w:basedOn w:val="DefaultParagraphFont"/>
    <w:unhideWhenUsed/>
    <w:qFormat/>
    <w:rsid w:val="00FB2D9F"/>
    <w:rPr>
      <w:vertAlign w:val="superscript"/>
    </w:rPr>
  </w:style>
  <w:style w:type="character" w:customStyle="1" w:styleId="BalloonTextChar">
    <w:name w:val="Balloon Text Char"/>
    <w:basedOn w:val="DefaultParagraphFont"/>
    <w:link w:val="BalloonText"/>
    <w:uiPriority w:val="99"/>
    <w:semiHidden/>
    <w:rsid w:val="00E10AB5"/>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E10AB5"/>
    <w:rPr>
      <w:sz w:val="18"/>
      <w:szCs w:val="18"/>
    </w:rPr>
  </w:style>
  <w:style w:type="character" w:styleId="UnresolvedMention">
    <w:name w:val="Unresolved Mention"/>
    <w:basedOn w:val="DefaultParagraphFont"/>
    <w:uiPriority w:val="99"/>
    <w:rsid w:val="005D0BBE"/>
    <w:rPr>
      <w:color w:val="605E5C"/>
      <w:shd w:val="clear" w:color="auto" w:fill="E1DFDD"/>
    </w:rPr>
  </w:style>
  <w:style w:type="character" w:customStyle="1" w:styleId="doc-citation-string">
    <w:name w:val="doc-citation-string"/>
    <w:basedOn w:val="DefaultParagraphFont"/>
    <w:rsid w:val="00011545"/>
  </w:style>
  <w:style w:type="character" w:customStyle="1" w:styleId="cite-count">
    <w:name w:val="cite-count"/>
    <w:basedOn w:val="DefaultParagraphFont"/>
    <w:rsid w:val="00011545"/>
  </w:style>
  <w:style w:type="character" w:customStyle="1" w:styleId="Heading5Char">
    <w:name w:val="Heading 5 Char"/>
    <w:basedOn w:val="DefaultParagraphFont"/>
    <w:link w:val="Heading5"/>
    <w:uiPriority w:val="9"/>
    <w:rsid w:val="00AE5ED0"/>
    <w:rPr>
      <w:rFonts w:asciiTheme="majorHAnsi" w:eastAsiaTheme="majorEastAsia" w:hAnsiTheme="majorHAnsi" w:cstheme="majorBidi"/>
      <w:color w:val="243F60" w:themeColor="accent1" w:themeShade="7F"/>
    </w:rPr>
  </w:style>
  <w:style w:type="character" w:customStyle="1" w:styleId="UnresolvedMention1">
    <w:name w:val="Unresolved Mention1"/>
    <w:basedOn w:val="DefaultParagraphFont"/>
    <w:uiPriority w:val="99"/>
    <w:semiHidden/>
    <w:unhideWhenUsed/>
    <w:rsid w:val="00AE5ED0"/>
    <w:rPr>
      <w:color w:val="605E5C"/>
      <w:shd w:val="clear" w:color="auto" w:fill="E1DFDD"/>
    </w:rPr>
  </w:style>
  <w:style w:type="character" w:customStyle="1" w:styleId="BoldUnderline">
    <w:name w:val="Bold.Underline"/>
    <w:uiPriority w:val="1"/>
    <w:qFormat/>
    <w:rsid w:val="00AE5ED0"/>
    <w:rPr>
      <w:b/>
      <w:u w:val="single"/>
    </w:rPr>
  </w:style>
  <w:style w:type="character" w:customStyle="1" w:styleId="Minimize">
    <w:name w:val="Minimize"/>
    <w:uiPriority w:val="1"/>
    <w:qFormat/>
    <w:rsid w:val="00AE5ED0"/>
    <w:rPr>
      <w:rFonts w:asciiTheme="minorHAnsi" w:hAnsiTheme="minorHAnsi"/>
      <w:sz w:val="16"/>
    </w:rPr>
  </w:style>
  <w:style w:type="paragraph" w:customStyle="1" w:styleId="Underline2">
    <w:name w:val="Underline2"/>
    <w:basedOn w:val="Normal"/>
    <w:link w:val="Underline2Char"/>
    <w:autoRedefine/>
    <w:uiPriority w:val="4"/>
    <w:qFormat/>
    <w:rsid w:val="00AE5ED0"/>
    <w:rPr>
      <w:b/>
      <w:u w:val="single"/>
    </w:rPr>
  </w:style>
  <w:style w:type="character" w:customStyle="1" w:styleId="Underline2Char">
    <w:name w:val="Underline2 Char"/>
    <w:basedOn w:val="DefaultParagraphFont"/>
    <w:link w:val="Underline2"/>
    <w:uiPriority w:val="4"/>
    <w:rsid w:val="00AE5ED0"/>
    <w:rPr>
      <w:rFonts w:ascii="Times New Roman" w:eastAsia="Times New Roman" w:hAnsi="Times New Roman" w:cs="Times New Roman"/>
      <w:b/>
      <w:u w:val="single"/>
    </w:rPr>
  </w:style>
  <w:style w:type="character" w:customStyle="1" w:styleId="BoldUnderline0">
    <w:name w:val="BoldUnderline"/>
    <w:basedOn w:val="DefaultParagraphFont"/>
    <w:uiPriority w:val="1"/>
    <w:qFormat/>
    <w:rsid w:val="00AE5ED0"/>
    <w:rPr>
      <w:rFonts w:ascii="Arial" w:hAnsi="Arial"/>
      <w:b/>
      <w:sz w:val="20"/>
      <w:u w:val="single"/>
    </w:rPr>
  </w:style>
  <w:style w:type="paragraph" w:customStyle="1" w:styleId="clay-paragraph">
    <w:name w:val="clay-paragraph"/>
    <w:basedOn w:val="Normal"/>
    <w:rsid w:val="00AE5ED0"/>
    <w:pPr>
      <w:spacing w:before="100" w:beforeAutospacing="1" w:after="100" w:afterAutospacing="1"/>
    </w:pPr>
  </w:style>
  <w:style w:type="character" w:customStyle="1" w:styleId="gmail-styleunderline">
    <w:name w:val="gmail-styleunderline"/>
    <w:basedOn w:val="DefaultParagraphFont"/>
    <w:rsid w:val="00AE5ED0"/>
  </w:style>
  <w:style w:type="paragraph" w:customStyle="1" w:styleId="css-182kmce">
    <w:name w:val="css-182kmce"/>
    <w:basedOn w:val="Normal"/>
    <w:rsid w:val="00AE5ED0"/>
    <w:pPr>
      <w:spacing w:before="100" w:beforeAutospacing="1" w:after="100" w:afterAutospacing="1"/>
    </w:pPr>
    <w:rPr>
      <w:lang w:eastAsia="ko-KR"/>
    </w:rPr>
  </w:style>
  <w:style w:type="character" w:customStyle="1" w:styleId="inline-garnett-quote">
    <w:name w:val="inline-garnett-quote"/>
    <w:basedOn w:val="DefaultParagraphFont"/>
    <w:rsid w:val="00AE5ED0"/>
  </w:style>
  <w:style w:type="paragraph" w:customStyle="1" w:styleId="pullquote-paragraph">
    <w:name w:val="pullquote-paragraph"/>
    <w:basedOn w:val="Normal"/>
    <w:rsid w:val="00AE5ED0"/>
    <w:pPr>
      <w:spacing w:before="100" w:beforeAutospacing="1" w:after="100" w:afterAutospacing="1"/>
    </w:pPr>
    <w:rPr>
      <w:lang w:eastAsia="ko-KR"/>
    </w:rPr>
  </w:style>
  <w:style w:type="character" w:styleId="HTMLCite">
    <w:name w:val="HTML Cite"/>
    <w:basedOn w:val="DefaultParagraphFont"/>
    <w:uiPriority w:val="99"/>
    <w:unhideWhenUsed/>
    <w:rsid w:val="00AE5ED0"/>
    <w:rPr>
      <w:i/>
      <w:iCs/>
    </w:rPr>
  </w:style>
  <w:style w:type="paragraph" w:customStyle="1" w:styleId="font--body">
    <w:name w:val="font--body"/>
    <w:basedOn w:val="Normal"/>
    <w:rsid w:val="00AE5ED0"/>
    <w:pPr>
      <w:spacing w:before="100" w:beforeAutospacing="1" w:after="100" w:afterAutospacing="1"/>
    </w:pPr>
    <w:rPr>
      <w:lang w:eastAsia="ko-KR"/>
    </w:rPr>
  </w:style>
  <w:style w:type="paragraph" w:customStyle="1" w:styleId="gntarbp">
    <w:name w:val="gnt_ar_b_p"/>
    <w:basedOn w:val="Normal"/>
    <w:rsid w:val="00AE5ED0"/>
    <w:pPr>
      <w:spacing w:before="100" w:beforeAutospacing="1" w:after="100" w:afterAutospacing="1"/>
    </w:pPr>
    <w:rPr>
      <w:lang w:eastAsia="ko-KR"/>
    </w:rPr>
  </w:style>
  <w:style w:type="paragraph" w:customStyle="1" w:styleId="slate-paragraph">
    <w:name w:val="slate-paragraph"/>
    <w:basedOn w:val="Normal"/>
    <w:uiPriority w:val="99"/>
    <w:rsid w:val="00AE5ED0"/>
    <w:pPr>
      <w:spacing w:before="100" w:beforeAutospacing="1" w:after="100" w:afterAutospacing="1"/>
    </w:pPr>
    <w:rPr>
      <w:lang w:eastAsia="ko-KR"/>
    </w:rPr>
  </w:style>
  <w:style w:type="character" w:customStyle="1" w:styleId="numbers">
    <w:name w:val="numbers"/>
    <w:basedOn w:val="DefaultParagraphFont"/>
    <w:rsid w:val="00AE5ED0"/>
  </w:style>
  <w:style w:type="paragraph" w:customStyle="1" w:styleId="endmarkenabled">
    <w:name w:val="endmarkenabled"/>
    <w:basedOn w:val="Normal"/>
    <w:rsid w:val="00AE5ED0"/>
    <w:pPr>
      <w:spacing w:before="100" w:beforeAutospacing="1" w:after="100" w:afterAutospacing="1"/>
    </w:pPr>
    <w:rPr>
      <w:lang w:eastAsia="ko-KR"/>
    </w:rPr>
  </w:style>
  <w:style w:type="character" w:customStyle="1" w:styleId="link">
    <w:name w:val="link"/>
    <w:basedOn w:val="DefaultParagraphFont"/>
    <w:rsid w:val="00AE5ED0"/>
  </w:style>
  <w:style w:type="paragraph" w:customStyle="1" w:styleId="css-exrw3m">
    <w:name w:val="css-exrw3m"/>
    <w:basedOn w:val="Normal"/>
    <w:rsid w:val="00AE5ED0"/>
    <w:pPr>
      <w:spacing w:before="100" w:beforeAutospacing="1" w:after="100" w:afterAutospacing="1"/>
    </w:pPr>
  </w:style>
  <w:style w:type="character" w:customStyle="1" w:styleId="css-8l6xbc">
    <w:name w:val="css-8l6xbc"/>
    <w:basedOn w:val="DefaultParagraphFont"/>
    <w:rsid w:val="00AE5ED0"/>
  </w:style>
  <w:style w:type="paragraph" w:customStyle="1" w:styleId="t-body-text">
    <w:name w:val="t-body-text"/>
    <w:basedOn w:val="Normal"/>
    <w:rsid w:val="00AE5ED0"/>
    <w:pPr>
      <w:spacing w:before="100" w:beforeAutospacing="1" w:after="100" w:afterAutospacing="1"/>
    </w:pPr>
  </w:style>
  <w:style w:type="character" w:customStyle="1" w:styleId="caps">
    <w:name w:val="caps"/>
    <w:basedOn w:val="DefaultParagraphFont"/>
    <w:rsid w:val="00AE5ED0"/>
  </w:style>
  <w:style w:type="paragraph" w:customStyle="1" w:styleId="c-user-cardbio">
    <w:name w:val="c-user-card__bio"/>
    <w:basedOn w:val="Normal"/>
    <w:rsid w:val="00AE5ED0"/>
    <w:pPr>
      <w:spacing w:before="100" w:beforeAutospacing="1" w:after="100" w:afterAutospacing="1"/>
    </w:pPr>
  </w:style>
  <w:style w:type="paragraph" w:customStyle="1" w:styleId="selectionshareable">
    <w:name w:val="selectionshareable"/>
    <w:basedOn w:val="Normal"/>
    <w:rsid w:val="00AE5ED0"/>
    <w:pPr>
      <w:spacing w:before="100" w:beforeAutospacing="1" w:after="100" w:afterAutospacing="1"/>
    </w:pPr>
  </w:style>
  <w:style w:type="character" w:customStyle="1" w:styleId="3oh-">
    <w:name w:val="_3oh-"/>
    <w:basedOn w:val="DefaultParagraphFont"/>
    <w:rsid w:val="00AE5ED0"/>
  </w:style>
  <w:style w:type="paragraph" w:customStyle="1" w:styleId="normal1">
    <w:name w:val="normal1"/>
    <w:basedOn w:val="Normal"/>
    <w:rsid w:val="00AE5ED0"/>
    <w:pPr>
      <w:spacing w:before="100" w:beforeAutospacing="1" w:after="100" w:afterAutospacing="1"/>
    </w:pPr>
  </w:style>
  <w:style w:type="character" w:customStyle="1" w:styleId="c-timestamplabel">
    <w:name w:val="c-timestamp__label"/>
    <w:basedOn w:val="DefaultParagraphFont"/>
    <w:rsid w:val="00AE5ED0"/>
  </w:style>
  <w:style w:type="character" w:customStyle="1" w:styleId="c-messagelistunreaddividerlabel">
    <w:name w:val="c-message_list__unread_divider__label"/>
    <w:basedOn w:val="DefaultParagraphFont"/>
    <w:rsid w:val="00AE5ED0"/>
  </w:style>
  <w:style w:type="character" w:customStyle="1" w:styleId="c-messagesender">
    <w:name w:val="c-message__sender"/>
    <w:basedOn w:val="DefaultParagraphFont"/>
    <w:rsid w:val="00AE5ED0"/>
  </w:style>
  <w:style w:type="character" w:customStyle="1" w:styleId="c-reactioncount">
    <w:name w:val="c-reaction__count"/>
    <w:basedOn w:val="DefaultParagraphFont"/>
    <w:rsid w:val="00AE5ED0"/>
  </w:style>
  <w:style w:type="paragraph" w:customStyle="1" w:styleId="Analytic">
    <w:name w:val="Analytic"/>
    <w:basedOn w:val="Normal"/>
    <w:link w:val="AnalyticChar"/>
    <w:autoRedefine/>
    <w:uiPriority w:val="4"/>
    <w:qFormat/>
    <w:rsid w:val="00AE5ED0"/>
    <w:rPr>
      <w:color w:val="1F497D" w:themeColor="text2"/>
    </w:rPr>
  </w:style>
  <w:style w:type="character" w:customStyle="1" w:styleId="AnalyticChar">
    <w:name w:val="Analytic Char"/>
    <w:basedOn w:val="DefaultParagraphFont"/>
    <w:link w:val="Analytic"/>
    <w:uiPriority w:val="4"/>
    <w:rsid w:val="00AE5ED0"/>
    <w:rPr>
      <w:rFonts w:ascii="Times New Roman" w:eastAsia="Times New Roman" w:hAnsi="Times New Roman" w:cs="Times New Roman"/>
      <w:color w:val="1F497D" w:themeColor="text2"/>
    </w:rPr>
  </w:style>
  <w:style w:type="paragraph" w:styleId="Header">
    <w:name w:val="header"/>
    <w:basedOn w:val="Normal"/>
    <w:link w:val="HeaderChar"/>
    <w:uiPriority w:val="99"/>
    <w:unhideWhenUsed/>
    <w:rsid w:val="00AE5ED0"/>
    <w:pPr>
      <w:tabs>
        <w:tab w:val="center" w:pos="4680"/>
        <w:tab w:val="right" w:pos="9360"/>
      </w:tabs>
    </w:pPr>
  </w:style>
  <w:style w:type="character" w:customStyle="1" w:styleId="HeaderChar">
    <w:name w:val="Header Char"/>
    <w:basedOn w:val="DefaultParagraphFont"/>
    <w:link w:val="Header"/>
    <w:uiPriority w:val="99"/>
    <w:rsid w:val="00AE5ED0"/>
    <w:rPr>
      <w:rFonts w:ascii="Times New Roman" w:eastAsia="Times New Roman" w:hAnsi="Times New Roman" w:cs="Times New Roman"/>
    </w:rPr>
  </w:style>
  <w:style w:type="paragraph" w:styleId="Footer">
    <w:name w:val="footer"/>
    <w:basedOn w:val="Normal"/>
    <w:link w:val="FooterChar"/>
    <w:uiPriority w:val="99"/>
    <w:unhideWhenUsed/>
    <w:rsid w:val="00AE5ED0"/>
    <w:pPr>
      <w:tabs>
        <w:tab w:val="center" w:pos="4680"/>
        <w:tab w:val="right" w:pos="9360"/>
      </w:tabs>
    </w:pPr>
  </w:style>
  <w:style w:type="character" w:customStyle="1" w:styleId="FooterChar">
    <w:name w:val="Footer Char"/>
    <w:basedOn w:val="DefaultParagraphFont"/>
    <w:link w:val="Footer"/>
    <w:uiPriority w:val="99"/>
    <w:rsid w:val="00AE5ED0"/>
    <w:rPr>
      <w:rFonts w:ascii="Times New Roman" w:eastAsia="Times New Roman" w:hAnsi="Times New Roman" w:cs="Times New Roman"/>
    </w:rPr>
  </w:style>
  <w:style w:type="character" w:customStyle="1" w:styleId="z-TopofFormChar">
    <w:name w:val="z-Top of Form Char"/>
    <w:basedOn w:val="DefaultParagraphFont"/>
    <w:link w:val="z-TopofForm"/>
    <w:uiPriority w:val="99"/>
    <w:semiHidden/>
    <w:rsid w:val="00AE5ED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E5ED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AE5ED0"/>
    <w:rPr>
      <w:rFonts w:ascii="Arial" w:eastAsia="Times New Roman" w:hAnsi="Arial" w:cs="Times New Roman"/>
      <w:vanish/>
      <w:sz w:val="16"/>
      <w:szCs w:val="16"/>
    </w:rPr>
  </w:style>
  <w:style w:type="character" w:customStyle="1" w:styleId="z-BottomofFormChar">
    <w:name w:val="z-Bottom of Form Char"/>
    <w:basedOn w:val="DefaultParagraphFont"/>
    <w:link w:val="z-BottomofForm"/>
    <w:uiPriority w:val="99"/>
    <w:semiHidden/>
    <w:rsid w:val="00AE5E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5ED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AE5ED0"/>
    <w:rPr>
      <w:rFonts w:ascii="Arial" w:eastAsia="Times New Roman" w:hAnsi="Arial" w:cs="Times New Roman"/>
      <w:vanish/>
      <w:sz w:val="16"/>
      <w:szCs w:val="16"/>
    </w:rPr>
  </w:style>
  <w:style w:type="paragraph" w:customStyle="1" w:styleId="Emphasize">
    <w:name w:val="Emphasize"/>
    <w:basedOn w:val="Normal"/>
    <w:uiPriority w:val="7"/>
    <w:qFormat/>
    <w:rsid w:val="00AE5E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AE5ED0"/>
  </w:style>
  <w:style w:type="character" w:customStyle="1" w:styleId="UnderlineBold">
    <w:name w:val="Underline + Bold"/>
    <w:uiPriority w:val="1"/>
    <w:qFormat/>
    <w:rsid w:val="00AE5ED0"/>
    <w:rPr>
      <w:b/>
      <w:sz w:val="20"/>
      <w:u w:val="single"/>
    </w:rPr>
  </w:style>
  <w:style w:type="paragraph" w:customStyle="1" w:styleId="8MIn">
    <w:name w:val="8 MIn"/>
    <w:basedOn w:val="Normal"/>
    <w:link w:val="8MInChar"/>
    <w:uiPriority w:val="4"/>
    <w:qFormat/>
    <w:rsid w:val="00AE5ED0"/>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AE5ED0"/>
    <w:rPr>
      <w:rFonts w:ascii="Times New Roman" w:eastAsia="Times New Roman" w:hAnsi="Times New Roman" w:cstheme="minorHAnsi"/>
      <w:color w:val="333333"/>
      <w:shd w:val="clear" w:color="auto" w:fill="FFFFFF"/>
    </w:rPr>
  </w:style>
  <w:style w:type="character" w:customStyle="1" w:styleId="m-2757091861540947080gmail-styleunderline">
    <w:name w:val="m_-2757091861540947080gmail-styleunderline"/>
    <w:basedOn w:val="DefaultParagraphFont"/>
    <w:rsid w:val="00AE5ED0"/>
  </w:style>
  <w:style w:type="character" w:customStyle="1" w:styleId="c-messagekittext">
    <w:name w:val="c-message_kit__text"/>
    <w:basedOn w:val="DefaultParagraphFont"/>
    <w:rsid w:val="00AE5ED0"/>
  </w:style>
  <w:style w:type="character" w:customStyle="1" w:styleId="cardChar">
    <w:name w:val="card Char"/>
    <w:aliases w:val="Bold Cite Char Char,Speed Cite Char"/>
    <w:basedOn w:val="DefaultParagraphFont"/>
    <w:rsid w:val="00AE5ED0"/>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E5ED0"/>
    <w:rPr>
      <w:color w:val="605E5C"/>
      <w:shd w:val="clear" w:color="auto" w:fill="E1DFDD"/>
    </w:rPr>
  </w:style>
  <w:style w:type="character" w:customStyle="1" w:styleId="expertise">
    <w:name w:val="expertise"/>
    <w:basedOn w:val="DefaultParagraphFont"/>
    <w:rsid w:val="00AE5ED0"/>
  </w:style>
  <w:style w:type="character" w:customStyle="1" w:styleId="education">
    <w:name w:val="education"/>
    <w:basedOn w:val="DefaultParagraphFont"/>
    <w:rsid w:val="00AE5ED0"/>
  </w:style>
  <w:style w:type="character" w:customStyle="1" w:styleId="rollover-people">
    <w:name w:val="rollover-people"/>
    <w:basedOn w:val="DefaultParagraphFont"/>
    <w:rsid w:val="00AE5ED0"/>
  </w:style>
  <w:style w:type="character" w:customStyle="1" w:styleId="UnresolvedMention2">
    <w:name w:val="Unresolved Mention2"/>
    <w:basedOn w:val="DefaultParagraphFont"/>
    <w:uiPriority w:val="99"/>
    <w:unhideWhenUsed/>
    <w:rsid w:val="00AE5ED0"/>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AE5ED0"/>
    <w:rPr>
      <w:b/>
      <w:bCs w:val="0"/>
      <w:sz w:val="26"/>
      <w:u w:val="single"/>
    </w:rPr>
  </w:style>
  <w:style w:type="character" w:customStyle="1" w:styleId="UnresolvedMention3">
    <w:name w:val="Unresolved Mention3"/>
    <w:basedOn w:val="DefaultParagraphFont"/>
    <w:uiPriority w:val="99"/>
    <w:rsid w:val="00AE5ED0"/>
    <w:rPr>
      <w:color w:val="605E5C"/>
      <w:shd w:val="clear" w:color="auto" w:fill="E1DFDD"/>
    </w:rPr>
  </w:style>
  <w:style w:type="paragraph" w:customStyle="1" w:styleId="Body">
    <w:name w:val="Body"/>
    <w:link w:val="BodyChar"/>
    <w:autoRedefine/>
    <w:qFormat/>
    <w:rsid w:val="00AE5ED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E5ED0"/>
    <w:rPr>
      <w:rFonts w:ascii="Calibri" w:eastAsiaTheme="majorEastAsia" w:hAnsi="Calibri" w:cstheme="majorBidi"/>
      <w:iCs/>
      <w:color w:val="000000" w:themeColor="text1"/>
      <w:sz w:val="8"/>
      <w:szCs w:val="22"/>
    </w:rPr>
  </w:style>
  <w:style w:type="character" w:customStyle="1" w:styleId="url">
    <w:name w:val="url"/>
    <w:basedOn w:val="DefaultParagraphFont"/>
    <w:rsid w:val="00AE5ED0"/>
  </w:style>
  <w:style w:type="character" w:customStyle="1" w:styleId="ellip">
    <w:name w:val="ellip"/>
    <w:basedOn w:val="DefaultParagraphFont"/>
    <w:rsid w:val="00AE5ED0"/>
  </w:style>
  <w:style w:type="character" w:customStyle="1" w:styleId="nowrap">
    <w:name w:val="nowrap"/>
    <w:basedOn w:val="DefaultParagraphFont"/>
    <w:rsid w:val="00AE5ED0"/>
  </w:style>
  <w:style w:type="paragraph" w:customStyle="1" w:styleId="msonormal0">
    <w:name w:val="msonormal"/>
    <w:basedOn w:val="Normal"/>
    <w:uiPriority w:val="99"/>
    <w:semiHidden/>
    <w:rsid w:val="00AE5ED0"/>
    <w:pPr>
      <w:spacing w:before="100" w:beforeAutospacing="1" w:after="100" w:afterAutospacing="1" w:line="256" w:lineRule="auto"/>
    </w:pPr>
  </w:style>
  <w:style w:type="paragraph" w:styleId="Revision">
    <w:name w:val="Revision"/>
    <w:uiPriority w:val="99"/>
    <w:semiHidden/>
    <w:rsid w:val="00AE5ED0"/>
    <w:rPr>
      <w:rFonts w:ascii="Calibri" w:hAnsi="Calibri" w:cs="Arial"/>
      <w:sz w:val="22"/>
    </w:rPr>
  </w:style>
  <w:style w:type="paragraph" w:customStyle="1" w:styleId="Tag2">
    <w:name w:val="Tag2"/>
    <w:basedOn w:val="Normal"/>
    <w:qFormat/>
    <w:rsid w:val="00AE5ED0"/>
    <w:pPr>
      <w:spacing w:line="256" w:lineRule="auto"/>
    </w:pPr>
    <w:rPr>
      <w:b/>
    </w:rPr>
  </w:style>
  <w:style w:type="paragraph" w:customStyle="1" w:styleId="megaarticlebodyfirst-p2htdt">
    <w:name w:val="megaarticlebody_first-p_2htdt"/>
    <w:basedOn w:val="Normal"/>
    <w:uiPriority w:val="99"/>
    <w:semiHidden/>
    <w:rsid w:val="00AE5ED0"/>
    <w:pPr>
      <w:spacing w:before="100" w:beforeAutospacing="1" w:after="100" w:afterAutospacing="1" w:line="256" w:lineRule="auto"/>
    </w:pPr>
  </w:style>
  <w:style w:type="paragraph" w:customStyle="1" w:styleId="p1">
    <w:name w:val="p1"/>
    <w:basedOn w:val="Normal"/>
    <w:rsid w:val="00AE5ED0"/>
    <w:pPr>
      <w:spacing w:line="256" w:lineRule="auto"/>
    </w:pPr>
    <w:rPr>
      <w:sz w:val="20"/>
      <w:szCs w:val="20"/>
    </w:rPr>
  </w:style>
  <w:style w:type="character" w:customStyle="1" w:styleId="underlinedChar">
    <w:name w:val="underlined Char"/>
    <w:link w:val="underlined"/>
    <w:locked/>
    <w:rsid w:val="00AE5ED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E5ED0"/>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AE5ED0"/>
    <w:pPr>
      <w:spacing w:line="256" w:lineRule="auto"/>
    </w:pPr>
    <w:rPr>
      <w:rFonts w:ascii="Georgia" w:eastAsia="Calibri" w:hAnsi="Georgia"/>
      <w:sz w:val="12"/>
    </w:rPr>
  </w:style>
  <w:style w:type="paragraph" w:customStyle="1" w:styleId="Scrunched">
    <w:name w:val="Scrunched"/>
    <w:basedOn w:val="Normal"/>
    <w:next w:val="Normal"/>
    <w:qFormat/>
    <w:rsid w:val="00AE5ED0"/>
    <w:pPr>
      <w:spacing w:line="256" w:lineRule="auto"/>
    </w:pPr>
  </w:style>
  <w:style w:type="character" w:styleId="EndnoteReference">
    <w:name w:val="endnote reference"/>
    <w:basedOn w:val="DefaultParagraphFont"/>
    <w:uiPriority w:val="99"/>
    <w:semiHidden/>
    <w:unhideWhenUsed/>
    <w:rsid w:val="00AE5ED0"/>
    <w:rPr>
      <w:vertAlign w:val="superscript"/>
    </w:rPr>
  </w:style>
  <w:style w:type="character" w:customStyle="1" w:styleId="Emph">
    <w:name w:val="Emph"/>
    <w:basedOn w:val="DefaultParagraphFont"/>
    <w:uiPriority w:val="1"/>
    <w:qFormat/>
    <w:rsid w:val="00AE5ED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E5ED0"/>
    <w:rPr>
      <w:u w:val="single"/>
    </w:rPr>
  </w:style>
  <w:style w:type="character" w:customStyle="1" w:styleId="BoldUnderlineChar">
    <w:name w:val="Bold Underline Char"/>
    <w:basedOn w:val="DefaultParagraphFont"/>
    <w:rsid w:val="00AE5ED0"/>
    <w:rPr>
      <w:rFonts w:ascii="Arial" w:hAnsi="Arial" w:cs="Arial" w:hint="default"/>
      <w:b/>
      <w:bCs w:val="0"/>
      <w:u w:val="single"/>
    </w:rPr>
  </w:style>
  <w:style w:type="character" w:customStyle="1" w:styleId="ReadCard">
    <w:name w:val="ReadCard"/>
    <w:uiPriority w:val="1"/>
    <w:qFormat/>
    <w:rsid w:val="00AE5ED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E5ED0"/>
    <w:pPr>
      <w:spacing w:before="60" w:after="60"/>
    </w:pPr>
  </w:style>
  <w:style w:type="character" w:customStyle="1" w:styleId="FooterChar1">
    <w:name w:val="Footer Char1"/>
    <w:basedOn w:val="DefaultParagraphFont"/>
    <w:uiPriority w:val="99"/>
    <w:semiHidden/>
    <w:rsid w:val="00AE5ED0"/>
    <w:rPr>
      <w:rFonts w:ascii="Calibri" w:eastAsiaTheme="minorHAnsi" w:hAnsi="Calibri" w:cs="Calibri"/>
      <w:sz w:val="16"/>
      <w:szCs w:val="22"/>
    </w:rPr>
  </w:style>
  <w:style w:type="paragraph" w:customStyle="1" w:styleId="Cards">
    <w:name w:val="Cards"/>
    <w:next w:val="Normal"/>
    <w:link w:val="CardsChar"/>
    <w:qFormat/>
    <w:rsid w:val="00AE5ED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E5ED0"/>
    <w:rPr>
      <w:rFonts w:ascii="Times New Roman" w:eastAsia="Times New Roman" w:hAnsi="Times New Roman" w:cs="Times New Roman"/>
      <w:sz w:val="20"/>
    </w:rPr>
  </w:style>
  <w:style w:type="character" w:customStyle="1" w:styleId="DebateUnderline">
    <w:name w:val="Debate Underline"/>
    <w:qFormat/>
    <w:rsid w:val="00AE5ED0"/>
    <w:rPr>
      <w:rFonts w:ascii="Times New Roman" w:hAnsi="Times New Roman"/>
      <w:sz w:val="20"/>
      <w:u w:val="thick"/>
    </w:rPr>
  </w:style>
  <w:style w:type="paragraph" w:customStyle="1" w:styleId="Nothing">
    <w:name w:val="Nothing"/>
    <w:link w:val="NothingChar"/>
    <w:qFormat/>
    <w:rsid w:val="00AE5ED0"/>
    <w:rPr>
      <w:rFonts w:ascii="Times New Roman" w:eastAsia="Times New Roman" w:hAnsi="Times New Roman" w:cs="Times New Roman"/>
      <w:sz w:val="20"/>
    </w:rPr>
  </w:style>
  <w:style w:type="character" w:customStyle="1" w:styleId="NothingChar">
    <w:name w:val="Nothing Char"/>
    <w:link w:val="Nothing"/>
    <w:rsid w:val="00AE5ED0"/>
    <w:rPr>
      <w:rFonts w:ascii="Times New Roman" w:eastAsia="Times New Roman" w:hAnsi="Times New Roman" w:cs="Times New Roman"/>
      <w:sz w:val="20"/>
    </w:rPr>
  </w:style>
  <w:style w:type="character" w:customStyle="1" w:styleId="HeaderChar1">
    <w:name w:val="Header Char1"/>
    <w:basedOn w:val="DefaultParagraphFont"/>
    <w:uiPriority w:val="99"/>
    <w:semiHidden/>
    <w:rsid w:val="00AE5ED0"/>
    <w:rPr>
      <w:rFonts w:ascii="Calibri" w:eastAsiaTheme="minorHAnsi" w:hAnsi="Calibri" w:cs="Calibri"/>
      <w:sz w:val="16"/>
      <w:szCs w:val="22"/>
    </w:rPr>
  </w:style>
  <w:style w:type="paragraph" w:customStyle="1" w:styleId="cardtext">
    <w:name w:val="card text"/>
    <w:basedOn w:val="Normal"/>
    <w:link w:val="cardtextChar0"/>
    <w:qFormat/>
    <w:rsid w:val="00AE5ED0"/>
    <w:pPr>
      <w:ind w:left="288" w:right="288"/>
    </w:pPr>
    <w:rPr>
      <w:rFonts w:ascii="Book Antiqua" w:hAnsi="Book Antiqua" w:cs="Lucida Grande"/>
    </w:rPr>
  </w:style>
  <w:style w:type="character" w:customStyle="1" w:styleId="cardtextChar0">
    <w:name w:val="card text Char"/>
    <w:basedOn w:val="DefaultParagraphFont"/>
    <w:link w:val="cardtext"/>
    <w:rsid w:val="00AE5ED0"/>
    <w:rPr>
      <w:rFonts w:ascii="Book Antiqua" w:eastAsia="Times New Roman" w:hAnsi="Book Antiqua" w:cs="Lucida Grande"/>
    </w:rPr>
  </w:style>
  <w:style w:type="paragraph" w:customStyle="1" w:styleId="TagText">
    <w:name w:val="TagText"/>
    <w:basedOn w:val="Normal"/>
    <w:qFormat/>
    <w:rsid w:val="00AE5ED0"/>
    <w:rPr>
      <w:rFonts w:eastAsia="Calibri"/>
      <w:b/>
    </w:rPr>
  </w:style>
  <w:style w:type="paragraph" w:customStyle="1" w:styleId="UnderlineEmphasis">
    <w:name w:val="Underline + Emphasis"/>
    <w:basedOn w:val="Normal"/>
    <w:next w:val="Normal"/>
    <w:link w:val="UnderlineEmphasisChar"/>
    <w:autoRedefine/>
    <w:qFormat/>
    <w:rsid w:val="00AE5ED0"/>
    <w:rPr>
      <w:rFonts w:eastAsia="Calibri"/>
      <w:b/>
      <w:color w:val="000000"/>
      <w:u w:val="single"/>
    </w:rPr>
  </w:style>
  <w:style w:type="character" w:customStyle="1" w:styleId="UnderlineEmphasisChar">
    <w:name w:val="Underline + Emphasis Char"/>
    <w:basedOn w:val="DefaultParagraphFont"/>
    <w:link w:val="UnderlineEmphasis"/>
    <w:rsid w:val="00AE5ED0"/>
    <w:rPr>
      <w:rFonts w:ascii="Times New Roman" w:eastAsia="Calibri" w:hAnsi="Times New Roman" w:cs="Times New Roman"/>
      <w:b/>
      <w:color w:val="000000"/>
      <w:u w:val="single"/>
    </w:rPr>
  </w:style>
  <w:style w:type="character" w:customStyle="1" w:styleId="BoldUnderlineUNDO">
    <w:name w:val="Bold.Underline.UNDO"/>
    <w:uiPriority w:val="1"/>
    <w:qFormat/>
    <w:rsid w:val="00AE5ED0"/>
    <w:rPr>
      <w:b w:val="0"/>
    </w:rPr>
  </w:style>
  <w:style w:type="character" w:customStyle="1" w:styleId="LinedDown">
    <w:name w:val="Lined Down"/>
    <w:qFormat/>
    <w:rsid w:val="00AE5ED0"/>
    <w:rPr>
      <w:rFonts w:ascii="Times New Roman" w:hAnsi="Times New Roman" w:cs="Times New Roman"/>
      <w:b w:val="0"/>
      <w:bCs w:val="0"/>
      <w:i w:val="0"/>
      <w:iCs w:val="0"/>
      <w:color w:val="000000"/>
      <w:sz w:val="12"/>
      <w:szCs w:val="12"/>
      <w:u w:val="none"/>
    </w:rPr>
  </w:style>
  <w:style w:type="character" w:customStyle="1" w:styleId="Carded">
    <w:name w:val="Carded"/>
    <w:qFormat/>
    <w:rsid w:val="00AE5ED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AE5ED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E5ED0"/>
    <w:rPr>
      <w:bCs/>
      <w:sz w:val="20"/>
      <w:u w:val="single"/>
    </w:rPr>
  </w:style>
  <w:style w:type="character" w:customStyle="1" w:styleId="LDAnalytics">
    <w:name w:val="LD Analytics"/>
    <w:basedOn w:val="DefaultParagraphFont"/>
    <w:autoRedefine/>
    <w:uiPriority w:val="1"/>
    <w:qFormat/>
    <w:rsid w:val="00AE5ED0"/>
  </w:style>
  <w:style w:type="paragraph" w:customStyle="1" w:styleId="evidencetext">
    <w:name w:val="evidence text"/>
    <w:basedOn w:val="Normal"/>
    <w:next w:val="Normal"/>
    <w:link w:val="evidencetextChar1"/>
    <w:qFormat/>
    <w:rsid w:val="00AE5ED0"/>
    <w:pPr>
      <w:ind w:left="432" w:right="432"/>
    </w:pPr>
    <w:rPr>
      <w:color w:val="000000"/>
    </w:rPr>
  </w:style>
  <w:style w:type="character" w:customStyle="1" w:styleId="evidencetextChar1">
    <w:name w:val="evidence text Char1"/>
    <w:basedOn w:val="DefaultParagraphFont"/>
    <w:link w:val="evidencetext"/>
    <w:rsid w:val="00AE5ED0"/>
    <w:rPr>
      <w:rFonts w:ascii="Times New Roman" w:eastAsia="Times New Roman" w:hAnsi="Times New Roman" w:cs="Times New Roman"/>
      <w:color w:val="000000"/>
    </w:rPr>
  </w:style>
  <w:style w:type="paragraph" w:customStyle="1" w:styleId="Citation">
    <w:name w:val="Citation"/>
    <w:basedOn w:val="Normal"/>
    <w:autoRedefine/>
    <w:uiPriority w:val="1"/>
    <w:qFormat/>
    <w:rsid w:val="00AE5ED0"/>
    <w:rPr>
      <w:rFonts w:cs="Garamond"/>
      <w:bCs/>
      <w:u w:val="single"/>
    </w:rPr>
  </w:style>
  <w:style w:type="paragraph" w:styleId="BodyText">
    <w:name w:val="Body Text"/>
    <w:basedOn w:val="Normal"/>
    <w:link w:val="BodyTextChar"/>
    <w:uiPriority w:val="99"/>
    <w:semiHidden/>
    <w:unhideWhenUsed/>
    <w:rsid w:val="00AE5ED0"/>
    <w:pPr>
      <w:spacing w:after="120"/>
    </w:pPr>
  </w:style>
  <w:style w:type="character" w:customStyle="1" w:styleId="BodyTextChar">
    <w:name w:val="Body Text Char"/>
    <w:basedOn w:val="DefaultParagraphFont"/>
    <w:link w:val="BodyText"/>
    <w:uiPriority w:val="99"/>
    <w:semiHidden/>
    <w:rsid w:val="00AE5ED0"/>
    <w:rPr>
      <w:rFonts w:ascii="Times New Roman" w:eastAsia="Times New Roman" w:hAnsi="Times New Roman" w:cs="Times New Roman"/>
    </w:rPr>
  </w:style>
  <w:style w:type="paragraph" w:customStyle="1" w:styleId="tiny">
    <w:name w:val="tiny"/>
    <w:next w:val="Normal"/>
    <w:link w:val="tinyChar"/>
    <w:autoRedefine/>
    <w:rsid w:val="00AE5ED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E5ED0"/>
    <w:rPr>
      <w:rFonts w:ascii="Times New Roman" w:eastAsia="Malgun Gothic" w:hAnsi="Times New Roman" w:cs="Times New Roman"/>
      <w:sz w:val="12"/>
    </w:rPr>
  </w:style>
  <w:style w:type="character" w:customStyle="1" w:styleId="LDCut">
    <w:name w:val="LD Cut"/>
    <w:basedOn w:val="DefaultParagraphFont"/>
    <w:uiPriority w:val="1"/>
    <w:qFormat/>
    <w:rsid w:val="00AE5ED0"/>
    <w:rPr>
      <w:rFonts w:ascii="Times New Roman" w:hAnsi="Times New Roman"/>
      <w:b w:val="0"/>
      <w:color w:val="auto"/>
      <w:sz w:val="12"/>
    </w:rPr>
  </w:style>
  <w:style w:type="character" w:customStyle="1" w:styleId="LDUnderline">
    <w:name w:val="LD Underline"/>
    <w:basedOn w:val="DefaultParagraphFont"/>
    <w:uiPriority w:val="1"/>
    <w:qFormat/>
    <w:rsid w:val="00AE5ED0"/>
    <w:rPr>
      <w:rFonts w:ascii="Times New Roman" w:hAnsi="Times New Roman" w:cs="Times New Roman"/>
      <w:b/>
      <w:color w:val="auto"/>
      <w:sz w:val="24"/>
      <w:u w:val="single"/>
    </w:rPr>
  </w:style>
  <w:style w:type="character" w:customStyle="1" w:styleId="Style4Char">
    <w:name w:val="Style4 Char"/>
    <w:rsid w:val="00AE5ED0"/>
    <w:rPr>
      <w:rFonts w:ascii="Arial Narrow" w:hAnsi="Arial Narrow"/>
      <w:szCs w:val="24"/>
      <w:u w:val="single"/>
      <w:lang w:val="en-US" w:eastAsia="en-US" w:bidi="ar-SA"/>
    </w:rPr>
  </w:style>
  <w:style w:type="character" w:customStyle="1" w:styleId="Style1Char">
    <w:name w:val="Style1 Char"/>
    <w:locked/>
    <w:rsid w:val="00AE5ED0"/>
    <w:rPr>
      <w:rFonts w:ascii="Times New Roman" w:eastAsia="SimSun" w:hAnsi="Times New Roman"/>
      <w:szCs w:val="24"/>
      <w:u w:val="single"/>
      <w:lang w:eastAsia="zh-CN"/>
    </w:rPr>
  </w:style>
  <w:style w:type="character" w:customStyle="1" w:styleId="Style11pt">
    <w:name w:val="Style 11 pt"/>
    <w:basedOn w:val="DefaultParagraphFont"/>
    <w:rsid w:val="00AE5ED0"/>
    <w:rPr>
      <w:sz w:val="20"/>
    </w:rPr>
  </w:style>
  <w:style w:type="character" w:customStyle="1" w:styleId="DebateHighlighted">
    <w:name w:val="Debate Highlighted"/>
    <w:rsid w:val="00AE5ED0"/>
    <w:rPr>
      <w:rFonts w:ascii="Times New Roman" w:hAnsi="Times New Roman"/>
      <w:sz w:val="20"/>
      <w:u w:val="thick"/>
      <w:bdr w:val="none" w:sz="0" w:space="0" w:color="auto"/>
      <w:shd w:val="clear" w:color="auto" w:fill="00FFFF"/>
    </w:rPr>
  </w:style>
  <w:style w:type="paragraph" w:customStyle="1" w:styleId="Cites">
    <w:name w:val="Cites"/>
    <w:next w:val="Cards"/>
    <w:rsid w:val="00AE5ED0"/>
    <w:pPr>
      <w:widowControl w:val="0"/>
    </w:pPr>
    <w:rPr>
      <w:rFonts w:ascii="Times New Roman" w:eastAsia="Times New Roman" w:hAnsi="Times New Roman" w:cs="Times New Roman"/>
      <w:sz w:val="20"/>
    </w:rPr>
  </w:style>
  <w:style w:type="character" w:customStyle="1" w:styleId="Author-Date">
    <w:name w:val="Author-Date"/>
    <w:rsid w:val="00AE5ED0"/>
    <w:rPr>
      <w:b/>
      <w:sz w:val="24"/>
    </w:rPr>
  </w:style>
  <w:style w:type="character" w:customStyle="1" w:styleId="regtext">
    <w:name w:val="regtext"/>
    <w:uiPriority w:val="99"/>
    <w:rsid w:val="00AE5ED0"/>
  </w:style>
  <w:style w:type="character" w:customStyle="1" w:styleId="Dottedunderline">
    <w:name w:val="Dotted underline"/>
    <w:rsid w:val="00AE5ED0"/>
    <w:rPr>
      <w:u w:val="dotted"/>
    </w:rPr>
  </w:style>
  <w:style w:type="character" w:customStyle="1" w:styleId="slug-pub-date">
    <w:name w:val="slug-pub-date"/>
    <w:rsid w:val="00AE5ED0"/>
  </w:style>
  <w:style w:type="character" w:customStyle="1" w:styleId="slug-vol">
    <w:name w:val="slug-vol"/>
    <w:rsid w:val="00AE5ED0"/>
  </w:style>
  <w:style w:type="character" w:customStyle="1" w:styleId="slug-issue">
    <w:name w:val="slug-issue"/>
    <w:rsid w:val="00AE5ED0"/>
  </w:style>
  <w:style w:type="character" w:customStyle="1" w:styleId="slug-pages">
    <w:name w:val="slug-pages"/>
    <w:rsid w:val="00AE5ED0"/>
  </w:style>
  <w:style w:type="character" w:customStyle="1" w:styleId="DDIUnderline">
    <w:name w:val="DDI Underline"/>
    <w:uiPriority w:val="99"/>
    <w:rsid w:val="00AE5ED0"/>
    <w:rPr>
      <w:sz w:val="20"/>
      <w:u w:val="thick"/>
    </w:rPr>
  </w:style>
  <w:style w:type="character" w:customStyle="1" w:styleId="CardsChar1">
    <w:name w:val="Cards Char1"/>
    <w:locked/>
    <w:rsid w:val="00AE5ED0"/>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AE5ED0"/>
    <w:rPr>
      <w:rFonts w:ascii="Segoe UI" w:hAnsi="Segoe UI" w:cs="Segoe UI"/>
      <w:sz w:val="16"/>
      <w:szCs w:val="16"/>
    </w:rPr>
  </w:style>
  <w:style w:type="character" w:customStyle="1" w:styleId="normaltextrun">
    <w:name w:val="normaltextrun"/>
    <w:basedOn w:val="DefaultParagraphFont"/>
    <w:rsid w:val="00AE5ED0"/>
  </w:style>
  <w:style w:type="character" w:customStyle="1" w:styleId="eop">
    <w:name w:val="eop"/>
    <w:basedOn w:val="DefaultParagraphFont"/>
    <w:rsid w:val="00AE5ED0"/>
  </w:style>
  <w:style w:type="character" w:customStyle="1" w:styleId="spellingerror">
    <w:name w:val="spellingerror"/>
    <w:basedOn w:val="DefaultParagraphFont"/>
    <w:rsid w:val="00AE5ED0"/>
  </w:style>
  <w:style w:type="paragraph" w:customStyle="1" w:styleId="m-2839544472620372085msonospacing">
    <w:name w:val="m_-2839544472620372085msonospacing"/>
    <w:basedOn w:val="Normal"/>
    <w:rsid w:val="00AE5ED0"/>
    <w:pPr>
      <w:spacing w:before="100" w:beforeAutospacing="1" w:after="100" w:afterAutospacing="1"/>
    </w:pPr>
  </w:style>
  <w:style w:type="paragraph" w:customStyle="1" w:styleId="franklin-light1">
    <w:name w:val="franklin-light1"/>
    <w:basedOn w:val="Normal"/>
    <w:rsid w:val="00AE5ED0"/>
    <w:pPr>
      <w:spacing w:before="100" w:beforeAutospacing="1" w:after="100" w:afterAutospacing="1"/>
    </w:pPr>
  </w:style>
  <w:style w:type="character" w:customStyle="1" w:styleId="powa-tease">
    <w:name w:val="powa-tease"/>
    <w:basedOn w:val="DefaultParagraphFont"/>
    <w:rsid w:val="00AE5ED0"/>
  </w:style>
  <w:style w:type="character" w:customStyle="1" w:styleId="powa-byline">
    <w:name w:val="powa-byline"/>
    <w:basedOn w:val="DefaultParagraphFont"/>
    <w:rsid w:val="00AE5ED0"/>
  </w:style>
  <w:style w:type="character" w:customStyle="1" w:styleId="apple-style-span">
    <w:name w:val="apple-style-span"/>
    <w:basedOn w:val="DefaultParagraphFont"/>
    <w:rsid w:val="00AE5ED0"/>
    <w:rPr>
      <w:rFonts w:cs="Times New Roman"/>
    </w:rPr>
  </w:style>
  <w:style w:type="paragraph" w:customStyle="1" w:styleId="noindent">
    <w:name w:val="noindent"/>
    <w:basedOn w:val="Normal"/>
    <w:rsid w:val="00AE5ED0"/>
    <w:pPr>
      <w:spacing w:before="100" w:beforeAutospacing="1" w:after="100" w:afterAutospacing="1"/>
    </w:pPr>
  </w:style>
  <w:style w:type="character" w:customStyle="1" w:styleId="st">
    <w:name w:val="st"/>
    <w:rsid w:val="00AE5ED0"/>
  </w:style>
  <w:style w:type="character" w:customStyle="1" w:styleId="highlight2">
    <w:name w:val="highlight2"/>
    <w:basedOn w:val="DefaultParagraphFont"/>
    <w:rsid w:val="00AE5ED0"/>
    <w:rPr>
      <w:rFonts w:ascii="Arial" w:hAnsi="Arial"/>
      <w:b/>
      <w:sz w:val="19"/>
      <w:u w:val="thick"/>
      <w:bdr w:val="none" w:sz="0" w:space="0" w:color="auto"/>
      <w:shd w:val="clear" w:color="auto" w:fill="auto"/>
    </w:rPr>
  </w:style>
  <w:style w:type="character" w:customStyle="1" w:styleId="Emphasis2">
    <w:name w:val="Emphasis2"/>
    <w:basedOn w:val="DefaultParagraphFont"/>
    <w:rsid w:val="00AE5ED0"/>
    <w:rPr>
      <w:rFonts w:ascii="Franklin Gothic Heavy" w:hAnsi="Franklin Gothic Heavy" w:hint="default"/>
      <w:iCs/>
      <w:u w:val="single"/>
    </w:rPr>
  </w:style>
  <w:style w:type="character" w:customStyle="1" w:styleId="EmphasizeThis">
    <w:name w:val="EmphasizeThis"/>
    <w:rsid w:val="00AE5ED0"/>
    <w:rPr>
      <w:rFonts w:ascii="Georgia" w:hAnsi="Georgia" w:hint="default"/>
      <w:b/>
      <w:bCs w:val="0"/>
      <w:iCs/>
      <w:sz w:val="24"/>
      <w:u w:val="thick"/>
    </w:rPr>
  </w:style>
  <w:style w:type="character" w:customStyle="1" w:styleId="Style3Char">
    <w:name w:val="Style3 Char"/>
    <w:rsid w:val="00AE5ED0"/>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AE5ED0"/>
    <w:rPr>
      <w:sz w:val="16"/>
      <w:szCs w:val="16"/>
    </w:rPr>
  </w:style>
  <w:style w:type="paragraph" w:styleId="CommentText">
    <w:name w:val="annotation text"/>
    <w:basedOn w:val="Normal"/>
    <w:link w:val="CommentTextChar"/>
    <w:uiPriority w:val="99"/>
    <w:semiHidden/>
    <w:unhideWhenUsed/>
    <w:rsid w:val="00AE5ED0"/>
    <w:rPr>
      <w:sz w:val="20"/>
      <w:szCs w:val="20"/>
    </w:rPr>
  </w:style>
  <w:style w:type="character" w:customStyle="1" w:styleId="CommentTextChar">
    <w:name w:val="Comment Text Char"/>
    <w:basedOn w:val="DefaultParagraphFont"/>
    <w:link w:val="CommentText"/>
    <w:uiPriority w:val="99"/>
    <w:semiHidden/>
    <w:rsid w:val="00AE5ED0"/>
    <w:rPr>
      <w:rFonts w:ascii="Times New Roman" w:eastAsia="Times New Roman" w:hAnsi="Times New Roman" w:cs="Times New Roman"/>
      <w:sz w:val="20"/>
      <w:szCs w:val="20"/>
    </w:rPr>
  </w:style>
  <w:style w:type="character" w:customStyle="1" w:styleId="balancedheadline">
    <w:name w:val="balancedheadline"/>
    <w:basedOn w:val="DefaultParagraphFont"/>
    <w:rsid w:val="00AE5ED0"/>
  </w:style>
  <w:style w:type="paragraph" w:customStyle="1" w:styleId="analytic0">
    <w:name w:val="analytic"/>
    <w:basedOn w:val="Analytic"/>
    <w:link w:val="analyticChar0"/>
    <w:autoRedefine/>
    <w:uiPriority w:val="4"/>
    <w:qFormat/>
    <w:rsid w:val="00AE5ED0"/>
    <w:rPr>
      <w:i/>
      <w:color w:val="2D72B1"/>
    </w:rPr>
  </w:style>
  <w:style w:type="character" w:customStyle="1" w:styleId="analyticChar0">
    <w:name w:val="analytic Char"/>
    <w:basedOn w:val="DefaultParagraphFont"/>
    <w:link w:val="analytic0"/>
    <w:uiPriority w:val="4"/>
    <w:rsid w:val="00AE5ED0"/>
    <w:rPr>
      <w:rFonts w:ascii="Times New Roman" w:eastAsia="Times New Roman" w:hAnsi="Times New Roman" w:cs="Times New Roman"/>
      <w:i/>
      <w:color w:val="2D72B1"/>
    </w:rPr>
  </w:style>
  <w:style w:type="paragraph" w:customStyle="1" w:styleId="ColorfulList-Accent11">
    <w:name w:val="Colorful List - Accent 11"/>
    <w:basedOn w:val="Normal"/>
    <w:uiPriority w:val="34"/>
    <w:qFormat/>
    <w:rsid w:val="00AE5ED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E5ED0"/>
    <w:rPr>
      <w:color w:val="605E5C"/>
      <w:shd w:val="clear" w:color="auto" w:fill="E1DFDD"/>
    </w:rPr>
  </w:style>
  <w:style w:type="character" w:customStyle="1" w:styleId="m-4339160018974791352style13ptbold">
    <w:name w:val="m_-4339160018974791352style13ptbold"/>
    <w:basedOn w:val="DefaultParagraphFont"/>
    <w:rsid w:val="00AE5ED0"/>
  </w:style>
  <w:style w:type="character" w:customStyle="1" w:styleId="m-4339160018974791352styleunderline">
    <w:name w:val="m_-4339160018974791352styleunderline"/>
    <w:basedOn w:val="DefaultParagraphFont"/>
    <w:rsid w:val="00AE5ED0"/>
  </w:style>
  <w:style w:type="character" w:customStyle="1" w:styleId="m8622195508348221850gmail-msohyperlink">
    <w:name w:val="m_8622195508348221850gmail-msohyperlink"/>
    <w:basedOn w:val="DefaultParagraphFont"/>
    <w:rsid w:val="00AE5ED0"/>
  </w:style>
  <w:style w:type="character" w:customStyle="1" w:styleId="UnresolvedMention4">
    <w:name w:val="Unresolved Mention4"/>
    <w:basedOn w:val="DefaultParagraphFont"/>
    <w:uiPriority w:val="99"/>
    <w:semiHidden/>
    <w:unhideWhenUsed/>
    <w:rsid w:val="00AE5ED0"/>
    <w:rPr>
      <w:color w:val="605E5C"/>
      <w:shd w:val="clear" w:color="auto" w:fill="E1DFDD"/>
    </w:rPr>
  </w:style>
  <w:style w:type="character" w:customStyle="1" w:styleId="longbio">
    <w:name w:val="long_bio"/>
    <w:basedOn w:val="DefaultParagraphFont"/>
    <w:rsid w:val="00AE5ED0"/>
  </w:style>
  <w:style w:type="paragraph" w:customStyle="1" w:styleId="css-1ygdjhk">
    <w:name w:val="css-1ygdjhk"/>
    <w:basedOn w:val="Normal"/>
    <w:rsid w:val="00AE5ED0"/>
    <w:pPr>
      <w:spacing w:before="100" w:beforeAutospacing="1" w:after="100" w:afterAutospacing="1"/>
    </w:pPr>
  </w:style>
  <w:style w:type="character" w:customStyle="1" w:styleId="UnresolvedMention5">
    <w:name w:val="Unresolved Mention5"/>
    <w:basedOn w:val="DefaultParagraphFont"/>
    <w:uiPriority w:val="99"/>
    <w:semiHidden/>
    <w:unhideWhenUsed/>
    <w:rsid w:val="00AE5ED0"/>
    <w:rPr>
      <w:color w:val="605E5C"/>
      <w:shd w:val="clear" w:color="auto" w:fill="E1DFDD"/>
    </w:rPr>
  </w:style>
  <w:style w:type="table" w:styleId="TableGrid">
    <w:name w:val="Table Grid"/>
    <w:basedOn w:val="TableNormal"/>
    <w:uiPriority w:val="59"/>
    <w:rsid w:val="00AE5E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E5ED0"/>
    <w:rPr>
      <w:color w:val="605E5C"/>
      <w:shd w:val="clear" w:color="auto" w:fill="E1DFDD"/>
    </w:rPr>
  </w:style>
  <w:style w:type="character" w:customStyle="1" w:styleId="UnresolvedMention7">
    <w:name w:val="Unresolved Mention7"/>
    <w:basedOn w:val="DefaultParagraphFont"/>
    <w:uiPriority w:val="99"/>
    <w:semiHidden/>
    <w:unhideWhenUsed/>
    <w:rsid w:val="00AE5ED0"/>
    <w:rPr>
      <w:color w:val="605E5C"/>
      <w:shd w:val="clear" w:color="auto" w:fill="E1DFDD"/>
    </w:rPr>
  </w:style>
  <w:style w:type="character" w:customStyle="1" w:styleId="UnresolvedMention8">
    <w:name w:val="Unresolved Mention8"/>
    <w:basedOn w:val="DefaultParagraphFont"/>
    <w:uiPriority w:val="99"/>
    <w:semiHidden/>
    <w:unhideWhenUsed/>
    <w:rsid w:val="00AE5ED0"/>
    <w:rPr>
      <w:color w:val="605E5C"/>
      <w:shd w:val="clear" w:color="auto" w:fill="E1DFDD"/>
    </w:rPr>
  </w:style>
  <w:style w:type="paragraph" w:customStyle="1" w:styleId="CardText2">
    <w:name w:val="Card Text 2"/>
    <w:basedOn w:val="Normal"/>
    <w:link w:val="CardText2Char"/>
    <w:qFormat/>
    <w:rsid w:val="00AE5ED0"/>
    <w:rPr>
      <w:rFonts w:eastAsia="Calibri"/>
      <w:b/>
      <w:color w:val="000000"/>
      <w:u w:val="single"/>
      <w:lang w:val="x-none" w:eastAsia="x-none"/>
    </w:rPr>
  </w:style>
  <w:style w:type="character" w:customStyle="1" w:styleId="CardText2Char">
    <w:name w:val="Card Text 2 Char"/>
    <w:link w:val="CardText2"/>
    <w:rsid w:val="00AE5ED0"/>
    <w:rPr>
      <w:rFonts w:ascii="Times New Roman" w:eastAsia="Calibri" w:hAnsi="Times New Roman" w:cs="Times New Roman"/>
      <w:b/>
      <w:color w:val="000000"/>
      <w:u w:val="single"/>
      <w:lang w:val="x-none" w:eastAsia="x-none"/>
    </w:rPr>
  </w:style>
  <w:style w:type="character" w:customStyle="1" w:styleId="m4841727538114946087gmail-styleunderline">
    <w:name w:val="m_4841727538114946087gmail-styleunderline"/>
    <w:basedOn w:val="DefaultParagraphFont"/>
    <w:rsid w:val="00AE5ED0"/>
  </w:style>
  <w:style w:type="character" w:customStyle="1" w:styleId="UnresolvedMention9">
    <w:name w:val="Unresolved Mention9"/>
    <w:basedOn w:val="DefaultParagraphFont"/>
    <w:uiPriority w:val="99"/>
    <w:semiHidden/>
    <w:unhideWhenUsed/>
    <w:rsid w:val="00AE5ED0"/>
    <w:rPr>
      <w:color w:val="605E5C"/>
      <w:shd w:val="clear" w:color="auto" w:fill="E1DFDD"/>
    </w:rPr>
  </w:style>
  <w:style w:type="character" w:customStyle="1" w:styleId="UnresolvedMention100">
    <w:name w:val="Unresolved Mention100"/>
    <w:basedOn w:val="DefaultParagraphFont"/>
    <w:uiPriority w:val="99"/>
    <w:semiHidden/>
    <w:unhideWhenUsed/>
    <w:rsid w:val="00AE5ED0"/>
    <w:rPr>
      <w:color w:val="605E5C"/>
      <w:shd w:val="clear" w:color="auto" w:fill="E1DFDD"/>
    </w:rPr>
  </w:style>
  <w:style w:type="paragraph" w:customStyle="1" w:styleId="m8953919872937919259gmail-msolistparagraphcxspmiddle">
    <w:name w:val="m_8953919872937919259gmail-msolistparagraphcxspmiddle"/>
    <w:basedOn w:val="Normal"/>
    <w:rsid w:val="00AE5ED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E5ED0"/>
    <w:rPr>
      <w:color w:val="605E5C"/>
      <w:shd w:val="clear" w:color="auto" w:fill="E1DFDD"/>
    </w:rPr>
  </w:style>
  <w:style w:type="paragraph" w:customStyle="1" w:styleId="flashline">
    <w:name w:val="flashline"/>
    <w:basedOn w:val="Normal"/>
    <w:rsid w:val="00AE5ED0"/>
    <w:pPr>
      <w:spacing w:before="100" w:beforeAutospacing="1" w:after="100" w:afterAutospacing="1"/>
    </w:pPr>
  </w:style>
  <w:style w:type="paragraph" w:customStyle="1" w:styleId="lbexhangwithmargin">
    <w:name w:val="lbexhangwithmargin"/>
    <w:basedOn w:val="Normal"/>
    <w:rsid w:val="00AE5ED0"/>
    <w:pPr>
      <w:spacing w:before="100" w:beforeAutospacing="1" w:after="100" w:afterAutospacing="1"/>
    </w:pPr>
  </w:style>
  <w:style w:type="paragraph" w:customStyle="1" w:styleId="lbexindent">
    <w:name w:val="lbexindent"/>
    <w:basedOn w:val="Normal"/>
    <w:rsid w:val="00AE5ED0"/>
    <w:pPr>
      <w:spacing w:before="100" w:beforeAutospacing="1" w:after="100" w:afterAutospacing="1"/>
    </w:pPr>
  </w:style>
  <w:style w:type="paragraph" w:customStyle="1" w:styleId="lbexindentparagraph">
    <w:name w:val="lbexindentparagraph"/>
    <w:basedOn w:val="Normal"/>
    <w:rsid w:val="00AE5ED0"/>
    <w:pPr>
      <w:spacing w:before="100" w:beforeAutospacing="1" w:after="100" w:afterAutospacing="1"/>
    </w:pPr>
  </w:style>
  <w:style w:type="paragraph" w:customStyle="1" w:styleId="zn-bodyparagraph">
    <w:name w:val="zn-body__paragraph"/>
    <w:basedOn w:val="Normal"/>
    <w:rsid w:val="00AE5ED0"/>
    <w:pPr>
      <w:spacing w:before="100" w:beforeAutospacing="1" w:after="100" w:afterAutospacing="1"/>
    </w:pPr>
  </w:style>
  <w:style w:type="character" w:customStyle="1" w:styleId="c-messagebody">
    <w:name w:val="c-message__body"/>
    <w:basedOn w:val="DefaultParagraphFont"/>
    <w:rsid w:val="00AE5ED0"/>
  </w:style>
  <w:style w:type="character" w:customStyle="1" w:styleId="m7735155540857680774gmail-style13ptbold">
    <w:name w:val="m_7735155540857680774gmail-style13ptbold"/>
    <w:basedOn w:val="DefaultParagraphFont"/>
    <w:rsid w:val="00AE5ED0"/>
  </w:style>
  <w:style w:type="character" w:customStyle="1" w:styleId="style65">
    <w:name w:val="style65"/>
    <w:basedOn w:val="DefaultParagraphFont"/>
    <w:rsid w:val="00AE5ED0"/>
  </w:style>
  <w:style w:type="character" w:customStyle="1" w:styleId="bodytext0">
    <w:name w:val="body_text"/>
    <w:basedOn w:val="DefaultParagraphFont"/>
    <w:rsid w:val="00AE5ED0"/>
  </w:style>
  <w:style w:type="character" w:customStyle="1" w:styleId="bio">
    <w:name w:val="bio"/>
    <w:basedOn w:val="DefaultParagraphFont"/>
    <w:rsid w:val="00AE5ED0"/>
  </w:style>
  <w:style w:type="character" w:customStyle="1" w:styleId="citesChar">
    <w:name w:val="cites Char"/>
    <w:link w:val="cites0"/>
    <w:rsid w:val="00AE5ED0"/>
    <w:rPr>
      <w:rFonts w:eastAsia="SimSun"/>
      <w:b/>
      <w:lang w:eastAsia="zh-CN"/>
    </w:rPr>
  </w:style>
  <w:style w:type="paragraph" w:customStyle="1" w:styleId="cites0">
    <w:name w:val="cites"/>
    <w:next w:val="Normal"/>
    <w:link w:val="citesChar"/>
    <w:autoRedefine/>
    <w:rsid w:val="00AE5ED0"/>
    <w:pPr>
      <w:contextualSpacing/>
    </w:pPr>
    <w:rPr>
      <w:rFonts w:eastAsia="SimSun"/>
      <w:b/>
      <w:lang w:eastAsia="zh-CN"/>
    </w:rPr>
  </w:style>
  <w:style w:type="character" w:customStyle="1" w:styleId="5yl5">
    <w:name w:val="_5yl5"/>
    <w:basedOn w:val="DefaultParagraphFont"/>
    <w:rsid w:val="00AE5ED0"/>
  </w:style>
  <w:style w:type="character" w:customStyle="1" w:styleId="text">
    <w:name w:val="text"/>
    <w:basedOn w:val="DefaultParagraphFont"/>
    <w:rsid w:val="00AE5ED0"/>
  </w:style>
  <w:style w:type="paragraph" w:customStyle="1" w:styleId="generic-articlebody">
    <w:name w:val="generic-article__body"/>
    <w:basedOn w:val="Normal"/>
    <w:rsid w:val="00AE5ED0"/>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E5ED0"/>
    <w:rPr>
      <w:b/>
      <w:bCs/>
    </w:rPr>
  </w:style>
  <w:style w:type="character" w:customStyle="1" w:styleId="CommentSubjectChar">
    <w:name w:val="Comment Subject Char"/>
    <w:basedOn w:val="CommentTextChar"/>
    <w:link w:val="CommentSubject"/>
    <w:uiPriority w:val="99"/>
    <w:semiHidden/>
    <w:rsid w:val="00AE5ED0"/>
    <w:rPr>
      <w:rFonts w:ascii="Times New Roman" w:eastAsia="Times New Roman" w:hAnsi="Times New Roman" w:cs="Times New Roman"/>
      <w:b/>
      <w:bCs/>
      <w:sz w:val="20"/>
      <w:szCs w:val="20"/>
    </w:rPr>
  </w:style>
  <w:style w:type="character" w:customStyle="1" w:styleId="UnresolvedMention12">
    <w:name w:val="Unresolved Mention12"/>
    <w:basedOn w:val="DefaultParagraphFont"/>
    <w:uiPriority w:val="99"/>
    <w:rsid w:val="00AE5ED0"/>
    <w:rPr>
      <w:color w:val="605E5C"/>
      <w:shd w:val="clear" w:color="auto" w:fill="E1DFDD"/>
    </w:rPr>
  </w:style>
  <w:style w:type="paragraph" w:customStyle="1" w:styleId="CardNotUnderlined">
    <w:name w:val="Card Not Underlined"/>
    <w:basedOn w:val="Normal"/>
    <w:autoRedefine/>
    <w:rsid w:val="00AE5ED0"/>
    <w:rPr>
      <w:sz w:val="12"/>
      <w:szCs w:val="20"/>
    </w:rPr>
  </w:style>
  <w:style w:type="character" w:customStyle="1" w:styleId="UnresolvedMention13">
    <w:name w:val="Unresolved Mention13"/>
    <w:basedOn w:val="DefaultParagraphFont"/>
    <w:uiPriority w:val="99"/>
    <w:rsid w:val="00AE5ED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E5ED0"/>
    <w:rPr>
      <w:rFonts w:ascii="Times New Roman" w:hAnsi="Times New Roman" w:cs="Times New Roman"/>
    </w:rPr>
  </w:style>
  <w:style w:type="character" w:customStyle="1" w:styleId="blast">
    <w:name w:val="blast"/>
    <w:basedOn w:val="DefaultParagraphFont"/>
    <w:rsid w:val="00AE5ED0"/>
  </w:style>
  <w:style w:type="paragraph" w:customStyle="1" w:styleId="paragraph">
    <w:name w:val="paragraph"/>
    <w:basedOn w:val="Normal"/>
    <w:rsid w:val="00AE5ED0"/>
    <w:pPr>
      <w:spacing w:before="100" w:beforeAutospacing="1" w:after="100" w:afterAutospacing="1"/>
    </w:pPr>
    <w:rPr>
      <w:lang w:eastAsia="ko-KR"/>
    </w:rPr>
  </w:style>
  <w:style w:type="character" w:customStyle="1" w:styleId="tooltip-container">
    <w:name w:val="tooltip-container"/>
    <w:basedOn w:val="DefaultParagraphFont"/>
    <w:rsid w:val="00AE5ED0"/>
  </w:style>
  <w:style w:type="character" w:customStyle="1" w:styleId="s1">
    <w:name w:val="s1"/>
    <w:basedOn w:val="DefaultParagraphFont"/>
    <w:rsid w:val="00AE5ED0"/>
  </w:style>
  <w:style w:type="paragraph" w:customStyle="1" w:styleId="postauthor">
    <w:name w:val="postauthor"/>
    <w:basedOn w:val="Normal"/>
    <w:rsid w:val="009E7E1D"/>
    <w:pPr>
      <w:spacing w:before="100" w:beforeAutospacing="1" w:after="100" w:afterAutospacing="1"/>
    </w:pPr>
  </w:style>
  <w:style w:type="paragraph" w:customStyle="1" w:styleId="wp-caption-text">
    <w:name w:val="wp-caption-text"/>
    <w:basedOn w:val="Normal"/>
    <w:rsid w:val="009E7E1D"/>
    <w:pPr>
      <w:spacing w:before="100" w:beforeAutospacing="1" w:after="100" w:afterAutospacing="1"/>
    </w:pPr>
  </w:style>
  <w:style w:type="character" w:customStyle="1" w:styleId="key-passage-body">
    <w:name w:val="key-passage-body"/>
    <w:basedOn w:val="DefaultParagraphFont"/>
    <w:rsid w:val="009E7E1D"/>
  </w:style>
  <w:style w:type="character" w:customStyle="1" w:styleId="jurisdiction">
    <w:name w:val="jurisdiction"/>
    <w:basedOn w:val="DefaultParagraphFont"/>
    <w:rsid w:val="009E7E1D"/>
  </w:style>
  <w:style w:type="character" w:customStyle="1" w:styleId="decide-date">
    <w:name w:val="decide-date"/>
    <w:basedOn w:val="DefaultParagraphFont"/>
    <w:rsid w:val="009E7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935428">
      <w:bodyDiv w:val="1"/>
      <w:marLeft w:val="0"/>
      <w:marRight w:val="0"/>
      <w:marTop w:val="0"/>
      <w:marBottom w:val="0"/>
      <w:divBdr>
        <w:top w:val="none" w:sz="0" w:space="0" w:color="auto"/>
        <w:left w:val="none" w:sz="0" w:space="0" w:color="auto"/>
        <w:bottom w:val="none" w:sz="0" w:space="0" w:color="auto"/>
        <w:right w:val="none" w:sz="0" w:space="0" w:color="auto"/>
      </w:divBdr>
    </w:div>
    <w:div w:id="289627713">
      <w:bodyDiv w:val="1"/>
      <w:marLeft w:val="0"/>
      <w:marRight w:val="0"/>
      <w:marTop w:val="0"/>
      <w:marBottom w:val="0"/>
      <w:divBdr>
        <w:top w:val="none" w:sz="0" w:space="0" w:color="auto"/>
        <w:left w:val="none" w:sz="0" w:space="0" w:color="auto"/>
        <w:bottom w:val="none" w:sz="0" w:space="0" w:color="auto"/>
        <w:right w:val="none" w:sz="0" w:space="0" w:color="auto"/>
      </w:divBdr>
      <w:divsChild>
        <w:div w:id="2073115267">
          <w:marLeft w:val="0"/>
          <w:marRight w:val="0"/>
          <w:marTop w:val="255"/>
          <w:marBottom w:val="0"/>
          <w:divBdr>
            <w:top w:val="none" w:sz="0" w:space="0" w:color="auto"/>
            <w:left w:val="none" w:sz="0" w:space="0" w:color="auto"/>
            <w:bottom w:val="none" w:sz="0" w:space="0" w:color="auto"/>
            <w:right w:val="none" w:sz="0" w:space="0" w:color="auto"/>
          </w:divBdr>
        </w:div>
        <w:div w:id="1353143538">
          <w:marLeft w:val="0"/>
          <w:marRight w:val="0"/>
          <w:marTop w:val="0"/>
          <w:marBottom w:val="0"/>
          <w:divBdr>
            <w:top w:val="none" w:sz="0" w:space="0" w:color="auto"/>
            <w:left w:val="none" w:sz="0" w:space="0" w:color="auto"/>
            <w:bottom w:val="none" w:sz="0" w:space="0" w:color="auto"/>
            <w:right w:val="none" w:sz="0" w:space="0" w:color="auto"/>
          </w:divBdr>
        </w:div>
        <w:div w:id="1080449443">
          <w:marLeft w:val="0"/>
          <w:marRight w:val="0"/>
          <w:marTop w:val="0"/>
          <w:marBottom w:val="0"/>
          <w:divBdr>
            <w:top w:val="none" w:sz="0" w:space="0" w:color="auto"/>
            <w:left w:val="none" w:sz="0" w:space="0" w:color="auto"/>
            <w:bottom w:val="none" w:sz="0" w:space="0" w:color="auto"/>
            <w:right w:val="none" w:sz="0" w:space="0" w:color="auto"/>
          </w:divBdr>
          <w:divsChild>
            <w:div w:id="367485794">
              <w:marLeft w:val="0"/>
              <w:marRight w:val="0"/>
              <w:marTop w:val="0"/>
              <w:marBottom w:val="0"/>
              <w:divBdr>
                <w:top w:val="none" w:sz="0" w:space="0" w:color="auto"/>
                <w:left w:val="none" w:sz="0" w:space="0" w:color="auto"/>
                <w:bottom w:val="none" w:sz="0" w:space="0" w:color="auto"/>
                <w:right w:val="none" w:sz="0" w:space="0" w:color="auto"/>
              </w:divBdr>
              <w:divsChild>
                <w:div w:id="1917323936">
                  <w:marLeft w:val="0"/>
                  <w:marRight w:val="0"/>
                  <w:marTop w:val="360"/>
                  <w:marBottom w:val="0"/>
                  <w:divBdr>
                    <w:top w:val="none" w:sz="0" w:space="0" w:color="auto"/>
                    <w:left w:val="none" w:sz="0" w:space="0" w:color="auto"/>
                    <w:bottom w:val="none" w:sz="0" w:space="0" w:color="auto"/>
                    <w:right w:val="none" w:sz="0" w:space="0" w:color="auto"/>
                  </w:divBdr>
                  <w:divsChild>
                    <w:div w:id="476071669">
                      <w:marLeft w:val="0"/>
                      <w:marRight w:val="300"/>
                      <w:marTop w:val="0"/>
                      <w:marBottom w:val="0"/>
                      <w:divBdr>
                        <w:top w:val="none" w:sz="0" w:space="0" w:color="auto"/>
                        <w:left w:val="none" w:sz="0" w:space="0" w:color="auto"/>
                        <w:bottom w:val="none" w:sz="0" w:space="0" w:color="auto"/>
                        <w:right w:val="none" w:sz="0" w:space="0" w:color="auto"/>
                      </w:divBdr>
                    </w:div>
                    <w:div w:id="1220173500">
                      <w:marLeft w:val="0"/>
                      <w:marRight w:val="0"/>
                      <w:marTop w:val="0"/>
                      <w:marBottom w:val="0"/>
                      <w:divBdr>
                        <w:top w:val="none" w:sz="0" w:space="0" w:color="auto"/>
                        <w:left w:val="none" w:sz="0" w:space="0" w:color="auto"/>
                        <w:bottom w:val="none" w:sz="0" w:space="0" w:color="auto"/>
                        <w:right w:val="none" w:sz="0" w:space="0" w:color="auto"/>
                      </w:divBdr>
                      <w:divsChild>
                        <w:div w:id="12353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139149">
          <w:marLeft w:val="0"/>
          <w:marRight w:val="0"/>
          <w:marTop w:val="0"/>
          <w:marBottom w:val="0"/>
          <w:divBdr>
            <w:top w:val="none" w:sz="0" w:space="0" w:color="auto"/>
            <w:left w:val="none" w:sz="0" w:space="0" w:color="auto"/>
            <w:bottom w:val="none" w:sz="0" w:space="0" w:color="auto"/>
            <w:right w:val="none" w:sz="0" w:space="0" w:color="auto"/>
          </w:divBdr>
        </w:div>
      </w:divsChild>
    </w:div>
    <w:div w:id="336462325">
      <w:bodyDiv w:val="1"/>
      <w:marLeft w:val="0"/>
      <w:marRight w:val="0"/>
      <w:marTop w:val="0"/>
      <w:marBottom w:val="0"/>
      <w:divBdr>
        <w:top w:val="none" w:sz="0" w:space="0" w:color="auto"/>
        <w:left w:val="none" w:sz="0" w:space="0" w:color="auto"/>
        <w:bottom w:val="none" w:sz="0" w:space="0" w:color="auto"/>
        <w:right w:val="none" w:sz="0" w:space="0" w:color="auto"/>
      </w:divBdr>
    </w:div>
    <w:div w:id="338775947">
      <w:bodyDiv w:val="1"/>
      <w:marLeft w:val="0"/>
      <w:marRight w:val="0"/>
      <w:marTop w:val="0"/>
      <w:marBottom w:val="0"/>
      <w:divBdr>
        <w:top w:val="none" w:sz="0" w:space="0" w:color="auto"/>
        <w:left w:val="none" w:sz="0" w:space="0" w:color="auto"/>
        <w:bottom w:val="none" w:sz="0" w:space="0" w:color="auto"/>
        <w:right w:val="none" w:sz="0" w:space="0" w:color="auto"/>
      </w:divBdr>
    </w:div>
    <w:div w:id="340475964">
      <w:bodyDiv w:val="1"/>
      <w:marLeft w:val="0"/>
      <w:marRight w:val="0"/>
      <w:marTop w:val="0"/>
      <w:marBottom w:val="0"/>
      <w:divBdr>
        <w:top w:val="none" w:sz="0" w:space="0" w:color="auto"/>
        <w:left w:val="none" w:sz="0" w:space="0" w:color="auto"/>
        <w:bottom w:val="none" w:sz="0" w:space="0" w:color="auto"/>
        <w:right w:val="none" w:sz="0" w:space="0" w:color="auto"/>
      </w:divBdr>
      <w:divsChild>
        <w:div w:id="562762320">
          <w:marLeft w:val="0"/>
          <w:marRight w:val="0"/>
          <w:marTop w:val="0"/>
          <w:marBottom w:val="0"/>
          <w:divBdr>
            <w:top w:val="none" w:sz="0" w:space="0" w:color="auto"/>
            <w:left w:val="none" w:sz="0" w:space="0" w:color="auto"/>
            <w:bottom w:val="none" w:sz="0" w:space="0" w:color="auto"/>
            <w:right w:val="none" w:sz="0" w:space="0" w:color="auto"/>
          </w:divBdr>
        </w:div>
      </w:divsChild>
    </w:div>
    <w:div w:id="421610468">
      <w:bodyDiv w:val="1"/>
      <w:marLeft w:val="0"/>
      <w:marRight w:val="0"/>
      <w:marTop w:val="0"/>
      <w:marBottom w:val="0"/>
      <w:divBdr>
        <w:top w:val="none" w:sz="0" w:space="0" w:color="auto"/>
        <w:left w:val="none" w:sz="0" w:space="0" w:color="auto"/>
        <w:bottom w:val="none" w:sz="0" w:space="0" w:color="auto"/>
        <w:right w:val="none" w:sz="0" w:space="0" w:color="auto"/>
      </w:divBdr>
      <w:divsChild>
        <w:div w:id="1738746750">
          <w:marLeft w:val="0"/>
          <w:marRight w:val="0"/>
          <w:marTop w:val="0"/>
          <w:marBottom w:val="0"/>
          <w:divBdr>
            <w:top w:val="none" w:sz="0" w:space="0" w:color="auto"/>
            <w:left w:val="none" w:sz="0" w:space="0" w:color="auto"/>
            <w:bottom w:val="none" w:sz="0" w:space="0" w:color="auto"/>
            <w:right w:val="none" w:sz="0" w:space="0" w:color="auto"/>
          </w:divBdr>
        </w:div>
      </w:divsChild>
    </w:div>
    <w:div w:id="730886240">
      <w:bodyDiv w:val="1"/>
      <w:marLeft w:val="0"/>
      <w:marRight w:val="0"/>
      <w:marTop w:val="0"/>
      <w:marBottom w:val="0"/>
      <w:divBdr>
        <w:top w:val="none" w:sz="0" w:space="0" w:color="auto"/>
        <w:left w:val="none" w:sz="0" w:space="0" w:color="auto"/>
        <w:bottom w:val="none" w:sz="0" w:space="0" w:color="auto"/>
        <w:right w:val="none" w:sz="0" w:space="0" w:color="auto"/>
      </w:divBdr>
      <w:divsChild>
        <w:div w:id="2139569045">
          <w:marLeft w:val="0"/>
          <w:marRight w:val="0"/>
          <w:marTop w:val="0"/>
          <w:marBottom w:val="0"/>
          <w:divBdr>
            <w:top w:val="none" w:sz="0" w:space="0" w:color="auto"/>
            <w:left w:val="none" w:sz="0" w:space="0" w:color="auto"/>
            <w:bottom w:val="none" w:sz="0" w:space="0" w:color="auto"/>
            <w:right w:val="none" w:sz="0" w:space="0" w:color="auto"/>
          </w:divBdr>
        </w:div>
        <w:div w:id="1564950758">
          <w:marLeft w:val="0"/>
          <w:marRight w:val="0"/>
          <w:marTop w:val="0"/>
          <w:marBottom w:val="0"/>
          <w:divBdr>
            <w:top w:val="none" w:sz="0" w:space="0" w:color="auto"/>
            <w:left w:val="none" w:sz="0" w:space="0" w:color="auto"/>
            <w:bottom w:val="none" w:sz="0" w:space="0" w:color="auto"/>
            <w:right w:val="none" w:sz="0" w:space="0" w:color="auto"/>
          </w:divBdr>
        </w:div>
        <w:div w:id="203517967">
          <w:marLeft w:val="0"/>
          <w:marRight w:val="0"/>
          <w:marTop w:val="0"/>
          <w:marBottom w:val="0"/>
          <w:divBdr>
            <w:top w:val="none" w:sz="0" w:space="0" w:color="auto"/>
            <w:left w:val="none" w:sz="0" w:space="0" w:color="auto"/>
            <w:bottom w:val="none" w:sz="0" w:space="0" w:color="auto"/>
            <w:right w:val="none" w:sz="0" w:space="0" w:color="auto"/>
          </w:divBdr>
          <w:divsChild>
            <w:div w:id="1547257890">
              <w:marLeft w:val="0"/>
              <w:marRight w:val="0"/>
              <w:marTop w:val="0"/>
              <w:marBottom w:val="0"/>
              <w:divBdr>
                <w:top w:val="none" w:sz="0" w:space="0" w:color="auto"/>
                <w:left w:val="none" w:sz="0" w:space="0" w:color="auto"/>
                <w:bottom w:val="none" w:sz="0" w:space="0" w:color="auto"/>
                <w:right w:val="none" w:sz="0" w:space="0" w:color="auto"/>
              </w:divBdr>
            </w:div>
            <w:div w:id="15437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7992">
      <w:bodyDiv w:val="1"/>
      <w:marLeft w:val="0"/>
      <w:marRight w:val="0"/>
      <w:marTop w:val="0"/>
      <w:marBottom w:val="0"/>
      <w:divBdr>
        <w:top w:val="none" w:sz="0" w:space="0" w:color="auto"/>
        <w:left w:val="none" w:sz="0" w:space="0" w:color="auto"/>
        <w:bottom w:val="none" w:sz="0" w:space="0" w:color="auto"/>
        <w:right w:val="none" w:sz="0" w:space="0" w:color="auto"/>
      </w:divBdr>
    </w:div>
    <w:div w:id="887495582">
      <w:bodyDiv w:val="1"/>
      <w:marLeft w:val="0"/>
      <w:marRight w:val="0"/>
      <w:marTop w:val="0"/>
      <w:marBottom w:val="0"/>
      <w:divBdr>
        <w:top w:val="none" w:sz="0" w:space="0" w:color="auto"/>
        <w:left w:val="none" w:sz="0" w:space="0" w:color="auto"/>
        <w:bottom w:val="none" w:sz="0" w:space="0" w:color="auto"/>
        <w:right w:val="none" w:sz="0" w:space="0" w:color="auto"/>
      </w:divBdr>
    </w:div>
    <w:div w:id="1290670961">
      <w:bodyDiv w:val="1"/>
      <w:marLeft w:val="0"/>
      <w:marRight w:val="0"/>
      <w:marTop w:val="0"/>
      <w:marBottom w:val="0"/>
      <w:divBdr>
        <w:top w:val="none" w:sz="0" w:space="0" w:color="auto"/>
        <w:left w:val="none" w:sz="0" w:space="0" w:color="auto"/>
        <w:bottom w:val="none" w:sz="0" w:space="0" w:color="auto"/>
        <w:right w:val="none" w:sz="0" w:space="0" w:color="auto"/>
      </w:divBdr>
    </w:div>
    <w:div w:id="1704552510">
      <w:bodyDiv w:val="1"/>
      <w:marLeft w:val="0"/>
      <w:marRight w:val="0"/>
      <w:marTop w:val="0"/>
      <w:marBottom w:val="0"/>
      <w:divBdr>
        <w:top w:val="none" w:sz="0" w:space="0" w:color="auto"/>
        <w:left w:val="none" w:sz="0" w:space="0" w:color="auto"/>
        <w:bottom w:val="none" w:sz="0" w:space="0" w:color="auto"/>
        <w:right w:val="none" w:sz="0" w:space="0" w:color="auto"/>
      </w:divBdr>
      <w:divsChild>
        <w:div w:id="1330984523">
          <w:marLeft w:val="0"/>
          <w:marRight w:val="0"/>
          <w:marTop w:val="0"/>
          <w:marBottom w:val="0"/>
          <w:divBdr>
            <w:top w:val="none" w:sz="0" w:space="0" w:color="auto"/>
            <w:left w:val="none" w:sz="0" w:space="0" w:color="auto"/>
            <w:bottom w:val="none" w:sz="0" w:space="0" w:color="auto"/>
            <w:right w:val="none" w:sz="0" w:space="0" w:color="auto"/>
          </w:divBdr>
        </w:div>
      </w:divsChild>
    </w:div>
    <w:div w:id="1741055552">
      <w:bodyDiv w:val="1"/>
      <w:marLeft w:val="0"/>
      <w:marRight w:val="0"/>
      <w:marTop w:val="0"/>
      <w:marBottom w:val="0"/>
      <w:divBdr>
        <w:top w:val="none" w:sz="0" w:space="0" w:color="auto"/>
        <w:left w:val="none" w:sz="0" w:space="0" w:color="auto"/>
        <w:bottom w:val="none" w:sz="0" w:space="0" w:color="auto"/>
        <w:right w:val="none" w:sz="0" w:space="0" w:color="auto"/>
      </w:divBdr>
    </w:div>
    <w:div w:id="1826047048">
      <w:bodyDiv w:val="1"/>
      <w:marLeft w:val="0"/>
      <w:marRight w:val="0"/>
      <w:marTop w:val="0"/>
      <w:marBottom w:val="0"/>
      <w:divBdr>
        <w:top w:val="none" w:sz="0" w:space="0" w:color="auto"/>
        <w:left w:val="none" w:sz="0" w:space="0" w:color="auto"/>
        <w:bottom w:val="none" w:sz="0" w:space="0" w:color="auto"/>
        <w:right w:val="none" w:sz="0" w:space="0" w:color="auto"/>
      </w:divBdr>
    </w:div>
    <w:div w:id="1963268729">
      <w:bodyDiv w:val="1"/>
      <w:marLeft w:val="0"/>
      <w:marRight w:val="0"/>
      <w:marTop w:val="0"/>
      <w:marBottom w:val="0"/>
      <w:divBdr>
        <w:top w:val="none" w:sz="0" w:space="0" w:color="auto"/>
        <w:left w:val="none" w:sz="0" w:space="0" w:color="auto"/>
        <w:bottom w:val="none" w:sz="0" w:space="0" w:color="auto"/>
        <w:right w:val="none" w:sz="0" w:space="0" w:color="auto"/>
      </w:divBdr>
    </w:div>
    <w:div w:id="1977681372">
      <w:bodyDiv w:val="1"/>
      <w:marLeft w:val="0"/>
      <w:marRight w:val="0"/>
      <w:marTop w:val="0"/>
      <w:marBottom w:val="0"/>
      <w:divBdr>
        <w:top w:val="none" w:sz="0" w:space="0" w:color="auto"/>
        <w:left w:val="none" w:sz="0" w:space="0" w:color="auto"/>
        <w:bottom w:val="none" w:sz="0" w:space="0" w:color="auto"/>
        <w:right w:val="none" w:sz="0" w:space="0" w:color="auto"/>
      </w:divBdr>
    </w:div>
    <w:div w:id="2012560517">
      <w:bodyDiv w:val="1"/>
      <w:marLeft w:val="0"/>
      <w:marRight w:val="0"/>
      <w:marTop w:val="0"/>
      <w:marBottom w:val="0"/>
      <w:divBdr>
        <w:top w:val="none" w:sz="0" w:space="0" w:color="auto"/>
        <w:left w:val="none" w:sz="0" w:space="0" w:color="auto"/>
        <w:bottom w:val="none" w:sz="0" w:space="0" w:color="auto"/>
        <w:right w:val="none" w:sz="0" w:space="0" w:color="auto"/>
      </w:divBdr>
      <w:divsChild>
        <w:div w:id="594678665">
          <w:blockQuote w:val="1"/>
          <w:marLeft w:val="0"/>
          <w:marRight w:val="0"/>
          <w:marTop w:val="0"/>
          <w:marBottom w:val="270"/>
          <w:divBdr>
            <w:top w:val="none" w:sz="0" w:space="7" w:color="auto"/>
            <w:left w:val="single" w:sz="48" w:space="14" w:color="E8E8E8"/>
            <w:bottom w:val="none" w:sz="0" w:space="9" w:color="auto"/>
            <w:right w:val="none" w:sz="0" w:space="14"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c.gov/rr/frd/cs/profiles/Chin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inceton.edu/~sjleslie/RoutledgeHandbookEntryGenerics.pdf%20SM%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guides.waldenu.edu/writingcenter/grammar/articl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turedirections.org.au/workshop-papers/537-international-conflict-triggers-and-potential-conflict-points-resulting-from-food-and-water-insecuri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hul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FC7215-1A48-E645-A370-A3F2D4DFE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1015</TotalTime>
  <Pages>8</Pages>
  <Words>2735</Words>
  <Characters>15237</Characters>
  <Application>Microsoft Office Word</Application>
  <DocSecurity>0</DocSecurity>
  <Lines>258</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Forrest Bomann</dc:creator>
  <cp:keywords>5.2</cp:keywords>
  <dc:description/>
  <cp:lastModifiedBy>Microsoft Office User</cp:lastModifiedBy>
  <cp:revision>119</cp:revision>
  <dcterms:created xsi:type="dcterms:W3CDTF">2019-09-09T02:53:00Z</dcterms:created>
  <dcterms:modified xsi:type="dcterms:W3CDTF">2021-07-08T15:15:00Z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