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F3048" w14:textId="77777777" w:rsidR="00260D20" w:rsidRDefault="00260D20" w:rsidP="00260D20">
      <w:pPr>
        <w:pStyle w:val="Heading1"/>
      </w:pPr>
      <w:bookmarkStart w:id="0" w:name="_Hlk61687973"/>
      <w:bookmarkStart w:id="1" w:name="_Hlk87715659"/>
      <w:r>
        <w:t>Hobbes NC</w:t>
      </w:r>
    </w:p>
    <w:p w14:paraId="678C06CE" w14:textId="77777777" w:rsidR="00260D20" w:rsidRPr="00715DEA" w:rsidRDefault="00260D20" w:rsidP="00260D20">
      <w:pPr>
        <w:pStyle w:val="Heading4"/>
      </w:pPr>
      <w:r>
        <w:t>To negate means “to deny the truth of” (Merriam Webster) so presumption and permissibility semantically negate. (</w:t>
      </w:r>
      <w:r w:rsidRPr="00EC27BB">
        <w:t>https://www.merriam-webster.com/dictionary/negate</w:t>
      </w:r>
      <w:r>
        <w:t>)</w:t>
      </w:r>
    </w:p>
    <w:p w14:paraId="01EE0613" w14:textId="77777777" w:rsidR="00260D20" w:rsidRPr="006A6D5B" w:rsidRDefault="00260D20" w:rsidP="00260D20">
      <w:pPr>
        <w:pStyle w:val="Heading4"/>
      </w:pPr>
      <w:r w:rsidRPr="006A6D5B">
        <w:t xml:space="preserve">The </w:t>
      </w:r>
      <w:proofErr w:type="spellStart"/>
      <w:r w:rsidRPr="006A6D5B">
        <w:t>metaethic</w:t>
      </w:r>
      <w:proofErr w:type="spellEnd"/>
      <w:r w:rsidRPr="006A6D5B">
        <w:t xml:space="preserve"> is constructivism – truth is not absolute but rather created by individuals based on their own individual perspective. Prefer it</w:t>
      </w:r>
    </w:p>
    <w:p w14:paraId="236BB656" w14:textId="77777777" w:rsidR="00260D20" w:rsidRPr="006A6D5B" w:rsidRDefault="00260D20" w:rsidP="00260D20">
      <w:pPr>
        <w:pStyle w:val="Heading4"/>
      </w:pPr>
      <w:r w:rsidRPr="006A6D5B">
        <w:t xml:space="preserve">[1] Opacity – we can never access another person’s perspective because we can never fully understand </w:t>
      </w:r>
      <w:r>
        <w:t>how someone else thinks</w:t>
      </w:r>
      <w:r w:rsidRPr="006A6D5B">
        <w:t>. Every truth I create cannot be universalized because I can’t guarantee that they will create the same truth because they do what they want</w:t>
      </w:r>
    </w:p>
    <w:p w14:paraId="763EB3E5" w14:textId="77777777" w:rsidR="00260D20" w:rsidRPr="006A6D5B" w:rsidRDefault="00260D20" w:rsidP="00260D20">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5E8840F1" w14:textId="77777777" w:rsidR="00260D20" w:rsidRPr="006A6D5B" w:rsidRDefault="00260D20" w:rsidP="00260D20">
      <w:pPr>
        <w:pStyle w:val="Heading4"/>
      </w:pPr>
      <w:proofErr w:type="gramStart"/>
      <w:r w:rsidRPr="006A6D5B">
        <w:t>But,</w:t>
      </w:r>
      <w:proofErr w:type="gramEnd"/>
      <w:r w:rsidRPr="006A6D5B">
        <w:t xml:space="preserve"> the state of nature leads to infinite violence – competing truth claims means conflicts cannot be resolved. Two warrants:</w:t>
      </w:r>
    </w:p>
    <w:p w14:paraId="2C3034FE" w14:textId="77777777" w:rsidR="00260D20" w:rsidRPr="006A6D5B" w:rsidRDefault="00260D20" w:rsidP="00260D20">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506DCD23" w14:textId="77777777" w:rsidR="00260D20" w:rsidRPr="006A6D5B" w:rsidRDefault="00260D20" w:rsidP="00260D20">
      <w:pPr>
        <w:pStyle w:val="Heading4"/>
      </w:pPr>
      <w:r w:rsidRPr="006A6D5B">
        <w:t xml:space="preserve">[2] Self-Interest – everyone wants their truth claims to be true because it benefits them – this leads to conflict because we can’t divide limited resources and </w:t>
      </w:r>
      <w:proofErr w:type="gramStart"/>
      <w:r w:rsidRPr="006A6D5B">
        <w:t>have to</w:t>
      </w:r>
      <w:proofErr w:type="gramEnd"/>
      <w:r w:rsidRPr="006A6D5B">
        <w:t xml:space="preserve"> compete with each other – terminates in death because neither of us want to concede to the other </w:t>
      </w:r>
    </w:p>
    <w:p w14:paraId="1F63A1E4" w14:textId="77777777" w:rsidR="00260D20" w:rsidRPr="006A6D5B" w:rsidRDefault="00260D20" w:rsidP="00260D20">
      <w:pPr>
        <w:pStyle w:val="Heading4"/>
      </w:pPr>
      <w:r w:rsidRPr="006A6D5B">
        <w:t>This state of nature is brutish and has no conception of morality because we don’t have any unified truth to guide us, and thus outweighs on magnitude. The solution is the creation of the sovereign to mediate what is true and enforce the law; she is the ultimate ruler and arbitrator. It must eliminate all conflicts to bring peace to our violent natures. </w:t>
      </w:r>
    </w:p>
    <w:p w14:paraId="4C466A10" w14:textId="77777777" w:rsidR="00260D20" w:rsidRPr="000D7EB3" w:rsidRDefault="00260D20" w:rsidP="00260D20">
      <w:pPr>
        <w:pStyle w:val="Heading4"/>
      </w:pPr>
      <w:r w:rsidRPr="000D7EB3">
        <w:t>Therefore, the standard is adhering to the state’s perspective. </w:t>
      </w:r>
    </w:p>
    <w:p w14:paraId="445FD788" w14:textId="77777777" w:rsidR="00260D20" w:rsidRDefault="00260D20" w:rsidP="00260D20">
      <w:pPr>
        <w:pStyle w:val="Heading4"/>
      </w:pPr>
      <w:r w:rsidRPr="000D7EB3">
        <w:t>Impact Calculus: Only evaluate impacts to structural purpose –what you justify through doing the action. We can control what we justify but we can’t control what we cause. </w:t>
      </w:r>
    </w:p>
    <w:p w14:paraId="2BDC4F94" w14:textId="77777777" w:rsidR="00260D20" w:rsidRPr="000D7EB3" w:rsidRDefault="00260D20" w:rsidP="00260D20">
      <w:pPr>
        <w:pStyle w:val="Heading4"/>
      </w:pPr>
      <w:r w:rsidRPr="000D7EB3">
        <w:t>Prefer my standard additionally </w:t>
      </w:r>
    </w:p>
    <w:p w14:paraId="3DE5AC12" w14:textId="77777777" w:rsidR="00260D20" w:rsidRPr="000D7EB3" w:rsidRDefault="00260D20" w:rsidP="00260D20">
      <w:pPr>
        <w:pStyle w:val="Heading4"/>
      </w:pPr>
      <w:r w:rsidRPr="000D7EB3">
        <w:t xml:space="preserve">1. Infinite Regress- other moral theories inevitably fail because individuals can question why they follow them, but state </w:t>
      </w:r>
      <w:proofErr w:type="spellStart"/>
      <w:r w:rsidRPr="000D7EB3">
        <w:t>basedmorality</w:t>
      </w:r>
      <w:proofErr w:type="spellEnd"/>
      <w:r w:rsidRPr="000D7EB3">
        <w:t xml:space="preserve"> escapes this because individuals consent to the state by virtue of engaging in it. </w:t>
      </w:r>
    </w:p>
    <w:p w14:paraId="2F06F712" w14:textId="77777777" w:rsidR="00260D20" w:rsidRDefault="00260D20" w:rsidP="00260D20">
      <w:pPr>
        <w:pStyle w:val="Heading4"/>
      </w:pPr>
      <w:r>
        <w:t>2</w:t>
      </w:r>
      <w:r w:rsidRPr="000D7EB3">
        <w:t xml:space="preserve">. </w:t>
      </w:r>
      <w:proofErr w:type="spellStart"/>
      <w:r w:rsidRPr="000D7EB3">
        <w:t>Constitutivism</w:t>
      </w:r>
      <w:proofErr w:type="spellEnd"/>
      <w:r w:rsidRPr="000D7EB3">
        <w:t xml:space="preserve">– other moral theories might matter in the </w:t>
      </w:r>
      <w:proofErr w:type="gramStart"/>
      <w:r w:rsidRPr="000D7EB3">
        <w:t>abstract</w:t>
      </w:r>
      <w:proofErr w:type="gramEnd"/>
      <w:r w:rsidRPr="000D7EB3">
        <w:t xml:space="preserve"> but obligations differ based on the nature of agency. For example, a janitor has different obligations than teachers, in the same vein the state has unique obligations that might be inconsistent with morality in general. </w:t>
      </w:r>
    </w:p>
    <w:p w14:paraId="394140C9" w14:textId="77777777" w:rsidR="00260D20" w:rsidRPr="00703C39" w:rsidRDefault="00260D20" w:rsidP="00260D20">
      <w:pPr>
        <w:pStyle w:val="Heading4"/>
      </w:pPr>
      <w:r>
        <w:t>3</w:t>
      </w:r>
      <w:r w:rsidRPr="00703C39">
        <w:t>. TJFs</w:t>
      </w:r>
      <w:r>
        <w:t xml:space="preserve"> – morality’s a definition of the word ‘ought’ which means it can be evaluated as a topicality issue</w:t>
      </w:r>
    </w:p>
    <w:p w14:paraId="175F314B" w14:textId="77777777" w:rsidR="00260D20" w:rsidRPr="00703C39" w:rsidRDefault="00260D20" w:rsidP="00260D20">
      <w:pPr>
        <w:pStyle w:val="Heading4"/>
      </w:pPr>
      <w:r w:rsidRPr="00703C39">
        <w:t xml:space="preserve">[a] Resolvability </w:t>
      </w:r>
      <w:r>
        <w:t>–</w:t>
      </w:r>
      <w:r w:rsidRPr="00703C39">
        <w:t xml:space="preserve"> </w:t>
      </w:r>
      <w:r>
        <w:t>other debates create a mess of weighing and link turns</w:t>
      </w:r>
      <w:r w:rsidRPr="00703C39">
        <w:t xml:space="preserve">, but using Hobbes is easily resolvable because it becomes a question of what the sovereign believes. Independently indicts their framework, we can’t act on </w:t>
      </w:r>
      <w:r>
        <w:t>it if every action required endless consideration</w:t>
      </w:r>
    </w:p>
    <w:p w14:paraId="39F2CEA8" w14:textId="77777777" w:rsidR="00260D20" w:rsidRPr="00703C39" w:rsidRDefault="00260D20" w:rsidP="00260D20">
      <w:pPr>
        <w:pStyle w:val="Heading4"/>
      </w:pPr>
      <w:r w:rsidRPr="00703C39">
        <w:t xml:space="preserve">[b] </w:t>
      </w:r>
      <w:r>
        <w:t xml:space="preserve">Political Education – politicians have to understand the social contract in order to know what powers they have and what they have to provide </w:t>
      </w:r>
      <w:proofErr w:type="gramStart"/>
      <w:r>
        <w:t>citizens, and</w:t>
      </w:r>
      <w:proofErr w:type="gramEnd"/>
      <w:r>
        <w:t xml:space="preserve"> debating about Hobbes helps us learn about that.</w:t>
      </w:r>
    </w:p>
    <w:p w14:paraId="32EED6A7" w14:textId="77777777" w:rsidR="00260D20" w:rsidRDefault="00260D20" w:rsidP="00260D20">
      <w:pPr>
        <w:pStyle w:val="Heading4"/>
      </w:pPr>
      <w:r>
        <w:t xml:space="preserve">Now negate – </w:t>
      </w:r>
    </w:p>
    <w:p w14:paraId="0FAD936C" w14:textId="77777777" w:rsidR="00260D20" w:rsidRDefault="00260D20" w:rsidP="00260D20">
      <w:pPr>
        <w:pStyle w:val="Heading4"/>
      </w:pPr>
      <w:r>
        <w:t>1: the state’s perspective determines what is just so if the state decides not to recognize the unconditional right of workers to strike that’s what the state has decided is just</w:t>
      </w:r>
    </w:p>
    <w:p w14:paraId="10FD460B" w14:textId="77777777" w:rsidR="00260D20" w:rsidRPr="00E31EEB" w:rsidRDefault="00260D20" w:rsidP="00260D20">
      <w:pPr>
        <w:pStyle w:val="Heading4"/>
      </w:pPr>
      <w:r>
        <w:t xml:space="preserve">2: worker strikes actively defy the state </w:t>
      </w:r>
      <w:proofErr w:type="gramStart"/>
      <w:r>
        <w:t>in order to</w:t>
      </w:r>
      <w:proofErr w:type="gramEnd"/>
      <w:r>
        <w:t xml:space="preserve"> reach a personal goal which moves closer to the state of nature</w:t>
      </w:r>
      <w:bookmarkEnd w:id="0"/>
      <w:bookmarkEnd w:id="1"/>
    </w:p>
    <w:sectPr w:rsidR="00260D20" w:rsidRPr="00E31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17766E"/>
    <w:multiLevelType w:val="hybridMultilevel"/>
    <w:tmpl w:val="BC2A442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29FB"/>
    <w:rsid w:val="000139A3"/>
    <w:rsid w:val="000B3227"/>
    <w:rsid w:val="000D7F6A"/>
    <w:rsid w:val="00100833"/>
    <w:rsid w:val="00104529"/>
    <w:rsid w:val="00105942"/>
    <w:rsid w:val="00107396"/>
    <w:rsid w:val="00144A4C"/>
    <w:rsid w:val="00176AB0"/>
    <w:rsid w:val="00177B7D"/>
    <w:rsid w:val="0018322D"/>
    <w:rsid w:val="00195B12"/>
    <w:rsid w:val="001B5776"/>
    <w:rsid w:val="001E527A"/>
    <w:rsid w:val="001F78CE"/>
    <w:rsid w:val="00213641"/>
    <w:rsid w:val="00251FC7"/>
    <w:rsid w:val="00260D20"/>
    <w:rsid w:val="002829FB"/>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5E7"/>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876"/>
    <w:rsid w:val="00860984"/>
    <w:rsid w:val="008B3ECB"/>
    <w:rsid w:val="008B4E85"/>
    <w:rsid w:val="008C1B2E"/>
    <w:rsid w:val="0091627E"/>
    <w:rsid w:val="0097032B"/>
    <w:rsid w:val="009A0FBB"/>
    <w:rsid w:val="009D2EAD"/>
    <w:rsid w:val="009D54B2"/>
    <w:rsid w:val="009E1922"/>
    <w:rsid w:val="009F7ED2"/>
    <w:rsid w:val="00A93661"/>
    <w:rsid w:val="00A95652"/>
    <w:rsid w:val="00AC0AB8"/>
    <w:rsid w:val="00B2575D"/>
    <w:rsid w:val="00B33C6D"/>
    <w:rsid w:val="00B4508F"/>
    <w:rsid w:val="00B467D6"/>
    <w:rsid w:val="00B55AD5"/>
    <w:rsid w:val="00B8057C"/>
    <w:rsid w:val="00BD6238"/>
    <w:rsid w:val="00BE374F"/>
    <w:rsid w:val="00BF593B"/>
    <w:rsid w:val="00BF773A"/>
    <w:rsid w:val="00BF7E81"/>
    <w:rsid w:val="00C13773"/>
    <w:rsid w:val="00C17CC8"/>
    <w:rsid w:val="00C41A2E"/>
    <w:rsid w:val="00C55E29"/>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185"/>
    <w:rsid w:val="00E257D8"/>
    <w:rsid w:val="00E5262C"/>
    <w:rsid w:val="00E5790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D785B"/>
  <w15:chartTrackingRefBased/>
  <w15:docId w15:val="{8F4A0C32-C938-4FFC-BF0C-65E09819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0D20"/>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2829F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29F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29F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
    <w:basedOn w:val="Normal"/>
    <w:next w:val="Normal"/>
    <w:link w:val="Heading4Char"/>
    <w:uiPriority w:val="3"/>
    <w:unhideWhenUsed/>
    <w:qFormat/>
    <w:rsid w:val="002829F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829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9FB"/>
  </w:style>
  <w:style w:type="character" w:customStyle="1" w:styleId="Heading1Char">
    <w:name w:val="Heading 1 Char"/>
    <w:aliases w:val="Pocket Char"/>
    <w:basedOn w:val="DefaultParagraphFont"/>
    <w:link w:val="Heading1"/>
    <w:rsid w:val="002829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29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829F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3"/>
    <w:rsid w:val="002829FB"/>
    <w:rPr>
      <w:rFonts w:ascii="Calibri" w:eastAsiaTheme="majorEastAsia" w:hAnsi="Calibri" w:cstheme="majorBidi"/>
      <w:b/>
      <w:iCs/>
      <w:sz w:val="26"/>
    </w:rPr>
  </w:style>
  <w:style w:type="character" w:styleId="Emphasis">
    <w:name w:val="Emphasis"/>
    <w:basedOn w:val="DefaultParagraphFont"/>
    <w:uiPriority w:val="7"/>
    <w:qFormat/>
    <w:rsid w:val="002829FB"/>
    <w:rPr>
      <w:rFonts w:ascii="Calibri" w:hAnsi="Calibri" w:cs="Calibri"/>
      <w:b/>
      <w:i w:val="0"/>
      <w:iCs/>
      <w:sz w:val="32"/>
      <w:u w:val="single"/>
      <w:bdr w:val="none" w:sz="0" w:space="0" w:color="auto"/>
    </w:rPr>
  </w:style>
  <w:style w:type="character" w:customStyle="1" w:styleId="Style13ptBold">
    <w:name w:val="Style 13 pt Bold"/>
    <w:aliases w:val="Cite"/>
    <w:basedOn w:val="DefaultParagraphFont"/>
    <w:uiPriority w:val="5"/>
    <w:qFormat/>
    <w:rsid w:val="002829FB"/>
    <w:rPr>
      <w:b/>
      <w:bCs/>
      <w:sz w:val="26"/>
      <w:u w:val="none"/>
    </w:rPr>
  </w:style>
  <w:style w:type="character" w:customStyle="1" w:styleId="StyleUnderline">
    <w:name w:val="Style Underline"/>
    <w:aliases w:val="Underline"/>
    <w:basedOn w:val="DefaultParagraphFont"/>
    <w:uiPriority w:val="6"/>
    <w:qFormat/>
    <w:rsid w:val="002829FB"/>
    <w:rPr>
      <w:b w:val="0"/>
      <w:sz w:val="24"/>
      <w:u w:val="single"/>
    </w:rPr>
  </w:style>
  <w:style w:type="character" w:styleId="Hyperlink">
    <w:name w:val="Hyperlink"/>
    <w:basedOn w:val="DefaultParagraphFont"/>
    <w:uiPriority w:val="99"/>
    <w:semiHidden/>
    <w:unhideWhenUsed/>
    <w:rsid w:val="002829FB"/>
    <w:rPr>
      <w:color w:val="auto"/>
      <w:u w:val="none"/>
    </w:rPr>
  </w:style>
  <w:style w:type="character" w:styleId="FollowedHyperlink">
    <w:name w:val="FollowedHyperlink"/>
    <w:basedOn w:val="DefaultParagraphFont"/>
    <w:uiPriority w:val="99"/>
    <w:semiHidden/>
    <w:unhideWhenUsed/>
    <w:rsid w:val="002829FB"/>
    <w:rPr>
      <w:color w:val="auto"/>
      <w:u w:val="none"/>
    </w:rPr>
  </w:style>
  <w:style w:type="paragraph" w:styleId="ListParagraph">
    <w:name w:val="List Paragraph"/>
    <w:aliases w:val="6 font"/>
    <w:basedOn w:val="Normal"/>
    <w:uiPriority w:val="34"/>
    <w:qFormat/>
    <w:rsid w:val="00260D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4</cp:revision>
  <dcterms:created xsi:type="dcterms:W3CDTF">2021-11-14T13:23:00Z</dcterms:created>
  <dcterms:modified xsi:type="dcterms:W3CDTF">2021-11-14T15:14:00Z</dcterms:modified>
</cp:coreProperties>
</file>