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52330" w14:textId="37C78FAC" w:rsidR="005E200F" w:rsidRDefault="005E200F" w:rsidP="005E200F">
      <w:pPr>
        <w:pStyle w:val="Heading1"/>
      </w:pPr>
      <w:r>
        <w:t>NC</w:t>
      </w:r>
    </w:p>
    <w:p w14:paraId="7DDF786C" w14:textId="1F52015F" w:rsidR="005E200F" w:rsidRDefault="005E200F" w:rsidP="005E200F">
      <w:pPr>
        <w:pStyle w:val="Heading2"/>
      </w:pPr>
      <w:r>
        <w:lastRenderedPageBreak/>
        <w:t>1</w:t>
      </w:r>
    </w:p>
    <w:p w14:paraId="59DFCC71" w14:textId="416E33AD" w:rsidR="00C94F3E" w:rsidRDefault="005E200F" w:rsidP="005E200F">
      <w:pPr>
        <w:pStyle w:val="Heading4"/>
      </w:pPr>
      <w:r>
        <w:t xml:space="preserve">Interpretation – Debaters may not read that </w:t>
      </w:r>
      <w:proofErr w:type="spellStart"/>
      <w:r>
        <w:t>aff</w:t>
      </w:r>
      <w:proofErr w:type="spellEnd"/>
      <w:r>
        <w:t xml:space="preserve"> theory is drop the debater, no RVIs, </w:t>
      </w:r>
      <w:r w:rsidR="002853BC">
        <w:t xml:space="preserve">and </w:t>
      </w:r>
      <w:r w:rsidR="009B278D">
        <w:t>CIs</w:t>
      </w:r>
      <w:r w:rsidR="00A669D0">
        <w:t xml:space="preserve"> in the AC.</w:t>
      </w:r>
      <w:r>
        <w:br/>
        <w:t xml:space="preserve">Violation – Their </w:t>
      </w:r>
      <w:proofErr w:type="spellStart"/>
      <w:r w:rsidR="00A669D0">
        <w:t>underview</w:t>
      </w:r>
      <w:proofErr w:type="spellEnd"/>
      <w:r>
        <w:br/>
        <w:t>1</w:t>
      </w:r>
      <w:r w:rsidR="00F032DC">
        <w:t xml:space="preserve">] </w:t>
      </w:r>
      <w:r>
        <w:t>Standards –</w:t>
      </w:r>
      <w:r>
        <w:br/>
        <w:t>a</w:t>
      </w:r>
      <w:r w:rsidR="00F032DC">
        <w:t xml:space="preserve">] </w:t>
      </w:r>
      <w:r>
        <w:t>Infinite Abuse - They can read a theory shell that's DTD/no RVI/CI that means their standard automatically comes before any 1NC standard. So, if they read a shell that I violate in the 1AR I will lose because I can't get offense on that layer. They can make new 1AR paradigm issues like eval the theory debate after the 1AR and I auto-lose because I don't get new paradigm issues.</w:t>
      </w:r>
      <w:r>
        <w:br/>
        <w:t>b</w:t>
      </w:r>
      <w:r w:rsidR="00F032DC">
        <w:t xml:space="preserve">] </w:t>
      </w:r>
      <w:r>
        <w:t xml:space="preserve">Clash – </w:t>
      </w:r>
      <w:r w:rsidR="00C94F3E">
        <w:t xml:space="preserve">paradigm issues should be contextual to the abuse; not </w:t>
      </w:r>
      <w:r w:rsidR="008D6EF7">
        <w:t xml:space="preserve">to the </w:t>
      </w:r>
      <w:r w:rsidR="00C94F3E">
        <w:t xml:space="preserve"> </w:t>
      </w:r>
    </w:p>
    <w:p w14:paraId="0E6BA8EE" w14:textId="40DC2E0F" w:rsidR="005E200F" w:rsidRPr="00C94F3E" w:rsidRDefault="005E200F" w:rsidP="005E200F">
      <w:pPr>
        <w:pStyle w:val="Heading4"/>
      </w:pPr>
      <w:r>
        <w:rPr>
          <w:color w:val="000000"/>
        </w:rPr>
        <w:t>2</w:t>
      </w:r>
      <w:r w:rsidR="00F032DC">
        <w:rPr>
          <w:color w:val="000000"/>
        </w:rPr>
        <w:t>]</w:t>
      </w:r>
      <w:r>
        <w:rPr>
          <w:color w:val="000000"/>
        </w:rPr>
        <w:t xml:space="preserve"> Paradigm issues –</w:t>
      </w:r>
    </w:p>
    <w:p w14:paraId="533C7106" w14:textId="7921A3EF" w:rsidR="005E200F" w:rsidRDefault="00F032DC" w:rsidP="005E200F">
      <w:pPr>
        <w:pStyle w:val="Heading4"/>
        <w:rPr>
          <w:color w:val="000000"/>
        </w:rPr>
      </w:pPr>
      <w:r>
        <w:rPr>
          <w:color w:val="000000"/>
        </w:rPr>
        <w:t>A]</w:t>
      </w:r>
      <w:r w:rsidR="005E200F">
        <w:rPr>
          <w:color w:val="000000"/>
        </w:rPr>
        <w:t xml:space="preserve"> Fairness – its constitutive to debate as competitive activity that requires objective evaluation. Controls the I/L to education because you don't learn from an already skewed round.</w:t>
      </w:r>
    </w:p>
    <w:p w14:paraId="50C8E6B8" w14:textId="1D739117" w:rsidR="005E200F" w:rsidRDefault="00F032DC" w:rsidP="005E200F">
      <w:pPr>
        <w:pStyle w:val="Heading4"/>
        <w:rPr>
          <w:color w:val="000000"/>
        </w:rPr>
      </w:pPr>
      <w:r>
        <w:rPr>
          <w:color w:val="000000"/>
        </w:rPr>
        <w:t>B]</w:t>
      </w:r>
      <w:r w:rsidR="005E200F">
        <w:rPr>
          <w:color w:val="000000"/>
        </w:rPr>
        <w:t xml:space="preserve"> DTD – a</w:t>
      </w:r>
      <w:r w:rsidR="00A669D0">
        <w:rPr>
          <w:color w:val="000000"/>
        </w:rPr>
        <w:t>]</w:t>
      </w:r>
      <w:r w:rsidR="005E200F">
        <w:rPr>
          <w:color w:val="000000"/>
        </w:rPr>
        <w:t xml:space="preserve"> deters future abuse b</w:t>
      </w:r>
      <w:r w:rsidR="00A669D0">
        <w:rPr>
          <w:color w:val="000000"/>
        </w:rPr>
        <w:t>]</w:t>
      </w:r>
      <w:r w:rsidR="005E200F">
        <w:rPr>
          <w:color w:val="000000"/>
        </w:rPr>
        <w:t xml:space="preserve"> my </w:t>
      </w:r>
      <w:proofErr w:type="spellStart"/>
      <w:r w:rsidR="005E200F">
        <w:rPr>
          <w:color w:val="000000"/>
        </w:rPr>
        <w:t>strat</w:t>
      </w:r>
      <w:proofErr w:type="spellEnd"/>
      <w:r w:rsidR="005E200F">
        <w:rPr>
          <w:color w:val="000000"/>
        </w:rPr>
        <w:t xml:space="preserve"> has already been skewed so it's the only way to rectify the abuse</w:t>
      </w:r>
    </w:p>
    <w:p w14:paraId="4647FE21" w14:textId="6106A5E1" w:rsidR="005E200F" w:rsidRDefault="00F032DC" w:rsidP="005E200F">
      <w:pPr>
        <w:pStyle w:val="Heading4"/>
        <w:rPr>
          <w:color w:val="000000"/>
        </w:rPr>
      </w:pPr>
      <w:r>
        <w:rPr>
          <w:color w:val="000000"/>
        </w:rPr>
        <w:t>C]</w:t>
      </w:r>
      <w:r w:rsidR="00622BA7">
        <w:rPr>
          <w:color w:val="000000"/>
        </w:rPr>
        <w:t xml:space="preserve"> </w:t>
      </w:r>
      <w:r w:rsidR="005E200F">
        <w:rPr>
          <w:color w:val="000000"/>
        </w:rPr>
        <w:t xml:space="preserve">Competing </w:t>
      </w:r>
      <w:proofErr w:type="spellStart"/>
      <w:r w:rsidR="005E200F">
        <w:rPr>
          <w:color w:val="000000"/>
        </w:rPr>
        <w:t>interps</w:t>
      </w:r>
      <w:proofErr w:type="spellEnd"/>
      <w:r w:rsidR="005E200F">
        <w:rPr>
          <w:color w:val="000000"/>
        </w:rPr>
        <w:t xml:space="preserve"> – a</w:t>
      </w:r>
      <w:r w:rsidR="00A669D0">
        <w:rPr>
          <w:color w:val="000000"/>
        </w:rPr>
        <w:t>]</w:t>
      </w:r>
      <w:r w:rsidR="005E200F">
        <w:rPr>
          <w:color w:val="000000"/>
        </w:rPr>
        <w:t xml:space="preserve"> reasonability invites arbitrary judge intervention and a race to the bottom of questionable argumentation b</w:t>
      </w:r>
      <w:r w:rsidR="00A669D0">
        <w:rPr>
          <w:color w:val="000000"/>
        </w:rPr>
        <w:t>]</w:t>
      </w:r>
      <w:r w:rsidR="005E200F">
        <w:rPr>
          <w:color w:val="000000"/>
        </w:rPr>
        <w:t xml:space="preserve"> reasonability collapses since </w:t>
      </w:r>
      <w:proofErr w:type="spellStart"/>
      <w:r w:rsidR="005E200F">
        <w:rPr>
          <w:color w:val="000000"/>
        </w:rPr>
        <w:t>brightlines</w:t>
      </w:r>
      <w:proofErr w:type="spellEnd"/>
      <w:r w:rsidR="005E200F">
        <w:rPr>
          <w:color w:val="000000"/>
        </w:rPr>
        <w:t xml:space="preserve"> operate on an offense-defense paradigm</w:t>
      </w:r>
    </w:p>
    <w:p w14:paraId="52ED174C" w14:textId="4A8FD8CB" w:rsidR="005E200F" w:rsidRDefault="00F032DC" w:rsidP="005E200F">
      <w:pPr>
        <w:pStyle w:val="Heading4"/>
        <w:rPr>
          <w:color w:val="000000"/>
        </w:rPr>
      </w:pPr>
      <w:r>
        <w:rPr>
          <w:color w:val="000000"/>
        </w:rPr>
        <w:t>D]</w:t>
      </w:r>
      <w:r w:rsidR="005E200F">
        <w:rPr>
          <w:color w:val="000000"/>
        </w:rPr>
        <w:t xml:space="preserve"> Norming outweighs – a</w:t>
      </w:r>
      <w:r w:rsidR="00A669D0">
        <w:rPr>
          <w:color w:val="000000"/>
        </w:rPr>
        <w:t>]</w:t>
      </w:r>
      <w:r w:rsidR="005E200F">
        <w:rPr>
          <w:color w:val="000000"/>
        </w:rPr>
        <w:t xml:space="preserve"> </w:t>
      </w:r>
      <w:proofErr w:type="spellStart"/>
      <w:r w:rsidR="005E200F">
        <w:rPr>
          <w:color w:val="000000"/>
        </w:rPr>
        <w:t>constitutivism</w:t>
      </w:r>
      <w:proofErr w:type="spellEnd"/>
      <w:r w:rsidR="005E200F">
        <w:rPr>
          <w:color w:val="000000"/>
        </w:rPr>
        <w:t xml:space="preserve"> – it's the intrinsic purpose of theory b</w:t>
      </w:r>
      <w:r w:rsidR="00A669D0">
        <w:rPr>
          <w:color w:val="000000"/>
        </w:rPr>
        <w:t>]</w:t>
      </w:r>
      <w:r w:rsidR="005E200F">
        <w:rPr>
          <w:color w:val="000000"/>
        </w:rPr>
        <w:t xml:space="preserve"> magnitude – it's the only out of round impact which link turns their arguments because they assume a good model of debate</w:t>
      </w:r>
    </w:p>
    <w:p w14:paraId="78C422C0" w14:textId="7D7FB496" w:rsidR="002533DE" w:rsidRDefault="0031707C" w:rsidP="00A3654B">
      <w:pPr>
        <w:pStyle w:val="Heading2"/>
      </w:pPr>
      <w:r>
        <w:lastRenderedPageBreak/>
        <w:t>2</w:t>
      </w:r>
    </w:p>
    <w:p w14:paraId="572FB158" w14:textId="77777777" w:rsidR="0031707C" w:rsidRPr="00355308" w:rsidRDefault="0031707C" w:rsidP="0031707C">
      <w:pPr>
        <w:pStyle w:val="Heading4"/>
      </w:pPr>
      <w:r w:rsidRPr="00355308">
        <w:t xml:space="preserve">The standard is maximizing expected wellbeing. </w:t>
      </w:r>
    </w:p>
    <w:p w14:paraId="5BB3536F" w14:textId="77777777" w:rsidR="0031707C" w:rsidRPr="00355308" w:rsidRDefault="0031707C" w:rsidP="0031707C">
      <w:pPr>
        <w:pStyle w:val="Heading4"/>
        <w:rPr>
          <w:rFonts w:cs="Calibri"/>
        </w:rPr>
      </w:pPr>
      <w:r w:rsidRPr="00355308">
        <w:rPr>
          <w:rFonts w:cs="Calibri"/>
        </w:rPr>
        <w:t>Prefer it:</w:t>
      </w:r>
    </w:p>
    <w:p w14:paraId="0994BAB2" w14:textId="77777777" w:rsidR="0031707C" w:rsidRPr="00355308" w:rsidRDefault="0031707C" w:rsidP="0031707C">
      <w:pPr>
        <w:pStyle w:val="Heading4"/>
        <w:rPr>
          <w:rFonts w:cs="Calibri"/>
        </w:rPr>
      </w:pPr>
      <w:r w:rsidRPr="00355308">
        <w:rPr>
          <w:rFonts w:cs="Calibri"/>
        </w:rPr>
        <w:t>1] Actor specificity:</w:t>
      </w:r>
    </w:p>
    <w:p w14:paraId="29CAEB53" w14:textId="0234DE04" w:rsidR="0031707C" w:rsidRPr="00355308" w:rsidRDefault="0031707C" w:rsidP="0031707C">
      <w:pPr>
        <w:pStyle w:val="Heading4"/>
        <w:tabs>
          <w:tab w:val="left" w:pos="5490"/>
        </w:tabs>
        <w:rPr>
          <w:rFonts w:cs="Calibri"/>
        </w:rPr>
      </w:pPr>
      <w:r w:rsidRPr="00355308">
        <w:rPr>
          <w:rFonts w:cs="Calibri"/>
        </w:rPr>
        <w:t xml:space="preserve">A] Aggregation – every </w:t>
      </w:r>
      <w:r>
        <w:rPr>
          <w:rFonts w:cs="Calibri"/>
        </w:rPr>
        <w:t>action</w:t>
      </w:r>
      <w:r w:rsidRPr="00355308">
        <w:rPr>
          <w:rFonts w:cs="Calibri"/>
        </w:rPr>
        <w:t xml:space="preserve"> benefits some and harms others, which also means side constraints freeze action.</w:t>
      </w:r>
    </w:p>
    <w:p w14:paraId="24C59B17" w14:textId="1C996F9E" w:rsidR="0031707C" w:rsidRPr="00355308" w:rsidRDefault="0031707C" w:rsidP="00E25672">
      <w:pPr>
        <w:pStyle w:val="Heading4"/>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4BDB93DA" w14:textId="77777777" w:rsidR="0031707C" w:rsidRPr="00355308" w:rsidRDefault="0031707C" w:rsidP="0031707C"/>
    <w:p w14:paraId="41C3EB83" w14:textId="77777777" w:rsidR="0031707C" w:rsidRPr="00355308" w:rsidRDefault="0031707C" w:rsidP="0031707C">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FBCAE5C" w14:textId="77777777" w:rsidR="0031707C" w:rsidRPr="00355308" w:rsidRDefault="0031707C" w:rsidP="0031707C"/>
    <w:p w14:paraId="5479BD76" w14:textId="28DF028D" w:rsidR="0031707C" w:rsidRPr="00355308" w:rsidRDefault="003E6CB7" w:rsidP="0031707C">
      <w:pPr>
        <w:pStyle w:val="Heading4"/>
        <w:rPr>
          <w:rFonts w:cs="Calibri"/>
        </w:rPr>
      </w:pPr>
      <w:r>
        <w:rPr>
          <w:rFonts w:cs="Calibri"/>
        </w:rPr>
        <w:t>3</w:t>
      </w:r>
      <w:r w:rsidR="0031707C" w:rsidRPr="00355308">
        <w:rPr>
          <w:rFonts w:cs="Calibri"/>
        </w:rPr>
        <w:t xml:space="preserve">] Substitutability—only consequentialism explains necessary enablers. </w:t>
      </w:r>
    </w:p>
    <w:p w14:paraId="5D6640FD" w14:textId="77777777" w:rsidR="0031707C" w:rsidRPr="00355308" w:rsidRDefault="0031707C" w:rsidP="0031707C">
      <w:r w:rsidRPr="00355308">
        <w:rPr>
          <w:b/>
          <w:u w:val="single"/>
        </w:rPr>
        <w:t>Sinnott-Armstrong 92</w:t>
      </w:r>
      <w:r w:rsidRPr="00355308">
        <w:t xml:space="preserve"> [Walter, professor of practical ethics. “An Argument for Consequentialism” Dartmouth College Philosophical Perspectives. 1992.] </w:t>
      </w:r>
    </w:p>
    <w:p w14:paraId="36D8240B" w14:textId="77777777" w:rsidR="0031707C" w:rsidRPr="00355308" w:rsidRDefault="0031707C" w:rsidP="0031707C">
      <w:pPr>
        <w:rPr>
          <w:b/>
          <w:u w:val="single"/>
        </w:rPr>
      </w:pPr>
      <w:r w:rsidRPr="00355308">
        <w:rPr>
          <w:b/>
          <w:highlight w:val="green"/>
          <w:u w:val="single"/>
        </w:rPr>
        <w:t>A moral reason</w:t>
      </w:r>
      <w:r w:rsidRPr="00355308">
        <w:rPr>
          <w:b/>
          <w:u w:val="single"/>
        </w:rPr>
        <w:t xml:space="preserve"> to do an act </w:t>
      </w:r>
      <w:r w:rsidRPr="00355308">
        <w:rPr>
          <w:b/>
          <w:highlight w:val="green"/>
          <w:u w:val="single"/>
        </w:rPr>
        <w:t>is consequential if</w:t>
      </w:r>
      <w:r w:rsidRPr="00355308">
        <w:rPr>
          <w:b/>
          <w:u w:val="single"/>
        </w:rPr>
        <w:t xml:space="preserve"> and only if </w:t>
      </w:r>
      <w:r w:rsidRPr="00355308">
        <w:rPr>
          <w:b/>
          <w:highlight w:val="green"/>
          <w:u w:val="single"/>
        </w:rPr>
        <w:t>the reason depends</w:t>
      </w:r>
      <w:r w:rsidRPr="00355308">
        <w:rPr>
          <w:b/>
          <w:u w:val="single"/>
        </w:rPr>
        <w:t xml:space="preserve"> only </w:t>
      </w:r>
      <w:r w:rsidRPr="00355308">
        <w:rPr>
          <w:b/>
          <w:highlight w:val="green"/>
          <w:u w:val="single"/>
        </w:rPr>
        <w:t>on the consequences</w:t>
      </w:r>
      <w:r w:rsidRPr="00355308">
        <w:rPr>
          <w:b/>
          <w:u w:val="single"/>
        </w:rPr>
        <w:t xml:space="preserve"> of either doing the act or not doing the act.</w:t>
      </w:r>
      <w:r w:rsidRPr="0035530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355308">
        <w:rPr>
          <w:b/>
          <w:highlight w:val="green"/>
          <w:u w:val="single"/>
        </w:rPr>
        <w:t>a moral reason</w:t>
      </w:r>
      <w:r w:rsidRPr="00355308">
        <w:t xml:space="preserve"> to do an act</w:t>
      </w:r>
      <w:r w:rsidRPr="00355308">
        <w:rPr>
          <w:highlight w:val="green"/>
        </w:rPr>
        <w:t xml:space="preserve"> </w:t>
      </w:r>
      <w:r w:rsidRPr="00355308">
        <w:rPr>
          <w:b/>
          <w:highlight w:val="green"/>
          <w:u w:val="single"/>
        </w:rPr>
        <w:t>is non-consequential if</w:t>
      </w:r>
      <w:r w:rsidRPr="00355308">
        <w:rPr>
          <w:b/>
          <w:u w:val="single"/>
        </w:rPr>
        <w:t xml:space="preserve"> </w:t>
      </w:r>
      <w:r w:rsidRPr="00355308">
        <w:t>and only if</w:t>
      </w:r>
      <w:r w:rsidRPr="00355308">
        <w:rPr>
          <w:b/>
          <w:u w:val="single"/>
        </w:rPr>
        <w:t xml:space="preserve"> </w:t>
      </w:r>
      <w:r w:rsidRPr="00355308">
        <w:rPr>
          <w:b/>
          <w:highlight w:val="green"/>
          <w:u w:val="single"/>
        </w:rPr>
        <w:t>the reason depends</w:t>
      </w:r>
      <w:r w:rsidRPr="00355308">
        <w:rPr>
          <w:b/>
          <w:u w:val="single"/>
        </w:rPr>
        <w:t xml:space="preserve"> even partly </w:t>
      </w:r>
      <w:r w:rsidRPr="00355308">
        <w:rPr>
          <w:b/>
          <w:highlight w:val="green"/>
          <w:u w:val="single"/>
        </w:rPr>
        <w:t>on some property that the act has</w:t>
      </w:r>
      <w:r w:rsidRPr="00355308">
        <w:rPr>
          <w:b/>
          <w:u w:val="single"/>
        </w:rPr>
        <w:t xml:space="preserve"> independently of its consequences. For example, an act can be a lie regardless of what happens as a result of the lie </w:t>
      </w:r>
      <w:r w:rsidRPr="00355308">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355308">
        <w:t>ofits</w:t>
      </w:r>
      <w:proofErr w:type="spellEnd"/>
      <w:r w:rsidRPr="00355308">
        <w:t xml:space="preserve">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355308">
        <w:t>are</w:t>
      </w:r>
      <w:proofErr w:type="gramEnd"/>
      <w:r w:rsidRPr="00355308">
        <w:t xml:space="preserve"> not distinct, because they are done by the same bodily movements.10 Thus, my fulfilling my promise is not a consequence of my mowing. A consequence of an act need not be later in time than the act, since causation can be </w:t>
      </w:r>
      <w:r w:rsidRPr="00355308">
        <w:lastRenderedPageBreak/>
        <w:t>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355308">
        <w:rPr>
          <w:b/>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35530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355308">
        <w:rPr>
          <w:b/>
          <w:highlight w:val="green"/>
          <w:u w:val="single"/>
        </w:rPr>
        <w:t>if I promise to mow the grass, there is a moral reason for me to mow</w:t>
      </w:r>
      <w:r w:rsidRPr="00355308">
        <w:rPr>
          <w:b/>
          <w:u w:val="single"/>
        </w:rPr>
        <w:t xml:space="preserve"> the grass, and this moral reason is </w:t>
      </w:r>
      <w:r w:rsidRPr="00355308">
        <w:rPr>
          <w:b/>
          <w:highlight w:val="green"/>
          <w:u w:val="single"/>
        </w:rPr>
        <w:t>constituted by</w:t>
      </w:r>
      <w:r w:rsidRPr="00355308">
        <w:rPr>
          <w:b/>
          <w:u w:val="single"/>
        </w:rPr>
        <w:t xml:space="preserve"> the fact that mowing the grass fulfills </w:t>
      </w:r>
      <w:r w:rsidRPr="00355308">
        <w:rPr>
          <w:b/>
          <w:highlight w:val="green"/>
          <w:u w:val="single"/>
        </w:rPr>
        <w:t>my promise.</w:t>
      </w:r>
      <w:r w:rsidRPr="00355308">
        <w:rPr>
          <w:b/>
          <w:u w:val="single"/>
        </w:rPr>
        <w:t xml:space="preserve"> </w:t>
      </w:r>
      <w:r w:rsidRPr="00355308">
        <w:t xml:space="preserve">This reason exists regardless of the consequences of mowing the grass, even though it might be overridden by certain bad consequences. </w:t>
      </w:r>
      <w:r w:rsidRPr="00355308">
        <w:rPr>
          <w:b/>
          <w:highlight w:val="green"/>
          <w:u w:val="single"/>
        </w:rPr>
        <w:t>However</w:t>
      </w:r>
      <w:r w:rsidRPr="00355308">
        <w:t xml:space="preserve">, if this is why I have a moral reason to mow the grass, then, even </w:t>
      </w:r>
      <w:r w:rsidRPr="00355308">
        <w:rPr>
          <w:b/>
          <w:highlight w:val="green"/>
          <w:u w:val="single"/>
        </w:rPr>
        <w:t>if I cannot mow the grass without starting my mower</w:t>
      </w:r>
      <w:r w:rsidRPr="00355308">
        <w:rPr>
          <w:b/>
          <w:u w:val="single"/>
        </w:rPr>
        <w:t xml:space="preserve">, and starting the mower would enable me to mow the grass, </w:t>
      </w:r>
      <w:r w:rsidRPr="00355308">
        <w:rPr>
          <w:b/>
          <w:highlight w:val="green"/>
          <w:u w:val="single"/>
        </w:rPr>
        <w:t>it still would not follow that I have any</w:t>
      </w:r>
      <w:r w:rsidRPr="00355308">
        <w:rPr>
          <w:b/>
          <w:u w:val="single"/>
        </w:rPr>
        <w:t xml:space="preserve"> moral </w:t>
      </w:r>
      <w:r w:rsidRPr="00355308">
        <w:rPr>
          <w:b/>
          <w:highlight w:val="green"/>
          <w:u w:val="single"/>
        </w:rPr>
        <w:t>reason to start my mower</w:t>
      </w:r>
      <w:r w:rsidRPr="00355308">
        <w:rPr>
          <w:b/>
          <w:u w:val="single"/>
        </w:rPr>
        <w:t>, since I did not promise to start my mower</w:t>
      </w:r>
      <w:r w:rsidRPr="00355308">
        <w:t xml:space="preserve">, and starting my mower does not fulfill my promise. Thus, </w:t>
      </w:r>
      <w:r w:rsidRPr="00355308">
        <w:rPr>
          <w:b/>
          <w:highlight w:val="green"/>
          <w:u w:val="single"/>
        </w:rPr>
        <w:t>a moral theory cannot explain</w:t>
      </w:r>
      <w:r w:rsidRPr="00355308">
        <w:rPr>
          <w:b/>
          <w:u w:val="single"/>
        </w:rPr>
        <w:t xml:space="preserve"> </w:t>
      </w:r>
      <w:r w:rsidRPr="00355308">
        <w:t>moral</w:t>
      </w:r>
      <w:r w:rsidRPr="00355308">
        <w:rPr>
          <w:b/>
          <w:u w:val="single"/>
        </w:rPr>
        <w:t xml:space="preserve"> </w:t>
      </w:r>
      <w:r w:rsidRPr="00355308">
        <w:rPr>
          <w:b/>
          <w:highlight w:val="green"/>
          <w:u w:val="single"/>
        </w:rPr>
        <w:t>substitutability if it claims that properties</w:t>
      </w:r>
      <w:r w:rsidRPr="00355308">
        <w:t xml:space="preserve"> like this</w:t>
      </w:r>
      <w:r w:rsidRPr="00355308">
        <w:rPr>
          <w:b/>
          <w:u w:val="single"/>
        </w:rPr>
        <w:t xml:space="preserve"> </w:t>
      </w:r>
      <w:r w:rsidRPr="00355308">
        <w:rPr>
          <w:b/>
          <w:highlight w:val="green"/>
          <w:u w:val="single"/>
        </w:rPr>
        <w:t>provide moral reasons.</w:t>
      </w:r>
    </w:p>
    <w:p w14:paraId="273FD734" w14:textId="77777777" w:rsidR="0031707C" w:rsidRPr="0031707C" w:rsidRDefault="0031707C" w:rsidP="0031707C"/>
    <w:p w14:paraId="2206096E" w14:textId="2A94DB4D" w:rsidR="00A3654B" w:rsidRDefault="002533DE" w:rsidP="00A3654B">
      <w:pPr>
        <w:pStyle w:val="Heading2"/>
      </w:pPr>
      <w:r>
        <w:lastRenderedPageBreak/>
        <w:t>3</w:t>
      </w:r>
    </w:p>
    <w:p w14:paraId="5CA47DF3" w14:textId="77777777" w:rsidR="00A3654B" w:rsidRPr="00251F49" w:rsidRDefault="00A3654B" w:rsidP="00A3654B">
      <w:pPr>
        <w:pStyle w:val="Heading4"/>
      </w:pPr>
      <w:r>
        <w:t>Private sector innovation in the commercial space industry is high now.</w:t>
      </w:r>
    </w:p>
    <w:p w14:paraId="2D80CDF0" w14:textId="77777777" w:rsidR="00A3654B" w:rsidRPr="008D4744" w:rsidRDefault="00A3654B" w:rsidP="00A3654B">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416930ED" w14:textId="77777777" w:rsidR="00A3654B" w:rsidRDefault="00A3654B" w:rsidP="00A3654B">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9"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10"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11"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12"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7B86CB89" w14:textId="77777777" w:rsidR="00A3654B" w:rsidRDefault="00A3654B" w:rsidP="00A3654B"/>
    <w:p w14:paraId="7D3B45FF" w14:textId="77777777" w:rsidR="00A3654B" w:rsidRDefault="00A3654B" w:rsidP="00A3654B">
      <w:pPr>
        <w:pStyle w:val="Heading4"/>
      </w:pPr>
      <w:r>
        <w:t>Private space appropriation is uniquely key to ensuring ongoing innovation towards space exploration and colonization.</w:t>
      </w:r>
    </w:p>
    <w:p w14:paraId="65F931F5" w14:textId="77777777" w:rsidR="00A3654B" w:rsidRPr="0099080E" w:rsidRDefault="00A3654B" w:rsidP="00A3654B">
      <w:r w:rsidRPr="00145086">
        <w:rPr>
          <w:b/>
          <w:bCs/>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23FE7A9E" w14:textId="77777777" w:rsidR="00A3654B" w:rsidRPr="0099080E" w:rsidRDefault="00A3654B" w:rsidP="00A3654B">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74B2C77A" w14:textId="77777777" w:rsidR="00A3654B" w:rsidRPr="0099080E" w:rsidRDefault="00A3654B" w:rsidP="00A3654B">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099B897C" w14:textId="77777777" w:rsidR="00A3654B" w:rsidRPr="0099080E" w:rsidRDefault="00A3654B" w:rsidP="00A3654B">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2EF61EC2" w14:textId="77777777" w:rsidR="00A3654B" w:rsidRDefault="00A3654B" w:rsidP="00A3654B">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3306C19C" w14:textId="77777777" w:rsidR="00A3654B" w:rsidRDefault="00A3654B" w:rsidP="00A3654B"/>
    <w:p w14:paraId="253E3BF0" w14:textId="77777777" w:rsidR="00A3654B" w:rsidRDefault="00A3654B" w:rsidP="00A3654B">
      <w:pPr>
        <w:pStyle w:val="Heading4"/>
      </w:pPr>
      <w:r>
        <w:t>The private sector is the key internal link to space exploration and colonization.</w:t>
      </w:r>
    </w:p>
    <w:p w14:paraId="5F8E3DDA" w14:textId="77777777" w:rsidR="00A3654B" w:rsidRDefault="00A3654B" w:rsidP="00A3654B">
      <w:r w:rsidRPr="000613B2">
        <w:rPr>
          <w:b/>
          <w:bCs/>
          <w:szCs w:val="26"/>
        </w:rPr>
        <w:t>Sharma 9/7</w:t>
      </w:r>
      <w:r>
        <w:t xml:space="preserve"> [</w:t>
      </w:r>
      <w:proofErr w:type="spellStart"/>
      <w:r w:rsidRPr="00670573">
        <w:t>Maanas</w:t>
      </w:r>
      <w:proofErr w:type="spellEnd"/>
      <w:r w:rsidRPr="00670573">
        <w:t xml:space="preserve"> Sharma, 9-7-2021, "The Space Review: The privatized frontier: the ethical implications and role of private companies in space exploration," </w:t>
      </w:r>
      <w:r>
        <w:t>The Space Review</w:t>
      </w:r>
      <w:r w:rsidRPr="00670573">
        <w:t>, https://www.thespacereview.com/article/4238/1</w:t>
      </w:r>
      <w:r>
        <w:t>]//DDPT</w:t>
      </w:r>
    </w:p>
    <w:p w14:paraId="6EE7C1F6" w14:textId="77777777" w:rsidR="00A3654B" w:rsidRPr="00C30D30" w:rsidRDefault="00A3654B" w:rsidP="00A3654B">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exploration as a whole.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general public on Earth.</w:t>
      </w:r>
    </w:p>
    <w:p w14:paraId="4C08FE8A" w14:textId="77777777" w:rsidR="00A3654B" w:rsidRPr="00C30D30" w:rsidRDefault="00A3654B" w:rsidP="00A3654B">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1019DDDC" w14:textId="77777777" w:rsidR="00A3654B" w:rsidRPr="00C30D30" w:rsidRDefault="00A3654B" w:rsidP="00A3654B">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C30D30">
        <w:t>Rodhan</w:t>
      </w:r>
      <w:proofErr w:type="spellEnd"/>
      <w:r w:rsidRPr="00C30D30">
        <w:t xml:space="preserve">, Head of the Geneva Centre for Security Policy’s Geopolitics and Global Futures </w:t>
      </w:r>
      <w:proofErr w:type="spellStart"/>
      <w:r w:rsidRPr="00C30D30">
        <w:t>Programme</w:t>
      </w:r>
      <w:proofErr w:type="spellEnd"/>
      <w:r w:rsidRPr="00C30D30">
        <w:t xml:space="preserve">, “because there were no alternatives to government space programs, accidents were seen to some degree as par for the course… By comparison, private companies actually have a far more difficult set of issues to face in the case of a mishap. In a </w:t>
      </w:r>
      <w:proofErr w:type="gramStart"/>
      <w:r w:rsidRPr="00C30D30">
        <w:t>worst case</w:t>
      </w:r>
      <w:proofErr w:type="gramEnd"/>
      <w:r w:rsidRPr="00C30D30">
        <w:t xml:space="preserve"> scenario, a private company could make an easy scapegoat.” [6]</w:t>
      </w:r>
    </w:p>
    <w:p w14:paraId="4B60FFB6" w14:textId="77777777" w:rsidR="00A3654B" w:rsidRPr="00C30D30" w:rsidRDefault="00A3654B" w:rsidP="00A3654B">
      <w:r w:rsidRPr="00C30D30">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C30D30">
        <w:t>dearMoon</w:t>
      </w:r>
      <w:proofErr w:type="spellEnd"/>
      <w:r w:rsidRPr="00C30D30">
        <w:t xml:space="preserve">, SpaceX’s upcoming mission to the Moon.[8] </w:t>
      </w:r>
      <w:r w:rsidRPr="00C30D30">
        <w:lastRenderedPageBreak/>
        <w:t>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633ECB32" w14:textId="77777777" w:rsidR="00A3654B" w:rsidRPr="00C30D30" w:rsidRDefault="00A3654B" w:rsidP="00A3654B">
      <w:r w:rsidRPr="00C30D30">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C30D30">
        <w:t>Mars.[</w:t>
      </w:r>
      <w:proofErr w:type="gramEnd"/>
      <w:r w:rsidRPr="00C30D30">
        <w:t>7,10]</w:t>
      </w:r>
    </w:p>
    <w:p w14:paraId="7B063472" w14:textId="77777777" w:rsidR="00A3654B" w:rsidRPr="00C30D30" w:rsidRDefault="00A3654B" w:rsidP="00A3654B">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proofErr w:type="gramStart"/>
      <w:r w:rsidRPr="00C30D30">
        <w:t>.”[</w:t>
      </w:r>
      <w:proofErr w:type="gramEnd"/>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38170036" w14:textId="77777777" w:rsidR="00A3654B" w:rsidRPr="00C30D30" w:rsidRDefault="00A3654B" w:rsidP="00A3654B">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w:t>
      </w:r>
      <w:proofErr w:type="spellStart"/>
      <w:r w:rsidRPr="0071556D">
        <w:rPr>
          <w:rStyle w:val="StyleUnderline"/>
        </w:rPr>
        <w:t>i</w:t>
      </w:r>
      <w:proofErr w:type="spellEnd"/>
      <w:r w:rsidRPr="0071556D">
        <w:rPr>
          <w:rStyle w:val="StyleUnderline"/>
        </w:rPr>
        <w:t>]</w:t>
      </w:r>
      <w:proofErr w:type="spellStart"/>
      <w:r w:rsidRPr="0071556D">
        <w:rPr>
          <w:rStyle w:val="StyleUnderline"/>
        </w:rPr>
        <w:t>nstead</w:t>
      </w:r>
      <w:proofErr w:type="spellEnd"/>
      <w:r w:rsidRPr="0071556D">
        <w:rPr>
          <w:rStyle w:val="StyleUnderline"/>
        </w:rPr>
        <w:t xml:space="preserve">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w:t>
      </w:r>
      <w:proofErr w:type="gramStart"/>
      <w:r w:rsidRPr="00C30D30">
        <w:t>.”[</w:t>
      </w:r>
      <w:proofErr w:type="gramEnd"/>
      <w:r w:rsidRPr="00C30D30">
        <w:t xml:space="preserve">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C30D30">
        <w:t>ousehold</w:t>
      </w:r>
      <w:proofErr w:type="spellEnd"/>
      <w:r w:rsidRPr="00C30D30">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w:t>
      </w:r>
      <w:r w:rsidRPr="00C30D30">
        <w:lastRenderedPageBreak/>
        <w:t>technologies have revolutionized millions, if not billions, of lives, demonstrating the remarkable benefits of space exploration. It follows then that it is net ethical to prioritize these benefits.</w:t>
      </w:r>
    </w:p>
    <w:p w14:paraId="656FE8C3" w14:textId="77777777" w:rsidR="00A3654B" w:rsidRPr="00C71417" w:rsidRDefault="00A3654B" w:rsidP="00A3654B">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1141762E" w14:textId="77777777" w:rsidR="00A3654B" w:rsidRDefault="00A3654B" w:rsidP="00A3654B"/>
    <w:p w14:paraId="175F876C" w14:textId="77777777" w:rsidR="00A3654B" w:rsidRDefault="00A3654B" w:rsidP="00A3654B">
      <w:pPr>
        <w:pStyle w:val="Heading4"/>
      </w:pPr>
      <w:r>
        <w:t>Space exploration solves</w:t>
      </w:r>
      <w:r w:rsidRPr="00B476B1">
        <w:t xml:space="preserve"> </w:t>
      </w:r>
      <w:r w:rsidRPr="003A6E0F">
        <w:t>extinction</w:t>
      </w:r>
      <w:r>
        <w:t xml:space="preserve"> and </w:t>
      </w:r>
      <w:r w:rsidRPr="003A6E0F">
        <w:t>endless resource wars</w:t>
      </w:r>
      <w:r>
        <w:t>.</w:t>
      </w:r>
    </w:p>
    <w:p w14:paraId="46DB035D" w14:textId="77777777" w:rsidR="00A3654B" w:rsidRPr="003A6E0F" w:rsidRDefault="00A3654B" w:rsidP="00A3654B">
      <w:pPr>
        <w:rPr>
          <w:b/>
          <w:bCs/>
        </w:rPr>
      </w:pPr>
      <w:r w:rsidRPr="00BD0886">
        <w:rPr>
          <w:rStyle w:val="Style13ptBold"/>
        </w:rPr>
        <w:t>Collins 10</w:t>
      </w:r>
      <w:r>
        <w:rPr>
          <w:rStyle w:val="Style13ptBold"/>
        </w:rPr>
        <w:t xml:space="preserve"> </w:t>
      </w:r>
      <w:r w:rsidRPr="00257ECB">
        <w:rPr>
          <w:rStyle w:val="Style13ptBold"/>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5B1CEB6A" w14:textId="77777777" w:rsidR="00A3654B" w:rsidRPr="009C15D3" w:rsidRDefault="00A3654B" w:rsidP="00A3654B">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7F80192C" w14:textId="77777777" w:rsidR="00A3654B" w:rsidRPr="009C15D3" w:rsidRDefault="00A3654B" w:rsidP="00A3654B">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BoldUnderline"/>
          <w:rFonts w:asciiTheme="minorHAnsi" w:hAnsiTheme="minorHAnsi" w:cstheme="minorHAnsi"/>
          <w:highlight w:val="green"/>
        </w:rPr>
        <w:t>has</w:t>
      </w:r>
      <w:r w:rsidRPr="009C15D3">
        <w:rPr>
          <w:rFonts w:asciiTheme="minorHAnsi" w:hAnsiTheme="minorHAnsi" w:cstheme="minorHAnsi"/>
        </w:rPr>
        <w:t xml:space="preserve"> surely </w:t>
      </w:r>
      <w:r w:rsidRPr="009C15D3">
        <w:rPr>
          <w:rStyle w:val="BoldUnderline"/>
          <w:rFonts w:asciiTheme="minorHAnsi" w:hAnsiTheme="minorHAnsi" w:cstheme="minorHAnsi"/>
        </w:rPr>
        <w:t xml:space="preserve">always </w:t>
      </w:r>
      <w:r w:rsidRPr="009C15D3">
        <w:rPr>
          <w:rStyle w:val="BoldUnderline"/>
          <w:rFonts w:asciiTheme="minorHAnsi" w:hAnsiTheme="minorHAnsi" w:cstheme="minorHAnsi"/>
          <w:highlight w:val="green"/>
        </w:rPr>
        <w:t>been</w:t>
      </w:r>
      <w:r w:rsidRPr="009C15D3">
        <w:rPr>
          <w:rStyle w:val="BoldUnderline"/>
          <w:rFonts w:asciiTheme="minorHAnsi" w:hAnsiTheme="minorHAnsi" w:cstheme="minorHAnsi"/>
        </w:rPr>
        <w:t xml:space="preserve"> unequal </w:t>
      </w:r>
      <w:r w:rsidRPr="009C15D3">
        <w:rPr>
          <w:rStyle w:val="BoldUnderline"/>
          <w:rFonts w:asciiTheme="minorHAnsi" w:hAnsiTheme="minorHAnsi" w:cstheme="minorHAnsi"/>
          <w:highlight w:val="green"/>
        </w:rPr>
        <w:t>access to resources</w:t>
      </w:r>
      <w:r w:rsidRPr="009C15D3">
        <w:rPr>
          <w:rStyle w:val="BoldUnderline"/>
          <w:rFonts w:asciiTheme="minorHAnsi" w:hAnsiTheme="minorHAnsi" w:cstheme="minorHAnsi"/>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BoldUnderline"/>
          <w:rFonts w:asciiTheme="minorHAnsi" w:hAnsiTheme="minorHAnsi" w:cstheme="minorHAnsi"/>
        </w:rPr>
        <w:t xml:space="preserve">natural </w:t>
      </w:r>
      <w:r w:rsidRPr="009C15D3">
        <w:rPr>
          <w:rStyle w:val="BoldUnderline"/>
          <w:rFonts w:asciiTheme="minorHAnsi" w:hAnsiTheme="minorHAnsi" w:cstheme="minorHAnsi"/>
          <w:highlight w:val="green"/>
        </w:rPr>
        <w:t>resources of Earth are limited</w:t>
      </w:r>
      <w:r w:rsidRPr="009C15D3">
        <w:rPr>
          <w:rStyle w:val="BoldUnderline"/>
          <w:rFonts w:asciiTheme="minorHAnsi" w:hAnsiTheme="minorHAnsi" w:cstheme="minorHAnsi"/>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BoldUnderline"/>
          <w:rFonts w:asciiTheme="minorHAnsi" w:hAnsiTheme="minorHAnsi" w:cstheme="minorHAnsi"/>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70529AC0" w14:textId="77777777" w:rsidR="00A3654B" w:rsidRPr="009C15D3" w:rsidRDefault="00A3654B" w:rsidP="00A3654B">
      <w:pPr>
        <w:rPr>
          <w:rFonts w:asciiTheme="minorHAnsi" w:hAnsiTheme="minorHAnsi" w:cstheme="minorHAnsi"/>
        </w:rPr>
      </w:pPr>
      <w:r w:rsidRPr="009C15D3">
        <w:rPr>
          <w:rFonts w:asciiTheme="minorHAnsi" w:hAnsiTheme="minorHAnsi" w:cstheme="minorHAnsi"/>
        </w:rPr>
        <w:t xml:space="preserve">7.1. </w:t>
      </w:r>
      <w:r w:rsidRPr="009C15D3">
        <w:rPr>
          <w:rStyle w:val="BoldUnderline"/>
          <w:rFonts w:asciiTheme="minorHAnsi" w:hAnsiTheme="minorHAnsi" w:cstheme="minorHAnsi"/>
          <w:highlight w:val="green"/>
        </w:rPr>
        <w:t>Expansion into</w:t>
      </w:r>
      <w:r w:rsidRPr="009C15D3">
        <w:rPr>
          <w:rStyle w:val="BoldUnderline"/>
          <w:rFonts w:asciiTheme="minorHAnsi" w:hAnsiTheme="minorHAnsi" w:cstheme="minorHAnsi"/>
        </w:rPr>
        <w:t xml:space="preserve"> near-Earth </w:t>
      </w:r>
      <w:r w:rsidRPr="009C15D3">
        <w:rPr>
          <w:rStyle w:val="BoldUnderline"/>
          <w:rFonts w:asciiTheme="minorHAnsi" w:hAnsiTheme="minorHAnsi" w:cstheme="minorHAnsi"/>
          <w:highlight w:val="green"/>
        </w:rPr>
        <w:t xml:space="preserve">space is the </w:t>
      </w:r>
      <w:r w:rsidRPr="009C15D3">
        <w:rPr>
          <w:rStyle w:val="Emphasis"/>
          <w:rFonts w:asciiTheme="minorHAnsi" w:hAnsiTheme="minorHAnsi" w:cstheme="minorHAnsi"/>
          <w:highlight w:val="green"/>
        </w:rPr>
        <w:t>only alternative to endless “resource wars”</w:t>
      </w:r>
    </w:p>
    <w:p w14:paraId="2C07BC00" w14:textId="77777777" w:rsidR="00A3654B" w:rsidRPr="009C15D3" w:rsidRDefault="00A3654B" w:rsidP="00A3654B">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BoldUnderline"/>
          <w:rFonts w:asciiTheme="minorHAnsi" w:hAnsiTheme="minorHAnsi" w:cstheme="minorHAnsi"/>
          <w:highlight w:val="green"/>
        </w:rPr>
        <w:t>clearly facilitate world peace</w:t>
      </w:r>
      <w:r w:rsidRPr="009C15D3">
        <w:rPr>
          <w:rStyle w:val="BoldUnderline"/>
          <w:rFonts w:asciiTheme="minorHAnsi" w:hAnsiTheme="minorHAnsi" w:cstheme="minorHAnsi"/>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BoldUnderline"/>
          <w:rFonts w:asciiTheme="minorHAnsi" w:hAnsiTheme="minorHAnsi" w:cstheme="minorHAnsi"/>
        </w:rPr>
        <w:t>local and strategic conflict in the 21st Century</w:t>
      </w:r>
      <w:r w:rsidRPr="009C15D3">
        <w:rPr>
          <w:rFonts w:asciiTheme="minorHAnsi" w:hAnsiTheme="minorHAnsi" w:cstheme="minorHAnsi"/>
        </w:rPr>
        <w:t xml:space="preserve">, and </w:t>
      </w:r>
      <w:r w:rsidRPr="009C15D3">
        <w:rPr>
          <w:rStyle w:val="BoldUnderline"/>
          <w:rFonts w:asciiTheme="minorHAnsi" w:hAnsiTheme="minorHAnsi" w:cstheme="minorHAnsi"/>
        </w:rPr>
        <w:t>many see energy as the foremost threat to national security</w:t>
      </w:r>
      <w:r w:rsidRPr="009C15D3">
        <w:rPr>
          <w:rFonts w:asciiTheme="minorHAnsi" w:hAnsiTheme="minorHAnsi" w:cstheme="minorHAnsi"/>
        </w:rPr>
        <w:t xml:space="preserve">” [38]. The report ended by encouraging urgent research on the feasibility of SSP: </w:t>
      </w:r>
      <w:r w:rsidRPr="009C15D3">
        <w:rPr>
          <w:rFonts w:asciiTheme="minorHAnsi" w:hAnsiTheme="minorHAnsi" w:cstheme="minorHAnsi"/>
        </w:rPr>
        <w:lastRenderedPageBreak/>
        <w:t>“Considering the timescales that are involved, and the exponential growth of population and resource pressures within that same strategic period, it is imperative that this work for “drilling up” vs. drilling down for energy security begins immediately” [38].</w:t>
      </w:r>
    </w:p>
    <w:p w14:paraId="3FC41667" w14:textId="77777777" w:rsidR="00A3654B" w:rsidRPr="009C15D3" w:rsidRDefault="00A3654B" w:rsidP="00A3654B">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BoldUnderline"/>
          <w:rFonts w:asciiTheme="minorHAnsi" w:hAnsiTheme="minorHAnsi" w:cstheme="minorHAnsi"/>
          <w:highlight w:val="green"/>
        </w:rPr>
        <w:t xml:space="preserve"> using known tech</w:t>
      </w:r>
      <w:r w:rsidRPr="009C15D3">
        <w:rPr>
          <w:rFonts w:asciiTheme="minorHAnsi" w:hAnsiTheme="minorHAnsi" w:cstheme="minorHAnsi"/>
        </w:rPr>
        <w:t xml:space="preserve">nology </w:t>
      </w:r>
      <w:r w:rsidRPr="009C15D3">
        <w:rPr>
          <w:rStyle w:val="BoldUnderline"/>
          <w:rFonts w:asciiTheme="minorHAnsi" w:hAnsiTheme="minorHAnsi" w:cstheme="minorHAnsi"/>
          <w:highlight w:val="green"/>
        </w:rPr>
        <w:t>is the surest way of ending the threat</w:t>
      </w:r>
      <w:r w:rsidRPr="009C15D3">
        <w:rPr>
          <w:rStyle w:val="BoldUnderline"/>
          <w:rFonts w:asciiTheme="minorHAnsi" w:hAnsiTheme="minorHAnsi" w:cstheme="minorHAnsi"/>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BoldUnderline"/>
          <w:rFonts w:asciiTheme="minorHAnsi" w:hAnsiTheme="minorHAnsi" w:cstheme="minorHAnsi"/>
        </w:rPr>
        <w:t>then</w:t>
      </w:r>
      <w:r w:rsidRPr="009C15D3">
        <w:rPr>
          <w:rFonts w:asciiTheme="minorHAnsi" w:hAnsiTheme="minorHAnsi" w:cstheme="minorHAnsi"/>
        </w:rPr>
        <w:t xml:space="preserve"> it can be argued that </w:t>
      </w:r>
      <w:r w:rsidRPr="009C15D3">
        <w:rPr>
          <w:rStyle w:val="BoldUnderline"/>
          <w:rFonts w:asciiTheme="minorHAnsi" w:hAnsiTheme="minorHAnsi" w:cstheme="minorHAnsi"/>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BoldUnderline"/>
          <w:rFonts w:asciiTheme="minorHAnsi" w:hAnsiTheme="minorHAnsi" w:cstheme="minorHAnsi"/>
          <w:highlight w:val="green"/>
        </w:rPr>
        <w:t>this</w:t>
      </w:r>
      <w:r w:rsidRPr="009C15D3">
        <w:rPr>
          <w:rStyle w:val="BoldUnderline"/>
          <w:rFonts w:asciiTheme="minorHAnsi" w:hAnsiTheme="minorHAnsi" w:cstheme="minorHAnsi"/>
        </w:rPr>
        <w:t xml:space="preserve"> not only </w:t>
      </w:r>
      <w:r w:rsidRPr="009C15D3">
        <w:rPr>
          <w:rStyle w:val="BoldUnderline"/>
          <w:rFonts w:asciiTheme="minorHAnsi" w:hAnsiTheme="minorHAnsi" w:cstheme="minorHAnsi"/>
          <w:highlight w:val="green"/>
        </w:rPr>
        <w:t>eliminates the need for</w:t>
      </w:r>
      <w:r w:rsidRPr="009C15D3">
        <w:rPr>
          <w:rStyle w:val="BoldUnderline"/>
          <w:rFonts w:asciiTheme="minorHAnsi" w:hAnsiTheme="minorHAnsi" w:cstheme="minorHAnsi"/>
        </w:rPr>
        <w:t xml:space="preserve"> resource </w:t>
      </w:r>
      <w:r w:rsidRPr="009C15D3">
        <w:rPr>
          <w:rStyle w:val="BoldUnderline"/>
          <w:rFonts w:asciiTheme="minorHAnsi" w:hAnsiTheme="minorHAnsi" w:cstheme="minorHAnsi"/>
          <w:highlight w:val="green"/>
        </w:rPr>
        <w:t>wars</w:t>
      </w:r>
      <w:r w:rsidRPr="009C15D3">
        <w:rPr>
          <w:rFonts w:asciiTheme="minorHAnsi" w:hAnsiTheme="minorHAnsi" w:cstheme="minorHAnsi"/>
        </w:rPr>
        <w:t xml:space="preserve">, it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609C556B" w14:textId="77777777" w:rsidR="00A3654B" w:rsidRPr="009C15D3" w:rsidRDefault="00A3654B" w:rsidP="00A3654B">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BoldUnderline"/>
          <w:rFonts w:asciiTheme="minorHAnsi" w:hAnsiTheme="minorHAnsi" w:cstheme="minorHAnsi"/>
        </w:rPr>
        <w:t xml:space="preserve">these </w:t>
      </w:r>
      <w:r w:rsidRPr="009C15D3">
        <w:rPr>
          <w:rStyle w:val="BoldUnderline"/>
          <w:rFonts w:asciiTheme="minorHAnsi" w:hAnsiTheme="minorHAnsi" w:cstheme="minorHAnsi"/>
          <w:highlight w:val="green"/>
        </w:rPr>
        <w:t>groups</w:t>
      </w:r>
      <w:r w:rsidRPr="009C15D3">
        <w:rPr>
          <w:rStyle w:val="BoldUnderline"/>
          <w:rFonts w:asciiTheme="minorHAnsi" w:hAnsiTheme="minorHAnsi" w:cstheme="minorHAnsi"/>
        </w:rPr>
        <w:t xml:space="preserve">’ continuing </w:t>
      </w:r>
      <w:r w:rsidRPr="009C15D3">
        <w:rPr>
          <w:rStyle w:val="BoldUnderline"/>
          <w:rFonts w:asciiTheme="minorHAnsi" w:hAnsiTheme="minorHAnsi" w:cstheme="minorHAnsi"/>
          <w:highlight w:val="green"/>
        </w:rPr>
        <w:t>profits are</w:t>
      </w:r>
      <w:r w:rsidRPr="009C15D3">
        <w:rPr>
          <w:rStyle w:val="BoldUnderline"/>
          <w:rFonts w:asciiTheme="minorHAnsi" w:hAnsiTheme="minorHAnsi" w:cstheme="minorHAnsi"/>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BoldUnderline"/>
          <w:rFonts w:asciiTheme="minorHAnsi" w:hAnsiTheme="minorHAnsi" w:cstheme="minorHAnsi"/>
          <w:highlight w:val="green"/>
        </w:rPr>
        <w:t xml:space="preserve">only by maintaining the </w:t>
      </w:r>
      <w:proofErr w:type="spellStart"/>
      <w:r w:rsidRPr="009C15D3">
        <w:rPr>
          <w:rStyle w:val="BoldUnderline"/>
          <w:rFonts w:asciiTheme="minorHAnsi" w:hAnsiTheme="minorHAnsi" w:cstheme="minorHAnsi"/>
          <w:highlight w:val="green"/>
        </w:rPr>
        <w:t>pretence</w:t>
      </w:r>
      <w:proofErr w:type="spellEnd"/>
      <w:r w:rsidRPr="009C15D3">
        <w:rPr>
          <w:rStyle w:val="BoldUnderline"/>
          <w:rFonts w:asciiTheme="minorHAnsi" w:hAnsiTheme="minorHAnsi" w:cstheme="minorHAnsi"/>
        </w:rPr>
        <w:t xml:space="preserve"> that </w:t>
      </w:r>
      <w:r w:rsidRPr="009C15D3">
        <w:rPr>
          <w:rStyle w:val="BoldUnderline"/>
          <w:rFonts w:asciiTheme="minorHAnsi" w:hAnsiTheme="minorHAnsi" w:cstheme="minorHAnsi"/>
          <w:highlight w:val="green"/>
        </w:rPr>
        <w:t>use of space resources is not feasible</w:t>
      </w:r>
      <w:r w:rsidRPr="009C15D3">
        <w:rPr>
          <w:rStyle w:val="BoldUnderline"/>
          <w:rFonts w:asciiTheme="minorHAnsi" w:hAnsiTheme="minorHAnsi" w:cstheme="minorHAnsi"/>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BoldUnderline"/>
          <w:rFonts w:asciiTheme="minorHAnsi" w:hAnsiTheme="minorHAnsi" w:cstheme="minorHAnsi"/>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6885C834" w14:textId="77777777" w:rsidR="00A3654B" w:rsidRPr="009C15D3" w:rsidRDefault="00A3654B" w:rsidP="00A3654B">
      <w:pPr>
        <w:rPr>
          <w:rFonts w:asciiTheme="minorHAnsi" w:hAnsiTheme="minorHAnsi" w:cstheme="minorHAnsi"/>
        </w:rPr>
      </w:pPr>
      <w:r w:rsidRPr="009C15D3">
        <w:rPr>
          <w:rFonts w:asciiTheme="minorHAnsi" w:hAnsiTheme="minorHAnsi" w:cstheme="minorHAnsi"/>
        </w:rPr>
        <w:t>7.2. High return in safety from extra-terrestrial settlement</w:t>
      </w:r>
    </w:p>
    <w:p w14:paraId="6F5E6707" w14:textId="77777777" w:rsidR="00A3654B" w:rsidRPr="009C15D3" w:rsidRDefault="00A3654B" w:rsidP="00A3654B">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BoldUnderline"/>
          <w:rFonts w:asciiTheme="minorHAnsi" w:hAnsiTheme="minorHAnsi" w:cstheme="minorHAnsi"/>
        </w:rPr>
        <w:t>settlements on the Moon, Mars, asteroids and</w:t>
      </w:r>
      <w:r w:rsidRPr="009C15D3">
        <w:rPr>
          <w:rFonts w:asciiTheme="minorHAnsi" w:hAnsiTheme="minorHAnsi" w:cstheme="minorHAnsi"/>
        </w:rPr>
        <w:t xml:space="preserve"> in man[/woman]-made </w:t>
      </w:r>
      <w:r w:rsidRPr="009C15D3">
        <w:rPr>
          <w:rStyle w:val="BoldUnderline"/>
          <w:rFonts w:asciiTheme="minorHAnsi" w:hAnsiTheme="minorHAnsi" w:cstheme="minorHAnsi"/>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13A36637" w14:textId="19B0AD3C" w:rsidR="00A3654B" w:rsidRDefault="00A3654B" w:rsidP="00A3654B">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BoldUnderline"/>
          <w:rFonts w:asciiTheme="minorHAnsi" w:hAnsiTheme="minorHAnsi" w:cstheme="minorHAnsi"/>
          <w:highlight w:val="green"/>
        </w:rPr>
        <w:t>reduc</w:t>
      </w:r>
      <w:r w:rsidRPr="009C15D3">
        <w:rPr>
          <w:rStyle w:val="BoldUnderline"/>
          <w:rFonts w:asciiTheme="minorHAnsi" w:hAnsiTheme="minorHAnsi" w:cstheme="minorHAnsi"/>
        </w:rPr>
        <w:t xml:space="preserve">ing </w:t>
      </w:r>
      <w:r w:rsidRPr="009C15D3">
        <w:rPr>
          <w:rStyle w:val="BoldUnderline"/>
          <w:rFonts w:asciiTheme="minorHAnsi" w:hAnsiTheme="minorHAnsi" w:cstheme="minorHAnsi"/>
          <w:highlight w:val="green"/>
        </w:rPr>
        <w:t>the danger of human extinction due</w:t>
      </w:r>
      <w:r w:rsidRPr="009C15D3">
        <w:rPr>
          <w:rStyle w:val="BoldUnderline"/>
          <w:rFonts w:asciiTheme="minorHAnsi" w:hAnsiTheme="minorHAnsi" w:cstheme="minorHAnsi"/>
        </w:rPr>
        <w:t xml:space="preserve"> to </w:t>
      </w:r>
      <w:r w:rsidRPr="009C15D3">
        <w:rPr>
          <w:rStyle w:val="BoldUnderline"/>
          <w:rFonts w:asciiTheme="minorHAnsi" w:hAnsiTheme="minorHAnsi" w:cstheme="minorHAnsi"/>
          <w:highlight w:val="green"/>
        </w:rPr>
        <w:t>planet-wide</w:t>
      </w:r>
      <w:r w:rsidRPr="009C15D3">
        <w:rPr>
          <w:rStyle w:val="BoldUnderline"/>
          <w:rFonts w:asciiTheme="minorHAnsi" w:hAnsiTheme="minorHAnsi" w:cstheme="minorHAnsi"/>
        </w:rPr>
        <w:t xml:space="preserve"> or cosmic </w:t>
      </w:r>
      <w:r w:rsidRPr="009C15D3">
        <w:rPr>
          <w:rStyle w:val="BoldUnderline"/>
          <w:rFonts w:asciiTheme="minorHAnsi" w:hAnsiTheme="minorHAnsi" w:cstheme="minorHAnsi"/>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BoldUnderline"/>
          <w:rFonts w:asciiTheme="minorHAnsi" w:hAnsiTheme="minorHAnsi" w:cstheme="minorHAnsi"/>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BoldUnderline"/>
          <w:rFonts w:asciiTheme="minorHAnsi" w:hAnsiTheme="minorHAnsi" w:cstheme="minorHAnsi"/>
        </w:rPr>
        <w:t>It is hard to think of any objective</w:t>
      </w:r>
      <w:r w:rsidRPr="009C15D3">
        <w:rPr>
          <w:rFonts w:asciiTheme="minorHAnsi" w:hAnsiTheme="minorHAnsi" w:cstheme="minorHAnsi"/>
        </w:rPr>
        <w:t xml:space="preserve"> that is </w:t>
      </w:r>
      <w:r w:rsidRPr="009C15D3">
        <w:rPr>
          <w:rStyle w:val="BoldUnderline"/>
          <w:rFonts w:asciiTheme="minorHAnsi" w:hAnsiTheme="minorHAnsi" w:cstheme="minorHAnsi"/>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BoldUnderline"/>
          <w:rFonts w:asciiTheme="minorHAnsi" w:hAnsiTheme="minorHAnsi" w:cstheme="minorHAnsi"/>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w:t>
      </w:r>
      <w:r w:rsidRPr="009C15D3">
        <w:rPr>
          <w:rFonts w:asciiTheme="minorHAnsi" w:hAnsiTheme="minorHAnsi" w:cstheme="minorHAnsi"/>
        </w:rPr>
        <w:lastRenderedPageBreak/>
        <w:t xml:space="preserve">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BoldUnderline"/>
          <w:rFonts w:asciiTheme="minorHAnsi" w:hAnsiTheme="minorHAnsi" w:cstheme="minorHAnsi"/>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3D3B13B1" w14:textId="77777777" w:rsidR="005E200F" w:rsidRPr="005E200F" w:rsidRDefault="005E200F" w:rsidP="005E200F"/>
    <w:p w14:paraId="358F916D" w14:textId="71311810" w:rsidR="005E200F" w:rsidRDefault="005E200F" w:rsidP="005E200F">
      <w:pPr>
        <w:pStyle w:val="Heading1"/>
      </w:pPr>
      <w:r>
        <w:lastRenderedPageBreak/>
        <w:t>AC</w:t>
      </w:r>
    </w:p>
    <w:p w14:paraId="1E5EB996" w14:textId="01C605CA" w:rsidR="005E200F" w:rsidRPr="005E200F" w:rsidRDefault="005E200F" w:rsidP="005E200F">
      <w:pPr>
        <w:pStyle w:val="Heading2"/>
      </w:pPr>
      <w:r>
        <w:lastRenderedPageBreak/>
        <w:t>FW</w:t>
      </w:r>
    </w:p>
    <w:p w14:paraId="0B25B0CF" w14:textId="75E6289B" w:rsidR="005E200F" w:rsidRPr="000C0311" w:rsidRDefault="005E200F" w:rsidP="005E200F">
      <w:pPr>
        <w:pStyle w:val="Heading4"/>
        <w:spacing w:line="276" w:lineRule="auto"/>
        <w:rPr>
          <w:rFonts w:cs="Arial"/>
        </w:rPr>
      </w:pPr>
      <w:r w:rsidRPr="000C0311">
        <w:rPr>
          <w:rFonts w:cs="Arial"/>
        </w:rPr>
        <w:t>1] This can’t guide action: a</w:t>
      </w:r>
      <w:r w:rsidR="005A53E4">
        <w:rPr>
          <w:rFonts w:cs="Arial"/>
        </w:rPr>
        <w:t xml:space="preserve">] </w:t>
      </w:r>
      <w:proofErr w:type="gramStart"/>
      <w:r w:rsidRPr="000C0311">
        <w:rPr>
          <w:rFonts w:cs="Arial"/>
        </w:rPr>
        <w:t>Virtues</w:t>
      </w:r>
      <w:proofErr w:type="gramEnd"/>
      <w:r w:rsidRPr="000C0311">
        <w:rPr>
          <w:rFonts w:cs="Arial"/>
        </w:rPr>
        <w:t xml:space="preserve"> conflict – sometimes we have to choose to be kind or be honest, there’s no way to pick – my FW solves by finding universal principles </w:t>
      </w:r>
      <w:r w:rsidR="005A53E4">
        <w:rPr>
          <w:rFonts w:cs="Arial"/>
        </w:rPr>
        <w:t>b]</w:t>
      </w:r>
      <w:r w:rsidRPr="000C0311">
        <w:rPr>
          <w:rFonts w:cs="Arial"/>
        </w:rPr>
        <w:t xml:space="preserve"> Values vary from across cultures – we can’t arbitrate cultural conflicts </w:t>
      </w:r>
    </w:p>
    <w:p w14:paraId="3FFCBD5B" w14:textId="77777777" w:rsidR="005E200F" w:rsidRDefault="005E200F" w:rsidP="005E200F">
      <w:pPr>
        <w:pStyle w:val="Heading4"/>
        <w:spacing w:line="276" w:lineRule="auto"/>
        <w:rPr>
          <w:rFonts w:cs="Arial"/>
        </w:rPr>
      </w:pPr>
      <w:r w:rsidRPr="000C0311">
        <w:rPr>
          <w:rFonts w:cs="Arial"/>
        </w:rPr>
        <w:t xml:space="preserve">2] Virtue ethics isn’t normative – even if it tells us certain character traits are desirable, it misses a link between that desirability and an obligation for other actors to make someone else be virtuous. Their framework dissolves to mine – only I explain what moves us to action – [contextualize to </w:t>
      </w:r>
      <w:proofErr w:type="spellStart"/>
      <w:r w:rsidRPr="000C0311">
        <w:rPr>
          <w:rFonts w:cs="Arial"/>
        </w:rPr>
        <w:t>fw</w:t>
      </w:r>
      <w:proofErr w:type="spellEnd"/>
      <w:r w:rsidRPr="000C0311">
        <w:rPr>
          <w:rFonts w:cs="Arial"/>
        </w:rPr>
        <w:t xml:space="preserve">] </w:t>
      </w:r>
    </w:p>
    <w:p w14:paraId="5DF922D3" w14:textId="77777777" w:rsidR="005E200F" w:rsidRPr="008D3D8C" w:rsidRDefault="005E200F" w:rsidP="005E200F">
      <w:pPr>
        <w:pStyle w:val="Heading4"/>
      </w:pPr>
      <w:r>
        <w:t xml:space="preserve">3] </w:t>
      </w:r>
      <w:r w:rsidRPr="000C0311">
        <w:t>Under virtue ethics, the character of an agent, not the specifics of actions, is morally evaluated. Under virtue ethics, actions are not evaluated.  No action is morally obligatory, permissible, or prohibited.  A person’s character is evaluated depending on how in line it is with human function, so there are no moral obligations.</w:t>
      </w:r>
    </w:p>
    <w:p w14:paraId="39B9DF88" w14:textId="77777777" w:rsidR="005E200F" w:rsidRPr="000C0311" w:rsidRDefault="005E200F" w:rsidP="005E200F">
      <w:pPr>
        <w:pStyle w:val="Heading4"/>
        <w:spacing w:line="276" w:lineRule="auto"/>
        <w:rPr>
          <w:rFonts w:cs="Arial"/>
        </w:rPr>
      </w:pPr>
      <w:r w:rsidRPr="000C0311">
        <w:rPr>
          <w:rFonts w:cs="Arial"/>
        </w:rPr>
        <w:t xml:space="preserve">4] Their framework misses a link since they don’t clarify what action is legitimate in moving people to virtue – </w:t>
      </w:r>
      <w:proofErr w:type="gramStart"/>
      <w:r w:rsidRPr="000C0311">
        <w:rPr>
          <w:rFonts w:cs="Arial"/>
        </w:rPr>
        <w:t>e.g.</w:t>
      </w:r>
      <w:proofErr w:type="gramEnd"/>
      <w:r w:rsidRPr="000C0311">
        <w:rPr>
          <w:rFonts w:cs="Arial"/>
        </w:rPr>
        <w:t xml:space="preserve"> you shouldn’t torture someone in order to inspire compassion for people suffering – means my framework is a constraint on the </w:t>
      </w:r>
      <w:proofErr w:type="spellStart"/>
      <w:r w:rsidRPr="000C0311">
        <w:rPr>
          <w:rFonts w:cs="Arial"/>
        </w:rPr>
        <w:t>aff</w:t>
      </w:r>
      <w:proofErr w:type="spellEnd"/>
      <w:r w:rsidRPr="000C0311">
        <w:rPr>
          <w:rFonts w:cs="Arial"/>
        </w:rPr>
        <w:t xml:space="preserve"> since only it can constrain action</w:t>
      </w:r>
    </w:p>
    <w:p w14:paraId="2AC126F2" w14:textId="77777777" w:rsidR="005E200F" w:rsidRPr="000C0311" w:rsidRDefault="005E200F" w:rsidP="005E200F">
      <w:pPr>
        <w:pStyle w:val="Heading4"/>
        <w:spacing w:line="276" w:lineRule="auto"/>
        <w:rPr>
          <w:rFonts w:cs="Arial"/>
        </w:rPr>
      </w:pPr>
      <w:r w:rsidRPr="000C0311">
        <w:rPr>
          <w:rFonts w:cs="Arial"/>
        </w:rPr>
        <w:t>5] This argument is infinitely regressive – it’s impossible to come to any conclusion about the true human form since any definition will arbitrarily exclude a certain group of humans who don't share a certain set of characteristics – there’s no common denominator that defines humanity</w:t>
      </w:r>
    </w:p>
    <w:p w14:paraId="4EFFD0C7" w14:textId="77777777" w:rsidR="005E200F" w:rsidRPr="000C0311" w:rsidRDefault="005E200F" w:rsidP="005E200F">
      <w:pPr>
        <w:pStyle w:val="Heading4"/>
        <w:spacing w:line="276" w:lineRule="auto"/>
        <w:rPr>
          <w:rFonts w:cs="Arial"/>
        </w:rPr>
      </w:pPr>
      <w:r w:rsidRPr="000C0311">
        <w:rPr>
          <w:rFonts w:cs="Arial"/>
        </w:rPr>
        <w:t>6] Attempts at defining “good” never succeed because they result in uninformative and non-normative tautologies. Saying that goodness is defined by function is essentially saying function is function.</w:t>
      </w:r>
    </w:p>
    <w:p w14:paraId="46F94B58" w14:textId="77777777" w:rsidR="005E200F" w:rsidRPr="000C0311" w:rsidRDefault="005E200F" w:rsidP="005E200F">
      <w:r w:rsidRPr="000C0311">
        <w:rPr>
          <w:b/>
          <w:bCs/>
          <w:sz w:val="26"/>
          <w:szCs w:val="26"/>
        </w:rPr>
        <w:t>Hurka 05</w:t>
      </w:r>
      <w:r w:rsidRPr="000C0311">
        <w:t xml:space="preserve"> Hurka, Thomas, 1-26-2005, "Moore’s Moral Philosophy (Stanford Encyclopedia of Philosophy)," SEP, https://plato.stanford.edu/entries/moore-moral/</w:t>
      </w:r>
    </w:p>
    <w:p w14:paraId="64CC3BC5" w14:textId="77777777" w:rsidR="005E200F" w:rsidRPr="00571FC2" w:rsidRDefault="005E200F" w:rsidP="005E200F">
      <w:pPr>
        <w:spacing w:line="276" w:lineRule="auto"/>
        <w:rPr>
          <w:u w:val="single"/>
        </w:rPr>
      </w:pPr>
      <w:r w:rsidRPr="00571FC2">
        <w:rPr>
          <w:sz w:val="16"/>
        </w:rPr>
        <w:t xml:space="preserve">Especially in Principia </w:t>
      </w:r>
      <w:proofErr w:type="spellStart"/>
      <w:r w:rsidRPr="00571FC2">
        <w:rPr>
          <w:sz w:val="16"/>
        </w:rPr>
        <w:t>Ethica</w:t>
      </w:r>
      <w:proofErr w:type="spellEnd"/>
      <w:r w:rsidRPr="00571FC2">
        <w:rPr>
          <w:sz w:val="16"/>
        </w:rPr>
        <w:t>, Moore spent much more time defending his other non-naturalist thesis, of the autonomy of ethics, which he expressed by saying goodness, is simple and unanalyzable and is unanalyzable in non-moral terms. This meant the property is “non-natural,” which means that it [Goodness] is distinct from any of the natural properties studied by science. Views that denied this committed what he dubbed “the naturalistic fallacy,” which he found in hedonists such as Jeremy Bentham, evolutionary ethicists such as Herbert Spencer, and metaphysical ethicists such as T.H. Green. Moore's main argument against their view was what has come to be known as the “open-question argument.”</w:t>
      </w:r>
      <w:r w:rsidRPr="00571FC2">
        <w:rPr>
          <w:u w:val="single"/>
        </w:rPr>
        <w:t xml:space="preserve"> </w:t>
      </w:r>
      <w:r w:rsidRPr="009C0EED">
        <w:rPr>
          <w:highlight w:val="green"/>
          <w:u w:val="single"/>
        </w:rPr>
        <w:t>Consider</w:t>
      </w:r>
      <w:r w:rsidRPr="00571FC2">
        <w:rPr>
          <w:u w:val="single"/>
        </w:rPr>
        <w:t xml:space="preserve"> a particular </w:t>
      </w:r>
      <w:r w:rsidRPr="00571FC2">
        <w:rPr>
          <w:sz w:val="16"/>
        </w:rPr>
        <w:t>naturalist</w:t>
      </w:r>
      <w:r w:rsidRPr="00571FC2">
        <w:rPr>
          <w:u w:val="single"/>
        </w:rPr>
        <w:t xml:space="preserve"> claim, such as </w:t>
      </w:r>
      <w:r w:rsidRPr="009C0EED">
        <w:rPr>
          <w:highlight w:val="green"/>
          <w:u w:val="single"/>
        </w:rPr>
        <w:t xml:space="preserve">that “x is good” is equivalent to “x is pleasure.” If this </w:t>
      </w:r>
      <w:r w:rsidRPr="00571FC2">
        <w:rPr>
          <w:u w:val="single"/>
        </w:rPr>
        <w:t xml:space="preserve">claim </w:t>
      </w:r>
      <w:r w:rsidRPr="009C0EED">
        <w:rPr>
          <w:highlight w:val="green"/>
          <w:u w:val="single"/>
        </w:rPr>
        <w:t>were true</w:t>
      </w:r>
      <w:r w:rsidRPr="009C0EED">
        <w:rPr>
          <w:sz w:val="16"/>
          <w:highlight w:val="green"/>
        </w:rPr>
        <w:t>,</w:t>
      </w:r>
      <w:r w:rsidRPr="00571FC2">
        <w:rPr>
          <w:sz w:val="16"/>
        </w:rPr>
        <w:t xml:space="preserve"> Moore said,</w:t>
      </w:r>
      <w:r w:rsidRPr="00571FC2">
        <w:rPr>
          <w:u w:val="single"/>
        </w:rPr>
        <w:t xml:space="preserve"> </w:t>
      </w:r>
      <w:r w:rsidRPr="009C0EED">
        <w:rPr>
          <w:highlight w:val="green"/>
          <w:u w:val="single"/>
        </w:rPr>
        <w:t>the judgment “Pleasure is good” would be equivalent to</w:t>
      </w:r>
      <w:r w:rsidRPr="00571FC2">
        <w:rPr>
          <w:u w:val="single"/>
        </w:rPr>
        <w:t xml:space="preserve"> </w:t>
      </w:r>
      <w:r w:rsidRPr="009C0EED">
        <w:rPr>
          <w:highlight w:val="green"/>
          <w:u w:val="single"/>
        </w:rPr>
        <w:t>“Pleasure is pleasure,” yet</w:t>
      </w:r>
      <w:r w:rsidRPr="00571FC2">
        <w:rPr>
          <w:u w:val="single"/>
        </w:rPr>
        <w:t xml:space="preserve"> </w:t>
      </w:r>
      <w:r w:rsidRPr="00571FC2">
        <w:rPr>
          <w:sz w:val="16"/>
        </w:rPr>
        <w:t>surely</w:t>
      </w:r>
      <w:r w:rsidRPr="00571FC2">
        <w:rPr>
          <w:u w:val="single"/>
        </w:rPr>
        <w:t xml:space="preserve"> </w:t>
      </w:r>
      <w:r w:rsidRPr="009C0EED">
        <w:rPr>
          <w:highlight w:val="green"/>
          <w:u w:val="single"/>
        </w:rPr>
        <w:t>someone who asserts the former means to express more</w:t>
      </w:r>
      <w:r w:rsidRPr="00571FC2">
        <w:rPr>
          <w:u w:val="single"/>
        </w:rPr>
        <w:t xml:space="preserve"> than that uninformative tautology. The same argument can be mounted against any other </w:t>
      </w:r>
      <w:r w:rsidRPr="00571FC2">
        <w:rPr>
          <w:sz w:val="16"/>
        </w:rPr>
        <w:t>naturalist</w:t>
      </w:r>
      <w:r w:rsidRPr="00571FC2">
        <w:rPr>
          <w:u w:val="single"/>
        </w:rPr>
        <w:t xml:space="preserve"> proposal</w:t>
      </w:r>
      <w:r w:rsidRPr="00571FC2">
        <w:rPr>
          <w:sz w:val="16"/>
        </w:rPr>
        <w:t xml:space="preserve">: even if we have determined that something is what we desire to desire </w:t>
      </w:r>
      <w:r w:rsidRPr="00571FC2">
        <w:rPr>
          <w:sz w:val="16"/>
        </w:rPr>
        <w:lastRenderedPageBreak/>
        <w:t xml:space="preserve">or is more evolved, the question whether it is good remains “open,” in the sense that it is not settled by the meaning of the word “good.” We can ask whether what we desire to desire is good, and likewise for what is more evolved, more unified, or whatever (Principia </w:t>
      </w:r>
      <w:proofErr w:type="spellStart"/>
      <w:r w:rsidRPr="00571FC2">
        <w:rPr>
          <w:sz w:val="16"/>
        </w:rPr>
        <w:t>Ethica</w:t>
      </w:r>
      <w:proofErr w:type="spellEnd"/>
      <w:r w:rsidRPr="00571FC2">
        <w:rPr>
          <w:sz w:val="16"/>
        </w:rPr>
        <w:t xml:space="preserve"> 62–69). Sidgwick had used the same argument against Bentham and Spencer, but only in passing; Moore made it central to his meta-ethics. The open-question argument was much discussed in the 20th century and met with many objections. One said the argument's persuasiveness depends on the “paradox of analysis”: that any definition of a concept will, if successful, appear uninformative. If an analysis does capture all its target concept's content, the sentence linking the two will be a tautology; but this is hardly a reason to reject all analyses. Moore could respond that</w:t>
      </w:r>
      <w:r w:rsidRPr="00571FC2">
        <w:rPr>
          <w:u w:val="single"/>
        </w:rPr>
        <w:t xml:space="preserve"> in other cases accepting a definition leads us to see that the sentence affirming it, while seeming informative, </w:t>
      </w:r>
      <w:r w:rsidRPr="00571FC2">
        <w:rPr>
          <w:sz w:val="16"/>
        </w:rPr>
        <w:t>in fact</w:t>
      </w:r>
      <w:r w:rsidRPr="00571FC2">
        <w:rPr>
          <w:u w:val="single"/>
        </w:rPr>
        <w:t xml:space="preserve"> is not. But this does not happen in the case of “good” Even if we agree that only pleasure is good, no amount of reflection </w:t>
      </w:r>
      <w:r w:rsidRPr="00571FC2">
        <w:rPr>
          <w:sz w:val="16"/>
        </w:rPr>
        <w:t>will</w:t>
      </w:r>
      <w:r w:rsidRPr="00571FC2">
        <w:rPr>
          <w:u w:val="single"/>
        </w:rPr>
        <w:t xml:space="preserve"> make us think “Pleasure is good” equivalent to “Pleasure is pleasure.”</w:t>
      </w:r>
    </w:p>
    <w:p w14:paraId="09F99876" w14:textId="0D4470BC" w:rsidR="00E42E4C" w:rsidRPr="00F601E6" w:rsidRDefault="002533DE" w:rsidP="002533DE">
      <w:pPr>
        <w:pStyle w:val="Heading4"/>
      </w:pPr>
      <w:r>
        <w:t xml:space="preserve">7] Saving lives uniquely outweighs – c/a </w:t>
      </w:r>
      <w:r w:rsidR="004B71FB">
        <w:t xml:space="preserve">the lexical </w:t>
      </w:r>
      <w:proofErr w:type="spellStart"/>
      <w:r w:rsidR="004B71FB">
        <w:t>prereq</w:t>
      </w:r>
      <w:proofErr w:type="spellEnd"/>
      <w:r w:rsidR="004B71FB">
        <w:t xml:space="preserve"> argument from our framework, you’re not going to care about </w:t>
      </w:r>
      <w:r w:rsidR="004D73AC">
        <w:t>virtue if you’re dead or in pain.</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20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221"/>
    <w:rsid w:val="002502CF"/>
    <w:rsid w:val="002533DE"/>
    <w:rsid w:val="00267EBB"/>
    <w:rsid w:val="0027023B"/>
    <w:rsid w:val="00272F3F"/>
    <w:rsid w:val="00274EDB"/>
    <w:rsid w:val="0027729E"/>
    <w:rsid w:val="002843B2"/>
    <w:rsid w:val="00284ED6"/>
    <w:rsid w:val="002853BC"/>
    <w:rsid w:val="00290C5A"/>
    <w:rsid w:val="00290C92"/>
    <w:rsid w:val="0029647A"/>
    <w:rsid w:val="00296504"/>
    <w:rsid w:val="002B5511"/>
    <w:rsid w:val="002B7ACF"/>
    <w:rsid w:val="002E0643"/>
    <w:rsid w:val="002E392E"/>
    <w:rsid w:val="002E6BBC"/>
    <w:rsid w:val="002F09DE"/>
    <w:rsid w:val="002F1BA9"/>
    <w:rsid w:val="002F6E74"/>
    <w:rsid w:val="003106B3"/>
    <w:rsid w:val="0031385D"/>
    <w:rsid w:val="0031707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CB7"/>
    <w:rsid w:val="003E7BC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1FB"/>
    <w:rsid w:val="004B72B4"/>
    <w:rsid w:val="004C0314"/>
    <w:rsid w:val="004C0D3D"/>
    <w:rsid w:val="004C213E"/>
    <w:rsid w:val="004C376C"/>
    <w:rsid w:val="004C657F"/>
    <w:rsid w:val="004D17D8"/>
    <w:rsid w:val="004D52D8"/>
    <w:rsid w:val="004D73AC"/>
    <w:rsid w:val="004E355B"/>
    <w:rsid w:val="005028E5"/>
    <w:rsid w:val="00503735"/>
    <w:rsid w:val="00516A88"/>
    <w:rsid w:val="00522065"/>
    <w:rsid w:val="005224F2"/>
    <w:rsid w:val="00532B9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3E4"/>
    <w:rsid w:val="005A7237"/>
    <w:rsid w:val="005B21FA"/>
    <w:rsid w:val="005B3244"/>
    <w:rsid w:val="005B6EE8"/>
    <w:rsid w:val="005B7731"/>
    <w:rsid w:val="005C4515"/>
    <w:rsid w:val="005C4F13"/>
    <w:rsid w:val="005C5602"/>
    <w:rsid w:val="005C74A6"/>
    <w:rsid w:val="005D3B4D"/>
    <w:rsid w:val="005D615C"/>
    <w:rsid w:val="005E1860"/>
    <w:rsid w:val="005E200F"/>
    <w:rsid w:val="005F063B"/>
    <w:rsid w:val="005F192D"/>
    <w:rsid w:val="005F24C8"/>
    <w:rsid w:val="005F26AF"/>
    <w:rsid w:val="00607D6C"/>
    <w:rsid w:val="0061383D"/>
    <w:rsid w:val="00614D69"/>
    <w:rsid w:val="00617030"/>
    <w:rsid w:val="00621301"/>
    <w:rsid w:val="0062173F"/>
    <w:rsid w:val="00622BA7"/>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E95"/>
    <w:rsid w:val="006D6AED"/>
    <w:rsid w:val="006E6D0B"/>
    <w:rsid w:val="006F126E"/>
    <w:rsid w:val="006F32C9"/>
    <w:rsid w:val="006F3834"/>
    <w:rsid w:val="006F5693"/>
    <w:rsid w:val="006F5D4C"/>
    <w:rsid w:val="00717B01"/>
    <w:rsid w:val="007227D9"/>
    <w:rsid w:val="0072491F"/>
    <w:rsid w:val="00725598"/>
    <w:rsid w:val="007359E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EF7"/>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78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54B"/>
    <w:rsid w:val="00A431C6"/>
    <w:rsid w:val="00A54315"/>
    <w:rsid w:val="00A60FBC"/>
    <w:rsid w:val="00A65C0B"/>
    <w:rsid w:val="00A669D0"/>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CC0"/>
    <w:rsid w:val="00BA17A8"/>
    <w:rsid w:val="00BA3C33"/>
    <w:rsid w:val="00BB0878"/>
    <w:rsid w:val="00BB1879"/>
    <w:rsid w:val="00BC0ABE"/>
    <w:rsid w:val="00BC30DB"/>
    <w:rsid w:val="00BC64FF"/>
    <w:rsid w:val="00BC7C37"/>
    <w:rsid w:val="00BD2244"/>
    <w:rsid w:val="00BE6472"/>
    <w:rsid w:val="00BF29B8"/>
    <w:rsid w:val="00BF46EA"/>
    <w:rsid w:val="00C02AE9"/>
    <w:rsid w:val="00C07769"/>
    <w:rsid w:val="00C07D05"/>
    <w:rsid w:val="00C10856"/>
    <w:rsid w:val="00C203FA"/>
    <w:rsid w:val="00C244F5"/>
    <w:rsid w:val="00C3164F"/>
    <w:rsid w:val="00C31B5E"/>
    <w:rsid w:val="00C34D3E"/>
    <w:rsid w:val="00C35B37"/>
    <w:rsid w:val="00C3747A"/>
    <w:rsid w:val="00C37F29"/>
    <w:rsid w:val="00C47BB9"/>
    <w:rsid w:val="00C56DCC"/>
    <w:rsid w:val="00C57075"/>
    <w:rsid w:val="00C72AFE"/>
    <w:rsid w:val="00C81619"/>
    <w:rsid w:val="00C94F3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67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772"/>
    <w:rsid w:val="00EC2759"/>
    <w:rsid w:val="00EC7106"/>
    <w:rsid w:val="00ED0120"/>
    <w:rsid w:val="00ED3BBA"/>
    <w:rsid w:val="00ED4E12"/>
    <w:rsid w:val="00EE051B"/>
    <w:rsid w:val="00EE54B4"/>
    <w:rsid w:val="00EF1AD8"/>
    <w:rsid w:val="00EF2B5C"/>
    <w:rsid w:val="00EF7794"/>
    <w:rsid w:val="00F02046"/>
    <w:rsid w:val="00F032DC"/>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ABC"/>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5B370E"/>
  <w14:defaultImageDpi w14:val="300"/>
  <w15:docId w15:val="{A659E1BD-7ED9-C24A-8F64-FD99BA32C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200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E20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20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20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 Ch,TAG,Ch,no read,No Spacing211,No Spacing12,No Spacing2111,ta,small space,No Spacing21,Ta,T,Analytics,t,No Spacing1,No Spacing11,No Spacing111,Tag1,small text,Heading 2 Char2 Char,No Spacing4,Heading 21"/>
    <w:basedOn w:val="Normal"/>
    <w:next w:val="Normal"/>
    <w:link w:val="Heading4Char"/>
    <w:uiPriority w:val="9"/>
    <w:unhideWhenUsed/>
    <w:qFormat/>
    <w:rsid w:val="005E20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20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200F"/>
  </w:style>
  <w:style w:type="character" w:customStyle="1" w:styleId="Heading1Char">
    <w:name w:val="Heading 1 Char"/>
    <w:aliases w:val="Pocket Char"/>
    <w:basedOn w:val="DefaultParagraphFont"/>
    <w:link w:val="Heading1"/>
    <w:uiPriority w:val="9"/>
    <w:rsid w:val="005E20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200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200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21 Char,Ta Char,T Char,Analytics Char"/>
    <w:basedOn w:val="DefaultParagraphFont"/>
    <w:link w:val="Heading4"/>
    <w:uiPriority w:val="9"/>
    <w:rsid w:val="005E20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200F"/>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1"/>
    <w:qFormat/>
    <w:rsid w:val="005E200F"/>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20"/>
    <w:qFormat/>
    <w:rsid w:val="005E200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E200F"/>
    <w:rPr>
      <w:color w:val="auto"/>
      <w:u w:val="none"/>
    </w:rPr>
  </w:style>
  <w:style w:type="character" w:styleId="Hyperlink">
    <w:name w:val="Hyperlink"/>
    <w:basedOn w:val="DefaultParagraphFont"/>
    <w:uiPriority w:val="99"/>
    <w:unhideWhenUsed/>
    <w:rsid w:val="005E200F"/>
    <w:rPr>
      <w:color w:val="auto"/>
      <w:u w:val="none"/>
    </w:rPr>
  </w:style>
  <w:style w:type="paragraph" w:styleId="DocumentMap">
    <w:name w:val="Document Map"/>
    <w:basedOn w:val="Normal"/>
    <w:link w:val="DocumentMapChar"/>
    <w:uiPriority w:val="99"/>
    <w:semiHidden/>
    <w:unhideWhenUsed/>
    <w:rsid w:val="005E20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200F"/>
    <w:rPr>
      <w:rFonts w:ascii="Lucida Grande" w:hAnsi="Lucida Grande" w:cs="Lucida Grande"/>
    </w:rPr>
  </w:style>
  <w:style w:type="paragraph" w:styleId="NormalWeb">
    <w:name w:val="Normal (Web)"/>
    <w:basedOn w:val="Normal"/>
    <w:uiPriority w:val="99"/>
    <w:semiHidden/>
    <w:unhideWhenUsed/>
    <w:rsid w:val="005E200F"/>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
    <w:name w:val="Bold Underline"/>
    <w:basedOn w:val="DefaultParagraphFont"/>
    <w:uiPriority w:val="1"/>
    <w:qFormat/>
    <w:rsid w:val="00A3654B"/>
    <w:rPr>
      <w:rFonts w:ascii="Arial" w:hAnsi="Arial"/>
      <w:b/>
      <w:sz w:val="20"/>
      <w:u w:val="single"/>
    </w:rPr>
  </w:style>
  <w:style w:type="paragraph" w:customStyle="1" w:styleId="textbold">
    <w:name w:val="text bold"/>
    <w:basedOn w:val="Normal"/>
    <w:link w:val="Emphasis"/>
    <w:uiPriority w:val="20"/>
    <w:qFormat/>
    <w:rsid w:val="00A3654B"/>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02206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bes.com/sites/alexknapp/2018/04/10/nearly-1-billion-was-invested-in-space-startups-in-1q2018-new-report-say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5" Type="http://schemas.openxmlformats.org/officeDocument/2006/relationships/numbering" Target="numbering.xml"/><Relationship Id="rId10" Type="http://schemas.openxmlformats.org/officeDocument/2006/relationships/hyperlink" Target="http://sitn.hms.harvard.edu/flash/2018/spacex-launches-falcon-heavy-rocket-successfully/" TargetMode="External"/><Relationship Id="rId4" Type="http://schemas.openxmlformats.org/officeDocument/2006/relationships/customXml" Target="../customXml/item4.xml"/><Relationship Id="rId9" Type="http://schemas.openxmlformats.org/officeDocument/2006/relationships/hyperlink" Target="https://www.geekwire.com/2018/jeff-bezos-blue-origin-space-venture-go-moon-settlement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13</Pages>
  <Words>4467</Words>
  <Characters>25468</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29876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19</cp:revision>
  <dcterms:created xsi:type="dcterms:W3CDTF">2022-01-16T14:04:00Z</dcterms:created>
  <dcterms:modified xsi:type="dcterms:W3CDTF">2022-01-16T14:43:00Z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