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9FFFAF" w14:textId="77777777" w:rsidR="00B548BC" w:rsidRDefault="00B548BC" w:rsidP="00B548BC"/>
    <w:p w14:paraId="1C45ED6D" w14:textId="77777777" w:rsidR="003B668A" w:rsidRPr="003B668A" w:rsidRDefault="003B668A" w:rsidP="003B668A"/>
    <w:p w14:paraId="780E60C8" w14:textId="1852EB1F" w:rsidR="00B548BC" w:rsidRDefault="00B548BC" w:rsidP="00B548BC">
      <w:pPr>
        <w:pStyle w:val="Heading1"/>
      </w:pPr>
      <w:r>
        <w:t>NC</w:t>
      </w:r>
    </w:p>
    <w:p w14:paraId="3AA253A2" w14:textId="77777777" w:rsidR="00B548BC" w:rsidRPr="00B548BC" w:rsidRDefault="00B548BC" w:rsidP="00B548BC"/>
    <w:p w14:paraId="5912A356" w14:textId="73ED7780" w:rsidR="003F546D" w:rsidRDefault="003F546D" w:rsidP="00DE1FC9">
      <w:pPr>
        <w:pStyle w:val="Heading3"/>
      </w:pPr>
      <w:r>
        <w:t>Contention 1</w:t>
      </w:r>
    </w:p>
    <w:p w14:paraId="67EBF8E7" w14:textId="77777777" w:rsidR="0054133D" w:rsidRDefault="0054133D" w:rsidP="0054133D">
      <w:pPr>
        <w:pStyle w:val="Heading4"/>
      </w:pPr>
      <w:r>
        <w:t>Private space appropriation is uniquely key to ensuring ongoing innovation towards space exploration and colonization.</w:t>
      </w:r>
    </w:p>
    <w:p w14:paraId="62B8A5B6" w14:textId="77777777" w:rsidR="0054133D" w:rsidRPr="0099080E" w:rsidRDefault="0054133D" w:rsidP="0054133D">
      <w:r w:rsidRPr="00145086">
        <w:rPr>
          <w:b/>
          <w:bCs/>
          <w:szCs w:val="26"/>
        </w:rPr>
        <w:t>Cheng 20</w:t>
      </w:r>
      <w:r>
        <w:t xml:space="preserve"> [</w:t>
      </w:r>
      <w:r w:rsidRPr="00593F47">
        <w:t xml:space="preserve">Dean Cheng, </w:t>
      </w:r>
      <w:r>
        <w:t>09</w:t>
      </w:r>
      <w:r w:rsidRPr="00593F47">
        <w:t>-</w:t>
      </w:r>
      <w:r>
        <w:t>16</w:t>
      </w:r>
      <w:r w:rsidRPr="00593F47">
        <w:t>-</w:t>
      </w:r>
      <w:r>
        <w:t>2020</w:t>
      </w:r>
      <w:r w:rsidRPr="00593F47">
        <w:t>, "Outer Space and Private Property," Heritage Foundation, https://www.heritage.org/space-policy/commentary/outer-space-and-private-property</w:t>
      </w:r>
      <w:r>
        <w:t>]//DDPT</w:t>
      </w:r>
    </w:p>
    <w:p w14:paraId="60BA1141" w14:textId="77777777" w:rsidR="0054133D" w:rsidRPr="0099080E" w:rsidRDefault="0054133D" w:rsidP="0054133D">
      <w:pPr>
        <w:rPr>
          <w:rStyle w:val="StyleUnderline"/>
        </w:rPr>
      </w:pPr>
      <w:r w:rsidRPr="0099080E">
        <w:t xml:space="preserve">Fully 53 years after the Outer Space Treaty, however, this has begun to change. </w:t>
      </w:r>
      <w:r w:rsidRPr="0099080E">
        <w:rPr>
          <w:rStyle w:val="StyleUnderline"/>
        </w:rPr>
        <w:t xml:space="preserve">The </w:t>
      </w:r>
      <w:r w:rsidRPr="002D6E74">
        <w:rPr>
          <w:rStyle w:val="Emphasis"/>
        </w:rPr>
        <w:t>success of</w:t>
      </w:r>
      <w:r w:rsidRPr="0099080E">
        <w:rPr>
          <w:rStyle w:val="StyleUnderline"/>
        </w:rPr>
        <w:t xml:space="preserve"> </w:t>
      </w:r>
      <w:r w:rsidRPr="009C15D3">
        <w:rPr>
          <w:rStyle w:val="StyleUnderline"/>
          <w:highlight w:val="green"/>
        </w:rPr>
        <w:t>SpaceX</w:t>
      </w:r>
      <w:r w:rsidRPr="0099080E">
        <w:rPr>
          <w:rStyle w:val="StyleUnderline"/>
        </w:rPr>
        <w:t xml:space="preserve">, </w:t>
      </w:r>
      <w:r w:rsidRPr="009C15D3">
        <w:rPr>
          <w:rStyle w:val="StyleUnderline"/>
          <w:highlight w:val="green"/>
        </w:rPr>
        <w:t>Blue Origin</w:t>
      </w:r>
      <w:r w:rsidRPr="0099080E">
        <w:rPr>
          <w:rStyle w:val="StyleUnderline"/>
        </w:rPr>
        <w:t xml:space="preserve">, </w:t>
      </w:r>
      <w:r w:rsidRPr="009C15D3">
        <w:rPr>
          <w:rStyle w:val="StyleUnderline"/>
          <w:highlight w:val="green"/>
        </w:rPr>
        <w:t>Virgin Galactic</w:t>
      </w:r>
      <w:r w:rsidRPr="0099080E">
        <w:rPr>
          <w:rStyle w:val="StyleUnderline"/>
        </w:rPr>
        <w:t xml:space="preserve">, </w:t>
      </w:r>
      <w:r w:rsidRPr="009C15D3">
        <w:rPr>
          <w:rStyle w:val="StyleUnderline"/>
          <w:highlight w:val="green"/>
        </w:rPr>
        <w:t xml:space="preserve">and other </w:t>
      </w:r>
      <w:r w:rsidRPr="009C15D3">
        <w:rPr>
          <w:rStyle w:val="Emphasis"/>
          <w:highlight w:val="green"/>
        </w:rPr>
        <w:t>private</w:t>
      </w:r>
      <w:r w:rsidRPr="009C15D3">
        <w:rPr>
          <w:rStyle w:val="StyleUnderline"/>
          <w:highlight w:val="green"/>
        </w:rPr>
        <w:t xml:space="preserve"> </w:t>
      </w:r>
      <w:r w:rsidRPr="009C15D3">
        <w:rPr>
          <w:rStyle w:val="Emphasis"/>
          <w:highlight w:val="green"/>
        </w:rPr>
        <w:t>companies</w:t>
      </w:r>
      <w:r w:rsidRPr="009C15D3">
        <w:rPr>
          <w:rStyle w:val="StyleUnderline"/>
          <w:highlight w:val="green"/>
        </w:rPr>
        <w:t xml:space="preserve"> has </w:t>
      </w:r>
      <w:r w:rsidRPr="009C15D3">
        <w:rPr>
          <w:rStyle w:val="Emphasis"/>
          <w:highlight w:val="green"/>
        </w:rPr>
        <w:t>led to</w:t>
      </w:r>
      <w:r w:rsidRPr="002D6E74">
        <w:rPr>
          <w:rStyle w:val="Emphasis"/>
        </w:rPr>
        <w:t xml:space="preserve"> what has been termed </w:t>
      </w:r>
      <w:r w:rsidRPr="009C15D3">
        <w:rPr>
          <w:rStyle w:val="Emphasis"/>
          <w:highlight w:val="green"/>
        </w:rPr>
        <w:t>Space</w:t>
      </w:r>
      <w:r w:rsidRPr="002D6E74">
        <w:rPr>
          <w:rStyle w:val="Emphasis"/>
        </w:rPr>
        <w:t xml:space="preserve"> </w:t>
      </w:r>
      <w:r w:rsidRPr="009C15D3">
        <w:rPr>
          <w:rStyle w:val="Emphasis"/>
          <w:highlight w:val="green"/>
        </w:rPr>
        <w:t>2.0</w:t>
      </w:r>
      <w:r w:rsidRPr="002D6E74">
        <w:rPr>
          <w:rStyle w:val="Emphasis"/>
        </w:rPr>
        <w:t>.</w:t>
      </w:r>
    </w:p>
    <w:p w14:paraId="5D34D828" w14:textId="77777777" w:rsidR="0054133D" w:rsidRPr="0099080E" w:rsidRDefault="0054133D" w:rsidP="0054133D">
      <w:pPr>
        <w:rPr>
          <w:rStyle w:val="StyleUnderline"/>
        </w:rPr>
      </w:pPr>
      <w:r w:rsidRPr="002D6E74">
        <w:rPr>
          <w:rStyle w:val="Emphasis"/>
        </w:rPr>
        <w:t xml:space="preserve">The </w:t>
      </w:r>
      <w:r w:rsidRPr="009C15D3">
        <w:rPr>
          <w:rStyle w:val="Emphasis"/>
          <w:highlight w:val="green"/>
        </w:rPr>
        <w:t>Obama</w:t>
      </w:r>
      <w:r w:rsidRPr="002D6E74">
        <w:rPr>
          <w:rStyle w:val="Emphasis"/>
        </w:rPr>
        <w:t xml:space="preserve"> </w:t>
      </w:r>
      <w:r w:rsidRPr="009C15D3">
        <w:rPr>
          <w:rStyle w:val="Emphasis"/>
          <w:highlight w:val="green"/>
        </w:rPr>
        <w:t>administration</w:t>
      </w:r>
      <w:r w:rsidRPr="0099080E">
        <w:rPr>
          <w:rStyle w:val="StyleUnderline"/>
        </w:rPr>
        <w:t xml:space="preserve">’s decision to </w:t>
      </w:r>
      <w:r w:rsidRPr="009C15D3">
        <w:rPr>
          <w:rStyle w:val="Emphasis"/>
          <w:highlight w:val="green"/>
        </w:rPr>
        <w:t>rely on commercial</w:t>
      </w:r>
      <w:r w:rsidRPr="002D6E74">
        <w:rPr>
          <w:rStyle w:val="Emphasis"/>
        </w:rPr>
        <w:t xml:space="preserve"> space-</w:t>
      </w:r>
      <w:r w:rsidRPr="009C15D3">
        <w:rPr>
          <w:rStyle w:val="Emphasis"/>
          <w:highlight w:val="green"/>
        </w:rPr>
        <w:t>launch services</w:t>
      </w:r>
      <w:r w:rsidRPr="0099080E">
        <w:rPr>
          <w:rStyle w:val="StyleUnderline"/>
        </w:rPr>
        <w:t xml:space="preserve"> to resupply the International Space Station </w:t>
      </w:r>
      <w:r w:rsidRPr="009C15D3">
        <w:rPr>
          <w:rStyle w:val="StyleUnderline"/>
          <w:highlight w:val="green"/>
        </w:rPr>
        <w:t>opened the door to</w:t>
      </w:r>
      <w:r w:rsidRPr="0099080E">
        <w:rPr>
          <w:rStyle w:val="StyleUnderline"/>
        </w:rPr>
        <w:t xml:space="preserve"> expanding </w:t>
      </w:r>
      <w:r w:rsidRPr="009C15D3">
        <w:rPr>
          <w:rStyle w:val="StyleUnderline"/>
          <w:highlight w:val="green"/>
        </w:rPr>
        <w:t>private enterprise’s role</w:t>
      </w:r>
      <w:r w:rsidRPr="0099080E">
        <w:rPr>
          <w:rStyle w:val="StyleUnderline"/>
        </w:rPr>
        <w:t xml:space="preserve"> in space.</w:t>
      </w:r>
    </w:p>
    <w:p w14:paraId="4F5565CD" w14:textId="77777777" w:rsidR="0054133D" w:rsidRPr="0099080E" w:rsidRDefault="0054133D" w:rsidP="0054133D">
      <w:r w:rsidRPr="002D6E74">
        <w:rPr>
          <w:rStyle w:val="Emphasis"/>
        </w:rPr>
        <w:t xml:space="preserve">The </w:t>
      </w:r>
      <w:r w:rsidRPr="009C15D3">
        <w:rPr>
          <w:rStyle w:val="Emphasis"/>
          <w:highlight w:val="green"/>
        </w:rPr>
        <w:t>innovation</w:t>
      </w:r>
      <w:r w:rsidRPr="002D6E74">
        <w:rPr>
          <w:rStyle w:val="Emphasis"/>
        </w:rPr>
        <w:t xml:space="preserve"> exhibited </w:t>
      </w:r>
      <w:r w:rsidRPr="009C15D3">
        <w:rPr>
          <w:rStyle w:val="Emphasis"/>
          <w:highlight w:val="green"/>
        </w:rPr>
        <w:t>in the various Falcon launches</w:t>
      </w:r>
      <w:r w:rsidRPr="0099080E">
        <w:t xml:space="preserve">, including the ability to reuse the booster rockets, </w:t>
      </w:r>
      <w:r w:rsidRPr="009C15D3">
        <w:rPr>
          <w:rStyle w:val="Emphasis"/>
          <w:highlight w:val="green"/>
        </w:rPr>
        <w:t>has seen a</w:t>
      </w:r>
      <w:r w:rsidRPr="002D6E74">
        <w:rPr>
          <w:rStyle w:val="Emphasis"/>
        </w:rPr>
        <w:t xml:space="preserve"> significant </w:t>
      </w:r>
      <w:r w:rsidRPr="009C15D3">
        <w:rPr>
          <w:rStyle w:val="Emphasis"/>
          <w:highlight w:val="green"/>
        </w:rPr>
        <w:t>drop in</w:t>
      </w:r>
      <w:r w:rsidRPr="0099080E">
        <w:rPr>
          <w:rStyle w:val="StyleUnderline"/>
        </w:rPr>
        <w:t xml:space="preserve"> the </w:t>
      </w:r>
      <w:r w:rsidRPr="009C15D3">
        <w:rPr>
          <w:rStyle w:val="Emphasis"/>
          <w:highlight w:val="green"/>
        </w:rPr>
        <w:t>cost</w:t>
      </w:r>
      <w:r w:rsidRPr="0099080E">
        <w:rPr>
          <w:rStyle w:val="StyleUnderline"/>
        </w:rPr>
        <w:t xml:space="preserve"> of placing payloads into orbit</w:t>
      </w:r>
      <w:r w:rsidRPr="0099080E">
        <w:t xml:space="preserve">. As a result, </w:t>
      </w:r>
      <w:r w:rsidRPr="009C15D3">
        <w:rPr>
          <w:rStyle w:val="Emphasis"/>
          <w:highlight w:val="green"/>
        </w:rPr>
        <w:t>a</w:t>
      </w:r>
      <w:r w:rsidRPr="002D6E74">
        <w:rPr>
          <w:rStyle w:val="Emphasis"/>
        </w:rPr>
        <w:t xml:space="preserve"> real </w:t>
      </w:r>
      <w:r w:rsidRPr="009C15D3">
        <w:rPr>
          <w:rStyle w:val="Emphasis"/>
          <w:highlight w:val="green"/>
        </w:rPr>
        <w:t>opportunity exists for companies to</w:t>
      </w:r>
      <w:r w:rsidRPr="0099080E">
        <w:rPr>
          <w:rStyle w:val="StyleUnderline"/>
        </w:rPr>
        <w:t xml:space="preserve"> begin thinking about how to </w:t>
      </w:r>
      <w:r w:rsidRPr="009C15D3">
        <w:rPr>
          <w:rStyle w:val="Emphasis"/>
          <w:highlight w:val="green"/>
        </w:rPr>
        <w:t>use space</w:t>
      </w:r>
      <w:r w:rsidRPr="002D6E74">
        <w:rPr>
          <w:rStyle w:val="Emphasis"/>
        </w:rPr>
        <w:t xml:space="preserve"> not simply </w:t>
      </w:r>
      <w:r w:rsidRPr="009C15D3">
        <w:rPr>
          <w:rStyle w:val="Emphasis"/>
          <w:highlight w:val="green"/>
        </w:rPr>
        <w:t>to improve terrestrial operations</w:t>
      </w:r>
      <w:r w:rsidRPr="002D6E74">
        <w:rPr>
          <w:rStyle w:val="Emphasis"/>
        </w:rPr>
        <w:t>, but to make money</w:t>
      </w:r>
      <w:r w:rsidRPr="0099080E">
        <w:rPr>
          <w:rStyle w:val="StyleUnderline"/>
        </w:rPr>
        <w:t xml:space="preserve"> from space and its physical resources</w:t>
      </w:r>
      <w:r w:rsidRPr="0099080E">
        <w:t>.</w:t>
      </w:r>
    </w:p>
    <w:p w14:paraId="1A2F3933" w14:textId="77777777" w:rsidR="0054133D" w:rsidRDefault="0054133D" w:rsidP="0054133D">
      <w:r w:rsidRPr="002D6E74">
        <w:rPr>
          <w:rStyle w:val="Emphasis"/>
        </w:rPr>
        <w:t xml:space="preserve">The </w:t>
      </w:r>
      <w:r w:rsidRPr="009C15D3">
        <w:rPr>
          <w:rStyle w:val="Emphasis"/>
          <w:highlight w:val="green"/>
        </w:rPr>
        <w:t>uncertainty associated with private property rights</w:t>
      </w:r>
      <w:r w:rsidRPr="0099080E">
        <w:t xml:space="preserve">, however, </w:t>
      </w:r>
      <w:r w:rsidRPr="009C15D3">
        <w:rPr>
          <w:rStyle w:val="Emphasis"/>
          <w:highlight w:val="green"/>
        </w:rPr>
        <w:t>has had a constraining effect</w:t>
      </w:r>
      <w:r w:rsidRPr="009C15D3">
        <w:rPr>
          <w:rStyle w:val="StyleUnderline"/>
          <w:highlight w:val="green"/>
        </w:rPr>
        <w:t xml:space="preserve"> on the ability to exploit space more extensively</w:t>
      </w:r>
      <w:r w:rsidRPr="0099080E">
        <w:t xml:space="preserve">. </w:t>
      </w:r>
      <w:r w:rsidRPr="009C15D3">
        <w:rPr>
          <w:rStyle w:val="Emphasis"/>
          <w:highlight w:val="green"/>
        </w:rPr>
        <w:t>Companies</w:t>
      </w:r>
      <w:r w:rsidRPr="0099080E">
        <w:rPr>
          <w:rStyle w:val="StyleUnderline"/>
        </w:rPr>
        <w:t xml:space="preserve"> are </w:t>
      </w:r>
      <w:r w:rsidRPr="009C15D3">
        <w:rPr>
          <w:rStyle w:val="Emphasis"/>
          <w:highlight w:val="green"/>
        </w:rPr>
        <w:t>unlikely to be willing to risk capital</w:t>
      </w:r>
      <w:r w:rsidRPr="002D6E74">
        <w:rPr>
          <w:rStyle w:val="Emphasis"/>
        </w:rPr>
        <w:t xml:space="preserve"> and assets </w:t>
      </w:r>
      <w:r w:rsidRPr="009C15D3">
        <w:rPr>
          <w:rStyle w:val="Emphasis"/>
          <w:highlight w:val="green"/>
        </w:rPr>
        <w:t>if they are not sure</w:t>
      </w:r>
      <w:r w:rsidRPr="002D6E74">
        <w:rPr>
          <w:rStyle w:val="Emphasis"/>
        </w:rPr>
        <w:t xml:space="preserve"> that </w:t>
      </w:r>
      <w:r w:rsidRPr="009C15D3">
        <w:rPr>
          <w:rStyle w:val="Emphasis"/>
          <w:highlight w:val="green"/>
        </w:rPr>
        <w:t>they will be</w:t>
      </w:r>
      <w:r w:rsidRPr="002D6E74">
        <w:rPr>
          <w:rStyle w:val="Emphasis"/>
        </w:rPr>
        <w:t xml:space="preserve"> able to </w:t>
      </w:r>
      <w:r w:rsidRPr="009C15D3">
        <w:rPr>
          <w:rStyle w:val="Emphasis"/>
          <w:highlight w:val="green"/>
        </w:rPr>
        <w:t>profit</w:t>
      </w:r>
      <w:r w:rsidRPr="002D6E74">
        <w:rPr>
          <w:rStyle w:val="Emphasis"/>
        </w:rPr>
        <w:t xml:space="preserve"> from their investments</w:t>
      </w:r>
      <w:r w:rsidRPr="0099080E">
        <w:t>.</w:t>
      </w:r>
    </w:p>
    <w:p w14:paraId="20B21732" w14:textId="77777777" w:rsidR="0054133D" w:rsidRDefault="0054133D" w:rsidP="0054133D"/>
    <w:p w14:paraId="6B309F72" w14:textId="77777777" w:rsidR="0054133D" w:rsidRDefault="0054133D" w:rsidP="0054133D">
      <w:pPr>
        <w:pStyle w:val="Heading4"/>
      </w:pPr>
      <w:r>
        <w:t>The private sector is the key internal link to space exploration and colonization.</w:t>
      </w:r>
    </w:p>
    <w:p w14:paraId="4361C0CA" w14:textId="77777777" w:rsidR="0054133D" w:rsidRDefault="0054133D" w:rsidP="0054133D">
      <w:r w:rsidRPr="000613B2">
        <w:rPr>
          <w:b/>
          <w:bCs/>
          <w:szCs w:val="26"/>
        </w:rPr>
        <w:t>Sharma 9/7</w:t>
      </w:r>
      <w:r>
        <w:t xml:space="preserve"> [</w:t>
      </w:r>
      <w:r w:rsidRPr="00670573">
        <w:t xml:space="preserve">Maanas Sharma, 9-7-2021, "The Space Review: The privatized frontier: the ethical implications and role of private companies in space exploration," </w:t>
      </w:r>
      <w:r>
        <w:t>The Space Review</w:t>
      </w:r>
      <w:r w:rsidRPr="00670573">
        <w:t>, https://www.thespacereview.com/article/4238/1</w:t>
      </w:r>
      <w:r>
        <w:t>]//DDPT</w:t>
      </w:r>
    </w:p>
    <w:p w14:paraId="182DE046" w14:textId="77777777" w:rsidR="0054133D" w:rsidRPr="00C30D30" w:rsidRDefault="0054133D" w:rsidP="0054133D">
      <w:r w:rsidRPr="00C30D30">
        <w:t xml:space="preserve">In recent years, </w:t>
      </w:r>
      <w:r w:rsidRPr="009C15D3">
        <w:rPr>
          <w:rStyle w:val="Emphasis"/>
          <w:highlight w:val="green"/>
        </w:rPr>
        <w:t>private companies</w:t>
      </w:r>
      <w:r w:rsidRPr="00363572">
        <w:rPr>
          <w:rStyle w:val="Emphasis"/>
        </w:rPr>
        <w:t xml:space="preserve"> have </w:t>
      </w:r>
      <w:r w:rsidRPr="009C15D3">
        <w:rPr>
          <w:rStyle w:val="Emphasis"/>
          <w:highlight w:val="green"/>
        </w:rPr>
        <w:t>taken</w:t>
      </w:r>
      <w:r w:rsidRPr="00363572">
        <w:rPr>
          <w:rStyle w:val="Emphasis"/>
        </w:rPr>
        <w:t xml:space="preserve"> on </w:t>
      </w:r>
      <w:r w:rsidRPr="009C15D3">
        <w:rPr>
          <w:rStyle w:val="Emphasis"/>
          <w:highlight w:val="green"/>
        </w:rPr>
        <w:t>a</w:t>
      </w:r>
      <w:r w:rsidRPr="00363572">
        <w:rPr>
          <w:rStyle w:val="Emphasis"/>
        </w:rPr>
        <w:t xml:space="preserve"> larger </w:t>
      </w:r>
      <w:r w:rsidRPr="009C15D3">
        <w:rPr>
          <w:rStyle w:val="Emphasis"/>
          <w:highlight w:val="green"/>
        </w:rPr>
        <w:t>role in</w:t>
      </w:r>
      <w:r w:rsidRPr="00363572">
        <w:rPr>
          <w:rStyle w:val="Emphasis"/>
        </w:rPr>
        <w:t xml:space="preserve"> the </w:t>
      </w:r>
      <w:r w:rsidRPr="009C15D3">
        <w:rPr>
          <w:rStyle w:val="Emphasis"/>
          <w:highlight w:val="green"/>
        </w:rPr>
        <w:t>space exploration</w:t>
      </w:r>
      <w:r w:rsidRPr="00363572">
        <w:rPr>
          <w:rStyle w:val="Emphasis"/>
        </w:rPr>
        <w:t xml:space="preserve"> system</w:t>
      </w:r>
      <w:r w:rsidRPr="00C30D30">
        <w:t xml:space="preserve">. With </w:t>
      </w:r>
      <w:r w:rsidRPr="009C15D3">
        <w:rPr>
          <w:rStyle w:val="StyleUnderline"/>
          <w:highlight w:val="green"/>
        </w:rPr>
        <w:t>lower costs and faster production</w:t>
      </w:r>
      <w:r w:rsidRPr="00C30D30">
        <w:rPr>
          <w:rStyle w:val="StyleUnderline"/>
        </w:rPr>
        <w:t xml:space="preserve"> times</w:t>
      </w:r>
      <w:r w:rsidRPr="00C30D30">
        <w:t xml:space="preserve">, they have </w:t>
      </w:r>
      <w:r w:rsidRPr="009C15D3">
        <w:rPr>
          <w:rStyle w:val="StyleUnderline"/>
          <w:highlight w:val="green"/>
        </w:rPr>
        <w:t>displaced</w:t>
      </w:r>
      <w:r w:rsidRPr="00C30D30">
        <w:t xml:space="preserve"> some functions of </w:t>
      </w:r>
      <w:r w:rsidRPr="009C15D3">
        <w:rPr>
          <w:rStyle w:val="StyleUnderline"/>
          <w:highlight w:val="green"/>
        </w:rPr>
        <w:t>government</w:t>
      </w:r>
      <w:r w:rsidRPr="00C30D30">
        <w:rPr>
          <w:rStyle w:val="StyleUnderline"/>
        </w:rPr>
        <w:t xml:space="preserve"> space </w:t>
      </w:r>
      <w:r w:rsidRPr="009C15D3">
        <w:rPr>
          <w:rStyle w:val="StyleUnderline"/>
          <w:highlight w:val="green"/>
        </w:rPr>
        <w:t>agencies</w:t>
      </w:r>
      <w:r w:rsidRPr="00C30D30">
        <w:t xml:space="preserve">. Though many have levied criticism against privatized space exploration, </w:t>
      </w:r>
      <w:r w:rsidRPr="00C30D30">
        <w:rPr>
          <w:rStyle w:val="StyleUnderline"/>
        </w:rPr>
        <w:t>it also allows room for more altruistic actions by government space agencies</w:t>
      </w:r>
      <w:r w:rsidRPr="00C30D30">
        <w:t xml:space="preserve"> and the benefits from increased space exploration as a whole. Thus, we should encourage this development, as the process is net ethical in the end. Especially </w:t>
      </w:r>
      <w:r w:rsidRPr="00C30D30">
        <w:rPr>
          <w:rStyle w:val="StyleUnderline"/>
        </w:rPr>
        <w:t>if performed in conjunction with</w:t>
      </w:r>
      <w:r w:rsidRPr="00C30D30">
        <w:t xml:space="preserve"> adequate </w:t>
      </w:r>
      <w:r w:rsidRPr="00C30D30">
        <w:rPr>
          <w:rStyle w:val="StyleUnderline"/>
        </w:rPr>
        <w:t>government action</w:t>
      </w:r>
      <w:r w:rsidRPr="00C30D30">
        <w:t xml:space="preserve"> on the topic, </w:t>
      </w:r>
      <w:r w:rsidRPr="00C30D30">
        <w:rPr>
          <w:rStyle w:val="StyleUnderline"/>
        </w:rPr>
        <w:t>private space exploration can overcome possible shortcomings</w:t>
      </w:r>
      <w:r w:rsidRPr="00C30D30">
        <w:t xml:space="preserve"> in its risky and capitalistic nature and ensure a positive contribution to the general public on Earth.</w:t>
      </w:r>
    </w:p>
    <w:p w14:paraId="33019D92" w14:textId="77777777" w:rsidR="0054133D" w:rsidRPr="00C30D30" w:rsidRDefault="0054133D" w:rsidP="0054133D">
      <w:r w:rsidRPr="00C30D30">
        <w:t xml:space="preserve">The implications of commercial space exploration have been thrust into the limelight with the successes and failures of billionaire Elon Musk’s company SpaceX. While </w:t>
      </w:r>
      <w:r w:rsidRPr="00C30D30">
        <w:rPr>
          <w:rStyle w:val="StyleUnderline"/>
        </w:rPr>
        <w:t xml:space="preserve">private </w:t>
      </w:r>
      <w:r w:rsidRPr="009C15D3">
        <w:rPr>
          <w:rStyle w:val="Emphasis"/>
          <w:highlight w:val="green"/>
        </w:rPr>
        <w:t>companies</w:t>
      </w:r>
      <w:r w:rsidRPr="00C30D30">
        <w:rPr>
          <w:rStyle w:val="StyleUnderline"/>
        </w:rPr>
        <w:t xml:space="preserve"> are </w:t>
      </w:r>
      <w:r w:rsidRPr="009C15D3">
        <w:rPr>
          <w:rStyle w:val="StyleUnderline"/>
          <w:highlight w:val="green"/>
        </w:rPr>
        <w:t>not new to space exploration</w:t>
      </w:r>
      <w:r w:rsidRPr="00C30D30">
        <w:rPr>
          <w:rStyle w:val="StyleUnderline"/>
        </w:rPr>
        <w:t xml:space="preserve">, their </w:t>
      </w:r>
      <w:r w:rsidRPr="009C15D3">
        <w:rPr>
          <w:rStyle w:val="StyleUnderline"/>
          <w:highlight w:val="green"/>
        </w:rPr>
        <w:t>prominence</w:t>
      </w:r>
      <w:r w:rsidRPr="00C30D30">
        <w:t xml:space="preserve"> in American space exploration efforts </w:t>
      </w:r>
      <w:r w:rsidRPr="00C30D30">
        <w:rPr>
          <w:rStyle w:val="StyleUnderline"/>
        </w:rPr>
        <w:t xml:space="preserve">has </w:t>
      </w:r>
      <w:r w:rsidRPr="009C15D3">
        <w:rPr>
          <w:rStyle w:val="StyleUnderline"/>
          <w:highlight w:val="green"/>
        </w:rPr>
        <w:t>increased rapidly in recent years</w:t>
      </w:r>
      <w:r w:rsidRPr="00C30D30">
        <w:t xml:space="preserve">, </w:t>
      </w:r>
      <w:r w:rsidRPr="009C15D3">
        <w:rPr>
          <w:rStyle w:val="Emphasis"/>
          <w:highlight w:val="green"/>
        </w:rPr>
        <w:t>fueled by</w:t>
      </w:r>
      <w:r w:rsidRPr="00363572">
        <w:rPr>
          <w:rStyle w:val="Emphasis"/>
        </w:rPr>
        <w:t xml:space="preserve"> technological </w:t>
      </w:r>
      <w:r w:rsidRPr="009C15D3">
        <w:rPr>
          <w:rStyle w:val="Emphasis"/>
          <w:highlight w:val="green"/>
        </w:rPr>
        <w:t>innovations</w:t>
      </w:r>
      <w:r w:rsidRPr="00C30D30">
        <w:t xml:space="preserve">, </w:t>
      </w:r>
      <w:r w:rsidRPr="00C30D30">
        <w:rPr>
          <w:rStyle w:val="StyleUnderline"/>
        </w:rPr>
        <w:t>reductions in cost</w:t>
      </w:r>
      <w:r w:rsidRPr="00C30D30">
        <w:t xml:space="preserve">, </w:t>
      </w:r>
      <w:r w:rsidRPr="00C30D30">
        <w:rPr>
          <w:rStyle w:val="StyleUnderline"/>
        </w:rPr>
        <w:t>and</w:t>
      </w:r>
      <w:r w:rsidRPr="00C30D30">
        <w:t xml:space="preserve"> readily available </w:t>
      </w:r>
      <w:r w:rsidRPr="009C15D3">
        <w:rPr>
          <w:rStyle w:val="StyleUnderline"/>
          <w:highlight w:val="green"/>
        </w:rPr>
        <w:t>funding</w:t>
      </w:r>
      <w:r w:rsidRPr="00C30D30">
        <w:t xml:space="preserve"> from government and private sources.[1] In May 2020, SpaceX brought American astronauts to space from American soil for the first time in almost 10 years.[2] </w:t>
      </w:r>
      <w:r w:rsidRPr="00C30D30">
        <w:rPr>
          <w:rStyle w:val="StyleUnderline"/>
        </w:rPr>
        <w:t>Recognizing the</w:t>
      </w:r>
      <w:r w:rsidRPr="00C30D30">
        <w:t xml:space="preserve"> greatly </w:t>
      </w:r>
      <w:r w:rsidRPr="009C15D3">
        <w:rPr>
          <w:rStyle w:val="StyleUnderline"/>
          <w:highlight w:val="green"/>
        </w:rPr>
        <w:t>reduced costs of</w:t>
      </w:r>
      <w:r w:rsidRPr="00C30D30">
        <w:rPr>
          <w:rStyle w:val="StyleUnderline"/>
        </w:rPr>
        <w:t xml:space="preserve"> space </w:t>
      </w:r>
      <w:r w:rsidRPr="009C15D3">
        <w:rPr>
          <w:rStyle w:val="StyleUnderline"/>
          <w:highlight w:val="green"/>
        </w:rPr>
        <w:t>exploration in</w:t>
      </w:r>
      <w:r w:rsidRPr="00C30D30">
        <w:rPr>
          <w:rStyle w:val="StyleUnderline"/>
        </w:rPr>
        <w:t xml:space="preserve"> </w:t>
      </w:r>
      <w:r w:rsidRPr="009C15D3">
        <w:rPr>
          <w:rStyle w:val="StyleUnderline"/>
          <w:highlight w:val="green"/>
        </w:rPr>
        <w:t>private companies</w:t>
      </w:r>
      <w:r w:rsidRPr="00C30D30">
        <w:t xml:space="preserve">, </w:t>
      </w:r>
      <w:r w:rsidRPr="009C15D3">
        <w:rPr>
          <w:rStyle w:val="Emphasis"/>
          <w:highlight w:val="green"/>
        </w:rPr>
        <w:t>NASA’s</w:t>
      </w:r>
      <w:r w:rsidRPr="00363572">
        <w:rPr>
          <w:rStyle w:val="Emphasis"/>
        </w:rPr>
        <w:t xml:space="preserve"> </w:t>
      </w:r>
      <w:r w:rsidRPr="009C15D3">
        <w:rPr>
          <w:rStyle w:val="Emphasis"/>
          <w:highlight w:val="green"/>
        </w:rPr>
        <w:t>budget</w:t>
      </w:r>
      <w:r w:rsidRPr="00363572">
        <w:rPr>
          <w:rStyle w:val="Emphasis"/>
        </w:rPr>
        <w:t xml:space="preserve"> has </w:t>
      </w:r>
      <w:r w:rsidRPr="009C15D3">
        <w:rPr>
          <w:rStyle w:val="Emphasis"/>
          <w:highlight w:val="green"/>
        </w:rPr>
        <w:t>shifted to</w:t>
      </w:r>
      <w:r w:rsidRPr="00363572">
        <w:rPr>
          <w:rStyle w:val="Emphasis"/>
        </w:rPr>
        <w:t xml:space="preserve"> significantly </w:t>
      </w:r>
      <w:r w:rsidRPr="009C15D3">
        <w:rPr>
          <w:rStyle w:val="Emphasis"/>
          <w:highlight w:val="green"/>
        </w:rPr>
        <w:t>relying on private companies</w:t>
      </w:r>
      <w:r w:rsidRPr="00C30D30">
        <w:t>.[3] However, private space companies are unique from government space agencies in the way they experience unique sets of market pressures that influence their decision-making process. Hence, the expansion of private control in the space sector turns into a multifaceted contestation of its ethicality.</w:t>
      </w:r>
    </w:p>
    <w:p w14:paraId="6006B018" w14:textId="77777777" w:rsidR="0054133D" w:rsidRPr="00C30D30" w:rsidRDefault="0054133D" w:rsidP="0054133D">
      <w:r w:rsidRPr="00C30D30">
        <w:t>The most obvious ethical concern is the loss of human life. Critics contend that companies must answer to their shareholders and justify their profits. This contributes to a larger overall psyche that prioritizes cost and speed above all else, resulting in significantly increased risks.[4] However, the possible increase in mishaps is largely overstated. Companies recognize the need for safety aboard their expeditions themselves.[5] After all, the potential backlash from a mishap could destroy the company’s reputation and significantly harm their prospects. According to Dr. Nayef Al-Rodhan, Head of the Geneva Centre for Security Policy’s Geopolitics and Global Futures Programme, “because there were no alternatives to government space programs, accidents were seen to some degree as par for the course… By comparison, private companies actually have a far more difficult set of issues to face in the case of a mishap. In a worst case scenario, a private company could make an easy scapegoat.” [6]</w:t>
      </w:r>
    </w:p>
    <w:p w14:paraId="7B9E828D" w14:textId="77777777" w:rsidR="0054133D" w:rsidRPr="00C30D30" w:rsidRDefault="0054133D" w:rsidP="0054133D">
      <w:r w:rsidRPr="00C30D30">
        <w:t>Another large ethical concern is the prominence capitalism may have in the future of private space exploration and the impacts thereof. The growth of private space companies in recent years has been closely intertwined with capitalism. Companies have largely focused on the most profitable projects, such as space travel and the business of space.[7] Many companies are funded by individual billionaires, such as dearMoon, SpaceX’s upcoming mission to the Moon.[8] Congress has also passed multiple acts for the purpose of reducing regulations on private space companies and securing private access to space. From this, many immediately jump to the conclusion that capitalism in space will recreate the same conditions in outer space that plague Earth today, especially with the increasing push to create a “space-for-space” economy, such as space tourism and new technologies to mine the Moon and asteroids. Critics, such as Jordan Pearson of VICE, believe that promises of “virtually unlimited resources” are only for the rich, and will perpetuate the growing wealth inequality that plagues the world today.[9]</w:t>
      </w:r>
    </w:p>
    <w:p w14:paraId="0B034267" w14:textId="77777777" w:rsidR="0054133D" w:rsidRPr="00C30D30" w:rsidRDefault="0054133D" w:rsidP="0054133D">
      <w:r w:rsidRPr="00C30D30">
        <w:t>However, others contend that just because private space exploration has some capitalist elements, it is by no means an embodiment of unrestricted capitalism. A healthy balance of restricted capitalism—for example, private space companies working through contracts with government agencies or independently under monitoring and regulation by national and international agreements—will avoid the pitfalls that capitalist colonialism faced down here on Earth. Even those who are generally against excessive government regulation should see the benefits of them in space. Lacking any consensus on definitions and rights in space will create undue competition between corporations as well as governments that will harm everyone rather than helping anyone. To create a conducive environment for new space-for-space exploration, one without confrontation but with protection for corporate astronauts, infrastructure, and other interests, governments must create key policies such as a framework for property rights on asteroids, the Moon, and Mars.[7,10]</w:t>
      </w:r>
    </w:p>
    <w:p w14:paraId="1717218B" w14:textId="77777777" w:rsidR="0054133D" w:rsidRPr="00C30D30" w:rsidRDefault="0054133D" w:rsidP="0054133D">
      <w:r w:rsidRPr="00C30D30">
        <w:t xml:space="preserve">Another key matter to note is </w:t>
      </w:r>
      <w:r w:rsidRPr="009C15D3">
        <w:rPr>
          <w:rStyle w:val="StyleUnderline"/>
          <w:highlight w:val="green"/>
        </w:rPr>
        <w:t>restricted capitalism</w:t>
      </w:r>
      <w:r w:rsidRPr="001413F9">
        <w:rPr>
          <w:rStyle w:val="StyleUnderline"/>
        </w:rPr>
        <w:t xml:space="preserve"> in space</w:t>
      </w:r>
      <w:r w:rsidRPr="00C30D30">
        <w:t xml:space="preserve"> “</w:t>
      </w:r>
      <w:r w:rsidRPr="009C15D3">
        <w:rPr>
          <w:rStyle w:val="StyleUnderline"/>
          <w:highlight w:val="green"/>
        </w:rPr>
        <w:t>could</w:t>
      </w:r>
      <w:r w:rsidRPr="00C30D30">
        <w:t xml:space="preserve"> also </w:t>
      </w:r>
      <w:r w:rsidRPr="009C15D3">
        <w:rPr>
          <w:rStyle w:val="StyleUnderline"/>
          <w:highlight w:val="green"/>
        </w:rPr>
        <w:t>be</w:t>
      </w:r>
      <w:r w:rsidRPr="001413F9">
        <w:rPr>
          <w:rStyle w:val="StyleUnderline"/>
        </w:rPr>
        <w:t xml:space="preserve"> our </w:t>
      </w:r>
      <w:r w:rsidRPr="009C15D3">
        <w:rPr>
          <w:rStyle w:val="StyleUnderline"/>
          <w:highlight w:val="green"/>
        </w:rPr>
        <w:t>salvation</w:t>
      </w:r>
      <w:r w:rsidRPr="00C30D30">
        <w:t xml:space="preserve">.”[11] </w:t>
      </w:r>
      <w:r w:rsidRPr="009C15D3">
        <w:rPr>
          <w:rStyle w:val="StyleUnderline"/>
          <w:highlight w:val="green"/>
        </w:rPr>
        <w:t>Private</w:t>
      </w:r>
      <w:r w:rsidRPr="00B46F18">
        <w:rPr>
          <w:rStyle w:val="StyleUnderline"/>
        </w:rPr>
        <w:t xml:space="preserve"> space </w:t>
      </w:r>
      <w:r w:rsidRPr="009C15D3">
        <w:rPr>
          <w:rStyle w:val="StyleUnderline"/>
          <w:highlight w:val="green"/>
        </w:rPr>
        <w:t>exploration</w:t>
      </w:r>
      <w:r w:rsidRPr="00B46F18">
        <w:rPr>
          <w:rStyle w:val="StyleUnderline"/>
        </w:rPr>
        <w:t xml:space="preserve"> could </w:t>
      </w:r>
      <w:r w:rsidRPr="009C15D3">
        <w:rPr>
          <w:rStyle w:val="StyleUnderline"/>
          <w:highlight w:val="green"/>
        </w:rPr>
        <w:t>reap</w:t>
      </w:r>
      <w:r w:rsidRPr="00B46F18">
        <w:rPr>
          <w:rStyle w:val="StyleUnderline"/>
        </w:rPr>
        <w:t xml:space="preserve"> increased access to </w:t>
      </w:r>
      <w:r w:rsidRPr="009C15D3">
        <w:rPr>
          <w:rStyle w:val="StyleUnderline"/>
          <w:highlight w:val="green"/>
        </w:rPr>
        <w:t>resources and other benefits</w:t>
      </w:r>
      <w:r w:rsidRPr="00C30D30">
        <w:t xml:space="preserve"> that can be used to solve the very problems on Earth that critics of capitalism identify. Since governments offset some of their projects to private companies, government agencies can focus on altruistic projects that otherwise would not fit in the budget before and do not have the immediate commercial use that private companies look for. Scott Hubbard, an adjunct professor of aeronautics and astronautics at Stanford University, discusses how “this strategy allows the space agency to continue ‘exploring the fringe where there really is no business case’” but still has important impacts on people down on Earth.[12]</w:t>
      </w:r>
    </w:p>
    <w:p w14:paraId="6D6E86D8" w14:textId="77777777" w:rsidR="0054133D" w:rsidRPr="00C30D30" w:rsidRDefault="0054133D" w:rsidP="0054133D">
      <w:r w:rsidRPr="00C30D30">
        <w:t xml:space="preserve">Indeed, </w:t>
      </w:r>
      <w:r w:rsidRPr="00B46F18">
        <w:rPr>
          <w:rStyle w:val="StyleUnderline"/>
        </w:rPr>
        <w:t>this idea is a particularly powerful one when considering the ideal future of private companies in space exploration</w:t>
      </w:r>
      <w:r w:rsidRPr="00C30D30">
        <w:t xml:space="preserve">. Though there is no one set way governments will interact with companies, the consensus is that </w:t>
      </w:r>
      <w:r w:rsidRPr="00B46F18">
        <w:rPr>
          <w:rStyle w:val="StyleUnderline"/>
        </w:rPr>
        <w:t>they</w:t>
      </w:r>
      <w:r w:rsidRPr="00C30D30">
        <w:t xml:space="preserve"> </w:t>
      </w:r>
      <w:r w:rsidRPr="00B46F18">
        <w:rPr>
          <w:rStyle w:val="StyleUnderline"/>
        </w:rPr>
        <w:t>must radically reimagine their main purpose as the role of private space exploration continues to grow</w:t>
      </w:r>
      <w:r w:rsidRPr="00C30D30">
        <w:t xml:space="preserve">. </w:t>
      </w:r>
      <w:r w:rsidRPr="009C15D3">
        <w:rPr>
          <w:rStyle w:val="StyleUnderline"/>
          <w:highlight w:val="green"/>
        </w:rPr>
        <w:t xml:space="preserve">As </w:t>
      </w:r>
      <w:r w:rsidRPr="009C15D3">
        <w:rPr>
          <w:rStyle w:val="Emphasis"/>
          <w:highlight w:val="green"/>
        </w:rPr>
        <w:t>governments utilize</w:t>
      </w:r>
      <w:r w:rsidRPr="00C30D30">
        <w:t xml:space="preserve"> services from </w:t>
      </w:r>
      <w:r w:rsidRPr="009C15D3">
        <w:rPr>
          <w:rStyle w:val="Emphasis"/>
          <w:highlight w:val="green"/>
        </w:rPr>
        <w:t>private</w:t>
      </w:r>
      <w:r w:rsidRPr="00363572">
        <w:rPr>
          <w:rStyle w:val="Emphasis"/>
        </w:rPr>
        <w:t xml:space="preserve"> space </w:t>
      </w:r>
      <w:r w:rsidRPr="009C15D3">
        <w:rPr>
          <w:rStyle w:val="Emphasis"/>
          <w:highlight w:val="green"/>
        </w:rPr>
        <w:t>companies</w:t>
      </w:r>
      <w:r w:rsidRPr="00C30D30">
        <w:t xml:space="preserve">, </w:t>
      </w:r>
      <w:r w:rsidRPr="0071556D">
        <w:rPr>
          <w:rStyle w:val="StyleUnderline"/>
        </w:rPr>
        <w:t>“[i]nstead of being bogged down by the routine application of old research</w:t>
      </w:r>
      <w:r w:rsidRPr="00C30D30">
        <w:t xml:space="preserve">, </w:t>
      </w:r>
      <w:r w:rsidRPr="009C15D3">
        <w:rPr>
          <w:rStyle w:val="Emphasis"/>
          <w:highlight w:val="green"/>
        </w:rPr>
        <w:t>NASA can prioritize</w:t>
      </w:r>
      <w:r w:rsidRPr="00363572">
        <w:rPr>
          <w:rStyle w:val="Emphasis"/>
        </w:rPr>
        <w:t xml:space="preserve"> their limited budget to work more on </w:t>
      </w:r>
      <w:r w:rsidRPr="009C15D3">
        <w:rPr>
          <w:rStyle w:val="Emphasis"/>
          <w:highlight w:val="green"/>
        </w:rPr>
        <w:t>research of other unknowns</w:t>
      </w:r>
      <w:r w:rsidRPr="00C30D30">
        <w:t xml:space="preserve"> and development of new long-term space travel technologies.”[13] According to the Council on Foreign Relations, such technologies have far-reaching benefits on Earth as well. Past developments obviously include </w:t>
      </w:r>
      <w:r w:rsidRPr="0071556D">
        <w:rPr>
          <w:rStyle w:val="StyleUnderline"/>
        </w:rPr>
        <w:t>communications</w:t>
      </w:r>
      <w:r w:rsidRPr="00C30D30">
        <w:t xml:space="preserve"> satellites, by themselves a massive benefit to society, but also “refinements in artificial hearts; improved mammograms; and laser eye surgery… thermoelectric coolers for microchips; high-temperature lubricants; and a means for mass-producing carbon nanotubes, a material with significant engineering potential; [and h]ousehold products.”[2] Agencies like NASA are the only actors able to pursue the next game-changing missions, “where the profit motive is not as evident and where the barriers to entry are still too high for the private sector to really make a compelling business case.”[8] These technologies have revolutionized millions, if not billions, of lives, demonstrating the remarkable benefits of space exploration. It follows then that it is net ethical to prioritize these benefits.</w:t>
      </w:r>
    </w:p>
    <w:p w14:paraId="4437F2E5" w14:textId="77777777" w:rsidR="0054133D" w:rsidRPr="00C71417" w:rsidRDefault="0054133D" w:rsidP="0054133D">
      <w:r w:rsidRPr="00C30D30">
        <w:t xml:space="preserve">This report concludes that </w:t>
      </w:r>
      <w:r w:rsidRPr="00363572">
        <w:rPr>
          <w:rStyle w:val="Emphasis"/>
        </w:rPr>
        <w:t>the private sector</w:t>
      </w:r>
      <w:r w:rsidRPr="00C30D30">
        <w:t xml:space="preserve">, indeed, </w:t>
      </w:r>
      <w:r w:rsidRPr="00363572">
        <w:rPr>
          <w:rStyle w:val="Emphasis"/>
        </w:rPr>
        <w:t>has a prominent role to play in</w:t>
      </w:r>
      <w:r w:rsidRPr="00966B81">
        <w:rPr>
          <w:rStyle w:val="StyleUnderline"/>
        </w:rPr>
        <w:t xml:space="preserve"> the future of </w:t>
      </w:r>
      <w:r w:rsidRPr="00363572">
        <w:rPr>
          <w:rStyle w:val="Emphasis"/>
        </w:rPr>
        <w:t>space exploration</w:t>
      </w:r>
      <w:r w:rsidRPr="00C30D30">
        <w:t xml:space="preserve">. Further, </w:t>
      </w:r>
      <w:r w:rsidRPr="00966B81">
        <w:rPr>
          <w:rStyle w:val="StyleUnderline"/>
        </w:rPr>
        <w:t xml:space="preserve">though </w:t>
      </w:r>
      <w:r w:rsidRPr="009C15D3">
        <w:rPr>
          <w:rStyle w:val="StyleUnderline"/>
          <w:highlight w:val="green"/>
        </w:rPr>
        <w:t>private space exploration</w:t>
      </w:r>
      <w:r w:rsidRPr="00966B81">
        <w:rPr>
          <w:rStyle w:val="StyleUnderline"/>
        </w:rPr>
        <w:t xml:space="preserve"> does </w:t>
      </w:r>
      <w:r w:rsidRPr="009C15D3">
        <w:rPr>
          <w:rStyle w:val="StyleUnderline"/>
          <w:highlight w:val="green"/>
        </w:rPr>
        <w:t>bring</w:t>
      </w:r>
      <w:r w:rsidRPr="00966B81">
        <w:rPr>
          <w:rStyle w:val="StyleUnderline"/>
        </w:rPr>
        <w:t xml:space="preserve"> the potential of increased danger </w:t>
      </w:r>
      <w:r w:rsidRPr="00363572">
        <w:rPr>
          <w:rStyle w:val="Emphasis"/>
        </w:rPr>
        <w:t xml:space="preserve">and the </w:t>
      </w:r>
      <w:r w:rsidRPr="009C15D3">
        <w:rPr>
          <w:rStyle w:val="Emphasis"/>
          <w:highlight w:val="green"/>
        </w:rPr>
        <w:t>colonization of space</w:t>
      </w:r>
      <w:r w:rsidRPr="00C30D30">
        <w:t xml:space="preserve">, </w:t>
      </w:r>
      <w:r w:rsidRPr="00966B81">
        <w:rPr>
          <w:rStyle w:val="StyleUnderline"/>
        </w:rPr>
        <w:t>these concerns can be effectively mitigated</w:t>
      </w:r>
      <w:r w:rsidRPr="00C30D30">
        <w:t xml:space="preserve">. Namely, </w:t>
      </w:r>
      <w:r w:rsidRPr="00966B81">
        <w:t>strong government</w:t>
      </w:r>
      <w:r w:rsidRPr="00966B81">
        <w:rPr>
          <w:rStyle w:val="StyleUnderline"/>
        </w:rPr>
        <w:t xml:space="preserve"> </w:t>
      </w:r>
      <w:r w:rsidRPr="00966B81">
        <w:t>frameworks</w:t>
      </w:r>
      <w:r w:rsidRPr="00C30D30">
        <w:t>—</w:t>
      </w:r>
      <w:r w:rsidRPr="00966B81">
        <w:t>particularly international ones</w:t>
      </w:r>
      <w:r w:rsidRPr="00C30D30">
        <w:t>—will minimize possible sources of ethical violations and ensure an optimal private sector role in space. This also allows government agencies to complete significantly more difficult, innovative projects which have transformative benefits for life on Earth.</w:t>
      </w:r>
    </w:p>
    <w:p w14:paraId="316E20B8" w14:textId="77777777" w:rsidR="0054133D" w:rsidRDefault="0054133D" w:rsidP="0054133D"/>
    <w:p w14:paraId="68EA1167" w14:textId="77777777" w:rsidR="0054133D" w:rsidRDefault="0054133D" w:rsidP="0054133D">
      <w:pPr>
        <w:pStyle w:val="Heading4"/>
      </w:pPr>
      <w:r>
        <w:t>Space exploration solves</w:t>
      </w:r>
      <w:r w:rsidRPr="00B476B1">
        <w:t xml:space="preserve"> </w:t>
      </w:r>
      <w:r w:rsidRPr="003A6E0F">
        <w:t>extinction</w:t>
      </w:r>
      <w:r>
        <w:t xml:space="preserve"> and </w:t>
      </w:r>
      <w:r w:rsidRPr="003A6E0F">
        <w:t>endless resource wars</w:t>
      </w:r>
      <w:r>
        <w:t>.</w:t>
      </w:r>
    </w:p>
    <w:p w14:paraId="76AA7F18" w14:textId="77777777" w:rsidR="0054133D" w:rsidRPr="003A6E0F" w:rsidRDefault="0054133D" w:rsidP="0054133D">
      <w:pPr>
        <w:rPr>
          <w:b/>
          <w:bCs/>
        </w:rPr>
      </w:pPr>
      <w:r w:rsidRPr="00BD0886">
        <w:rPr>
          <w:rStyle w:val="Style13ptBold"/>
        </w:rPr>
        <w:t>Collins 10</w:t>
      </w:r>
      <w:r>
        <w:rPr>
          <w:rStyle w:val="Style13ptBold"/>
        </w:rPr>
        <w:t xml:space="preserve"> </w:t>
      </w:r>
      <w:r w:rsidRPr="00257ECB">
        <w:rPr>
          <w:rStyle w:val="Style13ptBold"/>
        </w:rPr>
        <w:t>[</w:t>
      </w:r>
      <w:r>
        <w:t>Patrick Collins, professor of economics at Azabu University in Japan, and a Collaborating Researcher with the Institute for Space &amp; Astronautical Science, as well as adviser to a number of companies, Adriano V. Autino is President of the Space Renaissance International; Manager, CEO/CTO, Systems Engineering Consultant / Trainer at Andromeda Systems Engineering LLC; and Supplier of methodological tools and consultancy at Intermarine S.p.A, Acta Astronautica, Volume 66, Issues 11–12, June–July 2010, “What the growth of a space tourism industry could contribute to employment, economic growth, environmental protection, education, culture and world peace”, Pages 1553–1562]</w:t>
      </w:r>
    </w:p>
    <w:p w14:paraId="05DAC464" w14:textId="77777777" w:rsidR="0054133D" w:rsidRPr="009C15D3" w:rsidRDefault="0054133D" w:rsidP="0054133D">
      <w:pPr>
        <w:rPr>
          <w:rFonts w:asciiTheme="minorHAnsi" w:hAnsiTheme="minorHAnsi" w:cstheme="minorHAnsi"/>
        </w:rPr>
      </w:pPr>
      <w:r w:rsidRPr="009C15D3">
        <w:rPr>
          <w:rFonts w:asciiTheme="minorHAnsi" w:hAnsiTheme="minorHAnsi" w:cstheme="minorHAnsi"/>
        </w:rPr>
        <w:t>7. World peace and preservation of human civilisation</w:t>
      </w:r>
    </w:p>
    <w:p w14:paraId="34ACEFCB" w14:textId="77777777" w:rsidR="0054133D" w:rsidRPr="009C15D3" w:rsidRDefault="0054133D" w:rsidP="0054133D">
      <w:pPr>
        <w:rPr>
          <w:rFonts w:asciiTheme="minorHAnsi" w:hAnsiTheme="minorHAnsi" w:cstheme="minorHAnsi"/>
        </w:rPr>
      </w:pPr>
      <w:r w:rsidRPr="009C15D3">
        <w:rPr>
          <w:rStyle w:val="StyleUnderline"/>
          <w:rFonts w:asciiTheme="minorHAnsi" w:hAnsiTheme="minorHAnsi" w:cstheme="minorHAnsi"/>
          <w:highlight w:val="green"/>
        </w:rPr>
        <w:t>The major source of</w:t>
      </w:r>
      <w:r w:rsidRPr="009C15D3">
        <w:rPr>
          <w:rFonts w:asciiTheme="minorHAnsi" w:hAnsiTheme="minorHAnsi" w:cstheme="minorHAnsi"/>
        </w:rPr>
        <w:t xml:space="preserve"> social friction, including </w:t>
      </w:r>
      <w:r w:rsidRPr="009C15D3">
        <w:rPr>
          <w:rStyle w:val="StyleUnderline"/>
          <w:rFonts w:asciiTheme="minorHAnsi" w:hAnsiTheme="minorHAnsi" w:cstheme="minorHAnsi"/>
          <w:highlight w:val="green"/>
        </w:rPr>
        <w:t>international friction</w:t>
      </w:r>
      <w:r w:rsidRPr="009C15D3">
        <w:rPr>
          <w:rFonts w:asciiTheme="minorHAnsi" w:hAnsiTheme="minorHAnsi" w:cstheme="minorHAnsi"/>
          <w:highlight w:val="green"/>
        </w:rPr>
        <w:t xml:space="preserve">, </w:t>
      </w:r>
      <w:r w:rsidRPr="009C15D3">
        <w:rPr>
          <w:rStyle w:val="Emphasis"/>
          <w:rFonts w:asciiTheme="minorHAnsi" w:hAnsiTheme="minorHAnsi" w:cstheme="minorHAnsi"/>
          <w:highlight w:val="green"/>
        </w:rPr>
        <w:t>has</w:t>
      </w:r>
      <w:r w:rsidRPr="009C15D3">
        <w:rPr>
          <w:rFonts w:asciiTheme="minorHAnsi" w:hAnsiTheme="minorHAnsi" w:cstheme="minorHAnsi"/>
        </w:rPr>
        <w:t xml:space="preserve"> surely </w:t>
      </w:r>
      <w:r w:rsidRPr="009C15D3">
        <w:rPr>
          <w:rStyle w:val="Emphasis"/>
          <w:rFonts w:asciiTheme="minorHAnsi" w:hAnsiTheme="minorHAnsi" w:cstheme="minorHAnsi"/>
        </w:rPr>
        <w:t xml:space="preserve">always </w:t>
      </w:r>
      <w:r w:rsidRPr="009C15D3">
        <w:rPr>
          <w:rStyle w:val="Emphasis"/>
          <w:rFonts w:asciiTheme="minorHAnsi" w:hAnsiTheme="minorHAnsi" w:cstheme="minorHAnsi"/>
          <w:highlight w:val="green"/>
        </w:rPr>
        <w:t>been</w:t>
      </w:r>
      <w:r w:rsidRPr="009C15D3">
        <w:rPr>
          <w:rStyle w:val="Emphasis"/>
          <w:rFonts w:asciiTheme="minorHAnsi" w:hAnsiTheme="minorHAnsi" w:cstheme="minorHAnsi"/>
        </w:rPr>
        <w:t xml:space="preserve"> unequal </w:t>
      </w:r>
      <w:r w:rsidRPr="009C15D3">
        <w:rPr>
          <w:rStyle w:val="Emphasis"/>
          <w:rFonts w:asciiTheme="minorHAnsi" w:hAnsiTheme="minorHAnsi" w:cstheme="minorHAnsi"/>
          <w:highlight w:val="green"/>
        </w:rPr>
        <w:t>access to resources</w:t>
      </w:r>
      <w:r w:rsidRPr="009C15D3">
        <w:rPr>
          <w:rStyle w:val="Emphasis"/>
          <w:rFonts w:asciiTheme="minorHAnsi" w:hAnsiTheme="minorHAnsi" w:cstheme="minorHAnsi"/>
        </w:rPr>
        <w:t>.</w:t>
      </w:r>
      <w:r w:rsidRPr="009C15D3">
        <w:rPr>
          <w:rFonts w:asciiTheme="minorHAnsi" w:hAnsiTheme="minorHAnsi" w:cstheme="minorHAnsi"/>
        </w:rPr>
        <w:t xml:space="preserve"> </w:t>
      </w:r>
      <w:r w:rsidRPr="009C15D3">
        <w:rPr>
          <w:rStyle w:val="StyleUnderline"/>
          <w:rFonts w:asciiTheme="minorHAnsi" w:hAnsiTheme="minorHAnsi" w:cstheme="minorHAnsi"/>
        </w:rPr>
        <w:t>People fight to control</w:t>
      </w:r>
      <w:r w:rsidRPr="009C15D3">
        <w:rPr>
          <w:rFonts w:asciiTheme="minorHAnsi" w:hAnsiTheme="minorHAnsi" w:cstheme="minorHAnsi"/>
        </w:rPr>
        <w:t xml:space="preserve"> the </w:t>
      </w:r>
      <w:r w:rsidRPr="009C15D3">
        <w:rPr>
          <w:rStyle w:val="StyleUnderline"/>
          <w:rFonts w:asciiTheme="minorHAnsi" w:hAnsiTheme="minorHAnsi" w:cstheme="minorHAnsi"/>
        </w:rPr>
        <w:t>valuable resources</w:t>
      </w:r>
      <w:r w:rsidRPr="009C15D3">
        <w:rPr>
          <w:rFonts w:asciiTheme="minorHAnsi" w:hAnsiTheme="minorHAnsi" w:cstheme="minorHAnsi"/>
        </w:rPr>
        <w:t xml:space="preserve"> on and under the land, and in and under the sea. The </w:t>
      </w:r>
      <w:r w:rsidRPr="009C15D3">
        <w:rPr>
          <w:rStyle w:val="Emphasis"/>
          <w:rFonts w:asciiTheme="minorHAnsi" w:hAnsiTheme="minorHAnsi" w:cstheme="minorHAnsi"/>
        </w:rPr>
        <w:t xml:space="preserve">natural </w:t>
      </w:r>
      <w:r w:rsidRPr="009C15D3">
        <w:rPr>
          <w:rStyle w:val="Emphasis"/>
          <w:rFonts w:asciiTheme="minorHAnsi" w:hAnsiTheme="minorHAnsi" w:cstheme="minorHAnsi"/>
          <w:highlight w:val="green"/>
        </w:rPr>
        <w:t>resources of Earth are limited</w:t>
      </w:r>
      <w:r w:rsidRPr="009C15D3">
        <w:rPr>
          <w:rStyle w:val="Emphasis"/>
          <w:rFonts w:asciiTheme="minorHAnsi" w:hAnsiTheme="minorHAnsi" w:cstheme="minorHAnsi"/>
        </w:rPr>
        <w:t xml:space="preserve"> in quantity</w:t>
      </w:r>
      <w:r w:rsidRPr="009C15D3">
        <w:rPr>
          <w:rFonts w:asciiTheme="minorHAnsi" w:hAnsiTheme="minorHAnsi" w:cstheme="minorHAnsi"/>
        </w:rPr>
        <w:t xml:space="preserve">, and economically accessible resources even more so. As the population grows, and demand grows for a higher material standard of living, industrial activity grows exponentially. </w:t>
      </w:r>
      <w:r w:rsidRPr="009C15D3">
        <w:rPr>
          <w:rStyle w:val="StyleUnderline"/>
          <w:rFonts w:asciiTheme="minorHAnsi" w:hAnsiTheme="minorHAnsi" w:cstheme="minorHAnsi"/>
          <w:highlight w:val="green"/>
        </w:rPr>
        <w:t>The threat of resources becoming scarce has led to</w:t>
      </w:r>
      <w:r w:rsidRPr="009C15D3">
        <w:rPr>
          <w:rFonts w:asciiTheme="minorHAnsi" w:hAnsiTheme="minorHAnsi" w:cstheme="minorHAnsi"/>
        </w:rPr>
        <w:t xml:space="preserve"> the concept of </w:t>
      </w:r>
      <w:r w:rsidRPr="009C15D3">
        <w:rPr>
          <w:rStyle w:val="StyleUnderline"/>
          <w:rFonts w:asciiTheme="minorHAnsi" w:hAnsiTheme="minorHAnsi" w:cstheme="minorHAnsi"/>
        </w:rPr>
        <w:t>“</w:t>
      </w:r>
      <w:r w:rsidRPr="009C15D3">
        <w:rPr>
          <w:rStyle w:val="StyleUnderline"/>
          <w:rFonts w:asciiTheme="minorHAnsi" w:hAnsiTheme="minorHAnsi" w:cstheme="minorHAnsi"/>
          <w:highlight w:val="green"/>
        </w:rPr>
        <w:t>Resource Wars”.</w:t>
      </w:r>
      <w:r w:rsidRPr="009C15D3">
        <w:rPr>
          <w:rFonts w:asciiTheme="minorHAnsi" w:hAnsiTheme="minorHAnsi" w:cstheme="minorHAnsi"/>
        </w:rPr>
        <w:t xml:space="preserve"> Having begun long ago with wars to control the gold and diamonds of Africa and South America, and oil in the Middle East, the current phase is at centre stage of world events today [37]. A particular danger of “resource wars” is that, </w:t>
      </w:r>
      <w:r w:rsidRPr="009C15D3">
        <w:rPr>
          <w:rStyle w:val="StyleUnderline"/>
          <w:rFonts w:asciiTheme="minorHAnsi" w:hAnsiTheme="minorHAnsi" w:cstheme="minorHAnsi"/>
        </w:rPr>
        <w:t>if the general public can be persuaded to support them</w:t>
      </w:r>
      <w:r w:rsidRPr="009C15D3">
        <w:rPr>
          <w:rFonts w:asciiTheme="minorHAnsi" w:hAnsiTheme="minorHAnsi" w:cstheme="minorHAnsi"/>
        </w:rPr>
        <w:t xml:space="preserve">, </w:t>
      </w:r>
      <w:r w:rsidRPr="009C15D3">
        <w:rPr>
          <w:rStyle w:val="Emphasis"/>
          <w:rFonts w:asciiTheme="minorHAnsi" w:hAnsiTheme="minorHAnsi" w:cstheme="minorHAnsi"/>
        </w:rPr>
        <w:t>they may become impossible to stop as resources become increasingly scarce.</w:t>
      </w:r>
      <w:r w:rsidRPr="009C15D3">
        <w:rPr>
          <w:rFonts w:asciiTheme="minorHAnsi" w:hAnsiTheme="minorHAnsi" w:cstheme="minorHAnsi"/>
        </w:rPr>
        <w:t xml:space="preserve"> Many commentators have noted the similarity of the language of US and UK government advocates of “war on terror” to the language of the novel “1984” which describes a dystopian future of endless, fraudulent war in which citizens are reduced to slaves.</w:t>
      </w:r>
    </w:p>
    <w:p w14:paraId="697812D0" w14:textId="77777777" w:rsidR="0054133D" w:rsidRPr="009C15D3" w:rsidRDefault="0054133D" w:rsidP="0054133D">
      <w:pPr>
        <w:rPr>
          <w:rFonts w:asciiTheme="minorHAnsi" w:hAnsiTheme="minorHAnsi" w:cstheme="minorHAnsi"/>
        </w:rPr>
      </w:pPr>
      <w:r w:rsidRPr="009C15D3">
        <w:rPr>
          <w:rFonts w:asciiTheme="minorHAnsi" w:hAnsiTheme="minorHAnsi" w:cstheme="minorHAnsi"/>
        </w:rPr>
        <w:t xml:space="preserve">7.1. </w:t>
      </w:r>
      <w:r w:rsidRPr="009C15D3">
        <w:rPr>
          <w:rStyle w:val="Emphasis"/>
          <w:rFonts w:asciiTheme="minorHAnsi" w:hAnsiTheme="minorHAnsi" w:cstheme="minorHAnsi"/>
          <w:highlight w:val="green"/>
        </w:rPr>
        <w:t>Expansion into</w:t>
      </w:r>
      <w:r w:rsidRPr="009C15D3">
        <w:rPr>
          <w:rStyle w:val="Emphasis"/>
          <w:rFonts w:asciiTheme="minorHAnsi" w:hAnsiTheme="minorHAnsi" w:cstheme="minorHAnsi"/>
        </w:rPr>
        <w:t xml:space="preserve"> near-Earth </w:t>
      </w:r>
      <w:r w:rsidRPr="009C15D3">
        <w:rPr>
          <w:rStyle w:val="Emphasis"/>
          <w:rFonts w:asciiTheme="minorHAnsi" w:hAnsiTheme="minorHAnsi" w:cstheme="minorHAnsi"/>
          <w:highlight w:val="green"/>
        </w:rPr>
        <w:t>space is the only alternative to endless “resource wars”</w:t>
      </w:r>
    </w:p>
    <w:p w14:paraId="3E76AE1F" w14:textId="77777777" w:rsidR="0054133D" w:rsidRPr="009C15D3" w:rsidRDefault="0054133D" w:rsidP="0054133D">
      <w:pPr>
        <w:rPr>
          <w:rFonts w:asciiTheme="minorHAnsi" w:hAnsiTheme="minorHAnsi" w:cstheme="minorHAnsi"/>
        </w:rPr>
      </w:pPr>
      <w:r w:rsidRPr="009C15D3">
        <w:rPr>
          <w:rFonts w:asciiTheme="minorHAnsi" w:hAnsiTheme="minorHAnsi" w:cstheme="minorHAnsi"/>
        </w:rPr>
        <w:t xml:space="preserve">As an alternative to the “resource wars” already devastating many countries today, </w:t>
      </w:r>
      <w:r w:rsidRPr="009C15D3">
        <w:rPr>
          <w:rStyle w:val="StyleUnderline"/>
          <w:rFonts w:asciiTheme="minorHAnsi" w:hAnsiTheme="minorHAnsi" w:cstheme="minorHAnsi"/>
          <w:highlight w:val="green"/>
        </w:rPr>
        <w:t>opening access to</w:t>
      </w:r>
      <w:r w:rsidRPr="009C15D3">
        <w:rPr>
          <w:rStyle w:val="StyleUnderline"/>
          <w:rFonts w:asciiTheme="minorHAnsi" w:hAnsiTheme="minorHAnsi" w:cstheme="minorHAnsi"/>
        </w:rPr>
        <w:t xml:space="preserve"> the </w:t>
      </w:r>
      <w:r w:rsidRPr="009C15D3">
        <w:rPr>
          <w:rStyle w:val="StyleUnderline"/>
          <w:rFonts w:asciiTheme="minorHAnsi" w:hAnsiTheme="minorHAnsi" w:cstheme="minorHAnsi"/>
          <w:highlight w:val="green"/>
        </w:rPr>
        <w:t>unlimited resources of</w:t>
      </w:r>
      <w:r w:rsidRPr="009C15D3">
        <w:rPr>
          <w:rStyle w:val="StyleUnderline"/>
          <w:rFonts w:asciiTheme="minorHAnsi" w:hAnsiTheme="minorHAnsi" w:cstheme="minorHAnsi"/>
        </w:rPr>
        <w:t xml:space="preserve"> near-Earth </w:t>
      </w:r>
      <w:r w:rsidRPr="009C15D3">
        <w:rPr>
          <w:rStyle w:val="StyleUnderline"/>
          <w:rFonts w:asciiTheme="minorHAnsi" w:hAnsiTheme="minorHAnsi" w:cstheme="minorHAnsi"/>
          <w:highlight w:val="green"/>
        </w:rPr>
        <w:t>space could</w:t>
      </w:r>
      <w:r w:rsidRPr="009C15D3">
        <w:rPr>
          <w:rFonts w:asciiTheme="minorHAnsi" w:hAnsiTheme="minorHAnsi" w:cstheme="minorHAnsi"/>
          <w:highlight w:val="green"/>
        </w:rPr>
        <w:t xml:space="preserve"> </w:t>
      </w:r>
      <w:r w:rsidRPr="009C15D3">
        <w:rPr>
          <w:rStyle w:val="Emphasis"/>
          <w:rFonts w:asciiTheme="minorHAnsi" w:hAnsiTheme="minorHAnsi" w:cstheme="minorHAnsi"/>
          <w:highlight w:val="green"/>
        </w:rPr>
        <w:t>clearly facilitate world peace</w:t>
      </w:r>
      <w:r w:rsidRPr="009C15D3">
        <w:rPr>
          <w:rStyle w:val="Emphasis"/>
          <w:rFonts w:asciiTheme="minorHAnsi" w:hAnsiTheme="minorHAnsi" w:cstheme="minorHAnsi"/>
        </w:rPr>
        <w:t xml:space="preserve"> and security.</w:t>
      </w:r>
      <w:r w:rsidRPr="009C15D3">
        <w:rPr>
          <w:rFonts w:asciiTheme="minorHAnsi" w:hAnsiTheme="minorHAnsi" w:cstheme="minorHAnsi"/>
        </w:rPr>
        <w:t xml:space="preserve"> The US National Security Space Office, at the start of its report on the potential of space-based solar power (SSP) published in early 2007, stated: “</w:t>
      </w:r>
      <w:r w:rsidRPr="009C15D3">
        <w:rPr>
          <w:rStyle w:val="StyleUnderline"/>
          <w:rFonts w:asciiTheme="minorHAnsi" w:hAnsiTheme="minorHAnsi" w:cstheme="minorHAnsi"/>
        </w:rPr>
        <w:t>Expanding human populations and declining natural resources are potential sources of</w:t>
      </w:r>
      <w:r w:rsidRPr="009C15D3">
        <w:rPr>
          <w:rFonts w:asciiTheme="minorHAnsi" w:hAnsiTheme="minorHAnsi" w:cstheme="minorHAnsi"/>
        </w:rPr>
        <w:t xml:space="preserve"> </w:t>
      </w:r>
      <w:r w:rsidRPr="009C15D3">
        <w:rPr>
          <w:rStyle w:val="Emphasis"/>
          <w:rFonts w:asciiTheme="minorHAnsi" w:hAnsiTheme="minorHAnsi" w:cstheme="minorHAnsi"/>
        </w:rPr>
        <w:t>local and strategic conflict in the 21st Century</w:t>
      </w:r>
      <w:r w:rsidRPr="009C15D3">
        <w:rPr>
          <w:rFonts w:asciiTheme="minorHAnsi" w:hAnsiTheme="minorHAnsi" w:cstheme="minorHAnsi"/>
        </w:rPr>
        <w:t xml:space="preserve">, and </w:t>
      </w:r>
      <w:r w:rsidRPr="009C15D3">
        <w:rPr>
          <w:rStyle w:val="Emphasis"/>
          <w:rFonts w:asciiTheme="minorHAnsi" w:hAnsiTheme="minorHAnsi" w:cstheme="minorHAnsi"/>
        </w:rPr>
        <w:t>many see energy as the foremost threat to national security</w:t>
      </w:r>
      <w:r w:rsidRPr="009C15D3">
        <w:rPr>
          <w:rFonts w:asciiTheme="minorHAnsi" w:hAnsiTheme="minorHAnsi" w:cstheme="minorHAnsi"/>
        </w:rPr>
        <w:t>” [38]. The report ended by encouraging urgent research on the feasibility of SSP: “Considering the timescales that are involved, and the exponential growth of population and resource pressures within that same strategic period, it is imperative that this work for “drilling up” vs. drilling down for energy security begins immediately” [38].</w:t>
      </w:r>
    </w:p>
    <w:p w14:paraId="6A02BF10" w14:textId="77777777" w:rsidR="0054133D" w:rsidRPr="009C15D3" w:rsidRDefault="0054133D" w:rsidP="0054133D">
      <w:pPr>
        <w:rPr>
          <w:rFonts w:asciiTheme="minorHAnsi" w:hAnsiTheme="minorHAnsi" w:cstheme="minorHAnsi"/>
        </w:rPr>
      </w:pPr>
      <w:r w:rsidRPr="009C15D3">
        <w:rPr>
          <w:rStyle w:val="StyleUnderline"/>
          <w:rFonts w:asciiTheme="minorHAnsi" w:hAnsiTheme="minorHAnsi" w:cstheme="minorHAnsi"/>
        </w:rPr>
        <w:t>Although</w:t>
      </w:r>
      <w:r w:rsidRPr="009C15D3">
        <w:rPr>
          <w:rFonts w:asciiTheme="minorHAnsi" w:hAnsiTheme="minorHAnsi" w:cstheme="minorHAnsi"/>
        </w:rPr>
        <w:t xml:space="preserve"> the </w:t>
      </w:r>
      <w:r w:rsidRPr="009C15D3">
        <w:rPr>
          <w:rStyle w:val="StyleUnderline"/>
          <w:rFonts w:asciiTheme="minorHAnsi" w:hAnsiTheme="minorHAnsi" w:cstheme="minorHAnsi"/>
        </w:rPr>
        <w:t>use of extra-terrestrial resources on a substantial scale may</w:t>
      </w:r>
      <w:r w:rsidRPr="009C15D3">
        <w:rPr>
          <w:rFonts w:asciiTheme="minorHAnsi" w:hAnsiTheme="minorHAnsi" w:cstheme="minorHAnsi"/>
        </w:rPr>
        <w:t xml:space="preserve"> still </w:t>
      </w:r>
      <w:r w:rsidRPr="009C15D3">
        <w:rPr>
          <w:rStyle w:val="StyleUnderline"/>
          <w:rFonts w:asciiTheme="minorHAnsi" w:hAnsiTheme="minorHAnsi" w:cstheme="minorHAnsi"/>
        </w:rPr>
        <w:t>be some decades away, it is important to recognise</w:t>
      </w:r>
      <w:r w:rsidRPr="009C15D3">
        <w:rPr>
          <w:rFonts w:asciiTheme="minorHAnsi" w:hAnsiTheme="minorHAnsi" w:cstheme="minorHAnsi"/>
        </w:rPr>
        <w:t xml:space="preserve"> that </w:t>
      </w:r>
      <w:r w:rsidRPr="009C15D3">
        <w:rPr>
          <w:rStyle w:val="Emphasis"/>
          <w:rFonts w:asciiTheme="minorHAnsi" w:hAnsiTheme="minorHAnsi" w:cstheme="minorHAnsi"/>
          <w:highlight w:val="green"/>
        </w:rPr>
        <w:t>simply acknowledging its feasibility using known tech</w:t>
      </w:r>
      <w:r w:rsidRPr="009C15D3">
        <w:rPr>
          <w:rFonts w:asciiTheme="minorHAnsi" w:hAnsiTheme="minorHAnsi" w:cstheme="minorHAnsi"/>
        </w:rPr>
        <w:t xml:space="preserve">nology </w:t>
      </w:r>
      <w:r w:rsidRPr="009C15D3">
        <w:rPr>
          <w:rStyle w:val="Emphasis"/>
          <w:rFonts w:asciiTheme="minorHAnsi" w:hAnsiTheme="minorHAnsi" w:cstheme="minorHAnsi"/>
          <w:highlight w:val="green"/>
        </w:rPr>
        <w:t>is the surest way of ending the threat</w:t>
      </w:r>
      <w:r w:rsidRPr="009C15D3">
        <w:rPr>
          <w:rStyle w:val="Emphasis"/>
          <w:rFonts w:asciiTheme="minorHAnsi" w:hAnsiTheme="minorHAnsi" w:cstheme="minorHAnsi"/>
        </w:rPr>
        <w:t xml:space="preserve"> of resource wars.</w:t>
      </w:r>
      <w:r w:rsidRPr="009C15D3">
        <w:rPr>
          <w:rFonts w:asciiTheme="minorHAnsi" w:hAnsiTheme="minorHAnsi" w:cstheme="minorHAnsi"/>
        </w:rPr>
        <w:t xml:space="preserve"> That is, </w:t>
      </w:r>
      <w:r w:rsidRPr="009C15D3">
        <w:rPr>
          <w:rStyle w:val="StyleUnderline"/>
          <w:rFonts w:asciiTheme="minorHAnsi" w:hAnsiTheme="minorHAnsi" w:cstheme="minorHAnsi"/>
        </w:rPr>
        <w:t>if it is assumed that the resources available for human use are limited to</w:t>
      </w:r>
      <w:r w:rsidRPr="009C15D3">
        <w:rPr>
          <w:rFonts w:asciiTheme="minorHAnsi" w:hAnsiTheme="minorHAnsi" w:cstheme="minorHAnsi"/>
        </w:rPr>
        <w:t xml:space="preserve"> those on </w:t>
      </w:r>
      <w:r w:rsidRPr="009C15D3">
        <w:rPr>
          <w:rStyle w:val="StyleUnderline"/>
          <w:rFonts w:asciiTheme="minorHAnsi" w:hAnsiTheme="minorHAnsi" w:cstheme="minorHAnsi"/>
        </w:rPr>
        <w:t>Earth</w:t>
      </w:r>
      <w:r w:rsidRPr="009C15D3">
        <w:rPr>
          <w:rFonts w:asciiTheme="minorHAnsi" w:hAnsiTheme="minorHAnsi" w:cstheme="minorHAnsi"/>
        </w:rPr>
        <w:t xml:space="preserve">, </w:t>
      </w:r>
      <w:r w:rsidRPr="009C15D3">
        <w:rPr>
          <w:rStyle w:val="Emphasis"/>
          <w:rFonts w:asciiTheme="minorHAnsi" w:hAnsiTheme="minorHAnsi" w:cstheme="minorHAnsi"/>
        </w:rPr>
        <w:t>then</w:t>
      </w:r>
      <w:r w:rsidRPr="009C15D3">
        <w:rPr>
          <w:rFonts w:asciiTheme="minorHAnsi" w:hAnsiTheme="minorHAnsi" w:cstheme="minorHAnsi"/>
        </w:rPr>
        <w:t xml:space="preserve"> it can be argued that </w:t>
      </w:r>
      <w:r w:rsidRPr="009C15D3">
        <w:rPr>
          <w:rStyle w:val="Emphasis"/>
          <w:rFonts w:asciiTheme="minorHAnsi" w:hAnsiTheme="minorHAnsi" w:cstheme="minorHAnsi"/>
        </w:rPr>
        <w:t>resource wars are inescapable</w:t>
      </w:r>
      <w:r w:rsidRPr="009C15D3">
        <w:rPr>
          <w:rFonts w:asciiTheme="minorHAnsi" w:hAnsiTheme="minorHAnsi" w:cstheme="minorHAnsi"/>
        </w:rPr>
        <w:t xml:space="preserve"> [22] and [37]. </w:t>
      </w:r>
      <w:r w:rsidRPr="009C15D3">
        <w:rPr>
          <w:rStyle w:val="StyleUnderline"/>
          <w:rFonts w:asciiTheme="minorHAnsi" w:hAnsiTheme="minorHAnsi" w:cstheme="minorHAnsi"/>
          <w:highlight w:val="green"/>
        </w:rPr>
        <w:t>If</w:t>
      </w:r>
      <w:r w:rsidRPr="009C15D3">
        <w:rPr>
          <w:rFonts w:asciiTheme="minorHAnsi" w:hAnsiTheme="minorHAnsi" w:cstheme="minorHAnsi"/>
        </w:rPr>
        <w:t xml:space="preserve">, by contrast, </w:t>
      </w:r>
      <w:r w:rsidRPr="009C15D3">
        <w:rPr>
          <w:rStyle w:val="StyleUnderline"/>
          <w:rFonts w:asciiTheme="minorHAnsi" w:hAnsiTheme="minorHAnsi" w:cstheme="minorHAnsi"/>
          <w:highlight w:val="green"/>
        </w:rPr>
        <w:t>it is assumed</w:t>
      </w:r>
      <w:r w:rsidRPr="009C15D3">
        <w:rPr>
          <w:rFonts w:asciiTheme="minorHAnsi" w:hAnsiTheme="minorHAnsi" w:cstheme="minorHAnsi"/>
        </w:rPr>
        <w:t xml:space="preserve"> that </w:t>
      </w:r>
      <w:r w:rsidRPr="009C15D3">
        <w:rPr>
          <w:rStyle w:val="StyleUnderline"/>
          <w:rFonts w:asciiTheme="minorHAnsi" w:hAnsiTheme="minorHAnsi" w:cstheme="minorHAnsi"/>
        </w:rPr>
        <w:t xml:space="preserve">the </w:t>
      </w:r>
      <w:r w:rsidRPr="009C15D3">
        <w:rPr>
          <w:rStyle w:val="StyleUnderline"/>
          <w:rFonts w:asciiTheme="minorHAnsi" w:hAnsiTheme="minorHAnsi" w:cstheme="minorHAnsi"/>
          <w:highlight w:val="green"/>
        </w:rPr>
        <w:t>resources of space are</w:t>
      </w:r>
      <w:r w:rsidRPr="009C15D3">
        <w:rPr>
          <w:rStyle w:val="StyleUnderline"/>
          <w:rFonts w:asciiTheme="minorHAnsi" w:hAnsiTheme="minorHAnsi" w:cstheme="minorHAnsi"/>
        </w:rPr>
        <w:t xml:space="preserve"> economically </w:t>
      </w:r>
      <w:r w:rsidRPr="009C15D3">
        <w:rPr>
          <w:rStyle w:val="StyleUnderline"/>
          <w:rFonts w:asciiTheme="minorHAnsi" w:hAnsiTheme="minorHAnsi" w:cstheme="minorHAnsi"/>
          <w:highlight w:val="green"/>
        </w:rPr>
        <w:t>accessible</w:t>
      </w:r>
      <w:r w:rsidRPr="009C15D3">
        <w:rPr>
          <w:rFonts w:asciiTheme="minorHAnsi" w:hAnsiTheme="minorHAnsi" w:cstheme="minorHAnsi"/>
          <w:highlight w:val="green"/>
        </w:rPr>
        <w:t xml:space="preserve">, </w:t>
      </w:r>
      <w:r w:rsidRPr="009C15D3">
        <w:rPr>
          <w:rStyle w:val="Emphasis"/>
          <w:rFonts w:asciiTheme="minorHAnsi" w:hAnsiTheme="minorHAnsi" w:cstheme="minorHAnsi"/>
          <w:highlight w:val="green"/>
        </w:rPr>
        <w:t>this</w:t>
      </w:r>
      <w:r w:rsidRPr="009C15D3">
        <w:rPr>
          <w:rStyle w:val="Emphasis"/>
          <w:rFonts w:asciiTheme="minorHAnsi" w:hAnsiTheme="minorHAnsi" w:cstheme="minorHAnsi"/>
        </w:rPr>
        <w:t xml:space="preserve"> not only </w:t>
      </w:r>
      <w:r w:rsidRPr="009C15D3">
        <w:rPr>
          <w:rStyle w:val="Emphasis"/>
          <w:rFonts w:asciiTheme="minorHAnsi" w:hAnsiTheme="minorHAnsi" w:cstheme="minorHAnsi"/>
          <w:highlight w:val="green"/>
        </w:rPr>
        <w:t>eliminates the need for</w:t>
      </w:r>
      <w:r w:rsidRPr="009C15D3">
        <w:rPr>
          <w:rStyle w:val="Emphasis"/>
          <w:rFonts w:asciiTheme="minorHAnsi" w:hAnsiTheme="minorHAnsi" w:cstheme="minorHAnsi"/>
        </w:rPr>
        <w:t xml:space="preserve"> resource </w:t>
      </w:r>
      <w:r w:rsidRPr="009C15D3">
        <w:rPr>
          <w:rStyle w:val="Emphasis"/>
          <w:rFonts w:asciiTheme="minorHAnsi" w:hAnsiTheme="minorHAnsi" w:cstheme="minorHAnsi"/>
          <w:highlight w:val="green"/>
        </w:rPr>
        <w:t>wars</w:t>
      </w:r>
      <w:r w:rsidRPr="009C15D3">
        <w:rPr>
          <w:rFonts w:asciiTheme="minorHAnsi" w:hAnsiTheme="minorHAnsi" w:cstheme="minorHAnsi"/>
        </w:rPr>
        <w:t>, it can also preserve the benefits of civilisation which are being eroded today by “resource war-mongers”, most notably the governments of the “Anglo-Saxon” countries and their “neo-con” advisers. It is also worth noting that the $1 trillion that these have already committed to wars in the Middle-East in the 21st century is orders of magnitude more than the public investment needed to aid companies sufficiently to start the commercial use of space resources.</w:t>
      </w:r>
    </w:p>
    <w:p w14:paraId="0668C6EC" w14:textId="77777777" w:rsidR="0054133D" w:rsidRPr="009C15D3" w:rsidRDefault="0054133D" w:rsidP="0054133D">
      <w:pPr>
        <w:rPr>
          <w:rFonts w:asciiTheme="minorHAnsi" w:hAnsiTheme="minorHAnsi" w:cstheme="minorHAnsi"/>
        </w:rPr>
      </w:pPr>
      <w:r w:rsidRPr="009C15D3">
        <w:rPr>
          <w:rFonts w:asciiTheme="minorHAnsi" w:hAnsiTheme="minorHAnsi" w:cstheme="minorHAnsi"/>
        </w:rPr>
        <w:t xml:space="preserve">Industrial and financial </w:t>
      </w:r>
      <w:r w:rsidRPr="009C15D3">
        <w:rPr>
          <w:rStyle w:val="StyleUnderline"/>
          <w:rFonts w:asciiTheme="minorHAnsi" w:hAnsiTheme="minorHAnsi" w:cstheme="minorHAnsi"/>
        </w:rPr>
        <w:t>groups which profit from monopolistic control of terrestrial supplies of various natural resources</w:t>
      </w:r>
      <w:r w:rsidRPr="009C15D3">
        <w:rPr>
          <w:rFonts w:asciiTheme="minorHAnsi" w:hAnsiTheme="minorHAnsi" w:cstheme="minorHAnsi"/>
        </w:rPr>
        <w:t xml:space="preserve">, like those which profit from wars, </w:t>
      </w:r>
      <w:r w:rsidRPr="009C15D3">
        <w:rPr>
          <w:rStyle w:val="StyleUnderline"/>
          <w:rFonts w:asciiTheme="minorHAnsi" w:hAnsiTheme="minorHAnsi" w:cstheme="minorHAnsi"/>
        </w:rPr>
        <w:t>have an economic interest in protecting their profitable situation.</w:t>
      </w:r>
      <w:r w:rsidRPr="009C15D3">
        <w:rPr>
          <w:rFonts w:asciiTheme="minorHAnsi" w:hAnsiTheme="minorHAnsi" w:cstheme="minorHAnsi"/>
        </w:rPr>
        <w:t xml:space="preserve"> However, </w:t>
      </w:r>
      <w:r w:rsidRPr="009C15D3">
        <w:rPr>
          <w:rStyle w:val="Emphasis"/>
          <w:rFonts w:asciiTheme="minorHAnsi" w:hAnsiTheme="minorHAnsi" w:cstheme="minorHAnsi"/>
        </w:rPr>
        <w:t xml:space="preserve">these </w:t>
      </w:r>
      <w:r w:rsidRPr="009C15D3">
        <w:rPr>
          <w:rStyle w:val="Emphasis"/>
          <w:rFonts w:asciiTheme="minorHAnsi" w:hAnsiTheme="minorHAnsi" w:cstheme="minorHAnsi"/>
          <w:highlight w:val="green"/>
        </w:rPr>
        <w:t>groups</w:t>
      </w:r>
      <w:r w:rsidRPr="009C15D3">
        <w:rPr>
          <w:rStyle w:val="Emphasis"/>
          <w:rFonts w:asciiTheme="minorHAnsi" w:hAnsiTheme="minorHAnsi" w:cstheme="minorHAnsi"/>
        </w:rPr>
        <w:t xml:space="preserve">’ continuing </w:t>
      </w:r>
      <w:r w:rsidRPr="009C15D3">
        <w:rPr>
          <w:rStyle w:val="Emphasis"/>
          <w:rFonts w:asciiTheme="minorHAnsi" w:hAnsiTheme="minorHAnsi" w:cstheme="minorHAnsi"/>
          <w:highlight w:val="green"/>
        </w:rPr>
        <w:t>profits are</w:t>
      </w:r>
      <w:r w:rsidRPr="009C15D3">
        <w:rPr>
          <w:rStyle w:val="Emphasis"/>
          <w:rFonts w:asciiTheme="minorHAnsi" w:hAnsiTheme="minorHAnsi" w:cstheme="minorHAnsi"/>
        </w:rPr>
        <w:t xml:space="preserve"> justified neither by capitalism nor by democracy</w:t>
      </w:r>
      <w:r w:rsidRPr="009C15D3">
        <w:rPr>
          <w:rFonts w:asciiTheme="minorHAnsi" w:hAnsiTheme="minorHAnsi" w:cstheme="minorHAnsi"/>
        </w:rPr>
        <w:t xml:space="preserve">: </w:t>
      </w:r>
      <w:r w:rsidRPr="009C15D3">
        <w:rPr>
          <w:rStyle w:val="StyleUnderline"/>
          <w:rFonts w:asciiTheme="minorHAnsi" w:hAnsiTheme="minorHAnsi" w:cstheme="minorHAnsi"/>
        </w:rPr>
        <w:t xml:space="preserve">they could be </w:t>
      </w:r>
      <w:r w:rsidRPr="009C15D3">
        <w:rPr>
          <w:rStyle w:val="StyleUnderline"/>
          <w:rFonts w:asciiTheme="minorHAnsi" w:hAnsiTheme="minorHAnsi" w:cstheme="minorHAnsi"/>
          <w:highlight w:val="green"/>
        </w:rPr>
        <w:t>preserved</w:t>
      </w:r>
      <w:r w:rsidRPr="009C15D3">
        <w:rPr>
          <w:rFonts w:asciiTheme="minorHAnsi" w:hAnsiTheme="minorHAnsi" w:cstheme="minorHAnsi"/>
          <w:highlight w:val="green"/>
        </w:rPr>
        <w:t xml:space="preserve"> </w:t>
      </w:r>
      <w:r w:rsidRPr="009C15D3">
        <w:rPr>
          <w:rStyle w:val="Emphasis"/>
          <w:rFonts w:asciiTheme="minorHAnsi" w:hAnsiTheme="minorHAnsi" w:cstheme="minorHAnsi"/>
          <w:highlight w:val="green"/>
        </w:rPr>
        <w:t>only by maintaining the pretence</w:t>
      </w:r>
      <w:r w:rsidRPr="009C15D3">
        <w:rPr>
          <w:rStyle w:val="Emphasis"/>
          <w:rFonts w:asciiTheme="minorHAnsi" w:hAnsiTheme="minorHAnsi" w:cstheme="minorHAnsi"/>
        </w:rPr>
        <w:t xml:space="preserve"> that </w:t>
      </w:r>
      <w:r w:rsidRPr="009C15D3">
        <w:rPr>
          <w:rStyle w:val="Emphasis"/>
          <w:rFonts w:asciiTheme="minorHAnsi" w:hAnsiTheme="minorHAnsi" w:cstheme="minorHAnsi"/>
          <w:highlight w:val="green"/>
        </w:rPr>
        <w:t>use of space resources is not feasible</w:t>
      </w:r>
      <w:r w:rsidRPr="009C15D3">
        <w:rPr>
          <w:rStyle w:val="Emphasis"/>
          <w:rFonts w:asciiTheme="minorHAnsi" w:hAnsiTheme="minorHAnsi" w:cstheme="minorHAnsi"/>
        </w:rPr>
        <w:t>, and by preventing the development of low-cost space travel.</w:t>
      </w:r>
      <w:r w:rsidRPr="009C15D3">
        <w:rPr>
          <w:rFonts w:asciiTheme="minorHAnsi" w:hAnsiTheme="minorHAnsi" w:cstheme="minorHAnsi"/>
        </w:rPr>
        <w:t xml:space="preserve"> </w:t>
      </w:r>
      <w:r w:rsidRPr="009C15D3">
        <w:rPr>
          <w:rStyle w:val="StyleUnderline"/>
          <w:rFonts w:asciiTheme="minorHAnsi" w:hAnsiTheme="minorHAnsi" w:cstheme="minorHAnsi"/>
        </w:rPr>
        <w:t>Once the feasibility of low-cost space travel is understood</w:t>
      </w:r>
      <w:r w:rsidRPr="009C15D3">
        <w:rPr>
          <w:rFonts w:asciiTheme="minorHAnsi" w:hAnsiTheme="minorHAnsi" w:cstheme="minorHAnsi"/>
        </w:rPr>
        <w:t xml:space="preserve">, </w:t>
      </w:r>
      <w:r w:rsidRPr="009C15D3">
        <w:rPr>
          <w:rStyle w:val="Emphasis"/>
          <w:rFonts w:asciiTheme="minorHAnsi" w:hAnsiTheme="minorHAnsi" w:cstheme="minorHAnsi"/>
        </w:rPr>
        <w:t>“resource wars” are clearly foolish</w:t>
      </w:r>
      <w:r w:rsidRPr="009C15D3">
        <w:rPr>
          <w:rFonts w:asciiTheme="minorHAnsi" w:hAnsiTheme="minorHAnsi" w:cstheme="minorHAnsi"/>
        </w:rPr>
        <w:t xml:space="preserve"> as well as tragic. A visiting extra-terrestrial would be pityingly amused at the foolish antics of homo sapiens using long-range rockets to fight each other over dwindling terrestrial resources—rather than using the same rockets to travel in space and have the use of all the resources they need!</w:t>
      </w:r>
    </w:p>
    <w:p w14:paraId="7CA3F3BE" w14:textId="77777777" w:rsidR="0054133D" w:rsidRPr="009C15D3" w:rsidRDefault="0054133D" w:rsidP="0054133D">
      <w:pPr>
        <w:rPr>
          <w:rFonts w:asciiTheme="minorHAnsi" w:hAnsiTheme="minorHAnsi" w:cstheme="minorHAnsi"/>
        </w:rPr>
      </w:pPr>
      <w:r w:rsidRPr="009C15D3">
        <w:rPr>
          <w:rFonts w:asciiTheme="minorHAnsi" w:hAnsiTheme="minorHAnsi" w:cstheme="minorHAnsi"/>
        </w:rPr>
        <w:t>7.2. High return in safety from extra-terrestrial settlement</w:t>
      </w:r>
    </w:p>
    <w:p w14:paraId="38CAC014" w14:textId="77777777" w:rsidR="0054133D" w:rsidRPr="009C15D3" w:rsidRDefault="0054133D" w:rsidP="0054133D">
      <w:pPr>
        <w:rPr>
          <w:rFonts w:asciiTheme="minorHAnsi" w:hAnsiTheme="minorHAnsi" w:cstheme="minorHAnsi"/>
        </w:rPr>
      </w:pPr>
      <w:r w:rsidRPr="009C15D3">
        <w:rPr>
          <w:rFonts w:asciiTheme="minorHAnsi" w:hAnsiTheme="minorHAnsi" w:cstheme="minorHAnsi"/>
        </w:rPr>
        <w:t xml:space="preserve">Investment in low-cost orbital access and other </w:t>
      </w:r>
      <w:r w:rsidRPr="009C15D3">
        <w:rPr>
          <w:rStyle w:val="StyleUnderline"/>
          <w:rFonts w:asciiTheme="minorHAnsi" w:hAnsiTheme="minorHAnsi" w:cstheme="minorHAnsi"/>
        </w:rPr>
        <w:t>space infrastructure will facilitate the establishment of</w:t>
      </w:r>
      <w:r w:rsidRPr="009C15D3">
        <w:rPr>
          <w:rFonts w:asciiTheme="minorHAnsi" w:hAnsiTheme="minorHAnsi" w:cstheme="minorHAnsi"/>
        </w:rPr>
        <w:t xml:space="preserve"> </w:t>
      </w:r>
      <w:r w:rsidRPr="009C15D3">
        <w:rPr>
          <w:rStyle w:val="Emphasis"/>
          <w:rFonts w:asciiTheme="minorHAnsi" w:hAnsiTheme="minorHAnsi" w:cstheme="minorHAnsi"/>
        </w:rPr>
        <w:t>settlements on the Moon, Mars, asteroids and</w:t>
      </w:r>
      <w:r w:rsidRPr="009C15D3">
        <w:rPr>
          <w:rFonts w:asciiTheme="minorHAnsi" w:hAnsiTheme="minorHAnsi" w:cstheme="minorHAnsi"/>
        </w:rPr>
        <w:t xml:space="preserve"> in man[/woman]-made </w:t>
      </w:r>
      <w:r w:rsidRPr="009C15D3">
        <w:rPr>
          <w:rStyle w:val="Emphasis"/>
          <w:rFonts w:asciiTheme="minorHAnsi" w:hAnsiTheme="minorHAnsi" w:cstheme="minorHAnsi"/>
        </w:rPr>
        <w:t>space structures</w:t>
      </w:r>
      <w:r w:rsidRPr="009C15D3">
        <w:rPr>
          <w:rFonts w:asciiTheme="minorHAnsi" w:hAnsiTheme="minorHAnsi" w:cstheme="minorHAnsi"/>
        </w:rPr>
        <w:t>. In the first phase, development of new regulatory infrastructure in various Earth orbits, including property/usufruct rights, real estate, mortgage financing and insurance, traffic management, pilotage, policing and other services will enable the population living in Earth orbits to grow very large. Such activities aimed at making near-Earth space habitable are the logical extension of humans’ historical spread over the surface of the Earth. As trade spreads through near-Earth space, settlements are likely to follow, of which the inhabitants will add to the wealth of different cultures which humans have created in the many different environments in which they live.</w:t>
      </w:r>
    </w:p>
    <w:p w14:paraId="55378313" w14:textId="77777777" w:rsidR="0054133D" w:rsidRPr="009C15D3" w:rsidRDefault="0054133D" w:rsidP="0054133D">
      <w:pPr>
        <w:rPr>
          <w:rFonts w:asciiTheme="minorHAnsi" w:hAnsiTheme="minorHAnsi" w:cstheme="minorHAnsi"/>
        </w:rPr>
      </w:pPr>
      <w:r w:rsidRPr="009C15D3">
        <w:rPr>
          <w:rFonts w:asciiTheme="minorHAnsi" w:hAnsiTheme="minorHAnsi" w:cstheme="minorHAnsi"/>
        </w:rPr>
        <w:t xml:space="preserve">Success of such </w:t>
      </w:r>
      <w:r w:rsidRPr="009C15D3">
        <w:rPr>
          <w:rStyle w:val="StyleUnderline"/>
          <w:rFonts w:asciiTheme="minorHAnsi" w:hAnsiTheme="minorHAnsi" w:cstheme="minorHAnsi"/>
          <w:highlight w:val="green"/>
        </w:rPr>
        <w:t>extra-terrestrial settlements</w:t>
      </w:r>
      <w:r w:rsidRPr="009C15D3">
        <w:rPr>
          <w:rFonts w:asciiTheme="minorHAnsi" w:hAnsiTheme="minorHAnsi" w:cstheme="minorHAnsi"/>
        </w:rPr>
        <w:t xml:space="preserve"> will </w:t>
      </w:r>
      <w:r w:rsidRPr="009C15D3">
        <w:rPr>
          <w:rStyle w:val="StyleUnderline"/>
          <w:rFonts w:asciiTheme="minorHAnsi" w:hAnsiTheme="minorHAnsi" w:cstheme="minorHAnsi"/>
        </w:rPr>
        <w:t>have the additional benefit of</w:t>
      </w:r>
      <w:r w:rsidRPr="009C15D3">
        <w:rPr>
          <w:rFonts w:asciiTheme="minorHAnsi" w:hAnsiTheme="minorHAnsi" w:cstheme="minorHAnsi"/>
        </w:rPr>
        <w:t xml:space="preserve"> </w:t>
      </w:r>
      <w:r w:rsidRPr="009C15D3">
        <w:rPr>
          <w:rStyle w:val="Emphasis"/>
          <w:rFonts w:asciiTheme="minorHAnsi" w:hAnsiTheme="minorHAnsi" w:cstheme="minorHAnsi"/>
          <w:highlight w:val="green"/>
        </w:rPr>
        <w:t>reduc</w:t>
      </w:r>
      <w:r w:rsidRPr="009C15D3">
        <w:rPr>
          <w:rStyle w:val="Emphasis"/>
          <w:rFonts w:asciiTheme="minorHAnsi" w:hAnsiTheme="minorHAnsi" w:cstheme="minorHAnsi"/>
        </w:rPr>
        <w:t xml:space="preserve">ing </w:t>
      </w:r>
      <w:r w:rsidRPr="009C15D3">
        <w:rPr>
          <w:rStyle w:val="Emphasis"/>
          <w:rFonts w:asciiTheme="minorHAnsi" w:hAnsiTheme="minorHAnsi" w:cstheme="minorHAnsi"/>
          <w:highlight w:val="green"/>
        </w:rPr>
        <w:t>the danger of human extinction due</w:t>
      </w:r>
      <w:r w:rsidRPr="009C15D3">
        <w:rPr>
          <w:rStyle w:val="Emphasis"/>
          <w:rFonts w:asciiTheme="minorHAnsi" w:hAnsiTheme="minorHAnsi" w:cstheme="minorHAnsi"/>
        </w:rPr>
        <w:t xml:space="preserve"> to </w:t>
      </w:r>
      <w:r w:rsidRPr="009C15D3">
        <w:rPr>
          <w:rStyle w:val="Emphasis"/>
          <w:rFonts w:asciiTheme="minorHAnsi" w:hAnsiTheme="minorHAnsi" w:cstheme="minorHAnsi"/>
          <w:highlight w:val="green"/>
        </w:rPr>
        <w:t>planet-wide</w:t>
      </w:r>
      <w:r w:rsidRPr="009C15D3">
        <w:rPr>
          <w:rStyle w:val="Emphasis"/>
          <w:rFonts w:asciiTheme="minorHAnsi" w:hAnsiTheme="minorHAnsi" w:cstheme="minorHAnsi"/>
        </w:rPr>
        <w:t xml:space="preserve"> or cosmic </w:t>
      </w:r>
      <w:r w:rsidRPr="009C15D3">
        <w:rPr>
          <w:rStyle w:val="Emphasis"/>
          <w:rFonts w:asciiTheme="minorHAnsi" w:hAnsiTheme="minorHAnsi" w:cstheme="minorHAnsi"/>
          <w:highlight w:val="green"/>
        </w:rPr>
        <w:t>accidents</w:t>
      </w:r>
      <w:r w:rsidRPr="009C15D3">
        <w:rPr>
          <w:rFonts w:asciiTheme="minorHAnsi" w:hAnsiTheme="minorHAnsi" w:cstheme="minorHAnsi"/>
        </w:rPr>
        <w:t xml:space="preserve"> [27]. These </w:t>
      </w:r>
      <w:r w:rsidRPr="009C15D3">
        <w:rPr>
          <w:rStyle w:val="StyleUnderline"/>
          <w:rFonts w:asciiTheme="minorHAnsi" w:hAnsiTheme="minorHAnsi" w:cstheme="minorHAnsi"/>
          <w:highlight w:val="green"/>
        </w:rPr>
        <w:t>horrors include</w:t>
      </w:r>
      <w:r w:rsidRPr="009C15D3">
        <w:rPr>
          <w:rFonts w:asciiTheme="minorHAnsi" w:hAnsiTheme="minorHAnsi" w:cstheme="minorHAnsi"/>
        </w:rPr>
        <w:t xml:space="preserve"> both man-made disasters such as </w:t>
      </w:r>
      <w:r w:rsidRPr="009C15D3">
        <w:rPr>
          <w:rStyle w:val="Emphasis"/>
          <w:rFonts w:asciiTheme="minorHAnsi" w:hAnsiTheme="minorHAnsi" w:cstheme="minorHAnsi"/>
          <w:highlight w:val="green"/>
        </w:rPr>
        <w:t>nuclear war</w:t>
      </w:r>
      <w:r w:rsidRPr="009C15D3">
        <w:rPr>
          <w:rFonts w:asciiTheme="minorHAnsi" w:hAnsiTheme="minorHAnsi" w:cstheme="minorHAnsi"/>
        </w:rPr>
        <w:t xml:space="preserve">, </w:t>
      </w:r>
      <w:r w:rsidRPr="009C15D3">
        <w:rPr>
          <w:rStyle w:val="Emphasis"/>
          <w:rFonts w:asciiTheme="minorHAnsi" w:hAnsiTheme="minorHAnsi" w:cstheme="minorHAnsi"/>
          <w:highlight w:val="green"/>
        </w:rPr>
        <w:t>plagues</w:t>
      </w:r>
      <w:r w:rsidRPr="009C15D3">
        <w:rPr>
          <w:rFonts w:asciiTheme="minorHAnsi" w:hAnsiTheme="minorHAnsi" w:cstheme="minorHAnsi"/>
        </w:rPr>
        <w:t xml:space="preserve"> or growing </w:t>
      </w:r>
      <w:r w:rsidRPr="009C15D3">
        <w:rPr>
          <w:rStyle w:val="Emphasis"/>
          <w:rFonts w:asciiTheme="minorHAnsi" w:hAnsiTheme="minorHAnsi" w:cstheme="minorHAnsi"/>
          <w:highlight w:val="green"/>
        </w:rPr>
        <w:t>pollution</w:t>
      </w:r>
      <w:r w:rsidRPr="009C15D3">
        <w:rPr>
          <w:rFonts w:asciiTheme="minorHAnsi" w:hAnsiTheme="minorHAnsi" w:cstheme="minorHAnsi"/>
        </w:rPr>
        <w:t>, and natural disasters such as super-</w:t>
      </w:r>
      <w:r w:rsidRPr="009C15D3">
        <w:rPr>
          <w:rStyle w:val="Emphasis"/>
          <w:rFonts w:asciiTheme="minorHAnsi" w:hAnsiTheme="minorHAnsi" w:cstheme="minorHAnsi"/>
          <w:highlight w:val="green"/>
        </w:rPr>
        <w:t>volcanoes</w:t>
      </w:r>
      <w:r w:rsidRPr="009C15D3">
        <w:rPr>
          <w:rFonts w:asciiTheme="minorHAnsi" w:hAnsiTheme="minorHAnsi" w:cstheme="minorHAnsi"/>
        </w:rPr>
        <w:t xml:space="preserve"> </w:t>
      </w:r>
      <w:r w:rsidRPr="009C15D3">
        <w:rPr>
          <w:rStyle w:val="Emphasis"/>
          <w:rFonts w:asciiTheme="minorHAnsi" w:hAnsiTheme="minorHAnsi" w:cstheme="minorHAnsi"/>
        </w:rPr>
        <w:t>or</w:t>
      </w:r>
      <w:r w:rsidRPr="009C15D3">
        <w:rPr>
          <w:rFonts w:asciiTheme="minorHAnsi" w:hAnsiTheme="minorHAnsi" w:cstheme="minorHAnsi"/>
        </w:rPr>
        <w:t xml:space="preserve"> </w:t>
      </w:r>
      <w:r w:rsidRPr="009C15D3">
        <w:rPr>
          <w:rStyle w:val="Emphasis"/>
          <w:rFonts w:asciiTheme="minorHAnsi" w:hAnsiTheme="minorHAnsi" w:cstheme="minorHAnsi"/>
          <w:highlight w:val="green"/>
        </w:rPr>
        <w:t>asteroid impact</w:t>
      </w:r>
      <w:r w:rsidRPr="009C15D3">
        <w:rPr>
          <w:rFonts w:asciiTheme="minorHAnsi" w:hAnsiTheme="minorHAnsi" w:cstheme="minorHAnsi"/>
        </w:rPr>
        <w:t xml:space="preserve">. </w:t>
      </w:r>
      <w:r w:rsidRPr="009C15D3">
        <w:rPr>
          <w:rStyle w:val="Emphasis"/>
          <w:rFonts w:asciiTheme="minorHAnsi" w:hAnsiTheme="minorHAnsi" w:cstheme="minorHAnsi"/>
        </w:rPr>
        <w:t>It is hard to think of any objective</w:t>
      </w:r>
      <w:r w:rsidRPr="009C15D3">
        <w:rPr>
          <w:rFonts w:asciiTheme="minorHAnsi" w:hAnsiTheme="minorHAnsi" w:cstheme="minorHAnsi"/>
        </w:rPr>
        <w:t xml:space="preserve"> that is </w:t>
      </w:r>
      <w:r w:rsidRPr="009C15D3">
        <w:rPr>
          <w:rStyle w:val="Emphasis"/>
          <w:rFonts w:asciiTheme="minorHAnsi" w:hAnsiTheme="minorHAnsi" w:cstheme="minorHAnsi"/>
        </w:rPr>
        <w:t>more important than preserving peace.</w:t>
      </w:r>
      <w:r w:rsidRPr="009C15D3">
        <w:rPr>
          <w:rFonts w:asciiTheme="minorHAnsi" w:hAnsiTheme="minorHAnsi" w:cstheme="minorHAnsi"/>
        </w:rPr>
        <w:t xml:space="preserve"> </w:t>
      </w:r>
      <w:r w:rsidRPr="009C15D3">
        <w:rPr>
          <w:rStyle w:val="StyleUnderline"/>
          <w:rFonts w:asciiTheme="minorHAnsi" w:hAnsiTheme="minorHAnsi" w:cstheme="minorHAnsi"/>
        </w:rPr>
        <w:t>Weapons developed in recent decades are</w:t>
      </w:r>
      <w:r w:rsidRPr="009C15D3">
        <w:rPr>
          <w:rFonts w:asciiTheme="minorHAnsi" w:hAnsiTheme="minorHAnsi" w:cstheme="minorHAnsi"/>
        </w:rPr>
        <w:t xml:space="preserve"> so </w:t>
      </w:r>
      <w:r w:rsidRPr="009C15D3">
        <w:rPr>
          <w:rStyle w:val="Emphasis"/>
          <w:rFonts w:asciiTheme="minorHAnsi" w:hAnsiTheme="minorHAnsi" w:cstheme="minorHAnsi"/>
        </w:rPr>
        <w:t>destructive</w:t>
      </w:r>
      <w:r w:rsidRPr="009C15D3">
        <w:rPr>
          <w:rFonts w:asciiTheme="minorHAnsi" w:hAnsiTheme="minorHAnsi" w:cstheme="minorHAnsi"/>
        </w:rPr>
        <w:t xml:space="preserve">, and have such horrific, long-term side-effects that their use should be discouraged as strongly as possible by the international community. Hence, reducing the incentive to use these weapons by rapidly developing the ability to use space-based resources on a large scale is surely equally important [11] and [16]. </w:t>
      </w:r>
      <w:r w:rsidRPr="009C15D3">
        <w:rPr>
          <w:rStyle w:val="StyleUnderline"/>
          <w:rFonts w:asciiTheme="minorHAnsi" w:hAnsiTheme="minorHAnsi" w:cstheme="minorHAnsi"/>
        </w:rPr>
        <w:t>The achievement of this</w:t>
      </w:r>
      <w:r w:rsidRPr="009C15D3">
        <w:rPr>
          <w:rFonts w:asciiTheme="minorHAnsi" w:hAnsiTheme="minorHAnsi" w:cstheme="minorHAnsi"/>
        </w:rPr>
        <w:t xml:space="preserve"> </w:t>
      </w:r>
      <w:r w:rsidRPr="009C15D3">
        <w:rPr>
          <w:rStyle w:val="Emphasis"/>
          <w:rFonts w:asciiTheme="minorHAnsi" w:hAnsiTheme="minorHAnsi" w:cstheme="minorHAnsi"/>
        </w:rPr>
        <w:t>depends on low space travel costs</w:t>
      </w:r>
      <w:r w:rsidRPr="009C15D3">
        <w:rPr>
          <w:rFonts w:asciiTheme="minorHAnsi" w:hAnsiTheme="minorHAnsi" w:cstheme="minorHAnsi"/>
        </w:rPr>
        <w:t xml:space="preserve"> which, at the present time, appear to be achievable only through the development of a vigorous space tourism industry.</w:t>
      </w:r>
    </w:p>
    <w:p w14:paraId="7D72464E" w14:textId="77777777" w:rsidR="003F546D" w:rsidRPr="003F546D" w:rsidRDefault="003F546D" w:rsidP="003F546D"/>
    <w:p w14:paraId="64901A0E" w14:textId="1D36C43A" w:rsidR="00DE1FC9" w:rsidRDefault="00DE1FC9" w:rsidP="00DE1FC9">
      <w:pPr>
        <w:pStyle w:val="Heading3"/>
      </w:pPr>
      <w:r>
        <w:t xml:space="preserve">Contention </w:t>
      </w:r>
      <w:r w:rsidR="003F546D">
        <w:t>2</w:t>
      </w:r>
    </w:p>
    <w:p w14:paraId="49E62AC1" w14:textId="17103A0F" w:rsidR="00DE1FC9" w:rsidRPr="001C7A49" w:rsidRDefault="00DE1FC9" w:rsidP="00DE1FC9">
      <w:pPr>
        <w:pStyle w:val="Heading4"/>
      </w:pPr>
      <w:r>
        <w:t xml:space="preserve">Private companies are </w:t>
      </w:r>
      <w:r>
        <w:rPr>
          <w:u w:val="single"/>
        </w:rPr>
        <w:t>set to mine in space</w:t>
      </w:r>
      <w:r w:rsidRPr="00B42CD2">
        <w:t xml:space="preserve"> </w:t>
      </w:r>
      <w:r>
        <w:t>–</w:t>
      </w:r>
      <w:r w:rsidRPr="00B42CD2">
        <w:t xml:space="preserve"> </w:t>
      </w:r>
      <w:r>
        <w:t>new tech and profit motives make space lucrative</w:t>
      </w:r>
    </w:p>
    <w:p w14:paraId="1E031C7C" w14:textId="77777777" w:rsidR="00DE1FC9" w:rsidRPr="00EA57CB" w:rsidRDefault="00DE1FC9" w:rsidP="00DE1FC9">
      <w:pPr>
        <w:rPr>
          <w:rStyle w:val="Style13ptBold"/>
          <w:b w:val="0"/>
          <w:bCs/>
          <w:sz w:val="16"/>
          <w:szCs w:val="16"/>
        </w:rPr>
      </w:pPr>
      <w:r>
        <w:rPr>
          <w:rStyle w:val="Style13ptBold"/>
        </w:rPr>
        <w:t xml:space="preserve">Gilbert 21, </w:t>
      </w:r>
      <w:r>
        <w:rPr>
          <w:rStyle w:val="Style13ptBold"/>
          <w:b w:val="0"/>
          <w:sz w:val="16"/>
          <w:szCs w:val="16"/>
        </w:rPr>
        <w:t xml:space="preserve">(Alex Gilbert is a complex systems researcher and PhD student in Space Resources at the Colorado School of Mines, “Mining in Space is Coming”), 4-26-21, Milken Institute Review, </w:t>
      </w:r>
      <w:r w:rsidRPr="00EA57CB">
        <w:rPr>
          <w:rStyle w:val="Style13ptBold"/>
          <w:b w:val="0"/>
          <w:sz w:val="16"/>
          <w:szCs w:val="16"/>
        </w:rPr>
        <w:t>https://www.milkenreview.org/articles/mining-in-space-is-coming //</w:t>
      </w:r>
      <w:r>
        <w:rPr>
          <w:rStyle w:val="Style13ptBold"/>
          <w:b w:val="0"/>
          <w:sz w:val="16"/>
          <w:szCs w:val="16"/>
        </w:rPr>
        <w:t xml:space="preserve"> MNHS NL</w:t>
      </w:r>
    </w:p>
    <w:p w14:paraId="786889E0" w14:textId="77777777" w:rsidR="00DE1FC9" w:rsidRPr="00060E64" w:rsidRDefault="00DE1FC9" w:rsidP="00DE1FC9">
      <w:pPr>
        <w:pStyle w:val="NormalWeb"/>
        <w:shd w:val="clear" w:color="auto" w:fill="FFFFFF"/>
        <w:spacing w:before="0" w:beforeAutospacing="0" w:after="0" w:afterAutospacing="0"/>
        <w:rPr>
          <w:color w:val="333333"/>
          <w:sz w:val="22"/>
        </w:rPr>
      </w:pPr>
      <w:r w:rsidRPr="00060E64">
        <w:rPr>
          <w:color w:val="000000" w:themeColor="text1"/>
          <w:sz w:val="16"/>
          <w:szCs w:val="16"/>
        </w:rPr>
        <w:t>Space exploration is back. after decades of disappointment, a combination of better technology, falling costs and a rush of competitive energy from the private sector has put space travel front and center. indeed, many analysts (even some with their feet on the ground)</w:t>
      </w:r>
      <w:r w:rsidRPr="00060E64">
        <w:rPr>
          <w:color w:val="000000" w:themeColor="text1"/>
          <w:sz w:val="22"/>
        </w:rPr>
        <w:t xml:space="preserve"> </w:t>
      </w:r>
      <w:r w:rsidRPr="00060E64">
        <w:rPr>
          <w:rStyle w:val="StyleUnderline"/>
        </w:rPr>
        <w:t xml:space="preserve">believe that </w:t>
      </w:r>
      <w:r w:rsidRPr="00060E64">
        <w:rPr>
          <w:rStyle w:val="StyleUnderline"/>
          <w:highlight w:val="green"/>
        </w:rPr>
        <w:t>commercial developments in the space industry may be on the cusp</w:t>
      </w:r>
      <w:r w:rsidRPr="00060E64">
        <w:rPr>
          <w:rStyle w:val="StyleUnderline"/>
        </w:rPr>
        <w:t xml:space="preserve"> of starting the largest resource rush in history: </w:t>
      </w:r>
      <w:r w:rsidRPr="004B04AE">
        <w:rPr>
          <w:rStyle w:val="StyleUnderline"/>
          <w:bCs/>
          <w:highlight w:val="green"/>
        </w:rPr>
        <w:t>mining on the Moon, Mars and asteroids</w:t>
      </w:r>
      <w:r w:rsidRPr="00060E64">
        <w:rPr>
          <w:rStyle w:val="StyleUnderline"/>
        </w:rPr>
        <w:t>.</w:t>
      </w:r>
      <w:r w:rsidRPr="00060E64">
        <w:rPr>
          <w:color w:val="000000" w:themeColor="text1"/>
          <w:sz w:val="22"/>
        </w:rPr>
        <w:t xml:space="preserve"> </w:t>
      </w:r>
      <w:r w:rsidRPr="00060E64">
        <w:rPr>
          <w:color w:val="000000" w:themeColor="text1"/>
          <w:sz w:val="16"/>
          <w:szCs w:val="16"/>
        </w:rPr>
        <w:t>While this may sound fantastical, some baby steps toward the goal have already been taken.</w:t>
      </w:r>
      <w:r w:rsidRPr="00060E64">
        <w:rPr>
          <w:color w:val="000000" w:themeColor="text1"/>
          <w:sz w:val="22"/>
        </w:rPr>
        <w:t xml:space="preserve"> </w:t>
      </w:r>
      <w:r w:rsidRPr="00060E64">
        <w:rPr>
          <w:rStyle w:val="StyleUnderline"/>
        </w:rPr>
        <w:t xml:space="preserve">Last year, </w:t>
      </w:r>
      <w:r w:rsidRPr="00060E64">
        <w:rPr>
          <w:rStyle w:val="StyleUnderline"/>
          <w:highlight w:val="green"/>
        </w:rPr>
        <w:t>NASA awarded contracts to</w:t>
      </w:r>
      <w:r w:rsidRPr="00060E64">
        <w:rPr>
          <w:rStyle w:val="StyleUnderline"/>
        </w:rPr>
        <w:t xml:space="preserve"> four companies to </w:t>
      </w:r>
      <w:r w:rsidRPr="00060E64">
        <w:rPr>
          <w:rStyle w:val="StyleUnderline"/>
          <w:highlight w:val="green"/>
        </w:rPr>
        <w:t>extract small amounts of lunar</w:t>
      </w:r>
      <w:r w:rsidRPr="00060E64">
        <w:rPr>
          <w:rStyle w:val="StyleUnderline"/>
        </w:rPr>
        <w:t xml:space="preserve"> </w:t>
      </w:r>
      <w:r w:rsidRPr="00060E64">
        <w:rPr>
          <w:rStyle w:val="StyleUnderline"/>
          <w:highlight w:val="green"/>
        </w:rPr>
        <w:t>regolith</w:t>
      </w:r>
      <w:r w:rsidRPr="00060E64">
        <w:rPr>
          <w:rStyle w:val="StyleUnderline"/>
        </w:rPr>
        <w:t xml:space="preserve"> by 2024, effectively beginning the </w:t>
      </w:r>
      <w:hyperlink r:id="rId9" w:tgtFrame="_blank" w:history="1">
        <w:r w:rsidRPr="00060E64">
          <w:rPr>
            <w:rStyle w:val="StyleUnderline"/>
            <w:rFonts w:eastAsiaTheme="majorEastAsia"/>
          </w:rPr>
          <w:t>era of commercial space mining</w:t>
        </w:r>
      </w:hyperlink>
      <w:r w:rsidRPr="00060E64">
        <w:rPr>
          <w:rStyle w:val="StyleUnderline"/>
        </w:rPr>
        <w:t>. Whether this proves to be the dawn of a gigantic adjunct to mining on earth — and more immediately, a key to unlocking cost-effective space travel — will turn on the answers to a host of questions ranging from what resources can be efficiently</w:t>
      </w:r>
      <w:r w:rsidRPr="00060E64">
        <w:rPr>
          <w:color w:val="000000" w:themeColor="text1"/>
          <w:sz w:val="22"/>
        </w:rPr>
        <w:t xml:space="preserve">. </w:t>
      </w:r>
      <w:r w:rsidRPr="00060E64">
        <w:rPr>
          <w:color w:val="000000" w:themeColor="text1"/>
          <w:sz w:val="16"/>
          <w:szCs w:val="16"/>
        </w:rPr>
        <w:t>As every fan of science fiction knows, the resources of the solar system appear virtually unlimited compared to those on Earth. There are whole other planets, dozens of moons, thousands of massive asteroids and millions of small ones that doubtless contain humungous quantities of materials that are scarce and very valuable (back on Earth).</w:t>
      </w:r>
      <w:r w:rsidRPr="00060E64">
        <w:rPr>
          <w:color w:val="000000" w:themeColor="text1"/>
          <w:sz w:val="22"/>
        </w:rPr>
        <w:t xml:space="preserve"> </w:t>
      </w:r>
      <w:r w:rsidRPr="00060E64">
        <w:rPr>
          <w:rStyle w:val="StyleUnderline"/>
        </w:rPr>
        <w:t xml:space="preserve">Visionaries including Jeff Bezos </w:t>
      </w:r>
      <w:hyperlink r:id="rId10" w:tgtFrame="_blank" w:history="1">
        <w:r w:rsidRPr="00060E64">
          <w:rPr>
            <w:rStyle w:val="StyleUnderline"/>
            <w:rFonts w:eastAsiaTheme="majorEastAsia"/>
          </w:rPr>
          <w:t>imagine heavy industry moving to space</w:t>
        </w:r>
      </w:hyperlink>
      <w:r w:rsidRPr="00060E64">
        <w:rPr>
          <w:rStyle w:val="StyleUnderline"/>
        </w:rPr>
        <w:t xml:space="preserve"> and Earth becoming a residential area. However, as entrepreneurs look to harness the riches beyond the atmosphere, </w:t>
      </w:r>
      <w:r w:rsidRPr="00352666">
        <w:rPr>
          <w:rStyle w:val="StyleUnderline"/>
          <w:sz w:val="16"/>
          <w:szCs w:val="16"/>
          <w:u w:val="none"/>
        </w:rPr>
        <w:t>access to space resources remains tangled in the realities of economics and governance. Start with the fact that space belongs to no country, complicating traditional methods of resource allocation, property rights and trade.</w:t>
      </w:r>
      <w:r w:rsidRPr="00060E64">
        <w:rPr>
          <w:color w:val="000000" w:themeColor="text1"/>
          <w:sz w:val="22"/>
        </w:rPr>
        <w:t xml:space="preserve"> </w:t>
      </w:r>
      <w:r w:rsidRPr="004B04AE">
        <w:rPr>
          <w:rStyle w:val="StyleUnderline"/>
          <w:sz w:val="16"/>
          <w:szCs w:val="16"/>
          <w:u w:val="none"/>
        </w:rPr>
        <w:t xml:space="preserve">With limited demand for materials in space itself and the need for huge amounts of energy to return materials to Earth, creating a viable industry will turn on major advances in technology, finance and business models. </w:t>
      </w:r>
      <w:r w:rsidRPr="00060E64">
        <w:rPr>
          <w:color w:val="000000" w:themeColor="text1"/>
          <w:sz w:val="16"/>
          <w:szCs w:val="16"/>
        </w:rPr>
        <w:t>That said, there’s no grass growing under potential pioneers’ feet.</w:t>
      </w:r>
      <w:r w:rsidRPr="00060E64">
        <w:rPr>
          <w:color w:val="000000" w:themeColor="text1"/>
          <w:sz w:val="22"/>
        </w:rPr>
        <w:t xml:space="preserve"> </w:t>
      </w:r>
      <w:r w:rsidRPr="00060E64">
        <w:rPr>
          <w:rStyle w:val="StyleUnderline"/>
          <w:highlight w:val="green"/>
        </w:rPr>
        <w:t>Potential economic, scientific and even security benefits underlie</w:t>
      </w:r>
      <w:r w:rsidRPr="00060E64">
        <w:rPr>
          <w:rStyle w:val="StyleUnderline"/>
        </w:rPr>
        <w:t xml:space="preserve"> </w:t>
      </w:r>
      <w:r w:rsidRPr="00060E64">
        <w:rPr>
          <w:rStyle w:val="StyleUnderline"/>
          <w:highlight w:val="green"/>
        </w:rPr>
        <w:t xml:space="preserve">an emerging </w:t>
      </w:r>
      <w:r w:rsidRPr="00060E64">
        <w:rPr>
          <w:rStyle w:val="StyleUnderline"/>
          <w:rFonts w:eastAsiaTheme="majorEastAsia"/>
          <w:highlight w:val="green"/>
        </w:rPr>
        <w:t>geopolitical competition</w:t>
      </w:r>
      <w:r w:rsidRPr="00060E64">
        <w:rPr>
          <w:rStyle w:val="StyleUnderline"/>
        </w:rPr>
        <w:t xml:space="preserve"> to pursue space mining.</w:t>
      </w:r>
      <w:r w:rsidRPr="00060E64">
        <w:rPr>
          <w:color w:val="000000" w:themeColor="text1"/>
          <w:sz w:val="22"/>
        </w:rPr>
        <w:t xml:space="preserve"> </w:t>
      </w:r>
      <w:r w:rsidRPr="00060E64">
        <w:rPr>
          <w:color w:val="000000" w:themeColor="text1"/>
          <w:sz w:val="16"/>
          <w:szCs w:val="16"/>
        </w:rPr>
        <w:t>The United States is rapidly emerging as a front-runner, in part due to its ambitious Artemis Program to lead a multinational consortium back to the Moon. But it is also a leader in creating a legal infrastructure for mineral exploitation.</w:t>
      </w:r>
      <w:r w:rsidRPr="00060E64">
        <w:rPr>
          <w:color w:val="000000" w:themeColor="text1"/>
          <w:sz w:val="22"/>
        </w:rPr>
        <w:t xml:space="preserve"> </w:t>
      </w:r>
      <w:r w:rsidRPr="00060E64">
        <w:rPr>
          <w:rStyle w:val="StyleUnderline"/>
        </w:rPr>
        <w:t xml:space="preserve">The </w:t>
      </w:r>
      <w:r w:rsidRPr="00060E64">
        <w:rPr>
          <w:rStyle w:val="StyleUnderline"/>
          <w:highlight w:val="green"/>
        </w:rPr>
        <w:t>United States has adopted</w:t>
      </w:r>
      <w:r w:rsidRPr="00060E64">
        <w:rPr>
          <w:rStyle w:val="StyleUnderline"/>
        </w:rPr>
        <w:t xml:space="preserve"> </w:t>
      </w:r>
      <w:r w:rsidRPr="00060E64">
        <w:rPr>
          <w:rStyle w:val="StyleUnderline"/>
          <w:highlight w:val="green"/>
        </w:rPr>
        <w:t>the</w:t>
      </w:r>
      <w:r w:rsidRPr="00060E64">
        <w:rPr>
          <w:rStyle w:val="StyleUnderline"/>
        </w:rPr>
        <w:t xml:space="preserve"> world’s </w:t>
      </w:r>
      <w:r w:rsidRPr="00060E64">
        <w:rPr>
          <w:rStyle w:val="StyleUnderline"/>
          <w:highlight w:val="green"/>
        </w:rPr>
        <w:t>first spaceresources law</w:t>
      </w:r>
      <w:r w:rsidRPr="00060E64">
        <w:rPr>
          <w:rStyle w:val="StyleUnderline"/>
        </w:rPr>
        <w:t>, recognizing the property rights of private companies and individuals to materials gathered in space</w:t>
      </w:r>
      <w:r w:rsidRPr="00060E64">
        <w:rPr>
          <w:color w:val="000000" w:themeColor="text1"/>
          <w:sz w:val="22"/>
        </w:rPr>
        <w:t>.</w:t>
      </w:r>
      <w:r w:rsidRPr="00060E64">
        <w:rPr>
          <w:color w:val="000000" w:themeColor="text1"/>
          <w:sz w:val="16"/>
          <w:szCs w:val="16"/>
        </w:rPr>
        <w:t xml:space="preserve"> However, the United States is hardly alone. Luxembourg and the United Arab Emirates (you read those right) are racing to codify space-resources laws of their own, hoping to attract investment to their entrepot nations with business-friendly legal frameworks. China reportedly views space-resource development as a national priority, part of a strategy to challenge U.S. economic and security primacy in space. Meanwhile, Russia, Japan, India and the European Space Agency all harbor space-mining ambitions of their own. Governing these emerging interests is an outdated treaty framework from the Cold War. Sooner rather than later, we’ll need </w:t>
      </w:r>
      <w:hyperlink r:id="rId11" w:tgtFrame="_blank" w:history="1">
        <w:r w:rsidRPr="00060E64">
          <w:rPr>
            <w:rStyle w:val="Hyperlink"/>
            <w:rFonts w:eastAsiaTheme="majorEastAsia"/>
            <w:color w:val="000000" w:themeColor="text1"/>
            <w:sz w:val="16"/>
            <w:szCs w:val="16"/>
          </w:rPr>
          <w:t>new agreements</w:t>
        </w:r>
      </w:hyperlink>
      <w:r w:rsidRPr="00060E64">
        <w:rPr>
          <w:color w:val="000000" w:themeColor="text1"/>
          <w:sz w:val="16"/>
          <w:szCs w:val="16"/>
        </w:rPr>
        <w:t xml:space="preserve"> to facilitate private investment and ensure international cooperation.</w:t>
      </w:r>
    </w:p>
    <w:p w14:paraId="5D7E457E" w14:textId="77777777" w:rsidR="00DE1FC9" w:rsidRDefault="00DE1FC9" w:rsidP="00DE1FC9">
      <w:pPr>
        <w:rPr>
          <w:sz w:val="24"/>
        </w:rPr>
      </w:pPr>
      <w:r w:rsidRPr="00B42CD2">
        <w:rPr>
          <w:color w:val="000000" w:themeColor="text1"/>
          <w:sz w:val="16"/>
          <w:szCs w:val="16"/>
        </w:rPr>
        <w:t>Back up for a moment. For the record</w:t>
      </w:r>
      <w:r w:rsidRPr="00B42CD2">
        <w:rPr>
          <w:rStyle w:val="StyleUnderline"/>
        </w:rPr>
        <w:t>, space is already being heavily exploited</w:t>
      </w:r>
      <w:r w:rsidRPr="00B42CD2">
        <w:rPr>
          <w:color w:val="000000" w:themeColor="text1"/>
          <w:sz w:val="16"/>
          <w:szCs w:val="16"/>
        </w:rPr>
        <w:t>, because space resources include non-material assets such as orbital locations and abundant sunlight that enable satellites to provide services to Earth. Indeed, satellite-based telecommunications and global positioning systems have become indispensable infrastructure underpinning the modern economy. Mining space for materials, of course, is another matter. In the past several decades, planetary science has confirmed what has long been suspected:</w:t>
      </w:r>
      <w:r w:rsidRPr="00B42CD2">
        <w:rPr>
          <w:color w:val="000000" w:themeColor="text1"/>
        </w:rPr>
        <w:t xml:space="preserve"> </w:t>
      </w:r>
      <w:r w:rsidRPr="00352666">
        <w:rPr>
          <w:rStyle w:val="StyleUnderline"/>
          <w:bCs/>
          <w:highlight w:val="green"/>
        </w:rPr>
        <w:t>celestial bodies are</w:t>
      </w:r>
      <w:r w:rsidRPr="00B42CD2">
        <w:rPr>
          <w:rStyle w:val="StyleUnderline"/>
        </w:rPr>
        <w:t xml:space="preserve"> potential </w:t>
      </w:r>
      <w:r w:rsidRPr="00B42CD2">
        <w:rPr>
          <w:rStyle w:val="StyleUnderline"/>
          <w:highlight w:val="green"/>
        </w:rPr>
        <w:t>sources for dozens of natural materials that</w:t>
      </w:r>
      <w:r w:rsidRPr="00B42CD2">
        <w:rPr>
          <w:rStyle w:val="StyleUnderline"/>
        </w:rPr>
        <w:t>, in the right time and place</w:t>
      </w:r>
      <w:r w:rsidRPr="00B42CD2">
        <w:rPr>
          <w:rStyle w:val="StyleUnderline"/>
          <w:highlight w:val="green"/>
        </w:rPr>
        <w:t>, are</w:t>
      </w:r>
      <w:r w:rsidRPr="00B42CD2">
        <w:rPr>
          <w:rStyle w:val="StyleUnderline"/>
        </w:rPr>
        <w:t xml:space="preserve"> incredibly </w:t>
      </w:r>
      <w:r w:rsidRPr="00352666">
        <w:rPr>
          <w:rStyle w:val="StyleUnderline"/>
          <w:bCs/>
          <w:highlight w:val="green"/>
        </w:rPr>
        <w:t>valuabl</w:t>
      </w:r>
      <w:r w:rsidRPr="00352666">
        <w:rPr>
          <w:b/>
          <w:bCs/>
          <w:color w:val="000000" w:themeColor="text1"/>
          <w:highlight w:val="green"/>
        </w:rPr>
        <w:t>e</w:t>
      </w:r>
      <w:r w:rsidRPr="00B42CD2">
        <w:rPr>
          <w:color w:val="000000" w:themeColor="text1"/>
          <w:sz w:val="16"/>
          <w:szCs w:val="16"/>
        </w:rPr>
        <w:t xml:space="preserve">. Of these, water may be the most attractive in the near-term, because — with assistance from solar energy or nuclear fission — H2O can be split into hydrogen and oxygen to make rocket propellant, </w:t>
      </w:r>
      <w:r w:rsidRPr="00352666">
        <w:rPr>
          <w:color w:val="000000" w:themeColor="text1"/>
          <w:sz w:val="16"/>
          <w:szCs w:val="16"/>
        </w:rPr>
        <w:t>facilitating in-space refueling</w:t>
      </w:r>
      <w:r w:rsidRPr="00B42CD2">
        <w:rPr>
          <w:color w:val="000000" w:themeColor="text1"/>
        </w:rPr>
        <w:t xml:space="preserve">. </w:t>
      </w:r>
      <w:r w:rsidRPr="00B42CD2">
        <w:rPr>
          <w:rStyle w:val="StyleUnderline"/>
        </w:rPr>
        <w:t>So-called “</w:t>
      </w:r>
      <w:r w:rsidRPr="00B42CD2">
        <w:rPr>
          <w:rStyle w:val="StyleUnderline"/>
          <w:highlight w:val="green"/>
        </w:rPr>
        <w:t>rare earth” metals are</w:t>
      </w:r>
      <w:r w:rsidRPr="00B42CD2">
        <w:rPr>
          <w:rStyle w:val="StyleUnderline"/>
        </w:rPr>
        <w:t xml:space="preserve"> also potential </w:t>
      </w:r>
      <w:r w:rsidRPr="00B42CD2">
        <w:rPr>
          <w:rStyle w:val="StyleUnderline"/>
          <w:highlight w:val="green"/>
        </w:rPr>
        <w:t>targets</w:t>
      </w:r>
      <w:r w:rsidRPr="00B42CD2">
        <w:rPr>
          <w:rStyle w:val="StyleUnderline"/>
        </w:rPr>
        <w:t xml:space="preserve"> of asteroid miners intending to service Earth markets</w:t>
      </w:r>
      <w:r w:rsidRPr="00B42CD2">
        <w:rPr>
          <w:color w:val="000000" w:themeColor="text1"/>
        </w:rPr>
        <w:t xml:space="preserve">. </w:t>
      </w:r>
      <w:r w:rsidRPr="00B42CD2">
        <w:rPr>
          <w:color w:val="000000" w:themeColor="text1"/>
          <w:sz w:val="16"/>
          <w:szCs w:val="16"/>
        </w:rPr>
        <w:t xml:space="preserve">Consisting of 17 elements, including lanthanum, neodymium, and yttrium, these critical materials (most of which are today mined in China at great environmental cost) are required for electronics. </w:t>
      </w:r>
      <w:r w:rsidRPr="00EA0149">
        <w:rPr>
          <w:rStyle w:val="Emphasis"/>
        </w:rPr>
        <w:t>And they loom as bottlenecks in making the transition from fossil fuels to renewables backed up by battery storage</w:t>
      </w:r>
      <w:r w:rsidRPr="00B42CD2">
        <w:rPr>
          <w:color w:val="000000" w:themeColor="text1"/>
          <w:sz w:val="16"/>
          <w:szCs w:val="16"/>
        </w:rPr>
        <w:t>.</w:t>
      </w:r>
      <w:r w:rsidRPr="00B42CD2">
        <w:rPr>
          <w:color w:val="000000" w:themeColor="text1"/>
        </w:rPr>
        <w:t xml:space="preserve"> </w:t>
      </w:r>
      <w:r w:rsidRPr="00B42CD2">
        <w:rPr>
          <w:rStyle w:val="StyleUnderline"/>
          <w:highlight w:val="green"/>
        </w:rPr>
        <w:t>The Moon is a</w:t>
      </w:r>
      <w:r w:rsidRPr="00B42CD2">
        <w:rPr>
          <w:rStyle w:val="StyleUnderline"/>
        </w:rPr>
        <w:t xml:space="preserve"> prime </w:t>
      </w:r>
      <w:r w:rsidRPr="00B42CD2">
        <w:rPr>
          <w:rStyle w:val="StyleUnderline"/>
          <w:highlight w:val="green"/>
        </w:rPr>
        <w:t>space mining target. Boosted by NASA’s</w:t>
      </w:r>
      <w:r w:rsidRPr="00B42CD2">
        <w:rPr>
          <w:rStyle w:val="StyleUnderline"/>
        </w:rPr>
        <w:t xml:space="preserve"> mining </w:t>
      </w:r>
      <w:r w:rsidRPr="00B42CD2">
        <w:rPr>
          <w:rStyle w:val="StyleUnderline"/>
          <w:highlight w:val="green"/>
        </w:rPr>
        <w:t>solicitation,</w:t>
      </w:r>
      <w:r w:rsidRPr="00B42CD2">
        <w:rPr>
          <w:rStyle w:val="StyleUnderline"/>
        </w:rPr>
        <w:t xml:space="preserve"> it is likely the first location for commercial mining.</w:t>
      </w:r>
      <w:r w:rsidRPr="00B42CD2">
        <w:rPr>
          <w:color w:val="000000" w:themeColor="text1"/>
        </w:rPr>
        <w:t xml:space="preserve"> </w:t>
      </w:r>
      <w:r w:rsidRPr="00B42CD2">
        <w:rPr>
          <w:color w:val="000000" w:themeColor="text1"/>
          <w:sz w:val="16"/>
          <w:szCs w:val="16"/>
        </w:rPr>
        <w:t>The Moon has several advantages. It is relatively close, requiring a journey of only several days by rocket and creating communication lags of only a couple seconds — a delay small enough to allow remote operation of robots from Earth. Its low gravity implies that relatively little energy expenditure will be needed to deliver mined resources to Earth orbit. The Moon may look parched — and by comparison to Earth, it is. But</w:t>
      </w:r>
      <w:r w:rsidRPr="00B42CD2">
        <w:rPr>
          <w:color w:val="000000" w:themeColor="text1"/>
        </w:rPr>
        <w:t xml:space="preserve"> </w:t>
      </w:r>
      <w:r w:rsidRPr="00B42CD2">
        <w:rPr>
          <w:rStyle w:val="StyleUnderline"/>
        </w:rPr>
        <w:t>recent probes have confirmed sub</w:t>
      </w:r>
      <w:r w:rsidRPr="00EA0149">
        <w:rPr>
          <w:rStyle w:val="StyleUnderline"/>
        </w:rPr>
        <w:t xml:space="preserve">stantial amounts of water ice lurking in </w:t>
      </w:r>
      <w:hyperlink r:id="rId12" w:tgtFrame="_blank" w:history="1">
        <w:r w:rsidRPr="00EA0149">
          <w:rPr>
            <w:rStyle w:val="StyleUnderline"/>
          </w:rPr>
          <w:t>permanently shadowed craters</w:t>
        </w:r>
      </w:hyperlink>
      <w:r w:rsidRPr="00EA0149">
        <w:rPr>
          <w:rStyle w:val="StyleUnderline"/>
        </w:rPr>
        <w:t xml:space="preserve"> at the lunar poles</w:t>
      </w:r>
      <w:r w:rsidRPr="00EA0149">
        <w:rPr>
          <w:color w:val="000000" w:themeColor="text1"/>
        </w:rPr>
        <w:t xml:space="preserve">. </w:t>
      </w:r>
      <w:r w:rsidRPr="00EA0149">
        <w:rPr>
          <w:color w:val="000000" w:themeColor="text1"/>
          <w:sz w:val="16"/>
          <w:szCs w:val="16"/>
        </w:rPr>
        <w:t>Further, it seems that solar winds have implanted significant deposits of helium-3 (a light stable isotope of helium) across the equatorial regions of the Moon. Helium-3 is a potential fuel source for second and third-generation fusion reactors that one hopes will be in service later in the century. The isotope is packed with energy (admittedly hard to unleash in a controlled manner) that might augment sunlight as a source of clean, safe energy on Earth or to power fast spaceships in this century.</w:t>
      </w:r>
      <w:r w:rsidRPr="00EA0149">
        <w:rPr>
          <w:color w:val="000000" w:themeColor="text1"/>
        </w:rPr>
        <w:t xml:space="preserve"> </w:t>
      </w:r>
      <w:r w:rsidRPr="00EA0149">
        <w:rPr>
          <w:rStyle w:val="StyleUnderline"/>
        </w:rPr>
        <w:t>Between its water and helium-3 deposits, the Moon could be the resource stepping-stone for further solar system exploration.</w:t>
      </w:r>
      <w:r w:rsidRPr="00EA0149">
        <w:rPr>
          <w:color w:val="000000" w:themeColor="text1"/>
        </w:rPr>
        <w:t xml:space="preserve"> </w:t>
      </w:r>
      <w:r w:rsidRPr="00EA0149">
        <w:rPr>
          <w:rStyle w:val="StyleUnderline"/>
        </w:rPr>
        <w:t xml:space="preserve">Asteroids are another near-term </w:t>
      </w:r>
      <w:hyperlink r:id="rId13" w:tgtFrame="_blank" w:history="1">
        <w:r w:rsidRPr="00EA0149">
          <w:rPr>
            <w:rStyle w:val="StyleUnderline"/>
          </w:rPr>
          <w:t>mining target</w:t>
        </w:r>
      </w:hyperlink>
      <w:r w:rsidRPr="00EA0149">
        <w:rPr>
          <w:rStyle w:val="StyleUnderline"/>
        </w:rPr>
        <w:t xml:space="preserve">. </w:t>
      </w:r>
      <w:r w:rsidRPr="00EA0149">
        <w:rPr>
          <w:color w:val="000000" w:themeColor="text1"/>
          <w:sz w:val="16"/>
          <w:szCs w:val="16"/>
        </w:rPr>
        <w:t>There are all sorts of space rocks hurtling through the solar system, with varying amounts of water, rare earth metals and other materials on board. The asteroid belt between the orbits of Mars and Jupiter contains most of them, many of which are greater than a kilometer in diameter. Although the potential water and mineral wealth of the asteroid belt is vast, the long distance from Earth and requisite travel times and energy consumption rule them out as targets in the near term.</w:t>
      </w:r>
      <w:r w:rsidRPr="00EA0149">
        <w:rPr>
          <w:color w:val="333333"/>
          <w:shd w:val="clear" w:color="auto" w:fill="FFFFFF"/>
        </w:rPr>
        <w:t xml:space="preserve"> </w:t>
      </w:r>
      <w:r w:rsidRPr="00EA0149">
        <w:rPr>
          <w:color w:val="000000" w:themeColor="text1"/>
          <w:shd w:val="clear" w:color="auto" w:fill="FFFFFF"/>
        </w:rPr>
        <w:t>T</w:t>
      </w:r>
      <w:r w:rsidRPr="00EA0149">
        <w:rPr>
          <w:rStyle w:val="StyleUnderline"/>
        </w:rPr>
        <w:t xml:space="preserve">he prospects for space mining are being driven by technological advances across the space industry. The rise of </w:t>
      </w:r>
      <w:r w:rsidRPr="00EA0149">
        <w:rPr>
          <w:rStyle w:val="StyleUnderline"/>
          <w:bCs/>
        </w:rPr>
        <w:t>reusable rocket components</w:t>
      </w:r>
      <w:r w:rsidRPr="00EA0149">
        <w:rPr>
          <w:rStyle w:val="StyleUnderline"/>
        </w:rPr>
        <w:t xml:space="preserve"> and the now-widespread use of </w:t>
      </w:r>
      <w:r w:rsidRPr="00EA0149">
        <w:rPr>
          <w:rStyle w:val="StyleUnderline"/>
          <w:bCs/>
        </w:rPr>
        <w:t>off-the-shelf parts</w:t>
      </w:r>
      <w:r w:rsidRPr="00EA0149">
        <w:rPr>
          <w:rStyle w:val="StyleUnderline"/>
        </w:rPr>
        <w:t xml:space="preserve"> are lowering both launch and operations </w:t>
      </w:r>
      <w:r w:rsidRPr="00EA0149">
        <w:rPr>
          <w:rStyle w:val="StyleUnderline"/>
          <w:bCs/>
        </w:rPr>
        <w:t>costs</w:t>
      </w:r>
      <w:r w:rsidRPr="00EA0149">
        <w:rPr>
          <w:rStyle w:val="StyleUnderline"/>
        </w:rPr>
        <w:t xml:space="preserve">. Once limited to government contract missions and the delivery of telecom satellites to orbit, </w:t>
      </w:r>
      <w:r w:rsidRPr="00EA0149">
        <w:rPr>
          <w:rStyle w:val="StyleUnderline"/>
          <w:bCs/>
        </w:rPr>
        <w:t>private firms are</w:t>
      </w:r>
      <w:r w:rsidRPr="00EA0149">
        <w:rPr>
          <w:rStyle w:val="StyleUnderline"/>
        </w:rPr>
        <w:t xml:space="preserve"> now emerging as </w:t>
      </w:r>
      <w:r w:rsidRPr="00EA0149">
        <w:rPr>
          <w:rStyle w:val="StyleUnderline"/>
          <w:bCs/>
        </w:rPr>
        <w:t>leaders</w:t>
      </w:r>
      <w:r w:rsidRPr="00EA0149">
        <w:rPr>
          <w:rStyle w:val="StyleUnderline"/>
        </w:rPr>
        <w:t xml:space="preserve"> in developing “NewSpace” activities</w:t>
      </w:r>
      <w:r w:rsidRPr="00EA0149">
        <w:rPr>
          <w:color w:val="000000" w:themeColor="text1"/>
          <w:shd w:val="clear" w:color="auto" w:fill="FFFFFF"/>
        </w:rPr>
        <w:t xml:space="preserve"> — a catch-all term for endeavors including orbital tourism, orbital manufacturing and mini-satellites providing </w:t>
      </w:r>
      <w:r w:rsidRPr="00EA0149">
        <w:rPr>
          <w:rStyle w:val="StyleUnderline"/>
        </w:rPr>
        <w:t>specialized services. The space sector, with a market capitalization of $400 billion, could grow to as much as $1 trillion by 2040 as private investment soars.</w:t>
      </w:r>
    </w:p>
    <w:p w14:paraId="503CDAFF" w14:textId="77777777" w:rsidR="00DE1FC9" w:rsidRPr="00753E77" w:rsidRDefault="00DE1FC9" w:rsidP="00DE1FC9"/>
    <w:p w14:paraId="0850DC65" w14:textId="77777777" w:rsidR="00DE1FC9" w:rsidRDefault="00DE1FC9" w:rsidP="00DE1FC9"/>
    <w:p w14:paraId="2123B13C" w14:textId="77777777" w:rsidR="00DE1FC9" w:rsidRDefault="00DE1FC9" w:rsidP="00DE1FC9"/>
    <w:p w14:paraId="71531A85" w14:textId="73E3EDD7" w:rsidR="00DE1FC9" w:rsidRPr="00A22B0A" w:rsidRDefault="00DE1FC9" w:rsidP="00DE1FC9">
      <w:pPr>
        <w:pStyle w:val="Heading4"/>
        <w:rPr>
          <w:rFonts w:cs="Arial"/>
        </w:rPr>
      </w:pPr>
      <w:r>
        <w:rPr>
          <w:rFonts w:cs="Arial"/>
        </w:rPr>
        <w:t xml:space="preserve">Squo private companies are willing to invest, but the </w:t>
      </w:r>
      <w:r w:rsidR="007C2D7A">
        <w:rPr>
          <w:rFonts w:cs="Arial"/>
        </w:rPr>
        <w:t>aff</w:t>
      </w:r>
      <w:r>
        <w:rPr>
          <w:rFonts w:cs="Arial"/>
        </w:rPr>
        <w:t xml:space="preserve"> crosses a </w:t>
      </w:r>
      <w:r>
        <w:rPr>
          <w:rFonts w:cs="Arial"/>
          <w:u w:val="single"/>
        </w:rPr>
        <w:t>perception barrier</w:t>
      </w:r>
      <w:r>
        <w:rPr>
          <w:rFonts w:cs="Arial"/>
        </w:rPr>
        <w:t xml:space="preserve"> which destroys investment</w:t>
      </w:r>
    </w:p>
    <w:p w14:paraId="1C2D4459" w14:textId="77777777" w:rsidR="00DE1FC9" w:rsidRPr="00C435A1" w:rsidRDefault="00DE1FC9" w:rsidP="00DE1FC9">
      <w:r w:rsidRPr="00C435A1">
        <w:rPr>
          <w:rStyle w:val="Style13ptBold"/>
        </w:rPr>
        <w:t>Shaw 13</w:t>
      </w:r>
      <w:r w:rsidRPr="00C435A1">
        <w:t xml:space="preserve"> - </w:t>
      </w:r>
      <w:r w:rsidRPr="00FB3F77">
        <w:rPr>
          <w:sz w:val="16"/>
          <w:szCs w:val="16"/>
        </w:rPr>
        <w:t xml:space="preserve">Lauren E, J.D. from Chapman University School of Law, ”Asteroids, the New Western Frontier: Applying Principles of the General Mining Law of 1872 to Incentive Asteroid Mining”, JOURNAL OF AIR LAW AND COMMERCE, Volume 78, Issue 1, Article 2, </w:t>
      </w:r>
      <w:hyperlink r:id="rId14" w:history="1">
        <w:r w:rsidRPr="00FB3F77">
          <w:rPr>
            <w:rStyle w:val="Hyperlink"/>
            <w:sz w:val="16"/>
            <w:szCs w:val="16"/>
          </w:rPr>
          <w:t>https://scholar.smu.edu/cgi/viewcontent.cgi?article=1307&amp;context=jalc</w:t>
        </w:r>
      </w:hyperlink>
      <w:r w:rsidRPr="00FB3F77">
        <w:rPr>
          <w:sz w:val="16"/>
          <w:szCs w:val="16"/>
        </w:rPr>
        <w:t xml:space="preserve">  // recut MNHS NL</w:t>
      </w:r>
    </w:p>
    <w:p w14:paraId="0FA3D0B1" w14:textId="77777777" w:rsidR="00DE1FC9" w:rsidRDefault="00DE1FC9" w:rsidP="00DE1FC9">
      <w:pPr>
        <w:rPr>
          <w:sz w:val="10"/>
        </w:rPr>
      </w:pPr>
      <w:r w:rsidRPr="009436A4">
        <w:rPr>
          <w:sz w:val="10"/>
        </w:rPr>
        <w:t xml:space="preserve">To some, </w:t>
      </w:r>
      <w:r w:rsidRPr="009436A4">
        <w:rPr>
          <w:rStyle w:val="StyleUnderline"/>
        </w:rPr>
        <w:t xml:space="preserve">the </w:t>
      </w:r>
      <w:r w:rsidRPr="009436A4">
        <w:rPr>
          <w:rStyle w:val="StyleUnderline"/>
          <w:highlight w:val="green"/>
        </w:rPr>
        <w:t>mining</w:t>
      </w:r>
      <w:r w:rsidRPr="009436A4">
        <w:rPr>
          <w:rStyle w:val="StyleUnderline"/>
        </w:rPr>
        <w:t xml:space="preserve"> of asteroids</w:t>
      </w:r>
      <w:r w:rsidRPr="009436A4">
        <w:rPr>
          <w:sz w:val="10"/>
        </w:rPr>
        <w:t xml:space="preserve"> might sound like the premise of a science fiction novel' or the solution to the heartwrenching, fictional scenario depicted in the film Armageddon.2 To others, it </w:t>
      </w:r>
      <w:r w:rsidRPr="009436A4">
        <w:rPr>
          <w:rStyle w:val="StyleUnderline"/>
          <w:highlight w:val="green"/>
        </w:rPr>
        <w:t>evokes a fantastical idea</w:t>
      </w:r>
      <w:r w:rsidRPr="009436A4">
        <w:rPr>
          <w:rStyle w:val="StyleUnderline"/>
        </w:rPr>
        <w:t xml:space="preserve"> that may come to fruition</w:t>
      </w:r>
      <w:r w:rsidRPr="009436A4">
        <w:rPr>
          <w:sz w:val="10"/>
        </w:rPr>
        <w:t xml:space="preserve"> in a distant reality. </w:t>
      </w:r>
      <w:r w:rsidRPr="009436A4">
        <w:rPr>
          <w:rStyle w:val="Emphasis"/>
        </w:rPr>
        <w:t>However</w:t>
      </w:r>
      <w:r w:rsidRPr="009436A4">
        <w:rPr>
          <w:sz w:val="10"/>
        </w:rPr>
        <w:t xml:space="preserve">, </w:t>
      </w:r>
      <w:r w:rsidRPr="009436A4">
        <w:rPr>
          <w:rStyle w:val="StyleUnderline"/>
        </w:rPr>
        <w:t xml:space="preserve">impressively funded </w:t>
      </w:r>
      <w:r w:rsidRPr="009436A4">
        <w:rPr>
          <w:rStyle w:val="StyleUnderline"/>
          <w:highlight w:val="green"/>
        </w:rPr>
        <w:t>companies have plans to</w:t>
      </w:r>
      <w:r w:rsidRPr="009436A4">
        <w:rPr>
          <w:rStyle w:val="StyleUnderline"/>
        </w:rPr>
        <w:t xml:space="preserve"> send spacecraft to </w:t>
      </w:r>
      <w:r w:rsidRPr="009436A4">
        <w:rPr>
          <w:rStyle w:val="StyleUnderline"/>
          <w:highlight w:val="green"/>
        </w:rPr>
        <w:t>begin prospecting</w:t>
      </w:r>
      <w:r w:rsidRPr="009436A4">
        <w:rPr>
          <w:rStyle w:val="StyleUnderline"/>
        </w:rPr>
        <w:t xml:space="preserve"> on asteroids</w:t>
      </w:r>
      <w:r w:rsidRPr="009436A4">
        <w:rPr>
          <w:sz w:val="10"/>
        </w:rPr>
        <w:t xml:space="preserve"> within the next two years.' </w:t>
      </w:r>
      <w:r w:rsidRPr="009436A4">
        <w:rPr>
          <w:rStyle w:val="StyleUnderline"/>
        </w:rPr>
        <w:t xml:space="preserve">The </w:t>
      </w:r>
      <w:r w:rsidRPr="009436A4">
        <w:rPr>
          <w:rStyle w:val="StyleUnderline"/>
          <w:highlight w:val="green"/>
        </w:rPr>
        <w:t>issues associated with the mining</w:t>
      </w:r>
      <w:r w:rsidRPr="009436A4">
        <w:rPr>
          <w:rStyle w:val="StyleUnderline"/>
        </w:rPr>
        <w:t xml:space="preserve"> of asteroids </w:t>
      </w:r>
      <w:r w:rsidRPr="009436A4">
        <w:rPr>
          <w:rStyle w:val="StyleUnderline"/>
          <w:highlight w:val="green"/>
        </w:rPr>
        <w:t>should be addressed</w:t>
      </w:r>
      <w:r w:rsidRPr="009436A4">
        <w:rPr>
          <w:rStyle w:val="StyleUnderline"/>
        </w:rPr>
        <w:t xml:space="preserve"> </w:t>
      </w:r>
      <w:r w:rsidRPr="009436A4">
        <w:rPr>
          <w:rStyle w:val="Emphasis"/>
        </w:rPr>
        <w:t>before these plans are set in motion</w:t>
      </w:r>
      <w:r w:rsidRPr="009436A4">
        <w:rPr>
          <w:sz w:val="10"/>
        </w:rPr>
        <w:t xml:space="preserve">. Much has been written about the issues that might arise from allowing nations to own these space bodies and the minerals they contain; one such issue is the impact on international treaties.4 However, little has been written about the applicability of preexisting mining laws-which provide a basic property right scheme for the private sector-such as the General Mining Law of 1872 (Mining Law) to the management of asteroid mining.' The literature to date on how to legally address asteroid mining is minimal.' The </w:t>
      </w:r>
      <w:r w:rsidRPr="009436A4">
        <w:rPr>
          <w:rStyle w:val="StyleUnderline"/>
        </w:rPr>
        <w:t>articles</w:t>
      </w:r>
      <w:r w:rsidRPr="009436A4">
        <w:rPr>
          <w:sz w:val="10"/>
        </w:rPr>
        <w:t xml:space="preserve"> that do address it </w:t>
      </w:r>
      <w:r w:rsidRPr="009436A4">
        <w:rPr>
          <w:rStyle w:val="StyleUnderline"/>
        </w:rPr>
        <w:t>propose</w:t>
      </w:r>
      <w:r w:rsidRPr="009436A4">
        <w:rPr>
          <w:sz w:val="10"/>
        </w:rPr>
        <w:t xml:space="preserve"> the creation of different systems, such as a "property rights-based system that relies on the doctrine of first possession"7 or </w:t>
      </w:r>
      <w:r w:rsidRPr="009436A4">
        <w:rPr>
          <w:rStyle w:val="StyleUnderline"/>
        </w:rPr>
        <w:t>an international authority that would regulate mining operations</w:t>
      </w:r>
      <w:r w:rsidRPr="009436A4">
        <w:rPr>
          <w:sz w:val="10"/>
        </w:rPr>
        <w:t xml:space="preserve">.' </w:t>
      </w:r>
      <w:r w:rsidRPr="009436A4">
        <w:rPr>
          <w:rStyle w:val="StyleUnderline"/>
        </w:rPr>
        <w:t xml:space="preserve">Implementing </w:t>
      </w:r>
      <w:r w:rsidRPr="009436A4">
        <w:rPr>
          <w:rStyle w:val="StyleUnderline"/>
          <w:highlight w:val="green"/>
        </w:rPr>
        <w:t>a scheme that offers ownership of extracted resources</w:t>
      </w:r>
      <w:r w:rsidRPr="009436A4">
        <w:rPr>
          <w:sz w:val="10"/>
        </w:rPr>
        <w:t xml:space="preserve"> without bestowing complete sovereignty </w:t>
      </w:r>
      <w:r w:rsidRPr="009436A4">
        <w:rPr>
          <w:rStyle w:val="StyleUnderline"/>
          <w:highlight w:val="green"/>
        </w:rPr>
        <w:t>is necessary to avoid</w:t>
      </w:r>
      <w:r w:rsidRPr="009436A4">
        <w:rPr>
          <w:rStyle w:val="StyleUnderline"/>
        </w:rPr>
        <w:t xml:space="preserve"> an </w:t>
      </w:r>
      <w:r w:rsidRPr="009436A4">
        <w:rPr>
          <w:rStyle w:val="Emphasis"/>
        </w:rPr>
        <w:t xml:space="preserve">impending </w:t>
      </w:r>
      <w:r w:rsidRPr="009436A4">
        <w:rPr>
          <w:rStyle w:val="Emphasis"/>
          <w:highlight w:val="green"/>
        </w:rPr>
        <w:t>legal limbo</w:t>
      </w:r>
      <w:r w:rsidRPr="009436A4">
        <w:rPr>
          <w:rStyle w:val="StyleUnderline"/>
        </w:rPr>
        <w:t xml:space="preserve">-that is, an outer space "Wild West" equivalent where </w:t>
      </w:r>
      <w:r w:rsidRPr="009436A4">
        <w:rPr>
          <w:rStyle w:val="StyleUnderline"/>
          <w:highlight w:val="green"/>
        </w:rPr>
        <w:t xml:space="preserve">there is </w:t>
      </w:r>
      <w:r w:rsidRPr="009436A4">
        <w:rPr>
          <w:rStyle w:val="Emphasis"/>
          <w:highlight w:val="green"/>
        </w:rPr>
        <w:t>neither certainty nor security</w:t>
      </w:r>
      <w:r w:rsidRPr="009436A4">
        <w:rPr>
          <w:rStyle w:val="Emphasis"/>
        </w:rPr>
        <w:t xml:space="preserve"> in who owns what</w:t>
      </w:r>
      <w:r w:rsidRPr="009436A4">
        <w:rPr>
          <w:sz w:val="10"/>
        </w:rPr>
        <w:t xml:space="preserve">.9 </w:t>
      </w:r>
      <w:r w:rsidRPr="009436A4">
        <w:rPr>
          <w:rStyle w:val="Emphasis"/>
        </w:rPr>
        <w:t>I</w:t>
      </w:r>
      <w:r w:rsidRPr="009436A4">
        <w:rPr>
          <w:rStyle w:val="Emphasis"/>
          <w:highlight w:val="green"/>
        </w:rPr>
        <w:t>f private sector miners</w:t>
      </w:r>
      <w:r w:rsidRPr="009436A4">
        <w:rPr>
          <w:rStyle w:val="Emphasis"/>
        </w:rPr>
        <w:t xml:space="preserve"> of asteroids </w:t>
      </w:r>
      <w:r w:rsidRPr="009436A4">
        <w:rPr>
          <w:rStyle w:val="Emphasis"/>
          <w:highlight w:val="green"/>
        </w:rPr>
        <w:t>know this right</w:t>
      </w:r>
      <w:r w:rsidRPr="009436A4">
        <w:rPr>
          <w:rStyle w:val="Emphasis"/>
        </w:rPr>
        <w:t xml:space="preserve"> </w:t>
      </w:r>
      <w:r w:rsidRPr="009436A4">
        <w:rPr>
          <w:sz w:val="10"/>
        </w:rPr>
        <w:t>already</w:t>
      </w:r>
      <w:r w:rsidRPr="009436A4">
        <w:rPr>
          <w:rStyle w:val="Emphasis"/>
        </w:rPr>
        <w:t xml:space="preserve"> </w:t>
      </w:r>
      <w:r w:rsidRPr="009436A4">
        <w:rPr>
          <w:rStyle w:val="Emphasis"/>
          <w:highlight w:val="green"/>
        </w:rPr>
        <w:t>exists, they will have more incentive to extract resources</w:t>
      </w:r>
      <w:r w:rsidRPr="009436A4">
        <w:rPr>
          <w:sz w:val="10"/>
        </w:rPr>
        <w:t xml:space="preserve">.' 0 </w:t>
      </w:r>
      <w:r w:rsidRPr="009436A4">
        <w:rPr>
          <w:rStyle w:val="StyleUnderline"/>
        </w:rPr>
        <w:t>This</w:t>
      </w:r>
      <w:r w:rsidRPr="009436A4">
        <w:rPr>
          <w:sz w:val="10"/>
        </w:rPr>
        <w:t xml:space="preserve">, in turn, </w:t>
      </w:r>
      <w:r w:rsidRPr="009436A4">
        <w:rPr>
          <w:rStyle w:val="StyleUnderline"/>
        </w:rPr>
        <w:t xml:space="preserve">would </w:t>
      </w:r>
      <w:r w:rsidRPr="009436A4">
        <w:rPr>
          <w:rStyle w:val="Emphasis"/>
          <w:highlight w:val="green"/>
        </w:rPr>
        <w:t>increase the chances of successful missions</w:t>
      </w:r>
      <w:r w:rsidRPr="009436A4">
        <w:rPr>
          <w:sz w:val="10"/>
        </w:rPr>
        <w:t xml:space="preserve">, </w:t>
      </w:r>
      <w:r w:rsidRPr="009436A4">
        <w:rPr>
          <w:rStyle w:val="StyleUnderline"/>
        </w:rPr>
        <w:t xml:space="preserve">resulting in </w:t>
      </w:r>
      <w:r w:rsidRPr="009436A4">
        <w:rPr>
          <w:rStyle w:val="Emphasis"/>
        </w:rPr>
        <w:t>numerous scientific and explorative benefits</w:t>
      </w:r>
      <w:r w:rsidRPr="009436A4">
        <w:rPr>
          <w:sz w:val="10"/>
        </w:rPr>
        <w:t xml:space="preserve">, </w:t>
      </w:r>
      <w:r w:rsidRPr="009436A4">
        <w:rPr>
          <w:rStyle w:val="StyleUnderline"/>
        </w:rPr>
        <w:t xml:space="preserve">along with the potential replenishment of </w:t>
      </w:r>
      <w:r w:rsidRPr="009436A4">
        <w:rPr>
          <w:rStyle w:val="Emphasis"/>
        </w:rPr>
        <w:t>key elements that are becoming increasingly depleted on Earth</w:t>
      </w:r>
      <w:r w:rsidRPr="009436A4">
        <w:rPr>
          <w:rStyle w:val="StyleUnderline"/>
        </w:rPr>
        <w:t xml:space="preserve"> yet are still needed for modern industry</w:t>
      </w:r>
      <w:r w:rsidRPr="009436A4">
        <w:rPr>
          <w:sz w:val="10"/>
        </w:rPr>
        <w:t xml:space="preserve">. Scientists speculate that </w:t>
      </w:r>
      <w:r w:rsidRPr="009436A4">
        <w:rPr>
          <w:rStyle w:val="StyleUnderline"/>
        </w:rPr>
        <w:t xml:space="preserve">key elements needed for modern industry, including </w:t>
      </w:r>
      <w:r w:rsidRPr="009436A4">
        <w:rPr>
          <w:rStyle w:val="Emphasis"/>
        </w:rPr>
        <w:t>platinum</w:t>
      </w:r>
      <w:r w:rsidRPr="009436A4">
        <w:rPr>
          <w:rStyle w:val="StyleUnderline"/>
        </w:rPr>
        <w:t xml:space="preserve">, </w:t>
      </w:r>
      <w:r w:rsidRPr="009436A4">
        <w:rPr>
          <w:rStyle w:val="Emphasis"/>
        </w:rPr>
        <w:t>zinc</w:t>
      </w:r>
      <w:r w:rsidRPr="009436A4">
        <w:rPr>
          <w:rStyle w:val="StyleUnderline"/>
        </w:rPr>
        <w:t xml:space="preserve">, </w:t>
      </w:r>
      <w:r w:rsidRPr="009436A4">
        <w:rPr>
          <w:rStyle w:val="Emphasis"/>
        </w:rPr>
        <w:t>copper</w:t>
      </w:r>
      <w:r w:rsidRPr="009436A4">
        <w:rPr>
          <w:rStyle w:val="StyleUnderline"/>
        </w:rPr>
        <w:t xml:space="preserve">, </w:t>
      </w:r>
      <w:r w:rsidRPr="009436A4">
        <w:rPr>
          <w:rStyle w:val="Emphasis"/>
        </w:rPr>
        <w:t>phosphorus</w:t>
      </w:r>
      <w:r w:rsidRPr="009436A4">
        <w:rPr>
          <w:rStyle w:val="StyleUnderline"/>
        </w:rPr>
        <w:t xml:space="preserve">, </w:t>
      </w:r>
      <w:r w:rsidRPr="009436A4">
        <w:rPr>
          <w:rStyle w:val="Emphasis"/>
        </w:rPr>
        <w:t>lead</w:t>
      </w:r>
      <w:r w:rsidRPr="009436A4">
        <w:rPr>
          <w:rStyle w:val="StyleUnderline"/>
        </w:rPr>
        <w:t xml:space="preserve">, </w:t>
      </w:r>
      <w:r w:rsidRPr="009436A4">
        <w:rPr>
          <w:rStyle w:val="Emphasis"/>
        </w:rPr>
        <w:t>gold</w:t>
      </w:r>
      <w:r w:rsidRPr="009436A4">
        <w:rPr>
          <w:rStyle w:val="StyleUnderline"/>
        </w:rPr>
        <w:t xml:space="preserve">, and </w:t>
      </w:r>
      <w:r w:rsidRPr="009436A4">
        <w:rPr>
          <w:rStyle w:val="Emphasis"/>
        </w:rPr>
        <w:t>indium</w:t>
      </w:r>
      <w:r w:rsidRPr="009436A4">
        <w:rPr>
          <w:rStyle w:val="StyleUnderline"/>
        </w:rPr>
        <w:t>, could become depleted on Earth within the next fifty to sixty years</w:t>
      </w:r>
      <w:r w:rsidRPr="009436A4">
        <w:rPr>
          <w:sz w:val="10"/>
        </w:rPr>
        <w:t xml:space="preserve">." </w:t>
      </w:r>
      <w:r w:rsidRPr="009436A4">
        <w:rPr>
          <w:rStyle w:val="StyleUnderline"/>
        </w:rPr>
        <w:t>Many of these</w:t>
      </w:r>
      <w:r w:rsidRPr="009436A4">
        <w:rPr>
          <w:sz w:val="10"/>
        </w:rPr>
        <w:t xml:space="preserve"> metals, such as platinum, are chemical elements that, unlike oil or diamonds, </w:t>
      </w:r>
      <w:r w:rsidRPr="009436A4">
        <w:rPr>
          <w:rStyle w:val="StyleUnderline"/>
        </w:rPr>
        <w:t xml:space="preserve">have </w:t>
      </w:r>
      <w:r w:rsidRPr="009436A4">
        <w:rPr>
          <w:rStyle w:val="Emphasis"/>
        </w:rPr>
        <w:t>no</w:t>
      </w:r>
      <w:r w:rsidRPr="009436A4">
        <w:rPr>
          <w:rStyle w:val="StyleUnderline"/>
        </w:rPr>
        <w:t xml:space="preserve"> synthetic </w:t>
      </w:r>
      <w:r w:rsidRPr="009436A4">
        <w:rPr>
          <w:rStyle w:val="Emphasis"/>
        </w:rPr>
        <w:t>alternative</w:t>
      </w:r>
      <w:r w:rsidRPr="009436A4">
        <w:rPr>
          <w:sz w:val="10"/>
        </w:rPr>
        <w:t xml:space="preserve">.12 Once the reserves on Earth are mined to complete depletion, </w:t>
      </w:r>
      <w:r w:rsidRPr="009436A4">
        <w:rPr>
          <w:rStyle w:val="StyleUnderline"/>
        </w:rPr>
        <w:t xml:space="preserve">industries will be forced to recycle the existing supply of minerals, which will result in </w:t>
      </w:r>
      <w:r w:rsidRPr="009436A4">
        <w:rPr>
          <w:rStyle w:val="Emphasis"/>
        </w:rPr>
        <w:t>increased costs</w:t>
      </w:r>
      <w:r w:rsidRPr="009436A4">
        <w:rPr>
          <w:rStyle w:val="StyleUnderline"/>
        </w:rPr>
        <w:t xml:space="preserve"> due to increased scarcity</w:t>
      </w:r>
      <w:r w:rsidRPr="009436A4">
        <w:rPr>
          <w:sz w:val="10"/>
        </w:rPr>
        <w:t xml:space="preserve">.' 3 However, evidence is accumulating that </w:t>
      </w:r>
      <w:r w:rsidRPr="009436A4">
        <w:rPr>
          <w:rStyle w:val="StyleUnderline"/>
        </w:rPr>
        <w:t>asteroids only a few hundred thousand miles away from Earth may be composed of an abundance of natural resources-including many of the minerals being mined to depletion on Earth-that could lead to vast profits</w:t>
      </w:r>
      <w:r w:rsidRPr="009436A4">
        <w:rPr>
          <w:sz w:val="10"/>
        </w:rPr>
        <w:t>." Most of the minerals being mined on Earth, including gold, iron, platinum, and palladium, originally came from the many asteroids that hit the Earth after the crust cooled during the planet's formation.'</w:t>
      </w:r>
      <w:r w:rsidRPr="00C435A1">
        <w:rPr>
          <w:sz w:val="10"/>
        </w:rPr>
        <w:t xml:space="preserve"> </w:t>
      </w:r>
    </w:p>
    <w:p w14:paraId="1A89DF49" w14:textId="77777777" w:rsidR="00DE1FC9" w:rsidRDefault="00DE1FC9" w:rsidP="00DE1FC9"/>
    <w:p w14:paraId="3647A3D9" w14:textId="77777777" w:rsidR="00DE1FC9" w:rsidRDefault="00DE1FC9" w:rsidP="00DE1FC9">
      <w:pPr>
        <w:pStyle w:val="Heading4"/>
      </w:pPr>
      <w:r>
        <w:t>Space mining is the only way to solve climate change</w:t>
      </w:r>
    </w:p>
    <w:p w14:paraId="75659BBD" w14:textId="77777777" w:rsidR="00DE1FC9" w:rsidRPr="00CF428C" w:rsidRDefault="00DE1FC9" w:rsidP="00DE1FC9">
      <w:pPr>
        <w:pStyle w:val="NormalWeb"/>
        <w:shd w:val="clear" w:color="auto" w:fill="FFFFFF"/>
        <w:spacing w:before="0" w:beforeAutospacing="0" w:after="0" w:afterAutospacing="0"/>
        <w:textAlignment w:val="baseline"/>
        <w:rPr>
          <w:rStyle w:val="Style13ptBold"/>
          <w:b w:val="0"/>
          <w:sz w:val="22"/>
        </w:rPr>
      </w:pPr>
      <w:r>
        <w:rPr>
          <w:rStyle w:val="Style13ptBold"/>
        </w:rPr>
        <w:t xml:space="preserve">Duran 21, </w:t>
      </w:r>
      <w:r>
        <w:rPr>
          <w:rStyle w:val="Style13ptBold"/>
          <w:b w:val="0"/>
          <w:sz w:val="16"/>
          <w:szCs w:val="16"/>
        </w:rPr>
        <w:t xml:space="preserve">(Paloma Duran is a journalist and industry analyst at Mexico Business News, “Is Space Mining the Best Option to Face Climate Change?”), 11-03-21, Mexico Business News, </w:t>
      </w:r>
      <w:r w:rsidRPr="00CF428C">
        <w:rPr>
          <w:rStyle w:val="StyleUnderline"/>
          <w:sz w:val="16"/>
          <w:szCs w:val="16"/>
          <w:u w:val="none"/>
        </w:rPr>
        <w:t>https://mexicobusiness.news/mining/news/space-mining-best-option-face-climate-change //</w:t>
      </w:r>
      <w:r>
        <w:rPr>
          <w:rStyle w:val="StyleUnderline"/>
          <w:sz w:val="16"/>
          <w:szCs w:val="16"/>
          <w:u w:val="none"/>
        </w:rPr>
        <w:t xml:space="preserve"> MNHS NL</w:t>
      </w:r>
    </w:p>
    <w:p w14:paraId="56148EAE" w14:textId="77777777" w:rsidR="00DE1FC9" w:rsidRPr="00E638ED" w:rsidRDefault="00DE1FC9" w:rsidP="00DE1FC9">
      <w:pPr>
        <w:pStyle w:val="NormalWeb"/>
        <w:shd w:val="clear" w:color="auto" w:fill="FFFFFF"/>
        <w:spacing w:before="0" w:beforeAutospacing="0" w:after="0" w:afterAutospacing="0"/>
        <w:textAlignment w:val="baseline"/>
        <w:rPr>
          <w:rStyle w:val="StyleUnderline"/>
          <w:u w:val="none"/>
        </w:rPr>
      </w:pPr>
    </w:p>
    <w:p w14:paraId="6DB28E23" w14:textId="60D51621" w:rsidR="00DE1FC9" w:rsidRDefault="00DE1FC9" w:rsidP="00DE1FC9">
      <w:pPr>
        <w:pStyle w:val="NormalWeb"/>
        <w:shd w:val="clear" w:color="auto" w:fill="FFFFFF"/>
        <w:spacing w:before="0" w:beforeAutospacing="0" w:after="0" w:afterAutospacing="0"/>
        <w:textAlignment w:val="baseline"/>
        <w:rPr>
          <w:color w:val="333333"/>
          <w:sz w:val="22"/>
          <w:bdr w:val="none" w:sz="0" w:space="0" w:color="auto" w:frame="1"/>
        </w:rPr>
      </w:pPr>
      <w:r w:rsidRPr="00E638ED">
        <w:rPr>
          <w:rStyle w:val="StyleUnderline"/>
          <w:highlight w:val="green"/>
        </w:rPr>
        <w:t>Going to net zero means that more</w:t>
      </w:r>
      <w:r w:rsidRPr="00260670">
        <w:rPr>
          <w:rStyle w:val="StyleUnderline"/>
          <w:bCs/>
          <w:highlight w:val="green"/>
        </w:rPr>
        <w:t xml:space="preserve"> mining is needed</w:t>
      </w:r>
      <w:r w:rsidRPr="00E638ED">
        <w:rPr>
          <w:rStyle w:val="StyleUnderline"/>
        </w:rPr>
        <w:t xml:space="preserve">. Experts have said that </w:t>
      </w:r>
      <w:r w:rsidRPr="00E638ED">
        <w:rPr>
          <w:rStyle w:val="StyleUnderline"/>
          <w:highlight w:val="green"/>
        </w:rPr>
        <w:t>the current supply cannot support the</w:t>
      </w:r>
      <w:r w:rsidRPr="00E638ED">
        <w:rPr>
          <w:rStyle w:val="StyleUnderline"/>
        </w:rPr>
        <w:t xml:space="preserve"> necessary </w:t>
      </w:r>
      <w:r w:rsidRPr="00E638ED">
        <w:rPr>
          <w:rStyle w:val="StyleUnderline"/>
          <w:highlight w:val="green"/>
        </w:rPr>
        <w:t>metals</w:t>
      </w:r>
      <w:r w:rsidRPr="00E638ED">
        <w:rPr>
          <w:rStyle w:val="StyleUnderline"/>
        </w:rPr>
        <w:t xml:space="preserve"> demand </w:t>
      </w:r>
      <w:r w:rsidRPr="00E638ED">
        <w:rPr>
          <w:rStyle w:val="StyleUnderline"/>
          <w:highlight w:val="green"/>
        </w:rPr>
        <w:t>for the green transition</w:t>
      </w:r>
      <w:r w:rsidRPr="00E638ED">
        <w:rPr>
          <w:rStyle w:val="StyleUnderline"/>
        </w:rPr>
        <w:t xml:space="preserve">. As a result, </w:t>
      </w:r>
      <w:r w:rsidRPr="00E638ED">
        <w:rPr>
          <w:rStyle w:val="StyleUnderline"/>
          <w:highlight w:val="green"/>
        </w:rPr>
        <w:t>new mining alternatives have gained</w:t>
      </w:r>
      <w:r w:rsidRPr="00E638ED">
        <w:rPr>
          <w:rStyle w:val="StyleUnderline"/>
        </w:rPr>
        <w:t xml:space="preserve"> greater </w:t>
      </w:r>
      <w:r w:rsidRPr="00E638ED">
        <w:rPr>
          <w:rStyle w:val="StyleUnderline"/>
          <w:highlight w:val="green"/>
        </w:rPr>
        <w:t>relevance</w:t>
      </w:r>
      <w:r w:rsidRPr="00E638ED">
        <w:rPr>
          <w:rStyle w:val="StyleUnderline"/>
        </w:rPr>
        <w:t xml:space="preserve">, among them is </w:t>
      </w:r>
      <w:r w:rsidRPr="00260670">
        <w:rPr>
          <w:rStyle w:val="StyleUnderline"/>
          <w:bCs/>
          <w:highlight w:val="green"/>
        </w:rPr>
        <w:t>space mining</w:t>
      </w:r>
      <w:r w:rsidRPr="00E638ED">
        <w:rPr>
          <w:color w:val="333333"/>
          <w:sz w:val="22"/>
          <w:bdr w:val="none" w:sz="0" w:space="0" w:color="auto" w:frame="1"/>
        </w:rPr>
        <w:t>. Several countries, including Mexico, have shown their interest in this alternative, creating a new space race.</w:t>
      </w:r>
      <w:r w:rsidRPr="00E638ED">
        <w:rPr>
          <w:color w:val="333333"/>
          <w:sz w:val="22"/>
        </w:rPr>
        <w:t xml:space="preserve"> </w:t>
      </w:r>
      <w:r w:rsidRPr="00E638ED">
        <w:rPr>
          <w:color w:val="333333"/>
          <w:sz w:val="22"/>
          <w:bdr w:val="none" w:sz="0" w:space="0" w:color="auto" w:frame="1"/>
        </w:rPr>
        <w:t>“</w:t>
      </w:r>
      <w:r w:rsidRPr="00E638ED">
        <w:rPr>
          <w:rStyle w:val="StyleUnderline"/>
        </w:rPr>
        <w:t>The solar system can support a billion times greater industry than we have on Earth. When you go to vastly larger scales of civilization, beyond the scale that a planet can support, then the types of things that civilization can do are incomprehensible to us … We would be able to promote healthy societies all over the world at the same time that we would be reducing the environmental burden on the Earth,</w:t>
      </w:r>
      <w:r w:rsidRPr="00E638ED">
        <w:rPr>
          <w:color w:val="333333"/>
          <w:sz w:val="22"/>
          <w:bdr w:val="none" w:sz="0" w:space="0" w:color="auto" w:frame="1"/>
        </w:rPr>
        <w:t>” said Dr. Phil Metzger, Planetary Scientist at the University of Central Florida.</w:t>
      </w:r>
      <w:r w:rsidRPr="00E638ED">
        <w:rPr>
          <w:color w:val="333333"/>
          <w:sz w:val="22"/>
        </w:rPr>
        <w:t xml:space="preserve"> </w:t>
      </w:r>
      <w:r w:rsidRPr="00E638ED">
        <w:rPr>
          <w:rStyle w:val="StyleUnderline"/>
        </w:rPr>
        <w:t xml:space="preserve">Currently, there are several attempts to address global warming and transition to a net zero carbon economy. There has been an increasing interest in </w:t>
      </w:r>
      <w:r w:rsidRPr="00E638ED">
        <w:rPr>
          <w:rStyle w:val="StyleUnderline"/>
          <w:highlight w:val="green"/>
        </w:rPr>
        <w:t>renewable energy and infrastructure</w:t>
      </w:r>
      <w:r w:rsidRPr="00E638ED">
        <w:rPr>
          <w:rStyle w:val="StyleUnderline"/>
        </w:rPr>
        <w:t xml:space="preserve">, which </w:t>
      </w:r>
      <w:r w:rsidRPr="00E638ED">
        <w:rPr>
          <w:rStyle w:val="StyleUnderline"/>
          <w:highlight w:val="green"/>
        </w:rPr>
        <w:t>has increased demand for</w:t>
      </w:r>
      <w:r w:rsidRPr="00E638ED">
        <w:rPr>
          <w:rStyle w:val="StyleUnderline"/>
        </w:rPr>
        <w:t xml:space="preserve"> various minerals, especially lithium, cobalt, nickel, copper and </w:t>
      </w:r>
      <w:r w:rsidRPr="00260670">
        <w:rPr>
          <w:rStyle w:val="StyleUnderline"/>
          <w:bCs/>
          <w:highlight w:val="green"/>
        </w:rPr>
        <w:t>rare earth elements</w:t>
      </w:r>
      <w:r w:rsidRPr="00E638ED">
        <w:rPr>
          <w:rStyle w:val="StyleUnderline"/>
        </w:rPr>
        <w:t>.</w:t>
      </w:r>
      <w:r w:rsidRPr="00E638ED">
        <w:rPr>
          <w:color w:val="333333"/>
          <w:sz w:val="22"/>
          <w:bdr w:val="none" w:sz="0" w:space="0" w:color="auto" w:frame="1"/>
        </w:rPr>
        <w:t xml:space="preserve"> However, according to experts, </w:t>
      </w:r>
      <w:r w:rsidRPr="00E638ED">
        <w:rPr>
          <w:rStyle w:val="StyleUnderline"/>
          <w:highlight w:val="green"/>
        </w:rPr>
        <w:t>the world</w:t>
      </w:r>
      <w:r w:rsidRPr="00E638ED">
        <w:rPr>
          <w:rStyle w:val="StyleUnderline"/>
        </w:rPr>
        <w:t xml:space="preserve"> is close to </w:t>
      </w:r>
      <w:r w:rsidRPr="00E638ED">
        <w:rPr>
          <w:rStyle w:val="StyleUnderline"/>
          <w:highlight w:val="green"/>
        </w:rPr>
        <w:t xml:space="preserve">entering a </w:t>
      </w:r>
      <w:r w:rsidRPr="00260670">
        <w:rPr>
          <w:rStyle w:val="StyleUnderline"/>
          <w:bCs/>
          <w:highlight w:val="green"/>
        </w:rPr>
        <w:t>metals supercycle</w:t>
      </w:r>
      <w:r w:rsidRPr="00260670">
        <w:rPr>
          <w:rStyle w:val="StyleUnderline"/>
          <w:bCs/>
        </w:rPr>
        <w:t>,</w:t>
      </w:r>
      <w:r w:rsidRPr="00E638ED">
        <w:rPr>
          <w:rStyle w:val="StyleUnderline"/>
        </w:rPr>
        <w:t xml:space="preserve"> where demand will exceed available supply, causing prices to skyrocket. Consequently, the mining industry has sought alternatives to achieve the required supply</w:t>
      </w:r>
      <w:r w:rsidRPr="00E638ED">
        <w:rPr>
          <w:color w:val="333333"/>
          <w:sz w:val="22"/>
          <w:bdr w:val="none" w:sz="0" w:space="0" w:color="auto" w:frame="1"/>
        </w:rPr>
        <w:t>. Options include recycling and improved mine waste management, sea mining and space mining. The latter is considered one of the alternatives with the greatest potential. However, a regulatory framework is still lacking and there is almost no experience in this regard.</w:t>
      </w:r>
      <w:r w:rsidRPr="00E638ED">
        <w:rPr>
          <w:color w:val="333333"/>
          <w:sz w:val="22"/>
        </w:rPr>
        <w:t xml:space="preserve"> </w:t>
      </w:r>
      <w:r w:rsidRPr="00E638ED">
        <w:rPr>
          <w:color w:val="333333"/>
          <w:sz w:val="22"/>
          <w:bdr w:val="none" w:sz="0" w:space="0" w:color="auto" w:frame="1"/>
        </w:rPr>
        <w:t xml:space="preserve">Despite the lack of knowledge regarding </w:t>
      </w:r>
      <w:r w:rsidRPr="00E638ED">
        <w:rPr>
          <w:rStyle w:val="StyleUnderline"/>
        </w:rPr>
        <w:t xml:space="preserve">space mining, it has become a very attractive option since the planet is running out of resources. While some people believe that land-based mining is cheaper than space mining, experts believe this may change in the long term. Furthermore, </w:t>
      </w:r>
      <w:r w:rsidRPr="00E638ED">
        <w:rPr>
          <w:rStyle w:val="StyleUnderline"/>
          <w:highlight w:val="green"/>
        </w:rPr>
        <w:t>within the solar system there are</w:t>
      </w:r>
      <w:r w:rsidRPr="00E638ED">
        <w:rPr>
          <w:rStyle w:val="StyleUnderline"/>
        </w:rPr>
        <w:t xml:space="preserve"> countless </w:t>
      </w:r>
      <w:r w:rsidRPr="00E638ED">
        <w:rPr>
          <w:rStyle w:val="StyleUnderline"/>
          <w:highlight w:val="green"/>
        </w:rPr>
        <w:t>bodies rich in</w:t>
      </w:r>
      <w:r w:rsidRPr="00E638ED">
        <w:rPr>
          <w:rStyle w:val="StyleUnderline"/>
        </w:rPr>
        <w:t xml:space="preserve"> minerals, ores and </w:t>
      </w:r>
      <w:r w:rsidRPr="00E638ED">
        <w:rPr>
          <w:rStyle w:val="StyleUnderline"/>
          <w:highlight w:val="green"/>
        </w:rPr>
        <w:t>elements</w:t>
      </w:r>
      <w:r w:rsidRPr="00E638ED">
        <w:rPr>
          <w:rStyle w:val="StyleUnderline"/>
        </w:rPr>
        <w:t xml:space="preserve"> </w:t>
      </w:r>
      <w:r w:rsidRPr="00E638ED">
        <w:rPr>
          <w:rStyle w:val="StyleUnderline"/>
          <w:highlight w:val="green"/>
        </w:rPr>
        <w:t>that will</w:t>
      </w:r>
      <w:r w:rsidRPr="00E638ED">
        <w:rPr>
          <w:rStyle w:val="StyleUnderline"/>
        </w:rPr>
        <w:t xml:space="preserve"> accelerate the </w:t>
      </w:r>
      <w:r w:rsidRPr="00260670">
        <w:rPr>
          <w:rStyle w:val="StyleUnderline"/>
          <w:bCs/>
          <w:highlight w:val="green"/>
        </w:rPr>
        <w:t>fight</w:t>
      </w:r>
      <w:r w:rsidRPr="00E638ED">
        <w:rPr>
          <w:rStyle w:val="StyleUnderline"/>
        </w:rPr>
        <w:t xml:space="preserve"> against </w:t>
      </w:r>
      <w:r w:rsidRPr="00260670">
        <w:rPr>
          <w:rStyle w:val="StyleUnderline"/>
          <w:bCs/>
          <w:highlight w:val="green"/>
        </w:rPr>
        <w:t>climate</w:t>
      </w:r>
      <w:r w:rsidRPr="00E638ED">
        <w:rPr>
          <w:rStyle w:val="StyleUnderline"/>
          <w:highlight w:val="green"/>
        </w:rPr>
        <w:t xml:space="preserve"> </w:t>
      </w:r>
      <w:r w:rsidRPr="00260670">
        <w:rPr>
          <w:rStyle w:val="StyleUnderline"/>
          <w:bCs/>
          <w:highlight w:val="green"/>
        </w:rPr>
        <w:t>change</w:t>
      </w:r>
      <w:r w:rsidRPr="00E638ED">
        <w:rPr>
          <w:rStyle w:val="StyleUnderline"/>
        </w:rPr>
        <w:t>.</w:t>
      </w:r>
      <w:r w:rsidRPr="00E638ED">
        <w:rPr>
          <w:color w:val="333333"/>
          <w:sz w:val="22"/>
        </w:rPr>
        <w:t xml:space="preserve"> </w:t>
      </w:r>
      <w:r w:rsidRPr="00E638ED">
        <w:rPr>
          <w:rStyle w:val="StyleUnderline"/>
        </w:rPr>
        <w:t xml:space="preserve">“There will come a point when there is nothing left to mine on the surface, prompting mines to reach even further below. But even those </w:t>
      </w:r>
      <w:r w:rsidRPr="00260670">
        <w:rPr>
          <w:rStyle w:val="StyleUnderline"/>
          <w:bCs/>
          <w:highlight w:val="green"/>
        </w:rPr>
        <w:t>resources are destined to run out</w:t>
      </w:r>
      <w:r w:rsidRPr="00E638ED">
        <w:rPr>
          <w:rStyle w:val="StyleUnderline"/>
        </w:rPr>
        <w:t xml:space="preserve"> and so we will aim toward ocean mining, which already has specific technologies that are being developed.</w:t>
      </w:r>
      <w:r w:rsidRPr="00E638ED">
        <w:rPr>
          <w:color w:val="333333"/>
          <w:sz w:val="22"/>
          <w:bdr w:val="none" w:sz="0" w:space="0" w:color="auto" w:frame="1"/>
        </w:rPr>
        <w:t xml:space="preserve"> Nevertheless, even those mines are limited as well. The mine of the future, which today may seem unlikely, will no longer be on our planet. </w:t>
      </w:r>
      <w:r w:rsidRPr="00A0086F">
        <w:rPr>
          <w:rStyle w:val="StyleUnderline"/>
        </w:rPr>
        <w:t xml:space="preserve">There will be a time when </w:t>
      </w:r>
      <w:r w:rsidRPr="00A0086F">
        <w:rPr>
          <w:rStyle w:val="StyleUnderline"/>
          <w:highlight w:val="green"/>
        </w:rPr>
        <w:t>space mining</w:t>
      </w:r>
      <w:r w:rsidRPr="00A0086F">
        <w:rPr>
          <w:rStyle w:val="StyleUnderline"/>
        </w:rPr>
        <w:t xml:space="preserve"> </w:t>
      </w:r>
      <w:r w:rsidRPr="00A0086F">
        <w:rPr>
          <w:rStyle w:val="StyleUnderline"/>
          <w:highlight w:val="green"/>
        </w:rPr>
        <w:t>will be</w:t>
      </w:r>
      <w:r w:rsidRPr="00A0086F">
        <w:rPr>
          <w:rStyle w:val="StyleUnderline"/>
        </w:rPr>
        <w:t xml:space="preserve"> as </w:t>
      </w:r>
      <w:r w:rsidRPr="00A0086F">
        <w:rPr>
          <w:rStyle w:val="StyleUnderline"/>
          <w:highlight w:val="green"/>
        </w:rPr>
        <w:t>common</w:t>
      </w:r>
      <w:r w:rsidRPr="00A0086F">
        <w:rPr>
          <w:rStyle w:val="StyleUnderline"/>
        </w:rPr>
        <w:t xml:space="preserve"> as an open leach mine,</w:t>
      </w:r>
      <w:r w:rsidRPr="00E638ED">
        <w:rPr>
          <w:color w:val="333333"/>
          <w:sz w:val="22"/>
          <w:bdr w:val="none" w:sz="0" w:space="0" w:color="auto" w:frame="1"/>
        </w:rPr>
        <w:t>” Eder Lugo, Minerals Head at Siemens, told MBN.</w:t>
      </w:r>
      <w:r w:rsidRPr="00E638ED">
        <w:rPr>
          <w:color w:val="333333"/>
          <w:sz w:val="22"/>
        </w:rPr>
        <w:t xml:space="preserve"> </w:t>
      </w:r>
      <w:r w:rsidRPr="00E638ED">
        <w:rPr>
          <w:color w:val="333333"/>
          <w:sz w:val="22"/>
          <w:bdr w:val="none" w:sz="0" w:space="0" w:color="auto" w:frame="1"/>
        </w:rPr>
        <w:t xml:space="preserve">More than 150 million asteroids measuring approximately 100m are believed to be in the inner solar system alone. </w:t>
      </w:r>
      <w:r w:rsidRPr="00E638ED">
        <w:rPr>
          <w:rStyle w:val="StyleUnderline"/>
        </w:rPr>
        <w:t xml:space="preserve">In addition, </w:t>
      </w:r>
      <w:r w:rsidRPr="00260670">
        <w:rPr>
          <w:rStyle w:val="StyleUnderline"/>
          <w:highlight w:val="green"/>
        </w:rPr>
        <w:t>astronomers have</w:t>
      </w:r>
      <w:r w:rsidRPr="00E638ED">
        <w:rPr>
          <w:rStyle w:val="StyleUnderline"/>
        </w:rPr>
        <w:t xml:space="preserve"> also </w:t>
      </w:r>
      <w:r w:rsidRPr="00260670">
        <w:rPr>
          <w:rStyle w:val="StyleUnderline"/>
          <w:highlight w:val="green"/>
        </w:rPr>
        <w:t>identified abundant minerals near the Earth’s space</w:t>
      </w:r>
      <w:r w:rsidRPr="00E638ED">
        <w:rPr>
          <w:rStyle w:val="StyleUnderline"/>
        </w:rPr>
        <w:t xml:space="preserve"> and the Main Asteroid Belt.</w:t>
      </w:r>
      <w:r w:rsidRPr="00E638ED">
        <w:rPr>
          <w:color w:val="333333"/>
          <w:sz w:val="22"/>
          <w:bdr w:val="none" w:sz="0" w:space="0" w:color="auto" w:frame="1"/>
        </w:rPr>
        <w:t xml:space="preserve"> There are three main groups into which asteroids are divided: C- type, S- type, and M- type. </w:t>
      </w:r>
      <w:r w:rsidRPr="00E638ED">
        <w:rPr>
          <w:rStyle w:val="StyleUnderline"/>
        </w:rPr>
        <w:t>The last two groups are the most abundant in minerals such as gold, platinum, cobalt, zinc, tin, lead, indium, silver, copper and rare earth metals. "Energy is limited here.</w:t>
      </w:r>
      <w:r w:rsidRPr="00E638ED">
        <w:rPr>
          <w:color w:val="333333"/>
          <w:sz w:val="22"/>
          <w:bdr w:val="none" w:sz="0" w:space="0" w:color="auto" w:frame="1"/>
        </w:rPr>
        <w:t xml:space="preserve"> Within just a few hundred years, you will have to cover all of the landmass of Earth in solar cells. So, what are you going to do? Well, what I think you are going to do is you are going to move out in space … all of our heavy industry will be moved off-planet and Earth will be zoned residential and light-industrial,” said Jeff Bezos, Founder of Amazon and the Space Launch Provider Blue Origin.</w:t>
      </w:r>
    </w:p>
    <w:p w14:paraId="5BE946CB" w14:textId="77777777" w:rsidR="00B548BC" w:rsidRPr="00FC7448" w:rsidRDefault="00B548BC" w:rsidP="00B548BC">
      <w:pPr>
        <w:pStyle w:val="Heading4"/>
        <w:rPr>
          <w:rFonts w:cs="Times New Roman"/>
        </w:rPr>
      </w:pPr>
      <w:r w:rsidRPr="00FC7448">
        <w:rPr>
          <w:rFonts w:cs="Times New Roman"/>
        </w:rPr>
        <w:t>Anthropogenic warming causes extinction --- mitigation efforts now are key</w:t>
      </w:r>
    </w:p>
    <w:p w14:paraId="1F4DB59C" w14:textId="77777777" w:rsidR="00B548BC" w:rsidRPr="00FC7448" w:rsidRDefault="00B548BC" w:rsidP="00B548BC">
      <w:pPr>
        <w:rPr>
          <w:b/>
          <w:sz w:val="16"/>
        </w:rPr>
      </w:pPr>
      <w:r w:rsidRPr="00FC7448">
        <w:rPr>
          <w:rStyle w:val="Style13ptBold"/>
        </w:rPr>
        <w:t>Griffin, 2015</w:t>
      </w:r>
      <w:r w:rsidRPr="00FC7448">
        <w:rPr>
          <w:rStyle w:val="Style13ptBold"/>
          <w:sz w:val="16"/>
        </w:rPr>
        <w:t xml:space="preserve"> </w:t>
      </w:r>
      <w:r w:rsidRPr="00FC7448">
        <w:rPr>
          <w:sz w:val="16"/>
        </w:rPr>
        <w:t xml:space="preserve">(David, Professor of Philosophy at Claremont, “The climate is ruined. So can civilization even survive?”, CNN, 4/14/2015, </w:t>
      </w:r>
      <w:hyperlink r:id="rId15" w:history="1">
        <w:r w:rsidRPr="00FC7448">
          <w:rPr>
            <w:rStyle w:val="Hyperlink"/>
            <w:sz w:val="16"/>
          </w:rPr>
          <w:t>http://www.cnn.com/2015/01/14/opinion/co2-crisis-griffin/</w:t>
        </w:r>
      </w:hyperlink>
      <w:r w:rsidRPr="00FC7448">
        <w:rPr>
          <w:sz w:val="16"/>
        </w:rPr>
        <w:t xml:space="preserve"> )</w:t>
      </w:r>
    </w:p>
    <w:p w14:paraId="033CEFAD" w14:textId="77777777" w:rsidR="00B548BC" w:rsidRPr="00FC7448" w:rsidRDefault="00B548BC" w:rsidP="00B548BC">
      <w:pPr>
        <w:rPr>
          <w:rStyle w:val="Emphasis"/>
        </w:rPr>
      </w:pPr>
      <w:r w:rsidRPr="00FC7448">
        <w:rPr>
          <w:sz w:val="16"/>
        </w:rPr>
        <w:t xml:space="preserve">Although most of us worry about other things, </w:t>
      </w:r>
      <w:r w:rsidRPr="00FC7448">
        <w:rPr>
          <w:rStyle w:val="StyleUnderline"/>
        </w:rPr>
        <w:t>climate scientists have become increasingly worried about the survival of civilization. For</w:t>
      </w:r>
      <w:r w:rsidRPr="00FC7448">
        <w:rPr>
          <w:sz w:val="16"/>
        </w:rPr>
        <w:t xml:space="preserve"> example, Lonnie Thompson, who received the U.S. National Medal of Science in 2010, said that </w:t>
      </w:r>
      <w:r w:rsidRPr="00296F74">
        <w:rPr>
          <w:rStyle w:val="Emphasis"/>
          <w:highlight w:val="green"/>
        </w:rPr>
        <w:t>virtually all climatologists "are</w:t>
      </w:r>
      <w:r w:rsidRPr="00FC7448">
        <w:rPr>
          <w:rStyle w:val="Emphasis"/>
        </w:rPr>
        <w:t xml:space="preserve"> now </w:t>
      </w:r>
      <w:r w:rsidRPr="00296F74">
        <w:rPr>
          <w:rStyle w:val="Emphasis"/>
          <w:highlight w:val="green"/>
        </w:rPr>
        <w:t>convinced</w:t>
      </w:r>
      <w:r w:rsidRPr="00FC7448">
        <w:rPr>
          <w:rStyle w:val="Emphasis"/>
        </w:rPr>
        <w:t xml:space="preserve"> that global </w:t>
      </w:r>
      <w:r w:rsidRPr="00296F74">
        <w:rPr>
          <w:rStyle w:val="Emphasis"/>
          <w:highlight w:val="green"/>
        </w:rPr>
        <w:t xml:space="preserve">warming poses a clear and present danger </w:t>
      </w:r>
      <w:r w:rsidRPr="00FC7448">
        <w:rPr>
          <w:rStyle w:val="Emphasis"/>
        </w:rPr>
        <w:t xml:space="preserve">to civilization." </w:t>
      </w:r>
      <w:r w:rsidRPr="00FC7448">
        <w:rPr>
          <w:sz w:val="16"/>
        </w:rPr>
        <w:t xml:space="preserve">Informed journalists share this concern. </w:t>
      </w:r>
      <w:r w:rsidRPr="00FC7448">
        <w:rPr>
          <w:rStyle w:val="StyleUnderline"/>
        </w:rPr>
        <w:t>The climate crisis "threatens the survival of our civilization," said Pulitzer Prize-winner Ross Gelbspan. Mark Hertsgaard agrees</w:t>
      </w:r>
      <w:r w:rsidRPr="00FC7448">
        <w:rPr>
          <w:sz w:val="16"/>
        </w:rPr>
        <w:t xml:space="preserve">, </w:t>
      </w:r>
      <w:r w:rsidRPr="00FC7448">
        <w:rPr>
          <w:rStyle w:val="Emphasis"/>
        </w:rPr>
        <w:t xml:space="preserve">saying that the </w:t>
      </w:r>
      <w:r w:rsidRPr="00296F74">
        <w:rPr>
          <w:rStyle w:val="Emphasis"/>
          <w:highlight w:val="green"/>
        </w:rPr>
        <w:t>continuation</w:t>
      </w:r>
      <w:r w:rsidRPr="00FC7448">
        <w:rPr>
          <w:rStyle w:val="Emphasis"/>
        </w:rPr>
        <w:t xml:space="preserve"> of global warming </w:t>
      </w:r>
      <w:r w:rsidRPr="00296F74">
        <w:rPr>
          <w:rStyle w:val="Emphasis"/>
          <w:highlight w:val="green"/>
        </w:rPr>
        <w:t>"would create planetary conditions all but certain to end civilization</w:t>
      </w:r>
      <w:r w:rsidRPr="00FC7448">
        <w:rPr>
          <w:rStyle w:val="Emphasis"/>
        </w:rPr>
        <w:t xml:space="preserve"> as we know it." </w:t>
      </w:r>
      <w:r w:rsidRPr="00FC7448">
        <w:rPr>
          <w:sz w:val="16"/>
        </w:rPr>
        <w:t xml:space="preserve">These scientists and journalists, moreover, are worried not only about the distant future but about the condition of the planet for their own children and grandchildren. James Hansen, often considered the world's leading climate scientist, entitled his book "Storms of My Grandchildren." </w:t>
      </w:r>
      <w:r w:rsidRPr="00FC7448">
        <w:rPr>
          <w:rStyle w:val="StyleUnderline"/>
        </w:rPr>
        <w:t>The threat to civilization comes primarily from the increase of the level of carbon dioxide (CO2) in the atmosphere</w:t>
      </w:r>
      <w:r w:rsidRPr="00FC7448">
        <w:rPr>
          <w:sz w:val="16"/>
        </w:rPr>
        <w:t xml:space="preserve">, due largely to the burning of fossil fuels. Before the rise of the industrial age, CO2 constituted only 275 ppm (parts per million) of the atmosphere. But it is now above 400 and rising about 2.5 ppm per year. </w:t>
      </w:r>
      <w:r w:rsidRPr="00FC7448">
        <w:rPr>
          <w:rStyle w:val="StyleUnderline"/>
        </w:rPr>
        <w:t xml:space="preserve">Because of the CO2 increase, the planet's average temperature has increased 0.85 degrees Celsius (1.5 degrees Fahrenheit). Although this increase may not seem much, it has already brought about serious changes. </w:t>
      </w:r>
      <w:r w:rsidRPr="00FC7448">
        <w:rPr>
          <w:sz w:val="16"/>
        </w:rPr>
        <w:t xml:space="preserve">The idea that we will be safe from "dangerous climate change" if we do not exceed a temperature rise of 2C (3.6F) has been widely accepted. But many informed people have rejected this assumption. In the opinion of journalist-turned-activist Bill McKibben, "the one degree we've raised the temperature already has melted the Arctic, so we're fools to find out what two will do." His warning is supported by James Hansen, who declared that "a target of two degrees (Celsius) is actually a prescription for long-term disaster." </w:t>
      </w:r>
      <w:r w:rsidRPr="00FC7448">
        <w:rPr>
          <w:rStyle w:val="StyleUnderline"/>
        </w:rPr>
        <w:t xml:space="preserve">The burning of coal, oil, and natural gas has made the planet warmer than it had been since the rise of civilization 10,000 years ago. Civilization was made possible by the emergence about 12,000 years ago of the "Holocene" epoch, which turned out to be the Goldilocks zone - not too hot, not too cold. </w:t>
      </w:r>
      <w:r w:rsidRPr="00FC7448">
        <w:rPr>
          <w:sz w:val="16"/>
        </w:rPr>
        <w:t xml:space="preserve">But now, says physicist Stefan Rahmstorf, "We are catapulting ourselves way out of the Holocene." </w:t>
      </w:r>
      <w:r w:rsidRPr="00296F74">
        <w:rPr>
          <w:rStyle w:val="Emphasis"/>
          <w:highlight w:val="green"/>
        </w:rPr>
        <w:t>This catapult is dangerous</w:t>
      </w:r>
      <w:r w:rsidRPr="00FC7448">
        <w:rPr>
          <w:rStyle w:val="Emphasis"/>
        </w:rPr>
        <w:t>, because we have no evidence civilization can long survive with significantly higher temperatures</w:t>
      </w:r>
      <w:r w:rsidRPr="00FC7448">
        <w:rPr>
          <w:sz w:val="16"/>
        </w:rPr>
        <w:t xml:space="preserve">. And yet, the world is on a trajectory that would lead to an increase of 4C (7F) in this century. In the opinion of many scientists and the World Bank, this could happen as early as the 2060s. </w:t>
      </w:r>
      <w:r w:rsidRPr="00FC7448">
        <w:rPr>
          <w:rStyle w:val="StyleUnderline"/>
        </w:rPr>
        <w:t xml:space="preserve">What would "a 4C world" be like? According to Kevin Anderson of the Tyndall Centre for Climate Change Research (at the University of East Anglia), "during New York's summer heat waves the warmest days would be around 10-12C (18-21.6F) hotter [than today's]." Moreover, he has said, </w:t>
      </w:r>
      <w:r w:rsidRPr="00296F74">
        <w:rPr>
          <w:rStyle w:val="StyleUnderline"/>
          <w:highlight w:val="green"/>
        </w:rPr>
        <w:t xml:space="preserve">above an increase of 4C only </w:t>
      </w:r>
      <w:r w:rsidRPr="00296F74">
        <w:rPr>
          <w:rStyle w:val="Emphasis"/>
          <w:highlight w:val="green"/>
        </w:rPr>
        <w:t>about 10% of the human population will survive.</w:t>
      </w:r>
      <w:r w:rsidRPr="00FC7448">
        <w:rPr>
          <w:rStyle w:val="Emphasis"/>
        </w:rPr>
        <w:t xml:space="preserve"> </w:t>
      </w:r>
      <w:r w:rsidRPr="00FC7448">
        <w:rPr>
          <w:sz w:val="16"/>
        </w:rPr>
        <w:t xml:space="preserve">Believe it or not, </w:t>
      </w:r>
      <w:r w:rsidRPr="00296F74">
        <w:rPr>
          <w:rStyle w:val="StyleUnderline"/>
          <w:highlight w:val="green"/>
        </w:rPr>
        <w:t>some scientists consider Anderson overly optimistic</w:t>
      </w:r>
      <w:r w:rsidRPr="00FC7448">
        <w:rPr>
          <w:sz w:val="16"/>
        </w:rPr>
        <w:t xml:space="preserve">. </w:t>
      </w:r>
      <w:r w:rsidRPr="00FC7448">
        <w:rPr>
          <w:rStyle w:val="StyleUnderline"/>
        </w:rPr>
        <w:t xml:space="preserve">The main reason for pessimism is the fear that the planet's temperature may be close to a tipping point that would initiate a "low-end runaway greenhouse," involving </w:t>
      </w:r>
      <w:r w:rsidRPr="00296F74">
        <w:rPr>
          <w:rStyle w:val="StyleUnderline"/>
          <w:highlight w:val="green"/>
        </w:rPr>
        <w:t xml:space="preserve">"out-of-control amplifying feedbacks." </w:t>
      </w:r>
      <w:r w:rsidRPr="00FC7448">
        <w:rPr>
          <w:rStyle w:val="StyleUnderline"/>
        </w:rPr>
        <w:t>This</w:t>
      </w:r>
      <w:r w:rsidRPr="00FC7448">
        <w:rPr>
          <w:sz w:val="16"/>
        </w:rPr>
        <w:t xml:space="preserve"> condition would result, says Hansen, if all fossil fuels are burned (which is the intention of all fossil-fuel corporations and many governments). </w:t>
      </w:r>
      <w:r w:rsidRPr="00FC7448">
        <w:rPr>
          <w:rStyle w:val="Emphasis"/>
        </w:rPr>
        <w:t xml:space="preserve">This result "would </w:t>
      </w:r>
      <w:r w:rsidRPr="00296F74">
        <w:rPr>
          <w:rStyle w:val="Emphasis"/>
          <w:highlight w:val="green"/>
        </w:rPr>
        <w:t xml:space="preserve">make </w:t>
      </w:r>
      <w:r w:rsidRPr="00FC7448">
        <w:rPr>
          <w:rStyle w:val="Emphasis"/>
        </w:rPr>
        <w:t xml:space="preserve">most of </w:t>
      </w:r>
      <w:r w:rsidRPr="00296F74">
        <w:rPr>
          <w:rStyle w:val="Emphasis"/>
          <w:highlight w:val="green"/>
        </w:rPr>
        <w:t xml:space="preserve">the planet uninhabitable </w:t>
      </w:r>
      <w:r w:rsidRPr="00FC7448">
        <w:rPr>
          <w:rStyle w:val="Emphasis"/>
        </w:rPr>
        <w:t>by humans."</w:t>
      </w:r>
      <w:r w:rsidRPr="00FC7448">
        <w:rPr>
          <w:sz w:val="16"/>
        </w:rPr>
        <w:t xml:space="preserve"> </w:t>
      </w:r>
      <w:r w:rsidRPr="00FC7448">
        <w:rPr>
          <w:rStyle w:val="StyleUnderline"/>
        </w:rPr>
        <w:t xml:space="preserve">Moreover, many scientists believe that runaway global warming could occur much more quickly, because the </w:t>
      </w:r>
      <w:r w:rsidRPr="00296F74">
        <w:rPr>
          <w:rStyle w:val="StyleUnderline"/>
          <w:highlight w:val="green"/>
        </w:rPr>
        <w:t xml:space="preserve">rising temperature caused by CO2 could release </w:t>
      </w:r>
      <w:r w:rsidRPr="00FC7448">
        <w:rPr>
          <w:rStyle w:val="StyleUnderline"/>
        </w:rPr>
        <w:t xml:space="preserve">massive amounts of </w:t>
      </w:r>
      <w:r w:rsidRPr="00296F74">
        <w:rPr>
          <w:rStyle w:val="StyleUnderline"/>
          <w:highlight w:val="green"/>
        </w:rPr>
        <w:t xml:space="preserve">methane </w:t>
      </w:r>
      <w:r w:rsidRPr="00FC7448">
        <w:rPr>
          <w:rStyle w:val="StyleUnderline"/>
        </w:rPr>
        <w:t xml:space="preserve">(CH4), </w:t>
      </w:r>
      <w:r w:rsidRPr="00296F74">
        <w:rPr>
          <w:rStyle w:val="StyleUnderline"/>
          <w:highlight w:val="green"/>
        </w:rPr>
        <w:t xml:space="preserve">which is, </w:t>
      </w:r>
      <w:r w:rsidRPr="00FC7448">
        <w:rPr>
          <w:rStyle w:val="StyleUnderline"/>
        </w:rPr>
        <w:t xml:space="preserve">during its first 20 years, </w:t>
      </w:r>
      <w:r w:rsidRPr="00296F74">
        <w:rPr>
          <w:rStyle w:val="StyleUnderline"/>
          <w:highlight w:val="green"/>
        </w:rPr>
        <w:t xml:space="preserve">86 times more powerful </w:t>
      </w:r>
      <w:r w:rsidRPr="00FC7448">
        <w:rPr>
          <w:rStyle w:val="StyleUnderline"/>
        </w:rPr>
        <w:t>than CO2</w:t>
      </w:r>
      <w:r w:rsidRPr="00FC7448">
        <w:rPr>
          <w:sz w:val="16"/>
        </w:rPr>
        <w:t xml:space="preserve">. Warmer weather induces this release from carbon that has been stored in methane hydrates, in which enormous amounts of carbon -- four times as much as that emitted from fossil fuels since 1850 -- has been frozen in the Arctic's permafrost. And yet now the Arctic's temperature is warmer than it had been for 120,000 years -- in other words, more than 10 times longer than civilization has existed. According to Joe Romm, a physicist who created the Climate Progress website, methane release from thawing permafrost in the Arctic "is the most dangerous amplifying feedback in the entire carbon cycle." The amplifying feedback works like this: The warmer temperature releases millions of tons of methane, which then further raise the temperature, which in turn releases more methane. </w:t>
      </w:r>
      <w:r w:rsidRPr="00FC7448">
        <w:rPr>
          <w:rStyle w:val="StyleUnderline"/>
        </w:rPr>
        <w:t xml:space="preserve">The resulting threat of runaway global warming may not be merely theoretical. Scientists have long been convinced that methane was central to the fastest period of global warming in geological history, which occurred 55 million years ago. Now a group of scientists have accumulated evidence that methane was also central to the greatest extinction of life thus far: the end-Permian extinction about 252 million years ago. </w:t>
      </w:r>
      <w:r w:rsidRPr="00FC7448">
        <w:rPr>
          <w:sz w:val="16"/>
        </w:rPr>
        <w:t xml:space="preserve">Worse yet, whereas it was previously thought that significant amounts of permafrost would not melt, releasing its methane, until the planet's temperature has risen several degrees Celsius, recent studies indicate that a rise of 1.5 degrees would be enough to start the melting. </w:t>
      </w:r>
      <w:r w:rsidRPr="00FC7448">
        <w:rPr>
          <w:rStyle w:val="StyleUnderline"/>
        </w:rPr>
        <w:t xml:space="preserve">What can be done then? Given the failure of political leaders to deal with the CO2 problem, it is now too late to prevent terrible developments. </w:t>
      </w:r>
      <w:r w:rsidRPr="00296F74">
        <w:rPr>
          <w:rStyle w:val="Emphasis"/>
          <w:highlight w:val="green"/>
        </w:rPr>
        <w:t>But it may</w:t>
      </w:r>
      <w:r w:rsidRPr="00FC7448">
        <w:rPr>
          <w:rStyle w:val="Emphasis"/>
        </w:rPr>
        <w:t xml:space="preserve"> -- just may -- </w:t>
      </w:r>
      <w:r w:rsidRPr="00296F74">
        <w:rPr>
          <w:rStyle w:val="Emphasis"/>
          <w:highlight w:val="green"/>
        </w:rPr>
        <w:t>be possible to keep</w:t>
      </w:r>
      <w:r w:rsidRPr="00FC7448">
        <w:rPr>
          <w:rStyle w:val="Emphasis"/>
        </w:rPr>
        <w:t xml:space="preserve"> global </w:t>
      </w:r>
      <w:r w:rsidRPr="00296F74">
        <w:rPr>
          <w:rStyle w:val="Emphasis"/>
          <w:highlight w:val="green"/>
        </w:rPr>
        <w:t>warming from bringing about</w:t>
      </w:r>
      <w:r w:rsidRPr="00FC7448">
        <w:rPr>
          <w:rStyle w:val="Emphasis"/>
        </w:rPr>
        <w:t xml:space="preserve"> the </w:t>
      </w:r>
      <w:r w:rsidRPr="00296F74">
        <w:rPr>
          <w:rStyle w:val="Emphasis"/>
          <w:highlight w:val="green"/>
        </w:rPr>
        <w:t>destruction</w:t>
      </w:r>
      <w:r w:rsidRPr="00FC7448">
        <w:rPr>
          <w:rStyle w:val="Emphasis"/>
        </w:rPr>
        <w:t xml:space="preserve"> of civilization. To have a chance, </w:t>
      </w:r>
      <w:r w:rsidRPr="00296F74">
        <w:rPr>
          <w:rStyle w:val="Emphasis"/>
          <w:highlight w:val="green"/>
        </w:rPr>
        <w:t>we must</w:t>
      </w:r>
      <w:r w:rsidRPr="00FC7448">
        <w:rPr>
          <w:rStyle w:val="Emphasis"/>
        </w:rPr>
        <w:t xml:space="preserve">, as Hansen says, </w:t>
      </w:r>
      <w:r w:rsidRPr="00296F74">
        <w:rPr>
          <w:rStyle w:val="Emphasis"/>
          <w:highlight w:val="green"/>
        </w:rPr>
        <w:t>do everything</w:t>
      </w:r>
      <w:r w:rsidRPr="00FC7448">
        <w:rPr>
          <w:rStyle w:val="Emphasis"/>
        </w:rPr>
        <w:t xml:space="preserve"> possible </w:t>
      </w:r>
      <w:r w:rsidRPr="00296F74">
        <w:rPr>
          <w:rStyle w:val="Emphasis"/>
          <w:highlight w:val="green"/>
        </w:rPr>
        <w:t>to "keep climate close to the Holocene range"</w:t>
      </w:r>
      <w:r w:rsidRPr="00FC7448">
        <w:rPr>
          <w:rStyle w:val="Emphasis"/>
        </w:rPr>
        <w:t xml:space="preserve"> -- which means, mobilize the whole world to replace dirty energy with clean as soon as possible.</w:t>
      </w:r>
    </w:p>
    <w:p w14:paraId="69BEE879" w14:textId="68E2FBB9" w:rsidR="00B548BC" w:rsidRDefault="00BB345C" w:rsidP="00BB345C">
      <w:pPr>
        <w:pStyle w:val="Heading1"/>
      </w:pPr>
      <w:r>
        <w:t>AC</w:t>
      </w:r>
    </w:p>
    <w:p w14:paraId="544EB3C1" w14:textId="20C64B04" w:rsidR="00BB345C" w:rsidRDefault="00BB345C" w:rsidP="00BB345C">
      <w:pPr>
        <w:pStyle w:val="Heading3"/>
      </w:pPr>
      <w:r>
        <w:t>Contention 1</w:t>
      </w:r>
    </w:p>
    <w:p w14:paraId="0BFC4807" w14:textId="70182F49" w:rsidR="00865213" w:rsidRPr="009B543C" w:rsidRDefault="00865213" w:rsidP="00865213">
      <w:pPr>
        <w:pStyle w:val="Heading4"/>
      </w:pPr>
      <w:r>
        <w:t>1] Yes alt</w:t>
      </w:r>
      <w:r w:rsidRPr="009B543C">
        <w:t xml:space="preserve"> cause to collision - space exploration and development from non-private entities. Even if private entities are banned, government agencies will still be present. The ones listed in the card are only in the U.S – other international agencies also exist.</w:t>
      </w:r>
    </w:p>
    <w:p w14:paraId="6863F188" w14:textId="77777777" w:rsidR="00865213" w:rsidRPr="009B543C" w:rsidRDefault="00865213" w:rsidP="00865213">
      <w:pPr>
        <w:rPr>
          <w:b/>
          <w:bCs/>
          <w:sz w:val="26"/>
        </w:rPr>
      </w:pPr>
      <w:r w:rsidRPr="009B543C">
        <w:rPr>
          <w:rStyle w:val="Style13ptBold"/>
        </w:rPr>
        <w:t xml:space="preserve">Georgetown Law 20 </w:t>
      </w:r>
      <w:r w:rsidRPr="009B543C">
        <w:t>(Georgetown Law. “Space Law: The Law of Outer Space: Other U.S. Government Agencies Involved in Space Policy &amp;amp; Regulation.” Guides, Georgetown Law, 8 Dec. 2020, guides.ll.georgetown.edu/c.php?g=1037047&amp;amp;p=7762102.)//</w:t>
      </w:r>
      <w:r w:rsidRPr="00F345CB">
        <w:t xml:space="preserve"> </w:t>
      </w:r>
      <w:r w:rsidRPr="009B543C">
        <w:t>D</w:t>
      </w:r>
      <w:r>
        <w:t>ebateDrills</w:t>
      </w:r>
      <w:r w:rsidRPr="009B543C">
        <w:t xml:space="preserve"> </w:t>
      </w:r>
      <w:r>
        <w:t>A</w:t>
      </w:r>
      <w:r w:rsidRPr="009B543C">
        <w:t>Y</w:t>
      </w:r>
    </w:p>
    <w:p w14:paraId="3CA1015D" w14:textId="085F7574" w:rsidR="00865213" w:rsidRPr="00865213" w:rsidRDefault="00865213" w:rsidP="00865213">
      <w:pPr>
        <w:rPr>
          <w:rFonts w:asciiTheme="majorHAnsi" w:hAnsiTheme="majorHAnsi" w:cstheme="majorBidi"/>
          <w:sz w:val="16"/>
          <w:szCs w:val="16"/>
        </w:rPr>
      </w:pPr>
      <w:r w:rsidRPr="0595A8E4">
        <w:rPr>
          <w:rStyle w:val="Emphasis"/>
          <w:rFonts w:asciiTheme="majorHAnsi" w:hAnsiTheme="majorHAnsi" w:cstheme="majorBidi"/>
          <w:highlight w:val="green"/>
        </w:rPr>
        <w:t xml:space="preserve">In addition to </w:t>
      </w:r>
      <w:r w:rsidRPr="0595A8E4">
        <w:rPr>
          <w:rFonts w:asciiTheme="majorHAnsi" w:hAnsiTheme="majorHAnsi" w:cstheme="majorBidi"/>
          <w:sz w:val="16"/>
          <w:szCs w:val="16"/>
        </w:rPr>
        <w:t>the</w:t>
      </w:r>
      <w:r w:rsidRPr="0595A8E4">
        <w:rPr>
          <w:rStyle w:val="Emphasis"/>
          <w:rFonts w:asciiTheme="majorHAnsi" w:hAnsiTheme="majorHAnsi" w:cstheme="majorBidi"/>
          <w:highlight w:val="green"/>
        </w:rPr>
        <w:t> </w:t>
      </w:r>
      <w:hyperlink r:id="rId16">
        <w:r w:rsidRPr="0595A8E4">
          <w:rPr>
            <w:rStyle w:val="Emphasis"/>
            <w:rFonts w:asciiTheme="majorHAnsi" w:hAnsiTheme="majorHAnsi" w:cstheme="majorBidi"/>
            <w:highlight w:val="green"/>
          </w:rPr>
          <w:t>NASA</w:t>
        </w:r>
      </w:hyperlink>
      <w:r w:rsidRPr="0595A8E4">
        <w:rPr>
          <w:rStyle w:val="Emphasis"/>
          <w:rFonts w:asciiTheme="majorHAnsi" w:hAnsiTheme="majorHAnsi" w:cstheme="majorBidi"/>
          <w:highlight w:val="green"/>
        </w:rPr>
        <w:t>,</w:t>
      </w:r>
      <w:r w:rsidRPr="0595A8E4">
        <w:rPr>
          <w:rStyle w:val="Emphasis"/>
          <w:rFonts w:asciiTheme="majorHAnsi" w:hAnsiTheme="majorHAnsi" w:cstheme="majorBidi"/>
        </w:rPr>
        <w:t xml:space="preserve"> </w:t>
      </w:r>
      <w:r w:rsidRPr="0595A8E4">
        <w:rPr>
          <w:rFonts w:asciiTheme="majorHAnsi" w:hAnsiTheme="majorHAnsi" w:cstheme="majorBidi"/>
          <w:sz w:val="16"/>
          <w:szCs w:val="16"/>
        </w:rPr>
        <w:t xml:space="preserve">which is responsible for the U.S. civilian space program and for aeronautical and space-related research, </w:t>
      </w:r>
      <w:r w:rsidRPr="0595A8E4">
        <w:rPr>
          <w:rStyle w:val="Emphasis"/>
          <w:rFonts w:asciiTheme="majorHAnsi" w:hAnsiTheme="majorHAnsi" w:cstheme="majorBidi"/>
          <w:highlight w:val="green"/>
        </w:rPr>
        <w:t xml:space="preserve">many other U.S. federal agencies are involved in the development of </w:t>
      </w:r>
      <w:r w:rsidRPr="0595A8E4">
        <w:rPr>
          <w:rFonts w:asciiTheme="majorHAnsi" w:hAnsiTheme="majorHAnsi" w:cstheme="majorBidi"/>
          <w:sz w:val="16"/>
          <w:szCs w:val="16"/>
        </w:rPr>
        <w:t xml:space="preserve">space policy and in the regulation of </w:t>
      </w:r>
      <w:r w:rsidRPr="0595A8E4">
        <w:rPr>
          <w:rStyle w:val="Emphasis"/>
          <w:rFonts w:asciiTheme="majorHAnsi" w:hAnsiTheme="majorHAnsi" w:cstheme="majorBidi"/>
          <w:highlight w:val="green"/>
        </w:rPr>
        <w:t>space-related activities.</w:t>
      </w:r>
      <w:r w:rsidRPr="0595A8E4">
        <w:rPr>
          <w:rFonts w:asciiTheme="majorHAnsi" w:hAnsiTheme="majorHAnsi" w:cstheme="majorBidi"/>
          <w:sz w:val="16"/>
          <w:szCs w:val="16"/>
        </w:rPr>
        <w:t xml:space="preserve">  Listed below are links to the websites of selected federal agencies that play a significant role in formulating and implementing U.S. space policy, particularly as it relates to national security and to the emerging commercial space industry. </w:t>
      </w:r>
      <w:r w:rsidRPr="0595A8E4">
        <w:rPr>
          <w:rStyle w:val="Emphasis"/>
          <w:rFonts w:asciiTheme="majorHAnsi" w:hAnsiTheme="majorHAnsi" w:cstheme="majorBidi"/>
          <w:highlight w:val="green"/>
        </w:rPr>
        <w:t>U.S. Department of Commerce</w:t>
      </w:r>
      <w:r w:rsidRPr="0595A8E4">
        <w:rPr>
          <w:rStyle w:val="Emphasis"/>
          <w:rFonts w:asciiTheme="majorHAnsi" w:hAnsiTheme="majorHAnsi" w:cstheme="majorBidi"/>
        </w:rPr>
        <w:t xml:space="preserve"> </w:t>
      </w:r>
      <w:r w:rsidRPr="0595A8E4">
        <w:rPr>
          <w:rFonts w:asciiTheme="majorHAnsi" w:hAnsiTheme="majorHAnsi" w:cstheme="majorBidi"/>
          <w:sz w:val="16"/>
          <w:szCs w:val="16"/>
        </w:rPr>
        <w:t xml:space="preserve">The Commerce Department helps to promote economic growth by gathering economic and demographic data to facilitate decision making by government agencies and private industry, and by helping to establish uniform scientific and industrial standards. </w:t>
      </w:r>
      <w:r w:rsidRPr="0595A8E4">
        <w:rPr>
          <w:rStyle w:val="Emphasis"/>
          <w:rFonts w:asciiTheme="majorHAnsi" w:hAnsiTheme="majorHAnsi" w:cstheme="majorBidi"/>
          <w:highlight w:val="green"/>
        </w:rPr>
        <w:t>National Oceanic and Atmospheric Administration NOAA</w:t>
      </w:r>
      <w:r w:rsidRPr="0595A8E4">
        <w:rPr>
          <w:rStyle w:val="Emphasis"/>
          <w:rFonts w:asciiTheme="majorHAnsi" w:hAnsiTheme="majorHAnsi" w:cstheme="majorBidi"/>
        </w:rPr>
        <w:t xml:space="preserve"> </w:t>
      </w:r>
      <w:r w:rsidRPr="0595A8E4">
        <w:rPr>
          <w:rFonts w:asciiTheme="majorHAnsi" w:hAnsiTheme="majorHAnsi" w:cstheme="majorBidi"/>
          <w:sz w:val="16"/>
          <w:szCs w:val="16"/>
        </w:rPr>
        <w:t xml:space="preserve">is a scientific agency within the Department of Commerce. </w:t>
      </w:r>
      <w:hyperlink r:id="rId17">
        <w:r w:rsidRPr="0595A8E4">
          <w:rPr>
            <w:rStyle w:val="Hyperlink"/>
            <w:rFonts w:asciiTheme="majorHAnsi" w:hAnsiTheme="majorHAnsi" w:cstheme="majorBidi"/>
            <w:sz w:val="16"/>
            <w:szCs w:val="16"/>
          </w:rPr>
          <w:t>Office of Space Commerce</w:t>
        </w:r>
      </w:hyperlink>
      <w:r w:rsidRPr="0595A8E4">
        <w:rPr>
          <w:rFonts w:asciiTheme="majorHAnsi" w:hAnsiTheme="majorHAnsi" w:cstheme="majorBidi"/>
          <w:sz w:val="16"/>
          <w:szCs w:val="16"/>
        </w:rPr>
        <w:t xml:space="preserve"> This NOAA office coordinates the development of </w:t>
      </w:r>
      <w:hyperlink r:id="rId18">
        <w:r w:rsidRPr="0595A8E4">
          <w:rPr>
            <w:rStyle w:val="Hyperlink"/>
            <w:rFonts w:asciiTheme="majorHAnsi" w:hAnsiTheme="majorHAnsi" w:cstheme="majorBidi"/>
            <w:sz w:val="16"/>
            <w:szCs w:val="16"/>
          </w:rPr>
          <w:t>commercial space policy</w:t>
        </w:r>
      </w:hyperlink>
      <w:r w:rsidRPr="0595A8E4">
        <w:rPr>
          <w:rFonts w:asciiTheme="majorHAnsi" w:hAnsiTheme="majorHAnsi" w:cstheme="majorBidi"/>
          <w:sz w:val="16"/>
          <w:szCs w:val="16"/>
        </w:rPr>
        <w:t xml:space="preserve"> within the Department of Commerce.  Its mission is to facilitate the development of emerging space-related industries. </w:t>
      </w:r>
      <w:hyperlink r:id="rId19">
        <w:r w:rsidRPr="0595A8E4">
          <w:rPr>
            <w:rStyle w:val="Emphasis"/>
            <w:rFonts w:asciiTheme="majorHAnsi" w:hAnsiTheme="majorHAnsi" w:cstheme="majorBidi"/>
            <w:highlight w:val="green"/>
          </w:rPr>
          <w:t>National Environmental Satellite, Data, and Information Service</w:t>
        </w:r>
        <w:r>
          <w:br/>
        </w:r>
      </w:hyperlink>
      <w:r w:rsidRPr="0595A8E4">
        <w:rPr>
          <w:rFonts w:asciiTheme="majorHAnsi" w:hAnsiTheme="majorHAnsi" w:cstheme="majorBidi"/>
          <w:sz w:val="16"/>
          <w:szCs w:val="16"/>
        </w:rPr>
        <w:t xml:space="preserve">The </w:t>
      </w:r>
      <w:r w:rsidRPr="0595A8E4">
        <w:rPr>
          <w:rStyle w:val="Emphasis"/>
          <w:rFonts w:asciiTheme="majorHAnsi" w:hAnsiTheme="majorHAnsi" w:cstheme="majorBidi"/>
          <w:highlight w:val="green"/>
        </w:rPr>
        <w:t>NESDIS</w:t>
      </w:r>
      <w:r w:rsidRPr="0595A8E4">
        <w:rPr>
          <w:rFonts w:asciiTheme="majorHAnsi" w:hAnsiTheme="majorHAnsi" w:cstheme="majorBidi"/>
          <w:sz w:val="16"/>
          <w:szCs w:val="16"/>
        </w:rPr>
        <w:t xml:space="preserve"> manages data and information collected by meteorological satellites</w:t>
      </w:r>
      <w:r w:rsidRPr="0595A8E4">
        <w:rPr>
          <w:rStyle w:val="Emphasis"/>
          <w:rFonts w:asciiTheme="majorHAnsi" w:hAnsiTheme="majorHAnsi" w:cstheme="majorBidi"/>
          <w:highlight w:val="green"/>
        </w:rPr>
        <w:t xml:space="preserve">. </w:t>
      </w:r>
      <w:hyperlink r:id="rId20">
        <w:r w:rsidRPr="0595A8E4">
          <w:rPr>
            <w:rStyle w:val="Emphasis"/>
            <w:rFonts w:asciiTheme="majorHAnsi" w:hAnsiTheme="majorHAnsi" w:cstheme="majorBidi"/>
            <w:highlight w:val="green"/>
          </w:rPr>
          <w:t>Commercial Remote Sensing Regulatory Affairs</w:t>
        </w:r>
      </w:hyperlink>
      <w:r w:rsidRPr="0595A8E4">
        <w:rPr>
          <w:rFonts w:asciiTheme="majorHAnsi" w:hAnsiTheme="majorHAnsi" w:cstheme="majorBidi"/>
          <w:sz w:val="16"/>
          <w:szCs w:val="16"/>
        </w:rPr>
        <w:t xml:space="preserve"> The </w:t>
      </w:r>
      <w:r w:rsidRPr="0595A8E4">
        <w:rPr>
          <w:rStyle w:val="Emphasis"/>
          <w:rFonts w:asciiTheme="majorHAnsi" w:hAnsiTheme="majorHAnsi" w:cstheme="majorBidi"/>
          <w:highlight w:val="green"/>
        </w:rPr>
        <w:t>CRSRA</w:t>
      </w:r>
      <w:r w:rsidRPr="0595A8E4">
        <w:rPr>
          <w:rFonts w:asciiTheme="majorHAnsi" w:hAnsiTheme="majorHAnsi" w:cstheme="majorBidi"/>
          <w:sz w:val="16"/>
          <w:szCs w:val="16"/>
        </w:rPr>
        <w:t xml:space="preserve"> licenses the commercial use of remote sensing satellite technologies, which collect images of the Earth's surface and related data, by individuals and entities who are subject to the jurisdiction of the U.S. </w:t>
      </w:r>
      <w:hyperlink r:id="rId21">
        <w:r w:rsidRPr="0595A8E4">
          <w:rPr>
            <w:rStyle w:val="Emphasis"/>
            <w:rFonts w:asciiTheme="majorHAnsi" w:hAnsiTheme="majorHAnsi" w:cstheme="majorBidi"/>
            <w:highlight w:val="green"/>
          </w:rPr>
          <w:t>National Telecommunications and Information Administration</w:t>
        </w:r>
      </w:hyperlink>
      <w:r w:rsidRPr="0595A8E4">
        <w:rPr>
          <w:rStyle w:val="Emphasis"/>
          <w:rFonts w:asciiTheme="majorHAnsi" w:hAnsiTheme="majorHAnsi" w:cstheme="majorBidi"/>
        </w:rPr>
        <w:t xml:space="preserve"> </w:t>
      </w:r>
      <w:r w:rsidRPr="0595A8E4">
        <w:rPr>
          <w:rFonts w:asciiTheme="majorHAnsi" w:hAnsiTheme="majorHAnsi" w:cstheme="majorBidi"/>
          <w:sz w:val="16"/>
          <w:szCs w:val="16"/>
        </w:rPr>
        <w:t xml:space="preserve">The </w:t>
      </w:r>
      <w:r w:rsidRPr="0595A8E4">
        <w:rPr>
          <w:rStyle w:val="Emphasis"/>
          <w:rFonts w:asciiTheme="majorHAnsi" w:hAnsiTheme="majorHAnsi" w:cstheme="majorBidi"/>
          <w:highlight w:val="green"/>
        </w:rPr>
        <w:t>NTIA</w:t>
      </w:r>
      <w:r w:rsidRPr="0595A8E4">
        <w:rPr>
          <w:rFonts w:asciiTheme="majorHAnsi" w:hAnsiTheme="majorHAnsi" w:cstheme="majorBidi"/>
          <w:sz w:val="16"/>
          <w:szCs w:val="16"/>
        </w:rPr>
        <w:t xml:space="preserve"> is a scientific agency within the Department of Commerce.  Along with the </w:t>
      </w:r>
      <w:hyperlink r:id="rId22">
        <w:r w:rsidRPr="0595A8E4">
          <w:rPr>
            <w:rStyle w:val="Hyperlink"/>
            <w:rFonts w:asciiTheme="majorHAnsi" w:hAnsiTheme="majorHAnsi" w:cstheme="majorBidi"/>
            <w:sz w:val="16"/>
            <w:szCs w:val="16"/>
          </w:rPr>
          <w:t>Federal Communications Commission (FCC)</w:t>
        </w:r>
      </w:hyperlink>
      <w:r w:rsidRPr="0595A8E4">
        <w:rPr>
          <w:rFonts w:asciiTheme="majorHAnsi" w:hAnsiTheme="majorHAnsi" w:cstheme="majorBidi"/>
          <w:sz w:val="16"/>
          <w:szCs w:val="16"/>
        </w:rPr>
        <w:t>, an independent agency, the NTIA is jointly responsible for allocating the </w:t>
      </w:r>
      <w:hyperlink r:id="rId23">
        <w:r w:rsidRPr="0595A8E4">
          <w:rPr>
            <w:rStyle w:val="Hyperlink"/>
            <w:rFonts w:asciiTheme="majorHAnsi" w:hAnsiTheme="majorHAnsi" w:cstheme="majorBidi"/>
            <w:sz w:val="16"/>
            <w:szCs w:val="16"/>
          </w:rPr>
          <w:t>radio spectrum</w:t>
        </w:r>
      </w:hyperlink>
      <w:r w:rsidRPr="0595A8E4">
        <w:rPr>
          <w:rFonts w:asciiTheme="majorHAnsi" w:hAnsiTheme="majorHAnsi" w:cstheme="majorBidi"/>
          <w:sz w:val="16"/>
          <w:szCs w:val="16"/>
        </w:rPr>
        <w:t> used by telecommunications satellites operated by the federal government and by private industry. </w:t>
      </w:r>
      <w:r w:rsidRPr="0595A8E4">
        <w:rPr>
          <w:rStyle w:val="Emphasis"/>
          <w:rFonts w:asciiTheme="majorHAnsi" w:hAnsiTheme="majorHAnsi" w:cstheme="majorBidi"/>
          <w:highlight w:val="green"/>
        </w:rPr>
        <w:t>U.S. Department of Defense</w:t>
      </w:r>
      <w:r w:rsidRPr="0595A8E4">
        <w:rPr>
          <w:rFonts w:asciiTheme="majorHAnsi" w:hAnsiTheme="majorHAnsi" w:cstheme="majorBidi"/>
          <w:sz w:val="16"/>
          <w:szCs w:val="16"/>
        </w:rPr>
        <w:t xml:space="preserve"> The Defense Department coordinates U.S. national security policy and overseas all branches of the U.S. armed forces. </w:t>
      </w:r>
      <w:hyperlink r:id="rId24">
        <w:r w:rsidRPr="0595A8E4">
          <w:rPr>
            <w:rStyle w:val="Emphasis"/>
            <w:rFonts w:asciiTheme="majorHAnsi" w:hAnsiTheme="majorHAnsi" w:cstheme="majorBidi"/>
            <w:highlight w:val="green"/>
          </w:rPr>
          <w:t>Assistant Secretary of Defense for Homeland Defense and Global Security</w:t>
        </w:r>
      </w:hyperlink>
      <w:r w:rsidRPr="0595A8E4">
        <w:rPr>
          <w:rStyle w:val="Emphasis"/>
          <w:rFonts w:asciiTheme="majorHAnsi" w:hAnsiTheme="majorHAnsi" w:cstheme="majorBidi"/>
          <w:highlight w:val="green"/>
        </w:rPr>
        <w:t xml:space="preserve"> </w:t>
      </w:r>
      <w:r w:rsidRPr="0595A8E4">
        <w:rPr>
          <w:rFonts w:asciiTheme="majorHAnsi" w:hAnsiTheme="majorHAnsi" w:cstheme="majorBidi"/>
          <w:sz w:val="16"/>
          <w:szCs w:val="16"/>
        </w:rPr>
        <w:t>The</w:t>
      </w:r>
      <w:r w:rsidRPr="0595A8E4">
        <w:rPr>
          <w:rStyle w:val="Emphasis"/>
          <w:rFonts w:asciiTheme="majorHAnsi" w:hAnsiTheme="majorHAnsi" w:cstheme="majorBidi"/>
          <w:highlight w:val="green"/>
        </w:rPr>
        <w:t xml:space="preserve"> ASD</w:t>
      </w:r>
      <w:r w:rsidRPr="0595A8E4">
        <w:rPr>
          <w:rFonts w:asciiTheme="majorHAnsi" w:hAnsiTheme="majorHAnsi" w:cstheme="majorBidi"/>
          <w:sz w:val="16"/>
          <w:szCs w:val="16"/>
        </w:rPr>
        <w:t xml:space="preserve"> is responsible for formulating </w:t>
      </w:r>
      <w:hyperlink r:id="rId25">
        <w:r w:rsidRPr="0595A8E4">
          <w:rPr>
            <w:rStyle w:val="Hyperlink"/>
            <w:rFonts w:asciiTheme="majorHAnsi" w:hAnsiTheme="majorHAnsi" w:cstheme="majorBidi"/>
            <w:sz w:val="16"/>
            <w:szCs w:val="16"/>
          </w:rPr>
          <w:t>national security strategy for outer space</w:t>
        </w:r>
      </w:hyperlink>
      <w:r w:rsidRPr="0595A8E4">
        <w:rPr>
          <w:rFonts w:asciiTheme="majorHAnsi" w:hAnsiTheme="majorHAnsi" w:cstheme="majorBidi"/>
          <w:sz w:val="16"/>
          <w:szCs w:val="16"/>
        </w:rPr>
        <w:t xml:space="preserve">, among other matters. </w:t>
      </w:r>
      <w:hyperlink r:id="rId26">
        <w:r w:rsidRPr="0595A8E4">
          <w:rPr>
            <w:rStyle w:val="Emphasis"/>
            <w:rFonts w:asciiTheme="majorHAnsi" w:hAnsiTheme="majorHAnsi" w:cstheme="majorBidi"/>
            <w:highlight w:val="green"/>
          </w:rPr>
          <w:t>U.S. Space Force</w:t>
        </w:r>
      </w:hyperlink>
      <w:r w:rsidRPr="0595A8E4">
        <w:rPr>
          <w:rFonts w:asciiTheme="majorHAnsi" w:hAnsiTheme="majorHAnsi" w:cstheme="majorBidi"/>
          <w:sz w:val="16"/>
          <w:szCs w:val="16"/>
        </w:rPr>
        <w:t xml:space="preserve"> The newest branch of the U.S. armed forces was established on December 19, 2019, with the signing of the U.S. Space Forces Act, part of the </w:t>
      </w:r>
      <w:hyperlink r:id="rId27">
        <w:r w:rsidRPr="0595A8E4">
          <w:rPr>
            <w:rStyle w:val="Hyperlink"/>
            <w:rFonts w:asciiTheme="majorHAnsi" w:hAnsiTheme="majorHAnsi" w:cstheme="majorBidi"/>
            <w:sz w:val="16"/>
            <w:szCs w:val="16"/>
          </w:rPr>
          <w:t>Defense Authorization Act of 2020</w:t>
        </w:r>
      </w:hyperlink>
      <w:r w:rsidRPr="0595A8E4">
        <w:rPr>
          <w:rFonts w:asciiTheme="majorHAnsi" w:hAnsiTheme="majorHAnsi" w:cstheme="majorBidi"/>
          <w:sz w:val="16"/>
          <w:szCs w:val="16"/>
        </w:rPr>
        <w:t xml:space="preserve">.  It is organized as a military service branch within the Department of the Air Force and is directed by the Chief of Space Operations. </w:t>
      </w:r>
      <w:r w:rsidRPr="0595A8E4">
        <w:rPr>
          <w:rStyle w:val="Emphasis"/>
          <w:rFonts w:asciiTheme="majorHAnsi" w:hAnsiTheme="majorHAnsi" w:cstheme="majorBidi"/>
          <w:highlight w:val="green"/>
        </w:rPr>
        <w:t>U.S. Department of State</w:t>
      </w:r>
      <w:r>
        <w:br/>
      </w:r>
      <w:r w:rsidRPr="0595A8E4">
        <w:rPr>
          <w:rFonts w:asciiTheme="majorHAnsi" w:hAnsiTheme="majorHAnsi" w:cstheme="majorBidi"/>
          <w:sz w:val="16"/>
          <w:szCs w:val="16"/>
        </w:rPr>
        <w:t xml:space="preserve">The State Department is responsible for U.S. foreign policy and international relations. </w:t>
      </w:r>
      <w:hyperlink r:id="rId28">
        <w:r w:rsidRPr="0595A8E4">
          <w:rPr>
            <w:rStyle w:val="Emphasis"/>
            <w:rFonts w:asciiTheme="majorHAnsi" w:hAnsiTheme="majorHAnsi" w:cstheme="majorBidi"/>
            <w:highlight w:val="green"/>
          </w:rPr>
          <w:t>Office of Emerging Security Challenges</w:t>
        </w:r>
      </w:hyperlink>
      <w:r w:rsidRPr="0595A8E4">
        <w:rPr>
          <w:rFonts w:asciiTheme="majorHAnsi" w:hAnsiTheme="majorHAnsi" w:cstheme="majorBidi"/>
          <w:sz w:val="16"/>
          <w:szCs w:val="16"/>
        </w:rPr>
        <w:t xml:space="preserve"> This office works cooperatively with U.S. allies on issues of space security and missile defense</w:t>
      </w:r>
      <w:r w:rsidRPr="0595A8E4">
        <w:rPr>
          <w:rStyle w:val="Emphasis"/>
          <w:rFonts w:asciiTheme="majorHAnsi" w:hAnsiTheme="majorHAnsi" w:cstheme="majorBidi"/>
          <w:highlight w:val="green"/>
        </w:rPr>
        <w:t xml:space="preserve">. </w:t>
      </w:r>
      <w:hyperlink r:id="rId29">
        <w:r w:rsidRPr="0595A8E4">
          <w:rPr>
            <w:rStyle w:val="Emphasis"/>
            <w:rFonts w:asciiTheme="majorHAnsi" w:hAnsiTheme="majorHAnsi" w:cstheme="majorBidi"/>
            <w:highlight w:val="green"/>
          </w:rPr>
          <w:t>Office of Space and Advanced Technology</w:t>
        </w:r>
      </w:hyperlink>
      <w:r w:rsidRPr="0595A8E4">
        <w:rPr>
          <w:rFonts w:asciiTheme="majorHAnsi" w:hAnsiTheme="majorHAnsi" w:cstheme="majorBidi"/>
          <w:sz w:val="16"/>
          <w:szCs w:val="16"/>
        </w:rPr>
        <w:t xml:space="preserve"> This office helps to formulates policy on a </w:t>
      </w:r>
      <w:hyperlink r:id="rId30">
        <w:r w:rsidRPr="0595A8E4">
          <w:rPr>
            <w:rStyle w:val="Hyperlink"/>
            <w:rFonts w:asciiTheme="majorHAnsi" w:hAnsiTheme="majorHAnsi" w:cstheme="majorBidi"/>
            <w:sz w:val="16"/>
            <w:szCs w:val="16"/>
          </w:rPr>
          <w:t>wide range of topics</w:t>
        </w:r>
      </w:hyperlink>
      <w:r w:rsidRPr="0595A8E4">
        <w:rPr>
          <w:rFonts w:asciiTheme="majorHAnsi" w:hAnsiTheme="majorHAnsi" w:cstheme="majorBidi"/>
          <w:sz w:val="16"/>
          <w:szCs w:val="16"/>
        </w:rPr>
        <w:t xml:space="preserve">, including space diplomacy, the commercial development of space resources, and the regulation of artificial satellites, satellite navigation systems, and satellite-based earth observation systems. </w:t>
      </w:r>
      <w:r w:rsidRPr="0595A8E4">
        <w:rPr>
          <w:rStyle w:val="Emphasis"/>
          <w:rFonts w:asciiTheme="majorHAnsi" w:hAnsiTheme="majorHAnsi" w:cstheme="majorBidi"/>
          <w:highlight w:val="green"/>
        </w:rPr>
        <w:t xml:space="preserve">U.S. Department of Transportation -- Federal Aviation Administration </w:t>
      </w:r>
      <w:r w:rsidRPr="0595A8E4">
        <w:rPr>
          <w:rFonts w:asciiTheme="majorHAnsi" w:hAnsiTheme="majorHAnsi" w:cstheme="majorBidi"/>
          <w:sz w:val="16"/>
          <w:szCs w:val="16"/>
        </w:rPr>
        <w:t>The</w:t>
      </w:r>
      <w:r w:rsidRPr="0595A8E4">
        <w:rPr>
          <w:rStyle w:val="Emphasis"/>
          <w:rFonts w:asciiTheme="majorHAnsi" w:hAnsiTheme="majorHAnsi" w:cstheme="majorBidi"/>
          <w:highlight w:val="green"/>
        </w:rPr>
        <w:t xml:space="preserve"> FAA</w:t>
      </w:r>
      <w:r w:rsidRPr="0595A8E4">
        <w:rPr>
          <w:rFonts w:asciiTheme="majorHAnsi" w:hAnsiTheme="majorHAnsi" w:cstheme="majorBidi"/>
          <w:sz w:val="16"/>
          <w:szCs w:val="16"/>
        </w:rPr>
        <w:t xml:space="preserve"> is a regulatory body within the Department of Transportation. </w:t>
      </w:r>
      <w:hyperlink r:id="rId31">
        <w:r w:rsidRPr="0595A8E4">
          <w:rPr>
            <w:rStyle w:val="Emphasis"/>
            <w:rFonts w:asciiTheme="majorHAnsi" w:hAnsiTheme="majorHAnsi" w:cstheme="majorBidi"/>
            <w:highlight w:val="green"/>
          </w:rPr>
          <w:t>Office of Commercial Space Transportation</w:t>
        </w:r>
      </w:hyperlink>
      <w:r w:rsidRPr="0595A8E4">
        <w:rPr>
          <w:rFonts w:asciiTheme="majorHAnsi" w:hAnsiTheme="majorHAnsi" w:cstheme="majorBidi"/>
          <w:sz w:val="16"/>
          <w:szCs w:val="16"/>
        </w:rPr>
        <w:t xml:space="preserve"> This FAA office is responsible for regulating the emerging commercial space transportation industry, ensuring its compliance with U.S. international space law obligations, as well as safeguarding public health and safety.  It also recommends changes to applicable federal statutes and regulations.</w:t>
      </w:r>
    </w:p>
    <w:p w14:paraId="686E887B" w14:textId="53E2BE07" w:rsidR="00BB345C" w:rsidRDefault="00865213" w:rsidP="00BB345C">
      <w:pPr>
        <w:pStyle w:val="Heading4"/>
      </w:pPr>
      <w:r>
        <w:t>2</w:t>
      </w:r>
      <w:r w:rsidR="00BB345C">
        <w:t>]</w:t>
      </w:r>
      <w:r>
        <w:t xml:space="preserve"> Turn -</w:t>
      </w:r>
      <w:r w:rsidR="00BB345C">
        <w:t xml:space="preserve"> Private space corporations are key to increasing safety in space technology.</w:t>
      </w:r>
    </w:p>
    <w:p w14:paraId="7376C55A" w14:textId="77777777" w:rsidR="00BB345C" w:rsidRDefault="00BB345C" w:rsidP="00BB345C">
      <w:r>
        <w:rPr>
          <w:b/>
          <w:sz w:val="26"/>
          <w:szCs w:val="26"/>
        </w:rPr>
        <w:t xml:space="preserve">Kennedy 18 </w:t>
      </w:r>
      <w:r>
        <w:t>[Brian, “Many in US have confidence in what private space companies will accomplish”, Pew Research Center. 22 June 2018. https://www.pewresearch.org/fact-tank/2018/06/22/many-in-u-s-have-confidence-in-what-private-space-companies-will-accomplish/] //DebateDrills LC</w:t>
      </w:r>
    </w:p>
    <w:p w14:paraId="2E7DF266" w14:textId="77777777" w:rsidR="00BB345C" w:rsidRDefault="00BB345C" w:rsidP="00BB345C">
      <w:pPr>
        <w:rPr>
          <w:sz w:val="16"/>
          <w:szCs w:val="16"/>
        </w:rPr>
      </w:pPr>
      <w:r>
        <w:rPr>
          <w:sz w:val="16"/>
          <w:szCs w:val="16"/>
        </w:rPr>
        <w:t xml:space="preserve">Most </w:t>
      </w:r>
      <w:r>
        <w:rPr>
          <w:b/>
          <w:highlight w:val="yellow"/>
          <w:u w:val="single"/>
        </w:rPr>
        <w:t>Americans express confidence that private space companies will make meaningful contributions in</w:t>
      </w:r>
      <w:r>
        <w:rPr>
          <w:sz w:val="16"/>
          <w:szCs w:val="16"/>
        </w:rPr>
        <w:t xml:space="preserve"> developing </w:t>
      </w:r>
      <w:r>
        <w:rPr>
          <w:b/>
          <w:highlight w:val="yellow"/>
          <w:u w:val="single"/>
        </w:rPr>
        <w:t>safe and reliable spacecraft</w:t>
      </w:r>
      <w:r>
        <w:rPr>
          <w:b/>
          <w:u w:val="single"/>
        </w:rPr>
        <w:t xml:space="preserve"> or conducting research to expand knowledge of space</w:t>
      </w:r>
      <w:r>
        <w:rPr>
          <w:sz w:val="16"/>
          <w:szCs w:val="16"/>
        </w:rPr>
        <w:t>, according to </w:t>
      </w:r>
      <w:hyperlink r:id="rId32">
        <w:r>
          <w:rPr>
            <w:color w:val="000000"/>
            <w:sz w:val="16"/>
            <w:szCs w:val="16"/>
          </w:rPr>
          <w:t>a recent Pew Research Center survey</w:t>
        </w:r>
      </w:hyperlink>
      <w:r>
        <w:rPr>
          <w:sz w:val="16"/>
          <w:szCs w:val="16"/>
        </w:rPr>
        <w:t>.</w:t>
      </w:r>
    </w:p>
    <w:p w14:paraId="30C911B1" w14:textId="77777777" w:rsidR="00BB345C" w:rsidRDefault="00BB345C" w:rsidP="00BB345C">
      <w:pPr>
        <w:rPr>
          <w:sz w:val="16"/>
          <w:szCs w:val="16"/>
        </w:rPr>
      </w:pPr>
      <w:r>
        <w:rPr>
          <w:b/>
          <w:u w:val="single"/>
        </w:rPr>
        <w:t>Private companies</w:t>
      </w:r>
      <w:r>
        <w:rPr>
          <w:sz w:val="16"/>
          <w:szCs w:val="16"/>
        </w:rPr>
        <w:t xml:space="preserve"> such as SpaceX, Blue Origin and Virgin Galactic </w:t>
      </w:r>
      <w:r>
        <w:rPr>
          <w:b/>
          <w:u w:val="single"/>
        </w:rPr>
        <w:t>are becoming increasingly important players in space exploration.</w:t>
      </w:r>
      <w:r>
        <w:rPr>
          <w:sz w:val="16"/>
          <w:szCs w:val="16"/>
        </w:rPr>
        <w:t xml:space="preserve"> The National Aeronautics and Space Administration (</w:t>
      </w:r>
      <w:r>
        <w:rPr>
          <w:b/>
          <w:highlight w:val="yellow"/>
          <w:u w:val="single"/>
        </w:rPr>
        <w:t>NASA) has </w:t>
      </w:r>
      <w:hyperlink r:id="rId33">
        <w:r>
          <w:rPr>
            <w:b/>
            <w:highlight w:val="yellow"/>
            <w:u w:val="single"/>
          </w:rPr>
          <w:t>paid private companies $6.8 billion</w:t>
        </w:r>
      </w:hyperlink>
      <w:r>
        <w:rPr>
          <w:b/>
          <w:highlight w:val="yellow"/>
          <w:u w:val="single"/>
        </w:rPr>
        <w:t> to develop launch systems</w:t>
      </w:r>
      <w:r>
        <w:rPr>
          <w:b/>
          <w:u w:val="single"/>
        </w:rPr>
        <w:t xml:space="preserve"> that might send astronauts into space</w:t>
      </w:r>
      <w:r>
        <w:rPr>
          <w:sz w:val="16"/>
          <w:szCs w:val="16"/>
        </w:rPr>
        <w:t xml:space="preserve"> as early as this year. These companies are also </w:t>
      </w:r>
      <w:hyperlink r:id="rId34">
        <w:r>
          <w:rPr>
            <w:color w:val="000000"/>
            <w:sz w:val="16"/>
            <w:szCs w:val="16"/>
          </w:rPr>
          <w:t>setting their sights</w:t>
        </w:r>
      </w:hyperlink>
      <w:r>
        <w:rPr>
          <w:sz w:val="16"/>
          <w:szCs w:val="16"/>
        </w:rPr>
        <w:t> on going to the moon or Mars in the future.</w:t>
      </w:r>
    </w:p>
    <w:p w14:paraId="2CB87697" w14:textId="77777777" w:rsidR="00BB345C" w:rsidRDefault="00BB345C" w:rsidP="00BB345C">
      <w:pPr>
        <w:rPr>
          <w:sz w:val="16"/>
          <w:szCs w:val="16"/>
        </w:rPr>
      </w:pPr>
      <w:r>
        <w:rPr>
          <w:sz w:val="16"/>
          <w:szCs w:val="16"/>
        </w:rPr>
        <w:t xml:space="preserve">(81%) are confident that private space companies will make a profit from these ventures. Some 44% of </w:t>
      </w:r>
      <w:r>
        <w:rPr>
          <w:b/>
          <w:u w:val="single"/>
        </w:rPr>
        <w:t>Americans have a great deal of confidence that private space companies will be profitable</w:t>
      </w:r>
      <w:r>
        <w:rPr>
          <w:sz w:val="16"/>
          <w:szCs w:val="16"/>
        </w:rPr>
        <w:t>, and an additional 36% have a fair amount of confidence.</w:t>
      </w:r>
    </w:p>
    <w:p w14:paraId="3BAA36AD" w14:textId="77777777" w:rsidR="00BB345C" w:rsidRDefault="00BB345C" w:rsidP="00BB345C">
      <w:pPr>
        <w:rPr>
          <w:sz w:val="16"/>
          <w:szCs w:val="16"/>
        </w:rPr>
      </w:pPr>
      <w:r>
        <w:rPr>
          <w:sz w:val="16"/>
          <w:szCs w:val="16"/>
        </w:rPr>
        <w:t xml:space="preserve">But Americans are also cautiously optimistic that private companies will make contributions that benefit U.S. exploration efforts. </w:t>
      </w:r>
      <w:r>
        <w:rPr>
          <w:b/>
          <w:u w:val="single"/>
        </w:rPr>
        <w:t xml:space="preserve">At least two-thirds of Americans have a great deal or a fair amount of confidence </w:t>
      </w:r>
      <w:r>
        <w:rPr>
          <w:b/>
          <w:highlight w:val="yellow"/>
          <w:u w:val="single"/>
        </w:rPr>
        <w:t>that private space companies will build safe and reliable rockets and spacecraft</w:t>
      </w:r>
      <w:r>
        <w:rPr>
          <w:sz w:val="16"/>
          <w:szCs w:val="16"/>
        </w:rPr>
        <w:t xml:space="preserve"> (77%), </w:t>
      </w:r>
      <w:r>
        <w:rPr>
          <w:b/>
          <w:u w:val="single"/>
        </w:rPr>
        <w:t>conduct</w:t>
      </w:r>
      <w:r>
        <w:rPr>
          <w:sz w:val="16"/>
          <w:szCs w:val="16"/>
        </w:rPr>
        <w:t xml:space="preserve"> basic </w:t>
      </w:r>
      <w:r>
        <w:rPr>
          <w:b/>
          <w:u w:val="single"/>
        </w:rPr>
        <w:t xml:space="preserve">research to </w:t>
      </w:r>
      <w:r>
        <w:rPr>
          <w:b/>
          <w:highlight w:val="yellow"/>
          <w:u w:val="single"/>
        </w:rPr>
        <w:t>increase knowledge and understanding</w:t>
      </w:r>
      <w:r>
        <w:rPr>
          <w:b/>
          <w:u w:val="single"/>
        </w:rPr>
        <w:t xml:space="preserve"> </w:t>
      </w:r>
      <w:r>
        <w:rPr>
          <w:sz w:val="16"/>
          <w:szCs w:val="16"/>
        </w:rPr>
        <w:t xml:space="preserve">of space (70%) </w:t>
      </w:r>
      <w:r>
        <w:rPr>
          <w:b/>
          <w:u w:val="single"/>
        </w:rPr>
        <w:t>or control costs for developing rockets and spacecraft</w:t>
      </w:r>
      <w:r>
        <w:rPr>
          <w:sz w:val="16"/>
          <w:szCs w:val="16"/>
        </w:rPr>
        <w:t xml:space="preserve"> (65%).</w:t>
      </w:r>
    </w:p>
    <w:p w14:paraId="07400017" w14:textId="179BED13" w:rsidR="00013284" w:rsidRPr="009B543C" w:rsidRDefault="00865213" w:rsidP="00013284">
      <w:pPr>
        <w:keepNext/>
        <w:keepLines/>
        <w:spacing w:before="200"/>
        <w:outlineLvl w:val="3"/>
        <w:rPr>
          <w:rFonts w:eastAsia="Malgun Gothic" w:cs="Times New Roman"/>
          <w:b/>
          <w:iCs/>
          <w:sz w:val="26"/>
        </w:rPr>
      </w:pPr>
      <w:r>
        <w:rPr>
          <w:rFonts w:eastAsiaTheme="majorEastAsia" w:cstheme="majorBidi"/>
          <w:b/>
          <w:bCs/>
          <w:sz w:val="26"/>
          <w:szCs w:val="26"/>
        </w:rPr>
        <w:t>3</w:t>
      </w:r>
      <w:r w:rsidR="00013284" w:rsidRPr="00865213">
        <w:rPr>
          <w:rFonts w:eastAsiaTheme="majorEastAsia" w:cstheme="majorBidi"/>
          <w:b/>
          <w:bCs/>
          <w:sz w:val="26"/>
          <w:szCs w:val="26"/>
        </w:rPr>
        <w:t xml:space="preserve">] </w:t>
      </w:r>
      <w:r w:rsidR="00013284" w:rsidRPr="00865213">
        <w:rPr>
          <w:rFonts w:eastAsiaTheme="majorEastAsia" w:cstheme="majorBidi"/>
          <w:b/>
          <w:bCs/>
          <w:iCs/>
          <w:sz w:val="26"/>
          <w:szCs w:val="26"/>
        </w:rPr>
        <w:t>The</w:t>
      </w:r>
      <w:r w:rsidR="00013284" w:rsidRPr="009B543C">
        <w:rPr>
          <w:rFonts w:eastAsia="Malgun Gothic" w:cs="Times New Roman"/>
          <w:b/>
          <w:iCs/>
          <w:sz w:val="26"/>
        </w:rPr>
        <w:t xml:space="preserve"> probability for actual collision in space is extrem</w:t>
      </w:r>
      <w:r w:rsidR="00013284">
        <w:rPr>
          <w:rFonts w:eastAsia="Malgun Gothic" w:cs="Times New Roman"/>
          <w:b/>
          <w:iCs/>
          <w:sz w:val="26"/>
        </w:rPr>
        <w:t>e</w:t>
      </w:r>
      <w:r w:rsidR="00013284" w:rsidRPr="009B543C">
        <w:rPr>
          <w:rFonts w:eastAsia="Malgun Gothic" w:cs="Times New Roman"/>
          <w:b/>
          <w:iCs/>
          <w:sz w:val="26"/>
        </w:rPr>
        <w:t>ly low – below 0.1% chance. It’ll stay this way as long as N</w:t>
      </w:r>
      <w:r w:rsidR="00013284">
        <w:rPr>
          <w:rFonts w:eastAsia="Malgun Gothic" w:cs="Times New Roman"/>
          <w:b/>
          <w:iCs/>
          <w:sz w:val="26"/>
        </w:rPr>
        <w:t>ASA</w:t>
      </w:r>
      <w:r w:rsidR="00013284" w:rsidRPr="009B543C">
        <w:rPr>
          <w:rFonts w:eastAsia="Malgun Gothic" w:cs="Times New Roman"/>
          <w:b/>
          <w:iCs/>
          <w:sz w:val="26"/>
        </w:rPr>
        <w:t>’s actions in the squo are the same.</w:t>
      </w:r>
    </w:p>
    <w:p w14:paraId="3D50151F" w14:textId="77777777" w:rsidR="00013284" w:rsidRPr="009B543C" w:rsidRDefault="00013284" w:rsidP="00013284">
      <w:r w:rsidRPr="009B543C">
        <w:rPr>
          <w:b/>
          <w:bCs/>
          <w:sz w:val="26"/>
        </w:rPr>
        <w:t xml:space="preserve">Salter </w:t>
      </w:r>
      <w:r>
        <w:rPr>
          <w:b/>
          <w:bCs/>
          <w:sz w:val="26"/>
        </w:rPr>
        <w:t xml:space="preserve">16 </w:t>
      </w:r>
      <w:r w:rsidRPr="009B543C">
        <w:t>(Salter, Alexander William. SPACE DEBRIS: A LAW AND ECONOMICS ANALYSIS OF THE ORBITAL COMMONS. Stanford Law School, 2016, www-cdn.law.stanford.edu/wp-content/uploads/2017/11/19-2-2-salter-final_0.pdf)//D</w:t>
      </w:r>
      <w:r>
        <w:t>ebateDrills</w:t>
      </w:r>
      <w:r w:rsidRPr="009B543C">
        <w:t xml:space="preserve"> AY</w:t>
      </w:r>
    </w:p>
    <w:p w14:paraId="44472AE4" w14:textId="77777777" w:rsidR="00013284" w:rsidRPr="00553DCA" w:rsidRDefault="00013284" w:rsidP="00013284">
      <w:pPr>
        <w:rPr>
          <w:rStyle w:val="Emphasis"/>
          <w:rFonts w:asciiTheme="majorHAnsi" w:hAnsiTheme="majorHAnsi" w:cstheme="majorHAnsi"/>
        </w:rPr>
      </w:pPr>
      <w:r w:rsidRPr="00553DCA">
        <w:rPr>
          <w:rStyle w:val="Emphasis"/>
          <w:rFonts w:asciiTheme="majorHAnsi" w:hAnsiTheme="majorHAnsi" w:cstheme="majorHAnsi"/>
          <w:highlight w:val="green"/>
        </w:rPr>
        <w:t>The probability of a collision is currently low.</w:t>
      </w:r>
      <w:r w:rsidRPr="00553DCA">
        <w:rPr>
          <w:rStyle w:val="Emphasis"/>
          <w:rFonts w:asciiTheme="majorHAnsi" w:hAnsiTheme="majorHAnsi" w:cstheme="majorHAnsi"/>
        </w:rPr>
        <w:t xml:space="preserve"> </w:t>
      </w:r>
      <w:r w:rsidRPr="00553DCA">
        <w:rPr>
          <w:rFonts w:asciiTheme="majorHAnsi" w:hAnsiTheme="majorHAnsi" w:cstheme="majorHAnsi"/>
          <w:sz w:val="16"/>
        </w:rPr>
        <w:t xml:space="preserve">Bradley and Wein estimate that </w:t>
      </w:r>
      <w:r w:rsidRPr="00553DCA">
        <w:rPr>
          <w:rStyle w:val="Emphasis"/>
          <w:rFonts w:asciiTheme="majorHAnsi" w:hAnsiTheme="majorHAnsi" w:cstheme="majorHAnsi"/>
          <w:highlight w:val="green"/>
        </w:rPr>
        <w:t>the maximum probability</w:t>
      </w:r>
      <w:r w:rsidRPr="00553DCA">
        <w:rPr>
          <w:rStyle w:val="Emphasis"/>
          <w:rFonts w:asciiTheme="majorHAnsi" w:hAnsiTheme="majorHAnsi" w:cstheme="majorHAnsi"/>
        </w:rPr>
        <w:t xml:space="preserve"> </w:t>
      </w:r>
      <w:r w:rsidRPr="00553DCA">
        <w:rPr>
          <w:rFonts w:asciiTheme="majorHAnsi" w:hAnsiTheme="majorHAnsi" w:cstheme="majorHAnsi"/>
          <w:sz w:val="16"/>
        </w:rPr>
        <w:t xml:space="preserve">in LEO </w:t>
      </w:r>
      <w:r w:rsidRPr="00553DCA">
        <w:rPr>
          <w:rStyle w:val="Emphasis"/>
          <w:rFonts w:asciiTheme="majorHAnsi" w:hAnsiTheme="majorHAnsi" w:cstheme="majorHAnsi"/>
          <w:highlight w:val="green"/>
        </w:rPr>
        <w:t>of a collision</w:t>
      </w:r>
      <w:r w:rsidRPr="00553DCA">
        <w:rPr>
          <w:rFonts w:asciiTheme="majorHAnsi" w:hAnsiTheme="majorHAnsi" w:cstheme="majorHAnsi"/>
          <w:sz w:val="16"/>
        </w:rPr>
        <w:t xml:space="preserve"> over the lifetime of a spacecraft </w:t>
      </w:r>
      <w:r w:rsidRPr="00553DCA">
        <w:rPr>
          <w:rStyle w:val="Emphasis"/>
          <w:rFonts w:asciiTheme="majorHAnsi" w:hAnsiTheme="majorHAnsi" w:cstheme="majorHAnsi"/>
          <w:highlight w:val="green"/>
        </w:rPr>
        <w:t>remains below one in one thousand, conditional on continued compliance with NASA’s deorbiting guidelines</w:t>
      </w:r>
      <w:r w:rsidRPr="00553DCA">
        <w:rPr>
          <w:rFonts w:asciiTheme="majorHAnsi" w:hAnsiTheme="majorHAnsi" w:cstheme="majorHAnsi"/>
          <w:sz w:val="16"/>
        </w:rPr>
        <w:t xml:space="preserve">.3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 Given the possibility of high future costs, </w:t>
      </w:r>
      <w:r w:rsidRPr="00553DCA">
        <w:rPr>
          <w:rStyle w:val="Emphasis"/>
          <w:rFonts w:asciiTheme="majorHAnsi" w:hAnsiTheme="majorHAnsi" w:cstheme="majorHAnsi"/>
          <w:highlight w:val="green"/>
        </w:rPr>
        <w:t>private and public actors should, for their own benefit, direct attention to the space debris problem now.</w:t>
      </w:r>
      <w:r w:rsidRPr="00553DCA">
        <w:rPr>
          <w:rFonts w:asciiTheme="majorHAnsi" w:hAnsiTheme="majorHAnsi" w:cstheme="majorHAnsi"/>
          <w:sz w:val="16"/>
        </w:rPr>
        <w:t xml:space="preserve"> Global satellite revenue in 2014 totaled $195.2 billion.6 That stream of economic activity is most threatened by significantly increased concentrations of space debris in orbit. Other activities within the “space economy” ($320 billion in revenue in 2013) that are potentially threatened include human spaceflight and nonorbital spacecraft.7 </w:t>
      </w:r>
      <w:r w:rsidRPr="00553DCA">
        <w:rPr>
          <w:rStyle w:val="Emphasis"/>
          <w:rFonts w:asciiTheme="majorHAnsi" w:hAnsiTheme="majorHAnsi" w:cstheme="majorHAnsi"/>
          <w:highlight w:val="green"/>
        </w:rPr>
        <w:t xml:space="preserve">Private-sector space activities planned for the more distant future, including space tourism and asteroid mining, will also be affected </w:t>
      </w:r>
      <w:r w:rsidRPr="00553DCA">
        <w:rPr>
          <w:rFonts w:asciiTheme="majorHAnsi" w:hAnsiTheme="majorHAnsi" w:cstheme="majorHAnsi"/>
          <w:sz w:val="16"/>
        </w:rPr>
        <w:t>if access to orbit is complicated</w:t>
      </w:r>
      <w:r w:rsidRPr="00553DCA">
        <w:rPr>
          <w:rStyle w:val="Emphasis"/>
          <w:rFonts w:asciiTheme="majorHAnsi" w:hAnsiTheme="majorHAnsi" w:cstheme="majorHAnsi"/>
          <w:highlight w:val="green"/>
        </w:rPr>
        <w:t xml:space="preserve"> by space debris</w:t>
      </w:r>
      <w:r w:rsidRPr="00553DCA">
        <w:rPr>
          <w:rStyle w:val="Emphasis"/>
          <w:rFonts w:asciiTheme="majorHAnsi" w:hAnsiTheme="majorHAnsi" w:cstheme="majorHAnsi"/>
        </w:rPr>
        <w:t>.</w:t>
      </w:r>
    </w:p>
    <w:p w14:paraId="0F1D7C51" w14:textId="12692CA1" w:rsidR="00E42E4C" w:rsidRDefault="00013284" w:rsidP="00013284">
      <w:pPr>
        <w:pStyle w:val="Heading4"/>
      </w:pPr>
      <w:r>
        <w:t xml:space="preserve">This means neg o/w on probability – we both have impacts to extinction, but there impacts are extremely low. </w:t>
      </w:r>
    </w:p>
    <w:p w14:paraId="6412C2F1" w14:textId="47F1342D" w:rsidR="000047B6" w:rsidRDefault="000047B6" w:rsidP="000047B6">
      <w:pPr>
        <w:pStyle w:val="Heading4"/>
      </w:pPr>
    </w:p>
    <w:p w14:paraId="36F8EA21" w14:textId="4775C3AF" w:rsidR="00147902" w:rsidRPr="00147902" w:rsidRDefault="00147902" w:rsidP="00E52993">
      <w:pPr>
        <w:pStyle w:val="Heading4"/>
      </w:pPr>
    </w:p>
    <w:p w14:paraId="67E1DC66" w14:textId="2689DBD7" w:rsidR="0091478A" w:rsidRDefault="0091478A" w:rsidP="0091478A">
      <w:pPr>
        <w:pStyle w:val="Heading3"/>
      </w:pPr>
      <w:r>
        <w:t>Contention 3</w:t>
      </w:r>
    </w:p>
    <w:p w14:paraId="7315A0A0" w14:textId="77777777" w:rsidR="0091478A" w:rsidRDefault="0091478A" w:rsidP="0091478A">
      <w:pPr>
        <w:pStyle w:val="Heading4"/>
      </w:pPr>
      <w:r>
        <w:t>China won’t surpass the US</w:t>
      </w:r>
    </w:p>
    <w:p w14:paraId="1FC019BB" w14:textId="77777777" w:rsidR="0091478A" w:rsidRPr="005173D3" w:rsidRDefault="0091478A" w:rsidP="0091478A">
      <w:pPr>
        <w:rPr>
          <w:rStyle w:val="Style13ptBold"/>
          <w:b w:val="0"/>
          <w:sz w:val="22"/>
        </w:rPr>
      </w:pPr>
      <w:r>
        <w:rPr>
          <w:rStyle w:val="Style13ptBold"/>
        </w:rPr>
        <w:t>Swain 21</w:t>
      </w:r>
      <w:r w:rsidRPr="005173D3">
        <w:t xml:space="preserve"> </w:t>
      </w:r>
      <w:r>
        <w:t xml:space="preserve">(Jan 21, 2021, Ashok Swain is a Professor of Peace and Conflict Research at Uppsala University, Sweden. “China’s economy and military can overtake US, but it still won’t become global superpower China has the money, the weapons and the might. But it can’t overthrow US from world hierarchy yet.”, </w:t>
      </w:r>
      <w:hyperlink r:id="rId35" w:history="1">
        <w:r w:rsidRPr="006C0605">
          <w:rPr>
            <w:rStyle w:val="Hyperlink"/>
          </w:rPr>
          <w:t>https://theprint.in/opinion/chinas-can-overtake-us-but-it-still-wont-become-global-superpower/588718/</w:t>
        </w:r>
      </w:hyperlink>
      <w:r>
        <w:t>)//AK</w:t>
      </w:r>
    </w:p>
    <w:p w14:paraId="27A7DB4C" w14:textId="77777777" w:rsidR="0091478A" w:rsidRDefault="0091478A" w:rsidP="0091478A">
      <w:pPr>
        <w:rPr>
          <w:sz w:val="14"/>
        </w:rPr>
      </w:pPr>
      <w:r w:rsidRPr="005173D3">
        <w:rPr>
          <w:u w:val="single"/>
        </w:rPr>
        <w:t xml:space="preserve">There is an ongoing discussion that </w:t>
      </w:r>
      <w:r w:rsidRPr="00FD4CF6">
        <w:rPr>
          <w:highlight w:val="yellow"/>
          <w:u w:val="single"/>
        </w:rPr>
        <w:t>China</w:t>
      </w:r>
      <w:r w:rsidRPr="005173D3">
        <w:rPr>
          <w:u w:val="single"/>
        </w:rPr>
        <w:t xml:space="preserve"> is </w:t>
      </w:r>
      <w:r w:rsidRPr="00FD4CF6">
        <w:rPr>
          <w:highlight w:val="yellow"/>
          <w:u w:val="single"/>
        </w:rPr>
        <w:t>emerging</w:t>
      </w:r>
      <w:r w:rsidRPr="005173D3">
        <w:rPr>
          <w:u w:val="single"/>
        </w:rPr>
        <w:t xml:space="preserve"> </w:t>
      </w:r>
      <w:r w:rsidRPr="00FD4CF6">
        <w:rPr>
          <w:highlight w:val="yellow"/>
          <w:u w:val="single"/>
        </w:rPr>
        <w:t>as</w:t>
      </w:r>
      <w:r w:rsidRPr="005173D3">
        <w:rPr>
          <w:u w:val="single"/>
        </w:rPr>
        <w:t xml:space="preserve"> </w:t>
      </w:r>
      <w:r w:rsidRPr="00FD4CF6">
        <w:rPr>
          <w:highlight w:val="yellow"/>
          <w:u w:val="single"/>
        </w:rPr>
        <w:t>a</w:t>
      </w:r>
      <w:r w:rsidRPr="005173D3">
        <w:rPr>
          <w:u w:val="single"/>
        </w:rPr>
        <w:t xml:space="preserve"> new </w:t>
      </w:r>
      <w:r w:rsidRPr="00FD4CF6">
        <w:rPr>
          <w:highlight w:val="yellow"/>
          <w:u w:val="single"/>
        </w:rPr>
        <w:t>superpower</w:t>
      </w:r>
      <w:r w:rsidRPr="005173D3">
        <w:rPr>
          <w:u w:val="single"/>
        </w:rPr>
        <w:t xml:space="preserve"> and replacing the US from the global power structure</w:t>
      </w:r>
      <w:r w:rsidRPr="004A1FDB">
        <w:rPr>
          <w:sz w:val="14"/>
        </w:rPr>
        <w:t xml:space="preserve">. China emerging strongly from the growing global economic crisis due to the Covid-19 pandemic and Donald Trump’s ally-alienating policies within NATO for the last four years have pushed this narrative forward considerably. There is no doubt that China has already become the global powerhouse economically, and is expected to surpass the US as the world’s biggest economy by 2028. China is still behind but on its way to surpassing the US in military power with increased spending on weapons technology and developing several secretive weapons. There is no doubt over China acquiring economic and military strength superior to the US sooner than later, but the question is, can the Communist Party-led China be ever as formidable and complete a superpower as the US has been for the last eight decades? When the Soviet Union competed with the US to claim superpower status during the Cold War period, it somewhat matched America’s strength in leading alliances and military power. However, at the height of its power, the Soviet Union was never a match for US domination economically or culturally. </w:t>
      </w:r>
      <w:r w:rsidRPr="005173D3">
        <w:rPr>
          <w:rStyle w:val="StyleUnderline"/>
        </w:rPr>
        <w:t xml:space="preserve">Like the Soviet Union in the past, </w:t>
      </w:r>
      <w:r w:rsidRPr="00FD4CF6">
        <w:rPr>
          <w:rStyle w:val="StyleUnderline"/>
          <w:highlight w:val="yellow"/>
        </w:rPr>
        <w:t>China</w:t>
      </w:r>
      <w:r w:rsidRPr="005173D3">
        <w:rPr>
          <w:rStyle w:val="StyleUnderline"/>
        </w:rPr>
        <w:t xml:space="preserve"> now </w:t>
      </w:r>
      <w:r w:rsidRPr="00FD4CF6">
        <w:rPr>
          <w:rStyle w:val="StyleUnderline"/>
          <w:highlight w:val="yellow"/>
        </w:rPr>
        <w:t>faces</w:t>
      </w:r>
      <w:r w:rsidRPr="005173D3">
        <w:rPr>
          <w:rStyle w:val="StyleUnderline"/>
        </w:rPr>
        <w:t xml:space="preserve"> several </w:t>
      </w:r>
      <w:r w:rsidRPr="00FD4CF6">
        <w:rPr>
          <w:rStyle w:val="StyleUnderline"/>
          <w:highlight w:val="yellow"/>
        </w:rPr>
        <w:t>geopolitical</w:t>
      </w:r>
      <w:r w:rsidRPr="005173D3">
        <w:rPr>
          <w:rStyle w:val="StyleUnderline"/>
        </w:rPr>
        <w:t xml:space="preserve"> </w:t>
      </w:r>
      <w:r w:rsidRPr="00FD4CF6">
        <w:rPr>
          <w:rStyle w:val="StyleUnderline"/>
          <w:highlight w:val="yellow"/>
        </w:rPr>
        <w:t>and</w:t>
      </w:r>
      <w:r w:rsidRPr="005173D3">
        <w:rPr>
          <w:rStyle w:val="StyleUnderline"/>
        </w:rPr>
        <w:t xml:space="preserve"> </w:t>
      </w:r>
      <w:r w:rsidRPr="00FD4CF6">
        <w:rPr>
          <w:rStyle w:val="StyleUnderline"/>
          <w:highlight w:val="yellow"/>
        </w:rPr>
        <w:t>cultural</w:t>
      </w:r>
      <w:r w:rsidRPr="005173D3">
        <w:rPr>
          <w:rStyle w:val="StyleUnderline"/>
        </w:rPr>
        <w:t xml:space="preserve"> </w:t>
      </w:r>
      <w:r w:rsidRPr="00FD4CF6">
        <w:rPr>
          <w:rStyle w:val="StyleUnderline"/>
          <w:highlight w:val="yellow"/>
        </w:rPr>
        <w:t>challenges</w:t>
      </w:r>
      <w:r w:rsidRPr="005173D3">
        <w:rPr>
          <w:rStyle w:val="StyleUnderline"/>
        </w:rPr>
        <w:t xml:space="preserve"> </w:t>
      </w:r>
      <w:r w:rsidRPr="00FD4CF6">
        <w:rPr>
          <w:rStyle w:val="StyleUnderline"/>
          <w:highlight w:val="yellow"/>
        </w:rPr>
        <w:t>before</w:t>
      </w:r>
      <w:r w:rsidRPr="005173D3">
        <w:rPr>
          <w:rStyle w:val="StyleUnderline"/>
        </w:rPr>
        <w:t xml:space="preserve"> </w:t>
      </w:r>
      <w:r w:rsidRPr="00FD4CF6">
        <w:rPr>
          <w:rStyle w:val="StyleUnderline"/>
          <w:highlight w:val="yellow"/>
        </w:rPr>
        <w:t>it</w:t>
      </w:r>
      <w:r w:rsidRPr="005173D3">
        <w:rPr>
          <w:rStyle w:val="StyleUnderline"/>
        </w:rPr>
        <w:t xml:space="preserve"> </w:t>
      </w:r>
      <w:r w:rsidRPr="00FD4CF6">
        <w:rPr>
          <w:rStyle w:val="StyleUnderline"/>
          <w:highlight w:val="yellow"/>
        </w:rPr>
        <w:t>can</w:t>
      </w:r>
      <w:r w:rsidRPr="005173D3">
        <w:rPr>
          <w:rStyle w:val="StyleUnderline"/>
        </w:rPr>
        <w:t xml:space="preserve"> </w:t>
      </w:r>
      <w:r w:rsidRPr="00FD4CF6">
        <w:rPr>
          <w:rStyle w:val="StyleUnderline"/>
          <w:highlight w:val="yellow"/>
        </w:rPr>
        <w:t>reach</w:t>
      </w:r>
      <w:r w:rsidRPr="005173D3">
        <w:rPr>
          <w:rStyle w:val="StyleUnderline"/>
        </w:rPr>
        <w:t xml:space="preserve"> global </w:t>
      </w:r>
      <w:r w:rsidRPr="00FD4CF6">
        <w:rPr>
          <w:rStyle w:val="StyleUnderline"/>
          <w:highlight w:val="yellow"/>
        </w:rPr>
        <w:t>superpower</w:t>
      </w:r>
      <w:r w:rsidRPr="005173D3">
        <w:rPr>
          <w:rStyle w:val="StyleUnderline"/>
        </w:rPr>
        <w:t xml:space="preserve"> </w:t>
      </w:r>
      <w:r w:rsidRPr="00FD4CF6">
        <w:rPr>
          <w:rStyle w:val="StyleUnderline"/>
          <w:highlight w:val="yellow"/>
        </w:rPr>
        <w:t>status</w:t>
      </w:r>
      <w:r w:rsidRPr="005173D3">
        <w:rPr>
          <w:rStyle w:val="StyleUnderline"/>
        </w:rPr>
        <w:t xml:space="preserve"> similar to the US. </w:t>
      </w:r>
      <w:r w:rsidRPr="00FD4CF6">
        <w:rPr>
          <w:rStyle w:val="StyleUnderline"/>
          <w:highlight w:val="yellow"/>
        </w:rPr>
        <w:t>China</w:t>
      </w:r>
      <w:r w:rsidRPr="005173D3">
        <w:rPr>
          <w:rStyle w:val="StyleUnderline"/>
        </w:rPr>
        <w:t xml:space="preserve"> </w:t>
      </w:r>
      <w:r w:rsidRPr="00FD4CF6">
        <w:rPr>
          <w:rStyle w:val="StyleUnderline"/>
          <w:highlight w:val="yellow"/>
        </w:rPr>
        <w:t>can’t</w:t>
      </w:r>
      <w:r w:rsidRPr="005173D3">
        <w:rPr>
          <w:rStyle w:val="StyleUnderline"/>
        </w:rPr>
        <w:t xml:space="preserve"> aspire to </w:t>
      </w:r>
      <w:r w:rsidRPr="00FD4CF6">
        <w:rPr>
          <w:rStyle w:val="StyleUnderline"/>
          <w:highlight w:val="yellow"/>
        </w:rPr>
        <w:t>get</w:t>
      </w:r>
      <w:r w:rsidRPr="005173D3">
        <w:rPr>
          <w:rStyle w:val="StyleUnderline"/>
        </w:rPr>
        <w:t xml:space="preserve"> </w:t>
      </w:r>
      <w:r w:rsidRPr="00FD4CF6">
        <w:rPr>
          <w:rStyle w:val="StyleUnderline"/>
          <w:highlight w:val="yellow"/>
        </w:rPr>
        <w:t>the</w:t>
      </w:r>
      <w:r w:rsidRPr="005173D3">
        <w:rPr>
          <w:rStyle w:val="StyleUnderline"/>
        </w:rPr>
        <w:t xml:space="preserve"> </w:t>
      </w:r>
      <w:r w:rsidRPr="00FD4CF6">
        <w:rPr>
          <w:rStyle w:val="StyleUnderline"/>
          <w:highlight w:val="yellow"/>
        </w:rPr>
        <w:t>same</w:t>
      </w:r>
      <w:r w:rsidRPr="005173D3">
        <w:rPr>
          <w:rStyle w:val="StyleUnderline"/>
        </w:rPr>
        <w:t xml:space="preserve"> </w:t>
      </w:r>
      <w:r w:rsidRPr="00FD4CF6">
        <w:rPr>
          <w:rStyle w:val="StyleUnderline"/>
          <w:highlight w:val="yellow"/>
        </w:rPr>
        <w:t>respect</w:t>
      </w:r>
      <w:r w:rsidRPr="005173D3">
        <w:rPr>
          <w:rStyle w:val="StyleUnderline"/>
        </w:rPr>
        <w:t xml:space="preserve"> </w:t>
      </w:r>
      <w:r w:rsidRPr="00FD4CF6">
        <w:rPr>
          <w:rStyle w:val="StyleUnderline"/>
          <w:highlight w:val="yellow"/>
        </w:rPr>
        <w:t>and</w:t>
      </w:r>
      <w:r w:rsidRPr="005173D3">
        <w:rPr>
          <w:rStyle w:val="StyleUnderline"/>
        </w:rPr>
        <w:t xml:space="preserve"> </w:t>
      </w:r>
      <w:r w:rsidRPr="00FD4CF6">
        <w:rPr>
          <w:rStyle w:val="StyleUnderline"/>
          <w:highlight w:val="yellow"/>
        </w:rPr>
        <w:t>acceptance</w:t>
      </w:r>
      <w:r w:rsidRPr="005173D3">
        <w:rPr>
          <w:rStyle w:val="StyleUnderline"/>
        </w:rPr>
        <w:t xml:space="preserve"> </w:t>
      </w:r>
      <w:r w:rsidRPr="00FD4CF6">
        <w:rPr>
          <w:rStyle w:val="StyleUnderline"/>
          <w:highlight w:val="yellow"/>
        </w:rPr>
        <w:t>worldwide</w:t>
      </w:r>
      <w:r w:rsidRPr="005173D3">
        <w:rPr>
          <w:rStyle w:val="StyleUnderline"/>
        </w:rPr>
        <w:t xml:space="preserve">, </w:t>
      </w:r>
      <w:r w:rsidRPr="00FD4CF6">
        <w:rPr>
          <w:rStyle w:val="StyleUnderline"/>
          <w:highlight w:val="yellow"/>
        </w:rPr>
        <w:t>even if its economic and military power overtakes the US</w:t>
      </w:r>
      <w:r w:rsidRPr="005173D3">
        <w:rPr>
          <w:rStyle w:val="StyleUnderline"/>
        </w:rPr>
        <w:t xml:space="preserve">. A democratic </w:t>
      </w:r>
      <w:r w:rsidRPr="00FD4CF6">
        <w:rPr>
          <w:rStyle w:val="StyleUnderline"/>
          <w:highlight w:val="yellow"/>
        </w:rPr>
        <w:t>US</w:t>
      </w:r>
      <w:r w:rsidRPr="005173D3">
        <w:rPr>
          <w:rStyle w:val="StyleUnderline"/>
        </w:rPr>
        <w:t xml:space="preserve"> </w:t>
      </w:r>
      <w:r w:rsidRPr="00FD4CF6">
        <w:rPr>
          <w:rStyle w:val="StyleUnderline"/>
          <w:highlight w:val="yellow"/>
        </w:rPr>
        <w:t>will</w:t>
      </w:r>
      <w:r w:rsidRPr="005173D3">
        <w:rPr>
          <w:rStyle w:val="StyleUnderline"/>
        </w:rPr>
        <w:t xml:space="preserve"> </w:t>
      </w:r>
      <w:r w:rsidRPr="00FD4CF6">
        <w:rPr>
          <w:rStyle w:val="StyleUnderline"/>
          <w:highlight w:val="yellow"/>
        </w:rPr>
        <w:t>always</w:t>
      </w:r>
      <w:r w:rsidRPr="005173D3">
        <w:rPr>
          <w:rStyle w:val="StyleUnderline"/>
        </w:rPr>
        <w:t xml:space="preserve"> </w:t>
      </w:r>
      <w:r w:rsidRPr="00FD4CF6">
        <w:rPr>
          <w:rStyle w:val="StyleUnderline"/>
          <w:highlight w:val="yellow"/>
        </w:rPr>
        <w:t>have</w:t>
      </w:r>
      <w:r w:rsidRPr="005173D3">
        <w:rPr>
          <w:rStyle w:val="StyleUnderline"/>
        </w:rPr>
        <w:t xml:space="preserve"> </w:t>
      </w:r>
      <w:r w:rsidRPr="00FD4CF6">
        <w:rPr>
          <w:rStyle w:val="StyleUnderline"/>
          <w:highlight w:val="yellow"/>
        </w:rPr>
        <w:t>ideological</w:t>
      </w:r>
      <w:r w:rsidRPr="005173D3">
        <w:rPr>
          <w:rStyle w:val="StyleUnderline"/>
        </w:rPr>
        <w:t xml:space="preserve">, </w:t>
      </w:r>
      <w:r w:rsidRPr="00FD4CF6">
        <w:rPr>
          <w:rStyle w:val="StyleUnderline"/>
          <w:highlight w:val="yellow"/>
        </w:rPr>
        <w:t>political</w:t>
      </w:r>
      <w:r w:rsidRPr="005173D3">
        <w:rPr>
          <w:rStyle w:val="StyleUnderline"/>
        </w:rPr>
        <w:t xml:space="preserve">, </w:t>
      </w:r>
      <w:r w:rsidRPr="00FD4CF6">
        <w:rPr>
          <w:rStyle w:val="StyleUnderline"/>
        </w:rPr>
        <w:t>and</w:t>
      </w:r>
      <w:r w:rsidRPr="005173D3">
        <w:rPr>
          <w:rStyle w:val="StyleUnderline"/>
        </w:rPr>
        <w:t xml:space="preserve"> </w:t>
      </w:r>
      <w:r w:rsidRPr="00FD4CF6">
        <w:rPr>
          <w:rStyle w:val="StyleUnderline"/>
        </w:rPr>
        <w:t>cultural</w:t>
      </w:r>
      <w:r w:rsidRPr="005173D3">
        <w:rPr>
          <w:rStyle w:val="StyleUnderline"/>
        </w:rPr>
        <w:t xml:space="preserve"> </w:t>
      </w:r>
      <w:r w:rsidRPr="00FD4CF6">
        <w:rPr>
          <w:rStyle w:val="StyleUnderline"/>
          <w:highlight w:val="yellow"/>
        </w:rPr>
        <w:t>superiority</w:t>
      </w:r>
      <w:r w:rsidRPr="005173D3">
        <w:rPr>
          <w:rStyle w:val="StyleUnderline"/>
        </w:rPr>
        <w:t xml:space="preserve"> </w:t>
      </w:r>
      <w:r w:rsidRPr="00FD4CF6">
        <w:rPr>
          <w:rStyle w:val="StyleUnderline"/>
          <w:highlight w:val="yellow"/>
        </w:rPr>
        <w:t>compared</w:t>
      </w:r>
      <w:r w:rsidRPr="005173D3">
        <w:rPr>
          <w:rStyle w:val="StyleUnderline"/>
        </w:rPr>
        <w:t xml:space="preserve"> </w:t>
      </w:r>
      <w:r w:rsidRPr="00FD4CF6">
        <w:rPr>
          <w:rStyle w:val="StyleUnderline"/>
          <w:highlight w:val="yellow"/>
        </w:rPr>
        <w:t>to</w:t>
      </w:r>
      <w:r w:rsidRPr="005173D3">
        <w:rPr>
          <w:rStyle w:val="StyleUnderline"/>
        </w:rPr>
        <w:t xml:space="preserve"> a </w:t>
      </w:r>
      <w:r w:rsidRPr="00FD4CF6">
        <w:rPr>
          <w:rStyle w:val="StyleUnderline"/>
        </w:rPr>
        <w:t>Communist</w:t>
      </w:r>
      <w:r w:rsidRPr="005173D3">
        <w:rPr>
          <w:rStyle w:val="StyleUnderline"/>
        </w:rPr>
        <w:t xml:space="preserve"> </w:t>
      </w:r>
      <w:r w:rsidRPr="00FD4CF6">
        <w:rPr>
          <w:rStyle w:val="StyleUnderline"/>
          <w:highlight w:val="yellow"/>
        </w:rPr>
        <w:t>China</w:t>
      </w:r>
      <w:r w:rsidRPr="005173D3">
        <w:rPr>
          <w:rStyle w:val="StyleUnderline"/>
        </w:rPr>
        <w:t>.</w:t>
      </w:r>
      <w:r>
        <w:rPr>
          <w:rStyle w:val="StyleUnderline"/>
        </w:rPr>
        <w:t xml:space="preserve"> </w:t>
      </w:r>
      <w:r w:rsidRPr="004A1FDB">
        <w:rPr>
          <w:sz w:val="14"/>
        </w:rPr>
        <w:t xml:space="preserve">One-party Communist country Although China has developed a hybrid system to grow spectacularly on the economic front, it is still a one-party Communist country. </w:t>
      </w:r>
      <w:r w:rsidRPr="00FD4CF6">
        <w:rPr>
          <w:rStyle w:val="StyleUnderline"/>
          <w:highlight w:val="yellow"/>
        </w:rPr>
        <w:t>Politically</w:t>
      </w:r>
      <w:r w:rsidRPr="005173D3">
        <w:rPr>
          <w:rStyle w:val="StyleUnderline"/>
        </w:rPr>
        <w:t xml:space="preserve">, </w:t>
      </w:r>
      <w:r w:rsidRPr="00FD4CF6">
        <w:rPr>
          <w:rStyle w:val="StyleUnderline"/>
          <w:highlight w:val="yellow"/>
        </w:rPr>
        <w:t>it</w:t>
      </w:r>
      <w:r w:rsidRPr="005173D3">
        <w:rPr>
          <w:rStyle w:val="StyleUnderline"/>
        </w:rPr>
        <w:t xml:space="preserve"> </w:t>
      </w:r>
      <w:r w:rsidRPr="00FD4CF6">
        <w:rPr>
          <w:rStyle w:val="StyleUnderline"/>
          <w:highlight w:val="yellow"/>
        </w:rPr>
        <w:t>has</w:t>
      </w:r>
      <w:r w:rsidRPr="005173D3">
        <w:rPr>
          <w:rStyle w:val="StyleUnderline"/>
        </w:rPr>
        <w:t xml:space="preserve"> </w:t>
      </w:r>
      <w:r w:rsidRPr="00FD4CF6">
        <w:rPr>
          <w:rStyle w:val="StyleUnderline"/>
          <w:highlight w:val="yellow"/>
        </w:rPr>
        <w:t>become</w:t>
      </w:r>
      <w:r w:rsidRPr="005173D3">
        <w:rPr>
          <w:rStyle w:val="StyleUnderline"/>
        </w:rPr>
        <w:t xml:space="preserve"> further </w:t>
      </w:r>
      <w:r w:rsidRPr="00FD4CF6">
        <w:rPr>
          <w:rStyle w:val="StyleUnderline"/>
          <w:highlight w:val="yellow"/>
        </w:rPr>
        <w:t>closed</w:t>
      </w:r>
      <w:r w:rsidRPr="005173D3">
        <w:rPr>
          <w:rStyle w:val="StyleUnderline"/>
        </w:rPr>
        <w:t xml:space="preserve"> </w:t>
      </w:r>
      <w:r w:rsidRPr="00FD4CF6">
        <w:rPr>
          <w:rStyle w:val="StyleUnderline"/>
          <w:highlight w:val="yellow"/>
        </w:rPr>
        <w:t>and</w:t>
      </w:r>
      <w:r w:rsidRPr="005173D3">
        <w:rPr>
          <w:rStyle w:val="StyleUnderline"/>
        </w:rPr>
        <w:t xml:space="preserve"> </w:t>
      </w:r>
      <w:r w:rsidRPr="00FD4CF6">
        <w:rPr>
          <w:rStyle w:val="StyleUnderline"/>
          <w:highlight w:val="yellow"/>
        </w:rPr>
        <w:t>centralised</w:t>
      </w:r>
      <w:r w:rsidRPr="005173D3">
        <w:rPr>
          <w:rStyle w:val="StyleUnderline"/>
        </w:rPr>
        <w:t xml:space="preserve"> than ever before</w:t>
      </w:r>
      <w:r w:rsidRPr="004A1FDB">
        <w:rPr>
          <w:sz w:val="14"/>
        </w:rPr>
        <w:t xml:space="preserve">. The Chinese Communist Party is celebrating its 100th anniversary this year. In 2011, when it was celebrating its 90th anniversary, I was fortunate to attend an invite-only meeting of the Chinese Political Science Association in Shanghai. Many top Chinese political scientists openly discussed the possibilities of China opening up to a multi-party electoral system. That sort of discussion is almost impossible to imagine in Xi Jinping-led China now. No doubt, </w:t>
      </w:r>
      <w:r w:rsidRPr="005173D3">
        <w:rPr>
          <w:u w:val="single"/>
        </w:rPr>
        <w:t xml:space="preserve">China is a strong state with a powerful party bureaucracy, but its </w:t>
      </w:r>
      <w:r w:rsidRPr="00FD4CF6">
        <w:rPr>
          <w:rStyle w:val="StyleUnderline"/>
          <w:highlight w:val="yellow"/>
        </w:rPr>
        <w:t>politics</w:t>
      </w:r>
      <w:r w:rsidRPr="005173D3">
        <w:rPr>
          <w:rStyle w:val="StyleUnderline"/>
        </w:rPr>
        <w:t xml:space="preserve"> </w:t>
      </w:r>
      <w:r w:rsidRPr="00FD4CF6">
        <w:rPr>
          <w:rStyle w:val="StyleUnderline"/>
          <w:highlight w:val="yellow"/>
        </w:rPr>
        <w:t>is</w:t>
      </w:r>
      <w:r w:rsidRPr="005173D3">
        <w:rPr>
          <w:rStyle w:val="StyleUnderline"/>
        </w:rPr>
        <w:t xml:space="preserve"> potentially very </w:t>
      </w:r>
      <w:r w:rsidRPr="00FD4CF6">
        <w:rPr>
          <w:rStyle w:val="StyleUnderline"/>
          <w:highlight w:val="yellow"/>
        </w:rPr>
        <w:t>fragile</w:t>
      </w:r>
      <w:r w:rsidRPr="004A1FDB">
        <w:rPr>
          <w:sz w:val="14"/>
        </w:rPr>
        <w:t xml:space="preserve">. </w:t>
      </w:r>
      <w:r w:rsidRPr="005173D3">
        <w:rPr>
          <w:rStyle w:val="StyleUnderline"/>
        </w:rPr>
        <w:t xml:space="preserve">Under a closed system, </w:t>
      </w:r>
      <w:r w:rsidRPr="00FD4CF6">
        <w:rPr>
          <w:rStyle w:val="StyleUnderline"/>
          <w:highlight w:val="yellow"/>
        </w:rPr>
        <w:t>it is almost impossible</w:t>
      </w:r>
      <w:r w:rsidRPr="005173D3">
        <w:rPr>
          <w:rStyle w:val="StyleUnderline"/>
        </w:rPr>
        <w:t xml:space="preserve"> </w:t>
      </w:r>
      <w:r w:rsidRPr="00FD4CF6">
        <w:rPr>
          <w:rStyle w:val="StyleUnderline"/>
          <w:highlight w:val="yellow"/>
        </w:rPr>
        <w:t>to</w:t>
      </w:r>
      <w:r w:rsidRPr="005173D3">
        <w:rPr>
          <w:rStyle w:val="StyleUnderline"/>
        </w:rPr>
        <w:t xml:space="preserve"> </w:t>
      </w:r>
      <w:r w:rsidRPr="00FD4CF6">
        <w:rPr>
          <w:rStyle w:val="StyleUnderline"/>
          <w:highlight w:val="yellow"/>
        </w:rPr>
        <w:t>predict</w:t>
      </w:r>
      <w:r w:rsidRPr="005173D3">
        <w:rPr>
          <w:rStyle w:val="StyleUnderline"/>
        </w:rPr>
        <w:t xml:space="preserve"> </w:t>
      </w:r>
      <w:r w:rsidRPr="00FD4CF6">
        <w:rPr>
          <w:rStyle w:val="StyleUnderline"/>
          <w:highlight w:val="yellow"/>
        </w:rPr>
        <w:t>when</w:t>
      </w:r>
      <w:r w:rsidRPr="005173D3">
        <w:rPr>
          <w:rStyle w:val="StyleUnderline"/>
        </w:rPr>
        <w:t xml:space="preserve"> that </w:t>
      </w:r>
      <w:r w:rsidRPr="00FD4CF6">
        <w:rPr>
          <w:rStyle w:val="StyleUnderline"/>
          <w:highlight w:val="yellow"/>
        </w:rPr>
        <w:t>spark</w:t>
      </w:r>
      <w:r w:rsidRPr="005173D3">
        <w:rPr>
          <w:rStyle w:val="StyleUnderline"/>
        </w:rPr>
        <w:t xml:space="preserve"> </w:t>
      </w:r>
      <w:r w:rsidRPr="00FD4CF6">
        <w:rPr>
          <w:rStyle w:val="StyleUnderline"/>
          <w:highlight w:val="yellow"/>
        </w:rPr>
        <w:t>will</w:t>
      </w:r>
      <w:r w:rsidRPr="005173D3">
        <w:rPr>
          <w:rStyle w:val="StyleUnderline"/>
        </w:rPr>
        <w:t xml:space="preserve"> arrive to </w:t>
      </w:r>
      <w:r w:rsidRPr="00FD4CF6">
        <w:rPr>
          <w:rStyle w:val="StyleUnderline"/>
          <w:highlight w:val="yellow"/>
        </w:rPr>
        <w:t>ignite</w:t>
      </w:r>
      <w:r w:rsidRPr="005173D3">
        <w:rPr>
          <w:rStyle w:val="StyleUnderline"/>
        </w:rPr>
        <w:t xml:space="preserve"> </w:t>
      </w:r>
      <w:r w:rsidRPr="00FD4CF6">
        <w:rPr>
          <w:rStyle w:val="StyleUnderline"/>
          <w:highlight w:val="yellow"/>
        </w:rPr>
        <w:t>a</w:t>
      </w:r>
      <w:r w:rsidRPr="005173D3">
        <w:rPr>
          <w:rStyle w:val="StyleUnderline"/>
        </w:rPr>
        <w:t xml:space="preserve"> </w:t>
      </w:r>
      <w:r w:rsidRPr="00FD4CF6">
        <w:rPr>
          <w:rStyle w:val="StyleUnderline"/>
          <w:highlight w:val="yellow"/>
        </w:rPr>
        <w:t>political</w:t>
      </w:r>
      <w:r w:rsidRPr="005173D3">
        <w:rPr>
          <w:rStyle w:val="StyleUnderline"/>
        </w:rPr>
        <w:t xml:space="preserve"> </w:t>
      </w:r>
      <w:r w:rsidRPr="00FD4CF6">
        <w:rPr>
          <w:rStyle w:val="StyleUnderline"/>
          <w:highlight w:val="yellow"/>
        </w:rPr>
        <w:t>upheaval</w:t>
      </w:r>
      <w:r w:rsidRPr="004A1FDB">
        <w:rPr>
          <w:sz w:val="14"/>
        </w:rPr>
        <w:t xml:space="preserve">. This is a country where the Interpol chief or a globally famous billionaire can disappear without any official explanation. </w:t>
      </w:r>
      <w:r w:rsidRPr="005173D3">
        <w:rPr>
          <w:u w:val="single"/>
        </w:rPr>
        <w:t>Hundreds of Chinese millionaires have been living abroad to protect their wealth from future uncertainties and to avail the opportunities of open societies.</w:t>
      </w:r>
      <w:r>
        <w:rPr>
          <w:u w:val="single"/>
        </w:rPr>
        <w:t xml:space="preserve"> </w:t>
      </w:r>
      <w:r w:rsidRPr="004A1FDB">
        <w:rPr>
          <w:sz w:val="14"/>
        </w:rPr>
        <w:t xml:space="preserve">China has become rich, it is spending heavily on its university education, but </w:t>
      </w:r>
      <w:r w:rsidRPr="005173D3">
        <w:rPr>
          <w:u w:val="single"/>
        </w:rPr>
        <w:t>600,000 Chinese students go abroad for their higher studies every year. China’s economy might be booming for decades, but 10 million Chinese have traveled to other countries to find jobs while 51 million people from all over the world have moved to the US for better work and improved living.</w:t>
      </w:r>
      <w:r>
        <w:rPr>
          <w:u w:val="single"/>
        </w:rPr>
        <w:t xml:space="preserve"> </w:t>
      </w:r>
      <w:r w:rsidRPr="004A1FDB">
        <w:rPr>
          <w:sz w:val="14"/>
        </w:rPr>
        <w:t xml:space="preserve">Tough neighbourhood Despite its ongoing political troubles, there is no doubt that the American political system is resilient to any attack from destabilising forces. But that sort of </w:t>
      </w:r>
      <w:r w:rsidRPr="00FD4CF6">
        <w:rPr>
          <w:rStyle w:val="StyleUnderline"/>
          <w:highlight w:val="yellow"/>
        </w:rPr>
        <w:t>trust</w:t>
      </w:r>
      <w:r w:rsidRPr="005173D3">
        <w:rPr>
          <w:rStyle w:val="StyleUnderline"/>
        </w:rPr>
        <w:t xml:space="preserve"> in the system </w:t>
      </w:r>
      <w:r w:rsidRPr="00FD4CF6">
        <w:rPr>
          <w:rStyle w:val="StyleUnderline"/>
          <w:highlight w:val="yellow"/>
        </w:rPr>
        <w:t>continues</w:t>
      </w:r>
      <w:r w:rsidRPr="005173D3">
        <w:rPr>
          <w:rStyle w:val="StyleUnderline"/>
        </w:rPr>
        <w:t xml:space="preserve"> </w:t>
      </w:r>
      <w:r w:rsidRPr="00FD4CF6">
        <w:rPr>
          <w:rStyle w:val="StyleUnderline"/>
          <w:highlight w:val="yellow"/>
        </w:rPr>
        <w:t>to</w:t>
      </w:r>
      <w:r w:rsidRPr="005173D3">
        <w:rPr>
          <w:rStyle w:val="StyleUnderline"/>
        </w:rPr>
        <w:t xml:space="preserve"> </w:t>
      </w:r>
      <w:r w:rsidRPr="00FD4CF6">
        <w:rPr>
          <w:rStyle w:val="StyleUnderline"/>
          <w:highlight w:val="yellow"/>
        </w:rPr>
        <w:t>elude</w:t>
      </w:r>
      <w:r w:rsidRPr="005173D3">
        <w:rPr>
          <w:rStyle w:val="StyleUnderline"/>
        </w:rPr>
        <w:t xml:space="preserve"> </w:t>
      </w:r>
      <w:r w:rsidRPr="00FD4CF6">
        <w:rPr>
          <w:rStyle w:val="StyleUnderline"/>
          <w:highlight w:val="yellow"/>
        </w:rPr>
        <w:t>China</w:t>
      </w:r>
      <w:r w:rsidRPr="004A1FDB">
        <w:rPr>
          <w:sz w:val="14"/>
        </w:rPr>
        <w:t xml:space="preserve">. Though </w:t>
      </w:r>
      <w:r w:rsidRPr="005173D3">
        <w:rPr>
          <w:rStyle w:val="StyleUnderline"/>
        </w:rPr>
        <w:t xml:space="preserve">China has been enjoying political stability for long, the </w:t>
      </w:r>
      <w:r w:rsidRPr="00FD4CF6">
        <w:rPr>
          <w:rStyle w:val="StyleUnderline"/>
          <w:highlight w:val="yellow"/>
        </w:rPr>
        <w:t>Chinese</w:t>
      </w:r>
      <w:r w:rsidRPr="005173D3">
        <w:rPr>
          <w:rStyle w:val="StyleUnderline"/>
        </w:rPr>
        <w:t xml:space="preserve"> </w:t>
      </w:r>
      <w:r w:rsidRPr="00FD4CF6">
        <w:rPr>
          <w:rStyle w:val="StyleUnderline"/>
          <w:highlight w:val="yellow"/>
        </w:rPr>
        <w:t>people</w:t>
      </w:r>
      <w:r w:rsidRPr="005173D3">
        <w:rPr>
          <w:rStyle w:val="StyleUnderline"/>
        </w:rPr>
        <w:t xml:space="preserve"> </w:t>
      </w:r>
      <w:r w:rsidRPr="00FD4CF6">
        <w:rPr>
          <w:rStyle w:val="StyleUnderline"/>
          <w:highlight w:val="yellow"/>
        </w:rPr>
        <w:t>don’t</w:t>
      </w:r>
      <w:r w:rsidRPr="005173D3">
        <w:rPr>
          <w:rStyle w:val="StyleUnderline"/>
        </w:rPr>
        <w:t xml:space="preserve"> </w:t>
      </w:r>
      <w:r w:rsidRPr="00FD4CF6">
        <w:rPr>
          <w:rStyle w:val="StyleUnderline"/>
          <w:highlight w:val="yellow"/>
        </w:rPr>
        <w:t>have</w:t>
      </w:r>
      <w:r w:rsidRPr="005173D3">
        <w:rPr>
          <w:rStyle w:val="StyleUnderline"/>
        </w:rPr>
        <w:t xml:space="preserve"> similar </w:t>
      </w:r>
      <w:r w:rsidRPr="00FD4CF6">
        <w:rPr>
          <w:rStyle w:val="StyleUnderline"/>
          <w:highlight w:val="yellow"/>
        </w:rPr>
        <w:t>trust</w:t>
      </w:r>
      <w:r w:rsidRPr="004A1FDB">
        <w:rPr>
          <w:sz w:val="14"/>
        </w:rPr>
        <w:t xml:space="preserve"> and confidence in their political system as the Americans have in theirs. </w:t>
      </w:r>
      <w:r w:rsidRPr="005173D3">
        <w:rPr>
          <w:rStyle w:val="StyleUnderline"/>
        </w:rPr>
        <w:t>This will not help China command the respect of other countries in its competition to become the global superpower.</w:t>
      </w:r>
      <w:r>
        <w:rPr>
          <w:rStyle w:val="StyleUnderline"/>
        </w:rPr>
        <w:t xml:space="preserve"> </w:t>
      </w:r>
      <w:r w:rsidRPr="00FD4CF6">
        <w:rPr>
          <w:highlight w:val="yellow"/>
          <w:u w:val="single"/>
        </w:rPr>
        <w:t>Geopolitics</w:t>
      </w:r>
      <w:r w:rsidRPr="005173D3">
        <w:rPr>
          <w:u w:val="single"/>
        </w:rPr>
        <w:t xml:space="preserve"> also </w:t>
      </w:r>
      <w:r w:rsidRPr="00FD4CF6">
        <w:rPr>
          <w:highlight w:val="yellow"/>
          <w:u w:val="single"/>
        </w:rPr>
        <w:t>does</w:t>
      </w:r>
      <w:r w:rsidRPr="005173D3">
        <w:rPr>
          <w:u w:val="single"/>
        </w:rPr>
        <w:t xml:space="preserve"> </w:t>
      </w:r>
      <w:r w:rsidRPr="00FD4CF6">
        <w:rPr>
          <w:highlight w:val="yellow"/>
          <w:u w:val="single"/>
        </w:rPr>
        <w:t>not</w:t>
      </w:r>
      <w:r w:rsidRPr="005173D3">
        <w:rPr>
          <w:u w:val="single"/>
        </w:rPr>
        <w:t xml:space="preserve"> </w:t>
      </w:r>
      <w:r w:rsidRPr="00FD4CF6">
        <w:rPr>
          <w:highlight w:val="yellow"/>
          <w:u w:val="single"/>
        </w:rPr>
        <w:t>favour</w:t>
      </w:r>
      <w:r w:rsidRPr="005173D3">
        <w:rPr>
          <w:u w:val="single"/>
        </w:rPr>
        <w:t xml:space="preserve"> </w:t>
      </w:r>
      <w:r w:rsidRPr="00FD4CF6">
        <w:rPr>
          <w:highlight w:val="yellow"/>
          <w:u w:val="single"/>
        </w:rPr>
        <w:t>China</w:t>
      </w:r>
      <w:r w:rsidRPr="005173D3">
        <w:rPr>
          <w:u w:val="single"/>
        </w:rPr>
        <w:t xml:space="preserve"> as it has the US. Unlike the US, </w:t>
      </w:r>
      <w:r w:rsidRPr="00FD4CF6">
        <w:rPr>
          <w:highlight w:val="yellow"/>
          <w:u w:val="single"/>
        </w:rPr>
        <w:t>China</w:t>
      </w:r>
      <w:r w:rsidRPr="005173D3">
        <w:rPr>
          <w:u w:val="single"/>
        </w:rPr>
        <w:t xml:space="preserve"> is </w:t>
      </w:r>
      <w:r w:rsidRPr="00FD4CF6">
        <w:rPr>
          <w:highlight w:val="yellow"/>
          <w:u w:val="single"/>
        </w:rPr>
        <w:t>surrounded</w:t>
      </w:r>
      <w:r w:rsidRPr="005173D3">
        <w:rPr>
          <w:u w:val="single"/>
        </w:rPr>
        <w:t xml:space="preserve"> </w:t>
      </w:r>
      <w:r w:rsidRPr="00FD4CF6">
        <w:rPr>
          <w:highlight w:val="yellow"/>
          <w:u w:val="single"/>
        </w:rPr>
        <w:t>by</w:t>
      </w:r>
      <w:r w:rsidRPr="005173D3">
        <w:rPr>
          <w:u w:val="single"/>
        </w:rPr>
        <w:t xml:space="preserve"> several powerful and </w:t>
      </w:r>
      <w:r w:rsidRPr="00FD4CF6">
        <w:rPr>
          <w:highlight w:val="yellow"/>
          <w:u w:val="single"/>
        </w:rPr>
        <w:t>competing</w:t>
      </w:r>
      <w:r w:rsidRPr="005173D3">
        <w:rPr>
          <w:u w:val="single"/>
        </w:rPr>
        <w:t xml:space="preserve"> </w:t>
      </w:r>
      <w:r w:rsidRPr="00FD4CF6">
        <w:rPr>
          <w:highlight w:val="yellow"/>
          <w:u w:val="single"/>
        </w:rPr>
        <w:t>countries</w:t>
      </w:r>
      <w:r w:rsidRPr="005173D3">
        <w:rPr>
          <w:u w:val="single"/>
        </w:rPr>
        <w:t>. Among them, at least two, Russia and India, see the dream of becoming superpowers. China has also fought wars against them and continues to have several border disputes. China is neither safe nor secure in its neighbourhood to freely engage in political and military projects in other parts of the world as the US does.</w:t>
      </w:r>
      <w:r>
        <w:rPr>
          <w:u w:val="single"/>
        </w:rPr>
        <w:t xml:space="preserve"> </w:t>
      </w:r>
      <w:r w:rsidRPr="004A1FDB">
        <w:rPr>
          <w:sz w:val="14"/>
        </w:rPr>
        <w:t>Besides China’s location in a tough neighbourhood</w:t>
      </w:r>
      <w:r w:rsidRPr="00FD4CF6">
        <w:rPr>
          <w:rStyle w:val="StyleUnderline"/>
        </w:rPr>
        <w:t xml:space="preserve">, </w:t>
      </w:r>
      <w:r w:rsidRPr="00FD4CF6">
        <w:rPr>
          <w:rStyle w:val="StyleUnderline"/>
          <w:highlight w:val="yellow"/>
        </w:rPr>
        <w:t>it also lacks trusted, powerful allies</w:t>
      </w:r>
      <w:r w:rsidRPr="004A1FDB">
        <w:rPr>
          <w:sz w:val="14"/>
        </w:rPr>
        <w:t xml:space="preserve">. On the one hand, </w:t>
      </w:r>
      <w:r w:rsidRPr="00FD4CF6">
        <w:rPr>
          <w:rStyle w:val="StyleUnderline"/>
        </w:rPr>
        <w:t xml:space="preserve">the democratic </w:t>
      </w:r>
      <w:r w:rsidRPr="004A1FDB">
        <w:rPr>
          <w:rStyle w:val="StyleUnderline"/>
          <w:highlight w:val="yellow"/>
        </w:rPr>
        <w:t>US</w:t>
      </w:r>
      <w:r w:rsidRPr="00FD4CF6">
        <w:rPr>
          <w:rStyle w:val="StyleUnderline"/>
        </w:rPr>
        <w:t xml:space="preserve"> </w:t>
      </w:r>
      <w:r w:rsidRPr="004A1FDB">
        <w:rPr>
          <w:rStyle w:val="StyleUnderline"/>
          <w:highlight w:val="yellow"/>
        </w:rPr>
        <w:t>has</w:t>
      </w:r>
      <w:r w:rsidRPr="00FD4CF6">
        <w:rPr>
          <w:rStyle w:val="StyleUnderline"/>
        </w:rPr>
        <w:t xml:space="preserve"> </w:t>
      </w:r>
      <w:r w:rsidRPr="004A1FDB">
        <w:rPr>
          <w:rStyle w:val="StyleUnderline"/>
          <w:highlight w:val="yellow"/>
        </w:rPr>
        <w:t>established</w:t>
      </w:r>
      <w:r w:rsidRPr="00FD4CF6">
        <w:rPr>
          <w:rStyle w:val="StyleUnderline"/>
        </w:rPr>
        <w:t xml:space="preserve"> </w:t>
      </w:r>
      <w:r w:rsidRPr="004A1FDB">
        <w:rPr>
          <w:rStyle w:val="StyleUnderline"/>
          <w:highlight w:val="yellow"/>
        </w:rPr>
        <w:t>strong</w:t>
      </w:r>
      <w:r w:rsidRPr="00FD4CF6">
        <w:rPr>
          <w:rStyle w:val="StyleUnderline"/>
        </w:rPr>
        <w:t xml:space="preserve"> political and military </w:t>
      </w:r>
      <w:r w:rsidRPr="004A1FDB">
        <w:rPr>
          <w:rStyle w:val="StyleUnderline"/>
          <w:highlight w:val="yellow"/>
        </w:rPr>
        <w:t>cooperation</w:t>
      </w:r>
      <w:r w:rsidRPr="00FD4CF6">
        <w:rPr>
          <w:rStyle w:val="StyleUnderline"/>
        </w:rPr>
        <w:t xml:space="preserve"> </w:t>
      </w:r>
      <w:r w:rsidRPr="004A1FDB">
        <w:rPr>
          <w:rStyle w:val="StyleUnderline"/>
          <w:highlight w:val="yellow"/>
        </w:rPr>
        <w:t>with</w:t>
      </w:r>
      <w:r w:rsidRPr="00FD4CF6">
        <w:rPr>
          <w:rStyle w:val="StyleUnderline"/>
        </w:rPr>
        <w:t xml:space="preserve"> many </w:t>
      </w:r>
      <w:r w:rsidRPr="004A1FDB">
        <w:rPr>
          <w:rStyle w:val="StyleUnderline"/>
          <w:highlight w:val="yellow"/>
        </w:rPr>
        <w:t>regionally</w:t>
      </w:r>
      <w:r w:rsidRPr="00FD4CF6">
        <w:rPr>
          <w:rStyle w:val="StyleUnderline"/>
        </w:rPr>
        <w:t xml:space="preserve"> </w:t>
      </w:r>
      <w:r w:rsidRPr="004A1FDB">
        <w:rPr>
          <w:rStyle w:val="StyleUnderline"/>
          <w:highlight w:val="yellow"/>
        </w:rPr>
        <w:t>powerful</w:t>
      </w:r>
      <w:r w:rsidRPr="00FD4CF6">
        <w:rPr>
          <w:rStyle w:val="StyleUnderline"/>
        </w:rPr>
        <w:t xml:space="preserve"> </w:t>
      </w:r>
      <w:r w:rsidRPr="004A1FDB">
        <w:rPr>
          <w:rStyle w:val="StyleUnderline"/>
          <w:highlight w:val="yellow"/>
        </w:rPr>
        <w:t>countries</w:t>
      </w:r>
      <w:r w:rsidRPr="00FD4CF6">
        <w:rPr>
          <w:rStyle w:val="StyleUnderline"/>
        </w:rPr>
        <w:t xml:space="preserve"> like the UK, Germany, Japan, </w:t>
      </w:r>
      <w:r w:rsidRPr="004A1FDB">
        <w:rPr>
          <w:rStyle w:val="StyleUnderline"/>
          <w:highlight w:val="yellow"/>
        </w:rPr>
        <w:t>and</w:t>
      </w:r>
      <w:r w:rsidRPr="00FD4CF6">
        <w:rPr>
          <w:rStyle w:val="StyleUnderline"/>
        </w:rPr>
        <w:t xml:space="preserve"> Australia from the Cold War days. It </w:t>
      </w:r>
      <w:r w:rsidRPr="004A1FDB">
        <w:rPr>
          <w:rStyle w:val="StyleUnderline"/>
          <w:highlight w:val="yellow"/>
        </w:rPr>
        <w:t>continues to</w:t>
      </w:r>
      <w:r w:rsidRPr="00FD4CF6">
        <w:rPr>
          <w:rStyle w:val="StyleUnderline"/>
        </w:rPr>
        <w:t xml:space="preserve"> </w:t>
      </w:r>
      <w:r w:rsidRPr="004A1FDB">
        <w:rPr>
          <w:rStyle w:val="StyleUnderline"/>
          <w:highlight w:val="yellow"/>
        </w:rPr>
        <w:t>keep</w:t>
      </w:r>
      <w:r w:rsidRPr="00FD4CF6">
        <w:rPr>
          <w:rStyle w:val="StyleUnderline"/>
        </w:rPr>
        <w:t xml:space="preserve"> </w:t>
      </w:r>
      <w:r w:rsidRPr="004A1FDB">
        <w:rPr>
          <w:rStyle w:val="StyleUnderline"/>
          <w:highlight w:val="yellow"/>
        </w:rPr>
        <w:t>those</w:t>
      </w:r>
      <w:r w:rsidRPr="00FD4CF6">
        <w:rPr>
          <w:rStyle w:val="StyleUnderline"/>
        </w:rPr>
        <w:t xml:space="preserve"> </w:t>
      </w:r>
      <w:r w:rsidRPr="004A1FDB">
        <w:rPr>
          <w:rStyle w:val="StyleUnderline"/>
          <w:highlight w:val="yellow"/>
        </w:rPr>
        <w:t>allies</w:t>
      </w:r>
      <w:r w:rsidRPr="00FD4CF6">
        <w:rPr>
          <w:rStyle w:val="StyleUnderline"/>
        </w:rPr>
        <w:t xml:space="preserve">, </w:t>
      </w:r>
      <w:r w:rsidRPr="004A1FDB">
        <w:rPr>
          <w:rStyle w:val="StyleUnderline"/>
          <w:highlight w:val="yellow"/>
        </w:rPr>
        <w:t>while</w:t>
      </w:r>
      <w:r w:rsidRPr="00FD4CF6">
        <w:rPr>
          <w:rStyle w:val="StyleUnderline"/>
        </w:rPr>
        <w:t xml:space="preserve"> </w:t>
      </w:r>
      <w:r w:rsidRPr="004A1FDB">
        <w:rPr>
          <w:rStyle w:val="StyleUnderline"/>
          <w:highlight w:val="yellow"/>
        </w:rPr>
        <w:t>getting</w:t>
      </w:r>
      <w:r w:rsidRPr="00FD4CF6">
        <w:rPr>
          <w:rStyle w:val="StyleUnderline"/>
        </w:rPr>
        <w:t xml:space="preserve"> new ones like </w:t>
      </w:r>
      <w:r w:rsidRPr="004A1FDB">
        <w:rPr>
          <w:rStyle w:val="StyleUnderline"/>
          <w:highlight w:val="yellow"/>
        </w:rPr>
        <w:t>India</w:t>
      </w:r>
      <w:r w:rsidRPr="004A1FDB">
        <w:rPr>
          <w:sz w:val="14"/>
        </w:rPr>
        <w:t>. On the other hand</w:t>
      </w:r>
      <w:r w:rsidRPr="00FD4CF6">
        <w:rPr>
          <w:rStyle w:val="StyleUnderline"/>
        </w:rPr>
        <w:t xml:space="preserve">, </w:t>
      </w:r>
      <w:r w:rsidRPr="004A1FDB">
        <w:rPr>
          <w:rStyle w:val="StyleUnderline"/>
          <w:highlight w:val="yellow"/>
        </w:rPr>
        <w:t>China’s</w:t>
      </w:r>
      <w:r w:rsidRPr="00FD4CF6">
        <w:rPr>
          <w:rStyle w:val="StyleUnderline"/>
        </w:rPr>
        <w:t xml:space="preserve"> </w:t>
      </w:r>
      <w:r w:rsidRPr="004A1FDB">
        <w:rPr>
          <w:rStyle w:val="StyleUnderline"/>
          <w:highlight w:val="yellow"/>
        </w:rPr>
        <w:t>only</w:t>
      </w:r>
      <w:r w:rsidRPr="00FD4CF6">
        <w:rPr>
          <w:rStyle w:val="StyleUnderline"/>
        </w:rPr>
        <w:t xml:space="preserve"> </w:t>
      </w:r>
      <w:r w:rsidRPr="004A1FDB">
        <w:rPr>
          <w:rStyle w:val="StyleUnderline"/>
          <w:highlight w:val="yellow"/>
        </w:rPr>
        <w:t>significant</w:t>
      </w:r>
      <w:r w:rsidRPr="00FD4CF6">
        <w:rPr>
          <w:rStyle w:val="StyleUnderline"/>
        </w:rPr>
        <w:t xml:space="preserve"> </w:t>
      </w:r>
      <w:r w:rsidRPr="004A1FDB">
        <w:rPr>
          <w:rStyle w:val="StyleUnderline"/>
          <w:highlight w:val="yellow"/>
        </w:rPr>
        <w:t>ally</w:t>
      </w:r>
      <w:r w:rsidRPr="00FD4CF6">
        <w:rPr>
          <w:rStyle w:val="StyleUnderline"/>
        </w:rPr>
        <w:t xml:space="preserve"> in the world </w:t>
      </w:r>
      <w:r w:rsidRPr="004A1FDB">
        <w:rPr>
          <w:rStyle w:val="StyleUnderline"/>
          <w:highlight w:val="yellow"/>
        </w:rPr>
        <w:t>is</w:t>
      </w:r>
      <w:r w:rsidRPr="00FD4CF6">
        <w:rPr>
          <w:rStyle w:val="StyleUnderline"/>
        </w:rPr>
        <w:t xml:space="preserve"> </w:t>
      </w:r>
      <w:r w:rsidRPr="004A1FDB">
        <w:rPr>
          <w:rStyle w:val="StyleUnderline"/>
          <w:highlight w:val="yellow"/>
        </w:rPr>
        <w:t>Russia</w:t>
      </w:r>
      <w:r w:rsidRPr="00FD4CF6">
        <w:rPr>
          <w:rStyle w:val="StyleUnderline"/>
        </w:rPr>
        <w:t xml:space="preserve">, </w:t>
      </w:r>
      <w:r w:rsidRPr="004A1FDB">
        <w:rPr>
          <w:rStyle w:val="StyleUnderline"/>
          <w:highlight w:val="yellow"/>
        </w:rPr>
        <w:t>but</w:t>
      </w:r>
      <w:r w:rsidRPr="00FD4CF6">
        <w:rPr>
          <w:rStyle w:val="StyleUnderline"/>
        </w:rPr>
        <w:t xml:space="preserve"> </w:t>
      </w:r>
      <w:r w:rsidRPr="004A1FDB">
        <w:rPr>
          <w:rStyle w:val="StyleUnderline"/>
          <w:highlight w:val="yellow"/>
        </w:rPr>
        <w:t>that</w:t>
      </w:r>
      <w:r w:rsidRPr="00FD4CF6">
        <w:rPr>
          <w:rStyle w:val="StyleUnderline"/>
        </w:rPr>
        <w:t xml:space="preserve"> </w:t>
      </w:r>
      <w:r w:rsidRPr="004A1FDB">
        <w:rPr>
          <w:rStyle w:val="StyleUnderline"/>
          <w:highlight w:val="yellow"/>
        </w:rPr>
        <w:t>alliance</w:t>
      </w:r>
      <w:r w:rsidRPr="00FD4CF6">
        <w:rPr>
          <w:rStyle w:val="StyleUnderline"/>
        </w:rPr>
        <w:t xml:space="preserve"> </w:t>
      </w:r>
      <w:r w:rsidRPr="004A1FDB">
        <w:rPr>
          <w:rStyle w:val="StyleUnderline"/>
          <w:highlight w:val="yellow"/>
        </w:rPr>
        <w:t>suffers</w:t>
      </w:r>
      <w:r w:rsidRPr="00FD4CF6">
        <w:rPr>
          <w:rStyle w:val="StyleUnderline"/>
        </w:rPr>
        <w:t xml:space="preserve"> from many </w:t>
      </w:r>
      <w:r w:rsidRPr="004A1FDB">
        <w:rPr>
          <w:rStyle w:val="StyleUnderline"/>
          <w:highlight w:val="yellow"/>
        </w:rPr>
        <w:t>contradictions</w:t>
      </w:r>
      <w:r w:rsidRPr="00FD4CF6">
        <w:rPr>
          <w:rStyle w:val="StyleUnderline"/>
        </w:rPr>
        <w:t xml:space="preserve"> </w:t>
      </w:r>
      <w:r w:rsidRPr="004A1FDB">
        <w:rPr>
          <w:rStyle w:val="StyleUnderline"/>
          <w:highlight w:val="yellow"/>
        </w:rPr>
        <w:t>and</w:t>
      </w:r>
      <w:r w:rsidRPr="00FD4CF6">
        <w:rPr>
          <w:rStyle w:val="StyleUnderline"/>
        </w:rPr>
        <w:t xml:space="preserve"> </w:t>
      </w:r>
      <w:r w:rsidRPr="004A1FDB">
        <w:rPr>
          <w:rStyle w:val="StyleUnderline"/>
          <w:highlight w:val="yellow"/>
        </w:rPr>
        <w:t>has not passed the test of time</w:t>
      </w:r>
      <w:r w:rsidRPr="00FD4CF6">
        <w:rPr>
          <w:u w:val="single"/>
        </w:rPr>
        <w:t xml:space="preserve">. </w:t>
      </w:r>
      <w:r w:rsidRPr="004A1FDB">
        <w:rPr>
          <w:highlight w:val="yellow"/>
          <w:u w:val="single"/>
        </w:rPr>
        <w:t>It will be hard</w:t>
      </w:r>
      <w:r w:rsidRPr="00FD4CF6">
        <w:rPr>
          <w:u w:val="single"/>
        </w:rPr>
        <w:t xml:space="preserve"> </w:t>
      </w:r>
      <w:r w:rsidRPr="004A1FDB">
        <w:rPr>
          <w:highlight w:val="yellow"/>
          <w:u w:val="single"/>
        </w:rPr>
        <w:t>to</w:t>
      </w:r>
      <w:r w:rsidRPr="00FD4CF6">
        <w:rPr>
          <w:u w:val="single"/>
        </w:rPr>
        <w:t xml:space="preserve"> </w:t>
      </w:r>
      <w:r w:rsidRPr="004A1FDB">
        <w:rPr>
          <w:highlight w:val="yellow"/>
          <w:u w:val="single"/>
        </w:rPr>
        <w:t>imagine</w:t>
      </w:r>
      <w:r w:rsidRPr="00FD4CF6">
        <w:rPr>
          <w:u w:val="single"/>
        </w:rPr>
        <w:t xml:space="preserve"> </w:t>
      </w:r>
      <w:r w:rsidRPr="004A1FDB">
        <w:rPr>
          <w:highlight w:val="yellow"/>
          <w:u w:val="single"/>
        </w:rPr>
        <w:t>China</w:t>
      </w:r>
      <w:r w:rsidRPr="00FD4CF6">
        <w:rPr>
          <w:u w:val="single"/>
        </w:rPr>
        <w:t xml:space="preserve"> </w:t>
      </w:r>
      <w:r w:rsidRPr="004A1FDB">
        <w:rPr>
          <w:highlight w:val="yellow"/>
          <w:u w:val="single"/>
        </w:rPr>
        <w:t>gaining</w:t>
      </w:r>
      <w:r w:rsidRPr="00FD4CF6">
        <w:rPr>
          <w:u w:val="single"/>
        </w:rPr>
        <w:t xml:space="preserve"> </w:t>
      </w:r>
      <w:r w:rsidRPr="004A1FDB">
        <w:rPr>
          <w:highlight w:val="yellow"/>
          <w:u w:val="single"/>
        </w:rPr>
        <w:t>the upper hand</w:t>
      </w:r>
      <w:r w:rsidRPr="00FD4CF6">
        <w:rPr>
          <w:u w:val="single"/>
        </w:rPr>
        <w:t xml:space="preserve"> militarily, economically, and politically in the future, vis-à-vis the US and its allies’ combined forces</w:t>
      </w:r>
      <w:r w:rsidRPr="004A1FDB">
        <w:rPr>
          <w:sz w:val="14"/>
        </w:rPr>
        <w:t xml:space="preserve">. The US stands firm </w:t>
      </w:r>
      <w:r w:rsidRPr="004A1FDB">
        <w:rPr>
          <w:highlight w:val="yellow"/>
          <w:u w:val="single"/>
        </w:rPr>
        <w:t>The US</w:t>
      </w:r>
      <w:r w:rsidRPr="00FD4CF6">
        <w:rPr>
          <w:u w:val="single"/>
        </w:rPr>
        <w:t xml:space="preserve"> has been and </w:t>
      </w:r>
      <w:r w:rsidRPr="004A1FDB">
        <w:rPr>
          <w:highlight w:val="yellow"/>
          <w:u w:val="single"/>
        </w:rPr>
        <w:t>will continue to be the global cultural superpower</w:t>
      </w:r>
      <w:r w:rsidRPr="00FD4CF6">
        <w:rPr>
          <w:u w:val="single"/>
        </w:rPr>
        <w:t>, and there is minimal possibility of China posing any serious challenge to that status.</w:t>
      </w:r>
      <w:r w:rsidRPr="004A1FDB">
        <w:rPr>
          <w:sz w:val="14"/>
        </w:rPr>
        <w:t xml:space="preserve"> Not only does its</w:t>
      </w:r>
      <w:r w:rsidRPr="00FD4CF6">
        <w:rPr>
          <w:u w:val="single"/>
        </w:rPr>
        <w:t xml:space="preserve"> democracy and freedom provide ideological superiority to the US, its cultural influence</w:t>
      </w:r>
      <w:r w:rsidRPr="004A1FDB">
        <w:rPr>
          <w:sz w:val="14"/>
        </w:rPr>
        <w:t xml:space="preserve"> through movies, media, music, and literature also extends across the world. The US is a country of immigrants, and it represents and enriches the cultures and ideas of the world. But China has remained a closed country for long. </w:t>
      </w:r>
      <w:r w:rsidRPr="00FD4CF6">
        <w:rPr>
          <w:u w:val="single"/>
        </w:rPr>
        <w:t>While English remains the world’s language, it is almost impossible to imagine Mandarin taking up that place.</w:t>
      </w:r>
      <w:r>
        <w:rPr>
          <w:u w:val="single"/>
        </w:rPr>
        <w:t xml:space="preserve"> </w:t>
      </w:r>
      <w:r w:rsidRPr="00FD4CF6">
        <w:rPr>
          <w:u w:val="single"/>
        </w:rPr>
        <w:t>China will always be struggling to catch up to the US and take the lead position in the global power race. Like the Soviet Union, its superpower status will be limited and confined to certain aspects of it. The US has everything to hold its own long in this competition</w:t>
      </w:r>
      <w:r w:rsidRPr="004A1FDB">
        <w:rPr>
          <w:sz w:val="14"/>
        </w:rPr>
        <w:t xml:space="preserve"> if it doesn’t often engage in self-sabotaging acts like it has in the last four years.</w:t>
      </w:r>
    </w:p>
    <w:p w14:paraId="6918AF9A" w14:textId="77777777" w:rsidR="0091478A" w:rsidRPr="0091478A" w:rsidRDefault="0091478A" w:rsidP="0091478A"/>
    <w:sectPr w:rsidR="0091478A" w:rsidRPr="0091478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3138C"/>
    <w:rsid w:val="000029E3"/>
    <w:rsid w:val="000029E8"/>
    <w:rsid w:val="00004225"/>
    <w:rsid w:val="000047B6"/>
    <w:rsid w:val="000066CA"/>
    <w:rsid w:val="00007264"/>
    <w:rsid w:val="000076A9"/>
    <w:rsid w:val="00013284"/>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138C"/>
    <w:rsid w:val="00147902"/>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5EEE"/>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36627"/>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4473"/>
    <w:rsid w:val="002E6BBC"/>
    <w:rsid w:val="002F1BA9"/>
    <w:rsid w:val="002F39EF"/>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668A"/>
    <w:rsid w:val="003C5F4C"/>
    <w:rsid w:val="003D5EA8"/>
    <w:rsid w:val="003D7B28"/>
    <w:rsid w:val="003E305E"/>
    <w:rsid w:val="003E34DB"/>
    <w:rsid w:val="003E5302"/>
    <w:rsid w:val="003E5BF1"/>
    <w:rsid w:val="003E7BC8"/>
    <w:rsid w:val="003F2452"/>
    <w:rsid w:val="003F41EA"/>
    <w:rsid w:val="003F546D"/>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133D"/>
    <w:rsid w:val="005519C2"/>
    <w:rsid w:val="005523E0"/>
    <w:rsid w:val="0055320F"/>
    <w:rsid w:val="0055699B"/>
    <w:rsid w:val="0056020A"/>
    <w:rsid w:val="00563D3D"/>
    <w:rsid w:val="005659AA"/>
    <w:rsid w:val="005676E8"/>
    <w:rsid w:val="00577C12"/>
    <w:rsid w:val="00580476"/>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5E95"/>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2D7A"/>
    <w:rsid w:val="007C57E1"/>
    <w:rsid w:val="007C5811"/>
    <w:rsid w:val="007D2DF5"/>
    <w:rsid w:val="007D451A"/>
    <w:rsid w:val="007D5E3E"/>
    <w:rsid w:val="007D7596"/>
    <w:rsid w:val="007E242C"/>
    <w:rsid w:val="007E6631"/>
    <w:rsid w:val="007F3029"/>
    <w:rsid w:val="00803A12"/>
    <w:rsid w:val="00805417"/>
    <w:rsid w:val="008266F9"/>
    <w:rsid w:val="008267E2"/>
    <w:rsid w:val="00826A9B"/>
    <w:rsid w:val="00834842"/>
    <w:rsid w:val="00840E7B"/>
    <w:rsid w:val="008536AF"/>
    <w:rsid w:val="00853D40"/>
    <w:rsid w:val="008564FC"/>
    <w:rsid w:val="00864E76"/>
    <w:rsid w:val="00865213"/>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478A"/>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0AE5"/>
    <w:rsid w:val="009C5FF7"/>
    <w:rsid w:val="009C6292"/>
    <w:rsid w:val="009D15DB"/>
    <w:rsid w:val="009D3133"/>
    <w:rsid w:val="009E160D"/>
    <w:rsid w:val="009F1CBB"/>
    <w:rsid w:val="009F3305"/>
    <w:rsid w:val="009F6FB2"/>
    <w:rsid w:val="00A02EDB"/>
    <w:rsid w:val="00A071C0"/>
    <w:rsid w:val="00A22670"/>
    <w:rsid w:val="00A24B35"/>
    <w:rsid w:val="00A271BA"/>
    <w:rsid w:val="00A27F86"/>
    <w:rsid w:val="00A431C6"/>
    <w:rsid w:val="00A505DD"/>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48BC"/>
    <w:rsid w:val="00B5602D"/>
    <w:rsid w:val="00B60125"/>
    <w:rsid w:val="00B6656B"/>
    <w:rsid w:val="00B71625"/>
    <w:rsid w:val="00B75C54"/>
    <w:rsid w:val="00B8710E"/>
    <w:rsid w:val="00B92A93"/>
    <w:rsid w:val="00BA0CC0"/>
    <w:rsid w:val="00BA17A8"/>
    <w:rsid w:val="00BA3C33"/>
    <w:rsid w:val="00BB0878"/>
    <w:rsid w:val="00BB1879"/>
    <w:rsid w:val="00BB345C"/>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7BB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1FC9"/>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2993"/>
    <w:rsid w:val="00E541F9"/>
    <w:rsid w:val="00E57B79"/>
    <w:rsid w:val="00E63419"/>
    <w:rsid w:val="00E64496"/>
    <w:rsid w:val="00E72115"/>
    <w:rsid w:val="00E8322E"/>
    <w:rsid w:val="00E903E0"/>
    <w:rsid w:val="00EA1115"/>
    <w:rsid w:val="00EA39EB"/>
    <w:rsid w:val="00EA58CE"/>
    <w:rsid w:val="00EB33FF"/>
    <w:rsid w:val="00EB3D1A"/>
    <w:rsid w:val="00EB5772"/>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1ABC"/>
    <w:rsid w:val="00FD451D"/>
    <w:rsid w:val="00FD5B22"/>
    <w:rsid w:val="00FE1B01"/>
    <w:rsid w:val="00FE5B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AE6976"/>
  <w14:defaultImageDpi w14:val="300"/>
  <w15:docId w15:val="{647963CC-131D-6E44-8242-BAC65C3A0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E5B8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E5B8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E5B8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E5B8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No Spacing1,Ch"/>
    <w:basedOn w:val="Normal"/>
    <w:next w:val="Normal"/>
    <w:link w:val="Heading4Char"/>
    <w:uiPriority w:val="9"/>
    <w:unhideWhenUsed/>
    <w:qFormat/>
    <w:rsid w:val="00FE5B8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E5B8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E5B80"/>
  </w:style>
  <w:style w:type="character" w:customStyle="1" w:styleId="Heading1Char">
    <w:name w:val="Heading 1 Char"/>
    <w:aliases w:val="Pocket Char"/>
    <w:basedOn w:val="DefaultParagraphFont"/>
    <w:link w:val="Heading1"/>
    <w:uiPriority w:val="9"/>
    <w:rsid w:val="00FE5B8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E5B8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E5B80"/>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9"/>
    <w:rsid w:val="00FE5B80"/>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FE5B80"/>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
    <w:basedOn w:val="DefaultParagraphFont"/>
    <w:link w:val="UnderlinePara"/>
    <w:uiPriority w:val="1"/>
    <w:qFormat/>
    <w:rsid w:val="00FE5B80"/>
    <w:rPr>
      <w:b w:val="0"/>
      <w:sz w:val="22"/>
      <w:u w:val="single"/>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Box,Style1,s"/>
    <w:basedOn w:val="DefaultParagraphFont"/>
    <w:link w:val="textbold"/>
    <w:uiPriority w:val="20"/>
    <w:qFormat/>
    <w:rsid w:val="00FE5B80"/>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FE5B80"/>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FE5B80"/>
    <w:rPr>
      <w:color w:val="auto"/>
      <w:u w:val="none"/>
    </w:rPr>
  </w:style>
  <w:style w:type="paragraph" w:styleId="DocumentMap">
    <w:name w:val="Document Map"/>
    <w:basedOn w:val="Normal"/>
    <w:link w:val="DocumentMapChar"/>
    <w:uiPriority w:val="99"/>
    <w:semiHidden/>
    <w:unhideWhenUsed/>
    <w:rsid w:val="00FE5B8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E5B80"/>
    <w:rPr>
      <w:rFonts w:ascii="Lucida Grande" w:hAnsi="Lucida Grande" w:cs="Lucida Grande"/>
    </w:rPr>
  </w:style>
  <w:style w:type="paragraph" w:styleId="NormalWeb">
    <w:name w:val="Normal (Web)"/>
    <w:basedOn w:val="Normal"/>
    <w:uiPriority w:val="99"/>
    <w:unhideWhenUsed/>
    <w:rsid w:val="00DE1FC9"/>
    <w:pPr>
      <w:spacing w:before="100" w:beforeAutospacing="1" w:after="100" w:afterAutospacing="1"/>
    </w:pPr>
    <w:rPr>
      <w:rFonts w:eastAsia="Times New Roman"/>
      <w:sz w:val="24"/>
    </w:rPr>
  </w:style>
  <w:style w:type="paragraph" w:customStyle="1" w:styleId="textbold">
    <w:name w:val="text bold"/>
    <w:basedOn w:val="Normal"/>
    <w:link w:val="Emphasis"/>
    <w:uiPriority w:val="20"/>
    <w:qFormat/>
    <w:rsid w:val="00DE1FC9"/>
    <w:pPr>
      <w:ind w:left="720"/>
      <w:jc w:val="both"/>
    </w:pPr>
    <w:rPr>
      <w:b/>
      <w:iCs/>
      <w:u w:val="single"/>
    </w:rPr>
  </w:style>
  <w:style w:type="paragraph" w:customStyle="1" w:styleId="UnderlinePara">
    <w:name w:val="Underline Para"/>
    <w:basedOn w:val="Normal"/>
    <w:link w:val="StyleUnderline"/>
    <w:uiPriority w:val="1"/>
    <w:qFormat/>
    <w:rsid w:val="00DE1FC9"/>
    <w:pPr>
      <w:widowControl w:val="0"/>
      <w:suppressAutoHyphens/>
      <w:spacing w:after="200" w:line="256" w:lineRule="auto"/>
      <w:contextualSpacing/>
    </w:pPr>
    <w:rPr>
      <w:rFonts w:asciiTheme="minorHAnsi" w:hAnsiTheme="minorHAnsi" w:cstheme="minorBidi"/>
      <w:u w:val="single"/>
    </w:rPr>
  </w:style>
  <w:style w:type="paragraph" w:customStyle="1" w:styleId="Emphasis1">
    <w:name w:val="Emphasis1"/>
    <w:basedOn w:val="Normal"/>
    <w:autoRedefine/>
    <w:uiPriority w:val="20"/>
    <w:qFormat/>
    <w:rsid w:val="00013284"/>
    <w:pPr>
      <w:pBdr>
        <w:top w:val="single" w:sz="4" w:space="1" w:color="auto"/>
        <w:left w:val="single" w:sz="4" w:space="4" w:color="auto"/>
        <w:bottom w:val="single" w:sz="4" w:space="1" w:color="auto"/>
        <w:right w:val="single" w:sz="4" w:space="4" w:color="auto"/>
      </w:pBdr>
      <w:ind w:left="720"/>
      <w:jc w:val="both"/>
    </w:pPr>
    <w:rPr>
      <w:rFonts w:eastAsia="Calibri"/>
      <w:b/>
      <w:iCs/>
      <w:szCs w:val="22"/>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91478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foreignpolicy.com/2016/04/28/the-asteroid-miners-guide-to-the-galaxy-space-race-mining-asteroids-planetary-research-deep-space-industries/" TargetMode="External"/><Relationship Id="rId18" Type="http://schemas.openxmlformats.org/officeDocument/2006/relationships/hyperlink" Target="https://www.space.commerce.gov/policy/noaa-commercial-space-policy/" TargetMode="External"/><Relationship Id="rId26" Type="http://schemas.openxmlformats.org/officeDocument/2006/relationships/hyperlink" Target="https://www.spaceforce.mil/" TargetMode="External"/><Relationship Id="rId21" Type="http://schemas.openxmlformats.org/officeDocument/2006/relationships/hyperlink" Target="https://www.ntia.doc.gov/" TargetMode="External"/><Relationship Id="rId34" Type="http://schemas.openxmlformats.org/officeDocument/2006/relationships/hyperlink" Target="https://www.popsci.com/who-wants-to-go-to-mars" TargetMode="External"/><Relationship Id="rId7" Type="http://schemas.openxmlformats.org/officeDocument/2006/relationships/settings" Target="settings.xml"/><Relationship Id="rId12" Type="http://schemas.openxmlformats.org/officeDocument/2006/relationships/hyperlink" Target="http://lroc.sese.asu.edu/posts/1105" TargetMode="External"/><Relationship Id="rId17" Type="http://schemas.openxmlformats.org/officeDocument/2006/relationships/hyperlink" Target="https://www.space.commerce.gov/" TargetMode="External"/><Relationship Id="rId25" Type="http://schemas.openxmlformats.org/officeDocument/2006/relationships/hyperlink" Target="https://policy.defense.gov/OUSDP-Offices/ASD-for-Homeland-Defense-Global-Security/Space-Policy/" TargetMode="External"/><Relationship Id="rId33" Type="http://schemas.openxmlformats.org/officeDocument/2006/relationships/hyperlink" Target="https://www.washingtonpost.com/news/business/wp/2018/06/15/feature/what-does-it-mean-to-be-a-nasa-astronaut-in-the-celebrity-space-age-of-elon-musk-and-richard-branson/?utm_term=.b1045d9e9863" TargetMode="External"/><Relationship Id="rId2" Type="http://schemas.openxmlformats.org/officeDocument/2006/relationships/customXml" Target="../customXml/item2.xml"/><Relationship Id="rId16" Type="http://schemas.openxmlformats.org/officeDocument/2006/relationships/hyperlink" Target="https://www.nasa.gov/" TargetMode="External"/><Relationship Id="rId20" Type="http://schemas.openxmlformats.org/officeDocument/2006/relationships/hyperlink" Target="https://www.nesdis.noaa.gov/CRSRA/licenseHome.html" TargetMode="External"/><Relationship Id="rId29" Type="http://schemas.openxmlformats.org/officeDocument/2006/relationships/hyperlink" Target="https://www.state.gov/bureaus-offices/under-secretary-for-economic-growth-energy-and-the-environment/bureau-of-oceans-and-international-environmental-and-scientific-affairs/office-of-space-and-advanced-technolog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ssues.org/new-policies-needed-to-advance-space-mining/" TargetMode="External"/><Relationship Id="rId24" Type="http://schemas.openxmlformats.org/officeDocument/2006/relationships/hyperlink" Target="https://policy.defense.gov/OUSDP-Offices/ASD-for-Homeland-Defense-Global-Security/" TargetMode="External"/><Relationship Id="rId32" Type="http://schemas.openxmlformats.org/officeDocument/2006/relationships/hyperlink" Target="https://www.pewresearch.org/internet/2018/06/06/majority-of-americans-believe-it-is-essential-that-the-u-s-remain-a-global-leader-in-space/"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cnn.com/2015/01/14/opinion/co2-crisis-griffin/" TargetMode="External"/><Relationship Id="rId23" Type="http://schemas.openxmlformats.org/officeDocument/2006/relationships/hyperlink" Target="https://www.ntia.doc.gov/category/spectrum-management" TargetMode="External"/><Relationship Id="rId28" Type="http://schemas.openxmlformats.org/officeDocument/2006/relationships/hyperlink" Target="https://www.state.gov/bureaus-offices/under-secretary-for-arms-control-and-international-security-affairs/bureau-of-arms-control-verification-and-compliance/office-of-emerging-security-challenges/" TargetMode="External"/><Relationship Id="rId36" Type="http://schemas.openxmlformats.org/officeDocument/2006/relationships/fontTable" Target="fontTable.xml"/><Relationship Id="rId10" Type="http://schemas.openxmlformats.org/officeDocument/2006/relationships/hyperlink" Target="https://www.fastcompany.com/90347364/jeff-bezos-wants-to-save-earth-by-moving-industry-to-space" TargetMode="External"/><Relationship Id="rId19" Type="http://schemas.openxmlformats.org/officeDocument/2006/relationships/hyperlink" Target="https://www.nesdis.noaa.gov/" TargetMode="External"/><Relationship Id="rId31" Type="http://schemas.openxmlformats.org/officeDocument/2006/relationships/hyperlink" Target="https://www.faa.gov/about/office_org/headquarters_offices/ast/" TargetMode="External"/><Relationship Id="rId4" Type="http://schemas.openxmlformats.org/officeDocument/2006/relationships/customXml" Target="../customXml/item4.xml"/><Relationship Id="rId9" Type="http://schemas.openxmlformats.org/officeDocument/2006/relationships/hyperlink" Target="https://payneinstitute.mines.edu/wp-content/uploads/sites/149/2020/09/Payne-Institute-Commentary-The-Era-of-Commercial-Space-Mining-Begins.pdf" TargetMode="External"/><Relationship Id="rId14" Type="http://schemas.openxmlformats.org/officeDocument/2006/relationships/hyperlink" Target="https://scholar.smu.edu/cgi/viewcontent.cgi?article=1307&amp;context=jalc" TargetMode="External"/><Relationship Id="rId22" Type="http://schemas.openxmlformats.org/officeDocument/2006/relationships/hyperlink" Target="https://www.fcc.gov/engineering-technology/policy-and-rules-division/general/radio-spectrum-allocation" TargetMode="External"/><Relationship Id="rId27" Type="http://schemas.openxmlformats.org/officeDocument/2006/relationships/hyperlink" Target="https://www.congress.gov/bill/116th-congress/senate-bill/1790" TargetMode="External"/><Relationship Id="rId30" Type="http://schemas.openxmlformats.org/officeDocument/2006/relationships/hyperlink" Target="https://www.state.gov/key-topics-office-of-space-and-advanced-technology/" TargetMode="External"/><Relationship Id="rId35" Type="http://schemas.openxmlformats.org/officeDocument/2006/relationships/hyperlink" Target="https://theprint.in/opinion/chinas-can-overtake-us-but-it-still-wont-become-global-superpower/588718/"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c/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1</Pages>
  <Words>8077</Words>
  <Characters>46042</Characters>
  <Application>Microsoft Office Word</Application>
  <DocSecurity>0</DocSecurity>
  <Lines>383</Lines>
  <Paragraphs>108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54011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L Chin</cp:lastModifiedBy>
  <cp:revision>27</cp:revision>
  <dcterms:created xsi:type="dcterms:W3CDTF">2022-01-15T16:03:00Z</dcterms:created>
  <dcterms:modified xsi:type="dcterms:W3CDTF">2022-01-16T14:18:00Z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