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0A95D" w14:textId="2FBCE3D7" w:rsidR="00FD4456" w:rsidRDefault="00FD4456" w:rsidP="00FD4456">
      <w:pPr>
        <w:pStyle w:val="Heading1"/>
      </w:pPr>
      <w:r>
        <w:t>1AR</w:t>
      </w:r>
    </w:p>
    <w:p w14:paraId="408A0F29" w14:textId="309843D4" w:rsidR="004E6FC0" w:rsidRDefault="004E6FC0" w:rsidP="00FD4456">
      <w:pPr>
        <w:pStyle w:val="Heading4"/>
        <w:rPr>
          <w:rFonts w:cs="Calibri"/>
        </w:rPr>
      </w:pPr>
      <w:r>
        <w:rPr>
          <w:rFonts w:cs="Calibri"/>
        </w:rPr>
        <w:t>P+P affirm:</w:t>
      </w:r>
    </w:p>
    <w:p w14:paraId="62276498" w14:textId="697B76D1" w:rsidR="00FD4456" w:rsidRPr="00355308" w:rsidRDefault="00FD4456" w:rsidP="00FD4456">
      <w:pPr>
        <w:pStyle w:val="Heading4"/>
        <w:rPr>
          <w:rFonts w:cs="Calibri"/>
        </w:rPr>
      </w:pPr>
      <w:r w:rsidRPr="00355308">
        <w:rPr>
          <w:rFonts w:cs="Calibri"/>
        </w:rPr>
        <w:t>A] 1ar time skew means 1ar has to answer 7 minutes of offense and hedge against a 6 minute 2nr collapse, if the neg can’t prove the aff false you should presume its true</w:t>
      </w:r>
    </w:p>
    <w:p w14:paraId="1C4AF8F5" w14:textId="77777777" w:rsidR="00FD4456" w:rsidRPr="00355308" w:rsidRDefault="00FD4456" w:rsidP="00FD4456">
      <w:pPr>
        <w:pStyle w:val="Heading4"/>
        <w:rPr>
          <w:rFonts w:cs="Calibri"/>
        </w:rPr>
      </w:pPr>
      <w:r w:rsidRPr="00355308">
        <w:rPr>
          <w:rFonts w:cs="Calibri"/>
        </w:rPr>
        <w:t>B] You presume statements true unless proven false – If I tell you my name is Jonathan you believe me unless you have evidence to the contrary</w:t>
      </w:r>
    </w:p>
    <w:p w14:paraId="033D8B66" w14:textId="77777777" w:rsidR="00FD4456" w:rsidRPr="00355308" w:rsidRDefault="00FD4456" w:rsidP="00FD4456">
      <w:pPr>
        <w:pStyle w:val="Heading4"/>
        <w:rPr>
          <w:rFonts w:cs="Calibri"/>
        </w:rPr>
      </w:pPr>
      <w:r w:rsidRPr="00355308">
        <w:rPr>
          <w:rFonts w:cs="Calibri"/>
        </w:rPr>
        <w:t>C] Presuming statements are false is impossible – we can’t operate in the world if we can’t trust anything we hear</w:t>
      </w:r>
    </w:p>
    <w:p w14:paraId="6B198AF7" w14:textId="77777777" w:rsidR="00FD4456" w:rsidRPr="00355308" w:rsidRDefault="00FD4456" w:rsidP="00FD4456">
      <w:pPr>
        <w:pStyle w:val="Heading4"/>
        <w:rPr>
          <w:rFonts w:cs="Calibri"/>
        </w:rPr>
      </w:pPr>
      <w:r w:rsidRPr="00355308">
        <w:rPr>
          <w:rFonts w:cs="Calibri"/>
        </w:rPr>
        <w:t>D] triggers kill substantive education and force a 1ar restart so you should punish them for doing so</w:t>
      </w:r>
    </w:p>
    <w:p w14:paraId="4DF50770" w14:textId="77777777" w:rsidR="00FD4456" w:rsidRPr="00355308" w:rsidRDefault="00FD4456" w:rsidP="00FD4456">
      <w:pPr>
        <w:pStyle w:val="Heading4"/>
        <w:rPr>
          <w:rFonts w:cs="Calibri"/>
        </w:rPr>
      </w:pPr>
      <w:r w:rsidRPr="00355308">
        <w:rPr>
          <w:rFonts w:cs="Calibri"/>
        </w:rPr>
        <w:t>4] Allow 2ar responses to blippy 1nc tricks—key to protect time-crunched 1ars and disincentivize blip-storms that aren’t complete arguments</w:t>
      </w:r>
    </w:p>
    <w:p w14:paraId="7C7D893E" w14:textId="77777777" w:rsidR="00FD4456" w:rsidRPr="00FD4456" w:rsidRDefault="00FD4456" w:rsidP="00FD4456"/>
    <w:p w14:paraId="6BBC5209" w14:textId="7206C356" w:rsidR="00FD4456" w:rsidRDefault="00FD4456" w:rsidP="00FD4456">
      <w:pPr>
        <w:pStyle w:val="Heading1"/>
      </w:pPr>
      <w:r>
        <w:lastRenderedPageBreak/>
        <w:t>AC</w:t>
      </w:r>
    </w:p>
    <w:p w14:paraId="17ADED06" w14:textId="4A02E29C" w:rsidR="008B5476" w:rsidRPr="00355308" w:rsidRDefault="008B5476" w:rsidP="008B5476">
      <w:pPr>
        <w:pStyle w:val="Heading2"/>
        <w:rPr>
          <w:rFonts w:cs="Calibri"/>
          <w:color w:val="000000" w:themeColor="text1"/>
          <w:sz w:val="32"/>
          <w:szCs w:val="32"/>
          <w:u w:val="single"/>
        </w:rPr>
      </w:pPr>
      <w:r w:rsidRPr="00355308">
        <w:rPr>
          <w:rFonts w:cs="Calibri"/>
          <w:color w:val="000000" w:themeColor="text1"/>
        </w:rPr>
        <w:lastRenderedPageBreak/>
        <w:t>1AC—Plan</w:t>
      </w:r>
    </w:p>
    <w:p w14:paraId="066AB3C8" w14:textId="77777777" w:rsidR="008B5476" w:rsidRPr="00355308" w:rsidRDefault="008B5476" w:rsidP="008B5476"/>
    <w:p w14:paraId="467FC6C3" w14:textId="77777777" w:rsidR="008B5476" w:rsidRPr="00355308" w:rsidRDefault="008B5476" w:rsidP="008B5476">
      <w:pPr>
        <w:pStyle w:val="Heading4"/>
        <w:rPr>
          <w:rFonts w:cs="Calibri"/>
        </w:rPr>
      </w:pPr>
      <w:r w:rsidRPr="00355308">
        <w:rPr>
          <w:rFonts w:cs="Calibri"/>
        </w:rPr>
        <w:t>Plan: The appropriation of outer space through asteroid mining by private entities should be banned.</w:t>
      </w:r>
    </w:p>
    <w:p w14:paraId="2EF90F24" w14:textId="77777777" w:rsidR="008B5476" w:rsidRPr="00355308" w:rsidRDefault="008B5476" w:rsidP="008B5476"/>
    <w:p w14:paraId="23C6ABED" w14:textId="77777777" w:rsidR="008B5476" w:rsidRPr="00355308" w:rsidRDefault="008B5476" w:rsidP="008B5476">
      <w:pPr>
        <w:pStyle w:val="Heading4"/>
        <w:rPr>
          <w:rFonts w:cs="Calibri"/>
        </w:rPr>
      </w:pPr>
      <w:r w:rsidRPr="00355308">
        <w:rPr>
          <w:rFonts w:cs="Calibri"/>
        </w:rPr>
        <w:t>We’ll defend normal means as the signatories of the OST adding an optional protocol under Article II.</w:t>
      </w:r>
    </w:p>
    <w:p w14:paraId="17BE6064" w14:textId="77777777" w:rsidR="008B5476" w:rsidRPr="00355308" w:rsidRDefault="008B5476" w:rsidP="008B5476">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D84A621" w14:textId="77777777" w:rsidR="008B5476" w:rsidRPr="00355308" w:rsidRDefault="008B5476" w:rsidP="008B5476">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w:t>
      </w:r>
      <w:r w:rsidRPr="00355308">
        <w:rPr>
          <w:color w:val="000000" w:themeColor="text1"/>
          <w:sz w:val="14"/>
        </w:rPr>
        <w:lastRenderedPageBreak/>
        <w:t xml:space="preserve">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4E63CF7" w14:textId="77777777" w:rsidR="008B5476" w:rsidRPr="00355308" w:rsidRDefault="008B5476" w:rsidP="008B5476">
      <w:pPr>
        <w:pStyle w:val="Heading2"/>
        <w:rPr>
          <w:rFonts w:cs="Calibri"/>
        </w:rPr>
      </w:pPr>
      <w:r w:rsidRPr="00355308">
        <w:rPr>
          <w:rFonts w:cs="Calibri"/>
        </w:rPr>
        <w:lastRenderedPageBreak/>
        <w:t>1AC—Advantages</w:t>
      </w:r>
    </w:p>
    <w:p w14:paraId="6FBDCF08" w14:textId="77777777" w:rsidR="008B5476" w:rsidRPr="00355308" w:rsidRDefault="008B5476" w:rsidP="008B5476">
      <w:pPr>
        <w:pStyle w:val="Heading3"/>
        <w:rPr>
          <w:rFonts w:cs="Calibri"/>
        </w:rPr>
      </w:pPr>
      <w:r w:rsidRPr="00355308">
        <w:rPr>
          <w:rFonts w:cs="Calibri"/>
        </w:rPr>
        <w:lastRenderedPageBreak/>
        <w:t>Advantage – Collisions</w:t>
      </w:r>
    </w:p>
    <w:p w14:paraId="5FBC570C" w14:textId="77777777" w:rsidR="008B5476" w:rsidRPr="00355308" w:rsidRDefault="008B5476" w:rsidP="008B5476">
      <w:pPr>
        <w:pStyle w:val="Heading4"/>
        <w:rPr>
          <w:rFonts w:cs="Calibri"/>
          <w:color w:val="000000" w:themeColor="text1"/>
        </w:rPr>
      </w:pPr>
      <w:r w:rsidRPr="00355308">
        <w:rPr>
          <w:rFonts w:cs="Calibri"/>
          <w:color w:val="000000" w:themeColor="text1"/>
        </w:rPr>
        <w:t>Unregulated mining is existential and causes collisions – multiple scenarios</w:t>
      </w:r>
    </w:p>
    <w:p w14:paraId="57644BFD" w14:textId="77777777" w:rsidR="008B5476" w:rsidRPr="00355308" w:rsidRDefault="008B5476" w:rsidP="008B5476">
      <w:pPr>
        <w:pStyle w:val="Heading4"/>
        <w:rPr>
          <w:rFonts w:cs="Calibri"/>
        </w:rPr>
      </w:pPr>
      <w:r w:rsidRPr="00355308">
        <w:rPr>
          <w:rFonts w:cs="Calibri"/>
        </w:rPr>
        <w:t>Scenario 1 is deflection</w:t>
      </w:r>
    </w:p>
    <w:p w14:paraId="3DC40094" w14:textId="77777777" w:rsidR="008B5476" w:rsidRPr="00355308" w:rsidRDefault="008B5476" w:rsidP="008B5476">
      <w:pPr>
        <w:pStyle w:val="Heading4"/>
        <w:rPr>
          <w:rFonts w:cs="Calibri"/>
          <w:color w:val="000000" w:themeColor="text1"/>
        </w:rPr>
      </w:pPr>
      <w:r w:rsidRPr="00355308">
        <w:rPr>
          <w:rFonts w:cs="Calibri"/>
          <w:color w:val="000000" w:themeColor="text1"/>
        </w:rPr>
        <w:t>Unregulated mining causes asteroid deflection and astroterror</w:t>
      </w:r>
    </w:p>
    <w:p w14:paraId="2356F52D" w14:textId="77777777" w:rsidR="008B5476" w:rsidRPr="00355308" w:rsidRDefault="008B5476" w:rsidP="008B5476">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5A0876CB" w14:textId="77777777" w:rsidR="008B5476" w:rsidRPr="00355308" w:rsidRDefault="008B5476" w:rsidP="008B5476">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355308">
        <w:rPr>
          <w:rStyle w:val="StyleUnderline"/>
          <w:color w:val="000000" w:themeColor="text1"/>
        </w:rPr>
        <w:lastRenderedPageBreak/>
        <w:t>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11C23379" w14:textId="77777777" w:rsidR="008B5476" w:rsidRPr="00355308" w:rsidRDefault="008B5476" w:rsidP="008B5476">
      <w:pPr>
        <w:pStyle w:val="Heading4"/>
        <w:rPr>
          <w:rFonts w:cs="Calibri"/>
          <w:color w:val="000000" w:themeColor="text1"/>
        </w:rPr>
      </w:pPr>
      <w:r w:rsidRPr="00355308">
        <w:rPr>
          <w:rFonts w:cs="Calibri"/>
          <w:color w:val="000000" w:themeColor="text1"/>
        </w:rPr>
        <w:t>Major collisions cause extinction</w:t>
      </w:r>
    </w:p>
    <w:p w14:paraId="623D67BF" w14:textId="77777777" w:rsidR="008B5476" w:rsidRPr="00355308" w:rsidRDefault="008B5476" w:rsidP="008B5476">
      <w:r w:rsidRPr="00355308">
        <w:rPr>
          <w:rStyle w:val="Style13ptBold"/>
        </w:rPr>
        <w:t xml:space="preserve">Baum ’19 </w:t>
      </w:r>
      <w:r w:rsidRPr="00355308">
        <w:t>- executive director of the Global Catastrophic Risk Institute, Ph.D in Geography</w:t>
      </w:r>
    </w:p>
    <w:p w14:paraId="68C1EC77" w14:textId="77777777" w:rsidR="008B5476" w:rsidRPr="00355308" w:rsidRDefault="008B5476" w:rsidP="008B5476">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72998883" w14:textId="77777777" w:rsidR="008B5476" w:rsidRPr="00355308" w:rsidRDefault="008B5476" w:rsidP="008B5476">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07171064" w14:textId="77777777" w:rsidR="008B5476" w:rsidRPr="00355308" w:rsidRDefault="008B5476" w:rsidP="008B5476">
      <w:pPr>
        <w:pStyle w:val="Heading4"/>
        <w:rPr>
          <w:rFonts w:cs="Calibri"/>
        </w:rPr>
      </w:pPr>
      <w:r w:rsidRPr="00355308">
        <w:rPr>
          <w:rFonts w:cs="Calibri"/>
        </w:rPr>
        <w:t>Scenario 2 is satellite collisions</w:t>
      </w:r>
    </w:p>
    <w:p w14:paraId="1ADC771D" w14:textId="77777777" w:rsidR="008B5476" w:rsidRPr="00355308" w:rsidRDefault="008B5476" w:rsidP="008B5476">
      <w:pPr>
        <w:pStyle w:val="Heading4"/>
        <w:rPr>
          <w:rFonts w:cs="Calibri"/>
        </w:rPr>
      </w:pPr>
      <w:r w:rsidRPr="00355308">
        <w:rPr>
          <w:rFonts w:cs="Calibri"/>
        </w:rPr>
        <w:t xml:space="preserve">An increase in space debris and dust from mining collides with key defense satellites </w:t>
      </w:r>
    </w:p>
    <w:p w14:paraId="16D26283" w14:textId="77777777" w:rsidR="008B5476" w:rsidRPr="00355308" w:rsidRDefault="008B5476" w:rsidP="008B5476">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355308">
          <w:rPr>
            <w:rStyle w:val="Hyperlink"/>
            <w:sz w:val="16"/>
          </w:rPr>
          <w:t>https://www.newscientist.com/article/mg22630235-100-dust-from-asteroid-mining-spells-danger-for-satellites/</w:t>
        </w:r>
      </w:hyperlink>
      <w:r w:rsidRPr="00355308">
        <w:rPr>
          <w:sz w:val="16"/>
        </w:rPr>
        <w:t xml:space="preserve"> DD AG</w:t>
      </w:r>
    </w:p>
    <w:p w14:paraId="201A004D" w14:textId="77777777" w:rsidR="008B5476" w:rsidRPr="00355308" w:rsidRDefault="008B5476" w:rsidP="008B5476">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08A531B" w14:textId="77777777" w:rsidR="008B5476" w:rsidRPr="00355308" w:rsidRDefault="008B5476" w:rsidP="008B5476">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5A2F112" w14:textId="77777777" w:rsidR="008B5476" w:rsidRPr="00355308" w:rsidRDefault="008B5476" w:rsidP="008B5476">
      <w:r w:rsidRPr="00355308">
        <w:lastRenderedPageBreak/>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7073D92" w14:textId="77777777" w:rsidR="008B5476" w:rsidRPr="00355308" w:rsidRDefault="008B5476" w:rsidP="008B5476">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BD1D199" w14:textId="77777777" w:rsidR="008B5476" w:rsidRPr="00355308" w:rsidRDefault="008B5476" w:rsidP="008B5476">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7B629FF6" w14:textId="77777777" w:rsidR="008B5476" w:rsidRDefault="008B5476" w:rsidP="008B5476">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19FA837" w14:textId="77777777" w:rsidR="008B5476" w:rsidRDefault="008B5476" w:rsidP="008B5476">
      <w:pPr>
        <w:pStyle w:val="Heading4"/>
      </w:pPr>
      <w:r>
        <w:t>Mining creates space debris</w:t>
      </w:r>
    </w:p>
    <w:p w14:paraId="35050598" w14:textId="77777777" w:rsidR="008B5476" w:rsidRDefault="008B5476" w:rsidP="008B5476">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1CB47A3A" w14:textId="77777777" w:rsidR="008B5476" w:rsidRPr="00AD3BF1" w:rsidRDefault="008B5476" w:rsidP="008B5476">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2C1CD06" w14:textId="77777777" w:rsidR="008B5476" w:rsidRDefault="008B5476" w:rsidP="008B5476">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6FE343BB" w14:textId="77777777" w:rsidR="008B5476" w:rsidRDefault="008B5476" w:rsidP="008B5476">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w:t>
      </w:r>
      <w:r>
        <w:lastRenderedPageBreak/>
        <w:t>these risks are small, they demonstrate how easily human actions can change the near-Earth environment.</w:t>
      </w:r>
    </w:p>
    <w:p w14:paraId="7CAA53FE" w14:textId="77777777" w:rsidR="008B5476" w:rsidRPr="00355308" w:rsidRDefault="008B5476" w:rsidP="008B5476"/>
    <w:p w14:paraId="2D65293E" w14:textId="77777777" w:rsidR="008B5476" w:rsidRPr="00355308" w:rsidRDefault="008B5476" w:rsidP="008B5476">
      <w:pPr>
        <w:pStyle w:val="Heading4"/>
        <w:rPr>
          <w:rFonts w:cs="Calibri"/>
        </w:rPr>
      </w:pPr>
      <w:r w:rsidRPr="00355308">
        <w:rPr>
          <w:rFonts w:cs="Calibri"/>
        </w:rPr>
        <w:t>Laundry list of impacts – compromised communication, loss of military capability and more</w:t>
      </w:r>
    </w:p>
    <w:p w14:paraId="1CEBEDA4" w14:textId="77777777" w:rsidR="008B5476" w:rsidRPr="00355308" w:rsidRDefault="008B5476" w:rsidP="008B5476">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4" w:history="1">
        <w:r w:rsidRPr="00355308">
          <w:rPr>
            <w:rStyle w:val="Hyperlink"/>
            <w:sz w:val="16"/>
          </w:rPr>
          <w:t>https://gizmodo.com/what-would-happen-if-all-our-satellites-were-suddenly-d-1709006681</w:t>
        </w:r>
      </w:hyperlink>
      <w:r w:rsidRPr="00355308">
        <w:rPr>
          <w:sz w:val="16"/>
        </w:rPr>
        <w:t xml:space="preserve"> DD AG</w:t>
      </w:r>
    </w:p>
    <w:p w14:paraId="2208764F" w14:textId="77777777" w:rsidR="008B5476" w:rsidRPr="00355308" w:rsidRDefault="008B5476" w:rsidP="008B5476">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9AF8459" w14:textId="77777777" w:rsidR="008B5476" w:rsidRPr="00355308" w:rsidRDefault="008B5476" w:rsidP="008B5476">
      <w:pPr>
        <w:rPr>
          <w:sz w:val="16"/>
        </w:rPr>
      </w:pPr>
      <w:r w:rsidRPr="00355308">
        <w:rPr>
          <w:sz w:val="16"/>
        </w:rPr>
        <w:t>Compromised Communications</w:t>
      </w:r>
    </w:p>
    <w:p w14:paraId="1D752765" w14:textId="77777777" w:rsidR="008B5476" w:rsidRPr="00355308" w:rsidRDefault="008B5476" w:rsidP="008B5476">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2751819" w14:textId="77777777" w:rsidR="008B5476" w:rsidRPr="00355308" w:rsidRDefault="008B5476" w:rsidP="008B5476">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512A38B8" w14:textId="77777777" w:rsidR="008B5476" w:rsidRPr="00355308" w:rsidRDefault="008B5476" w:rsidP="008B5476">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BCEC92D" w14:textId="77777777" w:rsidR="008B5476" w:rsidRPr="00355308" w:rsidRDefault="008B5476" w:rsidP="008B5476">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2708B77D" w14:textId="77777777" w:rsidR="008B5476" w:rsidRPr="00355308" w:rsidRDefault="008B5476" w:rsidP="008B5476">
      <w:pPr>
        <w:rPr>
          <w:sz w:val="16"/>
        </w:rPr>
      </w:pPr>
      <w:r w:rsidRPr="00355308">
        <w:rPr>
          <w:sz w:val="16"/>
        </w:rPr>
        <w:t>“Indeed, a lot of television would suddenly disappear,” says McDowell. “A sizable portion of TV comes from cable whose companies relay programming from satellites to their hubs.”</w:t>
      </w:r>
    </w:p>
    <w:p w14:paraId="1473FEB8" w14:textId="77777777" w:rsidR="008B5476" w:rsidRPr="00355308" w:rsidRDefault="008B5476" w:rsidP="008B5476">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40FF972F" w14:textId="77777777" w:rsidR="008B5476" w:rsidRPr="00355308" w:rsidRDefault="008B5476" w:rsidP="008B5476">
      <w:pPr>
        <w:rPr>
          <w:sz w:val="16"/>
        </w:rPr>
      </w:pPr>
      <w:r w:rsidRPr="00355308">
        <w:rPr>
          <w:sz w:val="16"/>
        </w:rPr>
        <w:t>The sudden loss of satellite capability would have a profound effect on the military.</w:t>
      </w:r>
    </w:p>
    <w:p w14:paraId="2857C4B6" w14:textId="77777777" w:rsidR="008B5476" w:rsidRPr="00355308" w:rsidRDefault="008B5476" w:rsidP="008B5476">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4A223D67" w14:textId="77777777" w:rsidR="008B5476" w:rsidRPr="00355308" w:rsidRDefault="008B5476" w:rsidP="008B5476">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1E9A769B" w14:textId="77777777" w:rsidR="008B5476" w:rsidRPr="00355308" w:rsidRDefault="008B5476" w:rsidP="008B5476">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26C4D826" w14:textId="77777777" w:rsidR="008B5476" w:rsidRPr="00355308" w:rsidRDefault="008B5476" w:rsidP="008B5476">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8A4FA5A" w14:textId="77777777" w:rsidR="008B5476" w:rsidRPr="00355308" w:rsidRDefault="008B5476" w:rsidP="008B5476">
      <w:pPr>
        <w:rPr>
          <w:rStyle w:val="StyleUnderline"/>
        </w:rPr>
      </w:pPr>
      <w:r w:rsidRPr="00355308">
        <w:rPr>
          <w:sz w:val="16"/>
        </w:rPr>
        <w:lastRenderedPageBreak/>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1C2532A7" w14:textId="77777777" w:rsidR="008B5476" w:rsidRPr="00355308" w:rsidRDefault="008B5476" w:rsidP="008B5476">
      <w:pPr>
        <w:rPr>
          <w:sz w:val="16"/>
        </w:rPr>
      </w:pPr>
      <w:r w:rsidRPr="00355308">
        <w:rPr>
          <w:sz w:val="16"/>
        </w:rPr>
        <w:t>There’s also the effect on science to consider. Much of what we know about climate change comes from satellites.</w:t>
      </w:r>
    </w:p>
    <w:p w14:paraId="5A14EFFB" w14:textId="77777777" w:rsidR="008B5476" w:rsidRPr="00355308" w:rsidRDefault="008B5476" w:rsidP="008B5476">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70475CAD" w14:textId="77777777" w:rsidR="008B5476" w:rsidRPr="00355308" w:rsidRDefault="008B5476" w:rsidP="008B5476">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7CBB59A5" w14:textId="77777777" w:rsidR="008B5476" w:rsidRPr="00355308" w:rsidRDefault="008B5476" w:rsidP="008B5476">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5" w:history="1">
        <w:r w:rsidRPr="00355308">
          <w:rPr>
            <w:rStyle w:val="Hyperlink"/>
            <w:szCs w:val="26"/>
          </w:rPr>
          <w:t>https://www.tandfonline.com/doi/full/10.1080/25751654.2021.1942681</w:t>
        </w:r>
      </w:hyperlink>
      <w:r w:rsidRPr="00355308">
        <w:rPr>
          <w:szCs w:val="26"/>
        </w:rPr>
        <w:t>, VM</w:t>
      </w:r>
    </w:p>
    <w:p w14:paraId="3A6B186F" w14:textId="77777777" w:rsidR="008B5476" w:rsidRDefault="008B5476" w:rsidP="008B5476">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39954027" w14:textId="77777777" w:rsidR="008B5476" w:rsidRPr="00355308" w:rsidRDefault="008B5476" w:rsidP="008B5476">
      <w:pPr>
        <w:pStyle w:val="Heading3"/>
        <w:rPr>
          <w:rFonts w:cs="Calibri"/>
        </w:rPr>
      </w:pPr>
      <w:r w:rsidRPr="00355308">
        <w:rPr>
          <w:rFonts w:cs="Calibri"/>
        </w:rPr>
        <w:lastRenderedPageBreak/>
        <w:t>Advantage– Resource Depletion</w:t>
      </w:r>
    </w:p>
    <w:p w14:paraId="2DCAEC3D" w14:textId="77777777" w:rsidR="008B5476" w:rsidRPr="00355308" w:rsidRDefault="008B5476" w:rsidP="008B5476">
      <w:pPr>
        <w:pStyle w:val="Heading4"/>
        <w:rPr>
          <w:rFonts w:cs="Calibri"/>
        </w:rPr>
      </w:pPr>
      <w:r w:rsidRPr="00355308">
        <w:rPr>
          <w:rFonts w:cs="Calibri"/>
        </w:rPr>
        <w:t>The West’s move to zero-emissions has made them really reliant on China for rare metals</w:t>
      </w:r>
    </w:p>
    <w:p w14:paraId="5CD5B25B" w14:textId="77777777" w:rsidR="008B5476" w:rsidRPr="00355308" w:rsidRDefault="008B5476" w:rsidP="008B5476">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16" w:anchor="ixzz7H1YlrNxo" w:history="1">
        <w:r w:rsidRPr="00355308">
          <w:rPr>
            <w:rStyle w:val="Hyperlink"/>
          </w:rPr>
          <w:t>https://www.newscientist.com/article/mg24933190-400-why-using-rare-metals-to-clean-up-the-planet-is-no-cheap-fix/#ixzz7H1YlrNxo</w:t>
        </w:r>
      </w:hyperlink>
      <w:r w:rsidRPr="00355308">
        <w:t>. (AG DebateDrills)</w:t>
      </w:r>
    </w:p>
    <w:p w14:paraId="0D2830DE" w14:textId="77777777" w:rsidR="008B5476" w:rsidRPr="00355308" w:rsidRDefault="008B5476" w:rsidP="008B5476">
      <w:r w:rsidRPr="00355308">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Pitron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mostly to satisfy demand for non-ferrous magnets and lithium-ion batteries. “At this rate,” writes Pitron,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Pitron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as Pitron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w:t>
      </w:r>
      <w:r w:rsidRPr="00355308">
        <w:lastRenderedPageBreak/>
        <w:t xml:space="preserve">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17" w:anchor="ixzz7H1YRP81n" w:history="1">
        <w:r w:rsidRPr="00355308">
          <w:rPr>
            <w:rStyle w:val="Hyperlink"/>
          </w:rPr>
          <w:t>https://www.newscientist.com/article/mg24933190-400-why-using-rare-metals-to-clean-up-the-planet-is-no-cheap-fix/#ixzz7H1YRP81n</w:t>
        </w:r>
      </w:hyperlink>
    </w:p>
    <w:p w14:paraId="59E76606" w14:textId="77777777" w:rsidR="008B5476" w:rsidRPr="00355308" w:rsidRDefault="008B5476" w:rsidP="008B5476"/>
    <w:p w14:paraId="1D41E8EC" w14:textId="77777777" w:rsidR="008B5476" w:rsidRPr="00355308" w:rsidRDefault="008B5476" w:rsidP="008B5476">
      <w:pPr>
        <w:pStyle w:val="Heading4"/>
        <w:rPr>
          <w:rFonts w:cs="Calibri"/>
        </w:rPr>
      </w:pPr>
      <w:r w:rsidRPr="00355308">
        <w:rPr>
          <w:rFonts w:cs="Calibri"/>
        </w:rPr>
        <w:t>The impact is great power war—a space race sparked by need for rare metals pits China against the West</w:t>
      </w:r>
    </w:p>
    <w:p w14:paraId="04915910" w14:textId="77777777" w:rsidR="008B5476" w:rsidRPr="00355308" w:rsidRDefault="008B5476" w:rsidP="008B5476">
      <w:r w:rsidRPr="00355308">
        <w:rPr>
          <w:rStyle w:val="Style13ptBold"/>
        </w:rPr>
        <w:t>Butters 16</w:t>
      </w:r>
      <w:r w:rsidRPr="00355308">
        <w:t xml:space="preserve">—Julie Butters; “Elements of Conflict: The Scramble to Control the rare elements powering the modern world”; BU The Brink; </w:t>
      </w:r>
      <w:hyperlink r:id="rId18" w:history="1">
        <w:r w:rsidRPr="00355308">
          <w:rPr>
            <w:rStyle w:val="Hyperlink"/>
          </w:rPr>
          <w:t>https://www.bu.edu/articles/2016/rare-earths/</w:t>
        </w:r>
      </w:hyperlink>
      <w:r w:rsidRPr="00355308">
        <w:t>. (AG DebateDrills)</w:t>
      </w:r>
    </w:p>
    <w:p w14:paraId="57127E8C" w14:textId="77777777" w:rsidR="008B5476" w:rsidRPr="00355308" w:rsidRDefault="008B5476" w:rsidP="008B5476">
      <w:pPr>
        <w:rPr>
          <w:sz w:val="16"/>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7B8DA27D" w14:textId="77777777" w:rsidR="008B5476" w:rsidRPr="00355308" w:rsidRDefault="008B5476" w:rsidP="008B5476">
      <w:pPr>
        <w:pStyle w:val="Heading4"/>
        <w:rPr>
          <w:rFonts w:cs="Calibri"/>
          <w:color w:val="000000" w:themeColor="text1"/>
        </w:rPr>
      </w:pPr>
      <w:r w:rsidRPr="00355308">
        <w:rPr>
          <w:rFonts w:cs="Calibri"/>
          <w:color w:val="000000" w:themeColor="text1"/>
        </w:rPr>
        <w:t>Space may seem like an infinite resource but that’s the problem. We overrely on it and it dries up quickly—speeding up prospects of war</w:t>
      </w:r>
    </w:p>
    <w:p w14:paraId="039F8941" w14:textId="77777777" w:rsidR="008B5476" w:rsidRPr="00355308" w:rsidRDefault="008B5476" w:rsidP="008B5476">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19" w:history="1">
        <w:r w:rsidRPr="00355308">
          <w:rPr>
            <w:sz w:val="16"/>
          </w:rPr>
          <w:t>https://www.sciencetimes.com/articles/21813/20190515/space-mining-could-ruin-our-solar-system-researchers-warn.htm</w:t>
        </w:r>
      </w:hyperlink>
      <w:r w:rsidRPr="00355308">
        <w:t xml:space="preserve"> VS</w:t>
      </w:r>
    </w:p>
    <w:p w14:paraId="1A612F33" w14:textId="77777777" w:rsidR="008B5476" w:rsidRPr="00355308" w:rsidRDefault="008B5476" w:rsidP="008B5476">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w:t>
      </w:r>
      <w:r w:rsidRPr="00355308">
        <w:rPr>
          <w:rStyle w:val="Emphasis"/>
        </w:rPr>
        <w:lastRenderedPageBreak/>
        <w:t xml:space="preserve">equivalent to the world's iron production </w:t>
      </w:r>
      <w:r w:rsidRPr="00355308">
        <w:rPr>
          <w:rStyle w:val="Emphasis"/>
          <w:highlight w:val="green"/>
        </w:rPr>
        <w:t>doubling once every 20 years</w:t>
      </w:r>
      <w:r w:rsidRPr="00355308">
        <w:rPr>
          <w:rStyle w:val="Emphasis"/>
        </w:rPr>
        <w:t>. The new data from the U.S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1D5C6DED" w14:textId="77777777" w:rsidR="008B5476" w:rsidRPr="00355308" w:rsidRDefault="008B5476" w:rsidP="008B5476">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7DF1F1FD" w14:textId="77777777" w:rsidR="008B5476" w:rsidRPr="00355308" w:rsidRDefault="008B5476" w:rsidP="008B5476"/>
    <w:p w14:paraId="45DD6F65" w14:textId="77777777" w:rsidR="008B5476" w:rsidRPr="00355308" w:rsidRDefault="008B5476" w:rsidP="008B5476">
      <w:pPr>
        <w:pStyle w:val="Heading4"/>
        <w:rPr>
          <w:rFonts w:cs="Calibri"/>
        </w:rPr>
      </w:pPr>
      <w:r w:rsidRPr="00355308">
        <w:rPr>
          <w:rFonts w:cs="Calibri"/>
        </w:rPr>
        <w:t>Historically, resource shortages have been a primary reason for war—no reason to think space changes anything</w:t>
      </w:r>
    </w:p>
    <w:p w14:paraId="5B075287" w14:textId="77777777" w:rsidR="008B5476" w:rsidRPr="00355308" w:rsidRDefault="008B5476" w:rsidP="008B5476">
      <w:r w:rsidRPr="00355308">
        <w:t xml:space="preserve">Drake 20—Erin Drake; “Conflict and Resource Scarcity Around the World”; </w:t>
      </w:r>
      <w:r w:rsidRPr="00355308">
        <w:rPr>
          <w:i/>
        </w:rPr>
        <w:t>SRM</w:t>
      </w:r>
      <w:r w:rsidRPr="00355308">
        <w:t xml:space="preserve">; Jan 15 2020; </w:t>
      </w:r>
      <w:hyperlink r:id="rId20" w:history="1">
        <w:r w:rsidRPr="00355308">
          <w:rPr>
            <w:rStyle w:val="Hyperlink"/>
          </w:rPr>
          <w:t>https://insights.s-rminform.com/conflict-and-resource-scarcity-across-the-world</w:t>
        </w:r>
      </w:hyperlink>
      <w:r w:rsidRPr="00355308">
        <w:t>; (AG DebateDrills)</w:t>
      </w:r>
    </w:p>
    <w:p w14:paraId="42F5E0E8" w14:textId="77777777" w:rsidR="008B5476" w:rsidRDefault="008B5476" w:rsidP="008B5476">
      <w:pPr>
        <w:rPr>
          <w:sz w:val="16"/>
        </w:rPr>
      </w:pPr>
      <w:r w:rsidRPr="00355308">
        <w:rPr>
          <w:rStyle w:val="Emphasis"/>
          <w:highlight w:val="green"/>
        </w:rPr>
        <w:t>Resource scarcity</w:t>
      </w:r>
      <w:r w:rsidRPr="00355308">
        <w:rPr>
          <w:rStyle w:val="Emphasis"/>
        </w:rPr>
        <w:t xml:space="preserve"> has </w:t>
      </w:r>
      <w:r w:rsidRPr="00355308">
        <w:rPr>
          <w:rStyle w:val="Emphasis"/>
          <w:highlight w:val="green"/>
        </w:rPr>
        <w:t>historically contributed to – and prolonged</w:t>
      </w:r>
      <w:r w:rsidRPr="00355308">
        <w:rPr>
          <w:rStyle w:val="Emphasis"/>
        </w:rPr>
        <w:t xml:space="preserve"> – various </w:t>
      </w:r>
      <w:r w:rsidRPr="00355308">
        <w:rPr>
          <w:rStyle w:val="Emphasis"/>
          <w:highlight w:val="green"/>
        </w:rPr>
        <w:t>conflicts</w:t>
      </w:r>
      <w:r w:rsidRPr="00355308">
        <w:rPr>
          <w:rStyle w:val="Emphasis"/>
        </w:rPr>
        <w:t xml:space="preserve">, both between states, as well as between communities or groups within states. This </w:t>
      </w:r>
      <w:r w:rsidRPr="00355308">
        <w:rPr>
          <w:rStyle w:val="Emphasis"/>
          <w:highlight w:val="green"/>
        </w:rPr>
        <w:t>trend continued in 2019</w:t>
      </w:r>
      <w:r w:rsidRPr="00355308">
        <w:rPr>
          <w:rStyle w:val="Emphasis"/>
        </w:rPr>
        <w:t xml:space="preserve">, exacerbated by factors such as climate change, expanding populations, and resource shortages – including water, oil and land. </w:t>
      </w:r>
      <w:r w:rsidRPr="00355308">
        <w:rPr>
          <w:sz w:val="16"/>
        </w:rPr>
        <w:t xml:space="preserve">Resource scarcity and worsening environmental conditions will continue to play a prominent role in driving conflict dynamics across the world in the coming years. WATER WARSPV Special Edition Water Icon SRM-1 Water scarcity has fuelled longstanding disputes, due the prominent role that water plays in various sectors such as agriculture and fishing. </w:t>
      </w:r>
      <w:r w:rsidRPr="00355308">
        <w:rPr>
          <w:rStyle w:val="Emphasis"/>
        </w:rPr>
        <w:t xml:space="preserve">While </w:t>
      </w:r>
      <w:r w:rsidRPr="00355308">
        <w:rPr>
          <w:rStyle w:val="Emphasis"/>
          <w:highlight w:val="green"/>
        </w:rPr>
        <w:t>Southeast Asian countries dispute maritime boundaries</w:t>
      </w:r>
      <w:r w:rsidRPr="00355308">
        <w:rPr>
          <w:rStyle w:val="Emphasis"/>
        </w:rPr>
        <w:t xml:space="preserve">, communities in </w:t>
      </w:r>
      <w:r w:rsidRPr="00355308">
        <w:rPr>
          <w:rStyle w:val="Emphasis"/>
          <w:highlight w:val="green"/>
        </w:rPr>
        <w:t>Sub-Saharan Africa clash over water</w:t>
      </w:r>
      <w:r w:rsidRPr="00355308">
        <w:rPr>
          <w:rStyle w:val="Emphasis"/>
        </w:rPr>
        <w:t xml:space="preserve"> access in drought-affected areas.</w:t>
      </w:r>
      <w:r w:rsidRPr="00355308">
        <w:rPr>
          <w:sz w:val="16"/>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RPr="00355308">
        <w:rPr>
          <w:rStyle w:val="Emphasis"/>
          <w:highlight w:val="green"/>
        </w:rPr>
        <w:t>Amid severe drought</w:t>
      </w:r>
      <w:r w:rsidRPr="00355308">
        <w:rPr>
          <w:rStyle w:val="Emphasis"/>
        </w:rPr>
        <w:t xml:space="preserve"> and an ongoing water crisis </w:t>
      </w:r>
      <w:r w:rsidRPr="00355308">
        <w:rPr>
          <w:rStyle w:val="Emphasis"/>
          <w:highlight w:val="green"/>
        </w:rPr>
        <w:t>in India, communities in Chennai</w:t>
      </w:r>
      <w:r w:rsidRPr="00355308">
        <w:rPr>
          <w:rStyle w:val="Emphasis"/>
        </w:rPr>
        <w:t xml:space="preserve">, Tamil Nadu State, and Madhya Pradesh State, </w:t>
      </w:r>
      <w:r w:rsidRPr="00355308">
        <w:rPr>
          <w:rStyle w:val="Emphasis"/>
          <w:highlight w:val="green"/>
        </w:rPr>
        <w:t>clashed over access to water</w:t>
      </w:r>
      <w:r w:rsidRPr="00355308">
        <w:rPr>
          <w:rStyle w:val="Emphasis"/>
        </w:rPr>
        <w:t xml:space="preserve"> in June and July 2019.</w:t>
      </w:r>
      <w:r w:rsidRPr="00355308">
        <w:rPr>
          <w:sz w:val="16"/>
        </w:rPr>
        <w:t xml:space="preserve"> Security personnel were deployed to guard water facilities and escort tanker drivers amid attacks, while clashes between residents in affected areas resulted in multiple injuries. An estimated 21 major cities could run out of water in 2020. </w:t>
      </w:r>
      <w:r w:rsidRPr="00355308">
        <w:rPr>
          <w:rStyle w:val="Emphasis"/>
        </w:rPr>
        <w:t xml:space="preserve">With the ongoing impact of global warming, such shortages which will likely lead to further, </w:t>
      </w:r>
      <w:r w:rsidRPr="00355308">
        <w:rPr>
          <w:rStyle w:val="Emphasis"/>
          <w:highlight w:val="green"/>
        </w:rPr>
        <w:t>widespread clashes</w:t>
      </w:r>
      <w:r w:rsidRPr="00355308">
        <w:rPr>
          <w:rStyle w:val="Emphasis"/>
        </w:rPr>
        <w:t xml:space="preserve"> in the coming years. </w:t>
      </w:r>
      <w:r w:rsidRPr="00355308">
        <w:rPr>
          <w:rStyle w:val="Emphasis"/>
          <w:highlight w:val="green"/>
        </w:rPr>
        <w:t>China, the Philippines, Vietnam, Brunei, Taiwan and Malaysia</w:t>
      </w:r>
      <w:r w:rsidRPr="00355308">
        <w:rPr>
          <w:rStyle w:val="Emphasis"/>
        </w:rPr>
        <w:t xml:space="preserve"> have historically made overlapping claims to territory </w:t>
      </w:r>
      <w:r w:rsidRPr="00355308">
        <w:rPr>
          <w:rStyle w:val="Emphasis"/>
          <w:highlight w:val="green"/>
        </w:rPr>
        <w:t>in the South China Sea</w:t>
      </w:r>
      <w:r w:rsidRPr="00355308">
        <w:rPr>
          <w:rStyle w:val="Emphasis"/>
        </w:rPr>
        <w:t xml:space="preserve"> (SCS) – a vital shipping route, also accounting for over 12 percent of global commercial fishing.</w:t>
      </w:r>
      <w:r w:rsidRPr="00355308">
        <w:rPr>
          <w:sz w:val="16"/>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p>
    <w:p w14:paraId="6DC1F247" w14:textId="77777777" w:rsidR="008B5476" w:rsidRPr="00487B58" w:rsidRDefault="008B5476" w:rsidP="008B5476">
      <w:pPr>
        <w:pStyle w:val="Heading2"/>
        <w:rPr>
          <w:rFonts w:cs="Calibri"/>
        </w:rPr>
      </w:pPr>
      <w:r w:rsidRPr="00355308">
        <w:rPr>
          <w:rFonts w:cs="Calibri"/>
        </w:rPr>
        <w:lastRenderedPageBreak/>
        <w:t>1AC — FW</w:t>
      </w:r>
    </w:p>
    <w:p w14:paraId="4478915E" w14:textId="77777777" w:rsidR="008B5476" w:rsidRPr="00355308" w:rsidRDefault="008B5476" w:rsidP="008B5476">
      <w:pPr>
        <w:pStyle w:val="Heading4"/>
      </w:pPr>
      <w:bookmarkStart w:id="0" w:name="_heading=h.gjdgxs" w:colFirst="0" w:colLast="0"/>
      <w:bookmarkStart w:id="1" w:name="_heading=h.30j0zll" w:colFirst="0" w:colLast="0"/>
      <w:bookmarkEnd w:id="0"/>
      <w:bookmarkEnd w:id="1"/>
      <w:r w:rsidRPr="00355308">
        <w:t xml:space="preserve">The standard is maximizing expected wellbeing. </w:t>
      </w:r>
    </w:p>
    <w:p w14:paraId="606D9B7D" w14:textId="77777777" w:rsidR="008B5476" w:rsidRPr="00355308" w:rsidRDefault="008B5476" w:rsidP="008B5476">
      <w:pPr>
        <w:pStyle w:val="Heading4"/>
        <w:rPr>
          <w:rFonts w:cs="Calibri"/>
        </w:rPr>
      </w:pPr>
      <w:r w:rsidRPr="00355308">
        <w:rPr>
          <w:rFonts w:cs="Calibri"/>
        </w:rPr>
        <w:t>Prefer it:</w:t>
      </w:r>
    </w:p>
    <w:p w14:paraId="67F2EA2B" w14:textId="77777777" w:rsidR="008B5476" w:rsidRPr="00355308" w:rsidRDefault="008B5476" w:rsidP="008B5476">
      <w:pPr>
        <w:pStyle w:val="Heading4"/>
        <w:rPr>
          <w:rFonts w:cs="Calibri"/>
        </w:rPr>
      </w:pPr>
      <w:r w:rsidRPr="00355308">
        <w:rPr>
          <w:rFonts w:cs="Calibri"/>
        </w:rPr>
        <w:t>1] Actor specificity:</w:t>
      </w:r>
    </w:p>
    <w:p w14:paraId="6D0E52B4" w14:textId="77777777" w:rsidR="008B5476" w:rsidRPr="00355308" w:rsidRDefault="008B5476" w:rsidP="008B5476">
      <w:pPr>
        <w:pStyle w:val="Heading4"/>
        <w:tabs>
          <w:tab w:val="left" w:pos="5490"/>
        </w:tabs>
        <w:rPr>
          <w:rFonts w:cs="Calibri"/>
        </w:rPr>
      </w:pPr>
      <w:r w:rsidRPr="00355308">
        <w:rPr>
          <w:rFonts w:cs="Calibri"/>
        </w:rPr>
        <w:t>A] Aggregation – every policy benefits some and harms others, which also means side constraints freeze action.</w:t>
      </w:r>
    </w:p>
    <w:p w14:paraId="5987B07C" w14:textId="77777777" w:rsidR="008B5476" w:rsidRPr="00355308" w:rsidRDefault="008B5476" w:rsidP="008B5476">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458A70DE" w14:textId="77777777" w:rsidR="008B5476" w:rsidRPr="00355308" w:rsidRDefault="008B5476" w:rsidP="008B5476">
      <w:pPr>
        <w:pStyle w:val="Heading4"/>
      </w:pPr>
      <w:r w:rsidRPr="00355308">
        <w:rPr>
          <w:rFonts w:cs="Calibri"/>
        </w:rPr>
        <w:t>C] No intent-foresight distinction – If we foresee a consequence, then it becomes part of our deliberation which makes it intrinsic to our action since we intend it to happen</w:t>
      </w:r>
    </w:p>
    <w:p w14:paraId="6B18DD19" w14:textId="77777777" w:rsidR="008B5476" w:rsidRPr="00355308" w:rsidRDefault="008B5476" w:rsidP="008B5476"/>
    <w:p w14:paraId="33E6E9DD" w14:textId="77777777" w:rsidR="008B5476" w:rsidRPr="00355308" w:rsidRDefault="008B5476" w:rsidP="008B5476">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CA69EC6" w14:textId="77777777" w:rsidR="008B5476" w:rsidRPr="00355308" w:rsidRDefault="008B5476" w:rsidP="008B5476"/>
    <w:p w14:paraId="5F25E373" w14:textId="77777777" w:rsidR="008B5476" w:rsidRPr="00355308" w:rsidRDefault="008B5476" w:rsidP="008B5476">
      <w:pPr>
        <w:pStyle w:val="Heading4"/>
        <w:rPr>
          <w:rFonts w:cs="Calibri"/>
        </w:rPr>
      </w:pPr>
      <w:bookmarkStart w:id="2" w:name="_heading=h.1fob9te" w:colFirst="0" w:colLast="0"/>
      <w:bookmarkEnd w:id="2"/>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B93A498" w14:textId="77777777" w:rsidR="008B5476" w:rsidRPr="00355308" w:rsidRDefault="008B5476" w:rsidP="008B5476"/>
    <w:p w14:paraId="7A1E31AF" w14:textId="77777777" w:rsidR="008B5476" w:rsidRPr="00355308" w:rsidRDefault="008B5476" w:rsidP="008B5476">
      <w:pPr>
        <w:pStyle w:val="Heading4"/>
        <w:rPr>
          <w:rFonts w:cs="Calibri"/>
        </w:rPr>
      </w:pPr>
      <w:r>
        <w:rPr>
          <w:rFonts w:cs="Calibri"/>
        </w:rPr>
        <w:t>4</w:t>
      </w:r>
      <w:r w:rsidRPr="00355308">
        <w:rPr>
          <w:rFonts w:cs="Calibri"/>
        </w:rPr>
        <w:t xml:space="preserve">] Substitutability—only consequentialism explains necessary enablers. </w:t>
      </w:r>
    </w:p>
    <w:p w14:paraId="7364F7F0" w14:textId="77777777" w:rsidR="008B5476" w:rsidRPr="00355308" w:rsidRDefault="008B5476" w:rsidP="008B5476">
      <w:r w:rsidRPr="00355308">
        <w:rPr>
          <w:b/>
          <w:u w:val="single"/>
        </w:rPr>
        <w:t>Sinnott-Armstrong 92</w:t>
      </w:r>
      <w:r w:rsidRPr="00355308">
        <w:t xml:space="preserve"> [Walter, professor of practical ethics. “An Argument for Consequentialism” Dartmouth College Philosophical Perspectives. 1992.] </w:t>
      </w:r>
    </w:p>
    <w:p w14:paraId="0388ABA6" w14:textId="3C8FDD5F" w:rsidR="008B5476" w:rsidRDefault="008B5476" w:rsidP="008B5476">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w:t>
      </w:r>
      <w:r w:rsidRPr="00355308">
        <w:rPr>
          <w:b/>
          <w:u w:val="single"/>
        </w:rPr>
        <w:lastRenderedPageBreak/>
        <w:t xml:space="preserve">be a lie regardless of what happens as a result of the lie </w:t>
      </w:r>
      <w:r w:rsidRPr="0035530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if I cannot mow the grass without starting my mower</w:t>
      </w:r>
      <w:r w:rsidRPr="00355308">
        <w:rPr>
          <w:b/>
          <w:u w:val="single"/>
        </w:rPr>
        <w:t xml:space="preserve">, and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 xml:space="preserve">a moral theory </w:t>
      </w:r>
      <w:r w:rsidRPr="00355308">
        <w:rPr>
          <w:b/>
          <w:highlight w:val="green"/>
          <w:u w:val="single"/>
        </w:rPr>
        <w:lastRenderedPageBreak/>
        <w:t>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762C6903" w14:textId="72DC71DB" w:rsidR="00140FF4" w:rsidRDefault="00140FF4" w:rsidP="00140FF4">
      <w:pPr>
        <w:pStyle w:val="Heading2"/>
      </w:pPr>
      <w:r>
        <w:lastRenderedPageBreak/>
        <w:t xml:space="preserve">1AC – Underview </w:t>
      </w:r>
    </w:p>
    <w:p w14:paraId="138ED988" w14:textId="77777777" w:rsidR="00E6798C" w:rsidRDefault="00E6798C" w:rsidP="00E6798C">
      <w:pPr>
        <w:pStyle w:val="Heading4"/>
        <w:rPr>
          <w:rFonts w:cs="Calibri"/>
        </w:rPr>
      </w:pPr>
      <w:r>
        <w:rPr>
          <w:rFonts w:cs="Calibri"/>
        </w:rPr>
        <w:t>1</w:t>
      </w:r>
      <w:r w:rsidRPr="00355308">
        <w:rPr>
          <w:rFonts w:cs="Calibri"/>
        </w:rPr>
        <w:t xml:space="preserve">] Aff RVIs—A] Topic ed – it deters friv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 </w:t>
      </w:r>
    </w:p>
    <w:p w14:paraId="6A3BF6B1" w14:textId="77777777" w:rsidR="00E6798C" w:rsidRPr="00487B58" w:rsidRDefault="00E6798C" w:rsidP="00E6798C">
      <w:pPr>
        <w:pStyle w:val="Heading4"/>
      </w:pPr>
      <w:r>
        <w:rPr>
          <w:rFonts w:cs="Calibri"/>
        </w:rPr>
        <w:t>2</w:t>
      </w:r>
      <w:r w:rsidRPr="00355308">
        <w:rPr>
          <w:rFonts w:cs="Calibr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w:t>
      </w:r>
    </w:p>
    <w:p w14:paraId="0E08D147" w14:textId="77777777" w:rsidR="00140FF4" w:rsidRPr="00140FF4" w:rsidRDefault="00140FF4" w:rsidP="00E6798C">
      <w:pPr>
        <w:pStyle w:val="Heading4"/>
      </w:pPr>
    </w:p>
    <w:p w14:paraId="02A119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54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B4"/>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F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8F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4C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C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14A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47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98C"/>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334"/>
    <w:rsid w:val="00FB329D"/>
    <w:rsid w:val="00FC27E3"/>
    <w:rsid w:val="00FC74C7"/>
    <w:rsid w:val="00FD1ABC"/>
    <w:rsid w:val="00FD445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31236"/>
  <w14:defaultImageDpi w14:val="300"/>
  <w15:docId w15:val="{0AC3DFA0-18C2-4043-89E2-8B928F7C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4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5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B54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B54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B54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5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476"/>
  </w:style>
  <w:style w:type="character" w:customStyle="1" w:styleId="Heading1Char">
    <w:name w:val="Heading 1 Char"/>
    <w:aliases w:val="Pocket Char"/>
    <w:basedOn w:val="DefaultParagraphFont"/>
    <w:link w:val="Heading1"/>
    <w:uiPriority w:val="9"/>
    <w:rsid w:val="008B547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B547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B547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B54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B547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B5476"/>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B547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547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B5476"/>
    <w:rPr>
      <w:color w:val="auto"/>
      <w:u w:val="none"/>
    </w:rPr>
  </w:style>
  <w:style w:type="paragraph" w:styleId="DocumentMap">
    <w:name w:val="Document Map"/>
    <w:basedOn w:val="Normal"/>
    <w:link w:val="DocumentMapChar"/>
    <w:uiPriority w:val="99"/>
    <w:semiHidden/>
    <w:unhideWhenUsed/>
    <w:rsid w:val="008B54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5476"/>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B54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B547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doi/full/10.1126/science.abd3402" TargetMode="External"/><Relationship Id="rId18" Type="http://schemas.openxmlformats.org/officeDocument/2006/relationships/hyperlink" Target="https://www.bu.edu/articles/2016/rare-earth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s://www.newscientist.com/article/mg24933190-400-why-using-rare-metals-to-clean-up-the-planet-is-no-cheap-fix/" TargetMode="External"/><Relationship Id="rId2" Type="http://schemas.openxmlformats.org/officeDocument/2006/relationships/customXml" Target="../customXml/item2.xml"/><Relationship Id="rId16" Type="http://schemas.openxmlformats.org/officeDocument/2006/relationships/hyperlink" Target="https://www.newscientist.com/article/mg24933190-400-why-using-rare-metals-to-clean-up-the-planet-is-no-cheap-fix/" TargetMode="External"/><Relationship Id="rId20" Type="http://schemas.openxmlformats.org/officeDocument/2006/relationships/hyperlink" Target="https://insights.s-rminform.com/conflict-and-resource-scarcity-across-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5" Type="http://schemas.openxmlformats.org/officeDocument/2006/relationships/numbering" Target="numbering.xml"/><Relationship Id="rId15" Type="http://schemas.openxmlformats.org/officeDocument/2006/relationships/hyperlink" Target="https://www.tandfonline.com/doi/full/10.1080/25751654.2021.1942681" TargetMode="External"/><Relationship Id="rId10" Type="http://schemas.openxmlformats.org/officeDocument/2006/relationships/hyperlink" Target="https://academic.oup.com/astrogeo/article/56/5/5.15/235650" TargetMode="External"/><Relationship Id="rId19" Type="http://schemas.openxmlformats.org/officeDocument/2006/relationships/hyperlink" Target="https://www.sciencetimes.com/articles/21813/20190515/space-mining-could-ruin-our-solar-system-researchers-warn.htm"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gizmodo.com/what-would-happen-if-all-our-satellites-were-suddenly-d-170900668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19</Pages>
  <Words>8696</Words>
  <Characters>49568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9</cp:revision>
  <dcterms:created xsi:type="dcterms:W3CDTF">2022-01-15T22:35:00Z</dcterms:created>
  <dcterms:modified xsi:type="dcterms:W3CDTF">2022-01-15T23:15:00Z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