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426CF" w14:textId="312FFE57" w:rsidR="00E42E4C" w:rsidRDefault="00C809F3" w:rsidP="00C809F3">
      <w:pPr>
        <w:pStyle w:val="Heading1"/>
      </w:pPr>
      <w:r>
        <w:t>1NC vs La Salle ZW</w:t>
      </w:r>
    </w:p>
    <w:p w14:paraId="6C4E14D8" w14:textId="77777777" w:rsidR="007720B5" w:rsidRDefault="007720B5" w:rsidP="007720B5">
      <w:pPr>
        <w:pStyle w:val="Heading2"/>
      </w:pPr>
      <w:r>
        <w:t>OFF</w:t>
      </w:r>
    </w:p>
    <w:p w14:paraId="0A8293B0" w14:textId="77777777" w:rsidR="007720B5" w:rsidRDefault="007720B5" w:rsidP="007720B5">
      <w:pPr>
        <w:pStyle w:val="Heading3"/>
      </w:pPr>
      <w:r>
        <w:t>1NC - Framework</w:t>
      </w:r>
    </w:p>
    <w:p w14:paraId="4E688C19" w14:textId="77777777" w:rsidR="007720B5" w:rsidRDefault="007720B5" w:rsidP="007720B5">
      <w:r>
        <w:t>Util</w:t>
      </w:r>
    </w:p>
    <w:p w14:paraId="1BD367A9" w14:textId="77777777" w:rsidR="007720B5" w:rsidRDefault="007720B5" w:rsidP="007720B5">
      <w:pPr>
        <w:pStyle w:val="Heading4"/>
      </w:pPr>
      <w:r w:rsidRPr="008A282C">
        <w:t xml:space="preserve">I value </w:t>
      </w:r>
      <w:r>
        <w:t>justice</w:t>
      </w:r>
      <w:r w:rsidRPr="008A282C">
        <w:t>,</w:t>
      </w:r>
      <w:r>
        <w:t xml:space="preserve"> as implied by the word unjust in the resolution.  T</w:t>
      </w:r>
      <w:r w:rsidRPr="008A282C">
        <w:t xml:space="preserve">he standard is </w:t>
      </w:r>
      <w:r>
        <w:t>maximizing wellbeing</w:t>
      </w:r>
      <w:r w:rsidRPr="008A282C">
        <w:t>.</w:t>
      </w:r>
    </w:p>
    <w:p w14:paraId="183C8A4D" w14:textId="77777777" w:rsidR="007720B5" w:rsidRPr="003F7FE3" w:rsidRDefault="007720B5" w:rsidP="007720B5">
      <w:pPr>
        <w:pStyle w:val="Heading4"/>
      </w:pPr>
      <w:r w:rsidRPr="008A282C">
        <w:t>1] only it can explain degrees of wrongness- it is worse to kill thousands than to lie to a friend- either ethical theories cannot explain comparative badness, or it collapses</w:t>
      </w:r>
    </w:p>
    <w:p w14:paraId="65925F85" w14:textId="77777777" w:rsidR="007720B5" w:rsidRPr="00AE2A33" w:rsidRDefault="007720B5" w:rsidP="007720B5">
      <w:pPr>
        <w:pStyle w:val="Heading4"/>
      </w:pPr>
      <w:r>
        <w:t xml:space="preserve">2]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3B677052" w14:textId="77777777" w:rsidR="007720B5" w:rsidRPr="00873F44" w:rsidRDefault="007720B5" w:rsidP="007720B5">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9"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0A4CCF10" w14:textId="77777777" w:rsidR="007720B5" w:rsidRPr="00AE2A33" w:rsidRDefault="007720B5" w:rsidP="007720B5">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533BC3">
        <w:rPr>
          <w:rStyle w:val="StyleUnderline"/>
        </w:rPr>
        <w:t>going back to the tragedy of common-sense morality is you've got all these different tribes with all of these different values based on their different ways of life</w:t>
      </w:r>
      <w:r w:rsidRPr="00124F26">
        <w:rPr>
          <w:rStyle w:val="StyleUnderline"/>
          <w:highlight w:val="green"/>
        </w:rPr>
        <w:t>.</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provide a kind of 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7E1A75">
        <w:rPr>
          <w:rStyle w:val="StyleUnderline"/>
        </w:rPr>
        <w:t>it's really two ideas put together. One</w:t>
      </w:r>
      <w:r w:rsidRPr="00124F26">
        <w:rPr>
          <w:rStyle w:val="StyleUnderline"/>
          <w:highlight w:val="green"/>
        </w:rPr>
        <w:t xml:space="preserve"> is</w:t>
      </w:r>
      <w:r w:rsidRPr="00B304CE">
        <w:rPr>
          <w:rStyle w:val="StyleUnderline"/>
        </w:rPr>
        <w:t xml:space="preserve"> the idea of </w:t>
      </w:r>
      <w:r w:rsidRPr="00124F26">
        <w:rPr>
          <w:rStyle w:val="StyleUnderline"/>
          <w:highlight w:val="green"/>
        </w:rPr>
        <w:t>impartial</w:t>
      </w:r>
      <w:r w:rsidRPr="00D81569">
        <w:rPr>
          <w:rStyle w:val="StyleUnderline"/>
        </w:rPr>
        <w:t>ity</w:t>
      </w:r>
      <w:r w:rsidRPr="00AE2A33">
        <w:rPr>
          <w:sz w:val="16"/>
        </w:rPr>
        <w:t>. That is</w:t>
      </w:r>
      <w:r w:rsidRPr="00204FE4">
        <w:rPr>
          <w:rStyle w:val="StyleUnderline"/>
        </w:rPr>
        <w:t xml:space="preserve">, at least </w:t>
      </w:r>
      <w:r w:rsidRPr="00124F26">
        <w:rPr>
          <w:rStyle w:val="StyleUnderline"/>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5B2A74">
        <w:rPr>
          <w:rStyle w:val="StyleUnderline"/>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a good standard for resolving public 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C55B76">
        <w:rPr>
          <w:rStyle w:val="StyleUnderline"/>
        </w:rPr>
        <w:t>one of the biggest criticisms</w:t>
      </w:r>
      <w:r w:rsidRPr="00C55B76">
        <w:rPr>
          <w:sz w:val="16"/>
        </w:rPr>
        <w:t xml:space="preserve">--and now we're getting back to the Trolley cases, </w:t>
      </w:r>
      <w:r w:rsidRPr="00C55B76">
        <w:rPr>
          <w:rStyle w:val="StyleUnderline"/>
        </w:rPr>
        <w:t>is that utilitarianism doesn't adequately account for people's rights.</w:t>
      </w:r>
      <w:r w:rsidRPr="00C55B76">
        <w:rPr>
          <w:sz w:val="16"/>
        </w:rPr>
        <w:t xml:space="preserve"> So</w:t>
      </w:r>
      <w:r w:rsidRPr="00AE2A33">
        <w:rPr>
          <w:sz w:val="16"/>
        </w:rPr>
        <w:t xml:space="preserve">,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C55B76">
        <w:rPr>
          <w:rStyle w:val="StyleUnderline"/>
        </w:rPr>
        <w:t>footbridge case. And you mention these being kind of unrealistic and weird cases. That's actually part of my defense.</w:t>
      </w:r>
      <w:r w:rsidRPr="00AE2A33">
        <w:rPr>
          <w:rStyle w:val="StyleUnderline"/>
        </w:rPr>
        <w:t xml:space="preserve"> </w:t>
      </w:r>
    </w:p>
    <w:p w14:paraId="3FB0410D" w14:textId="77777777" w:rsidR="007720B5" w:rsidRPr="00AE2A33" w:rsidRDefault="007720B5" w:rsidP="007720B5">
      <w:pPr>
        <w:rPr>
          <w:sz w:val="16"/>
        </w:rPr>
      </w:pPr>
      <w:r w:rsidRPr="00AE2A33">
        <w:rPr>
          <w:sz w:val="16"/>
        </w:rPr>
        <w:t xml:space="preserve">Russ: Yeah, there's some plus to it, I agree. </w:t>
      </w:r>
    </w:p>
    <w:p w14:paraId="67BC57F4" w14:textId="77777777" w:rsidR="007720B5" w:rsidRDefault="007720B5" w:rsidP="007720B5">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3F870960" w14:textId="77777777" w:rsidR="007720B5" w:rsidRPr="00F26A02" w:rsidRDefault="007720B5" w:rsidP="007720B5">
      <w:pPr>
        <w:pStyle w:val="Heading4"/>
      </w:pPr>
      <w:r>
        <w:t>3</w:t>
      </w:r>
      <w:r w:rsidRPr="008A282C">
        <w:t xml:space="preserve">] </w:t>
      </w:r>
      <w:r>
        <w:t>high magnitude</w:t>
      </w:r>
      <w:r w:rsidRPr="008A282C">
        <w:t xml:space="preserve"> threats outweigh</w:t>
      </w:r>
      <w:r>
        <w:t xml:space="preserve"> --- we have cognitive biases to underestimate the risks </w:t>
      </w:r>
      <w:r>
        <w:rPr>
          <w:rFonts w:asciiTheme="majorHAnsi" w:hAnsiTheme="majorHAnsi" w:cstheme="majorHAnsi"/>
        </w:rPr>
        <w:t>--- overcorrect in favor the NEG’s probability.</w:t>
      </w:r>
    </w:p>
    <w:p w14:paraId="3A7F8AA2" w14:textId="77777777" w:rsidR="007720B5" w:rsidRPr="00892C4D" w:rsidRDefault="007720B5" w:rsidP="007720B5">
      <w:pPr>
        <w:rPr>
          <w:rFonts w:asciiTheme="majorHAnsi" w:hAnsiTheme="majorHAnsi" w:cstheme="majorHAnsi"/>
          <w:sz w:val="16"/>
        </w:rPr>
      </w:pPr>
      <w:r w:rsidRPr="00892C4D">
        <w:rPr>
          <w:rFonts w:asciiTheme="majorHAnsi" w:hAnsiTheme="majorHAnsi" w:cstheme="majorHAnsi"/>
          <w:sz w:val="16"/>
        </w:rPr>
        <w:t>--- must preserve infinite lives and generations.</w:t>
      </w:r>
    </w:p>
    <w:p w14:paraId="49F62BC3" w14:textId="77777777" w:rsidR="007720B5" w:rsidRPr="00892C4D" w:rsidRDefault="007720B5" w:rsidP="007720B5">
      <w:pPr>
        <w:rPr>
          <w:rFonts w:asciiTheme="majorHAnsi" w:hAnsiTheme="majorHAnsi" w:cstheme="majorHAnsi"/>
          <w:sz w:val="16"/>
        </w:rPr>
      </w:pPr>
      <w:r w:rsidRPr="00892C4D">
        <w:rPr>
          <w:rFonts w:asciiTheme="majorHAnsi" w:hAnsiTheme="majorHAnsi" w:cstheme="majorHAnsi"/>
          <w:sz w:val="16"/>
        </w:rPr>
        <w:t>--- question of intergenerational equity.</w:t>
      </w:r>
    </w:p>
    <w:p w14:paraId="03F9B98D" w14:textId="77777777" w:rsidR="007720B5" w:rsidRPr="00892C4D" w:rsidRDefault="007720B5" w:rsidP="007720B5">
      <w:pPr>
        <w:rPr>
          <w:rFonts w:asciiTheme="majorHAnsi" w:hAnsiTheme="majorHAnsi" w:cstheme="majorHAnsi"/>
          <w:sz w:val="16"/>
        </w:rPr>
      </w:pPr>
      <w:r w:rsidRPr="00892C4D">
        <w:rPr>
          <w:rFonts w:asciiTheme="majorHAnsi" w:hAnsiTheme="majorHAnsi" w:cstheme="majorHAnsi"/>
          <w:sz w:val="16"/>
        </w:rPr>
        <w:t>--- existential threats are underestimated: global public good, intergenerational, unprecedented, scope neglect.</w:t>
      </w:r>
    </w:p>
    <w:p w14:paraId="1E50044E" w14:textId="77777777" w:rsidR="007720B5" w:rsidRPr="00892C4D" w:rsidRDefault="007720B5" w:rsidP="007720B5">
      <w:pPr>
        <w:rPr>
          <w:rFonts w:asciiTheme="majorHAnsi" w:hAnsiTheme="majorHAnsi" w:cstheme="majorHAnsi"/>
        </w:rPr>
      </w:pPr>
      <w:r w:rsidRPr="00892C4D">
        <w:rPr>
          <w:rStyle w:val="Style13ptBold"/>
          <w:rFonts w:asciiTheme="majorHAnsi" w:hAnsiTheme="majorHAnsi" w:cstheme="majorHAnsi"/>
        </w:rPr>
        <w:t>GPP 17</w:t>
      </w:r>
      <w:r w:rsidRPr="00892C4D">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w:t>
      </w:r>
      <w:hyperlink r:id="rId10" w:history="1">
        <w:r w:rsidRPr="00892C4D">
          <w:rPr>
            <w:rStyle w:val="Hyperlink"/>
            <w:rFonts w:asciiTheme="majorHAnsi" w:hAnsiTheme="majorHAnsi" w:cstheme="majorHAnsi"/>
            <w:sz w:val="16"/>
          </w:rPr>
          <w:t>https://www.fhi.ox.ac.uk/wp-content/uploads/Existential-Risks-2017-01-23.pdf</w:t>
        </w:r>
      </w:hyperlink>
      <w:r w:rsidRPr="00892C4D">
        <w:rPr>
          <w:rFonts w:asciiTheme="majorHAnsi" w:hAnsiTheme="majorHAnsi" w:cstheme="majorHAnsi"/>
          <w:sz w:val="16"/>
        </w:rPr>
        <w:t xml:space="preserve">, Accessed 7/22/2017, Kent Denver-jKIM) </w:t>
      </w:r>
    </w:p>
    <w:p w14:paraId="7EC1F302" w14:textId="77777777" w:rsidR="007720B5" w:rsidRPr="00892C4D" w:rsidRDefault="007720B5" w:rsidP="007720B5">
      <w:pPr>
        <w:rPr>
          <w:rFonts w:asciiTheme="majorHAnsi" w:hAnsiTheme="majorHAnsi" w:cstheme="majorHAnsi"/>
        </w:rPr>
      </w:pPr>
      <w:r w:rsidRPr="00892C4D">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F6A36">
        <w:rPr>
          <w:rStyle w:val="StyleUnderline"/>
          <w:rFonts w:asciiTheme="majorHAnsi" w:hAnsiTheme="majorHAnsi" w:cstheme="majorHAnsi"/>
          <w:highlight w:val="green"/>
        </w:rPr>
        <w:t>Compare</w:t>
      </w:r>
      <w:r w:rsidRPr="00892C4D">
        <w:rPr>
          <w:rStyle w:val="StyleUnderline"/>
          <w:rFonts w:asciiTheme="majorHAnsi" w:hAnsiTheme="majorHAnsi" w:cstheme="majorHAnsi"/>
        </w:rPr>
        <w:t xml:space="preserve"> three outcomes: (1) </w:t>
      </w:r>
      <w:r w:rsidRPr="002F6A36">
        <w:rPr>
          <w:rStyle w:val="StyleUnderline"/>
          <w:rFonts w:asciiTheme="majorHAnsi" w:hAnsiTheme="majorHAnsi" w:cstheme="majorHAnsi"/>
          <w:highlight w:val="green"/>
        </w:rPr>
        <w:t>Peace</w:t>
      </w:r>
      <w:r w:rsidRPr="00892C4D">
        <w:rPr>
          <w:rStyle w:val="StyleUnderline"/>
          <w:rFonts w:asciiTheme="majorHAnsi" w:hAnsiTheme="majorHAnsi" w:cstheme="majorHAnsi"/>
        </w:rPr>
        <w:t xml:space="preserve">. (2) A nuclear </w:t>
      </w:r>
      <w:r w:rsidRPr="002F6A36">
        <w:rPr>
          <w:rStyle w:val="StyleUnderline"/>
          <w:rFonts w:asciiTheme="majorHAnsi" w:hAnsiTheme="majorHAnsi" w:cstheme="majorHAnsi"/>
          <w:highlight w:val="green"/>
        </w:rPr>
        <w:t>war that kills 99%</w:t>
      </w:r>
      <w:r w:rsidRPr="00892C4D">
        <w:rPr>
          <w:rStyle w:val="StyleUnderline"/>
          <w:rFonts w:asciiTheme="majorHAnsi" w:hAnsiTheme="majorHAnsi" w:cstheme="majorHAnsi"/>
        </w:rPr>
        <w:t xml:space="preserve"> of the world’s existing population. (3) A nuclear </w:t>
      </w:r>
      <w:r w:rsidRPr="002F6A36">
        <w:rPr>
          <w:rStyle w:val="StyleUnderline"/>
          <w:rFonts w:asciiTheme="majorHAnsi" w:hAnsiTheme="majorHAnsi" w:cstheme="majorHAnsi"/>
          <w:highlight w:val="green"/>
        </w:rPr>
        <w:t>war that kills 100%</w:t>
      </w:r>
      <w:r w:rsidRPr="00892C4D">
        <w:rPr>
          <w:rStyle w:val="StyleUnderline"/>
          <w:rFonts w:asciiTheme="majorHAnsi" w:hAnsiTheme="majorHAnsi" w:cstheme="majorHAnsi"/>
        </w:rPr>
        <w:t xml:space="preserve">. </w:t>
      </w:r>
      <w:r w:rsidRPr="00892C4D">
        <w:rPr>
          <w:rFonts w:asciiTheme="majorHAnsi" w:hAnsiTheme="majorHAnsi" w:cstheme="majorHAnsi"/>
          <w:sz w:val="16"/>
        </w:rPr>
        <w:t xml:space="preserve">(2) would be worse than (1), and (3) would be worse than (2). Which is the greater of these two differences? </w:t>
      </w:r>
      <w:r w:rsidRPr="00892C4D">
        <w:rPr>
          <w:rStyle w:val="StyleUnderline"/>
          <w:rFonts w:asciiTheme="majorHAnsi" w:hAnsiTheme="majorHAnsi" w:cstheme="majorHAnsi"/>
        </w:rPr>
        <w:t>Most people believe that the greater difference is between (1) and (2).</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 believe that </w:t>
      </w:r>
      <w:r w:rsidRPr="002F6A36">
        <w:rPr>
          <w:rStyle w:val="StyleUnderline"/>
          <w:rFonts w:asciiTheme="majorHAnsi" w:hAnsiTheme="majorHAnsi" w:cstheme="majorHAnsi"/>
          <w:highlight w:val="green"/>
        </w:rPr>
        <w:t>the difference between (2) and (3) is</w:t>
      </w:r>
      <w:r w:rsidRPr="00892C4D">
        <w:rPr>
          <w:rStyle w:val="StyleUnderline"/>
          <w:rFonts w:asciiTheme="majorHAnsi" w:hAnsiTheme="majorHAnsi" w:cstheme="majorHAnsi"/>
        </w:rPr>
        <w:t xml:space="preserve"> very </w:t>
      </w:r>
      <w:r w:rsidRPr="002F6A36">
        <w:rPr>
          <w:rStyle w:val="StyleUnderline"/>
          <w:rFonts w:asciiTheme="majorHAnsi" w:hAnsiTheme="majorHAnsi" w:cstheme="majorHAnsi"/>
          <w:highlight w:val="green"/>
        </w:rPr>
        <w:t>much greater</w:t>
      </w:r>
      <w:r w:rsidRPr="00892C4D">
        <w:rPr>
          <w:rFonts w:asciiTheme="majorHAnsi" w:hAnsiTheme="majorHAnsi" w:cstheme="majorHAnsi"/>
          <w:sz w:val="16"/>
        </w:rPr>
        <w:t xml:space="preserve">. ... </w:t>
      </w:r>
      <w:r w:rsidRPr="00892C4D">
        <w:rPr>
          <w:rStyle w:val="StyleUnderline"/>
          <w:rFonts w:asciiTheme="majorHAnsi" w:hAnsiTheme="majorHAnsi" w:cstheme="majorHAnsi"/>
        </w:rPr>
        <w:t xml:space="preserve">The Earth will remain habitable for </w:t>
      </w:r>
      <w:r w:rsidRPr="00892C4D">
        <w:rPr>
          <w:rStyle w:val="Emphasis"/>
          <w:rFonts w:asciiTheme="majorHAnsi" w:hAnsiTheme="majorHAnsi" w:cstheme="majorHAnsi"/>
        </w:rPr>
        <w:t>at least another billion years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Civilization began only a few thousand years ago.</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If we do not destroy mankind, these</w:t>
      </w:r>
      <w:r w:rsidRPr="00892C4D">
        <w:rPr>
          <w:rStyle w:val="StyleUnderline"/>
          <w:rFonts w:asciiTheme="majorHAnsi" w:hAnsiTheme="majorHAnsi" w:cstheme="majorHAnsi"/>
        </w:rPr>
        <w:t xml:space="preserve"> few thousand </w:t>
      </w:r>
      <w:r w:rsidRPr="002F6A36">
        <w:rPr>
          <w:rStyle w:val="StyleUnderline"/>
          <w:rFonts w:asciiTheme="majorHAnsi" w:hAnsiTheme="majorHAnsi" w:cstheme="majorHAnsi"/>
          <w:highlight w:val="green"/>
        </w:rPr>
        <w:t>years may be</w:t>
      </w:r>
      <w:r w:rsidRPr="00892C4D">
        <w:rPr>
          <w:rStyle w:val="StyleUnderline"/>
          <w:rFonts w:asciiTheme="majorHAnsi" w:hAnsiTheme="majorHAnsi" w:cstheme="majorHAnsi"/>
        </w:rPr>
        <w:t xml:space="preserve"> only </w:t>
      </w:r>
      <w:r w:rsidRPr="002F6A36">
        <w:rPr>
          <w:rStyle w:val="Emphasis"/>
          <w:rFonts w:asciiTheme="majorHAnsi" w:hAnsiTheme="majorHAnsi" w:cstheme="majorHAnsi"/>
          <w:highlight w:val="green"/>
        </w:rPr>
        <w:t>a tiny fraction</w:t>
      </w:r>
      <w:r w:rsidRPr="002F6A36">
        <w:rPr>
          <w:rStyle w:val="StyleUnderline"/>
          <w:rFonts w:asciiTheme="majorHAnsi" w:hAnsiTheme="majorHAnsi" w:cstheme="majorHAnsi"/>
          <w:highlight w:val="green"/>
        </w:rPr>
        <w:t xml:space="preserve"> of the whole of civilized</w:t>
      </w:r>
      <w:r w:rsidRPr="00892C4D">
        <w:rPr>
          <w:rStyle w:val="StyleUnderline"/>
          <w:rFonts w:asciiTheme="majorHAnsi" w:hAnsiTheme="majorHAnsi" w:cstheme="majorHAnsi"/>
        </w:rPr>
        <w:t xml:space="preserve"> human </w:t>
      </w:r>
      <w:r w:rsidRPr="002F6A36">
        <w:rPr>
          <w:rStyle w:val="StyleUnderline"/>
          <w:rFonts w:asciiTheme="majorHAnsi" w:hAnsiTheme="majorHAnsi" w:cstheme="majorHAnsi"/>
          <w:highlight w:val="green"/>
        </w:rPr>
        <w:t>history</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The difference between (2) and (3) may thus be the difference between this tiny fraction and all of the rest of this history.</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If we compare this possible history to a day, what has occurred so far is only a </w:t>
      </w:r>
      <w:r w:rsidRPr="00892C4D">
        <w:rPr>
          <w:rStyle w:val="Emphasis"/>
          <w:rFonts w:asciiTheme="majorHAnsi" w:hAnsiTheme="majorHAnsi" w:cstheme="majorHAnsi"/>
        </w:rPr>
        <w:t>fraction of a second</w:t>
      </w:r>
      <w:r w:rsidRPr="00892C4D">
        <w:rPr>
          <w:rStyle w:val="StyleUnderline"/>
          <w:rFonts w:asciiTheme="majorHAnsi" w:hAnsiTheme="majorHAnsi" w:cstheme="majorHAnsi"/>
        </w:rPr>
        <w:t>.65</w:t>
      </w:r>
      <w:r w:rsidRPr="00892C4D">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892C4D">
        <w:rPr>
          <w:rStyle w:val="StyleUnderline"/>
          <w:rFonts w:asciiTheme="majorHAnsi" w:hAnsiTheme="majorHAnsi" w:cstheme="majorHAnsi"/>
        </w:rPr>
        <w:t xml:space="preserve">What makes </w:t>
      </w:r>
      <w:r w:rsidRPr="002F6A36">
        <w:rPr>
          <w:rStyle w:val="StyleUnderline"/>
          <w:rFonts w:asciiTheme="majorHAnsi" w:hAnsiTheme="majorHAnsi" w:cstheme="majorHAnsi"/>
          <w:highlight w:val="green"/>
        </w:rPr>
        <w:t>existential catastrophes</w:t>
      </w:r>
      <w:r w:rsidRPr="00892C4D">
        <w:rPr>
          <w:rStyle w:val="StyleUnderline"/>
          <w:rFonts w:asciiTheme="majorHAnsi" w:hAnsiTheme="majorHAnsi" w:cstheme="majorHAnsi"/>
        </w:rPr>
        <w:t xml:space="preserve"> especially bad is that they </w:t>
      </w:r>
      <w:r w:rsidRPr="002F6A36">
        <w:rPr>
          <w:rStyle w:val="StyleUnderline"/>
          <w:rFonts w:asciiTheme="majorHAnsi" w:hAnsiTheme="majorHAnsi" w:cstheme="majorHAnsi"/>
          <w:highlight w:val="green"/>
        </w:rPr>
        <w:t>would “</w:t>
      </w:r>
      <w:r w:rsidRPr="002F6A36">
        <w:rPr>
          <w:rStyle w:val="Emphasis"/>
          <w:rFonts w:asciiTheme="majorHAnsi" w:hAnsiTheme="majorHAnsi" w:cstheme="majorHAnsi"/>
          <w:highlight w:val="green"/>
        </w:rPr>
        <w:t>destroy the future</w:t>
      </w:r>
      <w:r w:rsidRPr="002F6A36">
        <w:rPr>
          <w:rStyle w:val="StyleUnderline"/>
          <w:rFonts w:asciiTheme="majorHAnsi" w:hAnsiTheme="majorHAnsi" w:cstheme="majorHAnsi"/>
          <w:highlight w:val="green"/>
        </w:rPr>
        <w:t>,”</w:t>
      </w:r>
      <w:r w:rsidRPr="00892C4D">
        <w:rPr>
          <w:rStyle w:val="StyleUnderline"/>
          <w:rFonts w:asciiTheme="majorHAnsi" w:hAnsiTheme="majorHAnsi" w:cstheme="majorHAnsi"/>
        </w:rPr>
        <w:t xml:space="preserve"> as</w:t>
      </w:r>
      <w:r w:rsidRPr="00892C4D">
        <w:rPr>
          <w:rFonts w:asciiTheme="majorHAnsi" w:hAnsiTheme="majorHAnsi" w:cstheme="majorHAnsi"/>
          <w:sz w:val="16"/>
        </w:rPr>
        <w:t xml:space="preserve"> another Oxford philosopher, Nick </w:t>
      </w:r>
      <w:r w:rsidRPr="00892C4D">
        <w:rPr>
          <w:rStyle w:val="StyleUnderline"/>
          <w:rFonts w:asciiTheme="majorHAnsi" w:hAnsiTheme="majorHAnsi" w:cstheme="majorHAnsi"/>
        </w:rPr>
        <w:t>Bostrom, puts it.</w:t>
      </w:r>
      <w:r w:rsidRPr="00892C4D">
        <w:rPr>
          <w:rFonts w:asciiTheme="majorHAnsi" w:hAnsiTheme="majorHAnsi" w:cstheme="majorHAnsi"/>
          <w:sz w:val="16"/>
        </w:rPr>
        <w:t xml:space="preserve">66 </w:t>
      </w:r>
      <w:r w:rsidRPr="002F6A36">
        <w:rPr>
          <w:rStyle w:val="StyleUnderline"/>
          <w:rFonts w:asciiTheme="majorHAnsi" w:hAnsiTheme="majorHAnsi" w:cstheme="majorHAnsi"/>
          <w:highlight w:val="green"/>
        </w:rPr>
        <w:t>This future could</w:t>
      </w:r>
      <w:r w:rsidRPr="00892C4D">
        <w:rPr>
          <w:rStyle w:val="StyleUnderline"/>
          <w:rFonts w:asciiTheme="majorHAnsi" w:hAnsiTheme="majorHAnsi" w:cstheme="majorHAnsi"/>
        </w:rPr>
        <w:t xml:space="preserve"> potentially </w:t>
      </w:r>
      <w:r w:rsidRPr="002F6A36">
        <w:rPr>
          <w:rStyle w:val="StyleUnderline"/>
          <w:rFonts w:asciiTheme="majorHAnsi" w:hAnsiTheme="majorHAnsi" w:cstheme="majorHAnsi"/>
          <w:highlight w:val="green"/>
        </w:rPr>
        <w:t>be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long</w:t>
      </w:r>
      <w:r w:rsidRPr="00892C4D">
        <w:rPr>
          <w:rStyle w:val="StyleUnderline"/>
          <w:rFonts w:asciiTheme="majorHAnsi" w:hAnsiTheme="majorHAnsi" w:cstheme="majorHAnsi"/>
        </w:rPr>
        <w:t xml:space="preserve"> and full of </w:t>
      </w:r>
      <w:r w:rsidRPr="002F6A36">
        <w:rPr>
          <w:rStyle w:val="StyleUnderline"/>
          <w:rFonts w:asciiTheme="majorHAnsi" w:hAnsiTheme="majorHAnsi" w:cstheme="majorHAnsi"/>
          <w:highlight w:val="green"/>
        </w:rPr>
        <w:t>flourishing, and</w:t>
      </w:r>
      <w:r w:rsidRPr="00892C4D">
        <w:rPr>
          <w:rStyle w:val="StyleUnderline"/>
          <w:rFonts w:asciiTheme="majorHAnsi" w:hAnsiTheme="majorHAnsi" w:cstheme="majorHAnsi"/>
        </w:rPr>
        <w:t xml:space="preserve"> would therefore </w:t>
      </w:r>
      <w:r w:rsidRPr="002F6A36">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large value</w:t>
      </w:r>
      <w:r w:rsidRPr="00892C4D">
        <w:rPr>
          <w:rStyle w:val="StyleUnderline"/>
          <w:rFonts w:asciiTheme="majorHAnsi" w:hAnsiTheme="majorHAnsi" w:cstheme="majorHAnsi"/>
        </w:rPr>
        <w:t>.</w:t>
      </w:r>
      <w:r w:rsidRPr="00892C4D">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892C4D">
        <w:rPr>
          <w:rStyle w:val="StyleUnderline"/>
          <w:rFonts w:asciiTheme="majorHAnsi" w:hAnsiTheme="majorHAnsi" w:cstheme="majorHAnsi"/>
        </w:rPr>
        <w:t>Because the value of preventing existential catastrophe is so vast, even a tiny probability of prevention has huge expected value.</w:t>
      </w:r>
      <w:r w:rsidRPr="00892C4D">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892C4D">
        <w:rPr>
          <w:rStyle w:val="StyleUnderline"/>
          <w:rFonts w:asciiTheme="majorHAnsi" w:hAnsiTheme="majorHAnsi" w:cstheme="majorHAnsi"/>
        </w:rPr>
        <w:t>In some areas, government policy does give significant weight to future generations.</w:t>
      </w:r>
      <w:r w:rsidRPr="00892C4D">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92C4D">
        <w:rPr>
          <w:rStyle w:val="StyleUnderline"/>
          <w:rFonts w:asciiTheme="majorHAnsi" w:hAnsiTheme="majorHAnsi" w:cstheme="majorHAnsi"/>
        </w:rPr>
        <w:t>However, when it comes to existential risk, it would seem that we fail to live up to principles of intergenerational equity.</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Existential catastrophe would</w:t>
      </w:r>
      <w:r w:rsidRPr="00892C4D">
        <w:rPr>
          <w:rStyle w:val="StyleUnderline"/>
          <w:rFonts w:asciiTheme="majorHAnsi" w:hAnsiTheme="majorHAnsi" w:cstheme="majorHAnsi"/>
        </w:rPr>
        <w:t xml:space="preserve"> not only </w:t>
      </w:r>
      <w:r w:rsidRPr="002F6A36">
        <w:rPr>
          <w:rStyle w:val="StyleUnderline"/>
          <w:rFonts w:asciiTheme="majorHAnsi" w:hAnsiTheme="majorHAnsi" w:cstheme="majorHAnsi"/>
          <w:highlight w:val="green"/>
        </w:rPr>
        <w:t>give future generations</w:t>
      </w:r>
      <w:r w:rsidRPr="00892C4D">
        <w:rPr>
          <w:rStyle w:val="StyleUnderline"/>
          <w:rFonts w:asciiTheme="majorHAnsi" w:hAnsiTheme="majorHAnsi" w:cstheme="majorHAnsi"/>
        </w:rPr>
        <w:t xml:space="preserve"> less than the current generations; </w:t>
      </w:r>
      <w:r w:rsidRPr="00892C4D">
        <w:rPr>
          <w:rStyle w:val="Emphasis"/>
          <w:rFonts w:asciiTheme="majorHAnsi" w:hAnsiTheme="majorHAnsi" w:cstheme="majorHAnsi"/>
        </w:rPr>
        <w:t xml:space="preserve">it would give them </w:t>
      </w:r>
      <w:r w:rsidRPr="002F6A36">
        <w:rPr>
          <w:rStyle w:val="Emphasis"/>
          <w:rFonts w:asciiTheme="majorHAnsi" w:hAnsiTheme="majorHAnsi" w:cstheme="majorHAnsi"/>
          <w:highlight w:val="green"/>
        </w:rPr>
        <w:t>nothing</w:t>
      </w:r>
      <w:r w:rsidRPr="00892C4D">
        <w:rPr>
          <w:rStyle w:val="StyleUnderline"/>
          <w:rFonts w:asciiTheme="majorHAnsi" w:hAnsiTheme="majorHAnsi" w:cstheme="majorHAnsi"/>
        </w:rPr>
        <w:t>.</w:t>
      </w:r>
      <w:r w:rsidRPr="00892C4D">
        <w:rPr>
          <w:rFonts w:asciiTheme="majorHAnsi" w:hAnsiTheme="majorHAnsi" w:cstheme="majorHAnsi"/>
          <w:sz w:val="16"/>
        </w:rPr>
        <w:t xml:space="preserve"> Indeed, </w:t>
      </w:r>
      <w:r w:rsidRPr="00892C4D">
        <w:rPr>
          <w:rStyle w:val="StyleUnderline"/>
          <w:rFonts w:asciiTheme="majorHAnsi" w:hAnsiTheme="majorHAnsi" w:cstheme="majorHAnsi"/>
        </w:rPr>
        <w:t>reducing existential risk plausibly has a quite low cost for us in comparison with the huge expected value it has for future generations.</w:t>
      </w:r>
      <w:r w:rsidRPr="00892C4D">
        <w:rPr>
          <w:rFonts w:asciiTheme="majorHAnsi" w:hAnsiTheme="majorHAnsi" w:cstheme="majorHAnsi"/>
          <w:sz w:val="16"/>
        </w:rPr>
        <w:t xml:space="preserve"> In spite of this, relatively little is done to reduce existential risk. </w:t>
      </w:r>
      <w:r w:rsidRPr="00892C4D">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892C4D">
        <w:rPr>
          <w:rFonts w:asciiTheme="majorHAnsi" w:hAnsiTheme="majorHAnsi" w:cstheme="majorHAnsi"/>
          <w:sz w:val="16"/>
        </w:rPr>
        <w:t xml:space="preserve">1.3. WHY EXISTENTIAL RISKS MAY BE SYSTEMATICALLY UNDERINVESTED IN, AND THE ROLE OF THE INTERNATIONAL COMMUNITY </w:t>
      </w:r>
      <w:r w:rsidRPr="00892C4D">
        <w:rPr>
          <w:rStyle w:val="StyleUnderline"/>
          <w:rFonts w:asciiTheme="majorHAnsi" w:hAnsiTheme="majorHAnsi" w:cstheme="majorHAnsi"/>
        </w:rPr>
        <w:t xml:space="preserve">In spite of the importance of </w:t>
      </w:r>
      <w:r w:rsidRPr="002F6A36">
        <w:rPr>
          <w:rStyle w:val="StyleUnderline"/>
          <w:rFonts w:asciiTheme="majorHAnsi" w:hAnsiTheme="majorHAnsi" w:cstheme="majorHAnsi"/>
          <w:highlight w:val="green"/>
        </w:rPr>
        <w:t>existential risk</w:t>
      </w:r>
      <w:r w:rsidRPr="00892C4D">
        <w:rPr>
          <w:rStyle w:val="StyleUnderline"/>
          <w:rFonts w:asciiTheme="majorHAnsi" w:hAnsiTheme="majorHAnsi" w:cstheme="majorHAnsi"/>
        </w:rPr>
        <w:t xml:space="preserve"> reduction, it probably </w:t>
      </w:r>
      <w:r w:rsidRPr="002F6A36">
        <w:rPr>
          <w:rStyle w:val="StyleUnderline"/>
          <w:rFonts w:asciiTheme="majorHAnsi" w:hAnsiTheme="majorHAnsi" w:cstheme="majorHAnsi"/>
          <w:highlight w:val="green"/>
        </w:rPr>
        <w:t>receives less attention than</w:t>
      </w:r>
      <w:r w:rsidRPr="00892C4D">
        <w:rPr>
          <w:rStyle w:val="StyleUnderline"/>
          <w:rFonts w:asciiTheme="majorHAnsi" w:hAnsiTheme="majorHAnsi" w:cstheme="majorHAnsi"/>
        </w:rPr>
        <w:t xml:space="preserve"> is </w:t>
      </w:r>
      <w:r w:rsidRPr="002F6A36">
        <w:rPr>
          <w:rStyle w:val="StyleUnderline"/>
          <w:rFonts w:asciiTheme="majorHAnsi" w:hAnsiTheme="majorHAnsi" w:cstheme="majorHAnsi"/>
          <w:highlight w:val="green"/>
        </w:rPr>
        <w:t>warranted</w:t>
      </w:r>
      <w:r w:rsidRPr="00892C4D">
        <w:rPr>
          <w:rStyle w:val="StyleUnderline"/>
          <w:rFonts w:asciiTheme="majorHAnsi" w:hAnsiTheme="majorHAnsi" w:cstheme="majorHAnsi"/>
        </w:rPr>
        <w:t>.</w:t>
      </w:r>
      <w:r w:rsidRPr="00892C4D">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892C4D">
        <w:rPr>
          <w:rStyle w:val="StyleUnderline"/>
          <w:rFonts w:asciiTheme="majorHAnsi" w:hAnsiTheme="majorHAnsi" w:cstheme="majorHAnsi"/>
        </w:rPr>
        <w:t>There are several reasons why existential risk reduction is likely to be underinvested in.</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Firstly, </w:t>
      </w:r>
      <w:r w:rsidRPr="002F6A36">
        <w:rPr>
          <w:rStyle w:val="StyleUnderline"/>
          <w:rFonts w:asciiTheme="majorHAnsi" w:hAnsiTheme="majorHAnsi" w:cstheme="majorHAnsi"/>
          <w:highlight w:val="green"/>
        </w:rPr>
        <w:t>it is a global public</w:t>
      </w:r>
      <w:r w:rsidRPr="00892C4D">
        <w:rPr>
          <w:rStyle w:val="StyleUnderline"/>
          <w:rFonts w:asciiTheme="majorHAnsi" w:hAnsiTheme="majorHAnsi" w:cstheme="majorHAnsi"/>
        </w:rPr>
        <w:t xml:space="preserve"> good.</w:t>
      </w:r>
      <w:r w:rsidRPr="00892C4D">
        <w:rPr>
          <w:rFonts w:asciiTheme="majorHAnsi" w:hAnsiTheme="majorHAnsi" w:cstheme="majorHAnsi"/>
          <w:sz w:val="16"/>
        </w:rPr>
        <w:t xml:space="preserve"> </w:t>
      </w:r>
      <w:r w:rsidRPr="00892C4D">
        <w:rPr>
          <w:rStyle w:val="StyleUnderline"/>
          <w:rFonts w:asciiTheme="majorHAnsi" w:hAnsiTheme="majorHAnsi" w:cstheme="majorHAnsi"/>
        </w:rPr>
        <w:t>Economic theory predicts that such goods tend to be underprovided.</w:t>
      </w:r>
      <w:r w:rsidRPr="00892C4D">
        <w:rPr>
          <w:rFonts w:asciiTheme="majorHAnsi" w:hAnsiTheme="majorHAnsi" w:cstheme="majorHAnsi"/>
          <w:sz w:val="16"/>
        </w:rPr>
        <w:t xml:space="preserve"> </w:t>
      </w:r>
      <w:r w:rsidRPr="00892C4D">
        <w:rPr>
          <w:rStyle w:val="StyleUnderline"/>
          <w:rFonts w:asciiTheme="majorHAnsi" w:hAnsiTheme="majorHAnsi" w:cstheme="majorHAnsi"/>
        </w:rPr>
        <w:t>The benefits of existential risk reduction are widely and indivisibly dispersed around the globe from the countries responsible for taking action.</w:t>
      </w:r>
      <w:r w:rsidRPr="00892C4D">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92C4D">
        <w:rPr>
          <w:rStyle w:val="StyleUnderline"/>
          <w:rFonts w:asciiTheme="majorHAnsi" w:hAnsiTheme="majorHAnsi" w:cstheme="majorHAnsi"/>
        </w:rPr>
        <w:t>Secondly</w:t>
      </w:r>
      <w:r w:rsidRPr="00892C4D">
        <w:rPr>
          <w:rFonts w:asciiTheme="majorHAnsi" w:hAnsiTheme="majorHAnsi" w:cstheme="majorHAnsi"/>
          <w:sz w:val="16"/>
        </w:rPr>
        <w:t xml:space="preserve">, as already suggested above, </w:t>
      </w:r>
      <w:r w:rsidRPr="00892C4D">
        <w:rPr>
          <w:rStyle w:val="StyleUnderline"/>
          <w:rFonts w:asciiTheme="majorHAnsi" w:hAnsiTheme="majorHAnsi" w:cstheme="majorHAnsi"/>
        </w:rPr>
        <w:t xml:space="preserve">existential risk reduction is an </w:t>
      </w:r>
      <w:r w:rsidRPr="002F6A36">
        <w:rPr>
          <w:rStyle w:val="StyleUnderline"/>
          <w:rFonts w:asciiTheme="majorHAnsi" w:hAnsiTheme="majorHAnsi" w:cstheme="majorHAnsi"/>
          <w:highlight w:val="green"/>
        </w:rPr>
        <w:t>intergenerational</w:t>
      </w:r>
      <w:r w:rsidRPr="00892C4D">
        <w:rPr>
          <w:rStyle w:val="StyleUnderline"/>
          <w:rFonts w:asciiTheme="majorHAnsi" w:hAnsiTheme="majorHAnsi" w:cstheme="majorHAnsi"/>
        </w:rPr>
        <w:t xml:space="preserve"> public </w:t>
      </w:r>
      <w:r w:rsidRPr="002F6A36">
        <w:rPr>
          <w:rStyle w:val="StyleUnderline"/>
          <w:rFonts w:asciiTheme="majorHAnsi" w:hAnsiTheme="majorHAnsi" w:cstheme="majorHAnsi"/>
          <w:highlight w:val="green"/>
        </w:rPr>
        <w:t>good</w:t>
      </w:r>
      <w:r w:rsidRPr="00892C4D">
        <w:rPr>
          <w:rStyle w:val="StyleUnderline"/>
          <w:rFonts w:asciiTheme="majorHAnsi" w:hAnsiTheme="majorHAnsi" w:cstheme="majorHAnsi"/>
        </w:rPr>
        <w:t>: most of the benefits are enjoyed by future generations who have no say in the political process.</w:t>
      </w:r>
      <w:r w:rsidRPr="00892C4D">
        <w:rPr>
          <w:rFonts w:asciiTheme="majorHAnsi" w:hAnsiTheme="majorHAnsi" w:cstheme="majorHAnsi"/>
          <w:sz w:val="16"/>
        </w:rPr>
        <w:t xml:space="preserve"> </w:t>
      </w:r>
      <w:r w:rsidRPr="00892C4D">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892C4D">
        <w:rPr>
          <w:rFonts w:asciiTheme="majorHAnsi" w:hAnsiTheme="majorHAnsi" w:cstheme="majorHAnsi"/>
          <w:sz w:val="16"/>
        </w:rPr>
        <w:t xml:space="preserve">, many </w:t>
      </w:r>
      <w:r w:rsidRPr="00892C4D">
        <w:rPr>
          <w:rStyle w:val="StyleUnderline"/>
          <w:rFonts w:asciiTheme="majorHAnsi" w:hAnsiTheme="majorHAnsi" w:cstheme="majorHAnsi"/>
        </w:rPr>
        <w:t>existential risks</w:t>
      </w:r>
      <w:r w:rsidRPr="00892C4D">
        <w:rPr>
          <w:rFonts w:asciiTheme="majorHAnsi" w:hAnsiTheme="majorHAnsi" w:cstheme="majorHAnsi"/>
          <w:sz w:val="16"/>
        </w:rPr>
        <w:t xml:space="preserve">, such as machine superintelligence, engineered pandemics, and solar geoengineering, </w:t>
      </w:r>
      <w:r w:rsidRPr="00892C4D">
        <w:rPr>
          <w:rStyle w:val="StyleUnderline"/>
          <w:rFonts w:asciiTheme="majorHAnsi" w:hAnsiTheme="majorHAnsi" w:cstheme="majorHAnsi"/>
        </w:rPr>
        <w:t>pose an unprecedented and uncertain future threat.</w:t>
      </w:r>
      <w:r w:rsidRPr="00892C4D">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2F6A36">
        <w:rPr>
          <w:rStyle w:val="StyleUnderline"/>
          <w:rFonts w:asciiTheme="majorHAnsi" w:hAnsiTheme="majorHAnsi" w:cstheme="majorHAnsi"/>
          <w:highlight w:val="green"/>
        </w:rPr>
        <w:t>Cognitive biases</w:t>
      </w:r>
      <w:r w:rsidRPr="00892C4D">
        <w:rPr>
          <w:rStyle w:val="StyleUnderline"/>
          <w:rFonts w:asciiTheme="majorHAnsi" w:hAnsiTheme="majorHAnsi" w:cstheme="majorHAnsi"/>
        </w:rPr>
        <w:t xml:space="preserve"> also </w:t>
      </w:r>
      <w:r w:rsidRPr="002F6A36">
        <w:rPr>
          <w:rStyle w:val="StyleUnderline"/>
          <w:rFonts w:asciiTheme="majorHAnsi" w:hAnsiTheme="majorHAnsi" w:cstheme="majorHAnsi"/>
          <w:highlight w:val="green"/>
        </w:rPr>
        <w:t>lead people to underestimate</w:t>
      </w:r>
      <w:r w:rsidRPr="00892C4D">
        <w:rPr>
          <w:rStyle w:val="StyleUnderline"/>
          <w:rFonts w:asciiTheme="majorHAnsi" w:hAnsiTheme="majorHAnsi" w:cstheme="majorHAnsi"/>
        </w:rPr>
        <w:t xml:space="preserve"> existential </w:t>
      </w:r>
      <w:r w:rsidRPr="002F6A36">
        <w:rPr>
          <w:rStyle w:val="StyleUnderline"/>
          <w:rFonts w:asciiTheme="majorHAnsi" w:hAnsiTheme="majorHAnsi" w:cstheme="majorHAnsi"/>
          <w:highlight w:val="green"/>
        </w:rPr>
        <w:t>risks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Since there have not been any catastrophes of this magnitude, these risks are not salient to politicians and the public.</w:t>
      </w:r>
      <w:r w:rsidRPr="00892C4D">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2F6A36">
        <w:rPr>
          <w:rStyle w:val="StyleUnderline"/>
          <w:rFonts w:asciiTheme="majorHAnsi" w:hAnsiTheme="majorHAnsi" w:cstheme="majorHAnsi"/>
          <w:highlight w:val="green"/>
        </w:rPr>
        <w:t>Another</w:t>
      </w:r>
      <w:r w:rsidRPr="00892C4D">
        <w:rPr>
          <w:rStyle w:val="StyleUnderline"/>
          <w:rFonts w:asciiTheme="majorHAnsi" w:hAnsiTheme="majorHAnsi" w:cstheme="majorHAnsi"/>
        </w:rPr>
        <w:t xml:space="preserve"> cognitive bias affecting perceptions of existential risk </w:t>
      </w:r>
      <w:r w:rsidRPr="002F6A36">
        <w:rPr>
          <w:rStyle w:val="StyleUnderline"/>
          <w:rFonts w:asciiTheme="majorHAnsi" w:hAnsiTheme="majorHAnsi" w:cstheme="majorHAnsi"/>
          <w:highlight w:val="green"/>
        </w:rPr>
        <w:t>is scope neglect</w:t>
      </w:r>
      <w:r w:rsidRPr="00892C4D">
        <w:rPr>
          <w:rStyle w:val="StyleUnderline"/>
          <w:rFonts w:asciiTheme="majorHAnsi" w:hAnsiTheme="majorHAnsi" w:cstheme="majorHAnsi"/>
        </w:rPr>
        <w:t>.</w:t>
      </w:r>
      <w:r w:rsidRPr="00892C4D">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92C4D">
        <w:rPr>
          <w:rStyle w:val="StyleUnderline"/>
          <w:rFonts w:asciiTheme="majorHAnsi" w:hAnsiTheme="majorHAnsi" w:cstheme="majorHAnsi"/>
        </w:rPr>
        <w:t>People become numbed to the effect of saving lives when the numbers get too large.</w:t>
      </w:r>
      <w:r w:rsidRPr="00892C4D">
        <w:rPr>
          <w:rFonts w:asciiTheme="majorHAnsi" w:hAnsiTheme="majorHAnsi" w:cstheme="majorHAnsi"/>
          <w:sz w:val="16"/>
        </w:rPr>
        <w:t xml:space="preserve"> 74 </w:t>
      </w:r>
      <w:r w:rsidRPr="00892C4D">
        <w:rPr>
          <w:rStyle w:val="StyleUnderline"/>
          <w:rFonts w:asciiTheme="majorHAnsi" w:hAnsiTheme="majorHAnsi" w:cstheme="majorHAnsi"/>
        </w:rPr>
        <w:t>Scope neglect is a particularly acute problem for existential risk because the numbers at stake are so large.</w:t>
      </w:r>
      <w:r w:rsidRPr="00892C4D">
        <w:rPr>
          <w:rFonts w:asciiTheme="majorHAnsi" w:hAnsiTheme="majorHAnsi" w:cstheme="majorHAnsi"/>
          <w:sz w:val="16"/>
        </w:rPr>
        <w:t xml:space="preserve"> </w:t>
      </w:r>
      <w:r w:rsidRPr="00892C4D">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892C4D">
        <w:rPr>
          <w:rFonts w:asciiTheme="majorHAnsi" w:hAnsiTheme="majorHAnsi" w:cstheme="majorHAnsi"/>
          <w:sz w:val="16"/>
        </w:rPr>
        <w:t xml:space="preserve"> A wide range of other cognitive biases are likely to affect the evaluation of existential risks.75</w:t>
      </w:r>
    </w:p>
    <w:p w14:paraId="71948949" w14:textId="77777777" w:rsidR="007720B5" w:rsidRPr="00DD2CE4" w:rsidRDefault="007720B5" w:rsidP="007720B5"/>
    <w:p w14:paraId="6A63B592" w14:textId="77777777" w:rsidR="007720B5" w:rsidRPr="004F3B51" w:rsidRDefault="007720B5" w:rsidP="007720B5"/>
    <w:p w14:paraId="0E398C37" w14:textId="77777777" w:rsidR="007720B5" w:rsidRDefault="007720B5" w:rsidP="007720B5">
      <w:pPr>
        <w:pStyle w:val="Heading3"/>
      </w:pPr>
      <w:r>
        <w:t>1NC - Contention</w:t>
      </w:r>
    </w:p>
    <w:p w14:paraId="50C4DC37" w14:textId="77777777" w:rsidR="007720B5" w:rsidRDefault="007720B5" w:rsidP="007720B5">
      <w:r>
        <w:t>Space Manufacturing</w:t>
      </w:r>
    </w:p>
    <w:p w14:paraId="2B4119B3" w14:textId="77777777" w:rsidR="007720B5" w:rsidRDefault="007720B5" w:rsidP="007720B5">
      <w:pPr>
        <w:pStyle w:val="Heading4"/>
      </w:pPr>
      <w:r w:rsidRPr="00B517A3">
        <w:t>Commercial</w:t>
      </w:r>
      <w:r>
        <w:t xml:space="preserve"> </w:t>
      </w:r>
      <w:r w:rsidRPr="00875D09">
        <w:rPr>
          <w:u w:val="single"/>
        </w:rPr>
        <w:t>space manufacturing</w:t>
      </w:r>
      <w:r>
        <w:t xml:space="preserve"> is </w:t>
      </w:r>
      <w:r>
        <w:rPr>
          <w:u w:val="single"/>
        </w:rPr>
        <w:t>booming</w:t>
      </w:r>
      <w:r>
        <w:t xml:space="preserve"> --- that creates </w:t>
      </w:r>
      <w:r w:rsidRPr="00D45DEE">
        <w:rPr>
          <w:u w:val="single"/>
        </w:rPr>
        <w:t>new treatments</w:t>
      </w:r>
      <w:r>
        <w:t xml:space="preserve"> to solve </w:t>
      </w:r>
      <w:r w:rsidRPr="00B41FCD">
        <w:rPr>
          <w:u w:val="single"/>
        </w:rPr>
        <w:t>diseases</w:t>
      </w:r>
      <w:r>
        <w:t xml:space="preserve">, but the AFF kills it --- </w:t>
      </w:r>
      <w:r w:rsidRPr="009E18B4">
        <w:rPr>
          <w:u w:val="single"/>
        </w:rPr>
        <w:t>private</w:t>
      </w:r>
      <w:r>
        <w:rPr>
          <w:u w:val="single"/>
        </w:rPr>
        <w:t xml:space="preserve"> </w:t>
      </w:r>
      <w:r w:rsidRPr="008269AE">
        <w:rPr>
          <w:u w:val="single"/>
        </w:rPr>
        <w:t>sector</w:t>
      </w:r>
      <w:r w:rsidRPr="009E18B4">
        <w:rPr>
          <w:u w:val="single"/>
        </w:rPr>
        <w:t xml:space="preserve"> </w:t>
      </w:r>
      <w:r w:rsidRPr="00C32F79">
        <w:t>launch</w:t>
      </w:r>
      <w:r>
        <w:t xml:space="preserve"> and </w:t>
      </w:r>
      <w:r w:rsidRPr="00BE3D48">
        <w:rPr>
          <w:u w:val="single"/>
        </w:rPr>
        <w:t>appropriation</w:t>
      </w:r>
      <w:r>
        <w:t xml:space="preserve"> is key</w:t>
      </w:r>
    </w:p>
    <w:p w14:paraId="7B83BB32" w14:textId="77777777" w:rsidR="007720B5" w:rsidRPr="000B742F" w:rsidRDefault="007720B5" w:rsidP="007720B5">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07B15ED6" w14:textId="77777777" w:rsidR="007720B5" w:rsidRDefault="007720B5" w:rsidP="007720B5">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 xml:space="preserve">Preprints (www.preprints.org) | NOT PEER-REVIEWED | Posted: 2 August 2021 doi:10.20944/preprints202108.0044.v1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r w:rsidRPr="00506B85">
        <w:rPr>
          <w:rStyle w:val="StyleUnderline"/>
          <w:highlight w:val="green"/>
        </w:rPr>
        <w:t>biosensors</w:t>
      </w:r>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3A8FD9FC" w14:textId="77777777" w:rsidR="007720B5" w:rsidRPr="00606EF0" w:rsidRDefault="007720B5" w:rsidP="007720B5">
      <w:pPr>
        <w:pStyle w:val="Heading4"/>
        <w:rPr>
          <w:rFonts w:cs="Calibri"/>
        </w:rPr>
      </w:pPr>
      <w:r w:rsidRPr="00606EF0">
        <w:rPr>
          <w:rFonts w:cs="Calibri"/>
        </w:rPr>
        <w:t>Future pandemics cause extinction</w:t>
      </w:r>
    </w:p>
    <w:p w14:paraId="3BAA72C3" w14:textId="77777777" w:rsidR="007720B5" w:rsidRPr="00606EF0" w:rsidRDefault="007720B5" w:rsidP="007720B5">
      <w:r w:rsidRPr="00606EF0">
        <w:rPr>
          <w:rStyle w:val="StyleUnderline"/>
        </w:rPr>
        <w:t>Diamandis 21</w:t>
      </w:r>
      <w:r w:rsidRPr="00606EF0">
        <w:t xml:space="preserve"> [Eleftheriosi, biochemist specializing in clinical chemistry, Prof and Head of Clinical Biochemistry in the Dept of Laboratory Medicine and Pathobiology at the University of Toronto] “The Mother of All Battles: Viruses vs Humans. Can Humans Avoid Extinction in 50-100 Years?” Preprints, April 13, 2021, </w:t>
      </w:r>
      <w:hyperlink r:id="rId11" w:history="1">
        <w:r w:rsidRPr="00606EF0">
          <w:rPr>
            <w:rStyle w:val="Hyperlink"/>
          </w:rPr>
          <w:t>https://www.preprints.org/manuscript/202104.0397/v1</w:t>
        </w:r>
      </w:hyperlink>
      <w:r w:rsidRPr="00606EF0">
        <w:t xml:space="preserve"> TG</w:t>
      </w:r>
    </w:p>
    <w:p w14:paraId="150170FE" w14:textId="77777777" w:rsidR="007720B5" w:rsidRPr="008B0A03" w:rsidRDefault="007720B5" w:rsidP="007720B5">
      <w:pPr>
        <w:rPr>
          <w:sz w:val="16"/>
        </w:rPr>
      </w:pPr>
      <w:r w:rsidRPr="00606EF0">
        <w:rPr>
          <w:rStyle w:val="StyleUnderline"/>
        </w:rPr>
        <w:t xml:space="preserve">The recent SARS-CoV-2 pandemic, which is causing COVID 19 disease, has taught us unexpected lessons about the dangers of </w:t>
      </w:r>
      <w:r w:rsidRPr="00606EF0">
        <w:rPr>
          <w:rStyle w:val="StyleUnderline"/>
          <w:highlight w:val="green"/>
        </w:rPr>
        <w:t>human extinction through highly contagious and lethal diseases</w:t>
      </w:r>
      <w:r w:rsidRPr="008B0A03">
        <w:rPr>
          <w:sz w:val="16"/>
        </w:rPr>
        <w:t xml:space="preserve">. As the COVID 19 pandemic is now being controlled by various isolation measures, therapeutics and vaccines, it became clear that our current lifestyle and societal functions may not be sustainable in the long term. We now have to start thinking and planning on how to face the next dangerous pandemic, not just overcoming the one that is upon us now. </w:t>
      </w:r>
      <w:r w:rsidRPr="00606EF0">
        <w:rPr>
          <w:rStyle w:val="StyleUnderline"/>
        </w:rPr>
        <w:t xml:space="preserve">Is there any evidence that even </w:t>
      </w:r>
      <w:r w:rsidRPr="00606EF0">
        <w:rPr>
          <w:rStyle w:val="StyleUnderline"/>
          <w:highlight w:val="green"/>
        </w:rPr>
        <w:t>worse pandemics could strike</w:t>
      </w:r>
      <w:r w:rsidRPr="00606EF0">
        <w:rPr>
          <w:rStyle w:val="StyleUnderline"/>
        </w:rPr>
        <w:t xml:space="preserve"> us </w:t>
      </w:r>
      <w:r w:rsidRPr="00606EF0">
        <w:rPr>
          <w:rStyle w:val="StyleUnderline"/>
          <w:highlight w:val="green"/>
        </w:rPr>
        <w:t>in the near future and threaten the existence of the human race</w:t>
      </w:r>
      <w:r w:rsidRPr="00606EF0">
        <w:rPr>
          <w:rStyle w:val="StyleUnderline"/>
        </w:rPr>
        <w:t>? The answer is unequivocally yes</w:t>
      </w:r>
      <w:r w:rsidRPr="008B0A03">
        <w:rPr>
          <w:sz w:val="16"/>
        </w:rPr>
        <w:t xml:space="preserve">. It is not necessary to get infected by </w:t>
      </w:r>
      <w:r w:rsidRPr="00606EF0">
        <w:rPr>
          <w:rStyle w:val="StyleUnderline"/>
          <w:highlight w:val="green"/>
        </w:rPr>
        <w:t>viruses of bats, pangolins and other exotic animals</w:t>
      </w:r>
      <w:r w:rsidRPr="00606EF0">
        <w:rPr>
          <w:rStyle w:val="StyleUnderline"/>
        </w:rPr>
        <w:t xml:space="preserve"> that live in remote forests</w:t>
      </w:r>
      <w:r w:rsidRPr="008B0A03">
        <w:rPr>
          <w:sz w:val="16"/>
        </w:rPr>
        <w:t xml:space="preserve"> in order to be in danger. Creditable scientific evidence indicates that the </w:t>
      </w:r>
      <w:r w:rsidRPr="00606EF0">
        <w:rPr>
          <w:rStyle w:val="StyleUnderline"/>
        </w:rPr>
        <w:t xml:space="preserve">human </w:t>
      </w:r>
      <w:r w:rsidRPr="00606EF0">
        <w:rPr>
          <w:rStyle w:val="StyleUnderline"/>
          <w:highlight w:val="green"/>
        </w:rPr>
        <w:t>gut microbiota harbor billions of viruses</w:t>
      </w:r>
      <w:r w:rsidRPr="00606EF0">
        <w:rPr>
          <w:rStyle w:val="StyleUnderline"/>
        </w:rPr>
        <w:t xml:space="preserve"> which are </w:t>
      </w:r>
      <w:r w:rsidRPr="00606EF0">
        <w:rPr>
          <w:rStyle w:val="StyleUnderline"/>
          <w:highlight w:val="green"/>
        </w:rPr>
        <w:t>capable of affecting</w:t>
      </w:r>
      <w:r w:rsidRPr="00606EF0">
        <w:rPr>
          <w:rStyle w:val="StyleUnderline"/>
        </w:rPr>
        <w:t xml:space="preserve"> the function of </w:t>
      </w:r>
      <w:r w:rsidRPr="00606EF0">
        <w:rPr>
          <w:rStyle w:val="StyleUnderline"/>
          <w:highlight w:val="green"/>
        </w:rPr>
        <w:t>vital</w:t>
      </w:r>
      <w:r w:rsidRPr="00606EF0">
        <w:rPr>
          <w:rStyle w:val="StyleUnderline"/>
        </w:rPr>
        <w:t xml:space="preserve"> human </w:t>
      </w:r>
      <w:r w:rsidRPr="00606EF0">
        <w:rPr>
          <w:rStyle w:val="StyleUnderline"/>
          <w:highlight w:val="green"/>
        </w:rPr>
        <w:t>organs</w:t>
      </w:r>
      <w:r w:rsidRPr="00606EF0">
        <w:rPr>
          <w:rStyle w:val="StyleUnderline"/>
        </w:rPr>
        <w:t xml:space="preserve"> such as the immune system, lung, brain, liver, kidney, heart etc. It is possible that the development of </w:t>
      </w:r>
      <w:r w:rsidRPr="00606EF0">
        <w:rPr>
          <w:rStyle w:val="StyleUnderline"/>
          <w:highlight w:val="green"/>
        </w:rPr>
        <w:t>pathogenic variants</w:t>
      </w:r>
      <w:r w:rsidRPr="00606EF0">
        <w:rPr>
          <w:rStyle w:val="StyleUnderline"/>
        </w:rPr>
        <w:t xml:space="preserve"> in the gut can lead to contagious viruses which </w:t>
      </w:r>
      <w:r w:rsidRPr="00606EF0">
        <w:rPr>
          <w:rStyle w:val="StyleUnderline"/>
          <w:highlight w:val="green"/>
        </w:rPr>
        <w:t>can cause pandemics</w:t>
      </w:r>
      <w:r w:rsidRPr="00606EF0">
        <w:rPr>
          <w:rStyle w:val="StyleUnderline"/>
        </w:rPr>
        <w:t xml:space="preserve">, leading to destruction of vital organs, </w:t>
      </w:r>
      <w:r w:rsidRPr="00606EF0">
        <w:rPr>
          <w:rStyle w:val="StyleUnderline"/>
          <w:highlight w:val="green"/>
        </w:rPr>
        <w:t>causing death or</w:t>
      </w:r>
      <w:r w:rsidRPr="00606EF0">
        <w:rPr>
          <w:rStyle w:val="StyleUnderline"/>
        </w:rPr>
        <w:t xml:space="preserve"> various </w:t>
      </w:r>
      <w:r w:rsidRPr="00606EF0">
        <w:rPr>
          <w:rStyle w:val="StyleUnderline"/>
          <w:highlight w:val="green"/>
        </w:rPr>
        <w:t>debilitating diseases</w:t>
      </w:r>
      <w:r w:rsidRPr="00606EF0">
        <w:rPr>
          <w:rStyle w:val="StyleUnderline"/>
        </w:rPr>
        <w:t xml:space="preserve"> such as blindness, respiratory, liver, heart and kidney failures. These </w:t>
      </w:r>
      <w:r w:rsidRPr="00606EF0">
        <w:rPr>
          <w:rStyle w:val="StyleUnderline"/>
          <w:highlight w:val="green"/>
        </w:rPr>
        <w:t>diseases could result in</w:t>
      </w:r>
      <w:r w:rsidRPr="00606EF0">
        <w:rPr>
          <w:rStyle w:val="StyleUnderline"/>
        </w:rPr>
        <w:t xml:space="preserve"> the </w:t>
      </w:r>
      <w:r w:rsidRPr="00606EF0">
        <w:rPr>
          <w:rStyle w:val="StyleUnderline"/>
          <w:highlight w:val="green"/>
        </w:rPr>
        <w:t>complete shutdown of</w:t>
      </w:r>
      <w:r w:rsidRPr="00606EF0">
        <w:rPr>
          <w:rStyle w:val="StyleUnderline"/>
        </w:rPr>
        <w:t xml:space="preserve"> our </w:t>
      </w:r>
      <w:r w:rsidRPr="00606EF0">
        <w:rPr>
          <w:rStyle w:val="StyleUnderline"/>
          <w:highlight w:val="green"/>
        </w:rPr>
        <w:t>civilization and probably</w:t>
      </w:r>
      <w:r w:rsidRPr="00606EF0">
        <w:rPr>
          <w:rStyle w:val="StyleUnderline"/>
        </w:rPr>
        <w:t xml:space="preserve"> the </w:t>
      </w:r>
      <w:r w:rsidRPr="00606EF0">
        <w:rPr>
          <w:rStyle w:val="StyleUnderline"/>
          <w:highlight w:val="green"/>
        </w:rPr>
        <w:t>extinction of human race</w:t>
      </w:r>
      <w:r w:rsidRPr="00606EF0">
        <w:rPr>
          <w:rStyle w:val="StyleUnderline"/>
        </w:rPr>
        <w:t>.</w:t>
      </w:r>
      <w:r w:rsidRPr="008B0A03">
        <w:rPr>
          <w:sz w:val="16"/>
        </w:rPr>
        <w:t xml:space="preserve"> In this essay, I will first provide a few independent pieces of scientific facts and then combine this information to come up with some (but certainly not all) hypothetical </w:t>
      </w:r>
      <w:r w:rsidRPr="00606EF0">
        <w:rPr>
          <w:rStyle w:val="StyleUnderline"/>
        </w:rPr>
        <w:t>scenarios that could cause human race misery, even extinction</w:t>
      </w:r>
      <w:r w:rsidRPr="008B0A03">
        <w:rPr>
          <w:sz w:val="16"/>
        </w:rPr>
        <w:t>. I hope that these scary scenarios will trigger preventative measures that could reverse or delay the projected adverse outcomes.</w:t>
      </w:r>
    </w:p>
    <w:p w14:paraId="193D2720" w14:textId="77777777" w:rsidR="00C809F3" w:rsidRPr="00C809F3" w:rsidRDefault="00C809F3" w:rsidP="00C809F3"/>
    <w:sectPr w:rsidR="00C809F3" w:rsidRPr="00C809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09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0B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9F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3FD129"/>
  <w14:defaultImageDpi w14:val="300"/>
  <w15:docId w15:val="{7880D371-6577-6E42-B855-105D5F5F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09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09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09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No Underline,Char Char Char Char Char Char Char,Text 7,Heading 3 Char Char,Char,Underlines,Cite 1"/>
    <w:basedOn w:val="Normal"/>
    <w:next w:val="Normal"/>
    <w:link w:val="Heading3Char"/>
    <w:uiPriority w:val="9"/>
    <w:unhideWhenUsed/>
    <w:qFormat/>
    <w:rsid w:val="00C809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T"/>
    <w:basedOn w:val="Normal"/>
    <w:next w:val="Normal"/>
    <w:link w:val="Heading4Char"/>
    <w:uiPriority w:val="9"/>
    <w:unhideWhenUsed/>
    <w:qFormat/>
    <w:rsid w:val="00C809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09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9F3"/>
  </w:style>
  <w:style w:type="character" w:customStyle="1" w:styleId="Heading1Char">
    <w:name w:val="Heading 1 Char"/>
    <w:aliases w:val="Pocket Char"/>
    <w:basedOn w:val="DefaultParagraphFont"/>
    <w:link w:val="Heading1"/>
    <w:uiPriority w:val="9"/>
    <w:rsid w:val="00C809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09F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No Underline Char,Text 7 Char,Heading 3 Char Char Char"/>
    <w:basedOn w:val="DefaultParagraphFont"/>
    <w:link w:val="Heading3"/>
    <w:uiPriority w:val="9"/>
    <w:rsid w:val="00C809F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C809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09F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C809F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20"/>
    <w:qFormat/>
    <w:rsid w:val="00C809F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809F3"/>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C809F3"/>
    <w:rPr>
      <w:color w:val="auto"/>
      <w:u w:val="none"/>
    </w:rPr>
  </w:style>
  <w:style w:type="paragraph" w:styleId="DocumentMap">
    <w:name w:val="Document Map"/>
    <w:basedOn w:val="Normal"/>
    <w:link w:val="DocumentMapChar"/>
    <w:uiPriority w:val="99"/>
    <w:semiHidden/>
    <w:unhideWhenUsed/>
    <w:rsid w:val="00C809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09F3"/>
    <w:rPr>
      <w:rFonts w:ascii="Lucida Grande" w:hAnsi="Lucida Grande" w:cs="Lucida Grande"/>
    </w:rPr>
  </w:style>
  <w:style w:type="paragraph" w:customStyle="1" w:styleId="Emphasis1">
    <w:name w:val="Emphasis1"/>
    <w:basedOn w:val="Normal"/>
    <w:link w:val="Emphasis"/>
    <w:autoRedefine/>
    <w:uiPriority w:val="20"/>
    <w:qFormat/>
    <w:rsid w:val="007720B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card,tag"/>
    <w:basedOn w:val="Heading1"/>
    <w:link w:val="Hyperlink"/>
    <w:autoRedefine/>
    <w:uiPriority w:val="99"/>
    <w:qFormat/>
    <w:rsid w:val="007720B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eprints.org/manuscript/202104.0397/v1" TargetMode="External"/><Relationship Id="rId5" Type="http://schemas.openxmlformats.org/officeDocument/2006/relationships/numbering" Target="numbering.xml"/><Relationship Id="rId10"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3541</Words>
  <Characters>20189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2022-02-05T01:03:00Z</dcterms:created>
  <dcterms:modified xsi:type="dcterms:W3CDTF">2022-02-05T01:04:00Z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