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1212E" w14:textId="0B19AC98" w:rsidR="00E42E4C" w:rsidRDefault="006B1456" w:rsidP="006B1456">
      <w:pPr>
        <w:pStyle w:val="Heading1"/>
      </w:pPr>
      <w:r>
        <w:t>1AC (send)</w:t>
      </w:r>
    </w:p>
    <w:p w14:paraId="4979024F" w14:textId="77777777" w:rsidR="00937003" w:rsidRDefault="00937003" w:rsidP="00937003">
      <w:pPr>
        <w:pStyle w:val="Heading2"/>
      </w:pPr>
      <w:r>
        <w:lastRenderedPageBreak/>
        <w:t>1AC</w:t>
      </w:r>
    </w:p>
    <w:p w14:paraId="425A6B10" w14:textId="77777777" w:rsidR="00937003" w:rsidRDefault="00937003" w:rsidP="00937003">
      <w:pPr>
        <w:pStyle w:val="Heading3"/>
      </w:pPr>
      <w:r>
        <w:lastRenderedPageBreak/>
        <w:t>1AC - Advantage</w:t>
      </w:r>
    </w:p>
    <w:p w14:paraId="21CA20E7" w14:textId="77777777" w:rsidR="00937003" w:rsidRPr="0023355B" w:rsidRDefault="00937003" w:rsidP="00937003">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625CFA75" w14:textId="77777777" w:rsidR="00937003" w:rsidRPr="0023355B" w:rsidRDefault="00937003" w:rsidP="00937003">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240151B8" w14:textId="77777777" w:rsidR="00937003" w:rsidRPr="003A5B77" w:rsidRDefault="00937003" w:rsidP="00937003">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900364">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534388">
        <w:rPr>
          <w:rStyle w:val="Emphasis"/>
          <w:highlight w:val="green"/>
        </w:rPr>
        <w:t>opened up</w:t>
      </w:r>
      <w:proofErr w:type="gramEnd"/>
      <w:r w:rsidRPr="00534388">
        <w:rPr>
          <w:rStyle w:val="Emphasis"/>
          <w:highlight w:val="green"/>
        </w:rPr>
        <w:t xml:space="preserve">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 xml:space="preserve">to paying </w:t>
      </w:r>
      <w:proofErr w:type="spellStart"/>
      <w:r w:rsidRPr="009D0C81">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B627F0">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w:t>
      </w:r>
      <w:proofErr w:type="gramStart"/>
      <w:r w:rsidRPr="003A5B77">
        <w:rPr>
          <w:rFonts w:asciiTheme="majorHAnsi" w:hAnsiTheme="majorHAnsi" w:cstheme="majorHAnsi"/>
          <w:sz w:val="14"/>
        </w:rPr>
        <w:t>Black</w:t>
      </w:r>
      <w:proofErr w:type="gramEnd"/>
      <w:r w:rsidRPr="003A5B77">
        <w:rPr>
          <w:rFonts w:asciiTheme="majorHAnsi" w:hAnsiTheme="majorHAnsi" w:cstheme="majorHAnsi"/>
          <w:sz w:val="14"/>
        </w:rPr>
        <w:t xml:space="preserve">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E5758D">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5D507DCC" w14:textId="77777777" w:rsidR="00937003" w:rsidRPr="0023355B" w:rsidRDefault="00937003" w:rsidP="00937003">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73F6E162" w14:textId="77777777" w:rsidR="00937003" w:rsidRPr="0023355B" w:rsidRDefault="00937003" w:rsidP="00937003">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61316A7B" w14:textId="77777777" w:rsidR="00937003" w:rsidRPr="003E636E" w:rsidRDefault="00937003" w:rsidP="00937003">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 xml:space="preserve">number of </w:t>
      </w:r>
      <w:proofErr w:type="gramStart"/>
      <w:r w:rsidRPr="00CA7134">
        <w:rPr>
          <w:rFonts w:asciiTheme="majorHAnsi" w:hAnsiTheme="majorHAnsi" w:cstheme="majorHAnsi"/>
          <w:highlight w:val="green"/>
          <w:u w:val="single"/>
        </w:rPr>
        <w:t>space</w:t>
      </w:r>
      <w:proofErr w:type="gramEnd"/>
      <w:r w:rsidRPr="00CA7134">
        <w:rPr>
          <w:rFonts w:asciiTheme="majorHAnsi" w:hAnsiTheme="majorHAnsi" w:cstheme="majorHAnsi"/>
          <w:highlight w:val="green"/>
          <w:u w:val="single"/>
        </w:rPr>
        <w:t xml:space="preserv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w:t>
      </w:r>
      <w:proofErr w:type="spellStart"/>
      <w:r w:rsidRPr="003E636E">
        <w:rPr>
          <w:rFonts w:asciiTheme="majorHAnsi" w:hAnsiTheme="majorHAnsi" w:cstheme="majorHAnsi"/>
          <w:sz w:val="16"/>
        </w:rPr>
        <w:t>trophosphere</w:t>
      </w:r>
      <w:proofErr w:type="spellEnd"/>
      <w:r w:rsidRPr="003E636E">
        <w:rPr>
          <w:rFonts w:asciiTheme="majorHAnsi" w:hAnsiTheme="majorHAnsi" w:cstheme="majorHAnsi"/>
          <w:sz w:val="16"/>
        </w:rPr>
        <w:t xml:space="preserv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3E636E">
        <w:rPr>
          <w:rFonts w:asciiTheme="majorHAnsi" w:hAnsiTheme="majorHAnsi" w:cstheme="majorHAnsi"/>
          <w:sz w:val="16"/>
        </w:rPr>
        <w:t>Nield</w:t>
      </w:r>
      <w:proofErr w:type="spellEnd"/>
      <w:r w:rsidRPr="003E636E">
        <w:rPr>
          <w:rFonts w:asciiTheme="majorHAnsi" w:hAnsiTheme="majorHAnsi" w:cstheme="majorHAnsi"/>
          <w:sz w:val="16"/>
        </w:rPr>
        <w:t xml:space="preserve">,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w:t>
      </w:r>
      <w:r w:rsidRPr="003E636E">
        <w:rPr>
          <w:rFonts w:asciiTheme="majorHAnsi" w:hAnsiTheme="majorHAnsi" w:cstheme="majorHAnsi"/>
          <w:sz w:val="16"/>
        </w:rPr>
        <w:lastRenderedPageBreak/>
        <w:t xml:space="preserve">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3FCED084" w14:textId="77777777" w:rsidR="00937003" w:rsidRPr="0023355B" w:rsidRDefault="00937003" w:rsidP="00937003">
      <w:pPr>
        <w:pStyle w:val="Heading4"/>
        <w:rPr>
          <w:rFonts w:asciiTheme="majorHAnsi" w:hAnsiTheme="majorHAnsi" w:cstheme="majorHAnsi"/>
        </w:rPr>
      </w:pPr>
      <w:r w:rsidRPr="0023355B">
        <w:rPr>
          <w:rFonts w:asciiTheme="majorHAnsi" w:hAnsiTheme="majorHAnsi" w:cstheme="majorHAnsi"/>
        </w:rPr>
        <w:t>Scenario 1 is ozone.</w:t>
      </w:r>
    </w:p>
    <w:p w14:paraId="7C223E01" w14:textId="77777777" w:rsidR="00937003" w:rsidRPr="0023355B" w:rsidRDefault="00937003" w:rsidP="00937003">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48B19556" w14:textId="77777777" w:rsidR="00937003" w:rsidRPr="0023355B" w:rsidRDefault="00937003" w:rsidP="00937003">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5FBAF083" w14:textId="77777777" w:rsidR="00937003" w:rsidRPr="004B2B73" w:rsidRDefault="00937003" w:rsidP="00937003">
      <w:pPr>
        <w:rPr>
          <w:rFonts w:asciiTheme="majorHAnsi" w:hAnsiTheme="majorHAnsi" w:cstheme="majorHAnsi"/>
          <w:sz w:val="16"/>
        </w:rPr>
      </w:pPr>
      <w:r w:rsidRPr="0063571F">
        <w:rPr>
          <w:rFonts w:asciiTheme="majorHAnsi" w:hAnsiTheme="majorHAnsi" w:cstheme="majorHAnsi"/>
          <w:u w:val="single"/>
        </w:rPr>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w:t>
      </w:r>
      <w:proofErr w:type="gramStart"/>
      <w:r w:rsidRPr="004B2B73">
        <w:rPr>
          <w:rFonts w:asciiTheme="majorHAnsi" w:hAnsiTheme="majorHAnsi" w:cstheme="majorHAnsi"/>
          <w:sz w:val="16"/>
        </w:rPr>
        <w:t>time period</w:t>
      </w:r>
      <w:proofErr w:type="gramEnd"/>
      <w:r w:rsidRPr="004B2B73">
        <w:rPr>
          <w:rFonts w:asciiTheme="majorHAnsi" w:hAnsiTheme="majorHAnsi" w:cstheme="majorHAnsi"/>
          <w:sz w:val="16"/>
        </w:rPr>
        <w:t xml:space="preserve">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21A9BD7D" w14:textId="77777777" w:rsidR="00937003" w:rsidRDefault="00937003" w:rsidP="00937003">
      <w:pPr>
        <w:pStyle w:val="Heading4"/>
      </w:pPr>
      <w:r>
        <w:t>Space tourism destroys the ozone --- 2 internal links:</w:t>
      </w:r>
    </w:p>
    <w:p w14:paraId="07D72D78" w14:textId="77777777" w:rsidR="00937003" w:rsidRPr="0023355B" w:rsidRDefault="00937003" w:rsidP="00937003">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64F80BE4" w14:textId="77777777" w:rsidR="00937003" w:rsidRPr="0023355B" w:rsidRDefault="00937003" w:rsidP="00937003">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1AED059E" w14:textId="77777777" w:rsidR="00937003" w:rsidRPr="002D1FED" w:rsidRDefault="00937003" w:rsidP="00937003">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w:t>
      </w:r>
      <w:r w:rsidRPr="00086F39">
        <w:rPr>
          <w:rFonts w:asciiTheme="majorHAnsi" w:hAnsiTheme="majorHAnsi" w:cstheme="majorHAnsi"/>
          <w:u w:val="single"/>
        </w:rPr>
        <w:lastRenderedPageBreak/>
        <w:t xml:space="preserve">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 xml:space="preserve">black </w:t>
      </w:r>
      <w:proofErr w:type="gramStart"/>
      <w:r w:rsidRPr="00D87517">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11FD456F" w14:textId="77777777" w:rsidR="00937003" w:rsidRDefault="00937003" w:rsidP="00937003">
      <w:pPr>
        <w:pStyle w:val="Heading4"/>
      </w:pPr>
      <w:r>
        <w:t xml:space="preserve">Second, water vapor and rocket emissions </w:t>
      </w:r>
    </w:p>
    <w:p w14:paraId="3C5D6E4B" w14:textId="77777777" w:rsidR="00937003" w:rsidRPr="00FD242F" w:rsidRDefault="00937003" w:rsidP="00937003">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675D0B36" w14:textId="77777777" w:rsidR="00937003" w:rsidRDefault="00937003" w:rsidP="00937003">
      <w:r>
        <w:t>1 Introduction</w:t>
      </w:r>
    </w:p>
    <w:p w14:paraId="7783F9E5" w14:textId="77777777" w:rsidR="00937003" w:rsidRPr="005A2548" w:rsidRDefault="00937003" w:rsidP="00937003">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 xml:space="preserve">serious </w:t>
      </w:r>
      <w:r w:rsidRPr="00117C0B">
        <w:rPr>
          <w:rStyle w:val="StyleUnderline"/>
          <w:highlight w:val="green"/>
        </w:rPr>
        <w:lastRenderedPageBreak/>
        <w:t>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1D16B9E2" w14:textId="77777777" w:rsidR="00937003" w:rsidRPr="00FD242F" w:rsidRDefault="00937003" w:rsidP="00937003">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0BE5D7F7" w14:textId="77777777" w:rsidR="00937003" w:rsidRPr="00FD242F" w:rsidRDefault="00937003" w:rsidP="00937003">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w:t>
      </w:r>
      <w:proofErr w:type="gramStart"/>
      <w:r w:rsidRPr="00117C0B">
        <w:rPr>
          <w:rStyle w:val="StyleUnderline"/>
          <w:highlight w:val="green"/>
        </w:rPr>
        <w:t>H2</w:t>
      </w:r>
      <w:proofErr w:type="gramEnd"/>
      <w:r w:rsidRPr="00117C0B">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0B9ACF70" w14:textId="77777777" w:rsidR="00937003" w:rsidRDefault="00937003" w:rsidP="00937003">
      <w:r>
        <w:t>2 Calculating Emissions</w:t>
      </w:r>
    </w:p>
    <w:p w14:paraId="4D14B1B6" w14:textId="77777777" w:rsidR="00937003" w:rsidRPr="00FD242F" w:rsidRDefault="00937003" w:rsidP="00937003">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2DF26B89" w14:textId="77777777" w:rsidR="00937003" w:rsidRPr="00FD242F" w:rsidRDefault="00937003" w:rsidP="00937003">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lastRenderedPageBreak/>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48142722" w14:textId="77777777" w:rsidR="00937003" w:rsidRPr="00FD242F" w:rsidRDefault="00937003" w:rsidP="00937003">
      <w:pPr>
        <w:rPr>
          <w:sz w:val="16"/>
        </w:rPr>
      </w:pPr>
      <w:r w:rsidRPr="00FD242F">
        <w:rPr>
          <w:sz w:val="16"/>
        </w:rPr>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proofErr w:type="gramStart"/>
      <w:r w:rsidRPr="00FD242F">
        <w:rPr>
          <w:sz w:val="16"/>
        </w:rPr>
        <w:t>air</w:t>
      </w:r>
      <w:r w:rsidRPr="00FD242F">
        <w:rPr>
          <w:rFonts w:ascii="Cambria Math" w:hAnsi="Cambria Math" w:cs="Cambria Math"/>
          <w:sz w:val="16"/>
        </w:rPr>
        <w:t>‐</w:t>
      </w:r>
      <w:r w:rsidRPr="00FD242F">
        <w:rPr>
          <w:sz w:val="16"/>
        </w:rPr>
        <w:t>burning</w:t>
      </w:r>
      <w:proofErr w:type="gramEnd"/>
      <w:r w:rsidRPr="00FD242F">
        <w:rPr>
          <w:sz w:val="16"/>
        </w:rPr>
        <w:t xml:space="preserve">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482E1E50" w14:textId="77777777" w:rsidR="00937003" w:rsidRPr="00FD242F" w:rsidRDefault="00937003" w:rsidP="00937003">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2C4DD089" w14:textId="77777777" w:rsidR="00937003" w:rsidRPr="00FD242F" w:rsidRDefault="00937003" w:rsidP="00937003">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4045D9B5" w14:textId="77777777" w:rsidR="00937003" w:rsidRPr="00FD242F" w:rsidRDefault="00937003" w:rsidP="00937003">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proofErr w:type="spellStart"/>
      <w:r w:rsidRPr="00E012E3">
        <w:rPr>
          <w:rStyle w:val="StyleUnderline"/>
        </w:rPr>
        <w:t>Skylon</w:t>
      </w:r>
      <w:proofErr w:type="spellEnd"/>
      <w:r w:rsidRPr="00E012E3">
        <w:rPr>
          <w:rStyle w:val="StyleUnderline"/>
        </w:rPr>
        <w:t xml:space="preserve">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52BDC899" w14:textId="77777777" w:rsidR="00937003" w:rsidRDefault="00937003" w:rsidP="00937003">
      <w:r>
        <w:t>3 Model Descriptions</w:t>
      </w:r>
    </w:p>
    <w:p w14:paraId="55C5793C" w14:textId="77777777" w:rsidR="00937003" w:rsidRPr="00FD242F" w:rsidRDefault="00937003" w:rsidP="00937003">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13C8E2F8" w14:textId="77777777" w:rsidR="00937003" w:rsidRDefault="00937003" w:rsidP="00937003">
      <w:r>
        <w:t>4 Stratospheric Ozone and Temperature Perturbations</w:t>
      </w:r>
    </w:p>
    <w:p w14:paraId="1CB7F45A" w14:textId="77777777" w:rsidR="00937003" w:rsidRPr="00FD242F" w:rsidRDefault="00937003" w:rsidP="00937003">
      <w:pPr>
        <w:rPr>
          <w:sz w:val="16"/>
        </w:rPr>
      </w:pPr>
      <w:r w:rsidRPr="00FD242F">
        <w:rPr>
          <w:sz w:val="16"/>
        </w:rPr>
        <w:t xml:space="preserve">Our base case scenario for 105 flights per year is simulation 7 in Table 1, which includes NOX, H2, and H2O emissions. The components of the emissions are modeled separately in simulations 1–6 to better understand the changes to O3. Plots of the O3 </w:t>
      </w:r>
      <w:r w:rsidRPr="00FD242F">
        <w:rPr>
          <w:sz w:val="16"/>
        </w:rPr>
        <w:lastRenderedPageBreak/>
        <w:t>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825D345" w14:textId="77777777" w:rsidR="00937003" w:rsidRPr="00FD242F" w:rsidRDefault="00937003" w:rsidP="00937003">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3E26EF35" w14:textId="77777777" w:rsidR="00937003" w:rsidRPr="0023355B" w:rsidRDefault="00937003" w:rsidP="00937003">
      <w:pPr>
        <w:rPr>
          <w:rFonts w:asciiTheme="majorHAnsi" w:hAnsiTheme="majorHAnsi" w:cstheme="majorHAnsi"/>
        </w:rPr>
      </w:pPr>
    </w:p>
    <w:p w14:paraId="76B3A8BB" w14:textId="77777777" w:rsidR="00937003" w:rsidRPr="0023355B" w:rsidRDefault="00937003" w:rsidP="00937003">
      <w:pPr>
        <w:pStyle w:val="Heading4"/>
        <w:rPr>
          <w:rFonts w:asciiTheme="majorHAnsi" w:hAnsiTheme="majorHAnsi" w:cstheme="majorHAnsi"/>
          <w:u w:val="single"/>
        </w:rPr>
      </w:pPr>
      <w:proofErr w:type="gramStart"/>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proofErr w:type="gramEnd"/>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655CFE06" w14:textId="77777777" w:rsidR="00937003" w:rsidRPr="0023355B" w:rsidRDefault="00937003" w:rsidP="00937003">
      <w:pPr>
        <w:rPr>
          <w:rFonts w:asciiTheme="majorHAnsi" w:hAnsiTheme="majorHAnsi" w:cstheme="majorHAnsi"/>
        </w:rPr>
      </w:pPr>
      <w:r w:rsidRPr="0023355B">
        <w:rPr>
          <w:rFonts w:asciiTheme="majorHAnsi" w:hAnsiTheme="majorHAnsi" w:cstheme="majorHAnsi"/>
        </w:rPr>
        <w:t xml:space="preserve">Loren </w:t>
      </w:r>
      <w:proofErr w:type="spellStart"/>
      <w:r w:rsidRPr="0023355B">
        <w:rPr>
          <w:rStyle w:val="Style13ptBold"/>
          <w:rFonts w:asciiTheme="majorHAnsi" w:hAnsiTheme="majorHAnsi" w:cstheme="majorHAnsi"/>
        </w:rPr>
        <w:t>Grush</w:t>
      </w:r>
      <w:proofErr w:type="spellEnd"/>
      <w:r w:rsidRPr="0023355B">
        <w:rPr>
          <w:rStyle w:val="Style13ptBold"/>
          <w:rFonts w:asciiTheme="majorHAnsi" w:hAnsiTheme="majorHAnsi" w:cstheme="majorHAnsi"/>
        </w:rPr>
        <w:t xml:space="preserve">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B8A2231" w14:textId="77777777" w:rsidR="00937003" w:rsidRDefault="00937003" w:rsidP="00937003">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w:t>
      </w:r>
      <w:r w:rsidRPr="0023355B">
        <w:rPr>
          <w:rFonts w:asciiTheme="majorHAnsi" w:hAnsiTheme="majorHAnsi" w:cstheme="majorHAnsi"/>
          <w:sz w:val="16"/>
        </w:rPr>
        <w:lastRenderedPageBreak/>
        <w:t xml:space="preserve">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254E8F">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D4E8EDD" w14:textId="77777777" w:rsidR="00937003" w:rsidRPr="0023355B" w:rsidRDefault="00937003" w:rsidP="00937003">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09CB7EB1" w14:textId="77777777" w:rsidR="00937003" w:rsidRPr="0023355B" w:rsidRDefault="00937003" w:rsidP="00937003">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5EC80DF0" w14:textId="77777777" w:rsidR="00937003" w:rsidRPr="0023355B" w:rsidRDefault="00937003" w:rsidP="00937003">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w:t>
      </w:r>
      <w:r w:rsidRPr="0023355B">
        <w:rPr>
          <w:rFonts w:asciiTheme="majorHAnsi" w:hAnsiTheme="majorHAnsi" w:cstheme="majorHAnsi"/>
          <w:sz w:val="16"/>
        </w:rPr>
        <w:lastRenderedPageBreak/>
        <w:t xml:space="preserve">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23355B">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23355B">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23355B">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23355B">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23355B">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23355B">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only industrial activity</w:t>
      </w:r>
      <w:r w:rsidRPr="0023355B">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23355B">
        <w:rPr>
          <w:rStyle w:val="StyleUnderline"/>
          <w:rFonts w:asciiTheme="majorHAnsi" w:hAnsiTheme="majorHAnsi" w:cstheme="majorHAnsi"/>
          <w:highlight w:val="green"/>
        </w:rPr>
        <w:t xml:space="preserve">the </w:t>
      </w:r>
      <w:r w:rsidRPr="0023355B">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are </w:t>
      </w:r>
      <w:r w:rsidRPr="0023355B">
        <w:rPr>
          <w:rStyle w:val="Emphasis"/>
          <w:rFonts w:asciiTheme="majorHAnsi" w:hAnsiTheme="majorHAnsi" w:cstheme="majorHAnsi"/>
          <w:highlight w:val="green"/>
        </w:rPr>
        <w:t>soot</w:t>
      </w:r>
      <w:r w:rsidRPr="0023355B">
        <w:rPr>
          <w:rStyle w:val="StyleUnderline"/>
          <w:rFonts w:asciiTheme="majorHAnsi" w:hAnsiTheme="majorHAnsi" w:cstheme="majorHAnsi"/>
          <w:highlight w:val="green"/>
        </w:rPr>
        <w:t xml:space="preserve"> and </w:t>
      </w:r>
      <w:r w:rsidRPr="0023355B">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23355B">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stratosphere. Ultimately, </w:t>
      </w:r>
      <w:r w:rsidRPr="0023355B">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23355B">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23355B">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23355B">
        <w:rPr>
          <w:rStyle w:val="StyleUnderline"/>
          <w:rFonts w:asciiTheme="majorHAnsi" w:hAnsiTheme="majorHAnsi" w:cstheme="majorHAnsi"/>
          <w:highlight w:val="green"/>
        </w:rPr>
        <w:t>Even</w:t>
      </w:r>
      <w:r w:rsidRPr="0023355B">
        <w:rPr>
          <w:rFonts w:asciiTheme="majorHAnsi" w:hAnsiTheme="majorHAnsi" w:cstheme="majorHAnsi"/>
          <w:sz w:val="16"/>
          <w:highlight w:val="green"/>
        </w:rPr>
        <w:t xml:space="preserve"> </w:t>
      </w:r>
      <w:r w:rsidRPr="0023355B">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23355B">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23355B">
        <w:rPr>
          <w:rStyle w:val="StyleUnderline"/>
          <w:rFonts w:asciiTheme="majorHAnsi" w:hAnsiTheme="majorHAnsi" w:cstheme="majorHAnsi"/>
          <w:highlight w:val="green"/>
        </w:rPr>
        <w:t xml:space="preserve">rocket launches occur </w:t>
      </w:r>
      <w:r w:rsidRPr="0023355B">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23355B">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23355B">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23355B">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23355B">
        <w:rPr>
          <w:rStyle w:val="StyleUnderline"/>
          <w:rFonts w:asciiTheme="majorHAnsi" w:hAnsiTheme="majorHAnsi" w:cstheme="majorHAnsi"/>
          <w:highlight w:val="green"/>
        </w:rPr>
        <w:t xml:space="preserve">launch rate will </w:t>
      </w:r>
      <w:r w:rsidRPr="0023355B">
        <w:rPr>
          <w:rStyle w:val="Emphasis"/>
          <w:rFonts w:asciiTheme="majorHAnsi" w:hAnsiTheme="majorHAnsi" w:cstheme="majorHAnsi"/>
          <w:highlight w:val="green"/>
        </w:rPr>
        <w:t>at least</w:t>
      </w:r>
      <w:r w:rsidRPr="0023355B">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23355B">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23355B">
        <w:rPr>
          <w:rStyle w:val="StyleUnderline"/>
          <w:rFonts w:asciiTheme="majorHAnsi" w:hAnsiTheme="majorHAnsi" w:cstheme="majorHAnsi"/>
          <w:highlight w:val="green"/>
        </w:rPr>
        <w:t>is likely</w:t>
      </w:r>
      <w:r w:rsidRPr="0023355B">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23355B">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23355B">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23355B">
        <w:rPr>
          <w:rStyle w:val="StyleUnderline"/>
          <w:rFonts w:asciiTheme="majorHAnsi" w:hAnsiTheme="majorHAnsi" w:cstheme="majorHAnsi"/>
          <w:highlight w:val="green"/>
        </w:rPr>
        <w:t xml:space="preserve">emissions as a </w:t>
      </w:r>
      <w:r w:rsidRPr="0023355B">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23355B">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w:t>
      </w:r>
      <w:r w:rsidRPr="0023355B">
        <w:rPr>
          <w:rFonts w:asciiTheme="majorHAnsi" w:hAnsiTheme="majorHAnsi" w:cstheme="majorHAnsi"/>
          <w:sz w:val="16"/>
        </w:rPr>
        <w:lastRenderedPageBreak/>
        <w:t xml:space="preserve">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3BCB8E86" w14:textId="77777777" w:rsidR="00937003" w:rsidRPr="00633C03" w:rsidRDefault="00937003" w:rsidP="00937003">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0B277875" w14:textId="77777777" w:rsidR="00937003" w:rsidRPr="0023355B" w:rsidRDefault="00937003" w:rsidP="00937003">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0444E8D0" w14:textId="77777777" w:rsidR="00937003" w:rsidRDefault="00937003" w:rsidP="00937003">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w:t>
      </w:r>
      <w:r w:rsidRPr="0023355B">
        <w:rPr>
          <w:rFonts w:asciiTheme="majorHAnsi" w:hAnsiTheme="majorHAnsi" w:cstheme="majorHAnsi"/>
          <w:sz w:val="16"/>
        </w:rPr>
        <w:lastRenderedPageBreak/>
        <w:t xml:space="preserve">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2A431E7" w14:textId="77777777" w:rsidR="00937003" w:rsidRDefault="00937003" w:rsidP="00937003">
      <w:pPr>
        <w:pStyle w:val="Heading4"/>
      </w:pPr>
      <w:r>
        <w:t>That causes viruses to human bacterial genome to damage will ensure the next pandemic is existential</w:t>
      </w:r>
    </w:p>
    <w:p w14:paraId="501B498D" w14:textId="77777777" w:rsidR="00937003" w:rsidRPr="00C95710" w:rsidRDefault="00937003" w:rsidP="00937003">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t>
      </w:r>
      <w:r w:rsidRPr="006F65A7">
        <w:lastRenderedPageBreak/>
        <w:t xml:space="preserve">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41E18FDF" w14:textId="77777777" w:rsidR="00937003" w:rsidRDefault="00937003" w:rsidP="00937003">
      <w:pPr>
        <w:rPr>
          <w:b/>
          <w:bCs/>
          <w:u w:val="single"/>
        </w:rPr>
      </w:pPr>
      <w:r w:rsidRPr="002D53ED">
        <w:rPr>
          <w:sz w:val="16"/>
        </w:rPr>
        <w:t xml:space="preserve">Expert argues that human-caused changes to the environment can lead to </w:t>
      </w:r>
      <w:r w:rsidRPr="007A784E">
        <w:rPr>
          <w:u w:val="single"/>
        </w:rPr>
        <w:t xml:space="preserve">the emergence of </w:t>
      </w:r>
      <w:r w:rsidRPr="009E20B0">
        <w:rPr>
          <w:highlight w:val="green"/>
          <w:u w:val="single"/>
        </w:rPr>
        <w:t>pathogens</w:t>
      </w:r>
      <w:r w:rsidRPr="002D53ED">
        <w:rPr>
          <w:sz w:val="16"/>
        </w:rP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 In an essay published on the online server Preprints*, </w:t>
      </w:r>
      <w:proofErr w:type="spellStart"/>
      <w:r w:rsidRPr="002D53ED">
        <w:rPr>
          <w:sz w:val="16"/>
        </w:rPr>
        <w:t>Eleftherios</w:t>
      </w:r>
      <w:proofErr w:type="spellEnd"/>
      <w:r w:rsidRPr="002D53ED">
        <w:rPr>
          <w:sz w:val="16"/>
        </w:rPr>
        <w:t xml:space="preserve">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w:t>
      </w:r>
      <w:r w:rsidRPr="002D53ED">
        <w:rPr>
          <w:sz w:val="16"/>
        </w:rPr>
        <w:lastRenderedPageBreak/>
        <w:t xml:space="preserve">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05593C33" w14:textId="77777777" w:rsidR="00937003" w:rsidRPr="003F2E74" w:rsidRDefault="00937003" w:rsidP="00937003">
      <w:pPr>
        <w:rPr>
          <w:b/>
          <w:bCs/>
          <w:u w:val="single"/>
        </w:rPr>
      </w:pPr>
    </w:p>
    <w:p w14:paraId="3C546914" w14:textId="77777777" w:rsidR="00937003" w:rsidRDefault="00937003" w:rsidP="00937003">
      <w:pPr>
        <w:pStyle w:val="Heading4"/>
      </w:pPr>
      <w:r w:rsidRPr="006864BF">
        <w:t>Oceans are key to ove</w:t>
      </w:r>
      <w:r>
        <w:t>rall biodiversity</w:t>
      </w:r>
    </w:p>
    <w:p w14:paraId="0D4FEA67" w14:textId="77777777" w:rsidR="00937003" w:rsidRPr="0088680E" w:rsidRDefault="00937003" w:rsidP="00937003">
      <w:r w:rsidRPr="0088680E">
        <w:rPr>
          <w:rStyle w:val="Style13ptBold"/>
        </w:rPr>
        <w:t>Schofield 14</w:t>
      </w:r>
      <w:r>
        <w:t xml:space="preserve"> 3-10-2014 “</w:t>
      </w:r>
      <w:r w:rsidRPr="00AB36C0">
        <w:t>Why our precious oceans are under threat</w:t>
      </w:r>
      <w:r>
        <w:t xml:space="preserve">” </w:t>
      </w:r>
      <w:hyperlink r:id="rId9"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4DE0257E" w14:textId="77777777" w:rsidR="00937003" w:rsidRPr="00AB36C0" w:rsidRDefault="00937003" w:rsidP="00937003">
      <w:pPr>
        <w:rPr>
          <w:sz w:val="14"/>
        </w:rPr>
      </w:pPr>
      <w:r w:rsidRPr="00AB36C0">
        <w:rPr>
          <w:sz w:val="14"/>
        </w:rPr>
        <w:t xml:space="preserve">Science fiction author Arthur C Clarke once observed, “How inappropriate to call this planet Earth when it is quite clearly Ocean.” </w:t>
      </w:r>
      <w:proofErr w:type="gramStart"/>
      <w:r w:rsidRPr="00AB36C0">
        <w:rPr>
          <w:sz w:val="14"/>
        </w:rPr>
        <w:t>Good point,</w:t>
      </w:r>
      <w:proofErr w:type="gramEnd"/>
      <w:r w:rsidRPr="00AB36C0">
        <w:rPr>
          <w:sz w:val="14"/>
        </w:rPr>
        <w:t xml:space="preserve">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6D2B9F">
        <w:rPr>
          <w:rStyle w:val="Emphasis"/>
          <w:highlight w:val="green"/>
        </w:rPr>
        <w:t>The oceans are critical to</w:t>
      </w:r>
      <w:r w:rsidRPr="00AB36C0">
        <w:rPr>
          <w:rStyle w:val="Emphasis"/>
        </w:rPr>
        <w:t xml:space="preserve"> the global environment and </w:t>
      </w:r>
      <w:r w:rsidRPr="006D2B9F">
        <w:rPr>
          <w:rStyle w:val="Emphasis"/>
          <w:highlight w:val="green"/>
        </w:rPr>
        <w:t>human survival</w:t>
      </w:r>
      <w:r w:rsidRPr="00AB36C0">
        <w:rPr>
          <w:rStyle w:val="Emphasis"/>
        </w:rPr>
        <w:t xml:space="preserve"> in numerous ways</w:t>
      </w:r>
      <w:r w:rsidRPr="00AB36C0">
        <w:rPr>
          <w:rStyle w:val="StyleUnderline"/>
        </w:rPr>
        <w:t xml:space="preserve"> – </w:t>
      </w:r>
      <w:r w:rsidRPr="006D2B9F">
        <w:rPr>
          <w:rStyle w:val="Emphasis"/>
          <w:highlight w:val="green"/>
        </w:rPr>
        <w:t>they are vital to</w:t>
      </w:r>
      <w:r w:rsidRPr="00AB36C0">
        <w:rPr>
          <w:rStyle w:val="StyleUnderline"/>
        </w:rPr>
        <w:t xml:space="preserve"> the global </w:t>
      </w:r>
      <w:r w:rsidRPr="006D2B9F">
        <w:rPr>
          <w:rStyle w:val="Emphasis"/>
          <w:highlight w:val="green"/>
        </w:rPr>
        <w:t>nutrient cycling, represent a key repository</w:t>
      </w:r>
      <w:r w:rsidRPr="00AB36C0">
        <w:rPr>
          <w:rStyle w:val="StyleUnderline"/>
        </w:rPr>
        <w:t xml:space="preserve"> and supporter </w:t>
      </w:r>
      <w:r w:rsidRPr="006D2B9F">
        <w:rPr>
          <w:rStyle w:val="Emphasis"/>
          <w:highlight w:val="green"/>
        </w:rPr>
        <w:t>of biological diversity on a world scale and</w:t>
      </w:r>
      <w:r w:rsidRPr="00AB36C0">
        <w:rPr>
          <w:rStyle w:val="StyleUnderline"/>
        </w:rPr>
        <w:t xml:space="preserve"> play a fundamental role in </w:t>
      </w:r>
      <w:r w:rsidRPr="006D2B9F">
        <w:rPr>
          <w:rStyle w:val="Emphasis"/>
          <w:highlight w:val="green"/>
        </w:rPr>
        <w:t>driving</w:t>
      </w:r>
      <w:r w:rsidRPr="006D2B9F">
        <w:rPr>
          <w:rStyle w:val="StyleUnderline"/>
          <w:highlight w:val="green"/>
        </w:rPr>
        <w:t xml:space="preserve"> </w:t>
      </w:r>
      <w:r w:rsidRPr="006D2B9F">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6D2B9F">
        <w:rPr>
          <w:rStyle w:val="Emphasis"/>
          <w:highlight w:val="green"/>
        </w:rPr>
        <w:t>marine environments support</w:t>
      </w:r>
      <w:r w:rsidRPr="00AB36C0">
        <w:rPr>
          <w:rStyle w:val="StyleUnderline"/>
        </w:rPr>
        <w:t xml:space="preserve"> and sustain </w:t>
      </w:r>
      <w:r w:rsidRPr="006D2B9F">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 xml:space="preserve">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w:t>
      </w:r>
      <w:proofErr w:type="gramStart"/>
      <w:r w:rsidRPr="00AB36C0">
        <w:rPr>
          <w:sz w:val="14"/>
        </w:rPr>
        <w:t>national</w:t>
      </w:r>
      <w:proofErr w:type="gramEnd"/>
      <w:r w:rsidRPr="00AB36C0">
        <w:rPr>
          <w:sz w:val="14"/>
        </w:rPr>
        <w:t xml:space="preserve"> and sub-national coastal community levels. At the same time the oceans also remain largely (95 per cent) unexplored.</w:t>
      </w:r>
    </w:p>
    <w:p w14:paraId="2B0B35D5" w14:textId="77777777" w:rsidR="00937003" w:rsidRDefault="00937003" w:rsidP="00937003">
      <w:pPr>
        <w:pStyle w:val="Heading4"/>
      </w:pPr>
      <w:r>
        <w:t xml:space="preserve">Biodiversity loss causes </w:t>
      </w:r>
      <w:r>
        <w:rPr>
          <w:u w:val="single"/>
        </w:rPr>
        <w:t>extinction</w:t>
      </w:r>
      <w:r>
        <w:t>.</w:t>
      </w:r>
    </w:p>
    <w:p w14:paraId="681CE4CC" w14:textId="77777777" w:rsidR="00937003" w:rsidRPr="0064463E" w:rsidRDefault="00937003" w:rsidP="00937003">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37825DB2" w14:textId="77777777" w:rsidR="00937003" w:rsidRPr="00824FB5" w:rsidRDefault="00937003" w:rsidP="00937003">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6D2B9F">
        <w:rPr>
          <w:rStyle w:val="StyleUnderline"/>
          <w:highlight w:val="green"/>
        </w:rPr>
        <w:t xml:space="preserve">evidence reveals </w:t>
      </w:r>
      <w:r w:rsidRPr="006972BE">
        <w:rPr>
          <w:rStyle w:val="StyleUnderline"/>
        </w:rPr>
        <w:t xml:space="preserve">“an exceptionally </w:t>
      </w:r>
      <w:r w:rsidRPr="006D2B9F">
        <w:rPr>
          <w:rStyle w:val="Emphasis"/>
          <w:highlight w:val="green"/>
        </w:rPr>
        <w:t>rapid loss of biodiversity</w:t>
      </w:r>
      <w:r w:rsidRPr="006972BE">
        <w:rPr>
          <w:rStyle w:val="StyleUnderline"/>
        </w:rPr>
        <w:t xml:space="preserve"> over the last few centuries, indicating that </w:t>
      </w:r>
      <w:r w:rsidRPr="006D2B9F">
        <w:rPr>
          <w:rStyle w:val="StyleUnderline"/>
          <w:highlight w:val="green"/>
        </w:rPr>
        <w:t xml:space="preserve">a </w:t>
      </w:r>
      <w:r w:rsidRPr="006D2B9F">
        <w:rPr>
          <w:rStyle w:val="Emphasis"/>
          <w:highlight w:val="green"/>
        </w:rPr>
        <w:t>sixth mass extinction</w:t>
      </w:r>
      <w:r w:rsidRPr="006D2B9F">
        <w:rPr>
          <w:rStyle w:val="StyleUnderline"/>
          <w:highlight w:val="green"/>
        </w:rPr>
        <w:t xml:space="preserve"> is</w:t>
      </w:r>
      <w:r w:rsidRPr="006972BE">
        <w:rPr>
          <w:rStyle w:val="StyleUnderline"/>
        </w:rPr>
        <w:t xml:space="preserve"> already </w:t>
      </w:r>
      <w:r w:rsidRPr="006D2B9F">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lastRenderedPageBreak/>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6D2B9F">
        <w:rPr>
          <w:rStyle w:val="StyleUnderline"/>
          <w:highlight w:val="green"/>
        </w:rPr>
        <w:t xml:space="preserve">we may be approaching a </w:t>
      </w:r>
      <w:r w:rsidRPr="006D2B9F">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6D2B9F">
        <w:rPr>
          <w:rStyle w:val="StyleUnderline"/>
          <w:highlight w:val="green"/>
        </w:rPr>
        <w:t xml:space="preserve">consequences </w:t>
      </w:r>
      <w:r w:rsidRPr="006D2B9F">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6D2B9F">
        <w:rPr>
          <w:rStyle w:val="StyleUnderline"/>
          <w:highlight w:val="green"/>
        </w:rPr>
        <w:t xml:space="preserve">“substantial losses of ecosystem services </w:t>
      </w:r>
      <w:r w:rsidRPr="006D2B9F">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6D2B9F">
        <w:rPr>
          <w:rStyle w:val="StyleUnderline"/>
          <w:highlight w:val="green"/>
        </w:rPr>
        <w:t xml:space="preserve">such as </w:t>
      </w:r>
      <w:r w:rsidRPr="006D2B9F">
        <w:rPr>
          <w:rStyle w:val="Emphasis"/>
          <w:highlight w:val="green"/>
        </w:rPr>
        <w:t>food production</w:t>
      </w:r>
      <w:r w:rsidRPr="006D2B9F">
        <w:rPr>
          <w:rStyle w:val="StyleUnderline"/>
          <w:highlight w:val="green"/>
        </w:rPr>
        <w:t xml:space="preserve"> and </w:t>
      </w:r>
      <w:r w:rsidRPr="006D2B9F">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6D2B9F">
        <w:rPr>
          <w:rStyle w:val="StyleUnderline"/>
          <w:highlight w:val="green"/>
        </w:rPr>
        <w:t xml:space="preserve">the results </w:t>
      </w:r>
      <w:r w:rsidRPr="00814F1A">
        <w:rPr>
          <w:rStyle w:val="StyleUnderline"/>
        </w:rPr>
        <w:t>could be “</w:t>
      </w:r>
      <w:r w:rsidRPr="006D2B9F">
        <w:rPr>
          <w:rStyle w:val="Emphasis"/>
          <w:highlight w:val="green"/>
          <w:bdr w:val="single" w:sz="18" w:space="0" w:color="auto"/>
        </w:rPr>
        <w:t>widespread social unrest, economic instability, and loss of human life</w:t>
      </w:r>
      <w:r w:rsidRPr="006D2B9F">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6D2B9F">
        <w:rPr>
          <w:rStyle w:val="StyleUnderline"/>
          <w:highlight w:val="green"/>
        </w:rPr>
        <w:t xml:space="preserve">Biodiversity loss is a </w:t>
      </w:r>
      <w:r w:rsidRPr="006D2B9F">
        <w:rPr>
          <w:rStyle w:val="Emphasis"/>
          <w:highlight w:val="green"/>
        </w:rPr>
        <w:t>“threat multiplier”</w:t>
      </w:r>
      <w:r w:rsidRPr="006D2B9F">
        <w:rPr>
          <w:rStyle w:val="StyleUnderline"/>
          <w:highlight w:val="green"/>
        </w:rPr>
        <w:t xml:space="preserve"> that, </w:t>
      </w:r>
      <w:r w:rsidRPr="00814F1A">
        <w:rPr>
          <w:rStyle w:val="StyleUnderline"/>
        </w:rPr>
        <w:t xml:space="preserve">by pushing societies to the brink of collapse, </w:t>
      </w:r>
      <w:r w:rsidRPr="006D2B9F">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w:t>
      </w:r>
      <w:proofErr w:type="gramStart"/>
      <w:r w:rsidRPr="006972BE">
        <w:rPr>
          <w:sz w:val="16"/>
        </w:rPr>
        <w:t>aforementioned 2012</w:t>
      </w:r>
      <w:proofErr w:type="gramEnd"/>
      <w:r w:rsidRPr="006972BE">
        <w:rPr>
          <w:sz w:val="16"/>
        </w:rPr>
        <w:t xml:space="preserve">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w:t>
      </w:r>
      <w:r w:rsidRPr="0098460E">
        <w:rPr>
          <w:sz w:val="16"/>
        </w:rPr>
        <w:t xml:space="preserve">that </w:t>
      </w:r>
      <w:r w:rsidRPr="0098460E">
        <w:rPr>
          <w:rStyle w:val="Emphasis"/>
          <w:bdr w:val="single" w:sz="18" w:space="0" w:color="auto"/>
        </w:rPr>
        <w:t xml:space="preserve">biodiversity loss constitutes an existential </w:t>
      </w:r>
      <w:proofErr w:type="gramStart"/>
      <w:r w:rsidRPr="0098460E">
        <w:rPr>
          <w:rStyle w:val="Emphasis"/>
          <w:bdr w:val="single" w:sz="18" w:space="0" w:color="auto"/>
        </w:rPr>
        <w:t>threat</w:t>
      </w:r>
      <w:r w:rsidRPr="006972BE">
        <w:rPr>
          <w:rStyle w:val="StyleUnderline"/>
        </w:rPr>
        <w:t xml:space="preserve"> in its own right</w:t>
      </w:r>
      <w:proofErr w:type="gramEnd"/>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1F514B9C" w14:textId="77777777" w:rsidR="00937003" w:rsidRPr="0023355B" w:rsidRDefault="00937003" w:rsidP="00937003">
      <w:pPr>
        <w:rPr>
          <w:rFonts w:asciiTheme="majorHAnsi" w:hAnsiTheme="majorHAnsi" w:cstheme="majorHAnsi"/>
        </w:rPr>
      </w:pPr>
    </w:p>
    <w:p w14:paraId="0CCE6043" w14:textId="77777777" w:rsidR="00937003" w:rsidRDefault="00937003" w:rsidP="00937003">
      <w:pPr>
        <w:rPr>
          <w:rFonts w:asciiTheme="majorHAnsi" w:hAnsiTheme="majorHAnsi" w:cstheme="majorHAnsi"/>
          <w:sz w:val="16"/>
        </w:rPr>
      </w:pPr>
    </w:p>
    <w:p w14:paraId="644FB3D8" w14:textId="77777777" w:rsidR="00937003" w:rsidRDefault="00937003" w:rsidP="00937003">
      <w:pPr>
        <w:pStyle w:val="Heading4"/>
        <w:rPr>
          <w:u w:val="single"/>
        </w:rPr>
      </w:pPr>
      <w:r>
        <w:t xml:space="preserve">Food insecurity causes extinction --- hot-spots escalate. </w:t>
      </w:r>
    </w:p>
    <w:p w14:paraId="60B34693" w14:textId="77777777" w:rsidR="00937003" w:rsidRPr="00D2591E" w:rsidRDefault="00937003" w:rsidP="00937003">
      <w:r>
        <w:t xml:space="preserve">John </w:t>
      </w:r>
      <w:r w:rsidRPr="00D2591E">
        <w:rPr>
          <w:rStyle w:val="Style13ptBold"/>
        </w:rPr>
        <w:t>Castellaw 17</w:t>
      </w:r>
      <w:r>
        <w:t xml:space="preserve">, Teaching Fellow at the College of Business and Global Affairs at the University of Tennessee, on the National Security Advisory Council of the U.S. Global Leadership </w:t>
      </w:r>
      <w:r>
        <w:lastRenderedPageBreak/>
        <w:t>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58A75ED3" w14:textId="77777777" w:rsidR="00937003" w:rsidRDefault="00937003" w:rsidP="00937003">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041BF0">
        <w:rPr>
          <w:rStyle w:val="StyleUnderline"/>
          <w:highlight w:val="green"/>
        </w:rPr>
        <w:t>threats include</w:t>
      </w:r>
      <w:r w:rsidRPr="002373FA">
        <w:rPr>
          <w:rStyle w:val="StyleUnderline"/>
        </w:rPr>
        <w:t xml:space="preserve"> continuing wars with extremist elements such as </w:t>
      </w:r>
      <w:r w:rsidRPr="00041BF0">
        <w:rPr>
          <w:rStyle w:val="StyleUnderline"/>
          <w:highlight w:val="green"/>
        </w:rPr>
        <w:t>ISIS</w:t>
      </w:r>
      <w:r w:rsidRPr="002373FA">
        <w:rPr>
          <w:rStyle w:val="StyleUnderline"/>
        </w:rPr>
        <w:t xml:space="preserve"> and potential </w:t>
      </w:r>
      <w:r w:rsidRPr="002373FA">
        <w:rPr>
          <w:rStyle w:val="Emphasis"/>
        </w:rPr>
        <w:t xml:space="preserve">wars with rogue state </w:t>
      </w:r>
      <w:r w:rsidRPr="00041BF0">
        <w:rPr>
          <w:rStyle w:val="Emphasis"/>
          <w:highlight w:val="green"/>
        </w:rPr>
        <w:t>No</w:t>
      </w:r>
      <w:r w:rsidRPr="002373FA">
        <w:rPr>
          <w:rStyle w:val="Emphasis"/>
        </w:rPr>
        <w:t xml:space="preserve">rth </w:t>
      </w:r>
      <w:r w:rsidRPr="00041BF0">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041BF0">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041BF0">
        <w:rPr>
          <w:rStyle w:val="StyleUnderline"/>
          <w:highlight w:val="green"/>
        </w:rPr>
        <w:t>competition with Russia and</w:t>
      </w:r>
      <w:r w:rsidRPr="002373FA">
        <w:rPr>
          <w:rStyle w:val="StyleUnderline"/>
        </w:rPr>
        <w:t xml:space="preserve"> a surging </w:t>
      </w:r>
      <w:r w:rsidRPr="00041BF0">
        <w:rPr>
          <w:rStyle w:val="StyleUnderline"/>
          <w:highlight w:val="green"/>
        </w:rPr>
        <w:t xml:space="preserve">China could </w:t>
      </w:r>
      <w:r w:rsidRPr="00041BF0">
        <w:rPr>
          <w:rStyle w:val="Emphasis"/>
          <w:highlight w:val="green"/>
        </w:rPr>
        <w:t>spiral</w:t>
      </w:r>
      <w:r w:rsidRPr="002373FA">
        <w:rPr>
          <w:rStyle w:val="Emphasis"/>
        </w:rPr>
        <w:t xml:space="preserve"> out of control</w:t>
      </w:r>
      <w:r w:rsidRPr="002373FA">
        <w:rPr>
          <w:rStyle w:val="StyleUnderline"/>
        </w:rPr>
        <w:t xml:space="preserve">. </w:t>
      </w:r>
      <w:r w:rsidRPr="00041BF0">
        <w:rPr>
          <w:rStyle w:val="StyleUnderline"/>
          <w:highlight w:val="green"/>
        </w:rPr>
        <w:t>Concurrently, we face threats</w:t>
      </w:r>
      <w:r w:rsidRPr="002373FA">
        <w:rPr>
          <w:rStyle w:val="StyleUnderline"/>
        </w:rPr>
        <w:t xml:space="preserve"> to our future security </w:t>
      </w:r>
      <w:r w:rsidRPr="00041BF0">
        <w:rPr>
          <w:rStyle w:val="StyleUnderline"/>
          <w:highlight w:val="green"/>
        </w:rPr>
        <w:t>posed by</w:t>
      </w:r>
      <w:r w:rsidRPr="002373FA">
        <w:rPr>
          <w:rStyle w:val="StyleUnderline"/>
        </w:rPr>
        <w:t xml:space="preserve"> growing civil strife, </w:t>
      </w:r>
      <w:r w:rsidRPr="00041BF0">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041BF0">
        <w:rPr>
          <w:rStyle w:val="StyleUnderline"/>
          <w:highlight w:val="green"/>
        </w:rPr>
        <w:t>Food Security</w:t>
      </w:r>
      <w:r w:rsidRPr="002373FA">
        <w:rPr>
          <w:sz w:val="16"/>
        </w:rPr>
        <w:t xml:space="preserve"> Strategy </w:t>
      </w:r>
      <w:r w:rsidRPr="00041BF0">
        <w:rPr>
          <w:rStyle w:val="StyleUnderline"/>
          <w:highlight w:val="green"/>
        </w:rPr>
        <w:t>is</w:t>
      </w:r>
      <w:r w:rsidRPr="002373FA">
        <w:rPr>
          <w:rStyle w:val="StyleUnderline"/>
        </w:rPr>
        <w:t xml:space="preserve"> an </w:t>
      </w:r>
      <w:r w:rsidRPr="00041BF0">
        <w:rPr>
          <w:rStyle w:val="Emphasis"/>
          <w:highlight w:val="green"/>
        </w:rPr>
        <w:t>imperative</w:t>
      </w:r>
      <w:r w:rsidRPr="002373FA">
        <w:rPr>
          <w:rStyle w:val="Emphasis"/>
        </w:rPr>
        <w:t xml:space="preserve"> factor</w:t>
      </w:r>
      <w:r w:rsidRPr="002373FA">
        <w:rPr>
          <w:sz w:val="16"/>
        </w:rPr>
        <w:t xml:space="preserve"> </w:t>
      </w:r>
      <w:r w:rsidRPr="00041BF0">
        <w:rPr>
          <w:rStyle w:val="StyleUnderline"/>
          <w:highlight w:val="green"/>
        </w:rPr>
        <w:t>in reducing</w:t>
      </w:r>
      <w:r w:rsidRPr="002373FA">
        <w:rPr>
          <w:rStyle w:val="StyleUnderline"/>
        </w:rPr>
        <w:t xml:space="preserve"> the multiple </w:t>
      </w:r>
      <w:r w:rsidRPr="00041BF0">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041BF0">
        <w:rPr>
          <w:rStyle w:val="StyleUnderline"/>
          <w:highlight w:val="green"/>
        </w:rPr>
        <w:t>stable prices produce</w:t>
      </w:r>
      <w:r w:rsidRPr="002373FA">
        <w:rPr>
          <w:rStyle w:val="StyleUnderline"/>
        </w:rPr>
        <w:t xml:space="preserve"> more </w:t>
      </w:r>
      <w:r w:rsidRPr="00041BF0">
        <w:rPr>
          <w:rStyle w:val="StyleUnderline"/>
          <w:highlight w:val="green"/>
        </w:rPr>
        <w:t>stable</w:t>
      </w:r>
      <w:r w:rsidRPr="002373FA">
        <w:rPr>
          <w:rStyle w:val="StyleUnderline"/>
        </w:rPr>
        <w:t xml:space="preserve"> and secure </w:t>
      </w:r>
      <w:r w:rsidRPr="00041BF0">
        <w:rPr>
          <w:rStyle w:val="StyleUnderline"/>
          <w:highlight w:val="green"/>
        </w:rPr>
        <w:t>countries</w:t>
      </w:r>
      <w:r w:rsidRPr="002373FA">
        <w:rPr>
          <w:sz w:val="16"/>
        </w:rPr>
        <w:t xml:space="preserve">. </w:t>
      </w:r>
      <w:r w:rsidRPr="002373FA">
        <w:rPr>
          <w:rStyle w:val="StyleUnderline"/>
        </w:rPr>
        <w:t xml:space="preserve">Conversely, food </w:t>
      </w:r>
      <w:r w:rsidRPr="00041BF0">
        <w:rPr>
          <w:rStyle w:val="StyleUnderline"/>
          <w:highlight w:val="green"/>
        </w:rPr>
        <w:t>insecurity</w:t>
      </w:r>
      <w:r w:rsidRPr="002373FA">
        <w:rPr>
          <w:sz w:val="16"/>
        </w:rPr>
        <w:t xml:space="preserve">, particularly in poorer countries, </w:t>
      </w:r>
      <w:r w:rsidRPr="002373FA">
        <w:rPr>
          <w:rStyle w:val="StyleUnderline"/>
        </w:rPr>
        <w:t xml:space="preserve">can </w:t>
      </w:r>
      <w:r w:rsidRPr="00041BF0">
        <w:rPr>
          <w:rStyle w:val="StyleUnderline"/>
          <w:highlight w:val="green"/>
        </w:rPr>
        <w:t xml:space="preserve">lead to </w:t>
      </w:r>
      <w:r w:rsidRPr="00041BF0">
        <w:rPr>
          <w:rStyle w:val="Emphasis"/>
          <w:highlight w:val="green"/>
        </w:rPr>
        <w:t>instability</w:t>
      </w:r>
      <w:r w:rsidRPr="002373FA">
        <w:rPr>
          <w:rStyle w:val="StyleUnderline"/>
        </w:rPr>
        <w:t xml:space="preserve">, unrest, </w:t>
      </w:r>
      <w:r w:rsidRPr="00041BF0">
        <w:rPr>
          <w:rStyle w:val="StyleUnderline"/>
          <w:highlight w:val="green"/>
        </w:rPr>
        <w:t xml:space="preserve">and </w:t>
      </w:r>
      <w:proofErr w:type="gramStart"/>
      <w:r w:rsidRPr="00041BF0">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041BF0">
        <w:rPr>
          <w:rStyle w:val="StyleUnderline"/>
          <w:highlight w:val="green"/>
        </w:rPr>
        <w:t>insecurity drives</w:t>
      </w:r>
      <w:r w:rsidRPr="002373FA">
        <w:rPr>
          <w:rStyle w:val="StyleUnderline"/>
        </w:rPr>
        <w:t xml:space="preserve"> </w:t>
      </w:r>
      <w:r w:rsidRPr="00041BF0">
        <w:rPr>
          <w:rStyle w:val="Emphasis"/>
          <w:highlight w:val="green"/>
        </w:rPr>
        <w:t>mass migration</w:t>
      </w:r>
      <w:r w:rsidRPr="00041BF0">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041BF0">
        <w:rPr>
          <w:rStyle w:val="StyleUnderline"/>
          <w:highlight w:val="green"/>
        </w:rPr>
        <w:t xml:space="preserve">generating </w:t>
      </w:r>
      <w:r w:rsidRPr="00041BF0">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041BF0">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041BF0">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041BF0">
        <w:rPr>
          <w:rStyle w:val="Emphasis"/>
          <w:highlight w:val="green"/>
        </w:rPr>
        <w:t>strong ag</w:t>
      </w:r>
      <w:r w:rsidRPr="002373FA">
        <w:rPr>
          <w:rStyle w:val="Emphasis"/>
        </w:rPr>
        <w:t>ricultural sector</w:t>
      </w:r>
      <w:r w:rsidRPr="002373FA">
        <w:rPr>
          <w:sz w:val="16"/>
        </w:rPr>
        <w:t xml:space="preserve"> </w:t>
      </w:r>
      <w:r w:rsidRPr="00041BF0">
        <w:rPr>
          <w:rStyle w:val="StyleUnderline"/>
          <w:highlight w:val="green"/>
        </w:rPr>
        <w:t>is a</w:t>
      </w:r>
      <w:r w:rsidRPr="002373FA">
        <w:rPr>
          <w:rStyle w:val="StyleUnderline"/>
        </w:rPr>
        <w:t xml:space="preserve">n unquestionable </w:t>
      </w:r>
      <w:r w:rsidRPr="00041BF0">
        <w:rPr>
          <w:rStyle w:val="Emphasis"/>
          <w:highlight w:val="green"/>
        </w:rPr>
        <w:t>requirement</w:t>
      </w:r>
      <w:r w:rsidRPr="00041BF0">
        <w:rPr>
          <w:rStyle w:val="StyleUnderline"/>
          <w:highlight w:val="green"/>
        </w:rPr>
        <w:t xml:space="preserve"> for inclusive</w:t>
      </w:r>
      <w:r w:rsidRPr="002373FA">
        <w:rPr>
          <w:rStyle w:val="StyleUnderline"/>
        </w:rPr>
        <w:t xml:space="preserve"> and sustainable </w:t>
      </w:r>
      <w:r w:rsidRPr="00041BF0">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041BF0">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041BF0">
        <w:rPr>
          <w:rStyle w:val="StyleUnderline"/>
          <w:highlight w:val="green"/>
        </w:rPr>
        <w:t xml:space="preserve">deteriorate into </w:t>
      </w:r>
      <w:r w:rsidRPr="00041BF0">
        <w:rPr>
          <w:rStyle w:val="Emphasis"/>
          <w:highlight w:val="green"/>
        </w:rPr>
        <w:t>shooting wars</w:t>
      </w:r>
      <w:r w:rsidRPr="00041BF0">
        <w:rPr>
          <w:rStyle w:val="StyleUnderline"/>
          <w:highlight w:val="green"/>
        </w:rPr>
        <w:t xml:space="preserve"> requiring the</w:t>
      </w:r>
      <w:r w:rsidRPr="002373FA">
        <w:rPr>
          <w:rStyle w:val="StyleUnderline"/>
        </w:rPr>
        <w:t xml:space="preserve"> deployment of</w:t>
      </w:r>
      <w:r w:rsidRPr="002373FA">
        <w:rPr>
          <w:sz w:val="16"/>
        </w:rPr>
        <w:t xml:space="preserve"> our </w:t>
      </w:r>
      <w:r w:rsidRPr="00041BF0">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w:t>
      </w:r>
      <w:r w:rsidRPr="002373FA">
        <w:rPr>
          <w:sz w:val="16"/>
        </w:rPr>
        <w:lastRenderedPageBreak/>
        <w:t xml:space="preserve">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7EDB44C" w14:textId="77777777" w:rsidR="00937003" w:rsidRDefault="00937003" w:rsidP="00937003">
      <w:pPr>
        <w:rPr>
          <w:rFonts w:asciiTheme="majorHAnsi" w:hAnsiTheme="majorHAnsi" w:cstheme="majorHAnsi"/>
          <w:sz w:val="16"/>
        </w:rPr>
      </w:pPr>
    </w:p>
    <w:p w14:paraId="652A93CF" w14:textId="77777777" w:rsidR="00937003" w:rsidRDefault="00937003" w:rsidP="00937003">
      <w:pPr>
        <w:pStyle w:val="Heading4"/>
      </w:pPr>
      <w:r>
        <w:t>Scenario 2 is lunar tourism.</w:t>
      </w:r>
    </w:p>
    <w:p w14:paraId="2D7561FD" w14:textId="77777777" w:rsidR="00937003" w:rsidRDefault="00937003" w:rsidP="00937003">
      <w:pPr>
        <w:pStyle w:val="Heading4"/>
      </w:pPr>
      <w:r>
        <w:t>Lunar space tourism grows exponentially --- technology exists</w:t>
      </w:r>
    </w:p>
    <w:p w14:paraId="0B3CEF12" w14:textId="77777777" w:rsidR="00937003" w:rsidRPr="004F068F" w:rsidRDefault="00937003" w:rsidP="00937003">
      <w:r w:rsidRPr="00F03E10">
        <w:rPr>
          <w:rStyle w:val="Style13ptBold"/>
        </w:rPr>
        <w:t xml:space="preserve">Collins 06 </w:t>
      </w:r>
      <w:r w:rsidRPr="00BD5094">
        <w:rPr>
          <w:sz w:val="16"/>
          <w:szCs w:val="18"/>
        </w:rPr>
        <w:t xml:space="preserve">[Patrick Collins, Economic Environment Research Laboratory, </w:t>
      </w:r>
      <w:proofErr w:type="spellStart"/>
      <w:r w:rsidRPr="00BD5094">
        <w:rPr>
          <w:sz w:val="16"/>
          <w:szCs w:val="18"/>
        </w:rPr>
        <w:t>Azabu</w:t>
      </w:r>
      <w:proofErr w:type="spellEnd"/>
      <w:r w:rsidRPr="00BD5094">
        <w:rPr>
          <w:sz w:val="16"/>
          <w:szCs w:val="18"/>
        </w:rPr>
        <w:t xml:space="preserve"> University.  “Space tourism: From Earth orbit to the Moon.”  2006.  </w:t>
      </w:r>
      <w:r w:rsidRPr="00BD5094">
        <w:rPr>
          <w:i/>
          <w:iCs/>
          <w:sz w:val="16"/>
          <w:szCs w:val="18"/>
        </w:rPr>
        <w:t>Advances in Space Research.</w:t>
      </w:r>
      <w:r w:rsidRPr="00BD5094">
        <w:rPr>
          <w:sz w:val="16"/>
          <w:szCs w:val="18"/>
        </w:rPr>
        <w:t xml:space="preserve">  https://sci-hub.se/10.1016/j.asr.2005.05.107]</w:t>
      </w:r>
    </w:p>
    <w:p w14:paraId="3BAC35F1" w14:textId="77777777" w:rsidR="00937003" w:rsidRPr="00B47501" w:rsidRDefault="00937003" w:rsidP="00937003">
      <w:pPr>
        <w:rPr>
          <w:sz w:val="16"/>
        </w:rPr>
      </w:pPr>
      <w:r w:rsidRPr="00B47501">
        <w:rPr>
          <w:sz w:val="16"/>
        </w:rPr>
        <w:t xml:space="preserve">Consequently, in principle, </w:t>
      </w:r>
      <w:r w:rsidRPr="005318DE">
        <w:rPr>
          <w:highlight w:val="green"/>
          <w:u w:val="single"/>
        </w:rPr>
        <w:t>demand for orbital space</w:t>
      </w:r>
      <w:r w:rsidRPr="00091C77">
        <w:rPr>
          <w:u w:val="single"/>
        </w:rPr>
        <w:t xml:space="preserve"> travel services would seem to be capable of </w:t>
      </w:r>
      <w:r w:rsidRPr="009F5A90">
        <w:rPr>
          <w:highlight w:val="green"/>
          <w:u w:val="single"/>
        </w:rPr>
        <w:t>growing to millions</w:t>
      </w:r>
      <w:r w:rsidRPr="00091C77">
        <w:rPr>
          <w:u w:val="single"/>
        </w:rPr>
        <w:t xml:space="preserve"> of passengers</w:t>
      </w:r>
      <w:r w:rsidRPr="00FD1E35">
        <w:rPr>
          <w:highlight w:val="green"/>
          <w:u w:val="single"/>
        </w:rPr>
        <w:t>/</w:t>
      </w:r>
      <w:proofErr w:type="gramStart"/>
      <w:r w:rsidRPr="00FD1E35">
        <w:rPr>
          <w:highlight w:val="green"/>
          <w:u w:val="single"/>
        </w:rPr>
        <w:t>year</w:t>
      </w:r>
      <w:proofErr w:type="gramEnd"/>
      <w:r w:rsidRPr="00B47501">
        <w:rPr>
          <w:sz w:val="16"/>
        </w:rPr>
        <w:t xml:space="preserve"> at prices of a few tens of thousands of Euros/passenger within a few decades (Collins, 2003). Such </w:t>
      </w:r>
      <w:r w:rsidRPr="00E9689D">
        <w:rPr>
          <w:u w:val="single"/>
        </w:rPr>
        <w:t xml:space="preserve">growth of space tourism activities would in turn </w:t>
      </w:r>
      <w:r w:rsidRPr="002041C1">
        <w:rPr>
          <w:highlight w:val="green"/>
          <w:u w:val="single"/>
        </w:rPr>
        <w:t>encourage</w:t>
      </w:r>
      <w:r w:rsidRPr="00E9689D">
        <w:rPr>
          <w:u w:val="single"/>
        </w:rPr>
        <w:t xml:space="preserve"> the development of new services, of which </w:t>
      </w:r>
      <w:r w:rsidRPr="00562CFC">
        <w:rPr>
          <w:highlight w:val="green"/>
          <w:u w:val="single"/>
        </w:rPr>
        <w:t>lunar tourism</w:t>
      </w:r>
      <w:r w:rsidRPr="00E9689D">
        <w:rPr>
          <w:u w:val="single"/>
        </w:rPr>
        <w:t xml:space="preserve"> is likely to be one</w:t>
      </w:r>
      <w:r w:rsidRPr="00B47501">
        <w:rPr>
          <w:sz w:val="16"/>
        </w:rPr>
        <w:t xml:space="preserve">. </w:t>
      </w:r>
      <w:proofErr w:type="gramStart"/>
      <w:r w:rsidRPr="00B47501">
        <w:rPr>
          <w:sz w:val="16"/>
        </w:rPr>
        <w:t>In particular, although</w:t>
      </w:r>
      <w:proofErr w:type="gramEnd"/>
      <w:r w:rsidRPr="00B47501">
        <w:rPr>
          <w:sz w:val="16"/>
        </w:rPr>
        <w:t xml:space="preserve"> growth from sub-orbital to orbital services may take 10 years or so, </w:t>
      </w:r>
      <w:r w:rsidRPr="00F8219C">
        <w:rPr>
          <w:u w:val="single"/>
        </w:rPr>
        <w:t>the step from orbital to lunar travel will probably be quicker, for several reasons</w:t>
      </w:r>
      <w:r w:rsidRPr="00B47501">
        <w:rPr>
          <w:sz w:val="16"/>
        </w:rPr>
        <w:t xml:space="preserve">: - </w:t>
      </w:r>
      <w:r w:rsidRPr="005D2919">
        <w:rPr>
          <w:u w:val="single"/>
        </w:rPr>
        <w:t xml:space="preserve">They are </w:t>
      </w:r>
      <w:r w:rsidRPr="005D1509">
        <w:rPr>
          <w:highlight w:val="green"/>
          <w:u w:val="single"/>
        </w:rPr>
        <w:t>closer</w:t>
      </w:r>
      <w:r w:rsidRPr="005D2919">
        <w:rPr>
          <w:u w:val="single"/>
        </w:rPr>
        <w:t xml:space="preserve"> from the point of view of </w:t>
      </w:r>
      <w:r w:rsidRPr="00DE6414">
        <w:rPr>
          <w:highlight w:val="green"/>
          <w:u w:val="single"/>
        </w:rPr>
        <w:t>engineering requirements</w:t>
      </w:r>
      <w:r w:rsidRPr="005D2919">
        <w:rPr>
          <w:u w:val="single"/>
        </w:rPr>
        <w:t xml:space="preserve">; notably the ‘‘Delta-V’’ from </w:t>
      </w:r>
      <w:r w:rsidRPr="00E71AB7">
        <w:rPr>
          <w:highlight w:val="green"/>
          <w:u w:val="single"/>
        </w:rPr>
        <w:t>LEO to</w:t>
      </w:r>
      <w:r w:rsidRPr="005D2919">
        <w:rPr>
          <w:u w:val="single"/>
        </w:rPr>
        <w:t xml:space="preserve"> the </w:t>
      </w:r>
      <w:r w:rsidRPr="004C5B39">
        <w:rPr>
          <w:highlight w:val="green"/>
          <w:u w:val="single"/>
        </w:rPr>
        <w:t>lunar surface is</w:t>
      </w:r>
      <w:r w:rsidRPr="005D2919">
        <w:rPr>
          <w:u w:val="single"/>
        </w:rPr>
        <w:t xml:space="preserve"> about </w:t>
      </w:r>
      <w:r w:rsidRPr="00D02B20">
        <w:rPr>
          <w:highlight w:val="green"/>
          <w:u w:val="single"/>
        </w:rPr>
        <w:t>half</w:t>
      </w:r>
      <w:r w:rsidRPr="005D2919">
        <w:rPr>
          <w:u w:val="single"/>
        </w:rPr>
        <w:t xml:space="preserve"> that </w:t>
      </w:r>
      <w:r w:rsidRPr="00EB7089">
        <w:rPr>
          <w:highlight w:val="green"/>
          <w:u w:val="single"/>
        </w:rPr>
        <w:t>from</w:t>
      </w:r>
      <w:r w:rsidRPr="005D2919">
        <w:rPr>
          <w:u w:val="single"/>
        </w:rPr>
        <w:t xml:space="preserve"> the </w:t>
      </w:r>
      <w:proofErr w:type="spellStart"/>
      <w:r w:rsidRPr="00AF4D41">
        <w:rPr>
          <w:highlight w:val="green"/>
          <w:u w:val="single"/>
        </w:rPr>
        <w:t>Earths</w:t>
      </w:r>
      <w:proofErr w:type="spellEnd"/>
      <w:r w:rsidRPr="005D2919">
        <w:rPr>
          <w:u w:val="single"/>
        </w:rPr>
        <w:t xml:space="preserve"> surface to LEO</w:t>
      </w:r>
      <w:r w:rsidRPr="00B47501">
        <w:rPr>
          <w:sz w:val="16"/>
        </w:rPr>
        <w:t xml:space="preserve">. </w:t>
      </w:r>
      <w:proofErr w:type="gramStart"/>
      <w:r w:rsidRPr="00B47501">
        <w:rPr>
          <w:sz w:val="16"/>
        </w:rPr>
        <w:t>Consequently</w:t>
      </w:r>
      <w:proofErr w:type="gramEnd"/>
      <w:r w:rsidRPr="00B47501">
        <w:rPr>
          <w:sz w:val="16"/>
        </w:rPr>
        <w:t xml:space="preserve"> </w:t>
      </w:r>
      <w:r w:rsidRPr="001B4F6D">
        <w:rPr>
          <w:u w:val="single"/>
        </w:rPr>
        <w:t xml:space="preserve">vehicles capable of reaching orbit will in principle be </w:t>
      </w:r>
      <w:r w:rsidRPr="003F0C37">
        <w:rPr>
          <w:highlight w:val="green"/>
          <w:u w:val="single"/>
        </w:rPr>
        <w:t>capable of return flights</w:t>
      </w:r>
      <w:r w:rsidRPr="001B4F6D">
        <w:rPr>
          <w:u w:val="single"/>
        </w:rPr>
        <w:t xml:space="preserve"> from LEO to the lunar surface</w:t>
      </w:r>
      <w:r w:rsidRPr="00B47501">
        <w:rPr>
          <w:sz w:val="16"/>
        </w:rPr>
        <w:t xml:space="preserve"> (although they would be modified appropriately in practice). - </w:t>
      </w:r>
      <w:r w:rsidRPr="00E41D63">
        <w:rPr>
          <w:u w:val="single"/>
        </w:rPr>
        <w:t xml:space="preserve">There are additional strong demand factors, including the almost mythical </w:t>
      </w:r>
      <w:r w:rsidRPr="00264618">
        <w:rPr>
          <w:highlight w:val="green"/>
          <w:u w:val="single"/>
        </w:rPr>
        <w:t>attraction of the Moon</w:t>
      </w:r>
      <w:r w:rsidRPr="00E41D63">
        <w:rPr>
          <w:u w:val="single"/>
        </w:rPr>
        <w:t xml:space="preserve">, and the </w:t>
      </w:r>
      <w:r w:rsidRPr="00294EB0">
        <w:rPr>
          <w:highlight w:val="green"/>
          <w:u w:val="single"/>
        </w:rPr>
        <w:t>feasibility of</w:t>
      </w:r>
      <w:r w:rsidRPr="00E41D63">
        <w:rPr>
          <w:u w:val="single"/>
        </w:rPr>
        <w:t xml:space="preserve"> bird-like </w:t>
      </w:r>
      <w:r w:rsidRPr="007C7107">
        <w:rPr>
          <w:highlight w:val="green"/>
          <w:u w:val="single"/>
        </w:rPr>
        <w:t>flight</w:t>
      </w:r>
      <w:r w:rsidRPr="00E41D63">
        <w:rPr>
          <w:u w:val="single"/>
        </w:rPr>
        <w:t xml:space="preserve"> in lunar sports facilities </w:t>
      </w:r>
      <w:r w:rsidRPr="00B47501">
        <w:rPr>
          <w:sz w:val="16"/>
        </w:rPr>
        <w:t xml:space="preserve">(Collins, 2004a). - </w:t>
      </w:r>
      <w:r w:rsidRPr="0028612B">
        <w:rPr>
          <w:highlight w:val="green"/>
          <w:u w:val="single"/>
        </w:rPr>
        <w:t>Companies</w:t>
      </w:r>
      <w:r w:rsidRPr="00721394">
        <w:rPr>
          <w:u w:val="single"/>
        </w:rPr>
        <w:t xml:space="preserve"> are already </w:t>
      </w:r>
      <w:r w:rsidRPr="00FB2197">
        <w:rPr>
          <w:highlight w:val="green"/>
          <w:u w:val="single"/>
        </w:rPr>
        <w:t>studying</w:t>
      </w:r>
      <w:r w:rsidRPr="00721394">
        <w:rPr>
          <w:u w:val="single"/>
        </w:rPr>
        <w:t xml:space="preserve"> the supply of </w:t>
      </w:r>
      <w:r w:rsidRPr="00B9452F">
        <w:rPr>
          <w:highlight w:val="green"/>
          <w:u w:val="single"/>
        </w:rPr>
        <w:t>lunar tourism services</w:t>
      </w:r>
      <w:r w:rsidRPr="00721394">
        <w:rPr>
          <w:u w:val="single"/>
        </w:rPr>
        <w:t xml:space="preserve"> (Belfiore, 2005)</w:t>
      </w:r>
      <w:r w:rsidRPr="00B47501">
        <w:rPr>
          <w:sz w:val="16"/>
        </w:rPr>
        <w:t xml:space="preserve">. Successful growth of lunar tourism services will probably depend on a commercial service model in which dedicated vehicles supply Earth-to-LEO transportation, and other vehicles supply LEO-to-Moon transportation. </w:t>
      </w:r>
      <w:r w:rsidRPr="008A704E">
        <w:rPr>
          <w:u w:val="single"/>
        </w:rPr>
        <w:t xml:space="preserve">This is likely to have much </w:t>
      </w:r>
      <w:r w:rsidRPr="006105D5">
        <w:rPr>
          <w:highlight w:val="green"/>
          <w:u w:val="single"/>
        </w:rPr>
        <w:t>lower costs</w:t>
      </w:r>
      <w:r w:rsidRPr="008A704E">
        <w:rPr>
          <w:u w:val="single"/>
        </w:rPr>
        <w:t xml:space="preserve"> than traveling directly from the </w:t>
      </w:r>
      <w:proofErr w:type="spellStart"/>
      <w:r w:rsidRPr="008A704E">
        <w:rPr>
          <w:u w:val="single"/>
        </w:rPr>
        <w:t>Earths</w:t>
      </w:r>
      <w:proofErr w:type="spellEnd"/>
      <w:r w:rsidRPr="008A704E">
        <w:rPr>
          <w:u w:val="single"/>
        </w:rPr>
        <w:t xml:space="preserve"> surface to the Moon, the approach </w:t>
      </w:r>
      <w:r w:rsidRPr="006D1A46">
        <w:rPr>
          <w:highlight w:val="green"/>
          <w:u w:val="single"/>
        </w:rPr>
        <w:t>used</w:t>
      </w:r>
      <w:r w:rsidRPr="008A704E">
        <w:rPr>
          <w:u w:val="single"/>
        </w:rPr>
        <w:t xml:space="preserve"> by </w:t>
      </w:r>
      <w:r w:rsidRPr="00E14620">
        <w:rPr>
          <w:highlight w:val="green"/>
          <w:u w:val="single"/>
        </w:rPr>
        <w:t>expendable vehicles</w:t>
      </w:r>
      <w:r w:rsidRPr="008A704E">
        <w:rPr>
          <w:u w:val="single"/>
        </w:rPr>
        <w:t xml:space="preserve"> to date, </w:t>
      </w:r>
      <w:r w:rsidRPr="00B47501">
        <w:rPr>
          <w:sz w:val="16"/>
        </w:rPr>
        <w:t>as discussed in</w:t>
      </w:r>
      <w:r w:rsidRPr="008A704E">
        <w:rPr>
          <w:u w:val="single"/>
        </w:rPr>
        <w:t xml:space="preserve"> (</w:t>
      </w:r>
      <w:r w:rsidRPr="00B47501">
        <w:rPr>
          <w:sz w:val="16"/>
        </w:rPr>
        <w:t xml:space="preserve">Berger, 2005). </w:t>
      </w:r>
      <w:r w:rsidRPr="00492D5D">
        <w:rPr>
          <w:highlight w:val="green"/>
          <w:u w:val="single"/>
        </w:rPr>
        <w:t>Engineering activities</w:t>
      </w:r>
      <w:r w:rsidRPr="008C331D">
        <w:rPr>
          <w:u w:val="single"/>
        </w:rPr>
        <w:t xml:space="preserve"> on the Moon required for construction of accommodation and other facilities have been the </w:t>
      </w:r>
      <w:r w:rsidRPr="00765A58">
        <w:rPr>
          <w:highlight w:val="green"/>
          <w:u w:val="single"/>
        </w:rPr>
        <w:t>subject of</w:t>
      </w:r>
      <w:r w:rsidRPr="008C331D">
        <w:rPr>
          <w:u w:val="single"/>
        </w:rPr>
        <w:t xml:space="preserve"> some </w:t>
      </w:r>
      <w:r w:rsidRPr="00FD58C2">
        <w:rPr>
          <w:highlight w:val="green"/>
          <w:u w:val="single"/>
        </w:rPr>
        <w:t>$1 billion of research</w:t>
      </w:r>
      <w:r w:rsidRPr="008C331D">
        <w:rPr>
          <w:u w:val="single"/>
        </w:rPr>
        <w:t xml:space="preserve"> over the past 30 years</w:t>
      </w:r>
      <w:r w:rsidRPr="00B47501">
        <w:rPr>
          <w:sz w:val="16"/>
        </w:rPr>
        <w:t xml:space="preserve">, much of it </w:t>
      </w:r>
      <w:proofErr w:type="spellStart"/>
      <w:r w:rsidRPr="00B47501">
        <w:rPr>
          <w:sz w:val="16"/>
        </w:rPr>
        <w:t>summarised</w:t>
      </w:r>
      <w:proofErr w:type="spellEnd"/>
      <w:r w:rsidRPr="00B47501">
        <w:rPr>
          <w:sz w:val="16"/>
        </w:rPr>
        <w:t xml:space="preserve"> in the series of biennial conferences on Engineering, Construction and Operations in Space </w:t>
      </w:r>
      <w:proofErr w:type="spellStart"/>
      <w:r w:rsidRPr="00B47501">
        <w:rPr>
          <w:sz w:val="16"/>
        </w:rPr>
        <w:t>organised</w:t>
      </w:r>
      <w:proofErr w:type="spellEnd"/>
      <w:r w:rsidRPr="00B47501">
        <w:rPr>
          <w:sz w:val="16"/>
        </w:rPr>
        <w:t xml:space="preserve"> by the American Society of Civil Engineers (ASCE). </w:t>
      </w:r>
      <w:r w:rsidRPr="00615BD4">
        <w:rPr>
          <w:highlight w:val="green"/>
          <w:u w:val="single"/>
        </w:rPr>
        <w:t>Increasing</w:t>
      </w:r>
      <w:r w:rsidRPr="005B2EDE">
        <w:rPr>
          <w:u w:val="single"/>
        </w:rPr>
        <w:t xml:space="preserve"> the </w:t>
      </w:r>
      <w:r w:rsidRPr="0068119C">
        <w:rPr>
          <w:highlight w:val="green"/>
          <w:u w:val="single"/>
        </w:rPr>
        <w:t>scale</w:t>
      </w:r>
      <w:r w:rsidRPr="005B2EDE">
        <w:rPr>
          <w:u w:val="single"/>
        </w:rPr>
        <w:t xml:space="preserve"> of an activity </w:t>
      </w:r>
      <w:r w:rsidRPr="002F2902">
        <w:rPr>
          <w:highlight w:val="green"/>
          <w:u w:val="single"/>
        </w:rPr>
        <w:t>brings increased safety</w:t>
      </w:r>
      <w:r w:rsidRPr="00B47501">
        <w:rPr>
          <w:sz w:val="16"/>
        </w:rPr>
        <w:t xml:space="preserve"> as well as lower costs; hence </w:t>
      </w:r>
      <w:r w:rsidRPr="00B61613">
        <w:rPr>
          <w:u w:val="single"/>
        </w:rPr>
        <w:t>lunar travel will follow behind the larger-scale activity of orbital travel.</w:t>
      </w:r>
      <w:r w:rsidRPr="00B47501">
        <w:rPr>
          <w:sz w:val="16"/>
        </w:rPr>
        <w:t xml:space="preserve"> Apart from this factor, the </w:t>
      </w:r>
      <w:r w:rsidRPr="00DE2D8F">
        <w:rPr>
          <w:u w:val="single"/>
        </w:rPr>
        <w:t>main difference</w:t>
      </w:r>
      <w:r w:rsidRPr="00B47501">
        <w:rPr>
          <w:sz w:val="16"/>
        </w:rPr>
        <w:t xml:space="preserve"> in safety between lunar travel and orbital travel </w:t>
      </w:r>
      <w:r w:rsidRPr="003F1ECA">
        <w:rPr>
          <w:u w:val="single"/>
        </w:rPr>
        <w:t>is the higher exposure to cosmic radiation</w:t>
      </w:r>
      <w:r w:rsidRPr="00B47501">
        <w:rPr>
          <w:sz w:val="16"/>
        </w:rPr>
        <w:t xml:space="preserve">. However, </w:t>
      </w:r>
      <w:proofErr w:type="gramStart"/>
      <w:r w:rsidRPr="00B47501">
        <w:rPr>
          <w:sz w:val="16"/>
        </w:rPr>
        <w:t>a number of</w:t>
      </w:r>
      <w:proofErr w:type="gramEnd"/>
      <w:r w:rsidRPr="00B47501">
        <w:rPr>
          <w:sz w:val="16"/>
        </w:rPr>
        <w:t xml:space="preserve"> factors suggest that </w:t>
      </w:r>
      <w:r w:rsidRPr="000B0E86">
        <w:rPr>
          <w:u w:val="single"/>
        </w:rPr>
        <w:t>this will not prevent lunar tourism becoming popular</w:t>
      </w:r>
      <w:r w:rsidRPr="00B47501">
        <w:rPr>
          <w:sz w:val="16"/>
        </w:rPr>
        <w:t xml:space="preserve">. (1) Following the trajectories used to date, </w:t>
      </w:r>
      <w:r w:rsidRPr="00663BC0">
        <w:rPr>
          <w:u w:val="single"/>
        </w:rPr>
        <w:t>it takes about three days to travel each way to and from the Moon</w:t>
      </w:r>
      <w:r w:rsidRPr="00B47501">
        <w:rPr>
          <w:sz w:val="16"/>
        </w:rPr>
        <w:t xml:space="preserve">. For trips lasting up to two weeks the </w:t>
      </w:r>
      <w:r w:rsidRPr="000D3B41">
        <w:rPr>
          <w:u w:val="single"/>
        </w:rPr>
        <w:t>exposure to cosmic rays will not be a significant additional health risk</w:t>
      </w:r>
      <w:r w:rsidRPr="00B47501">
        <w:rPr>
          <w:sz w:val="16"/>
        </w:rPr>
        <w:t xml:space="preserve"> – as seen from the good health of the people who have already traveled to the Moon. (2) The main health risk can be avoided if people choose not to travel to the Moon until they have finished having children. (3) </w:t>
      </w:r>
      <w:r w:rsidRPr="00633676">
        <w:rPr>
          <w:u w:val="single"/>
        </w:rPr>
        <w:t>Further advances in treatment for radiation exposure can be expected in coming years</w:t>
      </w:r>
      <w:r w:rsidRPr="00B47501">
        <w:rPr>
          <w:sz w:val="16"/>
        </w:rPr>
        <w:t>. Despite these factors, lunar passenger vehicles will need ‘‘storm shelters’’ from the much more intense radiation produced periodically by solar flares.</w:t>
      </w:r>
    </w:p>
    <w:p w14:paraId="4202F68B" w14:textId="77777777" w:rsidR="00937003" w:rsidRDefault="00937003" w:rsidP="00937003">
      <w:pPr>
        <w:pStyle w:val="Heading4"/>
      </w:pPr>
      <w:r>
        <w:t xml:space="preserve">Corporate development, tourism, and looting will destroy </w:t>
      </w:r>
      <w:r w:rsidRPr="00D961AA">
        <w:rPr>
          <w:u w:val="single"/>
        </w:rPr>
        <w:t>scientifically rich</w:t>
      </w:r>
      <w:r>
        <w:t xml:space="preserve"> tranquility base artifacts.</w:t>
      </w:r>
    </w:p>
    <w:p w14:paraId="06B9134F" w14:textId="77777777" w:rsidR="00937003" w:rsidRPr="00380B2A" w:rsidRDefault="00937003" w:rsidP="00937003">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052664E4" w14:textId="77777777" w:rsidR="00937003" w:rsidRDefault="00937003" w:rsidP="00937003">
      <w:pPr>
        <w:rPr>
          <w:rStyle w:val="StyleUnderline"/>
        </w:rPr>
      </w:pPr>
      <w:r w:rsidRPr="00F857A5">
        <w:rPr>
          <w:sz w:val="14"/>
        </w:rPr>
        <w:lastRenderedPageBreak/>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6D2B9F">
        <w:rPr>
          <w:rStyle w:val="Emphasis"/>
          <w:highlight w:val="green"/>
        </w:rPr>
        <w:t>Flags</w:t>
      </w:r>
      <w:r w:rsidRPr="006D6898">
        <w:rPr>
          <w:rStyle w:val="StyleUnderline"/>
        </w:rPr>
        <w:t xml:space="preserve">, rovers, laser-reflecting </w:t>
      </w:r>
      <w:r w:rsidRPr="006D2B9F">
        <w:rPr>
          <w:rStyle w:val="Emphasis"/>
          <w:highlight w:val="green"/>
        </w:rPr>
        <w:t>mirrors, footprint</w:t>
      </w:r>
      <w:r w:rsidRPr="00F857A5">
        <w:rPr>
          <w:sz w:val="14"/>
        </w:rPr>
        <w:t>—</w:t>
      </w:r>
      <w:r w:rsidRPr="00FE7D12">
        <w:rPr>
          <w:rStyle w:val="StyleUnderline"/>
        </w:rPr>
        <w:t xml:space="preserve">these are </w:t>
      </w:r>
      <w:r w:rsidRPr="006D2B9F">
        <w:rPr>
          <w:rStyle w:val="StyleUnderline"/>
          <w:highlight w:val="green"/>
        </w:rPr>
        <w:t xml:space="preserve">just a </w:t>
      </w:r>
      <w:r w:rsidRPr="006D2B9F">
        <w:rPr>
          <w:rStyle w:val="Emphasis"/>
          <w:highlight w:val="green"/>
        </w:rPr>
        <w:t>few of</w:t>
      </w:r>
      <w:r w:rsidRPr="006D6898">
        <w:rPr>
          <w:rStyle w:val="Emphasis"/>
        </w:rPr>
        <w:t xml:space="preserve"> the </w:t>
      </w:r>
      <w:r w:rsidRPr="006D2B9F">
        <w:rPr>
          <w:rStyle w:val="Emphasis"/>
          <w:highlight w:val="green"/>
        </w:rPr>
        <w:t>dozens</w:t>
      </w:r>
      <w:r w:rsidRPr="006D2B9F">
        <w:rPr>
          <w:rStyle w:val="StyleUnderline"/>
          <w:highlight w:val="green"/>
        </w:rPr>
        <w:t xml:space="preserve"> of </w:t>
      </w:r>
      <w:r w:rsidRPr="006D2B9F">
        <w:rPr>
          <w:rStyle w:val="Emphasis"/>
          <w:highlight w:val="green"/>
        </w:rPr>
        <w:t>artifacts</w:t>
      </w:r>
      <w:r w:rsidRPr="006D2B9F">
        <w:rPr>
          <w:rStyle w:val="StyleUnderline"/>
          <w:highlight w:val="green"/>
        </w:rPr>
        <w:t xml:space="preserve"> </w:t>
      </w:r>
      <w:r w:rsidRPr="006D6898">
        <w:rPr>
          <w:rStyle w:val="StyleUnderline"/>
        </w:rPr>
        <w:t xml:space="preserve">and features that </w:t>
      </w:r>
      <w:r w:rsidRPr="006D2B9F">
        <w:rPr>
          <w:rStyle w:val="Emphasis"/>
          <w:highlight w:val="green"/>
          <w:bdr w:val="single" w:sz="18" w:space="0" w:color="auto"/>
        </w:rPr>
        <w:t>bear witness to our 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6D2B9F">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6D2B9F">
        <w:rPr>
          <w:rStyle w:val="Emphasis"/>
          <w:highlight w:val="green"/>
        </w:rPr>
        <w:t>at Tranquility Base</w:t>
      </w:r>
      <w:r w:rsidRPr="006D2B9F">
        <w:rPr>
          <w:sz w:val="14"/>
          <w:highlight w:val="green"/>
        </w:rPr>
        <w:t xml:space="preserve"> </w:t>
      </w:r>
      <w:r w:rsidRPr="006D2B9F">
        <w:rPr>
          <w:rStyle w:val="StyleUnderline"/>
          <w:highlight w:val="green"/>
        </w:rPr>
        <w:t xml:space="preserve">could be swept away with a </w:t>
      </w:r>
      <w:r w:rsidRPr="006D2B9F">
        <w:rPr>
          <w:rStyle w:val="Emphasis"/>
          <w:highlight w:val="green"/>
        </w:rPr>
        <w:t>casual brush</w:t>
      </w:r>
      <w:r w:rsidRPr="006D6898">
        <w:rPr>
          <w:rStyle w:val="StyleUnderline"/>
        </w:rPr>
        <w:t xml:space="preserve"> </w:t>
      </w:r>
      <w:r w:rsidRPr="006D2B9F">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6D2B9F">
        <w:rPr>
          <w:rStyle w:val="Emphasis"/>
          <w:highlight w:val="green"/>
        </w:rPr>
        <w:t>with</w:t>
      </w:r>
      <w:r w:rsidRPr="006D6898">
        <w:rPr>
          <w:rStyle w:val="StyleUnderline"/>
        </w:rPr>
        <w:t xml:space="preserve"> Jeff </w:t>
      </w:r>
      <w:r w:rsidRPr="006D2B9F">
        <w:rPr>
          <w:rStyle w:val="Emphasis"/>
          <w:highlight w:val="green"/>
        </w:rPr>
        <w:t>Bezos’ recent unveiling of</w:t>
      </w:r>
      <w:r w:rsidRPr="006D2B9F">
        <w:rPr>
          <w:rStyle w:val="StyleUnderline"/>
          <w:highlight w:val="green"/>
        </w:rPr>
        <w:t xml:space="preserve"> </w:t>
      </w:r>
      <w:r w:rsidRPr="003C617C">
        <w:rPr>
          <w:rStyle w:val="StyleUnderline"/>
        </w:rPr>
        <w:t>a mock-up</w:t>
      </w:r>
      <w:r w:rsidRPr="006D6898">
        <w:rPr>
          <w:rStyle w:val="StyleUnderline"/>
        </w:rPr>
        <w:t xml:space="preserve"> of the </w:t>
      </w:r>
      <w:r w:rsidRPr="006D2B9F">
        <w:rPr>
          <w:rStyle w:val="Emphasis"/>
          <w:highlight w:val="green"/>
          <w:bdr w:val="single" w:sz="18" w:space="0" w:color="auto"/>
        </w:rPr>
        <w:t>lunar lander Blue Moon</w:t>
      </w:r>
      <w:r w:rsidRPr="00FE7D12">
        <w:rPr>
          <w:rStyle w:val="StyleUnderline"/>
        </w:rPr>
        <w:t xml:space="preserve">, it is </w:t>
      </w:r>
      <w:r w:rsidRPr="006D2B9F">
        <w:rPr>
          <w:rStyle w:val="Emphasis"/>
          <w:highlight w:val="green"/>
        </w:rPr>
        <w:t>only a</w:t>
      </w:r>
      <w:r w:rsidRPr="00FE7D12">
        <w:rPr>
          <w:rStyle w:val="Emphasis"/>
        </w:rPr>
        <w:t xml:space="preserve"> </w:t>
      </w:r>
      <w:r w:rsidRPr="006D2B9F">
        <w:rPr>
          <w:rStyle w:val="Emphasis"/>
          <w:highlight w:val="green"/>
        </w:rPr>
        <w:t xml:space="preserve">matter of time </w:t>
      </w:r>
      <w:r w:rsidRPr="006D2B9F">
        <w:rPr>
          <w:rStyle w:val="Emphasis"/>
          <w:highlight w:val="green"/>
          <w:bdr w:val="single" w:sz="18" w:space="0" w:color="auto"/>
        </w:rPr>
        <w:t>before corporate adventurers</w:t>
      </w:r>
      <w:r w:rsidRPr="00FE7D12">
        <w:rPr>
          <w:rStyle w:val="StyleUnderline"/>
          <w:bdr w:val="single" w:sz="18" w:space="0" w:color="auto"/>
        </w:rPr>
        <w:t xml:space="preserve"> </w:t>
      </w:r>
      <w:r w:rsidRPr="006D2B9F">
        <w:rPr>
          <w:rStyle w:val="Emphasis"/>
          <w:highlight w:val="green"/>
          <w:bdr w:val="single" w:sz="18" w:space="0" w:color="auto"/>
        </w:rPr>
        <w:t>and space tourists</w:t>
      </w:r>
      <w:r w:rsidRPr="006D2B9F">
        <w:rPr>
          <w:rStyle w:val="StyleUnderline"/>
          <w:highlight w:val="green"/>
          <w:bdr w:val="single" w:sz="18" w:space="0" w:color="auto"/>
        </w:rPr>
        <w:t xml:space="preserve"> </w:t>
      </w:r>
      <w:r w:rsidRPr="006D2B9F">
        <w:rPr>
          <w:rStyle w:val="Emphasis"/>
          <w:highlight w:val="green"/>
          <w:bdr w:val="single" w:sz="18" w:space="0" w:color="auto"/>
        </w:rPr>
        <w:t>reach the moon</w:t>
      </w:r>
      <w:r w:rsidRPr="006D2B9F">
        <w:rPr>
          <w:rStyle w:val="StyleUnderline"/>
          <w:highlight w:val="green"/>
        </w:rPr>
        <w:t>.</w:t>
      </w:r>
      <w:r>
        <w:rPr>
          <w:rStyle w:val="StyleUnderline"/>
        </w:rPr>
        <w:t xml:space="preserve"> </w:t>
      </w:r>
      <w:r w:rsidRPr="00FE7D12">
        <w:rPr>
          <w:rStyle w:val="StyleUnderline"/>
        </w:rPr>
        <w:t xml:space="preserve">Historians and archaeologists are keen </w:t>
      </w:r>
      <w:r w:rsidRPr="006D2B9F">
        <w:rPr>
          <w:rStyle w:val="StyleUnderline"/>
          <w:highlight w:val="green"/>
        </w:rPr>
        <w:t xml:space="preserve">to </w:t>
      </w:r>
      <w:r w:rsidRPr="006D2B9F">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CF9323B" w14:textId="77777777" w:rsidR="00937003" w:rsidRDefault="00937003" w:rsidP="00937003">
      <w:pPr>
        <w:pStyle w:val="Heading4"/>
      </w:pPr>
      <w:r>
        <w:t xml:space="preserve">Heritage Sites </w:t>
      </w:r>
      <w:r>
        <w:rPr>
          <w:u w:val="single"/>
        </w:rPr>
        <w:t>are critical</w:t>
      </w:r>
      <w:r>
        <w:t xml:space="preserve"> for </w:t>
      </w:r>
      <w:r>
        <w:rPr>
          <w:u w:val="single"/>
        </w:rPr>
        <w:t>science research</w:t>
      </w:r>
      <w:r>
        <w:t xml:space="preserve"> around dust. </w:t>
      </w:r>
    </w:p>
    <w:p w14:paraId="6F08CC22" w14:textId="77777777" w:rsidR="00937003" w:rsidRPr="002C1327" w:rsidRDefault="00937003" w:rsidP="00937003">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F8C383A" w14:textId="77777777" w:rsidR="00937003" w:rsidRPr="00300410" w:rsidRDefault="00937003" w:rsidP="00937003">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6D2B9F">
        <w:rPr>
          <w:rStyle w:val="Emphasis"/>
          <w:highlight w:val="green"/>
        </w:rPr>
        <w:t>Apollo 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6D2B9F">
        <w:rPr>
          <w:rStyle w:val="Emphasis"/>
          <w:highlight w:val="green"/>
        </w:rPr>
        <w:t>provide</w:t>
      </w:r>
      <w:r w:rsidRPr="006D2B9F">
        <w:rPr>
          <w:rStyle w:val="StyleUnderline"/>
          <w:highlight w:val="green"/>
        </w:rPr>
        <w:t xml:space="preserve"> </w:t>
      </w:r>
      <w:r w:rsidRPr="002C1327">
        <w:rPr>
          <w:rStyle w:val="StyleUnderline"/>
        </w:rPr>
        <w:t xml:space="preserve">the </w:t>
      </w:r>
      <w:r w:rsidRPr="006D2B9F">
        <w:rPr>
          <w:rStyle w:val="Emphasis"/>
          <w:highlight w:val="green"/>
        </w:rPr>
        <w:t xml:space="preserve">opportunity to learn </w:t>
      </w:r>
      <w:r w:rsidRPr="006D2B9F">
        <w:rPr>
          <w:rStyle w:val="Emphasis"/>
          <w:highlight w:val="green"/>
        </w:rPr>
        <w:lastRenderedPageBreak/>
        <w:t>about</w:t>
      </w:r>
      <w:r w:rsidRPr="006D2B9F">
        <w:rPr>
          <w:rStyle w:val="StyleUnderline"/>
          <w:highlight w:val="green"/>
        </w:rPr>
        <w:t xml:space="preserve"> </w:t>
      </w:r>
      <w:r w:rsidRPr="002C1327">
        <w:rPr>
          <w:rStyle w:val="StyleUnderline"/>
        </w:rPr>
        <w:t xml:space="preserve">the </w:t>
      </w:r>
      <w:r w:rsidRPr="006D2B9F">
        <w:rPr>
          <w:rStyle w:val="Emphasis"/>
          <w:highlight w:val="green"/>
        </w:rPr>
        <w:t>changes</w:t>
      </w:r>
      <w:r w:rsidRPr="006D2B9F">
        <w:rPr>
          <w:rStyle w:val="StyleUnderline"/>
          <w:highlight w:val="green"/>
        </w:rPr>
        <w:t xml:space="preserve"> </w:t>
      </w:r>
      <w:r w:rsidRPr="006D2B9F">
        <w:rPr>
          <w:rStyle w:val="Emphasis"/>
          <w:highlight w:val="green"/>
        </w:rPr>
        <w:t xml:space="preserve">associated </w:t>
      </w:r>
      <w:r w:rsidRPr="006D2B9F">
        <w:rPr>
          <w:rStyle w:val="Emphasis"/>
          <w:highlight w:val="green"/>
          <w:bdr w:val="single" w:sz="18" w:space="0" w:color="auto"/>
        </w:rPr>
        <w:t>with long-term exposure of human-created systems</w:t>
      </w:r>
      <w:r w:rsidRPr="006D2B9F">
        <w:rPr>
          <w:rStyle w:val="StyleUnderline"/>
          <w:highlight w:val="green"/>
        </w:rPr>
        <w:t xml:space="preserve"> </w:t>
      </w:r>
      <w:r w:rsidRPr="006D2B9F">
        <w:rPr>
          <w:rStyle w:val="Emphasis"/>
          <w:highlight w:val="green"/>
        </w:rPr>
        <w:t>in</w:t>
      </w:r>
      <w:r w:rsidRPr="006D2B9F">
        <w:rPr>
          <w:rStyle w:val="StyleUnderline"/>
          <w:highlight w:val="green"/>
        </w:rPr>
        <w:t xml:space="preserve"> </w:t>
      </w:r>
      <w:r w:rsidRPr="002C1327">
        <w:rPr>
          <w:rStyle w:val="StyleUnderline"/>
        </w:rPr>
        <w:t xml:space="preserve">the </w:t>
      </w:r>
      <w:r w:rsidRPr="008124B4">
        <w:rPr>
          <w:rStyle w:val="Emphasis"/>
        </w:rPr>
        <w:t xml:space="preserve">harsh </w:t>
      </w:r>
      <w:r w:rsidRPr="006D2B9F">
        <w:rPr>
          <w:rStyle w:val="Emphasis"/>
          <w:highlight w:val="green"/>
        </w:rPr>
        <w:t>lunar environment</w:t>
      </w:r>
      <w:r w:rsidRPr="002C1327">
        <w:rPr>
          <w:rStyle w:val="StyleUnderline"/>
        </w:rPr>
        <w:t xml:space="preserve">. These sites offer </w:t>
      </w:r>
      <w:r w:rsidRPr="006D2B9F">
        <w:rPr>
          <w:rStyle w:val="Emphasis"/>
          <w:highlight w:val="green"/>
        </w:rPr>
        <w:t>rich opportunities for</w:t>
      </w:r>
      <w:r w:rsidRPr="006D2B9F">
        <w:rPr>
          <w:rStyle w:val="StyleUnderline"/>
          <w:highlight w:val="green"/>
        </w:rPr>
        <w:t xml:space="preserve"> </w:t>
      </w:r>
      <w:r w:rsidRPr="006D2B9F">
        <w:rPr>
          <w:rStyle w:val="Emphasis"/>
          <w:highlight w:val="green"/>
          <w:bdr w:val="single" w:sz="18" w:space="0" w:color="auto"/>
        </w:rPr>
        <w:t>bio</w:t>
      </w:r>
      <w:r w:rsidRPr="008124B4">
        <w:rPr>
          <w:rStyle w:val="Emphasis"/>
          <w:bdr w:val="single" w:sz="18" w:space="0" w:color="auto"/>
        </w:rPr>
        <w:t xml:space="preserve">logical, </w:t>
      </w:r>
      <w:r w:rsidRPr="006D2B9F">
        <w:rPr>
          <w:rStyle w:val="Emphasis"/>
          <w:highlight w:val="green"/>
          <w:bdr w:val="single" w:sz="18" w:space="0" w:color="auto"/>
        </w:rPr>
        <w:t>physical</w:t>
      </w:r>
      <w:r w:rsidRPr="008124B4">
        <w:rPr>
          <w:rStyle w:val="Emphasis"/>
          <w:bdr w:val="single" w:sz="18" w:space="0" w:color="auto"/>
        </w:rPr>
        <w:t xml:space="preserve">, and </w:t>
      </w:r>
      <w:r w:rsidRPr="006D2B9F">
        <w:rPr>
          <w:rStyle w:val="Emphasis"/>
          <w:highlight w:val="green"/>
          <w:bdr w:val="single" w:sz="18" w:space="0" w:color="auto"/>
        </w:rPr>
        <w:t>material sciences.</w:t>
      </w:r>
      <w:r w:rsidRPr="006D2B9F">
        <w:rPr>
          <w:sz w:val="16"/>
          <w:highlight w:val="green"/>
        </w:rPr>
        <w:t xml:space="preserve"> </w:t>
      </w:r>
      <w:r w:rsidRPr="002C1327">
        <w:rPr>
          <w:rStyle w:val="StyleUnderline"/>
        </w:rPr>
        <w:t xml:space="preserve">Future visits to the Moon’s surface offer </w:t>
      </w:r>
      <w:r w:rsidRPr="006D2B9F">
        <w:rPr>
          <w:rStyle w:val="Emphasis"/>
          <w:highlight w:val="green"/>
        </w:rPr>
        <w:t>opportunities to study</w:t>
      </w:r>
      <w:r w:rsidRPr="006D2B9F">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6D2B9F">
        <w:rPr>
          <w:rStyle w:val="Emphasis"/>
          <w:highlight w:val="green"/>
        </w:rPr>
        <w:t>exposure</w:t>
      </w:r>
      <w:r w:rsidRPr="006D2B9F">
        <w:rPr>
          <w:rStyle w:val="StyleUnderline"/>
          <w:highlight w:val="green"/>
        </w:rPr>
        <w:t xml:space="preserve"> </w:t>
      </w:r>
      <w:r w:rsidRPr="002C1327">
        <w:rPr>
          <w:rStyle w:val="StyleUnderline"/>
        </w:rPr>
        <w:t xml:space="preserve">to the lunar environment </w:t>
      </w:r>
      <w:r w:rsidRPr="006D2B9F">
        <w:rPr>
          <w:rStyle w:val="Emphasis"/>
          <w:highlight w:val="green"/>
        </w:rPr>
        <w:t>on</w:t>
      </w:r>
      <w:r w:rsidRPr="006D2B9F">
        <w:rPr>
          <w:rStyle w:val="StyleUnderline"/>
          <w:highlight w:val="green"/>
        </w:rPr>
        <w:t xml:space="preserve"> </w:t>
      </w:r>
      <w:r w:rsidRPr="006D2B9F">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6D2B9F">
        <w:rPr>
          <w:rStyle w:val="Emphasis"/>
          <w:highlight w:val="green"/>
        </w:rPr>
        <w:t>food</w:t>
      </w:r>
      <w:r w:rsidRPr="006D2B9F">
        <w:rPr>
          <w:rStyle w:val="StyleUnderline"/>
          <w:highlight w:val="green"/>
        </w:rPr>
        <w:t xml:space="preserve"> </w:t>
      </w:r>
      <w:proofErr w:type="gramStart"/>
      <w:r w:rsidRPr="002C1327">
        <w:rPr>
          <w:rStyle w:val="StyleUnderline"/>
        </w:rPr>
        <w:t>left behind,</w:t>
      </w:r>
      <w:proofErr w:type="gramEnd"/>
      <w:r w:rsidRPr="002C1327">
        <w:rPr>
          <w:rStyle w:val="StyleUnderline"/>
        </w:rPr>
        <w:t xml:space="preserve"> </w:t>
      </w:r>
      <w:r w:rsidRPr="006D2B9F">
        <w:rPr>
          <w:rStyle w:val="Emphasis"/>
          <w:highlight w:val="green"/>
        </w:rPr>
        <w:t>paint</w:t>
      </w:r>
      <w:r w:rsidRPr="002C1327">
        <w:rPr>
          <w:rStyle w:val="StyleUnderline"/>
        </w:rPr>
        <w:t xml:space="preserve">, </w:t>
      </w:r>
      <w:r w:rsidRPr="006D2B9F">
        <w:rPr>
          <w:rStyle w:val="Emphasis"/>
          <w:highlight w:val="green"/>
        </w:rPr>
        <w:t>nylon</w:t>
      </w:r>
      <w:r w:rsidRPr="002C1327">
        <w:rPr>
          <w:rStyle w:val="StyleUnderline"/>
        </w:rPr>
        <w:t xml:space="preserve">, </w:t>
      </w:r>
      <w:r w:rsidRPr="006D2B9F">
        <w:rPr>
          <w:rStyle w:val="Emphasis"/>
          <w:highlight w:val="green"/>
        </w:rPr>
        <w:t>rubber</w:t>
      </w:r>
      <w:r w:rsidRPr="002C1327">
        <w:rPr>
          <w:rStyle w:val="StyleUnderline"/>
        </w:rPr>
        <w:t xml:space="preserve">, </w:t>
      </w:r>
      <w:r w:rsidRPr="006D2B9F">
        <w:rPr>
          <w:rStyle w:val="Emphasis"/>
          <w:highlight w:val="green"/>
        </w:rPr>
        <w:t>and metals.</w:t>
      </w:r>
      <w:r w:rsidRPr="006D2B9F">
        <w:rPr>
          <w:sz w:val="16"/>
          <w:highlight w:val="green"/>
        </w:rPr>
        <w:t xml:space="preserve"> </w:t>
      </w:r>
      <w:r w:rsidRPr="006D2B9F">
        <w:rPr>
          <w:rStyle w:val="Emphasis"/>
          <w:highlight w:val="green"/>
        </w:rPr>
        <w:t>Currently</w:t>
      </w:r>
      <w:r w:rsidRPr="00300410">
        <w:rPr>
          <w:sz w:val="16"/>
        </w:rPr>
        <w:t xml:space="preserve">, </w:t>
      </w:r>
      <w:r w:rsidRPr="006D2B9F">
        <w:rPr>
          <w:rStyle w:val="Emphasis"/>
          <w:highlight w:val="green"/>
        </w:rPr>
        <w:t>very little data exist that describe</w:t>
      </w:r>
      <w:r w:rsidRPr="006D2B9F">
        <w:rPr>
          <w:rStyle w:val="StyleUnderline"/>
          <w:highlight w:val="green"/>
        </w:rPr>
        <w:t xml:space="preserve"> </w:t>
      </w:r>
      <w:r w:rsidRPr="006D2B9F">
        <w:rPr>
          <w:rStyle w:val="Emphasis"/>
          <w:highlight w:val="green"/>
        </w:rPr>
        <w:t>what effect temperature extremes, lunar dust</w:t>
      </w:r>
      <w:r w:rsidRPr="002C1327">
        <w:rPr>
          <w:rStyle w:val="StyleUnderline"/>
        </w:rPr>
        <w:t xml:space="preserve">, </w:t>
      </w:r>
      <w:r w:rsidRPr="006D2B9F">
        <w:rPr>
          <w:rStyle w:val="Emphasis"/>
          <w:highlight w:val="green"/>
        </w:rPr>
        <w:t>micrometeoroids</w:t>
      </w:r>
      <w:r w:rsidRPr="002C1327">
        <w:rPr>
          <w:rStyle w:val="StyleUnderline"/>
        </w:rPr>
        <w:t xml:space="preserve">, </w:t>
      </w:r>
      <w:r w:rsidRPr="006D2B9F">
        <w:rPr>
          <w:rStyle w:val="Emphasis"/>
          <w:highlight w:val="green"/>
        </w:rPr>
        <w:t>solar radiation</w:t>
      </w:r>
      <w:r w:rsidRPr="002C1327">
        <w:rPr>
          <w:rStyle w:val="StyleUnderline"/>
        </w:rPr>
        <w:t xml:space="preserve">, etc. </w:t>
      </w:r>
      <w:r w:rsidRPr="006D2B9F">
        <w:rPr>
          <w:rStyle w:val="Emphasis"/>
          <w:highlight w:val="green"/>
        </w:rPr>
        <w:t>have on</w:t>
      </w:r>
      <w:r w:rsidRPr="006D2B9F">
        <w:rPr>
          <w:rStyle w:val="StyleUnderline"/>
          <w:highlight w:val="green"/>
        </w:rPr>
        <w:t xml:space="preserve"> </w:t>
      </w:r>
      <w:r w:rsidRPr="002C1327">
        <w:rPr>
          <w:rStyle w:val="StyleUnderline"/>
        </w:rPr>
        <w:t xml:space="preserve">such </w:t>
      </w:r>
      <w:r w:rsidRPr="006D2B9F">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6D2B9F">
        <w:rPr>
          <w:rStyle w:val="Emphasis"/>
          <w:highlight w:val="green"/>
        </w:rPr>
        <w:t>How these artifacts</w:t>
      </w:r>
      <w:r w:rsidRPr="006D2B9F">
        <w:rPr>
          <w:rStyle w:val="StyleUnderline"/>
          <w:highlight w:val="green"/>
        </w:rPr>
        <w:t xml:space="preserve"> </w:t>
      </w:r>
      <w:r w:rsidRPr="002C1327">
        <w:rPr>
          <w:rStyle w:val="StyleUnderline"/>
        </w:rPr>
        <w:t xml:space="preserve">and their constituent materials have </w:t>
      </w:r>
      <w:r w:rsidRPr="006D2B9F">
        <w:rPr>
          <w:rStyle w:val="Emphasis"/>
          <w:highlight w:val="green"/>
        </w:rPr>
        <w:t>survived</w:t>
      </w:r>
      <w:r w:rsidRPr="006D2B9F">
        <w:rPr>
          <w:rStyle w:val="StyleUnderline"/>
          <w:highlight w:val="green"/>
        </w:rPr>
        <w:t xml:space="preserve"> </w:t>
      </w:r>
      <w:r w:rsidRPr="006D2B9F">
        <w:rPr>
          <w:rStyle w:val="Emphasis"/>
          <w:highlight w:val="green"/>
        </w:rPr>
        <w:t>and</w:t>
      </w:r>
      <w:r w:rsidRPr="006D2B9F">
        <w:rPr>
          <w:rStyle w:val="StyleUnderline"/>
          <w:highlight w:val="green"/>
        </w:rPr>
        <w:t xml:space="preserve"> </w:t>
      </w:r>
      <w:r w:rsidRPr="002C1327">
        <w:rPr>
          <w:rStyle w:val="StyleUnderline"/>
        </w:rPr>
        <w:t xml:space="preserve">been </w:t>
      </w:r>
      <w:r w:rsidRPr="006D2B9F">
        <w:rPr>
          <w:rStyle w:val="Emphasis"/>
          <w:highlight w:val="green"/>
        </w:rPr>
        <w:t>altered</w:t>
      </w:r>
      <w:r w:rsidRPr="006D2B9F">
        <w:rPr>
          <w:rStyle w:val="StyleUnderline"/>
          <w:highlight w:val="green"/>
        </w:rPr>
        <w:t xml:space="preserve"> </w:t>
      </w:r>
      <w:r w:rsidRPr="002C1327">
        <w:rPr>
          <w:rStyle w:val="StyleUnderline"/>
        </w:rPr>
        <w:t xml:space="preserve">while on the lunar surface </w:t>
      </w:r>
      <w:r w:rsidRPr="006D2B9F">
        <w:rPr>
          <w:rStyle w:val="Emphasis"/>
          <w:highlight w:val="green"/>
        </w:rPr>
        <w:t>is of great interest to</w:t>
      </w:r>
      <w:r w:rsidRPr="006D2B9F">
        <w:rPr>
          <w:rStyle w:val="StyleUnderline"/>
          <w:highlight w:val="green"/>
        </w:rPr>
        <w:t xml:space="preserve"> </w:t>
      </w:r>
      <w:r w:rsidRPr="006D2B9F">
        <w:rPr>
          <w:rStyle w:val="Emphasis"/>
          <w:highlight w:val="green"/>
          <w:bdr w:val="single" w:sz="18" w:space="0" w:color="auto"/>
        </w:rPr>
        <w:t>engineers and scientists</w:t>
      </w:r>
      <w:r w:rsidRPr="002C1327">
        <w:rPr>
          <w:rStyle w:val="StyleUnderline"/>
        </w:rPr>
        <w:t xml:space="preserve">. The Apollo artifacts and the impact sites have the potential to </w:t>
      </w:r>
      <w:r w:rsidRPr="006D2B9F">
        <w:rPr>
          <w:rStyle w:val="Emphasis"/>
          <w:highlight w:val="green"/>
          <w:bdr w:val="single" w:sz="18" w:space="0" w:color="auto"/>
        </w:rPr>
        <w:t>provide unprecedented</w:t>
      </w:r>
      <w:r w:rsidRPr="006D2B9F">
        <w:rPr>
          <w:rStyle w:val="StyleUnderline"/>
          <w:highlight w:val="green"/>
        </w:rPr>
        <w:t xml:space="preserve"> </w:t>
      </w:r>
      <w:r w:rsidRPr="002C1327">
        <w:rPr>
          <w:rStyle w:val="StyleUnderline"/>
        </w:rPr>
        <w:t xml:space="preserve">data if lunar missions to gather and not corrupt the data are developed. These data will be </w:t>
      </w:r>
      <w:r w:rsidRPr="006D2B9F">
        <w:rPr>
          <w:rStyle w:val="Emphasis"/>
          <w:highlight w:val="green"/>
        </w:rPr>
        <w:t>invaluable</w:t>
      </w:r>
      <w:r w:rsidRPr="006D2B9F">
        <w:rPr>
          <w:rStyle w:val="StyleUnderline"/>
          <w:highlight w:val="green"/>
        </w:rPr>
        <w:t xml:space="preserve"> </w:t>
      </w:r>
      <w:r w:rsidRPr="006D2B9F">
        <w:rPr>
          <w:rStyle w:val="Emphasis"/>
          <w:highlight w:val="green"/>
        </w:rPr>
        <w:t>for</w:t>
      </w:r>
      <w:r w:rsidRPr="006D2B9F">
        <w:rPr>
          <w:rStyle w:val="StyleUnderline"/>
          <w:highlight w:val="green"/>
        </w:rPr>
        <w:t xml:space="preserve"> </w:t>
      </w:r>
      <w:r w:rsidRPr="006D2B9F">
        <w:rPr>
          <w:rStyle w:val="Emphasis"/>
          <w:highlight w:val="green"/>
        </w:rPr>
        <w:t>helping to design</w:t>
      </w:r>
      <w:r w:rsidRPr="006D2B9F">
        <w:rPr>
          <w:rStyle w:val="StyleUnderline"/>
          <w:highlight w:val="green"/>
        </w:rPr>
        <w:t xml:space="preserve"> </w:t>
      </w:r>
      <w:r w:rsidRPr="006D2B9F">
        <w:rPr>
          <w:rStyle w:val="Emphasis"/>
          <w:highlight w:val="green"/>
        </w:rPr>
        <w:t>future</w:t>
      </w:r>
      <w:r w:rsidRPr="006D2B9F">
        <w:rPr>
          <w:rStyle w:val="StyleUnderline"/>
          <w:highlight w:val="green"/>
        </w:rPr>
        <w:t xml:space="preserve"> </w:t>
      </w:r>
      <w:r w:rsidRPr="006D2B9F">
        <w:rPr>
          <w:rStyle w:val="Emphasis"/>
          <w:highlight w:val="green"/>
        </w:rPr>
        <w:t xml:space="preserve">long-duration </w:t>
      </w:r>
      <w:r w:rsidRPr="002C1327">
        <w:rPr>
          <w:rStyle w:val="StyleUnderline"/>
        </w:rPr>
        <w:t xml:space="preserve">systems for </w:t>
      </w:r>
      <w:r w:rsidRPr="006D2B9F">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0155D6ED" w14:textId="5729A4B0" w:rsidR="00937003" w:rsidRDefault="00937003" w:rsidP="00937003">
      <w:pPr>
        <w:pStyle w:val="Heading4"/>
      </w:pPr>
      <w:r>
        <w:t>Moon dust</w:t>
      </w:r>
      <w:r w:rsidR="006B6EF3">
        <w:t xml:space="preserve"> r</w:t>
      </w:r>
      <w:r>
        <w:t xml:space="preserve">esearch key to </w:t>
      </w:r>
      <w:r>
        <w:rPr>
          <w:u w:val="single"/>
        </w:rPr>
        <w:t>Moon Basing</w:t>
      </w:r>
      <w:r>
        <w:t>.</w:t>
      </w:r>
    </w:p>
    <w:p w14:paraId="5522EB02" w14:textId="77777777" w:rsidR="00937003" w:rsidRPr="00362E4C" w:rsidRDefault="00937003" w:rsidP="00937003">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79E8C50" w14:textId="77777777" w:rsidR="00937003" w:rsidRDefault="00937003" w:rsidP="00937003">
      <w:pPr>
        <w:rPr>
          <w:sz w:val="14"/>
        </w:rPr>
      </w:pPr>
      <w:r w:rsidRPr="00AE2E56">
        <w:rPr>
          <w:rStyle w:val="Emphasis"/>
        </w:rPr>
        <w:t>It's not just about history</w:t>
      </w:r>
      <w:r w:rsidRPr="00AA1107">
        <w:rPr>
          <w:sz w:val="14"/>
        </w:rPr>
        <w:t xml:space="preserve"> Alongside heritage value, </w:t>
      </w:r>
      <w:r w:rsidRPr="00AE2E56">
        <w:rPr>
          <w:rStyle w:val="StyleUnderline"/>
        </w:rPr>
        <w:t xml:space="preserve">the bits and </w:t>
      </w:r>
      <w:r w:rsidRPr="006D2B9F">
        <w:rPr>
          <w:rStyle w:val="StyleUnderline"/>
          <w:highlight w:val="green"/>
        </w:rPr>
        <w:t xml:space="preserve">pieces left on the Moon have </w:t>
      </w:r>
      <w:r w:rsidRPr="006D2B9F">
        <w:rPr>
          <w:rStyle w:val="Emphasis"/>
          <w:highlight w:val="green"/>
          <w:bdr w:val="single" w:sz="18" w:space="0" w:color="auto"/>
        </w:rPr>
        <w:t>enormous scientific significance</w:t>
      </w:r>
      <w:r w:rsidRPr="00AA1107">
        <w:rPr>
          <w:sz w:val="14"/>
        </w:rPr>
        <w:t xml:space="preserve">. Take </w:t>
      </w:r>
      <w:r w:rsidRPr="006D2B9F">
        <w:rPr>
          <w:rStyle w:val="StyleUnderline"/>
          <w:highlight w:val="green"/>
        </w:rPr>
        <w:t>moon dust</w:t>
      </w:r>
      <w:r w:rsidRPr="00B51893">
        <w:rPr>
          <w:rStyle w:val="StyleUnderline"/>
        </w:rPr>
        <w:t xml:space="preserve">. It's a real </w:t>
      </w:r>
      <w:r w:rsidRPr="006D2B9F">
        <w:rPr>
          <w:rStyle w:val="StyleUnderline"/>
          <w:highlight w:val="green"/>
        </w:rPr>
        <w:t>problem for</w:t>
      </w:r>
      <w:r w:rsidRPr="00AE2E56">
        <w:rPr>
          <w:rStyle w:val="StyleUnderline"/>
        </w:rPr>
        <w:t xml:space="preserve"> </w:t>
      </w:r>
      <w:r w:rsidRPr="006D2B9F">
        <w:rPr>
          <w:rStyle w:val="StyleUnderline"/>
          <w:highlight w:val="green"/>
        </w:rPr>
        <w:t>moon-bound equipment</w:t>
      </w:r>
      <w:r w:rsidRPr="00AE2E56">
        <w:rPr>
          <w:rStyle w:val="StyleUnderline"/>
        </w:rPr>
        <w:t xml:space="preserve"> because it's </w:t>
      </w:r>
      <w:r w:rsidRPr="006D2B9F">
        <w:rPr>
          <w:rStyle w:val="Emphasis"/>
          <w:highlight w:val="green"/>
        </w:rPr>
        <w:t>made o</w:t>
      </w:r>
      <w:r w:rsidRPr="006D2B9F">
        <w:rPr>
          <w:rStyle w:val="StyleUnderline"/>
          <w:highlight w:val="green"/>
        </w:rPr>
        <w:t>f</w:t>
      </w:r>
      <w:r w:rsidRPr="00AE2E56">
        <w:rPr>
          <w:rStyle w:val="StyleUnderline"/>
        </w:rPr>
        <w:t xml:space="preserve"> fine,</w:t>
      </w:r>
      <w:r w:rsidRPr="00AA1107">
        <w:rPr>
          <w:sz w:val="14"/>
        </w:rPr>
        <w:t xml:space="preserve"> super sticky and highly </w:t>
      </w:r>
      <w:r w:rsidRPr="006D2B9F">
        <w:rPr>
          <w:rStyle w:val="Emphasis"/>
          <w:highlight w:val="green"/>
        </w:rPr>
        <w:t>abrasive grains</w:t>
      </w:r>
      <w:r w:rsidRPr="00AE2E56">
        <w:rPr>
          <w:rStyle w:val="StyleUnderline"/>
        </w:rPr>
        <w:t xml:space="preserve">, </w:t>
      </w:r>
      <w:r w:rsidRPr="00B51893">
        <w:rPr>
          <w:rStyle w:val="Emphasis"/>
        </w:rPr>
        <w:t xml:space="preserve">which have a </w:t>
      </w:r>
      <w:r w:rsidRPr="006D2B9F">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6D2B9F">
        <w:rPr>
          <w:rStyle w:val="Emphasis"/>
          <w:highlight w:val="green"/>
        </w:rPr>
        <w:t>footprints</w:t>
      </w:r>
      <w:r w:rsidRPr="006D2B9F">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6D2B9F">
        <w:rPr>
          <w:rStyle w:val="Emphasis"/>
          <w:highlight w:val="green"/>
        </w:rPr>
        <w:t xml:space="preserve">gave us valuable </w:t>
      </w:r>
      <w:r w:rsidRPr="006D2B9F">
        <w:rPr>
          <w:rStyle w:val="Emphasis"/>
          <w:highlight w:val="green"/>
          <w:bdr w:val="single" w:sz="18" w:space="0" w:color="auto"/>
        </w:rPr>
        <w:t>information into the 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6D2B9F">
        <w:rPr>
          <w:rStyle w:val="StyleUnderline"/>
          <w:highlight w:val="green"/>
        </w:rPr>
        <w:t>data like this</w:t>
      </w:r>
      <w:r w:rsidRPr="00AE2E56">
        <w:rPr>
          <w:rStyle w:val="StyleUnderline"/>
        </w:rPr>
        <w:t xml:space="preserve"> that </w:t>
      </w:r>
      <w:r w:rsidRPr="006D2B9F">
        <w:rPr>
          <w:rStyle w:val="StyleUnderline"/>
          <w:highlight w:val="green"/>
        </w:rPr>
        <w:t xml:space="preserve">will help </w:t>
      </w:r>
      <w:r w:rsidRPr="006D2B9F">
        <w:rPr>
          <w:rStyle w:val="Emphasis"/>
          <w:highlight w:val="green"/>
          <w:bdr w:val="single" w:sz="18" w:space="0" w:color="auto"/>
        </w:rPr>
        <w:t>if we want a long-term base on the Moon</w:t>
      </w:r>
      <w:r w:rsidRPr="00AA1107">
        <w:rPr>
          <w:sz w:val="14"/>
        </w:rPr>
        <w:t xml:space="preserve"> — </w:t>
      </w:r>
      <w:r w:rsidRPr="006D2B9F">
        <w:rPr>
          <w:rStyle w:val="StyleUnderline"/>
          <w:highlight w:val="green"/>
        </w:rPr>
        <w:t xml:space="preserve">we need to know how our gear </w:t>
      </w:r>
      <w:r w:rsidRPr="006D2B9F">
        <w:rPr>
          <w:rStyle w:val="Emphasis"/>
          <w:highlight w:val="green"/>
        </w:rPr>
        <w:t>will stand up to lunar conditions</w:t>
      </w:r>
      <w:r w:rsidRPr="00AA1107">
        <w:rPr>
          <w:sz w:val="14"/>
        </w:rPr>
        <w:t xml:space="preserve">. Apart from the sticky, gritty dust, the lunar surface is also peppered with </w:t>
      </w:r>
      <w:r w:rsidRPr="006D2B9F">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6D2B9F">
        <w:rPr>
          <w:rStyle w:val="Emphasis"/>
          <w:highlight w:val="green"/>
        </w:rPr>
        <w:t>What</w:t>
      </w:r>
      <w:r w:rsidRPr="006D2B9F">
        <w:rPr>
          <w:rStyle w:val="StyleUnderline"/>
          <w:highlight w:val="green"/>
        </w:rPr>
        <w:t xml:space="preserve"> </w:t>
      </w:r>
      <w:r w:rsidRPr="00EA56EB">
        <w:rPr>
          <w:rStyle w:val="StyleUnderline"/>
        </w:rPr>
        <w:t xml:space="preserve">has </w:t>
      </w:r>
      <w:r w:rsidRPr="006D2B9F">
        <w:rPr>
          <w:rStyle w:val="Emphasis"/>
          <w:highlight w:val="green"/>
        </w:rPr>
        <w:t>happened to</w:t>
      </w:r>
      <w:r w:rsidRPr="006D2B9F">
        <w:rPr>
          <w:rStyle w:val="StyleUnderline"/>
          <w:highlight w:val="green"/>
        </w:rPr>
        <w:t xml:space="preserve"> this</w:t>
      </w:r>
      <w:r w:rsidRPr="00EA56EB">
        <w:rPr>
          <w:rStyle w:val="StyleUnderline"/>
        </w:rPr>
        <w:t xml:space="preserve"> </w:t>
      </w:r>
      <w:r w:rsidRPr="006D2B9F">
        <w:rPr>
          <w:rStyle w:val="Emphasis"/>
          <w:highlight w:val="green"/>
        </w:rPr>
        <w:t>material</w:t>
      </w:r>
      <w:r w:rsidRPr="006D2B9F">
        <w:rPr>
          <w:rStyle w:val="StyleUnderline"/>
          <w:highlight w:val="green"/>
        </w:rPr>
        <w:t xml:space="preserve"> </w:t>
      </w:r>
      <w:r w:rsidRPr="006D2B9F">
        <w:rPr>
          <w:rStyle w:val="Emphasis"/>
          <w:highlight w:val="green"/>
          <w:bdr w:val="single" w:sz="18" w:space="0" w:color="auto"/>
        </w:rPr>
        <w:t>in 50 years of sitting</w:t>
      </w:r>
      <w:r w:rsidRPr="006D2B9F">
        <w:rPr>
          <w:rStyle w:val="StyleUnderline"/>
          <w:highlight w:val="green"/>
        </w:rPr>
        <w:t xml:space="preserve"> </w:t>
      </w:r>
      <w:r w:rsidRPr="00EA56EB">
        <w:rPr>
          <w:rStyle w:val="StyleUnderline"/>
        </w:rPr>
        <w:t>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6D2B9F">
        <w:rPr>
          <w:rStyle w:val="Emphasis"/>
          <w:highlight w:val="green"/>
        </w:rPr>
        <w:t>will help planning</w:t>
      </w:r>
      <w:r w:rsidRPr="006D2B9F">
        <w:rPr>
          <w:rStyle w:val="StyleUnderline"/>
          <w:highlight w:val="green"/>
        </w:rPr>
        <w:t xml:space="preserve"> </w:t>
      </w:r>
      <w:r w:rsidRPr="006D2B9F">
        <w:rPr>
          <w:rStyle w:val="Emphasis"/>
          <w:highlight w:val="green"/>
          <w:bdr w:val="single" w:sz="18" w:space="0" w:color="auto"/>
        </w:rPr>
        <w:t>for future missions</w:t>
      </w:r>
      <w:r w:rsidRPr="006D2B9F">
        <w:rPr>
          <w:rStyle w:val="StyleUnderline"/>
          <w:highlight w:val="green"/>
        </w:rPr>
        <w:t xml:space="preserve"> </w:t>
      </w:r>
      <w:r w:rsidRPr="00AE2E56">
        <w:rPr>
          <w:rStyle w:val="StyleUnderline"/>
        </w:rPr>
        <w:t xml:space="preserve">and get an understanding of </w:t>
      </w:r>
      <w:r w:rsidRPr="00AE2E56">
        <w:rPr>
          <w:rStyle w:val="StyleUnderline"/>
        </w:rPr>
        <w:lastRenderedPageBreak/>
        <w:t>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58799D2C" w14:textId="77777777" w:rsidR="00937003" w:rsidRDefault="00937003" w:rsidP="00937003">
      <w:pPr>
        <w:pStyle w:val="Heading4"/>
      </w:pPr>
      <w:r>
        <w:t>Lunar observatory solves warming adaptation.</w:t>
      </w:r>
    </w:p>
    <w:p w14:paraId="4C8F7F18" w14:textId="77777777" w:rsidR="00937003" w:rsidRPr="007B6F50" w:rsidRDefault="00937003" w:rsidP="00937003">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80B9AF4" w14:textId="77777777" w:rsidR="00937003" w:rsidRDefault="00937003" w:rsidP="0093700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6D2B9F">
        <w:rPr>
          <w:b/>
          <w:bCs/>
          <w:highlight w:val="green"/>
          <w:u w:val="single"/>
        </w:rPr>
        <w:t>climate</w:t>
      </w:r>
      <w:r w:rsidRPr="006D2B9F">
        <w:rPr>
          <w:highlight w:val="green"/>
          <w:u w:val="single"/>
        </w:rPr>
        <w:t xml:space="preserve"> </w:t>
      </w:r>
      <w:r w:rsidRPr="006D2B9F">
        <w:rPr>
          <w:b/>
          <w:bCs/>
          <w:highlight w:val="green"/>
          <w:u w:val="single"/>
        </w:rPr>
        <w:t>change</w:t>
      </w:r>
      <w:r w:rsidRPr="006D2B9F">
        <w:rPr>
          <w:highlight w:val="green"/>
          <w:u w:val="single"/>
        </w:rPr>
        <w:t xml:space="preserve"> </w:t>
      </w:r>
      <w:r w:rsidRPr="006D2B9F">
        <w:rPr>
          <w:b/>
          <w:bCs/>
          <w:highlight w:val="green"/>
          <w:u w:val="single"/>
        </w:rPr>
        <w:t>depends</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AE4082">
        <w:rPr>
          <w:u w:val="single"/>
        </w:rPr>
        <w:t xml:space="preserve">Earth’s </w:t>
      </w:r>
      <w:r w:rsidRPr="006D2B9F">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of</w:t>
      </w:r>
      <w:r w:rsidRPr="006134B3">
        <w:rPr>
          <w:u w:val="single"/>
        </w:rPr>
        <w:t xml:space="preserve"> both the </w:t>
      </w:r>
      <w:r w:rsidRPr="006D2B9F">
        <w:rPr>
          <w:highlight w:val="green"/>
          <w:u w:val="single"/>
        </w:rPr>
        <w:t>solar</w:t>
      </w:r>
      <w:r w:rsidRPr="002E46C9">
        <w:rPr>
          <w:u w:val="single"/>
        </w:rPr>
        <w:t xml:space="preserve"> </w:t>
      </w:r>
      <w:r w:rsidRPr="006D2B9F">
        <w:rPr>
          <w:b/>
          <w:bCs/>
          <w:highlight w:val="green"/>
          <w:u w:val="single"/>
        </w:rPr>
        <w:t>radiation</w:t>
      </w:r>
      <w:r w:rsidRPr="006D2B9F">
        <w:rPr>
          <w:highlight w:val="green"/>
          <w:u w:val="single"/>
        </w:rPr>
        <w:t xml:space="preserve"> </w:t>
      </w:r>
      <w:r w:rsidRPr="006D2B9F">
        <w:rPr>
          <w:b/>
          <w:bCs/>
          <w:highlight w:val="green"/>
          <w:u w:val="single"/>
        </w:rPr>
        <w:t>and</w:t>
      </w:r>
      <w:r w:rsidRPr="006D2B9F">
        <w:rPr>
          <w:highlight w:val="green"/>
          <w:u w:val="single"/>
        </w:rPr>
        <w:t xml:space="preserve"> </w:t>
      </w:r>
      <w:r w:rsidRPr="002E46C9">
        <w:rPr>
          <w:u w:val="single"/>
        </w:rPr>
        <w:t xml:space="preserve">Earth’s </w:t>
      </w:r>
      <w:r w:rsidRPr="006D2B9F">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6D2B9F">
        <w:rPr>
          <w:highlight w:val="green"/>
          <w:u w:val="single"/>
        </w:rPr>
        <w:t xml:space="preserve">will </w:t>
      </w:r>
      <w:r w:rsidRPr="006D2B9F">
        <w:rPr>
          <w:b/>
          <w:bCs/>
          <w:highlight w:val="green"/>
          <w:u w:val="single"/>
        </w:rPr>
        <w:t>depend</w:t>
      </w:r>
      <w:r w:rsidRPr="006D2B9F">
        <w:rPr>
          <w:highlight w:val="green"/>
          <w:u w:val="single"/>
        </w:rPr>
        <w:t xml:space="preserve"> </w:t>
      </w:r>
      <w:r w:rsidRPr="006D2B9F">
        <w:rPr>
          <w:b/>
          <w:bCs/>
          <w:highlight w:val="green"/>
          <w:u w:val="single"/>
        </w:rPr>
        <w:t>on</w:t>
      </w:r>
      <w:r w:rsidRPr="006D2B9F">
        <w:rPr>
          <w:highlight w:val="green"/>
          <w:u w:val="single"/>
        </w:rPr>
        <w:t xml:space="preserve"> </w:t>
      </w:r>
      <w:r w:rsidRPr="00610318">
        <w:rPr>
          <w:b/>
          <w:bCs/>
          <w:u w:val="single"/>
        </w:rPr>
        <w:t>accurate</w:t>
      </w:r>
      <w:r w:rsidRPr="00610318">
        <w:rPr>
          <w:u w:val="single"/>
        </w:rPr>
        <w:t xml:space="preserve"> </w:t>
      </w:r>
      <w:r w:rsidRPr="006D2B9F">
        <w:rPr>
          <w:b/>
          <w:bCs/>
          <w:highlight w:val="green"/>
          <w:u w:val="single"/>
        </w:rPr>
        <w:t>measurement</w:t>
      </w:r>
      <w:r w:rsidRPr="006D2B9F">
        <w:rPr>
          <w:highlight w:val="green"/>
          <w:u w:val="single"/>
        </w:rPr>
        <w:t xml:space="preserve"> </w:t>
      </w:r>
      <w:r w:rsidRPr="006D2B9F">
        <w:rPr>
          <w:rStyle w:val="Emphasis"/>
          <w:highlight w:val="green"/>
          <w:bdr w:val="single" w:sz="18" w:space="0" w:color="auto"/>
        </w:rPr>
        <w:t>with space 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w:t>
      </w:r>
      <w:r w:rsidRPr="006F05AA">
        <w:rPr>
          <w:sz w:val="14"/>
        </w:rPr>
        <w:lastRenderedPageBreak/>
        <w:t xml:space="preserve">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6D2B9F">
        <w:rPr>
          <w:highlight w:val="green"/>
          <w:u w:val="single"/>
        </w:rPr>
        <w:t>reflected</w:t>
      </w:r>
      <w:r w:rsidRPr="006134B3">
        <w:rPr>
          <w:u w:val="single"/>
        </w:rPr>
        <w:t xml:space="preserve"> shortwave </w:t>
      </w:r>
      <w:r w:rsidRPr="006D2B9F">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6D2B9F">
        <w:rPr>
          <w:b/>
          <w:bCs/>
          <w:highlight w:val="green"/>
          <w:u w:val="single"/>
        </w:rPr>
        <w:t>affected</w:t>
      </w:r>
      <w:r w:rsidRPr="006D2B9F">
        <w:rPr>
          <w:highlight w:val="green"/>
          <w:u w:val="single"/>
        </w:rPr>
        <w:t xml:space="preserve"> </w:t>
      </w:r>
      <w:r w:rsidRPr="006D2B9F">
        <w:rPr>
          <w:b/>
          <w:bCs/>
          <w:highlight w:val="green"/>
          <w:u w:val="single"/>
        </w:rPr>
        <w:t>by</w:t>
      </w:r>
      <w:r w:rsidRPr="006D2B9F">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6D2B9F">
        <w:rPr>
          <w:b/>
          <w:bCs/>
          <w:highlight w:val="green"/>
          <w:u w:val="single"/>
        </w:rPr>
        <w:t>atmospher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6D2B9F">
        <w:rPr>
          <w:b/>
          <w:bCs/>
          <w:highlight w:val="green"/>
          <w:u w:val="single"/>
        </w:rPr>
        <w:t>Lack</w:t>
      </w:r>
      <w:r w:rsidRPr="006D2B9F">
        <w:rPr>
          <w:highlight w:val="green"/>
          <w:u w:val="single"/>
        </w:rPr>
        <w:t xml:space="preserve"> </w:t>
      </w:r>
      <w:r w:rsidRPr="006D2B9F">
        <w:rPr>
          <w:b/>
          <w:bCs/>
          <w:highlight w:val="green"/>
          <w:u w:val="single"/>
        </w:rPr>
        <w:t>of</w:t>
      </w:r>
      <w:r w:rsidRPr="006D2B9F">
        <w:rPr>
          <w:highlight w:val="green"/>
          <w:u w:val="single"/>
        </w:rPr>
        <w:t xml:space="preserve"> </w:t>
      </w:r>
      <w:r w:rsidRPr="006D2B9F">
        <w:rPr>
          <w:b/>
          <w:bCs/>
          <w:highlight w:val="green"/>
          <w:u w:val="single"/>
        </w:rPr>
        <w:t>sampling</w:t>
      </w:r>
      <w:r w:rsidRPr="006D2B9F">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6D2B9F">
        <w:rPr>
          <w:b/>
          <w:bCs/>
          <w:highlight w:val="green"/>
          <w:u w:val="single"/>
        </w:rPr>
        <w:t>lunar</w:t>
      </w:r>
      <w:r w:rsidRPr="006D2B9F">
        <w:rPr>
          <w:highlight w:val="green"/>
          <w:u w:val="single"/>
        </w:rPr>
        <w:t xml:space="preserve"> </w:t>
      </w:r>
      <w:r w:rsidRPr="006D2B9F">
        <w:rPr>
          <w:b/>
          <w:bCs/>
          <w:highlight w:val="green"/>
          <w:u w:val="single"/>
        </w:rPr>
        <w:t>observatory</w:t>
      </w:r>
      <w:r w:rsidRPr="006D2B9F">
        <w:rPr>
          <w:sz w:val="14"/>
          <w:highlight w:val="green"/>
        </w:rPr>
        <w:t xml:space="preserve"> </w:t>
      </w:r>
      <w:r w:rsidRPr="006D2B9F">
        <w:rPr>
          <w:b/>
          <w:bCs/>
          <w:highlight w:val="green"/>
          <w:u w:val="single"/>
        </w:rPr>
        <w:t>provides</w:t>
      </w:r>
      <w:r w:rsidRPr="006D2B9F">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6D2B9F">
        <w:rPr>
          <w:b/>
          <w:bCs/>
          <w:highlight w:val="green"/>
          <w:u w:val="single"/>
        </w:rPr>
        <w:t>observation</w:t>
      </w:r>
      <w:r w:rsidRPr="006D2B9F">
        <w:rPr>
          <w:highlight w:val="green"/>
          <w:u w:val="single"/>
        </w:rPr>
        <w:t xml:space="preserve"> </w:t>
      </w:r>
      <w:r w:rsidRPr="006D2B9F">
        <w:rPr>
          <w:b/>
          <w:bCs/>
          <w:highlight w:val="green"/>
          <w:u w:val="single"/>
        </w:rPr>
        <w:t>with</w:t>
      </w:r>
      <w:r w:rsidRPr="006D2B9F">
        <w:rPr>
          <w:highlight w:val="green"/>
          <w:u w:val="single"/>
        </w:rPr>
        <w:t xml:space="preserve"> </w:t>
      </w:r>
      <w:r w:rsidRPr="00610318">
        <w:rPr>
          <w:u w:val="single"/>
        </w:rPr>
        <w:t xml:space="preserve">continuously </w:t>
      </w:r>
      <w:r w:rsidRPr="006D2B9F">
        <w:rPr>
          <w:b/>
          <w:bCs/>
          <w:highlight w:val="green"/>
          <w:u w:val="single"/>
        </w:rPr>
        <w:t>changing</w:t>
      </w:r>
      <w:r w:rsidRPr="006D2B9F">
        <w:rPr>
          <w:highlight w:val="green"/>
          <w:u w:val="single"/>
        </w:rPr>
        <w:t xml:space="preserve"> </w:t>
      </w:r>
      <w:r w:rsidRPr="006D2B9F">
        <w:rPr>
          <w:b/>
          <w:bCs/>
          <w:highlight w:val="green"/>
          <w:u w:val="single"/>
        </w:rPr>
        <w:t>angles</w:t>
      </w:r>
      <w:r w:rsidRPr="006D2B9F">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6D2B9F">
        <w:rPr>
          <w:highlight w:val="green"/>
          <w:u w:val="single"/>
        </w:rPr>
        <w:t>to</w:t>
      </w:r>
      <w:r w:rsidRPr="00397345">
        <w:rPr>
          <w:u w:val="single"/>
        </w:rPr>
        <w:t xml:space="preserve"> </w:t>
      </w:r>
      <w:r w:rsidRPr="006D2B9F">
        <w:rPr>
          <w:highlight w:val="green"/>
          <w:u w:val="single"/>
        </w:rPr>
        <w:t>calibrate</w:t>
      </w:r>
      <w:r w:rsidRPr="00397345">
        <w:rPr>
          <w:u w:val="single"/>
        </w:rPr>
        <w:t xml:space="preserve"> the </w:t>
      </w:r>
      <w:r w:rsidRPr="006D2B9F">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6D2B9F">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6D2B9F">
        <w:rPr>
          <w:b/>
          <w:bCs/>
          <w:highlight w:val="green"/>
          <w:u w:val="single"/>
        </w:rPr>
        <w:t>long</w:t>
      </w:r>
      <w:r w:rsidRPr="006D2B9F">
        <w:rPr>
          <w:highlight w:val="green"/>
          <w:u w:val="single"/>
        </w:rPr>
        <w:t>-</w:t>
      </w:r>
      <w:r w:rsidRPr="006D2B9F">
        <w:rPr>
          <w:b/>
          <w:bCs/>
          <w:highlight w:val="green"/>
          <w:u w:val="single"/>
        </w:rPr>
        <w:t>term</w:t>
      </w:r>
      <w:r w:rsidRPr="006D2B9F">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and Goode 2009; </w:t>
      </w:r>
      <w:proofErr w:type="spellStart"/>
      <w:r w:rsidRPr="006F05AA">
        <w:rPr>
          <w:sz w:val="14"/>
        </w:rPr>
        <w:t>Karalidi</w:t>
      </w:r>
      <w:proofErr w:type="spellEnd"/>
      <w:r w:rsidRPr="006F05AA">
        <w:rPr>
          <w:sz w:val="14"/>
        </w:rPr>
        <w:t xml:space="preserve"> et al. 2012). The </w:t>
      </w:r>
      <w:r w:rsidRPr="00610318">
        <w:rPr>
          <w:u w:val="single"/>
        </w:rPr>
        <w:t xml:space="preserve">diversity of the </w:t>
      </w:r>
      <w:r w:rsidRPr="00610318">
        <w:rPr>
          <w:b/>
          <w:bCs/>
          <w:u w:val="single"/>
        </w:rPr>
        <w:t>surface</w:t>
      </w:r>
      <w:r w:rsidRPr="00610318">
        <w:rPr>
          <w:u w:val="single"/>
        </w:rPr>
        <w:t>-</w:t>
      </w:r>
      <w:proofErr w:type="spellStart"/>
      <w:r w:rsidRPr="00610318">
        <w:rPr>
          <w:b/>
          <w:bCs/>
          <w:u w:val="single"/>
        </w:rPr>
        <w:t>weatherphase</w:t>
      </w:r>
      <w:proofErr w:type="spellEnd"/>
      <w:r w:rsidRPr="00397345">
        <w:rPr>
          <w:u w:val="single"/>
        </w:rPr>
        <w:t xml:space="preserve"> combination is </w:t>
      </w:r>
      <w:r w:rsidRPr="00610318">
        <w:rPr>
          <w:u w:val="single"/>
        </w:rPr>
        <w:t xml:space="preserve">beneficial to </w:t>
      </w:r>
      <w:r w:rsidRPr="006D2B9F">
        <w:rPr>
          <w:highlight w:val="green"/>
          <w:u w:val="single"/>
        </w:rPr>
        <w:t>improving</w:t>
      </w:r>
      <w:r w:rsidRPr="006F05AA">
        <w:rPr>
          <w:sz w:val="14"/>
        </w:rPr>
        <w:t xml:space="preserve"> the </w:t>
      </w:r>
      <w:r w:rsidRPr="006D2B9F">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6D2B9F">
        <w:rPr>
          <w:highlight w:val="green"/>
          <w:u w:val="single"/>
        </w:rPr>
        <w:t>Moon-based data</w:t>
      </w:r>
      <w:r w:rsidRPr="006D2B9F">
        <w:rPr>
          <w:sz w:val="14"/>
          <w:highlight w:val="green"/>
        </w:rPr>
        <w:t xml:space="preserve"> </w:t>
      </w:r>
      <w:r w:rsidRPr="00D70CAC">
        <w:rPr>
          <w:u w:val="single"/>
        </w:rPr>
        <w:t>will</w:t>
      </w:r>
      <w:r w:rsidRPr="006F05AA">
        <w:rPr>
          <w:sz w:val="14"/>
        </w:rPr>
        <w:t xml:space="preserve"> also </w:t>
      </w:r>
      <w:r w:rsidRPr="006D2B9F">
        <w:rPr>
          <w:highlight w:val="green"/>
          <w:u w:val="single"/>
        </w:rPr>
        <w:t>provide</w:t>
      </w:r>
      <w:r w:rsidRPr="00397345">
        <w:rPr>
          <w:u w:val="single"/>
        </w:rPr>
        <w:t xml:space="preserve"> a </w:t>
      </w:r>
      <w:r w:rsidRPr="00D70CAC">
        <w:rPr>
          <w:u w:val="single"/>
        </w:rPr>
        <w:t xml:space="preserve">direct </w:t>
      </w:r>
      <w:r w:rsidRPr="006D2B9F">
        <w:rPr>
          <w:highlight w:val="green"/>
          <w:u w:val="single"/>
        </w:rPr>
        <w:t>connection between</w:t>
      </w:r>
      <w:r w:rsidRPr="00397345">
        <w:rPr>
          <w:u w:val="single"/>
        </w:rPr>
        <w:t xml:space="preserve"> the </w:t>
      </w:r>
      <w:r w:rsidRPr="006D2B9F">
        <w:rPr>
          <w:highlight w:val="green"/>
          <w:u w:val="single"/>
        </w:rPr>
        <w:t xml:space="preserve">data from space </w:t>
      </w:r>
      <w:r w:rsidRPr="00D70CAC">
        <w:rPr>
          <w:u w:val="single"/>
        </w:rPr>
        <w:t>technology</w:t>
      </w:r>
      <w:r w:rsidRPr="00397345">
        <w:rPr>
          <w:u w:val="single"/>
        </w:rPr>
        <w:t xml:space="preserve"> </w:t>
      </w:r>
      <w:r w:rsidRPr="006D2B9F">
        <w:rPr>
          <w:highlight w:val="green"/>
          <w:u w:val="single"/>
        </w:rPr>
        <w:t>and</w:t>
      </w:r>
      <w:r w:rsidRPr="00397345">
        <w:rPr>
          <w:u w:val="single"/>
        </w:rPr>
        <w:t xml:space="preserve"> the data from </w:t>
      </w:r>
      <w:r w:rsidRPr="006D2B9F">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6F54DF">
        <w:rPr>
          <w:rStyle w:val="Emphasis"/>
        </w:rPr>
        <w:t>span</w:t>
      </w:r>
      <w:r w:rsidRPr="006F54DF">
        <w:rPr>
          <w:u w:val="single"/>
        </w:rPr>
        <w:t xml:space="preserve"> almost one </w:t>
      </w:r>
      <w:r w:rsidRPr="006F54DF">
        <w:rPr>
          <w:rStyle w:val="Emphasis"/>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w:t>
      </w:r>
      <w:r w:rsidRPr="006F54DF">
        <w:rPr>
          <w:sz w:val="14"/>
        </w:rPr>
        <w:t xml:space="preserve">regions. A </w:t>
      </w:r>
      <w:r w:rsidRPr="006F54DF">
        <w:rPr>
          <w:u w:val="single"/>
        </w:rPr>
        <w:t>Moon-based optical camera</w:t>
      </w:r>
      <w:r w:rsidRPr="006F54DF">
        <w:rPr>
          <w:sz w:val="14"/>
        </w:rPr>
        <w:t xml:space="preserve"> </w:t>
      </w:r>
      <w:r w:rsidRPr="006F54DF">
        <w:rPr>
          <w:u w:val="single"/>
        </w:rPr>
        <w:t xml:space="preserve">can image global </w:t>
      </w:r>
      <w:r w:rsidRPr="006F54DF">
        <w:rPr>
          <w:b/>
          <w:bCs/>
          <w:u w:val="single"/>
        </w:rPr>
        <w:t>vegetation</w:t>
      </w:r>
      <w:r w:rsidRPr="006F54DF">
        <w:rPr>
          <w:u w:val="single"/>
        </w:rPr>
        <w:t xml:space="preserve"> almost every day</w:t>
      </w:r>
      <w:r w:rsidRPr="006F54DF">
        <w:rPr>
          <w:sz w:val="14"/>
        </w:rPr>
        <w:t>. SAR maps not only the horizontal distribution</w:t>
      </w:r>
      <w:r w:rsidRPr="006F05AA">
        <w:rPr>
          <w:sz w:val="14"/>
        </w:rPr>
        <w:t xml:space="preserve">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6D2B9F">
        <w:rPr>
          <w:highlight w:val="green"/>
          <w:u w:val="single"/>
        </w:rPr>
        <w:t>evaluate</w:t>
      </w:r>
      <w:r w:rsidRPr="00397345">
        <w:rPr>
          <w:u w:val="single"/>
        </w:rPr>
        <w:t xml:space="preserve"> the </w:t>
      </w:r>
      <w:r w:rsidRPr="006D2B9F">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6D2B9F">
        <w:rPr>
          <w:b/>
          <w:bCs/>
          <w:highlight w:val="green"/>
          <w:u w:val="single"/>
        </w:rPr>
        <w:t>determine</w:t>
      </w:r>
      <w:r w:rsidRPr="00397345">
        <w:rPr>
          <w:u w:val="single"/>
        </w:rPr>
        <w:t xml:space="preserve"> the </w:t>
      </w:r>
      <w:r w:rsidRPr="006D2B9F">
        <w:rPr>
          <w:b/>
          <w:bCs/>
          <w:highlight w:val="green"/>
          <w:u w:val="single"/>
        </w:rPr>
        <w:t>composition</w:t>
      </w:r>
      <w:r w:rsidRPr="00397345">
        <w:rPr>
          <w:u w:val="single"/>
        </w:rPr>
        <w:t xml:space="preserve"> in terms </w:t>
      </w:r>
      <w:r w:rsidRPr="006D2B9F">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6D2B9F">
        <w:rPr>
          <w:b/>
          <w:bCs/>
          <w:highlight w:val="green"/>
          <w:u w:val="single"/>
        </w:rPr>
        <w:t>gas</w:t>
      </w:r>
      <w:r w:rsidRPr="00397345">
        <w:rPr>
          <w:u w:val="single"/>
        </w:rPr>
        <w:t xml:space="preserve"> and aerosols </w:t>
      </w:r>
      <w:r w:rsidRPr="006F05AA">
        <w:rPr>
          <w:sz w:val="14"/>
        </w:rPr>
        <w:t xml:space="preserve">(Hamill 2016), and </w:t>
      </w:r>
      <w:r w:rsidRPr="006D2B9F">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6D2B9F">
        <w:rPr>
          <w:highlight w:val="green"/>
          <w:u w:val="single"/>
        </w:rPr>
        <w:t>phases</w:t>
      </w:r>
      <w:r w:rsidRPr="00397345">
        <w:rPr>
          <w:u w:val="single"/>
        </w:rPr>
        <w:t xml:space="preserve"> </w:t>
      </w:r>
      <w:r w:rsidRPr="006D2B9F">
        <w:rPr>
          <w:highlight w:val="green"/>
          <w:u w:val="single"/>
        </w:rPr>
        <w:t xml:space="preserve">and </w:t>
      </w:r>
      <w:r w:rsidRPr="00CA39AF">
        <w:rPr>
          <w:b/>
          <w:bCs/>
          <w:u w:val="single"/>
        </w:rPr>
        <w:t>cloudiness</w:t>
      </w:r>
      <w:r w:rsidRPr="00CA39AF">
        <w:rPr>
          <w:u w:val="single"/>
        </w:rPr>
        <w:t xml:space="preserve"> or </w:t>
      </w:r>
      <w:r w:rsidRPr="006D2B9F">
        <w:rPr>
          <w:b/>
          <w:bCs/>
          <w:highlight w:val="green"/>
          <w:u w:val="single"/>
        </w:rPr>
        <w:t>precipitation</w:t>
      </w:r>
      <w:r w:rsidRPr="006F05AA">
        <w:rPr>
          <w:sz w:val="14"/>
        </w:rPr>
        <w:t xml:space="preserve">. Particularly, the </w:t>
      </w:r>
      <w:r w:rsidRPr="006D2B9F">
        <w:rPr>
          <w:highlight w:val="green"/>
          <w:u w:val="single"/>
        </w:rPr>
        <w:t>Moon</w:t>
      </w:r>
      <w:r w:rsidRPr="00397345">
        <w:rPr>
          <w:u w:val="single"/>
        </w:rPr>
        <w:t xml:space="preserve"> offers a </w:t>
      </w:r>
      <w:r w:rsidRPr="006D2B9F">
        <w:rPr>
          <w:highlight w:val="green"/>
          <w:u w:val="single"/>
        </w:rPr>
        <w:t xml:space="preserve">good place for </w:t>
      </w:r>
      <w:r w:rsidRPr="006D2B9F">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 xml:space="preserve">dynamic </w:t>
      </w:r>
      <w:r w:rsidRPr="003155A7">
        <w:rPr>
          <w:u w:val="single"/>
        </w:rPr>
        <w:lastRenderedPageBreak/>
        <w:t>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9928403" w14:textId="77777777" w:rsidR="00937003" w:rsidRDefault="00937003" w:rsidP="00937003">
      <w:pPr>
        <w:pStyle w:val="Heading4"/>
      </w:pPr>
      <w:r>
        <w:t xml:space="preserve">Adaptation </w:t>
      </w:r>
      <w:r>
        <w:rPr>
          <w:u w:val="single"/>
        </w:rPr>
        <w:t>solves</w:t>
      </w:r>
      <w:r>
        <w:t xml:space="preserve"> climate change’s worst effects – it’s the </w:t>
      </w:r>
      <w:r>
        <w:rPr>
          <w:u w:val="single"/>
        </w:rPr>
        <w:t>silver bullet</w:t>
      </w:r>
      <w:r>
        <w:t>.</w:t>
      </w:r>
    </w:p>
    <w:p w14:paraId="14DF3FA8" w14:textId="77777777" w:rsidR="00937003" w:rsidRPr="00A72CF3" w:rsidRDefault="00937003" w:rsidP="0093700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399DE55" w14:textId="77777777" w:rsidR="00937003" w:rsidRPr="00732E55" w:rsidRDefault="00937003" w:rsidP="0093700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6D2B9F">
        <w:rPr>
          <w:rStyle w:val="Emphasis"/>
          <w:highlight w:val="green"/>
        </w:rPr>
        <w:t>we are not likely to meet</w:t>
      </w:r>
      <w:r w:rsidRPr="006D2B9F">
        <w:rPr>
          <w:rStyle w:val="StyleUnderline"/>
          <w:highlight w:val="green"/>
        </w:rPr>
        <w:t xml:space="preserve"> </w:t>
      </w:r>
      <w:r w:rsidRPr="006D2B9F">
        <w:rPr>
          <w:rStyle w:val="Emphasis"/>
          <w:highlight w:val="green"/>
          <w:bdr w:val="single" w:sz="18" w:space="0" w:color="auto"/>
        </w:rPr>
        <w:t>emission-reduction goals</w:t>
      </w:r>
      <w:r w:rsidRPr="006D2B9F">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6D2B9F">
        <w:rPr>
          <w:rStyle w:val="Emphasis"/>
          <w:highlight w:val="green"/>
        </w:rPr>
        <w:t>we live in a rapidly changing climate</w:t>
      </w:r>
      <w:r w:rsidRPr="00732E55">
        <w:rPr>
          <w:sz w:val="16"/>
        </w:rPr>
        <w:t xml:space="preserve">, </w:t>
      </w:r>
      <w:r w:rsidRPr="006D2B9F">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6D2B9F">
        <w:rPr>
          <w:rStyle w:val="Emphasis"/>
          <w:highlight w:val="green"/>
        </w:rPr>
        <w:t>we are not going back</w:t>
      </w:r>
      <w:r w:rsidRPr="006D2B9F">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6D2B9F">
        <w:rPr>
          <w:rStyle w:val="Emphasis"/>
          <w:highlight w:val="green"/>
        </w:rPr>
        <w:t>steps</w:t>
      </w:r>
      <w:r w:rsidRPr="006D2B9F">
        <w:rPr>
          <w:sz w:val="16"/>
          <w:highlight w:val="green"/>
        </w:rPr>
        <w:t xml:space="preserve"> </w:t>
      </w:r>
      <w:r w:rsidRPr="00732E55">
        <w:rPr>
          <w:sz w:val="16"/>
        </w:rPr>
        <w:t xml:space="preserve">at the scales that are </w:t>
      </w:r>
      <w:r w:rsidRPr="006D2B9F">
        <w:rPr>
          <w:rStyle w:val="Emphasis"/>
          <w:highlight w:val="green"/>
        </w:rPr>
        <w:t>required for effective intervention</w:t>
      </w:r>
      <w:r w:rsidRPr="00732E55">
        <w:rPr>
          <w:sz w:val="16"/>
        </w:rPr>
        <w:t xml:space="preserve">. Mitigation is one response, but </w:t>
      </w:r>
      <w:r w:rsidRPr="006D2B9F">
        <w:rPr>
          <w:rStyle w:val="Emphasis"/>
          <w:highlight w:val="green"/>
          <w:bdr w:val="single" w:sz="18" w:space="0" w:color="auto"/>
        </w:rPr>
        <w:t>adaptation</w:t>
      </w:r>
      <w:r w:rsidRPr="006D2B9F">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6D2B9F">
        <w:rPr>
          <w:rStyle w:val="Emphasis"/>
          <w:highlight w:val="green"/>
        </w:rPr>
        <w:t>responding to the effects</w:t>
      </w:r>
      <w:r w:rsidRPr="006D2B9F">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6D2B9F">
        <w:rPr>
          <w:rStyle w:val="Emphasis"/>
          <w:highlight w:val="green"/>
        </w:rPr>
        <w:t>adaptation is</w:t>
      </w:r>
      <w:r w:rsidRPr="006D2B9F">
        <w:rPr>
          <w:sz w:val="16"/>
          <w:highlight w:val="green"/>
        </w:rPr>
        <w:t xml:space="preserve"> </w:t>
      </w:r>
      <w:r w:rsidRPr="00732E55">
        <w:rPr>
          <w:rStyle w:val="StyleUnderline"/>
        </w:rPr>
        <w:t>relatively</w:t>
      </w:r>
      <w:r w:rsidRPr="00732E55">
        <w:rPr>
          <w:sz w:val="16"/>
        </w:rPr>
        <w:t xml:space="preserve"> </w:t>
      </w:r>
      <w:r w:rsidRPr="006D2B9F">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w:t>
      </w:r>
      <w:r w:rsidRPr="00732E55">
        <w:rPr>
          <w:sz w:val="16"/>
        </w:rPr>
        <w:lastRenderedPageBreak/>
        <w:t xml:space="preserve">example, in the Southeast Florida climate compact, the Puget Sound climate collaborative, and efforts across Southeast Virginia’s Hampton Roads region. </w:t>
      </w:r>
      <w:r w:rsidRPr="006D2B9F">
        <w:rPr>
          <w:rStyle w:val="Emphasis"/>
          <w:highlight w:val="green"/>
        </w:rPr>
        <w:t>When a region</w:t>
      </w:r>
      <w:r w:rsidRPr="006D2B9F">
        <w:rPr>
          <w:sz w:val="16"/>
          <w:highlight w:val="green"/>
        </w:rPr>
        <w:t xml:space="preserve"> </w:t>
      </w:r>
      <w:r w:rsidRPr="006D2B9F">
        <w:rPr>
          <w:rStyle w:val="Emphasis"/>
          <w:highlight w:val="green"/>
        </w:rPr>
        <w:t>successfully implements adaptation</w:t>
      </w:r>
      <w:r w:rsidRPr="006D2B9F">
        <w:rPr>
          <w:sz w:val="16"/>
          <w:highlight w:val="green"/>
        </w:rPr>
        <w:t xml:space="preserve"> </w:t>
      </w:r>
      <w:r w:rsidRPr="00732E55">
        <w:rPr>
          <w:rStyle w:val="StyleUnderline"/>
        </w:rPr>
        <w:t>plans,</w:t>
      </w:r>
      <w:r w:rsidRPr="00732E55">
        <w:rPr>
          <w:sz w:val="16"/>
        </w:rPr>
        <w:t xml:space="preserve"> </w:t>
      </w:r>
      <w:r w:rsidRPr="006D2B9F">
        <w:rPr>
          <w:rStyle w:val="Emphasis"/>
          <w:highlight w:val="green"/>
        </w:rPr>
        <w:t>communities are likely to have wins</w:t>
      </w:r>
      <w:r w:rsidRPr="006D2B9F">
        <w:rPr>
          <w:sz w:val="16"/>
          <w:highlight w:val="green"/>
        </w:rPr>
        <w:t xml:space="preserve"> </w:t>
      </w:r>
      <w:r w:rsidRPr="006D2B9F">
        <w:rPr>
          <w:rStyle w:val="Emphasis"/>
          <w:highlight w:val="green"/>
        </w:rPr>
        <w:t xml:space="preserve">when the next storm </w:t>
      </w:r>
      <w:r w:rsidRPr="006D2B9F">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6D2B9F">
        <w:rPr>
          <w:rStyle w:val="Emphasis"/>
          <w:highlight w:val="green"/>
        </w:rPr>
        <w:t>cope with</w:t>
      </w:r>
      <w:r w:rsidRPr="006D2B9F">
        <w:rPr>
          <w:sz w:val="16"/>
          <w:highlight w:val="green"/>
        </w:rPr>
        <w:t xml:space="preserve"> </w:t>
      </w:r>
      <w:r w:rsidRPr="00732E55">
        <w:rPr>
          <w:rStyle w:val="StyleUnderline"/>
        </w:rPr>
        <w:t>global</w:t>
      </w:r>
      <w:r w:rsidRPr="00732E55">
        <w:rPr>
          <w:sz w:val="16"/>
        </w:rPr>
        <w:t xml:space="preserve"> </w:t>
      </w:r>
      <w:r w:rsidRPr="006D2B9F">
        <w:rPr>
          <w:rStyle w:val="Emphasis"/>
          <w:highlight w:val="green"/>
        </w:rPr>
        <w:t>warming</w:t>
      </w:r>
      <w:r w:rsidRPr="006D2B9F">
        <w:rPr>
          <w:sz w:val="16"/>
          <w:highlight w:val="green"/>
        </w:rPr>
        <w:t xml:space="preserve"> </w:t>
      </w:r>
      <w:r w:rsidRPr="006D2B9F">
        <w:rPr>
          <w:rStyle w:val="Emphasis"/>
          <w:highlight w:val="green"/>
        </w:rPr>
        <w:t>and</w:t>
      </w:r>
      <w:r w:rsidRPr="006D2B9F">
        <w:rPr>
          <w:sz w:val="16"/>
          <w:highlight w:val="green"/>
        </w:rPr>
        <w:t xml:space="preserve"> </w:t>
      </w:r>
      <w:r w:rsidRPr="006D2B9F">
        <w:rPr>
          <w:rStyle w:val="Emphasis"/>
          <w:highlight w:val="green"/>
        </w:rPr>
        <w:t>realize</w:t>
      </w:r>
      <w:r w:rsidRPr="006D2B9F">
        <w:rPr>
          <w:sz w:val="16"/>
          <w:highlight w:val="green"/>
        </w:rPr>
        <w:t xml:space="preserve"> </w:t>
      </w:r>
      <w:r w:rsidRPr="00732E55">
        <w:rPr>
          <w:sz w:val="16"/>
        </w:rPr>
        <w:t xml:space="preserve">some </w:t>
      </w:r>
      <w:r w:rsidRPr="006D2B9F">
        <w:rPr>
          <w:rStyle w:val="Emphasis"/>
          <w:highlight w:val="green"/>
        </w:rPr>
        <w:t>ability to take control of</w:t>
      </w:r>
      <w:r w:rsidRPr="006D2B9F">
        <w:rPr>
          <w:sz w:val="16"/>
          <w:highlight w:val="green"/>
        </w:rPr>
        <w:t xml:space="preserve"> </w:t>
      </w:r>
      <w:r w:rsidRPr="00732E55">
        <w:rPr>
          <w:rStyle w:val="StyleUnderline"/>
        </w:rPr>
        <w:t>what has been often stated as</w:t>
      </w:r>
      <w:r w:rsidRPr="00732E55">
        <w:rPr>
          <w:sz w:val="16"/>
        </w:rPr>
        <w:t xml:space="preserve"> </w:t>
      </w:r>
      <w:r w:rsidRPr="006D2B9F">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6D2B9F">
        <w:rPr>
          <w:rStyle w:val="Emphasis"/>
          <w:highlight w:val="green"/>
        </w:rPr>
        <w:t>adaptation</w:t>
      </w:r>
      <w:r w:rsidRPr="006D2B9F">
        <w:rPr>
          <w:rStyle w:val="StyleUnderline"/>
          <w:highlight w:val="green"/>
        </w:rPr>
        <w:t xml:space="preserve"> </w:t>
      </w:r>
      <w:r w:rsidRPr="006D2B9F">
        <w:rPr>
          <w:rStyle w:val="Emphasis"/>
          <w:highlight w:val="green"/>
        </w:rPr>
        <w:t>as a way of</w:t>
      </w:r>
      <w:r w:rsidRPr="006D2B9F">
        <w:rPr>
          <w:rStyle w:val="StyleUnderline"/>
          <w:highlight w:val="green"/>
        </w:rPr>
        <w:t xml:space="preserve"> </w:t>
      </w:r>
      <w:r w:rsidRPr="006D2B9F">
        <w:rPr>
          <w:rStyle w:val="Emphasis"/>
          <w:highlight w:val="green"/>
        </w:rPr>
        <w:t>sustaining</w:t>
      </w:r>
      <w:r w:rsidRPr="006D2B9F">
        <w:rPr>
          <w:rStyle w:val="StyleUnderline"/>
          <w:highlight w:val="green"/>
        </w:rPr>
        <w:t xml:space="preserve"> </w:t>
      </w:r>
      <w:r w:rsidRPr="00732E55">
        <w:rPr>
          <w:rStyle w:val="StyleUnderline"/>
        </w:rPr>
        <w:t xml:space="preserve">their </w:t>
      </w:r>
      <w:r w:rsidRPr="006D2B9F">
        <w:rPr>
          <w:rStyle w:val="Emphasis"/>
          <w:highlight w:val="green"/>
        </w:rPr>
        <w:t>well-being</w:t>
      </w:r>
      <w:r w:rsidRPr="006D2B9F">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6D2B9F">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6D2B9F">
        <w:rPr>
          <w:rStyle w:val="Emphasis"/>
          <w:highlight w:val="green"/>
          <w:bdr w:val="single" w:sz="18" w:space="0" w:color="auto"/>
        </w:rPr>
        <w:t>the need for mitigation</w:t>
      </w:r>
      <w:r w:rsidRPr="006D2B9F">
        <w:rPr>
          <w:rStyle w:val="StyleUnderline"/>
          <w:highlight w:val="green"/>
        </w:rPr>
        <w:t xml:space="preserve"> </w:t>
      </w:r>
      <w:r w:rsidRPr="00732E55">
        <w:rPr>
          <w:rStyle w:val="StyleUnderline"/>
        </w:rPr>
        <w:t>more real and urgent.</w:t>
      </w:r>
    </w:p>
    <w:p w14:paraId="50F33599" w14:textId="77777777" w:rsidR="00937003" w:rsidRDefault="00937003" w:rsidP="00937003">
      <w:pPr>
        <w:pStyle w:val="Heading4"/>
      </w:pPr>
      <w:r w:rsidRPr="00672307">
        <w:t xml:space="preserve">Prevents </w:t>
      </w:r>
      <w:r>
        <w:rPr>
          <w:u w:val="single"/>
        </w:rPr>
        <w:t>e</w:t>
      </w:r>
      <w:r w:rsidRPr="00B84E85">
        <w:rPr>
          <w:u w:val="single"/>
        </w:rPr>
        <w:t>xtinction</w:t>
      </w:r>
      <w:r>
        <w:t>.</w:t>
      </w:r>
    </w:p>
    <w:p w14:paraId="1D5C1CCE" w14:textId="77777777" w:rsidR="00937003" w:rsidRPr="008723F8" w:rsidRDefault="00937003" w:rsidP="00937003">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71C9C5BA" w14:textId="77777777" w:rsidR="00937003" w:rsidRDefault="00937003" w:rsidP="00937003">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lastRenderedPageBreak/>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4B367EE" w14:textId="77777777" w:rsidR="00937003" w:rsidRPr="008A3633" w:rsidRDefault="00937003" w:rsidP="00937003"/>
    <w:p w14:paraId="51A6FCF0" w14:textId="77777777" w:rsidR="00937003" w:rsidRDefault="00937003" w:rsidP="00937003">
      <w:pPr>
        <w:pStyle w:val="Heading3"/>
      </w:pPr>
      <w:r>
        <w:lastRenderedPageBreak/>
        <w:t>1AC - Plan</w:t>
      </w:r>
    </w:p>
    <w:p w14:paraId="0E42571C" w14:textId="746357DA" w:rsidR="00937003" w:rsidRPr="0023355B" w:rsidRDefault="00937003" w:rsidP="00937003">
      <w:pPr>
        <w:pStyle w:val="Heading4"/>
        <w:rPr>
          <w:rFonts w:asciiTheme="majorHAnsi" w:hAnsiTheme="majorHAnsi" w:cstheme="majorHAnsi"/>
        </w:rPr>
      </w:pPr>
      <w:r w:rsidRPr="0023355B">
        <w:rPr>
          <w:rFonts w:asciiTheme="majorHAnsi" w:hAnsiTheme="majorHAnsi" w:cstheme="majorHAnsi"/>
        </w:rPr>
        <w:t xml:space="preserve">Plan:  </w:t>
      </w:r>
      <w:r w:rsidR="003B16CF">
        <w:rPr>
          <w:rFonts w:asciiTheme="majorHAnsi" w:hAnsiTheme="majorHAnsi" w:cstheme="majorHAnsi"/>
        </w:rPr>
        <w:t>The appropriation of outer space by private entities for private space tourism is unjust.</w:t>
      </w:r>
    </w:p>
    <w:p w14:paraId="2214916F" w14:textId="77777777" w:rsidR="00937003" w:rsidRPr="0023355B" w:rsidRDefault="00937003" w:rsidP="00937003">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0A1C1503" w14:textId="77777777" w:rsidR="00937003" w:rsidRPr="00594C6A" w:rsidRDefault="00937003" w:rsidP="00937003">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986106">
        <w:rPr>
          <w:rStyle w:val="Emphasis"/>
          <w:rFonts w:asciiTheme="majorHAnsi" w:hAnsiTheme="majorHAnsi" w:cstheme="majorHAnsi"/>
          <w:highlight w:val="green"/>
        </w:rPr>
        <w:t>space tourism</w:t>
      </w:r>
      <w:r w:rsidRPr="00986106">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C56BA7">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C56BA7">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C56BA7">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A051C3">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A051C3">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A051C3">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A051C3">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A051C3">
        <w:rPr>
          <w:rStyle w:val="StyleUnderline"/>
          <w:rFonts w:asciiTheme="majorHAnsi" w:hAnsiTheme="majorHAnsi" w:cstheme="majorHAnsi"/>
          <w:highlight w:val="green"/>
        </w:rPr>
        <w:t xml:space="preserve">principle of the </w:t>
      </w:r>
      <w:r w:rsidRPr="00A051C3">
        <w:rPr>
          <w:rStyle w:val="Emphasis"/>
          <w:highlight w:val="green"/>
        </w:rPr>
        <w:t>O</w:t>
      </w:r>
      <w:r w:rsidRPr="0023355B">
        <w:rPr>
          <w:rStyle w:val="StyleUnderline"/>
          <w:rFonts w:asciiTheme="majorHAnsi" w:hAnsiTheme="majorHAnsi" w:cstheme="majorHAnsi"/>
        </w:rPr>
        <w:t xml:space="preserve">uter </w:t>
      </w:r>
      <w:r w:rsidRPr="00A051C3">
        <w:rPr>
          <w:rStyle w:val="Emphasis"/>
          <w:highlight w:val="green"/>
        </w:rPr>
        <w:t>S</w:t>
      </w:r>
      <w:r w:rsidRPr="0023355B">
        <w:rPr>
          <w:rStyle w:val="StyleUnderline"/>
          <w:rFonts w:asciiTheme="majorHAnsi" w:hAnsiTheme="majorHAnsi" w:cstheme="majorHAnsi"/>
        </w:rPr>
        <w:t xml:space="preserve">pace </w:t>
      </w:r>
      <w:r w:rsidRPr="00A051C3">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A051C3">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A051C3">
        <w:rPr>
          <w:rStyle w:val="Emphasis"/>
          <w:rFonts w:asciiTheme="majorHAnsi" w:hAnsiTheme="majorHAnsi" w:cstheme="majorHAnsi"/>
          <w:highlight w:val="green"/>
        </w:rPr>
        <w:t>spirit</w:t>
      </w:r>
      <w:r w:rsidRPr="0023355B">
        <w:rPr>
          <w:rStyle w:val="StyleUnderline"/>
          <w:rFonts w:asciiTheme="majorHAnsi" w:hAnsiTheme="majorHAnsi" w:cstheme="majorHAnsi"/>
        </w:rPr>
        <w:t xml:space="preserve">" if a court were taking into account "considerations deducible from the situation of the parties; and the reasonableness, justice, and nature of the thing, for </w:t>
      </w:r>
      <w:r w:rsidRPr="0023355B">
        <w:rPr>
          <w:rStyle w:val="StyleUnderline"/>
          <w:rFonts w:asciiTheme="majorHAnsi" w:hAnsiTheme="majorHAnsi" w:cstheme="majorHAnsi"/>
        </w:rPr>
        <w:lastRenderedPageBreak/>
        <w:t>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A051C3">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A051C3">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A051C3">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A051C3">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A051C3">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725EC4B7" w14:textId="77777777" w:rsidR="00937003" w:rsidRDefault="00937003" w:rsidP="00937003">
      <w:pPr>
        <w:pStyle w:val="Heading3"/>
      </w:pPr>
      <w:r>
        <w:lastRenderedPageBreak/>
        <w:t>1AC - Framing</w:t>
      </w:r>
    </w:p>
    <w:p w14:paraId="38AD9C43" w14:textId="77777777" w:rsidR="00937003" w:rsidRDefault="00937003" w:rsidP="00937003">
      <w:pPr>
        <w:pStyle w:val="Heading4"/>
      </w:pPr>
      <w:r>
        <w:t>The standard is maximizing expected wellbeing.  Prefer ---</w:t>
      </w:r>
    </w:p>
    <w:p w14:paraId="775092E0" w14:textId="77777777" w:rsidR="00937003" w:rsidRPr="006403B6" w:rsidRDefault="00937003" w:rsidP="00937003">
      <w:pPr>
        <w:pStyle w:val="Heading4"/>
        <w:numPr>
          <w:ilvl w:val="0"/>
          <w:numId w:val="14"/>
        </w:numPr>
        <w:tabs>
          <w:tab w:val="num" w:pos="720"/>
        </w:tabs>
      </w:pPr>
      <w:r>
        <w:t>Extinction outweighs.</w:t>
      </w:r>
    </w:p>
    <w:p w14:paraId="691F81BA" w14:textId="77777777" w:rsidR="00937003" w:rsidRPr="005C1912" w:rsidRDefault="00937003" w:rsidP="00937003">
      <w:pPr>
        <w:rPr>
          <w:sz w:val="16"/>
        </w:rPr>
      </w:pPr>
      <w:r w:rsidRPr="005C1912">
        <w:rPr>
          <w:sz w:val="16"/>
        </w:rPr>
        <w:t>--</w:t>
      </w:r>
      <w:r>
        <w:rPr>
          <w:sz w:val="16"/>
        </w:rPr>
        <w:t>-</w:t>
      </w:r>
      <w:r w:rsidRPr="005C1912">
        <w:rPr>
          <w:sz w:val="16"/>
        </w:rPr>
        <w:t xml:space="preserve"> must preserve infinite lives and generations</w:t>
      </w:r>
      <w:r>
        <w:rPr>
          <w:sz w:val="16"/>
        </w:rPr>
        <w:t>.</w:t>
      </w:r>
    </w:p>
    <w:p w14:paraId="78C09B34" w14:textId="77777777" w:rsidR="00937003" w:rsidRPr="005C1912" w:rsidRDefault="00937003" w:rsidP="00937003">
      <w:pPr>
        <w:rPr>
          <w:sz w:val="16"/>
        </w:rPr>
      </w:pPr>
      <w:r w:rsidRPr="005C1912">
        <w:rPr>
          <w:sz w:val="16"/>
        </w:rPr>
        <w:t>--</w:t>
      </w:r>
      <w:r>
        <w:rPr>
          <w:sz w:val="16"/>
        </w:rPr>
        <w:t>-</w:t>
      </w:r>
      <w:r w:rsidRPr="005C1912">
        <w:rPr>
          <w:sz w:val="16"/>
        </w:rPr>
        <w:t xml:space="preserve"> question of intergenerational equity</w:t>
      </w:r>
      <w:r>
        <w:rPr>
          <w:sz w:val="16"/>
        </w:rPr>
        <w:t>.</w:t>
      </w:r>
    </w:p>
    <w:p w14:paraId="100F038B" w14:textId="77777777" w:rsidR="00937003" w:rsidRPr="005C1912" w:rsidRDefault="00937003" w:rsidP="00937003">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2B07A378" w14:textId="77777777" w:rsidR="00937003" w:rsidRDefault="00937003" w:rsidP="00937003">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Accessed 7/22/2017, Kent Denver-</w:t>
      </w:r>
      <w:proofErr w:type="spellStart"/>
      <w:r w:rsidRPr="001B5A67">
        <w:rPr>
          <w:sz w:val="16"/>
        </w:rPr>
        <w:t>jKIM</w:t>
      </w:r>
      <w:proofErr w:type="spellEnd"/>
      <w:r w:rsidRPr="001B5A67">
        <w:rPr>
          <w:sz w:val="16"/>
        </w:rPr>
        <w:t xml:space="preserve">) </w:t>
      </w:r>
    </w:p>
    <w:p w14:paraId="5F17005E" w14:textId="77777777" w:rsidR="00937003" w:rsidRPr="001B5A67" w:rsidRDefault="00937003" w:rsidP="00937003">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182A39">
        <w:rPr>
          <w:rStyle w:val="StyleUnderline"/>
          <w:highlight w:val="green"/>
        </w:rPr>
        <w:t>Compare</w:t>
      </w:r>
      <w:r>
        <w:rPr>
          <w:rStyle w:val="StyleUnderline"/>
        </w:rPr>
        <w:t xml:space="preserve"> three outcomes: (1) </w:t>
      </w:r>
      <w:r w:rsidRPr="00182A39">
        <w:rPr>
          <w:rStyle w:val="StyleUnderline"/>
          <w:highlight w:val="green"/>
        </w:rPr>
        <w:t>Peace</w:t>
      </w:r>
      <w:r>
        <w:rPr>
          <w:rStyle w:val="StyleUnderline"/>
        </w:rPr>
        <w:t xml:space="preserve">. (2) A nuclear </w:t>
      </w:r>
      <w:r w:rsidRPr="00182A39">
        <w:rPr>
          <w:rStyle w:val="StyleUnderline"/>
          <w:highlight w:val="green"/>
        </w:rPr>
        <w:t>war that kills 99%</w:t>
      </w:r>
      <w:r>
        <w:rPr>
          <w:rStyle w:val="StyleUnderline"/>
        </w:rPr>
        <w:t xml:space="preserve"> of the world’s existing population. (3) A nuclear </w:t>
      </w:r>
      <w:r w:rsidRPr="00182A3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182A39">
        <w:rPr>
          <w:rStyle w:val="StyleUnderline"/>
          <w:highlight w:val="green"/>
        </w:rPr>
        <w:t>the difference between (2) and (3) is</w:t>
      </w:r>
      <w:r>
        <w:rPr>
          <w:rStyle w:val="StyleUnderline"/>
        </w:rPr>
        <w:t xml:space="preserve"> very </w:t>
      </w:r>
      <w:r w:rsidRPr="00182A3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182A39">
        <w:rPr>
          <w:rStyle w:val="StyleUnderline"/>
          <w:highlight w:val="green"/>
        </w:rPr>
        <w:t>If we do not destroy mankind, these</w:t>
      </w:r>
      <w:r>
        <w:rPr>
          <w:rStyle w:val="StyleUnderline"/>
        </w:rPr>
        <w:t xml:space="preserve"> few thousand </w:t>
      </w:r>
      <w:r w:rsidRPr="00182A39">
        <w:rPr>
          <w:rStyle w:val="StyleUnderline"/>
          <w:highlight w:val="green"/>
        </w:rPr>
        <w:t>years may be</w:t>
      </w:r>
      <w:r>
        <w:rPr>
          <w:rStyle w:val="StyleUnderline"/>
        </w:rPr>
        <w:t xml:space="preserve"> only </w:t>
      </w:r>
      <w:r w:rsidRPr="00182A39">
        <w:rPr>
          <w:rStyle w:val="Emphasis"/>
          <w:highlight w:val="green"/>
        </w:rPr>
        <w:t>a tiny fraction</w:t>
      </w:r>
      <w:r w:rsidRPr="00182A39">
        <w:rPr>
          <w:rStyle w:val="StyleUnderline"/>
          <w:highlight w:val="green"/>
        </w:rPr>
        <w:t xml:space="preserve"> of the whole of civilized</w:t>
      </w:r>
      <w:r>
        <w:rPr>
          <w:rStyle w:val="StyleUnderline"/>
        </w:rPr>
        <w:t xml:space="preserve"> human </w:t>
      </w:r>
      <w:r w:rsidRPr="00182A39">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182A39">
        <w:rPr>
          <w:rStyle w:val="StyleUnderline"/>
          <w:highlight w:val="green"/>
        </w:rPr>
        <w:t>existential catastrophes</w:t>
      </w:r>
      <w:r>
        <w:rPr>
          <w:rStyle w:val="StyleUnderline"/>
        </w:rPr>
        <w:t xml:space="preserve"> especially bad is that they </w:t>
      </w:r>
      <w:r w:rsidRPr="00182A39">
        <w:rPr>
          <w:rStyle w:val="StyleUnderline"/>
          <w:highlight w:val="green"/>
        </w:rPr>
        <w:t>would “</w:t>
      </w:r>
      <w:r w:rsidRPr="00182A39">
        <w:rPr>
          <w:rStyle w:val="Emphasis"/>
          <w:highlight w:val="green"/>
        </w:rPr>
        <w:t>destroy the future</w:t>
      </w:r>
      <w:r w:rsidRPr="00182A3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182A39">
        <w:rPr>
          <w:rStyle w:val="StyleUnderline"/>
          <w:highlight w:val="green"/>
        </w:rPr>
        <w:t>This future could</w:t>
      </w:r>
      <w:r>
        <w:rPr>
          <w:rStyle w:val="StyleUnderline"/>
        </w:rPr>
        <w:t xml:space="preserve"> potentially </w:t>
      </w:r>
      <w:r w:rsidRPr="00182A39">
        <w:rPr>
          <w:rStyle w:val="StyleUnderline"/>
          <w:highlight w:val="green"/>
        </w:rPr>
        <w:t>be</w:t>
      </w:r>
      <w:r>
        <w:rPr>
          <w:rStyle w:val="StyleUnderline"/>
        </w:rPr>
        <w:t xml:space="preserve"> extremely </w:t>
      </w:r>
      <w:r w:rsidRPr="00182A39">
        <w:rPr>
          <w:rStyle w:val="StyleUnderline"/>
          <w:highlight w:val="green"/>
        </w:rPr>
        <w:t>long</w:t>
      </w:r>
      <w:r>
        <w:rPr>
          <w:rStyle w:val="StyleUnderline"/>
        </w:rPr>
        <w:t xml:space="preserve"> and full of </w:t>
      </w:r>
      <w:r w:rsidRPr="00182A39">
        <w:rPr>
          <w:rStyle w:val="StyleUnderline"/>
          <w:highlight w:val="green"/>
        </w:rPr>
        <w:t>flourishing, and</w:t>
      </w:r>
      <w:r>
        <w:rPr>
          <w:rStyle w:val="StyleUnderline"/>
        </w:rPr>
        <w:t xml:space="preserve"> would therefore </w:t>
      </w:r>
      <w:r w:rsidRPr="00182A39">
        <w:rPr>
          <w:rStyle w:val="StyleUnderline"/>
          <w:highlight w:val="green"/>
        </w:rPr>
        <w:t>have</w:t>
      </w:r>
      <w:r>
        <w:rPr>
          <w:rStyle w:val="StyleUnderline"/>
        </w:rPr>
        <w:t xml:space="preserve"> extremely </w:t>
      </w:r>
      <w:r w:rsidRPr="00182A3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182A39">
        <w:rPr>
          <w:rStyle w:val="StyleUnderline"/>
          <w:highlight w:val="green"/>
        </w:rPr>
        <w:t>Existential catastrophe would</w:t>
      </w:r>
      <w:r>
        <w:rPr>
          <w:rStyle w:val="StyleUnderline"/>
        </w:rPr>
        <w:t xml:space="preserve"> not only </w:t>
      </w:r>
      <w:r w:rsidRPr="00182A3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182A39">
        <w:rPr>
          <w:rStyle w:val="Emphasis"/>
          <w:highlight w:val="green"/>
        </w:rPr>
        <w:t>nothing</w:t>
      </w:r>
      <w:r>
        <w:rPr>
          <w:rStyle w:val="StyleUnderline"/>
        </w:rPr>
        <w:t>.</w:t>
      </w:r>
      <w:r w:rsidRPr="001B5A67">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182A39">
        <w:rPr>
          <w:rStyle w:val="StyleUnderline"/>
          <w:highlight w:val="green"/>
        </w:rPr>
        <w:t>existential risk</w:t>
      </w:r>
      <w:r>
        <w:rPr>
          <w:rStyle w:val="StyleUnderline"/>
        </w:rPr>
        <w:t xml:space="preserve"> reduction, it probably </w:t>
      </w:r>
      <w:r w:rsidRPr="00182A39">
        <w:rPr>
          <w:rStyle w:val="StyleUnderline"/>
          <w:highlight w:val="green"/>
        </w:rPr>
        <w:t>receives less attention than</w:t>
      </w:r>
      <w:r>
        <w:rPr>
          <w:rStyle w:val="StyleUnderline"/>
        </w:rPr>
        <w:t xml:space="preserve"> is </w:t>
      </w:r>
      <w:r w:rsidRPr="00182A3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182A3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182A39">
        <w:rPr>
          <w:rStyle w:val="StyleUnderline"/>
          <w:highlight w:val="green"/>
        </w:rPr>
        <w:t>intergenerational</w:t>
      </w:r>
      <w:r>
        <w:rPr>
          <w:rStyle w:val="StyleUnderline"/>
        </w:rPr>
        <w:t xml:space="preserve"> public </w:t>
      </w:r>
      <w:r w:rsidRPr="00182A3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182A39">
        <w:rPr>
          <w:rStyle w:val="StyleUnderline"/>
          <w:highlight w:val="green"/>
        </w:rPr>
        <w:t>Cognitive biases</w:t>
      </w:r>
      <w:r w:rsidRPr="005C1912">
        <w:rPr>
          <w:rStyle w:val="StyleUnderline"/>
        </w:rPr>
        <w:t xml:space="preserve"> also </w:t>
      </w:r>
      <w:r w:rsidRPr="00182A39">
        <w:rPr>
          <w:rStyle w:val="StyleUnderline"/>
          <w:highlight w:val="green"/>
        </w:rPr>
        <w:t>lead people to underestimate</w:t>
      </w:r>
      <w:r>
        <w:rPr>
          <w:rStyle w:val="StyleUnderline"/>
        </w:rPr>
        <w:t xml:space="preserve"> existential </w:t>
      </w:r>
      <w:r w:rsidRPr="00182A3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182A39">
        <w:rPr>
          <w:rStyle w:val="StyleUnderline"/>
          <w:highlight w:val="green"/>
        </w:rPr>
        <w:t>Another</w:t>
      </w:r>
      <w:r>
        <w:rPr>
          <w:rStyle w:val="StyleUnderline"/>
        </w:rPr>
        <w:t xml:space="preserve"> cognitive bias affecting perceptions of existential risk </w:t>
      </w:r>
      <w:r w:rsidRPr="00182A3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107604D2" w14:textId="4A4536A8" w:rsidR="00937003" w:rsidRPr="008400C3" w:rsidRDefault="00853B36" w:rsidP="00937003">
      <w:pPr>
        <w:pStyle w:val="Heading4"/>
        <w:rPr>
          <w:rFonts w:asciiTheme="minorHAnsi" w:hAnsiTheme="minorHAnsi" w:cstheme="minorHAnsi"/>
          <w:u w:val="single"/>
        </w:rPr>
      </w:pPr>
      <w:r>
        <w:rPr>
          <w:rFonts w:asciiTheme="minorHAnsi" w:hAnsiTheme="minorHAnsi" w:cstheme="minorHAnsi"/>
        </w:rPr>
        <w:t xml:space="preserve">2. </w:t>
      </w:r>
      <w:r w:rsidR="00937003">
        <w:rPr>
          <w:rFonts w:asciiTheme="minorHAnsi" w:hAnsiTheme="minorHAnsi" w:cstheme="minorHAnsi"/>
        </w:rPr>
        <w:t>Weigh</w:t>
      </w:r>
      <w:r w:rsidR="00937003" w:rsidRPr="008400C3">
        <w:rPr>
          <w:rFonts w:asciiTheme="minorHAnsi" w:hAnsiTheme="minorHAnsi" w:cstheme="minorHAnsi"/>
        </w:rPr>
        <w:t xml:space="preserve"> consequences.</w:t>
      </w:r>
    </w:p>
    <w:p w14:paraId="1AA3AAA2" w14:textId="77777777" w:rsidR="00937003" w:rsidRPr="008400C3" w:rsidRDefault="00937003" w:rsidP="00937003">
      <w:pPr>
        <w:rPr>
          <w:rFonts w:asciiTheme="minorHAnsi" w:hAnsiTheme="minorHAnsi" w:cstheme="minorHAnsi"/>
        </w:rPr>
      </w:pPr>
      <w:proofErr w:type="spellStart"/>
      <w:r w:rsidRPr="008400C3">
        <w:rPr>
          <w:rStyle w:val="Style13ptBold"/>
          <w:rFonts w:asciiTheme="minorHAnsi" w:hAnsiTheme="minorHAnsi" w:cstheme="minorHAnsi"/>
        </w:rPr>
        <w:t>Hirschel</w:t>
      </w:r>
      <w:proofErr w:type="spellEnd"/>
      <w:r w:rsidRPr="008400C3">
        <w:rPr>
          <w:rStyle w:val="Style13ptBold"/>
          <w:rFonts w:asciiTheme="minorHAnsi" w:hAnsiTheme="minorHAnsi" w:cstheme="minorHAnsi"/>
        </w:rPr>
        <w:t>-Burns 16</w:t>
      </w:r>
      <w:r w:rsidRPr="008400C3">
        <w:rPr>
          <w:rFonts w:asciiTheme="minorHAnsi" w:hAnsiTheme="minorHAnsi" w:cstheme="minorHAnsi"/>
          <w:sz w:val="16"/>
        </w:rPr>
        <w:t xml:space="preserve">—PhD Student in Political Science @ Yale (Danny, In Defense of Consequentialism: A Response to </w:t>
      </w:r>
      <w:proofErr w:type="spellStart"/>
      <w:r w:rsidRPr="008400C3">
        <w:rPr>
          <w:rFonts w:asciiTheme="minorHAnsi" w:hAnsiTheme="minorHAnsi" w:cstheme="minorHAnsi"/>
          <w:sz w:val="16"/>
        </w:rPr>
        <w:t>Shadi</w:t>
      </w:r>
      <w:proofErr w:type="spellEnd"/>
      <w:r w:rsidRPr="008400C3">
        <w:rPr>
          <w:rFonts w:asciiTheme="minorHAnsi" w:hAnsiTheme="minorHAnsi" w:cstheme="minorHAnsi"/>
          <w:sz w:val="16"/>
        </w:rPr>
        <w:t xml:space="preserve">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13D5C120" w14:textId="77777777" w:rsidR="00937003" w:rsidRDefault="00937003" w:rsidP="00937003">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w:t>
      </w:r>
      <w:proofErr w:type="gramStart"/>
      <w:r w:rsidRPr="008400C3">
        <w:rPr>
          <w:rFonts w:asciiTheme="minorHAnsi" w:hAnsiTheme="minorHAnsi" w:cstheme="minorHAnsi"/>
          <w:sz w:val="16"/>
        </w:rPr>
        <w:t>particularly</w:t>
      </w:r>
      <w:proofErr w:type="gramEnd"/>
      <w:r w:rsidRPr="008400C3">
        <w:rPr>
          <w:rFonts w:asciiTheme="minorHAnsi" w:hAnsiTheme="minorHAnsi" w:cstheme="minorHAnsi"/>
          <w:sz w:val="16"/>
        </w:rPr>
        <w:t xml:space="preserve">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182A3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182A3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182A3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182A3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182A3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 xml:space="preserve">questionable. Political prediction, especially on rare events like mass atrocities or civil wars, is really, </w:t>
      </w:r>
      <w:proofErr w:type="gramStart"/>
      <w:r w:rsidRPr="002C5FDA">
        <w:rPr>
          <w:sz w:val="8"/>
          <w:szCs w:val="8"/>
        </w:rPr>
        <w:t>really hard</w:t>
      </w:r>
      <w:proofErr w:type="gramEnd"/>
      <w:r w:rsidRPr="002C5FDA">
        <w:rPr>
          <w:sz w:val="8"/>
          <w:szCs w:val="8"/>
        </w:rPr>
        <w:t>.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2C5FDA">
        <w:rPr>
          <w:rFonts w:asciiTheme="minorHAnsi" w:hAnsiTheme="minorHAnsi" w:cstheme="minorHAnsi"/>
          <w:sz w:val="8"/>
          <w:szCs w:val="8"/>
        </w:rPr>
        <w:t>East, but</w:t>
      </w:r>
      <w:proofErr w:type="gramEnd"/>
      <w:r w:rsidRPr="002C5FDA">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2C5FDA">
        <w:rPr>
          <w:rFonts w:asciiTheme="minorHAnsi" w:hAnsiTheme="minorHAnsi" w:cstheme="minorHAnsi"/>
          <w:sz w:val="8"/>
          <w:szCs w:val="8"/>
        </w:rPr>
        <w:t>consequentialism, or</w:t>
      </w:r>
      <w:proofErr w:type="gramEnd"/>
      <w:r w:rsidRPr="002C5FDA">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2C5FDA">
        <w:rPr>
          <w:rFonts w:asciiTheme="minorHAnsi" w:hAnsiTheme="minorHAnsi" w:cstheme="minorHAnsi"/>
          <w:sz w:val="8"/>
          <w:szCs w:val="8"/>
        </w:rPr>
        <w:t>Therefore</w:t>
      </w:r>
      <w:proofErr w:type="gramEnd"/>
      <w:r w:rsidRPr="002C5FDA">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w:t>
      </w:r>
      <w:r w:rsidRPr="002C5FDA">
        <w:rPr>
          <w:sz w:val="8"/>
          <w:szCs w:val="8"/>
        </w:rPr>
        <w:t xml:space="preserve"> </w:t>
      </w:r>
      <w:proofErr w:type="gramStart"/>
      <w:r w:rsidRPr="002C5FDA">
        <w:rPr>
          <w:sz w:val="8"/>
          <w:szCs w:val="8"/>
        </w:rPr>
        <w:t>Certainly</w:t>
      </w:r>
      <w:proofErr w:type="gramEnd"/>
      <w:r w:rsidRPr="002C5FDA">
        <w:rPr>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182A3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182A3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182A3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182A3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182A3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182A3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182A3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182A3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8400C3">
        <w:rPr>
          <w:rFonts w:asciiTheme="minorHAnsi" w:hAnsiTheme="minorHAnsi" w:cstheme="minorHAnsi"/>
          <w:sz w:val="16"/>
        </w:rPr>
        <w:t>lead</w:t>
      </w:r>
      <w:proofErr w:type="gramEnd"/>
      <w:r w:rsidRPr="008400C3">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 xml:space="preserve">considerations are also prone to abuse, because liberal interventionists and neoconservatives aren’t </w:t>
      </w:r>
      <w:proofErr w:type="gramStart"/>
      <w:r w:rsidRPr="008400C3">
        <w:rPr>
          <w:rStyle w:val="TitleChar"/>
          <w:rFonts w:asciiTheme="minorHAnsi" w:hAnsiTheme="minorHAnsi" w:cstheme="minorHAnsi"/>
        </w:rPr>
        <w:t>actually that</w:t>
      </w:r>
      <w:proofErr w:type="gramEnd"/>
      <w:r w:rsidRPr="008400C3">
        <w:rPr>
          <w:rStyle w:val="TitleChar"/>
          <w:rFonts w:asciiTheme="minorHAnsi" w:hAnsiTheme="minorHAnsi" w:cstheme="minorHAnsi"/>
        </w:rPr>
        <w:t xml:space="preserve">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xml:space="preserve">. </w:t>
      </w:r>
      <w:proofErr w:type="gramStart"/>
      <w:r w:rsidRPr="008400C3">
        <w:rPr>
          <w:rFonts w:asciiTheme="minorHAnsi" w:hAnsiTheme="minorHAnsi" w:cstheme="minorHAnsi"/>
          <w:sz w:val="16"/>
        </w:rPr>
        <w:t>So</w:t>
      </w:r>
      <w:proofErr w:type="gramEnd"/>
      <w:r w:rsidRPr="008400C3">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2D8A15CD" w14:textId="0E2D72DD" w:rsidR="00F04B57" w:rsidRPr="00AE2A33" w:rsidRDefault="00F04B57" w:rsidP="00EA3E99">
      <w:pPr>
        <w:pStyle w:val="Heading4"/>
        <w:numPr>
          <w:ilvl w:val="0"/>
          <w:numId w:val="15"/>
        </w:numPr>
      </w:pPr>
      <w:r>
        <w:t xml:space="preserve">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25731425" w14:textId="77777777" w:rsidR="00F04B57" w:rsidRPr="00873F44" w:rsidRDefault="00F04B57" w:rsidP="00F04B57">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3"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4AD88B89" w14:textId="77777777" w:rsidR="00F04B57" w:rsidRPr="00175035" w:rsidRDefault="00F04B57" w:rsidP="00F04B57">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w:t>
      </w:r>
      <w:r w:rsidRPr="00175035">
        <w:rPr>
          <w:rStyle w:val="StyleUnderline"/>
        </w:rPr>
        <w:t xml:space="preserve">place to sleep; it's cold at night.' 'Well, what's wrong </w:t>
      </w:r>
      <w:r w:rsidRPr="00175035">
        <w:rPr>
          <w:rStyle w:val="StyleUnderline"/>
        </w:rPr>
        <w:lastRenderedPageBreak/>
        <w:t>with being cold?' 'Well, it's uncomfortable.' 'What's wrong with being uncomfortable?' 'It's just bad.' Right?</w:t>
      </w:r>
      <w:r w:rsidRPr="00175035">
        <w:rPr>
          <w:sz w:val="16"/>
        </w:rPr>
        <w:t xml:space="preserve"> </w:t>
      </w:r>
      <w:r w:rsidRPr="00175035">
        <w:rPr>
          <w:rStyle w:val="StyleUnderline"/>
        </w:rPr>
        <w:t>At some point if you keep asking why, why, why, it's going to come down to the conscious experience--in Bentham's terms</w:t>
      </w:r>
      <w:r w:rsidRPr="00175035">
        <w:rPr>
          <w:sz w:val="16"/>
        </w:rPr>
        <w:t xml:space="preserve">, again somewhat misleading, </w:t>
      </w:r>
      <w:r w:rsidRPr="00175035">
        <w:rPr>
          <w:rStyle w:val="StyleUnderline"/>
        </w:rPr>
        <w:t>the pleasure and pain of either you or somebody else that you care about.</w:t>
      </w:r>
      <w:r w:rsidRPr="00175035">
        <w:rPr>
          <w:sz w:val="16"/>
        </w:rPr>
        <w:t xml:space="preserve"> </w:t>
      </w:r>
      <w:proofErr w:type="gramStart"/>
      <w:r w:rsidRPr="00175035">
        <w:rPr>
          <w:sz w:val="16"/>
        </w:rPr>
        <w:t>So</w:t>
      </w:r>
      <w:proofErr w:type="gramEnd"/>
      <w:r w:rsidRPr="00175035">
        <w:rPr>
          <w:sz w:val="16"/>
        </w:rPr>
        <w:t xml:space="preserve"> </w:t>
      </w:r>
      <w:r w:rsidRPr="00175035">
        <w:rPr>
          <w:rStyle w:val="StyleUnderline"/>
        </w:rPr>
        <w:t>the utilitarian idea is to say, Okay, we all have our pleasures and pains, and as a moral philosophy we should all count equally.</w:t>
      </w:r>
      <w:r w:rsidRPr="00175035">
        <w:rPr>
          <w:sz w:val="16"/>
        </w:rPr>
        <w:t xml:space="preserve"> And </w:t>
      </w:r>
      <w:proofErr w:type="gramStart"/>
      <w:r w:rsidRPr="00175035">
        <w:rPr>
          <w:rStyle w:val="StyleUnderline"/>
        </w:rPr>
        <w:t>so</w:t>
      </w:r>
      <w:proofErr w:type="gramEnd"/>
      <w:r w:rsidRPr="00175035">
        <w:rPr>
          <w:rStyle w:val="StyleUnderline"/>
        </w:rPr>
        <w:t xml:space="preserve"> a good standard for resolving public disagreements is to say we should go with whatever option is going to produce the best overall experience for the people who are affected</w:t>
      </w:r>
      <w:r w:rsidRPr="00175035">
        <w:rPr>
          <w:sz w:val="16"/>
        </w:rPr>
        <w:t xml:space="preserve">. </w:t>
      </w:r>
      <w:r w:rsidRPr="00175035">
        <w:rPr>
          <w:rStyle w:val="StyleUnderline"/>
        </w:rPr>
        <w:t>Which you can think of as shorthand as maximizing happiness</w:t>
      </w:r>
      <w:r w:rsidRPr="00175035">
        <w:rPr>
          <w:sz w:val="16"/>
        </w:rPr>
        <w:t xml:space="preserve">--although I think that that's somewhat misleading. And the solution has a lot of merit to it. But it also has endured a couple of centuries of legitimate criticism. And </w:t>
      </w:r>
      <w:r w:rsidRPr="00175035">
        <w:rPr>
          <w:rStyle w:val="StyleUnderline"/>
        </w:rPr>
        <w:t>one of the biggest criticisms</w:t>
      </w:r>
      <w:r w:rsidRPr="00175035">
        <w:rPr>
          <w:sz w:val="16"/>
        </w:rPr>
        <w:t xml:space="preserve">--and now we're getting back to the Trolley cases, </w:t>
      </w:r>
      <w:r w:rsidRPr="00175035">
        <w:rPr>
          <w:rStyle w:val="StyleUnderline"/>
        </w:rPr>
        <w:t>is that utilitarianism doesn't adequately account for people's rights.</w:t>
      </w:r>
      <w:r w:rsidRPr="00175035">
        <w:rPr>
          <w:sz w:val="16"/>
        </w:rPr>
        <w:t xml:space="preserve"> So,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175035">
        <w:rPr>
          <w:rStyle w:val="StyleUnderline"/>
        </w:rPr>
        <w:t>So</w:t>
      </w:r>
      <w:proofErr w:type="gramEnd"/>
      <w:r w:rsidRPr="00175035">
        <w:rPr>
          <w:rStyle w:val="StyleUnderline"/>
        </w:rPr>
        <w:t xml:space="preserve"> I spend a lot of the book trying to understand the psychology of cases like the footbridge case. And you mention these being kind of unrealistic and weird cases. That's </w:t>
      </w:r>
      <w:proofErr w:type="gramStart"/>
      <w:r w:rsidRPr="00175035">
        <w:rPr>
          <w:rStyle w:val="StyleUnderline"/>
        </w:rPr>
        <w:t>actually part</w:t>
      </w:r>
      <w:proofErr w:type="gramEnd"/>
      <w:r w:rsidRPr="00175035">
        <w:rPr>
          <w:rStyle w:val="StyleUnderline"/>
        </w:rPr>
        <w:t xml:space="preserve"> of my defense. </w:t>
      </w:r>
    </w:p>
    <w:p w14:paraId="706DD42B" w14:textId="77777777" w:rsidR="00F04B57" w:rsidRPr="00175035" w:rsidRDefault="00F04B57" w:rsidP="00F04B57">
      <w:pPr>
        <w:rPr>
          <w:sz w:val="16"/>
        </w:rPr>
      </w:pPr>
      <w:r w:rsidRPr="00175035">
        <w:rPr>
          <w:sz w:val="16"/>
        </w:rPr>
        <w:t xml:space="preserve">Russ: Yeah, there's some plus to it, I agree. </w:t>
      </w:r>
    </w:p>
    <w:p w14:paraId="407167D0" w14:textId="77777777" w:rsidR="00F04B57" w:rsidRDefault="00F04B57" w:rsidP="00F04B57">
      <w:pPr>
        <w:rPr>
          <w:sz w:val="16"/>
        </w:rPr>
      </w:pPr>
      <w:r w:rsidRPr="00175035">
        <w:rPr>
          <w:sz w:val="16"/>
        </w:rPr>
        <w:t xml:space="preserve">Guest: Right. </w:t>
      </w:r>
      <w:r w:rsidRPr="00175035">
        <w:rPr>
          <w:rStyle w:val="StyleUnderline"/>
        </w:rPr>
        <w:t xml:space="preserve">And the idea is that your amygdala is responding to an act of violence. And most acts of violence are bad. And </w:t>
      </w:r>
      <w:proofErr w:type="gramStart"/>
      <w:r w:rsidRPr="00175035">
        <w:rPr>
          <w:rStyle w:val="StyleUnderline"/>
        </w:rPr>
        <w:t>so</w:t>
      </w:r>
      <w:proofErr w:type="gramEnd"/>
      <w:r w:rsidRPr="00175035">
        <w:rPr>
          <w:rStyle w:val="StyleUnderline"/>
        </w:rPr>
        <w:t xml:space="preserve"> it is good for us to have a gut reaction, which is really a reaction in your amygdala that's then sending a signal to your ventromedial prefrontal cortex </w:t>
      </w:r>
      <w:r w:rsidRPr="00175035">
        <w:rPr>
          <w:sz w:val="16"/>
        </w:rPr>
        <w:t xml:space="preserve">and so on and so forth, and we can talk about that. </w:t>
      </w:r>
      <w:r w:rsidRPr="00175035">
        <w:rPr>
          <w:rStyle w:val="StyleUnderline"/>
        </w:rPr>
        <w:t xml:space="preserve">It's good to have that reaction that says, 'Don't push people </w:t>
      </w:r>
      <w:proofErr w:type="gramStart"/>
      <w:r w:rsidRPr="00175035">
        <w:rPr>
          <w:rStyle w:val="StyleUnderline"/>
        </w:rPr>
        <w:t>off of</w:t>
      </w:r>
      <w:proofErr w:type="gramEnd"/>
      <w:r w:rsidRPr="00175035">
        <w:rPr>
          <w:rStyle w:val="StyleUnderline"/>
        </w:rPr>
        <w:t xml:space="preserve"> footbridges.' But if you construct a case in which you stipulate that committing this act of violence is going to lead to the greater good, and it still feels wrong, I think it's a mistake to interpret that gut reaction as a challenge to the theory that says we should do whatever in general is going to promote the greater good.</w:t>
      </w:r>
      <w:r w:rsidRPr="00175035">
        <w:rPr>
          <w:sz w:val="16"/>
        </w:rPr>
        <w:t xml:space="preserve"> That is, </w:t>
      </w:r>
      <w:r w:rsidRPr="00175035">
        <w:rPr>
          <w:rStyle w:val="StyleUnderline"/>
        </w:rPr>
        <w:t xml:space="preserve">our gut reactions are somewhat limited. They are good for everyday life. It's good that you have a gut reaction that says, 'Don't go shoving people </w:t>
      </w:r>
      <w:proofErr w:type="gramStart"/>
      <w:r w:rsidRPr="00175035">
        <w:rPr>
          <w:rStyle w:val="StyleUnderline"/>
        </w:rPr>
        <w:t>off of</w:t>
      </w:r>
      <w:proofErr w:type="gramEnd"/>
      <w:r w:rsidRPr="00175035">
        <w:rPr>
          <w:rStyle w:val="StyleUnderline"/>
        </w:rPr>
        <w:t xml:space="preserve"> high places.' But that shouldn't be a veto against a general idea that otherwise makes a lot of sense.</w:t>
      </w:r>
      <w:r w:rsidRPr="00175035">
        <w:rPr>
          <w:sz w:val="16"/>
        </w:rPr>
        <w:t xml:space="preserve"> </w:t>
      </w:r>
      <w:r w:rsidRPr="00175035">
        <w:rPr>
          <w:rStyle w:val="StyleUnderline"/>
        </w:rPr>
        <w:t xml:space="preserve">Which 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175035">
        <w:rPr>
          <w:sz w:val="16"/>
          <w:szCs w:val="16"/>
        </w:rPr>
        <w:t>So</w:t>
      </w:r>
      <w:r w:rsidRPr="00175035">
        <w:rPr>
          <w:sz w:val="16"/>
        </w:rPr>
        <w:t>, that's kind of completing or partially completing the circle between the tragedy of the commons, that discussion, and how do we get to the Trolleys.</w:t>
      </w:r>
    </w:p>
    <w:p w14:paraId="72FEF3EB" w14:textId="77777777" w:rsidR="006B1456" w:rsidRPr="006B1456" w:rsidRDefault="006B1456" w:rsidP="006B1456"/>
    <w:sectPr w:rsidR="006B1456" w:rsidRPr="006B14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C0346"/>
    <w:multiLevelType w:val="hybridMultilevel"/>
    <w:tmpl w:val="6B88B33A"/>
    <w:lvl w:ilvl="0" w:tplc="C5F61A8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3AAE"/>
    <w:rsid w:val="000029E3"/>
    <w:rsid w:val="000029E8"/>
    <w:rsid w:val="00004225"/>
    <w:rsid w:val="000066CA"/>
    <w:rsid w:val="00007264"/>
    <w:rsid w:val="000076A9"/>
    <w:rsid w:val="00014FAD"/>
    <w:rsid w:val="00015D2A"/>
    <w:rsid w:val="0002490B"/>
    <w:rsid w:val="00025E6D"/>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90"/>
    <w:rsid w:val="0008785F"/>
    <w:rsid w:val="00090CBE"/>
    <w:rsid w:val="00094DEC"/>
    <w:rsid w:val="000A2D8A"/>
    <w:rsid w:val="000D26A6"/>
    <w:rsid w:val="000D2B90"/>
    <w:rsid w:val="000D6ED8"/>
    <w:rsid w:val="000D717B"/>
    <w:rsid w:val="00100B28"/>
    <w:rsid w:val="00117316"/>
    <w:rsid w:val="001209B4"/>
    <w:rsid w:val="0014544B"/>
    <w:rsid w:val="0017503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5B2"/>
    <w:rsid w:val="003A4D9C"/>
    <w:rsid w:val="003B1668"/>
    <w:rsid w:val="003B16CF"/>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8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456"/>
    <w:rsid w:val="006B6633"/>
    <w:rsid w:val="006B6EF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B36"/>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181"/>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003"/>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B77B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AAE"/>
    <w:rsid w:val="00B13BC8"/>
    <w:rsid w:val="00B24662"/>
    <w:rsid w:val="00B3569C"/>
    <w:rsid w:val="00B43676"/>
    <w:rsid w:val="00B54F97"/>
    <w:rsid w:val="00B5602D"/>
    <w:rsid w:val="00B60125"/>
    <w:rsid w:val="00B6141A"/>
    <w:rsid w:val="00B65313"/>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46D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260"/>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E9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3E99"/>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B5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A2B98B"/>
  <w14:defaultImageDpi w14:val="300"/>
  <w15:docId w15:val="{5573B4BD-9658-B74F-A121-28F1FB2C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13A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13A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3A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3A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B13A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3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AAE"/>
  </w:style>
  <w:style w:type="character" w:customStyle="1" w:styleId="Heading1Char">
    <w:name w:val="Heading 1 Char"/>
    <w:aliases w:val="Pocket Char"/>
    <w:basedOn w:val="DefaultParagraphFont"/>
    <w:link w:val="Heading1"/>
    <w:uiPriority w:val="9"/>
    <w:rsid w:val="00B13A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13A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13AA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B13A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3AA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13AAE"/>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B13AA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13AAE"/>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T"/>
    <w:basedOn w:val="DefaultParagraphFont"/>
    <w:link w:val="Card"/>
    <w:uiPriority w:val="99"/>
    <w:unhideWhenUsed/>
    <w:rsid w:val="00B13AAE"/>
    <w:rPr>
      <w:color w:val="auto"/>
      <w:u w:val="none"/>
    </w:rPr>
  </w:style>
  <w:style w:type="paragraph" w:styleId="DocumentMap">
    <w:name w:val="Document Map"/>
    <w:basedOn w:val="Normal"/>
    <w:link w:val="DocumentMapChar"/>
    <w:uiPriority w:val="99"/>
    <w:semiHidden/>
    <w:unhideWhenUsed/>
    <w:rsid w:val="00B13A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3AAE"/>
    <w:rPr>
      <w:rFonts w:ascii="Lucida Grande" w:hAnsi="Lucida Grande" w:cs="Lucida Grande"/>
    </w:rPr>
  </w:style>
  <w:style w:type="paragraph" w:customStyle="1" w:styleId="Emphasis1">
    <w:name w:val="Emphasis1"/>
    <w:basedOn w:val="Normal"/>
    <w:link w:val="Emphasis"/>
    <w:autoRedefine/>
    <w:uiPriority w:val="20"/>
    <w:qFormat/>
    <w:rsid w:val="0093700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937003"/>
    <w:pPr>
      <w:ind w:left="720"/>
      <w:contextualSpacing/>
    </w:pPr>
  </w:style>
  <w:style w:type="paragraph" w:customStyle="1" w:styleId="textbold">
    <w:name w:val="text bold"/>
    <w:basedOn w:val="Normal"/>
    <w:uiPriority w:val="20"/>
    <w:qFormat/>
    <w:rsid w:val="00937003"/>
    <w:pPr>
      <w:pBdr>
        <w:top w:val="single" w:sz="4" w:space="0" w:color="auto"/>
        <w:left w:val="single" w:sz="4" w:space="0" w:color="auto"/>
        <w:bottom w:val="single" w:sz="4" w:space="0" w:color="auto"/>
        <w:right w:val="single" w:sz="4" w:space="0" w:color="auto"/>
      </w:pBdr>
      <w:ind w:left="720"/>
      <w:jc w:val="both"/>
    </w:pPr>
    <w:rPr>
      <w:rFonts w:eastAsiaTheme="minorHAnsi"/>
      <w:b/>
      <w:iCs/>
      <w:szCs w:val="22"/>
      <w:u w:val="single"/>
      <w:bdr w:val="single" w:sz="8" w:space="0" w:color="auto"/>
    </w:rPr>
  </w:style>
  <w:style w:type="character" w:customStyle="1" w:styleId="TitleChar">
    <w:name w:val="Title Char"/>
    <w:basedOn w:val="DefaultParagraphFont"/>
    <w:link w:val="Title"/>
    <w:uiPriority w:val="6"/>
    <w:qFormat/>
    <w:rsid w:val="00937003"/>
    <w:rPr>
      <w:b/>
      <w:u w:val="single"/>
    </w:rPr>
  </w:style>
  <w:style w:type="paragraph" w:styleId="Title">
    <w:name w:val="Title"/>
    <w:basedOn w:val="Normal"/>
    <w:next w:val="BodyText"/>
    <w:link w:val="TitleChar"/>
    <w:uiPriority w:val="6"/>
    <w:qFormat/>
    <w:rsid w:val="00937003"/>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937003"/>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937003"/>
    <w:pPr>
      <w:spacing w:after="120"/>
    </w:pPr>
  </w:style>
  <w:style w:type="character" w:customStyle="1" w:styleId="BodyTextChar">
    <w:name w:val="Body Text Char"/>
    <w:basedOn w:val="DefaultParagraphFont"/>
    <w:link w:val="BodyText"/>
    <w:uiPriority w:val="99"/>
    <w:semiHidden/>
    <w:rsid w:val="00937003"/>
    <w:rPr>
      <w:rFonts w:ascii="Calibri" w:hAnsi="Calibri" w:cs="Calibri"/>
      <w:sz w:val="22"/>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3700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talk.org/joshua-greene-on-moral-tribes-moral-dilemmas-and-utilitarian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uowblogs.com/globalchallenges/2014/03/10/the-threats-facing-our-precious-ocean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31</Pages>
  <Words>22866</Words>
  <Characters>130342</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22</cp:revision>
  <dcterms:created xsi:type="dcterms:W3CDTF">2022-02-05T16:13:00Z</dcterms:created>
  <dcterms:modified xsi:type="dcterms:W3CDTF">2022-02-05T16:39:00Z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