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0B73B" w14:textId="255DE73F" w:rsidR="00B00817" w:rsidRPr="00B00817" w:rsidRDefault="00EB0D04" w:rsidP="0076676F">
      <w:pPr>
        <w:pStyle w:val="Heading1"/>
      </w:pPr>
      <w:r>
        <w:t>R</w:t>
      </w:r>
      <w:r w:rsidR="0076676F">
        <w:t>2</w:t>
      </w:r>
    </w:p>
    <w:p w14:paraId="02D7C8C9" w14:textId="4E3D5882" w:rsidR="00B00817" w:rsidRPr="00B00817" w:rsidRDefault="0076676F" w:rsidP="00B00817">
      <w:pPr>
        <w:pStyle w:val="Heading2"/>
      </w:pPr>
      <w:r>
        <w:t>1</w:t>
      </w:r>
    </w:p>
    <w:p w14:paraId="3D658384" w14:textId="4265B3E4" w:rsidR="00224D4F" w:rsidRDefault="00224D4F" w:rsidP="00224D4F">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7A732DB3" w14:textId="77777777" w:rsidR="00224D4F" w:rsidRPr="004B406B" w:rsidRDefault="00224D4F" w:rsidP="00224D4F">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5" w:anchor="_idTextAnchor020" w:history="1">
        <w:r w:rsidRPr="004B406B">
          <w:rPr>
            <w:rStyle w:val="Hyperlink"/>
          </w:rPr>
          <w:t>https://www.cbo.goc/publication/57126#_idTextAnchor020</w:t>
        </w:r>
      </w:hyperlink>
      <w:r w:rsidRPr="004B406B">
        <w:t xml:space="preserve"> </w:t>
      </w:r>
      <w:r>
        <w:t>SJ//DA</w:t>
      </w:r>
    </w:p>
    <w:p w14:paraId="2FAD288F" w14:textId="77777777" w:rsidR="00224D4F" w:rsidRPr="00334F58" w:rsidRDefault="00224D4F" w:rsidP="00224D4F">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325F7">
        <w:rPr>
          <w:b/>
          <w:bCs/>
          <w:u w:val="single"/>
        </w:rPr>
        <w:t>activities, including discovering</w:t>
      </w:r>
      <w:r w:rsidRPr="004B406B">
        <w:rPr>
          <w:b/>
          <w:bCs/>
          <w:u w:val="single"/>
        </w:rPr>
        <w:t xml:space="preserve"> and </w:t>
      </w:r>
      <w:r w:rsidRPr="004325F7">
        <w:rPr>
          <w:b/>
          <w:bCs/>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325F7">
        <w:rPr>
          <w:b/>
          <w:bCs/>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325F7">
        <w:rPr>
          <w:b/>
          <w:bCs/>
          <w:u w:val="single"/>
        </w:rPr>
        <w:t>Small companies not in PhRMA devote a greater share of their research to developing and testing new 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20F9CB98" w14:textId="77777777" w:rsidR="00224D4F" w:rsidRPr="00867226" w:rsidRDefault="00224D4F" w:rsidP="00224D4F"/>
    <w:p w14:paraId="2A04514C" w14:textId="77777777" w:rsidR="00224D4F" w:rsidRDefault="00224D4F" w:rsidP="00224D4F">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02AFAA9A" w14:textId="77777777" w:rsidR="00224D4F" w:rsidRPr="00AB7043" w:rsidRDefault="00224D4F" w:rsidP="00224D4F">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6" w:history="1">
        <w:r w:rsidRPr="00FE7871">
          <w:rPr>
            <w:rStyle w:val="Hyperlink"/>
          </w:rPr>
          <w:t>https://www.barrons.com/articles/big-pharma-is-not-the-tobacco-industry-51620315693</w:t>
        </w:r>
      </w:hyperlink>
      <w:r>
        <w:t>] Justin</w:t>
      </w:r>
    </w:p>
    <w:p w14:paraId="28308F31" w14:textId="77777777" w:rsidR="00224D4F" w:rsidRDefault="00224D4F" w:rsidP="00224D4F">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proofErr w:type="spellStart"/>
      <w:r w:rsidRPr="00AB7043">
        <w:rPr>
          <w:rStyle w:val="Emphasis"/>
          <w:highlight w:val="green"/>
        </w:rPr>
        <w:t>d</w:t>
      </w:r>
      <w:r w:rsidRPr="00AB7043">
        <w:rPr>
          <w:rStyle w:val="Emphasis"/>
        </w:rPr>
        <w:t>isfunction</w:t>
      </w:r>
      <w:proofErr w:type="spellEnd"/>
      <w:r w:rsidRPr="00AB7043">
        <w:rPr>
          <w:sz w:val="16"/>
        </w:rPr>
        <w:t xml:space="preserve">, which will surely earn you a steady return with far less </w:t>
      </w:r>
      <w:proofErr w:type="spellStart"/>
      <w:r w:rsidRPr="00AB7043">
        <w:rPr>
          <w:sz w:val="16"/>
        </w:rPr>
        <w:t>agita</w:t>
      </w:r>
      <w:proofErr w:type="spellEnd"/>
      <w:r w:rsidRPr="00AB7043">
        <w:rPr>
          <w:sz w:val="16"/>
        </w:rPr>
        <w:t xml:space="preserve">.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8271F42" w14:textId="77777777" w:rsidR="00224D4F" w:rsidRDefault="00224D4F" w:rsidP="00224D4F"/>
    <w:p w14:paraId="5FE6E29E" w14:textId="77777777" w:rsidR="00224D4F" w:rsidRDefault="00224D4F" w:rsidP="00224D4F">
      <w:pPr>
        <w:pStyle w:val="Heading4"/>
      </w:pPr>
      <w:r>
        <w:t xml:space="preserve">Pharma Innovation </w:t>
      </w:r>
      <w:r>
        <w:rPr>
          <w:u w:val="single"/>
        </w:rPr>
        <w:t>prevents Extinction</w:t>
      </w:r>
      <w:r>
        <w:t xml:space="preserve"> – checks </w:t>
      </w:r>
      <w:r>
        <w:rPr>
          <w:u w:val="single"/>
        </w:rPr>
        <w:t>new diseases</w:t>
      </w:r>
      <w:r>
        <w:t>.</w:t>
      </w:r>
    </w:p>
    <w:p w14:paraId="3790B7B7" w14:textId="77777777" w:rsidR="00224D4F" w:rsidRPr="00343733" w:rsidRDefault="00224D4F" w:rsidP="00224D4F">
      <w:proofErr w:type="spellStart"/>
      <w:r w:rsidRPr="00343733">
        <w:rPr>
          <w:rStyle w:val="Style13ptBold"/>
        </w:rPr>
        <w:t>Engelhardt</w:t>
      </w:r>
      <w:proofErr w:type="spellEnd"/>
      <w:r w:rsidRPr="00343733">
        <w:rPr>
          <w:rStyle w:val="Style13ptBold"/>
        </w:rPr>
        <w:t xml:space="preserve"> 8</w:t>
      </w:r>
      <w:r w:rsidRPr="00343733">
        <w:t xml:space="preserve">, H. </w:t>
      </w:r>
      <w:proofErr w:type="spellStart"/>
      <w:r w:rsidRPr="00343733">
        <w:t>Tristram</w:t>
      </w:r>
      <w:proofErr w:type="spellEnd"/>
      <w:r w:rsidRPr="00343733">
        <w:t>.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45E4CC09" w14:textId="77777777" w:rsidR="00224D4F" w:rsidRPr="00610247" w:rsidRDefault="00224D4F" w:rsidP="00224D4F">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4325F7">
        <w:rPr>
          <w:rStyle w:val="StyleThickunderline1"/>
        </w:rPr>
        <w:t>in a</w:t>
      </w:r>
      <w:r w:rsidRPr="00343733">
        <w:rPr>
          <w:rStyle w:val="StyleThickunderline1"/>
        </w:rPr>
        <w:t>n ever-</w:t>
      </w:r>
      <w:r w:rsidRPr="004325F7">
        <w:rPr>
          <w:rStyle w:val="StyleThickunderline1"/>
        </w:rPr>
        <w:t>changing and</w:t>
      </w:r>
      <w:r w:rsidRPr="00343733">
        <w:rPr>
          <w:rStyle w:val="StyleThickunderline1"/>
        </w:rPr>
        <w:t xml:space="preserve"> always </w:t>
      </w:r>
      <w:r w:rsidRPr="00F106F9">
        <w:rPr>
          <w:rStyle w:val="StyleThickunderline1"/>
          <w:highlight w:val="green"/>
        </w:rPr>
        <w:t xml:space="preserve">dangerous environment </w:t>
      </w:r>
      <w:r w:rsidRPr="004325F7">
        <w:rPr>
          <w:rStyle w:val="StyleThickunderline1"/>
        </w:rPr>
        <w:t>in</w:t>
      </w:r>
      <w:r w:rsidRPr="00F106F9">
        <w:rPr>
          <w:rStyle w:val="StyleThickunderline1"/>
          <w:highlight w:val="green"/>
        </w:rPr>
        <w:t xml:space="preserve">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4325F7">
        <w:rPr>
          <w:rStyle w:val="StyleThickunderline1"/>
        </w:rPr>
        <w:t xml:space="preserve">at any time </w:t>
      </w:r>
      <w:r w:rsidRPr="00F106F9">
        <w:rPr>
          <w:rStyle w:val="StyleThickunderline1"/>
          <w:highlight w:val="green"/>
        </w:rPr>
        <w:t xml:space="preserve">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57445F7" w14:textId="77777777" w:rsidR="00224D4F" w:rsidRDefault="00224D4F" w:rsidP="00224D4F">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08AD06A0" w14:textId="77777777" w:rsidR="00224D4F" w:rsidRPr="00CB1B2A" w:rsidRDefault="00224D4F" w:rsidP="00224D4F">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0E3DF32" w14:textId="77777777" w:rsidR="00224D4F" w:rsidRDefault="00224D4F" w:rsidP="00224D4F">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70F66E68" w14:textId="77777777" w:rsidR="00224D4F" w:rsidRDefault="00224D4F" w:rsidP="00224D4F"/>
    <w:p w14:paraId="7E06A806" w14:textId="437B77B4" w:rsidR="00822E5A" w:rsidRDefault="0076676F" w:rsidP="00822E5A">
      <w:pPr>
        <w:pStyle w:val="Heading2"/>
      </w:pPr>
      <w:r>
        <w:t>2</w:t>
      </w:r>
    </w:p>
    <w:p w14:paraId="205D189A" w14:textId="77777777" w:rsidR="00822E5A" w:rsidRPr="00F44728" w:rsidRDefault="00822E5A" w:rsidP="00822E5A">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2E8588DD" w14:textId="77777777" w:rsidR="00822E5A" w:rsidRPr="00F44728" w:rsidRDefault="00822E5A" w:rsidP="00822E5A">
      <w:r w:rsidRPr="00F44728">
        <w:rPr>
          <w:rStyle w:val="Style13ptBold"/>
        </w:rPr>
        <w:t>Koop 21</w:t>
      </w:r>
      <w:r w:rsidRPr="00F44728">
        <w:t xml:space="preserve"> [</w:t>
      </w:r>
      <w:proofErr w:type="spellStart"/>
      <w:r w:rsidRPr="00F44728">
        <w:t>Fermin</w:t>
      </w:r>
      <w:proofErr w:type="spellEnd"/>
      <w:r w:rsidRPr="00F44728">
        <w:t xml:space="preserve">; Argentine journalist specializing in the environment with experience across diverse publications; “WTO Inches Towards a Deal to End Harmful Fishing Subsidies,” Maritime-Executive; 7/30/21; </w:t>
      </w:r>
      <w:hyperlink r:id="rId7" w:history="1">
        <w:r w:rsidRPr="00F44728">
          <w:rPr>
            <w:rStyle w:val="Hyperlink"/>
          </w:rPr>
          <w:t>https://www.maritime-executive.com/editorials/wto-inches-towards-a-deal-to-end-harmful-fishing-subsidies</w:t>
        </w:r>
      </w:hyperlink>
      <w:r w:rsidRPr="00F44728">
        <w:t>] Justin</w:t>
      </w:r>
    </w:p>
    <w:p w14:paraId="53E0539C" w14:textId="77777777" w:rsidR="00822E5A" w:rsidRPr="00F44728" w:rsidRDefault="00822E5A" w:rsidP="00822E5A">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w:t>
      </w:r>
      <w:proofErr w:type="spellStart"/>
      <w:r w:rsidRPr="00F44728">
        <w:rPr>
          <w:u w:val="single"/>
        </w:rPr>
        <w:t>Ngozi</w:t>
      </w:r>
      <w:proofErr w:type="spellEnd"/>
      <w:r w:rsidRPr="00F44728">
        <w:rPr>
          <w:u w:val="single"/>
        </w:rPr>
        <w:t xml:space="preserve"> </w:t>
      </w:r>
      <w:proofErr w:type="spellStart"/>
      <w:r w:rsidRPr="00F44728">
        <w:rPr>
          <w:u w:val="single"/>
        </w:rPr>
        <w:t>Okonjo-Iweala</w:t>
      </w:r>
      <w:proofErr w:type="spellEnd"/>
      <w:r w:rsidRPr="00F44728">
        <w:rPr>
          <w:u w:val="single"/>
        </w:rPr>
        <w:t xml:space="preserve">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Okonjo-Iweala</w:t>
      </w:r>
      <w:proofErr w:type="spellEnd"/>
      <w:r w:rsidRPr="00F44728">
        <w:rPr>
          <w:u w:val="single"/>
        </w:rPr>
        <w:t xml:space="preserve">,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w:t>
      </w:r>
      <w:proofErr w:type="spellStart"/>
      <w:r w:rsidRPr="00F44728">
        <w:rPr>
          <w:sz w:val="16"/>
        </w:rPr>
        <w:t>Ngozi</w:t>
      </w:r>
      <w:proofErr w:type="spellEnd"/>
      <w:r w:rsidRPr="00F44728">
        <w:rPr>
          <w:sz w:val="16"/>
        </w:rPr>
        <w:t xml:space="preserve"> and Wills reflected correctly what happened in the meeting, we can say </w:t>
      </w:r>
      <w:r w:rsidRPr="00F44728">
        <w:rPr>
          <w:u w:val="single"/>
        </w:rPr>
        <w:t>there’s cautious optimism over an agreement</w:t>
      </w:r>
      <w:r w:rsidRPr="00F44728">
        <w:rPr>
          <w:sz w:val="16"/>
        </w:rPr>
        <w:t xml:space="preserve">,” Remi </w:t>
      </w:r>
      <w:proofErr w:type="spellStart"/>
      <w:r w:rsidRPr="00F44728">
        <w:rPr>
          <w:sz w:val="16"/>
        </w:rPr>
        <w:t>Parmentier</w:t>
      </w:r>
      <w:proofErr w:type="spellEnd"/>
      <w:r w:rsidRPr="00F44728">
        <w:rPr>
          <w:sz w:val="16"/>
        </w:rPr>
        <w:t xml:space="preserve">, director of environmental consultancy The </w:t>
      </w:r>
      <w:proofErr w:type="spellStart"/>
      <w:r w:rsidRPr="00F44728">
        <w:rPr>
          <w:sz w:val="16"/>
        </w:rPr>
        <w:t>Varda</w:t>
      </w:r>
      <w:proofErr w:type="spellEnd"/>
      <w:r w:rsidRPr="00F44728">
        <w:rPr>
          <w:sz w:val="16"/>
        </w:rPr>
        <w:t xml:space="preserve"> Group, told China Dialogue Ocean. A potential agreement At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w:t>
      </w:r>
      <w:proofErr w:type="spellStart"/>
      <w:r w:rsidRPr="00F44728">
        <w:rPr>
          <w:sz w:val="16"/>
        </w:rPr>
        <w:t>Piyush</w:t>
      </w:r>
      <w:proofErr w:type="spellEnd"/>
      <w:r w:rsidRPr="00F44728">
        <w:rPr>
          <w:sz w:val="16"/>
        </w:rPr>
        <w:t xml:space="preserve"> </w:t>
      </w:r>
      <w:proofErr w:type="spellStart"/>
      <w:r w:rsidRPr="00F44728">
        <w:rPr>
          <w:sz w:val="16"/>
        </w:rPr>
        <w:t>Goyal</w:t>
      </w:r>
      <w:proofErr w:type="spellEnd"/>
      <w:r w:rsidRPr="00F44728">
        <w:rPr>
          <w:sz w:val="16"/>
        </w:rPr>
        <w:t xml:space="preserve"> said at the meeting, regarding one part of the text. Pakistan described the draft as “regressive and unbalanced,” while the African coalition said “significant gaps” remain. Countries’ differences were acknowledged by </w:t>
      </w:r>
      <w:proofErr w:type="spellStart"/>
      <w:r w:rsidRPr="00F44728">
        <w:rPr>
          <w:sz w:val="16"/>
        </w:rPr>
        <w:t>Ngozi</w:t>
      </w:r>
      <w:proofErr w:type="spellEnd"/>
      <w:r w:rsidRPr="00F44728">
        <w:rPr>
          <w:sz w:val="16"/>
        </w:rPr>
        <w:t xml:space="preserve">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w:t>
      </w:r>
      <w:proofErr w:type="spellStart"/>
      <w:r w:rsidRPr="00F44728">
        <w:rPr>
          <w:u w:val="single"/>
        </w:rPr>
        <w:t>programmes</w:t>
      </w:r>
      <w:proofErr w:type="spellEnd"/>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 xml:space="preserve">35 million metric </w:t>
      </w:r>
      <w:proofErr w:type="spellStart"/>
      <w:r w:rsidRPr="00F44728">
        <w:rPr>
          <w:rStyle w:val="Emphasis"/>
        </w:rPr>
        <w:t>tonnes</w:t>
      </w:r>
      <w:proofErr w:type="spellEnd"/>
      <w:r w:rsidRPr="00F44728">
        <w:rPr>
          <w:rStyle w:val="Emphasis"/>
        </w:rPr>
        <w:t xml:space="preserve">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exploited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r w:rsidRPr="00F44728">
        <w:rPr>
          <w:sz w:val="16"/>
        </w:rPr>
        <w:t>Thomson,?UN</w:t>
      </w:r>
      <w:proofErr w:type="spellEnd"/>
      <w:r w:rsidRPr="00F44728">
        <w:rPr>
          <w:sz w:val="16"/>
        </w:rPr>
        <w:t xml:space="preserve"> special envoy for the ocean, said in a recent webinar.</w:t>
      </w:r>
    </w:p>
    <w:p w14:paraId="5FF472E5" w14:textId="77777777" w:rsidR="00822E5A" w:rsidRPr="00F44728" w:rsidRDefault="00822E5A" w:rsidP="00822E5A"/>
    <w:p w14:paraId="3FE89242" w14:textId="77777777" w:rsidR="00822E5A" w:rsidRPr="00F44728" w:rsidRDefault="00822E5A" w:rsidP="00822E5A">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583FCA5D" w14:textId="77777777" w:rsidR="00822E5A" w:rsidRPr="00F44728" w:rsidRDefault="00822E5A" w:rsidP="00822E5A">
      <w:pPr>
        <w:rPr>
          <w:sz w:val="16"/>
          <w:szCs w:val="16"/>
        </w:rPr>
      </w:pPr>
      <w:r w:rsidRPr="00F44728">
        <w:rPr>
          <w:sz w:val="16"/>
          <w:szCs w:val="16"/>
        </w:rPr>
        <w:t>DC = DEVELOPING COUNTRY</w:t>
      </w:r>
    </w:p>
    <w:p w14:paraId="22432A34" w14:textId="77777777" w:rsidR="00822E5A" w:rsidRPr="00F44728" w:rsidRDefault="00822E5A" w:rsidP="00822E5A">
      <w:pPr>
        <w:rPr>
          <w:sz w:val="16"/>
          <w:szCs w:val="16"/>
        </w:rPr>
      </w:pPr>
      <w:r w:rsidRPr="00F44728">
        <w:rPr>
          <w:sz w:val="16"/>
          <w:szCs w:val="16"/>
        </w:rPr>
        <w:t>NET = NET EXPORTER OF TECH (advanced countries)</w:t>
      </w:r>
    </w:p>
    <w:p w14:paraId="05B6CD42" w14:textId="77777777" w:rsidR="00822E5A" w:rsidRPr="00F44728" w:rsidRDefault="00822E5A" w:rsidP="00822E5A">
      <w:pPr>
        <w:rPr>
          <w:sz w:val="16"/>
          <w:szCs w:val="16"/>
        </w:rPr>
      </w:pPr>
      <w:r w:rsidRPr="00F44728">
        <w:rPr>
          <w:sz w:val="16"/>
          <w:szCs w:val="16"/>
        </w:rPr>
        <w:t>TNC = Trade Negotiations Committee</w:t>
      </w:r>
    </w:p>
    <w:p w14:paraId="50ED1193" w14:textId="77777777" w:rsidR="00822E5A" w:rsidRPr="00F44728" w:rsidRDefault="00822E5A" w:rsidP="00822E5A">
      <w:pPr>
        <w:rPr>
          <w:sz w:val="16"/>
          <w:szCs w:val="16"/>
        </w:rPr>
      </w:pPr>
      <w:proofErr w:type="spellStart"/>
      <w:r w:rsidRPr="00F44728">
        <w:rPr>
          <w:sz w:val="16"/>
          <w:szCs w:val="16"/>
        </w:rPr>
        <w:t>Anell</w:t>
      </w:r>
      <w:proofErr w:type="spellEnd"/>
      <w:r w:rsidRPr="00F44728">
        <w:rPr>
          <w:sz w:val="16"/>
          <w:szCs w:val="16"/>
        </w:rPr>
        <w:t xml:space="preserve"> = Lars </w:t>
      </w:r>
      <w:proofErr w:type="spellStart"/>
      <w:r w:rsidRPr="00F44728">
        <w:rPr>
          <w:sz w:val="16"/>
          <w:szCs w:val="16"/>
        </w:rPr>
        <w:t>Anell</w:t>
      </w:r>
      <w:proofErr w:type="spellEnd"/>
      <w:r w:rsidRPr="00F44728">
        <w:rPr>
          <w:sz w:val="16"/>
          <w:szCs w:val="16"/>
        </w:rPr>
        <w:t xml:space="preserve"> the Chair of the TRIPS negotiations </w:t>
      </w:r>
    </w:p>
    <w:p w14:paraId="31C821E0" w14:textId="77777777" w:rsidR="00822E5A" w:rsidRPr="00F44728" w:rsidRDefault="00822E5A" w:rsidP="00822E5A">
      <w:proofErr w:type="spellStart"/>
      <w:r w:rsidRPr="00F44728">
        <w:rPr>
          <w:rStyle w:val="Style13ptBold"/>
        </w:rPr>
        <w:t>Marcellin</w:t>
      </w:r>
      <w:proofErr w:type="spellEnd"/>
      <w:r w:rsidRPr="00F44728">
        <w:rPr>
          <w:rStyle w:val="Style13ptBold"/>
        </w:rPr>
        <w:t xml:space="preserve"> 16</w:t>
      </w:r>
      <w:r w:rsidRPr="00F44728">
        <w:t xml:space="preserve"> </w:t>
      </w:r>
      <w:proofErr w:type="spellStart"/>
      <w:r w:rsidRPr="00F44728">
        <w:t>Marcellin</w:t>
      </w:r>
      <w:proofErr w:type="spellEnd"/>
      <w:r w:rsidRPr="00F44728">
        <w:t>, Sherry (Professor, London School of Economics). The political economy of pharmaceutical patents: US sectional interests and the African Group at the WTO. Routledge, 2016. SJMS</w:t>
      </w:r>
    </w:p>
    <w:p w14:paraId="65C8504F" w14:textId="77777777" w:rsidR="00822E5A" w:rsidRPr="00F44728" w:rsidRDefault="00822E5A" w:rsidP="00822E5A">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4325F7">
        <w:rPr>
          <w:rStyle w:val="Emphasis"/>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w:t>
      </w:r>
      <w:proofErr w:type="spellStart"/>
      <w:r w:rsidRPr="00F44728">
        <w:rPr>
          <w:sz w:val="16"/>
        </w:rPr>
        <w:t>favour</w:t>
      </w:r>
      <w:proofErr w:type="spellEnd"/>
      <w:r w:rsidRPr="00F44728">
        <w:rPr>
          <w:sz w:val="16"/>
        </w:rPr>
        <w:t xml:space="preserve">.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manner in which the NETs had anticipated</w:t>
      </w:r>
      <w:r w:rsidRPr="00F44728">
        <w:rPr>
          <w:sz w:val="16"/>
        </w:rPr>
        <w:t xml:space="preserve"> (</w:t>
      </w:r>
      <w:proofErr w:type="spellStart"/>
      <w:r w:rsidRPr="00F44728">
        <w:rPr>
          <w:sz w:val="16"/>
        </w:rPr>
        <w:t>Adede</w:t>
      </w:r>
      <w:proofErr w:type="spellEnd"/>
      <w:r w:rsidRPr="00F44728">
        <w:rPr>
          <w:sz w:val="16"/>
        </w:rPr>
        <w:t xml:space="preserve"> 2003: 30 and Matthews 2002: 109). </w:t>
      </w:r>
      <w:proofErr w:type="spellStart"/>
      <w:r w:rsidRPr="00F44728">
        <w:rPr>
          <w:rStyle w:val="Emphasis"/>
        </w:rPr>
        <w:t>Anell’s</w:t>
      </w:r>
      <w:proofErr w:type="spellEnd"/>
      <w:r w:rsidRPr="00F44728">
        <w:rPr>
          <w:rStyle w:val="Emphasis"/>
        </w:rPr>
        <w:t xml:space="preserve">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proofErr w:type="spellStart"/>
      <w:r w:rsidRPr="00F44728">
        <w:rPr>
          <w:rStyle w:val="Emphasis"/>
          <w:highlight w:val="green"/>
        </w:rPr>
        <w:t>Anell</w:t>
      </w:r>
      <w:proofErr w:type="spellEnd"/>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xml:space="preserve">. The effects would later be seen in </w:t>
      </w:r>
      <w:proofErr w:type="spellStart"/>
      <w:r w:rsidRPr="00F44728">
        <w:rPr>
          <w:rStyle w:val="Emphasis"/>
        </w:rPr>
        <w:t>Dunkel’s</w:t>
      </w:r>
      <w:proofErr w:type="spellEnd"/>
      <w:r w:rsidRPr="00F44728">
        <w:rPr>
          <w:rStyle w:val="Emphasis"/>
        </w:rPr>
        <w:t xml:space="preserve"> ‘Draft Final Acts Embodying the Results of the Uruguay Round of Multilateral Trade Negotiations’.</w:t>
      </w:r>
      <w:r w:rsidRPr="00F44728">
        <w:rPr>
          <w:sz w:val="16"/>
        </w:rPr>
        <w:t>11</w:t>
      </w:r>
    </w:p>
    <w:p w14:paraId="50BDE0E8" w14:textId="77777777" w:rsidR="00822E5A" w:rsidRPr="00F44728" w:rsidRDefault="00822E5A" w:rsidP="00822E5A">
      <w:pPr>
        <w:rPr>
          <w:sz w:val="16"/>
        </w:rPr>
      </w:pPr>
    </w:p>
    <w:p w14:paraId="1F6A07F0" w14:textId="77777777" w:rsidR="00822E5A" w:rsidRPr="00F44728" w:rsidRDefault="00822E5A" w:rsidP="00822E5A">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41BF4BFE" w14:textId="77777777" w:rsidR="00822E5A" w:rsidRPr="00F44728" w:rsidRDefault="00822E5A" w:rsidP="00822E5A">
      <w:proofErr w:type="spellStart"/>
      <w:r w:rsidRPr="00F44728">
        <w:rPr>
          <w:rStyle w:val="Style13ptBold"/>
        </w:rPr>
        <w:t>Osmanski</w:t>
      </w:r>
      <w:proofErr w:type="spellEnd"/>
      <w:r w:rsidRPr="00F44728">
        <w:rPr>
          <w:rStyle w:val="Style13ptBold"/>
        </w:rPr>
        <w:t xml:space="preserve">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8" w:history="1">
        <w:r w:rsidRPr="00F44728">
          <w:rPr>
            <w:rStyle w:val="Hyperlink"/>
          </w:rPr>
          <w:t>https://www.greenmatters.com/p/how-overfishing-affects-biodiversity</w:t>
        </w:r>
      </w:hyperlink>
      <w:r w:rsidRPr="00F44728">
        <w:t>] Justin</w:t>
      </w:r>
    </w:p>
    <w:p w14:paraId="62D325E4" w14:textId="77777777" w:rsidR="00822E5A" w:rsidRPr="00F44728" w:rsidRDefault="00822E5A" w:rsidP="00822E5A">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necessary, because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is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596174C4" w14:textId="77777777" w:rsidR="00822E5A" w:rsidRPr="00F44728" w:rsidRDefault="00822E5A" w:rsidP="00822E5A"/>
    <w:p w14:paraId="0AC97459" w14:textId="77777777" w:rsidR="00822E5A" w:rsidRPr="00F44728" w:rsidRDefault="00822E5A" w:rsidP="00822E5A">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6D813872" w14:textId="77777777" w:rsidR="00822E5A" w:rsidRPr="00F44728" w:rsidRDefault="00822E5A" w:rsidP="00822E5A">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w:t>
      </w:r>
      <w:proofErr w:type="spellStart"/>
      <w:r w:rsidRPr="00F44728">
        <w:t>Truthout</w:t>
      </w:r>
      <w:proofErr w:type="spellEnd"/>
      <w:r w:rsidRPr="00F44728">
        <w:t xml:space="preserve">, </w:t>
      </w:r>
      <w:proofErr w:type="spellStart"/>
      <w:r w:rsidRPr="00F44728">
        <w:t>Erkenntnis</w:t>
      </w:r>
      <w:proofErr w:type="spellEnd"/>
      <w:r w:rsidRPr="00F44728">
        <w:t xml:space="preserve">, </w:t>
      </w:r>
      <w:proofErr w:type="spellStart"/>
      <w:r w:rsidRPr="00F44728">
        <w:t>Metaphilosophy</w:t>
      </w:r>
      <w:proofErr w:type="spellEnd"/>
      <w:r w:rsidRPr="00F44728">
        <w:t xml:space="preserve">; “Biodiversity Loss: An Existential Risk Comparable To Climate Change,” Bulletin of the Atomic Scientists; 4/11/16; </w:t>
      </w:r>
      <w:hyperlink r:id="rId9" w:history="1">
        <w:r w:rsidRPr="00F44728">
          <w:rPr>
            <w:rStyle w:val="Hyperlink"/>
          </w:rPr>
          <w:t>https://thebulletin.org/2016/04/biodiversity-loss-an-existential-risk-comparable-to-climate-change/</w:t>
        </w:r>
      </w:hyperlink>
      <w:r w:rsidRPr="00F44728">
        <w:t>] Justin</w:t>
      </w:r>
    </w:p>
    <w:p w14:paraId="115F5D83" w14:textId="77777777" w:rsidR="00822E5A" w:rsidRPr="00F44728" w:rsidRDefault="00822E5A" w:rsidP="00822E5A">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129313E1" w14:textId="77777777" w:rsidR="00822E5A" w:rsidRPr="00F44728" w:rsidRDefault="00822E5A" w:rsidP="00822E5A">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2F6E5570" w14:textId="77777777" w:rsidR="00822E5A" w:rsidRPr="00F44728" w:rsidRDefault="00822E5A" w:rsidP="00822E5A">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36D07418" w14:textId="77777777" w:rsidR="00822E5A" w:rsidRPr="00F44728" w:rsidRDefault="00822E5A" w:rsidP="00822E5A">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6027E5A" w14:textId="77777777" w:rsidR="00822E5A" w:rsidRPr="00F44728" w:rsidRDefault="00822E5A" w:rsidP="00822E5A">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44BCF5C0" w14:textId="64C1D3FC" w:rsidR="00392B0F" w:rsidRPr="00392B0F" w:rsidRDefault="00392B0F" w:rsidP="0076676F">
      <w:pPr>
        <w:pStyle w:val="Heading2"/>
      </w:pPr>
      <w:bookmarkStart w:id="0" w:name="_GoBack"/>
      <w:bookmarkEnd w:id="0"/>
    </w:p>
    <w:sectPr w:rsidR="00392B0F" w:rsidRPr="00392B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F64BE3"/>
    <w:multiLevelType w:val="hybridMultilevel"/>
    <w:tmpl w:val="04D0F736"/>
    <w:lvl w:ilvl="0" w:tplc="C8D8A16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8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049211581184"/>
  </w:docVars>
  <w:rsids>
    <w:rsidRoot w:val="00B00817"/>
    <w:rsid w:val="00131D98"/>
    <w:rsid w:val="00224D4F"/>
    <w:rsid w:val="00392B0F"/>
    <w:rsid w:val="003F6E49"/>
    <w:rsid w:val="00425AB6"/>
    <w:rsid w:val="004272B5"/>
    <w:rsid w:val="004316F3"/>
    <w:rsid w:val="004325F7"/>
    <w:rsid w:val="00602C90"/>
    <w:rsid w:val="00630198"/>
    <w:rsid w:val="007431AB"/>
    <w:rsid w:val="007456D7"/>
    <w:rsid w:val="0076676F"/>
    <w:rsid w:val="00822E5A"/>
    <w:rsid w:val="008503FF"/>
    <w:rsid w:val="00932F5A"/>
    <w:rsid w:val="00A753AC"/>
    <w:rsid w:val="00B00817"/>
    <w:rsid w:val="00B205AB"/>
    <w:rsid w:val="00B34810"/>
    <w:rsid w:val="00D97D25"/>
    <w:rsid w:val="00E23679"/>
    <w:rsid w:val="00EB0D04"/>
    <w:rsid w:val="00F22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ED5EB"/>
  <w15:chartTrackingRefBased/>
  <w15:docId w15:val="{5075925C-673F-433E-89D9-7CEE09064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23679"/>
    <w:rPr>
      <w:rFonts w:ascii="Calibri" w:hAnsi="Calibri"/>
    </w:rPr>
  </w:style>
  <w:style w:type="paragraph" w:styleId="Heading1">
    <w:name w:val="heading 1"/>
    <w:aliases w:val="Pocket"/>
    <w:basedOn w:val="Normal"/>
    <w:next w:val="Normal"/>
    <w:link w:val="Heading1Char"/>
    <w:qFormat/>
    <w:rsid w:val="00E236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36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36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236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36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3679"/>
  </w:style>
  <w:style w:type="character" w:customStyle="1" w:styleId="Heading1Char">
    <w:name w:val="Heading 1 Char"/>
    <w:aliases w:val="Pocket Char"/>
    <w:basedOn w:val="DefaultParagraphFont"/>
    <w:link w:val="Heading1"/>
    <w:rsid w:val="00E236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367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367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2367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E2367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367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E2367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E23679"/>
    <w:rPr>
      <w:color w:val="auto"/>
      <w:u w:val="none"/>
    </w:rPr>
  </w:style>
  <w:style w:type="character" w:styleId="FollowedHyperlink">
    <w:name w:val="FollowedHyperlink"/>
    <w:basedOn w:val="DefaultParagraphFont"/>
    <w:uiPriority w:val="99"/>
    <w:semiHidden/>
    <w:unhideWhenUsed/>
    <w:rsid w:val="00E23679"/>
    <w:rPr>
      <w:color w:val="auto"/>
      <w:u w:val="none"/>
    </w:rPr>
  </w:style>
  <w:style w:type="paragraph" w:styleId="ListParagraph">
    <w:name w:val="List Paragraph"/>
    <w:basedOn w:val="Normal"/>
    <w:uiPriority w:val="34"/>
    <w:qFormat/>
    <w:rsid w:val="00B00817"/>
    <w:pPr>
      <w:ind w:left="720"/>
      <w:contextualSpacing/>
    </w:pPr>
    <w:rPr>
      <w:rFonts w:asciiTheme="minorHAnsi" w:hAnsiTheme="minorHAnsi"/>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B00817"/>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0081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Medium Grid 21,Small Text,Note Level 21,Card Format"/>
    <w:basedOn w:val="Heading1"/>
    <w:autoRedefine/>
    <w:uiPriority w:val="99"/>
    <w:qFormat/>
    <w:rsid w:val="00B0081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392B0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verdana">
    <w:name w:val="verdana"/>
    <w:rsid w:val="00F225FB"/>
  </w:style>
  <w:style w:type="character" w:customStyle="1" w:styleId="italic">
    <w:name w:val="italic"/>
    <w:rsid w:val="00F225FB"/>
  </w:style>
  <w:style w:type="character" w:customStyle="1" w:styleId="StyleThickunderline1">
    <w:name w:val="Style Thick underline1"/>
    <w:basedOn w:val="DefaultParagraphFont"/>
    <w:rsid w:val="00224D4F"/>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eenmatters.com/p/how-overfishing-affects-biodiversity" TargetMode="External"/><Relationship Id="rId3" Type="http://schemas.openxmlformats.org/officeDocument/2006/relationships/settings" Target="settings.xml"/><Relationship Id="rId7" Type="http://schemas.openxmlformats.org/officeDocument/2006/relationships/hyperlink" Target="https://www.maritime-executive.com/editorials/wto-inches-towards-a-deal-to-end-harmful-fishing-subsid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rrons.com/articles/big-pharma-is-not-the-tobacco-industry-51620315693" TargetMode="External"/><Relationship Id="rId11" Type="http://schemas.openxmlformats.org/officeDocument/2006/relationships/theme" Target="theme/theme1.xml"/><Relationship Id="rId5" Type="http://schemas.openxmlformats.org/officeDocument/2006/relationships/hyperlink" Target="https://www.cbo.goc/publication/5712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hebulletin.org/2016/04/biodiversity-loss-an-existential-risk-comparable-to-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5905</Words>
  <Characters>33660</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Harvey Zhu</cp:lastModifiedBy>
  <cp:revision>2</cp:revision>
  <dcterms:created xsi:type="dcterms:W3CDTF">2021-09-25T20:59:00Z</dcterms:created>
  <dcterms:modified xsi:type="dcterms:W3CDTF">2021-09-25T20:59:00Z</dcterms:modified>
</cp:coreProperties>
</file>