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FD7D1" w14:textId="72C9D876" w:rsidR="00A95652" w:rsidRDefault="00F058C2" w:rsidP="00F058C2">
      <w:pPr>
        <w:pStyle w:val="Heading1"/>
      </w:pPr>
      <w:r>
        <w:t>TFA R4 – 1NC v Clear Lake ML</w:t>
      </w:r>
    </w:p>
    <w:p w14:paraId="448226C3" w14:textId="7F877897" w:rsidR="00F058C2" w:rsidRDefault="00F058C2" w:rsidP="00F058C2">
      <w:pPr>
        <w:pStyle w:val="Heading2"/>
      </w:pPr>
      <w:r>
        <w:t>1</w:t>
      </w:r>
    </w:p>
    <w:p w14:paraId="0B0D35E1" w14:textId="77777777" w:rsidR="00E56864" w:rsidRPr="00386BE9" w:rsidRDefault="00E56864" w:rsidP="00E56864">
      <w:pPr>
        <w:pStyle w:val="Heading4"/>
        <w:spacing w:before="0" w:after="80" w:line="276" w:lineRule="auto"/>
        <w:rPr>
          <w:rFonts w:cs="Calibri"/>
          <w:color w:val="000000" w:themeColor="text1"/>
        </w:rPr>
      </w:pPr>
      <w:r w:rsidRPr="00386BE9">
        <w:rPr>
          <w:rFonts w:cs="Calibri"/>
          <w:color w:val="000000" w:themeColor="text1"/>
        </w:rPr>
        <w:t>The standard is maximizing expected well-being. Prefer it:</w:t>
      </w:r>
    </w:p>
    <w:p w14:paraId="32A7C3AE" w14:textId="68BC9517" w:rsidR="00E56864" w:rsidRPr="00611177" w:rsidRDefault="00E56864" w:rsidP="00E56864">
      <w:pPr>
        <w:pStyle w:val="Heading4"/>
        <w:spacing w:before="0" w:after="80" w:line="276" w:lineRule="auto"/>
        <w:rPr>
          <w:rFonts w:cs="Calibri"/>
        </w:rPr>
      </w:pPr>
      <w:r w:rsidRPr="00386BE9">
        <w:rPr>
          <w:rFonts w:cs="Calibri"/>
        </w:rPr>
        <w:t>[</w:t>
      </w:r>
      <w:r>
        <w:rPr>
          <w:rFonts w:cs="Calibri"/>
        </w:rPr>
        <w:t>1</w:t>
      </w:r>
      <w:r w:rsidRPr="00386BE9">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690ABAD5" w14:textId="77777777" w:rsidR="00E56864" w:rsidRPr="00611177" w:rsidRDefault="00E56864" w:rsidP="00E56864">
      <w:pPr>
        <w:spacing w:after="80" w:line="276" w:lineRule="auto"/>
      </w:pPr>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BAE684D" w14:textId="77777777" w:rsidR="00E56864" w:rsidRPr="00611177" w:rsidRDefault="00E56864" w:rsidP="00E56864">
      <w:pPr>
        <w:spacing w:after="80" w:line="276" w:lineRule="auto"/>
        <w:rPr>
          <w:sz w:val="12"/>
        </w:rPr>
      </w:pPr>
      <w:r w:rsidRPr="00611177">
        <w:rPr>
          <w:sz w:val="12"/>
        </w:rPr>
        <w:t xml:space="preserve">Let us start by observing, empirically, that </w:t>
      </w:r>
      <w:r w:rsidRPr="00611177">
        <w:rPr>
          <w:rStyle w:val="TitleChar"/>
          <w:b/>
          <w:highlight w:val="green"/>
        </w:rPr>
        <w:t>a widely shared judgment about intrinsic value</w:t>
      </w:r>
      <w:r w:rsidRPr="00611177">
        <w:rPr>
          <w:sz w:val="12"/>
        </w:rPr>
        <w:t xml:space="preserve"> and disvalue </w:t>
      </w:r>
      <w:r w:rsidRPr="00611177">
        <w:rPr>
          <w:rStyle w:val="TitleChar"/>
          <w:b/>
          <w:highlight w:val="green"/>
        </w:rPr>
        <w:t xml:space="preserve">is that pleasure is intrinsically valuable and pain is 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there is something undeniably good about the way pleasure feels and something undeniably bad about the way pain feels</w:t>
      </w:r>
      <w:r w:rsidRPr="00611177">
        <w:rPr>
          <w:sz w:val="12"/>
        </w:rPr>
        <w:t xml:space="preserve">, and neither the goodness of pleasure nor the badness of pain seems to be exhausted by the further effects that these experiences might have. “Pleasure” and “pain” </w:t>
      </w:r>
      <w:r w:rsidRPr="00611177">
        <w:rPr>
          <w:rStyle w:val="TitleChar"/>
          <w:b/>
          <w:highlight w:val="green"/>
        </w:rPr>
        <w:t>are</w:t>
      </w:r>
      <w:r w:rsidRPr="00611177">
        <w:rPr>
          <w:sz w:val="12"/>
        </w:rPr>
        <w:t xml:space="preserve"> here </w:t>
      </w:r>
      <w:r w:rsidRPr="00611177">
        <w:rPr>
          <w:rStyle w:val="TitleChar"/>
          <w:b/>
          <w:highlight w:val="green"/>
        </w:rPr>
        <w:t xml:space="preserve">understood </w:t>
      </w:r>
      <w:r w:rsidRPr="00611177">
        <w:rPr>
          <w:rStyle w:val="TitleChar"/>
          <w:b/>
        </w:rPr>
        <w:t>inclusively</w:t>
      </w:r>
      <w:r w:rsidRPr="00611177">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900DB8C" w14:textId="7FA422F1" w:rsidR="00E56864" w:rsidRPr="006C0761" w:rsidRDefault="00E56864" w:rsidP="00E56864">
      <w:pPr>
        <w:pStyle w:val="Heading4"/>
        <w:rPr>
          <w:rFonts w:cs="Calibri"/>
        </w:rPr>
      </w:pPr>
      <w:r>
        <w:rPr>
          <w:rFonts w:cs="Calibri"/>
        </w:rPr>
        <w:t>[2] Extinction</w:t>
      </w:r>
      <w:r>
        <w:rPr>
          <w:rFonts w:cs="Calibri"/>
        </w:rPr>
        <w:t xml:space="preserve"> outweighs – we can’t afford to be wrong.</w:t>
      </w:r>
    </w:p>
    <w:p w14:paraId="40F36A84" w14:textId="77777777" w:rsidR="00E56864" w:rsidRPr="006C0761" w:rsidRDefault="00E56864" w:rsidP="00E56864">
      <w:r w:rsidRPr="006C0761">
        <w:rPr>
          <w:rStyle w:val="Heading4Char"/>
          <w:rFonts w:cs="Calibri"/>
        </w:rPr>
        <w:t>MacAskill 14</w:t>
      </w:r>
      <w:r w:rsidRPr="006C0761">
        <w:t xml:space="preserve"> </w:t>
      </w:r>
      <w:r w:rsidRPr="006C0761">
        <w:rPr>
          <w:sz w:val="16"/>
          <w:szCs w:val="16"/>
        </w:rPr>
        <w:t>[William, Oxford Philosopher and youngest tenured philosopher in the world, Normative Uncertainty, 2014]</w:t>
      </w:r>
    </w:p>
    <w:p w14:paraId="554A2FEE" w14:textId="77777777" w:rsidR="00E56864" w:rsidRPr="00064DE5" w:rsidRDefault="00E56864" w:rsidP="00E56864">
      <w:pPr>
        <w:rPr>
          <w:sz w:val="14"/>
          <w:szCs w:val="26"/>
        </w:rPr>
      </w:pPr>
      <w:r w:rsidRPr="006C0761">
        <w:rPr>
          <w:rStyle w:val="StyleUnderline"/>
          <w:szCs w:val="26"/>
        </w:rPr>
        <w:t xml:space="preserve">The human race might go extinct </w:t>
      </w:r>
      <w:r w:rsidRPr="006C0761">
        <w:rPr>
          <w:sz w:val="14"/>
          <w:szCs w:val="26"/>
        </w:rPr>
        <w:t xml:space="preserve">from a number of causes: asteroids, </w:t>
      </w:r>
      <w:proofErr w:type="spellStart"/>
      <w:r w:rsidRPr="006C0761">
        <w:rPr>
          <w:sz w:val="14"/>
          <w:szCs w:val="26"/>
        </w:rPr>
        <w:t>supervolcanoes</w:t>
      </w:r>
      <w:proofErr w:type="spellEnd"/>
      <w:r w:rsidRPr="006C0761">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6C0761">
        <w:rPr>
          <w:rStyle w:val="StyleUnderline"/>
          <w:szCs w:val="26"/>
        </w:rPr>
        <w:t xml:space="preserve">different moral views give opposing answers to question of whether this would be a </w:t>
      </w:r>
      <w:r w:rsidRPr="006C0761">
        <w:rPr>
          <w:sz w:val="14"/>
          <w:szCs w:val="26"/>
        </w:rPr>
        <w:t>good</w:t>
      </w:r>
      <w:r w:rsidRPr="006C0761">
        <w:rPr>
          <w:rStyle w:val="StyleUnderline"/>
          <w:szCs w:val="26"/>
        </w:rPr>
        <w:t xml:space="preserve"> </w:t>
      </w:r>
      <w:r w:rsidRPr="006C0761">
        <w:rPr>
          <w:sz w:val="14"/>
          <w:szCs w:val="26"/>
        </w:rPr>
        <w:t xml:space="preserve">or a </w:t>
      </w:r>
      <w:r w:rsidRPr="006C0761">
        <w:rPr>
          <w:rStyle w:val="StyleUnderline"/>
          <w:szCs w:val="26"/>
        </w:rPr>
        <w:t>bad thing</w:t>
      </w:r>
      <w:r w:rsidRPr="006C0761">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6C0761">
        <w:rPr>
          <w:sz w:val="14"/>
          <w:szCs w:val="26"/>
        </w:rPr>
        <w:t>thing.For</w:t>
      </w:r>
      <w:proofErr w:type="spellEnd"/>
      <w:r w:rsidRPr="006C0761">
        <w:rPr>
          <w:sz w:val="14"/>
          <w:szCs w:val="26"/>
        </w:rPr>
        <w:t xml:space="preserve"> example, one might regard the prevention of </w:t>
      </w:r>
      <w:proofErr w:type="spellStart"/>
      <w:r w:rsidRPr="006C0761">
        <w:rPr>
          <w:sz w:val="14"/>
          <w:szCs w:val="26"/>
        </w:rPr>
        <w:t>bads</w:t>
      </w:r>
      <w:proofErr w:type="spellEnd"/>
      <w:r w:rsidRPr="006C0761">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6C0761">
        <w:rPr>
          <w:sz w:val="14"/>
          <w:szCs w:val="26"/>
        </w:rPr>
        <w:t>bads</w:t>
      </w:r>
      <w:proofErr w:type="spellEnd"/>
      <w:r w:rsidRPr="006C0761">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6C0761">
        <w:rPr>
          <w:sz w:val="14"/>
          <w:szCs w:val="26"/>
        </w:rPr>
        <w:t>bads</w:t>
      </w:r>
      <w:proofErr w:type="spellEnd"/>
      <w:r w:rsidRPr="006C0761">
        <w:rPr>
          <w:sz w:val="14"/>
          <w:szCs w:val="26"/>
        </w:rPr>
        <w:t xml:space="preserve"> as well as objective goods. So, if one weights the </w:t>
      </w:r>
      <w:proofErr w:type="spellStart"/>
      <w:r w:rsidRPr="006C0761">
        <w:rPr>
          <w:sz w:val="14"/>
          <w:szCs w:val="26"/>
        </w:rPr>
        <w:t>bads</w:t>
      </w:r>
      <w:proofErr w:type="spellEnd"/>
      <w:r w:rsidRPr="006C0761">
        <w:rPr>
          <w:sz w:val="14"/>
          <w:szCs w:val="26"/>
        </w:rPr>
        <w:t xml:space="preserve"> sufficiently heavily against the goods, or if one is sufficiently pessimistic about humanity’s ability to achieve good outcomes, then one will regard human extinction as a good thing.187 </w:t>
      </w:r>
      <w:r w:rsidRPr="006C0761">
        <w:rPr>
          <w:rStyle w:val="StyleUnderline"/>
          <w:szCs w:val="26"/>
        </w:rPr>
        <w:t xml:space="preserve">However, even if we believe in a moral view </w:t>
      </w:r>
      <w:r w:rsidRPr="006C0761">
        <w:rPr>
          <w:sz w:val="14"/>
          <w:szCs w:val="26"/>
        </w:rPr>
        <w:t xml:space="preserve">according to </w:t>
      </w:r>
      <w:r w:rsidRPr="006C0761">
        <w:rPr>
          <w:rStyle w:val="StyleUnderline"/>
          <w:szCs w:val="26"/>
        </w:rPr>
        <w:t xml:space="preserve">which human extinction would be a good thing, </w:t>
      </w:r>
      <w:r w:rsidRPr="006C0761">
        <w:rPr>
          <w:rStyle w:val="StyleUnderline"/>
          <w:szCs w:val="26"/>
          <w:highlight w:val="green"/>
        </w:rPr>
        <w:t xml:space="preserve">we </w:t>
      </w:r>
      <w:r w:rsidRPr="006C0761">
        <w:rPr>
          <w:rStyle w:val="StyleUnderline"/>
          <w:szCs w:val="26"/>
        </w:rPr>
        <w:t xml:space="preserve">still </w:t>
      </w:r>
      <w:r w:rsidRPr="006C0761">
        <w:rPr>
          <w:rStyle w:val="StyleUnderline"/>
          <w:szCs w:val="26"/>
          <w:highlight w:val="green"/>
        </w:rPr>
        <w:t>have strong reason to prevent near-term</w:t>
      </w:r>
      <w:r w:rsidRPr="006C0761">
        <w:rPr>
          <w:rStyle w:val="StyleUnderline"/>
          <w:szCs w:val="26"/>
        </w:rPr>
        <w:t xml:space="preserve"> </w:t>
      </w:r>
      <w:r w:rsidRPr="006C0761">
        <w:rPr>
          <w:sz w:val="14"/>
          <w:szCs w:val="26"/>
        </w:rPr>
        <w:t>human</w:t>
      </w:r>
      <w:r w:rsidRPr="006C0761">
        <w:rPr>
          <w:rStyle w:val="StyleUnderline"/>
          <w:szCs w:val="26"/>
        </w:rPr>
        <w:t xml:space="preserve"> </w:t>
      </w:r>
      <w:r w:rsidRPr="006C0761">
        <w:rPr>
          <w:rStyle w:val="StyleUnderline"/>
          <w:szCs w:val="26"/>
          <w:highlight w:val="green"/>
        </w:rPr>
        <w:t>extinction</w:t>
      </w:r>
      <w:r w:rsidRPr="006C0761">
        <w:rPr>
          <w:sz w:val="14"/>
          <w:szCs w:val="26"/>
        </w:rPr>
        <w:t xml:space="preserve">. To see this, we must note three points. </w:t>
      </w:r>
      <w:r w:rsidRPr="006C0761">
        <w:rPr>
          <w:rStyle w:val="StyleUnderline"/>
          <w:szCs w:val="26"/>
        </w:rPr>
        <w:t>First</w:t>
      </w:r>
      <w:r w:rsidRPr="006C0761">
        <w:rPr>
          <w:sz w:val="14"/>
          <w:szCs w:val="26"/>
        </w:rPr>
        <w:t xml:space="preserve">, we should note that the </w:t>
      </w:r>
      <w:r w:rsidRPr="006C0761">
        <w:rPr>
          <w:rStyle w:val="StyleUnderline"/>
          <w:szCs w:val="26"/>
        </w:rPr>
        <w:t>extinction</w:t>
      </w:r>
      <w:r w:rsidRPr="006C0761">
        <w:rPr>
          <w:sz w:val="14"/>
          <w:szCs w:val="26"/>
        </w:rPr>
        <w:t xml:space="preserve"> of the human race </w:t>
      </w:r>
      <w:r w:rsidRPr="006C0761">
        <w:rPr>
          <w:rStyle w:val="StyleUnderline"/>
          <w:szCs w:val="26"/>
        </w:rPr>
        <w:t xml:space="preserve">is </w:t>
      </w:r>
      <w:r w:rsidRPr="006C0761">
        <w:rPr>
          <w:sz w:val="14"/>
          <w:szCs w:val="26"/>
        </w:rPr>
        <w:t xml:space="preserve">an </w:t>
      </w:r>
      <w:r w:rsidRPr="006C0761">
        <w:rPr>
          <w:rStyle w:val="StyleUnderline"/>
          <w:szCs w:val="26"/>
          <w:highlight w:val="green"/>
        </w:rPr>
        <w:t>extremely high stakes</w:t>
      </w:r>
      <w:r w:rsidRPr="006C0761">
        <w:rPr>
          <w:sz w:val="14"/>
          <w:szCs w:val="26"/>
        </w:rPr>
        <w:t xml:space="preserve"> moral issue. Humanity could be around for a very long time: if humans survive as long as the median mammal species, we will last another two million years. On this estimate, </w:t>
      </w:r>
      <w:r w:rsidRPr="006C0761">
        <w:rPr>
          <w:rStyle w:val="StyleUnderline"/>
          <w:szCs w:val="26"/>
        </w:rPr>
        <w:t xml:space="preserve">the number of humans in existence </w:t>
      </w:r>
      <w:r w:rsidRPr="006C0761">
        <w:rPr>
          <w:sz w:val="14"/>
          <w:szCs w:val="26"/>
        </w:rPr>
        <w:t>in the</w:t>
      </w:r>
      <w:r w:rsidRPr="006C0761">
        <w:rPr>
          <w:rStyle w:val="StyleUnderline"/>
          <w:szCs w:val="26"/>
        </w:rPr>
        <w:t xml:space="preserve"> </w:t>
      </w:r>
      <w:proofErr w:type="spellStart"/>
      <w:r w:rsidRPr="006C0761">
        <w:rPr>
          <w:sz w:val="14"/>
          <w:szCs w:val="26"/>
        </w:rPr>
        <w:t>The</w:t>
      </w:r>
      <w:proofErr w:type="spellEnd"/>
      <w:r w:rsidRPr="006C0761">
        <w:rPr>
          <w:sz w:val="14"/>
          <w:szCs w:val="26"/>
        </w:rPr>
        <w:t xml:space="preserve"> future, </w:t>
      </w:r>
      <w:r w:rsidRPr="006C0761">
        <w:rPr>
          <w:rStyle w:val="StyleUnderline"/>
          <w:szCs w:val="26"/>
        </w:rPr>
        <w:t>given that we don’t go extinct</w:t>
      </w:r>
      <w:r w:rsidRPr="006C0761">
        <w:rPr>
          <w:sz w:val="14"/>
          <w:szCs w:val="26"/>
        </w:rPr>
        <w:t xml:space="preserve"> any time soon, </w:t>
      </w:r>
      <w:r w:rsidRPr="006C0761">
        <w:rPr>
          <w:rStyle w:val="StyleUnderline"/>
          <w:szCs w:val="26"/>
        </w:rPr>
        <w:t>would be 2×10^14</w:t>
      </w:r>
      <w:r w:rsidRPr="006C0761">
        <w:rPr>
          <w:sz w:val="14"/>
          <w:szCs w:val="26"/>
        </w:rPr>
        <w:t xml:space="preserve">. </w:t>
      </w:r>
      <w:r w:rsidRPr="006C0761">
        <w:rPr>
          <w:rStyle w:val="StyleUnderline"/>
          <w:szCs w:val="26"/>
        </w:rPr>
        <w:t xml:space="preserve">So if it is good to bring new people into existence, then it’s very good to prevent </w:t>
      </w:r>
      <w:r w:rsidRPr="006C0761">
        <w:rPr>
          <w:sz w:val="14"/>
          <w:szCs w:val="26"/>
        </w:rPr>
        <w:t>human</w:t>
      </w:r>
      <w:r w:rsidRPr="006C0761">
        <w:rPr>
          <w:rStyle w:val="StyleUnderline"/>
          <w:szCs w:val="26"/>
        </w:rPr>
        <w:t xml:space="preserve"> extinction. Second</w:t>
      </w:r>
      <w:r w:rsidRPr="006C0761">
        <w:rPr>
          <w:sz w:val="14"/>
          <w:szCs w:val="26"/>
        </w:rPr>
        <w:t xml:space="preserve">, human </w:t>
      </w:r>
      <w:r w:rsidRPr="006C0761">
        <w:rPr>
          <w:rStyle w:val="StyleUnderline"/>
          <w:szCs w:val="26"/>
          <w:highlight w:val="green"/>
        </w:rPr>
        <w:t>extinction is</w:t>
      </w:r>
      <w:r w:rsidRPr="006C0761">
        <w:rPr>
          <w:rStyle w:val="StyleUnderline"/>
          <w:szCs w:val="26"/>
        </w:rPr>
        <w:t xml:space="preserve"> </w:t>
      </w:r>
      <w:r w:rsidRPr="006C0761">
        <w:rPr>
          <w:sz w:val="14"/>
          <w:szCs w:val="26"/>
        </w:rPr>
        <w:t xml:space="preserve">by its nature an </w:t>
      </w:r>
      <w:r w:rsidRPr="006C0761">
        <w:rPr>
          <w:rStyle w:val="StyleUnderline"/>
          <w:szCs w:val="26"/>
          <w:highlight w:val="green"/>
        </w:rPr>
        <w:t>irreversible</w:t>
      </w:r>
      <w:r w:rsidRPr="006C0761">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C0761">
        <w:rPr>
          <w:rStyle w:val="StyleUnderline"/>
          <w:szCs w:val="26"/>
        </w:rPr>
        <w:t xml:space="preserve">Third, we should </w:t>
      </w:r>
      <w:r w:rsidRPr="006C0761">
        <w:rPr>
          <w:rStyle w:val="StyleUnderline"/>
          <w:szCs w:val="26"/>
          <w:highlight w:val="green"/>
        </w:rPr>
        <w:t>expect</w:t>
      </w:r>
      <w:r w:rsidRPr="006C0761">
        <w:rPr>
          <w:sz w:val="14"/>
          <w:szCs w:val="26"/>
        </w:rPr>
        <w:t xml:space="preserve"> ourselves </w:t>
      </w:r>
      <w:r w:rsidRPr="006C0761">
        <w:rPr>
          <w:rStyle w:val="StyleUnderline"/>
          <w:szCs w:val="26"/>
          <w:highlight w:val="green"/>
        </w:rPr>
        <w:t>to progress, morally</w:t>
      </w:r>
      <w:r w:rsidRPr="006C0761">
        <w:rPr>
          <w:sz w:val="14"/>
          <w:szCs w:val="26"/>
        </w:rPr>
        <w:t xml:space="preserve">, over the next few centuries, </w:t>
      </w:r>
      <w:r w:rsidRPr="006C0761">
        <w:rPr>
          <w:rStyle w:val="StyleUnderline"/>
          <w:szCs w:val="26"/>
          <w:highlight w:val="green"/>
        </w:rPr>
        <w:t xml:space="preserve">as </w:t>
      </w:r>
      <w:r w:rsidRPr="006C0761">
        <w:rPr>
          <w:rStyle w:val="StyleUnderline"/>
          <w:szCs w:val="26"/>
        </w:rPr>
        <w:t>we have</w:t>
      </w:r>
      <w:r w:rsidRPr="006C0761">
        <w:rPr>
          <w:sz w:val="14"/>
          <w:szCs w:val="26"/>
        </w:rPr>
        <w:t xml:space="preserve"> progressed </w:t>
      </w:r>
      <w:r w:rsidRPr="006C0761">
        <w:rPr>
          <w:rStyle w:val="StyleUnderline"/>
          <w:szCs w:val="26"/>
          <w:highlight w:val="green"/>
        </w:rPr>
        <w:t>in the past</w:t>
      </w:r>
      <w:r w:rsidRPr="006C0761">
        <w:rPr>
          <w:rStyle w:val="StyleUnderline"/>
          <w:szCs w:val="26"/>
        </w:rPr>
        <w:t>.</w:t>
      </w:r>
      <w:r w:rsidRPr="006C0761">
        <w:rPr>
          <w:sz w:val="14"/>
          <w:szCs w:val="26"/>
        </w:rPr>
        <w:t xml:space="preserve"> So we should expect that </w:t>
      </w:r>
      <w:r w:rsidRPr="006C0761">
        <w:rPr>
          <w:rStyle w:val="StyleUnderline"/>
          <w:szCs w:val="26"/>
          <w:highlight w:val="green"/>
        </w:rPr>
        <w:t xml:space="preserve">in </w:t>
      </w:r>
      <w:r w:rsidRPr="006C0761">
        <w:rPr>
          <w:rStyle w:val="StyleUnderline"/>
          <w:szCs w:val="26"/>
        </w:rPr>
        <w:t xml:space="preserve">a few centuries’ </w:t>
      </w:r>
      <w:r w:rsidRPr="006C0761">
        <w:rPr>
          <w:rStyle w:val="StyleUnderline"/>
          <w:szCs w:val="26"/>
          <w:highlight w:val="green"/>
        </w:rPr>
        <w:t>time we will have better evidence about how to evaluate</w:t>
      </w:r>
      <w:r w:rsidRPr="006C0761">
        <w:rPr>
          <w:sz w:val="14"/>
          <w:szCs w:val="26"/>
        </w:rPr>
        <w:t xml:space="preserve"> human </w:t>
      </w:r>
      <w:r w:rsidRPr="006C0761">
        <w:rPr>
          <w:rStyle w:val="StyleUnderline"/>
          <w:szCs w:val="26"/>
          <w:highlight w:val="green"/>
        </w:rPr>
        <w:t>extinction</w:t>
      </w:r>
      <w:r w:rsidRPr="006C0761">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C0761">
        <w:rPr>
          <w:rStyle w:val="StyleUnderline"/>
          <w:szCs w:val="26"/>
        </w:rPr>
        <w:t>Suppose that we have</w:t>
      </w:r>
      <w:r w:rsidRPr="006C0761">
        <w:rPr>
          <w:sz w:val="14"/>
          <w:szCs w:val="26"/>
        </w:rPr>
        <w:t xml:space="preserve"> 0.8 credence that it is a bad thing to produce new people, and </w:t>
      </w:r>
      <w:r w:rsidRPr="006C0761">
        <w:rPr>
          <w:rStyle w:val="StyleUnderline"/>
          <w:szCs w:val="26"/>
        </w:rPr>
        <w:t>0.2</w:t>
      </w:r>
      <w:r w:rsidRPr="006C0761">
        <w:rPr>
          <w:sz w:val="14"/>
          <w:szCs w:val="26"/>
        </w:rPr>
        <w:t xml:space="preserve"> </w:t>
      </w:r>
      <w:r w:rsidRPr="006C0761">
        <w:rPr>
          <w:rStyle w:val="StyleUnderline"/>
          <w:szCs w:val="26"/>
        </w:rPr>
        <w:t>certain that it’s a good thing to produce new people</w:t>
      </w:r>
      <w:r w:rsidRPr="006C0761">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6C0761">
        <w:rPr>
          <w:sz w:val="14"/>
          <w:szCs w:val="26"/>
        </w:rPr>
        <w:t>credences</w:t>
      </w:r>
      <w:proofErr w:type="spellEnd"/>
      <w:r w:rsidRPr="006C0761">
        <w:rPr>
          <w:sz w:val="14"/>
          <w:szCs w:val="26"/>
        </w:rPr>
        <w:t>, the expected benefit of letting the human race go extinct now would be (.8-.2)×(2×10^14) = 1.2×(10^14). Suppose that,</w:t>
      </w:r>
      <w:r w:rsidRPr="006C0761">
        <w:rPr>
          <w:rStyle w:val="StyleUnderline"/>
          <w:szCs w:val="26"/>
        </w:rPr>
        <w:t xml:space="preserve"> </w:t>
      </w:r>
      <w:r w:rsidRPr="006C0761">
        <w:rPr>
          <w:rStyle w:val="StyleUnderline"/>
          <w:szCs w:val="26"/>
          <w:highlight w:val="green"/>
        </w:rPr>
        <w:t>if we</w:t>
      </w:r>
      <w:r w:rsidRPr="006C0761">
        <w:rPr>
          <w:rStyle w:val="StyleUnderline"/>
          <w:szCs w:val="26"/>
        </w:rPr>
        <w:t xml:space="preserve"> </w:t>
      </w:r>
      <w:r w:rsidRPr="006C0761">
        <w:rPr>
          <w:sz w:val="14"/>
          <w:szCs w:val="26"/>
        </w:rPr>
        <w:t>let the human race continue and</w:t>
      </w:r>
      <w:r w:rsidRPr="006C0761">
        <w:rPr>
          <w:rStyle w:val="StyleUnderline"/>
          <w:szCs w:val="26"/>
        </w:rPr>
        <w:t xml:space="preserve"> </w:t>
      </w:r>
      <w:r w:rsidRPr="006C0761">
        <w:rPr>
          <w:rStyle w:val="StyleUnderline"/>
          <w:szCs w:val="26"/>
          <w:highlight w:val="green"/>
        </w:rPr>
        <w:t>did research</w:t>
      </w:r>
      <w:r w:rsidRPr="006C0761">
        <w:rPr>
          <w:rStyle w:val="StyleUnderline"/>
          <w:szCs w:val="26"/>
        </w:rPr>
        <w:t xml:space="preserve"> for 300 years, </w:t>
      </w:r>
      <w:r w:rsidRPr="006C0761">
        <w:rPr>
          <w:rStyle w:val="StyleUnderline"/>
          <w:szCs w:val="26"/>
          <w:highlight w:val="green"/>
        </w:rPr>
        <w:t xml:space="preserve">we would know for certain whether or not </w:t>
      </w:r>
      <w:r w:rsidRPr="006C0761">
        <w:rPr>
          <w:rStyle w:val="StyleUnderline"/>
          <w:szCs w:val="26"/>
        </w:rPr>
        <w:t xml:space="preserve">additional </w:t>
      </w:r>
      <w:r w:rsidRPr="006C0761">
        <w:rPr>
          <w:rStyle w:val="StyleUnderline"/>
          <w:szCs w:val="26"/>
          <w:highlight w:val="green"/>
        </w:rPr>
        <w:t>people</w:t>
      </w:r>
      <w:r w:rsidRPr="006C0761">
        <w:rPr>
          <w:rStyle w:val="StyleUnderline"/>
          <w:szCs w:val="26"/>
        </w:rPr>
        <w:t xml:space="preserve"> are of </w:t>
      </w:r>
      <w:r w:rsidRPr="006C0761">
        <w:rPr>
          <w:rStyle w:val="StyleUnderline"/>
          <w:szCs w:val="26"/>
          <w:highlight w:val="green"/>
        </w:rPr>
        <w:t>positive</w:t>
      </w:r>
      <w:r w:rsidRPr="006C0761">
        <w:rPr>
          <w:sz w:val="14"/>
          <w:szCs w:val="26"/>
        </w:rPr>
        <w:t xml:space="preserve"> or negative </w:t>
      </w:r>
      <w:r w:rsidRPr="006C0761">
        <w:rPr>
          <w:rStyle w:val="StyleUnderline"/>
          <w:szCs w:val="26"/>
        </w:rPr>
        <w:t>value</w:t>
      </w:r>
      <w:r w:rsidRPr="006C0761">
        <w:rPr>
          <w:sz w:val="14"/>
          <w:szCs w:val="26"/>
        </w:rPr>
        <w:t xml:space="preserve">. If so, then with the </w:t>
      </w:r>
      <w:proofErr w:type="spellStart"/>
      <w:r w:rsidRPr="006C0761">
        <w:rPr>
          <w:sz w:val="14"/>
          <w:szCs w:val="26"/>
        </w:rPr>
        <w:t>credences</w:t>
      </w:r>
      <w:proofErr w:type="spellEnd"/>
      <w:r w:rsidRPr="006C0761">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6C0761">
        <w:rPr>
          <w:rStyle w:val="StyleUnderline"/>
          <w:szCs w:val="26"/>
        </w:rPr>
        <w:t>there’s</w:t>
      </w:r>
      <w:r w:rsidRPr="006C0761">
        <w:rPr>
          <w:sz w:val="14"/>
          <w:szCs w:val="26"/>
        </w:rPr>
        <w:t xml:space="preserve"> also </w:t>
      </w:r>
      <w:r w:rsidRPr="006C0761">
        <w:rPr>
          <w:rStyle w:val="StyleUnderline"/>
          <w:szCs w:val="26"/>
        </w:rPr>
        <w:t>a 20% chance of a gain of 2×(10^14),</w:t>
      </w:r>
      <w:r w:rsidRPr="006C0761">
        <w:rPr>
          <w:sz w:val="14"/>
          <w:szCs w:val="26"/>
        </w:rPr>
        <w:t xml:space="preserve"> </w:t>
      </w:r>
      <w:r w:rsidRPr="006C0761">
        <w:rPr>
          <w:rStyle w:val="StyleUnderline"/>
          <w:szCs w:val="26"/>
        </w:rPr>
        <w:t>the expected value of which is 4×(10^13).</w:t>
      </w:r>
      <w:r w:rsidRPr="006C0761">
        <w:rPr>
          <w:sz w:val="14"/>
          <w:szCs w:val="26"/>
        </w:rPr>
        <w:t xml:space="preserve"> That is, </w:t>
      </w:r>
      <w:r w:rsidRPr="006C0761">
        <w:rPr>
          <w:rStyle w:val="StyleUnderline"/>
          <w:szCs w:val="26"/>
        </w:rPr>
        <w:t xml:space="preserve">in expected value terms, </w:t>
      </w:r>
      <w:r w:rsidRPr="006C0761">
        <w:rPr>
          <w:rStyle w:val="StyleUnderline"/>
          <w:szCs w:val="26"/>
          <w:highlight w:val="green"/>
        </w:rPr>
        <w:t>the cost of waiting</w:t>
      </w:r>
      <w:r w:rsidRPr="006C0761">
        <w:rPr>
          <w:rStyle w:val="StyleUnderline"/>
          <w:szCs w:val="26"/>
        </w:rPr>
        <w:t xml:space="preserve"> </w:t>
      </w:r>
      <w:r w:rsidRPr="006C0761">
        <w:rPr>
          <w:sz w:val="14"/>
          <w:szCs w:val="26"/>
        </w:rPr>
        <w:t>for a few hundred years</w:t>
      </w:r>
      <w:r w:rsidRPr="006C0761">
        <w:rPr>
          <w:rStyle w:val="StyleUnderline"/>
          <w:szCs w:val="26"/>
        </w:rPr>
        <w:t xml:space="preserve"> </w:t>
      </w:r>
      <w:r w:rsidRPr="006C0761">
        <w:rPr>
          <w:rStyle w:val="StyleUnderline"/>
          <w:szCs w:val="26"/>
          <w:highlight w:val="green"/>
        </w:rPr>
        <w:t xml:space="preserve">is </w:t>
      </w:r>
      <w:r w:rsidRPr="006C0761">
        <w:rPr>
          <w:rStyle w:val="StyleUnderline"/>
          <w:szCs w:val="26"/>
        </w:rPr>
        <w:t xml:space="preserve">vanishingly </w:t>
      </w:r>
      <w:r w:rsidRPr="006C0761">
        <w:rPr>
          <w:rStyle w:val="StyleUnderline"/>
          <w:szCs w:val="26"/>
          <w:highlight w:val="green"/>
        </w:rPr>
        <w:t>small compared with</w:t>
      </w:r>
      <w:r w:rsidRPr="006C0761">
        <w:rPr>
          <w:rStyle w:val="StyleUnderline"/>
          <w:szCs w:val="26"/>
        </w:rPr>
        <w:t xml:space="preserve"> </w:t>
      </w:r>
      <w:r w:rsidRPr="006C0761">
        <w:rPr>
          <w:sz w:val="14"/>
          <w:szCs w:val="26"/>
        </w:rPr>
        <w:t>the benefit of</w:t>
      </w:r>
      <w:r w:rsidRPr="006C0761">
        <w:rPr>
          <w:rStyle w:val="StyleUnderline"/>
          <w:szCs w:val="26"/>
        </w:rPr>
        <w:t xml:space="preserve"> </w:t>
      </w:r>
      <w:r w:rsidRPr="006C0761">
        <w:rPr>
          <w:rStyle w:val="StyleUnderline"/>
          <w:szCs w:val="26"/>
          <w:highlight w:val="green"/>
        </w:rPr>
        <w:t xml:space="preserve">keeping </w:t>
      </w:r>
      <w:r w:rsidRPr="006C0761">
        <w:rPr>
          <w:rStyle w:val="StyleUnderline"/>
          <w:szCs w:val="26"/>
        </w:rPr>
        <w:t xml:space="preserve">one’s </w:t>
      </w:r>
      <w:r w:rsidRPr="006C0761">
        <w:rPr>
          <w:rStyle w:val="StyleUnderline"/>
          <w:szCs w:val="26"/>
          <w:highlight w:val="green"/>
        </w:rPr>
        <w:t>options open</w:t>
      </w:r>
      <w:r w:rsidRPr="006C0761">
        <w:rPr>
          <w:rStyle w:val="StyleUnderline"/>
          <w:szCs w:val="26"/>
        </w:rPr>
        <w:t xml:space="preserve"> </w:t>
      </w:r>
      <w:r w:rsidRPr="006C0761">
        <w:rPr>
          <w:sz w:val="14"/>
          <w:szCs w:val="26"/>
        </w:rPr>
        <w:t>while one gains new information.</w:t>
      </w:r>
    </w:p>
    <w:p w14:paraId="0B2A47AC" w14:textId="737BA887" w:rsidR="00F058C2" w:rsidRDefault="00E56864" w:rsidP="00F058C2">
      <w:r>
        <w:t>[3] You should give me 30 speaks – I’m a senior and this is my last in person tournament so you should make it memorable</w:t>
      </w:r>
    </w:p>
    <w:p w14:paraId="69FD2C17" w14:textId="57DA66FA" w:rsidR="00E56864" w:rsidRPr="00F058C2" w:rsidRDefault="00E56864" w:rsidP="00E56864">
      <w:pPr>
        <w:pStyle w:val="Heading2"/>
      </w:pPr>
      <w:r>
        <w:t>2</w:t>
      </w:r>
    </w:p>
    <w:p w14:paraId="3ED71FE1" w14:textId="77777777" w:rsidR="00F31119" w:rsidRPr="00871A7D" w:rsidRDefault="00F31119" w:rsidP="00F31119">
      <w:pPr>
        <w:pStyle w:val="Heading4"/>
        <w:rPr>
          <w:bCs/>
        </w:rPr>
      </w:pPr>
      <w:r w:rsidRPr="00871A7D">
        <w:rPr>
          <w:bCs/>
        </w:rPr>
        <w:t>PIC Text: In a democracy except Ukraine, a free press ought to prioritize objectivity over advocacy. In Ukraine, a free press ought to prioritize objectivity over advocacy except in Ukrainian propaganda against Russia’s invasion.</w:t>
      </w:r>
    </w:p>
    <w:p w14:paraId="5DEECBF6" w14:textId="77777777" w:rsidR="00F31119" w:rsidRDefault="00F31119" w:rsidP="00F31119">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2D137250" w14:textId="77777777" w:rsidR="00F31119" w:rsidRDefault="00F31119" w:rsidP="00F31119">
      <w:pPr>
        <w:pStyle w:val="ListParagraph"/>
        <w:numPr>
          <w:ilvl w:val="0"/>
          <w:numId w:val="11"/>
        </w:numPr>
      </w:pPr>
      <w:r>
        <w:t>Ukraine getting outside help from west</w:t>
      </w:r>
    </w:p>
    <w:p w14:paraId="5E1527A6" w14:textId="77777777" w:rsidR="00F31119" w:rsidRDefault="00F31119" w:rsidP="00F31119">
      <w:pPr>
        <w:pStyle w:val="ListParagraph"/>
        <w:numPr>
          <w:ilvl w:val="0"/>
          <w:numId w:val="11"/>
        </w:numPr>
      </w:pPr>
      <w:r>
        <w:t>Kyiv’s history in soviet union and ties to Russia lowers morale</w:t>
      </w:r>
    </w:p>
    <w:p w14:paraId="6C9EFB2C" w14:textId="77777777" w:rsidR="00F31119" w:rsidRDefault="00F31119" w:rsidP="00F31119">
      <w:pPr>
        <w:pStyle w:val="ListParagraph"/>
        <w:numPr>
          <w:ilvl w:val="0"/>
          <w:numId w:val="11"/>
        </w:numPr>
      </w:pPr>
      <w:r>
        <w:t>Low morale destroys new conscriptions which is key for Russia</w:t>
      </w:r>
    </w:p>
    <w:p w14:paraId="2A16A818" w14:textId="77777777" w:rsidR="00F31119" w:rsidRPr="00A71083" w:rsidRDefault="00F31119" w:rsidP="00F31119">
      <w:pPr>
        <w:pStyle w:val="ListParagraph"/>
        <w:numPr>
          <w:ilvl w:val="0"/>
          <w:numId w:val="11"/>
        </w:numPr>
      </w:pPr>
      <w:r>
        <w:t>Gives example of Ukrainian propaganda dissolving Russian army</w:t>
      </w:r>
    </w:p>
    <w:p w14:paraId="423B63C8" w14:textId="77777777" w:rsidR="00F31119" w:rsidRPr="00A71083" w:rsidRDefault="00F31119" w:rsidP="00F31119">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7B6FB8EF" w14:textId="77777777" w:rsidR="00F31119" w:rsidRPr="00496245" w:rsidRDefault="00F31119" w:rsidP="00F31119">
      <w:pPr>
        <w:rPr>
          <w:u w:val="singl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The question is how many new conscripts will actually show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r w:rsidRPr="00A71083">
        <w:rPr>
          <w:sz w:val="14"/>
        </w:rPr>
        <w:t>Otherwise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army dissolves</w:t>
      </w:r>
      <w:r w:rsidRPr="00A4144D">
        <w:rPr>
          <w:rStyle w:val="StyleUnderline"/>
        </w:rPr>
        <w:t>. On the other hand, that’s also how a Ukrainian army becomes more determined.</w:t>
      </w:r>
    </w:p>
    <w:p w14:paraId="08169B65" w14:textId="77777777" w:rsidR="00F31119" w:rsidRPr="00871A7D" w:rsidRDefault="00F31119" w:rsidP="00F31119">
      <w:pPr>
        <w:pStyle w:val="Heading4"/>
        <w:rPr>
          <w:bCs/>
        </w:rPr>
      </w:pPr>
      <w:r w:rsidRPr="00871A7D">
        <w:rPr>
          <w:bCs/>
        </w:rPr>
        <w:t xml:space="preserve">Ukrainian propaganda is </w:t>
      </w:r>
      <w:r w:rsidRPr="00871A7D">
        <w:rPr>
          <w:bCs/>
          <w:u w:val="single"/>
        </w:rPr>
        <w:t>key</w:t>
      </w:r>
      <w:r w:rsidRPr="00871A7D">
        <w:rPr>
          <w:bCs/>
        </w:rPr>
        <w:t xml:space="preserve"> to defeating Russia. </w:t>
      </w:r>
    </w:p>
    <w:p w14:paraId="66541AD3" w14:textId="77777777" w:rsidR="00F31119" w:rsidRDefault="00F31119" w:rsidP="00F31119">
      <w:r>
        <w:t xml:space="preserve">Stuart A. </w:t>
      </w:r>
      <w:r>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Fact and Mythmaking Blend in Ukraine’s Information War, https://www.nytimes.com/2022/03/03/technology/ukraine-war-misinfo.html</w:t>
      </w:r>
    </w:p>
    <w:p w14:paraId="43960624" w14:textId="77777777" w:rsidR="00F31119" w:rsidRPr="00496245" w:rsidRDefault="00F31119" w:rsidP="00F31119">
      <w:pPr>
        <w:rPr>
          <w:sz w:val="14"/>
        </w:rPr>
      </w:pPr>
      <w:r>
        <w:rPr>
          <w:sz w:val="14"/>
        </w:rPr>
        <w:t xml:space="preserve">Just days into the Russian invasion of Ukraine, a pilot with a mysterious nickname was quickly becoming the conflict’s first wartime hero. Named the Ghost of Kyiv, the ace fighter had apparently single-handedly shot down several Russian fighter jets. 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 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 There was just one problem: The Ghost of Kyiv may be a myth. While there are reports of some Russian planes that were destroyed in combat, there is no information linking them to a single Ukrainian pilot. One of the first videos that went viral, which was included in the montage shared by the official Ukraine Twitter account, was a computer rendering from a combat flight simulator originally uploaded by a YouTube user with just 3,000 subscribers. And a photo supposedly confirming the fighter’s existence, shared by a former president of Ukraine, Petro Poroshenko, was from a 2019 Twitter post by the Ukrainian defense ministry. When the fact-checking website Snopes published an article debunking the video, some social media users pushed back. “Why can’t we just let people believe some things?” one Twitter user replied. “If the Russians believe it, it brings fear. If the Ukrainians believe it, it gives them hope.” </w:t>
      </w:r>
      <w:r>
        <w:rPr>
          <w:b/>
          <w:bCs/>
          <w:highlight w:val="green"/>
          <w:u w:val="single"/>
        </w:rPr>
        <w:t>In the info</w:t>
      </w:r>
      <w:r>
        <w:rPr>
          <w:b/>
          <w:bCs/>
          <w:u w:val="single"/>
        </w:rPr>
        <w:t xml:space="preserve">rmation </w:t>
      </w:r>
      <w:r>
        <w:rPr>
          <w:b/>
          <w:bCs/>
          <w:highlight w:val="green"/>
          <w:u w:val="single"/>
        </w:rPr>
        <w:t>war over</w:t>
      </w:r>
      <w:r>
        <w:rPr>
          <w:b/>
          <w:bCs/>
          <w:u w:val="single"/>
        </w:rPr>
        <w:t xml:space="preserve"> the invasion of </w:t>
      </w:r>
      <w:r>
        <w:rPr>
          <w:b/>
          <w:bCs/>
          <w:highlight w:val="green"/>
          <w:u w:val="single"/>
        </w:rPr>
        <w:t>Ukraine</w:t>
      </w:r>
      <w:r>
        <w:rPr>
          <w:b/>
          <w:bCs/>
          <w:u w:val="single"/>
        </w:rPr>
        <w:t xml:space="preserve">, some of the </w:t>
      </w:r>
      <w:r>
        <w:rPr>
          <w:b/>
          <w:bCs/>
          <w:highlight w:val="green"/>
          <w:u w:val="single"/>
        </w:rPr>
        <w:t>country’s</w:t>
      </w:r>
      <w:r>
        <w:rPr>
          <w:b/>
          <w:bCs/>
          <w:u w:val="single"/>
        </w:rPr>
        <w:t xml:space="preserve"> official accounts have </w:t>
      </w:r>
      <w:r>
        <w:rPr>
          <w:b/>
          <w:bCs/>
          <w:highlight w:val="green"/>
          <w:u w:val="single"/>
        </w:rPr>
        <w:t>pushed stories</w:t>
      </w:r>
      <w:r>
        <w:rPr>
          <w:b/>
          <w:bCs/>
          <w:u w:val="single"/>
        </w:rPr>
        <w:t xml:space="preserve"> with questionable veracity, spreading anecdotes, gripping on-the-ground accounts and even some unverified information that was later proved false, in a rapid jumble of fact and myth. </w:t>
      </w:r>
      <w:r>
        <w:rPr>
          <w:sz w:val="14"/>
        </w:rPr>
        <w:t xml:space="preserve">The claims by Ukraine do not compare to the falsehoods being spread by Russia, which laid the groundwork for a “false flag” operation 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 </w:t>
      </w:r>
      <w:r>
        <w:rPr>
          <w:b/>
          <w:bCs/>
          <w:u w:val="single"/>
        </w:rPr>
        <w:t xml:space="preserve">Instead, </w:t>
      </w:r>
      <w:r>
        <w:rPr>
          <w:b/>
          <w:bCs/>
          <w:highlight w:val="green"/>
          <w:u w:val="single"/>
        </w:rPr>
        <w:t>Ukraine’s online propaganda is</w:t>
      </w:r>
      <w:r>
        <w:rPr>
          <w:b/>
          <w:bCs/>
          <w:u w:val="single"/>
        </w:rPr>
        <w:t xml:space="preserve"> largely </w:t>
      </w:r>
      <w:r>
        <w:rPr>
          <w:b/>
          <w:bCs/>
          <w:highlight w:val="green"/>
          <w:u w:val="single"/>
        </w:rPr>
        <w:t>focused on its heroes</w:t>
      </w:r>
      <w:r>
        <w:rPr>
          <w:b/>
          <w:bCs/>
          <w:u w:val="single"/>
        </w:rPr>
        <w:t xml:space="preserve"> and martyrs, characters </w:t>
      </w:r>
      <w:r>
        <w:rPr>
          <w:b/>
          <w:bCs/>
          <w:highlight w:val="green"/>
          <w:u w:val="single"/>
        </w:rPr>
        <w:t>who</w:t>
      </w:r>
      <w:r>
        <w:rPr>
          <w:b/>
          <w:bCs/>
          <w:u w:val="single"/>
        </w:rPr>
        <w:t xml:space="preserve"> help </w:t>
      </w:r>
      <w:r>
        <w:rPr>
          <w:b/>
          <w:bCs/>
          <w:highlight w:val="green"/>
          <w:u w:val="single"/>
        </w:rPr>
        <w:t>dramatize</w:t>
      </w:r>
      <w:r>
        <w:rPr>
          <w:b/>
          <w:bCs/>
          <w:u w:val="single"/>
        </w:rPr>
        <w:t xml:space="preserve"> tales of </w:t>
      </w:r>
      <w:r>
        <w:rPr>
          <w:b/>
          <w:bCs/>
          <w:highlight w:val="green"/>
          <w:u w:val="single"/>
        </w:rPr>
        <w:t>Ukrainian fortitude</w:t>
      </w:r>
      <w:r>
        <w:rPr>
          <w:b/>
          <w:bCs/>
          <w:u w:val="single"/>
        </w:rPr>
        <w:t xml:space="preserve"> and Russian aggression. </w:t>
      </w:r>
      <w:r>
        <w:rPr>
          <w:sz w:val="14"/>
        </w:rPr>
        <w:t xml:space="preserve">But the Ukrainian claims on social media have also raised thorny questions about how false and unproven content should be handled during war — when lives are at stake and a Western ally is fighting for its survival against a powerful invading force. </w:t>
      </w:r>
      <w:r>
        <w:rPr>
          <w:b/>
          <w:bCs/>
          <w:u w:val="single"/>
        </w:rPr>
        <w:t>“</w:t>
      </w:r>
      <w:r>
        <w:rPr>
          <w:b/>
          <w:bCs/>
          <w:highlight w:val="green"/>
          <w:u w:val="single"/>
        </w:rPr>
        <w:t>Ukraine is involved in</w:t>
      </w:r>
      <w:r>
        <w:rPr>
          <w:b/>
          <w:bCs/>
          <w:u w:val="single"/>
        </w:rPr>
        <w:t xml:space="preserve"> pretty classic </w:t>
      </w:r>
      <w:r>
        <w:rPr>
          <w:b/>
          <w:bCs/>
          <w:highlight w:val="green"/>
          <w:u w:val="single"/>
        </w:rPr>
        <w:t>propaganda</w:t>
      </w:r>
      <w:r>
        <w:rPr>
          <w:b/>
          <w:bCs/>
          <w:u w:val="single"/>
        </w:rPr>
        <w:t xml:space="preserve">,” said Laura Edelson, a computer scientist studying misinformation at New York University. “They are </w:t>
      </w:r>
      <w:r>
        <w:rPr>
          <w:b/>
          <w:bCs/>
          <w:highlight w:val="green"/>
          <w:u w:val="single"/>
        </w:rPr>
        <w:t>telling stories that support their narrative</w:t>
      </w:r>
      <w:r>
        <w:rPr>
          <w:b/>
          <w:bCs/>
          <w:u w:val="single"/>
        </w:rPr>
        <w:t xml:space="preserve">. Sometimes false information is making its way in there, too, and more of it is getting through because of the overall environment.” Anecdotes </w:t>
      </w:r>
      <w:r>
        <w:rPr>
          <w:b/>
          <w:bCs/>
          <w:highlight w:val="green"/>
          <w:u w:val="single"/>
        </w:rPr>
        <w:t>detailing Ukrainian bravery or Russian brutality are crucial to the</w:t>
      </w:r>
      <w:r>
        <w:rPr>
          <w:b/>
          <w:bCs/>
          <w:u w:val="single"/>
        </w:rPr>
        <w:t xml:space="preserve"> country’s </w:t>
      </w:r>
      <w:r>
        <w:rPr>
          <w:b/>
          <w:bCs/>
          <w:highlight w:val="green"/>
          <w:u w:val="single"/>
        </w:rPr>
        <w:t>war plan</w:t>
      </w:r>
      <w:r>
        <w:rPr>
          <w:b/>
          <w:bCs/>
          <w:u w:val="single"/>
        </w:rPr>
        <w:t xml:space="preserve">, according to experts, and they are part of established war doctrine that values winning not just individual skirmishes but also the hearts and minds of citizens and international observers. That is especially important during this conflict, as Ukrainians try </w:t>
      </w:r>
      <w:r>
        <w:rPr>
          <w:b/>
          <w:bCs/>
          <w:highlight w:val="green"/>
          <w:u w:val="single"/>
        </w:rPr>
        <w:t>to keep morale high</w:t>
      </w:r>
      <w:r>
        <w:rPr>
          <w:b/>
          <w:bCs/>
          <w:u w:val="single"/>
        </w:rPr>
        <w:t xml:space="preserve"> among the fighters </w:t>
      </w:r>
      <w:r>
        <w:rPr>
          <w:b/>
          <w:bCs/>
          <w:highlight w:val="green"/>
          <w:u w:val="single"/>
        </w:rPr>
        <w:t>and marshal global support</w:t>
      </w:r>
      <w:r>
        <w:rPr>
          <w:b/>
          <w:bCs/>
          <w:u w:val="single"/>
        </w:rPr>
        <w:t xml:space="preserve"> for their cause. “</w:t>
      </w:r>
      <w:r>
        <w:rPr>
          <w:b/>
          <w:bCs/>
          <w:highlight w:val="green"/>
          <w:u w:val="single"/>
        </w:rPr>
        <w:t>If Ukraine had no messages</w:t>
      </w:r>
      <w:r>
        <w:rPr>
          <w:b/>
          <w:bCs/>
          <w:u w:val="single"/>
        </w:rPr>
        <w:t xml:space="preserve"> of the righteousness of its cause, </w:t>
      </w:r>
      <w:r>
        <w:rPr>
          <w:b/>
          <w:bCs/>
          <w:highlight w:val="green"/>
          <w:u w:val="single"/>
        </w:rPr>
        <w:t>the popularity</w:t>
      </w:r>
      <w:r>
        <w:rPr>
          <w:b/>
          <w:bCs/>
          <w:u w:val="single"/>
        </w:rPr>
        <w:t xml:space="preserve"> of its cause, the valor of its heroes, the suffering of its populace, then it </w:t>
      </w:r>
      <w:r>
        <w:rPr>
          <w:b/>
          <w:bCs/>
          <w:highlight w:val="green"/>
          <w:u w:val="single"/>
        </w:rPr>
        <w:t>would lose</w:t>
      </w:r>
      <w:r>
        <w:rPr>
          <w:b/>
          <w:bCs/>
          <w:u w:val="single"/>
        </w:rPr>
        <w:t xml:space="preserve">,” said Peter W. Singer, a strategist and senior fellow at New America, a think tank in Washington. “Not just the information war, but </w:t>
      </w:r>
      <w:r>
        <w:rPr>
          <w:b/>
          <w:bCs/>
          <w:highlight w:val="green"/>
          <w:u w:val="single"/>
        </w:rPr>
        <w:t>it would lose the</w:t>
      </w:r>
      <w:r>
        <w:rPr>
          <w:b/>
          <w:bCs/>
          <w:u w:val="single"/>
        </w:rPr>
        <w:t xml:space="preserve"> overall </w:t>
      </w:r>
      <w:r>
        <w:rPr>
          <w:b/>
          <w:bCs/>
          <w:highlight w:val="green"/>
          <w:u w:val="single"/>
        </w:rPr>
        <w:t>war</w:t>
      </w:r>
      <w:r>
        <w:rPr>
          <w:b/>
          <w:bCs/>
          <w:u w:val="single"/>
        </w:rPr>
        <w:t xml:space="preserve">.” </w:t>
      </w:r>
      <w:r>
        <w:rPr>
          <w:sz w:val="14"/>
        </w:rPr>
        <w:t xml:space="preserve">In previous wars, combatants would try to sabotage enemy communication and limit the spread of wartime propaganda, even cutting physical communication lines like telegraph cables. </w:t>
      </w:r>
      <w:r>
        <w:rPr>
          <w:b/>
          <w:bCs/>
          <w:u w:val="single"/>
        </w:rPr>
        <w:t xml:space="preserve">But there are fewer such cables in the internet age, so in addition to downing communication towers and disrupting pockets of internet access, the modern strategy involves flooding the internet with viral messages that drown out opposing narratives. That digital battle moved at startling speed, experts noted, using an array of social media accounts, official websites and news conferences streamed online to spread Ukraine’s message. “You have to have the message that goes the most viral,” Mr. Singer said. </w:t>
      </w:r>
      <w:r>
        <w:rPr>
          <w:sz w:val="14"/>
        </w:rPr>
        <w:t xml:space="preserve">That was the case with another report from Ukraine involving a remarkable confrontation on Snake Island, an outpost in the Black Sea. According to an audio recording released by Pravda, a Ukrainian newspaper, and later verified by Ukraine officials, 13 border guards were offered a frightening ultimatum by an advancing Russian military unit: Surrender or face an attack. The Ukrainians responded instead with an expletive, before apparently being killed. Audio of the exchange went viral on social media, and the clip posted on Feb. 24 by Pravda received more than 3.5 million views on YouTube. President Volodymyr Zelensky of Ukraine personally announced the deaths in a video, saying each guard would be awarded the title Hero of Ukraine. But just days later, Ukrainian officials confirmed in a Facebook post that the men were still alive, taken prisoner by Russian forces. Social media has become the main conduit for pushing the information, verified or not, giving tech companies a role in the information war, too. The fake Ghost of Kyiv video, for instance, was flagged as “out of context” by Twitter, but the montage posted to Ukraine’s official Twitter account received no such flag. The false photo posted by Mr. Poroshenko, the former Ukrainian president, also had no flag. While Twitter monitors its service for harmful content, including manipulated or mislabeled videos, it said tweets simply mentioning the Ghost of Kyiv did not violate its rules. “When we identify content and accounts that violate the Twitter Rules, we’ll take enforcement action,” the company said. In exercising discretion over how unverified or false content is moderated, social media companies have decided to “pick a side,” said Alex Stamos, the director of the Stanford Internet Observatory and a former head of security at Facebook. </w:t>
      </w:r>
      <w:r>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actors and content. That leaves the truth behind some wartime narratives, like an apparent assassination plot against Mr. Zelensky or simply the number of troops killed in battle, fairly elusive, even as official accounts and news media share the information. </w:t>
      </w:r>
      <w:r>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Pr>
          <w:sz w:val="14"/>
        </w:rPr>
        <w:t>Sergiy</w:t>
      </w:r>
      <w:proofErr w:type="spellEnd"/>
      <w:r>
        <w:rPr>
          <w:sz w:val="14"/>
        </w:rPr>
        <w:t xml:space="preserve"> </w:t>
      </w:r>
      <w:proofErr w:type="spellStart"/>
      <w:r>
        <w:rPr>
          <w:sz w:val="14"/>
        </w:rPr>
        <w:t>Kyslytsya</w:t>
      </w:r>
      <w:proofErr w:type="spellEnd"/>
      <w:r>
        <w:rPr>
          <w:sz w:val="14"/>
        </w:rPr>
        <w:t xml:space="preserve">, shared a series of text messages that he said had been retrieved from the phone of a dead Russian soldier. </w:t>
      </w:r>
      <w:r>
        <w:rPr>
          <w:b/>
          <w:bCs/>
          <w:u w:val="single"/>
        </w:rPr>
        <w:t xml:space="preserve">“Mama, I’m in Ukraine. There is a real war raging here. I’m afraid,” the Russian soldier apparently wrote, according to Mr. </w:t>
      </w:r>
      <w:proofErr w:type="spellStart"/>
      <w:r>
        <w:rPr>
          <w:b/>
          <w:bCs/>
          <w:u w:val="single"/>
        </w:rPr>
        <w:t>Kyslytsya’s</w:t>
      </w:r>
      <w:proofErr w:type="spellEnd"/>
      <w:r>
        <w:rPr>
          <w:b/>
          <w:bCs/>
          <w:u w:val="single"/>
        </w:rPr>
        <w:t xml:space="preserve"> account, which he read in Russian. The tale seemed to evoke a narrative advanced by officials and shared extensively on social media that Russian soldiers are poorly trained and too young, and don’t want to be fighting their Ukrainian neighbors. “We are bombing all of the cities together, even targeting civilians.” The story, whether true or not, appears tailor-made for Russian civilians — particularly parents fretting over the fate of their enlisted children, experts said. “This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 </w:t>
      </w:r>
      <w:r>
        <w:rPr>
          <w:sz w:val="14"/>
        </w:rPr>
        <w:t xml:space="preserve">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 Russia has also engaged in its own form of mythmaking, but experts say it has been far less effective. Rather than targeting international observers with emotional appeals, Russia has focused on swaying its own population to build support for the battle, Dr. Garner said. Since Russian state media is still calling the conflict a “special military operation” and not a war — in line with the description used by President Vladimir V. Putin — state broadcasters are left “trying to talk about a war that is apparently not happening,” Dr. Garner said. </w:t>
      </w:r>
      <w:r>
        <w:rPr>
          <w:b/>
          <w:bCs/>
          <w:u w:val="single"/>
        </w:rPr>
        <w:t xml:space="preserve">The Russian government “can’t play to its strongest narratives of individual sacrifice,” he added, instead relying on stories of Ukrainians bombing hospitals and civilians, providing no evidence. </w:t>
      </w:r>
      <w:r>
        <w:rPr>
          <w:b/>
          <w:bCs/>
          <w:highlight w:val="green"/>
          <w:u w:val="single"/>
        </w:rPr>
        <w:t>Ukraine’s efforts</w:t>
      </w:r>
      <w:r>
        <w:rPr>
          <w:b/>
          <w:bCs/>
          <w:u w:val="single"/>
        </w:rPr>
        <w:t xml:space="preserve"> to amplify its own messages also </w:t>
      </w:r>
      <w:r>
        <w:rPr>
          <w:b/>
          <w:bCs/>
          <w:highlight w:val="green"/>
          <w:u w:val="single"/>
        </w:rPr>
        <w:t>leave little room for Russia to dominate</w:t>
      </w:r>
      <w:r>
        <w:rPr>
          <w:b/>
          <w:bCs/>
          <w:u w:val="single"/>
        </w:rPr>
        <w:t xml:space="preserve"> the conversation, said Mr. Singer, the strategist from New America. </w:t>
      </w:r>
      <w:r>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6D7665B9" w14:textId="77777777" w:rsidR="00F31119" w:rsidRPr="00871A7D" w:rsidRDefault="00F31119" w:rsidP="00F31119">
      <w:pPr>
        <w:pStyle w:val="Heading4"/>
        <w:rPr>
          <w:bCs/>
        </w:rPr>
      </w:pPr>
      <w:r w:rsidRPr="00871A7D">
        <w:rPr>
          <w:bCs/>
        </w:rPr>
        <w:t xml:space="preserve">Ukraine’s info war is key to </w:t>
      </w:r>
      <w:r w:rsidRPr="00871A7D">
        <w:rPr>
          <w:bCs/>
          <w:u w:val="single"/>
        </w:rPr>
        <w:t>defeating Russia</w:t>
      </w:r>
      <w:r w:rsidRPr="00871A7D">
        <w:rPr>
          <w:bCs/>
        </w:rPr>
        <w:t>.</w:t>
      </w:r>
    </w:p>
    <w:p w14:paraId="72295175" w14:textId="77777777" w:rsidR="00F31119" w:rsidRDefault="00F31119" w:rsidP="00F31119">
      <w:r>
        <w:t xml:space="preserve">Sinan </w:t>
      </w:r>
      <w:r>
        <w:rPr>
          <w:rStyle w:val="Style13ptBold"/>
        </w:rPr>
        <w:t>Aral 22</w:t>
      </w:r>
      <w:r>
        <w:t xml:space="preserve"> (director of the MIT Initiative on the Digital Economy and author of "The Hype Machine) 3/1/2022, Ukraine is winning the information war, Washington Post, </w:t>
      </w:r>
      <w:hyperlink r:id="rId6" w:history="1">
        <w:r>
          <w:rPr>
            <w:rStyle w:val="Hyperlink"/>
            <w:color w:val="000000"/>
            <w:u w:val="single"/>
          </w:rPr>
          <w:t>https://www.washingtonpost.com/outlook/2022/03/01/information-war-zelensky-ukraine-putin-russia/</w:t>
        </w:r>
      </w:hyperlink>
      <w:r>
        <w:t xml:space="preserve"> </w:t>
      </w:r>
    </w:p>
    <w:p w14:paraId="3626DB08" w14:textId="77777777" w:rsidR="00F31119" w:rsidRPr="00496245" w:rsidRDefault="00F31119" w:rsidP="00F31119">
      <w:pPr>
        <w:rPr>
          <w:b/>
          <w:bCs/>
          <w:u w:val="single"/>
        </w:rPr>
      </w:pPr>
      <w:r>
        <w:rPr>
          <w:b/>
          <w:bCs/>
          <w:u w:val="single"/>
        </w:rPr>
        <w:t xml:space="preserve">Today,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media of more than 4,000 Russian casualties, images of crippled Russian helicopters and armored vehicles and cellphone videos of savage Russian missile attacks on civilian targets. This mix of official </w:t>
      </w:r>
      <w:r>
        <w:rPr>
          <w:b/>
          <w:bCs/>
          <w:highlight w:val="green"/>
          <w:u w:val="single"/>
        </w:rPr>
        <w:t xml:space="preserve">Ukrainian </w:t>
      </w:r>
      <w:r>
        <w:rPr>
          <w:b/>
          <w:bCs/>
          <w:u w:val="single"/>
        </w:rPr>
        <w:t xml:space="preserve">war </w:t>
      </w:r>
      <w:r>
        <w:rPr>
          <w:b/>
          <w:bCs/>
          <w:highlight w:val="green"/>
          <w:u w:val="single"/>
        </w:rPr>
        <w:t xml:space="preserve">statistics </w:t>
      </w:r>
      <w:r>
        <w:rPr>
          <w:b/>
          <w:bCs/>
          <w:u w:val="single"/>
        </w:rPr>
        <w:t xml:space="preserve">combined </w:t>
      </w:r>
      <w:r>
        <w:rPr>
          <w:b/>
          <w:bCs/>
          <w:highlight w:val="green"/>
          <w:u w:val="single"/>
        </w:rPr>
        <w:t>with videos</w:t>
      </w:r>
      <w:r>
        <w:rPr>
          <w:b/>
          <w:bCs/>
          <w:u w:val="single"/>
        </w:rPr>
        <w:t xml:space="preserve"> (both verified and unverified), posted by Ukrainian citizens and sympathizers from the front lines, is </w:t>
      </w:r>
      <w:r>
        <w:rPr>
          <w:b/>
          <w:bCs/>
          <w:highlight w:val="green"/>
          <w:u w:val="single"/>
        </w:rPr>
        <w:t>painting a</w:t>
      </w:r>
      <w:r>
        <w:rPr>
          <w:b/>
          <w:bCs/>
          <w:u w:val="single"/>
        </w:rPr>
        <w:t xml:space="preserve"> vivid </w:t>
      </w:r>
      <w:r>
        <w:rPr>
          <w:b/>
          <w:bCs/>
          <w:highlight w:val="green"/>
          <w:u w:val="single"/>
        </w:rPr>
        <w:t>picture of a</w:t>
      </w:r>
      <w:r>
        <w:rPr>
          <w:b/>
          <w:bCs/>
          <w:u w:val="single"/>
        </w:rPr>
        <w:t xml:space="preserve"> homegrown </w:t>
      </w:r>
      <w:r>
        <w:rPr>
          <w:b/>
          <w:bCs/>
          <w:highlight w:val="green"/>
          <w:u w:val="single"/>
        </w:rPr>
        <w:t>resistance</w:t>
      </w:r>
      <w:r>
        <w:rPr>
          <w:b/>
          <w:bCs/>
          <w:u w:val="single"/>
        </w:rPr>
        <w:t xml:space="preserve"> successfully </w:t>
      </w:r>
      <w:r>
        <w:rPr>
          <w:b/>
          <w:bCs/>
          <w:highlight w:val="green"/>
          <w:u w:val="single"/>
        </w:rPr>
        <w:t>slowing the advance</w:t>
      </w:r>
      <w:r>
        <w:rPr>
          <w:b/>
          <w:bCs/>
          <w:u w:val="single"/>
        </w:rPr>
        <w:t xml:space="preserve"> of a much larger and ostensibly better organized military machine. Facebook posts showing Ukrainians kneeling in front of tanks to stop their progress and Twitter </w:t>
      </w:r>
      <w:r>
        <w:rPr>
          <w:b/>
          <w:bCs/>
          <w:highlight w:val="green"/>
          <w:u w:val="single"/>
        </w:rPr>
        <w:t>images</w:t>
      </w:r>
      <w:r>
        <w:rPr>
          <w:b/>
          <w:bCs/>
          <w:u w:val="single"/>
        </w:rPr>
        <w:t xml:space="preserve"> of women and children sheltering in subways and basements </w:t>
      </w:r>
      <w:r>
        <w:rPr>
          <w:b/>
          <w:bCs/>
          <w:highlight w:val="green"/>
          <w:u w:val="single"/>
        </w:rPr>
        <w:t>set the</w:t>
      </w:r>
      <w:r>
        <w:rPr>
          <w:b/>
          <w:bCs/>
          <w:u w:val="single"/>
        </w:rPr>
        <w:t xml:space="preserve"> emotional </w:t>
      </w:r>
      <w:r>
        <w:rPr>
          <w:b/>
          <w:bCs/>
          <w:highlight w:val="green"/>
          <w:u w:val="single"/>
        </w:rPr>
        <w:t>backdrop of</w:t>
      </w:r>
      <w:r>
        <w:rPr>
          <w:b/>
          <w:bCs/>
          <w:u w:val="single"/>
        </w:rPr>
        <w:t xml:space="preserve"> </w:t>
      </w:r>
      <w:r>
        <w:rPr>
          <w:b/>
          <w:bCs/>
          <w:highlight w:val="green"/>
          <w:u w:val="single"/>
        </w:rPr>
        <w:t xml:space="preserve">senseless aggression </w:t>
      </w:r>
      <w:r>
        <w:rPr>
          <w:b/>
          <w:bCs/>
          <w:u w:val="single"/>
        </w:rPr>
        <w:t xml:space="preserve">against a peaceful nation. Viral videos and audio clips evoke a defiant optimism impossible to ignore: Ukrainian President Volodymyr Zelensky appearing via his cellphone walking the streets of Kyiv, unharmed, in a “proof of life” demonstration emphasizing his willingness to stay and fight for his country, despite a U.S. offer to evacuate him, for example, or the recording of soldiers in an isolated Ukrainian outpost on Snake Island, in the Black Sea, cursing and telling off the Russian Black Sea Fleet. These </w:t>
      </w:r>
      <w:r>
        <w:rPr>
          <w:b/>
          <w:bCs/>
          <w:highlight w:val="green"/>
          <w:u w:val="single"/>
        </w:rPr>
        <w:t>stories are</w:t>
      </w:r>
      <w:r>
        <w:rPr>
          <w:b/>
          <w:bCs/>
          <w:u w:val="single"/>
        </w:rPr>
        <w:t xml:space="preserve"> spreading rapidly on social media and subsequently </w:t>
      </w:r>
      <w:r>
        <w:rPr>
          <w:b/>
          <w:bCs/>
          <w:highlight w:val="green"/>
          <w:u w:val="single"/>
        </w:rPr>
        <w:t xml:space="preserve">echoing </w:t>
      </w:r>
      <w:r>
        <w:rPr>
          <w:b/>
          <w:bCs/>
          <w:u w:val="single"/>
        </w:rPr>
        <w:t xml:space="preserve">through official news channels in </w:t>
      </w:r>
      <w:r>
        <w:rPr>
          <w:b/>
          <w:bCs/>
          <w:highlight w:val="green"/>
          <w:u w:val="single"/>
        </w:rPr>
        <w:t xml:space="preserve">a media feedback loop </w:t>
      </w:r>
      <w:r>
        <w:rPr>
          <w:b/>
          <w:bCs/>
          <w:u w:val="single"/>
        </w:rPr>
        <w:t xml:space="preserve">that amplifies the information war and broadcasts it on television sets all over the world. </w:t>
      </w:r>
      <w:r>
        <w:rPr>
          <w:sz w:val="14"/>
        </w:rPr>
        <w:t xml:space="preserve">Zelensky, in particular, is deftly outmaneuvering Putin in this information war. He rallied Ukrainian men to defend their homeland, used the encrypted messaging platform </w:t>
      </w:r>
      <w:hyperlink r:id="rId7" w:history="1">
        <w:r>
          <w:rPr>
            <w:rStyle w:val="Hyperlink"/>
            <w:color w:val="000000"/>
            <w:sz w:val="14"/>
            <w:u w:val="single"/>
          </w:rPr>
          <w:t>Telegram to speak directly to the Russian people</w:t>
        </w:r>
      </w:hyperlink>
      <w:r>
        <w:rPr>
          <w:sz w:val="14"/>
        </w:rPr>
        <w:t xml:space="preserve"> to counter Putin’s narrative, urged the West to step up its assistance in defense of law, order and peace, and even </w:t>
      </w:r>
      <w:hyperlink r:id="rId8" w:anchor="liveBlogCards" w:history="1">
        <w:r>
          <w:rPr>
            <w:rStyle w:val="Hyperlink"/>
            <w:color w:val="000000"/>
            <w:sz w:val="14"/>
            <w:u w:val="single"/>
          </w:rPr>
          <w:t>pleaded with foreigners</w:t>
        </w:r>
      </w:hyperlink>
      <w:r>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9" w:history="1">
        <w:r>
          <w:rPr>
            <w:rStyle w:val="Hyperlink"/>
            <w:color w:val="000000"/>
            <w:sz w:val="14"/>
            <w:u w:val="single"/>
          </w:rPr>
          <w:t>banned Russian state-owned media from advertising on their platforms</w:t>
        </w:r>
      </w:hyperlink>
      <w:r>
        <w:rPr>
          <w:sz w:val="14"/>
        </w:rPr>
        <w:t xml:space="preserve"> and </w:t>
      </w:r>
      <w:hyperlink r:id="rId10" w:history="1">
        <w:r>
          <w:rPr>
            <w:rStyle w:val="Hyperlink"/>
            <w:color w:val="000000"/>
            <w:sz w:val="14"/>
            <w:u w:val="single"/>
          </w:rPr>
          <w:t>defiantly fact-checked</w:t>
        </w:r>
      </w:hyperlink>
      <w:r>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Pr>
          <w:sz w:val="14"/>
        </w:rPr>
        <w:t>WarTok</w:t>
      </w:r>
      <w:proofErr w:type="spellEnd"/>
      <w:r>
        <w:rPr>
          <w:sz w:val="14"/>
        </w:rPr>
        <w:t xml:space="preserve">” by some observers, in part because it is organizing such videos into a convenient discover playlist by the same name. </w:t>
      </w:r>
      <w:r>
        <w:rPr>
          <w:b/>
          <w:bCs/>
          <w:u w:val="single"/>
        </w:rPr>
        <w:t xml:space="preserve">The </w:t>
      </w:r>
      <w:r>
        <w:rPr>
          <w:b/>
          <w:bCs/>
          <w:highlight w:val="green"/>
          <w:u w:val="single"/>
        </w:rPr>
        <w:t>info</w:t>
      </w:r>
      <w:r>
        <w:rPr>
          <w:b/>
          <w:bCs/>
          <w:u w:val="single"/>
        </w:rPr>
        <w:t xml:space="preserve">rmation </w:t>
      </w:r>
      <w:r>
        <w:rPr>
          <w:b/>
          <w:bCs/>
          <w:highlight w:val="green"/>
          <w:u w:val="single"/>
        </w:rPr>
        <w:t>war</w:t>
      </w:r>
      <w:r>
        <w:rPr>
          <w:b/>
          <w:bCs/>
          <w:u w:val="single"/>
        </w:rPr>
        <w:t xml:space="preserve"> is critical to what happens next in Ukraine for several reasons. It </w:t>
      </w:r>
      <w:r>
        <w:rPr>
          <w:b/>
          <w:bCs/>
          <w:highlight w:val="green"/>
          <w:u w:val="single"/>
        </w:rPr>
        <w:t>motivates</w:t>
      </w:r>
      <w:r>
        <w:rPr>
          <w:b/>
          <w:bCs/>
          <w:u w:val="single"/>
        </w:rPr>
        <w:t xml:space="preserve"> the </w:t>
      </w:r>
      <w:r>
        <w:rPr>
          <w:b/>
          <w:bCs/>
          <w:highlight w:val="green"/>
          <w:u w:val="single"/>
        </w:rPr>
        <w:t xml:space="preserve">resistance </w:t>
      </w:r>
      <w:r>
        <w:rPr>
          <w:b/>
          <w:bCs/>
          <w:u w:val="single"/>
        </w:rPr>
        <w:t xml:space="preserve">by </w:t>
      </w:r>
      <w:r>
        <w:rPr>
          <w:b/>
          <w:bCs/>
          <w:highlight w:val="green"/>
          <w:u w:val="single"/>
        </w:rPr>
        <w:t>inspiring</w:t>
      </w:r>
      <w:r>
        <w:rPr>
          <w:b/>
          <w:bCs/>
          <w:u w:val="single"/>
        </w:rPr>
        <w:t xml:space="preserve"> Ukrainian </w:t>
      </w:r>
      <w:r>
        <w:rPr>
          <w:b/>
          <w:bCs/>
          <w:highlight w:val="green"/>
          <w:u w:val="single"/>
        </w:rPr>
        <w:t>citizens</w:t>
      </w:r>
      <w:r>
        <w:rPr>
          <w:b/>
          <w:bCs/>
          <w:u w:val="single"/>
        </w:rPr>
        <w:t xml:space="preserve"> to take up arms in defense of their country and motivating them with social proof that they are united and not fighting alone. It </w:t>
      </w:r>
      <w:r>
        <w:rPr>
          <w:b/>
          <w:bCs/>
          <w:highlight w:val="green"/>
          <w:u w:val="single"/>
        </w:rPr>
        <w:t>encourages foreign assistance,</w:t>
      </w:r>
      <w:r>
        <w:rPr>
          <w:b/>
          <w:bCs/>
          <w:u w:val="single"/>
        </w:rPr>
        <w:t xml:space="preserve"> pressuring Europe and the United States to step up their efforts to end the conflict. It </w:t>
      </w:r>
      <w:r>
        <w:rPr>
          <w:b/>
          <w:bCs/>
          <w:highlight w:val="green"/>
          <w:u w:val="single"/>
        </w:rPr>
        <w:t>fans the flames of protest in Russia</w:t>
      </w:r>
      <w:r>
        <w:rPr>
          <w:b/>
          <w:bCs/>
          <w:u w:val="single"/>
        </w:rPr>
        <w:t xml:space="preserve">, mobilizing the antiwar movement in Moscow and elsewhere in defiance of Putin’s aggression. And it </w:t>
      </w:r>
      <w:r>
        <w:rPr>
          <w:b/>
          <w:bCs/>
          <w:highlight w:val="green"/>
          <w:u w:val="single"/>
        </w:rPr>
        <w:t xml:space="preserve">may </w:t>
      </w:r>
      <w:r>
        <w:rPr>
          <w:b/>
          <w:bCs/>
          <w:u w:val="single"/>
        </w:rPr>
        <w:t xml:space="preserve">even eventually </w:t>
      </w:r>
      <w:r>
        <w:rPr>
          <w:b/>
          <w:bCs/>
          <w:highlight w:val="green"/>
          <w:u w:val="single"/>
        </w:rPr>
        <w:t>demoralize Russian troops</w:t>
      </w:r>
      <w:r>
        <w:rPr>
          <w:b/>
          <w:bCs/>
          <w:u w:val="single"/>
        </w:rPr>
        <w:t xml:space="preserve">, who must be wondering what on earth they are doing in Ukraine if the motivation for the intervention has been a lie all along. 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 Social media, mainstream media and the </w:t>
      </w:r>
      <w:r>
        <w:rPr>
          <w:b/>
          <w:bCs/>
          <w:highlight w:val="green"/>
          <w:u w:val="single"/>
        </w:rPr>
        <w:t xml:space="preserve">narrative </w:t>
      </w:r>
      <w:r>
        <w:rPr>
          <w:b/>
          <w:bCs/>
          <w:u w:val="single"/>
        </w:rPr>
        <w:t xml:space="preserve">framing of the invasion of Ukraine undoubtedly </w:t>
      </w:r>
      <w:r>
        <w:rPr>
          <w:b/>
          <w:bCs/>
          <w:highlight w:val="green"/>
          <w:u w:val="single"/>
        </w:rPr>
        <w:t>will play an</w:t>
      </w:r>
      <w:r>
        <w:rPr>
          <w:b/>
          <w:bCs/>
          <w:u w:val="single"/>
        </w:rPr>
        <w:t xml:space="preserve"> </w:t>
      </w:r>
      <w:r>
        <w:rPr>
          <w:b/>
          <w:bCs/>
          <w:highlight w:val="green"/>
          <w:u w:val="single"/>
        </w:rPr>
        <w:t>important role</w:t>
      </w:r>
      <w:r>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0BADA08B" w14:textId="77777777" w:rsidR="00F31119" w:rsidRPr="00871A7D" w:rsidRDefault="00F31119" w:rsidP="00F31119">
      <w:pPr>
        <w:pStyle w:val="Heading4"/>
        <w:rPr>
          <w:bCs/>
        </w:rPr>
      </w:pPr>
      <w:r w:rsidRPr="00871A7D">
        <w:rPr>
          <w:bCs/>
        </w:rPr>
        <w:t xml:space="preserve">Russian win would lead to escalation in </w:t>
      </w:r>
      <w:r w:rsidRPr="00871A7D">
        <w:rPr>
          <w:bCs/>
          <w:u w:val="single"/>
        </w:rPr>
        <w:t>multiple forums</w:t>
      </w:r>
      <w:r w:rsidRPr="00871A7D">
        <w:rPr>
          <w:bCs/>
        </w:rPr>
        <w:t xml:space="preserve"> – goes </w:t>
      </w:r>
      <w:r w:rsidRPr="00871A7D">
        <w:rPr>
          <w:bCs/>
          <w:u w:val="single"/>
        </w:rPr>
        <w:t>global</w:t>
      </w:r>
      <w:r w:rsidRPr="00871A7D">
        <w:rPr>
          <w:bCs/>
        </w:rPr>
        <w:t>.</w:t>
      </w:r>
    </w:p>
    <w:p w14:paraId="1EF4B7C9" w14:textId="77777777" w:rsidR="00F31119" w:rsidRDefault="00F31119" w:rsidP="00F31119">
      <w:r>
        <w:t xml:space="preserve">LIANA </w:t>
      </w:r>
      <w:r>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1" w:history="1">
        <w:r>
          <w:rPr>
            <w:rStyle w:val="Hyperlink"/>
            <w:color w:val="000000"/>
            <w:u w:val="single"/>
          </w:rPr>
          <w:t>https://www.foreignaffairs.com/articles/ukraine/2022-02-18/what-if-russia-wins</w:t>
        </w:r>
      </w:hyperlink>
      <w:r>
        <w:t xml:space="preserve"> </w:t>
      </w:r>
    </w:p>
    <w:p w14:paraId="2D3B51D8" w14:textId="77777777" w:rsidR="00F31119" w:rsidRDefault="00F31119" w:rsidP="00F31119">
      <w:pPr>
        <w:rPr>
          <w:sz w:val="14"/>
        </w:rPr>
      </w:pPr>
      <w:r>
        <w:rPr>
          <w:u w:val="single"/>
        </w:rPr>
        <w:t>If Russia gains control of Ukraine</w:t>
      </w:r>
      <w:r>
        <w:rPr>
          <w:sz w:val="14"/>
        </w:rPr>
        <w:t xml:space="preserve"> or manages to destabilize it on a major scale, a new era for the United States and for Europe will begin. </w:t>
      </w:r>
      <w:r>
        <w:rPr>
          <w:u w:val="single"/>
        </w:rPr>
        <w:t>U.S. and European leaders would face the</w:t>
      </w:r>
      <w:r>
        <w:rPr>
          <w:sz w:val="14"/>
        </w:rPr>
        <w:t xml:space="preserve"> dual </w:t>
      </w:r>
      <w:r>
        <w:rPr>
          <w:u w:val="single"/>
        </w:rPr>
        <w:t xml:space="preserve">challenge of rethinking European security and of not being drawn into a larger war with Russia. </w:t>
      </w:r>
      <w:r>
        <w:rPr>
          <w:highlight w:val="green"/>
          <w:u w:val="single"/>
        </w:rPr>
        <w:t>All sides</w:t>
      </w:r>
      <w:r>
        <w:rPr>
          <w:u w:val="single"/>
        </w:rPr>
        <w:t xml:space="preserve"> would </w:t>
      </w:r>
      <w:r>
        <w:rPr>
          <w:highlight w:val="green"/>
          <w:u w:val="single"/>
        </w:rPr>
        <w:t>have to consider</w:t>
      </w:r>
      <w:r>
        <w:rPr>
          <w:u w:val="single"/>
        </w:rPr>
        <w:t xml:space="preserve"> the potential of </w:t>
      </w:r>
      <w:r>
        <w:rPr>
          <w:highlight w:val="green"/>
          <w:u w:val="single"/>
        </w:rPr>
        <w:t>nuclear-armed adversaries in direct confrontation</w:t>
      </w:r>
      <w:r>
        <w:rPr>
          <w:sz w:val="14"/>
        </w:rPr>
        <w:t xml:space="preserve">. These two responsibilities—robustly defending European peace and prudently avoiding military escalation with Russia—will not necessarily be compatible. The United States and its </w:t>
      </w:r>
      <w:r>
        <w:rPr>
          <w:highlight w:val="green"/>
          <w:u w:val="single"/>
        </w:rPr>
        <w:t>allies</w:t>
      </w:r>
      <w:r>
        <w:rPr>
          <w:sz w:val="14"/>
        </w:rPr>
        <w:t xml:space="preserve"> could fin</w:t>
      </w:r>
      <w:r>
        <w:rPr>
          <w:u w:val="single"/>
        </w:rPr>
        <w:t xml:space="preserve">d themselves deeply </w:t>
      </w:r>
      <w:r>
        <w:rPr>
          <w:highlight w:val="green"/>
          <w:u w:val="single"/>
        </w:rPr>
        <w:t>unprepared</w:t>
      </w:r>
      <w:r>
        <w:rPr>
          <w:sz w:val="14"/>
        </w:rPr>
        <w:t xml:space="preserve"> for the task of having to create a new European security order as a result of Russia’s military actions in Ukraine.</w:t>
      </w:r>
    </w:p>
    <w:p w14:paraId="57BF8B4E" w14:textId="77777777" w:rsidR="00F31119" w:rsidRDefault="00F31119" w:rsidP="00F31119">
      <w:pPr>
        <w:rPr>
          <w:sz w:val="14"/>
        </w:rPr>
      </w:pPr>
      <w:r>
        <w:rPr>
          <w:sz w:val="14"/>
        </w:rPr>
        <w:t>MANY WAYS TO WIN</w:t>
      </w:r>
    </w:p>
    <w:p w14:paraId="6A50263F" w14:textId="77777777" w:rsidR="00F31119" w:rsidRDefault="00F31119" w:rsidP="00F31119">
      <w:pPr>
        <w:rPr>
          <w:sz w:val="14"/>
        </w:rPr>
      </w:pPr>
      <w:r>
        <w:rPr>
          <w:sz w:val="14"/>
        </w:rPr>
        <w:t xml:space="preserve">For Russia, </w:t>
      </w:r>
      <w:r>
        <w:rPr>
          <w:u w:val="single"/>
        </w:rPr>
        <w:t>victory in Ukraine could take various forms</w:t>
      </w:r>
      <w:r>
        <w:rPr>
          <w:sz w:val="14"/>
        </w:rPr>
        <w:t xml:space="preserve">. As in </w:t>
      </w:r>
      <w:hyperlink r:id="rId12" w:history="1">
        <w:r>
          <w:rPr>
            <w:rStyle w:val="Hyperlink"/>
            <w:color w:val="000000"/>
            <w:sz w:val="14"/>
            <w:u w:val="single"/>
          </w:rPr>
          <w:t>Syria</w:t>
        </w:r>
      </w:hyperlink>
      <w:r>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1FD822D8" w14:textId="77777777" w:rsidR="00F31119" w:rsidRDefault="00F31119" w:rsidP="00F31119">
      <w:pPr>
        <w:rPr>
          <w:sz w:val="14"/>
        </w:rPr>
      </w:pPr>
      <w:r>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41BD77C9" w14:textId="77777777" w:rsidR="00F31119" w:rsidRDefault="00F31119" w:rsidP="00F31119">
      <w:pPr>
        <w:rPr>
          <w:sz w:val="14"/>
        </w:rPr>
      </w:pPr>
      <w:r>
        <w:rPr>
          <w:sz w:val="14"/>
        </w:rPr>
        <w:t xml:space="preserve">The </w:t>
      </w:r>
      <w:r>
        <w:rPr>
          <w:u w:val="single"/>
        </w:rPr>
        <w:t>U</w:t>
      </w:r>
      <w:r>
        <w:rPr>
          <w:sz w:val="14"/>
        </w:rPr>
        <w:t xml:space="preserve">nited </w:t>
      </w:r>
      <w:r>
        <w:rPr>
          <w:u w:val="single"/>
        </w:rPr>
        <w:t>S</w:t>
      </w:r>
      <w:r>
        <w:rPr>
          <w:sz w:val="14"/>
        </w:rPr>
        <w:t xml:space="preserve">tates </w:t>
      </w:r>
      <w:r>
        <w:rPr>
          <w:u w:val="single"/>
        </w:rPr>
        <w:t xml:space="preserve">and </w:t>
      </w:r>
      <w:r>
        <w:rPr>
          <w:highlight w:val="green"/>
          <w:u w:val="single"/>
        </w:rPr>
        <w:t>Europe</w:t>
      </w:r>
      <w:r>
        <w:rPr>
          <w:u w:val="single"/>
        </w:rPr>
        <w:t xml:space="preserve"> will</w:t>
      </w:r>
      <w:r>
        <w:rPr>
          <w:sz w:val="14"/>
        </w:rPr>
        <w:t xml:space="preserve"> also </w:t>
      </w:r>
      <w:r>
        <w:rPr>
          <w:u w:val="single"/>
        </w:rPr>
        <w:t xml:space="preserve">be </w:t>
      </w:r>
      <w:r>
        <w:rPr>
          <w:highlight w:val="green"/>
          <w:u w:val="single"/>
        </w:rPr>
        <w:t>in a state of</w:t>
      </w:r>
      <w:r>
        <w:rPr>
          <w:u w:val="single"/>
        </w:rPr>
        <w:t xml:space="preserve"> permanent </w:t>
      </w:r>
      <w:r>
        <w:rPr>
          <w:highlight w:val="green"/>
          <w:u w:val="single"/>
        </w:rPr>
        <w:t>economic war</w:t>
      </w:r>
      <w:r>
        <w:rPr>
          <w:sz w:val="14"/>
        </w:rPr>
        <w:t xml:space="preserve"> with Russia. </w:t>
      </w:r>
      <w:r>
        <w:rPr>
          <w:u w:val="single"/>
        </w:rPr>
        <w:t>The West will seek</w:t>
      </w:r>
      <w:r>
        <w:rPr>
          <w:sz w:val="14"/>
        </w:rPr>
        <w:t xml:space="preserve"> to enforce sweeping </w:t>
      </w:r>
      <w:r>
        <w:rPr>
          <w:u w:val="single"/>
        </w:rPr>
        <w:t xml:space="preserve">sanctions, which </w:t>
      </w:r>
      <w:r>
        <w:rPr>
          <w:highlight w:val="green"/>
          <w:u w:val="single"/>
        </w:rPr>
        <w:t>Russia</w:t>
      </w:r>
      <w:r>
        <w:rPr>
          <w:u w:val="single"/>
        </w:rPr>
        <w:t xml:space="preserve"> is likely to </w:t>
      </w:r>
      <w:r>
        <w:rPr>
          <w:highlight w:val="green"/>
          <w:u w:val="single"/>
        </w:rPr>
        <w:t>parry with cyber-measures</w:t>
      </w:r>
      <w:r>
        <w:rPr>
          <w:u w:val="single"/>
        </w:rPr>
        <w:t xml:space="preserve"> and</w:t>
      </w:r>
      <w:r>
        <w:rPr>
          <w:sz w:val="14"/>
        </w:rPr>
        <w:t xml:space="preserve"> energy </w:t>
      </w:r>
      <w:r>
        <w:rPr>
          <w:u w:val="single"/>
        </w:rPr>
        <w:t>blackmailing</w:t>
      </w:r>
      <w:r>
        <w:rPr>
          <w:sz w:val="14"/>
        </w:rPr>
        <w:t xml:space="preserve">, given the economic asymmetries. </w:t>
      </w:r>
      <w:r>
        <w:rPr>
          <w:u w:val="single"/>
        </w:rPr>
        <w:t>China might well stand on Russia’s side</w:t>
      </w:r>
      <w:r>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1CA92028" w14:textId="77777777" w:rsidR="00F31119" w:rsidRDefault="00F31119" w:rsidP="00F31119">
      <w:pPr>
        <w:rPr>
          <w:sz w:val="14"/>
        </w:rPr>
      </w:pPr>
      <w:r>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Pr>
          <w:u w:val="single"/>
        </w:rPr>
        <w:t xml:space="preserve">Russian suzerainty over Ukraine would </w:t>
      </w:r>
      <w:r>
        <w:rPr>
          <w:highlight w:val="green"/>
          <w:u w:val="single"/>
        </w:rPr>
        <w:t>open</w:t>
      </w:r>
      <w:r>
        <w:rPr>
          <w:u w:val="single"/>
        </w:rPr>
        <w:t xml:space="preserve"> a vast </w:t>
      </w:r>
      <w:r>
        <w:rPr>
          <w:highlight w:val="green"/>
          <w:u w:val="single"/>
        </w:rPr>
        <w:t>zone of destabilization</w:t>
      </w:r>
      <w:r>
        <w:rPr>
          <w:u w:val="single"/>
        </w:rPr>
        <w:t xml:space="preserve"> and </w:t>
      </w:r>
      <w:r>
        <w:rPr>
          <w:highlight w:val="green"/>
          <w:u w:val="single"/>
        </w:rPr>
        <w:t>insecurity from Estonia to</w:t>
      </w:r>
      <w:r>
        <w:rPr>
          <w:u w:val="single"/>
        </w:rPr>
        <w:t xml:space="preserve"> Poland to Romania to </w:t>
      </w:r>
      <w:r>
        <w:rPr>
          <w:highlight w:val="green"/>
          <w:u w:val="single"/>
        </w:rPr>
        <w:t>Turkey</w:t>
      </w:r>
      <w:r>
        <w:rPr>
          <w:sz w:val="14"/>
        </w:rPr>
        <w:t xml:space="preserve">. For as long as it lasts, </w:t>
      </w:r>
      <w:r>
        <w:rPr>
          <w:highlight w:val="green"/>
          <w:u w:val="single"/>
        </w:rPr>
        <w:t>Russia’s presence</w:t>
      </w:r>
      <w:r>
        <w:rPr>
          <w:u w:val="single"/>
        </w:rPr>
        <w:t xml:space="preserve"> in Ukraine </w:t>
      </w:r>
      <w:r>
        <w:rPr>
          <w:highlight w:val="green"/>
          <w:u w:val="single"/>
        </w:rPr>
        <w:t>will be</w:t>
      </w:r>
      <w:r>
        <w:rPr>
          <w:u w:val="single"/>
        </w:rPr>
        <w:t xml:space="preserve"> perceived by Ukraine’s neighbors as </w:t>
      </w:r>
      <w:r>
        <w:rPr>
          <w:highlight w:val="green"/>
          <w:u w:val="single"/>
        </w:rPr>
        <w:t>provocative</w:t>
      </w:r>
      <w:r>
        <w:rPr>
          <w:u w:val="single"/>
        </w:rPr>
        <w:t xml:space="preserve"> and unacceptable</w:t>
      </w:r>
      <w:r>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1F43529C" w14:textId="77777777" w:rsidR="00F31119" w:rsidRDefault="00F31119" w:rsidP="00F31119">
      <w:pPr>
        <w:rPr>
          <w:sz w:val="14"/>
        </w:rPr>
      </w:pPr>
      <w:r>
        <w:rPr>
          <w:sz w:val="14"/>
        </w:rPr>
        <w:t>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w:t>
      </w:r>
    </w:p>
    <w:p w14:paraId="74C4E75C" w14:textId="77777777" w:rsidR="00F31119" w:rsidRDefault="00F31119" w:rsidP="00F31119">
      <w:pPr>
        <w:rPr>
          <w:sz w:val="14"/>
        </w:rPr>
      </w:pPr>
      <w:r>
        <w:rPr>
          <w:sz w:val="14"/>
        </w:rPr>
        <w:t>IMPERILING EUROPE'S EAST</w:t>
      </w:r>
    </w:p>
    <w:p w14:paraId="40ECB992" w14:textId="77777777" w:rsidR="00F31119" w:rsidRDefault="00F31119" w:rsidP="00F31119">
      <w:pPr>
        <w:rPr>
          <w:sz w:val="14"/>
        </w:rPr>
      </w:pPr>
      <w:r>
        <w:rPr>
          <w:sz w:val="14"/>
        </w:rPr>
        <w:t xml:space="preserve">In the event of a Russian victory in Ukraine, </w:t>
      </w:r>
      <w:r>
        <w:rPr>
          <w:u w:val="single"/>
        </w:rPr>
        <w:t>Germany‘s position in Europe will be severely challenged</w:t>
      </w:r>
      <w:r>
        <w:rPr>
          <w:sz w:val="14"/>
        </w:rPr>
        <w:t xml:space="preserve">. Germany is a marginal military power that has based its postwar political identity on the rejection of war. The ring of friends it has surrounded itself with, especially in the east with </w:t>
      </w:r>
      <w:r>
        <w:rPr>
          <w:u w:val="single"/>
        </w:rPr>
        <w:t xml:space="preserve">Poland and the </w:t>
      </w:r>
      <w:r>
        <w:rPr>
          <w:highlight w:val="green"/>
          <w:u w:val="single"/>
        </w:rPr>
        <w:t>Baltic states</w:t>
      </w:r>
      <w:r>
        <w:rPr>
          <w:sz w:val="14"/>
        </w:rPr>
        <w:t xml:space="preserve">, risks </w:t>
      </w:r>
      <w:r>
        <w:rPr>
          <w:highlight w:val="green"/>
          <w:u w:val="single"/>
        </w:rPr>
        <w:t>being destabilized</w:t>
      </w:r>
      <w:r>
        <w:rPr>
          <w:u w:val="single"/>
        </w:rPr>
        <w:t xml:space="preserve"> by Russia</w:t>
      </w:r>
      <w:r>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5497E756" w14:textId="77777777" w:rsidR="00F31119" w:rsidRDefault="00F31119" w:rsidP="00F31119">
      <w:pPr>
        <w:rPr>
          <w:sz w:val="14"/>
        </w:rPr>
      </w:pPr>
      <w:r>
        <w:rPr>
          <w:u w:val="single"/>
        </w:rPr>
        <w:t>Eastern member states, including Estonia, Latvia, Lithuania, Poland, and Romania, will</w:t>
      </w:r>
      <w:r>
        <w:rPr>
          <w:sz w:val="14"/>
        </w:rPr>
        <w:t xml:space="preserve"> likely </w:t>
      </w:r>
      <w:r>
        <w:rPr>
          <w:u w:val="single"/>
        </w:rPr>
        <w:t>have</w:t>
      </w:r>
      <w:r>
        <w:rPr>
          <w:sz w:val="14"/>
        </w:rPr>
        <w:t xml:space="preserve"> substantial numbers of </w:t>
      </w:r>
      <w:r>
        <w:rPr>
          <w:u w:val="single"/>
        </w:rPr>
        <w:t>NATO troops permanently stationed on their soil</w:t>
      </w:r>
      <w:r>
        <w:rPr>
          <w:sz w:val="14"/>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6292AB27" w14:textId="77777777" w:rsidR="00F31119" w:rsidRDefault="00F31119" w:rsidP="00F31119">
      <w:pPr>
        <w:rPr>
          <w:sz w:val="14"/>
        </w:rPr>
      </w:pPr>
      <w:r>
        <w:rPr>
          <w:u w:val="single"/>
        </w:rPr>
        <w:t>Ukraine’s predicament will be</w:t>
      </w:r>
      <w:r>
        <w:rPr>
          <w:sz w:val="14"/>
        </w:rPr>
        <w:t xml:space="preserve"> very </w:t>
      </w:r>
      <w:r>
        <w:rPr>
          <w:u w:val="single"/>
        </w:rPr>
        <w:t>great. Refugees will flee in multiple directions</w:t>
      </w:r>
      <w:r>
        <w:rPr>
          <w:sz w:val="14"/>
        </w:rPr>
        <w:t>, quite possibly in the millions. And those parts of the Ukrainian military that are not directly defeated will continue fighting, echoing the partisan warfare that tore apart this whole region of Europe during and after World War II.</w:t>
      </w:r>
    </w:p>
    <w:p w14:paraId="2FBCDA00" w14:textId="77777777" w:rsidR="00F31119" w:rsidRDefault="00F31119" w:rsidP="00F31119">
      <w:pPr>
        <w:rPr>
          <w:sz w:val="14"/>
        </w:rPr>
      </w:pPr>
      <w:r>
        <w:rPr>
          <w:u w:val="single"/>
        </w:rPr>
        <w:t xml:space="preserve">The </w:t>
      </w:r>
      <w:r>
        <w:rPr>
          <w:highlight w:val="green"/>
          <w:u w:val="single"/>
        </w:rPr>
        <w:t>permanent</w:t>
      </w:r>
      <w:r>
        <w:rPr>
          <w:u w:val="single"/>
        </w:rPr>
        <w:t xml:space="preserve"> state of </w:t>
      </w:r>
      <w:r>
        <w:rPr>
          <w:highlight w:val="green"/>
          <w:u w:val="single"/>
        </w:rPr>
        <w:t>escalation</w:t>
      </w:r>
      <w:r>
        <w:rPr>
          <w:sz w:val="14"/>
        </w:rPr>
        <w:t xml:space="preserve"> between Russia and Europe may stay cold from a military perspective. It </w:t>
      </w:r>
      <w:r>
        <w:rPr>
          <w:u w:val="single"/>
        </w:rPr>
        <w:t>is likely</w:t>
      </w:r>
      <w:r>
        <w:rPr>
          <w:sz w:val="14"/>
        </w:rPr>
        <w:t xml:space="preserve">, though, </w:t>
      </w:r>
      <w:r>
        <w:rPr>
          <w:u w:val="single"/>
        </w:rPr>
        <w:t>to be economically hot</w:t>
      </w:r>
      <w:r>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Pr>
          <w:highlight w:val="green"/>
          <w:u w:val="single"/>
        </w:rPr>
        <w:t>Russia will retaliate</w:t>
      </w:r>
      <w:r>
        <w:rPr>
          <w:sz w:val="14"/>
        </w:rPr>
        <w:t xml:space="preserve">, quite possibly </w:t>
      </w:r>
      <w:r>
        <w:rPr>
          <w:highlight w:val="green"/>
          <w:u w:val="single"/>
        </w:rPr>
        <w:t>in the cyber-domain</w:t>
      </w:r>
      <w:r>
        <w:rPr>
          <w:u w:val="single"/>
        </w:rPr>
        <w:t xml:space="preserve"> as well as in the energy sector</w:t>
      </w:r>
      <w:r>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7B03FBE0" w14:textId="77777777" w:rsidR="00F31119" w:rsidRDefault="00F31119" w:rsidP="00F31119">
      <w:pPr>
        <w:rPr>
          <w:sz w:val="14"/>
        </w:rPr>
      </w:pPr>
      <w:r>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62E2C452" w14:textId="77777777" w:rsidR="00F31119" w:rsidRDefault="00F31119" w:rsidP="00F31119">
      <w:pPr>
        <w:rPr>
          <w:u w:val="single"/>
        </w:rPr>
      </w:pPr>
      <w:r>
        <w:rPr>
          <w:sz w:val="14"/>
        </w:rPr>
        <w:t xml:space="preserve">Much of this is already happening. But a war in Ukraine will up the ante. Russia will use more resources and be unchained in its choice of instruments. </w:t>
      </w:r>
      <w:r>
        <w:rPr>
          <w:u w:val="single"/>
        </w:rPr>
        <w:t>The massive refugee flows arriving in Europe will exacerbate the EU’s unresolved refugee policy</w:t>
      </w:r>
      <w:r>
        <w:rPr>
          <w:sz w:val="14"/>
        </w:rPr>
        <w:t xml:space="preserve"> and </w:t>
      </w:r>
      <w:r>
        <w:rPr>
          <w:u w:val="single"/>
        </w:rPr>
        <w:t>provide</w:t>
      </w:r>
      <w:r>
        <w:rPr>
          <w:sz w:val="14"/>
        </w:rPr>
        <w:t xml:space="preserve"> fertile </w:t>
      </w:r>
      <w:r>
        <w:rPr>
          <w:highlight w:val="green"/>
          <w:u w:val="single"/>
        </w:rPr>
        <w:t>ground for populists</w:t>
      </w:r>
      <w:r>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Pr>
          <w:highlight w:val="green"/>
          <w:u w:val="single"/>
        </w:rPr>
        <w:t>putting into question NATO’s position</w:t>
      </w:r>
      <w:r>
        <w:rPr>
          <w:u w:val="single"/>
        </w:rPr>
        <w:t xml:space="preserve"> and its security guarantees for Europe.</w:t>
      </w:r>
    </w:p>
    <w:p w14:paraId="3092790C" w14:textId="77777777" w:rsidR="00F31119" w:rsidRDefault="00F31119" w:rsidP="00F31119">
      <w:pPr>
        <w:rPr>
          <w:sz w:val="14"/>
        </w:rPr>
      </w:pPr>
      <w:r>
        <w:rPr>
          <w:sz w:val="14"/>
        </w:rPr>
        <w:t>TURNING NATO INWARD</w:t>
      </w:r>
    </w:p>
    <w:p w14:paraId="7E3A937A" w14:textId="77777777" w:rsidR="00F31119" w:rsidRDefault="00F31119" w:rsidP="00F31119">
      <w:pPr>
        <w:rPr>
          <w:sz w:val="14"/>
        </w:rPr>
      </w:pPr>
      <w:r>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2838B286" w14:textId="77777777" w:rsidR="00F31119" w:rsidRDefault="00F31119" w:rsidP="00F31119">
      <w:pPr>
        <w:rPr>
          <w:sz w:val="14"/>
        </w:rPr>
      </w:pPr>
      <w:r>
        <w:rPr>
          <w:sz w:val="14"/>
        </w:rPr>
        <w:t>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w:t>
      </w:r>
    </w:p>
    <w:p w14:paraId="22257441" w14:textId="77777777" w:rsidR="00F31119" w:rsidRDefault="00F31119" w:rsidP="00F31119">
      <w:pPr>
        <w:rPr>
          <w:sz w:val="14"/>
        </w:rPr>
      </w:pPr>
      <w:r>
        <w:rPr>
          <w:sz w:val="14"/>
        </w:rPr>
        <w:t xml:space="preserve">For a Moscow now in permanent confrontation with the West, Beijing could serve as an economic backstop and a partner in opposing U.S. hegemony. In the worst case for U.S. grand strategy, </w:t>
      </w:r>
      <w:r>
        <w:rPr>
          <w:highlight w:val="green"/>
          <w:u w:val="single"/>
        </w:rPr>
        <w:t>China</w:t>
      </w:r>
      <w:r>
        <w:rPr>
          <w:u w:val="single"/>
        </w:rPr>
        <w:t xml:space="preserve"> might be </w:t>
      </w:r>
      <w:r>
        <w:rPr>
          <w:highlight w:val="green"/>
          <w:u w:val="single"/>
        </w:rPr>
        <w:t>emboldened</w:t>
      </w:r>
      <w:r>
        <w:rPr>
          <w:u w:val="single"/>
        </w:rPr>
        <w:t xml:space="preserve"> by Russia’s assertiveness and threaten confrontation </w:t>
      </w:r>
      <w:r>
        <w:rPr>
          <w:highlight w:val="green"/>
          <w:u w:val="single"/>
        </w:rPr>
        <w:t>over Taiwan</w:t>
      </w:r>
      <w:r>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3" w:history="1">
        <w:r>
          <w:rPr>
            <w:rStyle w:val="Hyperlink"/>
            <w:color w:val="000000"/>
            <w:sz w:val="14"/>
            <w:u w:val="single"/>
          </w:rPr>
          <w:t>Beijing</w:t>
        </w:r>
      </w:hyperlink>
      <w:r>
        <w:rPr>
          <w:sz w:val="14"/>
        </w:rPr>
        <w:t>, but it may initiate new conversations.</w:t>
      </w:r>
    </w:p>
    <w:p w14:paraId="11E9B696" w14:textId="77777777" w:rsidR="00F31119" w:rsidRDefault="00F31119" w:rsidP="00F31119">
      <w:pPr>
        <w:pStyle w:val="Heading4"/>
      </w:pPr>
      <w:r>
        <w:t>Nuclear detonations cause nuclear winter and extinction.</w:t>
      </w:r>
    </w:p>
    <w:p w14:paraId="4E0E4B38" w14:textId="77777777" w:rsidR="00F31119" w:rsidRDefault="00F31119" w:rsidP="00F31119">
      <w:pPr>
        <w:rPr>
          <w:sz w:val="16"/>
          <w:szCs w:val="16"/>
        </w:rPr>
      </w:pPr>
      <w:r>
        <w:rPr>
          <w:b/>
          <w:sz w:val="26"/>
          <w:szCs w:val="26"/>
        </w:rPr>
        <w:t>Starr 15</w:t>
      </w:r>
      <w:r>
        <w:t xml:space="preserve"> </w:t>
      </w:r>
      <w:r>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15687C10" w14:textId="77777777" w:rsidR="00F31119" w:rsidRDefault="00F31119" w:rsidP="00F31119">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14">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15">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16">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17">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706ADB20" w14:textId="66F3CC88" w:rsidR="00F058C2" w:rsidRDefault="00F31119" w:rsidP="00F31119">
      <w:pPr>
        <w:pStyle w:val="Heading2"/>
      </w:pPr>
      <w:r>
        <w:t>3</w:t>
      </w:r>
    </w:p>
    <w:p w14:paraId="639C5156" w14:textId="77777777" w:rsidR="00F31119" w:rsidRPr="00AF3D48" w:rsidRDefault="00F31119" w:rsidP="00F31119">
      <w:pPr>
        <w:pStyle w:val="Heading4"/>
      </w:pPr>
      <w:r>
        <w:t>P</w:t>
      </w:r>
      <w:r w:rsidRPr="00AF3D48">
        <w:t xml:space="preserve">olicies that promote objectivity become the pretext for </w:t>
      </w:r>
      <w:r w:rsidRPr="005F37E6">
        <w:rPr>
          <w:u w:val="single"/>
        </w:rPr>
        <w:t>government crackdowns</w:t>
      </w:r>
      <w:r w:rsidRPr="00AF3D48">
        <w:t xml:space="preserve"> on legitimate journalism </w:t>
      </w:r>
    </w:p>
    <w:p w14:paraId="7EE94248" w14:textId="77777777" w:rsidR="00F31119" w:rsidRPr="00AF3D48" w:rsidRDefault="00F31119" w:rsidP="00F31119">
      <w:r w:rsidRPr="005F37E6">
        <w:rPr>
          <w:rStyle w:val="Style13ptBold"/>
        </w:rPr>
        <w:t>West 17</w:t>
      </w:r>
      <w:r>
        <w:t xml:space="preserve"> </w:t>
      </w:r>
      <w:r w:rsidRPr="00AF3D48">
        <w:t xml:space="preserve">Darrell M. West (Vice President and Director - Governance Studies Senior Fellow - Center for Technology Innovation Douglas Dillon Chair in Governmental Studies) 12/18/2017, How to combat fake news and disinformation, Brookings, </w:t>
      </w:r>
      <w:hyperlink r:id="rId18" w:history="1">
        <w:r w:rsidRPr="00AF3D48">
          <w:rPr>
            <w:rStyle w:val="Hyperlink"/>
          </w:rPr>
          <w:t>https://www.brookings.edu/research/how-to-combat-fake-news-and-disinformation/</w:t>
        </w:r>
      </w:hyperlink>
      <w:r>
        <w:t>Karan</w:t>
      </w:r>
    </w:p>
    <w:p w14:paraId="55A0AF87" w14:textId="77777777" w:rsidR="00F31119" w:rsidRPr="005F37E6" w:rsidRDefault="00F31119" w:rsidP="00F31119">
      <w:pPr>
        <w:rPr>
          <w:sz w:val="16"/>
        </w:rPr>
      </w:pPr>
      <w:r w:rsidRPr="005F37E6">
        <w:rPr>
          <w:sz w:val="16"/>
        </w:rPr>
        <w:t>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19" w:anchor="footnote-23" w:history="1">
        <w:r w:rsidRPr="005F37E6">
          <w:rPr>
            <w:rStyle w:val="Hyperlink"/>
            <w:sz w:val="16"/>
            <w:vertAlign w:val="superscript"/>
          </w:rPr>
          <w:t>[23]</w:t>
        </w:r>
      </w:hyperlink>
      <w:r w:rsidRPr="005F37E6">
        <w:rPr>
          <w:sz w:val="16"/>
        </w:rPr>
        <w:t xml:space="preserve"> In Freedom House’s most recent report on global press freedoms, </w:t>
      </w:r>
      <w:r w:rsidRPr="005F37E6">
        <w:rPr>
          <w:rStyle w:val="Emphasis"/>
        </w:rPr>
        <w:t xml:space="preserve">researchers found that </w:t>
      </w:r>
      <w:r w:rsidRPr="005F37E6">
        <w:rPr>
          <w:rStyle w:val="Emphasis"/>
          <w:highlight w:val="green"/>
        </w:rPr>
        <w:t xml:space="preserve">media freedom </w:t>
      </w:r>
      <w:r w:rsidRPr="00E75E93">
        <w:rPr>
          <w:rStyle w:val="Emphasis"/>
        </w:rPr>
        <w:t xml:space="preserve">was </w:t>
      </w:r>
      <w:r w:rsidRPr="005F37E6">
        <w:rPr>
          <w:rStyle w:val="Emphasis"/>
          <w:highlight w:val="green"/>
        </w:rPr>
        <w:t xml:space="preserve">at its lowest point </w:t>
      </w:r>
      <w:r w:rsidRPr="00E75E93">
        <w:rPr>
          <w:rStyle w:val="Emphasis"/>
        </w:rPr>
        <w:t>in 13 years</w:t>
      </w:r>
      <w:r w:rsidRPr="005F37E6">
        <w:rPr>
          <w:sz w:val="16"/>
        </w:rPr>
        <w:t xml:space="preserve"> and there were “</w:t>
      </w:r>
      <w:r w:rsidRPr="00E75E93">
        <w:rPr>
          <w:rStyle w:val="Emphasis"/>
        </w:rPr>
        <w:t xml:space="preserve">unprecedented </w:t>
      </w:r>
      <w:r w:rsidRPr="005F37E6">
        <w:rPr>
          <w:rStyle w:val="Emphasis"/>
          <w:highlight w:val="green"/>
        </w:rPr>
        <w:t>threats to journalists</w:t>
      </w:r>
      <w:r w:rsidRPr="005F37E6">
        <w:rPr>
          <w:rStyle w:val="Emphasis"/>
        </w:rPr>
        <w:t xml:space="preserve"> and media outlets </w:t>
      </w:r>
      <w:r w:rsidRPr="005F37E6">
        <w:rPr>
          <w:rStyle w:val="Emphasis"/>
          <w:highlight w:val="green"/>
        </w:rPr>
        <w:t xml:space="preserve">in </w:t>
      </w:r>
      <w:r w:rsidRPr="00E75E93">
        <w:rPr>
          <w:rStyle w:val="Emphasis"/>
        </w:rPr>
        <w:t xml:space="preserve">major </w:t>
      </w:r>
      <w:r w:rsidRPr="005F37E6">
        <w:rPr>
          <w:rStyle w:val="Emphasis"/>
          <w:highlight w:val="green"/>
        </w:rPr>
        <w:t>democracies and</w:t>
      </w:r>
      <w:r w:rsidRPr="005F37E6">
        <w:rPr>
          <w:rStyle w:val="Emphasis"/>
        </w:rPr>
        <w:t xml:space="preserve"> new </w:t>
      </w:r>
      <w:r w:rsidRPr="005F37E6">
        <w:rPr>
          <w:rStyle w:val="Emphasis"/>
          <w:highlight w:val="green"/>
        </w:rPr>
        <w:t xml:space="preserve">moves by authoritarian </w:t>
      </w:r>
      <w:r w:rsidRPr="00E75E93">
        <w:rPr>
          <w:rStyle w:val="Emphasis"/>
        </w:rPr>
        <w:t xml:space="preserve">states </w:t>
      </w:r>
      <w:r w:rsidRPr="005F37E6">
        <w:rPr>
          <w:rStyle w:val="Emphasis"/>
          <w:highlight w:val="green"/>
        </w:rPr>
        <w:t>to control the media</w:t>
      </w:r>
      <w:r w:rsidRPr="005F37E6">
        <w:rPr>
          <w:rStyle w:val="Emphasis"/>
        </w:rPr>
        <w:t>, including beyond their borders</w:t>
      </w:r>
      <w:r w:rsidRPr="005F37E6">
        <w:rPr>
          <w:sz w:val="16"/>
        </w:rPr>
        <w:t>.”</w:t>
      </w:r>
      <w:bookmarkStart w:id="0" w:name="_ednref24"/>
      <w:bookmarkEnd w:id="0"/>
      <w:r w:rsidRPr="005F37E6">
        <w:rPr>
          <w:sz w:val="16"/>
        </w:rPr>
        <w:fldChar w:fldCharType="begin"/>
      </w:r>
      <w:r w:rsidRPr="005F37E6">
        <w:rPr>
          <w:sz w:val="16"/>
        </w:rPr>
        <w:instrText xml:space="preserve"> HYPERLINK "https://www.brookings.edu/research/how-to-combat-fake-news-and-disinformation/" \l "footnote-24" </w:instrText>
      </w:r>
      <w:r w:rsidRPr="005F37E6">
        <w:rPr>
          <w:sz w:val="16"/>
        </w:rPr>
        <w:fldChar w:fldCharType="separate"/>
      </w:r>
      <w:r w:rsidRPr="005F37E6">
        <w:rPr>
          <w:rStyle w:val="Hyperlink"/>
          <w:sz w:val="16"/>
          <w:vertAlign w:val="superscript"/>
        </w:rPr>
        <w:t>[24]</w:t>
      </w:r>
      <w:r w:rsidRPr="005F37E6">
        <w:rPr>
          <w:sz w:val="16"/>
        </w:rPr>
        <w:fldChar w:fldCharType="end"/>
      </w:r>
      <w:r w:rsidRPr="005F37E6">
        <w:rPr>
          <w:sz w:val="16"/>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bookmarkStart w:id="1" w:name="_ednref25"/>
      <w:bookmarkEnd w:id="1"/>
      <w:r w:rsidRPr="005F37E6">
        <w:rPr>
          <w:sz w:val="16"/>
        </w:rPr>
        <w:fldChar w:fldCharType="begin"/>
      </w:r>
      <w:r w:rsidRPr="005F37E6">
        <w:rPr>
          <w:sz w:val="16"/>
        </w:rPr>
        <w:instrText xml:space="preserve"> HYPERLINK "https://www.brookings.edu/research/how-to-combat-fake-news-and-disinformation/" \l "footnote-25" </w:instrText>
      </w:r>
      <w:r w:rsidRPr="005F37E6">
        <w:rPr>
          <w:sz w:val="16"/>
        </w:rPr>
        <w:fldChar w:fldCharType="separate"/>
      </w:r>
      <w:r w:rsidRPr="005F37E6">
        <w:rPr>
          <w:rStyle w:val="Hyperlink"/>
          <w:sz w:val="16"/>
          <w:vertAlign w:val="superscript"/>
        </w:rPr>
        <w:t>[25]</w:t>
      </w:r>
      <w:r w:rsidRPr="005F37E6">
        <w:rPr>
          <w:sz w:val="16"/>
        </w:rPr>
        <w:fldChar w:fldCharType="end"/>
      </w:r>
      <w:r w:rsidRPr="005F37E6">
        <w:rPr>
          <w:sz w:val="16"/>
        </w:rPr>
        <w:t xml:space="preserve"> This was after the network broadcast a documentary criticizing Egyptian military conscription. </w:t>
      </w:r>
      <w:r w:rsidRPr="005F37E6">
        <w:rPr>
          <w:rStyle w:val="Emphasis"/>
        </w:rPr>
        <w:t xml:space="preserve">Some </w:t>
      </w:r>
      <w:r w:rsidRPr="005F37E6">
        <w:rPr>
          <w:rStyle w:val="Emphasis"/>
          <w:highlight w:val="green"/>
        </w:rPr>
        <w:t xml:space="preserve">governments </w:t>
      </w:r>
      <w:r w:rsidRPr="00E75E93">
        <w:rPr>
          <w:rStyle w:val="Emphasis"/>
        </w:rPr>
        <w:t xml:space="preserve">have also moved to </w:t>
      </w:r>
      <w:r w:rsidRPr="005F37E6">
        <w:rPr>
          <w:rStyle w:val="Emphasis"/>
          <w:highlight w:val="green"/>
        </w:rPr>
        <w:t>create</w:t>
      </w:r>
      <w:r w:rsidRPr="005F37E6">
        <w:rPr>
          <w:rStyle w:val="Emphasis"/>
        </w:rPr>
        <w:t xml:space="preserve"> government </w:t>
      </w:r>
      <w:r w:rsidRPr="005F37E6">
        <w:rPr>
          <w:rStyle w:val="Emphasis"/>
          <w:highlight w:val="green"/>
        </w:rPr>
        <w:t xml:space="preserve">regulations </w:t>
      </w:r>
      <w:r w:rsidRPr="00E75E93">
        <w:rPr>
          <w:rStyle w:val="Emphasis"/>
        </w:rPr>
        <w:t xml:space="preserve">to control information flows and </w:t>
      </w:r>
      <w:r w:rsidRPr="005F37E6">
        <w:rPr>
          <w:rStyle w:val="Emphasis"/>
          <w:highlight w:val="green"/>
        </w:rPr>
        <w:t>censor content</w:t>
      </w:r>
      <w:r w:rsidRPr="005F37E6">
        <w:rPr>
          <w:rStyle w:val="Emphasis"/>
        </w:rPr>
        <w:t xml:space="preserve"> on social media platforms</w:t>
      </w:r>
      <w:r w:rsidRPr="005F37E6">
        <w:rPr>
          <w:sz w:val="16"/>
        </w:rPr>
        <w:t>. Indonesia has established a government agency to “monitor news circulating online” and “tackle fake news.”</w:t>
      </w:r>
      <w:hyperlink r:id="rId20" w:anchor="footnote-26" w:history="1">
        <w:r w:rsidRPr="005F37E6">
          <w:rPr>
            <w:rStyle w:val="Hyperlink"/>
            <w:sz w:val="16"/>
            <w:vertAlign w:val="superscript"/>
          </w:rPr>
          <w:t>[26]</w:t>
        </w:r>
      </w:hyperlink>
      <w:r w:rsidRPr="005F37E6">
        <w:rPr>
          <w:sz w:val="16"/>
        </w:rPr>
        <w:t xml:space="preserve"> I</w:t>
      </w:r>
      <w:r w:rsidRPr="005F37E6">
        <w:rPr>
          <w:rStyle w:val="StyleUnderline"/>
        </w:rPr>
        <w:t>n the Philippines, Senator Joel Villanueva has introduced a bill that would impose up to a five-year prison term for those who publish or distribute “fake news,</w:t>
      </w:r>
      <w:r w:rsidRPr="005F37E6">
        <w:rPr>
          <w:sz w:val="16"/>
        </w:rPr>
        <w:t>” which the legislation defined as activities that “cause panic, division, chaos, violence, and hate, or those which exhibit a propaganda to blacken or discredit one’s reputation.”</w:t>
      </w:r>
      <w:bookmarkStart w:id="2" w:name="_ednref27"/>
      <w:bookmarkEnd w:id="2"/>
      <w:r w:rsidRPr="005F37E6">
        <w:rPr>
          <w:sz w:val="16"/>
        </w:rPr>
        <w:fldChar w:fldCharType="begin"/>
      </w:r>
      <w:r w:rsidRPr="005F37E6">
        <w:rPr>
          <w:sz w:val="16"/>
        </w:rPr>
        <w:instrText xml:space="preserve"> HYPERLINK "https://www.brookings.edu/research/how-to-combat-fake-news-and-disinformation/" \l "footnote-27" </w:instrText>
      </w:r>
      <w:r w:rsidRPr="005F37E6">
        <w:rPr>
          <w:sz w:val="16"/>
        </w:rPr>
        <w:fldChar w:fldCharType="separate"/>
      </w:r>
      <w:r w:rsidRPr="005F37E6">
        <w:rPr>
          <w:rStyle w:val="Hyperlink"/>
          <w:sz w:val="16"/>
          <w:vertAlign w:val="superscript"/>
        </w:rPr>
        <w:t>[27]</w:t>
      </w:r>
      <w:r w:rsidRPr="005F37E6">
        <w:rPr>
          <w:sz w:val="16"/>
        </w:rPr>
        <w:fldChar w:fldCharType="end"/>
      </w:r>
      <w:r w:rsidRPr="005F37E6">
        <w:rPr>
          <w:sz w:val="16"/>
        </w:rPr>
        <w:t xml:space="preserve"> </w:t>
      </w:r>
      <w:r w:rsidRPr="005F37E6">
        <w:rPr>
          <w:rStyle w:val="Emphasis"/>
        </w:rPr>
        <w:t xml:space="preserve">Critics have condemned the bill’s </w:t>
      </w:r>
      <w:r w:rsidRPr="005F37E6">
        <w:rPr>
          <w:rStyle w:val="Emphasis"/>
          <w:highlight w:val="green"/>
        </w:rPr>
        <w:t>definition of</w:t>
      </w:r>
      <w:r w:rsidRPr="005F37E6">
        <w:rPr>
          <w:rStyle w:val="Emphasis"/>
        </w:rPr>
        <w:t xml:space="preserve"> social networks, </w:t>
      </w:r>
      <w:r w:rsidRPr="005F37E6">
        <w:rPr>
          <w:rStyle w:val="Emphasis"/>
          <w:highlight w:val="green"/>
        </w:rPr>
        <w:t>misinformation</w:t>
      </w:r>
      <w:r w:rsidRPr="005F37E6">
        <w:rPr>
          <w:rStyle w:val="Emphasis"/>
        </w:rPr>
        <w:t xml:space="preserve">, hate speech, and illegal speech </w:t>
      </w:r>
      <w:r w:rsidRPr="00E75E93">
        <w:rPr>
          <w:rStyle w:val="Emphasis"/>
        </w:rPr>
        <w:t xml:space="preserve">as </w:t>
      </w:r>
      <w:r w:rsidRPr="005F37E6">
        <w:rPr>
          <w:rStyle w:val="Emphasis"/>
          <w:highlight w:val="green"/>
        </w:rPr>
        <w:t>too broad</w:t>
      </w:r>
      <w:r w:rsidRPr="005F37E6">
        <w:rPr>
          <w:rStyle w:val="Emphasis"/>
        </w:rPr>
        <w:t>, and believe that it risks criminalizing investigative journalism and limiting freedom of expression</w:t>
      </w:r>
      <w:r w:rsidRPr="005F37E6">
        <w:rPr>
          <w:sz w:val="16"/>
        </w:rPr>
        <w:t xml:space="preserve">. Newspaper columnist </w:t>
      </w:r>
      <w:proofErr w:type="spellStart"/>
      <w:r w:rsidRPr="005F37E6">
        <w:rPr>
          <w:sz w:val="16"/>
        </w:rPr>
        <w:t>Jarius</w:t>
      </w:r>
      <w:proofErr w:type="spellEnd"/>
      <w:r w:rsidRPr="005F37E6">
        <w:rPr>
          <w:sz w:val="16"/>
        </w:rPr>
        <w:t xml:space="preserve"> Bondoc noted “the bill is prone to abuse. A bigot administration can apply it to suppress the opposition. </w:t>
      </w:r>
      <w:r w:rsidRPr="00E75E93">
        <w:rPr>
          <w:rStyle w:val="Emphasis"/>
        </w:rPr>
        <w:t xml:space="preserve">By </w:t>
      </w:r>
      <w:r w:rsidRPr="005F37E6">
        <w:rPr>
          <w:rStyle w:val="Emphasis"/>
          <w:highlight w:val="green"/>
        </w:rPr>
        <w:t>prosecuting critics as news fakers</w:t>
      </w:r>
      <w:r w:rsidRPr="005F37E6">
        <w:rPr>
          <w:rStyle w:val="Emphasis"/>
        </w:rPr>
        <w:t xml:space="preserve">, the government can </w:t>
      </w:r>
      <w:r w:rsidRPr="005F37E6">
        <w:rPr>
          <w:rStyle w:val="Emphasis"/>
          <w:highlight w:val="green"/>
        </w:rPr>
        <w:t xml:space="preserve">stifle </w:t>
      </w:r>
      <w:r w:rsidRPr="00E75E93">
        <w:rPr>
          <w:rStyle w:val="Emphasis"/>
        </w:rPr>
        <w:t xml:space="preserve">legitimate </w:t>
      </w:r>
      <w:r w:rsidRPr="005F37E6">
        <w:rPr>
          <w:rStyle w:val="Emphasis"/>
          <w:highlight w:val="green"/>
        </w:rPr>
        <w:t>dissent. Whistleblowers</w:t>
      </w:r>
      <w:r w:rsidRPr="005F37E6">
        <w:rPr>
          <w:rStyle w:val="Emphasis"/>
        </w:rPr>
        <w:t>, not the grafters</w:t>
      </w:r>
      <w:r w:rsidRPr="00E75E93">
        <w:rPr>
          <w:rStyle w:val="Emphasis"/>
        </w:rPr>
        <w:t xml:space="preserve">, would be </w:t>
      </w:r>
      <w:r w:rsidRPr="005F37E6">
        <w:rPr>
          <w:rStyle w:val="Emphasis"/>
          <w:highlight w:val="green"/>
        </w:rPr>
        <w:t>imprisoned</w:t>
      </w:r>
      <w:r w:rsidRPr="005F37E6">
        <w:rPr>
          <w:rStyle w:val="Emphasis"/>
        </w:rPr>
        <w:t xml:space="preserve"> and fined for daring to talk. </w:t>
      </w:r>
      <w:r w:rsidRPr="00E75E93">
        <w:rPr>
          <w:rStyle w:val="Emphasis"/>
        </w:rPr>
        <w:t xml:space="preserve">Investigative </w:t>
      </w:r>
      <w:r w:rsidRPr="005F37E6">
        <w:rPr>
          <w:rStyle w:val="Emphasis"/>
          <w:highlight w:val="green"/>
        </w:rPr>
        <w:t xml:space="preserve">journalists </w:t>
      </w:r>
      <w:r w:rsidRPr="00E75E93">
        <w:rPr>
          <w:rStyle w:val="Emphasis"/>
        </w:rPr>
        <w:t xml:space="preserve">would </w:t>
      </w:r>
      <w:r w:rsidRPr="005F37E6">
        <w:rPr>
          <w:rStyle w:val="Emphasis"/>
          <w:highlight w:val="green"/>
        </w:rPr>
        <w:t xml:space="preserve">cram </w:t>
      </w:r>
      <w:r w:rsidRPr="005F37E6">
        <w:rPr>
          <w:rStyle w:val="Emphasis"/>
        </w:rPr>
        <w:t xml:space="preserve">the </w:t>
      </w:r>
      <w:r w:rsidRPr="005F37E6">
        <w:rPr>
          <w:rStyle w:val="Emphasis"/>
          <w:highlight w:val="green"/>
        </w:rPr>
        <w:t>jails</w:t>
      </w:r>
      <w:r w:rsidRPr="005F37E6">
        <w:rPr>
          <w:rStyle w:val="Emphasis"/>
        </w:rPr>
        <w:t>.”</w:t>
      </w:r>
      <w:hyperlink r:id="rId21" w:anchor="footnote-28" w:history="1">
        <w:r w:rsidRPr="005F37E6">
          <w:rPr>
            <w:rStyle w:val="Emphasis"/>
          </w:rPr>
          <w:t>[28]</w:t>
        </w:r>
      </w:hyperlink>
      <w:r w:rsidRPr="005F37E6">
        <w:rPr>
          <w:sz w:val="16"/>
        </w:rPr>
        <w:t xml:space="preserve"> In a situation of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bookmarkStart w:id="3" w:name="_ednref29"/>
      <w:bookmarkEnd w:id="3"/>
      <w:r w:rsidRPr="005F37E6">
        <w:rPr>
          <w:sz w:val="16"/>
        </w:rPr>
        <w:fldChar w:fldCharType="begin"/>
      </w:r>
      <w:r w:rsidRPr="005F37E6">
        <w:rPr>
          <w:sz w:val="16"/>
        </w:rPr>
        <w:instrText xml:space="preserve"> HYPERLINK "https://www.brookings.edu/research/how-to-combat-fake-news-and-disinformation/" \l "footnote-29" </w:instrText>
      </w:r>
      <w:r w:rsidRPr="005F37E6">
        <w:rPr>
          <w:sz w:val="16"/>
        </w:rPr>
        <w:fldChar w:fldCharType="separate"/>
      </w:r>
      <w:r w:rsidRPr="005F37E6">
        <w:rPr>
          <w:rStyle w:val="Hyperlink"/>
          <w:sz w:val="16"/>
          <w:vertAlign w:val="superscript"/>
        </w:rPr>
        <w:t>[29]</w:t>
      </w:r>
      <w:r w:rsidRPr="005F37E6">
        <w:rPr>
          <w:sz w:val="16"/>
        </w:rPr>
        <w:fldChar w:fldCharType="end"/>
      </w:r>
      <w:r w:rsidRPr="005F37E6">
        <w:rPr>
          <w:sz w:val="16"/>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bookmarkStart w:id="4" w:name="_ednref30"/>
      <w:bookmarkEnd w:id="4"/>
      <w:r w:rsidRPr="005F37E6">
        <w:rPr>
          <w:sz w:val="16"/>
        </w:rPr>
        <w:fldChar w:fldCharType="begin"/>
      </w:r>
      <w:r w:rsidRPr="005F37E6">
        <w:rPr>
          <w:sz w:val="16"/>
        </w:rPr>
        <w:instrText xml:space="preserve"> HYPERLINK "https://www.brookings.edu/research/how-to-combat-fake-news-and-disinformation/" \l "footnote-30" </w:instrText>
      </w:r>
      <w:r w:rsidRPr="005F37E6">
        <w:rPr>
          <w:sz w:val="16"/>
        </w:rPr>
        <w:fldChar w:fldCharType="separate"/>
      </w:r>
      <w:r w:rsidRPr="005F37E6">
        <w:rPr>
          <w:rStyle w:val="Hyperlink"/>
          <w:sz w:val="16"/>
          <w:vertAlign w:val="superscript"/>
        </w:rPr>
        <w:t>[30]</w:t>
      </w:r>
      <w:r w:rsidRPr="005F37E6">
        <w:rPr>
          <w:sz w:val="16"/>
        </w:rPr>
        <w:fldChar w:fldCharType="end"/>
      </w:r>
      <w:r w:rsidRPr="005F37E6">
        <w:rPr>
          <w:sz w:val="16"/>
        </w:rPr>
        <w:t xml:space="preserve"> While it is pretty clear how to define speech advocating violence or harm to other people, it is less apparent when talking about hate speech or “defamation of the state.” </w:t>
      </w:r>
      <w:r w:rsidRPr="005F37E6">
        <w:rPr>
          <w:rStyle w:val="StyleUnderline"/>
        </w:rPr>
        <w:t>What is considered “hateful” to one individual may not be to someone else</w:t>
      </w:r>
      <w:r w:rsidRPr="005F37E6">
        <w:rPr>
          <w:sz w:val="16"/>
        </w:rPr>
        <w:t xml:space="preserve">. There is some ambiguity regarding what constitutes hate speech in a digital context. </w:t>
      </w:r>
      <w:r w:rsidRPr="005F37E6">
        <w:rPr>
          <w:rStyle w:val="StyleUnderline"/>
        </w:rPr>
        <w:t>Does it include mistakes in reporting, opinion piece commentary, political satire, leader misstatements, or outright fabrications?</w:t>
      </w:r>
      <w:r w:rsidRPr="005F37E6">
        <w:rPr>
          <w:sz w:val="16"/>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bookmarkStart w:id="5" w:name="_ednref31"/>
      <w:bookmarkEnd w:id="5"/>
      <w:r w:rsidRPr="005F37E6">
        <w:rPr>
          <w:sz w:val="16"/>
        </w:rPr>
        <w:fldChar w:fldCharType="begin"/>
      </w:r>
      <w:r w:rsidRPr="005F37E6">
        <w:rPr>
          <w:sz w:val="16"/>
        </w:rPr>
        <w:instrText xml:space="preserve"> HYPERLINK "https://www.brookings.edu/research/how-to-combat-fake-news-and-disinformation/" \l "footnote-31" </w:instrText>
      </w:r>
      <w:r w:rsidRPr="005F37E6">
        <w:rPr>
          <w:sz w:val="16"/>
        </w:rPr>
        <w:fldChar w:fldCharType="separate"/>
      </w:r>
      <w:r w:rsidRPr="005F37E6">
        <w:rPr>
          <w:rStyle w:val="Hyperlink"/>
          <w:sz w:val="16"/>
          <w:vertAlign w:val="superscript"/>
        </w:rPr>
        <w:t>[31]</w:t>
      </w:r>
      <w:r w:rsidRPr="005F37E6">
        <w:rPr>
          <w:sz w:val="16"/>
        </w:rPr>
        <w:fldChar w:fldCharType="end"/>
      </w:r>
      <w:r w:rsidRPr="005F37E6">
        <w:rPr>
          <w:sz w:val="16"/>
        </w:rPr>
        <w:t xml:space="preserve"> </w:t>
      </w:r>
      <w:r w:rsidRPr="00E75E93">
        <w:rPr>
          <w:rStyle w:val="Emphasis"/>
        </w:rPr>
        <w:t xml:space="preserve">Overly </w:t>
      </w:r>
      <w:r w:rsidRPr="005F37E6">
        <w:rPr>
          <w:rStyle w:val="Emphasis"/>
          <w:highlight w:val="green"/>
        </w:rPr>
        <w:t>restrictive regulation</w:t>
      </w:r>
      <w:r w:rsidRPr="005F37E6">
        <w:rPr>
          <w:rStyle w:val="Emphasis"/>
        </w:rPr>
        <w:t xml:space="preserve"> of internet platforms in open societies </w:t>
      </w:r>
      <w:r w:rsidRPr="005F37E6">
        <w:rPr>
          <w:rStyle w:val="Emphasis"/>
          <w:highlight w:val="green"/>
        </w:rPr>
        <w:t>sets a dangerous precedent and</w:t>
      </w:r>
      <w:r w:rsidRPr="005F37E6">
        <w:rPr>
          <w:rStyle w:val="Emphasis"/>
        </w:rPr>
        <w:t xml:space="preserve"> can </w:t>
      </w:r>
      <w:r w:rsidRPr="005F37E6">
        <w:rPr>
          <w:rStyle w:val="Emphasis"/>
          <w:highlight w:val="green"/>
        </w:rPr>
        <w:t xml:space="preserve">encourage authoritarian </w:t>
      </w:r>
      <w:r w:rsidRPr="00E75E93">
        <w:rPr>
          <w:rStyle w:val="Emphasis"/>
        </w:rPr>
        <w:t>regime</w:t>
      </w:r>
      <w:r w:rsidRPr="005F37E6">
        <w:rPr>
          <w:rStyle w:val="Emphasis"/>
          <w:highlight w:val="green"/>
        </w:rPr>
        <w:t>s to</w:t>
      </w:r>
      <w:r w:rsidRPr="005F37E6">
        <w:rPr>
          <w:rStyle w:val="Emphasis"/>
        </w:rPr>
        <w:t xml:space="preserve"> continue and/or </w:t>
      </w:r>
      <w:r w:rsidRPr="005F37E6">
        <w:rPr>
          <w:rStyle w:val="Emphasis"/>
          <w:highlight w:val="green"/>
        </w:rPr>
        <w:t>expand censorship</w:t>
      </w:r>
      <w:r w:rsidRPr="005F37E6">
        <w:rPr>
          <w:rStyle w:val="Emphasis"/>
        </w:rPr>
        <w:t xml:space="preserve">. This will restrict global freedom of expression and </w:t>
      </w:r>
      <w:r w:rsidRPr="005F37E6">
        <w:rPr>
          <w:rStyle w:val="Emphasis"/>
          <w:highlight w:val="green"/>
        </w:rPr>
        <w:t>generate hostility to democratic governance</w:t>
      </w:r>
      <w:r w:rsidRPr="005F37E6">
        <w:rPr>
          <w:rStyle w:val="Emphasis"/>
        </w:rPr>
        <w:t xml:space="preserve">. Democracies that </w:t>
      </w:r>
      <w:r w:rsidRPr="00E75E93">
        <w:rPr>
          <w:rStyle w:val="Emphasis"/>
        </w:rPr>
        <w:t xml:space="preserve">place undue limits on speech risk </w:t>
      </w:r>
      <w:r w:rsidRPr="005F37E6">
        <w:rPr>
          <w:rStyle w:val="Emphasis"/>
          <w:highlight w:val="green"/>
        </w:rPr>
        <w:t xml:space="preserve">legitimizing authoritarian </w:t>
      </w:r>
      <w:r w:rsidRPr="00E75E93">
        <w:rPr>
          <w:rStyle w:val="Emphasis"/>
        </w:rPr>
        <w:t>leaders</w:t>
      </w:r>
      <w:r w:rsidRPr="005F37E6">
        <w:rPr>
          <w:rStyle w:val="Emphasis"/>
        </w:rPr>
        <w:t xml:space="preserve"> and their efforts to crackdown basic human rights.</w:t>
      </w:r>
      <w:r w:rsidRPr="005F37E6">
        <w:rPr>
          <w:sz w:val="16"/>
        </w:rPr>
        <w:t xml:space="preserve"> It is crucial that efforts to improve news quality not weaken journalistic content or the investigative landscape facing reporters.</w:t>
      </w:r>
    </w:p>
    <w:p w14:paraId="107AB320" w14:textId="77777777" w:rsidR="00F31119" w:rsidRPr="00AF3D48" w:rsidRDefault="00F31119" w:rsidP="00F31119">
      <w:pPr>
        <w:pStyle w:val="Heading4"/>
      </w:pPr>
      <w:r>
        <w:t xml:space="preserve">Gov. crackdowns on media are a form of </w:t>
      </w:r>
      <w:r w:rsidRPr="005F37E6">
        <w:rPr>
          <w:u w:val="single"/>
        </w:rPr>
        <w:t>soft authoritarianism</w:t>
      </w:r>
      <w:r>
        <w:t xml:space="preserve"> that escalates into complete tyranny</w:t>
      </w:r>
    </w:p>
    <w:p w14:paraId="4E368760" w14:textId="77777777" w:rsidR="00F31119" w:rsidRPr="00AF3D48" w:rsidRDefault="00F31119" w:rsidP="00F31119">
      <w:r w:rsidRPr="005F37E6">
        <w:rPr>
          <w:rStyle w:val="Style13ptBold"/>
        </w:rPr>
        <w:t>Christensen 21</w:t>
      </w:r>
      <w:r>
        <w:t xml:space="preserve"> </w:t>
      </w:r>
      <w:r w:rsidRPr="00AF3D48">
        <w:t xml:space="preserve">Christensen, Devin (PhD in Political Science, UNC, Chapel Hill), John Lovett, and John A. Curiel. "Mainstream Media Recirculation of Trust-Reducing Social Media Messages." American Politics Research (2021): 1532673X211023931. </w:t>
      </w:r>
    </w:p>
    <w:p w14:paraId="1CF442EC" w14:textId="77777777" w:rsidR="00F31119" w:rsidRPr="00AF3D48" w:rsidRDefault="00F31119" w:rsidP="00F31119">
      <w:pPr>
        <w:rPr>
          <w:b/>
          <w:bCs/>
          <w:u w:val="single"/>
        </w:rPr>
      </w:pPr>
      <w:r w:rsidRPr="005F37E6">
        <w:rPr>
          <w:sz w:val="16"/>
        </w:rPr>
        <w:t xml:space="preserve">Trump’s consistent hostility and violent reactivity to criticism on Twitter mimicked the media outreach strategies of so-called “soft” authoritarian leaders seeking to undermine democratic norms and institutions in order to consolidate power in themselves. </w:t>
      </w:r>
      <w:r w:rsidRPr="00AF3D48">
        <w:rPr>
          <w:b/>
          <w:bCs/>
          <w:u w:val="single"/>
        </w:rPr>
        <w:t>“</w:t>
      </w:r>
      <w:r w:rsidRPr="005F37E6">
        <w:rPr>
          <w:b/>
          <w:bCs/>
          <w:u w:val="single"/>
        </w:rPr>
        <w:t>Soft” authoritarianism differs from the more brutal “hard” authoritarianism associated with tyrannical regimes such as Nazi Germany</w:t>
      </w:r>
      <w:r w:rsidRPr="00AF3D48">
        <w:rPr>
          <w:b/>
          <w:bCs/>
          <w:u w:val="single"/>
        </w:rPr>
        <w:t xml:space="preserve">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w:t>
      </w:r>
      <w:proofErr w:type="spellStart"/>
      <w:r w:rsidRPr="00AF3D48">
        <w:rPr>
          <w:b/>
          <w:bCs/>
          <w:u w:val="single"/>
        </w:rPr>
        <w:t>Okar</w:t>
      </w:r>
      <w:proofErr w:type="spellEnd"/>
      <w:r w:rsidRPr="00AF3D48">
        <w:rPr>
          <w:b/>
          <w:bCs/>
          <w:u w:val="single"/>
        </w:rPr>
        <w:t>, 2009; Márquez, 2016, 2018; Schatz, 2009</w:t>
      </w:r>
      <w:r w:rsidRPr="00E75E93">
        <w:rPr>
          <w:b/>
          <w:bCs/>
          <w:u w:val="single"/>
        </w:rPr>
        <w:t>). In order to consolidate power, s</w:t>
      </w:r>
      <w:r w:rsidRPr="005F37E6">
        <w:rPr>
          <w:b/>
          <w:bCs/>
          <w:highlight w:val="green"/>
          <w:u w:val="single"/>
        </w:rPr>
        <w:t>oft authoritarians</w:t>
      </w:r>
      <w:r w:rsidRPr="00AF3D48">
        <w:rPr>
          <w:b/>
          <w:bCs/>
          <w:u w:val="single"/>
        </w:rPr>
        <w:t xml:space="preserve"> must play a long game where they </w:t>
      </w:r>
      <w:r w:rsidRPr="00E75E93">
        <w:rPr>
          <w:b/>
          <w:bCs/>
          <w:u w:val="single"/>
        </w:rPr>
        <w:t>start</w:t>
      </w:r>
      <w:r w:rsidRPr="00AF3D48">
        <w:rPr>
          <w:b/>
          <w:bCs/>
          <w:u w:val="single"/>
        </w:rPr>
        <w:t xml:space="preserve"> by </w:t>
      </w:r>
      <w:r w:rsidRPr="005F37E6">
        <w:rPr>
          <w:b/>
          <w:bCs/>
          <w:highlight w:val="green"/>
          <w:u w:val="single"/>
        </w:rPr>
        <w:t>undermin</w:t>
      </w:r>
      <w:r w:rsidRPr="00E75E93">
        <w:rPr>
          <w:b/>
          <w:bCs/>
          <w:u w:val="single"/>
        </w:rPr>
        <w:t>ing these</w:t>
      </w:r>
      <w:r w:rsidRPr="00AF3D48">
        <w:rPr>
          <w:b/>
          <w:bCs/>
          <w:u w:val="single"/>
        </w:rPr>
        <w:t xml:space="preserve"> </w:t>
      </w:r>
      <w:r w:rsidRPr="005F37E6">
        <w:rPr>
          <w:b/>
          <w:bCs/>
          <w:u w:val="single"/>
        </w:rPr>
        <w:t xml:space="preserve">adversarial </w:t>
      </w:r>
      <w:r w:rsidRPr="005F37E6">
        <w:rPr>
          <w:b/>
          <w:bCs/>
          <w:highlight w:val="green"/>
          <w:u w:val="single"/>
        </w:rPr>
        <w:t xml:space="preserve">institutions until </w:t>
      </w:r>
      <w:r w:rsidRPr="005F37E6">
        <w:rPr>
          <w:b/>
          <w:bCs/>
          <w:u w:val="single"/>
        </w:rPr>
        <w:t xml:space="preserve">the institutions are </w:t>
      </w:r>
      <w:r w:rsidRPr="005F37E6">
        <w:rPr>
          <w:b/>
          <w:bCs/>
          <w:highlight w:val="green"/>
          <w:u w:val="single"/>
        </w:rPr>
        <w:t>too weak to resist</w:t>
      </w:r>
      <w:r w:rsidRPr="00AF3D48">
        <w:rPr>
          <w:b/>
          <w:bCs/>
          <w:u w:val="single"/>
        </w:rPr>
        <w:t xml:space="preserve"> the </w:t>
      </w:r>
      <w:r w:rsidRPr="00E75E93">
        <w:rPr>
          <w:b/>
          <w:bCs/>
          <w:u w:val="single"/>
        </w:rPr>
        <w:t xml:space="preserve">authoritarian’s bid for </w:t>
      </w:r>
      <w:r w:rsidRPr="005F37E6">
        <w:rPr>
          <w:b/>
          <w:bCs/>
          <w:highlight w:val="green"/>
          <w:u w:val="single"/>
        </w:rPr>
        <w:t>power</w:t>
      </w:r>
      <w:r w:rsidRPr="00AF3D48">
        <w:rPr>
          <w:b/>
          <w:bCs/>
          <w:u w:val="single"/>
        </w:rPr>
        <w:t xml:space="preserve"> (</w:t>
      </w:r>
      <w:proofErr w:type="spellStart"/>
      <w:r w:rsidRPr="00AF3D48">
        <w:rPr>
          <w:b/>
          <w:bCs/>
          <w:u w:val="single"/>
        </w:rPr>
        <w:t>Cheibub</w:t>
      </w:r>
      <w:proofErr w:type="spellEnd"/>
      <w:r w:rsidRPr="00AF3D48">
        <w:rPr>
          <w:b/>
          <w:bCs/>
          <w:u w:val="single"/>
        </w:rPr>
        <w:t xml:space="preserve"> et al., 2010; Gandhi &amp; </w:t>
      </w:r>
      <w:proofErr w:type="spellStart"/>
      <w:r w:rsidRPr="00AF3D48">
        <w:rPr>
          <w:b/>
          <w:bCs/>
          <w:u w:val="single"/>
        </w:rPr>
        <w:t>Okar</w:t>
      </w:r>
      <w:proofErr w:type="spellEnd"/>
      <w:r w:rsidRPr="00AF3D48">
        <w:rPr>
          <w:b/>
          <w:bCs/>
          <w:u w:val="single"/>
        </w:rPr>
        <w:t>, 2009; Márquez, 2016, 2018).</w:t>
      </w:r>
      <w:r>
        <w:rPr>
          <w:b/>
          <w:bCs/>
          <w:u w:val="single"/>
        </w:rPr>
        <w:t xml:space="preserve"> </w:t>
      </w:r>
      <w:r w:rsidRPr="005F37E6">
        <w:rPr>
          <w:b/>
          <w:bCs/>
          <w:highlight w:val="green"/>
          <w:u w:val="single"/>
        </w:rPr>
        <w:t>The media is one</w:t>
      </w:r>
      <w:r w:rsidRPr="00AF3D48">
        <w:rPr>
          <w:b/>
          <w:bCs/>
          <w:u w:val="single"/>
        </w:rPr>
        <w:t xml:space="preserve"> adversarial </w:t>
      </w:r>
      <w:r w:rsidRPr="00E75E93">
        <w:rPr>
          <w:b/>
          <w:bCs/>
          <w:u w:val="single"/>
        </w:rPr>
        <w:t xml:space="preserve">institution that soft authoritarians must either degrade or coopt in order to consolidate power in themselves. </w:t>
      </w:r>
      <w:r w:rsidRPr="00E75E93">
        <w:rPr>
          <w:sz w:val="16"/>
        </w:rPr>
        <w:t>As Schatz (2009) notes, through “discursive preemption,” the soft authoritarian seeks to “maintain the upper hand in guiding the media to proje</w:t>
      </w:r>
      <w:r w:rsidRPr="005F37E6">
        <w:rPr>
          <w:sz w:val="16"/>
        </w:rPr>
        <w:t xml:space="preserve">ct images that strengthen his position” in a way that “may flirt with outright propaganda” but which maintains a veneer of transparency and legitimacy (207). For example, in 2005, </w:t>
      </w:r>
      <w:proofErr w:type="spellStart"/>
      <w:r w:rsidRPr="005F37E6">
        <w:rPr>
          <w:sz w:val="16"/>
        </w:rPr>
        <w:t>Kazahki</w:t>
      </w:r>
      <w:proofErr w:type="spellEnd"/>
      <w:r w:rsidRPr="005F37E6">
        <w:rPr>
          <w:sz w:val="16"/>
        </w:rPr>
        <w:t xml:space="preserve"> President </w:t>
      </w:r>
      <w:proofErr w:type="spellStart"/>
      <w:r w:rsidRPr="005F37E6">
        <w:rPr>
          <w:sz w:val="16"/>
        </w:rPr>
        <w:t>Nazarbaev</w:t>
      </w:r>
      <w:proofErr w:type="spellEnd"/>
      <w:r w:rsidRPr="005F37E6">
        <w:rPr>
          <w:sz w:val="16"/>
        </w:rPr>
        <w:t xml:space="preserve">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RPr="00AF3D48">
        <w:rPr>
          <w:b/>
          <w:bCs/>
          <w:u w:val="single"/>
        </w:rPr>
        <w:t xml:space="preserve">). </w:t>
      </w:r>
      <w:r w:rsidRPr="005F37E6">
        <w:rPr>
          <w:b/>
          <w:bCs/>
          <w:highlight w:val="green"/>
          <w:u w:val="single"/>
        </w:rPr>
        <w:t>Authoritarians</w:t>
      </w:r>
      <w:r w:rsidRPr="00AF3D48">
        <w:rPr>
          <w:b/>
          <w:bCs/>
          <w:u w:val="single"/>
        </w:rPr>
        <w:t xml:space="preserve"> then </w:t>
      </w:r>
      <w:r w:rsidRPr="005F37E6">
        <w:rPr>
          <w:b/>
          <w:bCs/>
          <w:highlight w:val="green"/>
          <w:u w:val="single"/>
        </w:rPr>
        <w:t xml:space="preserve">capitalize on </w:t>
      </w:r>
      <w:r w:rsidRPr="00E75E93">
        <w:rPr>
          <w:b/>
          <w:bCs/>
          <w:u w:val="single"/>
        </w:rPr>
        <w:t xml:space="preserve">growing </w:t>
      </w:r>
      <w:r w:rsidRPr="005F37E6">
        <w:rPr>
          <w:b/>
          <w:bCs/>
          <w:highlight w:val="green"/>
          <w:u w:val="single"/>
        </w:rPr>
        <w:t xml:space="preserve">distrust </w:t>
      </w:r>
      <w:r w:rsidRPr="00E75E93">
        <w:rPr>
          <w:b/>
          <w:bCs/>
          <w:u w:val="single"/>
        </w:rPr>
        <w:t xml:space="preserve">in institutions by </w:t>
      </w:r>
      <w:r w:rsidRPr="005F37E6">
        <w:rPr>
          <w:b/>
          <w:bCs/>
          <w:highlight w:val="green"/>
          <w:u w:val="single"/>
        </w:rPr>
        <w:t>promulgating their</w:t>
      </w:r>
      <w:r w:rsidRPr="00AF3D48">
        <w:rPr>
          <w:b/>
          <w:bCs/>
          <w:u w:val="single"/>
        </w:rPr>
        <w:t xml:space="preserve"> own </w:t>
      </w:r>
      <w:r w:rsidRPr="00E75E93">
        <w:rPr>
          <w:b/>
          <w:bCs/>
          <w:u w:val="single"/>
        </w:rPr>
        <w:t xml:space="preserve">salvation </w:t>
      </w:r>
      <w:r w:rsidRPr="005F37E6">
        <w:rPr>
          <w:b/>
          <w:bCs/>
          <w:highlight w:val="green"/>
          <w:u w:val="single"/>
        </w:rPr>
        <w:t>narrative</w:t>
      </w:r>
      <w:r w:rsidRPr="00AF3D48">
        <w:rPr>
          <w:b/>
          <w:bCs/>
          <w:u w:val="single"/>
        </w:rPr>
        <w:t>, usually in defense of the “common man” (Schatz, 2009). Effective salvation narratives require the social amplification of a crisis, followed by blaming the “other” for the crisis and other problems that can stick (Waring, 2013; Waring &amp; Glendon, 1998; Waring &amp; Paxton, 2018</w:t>
      </w:r>
      <w:r w:rsidRPr="00E75E93">
        <w:rPr>
          <w:b/>
          <w:bCs/>
          <w:u w:val="single"/>
        </w:rPr>
        <w:t xml:space="preserve">). By controlling the media, </w:t>
      </w:r>
      <w:r w:rsidRPr="005F37E6">
        <w:rPr>
          <w:b/>
          <w:bCs/>
          <w:highlight w:val="green"/>
          <w:u w:val="single"/>
        </w:rPr>
        <w:t>authoritarians</w:t>
      </w:r>
      <w:r w:rsidRPr="00AF3D48">
        <w:rPr>
          <w:b/>
          <w:bCs/>
          <w:u w:val="single"/>
        </w:rPr>
        <w:t xml:space="preserve"> can </w:t>
      </w:r>
      <w:r w:rsidRPr="005F37E6">
        <w:rPr>
          <w:b/>
          <w:bCs/>
          <w:highlight w:val="green"/>
          <w:u w:val="single"/>
        </w:rPr>
        <w:t xml:space="preserve">deny wrongdoing, delegitimize </w:t>
      </w:r>
      <w:r w:rsidRPr="00E75E93">
        <w:rPr>
          <w:b/>
          <w:bCs/>
          <w:u w:val="single"/>
        </w:rPr>
        <w:t xml:space="preserve">their </w:t>
      </w:r>
      <w:r w:rsidRPr="005F37E6">
        <w:rPr>
          <w:b/>
          <w:bCs/>
          <w:highlight w:val="green"/>
          <w:u w:val="single"/>
        </w:rPr>
        <w:t>opponents and oppositional institutions</w:t>
      </w:r>
      <w:r w:rsidRPr="00AF3D48">
        <w:rPr>
          <w:b/>
          <w:bCs/>
          <w:u w:val="single"/>
        </w:rPr>
        <w:t xml:space="preserve"> (including traditional media outlets themselves), and spin a narrative that the state is sick</w:t>
      </w:r>
      <w:r w:rsidRPr="00E75E93">
        <w:rPr>
          <w:b/>
          <w:bCs/>
          <w:u w:val="single"/>
        </w:rPr>
        <w:t>. The only cure for this sickness, the authoritarian claims, is to trust in the leader and grant them the authority to set things straight (</w:t>
      </w:r>
      <w:proofErr w:type="spellStart"/>
      <w:r w:rsidRPr="00E75E93">
        <w:rPr>
          <w:b/>
          <w:bCs/>
          <w:u w:val="single"/>
        </w:rPr>
        <w:t>Svilicic</w:t>
      </w:r>
      <w:proofErr w:type="spellEnd"/>
      <w:r w:rsidRPr="00E75E93">
        <w:rPr>
          <w:b/>
          <w:bCs/>
          <w:u w:val="single"/>
        </w:rPr>
        <w:t xml:space="preserve"> &amp; </w:t>
      </w:r>
      <w:proofErr w:type="spellStart"/>
      <w:r w:rsidRPr="00E75E93">
        <w:rPr>
          <w:b/>
          <w:bCs/>
          <w:u w:val="single"/>
        </w:rPr>
        <w:t>Maldini</w:t>
      </w:r>
      <w:proofErr w:type="spellEnd"/>
      <w:r w:rsidRPr="00E75E93">
        <w:rPr>
          <w:b/>
          <w:bCs/>
          <w:u w:val="single"/>
        </w:rPr>
        <w:t>, 2014).</w:t>
      </w:r>
    </w:p>
    <w:p w14:paraId="61B8116D" w14:textId="77777777" w:rsidR="00F31119" w:rsidRDefault="00F31119" w:rsidP="00F31119">
      <w:pPr>
        <w:pStyle w:val="Heading4"/>
      </w:pPr>
      <w:r>
        <w:t xml:space="preserve">Authoritarianism causes a </w:t>
      </w:r>
      <w:r w:rsidRPr="00916986">
        <w:rPr>
          <w:u w:val="single"/>
        </w:rPr>
        <w:t>laundry list</w:t>
      </w:r>
      <w:r>
        <w:t xml:space="preserve"> of </w:t>
      </w:r>
      <w:r w:rsidRPr="00916986">
        <w:rPr>
          <w:u w:val="single"/>
        </w:rPr>
        <w:t>catastrophic impacts</w:t>
      </w:r>
      <w:r>
        <w:t>.</w:t>
      </w:r>
    </w:p>
    <w:p w14:paraId="6D817D8D" w14:textId="77777777" w:rsidR="00F31119" w:rsidRPr="00294528" w:rsidRDefault="00F31119" w:rsidP="00F31119">
      <w:r w:rsidRPr="00294528">
        <w:rPr>
          <w:rStyle w:val="Style13ptBold"/>
        </w:rPr>
        <w:t xml:space="preserve">Kasparov and </w:t>
      </w:r>
      <w:proofErr w:type="spellStart"/>
      <w:r w:rsidRPr="00294528">
        <w:rPr>
          <w:rStyle w:val="Style13ptBold"/>
        </w:rPr>
        <w:t>Halvorssen</w:t>
      </w:r>
      <w:proofErr w:type="spellEnd"/>
      <w:r w:rsidRPr="00294528">
        <w:rPr>
          <w:rStyle w:val="Style13ptBold"/>
        </w:rPr>
        <w:t xml:space="preserve"> 17</w:t>
      </w:r>
      <w:r>
        <w:t xml:space="preserve"> [Garry Kasparov and Thor </w:t>
      </w:r>
      <w:proofErr w:type="spellStart"/>
      <w:r>
        <w:t>Halvorssen</w:t>
      </w:r>
      <w:proofErr w:type="spellEnd"/>
      <w:r>
        <w:t xml:space="preserve"> *Chairman</w:t>
      </w:r>
      <w:r w:rsidRPr="00294528">
        <w:t xml:space="preserve"> of the New York-based Human Rights Foundation</w:t>
      </w:r>
      <w:r>
        <w:t xml:space="preserve"> **</w:t>
      </w:r>
      <w:r w:rsidRPr="00294528">
        <w:t xml:space="preserve">Thor </w:t>
      </w:r>
      <w:proofErr w:type="spellStart"/>
      <w:r w:rsidRPr="00294528">
        <w:t>Halvorssen</w:t>
      </w:r>
      <w:proofErr w:type="spellEnd"/>
      <w:r w:rsidRPr="00294528">
        <w:t xml:space="preserve"> is the foundation’s president and chief executive.</w:t>
      </w:r>
      <w:r>
        <w:t xml:space="preserve"> “</w:t>
      </w:r>
      <w:r w:rsidRPr="00294528">
        <w:t>Opinion: Why the rise of authoritarianism is a global catastrophe</w:t>
      </w:r>
      <w:r>
        <w:t xml:space="preserve">.” Washington Post. 2/13/17. </w:t>
      </w:r>
      <w:hyperlink r:id="rId22" w:history="1">
        <w:r w:rsidRPr="001B4B5D">
          <w:rPr>
            <w:rStyle w:val="Hyperlink"/>
          </w:rPr>
          <w:t>https://www.washingtonpost.com/news/democracy-post/wp/2017/02/13/why-the-rise-of-authoritarianism-is-a-global-catastrophe/</w:t>
        </w:r>
      </w:hyperlink>
      <w:r>
        <w:t>] Justin</w:t>
      </w:r>
    </w:p>
    <w:p w14:paraId="1BBA8D33" w14:textId="77777777" w:rsidR="00F31119" w:rsidRPr="00916986" w:rsidRDefault="00F31119" w:rsidP="00F31119">
      <w:pPr>
        <w:rPr>
          <w:sz w:val="14"/>
        </w:rPr>
      </w:pPr>
      <w:r w:rsidRPr="00916986">
        <w:rPr>
          <w:sz w:val="14"/>
        </w:rPr>
        <w:t xml:space="preserve">Last month the world’s elite listened politely as Chinese President Xi Jinping offered the keynote address at the World Economic Forum in Davos, Switzerland. Of course, the leader of </w:t>
      </w:r>
      <w:r w:rsidRPr="00916986">
        <w:rPr>
          <w:u w:val="single"/>
        </w:rPr>
        <w:t xml:space="preserve">the </w:t>
      </w:r>
      <w:r w:rsidRPr="00294528">
        <w:rPr>
          <w:rStyle w:val="Emphasis"/>
        </w:rPr>
        <w:t xml:space="preserve">Chinese </w:t>
      </w:r>
      <w:r w:rsidRPr="00294528">
        <w:rPr>
          <w:rStyle w:val="Emphasis"/>
          <w:highlight w:val="green"/>
        </w:rPr>
        <w:t>dictatorship</w:t>
      </w:r>
      <w:r w:rsidRPr="00916986">
        <w:rPr>
          <w:sz w:val="14"/>
        </w:rPr>
        <w:t xml:space="preserve"> didn’t mention how he and his cronies jail and </w:t>
      </w:r>
      <w:r w:rsidRPr="00294528">
        <w:rPr>
          <w:rStyle w:val="Emphasis"/>
        </w:rPr>
        <w:t>disappear human rights</w:t>
      </w:r>
      <w:r w:rsidRPr="00916986">
        <w:rPr>
          <w:u w:val="single"/>
        </w:rPr>
        <w:t xml:space="preserve"> activists</w:t>
      </w:r>
      <w:r w:rsidRPr="00916986">
        <w:rPr>
          <w:sz w:val="14"/>
        </w:rPr>
        <w:t xml:space="preserve">, </w:t>
      </w:r>
      <w:r w:rsidRPr="00916986">
        <w:rPr>
          <w:highlight w:val="green"/>
          <w:u w:val="single"/>
        </w:rPr>
        <w:t xml:space="preserve">persecute </w:t>
      </w:r>
      <w:r w:rsidRPr="00294528">
        <w:rPr>
          <w:rStyle w:val="Emphasis"/>
          <w:highlight w:val="green"/>
        </w:rPr>
        <w:t xml:space="preserve">ethnic minorities </w:t>
      </w:r>
      <w:r w:rsidRPr="00294528">
        <w:rPr>
          <w:rStyle w:val="Emphasis"/>
        </w:rPr>
        <w:t>and</w:t>
      </w:r>
      <w:r w:rsidRPr="00916986">
        <w:rPr>
          <w:u w:val="single"/>
        </w:rPr>
        <w:t xml:space="preserve"> </w:t>
      </w:r>
      <w:r w:rsidRPr="00294528">
        <w:rPr>
          <w:rStyle w:val="Emphasis"/>
        </w:rPr>
        <w:t>religious groups</w:t>
      </w:r>
      <w:r w:rsidRPr="00916986">
        <w:rPr>
          <w:sz w:val="14"/>
        </w:rPr>
        <w:t xml:space="preserve">, </w:t>
      </w:r>
      <w:r w:rsidRPr="00916986">
        <w:rPr>
          <w:u w:val="single"/>
        </w:rPr>
        <w:t xml:space="preserve">and </w:t>
      </w:r>
      <w:r w:rsidRPr="00916986">
        <w:rPr>
          <w:highlight w:val="green"/>
          <w:u w:val="single"/>
        </w:rPr>
        <w:t>operate</w:t>
      </w:r>
      <w:r w:rsidRPr="00916986">
        <w:rPr>
          <w:u w:val="single"/>
        </w:rPr>
        <w:t xml:space="preserve"> </w:t>
      </w:r>
      <w:r w:rsidRPr="00294528">
        <w:rPr>
          <w:rStyle w:val="Emphasis"/>
        </w:rPr>
        <w:t xml:space="preserve">a vast </w:t>
      </w:r>
      <w:r w:rsidRPr="00294528">
        <w:rPr>
          <w:rStyle w:val="Emphasis"/>
          <w:highlight w:val="green"/>
        </w:rPr>
        <w:t>censorship</w:t>
      </w:r>
      <w:r w:rsidRPr="00916986">
        <w:rPr>
          <w:highlight w:val="green"/>
          <w:u w:val="single"/>
        </w:rPr>
        <w:t xml:space="preserve"> and </w:t>
      </w:r>
      <w:r w:rsidRPr="00294528">
        <w:rPr>
          <w:rStyle w:val="Emphasis"/>
          <w:highlight w:val="green"/>
        </w:rPr>
        <w:t>surveillance</w:t>
      </w:r>
      <w:r w:rsidRPr="00916986">
        <w:rPr>
          <w:u w:val="single"/>
        </w:rPr>
        <w:t xml:space="preserve"> </w:t>
      </w:r>
      <w:r w:rsidRPr="00294528">
        <w:rPr>
          <w:rStyle w:val="Emphasis"/>
        </w:rPr>
        <w:t>system</w:t>
      </w:r>
      <w:r w:rsidRPr="00916986">
        <w:rPr>
          <w:sz w:val="14"/>
        </w:rPr>
        <w:t>, among other evils. It is striking that a forum dedicated to “improving the state of the world” would offer such an important stage to the leader of a repressive regime. Xi began his remarks in part by asking “What has gone wrong with the world?” The fact is, he’s part of the problem.</w:t>
      </w:r>
      <w:r>
        <w:rPr>
          <w:sz w:val="14"/>
        </w:rPr>
        <w:t xml:space="preserve"> </w:t>
      </w:r>
      <w:r w:rsidRPr="00916986">
        <w:rPr>
          <w:sz w:val="14"/>
        </w:rPr>
        <w:t xml:space="preserve">At present, the </w:t>
      </w:r>
      <w:r w:rsidRPr="00916986">
        <w:rPr>
          <w:highlight w:val="green"/>
          <w:u w:val="single"/>
        </w:rPr>
        <w:t>authoritarianism</w:t>
      </w:r>
      <w:r w:rsidRPr="00916986">
        <w:rPr>
          <w:sz w:val="14"/>
        </w:rPr>
        <w:t xml:space="preserve"> business </w:t>
      </w:r>
      <w:r w:rsidRPr="00916986">
        <w:rPr>
          <w:highlight w:val="green"/>
          <w:u w:val="single"/>
        </w:rPr>
        <w:t xml:space="preserve">is </w:t>
      </w:r>
      <w:r w:rsidRPr="00294528">
        <w:rPr>
          <w:rStyle w:val="Emphasis"/>
          <w:highlight w:val="green"/>
        </w:rPr>
        <w:t>booming</w:t>
      </w:r>
      <w:r w:rsidRPr="00916986">
        <w:rPr>
          <w:sz w:val="14"/>
        </w:rPr>
        <w:t>. According to the Human Rights Foundation’s research, the citizens of 94 countries suffer under non-democratic regimes, meaning that 3.97 billion people are currently controlled by tyrants, absolute monarchs, military juntas or competitive authoritarians. That’s 53 percent of the world’s population. Statistically, then, authoritarianism is one of the largest — if not the largest — challenges facing humanity.</w:t>
      </w:r>
      <w:r>
        <w:rPr>
          <w:sz w:val="14"/>
        </w:rPr>
        <w:t xml:space="preserve"> </w:t>
      </w:r>
      <w:r w:rsidRPr="00916986">
        <w:rPr>
          <w:sz w:val="14"/>
        </w:rPr>
        <w:t xml:space="preserve">Consider the scale of some of the world’s other crises. About </w:t>
      </w:r>
      <w:r w:rsidRPr="00916986">
        <w:rPr>
          <w:u w:val="single"/>
        </w:rPr>
        <w:t>836 million live under extreme poverty</w:t>
      </w:r>
      <w:r w:rsidRPr="00916986">
        <w:rPr>
          <w:sz w:val="14"/>
        </w:rPr>
        <w:t xml:space="preserve">, and </w:t>
      </w:r>
      <w:r w:rsidRPr="00916986">
        <w:rPr>
          <w:u w:val="single"/>
        </w:rPr>
        <w:t xml:space="preserve">783 million </w:t>
      </w:r>
      <w:r w:rsidRPr="00294528">
        <w:rPr>
          <w:rStyle w:val="Emphasis"/>
        </w:rPr>
        <w:t>lack clean drinking water</w:t>
      </w:r>
      <w:r w:rsidRPr="00916986">
        <w:rPr>
          <w:sz w:val="14"/>
        </w:rPr>
        <w:t xml:space="preserve">. </w:t>
      </w:r>
      <w:r w:rsidRPr="00294528">
        <w:rPr>
          <w:rStyle w:val="Emphasis"/>
        </w:rPr>
        <w:t>War and conflict</w:t>
      </w:r>
      <w:r w:rsidRPr="00916986">
        <w:rPr>
          <w:u w:val="single"/>
        </w:rPr>
        <w:t xml:space="preserve"> have displaced 65 million</w:t>
      </w:r>
      <w:r w:rsidRPr="00916986">
        <w:rPr>
          <w:sz w:val="14"/>
        </w:rPr>
        <w:t xml:space="preserve"> from their homes. Between 1994 and 2013 an annual average of 218 million people were affected by natural disasters. </w:t>
      </w:r>
      <w:r w:rsidRPr="00916986">
        <w:rPr>
          <w:u w:val="single"/>
        </w:rPr>
        <w:t xml:space="preserve">These are terrible, </w:t>
      </w:r>
      <w:r w:rsidRPr="00294528">
        <w:rPr>
          <w:rStyle w:val="Emphasis"/>
        </w:rPr>
        <w:t>seemingly intractable problems</w:t>
      </w:r>
      <w:r w:rsidRPr="00916986">
        <w:rPr>
          <w:sz w:val="14"/>
        </w:rPr>
        <w:t xml:space="preserve"> — but at least there are United Nations bodies, aid organizations and State Department teams dedicated to each one of them.</w:t>
      </w:r>
      <w:r>
        <w:rPr>
          <w:sz w:val="14"/>
        </w:rPr>
        <w:t xml:space="preserve"> </w:t>
      </w:r>
      <w:r w:rsidRPr="00916986">
        <w:rPr>
          <w:sz w:val="14"/>
        </w:rPr>
        <w:t>Dictators and elected authoritarians, by contrast, get a free pass. The World Bank bails out repressive regimes on a regular basis. There is no anti-tyrant U.N. task force, no Sustainable Development Goals against tyranny, no army of activists.</w:t>
      </w:r>
      <w:r>
        <w:rPr>
          <w:sz w:val="14"/>
        </w:rPr>
        <w:t xml:space="preserve"> </w:t>
      </w:r>
      <w:r w:rsidRPr="00916986">
        <w:rPr>
          <w:sz w:val="14"/>
        </w:rPr>
        <w:t xml:space="preserve">We, the authors, have experienced the ills of authoritarianism personally. One of us has been beaten, blacklisted and forced into exile by operatives of the Kremlin. Russian President Vladimir </w:t>
      </w:r>
      <w:r w:rsidRPr="00916986">
        <w:rPr>
          <w:highlight w:val="green"/>
          <w:u w:val="single"/>
        </w:rPr>
        <w:t>Putin</w:t>
      </w:r>
      <w:r w:rsidRPr="00916986">
        <w:rPr>
          <w:sz w:val="14"/>
        </w:rPr>
        <w:t xml:space="preserve"> has </w:t>
      </w:r>
      <w:r w:rsidRPr="00916986">
        <w:rPr>
          <w:u w:val="single"/>
        </w:rPr>
        <w:t xml:space="preserve">relentlessly pushed to </w:t>
      </w:r>
      <w:r w:rsidRPr="00916986">
        <w:rPr>
          <w:highlight w:val="green"/>
          <w:u w:val="single"/>
        </w:rPr>
        <w:t xml:space="preserve">crush </w:t>
      </w:r>
      <w:r w:rsidRPr="00294528">
        <w:rPr>
          <w:rStyle w:val="Emphasis"/>
          <w:highlight w:val="green"/>
        </w:rPr>
        <w:t>freedom of speech</w:t>
      </w:r>
      <w:r w:rsidRPr="00916986">
        <w:rPr>
          <w:sz w:val="14"/>
        </w:rPr>
        <w:t xml:space="preserve">, brazenly </w:t>
      </w:r>
      <w:r w:rsidRPr="00916986">
        <w:rPr>
          <w:highlight w:val="green"/>
          <w:u w:val="single"/>
        </w:rPr>
        <w:t>annex Crimea</w:t>
      </w:r>
      <w:r w:rsidRPr="00916986">
        <w:rPr>
          <w:u w:val="single"/>
        </w:rPr>
        <w:t xml:space="preserve"> and </w:t>
      </w:r>
      <w:r w:rsidRPr="00294528">
        <w:rPr>
          <w:rStyle w:val="Emphasis"/>
          <w:highlight w:val="green"/>
        </w:rPr>
        <w:t>increase</w:t>
      </w:r>
      <w:r w:rsidRPr="00294528">
        <w:rPr>
          <w:rStyle w:val="Emphasis"/>
        </w:rPr>
        <w:t xml:space="preserve"> his global </w:t>
      </w:r>
      <w:r w:rsidRPr="00294528">
        <w:rPr>
          <w:rStyle w:val="Emphasis"/>
          <w:highlight w:val="green"/>
        </w:rPr>
        <w:t>military activities</w:t>
      </w:r>
      <w:r w:rsidRPr="00916986">
        <w:rPr>
          <w:sz w:val="14"/>
        </w:rPr>
        <w:t xml:space="preserve"> in ways that </w:t>
      </w:r>
      <w:r w:rsidRPr="00916986">
        <w:rPr>
          <w:highlight w:val="green"/>
          <w:u w:val="single"/>
        </w:rPr>
        <w:t xml:space="preserve">hark </w:t>
      </w:r>
      <w:r w:rsidRPr="00294528">
        <w:rPr>
          <w:rStyle w:val="Emphasis"/>
          <w:highlight w:val="green"/>
        </w:rPr>
        <w:t>back to the Cold War</w:t>
      </w:r>
      <w:r w:rsidRPr="00916986">
        <w:rPr>
          <w:sz w:val="14"/>
        </w:rPr>
        <w:t>. The other author has seen his mother shot by Venezuelan security forces and his first cousin languish for nearly three years in a military jail as a prisoner of conscience. Today Venezuelan President Nicolás Maduro runs a regime that regularly imprisons dissidents, abuses protesters and engages in such widespread graft and corruption that the country is now undergoing a catastrophic economic collapse.</w:t>
      </w:r>
      <w:r>
        <w:rPr>
          <w:sz w:val="14"/>
        </w:rPr>
        <w:t xml:space="preserve"> </w:t>
      </w:r>
      <w:r w:rsidRPr="00916986">
        <w:rPr>
          <w:sz w:val="14"/>
        </w:rPr>
        <w:t xml:space="preserve">Putin and Maduro have co-conspirators in all parts of the world, fellow would-be tyrants who are dismantling the free press, jailing opponents, manipulating elections and committing a host of human rights violations. In Turkey, a once-promising democracy is gasping for air. Its president, Recep Tayyip Erdogan, has shut down 149 media outlets, shuttered more than 2,000 schools and universities, fired more than 120,000 civil servants and jailed more than 45,000 suspected dissenters. In North Korea, Kim Jong Un rules the most totalitarian government on Earth, brainwashing 25 million people and terrorizing them with public executions, </w:t>
      </w:r>
      <w:r w:rsidRPr="00916986">
        <w:rPr>
          <w:highlight w:val="green"/>
          <w:u w:val="single"/>
        </w:rPr>
        <w:t>forced famines and</w:t>
      </w:r>
      <w:r w:rsidRPr="00916986">
        <w:rPr>
          <w:u w:val="single"/>
        </w:rPr>
        <w:t xml:space="preserve"> a </w:t>
      </w:r>
      <w:r w:rsidRPr="00294528">
        <w:rPr>
          <w:rStyle w:val="Emphasis"/>
        </w:rPr>
        <w:t xml:space="preserve">vast network of </w:t>
      </w:r>
      <w:r w:rsidRPr="00294528">
        <w:rPr>
          <w:rStyle w:val="Emphasis"/>
          <w:highlight w:val="green"/>
        </w:rPr>
        <w:t>concentration camps</w:t>
      </w:r>
      <w:r w:rsidRPr="00916986">
        <w:rPr>
          <w:sz w:val="14"/>
        </w:rPr>
        <w:t xml:space="preserve"> that reminded U.N. investigators of Pol Pot’s Cambodia and Nazi Germany.</w:t>
      </w:r>
      <w:r>
        <w:rPr>
          <w:sz w:val="14"/>
        </w:rPr>
        <w:t xml:space="preserve"> </w:t>
      </w:r>
      <w:r w:rsidRPr="00916986">
        <w:rPr>
          <w:sz w:val="14"/>
        </w:rPr>
        <w:t>And there are so many lesser-known dictators in countries such as Bahrain, Kazakhstan and Equatorial Guinea, where tyrants pilfer their countries’ natural resources and pocket the profits in private off-shore accounts. To cover their atrocities, they hire lobbyists, public relations firms and even policy groups in the free world to whitewash their actions.</w:t>
      </w:r>
      <w:r>
        <w:rPr>
          <w:sz w:val="14"/>
        </w:rPr>
        <w:t xml:space="preserve"> </w:t>
      </w:r>
      <w:r w:rsidRPr="00916986">
        <w:rPr>
          <w:sz w:val="14"/>
        </w:rPr>
        <w:t xml:space="preserve">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RPr="00916986">
        <w:rPr>
          <w:u w:val="single"/>
        </w:rPr>
        <w:t xml:space="preserve">Their </w:t>
      </w:r>
      <w:r w:rsidRPr="00916986">
        <w:rPr>
          <w:highlight w:val="green"/>
          <w:u w:val="single"/>
        </w:rPr>
        <w:t xml:space="preserve">citizens are </w:t>
      </w:r>
      <w:r w:rsidRPr="00294528">
        <w:rPr>
          <w:rStyle w:val="Emphasis"/>
          <w:highlight w:val="green"/>
        </w:rPr>
        <w:t>less educated</w:t>
      </w:r>
      <w:r w:rsidRPr="00916986">
        <w:rPr>
          <w:sz w:val="14"/>
        </w:rPr>
        <w:t xml:space="preserve"> and file fewer patents.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science and technology that </w:t>
      </w:r>
      <w:proofErr w:type="spellStart"/>
      <w:r w:rsidRPr="00916986">
        <w:rPr>
          <w:sz w:val="14"/>
        </w:rPr>
        <w:t>Belarusans</w:t>
      </w:r>
      <w:proofErr w:type="spellEnd"/>
      <w:r w:rsidRPr="00916986">
        <w:rPr>
          <w:sz w:val="14"/>
        </w:rPr>
        <w:t>, Burmese and Cubans can only dream of.</w:t>
      </w:r>
      <w:r>
        <w:rPr>
          <w:sz w:val="14"/>
        </w:rPr>
        <w:t xml:space="preserve"> </w:t>
      </w:r>
      <w:r w:rsidRPr="00916986">
        <w:rPr>
          <w:sz w:val="14"/>
        </w:rPr>
        <w:t xml:space="preserve">And consider that </w:t>
      </w:r>
      <w:r w:rsidRPr="00916986">
        <w:rPr>
          <w:highlight w:val="green"/>
          <w:u w:val="single"/>
        </w:rPr>
        <w:t xml:space="preserve">free nations </w:t>
      </w:r>
      <w:r w:rsidRPr="00294528">
        <w:rPr>
          <w:rStyle w:val="Emphasis"/>
          <w:highlight w:val="green"/>
        </w:rPr>
        <w:t>do not go to war</w:t>
      </w:r>
      <w:r w:rsidRPr="00916986">
        <w:rPr>
          <w:u w:val="single"/>
        </w:rPr>
        <w:t xml:space="preserve"> with each </w:t>
      </w:r>
      <w:r w:rsidRPr="00294528">
        <w:rPr>
          <w:u w:val="single"/>
        </w:rPr>
        <w:t>other. History has shown this to be the only ironclad law of political theory</w:t>
      </w:r>
      <w:r w:rsidRPr="00294528">
        <w:rPr>
          <w:sz w:val="14"/>
        </w:rPr>
        <w:t>. Meanwhile</w:t>
      </w:r>
      <w:r w:rsidRPr="00916986">
        <w:rPr>
          <w:sz w:val="14"/>
        </w:rPr>
        <w:t xml:space="preserve">, </w:t>
      </w:r>
      <w:r w:rsidRPr="00916986">
        <w:rPr>
          <w:highlight w:val="green"/>
          <w:u w:val="single"/>
        </w:rPr>
        <w:t>dictators are always at war</w:t>
      </w:r>
      <w:r w:rsidRPr="00916986">
        <w:rPr>
          <w:sz w:val="14"/>
        </w:rPr>
        <w:t xml:space="preserve">, </w:t>
      </w:r>
      <w:r w:rsidRPr="00916986">
        <w:rPr>
          <w:u w:val="single"/>
        </w:rPr>
        <w:t xml:space="preserve">often </w:t>
      </w:r>
      <w:r w:rsidRPr="00916986">
        <w:rPr>
          <w:highlight w:val="green"/>
          <w:u w:val="single"/>
        </w:rPr>
        <w:t xml:space="preserve">with a </w:t>
      </w:r>
      <w:r w:rsidRPr="00294528">
        <w:rPr>
          <w:rStyle w:val="Emphasis"/>
          <w:highlight w:val="green"/>
        </w:rPr>
        <w:t>foreign power</w:t>
      </w:r>
      <w:r w:rsidRPr="00294528">
        <w:rPr>
          <w:rStyle w:val="Emphasis"/>
        </w:rPr>
        <w:t xml:space="preserve"> and always with their own people</w:t>
      </w:r>
      <w:r w:rsidRPr="00916986">
        <w:rPr>
          <w:sz w:val="14"/>
        </w:rPr>
        <w:t xml:space="preserve">. If you are worried about </w:t>
      </w:r>
      <w:r w:rsidRPr="00294528">
        <w:rPr>
          <w:rStyle w:val="Emphasis"/>
          <w:highlight w:val="green"/>
        </w:rPr>
        <w:t>public health</w:t>
      </w:r>
      <w:r w:rsidRPr="00916986">
        <w:rPr>
          <w:sz w:val="14"/>
        </w:rPr>
        <w:t xml:space="preserve">, </w:t>
      </w:r>
      <w:r w:rsidRPr="00294528">
        <w:rPr>
          <w:rStyle w:val="Emphasis"/>
          <w:highlight w:val="green"/>
        </w:rPr>
        <w:t>poverty</w:t>
      </w:r>
      <w:r w:rsidRPr="00916986">
        <w:rPr>
          <w:highlight w:val="green"/>
          <w:u w:val="single"/>
        </w:rPr>
        <w:t xml:space="preserve"> </w:t>
      </w:r>
      <w:r w:rsidRPr="00916986">
        <w:rPr>
          <w:u w:val="single"/>
        </w:rPr>
        <w:t xml:space="preserve">or </w:t>
      </w:r>
      <w:r w:rsidRPr="00294528">
        <w:rPr>
          <w:rStyle w:val="Emphasis"/>
          <w:highlight w:val="green"/>
        </w:rPr>
        <w:t>peace</w:t>
      </w:r>
      <w:r w:rsidRPr="00916986">
        <w:rPr>
          <w:sz w:val="14"/>
        </w:rPr>
        <w:t>, your mandate is clear: Oppose tyranny.</w:t>
      </w:r>
      <w:r>
        <w:rPr>
          <w:sz w:val="14"/>
        </w:rPr>
        <w:t xml:space="preserve"> </w:t>
      </w:r>
      <w:r w:rsidRPr="00916986">
        <w:rPr>
          <w:sz w:val="14"/>
        </w:rPr>
        <w:t>Tragically, world institutions and organizations have failed to properly address authoritarianism. 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Egypt and Rwanda on its Human Rights Council. Here, a representative from a democracy carries the same legitimacy as a representative from a dictatorship. One acts on behalf of its citizens, while the other acts to silence them. Between June 2006 and August 2015 the Human Rights Council issued zero condemnations of repressive regimes in China, Cuba, Egypt, Russia, Saudi Arabia and Turkey.</w:t>
      </w:r>
      <w:r>
        <w:rPr>
          <w:sz w:val="14"/>
        </w:rPr>
        <w:t xml:space="preserve"> </w:t>
      </w:r>
      <w:r w:rsidRPr="00916986">
        <w:rPr>
          <w:sz w:val="14"/>
        </w:rPr>
        <w:t xml:space="preserve">Despite the fact that </w:t>
      </w:r>
      <w:r w:rsidRPr="00916986">
        <w:rPr>
          <w:highlight w:val="green"/>
          <w:u w:val="single"/>
        </w:rPr>
        <w:t xml:space="preserve">dictatorship is at the </w:t>
      </w:r>
      <w:r w:rsidRPr="00294528">
        <w:rPr>
          <w:rStyle w:val="Emphasis"/>
          <w:highlight w:val="green"/>
        </w:rPr>
        <w:t>root</w:t>
      </w:r>
      <w:r w:rsidRPr="00916986">
        <w:rPr>
          <w:highlight w:val="green"/>
          <w:u w:val="single"/>
        </w:rPr>
        <w:t xml:space="preserve"> of</w:t>
      </w:r>
      <w:r w:rsidRPr="00916986">
        <w:rPr>
          <w:u w:val="single"/>
        </w:rPr>
        <w:t xml:space="preserve"> many global ills</w:t>
      </w:r>
      <w:r w:rsidRPr="00916986">
        <w:rPr>
          <w:sz w:val="14"/>
        </w:rPr>
        <w:t xml:space="preserve"> — </w:t>
      </w:r>
      <w:r w:rsidRPr="00294528">
        <w:rPr>
          <w:rStyle w:val="Emphasis"/>
          <w:highlight w:val="green"/>
        </w:rPr>
        <w:t>poor</w:t>
      </w:r>
      <w:r w:rsidRPr="00916986">
        <w:rPr>
          <w:highlight w:val="green"/>
          <w:u w:val="single"/>
        </w:rPr>
        <w:t xml:space="preserve"> </w:t>
      </w:r>
      <w:r w:rsidRPr="00294528">
        <w:rPr>
          <w:rStyle w:val="Emphasis"/>
          <w:highlight w:val="green"/>
        </w:rPr>
        <w:t>health</w:t>
      </w:r>
      <w:r w:rsidRPr="00916986">
        <w:rPr>
          <w:sz w:val="14"/>
        </w:rPr>
        <w:t xml:space="preserve">, </w:t>
      </w:r>
      <w:r w:rsidRPr="00916986">
        <w:rPr>
          <w:highlight w:val="green"/>
          <w:u w:val="single"/>
        </w:rPr>
        <w:t xml:space="preserve">failing </w:t>
      </w:r>
      <w:r w:rsidRPr="00294528">
        <w:rPr>
          <w:rStyle w:val="Emphasis"/>
          <w:highlight w:val="green"/>
        </w:rPr>
        <w:t>education</w:t>
      </w:r>
      <w:r w:rsidRPr="00916986">
        <w:rPr>
          <w:sz w:val="14"/>
        </w:rPr>
        <w:t xml:space="preserve"> systems </w:t>
      </w:r>
      <w:r w:rsidRPr="00916986">
        <w:rPr>
          <w:highlight w:val="green"/>
          <w:u w:val="single"/>
        </w:rPr>
        <w:t xml:space="preserve">and </w:t>
      </w:r>
      <w:r w:rsidRPr="00294528">
        <w:rPr>
          <w:rStyle w:val="Emphasis"/>
          <w:highlight w:val="green"/>
        </w:rPr>
        <w:t>global</w:t>
      </w:r>
      <w:r w:rsidRPr="00916986">
        <w:rPr>
          <w:highlight w:val="green"/>
          <w:u w:val="single"/>
        </w:rPr>
        <w:t xml:space="preserve"> </w:t>
      </w:r>
      <w:r w:rsidRPr="00294528">
        <w:rPr>
          <w:rStyle w:val="Emphasis"/>
          <w:highlight w:val="green"/>
        </w:rPr>
        <w:t>poverty</w:t>
      </w:r>
      <w:r w:rsidRPr="00916986">
        <w:rPr>
          <w:sz w:val="14"/>
        </w:rPr>
        <w:t xml:space="preserve"> among them — authoritarianism is hardly ever addressed at major conferences worldwide. And no wonder: Many, including the World Economic 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w:t>
      </w:r>
      <w:r>
        <w:rPr>
          <w:sz w:val="14"/>
        </w:rPr>
        <w:t xml:space="preserve"> </w:t>
      </w:r>
      <w:r w:rsidRPr="00916986">
        <w:rPr>
          <w:sz w:val="14"/>
        </w:rPr>
        <w:t xml:space="preserve">The noble struggle against tyranny has fallen upon individual activists and dissidents living under authoritarian rule or working from exile. Citizen journalists </w:t>
      </w:r>
      <w:proofErr w:type="spellStart"/>
      <w:r w:rsidRPr="00916986">
        <w:rPr>
          <w:sz w:val="14"/>
        </w:rPr>
        <w:t>Abdalaziz</w:t>
      </w:r>
      <w:proofErr w:type="spellEnd"/>
      <w:r w:rsidRPr="00916986">
        <w:rPr>
          <w:sz w:val="14"/>
        </w:rPr>
        <w:t xml:space="preserve"> </w:t>
      </w:r>
      <w:proofErr w:type="spellStart"/>
      <w:r w:rsidRPr="00916986">
        <w:rPr>
          <w:sz w:val="14"/>
        </w:rPr>
        <w:t>Alhamza</w:t>
      </w:r>
      <w:proofErr w:type="spellEnd"/>
      <w:r w:rsidRPr="00916986">
        <w:rPr>
          <w:sz w:val="14"/>
        </w:rPr>
        <w:t xml:space="preserve"> and Meron </w:t>
      </w:r>
      <w:proofErr w:type="spellStart"/>
      <w:r w:rsidRPr="00916986">
        <w:rPr>
          <w:sz w:val="14"/>
        </w:rPr>
        <w:t>Estefanos</w:t>
      </w:r>
      <w:proofErr w:type="spellEnd"/>
      <w:r w:rsidRPr="00916986">
        <w:rPr>
          <w:sz w:val="14"/>
        </w:rPr>
        <w:t xml:space="preserve"> found that few people in peaceful, free countries were interested in reporting on Syria and Eritrea, so they took it upon themselves to do so, despite the enormous danger this put them in. </w:t>
      </w:r>
      <w:proofErr w:type="spellStart"/>
      <w:r w:rsidRPr="00916986">
        <w:rPr>
          <w:sz w:val="14"/>
        </w:rPr>
        <w:t>Hyeonseo</w:t>
      </w:r>
      <w:proofErr w:type="spellEnd"/>
      <w:r w:rsidRPr="00916986">
        <w:rPr>
          <w:sz w:val="14"/>
        </w:rPr>
        <w:t xml:space="preserve"> Lee defected from North Korea to find that victims of sex trafficking in China are often abandoned and ignored, so she started pressuring the Chinese government herself. When Rosa María </w:t>
      </w:r>
      <w:proofErr w:type="spellStart"/>
      <w:r w:rsidRPr="00916986">
        <w:rPr>
          <w:sz w:val="14"/>
        </w:rPr>
        <w:t>Payá’s</w:t>
      </w:r>
      <w:proofErr w:type="spellEnd"/>
      <w:r w:rsidRPr="00916986">
        <w:rPr>
          <w:sz w:val="14"/>
        </w:rPr>
        <w:t xml:space="preserve"> father, Cuban democracy leader Oswaldo </w:t>
      </w:r>
      <w:proofErr w:type="spellStart"/>
      <w:r w:rsidRPr="00916986">
        <w:rPr>
          <w:sz w:val="14"/>
        </w:rPr>
        <w:t>Payá</w:t>
      </w:r>
      <w:proofErr w:type="spellEnd"/>
      <w:r w:rsidRPr="00916986">
        <w:rPr>
          <w:sz w:val="14"/>
        </w:rPr>
        <w:t>, died in mysterious circumstances in 2012, it fell to her to demand a formal investigation and fair treatment for dissidents in Cuba. Such individuals are in constant need of support, because in their home countries there is no legal way to protest, no ACLU, no Washington Post and no opposition party to stand up for their rights.</w:t>
      </w:r>
      <w:r>
        <w:rPr>
          <w:sz w:val="14"/>
        </w:rPr>
        <w:t xml:space="preserve"> </w:t>
      </w:r>
      <w:r w:rsidRPr="00916986">
        <w:rPr>
          <w:sz w:val="14"/>
        </w:rPr>
        <w:t xml:space="preserve">If authoritarianism and dictatorship are to be properly challenged — and if so </w:t>
      </w:r>
      <w:r w:rsidRPr="00916986">
        <w:rPr>
          <w:u w:val="single"/>
        </w:rPr>
        <w:t>many resulting crises</w:t>
      </w:r>
      <w:r w:rsidRPr="00916986">
        <w:rPr>
          <w:sz w:val="14"/>
        </w:rPr>
        <w:t xml:space="preserve">, including </w:t>
      </w:r>
      <w:r w:rsidRPr="00916986">
        <w:rPr>
          <w:highlight w:val="green"/>
          <w:u w:val="single"/>
        </w:rPr>
        <w:t>military conflict</w:t>
      </w:r>
      <w:r w:rsidRPr="00916986">
        <w:rPr>
          <w:sz w:val="14"/>
        </w:rPr>
        <w:t xml:space="preserve">, </w:t>
      </w:r>
      <w:r w:rsidRPr="00294528">
        <w:rPr>
          <w:rStyle w:val="Emphasis"/>
        </w:rPr>
        <w:t>poverty</w:t>
      </w:r>
      <w:r w:rsidRPr="00916986">
        <w:rPr>
          <w:u w:val="single"/>
        </w:rPr>
        <w:t xml:space="preserve"> and </w:t>
      </w:r>
      <w:r w:rsidRPr="00294528">
        <w:rPr>
          <w:rStyle w:val="Emphasis"/>
          <w:highlight w:val="green"/>
        </w:rPr>
        <w:t>extremism</w:t>
      </w:r>
      <w:r w:rsidRPr="00916986">
        <w:rPr>
          <w:sz w:val="14"/>
        </w:rPr>
        <w:t>, are to be addressed at their root cause — such dissidents need funding, strategic advice, technical training, attention and solidarity. 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resources or skills.</w:t>
      </w:r>
      <w:r>
        <w:rPr>
          <w:sz w:val="14"/>
        </w:rPr>
        <w:t xml:space="preserve"> </w:t>
      </w:r>
      <w:r w:rsidRPr="00916986">
        <w:rPr>
          <w:sz w:val="14"/>
        </w:rPr>
        <w:t>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p>
    <w:p w14:paraId="5EC7A47C" w14:textId="77777777" w:rsidR="00F31119" w:rsidRPr="00B95AAC" w:rsidRDefault="00F31119" w:rsidP="00F31119">
      <w:pPr>
        <w:pStyle w:val="Heading4"/>
        <w:jc w:val="both"/>
      </w:pPr>
      <w:r>
        <w:t xml:space="preserve">That culminates in </w:t>
      </w:r>
      <w:r w:rsidRPr="00294528">
        <w:rPr>
          <w:u w:val="single"/>
        </w:rPr>
        <w:t>rogue tech</w:t>
      </w:r>
      <w:r>
        <w:t xml:space="preserve">, </w:t>
      </w:r>
      <w:r w:rsidRPr="00294528">
        <w:rPr>
          <w:u w:val="single"/>
        </w:rPr>
        <w:t>nuclear war</w:t>
      </w:r>
      <w:r>
        <w:t xml:space="preserve">, and </w:t>
      </w:r>
      <w:r w:rsidRPr="00294528">
        <w:rPr>
          <w:u w:val="single"/>
        </w:rPr>
        <w:t>climate change</w:t>
      </w:r>
      <w:r>
        <w:t>.</w:t>
      </w:r>
    </w:p>
    <w:p w14:paraId="2BFE0369" w14:textId="77777777" w:rsidR="00F31119" w:rsidRDefault="00F31119" w:rsidP="00F31119">
      <w:r>
        <w:rPr>
          <w:rStyle w:val="Style13ptBold"/>
        </w:rPr>
        <w:t xml:space="preserve">Orts ’18 </w:t>
      </w:r>
      <w:r w:rsidRPr="00B95AAC">
        <w:t xml:space="preserve">[Eric; June 27; Guardsmark Professor in the Wharton School at the University of Pennsylvania; LinkedIn Pulse, “Foreign Affairs: Six Future Scenarios (and a Seventh),” </w:t>
      </w:r>
      <w:r w:rsidRPr="00A44CAF">
        <w:t>https://www.linkedin.com/pulse/foreign-affairs-six-future-scenarios-seventh-eric-orts</w:t>
      </w:r>
      <w:r w:rsidRPr="00B95AAC">
        <w:t>]</w:t>
      </w:r>
    </w:p>
    <w:p w14:paraId="4AD5AF3B" w14:textId="77777777" w:rsidR="00F31119" w:rsidRPr="00B95AAC" w:rsidRDefault="00F31119" w:rsidP="00F31119">
      <w:pPr>
        <w:rPr>
          <w:sz w:val="16"/>
        </w:rPr>
      </w:pPr>
      <w:r w:rsidRPr="00B95AAC">
        <w:rPr>
          <w:sz w:val="16"/>
        </w:rPr>
        <w:t xml:space="preserve">7. Fascist Nationalism. </w:t>
      </w:r>
      <w:r w:rsidRPr="00A766E1">
        <w:rPr>
          <w:rStyle w:val="StyleUnderline"/>
          <w:highlight w:val="green"/>
        </w:rPr>
        <w:t>There is a</w:t>
      </w:r>
      <w:r w:rsidRPr="00B95AAC">
        <w:rPr>
          <w:rStyle w:val="StyleUnderline"/>
        </w:rPr>
        <w:t xml:space="preserve">nother possible </w:t>
      </w:r>
      <w:r w:rsidRPr="00A766E1">
        <w:rPr>
          <w:rStyle w:val="StyleUnderline"/>
          <w:highlight w:val="green"/>
        </w:rPr>
        <w:t>future</w:t>
      </w:r>
      <w:r w:rsidRPr="00B95AAC">
        <w:rPr>
          <w:sz w:val="16"/>
        </w:rPr>
        <w:t xml:space="preserve"> that the Foreign Affairs scenarios do not contemplate, and it’s a dark world </w:t>
      </w:r>
      <w:r w:rsidRPr="00A766E1">
        <w:rPr>
          <w:rStyle w:val="StyleUnderline"/>
          <w:highlight w:val="green"/>
        </w:rPr>
        <w:t>in which</w:t>
      </w:r>
      <w:r w:rsidRPr="00A441F4">
        <w:rPr>
          <w:sz w:val="16"/>
          <w:szCs w:val="16"/>
        </w:rPr>
        <w:t xml:space="preserve"> </w:t>
      </w:r>
      <w:r w:rsidRPr="00B95AAC">
        <w:rPr>
          <w:sz w:val="16"/>
        </w:rPr>
        <w:t xml:space="preserve">Trump, Putin, </w:t>
      </w:r>
      <w:r w:rsidRPr="00B95AAC">
        <w:rPr>
          <w:rStyle w:val="StyleUnderline"/>
        </w:rPr>
        <w:t xml:space="preserve">Xi, Erdogan, and others construct </w:t>
      </w:r>
      <w:r w:rsidRPr="00A766E1">
        <w:rPr>
          <w:rStyle w:val="StyleUnderline"/>
          <w:highlight w:val="green"/>
        </w:rPr>
        <w:t>regimes</w:t>
      </w:r>
      <w:r w:rsidRPr="00B95AAC">
        <w:rPr>
          <w:rStyle w:val="StyleUnderline"/>
        </w:rPr>
        <w:t xml:space="preserve"> that </w:t>
      </w:r>
      <w:r w:rsidRPr="00A766E1">
        <w:rPr>
          <w:rStyle w:val="StyleUnderline"/>
          <w:highlight w:val="green"/>
        </w:rPr>
        <w:t xml:space="preserve">are </w:t>
      </w:r>
      <w:r w:rsidRPr="00A766E1">
        <w:rPr>
          <w:rStyle w:val="Emphasis"/>
          <w:highlight w:val="green"/>
        </w:rPr>
        <w:t>authoritarian</w:t>
      </w:r>
      <w:r w:rsidRPr="00B95AAC">
        <w:rPr>
          <w:rStyle w:val="Emphasis"/>
        </w:rPr>
        <w:t xml:space="preserve"> and nationalist</w:t>
      </w:r>
      <w:r w:rsidRPr="00B95AAC">
        <w:rPr>
          <w:sz w:val="16"/>
          <w:szCs w:val="16"/>
        </w:rPr>
        <w:t>. Fascism is possible in the United States and elsewhere</w:t>
      </w:r>
      <w:r w:rsidRPr="00B95AAC">
        <w:rPr>
          <w:sz w:val="16"/>
        </w:rPr>
        <w:t xml:space="preserve"> if big business can be seduced by promises of riches in return for the institutional keys to democracy. Perhaps Foreign Affairs editors are right to leave </w:t>
      </w:r>
      <w:r w:rsidRPr="00A766E1">
        <w:rPr>
          <w:rStyle w:val="StyleUnderline"/>
          <w:highlight w:val="green"/>
        </w:rPr>
        <w:t>this</w:t>
      </w:r>
      <w:r w:rsidRPr="00B95AAC">
        <w:rPr>
          <w:sz w:val="16"/>
        </w:rPr>
        <w:t xml:space="preserve"> dark </w:t>
      </w:r>
      <w:r w:rsidRPr="00A766E1">
        <w:rPr>
          <w:rStyle w:val="StyleUnderline"/>
          <w:highlight w:val="green"/>
        </w:rPr>
        <w:t>world</w:t>
      </w:r>
      <w:r w:rsidRPr="00B95AAC">
        <w:rPr>
          <w:sz w:val="16"/>
        </w:rPr>
        <w:t xml:space="preserve"> out, for it </w:t>
      </w:r>
      <w:r w:rsidRPr="00A766E1">
        <w:rPr>
          <w:rStyle w:val="StyleUnderline"/>
          <w:highlight w:val="green"/>
        </w:rPr>
        <w:t>would be</w:t>
      </w:r>
      <w:r w:rsidRPr="00B95AAC">
        <w:rPr>
          <w:rStyle w:val="StyleUnderline"/>
        </w:rPr>
        <w:t xml:space="preserve"> very dark: </w:t>
      </w:r>
      <w:r w:rsidRPr="00B95AAC">
        <w:rPr>
          <w:rStyle w:val="Emphasis"/>
        </w:rPr>
        <w:t xml:space="preserve">nationalist </w:t>
      </w:r>
      <w:r w:rsidRPr="00A766E1">
        <w:rPr>
          <w:rStyle w:val="Emphasis"/>
          <w:highlight w:val="green"/>
        </w:rPr>
        <w:t>wars</w:t>
      </w:r>
      <w:r w:rsidRPr="00A766E1">
        <w:rPr>
          <w:rStyle w:val="StyleUnderline"/>
          <w:highlight w:val="green"/>
        </w:rPr>
        <w:t xml:space="preserve"> with</w:t>
      </w:r>
      <w:r w:rsidRPr="00B95AAC">
        <w:rPr>
          <w:rStyle w:val="StyleUnderline"/>
        </w:rPr>
        <w:t xml:space="preserve"> risks of </w:t>
      </w:r>
      <w:r w:rsidRPr="00A766E1">
        <w:rPr>
          <w:rStyle w:val="Emphasis"/>
          <w:highlight w:val="green"/>
        </w:rPr>
        <w:t>escalation into</w:t>
      </w:r>
      <w:r w:rsidRPr="00B95AAC">
        <w:rPr>
          <w:rStyle w:val="Emphasis"/>
        </w:rPr>
        <w:t xml:space="preserve"> global </w:t>
      </w:r>
      <w:r w:rsidRPr="00A766E1">
        <w:rPr>
          <w:rStyle w:val="Emphasis"/>
          <w:highlight w:val="green"/>
        </w:rPr>
        <w:t>nuclear conflict</w:t>
      </w:r>
      <w:r w:rsidRPr="00B95AAC">
        <w:rPr>
          <w:rStyle w:val="StyleUnderline"/>
        </w:rPr>
        <w:t xml:space="preserve">, further digital </w:t>
      </w:r>
      <w:r w:rsidRPr="00A766E1">
        <w:rPr>
          <w:rStyle w:val="StyleUnderline"/>
          <w:highlight w:val="green"/>
        </w:rPr>
        <w:t>militarization (even</w:t>
      </w:r>
      <w:r w:rsidRPr="00B95AAC">
        <w:rPr>
          <w:rStyle w:val="StyleUnderline"/>
        </w:rPr>
        <w:t xml:space="preserve"> Terminator-style</w:t>
      </w:r>
      <w:r w:rsidRPr="00B95AAC">
        <w:rPr>
          <w:sz w:val="16"/>
        </w:rPr>
        <w:t xml:space="preserve"> scenarios of </w:t>
      </w:r>
      <w:r w:rsidRPr="00B95AAC">
        <w:rPr>
          <w:rStyle w:val="StyleUnderline"/>
        </w:rPr>
        <w:t xml:space="preserve">smart </w:t>
      </w:r>
      <w:r w:rsidRPr="00A766E1">
        <w:rPr>
          <w:rStyle w:val="Emphasis"/>
          <w:highlight w:val="green"/>
        </w:rPr>
        <w:t>military robots</w:t>
      </w:r>
      <w:r w:rsidRPr="00A766E1">
        <w:rPr>
          <w:rStyle w:val="StyleUnderline"/>
          <w:highlight w:val="green"/>
        </w:rPr>
        <w:t>), and</w:t>
      </w:r>
      <w:r w:rsidRPr="00B95AAC">
        <w:rPr>
          <w:rStyle w:val="StyleUnderline"/>
        </w:rPr>
        <w:t xml:space="preserve"> </w:t>
      </w:r>
      <w:r w:rsidRPr="00B95AAC">
        <w:rPr>
          <w:rStyle w:val="Emphasis"/>
        </w:rPr>
        <w:t xml:space="preserve">unchecked </w:t>
      </w:r>
      <w:r w:rsidRPr="00294528">
        <w:rPr>
          <w:rStyle w:val="Emphasis"/>
          <w:highlight w:val="green"/>
        </w:rPr>
        <w:t>climate disasters</w:t>
      </w:r>
      <w:r w:rsidRPr="00B95AAC">
        <w:rPr>
          <w:sz w:val="16"/>
        </w:rPr>
        <w:t>.</w:t>
      </w:r>
    </w:p>
    <w:p w14:paraId="02B04D58" w14:textId="77777777" w:rsidR="00F31119" w:rsidRDefault="00F31119" w:rsidP="00F31119">
      <w:pPr>
        <w:rPr>
          <w:sz w:val="16"/>
        </w:rPr>
      </w:pPr>
      <w:r w:rsidRPr="00B95AAC">
        <w:rPr>
          <w:sz w:val="16"/>
        </w:rPr>
        <w:t xml:space="preserve">The </w:t>
      </w:r>
      <w:r w:rsidRPr="00B95AAC">
        <w:rPr>
          <w:rStyle w:val="StyleUnderline"/>
        </w:rPr>
        <w:t>global challenges are quite large</w:t>
      </w:r>
      <w:r w:rsidRPr="00B95AAC">
        <w:rPr>
          <w:sz w:val="16"/>
        </w:rPr>
        <w:t xml:space="preserve"> – and the six pieces do an outstanding job of presenting them. </w:t>
      </w:r>
      <w:r w:rsidRPr="00B95AAC">
        <w:rPr>
          <w:rStyle w:val="StyleUnderline"/>
        </w:rPr>
        <w:t>One must remain optimistic</w:t>
      </w:r>
      <w:r w:rsidRPr="00B95AAC">
        <w:rPr>
          <w:sz w:val="16"/>
        </w:rPr>
        <w:t xml:space="preserve"> and engaged, hopeful </w:t>
      </w:r>
      <w:r w:rsidRPr="00B95AAC">
        <w:rPr>
          <w:rStyle w:val="StyleUnderline"/>
        </w:rPr>
        <w:t>that we can overcome</w:t>
      </w:r>
      <w:r w:rsidRPr="00B95AAC">
        <w:rPr>
          <w:sz w:val="16"/>
        </w:rPr>
        <w:t xml:space="preserve"> the serious dangers of </w:t>
      </w:r>
      <w:r w:rsidRPr="00B95AAC">
        <w:rPr>
          <w:rStyle w:val="StyleUnderline"/>
        </w:rPr>
        <w:t xml:space="preserve">tribalism, nationalism, and new fascism.  </w:t>
      </w:r>
      <w:r w:rsidRPr="00A766E1">
        <w:rPr>
          <w:rStyle w:val="StyleUnderline"/>
          <w:highlight w:val="green"/>
        </w:rPr>
        <w:t>These</w:t>
      </w:r>
      <w:r w:rsidRPr="00B95AAC">
        <w:rPr>
          <w:rStyle w:val="StyleUnderline"/>
        </w:rPr>
        <w:t xml:space="preserve"> "isms”</w:t>
      </w:r>
      <w:r w:rsidRPr="00B95AAC">
        <w:rPr>
          <w:sz w:val="16"/>
        </w:rPr>
        <w:t xml:space="preserve"> of our time </w:t>
      </w:r>
      <w:r w:rsidRPr="00A766E1">
        <w:rPr>
          <w:rStyle w:val="StyleUnderline"/>
          <w:highlight w:val="green"/>
        </w:rPr>
        <w:t>stand in the way of solving</w:t>
      </w:r>
      <w:r w:rsidRPr="00B95AAC">
        <w:rPr>
          <w:sz w:val="16"/>
        </w:rPr>
        <w:t xml:space="preserve"> some of </w:t>
      </w:r>
      <w:r w:rsidRPr="00B95AAC">
        <w:rPr>
          <w:rStyle w:val="StyleUnderline"/>
        </w:rPr>
        <w:t xml:space="preserve">our biggest </w:t>
      </w:r>
      <w:r w:rsidRPr="00A766E1">
        <w:rPr>
          <w:rStyle w:val="StyleUnderline"/>
          <w:highlight w:val="green"/>
        </w:rPr>
        <w:t>global problems</w:t>
      </w:r>
      <w:r w:rsidRPr="00B95AAC">
        <w:rPr>
          <w:rStyle w:val="StyleUnderline"/>
        </w:rPr>
        <w:t>, such as</w:t>
      </w:r>
      <w:r w:rsidRPr="00B95AAC">
        <w:rPr>
          <w:sz w:val="16"/>
        </w:rPr>
        <w:t xml:space="preserve"> the </w:t>
      </w:r>
      <w:r w:rsidRPr="00B95AAC">
        <w:rPr>
          <w:rStyle w:val="StyleUnderline"/>
        </w:rPr>
        <w:t xml:space="preserve">risks of </w:t>
      </w:r>
      <w:r w:rsidRPr="00B95AAC">
        <w:rPr>
          <w:rStyle w:val="Emphasis"/>
        </w:rPr>
        <w:t>thermonuclear war</w:t>
      </w:r>
      <w:r w:rsidRPr="00B95AAC">
        <w:rPr>
          <w:rStyle w:val="StyleUnderline"/>
        </w:rPr>
        <w:t xml:space="preserve"> and </w:t>
      </w:r>
      <w:r w:rsidRPr="00B95AAC">
        <w:rPr>
          <w:rStyle w:val="Emphasis"/>
        </w:rPr>
        <w:t>global climate catastrophe</w:t>
      </w:r>
      <w:r w:rsidRPr="00B95AAC">
        <w:rPr>
          <w:sz w:val="16"/>
        </w:rPr>
        <w:t>.</w:t>
      </w:r>
    </w:p>
    <w:p w14:paraId="31FA71EC" w14:textId="7C335F8E" w:rsidR="00F31119" w:rsidRDefault="00F31119" w:rsidP="00F31119">
      <w:pPr>
        <w:pStyle w:val="Heading2"/>
      </w:pPr>
      <w:r>
        <w:t>Case</w:t>
      </w:r>
    </w:p>
    <w:p w14:paraId="2C9E1670" w14:textId="222FE96F" w:rsidR="00F31119" w:rsidRDefault="00F31119" w:rsidP="00F31119">
      <w:pPr>
        <w:pStyle w:val="Heading3"/>
      </w:pPr>
      <w:r>
        <w:t>FW</w:t>
      </w:r>
    </w:p>
    <w:p w14:paraId="231B170D" w14:textId="584BE6F7" w:rsidR="00F31119" w:rsidRDefault="00F31119" w:rsidP="00F31119">
      <w:r>
        <w:t>[1] Impact justified</w:t>
      </w:r>
    </w:p>
    <w:p w14:paraId="72E8668C" w14:textId="4E2FF8D0" w:rsidR="00F31119" w:rsidRDefault="00F31119" w:rsidP="00F31119">
      <w:r>
        <w:t>[2] Fallacy of origin</w:t>
      </w:r>
    </w:p>
    <w:p w14:paraId="21692652" w14:textId="1E6BC1B5" w:rsidR="00F31119" w:rsidRDefault="00F31119" w:rsidP="00F31119">
      <w:r>
        <w:t>CX</w:t>
      </w:r>
    </w:p>
    <w:p w14:paraId="26F2FC25" w14:textId="4119FCA1" w:rsidR="00CE6822" w:rsidRPr="00F31119" w:rsidRDefault="00CE6822" w:rsidP="00F31119">
      <w:r>
        <w:t xml:space="preserve">[3] Our </w:t>
      </w:r>
      <w:proofErr w:type="spellStart"/>
      <w:r>
        <w:t>fw</w:t>
      </w:r>
      <w:proofErr w:type="spellEnd"/>
      <w:r>
        <w:t xml:space="preserve"> is best of both worlds</w:t>
      </w:r>
    </w:p>
    <w:p w14:paraId="59E5CC83" w14:textId="71217BFA" w:rsidR="00F31119" w:rsidRDefault="00F31119" w:rsidP="00F31119">
      <w:pPr>
        <w:pStyle w:val="Heading3"/>
      </w:pPr>
      <w:r>
        <w:t>Climate</w:t>
      </w:r>
    </w:p>
    <w:p w14:paraId="19250A26" w14:textId="77777777" w:rsidR="00F31119" w:rsidRDefault="00F31119" w:rsidP="00F31119">
      <w:pPr>
        <w:pStyle w:val="Heading4"/>
      </w:pPr>
      <w:r>
        <w:t>Facts can’t convince climate skeptics but advocacy can.</w:t>
      </w:r>
    </w:p>
    <w:p w14:paraId="3D031F7C" w14:textId="77777777" w:rsidR="00F31119" w:rsidRDefault="00F31119" w:rsidP="00F31119">
      <w:r w:rsidRPr="00CB2EDC">
        <w:t xml:space="preserve">Spencer </w:t>
      </w:r>
      <w:proofErr w:type="spellStart"/>
      <w:r w:rsidRPr="006245B9">
        <w:rPr>
          <w:rStyle w:val="Style13ptBold"/>
        </w:rPr>
        <w:t>Bokat</w:t>
      </w:r>
      <w:proofErr w:type="spellEnd"/>
      <w:r w:rsidRPr="006245B9">
        <w:rPr>
          <w:rStyle w:val="Style13ptBold"/>
        </w:rPr>
        <w:t>-Lindell 20</w:t>
      </w:r>
      <w:r>
        <w:t xml:space="preserve"> (Writer, NY Times) 1/2/2020, </w:t>
      </w:r>
      <w:r w:rsidRPr="00527866">
        <w:t>So You Want to Convince a Climate Change Skeptic</w:t>
      </w:r>
      <w:r>
        <w:t xml:space="preserve">, </w:t>
      </w:r>
      <w:r w:rsidRPr="00D05303">
        <w:t>https://www.nytimes.com/2020/01/02/opinion/climate-change-deniers.html</w:t>
      </w:r>
    </w:p>
    <w:p w14:paraId="3BDB9D0E" w14:textId="77777777" w:rsidR="00F31119" w:rsidRPr="006245B9" w:rsidRDefault="00F31119" w:rsidP="00F31119">
      <w:pPr>
        <w:rPr>
          <w:u w:val="single"/>
        </w:rPr>
      </w:pPr>
      <w:r w:rsidRPr="006245B9">
        <w:rPr>
          <w:highlight w:val="green"/>
          <w:u w:val="single"/>
        </w:rPr>
        <w:t xml:space="preserve">Lead with </w:t>
      </w:r>
      <w:r w:rsidRPr="006245B9">
        <w:rPr>
          <w:rStyle w:val="Emphasis"/>
          <w:highlight w:val="green"/>
        </w:rPr>
        <w:t>values</w:t>
      </w:r>
      <w:r w:rsidRPr="006245B9">
        <w:rPr>
          <w:highlight w:val="green"/>
          <w:u w:val="single"/>
        </w:rPr>
        <w:t xml:space="preserve">, not </w:t>
      </w:r>
      <w:r w:rsidRPr="006245B9">
        <w:rPr>
          <w:rStyle w:val="Emphasis"/>
          <w:highlight w:val="green"/>
        </w:rPr>
        <w:t>facts</w:t>
      </w:r>
    </w:p>
    <w:p w14:paraId="73250716" w14:textId="77777777" w:rsidR="00F31119" w:rsidRPr="006245B9" w:rsidRDefault="00F31119" w:rsidP="00F31119">
      <w:pPr>
        <w:rPr>
          <w:sz w:val="14"/>
        </w:rPr>
      </w:pPr>
      <w:r w:rsidRPr="006245B9">
        <w:rPr>
          <w:sz w:val="14"/>
        </w:rPr>
        <w:t xml:space="preserve">If you want to convince someone about climate change, </w:t>
      </w:r>
      <w:r w:rsidRPr="006245B9">
        <w:rPr>
          <w:highlight w:val="green"/>
          <w:u w:val="single"/>
        </w:rPr>
        <w:t xml:space="preserve">don’t lead with </w:t>
      </w:r>
      <w:r w:rsidRPr="006245B9">
        <w:rPr>
          <w:rStyle w:val="Emphasis"/>
          <w:highlight w:val="green"/>
        </w:rPr>
        <w:t>data</w:t>
      </w:r>
      <w:r w:rsidRPr="006245B9">
        <w:rPr>
          <w:sz w:val="14"/>
        </w:rPr>
        <w:t>, </w:t>
      </w:r>
      <w:hyperlink r:id="rId23" w:history="1">
        <w:r w:rsidRPr="006245B9">
          <w:rPr>
            <w:rStyle w:val="Hyperlink"/>
            <w:sz w:val="14"/>
          </w:rPr>
          <w:t xml:space="preserve">writes Katharine </w:t>
        </w:r>
        <w:proofErr w:type="spellStart"/>
        <w:r w:rsidRPr="006245B9">
          <w:rPr>
            <w:rStyle w:val="Hyperlink"/>
            <w:sz w:val="14"/>
          </w:rPr>
          <w:t>Hayhoe</w:t>
        </w:r>
        <w:proofErr w:type="spellEnd"/>
      </w:hyperlink>
      <w:r w:rsidRPr="006245B9">
        <w:rPr>
          <w:sz w:val="14"/>
        </w:rPr>
        <w:t xml:space="preserve"> in The Times. Dr. </w:t>
      </w:r>
      <w:proofErr w:type="spellStart"/>
      <w:r w:rsidRPr="006245B9">
        <w:rPr>
          <w:sz w:val="14"/>
        </w:rPr>
        <w:t>Hayhoe</w:t>
      </w:r>
      <w:proofErr w:type="spellEnd"/>
      <w:r w:rsidRPr="006245B9">
        <w:rPr>
          <w:sz w:val="14"/>
        </w:rPr>
        <w:t xml:space="preserve"> is a climate scientist at Texas Tech University, and she’s also an evangelical Christian, two identities she realized after moving from Canada were “supposed to be entirely incompatible” in the United States. Understanding why that’s the case is crucial when attempting to convert climate change skeptics, she writes, explaining:</w:t>
      </w:r>
    </w:p>
    <w:p w14:paraId="6E8DD17F" w14:textId="77777777" w:rsidR="00F31119" w:rsidRPr="006245B9" w:rsidRDefault="00F31119" w:rsidP="00F31119">
      <w:pPr>
        <w:rPr>
          <w:sz w:val="14"/>
        </w:rPr>
      </w:pPr>
      <w:r w:rsidRPr="006245B9">
        <w:rPr>
          <w:sz w:val="14"/>
        </w:rPr>
        <w:t xml:space="preserve">It turns out, it’s not where we go to church (or don’t) that determines our opinion on climate. It’s not even our religious affiliation. </w:t>
      </w:r>
      <w:r w:rsidRPr="006245B9">
        <w:rPr>
          <w:u w:val="single"/>
        </w:rPr>
        <w:t>Hispanic Catholics are </w:t>
      </w:r>
      <w:hyperlink r:id="rId24" w:tgtFrame="_blank" w:history="1">
        <w:r w:rsidRPr="006245B9">
          <w:rPr>
            <w:u w:val="single"/>
          </w:rPr>
          <w:t>significantly more likely</w:t>
        </w:r>
      </w:hyperlink>
      <w:r w:rsidRPr="006245B9">
        <w:rPr>
          <w:u w:val="single"/>
        </w:rPr>
        <w:t> than other Catholics to say the earth is getting warmer</w:t>
      </w:r>
      <w:r w:rsidRPr="006245B9">
        <w:rPr>
          <w:sz w:val="14"/>
        </w:rPr>
        <w:t xml:space="preserve">, according to a 2015 survey, and they have the same pope. </w:t>
      </w:r>
      <w:r w:rsidRPr="006245B9">
        <w:rPr>
          <w:u w:val="single"/>
        </w:rPr>
        <w:t xml:space="preserve">It’s because of the </w:t>
      </w:r>
      <w:r w:rsidRPr="006245B9">
        <w:rPr>
          <w:rStyle w:val="Emphasis"/>
        </w:rPr>
        <w:t>alliance</w:t>
      </w:r>
      <w:r w:rsidRPr="006245B9">
        <w:rPr>
          <w:u w:val="single"/>
        </w:rPr>
        <w:t xml:space="preserve"> between </w:t>
      </w:r>
      <w:r w:rsidRPr="006245B9">
        <w:rPr>
          <w:rStyle w:val="Emphasis"/>
        </w:rPr>
        <w:t>conservative theology</w:t>
      </w:r>
      <w:r w:rsidRPr="006245B9">
        <w:rPr>
          <w:u w:val="single"/>
        </w:rPr>
        <w:t xml:space="preserve"> and </w:t>
      </w:r>
      <w:r w:rsidRPr="006245B9">
        <w:rPr>
          <w:rStyle w:val="Emphasis"/>
        </w:rPr>
        <w:t>conservative politics</w:t>
      </w:r>
      <w:r w:rsidRPr="006245B9">
        <w:rPr>
          <w:u w:val="single"/>
        </w:rPr>
        <w:t xml:space="preserve"> that has been deliberately engineered and fostered over decades of increasingly divisive politics on issues of race</w:t>
      </w:r>
      <w:r w:rsidRPr="006245B9">
        <w:rPr>
          <w:sz w:val="14"/>
        </w:rPr>
        <w:t xml:space="preserve">, </w:t>
      </w:r>
      <w:r w:rsidRPr="006245B9">
        <w:rPr>
          <w:u w:val="single"/>
        </w:rPr>
        <w:t>abortion</w:t>
      </w:r>
      <w:r w:rsidRPr="006245B9">
        <w:rPr>
          <w:sz w:val="14"/>
        </w:rPr>
        <w:t xml:space="preserve"> </w:t>
      </w:r>
      <w:r w:rsidRPr="006245B9">
        <w:rPr>
          <w:u w:val="single"/>
        </w:rPr>
        <w:t>and now climate change</w:t>
      </w:r>
      <w:r w:rsidRPr="006245B9">
        <w:rPr>
          <w:sz w:val="14"/>
        </w:rPr>
        <w:t>, to the point where the best predictor of whether we agree with the science is simply where we fall on the political spectrum.</w:t>
      </w:r>
    </w:p>
    <w:p w14:paraId="51AAF4BD" w14:textId="77777777" w:rsidR="00F31119" w:rsidRPr="006245B9" w:rsidRDefault="00F31119" w:rsidP="00F31119">
      <w:pPr>
        <w:rPr>
          <w:sz w:val="14"/>
        </w:rPr>
      </w:pPr>
      <w:r w:rsidRPr="006245B9">
        <w:rPr>
          <w:sz w:val="14"/>
        </w:rPr>
        <w:t xml:space="preserve">In her experience, Dr. </w:t>
      </w:r>
      <w:proofErr w:type="spellStart"/>
      <w:r w:rsidRPr="006245B9">
        <w:rPr>
          <w:sz w:val="14"/>
        </w:rPr>
        <w:t>Hayhoe</w:t>
      </w:r>
      <w:proofErr w:type="spellEnd"/>
      <w:r w:rsidRPr="006245B9">
        <w:rPr>
          <w:sz w:val="14"/>
        </w:rPr>
        <w:t xml:space="preserve"> has found that </w:t>
      </w:r>
      <w:r w:rsidRPr="006245B9">
        <w:rPr>
          <w:highlight w:val="green"/>
          <w:u w:val="single"/>
        </w:rPr>
        <w:t>the best way to neutralize</w:t>
      </w:r>
      <w:r w:rsidRPr="006245B9">
        <w:rPr>
          <w:u w:val="single"/>
        </w:rPr>
        <w:t xml:space="preserve"> the </w:t>
      </w:r>
      <w:r w:rsidRPr="006245B9">
        <w:rPr>
          <w:highlight w:val="green"/>
          <w:u w:val="single"/>
        </w:rPr>
        <w:t xml:space="preserve">partisan charge on </w:t>
      </w:r>
      <w:r w:rsidRPr="006245B9">
        <w:rPr>
          <w:rStyle w:val="Emphasis"/>
          <w:highlight w:val="green"/>
        </w:rPr>
        <w:t>climate</w:t>
      </w:r>
      <w:r w:rsidRPr="006245B9">
        <w:rPr>
          <w:rStyle w:val="Emphasis"/>
        </w:rPr>
        <w:t xml:space="preserve"> change </w:t>
      </w:r>
      <w:r w:rsidRPr="006245B9">
        <w:rPr>
          <w:rStyle w:val="Emphasis"/>
          <w:highlight w:val="green"/>
        </w:rPr>
        <w:t>is not</w:t>
      </w:r>
      <w:r w:rsidRPr="006245B9">
        <w:rPr>
          <w:rStyle w:val="Emphasis"/>
        </w:rPr>
        <w:t xml:space="preserve"> by appealing to </w:t>
      </w:r>
      <w:r w:rsidRPr="006245B9">
        <w:rPr>
          <w:rStyle w:val="Emphasis"/>
          <w:highlight w:val="green"/>
        </w:rPr>
        <w:t>science</w:t>
      </w:r>
      <w:r w:rsidRPr="006245B9">
        <w:rPr>
          <w:sz w:val="14"/>
        </w:rPr>
        <w:t xml:space="preserve"> — which some prominent Republicans, such as </w:t>
      </w:r>
      <w:hyperlink r:id="rId25" w:tgtFrame="_blank" w:history="1">
        <w:r w:rsidRPr="006245B9">
          <w:rPr>
            <w:rStyle w:val="Hyperlink"/>
            <w:sz w:val="14"/>
          </w:rPr>
          <w:t>Senator Ted Cruz</w:t>
        </w:r>
      </w:hyperlink>
      <w:r w:rsidRPr="006245B9">
        <w:rPr>
          <w:sz w:val="14"/>
        </w:rPr>
        <w:t xml:space="preserve">, have cast as a competitor to religion — </w:t>
      </w:r>
      <w:r w:rsidRPr="006245B9">
        <w:rPr>
          <w:highlight w:val="green"/>
          <w:u w:val="single"/>
        </w:rPr>
        <w:t>but</w:t>
      </w:r>
      <w:r w:rsidRPr="006245B9">
        <w:rPr>
          <w:u w:val="single"/>
        </w:rPr>
        <w:t xml:space="preserve"> by </w:t>
      </w:r>
      <w:r w:rsidRPr="006245B9">
        <w:rPr>
          <w:rStyle w:val="Emphasis"/>
        </w:rPr>
        <w:t xml:space="preserve">emphasizing </w:t>
      </w:r>
      <w:r w:rsidRPr="006245B9">
        <w:rPr>
          <w:rStyle w:val="Emphasis"/>
          <w:highlight w:val="green"/>
        </w:rPr>
        <w:t>shared values</w:t>
      </w:r>
      <w:r w:rsidRPr="006245B9">
        <w:rPr>
          <w:sz w:val="14"/>
        </w:rPr>
        <w:t xml:space="preserve">. “For some, </w:t>
      </w:r>
      <w:r w:rsidRPr="006245B9">
        <w:rPr>
          <w:u w:val="single"/>
        </w:rPr>
        <w:t>this could be the well-being of our community</w:t>
      </w:r>
      <w:r w:rsidRPr="006245B9">
        <w:rPr>
          <w:sz w:val="14"/>
        </w:rPr>
        <w:t>,” she writes. “For others, our children; and for fellow Christians, it’s often our faith.”</w:t>
      </w:r>
    </w:p>
    <w:p w14:paraId="267BDD64" w14:textId="77777777" w:rsidR="00F31119" w:rsidRPr="006245B9" w:rsidRDefault="00F31119" w:rsidP="00F31119">
      <w:pPr>
        <w:rPr>
          <w:sz w:val="14"/>
        </w:rPr>
      </w:pPr>
      <w:r w:rsidRPr="006245B9">
        <w:rPr>
          <w:sz w:val="14"/>
        </w:rPr>
        <w:t>In such conversations, it may be important to remember how your interlocutor’s values differ from your own. In Vice, </w:t>
      </w:r>
      <w:hyperlink r:id="rId26" w:tgtFrame="_blank" w:history="1">
        <w:r w:rsidRPr="006245B9">
          <w:rPr>
            <w:rStyle w:val="Hyperlink"/>
            <w:sz w:val="14"/>
          </w:rPr>
          <w:t xml:space="preserve">Maggie </w:t>
        </w:r>
        <w:proofErr w:type="spellStart"/>
        <w:r w:rsidRPr="006245B9">
          <w:rPr>
            <w:rStyle w:val="Hyperlink"/>
            <w:sz w:val="14"/>
          </w:rPr>
          <w:t>Puniewska</w:t>
        </w:r>
        <w:proofErr w:type="spellEnd"/>
        <w:r w:rsidRPr="006245B9">
          <w:rPr>
            <w:rStyle w:val="Hyperlink"/>
            <w:sz w:val="14"/>
          </w:rPr>
          <w:t xml:space="preserve"> points to</w:t>
        </w:r>
      </w:hyperlink>
      <w:r w:rsidRPr="006245B9">
        <w:rPr>
          <w:sz w:val="14"/>
        </w:rPr>
        <w:t> the </w:t>
      </w:r>
      <w:hyperlink r:id="rId27" w:history="1">
        <w:r w:rsidRPr="006245B9">
          <w:rPr>
            <w:rStyle w:val="Hyperlink"/>
            <w:sz w:val="14"/>
          </w:rPr>
          <w:t>moral foundations theory</w:t>
        </w:r>
      </w:hyperlink>
      <w:r w:rsidRPr="006245B9">
        <w:rPr>
          <w:sz w:val="14"/>
        </w:rPr>
        <w:t xml:space="preserve">, according to which liberals and conservatives prioritize different ethics: the former compassion, fairness and liberty, the latter purity, loyalty and obedience to authority. Ms. </w:t>
      </w:r>
      <w:proofErr w:type="spellStart"/>
      <w:r w:rsidRPr="006245B9">
        <w:rPr>
          <w:sz w:val="14"/>
        </w:rPr>
        <w:t>Puniewska</w:t>
      </w:r>
      <w:proofErr w:type="spellEnd"/>
      <w:r w:rsidRPr="006245B9">
        <w:rPr>
          <w:sz w:val="14"/>
        </w:rPr>
        <w:t xml:space="preserve"> writes:</w:t>
      </w:r>
    </w:p>
    <w:p w14:paraId="78E8F9ED" w14:textId="77777777" w:rsidR="00F31119" w:rsidRPr="006245B9" w:rsidRDefault="00F31119" w:rsidP="00F31119">
      <w:pPr>
        <w:rPr>
          <w:u w:val="single"/>
        </w:rPr>
      </w:pPr>
      <w:r w:rsidRPr="006245B9">
        <w:rPr>
          <w:u w:val="single"/>
        </w:rPr>
        <w:t>If you’re trying to convince someone who leans left</w:t>
      </w:r>
      <w:r w:rsidRPr="006245B9">
        <w:rPr>
          <w:sz w:val="14"/>
        </w:rPr>
        <w:t xml:space="preserve">, </w:t>
      </w:r>
      <w:r w:rsidRPr="006245B9">
        <w:rPr>
          <w:u w:val="single"/>
        </w:rPr>
        <w:t xml:space="preserve">you can stick with the </w:t>
      </w:r>
      <w:r w:rsidRPr="006245B9">
        <w:rPr>
          <w:rStyle w:val="Emphasis"/>
        </w:rPr>
        <w:t>polar bear</w:t>
      </w:r>
      <w:r w:rsidRPr="006245B9">
        <w:rPr>
          <w:u w:val="single"/>
        </w:rPr>
        <w:t xml:space="preserve"> and </w:t>
      </w:r>
      <w:r w:rsidRPr="006245B9">
        <w:rPr>
          <w:highlight w:val="green"/>
          <w:u w:val="single"/>
        </w:rPr>
        <w:t xml:space="preserve">keep </w:t>
      </w:r>
      <w:r w:rsidRPr="006245B9">
        <w:rPr>
          <w:rStyle w:val="Emphasis"/>
          <w:highlight w:val="green"/>
        </w:rPr>
        <w:t>tugging at their heart strings</w:t>
      </w:r>
      <w:r w:rsidRPr="006245B9">
        <w:rPr>
          <w:u w:val="single"/>
        </w:rPr>
        <w:t xml:space="preserve"> with talk of how unfair it will be to our children if the world is poisoned</w:t>
      </w:r>
      <w:r w:rsidRPr="006245B9">
        <w:rPr>
          <w:sz w:val="14"/>
        </w:rPr>
        <w:t xml:space="preserve">, but if you’re with a conservative, </w:t>
      </w:r>
      <w:r w:rsidRPr="006245B9">
        <w:rPr>
          <w:u w:val="single"/>
        </w:rPr>
        <w:t xml:space="preserve">it’s wise to change up your approach — science has found that </w:t>
      </w:r>
      <w:r w:rsidRPr="006245B9">
        <w:rPr>
          <w:highlight w:val="green"/>
          <w:u w:val="single"/>
        </w:rPr>
        <w:t>personalized</w:t>
      </w:r>
      <w:r w:rsidRPr="006245B9">
        <w:rPr>
          <w:u w:val="single"/>
        </w:rPr>
        <w:t xml:space="preserve"> climate-related </w:t>
      </w:r>
      <w:r w:rsidRPr="006245B9">
        <w:rPr>
          <w:highlight w:val="green"/>
          <w:u w:val="single"/>
        </w:rPr>
        <w:t xml:space="preserve">messages work </w:t>
      </w:r>
      <w:r w:rsidRPr="006245B9">
        <w:rPr>
          <w:rStyle w:val="Emphasis"/>
          <w:highlight w:val="green"/>
        </w:rPr>
        <w:t>better</w:t>
      </w:r>
      <w:r w:rsidRPr="006245B9">
        <w:rPr>
          <w:highlight w:val="green"/>
          <w:u w:val="single"/>
        </w:rPr>
        <w:t>.</w:t>
      </w:r>
    </w:p>
    <w:p w14:paraId="1CC8E692" w14:textId="77777777" w:rsidR="00F31119" w:rsidRPr="006245B9" w:rsidRDefault="00F31119" w:rsidP="00F31119">
      <w:pPr>
        <w:rPr>
          <w:u w:val="single"/>
        </w:rPr>
      </w:pPr>
      <w:r w:rsidRPr="006245B9">
        <w:rPr>
          <w:sz w:val="14"/>
        </w:rPr>
        <w:t>For example, </w:t>
      </w:r>
      <w:hyperlink r:id="rId28" w:tgtFrame="_blank" w:history="1">
        <w:r w:rsidRPr="006245B9">
          <w:rPr>
            <w:rStyle w:val="Hyperlink"/>
            <w:sz w:val="14"/>
          </w:rPr>
          <w:t>research has found</w:t>
        </w:r>
      </w:hyperlink>
      <w:r w:rsidRPr="006245B9">
        <w:rPr>
          <w:sz w:val="14"/>
        </w:rPr>
        <w:t xml:space="preserve"> that </w:t>
      </w:r>
      <w:r w:rsidRPr="006245B9">
        <w:rPr>
          <w:u w:val="single"/>
        </w:rPr>
        <w:t>conservatives are more likely to support a pro-environmental agenda when presented with messages containing themes of patriotism and defending the purity of nature.</w:t>
      </w:r>
    </w:p>
    <w:p w14:paraId="6242310D" w14:textId="77777777" w:rsidR="00F31119" w:rsidRDefault="00F31119" w:rsidP="00F31119"/>
    <w:p w14:paraId="20609A8A" w14:textId="77777777" w:rsidR="00F31119" w:rsidRDefault="00F31119" w:rsidP="00F31119">
      <w:pPr>
        <w:pStyle w:val="Heading4"/>
      </w:pPr>
      <w:r>
        <w:t>Data proves.</w:t>
      </w:r>
    </w:p>
    <w:p w14:paraId="3515594E" w14:textId="77777777" w:rsidR="00F31119" w:rsidRDefault="00F31119" w:rsidP="00F31119">
      <w:r w:rsidRPr="006245B9">
        <w:rPr>
          <w:rStyle w:val="Style13ptBold"/>
        </w:rPr>
        <w:t>University of Oregon, 5/27</w:t>
      </w:r>
      <w:r>
        <w:t xml:space="preserve">/21, </w:t>
      </w:r>
      <w:r w:rsidRPr="00426ACA">
        <w:t>Climate skeptics not easily persuaded by available evidence, now or later</w:t>
      </w:r>
      <w:r>
        <w:t xml:space="preserve">, </w:t>
      </w:r>
      <w:hyperlink r:id="rId29" w:history="1">
        <w:r w:rsidRPr="007F142E">
          <w:rPr>
            <w:rStyle w:val="Hyperlink"/>
          </w:rPr>
          <w:t>https://phys.org/news/2021-05-climate-skeptics-easily-evidence.html</w:t>
        </w:r>
      </w:hyperlink>
      <w:r>
        <w:t xml:space="preserve"> </w:t>
      </w:r>
    </w:p>
    <w:p w14:paraId="0F0FCF85" w14:textId="77777777" w:rsidR="00F31119" w:rsidRPr="006245B9" w:rsidRDefault="00F31119" w:rsidP="00F31119">
      <w:pPr>
        <w:rPr>
          <w:u w:val="single"/>
        </w:rPr>
      </w:pPr>
      <w:r w:rsidRPr="006245B9">
        <w:rPr>
          <w:u w:val="single"/>
        </w:rPr>
        <w:t xml:space="preserve">Climate </w:t>
      </w:r>
      <w:r w:rsidRPr="006245B9">
        <w:rPr>
          <w:highlight w:val="green"/>
          <w:u w:val="single"/>
        </w:rPr>
        <w:t>skeptics who aren't persuaded by</w:t>
      </w:r>
      <w:r w:rsidRPr="006245B9">
        <w:rPr>
          <w:u w:val="single"/>
        </w:rPr>
        <w:t xml:space="preserve"> the </w:t>
      </w:r>
      <w:r w:rsidRPr="006245B9">
        <w:rPr>
          <w:highlight w:val="green"/>
          <w:u w:val="single"/>
        </w:rPr>
        <w:t>existing evidence</w:t>
      </w:r>
      <w:r w:rsidRPr="006245B9">
        <w:rPr>
          <w:u w:val="single"/>
        </w:rPr>
        <w:t xml:space="preserve"> from climate change </w:t>
      </w:r>
      <w:r w:rsidRPr="006245B9">
        <w:rPr>
          <w:highlight w:val="green"/>
          <w:u w:val="single"/>
        </w:rPr>
        <w:t>are unlikely to change their minds</w:t>
      </w:r>
      <w:r w:rsidRPr="006245B9">
        <w:rPr>
          <w:sz w:val="14"/>
        </w:rPr>
        <w:t xml:space="preserve"> for many years, </w:t>
      </w:r>
      <w:r w:rsidRPr="006245B9">
        <w:rPr>
          <w:highlight w:val="green"/>
          <w:u w:val="single"/>
        </w:rPr>
        <w:t>according to a</w:t>
      </w:r>
      <w:r w:rsidRPr="006245B9">
        <w:rPr>
          <w:u w:val="single"/>
        </w:rPr>
        <w:t xml:space="preserve"> newly published </w:t>
      </w:r>
      <w:r w:rsidRPr="006245B9">
        <w:rPr>
          <w:highlight w:val="green"/>
          <w:u w:val="single"/>
        </w:rPr>
        <w:t>quantitative study</w:t>
      </w:r>
      <w:r w:rsidRPr="006245B9">
        <w:rPr>
          <w:u w:val="single"/>
        </w:rPr>
        <w:t xml:space="preserve"> by a University of Oregon environmental economist.</w:t>
      </w:r>
    </w:p>
    <w:p w14:paraId="6C98CE0C" w14:textId="77777777" w:rsidR="00F31119" w:rsidRPr="006245B9" w:rsidRDefault="00F31119" w:rsidP="00F31119">
      <w:pPr>
        <w:rPr>
          <w:sz w:val="14"/>
        </w:rPr>
      </w:pPr>
      <w:r w:rsidRPr="006245B9">
        <w:rPr>
          <w:sz w:val="14"/>
        </w:rPr>
        <w:t>The central question posed by the study published in the journal Climate Change was "</w:t>
      </w:r>
      <w:r w:rsidRPr="006245B9">
        <w:rPr>
          <w:u w:val="single"/>
        </w:rPr>
        <w:t>How much evidence would it take to convince skeptics that they are wrong</w:t>
      </w:r>
      <w:r w:rsidRPr="006245B9">
        <w:rPr>
          <w:sz w:val="14"/>
        </w:rPr>
        <w:t xml:space="preserve">?" </w:t>
      </w:r>
      <w:r w:rsidRPr="006245B9">
        <w:rPr>
          <w:u w:val="single"/>
        </w:rPr>
        <w:t>The answer depended on the degree of skepticism</w:t>
      </w:r>
      <w:r w:rsidRPr="006245B9">
        <w:rPr>
          <w:sz w:val="14"/>
        </w:rPr>
        <w:t>. The study modeled two types of hypothetical skeptics—those who were less extreme and believed the change in temperature was slight, as well as more extreme skeptics who believed the change was nonexistent—and exposed them to climate data recorded between 1866 and 2005, as well as future projections until the end of the century.</w:t>
      </w:r>
    </w:p>
    <w:p w14:paraId="3D258D0F" w14:textId="77777777" w:rsidR="00F31119" w:rsidRPr="006245B9" w:rsidRDefault="00F31119" w:rsidP="00F31119">
      <w:pPr>
        <w:rPr>
          <w:u w:val="single"/>
        </w:rPr>
      </w:pPr>
      <w:r w:rsidRPr="006245B9">
        <w:rPr>
          <w:sz w:val="14"/>
        </w:rPr>
        <w:t>"</w:t>
      </w:r>
      <w:r w:rsidRPr="006245B9">
        <w:rPr>
          <w:highlight w:val="green"/>
          <w:u w:val="single"/>
        </w:rPr>
        <w:t>If a</w:t>
      </w:r>
      <w:r w:rsidRPr="006245B9">
        <w:rPr>
          <w:u w:val="single"/>
        </w:rPr>
        <w:t xml:space="preserve"> climate </w:t>
      </w:r>
      <w:r w:rsidRPr="006245B9">
        <w:rPr>
          <w:highlight w:val="green"/>
          <w:u w:val="single"/>
        </w:rPr>
        <w:t>skeptic is unpersuaded by</w:t>
      </w:r>
      <w:r w:rsidRPr="006245B9">
        <w:rPr>
          <w:u w:val="single"/>
        </w:rPr>
        <w:t xml:space="preserve"> the </w:t>
      </w:r>
      <w:r w:rsidRPr="006245B9">
        <w:rPr>
          <w:highlight w:val="green"/>
          <w:u w:val="single"/>
        </w:rPr>
        <w:t>evidence that is already available</w:t>
      </w:r>
      <w:r w:rsidRPr="006245B9">
        <w:rPr>
          <w:sz w:val="14"/>
        </w:rPr>
        <w:t xml:space="preserve"> to them today, </w:t>
      </w:r>
      <w:r w:rsidRPr="006245B9">
        <w:rPr>
          <w:u w:val="single"/>
        </w:rPr>
        <w:t xml:space="preserve">my </w:t>
      </w:r>
      <w:r w:rsidRPr="006245B9">
        <w:rPr>
          <w:highlight w:val="green"/>
          <w:u w:val="single"/>
        </w:rPr>
        <w:t>model implies</w:t>
      </w:r>
      <w:r w:rsidRPr="006245B9">
        <w:rPr>
          <w:sz w:val="14"/>
        </w:rPr>
        <w:t xml:space="preserve"> that </w:t>
      </w:r>
      <w:r w:rsidRPr="006245B9">
        <w:rPr>
          <w:highlight w:val="green"/>
          <w:u w:val="single"/>
        </w:rPr>
        <w:t>they will</w:t>
      </w:r>
      <w:r w:rsidRPr="006245B9">
        <w:rPr>
          <w:u w:val="single"/>
        </w:rPr>
        <w:t xml:space="preserve"> likely </w:t>
      </w:r>
      <w:r w:rsidRPr="006245B9">
        <w:rPr>
          <w:highlight w:val="green"/>
          <w:u w:val="single"/>
        </w:rPr>
        <w:t>remain a skeptic</w:t>
      </w:r>
      <w:r w:rsidRPr="006245B9">
        <w:rPr>
          <w:u w:val="single"/>
        </w:rPr>
        <w:t xml:space="preserve"> for many years into future</w:t>
      </w:r>
      <w:r w:rsidRPr="006245B9">
        <w:rPr>
          <w:sz w:val="14"/>
        </w:rPr>
        <w:t xml:space="preserve">," said author Grant McDermott, an assistant professor in the University of Oregon Department of Economics interested in the interaction between human and natural systems. "Why? Because it suggests </w:t>
      </w:r>
      <w:r w:rsidRPr="006245B9">
        <w:rPr>
          <w:highlight w:val="green"/>
          <w:u w:val="single"/>
        </w:rPr>
        <w:t xml:space="preserve">their prior beliefs are </w:t>
      </w:r>
      <w:r w:rsidRPr="006245B9">
        <w:rPr>
          <w:u w:val="single"/>
        </w:rPr>
        <w:t xml:space="preserve">so </w:t>
      </w:r>
      <w:r w:rsidRPr="006245B9">
        <w:rPr>
          <w:highlight w:val="green"/>
          <w:u w:val="single"/>
        </w:rPr>
        <w:t>strong</w:t>
      </w:r>
      <w:r w:rsidRPr="006245B9">
        <w:rPr>
          <w:u w:val="single"/>
        </w:rPr>
        <w:t xml:space="preserve"> that even decades of continued warming may not be enough to convince them."</w:t>
      </w:r>
    </w:p>
    <w:p w14:paraId="19E4C952" w14:textId="77777777" w:rsidR="00F31119" w:rsidRDefault="00F31119" w:rsidP="00F31119">
      <w:pPr>
        <w:pStyle w:val="Heading4"/>
      </w:pPr>
      <w:r>
        <w:t xml:space="preserve">Republicans don’t care about citizens who want to act on Climate Change </w:t>
      </w:r>
    </w:p>
    <w:p w14:paraId="790BFE37" w14:textId="77777777" w:rsidR="00F31119" w:rsidRDefault="00F31119" w:rsidP="00F31119">
      <w:r>
        <w:t xml:space="preserve">Samantha </w:t>
      </w:r>
      <w:r w:rsidRPr="006245B9">
        <w:rPr>
          <w:rStyle w:val="Style13ptBold"/>
        </w:rPr>
        <w:t>Gross 21</w:t>
      </w:r>
      <w:r>
        <w:t xml:space="preserve"> (Director - Energy Security and Climate Initiative Fellow - Foreign Policy, Energy Security and Climate Initiative AT Brookings Institution)5/10/21, </w:t>
      </w:r>
      <w:r w:rsidRPr="00B5702A">
        <w:t>Republicans in Congress are out of step with the American public on climate</w:t>
      </w:r>
      <w:r>
        <w:t xml:space="preserve">, </w:t>
      </w:r>
      <w:r w:rsidRPr="00EF33B2">
        <w:t>https://www.brookings.edu/blog/planetpolicy/2021/05/10/republicans-in-congress-are-out-of-step-with-the-american-public-on-climate/</w:t>
      </w:r>
    </w:p>
    <w:p w14:paraId="5C24835B" w14:textId="77777777" w:rsidR="00F31119" w:rsidRPr="006245B9" w:rsidRDefault="00F31119" w:rsidP="00F31119">
      <w:pPr>
        <w:rPr>
          <w:sz w:val="14"/>
        </w:rPr>
      </w:pPr>
      <w:r w:rsidRPr="006245B9">
        <w:rPr>
          <w:u w:val="single"/>
        </w:rPr>
        <w:t xml:space="preserve">A majority of </w:t>
      </w:r>
      <w:r w:rsidRPr="006245B9">
        <w:rPr>
          <w:highlight w:val="green"/>
          <w:u w:val="single"/>
        </w:rPr>
        <w:t>Americans understand</w:t>
      </w:r>
      <w:r w:rsidRPr="006245B9">
        <w:rPr>
          <w:u w:val="single"/>
        </w:rPr>
        <w:t xml:space="preserve"> that </w:t>
      </w:r>
      <w:r w:rsidRPr="006245B9">
        <w:rPr>
          <w:highlight w:val="green"/>
          <w:u w:val="single"/>
        </w:rPr>
        <w:t>climate change is a problem</w:t>
      </w:r>
      <w:r w:rsidRPr="006245B9">
        <w:rPr>
          <w:u w:val="single"/>
        </w:rPr>
        <w:t xml:space="preserve">. A recent poll found that about six in 10 adults in the United States say the effects of global warming are already happening and a slightly greater proportion believe human activities are to blame for the Earth’s rise in temperature. Another study found that </w:t>
      </w:r>
      <w:r w:rsidRPr="006245B9">
        <w:rPr>
          <w:highlight w:val="green"/>
          <w:u w:val="single"/>
        </w:rPr>
        <w:t>65%</w:t>
      </w:r>
      <w:r w:rsidRPr="006245B9">
        <w:rPr>
          <w:u w:val="single"/>
        </w:rPr>
        <w:t xml:space="preserve"> of Americans </w:t>
      </w:r>
      <w:r w:rsidRPr="006245B9">
        <w:rPr>
          <w:highlight w:val="green"/>
          <w:u w:val="single"/>
        </w:rPr>
        <w:t>believe</w:t>
      </w:r>
      <w:r w:rsidRPr="006245B9">
        <w:rPr>
          <w:u w:val="single"/>
        </w:rPr>
        <w:t xml:space="preserve"> that </w:t>
      </w:r>
      <w:r w:rsidRPr="006245B9">
        <w:rPr>
          <w:highlight w:val="green"/>
          <w:u w:val="single"/>
        </w:rPr>
        <w:t>climate change is an emergency.</w:t>
      </w:r>
      <w:r w:rsidRPr="006245B9">
        <w:rPr>
          <w:u w:val="single"/>
        </w:rPr>
        <w:t xml:space="preserve"> Americans’ concern about climate translates into approval for action: 83% favor tax breaks for utilities that develop renewable power and 62% favor taxing companies for their greenhouse gas emissions. Such opinions are not just held among Democratic voters. A poll just before the 2020 election showed more than three-quarters of Republican voters favor government action to reduce greenhouse gas emissions. It’s not just the American people that are concerned about the climate and favor action. The American Petroleum Institute (API), a trade association that represents America’s oil and gas industry, announced in March 2021 a slate of actions that it favors to reduce greenhouse gas emissions, including a price on carbon.</w:t>
      </w:r>
      <w:r w:rsidRPr="006245B9">
        <w:rPr>
          <w:sz w:val="14"/>
        </w:rPr>
        <w:t xml:space="preserve"> Several large European oil and gas companies have set goals of achieving net-zero emissions by 2050. U.S.-based companies generally haven’t taken this step, but several have come out in favor of a price on carbon emissions. Some skeptics believe that oil company support for carbon policy is cynical, an attempt to prevent even more onerous regulation or a ploy to protect investments in natural gas or carbon capture. But even if the shift is tinged with cynicism, it still provides an opening for conversation and policymaking. </w:t>
      </w:r>
      <w:r w:rsidRPr="006245B9">
        <w:rPr>
          <w:u w:val="single"/>
        </w:rPr>
        <w:t xml:space="preserve">The U.S. financial industry is on board as well. </w:t>
      </w:r>
      <w:r w:rsidRPr="006245B9">
        <w:rPr>
          <w:sz w:val="14"/>
        </w:rPr>
        <w:t xml:space="preserve">The Climate Finance Working Group is made up of several trade associations for banks and financial institutions. In February 2021, the group issued a list of policy principals that would encourage financing for a low-carbon transition, including science-based policy in alignment with the Paris Agreement, long-term policy signals to foster innovation, and a price on carbon. Living and working in Germany for the past few months, I am frequently asked why U.S. greenhouse gas policy is behind Europe, when the United States will establish a price on carbon, and similar questions. The answer to those questions is Congress, where Republicans stand steadfast against serious legislation to deal with climate. </w:t>
      </w:r>
      <w:r w:rsidRPr="006245B9">
        <w:rPr>
          <w:u w:val="single"/>
        </w:rPr>
        <w:t xml:space="preserve">Many </w:t>
      </w:r>
      <w:r w:rsidRPr="006245B9">
        <w:rPr>
          <w:highlight w:val="green"/>
          <w:u w:val="single"/>
        </w:rPr>
        <w:t>Republicans legislators</w:t>
      </w:r>
      <w:r w:rsidRPr="006245B9">
        <w:rPr>
          <w:u w:val="single"/>
        </w:rPr>
        <w:t xml:space="preserve"> still </w:t>
      </w:r>
      <w:r w:rsidRPr="006245B9">
        <w:rPr>
          <w:highlight w:val="green"/>
          <w:u w:val="single"/>
        </w:rPr>
        <w:t>reject</w:t>
      </w:r>
      <w:r w:rsidRPr="006245B9">
        <w:rPr>
          <w:u w:val="single"/>
        </w:rPr>
        <w:t xml:space="preserve"> the science of </w:t>
      </w:r>
      <w:r w:rsidRPr="006245B9">
        <w:rPr>
          <w:highlight w:val="green"/>
          <w:u w:val="single"/>
        </w:rPr>
        <w:t>climate change</w:t>
      </w:r>
      <w:r w:rsidRPr="006245B9">
        <w:rPr>
          <w:u w:val="single"/>
        </w:rPr>
        <w:t>, a position not held by other mainstream parties in democratic countries, but rising among far-right parties in Europe. Their positions have not kept up with their constituents, or even some business groups with which they are typically aligned.</w:t>
      </w:r>
      <w:r w:rsidRPr="006245B9">
        <w:rPr>
          <w:sz w:val="14"/>
        </w:rPr>
        <w:t xml:space="preserve"> After the API made its announcement, Senator John </w:t>
      </w:r>
      <w:proofErr w:type="spellStart"/>
      <w:r w:rsidRPr="006245B9">
        <w:rPr>
          <w:sz w:val="14"/>
        </w:rPr>
        <w:t>Barrasso</w:t>
      </w:r>
      <w:proofErr w:type="spellEnd"/>
      <w:r w:rsidRPr="006245B9">
        <w:rPr>
          <w:sz w:val="14"/>
        </w:rPr>
        <w:t xml:space="preserve"> of Wyoming, the ranking Republican on the Senate Energy and Natural Resources Committee, issued a statement saying, “Proposals that impose a cost on carbon will hurt American families.” In April, Representative Scott Perry of Pennsylvania announced at a hearing of a subcommittee of the House Foreign Affairs Committee that he planned to introduce a bill to withdraw the United States from the United Nations Framework Commission on Climate Change. He introduced his bill, which has no chance of passing, on Earth Day. How did we get here? </w:t>
      </w:r>
      <w:r w:rsidRPr="006245B9">
        <w:rPr>
          <w:highlight w:val="green"/>
          <w:u w:val="single"/>
        </w:rPr>
        <w:t>A total unwillingness to cooperate</w:t>
      </w:r>
      <w:r w:rsidRPr="006245B9">
        <w:rPr>
          <w:u w:val="single"/>
        </w:rPr>
        <w:t xml:space="preserve"> with Democrats is part of the problem. </w:t>
      </w:r>
      <w:r w:rsidRPr="006245B9">
        <w:rPr>
          <w:highlight w:val="green"/>
          <w:u w:val="single"/>
        </w:rPr>
        <w:t>The polarized atmosphere</w:t>
      </w:r>
      <w:r w:rsidRPr="006245B9">
        <w:rPr>
          <w:u w:val="single"/>
        </w:rPr>
        <w:t xml:space="preserve"> in Washington </w:t>
      </w:r>
      <w:r w:rsidRPr="006245B9">
        <w:rPr>
          <w:highlight w:val="green"/>
          <w:u w:val="single"/>
        </w:rPr>
        <w:t>is</w:t>
      </w:r>
      <w:r w:rsidRPr="006245B9">
        <w:rPr>
          <w:u w:val="single"/>
        </w:rPr>
        <w:t xml:space="preserve"> such that it is </w:t>
      </w:r>
      <w:r w:rsidRPr="006245B9">
        <w:rPr>
          <w:highlight w:val="green"/>
          <w:u w:val="single"/>
        </w:rPr>
        <w:t>difficult for a Republican to support</w:t>
      </w:r>
      <w:r w:rsidRPr="006245B9">
        <w:rPr>
          <w:u w:val="single"/>
        </w:rPr>
        <w:t xml:space="preserve"> anything proposed by the </w:t>
      </w:r>
      <w:r w:rsidRPr="006245B9">
        <w:rPr>
          <w:highlight w:val="green"/>
          <w:u w:val="single"/>
        </w:rPr>
        <w:t>Biden</w:t>
      </w:r>
      <w:r w:rsidRPr="006245B9">
        <w:rPr>
          <w:u w:val="single"/>
        </w:rPr>
        <w:t xml:space="preserve"> administration, </w:t>
      </w:r>
      <w:r w:rsidRPr="006245B9">
        <w:rPr>
          <w:highlight w:val="green"/>
          <w:u w:val="single"/>
        </w:rPr>
        <w:t>lest they be demonized by</w:t>
      </w:r>
      <w:r w:rsidRPr="006245B9">
        <w:rPr>
          <w:u w:val="single"/>
        </w:rPr>
        <w:t xml:space="preserve"> right-wing </w:t>
      </w:r>
      <w:r w:rsidRPr="006245B9">
        <w:rPr>
          <w:highlight w:val="green"/>
          <w:u w:val="single"/>
        </w:rPr>
        <w:t>media</w:t>
      </w:r>
      <w:r w:rsidRPr="006245B9">
        <w:rPr>
          <w:u w:val="single"/>
        </w:rPr>
        <w:t xml:space="preserve"> and the party’s activist base</w:t>
      </w:r>
      <w:r w:rsidRPr="006245B9">
        <w:rPr>
          <w:sz w:val="14"/>
        </w:rPr>
        <w:t xml:space="preserve">. A lack of honesty exacerbates this problem. Just in the last few days there was a flareup on the political right that President Joe Biden’s climate plan intended to severely limit Americans’ meat consumption. His plan said no such thing, but as the saying goes, a lie can travel around the world while the truth is lacing up its boots. </w:t>
      </w:r>
      <w:r w:rsidRPr="006245B9">
        <w:rPr>
          <w:u w:val="single"/>
        </w:rPr>
        <w:t>The climate policies that Biden has proposed so far are a mix of executive action and proposals for Congress to fund climate-friendly investments.</w:t>
      </w:r>
      <w:r w:rsidRPr="006245B9">
        <w:rPr>
          <w:sz w:val="14"/>
        </w:rPr>
        <w:t xml:space="preserve"> His American Jobs Plan includes encouragement for electric vehicle purchases and charging station construction, a clean electricity standard and tax credits for clean electricity development, and support for low-carbon industrial processes. He’s more focused on carrots than sticks, in part because carrots are easier to get through a skeptical Congress. </w:t>
      </w:r>
      <w:r w:rsidRPr="006245B9">
        <w:rPr>
          <w:u w:val="single"/>
        </w:rPr>
        <w:t xml:space="preserve">Yet those policies are condemned by Republicans as “socialism.” “Our best future won’t come from Washington schemes or socialist dreams,” said Senator Tim Scott of South Carolina in response to President Biden’s first address to a joint session of Congress, on April 28. </w:t>
      </w:r>
      <w:r w:rsidRPr="006245B9">
        <w:rPr>
          <w:sz w:val="14"/>
        </w:rPr>
        <w:t xml:space="preserve">The situation of one political party out of step with a majority of the American people seems like an unsteady state, a disequilibrium that cannot hold. As an American concerned about climate and looking toward a low-carbon future, I wish that were so. </w:t>
      </w:r>
      <w:r w:rsidRPr="006245B9">
        <w:rPr>
          <w:u w:val="single"/>
        </w:rPr>
        <w:t xml:space="preserve">But the </w:t>
      </w:r>
      <w:r w:rsidRPr="006245B9">
        <w:rPr>
          <w:highlight w:val="green"/>
          <w:u w:val="single"/>
        </w:rPr>
        <w:t>Republican Party is sticking</w:t>
      </w:r>
      <w:r w:rsidRPr="006245B9">
        <w:rPr>
          <w:u w:val="single"/>
        </w:rPr>
        <w:t xml:space="preserve"> together </w:t>
      </w:r>
      <w:r w:rsidRPr="006245B9">
        <w:rPr>
          <w:highlight w:val="green"/>
          <w:u w:val="single"/>
        </w:rPr>
        <w:t>in opposition</w:t>
      </w:r>
      <w:r w:rsidRPr="006245B9">
        <w:rPr>
          <w:u w:val="single"/>
        </w:rPr>
        <w:t xml:space="preserve">. Although 57% of Republican voters support the American Jobs Plan, Republicans in Congress are saying no. The </w:t>
      </w:r>
      <w:r w:rsidRPr="006245B9">
        <w:rPr>
          <w:highlight w:val="green"/>
          <w:u w:val="single"/>
        </w:rPr>
        <w:t>anti-majoritarian structure</w:t>
      </w:r>
      <w:r w:rsidRPr="006245B9">
        <w:rPr>
          <w:u w:val="single"/>
        </w:rPr>
        <w:t xml:space="preserve"> of the Senate gives the minority power to </w:t>
      </w:r>
      <w:r w:rsidRPr="006245B9">
        <w:rPr>
          <w:highlight w:val="green"/>
          <w:u w:val="single"/>
        </w:rPr>
        <w:t>block legislation</w:t>
      </w:r>
      <w:r w:rsidRPr="006245B9">
        <w:rPr>
          <w:u w:val="single"/>
        </w:rPr>
        <w:t xml:space="preserve"> and require 60 votes for passage. </w:t>
      </w:r>
      <w:r w:rsidRPr="006245B9">
        <w:rPr>
          <w:sz w:val="14"/>
        </w:rPr>
        <w:t>Democrats can take advantage of their narrow control of the Senate to pass support for green investments through the budget reconciliation process, and perhaps afterward point out the popularity of the legislation among average Republicans. But in today’s tribal political environment, will it matter? Ultimately, hope for change among Congressional Republicans lies with voters, who say they care about climate, but haven’t made it a central issue determining their vote. Unless and until that changes, I fear that U.S. climate gridlock will continue.</w:t>
      </w:r>
    </w:p>
    <w:p w14:paraId="293454E4" w14:textId="0E6504BC" w:rsidR="00CE6822" w:rsidRDefault="00CE6822" w:rsidP="00CE6822">
      <w:pPr>
        <w:pStyle w:val="Heading3"/>
      </w:pPr>
      <w:r>
        <w:t>C1</w:t>
      </w:r>
    </w:p>
    <w:p w14:paraId="57A96B25" w14:textId="77777777" w:rsidR="00CE6822" w:rsidRPr="0012038F" w:rsidRDefault="00CE6822" w:rsidP="00CE6822">
      <w:pPr>
        <w:pStyle w:val="Heading4"/>
        <w:rPr>
          <w:rFonts w:asciiTheme="majorHAnsi" w:hAnsiTheme="majorHAnsi"/>
        </w:rPr>
      </w:pPr>
      <w:r w:rsidRPr="0012038F">
        <w:rPr>
          <w:rFonts w:asciiTheme="majorHAnsi" w:hAnsiTheme="majorHAnsi"/>
        </w:rPr>
        <w:t xml:space="preserve">PROPAGANDA IS STATE SPONSERED </w:t>
      </w:r>
    </w:p>
    <w:p w14:paraId="19804CC0" w14:textId="77777777" w:rsidR="00CE6822" w:rsidRPr="0012038F" w:rsidRDefault="00CE6822" w:rsidP="00CE6822">
      <w:pPr>
        <w:rPr>
          <w:rFonts w:asciiTheme="majorHAnsi" w:hAnsiTheme="majorHAnsi" w:cstheme="majorHAnsi"/>
        </w:rPr>
      </w:pPr>
      <w:r w:rsidRPr="0035255B">
        <w:rPr>
          <w:rStyle w:val="Style13ptBold"/>
        </w:rPr>
        <w:t xml:space="preserve">Ferraro 20 </w:t>
      </w:r>
      <w:r w:rsidRPr="0012038F">
        <w:rPr>
          <w:rFonts w:asciiTheme="majorHAnsi" w:hAnsiTheme="majorHAnsi" w:cstheme="majorHAnsi"/>
        </w:rPr>
        <w:t>(</w:t>
      </w:r>
      <w:r>
        <w:rPr>
          <w:rFonts w:asciiTheme="majorHAnsi" w:hAnsiTheme="majorHAnsi" w:cstheme="majorHAnsi"/>
        </w:rPr>
        <w:t xml:space="preserve">Matthew. </w:t>
      </w:r>
      <w:r w:rsidRPr="0012038F">
        <w:rPr>
          <w:rFonts w:asciiTheme="majorHAnsi" w:hAnsiTheme="majorHAnsi" w:cstheme="majorHAnsi"/>
        </w:rPr>
        <w:t xml:space="preserve">Matthew F. </w:t>
      </w:r>
      <w:r>
        <w:rPr>
          <w:rFonts w:asciiTheme="majorHAnsi" w:hAnsiTheme="majorHAnsi" w:cstheme="majorHAnsi"/>
        </w:rPr>
        <w:t xml:space="preserve">Ferraro is </w:t>
      </w:r>
      <w:r w:rsidRPr="0012038F">
        <w:rPr>
          <w:rFonts w:asciiTheme="majorHAnsi" w:hAnsiTheme="majorHAnsi" w:cstheme="majorHAnsi"/>
        </w:rPr>
        <w:t xml:space="preserve">an attorney and former U.S. intelligence officer, is a term member of the Council on Foreign Relations and a visiting fellow at the National Security Institute at George Mason Law School) Preston B. Golson, 3/24/2020, The Next Gray Zone Conflict: State-Based Disinformation Attacks on the Private Sector, </w:t>
      </w:r>
      <w:hyperlink r:id="rId30" w:history="1">
        <w:r w:rsidRPr="0012038F">
          <w:rPr>
            <w:rStyle w:val="Hyperlink"/>
            <w:rFonts w:asciiTheme="majorHAnsi" w:hAnsiTheme="majorHAnsi" w:cstheme="majorHAnsi"/>
          </w:rPr>
          <w:t>https://www.lawfareblog.com/next-gray-zone-conflict-state-based-disinformation-attacks-private-sector</w:t>
        </w:r>
      </w:hyperlink>
      <w:r w:rsidRPr="0012038F">
        <w:rPr>
          <w:rFonts w:asciiTheme="majorHAnsi" w:hAnsiTheme="majorHAnsi" w:cstheme="majorHAnsi"/>
        </w:rPr>
        <w:t xml:space="preserve"> </w:t>
      </w:r>
    </w:p>
    <w:p w14:paraId="6A0D2136" w14:textId="77777777" w:rsidR="00CE6822" w:rsidRDefault="00CE6822" w:rsidP="00CE6822">
      <w:pPr>
        <w:rPr>
          <w:rStyle w:val="StyleUnderline"/>
        </w:rPr>
      </w:pPr>
      <w:r w:rsidRPr="0035255B">
        <w:rPr>
          <w:rFonts w:asciiTheme="majorHAnsi" w:hAnsiTheme="majorHAnsi" w:cstheme="majorHAnsi"/>
          <w:sz w:val="14"/>
        </w:rPr>
        <w:t xml:space="preserve">The story of RT’s attack on 5G is a glimpse of the near-future. </w:t>
      </w:r>
      <w:r w:rsidRPr="00290FFD">
        <w:rPr>
          <w:rStyle w:val="StyleUnderline"/>
          <w:highlight w:val="green"/>
        </w:rPr>
        <w:t>Adversaries such as Russia, Iran and China look for ways to harass American interests without triggering all-out conflict.</w:t>
      </w:r>
      <w:r w:rsidRPr="00290FFD">
        <w:rPr>
          <w:rStyle w:val="StyleUnderline"/>
        </w:rPr>
        <w:t xml:space="preserve"> As trade wars proliferate, technological rivalries intensify, and multinational corporations take public positions on hot-button social issues, this form of “</w:t>
      </w:r>
      <w:hyperlink r:id="rId31" w:history="1">
        <w:r w:rsidRPr="00290FFD">
          <w:rPr>
            <w:rStyle w:val="StyleUnderline"/>
          </w:rPr>
          <w:t>gray zone conflict</w:t>
        </w:r>
      </w:hyperlink>
      <w:r w:rsidRPr="00290FFD">
        <w:rPr>
          <w:rStyle w:val="StyleUnderline"/>
        </w:rPr>
        <w:t>”—coercive actions that lie somewhere between diplomacy and warfare—will likely increase in scale and scope</w:t>
      </w:r>
      <w:r w:rsidRPr="0035255B">
        <w:rPr>
          <w:rFonts w:asciiTheme="majorHAnsi" w:hAnsiTheme="majorHAnsi" w:cstheme="majorHAnsi"/>
          <w:sz w:val="14"/>
        </w:rPr>
        <w:t xml:space="preserve"> as competitors seek a strategic and economic advantage over the United States. </w:t>
      </w:r>
      <w:r w:rsidRPr="00290FFD">
        <w:rPr>
          <w:rStyle w:val="StyleUnderline"/>
          <w:highlight w:val="green"/>
        </w:rPr>
        <w:t>American businesses will increasingly find themselves in</w:t>
      </w:r>
      <w:r w:rsidRPr="00290FFD">
        <w:rPr>
          <w:rStyle w:val="StyleUnderline"/>
        </w:rPr>
        <w:t xml:space="preserve"> the </w:t>
      </w:r>
      <w:r w:rsidRPr="00290FFD">
        <w:rPr>
          <w:rStyle w:val="StyleUnderline"/>
          <w:highlight w:val="green"/>
        </w:rPr>
        <w:t xml:space="preserve">crosshairs of </w:t>
      </w:r>
      <w:r w:rsidRPr="00290FFD">
        <w:rPr>
          <w:rStyle w:val="StyleUnderline"/>
        </w:rPr>
        <w:t xml:space="preserve">nation-state-sponsored </w:t>
      </w:r>
      <w:r w:rsidRPr="00290FFD">
        <w:rPr>
          <w:rStyle w:val="StyleUnderline"/>
          <w:highlight w:val="green"/>
        </w:rPr>
        <w:t>disinformation operations.</w:t>
      </w:r>
      <w:r>
        <w:rPr>
          <w:rStyle w:val="StyleUnderline"/>
        </w:rPr>
        <w:t xml:space="preserve"> </w:t>
      </w:r>
      <w:r w:rsidRPr="0035255B">
        <w:rPr>
          <w:rFonts w:asciiTheme="majorHAnsi" w:hAnsiTheme="majorHAnsi" w:cstheme="majorHAnsi"/>
          <w:sz w:val="14"/>
        </w:rPr>
        <w:t xml:space="preserve">There are several reasons why. First, </w:t>
      </w:r>
      <w:r w:rsidRPr="00290FFD">
        <w:rPr>
          <w:rStyle w:val="StyleUnderline"/>
        </w:rPr>
        <w:t xml:space="preserve">more and more countries have disinformation capabilities in their arsenal. </w:t>
      </w:r>
      <w:r w:rsidRPr="00290FFD">
        <w:rPr>
          <w:rStyle w:val="StyleUnderline"/>
          <w:highlight w:val="green"/>
        </w:rPr>
        <w:t>According to</w:t>
      </w:r>
      <w:r w:rsidRPr="00290FFD">
        <w:rPr>
          <w:rStyle w:val="StyleUnderline"/>
        </w:rPr>
        <w:t xml:space="preserve"> a </w:t>
      </w:r>
      <w:r w:rsidRPr="00290FFD">
        <w:rPr>
          <w:rStyle w:val="StyleUnderline"/>
          <w:highlight w:val="green"/>
        </w:rPr>
        <w:t>recent Oxford</w:t>
      </w:r>
      <w:r w:rsidRPr="00290FFD">
        <w:rPr>
          <w:rStyle w:val="StyleUnderline"/>
        </w:rPr>
        <w:t xml:space="preserve"> University </w:t>
      </w:r>
      <w:r w:rsidRPr="00290FFD">
        <w:rPr>
          <w:rStyle w:val="StyleUnderline"/>
          <w:highlight w:val="green"/>
        </w:rPr>
        <w:t xml:space="preserve">report, </w:t>
      </w:r>
      <w:hyperlink r:id="rId32" w:history="1">
        <w:r w:rsidRPr="00290FFD">
          <w:rPr>
            <w:rStyle w:val="StyleUnderline"/>
            <w:highlight w:val="green"/>
          </w:rPr>
          <w:t>more than 70 countries</w:t>
        </w:r>
      </w:hyperlink>
      <w:r w:rsidRPr="00290FFD">
        <w:rPr>
          <w:rStyle w:val="StyleUnderline"/>
          <w:highlight w:val="green"/>
        </w:rPr>
        <w:t xml:space="preserve"> have state-sponsored disinformation units.</w:t>
      </w:r>
      <w:r w:rsidRPr="00290FFD">
        <w:rPr>
          <w:rStyle w:val="StyleUnderline"/>
        </w:rPr>
        <w:t xml:space="preserve"> There’s no reason to think their targets will remain solely political. After all, </w:t>
      </w:r>
      <w:r w:rsidRPr="00290FFD">
        <w:rPr>
          <w:rStyle w:val="StyleUnderline"/>
          <w:highlight w:val="green"/>
        </w:rPr>
        <w:t>economic interests have become</w:t>
      </w:r>
      <w:r w:rsidRPr="00290FFD">
        <w:rPr>
          <w:rStyle w:val="StyleUnderline"/>
        </w:rPr>
        <w:t xml:space="preserve"> further </w:t>
      </w:r>
      <w:r w:rsidRPr="00290FFD">
        <w:rPr>
          <w:rStyle w:val="StyleUnderline"/>
          <w:highlight w:val="green"/>
        </w:rPr>
        <w:t>entangled with national</w:t>
      </w:r>
      <w:r w:rsidRPr="00290FFD">
        <w:rPr>
          <w:rStyle w:val="StyleUnderline"/>
        </w:rPr>
        <w:t xml:space="preserve"> interests. </w:t>
      </w:r>
      <w:r w:rsidRPr="00290FFD">
        <w:rPr>
          <w:rStyle w:val="StyleUnderline"/>
          <w:highlight w:val="green"/>
        </w:rPr>
        <w:t>Economic espionage,</w:t>
      </w:r>
      <w:r w:rsidRPr="00290FFD">
        <w:rPr>
          <w:rStyle w:val="StyleUnderline"/>
        </w:rPr>
        <w:t xml:space="preserve"> state-sponsored </w:t>
      </w:r>
      <w:r w:rsidRPr="00290FFD">
        <w:rPr>
          <w:rStyle w:val="StyleUnderline"/>
          <w:highlight w:val="green"/>
        </w:rPr>
        <w:t>hacks of private firms, and</w:t>
      </w:r>
      <w:r w:rsidRPr="00290FFD">
        <w:rPr>
          <w:rStyle w:val="StyleUnderline"/>
        </w:rPr>
        <w:t xml:space="preserve"> regulatory </w:t>
      </w:r>
      <w:r w:rsidRPr="00290FFD">
        <w:rPr>
          <w:rStyle w:val="StyleUnderline"/>
          <w:highlight w:val="green"/>
        </w:rPr>
        <w:t>war over leading</w:t>
      </w:r>
      <w:r w:rsidRPr="00290FFD">
        <w:rPr>
          <w:rStyle w:val="StyleUnderline"/>
        </w:rPr>
        <w:t xml:space="preserve">-edge </w:t>
      </w:r>
      <w:r w:rsidRPr="00290FFD">
        <w:rPr>
          <w:rStyle w:val="StyleUnderline"/>
          <w:highlight w:val="green"/>
        </w:rPr>
        <w:t>tech</w:t>
      </w:r>
      <w:r w:rsidRPr="00290FFD">
        <w:rPr>
          <w:rStyle w:val="StyleUnderline"/>
        </w:rPr>
        <w:t xml:space="preserve">nologies </w:t>
      </w:r>
      <w:r w:rsidRPr="00290FFD">
        <w:rPr>
          <w:rStyle w:val="StyleUnderline"/>
          <w:highlight w:val="green"/>
        </w:rPr>
        <w:t>are</w:t>
      </w:r>
      <w:r w:rsidRPr="00290FFD">
        <w:rPr>
          <w:rStyle w:val="StyleUnderline"/>
        </w:rPr>
        <w:t xml:space="preserve"> all </w:t>
      </w:r>
      <w:r w:rsidRPr="00290FFD">
        <w:rPr>
          <w:rStyle w:val="StyleUnderline"/>
          <w:highlight w:val="green"/>
        </w:rPr>
        <w:t>fixtures of</w:t>
      </w:r>
      <w:r w:rsidRPr="00290FFD">
        <w:rPr>
          <w:rStyle w:val="StyleUnderline"/>
        </w:rPr>
        <w:t xml:space="preserve"> current </w:t>
      </w:r>
      <w:r w:rsidRPr="00290FFD">
        <w:rPr>
          <w:rStyle w:val="StyleUnderline"/>
          <w:highlight w:val="green"/>
        </w:rPr>
        <w:t>geopolitics.</w:t>
      </w:r>
      <w:r w:rsidRPr="00290FFD">
        <w:rPr>
          <w:rStyle w:val="StyleUnderline"/>
        </w:rPr>
        <w:t xml:space="preserve"> </w:t>
      </w:r>
      <w:r w:rsidRPr="00290FFD">
        <w:rPr>
          <w:rStyle w:val="StyleUnderline"/>
          <w:highlight w:val="green"/>
        </w:rPr>
        <w:t>Disinformation attacks on the private sector are the next frontier</w:t>
      </w:r>
      <w:r w:rsidRPr="00290FFD">
        <w:rPr>
          <w:rStyle w:val="StyleUnderline"/>
        </w:rPr>
        <w:t xml:space="preserve"> in that conflict.</w:t>
      </w:r>
    </w:p>
    <w:p w14:paraId="14C00F0E" w14:textId="77777777" w:rsidR="00CE6822" w:rsidRPr="00290FFD" w:rsidRDefault="00CE6822" w:rsidP="00CE6822">
      <w:pPr>
        <w:rPr>
          <w:rStyle w:val="StyleUnderline"/>
        </w:rPr>
      </w:pPr>
    </w:p>
    <w:p w14:paraId="270E37EC" w14:textId="77777777" w:rsidR="00CE6822" w:rsidRPr="0012038F" w:rsidRDefault="00CE6822" w:rsidP="00CE6822">
      <w:pPr>
        <w:pStyle w:val="Heading4"/>
        <w:rPr>
          <w:rFonts w:asciiTheme="majorHAnsi" w:hAnsiTheme="majorHAnsi"/>
        </w:rPr>
      </w:pPr>
      <w:r w:rsidRPr="0012038F">
        <w:rPr>
          <w:rFonts w:asciiTheme="majorHAnsi" w:hAnsiTheme="majorHAnsi"/>
        </w:rPr>
        <w:t xml:space="preserve">FREE PRESS EXCLUDES STATE CONTROL </w:t>
      </w:r>
    </w:p>
    <w:p w14:paraId="6784162C" w14:textId="77777777" w:rsidR="00CE6822" w:rsidRPr="0012038F" w:rsidRDefault="00CE6822" w:rsidP="00CE6822">
      <w:pPr>
        <w:rPr>
          <w:rFonts w:asciiTheme="majorHAnsi" w:hAnsiTheme="majorHAnsi" w:cstheme="majorHAnsi"/>
        </w:rPr>
      </w:pPr>
      <w:proofErr w:type="spellStart"/>
      <w:r w:rsidRPr="0035255B">
        <w:rPr>
          <w:rStyle w:val="Style13ptBold"/>
        </w:rPr>
        <w:t>Policinski</w:t>
      </w:r>
      <w:proofErr w:type="spellEnd"/>
      <w:r w:rsidRPr="0035255B">
        <w:rPr>
          <w:rStyle w:val="Style13ptBold"/>
        </w:rPr>
        <w:t xml:space="preserve"> 3/16</w:t>
      </w:r>
      <w:r>
        <w:rPr>
          <w:rFonts w:asciiTheme="majorHAnsi" w:hAnsiTheme="majorHAnsi" w:cstheme="majorHAnsi"/>
        </w:rPr>
        <w:t xml:space="preserve"> </w:t>
      </w:r>
      <w:r w:rsidRPr="0012038F">
        <w:rPr>
          <w:rFonts w:asciiTheme="majorHAnsi" w:hAnsiTheme="majorHAnsi" w:cstheme="majorHAnsi"/>
        </w:rPr>
        <w:t>(</w:t>
      </w:r>
      <w:r>
        <w:rPr>
          <w:rFonts w:asciiTheme="majorHAnsi" w:hAnsiTheme="majorHAnsi" w:cstheme="majorHAnsi"/>
        </w:rPr>
        <w:t xml:space="preserve">Gene. </w:t>
      </w:r>
      <w:r w:rsidRPr="0012038F">
        <w:rPr>
          <w:rFonts w:asciiTheme="majorHAnsi" w:hAnsiTheme="majorHAnsi" w:cstheme="majorHAnsi"/>
        </w:rPr>
        <w:t xml:space="preserve">Gene </w:t>
      </w:r>
      <w:proofErr w:type="spellStart"/>
      <w:r w:rsidRPr="0012038F">
        <w:rPr>
          <w:rFonts w:asciiTheme="majorHAnsi" w:hAnsiTheme="majorHAnsi" w:cstheme="majorHAnsi"/>
        </w:rPr>
        <w:t>Policinski</w:t>
      </w:r>
      <w:proofErr w:type="spellEnd"/>
      <w:r w:rsidRPr="0012038F">
        <w:rPr>
          <w:rFonts w:asciiTheme="majorHAnsi" w:hAnsiTheme="majorHAnsi" w:cstheme="majorHAnsi"/>
        </w:rPr>
        <w:t xml:space="preserve"> </w:t>
      </w:r>
      <w:r>
        <w:rPr>
          <w:rFonts w:asciiTheme="majorHAnsi" w:hAnsiTheme="majorHAnsi" w:cstheme="majorHAnsi"/>
        </w:rPr>
        <w:t xml:space="preserve">is a </w:t>
      </w:r>
      <w:r w:rsidRPr="0012038F">
        <w:rPr>
          <w:rFonts w:asciiTheme="majorHAnsi" w:hAnsiTheme="majorHAnsi" w:cstheme="majorHAnsi"/>
        </w:rPr>
        <w:t xml:space="preserve">chief operating officer of the Freedom Forum Institute and of the Institute's First Amendment Center), 3/16/21, Opinion: There can be no American democracy without a free press, </w:t>
      </w:r>
      <w:hyperlink r:id="rId33" w:history="1">
        <w:r w:rsidRPr="0012038F">
          <w:rPr>
            <w:rStyle w:val="Hyperlink"/>
            <w:rFonts w:asciiTheme="majorHAnsi" w:hAnsiTheme="majorHAnsi" w:cstheme="majorHAnsi"/>
          </w:rPr>
          <w:t>https://www.jsonline.com/story/news/solutions/2021/03/16/there-can-no-american-democracy-without-free-press/4703141001/</w:t>
        </w:r>
      </w:hyperlink>
      <w:r w:rsidRPr="0012038F">
        <w:rPr>
          <w:rFonts w:asciiTheme="majorHAnsi" w:hAnsiTheme="majorHAnsi" w:cstheme="majorHAnsi"/>
        </w:rPr>
        <w:t xml:space="preserve"> </w:t>
      </w:r>
    </w:p>
    <w:p w14:paraId="51539417" w14:textId="77777777" w:rsidR="00CE6822" w:rsidRPr="00387C1D" w:rsidRDefault="00CE6822" w:rsidP="00CE6822">
      <w:pPr>
        <w:rPr>
          <w:rStyle w:val="StyleUnderline"/>
        </w:rPr>
      </w:pPr>
      <w:r w:rsidRPr="00387C1D">
        <w:rPr>
          <w:rFonts w:asciiTheme="majorHAnsi" w:hAnsiTheme="majorHAnsi" w:cstheme="majorHAnsi"/>
          <w:sz w:val="16"/>
        </w:rPr>
        <w:t xml:space="preserve">So, they provided for three branches of government to balance each other, along with periodic elections and the rights for us to assemble and seek change when we think things have gone astray. </w:t>
      </w:r>
      <w:r w:rsidRPr="00387C1D">
        <w:rPr>
          <w:rStyle w:val="StyleUnderline"/>
        </w:rPr>
        <w:t xml:space="preserve">All fine, but also relatively long-term solutions. How do we </w:t>
      </w:r>
      <w:r w:rsidRPr="00387C1D">
        <w:rPr>
          <w:rStyle w:val="StyleUnderline"/>
          <w:highlight w:val="green"/>
        </w:rPr>
        <w:t>know what our government is doing</w:t>
      </w:r>
      <w:r w:rsidRPr="00387C1D">
        <w:rPr>
          <w:rStyle w:val="StyleUnderline"/>
        </w:rPr>
        <w:t>, how well it is operating or whether our elected officials are up to the job?</w:t>
      </w:r>
      <w:r>
        <w:rPr>
          <w:rStyle w:val="StyleUnderline"/>
        </w:rPr>
        <w:t xml:space="preserve"> </w:t>
      </w:r>
      <w:r w:rsidRPr="00387C1D">
        <w:rPr>
          <w:rStyle w:val="StyleUnderline"/>
        </w:rPr>
        <w:t xml:space="preserve">Enter the only profession mentioned in the Constitution: </w:t>
      </w:r>
      <w:r w:rsidRPr="00387C1D">
        <w:rPr>
          <w:rStyle w:val="StyleUnderline"/>
          <w:highlight w:val="green"/>
        </w:rPr>
        <w:t>A free press</w:t>
      </w:r>
      <w:r w:rsidRPr="00387C1D">
        <w:rPr>
          <w:rStyle w:val="StyleUnderline"/>
        </w:rPr>
        <w:t xml:space="preserve">, to </w:t>
      </w:r>
      <w:r w:rsidRPr="00387C1D">
        <w:rPr>
          <w:rStyle w:val="StyleUnderline"/>
          <w:highlight w:val="green"/>
        </w:rPr>
        <w:t>serve as a “watchdog on government.” A free press the government cannot control, to offer an independent, regular update on behalf of the rest of us.</w:t>
      </w:r>
    </w:p>
    <w:p w14:paraId="728E5AB1" w14:textId="58BEC264" w:rsidR="00CE6822" w:rsidRDefault="00CE6822" w:rsidP="00CE6822">
      <w:r>
        <w:t xml:space="preserve">Their evidence doesn’t agree – US advocacy vs actual media like </w:t>
      </w:r>
      <w:proofErr w:type="spellStart"/>
      <w:r>
        <w:t>univerisities</w:t>
      </w:r>
      <w:proofErr w:type="spellEnd"/>
      <w:r>
        <w:t xml:space="preserve"> – no solvency</w:t>
      </w:r>
    </w:p>
    <w:p w14:paraId="400041E1" w14:textId="00C01DB5" w:rsidR="00CE6822" w:rsidRPr="00CE6822" w:rsidRDefault="00CE6822" w:rsidP="00CE6822">
      <w:r>
        <w:t>Presume neg</w:t>
      </w:r>
    </w:p>
    <w:p w14:paraId="7985EFCE" w14:textId="1CFD8D99" w:rsidR="00F31119" w:rsidRDefault="00F31119" w:rsidP="00F31119">
      <w:pPr>
        <w:pStyle w:val="Heading3"/>
      </w:pPr>
      <w:r>
        <w:t>Solvency</w:t>
      </w:r>
    </w:p>
    <w:p w14:paraId="76DB9645" w14:textId="77777777" w:rsidR="00CE6822" w:rsidRPr="0012038F" w:rsidRDefault="00CE6822" w:rsidP="00CE6822">
      <w:pPr>
        <w:pStyle w:val="Heading4"/>
        <w:rPr>
          <w:rFonts w:asciiTheme="majorHAnsi" w:hAnsiTheme="majorHAnsi"/>
        </w:rPr>
      </w:pPr>
      <w:r w:rsidRPr="0012038F">
        <w:rPr>
          <w:rFonts w:asciiTheme="majorHAnsi" w:hAnsiTheme="majorHAnsi"/>
        </w:rPr>
        <w:t xml:space="preserve">OBJECTIVITY IS WHAT MAKES FAKE NEWS POSSIBLE, ANY HINT OF BIAS OR FACTUAL ERROR MAKE THE MEDIA LOSE CREDIBILITY.  THIS ALLOWS PEOPLE TO REJECT NEWS REPORTS AS FABRICATIONS </w:t>
      </w:r>
    </w:p>
    <w:p w14:paraId="6120CCCD" w14:textId="77777777" w:rsidR="00CE6822" w:rsidRPr="0012038F" w:rsidRDefault="00CE6822" w:rsidP="00CE6822">
      <w:pPr>
        <w:rPr>
          <w:rFonts w:asciiTheme="majorHAnsi" w:hAnsiTheme="majorHAnsi" w:cstheme="majorHAnsi"/>
        </w:rPr>
      </w:pPr>
      <w:r w:rsidRPr="00092E92">
        <w:rPr>
          <w:rFonts w:asciiTheme="majorHAnsi" w:hAnsiTheme="majorHAnsi" w:cstheme="majorHAnsi"/>
          <w:b/>
          <w:bCs/>
          <w:sz w:val="28"/>
          <w:szCs w:val="28"/>
        </w:rPr>
        <w:t>Winston 20</w:t>
      </w:r>
      <w:r w:rsidRPr="0012038F">
        <w:rPr>
          <w:rFonts w:asciiTheme="majorHAnsi" w:hAnsiTheme="majorHAnsi" w:cstheme="majorHAnsi"/>
        </w:rPr>
        <w:t xml:space="preserve"> (</w:t>
      </w:r>
      <w:r>
        <w:rPr>
          <w:rFonts w:asciiTheme="majorHAnsi" w:hAnsiTheme="majorHAnsi" w:cstheme="majorHAnsi"/>
        </w:rPr>
        <w:t xml:space="preserve">Brian. </w:t>
      </w:r>
      <w:r w:rsidRPr="0012038F">
        <w:rPr>
          <w:rFonts w:asciiTheme="majorHAnsi" w:hAnsiTheme="majorHAnsi" w:cstheme="majorHAnsi"/>
        </w:rPr>
        <w:t xml:space="preserve">Brian </w:t>
      </w:r>
      <w:r>
        <w:rPr>
          <w:rFonts w:asciiTheme="majorHAnsi" w:hAnsiTheme="majorHAnsi" w:cstheme="majorHAnsi"/>
        </w:rPr>
        <w:t xml:space="preserve">Winston is a </w:t>
      </w:r>
      <w:r w:rsidRPr="0012038F">
        <w:rPr>
          <w:rFonts w:asciiTheme="majorHAnsi" w:hAnsiTheme="majorHAnsi" w:cstheme="majorHAnsi"/>
        </w:rPr>
        <w:t xml:space="preserve">journalist who is the first holder of the Lincoln Professorship at the University of Lincoln, United Kingdom. He was a Pro Vice Chancellor for 2005-2006 and the former dean of Media and Humanities), and Matthew Winston. The roots of fake news: Objecting to objective journalism. Routledge, 2020. </w:t>
      </w:r>
    </w:p>
    <w:p w14:paraId="425DB881" w14:textId="77777777" w:rsidR="00CE6822" w:rsidRPr="006D6443" w:rsidRDefault="00CE6822" w:rsidP="00CE6822">
      <w:pPr>
        <w:rPr>
          <w:rFonts w:asciiTheme="majorHAnsi" w:hAnsiTheme="majorHAnsi" w:cstheme="majorHAnsi"/>
          <w:sz w:val="16"/>
        </w:rPr>
      </w:pPr>
      <w:r w:rsidRPr="006B5862">
        <w:rPr>
          <w:rStyle w:val="StyleUnderline"/>
          <w:highlight w:val="green"/>
        </w:rPr>
        <w:t>Populism 101 holds that disagreeing with the leader is never an honest difference of opinions.</w:t>
      </w:r>
      <w:r w:rsidRPr="006B5862">
        <w:rPr>
          <w:rStyle w:val="StyleUnderline"/>
        </w:rPr>
        <w:t xml:space="preserve"> To di</w:t>
      </w:r>
      <w:r w:rsidRPr="006D6443">
        <w:rPr>
          <w:rStyle w:val="StyleUnderline"/>
        </w:rPr>
        <w:t xml:space="preserve">sagree with the leader, </w:t>
      </w:r>
      <w:proofErr w:type="spellStart"/>
      <w:r w:rsidRPr="006D6443">
        <w:rPr>
          <w:rStyle w:val="StyleUnderline"/>
        </w:rPr>
        <w:t>criticise</w:t>
      </w:r>
      <w:proofErr w:type="spellEnd"/>
      <w:r w:rsidRPr="006D6443">
        <w:rPr>
          <w:rStyle w:val="StyleUnderline"/>
        </w:rPr>
        <w:t xml:space="preserve"> the leader, be anything less than fanatically supportive of the leader, is </w:t>
      </w:r>
      <w:r w:rsidRPr="006B5862">
        <w:rPr>
          <w:rStyle w:val="StyleUnderline"/>
          <w:highlight w:val="green"/>
        </w:rPr>
        <w:t>always an attack on not just the leader, but the nation</w:t>
      </w:r>
      <w:r w:rsidRPr="006D6443">
        <w:rPr>
          <w:rStyle w:val="StyleUnderline"/>
        </w:rPr>
        <w:t>, deliberately intending it harm.</w:t>
      </w:r>
      <w:r w:rsidRPr="006D6443">
        <w:rPr>
          <w:rFonts w:asciiTheme="majorHAnsi" w:hAnsiTheme="majorHAnsi" w:cstheme="majorHAnsi"/>
          <w:sz w:val="16"/>
        </w:rPr>
        <w:t xml:space="preserve"> Whether a private citizen, a judge, or a journalist, why else would you do it? But enough about all that. The part of this that matters the most in the context of our argument is that tackling this type of Trumpian notion of fakery (which never includes his own fabrications) with endless cross-checked rebuttals is to address the wrong issue. All the advice currently being offered in the marketplace of ideas on how to sort the news from the dross is never going to be foolproof. Only skepticism in the context of one’s own prior knowledge, or ‘collateral experience’ (to use a phrase of Charles Peirce)24 of the world, will ‘protect’ you from the fake, and even that is obviously far from infallible. </w:t>
      </w:r>
      <w:r w:rsidRPr="006B5862">
        <w:rPr>
          <w:rStyle w:val="StyleUnderline"/>
          <w:highlight w:val="green"/>
        </w:rPr>
        <w:t>The rhetoric</w:t>
      </w:r>
      <w:r w:rsidRPr="006D6443">
        <w:rPr>
          <w:rStyle w:val="StyleUnderline"/>
        </w:rPr>
        <w:t xml:space="preserve"> (at least) </w:t>
      </w:r>
      <w:r w:rsidRPr="006B5862">
        <w:rPr>
          <w:rStyle w:val="StyleUnderline"/>
          <w:highlight w:val="green"/>
        </w:rPr>
        <w:t>of a fake news</w:t>
      </w:r>
      <w:r w:rsidRPr="006D6443">
        <w:rPr>
          <w:rStyle w:val="StyleUnderline"/>
        </w:rPr>
        <w:t xml:space="preserve">/news dichotomy, however, </w:t>
      </w:r>
      <w:r w:rsidRPr="006B5862">
        <w:rPr>
          <w:rStyle w:val="StyleUnderline"/>
          <w:highlight w:val="green"/>
        </w:rPr>
        <w:t>must be noticed as it serves to re-enforce a vision of good and bad media</w:t>
      </w:r>
      <w:r w:rsidRPr="006D6443">
        <w:rPr>
          <w:rStyle w:val="StyleUnderline"/>
        </w:rPr>
        <w:t xml:space="preserve"> which comforts ‘good’ </w:t>
      </w:r>
      <w:r w:rsidRPr="006D6443">
        <w:rPr>
          <w:rFonts w:asciiTheme="majorHAnsi" w:hAnsiTheme="majorHAnsi" w:cstheme="majorHAnsi"/>
          <w:sz w:val="16"/>
        </w:rPr>
        <w:t xml:space="preserve">(all too often simply meaning ‘mainstream’) </w:t>
      </w:r>
      <w:r w:rsidRPr="006D6443">
        <w:rPr>
          <w:rStyle w:val="StyleUnderline"/>
        </w:rPr>
        <w:t>media. This carries a significant cost:</w:t>
      </w:r>
      <w:r>
        <w:rPr>
          <w:rStyle w:val="StyleUnderline"/>
        </w:rPr>
        <w:t xml:space="preserve"> </w:t>
      </w:r>
      <w:r w:rsidRPr="006D6443">
        <w:rPr>
          <w:rStyle w:val="StyleUnderline"/>
        </w:rPr>
        <w:t xml:space="preserve">the current focus on the dichotomy masks the news media’s deepest problems, which, as we suggest above, are located in the ideology and practice of journalism itself, rather than in the credulity of those who consume it. </w:t>
      </w:r>
      <w:r w:rsidRPr="006D6443">
        <w:rPr>
          <w:rFonts w:asciiTheme="majorHAnsi" w:hAnsiTheme="majorHAnsi" w:cstheme="majorHAnsi"/>
          <w:sz w:val="16"/>
        </w:rPr>
        <w:t xml:space="preserve">Trumpian attacks gain traction because journalism promises what it conspicuously fails to deliver: </w:t>
      </w:r>
      <w:r w:rsidRPr="006B5862">
        <w:rPr>
          <w:rStyle w:val="StyleUnderline"/>
          <w:highlight w:val="green"/>
        </w:rPr>
        <w:t>the more loudly it insists on its truth</w:t>
      </w:r>
      <w:r w:rsidRPr="006D6443">
        <w:rPr>
          <w:rStyle w:val="StyleUnderline"/>
        </w:rPr>
        <w:t xml:space="preserve">, </w:t>
      </w:r>
      <w:r w:rsidRPr="006B5862">
        <w:rPr>
          <w:rStyle w:val="StyleUnderline"/>
          <w:highlight w:val="green"/>
        </w:rPr>
        <w:t>the greater the threat to its credibility.</w:t>
      </w:r>
      <w:r w:rsidRPr="006D6443">
        <w:rPr>
          <w:rStyle w:val="StyleUnderline"/>
        </w:rPr>
        <w:t xml:space="preserve"> </w:t>
      </w:r>
      <w:r w:rsidRPr="006B5862">
        <w:rPr>
          <w:rStyle w:val="StyleUnderline"/>
          <w:highlight w:val="green"/>
        </w:rPr>
        <w:t>Fake news flourishes not so much because of pure lying</w:t>
      </w:r>
      <w:r w:rsidRPr="006D6443">
        <w:rPr>
          <w:rStyle w:val="StyleUnderline"/>
        </w:rPr>
        <w:t xml:space="preserve"> as because seeking to provide unassailable accounts capturing reality in its entirety, </w:t>
      </w:r>
      <w:r w:rsidRPr="006B5862">
        <w:rPr>
          <w:rStyle w:val="StyleUnderline"/>
          <w:highlight w:val="green"/>
        </w:rPr>
        <w:t>the impossible ideal of the news</w:t>
      </w:r>
      <w:r w:rsidRPr="006D6443">
        <w:rPr>
          <w:rFonts w:asciiTheme="majorHAnsi" w:hAnsiTheme="majorHAnsi" w:cstheme="majorHAnsi"/>
          <w:sz w:val="16"/>
        </w:rPr>
        <w:t xml:space="preserve"> (as supposedly produced by objective journalism), </w:t>
      </w:r>
      <w:r w:rsidRPr="006B5862">
        <w:rPr>
          <w:rStyle w:val="StyleUnderline"/>
          <w:highlight w:val="green"/>
        </w:rPr>
        <w:t>proves indeed to be exactly</w:t>
      </w:r>
      <w:r w:rsidRPr="006D6443">
        <w:rPr>
          <w:rStyle w:val="StyleUnderline"/>
        </w:rPr>
        <w:t xml:space="preserve"> that</w:t>
      </w:r>
      <w:r>
        <w:rPr>
          <w:rStyle w:val="StyleUnderline"/>
        </w:rPr>
        <w:t xml:space="preserve"> </w:t>
      </w:r>
      <w:r w:rsidRPr="006D6443">
        <w:rPr>
          <w:rStyle w:val="StyleUnderline"/>
        </w:rPr>
        <w:t xml:space="preserve">– </w:t>
      </w:r>
      <w:r w:rsidRPr="006B5862">
        <w:rPr>
          <w:rStyle w:val="StyleUnderline"/>
          <w:highlight w:val="green"/>
        </w:rPr>
        <w:t>impossible</w:t>
      </w:r>
      <w:r>
        <w:rPr>
          <w:rStyle w:val="StyleUnderline"/>
        </w:rPr>
        <w:t xml:space="preserve"> </w:t>
      </w:r>
      <w:r w:rsidRPr="006D6443">
        <w:rPr>
          <w:rStyle w:val="StyleUnderline"/>
        </w:rPr>
        <w:t xml:space="preserve">– </w:t>
      </w:r>
      <w:r w:rsidRPr="006B5862">
        <w:rPr>
          <w:rStyle w:val="StyleUnderline"/>
          <w:highlight w:val="green"/>
        </w:rPr>
        <w:t>and</w:t>
      </w:r>
      <w:r w:rsidRPr="006D6443">
        <w:rPr>
          <w:rStyle w:val="StyleUnderline"/>
        </w:rPr>
        <w:t xml:space="preserve"> so </w:t>
      </w:r>
      <w:r w:rsidRPr="006B5862">
        <w:rPr>
          <w:rStyle w:val="StyleUnderline"/>
          <w:highlight w:val="green"/>
        </w:rPr>
        <w:t>every visible failure can seem like further evidence that the news is not to be trusted.</w:t>
      </w:r>
      <w:r w:rsidRPr="006D6443">
        <w:rPr>
          <w:rStyle w:val="StyleUnderline"/>
        </w:rPr>
        <w:t xml:space="preserve"> What is most concerning, then, is not fiction shot through with fact and then labelled as journalism, but the truths, such as they are, of well-intentioned journalism appearing to be tainted, whether by lies or otherwise, while claiming a high standard of objectivity, honesty, accuracy, etc.</w:t>
      </w:r>
      <w:r w:rsidRPr="006D6443">
        <w:rPr>
          <w:rFonts w:asciiTheme="majorHAnsi" w:hAnsiTheme="majorHAnsi" w:cstheme="majorHAnsi"/>
          <w:sz w:val="16"/>
        </w:rPr>
        <w:t xml:space="preserve"> The news’s truth can be undermined by mendacities but is, far more often, compromised by accidental errors of one kind or another. Moreover, it is inevitably also contaminated, at the very least, by incompleteness and subjectivity. As we have explained, hopefully persuasively, these ingredients can never be entirely excluded from the recipe. </w:t>
      </w:r>
      <w:r w:rsidRPr="00B604D2">
        <w:rPr>
          <w:rStyle w:val="StyleUnderline"/>
          <w:highlight w:val="green"/>
        </w:rPr>
        <w:t>However hard it may strive to avoid</w:t>
      </w:r>
      <w:r w:rsidRPr="00B604D2">
        <w:rPr>
          <w:rStyle w:val="StyleUnderline"/>
        </w:rPr>
        <w:t xml:space="preserve"> such </w:t>
      </w:r>
      <w:r w:rsidRPr="00B604D2">
        <w:rPr>
          <w:rStyle w:val="StyleUnderline"/>
          <w:highlight w:val="green"/>
        </w:rPr>
        <w:t>impurities, they are always present</w:t>
      </w:r>
      <w:r w:rsidRPr="00B604D2">
        <w:rPr>
          <w:rStyle w:val="StyleUnderline"/>
        </w:rPr>
        <w:t xml:space="preserve">, meaning that </w:t>
      </w:r>
      <w:r w:rsidRPr="00B604D2">
        <w:rPr>
          <w:rStyle w:val="StyleUnderline"/>
          <w:highlight w:val="green"/>
        </w:rPr>
        <w:t>journalism itself is always doomed to be impure.</w:t>
      </w:r>
      <w:r w:rsidRPr="006D6443">
        <w:rPr>
          <w:rFonts w:asciiTheme="majorHAnsi" w:hAnsiTheme="majorHAnsi" w:cstheme="majorHAnsi"/>
          <w:sz w:val="16"/>
        </w:rPr>
        <w:t xml:space="preserve"> Noticing this cannot amount to a crisis. Nor is it valuable to postulate a straightforward dichotomy between truth and falsehood in looking for fake news’s roots. </w:t>
      </w:r>
      <w:r w:rsidRPr="006D6443">
        <w:rPr>
          <w:rStyle w:val="StyleUnderline"/>
        </w:rPr>
        <w:t xml:space="preserve">Doing this only obscures the real nature of the issue which is grounded, as it has been for half a millennium, in journalism’s essential challenges. Against that fake news may be presented as a matter of truth and lies, just as it is presented as being a recent and suddenly all-pervasive phenomenon, but, as we will </w:t>
      </w:r>
      <w:proofErr w:type="spellStart"/>
      <w:r w:rsidRPr="006D6443">
        <w:rPr>
          <w:rStyle w:val="StyleUnderline"/>
        </w:rPr>
        <w:t>endeavour</w:t>
      </w:r>
      <w:proofErr w:type="spellEnd"/>
      <w:r w:rsidRPr="006D6443">
        <w:rPr>
          <w:rStyle w:val="StyleUnderline"/>
        </w:rPr>
        <w:t xml:space="preserve"> to demonstrate, that’s just wrong. </w:t>
      </w:r>
      <w:r w:rsidRPr="006D6443">
        <w:rPr>
          <w:rFonts w:asciiTheme="majorHAnsi" w:hAnsiTheme="majorHAnsi" w:cstheme="majorHAnsi"/>
          <w:sz w:val="16"/>
        </w:rPr>
        <w:t xml:space="preserve">Naive. Foolish. Deceptive. Fake News. </w:t>
      </w:r>
    </w:p>
    <w:p w14:paraId="207BF326" w14:textId="77777777" w:rsidR="00CE6822" w:rsidRPr="0012038F" w:rsidRDefault="00CE6822" w:rsidP="00CE6822">
      <w:pPr>
        <w:pStyle w:val="Heading4"/>
        <w:rPr>
          <w:rFonts w:asciiTheme="majorHAnsi" w:hAnsiTheme="majorHAnsi"/>
        </w:rPr>
      </w:pPr>
      <w:r w:rsidRPr="0012038F">
        <w:rPr>
          <w:rFonts w:asciiTheme="majorHAnsi" w:hAnsiTheme="majorHAnsi"/>
        </w:rPr>
        <w:t xml:space="preserve">OBJECTIVITY MAKES IT HARDER TO CORRECT FAKE NEWS, REPORTERS AVOID CALLING OUT RIGHT WING LIES IN ORDER TO APPEAR NEUTRAL </w:t>
      </w:r>
    </w:p>
    <w:p w14:paraId="4E2BBAD1" w14:textId="77777777" w:rsidR="00CE6822" w:rsidRPr="0012038F" w:rsidRDefault="00CE6822" w:rsidP="00CE6822">
      <w:pPr>
        <w:rPr>
          <w:rFonts w:asciiTheme="majorHAnsi" w:hAnsiTheme="majorHAnsi" w:cstheme="majorHAnsi"/>
        </w:rPr>
      </w:pPr>
      <w:r w:rsidRPr="00B604D2">
        <w:rPr>
          <w:rFonts w:asciiTheme="majorHAnsi" w:hAnsiTheme="majorHAnsi" w:cstheme="majorHAnsi"/>
          <w:b/>
          <w:bCs/>
          <w:sz w:val="28"/>
          <w:szCs w:val="28"/>
        </w:rPr>
        <w:t>Meyer 20</w:t>
      </w:r>
      <w:r>
        <w:rPr>
          <w:rFonts w:asciiTheme="majorHAnsi" w:hAnsiTheme="majorHAnsi" w:cstheme="majorHAnsi"/>
        </w:rPr>
        <w:t xml:space="preserve"> (</w:t>
      </w:r>
      <w:r w:rsidRPr="0012038F">
        <w:rPr>
          <w:rFonts w:asciiTheme="majorHAnsi" w:hAnsiTheme="majorHAnsi" w:cstheme="majorHAnsi"/>
        </w:rPr>
        <w:t>Will Meyer (writer) 2/6/2020, The Abuses of Objectivity, New Republic</w:t>
      </w:r>
      <w:r>
        <w:rPr>
          <w:rFonts w:asciiTheme="majorHAnsi" w:hAnsiTheme="majorHAnsi" w:cstheme="majorHAnsi"/>
        </w:rPr>
        <w:t>)</w:t>
      </w:r>
      <w:r w:rsidRPr="0012038F">
        <w:rPr>
          <w:rFonts w:asciiTheme="majorHAnsi" w:hAnsiTheme="majorHAnsi" w:cstheme="majorHAnsi"/>
        </w:rPr>
        <w:t xml:space="preserve"> </w:t>
      </w:r>
      <w:hyperlink r:id="rId34" w:history="1">
        <w:r w:rsidRPr="0012038F">
          <w:rPr>
            <w:rStyle w:val="Hyperlink"/>
            <w:rFonts w:asciiTheme="majorHAnsi" w:hAnsiTheme="majorHAnsi" w:cstheme="majorHAnsi"/>
          </w:rPr>
          <w:t>https://newrepublic.com/article/156486/abuses-objectivity</w:t>
        </w:r>
      </w:hyperlink>
      <w:r w:rsidRPr="0012038F">
        <w:rPr>
          <w:rFonts w:asciiTheme="majorHAnsi" w:hAnsiTheme="majorHAnsi" w:cstheme="majorHAnsi"/>
        </w:rPr>
        <w:t xml:space="preserve"> </w:t>
      </w:r>
    </w:p>
    <w:p w14:paraId="7EAABEBC" w14:textId="77777777" w:rsidR="00CE6822" w:rsidRPr="0026033F" w:rsidRDefault="00CE6822" w:rsidP="00CE6822">
      <w:pPr>
        <w:rPr>
          <w:rFonts w:asciiTheme="majorHAnsi" w:hAnsiTheme="majorHAnsi" w:cstheme="majorHAnsi"/>
          <w:sz w:val="16"/>
        </w:rPr>
      </w:pPr>
      <w:r w:rsidRPr="0026033F">
        <w:rPr>
          <w:rFonts w:asciiTheme="majorHAnsi" w:hAnsiTheme="majorHAnsi" w:cstheme="majorHAnsi"/>
          <w:sz w:val="16"/>
        </w:rPr>
        <w:t xml:space="preserve">In January 2017, Kellyanne Conway, at that time President Trump’s press secretary, coined the term “alternative facts” on </w:t>
      </w:r>
      <w:r w:rsidRPr="0026033F">
        <w:rPr>
          <w:rFonts w:asciiTheme="majorHAnsi" w:hAnsiTheme="majorHAnsi" w:cstheme="majorHAnsi"/>
          <w:i/>
          <w:iCs/>
          <w:sz w:val="16"/>
        </w:rPr>
        <w:t>Meet the Press.</w:t>
      </w:r>
      <w:r w:rsidRPr="0026033F">
        <w:rPr>
          <w:rFonts w:asciiTheme="majorHAnsi" w:hAnsiTheme="majorHAnsi" w:cstheme="majorHAnsi"/>
          <w:sz w:val="16"/>
        </w:rPr>
        <w:t xml:space="preserve"> </w:t>
      </w:r>
      <w:r w:rsidRPr="00B604D2">
        <w:rPr>
          <w:rStyle w:val="StyleUnderline"/>
        </w:rPr>
        <w:t xml:space="preserve">The term was part of a broader move </w:t>
      </w:r>
      <w:r w:rsidRPr="001642C4">
        <w:rPr>
          <w:rStyle w:val="StyleUnderline"/>
        </w:rPr>
        <w:t xml:space="preserve">by President Trump and others on </w:t>
      </w:r>
      <w:r w:rsidRPr="00B604D2">
        <w:rPr>
          <w:rStyle w:val="StyleUnderline"/>
          <w:highlight w:val="green"/>
        </w:rPr>
        <w:t>the right</w:t>
      </w:r>
      <w:r w:rsidRPr="00B604D2">
        <w:rPr>
          <w:rStyle w:val="StyleUnderline"/>
        </w:rPr>
        <w:t xml:space="preserve"> to </w:t>
      </w:r>
      <w:r w:rsidRPr="00B604D2">
        <w:rPr>
          <w:rStyle w:val="StyleUnderline"/>
          <w:highlight w:val="green"/>
        </w:rPr>
        <w:t xml:space="preserve">discredit journalists, </w:t>
      </w:r>
      <w:r w:rsidRPr="001642C4">
        <w:rPr>
          <w:rStyle w:val="StyleUnderline"/>
        </w:rPr>
        <w:t xml:space="preserve">taunting them </w:t>
      </w:r>
      <w:r w:rsidRPr="00B604D2">
        <w:rPr>
          <w:rStyle w:val="StyleUnderline"/>
          <w:highlight w:val="green"/>
        </w:rPr>
        <w:t>as</w:t>
      </w:r>
      <w:r w:rsidRPr="00B604D2">
        <w:rPr>
          <w:rStyle w:val="StyleUnderline"/>
        </w:rPr>
        <w:t xml:space="preserve"> “enemies of people” </w:t>
      </w:r>
      <w:r w:rsidRPr="001642C4">
        <w:rPr>
          <w:rStyle w:val="StyleUnderline"/>
        </w:rPr>
        <w:t>and purveyors of</w:t>
      </w:r>
      <w:r w:rsidRPr="00B604D2">
        <w:rPr>
          <w:rStyle w:val="StyleUnderline"/>
        </w:rPr>
        <w:t xml:space="preserve"> </w:t>
      </w:r>
      <w:r w:rsidRPr="00B604D2">
        <w:rPr>
          <w:rStyle w:val="StyleUnderline"/>
          <w:highlight w:val="green"/>
        </w:rPr>
        <w:t xml:space="preserve">“fake news.” </w:t>
      </w:r>
      <w:r w:rsidRPr="001642C4">
        <w:rPr>
          <w:rStyle w:val="StyleUnderline"/>
        </w:rPr>
        <w:t>In this environment, the mainstream press doubled down on its commitments to truth-telling and objectivity.</w:t>
      </w:r>
      <w:r w:rsidRPr="001642C4">
        <w:rPr>
          <w:rFonts w:asciiTheme="majorHAnsi" w:hAnsiTheme="majorHAnsi" w:cstheme="majorHAnsi"/>
          <w:sz w:val="16"/>
        </w:rPr>
        <w:t xml:space="preserve"> </w:t>
      </w:r>
      <w:r w:rsidRPr="001642C4">
        <w:rPr>
          <w:rFonts w:asciiTheme="majorHAnsi" w:hAnsiTheme="majorHAnsi" w:cstheme="majorHAnsi"/>
          <w:i/>
          <w:iCs/>
          <w:sz w:val="16"/>
        </w:rPr>
        <w:t>The Washington Post</w:t>
      </w:r>
      <w:r w:rsidRPr="001642C4">
        <w:rPr>
          <w:rFonts w:asciiTheme="majorHAnsi" w:hAnsiTheme="majorHAnsi" w:cstheme="majorHAnsi"/>
          <w:sz w:val="16"/>
        </w:rPr>
        <w:t xml:space="preserve"> introduced the new slogan, “Democracy Dies in the Darkness.” </w:t>
      </w:r>
      <w:r w:rsidRPr="001642C4">
        <w:rPr>
          <w:rFonts w:asciiTheme="majorHAnsi" w:hAnsiTheme="majorHAnsi" w:cstheme="majorHAnsi"/>
          <w:i/>
          <w:iCs/>
          <w:sz w:val="16"/>
        </w:rPr>
        <w:t>The</w:t>
      </w:r>
      <w:r w:rsidRPr="001642C4">
        <w:rPr>
          <w:rFonts w:asciiTheme="majorHAnsi" w:hAnsiTheme="majorHAnsi" w:cstheme="majorHAnsi"/>
          <w:sz w:val="16"/>
        </w:rPr>
        <w:t xml:space="preserve"> </w:t>
      </w:r>
      <w:r w:rsidRPr="001642C4">
        <w:rPr>
          <w:rFonts w:asciiTheme="majorHAnsi" w:hAnsiTheme="majorHAnsi" w:cstheme="majorHAnsi"/>
          <w:i/>
          <w:iCs/>
          <w:sz w:val="16"/>
        </w:rPr>
        <w:t xml:space="preserve">New York Times </w:t>
      </w:r>
      <w:r w:rsidRPr="001642C4">
        <w:rPr>
          <w:rFonts w:asciiTheme="majorHAnsi" w:hAnsiTheme="majorHAnsi" w:cstheme="majorHAnsi"/>
          <w:sz w:val="16"/>
        </w:rPr>
        <w:t xml:space="preserve">aired a pompous ad during the Oscars titled “The Truth is Hard.” The nonprofit ProPublica used the motto “Defend the Facts” in its fundraising. Newsrooms were defending the twentieth-century ideal of impartial journalism, leaning hard on its norms and brand. </w:t>
      </w:r>
      <w:r w:rsidRPr="001642C4">
        <w:rPr>
          <w:rStyle w:val="StyleUnderline"/>
        </w:rPr>
        <w:t>What a commitment to objectivity meant, however, was often the appearance of fairness. Neutrality meant showing two sides to every story, even in cases where</w:t>
      </w:r>
      <w:r w:rsidRPr="00B604D2">
        <w:rPr>
          <w:rStyle w:val="StyleUnderline"/>
        </w:rPr>
        <w:t xml:space="preserve"> one side’s arguments were much weaker than the other’s.</w:t>
      </w:r>
      <w:r w:rsidRPr="0026033F">
        <w:rPr>
          <w:rFonts w:asciiTheme="majorHAnsi" w:hAnsiTheme="majorHAnsi" w:cstheme="majorHAnsi"/>
          <w:sz w:val="16"/>
        </w:rPr>
        <w:t xml:space="preserve"> Over the summer, </w:t>
      </w:r>
      <w:r w:rsidRPr="0026033F">
        <w:rPr>
          <w:rFonts w:asciiTheme="majorHAnsi" w:hAnsiTheme="majorHAnsi" w:cstheme="majorHAnsi"/>
          <w:i/>
          <w:iCs/>
          <w:sz w:val="16"/>
        </w:rPr>
        <w:t>The</w:t>
      </w:r>
      <w:r w:rsidRPr="0026033F">
        <w:rPr>
          <w:rFonts w:asciiTheme="majorHAnsi" w:hAnsiTheme="majorHAnsi" w:cstheme="majorHAnsi"/>
          <w:sz w:val="16"/>
        </w:rPr>
        <w:t xml:space="preserve"> </w:t>
      </w:r>
      <w:r w:rsidRPr="0026033F">
        <w:rPr>
          <w:rFonts w:asciiTheme="majorHAnsi" w:hAnsiTheme="majorHAnsi" w:cstheme="majorHAnsi"/>
          <w:i/>
          <w:iCs/>
          <w:sz w:val="16"/>
        </w:rPr>
        <w:t>New York Times</w:t>
      </w:r>
      <w:r w:rsidRPr="0026033F">
        <w:rPr>
          <w:rFonts w:asciiTheme="majorHAnsi" w:hAnsiTheme="majorHAnsi" w:cstheme="majorHAnsi"/>
          <w:sz w:val="16"/>
        </w:rPr>
        <w:t xml:space="preserve"> looked into conditions at a Staten Island Amazon warehouse and told the story in a way that was more than generous to management. More recently, the paper was criticized by this magazine for taking its both-sides-style reporting on impeachment so far as to take right-wing conspiracy theories at face value. </w:t>
      </w:r>
      <w:r w:rsidRPr="006E4794">
        <w:rPr>
          <w:rStyle w:val="StyleUnderline"/>
          <w:highlight w:val="green"/>
        </w:rPr>
        <w:t>“Objectivity”</w:t>
      </w:r>
      <w:r w:rsidRPr="006E4794">
        <w:rPr>
          <w:rStyle w:val="StyleUnderline"/>
        </w:rPr>
        <w:t xml:space="preserve"> also </w:t>
      </w:r>
      <w:r w:rsidRPr="001642C4">
        <w:rPr>
          <w:rStyle w:val="StyleUnderline"/>
        </w:rPr>
        <w:t xml:space="preserve">meant </w:t>
      </w:r>
      <w:r w:rsidRPr="006E4794">
        <w:rPr>
          <w:rStyle w:val="StyleUnderline"/>
          <w:highlight w:val="green"/>
        </w:rPr>
        <w:t xml:space="preserve">veering away from </w:t>
      </w:r>
      <w:r w:rsidRPr="001642C4">
        <w:rPr>
          <w:rStyle w:val="StyleUnderline"/>
        </w:rPr>
        <w:t xml:space="preserve">describing figures on the right in unflattering terms—avoiding the words </w:t>
      </w:r>
      <w:r w:rsidRPr="006E4794">
        <w:rPr>
          <w:rStyle w:val="StyleUnderline"/>
          <w:highlight w:val="green"/>
        </w:rPr>
        <w:t xml:space="preserve">“lies” </w:t>
      </w:r>
      <w:r w:rsidRPr="001642C4">
        <w:rPr>
          <w:rStyle w:val="StyleUnderline"/>
        </w:rPr>
        <w:t xml:space="preserve">or “racism”—because </w:t>
      </w:r>
      <w:r w:rsidRPr="006E4794">
        <w:rPr>
          <w:rStyle w:val="StyleUnderline"/>
          <w:highlight w:val="green"/>
        </w:rPr>
        <w:t xml:space="preserve">those descriptions </w:t>
      </w:r>
      <w:r w:rsidRPr="001642C4">
        <w:rPr>
          <w:rStyle w:val="StyleUnderline"/>
        </w:rPr>
        <w:t xml:space="preserve">could be </w:t>
      </w:r>
      <w:r w:rsidRPr="006E4794">
        <w:rPr>
          <w:rStyle w:val="StyleUnderline"/>
          <w:highlight w:val="green"/>
        </w:rPr>
        <w:t xml:space="preserve">seen as </w:t>
      </w:r>
      <w:r w:rsidRPr="001642C4">
        <w:rPr>
          <w:rStyle w:val="StyleUnderline"/>
        </w:rPr>
        <w:t xml:space="preserve">evidence of </w:t>
      </w:r>
      <w:r w:rsidRPr="006E4794">
        <w:rPr>
          <w:rStyle w:val="StyleUnderline"/>
          <w:highlight w:val="green"/>
        </w:rPr>
        <w:t>left-wing bias.</w:t>
      </w:r>
      <w:r w:rsidRPr="006E4794">
        <w:rPr>
          <w:rStyle w:val="StyleUnderline"/>
        </w:rPr>
        <w:t xml:space="preserve"> Above all, it meant that </w:t>
      </w:r>
      <w:r w:rsidRPr="001642C4">
        <w:rPr>
          <w:rStyle w:val="StyleUnderline"/>
        </w:rPr>
        <w:t xml:space="preserve">reporters themselves could not be seen to have any political opinions, because then they would be vulnerable to accusations of impropriety, regardless of the accuracy of what they actually wrote. </w:t>
      </w:r>
      <w:r w:rsidRPr="001642C4">
        <w:rPr>
          <w:rFonts w:asciiTheme="majorHAnsi" w:hAnsiTheme="majorHAnsi" w:cstheme="majorHAnsi"/>
          <w:sz w:val="16"/>
        </w:rPr>
        <w:t>Just days</w:t>
      </w:r>
      <w:r w:rsidRPr="0026033F">
        <w:rPr>
          <w:rFonts w:asciiTheme="majorHAnsi" w:hAnsiTheme="majorHAnsi" w:cstheme="majorHAnsi"/>
          <w:sz w:val="16"/>
        </w:rPr>
        <w:t xml:space="preserve"> after the new president was sworn in, NPR’s senior vice president of News, Michael Oreskes, defended his organization’s choice not to call the president elect’s fabrications “lies.” On that same day, January 25, 2017</w:t>
      </w:r>
      <w:r w:rsidRPr="001642C4">
        <w:rPr>
          <w:rFonts w:asciiTheme="majorHAnsi" w:hAnsiTheme="majorHAnsi" w:cstheme="majorHAnsi"/>
          <w:sz w:val="16"/>
        </w:rPr>
        <w:t xml:space="preserve">, </w:t>
      </w:r>
      <w:r w:rsidRPr="001642C4">
        <w:rPr>
          <w:rStyle w:val="StyleUnderline"/>
        </w:rPr>
        <w:t xml:space="preserve">the popular public radio show </w:t>
      </w:r>
      <w:r w:rsidRPr="006336A4">
        <w:rPr>
          <w:rStyle w:val="StyleUnderline"/>
          <w:highlight w:val="green"/>
        </w:rPr>
        <w:t>Marketplace</w:t>
      </w:r>
      <w:r>
        <w:rPr>
          <w:rStyle w:val="StyleUnderline"/>
          <w:highlight w:val="green"/>
        </w:rPr>
        <w:t xml:space="preserve"> </w:t>
      </w:r>
      <w:r w:rsidRPr="006336A4">
        <w:rPr>
          <w:rStyle w:val="StyleUnderline"/>
          <w:highlight w:val="green"/>
        </w:rPr>
        <w:t>fired</w:t>
      </w:r>
      <w:r w:rsidRPr="006336A4">
        <w:rPr>
          <w:rStyle w:val="StyleUnderline"/>
        </w:rPr>
        <w:t xml:space="preserve"> an </w:t>
      </w:r>
      <w:r w:rsidRPr="001642C4">
        <w:rPr>
          <w:rStyle w:val="StyleUnderline"/>
        </w:rPr>
        <w:t xml:space="preserve">award-winning </w:t>
      </w:r>
      <w:r w:rsidRPr="006336A4">
        <w:rPr>
          <w:rStyle w:val="StyleUnderline"/>
          <w:highlight w:val="green"/>
        </w:rPr>
        <w:t>transgender journalist</w:t>
      </w:r>
      <w:r w:rsidRPr="006336A4">
        <w:rPr>
          <w:rStyle w:val="StyleUnderline"/>
        </w:rPr>
        <w:t xml:space="preserve">, </w:t>
      </w:r>
      <w:r w:rsidRPr="001642C4">
        <w:rPr>
          <w:rStyle w:val="StyleUnderline"/>
        </w:rPr>
        <w:t>Lewis Raven Wallace</w:t>
      </w:r>
      <w:r w:rsidRPr="006336A4">
        <w:rPr>
          <w:rStyle w:val="StyleUnderline"/>
        </w:rPr>
        <w:t xml:space="preserve">, </w:t>
      </w:r>
      <w:r w:rsidRPr="006336A4">
        <w:rPr>
          <w:rStyle w:val="StyleUnderline"/>
          <w:highlight w:val="green"/>
        </w:rPr>
        <w:t>after he wrote a</w:t>
      </w:r>
      <w:r>
        <w:rPr>
          <w:rStyle w:val="StyleUnderline"/>
          <w:highlight w:val="green"/>
        </w:rPr>
        <w:t xml:space="preserve"> </w:t>
      </w:r>
      <w:r w:rsidRPr="006336A4">
        <w:rPr>
          <w:rStyle w:val="StyleUnderline"/>
          <w:highlight w:val="green"/>
        </w:rPr>
        <w:t>blog</w:t>
      </w:r>
      <w:r w:rsidRPr="006336A4">
        <w:rPr>
          <w:rStyle w:val="StyleUnderline"/>
        </w:rPr>
        <w:t xml:space="preserve"> post</w:t>
      </w:r>
      <w:r>
        <w:rPr>
          <w:rStyle w:val="StyleUnderline"/>
        </w:rPr>
        <w:t xml:space="preserve"> </w:t>
      </w:r>
      <w:r w:rsidRPr="006336A4">
        <w:rPr>
          <w:rStyle w:val="StyleUnderline"/>
          <w:highlight w:val="green"/>
        </w:rPr>
        <w:t xml:space="preserve">questioning </w:t>
      </w:r>
      <w:r w:rsidRPr="001642C4">
        <w:rPr>
          <w:rStyle w:val="StyleUnderline"/>
        </w:rPr>
        <w:t xml:space="preserve">journalistic </w:t>
      </w:r>
      <w:r w:rsidRPr="006336A4">
        <w:rPr>
          <w:rStyle w:val="StyleUnderline"/>
          <w:highlight w:val="green"/>
        </w:rPr>
        <w:t>objectivity</w:t>
      </w:r>
      <w:r w:rsidRPr="006336A4">
        <w:rPr>
          <w:rStyle w:val="StyleUnderline"/>
        </w:rPr>
        <w:t xml:space="preserve">. In a follow-up post describing the firing, </w:t>
      </w:r>
      <w:r w:rsidRPr="001642C4">
        <w:rPr>
          <w:rStyle w:val="StyleUnderline"/>
        </w:rPr>
        <w:t>Wallace notes that the ethics code he was accused of having violated didn’t contain the words “objectivity” or “neutrality.”</w:t>
      </w:r>
      <w:r w:rsidRPr="001642C4">
        <w:rPr>
          <w:rFonts w:asciiTheme="majorHAnsi" w:hAnsiTheme="majorHAnsi" w:cstheme="majorHAnsi"/>
          <w:sz w:val="16"/>
        </w:rPr>
        <w:t xml:space="preserve"> The show hadn’t received blowback for this transgression (or any of Wallace’s work), nor had he advocated for any particular political p</w:t>
      </w:r>
      <w:r w:rsidRPr="0026033F">
        <w:rPr>
          <w:rFonts w:asciiTheme="majorHAnsi" w:hAnsiTheme="majorHAnsi" w:cstheme="majorHAnsi"/>
          <w:sz w:val="16"/>
        </w:rPr>
        <w:t xml:space="preserve">osition. </w:t>
      </w:r>
      <w:r w:rsidRPr="006336A4">
        <w:rPr>
          <w:rStyle w:val="StyleUnderline"/>
          <w:highlight w:val="green"/>
        </w:rPr>
        <w:t xml:space="preserve">He merely offered skepticism </w:t>
      </w:r>
      <w:r w:rsidRPr="001642C4">
        <w:rPr>
          <w:rStyle w:val="StyleUnderline"/>
        </w:rPr>
        <w:t xml:space="preserve">about the frame, suggesting </w:t>
      </w:r>
      <w:r w:rsidRPr="006336A4">
        <w:rPr>
          <w:rStyle w:val="StyleUnderline"/>
          <w:highlight w:val="green"/>
        </w:rPr>
        <w:t>that as a trans journalist</w:t>
      </w:r>
      <w:r w:rsidRPr="006336A4">
        <w:rPr>
          <w:rStyle w:val="StyleUnderline"/>
        </w:rPr>
        <w:t xml:space="preserve">, </w:t>
      </w:r>
      <w:r w:rsidRPr="006336A4">
        <w:rPr>
          <w:rStyle w:val="StyleUnderline"/>
          <w:highlight w:val="green"/>
        </w:rPr>
        <w:t xml:space="preserve">he could not be impartial </w:t>
      </w:r>
      <w:r w:rsidRPr="001642C4">
        <w:rPr>
          <w:rStyle w:val="StyleUnderline"/>
        </w:rPr>
        <w:t>about attacks on his humanity.</w:t>
      </w:r>
      <w:r w:rsidRPr="001642C4">
        <w:rPr>
          <w:rFonts w:asciiTheme="majorHAnsi" w:hAnsiTheme="majorHAnsi" w:cstheme="majorHAnsi"/>
          <w:sz w:val="16"/>
        </w:rPr>
        <w:t xml:space="preserve"> During his</w:t>
      </w:r>
      <w:r w:rsidRPr="0026033F">
        <w:rPr>
          <w:rFonts w:asciiTheme="majorHAnsi" w:hAnsiTheme="majorHAnsi" w:cstheme="majorHAnsi"/>
          <w:sz w:val="16"/>
        </w:rPr>
        <w:t xml:space="preserve"> firing, </w:t>
      </w:r>
      <w:r w:rsidRPr="0026033F">
        <w:rPr>
          <w:rFonts w:asciiTheme="majorHAnsi" w:hAnsiTheme="majorHAnsi" w:cstheme="majorHAnsi"/>
          <w:i/>
          <w:iCs/>
          <w:sz w:val="16"/>
        </w:rPr>
        <w:t>Marketplace</w:t>
      </w:r>
      <w:r w:rsidRPr="0026033F">
        <w:rPr>
          <w:rFonts w:asciiTheme="majorHAnsi" w:hAnsiTheme="majorHAnsi" w:cstheme="majorHAnsi"/>
          <w:sz w:val="16"/>
        </w:rPr>
        <w:t xml:space="preserve"> Vice President Deborah Clark told Wallace about leaving the anti-apartheid struggle—choosing journalism </w:t>
      </w:r>
      <w:r w:rsidRPr="0026033F">
        <w:rPr>
          <w:rFonts w:asciiTheme="majorHAnsi" w:hAnsiTheme="majorHAnsi" w:cstheme="majorHAnsi"/>
          <w:i/>
          <w:iCs/>
          <w:sz w:val="16"/>
        </w:rPr>
        <w:t>over</w:t>
      </w:r>
      <w:r w:rsidRPr="0026033F">
        <w:rPr>
          <w:rFonts w:asciiTheme="majorHAnsi" w:hAnsiTheme="majorHAnsi" w:cstheme="majorHAnsi"/>
          <w:sz w:val="16"/>
        </w:rPr>
        <w:t xml:space="preserve"> activism—as a student: The subtext was that Wallace had to get in line. He didn’t, and paid the price with his job.</w:t>
      </w:r>
    </w:p>
    <w:p w14:paraId="799EA58C" w14:textId="77777777" w:rsidR="00F31119" w:rsidRDefault="00F31119" w:rsidP="00F31119"/>
    <w:p w14:paraId="40410040" w14:textId="57768A26" w:rsidR="00F31119" w:rsidRDefault="00F31119" w:rsidP="00F31119">
      <w:r>
        <w:t>Harding isn’t about media</w:t>
      </w:r>
    </w:p>
    <w:p w14:paraId="07BD222F" w14:textId="77777777" w:rsidR="00F31119" w:rsidRPr="00F31119" w:rsidRDefault="00F31119" w:rsidP="00F31119"/>
    <w:p w14:paraId="39072AB4" w14:textId="77777777" w:rsidR="00F31119" w:rsidRPr="00F31119" w:rsidRDefault="00F31119" w:rsidP="00F31119"/>
    <w:p w14:paraId="1E46AC33" w14:textId="1848EB29" w:rsidR="00F058C2" w:rsidRDefault="00F058C2" w:rsidP="00F058C2"/>
    <w:p w14:paraId="40723413" w14:textId="78448EDF" w:rsidR="00F058C2" w:rsidRDefault="00F058C2" w:rsidP="00F058C2"/>
    <w:p w14:paraId="7929F645" w14:textId="59D9BF9C" w:rsidR="00F058C2" w:rsidRDefault="00F058C2" w:rsidP="00F058C2"/>
    <w:p w14:paraId="119897F8" w14:textId="260AC5D5" w:rsidR="00F058C2" w:rsidRDefault="00F058C2" w:rsidP="00F058C2"/>
    <w:p w14:paraId="065453D3" w14:textId="6C207827" w:rsidR="00F058C2" w:rsidRDefault="00F058C2" w:rsidP="00F058C2"/>
    <w:p w14:paraId="34AE5A58" w14:textId="1FCCA448" w:rsidR="00F058C2" w:rsidRDefault="00F058C2" w:rsidP="00F058C2"/>
    <w:p w14:paraId="08C72E7C" w14:textId="5C4EF3BB" w:rsidR="00F058C2" w:rsidRDefault="00F058C2" w:rsidP="00F058C2"/>
    <w:p w14:paraId="5BE93EF9" w14:textId="1E21C1D5" w:rsidR="00F058C2" w:rsidRDefault="00F058C2" w:rsidP="00F058C2"/>
    <w:p w14:paraId="1015C706" w14:textId="2E80DEF6" w:rsidR="00F058C2" w:rsidRDefault="00F058C2" w:rsidP="00F058C2"/>
    <w:p w14:paraId="20F65C89" w14:textId="2648AD17" w:rsidR="00F058C2" w:rsidRDefault="00F058C2" w:rsidP="00F058C2"/>
    <w:p w14:paraId="4D252378" w14:textId="24CEA3D0" w:rsidR="00F058C2" w:rsidRDefault="00F058C2" w:rsidP="00F058C2"/>
    <w:p w14:paraId="266F27A6" w14:textId="1150D0EB" w:rsidR="00F058C2" w:rsidRDefault="00F058C2" w:rsidP="00F058C2"/>
    <w:p w14:paraId="646B7108" w14:textId="77777777" w:rsidR="00F058C2" w:rsidRPr="00F058C2" w:rsidRDefault="00F058C2" w:rsidP="00F058C2"/>
    <w:sectPr w:rsidR="00F058C2" w:rsidRPr="00F05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717E1B"/>
    <w:multiLevelType w:val="hybridMultilevel"/>
    <w:tmpl w:val="9F76E4EA"/>
    <w:lvl w:ilvl="0" w:tplc="2F38F9AA">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545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93661"/>
    <w:rsid w:val="00A95652"/>
    <w:rsid w:val="00AC0AB8"/>
    <w:rsid w:val="00B33C6D"/>
    <w:rsid w:val="00B4508F"/>
    <w:rsid w:val="00B55AD5"/>
    <w:rsid w:val="00B75459"/>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6822"/>
    <w:rsid w:val="00CF59A8"/>
    <w:rsid w:val="00D325A9"/>
    <w:rsid w:val="00D36A8A"/>
    <w:rsid w:val="00D61409"/>
    <w:rsid w:val="00D6691E"/>
    <w:rsid w:val="00D71170"/>
    <w:rsid w:val="00DA1C92"/>
    <w:rsid w:val="00DA25D4"/>
    <w:rsid w:val="00DA6538"/>
    <w:rsid w:val="00E15E75"/>
    <w:rsid w:val="00E5262C"/>
    <w:rsid w:val="00E56864"/>
    <w:rsid w:val="00EC7DC4"/>
    <w:rsid w:val="00ED30CF"/>
    <w:rsid w:val="00F058C2"/>
    <w:rsid w:val="00F176EF"/>
    <w:rsid w:val="00F3111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34CEB"/>
  <w15:chartTrackingRefBased/>
  <w15:docId w15:val="{EA757D4F-EC75-453C-A60F-5C999FF2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5459"/>
    <w:rPr>
      <w:rFonts w:ascii="Calibri" w:hAnsi="Calibri"/>
    </w:rPr>
  </w:style>
  <w:style w:type="paragraph" w:styleId="Heading1">
    <w:name w:val="heading 1"/>
    <w:aliases w:val="Pocket"/>
    <w:basedOn w:val="Normal"/>
    <w:next w:val="Normal"/>
    <w:link w:val="Heading1Char"/>
    <w:qFormat/>
    <w:rsid w:val="00B754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54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54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2,Debate Text,Read stuff,No Spacing4,No Spacing21,CD - Cite,TAG,no read,ta, Ch,C Tagline,No Spacing211,T,B T"/>
    <w:basedOn w:val="Normal"/>
    <w:next w:val="Normal"/>
    <w:link w:val="Heading4Char"/>
    <w:uiPriority w:val="3"/>
    <w:unhideWhenUsed/>
    <w:qFormat/>
    <w:rsid w:val="00B754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54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5459"/>
  </w:style>
  <w:style w:type="character" w:customStyle="1" w:styleId="Heading1Char">
    <w:name w:val="Heading 1 Char"/>
    <w:aliases w:val="Pocket Char"/>
    <w:basedOn w:val="DefaultParagraphFont"/>
    <w:link w:val="Heading1"/>
    <w:rsid w:val="00B754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54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545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2 Char,Debate Text Char,Read stuff Char,TAG Char"/>
    <w:basedOn w:val="DefaultParagraphFont"/>
    <w:link w:val="Heading4"/>
    <w:uiPriority w:val="3"/>
    <w:rsid w:val="00B7545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B7545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5459"/>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B75459"/>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Important"/>
    <w:basedOn w:val="DefaultParagraphFont"/>
    <w:link w:val="NoSpacing"/>
    <w:uiPriority w:val="99"/>
    <w:unhideWhenUsed/>
    <w:rsid w:val="00B75459"/>
    <w:rPr>
      <w:color w:val="auto"/>
      <w:u w:val="none"/>
    </w:rPr>
  </w:style>
  <w:style w:type="character" w:styleId="FollowedHyperlink">
    <w:name w:val="FollowedHyperlink"/>
    <w:basedOn w:val="DefaultParagraphFont"/>
    <w:uiPriority w:val="99"/>
    <w:semiHidden/>
    <w:unhideWhenUsed/>
    <w:rsid w:val="00B75459"/>
    <w:rPr>
      <w:color w:val="auto"/>
      <w:u w:val="none"/>
    </w:rPr>
  </w:style>
  <w:style w:type="character" w:customStyle="1" w:styleId="TitleChar">
    <w:name w:val="Title Char"/>
    <w:basedOn w:val="DefaultParagraphFont"/>
    <w:link w:val="Title"/>
    <w:uiPriority w:val="1"/>
    <w:qFormat/>
    <w:rsid w:val="00E56864"/>
    <w:rPr>
      <w:u w:val="single"/>
    </w:rPr>
  </w:style>
  <w:style w:type="paragraph" w:styleId="Title">
    <w:name w:val="Title"/>
    <w:basedOn w:val="Normal"/>
    <w:link w:val="TitleChar"/>
    <w:uiPriority w:val="1"/>
    <w:qFormat/>
    <w:rsid w:val="00E56864"/>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E56864"/>
    <w:rPr>
      <w:rFonts w:asciiTheme="majorHAnsi" w:eastAsiaTheme="majorEastAsia" w:hAnsiTheme="majorHAnsi" w:cstheme="majorBidi"/>
      <w:spacing w:val="-10"/>
      <w:kern w:val="28"/>
      <w:sz w:val="56"/>
      <w:szCs w:val="56"/>
    </w:rPr>
  </w:style>
  <w:style w:type="paragraph" w:customStyle="1" w:styleId="card">
    <w:name w:val="card"/>
    <w:basedOn w:val="Normal"/>
    <w:next w:val="Normal"/>
    <w:uiPriority w:val="6"/>
    <w:qFormat/>
    <w:rsid w:val="00F31119"/>
    <w:pPr>
      <w:spacing w:line="256" w:lineRule="auto"/>
      <w:ind w:left="288" w:right="288"/>
    </w:pPr>
    <w:rPr>
      <w:rFonts w:asciiTheme="minorHAnsi" w:hAnsiTheme="minorHAnsi"/>
      <w:u w:val="single"/>
    </w:rPr>
  </w:style>
  <w:style w:type="paragraph" w:styleId="NoSpacing">
    <w:name w:val="No Spacing"/>
    <w:aliases w:val="Card,Note Level 2,No Spacing31,No Spacing22,No Spacing3,No Spacing111112,Medium Grid 21,tag,Dont use,No Spacing41,No Spacing112,Tag and Cite,nonunderlined,Very Small Text,Small Text,No Spacing1121,Note Level 21,No Spacing111,Card Format,Tags"/>
    <w:basedOn w:val="Heading1"/>
    <w:link w:val="Hyperlink"/>
    <w:autoRedefine/>
    <w:uiPriority w:val="99"/>
    <w:qFormat/>
    <w:rsid w:val="00F3111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F31119"/>
    <w:pPr>
      <w:ind w:left="720"/>
      <w:contextualSpacing/>
    </w:pPr>
  </w:style>
  <w:style w:type="paragraph" w:customStyle="1" w:styleId="textbold">
    <w:name w:val="text bold"/>
    <w:basedOn w:val="Normal"/>
    <w:link w:val="Emphasis"/>
    <w:uiPriority w:val="7"/>
    <w:qFormat/>
    <w:rsid w:val="00F31119"/>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eignaffairs.com/articles/china/competition-with-china-without-catastrophe" TargetMode="External"/><Relationship Id="rId18" Type="http://schemas.openxmlformats.org/officeDocument/2006/relationships/hyperlink" Target="https://www.brookings.edu/research/how-to-combat-fake-news-and-disinformation/" TargetMode="External"/><Relationship Id="rId26" Type="http://schemas.openxmlformats.org/officeDocument/2006/relationships/hyperlink" Target="https://www.vice.com/en_us/article/a3d35a/how-to-sway-a-climate-change-skeptic" TargetMode="External"/><Relationship Id="rId3" Type="http://schemas.openxmlformats.org/officeDocument/2006/relationships/styles" Target="styles.xml"/><Relationship Id="rId21" Type="http://schemas.openxmlformats.org/officeDocument/2006/relationships/hyperlink" Target="https://www.brookings.edu/research/how-to-combat-fake-news-and-disinformation/" TargetMode="External"/><Relationship Id="rId34" Type="http://schemas.openxmlformats.org/officeDocument/2006/relationships/hyperlink" Target="https://newrepublic.com/article/156486/abuses-objectivity" TargetMode="External"/><Relationship Id="rId7" Type="http://schemas.openxmlformats.org/officeDocument/2006/relationships/hyperlink" Target="https://www.youtube.com/watch?v=OMTeSsnNCw0" TargetMode="External"/><Relationship Id="rId12" Type="http://schemas.openxmlformats.org/officeDocument/2006/relationships/hyperlink" Target="https://www.foreignaffairs.com/articles/syria/2016-03-20/russias-pyrrhic-victory-syria" TargetMode="External"/><Relationship Id="rId17" Type="http://schemas.openxmlformats.org/officeDocument/2006/relationships/hyperlink" Target="http://climate.envsci.rutgers.edu/pdf/RobockNW2006JD008235.pdf" TargetMode="External"/><Relationship Id="rId25" Type="http://schemas.openxmlformats.org/officeDocument/2006/relationships/hyperlink" Target="https://www.cnbc.com/video/2016/04/15/global-warming-a-religion-not-science-ted-cruz.html" TargetMode="External"/><Relationship Id="rId33" Type="http://schemas.openxmlformats.org/officeDocument/2006/relationships/hyperlink" Target="https://www.jsonline.com/story/news/solutions/2021/03/16/there-can-no-american-democracy-without-free-press/4703141001/" TargetMode="External"/><Relationship Id="rId2" Type="http://schemas.openxmlformats.org/officeDocument/2006/relationships/numbering" Target="numbering.xml"/><Relationship Id="rId16" Type="http://schemas.openxmlformats.org/officeDocument/2006/relationships/hyperlink" Target="http://www.nucleardarkness.org/warconsequences/hundredfiftytonessmoke/" TargetMode="External"/><Relationship Id="rId20" Type="http://schemas.openxmlformats.org/officeDocument/2006/relationships/hyperlink" Target="https://www.brookings.edu/research/how-to-combat-fake-news-and-disinformation/" TargetMode="External"/><Relationship Id="rId29" Type="http://schemas.openxmlformats.org/officeDocument/2006/relationships/hyperlink" Target="https://phys.org/news/2021-05-climate-skeptics-easily-evidence.html" TargetMode="External"/><Relationship Id="rId1" Type="http://schemas.openxmlformats.org/officeDocument/2006/relationships/customXml" Target="../customXml/item1.xml"/><Relationship Id="rId6" Type="http://schemas.openxmlformats.org/officeDocument/2006/relationships/hyperlink" Target="https://www.washingtonpost.com/outlook/2022/03/01/information-war-zelensky-ukraine-putin-russia/" TargetMode="External"/><Relationship Id="rId11" Type="http://schemas.openxmlformats.org/officeDocument/2006/relationships/hyperlink" Target="https://www.foreignaffairs.com/articles/ukraine/2022-02-18/what-if-russia-wins" TargetMode="External"/><Relationship Id="rId24" Type="http://schemas.openxmlformats.org/officeDocument/2006/relationships/hyperlink" Target="https://www.pewforum.org/2015/06/16/catholics-divided-over-global-warming/" TargetMode="External"/><Relationship Id="rId32" Type="http://schemas.openxmlformats.org/officeDocument/2006/relationships/hyperlink" Target="https://comprop.oii.ox.ac.uk/wp-content/uploads/sites/93/2019/09/CyberTroop-Report19.pdf" TargetMode="External"/><Relationship Id="rId5" Type="http://schemas.openxmlformats.org/officeDocument/2006/relationships/webSettings" Target="webSettings.xml"/><Relationship Id="rId15" Type="http://schemas.openxmlformats.org/officeDocument/2006/relationships/hyperlink" Target="http://climate.envsci.rutgers.edu/pdf/acp-7-1973-2007.pdf" TargetMode="External"/><Relationship Id="rId23" Type="http://schemas.openxmlformats.org/officeDocument/2006/relationships/hyperlink" Target="https://www.nytimes.com/2019/10/31/opinion/sunday/climate-change-evangelical-christian.html" TargetMode="External"/><Relationship Id="rId28" Type="http://schemas.openxmlformats.org/officeDocument/2006/relationships/hyperlink" Target="https://www.researchgate.net/publication/295677478_Red_White_and_Blue_Enough_to_Be_Green_Effects_of_Moral_Framing_on_Climate_Change_Attitudes_and_Conservation_Behaviors" TargetMode="External"/><Relationship Id="rId36" Type="http://schemas.openxmlformats.org/officeDocument/2006/relationships/theme" Target="theme/theme1.xml"/><Relationship Id="rId10" Type="http://schemas.openxmlformats.org/officeDocument/2006/relationships/hyperlink" Target="https://www.theverge.com/2022/2/25/22950874/russia-facebook-blocked-roskomnadzor-media-censorship" TargetMode="External"/><Relationship Id="rId19" Type="http://schemas.openxmlformats.org/officeDocument/2006/relationships/hyperlink" Target="https://www.brookings.edu/research/how-to-combat-fake-news-and-disinformation/" TargetMode="External"/><Relationship Id="rId31" Type="http://schemas.openxmlformats.org/officeDocument/2006/relationships/hyperlink" Target="https://csis-prod.s3.amazonaws.com/s3fs-public/publication/GrayZone_ExecSummary1_0.pdf" TargetMode="External"/><Relationship Id="rId4" Type="http://schemas.openxmlformats.org/officeDocument/2006/relationships/settings" Target="settings.xml"/><Relationship Id="rId9" Type="http://schemas.openxmlformats.org/officeDocument/2006/relationships/hyperlink" Target="https://www.axios.com/youtube-meta-twitter-restrict-russian-state-media-323d966f-531e-40f5-aa06-3b82998589df.html" TargetMode="External"/><Relationship Id="rId14" Type="http://schemas.openxmlformats.org/officeDocument/2006/relationships/hyperlink" Target="http://climate.envsci.rutgers.edu/pdf/ToonRobockTurcoPhysicsToday.pdf" TargetMode="External"/><Relationship Id="rId22" Type="http://schemas.openxmlformats.org/officeDocument/2006/relationships/hyperlink" Target="https://www.washingtonpost.com/news/democracy-post/wp/2017/02/13/why-the-rise-of-authoritarianism-is-a-global-catastrophe/" TargetMode="External"/><Relationship Id="rId27" Type="http://schemas.openxmlformats.org/officeDocument/2006/relationships/hyperlink" Target="https://www.nytimes.com/2012/03/25/books/review/the-righteous-mind-by-jonathan-haidt.html" TargetMode="External"/><Relationship Id="rId30" Type="http://schemas.openxmlformats.org/officeDocument/2006/relationships/hyperlink" Target="https://www.lawfareblog.com/next-gray-zone-conflict-state-based-disinformation-attacks-private-sector" TargetMode="External"/><Relationship Id="rId35" Type="http://schemas.openxmlformats.org/officeDocument/2006/relationships/fontTable" Target="fontTable.xml"/><Relationship Id="rId8" Type="http://schemas.openxmlformats.org/officeDocument/2006/relationships/hyperlink" Target="https://www.nbcnews.com/news/world/live-blog/russia-ukraine-live-updates-n1290057/ncrd12900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14729</Words>
  <Characters>83956</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2</cp:revision>
  <dcterms:created xsi:type="dcterms:W3CDTF">2022-03-11T13:35:00Z</dcterms:created>
  <dcterms:modified xsi:type="dcterms:W3CDTF">2022-03-11T14:23:00Z</dcterms:modified>
</cp:coreProperties>
</file>