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99F89" w14:textId="77777777" w:rsidR="00635304" w:rsidRPr="00635304" w:rsidRDefault="00635304" w:rsidP="00635304"/>
    <w:p w14:paraId="5EDF6A7E" w14:textId="416493B7" w:rsidR="00A95652" w:rsidRDefault="006308C7" w:rsidP="006308C7">
      <w:pPr>
        <w:pStyle w:val="Heading1"/>
      </w:pPr>
      <w:r w:rsidRPr="006308C7">
        <w:t>TFA R5 – 1AC v Plano East</w:t>
      </w:r>
      <w:r>
        <w:t xml:space="preserve"> AW</w:t>
      </w:r>
    </w:p>
    <w:p w14:paraId="751283ED" w14:textId="77777777" w:rsidR="006308C7" w:rsidRPr="00C05CBA" w:rsidRDefault="006308C7" w:rsidP="006308C7">
      <w:pPr>
        <w:pStyle w:val="Heading3"/>
        <w:spacing w:before="0" w:after="40" w:line="276" w:lineRule="auto"/>
        <w:rPr>
          <w:rFonts w:cs="Calibri"/>
        </w:rPr>
      </w:pPr>
      <w:r w:rsidRPr="00C05CBA">
        <w:rPr>
          <w:rFonts w:cs="Calibri"/>
        </w:rPr>
        <w:t>Framing</w:t>
      </w:r>
    </w:p>
    <w:p w14:paraId="625C20D8" w14:textId="77777777" w:rsidR="006308C7" w:rsidRDefault="006308C7" w:rsidP="006308C7">
      <w:pPr>
        <w:pStyle w:val="Heading4"/>
      </w:pPr>
      <w:r>
        <w:t>Practical reason constrains everything:</w:t>
      </w:r>
    </w:p>
    <w:p w14:paraId="501E511C" w14:textId="78BB1DB8" w:rsidR="006308C7" w:rsidRDefault="006308C7" w:rsidP="006308C7">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361A8500" w14:textId="0CFCF7A2" w:rsidR="006308C7" w:rsidRDefault="006308C7" w:rsidP="006308C7">
      <w:pPr>
        <w:pStyle w:val="Heading4"/>
      </w:pPr>
      <w:r>
        <w:t>[</w:t>
      </w:r>
      <w:r w:rsidR="00532C50">
        <w:t>2</w:t>
      </w:r>
      <w:r>
        <w:t>] Procedure – reason is a side constraint on debate since otherwise we can’t refute – responding to this concedes the authority of reason since you’re reasoning via logical deliberation.</w:t>
      </w:r>
    </w:p>
    <w:p w14:paraId="326D2512" w14:textId="77777777" w:rsidR="006308C7" w:rsidRDefault="006308C7" w:rsidP="006308C7">
      <w:pPr>
        <w:pStyle w:val="Heading4"/>
      </w:pPr>
      <w:r>
        <w:t>Freedom follows:</w:t>
      </w:r>
    </w:p>
    <w:p w14:paraId="2033F5BD" w14:textId="77777777" w:rsidR="006308C7" w:rsidRPr="00072934" w:rsidRDefault="006308C7" w:rsidP="006308C7">
      <w:pPr>
        <w:pStyle w:val="Heading4"/>
      </w:pPr>
      <w:r>
        <w:t>[1] W</w:t>
      </w:r>
      <w:r w:rsidRPr="00072934">
        <w:t xml:space="preserve">e could not hold agents responsible for their actions if we did not assume them to have the freedom to control their actions for themselves. </w:t>
      </w:r>
    </w:p>
    <w:p w14:paraId="0467111B" w14:textId="77777777" w:rsidR="006308C7" w:rsidRPr="00072934" w:rsidRDefault="006308C7" w:rsidP="006308C7">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0107EA31" w14:textId="1E6BF12B" w:rsidR="006308C7" w:rsidRDefault="006308C7" w:rsidP="006308C7">
      <w:pPr>
        <w:pStyle w:val="Heading4"/>
      </w:pPr>
      <w:r>
        <w:t>Moral law follows – i</w:t>
      </w:r>
      <w:r w:rsidRPr="00072934">
        <w:t xml:space="preserve">t </w:t>
      </w:r>
      <w:r>
        <w:t>stems uniquely from reason and not from empiricism. That outweighs – a) i</w:t>
      </w:r>
      <w:r w:rsidRPr="00072934">
        <w:t xml:space="preserve">f morality were based on things like </w:t>
      </w:r>
      <w:proofErr w:type="gramStart"/>
      <w:r w:rsidRPr="00072934">
        <w:t>desires</w:t>
      </w:r>
      <w:proofErr w:type="gramEnd"/>
      <w:r w:rsidRPr="00072934">
        <w:t xml:space="preserve">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w:t>
      </w:r>
    </w:p>
    <w:p w14:paraId="27B001D0" w14:textId="77777777" w:rsidR="006308C7" w:rsidRDefault="006308C7" w:rsidP="006308C7">
      <w:pPr>
        <w:pStyle w:val="Heading4"/>
      </w:pPr>
      <w:r>
        <w:t>Duty of right is impossible in state of nature:</w:t>
      </w:r>
    </w:p>
    <w:p w14:paraId="26426241" w14:textId="77777777" w:rsidR="006308C7" w:rsidRPr="00B23C42" w:rsidRDefault="006308C7" w:rsidP="006308C7">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5BC026D9" w14:textId="77777777" w:rsidR="006308C7" w:rsidRDefault="006308C7" w:rsidP="006308C7">
      <w:pPr>
        <w:pStyle w:val="Heading4"/>
      </w:pPr>
      <w:r w:rsidRPr="00B23C42">
        <w:t xml:space="preserve">[2] </w:t>
      </w:r>
      <w:r>
        <w:t>Claims to freedom and property are solely to peer discretion since empirical features of compliance are temporal and nonbinding – only the unification of will solves.</w:t>
      </w:r>
    </w:p>
    <w:p w14:paraId="759F431C" w14:textId="77777777" w:rsidR="006308C7" w:rsidRDefault="006308C7" w:rsidP="006308C7">
      <w:pPr>
        <w:pStyle w:val="Heading4"/>
      </w:pPr>
      <w:r>
        <w:t>Thus, the standard is consistency with the categorical imperative. Prefer additionally:</w:t>
      </w:r>
    </w:p>
    <w:p w14:paraId="79DE7D75" w14:textId="77777777" w:rsidR="006308C7" w:rsidRDefault="006308C7" w:rsidP="006308C7">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77FEE1C" w14:textId="77777777" w:rsidR="006308C7" w:rsidRDefault="006308C7" w:rsidP="006308C7">
      <w:pPr>
        <w:pStyle w:val="Heading4"/>
        <w:spacing w:before="0" w:after="40" w:line="276" w:lineRule="auto"/>
        <w:rPr>
          <w:rFonts w:cs="Calibri"/>
        </w:rPr>
      </w:pPr>
      <w:r w:rsidRPr="00C05CBA">
        <w:rPr>
          <w:rFonts w:cs="Calibri"/>
        </w:rPr>
        <w:t>[</w:t>
      </w:r>
      <w:r>
        <w:rPr>
          <w:rFonts w:cs="Calibri"/>
        </w:rPr>
        <w:t>2</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1DE84B6" w14:textId="6E67F8C2" w:rsidR="006308C7" w:rsidRDefault="006308C7" w:rsidP="006308C7">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3</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30E6919E" w14:textId="4FB54F10" w:rsidR="00813356" w:rsidRPr="00CE11B7" w:rsidRDefault="00813356" w:rsidP="00813356">
      <w:pPr>
        <w:pStyle w:val="Heading4"/>
      </w:pPr>
      <w:r>
        <w:t xml:space="preserve">[4] </w:t>
      </w:r>
      <w:r w:rsidRPr="00CE11B7">
        <w:t>Only universalizable reason can effectively explain the perspectives of agents – that’s the best method for combatting oppression</w:t>
      </w:r>
      <w:r>
        <w:t>.</w:t>
      </w:r>
    </w:p>
    <w:p w14:paraId="186D3092" w14:textId="77777777" w:rsidR="00813356" w:rsidRPr="00426666" w:rsidRDefault="00813356" w:rsidP="00813356">
      <w:pPr>
        <w:rPr>
          <w:rFonts w:asciiTheme="majorHAnsi" w:hAnsiTheme="majorHAnsi" w:cstheme="majorHAnsi"/>
          <w:sz w:val="16"/>
          <w:szCs w:val="16"/>
        </w:rPr>
      </w:pPr>
      <w:r w:rsidRPr="00813356">
        <w:rPr>
          <w:rStyle w:val="Style13ptBold"/>
          <w:rFonts w:cs="Calibri"/>
          <w:sz w:val="28"/>
          <w:szCs w:val="28"/>
        </w:rPr>
        <w:t>Farr 02</w:t>
      </w:r>
      <w:r w:rsidRPr="00CE11B7">
        <w:rPr>
          <w:rFonts w:asciiTheme="majorHAnsi" w:hAnsiTheme="majorHAnsi" w:cstheme="majorHAnsi"/>
          <w:sz w:val="16"/>
        </w:rPr>
        <w:t xml:space="preserve"> </w:t>
      </w:r>
      <w:r w:rsidRPr="00426666">
        <w:rPr>
          <w:rFonts w:asciiTheme="majorHAnsi" w:hAnsiTheme="majorHAnsi" w:cstheme="majorHAnsi"/>
          <w:sz w:val="16"/>
          <w:szCs w:val="16"/>
        </w:rPr>
        <w:t xml:space="preserve">Arnold Farr (prof of </w:t>
      </w:r>
      <w:proofErr w:type="spellStart"/>
      <w:r w:rsidRPr="00426666">
        <w:rPr>
          <w:rFonts w:asciiTheme="majorHAnsi" w:hAnsiTheme="majorHAnsi" w:cstheme="majorHAnsi"/>
          <w:sz w:val="16"/>
          <w:szCs w:val="16"/>
        </w:rPr>
        <w:t>phil</w:t>
      </w:r>
      <w:proofErr w:type="spellEnd"/>
      <w:r w:rsidRPr="00426666">
        <w:rPr>
          <w:rFonts w:asciiTheme="majorHAnsi" w:hAnsiTheme="majorHAnsi" w:cstheme="majorHAnsi"/>
          <w:sz w:val="16"/>
          <w:szCs w:val="16"/>
        </w:rPr>
        <w:t xml:space="preserve"> @ </w:t>
      </w:r>
      <w:proofErr w:type="spellStart"/>
      <w:r w:rsidRPr="00426666">
        <w:rPr>
          <w:rFonts w:asciiTheme="majorHAnsi" w:hAnsiTheme="majorHAnsi" w:cstheme="majorHAnsi"/>
          <w:sz w:val="16"/>
          <w:szCs w:val="16"/>
        </w:rPr>
        <w:t>UKentucky</w:t>
      </w:r>
      <w:proofErr w:type="spellEnd"/>
      <w:r w:rsidRPr="00426666">
        <w:rPr>
          <w:rFonts w:asciiTheme="majorHAnsi" w:hAnsiTheme="majorHAnsi" w:cstheme="majorHAnsi"/>
          <w:sz w:val="16"/>
          <w:szCs w:val="16"/>
        </w:rPr>
        <w:t>, focusing on German idealism, philosophy of race, postmodernism, psychoanalysis, and liberation philosophy). “Can a Philosophy of Race Afford to Abandon the Kantian Categorical Imperative?” JOURNAL of SOCIAL PHILOSOPHY, Vol. 33 No. 1, Spring 2002, 17–32.</w:t>
      </w:r>
    </w:p>
    <w:p w14:paraId="25BF2476" w14:textId="6360FFEA" w:rsidR="00813356" w:rsidRPr="00BA02C7" w:rsidRDefault="00813356" w:rsidP="00BA02C7">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sz w:val="16"/>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sz w:val="16"/>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sz w:val="16"/>
        </w:rPr>
        <w:t xml:space="preserve"> a </w:t>
      </w:r>
      <w:r w:rsidRPr="00CE11B7">
        <w:rPr>
          <w:rFonts w:asciiTheme="majorHAnsi" w:hAnsiTheme="majorHAnsi" w:cstheme="majorHAnsi"/>
          <w:b/>
          <w:u w:val="single"/>
        </w:rPr>
        <w:t>valid</w:t>
      </w:r>
      <w:r w:rsidRPr="00CE11B7">
        <w:rPr>
          <w:rFonts w:asciiTheme="majorHAnsi" w:hAnsiTheme="majorHAnsi" w:cstheme="majorHAnsi"/>
          <w:sz w:val="16"/>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sz w:val="16"/>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sz w:val="16"/>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sz w:val="16"/>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sz w:val="16"/>
        </w:rPr>
        <w:t xml:space="preserve"> an </w:t>
      </w:r>
      <w:r w:rsidRPr="00CE11B7">
        <w:rPr>
          <w:rStyle w:val="Emphasis"/>
          <w:rFonts w:asciiTheme="majorHAnsi" w:hAnsiTheme="majorHAnsi" w:cstheme="majorHAnsi"/>
        </w:rPr>
        <w:t>embodied</w:t>
      </w:r>
      <w:r w:rsidRPr="00CE11B7">
        <w:rPr>
          <w:rFonts w:asciiTheme="majorHAnsi" w:hAnsiTheme="majorHAnsi" w:cstheme="majorHAnsi"/>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sz w:val="16"/>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sz w:val="16"/>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sz w:val="16"/>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sz w:val="16"/>
        </w:rPr>
        <w:t xml:space="preserve"> by something, or else I behave like a Freudian id. My </w:t>
      </w:r>
      <w:proofErr w:type="spellStart"/>
      <w:r w:rsidRPr="00CE11B7">
        <w:rPr>
          <w:rFonts w:asciiTheme="majorHAnsi" w:hAnsiTheme="majorHAnsi" w:cstheme="majorHAnsi"/>
          <w:sz w:val="16"/>
        </w:rPr>
        <w:t>empiri</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cal</w:t>
      </w:r>
      <w:proofErr w:type="spellEnd"/>
      <w:r w:rsidRPr="00CE11B7">
        <w:rPr>
          <w:rFonts w:asciiTheme="majorHAnsi" w:hAnsiTheme="majorHAnsi" w:cstheme="majorHAnsi"/>
          <w:sz w:val="16"/>
        </w:rPr>
        <w:t xml:space="preserve">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sz w:val="16"/>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sz w:val="16"/>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CE11B7">
        <w:rPr>
          <w:rFonts w:asciiTheme="majorHAnsi" w:hAnsiTheme="majorHAnsi" w:cstheme="majorHAnsi"/>
          <w:sz w:val="16"/>
        </w:rPr>
        <w:t>Onora</w:t>
      </w:r>
      <w:proofErr w:type="spellEnd"/>
      <w:r w:rsidRPr="00CE11B7">
        <w:rPr>
          <w:rFonts w:asciiTheme="majorHAnsi" w:hAnsiTheme="majorHAnsi" w:cs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CE11B7">
        <w:rPr>
          <w:rFonts w:asciiTheme="majorHAnsi" w:hAnsiTheme="majorHAnsi" w:cstheme="majorHAnsi"/>
          <w:sz w:val="16"/>
        </w:rPr>
        <w:t>universilizability</w:t>
      </w:r>
      <w:proofErr w:type="spellEnd"/>
      <w:r w:rsidRPr="00CE11B7">
        <w:rPr>
          <w:rFonts w:asciiTheme="majorHAnsi" w:hAnsiTheme="majorHAnsi" w:cstheme="majorHAnsi"/>
          <w:sz w:val="16"/>
        </w:rPr>
        <w:t xml:space="preserve"> criterion is morally signiﬁcant is that it makes our own case no special exception (G, IV, 404). In accepting the Categorical </w:t>
      </w:r>
      <w:proofErr w:type="gramStart"/>
      <w:r w:rsidRPr="00CE11B7">
        <w:rPr>
          <w:rFonts w:asciiTheme="majorHAnsi" w:hAnsiTheme="majorHAnsi" w:cstheme="majorHAnsi"/>
          <w:sz w:val="16"/>
        </w:rPr>
        <w:t>Imperative</w:t>
      </w:r>
      <w:proofErr w:type="gramEnd"/>
      <w:r w:rsidRPr="00CE11B7">
        <w:rPr>
          <w:rFonts w:asciiTheme="majorHAnsi" w:hAnsiTheme="majorHAnsi" w:cstheme="majorHAnsi"/>
          <w:sz w:val="16"/>
        </w:rPr>
        <w:t xml:space="preserve"> we accept the moral reality of other selves, and hence the possibility (not, note, the reality) of a moral </w:t>
      </w:r>
      <w:r w:rsidRPr="00292F5B">
        <w:rPr>
          <w:rFonts w:asciiTheme="majorHAnsi" w:hAnsiTheme="majorHAnsi" w:cstheme="majorHAnsi"/>
          <w:sz w:val="16"/>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CE11B7">
        <w:rPr>
          <w:rFonts w:asciiTheme="majorHAnsi" w:hAnsiTheme="majorHAnsi" w:cstheme="majorHAnsi"/>
          <w:sz w:val="16"/>
        </w:rPr>
        <w:t>individ</w:t>
      </w:r>
      <w:proofErr w:type="spellEnd"/>
      <w:r w:rsidRPr="00CE11B7">
        <w:rPr>
          <w:rFonts w:asciiTheme="majorHAnsi" w:hAnsiTheme="majorHAnsi" w:cstheme="majorHAnsi"/>
          <w:sz w:val="16"/>
        </w:rPr>
        <w:t xml:space="preserve">- </w:t>
      </w:r>
      <w:proofErr w:type="spellStart"/>
      <w:r w:rsidRPr="00CE11B7">
        <w:rPr>
          <w:rFonts w:asciiTheme="majorHAnsi" w:hAnsiTheme="majorHAnsi" w:cstheme="majorHAnsi"/>
          <w:sz w:val="16"/>
        </w:rPr>
        <w:t>ual</w:t>
      </w:r>
      <w:proofErr w:type="spellEnd"/>
      <w:r w:rsidRPr="00CE11B7">
        <w:rPr>
          <w:rFonts w:asciiTheme="majorHAnsi" w:hAnsiTheme="majorHAnsi" w:cstheme="majorHAnsi"/>
          <w:sz w:val="16"/>
        </w:rPr>
        <w:t xml:space="preserve"> think beyond his or her own </w:t>
      </w:r>
      <w:r w:rsidRPr="00292F5B">
        <w:rPr>
          <w:rFonts w:asciiTheme="majorHAnsi" w:hAnsiTheme="majorHAnsi" w:cstheme="majorHAnsi"/>
          <w:sz w:val="16"/>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sz w:val="16"/>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sz w:val="16"/>
        </w:rPr>
        <w:t xml:space="preserve"> who have the right to act as he acts in a given situation. For example, if I decide to use another person merely as a means for my own </w:t>
      </w:r>
      <w:proofErr w:type="gramStart"/>
      <w:r w:rsidRPr="00CE11B7">
        <w:rPr>
          <w:rFonts w:asciiTheme="majorHAnsi" w:hAnsiTheme="majorHAnsi" w:cstheme="majorHAnsi"/>
          <w:sz w:val="16"/>
        </w:rPr>
        <w:t>end</w:t>
      </w:r>
      <w:proofErr w:type="gramEnd"/>
      <w:r w:rsidRPr="00CE11B7">
        <w:rPr>
          <w:rFonts w:asciiTheme="majorHAnsi" w:hAnsiTheme="majorHAnsi" w:cstheme="majorHAnsi"/>
          <w:sz w:val="16"/>
        </w:rPr>
        <w:t xml:space="preserve"> I must recognize the other person’s right to do the same to me. I cannot consistently will that I use another as a means only and will that I not be used in the same manner by </w:t>
      </w:r>
      <w:r w:rsidRPr="00292F5B">
        <w:rPr>
          <w:rFonts w:asciiTheme="majorHAnsi" w:hAnsiTheme="majorHAnsi" w:cstheme="majorHAnsi"/>
          <w:sz w:val="16"/>
        </w:rPr>
        <w:t xml:space="preserve">another. </w:t>
      </w:r>
      <w:r w:rsidRPr="00292F5B">
        <w:rPr>
          <w:rFonts w:asciiTheme="majorHAnsi" w:hAnsiTheme="majorHAnsi" w:cstheme="majorHAnsi"/>
          <w:b/>
          <w:u w:val="single"/>
        </w:rPr>
        <w:t>Hence,</w:t>
      </w:r>
      <w:r w:rsidRPr="00292F5B">
        <w:rPr>
          <w:rFonts w:asciiTheme="majorHAnsi" w:hAnsiTheme="majorHAnsi" w:cstheme="majorHAnsi"/>
          <w:sz w:val="16"/>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sz w:val="16"/>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sz w:val="16"/>
        </w:rPr>
        <w:t xml:space="preserve"> a princ</w:t>
      </w:r>
      <w:r w:rsidRPr="00292F5B">
        <w:rPr>
          <w:rFonts w:asciiTheme="majorHAnsi" w:hAnsiTheme="majorHAnsi" w:cstheme="majorHAnsi"/>
          <w:sz w:val="16"/>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sz w:val="16"/>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sz w:val="16"/>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54A8BC4B" w14:textId="77777777" w:rsidR="006308C7" w:rsidRPr="00C05CBA" w:rsidRDefault="006308C7" w:rsidP="006308C7">
      <w:pPr>
        <w:pStyle w:val="Heading3"/>
        <w:spacing w:before="0" w:after="40" w:line="276" w:lineRule="auto"/>
        <w:rPr>
          <w:rFonts w:cs="Calibri"/>
        </w:rPr>
      </w:pPr>
      <w:r w:rsidRPr="00C05CBA">
        <w:rPr>
          <w:rFonts w:cs="Calibri"/>
        </w:rPr>
        <w:t>Advocacy</w:t>
      </w:r>
    </w:p>
    <w:p w14:paraId="05C86109" w14:textId="77777777" w:rsidR="003F12AA" w:rsidRDefault="003F12AA" w:rsidP="003F12AA">
      <w:pPr>
        <w:pStyle w:val="Heading4"/>
      </w:pPr>
      <w:proofErr w:type="gramStart"/>
      <w:r>
        <w:t>Thus</w:t>
      </w:r>
      <w:proofErr w:type="gramEnd"/>
      <w:r>
        <w:t xml:space="preserve"> the advocacy: In a democracy, a free press ought to prioritize objectivity over advocacy.</w:t>
      </w:r>
    </w:p>
    <w:p w14:paraId="69165DB0" w14:textId="77777777" w:rsidR="003F12AA" w:rsidRPr="009A06B8" w:rsidRDefault="003F12AA" w:rsidP="003F12AA">
      <w:pPr>
        <w:pStyle w:val="Heading4"/>
      </w:pPr>
      <w:r>
        <w:t>Objectivity</w:t>
      </w:r>
      <w:r w:rsidRPr="009A06B8">
        <w:t xml:space="preserve"> </w:t>
      </w:r>
      <w:r>
        <w:t>means</w:t>
      </w:r>
      <w:r w:rsidRPr="009A06B8">
        <w:t xml:space="preserve"> consistent and transparent method</w:t>
      </w:r>
      <w:r>
        <w:t>s</w:t>
      </w:r>
      <w:r w:rsidRPr="009A06B8">
        <w:t xml:space="preserve"> of testing factual claims.  </w:t>
      </w:r>
    </w:p>
    <w:p w14:paraId="1A1505DA" w14:textId="77777777" w:rsidR="003F12AA" w:rsidRPr="009A06B8" w:rsidRDefault="003F12AA" w:rsidP="003F12AA">
      <w:r>
        <w:rPr>
          <w:rStyle w:val="Style13ptBold"/>
        </w:rPr>
        <w:t>Dean</w:t>
      </w:r>
      <w:r>
        <w:t xml:space="preserve"> </w:t>
      </w:r>
      <w:r w:rsidRPr="009A06B8">
        <w:t xml:space="preserve">(Committee of Concerned Journalists training director and API Executive Director Tom Rosenstiel formerly co-chaired the committee). No Date, American Press Institute, The lost meaning of ‘objectivity’, </w:t>
      </w:r>
      <w:hyperlink r:id="rId6" w:history="1">
        <w:r w:rsidRPr="009A06B8">
          <w:rPr>
            <w:rStyle w:val="Hyperlink"/>
          </w:rPr>
          <w:t>https://www.americanpressinstitute.org/journalism-essentials/bias-objectivity/lost-meaning-objectivity/</w:t>
        </w:r>
      </w:hyperlink>
      <w:r w:rsidRPr="009A06B8">
        <w:t xml:space="preserve"> </w:t>
      </w:r>
    </w:p>
    <w:p w14:paraId="338E38AA" w14:textId="77777777" w:rsidR="003F12AA" w:rsidRDefault="003F12AA" w:rsidP="003F12AA">
      <w:pPr>
        <w:rPr>
          <w:sz w:val="16"/>
        </w:rPr>
      </w:pPr>
      <w:r w:rsidRPr="0080485C">
        <w:rPr>
          <w:sz w:val="16"/>
        </w:rPr>
        <w:t xml:space="preserve">One of the great confusions about journalism, write Bill Kovach and Tom Rosenstiel in The Elements of </w:t>
      </w:r>
      <w:r w:rsidRPr="0065579A">
        <w:rPr>
          <w:sz w:val="16"/>
        </w:rPr>
        <w:t xml:space="preserve">Journalism, is </w:t>
      </w:r>
      <w:r w:rsidRPr="0065579A">
        <w:rPr>
          <w:b/>
          <w:bCs/>
          <w:u w:val="single"/>
        </w:rPr>
        <w:t xml:space="preserve">the </w:t>
      </w:r>
      <w:r w:rsidRPr="00B058BD">
        <w:rPr>
          <w:b/>
          <w:bCs/>
          <w:u w:val="single"/>
        </w:rPr>
        <w:t>concept of objectivity</w:t>
      </w:r>
      <w:r w:rsidRPr="00B058BD">
        <w:rPr>
          <w:sz w:val="16"/>
        </w:rPr>
        <w:t xml:space="preserve">. When the concept originally evolved, it </w:t>
      </w:r>
      <w:r w:rsidRPr="00B058BD">
        <w:rPr>
          <w:b/>
          <w:bCs/>
          <w:u w:val="single"/>
        </w:rPr>
        <w:t>was not meant to imply that journalists were free of bias.</w:t>
      </w:r>
      <w:r w:rsidRPr="009A06B8">
        <w:rPr>
          <w:b/>
          <w:bCs/>
          <w:u w:val="single"/>
        </w:rPr>
        <w:t xml:space="preserve"> Quite the contrary.</w:t>
      </w:r>
      <w:r>
        <w:rPr>
          <w:b/>
          <w:bCs/>
          <w:u w:val="single"/>
        </w:rPr>
        <w:t xml:space="preserve"> </w:t>
      </w:r>
      <w:r w:rsidRPr="0080485C">
        <w:rPr>
          <w:sz w:val="16"/>
        </w:rPr>
        <w:t xml:space="preserve">The term began to appear as part of journalism after the turn of the 20th century, particularly in the 1920s, out of a growing recognition that journalists were full of bias, often unconsciously. </w:t>
      </w:r>
      <w:r w:rsidRPr="0080485C">
        <w:rPr>
          <w:b/>
          <w:bCs/>
          <w:highlight w:val="green"/>
          <w:u w:val="single"/>
        </w:rPr>
        <w:t>Objectivity called for</w:t>
      </w:r>
      <w:r w:rsidRPr="009A06B8">
        <w:rPr>
          <w:b/>
          <w:bCs/>
          <w:u w:val="single"/>
        </w:rPr>
        <w:t xml:space="preserve"> journalists to develop </w:t>
      </w:r>
      <w:r w:rsidRPr="0080485C">
        <w:rPr>
          <w:b/>
          <w:bCs/>
          <w:highlight w:val="green"/>
          <w:u w:val="single"/>
        </w:rPr>
        <w:t>a consistent method of</w:t>
      </w:r>
      <w:r w:rsidRPr="009A06B8">
        <w:rPr>
          <w:b/>
          <w:bCs/>
          <w:u w:val="single"/>
        </w:rPr>
        <w:t xml:space="preserve"> testing </w:t>
      </w:r>
      <w:r w:rsidRPr="0065579A">
        <w:rPr>
          <w:b/>
          <w:bCs/>
          <w:u w:val="single"/>
        </w:rPr>
        <w:t xml:space="preserve">information – a transparent approach to </w:t>
      </w:r>
      <w:r w:rsidRPr="0080485C">
        <w:rPr>
          <w:b/>
          <w:bCs/>
          <w:highlight w:val="green"/>
          <w:u w:val="single"/>
        </w:rPr>
        <w:t>evidence</w:t>
      </w:r>
      <w:r w:rsidRPr="009A06B8">
        <w:rPr>
          <w:b/>
          <w:bCs/>
          <w:u w:val="single"/>
        </w:rPr>
        <w:t xml:space="preserve"> – precisely </w:t>
      </w:r>
      <w:r w:rsidRPr="0080485C">
        <w:rPr>
          <w:b/>
          <w:bCs/>
          <w:highlight w:val="green"/>
          <w:u w:val="single"/>
        </w:rPr>
        <w:t>so that</w:t>
      </w:r>
      <w:r w:rsidRPr="009A06B8">
        <w:rPr>
          <w:b/>
          <w:bCs/>
          <w:u w:val="single"/>
        </w:rPr>
        <w:t xml:space="preserve"> personal and cultural </w:t>
      </w:r>
      <w:r w:rsidRPr="0080485C">
        <w:rPr>
          <w:b/>
          <w:bCs/>
          <w:highlight w:val="green"/>
          <w:u w:val="single"/>
        </w:rPr>
        <w:t>biases would not undermine the accuracy of their work</w:t>
      </w:r>
      <w:r w:rsidRPr="009A06B8">
        <w:rPr>
          <w:b/>
          <w:bCs/>
          <w:u w:val="single"/>
        </w:rPr>
        <w:t>.</w:t>
      </w:r>
      <w:r>
        <w:rPr>
          <w:b/>
          <w:bCs/>
          <w:u w:val="single"/>
        </w:rPr>
        <w:t xml:space="preserve"> </w:t>
      </w:r>
      <w:r w:rsidRPr="0080485C">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w:t>
      </w:r>
      <w:r w:rsidRPr="00B058BD">
        <w:rPr>
          <w:sz w:val="16"/>
        </w:rPr>
        <w:t xml:space="preserve">journalists, were not enough. Faith in the rugged individualism of the tough reporter, what Lippmann called the “cynicism of the trade,” was also not enough. Nor were some of the new innovations of the times, like bylines, or columnists. </w:t>
      </w:r>
      <w:r w:rsidRPr="00B058BD">
        <w:rPr>
          <w:b/>
          <w:bCs/>
          <w:u w:val="single"/>
        </w:rPr>
        <w:t xml:space="preserve">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a[n] common area of valid fact.” </w:t>
      </w:r>
      <w:r w:rsidRPr="00B058BD">
        <w:rPr>
          <w:sz w:val="16"/>
        </w:rPr>
        <w:t>To begin, Lippmann thought, the fledgling field of journalist education should be transformed from “trade schools designed to fit men for higher salaries in the existing structure.” Instead, the field should make its cornerstone</w:t>
      </w:r>
      <w:r w:rsidRPr="0080485C">
        <w:rPr>
          <w:sz w:val="16"/>
        </w:rPr>
        <w:t xml:space="preserv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p w14:paraId="72209BA2" w14:textId="77777777" w:rsidR="003F12AA" w:rsidRDefault="003F12AA" w:rsidP="003F12AA">
      <w:pPr>
        <w:pStyle w:val="Heading4"/>
      </w:pPr>
      <w:r>
        <w:t xml:space="preserve">Advocacy means to be </w:t>
      </w:r>
      <w:r w:rsidRPr="0065579A">
        <w:rPr>
          <w:u w:val="single"/>
        </w:rPr>
        <w:t>biased</w:t>
      </w:r>
      <w:r>
        <w:t xml:space="preserve"> for a </w:t>
      </w:r>
      <w:r w:rsidRPr="0065579A">
        <w:rPr>
          <w:u w:val="single"/>
        </w:rPr>
        <w:t>specific viewpoint</w:t>
      </w:r>
      <w:r>
        <w:t>.</w:t>
      </w:r>
    </w:p>
    <w:p w14:paraId="67FF99CC" w14:textId="77777777" w:rsidR="003F12AA" w:rsidRDefault="003F12AA" w:rsidP="003F12AA">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53BC225E" w14:textId="77777777" w:rsidR="003F12AA" w:rsidRDefault="003F12AA" w:rsidP="003F12AA">
      <w:pPr>
        <w:rPr>
          <w:rStyle w:val="StyleUnderline"/>
        </w:rPr>
      </w:pPr>
      <w:r w:rsidRPr="00401B43">
        <w:rPr>
          <w:rStyle w:val="StyleUnderline"/>
          <w:highlight w:val="green"/>
        </w:rPr>
        <w:t>public support for an idea</w:t>
      </w:r>
      <w:r>
        <w:rPr>
          <w:rStyle w:val="StyleUnderline"/>
        </w:rPr>
        <w:t xml:space="preserve">, </w:t>
      </w:r>
      <w:r w:rsidRPr="00401B43">
        <w:rPr>
          <w:rStyle w:val="StyleUnderline"/>
          <w:highlight w:val="green"/>
        </w:rPr>
        <w:t>plan</w:t>
      </w:r>
      <w:r>
        <w:rPr>
          <w:rStyle w:val="StyleUnderline"/>
        </w:rPr>
        <w:t xml:space="preserve">, </w:t>
      </w:r>
      <w:r w:rsidRPr="00401B43">
        <w:rPr>
          <w:rStyle w:val="StyleUnderline"/>
          <w:highlight w:val="green"/>
        </w:rPr>
        <w:t>or way of doing something</w:t>
      </w:r>
      <w:r>
        <w:rPr>
          <w:rStyle w:val="StyleUnderline"/>
        </w:rPr>
        <w:t>:</w:t>
      </w:r>
    </w:p>
    <w:p w14:paraId="737F4244" w14:textId="77777777" w:rsidR="003F12AA" w:rsidRDefault="003F12AA" w:rsidP="003F12AA">
      <w:pPr>
        <w:ind w:firstLine="720"/>
      </w:pPr>
      <w:r>
        <w:t xml:space="preserve">However, despite internal disagreements, </w:t>
      </w:r>
      <w:r w:rsidRPr="0065579A">
        <w:rPr>
          <w:highlight w:val="green"/>
          <w:u w:val="single"/>
        </w:rPr>
        <w:t>most journalists generally agree</w:t>
      </w:r>
      <w:r>
        <w:t xml:space="preserve"> that journalistic objectivity aspires to having news reports’ depiction of what occurred as being close as possible to what actually happened, focusing on facts over opinions and values. Lofty as that goal may be, there are still two major hiccups of note that cause the line between objectivity and advocacy to be blurry. </w:t>
      </w:r>
    </w:p>
    <w:p w14:paraId="741E2DE6" w14:textId="77777777" w:rsidR="003F12AA" w:rsidRDefault="003F12AA" w:rsidP="003F12AA">
      <w:pPr>
        <w:ind w:firstLine="720"/>
      </w:pPr>
      <w:r>
        <w:t>(1) Though reality itself is objective given the actual existence of one set of true facts, individuals’ perceptions and interpretations of what is real isn’t. Journalist’s attempts to make objective conclusions about what actually happened may come to drastically different beliefs about those facts and what they entail. One may say one’s view of what is objective is within itself subjective.</w:t>
      </w:r>
    </w:p>
    <w:p w14:paraId="44D3D2DB" w14:textId="77777777" w:rsidR="003F12AA" w:rsidRDefault="003F12AA" w:rsidP="003F12AA">
      <w:pPr>
        <w:ind w:firstLine="720"/>
      </w:pPr>
      <w:r>
        <w:t>(2) Reporters often use statements from eyewitnesses to an event as testimony to what happened during an event – these eyewitnesses may advocate a specific belief about what happened. Given the reporter themselves isn’t advocating anything, and is just using the testimony of someone else, they could in effect be advocating something while saying their reporting is objective.</w:t>
      </w:r>
    </w:p>
    <w:p w14:paraId="0D4CF09B" w14:textId="77777777" w:rsidR="003F12AA" w:rsidRDefault="003F12AA" w:rsidP="003F12AA">
      <w:r>
        <w:tab/>
        <w:t xml:space="preserve">(3) Reporters quoting both sides of a story can falsely conflate both sides of having equal weight on an issue in the form of false balance. This is explained further in neg contention 1. </w:t>
      </w:r>
    </w:p>
    <w:p w14:paraId="5BB72401" w14:textId="77777777" w:rsidR="003F12AA" w:rsidRDefault="003F12AA" w:rsidP="003F12AA">
      <w:r>
        <w:tab/>
        <w:t>What’s also important to note is that journalist’s adherence to objectivity has drastically changed over time. Originally, most journalism was subjective and partisan, but slowly became more and more objective to expand to a wider audience (and sell more papers), which led to several decades of strong journalistic ethics until the 1990s. With the rise of the internet and Fox News, objectivity again became lackluster.</w:t>
      </w:r>
    </w:p>
    <w:p w14:paraId="1BED0EF6" w14:textId="77777777" w:rsidR="003F12AA" w:rsidRDefault="003F12AA" w:rsidP="003F12AA">
      <w:pPr>
        <w:pStyle w:val="Heading4"/>
      </w:pPr>
      <w:r>
        <w:t>Free press is a country’s</w:t>
      </w:r>
    </w:p>
    <w:p w14:paraId="7063A99D" w14:textId="77777777" w:rsidR="003F12AA" w:rsidRPr="007D7814" w:rsidRDefault="003F12AA" w:rsidP="003F12AA">
      <w:r w:rsidRPr="00B058BD">
        <w:rPr>
          <w:rStyle w:val="Style13ptBold"/>
          <w:b w:val="0"/>
          <w:bCs w:val="0"/>
          <w:sz w:val="22"/>
        </w:rPr>
        <w:t>Cambridge Dictionary</w:t>
      </w:r>
      <w:r w:rsidRPr="007D7814">
        <w:t xml:space="preserve">, </w:t>
      </w:r>
      <w:r>
        <w:t>ND</w:t>
      </w:r>
      <w:r w:rsidRPr="007D7814">
        <w:t>, "free press," No Publication, https://dictionary.cambridge.org/us/dictionary/english/free-press</w:t>
      </w:r>
    </w:p>
    <w:p w14:paraId="3A6ED95B" w14:textId="77777777" w:rsidR="003F12AA" w:rsidRPr="00B058BD" w:rsidRDefault="003F12AA" w:rsidP="003F12AA">
      <w:r w:rsidRPr="007D7814">
        <w:t>If a</w:t>
      </w:r>
      <w:r>
        <w:t xml:space="preserve"> </w:t>
      </w:r>
      <w:r w:rsidRPr="007D7814">
        <w:t>country</w:t>
      </w:r>
      <w:r>
        <w:t xml:space="preserve"> </w:t>
      </w:r>
      <w:r w:rsidRPr="007D7814">
        <w:t xml:space="preserve">has </w:t>
      </w:r>
      <w:r w:rsidRPr="00B058BD">
        <w:rPr>
          <w:rStyle w:val="Emphasis"/>
        </w:rPr>
        <w:t xml:space="preserve">a </w:t>
      </w:r>
      <w:hyperlink r:id="rId7" w:tooltip="free" w:history="1">
        <w:r w:rsidRPr="00B058BD">
          <w:rPr>
            <w:rStyle w:val="Emphasis"/>
          </w:rPr>
          <w:t>free</w:t>
        </w:r>
      </w:hyperlink>
      <w:r w:rsidRPr="00B058BD">
        <w:rPr>
          <w:rStyle w:val="Emphasis"/>
        </w:rPr>
        <w:t xml:space="preserve"> pres</w:t>
      </w:r>
      <w:hyperlink r:id="rId8" w:tooltip="press" w:history="1">
        <w:r w:rsidRPr="00B058BD">
          <w:rPr>
            <w:rStyle w:val="Emphasis"/>
          </w:rPr>
          <w:t>s</w:t>
        </w:r>
      </w:hyperlink>
      <w:r w:rsidRPr="00B058BD">
        <w:rPr>
          <w:rStyle w:val="Emphasis"/>
        </w:rPr>
        <w:t xml:space="preserve">, </w:t>
      </w:r>
      <w:hyperlink r:id="rId9" w:tooltip="its" w:history="1">
        <w:r w:rsidRPr="00B058BD">
          <w:rPr>
            <w:rStyle w:val="Emphasis"/>
          </w:rPr>
          <w:t>its</w:t>
        </w:r>
      </w:hyperlink>
      <w:r w:rsidRPr="00B058BD">
        <w:rPr>
          <w:rStyle w:val="Emphasis"/>
        </w:rPr>
        <w:t xml:space="preserve"> </w:t>
      </w:r>
      <w:r w:rsidRPr="007D7814">
        <w:rPr>
          <w:rStyle w:val="Emphasis"/>
          <w:highlight w:val="green"/>
        </w:rPr>
        <w:t xml:space="preserve">newspapers, magazines, and </w:t>
      </w:r>
      <w:hyperlink r:id="rId10" w:tooltip="television" w:history="1">
        <w:r w:rsidRPr="007D7814">
          <w:rPr>
            <w:rStyle w:val="Emphasis"/>
            <w:highlight w:val="green"/>
          </w:rPr>
          <w:t>television</w:t>
        </w:r>
      </w:hyperlink>
      <w:r w:rsidRPr="007D7814">
        <w:rPr>
          <w:rStyle w:val="Emphasis"/>
          <w:highlight w:val="green"/>
        </w:rPr>
        <w:t xml:space="preserve"> and </w:t>
      </w:r>
      <w:hyperlink r:id="rId11"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12"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13"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2B30F589" w14:textId="2C931641" w:rsidR="006308C7" w:rsidRDefault="003F12AA" w:rsidP="003F12AA">
      <w:pPr>
        <w:pStyle w:val="Heading3"/>
      </w:pPr>
      <w:r>
        <w:t>Offense</w:t>
      </w:r>
    </w:p>
    <w:p w14:paraId="611E279D" w14:textId="77777777" w:rsidR="003F12AA" w:rsidRDefault="003F12AA" w:rsidP="003F12AA">
      <w:pPr>
        <w:pStyle w:val="Heading4"/>
      </w:pPr>
      <w:r>
        <w:t>[1]</w:t>
      </w:r>
      <w:r w:rsidRPr="00962F18">
        <w:t xml:space="preserve"> Under the categorical imperative, objectivity must always be prioritized because anything else is a contradiction in conception of lying, if a lie were universalized then there would no longer be a conception of truth. This makes objectivity the highest layer that always comes first, even if you are advocating.</w:t>
      </w:r>
    </w:p>
    <w:p w14:paraId="5CE29AA2" w14:textId="77777777" w:rsidR="003F12AA" w:rsidRDefault="003F12AA" w:rsidP="003F12AA">
      <w:pPr>
        <w:pStyle w:val="Heading4"/>
      </w:pPr>
      <w:r>
        <w:t>[2] Any claim that advocacy is constitutive to a free press is impermissible because the function of media is to report information—the constitutive purpose of the media is objective presentation of information because citizens have a right to be informed.</w:t>
      </w:r>
    </w:p>
    <w:p w14:paraId="7C532891" w14:textId="77777777" w:rsidR="003F12AA" w:rsidRDefault="003F12AA" w:rsidP="003F12AA">
      <w:r w:rsidRPr="00A157A5">
        <w:rPr>
          <w:rStyle w:val="Heading4Char"/>
        </w:rPr>
        <w:t>Klein</w:t>
      </w:r>
      <w:r>
        <w:rPr>
          <w:rStyle w:val="Heading4Char"/>
        </w:rPr>
        <w:t xml:space="preserve"> 20</w:t>
      </w:r>
      <w:r>
        <w:t xml:space="preserve"> [Ian Klein, J.D. Candidate at the Texas A&amp;M   University School of Law, 2020, “Enemy of the People: The Ghost of the F.C.C. Fairness Doctrine in the Age of Alternative Facts.” Hastings Communications and Entertainment Law Journal, https://repository.uchastings.edu/cgi/viewcontent.cgi?article=1809&amp;context=hastings_comm_ent_law_journal]/Kankee</w:t>
      </w:r>
    </w:p>
    <w:p w14:paraId="1D483C36" w14:textId="77777777" w:rsidR="003F12AA" w:rsidRDefault="003F12AA" w:rsidP="003F12AA">
      <w:pPr>
        <w:rPr>
          <w:sz w:val="16"/>
        </w:rPr>
      </w:pPr>
      <w:r w:rsidRPr="002524A7">
        <w:rPr>
          <w:sz w:val="16"/>
        </w:rPr>
        <w:t xml:space="preserve">This scarcity and long history of regulation, combined with the legal fiction of broadcast spectrum scarcity explained in the following paragraphs, is likely enough to overcome this Red Lion hurdle. Second, and more importantly, in the context of the Red Lion holding and the history of broadcast regulation, the concept of </w:t>
      </w:r>
      <w:r w:rsidRPr="002524A7">
        <w:rPr>
          <w:rStyle w:val="StyleUnderline"/>
        </w:rPr>
        <w:t>scarcity serves to</w:t>
      </w:r>
      <w:r>
        <w:rPr>
          <w:rStyle w:val="StyleUnderline"/>
        </w:rPr>
        <w:t xml:space="preserve"> </w:t>
      </w:r>
      <w:r w:rsidRPr="002524A7">
        <w:rPr>
          <w:rStyle w:val="StyleUnderline"/>
        </w:rPr>
        <w:t xml:space="preserve">underline </w:t>
      </w:r>
      <w:r w:rsidRPr="007A70F8">
        <w:rPr>
          <w:rStyle w:val="StyleUnderline"/>
          <w:highlight w:val="green"/>
        </w:rPr>
        <w:t xml:space="preserve">the </w:t>
      </w:r>
      <w:r w:rsidRPr="007A70F8">
        <w:rPr>
          <w:rStyle w:val="Emphasis"/>
          <w:highlight w:val="green"/>
        </w:rPr>
        <w:t>duty</w:t>
      </w:r>
      <w:r w:rsidRPr="007A70F8">
        <w:rPr>
          <w:rStyle w:val="StyleUnderline"/>
          <w:highlight w:val="green"/>
        </w:rPr>
        <w:t xml:space="preserve"> of the</w:t>
      </w:r>
      <w:r w:rsidRPr="002524A7">
        <w:rPr>
          <w:rStyle w:val="StyleUnderline"/>
        </w:rPr>
        <w:t xml:space="preserve"> federal </w:t>
      </w:r>
      <w:r w:rsidRPr="007A70F8">
        <w:rPr>
          <w:rStyle w:val="StyleUnderline"/>
          <w:highlight w:val="green"/>
        </w:rPr>
        <w:t>government</w:t>
      </w:r>
      <w:r>
        <w:rPr>
          <w:rStyle w:val="StyleUnderline"/>
          <w:highlight w:val="green"/>
        </w:rPr>
        <w:t xml:space="preserve"> [is]</w:t>
      </w:r>
      <w:r w:rsidRPr="007A70F8">
        <w:rPr>
          <w:rStyle w:val="StyleUnderline"/>
          <w:highlight w:val="green"/>
        </w:rPr>
        <w:t xml:space="preserve"> to make sure </w:t>
      </w:r>
      <w:r w:rsidRPr="007A70F8">
        <w:rPr>
          <w:rStyle w:val="StyleUnderline"/>
        </w:rPr>
        <w:t xml:space="preserve">that </w:t>
      </w:r>
      <w:r w:rsidRPr="007A70F8">
        <w:rPr>
          <w:rStyle w:val="StyleUnderline"/>
          <w:highlight w:val="green"/>
        </w:rPr>
        <w:t xml:space="preserve">the public </w:t>
      </w:r>
      <w:r w:rsidRPr="008E6A30">
        <w:rPr>
          <w:rStyle w:val="StyleUnderline"/>
          <w:highlight w:val="green"/>
        </w:rPr>
        <w:t xml:space="preserve">has </w:t>
      </w:r>
      <w:r w:rsidRPr="007A70F8">
        <w:rPr>
          <w:rStyle w:val="StyleUnderline"/>
          <w:highlight w:val="green"/>
        </w:rPr>
        <w:t xml:space="preserve">access to </w:t>
      </w:r>
      <w:r w:rsidRPr="007A70F8">
        <w:rPr>
          <w:rStyle w:val="Emphasis"/>
          <w:highlight w:val="green"/>
        </w:rPr>
        <w:t>objective</w:t>
      </w:r>
      <w:r w:rsidRPr="007A70F8">
        <w:rPr>
          <w:rStyle w:val="StyleUnderline"/>
          <w:highlight w:val="green"/>
        </w:rPr>
        <w:t xml:space="preserve"> </w:t>
      </w:r>
      <w:r w:rsidRPr="008E6A30">
        <w:rPr>
          <w:rStyle w:val="StyleUnderline"/>
          <w:highlight w:val="green"/>
        </w:rPr>
        <w:t>coverage</w:t>
      </w:r>
      <w:r w:rsidRPr="002524A7">
        <w:rPr>
          <w:rStyle w:val="StyleUnderline"/>
        </w:rPr>
        <w:t xml:space="preserve"> of </w:t>
      </w:r>
      <w:r w:rsidRPr="008E6A30">
        <w:rPr>
          <w:rStyle w:val="Emphasis"/>
        </w:rPr>
        <w:t>important</w:t>
      </w:r>
      <w:r w:rsidRPr="002524A7">
        <w:rPr>
          <w:sz w:val="16"/>
        </w:rPr>
        <w:t xml:space="preserve"> </w:t>
      </w:r>
      <w:r w:rsidRPr="002524A7">
        <w:rPr>
          <w:rStyle w:val="StyleUnderline"/>
        </w:rPr>
        <w:t>issues</w:t>
      </w:r>
      <w:r w:rsidRPr="002524A7">
        <w:rPr>
          <w:sz w:val="16"/>
        </w:rPr>
        <w:t xml:space="preserve">.152 Red Lion was the culmination of a decades-long administrative, legislative, and judicial adaptation to the evolving nature of mass communication, during which </w:t>
      </w:r>
      <w:r w:rsidRPr="008E6A30">
        <w:rPr>
          <w:rStyle w:val="Emphasis"/>
          <w:highlight w:val="green"/>
        </w:rPr>
        <w:t>every</w:t>
      </w:r>
      <w:r w:rsidRPr="008E6A30">
        <w:rPr>
          <w:rStyle w:val="StyleUnderline"/>
          <w:highlight w:val="green"/>
        </w:rPr>
        <w:t xml:space="preserve"> branch </w:t>
      </w:r>
      <w:r w:rsidRPr="008E6A30">
        <w:rPr>
          <w:rStyle w:val="StyleUnderline"/>
        </w:rPr>
        <w:t>of</w:t>
      </w:r>
      <w:r w:rsidRPr="002524A7">
        <w:rPr>
          <w:rStyle w:val="StyleUnderline"/>
        </w:rPr>
        <w:t xml:space="preserve"> the federal government </w:t>
      </w:r>
      <w:r w:rsidRPr="008E6A30">
        <w:rPr>
          <w:rStyle w:val="StyleUnderline"/>
          <w:highlight w:val="green"/>
        </w:rPr>
        <w:t>emphasized the</w:t>
      </w:r>
      <w:r w:rsidRPr="002524A7">
        <w:rPr>
          <w:rStyle w:val="StyleUnderline"/>
        </w:rPr>
        <w:t xml:space="preserve"> </w:t>
      </w:r>
      <w:r w:rsidRPr="008E6A30">
        <w:rPr>
          <w:rStyle w:val="Emphasis"/>
          <w:highlight w:val="green"/>
        </w:rPr>
        <w:t>right</w:t>
      </w:r>
      <w:r w:rsidRPr="002524A7">
        <w:rPr>
          <w:rStyle w:val="StyleUnderline"/>
        </w:rPr>
        <w:t xml:space="preserve"> </w:t>
      </w:r>
      <w:r w:rsidRPr="007A70F8">
        <w:rPr>
          <w:rStyle w:val="StyleUnderline"/>
        </w:rPr>
        <w:t xml:space="preserve">of the public </w:t>
      </w:r>
      <w:r w:rsidRPr="008E6A30">
        <w:rPr>
          <w:rStyle w:val="StyleUnderline"/>
          <w:highlight w:val="green"/>
        </w:rPr>
        <w:t xml:space="preserve">to be informed </w:t>
      </w:r>
      <w:r w:rsidRPr="007A70F8">
        <w:rPr>
          <w:rStyle w:val="StyleUnderline"/>
        </w:rPr>
        <w:t>over the right of broadcasters to disseminate</w:t>
      </w:r>
      <w:r w:rsidRPr="002524A7">
        <w:rPr>
          <w:rStyle w:val="StyleUnderline"/>
        </w:rPr>
        <w:t xml:space="preserve"> </w:t>
      </w:r>
      <w:r w:rsidRPr="007A70F8">
        <w:rPr>
          <w:rStyle w:val="StyleUnderline"/>
        </w:rPr>
        <w:t>information</w:t>
      </w:r>
      <w:r w:rsidRPr="002524A7">
        <w:rPr>
          <w:sz w:val="16"/>
        </w:rPr>
        <w:t xml:space="preserve">.153 </w:t>
      </w:r>
      <w:r w:rsidRPr="002524A7">
        <w:rPr>
          <w:rStyle w:val="StyleUnderline"/>
        </w:rPr>
        <w:t>Since</w:t>
      </w:r>
      <w:r w:rsidRPr="002524A7">
        <w:rPr>
          <w:sz w:val="16"/>
        </w:rPr>
        <w:t xml:space="preserve"> the Radio Act of </w:t>
      </w:r>
      <w:r w:rsidRPr="002524A7">
        <w:rPr>
          <w:rStyle w:val="StyleUnderline"/>
        </w:rPr>
        <w:t>1927</w:t>
      </w:r>
      <w:r w:rsidRPr="002524A7">
        <w:rPr>
          <w:sz w:val="16"/>
        </w:rPr>
        <w:t xml:space="preserve">, </w:t>
      </w:r>
      <w:r w:rsidRPr="007A70F8">
        <w:rPr>
          <w:rStyle w:val="StyleUnderline"/>
        </w:rPr>
        <w:t>broadcasting has been regulated</w:t>
      </w:r>
      <w:r w:rsidRPr="002524A7">
        <w:rPr>
          <w:rStyle w:val="StyleUnderline"/>
        </w:rPr>
        <w:t xml:space="preserve"> </w:t>
      </w:r>
      <w:r w:rsidRPr="007A70F8">
        <w:rPr>
          <w:rStyle w:val="Emphasis"/>
        </w:rPr>
        <w:t>because</w:t>
      </w:r>
      <w:r w:rsidRPr="007A70F8">
        <w:rPr>
          <w:rStyle w:val="StyleUnderline"/>
        </w:rPr>
        <w:t xml:space="preserve"> </w:t>
      </w:r>
      <w:r w:rsidRPr="008E6A30">
        <w:rPr>
          <w:rStyle w:val="StyleUnderline"/>
          <w:highlight w:val="green"/>
        </w:rPr>
        <w:t>the public has a right to receive</w:t>
      </w:r>
      <w:r w:rsidRPr="008E6A30">
        <w:rPr>
          <w:rStyle w:val="StyleUnderline"/>
        </w:rPr>
        <w:t xml:space="preserve"> </w:t>
      </w:r>
      <w:r w:rsidRPr="008E6A30">
        <w:rPr>
          <w:rStyle w:val="StyleUnderline"/>
          <w:highlight w:val="green"/>
        </w:rPr>
        <w:t>info</w:t>
      </w:r>
      <w:r w:rsidRPr="002524A7">
        <w:rPr>
          <w:rStyle w:val="StyleUnderline"/>
        </w:rPr>
        <w:t>rmation</w:t>
      </w:r>
      <w:r w:rsidRPr="002524A7">
        <w:rPr>
          <w:sz w:val="16"/>
        </w:rPr>
        <w:t xml:space="preserve">.154 When the Communications Act supplanted the Radio Act, Congress was determined to require that </w:t>
      </w:r>
      <w:r w:rsidRPr="002524A7">
        <w:rPr>
          <w:rStyle w:val="StyleUnderline"/>
        </w:rPr>
        <w:t>the</w:t>
      </w:r>
      <w:r w:rsidRPr="002524A7">
        <w:rPr>
          <w:sz w:val="16"/>
        </w:rPr>
        <w:t xml:space="preserve"> newly-created </w:t>
      </w:r>
      <w:r w:rsidRPr="002524A7">
        <w:rPr>
          <w:rStyle w:val="StyleUnderline"/>
        </w:rPr>
        <w:t xml:space="preserve">FCC had a </w:t>
      </w:r>
      <w:r w:rsidRPr="008E6A30">
        <w:rPr>
          <w:rStyle w:val="StyleUnderline"/>
        </w:rPr>
        <w:t>duty</w:t>
      </w:r>
      <w:r w:rsidRPr="002524A7">
        <w:rPr>
          <w:sz w:val="16"/>
        </w:rPr>
        <w:t xml:space="preserve"> </w:t>
      </w:r>
      <w:r w:rsidRPr="002524A7">
        <w:rPr>
          <w:rStyle w:val="StyleUnderline"/>
        </w:rPr>
        <w:t>to</w:t>
      </w:r>
      <w:r w:rsidRPr="002524A7">
        <w:rPr>
          <w:sz w:val="16"/>
        </w:rPr>
        <w:t xml:space="preserve"> “</w:t>
      </w:r>
      <w:r w:rsidRPr="002524A7">
        <w:rPr>
          <w:rStyle w:val="StyleUnderline"/>
        </w:rPr>
        <w:t>serve the public interest</w:t>
      </w:r>
      <w:r w:rsidRPr="002524A7">
        <w:rPr>
          <w:sz w:val="16"/>
        </w:rPr>
        <w:t xml:space="preserve">.”155 The F.C.C. noted during its infancy that a democratic society should be given maximum opportunity to express diverse viewpoints on controversial issues, and, importantly, maximum opportunity to hear and read the conflicting view of others.156 As Justice White later wrote for the unanimous Red Lion </w:t>
      </w:r>
      <w:r w:rsidRPr="007A70F8">
        <w:rPr>
          <w:sz w:val="16"/>
        </w:rPr>
        <w:t>Court,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public to receive suitable access to social, political, esthetic </w:t>
      </w:r>
      <w:r w:rsidRPr="007A70F8">
        <w:rPr>
          <w:sz w:val="16"/>
        </w:rPr>
        <w:t xml:space="preserve">[sic], </w:t>
      </w:r>
      <w:r w:rsidRPr="007A70F8">
        <w:rPr>
          <w:rStyle w:val="StyleUnderline"/>
        </w:rPr>
        <w:t>moral</w:t>
      </w:r>
      <w:r w:rsidRPr="007A70F8">
        <w:rPr>
          <w:sz w:val="16"/>
        </w:rPr>
        <w:t xml:space="preserve">, </w:t>
      </w:r>
      <w:r w:rsidRPr="007A70F8">
        <w:rPr>
          <w:rStyle w:val="StyleUnderline"/>
        </w:rPr>
        <w:t>and other ideas and experiences which is crucial</w:t>
      </w:r>
      <w:r w:rsidRPr="007A70F8">
        <w:rPr>
          <w:sz w:val="16"/>
        </w:rPr>
        <w:t xml:space="preserve"> </w:t>
      </w:r>
      <w:r w:rsidRPr="007A70F8">
        <w:rPr>
          <w:rStyle w:val="StyleUnderline"/>
        </w:rPr>
        <w:t>here</w:t>
      </w:r>
      <w:r w:rsidRPr="007A70F8">
        <w:rPr>
          <w:sz w:val="16"/>
        </w:rPr>
        <w:t xml:space="preserve"> . . . [</w:t>
      </w:r>
      <w:r w:rsidRPr="007A70F8">
        <w:rPr>
          <w:rStyle w:val="StyleUnderline"/>
        </w:rPr>
        <w:t>t</w:t>
      </w:r>
      <w:r w:rsidRPr="007A70F8">
        <w:rPr>
          <w:sz w:val="16"/>
        </w:rPr>
        <w:t>]</w:t>
      </w:r>
      <w:r w:rsidRPr="007A70F8">
        <w:rPr>
          <w:rStyle w:val="StyleUnderline"/>
        </w:rPr>
        <w:t>hat</w:t>
      </w:r>
      <w:r w:rsidRPr="007A70F8">
        <w:rPr>
          <w:sz w:val="16"/>
        </w:rPr>
        <w:t xml:space="preserve"> </w:t>
      </w:r>
      <w:r w:rsidRPr="007A70F8">
        <w:rPr>
          <w:rStyle w:val="StyleUnderline"/>
        </w:rPr>
        <w:t xml:space="preserve">right may not constitutionally be abridged </w:t>
      </w:r>
      <w:r w:rsidRPr="007A70F8">
        <w:rPr>
          <w:sz w:val="16"/>
        </w:rPr>
        <w:t xml:space="preserve">either by Congress or by the FCC.”157 </w:t>
      </w:r>
      <w:r w:rsidRPr="007A70F8">
        <w:rPr>
          <w:rStyle w:val="StyleUnderline"/>
          <w:highlight w:val="green"/>
        </w:rPr>
        <w:t>That right of access</w:t>
      </w:r>
      <w:r w:rsidRPr="007A70F8">
        <w:rPr>
          <w:sz w:val="16"/>
        </w:rPr>
        <w:t xml:space="preserve">, </w:t>
      </w:r>
      <w:r w:rsidRPr="007A70F8">
        <w:rPr>
          <w:rStyle w:val="StyleUnderline"/>
          <w:highlight w:val="green"/>
        </w:rPr>
        <w:t xml:space="preserve">based </w:t>
      </w:r>
      <w:r w:rsidRPr="009577E0">
        <w:rPr>
          <w:rStyle w:val="StyleUnderline"/>
          <w:highlight w:val="green"/>
        </w:rPr>
        <w:t>on</w:t>
      </w:r>
      <w:r w:rsidRPr="007A70F8">
        <w:rPr>
          <w:rStyle w:val="StyleUnderline"/>
        </w:rPr>
        <w:t xml:space="preserve"> the history and tradition of the decisions of both </w:t>
      </w:r>
      <w:r w:rsidRPr="007A70F8">
        <w:rPr>
          <w:rStyle w:val="StyleUnderline"/>
          <w:highlight w:val="green"/>
        </w:rPr>
        <w:t>the Court and the FCC</w:t>
      </w:r>
      <w:r w:rsidRPr="007A70F8">
        <w:rPr>
          <w:sz w:val="16"/>
        </w:rPr>
        <w:t xml:space="preserve">, </w:t>
      </w:r>
      <w:r w:rsidRPr="007A70F8">
        <w:rPr>
          <w:rStyle w:val="StyleUnderline"/>
          <w:highlight w:val="green"/>
        </w:rPr>
        <w:t>extends</w:t>
      </w:r>
      <w:r w:rsidRPr="007A70F8">
        <w:rPr>
          <w:rStyle w:val="StyleUnderline"/>
        </w:rPr>
        <w:t xml:space="preserve"> not only to access to that information, but </w:t>
      </w:r>
      <w:r w:rsidRPr="007A70F8">
        <w:rPr>
          <w:rStyle w:val="StyleUnderline"/>
          <w:highlight w:val="green"/>
        </w:rPr>
        <w:t>to</w:t>
      </w:r>
      <w:r w:rsidRPr="007A70F8">
        <w:rPr>
          <w:rStyle w:val="StyleUnderline"/>
        </w:rPr>
        <w:t xml:space="preserve"> the </w:t>
      </w:r>
      <w:r w:rsidRPr="007A70F8">
        <w:rPr>
          <w:rStyle w:val="Emphasis"/>
          <w:highlight w:val="green"/>
        </w:rPr>
        <w:t>objective</w:t>
      </w:r>
      <w:r w:rsidRPr="007A70F8">
        <w:rPr>
          <w:rStyle w:val="StyleUnderline"/>
          <w:highlight w:val="green"/>
        </w:rPr>
        <w:t xml:space="preserve"> presentation of</w:t>
      </w:r>
      <w:r w:rsidRPr="007A70F8">
        <w:rPr>
          <w:rStyle w:val="StyleUnderline"/>
        </w:rPr>
        <w:t xml:space="preserve"> this </w:t>
      </w:r>
      <w:r w:rsidRPr="007A70F8">
        <w:rPr>
          <w:rStyle w:val="StyleUnderline"/>
          <w:highlight w:val="green"/>
        </w:rPr>
        <w:t>information</w:t>
      </w:r>
      <w:r w:rsidRPr="007A70F8">
        <w:rPr>
          <w:sz w:val="16"/>
        </w:rPr>
        <w:t xml:space="preserve">.158 Furthermore, “access” referred to the ability of broadcasters to broadcast information vis-à-vis the chilling effect and self-censorship that opponents of the Fairness Doctrine feared. However, as </w:t>
      </w:r>
      <w:r w:rsidRPr="007A70F8">
        <w:rPr>
          <w:rStyle w:val="StyleUnderline"/>
        </w:rPr>
        <w:t>the Red Lion Court</w:t>
      </w:r>
      <w:r w:rsidRPr="007A70F8">
        <w:rPr>
          <w:sz w:val="16"/>
        </w:rPr>
        <w:t xml:space="preserve"> </w:t>
      </w:r>
      <w:r w:rsidRPr="007A70F8">
        <w:rPr>
          <w:rStyle w:val="StyleUnderline"/>
        </w:rPr>
        <w:t>noted</w:t>
      </w:r>
      <w:r w:rsidRPr="007A70F8">
        <w:rPr>
          <w:sz w:val="16"/>
        </w:rPr>
        <w:t>, “[</w:t>
      </w:r>
      <w:r w:rsidRPr="007A70F8">
        <w:rPr>
          <w:rStyle w:val="StyleUnderline"/>
        </w:rPr>
        <w:t>i</w:t>
      </w:r>
      <w:r w:rsidRPr="007A70F8">
        <w:rPr>
          <w:sz w:val="16"/>
        </w:rPr>
        <w:t>]</w:t>
      </w:r>
      <w:r w:rsidRPr="007A70F8">
        <w:rPr>
          <w:rStyle w:val="StyleUnderline"/>
        </w:rPr>
        <w:t>t</w:t>
      </w:r>
      <w:r w:rsidRPr="007A70F8">
        <w:rPr>
          <w:sz w:val="16"/>
        </w:rPr>
        <w:t xml:space="preserve"> </w:t>
      </w:r>
      <w:r w:rsidRPr="007A70F8">
        <w:rPr>
          <w:rStyle w:val="StyleUnderline"/>
        </w:rPr>
        <w:t xml:space="preserve">is the right of the viewers and listeners, not the right of the broadcasters, which is </w:t>
      </w:r>
      <w:r w:rsidRPr="007A70F8">
        <w:rPr>
          <w:rStyle w:val="Emphasis"/>
        </w:rPr>
        <w:t>paramount</w:t>
      </w:r>
      <w:r w:rsidRPr="007A70F8">
        <w:rPr>
          <w:sz w:val="16"/>
        </w:rPr>
        <w:t xml:space="preserve">.”159 The fact that </w:t>
      </w:r>
      <w:r w:rsidRPr="007A70F8">
        <w:rPr>
          <w:rStyle w:val="StyleUnderline"/>
        </w:rPr>
        <w:t xml:space="preserve">the notion of the public’s </w:t>
      </w:r>
      <w:r w:rsidRPr="007A70F8">
        <w:rPr>
          <w:rStyle w:val="Emphasis"/>
        </w:rPr>
        <w:t>right to information</w:t>
      </w:r>
      <w:r w:rsidRPr="007A70F8">
        <w:rPr>
          <w:rStyle w:val="StyleUnderline"/>
        </w:rPr>
        <w:t xml:space="preserve"> was </w:t>
      </w:r>
      <w:r w:rsidRPr="007A70F8">
        <w:rPr>
          <w:rStyle w:val="Emphasis"/>
        </w:rPr>
        <w:t>reiterated</w:t>
      </w:r>
      <w:r w:rsidRPr="007A70F8">
        <w:rPr>
          <w:rStyle w:val="StyleUnderline"/>
        </w:rPr>
        <w:t xml:space="preserve"> so often and so </w:t>
      </w:r>
      <w:r w:rsidRPr="007A70F8">
        <w:rPr>
          <w:rStyle w:val="Emphasis"/>
        </w:rPr>
        <w:t>prevalently</w:t>
      </w:r>
      <w:r w:rsidRPr="007A70F8">
        <w:rPr>
          <w:rStyle w:val="StyleUnderline"/>
        </w:rPr>
        <w:t xml:space="preserve"> indicates that courts and lawmakers did not consider it incidental to their decisions, but as the </w:t>
      </w:r>
      <w:r w:rsidRPr="007A70F8">
        <w:rPr>
          <w:rStyle w:val="Emphasis"/>
        </w:rPr>
        <w:t>governing principle</w:t>
      </w:r>
      <w:r w:rsidRPr="007A70F8">
        <w:rPr>
          <w:rStyle w:val="StyleUnderline"/>
        </w:rPr>
        <w:t xml:space="preserve"> </w:t>
      </w:r>
      <w:r w:rsidRPr="007A70F8">
        <w:rPr>
          <w:rStyle w:val="Emphasis"/>
        </w:rPr>
        <w:t>necessitating</w:t>
      </w:r>
      <w:r w:rsidRPr="007A70F8">
        <w:rPr>
          <w:rStyle w:val="StyleUnderline"/>
        </w:rPr>
        <w:t xml:space="preserve"> the </w:t>
      </w:r>
      <w:r w:rsidRPr="007A70F8">
        <w:rPr>
          <w:rStyle w:val="Emphasis"/>
        </w:rPr>
        <w:t>entire</w:t>
      </w:r>
      <w:r w:rsidRPr="007A70F8">
        <w:rPr>
          <w:rStyle w:val="StyleUnderline"/>
        </w:rPr>
        <w:t xml:space="preserve"> body of broadcast regulation</w:t>
      </w:r>
      <w:r w:rsidRPr="007A70F8">
        <w:rPr>
          <w:sz w:val="16"/>
        </w:rPr>
        <w:t xml:space="preserve">. Furthermore, as legal scholars such as Mark Lloyd and John </w:t>
      </w:r>
      <w:proofErr w:type="spellStart"/>
      <w:r w:rsidRPr="007A70F8">
        <w:rPr>
          <w:sz w:val="16"/>
        </w:rPr>
        <w:t>Berresford</w:t>
      </w:r>
      <w:proofErr w:type="spellEnd"/>
      <w:r w:rsidRPr="007A70F8">
        <w:rPr>
          <w:sz w:val="16"/>
        </w:rPr>
        <w:t xml:space="preserve"> theorize, </w:t>
      </w:r>
      <w:r w:rsidRPr="007A70F8">
        <w:rPr>
          <w:rStyle w:val="StyleUnderline"/>
        </w:rPr>
        <w:t>Red Lion’s Scarcity Principle</w:t>
      </w:r>
      <w:r w:rsidRPr="007A70F8">
        <w:rPr>
          <w:sz w:val="16"/>
        </w:rPr>
        <w:t xml:space="preserve"> </w:t>
      </w:r>
      <w:r w:rsidRPr="007A70F8">
        <w:rPr>
          <w:rStyle w:val="StyleUnderline"/>
        </w:rPr>
        <w:t>was</w:t>
      </w:r>
      <w:r w:rsidRPr="007A70F8">
        <w:rPr>
          <w:sz w:val="16"/>
        </w:rPr>
        <w:t xml:space="preserve"> not only </w:t>
      </w:r>
      <w:r w:rsidRPr="007A70F8">
        <w:rPr>
          <w:rStyle w:val="StyleUnderline"/>
        </w:rPr>
        <w:t>secondary to the emphasis on the public’s right to be informed</w:t>
      </w:r>
      <w:r w:rsidRPr="007A70F8">
        <w:rPr>
          <w:sz w:val="16"/>
        </w:rPr>
        <w:t xml:space="preserve">, </w:t>
      </w:r>
      <w:r w:rsidRPr="007A70F8">
        <w:rPr>
          <w:rStyle w:val="StyleUnderline"/>
        </w:rPr>
        <w:t>but was intended as dicta, which subsequent courts misinterpreted</w:t>
      </w:r>
      <w:r w:rsidRPr="007A70F8">
        <w:rPr>
          <w:sz w:val="16"/>
        </w:rPr>
        <w:t xml:space="preserve"> </w:t>
      </w:r>
      <w:r w:rsidRPr="007A70F8">
        <w:rPr>
          <w:rStyle w:val="StyleUnderline"/>
        </w:rPr>
        <w:t>as the crux of the opinion</w:t>
      </w:r>
      <w:r w:rsidRPr="007A70F8">
        <w:rPr>
          <w:sz w:val="16"/>
        </w:rPr>
        <w:t xml:space="preserve">.160 Lloyd suggests that </w:t>
      </w:r>
      <w:r w:rsidRPr="007A70F8">
        <w:rPr>
          <w:rStyle w:val="StyleUnderline"/>
        </w:rPr>
        <w:t>the scarcity principle was merely</w:t>
      </w:r>
      <w:r w:rsidRPr="007A70F8">
        <w:rPr>
          <w:sz w:val="16"/>
        </w:rPr>
        <w:t xml:space="preserve"> “[</w:t>
      </w:r>
      <w:r w:rsidRPr="007A70F8">
        <w:rPr>
          <w:rStyle w:val="StyleUnderline"/>
        </w:rPr>
        <w:t>d</w:t>
      </w:r>
      <w:r w:rsidRPr="007A70F8">
        <w:rPr>
          <w:sz w:val="16"/>
        </w:rPr>
        <w:t>]</w:t>
      </w:r>
      <w:proofErr w:type="spellStart"/>
      <w:r w:rsidRPr="007A70F8">
        <w:rPr>
          <w:rStyle w:val="StyleUnderline"/>
        </w:rPr>
        <w:t>ictum</w:t>
      </w:r>
      <w:proofErr w:type="spellEnd"/>
      <w:r w:rsidRPr="007A70F8">
        <w:rPr>
          <w:sz w:val="16"/>
        </w:rPr>
        <w:t xml:space="preserve"> </w:t>
      </w:r>
      <w:r w:rsidRPr="007A70F8">
        <w:rPr>
          <w:rStyle w:val="StyleUnderline"/>
        </w:rPr>
        <w:t>that suggests the Court was aware of the spectrum</w:t>
      </w:r>
      <w:r w:rsidRPr="007A70F8">
        <w:rPr>
          <w:sz w:val="16"/>
        </w:rPr>
        <w:t xml:space="preserve"> [</w:t>
      </w:r>
      <w:r w:rsidRPr="007A70F8">
        <w:rPr>
          <w:rStyle w:val="StyleUnderline"/>
        </w:rPr>
        <w:t>of broadcast frequencies</w:t>
      </w:r>
      <w:r w:rsidRPr="007A70F8">
        <w:rPr>
          <w:sz w:val="16"/>
        </w:rPr>
        <w:t xml:space="preserve">] </w:t>
      </w:r>
      <w:r w:rsidRPr="007A70F8">
        <w:rPr>
          <w:rStyle w:val="StyleUnderline"/>
        </w:rPr>
        <w:t>as a public resource</w:t>
      </w:r>
      <w:r w:rsidRPr="007A70F8">
        <w:rPr>
          <w:sz w:val="16"/>
        </w:rPr>
        <w:t>,” and that the Red Lion opinion was only about the constitutionality of FCC authority over broadcast licensees.161 According to Lloyd, the Red Lion Court’s determination that there was a scarcity of broadcast frequencies was not the conclusion of an engineering or economic analysis, but was the result of a purely legal analysis based on precedent</w:t>
      </w:r>
      <w:r w:rsidRPr="002524A7">
        <w:rPr>
          <w:sz w:val="16"/>
        </w:rPr>
        <w:t xml:space="preserve"> and the record that centered on previous challenges to FCC authority.162 This is significant because, as </w:t>
      </w:r>
      <w:proofErr w:type="spellStart"/>
      <w:r w:rsidRPr="002524A7">
        <w:rPr>
          <w:sz w:val="16"/>
        </w:rPr>
        <w:t>Berresford</w:t>
      </w:r>
      <w:proofErr w:type="spellEnd"/>
      <w:r w:rsidRPr="002524A7">
        <w:rPr>
          <w:sz w:val="16"/>
        </w:rPr>
        <w:t xml:space="preserve"> points out in his 2005 FCC Research Paper, “[t]he Scarcity [Principle] appears to assume that there is a physical thing . . . of which there is a scarce amount . . . ‘the radio frequency spectrum,’ however, has no discrete physical existence . . . [t]he Scarcity [Principle] thus appears to be based on fundamental misunderstandings of physics.”163 Arbitrary rules made up by dead racists are nothing compared to the physical laws governing the reality of the known universe. The question of scarcity was thus “dislodged from the question before the Court” in Red Lion: Whether the FCC could constitutionally enforce the Fairness Doctrine.164 If the Scarcity Principle is a legal fiction (based on a scientific one), then Red Lion’s precedential value in upholding Fairness Doctrine 2.0 must rest solely on the end that the very nature of broadcast regulation sought to further from its inception:165 the right of the public to receive objective information.166 Legal Issues Surrounding Online News and Social Media</w:t>
      </w:r>
    </w:p>
    <w:p w14:paraId="773AAF11" w14:textId="77777777" w:rsidR="003F12AA" w:rsidRDefault="003F12AA" w:rsidP="003F12AA">
      <w:pPr>
        <w:pStyle w:val="Heading4"/>
        <w:rPr>
          <w:rFonts w:cs="Calibri"/>
        </w:rPr>
      </w:pPr>
      <w:r w:rsidRPr="005B0098">
        <w:rPr>
          <w:rFonts w:cs="Calibri"/>
        </w:rPr>
        <w:t>That affirms: if we all necessarily want our rights enforced and freedoms respected, we all necessarily agree to carry the responsibilities as well as the rights and privileges of citizenship to ensure the government can accurately act as a collective agent</w:t>
      </w:r>
    </w:p>
    <w:p w14:paraId="215B1C02" w14:textId="77777777" w:rsidR="003F12AA" w:rsidRPr="005B0098" w:rsidRDefault="003F12AA" w:rsidP="003F12AA">
      <w:proofErr w:type="spellStart"/>
      <w:r w:rsidRPr="005B0098">
        <w:rPr>
          <w:b/>
          <w:bCs/>
          <w:sz w:val="26"/>
          <w:szCs w:val="26"/>
        </w:rPr>
        <w:t>Korsgaard</w:t>
      </w:r>
      <w:proofErr w:type="spellEnd"/>
      <w:r w:rsidRPr="005B0098">
        <w:rPr>
          <w:b/>
          <w:bCs/>
          <w:sz w:val="26"/>
          <w:szCs w:val="26"/>
        </w:rPr>
        <w:t xml:space="preserve"> 18</w:t>
      </w:r>
      <w:r w:rsidRPr="005B0098">
        <w:t xml:space="preserve"> </w:t>
      </w:r>
      <w:r w:rsidRPr="00626703">
        <w:rPr>
          <w:sz w:val="16"/>
          <w:szCs w:val="16"/>
        </w:rPr>
        <w:t xml:space="preserve">[The Claims of Animals and the Needs of Strangers: Two Cases of Imperfect Right. The Journal of Practical </w:t>
      </w:r>
      <w:proofErr w:type="spellStart"/>
      <w:r w:rsidRPr="00626703">
        <w:rPr>
          <w:sz w:val="16"/>
          <w:szCs w:val="16"/>
        </w:rPr>
        <w:t>EthicsVolume</w:t>
      </w:r>
      <w:proofErr w:type="spellEnd"/>
      <w:r w:rsidRPr="00626703">
        <w:rPr>
          <w:sz w:val="16"/>
          <w:szCs w:val="16"/>
        </w:rPr>
        <w:t xml:space="preserve"> 6, No. 1, June 2018. OPEN ACCESS. </w:t>
      </w:r>
      <w:hyperlink r:id="rId14" w:history="1">
        <w:r w:rsidRPr="00626703">
          <w:rPr>
            <w:rStyle w:val="Hyperlink"/>
            <w:sz w:val="16"/>
            <w:szCs w:val="16"/>
          </w:rPr>
          <w:t>http://www.jpe.ox.ac.uk/papers/the-claims-of-animals-and-the-needs-of-strangers-two-cases-of-imperfect-right/</w:t>
        </w:r>
      </w:hyperlink>
      <w:r w:rsidRPr="00626703">
        <w:rPr>
          <w:sz w:val="16"/>
          <w:szCs w:val="16"/>
        </w:rPr>
        <w:t>] // SJ AME</w:t>
      </w:r>
    </w:p>
    <w:p w14:paraId="3F4E43E1" w14:textId="77777777" w:rsidR="003F12AA" w:rsidRDefault="003F12AA" w:rsidP="003F12AA">
      <w:pPr>
        <w:rPr>
          <w:sz w:val="12"/>
        </w:rPr>
      </w:pPr>
      <w:r w:rsidRPr="005B0098">
        <w:rPr>
          <w:sz w:val="12"/>
        </w:rPr>
        <w:t>Like many philosophers, I think there is no problem in recognizing that groups of people can form collective agents in this way</w:t>
      </w:r>
      <w:r w:rsidRPr="005B0098">
        <w:rPr>
          <w:b/>
          <w:bCs/>
          <w:u w:val="single"/>
        </w:rPr>
        <w:t>. Groups can think when their members can think, and when they can also talk and debate, which amounts to thinking together. They can act</w:t>
      </w:r>
      <w:r w:rsidRPr="005B0098">
        <w:rPr>
          <w:sz w:val="12"/>
        </w:rPr>
        <w:t xml:space="preserve">—not just individually but as a group—when they have procedures for making and enacting decisions that makes those decisions and actions count as the decisions and actions of the group. </w:t>
      </w:r>
      <w:r w:rsidRPr="005B0098">
        <w:rPr>
          <w:b/>
          <w:bCs/>
          <w:highlight w:val="green"/>
          <w:u w:val="single"/>
        </w:rPr>
        <w:t>Political states are</w:t>
      </w:r>
      <w:r w:rsidRPr="005B0098">
        <w:rPr>
          <w:b/>
          <w:bCs/>
          <w:u w:val="single"/>
        </w:rPr>
        <w:t xml:space="preserve"> </w:t>
      </w:r>
      <w:r w:rsidRPr="005B0098">
        <w:rPr>
          <w:b/>
          <w:bCs/>
          <w:highlight w:val="green"/>
          <w:u w:val="single"/>
        </w:rPr>
        <w:t>collective agents</w:t>
      </w:r>
      <w:r w:rsidRPr="005B0098">
        <w:rPr>
          <w:b/>
          <w:bCs/>
          <w:u w:val="single"/>
        </w:rPr>
        <w:t xml:space="preserve"> in exactly that sense. </w:t>
      </w:r>
      <w:r w:rsidRPr="005B0098">
        <w:rPr>
          <w:b/>
          <w:bCs/>
          <w:highlight w:val="green"/>
          <w:u w:val="single"/>
        </w:rPr>
        <w:t>A political state thinks through</w:t>
      </w:r>
      <w:r w:rsidRPr="005B0098">
        <w:rPr>
          <w:b/>
          <w:bCs/>
          <w:u w:val="single"/>
        </w:rPr>
        <w:t xml:space="preserve"> the thoughts of </w:t>
      </w:r>
      <w:r w:rsidRPr="005B0098">
        <w:rPr>
          <w:b/>
          <w:bCs/>
          <w:highlight w:val="green"/>
          <w:u w:val="single"/>
        </w:rPr>
        <w:t xml:space="preserve">its citizens and legislators </w:t>
      </w:r>
      <w:r w:rsidRPr="005B0098">
        <w:rPr>
          <w:b/>
          <w:bCs/>
          <w:u w:val="single"/>
        </w:rPr>
        <w:t xml:space="preserve">when they debate public issues, </w:t>
      </w:r>
      <w:r w:rsidRPr="005B0098">
        <w:rPr>
          <w:b/>
          <w:bCs/>
          <w:highlight w:val="green"/>
          <w:u w:val="single"/>
        </w:rPr>
        <w:t>makes its decisions by voting and passing laws,</w:t>
      </w:r>
      <w:r w:rsidRPr="005B0098">
        <w:rPr>
          <w:b/>
          <w:bCs/>
          <w:u w:val="single"/>
        </w:rPr>
        <w:t xml:space="preserve"> </w:t>
      </w:r>
      <w:r w:rsidRPr="005B0098">
        <w:rPr>
          <w:b/>
          <w:bCs/>
          <w:highlight w:val="green"/>
          <w:u w:val="single"/>
        </w:rPr>
        <w:t>and enacts its decisions by enforcing those</w:t>
      </w:r>
      <w:r w:rsidRPr="005B0098">
        <w:rPr>
          <w:b/>
          <w:bCs/>
          <w:u w:val="single"/>
        </w:rPr>
        <w:t xml:space="preserve"> laws. </w:t>
      </w:r>
      <w:r w:rsidRPr="005B0098">
        <w:rPr>
          <w:b/>
          <w:bCs/>
          <w:highlight w:val="green"/>
          <w:u w:val="single"/>
        </w:rPr>
        <w:t>The enforcement of the law counts as the action of the state.</w:t>
      </w:r>
      <w:r w:rsidRPr="005B0098">
        <w:rPr>
          <w:b/>
          <w:bCs/>
          <w:u w:val="single"/>
        </w:rPr>
        <w:t xml:space="preserve"> It also acts as a collective agent when its duly elected representatives, or otherwise legitimate leaders, perform actions in their official roles that the laws entitle them to do</w:t>
      </w:r>
      <w:r w:rsidRPr="005B0098">
        <w:rPr>
          <w:sz w:val="12"/>
        </w:rPr>
        <w:t>. That’s what happens when one country declares war on another, for instance. That is something that the country, considered as a collective agent, does.</w:t>
      </w:r>
    </w:p>
    <w:p w14:paraId="388EEFB2" w14:textId="77777777" w:rsidR="003F12AA" w:rsidRDefault="003F12AA" w:rsidP="003F12AA">
      <w:pPr>
        <w:pStyle w:val="Heading4"/>
      </w:pPr>
      <w:r>
        <w:t>[3] A condition of reason is to be able to formulate ideas and ends based on both your private and public use of reason. This can only happen through public information exchange that is not connected to personal or subjective ties.</w:t>
      </w:r>
    </w:p>
    <w:p w14:paraId="5E8E5B26" w14:textId="77777777" w:rsidR="003F12AA" w:rsidRDefault="003F12AA" w:rsidP="003F12AA">
      <w:r w:rsidRPr="00ED1FFB">
        <w:rPr>
          <w:b/>
          <w:bCs/>
          <w:sz w:val="26"/>
          <w:szCs w:val="26"/>
        </w:rPr>
        <w:t>Donald 03</w:t>
      </w:r>
      <w:r>
        <w:t xml:space="preserve"> [James Donald, February 3, 2003; </w:t>
      </w:r>
      <w:r w:rsidRPr="00ED1FFB">
        <w:t>KANT, THE PRESS, AND THE PUBLIC USE OF REASON</w:t>
      </w:r>
      <w:r>
        <w:t xml:space="preserve"> </w:t>
      </w:r>
      <w:r w:rsidRPr="00ED1FFB">
        <w:t>JAMES DONALD</w:t>
      </w:r>
      <w:r>
        <w:t xml:space="preserve"> </w:t>
      </w:r>
      <w:r w:rsidRPr="00ED1FFB">
        <w:t xml:space="preserve">James Donald is Professor of Film Studies at the University of New South Wales, email: </w:t>
      </w:r>
      <w:hyperlink r:id="rId15" w:history="1">
        <w:r w:rsidRPr="0061521E">
          <w:rPr>
            <w:rStyle w:val="Hyperlink"/>
            <w:rFonts w:eastAsia="Times New Roman"/>
          </w:rPr>
          <w:t>J.Donald@curtin.edu.au</w:t>
        </w:r>
      </w:hyperlink>
      <w:r w:rsidRPr="00ED1FFB">
        <w:t>.</w:t>
      </w:r>
      <w:r>
        <w:t xml:space="preserve"> </w:t>
      </w:r>
      <w:r w:rsidRPr="00ED1FFB">
        <w:t>https://javnost-thepublic.org/article/pdf/2003/2/3/</w:t>
      </w:r>
      <w:r>
        <w:t>]</w:t>
      </w:r>
    </w:p>
    <w:p w14:paraId="71F929C0" w14:textId="3300CA48" w:rsidR="003F12AA" w:rsidRPr="003F12AA" w:rsidRDefault="003F12AA" w:rsidP="003F12AA">
      <w:pPr>
        <w:rPr>
          <w:rFonts w:eastAsiaTheme="majorEastAsia" w:cstheme="majorBidi"/>
          <w:sz w:val="12"/>
          <w:szCs w:val="26"/>
        </w:rPr>
      </w:pPr>
      <w:r w:rsidRPr="00ED1FFB">
        <w:rPr>
          <w:sz w:val="12"/>
        </w:rPr>
        <w:t xml:space="preserve">This, according to Pinkard at least, was the receptive cultural milieu which Kant addressed with this dramatic opening answer to </w:t>
      </w:r>
      <w:proofErr w:type="spellStart"/>
      <w:r w:rsidRPr="00ED1FFB">
        <w:rPr>
          <w:sz w:val="12"/>
        </w:rPr>
        <w:t>Biester’s</w:t>
      </w:r>
      <w:proofErr w:type="spellEnd"/>
      <w:r w:rsidRPr="00ED1FFB">
        <w:rPr>
          <w:sz w:val="12"/>
        </w:rPr>
        <w:t xml:space="preserve"> question: </w:t>
      </w:r>
      <w:r w:rsidRPr="00ED1FFB">
        <w:rPr>
          <w:rFonts w:cs="Calibri"/>
          <w:sz w:val="12"/>
        </w:rPr>
        <w:t></w:t>
      </w:r>
      <w:r w:rsidRPr="00ED1FFB">
        <w:rPr>
          <w:sz w:val="12"/>
        </w:rPr>
        <w:t>E</w:t>
      </w:r>
      <w:r w:rsidRPr="00083F8C">
        <w:rPr>
          <w:b/>
          <w:bCs/>
          <w:u w:val="single"/>
        </w:rPr>
        <w:t>nlightenment is man’s emergence from his self-incurred immaturity</w:t>
      </w:r>
      <w:r w:rsidRPr="00ED1FFB">
        <w:rPr>
          <w:sz w:val="12"/>
        </w:rPr>
        <w:t xml:space="preserve">. The motto of enlightenment must be, Sapere Aude! Dare to know. </w:t>
      </w:r>
      <w:r w:rsidRPr="00ED1FFB">
        <w:rPr>
          <w:rFonts w:cs="Calibri"/>
          <w:sz w:val="12"/>
        </w:rPr>
        <w:t></w:t>
      </w:r>
      <w:r w:rsidRPr="00ED1FFB">
        <w:rPr>
          <w:sz w:val="12"/>
        </w:rPr>
        <w:t>Have the courage to use your own reason</w:t>
      </w:r>
      <w:r w:rsidRPr="00ED1FFB">
        <w:rPr>
          <w:rFonts w:cs="Calibri"/>
          <w:sz w:val="12"/>
        </w:rPr>
        <w:t></w:t>
      </w:r>
      <w:r w:rsidRPr="00ED1FFB">
        <w:rPr>
          <w:sz w:val="12"/>
        </w:rPr>
        <w:t xml:space="preserve"> (Kant 1991, 54, translation modified). What, though, did using your own reason mean in this context and at that time? And, more broadly, in what circumstances is the use of reason possible? Here it is necessary to read what Kant has to say both historically and philosophically. The </w:t>
      </w:r>
      <w:proofErr w:type="spellStart"/>
      <w:r w:rsidRPr="00ED1FFB">
        <w:rPr>
          <w:sz w:val="12"/>
        </w:rPr>
        <w:t>Berlinische</w:t>
      </w:r>
      <w:proofErr w:type="spellEnd"/>
      <w:r w:rsidRPr="00ED1FFB">
        <w:rPr>
          <w:sz w:val="12"/>
        </w:rPr>
        <w:t xml:space="preserve"> </w:t>
      </w:r>
      <w:proofErr w:type="spellStart"/>
      <w:r w:rsidRPr="00ED1FFB">
        <w:rPr>
          <w:sz w:val="12"/>
        </w:rPr>
        <w:t>Monatsschrift</w:t>
      </w:r>
      <w:proofErr w:type="spellEnd"/>
      <w:r w:rsidRPr="00ED1FFB">
        <w:rPr>
          <w:sz w:val="12"/>
        </w:rPr>
        <w:t xml:space="preserve"> was not just in the business of publishing news and views. It had a political and social agenda. The journal represented the public face of a secret society of senior officials in the administration of Frederick II who were committed to embedding Enlightenment principles in the institutions of the Prussian state. The inference must therefore be that Kant knew exactly whom he was talking to, and that his emphasis on daring and courage in the somewhat hesitant and cryptic opening of the essay is a nod towards the risks these men would have seen themselves as taking in the attempt to create social conditions in which their fellow-citizens might be (more) free to think (</w:t>
      </w:r>
      <w:proofErr w:type="spellStart"/>
      <w:r w:rsidRPr="00ED1FFB">
        <w:rPr>
          <w:sz w:val="12"/>
        </w:rPr>
        <w:t>Caygill</w:t>
      </w:r>
      <w:proofErr w:type="spellEnd"/>
      <w:r w:rsidRPr="00ED1FFB">
        <w:rPr>
          <w:sz w:val="12"/>
        </w:rPr>
        <w:t xml:space="preserve"> 2001, 31). At the time Kant’s essay was published in 1784, they were especially concerned that their achievements should not be reversed when Frederick II, then in the 44th year of his reign, died </w:t>
      </w:r>
      <w:r w:rsidRPr="00ED1FFB">
        <w:rPr>
          <w:rFonts w:cs="Calibri"/>
          <w:sz w:val="12"/>
        </w:rPr>
        <w:t></w:t>
      </w:r>
      <w:r w:rsidRPr="00ED1FFB">
        <w:rPr>
          <w:sz w:val="12"/>
        </w:rPr>
        <w:t xml:space="preserve"> as he did two years later </w:t>
      </w:r>
      <w:r w:rsidRPr="00ED1FFB">
        <w:rPr>
          <w:rFonts w:cs="Calibri"/>
          <w:sz w:val="12"/>
        </w:rPr>
        <w:t></w:t>
      </w:r>
      <w:r w:rsidRPr="00ED1FFB">
        <w:rPr>
          <w:sz w:val="12"/>
        </w:rPr>
        <w:t xml:space="preserve"> and was replaced by his more reactionary heir. It helps to know this, as it explains the strategic nature of the essay. It is designed to make use of the press and its public access in order to help a political cause as well as to establish philosophical principles. The philosophical basis for the argument </w:t>
      </w:r>
      <w:r w:rsidRPr="00083F8C">
        <w:rPr>
          <w:b/>
          <w:bCs/>
          <w:u w:val="single"/>
        </w:rPr>
        <w:t xml:space="preserve">about </w:t>
      </w:r>
      <w:r w:rsidRPr="00083F8C">
        <w:rPr>
          <w:b/>
          <w:bCs/>
          <w:highlight w:val="green"/>
          <w:u w:val="single"/>
        </w:rPr>
        <w:t>the public use of reason is</w:t>
      </w:r>
      <w:r w:rsidRPr="00083F8C">
        <w:rPr>
          <w:b/>
          <w:bCs/>
          <w:u w:val="single"/>
        </w:rPr>
        <w:t xml:space="preserve"> Kant</w:t>
      </w:r>
      <w:r w:rsidRPr="00EA27E1">
        <w:rPr>
          <w:b/>
          <w:bCs/>
          <w:u w:val="single"/>
        </w:rPr>
        <w:t>’</w:t>
      </w:r>
      <w:r w:rsidRPr="00083F8C">
        <w:rPr>
          <w:b/>
          <w:bCs/>
          <w:u w:val="single"/>
        </w:rPr>
        <w:t xml:space="preserve">s axiomatic belief that thinking well must be </w:t>
      </w:r>
      <w:r w:rsidRPr="00083F8C">
        <w:rPr>
          <w:b/>
          <w:bCs/>
          <w:highlight w:val="green"/>
          <w:u w:val="single"/>
        </w:rPr>
        <w:t>based on three maxims: Think for your- self; think from the standpoint of everyone else; and think consistently</w:t>
      </w:r>
      <w:r w:rsidRPr="00083F8C">
        <w:rPr>
          <w:b/>
          <w:bCs/>
          <w:u w:val="single"/>
        </w:rPr>
        <w:t xml:space="preserve">. Respecting all or any of these maxims is possible only </w:t>
      </w:r>
      <w:r w:rsidRPr="00083F8C">
        <w:rPr>
          <w:rFonts w:cs="Calibri"/>
          <w:b/>
          <w:bCs/>
          <w:u w:val="single"/>
        </w:rPr>
        <w:t></w:t>
      </w:r>
      <w:r w:rsidRPr="00083F8C">
        <w:rPr>
          <w:b/>
          <w:bCs/>
          <w:u w:val="single"/>
        </w:rPr>
        <w:t xml:space="preserve">in community with others to whom we communicate our thoughts, and who communicate their thoughts to us. </w:t>
      </w:r>
      <w:r w:rsidRPr="00ED1FFB">
        <w:rPr>
          <w:sz w:val="12"/>
        </w:rPr>
        <w:t xml:space="preserve">Thinking is of its nature a social activity, then, and reason is a product of society (Wood 1999, 301). For thinking to demonstrate reason, it must be critical, testing what is thought from different possible perspectives in order to achieve understanding and coherence. To a degree, and perhaps quite a considerable degree, such critical self-reflection is possible through the inner exercise of imagination. To be most effective, however, imagination needs at least some external stimulus from actual dialogue with people in relation to whose viewpoints one is trying to think. This is why, in </w:t>
      </w:r>
      <w:r w:rsidRPr="00ED1FFB">
        <w:rPr>
          <w:rFonts w:cs="Calibri"/>
          <w:sz w:val="12"/>
        </w:rPr>
        <w:t></w:t>
      </w:r>
      <w:r w:rsidRPr="00ED1FFB">
        <w:rPr>
          <w:sz w:val="12"/>
        </w:rPr>
        <w:t>What Is Enlightenment?</w:t>
      </w:r>
      <w:r w:rsidRPr="00ED1FFB">
        <w:rPr>
          <w:rFonts w:cs="Calibri"/>
          <w:sz w:val="12"/>
        </w:rPr>
        <w:t></w:t>
      </w:r>
      <w:r w:rsidRPr="00ED1FFB">
        <w:rPr>
          <w:sz w:val="12"/>
        </w:rPr>
        <w:t xml:space="preserve">, Kant insists that citizens have a philosophical responsibility to do their thinking in front of </w:t>
      </w:r>
      <w:r w:rsidRPr="00ED1FFB">
        <w:rPr>
          <w:rFonts w:cs="Calibri"/>
          <w:sz w:val="12"/>
        </w:rPr>
        <w:t></w:t>
      </w:r>
      <w:r w:rsidRPr="00ED1FFB">
        <w:rPr>
          <w:sz w:val="12"/>
        </w:rPr>
        <w:t>the entire reading public</w:t>
      </w:r>
      <w:r w:rsidRPr="00ED1FFB">
        <w:rPr>
          <w:rFonts w:cs="Calibri"/>
          <w:sz w:val="12"/>
        </w:rPr>
        <w:t></w:t>
      </w:r>
      <w:r w:rsidRPr="00ED1FFB">
        <w:rPr>
          <w:sz w:val="12"/>
        </w:rPr>
        <w:t xml:space="preserve"> </w:t>
      </w:r>
      <w:r w:rsidRPr="00ED1FFB">
        <w:rPr>
          <w:rFonts w:cs="Calibri"/>
          <w:sz w:val="12"/>
        </w:rPr>
        <w:t></w:t>
      </w:r>
      <w:r w:rsidRPr="00ED1FFB">
        <w:rPr>
          <w:sz w:val="12"/>
        </w:rPr>
        <w:t xml:space="preserve"> even if his historical under- standing of who should make up the public was much more discriminating (Kant 1991, 55). </w:t>
      </w:r>
      <w:r w:rsidRPr="00083F8C">
        <w:rPr>
          <w:b/>
          <w:bCs/>
          <w:highlight w:val="green"/>
          <w:u w:val="single"/>
        </w:rPr>
        <w:t>Kant</w:t>
      </w:r>
      <w:r w:rsidRPr="00EA27E1">
        <w:rPr>
          <w:b/>
          <w:bCs/>
          <w:u w:val="single"/>
        </w:rPr>
        <w:t>’</w:t>
      </w:r>
      <w:r w:rsidRPr="00083F8C">
        <w:rPr>
          <w:b/>
          <w:bCs/>
          <w:u w:val="single"/>
        </w:rPr>
        <w:t xml:space="preserve">s </w:t>
      </w:r>
      <w:r w:rsidRPr="00083F8C">
        <w:rPr>
          <w:b/>
          <w:bCs/>
          <w:highlight w:val="green"/>
          <w:u w:val="single"/>
        </w:rPr>
        <w:t>is</w:t>
      </w:r>
      <w:r w:rsidRPr="00083F8C">
        <w:rPr>
          <w:b/>
          <w:bCs/>
          <w:u w:val="single"/>
        </w:rPr>
        <w:t xml:space="preserve"> thus </w:t>
      </w:r>
      <w:r w:rsidRPr="00083F8C">
        <w:rPr>
          <w:b/>
          <w:bCs/>
          <w:highlight w:val="green"/>
          <w:u w:val="single"/>
        </w:rPr>
        <w:t>a</w:t>
      </w:r>
      <w:r w:rsidRPr="00083F8C">
        <w:rPr>
          <w:b/>
          <w:bCs/>
          <w:u w:val="single"/>
        </w:rPr>
        <w:t xml:space="preserve">n inherently </w:t>
      </w:r>
      <w:r w:rsidRPr="00083F8C">
        <w:rPr>
          <w:b/>
          <w:bCs/>
          <w:highlight w:val="green"/>
          <w:u w:val="single"/>
        </w:rPr>
        <w:t>pluralistic conception of reason</w:t>
      </w:r>
      <w:r w:rsidRPr="00083F8C">
        <w:rPr>
          <w:b/>
          <w:bCs/>
          <w:u w:val="single"/>
        </w:rPr>
        <w:t xml:space="preserve">: that is, it requires </w:t>
      </w:r>
      <w:r w:rsidRPr="00083F8C">
        <w:rPr>
          <w:rFonts w:cs="Calibri"/>
          <w:b/>
          <w:bCs/>
          <w:u w:val="single"/>
        </w:rPr>
        <w:t></w:t>
      </w:r>
      <w:r w:rsidRPr="00083F8C">
        <w:rPr>
          <w:b/>
          <w:bCs/>
          <w:u w:val="single"/>
        </w:rPr>
        <w:t xml:space="preserve">the disposition of not being occupied with oneself as the entire world, but regarding and </w:t>
      </w:r>
      <w:r w:rsidRPr="00083F8C">
        <w:rPr>
          <w:b/>
          <w:bCs/>
          <w:highlight w:val="green"/>
          <w:u w:val="single"/>
        </w:rPr>
        <w:t>conducting oneself as a cosmopolitan</w:t>
      </w:r>
      <w:r w:rsidRPr="00083F8C">
        <w:rPr>
          <w:b/>
          <w:bCs/>
          <w:u w:val="single"/>
        </w:rPr>
        <w:t xml:space="preserve"> </w:t>
      </w:r>
      <w:r w:rsidRPr="00ED1FFB">
        <w:rPr>
          <w:sz w:val="12"/>
        </w:rPr>
        <w:t>[or citizen of the world]</w:t>
      </w:r>
      <w:r w:rsidRPr="00ED1FFB">
        <w:rPr>
          <w:rFonts w:cs="Calibri"/>
          <w:sz w:val="12"/>
        </w:rPr>
        <w:t></w:t>
      </w:r>
      <w:r w:rsidRPr="00ED1FFB">
        <w:rPr>
          <w:sz w:val="12"/>
        </w:rPr>
        <w:t xml:space="preserve"> (Wood 1999, 302). This is how he puts it in his discussion of census communis in The Critique of Judgment: </w:t>
      </w:r>
      <w:r w:rsidRPr="00083F8C">
        <w:rPr>
          <w:b/>
          <w:bCs/>
          <w:highlight w:val="green"/>
          <w:u w:val="single"/>
        </w:rPr>
        <w:t>The idea of a public sense, i.e., a critical faculty which in its reflective act takes account</w:t>
      </w:r>
      <w:r w:rsidRPr="00083F8C">
        <w:rPr>
          <w:b/>
          <w:bCs/>
          <w:u w:val="single"/>
        </w:rPr>
        <w:t xml:space="preserve"> (a priori) of the mode of representation of everyone else, in order, as it were, </w:t>
      </w:r>
      <w:r w:rsidRPr="00083F8C">
        <w:rPr>
          <w:b/>
          <w:bCs/>
          <w:highlight w:val="green"/>
          <w:u w:val="single"/>
        </w:rPr>
        <w:t>to weigh its judgment with the collective reason of mankind,</w:t>
      </w:r>
      <w:r w:rsidRPr="00083F8C">
        <w:rPr>
          <w:b/>
          <w:bCs/>
          <w:u w:val="single"/>
        </w:rPr>
        <w:t xml:space="preserve"> </w:t>
      </w:r>
      <w:r w:rsidRPr="00083F8C">
        <w:rPr>
          <w:b/>
          <w:bCs/>
          <w:highlight w:val="green"/>
          <w:u w:val="single"/>
        </w:rPr>
        <w:t>and</w:t>
      </w:r>
      <w:r w:rsidRPr="00083F8C">
        <w:rPr>
          <w:b/>
          <w:bCs/>
          <w:u w:val="single"/>
        </w:rPr>
        <w:t xml:space="preserve"> thereby </w:t>
      </w:r>
      <w:r w:rsidRPr="00083F8C">
        <w:rPr>
          <w:b/>
          <w:bCs/>
          <w:highlight w:val="green"/>
          <w:u w:val="single"/>
        </w:rPr>
        <w:t>avoid</w:t>
      </w:r>
      <w:r w:rsidRPr="00083F8C">
        <w:rPr>
          <w:b/>
          <w:bCs/>
          <w:u w:val="single"/>
        </w:rPr>
        <w:t xml:space="preserve"> </w:t>
      </w:r>
      <w:r w:rsidRPr="00083F8C">
        <w:rPr>
          <w:b/>
          <w:bCs/>
          <w:highlight w:val="green"/>
          <w:u w:val="single"/>
        </w:rPr>
        <w:t>the illusion arising from subjective and personal conditions which could readily be taken for objective,</w:t>
      </w:r>
      <w:r w:rsidRPr="00083F8C">
        <w:rPr>
          <w:b/>
          <w:bCs/>
          <w:u w:val="single"/>
        </w:rPr>
        <w:t xml:space="preserve"> an illusion that would exert a prejudicial influence upon its judgment. This is accomplished by weighing the judgment, not so much with actual, as rather with the merely possible, judgments of others, and by putting ourselves in the position of everyone else, as the result of mere abstraction from the limitations which contingently affect our own estimate </w:t>
      </w:r>
      <w:r w:rsidRPr="00ED1FFB">
        <w:rPr>
          <w:sz w:val="12"/>
        </w:rPr>
        <w:t xml:space="preserve">(cited in </w:t>
      </w:r>
      <w:proofErr w:type="spellStart"/>
      <w:r w:rsidRPr="00ED1FFB">
        <w:rPr>
          <w:sz w:val="12"/>
        </w:rPr>
        <w:t>Splichal</w:t>
      </w:r>
      <w:proofErr w:type="spellEnd"/>
      <w:r w:rsidRPr="00ED1FFB">
        <w:rPr>
          <w:sz w:val="12"/>
        </w:rPr>
        <w:t xml:space="preserve"> 2002, 101). Without that worldly regard for the thoughts, feelings, and wishes of others, thought and judgment fall prey to the opposite of pluralism, which is egoism. And egoism, whether in terms of one’s understanding, one’s tastes or one’s interests, in turn produces traits that are obstacles to moral self-development: passion, self- conceit, fear, and intellectual indolence (Wood 1999, 283).</w:t>
      </w:r>
      <w:r w:rsidRPr="00ED1FFB">
        <w:rPr>
          <w:position w:val="6"/>
          <w:sz w:val="12"/>
        </w:rPr>
        <w:t xml:space="preserve">1 </w:t>
      </w:r>
      <w:r w:rsidRPr="00ED1FFB">
        <w:rPr>
          <w:sz w:val="12"/>
        </w:rPr>
        <w:t>It is the very nature of thinking that requires its public use and an initiating act of resolution and courage if reason is to be developed in individuals and in humanity as a whole. The immaturity (</w:t>
      </w:r>
      <w:proofErr w:type="spellStart"/>
      <w:r w:rsidRPr="00ED1FFB">
        <w:rPr>
          <w:sz w:val="12"/>
        </w:rPr>
        <w:t>Unmündigkeit</w:t>
      </w:r>
      <w:proofErr w:type="spellEnd"/>
      <w:r w:rsidRPr="00ED1FFB">
        <w:rPr>
          <w:sz w:val="12"/>
        </w:rPr>
        <w:t>), or intellectual and moral de- pendency, that is the opposite of enlightenment is not a developmental stage be- fore maturity, but is self-incurred (</w:t>
      </w:r>
      <w:proofErr w:type="spellStart"/>
      <w:r w:rsidRPr="00ED1FFB">
        <w:rPr>
          <w:sz w:val="12"/>
        </w:rPr>
        <w:t>selbstverschuldet</w:t>
      </w:r>
      <w:proofErr w:type="spellEnd"/>
      <w:r w:rsidRPr="00ED1FFB">
        <w:rPr>
          <w:sz w:val="12"/>
        </w:rPr>
        <w:t xml:space="preserve">) (Kant 1991, 54). </w:t>
      </w:r>
      <w:r w:rsidRPr="00083F8C">
        <w:rPr>
          <w:b/>
          <w:bCs/>
          <w:u w:val="single"/>
        </w:rPr>
        <w:t>Thinking adults have a choice. They have to decide between the challenging demands of reason and the comfort zone of conformity and deference to authority: people who do not need to submit to tutelage often do so because they find it convenient to have others guide them.</w:t>
      </w:r>
      <w:r w:rsidRPr="00ED1FFB">
        <w:rPr>
          <w:sz w:val="12"/>
        </w:rPr>
        <w:t xml:space="preserve"> Being unaccustomed to think for themselves, they are often frightened by the prospect of having to do so</w:t>
      </w:r>
      <w:r w:rsidRPr="00ED1FFB">
        <w:rPr>
          <w:rFonts w:cs="Calibri"/>
          <w:sz w:val="12"/>
        </w:rPr>
        <w:t></w:t>
      </w:r>
      <w:r w:rsidRPr="00ED1FFB">
        <w:rPr>
          <w:sz w:val="12"/>
        </w:rPr>
        <w:t xml:space="preserve"> (Wood 1999, 305). This is why some of the most intransigent barriers to the development of rea- son are to be found in ourselves. </w:t>
      </w:r>
      <w:proofErr w:type="spellStart"/>
      <w:r w:rsidRPr="00ED1FFB">
        <w:rPr>
          <w:sz w:val="12"/>
        </w:rPr>
        <w:t>Mu</w:t>
      </w:r>
      <w:r w:rsidRPr="00ED1FFB">
        <w:rPr>
          <w:rFonts w:cs="Calibri"/>
          <w:sz w:val="12"/>
        </w:rPr>
        <w:t>̈</w:t>
      </w:r>
      <w:r w:rsidRPr="00ED1FFB">
        <w:rPr>
          <w:sz w:val="12"/>
        </w:rPr>
        <w:t>ndigkeit</w:t>
      </w:r>
      <w:proofErr w:type="spellEnd"/>
      <w:r w:rsidRPr="00ED1FFB">
        <w:rPr>
          <w:sz w:val="12"/>
        </w:rPr>
        <w:t xml:space="preserve"> adulthood ,majority, or maturity brings with it not just the freedom and assurance of autonomy, but also its attendant anxieties, risks and responsibilities. As Kant strategically acknowledges, however, the roadblocks to enlightenment are external as well as internal</w:t>
      </w:r>
      <w:r w:rsidRPr="00ED1FFB">
        <w:rPr>
          <w:sz w:val="12"/>
          <w:highlight w:val="green"/>
        </w:rPr>
        <w:t xml:space="preserve">. </w:t>
      </w:r>
      <w:r w:rsidRPr="00083F8C">
        <w:rPr>
          <w:b/>
          <w:bCs/>
          <w:highlight w:val="green"/>
          <w:u w:val="single"/>
        </w:rPr>
        <w:t>It is in the interests of tyrants</w:t>
      </w:r>
      <w:r w:rsidRPr="00083F8C">
        <w:rPr>
          <w:b/>
          <w:bCs/>
          <w:u w:val="single"/>
        </w:rPr>
        <w:t xml:space="preserve">, priests, </w:t>
      </w:r>
      <w:r w:rsidRPr="00083F8C">
        <w:rPr>
          <w:b/>
          <w:bCs/>
          <w:highlight w:val="green"/>
          <w:u w:val="single"/>
        </w:rPr>
        <w:t>and</w:t>
      </w:r>
      <w:r w:rsidRPr="00083F8C">
        <w:rPr>
          <w:b/>
          <w:bCs/>
          <w:u w:val="single"/>
        </w:rPr>
        <w:t xml:space="preserve"> other often more </w:t>
      </w:r>
      <w:r w:rsidRPr="00083F8C">
        <w:rPr>
          <w:b/>
          <w:bCs/>
          <w:highlight w:val="green"/>
          <w:u w:val="single"/>
        </w:rPr>
        <w:t>benevolent powers to tell people what to think, to tell them what will make them safe and happy, and so to perpetuate their deference and dependency</w:t>
      </w:r>
      <w:r w:rsidRPr="00083F8C">
        <w:rPr>
          <w:b/>
          <w:bCs/>
          <w:u w:val="single"/>
        </w:rPr>
        <w:t>. Their most effective weapon is, of course, the ability to play on spiritual, social and economic fears.</w:t>
      </w:r>
      <w:r w:rsidRPr="00ED1FFB">
        <w:rPr>
          <w:sz w:val="12"/>
        </w:rPr>
        <w:t xml:space="preserve"> Having carefully prevented the docile creatures from daring to take single step without the leading- strings to which they are tied, such authorities will attempt to show them the danger which threatens them if they try to walk unaided</w:t>
      </w:r>
      <w:r w:rsidRPr="00ED1FFB">
        <w:rPr>
          <w:rFonts w:cs="Calibri"/>
          <w:sz w:val="12"/>
        </w:rPr>
        <w:t></w:t>
      </w:r>
      <w:r w:rsidRPr="00ED1FFB">
        <w:rPr>
          <w:sz w:val="12"/>
        </w:rPr>
        <w:t xml:space="preserve"> (Wood 1999, 305-306). </w:t>
      </w:r>
      <w:r w:rsidRPr="00083F8C">
        <w:rPr>
          <w:b/>
          <w:bCs/>
          <w:highlight w:val="green"/>
          <w:u w:val="single"/>
        </w:rPr>
        <w:t>Kant does not deny the existence of such danger</w:t>
      </w:r>
      <w:r w:rsidRPr="00083F8C">
        <w:rPr>
          <w:b/>
          <w:bCs/>
          <w:u w:val="single"/>
        </w:rPr>
        <w:t xml:space="preserve">s and discontents, </w:t>
      </w:r>
      <w:r w:rsidRPr="00083F8C">
        <w:rPr>
          <w:b/>
          <w:bCs/>
          <w:highlight w:val="green"/>
          <w:u w:val="single"/>
        </w:rPr>
        <w:t>but sees them</w:t>
      </w:r>
      <w:r w:rsidRPr="00083F8C">
        <w:rPr>
          <w:b/>
          <w:bCs/>
          <w:u w:val="single"/>
        </w:rPr>
        <w:t xml:space="preserve"> simply as part and parcel of the human condition, </w:t>
      </w:r>
      <w:r w:rsidRPr="00083F8C">
        <w:rPr>
          <w:b/>
          <w:bCs/>
          <w:highlight w:val="green"/>
          <w:u w:val="single"/>
        </w:rPr>
        <w:t>as</w:t>
      </w:r>
      <w:r w:rsidRPr="00083F8C">
        <w:rPr>
          <w:b/>
          <w:bCs/>
          <w:u w:val="single"/>
        </w:rPr>
        <w:t xml:space="preserve"> </w:t>
      </w:r>
      <w:r w:rsidRPr="00083F8C">
        <w:rPr>
          <w:b/>
          <w:bCs/>
          <w:highlight w:val="green"/>
          <w:u w:val="single"/>
        </w:rPr>
        <w:t>obstacles that need to be overcome</w:t>
      </w:r>
      <w:r w:rsidRPr="00ED1FFB">
        <w:rPr>
          <w:sz w:val="12"/>
        </w:rPr>
        <w:t xml:space="preserve">: </w:t>
      </w:r>
      <w:r w:rsidRPr="00ED1FFB">
        <w:rPr>
          <w:rFonts w:cs="Calibri"/>
          <w:sz w:val="12"/>
        </w:rPr>
        <w:t></w:t>
      </w:r>
      <w:r w:rsidRPr="00ED1FFB">
        <w:rPr>
          <w:sz w:val="12"/>
        </w:rPr>
        <w:t>they would certainly learn to walk eventually after a few falls</w:t>
      </w:r>
      <w:r w:rsidRPr="00ED1FFB">
        <w:rPr>
          <w:rFonts w:cs="Calibri"/>
          <w:sz w:val="12"/>
        </w:rPr>
        <w:t></w:t>
      </w:r>
      <w:r w:rsidRPr="00ED1FFB">
        <w:rPr>
          <w:sz w:val="12"/>
        </w:rPr>
        <w:t xml:space="preserve"> (Kant 1991, 54). And </w:t>
      </w:r>
      <w:r w:rsidRPr="00ED1FFB">
        <w:rPr>
          <w:rFonts w:cs="Calibri"/>
          <w:sz w:val="12"/>
        </w:rPr>
        <w:t></w:t>
      </w:r>
      <w:r w:rsidRPr="00ED1FFB">
        <w:rPr>
          <w:sz w:val="12"/>
        </w:rPr>
        <w:t>learning to walk</w:t>
      </w:r>
      <w:r w:rsidRPr="00ED1FFB">
        <w:rPr>
          <w:rFonts w:cs="Calibri"/>
          <w:sz w:val="12"/>
        </w:rPr>
        <w:t></w:t>
      </w:r>
      <w:r w:rsidRPr="00ED1FFB">
        <w:rPr>
          <w:sz w:val="12"/>
        </w:rPr>
        <w:t xml:space="preserve"> means taking on those social impediments as well as well as one</w:t>
      </w:r>
      <w:r w:rsidRPr="00ED1FFB">
        <w:rPr>
          <w:rFonts w:cs="Calibri"/>
          <w:sz w:val="12"/>
        </w:rPr>
        <w:t>’</w:t>
      </w:r>
      <w:r w:rsidRPr="00ED1FFB">
        <w:rPr>
          <w:sz w:val="12"/>
        </w:rPr>
        <w:t xml:space="preserve">s own fears. Kant sees it as our duty to opt for maturity: a duty to ourselves, because to opt for tutelage and dependency is personally degrading, but also a kind of species- duty, in the sense that reason can exist and fulfil its vocation in human history only through free rational communication between independent thinkers (Wood 1999, 306). Kant’s philosophy was radical in its emphasis on the spontaneity and autonomy of human beings, and it was this that found an affinity with an emerging cultural sense of people’s potential </w:t>
      </w:r>
      <w:r w:rsidRPr="00ED1FFB">
        <w:rPr>
          <w:rFonts w:cs="Calibri"/>
          <w:sz w:val="12"/>
        </w:rPr>
        <w:t></w:t>
      </w:r>
      <w:r w:rsidRPr="00ED1FFB">
        <w:rPr>
          <w:sz w:val="12"/>
        </w:rPr>
        <w:t xml:space="preserve"> and desire </w:t>
      </w:r>
      <w:r w:rsidRPr="00ED1FFB">
        <w:rPr>
          <w:rFonts w:cs="Calibri"/>
          <w:sz w:val="12"/>
        </w:rPr>
        <w:t></w:t>
      </w:r>
      <w:r w:rsidRPr="00ED1FFB">
        <w:rPr>
          <w:sz w:val="12"/>
        </w:rPr>
        <w:t xml:space="preserve"> for subjective development and collective progress. As Pinkard (2002, 19) puts it, he </w:t>
      </w:r>
      <w:r w:rsidRPr="00ED1FFB">
        <w:rPr>
          <w:rFonts w:cs="Calibri"/>
          <w:sz w:val="12"/>
        </w:rPr>
        <w:t></w:t>
      </w:r>
      <w:r w:rsidRPr="00ED1FFB">
        <w:rPr>
          <w:sz w:val="12"/>
        </w:rPr>
        <w:t xml:space="preserve">captured a deep, almost sub- terranean shift in what his audience was coming to experience as necessary for themselves: from now on, we were called to lead our own lives, to think for ourselves. Historically, the question is whether, how and to what extent the dissemination of Kant’s philosophical ideas helped to articulate that ethos as a social force. From that point of view, what is electric in Kant’s account of that </w:t>
      </w:r>
      <w:r w:rsidRPr="00ED1FFB">
        <w:rPr>
          <w:rFonts w:cs="Calibri"/>
          <w:sz w:val="12"/>
        </w:rPr>
        <w:t></w:t>
      </w:r>
      <w:r w:rsidRPr="00ED1FFB">
        <w:rPr>
          <w:sz w:val="12"/>
        </w:rPr>
        <w:t>now</w:t>
      </w:r>
      <w:r w:rsidRPr="00ED1FFB">
        <w:rPr>
          <w:rFonts w:cs="Calibri"/>
          <w:sz w:val="12"/>
        </w:rPr>
        <w:t></w:t>
      </w:r>
      <w:r w:rsidRPr="00ED1FFB">
        <w:rPr>
          <w:sz w:val="12"/>
        </w:rPr>
        <w:t xml:space="preserve"> are his comments about the social circumstances that are necessary if such courage is to lead to autonomy. When Kant observes that </w:t>
      </w:r>
      <w:r w:rsidRPr="00ED1FFB">
        <w:rPr>
          <w:rFonts w:cs="Calibri"/>
          <w:sz w:val="12"/>
        </w:rPr>
        <w:t></w:t>
      </w:r>
      <w:r w:rsidRPr="00ED1FFB">
        <w:rPr>
          <w:sz w:val="12"/>
        </w:rPr>
        <w:t>for enlightenment of this kind, all that is needed is freedom,</w:t>
      </w:r>
      <w:r w:rsidRPr="00ED1FFB">
        <w:rPr>
          <w:rFonts w:cs="Calibri"/>
          <w:sz w:val="12"/>
        </w:rPr>
        <w:t></w:t>
      </w:r>
      <w:r w:rsidRPr="00ED1FFB">
        <w:rPr>
          <w:sz w:val="12"/>
        </w:rPr>
        <w:t xml:space="preserve"> he is not just talking about overcoming the psychological comforts of immaturity and the inner tyranny of superstition and timidity, but also about all too real and familiar ideological pressures and political-legal obstacles to free communication, to the operation of reason, and so to human progress (Kant 1991, 55; Wood 1999, 283).</w:t>
      </w:r>
      <w:r w:rsidRPr="00ED1FFB">
        <w:rPr>
          <w:position w:val="6"/>
          <w:sz w:val="12"/>
        </w:rPr>
        <w:t xml:space="preserve">2 </w:t>
      </w:r>
      <w:r w:rsidRPr="00ED1FFB">
        <w:rPr>
          <w:sz w:val="12"/>
        </w:rPr>
        <w:t>Hence the need for courage, but also the need for the existence of social circumstances that made daring to use one’s reason a possibility</w:t>
      </w:r>
      <w:r w:rsidRPr="00083F8C">
        <w:rPr>
          <w:b/>
          <w:bCs/>
          <w:highlight w:val="green"/>
          <w:u w:val="single"/>
        </w:rPr>
        <w:t>. Because we can develop our reason only by communicating with others</w:t>
      </w:r>
      <w:r w:rsidRPr="00083F8C">
        <w:rPr>
          <w:b/>
          <w:bCs/>
          <w:u w:val="single"/>
        </w:rPr>
        <w:t xml:space="preserve">, and as the development of </w:t>
      </w:r>
      <w:r w:rsidRPr="00083F8C">
        <w:rPr>
          <w:b/>
          <w:bCs/>
          <w:highlight w:val="green"/>
          <w:u w:val="single"/>
        </w:rPr>
        <w:t>reason in human society depends on its public</w:t>
      </w:r>
      <w:r w:rsidRPr="00083F8C">
        <w:rPr>
          <w:b/>
          <w:bCs/>
          <w:u w:val="single"/>
        </w:rPr>
        <w:t xml:space="preserve"> use, therefore Kant de- fends freedom of public communication as an absolute precondition for the collective development of people</w:t>
      </w:r>
      <w:r w:rsidRPr="00EA27E1">
        <w:rPr>
          <w:b/>
          <w:bCs/>
          <w:u w:val="single"/>
        </w:rPr>
        <w:t>’</w:t>
      </w:r>
      <w:r w:rsidRPr="00083F8C">
        <w:rPr>
          <w:b/>
          <w:bCs/>
          <w:u w:val="single"/>
        </w:rPr>
        <w:t>s rational powers and so for human progress</w:t>
      </w:r>
      <w:r w:rsidRPr="00ED1FFB">
        <w:rPr>
          <w:sz w:val="12"/>
        </w:rPr>
        <w:t xml:space="preserve"> (Wood 1999, 306). The freedom to communicate, asserts Kant, is </w:t>
      </w:r>
      <w:r w:rsidRPr="00ED1FFB">
        <w:rPr>
          <w:rFonts w:cs="Calibri"/>
          <w:sz w:val="12"/>
        </w:rPr>
        <w:t></w:t>
      </w:r>
      <w:r w:rsidRPr="00ED1FFB">
        <w:rPr>
          <w:sz w:val="12"/>
        </w:rPr>
        <w:t>the one treasure which remains to us amidst all the burdens of civil life, and which alone offers us a means of overcoming all the evils of this condition</w:t>
      </w:r>
      <w:r w:rsidRPr="00ED1FFB">
        <w:rPr>
          <w:rFonts w:cs="Calibri"/>
          <w:sz w:val="12"/>
        </w:rPr>
        <w:t></w:t>
      </w:r>
      <w:r w:rsidRPr="00ED1FFB">
        <w:rPr>
          <w:sz w:val="12"/>
        </w:rPr>
        <w:t xml:space="preserve"> (in Reiss 1991, 247). To prohibit the use of public reason, however, is not only </w:t>
      </w:r>
      <w:r w:rsidRPr="00ED1FFB">
        <w:rPr>
          <w:rFonts w:cs="Calibri"/>
          <w:sz w:val="12"/>
        </w:rPr>
        <w:t></w:t>
      </w:r>
      <w:r w:rsidRPr="00ED1FFB">
        <w:rPr>
          <w:sz w:val="12"/>
        </w:rPr>
        <w:t>to injure and trample on the rights of mankind.</w:t>
      </w:r>
      <w:r w:rsidRPr="00ED1FFB">
        <w:rPr>
          <w:rFonts w:cs="Calibri"/>
          <w:sz w:val="12"/>
        </w:rPr>
        <w:t></w:t>
      </w:r>
      <w:r w:rsidRPr="00ED1FFB">
        <w:rPr>
          <w:sz w:val="12"/>
        </w:rPr>
        <w:t xml:space="preserve"> In a subtle argument </w:t>
      </w:r>
      <w:r w:rsidRPr="00ED1FFB">
        <w:rPr>
          <w:rFonts w:cs="Calibri"/>
          <w:sz w:val="12"/>
        </w:rPr>
        <w:t></w:t>
      </w:r>
      <w:r w:rsidRPr="00ED1FFB">
        <w:rPr>
          <w:sz w:val="12"/>
        </w:rPr>
        <w:t xml:space="preserve"> or a piece of opportunist flattery, depending on how you look at it </w:t>
      </w:r>
      <w:r w:rsidRPr="00ED1FFB">
        <w:rPr>
          <w:rFonts w:cs="Calibri"/>
          <w:sz w:val="12"/>
        </w:rPr>
        <w:t></w:t>
      </w:r>
      <w:r w:rsidRPr="00ED1FFB">
        <w:rPr>
          <w:sz w:val="12"/>
        </w:rPr>
        <w:t xml:space="preserve"> Kant makes the case that such restriction is also against the interests of an enlightened ruler who </w:t>
      </w:r>
      <w:r w:rsidRPr="00ED1FFB">
        <w:rPr>
          <w:rFonts w:cs="Calibri"/>
          <w:sz w:val="12"/>
        </w:rPr>
        <w:t></w:t>
      </w:r>
      <w:r w:rsidRPr="00ED1FFB">
        <w:rPr>
          <w:sz w:val="12"/>
        </w:rPr>
        <w:t>is not afraid of shadows [or phantoms].</w:t>
      </w:r>
      <w:r w:rsidRPr="00ED1FFB">
        <w:rPr>
          <w:rFonts w:cs="Calibri"/>
          <w:sz w:val="12"/>
        </w:rPr>
        <w:t></w:t>
      </w:r>
      <w:r w:rsidRPr="00ED1FFB">
        <w:rPr>
          <w:sz w:val="12"/>
        </w:rPr>
        <w:t xml:space="preserve"> It is, after all, the public use of critical reason alone that can foster enlightenment, and so create a population that is likely to be peaceful and virtuous. A prince who does not regard it as beneath him to say that he considers it his duty, in religious matters, not to prescribe anything to his people, but to allow them complete freedom, a prince who thus even declines to accept the presumptuous title of tolerant, is himself enlightened. </w:t>
      </w:r>
      <w:r w:rsidRPr="00ED1FFB">
        <w:rPr>
          <w:rFonts w:cs="Calibri"/>
          <w:sz w:val="12"/>
        </w:rPr>
        <w:t></w:t>
      </w:r>
      <w:r w:rsidRPr="00ED1FFB">
        <w:rPr>
          <w:sz w:val="12"/>
        </w:rPr>
        <w:t xml:space="preserve">This spirit of freedom is also spreading abroad, even where it has to struggle with outward obstacles imposed by governments which misunderstand their own function. For such governments can now witness a shining example of how freedom may exist without in the least jeopardizing public concord and the unity of the commonwealth. Men will of their own accord gradually work their way out of barbarism so long as artificial measures are not deliberately adopted to keep them in it (Kant 1991, 58-59). Just as individuals need to think their way out of tutelage and towards maturity, so the general development from an </w:t>
      </w:r>
      <w:r w:rsidRPr="00ED1FFB">
        <w:rPr>
          <w:rFonts w:cs="Calibri"/>
          <w:sz w:val="12"/>
        </w:rPr>
        <w:t></w:t>
      </w:r>
      <w:r w:rsidRPr="00ED1FFB">
        <w:rPr>
          <w:sz w:val="12"/>
        </w:rPr>
        <w:t>age of enlightenment</w:t>
      </w:r>
      <w:r w:rsidRPr="00ED1FFB">
        <w:rPr>
          <w:rFonts w:cs="Calibri"/>
          <w:sz w:val="12"/>
        </w:rPr>
        <w:t></w:t>
      </w:r>
      <w:r w:rsidRPr="00ED1FFB">
        <w:rPr>
          <w:sz w:val="12"/>
        </w:rPr>
        <w:t xml:space="preserve"> to an </w:t>
      </w:r>
      <w:r w:rsidRPr="00ED1FFB">
        <w:rPr>
          <w:rFonts w:cs="Calibri"/>
          <w:sz w:val="12"/>
        </w:rPr>
        <w:t></w:t>
      </w:r>
      <w:r w:rsidRPr="00ED1FFB">
        <w:rPr>
          <w:sz w:val="12"/>
        </w:rPr>
        <w:t>enlightened age</w:t>
      </w:r>
      <w:r w:rsidRPr="00ED1FFB">
        <w:rPr>
          <w:rFonts w:cs="Calibri"/>
          <w:sz w:val="12"/>
        </w:rPr>
        <w:t></w:t>
      </w:r>
      <w:r w:rsidRPr="00ED1FFB">
        <w:rPr>
          <w:sz w:val="12"/>
        </w:rPr>
        <w:t xml:space="preserve"> requires a polity that not only allows, but encourages criticism of existing political institutions as part of the development and expansion of reason. </w:t>
      </w:r>
    </w:p>
    <w:p w14:paraId="7EC3A794" w14:textId="77777777" w:rsidR="003F12AA" w:rsidRPr="00962F18" w:rsidRDefault="003F12AA" w:rsidP="003F12AA">
      <w:pPr>
        <w:pStyle w:val="Heading4"/>
      </w:pPr>
      <w:r w:rsidRPr="00ED1FFB">
        <w:t>[</w:t>
      </w:r>
      <w:r>
        <w:t>4</w:t>
      </w:r>
      <w:r w:rsidRPr="00ED1FFB">
        <w:t>] Advocacy is premised off of making somebody do something for you which violates the categorical imperative because you’re using someone as a means to an end.</w:t>
      </w:r>
    </w:p>
    <w:p w14:paraId="21C97443" w14:textId="70A99207" w:rsidR="003F12AA" w:rsidRDefault="003F12AA" w:rsidP="003F12AA">
      <w:pPr>
        <w:pStyle w:val="Heading3"/>
      </w:pPr>
      <w:r>
        <w:t>Underview</w:t>
      </w:r>
    </w:p>
    <w:p w14:paraId="194C4482" w14:textId="5BA6F55F" w:rsidR="00C728EB" w:rsidRPr="00C05CBA" w:rsidRDefault="00C728EB" w:rsidP="00C728EB">
      <w:pPr>
        <w:pStyle w:val="Heading4"/>
        <w:spacing w:before="0" w:after="40" w:line="276" w:lineRule="auto"/>
        <w:rPr>
          <w:rFonts w:cs="Calibri"/>
        </w:rPr>
      </w:pPr>
      <w:r>
        <w:rPr>
          <w:rFonts w:cs="Calibri"/>
        </w:rPr>
        <w:t xml:space="preserve">[1] </w:t>
      </w:r>
      <w:r w:rsidRPr="00C05CBA">
        <w:rPr>
          <w:rFonts w:cs="Calibri"/>
        </w:rPr>
        <w:t xml:space="preserve">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w:t>
      </w:r>
    </w:p>
    <w:p w14:paraId="1DECE746" w14:textId="61884179" w:rsidR="00C728EB" w:rsidRPr="00C05CBA" w:rsidRDefault="00C728EB" w:rsidP="00C728EB">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w:t>
      </w:r>
      <w:r>
        <w:rPr>
          <w:rFonts w:cs="Calibri"/>
          <w:b/>
          <w:bCs/>
          <w:color w:val="000000" w:themeColor="text1"/>
          <w:sz w:val="26"/>
          <w:szCs w:val="26"/>
        </w:rPr>
        <w:t>2</w:t>
      </w:r>
      <w:r w:rsidRPr="00C05CBA">
        <w:rPr>
          <w:rFonts w:cs="Calibri"/>
          <w:b/>
          <w:bCs/>
          <w:color w:val="000000" w:themeColor="text1"/>
          <w:sz w:val="26"/>
          <w:szCs w:val="26"/>
        </w:rPr>
        <w:t xml:space="preserve">] Aff gets 1AR theory and RVIs </w:t>
      </w:r>
      <w:r w:rsidR="00A962E2">
        <w:rPr>
          <w:rFonts w:cs="Calibri"/>
          <w:b/>
          <w:bCs/>
          <w:color w:val="000000" w:themeColor="text1"/>
          <w:sz w:val="26"/>
          <w:szCs w:val="26"/>
        </w:rPr>
        <w:t>to check infinite 1NC abuse</w:t>
      </w:r>
      <w:r w:rsidRPr="00C05CBA">
        <w:rPr>
          <w:rFonts w:cs="Calibri"/>
          <w:b/>
          <w:bCs/>
          <w:color w:val="000000" w:themeColor="text1"/>
          <w:sz w:val="26"/>
          <w:szCs w:val="26"/>
        </w:rPr>
        <w:t xml:space="preserve"> </w:t>
      </w:r>
    </w:p>
    <w:p w14:paraId="3454097C" w14:textId="434A14D4" w:rsidR="00C728EB" w:rsidRDefault="00C728EB" w:rsidP="00C728EB">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0C0DE39C" w14:textId="305BD4D0" w:rsidR="00707337" w:rsidRDefault="00707337" w:rsidP="00707337">
      <w:pPr>
        <w:pStyle w:val="Heading4"/>
      </w:pPr>
      <w:r>
        <w:t>[3] Seniors should get 30 speaks</w:t>
      </w:r>
    </w:p>
    <w:p w14:paraId="4DFFE9DB" w14:textId="608FA327" w:rsidR="00707337" w:rsidRDefault="00707337" w:rsidP="00707337">
      <w:r>
        <w:t>[a] This is my last in-person tournament so it should be memorable</w:t>
      </w:r>
    </w:p>
    <w:p w14:paraId="01730988" w14:textId="3B15D2C9" w:rsidR="00707337" w:rsidRPr="00707337" w:rsidRDefault="00707337" w:rsidP="00707337">
      <w:r>
        <w:t>[b] Compensates for the last two years of my career being virtual and shitty</w:t>
      </w:r>
    </w:p>
    <w:p w14:paraId="757CF4EE" w14:textId="04348035" w:rsidR="00C728EB" w:rsidRPr="00C728EB" w:rsidRDefault="00C728EB" w:rsidP="00C728EB">
      <w:pPr>
        <w:pStyle w:val="Heading3"/>
      </w:pPr>
      <w:r>
        <w:t>Advantage</w:t>
      </w:r>
    </w:p>
    <w:p w14:paraId="28CBE9A8" w14:textId="77777777" w:rsidR="00532C50" w:rsidRDefault="00532C50" w:rsidP="00532C50">
      <w:pPr>
        <w:pStyle w:val="Heading4"/>
      </w:pPr>
      <w:r>
        <w:t xml:space="preserve">The Populist PiS is in control of Poland. EU sanctions are effective, but the PiS continues to rebel </w:t>
      </w:r>
    </w:p>
    <w:p w14:paraId="31CF9DB6" w14:textId="77777777" w:rsidR="00532C50" w:rsidRDefault="00532C50" w:rsidP="00532C50">
      <w:proofErr w:type="spellStart"/>
      <w:r>
        <w:rPr>
          <w:b/>
          <w:szCs w:val="26"/>
        </w:rPr>
        <w:t>Moskwa</w:t>
      </w:r>
      <w:proofErr w:type="spellEnd"/>
      <w:r>
        <w:rPr>
          <w:b/>
          <w:szCs w:val="26"/>
        </w:rPr>
        <w:t xml:space="preserve"> and Jefferson 20 </w:t>
      </w:r>
      <w:proofErr w:type="spellStart"/>
      <w:r>
        <w:t>Moskwa</w:t>
      </w:r>
      <w:proofErr w:type="spellEnd"/>
      <w:r>
        <w:t xml:space="preserve">, Wojciech, and Rodney Jefferson. “Poland's Populist Turn.” Bloomberg.com, Bloomberg, 31 Oct. 2020, </w:t>
      </w:r>
      <w:hyperlink r:id="rId16">
        <w:r>
          <w:rPr>
            <w:color w:val="000000"/>
          </w:rPr>
          <w:t>https://www.bloomberg.com/quicktake/poland</w:t>
        </w:r>
      </w:hyperlink>
      <w:r>
        <w:t>.//SJEP</w:t>
      </w:r>
    </w:p>
    <w:p w14:paraId="04E21421" w14:textId="77777777" w:rsidR="00532C50" w:rsidRDefault="00532C50" w:rsidP="00532C50">
      <w:r>
        <w:t>PiS- Law and Justice Party</w:t>
      </w:r>
    </w:p>
    <w:p w14:paraId="702AF4A0" w14:textId="77777777" w:rsidR="00532C50" w:rsidRPr="008D31BD" w:rsidRDefault="00532C50" w:rsidP="00532C50">
      <w:pPr>
        <w:rPr>
          <w:sz w:val="16"/>
        </w:rPr>
      </w:pPr>
      <w:r w:rsidRPr="008D31BD">
        <w:rPr>
          <w:sz w:val="16"/>
        </w:rP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w:t>
      </w:r>
      <w:r w:rsidRPr="000E5962">
        <w:rPr>
          <w:b/>
          <w:u w:val="single"/>
        </w:rPr>
        <w:t xml:space="preserve">country. The Law &amp; Justice Party’s drive to control the courts and remove checks on its power sparked sporadic protests and criticism from the EU, which accuses Poland’s leaders of flouting the rule of law. </w:t>
      </w:r>
      <w:r w:rsidRPr="000E5962">
        <w:rPr>
          <w:sz w:val="16"/>
        </w:rPr>
        <w:t>Former Polish Prime Minister Donald Tusk warned in 2017 that the country was moving “backwards</w:t>
      </w:r>
      <w:r w:rsidRPr="008D31BD">
        <w:rPr>
          <w:sz w:val="16"/>
        </w:rPr>
        <w:t xml:space="preserve">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sidRPr="000E5962">
        <w:rPr>
          <w:b/>
          <w:u w:val="single"/>
        </w:rPr>
        <w:t>The Law &amp; Justice Party had won followers by reducing the tax burden on the poor and providing bigger subsidies for raising children. Winning a second term in 2019, it pushed through more judicial reforms after revamping the constitutional court, nearly doubled the 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rsidRPr="008D31BD">
        <w:rPr>
          <w:sz w:val="16"/>
        </w:rP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rsidRPr="008D31BD">
        <w:rPr>
          <w:sz w:val="16"/>
        </w:rPr>
        <w:t xml:space="preserve"> </w:t>
      </w:r>
    </w:p>
    <w:p w14:paraId="3AF798A2" w14:textId="77777777" w:rsidR="00532C50" w:rsidRDefault="00532C50" w:rsidP="00532C50">
      <w:pPr>
        <w:pStyle w:val="Heading4"/>
      </w:pPr>
      <w:r>
        <w:t xml:space="preserve">The PiS controlled Polish media is key to guarantee future elections and sway voters to the PiS. </w:t>
      </w:r>
    </w:p>
    <w:p w14:paraId="47A75817" w14:textId="77777777" w:rsidR="00532C50" w:rsidRDefault="00532C50" w:rsidP="00532C50">
      <w:r>
        <w:rPr>
          <w:b/>
          <w:szCs w:val="26"/>
        </w:rPr>
        <w:t xml:space="preserve">Kalan 19 </w:t>
      </w:r>
      <w:r>
        <w:t>Kalan, Dariusz. “Poland's State of the Media.” Foreign Policy, 25 Nov. 2019, https://foreignpolicy.com/2019/11/25/poland-public-television-law-and-justice-pis-mouthpiece/.//SJEP</w:t>
      </w:r>
    </w:p>
    <w:p w14:paraId="79EB5101" w14:textId="77777777" w:rsidR="00532C50" w:rsidRPr="008D31BD" w:rsidRDefault="00532C50" w:rsidP="00532C50">
      <w:pPr>
        <w:rPr>
          <w:sz w:val="16"/>
        </w:rPr>
      </w:pPr>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17">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w:t>
      </w:r>
      <w:r w:rsidRPr="00DA5755">
        <w:rPr>
          <w:b/>
          <w:u w:val="single"/>
        </w:rPr>
        <w:t>Justice (PiS) party,</w:t>
      </w:r>
      <w:r>
        <w:rPr>
          <w:b/>
          <w:u w:val="single"/>
        </w:rPr>
        <w:t xml:space="preserve">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rsidRPr="008D31BD">
        <w:rPr>
          <w:sz w:val="16"/>
        </w:rPr>
        <w:t xml:space="preserve"> </w:t>
      </w:r>
      <w:hyperlink r:id="rId18">
        <w:r w:rsidRPr="008D31BD">
          <w:rPr>
            <w:color w:val="000000"/>
            <w:sz w:val="16"/>
          </w:rPr>
          <w:t>noted</w:t>
        </w:r>
      </w:hyperlink>
      <w:r w:rsidRPr="008D31BD">
        <w:rPr>
          <w:sz w:val="16"/>
        </w:rPr>
        <w:t xml:space="preserve"> Jan Petersen, the head of an election observation mission</w:t>
      </w:r>
      <w:r>
        <w:rPr>
          <w:b/>
          <w:u w:val="single"/>
        </w:rPr>
        <w:t>. It was not the first time TVP’s reporting raised concerns. This fall, 54 members of the Parliamentary A</w:t>
      </w:r>
      <w:r w:rsidRPr="00DA5755">
        <w:rPr>
          <w:b/>
          <w:u w:val="single"/>
        </w:rPr>
        <w:t xml:space="preserve">ssembly of the Council of Europe </w:t>
      </w:r>
      <w:hyperlink r:id="rId19">
        <w:r w:rsidRPr="00DA5755">
          <w:rPr>
            <w:b/>
            <w:u w:val="single"/>
          </w:rPr>
          <w:t>called</w:t>
        </w:r>
      </w:hyperlink>
      <w:r w:rsidRPr="00DA5755">
        <w:rPr>
          <w:b/>
          <w:u w:val="single"/>
        </w:rPr>
        <w:t xml:space="preserve"> TVP “a propaganda channel for the ruling party.” Reporters Without Borders similarly</w:t>
      </w:r>
      <w:r>
        <w:rPr>
          <w:b/>
          <w:u w:val="single"/>
        </w:rPr>
        <w:t xml:space="preserve"> </w:t>
      </w:r>
      <w:hyperlink r:id="rId20">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rsidRPr="008D31BD">
        <w:rPr>
          <w:sz w:val="16"/>
        </w:rPr>
        <w:t xml:space="preserve"> “They chose a given newspaper or TV station not in order to find the truth but to confirm their own beliefs or take a side against or for someone,” </w:t>
      </w:r>
      <w:proofErr w:type="spellStart"/>
      <w:r w:rsidRPr="008D31BD">
        <w:rPr>
          <w:sz w:val="16"/>
        </w:rPr>
        <w:t>Bankowicz</w:t>
      </w:r>
      <w:proofErr w:type="spellEnd"/>
      <w:r w:rsidRPr="008D31BD">
        <w:rPr>
          <w:sz w:val="16"/>
        </w:rPr>
        <w:t xml:space="preserve"> said. “And many journalists do not know principles of ethical journalism. This is a worldwide trend, and Poland is its victim.” But not everyone has given up. This year, </w:t>
      </w:r>
      <w:proofErr w:type="spellStart"/>
      <w:r w:rsidRPr="008D31BD">
        <w:rPr>
          <w:sz w:val="16"/>
        </w:rPr>
        <w:t>Bankowicz</w:t>
      </w:r>
      <w:proofErr w:type="spellEnd"/>
      <w:r w:rsidRPr="008D31BD">
        <w:rPr>
          <w:sz w:val="16"/>
        </w:rPr>
        <w:t xml:space="preserve">, took a public stand on one of the </w:t>
      </w:r>
      <w:hyperlink r:id="rId21">
        <w:r w:rsidRPr="008D31BD">
          <w:rPr>
            <w:color w:val="000000"/>
            <w:sz w:val="16"/>
          </w:rPr>
          <w:t>most serious accusations</w:t>
        </w:r>
      </w:hyperlink>
      <w:r w:rsidRPr="008D31BD">
        <w:rPr>
          <w:sz w:val="16"/>
        </w:rPr>
        <w:t xml:space="preserve"> against TVP, made by Bogdan </w:t>
      </w:r>
      <w:proofErr w:type="spellStart"/>
      <w:r w:rsidRPr="008D31BD">
        <w:rPr>
          <w:sz w:val="16"/>
        </w:rPr>
        <w:t>Borusewicz</w:t>
      </w:r>
      <w:proofErr w:type="spellEnd"/>
      <w:r w:rsidRPr="008D31BD">
        <w:rPr>
          <w:sz w:val="16"/>
        </w:rPr>
        <w:t xml:space="preserve">, a former democratic opposition activist under the communist regime and a former speaker of the Senate, among others: that it had incited hatred against Pawel </w:t>
      </w:r>
      <w:proofErr w:type="spellStart"/>
      <w:r w:rsidRPr="008D31BD">
        <w:rPr>
          <w:sz w:val="16"/>
        </w:rPr>
        <w:t>Adamowicz</w:t>
      </w:r>
      <w:proofErr w:type="spellEnd"/>
      <w:r w:rsidRPr="008D31BD">
        <w:rPr>
          <w:sz w:val="16"/>
        </w:rPr>
        <w:t xml:space="preserve">, Gdansk’s mayor, who was stabbed to death at a January charity event. </w:t>
      </w:r>
      <w:proofErr w:type="spellStart"/>
      <w:r w:rsidRPr="008D31BD">
        <w:rPr>
          <w:sz w:val="16"/>
        </w:rPr>
        <w:t>Adamowicz</w:t>
      </w:r>
      <w:proofErr w:type="spellEnd"/>
      <w:r w:rsidRPr="008D31BD">
        <w:rPr>
          <w:sz w:val="16"/>
        </w:rPr>
        <w:t xml:space="preserve">, a popular liberal politician, had been a target of numerous TVP reports that had suggested he was corrupt and had close ties with local businessmen. In a </w:t>
      </w:r>
      <w:hyperlink r:id="rId22">
        <w:r w:rsidRPr="008D31BD">
          <w:rPr>
            <w:color w:val="000000"/>
            <w:sz w:val="16"/>
          </w:rPr>
          <w:t>report</w:t>
        </w:r>
      </w:hyperlink>
      <w:r w:rsidRPr="008D31BD">
        <w:rPr>
          <w:sz w:val="16"/>
        </w:rPr>
        <w:t xml:space="preserve"> published in February, </w:t>
      </w:r>
      <w:proofErr w:type="spellStart"/>
      <w:r w:rsidRPr="008D31BD">
        <w:rPr>
          <w:sz w:val="16"/>
        </w:rPr>
        <w:t>Bankowicz</w:t>
      </w:r>
      <w:proofErr w:type="spellEnd"/>
      <w:r w:rsidRPr="008D31BD">
        <w:rPr>
          <w:sz w:val="16"/>
        </w:rPr>
        <w:t xml:space="preserve"> wrote that “the authors of these publications manipulated the facts … in order to present </w:t>
      </w:r>
      <w:proofErr w:type="spellStart"/>
      <w:r w:rsidRPr="008D31BD">
        <w:rPr>
          <w:sz w:val="16"/>
        </w:rPr>
        <w:t>Adamowicz</w:t>
      </w:r>
      <w:proofErr w:type="spellEnd"/>
      <w:r w:rsidRPr="008D31BD">
        <w:rPr>
          <w:sz w:val="16"/>
        </w:rPr>
        <w:t xml:space="preserve"> as an unreliable person.” He concluded that “TVP spews propaganda, which serves to destroy opponents of the ruling party.” However, he refused to comment on whether violations of journalistic ethics contributed to </w:t>
      </w:r>
      <w:proofErr w:type="spellStart"/>
      <w:r w:rsidRPr="008D31BD">
        <w:rPr>
          <w:sz w:val="16"/>
        </w:rPr>
        <w:t>Adamowicz’s</w:t>
      </w:r>
      <w:proofErr w:type="spellEnd"/>
      <w:r w:rsidRPr="008D31BD">
        <w:rPr>
          <w:sz w:val="16"/>
        </w:rPr>
        <w:t xml:space="preserve"> death. “TVP is certainly not to blame for this tragic event,” said Maciej </w:t>
      </w:r>
      <w:proofErr w:type="spellStart"/>
      <w:r w:rsidRPr="008D31BD">
        <w:rPr>
          <w:sz w:val="16"/>
        </w:rPr>
        <w:t>Stanecki</w:t>
      </w:r>
      <w:proofErr w:type="spellEnd"/>
      <w:r w:rsidRPr="008D31BD">
        <w:rPr>
          <w:sz w:val="16"/>
        </w:rP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rsidRPr="008D31BD">
        <w:rPr>
          <w:sz w:val="16"/>
        </w:rPr>
        <w:t>Stanecki</w:t>
      </w:r>
      <w:proofErr w:type="spellEnd"/>
      <w:r w:rsidRPr="008D31BD">
        <w:rPr>
          <w:sz w:val="16"/>
        </w:rPr>
        <w:t>, a film producer, is proud of his achievements at TVP during his leadership, which include the television’s technological development, but he is aware that the network’s reputation has been tarnished.</w:t>
      </w:r>
    </w:p>
    <w:p w14:paraId="538F8DB8" w14:textId="77777777" w:rsidR="00532C50" w:rsidRDefault="00532C50" w:rsidP="00532C50">
      <w:pPr>
        <w:pStyle w:val="Heading4"/>
      </w:pPr>
      <w:r>
        <w:t xml:space="preserve">Biased polish media shifts public perception to the PiS and alters election outcomes. </w:t>
      </w:r>
    </w:p>
    <w:p w14:paraId="453CBD83" w14:textId="77777777" w:rsidR="00532C50" w:rsidRDefault="00532C50" w:rsidP="00532C50">
      <w:r>
        <w:rPr>
          <w:b/>
          <w:szCs w:val="26"/>
        </w:rPr>
        <w:t xml:space="preserve">Gipson 21 </w:t>
      </w:r>
      <w:r>
        <w:t>Gipson, Abigail. “New Report: Poland's Public Media Serve as Propaganda Tool.” International Press Institute, 17 Dec. 2021, https://ipi.media/new-report-polands-public-media-serve-as-propaganda-tool/.//SJEP</w:t>
      </w:r>
    </w:p>
    <w:p w14:paraId="463F131F" w14:textId="77777777" w:rsidR="00532C50" w:rsidRPr="008D31BD" w:rsidRDefault="00532C50" w:rsidP="00532C50">
      <w:pPr>
        <w:rPr>
          <w:sz w:val="16"/>
        </w:rPr>
      </w:pPr>
      <w:r>
        <w:rPr>
          <w:b/>
          <w:u w:val="single"/>
        </w:rPr>
        <w:t xml:space="preserve">A </w:t>
      </w:r>
      <w:hyperlink r:id="rId23">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The bias manifests in bo</w:t>
      </w:r>
      <w:r w:rsidRPr="00DA5755">
        <w:rPr>
          <w:b/>
          <w:u w:val="single"/>
        </w:rPr>
        <w:t xml:space="preserve">th proportionally higher screen time for members of PiS and overwhelmingly positive coverage of the party and its interests. In addition to </w:t>
      </w:r>
      <w:proofErr w:type="spellStart"/>
      <w:r w:rsidRPr="00DA5755">
        <w:rPr>
          <w:b/>
          <w:u w:val="single"/>
        </w:rPr>
        <w:t>favourable</w:t>
      </w:r>
      <w:proofErr w:type="spellEnd"/>
      <w:r w:rsidRPr="00DA5755">
        <w:rPr>
          <w:b/>
          <w:u w:val="single"/>
        </w:rPr>
        <w:t xml:space="preserve"> coverage of the ruling party, the </w:t>
      </w:r>
      <w:proofErr w:type="spellStart"/>
      <w:r w:rsidRPr="00DA5755">
        <w:rPr>
          <w:b/>
          <w:u w:val="single"/>
        </w:rPr>
        <w:t>programme</w:t>
      </w:r>
      <w:proofErr w:type="spellEnd"/>
      <w:r w:rsidRPr="00DA5755">
        <w:rPr>
          <w:b/>
          <w:u w:val="single"/>
        </w:rPr>
        <w:t xml:space="preserve"> often casts opposition politicians and their supporters in a negative light.</w:t>
      </w:r>
      <w:r w:rsidRPr="00DA5755">
        <w:rPr>
          <w:sz w:val="16"/>
        </w:rPr>
        <w:t xml:space="preserve"> At times it neglects to cover the opposition at all and omits stories that may reflect poorly on PiS. TVP receives about 28 percent of viewing share, the highest among Polish broadcasters, and </w:t>
      </w:r>
      <w:proofErr w:type="spellStart"/>
      <w:r w:rsidRPr="00DA5755">
        <w:rPr>
          <w:sz w:val="16"/>
        </w:rPr>
        <w:t>Wiadomości</w:t>
      </w:r>
      <w:proofErr w:type="spellEnd"/>
      <w:r w:rsidRPr="00DA5755">
        <w:rPr>
          <w:sz w:val="16"/>
        </w:rPr>
        <w:t xml:space="preserve"> averages 2.4 million viewers daily. However, according to a poll conducted earlier this year, </w:t>
      </w:r>
      <w:proofErr w:type="spellStart"/>
      <w:r w:rsidRPr="00DA5755">
        <w:rPr>
          <w:sz w:val="16"/>
        </w:rPr>
        <w:t>Wiadomości</w:t>
      </w:r>
      <w:proofErr w:type="spellEnd"/>
      <w:r w:rsidRPr="00DA5755">
        <w:rPr>
          <w:sz w:val="16"/>
        </w:rPr>
        <w:t xml:space="preserve"> ranked very low in public trust, Andrzej </w:t>
      </w:r>
      <w:proofErr w:type="spellStart"/>
      <w:r w:rsidRPr="00DA5755">
        <w:rPr>
          <w:sz w:val="16"/>
        </w:rPr>
        <w:t>Krajewski</w:t>
      </w:r>
      <w:proofErr w:type="spellEnd"/>
      <w:r w:rsidRPr="00DA5755">
        <w:rPr>
          <w:sz w:val="16"/>
        </w:rPr>
        <w:t xml:space="preserve">, the author of the report, said in an interview. Public broadcasters should be independent, giving fair and balanced coverage to all political parties. But according to the report, </w:t>
      </w:r>
      <w:proofErr w:type="spellStart"/>
      <w:r w:rsidRPr="00DA5755">
        <w:rPr>
          <w:sz w:val="16"/>
        </w:rPr>
        <w:t>Wiadomości</w:t>
      </w:r>
      <w:proofErr w:type="spellEnd"/>
      <w:r w:rsidRPr="00DA5755">
        <w:rPr>
          <w:sz w:val="16"/>
        </w:rPr>
        <w:t xml:space="preserve"> has neglected to live up to that standard. The report concludes that </w:t>
      </w:r>
      <w:proofErr w:type="spellStart"/>
      <w:r w:rsidRPr="00DA5755">
        <w:rPr>
          <w:sz w:val="16"/>
        </w:rPr>
        <w:t>Wiadomości</w:t>
      </w:r>
      <w:proofErr w:type="spellEnd"/>
      <w:r w:rsidRPr="00DA5755">
        <w:rPr>
          <w:sz w:val="16"/>
        </w:rPr>
        <w:t xml:space="preserve"> has “failed to observe the conditions of </w:t>
      </w:r>
      <w:hyperlink r:id="rId24">
        <w:r w:rsidRPr="00DA5755">
          <w:rPr>
            <w:color w:val="000000"/>
            <w:sz w:val="16"/>
          </w:rPr>
          <w:t>article 21.1 of Poland’s law</w:t>
        </w:r>
      </w:hyperlink>
      <w:r w:rsidRPr="008D31BD">
        <w:rPr>
          <w:sz w:val="16"/>
        </w:rPr>
        <w:t xml:space="preserve"> on radio and TV, which requires public service television to be ‘pluralistic, unbiased and independent’.” “This is public media we are all paying for, it’s our public media, and they’re breaking the law”, </w:t>
      </w:r>
      <w:proofErr w:type="spellStart"/>
      <w:r w:rsidRPr="008D31BD">
        <w:rPr>
          <w:sz w:val="16"/>
        </w:rPr>
        <w:t>Bobiński</w:t>
      </w:r>
      <w:proofErr w:type="spellEnd"/>
      <w:r w:rsidRPr="008D31BD">
        <w:rPr>
          <w:sz w:val="16"/>
        </w:rPr>
        <w:t xml:space="preserve"> commented. “They’re not only breaking the law because they’re biased, but </w:t>
      </w:r>
      <w:proofErr w:type="gramStart"/>
      <w:r w:rsidRPr="008D31BD">
        <w:rPr>
          <w:sz w:val="16"/>
        </w:rPr>
        <w:t>also</w:t>
      </w:r>
      <w:proofErr w:type="gramEnd"/>
      <w:r w:rsidRPr="008D31BD">
        <w:rPr>
          <w:sz w:val="16"/>
        </w:rPr>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rsidRPr="008D31BD">
        <w:rPr>
          <w:sz w:val="16"/>
        </w:rPr>
        <w:t>złoty</w:t>
      </w:r>
      <w:proofErr w:type="spellEnd"/>
      <w:r w:rsidRPr="008D31BD">
        <w:rPr>
          <w:sz w:val="16"/>
        </w:rPr>
        <w:t xml:space="preserve"> (250 million euro) subsidy from the government on top of its advertising and license fee income. From 2016 TVP budget subsidies were more than two billion </w:t>
      </w:r>
      <w:proofErr w:type="spellStart"/>
      <w:r w:rsidRPr="008D31BD">
        <w:rPr>
          <w:sz w:val="16"/>
        </w:rPr>
        <w:t>złoty</w:t>
      </w:r>
      <w:proofErr w:type="spellEnd"/>
      <w:r w:rsidRPr="008D31BD">
        <w:rPr>
          <w:sz w:val="16"/>
        </w:rPr>
        <w:t xml:space="preserve"> (500 million euro). Poland’s media regulator, the National Council for Radio and Television (</w:t>
      </w:r>
      <w:proofErr w:type="spellStart"/>
      <w:r w:rsidRPr="008D31BD">
        <w:rPr>
          <w:sz w:val="16"/>
        </w:rPr>
        <w:t>KRRiT</w:t>
      </w:r>
      <w:proofErr w:type="spellEnd"/>
      <w:r w:rsidRPr="008D31BD">
        <w:rPr>
          <w:sz w:val="16"/>
        </w:rPr>
        <w:t xml:space="preserve">), is legally obligated to monitor media activity and ensure Poland’s public broadcast laws are implemented. However, when the Council was approached with complaints about TVP’s failure to comply with impartiality laws, it failed to take action, </w:t>
      </w:r>
      <w:proofErr w:type="spellStart"/>
      <w:r w:rsidRPr="008D31BD">
        <w:rPr>
          <w:sz w:val="16"/>
        </w:rPr>
        <w:t>Bobiński</w:t>
      </w:r>
      <w:proofErr w:type="spellEnd"/>
      <w:r w:rsidRPr="008D31BD">
        <w:rPr>
          <w:sz w:val="16"/>
        </w:rPr>
        <w:t xml:space="preserve"> said. This inaction by the </w:t>
      </w:r>
      <w:proofErr w:type="spellStart"/>
      <w:r w:rsidRPr="008D31BD">
        <w:rPr>
          <w:sz w:val="16"/>
        </w:rPr>
        <w:t>KRRiT</w:t>
      </w:r>
      <w:proofErr w:type="spellEnd"/>
      <w:r w:rsidRPr="008D31BD">
        <w:rPr>
          <w:sz w:val="16"/>
        </w:rP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rsidRPr="008D31BD">
        <w:rPr>
          <w:sz w:val="16"/>
        </w:rPr>
        <w:t>Bobiński</w:t>
      </w:r>
      <w:proofErr w:type="spellEnd"/>
      <w:r w:rsidRPr="008D31BD">
        <w:rPr>
          <w:sz w:val="16"/>
        </w:rP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rsidRPr="008D31BD">
        <w:rPr>
          <w:sz w:val="16"/>
        </w:rP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rsidRPr="008D31BD">
        <w:rPr>
          <w:sz w:val="16"/>
        </w:rPr>
        <w:t>Kurski</w:t>
      </w:r>
      <w:proofErr w:type="spellEnd"/>
      <w:r w:rsidRPr="008D31BD">
        <w:rPr>
          <w:sz w:val="16"/>
        </w:rP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25">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rsidRPr="008D31BD">
        <w:rPr>
          <w:sz w:val="16"/>
        </w:rPr>
        <w:t xml:space="preserve">Foreign-owned broadcasters are some of the most critical in the Polish media landscape, and the threat of their capture by the government presents a serious risk to plurality in Polish news PiS’s </w:t>
      </w:r>
      <w:hyperlink r:id="rId26">
        <w:r w:rsidRPr="008D31BD">
          <w:rPr>
            <w:color w:val="000000"/>
            <w:sz w:val="16"/>
          </w:rPr>
          <w:t>capture of Polish public media</w:t>
        </w:r>
      </w:hyperlink>
      <w:r w:rsidRPr="008D31BD">
        <w:rPr>
          <w:sz w:val="16"/>
        </w:rP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rsidRPr="008D31BD">
        <w:rPr>
          <w:sz w:val="16"/>
        </w:rPr>
        <w:t xml:space="preserve"> </w:t>
      </w:r>
    </w:p>
    <w:p w14:paraId="7CCD5F81" w14:textId="77777777" w:rsidR="00532C50" w:rsidRDefault="00532C50" w:rsidP="00532C50">
      <w:pPr>
        <w:pStyle w:val="Heading4"/>
      </w:pPr>
      <w:r>
        <w:t>Poland will never leave the EU, but PiS power ensures packed courts and decisions that deck legitimacy-that spills over and causes a massive crisis</w:t>
      </w:r>
    </w:p>
    <w:p w14:paraId="6DD5D07F" w14:textId="77777777" w:rsidR="00532C50" w:rsidRDefault="00532C50" w:rsidP="00532C50">
      <w:r>
        <w:rPr>
          <w:b/>
          <w:szCs w:val="26"/>
        </w:rPr>
        <w:t>Economist 21</w:t>
      </w:r>
      <w:r>
        <w:t xml:space="preserve"> Economist, Oct 21 2021, "Poland is a problem for the EU precisely because it will not leave," https://www.economist.com/europe/2021/10/14/poland-is-a-problem-for-the-eu-precisely-because-it-will-not-leave//SJJK</w:t>
      </w:r>
    </w:p>
    <w:p w14:paraId="3EAC830F" w14:textId="77777777" w:rsidR="00532C50" w:rsidRDefault="00532C50" w:rsidP="00532C50">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w:t>
      </w:r>
      <w:r w:rsidRPr="000E5962">
        <w:rPr>
          <w:sz w:val="16"/>
          <w:szCs w:val="16"/>
        </w:rPr>
        <w:t xml:space="preserve">Think of it as “dirty remain”. </w:t>
      </w:r>
      <w:r w:rsidRPr="000E5962">
        <w:rPr>
          <w:b/>
          <w:u w:val="single"/>
        </w:rPr>
        <w:t xml:space="preserve">To see </w:t>
      </w:r>
      <w:proofErr w:type="gramStart"/>
      <w:r w:rsidRPr="000E5962">
        <w:rPr>
          <w:b/>
          <w:u w:val="single"/>
        </w:rPr>
        <w:t>dirty</w:t>
      </w:r>
      <w:proofErr w:type="gramEnd"/>
      <w:r w:rsidRPr="000E5962">
        <w:rPr>
          <w:b/>
          <w:u w:val="single"/>
        </w:rPr>
        <w:t xml:space="preserve"> remain in action, look at Poland. Its Constitutional Tribunal challenged the legal order of the club in a ruling on October 7th. In a case brought by the Polish prime minister, the court, which is stuffed with allies of the government</w:t>
      </w:r>
      <w:r w:rsidRPr="000E5962">
        <w:rPr>
          <w:sz w:val="16"/>
          <w:szCs w:val="16"/>
        </w:rPr>
        <w:t xml:space="preserve">, </w:t>
      </w:r>
      <w:r w:rsidRPr="000E5962">
        <w:rPr>
          <w:b/>
          <w:u w:val="single"/>
        </w:rPr>
        <w:t xml:space="preserve">ruled that fundamental parts of </w:t>
      </w:r>
      <w:proofErr w:type="spellStart"/>
      <w:r w:rsidRPr="000E5962">
        <w:rPr>
          <w:b/>
          <w:u w:val="single"/>
        </w:rPr>
        <w:t>eu</w:t>
      </w:r>
      <w:proofErr w:type="spellEnd"/>
      <w:r w:rsidRPr="000E5962">
        <w:rPr>
          <w:b/>
          <w:u w:val="single"/>
        </w:rPr>
        <w:t xml:space="preserve"> law do not trump Poland’s constitution. The judgment, which was exactly what the government wanted, has punctured six decades of European case law. In short</w:t>
      </w:r>
      <w:r>
        <w:rPr>
          <w:b/>
          <w:u w:val="single"/>
        </w:rPr>
        <w:t xml:space="preserve">,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t>
      </w:r>
      <w:r w:rsidRPr="000E5962">
        <w:rPr>
          <w:b/>
          <w:u w:val="single"/>
        </w:rPr>
        <w:t xml:space="preserve">where they can move only with trouble. Bad </w:t>
      </w:r>
      <w:proofErr w:type="spellStart"/>
      <w:r w:rsidRPr="000E5962">
        <w:rPr>
          <w:b/>
          <w:u w:val="single"/>
        </w:rPr>
        <w:t>behaviour</w:t>
      </w:r>
      <w:proofErr w:type="spellEnd"/>
      <w:r w:rsidRPr="000E5962">
        <w:rPr>
          <w:b/>
          <w:u w:val="single"/>
        </w:rPr>
        <w:t xml:space="preserve"> can spread</w:t>
      </w:r>
      <w:r w:rsidRPr="000E5962">
        <w:rPr>
          <w:sz w:val="16"/>
          <w:szCs w:val="16"/>
        </w:rPr>
        <w:t xml:space="preserve">. Eurosceptics have mostly given up on leaving the </w:t>
      </w:r>
      <w:proofErr w:type="spellStart"/>
      <w:r w:rsidRPr="000E5962">
        <w:rPr>
          <w:sz w:val="16"/>
          <w:szCs w:val="16"/>
        </w:rPr>
        <w:t>eu</w:t>
      </w:r>
      <w:proofErr w:type="spellEnd"/>
      <w:r w:rsidRPr="000E5962">
        <w:rPr>
          <w:sz w:val="16"/>
          <w:szCs w:val="16"/>
        </w:rPr>
        <w:t xml:space="preserve">. It is, as Britain has shown, rather stressful. </w:t>
      </w:r>
      <w:r w:rsidRPr="000E5962">
        <w:rPr>
          <w:b/>
          <w:u w:val="single"/>
        </w:rPr>
        <w:t xml:space="preserve">Eric </w:t>
      </w:r>
      <w:proofErr w:type="spellStart"/>
      <w:r w:rsidRPr="000E5962">
        <w:rPr>
          <w:b/>
          <w:u w:val="single"/>
        </w:rPr>
        <w:t>Zemmour</w:t>
      </w:r>
      <w:proofErr w:type="spellEnd"/>
      <w:r w:rsidRPr="000E5962">
        <w:rPr>
          <w:b/>
          <w:u w:val="single"/>
        </w:rPr>
        <w:t xml:space="preserve">, the nationalist radical mulling a run in the French presidential election, has pledged to restore the primacy of French law over </w:t>
      </w:r>
      <w:proofErr w:type="spellStart"/>
      <w:r w:rsidRPr="000E5962">
        <w:rPr>
          <w:b/>
          <w:u w:val="single"/>
        </w:rPr>
        <w:t>eu</w:t>
      </w:r>
      <w:proofErr w:type="spellEnd"/>
      <w:r w:rsidRPr="000E5962">
        <w:rPr>
          <w:b/>
          <w:u w:val="single"/>
        </w:rPr>
        <w:t xml:space="preserve"> law</w:t>
      </w:r>
      <w:r w:rsidRPr="000E5962">
        <w:rPr>
          <w:sz w:val="16"/>
          <w:szCs w:val="16"/>
        </w:rPr>
        <w:t xml:space="preserve">. Even more mild-mannered figures, such as Michel Barnier, the </w:t>
      </w:r>
      <w:proofErr w:type="spellStart"/>
      <w:r w:rsidRPr="000E5962">
        <w:rPr>
          <w:sz w:val="16"/>
          <w:szCs w:val="16"/>
        </w:rPr>
        <w:t>eu’s</w:t>
      </w:r>
      <w:proofErr w:type="spellEnd"/>
      <w:r w:rsidRPr="000E5962">
        <w:rPr>
          <w:sz w:val="16"/>
          <w:szCs w:val="16"/>
        </w:rPr>
        <w:t xml:space="preserve"> Brexit negotiator, toy with the same idea. </w:t>
      </w:r>
      <w:r w:rsidRPr="000E5962">
        <w:rPr>
          <w:b/>
          <w:u w:val="single"/>
        </w:rPr>
        <w:t xml:space="preserve">If one government can avoid abiding by unpopular rulings by the </w:t>
      </w:r>
      <w:proofErr w:type="spellStart"/>
      <w:r w:rsidRPr="000E5962">
        <w:rPr>
          <w:b/>
          <w:u w:val="single"/>
        </w:rPr>
        <w:t>eu’s</w:t>
      </w:r>
      <w:proofErr w:type="spellEnd"/>
      <w:r w:rsidRPr="000E5962">
        <w:rPr>
          <w:b/>
          <w:u w:val="single"/>
        </w:rPr>
        <w:t xml:space="preserve"> top court with little fear of sanction, it becomes a tempting option for all</w:t>
      </w:r>
      <w:r w:rsidRPr="000E5962">
        <w:rPr>
          <w:sz w:val="16"/>
          <w:szCs w:val="16"/>
        </w:rPr>
        <w:t>. As an idea, “dirty remain” has a veneer of respectability. Its Polish proponents argue that everyone else does it, but only Poland is attacked. Polish judges are fond of citing their German counterparts,</w:t>
      </w:r>
      <w:r>
        <w:rPr>
          <w:sz w:val="16"/>
          <w:szCs w:val="16"/>
        </w:rPr>
        <w:t xml:space="preserve">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7B2CB814" w14:textId="77777777" w:rsidR="00532C50" w:rsidRDefault="00532C50" w:rsidP="00532C50">
      <w:pPr>
        <w:pStyle w:val="Heading4"/>
      </w:pPr>
      <w:r>
        <w:t xml:space="preserve">And the EU is already weak and Poland is at the front of their issues-further legitimacy crisis destroys global democracy and emboldens further </w:t>
      </w:r>
      <w:proofErr w:type="spellStart"/>
      <w:r>
        <w:t>russian</w:t>
      </w:r>
      <w:proofErr w:type="spellEnd"/>
      <w:r>
        <w:t xml:space="preserve"> invasions</w:t>
      </w:r>
    </w:p>
    <w:p w14:paraId="7D9ECB1A" w14:textId="77777777" w:rsidR="00532C50" w:rsidRDefault="00532C50" w:rsidP="00532C50">
      <w:proofErr w:type="spellStart"/>
      <w:r>
        <w:rPr>
          <w:b/>
          <w:szCs w:val="26"/>
        </w:rPr>
        <w:t>Tisdall</w:t>
      </w:r>
      <w:proofErr w:type="spellEnd"/>
      <w:r>
        <w:rPr>
          <w:b/>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4FE29DC1" w14:textId="48D99187" w:rsidR="00532C50" w:rsidRDefault="00532C50" w:rsidP="00532C50">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27">
        <w:r>
          <w:rPr>
            <w:color w:val="000000"/>
            <w:sz w:val="16"/>
            <w:szCs w:val="16"/>
          </w:rPr>
          <w:t>Europe</w:t>
        </w:r>
      </w:hyperlink>
      <w:r>
        <w:rPr>
          <w:sz w:val="16"/>
          <w:szCs w:val="16"/>
        </w:rPr>
        <w:t xml:space="preserve"> entering a dangerous new age of </w:t>
      </w:r>
      <w:r w:rsidRPr="000E5962">
        <w:rPr>
          <w:sz w:val="16"/>
          <w:szCs w:val="16"/>
        </w:rPr>
        <w:t xml:space="preserve">instability? </w:t>
      </w:r>
      <w:r w:rsidRPr="000E5962">
        <w:rPr>
          <w:b/>
          <w:u w:val="single"/>
        </w:rPr>
        <w:t>Not since the height of the cold war with the Soviet Union has it looked so vulnerable to hostile forces.</w:t>
      </w:r>
      <w:r w:rsidRPr="000E5962">
        <w:rPr>
          <w:sz w:val="16"/>
          <w:szCs w:val="16"/>
        </w:rPr>
        <w:t xml:space="preserve"> Accumulating external threats and internal divisions, coupled with a weakening US security alliance, relentless Russian subversion, and power-hungry China’s war on western values are exposing fundamental</w:t>
      </w:r>
      <w:r>
        <w:rPr>
          <w:sz w:val="16"/>
          <w:szCs w:val="16"/>
        </w:rPr>
        <w:t xml:space="preserve">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8">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9">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30">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31">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32">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33">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34">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35">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36">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37">
        <w:r>
          <w:rPr>
            <w:color w:val="000000"/>
            <w:sz w:val="16"/>
            <w:szCs w:val="16"/>
          </w:rPr>
          <w:t>He may yet try again</w:t>
        </w:r>
      </w:hyperlink>
      <w:r>
        <w:rPr>
          <w:sz w:val="16"/>
          <w:szCs w:val="16"/>
        </w:rPr>
        <w:t xml:space="preserve">. Likewise, few predicted, as </w:t>
      </w:r>
      <w:hyperlink r:id="rId38">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9">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40">
        <w:r w:rsidRPr="000E5962">
          <w:rPr>
            <w:b/>
            <w:u w:val="single"/>
          </w:rPr>
          <w:t>hooliganism in o</w:t>
        </w:r>
        <w:r>
          <w:rPr>
            <w:b/>
            <w:u w:val="single"/>
          </w:rPr>
          <w:t>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w:t>
      </w:r>
      <w:r w:rsidRPr="000E5962">
        <w:rPr>
          <w:b/>
          <w:u w:val="single"/>
        </w:rPr>
        <w:t>his decimation of Russian democracy, his foreign election meddling, and his murderous attacks on Alexei Navalny – and other opponents on European soil – 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41">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42">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43">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cohesion and values are on the line like never before. </w:t>
      </w:r>
    </w:p>
    <w:p w14:paraId="612D4B38" w14:textId="77777777" w:rsidR="00532C50" w:rsidRDefault="00532C50" w:rsidP="00532C50">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21AB9802" w14:textId="77777777" w:rsidR="00532C50" w:rsidRDefault="00532C50" w:rsidP="00532C50">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4EF35772" w14:textId="77777777" w:rsidR="00532C50" w:rsidRDefault="007813CD" w:rsidP="00532C50">
      <w:pPr>
        <w:rPr>
          <w:b/>
          <w:u w:val="single"/>
        </w:rPr>
      </w:pPr>
      <w:hyperlink r:id="rId44">
        <w:r w:rsidR="00532C50">
          <w:rPr>
            <w:color w:val="000000"/>
            <w:sz w:val="16"/>
            <w:szCs w:val="16"/>
          </w:rPr>
          <w:t>Russia’s invasion of Ukraine is days behind schedule</w:t>
        </w:r>
      </w:hyperlink>
      <w:r w:rsidR="00532C50">
        <w:rPr>
          <w:sz w:val="16"/>
          <w:szCs w:val="16"/>
        </w:rPr>
        <w:t xml:space="preserve">, but </w:t>
      </w:r>
      <w:r w:rsidR="00532C50">
        <w:rPr>
          <w:b/>
          <w:u w:val="single"/>
        </w:rPr>
        <w:t xml:space="preserve">fears remain Vladimir </w:t>
      </w:r>
      <w:r w:rsidR="00532C50">
        <w:rPr>
          <w:b/>
          <w:highlight w:val="green"/>
          <w:u w:val="single"/>
        </w:rPr>
        <w:t xml:space="preserve">Putin </w:t>
      </w:r>
      <w:hyperlink r:id="rId45">
        <w:r w:rsidR="00532C50" w:rsidRPr="002D3ACD">
          <w:rPr>
            <w:b/>
            <w:u w:val="single"/>
          </w:rPr>
          <w:t>may</w:t>
        </w:r>
        <w:r w:rsidR="00532C50">
          <w:rPr>
            <w:b/>
            <w:highlight w:val="green"/>
            <w:u w:val="single"/>
          </w:rPr>
          <w:t xml:space="preserve"> still have eyes on pushing further into Europe</w:t>
        </w:r>
      </w:hyperlink>
      <w:r w:rsidR="00532C50">
        <w:rPr>
          <w:b/>
          <w:u w:val="single"/>
        </w:rPr>
        <w:t xml:space="preserve">. </w:t>
      </w:r>
      <w:hyperlink r:id="rId46">
        <w:r w:rsidR="00532C50">
          <w:rPr>
            <w:color w:val="000000"/>
            <w:sz w:val="16"/>
            <w:szCs w:val="16"/>
          </w:rPr>
          <w:t>Officials say a 40-mile Russian convoy heading for Kyiv</w:t>
        </w:r>
      </w:hyperlink>
      <w:r w:rsidR="00532C50">
        <w:rPr>
          <w:sz w:val="16"/>
          <w:szCs w:val="16"/>
        </w:rPr>
        <w:t xml:space="preserve"> has made little progress in several days, and remains 30km away from the </w:t>
      </w:r>
      <w:proofErr w:type="spellStart"/>
      <w:r w:rsidR="00532C50">
        <w:rPr>
          <w:sz w:val="16"/>
          <w:szCs w:val="16"/>
        </w:rPr>
        <w:t>centre</w:t>
      </w:r>
      <w:proofErr w:type="spellEnd"/>
      <w:r w:rsidR="00532C50">
        <w:rPr>
          <w:sz w:val="16"/>
          <w:szCs w:val="16"/>
        </w:rPr>
        <w:t xml:space="preserve"> of the capital, having been thwarted by </w:t>
      </w:r>
      <w:hyperlink r:id="rId47">
        <w:r w:rsidR="00532C50">
          <w:rPr>
            <w:color w:val="000000"/>
            <w:sz w:val="16"/>
            <w:szCs w:val="16"/>
          </w:rPr>
          <w:t>Ukrainian resistance</w:t>
        </w:r>
      </w:hyperlink>
      <w:r w:rsidR="00532C50">
        <w:rPr>
          <w:sz w:val="16"/>
          <w:szCs w:val="16"/>
        </w:rPr>
        <w:t xml:space="preserve">, mechanical breakdown and congestion. President Putin’s forces have managed to capture the city of Kherson, but </w:t>
      </w:r>
      <w:proofErr w:type="spellStart"/>
      <w:r w:rsidR="00532C50">
        <w:rPr>
          <w:sz w:val="16"/>
          <w:szCs w:val="16"/>
        </w:rPr>
        <w:t>Kharkiv</w:t>
      </w:r>
      <w:proofErr w:type="spellEnd"/>
      <w:r w:rsidR="00532C50">
        <w:rPr>
          <w:sz w:val="16"/>
          <w:szCs w:val="16"/>
        </w:rPr>
        <w:t xml:space="preserve">, Chernihiv and Mariupol are still in Ukrainian hands despite days of heavy shelling. The </w:t>
      </w:r>
      <w:hyperlink r:id="rId48">
        <w:r w:rsidR="00532C50">
          <w:rPr>
            <w:color w:val="000000"/>
            <w:sz w:val="16"/>
            <w:szCs w:val="16"/>
          </w:rPr>
          <w:t>Ukrainian Government has claimed</w:t>
        </w:r>
      </w:hyperlink>
      <w:r w:rsidR="00532C50">
        <w:rPr>
          <w:sz w:val="16"/>
          <w:szCs w:val="16"/>
        </w:rPr>
        <w:t xml:space="preserve"> that more than 5,300 Russians and more than 2,000 Ukrainian civilians have died, although these numbers have not been verified. The United Nations said the real toll was likely to be “much higher”. </w:t>
      </w:r>
      <w:hyperlink r:id="rId49">
        <w:r w:rsidR="00532C50">
          <w:rPr>
            <w:color w:val="000000"/>
            <w:sz w:val="16"/>
            <w:szCs w:val="16"/>
          </w:rPr>
          <w:t>Russia has ramped up the ferocity of its attacks</w:t>
        </w:r>
      </w:hyperlink>
      <w:r w:rsidR="00532C50">
        <w:rPr>
          <w:sz w:val="16"/>
          <w:szCs w:val="16"/>
        </w:rPr>
        <w:t xml:space="preserve"> in response to the frustration, and has been accused of war crimes for its use of cluster bombs. </w:t>
      </w:r>
      <w:hyperlink r:id="rId50">
        <w:r w:rsidR="00532C50">
          <w:rPr>
            <w:color w:val="000000"/>
            <w:sz w:val="16"/>
            <w:szCs w:val="16"/>
          </w:rPr>
          <w:t>Foreign Secretary Liz Truss said the UK and its allies need “to do more to contain this aggression”</w:t>
        </w:r>
      </w:hyperlink>
      <w:r w:rsidR="00532C50">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51">
        <w:r w:rsidR="00532C50">
          <w:rPr>
            <w:color w:val="000000"/>
            <w:sz w:val="16"/>
            <w:szCs w:val="16"/>
          </w:rPr>
          <w:t>NBC</w:t>
        </w:r>
      </w:hyperlink>
      <w:r w:rsidR="00532C50">
        <w:rPr>
          <w:sz w:val="16"/>
          <w:szCs w:val="16"/>
        </w:rPr>
        <w:t xml:space="preserve"> President Putin could potentially target non-</w:t>
      </w:r>
      <w:proofErr w:type="spellStart"/>
      <w:r w:rsidR="00532C50">
        <w:rPr>
          <w:sz w:val="16"/>
          <w:szCs w:val="16"/>
        </w:rPr>
        <w:t>Nato</w:t>
      </w:r>
      <w:proofErr w:type="spellEnd"/>
      <w:r w:rsidR="00532C50">
        <w:rPr>
          <w:sz w:val="16"/>
          <w:szCs w:val="16"/>
        </w:rPr>
        <w:t xml:space="preserve"> nations in Eastern Europe, </w:t>
      </w:r>
      <w:hyperlink r:id="rId52">
        <w:r w:rsidR="00532C50">
          <w:rPr>
            <w:color w:val="000000"/>
            <w:sz w:val="16"/>
            <w:szCs w:val="16"/>
          </w:rPr>
          <w:t>such as Moldova and Georgia</w:t>
        </w:r>
      </w:hyperlink>
      <w:r w:rsidR="00532C50">
        <w:rPr>
          <w:sz w:val="16"/>
          <w:szCs w:val="16"/>
        </w:rPr>
        <w:t xml:space="preserve">. He added that if </w:t>
      </w:r>
      <w:r w:rsidR="00532C50">
        <w:rPr>
          <w:b/>
          <w:u w:val="single"/>
        </w:rPr>
        <w:t xml:space="preserve">the </w:t>
      </w:r>
      <w:r w:rsidR="00532C50">
        <w:rPr>
          <w:b/>
          <w:highlight w:val="green"/>
          <w:u w:val="single"/>
        </w:rPr>
        <w:t>Russian leader “</w:t>
      </w:r>
      <w:r w:rsidR="00532C50" w:rsidRPr="002D3ACD">
        <w:rPr>
          <w:b/>
          <w:u w:val="single"/>
        </w:rPr>
        <w:t>starts to</w:t>
      </w:r>
      <w:r w:rsidR="00532C50">
        <w:rPr>
          <w:b/>
          <w:u w:val="single"/>
        </w:rPr>
        <w:t xml:space="preserve"> slowly </w:t>
      </w:r>
      <w:r w:rsidR="00532C50">
        <w:rPr>
          <w:b/>
          <w:highlight w:val="green"/>
          <w:u w:val="single"/>
        </w:rPr>
        <w:t>expand his empire</w:t>
      </w:r>
      <w:r w:rsidR="00532C50">
        <w:rPr>
          <w:b/>
          <w:u w:val="single"/>
        </w:rPr>
        <w:t xml:space="preserve">, there will be </w:t>
      </w:r>
      <w:r w:rsidR="00532C50" w:rsidRPr="002D3ACD">
        <w:rPr>
          <w:b/>
          <w:u w:val="single"/>
        </w:rPr>
        <w:t xml:space="preserve">several other </w:t>
      </w:r>
      <w:r w:rsidR="00532C50">
        <w:rPr>
          <w:b/>
          <w:highlight w:val="green"/>
          <w:u w:val="single"/>
        </w:rPr>
        <w:t xml:space="preserve">places </w:t>
      </w:r>
      <w:r w:rsidR="00532C50" w:rsidRPr="002D3ACD">
        <w:rPr>
          <w:b/>
          <w:u w:val="single"/>
        </w:rPr>
        <w:t xml:space="preserve">that are </w:t>
      </w:r>
      <w:r w:rsidR="00532C50">
        <w:rPr>
          <w:b/>
          <w:highlight w:val="green"/>
          <w:u w:val="single"/>
        </w:rPr>
        <w:t xml:space="preserve">in </w:t>
      </w:r>
      <w:proofErr w:type="spellStart"/>
      <w:r w:rsidR="00532C50">
        <w:rPr>
          <w:b/>
          <w:highlight w:val="green"/>
          <w:u w:val="single"/>
        </w:rPr>
        <w:t>Nato</w:t>
      </w:r>
      <w:proofErr w:type="spellEnd"/>
      <w:r w:rsidR="00532C50">
        <w:rPr>
          <w:b/>
          <w:u w:val="single"/>
        </w:rPr>
        <w:t xml:space="preserve"> that </w:t>
      </w:r>
      <w:r w:rsidR="00532C50" w:rsidRPr="002D3ACD">
        <w:rPr>
          <w:b/>
          <w:highlight w:val="green"/>
          <w:u w:val="single"/>
        </w:rPr>
        <w:t>are</w:t>
      </w:r>
      <w:r w:rsidR="00532C50">
        <w:rPr>
          <w:b/>
          <w:u w:val="single"/>
        </w:rPr>
        <w:t xml:space="preserve"> </w:t>
      </w:r>
      <w:r w:rsidR="00532C50" w:rsidRPr="002D3ACD">
        <w:rPr>
          <w:b/>
          <w:u w:val="single"/>
        </w:rPr>
        <w:t>going to be</w:t>
      </w:r>
      <w:r w:rsidR="00532C50">
        <w:rPr>
          <w:b/>
          <w:u w:val="single"/>
        </w:rPr>
        <w:t xml:space="preserve"> getting extremely </w:t>
      </w:r>
      <w:r w:rsidR="00532C50">
        <w:rPr>
          <w:b/>
          <w:highlight w:val="green"/>
          <w:u w:val="single"/>
        </w:rPr>
        <w:t xml:space="preserve">stressed </w:t>
      </w:r>
      <w:r w:rsidR="00532C50" w:rsidRPr="002D3ACD">
        <w:rPr>
          <w:b/>
          <w:u w:val="single"/>
        </w:rPr>
        <w:t>o</w:t>
      </w:r>
      <w:r w:rsidR="00532C50">
        <w:rPr>
          <w:b/>
          <w:u w:val="single"/>
        </w:rPr>
        <w:t xml:space="preserve">ut”. “It’s very </w:t>
      </w:r>
      <w:r w:rsidR="00532C50">
        <w:rPr>
          <w:b/>
          <w:highlight w:val="green"/>
          <w:u w:val="single"/>
        </w:rPr>
        <w:t>unclear</w:t>
      </w:r>
      <w:r w:rsidR="00532C50">
        <w:rPr>
          <w:b/>
          <w:u w:val="single"/>
        </w:rPr>
        <w:t xml:space="preserve"> at this stage </w:t>
      </w:r>
      <w:r w:rsidR="00532C50" w:rsidRPr="002D3ACD">
        <w:rPr>
          <w:b/>
          <w:u w:val="single"/>
        </w:rPr>
        <w:t xml:space="preserve">that </w:t>
      </w:r>
      <w:r w:rsidR="00532C50">
        <w:rPr>
          <w:b/>
          <w:highlight w:val="green"/>
          <w:u w:val="single"/>
        </w:rPr>
        <w:t>anyone can convince Putin</w:t>
      </w:r>
      <w:r w:rsidR="00532C50">
        <w:rPr>
          <w:b/>
          <w:u w:val="single"/>
        </w:rPr>
        <w:t xml:space="preserve"> t</w:t>
      </w:r>
      <w:r w:rsidR="00532C50">
        <w:rPr>
          <w:b/>
          <w:highlight w:val="green"/>
          <w:u w:val="single"/>
        </w:rPr>
        <w:t>o do anything other than what he wants to do</w:t>
      </w:r>
      <w:r w:rsidR="00532C50">
        <w:rPr>
          <w:b/>
          <w:u w:val="single"/>
        </w:rPr>
        <w:t>,”</w:t>
      </w:r>
      <w:r w:rsidR="00532C50">
        <w:rPr>
          <w:sz w:val="16"/>
          <w:szCs w:val="16"/>
        </w:rPr>
        <w:t xml:space="preserve"> he said. </w:t>
      </w:r>
      <w:hyperlink r:id="rId53">
        <w:r w:rsidR="00532C50">
          <w:rPr>
            <w:b/>
            <w:highlight w:val="green"/>
            <w:u w:val="single"/>
          </w:rPr>
          <w:t>Belarusian dictator</w:t>
        </w:r>
      </w:hyperlink>
      <w:hyperlink r:id="rId54">
        <w:r w:rsidR="00532C50">
          <w:rPr>
            <w:b/>
            <w:u w:val="single"/>
          </w:rPr>
          <w:t xml:space="preserve"> Alexander Lukashenko</w:t>
        </w:r>
      </w:hyperlink>
      <w:r w:rsidR="00532C50">
        <w:rPr>
          <w:b/>
          <w:u w:val="single"/>
        </w:rPr>
        <w:t xml:space="preserve"> may have </w:t>
      </w:r>
      <w:r w:rsidR="00532C50">
        <w:rPr>
          <w:b/>
          <w:highlight w:val="green"/>
          <w:u w:val="single"/>
        </w:rPr>
        <w:t xml:space="preserve">revealed Russian </w:t>
      </w:r>
      <w:hyperlink r:id="rId55">
        <w:r w:rsidR="00532C50">
          <w:rPr>
            <w:b/>
            <w:highlight w:val="green"/>
            <w:u w:val="single"/>
          </w:rPr>
          <w:t>plans to invade Moldova</w:t>
        </w:r>
      </w:hyperlink>
      <w:r w:rsidR="00532C50">
        <w:rPr>
          <w:b/>
          <w:u w:val="single"/>
        </w:rPr>
        <w:t xml:space="preserve">. </w:t>
      </w:r>
      <w:hyperlink r:id="rId56">
        <w:r w:rsidR="00532C50">
          <w:rPr>
            <w:color w:val="000000"/>
            <w:sz w:val="16"/>
            <w:szCs w:val="16"/>
          </w:rPr>
          <w:t>His troops are believed to have joined Russia’s invasion of Ukraine</w:t>
        </w:r>
      </w:hyperlink>
      <w:r w:rsidR="00532C50">
        <w:rPr>
          <w:sz w:val="16"/>
          <w:szCs w:val="16"/>
        </w:rPr>
        <w:t xml:space="preserve">, having reportedly entered the Chernihiv region in the north of the country on Tuesday morning. </w:t>
      </w:r>
      <w:hyperlink r:id="rId57">
        <w:r w:rsidR="00532C50">
          <w:rPr>
            <w:color w:val="000000"/>
            <w:sz w:val="16"/>
            <w:szCs w:val="16"/>
          </w:rPr>
          <w:t>The UK has imposed sanctions on Belarus</w:t>
        </w:r>
      </w:hyperlink>
      <w:r w:rsidR="00532C50">
        <w:rPr>
          <w:sz w:val="16"/>
          <w:szCs w:val="16"/>
        </w:rPr>
        <w:t xml:space="preserve"> for its role in the war. President Lukashenko is a close ally of President Putin, and Russia has been able to use his country as a launchpad for attacks. </w:t>
      </w:r>
      <w:hyperlink r:id="rId58">
        <w:r w:rsidR="00532C50" w:rsidRPr="002D3ACD">
          <w:rPr>
            <w:b/>
            <w:u w:val="single"/>
          </w:rPr>
          <w:t>But their plans could go beyond Ukraine</w:t>
        </w:r>
      </w:hyperlink>
      <w:r w:rsidR="00532C50" w:rsidRPr="002D3ACD">
        <w:rPr>
          <w:b/>
          <w:u w:val="single"/>
        </w:rPr>
        <w:t xml:space="preserve"> based on a map shown during a televised broadcast</w:t>
      </w:r>
      <w:r w:rsidR="00532C50">
        <w:rPr>
          <w:b/>
          <w:u w:val="single"/>
        </w:rPr>
        <w:t xml:space="preserve"> from President Lukashenko. The </w:t>
      </w:r>
      <w:r w:rsidR="00532C50">
        <w:rPr>
          <w:b/>
          <w:highlight w:val="green"/>
          <w:u w:val="single"/>
        </w:rPr>
        <w:t>map showed attack plans for Ukraine</w:t>
      </w:r>
      <w:r w:rsidR="00532C50">
        <w:rPr>
          <w:b/>
          <w:u w:val="single"/>
        </w:rPr>
        <w:t xml:space="preserve">, but also displayed a possible </w:t>
      </w:r>
      <w:r w:rsidR="00532C50">
        <w:rPr>
          <w:b/>
          <w:highlight w:val="green"/>
          <w:u w:val="single"/>
        </w:rPr>
        <w:t>route into Moldova</w:t>
      </w:r>
      <w:r w:rsidR="00532C50">
        <w:rPr>
          <w:b/>
          <w:u w:val="single"/>
        </w:rPr>
        <w:t xml:space="preserve"> from the Ukrainian port city of Odessa, via a large red arrow. </w:t>
      </w:r>
      <w:r w:rsidR="00532C50">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532C50">
        <w:rPr>
          <w:sz w:val="16"/>
          <w:szCs w:val="16"/>
        </w:rPr>
        <w:t>Nato</w:t>
      </w:r>
      <w:proofErr w:type="spellEnd"/>
      <w:r w:rsidR="00532C50">
        <w:rPr>
          <w:sz w:val="16"/>
          <w:szCs w:val="16"/>
        </w:rPr>
        <w:t xml:space="preserve"> forces including the UK and US would support Moldova by sending both military and non-military aid, but would not engage in battle with Russian troops directly. Are </w:t>
      </w:r>
      <w:proofErr w:type="spellStart"/>
      <w:r w:rsidR="00532C50">
        <w:rPr>
          <w:sz w:val="16"/>
          <w:szCs w:val="16"/>
        </w:rPr>
        <w:t>Nato</w:t>
      </w:r>
      <w:proofErr w:type="spellEnd"/>
      <w:r w:rsidR="00532C50">
        <w:rPr>
          <w:sz w:val="16"/>
          <w:szCs w:val="16"/>
        </w:rPr>
        <w:t xml:space="preserve"> members under threat? The Foreign Secretary has said the UK will join its Baltic allies in moving from “deterrence to </w:t>
      </w:r>
      <w:proofErr w:type="spellStart"/>
      <w:r w:rsidR="00532C50">
        <w:rPr>
          <w:sz w:val="16"/>
          <w:szCs w:val="16"/>
        </w:rPr>
        <w:t>defence</w:t>
      </w:r>
      <w:proofErr w:type="spellEnd"/>
      <w:r w:rsidR="00532C50">
        <w:rPr>
          <w:sz w:val="16"/>
          <w:szCs w:val="16"/>
        </w:rPr>
        <w:t xml:space="preserve">” on its borders. Speaking at a press conference in Lithuania, she said: “The UK’s commitment to the Baltics and to Article 5 are unyielding.” Estonia, Latvia and Lithuania are all part of </w:t>
      </w:r>
      <w:proofErr w:type="spellStart"/>
      <w:r w:rsidR="00532C50">
        <w:rPr>
          <w:sz w:val="16"/>
          <w:szCs w:val="16"/>
        </w:rPr>
        <w:t>Nato</w:t>
      </w:r>
      <w:proofErr w:type="spellEnd"/>
      <w:r w:rsidR="00532C50">
        <w:rPr>
          <w:sz w:val="16"/>
          <w:szCs w:val="16"/>
        </w:rPr>
        <w:t xml:space="preserve">. </w:t>
      </w:r>
      <w:hyperlink r:id="rId59">
        <w:proofErr w:type="spellStart"/>
        <w:r w:rsidR="00532C50">
          <w:rPr>
            <w:color w:val="000000"/>
            <w:sz w:val="16"/>
            <w:szCs w:val="16"/>
          </w:rPr>
          <w:t>Nato</w:t>
        </w:r>
        <w:proofErr w:type="spellEnd"/>
        <w:r w:rsidR="00532C50">
          <w:rPr>
            <w:color w:val="000000"/>
            <w:sz w:val="16"/>
            <w:szCs w:val="16"/>
          </w:rPr>
          <w:t xml:space="preserve"> uses a principle of collective </w:t>
        </w:r>
        <w:proofErr w:type="spellStart"/>
        <w:r w:rsidR="00532C50">
          <w:rPr>
            <w:color w:val="000000"/>
            <w:sz w:val="16"/>
            <w:szCs w:val="16"/>
          </w:rPr>
          <w:t>defence</w:t>
        </w:r>
        <w:proofErr w:type="spellEnd"/>
        <w:r w:rsidR="00532C50">
          <w:rPr>
            <w:color w:val="000000"/>
            <w:sz w:val="16"/>
            <w:szCs w:val="16"/>
          </w:rPr>
          <w:t xml:space="preserve"> under Article 5 of its treaty</w:t>
        </w:r>
      </w:hyperlink>
      <w:r w:rsidR="00532C50">
        <w:rPr>
          <w:sz w:val="16"/>
          <w:szCs w:val="16"/>
        </w:rPr>
        <w:t xml:space="preserve">. It means an attack against one </w:t>
      </w:r>
      <w:proofErr w:type="spellStart"/>
      <w:r w:rsidR="00532C50">
        <w:rPr>
          <w:sz w:val="16"/>
          <w:szCs w:val="16"/>
        </w:rPr>
        <w:t>Nato</w:t>
      </w:r>
      <w:proofErr w:type="spellEnd"/>
      <w:r w:rsidR="00532C50">
        <w:rPr>
          <w:sz w:val="16"/>
          <w:szCs w:val="16"/>
        </w:rPr>
        <w:t xml:space="preserve"> member is considered an attack against all. “We are reinforcing </w:t>
      </w:r>
      <w:proofErr w:type="spellStart"/>
      <w:r w:rsidR="00532C50">
        <w:rPr>
          <w:sz w:val="16"/>
          <w:szCs w:val="16"/>
        </w:rPr>
        <w:t>Nato’s</w:t>
      </w:r>
      <w:proofErr w:type="spellEnd"/>
      <w:r w:rsidR="00532C50">
        <w:rPr>
          <w:sz w:val="16"/>
          <w:szCs w:val="16"/>
        </w:rPr>
        <w:t xml:space="preserve"> eastern flank and supporting European security through the UK-led Joint Expeditionary Force,” </w:t>
      </w:r>
      <w:proofErr w:type="spellStart"/>
      <w:r w:rsidR="00532C50">
        <w:rPr>
          <w:sz w:val="16"/>
          <w:szCs w:val="16"/>
        </w:rPr>
        <w:t>Ms</w:t>
      </w:r>
      <w:proofErr w:type="spellEnd"/>
      <w:r w:rsidR="00532C50">
        <w:rPr>
          <w:sz w:val="16"/>
          <w:szCs w:val="16"/>
        </w:rPr>
        <w:t xml:space="preserve"> Truss added. “We are here in the Baltic region. We lead and have doubled our enhanced forward presence in Estonia. Our allies are leading troops across the Baltics. “At the </w:t>
      </w:r>
      <w:proofErr w:type="spellStart"/>
      <w:r w:rsidR="00532C50">
        <w:rPr>
          <w:sz w:val="16"/>
          <w:szCs w:val="16"/>
        </w:rPr>
        <w:t>Nato</w:t>
      </w:r>
      <w:proofErr w:type="spellEnd"/>
      <w:r w:rsidR="00532C50">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532C50">
        <w:rPr>
          <w:sz w:val="16"/>
          <w:szCs w:val="16"/>
        </w:rPr>
        <w:t>Gabrielius</w:t>
      </w:r>
      <w:proofErr w:type="spellEnd"/>
      <w:r w:rsidR="00532C50">
        <w:rPr>
          <w:sz w:val="16"/>
          <w:szCs w:val="16"/>
        </w:rPr>
        <w:t xml:space="preserve"> Landsbergis, who said it is vital the Baltic states move from “deterrence to </w:t>
      </w:r>
      <w:proofErr w:type="spellStart"/>
      <w:r w:rsidR="00532C50">
        <w:rPr>
          <w:sz w:val="16"/>
          <w:szCs w:val="16"/>
        </w:rPr>
        <w:t>defence</w:t>
      </w:r>
      <w:proofErr w:type="spellEnd"/>
      <w:r w:rsidR="00532C50">
        <w:rPr>
          <w:sz w:val="16"/>
          <w:szCs w:val="16"/>
        </w:rPr>
        <w:t xml:space="preserve">”. “This is why we need a change in political approach,” he said. “We also need practical means for that and they are needed for all three Baltic states. “So that if Putin decides to test </w:t>
      </w:r>
      <w:proofErr w:type="spellStart"/>
      <w:r w:rsidR="00532C50">
        <w:rPr>
          <w:sz w:val="16"/>
          <w:szCs w:val="16"/>
        </w:rPr>
        <w:t>Nato</w:t>
      </w:r>
      <w:proofErr w:type="spellEnd"/>
      <w:r w:rsidR="00532C50">
        <w:rPr>
          <w:sz w:val="16"/>
          <w:szCs w:val="16"/>
        </w:rPr>
        <w:t xml:space="preserve"> resistance in this region it would be responded right way. “It would get a political response and also a clear defensive response, if that would be needed.” </w:t>
      </w:r>
      <w:r w:rsidR="00532C50">
        <w:rPr>
          <w:b/>
          <w:u w:val="single"/>
        </w:rPr>
        <w:t xml:space="preserve">The comments imply that </w:t>
      </w:r>
      <w:r w:rsidR="00532C50">
        <w:rPr>
          <w:b/>
          <w:highlight w:val="green"/>
          <w:u w:val="single"/>
        </w:rPr>
        <w:t xml:space="preserve">if Russia </w:t>
      </w:r>
      <w:r w:rsidR="00532C50" w:rsidRPr="002D3ACD">
        <w:rPr>
          <w:b/>
          <w:u w:val="single"/>
        </w:rPr>
        <w:t xml:space="preserve">were to </w:t>
      </w:r>
      <w:r w:rsidR="00532C50">
        <w:rPr>
          <w:b/>
          <w:highlight w:val="green"/>
          <w:u w:val="single"/>
        </w:rPr>
        <w:t>attempt to annex</w:t>
      </w:r>
      <w:r w:rsidR="00532C50">
        <w:rPr>
          <w:b/>
          <w:u w:val="single"/>
        </w:rPr>
        <w:t xml:space="preserve"> any of the </w:t>
      </w:r>
      <w:r w:rsidR="00532C50">
        <w:rPr>
          <w:b/>
          <w:highlight w:val="green"/>
          <w:u w:val="single"/>
        </w:rPr>
        <w:t>Baltic states</w:t>
      </w:r>
      <w:r w:rsidR="00532C50">
        <w:rPr>
          <w:b/>
          <w:u w:val="single"/>
        </w:rPr>
        <w:t xml:space="preserve">, </w:t>
      </w:r>
      <w:proofErr w:type="spellStart"/>
      <w:r w:rsidR="00532C50">
        <w:rPr>
          <w:b/>
          <w:highlight w:val="green"/>
          <w:u w:val="single"/>
        </w:rPr>
        <w:t>Nato</w:t>
      </w:r>
      <w:proofErr w:type="spellEnd"/>
      <w:r w:rsidR="00532C50">
        <w:rPr>
          <w:b/>
          <w:highlight w:val="green"/>
          <w:u w:val="single"/>
        </w:rPr>
        <w:t xml:space="preserve"> </w:t>
      </w:r>
      <w:r w:rsidR="00532C50" w:rsidRPr="002D3ACD">
        <w:rPr>
          <w:b/>
          <w:u w:val="single"/>
        </w:rPr>
        <w:t xml:space="preserve">would </w:t>
      </w:r>
      <w:r w:rsidR="00532C50">
        <w:rPr>
          <w:b/>
          <w:highlight w:val="green"/>
          <w:u w:val="single"/>
        </w:rPr>
        <w:t>respond with full military might, plunging the West into a war with Russia</w:t>
      </w:r>
      <w:r w:rsidR="00532C50">
        <w:rPr>
          <w:b/>
          <w:u w:val="single"/>
        </w:rPr>
        <w:t xml:space="preserve">. </w:t>
      </w:r>
    </w:p>
    <w:p w14:paraId="686E9EA2" w14:textId="77777777" w:rsidR="00532C50" w:rsidRDefault="00532C50" w:rsidP="00532C50">
      <w:pPr>
        <w:rPr>
          <w:b/>
          <w:u w:val="single"/>
        </w:rPr>
      </w:pPr>
    </w:p>
    <w:p w14:paraId="76C88E1B" w14:textId="77777777" w:rsidR="00532C50" w:rsidRDefault="00532C50" w:rsidP="00532C50">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0700992C" w14:textId="77777777" w:rsidR="00532C50" w:rsidRDefault="00532C50" w:rsidP="00532C50">
      <w:r>
        <w:rPr>
          <w:b/>
          <w:sz w:val="26"/>
          <w:szCs w:val="26"/>
        </w:rPr>
        <w:t>Majumdar 17</w:t>
      </w:r>
      <w:r>
        <w:t xml:space="preserve"> Dave Majumdar, 9-7-2017, "A War with Russia Would Go Nuclear. Here's Why.," National Interest, https://nationalinterest.org/blog/the-buzz/war-russia-would-go-nuclear-heres-why-22202//SJJK</w:t>
      </w:r>
    </w:p>
    <w:p w14:paraId="3D00EE19" w14:textId="77777777" w:rsidR="00532C50" w:rsidRDefault="00532C50" w:rsidP="00532C50">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60">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61">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62">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63">
        <w:r>
          <w:rPr>
            <w:color w:val="000000"/>
            <w:sz w:val="16"/>
            <w:szCs w:val="16"/>
          </w:rPr>
          <w:t>4,000 tactical nuclear weapons</w:t>
        </w:r>
      </w:hyperlink>
      <w:r>
        <w:rPr>
          <w:sz w:val="16"/>
          <w:szCs w:val="16"/>
        </w:rPr>
        <w:t>, according to the Congressional Research Service. However, other analyses suggest that Russia has as few as</w:t>
      </w:r>
      <w:hyperlink r:id="rId64">
        <w:r>
          <w:rPr>
            <w:color w:val="000000"/>
            <w:sz w:val="16"/>
            <w:szCs w:val="16"/>
          </w:rPr>
          <w:t xml:space="preserve"> 2,000 operational tactical nuclear weapons.</w:t>
        </w:r>
      </w:hyperlink>
      <w:r>
        <w:rPr>
          <w:sz w:val="16"/>
          <w:szCs w:val="16"/>
        </w:rPr>
        <w:t xml:space="preserve"> A more recent analysis by</w:t>
      </w:r>
      <w:hyperlink r:id="rId65">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66">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67BB0900" w14:textId="77777777" w:rsidR="00532C50" w:rsidRDefault="00532C50" w:rsidP="00532C50">
      <w:pPr>
        <w:pStyle w:val="Heading4"/>
      </w:pPr>
      <w:r>
        <w:t>Nuclear detonations cause nuclear winter and extinction, and the rainout effect is wrong – self-lofting means soot goes above the clouds</w:t>
      </w:r>
    </w:p>
    <w:p w14:paraId="0D552FA0" w14:textId="77777777" w:rsidR="00532C50" w:rsidRDefault="00532C50" w:rsidP="00532C50">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5DB0C2C8" w14:textId="58742631" w:rsidR="00532C50" w:rsidRPr="00532C50" w:rsidRDefault="00532C50" w:rsidP="00532C50">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7">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8">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9">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70">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sectPr w:rsidR="00532C50" w:rsidRPr="00532C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4E04EC"/>
    <w:multiLevelType w:val="hybridMultilevel"/>
    <w:tmpl w:val="6304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DB6AA4"/>
    <w:multiLevelType w:val="hybridMultilevel"/>
    <w:tmpl w:val="7EE6B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F43ED"/>
    <w:multiLevelType w:val="hybridMultilevel"/>
    <w:tmpl w:val="FCCA73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43609"/>
    <w:multiLevelType w:val="hybridMultilevel"/>
    <w:tmpl w:val="D69CBB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93450"/>
    <w:multiLevelType w:val="hybridMultilevel"/>
    <w:tmpl w:val="733E7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36B18"/>
    <w:multiLevelType w:val="hybridMultilevel"/>
    <w:tmpl w:val="DD546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5"/>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A632F"/>
    <w:rsid w:val="000139A3"/>
    <w:rsid w:val="00100833"/>
    <w:rsid w:val="00104529"/>
    <w:rsid w:val="00105942"/>
    <w:rsid w:val="00107396"/>
    <w:rsid w:val="00144A4C"/>
    <w:rsid w:val="00172A5E"/>
    <w:rsid w:val="00176AB0"/>
    <w:rsid w:val="00177B7D"/>
    <w:rsid w:val="0018322D"/>
    <w:rsid w:val="001B081E"/>
    <w:rsid w:val="001B5776"/>
    <w:rsid w:val="001E527A"/>
    <w:rsid w:val="001F78CE"/>
    <w:rsid w:val="00251FC7"/>
    <w:rsid w:val="002855A7"/>
    <w:rsid w:val="002B146A"/>
    <w:rsid w:val="002B5E17"/>
    <w:rsid w:val="00315690"/>
    <w:rsid w:val="00316B75"/>
    <w:rsid w:val="00325646"/>
    <w:rsid w:val="003460F2"/>
    <w:rsid w:val="0038158C"/>
    <w:rsid w:val="003816C4"/>
    <w:rsid w:val="003902BA"/>
    <w:rsid w:val="003A09E2"/>
    <w:rsid w:val="003F12AA"/>
    <w:rsid w:val="00407037"/>
    <w:rsid w:val="004605D6"/>
    <w:rsid w:val="004C3502"/>
    <w:rsid w:val="004C60E8"/>
    <w:rsid w:val="004E3579"/>
    <w:rsid w:val="004E728B"/>
    <w:rsid w:val="004F39E0"/>
    <w:rsid w:val="00532C50"/>
    <w:rsid w:val="00537BD5"/>
    <w:rsid w:val="00555E62"/>
    <w:rsid w:val="0057268A"/>
    <w:rsid w:val="005D2912"/>
    <w:rsid w:val="006065BD"/>
    <w:rsid w:val="006171F9"/>
    <w:rsid w:val="006308C7"/>
    <w:rsid w:val="00635304"/>
    <w:rsid w:val="00645FA9"/>
    <w:rsid w:val="00647866"/>
    <w:rsid w:val="00665003"/>
    <w:rsid w:val="006A2AD0"/>
    <w:rsid w:val="006C2375"/>
    <w:rsid w:val="006D4ECC"/>
    <w:rsid w:val="006F63CD"/>
    <w:rsid w:val="00707337"/>
    <w:rsid w:val="00722258"/>
    <w:rsid w:val="007243E5"/>
    <w:rsid w:val="00766EA0"/>
    <w:rsid w:val="007813CD"/>
    <w:rsid w:val="007A2226"/>
    <w:rsid w:val="007F5B66"/>
    <w:rsid w:val="00813356"/>
    <w:rsid w:val="00823A1C"/>
    <w:rsid w:val="00845B9D"/>
    <w:rsid w:val="00860984"/>
    <w:rsid w:val="008B3ECB"/>
    <w:rsid w:val="008B4E85"/>
    <w:rsid w:val="008C1B2E"/>
    <w:rsid w:val="0091627E"/>
    <w:rsid w:val="00922461"/>
    <w:rsid w:val="0097032B"/>
    <w:rsid w:val="009D2EAD"/>
    <w:rsid w:val="009D54B2"/>
    <w:rsid w:val="009E1922"/>
    <w:rsid w:val="009F7ED2"/>
    <w:rsid w:val="00A27354"/>
    <w:rsid w:val="00A93661"/>
    <w:rsid w:val="00A95652"/>
    <w:rsid w:val="00A962E2"/>
    <w:rsid w:val="00AA183C"/>
    <w:rsid w:val="00AC0AB8"/>
    <w:rsid w:val="00AF777C"/>
    <w:rsid w:val="00B33C6D"/>
    <w:rsid w:val="00B4508F"/>
    <w:rsid w:val="00B55AD5"/>
    <w:rsid w:val="00B8057C"/>
    <w:rsid w:val="00BA02C7"/>
    <w:rsid w:val="00BD1858"/>
    <w:rsid w:val="00BD6238"/>
    <w:rsid w:val="00BF593B"/>
    <w:rsid w:val="00BF773A"/>
    <w:rsid w:val="00BF7E81"/>
    <w:rsid w:val="00C13773"/>
    <w:rsid w:val="00C17CC8"/>
    <w:rsid w:val="00C728EB"/>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37590"/>
    <w:rsid w:val="00E5262C"/>
    <w:rsid w:val="00EC7DC4"/>
    <w:rsid w:val="00ED30CF"/>
    <w:rsid w:val="00F176EF"/>
    <w:rsid w:val="00F45E10"/>
    <w:rsid w:val="00F6364A"/>
    <w:rsid w:val="00F9113A"/>
    <w:rsid w:val="00FA632F"/>
    <w:rsid w:val="00FD6F2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2AB0"/>
  <w15:chartTrackingRefBased/>
  <w15:docId w15:val="{4A3C6EC4-8811-4442-982D-9BB8A857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813CD"/>
    <w:rPr>
      <w:rFonts w:ascii="Calibri" w:hAnsi="Calibri"/>
    </w:rPr>
  </w:style>
  <w:style w:type="paragraph" w:styleId="Heading1">
    <w:name w:val="heading 1"/>
    <w:aliases w:val="Pocket"/>
    <w:basedOn w:val="Normal"/>
    <w:next w:val="Normal"/>
    <w:link w:val="Heading1Char"/>
    <w:qFormat/>
    <w:rsid w:val="007813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13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13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7813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13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3CD"/>
  </w:style>
  <w:style w:type="character" w:customStyle="1" w:styleId="Heading1Char">
    <w:name w:val="Heading 1 Char"/>
    <w:aliases w:val="Pocket Char"/>
    <w:basedOn w:val="DefaultParagraphFont"/>
    <w:link w:val="Heading1"/>
    <w:rsid w:val="007813C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13C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13CD"/>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813CD"/>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7813C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13CD"/>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Style,Bold Cite Char,Citation Char Char Char,ci,c,Bo,B"/>
    <w:basedOn w:val="DefaultParagraphFont"/>
    <w:uiPriority w:val="6"/>
    <w:qFormat/>
    <w:rsid w:val="007813CD"/>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7813CD"/>
    <w:rPr>
      <w:color w:val="auto"/>
      <w:u w:val="none"/>
    </w:rPr>
  </w:style>
  <w:style w:type="character" w:styleId="FollowedHyperlink">
    <w:name w:val="FollowedHyperlink"/>
    <w:basedOn w:val="DefaultParagraphFont"/>
    <w:uiPriority w:val="99"/>
    <w:semiHidden/>
    <w:unhideWhenUsed/>
    <w:rsid w:val="007813CD"/>
    <w:rPr>
      <w:color w:val="auto"/>
      <w:u w:val="none"/>
    </w:rPr>
  </w:style>
  <w:style w:type="paragraph" w:customStyle="1" w:styleId="textbold">
    <w:name w:val="text bold"/>
    <w:basedOn w:val="Normal"/>
    <w:link w:val="Emphasis"/>
    <w:uiPriority w:val="7"/>
    <w:qFormat/>
    <w:rsid w:val="003F12AA"/>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Small Text"/>
    <w:basedOn w:val="Heading1"/>
    <w:link w:val="Hyperlink"/>
    <w:autoRedefine/>
    <w:uiPriority w:val="99"/>
    <w:qFormat/>
    <w:rsid w:val="003F12A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6353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pi.media/polish-public-broadcaster-veers-from-impartial-mission/" TargetMode="External"/><Relationship Id="rId21" Type="http://schemas.openxmlformats.org/officeDocument/2006/relationships/hyperlink" Target="https://www.rp.pl/Platforma-Obywatelska/190119723-Borusewicz-To-skutek-nagonki-na-Adamowicza.html" TargetMode="External"/><Relationship Id="rId42" Type="http://schemas.openxmlformats.org/officeDocument/2006/relationships/hyperlink" Target="https://www.politico.eu/article/eu-policy-document-against-russia-china/" TargetMode="External"/><Relationship Id="rId47" Type="http://schemas.openxmlformats.org/officeDocument/2006/relationships/hyperlink" Target="https://inews.co.uk/news/ukrainian-civilians-block-russian-troops-throw-themselves-on-ground-video-1494371?ico=in-line_link" TargetMode="External"/><Relationship Id="rId63" Type="http://schemas.openxmlformats.org/officeDocument/2006/relationships/hyperlink" Target="https://www.fas.org/sgp/crs/nuke/RL32572.pdf" TargetMode="External"/><Relationship Id="rId68" Type="http://schemas.openxmlformats.org/officeDocument/2006/relationships/hyperlink" Target="http://climate.envsci.rutgers.edu/pdf/acp-7-1973-2007.pdf" TargetMode="External"/><Relationship Id="rId7" Type="http://schemas.openxmlformats.org/officeDocument/2006/relationships/hyperlink" Target="https://dictionary.cambridge.org/us/dictionary/english/free"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loomberg.com/quicktake/poland" TargetMode="External"/><Relationship Id="rId29" Type="http://schemas.openxmlformats.org/officeDocument/2006/relationships/hyperlink" Target="https://www.france24.com/en/europe/20211117-merkel-and-lukashenko-agree-to-talks-about-belarusian-border-crisi" TargetMode="External"/><Relationship Id="rId11" Type="http://schemas.openxmlformats.org/officeDocument/2006/relationships/hyperlink" Target="https://dictionary.cambridge.org/us/dictionary/english/radio" TargetMode="External"/><Relationship Id="rId24" Type="http://schemas.openxmlformats.org/officeDocument/2006/relationships/hyperlink" Target="http://prawo.sejm.gov.pl/isap.nsf/download.xsp/WDU19930070034/O/D19930034.pdf" TargetMode="External"/><Relationship Id="rId32" Type="http://schemas.openxmlformats.org/officeDocument/2006/relationships/hyperlink" Target="https://ecfr.eu/article/western-balkans-in-trouble-why-the-eu-should-make-a-new-offer-to-the-region/" TargetMode="External"/><Relationship Id="rId37" Type="http://schemas.openxmlformats.org/officeDocument/2006/relationships/hyperlink" Target="https://www.nytimes.com/2021/11/15/us/politics/republicans-2022-redistricting-maps.html" TargetMode="External"/><Relationship Id="rId40" Type="http://schemas.openxmlformats.org/officeDocument/2006/relationships/hyperlink" Target="https://www.theguardian.com/science/2021/nov/16/a-wild-west-out-there-russian-satellite-debris-worsens-space-junk-problem" TargetMode="External"/><Relationship Id="rId45" Type="http://schemas.openxmlformats.org/officeDocument/2006/relationships/hyperlink" Target="https://inews.co.uk/news/world/russia-will-stop-ukraine-what-putin-want-invasion-how-likely-attack-other-countries-1491685?ico=in-line_link" TargetMode="External"/><Relationship Id="rId53" Type="http://schemas.openxmlformats.org/officeDocument/2006/relationships/hyperlink" Target="https://inews.co.uk/news/world/belarus-nato-why-isnt-part-russia-invasion-ukraine-lukashenko-helping-putin-explained-1491006?ico=in-line_link" TargetMode="External"/><Relationship Id="rId58" Type="http://schemas.openxmlformats.org/officeDocument/2006/relationships/hyperlink" Target="https://inews.co.uk/news/world/russia-will-stop-ukraine-what-putin-want-invasion-how-likely-attack-other-countries-1491685?ico=in-line_link" TargetMode="External"/><Relationship Id="rId66" Type="http://schemas.openxmlformats.org/officeDocument/2006/relationships/hyperlink" Target="http://fas.org/issues/nuclear-weapons/status-world-nuclear-forces/" TargetMode="External"/><Relationship Id="rId5" Type="http://schemas.openxmlformats.org/officeDocument/2006/relationships/webSettings" Target="webSettings.xml"/><Relationship Id="rId61" Type="http://schemas.openxmlformats.org/officeDocument/2006/relationships/hyperlink" Target="http://www.armscontrol.org/act/2000_05/dc3ma00" TargetMode="External"/><Relationship Id="rId19" Type="http://schemas.openxmlformats.org/officeDocument/2006/relationships/hyperlink" Target="https://assembly.coe.int/nw/xml/XRef/Xref-XML2HTML-en.asp?fileid=28221&amp;lang=en" TargetMode="External"/><Relationship Id="rId14" Type="http://schemas.openxmlformats.org/officeDocument/2006/relationships/hyperlink" Target="http://www.jpe.ox.ac.uk/papers/the-claims-of-animals-and-the-needs-of-strangers-two-cases-of-imperfect-right/" TargetMode="External"/><Relationship Id="rId22" Type="http://schemas.openxmlformats.org/officeDocument/2006/relationships/hyperlink" Target="http://www.rem.net.pl/data/20190211.pdf" TargetMode="External"/><Relationship Id="rId27" Type="http://schemas.openxmlformats.org/officeDocument/2006/relationships/hyperlink" Target="https://www.theguardian.com/world/europe-news" TargetMode="External"/><Relationship Id="rId30" Type="http://schemas.openxmlformats.org/officeDocument/2006/relationships/hyperlink" Target="https://www.theguardian.com/uk-news/2021/nov/14/uk-must-be-ready-for-war-with-russia-says-armed-forces-chief" TargetMode="External"/><Relationship Id="rId35" Type="http://schemas.openxmlformats.org/officeDocument/2006/relationships/hyperlink" Target="https://notesfrompoland.com/2021/11/10/eu-council-president-visits-poland-to-express-solidarity-in-face-of-hybrid-attack-by-belarus/" TargetMode="External"/><Relationship Id="rId43" Type="http://schemas.openxmlformats.org/officeDocument/2006/relationships/hyperlink" Target="https://www.theguardian.com/world/france" TargetMode="External"/><Relationship Id="rId48" Type="http://schemas.openxmlformats.org/officeDocument/2006/relationships/hyperlink" Target="https://inews.co.uk/news/ukraine-war-death-toll-human-cost-russias-invasion-growing-civilians-killed-unclear-1494274?ico=in-line_link" TargetMode="External"/><Relationship Id="rId56" Type="http://schemas.openxmlformats.org/officeDocument/2006/relationships/hyperlink" Target="https://inews.co.uk/news/world/belarus-troops-ukraine-join-russia-invasion-president-lukashenko-army-1491050?ico=in-line_link" TargetMode="External"/><Relationship Id="rId64" Type="http://schemas.openxmlformats.org/officeDocument/2006/relationships/hyperlink" Target="http://bos.sagepub.com/content/early/2015/04/13/0096340215581363.full" TargetMode="External"/><Relationship Id="rId69" Type="http://schemas.openxmlformats.org/officeDocument/2006/relationships/hyperlink" Target="http://www.nucleardarkness.org/warconsequences/hundredfiftytonessmoke/" TargetMode="External"/><Relationship Id="rId8" Type="http://schemas.openxmlformats.org/officeDocument/2006/relationships/hyperlink" Target="https://dictionary.cambridge.org/us/dictionary/english/press" TargetMode="External"/><Relationship Id="rId51" Type="http://schemas.openxmlformats.org/officeDocument/2006/relationships/hyperlink" Target="https://www.nbcnews.com/news/world/finland-nato-baltics-putin-threat-ukraine-invasion-europe-rcna1780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ictionary.cambridge.org/us/dictionary/english/able" TargetMode="External"/><Relationship Id="rId17" Type="http://schemas.openxmlformats.org/officeDocument/2006/relationships/hyperlink" Target="https://businessinsider.com.pl/media/tv-radio/najpopularniejsze-programy-i-kanaly-w-2018-roku/24lx5c1" TargetMode="External"/><Relationship Id="rId25" Type="http://schemas.openxmlformats.org/officeDocument/2006/relationships/hyperlink" Target="https://www.ft.com/content/1a4f9232-9358-11e9-aea1-2b1d33ac3271" TargetMode="External"/><Relationship Id="rId33" Type="http://schemas.openxmlformats.org/officeDocument/2006/relationships/hyperlink" Target="https://www.theguardian.com/world/2020/jan/29/greece-turkey-standoff-france-send-warships-east-mediterranean" TargetMode="External"/><Relationship Id="rId38" Type="http://schemas.openxmlformats.org/officeDocument/2006/relationships/hyperlink" Target="https://www.reuters.com/world/europe/exclusive-germany-may-have-been-naive-china-first-merkel-says-2021-11-17/" TargetMode="External"/><Relationship Id="rId46" Type="http://schemas.openxmlformats.org/officeDocument/2006/relationships/hyperlink" Target="https://inews.co.uk/news/world/ukraine-live-stream-watch-latest-video-updates-kyiv-as-russian-convoy-approaches-capital-1494144?ico=in-line_link" TargetMode="External"/><Relationship Id="rId59" Type="http://schemas.openxmlformats.org/officeDocument/2006/relationships/hyperlink" Target="https://inews.co.uk/news/world/article-5-nato-what-pact-explained-collective-defence-russia-ukraine-war-1484451?ico=in-line_link" TargetMode="External"/><Relationship Id="rId67" Type="http://schemas.openxmlformats.org/officeDocument/2006/relationships/hyperlink" Target="http://climate.envsci.rutgers.edu/pdf/ToonRobockTurcoPhysicsToday.pdf" TargetMode="External"/><Relationship Id="rId20" Type="http://schemas.openxmlformats.org/officeDocument/2006/relationships/hyperlink" Target="https://rsf.org/en/poland" TargetMode="External"/><Relationship Id="rId41" Type="http://schemas.openxmlformats.org/officeDocument/2006/relationships/hyperlink" Target="https://www.thetimes.co.uk/article/eric-zemmour-macrons-far-right-rival-wins-backing-from-russia-t25c086kc" TargetMode="External"/><Relationship Id="rId54" Type="http://schemas.openxmlformats.org/officeDocument/2006/relationships/hyperlink" Target="https://inews.co.uk/news/world/belarus-nato-why-isnt-part-russia-invasion-ukraine-lukashenko-helping-putin-explained-1491006?ico=in-line_link" TargetMode="External"/><Relationship Id="rId62" Type="http://schemas.openxmlformats.org/officeDocument/2006/relationships/hyperlink" Target="https://www.fas.org/sgp/crs/nuke/RL32572.pdf" TargetMode="External"/><Relationship Id="rId70" Type="http://schemas.openxmlformats.org/officeDocument/2006/relationships/hyperlink" Target="http://climate.envsci.rutgers.edu/pdf/RobockNW2006JD008235.pdf" TargetMode="External"/><Relationship Id="rId1" Type="http://schemas.openxmlformats.org/officeDocument/2006/relationships/customXml" Target="../customXml/item1.xml"/><Relationship Id="rId6" Type="http://schemas.openxmlformats.org/officeDocument/2006/relationships/hyperlink" Target="https://www.americanpressinstitute.org/journalism-essentials/bias-objectivity/lost-meaning-objectivity/" TargetMode="External"/><Relationship Id="rId15" Type="http://schemas.openxmlformats.org/officeDocument/2006/relationships/hyperlink" Target="mailto:J.Donald@curtin.edu.au" TargetMode="External"/><Relationship Id="rId23" Type="http://schemas.openxmlformats.org/officeDocument/2006/relationships/hyperlink" Target="http://www.batory.org.pl/upload/files/Programy%20operacyjne/Masz%20Glos/RaportTDEnglFin_June%2010N.pdf" TargetMode="External"/><Relationship Id="rId28" Type="http://schemas.openxmlformats.org/officeDocument/2006/relationships/hyperlink" Target="https://www.theguardian.com/world/emmanuel-macron" TargetMode="External"/><Relationship Id="rId36" Type="http://schemas.openxmlformats.org/officeDocument/2006/relationships/hyperlink" Target="https://www.theguardian.com/world/2021/nov/18/british-soldiers-to-give-more-support-to-poland-amid-belarus-border-crisis" TargetMode="External"/><Relationship Id="rId49" Type="http://schemas.openxmlformats.org/officeDocument/2006/relationships/hyperlink" Target="https://inews.co.uk/news/russias-war-on-ukraine-who-is-winning-the-war-one-week-in-1495000?ico=in-line_link" TargetMode="External"/><Relationship Id="rId57" Type="http://schemas.openxmlformats.org/officeDocument/2006/relationships/hyperlink" Target="https://inews.co.uk/news/belarus-sanctions-uk-punishes-alexander-lukashenkos-military-allies-role-ukraine-invasion-1492829?ico=in-line_link" TargetMode="External"/><Relationship Id="rId10" Type="http://schemas.openxmlformats.org/officeDocument/2006/relationships/hyperlink" Target="https://dictionary.cambridge.org/us/dictionary/english/television" TargetMode="External"/><Relationship Id="rId31" Type="http://schemas.openxmlformats.org/officeDocument/2006/relationships/hyperlink" Target="https://www.theguardian.com/world/from-the-archive-blog/2020/nov/18/the-dayton-accords-a-peace-agreement-for-bosnia-archive-1995" TargetMode="External"/><Relationship Id="rId44" Type="http://schemas.openxmlformats.org/officeDocument/2006/relationships/hyperlink" Target="https://inews.co.uk/news/ukraine-russia-advance-kyiv-little-progress-three-days-uk-officials-1495416?ico=in-line_link" TargetMode="External"/><Relationship Id="rId52" Type="http://schemas.openxmlformats.org/officeDocument/2006/relationships/hyperlink" Target="https://inews.co.uk/news/world/moldova-part-nato-ukraine-not-member-russia-invasion-mean-for-country-1493549?ico=in-line_link" TargetMode="External"/><Relationship Id="rId60" Type="http://schemas.openxmlformats.org/officeDocument/2006/relationships/hyperlink" Target="http://www.rand.org/content/dam/rand/pubs/research_reports/RR1200/RR1253/RAND_RR1253.pdf" TargetMode="External"/><Relationship Id="rId65" Type="http://schemas.openxmlformats.org/officeDocument/2006/relationships/hyperlink" Target="https://rusi.org/sites/default/files/201211_op_atomic_accounting.pdf" TargetMode="External"/><Relationship Id="rId4" Type="http://schemas.openxmlformats.org/officeDocument/2006/relationships/settings" Target="settings.xml"/><Relationship Id="rId9" Type="http://schemas.openxmlformats.org/officeDocument/2006/relationships/hyperlink" Target="https://dictionary.cambridge.org/us/dictionary/english/its" TargetMode="External"/><Relationship Id="rId13" Type="http://schemas.openxmlformats.org/officeDocument/2006/relationships/hyperlink" Target="https://dictionary.cambridge.org/us/dictionary/english/criticize" TargetMode="External"/><Relationship Id="rId18" Type="http://schemas.openxmlformats.org/officeDocument/2006/relationships/hyperlink" Target="https://www.osce.org/odihr/elections/435941" TargetMode="External"/><Relationship Id="rId39" Type="http://schemas.openxmlformats.org/officeDocument/2006/relationships/hyperlink" Target="https://www.theguardian.com/world/2021/nov/16/biden-xi-summit-highlights-tensions-and-desire-for-cooperation" TargetMode="External"/><Relationship Id="rId34" Type="http://schemas.openxmlformats.org/officeDocument/2006/relationships/hyperlink" Target="https://www.thetimes.co.uk/article/tensions-high-after-deadly-clashes-between-armenia-and-azerbaijan-gwmpfqgdd" TargetMode="External"/><Relationship Id="rId50" Type="http://schemas.openxmlformats.org/officeDocument/2006/relationships/hyperlink" Target="https://inews.co.uk/news/ukraine-russia-attack-baltic-states-war-europe-nato-warns-liz-truss-eu-allies-1495619?ico=in-line_link" TargetMode="External"/><Relationship Id="rId55" Type="http://schemas.openxmlformats.org/officeDocument/2006/relationships/hyperlink" Target="https://inews.co.uk/news/world/moldova-part-nato-ukraine-not-member-russia-invasion-mean-for-country-1493549?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1</Pages>
  <Words>12266</Words>
  <Characters>69917</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15</cp:revision>
  <dcterms:created xsi:type="dcterms:W3CDTF">2022-03-11T18:21:00Z</dcterms:created>
  <dcterms:modified xsi:type="dcterms:W3CDTF">2022-03-11T22:58:00Z</dcterms:modified>
</cp:coreProperties>
</file>