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5EF41" w14:textId="4AAB6F03" w:rsidR="00DB3454" w:rsidRDefault="00DB3454" w:rsidP="00DB3454">
      <w:pPr>
        <w:pStyle w:val="Heading1"/>
      </w:pPr>
      <w:r>
        <w:t>1NC R5 Blue Key</w:t>
      </w:r>
    </w:p>
    <w:p w14:paraId="2DCEB150" w14:textId="4184CB60" w:rsidR="00DB3454" w:rsidRDefault="00DB3454" w:rsidP="00DB3454">
      <w:pPr>
        <w:pStyle w:val="Heading2"/>
      </w:pPr>
      <w:r>
        <w:t>1</w:t>
      </w:r>
    </w:p>
    <w:p w14:paraId="1E7AFA5E" w14:textId="6EE3AF7A" w:rsidR="00DB3454" w:rsidRPr="00DB3454" w:rsidRDefault="00DB3454" w:rsidP="00DB3454">
      <w:pPr>
        <w:pStyle w:val="Heading3"/>
      </w:pPr>
      <w:r>
        <w:t>T</w:t>
      </w:r>
    </w:p>
    <w:p w14:paraId="16CC5B0F" w14:textId="7BAF4AB6" w:rsidR="00DB3454" w:rsidRDefault="00DB3454" w:rsidP="00DB3454">
      <w:pPr>
        <w:pStyle w:val="Heading4"/>
      </w:pPr>
      <w:r w:rsidRPr="00A353FF">
        <w:t xml:space="preserve">Interpretation: The affirmative may not specify a </w:t>
      </w:r>
      <w:r>
        <w:t>just government</w:t>
      </w:r>
      <w:r>
        <w:t>.</w:t>
      </w:r>
    </w:p>
    <w:p w14:paraId="38CE0AFE" w14:textId="66D04215" w:rsidR="00DB3454" w:rsidRPr="003E5015" w:rsidRDefault="00DB3454" w:rsidP="00DB3454">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w:t>
      </w:r>
      <w:r>
        <w:t>vacuum</w:t>
      </w:r>
      <w:r w:rsidRPr="003E5015">
        <w:t>, not a particular instance</w:t>
      </w:r>
    </w:p>
    <w:p w14:paraId="5388831F" w14:textId="77777777" w:rsidR="00DB3454" w:rsidRPr="003E5015" w:rsidRDefault="00DB3454" w:rsidP="00DB345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371B15BA" w14:textId="3E57BA69" w:rsidR="00DB3454" w:rsidRDefault="00DB3454" w:rsidP="00DB345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083D91B" w14:textId="3220E12F" w:rsidR="00DB3454" w:rsidRDefault="00DB3454" w:rsidP="00DB3454">
      <w:pPr>
        <w:pStyle w:val="Heading4"/>
      </w:pPr>
      <w:r>
        <w:t>The article “a” implies a nonspecific or generic reading of the word “</w:t>
      </w:r>
      <w:r>
        <w:t>just government</w:t>
      </w:r>
      <w:r>
        <w:t>”.</w:t>
      </w:r>
    </w:p>
    <w:p w14:paraId="4D2CBDB8" w14:textId="77777777" w:rsidR="00DB3454" w:rsidRPr="00FC4FE0" w:rsidRDefault="00DB3454" w:rsidP="00DB3454">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5" w:history="1">
        <w:r w:rsidRPr="00F059C2">
          <w:rPr>
            <w:rStyle w:val="Hyperlink"/>
          </w:rPr>
          <w:t>https://academicguides.waldenu.edu/writingcenter/grammar/articles</w:t>
        </w:r>
      </w:hyperlink>
      <w:r>
        <w:t xml:space="preserve"> SM</w:t>
      </w:r>
    </w:p>
    <w:p w14:paraId="48771EAD" w14:textId="77777777" w:rsidR="00DB3454" w:rsidRDefault="00DB3454" w:rsidP="00DB3454">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1CE09CBB" w14:textId="77777777" w:rsidR="00DB3454" w:rsidRDefault="00DB3454" w:rsidP="00DB3454">
      <w:pPr>
        <w:pStyle w:val="Heading4"/>
      </w:pPr>
      <w:r>
        <w:t>“Democracy” is a generic indefinite singular.</w:t>
      </w:r>
    </w:p>
    <w:p w14:paraId="6FE96927" w14:textId="77777777" w:rsidR="00DB3454" w:rsidRPr="00D32279" w:rsidRDefault="00DB3454" w:rsidP="00DB3454">
      <w:r>
        <w:rPr>
          <w:rStyle w:val="Style13ptBold"/>
        </w:rPr>
        <w:t xml:space="preserve">Leslie 12 </w:t>
      </w:r>
      <w:r>
        <w:t xml:space="preserve">Leslie, Sarah-Jane. “Generics.” In Routledge Handbook of Philosophy of Language, edited by Gillian Russell and Delia Fara, 355–366. Routledge, 2012. </w:t>
      </w:r>
      <w:hyperlink r:id="rId6" w:history="1">
        <w:r w:rsidRPr="00492A7A">
          <w:rPr>
            <w:rStyle w:val="Hyperlink"/>
          </w:rPr>
          <w:t>https://www.princeton.edu/~sjleslie/RoutledgeHandbookEntryGenerics.pdf</w:t>
        </w:r>
      </w:hyperlink>
      <w:r>
        <w:t xml:space="preserve"> SM</w:t>
      </w:r>
    </w:p>
    <w:p w14:paraId="6873F859" w14:textId="77777777" w:rsidR="00DB3454" w:rsidRPr="00A775B9" w:rsidRDefault="00DB3454" w:rsidP="00DB3454">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271DDD">
        <w:rPr>
          <w:rStyle w:val="StyleUnderline"/>
          <w:highlight w:val="green"/>
        </w:rPr>
        <w:t>A tiger is striped</w:t>
      </w:r>
      <w:r>
        <w:rPr>
          <w:rStyle w:val="StyleUnderline"/>
        </w:rPr>
        <w:t xml:space="preserve"> </w:t>
      </w:r>
      <w:r w:rsidRPr="00D32279">
        <w:t>The tiger is striped.</w:t>
      </w:r>
      <w:r>
        <w:t xml:space="preserve"> </w:t>
      </w:r>
      <w:r w:rsidRPr="00D32279">
        <w:rPr>
          <w:rStyle w:val="StyleUnderline"/>
        </w:rPr>
        <w:t>(2)</w:t>
      </w:r>
      <w:r w:rsidRPr="00D32279">
        <w:t xml:space="preserve"> Tigers are on the front lawn</w:t>
      </w:r>
      <w:r>
        <w:t xml:space="preserve"> </w:t>
      </w:r>
      <w:r w:rsidRPr="00271DDD">
        <w:rPr>
          <w:rStyle w:val="StyleUnderline"/>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true that tigers are striped, but it does not follow that animals are striped (Lawler 1973</w:t>
      </w:r>
      <w:r>
        <w:t xml:space="preserve"> </w:t>
      </w:r>
      <w:r w:rsidRPr="00D32279">
        <w:t xml:space="preserve">Laca 1990; Krifka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(Krifka et al</w:t>
      </w:r>
      <w:r>
        <w:t xml:space="preserve"> </w:t>
      </w:r>
      <w:r w:rsidRPr="00D32279">
        <w:t>1995). For example, inserting “usually” in the sentences in (1) (e.g.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46972C1B" w14:textId="36DC8C33" w:rsidR="00DB3454" w:rsidRDefault="00DB3454" w:rsidP="006C401B">
      <w:pPr>
        <w:pStyle w:val="Heading4"/>
      </w:pPr>
      <w:r>
        <w:t xml:space="preserve">This applies to the res – 1] Upward entailment test – </w:t>
      </w:r>
      <w:r w:rsidR="006C401B">
        <w:t>extemp</w:t>
      </w:r>
      <w:r>
        <w:t xml:space="preserve"> 2] Adverb test </w:t>
      </w:r>
      <w:r w:rsidR="006C401B">
        <w:t>–</w:t>
      </w:r>
      <w:r>
        <w:t xml:space="preserve"> </w:t>
      </w:r>
      <w:r w:rsidR="006C401B">
        <w:t>extemp</w:t>
      </w:r>
    </w:p>
    <w:p w14:paraId="09C155CC" w14:textId="77777777" w:rsidR="006C401B" w:rsidRPr="006C401B" w:rsidRDefault="006C401B" w:rsidP="006C401B"/>
    <w:p w14:paraId="251D55C4" w14:textId="2C4786D3" w:rsidR="00DB3454" w:rsidRDefault="00DB3454" w:rsidP="00DB3454">
      <w:pPr>
        <w:pStyle w:val="Heading4"/>
      </w:pPr>
      <w:r w:rsidRPr="00A353FF">
        <w:t>Violation: they spec</w:t>
      </w:r>
      <w:r>
        <w:t xml:space="preserve"> </w:t>
      </w:r>
      <w:r>
        <w:t>India</w:t>
      </w:r>
    </w:p>
    <w:p w14:paraId="717007D5" w14:textId="77777777" w:rsidR="00DB3454" w:rsidRPr="00A353FF" w:rsidRDefault="00DB3454" w:rsidP="00DB3454">
      <w:pPr>
        <w:pStyle w:val="Heading4"/>
      </w:pPr>
      <w:r w:rsidRPr="00A353FF">
        <w:t>Standards:</w:t>
      </w:r>
    </w:p>
    <w:p w14:paraId="71E96917" w14:textId="2B913F7A" w:rsidR="00DB3454" w:rsidRDefault="00DB3454" w:rsidP="00DB3454">
      <w:pPr>
        <w:pStyle w:val="Heading4"/>
      </w:pPr>
      <w:r>
        <w:t xml:space="preserve">1] </w:t>
      </w:r>
      <w:r>
        <w:t>Precision</w:t>
      </w:r>
      <w:r>
        <w:t xml:space="preserve">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22719B28" w14:textId="34E7593E" w:rsidR="00DB3454" w:rsidRDefault="00DB3454" w:rsidP="00DB3454">
      <w:pPr>
        <w:pStyle w:val="Heading4"/>
      </w:pPr>
      <w:r>
        <w:t xml:space="preserve">2] </w:t>
      </w:r>
      <w:r>
        <w:t>Limits</w:t>
      </w:r>
      <w:r>
        <w:t xml:space="preserve"> – </w:t>
      </w:r>
      <w:r>
        <w:t>there are infinite governments that could be just</w:t>
      </w:r>
      <w:r>
        <w:t xml:space="preserve"> – explodes limits since there are tons of independent affs plus functionally infinite combinations, all with different advantages in different political situations. Kills neg prep and debatability since there are no DAs that apply to every aff – i.e. </w:t>
      </w:r>
      <w:r>
        <w:t xml:space="preserve">laws about the right to strike </w:t>
      </w:r>
      <w:r>
        <w:t>in the US are different than in New Zealand – means the aff is always more prepared and wins just for speccing.</w:t>
      </w:r>
    </w:p>
    <w:p w14:paraId="7B5A147C" w14:textId="571857BA" w:rsidR="00DB3454" w:rsidRDefault="00DB3454" w:rsidP="00DB3454">
      <w:pPr>
        <w:pStyle w:val="Heading4"/>
      </w:pPr>
      <w:r>
        <w:t xml:space="preserve">3] </w:t>
      </w:r>
      <w:r>
        <w:t>TVA</w:t>
      </w:r>
      <w:r>
        <w:t xml:space="preserve"> – just read your aff as an advantage under a whole adv, solves </w:t>
      </w:r>
      <w:r>
        <w:t>your</w:t>
      </w:r>
      <w:r>
        <w:t xml:space="preserve"> offense</w:t>
      </w:r>
    </w:p>
    <w:p w14:paraId="338647C0" w14:textId="77777777" w:rsidR="00DB3454" w:rsidRDefault="00DB3454" w:rsidP="00DB3454">
      <w:pPr>
        <w:pStyle w:val="Heading4"/>
      </w:pPr>
      <w:r>
        <w:t>Fairness – debate is a competitive activity that requires fairness for objective evaluation. Outweighs – it constrains your ability to evaluate the rest of the flow because they require fair evaluation.</w:t>
      </w:r>
    </w:p>
    <w:p w14:paraId="417B5C21" w14:textId="77777777" w:rsidR="00DB3454" w:rsidRDefault="00DB3454" w:rsidP="00DB3454">
      <w:pPr>
        <w:pStyle w:val="Heading4"/>
      </w:pPr>
      <w:r>
        <w:t>Drop the debater – to deter future abuse and set better norms for debate.</w:t>
      </w:r>
    </w:p>
    <w:p w14:paraId="348A2D7D" w14:textId="77777777" w:rsidR="00DB3454" w:rsidRDefault="00DB3454" w:rsidP="00DB3454">
      <w:pPr>
        <w:pStyle w:val="Heading4"/>
      </w:pPr>
      <w:r>
        <w:t>Competing interps – reasonability is arbitrary and invites judge intervention but we creates a race to the top where we create the best norms for debate.</w:t>
      </w:r>
    </w:p>
    <w:p w14:paraId="33FFE389" w14:textId="77777777" w:rsidR="00DB3454" w:rsidRDefault="00DB3454" w:rsidP="00DB345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AC8D16A" w14:textId="77777777" w:rsidR="00DB3454" w:rsidRDefault="00DB3454" w:rsidP="00DB3454">
      <w:pPr>
        <w:pStyle w:val="Heading4"/>
      </w:pPr>
      <w:r>
        <w:t>1AR theory is dta and reasonability – sandbagging o/w, irresolvable o/w</w:t>
      </w:r>
    </w:p>
    <w:p w14:paraId="019F4C77" w14:textId="52773CA9" w:rsidR="00425AB6" w:rsidRDefault="00DB3454" w:rsidP="00DB3454">
      <w:pPr>
        <w:pStyle w:val="Heading4"/>
      </w:pPr>
      <w:r>
        <w:t>RVI on 1AR theory – time skew o/w</w:t>
      </w:r>
    </w:p>
    <w:p w14:paraId="435F0406" w14:textId="2F2A31D9" w:rsidR="00DB3454" w:rsidRDefault="00DB3454" w:rsidP="00DB3454"/>
    <w:p w14:paraId="00C7193E" w14:textId="712016F8" w:rsidR="00DB3454" w:rsidRDefault="00DB3454" w:rsidP="00DB3454"/>
    <w:p w14:paraId="771E11D1" w14:textId="742FC160" w:rsidR="00DB3454" w:rsidRDefault="00DB3454" w:rsidP="00DB3454">
      <w:pPr>
        <w:pStyle w:val="Heading2"/>
      </w:pPr>
      <w:r>
        <w:t>2</w:t>
      </w:r>
    </w:p>
    <w:p w14:paraId="671A652D" w14:textId="567318D2" w:rsidR="00DB3454" w:rsidRDefault="00DB3454" w:rsidP="00DB3454">
      <w:pPr>
        <w:pStyle w:val="Heading3"/>
      </w:pPr>
      <w:r>
        <w:t>NC</w:t>
      </w:r>
    </w:p>
    <w:p w14:paraId="51E8A914" w14:textId="77777777" w:rsidR="00B563AF" w:rsidRDefault="00B563AF" w:rsidP="00B563AF">
      <w:pPr>
        <w:pStyle w:val="Heading4"/>
        <w:rPr>
          <w:rFonts w:cs="Calibri"/>
        </w:rPr>
      </w:pPr>
      <w:r w:rsidRPr="00F570EE">
        <w:rPr>
          <w:rFonts w:cs="Calibri"/>
        </w:rPr>
        <w:t>Permissibility and presumption negate</w:t>
      </w:r>
    </w:p>
    <w:p w14:paraId="65AB479E" w14:textId="77777777" w:rsidR="00B563AF" w:rsidRDefault="00B563AF" w:rsidP="00B563AF">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76E7730E" w14:textId="77777777" w:rsidR="00B563AF" w:rsidRDefault="00B563AF" w:rsidP="00B563AF">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2835C730" w14:textId="77777777" w:rsidR="00B563AF" w:rsidRDefault="00B563AF" w:rsidP="00B563AF">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322753E1" w14:textId="77777777" w:rsidR="00B563AF" w:rsidRPr="004F2341" w:rsidRDefault="00B563AF" w:rsidP="00B563AF">
      <w:pPr>
        <w:pStyle w:val="Heading4"/>
      </w:pPr>
      <w:r>
        <w:t xml:space="preserve">4] </w:t>
      </w:r>
      <w:r w:rsidRPr="004F2341">
        <w:rPr>
          <w:u w:val="single"/>
        </w:rPr>
        <w:t>Affirmation theory-</w:t>
      </w:r>
      <w:r>
        <w:t xml:space="preserve"> Affirming requires unconditionally maintaining an obligation</w:t>
      </w:r>
    </w:p>
    <w:p w14:paraId="29C9B79B" w14:textId="77777777" w:rsidR="00B563AF" w:rsidRPr="0028499F" w:rsidRDefault="00B563AF" w:rsidP="00B563AF">
      <w:pPr>
        <w:rPr>
          <w:rStyle w:val="Emphasis"/>
          <w:sz w:val="24"/>
        </w:rPr>
      </w:pPr>
      <w:r w:rsidRPr="0028499F">
        <w:rPr>
          <w:rStyle w:val="Emphasis"/>
          <w:sz w:val="24"/>
          <w:highlight w:val="green"/>
        </w:rPr>
        <w:t>Affirm [is to]: maintain as true.</w:t>
      </w:r>
    </w:p>
    <w:p w14:paraId="3A95791F" w14:textId="77777777" w:rsidR="00B563AF" w:rsidRPr="00DD0BB7" w:rsidRDefault="00B563AF" w:rsidP="00B563AF">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188C1AB1" w14:textId="77777777" w:rsidR="00B563AF" w:rsidRPr="00B563AF" w:rsidRDefault="00B563AF" w:rsidP="00B563AF"/>
    <w:p w14:paraId="3DB0380A" w14:textId="77777777" w:rsidR="00DB3454" w:rsidRPr="00010B7D" w:rsidRDefault="00DB3454" w:rsidP="00DB3454">
      <w:pPr>
        <w:pStyle w:val="Heading4"/>
      </w:pPr>
      <w:r>
        <w:t>Ethics must begin a priori and the meta-ethic is bindingness.</w:t>
      </w:r>
    </w:p>
    <w:p w14:paraId="2C62B2E6" w14:textId="77777777" w:rsidR="00DB3454" w:rsidRDefault="00DB3454" w:rsidP="00DB3454">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175DE2C" w14:textId="77777777" w:rsidR="00DB3454" w:rsidRDefault="00DB3454" w:rsidP="00DB345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1D915CE" w14:textId="77777777" w:rsidR="00DB3454" w:rsidRDefault="00DB3454" w:rsidP="00DB3454">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00262ED2" w14:textId="77777777" w:rsidR="00DB3454" w:rsidRDefault="00DB3454" w:rsidP="00DB3454">
      <w:pPr>
        <w:pStyle w:val="Heading4"/>
      </w:pPr>
      <w:r w:rsidRPr="000A5608">
        <w:t xml:space="preserve">Thus, the standard is consistency with the categorical imperative. </w:t>
      </w:r>
    </w:p>
    <w:p w14:paraId="53DEDD7F" w14:textId="77777777" w:rsidR="00DB3454" w:rsidRDefault="00DB3454" w:rsidP="00DB3454">
      <w:pPr>
        <w:pStyle w:val="Heading4"/>
      </w:pPr>
      <w:r>
        <w:t xml:space="preserve">Prefer – </w:t>
      </w:r>
    </w:p>
    <w:p w14:paraId="27E42C3F" w14:textId="77777777" w:rsidR="00DB3454" w:rsidRDefault="00DB3454" w:rsidP="00DB3454">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78231AB" w14:textId="77777777" w:rsidR="00DB3454" w:rsidRDefault="00DB3454" w:rsidP="00DB3454">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58B86395" w14:textId="77777777" w:rsidR="00DB3454" w:rsidRDefault="00DB3454" w:rsidP="00DB3454">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34D12BB6" w14:textId="77777777" w:rsidR="00DB3454" w:rsidRDefault="00DB3454" w:rsidP="00DB3454">
      <w:pPr>
        <w:pStyle w:val="Heading4"/>
      </w:pPr>
      <w:r>
        <w:t>Negate:</w:t>
      </w:r>
    </w:p>
    <w:p w14:paraId="5786C420" w14:textId="77777777" w:rsidR="00DB3454" w:rsidRDefault="00DB3454" w:rsidP="00DB3454">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681EE5C0" w14:textId="77777777" w:rsidR="00DB3454" w:rsidRDefault="00DB3454" w:rsidP="00DB3454">
      <w:r w:rsidRPr="00B7182E">
        <w:rPr>
          <w:rStyle w:val="Style13ptBold"/>
        </w:rPr>
        <w:t>Gourevitch 18</w:t>
      </w:r>
      <w:r>
        <w:t xml:space="preserve"> [Alex; Brown University; “</w:t>
      </w:r>
      <w:r w:rsidRPr="00B7182E">
        <w:t>The Right to Strike: A Radical View</w:t>
      </w:r>
      <w:r>
        <w:t xml:space="preserve">,” American Political Science Review; 2018; </w:t>
      </w:r>
      <w:hyperlink r:id="rId7" w:history="1">
        <w:r w:rsidRPr="00540FF3">
          <w:rPr>
            <w:rStyle w:val="Hyperlink"/>
          </w:rPr>
          <w:t>https://sci-hub.se/10.1017/s0003055418000321]</w:t>
        </w:r>
      </w:hyperlink>
      <w:r>
        <w:t xml:space="preserve"> Justin</w:t>
      </w:r>
    </w:p>
    <w:p w14:paraId="0460E6B2" w14:textId="77777777" w:rsidR="00DB3454" w:rsidRPr="00B7182E" w:rsidRDefault="00DB3454" w:rsidP="00DB3454">
      <w:r>
        <w:t>**Edited for ableist language</w:t>
      </w:r>
    </w:p>
    <w:p w14:paraId="147EFC61" w14:textId="77777777" w:rsidR="00DB3454" w:rsidRPr="00491885" w:rsidRDefault="00DB3454" w:rsidP="00DB3454">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6A4D42D" w14:textId="77777777" w:rsidR="00DB3454" w:rsidRPr="00491885" w:rsidRDefault="00DB3454" w:rsidP="00DB3454">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5C6CB25D" w14:textId="77777777" w:rsidR="00DB3454" w:rsidRDefault="00DB3454" w:rsidP="00DB3454">
      <w:pPr>
        <w:pStyle w:val="Heading4"/>
      </w:pPr>
      <w:r>
        <w:t xml:space="preserve">2] </w:t>
      </w:r>
      <w:r w:rsidRPr="00CE7C9E">
        <w:rPr>
          <w:u w:val="single"/>
        </w:rPr>
        <w:t>Means to an end</w:t>
      </w:r>
      <w:r>
        <w:t>: employees ignore their duty to help their patients in favor of higher wages which treats them as a means to an end.</w:t>
      </w:r>
    </w:p>
    <w:p w14:paraId="510388D4" w14:textId="77777777" w:rsidR="00DB3454" w:rsidRDefault="00DB3454" w:rsidP="00DB3454">
      <w:pPr>
        <w:pStyle w:val="Heading4"/>
      </w:pPr>
      <w:r>
        <w:t xml:space="preserve">3] The aff homogenizes all strikes as an unconditional right which is </w:t>
      </w:r>
      <w:r w:rsidRPr="00CE7C9E">
        <w:rPr>
          <w:u w:val="single"/>
        </w:rPr>
        <w:t>unethical</w:t>
      </w:r>
      <w:r>
        <w:t>.</w:t>
      </w:r>
    </w:p>
    <w:p w14:paraId="0FA50E33" w14:textId="77777777" w:rsidR="00DB3454" w:rsidRPr="00384BFB" w:rsidRDefault="00DB3454" w:rsidP="00B563AF">
      <w:r w:rsidRPr="00967970">
        <w:rPr>
          <w:rStyle w:val="Style13ptBold"/>
        </w:rPr>
        <w:t>Loewy</w:t>
      </w:r>
      <w:r>
        <w:rPr>
          <w:rStyle w:val="Style13ptBold"/>
        </w:rPr>
        <w:t xml:space="preserve"> 2K</w:t>
      </w:r>
      <w:r w:rsidRPr="00967970">
        <w:t xml:space="preserve">, </w:t>
      </w:r>
      <w:r w:rsidRPr="00384BFB">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t xml:space="preserve"> JG</w:t>
      </w:r>
    </w:p>
    <w:p w14:paraId="4A1E848E" w14:textId="77777777" w:rsidR="00DB3454" w:rsidRPr="00CE7C9E" w:rsidRDefault="00DB3454" w:rsidP="00DB3454">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0FD0271C" w14:textId="77777777" w:rsidR="00DB3454" w:rsidRDefault="00DB3454" w:rsidP="00DB3454">
      <w:pPr>
        <w:pStyle w:val="Heading4"/>
      </w:pPr>
      <w:r>
        <w:t xml:space="preserve">4] </w:t>
      </w:r>
      <w:r w:rsidRPr="002D7BF0">
        <w:rPr>
          <w:u w:val="single"/>
        </w:rPr>
        <w:t>Free-riding</w:t>
      </w:r>
      <w:r>
        <w:t>: strikes are a form of free-riding since those who don’t participate still reap the benefits.</w:t>
      </w:r>
    </w:p>
    <w:p w14:paraId="3F7929C0" w14:textId="77777777" w:rsidR="00DB3454" w:rsidRPr="00AB7671" w:rsidRDefault="00DB3454" w:rsidP="00DB3454">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8" w:history="1">
        <w:r w:rsidRPr="00AF436A">
          <w:rPr>
            <w:rStyle w:val="Hyperlink"/>
          </w:rPr>
          <w:t>https://www.forbes.com/sites/prakashdolsak/2019/09/14/climate-strikes-what-they-accomplish-and-how-they-could-have-more-impact/?sh=2244a9bd5eed</w:t>
        </w:r>
      </w:hyperlink>
      <w:r>
        <w:t>] Justin</w:t>
      </w:r>
    </w:p>
    <w:p w14:paraId="264376A7" w14:textId="77777777" w:rsidR="00DB3454" w:rsidRPr="00DE0935" w:rsidRDefault="00DB3454" w:rsidP="00DB3454">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1776A54D" w14:textId="4D891866" w:rsidR="00DB3454" w:rsidRDefault="00DB3454" w:rsidP="00DB3454"/>
    <w:p w14:paraId="1F79E8AF" w14:textId="0F93978F" w:rsidR="00DB3454" w:rsidRDefault="00DB3454" w:rsidP="00DB3454">
      <w:pPr>
        <w:pStyle w:val="Heading2"/>
      </w:pPr>
      <w:r>
        <w:t>3</w:t>
      </w:r>
    </w:p>
    <w:p w14:paraId="2C2A0F62" w14:textId="61C3B130" w:rsidR="00DB3454" w:rsidRDefault="00DB3454" w:rsidP="00DB3454">
      <w:pPr>
        <w:pStyle w:val="Heading3"/>
      </w:pPr>
      <w:r>
        <w:t>CP</w:t>
      </w:r>
    </w:p>
    <w:p w14:paraId="340FBF66" w14:textId="5915CA43" w:rsidR="00DB3454" w:rsidRDefault="00DB3454" w:rsidP="00DB3454">
      <w:pPr>
        <w:pStyle w:val="Heading4"/>
      </w:pPr>
      <w:r w:rsidRPr="006109AD">
        <w:t xml:space="preserve">Counterplan text </w:t>
      </w:r>
      <w:r>
        <w:t xml:space="preserve">– The Supreme court of India </w:t>
      </w:r>
      <w:r>
        <w:t xml:space="preserve">ought to </w:t>
      </w:r>
      <w:r w:rsidRPr="00DB3454">
        <w:t>enter a prior, binding, and genuine consultation with the International Court of Justice to issue a binding ruling to [recognize a worker’s unconditional right to strike against the government]</w:t>
      </w:r>
      <w:r>
        <w:t xml:space="preserve"> </w:t>
      </w:r>
    </w:p>
    <w:p w14:paraId="21694429" w14:textId="77777777" w:rsidR="00DB3454" w:rsidRPr="00B002D7" w:rsidRDefault="00DB3454" w:rsidP="00DB3454"/>
    <w:p w14:paraId="5E68A073" w14:textId="77777777" w:rsidR="00DB3454" w:rsidRDefault="00DB3454" w:rsidP="00DB3454">
      <w:pPr>
        <w:pStyle w:val="Heading4"/>
      </w:pPr>
      <w:r>
        <w:t xml:space="preserve">ICJ says </w:t>
      </w:r>
      <w:r w:rsidRPr="00C855A4">
        <w:rPr>
          <w:u w:val="single"/>
        </w:rPr>
        <w:t>yes</w:t>
      </w:r>
      <w:r>
        <w:t xml:space="preserve"> and creates a culture of </w:t>
      </w:r>
      <w:r w:rsidRPr="00C855A4">
        <w:rPr>
          <w:i/>
          <w:iCs w:val="0"/>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6EE04786" w14:textId="77777777" w:rsidR="00DB3454" w:rsidRPr="00D2046C" w:rsidRDefault="00DB3454" w:rsidP="00DB3454">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2D24C12A" w14:textId="77777777" w:rsidR="00DB3454" w:rsidRPr="00C855A4" w:rsidRDefault="00DB3454" w:rsidP="00DB3454">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61327DE" w14:textId="77777777" w:rsidR="00DB3454" w:rsidRDefault="00DB3454" w:rsidP="00DB3454"/>
    <w:p w14:paraId="57ED7804" w14:textId="77777777" w:rsidR="00DB3454" w:rsidRDefault="00DB3454" w:rsidP="00DB3454">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4C2221C5" w14:textId="77777777" w:rsidR="00DB3454" w:rsidRPr="00B002D7" w:rsidRDefault="00DB3454" w:rsidP="00DB3454">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specialises in labour law</w:t>
      </w:r>
      <w:r>
        <w:t>; “</w:t>
      </w:r>
      <w:r w:rsidRPr="00B002D7">
        <w:t>It ain’t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5476671F" w14:textId="77777777" w:rsidR="00DB3454" w:rsidRDefault="00DB3454" w:rsidP="00DB3454">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229B40E9" w14:textId="77777777" w:rsidR="00DB3454" w:rsidRDefault="00DB3454" w:rsidP="00DB3454"/>
    <w:p w14:paraId="3915E47D" w14:textId="77777777" w:rsidR="00DB3454" w:rsidRPr="006109AD" w:rsidRDefault="00DB3454" w:rsidP="00DB3454">
      <w:pPr>
        <w:pStyle w:val="Heading4"/>
      </w:pPr>
      <w:r w:rsidRPr="006109AD">
        <w:t>ICJ legitimacy is key to global multilateralism and crisis stability – it’s declining now.</w:t>
      </w:r>
    </w:p>
    <w:p w14:paraId="17EB71F2" w14:textId="77777777" w:rsidR="00DB3454" w:rsidRPr="006109AD" w:rsidRDefault="00DB3454" w:rsidP="00DB3454">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3E7EFEEC" w14:textId="77777777" w:rsidR="00DB3454" w:rsidRDefault="00DB3454" w:rsidP="00DB3454">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29066B71" w14:textId="77777777" w:rsidR="00DB3454" w:rsidRPr="006109AD" w:rsidRDefault="00DB3454" w:rsidP="00DB3454"/>
    <w:p w14:paraId="7654A15E" w14:textId="156ABA7F" w:rsidR="00DB3454" w:rsidRPr="006109AD" w:rsidRDefault="00DB3454" w:rsidP="00DB3454">
      <w:pPr>
        <w:pStyle w:val="Heading4"/>
      </w:pPr>
      <w:r w:rsidRPr="006109AD">
        <w:t xml:space="preserve">Multilateralism solves </w:t>
      </w:r>
      <w:r w:rsidR="0079788E">
        <w:t>a laundry list of impacts</w:t>
      </w:r>
      <w:r>
        <w:t xml:space="preserve"> – even a tiny net benefit is enough to o/w the AFF</w:t>
      </w:r>
    </w:p>
    <w:p w14:paraId="27BF92C1" w14:textId="77777777" w:rsidR="00DB3454" w:rsidRPr="006109AD" w:rsidRDefault="00DB3454" w:rsidP="00DB3454">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7B6DB679" w14:textId="77777777" w:rsidR="00DB3454" w:rsidRDefault="00DB3454" w:rsidP="00DB3454">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3AFE4149" w14:textId="77777777" w:rsidR="00DB3454" w:rsidRPr="00F601E6" w:rsidRDefault="00DB3454" w:rsidP="00DB3454"/>
    <w:p w14:paraId="46FC29A4" w14:textId="45EFD22B" w:rsidR="0079788E" w:rsidRDefault="0079788E" w:rsidP="0079788E">
      <w:pPr>
        <w:pStyle w:val="Heading1"/>
      </w:pPr>
      <w:r>
        <w:t>Case</w:t>
      </w:r>
    </w:p>
    <w:p w14:paraId="16957AA0" w14:textId="34D7CF1B" w:rsidR="0079788E" w:rsidRDefault="00B563AF" w:rsidP="0079788E">
      <w:pPr>
        <w:pStyle w:val="Heading3"/>
      </w:pPr>
      <w:r>
        <w:t>1NC – AT: India Leadership</w:t>
      </w:r>
    </w:p>
    <w:p w14:paraId="34D7A37C" w14:textId="36CA7EAB" w:rsidR="0079788E" w:rsidRDefault="0079788E" w:rsidP="0079788E">
      <w:pPr>
        <w:pStyle w:val="Heading4"/>
      </w:pPr>
      <w:r>
        <w:t>India leadership</w:t>
      </w:r>
      <w:r>
        <w:t xml:space="preserve"> </w:t>
      </w:r>
      <w:r w:rsidR="00B563AF">
        <w:t>is worthless.</w:t>
      </w:r>
    </w:p>
    <w:p w14:paraId="4FA7951A" w14:textId="77777777" w:rsidR="0079788E" w:rsidRDefault="0079788E" w:rsidP="0079788E">
      <w:r w:rsidRPr="000B3DCC">
        <w:rPr>
          <w:rStyle w:val="Style13ptBold"/>
        </w:rPr>
        <w:t>Ganguly 2/14</w:t>
      </w:r>
      <w:r w:rsidRPr="000B3DCC">
        <w:t xml:space="preserve">— (Sumit Ganguly, </w:t>
      </w:r>
      <w:r>
        <w:t>Columnist at Foreign Policy</w:t>
      </w:r>
      <w:r w:rsidRPr="000B3DCC">
        <w:t>, “Modi Spent India’s Soft Power—and Got Little in Return“, Foreign Policy, xx-xx-xxxx, Available Online at https://foreignpolicy.com/2021/02/14/modi-india-power-farmer-protest-human-rights/, accessed 10-9-2021, HKR-AR)</w:t>
      </w:r>
    </w:p>
    <w:p w14:paraId="6B0FE41A" w14:textId="77777777" w:rsidR="0079788E" w:rsidRPr="007E1E20" w:rsidRDefault="0079788E" w:rsidP="0079788E">
      <w:pPr>
        <w:rPr>
          <w:u w:val="single"/>
        </w:rPr>
      </w:pPr>
      <w:r w:rsidRPr="007E1E20">
        <w:rPr>
          <w:u w:val="single"/>
        </w:rPr>
        <w:t xml:space="preserve">The government is also </w:t>
      </w:r>
      <w:r w:rsidRPr="007E1E20">
        <w:rPr>
          <w:highlight w:val="cyan"/>
          <w:u w:val="single"/>
        </w:rPr>
        <w:t>increasingly aggressive toward human rights</w:t>
      </w:r>
      <w:r w:rsidRPr="007E1E20">
        <w:rPr>
          <w:u w:val="single"/>
        </w:rPr>
        <w:t xml:space="preserve"> activists. Another case is that of </w:t>
      </w:r>
      <w:r w:rsidRPr="007E1E20">
        <w:rPr>
          <w:highlight w:val="cyan"/>
          <w:u w:val="single"/>
        </w:rPr>
        <w:t>Stan Swamy</w:t>
      </w:r>
      <w:r w:rsidRPr="007E1E20">
        <w:rPr>
          <w:u w:val="single"/>
        </w:rPr>
        <w:t>, an 83-year-old Jesuit priest who has spent decades working among India’s tribal communities in the state of Jharkhand. Swamy came into the government’s crosshairs because of his activism on behalf of a tribal population facing predatory investors seeking to extract mineral resources from its lands. In early October 2020, India’s National Investigation Agency (</w:t>
      </w:r>
      <w:r w:rsidRPr="003202AA">
        <w:rPr>
          <w:highlight w:val="cyan"/>
          <w:u w:val="single"/>
        </w:rPr>
        <w:t>NIA) arrested him</w:t>
      </w:r>
      <w:r w:rsidRPr="007E1E20">
        <w:rPr>
          <w:u w:val="single"/>
        </w:rPr>
        <w:t xml:space="preserve"> on charges of terrorism related to an incident in 2018 involving caste-based violence with alleged links to Maoists. Since his arrest, he has been languishing in prison as he awaits trial. In the meantime, his lawyers had to petition multiple courts to enable him to get a sippy cup with a straw as he suffers from Parkinson’s disease.</w:t>
      </w:r>
    </w:p>
    <w:p w14:paraId="5BAEBB98" w14:textId="77777777" w:rsidR="0079788E" w:rsidRPr="007E1E20" w:rsidRDefault="0079788E" w:rsidP="0079788E">
      <w:pPr>
        <w:rPr>
          <w:u w:val="single"/>
        </w:rPr>
      </w:pPr>
      <w:r w:rsidRPr="003202AA">
        <w:rPr>
          <w:highlight w:val="cyan"/>
          <w:u w:val="single"/>
        </w:rPr>
        <w:t>Academic freedom</w:t>
      </w:r>
      <w:r w:rsidRPr="007E1E20">
        <w:rPr>
          <w:u w:val="single"/>
        </w:rPr>
        <w:t xml:space="preserve"> is also in peril. </w:t>
      </w:r>
      <w:r w:rsidRPr="003202AA">
        <w:rPr>
          <w:highlight w:val="cyan"/>
          <w:u w:val="single"/>
        </w:rPr>
        <w:t>Foreign academics</w:t>
      </w:r>
      <w:r w:rsidRPr="007E1E20">
        <w:rPr>
          <w:u w:val="single"/>
        </w:rPr>
        <w:t xml:space="preserve"> working on subjects that the government deems to be politically sensitive have </w:t>
      </w:r>
      <w:r w:rsidRPr="003202AA">
        <w:rPr>
          <w:highlight w:val="cyan"/>
          <w:u w:val="single"/>
        </w:rPr>
        <w:t>long faced difficulties in obtaining research visas</w:t>
      </w:r>
      <w:r w:rsidRPr="007E1E20">
        <w:rPr>
          <w:u w:val="single"/>
        </w:rPr>
        <w:t xml:space="preserve"> to the country. In recent years, earlier governments concerned with the </w:t>
      </w:r>
      <w:r w:rsidRPr="003202AA">
        <w:rPr>
          <w:highlight w:val="cyan"/>
          <w:u w:val="single"/>
        </w:rPr>
        <w:t>damage</w:t>
      </w:r>
      <w:r w:rsidRPr="007E1E20">
        <w:rPr>
          <w:u w:val="single"/>
        </w:rPr>
        <w:t xml:space="preserve"> that such policies had done </w:t>
      </w:r>
      <w:r w:rsidRPr="003202AA">
        <w:rPr>
          <w:highlight w:val="cyan"/>
          <w:u w:val="single"/>
        </w:rPr>
        <w:t>to India’s image in foreign academia</w:t>
      </w:r>
      <w:r w:rsidRPr="007E1E20">
        <w:rPr>
          <w:u w:val="single"/>
        </w:rPr>
        <w:t xml:space="preserve"> had relented on its stringent visa rules. However, a directive from the Indian Ministry of Home Affairs, which was promulgated just over a week ago, could put an end to that progress. All virtual meetings between foreign academics and their Indian counterparts dealing with subjects that impinge on India’s national security and unspecified “internal matters” will now require prior approval from the ministry, the entity charged with maintaining domestic law and order.</w:t>
      </w:r>
    </w:p>
    <w:p w14:paraId="595FA3B0" w14:textId="77777777" w:rsidR="0079788E" w:rsidRPr="007E1E20" w:rsidRDefault="0079788E" w:rsidP="0079788E">
      <w:pPr>
        <w:rPr>
          <w:u w:val="single"/>
        </w:rPr>
      </w:pPr>
      <w:r w:rsidRPr="007E1E20">
        <w:rPr>
          <w:u w:val="single"/>
        </w:rPr>
        <w:t xml:space="preserve">The </w:t>
      </w:r>
      <w:r w:rsidRPr="003202AA">
        <w:rPr>
          <w:highlight w:val="cyan"/>
          <w:u w:val="single"/>
        </w:rPr>
        <w:t>government</w:t>
      </w:r>
      <w:r w:rsidRPr="007E1E20">
        <w:rPr>
          <w:u w:val="single"/>
        </w:rPr>
        <w:t xml:space="preserve">, it seems reasonable to surmise, has made a </w:t>
      </w:r>
      <w:r w:rsidRPr="003202AA">
        <w:rPr>
          <w:highlight w:val="cyan"/>
          <w:u w:val="single"/>
        </w:rPr>
        <w:t>cynical calculation</w:t>
      </w:r>
      <w:r w:rsidRPr="007E1E20">
        <w:rPr>
          <w:u w:val="single"/>
        </w:rPr>
        <w:t xml:space="preserve">. </w:t>
      </w:r>
      <w:r w:rsidRPr="003202AA">
        <w:rPr>
          <w:highlight w:val="cyan"/>
          <w:u w:val="single"/>
        </w:rPr>
        <w:t>Even though</w:t>
      </w:r>
      <w:r w:rsidRPr="007E1E20">
        <w:rPr>
          <w:u w:val="single"/>
        </w:rPr>
        <w:t xml:space="preserve"> it has come under considerable </w:t>
      </w:r>
      <w:r w:rsidRPr="003202AA">
        <w:rPr>
          <w:highlight w:val="cyan"/>
          <w:u w:val="single"/>
        </w:rPr>
        <w:t>international criticism</w:t>
      </w:r>
      <w:r w:rsidRPr="007E1E20">
        <w:rPr>
          <w:u w:val="single"/>
        </w:rPr>
        <w:t xml:space="preserve"> for a number of its policy choices, it has </w:t>
      </w:r>
      <w:r w:rsidRPr="003202AA">
        <w:rPr>
          <w:highlight w:val="cyan"/>
          <w:u w:val="single"/>
        </w:rPr>
        <w:t>determined</w:t>
      </w:r>
      <w:r w:rsidRPr="007E1E20">
        <w:rPr>
          <w:u w:val="single"/>
        </w:rPr>
        <w:t xml:space="preserve"> that </w:t>
      </w:r>
      <w:r w:rsidRPr="003202AA">
        <w:rPr>
          <w:highlight w:val="cyan"/>
          <w:u w:val="single"/>
        </w:rPr>
        <w:t>declining soft power is a small price to pay</w:t>
      </w:r>
      <w:r w:rsidRPr="007E1E20">
        <w:rPr>
          <w:u w:val="single"/>
        </w:rPr>
        <w:t xml:space="preserve"> for </w:t>
      </w:r>
      <w:r w:rsidRPr="003202AA">
        <w:rPr>
          <w:highlight w:val="cyan"/>
          <w:u w:val="single"/>
        </w:rPr>
        <w:t>carrying through</w:t>
      </w:r>
      <w:r w:rsidRPr="007E1E20">
        <w:rPr>
          <w:u w:val="single"/>
        </w:rPr>
        <w:t xml:space="preserve"> its particular </w:t>
      </w:r>
      <w:r w:rsidRPr="003202AA">
        <w:rPr>
          <w:highlight w:val="cyan"/>
          <w:u w:val="single"/>
        </w:rPr>
        <w:t>political agenda</w:t>
      </w:r>
      <w:r w:rsidRPr="007E1E20">
        <w:rPr>
          <w:u w:val="single"/>
        </w:rPr>
        <w:t xml:space="preserve"> and </w:t>
      </w:r>
      <w:r w:rsidRPr="003202AA">
        <w:rPr>
          <w:highlight w:val="cyan"/>
          <w:u w:val="single"/>
        </w:rPr>
        <w:t>consolidating</w:t>
      </w:r>
      <w:r w:rsidRPr="007E1E20">
        <w:rPr>
          <w:u w:val="single"/>
        </w:rPr>
        <w:t xml:space="preserve"> the </w:t>
      </w:r>
      <w:r w:rsidRPr="003202AA">
        <w:rPr>
          <w:highlight w:val="cyan"/>
          <w:u w:val="single"/>
        </w:rPr>
        <w:t>BJP’s position.</w:t>
      </w:r>
      <w:r w:rsidRPr="007E1E20">
        <w:rPr>
          <w:u w:val="single"/>
        </w:rPr>
        <w:t xml:space="preserve"> Its calculation, it appears, is that given the size of India’s economy, its growing presence in global forums, and its significance in global politics, these criticisms, in due course, will wane and peter out. In the meantime, the </w:t>
      </w:r>
      <w:r w:rsidRPr="003202AA">
        <w:rPr>
          <w:highlight w:val="cyan"/>
          <w:u w:val="single"/>
        </w:rPr>
        <w:t>government will have rebuilt Indian society around</w:t>
      </w:r>
      <w:r w:rsidRPr="007E1E20">
        <w:rPr>
          <w:u w:val="single"/>
        </w:rPr>
        <w:t xml:space="preserve"> its own </w:t>
      </w:r>
      <w:r w:rsidRPr="003202AA">
        <w:rPr>
          <w:highlight w:val="cyan"/>
          <w:u w:val="single"/>
        </w:rPr>
        <w:t>ideological vision</w:t>
      </w:r>
      <w:r w:rsidRPr="007E1E20">
        <w:rPr>
          <w:u w:val="single"/>
        </w:rPr>
        <w:t>.</w:t>
      </w:r>
    </w:p>
    <w:p w14:paraId="45177F3D" w14:textId="77777777" w:rsidR="0079788E" w:rsidRPr="007E1E20" w:rsidRDefault="0079788E" w:rsidP="0079788E">
      <w:pPr>
        <w:rPr>
          <w:u w:val="single"/>
        </w:rPr>
      </w:pPr>
      <w:r w:rsidRPr="007E1E20">
        <w:rPr>
          <w:u w:val="single"/>
        </w:rPr>
        <w:t xml:space="preserve">That’s a risky calculation. Even if the Modi administration believes it can withstand international raised eyebrows, it might not fare as well under the glare of its own citizens. In dealing with the </w:t>
      </w:r>
      <w:r w:rsidRPr="001B1DDF">
        <w:rPr>
          <w:highlight w:val="cyan"/>
          <w:u w:val="single"/>
        </w:rPr>
        <w:t>farmers’ protests</w:t>
      </w:r>
      <w:r w:rsidRPr="007E1E20">
        <w:rPr>
          <w:u w:val="single"/>
        </w:rPr>
        <w:t xml:space="preserve">, who harbor genuine misgivings about the recently passed bills in Parliament, it has literally </w:t>
      </w:r>
      <w:r w:rsidRPr="001B1DDF">
        <w:rPr>
          <w:highlight w:val="cyan"/>
          <w:u w:val="single"/>
        </w:rPr>
        <w:t>barricaded itself in New Delhi.</w:t>
      </w:r>
      <w:r w:rsidRPr="007E1E20">
        <w:rPr>
          <w:u w:val="single"/>
        </w:rPr>
        <w:t xml:space="preserve"> With cement blocks, concertina wire, and legions of armed police blocking access to the national capital, the government is now dealing with yet </w:t>
      </w:r>
      <w:r w:rsidRPr="001B1DDF">
        <w:rPr>
          <w:highlight w:val="cyan"/>
          <w:u w:val="single"/>
        </w:rPr>
        <w:t>another self-inflicted wound.</w:t>
      </w:r>
    </w:p>
    <w:p w14:paraId="31791B02" w14:textId="5AAF70D8" w:rsidR="0079788E" w:rsidRPr="000678B3" w:rsidRDefault="00B563AF" w:rsidP="0079788E">
      <w:pPr>
        <w:pStyle w:val="Heading4"/>
        <w:rPr>
          <w:color w:val="FF0000"/>
          <w:u w:val="single"/>
        </w:rPr>
      </w:pPr>
      <w:r w:rsidRPr="000678B3">
        <w:rPr>
          <w:color w:val="FF0000"/>
        </w:rPr>
        <w:t>And directly trades off.</w:t>
      </w:r>
    </w:p>
    <w:p w14:paraId="0E0DD905" w14:textId="77777777" w:rsidR="0079788E" w:rsidRPr="000678B3" w:rsidRDefault="0079788E" w:rsidP="0079788E">
      <w:pPr>
        <w:rPr>
          <w:color w:val="FF0000"/>
        </w:rPr>
      </w:pPr>
      <w:r w:rsidRPr="000678B3">
        <w:rPr>
          <w:rStyle w:val="Style13ptBold"/>
          <w:color w:val="FF0000"/>
        </w:rPr>
        <w:t>Sareen 18</w:t>
      </w:r>
      <w:r w:rsidRPr="000678B3">
        <w:rPr>
          <w:color w:val="FF0000"/>
        </w:rPr>
        <w:t xml:space="preserve"> Sareen, Sushant. Sushant Sareen is Senior Fellow at Observer Research Foundation. MA Economics, Delhi School of Economics, University of Delhi BA Economics, Hindu College, University of Delhi "When soft power is not enough | ORF." ORF, 12 Oct. 2018, www.orfonline.org/research/when-soft-power-not-enough-44889.</w:t>
      </w:r>
    </w:p>
    <w:p w14:paraId="444B5E9F" w14:textId="77777777" w:rsidR="0079788E" w:rsidRPr="000678B3" w:rsidRDefault="0079788E" w:rsidP="0079788E">
      <w:pPr>
        <w:rPr>
          <w:rStyle w:val="Emphasis"/>
          <w:color w:val="FF0000"/>
        </w:rPr>
      </w:pPr>
      <w:r w:rsidRPr="000678B3">
        <w:rPr>
          <w:color w:val="FF0000"/>
          <w:sz w:val="16"/>
        </w:rPr>
        <w:t xml:space="preserve">That soft power is an extremely important component of foreign policy is a no-brainer. But it is, at best, one of the necessary conditions or components of foreign policy. </w:t>
      </w:r>
      <w:r w:rsidRPr="000678B3">
        <w:rPr>
          <w:rStyle w:val="StyleUnderline"/>
          <w:color w:val="FF0000"/>
        </w:rPr>
        <w:t>Without hard power</w:t>
      </w:r>
      <w:r w:rsidRPr="000678B3">
        <w:rPr>
          <w:color w:val="FF0000"/>
          <w:sz w:val="16"/>
        </w:rPr>
        <w:t xml:space="preserve"> (both military and economic) </w:t>
      </w:r>
      <w:r w:rsidRPr="000678B3">
        <w:rPr>
          <w:rStyle w:val="StyleUnderline"/>
          <w:color w:val="FF0000"/>
        </w:rPr>
        <w:t xml:space="preserve">and the ability to exercise “smart power” — a term first coined by the US diplomat Joseph Nye Jr. </w:t>
      </w:r>
      <w:r w:rsidRPr="000678B3">
        <w:rPr>
          <w:rStyle w:val="Emphasis"/>
          <w:color w:val="FF0000"/>
        </w:rPr>
        <w:t xml:space="preserve">— soft power alone itself will never be sufficient enough to achieve foreign policy objectives. </w:t>
      </w:r>
      <w:r w:rsidRPr="000678B3">
        <w:rPr>
          <w:rStyle w:val="StyleUnderline"/>
          <w:color w:val="FF0000"/>
        </w:rPr>
        <w:t>In India,</w:t>
      </w:r>
      <w:r w:rsidRPr="000678B3">
        <w:rPr>
          <w:color w:val="FF0000"/>
          <w:sz w:val="16"/>
        </w:rPr>
        <w:t xml:space="preserve"> however, </w:t>
      </w:r>
      <w:r w:rsidRPr="000678B3">
        <w:rPr>
          <w:rStyle w:val="StyleUnderline"/>
          <w:color w:val="FF0000"/>
        </w:rPr>
        <w:t>the focus is more on projecting and leveraging soft power</w:t>
      </w:r>
      <w:r w:rsidRPr="000678B3">
        <w:rPr>
          <w:color w:val="FF0000"/>
          <w:sz w:val="16"/>
        </w:rPr>
        <w:t xml:space="preserve"> i.e. music, films, sports, art, culture, ancient wisdom, civilisational values etc, so as to occupy a place on the global high table. The latest example of this is the production of music videos of Mahatma Gandhi’s favourite bhajan — Vaishnao Janato. Indian missions across the world were instructed to rope in top stars from their respective countries and get them to sing the bhajan as a part of the commemoration of Gandhiji’s 150th birth anniversary. While there is nothing intrinsically wrong with such a project, </w:t>
      </w:r>
      <w:r w:rsidRPr="000678B3">
        <w:rPr>
          <w:rStyle w:val="StyleUnderline"/>
          <w:color w:val="FF0000"/>
        </w:rPr>
        <w:t>given the security, strategic and economic challenges that confront Indian foreign policy, should be getting this bhajan sung by foreign stars have been a priority for Indian diplomats?</w:t>
      </w:r>
      <w:r w:rsidRPr="000678B3">
        <w:rPr>
          <w:color w:val="FF0000"/>
          <w:sz w:val="16"/>
        </w:rPr>
        <w:t xml:space="preserve"> Was the expense this would have incurred — monetary as well as in terms of time and energy of diplomats — justified? What are the takeaways of this somewhat batty idea in terms of even projecting soft power? How many people around the world, and I don’t even mean influential persons, were influenced or swayed by the rendition of this bhajan by foreign singers? </w:t>
      </w:r>
      <w:r w:rsidRPr="000678B3">
        <w:rPr>
          <w:rStyle w:val="StyleUnderline"/>
          <w:color w:val="FF0000"/>
        </w:rPr>
        <w:t xml:space="preserve">How many people other than Indians had even heard this bhajan? How does the bhajan advance any of India’s important or vital interests in other countries? </w:t>
      </w:r>
      <w:r w:rsidRPr="000678B3">
        <w:rPr>
          <w:color w:val="FF0000"/>
          <w:sz w:val="16"/>
        </w:rPr>
        <w:t xml:space="preserve">The current dispensation led by Prime Minister Narendra Modi has managed to engage rest of the world and advance India’s relations with almost all the important countries in the world. Where necessary, it has shown steely resolve in upholding Indian interests. To the Prime Minister’s credit, he hasn’t allowed personal slights or ego clashes to distract him or deflect him from pursuing India’s interests. He has ignored Trump mimicking him or other Western countries unfairly denying him a visa before he became Prime Minister. He has certainly injected energy and confidence in how India interacts and engages other countries. And </w:t>
      </w:r>
      <w:r w:rsidRPr="000678B3">
        <w:rPr>
          <w:rStyle w:val="StyleUnderline"/>
          <w:color w:val="FF0000"/>
        </w:rPr>
        <w:t xml:space="preserve">yet, </w:t>
      </w:r>
      <w:r w:rsidRPr="000678B3">
        <w:rPr>
          <w:rStyle w:val="StyleUnderline"/>
          <w:color w:val="FF0000"/>
          <w:highlight w:val="cyan"/>
        </w:rPr>
        <w:t>the obsession with soft power</w:t>
      </w:r>
      <w:r w:rsidRPr="000678B3">
        <w:rPr>
          <w:rStyle w:val="StyleUnderline"/>
          <w:color w:val="FF0000"/>
        </w:rPr>
        <w:t xml:space="preserve"> and reclaiming India’s stature as a “vishwa guru” (what does that mean anyway?) </w:t>
      </w:r>
      <w:r w:rsidRPr="000678B3">
        <w:rPr>
          <w:rStyle w:val="Emphasis"/>
          <w:color w:val="FF0000"/>
          <w:highlight w:val="cyan"/>
        </w:rPr>
        <w:t>has frittered away</w:t>
      </w:r>
      <w:r w:rsidRPr="000678B3">
        <w:rPr>
          <w:rStyle w:val="Emphasis"/>
          <w:color w:val="FF0000"/>
        </w:rPr>
        <w:t xml:space="preserve"> or at least expended </w:t>
      </w:r>
      <w:r w:rsidRPr="000678B3">
        <w:rPr>
          <w:rStyle w:val="Emphasis"/>
          <w:color w:val="FF0000"/>
          <w:highlight w:val="cyan"/>
        </w:rPr>
        <w:t>energies</w:t>
      </w:r>
      <w:r w:rsidRPr="000678B3">
        <w:rPr>
          <w:rStyle w:val="Emphasis"/>
          <w:color w:val="FF0000"/>
        </w:rPr>
        <w:t xml:space="preserve"> that could be </w:t>
      </w:r>
      <w:r w:rsidRPr="000678B3">
        <w:rPr>
          <w:rStyle w:val="Emphasis"/>
          <w:color w:val="FF0000"/>
          <w:highlight w:val="cyan"/>
        </w:rPr>
        <w:t>better utilised elsewhere</w:t>
      </w:r>
      <w:r w:rsidRPr="000678B3">
        <w:rPr>
          <w:rStyle w:val="Emphasis"/>
          <w:color w:val="FF0000"/>
        </w:rPr>
        <w:t xml:space="preserve">. </w:t>
      </w:r>
      <w:r w:rsidRPr="000678B3">
        <w:rPr>
          <w:color w:val="FF0000"/>
          <w:sz w:val="16"/>
        </w:rPr>
        <w:t xml:space="preserve">The ruling party’s reverence for Deen Dayal Upadhyay is understandable. But let’s </w:t>
      </w:r>
      <w:r w:rsidRPr="000678B3">
        <w:rPr>
          <w:rStyle w:val="StyleUnderline"/>
          <w:color w:val="FF0000"/>
        </w:rPr>
        <w:t>face it, there is nothing pathbreaking or revolutionary in what he said. What did he say, other than the typical confused socialistic mumbo-jumbo of his times</w:t>
      </w:r>
      <w:r w:rsidRPr="000678B3">
        <w:rPr>
          <w:color w:val="FF0000"/>
          <w:sz w:val="16"/>
        </w:rPr>
        <w:t xml:space="preserve">? Will holding international symposiums, seminars, conferences to propagate D.D. Upadhyay’s thoughts really make any difference? Isn’t it a colossal waste of resources? Similarly, with Yoga, </w:t>
      </w:r>
      <w:r w:rsidRPr="000678B3">
        <w:rPr>
          <w:rStyle w:val="StyleUnderline"/>
          <w:color w:val="FF0000"/>
        </w:rPr>
        <w:t>the world recognises and practises</w:t>
      </w:r>
      <w:r w:rsidRPr="000678B3">
        <w:rPr>
          <w:color w:val="FF0000"/>
          <w:sz w:val="16"/>
        </w:rPr>
        <w:t xml:space="preserve"> yoga not because the Modi government is promoting it or because there is an international Yoga Day, but </w:t>
      </w:r>
      <w:r w:rsidRPr="000678B3">
        <w:rPr>
          <w:rStyle w:val="StyleUnderline"/>
          <w:color w:val="FF0000"/>
        </w:rPr>
        <w:t>because it is truly an exceptional form of exercise</w:t>
      </w:r>
      <w:r w:rsidRPr="000678B3">
        <w:rPr>
          <w:color w:val="FF0000"/>
          <w:sz w:val="16"/>
        </w:rPr>
        <w:t xml:space="preserve">. </w:t>
      </w:r>
      <w:r w:rsidRPr="000678B3">
        <w:rPr>
          <w:rStyle w:val="StyleUnderline"/>
          <w:color w:val="FF0000"/>
        </w:rPr>
        <w:t xml:space="preserve">Should the government then needlessly be going bonkers in celebrating Yoga Day all over the world? </w:t>
      </w:r>
      <w:r w:rsidRPr="000678B3">
        <w:rPr>
          <w:color w:val="FF0000"/>
          <w:sz w:val="16"/>
        </w:rPr>
        <w:t xml:space="preserve">While every government must be permitted or forgiven, its peculiarities and peccadilloes, the </w:t>
      </w:r>
      <w:r w:rsidRPr="000678B3">
        <w:rPr>
          <w:rStyle w:val="StyleUnderline"/>
          <w:color w:val="FF0000"/>
        </w:rPr>
        <w:t>Congress party apparatchiks cannot open their mouth without first singing paeans of their first famil</w:t>
      </w:r>
      <w:r w:rsidRPr="000678B3">
        <w:rPr>
          <w:color w:val="FF0000"/>
          <w:sz w:val="16"/>
        </w:rPr>
        <w:t xml:space="preserve">y, and pretentious socialists must take Ram Manohar Lohia or J.P. Narayan’s name to justify their whacky policies and politics. The problem is that </w:t>
      </w:r>
      <w:r w:rsidRPr="000678B3">
        <w:rPr>
          <w:rStyle w:val="StyleUnderline"/>
          <w:color w:val="FF0000"/>
        </w:rPr>
        <w:t xml:space="preserve">overtly focusing on these “events” and the need for showing performance in </w:t>
      </w:r>
      <w:r w:rsidRPr="000678B3">
        <w:rPr>
          <w:rStyle w:val="Emphasis"/>
          <w:color w:val="FF0000"/>
          <w:highlight w:val="cyan"/>
        </w:rPr>
        <w:t>organising</w:t>
      </w:r>
      <w:r w:rsidRPr="000678B3">
        <w:rPr>
          <w:rStyle w:val="Emphasis"/>
          <w:color w:val="FF0000"/>
        </w:rPr>
        <w:t xml:space="preserve"> these </w:t>
      </w:r>
      <w:r w:rsidRPr="000678B3">
        <w:rPr>
          <w:rStyle w:val="Emphasis"/>
          <w:color w:val="FF0000"/>
          <w:highlight w:val="cyan"/>
        </w:rPr>
        <w:t>events has become an end in itself for civil servants</w:t>
      </w:r>
      <w:r w:rsidRPr="000678B3">
        <w:rPr>
          <w:rStyle w:val="Emphasis"/>
          <w:color w:val="FF0000"/>
        </w:rPr>
        <w:t>.</w:t>
      </w:r>
      <w:r w:rsidRPr="000678B3">
        <w:rPr>
          <w:color w:val="FF0000"/>
          <w:sz w:val="16"/>
        </w:rPr>
        <w:t xml:space="preserve"> Thus, it is that the High Commissioner in Islamabad, unlike his counterparts from other countries, doesn’t feel that merely meeting a newly (s)elected Prime Minister of Pakistan is enough; he must create a splash by doing the most cliched thing possible — presenting a cricket bat with signatures of the current Indian team. This gesture was apparently supposed to soften the nominee of the Pakistan Army. Seriously? </w:t>
      </w:r>
      <w:r w:rsidRPr="000678B3">
        <w:rPr>
          <w:rStyle w:val="StyleUnderline"/>
          <w:color w:val="FF0000"/>
          <w:highlight w:val="cyan"/>
        </w:rPr>
        <w:t>There exists a</w:t>
      </w:r>
      <w:r w:rsidRPr="000678B3">
        <w:rPr>
          <w:rStyle w:val="StyleUnderline"/>
          <w:color w:val="FF0000"/>
        </w:rPr>
        <w:t xml:space="preserve"> </w:t>
      </w:r>
      <w:r w:rsidRPr="000678B3">
        <w:rPr>
          <w:rStyle w:val="StyleUnderline"/>
          <w:color w:val="FF0000"/>
          <w:highlight w:val="cyan"/>
        </w:rPr>
        <w:t xml:space="preserve">number of examples of this </w:t>
      </w:r>
      <w:r w:rsidRPr="000678B3">
        <w:rPr>
          <w:rStyle w:val="Emphasis"/>
          <w:color w:val="FF0000"/>
          <w:highlight w:val="cyan"/>
        </w:rPr>
        <w:t>dumbing down of diplomacy</w:t>
      </w:r>
      <w:r w:rsidRPr="000678B3">
        <w:rPr>
          <w:rStyle w:val="Emphasis"/>
          <w:color w:val="FF0000"/>
        </w:rPr>
        <w:t xml:space="preserve"> </w:t>
      </w:r>
      <w:r w:rsidRPr="000678B3">
        <w:rPr>
          <w:rStyle w:val="Emphasis"/>
          <w:color w:val="FF0000"/>
          <w:highlight w:val="cyan"/>
        </w:rPr>
        <w:t>where form has taken precedence</w:t>
      </w:r>
      <w:r w:rsidRPr="000678B3">
        <w:rPr>
          <w:rStyle w:val="Emphasis"/>
          <w:color w:val="FF0000"/>
        </w:rPr>
        <w:t xml:space="preserve"> and priority </w:t>
      </w:r>
      <w:r w:rsidRPr="000678B3">
        <w:rPr>
          <w:rStyle w:val="Emphasis"/>
          <w:color w:val="FF0000"/>
          <w:highlight w:val="cyan"/>
        </w:rPr>
        <w:t>over substance</w:t>
      </w:r>
      <w:r w:rsidRPr="000678B3">
        <w:rPr>
          <w:rStyle w:val="Emphasis"/>
          <w:color w:val="FF0000"/>
        </w:rPr>
        <w:t xml:space="preserve">. </w:t>
      </w:r>
      <w:r w:rsidRPr="000678B3">
        <w:rPr>
          <w:color w:val="FF0000"/>
          <w:sz w:val="16"/>
        </w:rPr>
        <w:t xml:space="preserve">While it is important that India and Indians take pride in their astounding accomplishments in ancient times, it is even more critical to recognise that India today cannot rest on its laurels from the past. India might have been a “vishwa guru” a millennia or more ago, but today, it has more to learn from both, its friends, as well as its enemies and adversaries. And it (India) has very little to teach them. </w:t>
      </w:r>
      <w:r w:rsidRPr="000678B3">
        <w:rPr>
          <w:rStyle w:val="Emphasis"/>
          <w:color w:val="FF0000"/>
          <w:highlight w:val="cyan"/>
        </w:rPr>
        <w:t>By overdoing soft power, India isn’t</w:t>
      </w:r>
      <w:r w:rsidRPr="000678B3">
        <w:rPr>
          <w:rStyle w:val="Emphasis"/>
          <w:color w:val="FF0000"/>
        </w:rPr>
        <w:t xml:space="preserve"> </w:t>
      </w:r>
      <w:r w:rsidRPr="000678B3">
        <w:rPr>
          <w:rStyle w:val="Emphasis"/>
          <w:color w:val="FF0000"/>
          <w:highlight w:val="cyan"/>
        </w:rPr>
        <w:t>going</w:t>
      </w:r>
      <w:r w:rsidRPr="000678B3">
        <w:rPr>
          <w:rStyle w:val="Emphasis"/>
          <w:color w:val="FF0000"/>
        </w:rPr>
        <w:t xml:space="preserve"> </w:t>
      </w:r>
      <w:r w:rsidRPr="000678B3">
        <w:rPr>
          <w:rStyle w:val="Emphasis"/>
          <w:color w:val="FF0000"/>
          <w:highlight w:val="cyan"/>
        </w:rPr>
        <w:t>to</w:t>
      </w:r>
      <w:r w:rsidRPr="000678B3">
        <w:rPr>
          <w:rStyle w:val="Emphasis"/>
          <w:color w:val="FF0000"/>
        </w:rPr>
        <w:t xml:space="preserve"> be able to </w:t>
      </w:r>
      <w:r w:rsidRPr="000678B3">
        <w:rPr>
          <w:rStyle w:val="Emphasis"/>
          <w:color w:val="FF0000"/>
          <w:highlight w:val="cyan"/>
        </w:rPr>
        <w:t>fix</w:t>
      </w:r>
      <w:r w:rsidRPr="000678B3">
        <w:rPr>
          <w:rStyle w:val="Emphasis"/>
          <w:color w:val="FF0000"/>
        </w:rPr>
        <w:t xml:space="preserve"> the </w:t>
      </w:r>
      <w:r w:rsidRPr="000678B3">
        <w:rPr>
          <w:rStyle w:val="Emphasis"/>
          <w:color w:val="FF0000"/>
          <w:highlight w:val="cyan"/>
        </w:rPr>
        <w:t>challenges</w:t>
      </w:r>
      <w:r w:rsidRPr="000678B3">
        <w:rPr>
          <w:rStyle w:val="Emphasis"/>
          <w:color w:val="FF0000"/>
        </w:rPr>
        <w:t xml:space="preserve"> of today, </w:t>
      </w:r>
      <w:r w:rsidRPr="000678B3">
        <w:rPr>
          <w:rStyle w:val="Emphasis"/>
          <w:color w:val="FF0000"/>
          <w:highlight w:val="cyan"/>
        </w:rPr>
        <w:t>nor</w:t>
      </w:r>
      <w:r w:rsidRPr="000678B3">
        <w:rPr>
          <w:rStyle w:val="Emphasis"/>
          <w:color w:val="FF0000"/>
        </w:rPr>
        <w:t xml:space="preserve"> will it be able to </w:t>
      </w:r>
      <w:r w:rsidRPr="000678B3">
        <w:rPr>
          <w:rStyle w:val="Emphasis"/>
          <w:color w:val="FF0000"/>
          <w:highlight w:val="cyan"/>
        </w:rPr>
        <w:t>exploit</w:t>
      </w:r>
      <w:r w:rsidRPr="000678B3">
        <w:rPr>
          <w:rStyle w:val="Emphasis"/>
          <w:color w:val="FF0000"/>
        </w:rPr>
        <w:t xml:space="preserve"> and benefit from the </w:t>
      </w:r>
      <w:r w:rsidRPr="000678B3">
        <w:rPr>
          <w:rStyle w:val="Emphasis"/>
          <w:color w:val="FF0000"/>
          <w:highlight w:val="cyan"/>
        </w:rPr>
        <w:t>opportunities</w:t>
      </w:r>
      <w:r w:rsidRPr="000678B3">
        <w:rPr>
          <w:rStyle w:val="Emphasis"/>
          <w:color w:val="FF0000"/>
        </w:rPr>
        <w:t xml:space="preserve"> of today and tomorrow. </w:t>
      </w:r>
      <w:r w:rsidRPr="000678B3">
        <w:rPr>
          <w:color w:val="FF0000"/>
          <w:sz w:val="16"/>
        </w:rPr>
        <w:t xml:space="preserve">For more than four decades after independence, </w:t>
      </w:r>
      <w:r w:rsidRPr="000678B3">
        <w:rPr>
          <w:rStyle w:val="StyleUnderline"/>
          <w:color w:val="FF0000"/>
        </w:rPr>
        <w:t>India exercised soft power but had very little heft in terms of hard power</w:t>
      </w:r>
      <w:r w:rsidRPr="000678B3">
        <w:rPr>
          <w:color w:val="FF0000"/>
          <w:sz w:val="16"/>
        </w:rPr>
        <w:t xml:space="preserve">, or in some cases, lesser economic power. </w:t>
      </w:r>
      <w:r w:rsidRPr="000678B3">
        <w:rPr>
          <w:rStyle w:val="StyleUnderline"/>
          <w:color w:val="FF0000"/>
        </w:rPr>
        <w:t>India was the defender of all lost causes</w:t>
      </w:r>
      <w:r w:rsidRPr="000678B3">
        <w:rPr>
          <w:color w:val="FF0000"/>
          <w:sz w:val="16"/>
        </w:rPr>
        <w:t xml:space="preserve">, an irritant on the international stage that pontificated, moralised, even hectored others. Sure, India was the toast of all the countries that didn’t matter — a bit like Venezuela on steroids (okay, that’s a bit over the top, but you get the drift) which today is the toast of rootless, clueless and even brainless Left-Liberal types who saw Hugo Chavez, the man who ruined his country, as a revolutionary and anti-imperialist icon. India really started being noticed after the economic reforms of 1990-91, the architect of which wasn’t Manmohan Singh, but his boss, P.V. Narasimha Rao. Suddenly the world rediscovered India’s potential. It was the Indian techies and scholars in Western universities and companies that made people in other parts of the world sit up and take notice of this awakening giant. While Pakistan was being noticed for its jihadist policies (a number of Hollywood films had a Pakistani character involved in terrorism or making sinister plans for a WMD attack), India was being feted for its geeks, the industriousness of its people, their commitment to family and education, and their adherence to laws of the lands in which they lived. All this wasn’t the outcome of some publicity campaign or some bureaucracy-driven scheme to promote India. It happened organically and was the result of hard work, perseverance and investment in things that matter, education being the most important one of them. </w:t>
      </w:r>
      <w:r w:rsidRPr="000678B3">
        <w:rPr>
          <w:rStyle w:val="StyleUnderline"/>
          <w:color w:val="FF0000"/>
        </w:rPr>
        <w:t>Packaging is important,</w:t>
      </w:r>
      <w:r w:rsidRPr="000678B3">
        <w:rPr>
          <w:color w:val="FF0000"/>
          <w:sz w:val="16"/>
        </w:rPr>
        <w:t xml:space="preserve"> even necessary, in making an impression in the world. </w:t>
      </w:r>
      <w:r w:rsidRPr="000678B3">
        <w:rPr>
          <w:rStyle w:val="Emphasis"/>
          <w:color w:val="FF0000"/>
        </w:rPr>
        <w:t>But it is grossly insufficient if the product being sold isn’t good enough</w:t>
      </w:r>
      <w:r w:rsidRPr="000678B3">
        <w:rPr>
          <w:rStyle w:val="StyleUnderline"/>
          <w:color w:val="FF0000"/>
        </w:rPr>
        <w:t>, or for that matter useful.</w:t>
      </w:r>
      <w:r w:rsidRPr="000678B3">
        <w:rPr>
          <w:color w:val="FF0000"/>
          <w:sz w:val="16"/>
        </w:rPr>
        <w:t xml:space="preserve"> </w:t>
      </w:r>
      <w:r w:rsidRPr="000678B3">
        <w:rPr>
          <w:rStyle w:val="StyleUnderline"/>
          <w:color w:val="FF0000"/>
        </w:rPr>
        <w:t xml:space="preserve">Instead of frittering away the gains we have made over the years by behaving as though we have arrived or even acting as a ‘vishwa guru’ and world leader, India (and its leaders) need to realise that it has an enormous distance to travel, </w:t>
      </w:r>
      <w:r w:rsidRPr="000678B3">
        <w:rPr>
          <w:color w:val="FF0000"/>
          <w:sz w:val="16"/>
        </w:rPr>
        <w:t xml:space="preserve">many mountains to climb, many seas to traverse, many storms and minefields to avoid and confront before it can claim to be a genuine ‘vishwa guru’. And when that stage comes, India will not need to announce its arrival, other will do it for India. Until then, </w:t>
      </w:r>
      <w:r w:rsidRPr="000678B3">
        <w:rPr>
          <w:rStyle w:val="StyleUnderline"/>
          <w:color w:val="FF0000"/>
          <w:highlight w:val="cyan"/>
        </w:rPr>
        <w:t>Indians need to get serious</w:t>
      </w:r>
      <w:r w:rsidRPr="000678B3">
        <w:rPr>
          <w:rStyle w:val="StyleUnderline"/>
          <w:color w:val="FF0000"/>
        </w:rPr>
        <w:t xml:space="preserve">, hunker down and do the hard work needed to rebuild India </w:t>
      </w:r>
      <w:r w:rsidRPr="000678B3">
        <w:rPr>
          <w:color w:val="FF0000"/>
          <w:sz w:val="16"/>
        </w:rPr>
        <w:t xml:space="preserve">— </w:t>
      </w:r>
      <w:r w:rsidRPr="000678B3">
        <w:rPr>
          <w:rStyle w:val="Emphasis"/>
          <w:color w:val="FF0000"/>
          <w:highlight w:val="cyan"/>
        </w:rPr>
        <w:t>fixing our education system</w:t>
      </w:r>
      <w:r w:rsidRPr="000678B3">
        <w:rPr>
          <w:rStyle w:val="Emphasis"/>
          <w:color w:val="FF0000"/>
        </w:rPr>
        <w:t xml:space="preserve">, fixing our </w:t>
      </w:r>
      <w:r w:rsidRPr="000678B3">
        <w:rPr>
          <w:rStyle w:val="Emphasis"/>
          <w:color w:val="FF0000"/>
          <w:highlight w:val="cyan"/>
        </w:rPr>
        <w:t>legal</w:t>
      </w:r>
      <w:r w:rsidRPr="000678B3">
        <w:rPr>
          <w:rStyle w:val="Emphasis"/>
          <w:color w:val="FF0000"/>
        </w:rPr>
        <w:t xml:space="preserve"> </w:t>
      </w:r>
      <w:r w:rsidRPr="000678B3">
        <w:rPr>
          <w:rStyle w:val="Emphasis"/>
          <w:color w:val="FF0000"/>
          <w:highlight w:val="cyan"/>
        </w:rPr>
        <w:t>and judicial system,</w:t>
      </w:r>
      <w:r w:rsidRPr="000678B3">
        <w:rPr>
          <w:rStyle w:val="Emphasis"/>
          <w:color w:val="FF0000"/>
        </w:rPr>
        <w:t xml:space="preserve"> </w:t>
      </w:r>
      <w:r w:rsidRPr="000678B3">
        <w:rPr>
          <w:rStyle w:val="Emphasis"/>
          <w:color w:val="FF0000"/>
          <w:highlight w:val="cyan"/>
        </w:rPr>
        <w:t>making governance more effective</w:t>
      </w:r>
      <w:r w:rsidRPr="000678B3">
        <w:rPr>
          <w:rStyle w:val="Emphasis"/>
          <w:color w:val="FF0000"/>
        </w:rPr>
        <w:t>, responsive, sensitive, giving impetus to productive agents in the economy</w:t>
      </w:r>
      <w:r w:rsidRPr="000678B3">
        <w:rPr>
          <w:color w:val="FF0000"/>
          <w:sz w:val="16"/>
        </w:rPr>
        <w:t xml:space="preserve"> (the entrepreneur, industrialist, farmer</w:t>
      </w:r>
      <w:r w:rsidRPr="000678B3">
        <w:rPr>
          <w:rStyle w:val="Emphasis"/>
          <w:color w:val="FF0000"/>
        </w:rPr>
        <w:t xml:space="preserve">), fixing our </w:t>
      </w:r>
      <w:r w:rsidRPr="000678B3">
        <w:rPr>
          <w:rStyle w:val="Emphasis"/>
          <w:color w:val="FF0000"/>
          <w:highlight w:val="cyan"/>
        </w:rPr>
        <w:t>infrastructure</w:t>
      </w:r>
      <w:r w:rsidRPr="000678B3">
        <w:rPr>
          <w:rStyle w:val="Emphasis"/>
          <w:color w:val="FF0000"/>
        </w:rPr>
        <w:t xml:space="preserve">, fixing our crumbling, overstretched cities, its </w:t>
      </w:r>
      <w:r w:rsidRPr="000678B3">
        <w:rPr>
          <w:rStyle w:val="Emphasis"/>
          <w:color w:val="FF0000"/>
          <w:highlight w:val="cyan"/>
        </w:rPr>
        <w:t>an endless li</w:t>
      </w:r>
      <w:r w:rsidRPr="000678B3">
        <w:rPr>
          <w:color w:val="FF0000"/>
          <w:sz w:val="16"/>
          <w:highlight w:val="cyan"/>
        </w:rPr>
        <w:t>st</w:t>
      </w:r>
      <w:r w:rsidRPr="000678B3">
        <w:rPr>
          <w:color w:val="FF0000"/>
          <w:sz w:val="16"/>
        </w:rPr>
        <w:t xml:space="preserve">. </w:t>
      </w:r>
      <w:r w:rsidRPr="000678B3">
        <w:rPr>
          <w:rStyle w:val="StyleUnderline"/>
          <w:color w:val="FF0000"/>
        </w:rPr>
        <w:t xml:space="preserve">Neither bhajans, nor yoga days will do this for India. If anything, </w:t>
      </w:r>
      <w:r w:rsidRPr="000678B3">
        <w:rPr>
          <w:rStyle w:val="StyleUnderline"/>
          <w:color w:val="FF0000"/>
          <w:highlight w:val="cyan"/>
        </w:rPr>
        <w:t xml:space="preserve">shifting </w:t>
      </w:r>
      <w:r w:rsidRPr="000678B3">
        <w:rPr>
          <w:rStyle w:val="Emphasis"/>
          <w:color w:val="FF0000"/>
          <w:highlight w:val="cyan"/>
        </w:rPr>
        <w:t>focus</w:t>
      </w:r>
      <w:r w:rsidRPr="000678B3">
        <w:rPr>
          <w:rStyle w:val="Emphasis"/>
          <w:color w:val="FF0000"/>
        </w:rPr>
        <w:t xml:space="preserve"> </w:t>
      </w:r>
      <w:r w:rsidRPr="000678B3">
        <w:rPr>
          <w:rStyle w:val="Emphasis"/>
          <w:color w:val="FF0000"/>
          <w:highlight w:val="cyan"/>
        </w:rPr>
        <w:t xml:space="preserve">from the important </w:t>
      </w:r>
      <w:r w:rsidRPr="000678B3">
        <w:rPr>
          <w:rStyle w:val="Emphasis"/>
          <w:color w:val="FF0000"/>
        </w:rPr>
        <w:t xml:space="preserve">and urgent </w:t>
      </w:r>
      <w:r w:rsidRPr="000678B3">
        <w:rPr>
          <w:rStyle w:val="Emphasis"/>
          <w:color w:val="FF0000"/>
          <w:highlight w:val="cyan"/>
        </w:rPr>
        <w:t>things</w:t>
      </w:r>
      <w:r w:rsidRPr="000678B3">
        <w:rPr>
          <w:rStyle w:val="Emphasis"/>
          <w:color w:val="FF0000"/>
        </w:rPr>
        <w:t xml:space="preserve"> to the cosmetic and perceptual stuff will only make it </w:t>
      </w:r>
      <w:r w:rsidRPr="000678B3">
        <w:rPr>
          <w:rStyle w:val="Emphasis"/>
          <w:color w:val="FF0000"/>
          <w:highlight w:val="cyan"/>
        </w:rPr>
        <w:t xml:space="preserve">more difficult for India to make its </w:t>
      </w:r>
      <w:r w:rsidRPr="000678B3">
        <w:rPr>
          <w:rStyle w:val="Emphasis"/>
          <w:color w:val="FF0000"/>
        </w:rPr>
        <w:t xml:space="preserve">tryst with its </w:t>
      </w:r>
      <w:r w:rsidRPr="000678B3">
        <w:rPr>
          <w:rStyle w:val="Emphasis"/>
          <w:color w:val="FF0000"/>
          <w:highlight w:val="cyan"/>
        </w:rPr>
        <w:t>destiny.</w:t>
      </w:r>
    </w:p>
    <w:p w14:paraId="2C54308F" w14:textId="56CEE1CE" w:rsidR="0079788E" w:rsidRPr="000678B3" w:rsidRDefault="0079788E" w:rsidP="0079788E">
      <w:pPr>
        <w:rPr>
          <w:color w:val="FF0000"/>
        </w:rPr>
      </w:pPr>
    </w:p>
    <w:p w14:paraId="59B9925F" w14:textId="62892139" w:rsidR="00B563AF" w:rsidRDefault="00B563AF" w:rsidP="00B563AF">
      <w:pPr>
        <w:pStyle w:val="Heading3"/>
      </w:pPr>
      <w:r>
        <w:t>1NC – Spark</w:t>
      </w:r>
    </w:p>
    <w:p w14:paraId="41CC7E65" w14:textId="77777777" w:rsidR="00B563AF" w:rsidRPr="00A24BF5" w:rsidRDefault="00B563AF" w:rsidP="00B563AF">
      <w:pPr>
        <w:pStyle w:val="Heading4"/>
      </w:pPr>
      <w:r w:rsidRPr="00A24BF5">
        <w:t xml:space="preserve">Nuke war </w:t>
      </w:r>
      <w:r w:rsidRPr="00155C15">
        <w:rPr>
          <w:u w:val="single"/>
        </w:rPr>
        <w:t>won’t</w:t>
      </w:r>
      <w:r w:rsidRPr="00A24BF5">
        <w:t xml:space="preserve"> cause extinction,</w:t>
      </w:r>
      <w:r>
        <w:t xml:space="preserve"> but</w:t>
      </w:r>
      <w:r w:rsidRPr="00A24BF5">
        <w:t xml:space="preserve"> it’ll spur </w:t>
      </w:r>
      <w:r w:rsidRPr="00A24BF5">
        <w:rPr>
          <w:u w:val="single"/>
        </w:rPr>
        <w:t>political will</w:t>
      </w:r>
      <w:r w:rsidRPr="00A24BF5">
        <w:t xml:space="preserve"> for </w:t>
      </w:r>
      <w:r w:rsidRPr="00A24BF5">
        <w:rPr>
          <w:u w:val="single"/>
        </w:rPr>
        <w:t>meaningful disarmament</w:t>
      </w:r>
      <w:r w:rsidRPr="00A24BF5">
        <w:t xml:space="preserve">. </w:t>
      </w:r>
    </w:p>
    <w:p w14:paraId="5D19B7BD" w14:textId="77777777" w:rsidR="00B563AF" w:rsidRPr="00A24BF5" w:rsidRDefault="00B563AF" w:rsidP="00B563AF">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 Re-Cut Justin</w:t>
      </w:r>
    </w:p>
    <w:p w14:paraId="3EAABFB4" w14:textId="77777777" w:rsidR="00B563AF" w:rsidRPr="00A24BF5" w:rsidRDefault="00B563AF" w:rsidP="00B563AF">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w:t>
      </w:r>
      <w:r w:rsidRPr="00155C15">
        <w:rPr>
          <w:rStyle w:val="StyleUnderline"/>
        </w:rPr>
        <w:t>nuclear world is</w:t>
      </w:r>
      <w:r w:rsidRPr="00A24BF5">
        <w:rPr>
          <w:rStyle w:val="StyleUnderline"/>
        </w:rPr>
        <w:t xml:space="preserve"> increasingly </w:t>
      </w:r>
      <w:r w:rsidRPr="00155C15">
        <w:rPr>
          <w:rStyle w:val="StyleUnderline"/>
        </w:rPr>
        <w:t>changing</w:t>
      </w:r>
      <w:r w:rsidRPr="00A24BF5">
        <w:rPr>
          <w:rStyle w:val="StyleUnderline"/>
        </w:rPr>
        <w:t xml:space="preserve">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A24BF5">
        <w:rPr>
          <w:rStyle w:val="Emphasis"/>
        </w:rPr>
        <w:t>sooner or later</w:t>
      </w:r>
      <w:r w:rsidRPr="00A24BF5">
        <w:rPr>
          <w:sz w:val="16"/>
        </w:rPr>
        <w:t xml:space="preserve">, and probably sooner, </w:t>
      </w:r>
      <w:r w:rsidRPr="00A24BF5">
        <w:rPr>
          <w:rStyle w:val="Emphasis"/>
        </w:rPr>
        <w:t>nuclear weapons will again be the used in war</w:t>
      </w:r>
      <w:r w:rsidRPr="00A24BF5">
        <w:rPr>
          <w:rStyle w:val="StyleUnderline"/>
        </w:rPr>
        <w:t xml:space="preserve">. But this bad news may contain a </w:t>
      </w:r>
      <w:r w:rsidRPr="00A24BF5">
        <w:rPr>
          <w:rStyle w:val="Emphasis"/>
        </w:rPr>
        <w:t>“silver lining” of good news</w:t>
      </w:r>
      <w:r w:rsidRPr="00A24BF5">
        <w:rPr>
          <w:rStyle w:val="StyleUnderline"/>
        </w:rPr>
        <w:t xml:space="preserve">. Unlike a </w:t>
      </w:r>
      <w:r w:rsidRPr="00A24BF5">
        <w:rPr>
          <w:rStyle w:val="Emphasis"/>
        </w:rPr>
        <w:t>general</w:t>
      </w:r>
      <w:r w:rsidRPr="00A24BF5">
        <w:rPr>
          <w:rStyle w:val="StyleUnderline"/>
        </w:rPr>
        <w:t xml:space="preserve"> nuclear war</w:t>
      </w:r>
      <w:r w:rsidRPr="00A24BF5">
        <w:rPr>
          <w:sz w:val="16"/>
        </w:rPr>
        <w:t xml:space="preserve"> that might have occurred during the Cold War, such </w:t>
      </w:r>
      <w:r w:rsidRPr="00A24BF5">
        <w:rPr>
          <w:rStyle w:val="StyleUnderline"/>
        </w:rPr>
        <w:t xml:space="preserve">a </w:t>
      </w:r>
      <w:r w:rsidRPr="00EB1708">
        <w:rPr>
          <w:rStyle w:val="StyleUnderline"/>
          <w:highlight w:val="green"/>
        </w:rPr>
        <w:t>nuclear event</w:t>
      </w:r>
      <w:r w:rsidRPr="00A24BF5">
        <w:rPr>
          <w:rStyle w:val="StyleUnderline"/>
        </w:rPr>
        <w:t xml:space="preserve"> now </w:t>
      </w:r>
      <w:r w:rsidRPr="00EB1708">
        <w:rPr>
          <w:rStyle w:val="StyleUnderline"/>
          <w:highlight w:val="green"/>
        </w:rPr>
        <w:t>would</w:t>
      </w:r>
      <w:r w:rsidRPr="00A24BF5">
        <w:rPr>
          <w:sz w:val="16"/>
        </w:rPr>
        <w:t xml:space="preserve"> probably </w:t>
      </w:r>
      <w:r w:rsidRPr="00EB1708">
        <w:rPr>
          <w:rStyle w:val="Emphasis"/>
          <w:highlight w:val="green"/>
        </w:rPr>
        <w:t>not mark</w:t>
      </w:r>
      <w:r w:rsidRPr="00A24BF5">
        <w:rPr>
          <w:rStyle w:val="Emphasis"/>
        </w:rPr>
        <w:t xml:space="preserve"> the </w:t>
      </w:r>
      <w:r w:rsidRPr="00EB1708">
        <w:rPr>
          <w:rStyle w:val="Emphasis"/>
          <w:highlight w:val="green"/>
        </w:rPr>
        <w:t>end of civilization</w:t>
      </w:r>
      <w:r w:rsidRPr="00A24BF5">
        <w:rPr>
          <w:rStyle w:val="Emphasis"/>
        </w:rPr>
        <w:t xml:space="preserve"> (or</w:t>
      </w:r>
      <w:r w:rsidRPr="00A24BF5">
        <w:rPr>
          <w:sz w:val="16"/>
        </w:rPr>
        <w:t xml:space="preserve"> of </w:t>
      </w:r>
      <w:r w:rsidRPr="00A24BF5">
        <w:rPr>
          <w:rStyle w:val="Emphasis"/>
        </w:rPr>
        <w:t>humanity</w:t>
      </w:r>
      <w:r w:rsidRPr="00A24BF5">
        <w:rPr>
          <w:rStyle w:val="StyleUnderline"/>
        </w:rPr>
        <w:t xml:space="preserve">), </w:t>
      </w:r>
      <w:r w:rsidRPr="00EB1708">
        <w:rPr>
          <w:rStyle w:val="StyleUnderline"/>
          <w:highlight w:val="green"/>
        </w:rPr>
        <w:t>due to</w:t>
      </w:r>
      <w:r w:rsidRPr="00A24BF5">
        <w:rPr>
          <w:sz w:val="16"/>
        </w:rPr>
        <w:t xml:space="preserve"> the great </w:t>
      </w:r>
      <w:r w:rsidRPr="00EB1708">
        <w:rPr>
          <w:rStyle w:val="Emphasis"/>
          <w:highlight w:val="green"/>
        </w:rPr>
        <w:t>reductions</w:t>
      </w:r>
      <w:r w:rsidRPr="00A24BF5">
        <w:rPr>
          <w:rStyle w:val="Emphasis"/>
        </w:rPr>
        <w:t xml:space="preserve"> in nuclear forces</w:t>
      </w:r>
      <w:r w:rsidRPr="00A24BF5">
        <w:rPr>
          <w:sz w:val="16"/>
        </w:rPr>
        <w:t xml:space="preserve"> </w:t>
      </w:r>
      <w:r w:rsidRPr="00A24BF5">
        <w:rPr>
          <w:rStyle w:val="StyleUnderline"/>
        </w:rPr>
        <w:t xml:space="preserve">achieved at the end of the Cold War. Furthermore, </w:t>
      </w:r>
      <w:r w:rsidRPr="00A24BF5">
        <w:rPr>
          <w:rStyle w:val="Emphasis"/>
        </w:rPr>
        <w:t>politics</w:t>
      </w:r>
      <w:r w:rsidRPr="00A24BF5">
        <w:rPr>
          <w:sz w:val="16"/>
        </w:rPr>
        <w:t xml:space="preserve"> </w:t>
      </w:r>
      <w:r w:rsidRPr="00A24BF5">
        <w:rPr>
          <w:rStyle w:val="StyleUnderline"/>
        </w:rPr>
        <w:t xml:space="preserve">on “the day after” could have </w:t>
      </w:r>
      <w:r w:rsidRPr="00155C15">
        <w:rPr>
          <w:rStyle w:val="Emphasis"/>
        </w:rPr>
        <w:t xml:space="preserve">immense </w:t>
      </w:r>
      <w:r w:rsidRPr="00EB1708">
        <w:rPr>
          <w:rStyle w:val="Emphasis"/>
          <w:highlight w:val="green"/>
        </w:rPr>
        <w:t>potential for</w:t>
      </w:r>
      <w:r w:rsidRPr="00A24BF5">
        <w:rPr>
          <w:rStyle w:val="Emphasis"/>
        </w:rPr>
        <w:t xml:space="preserve"> positive </w:t>
      </w:r>
      <w:r w:rsidRPr="00EB1708">
        <w:rPr>
          <w:rStyle w:val="Emphasis"/>
          <w:highlight w:val="green"/>
        </w:rPr>
        <w:t>change</w:t>
      </w:r>
      <w:r w:rsidRPr="00A24BF5">
        <w:rPr>
          <w:rStyle w:val="StyleUnderline"/>
        </w:rPr>
        <w:t xml:space="preserve">. The </w:t>
      </w:r>
      <w:r w:rsidRPr="00EB1708">
        <w:rPr>
          <w:rStyle w:val="StyleUnderline"/>
          <w:highlight w:val="green"/>
        </w:rPr>
        <w:t>survivors would</w:t>
      </w:r>
      <w:r w:rsidRPr="00A24BF5">
        <w:rPr>
          <w:rStyle w:val="StyleUnderline"/>
        </w:rPr>
        <w:t xml:space="preserve"> not be likely to envy the dead, but would surely </w:t>
      </w:r>
      <w:r w:rsidRPr="00EB1708">
        <w:rPr>
          <w:rStyle w:val="StyleUnderline"/>
          <w:highlight w:val="green"/>
        </w:rPr>
        <w:t>have a</w:t>
      </w:r>
      <w:r w:rsidRPr="00A24BF5">
        <w:rPr>
          <w:rStyle w:val="StyleUnderline"/>
        </w:rPr>
        <w:t xml:space="preserve"> </w:t>
      </w:r>
      <w:r w:rsidRPr="00A24BF5">
        <w:rPr>
          <w:rStyle w:val="Emphasis"/>
        </w:rPr>
        <w:t xml:space="preserve">greatly renewed </w:t>
      </w:r>
      <w:r w:rsidRPr="00EB1708">
        <w:rPr>
          <w:rStyle w:val="Emphasis"/>
          <w:highlight w:val="green"/>
        </w:rPr>
        <w:t>resolution for “never again.”</w:t>
      </w:r>
      <w:r w:rsidRPr="00A24BF5">
        <w:rPr>
          <w:sz w:val="16"/>
        </w:rPr>
        <w:t xml:space="preserve"> </w:t>
      </w:r>
      <w:r w:rsidRPr="00A24BF5">
        <w:rPr>
          <w:rStyle w:val="StyleUnderline"/>
        </w:rPr>
        <w:t xml:space="preserve">Such an event, completely unpredictable in its particulars, would </w:t>
      </w:r>
      <w:r w:rsidRPr="00A24BF5">
        <w:rPr>
          <w:rStyle w:val="Emphasis"/>
        </w:rPr>
        <w:t>unambiguously put the nuclear-political question back at the top of the world political agenda</w:t>
      </w:r>
      <w:r w:rsidRPr="00A24BF5">
        <w:rPr>
          <w:rStyle w:val="StyleUnderline"/>
        </w:rPr>
        <w:t xml:space="preserve">. It would unmistakeably </w:t>
      </w:r>
      <w:r w:rsidRPr="00EB1708">
        <w:rPr>
          <w:rStyle w:val="StyleUnderline"/>
          <w:highlight w:val="green"/>
        </w:rPr>
        <w:t>remind</w:t>
      </w:r>
      <w:r w:rsidRPr="00A24BF5">
        <w:rPr>
          <w:rStyle w:val="StyleUnderline"/>
        </w:rPr>
        <w:t xml:space="preserve"> leading </w:t>
      </w:r>
      <w:r w:rsidRPr="00EB1708">
        <w:rPr>
          <w:rStyle w:val="StyleUnderline"/>
          <w:highlight w:val="green"/>
        </w:rPr>
        <w:t xml:space="preserve">states of </w:t>
      </w:r>
      <w:r w:rsidRPr="00155C15">
        <w:rPr>
          <w:rStyle w:val="StyleUnderline"/>
        </w:rPr>
        <w:t xml:space="preserve">their </w:t>
      </w:r>
      <w:r w:rsidRPr="00EB1708">
        <w:rPr>
          <w:rStyle w:val="Emphasis"/>
          <w:highlight w:val="green"/>
        </w:rPr>
        <w:t>vulnerability</w:t>
      </w:r>
      <w:r w:rsidRPr="00A24BF5">
        <w:rPr>
          <w:sz w:val="16"/>
        </w:rPr>
        <w:t xml:space="preserve"> </w:t>
      </w:r>
      <w:r w:rsidRPr="00A24BF5">
        <w:rPr>
          <w:rStyle w:val="StyleUnderline"/>
        </w:rPr>
        <w:t xml:space="preserve">It might also </w:t>
      </w:r>
      <w:r w:rsidRPr="00EB1708">
        <w:rPr>
          <w:rStyle w:val="StyleUnderline"/>
          <w:highlight w:val="green"/>
        </w:rPr>
        <w:t>trigger</w:t>
      </w:r>
      <w:r w:rsidRPr="00A24BF5">
        <w:rPr>
          <w:rStyle w:val="StyleUnderline"/>
        </w:rPr>
        <w:t xml:space="preserve"> more robust </w:t>
      </w:r>
      <w:r w:rsidRPr="00EB1708">
        <w:rPr>
          <w:rStyle w:val="StyleUnderline"/>
          <w:highlight w:val="green"/>
        </w:rPr>
        <w:t>efforts to achieve</w:t>
      </w:r>
      <w:r w:rsidRPr="00A24BF5">
        <w:rPr>
          <w:rStyle w:val="StyleUnderline"/>
        </w:rPr>
        <w:t xml:space="preserve"> the </w:t>
      </w:r>
      <w:r w:rsidRPr="00A24BF5">
        <w:rPr>
          <w:rStyle w:val="Emphasis"/>
        </w:rPr>
        <w:t xml:space="preserve">global </w:t>
      </w:r>
      <w:r w:rsidRPr="00EB1708">
        <w:rPr>
          <w:rStyle w:val="Emphasis"/>
          <w:highlight w:val="green"/>
        </w:rPr>
        <w:t>regulation</w:t>
      </w:r>
      <w:r w:rsidRPr="00A24BF5">
        <w:rPr>
          <w:rStyle w:val="Emphasis"/>
        </w:rPr>
        <w:t xml:space="preserve">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holds the possibility of inaugurating a major period of institutional innovation and </w:t>
      </w:r>
      <w:r w:rsidRPr="00EB1708">
        <w:rPr>
          <w:rStyle w:val="Emphasis"/>
          <w:highlight w:val="green"/>
        </w:rPr>
        <w:t>adjustment toward a</w:t>
      </w:r>
      <w:r w:rsidRPr="00A24BF5">
        <w:rPr>
          <w:rStyle w:val="Emphasis"/>
        </w:rPr>
        <w:t xml:space="preserve"> fully </w:t>
      </w:r>
      <w:r w:rsidRPr="00EB1708">
        <w:rPr>
          <w:rStyle w:val="Emphasis"/>
          <w:highlight w:val="green"/>
        </w:rPr>
        <w:t>“bombs away” future</w:t>
      </w:r>
      <w:r w:rsidRPr="00EB1708">
        <w:rPr>
          <w:rStyle w:val="StyleUnderline"/>
          <w:highlight w:val="green"/>
        </w:rPr>
        <w:t>.</w:t>
      </w:r>
    </w:p>
    <w:p w14:paraId="37892167" w14:textId="77777777" w:rsidR="00B563AF" w:rsidRDefault="00B563AF" w:rsidP="00B563AF">
      <w:pPr>
        <w:rPr>
          <w:u w:val="single"/>
        </w:rPr>
      </w:pPr>
    </w:p>
    <w:p w14:paraId="22D32B0F" w14:textId="77777777" w:rsidR="00B563AF" w:rsidRPr="00132EB0" w:rsidRDefault="00B563AF" w:rsidP="00B563AF">
      <w:pPr>
        <w:pStyle w:val="Heading4"/>
        <w:rPr>
          <w:rFonts w:cs="Calibri"/>
        </w:rPr>
      </w:pPr>
      <w:r>
        <w:rPr>
          <w:rFonts w:cs="Calibri"/>
        </w:rPr>
        <w:t>Counterforcing ensure only a few million die.</w:t>
      </w:r>
    </w:p>
    <w:p w14:paraId="1A27B299" w14:textId="77777777" w:rsidR="00B563AF" w:rsidRPr="00132EB0" w:rsidRDefault="00B563AF" w:rsidP="00B563AF">
      <w:pPr>
        <w:rPr>
          <w:sz w:val="16"/>
          <w:szCs w:val="16"/>
        </w:rPr>
      </w:pPr>
      <w:r w:rsidRPr="00132EB0">
        <w:rPr>
          <w:rStyle w:val="Style13ptBold"/>
        </w:rPr>
        <w:t>Mueller 9</w:t>
      </w:r>
      <w:r w:rsidRPr="00132EB0">
        <w:t xml:space="preserve"> [Woody Mueller, Chair of National Security Studies, Professor of Political Science at Ohio State University, Cato Senior Fellow, 2009 “Atomic Obsession: Nuclear Alarmism from Hiroshima to Al-Qaeda,” </w:t>
      </w:r>
      <w:r w:rsidRPr="00132EB0">
        <w:rPr>
          <w:i/>
        </w:rPr>
        <w:t>Google Books</w:t>
      </w:r>
      <w:r w:rsidRPr="00132EB0">
        <w:t>, October 5</w:t>
      </w:r>
      <w:r w:rsidRPr="00132EB0">
        <w:rPr>
          <w:vertAlign w:val="superscript"/>
        </w:rPr>
        <w:t>th</w:t>
      </w:r>
      <w:r w:rsidRPr="00132EB0">
        <w:t>, p. 8] // Re-Cut Justin</w:t>
      </w:r>
    </w:p>
    <w:p w14:paraId="7FFB4A61" w14:textId="77777777" w:rsidR="00B563AF" w:rsidRPr="00132EB0" w:rsidRDefault="00B563AF" w:rsidP="00B563AF">
      <w:pPr>
        <w:rPr>
          <w:sz w:val="16"/>
        </w:rPr>
      </w:pPr>
      <w:r w:rsidRPr="00132EB0">
        <w:rPr>
          <w:u w:val="single"/>
        </w:rPr>
        <w:t>To begin to approach a condition that can</w:t>
      </w:r>
      <w:r w:rsidRPr="00132EB0">
        <w:rPr>
          <w:sz w:val="16"/>
        </w:rPr>
        <w:t xml:space="preserve"> credibly </w:t>
      </w:r>
      <w:r w:rsidRPr="00132EB0">
        <w:rPr>
          <w:u w:val="single"/>
        </w:rPr>
        <w:t>justify applying such extreme characterizations as</w:t>
      </w:r>
      <w:r w:rsidRPr="00132EB0">
        <w:rPr>
          <w:sz w:val="16"/>
        </w:rPr>
        <w:t xml:space="preserve"> societal </w:t>
      </w:r>
      <w:r w:rsidRPr="00132EB0">
        <w:rPr>
          <w:u w:val="single"/>
        </w:rPr>
        <w:t>annihilation, a full-out attack with</w:t>
      </w:r>
      <w:r w:rsidRPr="00132EB0">
        <w:rPr>
          <w:sz w:val="16"/>
        </w:rPr>
        <w:t xml:space="preserve"> hundreds, probably </w:t>
      </w:r>
      <w:r w:rsidRPr="00132EB0">
        <w:rPr>
          <w:u w:val="single"/>
        </w:rPr>
        <w:t xml:space="preserve">thousands, of </w:t>
      </w:r>
      <w:r w:rsidRPr="00132EB0">
        <w:rPr>
          <w:sz w:val="16"/>
        </w:rPr>
        <w:t>thermo</w:t>
      </w:r>
      <w:r w:rsidRPr="00132EB0">
        <w:rPr>
          <w:u w:val="single"/>
        </w:rPr>
        <w:t>nuclear bombs would be required</w:t>
      </w:r>
      <w:r w:rsidRPr="00132EB0">
        <w:rPr>
          <w:sz w:val="16"/>
        </w:rPr>
        <w:t xml:space="preserve">. </w:t>
      </w:r>
      <w:r w:rsidRPr="00EB1708">
        <w:rPr>
          <w:highlight w:val="green"/>
          <w:u w:val="single"/>
        </w:rPr>
        <w:t>Even in</w:t>
      </w:r>
      <w:r w:rsidRPr="00132EB0">
        <w:rPr>
          <w:u w:val="single"/>
        </w:rPr>
        <w:t xml:space="preserve"> such </w:t>
      </w:r>
      <w:r w:rsidRPr="00EB1708">
        <w:rPr>
          <w:highlight w:val="green"/>
          <w:u w:val="single"/>
        </w:rPr>
        <w:t xml:space="preserve">extreme </w:t>
      </w:r>
      <w:r w:rsidRPr="00132EB0">
        <w:rPr>
          <w:u w:val="single"/>
        </w:rPr>
        <w:t xml:space="preserve">cases, the </w:t>
      </w:r>
      <w:r w:rsidRPr="00EB1708">
        <w:rPr>
          <w:highlight w:val="green"/>
          <w:u w:val="single"/>
        </w:rPr>
        <w:t>area</w:t>
      </w:r>
      <w:r w:rsidRPr="00132EB0">
        <w:rPr>
          <w:sz w:val="16"/>
        </w:rPr>
        <w:t xml:space="preserve"> actually </w:t>
      </w:r>
      <w:r w:rsidRPr="00EB1708">
        <w:rPr>
          <w:highlight w:val="green"/>
          <w:u w:val="single"/>
        </w:rPr>
        <w:t xml:space="preserve">devastated </w:t>
      </w:r>
      <w:r w:rsidRPr="00132EB0">
        <w:rPr>
          <w:u w:val="single"/>
        </w:rPr>
        <w:t>by the</w:t>
      </w:r>
      <w:r w:rsidRPr="00132EB0">
        <w:rPr>
          <w:sz w:val="16"/>
        </w:rPr>
        <w:t xml:space="preserve"> bombs' </w:t>
      </w:r>
      <w:r w:rsidRPr="00132EB0">
        <w:rPr>
          <w:u w:val="single"/>
        </w:rPr>
        <w:t>blast and thermal pulse</w:t>
      </w:r>
      <w:r w:rsidRPr="00132EB0">
        <w:rPr>
          <w:sz w:val="16"/>
        </w:rPr>
        <w:t xml:space="preserve"> effective </w:t>
      </w:r>
      <w:r w:rsidRPr="00EB1708">
        <w:rPr>
          <w:b/>
          <w:highlight w:val="green"/>
          <w:u w:val="single"/>
        </w:rPr>
        <w:t>would be limited</w:t>
      </w:r>
      <w:r w:rsidRPr="00EB1708">
        <w:rPr>
          <w:highlight w:val="green"/>
          <w:u w:val="single"/>
        </w:rPr>
        <w:t>: 2,000</w:t>
      </w:r>
      <w:r w:rsidRPr="00132EB0">
        <w:rPr>
          <w:sz w:val="16"/>
        </w:rPr>
        <w:t xml:space="preserve"> 1-MT </w:t>
      </w:r>
      <w:r w:rsidRPr="00EB1708">
        <w:rPr>
          <w:highlight w:val="green"/>
          <w:u w:val="single"/>
        </w:rPr>
        <w:t xml:space="preserve">explosions </w:t>
      </w:r>
      <w:r w:rsidRPr="00132EB0">
        <w:rPr>
          <w:u w:val="single"/>
        </w:rPr>
        <w:t>with a</w:t>
      </w:r>
      <w:r w:rsidRPr="00132EB0">
        <w:rPr>
          <w:sz w:val="16"/>
        </w:rPr>
        <w:t xml:space="preserve"> destructive </w:t>
      </w:r>
      <w:r w:rsidRPr="00132EB0">
        <w:rPr>
          <w:u w:val="single"/>
        </w:rPr>
        <w:t>radius of 5 miles each would</w:t>
      </w:r>
      <w:r w:rsidRPr="00132EB0">
        <w:rPr>
          <w:sz w:val="16"/>
        </w:rPr>
        <w:t xml:space="preserve"> directly </w:t>
      </w:r>
      <w:r w:rsidRPr="00132EB0">
        <w:rPr>
          <w:u w:val="single"/>
        </w:rPr>
        <w:t xml:space="preserve">demolish </w:t>
      </w:r>
      <w:r w:rsidRPr="00EB1708">
        <w:rPr>
          <w:b/>
          <w:highlight w:val="green"/>
          <w:u w:val="single"/>
        </w:rPr>
        <w:t>less than 5 percent</w:t>
      </w:r>
      <w:r w:rsidRPr="00EB1708">
        <w:rPr>
          <w:highlight w:val="green"/>
          <w:u w:val="single"/>
        </w:rPr>
        <w:t xml:space="preserve"> of </w:t>
      </w:r>
      <w:r w:rsidRPr="00132EB0">
        <w:rPr>
          <w:u w:val="single"/>
        </w:rPr>
        <w:t xml:space="preserve">the territory of </w:t>
      </w:r>
      <w:r w:rsidRPr="00EB1708">
        <w:rPr>
          <w:highlight w:val="green"/>
          <w:u w:val="single"/>
        </w:rPr>
        <w:t>the U</w:t>
      </w:r>
      <w:r w:rsidRPr="00132EB0">
        <w:rPr>
          <w:sz w:val="16"/>
        </w:rPr>
        <w:t xml:space="preserve">nited </w:t>
      </w:r>
      <w:r w:rsidRPr="00EB1708">
        <w:rPr>
          <w:highlight w:val="green"/>
          <w:u w:val="single"/>
        </w:rPr>
        <w:t>S</w:t>
      </w:r>
      <w:r w:rsidRPr="00EB1708">
        <w:rPr>
          <w:sz w:val="16"/>
          <w:highlight w:val="green"/>
        </w:rPr>
        <w:t>t</w:t>
      </w:r>
      <w:r w:rsidRPr="00132EB0">
        <w:rPr>
          <w:sz w:val="16"/>
        </w:rPr>
        <w:t xml:space="preserve">ates, for example. Obviously, if major population centers were targeted, this sort of attack could inflict massive casualties. Back in cold war days, when such devastating events sometimes seemed uncomfortably likely, </w:t>
      </w:r>
      <w:r w:rsidRPr="00132EB0">
        <w:rPr>
          <w:u w:val="single"/>
        </w:rPr>
        <w:t xml:space="preserve">a </w:t>
      </w:r>
      <w:r w:rsidRPr="00132EB0">
        <w:rPr>
          <w:b/>
          <w:u w:val="single"/>
        </w:rPr>
        <w:t>number of studies</w:t>
      </w:r>
      <w:r w:rsidRPr="00132EB0">
        <w:rPr>
          <w:u w:val="single"/>
        </w:rPr>
        <w:t xml:space="preserve"> were conducted to estimate the consequences of massive thermonuclear attacks</w:t>
      </w:r>
      <w:r w:rsidRPr="00132EB0">
        <w:rPr>
          <w:sz w:val="16"/>
        </w:rPr>
        <w:t xml:space="preserve">. One of </w:t>
      </w:r>
      <w:r w:rsidRPr="00132EB0">
        <w:rPr>
          <w:u w:val="single"/>
        </w:rPr>
        <w:t xml:space="preserve">the </w:t>
      </w:r>
      <w:r w:rsidRPr="00132EB0">
        <w:rPr>
          <w:b/>
          <w:u w:val="single"/>
        </w:rPr>
        <w:t>most prominent</w:t>
      </w:r>
      <w:r w:rsidRPr="00132EB0">
        <w:rPr>
          <w:sz w:val="16"/>
        </w:rPr>
        <w:t xml:space="preserve"> of these </w:t>
      </w:r>
      <w:r w:rsidRPr="00132EB0">
        <w:rPr>
          <w:u w:val="single"/>
        </w:rPr>
        <w:t>considered several probabilities</w:t>
      </w:r>
      <w:r w:rsidRPr="00132EB0">
        <w:rPr>
          <w:sz w:val="16"/>
        </w:rPr>
        <w:t xml:space="preserve">. </w:t>
      </w:r>
      <w:r w:rsidRPr="00132EB0">
        <w:rPr>
          <w:u w:val="single"/>
        </w:rPr>
        <w:t>The most likely scenario</w:t>
      </w:r>
      <w:r w:rsidRPr="00132EB0">
        <w:rPr>
          <w:sz w:val="16"/>
        </w:rPr>
        <w:t>--one that could be perhaps considered at least to begin to approach the rational--</w:t>
      </w:r>
      <w:r w:rsidRPr="00132EB0">
        <w:rPr>
          <w:u w:val="single"/>
        </w:rPr>
        <w:t>was a "</w:t>
      </w:r>
      <w:r w:rsidRPr="00EB1708">
        <w:rPr>
          <w:highlight w:val="green"/>
          <w:u w:val="single"/>
        </w:rPr>
        <w:t xml:space="preserve">counterforce" strike </w:t>
      </w:r>
      <w:r w:rsidRPr="00132EB0">
        <w:rPr>
          <w:u w:val="single"/>
        </w:rPr>
        <w:t>in which</w:t>
      </w:r>
      <w:r w:rsidRPr="00132EB0">
        <w:rPr>
          <w:sz w:val="16"/>
        </w:rPr>
        <w:t xml:space="preserve"> well over 1,000 thermonuclear </w:t>
      </w:r>
      <w:r w:rsidRPr="00132EB0">
        <w:rPr>
          <w:u w:val="single"/>
        </w:rPr>
        <w:t>weapons would be targeted at</w:t>
      </w:r>
      <w:r w:rsidRPr="00132EB0">
        <w:rPr>
          <w:sz w:val="16"/>
        </w:rPr>
        <w:t xml:space="preserve"> America's ballistic </w:t>
      </w:r>
      <w:r w:rsidRPr="00132EB0">
        <w:rPr>
          <w:u w:val="single"/>
        </w:rPr>
        <w:t>missile silos, strategic airfields, and</w:t>
      </w:r>
      <w:r w:rsidRPr="00132EB0">
        <w:rPr>
          <w:sz w:val="16"/>
        </w:rPr>
        <w:t xml:space="preserve"> nuclear </w:t>
      </w:r>
      <w:r w:rsidRPr="00132EB0">
        <w:rPr>
          <w:u w:val="single"/>
        </w:rPr>
        <w:t>submarine bases</w:t>
      </w:r>
      <w:r w:rsidRPr="00132EB0">
        <w:rPr>
          <w:sz w:val="16"/>
        </w:rPr>
        <w:t xml:space="preserve"> in an effort </w:t>
      </w:r>
      <w:r w:rsidRPr="00132EB0">
        <w:rPr>
          <w:u w:val="single"/>
        </w:rPr>
        <w:t xml:space="preserve">to </w:t>
      </w:r>
      <w:r w:rsidRPr="00EB1708">
        <w:rPr>
          <w:highlight w:val="green"/>
          <w:u w:val="single"/>
        </w:rPr>
        <w:t xml:space="preserve">destroy </w:t>
      </w:r>
      <w:r w:rsidRPr="00132EB0">
        <w:rPr>
          <w:u w:val="single"/>
        </w:rPr>
        <w:t>the country’s</w:t>
      </w:r>
      <w:r w:rsidRPr="00132EB0">
        <w:rPr>
          <w:sz w:val="16"/>
        </w:rPr>
        <w:t xml:space="preserve"> strategic </w:t>
      </w:r>
      <w:r w:rsidRPr="00EB1708">
        <w:rPr>
          <w:highlight w:val="green"/>
          <w:u w:val="single"/>
        </w:rPr>
        <w:t>ability to retaliate</w:t>
      </w:r>
      <w:r w:rsidRPr="00132EB0">
        <w:rPr>
          <w:sz w:val="16"/>
        </w:rPr>
        <w:t xml:space="preserve">. </w:t>
      </w:r>
      <w:r w:rsidRPr="00132EB0">
        <w:rPr>
          <w:u w:val="single"/>
        </w:rPr>
        <w:t xml:space="preserve">Since the attack </w:t>
      </w:r>
      <w:r w:rsidRPr="00132EB0">
        <w:rPr>
          <w:b/>
          <w:u w:val="single"/>
        </w:rPr>
        <w:t xml:space="preserve">would </w:t>
      </w:r>
      <w:r w:rsidRPr="00EB1708">
        <w:rPr>
          <w:b/>
          <w:highlight w:val="green"/>
          <w:u w:val="single"/>
        </w:rPr>
        <w:t>not</w:t>
      </w:r>
      <w:r w:rsidRPr="00132EB0">
        <w:rPr>
          <w:sz w:val="16"/>
        </w:rPr>
        <w:t xml:space="preserve"> directly </w:t>
      </w:r>
      <w:r w:rsidRPr="00EB1708">
        <w:rPr>
          <w:b/>
          <w:highlight w:val="green"/>
          <w:u w:val="single"/>
        </w:rPr>
        <w:t>target population centers</w:t>
      </w:r>
      <w:r w:rsidRPr="00132EB0">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66617148" w14:textId="77777777" w:rsidR="00B563AF" w:rsidRPr="00132EB0" w:rsidRDefault="00B563AF" w:rsidP="00B563AF">
      <w:pPr>
        <w:pStyle w:val="Heading4"/>
        <w:rPr>
          <w:rFonts w:cs="Calibri"/>
        </w:rPr>
      </w:pPr>
      <w:r>
        <w:rPr>
          <w:rFonts w:cs="Calibri"/>
        </w:rPr>
        <w:t>S</w:t>
      </w:r>
      <w:r w:rsidRPr="00132EB0">
        <w:rPr>
          <w:rFonts w:cs="Calibri"/>
        </w:rPr>
        <w:t xml:space="preserve">mall arsenals and tests </w:t>
      </w:r>
      <w:r w:rsidRPr="002C0520">
        <w:rPr>
          <w:rFonts w:cs="Calibri"/>
          <w:u w:val="single"/>
        </w:rPr>
        <w:t>prove</w:t>
      </w:r>
      <w:r>
        <w:rPr>
          <w:rFonts w:cs="Calibri"/>
        </w:rPr>
        <w:t xml:space="preserve"> no extinction</w:t>
      </w:r>
    </w:p>
    <w:p w14:paraId="4343D5B6" w14:textId="77777777" w:rsidR="00B563AF" w:rsidRPr="00132EB0" w:rsidRDefault="00B563AF" w:rsidP="00B563AF">
      <w:r w:rsidRPr="00132EB0">
        <w:rPr>
          <w:rStyle w:val="Style13ptBold"/>
        </w:rPr>
        <w:t>Frankel et al. 15</w:t>
      </w:r>
      <w:r w:rsidRPr="00132EB0">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Scouras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3" w:history="1">
        <w:r w:rsidRPr="00132EB0">
          <w:rPr>
            <w:rStyle w:val="Hyperlink"/>
          </w:rPr>
          <w:t>https://apps.dtic.mil/dtic/tr/fulltext/u2/a618999.pdf</w:t>
        </w:r>
      </w:hyperlink>
      <w:r w:rsidRPr="00132EB0">
        <w:rPr>
          <w:rStyle w:val="Hyperlink"/>
        </w:rPr>
        <w:t>] Justin</w:t>
      </w:r>
    </w:p>
    <w:p w14:paraId="1C6A78F1" w14:textId="77777777" w:rsidR="00B563AF" w:rsidRPr="00132EB0" w:rsidRDefault="00B563AF" w:rsidP="00B563AF">
      <w:pPr>
        <w:rPr>
          <w:sz w:val="16"/>
        </w:rPr>
      </w:pPr>
      <w:r w:rsidRPr="00EB1708">
        <w:rPr>
          <w:rStyle w:val="StyleUnderline"/>
          <w:highlight w:val="green"/>
        </w:rPr>
        <w:t xml:space="preserve">Scientific </w:t>
      </w:r>
      <w:r w:rsidRPr="00132EB0">
        <w:rPr>
          <w:rStyle w:val="StyleUnderline"/>
        </w:rPr>
        <w:t xml:space="preserve">work based on real </w:t>
      </w:r>
      <w:r w:rsidRPr="00EB1708">
        <w:rPr>
          <w:rStyle w:val="StyleUnderline"/>
          <w:highlight w:val="green"/>
        </w:rPr>
        <w:t>data</w:t>
      </w:r>
      <w:r w:rsidRPr="00132EB0">
        <w:rPr>
          <w:rStyle w:val="StyleUnderline"/>
        </w:rPr>
        <w:t>, rather than models</w:t>
      </w:r>
      <w:r w:rsidRPr="00132EB0">
        <w:rPr>
          <w:sz w:val="16"/>
        </w:rPr>
        <w:t xml:space="preserve">, also </w:t>
      </w:r>
      <w:r w:rsidRPr="00EB1708">
        <w:rPr>
          <w:rStyle w:val="StyleUnderline"/>
          <w:highlight w:val="green"/>
        </w:rPr>
        <w:t xml:space="preserve">cast </w:t>
      </w:r>
      <w:r w:rsidRPr="00132EB0">
        <w:rPr>
          <w:rStyle w:val="Emphasis"/>
        </w:rPr>
        <w:t xml:space="preserve">additional </w:t>
      </w:r>
      <w:r w:rsidRPr="00EB1708">
        <w:rPr>
          <w:rStyle w:val="Emphasis"/>
          <w:highlight w:val="green"/>
        </w:rPr>
        <w:t>doubt</w:t>
      </w:r>
      <w:r w:rsidRPr="00132EB0">
        <w:rPr>
          <w:rStyle w:val="Emphasis"/>
        </w:rPr>
        <w:t xml:space="preserve"> on the basic premise</w:t>
      </w:r>
      <w:r w:rsidRPr="00132EB0">
        <w:rPr>
          <w:sz w:val="16"/>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report </w:t>
      </w:r>
      <w:r w:rsidRPr="00EB1708">
        <w:rPr>
          <w:rStyle w:val="StyleUnderline"/>
          <w:highlight w:val="green"/>
        </w:rPr>
        <w:t xml:space="preserve">failed to find </w:t>
      </w:r>
      <w:r w:rsidRPr="00132EB0">
        <w:rPr>
          <w:rStyle w:val="StyleUnderline"/>
        </w:rPr>
        <w:t xml:space="preserve">any </w:t>
      </w:r>
      <w:r w:rsidRPr="00EB1708">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EB1708">
        <w:rPr>
          <w:rStyle w:val="Emphasis"/>
          <w:highlight w:val="green"/>
        </w:rPr>
        <w:t>nuclear testing</w:t>
      </w:r>
      <w:r w:rsidRPr="00132EB0">
        <w:rPr>
          <w:sz w:val="16"/>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132EB0">
        <w:rPr>
          <w:sz w:val="16"/>
        </w:rPr>
        <w:t xml:space="preserve">27 At present, </w:t>
      </w:r>
      <w:r w:rsidRPr="00132EB0">
        <w:rPr>
          <w:rStyle w:val="StyleUnderline"/>
        </w:rPr>
        <w:t>with</w:t>
      </w:r>
      <w:r w:rsidRPr="00132EB0">
        <w:rPr>
          <w:sz w:val="16"/>
        </w:rPr>
        <w:t xml:space="preserve"> the </w:t>
      </w:r>
      <w:r w:rsidRPr="00EB1708">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132EB0">
        <w:rPr>
          <w:sz w:val="16"/>
        </w:rPr>
        <w:t xml:space="preserve"> on the scale of Cold War planning scenarios, </w:t>
      </w:r>
      <w:r w:rsidRPr="00132EB0">
        <w:rPr>
          <w:rStyle w:val="StyleUnderline"/>
        </w:rPr>
        <w:t>official concern over nuclear ozone depletion has essentially fallen off the table</w:t>
      </w:r>
      <w:r w:rsidRPr="00132EB0">
        <w:rPr>
          <w:sz w:val="16"/>
        </w:rPr>
        <w:t xml:space="preserve">. Yet </w:t>
      </w:r>
      <w:r w:rsidRPr="00132EB0">
        <w:rPr>
          <w:rStyle w:val="StyleUnderline"/>
        </w:rPr>
        <w:t>continuing scientific studies by a small dedicated community of researchers suggest the potential for dire consequences</w:t>
      </w:r>
      <w:r w:rsidRPr="00132EB0">
        <w:rPr>
          <w:sz w:val="16"/>
        </w:rPr>
        <w:t xml:space="preserve">, even for relatively small regional nuclear wars involving Hiroshimasize bombs. Nuclear Winter The possibility of catastrophic climate changes came as yet another surprise to Department of Defense scientists. In 1982, Crutzen and Birks highlighted the potential effects of high-altitude smoke on climate,29 and in 1983, </w:t>
      </w:r>
      <w:r w:rsidRPr="00132EB0">
        <w:rPr>
          <w:rStyle w:val="StyleUnderline"/>
        </w:rPr>
        <w:t>a research team</w:t>
      </w:r>
      <w:r w:rsidRPr="00132EB0">
        <w:rPr>
          <w:sz w:val="16"/>
        </w:rPr>
        <w:t xml:space="preserve"> consisting of Turco, Toon, Ackerman, Pollack, and Sagan (</w:t>
      </w:r>
      <w:r w:rsidRPr="00132EB0">
        <w:rPr>
          <w:rStyle w:val="StyleUnderline"/>
        </w:rPr>
        <w:t>referred to as TTAPS</w:t>
      </w:r>
      <w:r w:rsidRPr="00132EB0">
        <w:rPr>
          <w:sz w:val="16"/>
        </w:rPr>
        <w:t xml:space="preserve">) </w:t>
      </w:r>
      <w:r w:rsidRPr="00132EB0">
        <w:rPr>
          <w:rStyle w:val="StyleUnderline"/>
        </w:rPr>
        <w:t>suggested that a five-thousand-megaton strategic exchange of weapons</w:t>
      </w:r>
      <w:r w:rsidRPr="00132EB0">
        <w:rPr>
          <w:sz w:val="16"/>
        </w:rPr>
        <w:t xml:space="preserve"> between the United States and the Soviet Union </w:t>
      </w:r>
      <w:r w:rsidRPr="00132EB0">
        <w:rPr>
          <w:rStyle w:val="StyleUnderline"/>
        </w:rPr>
        <w:t>could effectively spell national suicide for both belligerents</w:t>
      </w:r>
      <w:r w:rsidRPr="00132EB0">
        <w:rPr>
          <w:sz w:val="16"/>
        </w:rPr>
        <w:t xml:space="preserve">.30 </w:t>
      </w:r>
      <w:r w:rsidRPr="00132EB0">
        <w:rPr>
          <w:rStyle w:val="StyleUnderline"/>
        </w:rPr>
        <w:t>They argued that a massive nuclear exchange between the United States and the Soviet Union would inject copious amounts of soot</w:t>
      </w:r>
      <w:r w:rsidRPr="00132EB0">
        <w:rPr>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132EB0">
        <w:rPr>
          <w:sz w:val="16"/>
        </w:rPr>
        <w:t xml:space="preserve"> and a lively debate ensued between passionate critics of and defenders of the analysis. Some </w:t>
      </w:r>
      <w:r w:rsidRPr="00132EB0">
        <w:rPr>
          <w:rStyle w:val="StyleUnderline"/>
        </w:rPr>
        <w:t>of the technical objections critics raised included the TTAPS team’s neglect of the potentially significant role of cloud</w:t>
      </w:r>
      <w:r w:rsidRPr="00132EB0">
        <w:rPr>
          <w:sz w:val="16"/>
        </w:rPr>
        <w:t xml:space="preserve">s;32 </w:t>
      </w:r>
      <w:r w:rsidRPr="00EB1708">
        <w:rPr>
          <w:rStyle w:val="StyleUnderline"/>
          <w:highlight w:val="green"/>
        </w:rPr>
        <w:t xml:space="preserve">lack of an </w:t>
      </w:r>
      <w:r w:rsidRPr="00EB1708">
        <w:rPr>
          <w:rStyle w:val="Emphasis"/>
          <w:highlight w:val="green"/>
        </w:rPr>
        <w:t>accurate model</w:t>
      </w:r>
      <w:r w:rsidRPr="00EB1708">
        <w:rPr>
          <w:rStyle w:val="StyleUnderline"/>
          <w:highlight w:val="green"/>
        </w:rPr>
        <w:t xml:space="preserve"> </w:t>
      </w:r>
      <w:r w:rsidRPr="00132EB0">
        <w:rPr>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EB1708">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EB1708">
        <w:rPr>
          <w:rStyle w:val="Emphasis"/>
          <w:highlight w:val="green"/>
        </w:rPr>
        <w:t>suggested</w:t>
      </w:r>
      <w:r w:rsidRPr="00132EB0">
        <w:rPr>
          <w:rStyle w:val="Emphasis"/>
        </w:rPr>
        <w:t xml:space="preserve"> a possible range of outcomes encompassing much </w:t>
      </w:r>
      <w:r w:rsidRPr="00EB1708">
        <w:rPr>
          <w:rStyle w:val="Emphasis"/>
          <w:highlight w:val="green"/>
        </w:rPr>
        <w:t xml:space="preserve">milder impacts </w:t>
      </w:r>
      <w:r w:rsidRPr="00132EB0">
        <w:rPr>
          <w:rStyle w:val="Emphasis"/>
        </w:rPr>
        <w:t>than anything predicted by TTAPS</w:t>
      </w:r>
      <w:r w:rsidRPr="00132EB0">
        <w:rPr>
          <w:sz w:val="16"/>
        </w:rPr>
        <w:t xml:space="preserve">.37 Aside from the technical issues critics raised, </w:t>
      </w:r>
      <w:r w:rsidRPr="00132EB0">
        <w:rPr>
          <w:rStyle w:val="StyleUnderline"/>
        </w:rPr>
        <w:t xml:space="preserve">the five-thousand-megaton baseline exchange scenario TTAPS envisioned was rendered obsolete when </w:t>
      </w:r>
      <w:r w:rsidRPr="00132EB0">
        <w:rPr>
          <w:sz w:val="16"/>
        </w:rPr>
        <w:t xml:space="preserve">the </w:t>
      </w:r>
      <w:r w:rsidRPr="00132EB0">
        <w:rPr>
          <w:rStyle w:val="StyleUnderline"/>
        </w:rPr>
        <w:t>major powers decreased both their nuclear arsenals and the average yield of the remaining weapons</w:t>
      </w:r>
      <w:r w:rsidRPr="00132EB0">
        <w:rPr>
          <w:sz w:val="16"/>
        </w:rPr>
        <w:t xml:space="preserve">. With the demise of the Soviet Union, </w:t>
      </w:r>
      <w:r w:rsidRPr="00132EB0">
        <w:rPr>
          <w:rStyle w:val="StyleUnderline"/>
        </w:rPr>
        <w:t>the nuclear winter issue essentially fell off the radar screen for Department of Defense scientists</w:t>
      </w:r>
      <w:r w:rsidRPr="00132EB0">
        <w:rPr>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fifteenkiloton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132EB0">
        <w:rPr>
          <w:sz w:val="16"/>
        </w:rPr>
        <w:t>.</w:t>
      </w:r>
    </w:p>
    <w:p w14:paraId="3BAE7684" w14:textId="77777777" w:rsidR="00B563AF" w:rsidRDefault="00B563AF" w:rsidP="00B563AF">
      <w:pPr>
        <w:pStyle w:val="Heading4"/>
      </w:pPr>
      <w:r w:rsidRPr="002C0520">
        <w:rPr>
          <w:u w:val="single"/>
        </w:rPr>
        <w:t>Empirics</w:t>
      </w:r>
      <w:r>
        <w:t xml:space="preserve"> – we’ve nuked ourselves </w:t>
      </w:r>
      <w:r w:rsidRPr="000010D5">
        <w:rPr>
          <w:u w:val="single"/>
        </w:rPr>
        <w:t>2,000 times</w:t>
      </w:r>
      <w:r>
        <w:t xml:space="preserve"> and the largest event was only </w:t>
      </w:r>
      <w:r w:rsidRPr="000010D5">
        <w:rPr>
          <w:u w:val="single"/>
        </w:rPr>
        <w:t>1/1000</w:t>
      </w:r>
      <w:r w:rsidRPr="000010D5">
        <w:rPr>
          <w:u w:val="single"/>
          <w:vertAlign w:val="superscript"/>
        </w:rPr>
        <w:t>th</w:t>
      </w:r>
      <w:r>
        <w:t xml:space="preserve"> as powerful as </w:t>
      </w:r>
      <w:r w:rsidRPr="000010D5">
        <w:rPr>
          <w:u w:val="single"/>
        </w:rPr>
        <w:t>natural disasters</w:t>
      </w:r>
    </w:p>
    <w:p w14:paraId="2F056BF0" w14:textId="77777777" w:rsidR="00B563AF" w:rsidRPr="00491681" w:rsidRDefault="00B563AF" w:rsidP="00B563AF">
      <w:r w:rsidRPr="00491681">
        <w:rPr>
          <w:rStyle w:val="Style13ptBold"/>
        </w:rPr>
        <w:t>Eken 17</w:t>
      </w:r>
      <w:r>
        <w:t xml:space="preserve"> [</w:t>
      </w:r>
      <w:r w:rsidRPr="002C0520">
        <w:t>Mattias Eken - PhD student in Modern History at the University of St Andrews</w:t>
      </w:r>
      <w:r>
        <w:t xml:space="preserve">. </w:t>
      </w:r>
      <w:r w:rsidRPr="002C0520">
        <w:t xml:space="preserve">“The understandable fear of nuclear weapons doesn’t match reality”. 3/14/17. </w:t>
      </w:r>
      <w:hyperlink r:id="rId14" w:history="1">
        <w:r w:rsidRPr="00E41138">
          <w:rPr>
            <w:rStyle w:val="Hyperlink"/>
          </w:rPr>
          <w:t>https://theconversation.com/the-understandable-fear-of-nuclear-weapons-doesnt-match-reality-73563</w:t>
        </w:r>
      </w:hyperlink>
      <w:r>
        <w:t>] // Re-Cut Justin</w:t>
      </w:r>
    </w:p>
    <w:p w14:paraId="7E0AA2B0" w14:textId="77777777" w:rsidR="00B563AF" w:rsidRPr="000678B3" w:rsidRDefault="00B563AF" w:rsidP="00B563AF">
      <w:pPr>
        <w:rPr>
          <w:color w:val="FF0000"/>
          <w:sz w:val="16"/>
          <w:szCs w:val="16"/>
        </w:rPr>
      </w:pPr>
      <w:r w:rsidRPr="00EB1708">
        <w:rPr>
          <w:highlight w:val="green"/>
          <w:u w:val="single"/>
        </w:rPr>
        <w:t>Nuclear weapons</w:t>
      </w:r>
      <w:r w:rsidRPr="001F6CE9">
        <w:rPr>
          <w:u w:val="single"/>
        </w:rPr>
        <w:t xml:space="preserve"> are unambiguously the most destructive weapons on the planet</w:t>
      </w:r>
      <w:r w:rsidRPr="001F6CE9">
        <w:rPr>
          <w:sz w:val="16"/>
          <w:szCs w:val="16"/>
        </w:rPr>
        <w:t xml:space="preserve">. Pound for pound, </w:t>
      </w:r>
      <w:r w:rsidRPr="001F6CE9">
        <w:rPr>
          <w:u w:val="single"/>
        </w:rPr>
        <w:t>they are the most lethal weapons ever created, capable of killing millions</w:t>
      </w:r>
      <w:r w:rsidRPr="001F6CE9">
        <w:rPr>
          <w:sz w:val="16"/>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 xml:space="preserve">has been vastly </w:t>
      </w:r>
      <w:r w:rsidRPr="00EB1708">
        <w:rPr>
          <w:b/>
          <w:bCs/>
          <w:highlight w:val="green"/>
          <w:u w:val="single"/>
        </w:rPr>
        <w:t>exaggerated</w:t>
      </w:r>
      <w:r w:rsidRPr="001F6CE9">
        <w:rPr>
          <w:sz w:val="16"/>
          <w:szCs w:val="16"/>
        </w:rPr>
        <w:t>, albeit for good reasons.</w:t>
      </w:r>
      <w:r>
        <w:rPr>
          <w:sz w:val="16"/>
          <w:szCs w:val="16"/>
        </w:rPr>
        <w:t xml:space="preserve"> </w:t>
      </w:r>
      <w:r w:rsidRPr="001F6CE9">
        <w:rPr>
          <w:u w:val="single"/>
        </w:rPr>
        <w:t>Public fear of nuclear weapons being used in anger</w:t>
      </w:r>
      <w:r w:rsidRPr="001F6CE9">
        <w:rPr>
          <w:sz w:val="16"/>
          <w:szCs w:val="16"/>
        </w:rPr>
        <w:t xml:space="preserve">, whether by terrorists or nuclear-armed nations, </w:t>
      </w:r>
      <w:r w:rsidRPr="001F6CE9">
        <w:rPr>
          <w:u w:val="single"/>
        </w:rPr>
        <w:t>has risen once again in recent years</w:t>
      </w:r>
      <w:r w:rsidRPr="001F6CE9">
        <w:rPr>
          <w:sz w:val="16"/>
          <w:szCs w:val="16"/>
        </w:rPr>
        <w:t xml:space="preserve">. </w:t>
      </w:r>
      <w:r w:rsidRPr="00EA1C1C">
        <w:rPr>
          <w:b/>
          <w:bCs/>
          <w:u w:val="single"/>
        </w:rPr>
        <w:t>This is</w:t>
      </w:r>
      <w:r w:rsidRPr="001F6CE9">
        <w:rPr>
          <w:sz w:val="16"/>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 w:val="16"/>
          <w:szCs w:val="16"/>
        </w:rPr>
        <w:t xml:space="preserve"> the various nuclear tests conducted by </w:t>
      </w:r>
      <w:r w:rsidRPr="001F6CE9">
        <w:rPr>
          <w:u w:val="single"/>
        </w:rPr>
        <w:t>North Korea. But when</w:t>
      </w:r>
      <w:r w:rsidRPr="001F6CE9">
        <w:rPr>
          <w:sz w:val="16"/>
          <w:szCs w:val="16"/>
        </w:rPr>
        <w:t xml:space="preserve">ever </w:t>
      </w:r>
      <w:r w:rsidRPr="001F6CE9">
        <w:rPr>
          <w:u w:val="single"/>
        </w:rPr>
        <w:t xml:space="preserve">we talk about nuclear weapons, it’s easy to get carried away with doomsday scenarios and apocalyptic language. </w:t>
      </w:r>
      <w:r w:rsidRPr="001F6CE9">
        <w:rPr>
          <w:sz w:val="16"/>
          <w:szCs w:val="16"/>
        </w:rPr>
        <w:t>As the historian Spencer Weart once argued: “</w:t>
      </w:r>
      <w:r w:rsidRPr="00EA1C1C">
        <w:rPr>
          <w:b/>
          <w:bCs/>
          <w:u w:val="single"/>
        </w:rPr>
        <w:t>You say ‘nuclear bomb’ and everybody immediately thinks of the end of the world</w:t>
      </w:r>
      <w:r w:rsidRPr="00EA1C1C">
        <w:rPr>
          <w:b/>
          <w:bCs/>
          <w:sz w:val="16"/>
          <w:szCs w:val="16"/>
        </w:rPr>
        <w:t>.</w:t>
      </w:r>
      <w:r w:rsidRPr="001F6CE9">
        <w:rPr>
          <w:sz w:val="16"/>
          <w:szCs w:val="16"/>
        </w:rPr>
        <w:t xml:space="preserve">” </w:t>
      </w:r>
      <w:r w:rsidRPr="001F6CE9">
        <w:rPr>
          <w:u w:val="single"/>
        </w:rPr>
        <w:t xml:space="preserve">Yet </w:t>
      </w:r>
      <w:r w:rsidRPr="001F6CE9">
        <w:rPr>
          <w:sz w:val="16"/>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 w:val="16"/>
          <w:szCs w:val="16"/>
        </w:rPr>
        <w:t xml:space="preserve">in fact </w:t>
      </w:r>
      <w:r w:rsidRPr="001F6CE9">
        <w:rPr>
          <w:u w:val="single"/>
        </w:rPr>
        <w:t xml:space="preserve">detonate one </w:t>
      </w:r>
      <w:r w:rsidRPr="001F6CE9">
        <w:rPr>
          <w:sz w:val="16"/>
          <w:szCs w:val="16"/>
        </w:rPr>
        <w:t xml:space="preserve">might be very serious indeed, </w:t>
      </w:r>
      <w:r w:rsidRPr="00EA1C1C">
        <w:rPr>
          <w:b/>
          <w:bCs/>
          <w:u w:val="single"/>
        </w:rPr>
        <w:t>the chances that it would mean “the end of the world” are vanishingly small</w:t>
      </w:r>
      <w:r w:rsidRPr="001F6CE9">
        <w:rPr>
          <w:u w:val="single"/>
        </w:rPr>
        <w:t>.</w:t>
      </w:r>
      <w:r>
        <w:rPr>
          <w:sz w:val="16"/>
          <w:szCs w:val="16"/>
        </w:rPr>
        <w:t xml:space="preserve"> </w:t>
      </w:r>
      <w:r w:rsidRPr="001F6CE9">
        <w:rPr>
          <w:sz w:val="16"/>
          <w:szCs w:val="16"/>
        </w:rPr>
        <w:t xml:space="preserve">In his 2013 book Command and Control, the author </w:t>
      </w:r>
      <w:r w:rsidRPr="00D7179F">
        <w:rPr>
          <w:u w:val="single"/>
        </w:rPr>
        <w:t>Eric Schlosser tried to scare us into perpetual fear of nuclear weapons by recounting</w:t>
      </w:r>
      <w:r w:rsidRPr="001F6CE9">
        <w:rPr>
          <w:sz w:val="16"/>
          <w:szCs w:val="16"/>
        </w:rPr>
        <w:t xml:space="preserve"> stories of near misses and accidents involving nuclear weapons. One such event, </w:t>
      </w:r>
      <w:r w:rsidRPr="00D7179F">
        <w:rPr>
          <w:u w:val="single"/>
        </w:rPr>
        <w:t>the 1980 Damascus incident</w:t>
      </w:r>
      <w:r w:rsidRPr="001F6CE9">
        <w:rPr>
          <w:sz w:val="16"/>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 w:val="16"/>
          <w:szCs w:val="16"/>
        </w:rPr>
        <w:t xml:space="preserve">warhead involved in the incident </w:t>
      </w:r>
      <w:r w:rsidRPr="00D7179F">
        <w:rPr>
          <w:u w:val="single"/>
        </w:rPr>
        <w:t>didn’t detonate, Schlosser claims that “if it had, much of Arkansas would be gone”.</w:t>
      </w:r>
      <w:r>
        <w:rPr>
          <w:sz w:val="16"/>
          <w:szCs w:val="16"/>
        </w:rPr>
        <w:t xml:space="preserve"> </w:t>
      </w:r>
      <w:r w:rsidRPr="001F6CE9">
        <w:rPr>
          <w:sz w:val="16"/>
          <w:szCs w:val="16"/>
        </w:rPr>
        <w:t xml:space="preserve">But </w:t>
      </w:r>
      <w:r w:rsidRPr="00D7179F">
        <w:rPr>
          <w:u w:val="single"/>
        </w:rPr>
        <w:t xml:space="preserve">that’s not quite the case. The nine-megaton </w:t>
      </w:r>
      <w:r w:rsidRPr="00EB1708">
        <w:rPr>
          <w:highlight w:val="green"/>
          <w:u w:val="single"/>
        </w:rPr>
        <w:t>thermonuclear warhead</w:t>
      </w:r>
      <w:r w:rsidRPr="00D7179F">
        <w:rPr>
          <w:u w:val="single"/>
        </w:rPr>
        <w:t xml:space="preserve"> on the </w:t>
      </w:r>
      <w:r w:rsidRPr="00EA1C1C">
        <w:rPr>
          <w:b/>
          <w:bCs/>
          <w:u w:val="single"/>
        </w:rPr>
        <w:t>Titan II</w:t>
      </w:r>
      <w:r w:rsidRPr="00D7179F">
        <w:rPr>
          <w:u w:val="single"/>
        </w:rPr>
        <w:t xml:space="preserve"> missile had a </w:t>
      </w:r>
      <w:r w:rsidRPr="00EB1708">
        <w:rPr>
          <w:highlight w:val="green"/>
          <w:u w:val="single"/>
        </w:rPr>
        <w:t>blast radius of 10km</w:t>
      </w:r>
      <w:r w:rsidRPr="001F6CE9">
        <w:rPr>
          <w:sz w:val="16"/>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EB1708">
        <w:rPr>
          <w:b/>
          <w:bCs/>
          <w:highlight w:val="green"/>
          <w:u w:val="single"/>
        </w:rPr>
        <w:t>0.2% of the state</w:t>
      </w:r>
      <w:r w:rsidRPr="00EA1C1C">
        <w:rPr>
          <w:b/>
          <w:bCs/>
          <w:u w:val="single"/>
        </w:rPr>
        <w:t xml:space="preserve">. </w:t>
      </w:r>
      <w:r w:rsidRPr="001F6CE9">
        <w:rPr>
          <w:sz w:val="16"/>
          <w:szCs w:val="16"/>
        </w:rPr>
        <w:t xml:space="preserve">That </w:t>
      </w:r>
      <w:r w:rsidRPr="000678B3">
        <w:rPr>
          <w:color w:val="FF0000"/>
          <w:sz w:val="16"/>
          <w:szCs w:val="16"/>
        </w:rPr>
        <w:t xml:space="preserve">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0678B3">
        <w:rPr>
          <w:color w:val="FF0000"/>
          <w:u w:val="single"/>
        </w:rPr>
        <w:t xml:space="preserve">It is by no means certain that a single nuclear detonation </w:t>
      </w:r>
      <w:r w:rsidRPr="000678B3">
        <w:rPr>
          <w:b/>
          <w:bCs/>
          <w:color w:val="FF0000"/>
          <w:u w:val="single"/>
        </w:rPr>
        <w:t>(or even several)</w:t>
      </w:r>
      <w:r w:rsidRPr="000678B3">
        <w:rPr>
          <w:color w:val="FF0000"/>
          <w:u w:val="single"/>
        </w:rPr>
        <w:t xml:space="preserve"> would do away with our current way of life.</w:t>
      </w:r>
      <w:r w:rsidRPr="000678B3">
        <w:rPr>
          <w:color w:val="FF0000"/>
          <w:sz w:val="16"/>
          <w:szCs w:val="16"/>
        </w:rPr>
        <w:t xml:space="preserve"> Indeed, </w:t>
      </w:r>
      <w:r w:rsidRPr="000678B3">
        <w:rPr>
          <w:b/>
          <w:bCs/>
          <w:color w:val="FF0000"/>
          <w:highlight w:val="green"/>
          <w:u w:val="single"/>
        </w:rPr>
        <w:t>we’re still here despite</w:t>
      </w:r>
      <w:r w:rsidRPr="000678B3">
        <w:rPr>
          <w:b/>
          <w:bCs/>
          <w:color w:val="FF0000"/>
          <w:u w:val="single"/>
        </w:rPr>
        <w:t xml:space="preserve"> having </w:t>
      </w:r>
      <w:r w:rsidRPr="000678B3">
        <w:rPr>
          <w:b/>
          <w:bCs/>
          <w:color w:val="FF0000"/>
          <w:highlight w:val="green"/>
          <w:u w:val="single"/>
        </w:rPr>
        <w:t>nuked our</w:t>
      </w:r>
      <w:r w:rsidRPr="000678B3">
        <w:rPr>
          <w:b/>
          <w:bCs/>
          <w:color w:val="FF0000"/>
          <w:u w:val="single"/>
        </w:rPr>
        <w:t xml:space="preserve"> own </w:t>
      </w:r>
      <w:r w:rsidRPr="000678B3">
        <w:rPr>
          <w:b/>
          <w:bCs/>
          <w:color w:val="FF0000"/>
          <w:highlight w:val="green"/>
          <w:u w:val="single"/>
        </w:rPr>
        <w:t>planet</w:t>
      </w:r>
      <w:r w:rsidRPr="000678B3">
        <w:rPr>
          <w:b/>
          <w:bCs/>
          <w:color w:val="FF0000"/>
          <w:u w:val="single"/>
        </w:rPr>
        <w:t xml:space="preserve"> more than </w:t>
      </w:r>
      <w:r w:rsidRPr="000678B3">
        <w:rPr>
          <w:b/>
          <w:bCs/>
          <w:color w:val="FF0000"/>
          <w:highlight w:val="green"/>
          <w:u w:val="single"/>
        </w:rPr>
        <w:t>2,000 times</w:t>
      </w:r>
      <w:r w:rsidRPr="000678B3">
        <w:rPr>
          <w:color w:val="FF0000"/>
          <w:sz w:val="16"/>
          <w:szCs w:val="16"/>
        </w:rPr>
        <w:t xml:space="preserve"> – a tally expressed beautifully in this video by Japanese artist Isao Hashimoto). </w:t>
      </w:r>
      <w:r w:rsidRPr="000678B3">
        <w:rPr>
          <w:color w:val="FF0000"/>
          <w:u w:val="single"/>
        </w:rPr>
        <w:t xml:space="preserve">While the 1963 Limited Test Ban Treaty forced nuclear tests underground, </w:t>
      </w:r>
      <w:r w:rsidRPr="000678B3">
        <w:rPr>
          <w:b/>
          <w:bCs/>
          <w:color w:val="FF0000"/>
          <w:u w:val="single"/>
        </w:rPr>
        <w:t>around 500 of</w:t>
      </w:r>
      <w:r w:rsidRPr="000678B3">
        <w:rPr>
          <w:color w:val="FF0000"/>
          <w:sz w:val="16"/>
          <w:szCs w:val="16"/>
        </w:rPr>
        <w:t xml:space="preserve"> all </w:t>
      </w:r>
      <w:r w:rsidRPr="000678B3">
        <w:rPr>
          <w:b/>
          <w:bCs/>
          <w:color w:val="FF0000"/>
          <w:u w:val="single"/>
        </w:rPr>
        <w:t>the nuclear weapons detonated were unleashed in the Earth’s atmosphere</w:t>
      </w:r>
      <w:r w:rsidRPr="000678B3">
        <w:rPr>
          <w:color w:val="FF0000"/>
          <w:u w:val="single"/>
        </w:rPr>
        <w:t>. This includes</w:t>
      </w:r>
      <w:r w:rsidRPr="000678B3">
        <w:rPr>
          <w:color w:val="FF0000"/>
          <w:sz w:val="16"/>
          <w:szCs w:val="16"/>
        </w:rPr>
        <w:t xml:space="preserve"> the world’s largest ever nuclear detonation, </w:t>
      </w:r>
      <w:r w:rsidRPr="000678B3">
        <w:rPr>
          <w:color w:val="FF0000"/>
          <w:u w:val="single"/>
        </w:rPr>
        <w:t>the</w:t>
      </w:r>
      <w:r w:rsidRPr="000678B3">
        <w:rPr>
          <w:color w:val="FF0000"/>
          <w:sz w:val="16"/>
          <w:szCs w:val="16"/>
        </w:rPr>
        <w:t xml:space="preserve"> </w:t>
      </w:r>
      <w:r w:rsidRPr="000678B3">
        <w:rPr>
          <w:color w:val="FF0000"/>
          <w:u w:val="single"/>
        </w:rPr>
        <w:t xml:space="preserve">57-megaton bomb known as </w:t>
      </w:r>
      <w:r w:rsidRPr="000678B3">
        <w:rPr>
          <w:b/>
          <w:bCs/>
          <w:color w:val="FF0000"/>
          <w:u w:val="single"/>
        </w:rPr>
        <w:t>Tsar Bomba</w:t>
      </w:r>
      <w:r w:rsidRPr="000678B3">
        <w:rPr>
          <w:color w:val="FF0000"/>
          <w:sz w:val="16"/>
          <w:szCs w:val="16"/>
        </w:rPr>
        <w:t xml:space="preserve">, detonated by the Soviet Union on October 30 1961. Tsar Bomba was </w:t>
      </w:r>
      <w:r w:rsidRPr="000678B3">
        <w:rPr>
          <w:color w:val="FF0000"/>
          <w:u w:val="single"/>
        </w:rPr>
        <w:t>more than 3,000 times more powerful than the bomb dropped on Hiroshima.</w:t>
      </w:r>
      <w:r w:rsidRPr="000678B3">
        <w:rPr>
          <w:color w:val="FF0000"/>
          <w:sz w:val="16"/>
          <w:szCs w:val="16"/>
        </w:rPr>
        <w:t xml:space="preserve"> </w:t>
      </w:r>
      <w:r w:rsidRPr="000678B3">
        <w:rPr>
          <w:color w:val="FF0000"/>
          <w:u w:val="single"/>
        </w:rPr>
        <w:t>That is immense destructive power</w:t>
      </w:r>
      <w:r w:rsidRPr="000678B3">
        <w:rPr>
          <w:color w:val="FF0000"/>
          <w:sz w:val="16"/>
          <w:szCs w:val="16"/>
        </w:rPr>
        <w:t xml:space="preserve"> – </w:t>
      </w:r>
      <w:r w:rsidRPr="000678B3">
        <w:rPr>
          <w:color w:val="FF0000"/>
          <w:u w:val="single"/>
        </w:rPr>
        <w:t>but</w:t>
      </w:r>
      <w:r w:rsidRPr="000678B3">
        <w:rPr>
          <w:color w:val="FF0000"/>
          <w:sz w:val="16"/>
          <w:szCs w:val="16"/>
        </w:rPr>
        <w:t xml:space="preserve"> as one physicist explained, </w:t>
      </w:r>
      <w:r w:rsidRPr="000678B3">
        <w:rPr>
          <w:b/>
          <w:bCs/>
          <w:color w:val="FF0000"/>
          <w:u w:val="single"/>
        </w:rPr>
        <w:t>it’s only “</w:t>
      </w:r>
      <w:r w:rsidRPr="000678B3">
        <w:rPr>
          <w:b/>
          <w:bCs/>
          <w:color w:val="FF0000"/>
          <w:highlight w:val="green"/>
          <w:u w:val="single"/>
        </w:rPr>
        <w:t>one-thousandth</w:t>
      </w:r>
      <w:r w:rsidRPr="000678B3">
        <w:rPr>
          <w:b/>
          <w:bCs/>
          <w:color w:val="FF0000"/>
          <w:u w:val="single"/>
        </w:rPr>
        <w:t xml:space="preserve"> the </w:t>
      </w:r>
      <w:r w:rsidRPr="000678B3">
        <w:rPr>
          <w:b/>
          <w:bCs/>
          <w:color w:val="FF0000"/>
          <w:highlight w:val="green"/>
          <w:u w:val="single"/>
        </w:rPr>
        <w:t>force of an earthquake</w:t>
      </w:r>
      <w:r w:rsidRPr="000678B3">
        <w:rPr>
          <w:b/>
          <w:bCs/>
          <w:color w:val="FF0000"/>
          <w:u w:val="single"/>
        </w:rPr>
        <w:t xml:space="preserve">, one-thousandth the force of a </w:t>
      </w:r>
      <w:r w:rsidRPr="000678B3">
        <w:rPr>
          <w:b/>
          <w:bCs/>
          <w:color w:val="FF0000"/>
          <w:highlight w:val="green"/>
          <w:u w:val="single"/>
        </w:rPr>
        <w:t>hurricane</w:t>
      </w:r>
      <w:r w:rsidRPr="000678B3">
        <w:rPr>
          <w:b/>
          <w:bCs/>
          <w:color w:val="FF0000"/>
          <w:u w:val="single"/>
        </w:rPr>
        <w:t>”.</w:t>
      </w:r>
      <w:r w:rsidRPr="000678B3">
        <w:rPr>
          <w:color w:val="FF0000"/>
          <w:sz w:val="16"/>
          <w:szCs w:val="16"/>
        </w:rPr>
        <w:t xml:space="preserve"> The </w:t>
      </w:r>
      <w:r w:rsidRPr="000678B3">
        <w:rPr>
          <w:color w:val="FF0000"/>
          <w:u w:val="single"/>
        </w:rPr>
        <w:t>Damascus</w:t>
      </w:r>
      <w:r w:rsidRPr="000678B3">
        <w:rPr>
          <w:color w:val="FF0000"/>
          <w:sz w:val="16"/>
          <w:szCs w:val="16"/>
        </w:rPr>
        <w:t xml:space="preserve"> incident </w:t>
      </w:r>
      <w:r w:rsidRPr="000678B3">
        <w:rPr>
          <w:color w:val="FF0000"/>
          <w:u w:val="single"/>
        </w:rPr>
        <w:t>proved how incredibly hard it is to set off a nuclear bomb and the limited effect that would have come from just one warhead detonating</w:t>
      </w:r>
      <w:r w:rsidRPr="000678B3">
        <w:rPr>
          <w:color w:val="FF0000"/>
          <w:sz w:val="16"/>
          <w:szCs w:val="16"/>
        </w:rPr>
        <w:t xml:space="preserve">. Despite this, </w:t>
      </w:r>
      <w:r w:rsidRPr="000678B3">
        <w:rPr>
          <w:color w:val="FF0000"/>
          <w:u w:val="single"/>
        </w:rPr>
        <w:t>some scientists</w:t>
      </w:r>
      <w:r w:rsidRPr="000678B3">
        <w:rPr>
          <w:color w:val="FF0000"/>
          <w:sz w:val="16"/>
          <w:szCs w:val="16"/>
        </w:rPr>
        <w:t xml:space="preserve"> have controversially </w:t>
      </w:r>
      <w:r w:rsidRPr="000678B3">
        <w:rPr>
          <w:color w:val="FF0000"/>
          <w:u w:val="single"/>
        </w:rPr>
        <w:t>argued that</w:t>
      </w:r>
      <w:r w:rsidRPr="000678B3">
        <w:rPr>
          <w:color w:val="FF0000"/>
          <w:sz w:val="16"/>
          <w:szCs w:val="16"/>
        </w:rPr>
        <w:t xml:space="preserve"> an even limited all-out </w:t>
      </w:r>
      <w:r w:rsidRPr="000678B3">
        <w:rPr>
          <w:color w:val="FF0000"/>
          <w:u w:val="single"/>
        </w:rPr>
        <w:t>nuclear war might lead to</w:t>
      </w:r>
      <w:r w:rsidRPr="000678B3">
        <w:rPr>
          <w:color w:val="FF0000"/>
          <w:sz w:val="16"/>
          <w:szCs w:val="16"/>
        </w:rPr>
        <w:t xml:space="preserve"> a so-called </w:t>
      </w:r>
      <w:r w:rsidRPr="000678B3">
        <w:rPr>
          <w:color w:val="FF0000"/>
          <w:u w:val="single"/>
        </w:rPr>
        <w:t>nuclear winter</w:t>
      </w:r>
      <w:r w:rsidRPr="000678B3">
        <w:rPr>
          <w:color w:val="FF0000"/>
          <w:sz w:val="16"/>
          <w:szCs w:val="16"/>
        </w:rPr>
        <w:t xml:space="preserve">, since the smoke and debris created by very large bombs could block out the sun’s rays for a considerable amount of time. </w:t>
      </w:r>
      <w:r w:rsidRPr="000678B3">
        <w:rPr>
          <w:color w:val="FF0000"/>
          <w:u w:val="single"/>
        </w:rPr>
        <w:t>To inflict such ecological societal annihilation with weapons alone, we would have to detonate hundreds if not thousands of thermonuclear devices in a short time</w:t>
      </w:r>
      <w:r w:rsidRPr="000678B3">
        <w:rPr>
          <w:color w:val="FF0000"/>
          <w:sz w:val="16"/>
          <w:szCs w:val="16"/>
        </w:rPr>
        <w:t xml:space="preserve">. </w:t>
      </w:r>
      <w:r w:rsidRPr="000678B3">
        <w:rPr>
          <w:color w:val="FF0000"/>
          <w:u w:val="single"/>
        </w:rPr>
        <w:t xml:space="preserve">Even in such extreme conditions, the area actually devastated by the bombs would be limited: for example, </w:t>
      </w:r>
      <w:r w:rsidRPr="000678B3">
        <w:rPr>
          <w:b/>
          <w:bCs/>
          <w:color w:val="FF0000"/>
          <w:u w:val="single"/>
        </w:rPr>
        <w:t>2,000 one-megaton explosions with a destructive radius of five miles each would directly destroy less than 5% of the territory of the US</w:t>
      </w:r>
      <w:r w:rsidRPr="000678B3">
        <w:rPr>
          <w:color w:val="FF0000"/>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7910253B" w14:textId="77777777" w:rsidR="00B563AF" w:rsidRPr="000678B3" w:rsidRDefault="00B563AF" w:rsidP="00B563AF">
      <w:pPr>
        <w:pStyle w:val="Heading4"/>
        <w:rPr>
          <w:color w:val="FF0000"/>
        </w:rPr>
      </w:pPr>
      <w:r w:rsidRPr="000678B3">
        <w:rPr>
          <w:color w:val="FF0000"/>
        </w:rPr>
        <w:t>Isolated island populations repopulate after radiation and nuclear winter – bunkers and submarines.</w:t>
      </w:r>
    </w:p>
    <w:p w14:paraId="7B714CD4" w14:textId="77777777" w:rsidR="00B563AF" w:rsidRPr="000678B3" w:rsidRDefault="00B563AF" w:rsidP="00B563AF">
      <w:pPr>
        <w:rPr>
          <w:color w:val="FF0000"/>
        </w:rPr>
      </w:pPr>
      <w:r w:rsidRPr="000678B3">
        <w:rPr>
          <w:rStyle w:val="Style13ptBold"/>
          <w:color w:val="FF0000"/>
        </w:rPr>
        <w:t>Turchin and Green 18</w:t>
      </w:r>
      <w:r w:rsidRPr="000678B3">
        <w:rPr>
          <w:color w:val="FF0000"/>
        </w:rPr>
        <w:t xml:space="preserve"> [Alexey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5" w:history="1">
        <w:r w:rsidRPr="000678B3">
          <w:rPr>
            <w:rStyle w:val="Hyperlink"/>
            <w:color w:val="FF0000"/>
          </w:rPr>
          <w:t>https://www.emerald.com/insight/content/doi/10.1108/FS-04-2018-0031/full/html?fullSc=1&amp;mbSc=1&amp;fullSc=1</w:t>
        </w:r>
      </w:hyperlink>
      <w:r w:rsidRPr="000678B3">
        <w:rPr>
          <w:color w:val="FF0000"/>
        </w:rPr>
        <w:t>] // Re-Cut Justin</w:t>
      </w:r>
    </w:p>
    <w:p w14:paraId="449D5FB8" w14:textId="77777777" w:rsidR="00B563AF" w:rsidRPr="000678B3" w:rsidRDefault="00B563AF" w:rsidP="00B563AF">
      <w:pPr>
        <w:rPr>
          <w:color w:val="FF0000"/>
          <w:u w:val="single"/>
        </w:rPr>
      </w:pPr>
      <w:r w:rsidRPr="000678B3">
        <w:rPr>
          <w:color w:val="FF0000"/>
          <w:u w:val="single"/>
        </w:rPr>
        <w:t>Different types of</w:t>
      </w:r>
      <w:r w:rsidRPr="000678B3">
        <w:rPr>
          <w:color w:val="FF0000"/>
          <w:sz w:val="16"/>
          <w:szCs w:val="16"/>
        </w:rPr>
        <w:t xml:space="preserve"> possible </w:t>
      </w:r>
      <w:r w:rsidRPr="000678B3">
        <w:rPr>
          <w:color w:val="FF0000"/>
          <w:u w:val="single"/>
        </w:rPr>
        <w:t>catastrophes suggest different scenarios for how survival could happen on an island. What is important is</w:t>
      </w:r>
      <w:r w:rsidRPr="000678B3">
        <w:rPr>
          <w:color w:val="FF0000"/>
          <w:sz w:val="16"/>
          <w:szCs w:val="16"/>
        </w:rPr>
        <w:t xml:space="preserve"> that </w:t>
      </w:r>
      <w:r w:rsidRPr="000678B3">
        <w:rPr>
          <w:color w:val="FF0000"/>
          <w:u w:val="single"/>
        </w:rPr>
        <w:t xml:space="preserve">the </w:t>
      </w:r>
      <w:r w:rsidRPr="000678B3">
        <w:rPr>
          <w:color w:val="FF0000"/>
          <w:highlight w:val="green"/>
          <w:u w:val="single"/>
        </w:rPr>
        <w:t>island</w:t>
      </w:r>
      <w:r w:rsidRPr="000678B3">
        <w:rPr>
          <w:color w:val="FF0000"/>
          <w:u w:val="single"/>
        </w:rPr>
        <w:t xml:space="preserve"> should have properties</w:t>
      </w:r>
      <w:r w:rsidRPr="000678B3">
        <w:rPr>
          <w:color w:val="FF0000"/>
          <w:sz w:val="16"/>
          <w:szCs w:val="16"/>
        </w:rPr>
        <w:t xml:space="preserve"> </w:t>
      </w:r>
      <w:r w:rsidRPr="000678B3">
        <w:rPr>
          <w:color w:val="FF0000"/>
          <w:u w:val="single"/>
        </w:rPr>
        <w:t>which</w:t>
      </w:r>
      <w:r w:rsidRPr="000678B3">
        <w:rPr>
          <w:color w:val="FF0000"/>
          <w:sz w:val="16"/>
          <w:szCs w:val="16"/>
        </w:rPr>
        <w:t xml:space="preserve"> </w:t>
      </w:r>
      <w:r w:rsidRPr="000678B3">
        <w:rPr>
          <w:color w:val="FF0000"/>
          <w:u w:val="single"/>
        </w:rPr>
        <w:t>protect against the specific dangers of</w:t>
      </w:r>
      <w:r w:rsidRPr="000678B3">
        <w:rPr>
          <w:color w:val="FF0000"/>
          <w:sz w:val="16"/>
          <w:szCs w:val="16"/>
        </w:rPr>
        <w:t xml:space="preserve"> particular global </w:t>
      </w:r>
      <w:r w:rsidRPr="000678B3">
        <w:rPr>
          <w:color w:val="FF0000"/>
          <w:u w:val="single"/>
        </w:rPr>
        <w:t>catastrophic risks</w:t>
      </w:r>
      <w:r w:rsidRPr="000678B3">
        <w:rPr>
          <w:color w:val="FF0000"/>
          <w:sz w:val="16"/>
          <w:szCs w:val="16"/>
        </w:rPr>
        <w:t xml:space="preserve">. </w:t>
      </w:r>
      <w:r w:rsidRPr="000678B3">
        <w:rPr>
          <w:color w:val="FF0000"/>
          <w:u w:val="single"/>
        </w:rPr>
        <w:t xml:space="preserve">Specifically, different islands will </w:t>
      </w:r>
      <w:r w:rsidRPr="000678B3">
        <w:rPr>
          <w:color w:val="FF0000"/>
          <w:highlight w:val="green"/>
          <w:u w:val="single"/>
        </w:rPr>
        <w:t>provide protection</w:t>
      </w:r>
      <w:r w:rsidRPr="000678B3">
        <w:rPr>
          <w:color w:val="FF0000"/>
          <w:u w:val="single"/>
        </w:rPr>
        <w:t xml:space="preserve"> against different risks, and their natural diversity will contribute to a higher total level of protection: </w:t>
      </w:r>
      <w:r w:rsidRPr="000678B3">
        <w:rPr>
          <w:color w:val="FF0000"/>
          <w:sz w:val="16"/>
          <w:szCs w:val="16"/>
        </w:rPr>
        <w:t xml:space="preserve"> </w:t>
      </w:r>
      <w:r w:rsidRPr="000678B3">
        <w:rPr>
          <w:b/>
          <w:bCs/>
          <w:color w:val="FF0000"/>
          <w:highlight w:val="green"/>
          <w:u w:val="single"/>
        </w:rPr>
        <w:t>Quarantined island survives</w:t>
      </w:r>
      <w:r w:rsidRPr="000678B3">
        <w:rPr>
          <w:b/>
          <w:bCs/>
          <w:color w:val="FF0000"/>
          <w:u w:val="single"/>
        </w:rPr>
        <w:t xml:space="preserve"> pandemic</w:t>
      </w:r>
      <w:r w:rsidRPr="000678B3">
        <w:rPr>
          <w:color w:val="FF0000"/>
          <w:sz w:val="16"/>
          <w:szCs w:val="16"/>
        </w:rPr>
        <w:t xml:space="preserve">. An island could impose effective quarantine </w:t>
      </w:r>
      <w:r w:rsidRPr="000678B3">
        <w:rPr>
          <w:color w:val="FF0000"/>
          <w:u w:val="single"/>
        </w:rPr>
        <w:t>if it is sufficiently remote and simultaneously able to protect itself</w:t>
      </w:r>
      <w:r w:rsidRPr="000678B3">
        <w:rPr>
          <w:color w:val="FF0000"/>
          <w:sz w:val="16"/>
          <w:szCs w:val="16"/>
        </w:rPr>
        <w:t xml:space="preserve">, possibly using military ships and air defense.  </w:t>
      </w:r>
      <w:r w:rsidRPr="000678B3">
        <w:rPr>
          <w:b/>
          <w:bCs/>
          <w:color w:val="FF0000"/>
          <w:u w:val="single"/>
        </w:rPr>
        <w:t xml:space="preserve">Far </w:t>
      </w:r>
      <w:r w:rsidRPr="000678B3">
        <w:rPr>
          <w:b/>
          <w:bCs/>
          <w:color w:val="FF0000"/>
          <w:highlight w:val="green"/>
          <w:u w:val="single"/>
        </w:rPr>
        <w:t>northern</w:t>
      </w:r>
      <w:r w:rsidRPr="000678B3">
        <w:rPr>
          <w:b/>
          <w:bCs/>
          <w:color w:val="FF0000"/>
          <w:sz w:val="16"/>
          <w:szCs w:val="16"/>
          <w:highlight w:val="green"/>
        </w:rPr>
        <w:t xml:space="preserve"> </w:t>
      </w:r>
      <w:r w:rsidRPr="000678B3">
        <w:rPr>
          <w:b/>
          <w:bCs/>
          <w:color w:val="FF0000"/>
          <w:highlight w:val="green"/>
          <w:u w:val="single"/>
        </w:rPr>
        <w:t>aboriginal people</w:t>
      </w:r>
      <w:r w:rsidRPr="000678B3">
        <w:rPr>
          <w:b/>
          <w:bCs/>
          <w:color w:val="FF0000"/>
          <w:u w:val="single"/>
        </w:rPr>
        <w:t xml:space="preserve"> survive an ice age</w:t>
      </w:r>
      <w:r w:rsidRPr="000678B3">
        <w:rPr>
          <w:color w:val="FF0000"/>
          <w:sz w:val="16"/>
          <w:szCs w:val="16"/>
        </w:rPr>
        <w:t xml:space="preserve">. Many far </w:t>
      </w:r>
      <w:r w:rsidRPr="000678B3">
        <w:rPr>
          <w:color w:val="FF0000"/>
          <w:u w:val="single"/>
        </w:rPr>
        <w:t xml:space="preserve">northern people have </w:t>
      </w:r>
      <w:r w:rsidRPr="000678B3">
        <w:rPr>
          <w:color w:val="FF0000"/>
          <w:highlight w:val="green"/>
          <w:u w:val="single"/>
        </w:rPr>
        <w:t>adapted to</w:t>
      </w:r>
      <w:r w:rsidRPr="000678B3">
        <w:rPr>
          <w:color w:val="FF0000"/>
          <w:u w:val="single"/>
        </w:rPr>
        <w:t xml:space="preserve"> survive in extremely </w:t>
      </w:r>
      <w:r w:rsidRPr="000678B3">
        <w:rPr>
          <w:color w:val="FF0000"/>
          <w:highlight w:val="green"/>
          <w:u w:val="single"/>
        </w:rPr>
        <w:t>cold</w:t>
      </w:r>
      <w:r w:rsidRPr="000678B3">
        <w:rPr>
          <w:color w:val="FF0000"/>
          <w:sz w:val="16"/>
          <w:szCs w:val="16"/>
        </w:rPr>
        <w:t xml:space="preserve"> and dangerous </w:t>
      </w:r>
      <w:r w:rsidRPr="000678B3">
        <w:rPr>
          <w:color w:val="FF0000"/>
          <w:highlight w:val="green"/>
          <w:u w:val="single"/>
        </w:rPr>
        <w:t>environments</w:t>
      </w:r>
      <w:r w:rsidRPr="000678B3">
        <w:rPr>
          <w:color w:val="FF0000"/>
          <w:sz w:val="16"/>
          <w:szCs w:val="16"/>
        </w:rPr>
        <w:t xml:space="preserve">, </w:t>
      </w:r>
      <w:r w:rsidRPr="000678B3">
        <w:rPr>
          <w:color w:val="FF0000"/>
          <w:u w:val="single"/>
        </w:rPr>
        <w:t>and</w:t>
      </w:r>
      <w:r w:rsidRPr="000678B3">
        <w:rPr>
          <w:color w:val="FF0000"/>
          <w:sz w:val="16"/>
          <w:szCs w:val="16"/>
        </w:rPr>
        <w:t xml:space="preserve"> under the right circumstances </w:t>
      </w:r>
      <w:r w:rsidRPr="000678B3">
        <w:rPr>
          <w:color w:val="FF0000"/>
          <w:u w:val="single"/>
        </w:rPr>
        <w:t>could</w:t>
      </w:r>
      <w:r w:rsidRPr="000678B3">
        <w:rPr>
          <w:color w:val="FF0000"/>
          <w:sz w:val="16"/>
          <w:szCs w:val="16"/>
        </w:rPr>
        <w:t xml:space="preserve"> potentially </w:t>
      </w:r>
      <w:r w:rsidRPr="000678B3">
        <w:rPr>
          <w:color w:val="FF0000"/>
          <w:highlight w:val="green"/>
          <w:u w:val="single"/>
        </w:rPr>
        <w:t>survive</w:t>
      </w:r>
      <w:r w:rsidRPr="000678B3">
        <w:rPr>
          <w:color w:val="FF0000"/>
          <w:u w:val="single"/>
        </w:rPr>
        <w:t xml:space="preserve"> the return of an </w:t>
      </w:r>
      <w:r w:rsidRPr="000678B3">
        <w:rPr>
          <w:color w:val="FF0000"/>
          <w:highlight w:val="green"/>
          <w:u w:val="single"/>
        </w:rPr>
        <w:t>ice age</w:t>
      </w:r>
      <w:r w:rsidRPr="000678B3">
        <w:rPr>
          <w:color w:val="FF0000"/>
          <w:sz w:val="16"/>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0678B3">
        <w:rPr>
          <w:color w:val="FF0000"/>
          <w:u w:val="single"/>
        </w:rPr>
        <w:t>preservation of</w:t>
      </w:r>
      <w:r w:rsidRPr="000678B3">
        <w:rPr>
          <w:color w:val="FF0000"/>
          <w:sz w:val="16"/>
          <w:szCs w:val="16"/>
        </w:rPr>
        <w:t xml:space="preserve"> their </w:t>
      </w:r>
      <w:r w:rsidRPr="000678B3">
        <w:rPr>
          <w:color w:val="FF0000"/>
          <w:u w:val="single"/>
        </w:rPr>
        <w:t xml:space="preserve">survival skills may be important as a defense against the risks connected with </w:t>
      </w:r>
      <w:r w:rsidRPr="000678B3">
        <w:rPr>
          <w:b/>
          <w:bCs/>
          <w:color w:val="FF0000"/>
          <w:u w:val="single"/>
        </w:rPr>
        <w:t>extreme cooling</w:t>
      </w:r>
      <w:r w:rsidRPr="000678B3">
        <w:rPr>
          <w:color w:val="FF0000"/>
          <w:u w:val="single"/>
        </w:rPr>
        <w:t xml:space="preserve">. </w:t>
      </w:r>
      <w:r w:rsidRPr="000678B3">
        <w:rPr>
          <w:color w:val="FF0000"/>
          <w:sz w:val="16"/>
          <w:szCs w:val="16"/>
        </w:rPr>
        <w:t xml:space="preserve"> </w:t>
      </w:r>
      <w:r w:rsidRPr="000678B3">
        <w:rPr>
          <w:color w:val="FF0000"/>
          <w:highlight w:val="green"/>
          <w:u w:val="single"/>
        </w:rPr>
        <w:t>Remote polar island</w:t>
      </w:r>
      <w:r w:rsidRPr="000678B3">
        <w:rPr>
          <w:color w:val="FF0000"/>
          <w:u w:val="single"/>
        </w:rPr>
        <w:t xml:space="preserve"> with high mountains survives</w:t>
      </w:r>
      <w:r w:rsidRPr="000678B3">
        <w:rPr>
          <w:color w:val="FF0000"/>
          <w:sz w:val="16"/>
          <w:szCs w:val="16"/>
        </w:rPr>
        <w:t xml:space="preserve"> brief </w:t>
      </w:r>
      <w:r w:rsidRPr="000678B3">
        <w:rPr>
          <w:color w:val="FF0000"/>
          <w:u w:val="single"/>
        </w:rPr>
        <w:t>global warming of</w:t>
      </w:r>
      <w:r w:rsidRPr="000678B3">
        <w:rPr>
          <w:color w:val="FF0000"/>
          <w:sz w:val="16"/>
          <w:szCs w:val="16"/>
        </w:rPr>
        <w:t xml:space="preserve"> median surface temperatures, </w:t>
      </w:r>
      <w:r w:rsidRPr="000678B3">
        <w:rPr>
          <w:color w:val="FF0000"/>
          <w:u w:val="single"/>
        </w:rPr>
        <w:t>up to 50˚C</w:t>
      </w:r>
      <w:r w:rsidRPr="000678B3">
        <w:rPr>
          <w:color w:val="FF0000"/>
          <w:sz w:val="16"/>
          <w:szCs w:val="16"/>
        </w:rPr>
        <w:t xml:space="preserve">. There is a theory that the climates of planets similar to the Earth could have several semi-stable temperature levels (Popp et al., 2016). If so, </w:t>
      </w:r>
      <w:r w:rsidRPr="000678B3">
        <w:rPr>
          <w:color w:val="FF0000"/>
          <w:u w:val="single"/>
        </w:rPr>
        <w:t>because of climate change</w:t>
      </w:r>
      <w:r w:rsidRPr="000678B3">
        <w:rPr>
          <w:color w:val="FF0000"/>
          <w:sz w:val="16"/>
          <w:szCs w:val="16"/>
        </w:rPr>
        <w:t xml:space="preserve">, the </w:t>
      </w:r>
      <w:r w:rsidRPr="000678B3">
        <w:rPr>
          <w:color w:val="FF0000"/>
          <w:u w:val="single"/>
        </w:rPr>
        <w:t>Earth could transition to a</w:t>
      </w:r>
      <w:r w:rsidRPr="000678B3">
        <w:rPr>
          <w:color w:val="FF0000"/>
          <w:sz w:val="16"/>
          <w:szCs w:val="16"/>
        </w:rPr>
        <w:t xml:space="preserve"> second semi-stable </w:t>
      </w:r>
      <w:r w:rsidRPr="000678B3">
        <w:rPr>
          <w:color w:val="FF0000"/>
          <w:u w:val="single"/>
        </w:rPr>
        <w:t>state with a median global temperature of around</w:t>
      </w:r>
      <w:r w:rsidRPr="000678B3">
        <w:rPr>
          <w:color w:val="FF0000"/>
          <w:sz w:val="16"/>
          <w:szCs w:val="16"/>
        </w:rPr>
        <w:t xml:space="preserve"> 330 K, about </w:t>
      </w:r>
      <w:r w:rsidRPr="000678B3">
        <w:rPr>
          <w:color w:val="FF0000"/>
          <w:u w:val="single"/>
        </w:rPr>
        <w:t>60˚C</w:t>
      </w:r>
      <w:r w:rsidRPr="000678B3">
        <w:rPr>
          <w:color w:val="FF0000"/>
          <w:sz w:val="16"/>
          <w:szCs w:val="16"/>
        </w:rPr>
        <w:t xml:space="preserve">, or about </w:t>
      </w:r>
      <w:r w:rsidRPr="000678B3">
        <w:rPr>
          <w:color w:val="FF0000"/>
          <w:u w:val="single"/>
        </w:rPr>
        <w:t>45˚C above current global mean temperatures</w:t>
      </w:r>
      <w:r w:rsidRPr="000678B3">
        <w:rPr>
          <w:color w:val="FF0000"/>
          <w:sz w:val="16"/>
          <w:szCs w:val="16"/>
        </w:rPr>
        <w:t xml:space="preserve">. But </w:t>
      </w:r>
      <w:r w:rsidRPr="000678B3">
        <w:rPr>
          <w:color w:val="FF0000"/>
          <w:u w:val="single"/>
        </w:rPr>
        <w:t xml:space="preserve">even in this climate, </w:t>
      </w:r>
      <w:r w:rsidRPr="000678B3">
        <w:rPr>
          <w:b/>
          <w:bCs/>
          <w:color w:val="FF0000"/>
          <w:u w:val="single"/>
        </w:rPr>
        <w:t>some regions of Earth could still be survivable for humans</w:t>
      </w:r>
      <w:r w:rsidRPr="000678B3">
        <w:rPr>
          <w:color w:val="FF0000"/>
          <w:u w:val="single"/>
        </w:rPr>
        <w:t>, such as the Himalayan plateau at elevations above 4,000 m, but below 6,000</w:t>
      </w:r>
      <w:r w:rsidRPr="000678B3">
        <w:rPr>
          <w:color w:val="FF0000"/>
          <w:sz w:val="16"/>
          <w:szCs w:val="16"/>
        </w:rPr>
        <w:t xml:space="preserve"> (where oxygen deficiency becomes a problem), </w:t>
      </w:r>
      <w:r w:rsidRPr="000678B3">
        <w:rPr>
          <w:color w:val="FF0000"/>
          <w:u w:val="single"/>
        </w:rPr>
        <w:t>or on polar islands with mountains</w:t>
      </w:r>
      <w:r w:rsidRPr="000678B3">
        <w:rPr>
          <w:color w:val="FF0000"/>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0678B3">
        <w:rPr>
          <w:color w:val="FF0000"/>
          <w:u w:val="single"/>
        </w:rPr>
        <w:t>If temperatures later returned to normal</w:t>
      </w:r>
      <w:r w:rsidRPr="000678B3">
        <w:rPr>
          <w:color w:val="FF0000"/>
          <w:sz w:val="16"/>
          <w:szCs w:val="16"/>
        </w:rPr>
        <w:t xml:space="preserve"> – either naturally or through climate engineering – </w:t>
      </w:r>
      <w:r w:rsidRPr="000678B3">
        <w:rPr>
          <w:b/>
          <w:bCs/>
          <w:color w:val="FF0000"/>
          <w:u w:val="single"/>
        </w:rPr>
        <w:t>the rest of the Earth could be repopulated</w:t>
      </w:r>
      <w:r w:rsidRPr="000678B3">
        <w:rPr>
          <w:color w:val="FF0000"/>
          <w:u w:val="single"/>
        </w:rPr>
        <w:t xml:space="preserve">. </w:t>
      </w:r>
      <w:r w:rsidRPr="000678B3">
        <w:rPr>
          <w:color w:val="FF0000"/>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0678B3">
        <w:rPr>
          <w:color w:val="FF0000"/>
          <w:u w:val="single"/>
        </w:rPr>
        <w:t>Primitive tribe survives civilizational collapse</w:t>
      </w:r>
      <w:r w:rsidRPr="000678B3">
        <w:rPr>
          <w:color w:val="FF0000"/>
          <w:sz w:val="16"/>
          <w:szCs w:val="16"/>
        </w:rPr>
        <w:t xml:space="preserve">. The </w:t>
      </w:r>
      <w:r w:rsidRPr="000678B3">
        <w:rPr>
          <w:color w:val="FF0000"/>
          <w:u w:val="single"/>
        </w:rPr>
        <w:t xml:space="preserve">inhabitants of </w:t>
      </w:r>
      <w:r w:rsidRPr="000678B3">
        <w:rPr>
          <w:b/>
          <w:bCs/>
          <w:color w:val="FF0000"/>
          <w:highlight w:val="green"/>
          <w:u w:val="single"/>
        </w:rPr>
        <w:t>North Sentinel Island</w:t>
      </w:r>
      <w:r w:rsidRPr="000678B3">
        <w:rPr>
          <w:color w:val="FF0000"/>
          <w:sz w:val="16"/>
          <w:szCs w:val="16"/>
        </w:rPr>
        <w:t xml:space="preserve">, near the Andaman Islands in the Indian Ocean, </w:t>
      </w:r>
      <w:r w:rsidRPr="000678B3">
        <w:rPr>
          <w:color w:val="FF0000"/>
          <w:u w:val="single"/>
        </w:rPr>
        <w:t>are hostile and uncontacted</w:t>
      </w:r>
      <w:r w:rsidRPr="000678B3">
        <w:rPr>
          <w:color w:val="FF0000"/>
          <w:sz w:val="16"/>
          <w:szCs w:val="16"/>
        </w:rPr>
        <w:t xml:space="preserve">. </w:t>
      </w:r>
      <w:r w:rsidRPr="000678B3">
        <w:rPr>
          <w:b/>
          <w:bCs/>
          <w:color w:val="FF0000"/>
          <w:u w:val="single"/>
        </w:rPr>
        <w:t xml:space="preserve">The Sentinelese </w:t>
      </w:r>
      <w:r w:rsidRPr="000678B3">
        <w:rPr>
          <w:b/>
          <w:bCs/>
          <w:color w:val="FF0000"/>
          <w:highlight w:val="green"/>
          <w:u w:val="single"/>
        </w:rPr>
        <w:t>survived</w:t>
      </w:r>
      <w:r w:rsidRPr="000678B3">
        <w:rPr>
          <w:b/>
          <w:bCs/>
          <w:color w:val="FF0000"/>
          <w:u w:val="single"/>
        </w:rPr>
        <w:t xml:space="preserve"> the 2004 Indian Ocean </w:t>
      </w:r>
      <w:r w:rsidRPr="000678B3">
        <w:rPr>
          <w:b/>
          <w:bCs/>
          <w:color w:val="FF0000"/>
          <w:highlight w:val="green"/>
          <w:u w:val="single"/>
        </w:rPr>
        <w:t>tsunami</w:t>
      </w:r>
      <w:r w:rsidRPr="000678B3">
        <w:rPr>
          <w:b/>
          <w:bCs/>
          <w:color w:val="FF0000"/>
          <w:u w:val="single"/>
        </w:rPr>
        <w:t xml:space="preserve"> apparently </w:t>
      </w:r>
      <w:r w:rsidRPr="000678B3">
        <w:rPr>
          <w:b/>
          <w:bCs/>
          <w:color w:val="FF0000"/>
          <w:highlight w:val="green"/>
          <w:u w:val="single"/>
        </w:rPr>
        <w:t>unaffected</w:t>
      </w:r>
      <w:r w:rsidRPr="000678B3">
        <w:rPr>
          <w:b/>
          <w:bCs/>
          <w:color w:val="FF0000"/>
          <w:sz w:val="16"/>
          <w:szCs w:val="16"/>
        </w:rPr>
        <w:t xml:space="preserve"> </w:t>
      </w:r>
      <w:r w:rsidRPr="000678B3">
        <w:rPr>
          <w:color w:val="FF0000"/>
          <w:sz w:val="16"/>
          <w:szCs w:val="16"/>
        </w:rPr>
        <w:t xml:space="preserve">(Voanews, 2009), and </w:t>
      </w:r>
      <w:r w:rsidRPr="000678B3">
        <w:rPr>
          <w:color w:val="FF0000"/>
          <w:u w:val="single"/>
        </w:rPr>
        <w:t xml:space="preserve">if the rest of humanity disappear, </w:t>
      </w:r>
      <w:r w:rsidRPr="000678B3">
        <w:rPr>
          <w:b/>
          <w:bCs/>
          <w:color w:val="FF0000"/>
          <w:u w:val="single"/>
        </w:rPr>
        <w:t>they might well continue their existence without change.</w:t>
      </w:r>
      <w:r w:rsidRPr="000678B3">
        <w:rPr>
          <w:color w:val="FF0000"/>
          <w:u w:val="single"/>
        </w:rPr>
        <w:t xml:space="preserve"> </w:t>
      </w:r>
      <w:r w:rsidRPr="000678B3">
        <w:rPr>
          <w:color w:val="FF0000"/>
          <w:sz w:val="16"/>
          <w:szCs w:val="16"/>
        </w:rPr>
        <w:t xml:space="preserve"> </w:t>
      </w:r>
      <w:r w:rsidRPr="000678B3">
        <w:rPr>
          <w:color w:val="FF0000"/>
          <w:u w:val="single"/>
        </w:rPr>
        <w:t>Tropical Island survives extreme global nuclear</w:t>
      </w:r>
      <w:r w:rsidRPr="000678B3">
        <w:rPr>
          <w:color w:val="FF0000"/>
          <w:sz w:val="16"/>
          <w:szCs w:val="16"/>
        </w:rPr>
        <w:t xml:space="preserve"> </w:t>
      </w:r>
      <w:r w:rsidRPr="000678B3">
        <w:rPr>
          <w:color w:val="FF0000"/>
          <w:u w:val="single"/>
        </w:rPr>
        <w:t>winter</w:t>
      </w:r>
      <w:r w:rsidRPr="000678B3">
        <w:rPr>
          <w:color w:val="FF0000"/>
          <w:sz w:val="16"/>
          <w:szCs w:val="16"/>
        </w:rPr>
        <w:t xml:space="preserve"> </w:t>
      </w:r>
      <w:r w:rsidRPr="000678B3">
        <w:rPr>
          <w:color w:val="FF0000"/>
          <w:u w:val="single"/>
        </w:rPr>
        <w:t>and</w:t>
      </w:r>
      <w:r w:rsidRPr="000678B3">
        <w:rPr>
          <w:color w:val="FF0000"/>
          <w:sz w:val="16"/>
          <w:szCs w:val="16"/>
        </w:rPr>
        <w:t xml:space="preserve"> </w:t>
      </w:r>
      <w:r w:rsidRPr="000678B3">
        <w:rPr>
          <w:color w:val="FF0000"/>
          <w:u w:val="single"/>
        </w:rPr>
        <w:t>glaciation</w:t>
      </w:r>
      <w:r w:rsidRPr="000678B3">
        <w:rPr>
          <w:color w:val="FF0000"/>
          <w:sz w:val="16"/>
          <w:szCs w:val="16"/>
        </w:rPr>
        <w:t xml:space="preserve"> event. </w:t>
      </w:r>
      <w:r w:rsidRPr="000678B3">
        <w:rPr>
          <w:color w:val="FF0000"/>
          <w:u w:val="single"/>
        </w:rPr>
        <w:t xml:space="preserve">Were a </w:t>
      </w:r>
      <w:r w:rsidRPr="000678B3">
        <w:rPr>
          <w:b/>
          <w:bCs/>
          <w:color w:val="FF0000"/>
          <w:highlight w:val="green"/>
          <w:u w:val="single"/>
        </w:rPr>
        <w:t>nuclear</w:t>
      </w:r>
      <w:r w:rsidRPr="000678B3">
        <w:rPr>
          <w:color w:val="FF0000"/>
          <w:sz w:val="16"/>
          <w:szCs w:val="16"/>
        </w:rPr>
        <w:t xml:space="preserve">, bolide impactor or volcanic </w:t>
      </w:r>
      <w:r w:rsidRPr="000678B3">
        <w:rPr>
          <w:color w:val="FF0000"/>
          <w:u w:val="single"/>
        </w:rPr>
        <w:t>“</w:t>
      </w:r>
      <w:r w:rsidRPr="000678B3">
        <w:rPr>
          <w:b/>
          <w:bCs/>
          <w:color w:val="FF0000"/>
          <w:highlight w:val="green"/>
          <w:u w:val="single"/>
        </w:rPr>
        <w:t>winter</w:t>
      </w:r>
      <w:r w:rsidRPr="000678B3">
        <w:rPr>
          <w:color w:val="FF0000"/>
          <w:u w:val="single"/>
        </w:rPr>
        <w:t>”</w:t>
      </w:r>
      <w:r w:rsidRPr="000678B3">
        <w:rPr>
          <w:color w:val="FF0000"/>
          <w:sz w:val="16"/>
          <w:szCs w:val="16"/>
        </w:rPr>
        <w:t xml:space="preserve"> scenario </w:t>
      </w:r>
      <w:r w:rsidRPr="000678B3">
        <w:rPr>
          <w:color w:val="FF0000"/>
          <w:u w:val="single"/>
        </w:rPr>
        <w:t>to unfold</w:t>
      </w:r>
      <w:r w:rsidRPr="000678B3">
        <w:rPr>
          <w:color w:val="FF0000"/>
          <w:sz w:val="16"/>
          <w:szCs w:val="16"/>
        </w:rPr>
        <w:t xml:space="preserve">, these </w:t>
      </w:r>
      <w:r w:rsidRPr="000678B3">
        <w:rPr>
          <w:color w:val="FF0000"/>
          <w:highlight w:val="green"/>
          <w:u w:val="single"/>
        </w:rPr>
        <w:t>islands</w:t>
      </w:r>
      <w:r w:rsidRPr="000678B3">
        <w:rPr>
          <w:color w:val="FF0000"/>
          <w:u w:val="single"/>
        </w:rPr>
        <w:t xml:space="preserve"> would remain </w:t>
      </w:r>
      <w:r w:rsidRPr="000678B3">
        <w:rPr>
          <w:color w:val="FF0000"/>
          <w:highlight w:val="green"/>
          <w:u w:val="single"/>
        </w:rPr>
        <w:t>surrounded by Warm Ocean, and</w:t>
      </w:r>
      <w:r w:rsidRPr="000678B3">
        <w:rPr>
          <w:color w:val="FF0000"/>
          <w:u w:val="single"/>
        </w:rPr>
        <w:t xml:space="preserve"> local </w:t>
      </w:r>
      <w:r w:rsidRPr="000678B3">
        <w:rPr>
          <w:color w:val="FF0000"/>
          <w:highlight w:val="green"/>
          <w:u w:val="single"/>
        </w:rPr>
        <w:t>volcanism</w:t>
      </w:r>
      <w:r w:rsidRPr="000678B3">
        <w:rPr>
          <w:color w:val="FF0000"/>
          <w:u w:val="single"/>
        </w:rPr>
        <w:t xml:space="preserve"> or other energy sources might provide heat, energy and food</w:t>
      </w:r>
      <w:r w:rsidRPr="000678B3">
        <w:rPr>
          <w:color w:val="FF0000"/>
          <w:sz w:val="16"/>
          <w:szCs w:val="16"/>
        </w:rPr>
        <w:t xml:space="preserve">. </w:t>
      </w:r>
      <w:r w:rsidRPr="000678B3">
        <w:rPr>
          <w:color w:val="FF0000"/>
          <w:u w:val="single"/>
        </w:rPr>
        <w:t>Such island refuges</w:t>
      </w:r>
      <w:r w:rsidRPr="000678B3">
        <w:rPr>
          <w:color w:val="FF0000"/>
          <w:sz w:val="16"/>
          <w:szCs w:val="16"/>
        </w:rPr>
        <w:t xml:space="preserve"> may have </w:t>
      </w:r>
      <w:r w:rsidRPr="000678B3">
        <w:rPr>
          <w:color w:val="FF0000"/>
          <w:u w:val="single"/>
        </w:rPr>
        <w:t xml:space="preserve">helped life on Earth survive during the </w:t>
      </w:r>
      <w:r w:rsidRPr="000678B3">
        <w:rPr>
          <w:b/>
          <w:bCs/>
          <w:color w:val="FF0000"/>
          <w:u w:val="single"/>
        </w:rPr>
        <w:t>“Snowball Earth”</w:t>
      </w:r>
      <w:r w:rsidRPr="000678B3">
        <w:rPr>
          <w:color w:val="FF0000"/>
          <w:u w:val="single"/>
        </w:rPr>
        <w:t xml:space="preserve"> event in Earth’s distant past</w:t>
      </w:r>
      <w:r w:rsidRPr="000678B3">
        <w:rPr>
          <w:color w:val="FF0000"/>
          <w:sz w:val="16"/>
          <w:szCs w:val="16"/>
        </w:rPr>
        <w:t xml:space="preserve"> (Hoffman et al., 1998).  Remote island base for project “Yellow submarine”. Some </w:t>
      </w:r>
      <w:r w:rsidRPr="000678B3">
        <w:rPr>
          <w:color w:val="FF0000"/>
          <w:u w:val="single"/>
        </w:rPr>
        <w:t xml:space="preserve">catastrophic risks such as a </w:t>
      </w:r>
      <w:r w:rsidRPr="000678B3">
        <w:rPr>
          <w:color w:val="FF0000"/>
          <w:sz w:val="16"/>
          <w:szCs w:val="16"/>
        </w:rPr>
        <w:t xml:space="preserve">gamma ray burst, a </w:t>
      </w:r>
      <w:r w:rsidRPr="000678B3">
        <w:rPr>
          <w:color w:val="FF0000"/>
          <w:u w:val="single"/>
        </w:rPr>
        <w:t xml:space="preserve">global nuclear war with high radiological </w:t>
      </w:r>
      <w:r w:rsidRPr="000678B3">
        <w:rPr>
          <w:color w:val="FF0000"/>
          <w:highlight w:val="green"/>
          <w:u w:val="single"/>
        </w:rPr>
        <w:t>contamination</w:t>
      </w:r>
      <w:r w:rsidRPr="000678B3">
        <w:rPr>
          <w:color w:val="FF0000"/>
          <w:sz w:val="16"/>
          <w:szCs w:val="16"/>
        </w:rPr>
        <w:t xml:space="preserve"> or multiple pandemics </w:t>
      </w:r>
      <w:r w:rsidRPr="000678B3">
        <w:rPr>
          <w:color w:val="FF0000"/>
          <w:u w:val="single"/>
        </w:rPr>
        <w:t xml:space="preserve">might be best </w:t>
      </w:r>
      <w:r w:rsidRPr="000678B3">
        <w:rPr>
          <w:color w:val="FF0000"/>
          <w:highlight w:val="green"/>
          <w:u w:val="single"/>
        </w:rPr>
        <w:t>survived</w:t>
      </w:r>
      <w:r w:rsidRPr="000678B3">
        <w:rPr>
          <w:color w:val="FF0000"/>
          <w:u w:val="single"/>
        </w:rPr>
        <w:t xml:space="preserve"> </w:t>
      </w:r>
      <w:r w:rsidRPr="000678B3">
        <w:rPr>
          <w:b/>
          <w:bCs/>
          <w:color w:val="FF0000"/>
          <w:u w:val="single"/>
        </w:rPr>
        <w:t xml:space="preserve">underwater </w:t>
      </w:r>
      <w:r w:rsidRPr="000678B3">
        <w:rPr>
          <w:b/>
          <w:bCs/>
          <w:color w:val="FF0000"/>
          <w:highlight w:val="green"/>
          <w:u w:val="single"/>
        </w:rPr>
        <w:t>in</w:t>
      </w:r>
      <w:r w:rsidRPr="000678B3">
        <w:rPr>
          <w:b/>
          <w:bCs/>
          <w:color w:val="FF0000"/>
          <w:u w:val="single"/>
        </w:rPr>
        <w:t xml:space="preserve"> nuclear </w:t>
      </w:r>
      <w:r w:rsidRPr="000678B3">
        <w:rPr>
          <w:b/>
          <w:bCs/>
          <w:color w:val="FF0000"/>
          <w:highlight w:val="green"/>
          <w:u w:val="single"/>
        </w:rPr>
        <w:t>submarines</w:t>
      </w:r>
      <w:r w:rsidRPr="000678B3">
        <w:rPr>
          <w:color w:val="FF0000"/>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0678B3">
        <w:rPr>
          <w:color w:val="FF0000"/>
          <w:u w:val="single"/>
        </w:rPr>
        <w:t>For risks</w:t>
      </w:r>
      <w:r w:rsidRPr="000678B3">
        <w:rPr>
          <w:color w:val="FF0000"/>
          <w:sz w:val="16"/>
          <w:szCs w:val="16"/>
        </w:rPr>
        <w:t xml:space="preserve"> which include multiple or complex catastrophes, </w:t>
      </w:r>
      <w:r w:rsidRPr="000678B3">
        <w:rPr>
          <w:color w:val="FF0000"/>
          <w:u w:val="single"/>
        </w:rPr>
        <w:t>such as</w:t>
      </w:r>
      <w:r w:rsidRPr="000678B3">
        <w:rPr>
          <w:color w:val="FF0000"/>
          <w:sz w:val="16"/>
          <w:szCs w:val="16"/>
        </w:rPr>
        <w:t xml:space="preserve"> a bolide impact, extreme volcanism, tsunamis, multiple pandemics and </w:t>
      </w:r>
      <w:r w:rsidRPr="000678B3">
        <w:rPr>
          <w:color w:val="FF0000"/>
          <w:u w:val="single"/>
        </w:rPr>
        <w:t>nuclear war with radiological contamination</w:t>
      </w:r>
      <w:r w:rsidRPr="000678B3">
        <w:rPr>
          <w:color w:val="FF0000"/>
          <w:sz w:val="16"/>
          <w:szCs w:val="16"/>
        </w:rPr>
        <w:t xml:space="preserve">, </w:t>
      </w:r>
      <w:r w:rsidRPr="000678B3">
        <w:rPr>
          <w:b/>
          <w:bCs/>
          <w:color w:val="FF0000"/>
          <w:u w:val="single"/>
        </w:rPr>
        <w:t xml:space="preserve">island </w:t>
      </w:r>
      <w:r w:rsidRPr="000678B3">
        <w:rPr>
          <w:b/>
          <w:bCs/>
          <w:color w:val="FF0000"/>
          <w:highlight w:val="green"/>
          <w:u w:val="single"/>
        </w:rPr>
        <w:t>refuges</w:t>
      </w:r>
      <w:r w:rsidRPr="000678B3">
        <w:rPr>
          <w:b/>
          <w:bCs/>
          <w:color w:val="FF0000"/>
          <w:u w:val="single"/>
        </w:rPr>
        <w:t xml:space="preserve"> could be </w:t>
      </w:r>
      <w:r w:rsidRPr="000678B3">
        <w:rPr>
          <w:b/>
          <w:bCs/>
          <w:color w:val="FF0000"/>
          <w:highlight w:val="green"/>
          <w:u w:val="single"/>
        </w:rPr>
        <w:t>strengthened with bunkers</w:t>
      </w:r>
      <w:r w:rsidRPr="000678B3">
        <w:rPr>
          <w:color w:val="FF0000"/>
          <w:highlight w:val="green"/>
          <w:u w:val="single"/>
        </w:rPr>
        <w:t>.</w:t>
      </w:r>
      <w:r w:rsidRPr="000678B3">
        <w:rPr>
          <w:color w:val="FF0000"/>
          <w:sz w:val="16"/>
          <w:szCs w:val="16"/>
        </w:rPr>
        <w:t xml:space="preserve"> </w:t>
      </w:r>
      <w:r w:rsidRPr="000678B3">
        <w:rPr>
          <w:color w:val="FF0000"/>
          <w:u w:val="single"/>
        </w:rPr>
        <w:t>Richard Branson survived hurricane Irma on his own island in 2017 by seeking refuge in his concrete wine cellar</w:t>
      </w:r>
      <w:r w:rsidRPr="000678B3">
        <w:rPr>
          <w:color w:val="FF0000"/>
          <w:sz w:val="16"/>
          <w:szCs w:val="16"/>
        </w:rPr>
        <w:t xml:space="preserve"> (Clifford, 2017). </w:t>
      </w:r>
      <w:r w:rsidRPr="000678B3">
        <w:rPr>
          <w:color w:val="FF0000"/>
          <w:u w:val="single"/>
        </w:rPr>
        <w:t>Bunkers on islands would have higher survivability compared to those close to population centers</w:t>
      </w:r>
      <w:r w:rsidRPr="000678B3">
        <w:rPr>
          <w:color w:val="FF0000"/>
          <w:sz w:val="16"/>
          <w:szCs w:val="16"/>
        </w:rPr>
        <w:t xml:space="preserve">, as they will be neither a military target nor as accessible to looters or unintentionally dangerous (e.g. infected) refugees. </w:t>
      </w:r>
      <w:r w:rsidRPr="000678B3">
        <w:rPr>
          <w:color w:val="FF0000"/>
          <w:u w:val="single"/>
        </w:rPr>
        <w:t xml:space="preserve">These bunkers could potentially be </w:t>
      </w:r>
      <w:r w:rsidRPr="000678B3">
        <w:rPr>
          <w:color w:val="FF0000"/>
          <w:highlight w:val="green"/>
          <w:u w:val="single"/>
        </w:rPr>
        <w:t>connected to water sources</w:t>
      </w:r>
      <w:r w:rsidRPr="000678B3">
        <w:rPr>
          <w:color w:val="FF0000"/>
          <w:u w:val="single"/>
        </w:rPr>
        <w:t xml:space="preserve"> by underwater pipes, and passages could </w:t>
      </w:r>
      <w:r w:rsidRPr="000678B3">
        <w:rPr>
          <w:color w:val="FF0000"/>
          <w:highlight w:val="green"/>
          <w:u w:val="single"/>
        </w:rPr>
        <w:t>provide cooling</w:t>
      </w:r>
      <w:r w:rsidRPr="000678B3">
        <w:rPr>
          <w:color w:val="FF0000"/>
          <w:u w:val="single"/>
        </w:rPr>
        <w:t xml:space="preserve">, access and even </w:t>
      </w:r>
      <w:r w:rsidRPr="000678B3">
        <w:rPr>
          <w:color w:val="FF0000"/>
          <w:highlight w:val="green"/>
          <w:u w:val="single"/>
        </w:rPr>
        <w:t>oxygen and food</w:t>
      </w:r>
      <w:r w:rsidRPr="000678B3">
        <w:rPr>
          <w:color w:val="FF0000"/>
          <w:u w:val="single"/>
        </w:rPr>
        <w:t xml:space="preserve"> sources.</w:t>
      </w:r>
    </w:p>
    <w:p w14:paraId="646DF5AD" w14:textId="77777777" w:rsidR="00B563AF" w:rsidRPr="000678B3" w:rsidRDefault="00B563AF" w:rsidP="00B563AF">
      <w:pPr>
        <w:pStyle w:val="Heading4"/>
        <w:rPr>
          <w:rFonts w:cs="Calibri"/>
          <w:color w:val="FF0000"/>
        </w:rPr>
      </w:pPr>
      <w:r w:rsidRPr="000678B3">
        <w:rPr>
          <w:rFonts w:cs="Calibri"/>
          <w:color w:val="FF0000"/>
          <w:u w:val="single"/>
        </w:rPr>
        <w:t>No nuke winter</w:t>
      </w:r>
      <w:r w:rsidRPr="000678B3">
        <w:rPr>
          <w:rFonts w:cs="Calibri"/>
          <w:color w:val="FF0000"/>
        </w:rPr>
        <w:t xml:space="preserve"> – </w:t>
      </w:r>
      <w:r w:rsidRPr="000678B3">
        <w:rPr>
          <w:rFonts w:cs="Calibri"/>
          <w:color w:val="FF0000"/>
          <w:u w:val="single"/>
        </w:rPr>
        <w:t>conversion</w:t>
      </w:r>
      <w:r w:rsidRPr="000678B3">
        <w:rPr>
          <w:rFonts w:cs="Calibri"/>
          <w:color w:val="FF0000"/>
        </w:rPr>
        <w:t xml:space="preserve"> to </w:t>
      </w:r>
      <w:r w:rsidRPr="000678B3">
        <w:rPr>
          <w:rFonts w:cs="Calibri"/>
          <w:color w:val="FF0000"/>
          <w:u w:val="single"/>
        </w:rPr>
        <w:t>hydrophilic black carbon</w:t>
      </w:r>
      <w:r w:rsidRPr="000678B3">
        <w:rPr>
          <w:rFonts w:cs="Calibri"/>
          <w:color w:val="FF0000"/>
        </w:rPr>
        <w:t xml:space="preserve"> eliminates the </w:t>
      </w:r>
      <w:r w:rsidRPr="000678B3">
        <w:rPr>
          <w:rFonts w:cs="Calibri"/>
          <w:color w:val="FF0000"/>
          <w:u w:val="single"/>
        </w:rPr>
        <w:t>entire climate effect</w:t>
      </w:r>
      <w:r w:rsidRPr="000678B3">
        <w:rPr>
          <w:rFonts w:cs="Calibri"/>
          <w:color w:val="FF0000"/>
        </w:rPr>
        <w:t xml:space="preserve">---and that’s an </w:t>
      </w:r>
      <w:r w:rsidRPr="000678B3">
        <w:rPr>
          <w:rFonts w:cs="Calibri"/>
          <w:color w:val="FF0000"/>
          <w:u w:val="single"/>
        </w:rPr>
        <w:t>overestimate</w:t>
      </w:r>
      <w:r w:rsidRPr="000678B3">
        <w:rPr>
          <w:rFonts w:cs="Calibri"/>
          <w:color w:val="FF0000"/>
        </w:rPr>
        <w:t xml:space="preserve">. </w:t>
      </w:r>
    </w:p>
    <w:p w14:paraId="6976D3E6" w14:textId="77777777" w:rsidR="00B563AF" w:rsidRPr="000678B3" w:rsidRDefault="00B563AF" w:rsidP="00B563AF">
      <w:pPr>
        <w:rPr>
          <w:color w:val="FF0000"/>
        </w:rPr>
      </w:pPr>
      <w:r w:rsidRPr="000678B3">
        <w:rPr>
          <w:rStyle w:val="Style13ptBold"/>
          <w:color w:val="FF0000"/>
        </w:rPr>
        <w:t>Reisner et al. 18</w:t>
      </w:r>
      <w:r w:rsidRPr="000678B3">
        <w:rPr>
          <w:color w:val="FF0000"/>
        </w:rPr>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On Detailed Source Calculations.” Journal of Geophysical Research: Atmospheres, vol. 123, no. 5, pp. 2752–2772] // Re-Cut Justin</w:t>
      </w:r>
    </w:p>
    <w:p w14:paraId="0EAC0788" w14:textId="77777777" w:rsidR="00B563AF" w:rsidRPr="000678B3" w:rsidRDefault="00B563AF" w:rsidP="00B563AF">
      <w:pPr>
        <w:rPr>
          <w:rFonts w:eastAsia="Cambria"/>
          <w:color w:val="FF0000"/>
          <w:sz w:val="10"/>
          <w:szCs w:val="10"/>
        </w:rPr>
      </w:pPr>
      <w:r w:rsidRPr="000678B3">
        <w:rPr>
          <w:rFonts w:eastAsia="Cambria"/>
          <w:color w:val="FF0000"/>
          <w:sz w:val="16"/>
          <w:szCs w:val="16"/>
        </w:rPr>
        <w:t>*BC = Black Carbon</w:t>
      </w:r>
    </w:p>
    <w:p w14:paraId="78A9B23C" w14:textId="77777777" w:rsidR="00B563AF" w:rsidRPr="000678B3" w:rsidRDefault="00B563AF" w:rsidP="00B563AF">
      <w:pPr>
        <w:rPr>
          <w:rFonts w:eastAsia="Cambria"/>
          <w:b/>
          <w:bCs/>
          <w:color w:val="FF0000"/>
          <w:u w:val="single"/>
        </w:rPr>
      </w:pPr>
      <w:r w:rsidRPr="000678B3">
        <w:rPr>
          <w:rFonts w:eastAsia="Cambria"/>
          <w:color w:val="FF0000"/>
          <w:u w:val="single"/>
        </w:rPr>
        <w:t xml:space="preserve">The no-rubble simulation produces </w:t>
      </w:r>
      <w:r w:rsidRPr="000678B3">
        <w:rPr>
          <w:rFonts w:eastAsia="Cambria"/>
          <w:color w:val="FF0000"/>
          <w:sz w:val="16"/>
          <w:szCs w:val="16"/>
        </w:rPr>
        <w:t xml:space="preserve">a </w:t>
      </w:r>
      <w:r w:rsidRPr="000678B3">
        <w:rPr>
          <w:rFonts w:eastAsia="Cambria"/>
          <w:color w:val="FF0000"/>
          <w:u w:val="single"/>
        </w:rPr>
        <w:t>significantly more intense fire</w:t>
      </w:r>
      <w:r w:rsidRPr="000678B3">
        <w:rPr>
          <w:rFonts w:eastAsia="Cambria"/>
          <w:color w:val="FF0000"/>
          <w:sz w:val="16"/>
          <w:szCs w:val="16"/>
        </w:rPr>
        <w:t xml:space="preserve">, </w:t>
      </w:r>
      <w:r w:rsidRPr="000678B3">
        <w:rPr>
          <w:rFonts w:eastAsia="Cambria"/>
          <w:color w:val="FF0000"/>
          <w:u w:val="single"/>
        </w:rPr>
        <w:t xml:space="preserve">with more </w:t>
      </w:r>
      <w:r w:rsidRPr="000678B3">
        <w:rPr>
          <w:rFonts w:eastAsia="Cambria"/>
          <w:color w:val="FF0000"/>
          <w:sz w:val="16"/>
          <w:szCs w:val="16"/>
        </w:rPr>
        <w:t xml:space="preserve">fire </w:t>
      </w:r>
      <w:r w:rsidRPr="000678B3">
        <w:rPr>
          <w:rFonts w:eastAsia="Cambria"/>
          <w:color w:val="FF0000"/>
          <w:u w:val="single"/>
        </w:rPr>
        <w:t>spread</w:t>
      </w:r>
      <w:r w:rsidRPr="000678B3">
        <w:rPr>
          <w:rFonts w:eastAsia="Cambria"/>
          <w:color w:val="FF0000"/>
          <w:sz w:val="16"/>
          <w:szCs w:val="16"/>
        </w:rPr>
        <w:t xml:space="preserve">, </w:t>
      </w:r>
      <w:r w:rsidRPr="000678B3">
        <w:rPr>
          <w:rFonts w:eastAsia="Cambria"/>
          <w:color w:val="FF0000"/>
          <w:u w:val="single"/>
        </w:rPr>
        <w:t xml:space="preserve">and </w:t>
      </w:r>
      <w:r w:rsidRPr="000678B3">
        <w:rPr>
          <w:rFonts w:eastAsia="Cambria"/>
          <w:color w:val="FF0000"/>
          <w:sz w:val="16"/>
          <w:szCs w:val="16"/>
        </w:rPr>
        <w:t xml:space="preserve">consequently </w:t>
      </w:r>
      <w:r w:rsidRPr="000678B3">
        <w:rPr>
          <w:rFonts w:eastAsia="Cambria"/>
          <w:color w:val="FF0000"/>
          <w:u w:val="single"/>
        </w:rPr>
        <w:t>a significantly stronger plume with larger amounts of BC reaching into the upper atmosphere</w:t>
      </w:r>
      <w:r w:rsidRPr="000678B3">
        <w:rPr>
          <w:rFonts w:eastAsia="Cambria"/>
          <w:color w:val="FF0000"/>
          <w:sz w:val="16"/>
          <w:szCs w:val="16"/>
        </w:rPr>
        <w:t xml:space="preserve"> than the simulation with rubble, illustrated in Figure 5. </w:t>
      </w:r>
      <w:r w:rsidRPr="000678B3">
        <w:rPr>
          <w:rFonts w:eastAsia="Cambria"/>
          <w:color w:val="FF0000"/>
          <w:u w:val="single"/>
        </w:rPr>
        <w:t xml:space="preserve">While the no-rubble simulation </w:t>
      </w:r>
      <w:r w:rsidRPr="000678B3">
        <w:rPr>
          <w:rFonts w:eastAsia="Cambria"/>
          <w:b/>
          <w:bCs/>
          <w:color w:val="FF0000"/>
          <w:u w:val="single"/>
        </w:rPr>
        <w:t>represents the worst-case scenario</w:t>
      </w:r>
      <w:r w:rsidRPr="000678B3">
        <w:rPr>
          <w:rFonts w:eastAsia="Cambria"/>
          <w:color w:val="FF0000"/>
          <w:u w:val="single"/>
        </w:rPr>
        <w:t xml:space="preserve"> involving vigorous fire activity</w:t>
      </w:r>
      <w:r w:rsidRPr="000678B3">
        <w:rPr>
          <w:rFonts w:eastAsia="Cambria"/>
          <w:color w:val="FF0000"/>
          <w:sz w:val="16"/>
          <w:szCs w:val="16"/>
        </w:rPr>
        <w:t xml:space="preserve">, </w:t>
      </w:r>
      <w:r w:rsidRPr="000678B3">
        <w:rPr>
          <w:rFonts w:eastAsia="Cambria"/>
          <w:b/>
          <w:bCs/>
          <w:color w:val="FF0000"/>
          <w:u w:val="single"/>
        </w:rPr>
        <w:t xml:space="preserve">only a relatively </w:t>
      </w:r>
      <w:r w:rsidRPr="000678B3">
        <w:rPr>
          <w:rFonts w:eastAsia="Cambria"/>
          <w:b/>
          <w:bCs/>
          <w:color w:val="FF0000"/>
          <w:highlight w:val="green"/>
          <w:u w:val="single"/>
        </w:rPr>
        <w:t xml:space="preserve">small amount of carbon </w:t>
      </w:r>
      <w:r w:rsidRPr="000678B3">
        <w:rPr>
          <w:rFonts w:eastAsia="Cambria"/>
          <w:b/>
          <w:bCs/>
          <w:color w:val="FF0000"/>
          <w:u w:val="single"/>
        </w:rPr>
        <w:t>makes its way</w:t>
      </w:r>
      <w:r w:rsidRPr="000678B3">
        <w:rPr>
          <w:rFonts w:eastAsia="Cambria"/>
          <w:b/>
          <w:bCs/>
          <w:color w:val="FF0000"/>
          <w:highlight w:val="green"/>
          <w:u w:val="single"/>
        </w:rPr>
        <w:t xml:space="preserve"> in</w:t>
      </w:r>
      <w:r w:rsidRPr="000678B3">
        <w:rPr>
          <w:rFonts w:eastAsia="Cambria"/>
          <w:b/>
          <w:bCs/>
          <w:color w:val="FF0000"/>
          <w:u w:val="single"/>
        </w:rPr>
        <w:t xml:space="preserve">to the </w:t>
      </w:r>
      <w:r w:rsidRPr="000678B3">
        <w:rPr>
          <w:rFonts w:eastAsia="Cambria"/>
          <w:b/>
          <w:bCs/>
          <w:color w:val="FF0000"/>
          <w:highlight w:val="green"/>
          <w:u w:val="single"/>
        </w:rPr>
        <w:t>stratosphere</w:t>
      </w:r>
      <w:r w:rsidRPr="000678B3">
        <w:rPr>
          <w:rFonts w:eastAsia="Cambria"/>
          <w:color w:val="FF0000"/>
          <w:u w:val="single"/>
        </w:rPr>
        <w:t xml:space="preserve"> </w:t>
      </w:r>
      <w:r w:rsidRPr="000678B3">
        <w:rPr>
          <w:rFonts w:eastAsia="Cambria"/>
          <w:color w:val="FF0000"/>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0678B3">
        <w:rPr>
          <w:rFonts w:eastAsia="Cambria"/>
          <w:color w:val="FF0000"/>
          <w:u w:val="single"/>
        </w:rPr>
        <w:t>vertical profiles of BC</w:t>
      </w:r>
      <w:r w:rsidRPr="000678B3">
        <w:rPr>
          <w:rFonts w:eastAsia="Cambria"/>
          <w:color w:val="FF0000"/>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0678B3">
        <w:rPr>
          <w:rFonts w:eastAsia="Cambria"/>
          <w:color w:val="FF0000"/>
          <w:u w:val="single"/>
        </w:rPr>
        <w:t>reside</w:t>
      </w:r>
      <w:r w:rsidRPr="000678B3">
        <w:rPr>
          <w:rFonts w:eastAsia="Cambria"/>
          <w:color w:val="FF0000"/>
          <w:sz w:val="16"/>
          <w:szCs w:val="16"/>
        </w:rPr>
        <w:t xml:space="preserve">s </w:t>
      </w:r>
      <w:r w:rsidRPr="000678B3">
        <w:rPr>
          <w:rFonts w:eastAsia="Cambria"/>
          <w:b/>
          <w:bCs/>
          <w:color w:val="FF0000"/>
          <w:u w:val="single"/>
        </w:rPr>
        <w:t>below the stratosphere</w:t>
      </w:r>
      <w:r w:rsidRPr="000678B3">
        <w:rPr>
          <w:rFonts w:eastAsia="Cambria"/>
          <w:color w:val="FF0000"/>
          <w:sz w:val="16"/>
          <w:szCs w:val="16"/>
        </w:rPr>
        <w:t xml:space="preserve"> (3.46 Tg below 12 km) </w:t>
      </w:r>
      <w:r w:rsidRPr="000678B3">
        <w:rPr>
          <w:rFonts w:eastAsia="Cambria"/>
          <w:color w:val="FF0000"/>
          <w:u w:val="single"/>
        </w:rPr>
        <w:t xml:space="preserve">and can be </w:t>
      </w:r>
      <w:r w:rsidRPr="000678B3">
        <w:rPr>
          <w:rFonts w:eastAsia="Cambria"/>
          <w:b/>
          <w:bCs/>
          <w:color w:val="FF0000"/>
          <w:u w:val="single"/>
        </w:rPr>
        <w:t>readily impacted by scavenging from precipitation</w:t>
      </w:r>
      <w:r w:rsidRPr="000678B3">
        <w:rPr>
          <w:rFonts w:eastAsia="Cambria"/>
          <w:color w:val="FF0000"/>
          <w:u w:val="single"/>
        </w:rPr>
        <w:t xml:space="preserve"> either via pyro-cumulonimbus produced by the fire itself</w:t>
      </w:r>
      <w:r w:rsidRPr="000678B3">
        <w:rPr>
          <w:rFonts w:eastAsia="Cambria"/>
          <w:color w:val="FF0000"/>
          <w:sz w:val="16"/>
          <w:szCs w:val="16"/>
        </w:rPr>
        <w:t xml:space="preserve"> (not modeled) </w:t>
      </w:r>
      <w:r w:rsidRPr="000678B3">
        <w:rPr>
          <w:rFonts w:eastAsia="Cambria"/>
          <w:color w:val="FF0000"/>
          <w:u w:val="single"/>
        </w:rPr>
        <w:t>or other synoptic weather systems</w:t>
      </w:r>
      <w:r w:rsidRPr="000678B3">
        <w:rPr>
          <w:rFonts w:eastAsia="Cambria"/>
          <w:color w:val="FF0000"/>
          <w:sz w:val="16"/>
          <w:szCs w:val="16"/>
        </w:rPr>
        <w:t xml:space="preserve">. While the impact on climate of these more realistic profiles will be explored in the next section, it should be mentioned that </w:t>
      </w:r>
      <w:r w:rsidRPr="000678B3">
        <w:rPr>
          <w:rFonts w:eastAsia="Cambria"/>
          <w:b/>
          <w:bCs/>
          <w:color w:val="FF0000"/>
          <w:highlight w:val="green"/>
          <w:u w:val="single"/>
        </w:rPr>
        <w:t>these estimates are</w:t>
      </w:r>
      <w:r w:rsidRPr="000678B3">
        <w:rPr>
          <w:rFonts w:eastAsia="Cambria"/>
          <w:color w:val="FF0000"/>
          <w:sz w:val="16"/>
          <w:szCs w:val="16"/>
        </w:rPr>
        <w:t xml:space="preserve"> still </w:t>
      </w:r>
      <w:r w:rsidRPr="000678B3">
        <w:rPr>
          <w:rFonts w:eastAsia="Cambria"/>
          <w:b/>
          <w:bCs/>
          <w:color w:val="FF0000"/>
          <w:highlight w:val="green"/>
          <w:u w:val="single"/>
        </w:rPr>
        <w:t xml:space="preserve">at the high </w:t>
      </w:r>
      <w:r w:rsidRPr="000678B3">
        <w:rPr>
          <w:rFonts w:eastAsia="Cambria"/>
          <w:b/>
          <w:bCs/>
          <w:color w:val="FF0000"/>
          <w:u w:val="single"/>
        </w:rPr>
        <w:t>end</w:t>
      </w:r>
      <w:r w:rsidRPr="000678B3">
        <w:rPr>
          <w:rFonts w:eastAsia="Cambria"/>
          <w:color w:val="FF0000"/>
          <w:u w:val="single"/>
        </w:rPr>
        <w:t xml:space="preserve">, considering the inherent simplifications in the combustion model that lead to </w:t>
      </w:r>
      <w:r w:rsidRPr="000678B3">
        <w:rPr>
          <w:rFonts w:eastAsia="Cambria"/>
          <w:b/>
          <w:bCs/>
          <w:color w:val="FF0000"/>
          <w:highlight w:val="green"/>
          <w:u w:val="single"/>
        </w:rPr>
        <w:t xml:space="preserve">overestimating </w:t>
      </w:r>
      <w:r w:rsidRPr="000678B3">
        <w:rPr>
          <w:rFonts w:eastAsia="Cambria"/>
          <w:b/>
          <w:bCs/>
          <w:color w:val="FF0000"/>
          <w:u w:val="single"/>
        </w:rPr>
        <w:t xml:space="preserve">BC </w:t>
      </w:r>
      <w:r w:rsidRPr="000678B3">
        <w:rPr>
          <w:rFonts w:eastAsia="Cambria"/>
          <w:b/>
          <w:bCs/>
          <w:color w:val="FF0000"/>
          <w:highlight w:val="green"/>
          <w:u w:val="single"/>
        </w:rPr>
        <w:t>production</w:t>
      </w:r>
      <w:r w:rsidRPr="000678B3">
        <w:rPr>
          <w:rFonts w:eastAsia="Cambria"/>
          <w:color w:val="FF0000"/>
          <w:u w:val="single"/>
        </w:rPr>
        <w:t xml:space="preserve">. </w:t>
      </w:r>
      <w:r w:rsidRPr="000678B3">
        <w:rPr>
          <w:rFonts w:eastAsia="Cambria"/>
          <w:color w:val="FF0000"/>
          <w:sz w:val="16"/>
          <w:szCs w:val="16"/>
        </w:rPr>
        <w:t xml:space="preserve">3.3 Climate Results </w:t>
      </w:r>
      <w:r w:rsidRPr="000678B3">
        <w:rPr>
          <w:rFonts w:eastAsia="Cambria"/>
          <w:color w:val="FF0000"/>
          <w:u w:val="single"/>
        </w:rPr>
        <w:t>Long-term climatic effects critically depend on</w:t>
      </w:r>
      <w:r w:rsidRPr="000678B3">
        <w:rPr>
          <w:rFonts w:eastAsia="Cambria"/>
          <w:color w:val="FF0000"/>
          <w:sz w:val="16"/>
          <w:szCs w:val="16"/>
        </w:rPr>
        <w:t xml:space="preserve"> </w:t>
      </w:r>
      <w:r w:rsidRPr="000678B3">
        <w:rPr>
          <w:rFonts w:eastAsia="Cambria"/>
          <w:color w:val="FF0000"/>
          <w:u w:val="single"/>
        </w:rPr>
        <w:t>the</w:t>
      </w:r>
      <w:r w:rsidRPr="000678B3">
        <w:rPr>
          <w:rFonts w:eastAsia="Cambria"/>
          <w:color w:val="FF0000"/>
          <w:sz w:val="16"/>
          <w:szCs w:val="16"/>
        </w:rPr>
        <w:t xml:space="preserve"> initial injection </w:t>
      </w:r>
      <w:r w:rsidRPr="000678B3">
        <w:rPr>
          <w:rFonts w:eastAsia="Cambria"/>
          <w:color w:val="FF0000"/>
          <w:u w:val="single"/>
        </w:rPr>
        <w:t>height of the soot, with larger quantities reaching the upper troposphere/lower stratosphere inducing a greater cooling impact because of longer residence times</w:t>
      </w:r>
      <w:r w:rsidRPr="000678B3">
        <w:rPr>
          <w:rFonts w:eastAsia="Cambria"/>
          <w:color w:val="FF0000"/>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0678B3">
        <w:rPr>
          <w:rFonts w:eastAsia="Cambria"/>
          <w:b/>
          <w:bCs/>
          <w:color w:val="FF0000"/>
          <w:u w:val="single"/>
        </w:rPr>
        <w:t>Mixing and sedimentation</w:t>
      </w:r>
      <w:r w:rsidRPr="000678B3">
        <w:rPr>
          <w:rFonts w:eastAsia="Cambria"/>
          <w:color w:val="FF0000"/>
          <w:u w:val="single"/>
        </w:rPr>
        <w:t xml:space="preserve"> </w:t>
      </w:r>
      <w:r w:rsidRPr="000678B3">
        <w:rPr>
          <w:rFonts w:eastAsia="Cambria"/>
          <w:color w:val="FF0000"/>
          <w:sz w:val="16"/>
          <w:szCs w:val="16"/>
        </w:rPr>
        <w:t xml:space="preserve">tend to </w:t>
      </w:r>
      <w:r w:rsidRPr="000678B3">
        <w:rPr>
          <w:rFonts w:eastAsia="Cambria"/>
          <w:b/>
          <w:bCs/>
          <w:color w:val="FF0000"/>
          <w:u w:val="single"/>
        </w:rPr>
        <w:t>reduce this process</w:t>
      </w:r>
      <w:r w:rsidRPr="000678B3">
        <w:rPr>
          <w:rFonts w:eastAsia="Cambria"/>
          <w:color w:val="FF0000"/>
          <w:u w:val="single"/>
        </w:rPr>
        <w:t xml:space="preserve">, and low altitude emissions are </w:t>
      </w:r>
      <w:r w:rsidRPr="000678B3">
        <w:rPr>
          <w:rFonts w:eastAsia="Cambria"/>
          <w:color w:val="FF0000"/>
          <w:sz w:val="16"/>
          <w:szCs w:val="16"/>
        </w:rPr>
        <w:t xml:space="preserve">also </w:t>
      </w:r>
      <w:r w:rsidRPr="000678B3">
        <w:rPr>
          <w:rFonts w:eastAsia="Cambria"/>
          <w:color w:val="FF0000"/>
          <w:u w:val="single"/>
        </w:rPr>
        <w:t>significantly impacted by precipitation</w:t>
      </w:r>
      <w:r w:rsidRPr="000678B3">
        <w:rPr>
          <w:rFonts w:eastAsia="Cambria"/>
          <w:color w:val="FF0000"/>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0678B3">
        <w:rPr>
          <w:rFonts w:eastAsia="Cambria"/>
          <w:color w:val="FF0000"/>
          <w:u w:val="single"/>
        </w:rPr>
        <w:t xml:space="preserve">Of the initial BC </w:t>
      </w:r>
      <w:r w:rsidRPr="000678B3">
        <w:rPr>
          <w:rFonts w:eastAsia="Cambria"/>
          <w:color w:val="FF0000"/>
          <w:sz w:val="16"/>
          <w:szCs w:val="16"/>
        </w:rPr>
        <w:t xml:space="preserve">mass </w:t>
      </w:r>
      <w:r w:rsidRPr="000678B3">
        <w:rPr>
          <w:rFonts w:eastAsia="Cambria"/>
          <w:color w:val="FF0000"/>
          <w:u w:val="single"/>
        </w:rPr>
        <w:t>released in the atmosphere</w:t>
      </w:r>
      <w:r w:rsidRPr="000678B3">
        <w:rPr>
          <w:rFonts w:eastAsia="Cambria"/>
          <w:color w:val="FF0000"/>
          <w:sz w:val="16"/>
          <w:szCs w:val="16"/>
        </w:rPr>
        <w:t xml:space="preserve">, most of which is emitted below 9 km, </w:t>
      </w:r>
      <w:r w:rsidRPr="000678B3">
        <w:rPr>
          <w:rFonts w:eastAsia="Cambria"/>
          <w:b/>
          <w:bCs/>
          <w:color w:val="FF0000"/>
          <w:highlight w:val="green"/>
          <w:u w:val="single"/>
        </w:rPr>
        <w:t xml:space="preserve">70% rains out </w:t>
      </w:r>
      <w:r w:rsidRPr="000678B3">
        <w:rPr>
          <w:rFonts w:eastAsia="Cambria"/>
          <w:b/>
          <w:bCs/>
          <w:color w:val="FF0000"/>
          <w:u w:val="single"/>
        </w:rPr>
        <w:t>with</w:t>
      </w:r>
      <w:r w:rsidRPr="000678B3">
        <w:rPr>
          <w:rFonts w:eastAsia="Cambria"/>
          <w:b/>
          <w:bCs/>
          <w:color w:val="FF0000"/>
          <w:highlight w:val="green"/>
          <w:u w:val="single"/>
        </w:rPr>
        <w:t>in the first month</w:t>
      </w:r>
      <w:r w:rsidRPr="000678B3">
        <w:rPr>
          <w:rFonts w:eastAsia="Cambria"/>
          <w:color w:val="FF0000"/>
          <w:u w:val="single"/>
        </w:rPr>
        <w:t xml:space="preserve"> and 78%</w:t>
      </w:r>
      <w:r w:rsidRPr="000678B3">
        <w:rPr>
          <w:rFonts w:eastAsia="Cambria"/>
          <w:color w:val="FF0000"/>
          <w:sz w:val="16"/>
          <w:szCs w:val="16"/>
        </w:rPr>
        <w:t xml:space="preserve">, or about 2.9 Tg, </w:t>
      </w:r>
      <w:r w:rsidRPr="000678B3">
        <w:rPr>
          <w:rFonts w:eastAsia="Cambria"/>
          <w:color w:val="FF0000"/>
          <w:u w:val="single"/>
        </w:rPr>
        <w:t xml:space="preserve">is removed within the first two months </w:t>
      </w:r>
      <w:r w:rsidRPr="000678B3">
        <w:rPr>
          <w:rFonts w:eastAsia="Cambria"/>
          <w:color w:val="FF0000"/>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0678B3">
        <w:rPr>
          <w:rFonts w:eastAsia="Cambria"/>
          <w:color w:val="FF0000"/>
          <w:u w:val="single"/>
        </w:rPr>
        <w:t>The BC distributions</w:t>
      </w:r>
      <w:r w:rsidRPr="000678B3">
        <w:rPr>
          <w:rFonts w:eastAsia="Cambria"/>
          <w:color w:val="FF0000"/>
          <w:sz w:val="16"/>
          <w:szCs w:val="16"/>
        </w:rPr>
        <w:t xml:space="preserve"> used </w:t>
      </w:r>
      <w:r w:rsidRPr="000678B3">
        <w:rPr>
          <w:rFonts w:eastAsia="Cambria"/>
          <w:color w:val="FF0000"/>
          <w:u w:val="single"/>
        </w:rPr>
        <w:t>in</w:t>
      </w:r>
      <w:r w:rsidRPr="000678B3">
        <w:rPr>
          <w:rFonts w:eastAsia="Cambria"/>
          <w:color w:val="FF0000"/>
          <w:sz w:val="16"/>
          <w:szCs w:val="16"/>
        </w:rPr>
        <w:t xml:space="preserve"> our </w:t>
      </w:r>
      <w:r w:rsidRPr="000678B3">
        <w:rPr>
          <w:rFonts w:eastAsia="Cambria"/>
          <w:color w:val="FF0000"/>
          <w:u w:val="single"/>
        </w:rPr>
        <w:t>simulations</w:t>
      </w:r>
      <w:r w:rsidRPr="000678B3">
        <w:rPr>
          <w:rFonts w:eastAsia="Cambria"/>
          <w:color w:val="FF0000"/>
          <w:sz w:val="16"/>
          <w:szCs w:val="16"/>
        </w:rPr>
        <w:t xml:space="preserve"> </w:t>
      </w:r>
      <w:r w:rsidRPr="000678B3">
        <w:rPr>
          <w:rFonts w:eastAsia="Cambria"/>
          <w:color w:val="FF0000"/>
          <w:u w:val="single"/>
        </w:rPr>
        <w:t>imply that</w:t>
      </w:r>
      <w:r w:rsidRPr="000678B3">
        <w:rPr>
          <w:rFonts w:eastAsia="Cambria"/>
          <w:color w:val="FF0000"/>
          <w:sz w:val="16"/>
          <w:szCs w:val="16"/>
        </w:rPr>
        <w:t xml:space="preserve"> the </w:t>
      </w:r>
      <w:r w:rsidRPr="000678B3">
        <w:rPr>
          <w:rFonts w:eastAsia="Cambria"/>
          <w:color w:val="FF0000"/>
          <w:u w:val="single"/>
        </w:rPr>
        <w:t>upward transport of particles</w:t>
      </w:r>
      <w:r w:rsidRPr="000678B3">
        <w:rPr>
          <w:rFonts w:eastAsia="Cambria"/>
          <w:color w:val="FF0000"/>
          <w:sz w:val="16"/>
          <w:szCs w:val="16"/>
        </w:rPr>
        <w:t xml:space="preserve"> </w:t>
      </w:r>
      <w:r w:rsidRPr="000678B3">
        <w:rPr>
          <w:rFonts w:eastAsia="Cambria"/>
          <w:color w:val="FF0000"/>
          <w:u w:val="single"/>
        </w:rPr>
        <w:t>is substantially less efficient compared to the case in</w:t>
      </w:r>
      <w:r w:rsidRPr="000678B3">
        <w:rPr>
          <w:rFonts w:eastAsia="Cambria"/>
          <w:color w:val="FF0000"/>
          <w:sz w:val="16"/>
          <w:szCs w:val="16"/>
        </w:rPr>
        <w:t xml:space="preserve"> </w:t>
      </w:r>
      <w:r w:rsidRPr="000678B3">
        <w:rPr>
          <w:rFonts w:eastAsia="Cambria"/>
          <w:color w:val="FF0000"/>
          <w:u w:val="single"/>
        </w:rPr>
        <w:t>which</w:t>
      </w:r>
      <w:r w:rsidRPr="000678B3">
        <w:rPr>
          <w:rFonts w:eastAsia="Cambria"/>
          <w:color w:val="FF0000"/>
          <w:sz w:val="16"/>
          <w:szCs w:val="16"/>
        </w:rPr>
        <w:t xml:space="preserve"> 5 Tg of </w:t>
      </w:r>
      <w:r w:rsidRPr="000678B3">
        <w:rPr>
          <w:rFonts w:eastAsia="Cambria"/>
          <w:color w:val="FF0000"/>
          <w:u w:val="single"/>
        </w:rPr>
        <w:t>BC is directly injected into the upper troposphere</w:t>
      </w:r>
      <w:r w:rsidRPr="000678B3">
        <w:rPr>
          <w:rFonts w:eastAsia="Cambria"/>
          <w:color w:val="FF0000"/>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0678B3">
        <w:rPr>
          <w:rFonts w:eastAsia="Cambria"/>
          <w:color w:val="FF0000"/>
          <w:u w:val="single"/>
        </w:rPr>
        <w:t>the difference can be understood in terms of the air temperature increase caused by BC radiation emission</w:t>
      </w:r>
      <w:r w:rsidRPr="000678B3">
        <w:rPr>
          <w:rFonts w:eastAsia="Cambria"/>
          <w:color w:val="FF0000"/>
          <w:sz w:val="16"/>
          <w:szCs w:val="16"/>
        </w:rPr>
        <w:t xml:space="preserve">, </w:t>
      </w:r>
      <w:r w:rsidRPr="000678B3">
        <w:rPr>
          <w:rFonts w:eastAsia="Cambria"/>
          <w:color w:val="FF0000"/>
          <w:u w:val="single"/>
        </w:rPr>
        <w:t>which is several tens of kelvin degrees in</w:t>
      </w:r>
      <w:r w:rsidRPr="000678B3">
        <w:rPr>
          <w:rFonts w:eastAsia="Cambria"/>
          <w:color w:val="FF0000"/>
          <w:sz w:val="16"/>
          <w:szCs w:val="16"/>
        </w:rPr>
        <w:t xml:space="preserve"> the </w:t>
      </w:r>
      <w:r w:rsidRPr="000678B3">
        <w:rPr>
          <w:rFonts w:eastAsia="Cambria"/>
          <w:color w:val="FF0000"/>
          <w:u w:val="single"/>
        </w:rPr>
        <w:t>simulations</w:t>
      </w:r>
      <w:r w:rsidRPr="000678B3">
        <w:rPr>
          <w:rFonts w:eastAsia="Cambria"/>
          <w:color w:val="FF0000"/>
          <w:sz w:val="16"/>
          <w:szCs w:val="16"/>
        </w:rPr>
        <w:t xml:space="preserve"> </w:t>
      </w:r>
      <w:r w:rsidRPr="000678B3">
        <w:rPr>
          <w:rFonts w:eastAsia="Cambria"/>
          <w:color w:val="FF0000"/>
          <w:u w:val="single"/>
        </w:rPr>
        <w:t>of Robock</w:t>
      </w:r>
      <w:r w:rsidRPr="000678B3">
        <w:rPr>
          <w:rFonts w:eastAsia="Cambria"/>
          <w:color w:val="FF0000"/>
          <w:sz w:val="16"/>
          <w:szCs w:val="16"/>
        </w:rPr>
        <w:t xml:space="preserve"> et al. (2007a, see their Figure 4), </w:t>
      </w:r>
      <w:r w:rsidRPr="000678B3">
        <w:rPr>
          <w:rFonts w:eastAsia="Cambria"/>
          <w:color w:val="FF0000"/>
          <w:u w:val="single"/>
        </w:rPr>
        <w:t>Mills</w:t>
      </w:r>
      <w:r w:rsidRPr="000678B3">
        <w:rPr>
          <w:rFonts w:eastAsia="Cambria"/>
          <w:color w:val="FF0000"/>
          <w:sz w:val="16"/>
          <w:szCs w:val="16"/>
        </w:rPr>
        <w:t xml:space="preserve"> et al. (2008, see their Figure 5), </w:t>
      </w:r>
      <w:r w:rsidRPr="000678B3">
        <w:rPr>
          <w:rFonts w:eastAsia="Cambria"/>
          <w:color w:val="FF0000"/>
          <w:u w:val="single"/>
        </w:rPr>
        <w:t>Stenke</w:t>
      </w:r>
      <w:r w:rsidRPr="000678B3">
        <w:rPr>
          <w:rFonts w:eastAsia="Cambria"/>
          <w:color w:val="FF0000"/>
          <w:sz w:val="16"/>
          <w:szCs w:val="16"/>
        </w:rPr>
        <w:t xml:space="preserve"> et al. (2013, see high-load cases in their Figure 4), Mills et al. (2014, see their Figure 7), </w:t>
      </w:r>
      <w:r w:rsidRPr="000678B3">
        <w:rPr>
          <w:rFonts w:eastAsia="Cambria"/>
          <w:color w:val="FF0000"/>
          <w:u w:val="single"/>
        </w:rPr>
        <w:t>and Pausata</w:t>
      </w:r>
      <w:r w:rsidRPr="000678B3">
        <w:rPr>
          <w:rFonts w:eastAsia="Cambria"/>
          <w:color w:val="FF0000"/>
          <w:sz w:val="16"/>
          <w:szCs w:val="16"/>
        </w:rPr>
        <w:t xml:space="preserve"> et al. (2016, see one-day emission cases in their Figure 1), </w:t>
      </w:r>
      <w:r w:rsidRPr="000678B3">
        <w:rPr>
          <w:rFonts w:eastAsia="Cambria"/>
          <w:color w:val="FF0000"/>
          <w:u w:val="single"/>
        </w:rPr>
        <w:t>due to high BC concentrations, but</w:t>
      </w:r>
      <w:r w:rsidRPr="000678B3">
        <w:rPr>
          <w:rFonts w:eastAsia="Cambria"/>
          <w:color w:val="FF0000"/>
          <w:sz w:val="16"/>
          <w:szCs w:val="16"/>
        </w:rPr>
        <w:t xml:space="preserve"> it </w:t>
      </w:r>
      <w:r w:rsidRPr="000678B3">
        <w:rPr>
          <w:rFonts w:eastAsia="Cambria"/>
          <w:color w:val="FF0000"/>
          <w:u w:val="single"/>
        </w:rPr>
        <w:t>amounts to only about 10 K in our</w:t>
      </w:r>
      <w:r w:rsidRPr="000678B3">
        <w:rPr>
          <w:rFonts w:eastAsia="Cambria"/>
          <w:color w:val="FF0000"/>
          <w:sz w:val="16"/>
          <w:szCs w:val="16"/>
        </w:rPr>
        <w:t xml:space="preserve"> forced </w:t>
      </w:r>
      <w:r w:rsidRPr="000678B3">
        <w:rPr>
          <w:rFonts w:eastAsia="Cambria"/>
          <w:color w:val="FF0000"/>
          <w:u w:val="single"/>
        </w:rPr>
        <w:t>ensemble simulations</w:t>
      </w:r>
      <w:r w:rsidRPr="000678B3">
        <w:rPr>
          <w:rFonts w:eastAsia="Cambria"/>
          <w:color w:val="FF0000"/>
          <w:sz w:val="16"/>
          <w:szCs w:val="16"/>
        </w:rPr>
        <w:t xml:space="preserve">, as illustrated in Figure 10. Results similar to those presented in Figure 10 were obtained from the experiment “Exp1” performed by Stenke et al. (2013, see their Figure 4). </w:t>
      </w:r>
      <w:r w:rsidRPr="000678B3">
        <w:rPr>
          <w:rFonts w:eastAsia="Cambria"/>
          <w:b/>
          <w:bCs/>
          <w:color w:val="FF0000"/>
          <w:u w:val="single"/>
        </w:rPr>
        <w:t xml:space="preserve">In that scenario as well, somewhat </w:t>
      </w:r>
      <w:r w:rsidRPr="000678B3">
        <w:rPr>
          <w:rFonts w:eastAsia="Cambria"/>
          <w:b/>
          <w:bCs/>
          <w:color w:val="FF0000"/>
          <w:highlight w:val="green"/>
          <w:u w:val="single"/>
        </w:rPr>
        <w:t xml:space="preserve">less than 1 Tg </w:t>
      </w:r>
      <w:r w:rsidRPr="000678B3">
        <w:rPr>
          <w:rFonts w:eastAsia="Cambria"/>
          <w:b/>
          <w:bCs/>
          <w:color w:val="FF0000"/>
          <w:u w:val="single"/>
        </w:rPr>
        <w:t xml:space="preserve">of BC </w:t>
      </w:r>
      <w:r w:rsidRPr="000678B3">
        <w:rPr>
          <w:rFonts w:eastAsia="Cambria"/>
          <w:b/>
          <w:bCs/>
          <w:color w:val="FF0000"/>
          <w:highlight w:val="green"/>
          <w:u w:val="single"/>
        </w:rPr>
        <w:t xml:space="preserve">remained </w:t>
      </w:r>
      <w:r w:rsidRPr="000678B3">
        <w:rPr>
          <w:rFonts w:eastAsia="Cambria"/>
          <w:b/>
          <w:bCs/>
          <w:color w:val="FF0000"/>
          <w:u w:val="single"/>
        </w:rPr>
        <w:t>in the atmosphere after the initial rainout</w:t>
      </w:r>
      <w:r w:rsidRPr="000678B3">
        <w:rPr>
          <w:rFonts w:eastAsia="Cambria"/>
          <w:color w:val="FF0000"/>
          <w:u w:val="single"/>
        </w:rPr>
        <w:t xml:space="preserve">. </w:t>
      </w:r>
      <w:r w:rsidRPr="000678B3">
        <w:rPr>
          <w:rFonts w:eastAsia="Cambria"/>
          <w:color w:val="FF0000"/>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0678B3">
        <w:rPr>
          <w:rFonts w:eastAsia="Cambria"/>
          <w:color w:val="FF0000"/>
          <w:u w:val="single"/>
        </w:rPr>
        <w:t>This</w:t>
      </w:r>
      <w:r w:rsidRPr="000678B3">
        <w:rPr>
          <w:rFonts w:eastAsia="Cambria"/>
          <w:color w:val="FF0000"/>
          <w:sz w:val="16"/>
          <w:szCs w:val="16"/>
        </w:rPr>
        <w:t xml:space="preserve"> overall agreement </w:t>
      </w:r>
      <w:r w:rsidRPr="000678B3">
        <w:rPr>
          <w:rFonts w:eastAsia="Cambria"/>
          <w:color w:val="FF0000"/>
          <w:u w:val="single"/>
        </w:rPr>
        <w:t xml:space="preserve">suggests that the </w:t>
      </w:r>
      <w:r w:rsidRPr="000678B3">
        <w:rPr>
          <w:rFonts w:eastAsia="Cambria"/>
          <w:b/>
          <w:bCs/>
          <w:color w:val="FF0000"/>
          <w:u w:val="single"/>
        </w:rPr>
        <w:t>inclusion of organic carbon aerosols, and</w:t>
      </w:r>
      <w:r w:rsidRPr="000678B3">
        <w:rPr>
          <w:rFonts w:eastAsia="Cambria"/>
          <w:color w:val="FF0000"/>
          <w:u w:val="single"/>
        </w:rPr>
        <w:t xml:space="preserve"> ensuing </w:t>
      </w:r>
      <w:r w:rsidRPr="000678B3">
        <w:rPr>
          <w:rFonts w:eastAsia="Cambria"/>
          <w:b/>
          <w:bCs/>
          <w:color w:val="FF0000"/>
          <w:u w:val="single"/>
        </w:rPr>
        <w:t>coagulation</w:t>
      </w:r>
      <w:r w:rsidRPr="000678B3">
        <w:rPr>
          <w:rFonts w:eastAsia="Cambria"/>
          <w:color w:val="FF0000"/>
          <w:u w:val="single"/>
        </w:rPr>
        <w:t xml:space="preserve"> with BC, </w:t>
      </w:r>
      <w:r w:rsidRPr="000678B3">
        <w:rPr>
          <w:rFonts w:eastAsia="Cambria"/>
          <w:b/>
          <w:bCs/>
          <w:color w:val="FF0000"/>
          <w:u w:val="single"/>
        </w:rPr>
        <w:t>should not dramatically alter the climatic effects</w:t>
      </w:r>
      <w:r w:rsidRPr="000678B3">
        <w:rPr>
          <w:rFonts w:eastAsia="Cambria"/>
          <w:color w:val="FF0000"/>
          <w:u w:val="single"/>
        </w:rPr>
        <w:t xml:space="preserve"> resulting from our forced ensemble simulations. Moreover, </w:t>
      </w:r>
      <w:r w:rsidRPr="000678B3">
        <w:rPr>
          <w:rFonts w:eastAsia="Cambria"/>
          <w:color w:val="FF0000"/>
          <w:highlight w:val="green"/>
          <w:u w:val="single"/>
        </w:rPr>
        <w:t xml:space="preserve">aerosol growth </w:t>
      </w:r>
      <w:r w:rsidRPr="000678B3">
        <w:rPr>
          <w:rFonts w:eastAsia="Cambria"/>
          <w:color w:val="FF0000"/>
          <w:u w:val="single"/>
        </w:rPr>
        <w:t xml:space="preserve">would likely </w:t>
      </w:r>
      <w:r w:rsidRPr="000678B3">
        <w:rPr>
          <w:rFonts w:eastAsia="Cambria"/>
          <w:b/>
          <w:bCs/>
          <w:color w:val="FF0000"/>
          <w:highlight w:val="green"/>
          <w:u w:val="single"/>
        </w:rPr>
        <w:t>shorten</w:t>
      </w:r>
      <w:r w:rsidRPr="000678B3">
        <w:rPr>
          <w:rFonts w:eastAsia="Cambria"/>
          <w:b/>
          <w:bCs/>
          <w:color w:val="FF0000"/>
          <w:u w:val="single"/>
        </w:rPr>
        <w:t xml:space="preserve"> the residence time of the </w:t>
      </w:r>
      <w:r w:rsidRPr="000678B3">
        <w:rPr>
          <w:rFonts w:eastAsia="Cambria"/>
          <w:b/>
          <w:bCs/>
          <w:color w:val="FF0000"/>
          <w:highlight w:val="green"/>
          <w:u w:val="single"/>
        </w:rPr>
        <w:t xml:space="preserve">BC particulate </w:t>
      </w:r>
      <w:r w:rsidRPr="000678B3">
        <w:rPr>
          <w:rFonts w:eastAsia="Cambria"/>
          <w:b/>
          <w:bCs/>
          <w:color w:val="FF0000"/>
          <w:u w:val="single"/>
        </w:rPr>
        <w:t>in the atmosphere</w:t>
      </w:r>
      <w:r w:rsidRPr="000678B3">
        <w:rPr>
          <w:rFonts w:eastAsia="Cambria"/>
          <w:color w:val="FF0000"/>
          <w:sz w:val="16"/>
          <w:szCs w:val="16"/>
        </w:rPr>
        <w:t xml:space="preserve"> (Pausata et al., 2016), possibly </w:t>
      </w:r>
      <w:r w:rsidRPr="000678B3">
        <w:rPr>
          <w:rFonts w:eastAsia="Cambria"/>
          <w:b/>
          <w:bCs/>
          <w:color w:val="FF0000"/>
          <w:highlight w:val="green"/>
          <w:u w:val="single"/>
        </w:rPr>
        <w:t>reducing</w:t>
      </w:r>
      <w:r w:rsidRPr="000678B3">
        <w:rPr>
          <w:rFonts w:eastAsia="Cambria"/>
          <w:b/>
          <w:bCs/>
          <w:color w:val="FF0000"/>
          <w:u w:val="single"/>
        </w:rPr>
        <w:t xml:space="preserve"> the </w:t>
      </w:r>
      <w:r w:rsidRPr="000678B3">
        <w:rPr>
          <w:rFonts w:eastAsia="Cambria"/>
          <w:b/>
          <w:bCs/>
          <w:color w:val="FF0000"/>
          <w:highlight w:val="green"/>
          <w:u w:val="single"/>
        </w:rPr>
        <w:t>duration</w:t>
      </w:r>
      <w:r w:rsidRPr="000678B3">
        <w:rPr>
          <w:rFonts w:eastAsia="Cambria"/>
          <w:b/>
          <w:bCs/>
          <w:color w:val="FF0000"/>
          <w:u w:val="single"/>
        </w:rPr>
        <w:t xml:space="preserve"> of these effects.</w:t>
      </w:r>
    </w:p>
    <w:p w14:paraId="2127B317" w14:textId="77777777" w:rsidR="00B563AF" w:rsidRPr="000678B3" w:rsidRDefault="00B563AF" w:rsidP="00B563AF">
      <w:pPr>
        <w:pStyle w:val="Heading4"/>
        <w:rPr>
          <w:color w:val="FF0000"/>
        </w:rPr>
      </w:pPr>
      <w:r w:rsidRPr="000678B3">
        <w:rPr>
          <w:color w:val="FF0000"/>
        </w:rPr>
        <w:t xml:space="preserve">Analysis of </w:t>
      </w:r>
      <w:r w:rsidRPr="000678B3">
        <w:rPr>
          <w:color w:val="FF0000"/>
          <w:u w:val="single"/>
        </w:rPr>
        <w:t>historical volcano activity</w:t>
      </w:r>
      <w:r w:rsidRPr="000678B3">
        <w:rPr>
          <w:color w:val="FF0000"/>
        </w:rPr>
        <w:t xml:space="preserve"> disproves nuclear winter – an eruption </w:t>
      </w:r>
      <w:r w:rsidRPr="000678B3">
        <w:rPr>
          <w:color w:val="FF0000"/>
          <w:u w:val="single"/>
        </w:rPr>
        <w:t>5 times the size</w:t>
      </w:r>
      <w:r w:rsidRPr="000678B3">
        <w:rPr>
          <w:color w:val="FF0000"/>
        </w:rPr>
        <w:t xml:space="preserve"> of a regional nuclear exchange dissipated in </w:t>
      </w:r>
      <w:r w:rsidRPr="000678B3">
        <w:rPr>
          <w:color w:val="FF0000"/>
          <w:u w:val="single"/>
        </w:rPr>
        <w:t>just 2 years</w:t>
      </w:r>
    </w:p>
    <w:p w14:paraId="0B0E469C" w14:textId="77777777" w:rsidR="00B563AF" w:rsidRPr="000678B3" w:rsidRDefault="00B563AF" w:rsidP="00B563AF">
      <w:pPr>
        <w:rPr>
          <w:color w:val="FF0000"/>
        </w:rPr>
      </w:pPr>
      <w:r w:rsidRPr="000678B3">
        <w:rPr>
          <w:rStyle w:val="Style13ptBold"/>
          <w:color w:val="FF0000"/>
        </w:rPr>
        <w:t>Reisner et al. 18</w:t>
      </w:r>
      <w:r w:rsidRPr="000678B3">
        <w:rPr>
          <w:color w:val="FF0000"/>
        </w:rPr>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On Detailed Source Calculations.” Journal of Geophysical Research: Atmospheres, vol. 123, no. 5, pp. 2752–2772] // Re-Cut Justin</w:t>
      </w:r>
    </w:p>
    <w:p w14:paraId="3DB78C90" w14:textId="77777777" w:rsidR="00B563AF" w:rsidRPr="000678B3" w:rsidRDefault="00B563AF" w:rsidP="00B563AF">
      <w:pPr>
        <w:rPr>
          <w:color w:val="FF0000"/>
          <w:u w:val="single"/>
        </w:rPr>
      </w:pPr>
      <w:r w:rsidRPr="000678B3">
        <w:rPr>
          <w:color w:val="FF0000"/>
          <w:u w:val="single"/>
        </w:rPr>
        <w:t>To quantitatively account for</w:t>
      </w:r>
      <w:r w:rsidRPr="000678B3">
        <w:rPr>
          <w:color w:val="FF0000"/>
          <w:sz w:val="16"/>
          <w:szCs w:val="16"/>
        </w:rPr>
        <w:t xml:space="preserve"> natural and forced </w:t>
      </w:r>
      <w:r w:rsidRPr="000678B3">
        <w:rPr>
          <w:color w:val="FF0000"/>
          <w:u w:val="single"/>
        </w:rPr>
        <w:t>variability in the climate system, we created two ensembles</w:t>
      </w:r>
      <w:r w:rsidRPr="000678B3">
        <w:rPr>
          <w:color w:val="FF0000"/>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0678B3">
        <w:rPr>
          <w:color w:val="FF0000"/>
          <w:u w:val="single"/>
        </w:rPr>
        <w:t xml:space="preserve">These ensembles were then used to create “super ensembles” using a statistical emulator, which allows a robust statistical comparison of our simulated results with and without the carbon forcing. Our </w:t>
      </w:r>
      <w:r w:rsidRPr="000678B3">
        <w:rPr>
          <w:color w:val="FF0000"/>
          <w:sz w:val="16"/>
          <w:szCs w:val="16"/>
        </w:rPr>
        <w:t xml:space="preserve">primary </w:t>
      </w:r>
      <w:r w:rsidRPr="000678B3">
        <w:rPr>
          <w:color w:val="FF0000"/>
          <w:u w:val="single"/>
        </w:rPr>
        <w:t xml:space="preserve">result is </w:t>
      </w:r>
      <w:r w:rsidRPr="000678B3">
        <w:rPr>
          <w:color w:val="FF0000"/>
          <w:sz w:val="16"/>
          <w:szCs w:val="16"/>
        </w:rPr>
        <w:t xml:space="preserve">the </w:t>
      </w:r>
      <w:r w:rsidRPr="000678B3">
        <w:rPr>
          <w:b/>
          <w:bCs/>
          <w:color w:val="FF0000"/>
          <w:u w:val="single"/>
        </w:rPr>
        <w:t>decreased impact on global climate indices</w:t>
      </w:r>
      <w:r w:rsidRPr="000678B3">
        <w:rPr>
          <w:color w:val="FF0000"/>
          <w:u w:val="single"/>
        </w:rPr>
        <w:t xml:space="preserve">, such as </w:t>
      </w:r>
      <w:r w:rsidRPr="000678B3">
        <w:rPr>
          <w:color w:val="FF0000"/>
          <w:sz w:val="16"/>
          <w:szCs w:val="16"/>
        </w:rPr>
        <w:t xml:space="preserve">global average </w:t>
      </w:r>
      <w:r w:rsidRPr="000678B3">
        <w:rPr>
          <w:color w:val="FF0000"/>
          <w:u w:val="single"/>
        </w:rPr>
        <w:t>surface temperature and precipitation</w:t>
      </w:r>
      <w:r w:rsidRPr="000678B3">
        <w:rPr>
          <w:color w:val="FF0000"/>
          <w:sz w:val="16"/>
          <w:szCs w:val="16"/>
        </w:rPr>
        <w:t xml:space="preserve">, relative to standard scenarios considered in previous work (e.g., Robock et al., 2007a; Stenke et al., 2013; Mills et al., 2014; Pausata et al., 2016). </w:t>
      </w:r>
      <w:r w:rsidRPr="000678B3">
        <w:rPr>
          <w:color w:val="FF0000"/>
          <w:u w:val="single"/>
        </w:rPr>
        <w:t xml:space="preserve">With our finding of </w:t>
      </w:r>
      <w:r w:rsidRPr="000678B3">
        <w:rPr>
          <w:b/>
          <w:bCs/>
          <w:color w:val="FF0000"/>
          <w:u w:val="single"/>
        </w:rPr>
        <w:t>substantially less BC aerosol being lofted to stratospheric heights</w:t>
      </w:r>
      <w:r w:rsidRPr="000678B3">
        <w:rPr>
          <w:color w:val="FF0000"/>
          <w:u w:val="single"/>
        </w:rPr>
        <w:t xml:space="preserve"> </w:t>
      </w:r>
      <w:r w:rsidRPr="000678B3">
        <w:rPr>
          <w:color w:val="FF0000"/>
          <w:sz w:val="16"/>
          <w:szCs w:val="16"/>
        </w:rPr>
        <w:t xml:space="preserve">(e.g., over a factor of four less than in most of the scenarios considered by previous studies), </w:t>
      </w:r>
      <w:r w:rsidRPr="000678B3">
        <w:rPr>
          <w:color w:val="FF0000"/>
          <w:u w:val="single"/>
        </w:rPr>
        <w:t>these</w:t>
      </w:r>
      <w:r w:rsidRPr="000678B3">
        <w:rPr>
          <w:color w:val="FF0000"/>
          <w:sz w:val="16"/>
          <w:szCs w:val="16"/>
        </w:rPr>
        <w:t xml:space="preserve"> globally averaged </w:t>
      </w:r>
      <w:r w:rsidRPr="000678B3">
        <w:rPr>
          <w:color w:val="FF0000"/>
          <w:u w:val="single"/>
        </w:rPr>
        <w:t xml:space="preserve">anomalies drop to </w:t>
      </w:r>
      <w:r w:rsidRPr="000678B3">
        <w:rPr>
          <w:b/>
          <w:bCs/>
          <w:color w:val="FF0000"/>
          <w:u w:val="single"/>
        </w:rPr>
        <w:t xml:space="preserve">statistically insignificant levels </w:t>
      </w:r>
      <w:r w:rsidRPr="000678B3">
        <w:rPr>
          <w:color w:val="FF0000"/>
          <w:u w:val="single"/>
        </w:rPr>
        <w:t>after the first several years</w:t>
      </w:r>
      <w:r w:rsidRPr="000678B3">
        <w:rPr>
          <w:color w:val="FF0000"/>
          <w:sz w:val="16"/>
          <w:szCs w:val="16"/>
        </w:rPr>
        <w:t xml:space="preserve"> (Figures 14 and 16). </w:t>
      </w:r>
      <w:r w:rsidRPr="000678B3">
        <w:rPr>
          <w:color w:val="FF0000"/>
          <w:u w:val="single"/>
        </w:rPr>
        <w:t xml:space="preserve">Our results are </w:t>
      </w:r>
      <w:r w:rsidRPr="000678B3">
        <w:rPr>
          <w:color w:val="FF0000"/>
          <w:sz w:val="16"/>
          <w:szCs w:val="16"/>
        </w:rPr>
        <w:t xml:space="preserve">generally </w:t>
      </w:r>
      <w:r w:rsidRPr="000678B3">
        <w:rPr>
          <w:color w:val="FF0000"/>
          <w:u w:val="single"/>
        </w:rPr>
        <w:t xml:space="preserve">comparable to </w:t>
      </w:r>
      <w:r w:rsidRPr="000678B3">
        <w:rPr>
          <w:color w:val="FF0000"/>
          <w:sz w:val="16"/>
          <w:szCs w:val="16"/>
        </w:rPr>
        <w:t xml:space="preserve">those predicted by </w:t>
      </w:r>
      <w:r w:rsidRPr="000678B3">
        <w:rPr>
          <w:color w:val="FF0000"/>
          <w:u w:val="single"/>
        </w:rPr>
        <w:t>other</w:t>
      </w:r>
      <w:r w:rsidRPr="000678B3">
        <w:rPr>
          <w:color w:val="FF0000"/>
          <w:sz w:val="16"/>
          <w:szCs w:val="16"/>
        </w:rPr>
        <w:t xml:space="preserve"> </w:t>
      </w:r>
      <w:r w:rsidRPr="000678B3">
        <w:rPr>
          <w:color w:val="FF0000"/>
          <w:u w:val="single"/>
        </w:rPr>
        <w:t xml:space="preserve">studies </w:t>
      </w:r>
      <w:r w:rsidRPr="000678B3">
        <w:rPr>
          <w:color w:val="FF0000"/>
          <w:sz w:val="16"/>
          <w:szCs w:val="16"/>
        </w:rPr>
        <w:t xml:space="preserve">that considered exchange scenarios </w:t>
      </w:r>
      <w:r w:rsidRPr="000678B3">
        <w:rPr>
          <w:color w:val="FF0000"/>
          <w:u w:val="single"/>
        </w:rPr>
        <w:t xml:space="preserve">in which only </w:t>
      </w:r>
      <w:r w:rsidRPr="000678B3">
        <w:rPr>
          <w:color w:val="FF0000"/>
          <w:sz w:val="16"/>
          <w:szCs w:val="16"/>
        </w:rPr>
        <w:t xml:space="preserve">about </w:t>
      </w:r>
      <w:r w:rsidRPr="000678B3">
        <w:rPr>
          <w:color w:val="FF0000"/>
          <w:u w:val="single"/>
        </w:rPr>
        <w:t xml:space="preserve">1 Tg of soot is emitted in the upper troposphere </w:t>
      </w:r>
      <w:r w:rsidRPr="000678B3">
        <w:rPr>
          <w:color w:val="FF0000"/>
          <w:sz w:val="16"/>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0678B3">
        <w:rPr>
          <w:color w:val="FF0000"/>
          <w:u w:val="single"/>
        </w:rPr>
        <w:t xml:space="preserve">Historical analysis of several </w:t>
      </w:r>
      <w:r w:rsidRPr="000678B3">
        <w:rPr>
          <w:color w:val="FF0000"/>
          <w:highlight w:val="green"/>
          <w:u w:val="single"/>
        </w:rPr>
        <w:t>large volcanic eruptions</w:t>
      </w:r>
      <w:r w:rsidRPr="000678B3">
        <w:rPr>
          <w:color w:val="FF0000"/>
          <w:u w:val="single"/>
        </w:rPr>
        <w:t xml:space="preserve"> and </w:t>
      </w:r>
      <w:r w:rsidRPr="000678B3">
        <w:rPr>
          <w:color w:val="FF0000"/>
          <w:sz w:val="16"/>
          <w:szCs w:val="16"/>
        </w:rPr>
        <w:t xml:space="preserve">a </w:t>
      </w:r>
      <w:r w:rsidRPr="000678B3">
        <w:rPr>
          <w:color w:val="FF0000"/>
          <w:u w:val="single"/>
        </w:rPr>
        <w:t xml:space="preserve">recent </w:t>
      </w:r>
      <w:r w:rsidRPr="000678B3">
        <w:rPr>
          <w:color w:val="FF0000"/>
          <w:sz w:val="16"/>
          <w:szCs w:val="16"/>
        </w:rPr>
        <w:t xml:space="preserve">large </w:t>
      </w:r>
      <w:r w:rsidRPr="000678B3">
        <w:rPr>
          <w:color w:val="FF0000"/>
          <w:u w:val="single"/>
        </w:rPr>
        <w:t>fire also supports this result. For example,</w:t>
      </w:r>
      <w:r w:rsidRPr="000678B3">
        <w:rPr>
          <w:color w:val="FF0000"/>
          <w:sz w:val="16"/>
          <w:szCs w:val="16"/>
        </w:rPr>
        <w:t xml:space="preserve"> Timmreck et al. (2010) claim that </w:t>
      </w:r>
      <w:r w:rsidRPr="000678B3">
        <w:rPr>
          <w:color w:val="FF0000"/>
          <w:u w:val="single"/>
        </w:rPr>
        <w:t xml:space="preserve">nonlinear aerosol effects of the Toba Tuff eruption </w:t>
      </w:r>
      <w:r w:rsidRPr="000678B3">
        <w:rPr>
          <w:color w:val="FF0000"/>
          <w:sz w:val="16"/>
          <w:szCs w:val="16"/>
        </w:rPr>
        <w:t xml:space="preserve">74,000 years ago </w:t>
      </w:r>
      <w:r w:rsidRPr="000678B3">
        <w:rPr>
          <w:color w:val="FF0000"/>
          <w:u w:val="single"/>
        </w:rPr>
        <w:t xml:space="preserve">helped </w:t>
      </w:r>
      <w:r w:rsidRPr="000678B3">
        <w:rPr>
          <w:b/>
          <w:bCs/>
          <w:color w:val="FF0000"/>
          <w:highlight w:val="green"/>
          <w:u w:val="single"/>
        </w:rPr>
        <w:t>limit</w:t>
      </w:r>
      <w:r w:rsidRPr="000678B3">
        <w:rPr>
          <w:b/>
          <w:bCs/>
          <w:color w:val="FF0000"/>
          <w:u w:val="single"/>
        </w:rPr>
        <w:t xml:space="preserve"> significant global </w:t>
      </w:r>
      <w:r w:rsidRPr="000678B3">
        <w:rPr>
          <w:b/>
          <w:bCs/>
          <w:color w:val="FF0000"/>
          <w:highlight w:val="green"/>
          <w:u w:val="single"/>
        </w:rPr>
        <w:t>cooling</w:t>
      </w:r>
      <w:r w:rsidRPr="000678B3">
        <w:rPr>
          <w:color w:val="FF0000"/>
          <w:u w:val="single"/>
        </w:rPr>
        <w:t xml:space="preserve"> impacts </w:t>
      </w:r>
      <w:r w:rsidRPr="000678B3">
        <w:rPr>
          <w:color w:val="FF0000"/>
          <w:highlight w:val="green"/>
          <w:u w:val="single"/>
        </w:rPr>
        <w:t xml:space="preserve">to a </w:t>
      </w:r>
      <w:r w:rsidRPr="000678B3">
        <w:rPr>
          <w:b/>
          <w:bCs/>
          <w:color w:val="FF0000"/>
          <w:highlight w:val="green"/>
          <w:u w:val="single"/>
        </w:rPr>
        <w:t>two-year</w:t>
      </w:r>
      <w:r w:rsidRPr="000678B3">
        <w:rPr>
          <w:b/>
          <w:bCs/>
          <w:color w:val="FF0000"/>
          <w:u w:val="single"/>
        </w:rPr>
        <w:t xml:space="preserve"> time </w:t>
      </w:r>
      <w:r w:rsidRPr="000678B3">
        <w:rPr>
          <w:b/>
          <w:bCs/>
          <w:color w:val="FF0000"/>
          <w:highlight w:val="green"/>
          <w:u w:val="single"/>
        </w:rPr>
        <w:t>period</w:t>
      </w:r>
      <w:r w:rsidRPr="000678B3">
        <w:rPr>
          <w:color w:val="FF0000"/>
          <w:u w:val="single"/>
        </w:rPr>
        <w:t xml:space="preserve"> and that any cooling beyond this time period could be due to other effects</w:t>
      </w:r>
      <w:r w:rsidRPr="000678B3">
        <w:rPr>
          <w:color w:val="FF0000"/>
          <w:sz w:val="16"/>
          <w:szCs w:val="16"/>
        </w:rPr>
        <w:t xml:space="preserve">. It should be noted that </w:t>
      </w:r>
      <w:r w:rsidRPr="000678B3">
        <w:rPr>
          <w:color w:val="FF0000"/>
          <w:u w:val="single"/>
        </w:rPr>
        <w:t xml:space="preserve">this eruption was estimated to have produced </w:t>
      </w:r>
      <w:r w:rsidRPr="000678B3">
        <w:rPr>
          <w:b/>
          <w:bCs/>
          <w:color w:val="FF0000"/>
          <w:u w:val="single"/>
        </w:rPr>
        <w:t xml:space="preserve">106 Tg </w:t>
      </w:r>
      <w:r w:rsidRPr="000678B3">
        <w:rPr>
          <w:color w:val="FF0000"/>
          <w:u w:val="single"/>
        </w:rPr>
        <w:t xml:space="preserve">of ash </w:t>
      </w:r>
      <w:r w:rsidRPr="000678B3">
        <w:rPr>
          <w:color w:val="FF0000"/>
          <w:sz w:val="16"/>
          <w:szCs w:val="16"/>
        </w:rPr>
        <w:t xml:space="preserve">and comparable amounts of other gases, such as sulfur dioxide (SO2), </w:t>
      </w:r>
      <w:r w:rsidRPr="000678B3">
        <w:rPr>
          <w:color w:val="FF0000"/>
          <w:u w:val="single"/>
        </w:rPr>
        <w:t xml:space="preserve">while the estimated amount of soot produced by a </w:t>
      </w:r>
      <w:r w:rsidRPr="000678B3">
        <w:rPr>
          <w:color w:val="FF0000"/>
          <w:highlight w:val="green"/>
          <w:u w:val="single"/>
        </w:rPr>
        <w:t>regional exchange</w:t>
      </w:r>
      <w:r w:rsidRPr="000678B3">
        <w:rPr>
          <w:color w:val="FF0000"/>
          <w:u w:val="single"/>
        </w:rPr>
        <w:t xml:space="preserve"> is on the order of </w:t>
      </w:r>
      <w:r w:rsidRPr="000678B3">
        <w:rPr>
          <w:b/>
          <w:bCs/>
          <w:color w:val="FF0000"/>
          <w:u w:val="single"/>
        </w:rPr>
        <w:t>10 Tg</w:t>
      </w:r>
      <w:r w:rsidRPr="000678B3">
        <w:rPr>
          <w:color w:val="FF0000"/>
          <w:u w:val="single"/>
        </w:rPr>
        <w:t xml:space="preserve">, or </w:t>
      </w:r>
      <w:r w:rsidRPr="000678B3">
        <w:rPr>
          <w:b/>
          <w:bCs/>
          <w:color w:val="FF0000"/>
          <w:highlight w:val="green"/>
          <w:u w:val="single"/>
        </w:rPr>
        <w:t>5 orders</w:t>
      </w:r>
      <w:r w:rsidRPr="000678B3">
        <w:rPr>
          <w:b/>
          <w:bCs/>
          <w:color w:val="FF0000"/>
          <w:u w:val="single"/>
        </w:rPr>
        <w:t xml:space="preserve"> of magnitude </w:t>
      </w:r>
      <w:r w:rsidRPr="000678B3">
        <w:rPr>
          <w:b/>
          <w:bCs/>
          <w:color w:val="FF0000"/>
          <w:highlight w:val="green"/>
          <w:u w:val="single"/>
        </w:rPr>
        <w:t>smaller</w:t>
      </w:r>
      <w:r w:rsidRPr="000678B3">
        <w:rPr>
          <w:b/>
          <w:bCs/>
          <w:color w:val="FF0000"/>
          <w:u w:val="single"/>
        </w:rPr>
        <w:t xml:space="preserve"> than the ash</w:t>
      </w:r>
      <w:r w:rsidRPr="000678B3">
        <w:rPr>
          <w:color w:val="FF0000"/>
          <w:sz w:val="16"/>
          <w:szCs w:val="16"/>
        </w:rPr>
        <w:t xml:space="preserve"> (not including gases) </w:t>
      </w:r>
      <w:r w:rsidRPr="000678B3">
        <w:rPr>
          <w:b/>
          <w:bCs/>
          <w:color w:val="FF0000"/>
          <w:u w:val="single"/>
        </w:rPr>
        <w:t>produced by the Toba eruption</w:t>
      </w:r>
      <w:r w:rsidRPr="000678B3">
        <w:rPr>
          <w:color w:val="FF0000"/>
          <w:u w:val="single"/>
        </w:rPr>
        <w:t xml:space="preserve">. </w:t>
      </w:r>
      <w:r w:rsidRPr="000678B3">
        <w:rPr>
          <w:color w:val="FF0000"/>
          <w:sz w:val="16"/>
          <w:szCs w:val="16"/>
        </w:rPr>
        <w:t xml:space="preserve">Noting that a nuclear exchange is not identical to volcanic events, it has been asserted that </w:t>
      </w:r>
      <w:r w:rsidRPr="000678B3">
        <w:rPr>
          <w:color w:val="FF0000"/>
          <w:u w:val="single"/>
        </w:rPr>
        <w:t>BC particles produced by fires</w:t>
      </w:r>
      <w:r w:rsidRPr="000678B3">
        <w:rPr>
          <w:color w:val="FF0000"/>
          <w:sz w:val="16"/>
          <w:szCs w:val="16"/>
        </w:rPr>
        <w:t xml:space="preserve"> should </w:t>
      </w:r>
      <w:r w:rsidRPr="000678B3">
        <w:rPr>
          <w:color w:val="FF0000"/>
          <w:u w:val="single"/>
        </w:rPr>
        <w:t xml:space="preserve">have a </w:t>
      </w:r>
      <w:r w:rsidRPr="000678B3">
        <w:rPr>
          <w:b/>
          <w:bCs/>
          <w:color w:val="FF0000"/>
          <w:u w:val="single"/>
        </w:rPr>
        <w:t>greater impact on</w:t>
      </w:r>
      <w:r w:rsidRPr="000678B3">
        <w:rPr>
          <w:b/>
          <w:bCs/>
          <w:color w:val="FF0000"/>
          <w:sz w:val="16"/>
          <w:szCs w:val="16"/>
        </w:rPr>
        <w:t xml:space="preserve"> </w:t>
      </w:r>
      <w:r w:rsidRPr="000678B3">
        <w:rPr>
          <w:b/>
          <w:bCs/>
          <w:color w:val="FF0000"/>
          <w:u w:val="single"/>
        </w:rPr>
        <w:t>absorbing solar radiation</w:t>
      </w:r>
      <w:r w:rsidRPr="000678B3">
        <w:rPr>
          <w:b/>
          <w:bCs/>
          <w:color w:val="FF0000"/>
          <w:sz w:val="16"/>
          <w:szCs w:val="16"/>
        </w:rPr>
        <w:t xml:space="preserve"> </w:t>
      </w:r>
      <w:r w:rsidRPr="000678B3">
        <w:rPr>
          <w:color w:val="FF0000"/>
          <w:u w:val="single"/>
        </w:rPr>
        <w:t>than</w:t>
      </w:r>
      <w:r w:rsidRPr="000678B3">
        <w:rPr>
          <w:color w:val="FF0000"/>
          <w:sz w:val="16"/>
          <w:szCs w:val="16"/>
        </w:rPr>
        <w:t xml:space="preserve"> even </w:t>
      </w:r>
      <w:r w:rsidRPr="000678B3">
        <w:rPr>
          <w:color w:val="FF0000"/>
          <w:u w:val="single"/>
        </w:rPr>
        <w:t>has</w:t>
      </w:r>
      <w:r w:rsidRPr="000678B3">
        <w:rPr>
          <w:color w:val="FF0000"/>
          <w:sz w:val="16"/>
          <w:szCs w:val="16"/>
        </w:rPr>
        <w:t xml:space="preserve"> the </w:t>
      </w:r>
      <w:r w:rsidRPr="000678B3">
        <w:rPr>
          <w:color w:val="FF0000"/>
          <w:u w:val="single"/>
        </w:rPr>
        <w:t>significantly larger amounts of ash</w:t>
      </w:r>
      <w:r w:rsidRPr="000678B3">
        <w:rPr>
          <w:color w:val="FF0000"/>
          <w:sz w:val="16"/>
          <w:szCs w:val="16"/>
        </w:rPr>
        <w:t xml:space="preserve"> and various gases </w:t>
      </w:r>
      <w:r w:rsidRPr="000678B3">
        <w:rPr>
          <w:color w:val="FF0000"/>
          <w:u w:val="single"/>
        </w:rPr>
        <w:t>produced by large eruptions</w:t>
      </w:r>
      <w:r w:rsidRPr="000678B3">
        <w:rPr>
          <w:color w:val="FF0000"/>
          <w:sz w:val="16"/>
          <w:szCs w:val="16"/>
        </w:rPr>
        <w:t xml:space="preserve"> (e.g., Robock and Toon 2010). Likewise, </w:t>
      </w:r>
      <w:r w:rsidRPr="000678B3">
        <w:rPr>
          <w:color w:val="FF0000"/>
          <w:u w:val="single"/>
        </w:rPr>
        <w:t>recent work in analyzing BC emissions</w:t>
      </w:r>
      <w:r w:rsidRPr="000678B3">
        <w:rPr>
          <w:color w:val="FF0000"/>
          <w:sz w:val="16"/>
          <w:szCs w:val="16"/>
        </w:rPr>
        <w:t xml:space="preserve"> </w:t>
      </w:r>
      <w:r w:rsidRPr="000678B3">
        <w:rPr>
          <w:color w:val="FF0000"/>
          <w:u w:val="single"/>
        </w:rPr>
        <w:t xml:space="preserve">from </w:t>
      </w:r>
      <w:r w:rsidRPr="000678B3">
        <w:rPr>
          <w:color w:val="FF0000"/>
          <w:highlight w:val="green"/>
          <w:u w:val="single"/>
        </w:rPr>
        <w:t>large fires</w:t>
      </w:r>
      <w:r w:rsidRPr="000678B3">
        <w:rPr>
          <w:color w:val="FF0000"/>
          <w:u w:val="single"/>
        </w:rPr>
        <w:t xml:space="preserve"> suggests that</w:t>
      </w:r>
      <w:r w:rsidRPr="000678B3">
        <w:rPr>
          <w:color w:val="FF0000"/>
          <w:sz w:val="16"/>
          <w:szCs w:val="16"/>
        </w:rPr>
        <w:t xml:space="preserve"> in such fires, </w:t>
      </w:r>
      <w:r w:rsidRPr="000678B3">
        <w:rPr>
          <w:color w:val="FF0000"/>
          <w:u w:val="single"/>
        </w:rPr>
        <w:t xml:space="preserve">similar to large volcanic eruptions, </w:t>
      </w:r>
      <w:r w:rsidRPr="000678B3">
        <w:rPr>
          <w:b/>
          <w:bCs/>
          <w:color w:val="FF0000"/>
          <w:highlight w:val="green"/>
          <w:u w:val="single"/>
        </w:rPr>
        <w:t>coating</w:t>
      </w:r>
      <w:r w:rsidRPr="000678B3">
        <w:rPr>
          <w:b/>
          <w:bCs/>
          <w:color w:val="FF0000"/>
          <w:u w:val="single"/>
        </w:rPr>
        <w:t xml:space="preserve"> of </w:t>
      </w:r>
      <w:r w:rsidRPr="000678B3">
        <w:rPr>
          <w:b/>
          <w:bCs/>
          <w:color w:val="FF0000"/>
          <w:highlight w:val="green"/>
          <w:u w:val="single"/>
        </w:rPr>
        <w:t>soot particles</w:t>
      </w:r>
      <w:r w:rsidRPr="000678B3">
        <w:rPr>
          <w:b/>
          <w:bCs/>
          <w:color w:val="FF0000"/>
          <w:u w:val="single"/>
        </w:rPr>
        <w:t xml:space="preserve"> with other particles</w:t>
      </w:r>
      <w:r w:rsidRPr="000678B3">
        <w:rPr>
          <w:color w:val="FF0000"/>
          <w:sz w:val="16"/>
          <w:szCs w:val="16"/>
        </w:rPr>
        <w:t xml:space="preserve"> in convective eddies </w:t>
      </w:r>
      <w:r w:rsidRPr="000678B3">
        <w:rPr>
          <w:b/>
          <w:bCs/>
          <w:color w:val="FF0000"/>
          <w:u w:val="single"/>
        </w:rPr>
        <w:t xml:space="preserve">tends to </w:t>
      </w:r>
      <w:r w:rsidRPr="000678B3">
        <w:rPr>
          <w:b/>
          <w:bCs/>
          <w:color w:val="FF0000"/>
          <w:highlight w:val="green"/>
          <w:u w:val="single"/>
        </w:rPr>
        <w:t>increase</w:t>
      </w:r>
      <w:r w:rsidRPr="000678B3">
        <w:rPr>
          <w:b/>
          <w:bCs/>
          <w:color w:val="FF0000"/>
          <w:u w:val="single"/>
        </w:rPr>
        <w:t xml:space="preserve"> their </w:t>
      </w:r>
      <w:r w:rsidRPr="000678B3">
        <w:rPr>
          <w:b/>
          <w:bCs/>
          <w:color w:val="FF0000"/>
          <w:highlight w:val="green"/>
          <w:u w:val="single"/>
        </w:rPr>
        <w:t>size and</w:t>
      </w:r>
      <w:r w:rsidRPr="000678B3">
        <w:rPr>
          <w:b/>
          <w:bCs/>
          <w:color w:val="FF0000"/>
          <w:u w:val="single"/>
        </w:rPr>
        <w:t xml:space="preserve"> hence increase their subsequent </w:t>
      </w:r>
      <w:r w:rsidRPr="000678B3">
        <w:rPr>
          <w:b/>
          <w:bCs/>
          <w:color w:val="FF0000"/>
          <w:highlight w:val="green"/>
          <w:u w:val="single"/>
        </w:rPr>
        <w:t>rainout</w:t>
      </w:r>
      <w:r w:rsidRPr="000678B3">
        <w:rPr>
          <w:color w:val="FF0000"/>
          <w:sz w:val="16"/>
          <w:szCs w:val="16"/>
        </w:rPr>
        <w:t xml:space="preserve"> (China et al., 2013) </w:t>
      </w:r>
      <w:r w:rsidRPr="000678B3">
        <w:rPr>
          <w:color w:val="FF0000"/>
          <w:highlight w:val="green"/>
          <w:u w:val="single"/>
        </w:rPr>
        <w:t>before they</w:t>
      </w:r>
      <w:r w:rsidRPr="000678B3">
        <w:rPr>
          <w:color w:val="FF0000"/>
          <w:u w:val="single"/>
        </w:rPr>
        <w:t xml:space="preserve"> can </w:t>
      </w:r>
      <w:r w:rsidRPr="000678B3">
        <w:rPr>
          <w:color w:val="FF0000"/>
          <w:highlight w:val="green"/>
          <w:u w:val="single"/>
        </w:rPr>
        <w:t>reach the stratosphere</w:t>
      </w:r>
      <w:r w:rsidRPr="000678B3">
        <w:rPr>
          <w:color w:val="FF0000"/>
          <w:sz w:val="16"/>
          <w:szCs w:val="16"/>
        </w:rPr>
        <w:t xml:space="preserve">. In fact, the recent study of Pausata et al. (2016) found that </w:t>
      </w:r>
      <w:r w:rsidRPr="000678B3">
        <w:rPr>
          <w:color w:val="FF0000"/>
          <w:u w:val="single"/>
        </w:rPr>
        <w:t>growth of BC aerosol via coagulation with organic carbon significantly reduce the particles’ lifetime in the atmosphere</w:t>
      </w:r>
    </w:p>
    <w:p w14:paraId="45984B80" w14:textId="77777777" w:rsidR="00B563AF" w:rsidRPr="000678B3" w:rsidRDefault="00B563AF" w:rsidP="00B563AF">
      <w:pPr>
        <w:pStyle w:val="Heading4"/>
        <w:rPr>
          <w:color w:val="FF0000"/>
        </w:rPr>
      </w:pPr>
      <w:r w:rsidRPr="000678B3">
        <w:rPr>
          <w:color w:val="FF0000"/>
        </w:rPr>
        <w:t xml:space="preserve">Nuclear war prevents AI research. </w:t>
      </w:r>
    </w:p>
    <w:p w14:paraId="7E954982" w14:textId="77777777" w:rsidR="00B563AF" w:rsidRPr="000678B3" w:rsidRDefault="00B563AF" w:rsidP="00B563AF">
      <w:pPr>
        <w:rPr>
          <w:color w:val="FF0000"/>
        </w:rPr>
      </w:pPr>
      <w:r w:rsidRPr="000678B3">
        <w:rPr>
          <w:color w:val="FF0000"/>
        </w:rPr>
        <w:t xml:space="preserve">Seth </w:t>
      </w:r>
      <w:r w:rsidRPr="000678B3">
        <w:rPr>
          <w:rStyle w:val="Style13ptBold"/>
          <w:color w:val="FF0000"/>
        </w:rPr>
        <w:t xml:space="preserve">Baum &amp; </w:t>
      </w:r>
      <w:r w:rsidRPr="000678B3">
        <w:rPr>
          <w:rStyle w:val="Hyperlink"/>
          <w:color w:val="FF0000"/>
        </w:rPr>
        <w:t>Anthony</w:t>
      </w:r>
      <w:r w:rsidRPr="000678B3">
        <w:rPr>
          <w:rStyle w:val="Style13ptBold"/>
          <w:color w:val="FF0000"/>
        </w:rPr>
        <w:t xml:space="preserve"> Barrett 18</w:t>
      </w:r>
      <w:r w:rsidRPr="000678B3">
        <w:rPr>
          <w:color w:val="FF0000"/>
        </w:rPr>
        <w:t>. Global Catastrophic Risk Institute. 2018. “A Model for the Impacts of Nuclear War.” SSRN Electronic Journal. Crossref, doi:10.2139/ssrn.3155983. // Re-Cut Justin</w:t>
      </w:r>
    </w:p>
    <w:p w14:paraId="40320287" w14:textId="77777777" w:rsidR="00B563AF" w:rsidRPr="000678B3" w:rsidRDefault="00B563AF" w:rsidP="00B563AF">
      <w:pPr>
        <w:rPr>
          <w:color w:val="FF0000"/>
        </w:rPr>
      </w:pPr>
      <w:r w:rsidRPr="000678B3">
        <w:rPr>
          <w:color w:val="FF0000"/>
        </w:rPr>
        <w:t xml:space="preserve">Another </w:t>
      </w:r>
      <w:r w:rsidRPr="000678B3">
        <w:rPr>
          <w:rStyle w:val="StyleUnderline"/>
          <w:color w:val="FF0000"/>
        </w:rPr>
        <w:t xml:space="preserve">link between </w:t>
      </w:r>
      <w:r w:rsidRPr="000678B3">
        <w:rPr>
          <w:rStyle w:val="StyleUnderline"/>
          <w:color w:val="FF0000"/>
          <w:highlight w:val="green"/>
        </w:rPr>
        <w:t>nuclear war</w:t>
      </w:r>
      <w:r w:rsidRPr="000678B3">
        <w:rPr>
          <w:rStyle w:val="StyleUnderline"/>
          <w:color w:val="FF0000"/>
        </w:rPr>
        <w:t xml:space="preserve"> and other major catastrophes comes from the </w:t>
      </w:r>
      <w:r w:rsidRPr="000678B3">
        <w:rPr>
          <w:rStyle w:val="StyleUnderline"/>
          <w:color w:val="FF0000"/>
          <w:highlight w:val="green"/>
        </w:rPr>
        <w:t>potential for</w:t>
      </w:r>
      <w:r w:rsidRPr="000678B3">
        <w:rPr>
          <w:rStyle w:val="StyleUnderline"/>
          <w:color w:val="FF0000"/>
        </w:rPr>
        <w:t xml:space="preserve"> general malfunction of society </w:t>
      </w:r>
      <w:r w:rsidRPr="000678B3">
        <w:rPr>
          <w:rStyle w:val="StyleUnderline"/>
          <w:color w:val="FF0000"/>
          <w:highlight w:val="green"/>
        </w:rPr>
        <w:t xml:space="preserve">shifting work on risky </w:t>
      </w:r>
      <w:r w:rsidRPr="000678B3">
        <w:rPr>
          <w:rStyle w:val="StyleUnderline"/>
          <w:color w:val="FF0000"/>
        </w:rPr>
        <w:t xml:space="preserve">technologies such as </w:t>
      </w:r>
      <w:r w:rsidRPr="000678B3">
        <w:rPr>
          <w:rStyle w:val="StyleUnderline"/>
          <w:color w:val="FF0000"/>
          <w:highlight w:val="green"/>
        </w:rPr>
        <w:t>a</w:t>
      </w:r>
      <w:r w:rsidRPr="000678B3">
        <w:rPr>
          <w:rStyle w:val="StyleUnderline"/>
          <w:color w:val="FF0000"/>
        </w:rPr>
        <w:t xml:space="preserve">rtificial </w:t>
      </w:r>
      <w:r w:rsidRPr="000678B3">
        <w:rPr>
          <w:rStyle w:val="StyleUnderline"/>
          <w:color w:val="FF0000"/>
          <w:highlight w:val="green"/>
        </w:rPr>
        <w:t>i</w:t>
      </w:r>
      <w:r w:rsidRPr="000678B3">
        <w:rPr>
          <w:rStyle w:val="StyleUnderline"/>
          <w:color w:val="FF0000"/>
        </w:rPr>
        <w:t xml:space="preserve">ntelligence, molecular nanotechnology, and biotechnology. The simplest effect would be for the general malfunction of </w:t>
      </w:r>
      <w:r w:rsidRPr="000678B3">
        <w:rPr>
          <w:rStyle w:val="StyleUnderline"/>
          <w:color w:val="FF0000"/>
          <w:highlight w:val="green"/>
        </w:rPr>
        <w:t xml:space="preserve">society </w:t>
      </w:r>
      <w:r w:rsidRPr="000678B3">
        <w:rPr>
          <w:rStyle w:val="StyleUnderline"/>
          <w:color w:val="FF0000"/>
        </w:rPr>
        <w:t xml:space="preserve">to </w:t>
      </w:r>
      <w:r w:rsidRPr="000678B3">
        <w:rPr>
          <w:rStyle w:val="StyleUnderline"/>
          <w:color w:val="FF0000"/>
          <w:highlight w:val="green"/>
        </w:rPr>
        <w:t>halt work</w:t>
      </w:r>
      <w:r w:rsidRPr="000678B3">
        <w:rPr>
          <w:rStyle w:val="StyleUnderline"/>
          <w:color w:val="FF0000"/>
        </w:rPr>
        <w:t xml:space="preserve"> on these technologies.</w:t>
      </w:r>
      <w:r w:rsidRPr="000678B3">
        <w:rPr>
          <w:color w:val="FF0000"/>
        </w:rPr>
        <w:t xml:space="preserve"> In most cases, </w:t>
      </w:r>
      <w:r w:rsidRPr="000678B3">
        <w:rPr>
          <w:rStyle w:val="StyleUnderline"/>
          <w:color w:val="FF0000"/>
        </w:rPr>
        <w:t xml:space="preserve">this would </w:t>
      </w:r>
      <w:r w:rsidRPr="000678B3">
        <w:rPr>
          <w:rStyle w:val="StyleUnderline"/>
          <w:color w:val="FF0000"/>
          <w:highlight w:val="green"/>
        </w:rPr>
        <w:t>reduce the risk of harm</w:t>
      </w:r>
      <w:r w:rsidRPr="000678B3">
        <w:rPr>
          <w:rStyle w:val="StyleUnderline"/>
          <w:color w:val="FF0000"/>
        </w:rPr>
        <w:t xml:space="preserve"> caused by those technologies.</w:t>
      </w:r>
      <w:r w:rsidRPr="000678B3">
        <w:rPr>
          <w:color w:val="FF0000"/>
        </w:rPr>
        <w:t xml:space="preserve"> </w:t>
      </w:r>
    </w:p>
    <w:p w14:paraId="5997CA16" w14:textId="77777777" w:rsidR="00B563AF" w:rsidRPr="000678B3" w:rsidRDefault="00B563AF" w:rsidP="00B563AF">
      <w:pPr>
        <w:rPr>
          <w:color w:val="FF0000"/>
        </w:rPr>
      </w:pPr>
    </w:p>
    <w:p w14:paraId="2F308E0D" w14:textId="77777777" w:rsidR="00B563AF" w:rsidRPr="000678B3" w:rsidRDefault="00B563AF" w:rsidP="00B563AF">
      <w:pPr>
        <w:pStyle w:val="Heading4"/>
        <w:rPr>
          <w:color w:val="FF0000"/>
        </w:rPr>
      </w:pPr>
      <w:r w:rsidRPr="000678B3">
        <w:rPr>
          <w:color w:val="FF0000"/>
        </w:rPr>
        <w:t>AI leads to extinction.</w:t>
      </w:r>
    </w:p>
    <w:p w14:paraId="74C65D50" w14:textId="77777777" w:rsidR="00B563AF" w:rsidRPr="000678B3" w:rsidRDefault="00B563AF" w:rsidP="00B563AF">
      <w:pPr>
        <w:rPr>
          <w:color w:val="FF0000"/>
        </w:rPr>
      </w:pPr>
      <w:r w:rsidRPr="000678B3">
        <w:rPr>
          <w:color w:val="FF0000"/>
        </w:rPr>
        <w:t xml:space="preserve">Alan </w:t>
      </w:r>
      <w:r w:rsidRPr="000678B3">
        <w:rPr>
          <w:rStyle w:val="Style13ptBold"/>
          <w:color w:val="FF0000"/>
        </w:rPr>
        <w:t>Rominger 16</w:t>
      </w:r>
      <w:r w:rsidRPr="000678B3">
        <w:rPr>
          <w:color w:val="FF0000"/>
        </w:rP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6" w:history="1">
        <w:r w:rsidRPr="000678B3">
          <w:rPr>
            <w:rStyle w:val="Hyperlink"/>
            <w:color w:val="FF0000"/>
          </w:rPr>
          <w:t>https://medium.com/@AlanSE/the-extreme-version-of-the-technological-singularity-75608898eae5 //</w:t>
        </w:r>
      </w:hyperlink>
      <w:r w:rsidRPr="000678B3">
        <w:rPr>
          <w:rStyle w:val="Hyperlink"/>
          <w:color w:val="FF0000"/>
        </w:rPr>
        <w:t xml:space="preserve"> Re-Cut Justin</w:t>
      </w:r>
    </w:p>
    <w:p w14:paraId="78F6C909" w14:textId="77777777" w:rsidR="00B563AF" w:rsidRPr="000678B3" w:rsidRDefault="00B563AF" w:rsidP="00B563AF">
      <w:pPr>
        <w:rPr>
          <w:color w:val="FF0000"/>
          <w:sz w:val="16"/>
        </w:rPr>
      </w:pPr>
      <w:r w:rsidRPr="000678B3">
        <w:rPr>
          <w:color w:val="FF0000"/>
          <w:sz w:val="16"/>
        </w:rPr>
        <w:t>Let’s reformulate that story of the AI paperclip maker.</w:t>
      </w:r>
    </w:p>
    <w:p w14:paraId="2E8B4B97" w14:textId="77777777" w:rsidR="00B563AF" w:rsidRPr="000678B3" w:rsidRDefault="00B563AF" w:rsidP="00B563AF">
      <w:pPr>
        <w:numPr>
          <w:ilvl w:val="0"/>
          <w:numId w:val="11"/>
        </w:numPr>
        <w:rPr>
          <w:rStyle w:val="StyleUnderline"/>
          <w:color w:val="FF0000"/>
        </w:rPr>
      </w:pPr>
      <w:r w:rsidRPr="000678B3">
        <w:rPr>
          <w:rStyle w:val="StyleUnderline"/>
          <w:color w:val="FF0000"/>
        </w:rPr>
        <w:t xml:space="preserve">We design an </w:t>
      </w:r>
      <w:r w:rsidRPr="000678B3">
        <w:rPr>
          <w:rStyle w:val="StyleUnderline"/>
          <w:color w:val="FF0000"/>
          <w:highlight w:val="green"/>
        </w:rPr>
        <w:t xml:space="preserve">AI </w:t>
      </w:r>
      <w:r w:rsidRPr="000678B3">
        <w:rPr>
          <w:rStyle w:val="StyleUnderline"/>
          <w:color w:val="FF0000"/>
        </w:rPr>
        <w:t xml:space="preserve">to </w:t>
      </w:r>
      <w:r w:rsidRPr="000678B3">
        <w:rPr>
          <w:rStyle w:val="StyleUnderline"/>
          <w:color w:val="FF0000"/>
          <w:highlight w:val="green"/>
        </w:rPr>
        <w:t>optimize</w:t>
      </w:r>
      <w:r w:rsidRPr="000678B3">
        <w:rPr>
          <w:rStyle w:val="StyleUnderline"/>
          <w:color w:val="FF0000"/>
        </w:rPr>
        <w:t xml:space="preserve"> paperclip </w:t>
      </w:r>
      <w:r w:rsidRPr="000678B3">
        <w:rPr>
          <w:rStyle w:val="StyleUnderline"/>
          <w:color w:val="FF0000"/>
          <w:highlight w:val="green"/>
        </w:rPr>
        <w:t>production</w:t>
      </w:r>
    </w:p>
    <w:p w14:paraId="30DFBA4C" w14:textId="77777777" w:rsidR="00B563AF" w:rsidRPr="000678B3" w:rsidRDefault="00B563AF" w:rsidP="00B563AF">
      <w:pPr>
        <w:numPr>
          <w:ilvl w:val="0"/>
          <w:numId w:val="11"/>
        </w:numPr>
        <w:rPr>
          <w:rStyle w:val="StyleUnderline"/>
          <w:color w:val="FF0000"/>
        </w:rPr>
      </w:pPr>
      <w:r w:rsidRPr="000678B3">
        <w:rPr>
          <w:rStyle w:val="StyleUnderline"/>
          <w:color w:val="FF0000"/>
        </w:rPr>
        <w:t xml:space="preserve">The </w:t>
      </w:r>
      <w:r w:rsidRPr="000678B3">
        <w:rPr>
          <w:rStyle w:val="StyleUnderline"/>
          <w:color w:val="FF0000"/>
          <w:highlight w:val="green"/>
        </w:rPr>
        <w:t xml:space="preserve">AI </w:t>
      </w:r>
      <w:r w:rsidRPr="000678B3">
        <w:rPr>
          <w:rStyle w:val="StyleUnderline"/>
          <w:color w:val="FF0000"/>
        </w:rPr>
        <w:t xml:space="preserve">improves up to the ability of </w:t>
      </w:r>
      <w:r w:rsidRPr="000678B3">
        <w:rPr>
          <w:rStyle w:val="StyleUnderline"/>
          <w:color w:val="FF0000"/>
          <w:highlight w:val="green"/>
        </w:rPr>
        <w:t>self-enhancement</w:t>
      </w:r>
    </w:p>
    <w:p w14:paraId="11FAB24E" w14:textId="77777777" w:rsidR="00B563AF" w:rsidRPr="000678B3" w:rsidRDefault="00B563AF" w:rsidP="00B563AF">
      <w:pPr>
        <w:numPr>
          <w:ilvl w:val="0"/>
          <w:numId w:val="11"/>
        </w:numPr>
        <w:rPr>
          <w:rStyle w:val="StyleUnderline"/>
          <w:color w:val="FF0000"/>
        </w:rPr>
      </w:pPr>
      <w:r w:rsidRPr="000678B3">
        <w:rPr>
          <w:rStyle w:val="StyleUnderline"/>
          <w:color w:val="FF0000"/>
        </w:rPr>
        <w:t>AI’s pace of improvement</w:t>
      </w:r>
      <w:r w:rsidRPr="000678B3">
        <w:rPr>
          <w:rStyle w:val="StyleUnderline"/>
          <w:color w:val="FF0000"/>
          <w:highlight w:val="green"/>
        </w:rPr>
        <w:t xml:space="preserve"> becomes self-reinforcing</w:t>
      </w:r>
      <w:r w:rsidRPr="000678B3">
        <w:rPr>
          <w:rStyle w:val="StyleUnderline"/>
          <w:color w:val="FF0000"/>
        </w:rPr>
        <w:t xml:space="preserve">, becomes </w:t>
      </w:r>
      <w:r w:rsidRPr="000678B3">
        <w:rPr>
          <w:rStyle w:val="StyleUnderline"/>
          <w:color w:val="FF0000"/>
          <w:highlight w:val="green"/>
        </w:rPr>
        <w:t>god-like</w:t>
      </w:r>
    </w:p>
    <w:p w14:paraId="599712C1" w14:textId="77777777" w:rsidR="00B563AF" w:rsidRPr="000678B3" w:rsidRDefault="00B563AF" w:rsidP="00B563AF">
      <w:pPr>
        <w:numPr>
          <w:ilvl w:val="0"/>
          <w:numId w:val="11"/>
        </w:numPr>
        <w:rPr>
          <w:rStyle w:val="StyleUnderline"/>
          <w:color w:val="FF0000"/>
        </w:rPr>
      </w:pPr>
      <w:r w:rsidRPr="000678B3">
        <w:rPr>
          <w:rStyle w:val="StyleUnderline"/>
          <w:color w:val="FF0000"/>
        </w:rPr>
        <w:t>Time ends.</w:t>
      </w:r>
    </w:p>
    <w:p w14:paraId="13B76DB4" w14:textId="77777777" w:rsidR="00B563AF" w:rsidRPr="000678B3" w:rsidRDefault="00B563AF" w:rsidP="00B563AF">
      <w:pPr>
        <w:numPr>
          <w:ilvl w:val="0"/>
          <w:numId w:val="11"/>
        </w:numPr>
        <w:rPr>
          <w:color w:val="FF0000"/>
          <w:sz w:val="16"/>
        </w:rPr>
      </w:pPr>
      <w:r w:rsidRPr="000678B3">
        <w:rPr>
          <w:color w:val="FF0000"/>
          <w:sz w:val="16"/>
        </w:rPr>
        <w:t>Something else begins?</w:t>
      </w:r>
    </w:p>
    <w:p w14:paraId="7EF841F7" w14:textId="77777777" w:rsidR="00B563AF" w:rsidRPr="000678B3" w:rsidRDefault="00B563AF" w:rsidP="00B563AF">
      <w:pPr>
        <w:rPr>
          <w:color w:val="FF0000"/>
          <w:sz w:val="16"/>
        </w:rPr>
      </w:pPr>
      <w:r w:rsidRPr="000678B3">
        <w:rPr>
          <w:color w:val="FF0000"/>
          <w:sz w:val="16"/>
        </w:rPr>
        <w:t xml:space="preserve">There are many valid-sounding possibilities for the 5th step. </w:t>
      </w:r>
      <w:r w:rsidRPr="000678B3">
        <w:rPr>
          <w:rStyle w:val="StyleUnderline"/>
          <w:color w:val="FF0000"/>
        </w:rPr>
        <w:t xml:space="preserve">The </w:t>
      </w:r>
      <w:r w:rsidRPr="000678B3">
        <w:rPr>
          <w:rStyle w:val="StyleUnderline"/>
          <w:color w:val="FF0000"/>
          <w:highlight w:val="green"/>
        </w:rPr>
        <w:t xml:space="preserve">AI creates </w:t>
      </w:r>
      <w:r w:rsidRPr="000678B3">
        <w:rPr>
          <w:rStyle w:val="StyleUnderline"/>
          <w:color w:val="FF0000"/>
        </w:rPr>
        <w:t xml:space="preserve">new </w:t>
      </w:r>
      <w:r w:rsidRPr="000678B3">
        <w:rPr>
          <w:rStyle w:val="StyleUnderline"/>
          <w:color w:val="FF0000"/>
          <w:highlight w:val="green"/>
        </w:rPr>
        <w:t xml:space="preserve">baby universes </w:t>
      </w:r>
      <w:r w:rsidRPr="000678B3">
        <w:rPr>
          <w:rStyle w:val="StyleUnderline"/>
          <w:color w:val="FF0000"/>
        </w:rPr>
        <w:t>from black holes</w:t>
      </w:r>
      <w:r w:rsidRPr="000678B3">
        <w:rPr>
          <w:color w:val="FF0000"/>
          <w:sz w:val="16"/>
        </w:rPr>
        <w:t xml:space="preserve">. Maybe not exactly in this way. Perhaps the baby universes have to be created in particle accelerators, which is obvious to the AI after it solves the string theory problems of how our universe is folded. </w:t>
      </w:r>
      <w:r w:rsidRPr="000678B3">
        <w:rPr>
          <w:rStyle w:val="StyleUnderline"/>
          <w:color w:val="FF0000"/>
        </w:rPr>
        <w:t>There’s also no guarantee that whatever next step is involved can be taken without destroying the universe that we live in</w:t>
      </w:r>
      <w:r w:rsidRPr="000678B3">
        <w:rPr>
          <w:color w:val="FF0000"/>
          <w:sz w:val="16"/>
        </w:rPr>
        <w:t xml:space="preserve">. Go ahead, </w:t>
      </w:r>
      <w:r w:rsidRPr="000678B3">
        <w:rPr>
          <w:rStyle w:val="StyleUnderline"/>
          <w:color w:val="FF0000"/>
        </w:rPr>
        <w:t>imagine that the particle accelerators create a new universe but trigger the vacuum instability in our own</w:t>
      </w:r>
      <w:r w:rsidRPr="000678B3">
        <w:rPr>
          <w:color w:val="FF0000"/>
          <w:sz w:val="16"/>
        </w:rPr>
        <w:t xml:space="preserve">. In this case, </w:t>
      </w:r>
      <w:r w:rsidRPr="000678B3">
        <w:rPr>
          <w:rStyle w:val="StyleUnderline"/>
          <w:color w:val="FF0000"/>
        </w:rPr>
        <w:t>it’s entirely possible that the AI carefully plans and coordinates the death of our universe.</w:t>
      </w:r>
      <w:r w:rsidRPr="000678B3">
        <w:rPr>
          <w:color w:val="FF0000"/>
          <w:sz w:val="16"/>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0678B3">
        <w:rPr>
          <w:rStyle w:val="StyleUnderline"/>
          <w:color w:val="FF0000"/>
        </w:rPr>
        <w:t xml:space="preserve">coordinated experiment is conducted throughout all of the space. Each of these events both create a baby universe and trigger an event in our own universe which </w:t>
      </w:r>
      <w:r w:rsidRPr="000678B3">
        <w:rPr>
          <w:rStyle w:val="StyleUnderline"/>
          <w:color w:val="FF0000"/>
          <w:highlight w:val="green"/>
        </w:rPr>
        <w:t>destroys the</w:t>
      </w:r>
      <w:r w:rsidRPr="000678B3">
        <w:rPr>
          <w:rStyle w:val="StyleUnderline"/>
          <w:color w:val="FF0000"/>
        </w:rPr>
        <w:t xml:space="preserve"> meta-stable </w:t>
      </w:r>
      <w:r w:rsidRPr="000678B3">
        <w:rPr>
          <w:rStyle w:val="StyleUnderline"/>
          <w:color w:val="FF0000"/>
          <w:highlight w:val="green"/>
        </w:rPr>
        <w:t>vacuum</w:t>
      </w:r>
      <w:r w:rsidRPr="000678B3">
        <w:rPr>
          <w:rStyle w:val="StyleUnderline"/>
          <w:color w:val="FF0000"/>
        </w:rPr>
        <w:t xml:space="preserve"> that we live in.</w:t>
      </w:r>
      <w:r w:rsidRPr="000678B3">
        <w:rPr>
          <w:color w:val="FF0000"/>
          <w:sz w:val="16"/>
        </w:rPr>
        <w:t xml:space="preserve"> </w:t>
      </w:r>
      <w:r w:rsidRPr="000678B3">
        <w:rPr>
          <w:rStyle w:val="StyleUnderline"/>
          <w:color w:val="FF0000"/>
        </w:rPr>
        <w:t>Billions of new universes are created, while the space-time that we live in begins to unravel in a light-speed front emanating out from each of the genesis points</w:t>
      </w:r>
      <w:r w:rsidRPr="000678B3">
        <w:rPr>
          <w:color w:val="FF0000"/>
          <w:sz w:val="16"/>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0678B3">
        <w:rPr>
          <w:rStyle w:val="StyleUnderline"/>
          <w:color w:val="FF0000"/>
        </w:rPr>
        <w:t>If the end-time of the universe was known in advance, this wouldn’t be a problem because one star would not absorb the radiation from the neighbor star until the light had time to propagate that distance at the speed of light</w:t>
      </w:r>
      <w:r w:rsidRPr="000678B3">
        <w:rPr>
          <w:color w:val="FF0000"/>
          <w:sz w:val="16"/>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So the progress goes in phases. </w:t>
      </w:r>
      <w:r w:rsidRPr="000678B3">
        <w:rPr>
          <w:rStyle w:val="StyleUnderline"/>
          <w:color w:val="FF0000"/>
        </w:rPr>
        <w:t xml:space="preserve">Firstly, there is expansion, next there is preparation, then there is the final event and the </w:t>
      </w:r>
      <w:r w:rsidRPr="000678B3">
        <w:rPr>
          <w:rStyle w:val="StyleUnderline"/>
          <w:color w:val="FF0000"/>
          <w:highlight w:val="green"/>
        </w:rPr>
        <w:t>destruction of our universe</w:t>
      </w:r>
      <w:r w:rsidRPr="000678B3">
        <w:rPr>
          <w:rStyle w:val="StyleUnderline"/>
          <w:color w:val="FF0000"/>
        </w:rPr>
        <w:t xml:space="preserve"> There is one more modification that can be made</w:t>
      </w:r>
      <w:r w:rsidRPr="000678B3">
        <w:rPr>
          <w:color w:val="FF0000"/>
          <w:sz w:val="16"/>
        </w:rPr>
        <w:t xml:space="preserv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sidRPr="000678B3">
        <w:rPr>
          <w:rStyle w:val="StyleUnderline"/>
          <w:color w:val="FF0000"/>
        </w:rPr>
        <w:t xml:space="preserve">This might all </w:t>
      </w:r>
      <w:r w:rsidRPr="000678B3">
        <w:rPr>
          <w:rStyle w:val="StyleUnderline"/>
          <w:color w:val="FF0000"/>
          <w:highlight w:val="green"/>
        </w:rPr>
        <w:t>happen within a few decades</w:t>
      </w:r>
      <w:r w:rsidRPr="000678B3">
        <w:rPr>
          <w:rStyle w:val="StyleUnderline"/>
          <w:color w:val="FF0000"/>
        </w:rPr>
        <w:t xml:space="preserve"> of 100 years in relative time from the perspective of someone aboard one of the probes</w:t>
      </w:r>
      <w:r w:rsidRPr="000678B3">
        <w:rPr>
          <w:color w:val="FF0000"/>
          <w:sz w:val="16"/>
        </w:rPr>
        <w:t xml:space="preserve">. </w:t>
      </w:r>
      <w:r w:rsidRPr="000678B3">
        <w:rPr>
          <w:rStyle w:val="StyleUnderline"/>
          <w:color w:val="FF0000"/>
        </w:rPr>
        <w:t>That is vaguely consistent with my own preconceptions of the timing of an asymptotic technological singularity in our near future</w:t>
      </w:r>
      <w:r w:rsidRPr="000678B3">
        <w:rPr>
          <w:color w:val="FF0000"/>
          <w:sz w:val="16"/>
        </w:rPr>
        <w:t xml:space="preserve">. So maybe we should indulge this thinking. </w:t>
      </w:r>
      <w:r w:rsidRPr="000678B3">
        <w:rPr>
          <w:rStyle w:val="StyleUnderline"/>
          <w:color w:val="FF0000"/>
        </w:rPr>
        <w:t>Maybe there won’t be a year 2,500 or 3,000.</w:t>
      </w:r>
      <w:r w:rsidRPr="000678B3">
        <w:rPr>
          <w:color w:val="FF0000"/>
          <w:sz w:val="16"/>
        </w:rPr>
        <w:t xml:space="preserve"> </w:t>
      </w:r>
      <w:r w:rsidRPr="000678B3">
        <w:rPr>
          <w:rStyle w:val="StyleUnderline"/>
          <w:color w:val="FF0000"/>
        </w:rPr>
        <w:t xml:space="preserve">Maybe our own creations will have brought about an end to the entire universe by that time, setting in motion </w:t>
      </w:r>
      <w:r w:rsidRPr="000678B3">
        <w:rPr>
          <w:rStyle w:val="StyleUnderline"/>
          <w:color w:val="FF0000"/>
          <w:highlight w:val="green"/>
        </w:rPr>
        <w:t>something</w:t>
      </w:r>
      <w:r w:rsidRPr="000678B3">
        <w:rPr>
          <w:rStyle w:val="StyleUnderline"/>
          <w:color w:val="FF0000"/>
        </w:rPr>
        <w:t xml:space="preserve"> else </w:t>
      </w:r>
      <w:r w:rsidRPr="000678B3">
        <w:rPr>
          <w:rStyle w:val="StyleUnderline"/>
          <w:color w:val="FF0000"/>
          <w:highlight w:val="green"/>
        </w:rPr>
        <w:t>beyond</w:t>
      </w:r>
      <w:r w:rsidRPr="000678B3">
        <w:rPr>
          <w:rStyle w:val="StyleUnderline"/>
          <w:color w:val="FF0000"/>
        </w:rPr>
        <w:t xml:space="preserve"> our current </w:t>
      </w:r>
      <w:r w:rsidRPr="000678B3">
        <w:rPr>
          <w:rStyle w:val="StyleUnderline"/>
          <w:color w:val="FF0000"/>
          <w:highlight w:val="green"/>
        </w:rPr>
        <w:t>comprehension</w:t>
      </w:r>
      <w:r w:rsidRPr="000678B3">
        <w:rPr>
          <w:color w:val="FF0000"/>
          <w:sz w:val="16"/>
        </w:rPr>
        <w:t xml:space="preserve">. Another self-consistent version of this story is that we are, ourselves, products of a baby universe from such an event. </w:t>
      </w:r>
      <w:r w:rsidRPr="000678B3">
        <w:rPr>
          <w:rStyle w:val="StyleUnderline"/>
          <w:color w:val="FF0000"/>
        </w:rPr>
        <w:t xml:space="preserve">This is also a relatively good, self-consistent, resolution to the Fermi Paradox, the Doomsday argument, and the Simulation </w:t>
      </w:r>
      <w:r w:rsidRPr="000678B3">
        <w:rPr>
          <w:color w:val="FF0000"/>
          <w:sz w:val="16"/>
        </w:rPr>
        <w:t>argument.</w:t>
      </w:r>
    </w:p>
    <w:p w14:paraId="1507AE0C" w14:textId="77777777" w:rsidR="00B563AF" w:rsidRPr="000678B3" w:rsidRDefault="00B563AF" w:rsidP="00B563AF">
      <w:pPr>
        <w:rPr>
          <w:color w:val="FF0000"/>
          <w:sz w:val="16"/>
        </w:rPr>
      </w:pPr>
    </w:p>
    <w:p w14:paraId="0C36E1A3" w14:textId="77777777" w:rsidR="00B563AF" w:rsidRPr="000678B3" w:rsidRDefault="00B563AF" w:rsidP="00B563AF">
      <w:pPr>
        <w:pStyle w:val="Heading4"/>
        <w:rPr>
          <w:color w:val="FF0000"/>
        </w:rPr>
      </w:pPr>
      <w:r w:rsidRPr="000678B3">
        <w:rPr>
          <w:color w:val="FF0000"/>
        </w:rPr>
        <w:t>Growth causes a global toxification crisis – risks extinction</w:t>
      </w:r>
    </w:p>
    <w:p w14:paraId="307AD06E" w14:textId="77777777" w:rsidR="00B563AF" w:rsidRPr="000678B3" w:rsidRDefault="00B563AF" w:rsidP="00B563AF">
      <w:pPr>
        <w:rPr>
          <w:b/>
          <w:color w:val="FF0000"/>
          <w:sz w:val="26"/>
        </w:rPr>
      </w:pPr>
      <w:r w:rsidRPr="000678B3">
        <w:rPr>
          <w:rStyle w:val="Style13ptBold"/>
          <w:color w:val="FF0000"/>
        </w:rPr>
        <w:t>Ehrlich</w:t>
      </w:r>
      <w:r w:rsidRPr="000678B3">
        <w:rPr>
          <w:rStyle w:val="Style13ptBold"/>
          <w:color w:val="FF0000"/>
          <w:vertAlign w:val="superscript"/>
        </w:rPr>
        <w:t xml:space="preserve"> </w:t>
      </w:r>
      <w:r w:rsidRPr="000678B3">
        <w:rPr>
          <w:rStyle w:val="Style13ptBold"/>
          <w:color w:val="FF0000"/>
        </w:rPr>
        <w:t xml:space="preserve">and Ehrlich 13 </w:t>
      </w:r>
      <w:r w:rsidRPr="000678B3">
        <w:rPr>
          <w:color w:val="FF0000"/>
        </w:rPr>
        <w:t>Paul R. Ehrlich, 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280(1754)/TK // Re-Cut Justin</w:t>
      </w:r>
    </w:p>
    <w:p w14:paraId="729AD7DC" w14:textId="77777777" w:rsidR="00B563AF" w:rsidRPr="000678B3" w:rsidRDefault="00B563AF" w:rsidP="00B563AF">
      <w:pPr>
        <w:rPr>
          <w:rStyle w:val="StyleUnderline"/>
          <w:color w:val="FF0000"/>
        </w:rPr>
      </w:pPr>
      <w:r w:rsidRPr="000678B3">
        <w:rPr>
          <w:rStyle w:val="Emphasis"/>
          <w:color w:val="FF0000"/>
        </w:rPr>
        <w:t xml:space="preserve">Another possible </w:t>
      </w:r>
      <w:r w:rsidRPr="000678B3">
        <w:rPr>
          <w:rStyle w:val="Emphasis"/>
          <w:color w:val="FF0000"/>
          <w:highlight w:val="green"/>
        </w:rPr>
        <w:t>threat to</w:t>
      </w:r>
      <w:r w:rsidRPr="000678B3">
        <w:rPr>
          <w:rStyle w:val="Emphasis"/>
          <w:color w:val="FF0000"/>
        </w:rPr>
        <w:t xml:space="preserve"> the continuation of </w:t>
      </w:r>
      <w:r w:rsidRPr="000678B3">
        <w:rPr>
          <w:rStyle w:val="Emphasis"/>
          <w:color w:val="FF0000"/>
          <w:highlight w:val="green"/>
        </w:rPr>
        <w:t>civilization is global toxification</w:t>
      </w:r>
      <w:r w:rsidRPr="000678B3">
        <w:rPr>
          <w:color w:val="FF0000"/>
          <w:sz w:val="16"/>
        </w:rPr>
        <w:t xml:space="preserve">. </w:t>
      </w:r>
      <w:r w:rsidRPr="000678B3">
        <w:rPr>
          <w:rStyle w:val="StyleUnderline"/>
          <w:color w:val="FF0000"/>
        </w:rPr>
        <w:t xml:space="preserve">Adverse  symptoms  of  exposure  to  </w:t>
      </w:r>
      <w:r w:rsidRPr="000678B3">
        <w:rPr>
          <w:rStyle w:val="StyleUnderline"/>
          <w:color w:val="FF0000"/>
          <w:highlight w:val="green"/>
        </w:rPr>
        <w:t xml:space="preserve">synthetic  chemicals  </w:t>
      </w:r>
      <w:r w:rsidRPr="000678B3">
        <w:rPr>
          <w:rStyle w:val="StyleUnderline"/>
          <w:color w:val="FF0000"/>
        </w:rPr>
        <w:t xml:space="preserve">are </w:t>
      </w:r>
      <w:r w:rsidRPr="000678B3">
        <w:rPr>
          <w:rStyle w:val="StyleUnderline"/>
          <w:color w:val="FF0000"/>
          <w:highlight w:val="green"/>
        </w:rPr>
        <w:t>making</w:t>
      </w:r>
      <w:r w:rsidRPr="000678B3">
        <w:rPr>
          <w:rStyle w:val="StyleUnderline"/>
          <w:color w:val="FF0000"/>
        </w:rPr>
        <w:t xml:space="preserve">  some  </w:t>
      </w:r>
      <w:r w:rsidRPr="000678B3">
        <w:rPr>
          <w:rStyle w:val="StyleUnderline"/>
          <w:color w:val="FF0000"/>
          <w:highlight w:val="green"/>
        </w:rPr>
        <w:t xml:space="preserve">scientists </w:t>
      </w:r>
      <w:r w:rsidRPr="000678B3">
        <w:rPr>
          <w:rStyle w:val="StyleUnderline"/>
          <w:color w:val="FF0000"/>
        </w:rPr>
        <w:t xml:space="preserve">increasingly  </w:t>
      </w:r>
      <w:r w:rsidRPr="000678B3">
        <w:rPr>
          <w:rStyle w:val="StyleUnderline"/>
          <w:color w:val="FF0000"/>
          <w:highlight w:val="green"/>
        </w:rPr>
        <w:t xml:space="preserve">nervous  </w:t>
      </w:r>
      <w:r w:rsidRPr="000678B3">
        <w:rPr>
          <w:rStyle w:val="StyleUnderline"/>
          <w:color w:val="FF0000"/>
        </w:rPr>
        <w:t>about  effects  on  the  human  population</w:t>
      </w:r>
      <w:r w:rsidRPr="000678B3">
        <w:rPr>
          <w:color w:val="FF0000"/>
          <w:sz w:val="16"/>
        </w:rPr>
        <w:t xml:space="preserve">  [77–79].  </w:t>
      </w:r>
      <w:r w:rsidRPr="000678B3">
        <w:rPr>
          <w:rStyle w:val="StyleUnderline"/>
          <w:color w:val="FF0000"/>
        </w:rPr>
        <w:t xml:space="preserve">Should  </w:t>
      </w:r>
      <w:r w:rsidRPr="000678B3">
        <w:rPr>
          <w:rStyle w:val="StyleUnderline"/>
          <w:color w:val="FF0000"/>
          <w:highlight w:val="green"/>
        </w:rPr>
        <w:t>a  global  threat  materialize</w:t>
      </w:r>
      <w:r w:rsidRPr="000678B3">
        <w:rPr>
          <w:color w:val="FF0000"/>
          <w:sz w:val="16"/>
        </w:rPr>
        <w:t xml:space="preserve">,  however,  </w:t>
      </w:r>
      <w:r w:rsidRPr="000678B3">
        <w:rPr>
          <w:rStyle w:val="StyleUnderline"/>
          <w:color w:val="FF0000"/>
          <w:highlight w:val="green"/>
        </w:rPr>
        <w:t xml:space="preserve">no  </w:t>
      </w:r>
      <w:r w:rsidRPr="000678B3">
        <w:rPr>
          <w:rStyle w:val="StyleUnderline"/>
          <w:color w:val="FF0000"/>
        </w:rPr>
        <w:t xml:space="preserve">planned  </w:t>
      </w:r>
      <w:r w:rsidRPr="000678B3">
        <w:rPr>
          <w:rStyle w:val="StyleUnderline"/>
          <w:color w:val="FF0000"/>
          <w:highlight w:val="green"/>
        </w:rPr>
        <w:t>mitigating  responses</w:t>
      </w:r>
      <w:r w:rsidRPr="000678B3">
        <w:rPr>
          <w:color w:val="FF0000"/>
          <w:sz w:val="16"/>
        </w:rPr>
        <w:t xml:space="preserve">  (analogous  to  the  ecologically  and  politically  risky  ‘geoengineering’  projects  often  proposed  to  ameliorate  climate  disruption [80]) </w:t>
      </w:r>
      <w:r w:rsidRPr="000678B3">
        <w:rPr>
          <w:rStyle w:val="StyleUnderline"/>
          <w:color w:val="FF0000"/>
          <w:highlight w:val="green"/>
        </w:rPr>
        <w:t xml:space="preserve">are </w:t>
      </w:r>
      <w:r w:rsidRPr="000678B3">
        <w:rPr>
          <w:rStyle w:val="StyleUnderline"/>
          <w:color w:val="FF0000"/>
        </w:rPr>
        <w:t xml:space="preserve">waiting in the wings </w:t>
      </w:r>
      <w:r w:rsidRPr="000678B3">
        <w:rPr>
          <w:rStyle w:val="StyleUnderline"/>
          <w:color w:val="FF0000"/>
          <w:highlight w:val="green"/>
        </w:rPr>
        <w:t>ready</w:t>
      </w:r>
      <w:r w:rsidRPr="000678B3">
        <w:rPr>
          <w:rStyle w:val="StyleUnderline"/>
          <w:color w:val="FF0000"/>
        </w:rPr>
        <w:t xml:space="preserve"> for deployment</w:t>
      </w:r>
      <w:r w:rsidRPr="000678B3">
        <w:rPr>
          <w:color w:val="FF0000"/>
          <w:sz w:val="16"/>
        </w:rPr>
        <w:t xml:space="preserve">. </w:t>
      </w:r>
      <w:r w:rsidRPr="000678B3">
        <w:rPr>
          <w:rStyle w:val="StyleUnderline"/>
          <w:color w:val="FF0000"/>
        </w:rPr>
        <w:t>Much  the  same  can  be  said about aspects  of  the epidemiological environment and  the  prospect  of  epidemics  being  enhanced  by  rapid  population  growth  in  immune-weakened societies, increased contact with animal reservoirs</w:t>
      </w:r>
      <w:r w:rsidRPr="000678B3">
        <w:rPr>
          <w:color w:val="FF0000"/>
          <w:sz w:val="16"/>
        </w:rPr>
        <w:t xml:space="preserve">, </w:t>
      </w:r>
      <w:r w:rsidRPr="000678B3">
        <w:rPr>
          <w:rStyle w:val="StyleUnderline"/>
          <w:color w:val="FF0000"/>
        </w:rPr>
        <w:t>high-speed transport and  the misuse  of  antibiotics</w:t>
      </w:r>
      <w:r w:rsidRPr="000678B3">
        <w:rPr>
          <w:color w:val="FF0000"/>
          <w:sz w:val="16"/>
        </w:rPr>
        <w:t xml:space="preserve">  [81]. </w:t>
      </w:r>
      <w:r w:rsidRPr="000678B3">
        <w:rPr>
          <w:rStyle w:val="StyleUnderline"/>
          <w:color w:val="FF0000"/>
        </w:rPr>
        <w:t>Nobel laureate  Joshua  Lederberg  had  great  concern  for  the  epidemic  problem,  famously  stating,  ‘The  survival  of  the  human  species  is  not  a  preordained evolutionary program’</w:t>
      </w:r>
      <w:r w:rsidRPr="000678B3">
        <w:rPr>
          <w:color w:val="FF0000"/>
          <w:sz w:val="16"/>
        </w:rPr>
        <w:t xml:space="preserve">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that  </w:t>
      </w:r>
      <w:r w:rsidRPr="000678B3">
        <w:rPr>
          <w:rStyle w:val="StyleUnderline"/>
          <w:color w:val="FF0000"/>
        </w:rPr>
        <w:t xml:space="preserve">breaches  of  environmental security could risk the end of global civilization. </w:t>
      </w:r>
    </w:p>
    <w:p w14:paraId="766B6309" w14:textId="08CA09E5" w:rsidR="00B563AF" w:rsidRPr="000678B3" w:rsidRDefault="00B563AF" w:rsidP="00B563AF">
      <w:pPr>
        <w:rPr>
          <w:color w:val="FF0000"/>
        </w:rPr>
      </w:pPr>
    </w:p>
    <w:p w14:paraId="3CA8B054" w14:textId="21E39811" w:rsidR="00B563AF" w:rsidRPr="000678B3" w:rsidRDefault="00B563AF" w:rsidP="00B563AF">
      <w:pPr>
        <w:pStyle w:val="Heading4"/>
        <w:rPr>
          <w:color w:val="FF0000"/>
        </w:rPr>
      </w:pPr>
      <w:r w:rsidRPr="000678B3">
        <w:rPr>
          <w:color w:val="FF0000"/>
          <w:u w:val="single"/>
        </w:rPr>
        <w:t>cosmogenesis</w:t>
      </w:r>
      <w:r w:rsidRPr="000678B3">
        <w:rPr>
          <w:color w:val="FF0000"/>
        </w:rPr>
        <w:t xml:space="preserve"> is coming and causes infinite suffering.</w:t>
      </w:r>
    </w:p>
    <w:p w14:paraId="2E8151AC" w14:textId="77777777" w:rsidR="00B563AF" w:rsidRPr="000678B3" w:rsidRDefault="00B563AF" w:rsidP="00B563AF">
      <w:pPr>
        <w:rPr>
          <w:color w:val="FF0000"/>
        </w:rPr>
      </w:pPr>
      <w:r w:rsidRPr="000678B3">
        <w:rPr>
          <w:rStyle w:val="Style13ptBold"/>
          <w:color w:val="FF0000"/>
        </w:rPr>
        <w:t xml:space="preserve">Tomasik 17 </w:t>
      </w:r>
      <w:r w:rsidRPr="000678B3">
        <w:rPr>
          <w:color w:val="FF0000"/>
        </w:rPr>
        <w:t>– Brian Tomasik, Researcher, Cofounder and Advisor at the Foundational Research Institute, BS in Computer Science from Swarthmore College, Former Research Assistant at the University of Pennsylvania, Former Software Development Engineer II at Microsoft, “Lab Universes: Creating Infinite Suffering”, Essays on Reducing Suffering, 6-16, https://reducing-suffering.org/lab-universes-creating-infinite-suffering/</w:t>
      </w:r>
    </w:p>
    <w:p w14:paraId="3226EE14" w14:textId="77777777" w:rsidR="00B563AF" w:rsidRPr="000678B3" w:rsidRDefault="00B563AF" w:rsidP="00B563AF">
      <w:pPr>
        <w:rPr>
          <w:color w:val="FF0000"/>
          <w:sz w:val="16"/>
        </w:rPr>
      </w:pPr>
      <w:r w:rsidRPr="000678B3">
        <w:rPr>
          <w:color w:val="FF0000"/>
          <w:sz w:val="16"/>
        </w:rPr>
        <w:t>Background on lab universes</w:t>
      </w:r>
    </w:p>
    <w:p w14:paraId="1A8850C1" w14:textId="77777777" w:rsidR="00B563AF" w:rsidRPr="000678B3" w:rsidRDefault="00B563AF" w:rsidP="00B563AF">
      <w:pPr>
        <w:rPr>
          <w:color w:val="FF0000"/>
          <w:sz w:val="16"/>
        </w:rPr>
      </w:pPr>
      <w:r w:rsidRPr="000678B3">
        <w:rPr>
          <w:color w:val="FF0000"/>
          <w:sz w:val="16"/>
        </w:rPr>
        <w:t xml:space="preserve">Some </w:t>
      </w:r>
      <w:r w:rsidRPr="000678B3">
        <w:rPr>
          <w:rStyle w:val="TitleChar"/>
          <w:color w:val="FF0000"/>
        </w:rPr>
        <w:t xml:space="preserve">physical </w:t>
      </w:r>
      <w:r w:rsidRPr="000678B3">
        <w:rPr>
          <w:rStyle w:val="TitleChar"/>
          <w:color w:val="FF0000"/>
          <w:highlight w:val="green"/>
        </w:rPr>
        <w:t>theories predict</w:t>
      </w:r>
      <w:r w:rsidRPr="000678B3">
        <w:rPr>
          <w:rStyle w:val="TitleChar"/>
          <w:color w:val="FF0000"/>
        </w:rPr>
        <w:t xml:space="preserve"> that it may be possible to create new, </w:t>
      </w:r>
      <w:r w:rsidRPr="000678B3">
        <w:rPr>
          <w:rStyle w:val="TitleChar"/>
          <w:color w:val="FF0000"/>
          <w:highlight w:val="green"/>
        </w:rPr>
        <w:t>"baby" universes</w:t>
      </w:r>
      <w:r w:rsidRPr="000678B3">
        <w:rPr>
          <w:rStyle w:val="TitleChar"/>
          <w:color w:val="FF0000"/>
        </w:rPr>
        <w:t xml:space="preserve"> out of a small amount of matter</w:t>
      </w:r>
      <w:r w:rsidRPr="000678B3">
        <w:rPr>
          <w:color w:val="FF0000"/>
          <w:sz w:val="16"/>
        </w:rPr>
        <w:t>. Technical reviews of the topic can be found in Stefano Ansoldi and Eduardo I. Guendelman, "Child Universes in the Laboratory," and Gordon McCabe, "How to Create a Universe." Popular-level introductions include the following:A Swarm of Ancient Stars - GPN-2000-000930</w:t>
      </w:r>
    </w:p>
    <w:p w14:paraId="7A8ECDA2" w14:textId="77777777" w:rsidR="00B563AF" w:rsidRPr="000678B3" w:rsidRDefault="00B563AF" w:rsidP="00B563AF">
      <w:pPr>
        <w:rPr>
          <w:color w:val="FF0000"/>
          <w:sz w:val="16"/>
        </w:rPr>
      </w:pPr>
      <w:r w:rsidRPr="000678B3">
        <w:rPr>
          <w:color w:val="FF0000"/>
          <w:sz w:val="16"/>
        </w:rPr>
        <w:t>--Jim Holt, "The Big Lab Experiment," Slate, 2004</w:t>
      </w:r>
    </w:p>
    <w:p w14:paraId="5373B1AB" w14:textId="77777777" w:rsidR="00B563AF" w:rsidRPr="000678B3" w:rsidRDefault="00B563AF" w:rsidP="00B563AF">
      <w:pPr>
        <w:rPr>
          <w:color w:val="FF0000"/>
          <w:sz w:val="16"/>
        </w:rPr>
      </w:pPr>
      <w:r w:rsidRPr="000678B3">
        <w:rPr>
          <w:color w:val="FF0000"/>
          <w:sz w:val="16"/>
        </w:rPr>
        <w:t>--Zeeya Merali, "Create Your Own Universe," New Scientist, 2006</w:t>
      </w:r>
    </w:p>
    <w:p w14:paraId="1873C3AA" w14:textId="77777777" w:rsidR="00B563AF" w:rsidRPr="000678B3" w:rsidRDefault="00B563AF" w:rsidP="00B563AF">
      <w:pPr>
        <w:rPr>
          <w:color w:val="FF0000"/>
          <w:sz w:val="16"/>
        </w:rPr>
      </w:pPr>
      <w:r w:rsidRPr="000678B3">
        <w:rPr>
          <w:color w:val="FF0000"/>
          <w:sz w:val="16"/>
        </w:rPr>
        <w:t>--Robert Krulwich, "Build Your Own Universe," NPR, 2006.</w:t>
      </w:r>
    </w:p>
    <w:p w14:paraId="2C2622BB" w14:textId="77777777" w:rsidR="00B563AF" w:rsidRPr="000678B3" w:rsidRDefault="00B563AF" w:rsidP="00B563AF">
      <w:pPr>
        <w:rPr>
          <w:color w:val="FF0000"/>
          <w:sz w:val="16"/>
        </w:rPr>
      </w:pPr>
      <w:r w:rsidRPr="000678B3">
        <w:rPr>
          <w:color w:val="FF0000"/>
          <w:sz w:val="16"/>
        </w:rPr>
        <w:t>McCabe explained the concept clearly (p. 6):</w:t>
      </w:r>
    </w:p>
    <w:p w14:paraId="4E0F2ED5" w14:textId="77777777" w:rsidR="00B563AF" w:rsidRPr="000678B3" w:rsidRDefault="00B563AF" w:rsidP="00B563AF">
      <w:pPr>
        <w:ind w:left="720"/>
        <w:rPr>
          <w:color w:val="FF0000"/>
          <w:sz w:val="16"/>
        </w:rPr>
      </w:pPr>
      <w:r w:rsidRPr="000678B3">
        <w:rPr>
          <w:color w:val="FF0000"/>
          <w:sz w:val="16"/>
        </w:rPr>
        <w:t xml:space="preserve">Now, one of the most intriguing possibilities opened up by inflation, is the possible creation of a universe 'in a laboratory'. </w:t>
      </w:r>
      <w:r w:rsidRPr="000678B3">
        <w:rPr>
          <w:rStyle w:val="TitleChar"/>
          <w:color w:val="FF0000"/>
        </w:rPr>
        <w:t>Creation in a laboratory is taken to mean the creation of a physical universe, by design, using the 'artificial' means available to an intelligent species. It is the ability of inflation to maintain a constant energy density, in combination with a period of exponential expansion</w:t>
      </w:r>
      <w:r w:rsidRPr="000678B3">
        <w:rPr>
          <w:color w:val="FF0000"/>
          <w:sz w:val="16"/>
        </w:rPr>
        <w:t xml:space="preserve">, which is the key to these laboratory creation scenarios. </w:t>
      </w:r>
      <w:r w:rsidRPr="000678B3">
        <w:rPr>
          <w:rStyle w:val="TitleChar"/>
          <w:color w:val="FF0000"/>
        </w:rPr>
        <w:t>The idea is to use a small amount of matter in the laboratory, and induce it to undergo inflation until its volume is comparable to that of our own observable universe</w:t>
      </w:r>
      <w:r w:rsidRPr="000678B3">
        <w:rPr>
          <w:color w:val="FF0000"/>
          <w:sz w:val="16"/>
        </w:rPr>
        <w:t>. The energy density of the inflating region remains constant, and because it becomes the energy density of a huge region, the inflating region acquires a huge total (non-gravitational) energy.</w:t>
      </w:r>
    </w:p>
    <w:p w14:paraId="3784857C" w14:textId="77777777" w:rsidR="00B563AF" w:rsidRPr="000678B3" w:rsidRDefault="00B563AF" w:rsidP="00B563AF">
      <w:pPr>
        <w:rPr>
          <w:color w:val="FF0000"/>
          <w:sz w:val="16"/>
        </w:rPr>
      </w:pPr>
      <w:r w:rsidRPr="000678B3">
        <w:rPr>
          <w:color w:val="FF0000"/>
          <w:sz w:val="16"/>
        </w:rPr>
        <w:t>Andrei Linde, one of the founders of inflationary cosmology, put it this way (p. 8):</w:t>
      </w:r>
    </w:p>
    <w:p w14:paraId="7201B34C" w14:textId="77777777" w:rsidR="00B563AF" w:rsidRPr="000678B3" w:rsidRDefault="00B563AF" w:rsidP="00B563AF">
      <w:pPr>
        <w:ind w:left="720"/>
        <w:rPr>
          <w:rStyle w:val="TitleChar"/>
          <w:color w:val="FF0000"/>
        </w:rPr>
      </w:pPr>
      <w:r w:rsidRPr="000678B3">
        <w:rPr>
          <w:color w:val="FF0000"/>
          <w:sz w:val="16"/>
        </w:rPr>
        <w:t xml:space="preserve">Indeed, </w:t>
      </w:r>
      <w:r w:rsidRPr="000678B3">
        <w:rPr>
          <w:rStyle w:val="TitleChar"/>
          <w:color w:val="FF0000"/>
        </w:rPr>
        <w:t xml:space="preserve">one may need to have </w:t>
      </w:r>
      <w:r w:rsidRPr="000678B3">
        <w:rPr>
          <w:rStyle w:val="Emphasis"/>
          <w:color w:val="FF0000"/>
        </w:rPr>
        <w:t>only a milligram of matter</w:t>
      </w:r>
      <w:r w:rsidRPr="000678B3">
        <w:rPr>
          <w:rStyle w:val="TitleChar"/>
          <w:color w:val="FF0000"/>
        </w:rPr>
        <w:t xml:space="preserve"> in a vacuum-like exponentially expanding state, and then</w:t>
      </w:r>
      <w:r w:rsidRPr="000678B3">
        <w:rPr>
          <w:color w:val="FF0000"/>
          <w:sz w:val="16"/>
        </w:rPr>
        <w:t xml:space="preserve"> the process of </w:t>
      </w:r>
      <w:r w:rsidRPr="000678B3">
        <w:rPr>
          <w:rStyle w:val="TitleChar"/>
          <w:color w:val="FF0000"/>
          <w:highlight w:val="green"/>
        </w:rPr>
        <w:t>self-reproduction will create</w:t>
      </w:r>
      <w:r w:rsidRPr="000678B3">
        <w:rPr>
          <w:rStyle w:val="TitleChar"/>
          <w:color w:val="FF0000"/>
        </w:rPr>
        <w:t xml:space="preserve"> from this matter not one universe but </w:t>
      </w:r>
      <w:r w:rsidRPr="000678B3">
        <w:rPr>
          <w:rStyle w:val="Emphasis"/>
          <w:color w:val="FF0000"/>
          <w:highlight w:val="green"/>
        </w:rPr>
        <w:t>infinitely many</w:t>
      </w:r>
      <w:r w:rsidRPr="000678B3">
        <w:rPr>
          <w:rStyle w:val="TitleChar"/>
          <w:color w:val="FF0000"/>
          <w:highlight w:val="green"/>
        </w:rPr>
        <w:t>!</w:t>
      </w:r>
    </w:p>
    <w:p w14:paraId="46484EDD" w14:textId="77777777" w:rsidR="00B563AF" w:rsidRPr="000678B3" w:rsidRDefault="00B563AF" w:rsidP="00B563AF">
      <w:pPr>
        <w:rPr>
          <w:color w:val="FF0000"/>
          <w:sz w:val="16"/>
        </w:rPr>
      </w:pPr>
      <w:r w:rsidRPr="000678B3">
        <w:rPr>
          <w:color w:val="FF0000"/>
          <w:sz w:val="16"/>
        </w:rPr>
        <w:t>Another pioneer of inflation is Alan Guth, the subject of a 1987 New York Times article:</w:t>
      </w:r>
    </w:p>
    <w:p w14:paraId="5F064F9F" w14:textId="77777777" w:rsidR="00B563AF" w:rsidRPr="000678B3" w:rsidRDefault="00B563AF" w:rsidP="00B563AF">
      <w:pPr>
        <w:ind w:left="720"/>
        <w:rPr>
          <w:color w:val="FF0000"/>
          <w:sz w:val="16"/>
        </w:rPr>
      </w:pPr>
      <w:r w:rsidRPr="000678B3">
        <w:rPr>
          <w:color w:val="FF0000"/>
          <w:sz w:val="16"/>
        </w:rPr>
        <w:t>PHYSICISTS often probe the workings of nature on a cosmic scale, but Prof. Alan H. Guth and his colleagues at the Massachusetts Institute of Technology may have set themselves the ultimate research goal. They are seeking a mechanism by which humans might create a new universe from scratch.</w:t>
      </w:r>
    </w:p>
    <w:p w14:paraId="102970B7" w14:textId="77777777" w:rsidR="00B563AF" w:rsidRPr="000678B3" w:rsidRDefault="00B563AF" w:rsidP="00B563AF">
      <w:pPr>
        <w:ind w:left="720"/>
        <w:rPr>
          <w:color w:val="FF0000"/>
          <w:sz w:val="16"/>
        </w:rPr>
      </w:pPr>
      <w:r w:rsidRPr="000678B3">
        <w:rPr>
          <w:rStyle w:val="TitleChar"/>
          <w:color w:val="FF0000"/>
        </w:rPr>
        <w:t>Outrageous though such a notion may be, Dr. Guth and his collaborators are perfectly serious about their investigation</w:t>
      </w:r>
      <w:r w:rsidRPr="000678B3">
        <w:rPr>
          <w:color w:val="FF0000"/>
          <w:sz w:val="16"/>
        </w:rPr>
        <w:t xml:space="preserve">. "Ten years ago, we couldn't even have posed the question of whether a man-made universe would be possible," he said. "But </w:t>
      </w:r>
      <w:r w:rsidRPr="000678B3">
        <w:rPr>
          <w:rStyle w:val="TitleChar"/>
          <w:color w:val="FF0000"/>
        </w:rPr>
        <w:t>physics has progressed a long way</w:t>
      </w:r>
      <w:r w:rsidRPr="000678B3">
        <w:rPr>
          <w:color w:val="FF0000"/>
          <w:sz w:val="16"/>
        </w:rPr>
        <w:t xml:space="preserve"> since then, and today we can ask this and related questions in the real hope of finding scientifically testable answers. We are working in a new and exciting environment."</w:t>
      </w:r>
    </w:p>
    <w:p w14:paraId="20D5C9D0" w14:textId="77777777" w:rsidR="00B563AF" w:rsidRPr="000678B3" w:rsidRDefault="00B563AF" w:rsidP="00B563AF">
      <w:pPr>
        <w:rPr>
          <w:color w:val="FF0000"/>
          <w:sz w:val="16"/>
        </w:rPr>
      </w:pPr>
      <w:r w:rsidRPr="000678B3">
        <w:rPr>
          <w:color w:val="FF0000"/>
          <w:sz w:val="16"/>
        </w:rPr>
        <w:t>In his 1997 book, The Inflationary Universe (pp. 268-69), Guth wrote:</w:t>
      </w:r>
    </w:p>
    <w:p w14:paraId="44AC0648" w14:textId="77777777" w:rsidR="00B563AF" w:rsidRPr="000678B3" w:rsidRDefault="00B563AF" w:rsidP="00B563AF">
      <w:pPr>
        <w:ind w:left="720"/>
        <w:rPr>
          <w:color w:val="FF0000"/>
          <w:sz w:val="16"/>
        </w:rPr>
      </w:pPr>
      <w:r w:rsidRPr="000678B3">
        <w:rPr>
          <w:color w:val="FF0000"/>
          <w:sz w:val="16"/>
        </w:rPr>
        <w:t>To put the story in perspective, one should remember that the process of eternal inflation [postulated by the theory of the self-reproducing inflationary universe ...] leads to an exponential increase in the number of pocket universes on time scales as short as 10-37 seconds. Since the time needed for the development of a super-advanced civilization is measured in billions of years or more, there appears to be no chance that laboratory production of universes could compete with the "natural" process of eternal inflation.</w:t>
      </w:r>
    </w:p>
    <w:p w14:paraId="1679CA35" w14:textId="77777777" w:rsidR="00B563AF" w:rsidRPr="000678B3" w:rsidRDefault="00B563AF" w:rsidP="00B563AF">
      <w:pPr>
        <w:ind w:left="720"/>
        <w:rPr>
          <w:color w:val="FF0000"/>
          <w:sz w:val="16"/>
        </w:rPr>
      </w:pPr>
      <w:r w:rsidRPr="000678B3">
        <w:rPr>
          <w:color w:val="FF0000"/>
          <w:sz w:val="16"/>
        </w:rPr>
        <w:t>On the other hand, a child universe created in a laboratory by a super-advanced civilization would set into motion its own progression of eternal inflation. Could the super-advanced civilization find a way to enhance its efficiency? We may have to wait a few billion years to find out.</w:t>
      </w:r>
    </w:p>
    <w:p w14:paraId="594F02C2" w14:textId="77777777" w:rsidR="00B563AF" w:rsidRPr="000678B3" w:rsidRDefault="00B563AF" w:rsidP="00B563AF">
      <w:pPr>
        <w:rPr>
          <w:color w:val="FF0000"/>
          <w:sz w:val="16"/>
        </w:rPr>
      </w:pPr>
      <w:r w:rsidRPr="000678B3">
        <w:rPr>
          <w:color w:val="FF0000"/>
          <w:sz w:val="16"/>
        </w:rPr>
        <w:t>Infinite suffering</w:t>
      </w:r>
    </w:p>
    <w:p w14:paraId="4729AC76" w14:textId="77777777" w:rsidR="00B563AF" w:rsidRPr="000678B3" w:rsidRDefault="00B563AF" w:rsidP="00B563AF">
      <w:pPr>
        <w:rPr>
          <w:color w:val="FF0000"/>
          <w:sz w:val="16"/>
        </w:rPr>
      </w:pPr>
      <w:r w:rsidRPr="000678B3">
        <w:rPr>
          <w:rStyle w:val="TitleChar"/>
          <w:color w:val="FF0000"/>
        </w:rPr>
        <w:t xml:space="preserve">Starting a chain of eternal inflation in the laboratory would produce </w:t>
      </w:r>
      <w:r w:rsidRPr="000678B3">
        <w:rPr>
          <w:rStyle w:val="Emphasis"/>
          <w:color w:val="FF0000"/>
        </w:rPr>
        <w:t>infinitely many new universes</w:t>
      </w:r>
      <w:r w:rsidRPr="000678B3">
        <w:rPr>
          <w:rStyle w:val="TitleChar"/>
          <w:color w:val="FF0000"/>
        </w:rPr>
        <w:t xml:space="preserve">. But </w:t>
      </w:r>
      <w:r w:rsidRPr="000678B3">
        <w:rPr>
          <w:rStyle w:val="Emphasis"/>
          <w:color w:val="FF0000"/>
        </w:rPr>
        <w:t>what types</w:t>
      </w:r>
      <w:r w:rsidRPr="000678B3">
        <w:rPr>
          <w:rStyle w:val="TitleChar"/>
          <w:color w:val="FF0000"/>
        </w:rPr>
        <w:t xml:space="preserve"> of universes would emerge?</w:t>
      </w:r>
      <w:r w:rsidRPr="000678B3">
        <w:rPr>
          <w:color w:val="FF0000"/>
          <w:sz w:val="16"/>
        </w:rPr>
        <w:t xml:space="preserve"> Suppose we assume -- as do Jaume Garriga and Alex Vilenkin in their 2001 article "Many worlds in one" -- that there are only finitely many possible universe histories of a particular duration (say, 13.7 billion years, the age of our universe); call these "histories" for short. The existence of infinitely many universes needn't, in general, imply the existence of all possible histories. As Alex Vilenkin notes in his 2006 book Many Worlds in One, the sequence 1, 3, 5, 7, ... contains infinitely many integers but doesn't contain all possible integers, and one might imagine an analogous situation for universe histories (p. 114). However, </w:t>
      </w:r>
      <w:r w:rsidRPr="000678B3">
        <w:rPr>
          <w:rStyle w:val="TitleChar"/>
          <w:color w:val="FF0000"/>
        </w:rPr>
        <w:t>because "the initial conditions at the big bang are set by random quantum processes during inflation"</w:t>
      </w:r>
      <w:r w:rsidRPr="000678B3">
        <w:rPr>
          <w:color w:val="FF0000"/>
          <w:sz w:val="16"/>
        </w:rPr>
        <w:t xml:space="preserve"> (p. 114), </w:t>
      </w:r>
      <w:r w:rsidRPr="000678B3">
        <w:rPr>
          <w:rStyle w:val="TitleChar"/>
          <w:color w:val="FF0000"/>
        </w:rPr>
        <w:t xml:space="preserve">the theory of inflation does imply that lab </w:t>
      </w:r>
      <w:r w:rsidRPr="000678B3">
        <w:rPr>
          <w:rStyle w:val="TitleChar"/>
          <w:color w:val="FF0000"/>
          <w:highlight w:val="green"/>
        </w:rPr>
        <w:t xml:space="preserve">universes would instantiate </w:t>
      </w:r>
      <w:r w:rsidRPr="000678B3">
        <w:rPr>
          <w:rStyle w:val="Emphasis"/>
          <w:color w:val="FF0000"/>
          <w:highlight w:val="green"/>
        </w:rPr>
        <w:t>all possible histories</w:t>
      </w:r>
      <w:r w:rsidRPr="000678B3">
        <w:rPr>
          <w:rStyle w:val="TitleChar"/>
          <w:color w:val="FF0000"/>
          <w:highlight w:val="green"/>
        </w:rPr>
        <w:t xml:space="preserve"> </w:t>
      </w:r>
      <w:r w:rsidRPr="000678B3">
        <w:rPr>
          <w:rStyle w:val="Emphasis"/>
          <w:color w:val="FF0000"/>
          <w:highlight w:val="green"/>
        </w:rPr>
        <w:t>infinitely many times</w:t>
      </w:r>
      <w:r w:rsidRPr="000678B3">
        <w:rPr>
          <w:rStyle w:val="TitleChar"/>
          <w:color w:val="FF0000"/>
          <w:highlight w:val="green"/>
        </w:rPr>
        <w:t xml:space="preserve"> </w:t>
      </w:r>
      <w:r w:rsidRPr="000678B3">
        <w:rPr>
          <w:rStyle w:val="TitleChar"/>
          <w:color w:val="FF0000"/>
        </w:rPr>
        <w:t xml:space="preserve">(with probability </w:t>
      </w:r>
      <w:r w:rsidRPr="000678B3">
        <w:rPr>
          <w:rStyle w:val="Emphasis"/>
          <w:color w:val="FF0000"/>
        </w:rPr>
        <w:t>one</w:t>
      </w:r>
      <w:r w:rsidRPr="000678B3">
        <w:rPr>
          <w:color w:val="FF0000"/>
        </w:rPr>
        <w:t xml:space="preserve"> </w:t>
      </w:r>
      <w:r w:rsidRPr="000678B3">
        <w:rPr>
          <w:color w:val="FF0000"/>
          <w:sz w:val="16"/>
        </w:rPr>
        <w:t xml:space="preserve">-- see the second Borel-Cantelli lemma). </w:t>
      </w:r>
      <w:r w:rsidRPr="000678B3">
        <w:rPr>
          <w:rStyle w:val="TitleChar"/>
          <w:color w:val="FF0000"/>
          <w:highlight w:val="green"/>
        </w:rPr>
        <w:t>This would</w:t>
      </w:r>
      <w:r w:rsidRPr="000678B3">
        <w:rPr>
          <w:color w:val="FF0000"/>
          <w:sz w:val="16"/>
        </w:rPr>
        <w:t xml:space="preserve">, of course, </w:t>
      </w:r>
      <w:r w:rsidRPr="000678B3">
        <w:rPr>
          <w:rStyle w:val="TitleChar"/>
          <w:color w:val="FF0000"/>
          <w:highlight w:val="green"/>
        </w:rPr>
        <w:t xml:space="preserve">include </w:t>
      </w:r>
      <w:r w:rsidRPr="000678B3">
        <w:rPr>
          <w:rStyle w:val="Emphasis"/>
          <w:color w:val="FF0000"/>
          <w:sz w:val="24"/>
          <w:highlight w:val="green"/>
        </w:rPr>
        <w:t>infinite</w:t>
      </w:r>
      <w:r w:rsidRPr="000678B3">
        <w:rPr>
          <w:rStyle w:val="Emphasis"/>
          <w:color w:val="FF0000"/>
          <w:sz w:val="24"/>
        </w:rPr>
        <w:t xml:space="preserve">ly many replications of the </w:t>
      </w:r>
      <w:r w:rsidRPr="000678B3">
        <w:rPr>
          <w:rStyle w:val="Emphasis"/>
          <w:color w:val="FF0000"/>
          <w:sz w:val="24"/>
          <w:highlight w:val="green"/>
        </w:rPr>
        <w:t>Holocaust</w:t>
      </w:r>
      <w:r w:rsidRPr="000678B3">
        <w:rPr>
          <w:rStyle w:val="TitleChar"/>
          <w:color w:val="FF0000"/>
        </w:rPr>
        <w:t xml:space="preserve">, infinitely many acts of </w:t>
      </w:r>
      <w:r w:rsidRPr="000678B3">
        <w:rPr>
          <w:rStyle w:val="Emphasis"/>
          <w:color w:val="FF0000"/>
          <w:highlight w:val="green"/>
        </w:rPr>
        <w:t>torture</w:t>
      </w:r>
      <w:r w:rsidRPr="000678B3">
        <w:rPr>
          <w:rStyle w:val="TitleChar"/>
          <w:color w:val="FF0000"/>
          <w:highlight w:val="green"/>
        </w:rPr>
        <w:t xml:space="preserve">, </w:t>
      </w:r>
      <w:r w:rsidRPr="000678B3">
        <w:rPr>
          <w:rStyle w:val="TitleChar"/>
          <w:color w:val="FF0000"/>
        </w:rPr>
        <w:t xml:space="preserve">and so on. Indeed, there would be infinitely many universes in which </w:t>
      </w:r>
      <w:r w:rsidRPr="000678B3">
        <w:rPr>
          <w:rStyle w:val="Emphasis"/>
          <w:color w:val="FF0000"/>
        </w:rPr>
        <w:t>Hitler won World War II</w:t>
      </w:r>
      <w:r w:rsidRPr="000678B3">
        <w:rPr>
          <w:rStyle w:val="TitleChar"/>
          <w:color w:val="FF0000"/>
        </w:rPr>
        <w:t xml:space="preserve">, </w:t>
      </w:r>
      <w:r w:rsidRPr="000678B3">
        <w:rPr>
          <w:rStyle w:val="TitleChar"/>
          <w:color w:val="FF0000"/>
          <w:highlight w:val="green"/>
        </w:rPr>
        <w:t>as well as infinite</w:t>
      </w:r>
      <w:r w:rsidRPr="000678B3">
        <w:rPr>
          <w:rStyle w:val="TitleChar"/>
          <w:color w:val="FF0000"/>
        </w:rPr>
        <w:t xml:space="preserve">ly many </w:t>
      </w:r>
      <w:r w:rsidRPr="000678B3">
        <w:rPr>
          <w:rStyle w:val="TitleChar"/>
          <w:color w:val="FF0000"/>
          <w:highlight w:val="green"/>
        </w:rPr>
        <w:t>universes that</w:t>
      </w:r>
      <w:r w:rsidRPr="000678B3">
        <w:rPr>
          <w:rStyle w:val="TitleChar"/>
          <w:color w:val="FF0000"/>
        </w:rPr>
        <w:t xml:space="preserve"> would </w:t>
      </w:r>
      <w:r w:rsidRPr="000678B3">
        <w:rPr>
          <w:rStyle w:val="TitleChar"/>
          <w:color w:val="FF0000"/>
          <w:highlight w:val="green"/>
        </w:rPr>
        <w:t>be</w:t>
      </w:r>
      <w:r w:rsidRPr="000678B3">
        <w:rPr>
          <w:rStyle w:val="TitleChar"/>
          <w:color w:val="FF0000"/>
        </w:rPr>
        <w:t xml:space="preserve"> as </w:t>
      </w:r>
      <w:r w:rsidRPr="000678B3">
        <w:rPr>
          <w:rStyle w:val="Emphasis"/>
          <w:color w:val="FF0000"/>
          <w:sz w:val="24"/>
        </w:rPr>
        <w:t xml:space="preserve">close as physically possible to </w:t>
      </w:r>
      <w:r w:rsidRPr="000678B3">
        <w:rPr>
          <w:rStyle w:val="Emphasis"/>
          <w:color w:val="FF0000"/>
          <w:sz w:val="24"/>
          <w:highlight w:val="green"/>
        </w:rPr>
        <w:t>"hell on earth"</w:t>
      </w:r>
      <w:r w:rsidRPr="000678B3">
        <w:rPr>
          <w:color w:val="FF0000"/>
          <w:sz w:val="16"/>
        </w:rPr>
        <w:t xml:space="preserve"> (or on any other planet). The assumption of finitely many possible histories is not really important. As long as we assume that the probability is greater than zero that suffering will emerge in a random universe, </w:t>
      </w:r>
      <w:r w:rsidRPr="000678B3">
        <w:rPr>
          <w:rStyle w:val="Emphasis"/>
          <w:color w:val="FF0000"/>
          <w:highlight w:val="green"/>
        </w:rPr>
        <w:t xml:space="preserve">creating </w:t>
      </w:r>
      <w:r w:rsidRPr="000678B3">
        <w:rPr>
          <w:rStyle w:val="Emphasis"/>
          <w:color w:val="FF0000"/>
        </w:rPr>
        <w:t xml:space="preserve">infinitely many universes would create </w:t>
      </w:r>
      <w:r w:rsidRPr="000678B3">
        <w:rPr>
          <w:rStyle w:val="Emphasis"/>
          <w:color w:val="FF0000"/>
          <w:highlight w:val="green"/>
        </w:rPr>
        <w:t>infinite</w:t>
      </w:r>
      <w:r w:rsidRPr="000678B3">
        <w:rPr>
          <w:rStyle w:val="Emphasis"/>
          <w:color w:val="FF0000"/>
        </w:rPr>
        <w:t xml:space="preserve"> amounts of </w:t>
      </w:r>
      <w:r w:rsidRPr="000678B3">
        <w:rPr>
          <w:rStyle w:val="Emphasis"/>
          <w:color w:val="FF0000"/>
          <w:highlight w:val="green"/>
        </w:rPr>
        <w:t>suffering</w:t>
      </w:r>
      <w:r w:rsidRPr="000678B3">
        <w:rPr>
          <w:color w:val="FF0000"/>
          <w:sz w:val="16"/>
        </w:rPr>
        <w:t>.</w:t>
      </w:r>
    </w:p>
    <w:p w14:paraId="49EA4D6A" w14:textId="5464BAA3" w:rsidR="00B563AF" w:rsidRPr="000678B3" w:rsidRDefault="00B563AF" w:rsidP="00B563AF">
      <w:pPr>
        <w:rPr>
          <w:color w:val="FF0000"/>
        </w:rPr>
      </w:pPr>
    </w:p>
    <w:p w14:paraId="685A8AEF" w14:textId="333298A1" w:rsidR="00B563AF" w:rsidRPr="000678B3" w:rsidRDefault="00B563AF" w:rsidP="00B563AF">
      <w:pPr>
        <w:pStyle w:val="Heading4"/>
        <w:rPr>
          <w:color w:val="FF0000"/>
        </w:rPr>
      </w:pPr>
      <w:r w:rsidRPr="000678B3">
        <w:rPr>
          <w:color w:val="FF0000"/>
        </w:rPr>
        <w:t xml:space="preserve">civilizational development leads to </w:t>
      </w:r>
      <w:r w:rsidRPr="000678B3">
        <w:rPr>
          <w:color w:val="FF0000"/>
          <w:u w:val="single"/>
        </w:rPr>
        <w:t>space totalitarianism</w:t>
      </w:r>
      <w:r w:rsidRPr="000678B3">
        <w:rPr>
          <w:color w:val="FF0000"/>
        </w:rPr>
        <w:t xml:space="preserve"> and </w:t>
      </w:r>
      <w:r w:rsidRPr="000678B3">
        <w:rPr>
          <w:color w:val="FF0000"/>
          <w:u w:val="single"/>
        </w:rPr>
        <w:t>interplanetary wars</w:t>
      </w:r>
      <w:r w:rsidRPr="000678B3">
        <w:rPr>
          <w:color w:val="FF0000"/>
        </w:rPr>
        <w:t xml:space="preserve">. </w:t>
      </w:r>
    </w:p>
    <w:p w14:paraId="7490E743" w14:textId="77777777" w:rsidR="00B563AF" w:rsidRPr="000678B3" w:rsidRDefault="00B563AF" w:rsidP="00B563AF">
      <w:pPr>
        <w:rPr>
          <w:color w:val="FF0000"/>
        </w:rPr>
      </w:pPr>
      <w:r w:rsidRPr="000678B3">
        <w:rPr>
          <w:rStyle w:val="Style13ptBold"/>
          <w:color w:val="FF0000"/>
        </w:rPr>
        <w:t>Deudney, 20</w:t>
      </w:r>
      <w:r w:rsidRPr="000678B3">
        <w:rPr>
          <w:color w:val="FF0000"/>
        </w:rPr>
        <w:t xml:space="preserve">—Associate Professor of Political Science at Johns Hopkins University (Daniel, “Limitless Frontiers, Spaceship Earths, and Higher Humanities,” </w:t>
      </w:r>
      <w:r w:rsidRPr="000678B3">
        <w:rPr>
          <w:i/>
          <w:color w:val="FF0000"/>
        </w:rPr>
        <w:t>Dark Skies: Space Expansionism, Planetary Geopolitics, and the Ends of Humanity</w:t>
      </w:r>
      <w:r w:rsidRPr="000678B3">
        <w:rPr>
          <w:color w:val="FF0000"/>
        </w:rPr>
        <w:t>, Chapter 6, pg 209-211, Kindle, dml)</w:t>
      </w:r>
    </w:p>
    <w:p w14:paraId="7604D984" w14:textId="77777777" w:rsidR="00B563AF" w:rsidRPr="000678B3" w:rsidRDefault="00B563AF" w:rsidP="00B563AF">
      <w:pPr>
        <w:rPr>
          <w:color w:val="FF0000"/>
          <w:sz w:val="16"/>
        </w:rPr>
      </w:pPr>
      <w:r w:rsidRPr="000678B3">
        <w:rPr>
          <w:color w:val="FF0000"/>
          <w:sz w:val="16"/>
        </w:rPr>
        <w:t xml:space="preserve">Given the primacy of freedom in Cole and Cox’s argument for space colonization, </w:t>
      </w:r>
      <w:r w:rsidRPr="000678B3">
        <w:rPr>
          <w:rStyle w:val="StyleUnderline"/>
          <w:color w:val="FF0000"/>
        </w:rPr>
        <w:t xml:space="preserve">the question of whether space colonies will tend to be </w:t>
      </w:r>
      <w:r w:rsidRPr="000678B3">
        <w:rPr>
          <w:rStyle w:val="Emphasis"/>
          <w:color w:val="FF0000"/>
        </w:rPr>
        <w:t>islands of freedom</w:t>
      </w:r>
      <w:r w:rsidRPr="000678B3">
        <w:rPr>
          <w:rStyle w:val="StyleUnderline"/>
          <w:color w:val="FF0000"/>
        </w:rPr>
        <w:t xml:space="preserve"> or </w:t>
      </w:r>
      <w:r w:rsidRPr="000678B3">
        <w:rPr>
          <w:rStyle w:val="Emphasis"/>
          <w:color w:val="FF0000"/>
        </w:rPr>
        <w:t>micrototalitarian hives</w:t>
      </w:r>
      <w:r w:rsidRPr="000678B3">
        <w:rPr>
          <w:rStyle w:val="StyleUnderline"/>
          <w:color w:val="FF0000"/>
        </w:rPr>
        <w:t xml:space="preserve"> gains critical importance</w:t>
      </w:r>
      <w:r w:rsidRPr="000678B3">
        <w:rPr>
          <w:color w:val="FF0000"/>
          <w:sz w:val="16"/>
        </w:rPr>
        <w:t xml:space="preserve"> for their space vision. They first observe that </w:t>
      </w:r>
      <w:r w:rsidRPr="000678B3">
        <w:rPr>
          <w:rStyle w:val="StyleUnderline"/>
          <w:color w:val="FF0000"/>
        </w:rPr>
        <w:t xml:space="preserve">a “planetoid colony” </w:t>
      </w:r>
      <w:r w:rsidRPr="000678B3">
        <w:rPr>
          <w:rStyle w:val="Emphasis"/>
          <w:color w:val="FF0000"/>
        </w:rPr>
        <w:t>would not seem a promising place</w:t>
      </w:r>
      <w:r w:rsidRPr="000678B3">
        <w:rPr>
          <w:rStyle w:val="StyleUnderline"/>
          <w:color w:val="FF0000"/>
        </w:rPr>
        <w:t xml:space="preserve"> for freedom and diversity as it “would necessarily  be </w:t>
      </w:r>
      <w:r w:rsidRPr="000678B3">
        <w:rPr>
          <w:rStyle w:val="Emphasis"/>
          <w:color w:val="FF0000"/>
        </w:rPr>
        <w:t>highly organized</w:t>
      </w:r>
      <w:r w:rsidRPr="000678B3">
        <w:rPr>
          <w:rStyle w:val="StyleUnderline"/>
          <w:color w:val="FF0000"/>
        </w:rPr>
        <w:t xml:space="preserve">, with cooperation, specialization, and interdependence of the inhabitants approaching that of the </w:t>
      </w:r>
      <w:r w:rsidRPr="000678B3">
        <w:rPr>
          <w:rStyle w:val="Emphasis"/>
          <w:color w:val="FF0000"/>
        </w:rPr>
        <w:t>cells of the human body</w:t>
      </w:r>
      <w:r w:rsidRPr="000678B3">
        <w:rPr>
          <w:rStyle w:val="StyleUnderline"/>
          <w:color w:val="FF0000"/>
        </w:rPr>
        <w:t>.”</w:t>
      </w:r>
      <w:r w:rsidRPr="000678B3">
        <w:rPr>
          <w:color w:val="FF0000"/>
          <w:sz w:val="16"/>
        </w:rPr>
        <w:t xml:space="preserve">127 They also acknowledge that </w:t>
      </w:r>
      <w:r w:rsidRPr="000678B3">
        <w:rPr>
          <w:rStyle w:val="StyleUnderline"/>
          <w:color w:val="FF0000"/>
        </w:rPr>
        <w:t>such a “</w:t>
      </w:r>
      <w:r w:rsidRPr="000678B3">
        <w:rPr>
          <w:rStyle w:val="Emphasis"/>
          <w:color w:val="FF0000"/>
        </w:rPr>
        <w:t>closed-cycle society</w:t>
      </w:r>
      <w:r w:rsidRPr="000678B3">
        <w:rPr>
          <w:rStyle w:val="StyleUnderline"/>
          <w:color w:val="FF0000"/>
        </w:rPr>
        <w:t>” would be “</w:t>
      </w:r>
      <w:r w:rsidRPr="000678B3">
        <w:rPr>
          <w:rStyle w:val="Emphasis"/>
          <w:color w:val="FF0000"/>
        </w:rPr>
        <w:t>far more sensitive to aberrant behavior</w:t>
      </w:r>
      <w:r w:rsidRPr="000678B3">
        <w:rPr>
          <w:rStyle w:val="StyleUnderline"/>
          <w:color w:val="FF0000"/>
        </w:rPr>
        <w:t xml:space="preserve">, </w:t>
      </w:r>
      <w:r w:rsidRPr="000678B3">
        <w:rPr>
          <w:rStyle w:val="Emphasis"/>
          <w:color w:val="FF0000"/>
        </w:rPr>
        <w:t>asocial</w:t>
      </w:r>
      <w:r w:rsidRPr="000678B3">
        <w:rPr>
          <w:rStyle w:val="StyleUnderline"/>
          <w:color w:val="FF0000"/>
        </w:rPr>
        <w:t xml:space="preserve">, and </w:t>
      </w:r>
      <w:r w:rsidRPr="000678B3">
        <w:rPr>
          <w:rStyle w:val="Emphasis"/>
          <w:color w:val="FF0000"/>
        </w:rPr>
        <w:t>destructive behavior</w:t>
      </w:r>
      <w:r w:rsidRPr="000678B3">
        <w:rPr>
          <w:rStyle w:val="StyleUnderline"/>
          <w:color w:val="FF0000"/>
        </w:rPr>
        <w:t>.”</w:t>
      </w:r>
      <w:r w:rsidRPr="000678B3">
        <w:rPr>
          <w:color w:val="FF0000"/>
          <w:sz w:val="16"/>
        </w:rPr>
        <w:t xml:space="preserve">128 Furthermore, </w:t>
      </w:r>
      <w:r w:rsidRPr="000678B3">
        <w:rPr>
          <w:rStyle w:val="StyleUnderline"/>
          <w:color w:val="FF0000"/>
        </w:rPr>
        <w:t xml:space="preserve">the “possibilities of </w:t>
      </w:r>
      <w:r w:rsidRPr="000678B3">
        <w:rPr>
          <w:rStyle w:val="Emphasis"/>
          <w:color w:val="FF0000"/>
        </w:rPr>
        <w:t>physical resistance</w:t>
      </w:r>
      <w:r w:rsidRPr="000678B3">
        <w:rPr>
          <w:rStyle w:val="StyleUnderline"/>
          <w:color w:val="FF0000"/>
        </w:rPr>
        <w:t xml:space="preserve">, or </w:t>
      </w:r>
      <w:r w:rsidRPr="000678B3">
        <w:rPr>
          <w:rStyle w:val="Emphasis"/>
          <w:color w:val="FF0000"/>
        </w:rPr>
        <w:t>violent rebellion</w:t>
      </w:r>
      <w:r w:rsidRPr="000678B3">
        <w:rPr>
          <w:rStyle w:val="StyleUnderline"/>
          <w:color w:val="FF0000"/>
        </w:rPr>
        <w:t xml:space="preserve">” in a “delicately balanced closed-system would be </w:t>
      </w:r>
      <w:r w:rsidRPr="000678B3">
        <w:rPr>
          <w:rStyle w:val="Emphasis"/>
          <w:color w:val="FF0000"/>
        </w:rPr>
        <w:t>catastrophic</w:t>
      </w:r>
      <w:r w:rsidRPr="000678B3">
        <w:rPr>
          <w:rStyle w:val="StyleUnderline"/>
          <w:color w:val="FF0000"/>
        </w:rPr>
        <w:t>.”</w:t>
      </w:r>
      <w:r w:rsidRPr="000678B3">
        <w:rPr>
          <w:color w:val="FF0000"/>
          <w:sz w:val="16"/>
        </w:rPr>
        <w:t xml:space="preserve">129 </w:t>
      </w:r>
    </w:p>
    <w:p w14:paraId="3319979D" w14:textId="77777777" w:rsidR="00B563AF" w:rsidRPr="000678B3" w:rsidRDefault="00B563AF" w:rsidP="00B563AF">
      <w:pPr>
        <w:rPr>
          <w:color w:val="FF0000"/>
          <w:sz w:val="16"/>
        </w:rPr>
      </w:pPr>
      <w:r w:rsidRPr="000678B3">
        <w:rPr>
          <w:color w:val="FF0000"/>
          <w:sz w:val="16"/>
        </w:rPr>
        <w:t xml:space="preserve">Despite these daunting obstacles, Cole and Cox are very confident that freedom will flourish. While some colony governments might attempt to establish a totalitarian regime, such a situation would “contain the seeds of its own destruction” because “men naturally resist compulsion” and “forced cooperation cannot be as productive as free cooperation,” while “bottled up resentments will eventually explode into violent rebellion.”130 They conclude that the “new world society, like any society, would have to be democratic to be stable. And stability would be essential for the safety of the whole society.”131 As a result, they reassuringly conclude that space worlds will “probably have a government generally approximating those of the western democracies.”132 In sum, for Cole and Cox, the very high vulnerability of space worlds to violence ensures that they will be politically free rather than totalitarian. But </w:t>
      </w:r>
      <w:r w:rsidRPr="000678B3">
        <w:rPr>
          <w:rStyle w:val="StyleUnderline"/>
          <w:color w:val="FF0000"/>
        </w:rPr>
        <w:t xml:space="preserve">it </w:t>
      </w:r>
      <w:r w:rsidRPr="000678B3">
        <w:rPr>
          <w:rStyle w:val="Emphasis"/>
          <w:color w:val="FF0000"/>
        </w:rPr>
        <w:t>remains something of a mystery</w:t>
      </w:r>
      <w:r w:rsidRPr="000678B3">
        <w:rPr>
          <w:rStyle w:val="StyleUnderline"/>
          <w:color w:val="FF0000"/>
        </w:rPr>
        <w:t xml:space="preserve"> how the </w:t>
      </w:r>
      <w:r w:rsidRPr="000678B3">
        <w:rPr>
          <w:rStyle w:val="Emphasis"/>
          <w:color w:val="FF0000"/>
        </w:rPr>
        <w:t>same forces jeopardizing freedom</w:t>
      </w:r>
      <w:r w:rsidRPr="000678B3">
        <w:rPr>
          <w:rStyle w:val="StyleUnderline"/>
          <w:color w:val="FF0000"/>
        </w:rPr>
        <w:t xml:space="preserve"> on Earth can be </w:t>
      </w:r>
      <w:r w:rsidRPr="000678B3">
        <w:rPr>
          <w:rStyle w:val="Emphasis"/>
          <w:color w:val="FF0000"/>
        </w:rPr>
        <w:t>relied upon to preserve freedom</w:t>
      </w:r>
      <w:r w:rsidRPr="000678B3">
        <w:rPr>
          <w:rStyle w:val="StyleUnderline"/>
          <w:color w:val="FF0000"/>
        </w:rPr>
        <w:t xml:space="preserve"> in space colonies</w:t>
      </w:r>
      <w:r w:rsidRPr="000678B3">
        <w:rPr>
          <w:color w:val="FF0000"/>
          <w:sz w:val="16"/>
        </w:rPr>
        <w:t xml:space="preserve">. And it is also notable that </w:t>
      </w:r>
      <w:r w:rsidRPr="000678B3">
        <w:rPr>
          <w:rStyle w:val="StyleUnderline"/>
          <w:color w:val="FF0000"/>
        </w:rPr>
        <w:t xml:space="preserve">the authors </w:t>
      </w:r>
      <w:r w:rsidRPr="000678B3">
        <w:rPr>
          <w:rStyle w:val="Emphasis"/>
          <w:color w:val="FF0000"/>
        </w:rPr>
        <w:t>give no consideration</w:t>
      </w:r>
      <w:r w:rsidRPr="000678B3">
        <w:rPr>
          <w:rStyle w:val="StyleUnderline"/>
          <w:color w:val="FF0000"/>
        </w:rPr>
        <w:t xml:space="preserve"> to how such asteroid worlds will </w:t>
      </w:r>
      <w:r w:rsidRPr="000678B3">
        <w:rPr>
          <w:rStyle w:val="Emphasis"/>
          <w:color w:val="FF0000"/>
        </w:rPr>
        <w:t>interact militarily</w:t>
      </w:r>
      <w:r w:rsidRPr="000678B3">
        <w:rPr>
          <w:rStyle w:val="StyleUnderline"/>
          <w:color w:val="FF0000"/>
        </w:rPr>
        <w:t xml:space="preserve"> with the Earth</w:t>
      </w:r>
      <w:r w:rsidRPr="000678B3">
        <w:rPr>
          <w:color w:val="FF0000"/>
          <w:sz w:val="16"/>
        </w:rPr>
        <w:t xml:space="preserve">, </w:t>
      </w:r>
      <w:r w:rsidRPr="000678B3">
        <w:rPr>
          <w:rStyle w:val="StyleUnderline"/>
          <w:color w:val="FF0000"/>
        </w:rPr>
        <w:t xml:space="preserve">despite the prospect of the fearsome </w:t>
      </w:r>
      <w:r w:rsidRPr="000678B3">
        <w:rPr>
          <w:rStyle w:val="Emphasis"/>
          <w:color w:val="FF0000"/>
        </w:rPr>
        <w:t>planetoid bomb</w:t>
      </w:r>
      <w:r w:rsidRPr="000678B3">
        <w:rPr>
          <w:color w:val="FF0000"/>
          <w:sz w:val="16"/>
        </w:rPr>
        <w:t xml:space="preserve">. </w:t>
      </w:r>
    </w:p>
    <w:p w14:paraId="77DA22D8" w14:textId="77777777" w:rsidR="00B563AF" w:rsidRPr="000678B3" w:rsidRDefault="00B563AF" w:rsidP="00B563AF">
      <w:pPr>
        <w:rPr>
          <w:color w:val="FF0000"/>
          <w:sz w:val="16"/>
        </w:rPr>
      </w:pPr>
      <w:r w:rsidRPr="000678B3">
        <w:rPr>
          <w:color w:val="FF0000"/>
          <w:sz w:val="16"/>
        </w:rPr>
        <w:t>The prospects for freedom in space colonies have recently received their most extensive discussion in the work of the British astrobiologist Charles S. Cockell in his book Extra-Terrestrial Liberty: An Enquiry into the Nature and Causes of Tyrannical Government beyond the Earth (2013), and in a series of conferences and edited volumes sponsored by the British Interplanetary Society.133 Cockell’s main theme is that “</w:t>
      </w:r>
      <w:r w:rsidRPr="000678B3">
        <w:rPr>
          <w:rStyle w:val="StyleUnderline"/>
          <w:color w:val="FF0000"/>
        </w:rPr>
        <w:t xml:space="preserve">the extra-terrestrial environment’s tendency to </w:t>
      </w:r>
      <w:r w:rsidRPr="000678B3">
        <w:rPr>
          <w:rStyle w:val="Emphasis"/>
          <w:color w:val="FF0000"/>
        </w:rPr>
        <w:t>solidify</w:t>
      </w:r>
      <w:r w:rsidRPr="000678B3">
        <w:rPr>
          <w:rStyle w:val="StyleUnderline"/>
          <w:color w:val="FF0000"/>
        </w:rPr>
        <w:t xml:space="preserve"> and </w:t>
      </w:r>
      <w:r w:rsidRPr="000678B3">
        <w:rPr>
          <w:rStyle w:val="Emphasis"/>
          <w:color w:val="FF0000"/>
        </w:rPr>
        <w:t xml:space="preserve">give succour to </w:t>
      </w:r>
      <w:r w:rsidRPr="000678B3">
        <w:rPr>
          <w:rStyle w:val="Emphasis"/>
          <w:color w:val="FF0000"/>
          <w:highlight w:val="green"/>
        </w:rPr>
        <w:t>tyranny</w:t>
      </w:r>
      <w:r w:rsidRPr="000678B3">
        <w:rPr>
          <w:rStyle w:val="StyleUnderline"/>
          <w:color w:val="FF0000"/>
          <w:highlight w:val="green"/>
        </w:rPr>
        <w:t xml:space="preserve"> </w:t>
      </w:r>
      <w:r w:rsidRPr="000678B3">
        <w:rPr>
          <w:rStyle w:val="StyleUnderline"/>
          <w:color w:val="FF0000"/>
        </w:rPr>
        <w:t xml:space="preserve">works at </w:t>
      </w:r>
      <w:r w:rsidRPr="000678B3">
        <w:rPr>
          <w:rStyle w:val="Emphasis"/>
          <w:color w:val="FF0000"/>
        </w:rPr>
        <w:t>many different levels</w:t>
      </w:r>
      <w:r w:rsidRPr="000678B3">
        <w:rPr>
          <w:color w:val="FF0000"/>
          <w:sz w:val="16"/>
        </w:rPr>
        <w:t xml:space="preserve">.”; His </w:t>
      </w:r>
      <w:r w:rsidRPr="000678B3">
        <w:rPr>
          <w:rStyle w:val="Emphasis"/>
          <w:color w:val="FF0000"/>
        </w:rPr>
        <w:t>great fear</w:t>
      </w:r>
      <w:r w:rsidRPr="000678B3">
        <w:rPr>
          <w:rStyle w:val="StyleUnderline"/>
          <w:color w:val="FF0000"/>
        </w:rPr>
        <w:t xml:space="preserve"> is “a population of </w:t>
      </w:r>
      <w:r w:rsidRPr="000678B3">
        <w:rPr>
          <w:rStyle w:val="Emphasis"/>
          <w:color w:val="FF0000"/>
        </w:rPr>
        <w:t xml:space="preserve">contented </w:t>
      </w:r>
      <w:r w:rsidRPr="000678B3">
        <w:rPr>
          <w:rStyle w:val="Emphasis"/>
          <w:color w:val="FF0000"/>
          <w:highlight w:val="green"/>
        </w:rPr>
        <w:t>extra-terrestrial slaves</w:t>
      </w:r>
      <w:r w:rsidRPr="000678B3">
        <w:rPr>
          <w:rStyle w:val="StyleUnderline"/>
          <w:color w:val="FF0000"/>
        </w:rPr>
        <w:t xml:space="preserve">—a </w:t>
      </w:r>
      <w:r w:rsidRPr="000678B3">
        <w:rPr>
          <w:rStyle w:val="Emphasis"/>
          <w:color w:val="FF0000"/>
        </w:rPr>
        <w:t>cryptic natural tyranny</w:t>
      </w:r>
      <w:r w:rsidRPr="000678B3">
        <w:rPr>
          <w:rStyle w:val="StyleUnderline"/>
          <w:color w:val="FF0000"/>
        </w:rPr>
        <w:t>” in a “</w:t>
      </w:r>
      <w:r w:rsidRPr="000678B3">
        <w:rPr>
          <w:rStyle w:val="Emphasis"/>
          <w:color w:val="FF0000"/>
        </w:rPr>
        <w:t>colony of automatons</w:t>
      </w:r>
      <w:r w:rsidRPr="000678B3">
        <w:rPr>
          <w:rStyle w:val="StyleUnderline"/>
          <w:color w:val="FF0000"/>
        </w:rPr>
        <w:t xml:space="preserve">” with their </w:t>
      </w:r>
      <w:r w:rsidRPr="000678B3">
        <w:rPr>
          <w:rStyle w:val="StyleUnderline"/>
          <w:color w:val="FF0000"/>
          <w:highlight w:val="green"/>
        </w:rPr>
        <w:t>“</w:t>
      </w:r>
      <w:r w:rsidRPr="000678B3">
        <w:rPr>
          <w:rStyle w:val="Emphasis"/>
          <w:color w:val="FF0000"/>
          <w:highlight w:val="green"/>
        </w:rPr>
        <w:t>freedom reduced</w:t>
      </w:r>
      <w:r w:rsidRPr="000678B3">
        <w:rPr>
          <w:rStyle w:val="StyleUnderline"/>
          <w:color w:val="FF0000"/>
          <w:highlight w:val="green"/>
        </w:rPr>
        <w:t xml:space="preserve"> to a </w:t>
      </w:r>
      <w:r w:rsidRPr="000678B3">
        <w:rPr>
          <w:rStyle w:val="Emphasis"/>
          <w:color w:val="FF0000"/>
          <w:highlight w:val="green"/>
        </w:rPr>
        <w:t>withered core</w:t>
      </w:r>
      <w:r w:rsidRPr="000678B3">
        <w:rPr>
          <w:rStyle w:val="StyleUnderline"/>
          <w:color w:val="FF0000"/>
          <w:highlight w:val="green"/>
        </w:rPr>
        <w:t>.”</w:t>
      </w:r>
      <w:r w:rsidRPr="000678B3">
        <w:rPr>
          <w:color w:val="FF0000"/>
          <w:sz w:val="16"/>
        </w:rPr>
        <w:t xml:space="preserve">134 Over the course of his wide-ranging discussion, Cockell identifies fourteen distinct ways in which </w:t>
      </w:r>
      <w:r w:rsidRPr="000678B3">
        <w:rPr>
          <w:rStyle w:val="StyleUnderline"/>
          <w:color w:val="FF0000"/>
        </w:rPr>
        <w:t xml:space="preserve">space colonies will </w:t>
      </w:r>
      <w:r w:rsidRPr="000678B3">
        <w:rPr>
          <w:rStyle w:val="Emphasis"/>
          <w:color w:val="FF0000"/>
        </w:rPr>
        <w:t>tend toward unfreedom</w:t>
      </w:r>
      <w:r w:rsidRPr="000678B3">
        <w:rPr>
          <w:rStyle w:val="StyleUnderline"/>
          <w:color w:val="FF0000"/>
        </w:rPr>
        <w:t xml:space="preserve">, </w:t>
      </w:r>
      <w:r w:rsidRPr="000678B3">
        <w:rPr>
          <w:rStyle w:val="Emphasis"/>
          <w:color w:val="FF0000"/>
        </w:rPr>
        <w:t>tyranny</w:t>
      </w:r>
      <w:r w:rsidRPr="000678B3">
        <w:rPr>
          <w:rStyle w:val="StyleUnderline"/>
          <w:color w:val="FF0000"/>
        </w:rPr>
        <w:t xml:space="preserve">, and </w:t>
      </w:r>
      <w:r w:rsidRPr="000678B3">
        <w:rPr>
          <w:rStyle w:val="Emphasis"/>
          <w:color w:val="FF0000"/>
        </w:rPr>
        <w:t>despotism</w:t>
      </w:r>
      <w:r w:rsidRPr="000678B3">
        <w:rPr>
          <w:rStyle w:val="StyleUnderline"/>
          <w:color w:val="FF0000"/>
        </w:rPr>
        <w:t xml:space="preserve"> in their politics, cultures, and economics</w:t>
      </w:r>
      <w:r w:rsidRPr="000678B3">
        <w:rPr>
          <w:color w:val="FF0000"/>
          <w:sz w:val="16"/>
        </w:rPr>
        <w:t xml:space="preserve">. Unlike many space expansionists, Cockell does not consider alterations in humanity, holding that the human character “remains invariant.”135 </w:t>
      </w:r>
    </w:p>
    <w:p w14:paraId="0677BD3F" w14:textId="77777777" w:rsidR="00B563AF" w:rsidRPr="000678B3" w:rsidRDefault="00B563AF" w:rsidP="00B563AF">
      <w:pPr>
        <w:rPr>
          <w:color w:val="FF0000"/>
          <w:sz w:val="16"/>
        </w:rPr>
      </w:pPr>
      <w:r w:rsidRPr="000678B3">
        <w:rPr>
          <w:rStyle w:val="StyleUnderline"/>
          <w:color w:val="FF0000"/>
        </w:rPr>
        <w:t xml:space="preserve">A </w:t>
      </w:r>
      <w:r w:rsidRPr="000678B3">
        <w:rPr>
          <w:rStyle w:val="Emphasis"/>
          <w:color w:val="FF0000"/>
        </w:rPr>
        <w:t>dauntingly long list of factors</w:t>
      </w:r>
      <w:r w:rsidRPr="000678B3">
        <w:rPr>
          <w:rStyle w:val="StyleUnderline"/>
          <w:color w:val="FF0000"/>
        </w:rPr>
        <w:t xml:space="preserve"> predispose space colonies to unfreedom</w:t>
      </w:r>
      <w:r w:rsidRPr="000678B3">
        <w:rPr>
          <w:color w:val="FF0000"/>
          <w:sz w:val="16"/>
        </w:rPr>
        <w:t xml:space="preserve">. </w:t>
      </w:r>
      <w:r w:rsidRPr="000678B3">
        <w:rPr>
          <w:rStyle w:val="Emphasis"/>
          <w:color w:val="FF0000"/>
        </w:rPr>
        <w:t>First</w:t>
      </w:r>
      <w:r w:rsidRPr="000678B3">
        <w:rPr>
          <w:color w:val="FF0000"/>
          <w:sz w:val="16"/>
        </w:rPr>
        <w:t xml:space="preserve"> is the fact that </w:t>
      </w:r>
      <w:r w:rsidRPr="000678B3">
        <w:rPr>
          <w:rStyle w:val="StyleUnderline"/>
          <w:color w:val="FF0000"/>
        </w:rPr>
        <w:t>such colonies</w:t>
      </w:r>
      <w:r w:rsidRPr="000678B3">
        <w:rPr>
          <w:color w:val="FF0000"/>
          <w:sz w:val="16"/>
        </w:rPr>
        <w:t xml:space="preserve">, situated in the harshly inhospitable environments of space and other planets, </w:t>
      </w:r>
      <w:r w:rsidRPr="000678B3">
        <w:rPr>
          <w:rStyle w:val="StyleUnderline"/>
          <w:color w:val="FF0000"/>
        </w:rPr>
        <w:t xml:space="preserve">will </w:t>
      </w:r>
      <w:r w:rsidRPr="000678B3">
        <w:rPr>
          <w:rStyle w:val="Emphasis"/>
          <w:color w:val="FF0000"/>
        </w:rPr>
        <w:t>inevitably have central control</w:t>
      </w:r>
      <w:r w:rsidRPr="000678B3">
        <w:rPr>
          <w:rStyle w:val="StyleUnderline"/>
          <w:color w:val="FF0000"/>
        </w:rPr>
        <w:t xml:space="preserve"> over the </w:t>
      </w:r>
      <w:r w:rsidRPr="000678B3">
        <w:rPr>
          <w:rStyle w:val="Emphasis"/>
          <w:color w:val="FF0000"/>
        </w:rPr>
        <w:t>necessities of life</w:t>
      </w:r>
      <w:r w:rsidRPr="000678B3">
        <w:rPr>
          <w:color w:val="FF0000"/>
          <w:sz w:val="16"/>
        </w:rPr>
        <w:t xml:space="preserve">, most notably oxygen, water, and food, </w:t>
      </w:r>
      <w:r w:rsidRPr="000678B3">
        <w:rPr>
          <w:rStyle w:val="StyleUnderline"/>
          <w:color w:val="FF0000"/>
        </w:rPr>
        <w:t>whose access has been largely taken for granted</w:t>
      </w:r>
      <w:r w:rsidRPr="000678B3">
        <w:rPr>
          <w:color w:val="FF0000"/>
          <w:sz w:val="16"/>
        </w:rPr>
        <w:t xml:space="preserve"> in all terrestrial human societies.136 </w:t>
      </w:r>
      <w:r w:rsidRPr="000678B3">
        <w:rPr>
          <w:rStyle w:val="Emphasis"/>
          <w:color w:val="FF0000"/>
        </w:rPr>
        <w:t>Second</w:t>
      </w:r>
      <w:r w:rsidRPr="000678B3">
        <w:rPr>
          <w:rStyle w:val="StyleUnderline"/>
          <w:color w:val="FF0000"/>
        </w:rPr>
        <w:t xml:space="preserve">, space colonies will be </w:t>
      </w:r>
      <w:r w:rsidRPr="000678B3">
        <w:rPr>
          <w:rStyle w:val="Emphasis"/>
          <w:color w:val="FF0000"/>
        </w:rPr>
        <w:t>spatially isolated</w:t>
      </w:r>
      <w:r w:rsidRPr="000678B3">
        <w:rPr>
          <w:rStyle w:val="StyleUnderline"/>
          <w:color w:val="FF0000"/>
        </w:rPr>
        <w:t>, with a “</w:t>
      </w:r>
      <w:r w:rsidRPr="000678B3">
        <w:rPr>
          <w:rStyle w:val="Emphasis"/>
          <w:color w:val="FF0000"/>
        </w:rPr>
        <w:t>natural Berlin Wall</w:t>
      </w:r>
      <w:r w:rsidRPr="000678B3">
        <w:rPr>
          <w:rStyle w:val="StyleUnderline"/>
          <w:color w:val="FF0000"/>
        </w:rPr>
        <w:t>” preventing the flights to freedom that were available on Earth</w:t>
      </w:r>
      <w:r w:rsidRPr="000678B3">
        <w:rPr>
          <w:color w:val="FF0000"/>
          <w:sz w:val="16"/>
        </w:rPr>
        <w:t xml:space="preserve">.137 </w:t>
      </w:r>
      <w:r w:rsidRPr="000678B3">
        <w:rPr>
          <w:rStyle w:val="Emphasis"/>
          <w:color w:val="FF0000"/>
        </w:rPr>
        <w:t>Third</w:t>
      </w:r>
      <w:r w:rsidRPr="000678B3">
        <w:rPr>
          <w:rStyle w:val="StyleUnderline"/>
          <w:color w:val="FF0000"/>
        </w:rPr>
        <w:t xml:space="preserve">, there will be </w:t>
      </w:r>
      <w:r w:rsidRPr="000678B3">
        <w:rPr>
          <w:rStyle w:val="Emphasis"/>
          <w:color w:val="FF0000"/>
        </w:rPr>
        <w:t>high barriers</w:t>
      </w:r>
      <w:r w:rsidRPr="000678B3">
        <w:rPr>
          <w:rStyle w:val="StyleUnderline"/>
          <w:color w:val="FF0000"/>
        </w:rPr>
        <w:t xml:space="preserve"> to the </w:t>
      </w:r>
      <w:r w:rsidRPr="000678B3">
        <w:rPr>
          <w:rStyle w:val="Emphasis"/>
          <w:color w:val="FF0000"/>
        </w:rPr>
        <w:t>free flow of information</w:t>
      </w:r>
      <w:r w:rsidRPr="000678B3">
        <w:rPr>
          <w:color w:val="FF0000"/>
          <w:sz w:val="16"/>
        </w:rPr>
        <w:t xml:space="preserve"> between space colonies and societies elsewhere.138 </w:t>
      </w:r>
      <w:r w:rsidRPr="000678B3">
        <w:rPr>
          <w:rStyle w:val="Emphasis"/>
          <w:color w:val="FF0000"/>
        </w:rPr>
        <w:t>Fourth</w:t>
      </w:r>
      <w:r w:rsidRPr="000678B3">
        <w:rPr>
          <w:rStyle w:val="StyleUnderline"/>
          <w:color w:val="FF0000"/>
        </w:rPr>
        <w:t xml:space="preserve">, </w:t>
      </w:r>
      <w:r w:rsidRPr="000678B3">
        <w:rPr>
          <w:rStyle w:val="Emphasis"/>
          <w:color w:val="FF0000"/>
        </w:rPr>
        <w:t>free assembly</w:t>
      </w:r>
      <w:r w:rsidRPr="000678B3">
        <w:rPr>
          <w:color w:val="FF0000"/>
          <w:sz w:val="16"/>
        </w:rPr>
        <w:t xml:space="preserve">, vital to permitting the mobilization and expression of popular grievances, </w:t>
      </w:r>
      <w:r w:rsidRPr="000678B3">
        <w:rPr>
          <w:rStyle w:val="StyleUnderline"/>
          <w:color w:val="FF0000"/>
        </w:rPr>
        <w:t xml:space="preserve">will be </w:t>
      </w:r>
      <w:r w:rsidRPr="000678B3">
        <w:rPr>
          <w:rStyle w:val="Emphasis"/>
          <w:color w:val="FF0000"/>
        </w:rPr>
        <w:t>difficult</w:t>
      </w:r>
      <w:r w:rsidRPr="000678B3">
        <w:rPr>
          <w:color w:val="FF0000"/>
          <w:sz w:val="16"/>
        </w:rPr>
        <w:t xml:space="preserve"> in the cramped and totally built spaces in extraterrestrial colonies.139 </w:t>
      </w:r>
      <w:r w:rsidRPr="000678B3">
        <w:rPr>
          <w:rStyle w:val="Emphasis"/>
          <w:color w:val="FF0000"/>
        </w:rPr>
        <w:t>Fifth</w:t>
      </w:r>
      <w:r w:rsidRPr="000678B3">
        <w:rPr>
          <w:color w:val="FF0000"/>
          <w:sz w:val="16"/>
        </w:rPr>
        <w:t xml:space="preserve">, picking up on the point made by Cole and Cox, </w:t>
      </w:r>
      <w:r w:rsidRPr="000678B3">
        <w:rPr>
          <w:rStyle w:val="StyleUnderline"/>
          <w:color w:val="FF0000"/>
        </w:rPr>
        <w:t>“</w:t>
      </w:r>
      <w:r w:rsidRPr="000678B3">
        <w:rPr>
          <w:rStyle w:val="Emphasis"/>
          <w:color w:val="FF0000"/>
          <w:highlight w:val="green"/>
        </w:rPr>
        <w:t>unpredictable</w:t>
      </w:r>
      <w:r w:rsidRPr="000678B3">
        <w:rPr>
          <w:rStyle w:val="StyleUnderline"/>
          <w:color w:val="FF0000"/>
        </w:rPr>
        <w:t xml:space="preserve"> and </w:t>
      </w:r>
      <w:r w:rsidRPr="000678B3">
        <w:rPr>
          <w:rStyle w:val="Emphasis"/>
          <w:color w:val="FF0000"/>
        </w:rPr>
        <w:t xml:space="preserve">criminal </w:t>
      </w:r>
      <w:r w:rsidRPr="000678B3">
        <w:rPr>
          <w:rStyle w:val="Emphasis"/>
          <w:color w:val="FF0000"/>
          <w:highlight w:val="green"/>
        </w:rPr>
        <w:t>actions</w:t>
      </w:r>
      <w:r w:rsidRPr="000678B3">
        <w:rPr>
          <w:rStyle w:val="StyleUnderline"/>
          <w:color w:val="FF0000"/>
        </w:rPr>
        <w:t xml:space="preserve"> against the infrastructure </w:t>
      </w:r>
      <w:r w:rsidRPr="000678B3">
        <w:rPr>
          <w:rStyle w:val="StyleUnderline"/>
          <w:color w:val="FF0000"/>
          <w:highlight w:val="green"/>
        </w:rPr>
        <w:t xml:space="preserve">represent </w:t>
      </w:r>
      <w:r w:rsidRPr="000678B3">
        <w:rPr>
          <w:rStyle w:val="StyleUnderline"/>
          <w:color w:val="FF0000"/>
        </w:rPr>
        <w:t xml:space="preserve">a </w:t>
      </w:r>
      <w:r w:rsidRPr="000678B3">
        <w:rPr>
          <w:rStyle w:val="Emphasis"/>
          <w:color w:val="FF0000"/>
          <w:highlight w:val="green"/>
        </w:rPr>
        <w:t xml:space="preserve">continuously </w:t>
      </w:r>
      <w:r w:rsidRPr="000678B3">
        <w:rPr>
          <w:rStyle w:val="Emphasis"/>
          <w:color w:val="FF0000"/>
        </w:rPr>
        <w:t>present</w:t>
      </w:r>
      <w:r w:rsidRPr="000678B3">
        <w:rPr>
          <w:rStyle w:val="StyleUnderline"/>
          <w:color w:val="FF0000"/>
        </w:rPr>
        <w:t xml:space="preserve"> and </w:t>
      </w:r>
      <w:r w:rsidRPr="000678B3">
        <w:rPr>
          <w:rStyle w:val="Emphasis"/>
          <w:color w:val="FF0000"/>
        </w:rPr>
        <w:t xml:space="preserve">potentially </w:t>
      </w:r>
      <w:r w:rsidRPr="000678B3">
        <w:rPr>
          <w:rStyle w:val="Emphasis"/>
          <w:color w:val="FF0000"/>
          <w:highlight w:val="green"/>
        </w:rPr>
        <w:t>catastrophic</w:t>
      </w:r>
      <w:r w:rsidRPr="000678B3">
        <w:rPr>
          <w:rStyle w:val="StyleUnderline"/>
          <w:color w:val="FF0000"/>
          <w:highlight w:val="green"/>
        </w:rPr>
        <w:t>” threat</w:t>
      </w:r>
      <w:r w:rsidRPr="000678B3">
        <w:rPr>
          <w:color w:val="FF0000"/>
          <w:sz w:val="16"/>
        </w:rPr>
        <w:t xml:space="preserve">, thus </w:t>
      </w:r>
      <w:r w:rsidRPr="000678B3">
        <w:rPr>
          <w:rStyle w:val="StyleUnderline"/>
          <w:color w:val="FF0000"/>
          <w:highlight w:val="green"/>
        </w:rPr>
        <w:t xml:space="preserve">justifying </w:t>
      </w:r>
      <w:r w:rsidRPr="000678B3">
        <w:rPr>
          <w:rStyle w:val="Emphasis"/>
          <w:color w:val="FF0000"/>
          <w:highlight w:val="green"/>
        </w:rPr>
        <w:t>extreme constraints</w:t>
      </w:r>
      <w:r w:rsidRPr="000678B3">
        <w:rPr>
          <w:rStyle w:val="StyleUnderline"/>
          <w:color w:val="FF0000"/>
        </w:rPr>
        <w:t xml:space="preserve"> on individual activity and expression</w:t>
      </w:r>
      <w:r w:rsidRPr="000678B3">
        <w:rPr>
          <w:color w:val="FF0000"/>
          <w:sz w:val="16"/>
        </w:rPr>
        <w:t xml:space="preserve">.140 </w:t>
      </w:r>
      <w:r w:rsidRPr="000678B3">
        <w:rPr>
          <w:rStyle w:val="Emphasis"/>
          <w:color w:val="FF0000"/>
        </w:rPr>
        <w:t>Sixth</w:t>
      </w:r>
      <w:r w:rsidRPr="000678B3">
        <w:rPr>
          <w:rStyle w:val="StyleUnderline"/>
          <w:color w:val="FF0000"/>
        </w:rPr>
        <w:t xml:space="preserve">, space colonies will have “the </w:t>
      </w:r>
      <w:r w:rsidRPr="000678B3">
        <w:rPr>
          <w:rStyle w:val="StyleUnderline"/>
          <w:color w:val="FF0000"/>
          <w:highlight w:val="green"/>
        </w:rPr>
        <w:t xml:space="preserve">need for </w:t>
      </w:r>
      <w:r w:rsidRPr="000678B3">
        <w:rPr>
          <w:rStyle w:val="StyleUnderline"/>
          <w:color w:val="FF0000"/>
        </w:rPr>
        <w:t xml:space="preserve">a </w:t>
      </w:r>
      <w:r w:rsidRPr="000678B3">
        <w:rPr>
          <w:rStyle w:val="Emphasis"/>
          <w:color w:val="FF0000"/>
        </w:rPr>
        <w:t xml:space="preserve">most </w:t>
      </w:r>
      <w:r w:rsidRPr="000678B3">
        <w:rPr>
          <w:rStyle w:val="Emphasis"/>
          <w:color w:val="FF0000"/>
          <w:highlight w:val="green"/>
        </w:rPr>
        <w:t>intrusive</w:t>
      </w:r>
      <w:r w:rsidRPr="000678B3">
        <w:rPr>
          <w:rStyle w:val="StyleUnderline"/>
          <w:color w:val="FF0000"/>
          <w:highlight w:val="green"/>
        </w:rPr>
        <w:t xml:space="preserve"> </w:t>
      </w:r>
      <w:r w:rsidRPr="000678B3">
        <w:rPr>
          <w:rStyle w:val="StyleUnderline"/>
          <w:color w:val="FF0000"/>
        </w:rPr>
        <w:t xml:space="preserve">and </w:t>
      </w:r>
      <w:r w:rsidRPr="000678B3">
        <w:rPr>
          <w:rStyle w:val="Emphasis"/>
          <w:color w:val="FF0000"/>
        </w:rPr>
        <w:t>thorough-going surveillance</w:t>
      </w:r>
      <w:r w:rsidRPr="000678B3">
        <w:rPr>
          <w:rStyle w:val="Emphasis"/>
          <w:color w:val="FF0000"/>
          <w:highlight w:val="green"/>
        </w:rPr>
        <w:t xml:space="preserve"> regime</w:t>
      </w:r>
      <w:r w:rsidRPr="000678B3">
        <w:rPr>
          <w:rStyle w:val="StyleUnderline"/>
          <w:color w:val="FF0000"/>
        </w:rPr>
        <w:t xml:space="preserve">” that will be </w:t>
      </w:r>
      <w:r w:rsidRPr="000678B3">
        <w:rPr>
          <w:rStyle w:val="Emphasis"/>
          <w:color w:val="FF0000"/>
        </w:rPr>
        <w:t>easy to achieve</w:t>
      </w:r>
      <w:r w:rsidRPr="000678B3">
        <w:rPr>
          <w:rStyle w:val="StyleUnderline"/>
          <w:color w:val="FF0000"/>
        </w:rPr>
        <w:t xml:space="preserve"> and will </w:t>
      </w:r>
      <w:r w:rsidRPr="000678B3">
        <w:rPr>
          <w:rStyle w:val="Emphasis"/>
          <w:color w:val="FF0000"/>
        </w:rPr>
        <w:t>extinguish privacy</w:t>
      </w:r>
      <w:r w:rsidRPr="000678B3">
        <w:rPr>
          <w:rStyle w:val="StyleUnderline"/>
          <w:color w:val="FF0000"/>
        </w:rPr>
        <w:t xml:space="preserve"> and </w:t>
      </w:r>
      <w:r w:rsidRPr="000678B3">
        <w:rPr>
          <w:rStyle w:val="Emphasis"/>
          <w:color w:val="FF0000"/>
        </w:rPr>
        <w:t>erode individual autonomy</w:t>
      </w:r>
      <w:r w:rsidRPr="000678B3">
        <w:rPr>
          <w:color w:val="FF0000"/>
          <w:sz w:val="16"/>
        </w:rPr>
        <w:t xml:space="preserve">.141 </w:t>
      </w:r>
      <w:r w:rsidRPr="000678B3">
        <w:rPr>
          <w:rStyle w:val="Emphasis"/>
          <w:color w:val="FF0000"/>
        </w:rPr>
        <w:t>Seventh</w:t>
      </w:r>
      <w:r w:rsidRPr="000678B3">
        <w:rPr>
          <w:rStyle w:val="StyleUnderline"/>
          <w:color w:val="FF0000"/>
        </w:rPr>
        <w:t xml:space="preserve">, space colonies will be prone to </w:t>
      </w:r>
      <w:r w:rsidRPr="000678B3">
        <w:rPr>
          <w:rStyle w:val="Emphasis"/>
          <w:color w:val="FF0000"/>
        </w:rPr>
        <w:t>cultures of intense conformity</w:t>
      </w:r>
      <w:r w:rsidRPr="000678B3">
        <w:rPr>
          <w:rStyle w:val="StyleUnderline"/>
          <w:color w:val="FF0000"/>
        </w:rPr>
        <w:t xml:space="preserve"> and will </w:t>
      </w:r>
      <w:r w:rsidRPr="000678B3">
        <w:rPr>
          <w:rStyle w:val="Emphasis"/>
          <w:color w:val="FF0000"/>
          <w:highlight w:val="green"/>
        </w:rPr>
        <w:t xml:space="preserve">lack </w:t>
      </w:r>
      <w:r w:rsidRPr="000678B3">
        <w:rPr>
          <w:rStyle w:val="Emphasis"/>
          <w:color w:val="FF0000"/>
        </w:rPr>
        <w:t xml:space="preserve">cultural </w:t>
      </w:r>
      <w:r w:rsidRPr="000678B3">
        <w:rPr>
          <w:rStyle w:val="Emphasis"/>
          <w:color w:val="FF0000"/>
          <w:highlight w:val="green"/>
        </w:rPr>
        <w:t>diversity</w:t>
      </w:r>
      <w:r w:rsidRPr="000678B3">
        <w:rPr>
          <w:color w:val="FF0000"/>
          <w:sz w:val="16"/>
        </w:rPr>
        <w:t xml:space="preserve">.142 </w:t>
      </w:r>
      <w:r w:rsidRPr="000678B3">
        <w:rPr>
          <w:rStyle w:val="Emphasis"/>
          <w:color w:val="FF0000"/>
        </w:rPr>
        <w:t>Eighth</w:t>
      </w:r>
      <w:r w:rsidRPr="000678B3">
        <w:rPr>
          <w:rStyle w:val="StyleUnderline"/>
          <w:color w:val="FF0000"/>
        </w:rPr>
        <w:t>, the isolated and confined life of space colonies is likely to give rise to</w:t>
      </w:r>
      <w:r w:rsidRPr="000678B3">
        <w:rPr>
          <w:color w:val="FF0000"/>
          <w:sz w:val="16"/>
        </w:rPr>
        <w:t xml:space="preserve"> various forms of </w:t>
      </w:r>
      <w:r w:rsidRPr="000678B3">
        <w:rPr>
          <w:rStyle w:val="Emphasis"/>
          <w:color w:val="FF0000"/>
        </w:rPr>
        <w:t>new religions</w:t>
      </w:r>
      <w:r w:rsidRPr="000678B3">
        <w:rPr>
          <w:rStyle w:val="StyleUnderline"/>
          <w:color w:val="FF0000"/>
        </w:rPr>
        <w:t xml:space="preserve"> with </w:t>
      </w:r>
      <w:r w:rsidRPr="000678B3">
        <w:rPr>
          <w:rStyle w:val="Emphasis"/>
          <w:color w:val="FF0000"/>
        </w:rPr>
        <w:t>cultic tendencies</w:t>
      </w:r>
      <w:r w:rsidRPr="000678B3">
        <w:rPr>
          <w:rStyle w:val="StyleUnderline"/>
          <w:color w:val="FF0000"/>
        </w:rPr>
        <w:t xml:space="preserve"> inimical to individual freedom</w:t>
      </w:r>
      <w:r w:rsidRPr="000678B3">
        <w:rPr>
          <w:color w:val="FF0000"/>
          <w:sz w:val="16"/>
        </w:rPr>
        <w:t xml:space="preserve">.143 </w:t>
      </w:r>
      <w:r w:rsidRPr="000678B3">
        <w:rPr>
          <w:rStyle w:val="Emphasis"/>
          <w:color w:val="FF0000"/>
        </w:rPr>
        <w:t>Ninth</w:t>
      </w:r>
      <w:r w:rsidRPr="000678B3">
        <w:rPr>
          <w:color w:val="FF0000"/>
          <w:sz w:val="16"/>
        </w:rPr>
        <w:t xml:space="preserve">, turning to economics, </w:t>
      </w:r>
      <w:r w:rsidRPr="000678B3">
        <w:rPr>
          <w:rStyle w:val="Emphasis"/>
          <w:color w:val="FF0000"/>
        </w:rPr>
        <w:t>collective efforts</w:t>
      </w:r>
      <w:r w:rsidRPr="000678B3">
        <w:rPr>
          <w:rStyle w:val="StyleUnderline"/>
          <w:color w:val="FF0000"/>
        </w:rPr>
        <w:t xml:space="preserve">, not individual, will be </w:t>
      </w:r>
      <w:r w:rsidRPr="000678B3">
        <w:rPr>
          <w:rStyle w:val="Emphasis"/>
          <w:color w:val="FF0000"/>
        </w:rPr>
        <w:t>necessary</w:t>
      </w:r>
      <w:r w:rsidRPr="000678B3">
        <w:rPr>
          <w:rStyle w:val="StyleUnderline"/>
          <w:color w:val="FF0000"/>
        </w:rPr>
        <w:t xml:space="preserve"> for converting raw resources into valuable goods</w:t>
      </w:r>
      <w:r w:rsidRPr="000678B3">
        <w:rPr>
          <w:color w:val="FF0000"/>
          <w:sz w:val="16"/>
        </w:rPr>
        <w:t xml:space="preserve">, unlike on Earth, where sole proprietor and “homestead” ventures are both viable and widely viewed as a foundation for free societies.144 </w:t>
      </w:r>
      <w:r w:rsidRPr="000678B3">
        <w:rPr>
          <w:rStyle w:val="Emphasis"/>
          <w:color w:val="FF0000"/>
        </w:rPr>
        <w:t>Tenth</w:t>
      </w:r>
      <w:r w:rsidRPr="000678B3">
        <w:rPr>
          <w:rStyle w:val="StyleUnderline"/>
          <w:color w:val="FF0000"/>
        </w:rPr>
        <w:t xml:space="preserve">, laissez-faire economic systems will be </w:t>
      </w:r>
      <w:r w:rsidRPr="000678B3">
        <w:rPr>
          <w:rStyle w:val="Emphasis"/>
          <w:color w:val="FF0000"/>
        </w:rPr>
        <w:t>infeasible</w:t>
      </w:r>
      <w:r w:rsidRPr="000678B3">
        <w:rPr>
          <w:rStyle w:val="StyleUnderline"/>
          <w:color w:val="FF0000"/>
        </w:rPr>
        <w:t xml:space="preserve"> in space colonies</w:t>
      </w:r>
      <w:r w:rsidRPr="000678B3">
        <w:rPr>
          <w:color w:val="FF0000"/>
          <w:sz w:val="16"/>
        </w:rPr>
        <w:t xml:space="preserve">, precluding a basic feature of free market economies on Earth.145 </w:t>
      </w:r>
      <w:r w:rsidRPr="000678B3">
        <w:rPr>
          <w:rStyle w:val="Emphasis"/>
          <w:color w:val="FF0000"/>
        </w:rPr>
        <w:t>Eleventh</w:t>
      </w:r>
      <w:r w:rsidRPr="000678B3">
        <w:rPr>
          <w:rStyle w:val="StyleUnderline"/>
          <w:color w:val="FF0000"/>
        </w:rPr>
        <w:t xml:space="preserve">, space colonies are likely to require some type of </w:t>
      </w:r>
      <w:r w:rsidRPr="000678B3">
        <w:rPr>
          <w:rStyle w:val="Emphasis"/>
          <w:color w:val="FF0000"/>
        </w:rPr>
        <w:t>welfare state</w:t>
      </w:r>
      <w:r w:rsidRPr="000678B3">
        <w:rPr>
          <w:color w:val="FF0000"/>
          <w:sz w:val="16"/>
        </w:rPr>
        <w:t xml:space="preserve"> to ensure that everyone has at least basic life-support services. </w:t>
      </w:r>
      <w:r w:rsidRPr="000678B3">
        <w:rPr>
          <w:rStyle w:val="Emphasis"/>
          <w:color w:val="FF0000"/>
        </w:rPr>
        <w:t>Twelfth</w:t>
      </w:r>
      <w:r w:rsidRPr="000678B3">
        <w:rPr>
          <w:rStyle w:val="StyleUnderline"/>
          <w:color w:val="FF0000"/>
        </w:rPr>
        <w:t xml:space="preserve">, the economies of space colonies are </w:t>
      </w:r>
      <w:r w:rsidRPr="000678B3">
        <w:rPr>
          <w:rStyle w:val="Emphasis"/>
          <w:color w:val="FF0000"/>
        </w:rPr>
        <w:t>likely</w:t>
      </w:r>
      <w:r w:rsidRPr="000678B3">
        <w:rPr>
          <w:rStyle w:val="StyleUnderline"/>
          <w:color w:val="FF0000"/>
        </w:rPr>
        <w:t xml:space="preserve"> to be </w:t>
      </w:r>
      <w:r w:rsidRPr="000678B3">
        <w:rPr>
          <w:rStyle w:val="Emphasis"/>
          <w:color w:val="FF0000"/>
        </w:rPr>
        <w:t>more autarkic</w:t>
      </w:r>
      <w:r w:rsidRPr="000678B3">
        <w:rPr>
          <w:rStyle w:val="StyleUnderline"/>
          <w:color w:val="FF0000"/>
        </w:rPr>
        <w:t xml:space="preserve"> than those on Earth, reducing the prospects for free trade</w:t>
      </w:r>
      <w:r w:rsidRPr="000678B3">
        <w:rPr>
          <w:color w:val="FF0000"/>
          <w:sz w:val="16"/>
        </w:rPr>
        <w:t xml:space="preserve">, widely viewed as associated with free societies on Earth. </w:t>
      </w:r>
      <w:r w:rsidRPr="000678B3">
        <w:rPr>
          <w:rStyle w:val="Emphasis"/>
          <w:color w:val="FF0000"/>
        </w:rPr>
        <w:t>Thirteenth</w:t>
      </w:r>
      <w:r w:rsidRPr="000678B3">
        <w:rPr>
          <w:rStyle w:val="StyleUnderline"/>
          <w:color w:val="FF0000"/>
        </w:rPr>
        <w:t xml:space="preserve">, economic activity in space colonies is likely to </w:t>
      </w:r>
      <w:r w:rsidRPr="000678B3">
        <w:rPr>
          <w:rStyle w:val="Emphasis"/>
          <w:color w:val="FF0000"/>
        </w:rPr>
        <w:t>require high levels of central planning</w:t>
      </w:r>
      <w:r w:rsidRPr="000678B3">
        <w:rPr>
          <w:color w:val="FF0000"/>
          <w:sz w:val="16"/>
        </w:rPr>
        <w:t xml:space="preserve">.146 </w:t>
      </w:r>
      <w:r w:rsidRPr="000678B3">
        <w:rPr>
          <w:rStyle w:val="Emphasis"/>
          <w:color w:val="FF0000"/>
        </w:rPr>
        <w:t>Fourteenth</w:t>
      </w:r>
      <w:r w:rsidRPr="000678B3">
        <w:rPr>
          <w:color w:val="FF0000"/>
          <w:sz w:val="16"/>
        </w:rPr>
        <w:t xml:space="preserve"> and finally, </w:t>
      </w:r>
      <w:r w:rsidRPr="000678B3">
        <w:rPr>
          <w:rStyle w:val="StyleUnderline"/>
          <w:color w:val="FF0000"/>
        </w:rPr>
        <w:t xml:space="preserve">population rates would need to be </w:t>
      </w:r>
      <w:r w:rsidRPr="000678B3">
        <w:rPr>
          <w:rStyle w:val="Emphasis"/>
          <w:color w:val="FF0000"/>
        </w:rPr>
        <w:t>effectively regulated</w:t>
      </w:r>
      <w:r w:rsidRPr="000678B3">
        <w:rPr>
          <w:color w:val="FF0000"/>
          <w:sz w:val="16"/>
        </w:rPr>
        <w:t xml:space="preserve">. </w:t>
      </w:r>
    </w:p>
    <w:p w14:paraId="3AA3C845" w14:textId="77777777" w:rsidR="00B563AF" w:rsidRPr="000678B3" w:rsidRDefault="00B563AF" w:rsidP="00B563AF">
      <w:pPr>
        <w:rPr>
          <w:color w:val="FF0000"/>
          <w:sz w:val="16"/>
        </w:rPr>
      </w:pPr>
      <w:r w:rsidRPr="000678B3">
        <w:rPr>
          <w:rStyle w:val="StyleUnderline"/>
          <w:color w:val="FF0000"/>
        </w:rPr>
        <w:t>The future prospects for freedom in space</w:t>
      </w:r>
      <w:r w:rsidRPr="000678B3">
        <w:rPr>
          <w:color w:val="FF0000"/>
          <w:sz w:val="16"/>
        </w:rPr>
        <w:t xml:space="preserve">, Cockell argues, are not just relevant to space but </w:t>
      </w:r>
      <w:r w:rsidRPr="000678B3">
        <w:rPr>
          <w:rStyle w:val="StyleUnderline"/>
          <w:color w:val="FF0000"/>
        </w:rPr>
        <w:t xml:space="preserve">could also </w:t>
      </w:r>
      <w:r w:rsidRPr="000678B3">
        <w:rPr>
          <w:rStyle w:val="Emphasis"/>
          <w:color w:val="FF0000"/>
        </w:rPr>
        <w:t>decisively shape</w:t>
      </w:r>
      <w:r w:rsidRPr="000678B3">
        <w:rPr>
          <w:rStyle w:val="StyleUnderline"/>
          <w:color w:val="FF0000"/>
        </w:rPr>
        <w:t xml:space="preserve"> the destiny of </w:t>
      </w:r>
      <w:r w:rsidRPr="000678B3">
        <w:rPr>
          <w:rStyle w:val="Emphasis"/>
          <w:color w:val="FF0000"/>
        </w:rPr>
        <w:t>free societies on Earth</w:t>
      </w:r>
      <w:r w:rsidRPr="000678B3">
        <w:rPr>
          <w:rStyle w:val="StyleUnderline"/>
          <w:color w:val="FF0000"/>
        </w:rPr>
        <w:t xml:space="preserve">. Space colonies could “exert a </w:t>
      </w:r>
      <w:r w:rsidRPr="000678B3">
        <w:rPr>
          <w:rStyle w:val="Emphasis"/>
          <w:color w:val="FF0000"/>
        </w:rPr>
        <w:t>disproportionate effect</w:t>
      </w:r>
      <w:r w:rsidRPr="000678B3">
        <w:rPr>
          <w:rStyle w:val="StyleUnderline"/>
          <w:color w:val="FF0000"/>
        </w:rPr>
        <w:t xml:space="preserve"> on the Earth compared to their size and populations” because their </w:t>
      </w:r>
      <w:r w:rsidRPr="000678B3">
        <w:rPr>
          <w:rStyle w:val="Emphasis"/>
          <w:color w:val="FF0000"/>
        </w:rPr>
        <w:t>position</w:t>
      </w:r>
      <w:r w:rsidRPr="000678B3">
        <w:rPr>
          <w:color w:val="FF0000"/>
          <w:sz w:val="16"/>
        </w:rPr>
        <w:t xml:space="preserve"> atop the gravity well </w:t>
      </w:r>
      <w:r w:rsidRPr="000678B3">
        <w:rPr>
          <w:rStyle w:val="StyleUnderline"/>
          <w:color w:val="FF0000"/>
        </w:rPr>
        <w:t xml:space="preserve">would give them the ability to </w:t>
      </w:r>
      <w:r w:rsidRPr="000678B3">
        <w:rPr>
          <w:rStyle w:val="Emphasis"/>
          <w:color w:val="FF0000"/>
          <w:highlight w:val="green"/>
        </w:rPr>
        <w:t xml:space="preserve">threaten the Earth with bombardment </w:t>
      </w:r>
      <w:r w:rsidRPr="000678B3">
        <w:rPr>
          <w:rStyle w:val="Emphasis"/>
          <w:color w:val="FF0000"/>
        </w:rPr>
        <w:t>from space</w:t>
      </w:r>
      <w:r w:rsidRPr="000678B3">
        <w:rPr>
          <w:rStyle w:val="StyleUnderline"/>
          <w:color w:val="FF0000"/>
        </w:rPr>
        <w:t xml:space="preserve">, </w:t>
      </w:r>
      <w:r w:rsidRPr="000678B3">
        <w:rPr>
          <w:rStyle w:val="Emphasis"/>
          <w:color w:val="FF0000"/>
        </w:rPr>
        <w:t>hide weapons</w:t>
      </w:r>
      <w:r w:rsidRPr="000678B3">
        <w:rPr>
          <w:rStyle w:val="StyleUnderline"/>
          <w:color w:val="FF0000"/>
        </w:rPr>
        <w:t xml:space="preserve"> in the “</w:t>
      </w:r>
      <w:r w:rsidRPr="000678B3">
        <w:rPr>
          <w:rStyle w:val="Emphasis"/>
          <w:color w:val="FF0000"/>
        </w:rPr>
        <w:t>unpoliceable vastness</w:t>
      </w:r>
      <w:r w:rsidRPr="000678B3">
        <w:rPr>
          <w:rStyle w:val="StyleUnderline"/>
          <w:color w:val="FF0000"/>
        </w:rPr>
        <w:t xml:space="preserve"> of the interplanetary void,” and </w:t>
      </w:r>
      <w:r w:rsidRPr="000678B3">
        <w:rPr>
          <w:rStyle w:val="Emphasis"/>
          <w:color w:val="FF0000"/>
        </w:rPr>
        <w:t>better exploit the vast resources</w:t>
      </w:r>
      <w:r w:rsidRPr="000678B3">
        <w:rPr>
          <w:rStyle w:val="StyleUnderline"/>
          <w:color w:val="FF0000"/>
        </w:rPr>
        <w:t xml:space="preserve"> of the solar system</w:t>
      </w:r>
      <w:r w:rsidRPr="000678B3">
        <w:rPr>
          <w:color w:val="FF0000"/>
          <w:sz w:val="16"/>
        </w:rPr>
        <w:t xml:space="preserve">.147 With stakes this high, and with such daunting obstacles to preserving freedom in space, one might expect Cockell to reach the cautious conclusion that space colonization should be avoided in the interest of human freedom. But this is most definitely not his conclusion. He compiles these arguments not to undercut the appeal of space colonization but to identify potential problems that he believes can be avoided through careful anticipatory planning and engineering design in creating both built spaces and institutions. Continuing on the path of terrestrial urban designers and architects, he proposes that the preservation of freedom should be an important factor in the design of space colonies as well as in the founding charters for governing space colonies.148 </w:t>
      </w:r>
    </w:p>
    <w:p w14:paraId="3846C340" w14:textId="77777777" w:rsidR="00B563AF" w:rsidRPr="000678B3" w:rsidRDefault="00B563AF" w:rsidP="00B563AF">
      <w:pPr>
        <w:rPr>
          <w:color w:val="FF0000"/>
          <w:sz w:val="16"/>
        </w:rPr>
      </w:pPr>
      <w:r w:rsidRPr="000678B3">
        <w:rPr>
          <w:color w:val="FF0000"/>
          <w:sz w:val="16"/>
        </w:rPr>
        <w:t xml:space="preserve">In the course of considering the prospects for freedom in space, two other members of the British Interplanetary Society group, the SF writer Stephen Baxter and the astronomer Ian Crawford, consider aspects of </w:t>
      </w:r>
      <w:r w:rsidRPr="000678B3">
        <w:rPr>
          <w:rStyle w:val="Emphasis"/>
          <w:color w:val="FF0000"/>
          <w:highlight w:val="green"/>
        </w:rPr>
        <w:t>interplanetary warfare</w:t>
      </w:r>
      <w:r w:rsidRPr="000678B3">
        <w:rPr>
          <w:color w:val="FF0000"/>
          <w:sz w:val="16"/>
        </w:rPr>
        <w:t xml:space="preserve"> that </w:t>
      </w:r>
      <w:r w:rsidRPr="000678B3">
        <w:rPr>
          <w:rStyle w:val="Emphasis"/>
          <w:color w:val="FF0000"/>
          <w:highlight w:val="green"/>
        </w:rPr>
        <w:t>might arise</w:t>
      </w:r>
      <w:r w:rsidRPr="000678B3">
        <w:rPr>
          <w:rStyle w:val="StyleUnderline"/>
          <w:color w:val="FF0000"/>
        </w:rPr>
        <w:t xml:space="preserve"> from attempts by space colonies to </w:t>
      </w:r>
      <w:r w:rsidRPr="000678B3">
        <w:rPr>
          <w:rStyle w:val="Emphasis"/>
          <w:color w:val="FF0000"/>
        </w:rPr>
        <w:t>wage war to become independent</w:t>
      </w:r>
      <w:r w:rsidRPr="000678B3">
        <w:rPr>
          <w:rStyle w:val="StyleUnderline"/>
          <w:color w:val="FF0000"/>
        </w:rPr>
        <w:t xml:space="preserve"> from the Earth</w:t>
      </w:r>
      <w:r w:rsidRPr="000678B3">
        <w:rPr>
          <w:color w:val="FF0000"/>
          <w:sz w:val="16"/>
        </w:rPr>
        <w:t xml:space="preserve"> in ways analogous to how colonies on Earth, such as those in the Americas, became independent. After </w:t>
      </w:r>
      <w:r w:rsidRPr="000678B3">
        <w:rPr>
          <w:rStyle w:val="StyleUnderline"/>
          <w:color w:val="FF0000"/>
        </w:rPr>
        <w:t xml:space="preserve">a </w:t>
      </w:r>
      <w:r w:rsidRPr="000678B3">
        <w:rPr>
          <w:rStyle w:val="Emphasis"/>
          <w:color w:val="FF0000"/>
        </w:rPr>
        <w:t>careful quantitative assessment</w:t>
      </w:r>
      <w:r w:rsidRPr="000678B3">
        <w:rPr>
          <w:rStyle w:val="StyleUnderline"/>
          <w:color w:val="FF0000"/>
        </w:rPr>
        <w:t xml:space="preserve"> of violence potentials of </w:t>
      </w:r>
      <w:r w:rsidRPr="000678B3">
        <w:rPr>
          <w:rStyle w:val="Emphasis"/>
          <w:color w:val="FF0000"/>
        </w:rPr>
        <w:t>asteroidal bombardment</w:t>
      </w:r>
      <w:r w:rsidRPr="000678B3">
        <w:rPr>
          <w:color w:val="FF0000"/>
          <w:sz w:val="16"/>
        </w:rPr>
        <w:t xml:space="preserve">, they </w:t>
      </w:r>
      <w:r w:rsidRPr="000678B3">
        <w:rPr>
          <w:rStyle w:val="StyleUnderline"/>
          <w:color w:val="FF0000"/>
        </w:rPr>
        <w:t xml:space="preserve">conclude that an interplanetary war “would be </w:t>
      </w:r>
      <w:r w:rsidRPr="000678B3">
        <w:rPr>
          <w:rStyle w:val="Emphasis"/>
          <w:color w:val="FF0000"/>
        </w:rPr>
        <w:t>catastrophically lethal</w:t>
      </w:r>
      <w:r w:rsidRPr="000678B3">
        <w:rPr>
          <w:rStyle w:val="StyleUnderline"/>
          <w:color w:val="FF0000"/>
        </w:rPr>
        <w:t xml:space="preserve">, even </w:t>
      </w:r>
      <w:r w:rsidRPr="000678B3">
        <w:rPr>
          <w:rStyle w:val="Emphasis"/>
          <w:color w:val="FF0000"/>
        </w:rPr>
        <w:t>compared</w:t>
      </w:r>
      <w:r w:rsidRPr="000678B3">
        <w:rPr>
          <w:rStyle w:val="StyleUnderline"/>
          <w:color w:val="FF0000"/>
        </w:rPr>
        <w:t xml:space="preserve"> to our modern capability of </w:t>
      </w:r>
      <w:r w:rsidRPr="000678B3">
        <w:rPr>
          <w:rStyle w:val="Emphasis"/>
          <w:color w:val="FF0000"/>
        </w:rPr>
        <w:t>all-out nuclear war</w:t>
      </w:r>
      <w:r w:rsidRPr="000678B3">
        <w:rPr>
          <w:rStyle w:val="StyleUnderline"/>
          <w:color w:val="FF0000"/>
        </w:rPr>
        <w:t xml:space="preserve">,” and would </w:t>
      </w:r>
      <w:r w:rsidRPr="000678B3">
        <w:rPr>
          <w:rStyle w:val="Emphasis"/>
          <w:color w:val="FF0000"/>
        </w:rPr>
        <w:t>jeopardize</w:t>
      </w:r>
      <w:r w:rsidRPr="000678B3">
        <w:rPr>
          <w:rStyle w:val="StyleUnderline"/>
          <w:color w:val="FF0000"/>
        </w:rPr>
        <w:t xml:space="preserve"> “the </w:t>
      </w:r>
      <w:r w:rsidRPr="000678B3">
        <w:rPr>
          <w:rStyle w:val="Emphasis"/>
          <w:color w:val="FF0000"/>
        </w:rPr>
        <w:t>survival of the human species itself</w:t>
      </w:r>
      <w:r w:rsidRPr="000678B3">
        <w:rPr>
          <w:rStyle w:val="StyleUnderline"/>
          <w:color w:val="FF0000"/>
        </w:rPr>
        <w:t>.”</w:t>
      </w:r>
      <w:r w:rsidRPr="000678B3">
        <w:rPr>
          <w:color w:val="FF0000"/>
          <w:sz w:val="16"/>
        </w:rPr>
        <w:t xml:space="preserve">149 </w:t>
      </w:r>
      <w:r w:rsidRPr="000678B3">
        <w:rPr>
          <w:rStyle w:val="StyleUnderline"/>
          <w:color w:val="FF0000"/>
        </w:rPr>
        <w:t xml:space="preserve">Space colonial wars for independence “would likely </w:t>
      </w:r>
      <w:r w:rsidRPr="000678B3">
        <w:rPr>
          <w:rStyle w:val="Emphasis"/>
          <w:color w:val="FF0000"/>
        </w:rPr>
        <w:t>wreck both civilizations</w:t>
      </w:r>
      <w:r w:rsidRPr="000678B3">
        <w:rPr>
          <w:rStyle w:val="StyleUnderline"/>
          <w:color w:val="FF0000"/>
        </w:rPr>
        <w:t xml:space="preserve"> if not </w:t>
      </w:r>
      <w:r w:rsidRPr="000678B3">
        <w:rPr>
          <w:rStyle w:val="Emphasis"/>
          <w:color w:val="FF0000"/>
        </w:rPr>
        <w:t>exterminate the warring populations entirely</w:t>
      </w:r>
      <w:r w:rsidRPr="000678B3">
        <w:rPr>
          <w:rStyle w:val="StyleUnderline"/>
          <w:color w:val="FF0000"/>
        </w:rPr>
        <w:t>.”</w:t>
      </w:r>
      <w:r w:rsidRPr="000678B3">
        <w:rPr>
          <w:color w:val="FF0000"/>
          <w:sz w:val="16"/>
        </w:rPr>
        <w:t xml:space="preserve">150 More generally, they observe that </w:t>
      </w:r>
      <w:r w:rsidRPr="000678B3">
        <w:rPr>
          <w:rStyle w:val="StyleUnderline"/>
          <w:color w:val="FF0000"/>
        </w:rPr>
        <w:t>the “</w:t>
      </w:r>
      <w:r w:rsidRPr="000678B3">
        <w:rPr>
          <w:rStyle w:val="Emphasis"/>
          <w:color w:val="FF0000"/>
        </w:rPr>
        <w:t>ease of inflicting enormous damage</w:t>
      </w:r>
      <w:r w:rsidRPr="000678B3">
        <w:rPr>
          <w:rStyle w:val="StyleUnderline"/>
          <w:color w:val="FF0000"/>
        </w:rPr>
        <w:t xml:space="preserve"> through an attack from space” means that “it is </w:t>
      </w:r>
      <w:r w:rsidRPr="000678B3">
        <w:rPr>
          <w:rStyle w:val="Emphasis"/>
          <w:color w:val="FF0000"/>
        </w:rPr>
        <w:t>doubtful</w:t>
      </w:r>
      <w:r w:rsidRPr="000678B3">
        <w:rPr>
          <w:rStyle w:val="StyleUnderline"/>
          <w:color w:val="FF0000"/>
        </w:rPr>
        <w:t xml:space="preserve"> that the </w:t>
      </w:r>
      <w:r w:rsidRPr="000678B3">
        <w:rPr>
          <w:rStyle w:val="Emphasis"/>
          <w:color w:val="FF0000"/>
        </w:rPr>
        <w:t>planet</w:t>
      </w:r>
      <w:r w:rsidRPr="000678B3">
        <w:rPr>
          <w:rStyle w:val="StyleUnderline"/>
          <w:color w:val="FF0000"/>
        </w:rPr>
        <w:t xml:space="preserve"> and its </w:t>
      </w:r>
      <w:r w:rsidRPr="000678B3">
        <w:rPr>
          <w:rStyle w:val="Emphasis"/>
          <w:color w:val="FF0000"/>
        </w:rPr>
        <w:t>cargo of life</w:t>
      </w:r>
      <w:r w:rsidRPr="000678B3">
        <w:rPr>
          <w:rStyle w:val="StyleUnderline"/>
          <w:color w:val="FF0000"/>
        </w:rPr>
        <w:t xml:space="preserve">, including the </w:t>
      </w:r>
      <w:r w:rsidRPr="000678B3">
        <w:rPr>
          <w:rStyle w:val="Emphasis"/>
          <w:color w:val="FF0000"/>
        </w:rPr>
        <w:t>human</w:t>
      </w:r>
      <w:r w:rsidRPr="000678B3">
        <w:rPr>
          <w:rStyle w:val="StyleUnderline"/>
          <w:color w:val="FF0000"/>
        </w:rPr>
        <w:t xml:space="preserve">, could be </w:t>
      </w:r>
      <w:r w:rsidRPr="000678B3">
        <w:rPr>
          <w:rStyle w:val="Emphasis"/>
          <w:color w:val="FF0000"/>
        </w:rPr>
        <w:t>adequately protected</w:t>
      </w:r>
      <w:r w:rsidRPr="000678B3">
        <w:rPr>
          <w:rStyle w:val="StyleUnderline"/>
          <w:color w:val="FF0000"/>
        </w:rPr>
        <w:t xml:space="preserve"> in the event of an interplanetary war.”</w:t>
      </w:r>
      <w:r w:rsidRPr="000678B3">
        <w:rPr>
          <w:color w:val="FF0000"/>
          <w:sz w:val="16"/>
        </w:rPr>
        <w:t>151 But like Cockell’s treatment of the many barriers to freedom in colonies, Crawford and Baxter do not draw the cautious conclusion that colonization is an undesirable goal. Instead they conclude that it is “essential that an interplanetary political framework is established that guarantees colonial liberty without recourse to conflict.”152</w:t>
      </w:r>
    </w:p>
    <w:p w14:paraId="0DBD5355" w14:textId="77777777" w:rsidR="00B563AF" w:rsidRPr="000678B3" w:rsidRDefault="00B563AF" w:rsidP="00B563AF">
      <w:pPr>
        <w:rPr>
          <w:color w:val="FF0000"/>
        </w:rPr>
      </w:pPr>
    </w:p>
    <w:p w14:paraId="3758E51E" w14:textId="77777777" w:rsidR="00B563AF" w:rsidRPr="000678B3" w:rsidRDefault="00B563AF" w:rsidP="00B563AF">
      <w:pPr>
        <w:rPr>
          <w:color w:val="FF0000"/>
        </w:rPr>
      </w:pPr>
    </w:p>
    <w:sectPr w:rsidR="00B563AF" w:rsidRPr="00067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454"/>
    <w:rsid w:val="000678B3"/>
    <w:rsid w:val="00425AB6"/>
    <w:rsid w:val="006C401B"/>
    <w:rsid w:val="0079788E"/>
    <w:rsid w:val="00B563AF"/>
    <w:rsid w:val="00BC197D"/>
    <w:rsid w:val="00C75E23"/>
    <w:rsid w:val="00DB3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2792"/>
  <w15:chartTrackingRefBased/>
  <w15:docId w15:val="{DBAC1C4D-FB84-467D-93A6-17152850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3454"/>
    <w:rPr>
      <w:rFonts w:ascii="Calibri" w:eastAsiaTheme="minorHAnsi" w:hAnsi="Calibri" w:cs="Calibri"/>
      <w:lang w:eastAsia="en-US"/>
    </w:rPr>
  </w:style>
  <w:style w:type="paragraph" w:styleId="Heading1">
    <w:name w:val="heading 1"/>
    <w:aliases w:val="Pocket"/>
    <w:basedOn w:val="Normal"/>
    <w:next w:val="Normal"/>
    <w:link w:val="Heading1Char"/>
    <w:qFormat/>
    <w:rsid w:val="00DB34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34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34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B345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DB34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454"/>
  </w:style>
  <w:style w:type="character" w:customStyle="1" w:styleId="Heading1Char">
    <w:name w:val="Heading 1 Char"/>
    <w:aliases w:val="Pocket Char"/>
    <w:basedOn w:val="DefaultParagraphFont"/>
    <w:link w:val="Heading1"/>
    <w:rsid w:val="00DB345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B345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B3454"/>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B3454"/>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7"/>
    <w:qFormat/>
    <w:rsid w:val="00DB345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DB345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DB3454"/>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TA"/>
    <w:basedOn w:val="DefaultParagraphFont"/>
    <w:link w:val="Card"/>
    <w:uiPriority w:val="99"/>
    <w:unhideWhenUsed/>
    <w:rsid w:val="00DB3454"/>
    <w:rPr>
      <w:color w:val="auto"/>
      <w:u w:val="none"/>
    </w:rPr>
  </w:style>
  <w:style w:type="character" w:styleId="FollowedHyperlink">
    <w:name w:val="FollowedHyperlink"/>
    <w:basedOn w:val="DefaultParagraphFont"/>
    <w:uiPriority w:val="99"/>
    <w:semiHidden/>
    <w:unhideWhenUsed/>
    <w:rsid w:val="00DB3454"/>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DB34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DB3454"/>
    <w:pPr>
      <w:ind w:left="720"/>
      <w:jc w:val="both"/>
    </w:pPr>
    <w:rPr>
      <w:rFonts w:eastAsiaTheme="minorEastAsia"/>
      <w:b/>
      <w:iCs/>
      <w:u w:val="single"/>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B3454"/>
    <w:pPr>
      <w:spacing w:after="0" w:line="240" w:lineRule="auto"/>
    </w:pPr>
    <w:rPr>
      <w:szCs w:val="24"/>
      <w:u w:val="single"/>
      <w:lang w:eastAsia="en-US"/>
    </w:rPr>
  </w:style>
  <w:style w:type="paragraph" w:customStyle="1" w:styleId="Emphasis1">
    <w:name w:val="Emphasis1"/>
    <w:basedOn w:val="Normal"/>
    <w:autoRedefine/>
    <w:uiPriority w:val="7"/>
    <w:qFormat/>
    <w:rsid w:val="00DB345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B563AF"/>
    <w:rPr>
      <w:u w:val="single"/>
    </w:rPr>
  </w:style>
  <w:style w:type="paragraph" w:styleId="Title">
    <w:name w:val="Title"/>
    <w:aliases w:val="title,UNDERLINE,Cites and Cards,Bold Underlined,Block Heading"/>
    <w:basedOn w:val="Normal"/>
    <w:next w:val="Normal"/>
    <w:link w:val="TitleChar"/>
    <w:uiPriority w:val="1"/>
    <w:qFormat/>
    <w:rsid w:val="00B563AF"/>
    <w:pPr>
      <w:ind w:left="720"/>
      <w:outlineLvl w:val="0"/>
    </w:pPr>
    <w:rPr>
      <w:rFonts w:asciiTheme="minorHAnsi" w:eastAsiaTheme="minorEastAsia" w:hAnsiTheme="minorHAnsi" w:cstheme="minorBidi"/>
      <w:u w:val="single"/>
      <w:lang w:eastAsia="zh-CN"/>
    </w:rPr>
  </w:style>
  <w:style w:type="character" w:customStyle="1" w:styleId="TitleChar1">
    <w:name w:val="Title Char1"/>
    <w:basedOn w:val="DefaultParagraphFont"/>
    <w:uiPriority w:val="10"/>
    <w:rsid w:val="00B563AF"/>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prakashdolsak/2019/09/14/climate-strikes-what-they-accomplish-and-how-they-could-have-more-impact/?sh=2244a9bd5eed" TargetMode="External"/><Relationship Id="rId13" Type="http://schemas.openxmlformats.org/officeDocument/2006/relationships/hyperlink" Target="https://apps.dtic.mil/dtic/tr/fulltext/u2/a618999.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i-hub.se/10.1017/s0003055418000321%5d//SJWen" TargetMode="External"/><Relationship Id="rId12" Type="http://schemas.openxmlformats.org/officeDocument/2006/relationships/hyperlink" Target="http://transatlantic.sais-jhu.edu/publications/books/Smarter%20Power/Chapter%204%20brimme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ium.com/@AlanSE/the-extreme-version-of-the-technological-singularity-75608898eae5%20//" TargetMode="External"/><Relationship Id="rId1" Type="http://schemas.openxmlformats.org/officeDocument/2006/relationships/numbering" Target="numbering.xml"/><Relationship Id="rId6" Type="http://schemas.openxmlformats.org/officeDocument/2006/relationships/hyperlink" Target="https://www.princeton.edu/~sjleslie/RoutledgeHandbookEntryGenerics.pdf" TargetMode="External"/><Relationship Id="rId11" Type="http://schemas.openxmlformats.org/officeDocument/2006/relationships/hyperlink" Target="https://www.un.org/pga/73/2018/10/25/report-of-the-international-court-of-justice/" TargetMode="External"/><Relationship Id="rId5" Type="http://schemas.openxmlformats.org/officeDocument/2006/relationships/hyperlink" Target="https://academicguides.waldenu.edu/writingcenter/grammar/articles" TargetMode="External"/><Relationship Id="rId15" Type="http://schemas.openxmlformats.org/officeDocument/2006/relationships/hyperlink" Target="https://www.emerald.com/insight/content/doi/10.1108/FS-04-2018-0031/full/html?fullSc=1&amp;mbSc=1&amp;fullSc=1" TargetMode="External"/><Relationship Id="rId10" Type="http://schemas.openxmlformats.org/officeDocument/2006/relationships/hyperlink" Target="https://global-labour-university.org/fileadmin/GLU_Working_Papers/GLU_WP_No.40.pdf" TargetMode="External"/><Relationship Id="rId4" Type="http://schemas.openxmlformats.org/officeDocument/2006/relationships/webSettings" Target="web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theconversation.com/the-understandable-fear-of-nuclear-weapons-doesnt-match-reality-735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25</TotalTime>
  <Pages>1</Pages>
  <Words>17692</Words>
  <Characters>100851</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4</cp:revision>
  <dcterms:created xsi:type="dcterms:W3CDTF">2021-10-30T18:06:00Z</dcterms:created>
  <dcterms:modified xsi:type="dcterms:W3CDTF">2021-10-30T18:50:00Z</dcterms:modified>
</cp:coreProperties>
</file>