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D5BDF" w14:textId="28E2EE2D" w:rsidR="00B407F7" w:rsidRDefault="00B407F7" w:rsidP="00B407F7">
      <w:pPr>
        <w:pStyle w:val="Heading1"/>
      </w:pPr>
      <w:r>
        <w:t xml:space="preserve">1AC </w:t>
      </w:r>
      <w:r w:rsidR="00064B98">
        <w:t>Octas</w:t>
      </w:r>
      <w:r>
        <w:t xml:space="preserve"> </w:t>
      </w:r>
      <w:r w:rsidR="00064B98">
        <w:t>Yale</w:t>
      </w:r>
    </w:p>
    <w:p w14:paraId="694A5546" w14:textId="77777777" w:rsidR="00B407F7" w:rsidRPr="00641F45" w:rsidRDefault="00B407F7" w:rsidP="00B407F7">
      <w:r>
        <w:t>SPIKES ON BOTTOM</w:t>
      </w:r>
    </w:p>
    <w:p w14:paraId="63B64168" w14:textId="77777777" w:rsidR="00B407F7" w:rsidRPr="00361031" w:rsidRDefault="00B407F7" w:rsidP="00B407F7">
      <w:pPr>
        <w:pStyle w:val="Heading2"/>
      </w:pPr>
      <w:r w:rsidRPr="00361031">
        <w:t>1AC</w:t>
      </w:r>
    </w:p>
    <w:p w14:paraId="61F830F5" w14:textId="77777777" w:rsidR="00B407F7" w:rsidRPr="00361031" w:rsidRDefault="00B407F7" w:rsidP="00B407F7">
      <w:pPr>
        <w:pStyle w:val="Heading3"/>
        <w:rPr>
          <w:rFonts w:cs="Calibri"/>
        </w:rPr>
      </w:pPr>
      <w:r w:rsidRPr="00361031">
        <w:rPr>
          <w:rFonts w:cs="Calibri"/>
        </w:rPr>
        <w:t>1AC – Adv – Pandemics</w:t>
      </w:r>
    </w:p>
    <w:p w14:paraId="097B22B7" w14:textId="77777777" w:rsidR="00B407F7" w:rsidRPr="00361031" w:rsidRDefault="00B407F7" w:rsidP="00B407F7">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53EF75AF" w14:textId="77777777" w:rsidR="00B407F7" w:rsidRPr="00361031" w:rsidRDefault="00B407F7" w:rsidP="00B407F7">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5" w:history="1">
        <w:r w:rsidRPr="00361031">
          <w:rPr>
            <w:rStyle w:val="Hyperlink"/>
          </w:rPr>
          <w:t>https://idsa.in/issuebrief/wto-trips-waiver-covid-vaccine-rkumar-120721</w:t>
        </w:r>
      </w:hyperlink>
      <w:r w:rsidRPr="00361031">
        <w:t>] Justin</w:t>
      </w:r>
    </w:p>
    <w:p w14:paraId="2482A50D" w14:textId="77777777" w:rsidR="00B407F7" w:rsidRPr="00361031" w:rsidRDefault="00B407F7" w:rsidP="00B407F7">
      <w:pPr>
        <w:rPr>
          <w:sz w:val="16"/>
        </w:rPr>
      </w:pPr>
      <w:r w:rsidRPr="00361031">
        <w:rPr>
          <w:sz w:val="16"/>
        </w:rPr>
        <w:t xml:space="preserve">According to Duke Global Health Innovation Center, which monitors COVID-19 vaccine purchases, </w:t>
      </w:r>
      <w:r w:rsidRPr="00064B98">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064B98">
        <w:rPr>
          <w:highlight w:val="green"/>
          <w:u w:val="single"/>
        </w:rPr>
        <w:t>bought</w:t>
      </w:r>
      <w:r w:rsidRPr="00361031">
        <w:rPr>
          <w:u w:val="single"/>
        </w:rPr>
        <w:t xml:space="preserve"> up to </w:t>
      </w:r>
      <w:r w:rsidRPr="00361031">
        <w:rPr>
          <w:rStyle w:val="Emphasis"/>
        </w:rPr>
        <w:t xml:space="preserve">53 per cent of the most promising </w:t>
      </w:r>
      <w:r w:rsidRPr="00064B98">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064B98">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064B98">
        <w:rPr>
          <w:highlight w:val="green"/>
          <w:u w:val="single"/>
        </w:rPr>
        <w:t>received</w:t>
      </w:r>
      <w:r w:rsidRPr="00361031">
        <w:rPr>
          <w:u w:val="single"/>
        </w:rPr>
        <w:t xml:space="preserve"> only </w:t>
      </w:r>
      <w:r w:rsidRPr="00064B98">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43029B78" w14:textId="77777777" w:rsidR="00B407F7" w:rsidRPr="00361031" w:rsidRDefault="00B407F7" w:rsidP="00B407F7">
      <w:pPr>
        <w:rPr>
          <w:u w:val="single"/>
        </w:rPr>
      </w:pPr>
      <w:r w:rsidRPr="00361031">
        <w:rPr>
          <w:sz w:val="16"/>
        </w:rPr>
        <w:t xml:space="preserve">Consequently, </w:t>
      </w:r>
      <w:r w:rsidRPr="00361031">
        <w:rPr>
          <w:u w:val="single"/>
        </w:rPr>
        <w:t xml:space="preserve">there is a </w:t>
      </w:r>
      <w:r w:rsidRPr="00064B98">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561329D4" w14:textId="77777777" w:rsidR="00B407F7" w:rsidRPr="00361031" w:rsidRDefault="00B407F7" w:rsidP="00B407F7">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064B98">
        <w:rPr>
          <w:highlight w:val="green"/>
          <w:u w:val="single"/>
        </w:rPr>
        <w:t xml:space="preserve">spawn </w:t>
      </w:r>
      <w:r w:rsidRPr="00064B98">
        <w:rPr>
          <w:rStyle w:val="Emphasis"/>
          <w:highlight w:val="green"/>
        </w:rPr>
        <w:t>new</w:t>
      </w:r>
      <w:r w:rsidRPr="00361031">
        <w:rPr>
          <w:rStyle w:val="Emphasis"/>
        </w:rPr>
        <w:t xml:space="preserve"> virus </w:t>
      </w:r>
      <w:r w:rsidRPr="00064B98">
        <w:rPr>
          <w:rStyle w:val="Emphasis"/>
          <w:highlight w:val="green"/>
        </w:rPr>
        <w:t>mutations</w:t>
      </w:r>
      <w:r w:rsidRPr="00064B98">
        <w:rPr>
          <w:highlight w:val="green"/>
          <w:u w:val="single"/>
        </w:rPr>
        <w:t xml:space="preserve">, more </w:t>
      </w:r>
      <w:r w:rsidRPr="00064B98">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8387EAF" w14:textId="77777777" w:rsidR="00B407F7" w:rsidRPr="00361031" w:rsidRDefault="00B407F7" w:rsidP="00B407F7">
      <w:pPr>
        <w:rPr>
          <w:u w:val="single"/>
        </w:rPr>
      </w:pPr>
      <w:r w:rsidRPr="00361031">
        <w:rPr>
          <w:u w:val="single"/>
        </w:rPr>
        <w:t xml:space="preserve">TRIPS: </w:t>
      </w:r>
      <w:r w:rsidRPr="00361031">
        <w:rPr>
          <w:rStyle w:val="Emphasis"/>
        </w:rPr>
        <w:t>Barrier to Equitable Health Care Access</w:t>
      </w:r>
    </w:p>
    <w:p w14:paraId="6A60E327" w14:textId="77777777" w:rsidR="00B407F7" w:rsidRPr="00361031" w:rsidRDefault="00B407F7" w:rsidP="00B407F7">
      <w:pPr>
        <w:rPr>
          <w:sz w:val="16"/>
        </w:rPr>
      </w:pP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21F7385F" w14:textId="77777777" w:rsidR="00B407F7" w:rsidRPr="00361031" w:rsidRDefault="00B407F7" w:rsidP="00B407F7">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243A48E3" w14:textId="77777777" w:rsidR="00B407F7" w:rsidRPr="00361031" w:rsidRDefault="00B407F7" w:rsidP="00B407F7">
      <w:pPr>
        <w:rPr>
          <w:sz w:val="16"/>
        </w:rPr>
      </w:pP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064B98">
        <w:rPr>
          <w:highlight w:val="green"/>
          <w:u w:val="single"/>
        </w:rPr>
        <w:t xml:space="preserve">IP </w:t>
      </w:r>
      <w:r w:rsidRPr="00064B98">
        <w:rPr>
          <w:rStyle w:val="Emphasis"/>
          <w:highlight w:val="green"/>
        </w:rPr>
        <w:t>hinders manufacturing</w:t>
      </w:r>
      <w:r w:rsidRPr="00361031">
        <w:rPr>
          <w:rStyle w:val="Emphasis"/>
        </w:rPr>
        <w:t xml:space="preserve"> and </w:t>
      </w:r>
      <w:r w:rsidRPr="00064B98">
        <w:rPr>
          <w:rStyle w:val="Emphasis"/>
          <w:highlight w:val="green"/>
        </w:rPr>
        <w:t>supply of</w:t>
      </w:r>
      <w:r w:rsidRPr="00361031">
        <w:rPr>
          <w:rStyle w:val="Emphasis"/>
        </w:rPr>
        <w:t xml:space="preserve"> diagnostics, medical </w:t>
      </w:r>
      <w:r w:rsidRPr="00064B98">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6B0B0507" w14:textId="77777777" w:rsidR="00B407F7" w:rsidRPr="00361031" w:rsidRDefault="00B407F7" w:rsidP="00B407F7">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20CCD235" w14:textId="77777777" w:rsidR="00B407F7" w:rsidRPr="00361031" w:rsidRDefault="00B407F7" w:rsidP="00B407F7">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CA90E0C" w14:textId="77777777" w:rsidR="00B407F7" w:rsidRPr="00361031" w:rsidRDefault="00B407F7" w:rsidP="00B407F7">
      <w:pPr>
        <w:rPr>
          <w:sz w:val="16"/>
        </w:rPr>
      </w:pP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p>
    <w:p w14:paraId="2C8CD78C" w14:textId="77777777" w:rsidR="00B407F7" w:rsidRPr="00361031" w:rsidRDefault="00B407F7" w:rsidP="00B407F7">
      <w:pPr>
        <w:rPr>
          <w:rStyle w:val="Emphasis"/>
        </w:rPr>
      </w:pPr>
      <w:r w:rsidRPr="00361031">
        <w:rPr>
          <w:u w:val="single"/>
        </w:rPr>
        <w:t xml:space="preserve">Another argument against the proposed TRIPS </w:t>
      </w:r>
      <w:r w:rsidRPr="00064B98">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064B98">
        <w:rPr>
          <w:rStyle w:val="Emphasis"/>
          <w:highlight w:val="green"/>
        </w:rPr>
        <w:t>increase</w:t>
      </w:r>
      <w:r w:rsidRPr="00361031">
        <w:rPr>
          <w:rStyle w:val="Emphasis"/>
        </w:rPr>
        <w:t xml:space="preserve"> manufacturing </w:t>
      </w:r>
      <w:r w:rsidRPr="00064B98">
        <w:rPr>
          <w:rStyle w:val="Emphasis"/>
          <w:highlight w:val="green"/>
        </w:rPr>
        <w:t>capacity</w:t>
      </w:r>
      <w:r w:rsidRPr="00361031">
        <w:rPr>
          <w:u w:val="single"/>
        </w:rPr>
        <w:t xml:space="preserve"> worldwide</w:t>
      </w:r>
      <w:r w:rsidRPr="00361031">
        <w:rPr>
          <w:sz w:val="16"/>
        </w:rPr>
        <w:t xml:space="preserve">. For instance, </w:t>
      </w:r>
      <w:r w:rsidRPr="00064B98">
        <w:rPr>
          <w:highlight w:val="green"/>
          <w:u w:val="single"/>
        </w:rPr>
        <w:t xml:space="preserve">to </w:t>
      </w:r>
      <w:r w:rsidRPr="00064B98">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064B98">
        <w:rPr>
          <w:rStyle w:val="Emphasis"/>
          <w:highlight w:val="green"/>
        </w:rPr>
        <w:t>repurposing</w:t>
      </w:r>
      <w:r w:rsidRPr="00361031">
        <w:rPr>
          <w:rStyle w:val="Emphasis"/>
        </w:rPr>
        <w:t xml:space="preserve"> their </w:t>
      </w:r>
      <w:r w:rsidRPr="00064B98">
        <w:rPr>
          <w:rStyle w:val="Emphasis"/>
          <w:highlight w:val="green"/>
        </w:rPr>
        <w:t>facilities</w:t>
      </w:r>
      <w:r w:rsidRPr="00361031">
        <w:rPr>
          <w:rStyle w:val="Emphasis"/>
        </w:rPr>
        <w:t>.</w:t>
      </w:r>
    </w:p>
    <w:p w14:paraId="3235F2FF" w14:textId="77777777" w:rsidR="00B407F7" w:rsidRPr="00361031" w:rsidRDefault="00B407F7" w:rsidP="00B407F7">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064B98">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programme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5AB7F202" w14:textId="77777777" w:rsidR="00B407F7" w:rsidRPr="00361031" w:rsidRDefault="00B407F7" w:rsidP="00B407F7">
      <w:pPr>
        <w:rPr>
          <w:sz w:val="16"/>
        </w:rPr>
      </w:pPr>
      <w:r w:rsidRPr="00064B98">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064B98">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064B98">
        <w:rPr>
          <w:highlight w:val="green"/>
          <w:u w:val="single"/>
        </w:rPr>
        <w:t>Vietnam</w:t>
      </w:r>
      <w:r w:rsidRPr="00361031">
        <w:rPr>
          <w:u w:val="single"/>
        </w:rPr>
        <w:t xml:space="preserve"> also said that the country could </w:t>
      </w:r>
      <w:r w:rsidRPr="00064B98">
        <w:rPr>
          <w:rStyle w:val="Emphasis"/>
          <w:highlight w:val="green"/>
        </w:rPr>
        <w:t>satisfy</w:t>
      </w:r>
      <w:r w:rsidRPr="00361031">
        <w:rPr>
          <w:rStyle w:val="Emphasis"/>
        </w:rPr>
        <w:t xml:space="preserve"> COVID-19 vaccine </w:t>
      </w:r>
      <w:r w:rsidRPr="00064B98">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5DCC1A9B" w14:textId="77777777" w:rsidR="00B407F7" w:rsidRPr="00361031" w:rsidRDefault="00B407F7" w:rsidP="00B407F7">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7A258B04" w14:textId="77777777" w:rsidR="00B407F7" w:rsidRPr="00361031" w:rsidRDefault="00B407F7" w:rsidP="00B407F7">
      <w:pPr>
        <w:rPr>
          <w:sz w:val="16"/>
          <w:szCs w:val="16"/>
        </w:rPr>
      </w:pP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0D530913" w14:textId="77777777" w:rsidR="00B407F7" w:rsidRPr="00361031" w:rsidRDefault="00B407F7" w:rsidP="00B407F7">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458FD1AE" w14:textId="77777777" w:rsidR="00B407F7" w:rsidRPr="00361031" w:rsidRDefault="00B407F7" w:rsidP="00B407F7">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6" w:history="1">
        <w:r w:rsidRPr="00361031">
          <w:rPr>
            <w:rStyle w:val="Hyperlink"/>
          </w:rPr>
          <w:t>https://www.statnews.com/2021/05/19/beyond-a-symbolic-gesture-whats-needed-to-turn-the-ip-waiver-into-covid-19-vaccines/</w:t>
        </w:r>
      </w:hyperlink>
      <w:r w:rsidRPr="00361031">
        <w:t>] Justin</w:t>
      </w:r>
    </w:p>
    <w:p w14:paraId="396BC765" w14:textId="77777777" w:rsidR="00B407F7" w:rsidRPr="00361031" w:rsidRDefault="00B407F7" w:rsidP="00B407F7">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064B98">
        <w:rPr>
          <w:highlight w:val="green"/>
          <w:u w:val="single"/>
        </w:rPr>
        <w:t>Opponents</w:t>
      </w:r>
      <w:r w:rsidRPr="00361031">
        <w:rPr>
          <w:u w:val="single"/>
        </w:rPr>
        <w:t xml:space="preserve"> often </w:t>
      </w:r>
      <w:r w:rsidRPr="00064B98">
        <w:rPr>
          <w:highlight w:val="green"/>
          <w:u w:val="single"/>
        </w:rPr>
        <w:t>argue</w:t>
      </w:r>
      <w:r w:rsidRPr="00361031">
        <w:rPr>
          <w:u w:val="single"/>
        </w:rPr>
        <w:t xml:space="preserve"> that </w:t>
      </w:r>
      <w:r w:rsidRPr="00361031">
        <w:rPr>
          <w:rStyle w:val="Emphasis"/>
        </w:rPr>
        <w:t xml:space="preserve">this step is the true </w:t>
      </w:r>
      <w:r w:rsidRPr="00064B98">
        <w:rPr>
          <w:rStyle w:val="Emphasis"/>
          <w:highlight w:val="green"/>
        </w:rPr>
        <w:t xml:space="preserve">barrier </w:t>
      </w:r>
      <w:r w:rsidRPr="00361031">
        <w:rPr>
          <w:rStyle w:val="Emphasis"/>
        </w:rPr>
        <w:t xml:space="preserve">to rapid </w:t>
      </w:r>
      <w:r w:rsidRPr="00064B98">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76CD3698" w14:textId="77777777" w:rsidR="00B407F7" w:rsidRPr="00361031" w:rsidRDefault="00B407F7" w:rsidP="00B407F7">
      <w:pPr>
        <w:rPr>
          <w:sz w:val="16"/>
        </w:rPr>
      </w:pPr>
      <w:r w:rsidRPr="00361031">
        <w:rPr>
          <w:u w:val="single"/>
        </w:rPr>
        <w:t xml:space="preserve">This </w:t>
      </w:r>
      <w:r w:rsidRPr="00064B98">
        <w:rPr>
          <w:highlight w:val="green"/>
          <w:u w:val="single"/>
        </w:rPr>
        <w:t xml:space="preserve">argument </w:t>
      </w:r>
      <w:r w:rsidRPr="00064B98">
        <w:rPr>
          <w:rStyle w:val="Emphasis"/>
          <w:highlight w:val="green"/>
        </w:rPr>
        <w:t>ignores</w:t>
      </w:r>
      <w:r w:rsidRPr="00361031">
        <w:rPr>
          <w:rStyle w:val="Emphasis"/>
        </w:rPr>
        <w:t xml:space="preserve"> two core truths</w:t>
      </w:r>
      <w:r w:rsidRPr="00361031">
        <w:rPr>
          <w:u w:val="single"/>
        </w:rPr>
        <w:t xml:space="preserve">: In many cases, </w:t>
      </w:r>
      <w:r w:rsidRPr="00064B98">
        <w:rPr>
          <w:rStyle w:val="Emphasis"/>
          <w:highlight w:val="green"/>
        </w:rPr>
        <w:t>manufacturing</w:t>
      </w:r>
      <w:r w:rsidRPr="00361031">
        <w:rPr>
          <w:rStyle w:val="Emphasis"/>
        </w:rPr>
        <w:t xml:space="preserve"> capacity needs only </w:t>
      </w:r>
      <w:r w:rsidRPr="00064B98">
        <w:rPr>
          <w:rStyle w:val="Emphasis"/>
          <w:highlight w:val="green"/>
        </w:rPr>
        <w:t>repurposing</w:t>
      </w:r>
      <w:r w:rsidRPr="00361031">
        <w:rPr>
          <w:rStyle w:val="Emphasis"/>
        </w:rPr>
        <w:t xml:space="preserve"> which can </w:t>
      </w:r>
      <w:r w:rsidRPr="00064B98">
        <w:rPr>
          <w:rStyle w:val="Emphasis"/>
          <w:highlight w:val="green"/>
        </w:rPr>
        <w:t xml:space="preserve">take </w:t>
      </w:r>
      <w:r w:rsidRPr="00361031">
        <w:rPr>
          <w:rStyle w:val="Emphasis"/>
        </w:rPr>
        <w:t xml:space="preserve">mere </w:t>
      </w:r>
      <w:r w:rsidRPr="00064B98">
        <w:rPr>
          <w:rStyle w:val="Emphasis"/>
          <w:highlight w:val="green"/>
        </w:rPr>
        <w:t>months</w:t>
      </w:r>
      <w:r w:rsidRPr="00361031">
        <w:rPr>
          <w:sz w:val="16"/>
        </w:rPr>
        <w:t>. And Covid-19, at the current global response and vaccination rates, will be a threat for years.</w:t>
      </w:r>
    </w:p>
    <w:p w14:paraId="39B45B4E" w14:textId="77777777" w:rsidR="00B407F7" w:rsidRPr="00361031" w:rsidRDefault="00B407F7" w:rsidP="00B407F7">
      <w:pPr>
        <w:rPr>
          <w:rStyle w:val="Emphasis"/>
        </w:rPr>
      </w:pPr>
      <w:r w:rsidRPr="00361031">
        <w:rPr>
          <w:u w:val="single"/>
        </w:rPr>
        <w:t xml:space="preserve">Both truths suggest that we </w:t>
      </w:r>
      <w:r w:rsidRPr="00361031">
        <w:rPr>
          <w:rStyle w:val="Emphasis"/>
        </w:rPr>
        <w:t>pass the blueprint and build the kitchen.</w:t>
      </w:r>
    </w:p>
    <w:p w14:paraId="571FA35D" w14:textId="77777777" w:rsidR="00B407F7" w:rsidRPr="00361031" w:rsidRDefault="00B407F7" w:rsidP="00B407F7">
      <w:pPr>
        <w:rPr>
          <w:b/>
          <w:iCs/>
          <w:u w:val="single"/>
        </w:rPr>
      </w:pPr>
      <w:r w:rsidRPr="00361031">
        <w:rPr>
          <w:u w:val="single"/>
        </w:rPr>
        <w:t xml:space="preserve">Facilitating </w:t>
      </w:r>
      <w:r w:rsidRPr="00064B98">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064B98">
        <w:rPr>
          <w:rStyle w:val="Emphasis"/>
          <w:highlight w:val="green"/>
        </w:rPr>
        <w:t>in place</w:t>
      </w:r>
      <w:r w:rsidRPr="00064B98">
        <w:rPr>
          <w:highlight w:val="green"/>
          <w:u w:val="single"/>
        </w:rPr>
        <w:t>.</w:t>
      </w:r>
      <w:r w:rsidRPr="00361031">
        <w:rPr>
          <w:u w:val="single"/>
        </w:rPr>
        <w:t xml:space="preserve"> The </w:t>
      </w:r>
      <w:r w:rsidRPr="00064B98">
        <w:rPr>
          <w:highlight w:val="green"/>
          <w:u w:val="single"/>
        </w:rPr>
        <w:t>WHO launched</w:t>
      </w:r>
      <w:r w:rsidRPr="00361031">
        <w:rPr>
          <w:u w:val="single"/>
        </w:rPr>
        <w:t xml:space="preserve"> the </w:t>
      </w:r>
      <w:r w:rsidRPr="00064B98">
        <w:rPr>
          <w:rStyle w:val="Emphasis"/>
          <w:highlight w:val="green"/>
        </w:rPr>
        <w:t>mRNA</w:t>
      </w:r>
      <w:r w:rsidRPr="00361031">
        <w:rPr>
          <w:rStyle w:val="Emphasis"/>
        </w:rPr>
        <w:t xml:space="preserve"> technology </w:t>
      </w:r>
      <w:r w:rsidRPr="00064B98">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064B98">
        <w:rPr>
          <w:highlight w:val="green"/>
          <w:u w:val="single"/>
        </w:rPr>
        <w:t>with</w:t>
      </w:r>
      <w:r w:rsidRPr="00361031">
        <w:rPr>
          <w:u w:val="single"/>
        </w:rPr>
        <w:t xml:space="preserve"> the </w:t>
      </w:r>
      <w:r w:rsidRPr="00064B98">
        <w:rPr>
          <w:rStyle w:val="Emphasis"/>
          <w:highlight w:val="green"/>
        </w:rPr>
        <w:t>financial, training</w:t>
      </w:r>
      <w:r w:rsidRPr="00361031">
        <w:rPr>
          <w:rStyle w:val="Emphasis"/>
        </w:rPr>
        <w:t xml:space="preserve">, and </w:t>
      </w:r>
      <w:r w:rsidRPr="00064B98">
        <w:rPr>
          <w:rStyle w:val="Emphasis"/>
          <w:highlight w:val="green"/>
        </w:rPr>
        <w:t>logistical support</w:t>
      </w:r>
      <w:r w:rsidRPr="00361031">
        <w:rPr>
          <w:rStyle w:val="Emphasis"/>
        </w:rPr>
        <w:t xml:space="preserve"> needed</w:t>
      </w:r>
      <w:r w:rsidRPr="00361031">
        <w:rPr>
          <w:u w:val="single"/>
        </w:rPr>
        <w:t xml:space="preserve"> </w:t>
      </w:r>
      <w:r w:rsidRPr="00064B98">
        <w:rPr>
          <w:highlight w:val="green"/>
          <w:u w:val="single"/>
        </w:rPr>
        <w:t>to scale up</w:t>
      </w:r>
      <w:r w:rsidRPr="00361031">
        <w:rPr>
          <w:u w:val="single"/>
        </w:rPr>
        <w:t xml:space="preserve"> vaccine manufacturing capacity. Scores of </w:t>
      </w:r>
      <w:r w:rsidRPr="00064B98">
        <w:rPr>
          <w:highlight w:val="green"/>
          <w:u w:val="single"/>
        </w:rPr>
        <w:t xml:space="preserve">manufacturers </w:t>
      </w:r>
      <w:r w:rsidRPr="00361031">
        <w:rPr>
          <w:u w:val="single"/>
        </w:rPr>
        <w:t xml:space="preserve">in these countries have already </w:t>
      </w:r>
      <w:r w:rsidRPr="00064B98">
        <w:rPr>
          <w:rStyle w:val="Emphasis"/>
          <w:highlight w:val="green"/>
        </w:rPr>
        <w:t>expressed interest</w:t>
      </w:r>
      <w:r w:rsidRPr="00064B98">
        <w:rPr>
          <w:highlight w:val="green"/>
          <w:u w:val="single"/>
        </w:rPr>
        <w:t>. This</w:t>
      </w:r>
      <w:r w:rsidRPr="00361031">
        <w:rPr>
          <w:u w:val="single"/>
        </w:rPr>
        <w:t xml:space="preserve"> initiative, however, </w:t>
      </w:r>
      <w:r w:rsidRPr="00064B98">
        <w:rPr>
          <w:highlight w:val="green"/>
          <w:u w:val="single"/>
        </w:rPr>
        <w:t>requires</w:t>
      </w:r>
      <w:r w:rsidRPr="00361031">
        <w:rPr>
          <w:u w:val="single"/>
        </w:rPr>
        <w:t xml:space="preserve"> recipient manufacturers to acquire </w:t>
      </w:r>
      <w:r w:rsidRPr="00361031">
        <w:rPr>
          <w:rStyle w:val="Emphasis"/>
        </w:rPr>
        <w:t xml:space="preserve">the </w:t>
      </w:r>
      <w:r w:rsidRPr="00064B98">
        <w:rPr>
          <w:rStyle w:val="Emphasis"/>
          <w:highlight w:val="green"/>
        </w:rPr>
        <w:t xml:space="preserve">IP </w:t>
      </w:r>
      <w:r w:rsidRPr="00361031">
        <w:rPr>
          <w:rStyle w:val="Emphasis"/>
        </w:rPr>
        <w:t xml:space="preserve">necessary for mRNA technologies— </w:t>
      </w:r>
      <w:r w:rsidRPr="00064B98">
        <w:rPr>
          <w:rStyle w:val="Emphasis"/>
          <w:highlight w:val="green"/>
        </w:rPr>
        <w:t>which is</w:t>
      </w:r>
      <w:r w:rsidRPr="00361031">
        <w:rPr>
          <w:rStyle w:val="Emphasis"/>
        </w:rPr>
        <w:t xml:space="preserve"> currently </w:t>
      </w:r>
      <w:r w:rsidRPr="00064B98">
        <w:rPr>
          <w:rStyle w:val="Emphasis"/>
          <w:highlight w:val="green"/>
        </w:rPr>
        <w:t>missing</w:t>
      </w:r>
      <w:r w:rsidRPr="00361031">
        <w:rPr>
          <w:rStyle w:val="Emphasis"/>
        </w:rPr>
        <w:t>.</w:t>
      </w:r>
    </w:p>
    <w:p w14:paraId="73CB136E" w14:textId="77777777" w:rsidR="00B407F7" w:rsidRPr="00361031" w:rsidRDefault="00B407F7" w:rsidP="00B407F7"/>
    <w:p w14:paraId="50B54B56" w14:textId="77777777" w:rsidR="00B407F7" w:rsidRPr="00361031" w:rsidRDefault="00B407F7" w:rsidP="00B407F7">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5617FD21" w14:textId="77777777" w:rsidR="00B407F7" w:rsidRPr="00361031" w:rsidRDefault="00B407F7" w:rsidP="00B407F7">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7" w:anchor="Sec4" w:history="1">
        <w:r w:rsidRPr="00361031">
          <w:rPr>
            <w:rStyle w:val="Hyperlink"/>
          </w:rPr>
          <w:t>https://link.springer.com/article/10.1007/s40319-020-00985-0#Sec4</w:t>
        </w:r>
      </w:hyperlink>
      <w:r w:rsidRPr="00361031">
        <w:t>] Justin</w:t>
      </w:r>
    </w:p>
    <w:p w14:paraId="7156C17D" w14:textId="77777777" w:rsidR="00B407F7" w:rsidRPr="00361031" w:rsidRDefault="00B407F7" w:rsidP="00B407F7">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064B98">
        <w:rPr>
          <w:rStyle w:val="Emphasis"/>
          <w:highlight w:val="green"/>
        </w:rPr>
        <w:t>breakthrough</w:t>
      </w:r>
      <w:r w:rsidRPr="00361031">
        <w:rPr>
          <w:rStyle w:val="Emphasis"/>
        </w:rPr>
        <w:t xml:space="preserve"> medicines </w:t>
      </w:r>
      <w:r w:rsidRPr="00064B98">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064B98">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064B98">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064B98">
        <w:rPr>
          <w:highlight w:val="green"/>
          <w:u w:val="single"/>
        </w:rPr>
        <w:t xml:space="preserve">seek </w:t>
      </w:r>
      <w:r w:rsidRPr="00064B98">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064B98">
        <w:rPr>
          <w:rStyle w:val="Emphasis"/>
          <w:highlight w:val="green"/>
        </w:rPr>
        <w:t>result in</w:t>
      </w:r>
      <w:r w:rsidRPr="00361031">
        <w:rPr>
          <w:rStyle w:val="Emphasis"/>
        </w:rPr>
        <w:t xml:space="preserve"> the </w:t>
      </w:r>
      <w:r w:rsidRPr="00064B98">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064B98">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064B98">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064B98">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064B98">
        <w:rPr>
          <w:rStyle w:val="Emphasis"/>
          <w:highlight w:val="green"/>
        </w:rPr>
        <w:t xml:space="preserve"> prevents</w:t>
      </w:r>
      <w:r w:rsidRPr="00361031">
        <w:rPr>
          <w:rStyle w:val="Emphasis"/>
        </w:rPr>
        <w:t xml:space="preserve"> generic </w:t>
      </w:r>
      <w:r w:rsidRPr="00064B98">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064B98">
        <w:rPr>
          <w:rStyle w:val="Emphasis"/>
          <w:highlight w:val="green"/>
        </w:rPr>
        <w:t>provide</w:t>
      </w:r>
      <w:r w:rsidRPr="00361031">
        <w:rPr>
          <w:rStyle w:val="Emphasis"/>
        </w:rPr>
        <w:t xml:space="preserve"> little or </w:t>
      </w:r>
      <w:r w:rsidRPr="00064B98">
        <w:rPr>
          <w:rStyle w:val="Emphasis"/>
          <w:highlight w:val="green"/>
        </w:rPr>
        <w:t>no</w:t>
      </w:r>
      <w:r w:rsidRPr="00361031">
        <w:rPr>
          <w:rStyle w:val="Emphasis"/>
        </w:rPr>
        <w:t xml:space="preserve"> therapeutic </w:t>
      </w:r>
      <w:r w:rsidRPr="00064B98">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064B98">
        <w:rPr>
          <w:highlight w:val="green"/>
          <w:u w:val="single"/>
        </w:rPr>
        <w:t xml:space="preserve">when a </w:t>
      </w:r>
      <w:r w:rsidRPr="00064B98">
        <w:rPr>
          <w:rStyle w:val="Emphasis"/>
          <w:highlight w:val="green"/>
        </w:rPr>
        <w:t>patent</w:t>
      </w:r>
      <w:r w:rsidRPr="00361031">
        <w:rPr>
          <w:rStyle w:val="Emphasis"/>
        </w:rPr>
        <w:t xml:space="preserve"> protecting a product is close to </w:t>
      </w:r>
      <w:r w:rsidRPr="00064B98">
        <w:rPr>
          <w:rStyle w:val="Emphasis"/>
          <w:highlight w:val="green"/>
        </w:rPr>
        <w:t>expir</w:t>
      </w:r>
      <w:r w:rsidRPr="00361031">
        <w:rPr>
          <w:rStyle w:val="Emphasis"/>
        </w:rPr>
        <w:t xml:space="preserve">ation the </w:t>
      </w:r>
      <w:r w:rsidRPr="00064B98">
        <w:rPr>
          <w:rStyle w:val="Emphasis"/>
          <w:highlight w:val="green"/>
        </w:rPr>
        <w:t>originator</w:t>
      </w:r>
      <w:r w:rsidRPr="00361031">
        <w:rPr>
          <w:u w:val="single"/>
        </w:rPr>
        <w:t xml:space="preserve"> would be </w:t>
      </w:r>
      <w:r w:rsidRPr="00064B98">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064B98">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064B98">
        <w:rPr>
          <w:rStyle w:val="Emphasis"/>
          <w:highlight w:val="green"/>
        </w:rPr>
        <w:t>enjoys</w:t>
      </w:r>
      <w:r w:rsidRPr="00361031">
        <w:rPr>
          <w:rStyle w:val="Emphasis"/>
        </w:rPr>
        <w:t xml:space="preserve"> its </w:t>
      </w:r>
      <w:r w:rsidRPr="00064B98">
        <w:rPr>
          <w:rStyle w:val="Emphasis"/>
          <w:highlight w:val="green"/>
        </w:rPr>
        <w:t>monopoly position by</w:t>
      </w:r>
      <w:r w:rsidRPr="00361031">
        <w:rPr>
          <w:rStyle w:val="Emphasis"/>
        </w:rPr>
        <w:t xml:space="preserve"> merely </w:t>
      </w:r>
      <w:r w:rsidRPr="00064B98">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064B98">
        <w:rPr>
          <w:highlight w:val="green"/>
          <w:u w:val="single"/>
        </w:rPr>
        <w:t>protecting</w:t>
      </w:r>
      <w:r w:rsidRPr="00361031">
        <w:rPr>
          <w:u w:val="single"/>
        </w:rPr>
        <w:t xml:space="preserve"> themselves </w:t>
      </w:r>
      <w:r w:rsidRPr="00064B98">
        <w:rPr>
          <w:highlight w:val="green"/>
          <w:u w:val="single"/>
        </w:rPr>
        <w:t>from</w:t>
      </w:r>
      <w:r w:rsidRPr="00361031">
        <w:rPr>
          <w:u w:val="single"/>
        </w:rPr>
        <w:t xml:space="preserve"> the </w:t>
      </w:r>
      <w:r w:rsidRPr="004D4D43">
        <w:rPr>
          <w:rStyle w:val="Emphasis"/>
        </w:rPr>
        <w:t xml:space="preserve">competitive </w:t>
      </w:r>
      <w:r w:rsidRPr="00064B98">
        <w:rPr>
          <w:rStyle w:val="Emphasis"/>
          <w:highlight w:val="green"/>
        </w:rPr>
        <w:t>pressur</w:t>
      </w:r>
      <w:r w:rsidRPr="00064B98">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064B98">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064B98">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064B98">
        <w:rPr>
          <w:rStyle w:val="Emphasis"/>
          <w:highlight w:val="green"/>
        </w:rPr>
        <w:t>discourage generics</w:t>
      </w:r>
      <w:r w:rsidRPr="00361031">
        <w:rPr>
          <w:rStyle w:val="Emphasis"/>
        </w:rPr>
        <w:t xml:space="preserve"> from engaging in </w:t>
      </w:r>
      <w:r w:rsidRPr="00064B98">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 xml:space="preserve">.Footnote96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2849C4D5" w14:textId="77777777" w:rsidR="00B407F7" w:rsidRPr="00361031" w:rsidRDefault="00B407F7" w:rsidP="00B407F7"/>
    <w:p w14:paraId="3110F2ED" w14:textId="77777777" w:rsidR="00B407F7" w:rsidRPr="00361031" w:rsidRDefault="00B407F7" w:rsidP="00B407F7">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724435E0" w14:textId="77777777" w:rsidR="00B407F7" w:rsidRPr="00361031" w:rsidRDefault="00B407F7" w:rsidP="00B407F7">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8" w:history="1">
        <w:r w:rsidRPr="00361031">
          <w:rPr>
            <w:rStyle w:val="Hyperlink"/>
          </w:rPr>
          <w:t>https://www.tandfonline.com/doi/full/10.1080/25751654.2021.1890867</w:t>
        </w:r>
      </w:hyperlink>
      <w:r w:rsidRPr="00361031">
        <w:t>] Justin</w:t>
      </w:r>
    </w:p>
    <w:p w14:paraId="3DD3D307" w14:textId="77777777" w:rsidR="00B407F7" w:rsidRPr="00361031" w:rsidRDefault="00B407F7" w:rsidP="00B407F7">
      <w:pPr>
        <w:rPr>
          <w:rStyle w:val="Emphasis"/>
        </w:rPr>
      </w:pPr>
      <w:r w:rsidRPr="00361031">
        <w:rPr>
          <w:sz w:val="16"/>
        </w:rPr>
        <w:t xml:space="preserve">The Challenge: </w:t>
      </w:r>
      <w:r w:rsidRPr="00361031">
        <w:rPr>
          <w:rStyle w:val="Emphasis"/>
        </w:rPr>
        <w:t xml:space="preserve">Multiple </w:t>
      </w:r>
      <w:r w:rsidRPr="00064B98">
        <w:rPr>
          <w:rStyle w:val="Emphasis"/>
          <w:highlight w:val="green"/>
        </w:rPr>
        <w:t>Existential Threats</w:t>
      </w:r>
    </w:p>
    <w:p w14:paraId="025388BE" w14:textId="77777777" w:rsidR="00B407F7" w:rsidRPr="00361031" w:rsidRDefault="00B407F7" w:rsidP="00B407F7">
      <w:pPr>
        <w:rPr>
          <w:sz w:val="16"/>
        </w:rPr>
      </w:pPr>
      <w:r w:rsidRPr="00361031">
        <w:rPr>
          <w:sz w:val="16"/>
        </w:rPr>
        <w:t xml:space="preserve">The relationship between pandemics and war is as long as human history. Past </w:t>
      </w:r>
      <w:r w:rsidRPr="00064B98">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064B98">
        <w:rPr>
          <w:rStyle w:val="Emphasis"/>
          <w:highlight w:val="green"/>
        </w:rPr>
        <w:t>weaken</w:t>
      </w:r>
      <w:r w:rsidRPr="00361031">
        <w:rPr>
          <w:rStyle w:val="Emphasis"/>
        </w:rPr>
        <w:t xml:space="preserve">ing </w:t>
      </w:r>
      <w:r w:rsidRPr="00064B98">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064B98">
        <w:rPr>
          <w:rStyle w:val="Emphasis"/>
          <w:highlight w:val="green"/>
        </w:rPr>
        <w:t>exacerbating</w:t>
      </w:r>
      <w:r w:rsidRPr="00361031">
        <w:rPr>
          <w:rStyle w:val="Emphasis"/>
        </w:rPr>
        <w:t xml:space="preserve"> civil and inter-state </w:t>
      </w:r>
      <w:r w:rsidRPr="00064B98">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59B1824A" w14:textId="77777777" w:rsidR="00B407F7" w:rsidRPr="00361031" w:rsidRDefault="00B407F7" w:rsidP="00B407F7">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09E0439B" w14:textId="77777777" w:rsidR="00B407F7" w:rsidRPr="00361031" w:rsidRDefault="00B407F7" w:rsidP="00B407F7">
      <w:pPr>
        <w:rPr>
          <w:rStyle w:val="Emphasis"/>
        </w:rPr>
      </w:pPr>
      <w:r w:rsidRPr="00361031">
        <w:rPr>
          <w:sz w:val="16"/>
        </w:rPr>
        <w:t xml:space="preserve">Today, the nine </w:t>
      </w:r>
      <w:r w:rsidRPr="00064B98">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064B98">
        <w:rPr>
          <w:rStyle w:val="Heading3Char"/>
          <w:rFonts w:cs="Calibri"/>
          <w:sz w:val="22"/>
          <w:szCs w:val="22"/>
          <w:highlight w:val="green"/>
        </w:rPr>
        <w:t>annihilate</w:t>
      </w:r>
      <w:r w:rsidRPr="00361031">
        <w:rPr>
          <w:rStyle w:val="Heading3Char"/>
          <w:rFonts w:cs="Calibri"/>
          <w:sz w:val="22"/>
          <w:szCs w:val="22"/>
        </w:rPr>
        <w:t xml:space="preserve"> hundreds of </w:t>
      </w:r>
      <w:r w:rsidRPr="00064B98">
        <w:rPr>
          <w:rStyle w:val="Heading3Char"/>
          <w:rFonts w:cs="Calibri"/>
          <w:sz w:val="22"/>
          <w:szCs w:val="22"/>
          <w:highlight w:val="green"/>
        </w:rPr>
        <w:t>cities</w:t>
      </w:r>
      <w:r w:rsidRPr="00361031">
        <w:rPr>
          <w:u w:val="single"/>
        </w:rPr>
        <w:t xml:space="preserve">, but also </w:t>
      </w:r>
      <w:r w:rsidRPr="00064B98">
        <w:rPr>
          <w:highlight w:val="green"/>
          <w:u w:val="single"/>
        </w:rPr>
        <w:t xml:space="preserve">cause </w:t>
      </w:r>
      <w:r w:rsidRPr="00361031">
        <w:rPr>
          <w:rStyle w:val="Emphasis"/>
        </w:rPr>
        <w:t xml:space="preserve">nuclear </w:t>
      </w:r>
      <w:r w:rsidRPr="00064B98">
        <w:rPr>
          <w:rStyle w:val="Emphasis"/>
          <w:highlight w:val="green"/>
        </w:rPr>
        <w:t xml:space="preserve">winter and </w:t>
      </w:r>
      <w:r w:rsidRPr="00361031">
        <w:rPr>
          <w:rStyle w:val="Emphasis"/>
        </w:rPr>
        <w:t xml:space="preserve">mass </w:t>
      </w:r>
      <w:r w:rsidRPr="00064B98">
        <w:rPr>
          <w:rStyle w:val="Emphasis"/>
          <w:highlight w:val="green"/>
        </w:rPr>
        <w:t>starvation</w:t>
      </w:r>
      <w:r w:rsidRPr="00064B98">
        <w:rPr>
          <w:highlight w:val="green"/>
          <w:u w:val="single"/>
        </w:rPr>
        <w:t xml:space="preserve"> of</w:t>
      </w:r>
      <w:r w:rsidRPr="00361031">
        <w:rPr>
          <w:u w:val="single"/>
        </w:rPr>
        <w:t xml:space="preserve"> a billion or more people, if not </w:t>
      </w:r>
      <w:r w:rsidRPr="00064B98">
        <w:rPr>
          <w:highlight w:val="green"/>
          <w:u w:val="single"/>
        </w:rPr>
        <w:t xml:space="preserve">the </w:t>
      </w:r>
      <w:r w:rsidRPr="00064B98">
        <w:rPr>
          <w:rStyle w:val="Heading3Char"/>
          <w:rFonts w:cs="Calibri"/>
          <w:sz w:val="22"/>
          <w:szCs w:val="22"/>
          <w:highlight w:val="green"/>
        </w:rPr>
        <w:t>entire</w:t>
      </w:r>
      <w:r w:rsidRPr="00361031">
        <w:rPr>
          <w:rStyle w:val="Heading3Char"/>
          <w:rFonts w:cs="Calibri"/>
          <w:sz w:val="22"/>
          <w:szCs w:val="22"/>
        </w:rPr>
        <w:t xml:space="preserve"> human </w:t>
      </w:r>
      <w:r w:rsidRPr="00064B98">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7B8E38F1" w14:textId="77777777" w:rsidR="00B407F7" w:rsidRPr="00361031" w:rsidRDefault="00B407F7" w:rsidP="00B407F7">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064B98">
        <w:rPr>
          <w:rStyle w:val="Emphasis"/>
          <w:highlight w:val="green"/>
        </w:rPr>
        <w:t>w</w:t>
      </w:r>
      <w:r w:rsidRPr="00361031">
        <w:rPr>
          <w:rStyle w:val="Emphasis"/>
        </w:rPr>
        <w:t xml:space="preserve">eapons of </w:t>
      </w:r>
      <w:r w:rsidRPr="00064B98">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064B98">
        <w:rPr>
          <w:rStyle w:val="Emphasis"/>
          <w:highlight w:val="green"/>
        </w:rPr>
        <w:t>aggressive</w:t>
      </w:r>
      <w:r w:rsidRPr="00361031">
        <w:rPr>
          <w:u w:val="single"/>
        </w:rPr>
        <w:t xml:space="preserve"> and counterintuitive </w:t>
      </w:r>
      <w:r w:rsidRPr="00064B98">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064B98">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064B98">
        <w:rPr>
          <w:rStyle w:val="Emphasis"/>
          <w:highlight w:val="green"/>
        </w:rPr>
        <w:t>increases</w:t>
      </w:r>
      <w:r w:rsidRPr="00361031">
        <w:rPr>
          <w:u w:val="single"/>
        </w:rPr>
        <w:t xml:space="preserve"> at such times, possibly sharply.</w:t>
      </w:r>
    </w:p>
    <w:p w14:paraId="1A2B7921" w14:textId="77777777" w:rsidR="00B407F7" w:rsidRPr="00361031" w:rsidRDefault="00B407F7" w:rsidP="00B407F7">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10D298F8" w14:textId="77777777" w:rsidR="00B407F7" w:rsidRPr="00361031" w:rsidRDefault="00B407F7" w:rsidP="00B407F7">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064B98">
        <w:rPr>
          <w:rStyle w:val="Emphasis"/>
          <w:highlight w:val="green"/>
        </w:rPr>
        <w:t>incapacitating</w:t>
      </w:r>
      <w:r w:rsidRPr="00361031">
        <w:rPr>
          <w:u w:val="single"/>
        </w:rPr>
        <w:t xml:space="preserve"> the supreme nuclear commander or </w:t>
      </w:r>
      <w:r w:rsidRPr="00064B98">
        <w:rPr>
          <w:rStyle w:val="Emphasis"/>
          <w:highlight w:val="green"/>
        </w:rPr>
        <w:t>commanders</w:t>
      </w:r>
      <w:r w:rsidRPr="00064B98">
        <w:rPr>
          <w:highlight w:val="green"/>
          <w:u w:val="single"/>
        </w:rPr>
        <w:t xml:space="preserve"> who</w:t>
      </w:r>
      <w:r w:rsidRPr="00361031">
        <w:rPr>
          <w:u w:val="single"/>
        </w:rPr>
        <w:t xml:space="preserve"> have to </w:t>
      </w:r>
      <w:r w:rsidRPr="00064B98">
        <w:rPr>
          <w:rStyle w:val="Emphasis"/>
          <w:highlight w:val="green"/>
        </w:rPr>
        <w:t>issue nuclear strike</w:t>
      </w:r>
      <w:r w:rsidRPr="00361031">
        <w:rPr>
          <w:rStyle w:val="Emphasis"/>
        </w:rPr>
        <w:t xml:space="preserve"> orders</w:t>
      </w:r>
      <w:r w:rsidRPr="00361031">
        <w:rPr>
          <w:u w:val="single"/>
        </w:rPr>
        <w:t xml:space="preserve">, creating </w:t>
      </w:r>
      <w:r w:rsidRPr="00064B98">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064B98">
        <w:rPr>
          <w:highlight w:val="green"/>
          <w:u w:val="single"/>
        </w:rPr>
        <w:t>pandemic</w:t>
      </w:r>
      <w:r w:rsidRPr="00361031">
        <w:rPr>
          <w:u w:val="single"/>
        </w:rPr>
        <w:t xml:space="preserve"> as a </w:t>
      </w:r>
      <w:r w:rsidRPr="00064B98">
        <w:rPr>
          <w:highlight w:val="green"/>
          <w:u w:val="single"/>
        </w:rPr>
        <w:t>cover for</w:t>
      </w:r>
      <w:r w:rsidRPr="00361031">
        <w:rPr>
          <w:u w:val="single"/>
        </w:rPr>
        <w:t xml:space="preserve"> political or military </w:t>
      </w:r>
      <w:r w:rsidRPr="00064B98">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064B98">
        <w:rPr>
          <w:highlight w:val="green"/>
          <w:u w:val="single"/>
        </w:rPr>
        <w:t>increase</w:t>
      </w:r>
      <w:r w:rsidRPr="00361031">
        <w:rPr>
          <w:u w:val="single"/>
        </w:rPr>
        <w:t xml:space="preserve"> the </w:t>
      </w:r>
      <w:r w:rsidRPr="00064B98">
        <w:rPr>
          <w:highlight w:val="green"/>
          <w:u w:val="single"/>
        </w:rPr>
        <w:t xml:space="preserve">isolation </w:t>
      </w:r>
      <w:r w:rsidRPr="00361031">
        <w:rPr>
          <w:u w:val="single"/>
        </w:rPr>
        <w:t xml:space="preserve">and </w:t>
      </w:r>
      <w:r w:rsidRPr="00064B98">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7A431B7C" w14:textId="77777777" w:rsidR="00B407F7" w:rsidRPr="00361031" w:rsidRDefault="00B407F7" w:rsidP="00B407F7">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7B82697E" w14:textId="77777777" w:rsidR="00B407F7" w:rsidRPr="00361031" w:rsidRDefault="00B407F7" w:rsidP="00B407F7">
      <w:pPr>
        <w:rPr>
          <w:u w:val="single"/>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064B98">
        <w:rPr>
          <w:rStyle w:val="Emphasis"/>
          <w:highlight w:val="green"/>
        </w:rPr>
        <w:t xml:space="preserve">failure </w:t>
      </w:r>
      <w:r w:rsidRPr="00361031">
        <w:rPr>
          <w:rStyle w:val="Emphasis"/>
        </w:rPr>
        <w:t xml:space="preserve">of states </w:t>
      </w:r>
      <w:r w:rsidRPr="00064B98">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064B98">
        <w:rPr>
          <w:highlight w:val="green"/>
          <w:u w:val="single"/>
        </w:rPr>
        <w:t xml:space="preserve">Dependence on </w:t>
      </w:r>
      <w:r w:rsidRPr="00064B98">
        <w:rPr>
          <w:rStyle w:val="Emphasis"/>
          <w:highlight w:val="green"/>
        </w:rPr>
        <w:t>nuclear weapons</w:t>
      </w:r>
      <w:r w:rsidRPr="00361031">
        <w:rPr>
          <w:rStyle w:val="Emphasis"/>
        </w:rPr>
        <w:t xml:space="preserve"> may </w:t>
      </w:r>
      <w:r w:rsidRPr="00064B98">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iCs w:val="0"/>
          <w:sz w:val="32"/>
        </w:rPr>
        <w:t>cascading effects on the risk of nuclear war.</w:t>
      </w:r>
    </w:p>
    <w:p w14:paraId="5515F3F1" w14:textId="107012C5" w:rsidR="00B407F7" w:rsidRDefault="00B407F7" w:rsidP="00B407F7"/>
    <w:p w14:paraId="368CC045" w14:textId="43E3D2C2" w:rsidR="00064B98" w:rsidRDefault="00064B98" w:rsidP="00064B98">
      <w:pPr>
        <w:pStyle w:val="Heading3"/>
      </w:pPr>
      <w:r>
        <w:t>1AC – Adv – WTO Legitimacy</w:t>
      </w:r>
    </w:p>
    <w:p w14:paraId="628A38F9" w14:textId="77777777" w:rsidR="00064B98" w:rsidRPr="00976E44" w:rsidRDefault="00064B98" w:rsidP="00064B98">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6BB88D62" w14:textId="77777777" w:rsidR="00064B98" w:rsidRPr="00976E44" w:rsidRDefault="00064B98" w:rsidP="00064B98">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9" w:history="1">
        <w:r w:rsidRPr="00976E44">
          <w:rPr>
            <w:rStyle w:val="Hyperlink"/>
          </w:rPr>
          <w:t>https://www.helsinkitimes.fi/columns/columns/viewpoint/18561-science-has-delivered-will-the-wto-deliver.html</w:t>
        </w:r>
      </w:hyperlink>
      <w:r w:rsidRPr="00976E44">
        <w:t>] Justin</w:t>
      </w:r>
    </w:p>
    <w:p w14:paraId="46D57247" w14:textId="77A16328" w:rsidR="00064B98" w:rsidRPr="00976E44" w:rsidRDefault="00064B98" w:rsidP="00064B98">
      <w:pPr>
        <w:rPr>
          <w:sz w:val="16"/>
        </w:rPr>
      </w:pPr>
      <w:r w:rsidRPr="00064B98">
        <w:rPr>
          <w:rStyle w:val="Emphasis"/>
          <w:highlight w:val="green"/>
        </w:rPr>
        <w:t>TRIPS waiver</w:t>
      </w:r>
      <w:r w:rsidRPr="00976E44">
        <w:rPr>
          <w:rStyle w:val="Emphasis"/>
        </w:rPr>
        <w:t xml:space="preserve"> proposal</w:t>
      </w:r>
      <w:r w:rsidRPr="00976E44">
        <w:rPr>
          <w:u w:val="single"/>
        </w:rPr>
        <w:t xml:space="preserve"> from India, South Africa and other members</w:t>
      </w:r>
      <w:r>
        <w:rPr>
          <w:u w:val="single"/>
        </w:rPr>
        <w:t xml:space="preserve"> </w:t>
      </w:r>
      <w:r w:rsidRPr="00976E44">
        <w:rPr>
          <w:u w:val="single"/>
        </w:rPr>
        <w:t xml:space="preserve">A proposal by India, South Africa and eight other countries calls on the World Trade Organisation (WTO) to </w:t>
      </w:r>
      <w:r w:rsidRPr="00064B98">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064B98">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r>
        <w:rPr>
          <w:u w:val="single"/>
        </w:rPr>
        <w:t xml:space="preserve"> </w:t>
      </w: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r>
        <w:rPr>
          <w:sz w:val="16"/>
        </w:rPr>
        <w:t xml:space="preserve"> </w:t>
      </w:r>
      <w:r w:rsidRPr="00976E44">
        <w:rPr>
          <w:sz w:val="16"/>
        </w:rPr>
        <w:t xml:space="preserve">Unprecedented times call for unorthodox measures. We saw this in the efficacy of strict lockdowns for a limited period, as a policy intervention, in curtailing the spread of the </w:t>
      </w:r>
      <w:proofErr w:type="spellStart"/>
      <w:r w:rsidRPr="00976E44">
        <w:rPr>
          <w:sz w:val="16"/>
        </w:rPr>
        <w:t>pandemic.International</w:t>
      </w:r>
      <w:proofErr w:type="spell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r>
        <w:rPr>
          <w:sz w:val="16"/>
        </w:rPr>
        <w:t xml:space="preserve"> </w:t>
      </w:r>
      <w:r w:rsidRPr="00976E44">
        <w:rPr>
          <w:u w:val="single"/>
        </w:rPr>
        <w:t xml:space="preserve">"While </w:t>
      </w:r>
      <w:r w:rsidRPr="00064B98">
        <w:rPr>
          <w:highlight w:val="green"/>
          <w:u w:val="single"/>
        </w:rPr>
        <w:t>making</w:t>
      </w:r>
      <w:r w:rsidRPr="00976E44">
        <w:rPr>
          <w:u w:val="single"/>
        </w:rPr>
        <w:t xml:space="preserve"> the </w:t>
      </w:r>
      <w:r w:rsidRPr="00064B98">
        <w:rPr>
          <w:rStyle w:val="Emphasis"/>
          <w:highlight w:val="green"/>
        </w:rPr>
        <w:t>vaccines</w:t>
      </w:r>
      <w:r w:rsidRPr="00976E44">
        <w:rPr>
          <w:rStyle w:val="Emphasis"/>
        </w:rPr>
        <w:t xml:space="preserve"> available </w:t>
      </w:r>
      <w:r w:rsidRPr="00064B98">
        <w:rPr>
          <w:rStyle w:val="Emphasis"/>
          <w:highlight w:val="green"/>
        </w:rPr>
        <w:t>was a test of science</w:t>
      </w:r>
      <w:r w:rsidRPr="00064B98">
        <w:rPr>
          <w:highlight w:val="green"/>
          <w:u w:val="single"/>
        </w:rPr>
        <w:t xml:space="preserve">, making them </w:t>
      </w:r>
      <w:r w:rsidRPr="00064B98">
        <w:rPr>
          <w:rStyle w:val="Emphasis"/>
          <w:highlight w:val="green"/>
        </w:rPr>
        <w:t>accessible</w:t>
      </w:r>
      <w:r w:rsidRPr="00976E44">
        <w:rPr>
          <w:rStyle w:val="Emphasis"/>
        </w:rPr>
        <w:t xml:space="preserve"> and affordable is going to be a </w:t>
      </w:r>
      <w:r w:rsidRPr="00064B98">
        <w:rPr>
          <w:rStyle w:val="Emphasis"/>
          <w:highlight w:val="green"/>
        </w:rPr>
        <w:t>test of humanity</w:t>
      </w:r>
      <w:r w:rsidRPr="00976E44">
        <w:rPr>
          <w:u w:val="single"/>
        </w:rPr>
        <w:t>"</w:t>
      </w:r>
      <w:r>
        <w:rPr>
          <w:u w:val="single"/>
        </w:rPr>
        <w:t xml:space="preserve"> </w:t>
      </w:r>
      <w:r w:rsidRPr="00976E44">
        <w:rPr>
          <w:sz w:val="16"/>
        </w:rPr>
        <w:t xml:space="preserve">Merely </w:t>
      </w:r>
      <w:r w:rsidRPr="00976E44">
        <w:rPr>
          <w:u w:val="single"/>
        </w:rPr>
        <w:t xml:space="preserve">a signal to ensure </w:t>
      </w:r>
      <w:r w:rsidRPr="00064B98">
        <w:rPr>
          <w:highlight w:val="green"/>
          <w:u w:val="single"/>
        </w:rPr>
        <w:t>timely</w:t>
      </w:r>
      <w:r w:rsidRPr="00976E44">
        <w:rPr>
          <w:u w:val="single"/>
        </w:rPr>
        <w:t xml:space="preserve"> and affordable </w:t>
      </w:r>
      <w:r w:rsidRPr="00064B98">
        <w:rPr>
          <w:highlight w:val="green"/>
          <w:u w:val="single"/>
        </w:rPr>
        <w:t>access</w:t>
      </w:r>
      <w:r w:rsidRPr="00976E44">
        <w:rPr>
          <w:u w:val="single"/>
        </w:rPr>
        <w:t xml:space="preserve"> to vaccines and treatments will </w:t>
      </w:r>
      <w:r w:rsidRPr="00064B98">
        <w:rPr>
          <w:highlight w:val="green"/>
          <w:u w:val="single"/>
        </w:rPr>
        <w:t xml:space="preserve">work as a </w:t>
      </w:r>
      <w:r w:rsidRPr="00064B98">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064B98">
        <w:rPr>
          <w:highlight w:val="green"/>
          <w:u w:val="single"/>
        </w:rPr>
        <w:t xml:space="preserve">IP </w:t>
      </w:r>
      <w:r w:rsidRPr="00064B98">
        <w:rPr>
          <w:rStyle w:val="Emphasis"/>
          <w:highlight w:val="green"/>
        </w:rPr>
        <w:t>barriers</w:t>
      </w:r>
      <w:r w:rsidRPr="00976E44">
        <w:rPr>
          <w:rStyle w:val="Emphasis"/>
        </w:rPr>
        <w:t xml:space="preserve"> do not </w:t>
      </w:r>
      <w:r w:rsidRPr="00064B98">
        <w:rPr>
          <w:rStyle w:val="Emphasis"/>
          <w:highlight w:val="green"/>
        </w:rPr>
        <w:t>come in the way of</w:t>
      </w:r>
      <w:r w:rsidRPr="00976E44">
        <w:rPr>
          <w:rStyle w:val="Emphasis"/>
        </w:rPr>
        <w:t xml:space="preserve"> such scaling up of </w:t>
      </w:r>
      <w:r w:rsidRPr="00064B98">
        <w:rPr>
          <w:rStyle w:val="Emphasis"/>
          <w:highlight w:val="green"/>
        </w:rPr>
        <w:t>manufacturing capacity</w:t>
      </w:r>
      <w:r w:rsidRPr="00976E44">
        <w:rPr>
          <w:rStyle w:val="Emphasis"/>
        </w:rPr>
        <w:t>.</w:t>
      </w:r>
      <w:r>
        <w:rPr>
          <w:rStyle w:val="Emphasis"/>
        </w:rPr>
        <w:t xml:space="preserve"> </w:t>
      </w:r>
      <w:r w:rsidRPr="00976E44">
        <w:rPr>
          <w:sz w:val="16"/>
        </w:rPr>
        <w:t>Why existing flexibilities under the TRIPS Agreement are not enough</w:t>
      </w:r>
      <w:r>
        <w:rPr>
          <w:sz w:val="16"/>
        </w:rPr>
        <w:t xml:space="preserve"> </w:t>
      </w: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r>
        <w:rPr>
          <w:sz w:val="16"/>
        </w:rPr>
        <w:t xml:space="preserve"> </w:t>
      </w:r>
      <w:r w:rsidRPr="00976E44">
        <w:rPr>
          <w:sz w:val="16"/>
        </w:rPr>
        <w:t>Why is there a need to go beyond existing global cooperation initiatives?</w:t>
      </w:r>
      <w:r>
        <w:rPr>
          <w:sz w:val="16"/>
        </w:rPr>
        <w:t xml:space="preserve"> </w:t>
      </w: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r>
        <w:rPr>
          <w:sz w:val="16"/>
        </w:rPr>
        <w:t xml:space="preserve"> </w:t>
      </w:r>
      <w:r w:rsidRPr="00976E44">
        <w:rPr>
          <w:sz w:val="16"/>
        </w:rPr>
        <w:t>Past experience</w:t>
      </w:r>
      <w:r>
        <w:rPr>
          <w:sz w:val="16"/>
        </w:rPr>
        <w:t xml:space="preserve"> </w:t>
      </w: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064B98">
        <w:rPr>
          <w:highlight w:val="green"/>
          <w:u w:val="single"/>
        </w:rPr>
        <w:t>we need</w:t>
      </w:r>
      <w:r w:rsidRPr="00976E44">
        <w:rPr>
          <w:u w:val="single"/>
        </w:rPr>
        <w:t xml:space="preserve"> the </w:t>
      </w:r>
      <w:r w:rsidRPr="00976E44">
        <w:rPr>
          <w:rStyle w:val="Emphasis"/>
        </w:rPr>
        <w:t xml:space="preserve">same pooling of IP rights and </w:t>
      </w:r>
      <w:r w:rsidRPr="00064B98">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r>
        <w:rPr>
          <w:u w:val="single"/>
        </w:rPr>
        <w:t xml:space="preserve"> </w:t>
      </w: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r>
        <w:rPr>
          <w:sz w:val="16"/>
        </w:rPr>
        <w:t xml:space="preserve"> </w:t>
      </w:r>
      <w:r w:rsidRPr="00976E44">
        <w:rPr>
          <w:sz w:val="16"/>
        </w:rPr>
        <w:t>Way forward</w:t>
      </w:r>
      <w:r>
        <w:rPr>
          <w:sz w:val="16"/>
        </w:rPr>
        <w:t xml:space="preserve"> </w:t>
      </w: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064B98">
        <w:rPr>
          <w:highlight w:val="green"/>
          <w:u w:val="single"/>
        </w:rPr>
        <w:t>Waiver</w:t>
      </w:r>
      <w:r w:rsidRPr="00976E44">
        <w:rPr>
          <w:u w:val="single"/>
        </w:rPr>
        <w:t xml:space="preserve"> is well-within the </w:t>
      </w:r>
      <w:r w:rsidRPr="00064B98">
        <w:rPr>
          <w:rStyle w:val="Emphasis"/>
          <w:highlight w:val="green"/>
        </w:rPr>
        <w:t>provisions of Article IX</w:t>
      </w:r>
      <w:r w:rsidRPr="00976E44">
        <w:rPr>
          <w:rStyle w:val="Emphasis"/>
        </w:rPr>
        <w:t xml:space="preserve"> of the Marrakesh Agreement </w:t>
      </w:r>
      <w:r w:rsidRPr="00064B98">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064B98">
        <w:rPr>
          <w:rStyle w:val="Emphasis"/>
          <w:highlight w:val="green"/>
        </w:rPr>
        <w:t>adoption</w:t>
      </w:r>
      <w:r w:rsidRPr="00976E44">
        <w:rPr>
          <w:u w:val="single"/>
        </w:rPr>
        <w:t xml:space="preserve"> of the Waiver will also </w:t>
      </w:r>
      <w:r w:rsidRPr="00064B98">
        <w:rPr>
          <w:rStyle w:val="Heading3Char"/>
          <w:rFonts w:cs="Calibri"/>
          <w:highlight w:val="green"/>
        </w:rPr>
        <w:t>re-establish</w:t>
      </w:r>
      <w:r w:rsidRPr="00976E44">
        <w:rPr>
          <w:rStyle w:val="Heading3Char"/>
          <w:rFonts w:cs="Calibri"/>
        </w:rPr>
        <w:t xml:space="preserve"> WTO’s </w:t>
      </w:r>
      <w:r w:rsidRPr="00064B98">
        <w:rPr>
          <w:rStyle w:val="Heading3Char"/>
          <w:rFonts w:cs="Calibri"/>
          <w:highlight w:val="green"/>
        </w:rPr>
        <w:t>credibility and show</w:t>
      </w:r>
      <w:r w:rsidRPr="00976E44">
        <w:rPr>
          <w:rStyle w:val="Heading3Char"/>
          <w:rFonts w:cs="Calibri"/>
        </w:rPr>
        <w:t xml:space="preserve"> that </w:t>
      </w:r>
      <w:r w:rsidRPr="00064B98">
        <w:rPr>
          <w:rStyle w:val="Heading3Char"/>
          <w:rFonts w:cs="Calibri"/>
          <w:highlight w:val="green"/>
        </w:rPr>
        <w:t>multilateral trading system</w:t>
      </w:r>
      <w:r w:rsidRPr="00976E44">
        <w:rPr>
          <w:rStyle w:val="Heading3Char"/>
          <w:rFonts w:cs="Calibri"/>
        </w:rPr>
        <w:t xml:space="preserve"> continues to be </w:t>
      </w:r>
      <w:r w:rsidRPr="00064B98">
        <w:rPr>
          <w:rStyle w:val="Heading3Char"/>
          <w:rFonts w:cs="Calibri"/>
          <w:highlight w:val="green"/>
        </w:rPr>
        <w:t>relevant and can deliver in</w:t>
      </w:r>
      <w:r w:rsidRPr="00976E44">
        <w:rPr>
          <w:rStyle w:val="Heading3Char"/>
          <w:rFonts w:cs="Calibri"/>
        </w:rPr>
        <w:t xml:space="preserve"> times of a </w:t>
      </w:r>
      <w:r w:rsidRPr="00064B98">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r>
        <w:rPr>
          <w:u w:val="single"/>
        </w:rPr>
        <w:t xml:space="preserve"> </w:t>
      </w: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058DF978" w14:textId="1BFE469C" w:rsidR="00064B98" w:rsidRDefault="00064B98" w:rsidP="00064B98">
      <w:pPr>
        <w:rPr>
          <w:sz w:val="16"/>
        </w:rPr>
      </w:pPr>
    </w:p>
    <w:p w14:paraId="3FA6E6EB" w14:textId="77777777" w:rsidR="00A1077C" w:rsidRPr="00967C17" w:rsidRDefault="00A1077C" w:rsidP="00A1077C">
      <w:pPr>
        <w:pStyle w:val="Heading4"/>
      </w:pPr>
      <w:r>
        <w:t xml:space="preserve">Intellectual property protections form </w:t>
      </w:r>
      <w:r w:rsidRPr="00B86F23">
        <w:rPr>
          <w:u w:val="single"/>
        </w:rPr>
        <w:t>dominant apparatuses of power</w:t>
      </w:r>
      <w:r>
        <w:t xml:space="preserve"> that </w:t>
      </w:r>
      <w:r w:rsidRPr="00B86F23">
        <w:rPr>
          <w:u w:val="single"/>
        </w:rPr>
        <w:t>disseminates indigenous knowledge</w:t>
      </w:r>
      <w:r>
        <w:t xml:space="preserve"> and informs racialized actions </w:t>
      </w:r>
      <w:r w:rsidRPr="00B86F23">
        <w:rPr>
          <w:u w:val="single"/>
        </w:rPr>
        <w:t>against minorities</w:t>
      </w:r>
      <w:r>
        <w:t>.</w:t>
      </w:r>
    </w:p>
    <w:p w14:paraId="00F598B2" w14:textId="77777777" w:rsidR="00A1077C" w:rsidRPr="00967C17" w:rsidRDefault="00A1077C" w:rsidP="00A1077C">
      <w:proofErr w:type="spellStart"/>
      <w:r w:rsidRPr="00967C17">
        <w:rPr>
          <w:rStyle w:val="Style13ptBold"/>
        </w:rPr>
        <w:t>Breske</w:t>
      </w:r>
      <w:proofErr w:type="spellEnd"/>
      <w:r w:rsidRPr="00967C17">
        <w:rPr>
          <w:rStyle w:val="Style13ptBold"/>
        </w:rPr>
        <w:t xml:space="preserve"> 18</w:t>
      </w:r>
      <w:r>
        <w:t xml:space="preserve"> </w:t>
      </w:r>
      <w:proofErr w:type="spellStart"/>
      <w:r w:rsidRPr="00967C17">
        <w:t>Breske</w:t>
      </w:r>
      <w:proofErr w:type="spellEnd"/>
      <w:r w:rsidRPr="00967C17">
        <w:t>, Ashleigh. “Biocolonialism: Examining Biopiracy, Inequality, and Power.” Spectra, vol. 6, no. 2, 2018, pp. 1–3., doi:10.21061/spectra.v6i2.a.6.</w:t>
      </w:r>
      <w:r>
        <w:t>/SJKS // Rehighlighted Justin</w:t>
      </w:r>
    </w:p>
    <w:p w14:paraId="68EF978A" w14:textId="77777777" w:rsidR="00A1077C" w:rsidRDefault="00A1077C" w:rsidP="00A1077C">
      <w:pPr>
        <w:rPr>
          <w:sz w:val="16"/>
        </w:rPr>
      </w:pPr>
      <w:r w:rsidRPr="00B66977">
        <w:rPr>
          <w:sz w:val="16"/>
        </w:rPr>
        <w:t xml:space="preserve">Introduction: Political Structures Creating a Space for Biopiracy Through examples of epistemic exploitation and a review of current literature on </w:t>
      </w:r>
      <w:proofErr w:type="spellStart"/>
      <w:r w:rsidRPr="00B66977">
        <w:rPr>
          <w:sz w:val="16"/>
        </w:rPr>
        <w:t>biocolonialism</w:t>
      </w:r>
      <w:proofErr w:type="spellEnd"/>
      <w:r w:rsidRPr="00B66977">
        <w:rPr>
          <w:sz w:val="16"/>
        </w:rPr>
        <w:t>, this paper will highlight issues of indigenous knowledge and resource appropriation and how they relate to neoliberal economic practices. According to Lorenzo Veracini</w:t>
      </w:r>
      <w:r w:rsidRPr="000B0383">
        <w:rPr>
          <w:sz w:val="16"/>
        </w:rPr>
        <w:t xml:space="preserve">, </w:t>
      </w:r>
      <w:r w:rsidRPr="000B0383">
        <w:rPr>
          <w:rStyle w:val="Emphasis"/>
        </w:rPr>
        <w:t xml:space="preserve">the least visible types of colonial subjugation, like informal colonialism and trade imperialism, are the most resistant to </w:t>
      </w:r>
      <w:proofErr w:type="spellStart"/>
      <w:r w:rsidRPr="000B0383">
        <w:rPr>
          <w:rStyle w:val="Emphasis"/>
        </w:rPr>
        <w:t>change</w:t>
      </w:r>
      <w:r w:rsidRPr="000B0383">
        <w:rPr>
          <w:sz w:val="16"/>
        </w:rPr>
        <w:t>.i</w:t>
      </w:r>
      <w:proofErr w:type="spellEnd"/>
      <w:r w:rsidRPr="000B0383">
        <w:rPr>
          <w:sz w:val="16"/>
        </w:rPr>
        <w:t xml:space="preserve"> This is </w:t>
      </w:r>
      <w:r w:rsidRPr="000B0383">
        <w:rPr>
          <w:rStyle w:val="Emphasis"/>
        </w:rPr>
        <w:t>especially</w:t>
      </w:r>
      <w:r w:rsidRPr="00872981">
        <w:rPr>
          <w:rStyle w:val="Emphasis"/>
        </w:rPr>
        <w:t xml:space="preserve"> true for </w:t>
      </w:r>
      <w:proofErr w:type="spellStart"/>
      <w:r w:rsidRPr="00B66977">
        <w:rPr>
          <w:rStyle w:val="Emphasis"/>
          <w:highlight w:val="green"/>
        </w:rPr>
        <w:t>biocolonialism</w:t>
      </w:r>
      <w:proofErr w:type="spellEnd"/>
      <w:r w:rsidRPr="00872981">
        <w:rPr>
          <w:rStyle w:val="Emphasis"/>
        </w:rPr>
        <w:t xml:space="preserve">, which </w:t>
      </w:r>
      <w:r w:rsidRPr="00C90EC4">
        <w:rPr>
          <w:rStyle w:val="Emphasis"/>
        </w:rPr>
        <w:t>arises through the dominant discourse of neoliberal economic practices around the world.</w:t>
      </w:r>
      <w:r w:rsidRPr="00B66977">
        <w:rPr>
          <w:rStyle w:val="Emphasis"/>
        </w:rPr>
        <w:t xml:space="preserve"> This form of colonialism </w:t>
      </w:r>
      <w:r w:rsidRPr="00C90EC4">
        <w:rPr>
          <w:rStyle w:val="Emphasis"/>
          <w:highlight w:val="green"/>
        </w:rPr>
        <w:t xml:space="preserve">is </w:t>
      </w:r>
      <w:r w:rsidRPr="000B0383">
        <w:rPr>
          <w:rStyle w:val="Emphasis"/>
        </w:rPr>
        <w:t xml:space="preserve">based on </w:t>
      </w:r>
      <w:r w:rsidRPr="00B66977">
        <w:rPr>
          <w:rStyle w:val="Emphasis"/>
          <w:highlight w:val="green"/>
        </w:rPr>
        <w:t xml:space="preserve">the exploitation and extraction </w:t>
      </w:r>
      <w:r w:rsidRPr="00930FA5">
        <w:rPr>
          <w:rStyle w:val="Emphasis"/>
        </w:rPr>
        <w:t xml:space="preserve">of traditional resources and knowledge </w:t>
      </w:r>
      <w:r w:rsidRPr="00B66977">
        <w:rPr>
          <w:rStyle w:val="Emphasis"/>
          <w:highlight w:val="green"/>
        </w:rPr>
        <w:t xml:space="preserve">through </w:t>
      </w:r>
      <w:r w:rsidRPr="00930FA5">
        <w:rPr>
          <w:rStyle w:val="Emphasis"/>
        </w:rPr>
        <w:t xml:space="preserve">western conceptions of </w:t>
      </w:r>
      <w:r w:rsidRPr="00B66977">
        <w:rPr>
          <w:rStyle w:val="Emphasis"/>
          <w:highlight w:val="green"/>
        </w:rPr>
        <w:t>property ownership</w:t>
      </w:r>
      <w:r w:rsidRPr="00B66977">
        <w:rPr>
          <w:rStyle w:val="Emphasis"/>
        </w:rPr>
        <w:t>.</w:t>
      </w:r>
      <w:r w:rsidRPr="00B66977">
        <w:rPr>
          <w:sz w:val="16"/>
        </w:rPr>
        <w:t xml:space="preserve"> </w:t>
      </w:r>
      <w:r w:rsidRPr="00B66977">
        <w:rPr>
          <w:rStyle w:val="Emphasis"/>
        </w:rPr>
        <w:t xml:space="preserve">Neoliberalism has created a polarization in the world through conflicts between ethnicities and socio-economic levels, resulting in a dichotomy between the Global North and the Global </w:t>
      </w:r>
      <w:r w:rsidRPr="00930FA5">
        <w:rPr>
          <w:rStyle w:val="Emphasis"/>
        </w:rPr>
        <w:t>South. Concepts of western</w:t>
      </w:r>
      <w:r w:rsidRPr="00B66977">
        <w:rPr>
          <w:rStyle w:val="Emphasis"/>
        </w:rPr>
        <w:t xml:space="preserve"> legal practices, </w:t>
      </w:r>
      <w:r w:rsidRPr="00C90EC4">
        <w:rPr>
          <w:rStyle w:val="Emphasis"/>
          <w:highlight w:val="green"/>
        </w:rPr>
        <w:t xml:space="preserve">intellectual property </w:t>
      </w:r>
      <w:r w:rsidRPr="00C90EC4">
        <w:rPr>
          <w:rStyle w:val="Emphasis"/>
        </w:rPr>
        <w:t>rights, national property laws</w:t>
      </w:r>
      <w:r w:rsidRPr="00B66977">
        <w:rPr>
          <w:rStyle w:val="Emphasis"/>
        </w:rPr>
        <w:t xml:space="preserve">, and biotechnology innovations </w:t>
      </w:r>
      <w:r w:rsidRPr="00C90EC4">
        <w:rPr>
          <w:rStyle w:val="Emphasis"/>
          <w:highlight w:val="green"/>
        </w:rPr>
        <w:t xml:space="preserve">create </w:t>
      </w:r>
      <w:r w:rsidRPr="00930FA5">
        <w:rPr>
          <w:rStyle w:val="Emphasis"/>
        </w:rPr>
        <w:t>a system of</w:t>
      </w:r>
      <w:r w:rsidRPr="00C90EC4">
        <w:rPr>
          <w:rStyle w:val="Emphasis"/>
          <w:highlight w:val="green"/>
        </w:rPr>
        <w:t xml:space="preserve"> </w:t>
      </w:r>
      <w:proofErr w:type="spellStart"/>
      <w:r w:rsidRPr="00C90EC4">
        <w:rPr>
          <w:rStyle w:val="Emphasis"/>
          <w:highlight w:val="green"/>
        </w:rPr>
        <w:t>biocolonialism</w:t>
      </w:r>
      <w:proofErr w:type="spellEnd"/>
      <w:r w:rsidRPr="00C90EC4">
        <w:rPr>
          <w:rStyle w:val="Emphasis"/>
          <w:highlight w:val="green"/>
        </w:rPr>
        <w:t xml:space="preserve"> with the </w:t>
      </w:r>
      <w:r w:rsidRPr="00930FA5">
        <w:rPr>
          <w:rStyle w:val="Emphasis"/>
        </w:rPr>
        <w:t xml:space="preserve">dominant </w:t>
      </w:r>
      <w:r w:rsidRPr="00C90EC4">
        <w:rPr>
          <w:rStyle w:val="Emphasis"/>
          <w:highlight w:val="green"/>
        </w:rPr>
        <w:t>North capitalizing</w:t>
      </w:r>
      <w:r w:rsidRPr="00B66977">
        <w:rPr>
          <w:rStyle w:val="Emphasis"/>
        </w:rPr>
        <w:t xml:space="preserve"> on these policies and </w:t>
      </w:r>
      <w:proofErr w:type="spellStart"/>
      <w:r w:rsidRPr="00B66977">
        <w:rPr>
          <w:rStyle w:val="Emphasis"/>
        </w:rPr>
        <w:t>practices.</w:t>
      </w:r>
      <w:r w:rsidRPr="00B66977">
        <w:rPr>
          <w:sz w:val="16"/>
        </w:rPr>
        <w:t>ii</w:t>
      </w:r>
      <w:proofErr w:type="spellEnd"/>
      <w:r w:rsidRPr="00B66977">
        <w:rPr>
          <w:sz w:val="16"/>
        </w:rPr>
        <w:t xml:space="preserve"> This has adversely affected the Global South in many ways and acts as an ideology promoting profit and economic growth at the expense of the marginalized. The shift to neoliberalism has increased the divide between the developed and developing world and the “ideology of the market, and the omnipresence of market forces, have left an indelible mark on the western conception of </w:t>
      </w:r>
      <w:proofErr w:type="spellStart"/>
      <w:r w:rsidRPr="00B66977">
        <w:rPr>
          <w:sz w:val="16"/>
        </w:rPr>
        <w:t>knowledge.”ii</w:t>
      </w:r>
      <w:r w:rsidRPr="00B66977">
        <w:rPr>
          <w:rStyle w:val="Emphasis"/>
        </w:rPr>
        <w:t>i</w:t>
      </w:r>
      <w:proofErr w:type="spellEnd"/>
      <w:r w:rsidRPr="00B66977">
        <w:rPr>
          <w:rStyle w:val="Emphasis"/>
        </w:rPr>
        <w:t xml:space="preserve"> </w:t>
      </w:r>
      <w:r w:rsidRPr="00C90EC4">
        <w:rPr>
          <w:rStyle w:val="Emphasis"/>
          <w:highlight w:val="green"/>
        </w:rPr>
        <w:t>Power is</w:t>
      </w:r>
      <w:r w:rsidRPr="00B66977">
        <w:rPr>
          <w:rStyle w:val="Emphasis"/>
        </w:rPr>
        <w:t xml:space="preserve"> often </w:t>
      </w:r>
      <w:r w:rsidRPr="00C90EC4">
        <w:rPr>
          <w:rStyle w:val="Emphasis"/>
          <w:highlight w:val="green"/>
        </w:rPr>
        <w:t xml:space="preserve">in </w:t>
      </w:r>
      <w:r w:rsidRPr="00930FA5">
        <w:rPr>
          <w:rStyle w:val="Emphasis"/>
        </w:rPr>
        <w:t xml:space="preserve">the hands of transnational </w:t>
      </w:r>
      <w:r w:rsidRPr="00C90EC4">
        <w:rPr>
          <w:rStyle w:val="Emphasis"/>
          <w:highlight w:val="green"/>
        </w:rPr>
        <w:t>corporations</w:t>
      </w:r>
      <w:r w:rsidRPr="00B66977">
        <w:rPr>
          <w:rStyle w:val="Emphasis"/>
        </w:rPr>
        <w:t xml:space="preserve"> and lobbyist groups </w:t>
      </w:r>
      <w:r w:rsidRPr="00B66977">
        <w:rPr>
          <w:sz w:val="16"/>
        </w:rPr>
        <w:t xml:space="preserve">with the global economy becoming larger than individual nation-state </w:t>
      </w:r>
      <w:proofErr w:type="spellStart"/>
      <w:r w:rsidRPr="00B66977">
        <w:rPr>
          <w:sz w:val="16"/>
        </w:rPr>
        <w:t>economies.iv</w:t>
      </w:r>
      <w:proofErr w:type="spellEnd"/>
      <w:r w:rsidRPr="00B66977">
        <w:rPr>
          <w:sz w:val="16"/>
        </w:rPr>
        <w:t xml:space="preserve"> Cori Hayden theorizes that </w:t>
      </w:r>
      <w:r w:rsidRPr="00C90EC4">
        <w:rPr>
          <w:rStyle w:val="Emphasis"/>
          <w:highlight w:val="green"/>
        </w:rPr>
        <w:t>bioprospecting is</w:t>
      </w:r>
      <w:r w:rsidRPr="00B66977">
        <w:rPr>
          <w:rStyle w:val="Emphasis"/>
        </w:rPr>
        <w:t xml:space="preserve"> “an </w:t>
      </w:r>
      <w:r w:rsidRPr="00C90EC4">
        <w:rPr>
          <w:rStyle w:val="Emphasis"/>
          <w:highlight w:val="green"/>
        </w:rPr>
        <w:t>important</w:t>
      </w:r>
      <w:r w:rsidRPr="00B66977">
        <w:rPr>
          <w:rStyle w:val="Emphasis"/>
        </w:rPr>
        <w:t xml:space="preserve"> site </w:t>
      </w:r>
      <w:r w:rsidRPr="00C90EC4">
        <w:rPr>
          <w:rStyle w:val="Emphasis"/>
          <w:highlight w:val="green"/>
        </w:rPr>
        <w:t>for thinking about</w:t>
      </w:r>
      <w:r w:rsidRPr="00B66977">
        <w:rPr>
          <w:rStyle w:val="Emphasis"/>
        </w:rPr>
        <w:t xml:space="preserve"> how </w:t>
      </w:r>
      <w:r w:rsidRPr="00C90EC4">
        <w:rPr>
          <w:rStyle w:val="Emphasis"/>
          <w:highlight w:val="green"/>
        </w:rPr>
        <w:t>neoliberalism</w:t>
      </w:r>
      <w:r w:rsidRPr="00B66977">
        <w:rPr>
          <w:rStyle w:val="Emphasis"/>
        </w:rPr>
        <w:t xml:space="preserve"> </w:t>
      </w:r>
      <w:proofErr w:type="spellStart"/>
      <w:r w:rsidRPr="00B66977">
        <w:rPr>
          <w:rStyle w:val="Emphasis"/>
        </w:rPr>
        <w:t>works</w:t>
      </w:r>
      <w:r w:rsidRPr="00B66977">
        <w:rPr>
          <w:sz w:val="16"/>
        </w:rPr>
        <w:t>.”v</w:t>
      </w:r>
      <w:proofErr w:type="spellEnd"/>
      <w:r w:rsidRPr="00B66977">
        <w:rPr>
          <w:sz w:val="16"/>
        </w:rPr>
        <w:t xml:space="preserve"> For Hayden, biopiracy is an institutionalized practice garnering transnational capital. In other words, </w:t>
      </w:r>
      <w:r w:rsidRPr="00B66977">
        <w:rPr>
          <w:rStyle w:val="Emphasis"/>
        </w:rPr>
        <w:t>the opening of the market on biodiversity is</w:t>
      </w:r>
      <w:r w:rsidRPr="00B66977">
        <w:rPr>
          <w:sz w:val="16"/>
        </w:rPr>
        <w:t xml:space="preserve"> argued to be both a development strategy and </w:t>
      </w:r>
      <w:r w:rsidRPr="00B66977">
        <w:rPr>
          <w:rStyle w:val="Emphasis"/>
        </w:rPr>
        <w:t>an argument for conservation within an economic framework.</w:t>
      </w:r>
      <w:r w:rsidRPr="00B66977">
        <w:rPr>
          <w:sz w:val="16"/>
        </w:rPr>
        <w:t xml:space="preserve"> For example, in Peru, foreign corporations have filed more than 11,690 patents on natural resources traditionally used by indigenous communities.vi Corporate interest in medicinal plants and seeds stems from long-term economic goals. This example illustrates the current trend of outside transnational corporations showing an interest in traditionally-used medicinal plants and seeds. Within the globalized economy, free trade agreements create a power imbalance between multinational corporations (MNCs) and the indigenous communities holding traditional knowledges and resources. </w:t>
      </w:r>
      <w:r w:rsidRPr="00930FA5">
        <w:rPr>
          <w:rStyle w:val="Emphasis"/>
        </w:rPr>
        <w:t xml:space="preserve">Since </w:t>
      </w:r>
      <w:r w:rsidRPr="00C90EC4">
        <w:rPr>
          <w:rStyle w:val="Emphasis"/>
          <w:highlight w:val="green"/>
        </w:rPr>
        <w:t xml:space="preserve">indigenous knowledge </w:t>
      </w:r>
      <w:r w:rsidRPr="00B161F3">
        <w:rPr>
          <w:rStyle w:val="Emphasis"/>
        </w:rPr>
        <w:t xml:space="preserve">is </w:t>
      </w:r>
      <w:r w:rsidRPr="00C90EC4">
        <w:rPr>
          <w:rStyle w:val="Emphasis"/>
          <w:highlight w:val="green"/>
        </w:rPr>
        <w:t>disseminated</w:t>
      </w:r>
      <w:r w:rsidRPr="00B66977">
        <w:rPr>
          <w:rStyle w:val="Emphasis"/>
        </w:rPr>
        <w:t xml:space="preserve"> among the community and no one person owns it in the western, legal </w:t>
      </w:r>
      <w:proofErr w:type="spellStart"/>
      <w:r w:rsidRPr="00B66977">
        <w:rPr>
          <w:rStyle w:val="Emphasis"/>
        </w:rPr>
        <w:t>sense,vii</w:t>
      </w:r>
      <w:proofErr w:type="spellEnd"/>
      <w:r w:rsidRPr="00B66977">
        <w:rPr>
          <w:rStyle w:val="Emphasis"/>
        </w:rPr>
        <w:t xml:space="preserve"> </w:t>
      </w:r>
      <w:r w:rsidRPr="00930FA5">
        <w:rPr>
          <w:rStyle w:val="Emphasis"/>
        </w:rPr>
        <w:t>MNCs use bioprospecting projects in areas with</w:t>
      </w:r>
      <w:r w:rsidRPr="00B66977">
        <w:rPr>
          <w:rStyle w:val="Emphasis"/>
        </w:rPr>
        <w:t xml:space="preserve"> rich biodiversity </w:t>
      </w:r>
      <w:r w:rsidRPr="00C90EC4">
        <w:rPr>
          <w:rStyle w:val="Emphasis"/>
          <w:highlight w:val="green"/>
        </w:rPr>
        <w:t xml:space="preserve">for future development </w:t>
      </w:r>
      <w:r w:rsidRPr="00930FA5">
        <w:rPr>
          <w:rStyle w:val="Emphasis"/>
        </w:rPr>
        <w:t xml:space="preserve">of </w:t>
      </w:r>
      <w:proofErr w:type="spellStart"/>
      <w:r w:rsidRPr="00930FA5">
        <w:rPr>
          <w:rStyle w:val="Emphasis"/>
        </w:rPr>
        <w:t>products</w:t>
      </w:r>
      <w:r w:rsidRPr="00930FA5">
        <w:rPr>
          <w:sz w:val="16"/>
        </w:rPr>
        <w:t>.viii</w:t>
      </w:r>
      <w:proofErr w:type="spellEnd"/>
      <w:r w:rsidRPr="00930FA5">
        <w:rPr>
          <w:sz w:val="16"/>
        </w:rPr>
        <w:t xml:space="preserve"> It</w:t>
      </w:r>
      <w:r w:rsidRPr="00B66977">
        <w:rPr>
          <w:sz w:val="16"/>
        </w:rPr>
        <w:t xml:space="preserve"> has been found that bioprospecting success rates greatly increase with the inclusion of indigenous knowledge or local guidance. </w:t>
      </w:r>
      <w:r w:rsidRPr="00B66977">
        <w:rPr>
          <w:rStyle w:val="Emphasis"/>
          <w:bCs/>
          <w:sz w:val="16"/>
          <w:u w:val="none"/>
        </w:rPr>
        <w:t>These endeavors are financed as exploratory enterprises to find aspects of biodiversity and indigenous knowledge as resources that can be patented and used for future development.</w:t>
      </w:r>
      <w:r w:rsidRPr="00B66977">
        <w:rPr>
          <w:rStyle w:val="Emphasis"/>
        </w:rPr>
        <w:t xml:space="preserve"> </w:t>
      </w:r>
      <w:r w:rsidRPr="00C90EC4">
        <w:rPr>
          <w:rStyle w:val="Emphasis"/>
          <w:highlight w:val="green"/>
        </w:rPr>
        <w:t xml:space="preserve">Bioprospecting </w:t>
      </w:r>
      <w:r w:rsidRPr="00B161F3">
        <w:rPr>
          <w:rStyle w:val="Emphasis"/>
        </w:rPr>
        <w:t>can be considered</w:t>
      </w:r>
      <w:r w:rsidRPr="00B66977">
        <w:rPr>
          <w:rStyle w:val="Emphasis"/>
        </w:rPr>
        <w:t xml:space="preserve"> </w:t>
      </w:r>
      <w:r w:rsidRPr="00C90EC4">
        <w:rPr>
          <w:rStyle w:val="Emphasis"/>
          <w:highlight w:val="green"/>
        </w:rPr>
        <w:t xml:space="preserve">a form of colonization </w:t>
      </w:r>
      <w:r w:rsidRPr="00C90EC4">
        <w:rPr>
          <w:rStyle w:val="Emphasis"/>
        </w:rPr>
        <w:t>using a “knowledge-based economy”</w:t>
      </w:r>
      <w:r w:rsidRPr="00B66977">
        <w:rPr>
          <w:rStyle w:val="Emphasis"/>
        </w:rPr>
        <w:t xml:space="preserve"> </w:t>
      </w:r>
      <w:r w:rsidRPr="00C90EC4">
        <w:rPr>
          <w:rStyle w:val="Emphasis"/>
          <w:highlight w:val="green"/>
        </w:rPr>
        <w:t>with profit sought through marginalized peoples</w:t>
      </w:r>
      <w:r w:rsidRPr="00B66977">
        <w:rPr>
          <w:rStyle w:val="Emphasis"/>
        </w:rPr>
        <w:t xml:space="preserve"> and their </w:t>
      </w:r>
      <w:r w:rsidRPr="00B161F3">
        <w:rPr>
          <w:rStyle w:val="Emphasis"/>
        </w:rPr>
        <w:t xml:space="preserve">traditional </w:t>
      </w:r>
      <w:proofErr w:type="spellStart"/>
      <w:r w:rsidRPr="00B161F3">
        <w:rPr>
          <w:rStyle w:val="Emphasis"/>
        </w:rPr>
        <w:t>resources.</w:t>
      </w:r>
      <w:r w:rsidRPr="00B161F3">
        <w:rPr>
          <w:sz w:val="16"/>
        </w:rPr>
        <w:t>ix</w:t>
      </w:r>
      <w:proofErr w:type="spellEnd"/>
      <w:r w:rsidRPr="00B66977">
        <w:rPr>
          <w:sz w:val="16"/>
        </w:rPr>
        <w:t xml:space="preserve"> But, according to Hayden, </w:t>
      </w:r>
      <w:r w:rsidRPr="00B66977">
        <w:rPr>
          <w:rStyle w:val="Emphasis"/>
        </w:rPr>
        <w:t>“[b]</w:t>
      </w:r>
      <w:proofErr w:type="spellStart"/>
      <w:r w:rsidRPr="00B161F3">
        <w:rPr>
          <w:rStyle w:val="Emphasis"/>
        </w:rPr>
        <w:t>ioprospecting</w:t>
      </w:r>
      <w:proofErr w:type="spellEnd"/>
      <w:r w:rsidRPr="00B161F3">
        <w:rPr>
          <w:sz w:val="16"/>
        </w:rPr>
        <w:t xml:space="preserve"> is the new name for an old practice: it </w:t>
      </w:r>
      <w:r w:rsidRPr="00B161F3">
        <w:rPr>
          <w:rStyle w:val="Emphasis"/>
        </w:rPr>
        <w:t>refers to corporate drug development based on medicinal plants, traditional knowledge</w:t>
      </w:r>
      <w:r w:rsidRPr="00B161F3">
        <w:rPr>
          <w:sz w:val="16"/>
        </w:rPr>
        <w:t>, and microbes culled from the “biodiversity- rich” regions of the globe—most of which reside in the so-called developing</w:t>
      </w:r>
      <w:r w:rsidRPr="00B66977">
        <w:rPr>
          <w:sz w:val="16"/>
        </w:rPr>
        <w:t xml:space="preserve"> nations.” (Hayden 2003, 1). </w:t>
      </w:r>
      <w:r w:rsidRPr="00B66977">
        <w:rPr>
          <w:rStyle w:val="Emphasis"/>
        </w:rPr>
        <w:t xml:space="preserve">Bioprospecting can quickly lead to biopiracy, or the appropriation of traditional knowledge and natural resources without due </w:t>
      </w:r>
      <w:proofErr w:type="spellStart"/>
      <w:r w:rsidRPr="00B66977">
        <w:rPr>
          <w:rStyle w:val="Emphasis"/>
        </w:rPr>
        <w:t>compensation.x</w:t>
      </w:r>
      <w:proofErr w:type="spellEnd"/>
      <w:r w:rsidRPr="00B66977">
        <w:rPr>
          <w:rStyle w:val="Emphasis"/>
        </w:rPr>
        <w:t xml:space="preserve"> </w:t>
      </w:r>
      <w:r w:rsidRPr="00C90EC4">
        <w:rPr>
          <w:rStyle w:val="Emphasis"/>
          <w:highlight w:val="green"/>
        </w:rPr>
        <w:t>Biopiracy</w:t>
      </w:r>
      <w:r w:rsidRPr="00B66977">
        <w:rPr>
          <w:rStyle w:val="Emphasis"/>
        </w:rPr>
        <w:t>—</w:t>
      </w:r>
      <w:r w:rsidRPr="00C90EC4">
        <w:rPr>
          <w:rStyle w:val="Emphasis"/>
          <w:highlight w:val="green"/>
        </w:rPr>
        <w:t>and</w:t>
      </w:r>
      <w:r w:rsidRPr="00B66977">
        <w:rPr>
          <w:rStyle w:val="Emphasis"/>
        </w:rPr>
        <w:t xml:space="preserve"> by extension, </w:t>
      </w:r>
      <w:r w:rsidRPr="00C90EC4">
        <w:rPr>
          <w:rStyle w:val="Emphasis"/>
          <w:highlight w:val="green"/>
        </w:rPr>
        <w:t>the intellectual property and patent system—is</w:t>
      </w:r>
      <w:r w:rsidRPr="00B66977">
        <w:rPr>
          <w:rStyle w:val="Emphasis"/>
        </w:rPr>
        <w:t xml:space="preserve"> essentially </w:t>
      </w:r>
      <w:r w:rsidRPr="00C90EC4">
        <w:rPr>
          <w:rStyle w:val="Emphasis"/>
          <w:highlight w:val="green"/>
        </w:rPr>
        <w:t xml:space="preserve">a </w:t>
      </w:r>
      <w:r w:rsidRPr="00B161F3">
        <w:rPr>
          <w:rStyle w:val="Emphasis"/>
        </w:rPr>
        <w:t xml:space="preserve">new </w:t>
      </w:r>
      <w:r w:rsidRPr="00C90EC4">
        <w:rPr>
          <w:rStyle w:val="Emphasis"/>
          <w:highlight w:val="green"/>
        </w:rPr>
        <w:t>apparatus of power</w:t>
      </w:r>
      <w:r w:rsidRPr="00B66977">
        <w:rPr>
          <w:rStyle w:val="Emphasis"/>
        </w:rPr>
        <w:t xml:space="preserve"> used by MNCs.</w:t>
      </w:r>
      <w:r w:rsidRPr="00B66977">
        <w:rPr>
          <w:sz w:val="16"/>
        </w:rPr>
        <w:t xml:space="preserve"> </w:t>
      </w:r>
      <w:proofErr w:type="spellStart"/>
      <w:r w:rsidRPr="00B66977">
        <w:rPr>
          <w:sz w:val="16"/>
        </w:rPr>
        <w:t>Bioprospectors</w:t>
      </w:r>
      <w:proofErr w:type="spellEnd"/>
      <w:r w:rsidRPr="00B66977">
        <w:rPr>
          <w:sz w:val="16"/>
        </w:rPr>
        <w:t xml:space="preserve"> make claims on biological resources based on the assumption that the resources are available and open to </w:t>
      </w:r>
      <w:proofErr w:type="spellStart"/>
      <w:r w:rsidRPr="00B66977">
        <w:rPr>
          <w:sz w:val="16"/>
        </w:rPr>
        <w:t>everyone.xi</w:t>
      </w:r>
      <w:proofErr w:type="spellEnd"/>
      <w:r w:rsidRPr="00B66977">
        <w:rPr>
          <w:sz w:val="16"/>
        </w:rPr>
        <w:t xml:space="preserve"> </w:t>
      </w:r>
      <w:r w:rsidRPr="00B66977">
        <w:rPr>
          <w:rStyle w:val="Emphasis"/>
        </w:rPr>
        <w:t>Initially, corporations present themselves as the protectors and innovators of these “universally” valuable resources</w:t>
      </w:r>
      <w:r w:rsidRPr="00B66977">
        <w:rPr>
          <w:sz w:val="16"/>
        </w:rPr>
        <w:t xml:space="preserve">. They claim that if it were not for their investments, the information and original sources might be lost. However, it was only after the development of international patents and free trade agreements that indigenous groups understood their exclusion from the economic yields gained by utilizing their </w:t>
      </w:r>
      <w:proofErr w:type="spellStart"/>
      <w:r w:rsidRPr="00B66977">
        <w:rPr>
          <w:sz w:val="16"/>
        </w:rPr>
        <w:t>knowledge.xii</w:t>
      </w:r>
      <w:proofErr w:type="spellEnd"/>
      <w:r w:rsidRPr="00B66977">
        <w:rPr>
          <w:sz w:val="16"/>
        </w:rPr>
        <w:t xml:space="preserve"> Essentially, </w:t>
      </w:r>
      <w:proofErr w:type="spellStart"/>
      <w:r w:rsidRPr="00B161F3">
        <w:rPr>
          <w:rStyle w:val="Emphasis"/>
        </w:rPr>
        <w:t>biocolonialism</w:t>
      </w:r>
      <w:proofErr w:type="spellEnd"/>
      <w:r w:rsidRPr="00B161F3">
        <w:rPr>
          <w:rStyle w:val="Emphasis"/>
        </w:rPr>
        <w:t>, in the form of pharmaceutical</w:t>
      </w:r>
      <w:r w:rsidRPr="00B161F3">
        <w:rPr>
          <w:sz w:val="16"/>
        </w:rPr>
        <w:t xml:space="preserve"> and agricultural </w:t>
      </w:r>
      <w:r w:rsidRPr="00B161F3">
        <w:rPr>
          <w:rStyle w:val="Emphasis"/>
        </w:rPr>
        <w:t>industry development</w:t>
      </w:r>
      <w:r w:rsidRPr="00B161F3">
        <w:rPr>
          <w:sz w:val="16"/>
        </w:rPr>
        <w:t xml:space="preserve"> by transnational corporations, </w:t>
      </w:r>
      <w:r w:rsidRPr="00B161F3">
        <w:rPr>
          <w:rStyle w:val="Emphasis"/>
        </w:rPr>
        <w:t xml:space="preserve">is a </w:t>
      </w:r>
      <w:r w:rsidRPr="00DE1AC9">
        <w:rPr>
          <w:rStyle w:val="Emphasis"/>
          <w:highlight w:val="green"/>
        </w:rPr>
        <w:t>“continuation of</w:t>
      </w:r>
      <w:r w:rsidRPr="00B66977">
        <w:rPr>
          <w:rStyle w:val="Emphasis"/>
        </w:rPr>
        <w:t xml:space="preserve"> the </w:t>
      </w:r>
      <w:r w:rsidRPr="00DE1AC9">
        <w:rPr>
          <w:rStyle w:val="Emphasis"/>
          <w:highlight w:val="green"/>
        </w:rPr>
        <w:t xml:space="preserve">oppressive power relations that </w:t>
      </w:r>
      <w:r w:rsidRPr="00B161F3">
        <w:rPr>
          <w:rStyle w:val="Emphasis"/>
        </w:rPr>
        <w:t xml:space="preserve">have historically </w:t>
      </w:r>
      <w:r w:rsidRPr="00DE1AC9">
        <w:rPr>
          <w:rStyle w:val="Emphasis"/>
          <w:highlight w:val="green"/>
        </w:rPr>
        <w:t xml:space="preserve">informed </w:t>
      </w:r>
      <w:r w:rsidRPr="00B161F3">
        <w:rPr>
          <w:rStyle w:val="Emphasis"/>
        </w:rPr>
        <w:t xml:space="preserve">the </w:t>
      </w:r>
      <w:r w:rsidRPr="00DE1AC9">
        <w:rPr>
          <w:rStyle w:val="Emphasis"/>
          <w:highlight w:val="green"/>
        </w:rPr>
        <w:t>interactions of western and indigenous cultures,</w:t>
      </w:r>
      <w:r w:rsidRPr="00B66977">
        <w:rPr>
          <w:rStyle w:val="Emphasis"/>
        </w:rPr>
        <w:t xml:space="preserve"> and part of a continuum of contemporary </w:t>
      </w:r>
      <w:r w:rsidRPr="00B161F3">
        <w:rPr>
          <w:rStyle w:val="Emphasis"/>
        </w:rPr>
        <w:t xml:space="preserve">practices that constitute forms of cultural </w:t>
      </w:r>
      <w:proofErr w:type="spellStart"/>
      <w:r w:rsidRPr="00B161F3">
        <w:rPr>
          <w:rStyle w:val="Emphasis"/>
        </w:rPr>
        <w:t>imperialism.”xiii</w:t>
      </w:r>
      <w:proofErr w:type="spellEnd"/>
      <w:r w:rsidRPr="00B161F3">
        <w:rPr>
          <w:rStyle w:val="Emphasis"/>
        </w:rPr>
        <w:t xml:space="preserve"> More simply, it is a form of dispossession and conquest through the lens of neoliberalism. </w:t>
      </w:r>
      <w:r w:rsidRPr="00B161F3">
        <w:rPr>
          <w:sz w:val="16"/>
        </w:rPr>
        <w:t>Writing in 1993, Vandana</w:t>
      </w:r>
      <w:r w:rsidRPr="00B66977">
        <w:rPr>
          <w:sz w:val="16"/>
        </w:rPr>
        <w:t xml:space="preserve"> Shiva published Monocultures of the Mind: Perspectives on Biodiversity and Biotechnology, which argued that the Global North was having a detrimental impact on the Global South’s environment and traditional systems of food cultivation and societal relationships. She would later write Biopiracy: The Plunder of Nature and Knowledge (1997) further exploring the impact the North makes on the South through exploitative appropriation (biopiracy). Counterclaims made by researchers and corporations argue that bioprospecting is for the common good and it creates hybrid knowledges by implementing indigenous practices and knowledges into western understandings of </w:t>
      </w:r>
      <w:proofErr w:type="spellStart"/>
      <w:r w:rsidRPr="00B66977">
        <w:rPr>
          <w:sz w:val="16"/>
        </w:rPr>
        <w:t>capital.xiv</w:t>
      </w:r>
      <w:proofErr w:type="spellEnd"/>
      <w:r w:rsidRPr="00B66977">
        <w:rPr>
          <w:sz w:val="16"/>
        </w:rPr>
        <w:t xml:space="preserve"> But, authors writing about biopiracy continually highlight the colonial dynamics for marginalized or indigenous peoples through the extraction of knowledge or resources and hopes for altering the power imbalance: “...indigenous activists, engaged </w:t>
      </w:r>
      <w:proofErr w:type="spellStart"/>
      <w:r w:rsidRPr="00B66977">
        <w:rPr>
          <w:sz w:val="16"/>
        </w:rPr>
        <w:t>ethnoscientists</w:t>
      </w:r>
      <w:proofErr w:type="spellEnd"/>
      <w:r w:rsidRPr="00B66977">
        <w:rPr>
          <w:sz w:val="16"/>
        </w:rPr>
        <w:t xml:space="preserve"> and legal scholars, and nongovernmental organizations have thus attempted to pry open the exclusive hold that Northern, corporate entities have had on intellectual property </w:t>
      </w:r>
      <w:proofErr w:type="spellStart"/>
      <w:r w:rsidRPr="00B66977">
        <w:rPr>
          <w:sz w:val="16"/>
        </w:rPr>
        <w:t>rights.”xv</w:t>
      </w:r>
      <w:proofErr w:type="spellEnd"/>
      <w:r w:rsidRPr="00B66977">
        <w:rPr>
          <w:sz w:val="16"/>
        </w:rPr>
        <w:t xml:space="preserve"> </w:t>
      </w:r>
      <w:r w:rsidRPr="00DE1AC9">
        <w:rPr>
          <w:rStyle w:val="Emphasis"/>
          <w:highlight w:val="green"/>
        </w:rPr>
        <w:t>Indigenous knowledge is disempowered through</w:t>
      </w:r>
      <w:r w:rsidRPr="00B66977">
        <w:rPr>
          <w:rStyle w:val="Emphasis"/>
        </w:rPr>
        <w:t xml:space="preserve"> its </w:t>
      </w:r>
      <w:r w:rsidRPr="00DE1AC9">
        <w:rPr>
          <w:rStyle w:val="Emphasis"/>
          <w:highlight w:val="green"/>
        </w:rPr>
        <w:t>cooption</w:t>
      </w:r>
      <w:r w:rsidRPr="00B66977">
        <w:rPr>
          <w:rStyle w:val="Emphasis"/>
        </w:rPr>
        <w:t xml:space="preserve"> by the MNCs and wealthy nation- states and then legitimized when attached to the legacy of western knowledge and technological advances. It </w:t>
      </w:r>
      <w:r w:rsidRPr="00B161F3">
        <w:rPr>
          <w:rStyle w:val="Emphasis"/>
        </w:rPr>
        <w:t>is viewed as primitive, or localized, until MNCs produce wealth with what they have found.</w:t>
      </w:r>
      <w:r w:rsidRPr="00B161F3">
        <w:rPr>
          <w:sz w:val="16"/>
        </w:rPr>
        <w:t xml:space="preserve"> </w:t>
      </w:r>
      <w:r w:rsidRPr="00B161F3">
        <w:rPr>
          <w:rStyle w:val="Emphasis"/>
        </w:rPr>
        <w:t xml:space="preserve">Through biopiracy and patents, the global “free” market allows these corporate practices to establish a form of </w:t>
      </w:r>
      <w:proofErr w:type="spellStart"/>
      <w:r w:rsidRPr="00B161F3">
        <w:rPr>
          <w:rStyle w:val="Emphasis"/>
        </w:rPr>
        <w:t>biocolonialism</w:t>
      </w:r>
      <w:proofErr w:type="spellEnd"/>
      <w:r w:rsidRPr="00B161F3">
        <w:rPr>
          <w:rStyle w:val="Emphasis"/>
        </w:rPr>
        <w:t>, which becomes a continuation of previous imperialism</w:t>
      </w:r>
      <w:r w:rsidRPr="00B161F3">
        <w:rPr>
          <w:sz w:val="16"/>
        </w:rPr>
        <w:t xml:space="preserve"> as a technologically-advanced, biologically-controlled hold on indigenous communities.</w:t>
      </w:r>
      <w:r w:rsidRPr="00B66977">
        <w:rPr>
          <w:sz w:val="16"/>
        </w:rPr>
        <w:t xml:space="preserve"> According to Shiva, “Biodiversity has been redefined as “biotechnological inventions” to make the patenting of life-forms appear less </w:t>
      </w:r>
      <w:proofErr w:type="spellStart"/>
      <w:r w:rsidRPr="00B66977">
        <w:rPr>
          <w:sz w:val="16"/>
        </w:rPr>
        <w:t>controversial.”xvi</w:t>
      </w:r>
      <w:proofErr w:type="spellEnd"/>
      <w:r w:rsidRPr="00B66977">
        <w:rPr>
          <w:sz w:val="16"/>
        </w:rPr>
        <w:t xml:space="preserve"> </w:t>
      </w:r>
      <w:r w:rsidRPr="00DE1AC9">
        <w:rPr>
          <w:rStyle w:val="Emphasis"/>
          <w:highlight w:val="green"/>
        </w:rPr>
        <w:t>Power</w:t>
      </w:r>
      <w:r w:rsidRPr="00B66977">
        <w:rPr>
          <w:rStyle w:val="Emphasis"/>
        </w:rPr>
        <w:t xml:space="preserve"> for transnational colonizers, </w:t>
      </w:r>
      <w:r w:rsidRPr="00B161F3">
        <w:rPr>
          <w:rStyle w:val="Emphasis"/>
        </w:rPr>
        <w:t xml:space="preserve">previously </w:t>
      </w:r>
      <w:r w:rsidRPr="00DE1AC9">
        <w:rPr>
          <w:rStyle w:val="Emphasis"/>
          <w:highlight w:val="green"/>
        </w:rPr>
        <w:t xml:space="preserve">grounded in </w:t>
      </w:r>
      <w:r w:rsidRPr="00B161F3">
        <w:rPr>
          <w:rStyle w:val="Emphasis"/>
        </w:rPr>
        <w:t xml:space="preserve">colonial </w:t>
      </w:r>
      <w:r w:rsidRPr="00DE1AC9">
        <w:rPr>
          <w:rStyle w:val="Emphasis"/>
          <w:highlight w:val="green"/>
        </w:rPr>
        <w:t>assumptions of race, gender</w:t>
      </w:r>
      <w:r w:rsidRPr="00B66977">
        <w:rPr>
          <w:rStyle w:val="Emphasis"/>
        </w:rPr>
        <w:t xml:space="preserve">, domination, etc., </w:t>
      </w:r>
      <w:r w:rsidRPr="00DE1AC9">
        <w:rPr>
          <w:rStyle w:val="Emphasis"/>
          <w:highlight w:val="green"/>
        </w:rPr>
        <w:t>is now based in</w:t>
      </w:r>
      <w:r w:rsidRPr="00B66977">
        <w:rPr>
          <w:rStyle w:val="Emphasis"/>
        </w:rPr>
        <w:t xml:space="preserve"> the value of </w:t>
      </w:r>
      <w:r w:rsidRPr="00DE1AC9">
        <w:rPr>
          <w:rStyle w:val="Emphasis"/>
          <w:highlight w:val="green"/>
        </w:rPr>
        <w:t xml:space="preserve">resources and knowledge under </w:t>
      </w:r>
      <w:proofErr w:type="spellStart"/>
      <w:r w:rsidRPr="00DE1AC9">
        <w:rPr>
          <w:rStyle w:val="Emphasis"/>
          <w:highlight w:val="green"/>
        </w:rPr>
        <w:t>biocolonialism</w:t>
      </w:r>
      <w:proofErr w:type="spellEnd"/>
      <w:r w:rsidRPr="00DE1AC9">
        <w:rPr>
          <w:rStyle w:val="Emphasis"/>
          <w:highlight w:val="green"/>
        </w:rPr>
        <w:t>.</w:t>
      </w:r>
      <w:r w:rsidRPr="00B66977">
        <w:rPr>
          <w:sz w:val="16"/>
        </w:rPr>
        <w:t xml:space="preserve"> </w:t>
      </w:r>
    </w:p>
    <w:p w14:paraId="04E77CAF" w14:textId="77777777" w:rsidR="00A1077C" w:rsidRPr="00976E44" w:rsidRDefault="00A1077C" w:rsidP="00064B98">
      <w:pPr>
        <w:rPr>
          <w:sz w:val="16"/>
        </w:rPr>
      </w:pPr>
    </w:p>
    <w:p w14:paraId="32A824BF" w14:textId="77777777" w:rsidR="00064B98" w:rsidRPr="00976E44" w:rsidRDefault="00064B98" w:rsidP="00064B98">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7796770B" w14:textId="77777777" w:rsidR="00064B98" w:rsidRPr="00976E44" w:rsidRDefault="00064B98" w:rsidP="00064B98">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6261E205" w14:textId="77777777" w:rsidR="00064B98" w:rsidRPr="00976E44" w:rsidRDefault="00064B98" w:rsidP="00064B98">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064B98">
        <w:rPr>
          <w:rStyle w:val="Emphasis"/>
          <w:highlight w:val="green"/>
        </w:rPr>
        <w:t>compliance</w:t>
      </w:r>
      <w:r w:rsidRPr="00064B98">
        <w:rPr>
          <w:highlight w:val="green"/>
          <w:u w:val="single"/>
        </w:rPr>
        <w:t xml:space="preserve"> with </w:t>
      </w:r>
      <w:r w:rsidRPr="00064B98">
        <w:rPr>
          <w:rStyle w:val="Emphasis"/>
          <w:highlight w:val="green"/>
        </w:rPr>
        <w:t>WTO</w:t>
      </w:r>
      <w:r w:rsidRPr="00976E44">
        <w:rPr>
          <w:rStyle w:val="Emphasis"/>
        </w:rPr>
        <w:t xml:space="preserve"> rules and procedures</w:t>
      </w:r>
      <w:r w:rsidRPr="00976E44">
        <w:rPr>
          <w:u w:val="single"/>
        </w:rPr>
        <w:t xml:space="preserve"> </w:t>
      </w:r>
      <w:r w:rsidRPr="00064B98">
        <w:rPr>
          <w:highlight w:val="green"/>
          <w:u w:val="single"/>
        </w:rPr>
        <w:t>is of</w:t>
      </w:r>
      <w:r w:rsidRPr="00976E44">
        <w:rPr>
          <w:u w:val="single"/>
        </w:rPr>
        <w:t xml:space="preserve"> the </w:t>
      </w:r>
      <w:r w:rsidRPr="00064B98">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064B98">
        <w:rPr>
          <w:rStyle w:val="Emphasis"/>
          <w:highlight w:val="green"/>
        </w:rPr>
        <w:t>coming years</w:t>
      </w:r>
      <w:r w:rsidRPr="00064B98">
        <w:rPr>
          <w:highlight w:val="green"/>
          <w:u w:val="single"/>
        </w:rPr>
        <w:t xml:space="preserve"> will see</w:t>
      </w:r>
      <w:r w:rsidRPr="00976E44">
        <w:rPr>
          <w:u w:val="single"/>
        </w:rPr>
        <w:t xml:space="preserve"> </w:t>
      </w:r>
      <w:r w:rsidRPr="00976E44">
        <w:rPr>
          <w:rStyle w:val="Emphasis"/>
        </w:rPr>
        <w:t xml:space="preserve">an increase in the </w:t>
      </w:r>
      <w:r w:rsidRPr="00064B98">
        <w:rPr>
          <w:rStyle w:val="Emphasis"/>
          <w:highlight w:val="green"/>
        </w:rPr>
        <w:t>importance</w:t>
      </w:r>
      <w:r w:rsidRPr="00064B98">
        <w:rPr>
          <w:highlight w:val="green"/>
          <w:u w:val="single"/>
        </w:rPr>
        <w:t xml:space="preserve"> of</w:t>
      </w:r>
      <w:r w:rsidRPr="00976E44">
        <w:rPr>
          <w:u w:val="single"/>
        </w:rPr>
        <w:t xml:space="preserve"> the </w:t>
      </w:r>
      <w:r w:rsidRPr="00064B98">
        <w:rPr>
          <w:rStyle w:val="Emphasis"/>
          <w:highlight w:val="green"/>
        </w:rPr>
        <w:t>WTO as a cohesive force</w:t>
      </w:r>
      <w:r w:rsidRPr="00064B98">
        <w:rPr>
          <w:highlight w:val="green"/>
          <w:u w:val="single"/>
        </w:rPr>
        <w:t xml:space="preserve"> and </w:t>
      </w:r>
      <w:r w:rsidRPr="00064B98">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064B98">
        <w:rPr>
          <w:rStyle w:val="Emphasis"/>
          <w:highlight w:val="green"/>
        </w:rPr>
        <w:t>the WTO</w:t>
      </w:r>
      <w:r w:rsidRPr="00064B98">
        <w:rPr>
          <w:highlight w:val="green"/>
          <w:u w:val="single"/>
        </w:rPr>
        <w:t xml:space="preserve"> cannot be </w:t>
      </w:r>
      <w:r w:rsidRPr="00064B98">
        <w:rPr>
          <w:rStyle w:val="Emphasis"/>
          <w:highlight w:val="green"/>
        </w:rPr>
        <w:t>overstated</w:t>
      </w:r>
      <w:r w:rsidRPr="00064B98">
        <w:rPr>
          <w:highlight w:val="green"/>
          <w:u w:val="single"/>
        </w:rPr>
        <w:t xml:space="preserve"> in</w:t>
      </w:r>
      <w:r w:rsidRPr="00976E44">
        <w:rPr>
          <w:u w:val="single"/>
        </w:rPr>
        <w:t xml:space="preserve"> a </w:t>
      </w:r>
      <w:r w:rsidRPr="00064B98">
        <w:rPr>
          <w:rStyle w:val="Emphasis"/>
          <w:highlight w:val="green"/>
        </w:rPr>
        <w:t>nuclear-armed world</w:t>
      </w:r>
      <w:r w:rsidRPr="00976E44">
        <w:rPr>
          <w:u w:val="single"/>
        </w:rPr>
        <w:t>, as the body continues to</w:t>
      </w:r>
      <w:r>
        <w:rPr>
          <w:u w:val="single"/>
        </w:rPr>
        <w:t xml:space="preserve"> </w:t>
      </w:r>
      <w:r w:rsidRPr="00064B98">
        <w:rPr>
          <w:rStyle w:val="Emphasis"/>
          <w:highlight w:val="green"/>
        </w:rPr>
        <w:t>promote respect</w:t>
      </w:r>
      <w:r w:rsidRPr="00064B98">
        <w:rPr>
          <w:highlight w:val="green"/>
          <w:u w:val="single"/>
        </w:rPr>
        <w:t xml:space="preserve"> and</w:t>
      </w:r>
      <w:r w:rsidRPr="00976E44">
        <w:rPr>
          <w:u w:val="single"/>
        </w:rPr>
        <w:t xml:space="preserve"> even </w:t>
      </w:r>
      <w:r w:rsidRPr="00064B98">
        <w:rPr>
          <w:rStyle w:val="Emphasis"/>
          <w:highlight w:val="green"/>
        </w:rPr>
        <w:t>amity</w:t>
      </w:r>
      <w:r w:rsidRPr="00064B98">
        <w:rPr>
          <w:highlight w:val="green"/>
          <w:u w:val="single"/>
        </w:rPr>
        <w:t xml:space="preserve"> among </w:t>
      </w:r>
      <w:r w:rsidRPr="00064B98">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064B98">
        <w:rPr>
          <w:rStyle w:val="Emphasis"/>
          <w:highlight w:val="green"/>
        </w:rPr>
        <w:t>trade keeps politicians’</w:t>
      </w:r>
      <w:r w:rsidRPr="00976E44">
        <w:rPr>
          <w:rStyle w:val="Emphasis"/>
        </w:rPr>
        <w:t xml:space="preserve"> fingers </w:t>
      </w:r>
      <w:r w:rsidRPr="00064B98">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064B98">
        <w:rPr>
          <w:highlight w:val="green"/>
          <w:u w:val="single"/>
        </w:rPr>
        <w:t xml:space="preserve">WTO must </w:t>
      </w:r>
      <w:r w:rsidRPr="00064B98">
        <w:rPr>
          <w:rStyle w:val="Emphasis"/>
          <w:highlight w:val="green"/>
        </w:rPr>
        <w:t>maintain</w:t>
      </w:r>
      <w:r w:rsidRPr="00976E44">
        <w:rPr>
          <w:rStyle w:val="Emphasis"/>
        </w:rPr>
        <w:t xml:space="preserve"> a high level of </w:t>
      </w:r>
      <w:r w:rsidRPr="00064B98">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16194574" w14:textId="77777777" w:rsidR="00064B98" w:rsidRPr="00064B98" w:rsidRDefault="00064B98" w:rsidP="00064B98"/>
    <w:p w14:paraId="463C576A" w14:textId="77777777" w:rsidR="00B407F7" w:rsidRPr="00361031" w:rsidRDefault="00B407F7" w:rsidP="00B407F7">
      <w:pPr>
        <w:pStyle w:val="Heading3"/>
        <w:rPr>
          <w:rFonts w:cs="Calibri"/>
        </w:rPr>
      </w:pPr>
      <w:r w:rsidRPr="00361031">
        <w:rPr>
          <w:rFonts w:cs="Calibri"/>
        </w:rPr>
        <w:t xml:space="preserve">1AC – Plan </w:t>
      </w:r>
    </w:p>
    <w:p w14:paraId="13F268CF" w14:textId="77777777" w:rsidR="00B407F7" w:rsidRPr="00361031" w:rsidRDefault="00B407F7" w:rsidP="00B407F7">
      <w:pPr>
        <w:pStyle w:val="Heading4"/>
        <w:rPr>
          <w:rFonts w:cs="Calibri"/>
        </w:rPr>
      </w:pPr>
      <w:r w:rsidRPr="00361031">
        <w:rPr>
          <w:rFonts w:cs="Calibri"/>
        </w:rPr>
        <w:t>Plan text: The member nations of the World Trade Organization ought to reduce intellectual property protections for medicines during pandemics.</w:t>
      </w:r>
    </w:p>
    <w:p w14:paraId="55AB84DF" w14:textId="77777777" w:rsidR="00B407F7" w:rsidRPr="00361031" w:rsidRDefault="00B407F7" w:rsidP="00B407F7"/>
    <w:p w14:paraId="30153747" w14:textId="77777777" w:rsidR="00B407F7" w:rsidRPr="00361031" w:rsidRDefault="00B407F7" w:rsidP="00B407F7">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38F67795" w14:textId="77777777" w:rsidR="00B407F7" w:rsidRPr="00361031" w:rsidRDefault="00B407F7" w:rsidP="00B407F7">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0" w:history="1">
        <w:r w:rsidRPr="00361031">
          <w:rPr>
            <w:rStyle w:val="Hyperlink"/>
          </w:rPr>
          <w:t>https://www.ipwatchdog.com/2021/07/21/third-option-limited-ip-waiver-solve-pandemic-vaccine-problems/id=135732/</w:t>
        </w:r>
      </w:hyperlink>
      <w:r w:rsidRPr="00361031">
        <w:t>] Justin</w:t>
      </w:r>
    </w:p>
    <w:p w14:paraId="62567255" w14:textId="77777777" w:rsidR="00B407F7" w:rsidRPr="00361031" w:rsidRDefault="00B407F7" w:rsidP="00B407F7">
      <w:pPr>
        <w:rPr>
          <w:u w:val="single"/>
        </w:rPr>
      </w:pPr>
      <w:r w:rsidRPr="00064B98">
        <w:rPr>
          <w:highlight w:val="green"/>
          <w:u w:val="single"/>
        </w:rPr>
        <w:t>Limited Waiver</w:t>
      </w:r>
      <w:r w:rsidRPr="00361031">
        <w:rPr>
          <w:u w:val="single"/>
        </w:rPr>
        <w:t xml:space="preserve"> Approach</w:t>
      </w:r>
    </w:p>
    <w:p w14:paraId="296D139A" w14:textId="77777777" w:rsidR="00B407F7" w:rsidRPr="00361031" w:rsidRDefault="00B407F7" w:rsidP="00B407F7">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064B98">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064B98">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064B98">
        <w:rPr>
          <w:highlight w:val="green"/>
          <w:u w:val="single"/>
        </w:rPr>
        <w:t>tech</w:t>
      </w:r>
      <w:r w:rsidRPr="00361031">
        <w:rPr>
          <w:u w:val="single"/>
        </w:rPr>
        <w:t xml:space="preserve">nology </w:t>
      </w:r>
      <w:r w:rsidRPr="00064B98">
        <w:rPr>
          <w:highlight w:val="green"/>
          <w:u w:val="single"/>
        </w:rPr>
        <w:t xml:space="preserve">to produce </w:t>
      </w:r>
      <w:r w:rsidRPr="00064B98">
        <w:rPr>
          <w:rStyle w:val="Emphasis"/>
          <w:highlight w:val="green"/>
        </w:rPr>
        <w:t>basic</w:t>
      </w:r>
      <w:r w:rsidRPr="00361031">
        <w:rPr>
          <w:u w:val="single"/>
        </w:rPr>
        <w:t xml:space="preserve"> COVID-19 </w:t>
      </w:r>
      <w:r w:rsidRPr="00064B98">
        <w:rPr>
          <w:rStyle w:val="Emphasis"/>
          <w:highlight w:val="green"/>
        </w:rPr>
        <w:t>vaccines</w:t>
      </w:r>
      <w:r w:rsidRPr="00361031">
        <w:rPr>
          <w:sz w:val="16"/>
        </w:rPr>
        <w:t xml:space="preserve">. The waivers could be </w:t>
      </w:r>
      <w:r w:rsidRPr="00064B98">
        <w:rPr>
          <w:highlight w:val="green"/>
          <w:u w:val="single"/>
        </w:rPr>
        <w:t xml:space="preserve">limited </w:t>
      </w:r>
      <w:r w:rsidRPr="00361031">
        <w:rPr>
          <w:u w:val="single"/>
        </w:rPr>
        <w:t xml:space="preserve">in time </w:t>
      </w:r>
      <w:r w:rsidRPr="00064B98">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064B98">
        <w:rPr>
          <w:rStyle w:val="Emphasis"/>
          <w:highlight w:val="green"/>
        </w:rPr>
        <w:t>pandemic</w:t>
      </w:r>
      <w:r w:rsidRPr="00361031">
        <w:rPr>
          <w:u w:val="single"/>
        </w:rPr>
        <w:t>, or another term agreed to by the WTO</w:t>
      </w:r>
      <w:r w:rsidRPr="00361031">
        <w:rPr>
          <w:sz w:val="16"/>
        </w:rPr>
        <w:t xml:space="preserve">. The term could also be defined as </w:t>
      </w:r>
      <w:r w:rsidRPr="00064B98">
        <w:rPr>
          <w:highlight w:val="green"/>
          <w:u w:val="single"/>
        </w:rPr>
        <w:t>ending when</w:t>
      </w:r>
      <w:r w:rsidRPr="00361031">
        <w:rPr>
          <w:u w:val="single"/>
        </w:rPr>
        <w:t xml:space="preserve"> widespread </w:t>
      </w:r>
      <w:r w:rsidRPr="004D4D43">
        <w:rPr>
          <w:u w:val="single"/>
        </w:rPr>
        <w:t xml:space="preserve">vaccination and immunity </w:t>
      </w:r>
      <w:r w:rsidRPr="00064B98">
        <w:rPr>
          <w:highlight w:val="green"/>
          <w:u w:val="single"/>
        </w:rPr>
        <w:t>goals</w:t>
      </w:r>
      <w:r w:rsidRPr="00361031">
        <w:rPr>
          <w:u w:val="single"/>
        </w:rPr>
        <w:t xml:space="preserve"> are </w:t>
      </w:r>
      <w:r w:rsidRPr="00064B98">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064B98">
        <w:rPr>
          <w:rStyle w:val="Emphasis"/>
          <w:highlight w:val="green"/>
        </w:rPr>
        <w:t>patent term extensio</w:t>
      </w:r>
      <w:r w:rsidRPr="00361031">
        <w:rPr>
          <w:rStyle w:val="Emphasis"/>
        </w:rPr>
        <w:t>ns for the technology covered by the limited IP waivers.</w:t>
      </w:r>
    </w:p>
    <w:p w14:paraId="5895C3ED" w14:textId="77777777" w:rsidR="00B407F7" w:rsidRPr="00361031" w:rsidRDefault="00B407F7" w:rsidP="00B407F7">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064B98">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064B98">
        <w:rPr>
          <w:rStyle w:val="Emphasis"/>
          <w:highlight w:val="green"/>
        </w:rPr>
        <w:t>compensate</w:t>
      </w:r>
      <w:r w:rsidRPr="00361031">
        <w:rPr>
          <w:sz w:val="16"/>
        </w:rPr>
        <w:t xml:space="preserve"> for the current pressing global health needs.</w:t>
      </w:r>
    </w:p>
    <w:p w14:paraId="048A31CB" w14:textId="77777777" w:rsidR="00B407F7" w:rsidRPr="00361031" w:rsidRDefault="00B407F7" w:rsidP="00B407F7">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064B98">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44A4F24B" w14:textId="77777777" w:rsidR="00B407F7" w:rsidRPr="00361031" w:rsidRDefault="00B407F7" w:rsidP="00B407F7">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06EFEDE8" w14:textId="77777777" w:rsidR="00B407F7" w:rsidRPr="00361031" w:rsidRDefault="00B407F7" w:rsidP="00B407F7">
      <w:pPr>
        <w:rPr>
          <w:sz w:val="16"/>
        </w:rPr>
      </w:pPr>
      <w:r w:rsidRPr="00361031">
        <w:rPr>
          <w:sz w:val="16"/>
        </w:rPr>
        <w:t>Let’s Not Repeat Past Mistakes</w:t>
      </w:r>
    </w:p>
    <w:p w14:paraId="3D869BC6" w14:textId="77777777" w:rsidR="00B407F7" w:rsidRPr="00361031" w:rsidRDefault="00B407F7" w:rsidP="00B407F7">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064B98">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7012C123" w14:textId="77777777" w:rsidR="00B407F7" w:rsidRDefault="00B407F7" w:rsidP="00B407F7"/>
    <w:p w14:paraId="1A883D20" w14:textId="77777777" w:rsidR="00B407F7" w:rsidRDefault="00B407F7" w:rsidP="00B407F7">
      <w:pPr>
        <w:pStyle w:val="Heading3"/>
      </w:pPr>
      <w:r>
        <w:t>1AC – FW</w:t>
      </w:r>
    </w:p>
    <w:p w14:paraId="779DAD31" w14:textId="77777777" w:rsidR="00B407F7" w:rsidRPr="00361031" w:rsidRDefault="00B407F7" w:rsidP="00B407F7">
      <w:pPr>
        <w:pStyle w:val="Heading4"/>
        <w:rPr>
          <w:rFonts w:cs="Calibri"/>
        </w:rPr>
      </w:pPr>
      <w:r w:rsidRPr="00361031">
        <w:t xml:space="preserve">The standard is maximizing expected well-being – to clarify, </w:t>
      </w:r>
      <w:r w:rsidRPr="00361031">
        <w:rPr>
          <w:u w:val="single"/>
        </w:rPr>
        <w:t>saving lives.</w:t>
      </w:r>
      <w:r w:rsidRPr="00361031">
        <w:rPr>
          <w:rFonts w:cs="Calibri"/>
          <w:u w:val="single"/>
        </w:rPr>
        <w:t xml:space="preserve"> Calc indicts don’t link</w:t>
      </w:r>
      <w:r w:rsidRPr="00361031">
        <w:rPr>
          <w:rFonts w:cs="Calibri"/>
        </w:rPr>
        <w:t xml:space="preserve">—my framework </w:t>
      </w:r>
      <w:r w:rsidRPr="00361031">
        <w:rPr>
          <w:rFonts w:cs="Calibri"/>
          <w:u w:val="single"/>
        </w:rPr>
        <w:t>evaluates offense</w:t>
      </w:r>
      <w:r w:rsidRPr="00361031">
        <w:rPr>
          <w:rFonts w:cs="Calibri"/>
        </w:rPr>
        <w:t xml:space="preserve">—pandemics is bad because </w:t>
      </w:r>
      <w:r w:rsidRPr="00361031">
        <w:rPr>
          <w:rFonts w:cs="Calibri"/>
          <w:u w:val="single"/>
        </w:rPr>
        <w:t>as far as we know</w:t>
      </w:r>
      <w:r w:rsidRPr="00361031">
        <w:rPr>
          <w:rFonts w:cs="Calibri"/>
        </w:rPr>
        <w:t>, it would cause suffering.</w:t>
      </w:r>
    </w:p>
    <w:p w14:paraId="770A3652" w14:textId="77777777" w:rsidR="00B407F7" w:rsidRPr="00361031" w:rsidRDefault="00B407F7" w:rsidP="00B407F7">
      <w:pPr>
        <w:pStyle w:val="Heading4"/>
        <w:rPr>
          <w:rFonts w:cs="Calibri"/>
        </w:rPr>
      </w:pPr>
      <w:r w:rsidRPr="00361031">
        <w:t xml:space="preserve">1] </w:t>
      </w:r>
      <w:r w:rsidRPr="00361031">
        <w:rPr>
          <w:rFonts w:cs="Calibri"/>
        </w:rPr>
        <w:t>Death outweighs— A] Agents can’t act if they fear for their bodily security—my framework constrains every NC and K and B] It’s the worst form of evil:</w:t>
      </w:r>
    </w:p>
    <w:p w14:paraId="5DD2DC00" w14:textId="77777777" w:rsidR="00B407F7" w:rsidRPr="00361031" w:rsidRDefault="00B407F7" w:rsidP="00B407F7">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7C70F16E" w14:textId="54A3C125" w:rsidR="00064B98" w:rsidRPr="00064B98" w:rsidRDefault="00B407F7" w:rsidP="00064B98">
      <w:r w:rsidRPr="00361031">
        <w:t>Contrary to those accounts, I would argue that it is</w:t>
      </w:r>
      <w:r w:rsidRPr="00361031">
        <w:rPr>
          <w:rStyle w:val="Emphasis"/>
          <w:color w:val="000000" w:themeColor="text1"/>
        </w:rPr>
        <w:t xml:space="preserve"> </w:t>
      </w:r>
      <w:r w:rsidRPr="00064B98">
        <w:rPr>
          <w:rStyle w:val="Emphasis"/>
          <w:color w:val="000000" w:themeColor="text1"/>
          <w:highlight w:val="green"/>
        </w:rPr>
        <w:t>death</w:t>
      </w:r>
      <w:r w:rsidRPr="00361031">
        <w:rPr>
          <w:rStyle w:val="Emphasis"/>
          <w:color w:val="000000" w:themeColor="text1"/>
        </w:rPr>
        <w:t xml:space="preserve"> </w:t>
      </w:r>
      <w:r w:rsidRPr="00361031">
        <w:t>per se that is really the objective evil for us, not because it deprives us of a prospective future of overall good judged better than the alter- native of non-being. It cannot be about harm to a former person who has ceased to exist, for no person actually suffers from the sub-</w:t>
      </w:r>
      <w:r w:rsidRPr="004D4D43">
        <w:t xml:space="preserve">sequent non-participation. Rather, death in itself is an evil to us because it </w:t>
      </w:r>
      <w:r w:rsidRPr="004D4D43">
        <w:rPr>
          <w:rStyle w:val="Emphasis"/>
          <w:color w:val="000000" w:themeColor="text1"/>
        </w:rPr>
        <w:t xml:space="preserve">ontologically destroys the current existent subject </w:t>
      </w:r>
      <w:r w:rsidRPr="004D4D43">
        <w:t xml:space="preserve">— it is the ultimate in metaphysical </w:t>
      </w:r>
      <w:proofErr w:type="spellStart"/>
      <w:r w:rsidRPr="004D4D43">
        <w:t>lightening</w:t>
      </w:r>
      <w:proofErr w:type="spellEnd"/>
      <w:r w:rsidRPr="004D4D43">
        <w:t xml:space="preserve">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064B98">
        <w:rPr>
          <w:rStyle w:val="Emphasis"/>
          <w:color w:val="000000" w:themeColor="text1"/>
          <w:highlight w:val="green"/>
        </w:rPr>
        <w:t xml:space="preserve">need not be </w:t>
      </w:r>
      <w:r w:rsidRPr="004D4D43">
        <w:rPr>
          <w:rStyle w:val="Emphasis"/>
          <w:color w:val="000000" w:themeColor="text1"/>
        </w:rPr>
        <w:t xml:space="preserve">consciously </w:t>
      </w:r>
      <w:r w:rsidRPr="00064B98">
        <w:rPr>
          <w:rStyle w:val="Emphasis"/>
          <w:color w:val="000000" w:themeColor="text1"/>
          <w:highlight w:val="green"/>
        </w:rPr>
        <w:t>experienced</w:t>
      </w:r>
      <w:r w:rsidRPr="00361031">
        <w:rPr>
          <w:rStyle w:val="Emphasis"/>
          <w:color w:val="000000" w:themeColor="text1"/>
        </w:rPr>
        <w:t xml:space="preserve"> </w:t>
      </w:r>
      <w:r w:rsidRPr="00361031">
        <w:t>in order to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064B98">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064B98">
        <w:rPr>
          <w:rStyle w:val="Emphasis"/>
          <w:color w:val="000000" w:themeColor="text1"/>
          <w:highlight w:val="green"/>
        </w:rPr>
        <w:t xml:space="preserve">that </w:t>
      </w:r>
      <w:r w:rsidRPr="00361031">
        <w:rPr>
          <w:rStyle w:val="Emphasis"/>
          <w:color w:val="000000" w:themeColor="text1"/>
        </w:rPr>
        <w:t xml:space="preserve">drastically </w:t>
      </w:r>
      <w:r w:rsidRPr="00064B98">
        <w:rPr>
          <w:rStyle w:val="Emphasis"/>
          <w:color w:val="000000" w:themeColor="text1"/>
          <w:highlight w:val="green"/>
        </w:rPr>
        <w:t xml:space="preserve">interferes in </w:t>
      </w:r>
      <w:r w:rsidRPr="004D4D43">
        <w:rPr>
          <w:rStyle w:val="Emphasis"/>
          <w:color w:val="000000" w:themeColor="text1"/>
        </w:rPr>
        <w:t xml:space="preserve">the process of </w:t>
      </w:r>
      <w:r w:rsidRPr="00064B98">
        <w:rPr>
          <w:rStyle w:val="Emphasis"/>
          <w:color w:val="000000" w:themeColor="text1"/>
          <w:highlight w:val="green"/>
        </w:rPr>
        <w:t>maintaining the person</w:t>
      </w:r>
      <w:r w:rsidRPr="00361031">
        <w:rPr>
          <w:rStyle w:val="Emphasis"/>
          <w:color w:val="000000" w:themeColor="text1"/>
        </w:rPr>
        <w:t xml:space="preserve"> in existence </w:t>
      </w:r>
      <w:r w:rsidRPr="00064B98">
        <w:rPr>
          <w:rStyle w:val="Emphasis"/>
          <w:color w:val="000000" w:themeColor="text1"/>
          <w:highlight w:val="green"/>
        </w:rPr>
        <w:t xml:space="preserve">is </w:t>
      </w:r>
      <w:r w:rsidRPr="004D4D43">
        <w:rPr>
          <w:rStyle w:val="Emphasis"/>
          <w:color w:val="000000" w:themeColor="text1"/>
        </w:rPr>
        <w:t xml:space="preserve">an objective </w:t>
      </w:r>
      <w:r w:rsidRPr="00064B98">
        <w:rPr>
          <w:rStyle w:val="Emphasis"/>
          <w:color w:val="000000" w:themeColor="text1"/>
          <w:highlight w:val="green"/>
        </w:rPr>
        <w:t xml:space="preserve">evil </w:t>
      </w:r>
      <w:r w:rsidRPr="00361031">
        <w:t>for the person. What is crucially at stake here, and is dialectically supportive of the self-</w:t>
      </w:r>
      <w:proofErr w:type="spellStart"/>
      <w:r w:rsidRPr="00361031">
        <w:t>evidency</w:t>
      </w:r>
      <w:proofErr w:type="spellEnd"/>
      <w:r w:rsidRPr="00361031">
        <w:t xml:space="preserve">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064B98">
        <w:rPr>
          <w:rStyle w:val="Emphasis"/>
          <w:color w:val="000000" w:themeColor="text1"/>
          <w:highlight w:val="green"/>
        </w:rPr>
        <w:t xml:space="preserve">expression of </w:t>
      </w:r>
      <w:r w:rsidRPr="004D4D43">
        <w:rPr>
          <w:rStyle w:val="Emphasis"/>
          <w:color w:val="000000" w:themeColor="text1"/>
        </w:rPr>
        <w:t xml:space="preserve">an </w:t>
      </w:r>
      <w:r w:rsidRPr="00064B98">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5635EAAB" w14:textId="29358714" w:rsidR="00B407F7" w:rsidRDefault="00B407F7" w:rsidP="00B407F7">
      <w:pPr>
        <w:pStyle w:val="Heading4"/>
        <w:rPr>
          <w:rFonts w:cs="Calibri"/>
        </w:rPr>
      </w:pPr>
      <w:r w:rsidRPr="00361031">
        <w:t xml:space="preserve">2] </w:t>
      </w:r>
      <w:r w:rsidRPr="00361031">
        <w:rPr>
          <w:rFonts w:cs="Calibri"/>
        </w:rPr>
        <w:t xml:space="preserve">Actor spec—governments must use util because they </w:t>
      </w:r>
      <w:r w:rsidRPr="00361031">
        <w:rPr>
          <w:rFonts w:cs="Calibri"/>
          <w:u w:val="single"/>
        </w:rPr>
        <w:t>don’t have intentions</w:t>
      </w:r>
      <w:r w:rsidRPr="00361031">
        <w:rPr>
          <w:rFonts w:cs="Calibri"/>
        </w:rPr>
        <w:t xml:space="preserve"> and are </w:t>
      </w:r>
      <w:r w:rsidRPr="00361031">
        <w:rPr>
          <w:rFonts w:cs="Calibri"/>
          <w:u w:val="single"/>
        </w:rPr>
        <w:t>constantly</w:t>
      </w:r>
      <w:r w:rsidRPr="00361031">
        <w:rPr>
          <w:rFonts w:cs="Calibri"/>
        </w:rPr>
        <w:t xml:space="preserve"> dealing with tradeoffs—outweighs since different agents have different obligations—takes out calc indicts since they are empirically denied. </w:t>
      </w:r>
    </w:p>
    <w:p w14:paraId="058BCD8E" w14:textId="35032387" w:rsidR="00064B98" w:rsidRDefault="00064B98" w:rsidP="00064B98">
      <w:pPr>
        <w:pStyle w:val="Heading4"/>
      </w:pPr>
      <w:r>
        <w:t>3] Extinction outweighs VTL:</w:t>
      </w:r>
    </w:p>
    <w:p w14:paraId="6D670409" w14:textId="4E8826F3" w:rsidR="00064B98" w:rsidRPr="00E133B3" w:rsidRDefault="00064B98" w:rsidP="00064B98">
      <w:pPr>
        <w:pStyle w:val="Heading4"/>
        <w:rPr>
          <w:rFonts w:cs="Calibri"/>
        </w:rPr>
      </w:pPr>
      <w:r>
        <w:rPr>
          <w:rFonts w:cs="Calibri"/>
        </w:rPr>
        <w:t xml:space="preserve">A] </w:t>
      </w:r>
      <w:r w:rsidRPr="00E133B3">
        <w:rPr>
          <w:rFonts w:cs="Calibri"/>
          <w:u w:val="single"/>
        </w:rPr>
        <w:t>Life comes first</w:t>
      </w:r>
      <w:r w:rsidRPr="00E133B3">
        <w:rPr>
          <w:rFonts w:cs="Calibri"/>
        </w:rPr>
        <w:t xml:space="preserve"> – fluctuations in value to life are </w:t>
      </w:r>
      <w:r w:rsidRPr="00E133B3">
        <w:rPr>
          <w:rFonts w:cs="Calibri"/>
          <w:u w:val="single"/>
        </w:rPr>
        <w:t>inevitable</w:t>
      </w:r>
      <w:r w:rsidRPr="00E133B3">
        <w:rPr>
          <w:rFonts w:cs="Calibri"/>
        </w:rPr>
        <w:t>.</w:t>
      </w:r>
    </w:p>
    <w:p w14:paraId="2412D03F" w14:textId="77777777" w:rsidR="00064B98" w:rsidRPr="00E133B3" w:rsidRDefault="00064B98" w:rsidP="00064B98">
      <w:r w:rsidRPr="00E133B3">
        <w:rPr>
          <w:rStyle w:val="Style13ptBold"/>
        </w:rPr>
        <w:t>Bernstein 02</w:t>
      </w:r>
      <w:r w:rsidRPr="00E133B3">
        <w:t xml:space="preserve"> </w:t>
      </w:r>
      <w:r w:rsidRPr="00E133B3">
        <w:rPr>
          <w:sz w:val="16"/>
          <w:szCs w:val="16"/>
        </w:rPr>
        <w:t>(Richard J., Vera List Prof. Phil. – New School for Social Research, “Radical Evil: A Philosophical Interrogation”, p. 188-192)</w:t>
      </w:r>
    </w:p>
    <w:p w14:paraId="00CBC7D9" w14:textId="77777777" w:rsidR="00064B98" w:rsidRPr="00E133B3" w:rsidRDefault="00064B98" w:rsidP="00064B98">
      <w:pPr>
        <w:rPr>
          <w:sz w:val="8"/>
        </w:rPr>
      </w:pPr>
      <w:r w:rsidRPr="00064B98">
        <w:rPr>
          <w:highlight w:val="green"/>
          <w:u w:val="single"/>
        </w:rPr>
        <w:t>There is a basic value inherent in</w:t>
      </w:r>
      <w:r w:rsidRPr="00E133B3">
        <w:rPr>
          <w:b/>
          <w:sz w:val="32"/>
          <w:u w:val="single"/>
        </w:rPr>
        <w:t xml:space="preserve"> </w:t>
      </w:r>
      <w:r w:rsidRPr="00E133B3">
        <w:rPr>
          <w:u w:val="single"/>
        </w:rPr>
        <w:t xml:space="preserve">organic </w:t>
      </w:r>
      <w:r w:rsidRPr="00064B98">
        <w:rPr>
          <w:highlight w:val="green"/>
          <w:u w:val="single"/>
        </w:rPr>
        <w:t>being</w:t>
      </w:r>
      <w:r w:rsidRPr="00E133B3">
        <w:rPr>
          <w:u w:val="single"/>
        </w:rPr>
        <w:t>, a basic affirmation</w:t>
      </w:r>
      <w:r w:rsidRPr="00E133B3">
        <w:rPr>
          <w:sz w:val="8"/>
          <w:szCs w:val="8"/>
        </w:rPr>
        <w:t>, "The Yes' of Life" (IR 81). 15</w:t>
      </w:r>
      <w:r w:rsidRPr="00E133B3">
        <w:rPr>
          <w:u w:val="single"/>
        </w:rPr>
        <w:t xml:space="preserve"> "The self-affirmation of being becomes </w:t>
      </w:r>
      <w:r w:rsidRPr="00064B98">
        <w:rPr>
          <w:highlight w:val="green"/>
          <w:u w:val="single"/>
        </w:rPr>
        <w:t>emphatic in the opposition</w:t>
      </w:r>
      <w:r w:rsidRPr="00E133B3">
        <w:rPr>
          <w:u w:val="single"/>
        </w:rPr>
        <w:t xml:space="preserve"> of life </w:t>
      </w:r>
      <w:r w:rsidRPr="00064B98">
        <w:rPr>
          <w:highlight w:val="green"/>
          <w:u w:val="single"/>
        </w:rPr>
        <w:t>to death</w:t>
      </w:r>
      <w:r w:rsidRPr="00E133B3">
        <w:rPr>
          <w:sz w:val="8"/>
        </w:rPr>
        <w:t xml:space="preserve">. Life is the explicit confrontation of being with not-being. . . . The 'yes' of all striving is here sharpened by the active `no' to not-being" (IR 81-2). Furthermore — and this is the crucial point for Jonas — </w:t>
      </w:r>
      <w:r w:rsidRPr="00064B98">
        <w:rPr>
          <w:highlight w:val="green"/>
          <w:u w:val="single"/>
        </w:rPr>
        <w:t>this affirmation</w:t>
      </w:r>
      <w:r w:rsidRPr="00E133B3">
        <w:rPr>
          <w:u w:val="single"/>
        </w:rPr>
        <w:t xml:space="preserve"> of life that is in all organic being </w:t>
      </w:r>
      <w:r w:rsidRPr="00064B98">
        <w:rPr>
          <w:rStyle w:val="Emphasis"/>
          <w:highlight w:val="green"/>
        </w:rPr>
        <w:t>has a binding obligatory force</w:t>
      </w:r>
      <w:r w:rsidRPr="00E133B3">
        <w:rPr>
          <w:u w:val="single"/>
        </w:rPr>
        <w:t xml:space="preserve"> upon human beings. </w:t>
      </w:r>
      <w:r w:rsidRPr="00E133B3">
        <w:rPr>
          <w:sz w:val="8"/>
        </w:rPr>
        <w:t xml:space="preserve">This blindly self-enacting "yes" gains obligating force in the seeing freedom of man, who as the supreme outcome of nature's purposive labor is no longer its automatic executor but, with the power obtained from knowledge, can become its destroyer as well. He must adopt the "yes" into his will and impose the "no" to not-being on his power. But precisely this transition from willing to obligation is the critical point of moral theory at which attempts at laying a foundation for it come so easily to grief. Why does now, in man, that become a duty which hitherto "being" itself took care of through all individual </w:t>
      </w:r>
      <w:proofErr w:type="spellStart"/>
      <w:r w:rsidRPr="00E133B3">
        <w:rPr>
          <w:sz w:val="8"/>
        </w:rPr>
        <w:t>willings</w:t>
      </w:r>
      <w:proofErr w:type="spellEnd"/>
      <w:r w:rsidRPr="00E133B3">
        <w:rPr>
          <w:sz w:val="8"/>
        </w:rPr>
        <w:t xml:space="preserve">? (IR 82). We discover here the transition from is to "ought" — from the self-affirmation of life to the binding obligation of human beings to preserve life not only for the present but also for the future. But why do we need a new ethics? The subtitle of The Imperative of Responsibility — In Search of an Ethics for the Technological Age — indicates why we need a new ethics. </w:t>
      </w:r>
      <w:r w:rsidRPr="00064B98">
        <w:rPr>
          <w:highlight w:val="green"/>
          <w:u w:val="single"/>
        </w:rPr>
        <w:t>Modern technology</w:t>
      </w:r>
      <w:r w:rsidRPr="00E133B3">
        <w:rPr>
          <w:u w:val="single"/>
        </w:rPr>
        <w:t xml:space="preserve"> has </w:t>
      </w:r>
      <w:r w:rsidRPr="00064B98">
        <w:rPr>
          <w:highlight w:val="green"/>
          <w:u w:val="single"/>
        </w:rPr>
        <w:t>transformed</w:t>
      </w:r>
      <w:r w:rsidRPr="00E133B3">
        <w:rPr>
          <w:u w:val="single"/>
        </w:rPr>
        <w:t xml:space="preserve"> the nature and </w:t>
      </w:r>
      <w:r w:rsidRPr="00064B98">
        <w:rPr>
          <w:highlight w:val="green"/>
          <w:u w:val="single"/>
        </w:rPr>
        <w:t>consequences of human action so</w:t>
      </w:r>
      <w:r w:rsidRPr="00E133B3">
        <w:rPr>
          <w:u w:val="single"/>
        </w:rPr>
        <w:t xml:space="preserve"> radically that the underlying premises of </w:t>
      </w:r>
      <w:r w:rsidRPr="00064B98">
        <w:rPr>
          <w:rStyle w:val="Emphasis"/>
          <w:highlight w:val="green"/>
        </w:rPr>
        <w:t>traditional ethics are no longer valid.</w:t>
      </w:r>
      <w:r w:rsidRPr="00E133B3">
        <w:rPr>
          <w:u w:val="single"/>
        </w:rPr>
        <w:t xml:space="preserve"> For the first time in history </w:t>
      </w:r>
      <w:r w:rsidRPr="00064B98">
        <w:rPr>
          <w:highlight w:val="green"/>
          <w:u w:val="single"/>
        </w:rPr>
        <w:t>human beings possess</w:t>
      </w:r>
      <w:r w:rsidRPr="00E133B3">
        <w:rPr>
          <w:u w:val="single"/>
        </w:rPr>
        <w:t xml:space="preserve"> the knowledge and the </w:t>
      </w:r>
      <w:r w:rsidRPr="00064B98">
        <w:rPr>
          <w:highlight w:val="green"/>
          <w:u w:val="single"/>
        </w:rPr>
        <w:t>power to destroy</w:t>
      </w:r>
      <w:r w:rsidRPr="00E133B3">
        <w:rPr>
          <w:u w:val="single"/>
        </w:rPr>
        <w:t xml:space="preserve"> life on </w:t>
      </w:r>
      <w:r w:rsidRPr="00064B98">
        <w:rPr>
          <w:highlight w:val="green"/>
          <w:u w:val="single"/>
        </w:rPr>
        <w:t>this planet</w:t>
      </w:r>
      <w:r w:rsidRPr="00E133B3">
        <w:rPr>
          <w:u w:val="single"/>
        </w:rPr>
        <w:t xml:space="preserve">, including human life. </w:t>
      </w:r>
      <w:r w:rsidRPr="00E133B3">
        <w:rPr>
          <w:sz w:val="8"/>
        </w:rPr>
        <w:t>Not only is there the new possibility of total nuclear disaster; there are the even more invidious and threatening possibilities that result from the unconstrained use of technologies that can destroy the environment required for life.</w:t>
      </w:r>
      <w:r w:rsidRPr="00E133B3">
        <w:rPr>
          <w:u w:val="single"/>
        </w:rPr>
        <w:t xml:space="preserve"> </w:t>
      </w:r>
      <w:r w:rsidRPr="00E133B3">
        <w:rPr>
          <w:sz w:val="8"/>
        </w:rPr>
        <w:t xml:space="preserve">The major transformation brought about by modern technology is that the consequences of our actions frequently exceed by far anything we can envision. Jonas was one of the first philosophers to warn us about the unprecedented ethical and political problems that arise with the rapid development of biotechnology. He claimed that this was happening at a time when there was an "ethical vacuum," when there did not seem to be any effective ethical principles to limit </w:t>
      </w:r>
      <w:proofErr w:type="spellStart"/>
      <w:r w:rsidRPr="00E133B3">
        <w:rPr>
          <w:sz w:val="8"/>
        </w:rPr>
        <w:t>ot</w:t>
      </w:r>
      <w:proofErr w:type="spellEnd"/>
      <w:r w:rsidRPr="00E133B3">
        <w:rPr>
          <w:sz w:val="8"/>
        </w:rPr>
        <w:t xml:space="preserve"> guide our ethical decisions. In the name of scientific and technological "progress," there is a relentless pressure to adopt a stance where virtually anything is permissible, </w:t>
      </w:r>
      <w:proofErr w:type="spellStart"/>
      <w:r w:rsidRPr="00E133B3">
        <w:rPr>
          <w:sz w:val="8"/>
        </w:rPr>
        <w:t>includ</w:t>
      </w:r>
      <w:proofErr w:type="spellEnd"/>
      <w:r w:rsidRPr="00E133B3">
        <w:rPr>
          <w:sz w:val="8"/>
        </w:rPr>
        <w:t xml:space="preserve">-ing transforming the genetic structure of human beings, as long as it is "freely chosen." </w:t>
      </w:r>
      <w:r w:rsidRPr="00E133B3">
        <w:rPr>
          <w:u w:val="single"/>
        </w:rPr>
        <w:t>We need</w:t>
      </w:r>
      <w:r w:rsidRPr="00E133B3">
        <w:rPr>
          <w:sz w:val="8"/>
        </w:rPr>
        <w:t xml:space="preserve">, Jonas argued, </w:t>
      </w:r>
      <w:r w:rsidRPr="00064B98">
        <w:rPr>
          <w:highlight w:val="green"/>
          <w:u w:val="single"/>
        </w:rPr>
        <w:t>a new categorical imperative</w:t>
      </w:r>
      <w:r w:rsidRPr="00E133B3">
        <w:rPr>
          <w:u w:val="single"/>
        </w:rPr>
        <w:t xml:space="preserve"> that </w:t>
      </w:r>
      <w:r w:rsidRPr="00064B98">
        <w:rPr>
          <w:highlight w:val="green"/>
          <w:u w:val="single"/>
        </w:rPr>
        <w:t>might be</w:t>
      </w:r>
      <w:r w:rsidRPr="00E133B3">
        <w:rPr>
          <w:u w:val="single"/>
        </w:rPr>
        <w:t xml:space="preserve"> </w:t>
      </w:r>
      <w:r w:rsidRPr="00E133B3">
        <w:rPr>
          <w:sz w:val="8"/>
        </w:rPr>
        <w:t xml:space="preserve">formulated </w:t>
      </w:r>
      <w:r w:rsidRPr="00E133B3">
        <w:rPr>
          <w:u w:val="single"/>
        </w:rPr>
        <w:t xml:space="preserve">as follows: </w:t>
      </w:r>
      <w:r w:rsidRPr="00E133B3">
        <w:rPr>
          <w:sz w:val="8"/>
        </w:rPr>
        <w:t>"Act so that the effects of your action are compatible with the permanence of genuine human life"; or expressed negatively: "Act so that the effects of your action are not destructive of the future possibility of such a life"; or simply: "</w:t>
      </w:r>
      <w:r w:rsidRPr="00064B98">
        <w:rPr>
          <w:rStyle w:val="Emphasis"/>
          <w:highlight w:val="green"/>
        </w:rPr>
        <w:t>Do not compromise</w:t>
      </w:r>
      <w:r w:rsidRPr="00E133B3">
        <w:rPr>
          <w:rStyle w:val="StyleUnderline"/>
        </w:rPr>
        <w:t xml:space="preserve"> the conditions </w:t>
      </w:r>
      <w:r w:rsidRPr="00064B98">
        <w:rPr>
          <w:rStyle w:val="Emphasis"/>
          <w:highlight w:val="green"/>
        </w:rPr>
        <w:t>for an indefinite continuation of humanity on earth</w:t>
      </w:r>
      <w:r w:rsidRPr="00E133B3">
        <w:rPr>
          <w:u w:val="single"/>
        </w:rPr>
        <w:t>"; or again turned positive:</w:t>
      </w:r>
      <w:r w:rsidRPr="00E133B3">
        <w:rPr>
          <w:sz w:val="8"/>
        </w:rPr>
        <w:t xml:space="preserve"> "In your present choices, include the future wholeness of Man among the objects of your will."</w:t>
      </w:r>
    </w:p>
    <w:p w14:paraId="24BE83D6" w14:textId="77777777" w:rsidR="00064B98" w:rsidRPr="00E133B3" w:rsidRDefault="00064B98" w:rsidP="00064B98"/>
    <w:p w14:paraId="3BD45E78" w14:textId="79BF9890" w:rsidR="00064B98" w:rsidRPr="00E133B3" w:rsidRDefault="00064B98" w:rsidP="00064B98">
      <w:pPr>
        <w:pStyle w:val="Heading4"/>
        <w:rPr>
          <w:rFonts w:cs="Calibri"/>
        </w:rPr>
      </w:pPr>
      <w:r>
        <w:rPr>
          <w:rFonts w:cs="Calibri"/>
        </w:rPr>
        <w:t xml:space="preserve">B] </w:t>
      </w:r>
      <w:r w:rsidRPr="00E133B3">
        <w:rPr>
          <w:rFonts w:cs="Calibri"/>
        </w:rPr>
        <w:t xml:space="preserve">“No value to life” </w:t>
      </w:r>
      <w:r w:rsidRPr="00E133B3">
        <w:rPr>
          <w:rFonts w:cs="Calibri"/>
          <w:u w:val="single"/>
        </w:rPr>
        <w:t>doesn’t</w:t>
      </w:r>
      <w:r w:rsidRPr="00E133B3">
        <w:rPr>
          <w:rFonts w:cs="Calibri"/>
        </w:rPr>
        <w:t xml:space="preserve"> outweigh – prioritize </w:t>
      </w:r>
      <w:r w:rsidRPr="00E133B3">
        <w:rPr>
          <w:rFonts w:cs="Calibri"/>
          <w:u w:val="single"/>
        </w:rPr>
        <w:t>existence</w:t>
      </w:r>
      <w:r w:rsidRPr="00E133B3">
        <w:rPr>
          <w:rFonts w:cs="Calibri"/>
        </w:rPr>
        <w:t xml:space="preserve"> because value is </w:t>
      </w:r>
      <w:r w:rsidRPr="00E133B3">
        <w:rPr>
          <w:rFonts w:cs="Calibri"/>
          <w:u w:val="single"/>
        </w:rPr>
        <w:t>subjective</w:t>
      </w:r>
      <w:r w:rsidRPr="00E133B3">
        <w:rPr>
          <w:rFonts w:cs="Calibri"/>
        </w:rPr>
        <w:t xml:space="preserve"> and could </w:t>
      </w:r>
      <w:r w:rsidRPr="00E133B3">
        <w:rPr>
          <w:rFonts w:cs="Calibri"/>
          <w:u w:val="single"/>
        </w:rPr>
        <w:t>improve</w:t>
      </w:r>
      <w:r w:rsidRPr="00E133B3">
        <w:rPr>
          <w:rFonts w:cs="Calibri"/>
        </w:rPr>
        <w:t xml:space="preserve"> in the future </w:t>
      </w:r>
    </w:p>
    <w:p w14:paraId="5D38E9A3" w14:textId="77777777" w:rsidR="00064B98" w:rsidRPr="00E133B3" w:rsidRDefault="00064B98" w:rsidP="00064B98">
      <w:proofErr w:type="spellStart"/>
      <w:r w:rsidRPr="00E133B3">
        <w:rPr>
          <w:rStyle w:val="Style13ptBold"/>
        </w:rPr>
        <w:t>Tännsjö</w:t>
      </w:r>
      <w:proofErr w:type="spellEnd"/>
      <w:r w:rsidRPr="00E133B3">
        <w:rPr>
          <w:rStyle w:val="Style13ptBold"/>
        </w:rPr>
        <w:t xml:space="preserve"> 11</w:t>
      </w:r>
      <w:r w:rsidRPr="00E133B3">
        <w:t xml:space="preserve"> </w:t>
      </w:r>
      <w:r w:rsidRPr="00E133B3">
        <w:rPr>
          <w:sz w:val="16"/>
          <w:szCs w:val="16"/>
        </w:rPr>
        <w:t>(</w:t>
      </w:r>
      <w:proofErr w:type="spellStart"/>
      <w:r w:rsidRPr="00E133B3">
        <w:rPr>
          <w:sz w:val="16"/>
          <w:szCs w:val="16"/>
        </w:rPr>
        <w:t>Torbjörn</w:t>
      </w:r>
      <w:proofErr w:type="spellEnd"/>
      <w:r w:rsidRPr="00E133B3">
        <w:rPr>
          <w:sz w:val="16"/>
          <w:szCs w:val="16"/>
        </w:rPr>
        <w:t xml:space="preserve">, the Kristian </w:t>
      </w:r>
      <w:proofErr w:type="spellStart"/>
      <w:r w:rsidRPr="00E133B3">
        <w:rPr>
          <w:sz w:val="16"/>
          <w:szCs w:val="16"/>
        </w:rPr>
        <w:t>Claëson</w:t>
      </w:r>
      <w:proofErr w:type="spellEnd"/>
      <w:r w:rsidRPr="00E133B3">
        <w:rPr>
          <w:sz w:val="16"/>
          <w:szCs w:val="16"/>
        </w:rPr>
        <w:t xml:space="preserve"> Professor of Practical Philosophy at Stockholm University, “Shalt Thou Sometimes Murder? On the Ethics of Killing,” </w:t>
      </w:r>
      <w:hyperlink r:id="rId11" w:history="1">
        <w:r w:rsidRPr="00E133B3">
          <w:rPr>
            <w:rStyle w:val="Hyperlink"/>
            <w:sz w:val="16"/>
            <w:szCs w:val="16"/>
          </w:rPr>
          <w:t>http://people.su.se/~jolso/HS-texter/shaltthou.pdf</w:t>
        </w:r>
      </w:hyperlink>
      <w:r w:rsidRPr="00E133B3">
        <w:rPr>
          <w:sz w:val="16"/>
          <w:szCs w:val="16"/>
        </w:rPr>
        <w:t>) //BS 1-27-2018</w:t>
      </w:r>
    </w:p>
    <w:p w14:paraId="6B67F1AC" w14:textId="77777777" w:rsidR="00064B98" w:rsidRPr="00E133B3" w:rsidRDefault="00064B98" w:rsidP="00064B98">
      <w:pPr>
        <w:rPr>
          <w:sz w:val="8"/>
        </w:rPr>
      </w:pPr>
      <w:r w:rsidRPr="00E133B3">
        <w:rPr>
          <w:sz w:val="8"/>
        </w:rPr>
        <w:t xml:space="preserve">I suppose it is correct to say that, </w:t>
      </w:r>
      <w:r w:rsidRPr="00E133B3">
        <w:rPr>
          <w:rStyle w:val="StyleUnderline"/>
        </w:rPr>
        <w:t>if Schopenhauer is right,</w:t>
      </w:r>
      <w:r w:rsidRPr="00E133B3">
        <w:rPr>
          <w:sz w:val="8"/>
        </w:rPr>
        <w:t xml:space="preserve"> </w:t>
      </w:r>
      <w:r w:rsidRPr="00064B98">
        <w:rPr>
          <w:rStyle w:val="StyleUnderline"/>
          <w:highlight w:val="green"/>
        </w:rPr>
        <w:t>if life is never worth living,</w:t>
      </w:r>
      <w:r w:rsidRPr="00064B98">
        <w:rPr>
          <w:sz w:val="8"/>
          <w:highlight w:val="green"/>
        </w:rPr>
        <w:t xml:space="preserve"> </w:t>
      </w:r>
      <w:r w:rsidRPr="00064B98">
        <w:rPr>
          <w:rStyle w:val="StyleUnderline"/>
          <w:highlight w:val="green"/>
        </w:rPr>
        <w:t>then</w:t>
      </w:r>
      <w:r w:rsidRPr="00E133B3">
        <w:rPr>
          <w:rStyle w:val="StyleUnderline"/>
        </w:rPr>
        <w:t xml:space="preserve"> according to utilitarianism </w:t>
      </w:r>
      <w:r w:rsidRPr="00064B98">
        <w:rPr>
          <w:rStyle w:val="StyleUnderline"/>
          <w:highlight w:val="green"/>
        </w:rPr>
        <w:t>we should all commit suicide</w:t>
      </w:r>
      <w:r w:rsidRPr="00E133B3">
        <w:rPr>
          <w:sz w:val="8"/>
        </w:rPr>
        <w:t xml:space="preserve"> </w:t>
      </w:r>
      <w:r w:rsidRPr="00E133B3">
        <w:rPr>
          <w:rStyle w:val="StyleUnderline"/>
        </w:rPr>
        <w:t>and put an end to humanity</w:t>
      </w:r>
      <w:r w:rsidRPr="00E133B3">
        <w:rPr>
          <w:sz w:val="8"/>
        </w:rPr>
        <w:t xml:space="preserve">. </w:t>
      </w:r>
      <w:r w:rsidRPr="00E133B3">
        <w:rPr>
          <w:rStyle w:val="StyleUnderline"/>
        </w:rPr>
        <w:t>But this does not mean that, each of us should commit suicide</w:t>
      </w:r>
      <w:r w:rsidRPr="00E133B3">
        <w:rPr>
          <w:sz w:val="8"/>
        </w:rPr>
        <w:t xml:space="preserve">. I commented on this in chapter two when I presented the idea that </w:t>
      </w:r>
      <w:r w:rsidRPr="00064B98">
        <w:rPr>
          <w:rStyle w:val="StyleUnderline"/>
          <w:highlight w:val="green"/>
        </w:rPr>
        <w:t>utilitarianism should be applied</w:t>
      </w:r>
      <w:r w:rsidRPr="00E133B3">
        <w:rPr>
          <w:sz w:val="8"/>
        </w:rPr>
        <w:t xml:space="preserve">, not only to individual actions, but </w:t>
      </w:r>
      <w:r w:rsidRPr="00E133B3">
        <w:rPr>
          <w:rStyle w:val="StyleUnderline"/>
        </w:rPr>
        <w:t xml:space="preserve">to </w:t>
      </w:r>
      <w:r w:rsidRPr="00064B98">
        <w:rPr>
          <w:rStyle w:val="StyleUnderline"/>
          <w:highlight w:val="green"/>
        </w:rPr>
        <w:t>collective actions</w:t>
      </w:r>
      <w:r w:rsidRPr="00E133B3">
        <w:rPr>
          <w:sz w:val="8"/>
        </w:rPr>
        <w:t xml:space="preserve"> as well.¶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E133B3">
        <w:rPr>
          <w:sz w:val="8"/>
        </w:rPr>
        <w:t>utilitarians</w:t>
      </w:r>
      <w:proofErr w:type="spellEnd"/>
      <w:r w:rsidRPr="00E133B3">
        <w:rPr>
          <w:sz w:val="8"/>
        </w:rPr>
        <w:t xml:space="preserve">. They may avoid suicide because they believe that it is morally wrong to kill oneself. </w:t>
      </w:r>
      <w:r w:rsidRPr="00E133B3">
        <w:rPr>
          <w:rStyle w:val="StyleUnderline"/>
        </w:rPr>
        <w:t>It is</w:t>
      </w:r>
      <w:r w:rsidRPr="00E133B3">
        <w:rPr>
          <w:sz w:val="8"/>
        </w:rPr>
        <w:t xml:space="preserve"> also </w:t>
      </w:r>
      <w:r w:rsidRPr="00E133B3">
        <w:rPr>
          <w:rStyle w:val="StyleUnderline"/>
        </w:rPr>
        <w:t>a possibility that,</w:t>
      </w:r>
      <w:r w:rsidRPr="00E133B3">
        <w:rPr>
          <w:sz w:val="8"/>
        </w:rPr>
        <w:t xml:space="preserve"> </w:t>
      </w:r>
      <w:r w:rsidRPr="00064B98">
        <w:rPr>
          <w:rStyle w:val="StyleUnderline"/>
          <w:highlight w:val="green"/>
          <w:bdr w:val="single" w:sz="4" w:space="0" w:color="auto"/>
        </w:rPr>
        <w:t>even if people lead lives not worth living</w:t>
      </w:r>
      <w:r w:rsidRPr="00064B98">
        <w:rPr>
          <w:sz w:val="8"/>
          <w:highlight w:val="green"/>
        </w:rPr>
        <w:t xml:space="preserve">, </w:t>
      </w:r>
      <w:r w:rsidRPr="00064B98">
        <w:rPr>
          <w:rStyle w:val="StyleUnderline"/>
          <w:highlight w:val="green"/>
          <w:bdr w:val="single" w:sz="4" w:space="0" w:color="auto"/>
        </w:rPr>
        <w:t>they believe they do</w:t>
      </w:r>
      <w:r w:rsidRPr="00E133B3">
        <w:rPr>
          <w:sz w:val="8"/>
        </w:rPr>
        <w:t xml:space="preserve">. And </w:t>
      </w:r>
      <w:r w:rsidRPr="00064B98">
        <w:rPr>
          <w:rStyle w:val="StyleUnderline"/>
          <w:highlight w:val="green"/>
        </w:rPr>
        <w:t>even if some may believe that their lives</w:t>
      </w:r>
      <w:r w:rsidRPr="00E133B3">
        <w:rPr>
          <w:rStyle w:val="StyleUnderline"/>
        </w:rPr>
        <w:t xml:space="preserve">, up to now, </w:t>
      </w:r>
      <w:r w:rsidRPr="00064B98">
        <w:rPr>
          <w:rStyle w:val="StyleUnderline"/>
          <w:highlight w:val="green"/>
        </w:rPr>
        <w:t>have not been worth living</w:t>
      </w:r>
      <w:r w:rsidRPr="00064B98">
        <w:rPr>
          <w:sz w:val="8"/>
          <w:highlight w:val="green"/>
        </w:rPr>
        <w:t xml:space="preserve">, </w:t>
      </w:r>
      <w:r w:rsidRPr="00064B98">
        <w:rPr>
          <w:rStyle w:val="StyleUnderline"/>
          <w:highlight w:val="green"/>
          <w:bdr w:val="single" w:sz="4" w:space="0" w:color="auto"/>
        </w:rPr>
        <w:t>their future lives will be better</w:t>
      </w:r>
      <w:r w:rsidRPr="00E133B3">
        <w:rPr>
          <w:sz w:val="8"/>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sidRPr="00E133B3">
        <w:rPr>
          <w:rStyle w:val="StyleUnderline"/>
        </w:rPr>
        <w:t>My strong belief is that</w:t>
      </w:r>
      <w:r w:rsidRPr="00E133B3">
        <w:rPr>
          <w:sz w:val="8"/>
        </w:rPr>
        <w:t xml:space="preserve"> </w:t>
      </w:r>
      <w:r w:rsidRPr="00064B98">
        <w:rPr>
          <w:rStyle w:val="StyleUnderline"/>
          <w:highlight w:val="green"/>
        </w:rPr>
        <w:t>most of us live lives worth living</w:t>
      </w:r>
      <w:r w:rsidRPr="00064B98">
        <w:rPr>
          <w:sz w:val="8"/>
          <w:highlight w:val="green"/>
        </w:rPr>
        <w:t>.</w:t>
      </w:r>
      <w:r w:rsidRPr="00E133B3">
        <w:rPr>
          <w:sz w:val="8"/>
        </w:rPr>
        <w:t xml:space="preserve"> However, I do believe that our lives are close to the point where they stop being worth living. But then it is at least not very far-fetched to think that they may be worth not living, after all. My assessment may be too optimistic.¶ Let us just </w:t>
      </w:r>
      <w:r w:rsidRPr="00E133B3">
        <w:rPr>
          <w:rStyle w:val="StyleUnderline"/>
        </w:rPr>
        <w:t>for the sake of the argument assume that our lives are not worth living, and let us accept that, if this is so, we should all kill ourselves</w:t>
      </w:r>
      <w:r w:rsidRPr="00E133B3">
        <w:rPr>
          <w:sz w:val="8"/>
        </w:rPr>
        <w:t xml:space="preserve">. As I noted above, </w:t>
      </w:r>
      <w:r w:rsidRPr="00E133B3">
        <w:rPr>
          <w:rStyle w:val="StyleUnderline"/>
          <w:bdr w:val="single" w:sz="4" w:space="0" w:color="auto"/>
        </w:rPr>
        <w:t>this does not answer the question what we should do, each one of us</w:t>
      </w:r>
      <w:r w:rsidRPr="00E133B3">
        <w:rPr>
          <w:sz w:val="8"/>
        </w:rPr>
        <w:t xml:space="preserve">. My conjecture is that </w:t>
      </w:r>
      <w:r w:rsidRPr="00064B98">
        <w:rPr>
          <w:rStyle w:val="StyleUnderline"/>
          <w:highlight w:val="green"/>
        </w:rPr>
        <w:t>we should not commit suicide</w:t>
      </w:r>
      <w:r w:rsidRPr="00E133B3">
        <w:rPr>
          <w:sz w:val="8"/>
        </w:rPr>
        <w:t xml:space="preserve">. The explanation is simple. </w:t>
      </w:r>
      <w:r w:rsidRPr="00064B98">
        <w:rPr>
          <w:rStyle w:val="StyleUnderline"/>
          <w:highlight w:val="green"/>
        </w:rPr>
        <w:t>If I kill myself, many people will suffer</w:t>
      </w:r>
      <w:r w:rsidRPr="00E133B3">
        <w:rPr>
          <w:sz w:val="8"/>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064B98">
        <w:rPr>
          <w:rStyle w:val="StyleUnderline"/>
          <w:highlight w:val="green"/>
        </w:rPr>
        <w:t>Suicide</w:t>
      </w:r>
      <w:r w:rsidRPr="00E133B3">
        <w:rPr>
          <w:sz w:val="8"/>
        </w:rPr>
        <w:t xml:space="preserve"> also </w:t>
      </w:r>
      <w:r w:rsidRPr="00064B98">
        <w:rPr>
          <w:rStyle w:val="StyleUnderline"/>
          <w:highlight w:val="green"/>
        </w:rPr>
        <w:t>leads to rage, loneliness, and awareness of vulnerability in those left behind</w:t>
      </w:r>
      <w:r w:rsidRPr="00E133B3">
        <w:rPr>
          <w:sz w:val="8"/>
        </w:rPr>
        <w:t xml:space="preserve">. Indeed, the sense that suicide is an essentially selfish act dominates many popular perceptions of suicide. ¶ </w:t>
      </w:r>
      <w:r w:rsidRPr="00064B98">
        <w:rPr>
          <w:rStyle w:val="StyleUnderline"/>
          <w:highlight w:val="green"/>
          <w:bdr w:val="single" w:sz="4" w:space="0" w:color="auto"/>
        </w:rPr>
        <w:t>The fact that all our lives lack meaning</w:t>
      </w:r>
      <w:r w:rsidRPr="00E133B3">
        <w:rPr>
          <w:sz w:val="8"/>
        </w:rPr>
        <w:t xml:space="preserve">, </w:t>
      </w:r>
      <w:r w:rsidRPr="00E133B3">
        <w:rPr>
          <w:rStyle w:val="StyleUnderline"/>
        </w:rPr>
        <w:t xml:space="preserve">if they do, </w:t>
      </w:r>
      <w:r w:rsidRPr="00064B98">
        <w:rPr>
          <w:rStyle w:val="StyleUnderline"/>
          <w:highlight w:val="green"/>
        </w:rPr>
        <w:t>does not mean that others will follow my example</w:t>
      </w:r>
      <w:r w:rsidRPr="00E133B3">
        <w:rPr>
          <w:sz w:val="8"/>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25A7E3FB" w14:textId="0D59F7DE" w:rsidR="00A1077C" w:rsidRDefault="00A1077C" w:rsidP="00A1077C">
      <w:pPr>
        <w:pStyle w:val="Heading4"/>
      </w:pPr>
      <w:r>
        <w:t xml:space="preserve">C] </w:t>
      </w:r>
      <w:r>
        <w:t>Extinction outweighs</w:t>
      </w:r>
    </w:p>
    <w:p w14:paraId="34E1E482" w14:textId="77777777" w:rsidR="00A1077C" w:rsidRPr="00166CFF" w:rsidRDefault="00A1077C" w:rsidP="00A1077C">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59081E46" w14:textId="77777777" w:rsidR="00A1077C" w:rsidRDefault="00A1077C" w:rsidP="00A1077C">
      <w:pPr>
        <w:rPr>
          <w:sz w:val="14"/>
          <w:szCs w:val="26"/>
        </w:rPr>
      </w:pPr>
      <w:r w:rsidRPr="00166CFF">
        <w:rPr>
          <w:rStyle w:val="StyleUnderline"/>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r w:rsidRPr="00166CFF">
        <w:rPr>
          <w:sz w:val="14"/>
          <w:szCs w:val="26"/>
        </w:rPr>
        <w:t>The</w:t>
      </w:r>
      <w:proofErr w:type="spell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5476D21A" w14:textId="77777777" w:rsidR="00064B98" w:rsidRPr="00064B98" w:rsidRDefault="00064B98" w:rsidP="00064B98"/>
    <w:p w14:paraId="066D13FD" w14:textId="77777777" w:rsidR="00064B98" w:rsidRPr="00064B98" w:rsidRDefault="00064B98" w:rsidP="00064B98"/>
    <w:p w14:paraId="02EC9A65" w14:textId="77777777" w:rsidR="00B407F7" w:rsidRPr="00361031" w:rsidRDefault="00B407F7" w:rsidP="00B407F7">
      <w:pPr>
        <w:pStyle w:val="Heading4"/>
      </w:pPr>
      <w:r w:rsidRPr="00361031">
        <w:t xml:space="preserve">Impact calc – </w:t>
      </w:r>
    </w:p>
    <w:p w14:paraId="49EBC65E" w14:textId="1AD2D7A7" w:rsidR="00B407F7" w:rsidRPr="00361031" w:rsidRDefault="00B407F7" w:rsidP="00B407F7">
      <w:pPr>
        <w:pStyle w:val="Heading4"/>
      </w:pPr>
      <w:r w:rsidRPr="00361031">
        <w:t xml:space="preserve">1] Extinction </w:t>
      </w:r>
      <w:r w:rsidRPr="00361031">
        <w:rPr>
          <w:u w:val="single"/>
        </w:rPr>
        <w:t>outweighs</w:t>
      </w:r>
      <w:r w:rsidRPr="00361031">
        <w:t xml:space="preserve">: A] </w:t>
      </w:r>
      <w:r w:rsidRPr="00361031">
        <w:rPr>
          <w:u w:val="single"/>
        </w:rPr>
        <w:t>Reversibility</w:t>
      </w:r>
      <w:r w:rsidRPr="00361031">
        <w:t xml:space="preserve">- it forecloses the alternative because we can’t improve society if we are all dead B] </w:t>
      </w:r>
      <w:r w:rsidRPr="00361031">
        <w:rPr>
          <w:u w:val="single"/>
        </w:rPr>
        <w:t>Structural violence</w:t>
      </w:r>
      <w:r w:rsidRPr="00361031">
        <w:t xml:space="preserve">- death causes suffering because people can’t get access to resources and basic necessities C] </w:t>
      </w:r>
      <w:r w:rsidRPr="00361031">
        <w:rPr>
          <w:u w:val="single"/>
        </w:rPr>
        <w:t>Objectivity</w:t>
      </w:r>
      <w:r w:rsidRPr="00361031">
        <w:t xml:space="preserve">- body count is the most objective way to calculate impacts because comparing suffering is unethical </w:t>
      </w:r>
    </w:p>
    <w:p w14:paraId="4B379F43" w14:textId="77777777" w:rsidR="00B407F7" w:rsidRDefault="00B407F7" w:rsidP="00B407F7"/>
    <w:p w14:paraId="2FE5AFDF" w14:textId="77777777" w:rsidR="00B407F7" w:rsidRDefault="00B407F7" w:rsidP="00B407F7"/>
    <w:p w14:paraId="1998D262" w14:textId="77777777" w:rsidR="00B407F7" w:rsidRDefault="00B407F7" w:rsidP="00B407F7">
      <w:pPr>
        <w:pStyle w:val="Heading3"/>
      </w:pPr>
      <w:r>
        <w:t>1AC – Underview</w:t>
      </w:r>
    </w:p>
    <w:p w14:paraId="16CBC150" w14:textId="77777777" w:rsidR="00B407F7" w:rsidRPr="00361031" w:rsidRDefault="00B407F7" w:rsidP="00B407F7">
      <w:pPr>
        <w:pStyle w:val="Heading4"/>
        <w:rPr>
          <w:bCs/>
        </w:rPr>
      </w:pPr>
      <w:r w:rsidRPr="00361031">
        <w:rPr>
          <w:bCs/>
        </w:rPr>
        <w:t xml:space="preserve">1] 1AR theory is legit – anything else means </w:t>
      </w:r>
      <w:r w:rsidRPr="00361031">
        <w:rPr>
          <w:bCs/>
          <w:u w:val="single"/>
        </w:rPr>
        <w:t>infinite abuse</w:t>
      </w:r>
      <w:r w:rsidRPr="00361031">
        <w:rPr>
          <w:bCs/>
        </w:rPr>
        <w:t xml:space="preserve"> – drop the debater, competing interps, and the highest layer – 1AR are </w:t>
      </w:r>
      <w:r w:rsidRPr="00361031">
        <w:rPr>
          <w:bCs/>
          <w:u w:val="single"/>
        </w:rPr>
        <w:t>too short</w:t>
      </w:r>
      <w:r w:rsidRPr="00361031">
        <w:rPr>
          <w:bCs/>
        </w:rPr>
        <w:t xml:space="preserve"> to make up for the time trade-off – no RVIs – 6 min 2NR means they can brute force me every time.</w:t>
      </w:r>
    </w:p>
    <w:p w14:paraId="21C3C706" w14:textId="77777777" w:rsidR="00B407F7" w:rsidRDefault="00B407F7" w:rsidP="00B407F7"/>
    <w:p w14:paraId="6EB6E40E" w14:textId="7E9BB052" w:rsidR="00B407F7" w:rsidRDefault="00B407F7" w:rsidP="00B407F7">
      <w:pPr>
        <w:pStyle w:val="Heading4"/>
        <w:rPr>
          <w:bCs/>
        </w:rPr>
      </w:pPr>
      <w:r>
        <w:t xml:space="preserve">2] </w:t>
      </w:r>
      <w:r w:rsidRPr="00987ABD">
        <w:rPr>
          <w:bCs/>
        </w:rPr>
        <w:t>Procedural fairness is a voter and outweighs 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debate promotes in-depth research and engagement which is necessary to access all of their education</w:t>
      </w:r>
      <w:r>
        <w:rPr>
          <w:bCs/>
        </w:rPr>
        <w:t xml:space="preserve"> d] </w:t>
      </w:r>
      <w:r w:rsidRPr="00112C1A">
        <w:t xml:space="preserve">All your arguments concede the importance of fairness since you assume your arguments will be </w:t>
      </w:r>
      <w:proofErr w:type="spellStart"/>
      <w:r w:rsidRPr="00112C1A">
        <w:t>e</w:t>
      </w:r>
      <w:r w:rsidR="0016532C">
        <w:t>s</w:t>
      </w:r>
      <w:r w:rsidRPr="00112C1A">
        <w:t>valuated</w:t>
      </w:r>
      <w:proofErr w:type="spellEnd"/>
      <w:r w:rsidRPr="00112C1A">
        <w:t xml:space="preserve"> fairly when you enter the round</w:t>
      </w:r>
      <w:r>
        <w:t xml:space="preserve"> – means fairness impact turns all arguments.</w:t>
      </w:r>
    </w:p>
    <w:p w14:paraId="7957D3BC" w14:textId="77777777" w:rsidR="00B407F7" w:rsidRDefault="00B407F7" w:rsidP="00B407F7"/>
    <w:p w14:paraId="3962CDCE" w14:textId="77777777" w:rsidR="00B407F7" w:rsidRPr="00641F45" w:rsidRDefault="00B407F7" w:rsidP="00B407F7"/>
    <w:p w14:paraId="1E7E3114" w14:textId="77777777" w:rsidR="00B407F7" w:rsidRDefault="00B407F7" w:rsidP="00B407F7">
      <w:pPr>
        <w:pStyle w:val="Heading3"/>
      </w:pPr>
      <w:r>
        <w:t>1AC – Method</w:t>
      </w:r>
    </w:p>
    <w:p w14:paraId="6A2D8C8D" w14:textId="77777777" w:rsidR="00B407F7" w:rsidRPr="00B20C5B" w:rsidRDefault="00B407F7" w:rsidP="00B407F7">
      <w:pPr>
        <w:pStyle w:val="Heading4"/>
        <w:rPr>
          <w:rFonts w:cs="Arial"/>
        </w:rPr>
      </w:pPr>
      <w:r w:rsidRPr="00B20C5B">
        <w:rPr>
          <w:rFonts w:cs="Arial"/>
        </w:rPr>
        <w:t xml:space="preserve">Gains are limited but </w:t>
      </w:r>
      <w:r w:rsidRPr="00B20C5B">
        <w:rPr>
          <w:rFonts w:cs="Arial"/>
          <w:u w:val="single"/>
        </w:rPr>
        <w:t>they are still gains</w:t>
      </w:r>
      <w:r w:rsidRPr="00B20C5B">
        <w:rPr>
          <w:rFonts w:cs="Arial"/>
        </w:rPr>
        <w:t xml:space="preserve">—denouncing action because we are on stolen land is scholarly </w:t>
      </w:r>
      <w:r w:rsidRPr="00B20C5B">
        <w:rPr>
          <w:rFonts w:cs="Arial"/>
          <w:u w:val="single"/>
        </w:rPr>
        <w:t>lazy</w:t>
      </w:r>
      <w:r w:rsidRPr="00B20C5B">
        <w:rPr>
          <w:rFonts w:cs="Arial"/>
        </w:rPr>
        <w:t xml:space="preserve"> </w:t>
      </w:r>
    </w:p>
    <w:p w14:paraId="7075F794" w14:textId="77777777" w:rsidR="00B407F7" w:rsidRPr="00B20C5B" w:rsidRDefault="00B407F7" w:rsidP="00B407F7">
      <w:r w:rsidRPr="00B20C5B">
        <w:rPr>
          <w:rStyle w:val="Style13ptBold"/>
        </w:rPr>
        <w:t xml:space="preserve">NoiseCat </w:t>
      </w:r>
      <w:r>
        <w:rPr>
          <w:rStyle w:val="Style13ptBold"/>
        </w:rPr>
        <w:t>16</w:t>
      </w:r>
      <w:r w:rsidRPr="00B20C5B">
        <w:rPr>
          <w:rStyle w:val="Style13ptBold"/>
        </w:rPr>
        <w:t>.</w:t>
      </w:r>
      <w:r w:rsidRPr="00B20C5B">
        <w:t xml:space="preserve"> Julian Brave NoiseCat, enrolled member of the </w:t>
      </w:r>
      <w:proofErr w:type="spellStart"/>
      <w:r w:rsidRPr="00B20C5B">
        <w:t>Canim</w:t>
      </w:r>
      <w:proofErr w:type="spellEnd"/>
      <w:r w:rsidRPr="00B20C5B">
        <w:t xml:space="preserve"> Lake Band </w:t>
      </w:r>
      <w:proofErr w:type="spellStart"/>
      <w:r w:rsidRPr="00B20C5B">
        <w:t>Tsq'escen</w:t>
      </w:r>
      <w:proofErr w:type="spellEnd"/>
      <w:r w:rsidRPr="00B20C5B">
        <w:t xml:space="preserve"> in British Columbia and a graduate of Columbia University and the University of Oxford, “The Indigenous Revolution,” Jacobin, November 26, 2016, https://www.jacobinmag.com/2016/11/standing-rock-dakota-access-pipeline-obama/</w:t>
      </w:r>
    </w:p>
    <w:p w14:paraId="78A7DA5B" w14:textId="77777777" w:rsidR="00B407F7" w:rsidRDefault="00B407F7" w:rsidP="00B407F7">
      <w:r w:rsidRPr="00562890">
        <w:rPr>
          <w:rStyle w:val="StyleUnderline"/>
        </w:rPr>
        <w:t>Many Americans</w:t>
      </w:r>
      <w:r w:rsidRPr="00562890">
        <w:rPr>
          <w:sz w:val="12"/>
        </w:rPr>
        <w:t xml:space="preserve">, Canadians, Australians, and New Zealanders </w:t>
      </w:r>
      <w:r w:rsidRPr="00562890">
        <w:rPr>
          <w:rStyle w:val="StyleUnderline"/>
        </w:rPr>
        <w:t xml:space="preserve">believe that indigenous people are </w:t>
      </w:r>
      <w:r w:rsidRPr="00562890">
        <w:rPr>
          <w:rStyle w:val="Emphasis"/>
        </w:rPr>
        <w:t>long gone and defeated</w:t>
      </w:r>
      <w:r w:rsidRPr="00562890">
        <w:rPr>
          <w:sz w:val="12"/>
        </w:rPr>
        <w:t xml:space="preserve">. Inheritors of the imperial myth of “Manifest Destiny,” </w:t>
      </w:r>
      <w:r w:rsidRPr="00562890">
        <w:rPr>
          <w:rStyle w:val="StyleUnderline"/>
        </w:rPr>
        <w:t xml:space="preserve">they presume the colonizers’ victory was inevitable and even </w:t>
      </w:r>
      <w:hyperlink r:id="rId12" w:anchor="v=onepage&amp;q=arthur%20samuel%20atkinson%20killing%20maori&amp;f=false" w:history="1">
        <w:r w:rsidRPr="00562890">
          <w:rPr>
            <w:rStyle w:val="StyleUnderline"/>
          </w:rPr>
          <w:t>predetermined</w:t>
        </w:r>
      </w:hyperlink>
      <w:r w:rsidRPr="00562890">
        <w:rPr>
          <w:sz w:val="12"/>
        </w:rPr>
        <w:t xml:space="preserve">. </w:t>
      </w:r>
      <w:r w:rsidRPr="00562890">
        <w:rPr>
          <w:rStyle w:val="StyleUnderline"/>
        </w:rPr>
        <w:t xml:space="preserve">This racist myth has led empires and states to </w:t>
      </w:r>
      <w:r w:rsidRPr="00562890">
        <w:rPr>
          <w:rStyle w:val="Emphasis"/>
        </w:rPr>
        <w:t>underestimate indigenous power</w:t>
      </w:r>
      <w:r w:rsidRPr="00562890">
        <w:rPr>
          <w:sz w:val="12"/>
        </w:rPr>
        <w:t xml:space="preserve">.¶ </w:t>
      </w:r>
      <w:r w:rsidRPr="00562890">
        <w:rPr>
          <w:rStyle w:val="StyleUnderline"/>
        </w:rPr>
        <w:t>Global histories of indigenous resistance, survival, and resurgence tell another story</w:t>
      </w:r>
      <w:r w:rsidRPr="00562890">
        <w:rPr>
          <w:sz w:val="12"/>
        </w:rPr>
        <w:t xml:space="preserve">. </w:t>
      </w:r>
      <w:r w:rsidRPr="00562890">
        <w:rPr>
          <w:rStyle w:val="Emphasis"/>
        </w:rPr>
        <w:t xml:space="preserve">On these </w:t>
      </w:r>
      <w:proofErr w:type="spellStart"/>
      <w:r w:rsidRPr="00562890">
        <w:rPr>
          <w:rStyle w:val="Emphasis"/>
        </w:rPr>
        <w:t>Oceti</w:t>
      </w:r>
      <w:proofErr w:type="spellEnd"/>
      <w:r w:rsidRPr="00562890">
        <w:rPr>
          <w:rStyle w:val="Emphasis"/>
        </w:rPr>
        <w:t xml:space="preserve"> Sakowin plains in 1876, a cocksure General Custer rushed into the Battle of the Little Bighorn only to be soundly defeated by allied Lakota, Cheyenne, and Arapaho forces. Dalrymple appears</w:t>
      </w:r>
      <w:r w:rsidRPr="00B20C5B">
        <w:rPr>
          <w:rStyle w:val="Emphasis"/>
        </w:rPr>
        <w:t xml:space="preserve"> poised to repeat Custer’s mistake.</w:t>
      </w:r>
      <w:r w:rsidRPr="00B20C5B">
        <w:rPr>
          <w:sz w:val="12"/>
        </w:rPr>
        <w:t xml:space="preserve">¶ Countless indigenous communities, nations, and confederacies from the Americas to Australasia, and South Africa to Siberia, including Aboriginal Australians, Apache, Arapaho, Cherokee, Cheyenne, Chukchi, Comanche, Cree, Creek, Diné, Hawaiian, Haudenosaunee, Kiowa, Maori, Modoc, Nez Perce, Pueblo, Salish, Sauk, Seminole, Shawnee, </w:t>
      </w:r>
      <w:proofErr w:type="spellStart"/>
      <w:r w:rsidRPr="00B20C5B">
        <w:rPr>
          <w:sz w:val="12"/>
        </w:rPr>
        <w:t>Tasmans</w:t>
      </w:r>
      <w:proofErr w:type="spellEnd"/>
      <w:r w:rsidRPr="00B20C5B">
        <w:rPr>
          <w:sz w:val="12"/>
        </w:rPr>
        <w:t xml:space="preserve">, Tlingit, Ute, Xhosa, Yakima, Zulu, and others have resisted imperial powers and industrial states and prevailed.¶ Before defeating Custer, the </w:t>
      </w:r>
      <w:proofErr w:type="spellStart"/>
      <w:r w:rsidRPr="00B20C5B">
        <w:rPr>
          <w:sz w:val="12"/>
        </w:rPr>
        <w:t>Oceti</w:t>
      </w:r>
      <w:proofErr w:type="spellEnd"/>
      <w:r w:rsidRPr="00B20C5B">
        <w:rPr>
          <w:sz w:val="12"/>
        </w:rPr>
        <w:t xml:space="preserve"> Sakowin had a long history of settler handling. In 1862, the Dakota pushed thousands of settlers off the Minnesota frontier. Six years later, the Lakota defeated the United States Army in Red Cloud’s War.¶ </w:t>
      </w:r>
      <w:r w:rsidRPr="00B20C5B">
        <w:rPr>
          <w:rStyle w:val="StyleUnderline"/>
        </w:rPr>
        <w:t>Retribution followed many indigenous victories</w:t>
      </w:r>
      <w:r w:rsidRPr="00B20C5B">
        <w:rPr>
          <w:sz w:val="12"/>
        </w:rPr>
        <w:t xml:space="preserve">. In California, entire communities were </w:t>
      </w:r>
      <w:hyperlink r:id="rId13" w:history="1">
        <w:r w:rsidRPr="00B20C5B">
          <w:rPr>
            <w:sz w:val="12"/>
          </w:rPr>
          <w:t>hunted like animals</w:t>
        </w:r>
      </w:hyperlink>
      <w:r w:rsidRPr="00B20C5B">
        <w:rPr>
          <w:sz w:val="12"/>
        </w:rPr>
        <w:t xml:space="preserve">. </w:t>
      </w:r>
      <w:r w:rsidRPr="00B20C5B">
        <w:rPr>
          <w:rStyle w:val="StyleUnderline"/>
        </w:rPr>
        <w:t xml:space="preserve">After taking dozens of Dakota men as prisoners of war following the uprising of 1862, Abraham Lincoln signed an order to execute </w:t>
      </w:r>
      <w:hyperlink r:id="rId14" w:history="1">
        <w:r w:rsidRPr="00B20C5B">
          <w:rPr>
            <w:rStyle w:val="StyleUnderline"/>
          </w:rPr>
          <w:t>thirty-eight</w:t>
        </w:r>
      </w:hyperlink>
      <w:r w:rsidRPr="00B20C5B">
        <w:rPr>
          <w:rStyle w:val="StyleUnderline"/>
        </w:rPr>
        <w:t xml:space="preserve"> of them</w:t>
      </w:r>
      <w:r w:rsidRPr="00B20C5B">
        <w:rPr>
          <w:sz w:val="12"/>
        </w:rPr>
        <w:t xml:space="preserve"> — </w:t>
      </w:r>
      <w:r w:rsidRPr="00B20C5B">
        <w:rPr>
          <w:rStyle w:val="StyleUnderline"/>
        </w:rPr>
        <w:t>the largest mass execution in American history</w:t>
      </w:r>
      <w:r w:rsidRPr="00B20C5B">
        <w:rPr>
          <w:sz w:val="12"/>
        </w:rPr>
        <w:t xml:space="preserve">. Later in 1890, the United States Army gunned down three hundred Lakota at </w:t>
      </w:r>
      <w:hyperlink r:id="rId15" w:history="1">
        <w:r w:rsidRPr="00B20C5B">
          <w:rPr>
            <w:sz w:val="12"/>
          </w:rPr>
          <w:t>Wounded Knee</w:t>
        </w:r>
      </w:hyperlink>
      <w:r w:rsidRPr="00B20C5B">
        <w:rPr>
          <w:sz w:val="12"/>
        </w:rPr>
        <w:t xml:space="preserve">.¶ </w:t>
      </w:r>
      <w:r w:rsidRPr="00B20C5B">
        <w:rPr>
          <w:rStyle w:val="Emphasis"/>
        </w:rPr>
        <w:t>This history continues to devastate</w:t>
      </w:r>
      <w:r w:rsidRPr="00B20C5B">
        <w:rPr>
          <w:sz w:val="12"/>
        </w:rPr>
        <w:t xml:space="preserve">. </w:t>
      </w:r>
      <w:r w:rsidRPr="00B20C5B">
        <w:rPr>
          <w:rStyle w:val="Emphasis"/>
        </w:rPr>
        <w:t xml:space="preserve">Indigenous people remain the poorest of the poor and the </w:t>
      </w:r>
      <w:hyperlink r:id="rId16" w:history="1">
        <w:r w:rsidRPr="00B20C5B">
          <w:rPr>
            <w:rStyle w:val="Emphasis"/>
          </w:rPr>
          <w:t>most likely</w:t>
        </w:r>
      </w:hyperlink>
      <w:r w:rsidRPr="00B20C5B">
        <w:rPr>
          <w:rStyle w:val="Emphasis"/>
        </w:rPr>
        <w:t xml:space="preserve"> to be killed by law enforcement</w:t>
      </w:r>
      <w:r w:rsidRPr="00B20C5B">
        <w:rPr>
          <w:sz w:val="12"/>
        </w:rPr>
        <w:t xml:space="preserve">. Four of the fifteen most impoverished counties in the United States </w:t>
      </w:r>
      <w:hyperlink r:id="rId17" w:history="1">
        <w:r w:rsidRPr="00B20C5B">
          <w:rPr>
            <w:sz w:val="12"/>
          </w:rPr>
          <w:t>include</w:t>
        </w:r>
      </w:hyperlink>
      <w:r w:rsidRPr="00B20C5B">
        <w:rPr>
          <w:sz w:val="12"/>
        </w:rPr>
        <w:t xml:space="preserve"> Lakota reservations in South Dakota. </w:t>
      </w:r>
      <w:r w:rsidRPr="00B20C5B">
        <w:rPr>
          <w:rStyle w:val="StyleUnderline"/>
        </w:rPr>
        <w:t>The two poorest, Oglala Lakota and Todd County, lie entirely within the Pine Ridge and Rosebud reservations, where half of all residents live in poverty</w:t>
      </w:r>
      <w:r w:rsidRPr="00B20C5B">
        <w:rPr>
          <w:sz w:val="12"/>
        </w:rPr>
        <w:t xml:space="preserve">. In Ziebach County, which includes parts of the Standing Rock and Cheyenne River reservations, 45 percent of the population lives at or below the poverty line.¶ </w:t>
      </w:r>
      <w:r w:rsidRPr="00B20C5B">
        <w:rPr>
          <w:rStyle w:val="Emphasis"/>
        </w:rPr>
        <w:t>Elsewhere in the United States</w:t>
      </w:r>
      <w:r w:rsidRPr="00B20C5B">
        <w:rPr>
          <w:sz w:val="12"/>
        </w:rPr>
        <w:t xml:space="preserve">, Canada, Australia, and New Zealand, </w:t>
      </w:r>
      <w:r w:rsidRPr="00B20C5B">
        <w:rPr>
          <w:rStyle w:val="Emphasis"/>
        </w:rPr>
        <w:t>indigenous people are among the poorest, most oppressed, and least visible</w:t>
      </w:r>
      <w:r w:rsidRPr="00B20C5B">
        <w:rPr>
          <w:sz w:val="12"/>
        </w:rPr>
        <w:t xml:space="preserve">. </w:t>
      </w:r>
      <w:r w:rsidRPr="00B20C5B">
        <w:rPr>
          <w:rStyle w:val="StyleUnderline"/>
        </w:rPr>
        <w:t>They are overrepresented in prisons and underrepresented in universities. Their economic realities are bleak. Their pain is intergenerational.</w:t>
      </w:r>
      <w:r w:rsidRPr="00B20C5B">
        <w:rPr>
          <w:rStyle w:val="StyleUnderline"/>
          <w:sz w:val="12"/>
        </w:rPr>
        <w:t xml:space="preserve">¶ </w:t>
      </w:r>
      <w:r w:rsidRPr="00B20C5B">
        <w:rPr>
          <w:sz w:val="12"/>
        </w:rPr>
        <w:t xml:space="preserve">In short, </w:t>
      </w:r>
      <w:r w:rsidRPr="00064B98">
        <w:rPr>
          <w:rStyle w:val="Emphasis"/>
          <w:highlight w:val="green"/>
        </w:rPr>
        <w:t>colonialism endures</w:t>
      </w:r>
      <w:r w:rsidRPr="00B20C5B">
        <w:rPr>
          <w:sz w:val="12"/>
        </w:rPr>
        <w:t xml:space="preserve">.¶ </w:t>
      </w:r>
      <w:r w:rsidRPr="00064B98">
        <w:rPr>
          <w:rStyle w:val="Emphasis"/>
          <w:highlight w:val="green"/>
        </w:rPr>
        <w:t xml:space="preserve">Yet </w:t>
      </w:r>
      <w:r w:rsidRPr="00B20C5B">
        <w:rPr>
          <w:rStyle w:val="Emphasis"/>
        </w:rPr>
        <w:t xml:space="preserve">these same </w:t>
      </w:r>
      <w:r w:rsidRPr="00064B98">
        <w:rPr>
          <w:rStyle w:val="Emphasis"/>
          <w:highlight w:val="green"/>
        </w:rPr>
        <w:t>communities are uniquely positioned to resist</w:t>
      </w:r>
      <w:r w:rsidRPr="00B20C5B">
        <w:rPr>
          <w:rStyle w:val="Emphasis"/>
        </w:rPr>
        <w:t xml:space="preserve"> unjust systems and force them to retreat</w:t>
      </w:r>
      <w:r w:rsidRPr="00B20C5B">
        <w:rPr>
          <w:sz w:val="12"/>
        </w:rPr>
        <w:t xml:space="preserve">. </w:t>
      </w:r>
      <w:r w:rsidRPr="00064B98">
        <w:rPr>
          <w:rStyle w:val="Emphasis"/>
          <w:highlight w:val="green"/>
        </w:rPr>
        <w:t xml:space="preserve">We must hold </w:t>
      </w:r>
      <w:r w:rsidRPr="00B20C5B">
        <w:rPr>
          <w:rStyle w:val="Emphasis"/>
        </w:rPr>
        <w:t xml:space="preserve">these two seemingly contradictory realities of </w:t>
      </w:r>
      <w:r w:rsidRPr="00064B98">
        <w:rPr>
          <w:rStyle w:val="Emphasis"/>
          <w:highlight w:val="green"/>
        </w:rPr>
        <w:t xml:space="preserve">devastation and resilience </w:t>
      </w:r>
      <w:r w:rsidRPr="00B20C5B">
        <w:rPr>
          <w:rStyle w:val="Emphasis"/>
        </w:rPr>
        <w:t>in our minds at the same time</w:t>
      </w:r>
      <w:r w:rsidRPr="00B20C5B">
        <w:rPr>
          <w:sz w:val="12"/>
        </w:rPr>
        <w:t xml:space="preserve">. </w:t>
      </w:r>
      <w:r w:rsidRPr="00B20C5B">
        <w:rPr>
          <w:rStyle w:val="StyleUnderline"/>
        </w:rPr>
        <w:t>The Fourth World lives in devastation</w:t>
      </w:r>
      <w:r w:rsidRPr="00B20C5B">
        <w:rPr>
          <w:sz w:val="12"/>
        </w:rPr>
        <w:t xml:space="preserve">. </w:t>
      </w:r>
      <w:r w:rsidRPr="00B20C5B">
        <w:rPr>
          <w:rStyle w:val="Emphasis"/>
        </w:rPr>
        <w:t>The Fourth World is unconquered and on the rise.</w:t>
      </w:r>
      <w:r w:rsidRPr="00B20C5B">
        <w:rPr>
          <w:rStyle w:val="Emphasis"/>
          <w:sz w:val="12"/>
        </w:rPr>
        <w:t xml:space="preserve">¶ </w:t>
      </w:r>
      <w:r w:rsidRPr="00B20C5B">
        <w:rPr>
          <w:sz w:val="12"/>
        </w:rPr>
        <w:t xml:space="preserve">Since the 1970s, </w:t>
      </w:r>
      <w:r w:rsidRPr="00064B98">
        <w:rPr>
          <w:rStyle w:val="Emphasis"/>
          <w:highlight w:val="green"/>
        </w:rPr>
        <w:t>indigenous people</w:t>
      </w:r>
      <w:r w:rsidRPr="00B20C5B">
        <w:rPr>
          <w:rStyle w:val="Emphasis"/>
        </w:rPr>
        <w:t xml:space="preserve"> in the United States</w:t>
      </w:r>
      <w:r w:rsidRPr="00B20C5B">
        <w:rPr>
          <w:sz w:val="12"/>
        </w:rPr>
        <w:t xml:space="preserve">, Canada, Australia, and New Zealand </w:t>
      </w:r>
      <w:r w:rsidRPr="00064B98">
        <w:rPr>
          <w:rStyle w:val="Emphasis"/>
          <w:highlight w:val="green"/>
        </w:rPr>
        <w:t>have danced impressive victories</w:t>
      </w:r>
      <w:r w:rsidRPr="00B20C5B">
        <w:rPr>
          <w:sz w:val="12"/>
        </w:rPr>
        <w:t xml:space="preserve">. </w:t>
      </w:r>
      <w:r w:rsidRPr="00B20C5B">
        <w:rPr>
          <w:rStyle w:val="StyleUnderline"/>
        </w:rPr>
        <w:t>They have compelled states to forego assimilationist policies like the involuntary removal of indigenous children to abusive residential schools and the relocation of indigenous workers to cities</w:t>
      </w:r>
      <w:r w:rsidRPr="00B20C5B">
        <w:rPr>
          <w:sz w:val="12"/>
        </w:rPr>
        <w:t xml:space="preserve">. </w:t>
      </w:r>
      <w:r w:rsidRPr="00B20C5B">
        <w:rPr>
          <w:rStyle w:val="Emphasis"/>
        </w:rPr>
        <w:t xml:space="preserve">Overtly </w:t>
      </w:r>
      <w:r w:rsidRPr="00064B98">
        <w:rPr>
          <w:rStyle w:val="Emphasis"/>
          <w:highlight w:val="green"/>
        </w:rPr>
        <w:t xml:space="preserve">coercive policies have been </w:t>
      </w:r>
      <w:r w:rsidRPr="00B20C5B">
        <w:rPr>
          <w:rStyle w:val="Emphasis"/>
        </w:rPr>
        <w:t xml:space="preserve">slowly and steadily </w:t>
      </w:r>
      <w:r w:rsidRPr="00064B98">
        <w:rPr>
          <w:rStyle w:val="Emphasis"/>
          <w:highlight w:val="green"/>
        </w:rPr>
        <w:t xml:space="preserve">replaced with </w:t>
      </w:r>
      <w:r w:rsidRPr="00B20C5B">
        <w:rPr>
          <w:rStyle w:val="Emphasis"/>
        </w:rPr>
        <w:t xml:space="preserve">policies that recognize indigenous </w:t>
      </w:r>
      <w:r w:rsidRPr="00064B98">
        <w:rPr>
          <w:rStyle w:val="Emphasis"/>
          <w:highlight w:val="green"/>
        </w:rPr>
        <w:t xml:space="preserve">rights to land, jurisdiction, and sovereignty. Gains are limited, but </w:t>
      </w:r>
      <w:r w:rsidRPr="00562890">
        <w:rPr>
          <w:rStyle w:val="Emphasis"/>
        </w:rPr>
        <w:t xml:space="preserve">they are </w:t>
      </w:r>
      <w:r w:rsidRPr="00064B98">
        <w:rPr>
          <w:rStyle w:val="Emphasis"/>
          <w:highlight w:val="green"/>
        </w:rPr>
        <w:t>still gains</w:t>
      </w:r>
      <w:r w:rsidRPr="00B20C5B">
        <w:rPr>
          <w:rStyle w:val="Emphasis"/>
        </w:rPr>
        <w:t>.</w:t>
      </w:r>
      <w:r w:rsidRPr="00B20C5B">
        <w:rPr>
          <w:rStyle w:val="Emphasis"/>
          <w:sz w:val="12"/>
        </w:rPr>
        <w:t xml:space="preserve">¶ </w:t>
      </w:r>
      <w:r w:rsidRPr="00B20C5B">
        <w:rPr>
          <w:rStyle w:val="StyleUnderline"/>
        </w:rPr>
        <w:t xml:space="preserve">At certain times over the past thirty years, </w:t>
      </w:r>
      <w:r w:rsidRPr="00562890">
        <w:rPr>
          <w:rStyle w:val="Emphasis"/>
        </w:rPr>
        <w:t>indigenous claims have prevented corporations from exploiting natural resources</w:t>
      </w:r>
      <w:r w:rsidRPr="00B20C5B">
        <w:rPr>
          <w:sz w:val="12"/>
        </w:rPr>
        <w:t xml:space="preserve">. In </w:t>
      </w:r>
      <w:r w:rsidRPr="00B20C5B">
        <w:rPr>
          <w:rStyle w:val="StyleUnderline"/>
        </w:rPr>
        <w:t xml:space="preserve">New Zealand in the 1980s, Maori claims under the Treaty of Waitangi stopped a state drive to privatize </w:t>
      </w:r>
      <w:hyperlink r:id="rId18" w:history="1">
        <w:r w:rsidRPr="00B20C5B">
          <w:rPr>
            <w:rStyle w:val="StyleUnderline"/>
          </w:rPr>
          <w:t>fisheries</w:t>
        </w:r>
      </w:hyperlink>
      <w:r w:rsidRPr="00B20C5B">
        <w:rPr>
          <w:rStyle w:val="StyleUnderline"/>
        </w:rPr>
        <w:t xml:space="preserve"> and </w:t>
      </w:r>
      <w:hyperlink r:id="rId19" w:history="1">
        <w:r w:rsidRPr="00B20C5B">
          <w:rPr>
            <w:rStyle w:val="StyleUnderline"/>
          </w:rPr>
          <w:t>hydroelectric power</w:t>
        </w:r>
      </w:hyperlink>
      <w:r w:rsidRPr="00B20C5B">
        <w:rPr>
          <w:sz w:val="12"/>
        </w:rPr>
        <w:t xml:space="preserve">. In </w:t>
      </w:r>
      <w:hyperlink r:id="rId20" w:history="1">
        <w:r w:rsidRPr="00B20C5B">
          <w:rPr>
            <w:sz w:val="12"/>
          </w:rPr>
          <w:t>Canada</w:t>
        </w:r>
      </w:hyperlink>
      <w:r w:rsidRPr="00B20C5B">
        <w:rPr>
          <w:sz w:val="12"/>
        </w:rPr>
        <w:t xml:space="preserve"> and </w:t>
      </w:r>
      <w:hyperlink r:id="rId21" w:history="1">
        <w:r w:rsidRPr="00B20C5B">
          <w:rPr>
            <w:sz w:val="12"/>
          </w:rPr>
          <w:t>Australia</w:t>
        </w:r>
      </w:hyperlink>
      <w:r w:rsidRPr="00B20C5B">
        <w:rPr>
          <w:sz w:val="12"/>
        </w:rPr>
        <w:t xml:space="preserve">, from the 1990s to the present, aboriginal claims have increased risk for prospective investors in extractive industries.¶ But the dance with the state can be perilous. In recent decades, some indigenous groups mistook </w:t>
      </w:r>
      <w:hyperlink r:id="rId22" w:history="1">
        <w:r w:rsidRPr="00B20C5B">
          <w:rPr>
            <w:sz w:val="12"/>
          </w:rPr>
          <w:t>neoliberals</w:t>
        </w:r>
      </w:hyperlink>
      <w:r w:rsidRPr="00B20C5B">
        <w:rPr>
          <w:sz w:val="12"/>
        </w:rPr>
        <w:t xml:space="preserve"> who denounced “big government” for allies. They </w:t>
      </w:r>
      <w:hyperlink r:id="rId23" w:history="1">
        <w:r w:rsidRPr="00B20C5B">
          <w:rPr>
            <w:sz w:val="12"/>
          </w:rPr>
          <w:t>accepted</w:t>
        </w:r>
      </w:hyperlink>
      <w:r w:rsidRPr="00B20C5B">
        <w:rPr>
          <w:sz w:val="12"/>
        </w:rPr>
        <w:t xml:space="preserve"> land claims settlements, </w:t>
      </w:r>
      <w:hyperlink r:id="rId24" w:history="1">
        <w:r w:rsidRPr="00B20C5B">
          <w:rPr>
            <w:sz w:val="12"/>
          </w:rPr>
          <w:t>treaty agreements</w:t>
        </w:r>
      </w:hyperlink>
      <w:r w:rsidRPr="00B20C5B">
        <w:rPr>
          <w:sz w:val="12"/>
        </w:rPr>
        <w:t xml:space="preserve">, and business deals that enabled states to slash social services for the most vulnerable while restructuring indigenous communities as junior corporate partners in the global economy.¶ </w:t>
      </w:r>
      <w:r w:rsidRPr="00B20C5B">
        <w:rPr>
          <w:rStyle w:val="Emphasis"/>
        </w:rPr>
        <w:t xml:space="preserve">As Trump prepares to take power in the US and Brexit changes the economic calculus in Britain and across the world, it is clear </w:t>
      </w:r>
      <w:r w:rsidRPr="00562890">
        <w:rPr>
          <w:rStyle w:val="Emphasis"/>
        </w:rPr>
        <w:t xml:space="preserve">that the dance with the state is entering a </w:t>
      </w:r>
      <w:hyperlink r:id="rId25" w:history="1">
        <w:r w:rsidRPr="00562890">
          <w:rPr>
            <w:rStyle w:val="Emphasis"/>
          </w:rPr>
          <w:t>new age</w:t>
        </w:r>
      </w:hyperlink>
      <w:r w:rsidRPr="00562890">
        <w:rPr>
          <w:sz w:val="12"/>
        </w:rPr>
        <w:t>.¶ The</w:t>
      </w:r>
      <w:r w:rsidRPr="00B20C5B">
        <w:rPr>
          <w:sz w:val="12"/>
        </w:rPr>
        <w:t xml:space="preserve"> New Colonialism¶ The new age has </w:t>
      </w:r>
      <w:hyperlink r:id="rId26" w:history="1">
        <w:r w:rsidRPr="00B20C5B">
          <w:rPr>
            <w:sz w:val="12"/>
          </w:rPr>
          <w:t>precedents</w:t>
        </w:r>
      </w:hyperlink>
      <w:r w:rsidRPr="00B20C5B">
        <w:rPr>
          <w:sz w:val="12"/>
        </w:rPr>
        <w:t xml:space="preserve">.¶ </w:t>
      </w:r>
      <w:r w:rsidRPr="00064B98">
        <w:rPr>
          <w:rStyle w:val="StyleUnderline"/>
          <w:highlight w:val="green"/>
        </w:rPr>
        <w:t>Any</w:t>
      </w:r>
      <w:r w:rsidRPr="00B20C5B">
        <w:rPr>
          <w:rStyle w:val="StyleUnderline"/>
        </w:rPr>
        <w:t xml:space="preserve"> Howard Zinn </w:t>
      </w:r>
      <w:r w:rsidRPr="00064B98">
        <w:rPr>
          <w:rStyle w:val="StyleUnderline"/>
          <w:highlight w:val="green"/>
        </w:rPr>
        <w:t xml:space="preserve">reader knows </w:t>
      </w:r>
      <w:r w:rsidRPr="00B20C5B">
        <w:rPr>
          <w:rStyle w:val="StyleUnderline"/>
        </w:rPr>
        <w:t xml:space="preserve">that </w:t>
      </w:r>
      <w:r w:rsidRPr="00064B98">
        <w:rPr>
          <w:rStyle w:val="StyleUnderline"/>
          <w:highlight w:val="green"/>
        </w:rPr>
        <w:t>the U</w:t>
      </w:r>
      <w:r w:rsidRPr="00B20C5B">
        <w:rPr>
          <w:rStyle w:val="StyleUnderline"/>
        </w:rPr>
        <w:t xml:space="preserve">nited </w:t>
      </w:r>
      <w:r w:rsidRPr="00064B98">
        <w:rPr>
          <w:rStyle w:val="StyleUnderline"/>
          <w:highlight w:val="green"/>
        </w:rPr>
        <w:t>S</w:t>
      </w:r>
      <w:r w:rsidRPr="00B20C5B">
        <w:rPr>
          <w:rStyle w:val="StyleUnderline"/>
        </w:rPr>
        <w:t xml:space="preserve">tates </w:t>
      </w:r>
      <w:r w:rsidRPr="00064B98">
        <w:rPr>
          <w:rStyle w:val="StyleUnderline"/>
          <w:highlight w:val="green"/>
        </w:rPr>
        <w:t>is built on stolen land</w:t>
      </w:r>
      <w:r w:rsidRPr="00B20C5B">
        <w:rPr>
          <w:rStyle w:val="StyleUnderline"/>
        </w:rPr>
        <w:t xml:space="preserve"> with stolen labor</w:t>
      </w:r>
      <w:r w:rsidRPr="00B20C5B">
        <w:rPr>
          <w:sz w:val="12"/>
        </w:rPr>
        <w:t xml:space="preserve">. However, </w:t>
      </w:r>
      <w:r w:rsidRPr="00064B98">
        <w:rPr>
          <w:rStyle w:val="Emphasis"/>
          <w:highlight w:val="green"/>
        </w:rPr>
        <w:t xml:space="preserve">this is an observation too imprecise to help us understand and predict the trajectory of a </w:t>
      </w:r>
      <w:r w:rsidRPr="00B20C5B">
        <w:rPr>
          <w:rStyle w:val="Emphasis"/>
        </w:rPr>
        <w:t xml:space="preserve">global </w:t>
      </w:r>
      <w:r w:rsidRPr="00064B98">
        <w:rPr>
          <w:rStyle w:val="Emphasis"/>
          <w:highlight w:val="green"/>
        </w:rPr>
        <w:t xml:space="preserve">political </w:t>
      </w:r>
      <w:r w:rsidRPr="00B20C5B">
        <w:rPr>
          <w:rStyle w:val="Emphasis"/>
        </w:rPr>
        <w:t>economy steered and shaped by the likes of Trump and Nigel Farage</w:t>
      </w:r>
      <w:r w:rsidRPr="00B20C5B">
        <w:rPr>
          <w:sz w:val="12"/>
        </w:rPr>
        <w:t xml:space="preserve">. If you squint hard enough, Jack Dalrymple might look like a young George Custer, but that does not make him so.¶ </w:t>
      </w:r>
      <w:r w:rsidRPr="00B20C5B">
        <w:rPr>
          <w:rStyle w:val="Emphasis"/>
        </w:rPr>
        <w:t>To prevail, indigenous people and the Left must fully understand the precise ways that emerging systems will dispossess indigenous communities</w:t>
      </w:r>
      <w:r w:rsidRPr="00B20C5B">
        <w:rPr>
          <w:sz w:val="12"/>
        </w:rPr>
        <w:t xml:space="preserve">. </w:t>
      </w:r>
      <w:r w:rsidRPr="00B20C5B">
        <w:rPr>
          <w:rStyle w:val="Emphasis"/>
        </w:rPr>
        <w:t>In the nineteenth century</w:t>
      </w:r>
      <w:r w:rsidRPr="00B20C5B">
        <w:rPr>
          <w:rStyle w:val="StyleUnderline"/>
        </w:rPr>
        <w:t xml:space="preserve">, the United States Army incarcerated indigenous people on reservations, claimed land for homesteaders, protected prospectors, and cleared the way for railroad barons. In the 1960s, a different set of historical, political, and economic forces erected the </w:t>
      </w:r>
      <w:hyperlink r:id="rId27" w:history="1">
        <w:r w:rsidRPr="00B20C5B">
          <w:rPr>
            <w:rStyle w:val="StyleUnderline"/>
          </w:rPr>
          <w:t>Lake Oahe Dam</w:t>
        </w:r>
      </w:hyperlink>
      <w:r w:rsidRPr="00B20C5B">
        <w:rPr>
          <w:rStyle w:val="StyleUnderline"/>
        </w:rPr>
        <w:t xml:space="preserve"> on the Missouri River, flooding two hundred thousand acres of the Standing Rock reservation to provide power to suburban homeowners.</w:t>
      </w:r>
      <w:r w:rsidRPr="00B20C5B">
        <w:rPr>
          <w:rStyle w:val="StyleUnderline"/>
          <w:sz w:val="12"/>
        </w:rPr>
        <w:t xml:space="preserve">¶ </w:t>
      </w:r>
      <w:r w:rsidRPr="00B20C5B">
        <w:rPr>
          <w:rStyle w:val="Emphasis"/>
        </w:rPr>
        <w:t>Today</w:t>
      </w:r>
      <w:r w:rsidRPr="00B20C5B">
        <w:rPr>
          <w:sz w:val="12"/>
        </w:rPr>
        <w:t xml:space="preserve">, </w:t>
      </w:r>
      <w:r w:rsidRPr="00B20C5B">
        <w:rPr>
          <w:rStyle w:val="StyleUnderline"/>
        </w:rPr>
        <w:t>the drive for independence from OPEC sees a solution in hydraulic fracturing technology</w:t>
      </w:r>
      <w:r w:rsidRPr="00B20C5B">
        <w:rPr>
          <w:sz w:val="12"/>
        </w:rPr>
        <w:t xml:space="preserve">. </w:t>
      </w:r>
      <w:r w:rsidRPr="00B20C5B">
        <w:rPr>
          <w:rStyle w:val="StyleUnderline"/>
        </w:rPr>
        <w:t>North American oil fields and infrastructure are funded by a financial system that encourages speculation, drives massive inequality, and fails to account for costs associated with human and environmental risks</w:t>
      </w:r>
      <w:r w:rsidRPr="00B20C5B">
        <w:rPr>
          <w:sz w:val="12"/>
        </w:rPr>
        <w:t xml:space="preserve"> — </w:t>
      </w:r>
      <w:r w:rsidRPr="00B20C5B">
        <w:rPr>
          <w:rStyle w:val="StyleUnderline"/>
        </w:rPr>
        <w:t>passing these very real risks and consequences on to communities, workers, and indigenous nations. Inherently unaccountable capitalists are paid big money for being even more unaccountable, and indigenous dispossession continues on new frontiers.</w:t>
      </w:r>
      <w:r w:rsidRPr="00B20C5B">
        <w:rPr>
          <w:rStyle w:val="StyleUnderline"/>
          <w:sz w:val="12"/>
        </w:rPr>
        <w:t xml:space="preserve">¶ </w:t>
      </w:r>
      <w:r w:rsidRPr="00B20C5B">
        <w:rPr>
          <w:sz w:val="12"/>
        </w:rPr>
        <w:t xml:space="preserve">Preliminary post-election forecasts indicate that Trump’s victory and Brexit will redirect capital back toward the American West and the British </w:t>
      </w:r>
      <w:hyperlink r:id="rId28" w:history="1">
        <w:r w:rsidRPr="00B20C5B">
          <w:rPr>
            <w:sz w:val="12"/>
          </w:rPr>
          <w:t>Commonwealth</w:t>
        </w:r>
      </w:hyperlink>
      <w:r w:rsidRPr="00B20C5B">
        <w:rPr>
          <w:sz w:val="12"/>
        </w:rPr>
        <w:t xml:space="preserve">.¶ In particular, </w:t>
      </w:r>
      <w:r w:rsidRPr="00B20C5B">
        <w:rPr>
          <w:rStyle w:val="Emphasis"/>
        </w:rPr>
        <w:t xml:space="preserve">Trump — a </w:t>
      </w:r>
      <w:hyperlink r:id="rId29" w:history="1">
        <w:r w:rsidRPr="00B20C5B">
          <w:rPr>
            <w:rStyle w:val="Emphasis"/>
          </w:rPr>
          <w:t>DAPL investor</w:t>
        </w:r>
      </w:hyperlink>
      <w:r w:rsidRPr="00B20C5B">
        <w:rPr>
          <w:rStyle w:val="Emphasis"/>
        </w:rPr>
        <w:t xml:space="preserve"> himself — will expedite completion of DAPL and similar projects</w:t>
      </w:r>
      <w:r w:rsidRPr="00B20C5B">
        <w:rPr>
          <w:sz w:val="12"/>
        </w:rPr>
        <w:t xml:space="preserve">. </w:t>
      </w:r>
      <w:r w:rsidRPr="00B20C5B">
        <w:rPr>
          <w:rStyle w:val="StyleUnderline"/>
        </w:rPr>
        <w:t>He will push to</w:t>
      </w:r>
      <w:r w:rsidRPr="00B20C5B">
        <w:rPr>
          <w:sz w:val="12"/>
        </w:rPr>
        <w:t xml:space="preserve"> reopen and </w:t>
      </w:r>
      <w:r w:rsidRPr="00B20C5B">
        <w:rPr>
          <w:rStyle w:val="StyleUnderline"/>
        </w:rPr>
        <w:t>complete</w:t>
      </w:r>
      <w:r w:rsidRPr="00B20C5B">
        <w:rPr>
          <w:sz w:val="12"/>
        </w:rPr>
        <w:t xml:space="preserve"> the </w:t>
      </w:r>
      <w:hyperlink r:id="rId30" w:history="1">
        <w:r w:rsidRPr="00B20C5B">
          <w:rPr>
            <w:rStyle w:val="StyleUnderline"/>
            <w:sz w:val="12"/>
          </w:rPr>
          <w:t xml:space="preserve">Keystone XL </w:t>
        </w:r>
        <w:r w:rsidRPr="00B20C5B">
          <w:rPr>
            <w:sz w:val="12"/>
          </w:rPr>
          <w:t>Pipeline</w:t>
        </w:r>
      </w:hyperlink>
      <w:r w:rsidRPr="00B20C5B">
        <w:rPr>
          <w:sz w:val="12"/>
        </w:rPr>
        <w:t xml:space="preserve">. If he keeps his campaign promises, he will support infrastructure projects and extractive industries, including </w:t>
      </w:r>
      <w:hyperlink r:id="rId31" w:history="1">
        <w:r w:rsidRPr="00B20C5B">
          <w:rPr>
            <w:sz w:val="12"/>
          </w:rPr>
          <w:t>coal and fracking</w:t>
        </w:r>
      </w:hyperlink>
      <w:r w:rsidRPr="00B20C5B">
        <w:rPr>
          <w:sz w:val="12"/>
        </w:rPr>
        <w:t xml:space="preserve">, in indigenous homelands across the American hinterlands.¶ At the same time, </w:t>
      </w:r>
      <w:r w:rsidRPr="00B20C5B">
        <w:rPr>
          <w:rStyle w:val="StyleUnderline"/>
        </w:rPr>
        <w:t xml:space="preserve">a conservative Supreme Court, an Interior Department </w:t>
      </w:r>
      <w:hyperlink r:id="rId32" w:history="1">
        <w:r w:rsidRPr="00B20C5B">
          <w:rPr>
            <w:rStyle w:val="StyleUnderline"/>
          </w:rPr>
          <w:t>led by</w:t>
        </w:r>
      </w:hyperlink>
      <w:r w:rsidRPr="00B20C5B">
        <w:rPr>
          <w:rStyle w:val="StyleUnderline"/>
        </w:rPr>
        <w:t xml:space="preserve"> Sarah Palin or oil baron Lucas Forrest, and a Justice Department led by Jeff Sessions means limited but hard-won Native rights will be rolled back</w:t>
      </w:r>
      <w:r w:rsidRPr="00B20C5B">
        <w:rPr>
          <w:sz w:val="12"/>
        </w:rPr>
        <w:t xml:space="preserve">. If this gang of reactionary appointees can’t figure out how to dismantle complex legal precedents, </w:t>
      </w:r>
      <w:r w:rsidRPr="00B20C5B">
        <w:rPr>
          <w:rStyle w:val="StyleUnderline"/>
        </w:rPr>
        <w:t>they can just cut funding to essential services like housing, schools, and health care that are already woefully underfunded, putting tribes in a stranglehold of austerity</w:t>
      </w:r>
      <w:r w:rsidRPr="00B20C5B">
        <w:rPr>
          <w:sz w:val="12"/>
        </w:rPr>
        <w:t xml:space="preserve">. Native resistance will be policed by </w:t>
      </w:r>
      <w:hyperlink r:id="rId33" w:history="1">
        <w:r w:rsidRPr="00B20C5B">
          <w:rPr>
            <w:sz w:val="12"/>
          </w:rPr>
          <w:t>Orwellian surveillance systems</w:t>
        </w:r>
      </w:hyperlink>
      <w:r w:rsidRPr="00B20C5B">
        <w:rPr>
          <w:sz w:val="12"/>
        </w:rPr>
        <w:t xml:space="preserve"> finely tuned by the Obama administration. </w:t>
      </w:r>
      <w:r w:rsidRPr="00B20C5B">
        <w:rPr>
          <w:rStyle w:val="StyleUnderline"/>
        </w:rPr>
        <w:t xml:space="preserve">Militarized law enforcement will find reinforcements in the booming private security and </w:t>
      </w:r>
      <w:hyperlink r:id="rId34" w:history="1">
        <w:r w:rsidRPr="00B20C5B">
          <w:rPr>
            <w:rStyle w:val="StyleUnderline"/>
          </w:rPr>
          <w:t>prison industries</w:t>
        </w:r>
      </w:hyperlink>
      <w:r w:rsidRPr="00B20C5B">
        <w:rPr>
          <w:sz w:val="12"/>
        </w:rPr>
        <w:t xml:space="preserve">.¶ Surveillance, state law enforcement, and private security will drive mass arrests, as we’re seeing at Standing Rock. Law enforcement will have more power than ever to quash protesters and silence dissent.¶ In the former British Wests of Canada, Australia, and New Zealand, where the right-wing populist revolution has yet to take hold in the same way, suppression of indigenous resistance may be less visibly coercive — perhaps with the exception of </w:t>
      </w:r>
      <w:hyperlink r:id="rId35" w:history="1">
        <w:r w:rsidRPr="00B20C5B">
          <w:rPr>
            <w:sz w:val="12"/>
          </w:rPr>
          <w:t>skyrocketing</w:t>
        </w:r>
      </w:hyperlink>
      <w:r w:rsidRPr="00B20C5B">
        <w:rPr>
          <w:sz w:val="12"/>
        </w:rPr>
        <w:t xml:space="preserve"> policing, incarceration, and deaths-in-custody of indigenous people, particularly Aboriginal Australians (the “</w:t>
      </w:r>
      <w:hyperlink r:id="rId36" w:history="1">
        <w:r w:rsidRPr="00B20C5B">
          <w:rPr>
            <w:sz w:val="12"/>
          </w:rPr>
          <w:t>most imprisoned people in the world</w:t>
        </w:r>
      </w:hyperlink>
      <w:r w:rsidRPr="00B20C5B">
        <w:rPr>
          <w:sz w:val="12"/>
        </w:rPr>
        <w:t xml:space="preserve">”).¶ Politicians in the Commonwealth will look to roll back or restructure indigenous rights won over the last three decades in ways that are favorable to capital.¶ Governments, like Justin Trudeau’s Liberals in Canada, are already </w:t>
      </w:r>
      <w:hyperlink r:id="rId37" w:history="1">
        <w:r w:rsidRPr="00B20C5B">
          <w:rPr>
            <w:sz w:val="12"/>
          </w:rPr>
          <w:t>abandoning</w:t>
        </w:r>
      </w:hyperlink>
      <w:r w:rsidRPr="00B20C5B">
        <w:rPr>
          <w:sz w:val="12"/>
        </w:rPr>
        <w:t xml:space="preserve"> campaign promises to indigenous people, opting instead to grab land and resources (as seen in the ham-fisted effort to force through the </w:t>
      </w:r>
      <w:hyperlink r:id="rId38" w:history="1">
        <w:r w:rsidRPr="00B20C5B">
          <w:rPr>
            <w:sz w:val="12"/>
          </w:rPr>
          <w:t>Site C Dam</w:t>
        </w:r>
      </w:hyperlink>
      <w:r w:rsidRPr="00B20C5B">
        <w:rPr>
          <w:sz w:val="12"/>
        </w:rPr>
        <w:t xml:space="preserve"> against </w:t>
      </w:r>
      <w:hyperlink r:id="rId39" w:history="1">
        <w:r w:rsidRPr="00B20C5B">
          <w:rPr>
            <w:sz w:val="12"/>
          </w:rPr>
          <w:t>indigenous opposition</w:t>
        </w:r>
      </w:hyperlink>
      <w:r w:rsidRPr="00B20C5B">
        <w:rPr>
          <w:sz w:val="12"/>
        </w:rPr>
        <w:t xml:space="preserve">). Trudeau’s minister of natural resources has already stated that Canada will no longer ask First Nations for consent before going forward with lucrative natural resource projects like Kinder Morgan’s Trans Mountain Expansion project and Enbridge’s Northern Gateway </w:t>
      </w:r>
      <w:hyperlink r:id="rId40" w:history="1">
        <w:r w:rsidRPr="00B20C5B">
          <w:rPr>
            <w:sz w:val="12"/>
          </w:rPr>
          <w:t>pipelines</w:t>
        </w:r>
      </w:hyperlink>
      <w:r w:rsidRPr="00B20C5B">
        <w:rPr>
          <w:sz w:val="12"/>
        </w:rPr>
        <w:t xml:space="preserve">.¶ In Australia, the government is steamrolling the </w:t>
      </w:r>
      <w:proofErr w:type="spellStart"/>
      <w:r w:rsidRPr="00B20C5B">
        <w:rPr>
          <w:sz w:val="12"/>
        </w:rPr>
        <w:t>Wangan</w:t>
      </w:r>
      <w:proofErr w:type="spellEnd"/>
      <w:r w:rsidRPr="00B20C5B">
        <w:rPr>
          <w:sz w:val="12"/>
        </w:rPr>
        <w:t xml:space="preserve"> and </w:t>
      </w:r>
      <w:proofErr w:type="spellStart"/>
      <w:r w:rsidRPr="00B20C5B">
        <w:rPr>
          <w:sz w:val="12"/>
        </w:rPr>
        <w:t>Jagalingou</w:t>
      </w:r>
      <w:proofErr w:type="spellEnd"/>
      <w:r w:rsidRPr="00B20C5B">
        <w:rPr>
          <w:sz w:val="12"/>
        </w:rPr>
        <w:t xml:space="preserve"> peoples’ Native Title claims in order to move forward with the massive Carmichael Coalmine in Queensland.¶ With the Commonwealth clamoring to </w:t>
      </w:r>
      <w:hyperlink r:id="rId41" w:history="1">
        <w:r w:rsidRPr="00B20C5B">
          <w:rPr>
            <w:sz w:val="12"/>
          </w:rPr>
          <w:t>cash in</w:t>
        </w:r>
      </w:hyperlink>
      <w:r w:rsidRPr="00B20C5B">
        <w:rPr>
          <w:sz w:val="12"/>
        </w:rPr>
        <w:t xml:space="preserve"> on opportunities created by Brexit, </w:t>
      </w:r>
      <w:hyperlink r:id="rId42" w:history="1">
        <w:r w:rsidRPr="00B20C5B">
          <w:rPr>
            <w:sz w:val="12"/>
          </w:rPr>
          <w:t>new free trade deals</w:t>
        </w:r>
      </w:hyperlink>
      <w:r w:rsidRPr="00B20C5B">
        <w:rPr>
          <w:sz w:val="12"/>
        </w:rPr>
        <w:t xml:space="preserve"> with the United Kingdom will be struck, resuscitating and rebuilding the capital networks of the former British Empire, previously weakened by globalization and the European Single Market. The Tory dream of a revived </w:t>
      </w:r>
      <w:hyperlink r:id="rId43" w:history="1">
        <w:r w:rsidRPr="00B20C5B">
          <w:rPr>
            <w:sz w:val="12"/>
          </w:rPr>
          <w:t>Anglosphere</w:t>
        </w:r>
      </w:hyperlink>
      <w:r w:rsidRPr="00B20C5B">
        <w:rPr>
          <w:sz w:val="12"/>
        </w:rPr>
        <w:t xml:space="preserve">, long derided as fanciful, nostalgic, and bad business by </w:t>
      </w:r>
      <w:hyperlink r:id="rId44" w:history="1">
        <w:r w:rsidRPr="00B20C5B">
          <w:rPr>
            <w:sz w:val="12"/>
          </w:rPr>
          <w:t>Liberals</w:t>
        </w:r>
      </w:hyperlink>
      <w:r w:rsidRPr="00B20C5B">
        <w:rPr>
          <w:sz w:val="12"/>
        </w:rPr>
        <w:t xml:space="preserve">, may even emerge as a legitimate principle and framework of international relations and trade. It will compete with increasingly powerful Chinese and Indian capital throughout the Commonwealth, as already witnessed in the Canadian </w:t>
      </w:r>
      <w:hyperlink r:id="rId45" w:history="1">
        <w:r w:rsidRPr="00B20C5B">
          <w:rPr>
            <w:sz w:val="12"/>
          </w:rPr>
          <w:t>tar sands</w:t>
        </w:r>
      </w:hyperlink>
      <w:r w:rsidRPr="00B20C5B">
        <w:rPr>
          <w:sz w:val="12"/>
        </w:rPr>
        <w:t xml:space="preserve">, </w:t>
      </w:r>
      <w:hyperlink r:id="rId46" w:history="1">
        <w:r w:rsidRPr="00B20C5B">
          <w:rPr>
            <w:sz w:val="12"/>
          </w:rPr>
          <w:t>Australian coalmines</w:t>
        </w:r>
      </w:hyperlink>
      <w:r w:rsidRPr="00B20C5B">
        <w:rPr>
          <w:sz w:val="12"/>
        </w:rPr>
        <w:t xml:space="preserve">, and </w:t>
      </w:r>
      <w:hyperlink r:id="rId47" w:history="1">
        <w:r w:rsidRPr="00B20C5B">
          <w:rPr>
            <w:sz w:val="12"/>
          </w:rPr>
          <w:t>New Zealand real estate and dairy</w:t>
        </w:r>
      </w:hyperlink>
      <w:r w:rsidRPr="00B20C5B">
        <w:rPr>
          <w:sz w:val="12"/>
        </w:rPr>
        <w:t xml:space="preserve">.¶ Combined with the rise of China and India, this will bring new waves of exploitive capital into indigenous homelands, along with increased policing and the dismantling of indigenous rights.¶ </w:t>
      </w:r>
      <w:r w:rsidRPr="00B20C5B">
        <w:rPr>
          <w:rStyle w:val="StyleUnderline"/>
        </w:rPr>
        <w:t>Renewed colonial and capitalist pressure on indigenous people means that the Fourth World’s adversari</w:t>
      </w:r>
      <w:r w:rsidRPr="006B177E">
        <w:rPr>
          <w:rStyle w:val="StyleUnderline"/>
        </w:rPr>
        <w:t>al relationship with the state will become more central to the struggle to transform political and economic systems for all</w:t>
      </w:r>
      <w:r w:rsidRPr="006B177E">
        <w:rPr>
          <w:sz w:val="12"/>
        </w:rPr>
        <w:t xml:space="preserve">. If the history of the indigenous dance with the state is any indication, the Fourth World will suffer tremendously while at the same time standing athwart the forces of capitalism and exploitation.¶ </w:t>
      </w:r>
      <w:r w:rsidRPr="006B177E">
        <w:rPr>
          <w:rStyle w:val="Emphasis"/>
        </w:rPr>
        <w:t>The Left must stand with the Fourth World in our collective struggle</w:t>
      </w:r>
      <w:r w:rsidRPr="006B177E">
        <w:rPr>
          <w:sz w:val="12"/>
        </w:rPr>
        <w:t xml:space="preserve">.¶ The Fourth World and a Fourth Way¶ On November 14, </w:t>
      </w:r>
      <w:r w:rsidRPr="006B177E">
        <w:rPr>
          <w:rStyle w:val="StyleUnderline"/>
        </w:rPr>
        <w:t>the Army Corps of Engineers temporarily halted DAPL’s progress, stating that “the history of the Great Sioux Nation’s dispossessions of lands” and the United States’ “government-to-government” relationship with indigenous nations demanded that the route of the proposed pipeline be reassessed</w:t>
      </w:r>
      <w:r w:rsidRPr="006B177E">
        <w:rPr>
          <w:sz w:val="12"/>
        </w:rPr>
        <w:t xml:space="preserve">. </w:t>
      </w:r>
      <w:r w:rsidRPr="006B177E">
        <w:rPr>
          <w:rStyle w:val="StyleUnderline"/>
        </w:rPr>
        <w:t>The Army told Energy Transfer Partners (ETP), the company building DAPL, that construction beneath the Missouri River required explicit approval, and asked the Standing Rock Sioux to negotiate conditions for the pipeline to cross tribal territory</w:t>
      </w:r>
      <w:r w:rsidRPr="006B177E">
        <w:rPr>
          <w:sz w:val="12"/>
        </w:rPr>
        <w:t xml:space="preserve">. </w:t>
      </w:r>
      <w:r w:rsidRPr="006B177E">
        <w:rPr>
          <w:rStyle w:val="StyleUnderline"/>
        </w:rPr>
        <w:t xml:space="preserve">Faced with a momentary victory for Standing Rock, </w:t>
      </w:r>
      <w:proofErr w:type="spellStart"/>
      <w:r w:rsidRPr="006B177E">
        <w:rPr>
          <w:rStyle w:val="StyleUnderline"/>
        </w:rPr>
        <w:t>Kelcy</w:t>
      </w:r>
      <w:proofErr w:type="spellEnd"/>
      <w:r w:rsidRPr="006B177E">
        <w:rPr>
          <w:rStyle w:val="StyleUnderline"/>
        </w:rPr>
        <w:t xml:space="preserve"> Warren, Dallas </w:t>
      </w:r>
      <w:hyperlink r:id="rId48" w:history="1">
        <w:r w:rsidRPr="006B177E">
          <w:rPr>
            <w:rStyle w:val="StyleUnderline"/>
          </w:rPr>
          <w:t>billionaire</w:t>
        </w:r>
      </w:hyperlink>
      <w:r w:rsidRPr="006B177E">
        <w:rPr>
          <w:rStyle w:val="StyleUnderline"/>
        </w:rPr>
        <w:t xml:space="preserve"> and CEO of ETP, denounced the decision as “motivated purely by politics at the expense of a company that has done nothing but play by the rules.”</w:t>
      </w:r>
      <w:r w:rsidRPr="006B177E">
        <w:rPr>
          <w:rStyle w:val="StyleUnderline"/>
          <w:sz w:val="12"/>
        </w:rPr>
        <w:t xml:space="preserve">¶ </w:t>
      </w:r>
      <w:r w:rsidRPr="006B177E">
        <w:rPr>
          <w:rStyle w:val="StyleUnderline"/>
        </w:rPr>
        <w:t xml:space="preserve">Warren was right. </w:t>
      </w:r>
      <w:r w:rsidRPr="006B177E">
        <w:rPr>
          <w:rStyle w:val="Emphasis"/>
        </w:rPr>
        <w:t>Had it not been for thousands of people mobilizing behind an indigenous-led coalition, DAPL would have been business as usual</w:t>
      </w:r>
      <w:r w:rsidRPr="006B177E">
        <w:rPr>
          <w:sz w:val="12"/>
        </w:rPr>
        <w:t xml:space="preserve">. </w:t>
      </w:r>
      <w:r w:rsidRPr="006B177E">
        <w:rPr>
          <w:rStyle w:val="Emphasis"/>
        </w:rPr>
        <w:t>ETP would have desecrated the graves of Standing Rock ancestors unimpeded</w:t>
      </w:r>
      <w:r w:rsidRPr="006B177E">
        <w:rPr>
          <w:sz w:val="12"/>
        </w:rPr>
        <w:t xml:space="preserve">. </w:t>
      </w:r>
      <w:r w:rsidRPr="006B177E">
        <w:rPr>
          <w:rStyle w:val="Emphasis"/>
        </w:rPr>
        <w:t xml:space="preserve">Workers, lured by relatively high wages, would have taken on </w:t>
      </w:r>
      <w:hyperlink r:id="rId49" w:history="1">
        <w:r w:rsidRPr="006B177E">
          <w:rPr>
            <w:rStyle w:val="Emphasis"/>
          </w:rPr>
          <w:t>toxic and insecure</w:t>
        </w:r>
      </w:hyperlink>
      <w:r w:rsidRPr="006B177E">
        <w:rPr>
          <w:rStyle w:val="Emphasis"/>
        </w:rPr>
        <w:t xml:space="preserve"> work. The tribe’s hunting and fishing grounds would have been jeopardized, and if the pipeline leaked, Standing Rock and its downstream communities would have been poisoned</w:t>
      </w:r>
      <w:r w:rsidRPr="006B177E">
        <w:rPr>
          <w:sz w:val="12"/>
        </w:rPr>
        <w:t xml:space="preserve">. </w:t>
      </w:r>
      <w:r w:rsidRPr="006B177E">
        <w:rPr>
          <w:rStyle w:val="Emphasis"/>
        </w:rPr>
        <w:t>Environmental degradation and runaway climate change would have pressed ahead unabated</w:t>
      </w:r>
      <w:r w:rsidRPr="006B177E">
        <w:rPr>
          <w:sz w:val="12"/>
        </w:rPr>
        <w:t xml:space="preserve">. Carbon dependency would have become even more deeply engrained in our political economy. Eventually, ETP and their investors would have cashed out, and future generations would have been robbed.¶ And all of this still will happen if President Obama doesn’t heed the water protectors and instead sides with ETP.¶ ETP spent </w:t>
      </w:r>
      <w:hyperlink r:id="rId50" w:history="1">
        <w:r w:rsidRPr="006B177E">
          <w:rPr>
            <w:sz w:val="12"/>
          </w:rPr>
          <w:t>$1.2 million</w:t>
        </w:r>
      </w:hyperlink>
      <w:r w:rsidRPr="006B177E">
        <w:rPr>
          <w:sz w:val="12"/>
        </w:rPr>
        <w:t xml:space="preserve"> over the last five years paying politicians to legislate in its favor. Warren personally donated </w:t>
      </w:r>
      <w:hyperlink r:id="rId51" w:history="1">
        <w:r w:rsidRPr="006B177E">
          <w:rPr>
            <w:sz w:val="12"/>
          </w:rPr>
          <w:t>$103,000</w:t>
        </w:r>
      </w:hyperlink>
      <w:r w:rsidRPr="006B177E">
        <w:rPr>
          <w:sz w:val="12"/>
        </w:rPr>
        <w:t xml:space="preserve"> to the Trump campaign. But when indigenous people organized, turning to direct action and the law to pressure elected officials and government systems, they wrested power from ETP’s hands.¶ </w:t>
      </w:r>
      <w:r w:rsidRPr="006B177E">
        <w:rPr>
          <w:rStyle w:val="Emphasis"/>
        </w:rPr>
        <w:t>DAPL is just one chapter in a much longer story of indigenous resistance to, and victories against, pipelines across North America</w:t>
      </w:r>
      <w:r w:rsidRPr="006B177E">
        <w:rPr>
          <w:sz w:val="12"/>
        </w:rPr>
        <w:t>. In 2015</w:t>
      </w:r>
      <w:r w:rsidRPr="00B20C5B">
        <w:rPr>
          <w:sz w:val="12"/>
        </w:rPr>
        <w:t xml:space="preserve">, the Obama administration nixed the Keystone XL Pipeline, yielding to pressure from the </w:t>
      </w:r>
      <w:hyperlink r:id="rId52" w:history="1">
        <w:r w:rsidRPr="00B20C5B">
          <w:rPr>
            <w:sz w:val="12"/>
          </w:rPr>
          <w:t>Cowboy Indian Alliance</w:t>
        </w:r>
      </w:hyperlink>
      <w:r w:rsidRPr="00B20C5B">
        <w:rPr>
          <w:sz w:val="12"/>
        </w:rPr>
        <w:t xml:space="preserve">. In Minnesota, Enbridge shelved plans for the Sandpiper pipeline, after encountering tribal opposition. The </w:t>
      </w:r>
      <w:proofErr w:type="spellStart"/>
      <w:r w:rsidRPr="00B20C5B">
        <w:rPr>
          <w:sz w:val="12"/>
        </w:rPr>
        <w:t>Unist’ot’en</w:t>
      </w:r>
      <w:proofErr w:type="spellEnd"/>
      <w:r w:rsidRPr="00B20C5B">
        <w:rPr>
          <w:sz w:val="12"/>
        </w:rPr>
        <w:t xml:space="preserve"> camp in northern British Columbia has held out against numerous proposed pipelines through their territory, building a space where indigenous sovereignty stands tall on lands defined by industry as an “energy corridor.”¶</w:t>
      </w:r>
      <w:r w:rsidRPr="00B20C5B">
        <w:t xml:space="preserve"> </w:t>
      </w:r>
    </w:p>
    <w:p w14:paraId="5A70BCFC" w14:textId="77777777" w:rsidR="00B407F7" w:rsidRDefault="00B407F7" w:rsidP="00B407F7"/>
    <w:p w14:paraId="502CCD41" w14:textId="77777777" w:rsidR="00B407F7" w:rsidRPr="00A402C1" w:rsidRDefault="00B407F7" w:rsidP="00B407F7">
      <w:pPr>
        <w:pStyle w:val="Heading4"/>
        <w:rPr>
          <w:u w:val="single"/>
        </w:rPr>
      </w:pPr>
      <w:r w:rsidRPr="00A402C1">
        <w:t xml:space="preserve">Framing settler colonialism through a totalizing lens makes indigenous liberation </w:t>
      </w:r>
      <w:r w:rsidRPr="00A402C1">
        <w:rPr>
          <w:u w:val="single"/>
        </w:rPr>
        <w:t>impossible</w:t>
      </w:r>
      <w:r w:rsidRPr="00A402C1">
        <w:t xml:space="preserve"> by setting the terms of victory as all-or-nothing—pessimism </w:t>
      </w:r>
      <w:r w:rsidRPr="00A402C1">
        <w:rPr>
          <w:u w:val="single"/>
        </w:rPr>
        <w:t>actively reifies</w:t>
      </w:r>
      <w:r w:rsidRPr="00A402C1">
        <w:t xml:space="preserve"> settler dominance – this is a straight turn to fatalism.</w:t>
      </w:r>
    </w:p>
    <w:p w14:paraId="61CB08BC" w14:textId="77777777" w:rsidR="00B407F7" w:rsidRPr="00A402C1" w:rsidRDefault="00B407F7" w:rsidP="00B407F7">
      <w:proofErr w:type="spellStart"/>
      <w:r w:rsidRPr="00A402C1">
        <w:rPr>
          <w:rStyle w:val="Style13ptBold"/>
        </w:rPr>
        <w:t>Busbridge</w:t>
      </w:r>
      <w:proofErr w:type="spellEnd"/>
      <w:r w:rsidRPr="00A402C1">
        <w:rPr>
          <w:rStyle w:val="Style13ptBold"/>
        </w:rPr>
        <w:t xml:space="preserve"> 18</w:t>
      </w:r>
      <w:r>
        <w:t xml:space="preserve"> [</w:t>
      </w:r>
      <w:r w:rsidRPr="00A402C1">
        <w:t>Research Fellow at the Centre for Dialogue, La Trobe University (Rachel, “Israel-Palestine and the Settler Colonial ‘Turn’: From Interpretation to Decolonization,” Theory, Culture &amp; Society Vol 35, Issue 1, 2018</w:t>
      </w:r>
      <w:r>
        <w:t>.]</w:t>
      </w:r>
    </w:p>
    <w:p w14:paraId="451AF122" w14:textId="77777777" w:rsidR="00B407F7" w:rsidRPr="00854298" w:rsidRDefault="00B407F7" w:rsidP="00B407F7">
      <w:pPr>
        <w:rPr>
          <w:b/>
          <w:sz w:val="16"/>
        </w:rPr>
      </w:pPr>
      <w:r w:rsidRPr="00FC3993">
        <w:rPr>
          <w:b/>
          <w:u w:val="single"/>
        </w:rPr>
        <w:t xml:space="preserve">The prescription for </w:t>
      </w:r>
      <w:proofErr w:type="spellStart"/>
      <w:r w:rsidRPr="00FC3993">
        <w:rPr>
          <w:b/>
          <w:u w:val="single"/>
        </w:rPr>
        <w:t>decolonisation</w:t>
      </w:r>
      <w:proofErr w:type="spellEnd"/>
      <w:r w:rsidRPr="00854298">
        <w:rPr>
          <w:sz w:val="16"/>
        </w:rPr>
        <w:t xml:space="preserve">—that is, </w:t>
      </w:r>
      <w:r w:rsidRPr="00FC3993">
        <w:rPr>
          <w:b/>
          <w:u w:val="single"/>
        </w:rPr>
        <w:t>a normative project committed to the</w:t>
      </w:r>
      <w:r w:rsidRPr="00A402C1">
        <w:rPr>
          <w:u w:val="single"/>
        </w:rPr>
        <w:t xml:space="preserve"> </w:t>
      </w:r>
      <w:r w:rsidRPr="00EC3E65">
        <w:rPr>
          <w:rStyle w:val="Emphasis"/>
        </w:rPr>
        <w:t>liberation of the colonised and the overturning of colonial relationships of power</w:t>
      </w:r>
      <w:r w:rsidRPr="00854298">
        <w:rPr>
          <w:sz w:val="16"/>
        </w:rPr>
        <w:t xml:space="preserve"> (Kohn &amp; McBride, 2011: 3)—</w:t>
      </w:r>
      <w:r w:rsidRPr="00A402C1">
        <w:rPr>
          <w:u w:val="single"/>
        </w:rPr>
        <w:t>is</w:t>
      </w:r>
      <w:r w:rsidRPr="00854298">
        <w:rPr>
          <w:sz w:val="16"/>
        </w:rPr>
        <w:t xml:space="preserve"> indeed </w:t>
      </w:r>
      <w:r w:rsidRPr="00FC3993">
        <w:rPr>
          <w:b/>
          <w:u w:val="single"/>
        </w:rPr>
        <w:t>one of the</w:t>
      </w:r>
      <w:r w:rsidRPr="00A402C1">
        <w:rPr>
          <w:u w:val="single"/>
        </w:rPr>
        <w:t xml:space="preserve"> </w:t>
      </w:r>
      <w:r w:rsidRPr="00EC3E65">
        <w:rPr>
          <w:rStyle w:val="Emphasis"/>
        </w:rPr>
        <w:t>most counterhegemonic implications</w:t>
      </w:r>
      <w:r w:rsidRPr="00FC3993">
        <w:rPr>
          <w:b/>
          <w:u w:val="single"/>
        </w:rPr>
        <w:t xml:space="preserve"> of the settler colonial paradigm</w:t>
      </w:r>
      <w:r w:rsidRPr="00854298">
        <w:rPr>
          <w:b/>
          <w:sz w:val="16"/>
        </w:rPr>
        <w:t xml:space="preserve"> </w:t>
      </w:r>
      <w:r w:rsidRPr="00854298">
        <w:rPr>
          <w:sz w:val="16"/>
        </w:rPr>
        <w:t xml:space="preserve">as applied to </w:t>
      </w:r>
      <w:proofErr w:type="spellStart"/>
      <w:r w:rsidRPr="00854298">
        <w:rPr>
          <w:sz w:val="16"/>
        </w:rPr>
        <w:t>IsraelPalestine</w:t>
      </w:r>
      <w:proofErr w:type="spellEnd"/>
      <w:r w:rsidRPr="00854298">
        <w:rPr>
          <w:sz w:val="16"/>
        </w:rPr>
        <w:t xml:space="preserve">, </w:t>
      </w:r>
      <w:r w:rsidRPr="00FC3993">
        <w:rPr>
          <w:b/>
          <w:u w:val="single"/>
        </w:rPr>
        <w:t>potentially shifting it from a diagnostic frame to a prognostic one which offers a ‘proposed solution to the problem, or at least a plan of attack’</w:t>
      </w:r>
      <w:r w:rsidRPr="00854298">
        <w:rPr>
          <w:sz w:val="16"/>
        </w:rPr>
        <w:t xml:space="preserve"> (</w:t>
      </w:r>
      <w:proofErr w:type="spellStart"/>
      <w:r w:rsidRPr="00854298">
        <w:rPr>
          <w:sz w:val="16"/>
        </w:rPr>
        <w:t>Benford</w:t>
      </w:r>
      <w:proofErr w:type="spellEnd"/>
      <w:r w:rsidRPr="00854298">
        <w:rPr>
          <w:sz w:val="16"/>
        </w:rPr>
        <w:t xml:space="preserve"> &amp; Snow, 2000: 616). </w:t>
      </w:r>
      <w:r w:rsidRPr="00FC3993">
        <w:rPr>
          <w:b/>
          <w:u w:val="single"/>
        </w:rPr>
        <w:t>What</w:t>
      </w:r>
      <w:r w:rsidRPr="00854298">
        <w:rPr>
          <w:sz w:val="16"/>
        </w:rPr>
        <w:t xml:space="preserve">, however, </w:t>
      </w:r>
      <w:r w:rsidRPr="00FC3993">
        <w:rPr>
          <w:b/>
          <w:u w:val="single"/>
        </w:rPr>
        <w:t>does the settler colonial paradigm offer by way of</w:t>
      </w:r>
      <w:r w:rsidRPr="00A402C1">
        <w:rPr>
          <w:u w:val="single"/>
        </w:rPr>
        <w:t xml:space="preserve"> </w:t>
      </w:r>
      <w:r w:rsidRPr="00EC3E65">
        <w:rPr>
          <w:rStyle w:val="Emphasis"/>
        </w:rPr>
        <w:t xml:space="preserve">envisioning </w:t>
      </w:r>
      <w:proofErr w:type="spellStart"/>
      <w:r w:rsidRPr="00EC3E65">
        <w:rPr>
          <w:rStyle w:val="Emphasis"/>
        </w:rPr>
        <w:t>decolonisation</w:t>
      </w:r>
      <w:proofErr w:type="spellEnd"/>
      <w:r w:rsidRPr="00A402C1">
        <w:rPr>
          <w:u w:val="single"/>
        </w:rPr>
        <w:t>?</w:t>
      </w:r>
      <w:r w:rsidRPr="00854298">
        <w:rPr>
          <w:sz w:val="16"/>
        </w:rPr>
        <w:t xml:space="preserve"> As Veracini (2007) notes, while settler colonial studies scholars have sought to address the lack of attention paid to the experiences of Indigenous peoples in conventional historiographical accounts of </w:t>
      </w:r>
      <w:proofErr w:type="spellStart"/>
      <w:r w:rsidRPr="00854298">
        <w:rPr>
          <w:sz w:val="16"/>
        </w:rPr>
        <w:t>decolonisation</w:t>
      </w:r>
      <w:proofErr w:type="spellEnd"/>
      <w:r w:rsidRPr="00854298">
        <w:rPr>
          <w:sz w:val="16"/>
        </w:rPr>
        <w:t xml:space="preserve"> (which have mostly focused on settler independence and the loosening of ties to the ‘motherland’), </w:t>
      </w:r>
      <w:r w:rsidRPr="00FC3993">
        <w:rPr>
          <w:b/>
          <w:u w:val="single"/>
        </w:rPr>
        <w:t>there is</w:t>
      </w:r>
      <w:r w:rsidRPr="00854298">
        <w:rPr>
          <w:sz w:val="16"/>
        </w:rPr>
        <w:t xml:space="preserve"> nevertheless </w:t>
      </w:r>
      <w:r w:rsidRPr="00FC3993">
        <w:rPr>
          <w:b/>
          <w:u w:val="single"/>
        </w:rPr>
        <w:t>a ‘</w:t>
      </w:r>
      <w:r w:rsidRPr="00EC3E65">
        <w:rPr>
          <w:rStyle w:val="Emphasis"/>
        </w:rPr>
        <w:t xml:space="preserve">narrative deficit’ when it comes to imagining settler </w:t>
      </w:r>
      <w:proofErr w:type="spellStart"/>
      <w:r w:rsidRPr="00EC3E65">
        <w:rPr>
          <w:rStyle w:val="Emphasis"/>
        </w:rPr>
        <w:t>decolonisation</w:t>
      </w:r>
      <w:proofErr w:type="spellEnd"/>
      <w:r w:rsidRPr="00854298">
        <w:rPr>
          <w:sz w:val="16"/>
        </w:rPr>
        <w:t xml:space="preserve">. While Veracini (2007) relates this deficit to a matter of </w:t>
      </w:r>
      <w:proofErr w:type="spellStart"/>
      <w:r w:rsidRPr="00854298">
        <w:rPr>
          <w:sz w:val="16"/>
        </w:rPr>
        <w:t>conceptualisation</w:t>
      </w:r>
      <w:proofErr w:type="spellEnd"/>
      <w:r w:rsidRPr="00854298">
        <w:rPr>
          <w:sz w:val="16"/>
        </w:rPr>
        <w:t xml:space="preserve">, it is apparent that </w:t>
      </w:r>
      <w:r w:rsidRPr="00A402C1">
        <w:rPr>
          <w:u w:val="single"/>
        </w:rPr>
        <w:t xml:space="preserve">the </w:t>
      </w:r>
      <w:r w:rsidRPr="00064B98">
        <w:rPr>
          <w:rStyle w:val="Emphasis"/>
          <w:highlight w:val="green"/>
        </w:rPr>
        <w:t>structural perspective</w:t>
      </w:r>
      <w:r w:rsidRPr="00854298">
        <w:rPr>
          <w:b/>
          <w:u w:val="single"/>
        </w:rPr>
        <w:t xml:space="preserve"> of the paradigm</w:t>
      </w:r>
      <w:r w:rsidRPr="00854298">
        <w:rPr>
          <w:b/>
          <w:sz w:val="16"/>
        </w:rPr>
        <w:t xml:space="preserve"> </w:t>
      </w:r>
      <w:r w:rsidRPr="00854298">
        <w:rPr>
          <w:sz w:val="16"/>
        </w:rPr>
        <w:t xml:space="preserve">in many ways </w:t>
      </w:r>
      <w:r w:rsidRPr="00DF3931">
        <w:t>closes down possibilities</w:t>
      </w:r>
      <w:r w:rsidRPr="0097475A">
        <w:rPr>
          <w:b/>
          <w:u w:val="single"/>
        </w:rPr>
        <w:t xml:space="preserve"> </w:t>
      </w:r>
      <w:r w:rsidRPr="0097475A">
        <w:rPr>
          <w:rStyle w:val="Emphasis"/>
        </w:rPr>
        <w:t xml:space="preserve">of </w:t>
      </w:r>
      <w:r w:rsidRPr="00064B98">
        <w:rPr>
          <w:rStyle w:val="Emphasis"/>
          <w:highlight w:val="green"/>
        </w:rPr>
        <w:t>imagining</w:t>
      </w:r>
      <w:r w:rsidRPr="0097475A">
        <w:rPr>
          <w:rStyle w:val="Emphasis"/>
        </w:rPr>
        <w:t xml:space="preserve"> the type of </w:t>
      </w:r>
      <w:r w:rsidRPr="00064B98">
        <w:rPr>
          <w:rStyle w:val="Emphasis"/>
          <w:highlight w:val="green"/>
        </w:rPr>
        <w:t>social</w:t>
      </w:r>
      <w:r w:rsidRPr="00064B98">
        <w:rPr>
          <w:b/>
          <w:highlight w:val="green"/>
          <w:u w:val="single"/>
        </w:rPr>
        <w:t xml:space="preserve"> and </w:t>
      </w:r>
      <w:r w:rsidRPr="00064B98">
        <w:rPr>
          <w:rStyle w:val="Emphasis"/>
          <w:highlight w:val="green"/>
        </w:rPr>
        <w:t>political transformation</w:t>
      </w:r>
      <w:r w:rsidRPr="00854298">
        <w:rPr>
          <w:rStyle w:val="Emphasis"/>
        </w:rPr>
        <w:t xml:space="preserve"> </w:t>
      </w:r>
      <w:r w:rsidRPr="00854298">
        <w:rPr>
          <w:b/>
          <w:u w:val="single"/>
        </w:rPr>
        <w:t xml:space="preserve">to which the </w:t>
      </w:r>
      <w:r w:rsidRPr="00EC3E65">
        <w:rPr>
          <w:rStyle w:val="Emphasis"/>
        </w:rPr>
        <w:t xml:space="preserve">notion of </w:t>
      </w:r>
      <w:proofErr w:type="spellStart"/>
      <w:r w:rsidRPr="00EC3E65">
        <w:rPr>
          <w:rStyle w:val="Emphasis"/>
        </w:rPr>
        <w:t>decolonisation</w:t>
      </w:r>
      <w:proofErr w:type="spellEnd"/>
      <w:r w:rsidRPr="00EC3E65">
        <w:rPr>
          <w:rStyle w:val="Emphasis"/>
        </w:rPr>
        <w:t xml:space="preserve"> aspires</w:t>
      </w:r>
      <w:r w:rsidRPr="00854298">
        <w:rPr>
          <w:sz w:val="16"/>
        </w:rPr>
        <w:t xml:space="preserve">. In this regard, </w:t>
      </w:r>
      <w:r w:rsidRPr="00064B98">
        <w:rPr>
          <w:rStyle w:val="Emphasis"/>
          <w:highlight w:val="green"/>
        </w:rPr>
        <w:t>there is a</w:t>
      </w:r>
      <w:r w:rsidRPr="00A402C1">
        <w:rPr>
          <w:u w:val="single"/>
        </w:rPr>
        <w:t xml:space="preserve"> </w:t>
      </w:r>
      <w:r w:rsidRPr="00EC3E65">
        <w:rPr>
          <w:rStyle w:val="Emphasis"/>
        </w:rPr>
        <w:t xml:space="preserve">worrying tendency </w:t>
      </w:r>
      <w:r w:rsidRPr="00854298">
        <w:rPr>
          <w:sz w:val="16"/>
        </w:rPr>
        <w:t>(</w:t>
      </w:r>
      <w:r w:rsidRPr="00854298">
        <w:rPr>
          <w:b/>
          <w:u w:val="single"/>
        </w:rPr>
        <w:t>if not</w:t>
      </w:r>
      <w:r w:rsidRPr="00A402C1">
        <w:rPr>
          <w:u w:val="single"/>
        </w:rPr>
        <w:t xml:space="preserve"> </w:t>
      </w:r>
      <w:r w:rsidRPr="00064B98">
        <w:rPr>
          <w:rStyle w:val="Emphasis"/>
          <w:highlight w:val="green"/>
        </w:rPr>
        <w:t>tautological discrepancy</w:t>
      </w:r>
      <w:r w:rsidRPr="00854298">
        <w:rPr>
          <w:sz w:val="16"/>
        </w:rPr>
        <w:t xml:space="preserve">) </w:t>
      </w:r>
      <w:r w:rsidRPr="00854298">
        <w:rPr>
          <w:b/>
          <w:u w:val="single"/>
        </w:rPr>
        <w:t xml:space="preserve">in settler colonial studies, </w:t>
      </w:r>
      <w:r w:rsidRPr="00064B98">
        <w:rPr>
          <w:b/>
          <w:highlight w:val="green"/>
          <w:u w:val="single"/>
        </w:rPr>
        <w:t xml:space="preserve">where the </w:t>
      </w:r>
      <w:r w:rsidRPr="00064B98">
        <w:rPr>
          <w:rStyle w:val="Emphasis"/>
          <w:highlight w:val="green"/>
        </w:rPr>
        <w:t xml:space="preserve">only solution to settler colonialism is </w:t>
      </w:r>
      <w:proofErr w:type="spellStart"/>
      <w:r w:rsidRPr="00064B98">
        <w:rPr>
          <w:rStyle w:val="Emphasis"/>
          <w:highlight w:val="green"/>
        </w:rPr>
        <w:t>decolonisation</w:t>
      </w:r>
      <w:proofErr w:type="spellEnd"/>
      <w:r w:rsidRPr="00854298">
        <w:rPr>
          <w:b/>
          <w:u w:val="single"/>
        </w:rPr>
        <w:t>—</w:t>
      </w:r>
      <w:r w:rsidRPr="00064B98">
        <w:rPr>
          <w:b/>
          <w:highlight w:val="green"/>
          <w:u w:val="single"/>
        </w:rPr>
        <w:t>which a</w:t>
      </w:r>
      <w:r w:rsidRPr="00854298">
        <w:rPr>
          <w:b/>
          <w:u w:val="single"/>
        </w:rPr>
        <w:t xml:space="preserve"> faithful adherence to the </w:t>
      </w:r>
      <w:r w:rsidRPr="00064B98">
        <w:rPr>
          <w:b/>
          <w:highlight w:val="green"/>
          <w:u w:val="single"/>
        </w:rPr>
        <w:t xml:space="preserve">paradigm </w:t>
      </w:r>
      <w:r w:rsidRPr="00064B98">
        <w:rPr>
          <w:rStyle w:val="Emphasis"/>
          <w:highlight w:val="green"/>
        </w:rPr>
        <w:t>renders</w:t>
      </w:r>
      <w:r w:rsidRPr="00DF3931">
        <w:rPr>
          <w:rStyle w:val="Emphasis"/>
        </w:rPr>
        <w:t xml:space="preserve"> largely </w:t>
      </w:r>
      <w:r w:rsidRPr="00064B98">
        <w:rPr>
          <w:rStyle w:val="Emphasis"/>
          <w:highlight w:val="green"/>
        </w:rPr>
        <w:t>unachievable</w:t>
      </w:r>
      <w:r w:rsidRPr="00854298">
        <w:rPr>
          <w:b/>
          <w:u w:val="single"/>
        </w:rPr>
        <w:t xml:space="preserve">, if not </w:t>
      </w:r>
      <w:r w:rsidRPr="00EC3E65">
        <w:rPr>
          <w:rStyle w:val="Emphasis"/>
        </w:rPr>
        <w:t>impossible</w:t>
      </w:r>
      <w:r w:rsidRPr="00854298">
        <w:rPr>
          <w:b/>
          <w:sz w:val="16"/>
        </w:rPr>
        <w:t xml:space="preserve">. </w:t>
      </w:r>
    </w:p>
    <w:p w14:paraId="35A18137" w14:textId="77777777" w:rsidR="00B407F7" w:rsidRPr="00854298" w:rsidRDefault="00B407F7" w:rsidP="00B407F7">
      <w:pPr>
        <w:rPr>
          <w:sz w:val="16"/>
        </w:rPr>
      </w:pPr>
      <w:r w:rsidRPr="00854298">
        <w:rPr>
          <w:sz w:val="16"/>
        </w:rPr>
        <w:t xml:space="preserve">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854298">
        <w:rPr>
          <w:b/>
          <w:u w:val="single"/>
        </w:rPr>
        <w:t>structuralism</w:t>
      </w:r>
      <w:r w:rsidRPr="00854298">
        <w:rPr>
          <w:sz w:val="16"/>
        </w:rPr>
        <w:t xml:space="preserve"> of this account </w:t>
      </w:r>
      <w:r w:rsidRPr="00EC3E65">
        <w:rPr>
          <w:rStyle w:val="Emphasis"/>
        </w:rPr>
        <w:t>has immense power as a means of mapping forms of injustice and indignity as well as strategies of resistance and</w:t>
      </w:r>
      <w:r w:rsidRPr="00854298">
        <w:rPr>
          <w:b/>
          <w:u w:val="single"/>
        </w:rPr>
        <w:t xml:space="preserve"> refusal</w:t>
      </w:r>
      <w:r w:rsidRPr="00854298">
        <w:rPr>
          <w:sz w:val="16"/>
        </w:rPr>
        <w:t xml:space="preserve">, and Wolfe is careful to show how transmutations of the logic of elimination are complex, variable, discontinuous and uneven. </w:t>
      </w:r>
      <w:r w:rsidRPr="00854298">
        <w:rPr>
          <w:b/>
          <w:u w:val="single"/>
        </w:rPr>
        <w:t xml:space="preserve">Yet, in </w:t>
      </w:r>
      <w:r w:rsidRPr="00EC3E65">
        <w:rPr>
          <w:rStyle w:val="Emphasis"/>
        </w:rPr>
        <w:t>seeking to elucidate the logic of elimination as the overarching historical force guiding settler-native relations there is an operational weakness in the theory, whereby such a logic is simply there, omnipresent and manifest even when (and perhaps especially when) it appears not to be; the settler colonial studies scholar need only read it into a situation or context</w:t>
      </w:r>
      <w:r w:rsidRPr="00854298">
        <w:rPr>
          <w:b/>
          <w:u w:val="single"/>
        </w:rPr>
        <w:t>. It</w:t>
      </w:r>
      <w:r w:rsidRPr="00854298">
        <w:rPr>
          <w:b/>
          <w:sz w:val="16"/>
        </w:rPr>
        <w:t xml:space="preserve"> </w:t>
      </w:r>
      <w:r w:rsidRPr="00EC3E65">
        <w:rPr>
          <w:sz w:val="16"/>
        </w:rPr>
        <w:t>thus</w:t>
      </w:r>
      <w:r w:rsidRPr="00854298">
        <w:rPr>
          <w:b/>
          <w:sz w:val="16"/>
        </w:rPr>
        <w:t xml:space="preserve"> </w:t>
      </w:r>
      <w:r w:rsidRPr="00EC3E65">
        <w:rPr>
          <w:rStyle w:val="Emphasis"/>
        </w:rPr>
        <w:t>hurtles from the past to the present into the future, never to be fully extinguished until the native is, or until history itself ends</w:t>
      </w:r>
      <w:r w:rsidRPr="00854298">
        <w:rPr>
          <w:b/>
          <w:u w:val="single"/>
        </w:rPr>
        <w:t xml:space="preserve">. </w:t>
      </w:r>
      <w:r w:rsidRPr="00064B98">
        <w:rPr>
          <w:b/>
          <w:highlight w:val="green"/>
          <w:u w:val="single"/>
        </w:rPr>
        <w:t>There is</w:t>
      </w:r>
      <w:r w:rsidRPr="00854298">
        <w:rPr>
          <w:b/>
          <w:u w:val="single"/>
        </w:rPr>
        <w:t xml:space="preserve"> thus </w:t>
      </w:r>
      <w:r w:rsidRPr="00064B98">
        <w:rPr>
          <w:b/>
          <w:highlight w:val="green"/>
          <w:u w:val="single"/>
        </w:rPr>
        <w:t xml:space="preserve">a </w:t>
      </w:r>
      <w:r w:rsidRPr="00064B98">
        <w:rPr>
          <w:rStyle w:val="Emphasis"/>
          <w:highlight w:val="green"/>
        </w:rPr>
        <w:t>powerful ontological</w:t>
      </w:r>
      <w:r w:rsidRPr="00854298">
        <w:rPr>
          <w:sz w:val="16"/>
        </w:rPr>
        <w:t xml:space="preserve"> (if not metaphysical) </w:t>
      </w:r>
      <w:r w:rsidRPr="00064B98">
        <w:rPr>
          <w:rStyle w:val="Emphasis"/>
          <w:highlight w:val="green"/>
        </w:rPr>
        <w:t>dimension</w:t>
      </w:r>
      <w:r w:rsidRPr="00854298">
        <w:rPr>
          <w:sz w:val="16"/>
        </w:rPr>
        <w:t xml:space="preserve"> to Wolfe’s account, </w:t>
      </w:r>
      <w:r w:rsidRPr="00064B98">
        <w:rPr>
          <w:b/>
          <w:highlight w:val="green"/>
          <w:u w:val="single"/>
        </w:rPr>
        <w:t>where</w:t>
      </w:r>
      <w:r w:rsidRPr="00854298">
        <w:rPr>
          <w:b/>
          <w:u w:val="single"/>
        </w:rPr>
        <w:t xml:space="preserve"> there is </w:t>
      </w:r>
      <w:r w:rsidRPr="00064B98">
        <w:rPr>
          <w:b/>
          <w:highlight w:val="green"/>
          <w:u w:val="single"/>
        </w:rPr>
        <w:t>such thing as a ‘</w:t>
      </w:r>
      <w:r w:rsidRPr="00064B98">
        <w:rPr>
          <w:rStyle w:val="Emphasis"/>
          <w:highlight w:val="green"/>
        </w:rPr>
        <w:t>settler will’</w:t>
      </w:r>
      <w:r w:rsidRPr="00DF3931">
        <w:rPr>
          <w:rStyle w:val="Emphasis"/>
        </w:rPr>
        <w:t xml:space="preserve"> that</w:t>
      </w:r>
      <w:r w:rsidRPr="00854298">
        <w:rPr>
          <w:b/>
          <w:u w:val="single"/>
        </w:rPr>
        <w:t xml:space="preserve"> </w:t>
      </w:r>
      <w:r w:rsidRPr="00EC3E65">
        <w:rPr>
          <w:rStyle w:val="Emphasis"/>
        </w:rPr>
        <w:t>inherently desires the elimination of the native</w:t>
      </w:r>
      <w:r w:rsidRPr="00854298">
        <w:rPr>
          <w:b/>
          <w:u w:val="single"/>
        </w:rPr>
        <w:t xml:space="preserve"> </w:t>
      </w:r>
      <w:r w:rsidRPr="00064B98">
        <w:rPr>
          <w:b/>
          <w:highlight w:val="green"/>
          <w:u w:val="single"/>
        </w:rPr>
        <w:t>and the distinction</w:t>
      </w:r>
      <w:r w:rsidRPr="00854298">
        <w:rPr>
          <w:b/>
          <w:u w:val="single"/>
        </w:rPr>
        <w:t xml:space="preserve"> between the settler and native </w:t>
      </w:r>
      <w:r w:rsidRPr="00064B98">
        <w:rPr>
          <w:rStyle w:val="Emphasis"/>
          <w:highlight w:val="green"/>
        </w:rPr>
        <w:t>can only</w:t>
      </w:r>
      <w:r w:rsidRPr="00DF3931">
        <w:rPr>
          <w:rStyle w:val="Emphasis"/>
        </w:rPr>
        <w:t xml:space="preserve"> ever </w:t>
      </w:r>
      <w:r w:rsidRPr="00064B98">
        <w:rPr>
          <w:rStyle w:val="Emphasis"/>
          <w:highlight w:val="green"/>
        </w:rPr>
        <w:t>be categorical</w:t>
      </w:r>
      <w:r w:rsidRPr="00854298">
        <w:rPr>
          <w:b/>
          <w:u w:val="single"/>
        </w:rPr>
        <w:t>, founded as it is on the ‘primal binarism of the frontier’</w:t>
      </w:r>
      <w:r w:rsidRPr="00854298">
        <w:rPr>
          <w:sz w:val="16"/>
        </w:rPr>
        <w:t xml:space="preserve"> (2013a: 258). It is here that the differences between earlier settler colonial scholarship on Israel-Palestine and the recent settler colonial turn come into clearest view. While Jamal </w:t>
      </w:r>
      <w:proofErr w:type="spellStart"/>
      <w:r w:rsidRPr="00854298">
        <w:rPr>
          <w:sz w:val="16"/>
        </w:rPr>
        <w:t>Hilal’s</w:t>
      </w:r>
      <w:proofErr w:type="spellEnd"/>
      <w:r w:rsidRPr="00854298">
        <w:rPr>
          <w:sz w:val="16"/>
        </w:rPr>
        <w:t xml:space="preserve">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854298">
        <w:rPr>
          <w:b/>
          <w:u w:val="single"/>
        </w:rPr>
        <w:t>settler</w:t>
      </w:r>
      <w:r w:rsidRPr="00854298">
        <w:rPr>
          <w:sz w:val="16"/>
        </w:rPr>
        <w:t xml:space="preserve">, who </w:t>
      </w:r>
      <w:r w:rsidRPr="00854298">
        <w:rPr>
          <w:b/>
          <w:u w:val="single"/>
        </w:rPr>
        <w:t xml:space="preserve">seeks to </w:t>
      </w:r>
      <w:r w:rsidRPr="00EC3E65">
        <w:rPr>
          <w:rStyle w:val="Emphasis"/>
        </w:rPr>
        <w:t>destroy and replace the native</w:t>
      </w:r>
      <w:r w:rsidRPr="00854298">
        <w:rPr>
          <w:b/>
          <w:u w:val="single"/>
        </w:rPr>
        <w:t>, and native</w:t>
      </w:r>
      <w:r w:rsidRPr="00854298">
        <w:rPr>
          <w:sz w:val="16"/>
        </w:rPr>
        <w:t xml:space="preserve">, who </w:t>
      </w:r>
      <w:r w:rsidRPr="00064B98">
        <w:rPr>
          <w:rStyle w:val="Emphasis"/>
          <w:highlight w:val="green"/>
        </w:rPr>
        <w:t>can only ever push back</w:t>
      </w:r>
      <w:r w:rsidRPr="00854298">
        <w:rPr>
          <w:sz w:val="16"/>
        </w:rPr>
        <w:t xml:space="preserve">. Indeed, </w:t>
      </w:r>
      <w:r w:rsidRPr="00854298">
        <w:rPr>
          <w:b/>
          <w:u w:val="single"/>
        </w:rPr>
        <w:t xml:space="preserve">if </w:t>
      </w:r>
      <w:r w:rsidRPr="00064B98">
        <w:rPr>
          <w:b/>
          <w:highlight w:val="green"/>
          <w:u w:val="single"/>
        </w:rPr>
        <w:t>the</w:t>
      </w:r>
      <w:r w:rsidRPr="00854298">
        <w:rPr>
          <w:b/>
          <w:u w:val="single"/>
        </w:rPr>
        <w:t xml:space="preserve"> settler colonial </w:t>
      </w:r>
      <w:r w:rsidRPr="00064B98">
        <w:rPr>
          <w:b/>
          <w:highlight w:val="green"/>
          <w:u w:val="single"/>
        </w:rPr>
        <w:t>paradigm</w:t>
      </w:r>
      <w:r w:rsidRPr="00854298">
        <w:rPr>
          <w:b/>
          <w:u w:val="single"/>
        </w:rPr>
        <w:t xml:space="preserve"> views history in</w:t>
      </w:r>
      <w:r w:rsidRPr="00854298">
        <w:rPr>
          <w:sz w:val="16"/>
        </w:rPr>
        <w:t xml:space="preserve"> similar </w:t>
      </w:r>
      <w:r w:rsidRPr="00854298">
        <w:rPr>
          <w:b/>
          <w:u w:val="single"/>
        </w:rPr>
        <w:t>teleological terms</w:t>
      </w:r>
      <w:r w:rsidRPr="00854298">
        <w:rPr>
          <w:sz w:val="16"/>
        </w:rPr>
        <w:t xml:space="preserve"> to the Marxist framework, </w:t>
      </w:r>
      <w:r w:rsidRPr="00854298">
        <w:rPr>
          <w:b/>
          <w:u w:val="single"/>
        </w:rPr>
        <w:t xml:space="preserve">it </w:t>
      </w:r>
      <w:r w:rsidRPr="00064B98">
        <w:rPr>
          <w:rStyle w:val="Emphasis"/>
          <w:highlight w:val="green"/>
        </w:rPr>
        <w:t>does not offer</w:t>
      </w:r>
      <w:r w:rsidRPr="00064B98">
        <w:rPr>
          <w:b/>
          <w:highlight w:val="green"/>
          <w:u w:val="single"/>
        </w:rPr>
        <w:t xml:space="preserve"> the same hopeful</w:t>
      </w:r>
      <w:r w:rsidRPr="00854298">
        <w:rPr>
          <w:b/>
          <w:u w:val="single"/>
        </w:rPr>
        <w:t xml:space="preserve"> vision of </w:t>
      </w:r>
      <w:r w:rsidRPr="00854298">
        <w:rPr>
          <w:rStyle w:val="Emphasis"/>
        </w:rPr>
        <w:t xml:space="preserve">a </w:t>
      </w:r>
      <w:r w:rsidRPr="00064B98">
        <w:rPr>
          <w:rStyle w:val="Emphasis"/>
          <w:highlight w:val="green"/>
        </w:rPr>
        <w:t>liberated future</w:t>
      </w:r>
      <w:r w:rsidRPr="00854298">
        <w:rPr>
          <w:sz w:val="16"/>
        </w:rPr>
        <w:t xml:space="preserve">. After all, </w:t>
      </w:r>
      <w:r w:rsidRPr="00064B98">
        <w:rPr>
          <w:b/>
          <w:highlight w:val="green"/>
          <w:u w:val="single"/>
        </w:rPr>
        <w:t xml:space="preserve">settler colonialism has </w:t>
      </w:r>
      <w:r w:rsidRPr="00064B98">
        <w:rPr>
          <w:rStyle w:val="Emphasis"/>
          <w:highlight w:val="green"/>
        </w:rPr>
        <w:t>only one story to tell—‘either total victory or total failure’</w:t>
      </w:r>
      <w:r w:rsidRPr="00854298">
        <w:rPr>
          <w:sz w:val="16"/>
        </w:rPr>
        <w:t xml:space="preserve"> (Veracini, 2007). </w:t>
      </w:r>
    </w:p>
    <w:p w14:paraId="0FE6E8FC" w14:textId="77777777" w:rsidR="00B407F7" w:rsidRPr="00854298" w:rsidRDefault="00B407F7" w:rsidP="00B407F7">
      <w:pPr>
        <w:rPr>
          <w:sz w:val="16"/>
        </w:rPr>
      </w:pPr>
      <w:r w:rsidRPr="00854298">
        <w:rPr>
          <w:sz w:val="16"/>
        </w:rPr>
        <w:t xml:space="preserve">Veracini’s attempt to disaggregate different forms of settler </w:t>
      </w:r>
      <w:proofErr w:type="spellStart"/>
      <w:r w:rsidRPr="00854298">
        <w:rPr>
          <w:sz w:val="16"/>
        </w:rPr>
        <w:t>decolonisation</w:t>
      </w:r>
      <w:proofErr w:type="spellEnd"/>
      <w:r w:rsidRPr="00854298">
        <w:rPr>
          <w:sz w:val="16"/>
        </w:rPr>
        <w:t xml:space="preserve"> is revealing of the difficulties that come along with this zero-sum perspective. It is significant to note that beyond settler evacuation (which may </w:t>
      </w:r>
      <w:proofErr w:type="spellStart"/>
      <w:r w:rsidRPr="00854298">
        <w:rPr>
          <w:sz w:val="16"/>
        </w:rPr>
        <w:t>decolonise</w:t>
      </w:r>
      <w:proofErr w:type="spellEnd"/>
      <w:r w:rsidRPr="00854298">
        <w:rPr>
          <w:sz w:val="16"/>
        </w:rPr>
        <w:t xml:space="preserve"> territory, he cautions, but not necessarily relationships) the picture he paints is a relatively bleak one. For Veracini (2011: 5), claims for </w:t>
      </w:r>
      <w:proofErr w:type="spellStart"/>
      <w:r w:rsidRPr="00854298">
        <w:rPr>
          <w:sz w:val="16"/>
        </w:rPr>
        <w:t>decolonisation</w:t>
      </w:r>
      <w:proofErr w:type="spellEnd"/>
      <w:r w:rsidRPr="00854298">
        <w:rPr>
          <w:sz w:val="16"/>
        </w:rPr>
        <w:t xml:space="preserve">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conditions’. While both, he suggests, are tempting strategies in the struggle for change, though ‘ultimately ineffective against settler colonial structures of domination’ (2011: 5), it is the latter strategy that invites Veracini’s most scathing assessment. As he writes, </w:t>
      </w:r>
    </w:p>
    <w:p w14:paraId="2884C265" w14:textId="77777777" w:rsidR="00B407F7" w:rsidRPr="00854298" w:rsidRDefault="00B407F7" w:rsidP="00B407F7">
      <w:pPr>
        <w:rPr>
          <w:sz w:val="16"/>
        </w:rPr>
      </w:pPr>
      <w:r w:rsidRPr="00854298">
        <w:rPr>
          <w:sz w:val="16"/>
        </w:rPr>
        <w:t xml:space="preserve">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w:t>
      </w:r>
      <w:proofErr w:type="spellStart"/>
      <w:r w:rsidRPr="00854298">
        <w:rPr>
          <w:sz w:val="16"/>
        </w:rPr>
        <w:t>decolonisation</w:t>
      </w:r>
      <w:proofErr w:type="spellEnd"/>
      <w:r w:rsidRPr="00854298">
        <w:rPr>
          <w:sz w:val="16"/>
        </w:rPr>
        <w:t xml:space="preserve"> actually enhances the subjection of indigenous peoples… it is at best irrelevant and at worst detrimental to indigenous peoples in settler societies (2011: 6-7). </w:t>
      </w:r>
    </w:p>
    <w:p w14:paraId="08227509" w14:textId="77777777" w:rsidR="00B407F7" w:rsidRPr="00854298" w:rsidRDefault="00B407F7" w:rsidP="00B407F7">
      <w:pPr>
        <w:rPr>
          <w:sz w:val="16"/>
        </w:rPr>
      </w:pPr>
      <w:r w:rsidRPr="00854298">
        <w:rPr>
          <w:sz w:val="16"/>
        </w:rPr>
        <w:t xml:space="preserve">The ‘primal binarism of the frontier’ plays a particularly ambivalent role in Veracini’s (2011: 6) formulation, where </w:t>
      </w:r>
      <w:r w:rsidRPr="00EC3E65">
        <w:rPr>
          <w:rStyle w:val="Emphasis"/>
        </w:rPr>
        <w:t>the categorical distinction between settler and native obstructs the ‘possibility o</w:t>
      </w:r>
      <w:r w:rsidRPr="00FC3993">
        <w:rPr>
          <w:b/>
          <w:u w:val="single"/>
        </w:rPr>
        <w:t xml:space="preserve">f a genuinely </w:t>
      </w:r>
      <w:proofErr w:type="spellStart"/>
      <w:r w:rsidRPr="00FC3993">
        <w:rPr>
          <w:b/>
          <w:u w:val="single"/>
        </w:rPr>
        <w:t>decolonised</w:t>
      </w:r>
      <w:proofErr w:type="spellEnd"/>
      <w:r w:rsidRPr="00FC3993">
        <w:rPr>
          <w:b/>
          <w:u w:val="single"/>
        </w:rPr>
        <w:t xml:space="preserve"> relationship’</w:t>
      </w:r>
      <w:r w:rsidRPr="00854298">
        <w:rPr>
          <w:sz w:val="16"/>
        </w:rPr>
        <w:t xml:space="preserve"> (by virtue of its lopsidedness) </w:t>
      </w:r>
      <w:r w:rsidRPr="00FC3993">
        <w:rPr>
          <w:b/>
          <w:u w:val="single"/>
        </w:rPr>
        <w:t xml:space="preserve">yet is </w:t>
      </w:r>
      <w:r w:rsidRPr="00EC3E65">
        <w:rPr>
          <w:rStyle w:val="Emphasis"/>
        </w:rPr>
        <w:t>a necessary political strategy to guard against the absorption of Indigenous people into the settler fold, which would represent settler colonialism’s final victory</w:t>
      </w:r>
      <w:r w:rsidRPr="00854298">
        <w:rPr>
          <w:sz w:val="16"/>
        </w:rPr>
        <w:t xml:space="preserve">. </w:t>
      </w:r>
      <w:r w:rsidRPr="00FC3993">
        <w:rPr>
          <w:b/>
          <w:u w:val="single"/>
        </w:rPr>
        <w:t>The battle here is between a ‘settler colonialism [that] is designed to produce a fundamental discontinuity as its “logic of elimination” runs its course until it actually extinguishes the settler colonial relation’ and an anti-colonial struggle that ‘</w:t>
      </w:r>
      <w:r w:rsidRPr="00EC3E65">
        <w:rPr>
          <w:rStyle w:val="Emphasis"/>
        </w:rPr>
        <w:t>must aim to keep the settler-indigenous relationship going’</w:t>
      </w:r>
      <w:r w:rsidRPr="00854298">
        <w:rPr>
          <w:sz w:val="16"/>
        </w:rPr>
        <w:t xml:space="preserve"> (2011: 7). In other words, </w:t>
      </w:r>
      <w:r w:rsidRPr="00FC3993">
        <w:rPr>
          <w:b/>
          <w:u w:val="single"/>
        </w:rPr>
        <w:t>the categorical distinction produced by the frontier</w:t>
      </w:r>
      <w:r w:rsidRPr="00A402C1">
        <w:rPr>
          <w:u w:val="single"/>
        </w:rPr>
        <w:t xml:space="preserve"> </w:t>
      </w:r>
      <w:r w:rsidRPr="00EC3E65">
        <w:rPr>
          <w:rStyle w:val="Emphasis"/>
        </w:rPr>
        <w:t>must be maintained in order to struggle against its effects</w:t>
      </w:r>
      <w:r w:rsidRPr="00854298">
        <w:rPr>
          <w:sz w:val="16"/>
        </w:rPr>
        <w:t xml:space="preserve">. Given the lack of options presented to Indigenous peoples by Veracini (2014: 315), his conclusion that settler </w:t>
      </w:r>
      <w:proofErr w:type="spellStart"/>
      <w:r w:rsidRPr="00854298">
        <w:rPr>
          <w:sz w:val="16"/>
        </w:rPr>
        <w:t>decolonisation</w:t>
      </w:r>
      <w:proofErr w:type="spellEnd"/>
      <w:r w:rsidRPr="00854298">
        <w:rPr>
          <w:sz w:val="16"/>
        </w:rPr>
        <w:t xml:space="preserve"> demands a ‘radical, post-settler colonial passage’ is perhaps not surprising – although he has ‘no suggestion as to how this may be achieved and [is] pessimistic about its feasibility’. </w:t>
      </w:r>
    </w:p>
    <w:p w14:paraId="2CF093AB" w14:textId="77777777" w:rsidR="00B407F7" w:rsidRPr="00064B98" w:rsidRDefault="00B407F7" w:rsidP="00B407F7">
      <w:pPr>
        <w:rPr>
          <w:color w:val="000000" w:themeColor="text1"/>
          <w:sz w:val="16"/>
        </w:rPr>
      </w:pPr>
      <w:r w:rsidRPr="00854298">
        <w:rPr>
          <w:sz w:val="16"/>
        </w:rPr>
        <w:t>Scholars have long reckoned with the ambivalence of the settler colonial situation, which is simultaneously colonial and postcolonial, colonising and decolonising (</w:t>
      </w:r>
      <w:proofErr w:type="spellStart"/>
      <w:r w:rsidRPr="00854298">
        <w:rPr>
          <w:sz w:val="16"/>
        </w:rPr>
        <w:t>Curthoys</w:t>
      </w:r>
      <w:proofErr w:type="spellEnd"/>
      <w:r w:rsidRPr="00854298">
        <w:rPr>
          <w:sz w:val="16"/>
        </w:rPr>
        <w:t xml:space="preserve">, 1999: 288). </w:t>
      </w:r>
      <w:r w:rsidRPr="00854298">
        <w:rPr>
          <w:b/>
          <w:u w:val="single"/>
        </w:rPr>
        <w:t>Given the generally dreadful</w:t>
      </w:r>
      <w:r w:rsidRPr="00854298">
        <w:rPr>
          <w:sz w:val="16"/>
        </w:rPr>
        <w:t xml:space="preserve"> Fourth World </w:t>
      </w:r>
      <w:r w:rsidRPr="00854298">
        <w:rPr>
          <w:b/>
          <w:u w:val="single"/>
        </w:rPr>
        <w:t>circumstances facing many Indigenous peoples</w:t>
      </w:r>
      <w:r w:rsidRPr="00854298">
        <w:rPr>
          <w:sz w:val="16"/>
        </w:rPr>
        <w:t xml:space="preserve"> in settler societies, </w:t>
      </w:r>
      <w:r w:rsidRPr="00854298">
        <w:rPr>
          <w:b/>
          <w:u w:val="single"/>
        </w:rPr>
        <w:t xml:space="preserve">it </w:t>
      </w:r>
      <w:r w:rsidRPr="00EC3E65">
        <w:rPr>
          <w:rStyle w:val="Emphasis"/>
        </w:rPr>
        <w:t>could be argued that</w:t>
      </w:r>
      <w:r w:rsidRPr="00854298">
        <w:rPr>
          <w:b/>
          <w:u w:val="single"/>
        </w:rPr>
        <w:t xml:space="preserve"> there is good reason for</w:t>
      </w:r>
      <w:r w:rsidRPr="00854298">
        <w:rPr>
          <w:sz w:val="16"/>
        </w:rPr>
        <w:t xml:space="preserve"> such </w:t>
      </w:r>
      <w:r w:rsidRPr="00EC3E65">
        <w:rPr>
          <w:rStyle w:val="Emphasis"/>
        </w:rPr>
        <w:t>pessimism</w:t>
      </w:r>
      <w:r w:rsidRPr="00854298">
        <w:rPr>
          <w:sz w:val="16"/>
        </w:rPr>
        <w:t xml:space="preserve">.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EC3E65">
        <w:rPr>
          <w:rStyle w:val="Emphasis"/>
        </w:rPr>
        <w:t>Nonetheless</w:t>
      </w:r>
      <w:r w:rsidRPr="00854298">
        <w:rPr>
          <w:b/>
          <w:u w:val="single"/>
        </w:rPr>
        <w:t xml:space="preserve">, </w:t>
      </w:r>
      <w:r w:rsidRPr="00064B98">
        <w:rPr>
          <w:b/>
          <w:highlight w:val="green"/>
          <w:u w:val="single"/>
        </w:rPr>
        <w:t xml:space="preserve">the </w:t>
      </w:r>
      <w:r w:rsidRPr="00064B98">
        <w:rPr>
          <w:rStyle w:val="Emphasis"/>
          <w:highlight w:val="green"/>
        </w:rPr>
        <w:t>fatalism</w:t>
      </w:r>
      <w:r w:rsidRPr="00854298">
        <w:rPr>
          <w:b/>
          <w:u w:val="single"/>
        </w:rPr>
        <w:t xml:space="preserve"> of the settler colonial paradigm</w:t>
      </w:r>
      <w:r w:rsidRPr="00854298">
        <w:rPr>
          <w:sz w:val="16"/>
        </w:rPr>
        <w:t xml:space="preserve">—whereby </w:t>
      </w:r>
      <w:proofErr w:type="spellStart"/>
      <w:r w:rsidRPr="00854298">
        <w:rPr>
          <w:sz w:val="16"/>
        </w:rPr>
        <w:t>decolonisation</w:t>
      </w:r>
      <w:proofErr w:type="spellEnd"/>
      <w:r w:rsidRPr="00854298">
        <w:rPr>
          <w:sz w:val="16"/>
        </w:rPr>
        <w:t xml:space="preserve"> is by and large put beyond the realms of possibility—</w:t>
      </w:r>
      <w:r w:rsidRPr="00064B98">
        <w:rPr>
          <w:b/>
          <w:highlight w:val="green"/>
          <w:u w:val="single"/>
        </w:rPr>
        <w:t>has</w:t>
      </w:r>
      <w:r w:rsidRPr="00854298">
        <w:rPr>
          <w:sz w:val="16"/>
        </w:rPr>
        <w:t xml:space="preserve"> seen it </w:t>
      </w:r>
      <w:r w:rsidRPr="00064B98">
        <w:rPr>
          <w:b/>
          <w:highlight w:val="green"/>
          <w:u w:val="single"/>
        </w:rPr>
        <w:t xml:space="preserve">come </w:t>
      </w:r>
      <w:r w:rsidRPr="00064B98">
        <w:rPr>
          <w:rStyle w:val="Emphasis"/>
          <w:highlight w:val="green"/>
        </w:rPr>
        <w:t xml:space="preserve">under </w:t>
      </w:r>
      <w:r w:rsidRPr="00DF3931">
        <w:rPr>
          <w:rStyle w:val="Emphasis"/>
        </w:rPr>
        <w:t xml:space="preserve">considerable </w:t>
      </w:r>
      <w:r w:rsidRPr="00064B98">
        <w:rPr>
          <w:rStyle w:val="Emphasis"/>
          <w:highlight w:val="green"/>
        </w:rPr>
        <w:t>critique for reifying settler colonialism as a</w:t>
      </w:r>
      <w:r w:rsidRPr="00854298">
        <w:rPr>
          <w:b/>
          <w:u w:val="single"/>
        </w:rPr>
        <w:t xml:space="preserve"> transhistorical </w:t>
      </w:r>
      <w:r w:rsidRPr="00064B98">
        <w:rPr>
          <w:b/>
          <w:highlight w:val="green"/>
          <w:u w:val="single"/>
        </w:rPr>
        <w:t>meta-structure where colonial relations</w:t>
      </w:r>
      <w:r w:rsidRPr="00854298">
        <w:rPr>
          <w:b/>
          <w:u w:val="single"/>
        </w:rPr>
        <w:t xml:space="preserve"> of domination </w:t>
      </w:r>
      <w:r w:rsidRPr="00064B98">
        <w:rPr>
          <w:b/>
          <w:highlight w:val="green"/>
          <w:u w:val="single"/>
        </w:rPr>
        <w:t xml:space="preserve">are </w:t>
      </w:r>
      <w:r w:rsidRPr="00064B98">
        <w:rPr>
          <w:rStyle w:val="Emphasis"/>
          <w:highlight w:val="green"/>
        </w:rPr>
        <w:t>inevitable</w:t>
      </w:r>
      <w:r w:rsidRPr="00854298">
        <w:rPr>
          <w:sz w:val="16"/>
        </w:rPr>
        <w:t xml:space="preserve"> (Macoun &amp; Strakosch, 2013: 435; </w:t>
      </w:r>
      <w:proofErr w:type="spellStart"/>
      <w:r w:rsidRPr="00854298">
        <w:rPr>
          <w:sz w:val="16"/>
        </w:rPr>
        <w:t>Snelgrove</w:t>
      </w:r>
      <w:proofErr w:type="spellEnd"/>
      <w:r w:rsidRPr="00854298">
        <w:rPr>
          <w:sz w:val="16"/>
        </w:rPr>
        <w:t xml:space="preserve"> et al., 2014: 9). </w:t>
      </w:r>
      <w:r w:rsidRPr="00064B98">
        <w:rPr>
          <w:rStyle w:val="Emphasis"/>
          <w:highlight w:val="green"/>
        </w:rPr>
        <w:t>Not only does</w:t>
      </w:r>
      <w:r w:rsidRPr="00854298">
        <w:rPr>
          <w:sz w:val="16"/>
        </w:rPr>
        <w:t xml:space="preserve"> Wolfe’s </w:t>
      </w:r>
      <w:r w:rsidRPr="00064B98">
        <w:rPr>
          <w:b/>
          <w:highlight w:val="green"/>
          <w:u w:val="single"/>
        </w:rPr>
        <w:t xml:space="preserve">ontology </w:t>
      </w:r>
      <w:r w:rsidRPr="00064B98">
        <w:rPr>
          <w:rStyle w:val="Emphasis"/>
          <w:highlight w:val="green"/>
        </w:rPr>
        <w:t>erase contingency</w:t>
      </w:r>
      <w:r w:rsidRPr="00854298">
        <w:rPr>
          <w:b/>
          <w:u w:val="single"/>
        </w:rPr>
        <w:t xml:space="preserve">, </w:t>
      </w:r>
      <w:r w:rsidRPr="00EC3E65">
        <w:rPr>
          <w:rStyle w:val="Emphasis"/>
        </w:rPr>
        <w:t>heterogeneity</w:t>
      </w:r>
      <w:r w:rsidRPr="00854298">
        <w:rPr>
          <w:b/>
          <w:u w:val="single"/>
        </w:rPr>
        <w:t xml:space="preserve"> </w:t>
      </w:r>
      <w:r w:rsidRPr="00064B98">
        <w:rPr>
          <w:b/>
          <w:highlight w:val="green"/>
          <w:u w:val="single"/>
        </w:rPr>
        <w:t>and</w:t>
      </w:r>
      <w:r w:rsidRPr="00854298">
        <w:rPr>
          <w:b/>
          <w:u w:val="single"/>
        </w:rPr>
        <w:t xml:space="preserve"> (crucially) </w:t>
      </w:r>
      <w:r w:rsidRPr="00064B98">
        <w:rPr>
          <w:b/>
          <w:iCs/>
          <w:highlight w:val="green"/>
          <w:u w:val="single"/>
          <w:bdr w:val="single" w:sz="8" w:space="0" w:color="auto"/>
        </w:rPr>
        <w:t>agency</w:t>
      </w:r>
      <w:r w:rsidRPr="00854298">
        <w:rPr>
          <w:sz w:val="16"/>
        </w:rPr>
        <w:t xml:space="preserve"> (</w:t>
      </w:r>
      <w:proofErr w:type="spellStart"/>
      <w:r w:rsidRPr="00854298">
        <w:rPr>
          <w:sz w:val="16"/>
        </w:rPr>
        <w:t>Merlan</w:t>
      </w:r>
      <w:proofErr w:type="spellEnd"/>
      <w:r w:rsidRPr="00854298">
        <w:rPr>
          <w:sz w:val="16"/>
        </w:rPr>
        <w:t xml:space="preserve">, 1997; Rowse, 2014), </w:t>
      </w:r>
      <w:r w:rsidRPr="00854298">
        <w:rPr>
          <w:b/>
          <w:u w:val="single"/>
        </w:rPr>
        <w:t xml:space="preserve">but its </w:t>
      </w:r>
      <w:proofErr w:type="spellStart"/>
      <w:r w:rsidRPr="00854298">
        <w:rPr>
          <w:b/>
          <w:u w:val="single"/>
        </w:rPr>
        <w:t>polarised</w:t>
      </w:r>
      <w:proofErr w:type="spellEnd"/>
      <w:r w:rsidRPr="00854298">
        <w:rPr>
          <w:b/>
          <w:u w:val="single"/>
        </w:rPr>
        <w:t xml:space="preserve"> framework </w:t>
      </w:r>
      <w:r w:rsidRPr="00EC3E65">
        <w:rPr>
          <w:rStyle w:val="Emphasis"/>
        </w:rPr>
        <w:t>effectively ‘puts politics to death’</w:t>
      </w:r>
      <w:r w:rsidRPr="00854298">
        <w:rPr>
          <w:sz w:val="16"/>
        </w:rPr>
        <w:t xml:space="preserve"> (Svirsky, 2014: 327). In response to such critiques, Wolfe (2013a: 213) suggests that ‘the repudiation of binarism’ may just represent a ‘settler perspective’. However, as Elizabeth Povinelli (1997: 22) has astutely shown, it is in this regard that </w:t>
      </w:r>
      <w:r w:rsidRPr="00064B98">
        <w:rPr>
          <w:b/>
          <w:highlight w:val="green"/>
          <w:u w:val="single"/>
        </w:rPr>
        <w:t xml:space="preserve">the </w:t>
      </w:r>
      <w:proofErr w:type="spellStart"/>
      <w:r w:rsidRPr="00064B98">
        <w:rPr>
          <w:rStyle w:val="Emphasis"/>
          <w:highlight w:val="green"/>
        </w:rPr>
        <w:t>totalising</w:t>
      </w:r>
      <w:proofErr w:type="spellEnd"/>
      <w:r w:rsidRPr="00064B98">
        <w:rPr>
          <w:rStyle w:val="Emphasis"/>
          <w:highlight w:val="green"/>
        </w:rPr>
        <w:t xml:space="preserve"> logic</w:t>
      </w:r>
      <w:r w:rsidRPr="00854298">
        <w:rPr>
          <w:b/>
          <w:u w:val="single"/>
        </w:rPr>
        <w:t xml:space="preserve"> of</w:t>
      </w:r>
      <w:r w:rsidRPr="00854298">
        <w:rPr>
          <w:sz w:val="16"/>
        </w:rPr>
        <w:t xml:space="preserve"> Wolfe’s </w:t>
      </w:r>
      <w:r w:rsidRPr="00854298">
        <w:rPr>
          <w:b/>
          <w:u w:val="single"/>
        </w:rPr>
        <w:t xml:space="preserve">structure of invasion </w:t>
      </w:r>
      <w:r w:rsidRPr="00064B98">
        <w:rPr>
          <w:rStyle w:val="Emphasis"/>
          <w:highlight w:val="green"/>
        </w:rPr>
        <w:t>rests on a disciplinary gesture where</w:t>
      </w:r>
      <w:r w:rsidRPr="00DF3931">
        <w:rPr>
          <w:rStyle w:val="Emphasis"/>
        </w:rPr>
        <w:t xml:space="preserve"> ‘any </w:t>
      </w:r>
      <w:r w:rsidRPr="00064B98">
        <w:rPr>
          <w:rStyle w:val="Emphasis"/>
          <w:highlight w:val="green"/>
        </w:rPr>
        <w:t>discussion which does not insist on the polarity of the</w:t>
      </w:r>
      <w:r w:rsidRPr="00DF3931">
        <w:rPr>
          <w:rStyle w:val="Emphasis"/>
        </w:rPr>
        <w:t xml:space="preserve"> [settler] colonial </w:t>
      </w:r>
      <w:r w:rsidRPr="00064B98">
        <w:rPr>
          <w:rStyle w:val="Emphasis"/>
          <w:highlight w:val="green"/>
        </w:rPr>
        <w:t>project’ is assimilationist</w:t>
      </w:r>
      <w:r w:rsidRPr="00DF3931">
        <w:rPr>
          <w:rStyle w:val="Emphasis"/>
        </w:rPr>
        <w:t xml:space="preserve">, worse still, </w:t>
      </w:r>
      <w:r w:rsidRPr="00064B98">
        <w:rPr>
          <w:rStyle w:val="Emphasis"/>
          <w:highlight w:val="green"/>
        </w:rPr>
        <w:t>genocidal in effect</w:t>
      </w:r>
      <w:r w:rsidRPr="00DF3931">
        <w:rPr>
          <w:rStyle w:val="Emphasis"/>
        </w:rPr>
        <w:t xml:space="preserve"> if not intent. </w:t>
      </w:r>
      <w:r w:rsidRPr="00064B98">
        <w:rPr>
          <w:rStyle w:val="Emphasis"/>
          <w:highlight w:val="green"/>
        </w:rPr>
        <w:t>Any attempt to</w:t>
      </w:r>
      <w:r w:rsidRPr="00DF3931">
        <w:rPr>
          <w:rStyle w:val="Emphasis"/>
        </w:rPr>
        <w:t xml:space="preserve"> ‘explore the dialogical or hybrid nature of colonial </w:t>
      </w:r>
      <w:r w:rsidRPr="00064B98">
        <w:rPr>
          <w:rStyle w:val="Emphasis"/>
          <w:color w:val="000000" w:themeColor="text1"/>
        </w:rPr>
        <w:t xml:space="preserve">subjectivity’—which would entail </w:t>
      </w:r>
      <w:r w:rsidRPr="00064B98">
        <w:rPr>
          <w:rStyle w:val="Emphasis"/>
          <w:color w:val="000000" w:themeColor="text1"/>
          <w:highlight w:val="green"/>
        </w:rPr>
        <w:t>work</w:t>
      </w:r>
      <w:r w:rsidRPr="00064B98">
        <w:rPr>
          <w:rStyle w:val="Emphasis"/>
          <w:color w:val="000000" w:themeColor="text1"/>
        </w:rPr>
        <w:t xml:space="preserve">ing </w:t>
      </w:r>
      <w:r w:rsidRPr="00064B98">
        <w:rPr>
          <w:rStyle w:val="Emphasis"/>
          <w:color w:val="000000" w:themeColor="text1"/>
          <w:highlight w:val="green"/>
        </w:rPr>
        <w:t>beyond</w:t>
      </w:r>
      <w:r w:rsidRPr="00064B98">
        <w:rPr>
          <w:rStyle w:val="Emphasis"/>
          <w:color w:val="000000" w:themeColor="text1"/>
        </w:rPr>
        <w:t xml:space="preserve"> the bounds of </w:t>
      </w:r>
      <w:r w:rsidRPr="00064B98">
        <w:rPr>
          <w:rStyle w:val="Emphasis"/>
          <w:color w:val="000000" w:themeColor="text1"/>
          <w:highlight w:val="green"/>
        </w:rPr>
        <w:t>absolute polarity—is disciplined as complicit</w:t>
      </w:r>
      <w:r w:rsidRPr="00064B98">
        <w:rPr>
          <w:rStyle w:val="Emphasis"/>
          <w:color w:val="000000" w:themeColor="text1"/>
        </w:rPr>
        <w:t xml:space="preserve"> in the settler colonial project itself, leaving ‘the only </w:t>
      </w:r>
      <w:proofErr w:type="spellStart"/>
      <w:r w:rsidRPr="00064B98">
        <w:rPr>
          <w:rStyle w:val="Emphasis"/>
          <w:color w:val="000000" w:themeColor="text1"/>
        </w:rPr>
        <w:t>nonassimilationist</w:t>
      </w:r>
      <w:proofErr w:type="spellEnd"/>
      <w:r w:rsidRPr="00064B98">
        <w:rPr>
          <w:rStyle w:val="Emphasis"/>
          <w:color w:val="000000" w:themeColor="text1"/>
        </w:rPr>
        <w:t xml:space="preserve"> position one that adheres strictly and solely to a critique of [settler] state discourse’. </w:t>
      </w:r>
      <w:r w:rsidRPr="00064B98">
        <w:rPr>
          <w:rStyle w:val="Emphasis"/>
          <w:color w:val="000000" w:themeColor="text1"/>
          <w:highlight w:val="green"/>
        </w:rPr>
        <w:t>This</w:t>
      </w:r>
      <w:r w:rsidRPr="00064B98">
        <w:rPr>
          <w:rStyle w:val="Emphasis"/>
          <w:color w:val="000000" w:themeColor="text1"/>
        </w:rPr>
        <w:t xml:space="preserve"> gesture </w:t>
      </w:r>
      <w:r w:rsidRPr="00064B98">
        <w:rPr>
          <w:rStyle w:val="Emphasis"/>
          <w:color w:val="000000" w:themeColor="text1"/>
          <w:highlight w:val="green"/>
        </w:rPr>
        <w:t>not only disallows the possibility of counter-publics and strategic alliances</w:t>
      </w:r>
      <w:r w:rsidRPr="00064B98">
        <w:rPr>
          <w:rStyle w:val="Emphasis"/>
          <w:color w:val="000000" w:themeColor="text1"/>
        </w:rPr>
        <w:t xml:space="preserve"> (even limited ones), but also </w:t>
      </w:r>
      <w:r w:rsidRPr="00064B98">
        <w:rPr>
          <w:rStyle w:val="Emphasis"/>
          <w:color w:val="000000" w:themeColor="text1"/>
          <w:highlight w:val="green"/>
        </w:rPr>
        <w:t xml:space="preserve">comes dangerously close to </w:t>
      </w:r>
      <w:r w:rsidRPr="00064B98">
        <w:rPr>
          <w:rStyle w:val="Emphasis"/>
          <w:color w:val="000000" w:themeColor="text1"/>
        </w:rPr>
        <w:t>‘</w:t>
      </w:r>
      <w:r w:rsidRPr="00064B98">
        <w:rPr>
          <w:rStyle w:val="Emphasis"/>
          <w:color w:val="000000" w:themeColor="text1"/>
          <w:highlight w:val="green"/>
        </w:rPr>
        <w:t>resistance as acquiescence</w:t>
      </w:r>
      <w:r w:rsidRPr="00064B98">
        <w:rPr>
          <w:rStyle w:val="Emphasis"/>
          <w:color w:val="000000" w:themeColor="text1"/>
        </w:rPr>
        <w:t xml:space="preserve">’ insofar as the settler colonial studies </w:t>
      </w:r>
      <w:r w:rsidRPr="00064B98">
        <w:rPr>
          <w:rStyle w:val="Emphasis"/>
          <w:color w:val="000000" w:themeColor="text1"/>
          <w:highlight w:val="green"/>
        </w:rPr>
        <w:t>scholar may malign the structures</w:t>
      </w:r>
      <w:r w:rsidRPr="00064B98">
        <w:rPr>
          <w:rStyle w:val="Emphasis"/>
          <w:color w:val="000000" w:themeColor="text1"/>
        </w:rPr>
        <w:t xml:space="preserve"> set in play by settler colonialism, but only </w:t>
      </w:r>
      <w:r w:rsidRPr="00064B98">
        <w:rPr>
          <w:rStyle w:val="Emphasis"/>
          <w:color w:val="000000" w:themeColor="text1"/>
          <w:highlight w:val="green"/>
        </w:rPr>
        <w:t>from a safe distance</w:t>
      </w:r>
      <w:r w:rsidRPr="00064B98">
        <w:rPr>
          <w:rStyle w:val="Emphasis"/>
          <w:color w:val="000000" w:themeColor="text1"/>
        </w:rPr>
        <w:t xml:space="preserve"> unsullied by the messiness of ambivalences and contradictions of settler and Native subjectivities and relations. </w:t>
      </w:r>
      <w:r w:rsidRPr="00064B98">
        <w:rPr>
          <w:rStyle w:val="Emphasis"/>
          <w:color w:val="000000" w:themeColor="text1"/>
          <w:highlight w:val="green"/>
        </w:rPr>
        <w:t>Opposition is</w:t>
      </w:r>
      <w:r w:rsidRPr="00064B98">
        <w:rPr>
          <w:rStyle w:val="Emphasis"/>
          <w:color w:val="000000" w:themeColor="text1"/>
        </w:rPr>
        <w:t xml:space="preserve"> thus left as </w:t>
      </w:r>
      <w:r w:rsidRPr="00064B98">
        <w:rPr>
          <w:rStyle w:val="Emphasis"/>
          <w:color w:val="000000" w:themeColor="text1"/>
          <w:highlight w:val="green"/>
        </w:rPr>
        <w:t>our only option</w:t>
      </w:r>
      <w:r w:rsidRPr="00064B98">
        <w:rPr>
          <w:b/>
          <w:color w:val="000000" w:themeColor="text1"/>
          <w:highlight w:val="green"/>
          <w:u w:val="single"/>
        </w:rPr>
        <w:t>, but</w:t>
      </w:r>
      <w:r w:rsidRPr="00064B98">
        <w:rPr>
          <w:color w:val="000000" w:themeColor="text1"/>
          <w:sz w:val="16"/>
        </w:rPr>
        <w:t xml:space="preserve">, as we know from critical anti-colonial and postcolonial scholarship, </w:t>
      </w:r>
      <w:r w:rsidRPr="00064B98">
        <w:rPr>
          <w:b/>
          <w:color w:val="000000" w:themeColor="text1"/>
          <w:u w:val="single"/>
        </w:rPr>
        <w:t>opposition</w:t>
      </w:r>
      <w:r w:rsidRPr="00064B98">
        <w:rPr>
          <w:color w:val="000000" w:themeColor="text1"/>
          <w:sz w:val="16"/>
        </w:rPr>
        <w:t xml:space="preserve"> in itself </w:t>
      </w:r>
      <w:r w:rsidRPr="00064B98">
        <w:rPr>
          <w:b/>
          <w:color w:val="000000" w:themeColor="text1"/>
          <w:u w:val="single"/>
        </w:rPr>
        <w:t xml:space="preserve">is </w:t>
      </w:r>
      <w:r w:rsidRPr="00064B98">
        <w:rPr>
          <w:rStyle w:val="Emphasis"/>
          <w:color w:val="000000" w:themeColor="text1"/>
          <w:highlight w:val="green"/>
        </w:rPr>
        <w:t xml:space="preserve">not </w:t>
      </w:r>
      <w:proofErr w:type="spellStart"/>
      <w:r w:rsidRPr="00064B98">
        <w:rPr>
          <w:rStyle w:val="Emphasis"/>
          <w:color w:val="000000" w:themeColor="text1"/>
          <w:highlight w:val="green"/>
        </w:rPr>
        <w:t>decolonisation</w:t>
      </w:r>
      <w:proofErr w:type="spellEnd"/>
      <w:r w:rsidRPr="00064B98">
        <w:rPr>
          <w:color w:val="000000" w:themeColor="text1"/>
          <w:sz w:val="16"/>
        </w:rPr>
        <w:t>.</w:t>
      </w:r>
    </w:p>
    <w:p w14:paraId="245DBFD8" w14:textId="77777777" w:rsidR="00B407F7" w:rsidRPr="00064B98" w:rsidRDefault="00B407F7" w:rsidP="00B407F7">
      <w:pPr>
        <w:rPr>
          <w:color w:val="000000" w:themeColor="text1"/>
        </w:rPr>
      </w:pPr>
    </w:p>
    <w:p w14:paraId="3B958834" w14:textId="77777777" w:rsidR="00B407F7" w:rsidRDefault="00B407F7" w:rsidP="00B407F7"/>
    <w:p w14:paraId="7296F859" w14:textId="77777777" w:rsidR="00B407F7" w:rsidRPr="00361031" w:rsidRDefault="00B407F7" w:rsidP="00B407F7">
      <w:pPr>
        <w:pStyle w:val="Heading4"/>
        <w:rPr>
          <w:rFonts w:cs="Calibri"/>
        </w:rPr>
      </w:pPr>
      <w:r w:rsidRPr="00361031">
        <w:rPr>
          <w:rFonts w:cs="Calibri"/>
        </w:rPr>
        <w:t>Psychoanalysis is infinitely regressive, not falsifiable, and too abstract</w:t>
      </w:r>
    </w:p>
    <w:p w14:paraId="24C256C9" w14:textId="77777777" w:rsidR="00B407F7" w:rsidRPr="00361031" w:rsidRDefault="00B407F7" w:rsidP="00B407F7">
      <w:pPr>
        <w:rPr>
          <w:rFonts w:eastAsia="Calibri"/>
        </w:rPr>
      </w:pPr>
      <w:r w:rsidRPr="00361031">
        <w:rPr>
          <w:rStyle w:val="Style13ptBold"/>
        </w:rPr>
        <w:t>Gordon 1</w:t>
      </w:r>
      <w:r w:rsidRPr="00361031">
        <w:rPr>
          <w:rFonts w:eastAsia="Calibri"/>
        </w:rPr>
        <w:t xml:space="preserve"> – </w:t>
      </w:r>
      <w:r w:rsidRPr="00361031">
        <w:t>Paul Gordon, accomplished psychotherapist, “Psychoanalysis and Racism: The Politics of Defeat,” RACE &amp; CLASS v. 42 n. 4, 2001, pp. 17-34.</w:t>
      </w:r>
    </w:p>
    <w:p w14:paraId="4E881896" w14:textId="77777777" w:rsidR="00B407F7" w:rsidRPr="00361031" w:rsidRDefault="00B407F7" w:rsidP="00B407F7">
      <w:pPr>
        <w:rPr>
          <w:rFonts w:eastAsia="Calibri"/>
        </w:rPr>
      </w:pPr>
      <w:r w:rsidRPr="00361031">
        <w:rPr>
          <w:rFonts w:eastAsia="Calibri"/>
        </w:rPr>
        <w:t>But in the thirty years since Kovel wrote, that attempt to relate mind and society has been fractured by the advent of postmodernism, with its subsumption of the material/historical, of notions of cause and effect, to what is transitory, contingent, free-¯</w:t>
      </w:r>
      <w:proofErr w:type="spellStart"/>
      <w:r w:rsidRPr="00361031">
        <w:rPr>
          <w:rFonts w:eastAsia="Calibri"/>
        </w:rPr>
        <w:t>oating</w:t>
      </w:r>
      <w:proofErr w:type="spellEnd"/>
      <w:r w:rsidRPr="00361031">
        <w:rPr>
          <w:rFonts w:eastAsia="Calibri"/>
        </w:rPr>
        <w:t>,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361031">
        <w:rPr>
          <w:rFonts w:eastAsia="Calibri"/>
          <w:u w:val="single"/>
        </w:rPr>
        <w:t xml:space="preserve">, </w:t>
      </w:r>
      <w:r w:rsidRPr="00361031">
        <w:rPr>
          <w:rStyle w:val="StyleUnderline"/>
        </w:rPr>
        <w:t xml:space="preserve">in marrying </w:t>
      </w:r>
      <w:r w:rsidRPr="00064B98">
        <w:rPr>
          <w:rStyle w:val="StyleUnderline"/>
          <w:highlight w:val="green"/>
        </w:rPr>
        <w:t>psychoanalysis</w:t>
      </w:r>
      <w:r w:rsidRPr="00361031">
        <w:rPr>
          <w:rStyle w:val="StyleUnderline"/>
        </w:rPr>
        <w:t xml:space="preserve"> and postmodernism, on the basis of claiming to be both scholarly and action oriented, it degrades scholarship and </w:t>
      </w:r>
      <w:r w:rsidRPr="00064B98">
        <w:rPr>
          <w:rStyle w:val="StyleUnderline"/>
          <w:highlight w:val="green"/>
        </w:rPr>
        <w:t>undermines action</w:t>
      </w:r>
      <w:r w:rsidRPr="00361031">
        <w:rPr>
          <w:rStyle w:val="StyleUnderline"/>
        </w:rPr>
        <w:t xml:space="preserve">, and ends in </w:t>
      </w:r>
      <w:r w:rsidRPr="00361031">
        <w:rPr>
          <w:rStyle w:val="Emphasis"/>
        </w:rPr>
        <w:t>discourse analysis a language in</w:t>
      </w:r>
      <w:r w:rsidRPr="00361031">
        <w:rPr>
          <w:rStyle w:val="StyleUnderline"/>
        </w:rPr>
        <w:t xml:space="preserve"> which metaphor passes for reality</w:t>
      </w:r>
      <w:r w:rsidRPr="00361031">
        <w:rPr>
          <w:rFonts w:eastAsia="Calibri"/>
          <w:u w:val="single"/>
        </w:rPr>
        <w:t>.</w:t>
      </w:r>
      <w:r w:rsidRPr="00361031">
        <w:rPr>
          <w:rFonts w:eastAsia="Calibri"/>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ing that psychoanalysis is a social theory. And, of course, in popular discourse, it is now a commonplace to hear of nations and societies spoken of in </w:t>
      </w:r>
      <w:proofErr w:type="spellStart"/>
      <w:r w:rsidRPr="00361031">
        <w:rPr>
          <w:rFonts w:eastAsia="Calibri"/>
        </w:rPr>
        <w:t>personalised</w:t>
      </w:r>
      <w:proofErr w:type="spellEnd"/>
      <w:r w:rsidRPr="00361031">
        <w:rPr>
          <w:rFonts w:eastAsia="Calibri"/>
        </w:rPr>
        <w:t xml:space="preserve">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361031">
        <w:rPr>
          <w:rStyle w:val="StyleUnderline"/>
        </w:rPr>
        <w:t>The problem with</w:t>
      </w:r>
      <w:r w:rsidRPr="00361031">
        <w:rPr>
          <w:rFonts w:eastAsia="Calibri"/>
          <w:u w:val="single"/>
        </w:rPr>
        <w:t xml:space="preserve"> </w:t>
      </w:r>
      <w:r w:rsidRPr="00361031">
        <w:rPr>
          <w:rStyle w:val="StyleUnderline"/>
        </w:rPr>
        <w:t>the application of</w:t>
      </w:r>
      <w:r w:rsidRPr="00361031">
        <w:rPr>
          <w:rFonts w:eastAsia="Calibri"/>
          <w:u w:val="single"/>
        </w:rPr>
        <w:t xml:space="preserve"> </w:t>
      </w:r>
      <w:r w:rsidRPr="00361031">
        <w:rPr>
          <w:rStyle w:val="StyleUnderline"/>
        </w:rPr>
        <w:t>psychoanalysis to social institutions</w:t>
      </w:r>
      <w:r w:rsidRPr="00361031">
        <w:rPr>
          <w:rFonts w:eastAsia="Calibri"/>
          <w:u w:val="single"/>
        </w:rPr>
        <w:t xml:space="preserve"> </w:t>
      </w:r>
      <w:r w:rsidRPr="00361031">
        <w:rPr>
          <w:rStyle w:val="StyleUnderline"/>
        </w:rPr>
        <w:t>is that</w:t>
      </w:r>
      <w:r w:rsidRPr="00361031">
        <w:rPr>
          <w:rFonts w:eastAsia="Calibri"/>
          <w:u w:val="single"/>
        </w:rPr>
        <w:t xml:space="preserve"> </w:t>
      </w:r>
      <w:r w:rsidRPr="00361031">
        <w:rPr>
          <w:rStyle w:val="StyleUnderline"/>
        </w:rPr>
        <w:t xml:space="preserve">there can be </w:t>
      </w:r>
      <w:r w:rsidRPr="00064B98">
        <w:rPr>
          <w:rStyle w:val="StyleUnderline"/>
          <w:highlight w:val="green"/>
        </w:rPr>
        <w:t>no testing of</w:t>
      </w:r>
      <w:r w:rsidRPr="00361031">
        <w:rPr>
          <w:rStyle w:val="StyleUnderline"/>
        </w:rPr>
        <w:t xml:space="preserve"> the </w:t>
      </w:r>
      <w:r w:rsidRPr="00064B98">
        <w:rPr>
          <w:rStyle w:val="StyleUnderline"/>
          <w:highlight w:val="green"/>
        </w:rPr>
        <w:t>claims</w:t>
      </w:r>
      <w:r w:rsidRPr="00361031">
        <w:rPr>
          <w:rStyle w:val="StyleUnderline"/>
        </w:rPr>
        <w:t xml:space="preserve"> made.</w:t>
      </w:r>
      <w:r w:rsidRPr="00361031">
        <w:rPr>
          <w:rFonts w:eastAsia="Calibri"/>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361031">
        <w:rPr>
          <w:rStyle w:val="StyleUnderline"/>
        </w:rPr>
        <w:t>The</w:t>
      </w:r>
      <w:r w:rsidRPr="00361031">
        <w:rPr>
          <w:rFonts w:eastAsia="Calibri"/>
          <w:u w:val="single"/>
        </w:rPr>
        <w:t xml:space="preserve"> </w:t>
      </w:r>
      <w:r w:rsidRPr="00064B98">
        <w:rPr>
          <w:rStyle w:val="StyleUnderline"/>
          <w:highlight w:val="green"/>
        </w:rPr>
        <w:t xml:space="preserve">pioneers </w:t>
      </w:r>
      <w:r w:rsidRPr="00361031">
        <w:rPr>
          <w:rStyle w:val="StyleUnderline"/>
        </w:rPr>
        <w:t>of psychoanalysis,</w:t>
      </w:r>
      <w:r w:rsidRPr="00361031">
        <w:rPr>
          <w:rFonts w:eastAsia="Calibri"/>
        </w:rPr>
        <w:t xml:space="preserve"> from Freud onwards, </w:t>
      </w:r>
      <w:r w:rsidRPr="00361031">
        <w:rPr>
          <w:rStyle w:val="StyleUnderline"/>
        </w:rPr>
        <w:t>all</w:t>
      </w:r>
      <w:r w:rsidRPr="00361031">
        <w:rPr>
          <w:rFonts w:eastAsia="Calibri"/>
          <w:u w:val="single"/>
        </w:rPr>
        <w:t xml:space="preserve"> </w:t>
      </w:r>
      <w:r w:rsidRPr="00064B98">
        <w:rPr>
          <w:rStyle w:val="StyleUnderline"/>
          <w:highlight w:val="green"/>
        </w:rPr>
        <w:t>derived</w:t>
      </w:r>
      <w:r w:rsidRPr="00064B98">
        <w:rPr>
          <w:rFonts w:eastAsia="Calibri"/>
          <w:highlight w:val="green"/>
          <w:u w:val="single"/>
        </w:rPr>
        <w:t xml:space="preserve"> </w:t>
      </w:r>
      <w:r w:rsidRPr="00064B98">
        <w:rPr>
          <w:rStyle w:val="StyleUnderline"/>
          <w:highlight w:val="green"/>
        </w:rPr>
        <w:t>their</w:t>
      </w:r>
      <w:r w:rsidRPr="00064B98">
        <w:rPr>
          <w:rFonts w:eastAsia="Calibri"/>
          <w:highlight w:val="green"/>
          <w:u w:val="single"/>
        </w:rPr>
        <w:t xml:space="preserve"> </w:t>
      </w:r>
      <w:r w:rsidRPr="00064B98">
        <w:rPr>
          <w:rStyle w:val="StyleUnderline"/>
          <w:highlight w:val="green"/>
        </w:rPr>
        <w:t xml:space="preserve">ideas in </w:t>
      </w:r>
      <w:r w:rsidRPr="00361031">
        <w:rPr>
          <w:rStyle w:val="StyleUnderline"/>
        </w:rPr>
        <w:t>the context of</w:t>
      </w:r>
      <w:r w:rsidRPr="00361031">
        <w:rPr>
          <w:rFonts w:eastAsia="Calibri"/>
          <w:u w:val="single"/>
        </w:rPr>
        <w:t xml:space="preserve"> </w:t>
      </w:r>
      <w:r w:rsidRPr="00361031">
        <w:rPr>
          <w:rStyle w:val="StyleUnderline"/>
        </w:rPr>
        <w:t>their</w:t>
      </w:r>
      <w:r w:rsidRPr="00361031">
        <w:rPr>
          <w:rFonts w:eastAsia="Calibri"/>
          <w:u w:val="single"/>
        </w:rPr>
        <w:t xml:space="preserve"> </w:t>
      </w:r>
      <w:r w:rsidRPr="00361031">
        <w:rPr>
          <w:rStyle w:val="StyleUnderline"/>
        </w:rPr>
        <w:t xml:space="preserve">work with </w:t>
      </w:r>
      <w:r w:rsidRPr="00064B98">
        <w:rPr>
          <w:rStyle w:val="StyleUnderline"/>
          <w:highlight w:val="green"/>
        </w:rPr>
        <w:t>individual patients</w:t>
      </w:r>
      <w:r w:rsidRPr="00361031">
        <w:rPr>
          <w:rStyle w:val="StyleUnderline"/>
        </w:rPr>
        <w:t xml:space="preserve"> and their ideas can be examined in the everyday laboratory of the therapeutic encounter</w:t>
      </w:r>
      <w:r w:rsidRPr="00361031">
        <w:rPr>
          <w:rFonts w:eastAsia="Calibri"/>
        </w:rPr>
        <w:t xml:space="preserve"> where the validity of an interpretation, for example, is a matter for dialogue between therapist and patient</w:t>
      </w:r>
      <w:r w:rsidRPr="00361031">
        <w:rPr>
          <w:rFonts w:eastAsia="Calibri"/>
          <w:u w:val="single"/>
        </w:rPr>
        <w:t xml:space="preserve">. </w:t>
      </w:r>
      <w:r w:rsidRPr="00064B98">
        <w:rPr>
          <w:rStyle w:val="StyleUnderline"/>
          <w:highlight w:val="green"/>
        </w:rPr>
        <w:t xml:space="preserve">Outside </w:t>
      </w:r>
      <w:r w:rsidRPr="00361031">
        <w:rPr>
          <w:rStyle w:val="StyleUnderline"/>
        </w:rPr>
        <w:t xml:space="preserve">of the consulting room, </w:t>
      </w:r>
      <w:r w:rsidRPr="00064B98">
        <w:rPr>
          <w:rStyle w:val="StyleUnderline"/>
          <w:highlight w:val="green"/>
        </w:rPr>
        <w:t xml:space="preserve">there can </w:t>
      </w:r>
      <w:r w:rsidRPr="00064B98">
        <w:rPr>
          <w:rStyle w:val="Emphasis"/>
          <w:highlight w:val="green"/>
        </w:rPr>
        <w:t xml:space="preserve">be no </w:t>
      </w:r>
      <w:r w:rsidRPr="00361031">
        <w:rPr>
          <w:rStyle w:val="Emphasis"/>
        </w:rPr>
        <w:t xml:space="preserve">such </w:t>
      </w:r>
      <w:r w:rsidRPr="00064B98">
        <w:rPr>
          <w:rStyle w:val="Emphasis"/>
          <w:highlight w:val="green"/>
        </w:rPr>
        <w:t>verification</w:t>
      </w:r>
      <w:r w:rsidRPr="00064B98">
        <w:rPr>
          <w:rStyle w:val="StyleUnderline"/>
          <w:highlight w:val="green"/>
        </w:rPr>
        <w:t xml:space="preserve"> </w:t>
      </w:r>
      <w:r w:rsidRPr="00361031">
        <w:rPr>
          <w:rStyle w:val="StyleUnderline"/>
        </w:rPr>
        <w:t xml:space="preserve">process, and </w:t>
      </w:r>
      <w:r w:rsidRPr="00064B98">
        <w:rPr>
          <w:rStyle w:val="StyleUnderline"/>
          <w:highlight w:val="green"/>
        </w:rPr>
        <w:t>the further</w:t>
      </w:r>
      <w:r w:rsidRPr="00361031">
        <w:rPr>
          <w:rStyle w:val="StyleUnderline"/>
        </w:rPr>
        <w:t xml:space="preserve"> one moves </w:t>
      </w:r>
      <w:r w:rsidRPr="00064B98">
        <w:rPr>
          <w:rStyle w:val="StyleUnderline"/>
          <w:highlight w:val="green"/>
        </w:rPr>
        <w:t xml:space="preserve">from </w:t>
      </w:r>
      <w:r w:rsidRPr="00361031">
        <w:rPr>
          <w:rStyle w:val="StyleUnderline"/>
        </w:rPr>
        <w:t xml:space="preserve">the </w:t>
      </w:r>
      <w:r w:rsidRPr="00064B98">
        <w:rPr>
          <w:rStyle w:val="Emphasis"/>
          <w:highlight w:val="green"/>
        </w:rPr>
        <w:t xml:space="preserve">individual </w:t>
      </w:r>
      <w:r w:rsidRPr="00361031">
        <w:rPr>
          <w:rStyle w:val="Emphasis"/>
        </w:rPr>
        <w:t>patient,</w:t>
      </w:r>
      <w:r w:rsidRPr="00064B98">
        <w:rPr>
          <w:rStyle w:val="Emphasis"/>
          <w:highlight w:val="green"/>
        </w:rPr>
        <w:t xml:space="preserve"> the less</w:t>
      </w:r>
      <w:r w:rsidRPr="00064B98">
        <w:rPr>
          <w:rStyle w:val="StyleUnderline"/>
          <w:highlight w:val="green"/>
        </w:rPr>
        <w:t xml:space="preserve"> </w:t>
      </w:r>
      <w:r w:rsidRPr="00361031">
        <w:rPr>
          <w:rStyle w:val="StyleUnderline"/>
        </w:rPr>
        <w:t xml:space="preserve">purchase </w:t>
      </w:r>
      <w:r w:rsidRPr="00064B98">
        <w:rPr>
          <w:rStyle w:val="StyleUnderline"/>
          <w:highlight w:val="green"/>
        </w:rPr>
        <w:t>psychoanalytic</w:t>
      </w:r>
      <w:r w:rsidRPr="00064B98">
        <w:rPr>
          <w:rFonts w:eastAsia="Calibri"/>
          <w:highlight w:val="green"/>
          <w:u w:val="single"/>
        </w:rPr>
        <w:t xml:space="preserve"> </w:t>
      </w:r>
      <w:r w:rsidRPr="00064B98">
        <w:rPr>
          <w:rStyle w:val="StyleUnderline"/>
          <w:highlight w:val="green"/>
        </w:rPr>
        <w:t xml:space="preserve">ideas </w:t>
      </w:r>
      <w:r w:rsidRPr="00361031">
        <w:rPr>
          <w:rStyle w:val="StyleUnderline"/>
        </w:rPr>
        <w:t>can</w:t>
      </w:r>
      <w:r w:rsidRPr="00361031">
        <w:rPr>
          <w:rFonts w:eastAsia="Calibri"/>
          <w:u w:val="single"/>
        </w:rPr>
        <w:t xml:space="preserve"> </w:t>
      </w:r>
      <w:r w:rsidRPr="00361031">
        <w:rPr>
          <w:rStyle w:val="StyleUnderline"/>
        </w:rPr>
        <w:t>have</w:t>
      </w:r>
      <w:r w:rsidRPr="00361031">
        <w:rPr>
          <w:rFonts w:eastAsia="Calibri"/>
          <w:u w:val="single"/>
        </w:rPr>
        <w:t xml:space="preserve">. </w:t>
      </w:r>
      <w:r w:rsidRPr="00361031">
        <w:rPr>
          <w:rStyle w:val="Emphasis"/>
        </w:rPr>
        <w:t>Outside the therapeutic encounter, anything and everything can be true, psychoanalytically speaking</w:t>
      </w:r>
      <w:r w:rsidRPr="00361031">
        <w:rPr>
          <w:rStyle w:val="StyleUnderline"/>
        </w:rPr>
        <w:t>. But</w:t>
      </w:r>
      <w:r w:rsidRPr="00361031">
        <w:rPr>
          <w:rFonts w:eastAsia="Calibri"/>
          <w:u w:val="single"/>
        </w:rPr>
        <w:t xml:space="preserve"> </w:t>
      </w:r>
      <w:r w:rsidRPr="00361031">
        <w:rPr>
          <w:rStyle w:val="StyleUnderline"/>
        </w:rPr>
        <w:t>if everything is true, then nothing can be false and therefore nothing can be true.</w:t>
      </w:r>
      <w:r w:rsidRPr="00361031">
        <w:rPr>
          <w:rFonts w:eastAsia="Calibri"/>
        </w:rPr>
        <w:t xml:space="preserve"> An example of Cohen's method is to be found in his 1993 working paper, `Home rules', subtitled `Some </w:t>
      </w:r>
      <w:proofErr w:type="spellStart"/>
      <w:r w:rsidRPr="00361031">
        <w:rPr>
          <w:rFonts w:eastAsia="Calibri"/>
        </w:rPr>
        <w:t>re¯ections</w:t>
      </w:r>
      <w:proofErr w:type="spellEnd"/>
      <w:r w:rsidRPr="00361031">
        <w:rPr>
          <w:rFonts w:eastAsia="Calibri"/>
        </w:rPr>
        <w:t xml:space="preserve"> on racism and nation- </w:t>
      </w:r>
      <w:proofErr w:type="spellStart"/>
      <w:r w:rsidRPr="00361031">
        <w:rPr>
          <w:rFonts w:eastAsia="Calibri"/>
        </w:rPr>
        <w:t>alism</w:t>
      </w:r>
      <w:proofErr w:type="spellEnd"/>
      <w:r w:rsidRPr="00361031">
        <w:rPr>
          <w:rFonts w:eastAsia="Calibri"/>
        </w:rPr>
        <w:t xml:space="preserve">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361031">
        <w:rPr>
          <w:rStyle w:val="StyleUnderline"/>
        </w:rPr>
        <w:t>a kind of free association, mixed with deconstruction, leads not to analysis, not even to psychoanalysis, but to . . . well, just more free association, an endless, indeed one might say pointless, play on words. This approach</w:t>
      </w:r>
      <w:r w:rsidRPr="00361031">
        <w:rPr>
          <w:rFonts w:eastAsia="Calibri"/>
        </w:rPr>
        <w:t xml:space="preserve"> may well throw up some interesting associations along the way, connections one had never thought of but it </w:t>
      </w:r>
      <w:r w:rsidRPr="00361031">
        <w:rPr>
          <w:rStyle w:val="StyleUnderline"/>
        </w:rPr>
        <w:t xml:space="preserve">is </w:t>
      </w:r>
      <w:r w:rsidRPr="00361031">
        <w:rPr>
          <w:rStyle w:val="Emphasis"/>
        </w:rPr>
        <w:t>not to be confused with political analysis</w:t>
      </w:r>
      <w:r w:rsidRPr="00361031">
        <w:rPr>
          <w:rFonts w:eastAsia="Calibri"/>
        </w:rPr>
        <w:t>. In `Home rules', anything and everything to do with `home' can and does ®nd a place here and, as I indicated above, even the popular ®</w:t>
      </w:r>
      <w:proofErr w:type="spellStart"/>
      <w:r w:rsidRPr="00361031">
        <w:rPr>
          <w:rFonts w:eastAsia="Calibri"/>
        </w:rPr>
        <w:t>lm</w:t>
      </w:r>
      <w:proofErr w:type="spellEnd"/>
      <w:r w:rsidRPr="00361031">
        <w:rPr>
          <w:rFonts w:eastAsia="Calibri"/>
        </w:rPr>
        <w:t xml:space="preserve"> Home Alone is pressed into service as a story about `racial' invasion.</w:t>
      </w:r>
    </w:p>
    <w:p w14:paraId="56241BD7" w14:textId="77777777" w:rsidR="00B407F7" w:rsidRDefault="00B407F7" w:rsidP="00B407F7">
      <w:pPr>
        <w:rPr>
          <w:sz w:val="8"/>
        </w:rPr>
      </w:pPr>
    </w:p>
    <w:p w14:paraId="424CEFC8" w14:textId="77777777" w:rsidR="00B407F7" w:rsidRPr="00976E44" w:rsidRDefault="00B407F7" w:rsidP="00B407F7">
      <w:pPr>
        <w:pStyle w:val="Heading4"/>
        <w:jc w:val="both"/>
        <w:rPr>
          <w:rFonts w:cs="Calibri"/>
        </w:rPr>
      </w:pPr>
      <w:r w:rsidRPr="00976E44">
        <w:rPr>
          <w:rFonts w:cs="Calibri"/>
        </w:rPr>
        <w:t xml:space="preserve">The aff is at the </w:t>
      </w:r>
      <w:r w:rsidRPr="00976E44">
        <w:rPr>
          <w:rFonts w:cs="Calibri"/>
          <w:u w:val="single"/>
        </w:rPr>
        <w:t>heart</w:t>
      </w:r>
      <w:r w:rsidRPr="00976E44">
        <w:rPr>
          <w:rFonts w:cs="Calibri"/>
        </w:rPr>
        <w:t xml:space="preserve"> of the global south’s demands---only </w:t>
      </w:r>
      <w:r w:rsidRPr="00976E44">
        <w:rPr>
          <w:rFonts w:cs="Calibri"/>
          <w:u w:val="single"/>
        </w:rPr>
        <w:t>governmental pressure</w:t>
      </w:r>
      <w:r w:rsidRPr="00976E44">
        <w:rPr>
          <w:rFonts w:cs="Calibri"/>
        </w:rPr>
        <w:t xml:space="preserve"> creates the momentum necessary to fight </w:t>
      </w:r>
      <w:r w:rsidRPr="00976E44">
        <w:rPr>
          <w:rFonts w:cs="Calibri"/>
          <w:u w:val="single"/>
        </w:rPr>
        <w:t>profit motives</w:t>
      </w:r>
      <w:r w:rsidRPr="00976E44">
        <w:rPr>
          <w:rFonts w:cs="Calibri"/>
        </w:rPr>
        <w:t xml:space="preserve"> and </w:t>
      </w:r>
      <w:r w:rsidRPr="00976E44">
        <w:rPr>
          <w:rFonts w:cs="Calibri"/>
          <w:u w:val="single"/>
        </w:rPr>
        <w:t>white nationalism</w:t>
      </w:r>
      <w:r w:rsidRPr="00976E44">
        <w:rPr>
          <w:rFonts w:cs="Calibri"/>
        </w:rPr>
        <w:t>.</w:t>
      </w:r>
    </w:p>
    <w:p w14:paraId="1C979BFB" w14:textId="77777777" w:rsidR="00B407F7" w:rsidRPr="00976E44" w:rsidRDefault="00B407F7" w:rsidP="00B407F7">
      <w:r w:rsidRPr="00976E44">
        <w:rPr>
          <w:rStyle w:val="Style13ptBold"/>
        </w:rPr>
        <w:t>Hassan 21</w:t>
      </w:r>
      <w:r w:rsidRPr="00976E44">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 “Don’t Let Drug Companies Create a System of Vaccine Apartheid,” FP; 2/23/21; </w:t>
      </w:r>
      <w:hyperlink r:id="rId53" w:history="1">
        <w:r w:rsidRPr="00976E44">
          <w:rPr>
            <w:rStyle w:val="Hyperlink"/>
          </w:rPr>
          <w:t>https://foreignpolicy.com/2021/02/23/dont-let-drug-companies-create-a-system-of-vaccine-apartheid/</w:t>
        </w:r>
      </w:hyperlink>
      <w:r w:rsidRPr="00976E44">
        <w:t>] Justin</w:t>
      </w:r>
    </w:p>
    <w:p w14:paraId="7F47BB3B" w14:textId="77777777" w:rsidR="00B407F7" w:rsidRPr="00976E44" w:rsidRDefault="00B407F7" w:rsidP="00B407F7">
      <w:pPr>
        <w:rPr>
          <w:sz w:val="16"/>
        </w:rPr>
      </w:pPr>
      <w:r w:rsidRPr="00976E44">
        <w:rPr>
          <w:sz w:val="16"/>
        </w:rPr>
        <w:t xml:space="preserve">The </w:t>
      </w:r>
      <w:r w:rsidRPr="00976E44">
        <w:rPr>
          <w:u w:val="single"/>
        </w:rPr>
        <w:t xml:space="preserve">gap in equitable global coverage and </w:t>
      </w:r>
      <w:r w:rsidRPr="00064B98">
        <w:rPr>
          <w:highlight w:val="green"/>
          <w:u w:val="single"/>
        </w:rPr>
        <w:t xml:space="preserve">African nations’ </w:t>
      </w:r>
      <w:r w:rsidRPr="00064B98">
        <w:rPr>
          <w:rStyle w:val="Emphasis"/>
          <w:highlight w:val="green"/>
        </w:rPr>
        <w:t>limited</w:t>
      </w:r>
      <w:r w:rsidRPr="00976E44">
        <w:rPr>
          <w:rStyle w:val="Emphasis"/>
        </w:rPr>
        <w:t xml:space="preserve"> access to available supplies</w:t>
      </w:r>
      <w:r w:rsidRPr="00976E44">
        <w:rPr>
          <w:u w:val="single"/>
        </w:rPr>
        <w:t xml:space="preserve"> is in large part due to the fact that richer nations had </w:t>
      </w:r>
      <w:r w:rsidRPr="00976E44">
        <w:rPr>
          <w:rStyle w:val="Emphasis"/>
        </w:rPr>
        <w:t>placed multiple individual orders</w:t>
      </w:r>
      <w:r w:rsidRPr="00976E44">
        <w:rPr>
          <w:sz w:val="16"/>
        </w:rPr>
        <w:t xml:space="preserve"> with multiple pharmaceutical companies as well as with COVAX, through advanced market commitments before clinical outcomes were available; these companies also agreed to serve some markets and countries before others, with limited timely sublicensing arrangements.</w:t>
      </w:r>
    </w:p>
    <w:p w14:paraId="7DE6B879" w14:textId="77777777" w:rsidR="00B407F7" w:rsidRPr="00976E44" w:rsidRDefault="00B407F7" w:rsidP="00B407F7">
      <w:pPr>
        <w:rPr>
          <w:sz w:val="16"/>
        </w:rPr>
      </w:pPr>
      <w:r w:rsidRPr="00976E44">
        <w:rPr>
          <w:sz w:val="16"/>
        </w:rPr>
        <w:t>These one-sided and often nontransparent contracts are not rooted in any epidemiological or sound public health approach and are very similar to the disparities in access to antiretroviral drugs to treat HIV in the late 1990s and 2000s.</w:t>
      </w:r>
    </w:p>
    <w:p w14:paraId="173FE57B" w14:textId="77777777" w:rsidR="00B407F7" w:rsidRPr="00976E44" w:rsidRDefault="00B407F7" w:rsidP="00B407F7">
      <w:pPr>
        <w:rPr>
          <w:sz w:val="16"/>
        </w:rPr>
      </w:pPr>
      <w:r w:rsidRPr="00976E44">
        <w:rPr>
          <w:sz w:val="16"/>
        </w:rPr>
        <w:t xml:space="preserve">As with HIV/AIDS, </w:t>
      </w:r>
      <w:r w:rsidRPr="00976E44">
        <w:rPr>
          <w:u w:val="single"/>
        </w:rPr>
        <w:t xml:space="preserve">patent </w:t>
      </w:r>
      <w:r w:rsidRPr="00064B98">
        <w:rPr>
          <w:highlight w:val="green"/>
          <w:u w:val="single"/>
        </w:rPr>
        <w:t>monopolies</w:t>
      </w:r>
      <w:r w:rsidRPr="00976E44">
        <w:rPr>
          <w:u w:val="single"/>
        </w:rPr>
        <w:t xml:space="preserve"> are </w:t>
      </w:r>
      <w:r w:rsidRPr="00064B98">
        <w:rPr>
          <w:highlight w:val="green"/>
          <w:u w:val="single"/>
        </w:rPr>
        <w:t xml:space="preserve">determining </w:t>
      </w:r>
      <w:r w:rsidRPr="00064B98">
        <w:rPr>
          <w:rStyle w:val="Emphasis"/>
          <w:highlight w:val="green"/>
        </w:rPr>
        <w:t>which countries</w:t>
      </w:r>
      <w:r w:rsidRPr="00976E44">
        <w:rPr>
          <w:rStyle w:val="Emphasis"/>
        </w:rPr>
        <w:t xml:space="preserve"> will </w:t>
      </w:r>
      <w:r w:rsidRPr="00064B98">
        <w:rPr>
          <w:rStyle w:val="Emphasis"/>
          <w:highlight w:val="green"/>
        </w:rPr>
        <w:t>get</w:t>
      </w:r>
      <w:r w:rsidRPr="00976E44">
        <w:rPr>
          <w:rStyle w:val="Emphasis"/>
        </w:rPr>
        <w:t xml:space="preserve"> access to certain </w:t>
      </w:r>
      <w:r w:rsidRPr="00064B98">
        <w:rPr>
          <w:rStyle w:val="Emphasis"/>
          <w:highlight w:val="green"/>
        </w:rPr>
        <w:t>vaccines</w:t>
      </w:r>
      <w:r w:rsidRPr="00976E44">
        <w:rPr>
          <w:u w:val="single"/>
        </w:rPr>
        <w:t xml:space="preserve">, which companies will manufacture supplies, </w:t>
      </w:r>
      <w:r w:rsidRPr="00064B98">
        <w:rPr>
          <w:highlight w:val="green"/>
          <w:u w:val="single"/>
        </w:rPr>
        <w:t>which regions</w:t>
      </w:r>
      <w:r w:rsidRPr="00976E44">
        <w:rPr>
          <w:u w:val="single"/>
        </w:rPr>
        <w:t xml:space="preserve"> will be </w:t>
      </w:r>
      <w:r w:rsidRPr="00064B98">
        <w:rPr>
          <w:rStyle w:val="Emphasis"/>
          <w:highlight w:val="green"/>
        </w:rPr>
        <w:t xml:space="preserve">prioritized, and </w:t>
      </w:r>
      <w:r w:rsidRPr="00064B98">
        <w:rPr>
          <w:rStyle w:val="Heading3Char"/>
          <w:rFonts w:cs="Calibri"/>
          <w:highlight w:val="green"/>
        </w:rPr>
        <w:t>which populations</w:t>
      </w:r>
      <w:r w:rsidRPr="00976E44">
        <w:rPr>
          <w:rStyle w:val="Heading3Char"/>
          <w:rFonts w:cs="Calibri"/>
        </w:rPr>
        <w:t xml:space="preserve"> will </w:t>
      </w:r>
      <w:r w:rsidRPr="00064B98">
        <w:rPr>
          <w:rStyle w:val="Heading3Char"/>
          <w:rFonts w:cs="Calibri"/>
          <w:highlight w:val="green"/>
        </w:rPr>
        <w:t>benefit</w:t>
      </w:r>
      <w:r w:rsidRPr="00976E44">
        <w:rPr>
          <w:rStyle w:val="Heading3Char"/>
          <w:rFonts w:cs="Calibri"/>
        </w:rPr>
        <w:t xml:space="preserve"> first</w:t>
      </w:r>
      <w:r w:rsidRPr="00976E44">
        <w:rPr>
          <w:sz w:val="16"/>
        </w:rPr>
        <w:t>. Governments that were in the driver’s seat negotiating with public institutions, using public funds with companies to accelerate important vaccine research last year, turned a blind eye to the need for equitable access, affordability, and manufacturing scale-up, and focused instead on narrow national supplies.</w:t>
      </w:r>
    </w:p>
    <w:p w14:paraId="09536C57" w14:textId="77777777" w:rsidR="00B407F7" w:rsidRPr="00976E44" w:rsidRDefault="00B407F7" w:rsidP="00B407F7">
      <w:pPr>
        <w:rPr>
          <w:u w:val="single"/>
        </w:rPr>
      </w:pPr>
      <w:r w:rsidRPr="00976E44">
        <w:rPr>
          <w:sz w:val="16"/>
        </w:rPr>
        <w:t xml:space="preserve">Despite initial commitments of global solidarity, vaccine nationalism is a key risk to global population immunity—so much so that both WHO Director-General Tedros Adhanom Ghebreyesus and U.S. infectious disease expert Anthony Fauci recently warned about its impact on the current global goal of vaccinating everyone. This </w:t>
      </w:r>
      <w:r w:rsidRPr="00064B98">
        <w:rPr>
          <w:highlight w:val="green"/>
          <w:u w:val="single"/>
        </w:rPr>
        <w:t xml:space="preserve">nationalism is </w:t>
      </w:r>
      <w:r w:rsidRPr="00064B98">
        <w:rPr>
          <w:rStyle w:val="Emphasis"/>
          <w:highlight w:val="green"/>
        </w:rPr>
        <w:t>manifesting</w:t>
      </w:r>
      <w:r w:rsidRPr="00976E44">
        <w:rPr>
          <w:rStyle w:val="Emphasis"/>
        </w:rPr>
        <w:t xml:space="preserve"> in three ways</w:t>
      </w:r>
      <w:r w:rsidRPr="00976E44">
        <w:rPr>
          <w:sz w:val="16"/>
        </w:rPr>
        <w:t xml:space="preserve">: </w:t>
      </w:r>
      <w:r w:rsidRPr="00976E44">
        <w:rPr>
          <w:u w:val="single"/>
        </w:rPr>
        <w:t>through single country or regional deals, export bans, and a refusal to compel manufacturing scale-up beyond a handful of companies and for the benefit of only specific countries.</w:t>
      </w:r>
    </w:p>
    <w:p w14:paraId="606FF21C" w14:textId="77777777" w:rsidR="00B407F7" w:rsidRPr="00976E44" w:rsidRDefault="00B407F7" w:rsidP="00B407F7">
      <w:pPr>
        <w:rPr>
          <w:u w:val="single"/>
        </w:rPr>
      </w:pPr>
      <w:r w:rsidRPr="00976E44">
        <w:rPr>
          <w:sz w:val="16"/>
        </w:rPr>
        <w:t xml:space="preserve">Worse still, </w:t>
      </w:r>
      <w:r w:rsidRPr="00976E44">
        <w:rPr>
          <w:u w:val="single"/>
        </w:rPr>
        <w:t xml:space="preserve">the very institutions set up to address </w:t>
      </w:r>
      <w:r w:rsidRPr="00976E44">
        <w:rPr>
          <w:rStyle w:val="Emphasis"/>
        </w:rPr>
        <w:t>global access equity were at the outset undermined by the non-transparent conduct of richer nations</w:t>
      </w:r>
      <w:r w:rsidRPr="00976E44">
        <w:rPr>
          <w:u w:val="single"/>
        </w:rPr>
        <w:t xml:space="preserve"> and mostly refuse to condemn this behavior publicly.</w:t>
      </w:r>
    </w:p>
    <w:p w14:paraId="41A81854" w14:textId="77777777" w:rsidR="00B407F7" w:rsidRPr="00976E44" w:rsidRDefault="00B407F7" w:rsidP="00B407F7">
      <w:pPr>
        <w:rPr>
          <w:u w:val="single"/>
        </w:rPr>
      </w:pPr>
      <w:r w:rsidRPr="00976E44">
        <w:rPr>
          <w:u w:val="single"/>
        </w:rPr>
        <w:t xml:space="preserve">The </w:t>
      </w:r>
      <w:r w:rsidRPr="00976E44">
        <w:rPr>
          <w:rStyle w:val="Emphasis"/>
        </w:rPr>
        <w:t>South African and Indian governments</w:t>
      </w:r>
      <w:r w:rsidRPr="00976E44">
        <w:rPr>
          <w:u w:val="single"/>
        </w:rPr>
        <w:t xml:space="preserve"> have pushed since July 2020 to get a Trade-Related Aspects of Intellectual Property Rights (</w:t>
      </w:r>
      <w:r w:rsidRPr="00064B98">
        <w:rPr>
          <w:rStyle w:val="Emphasis"/>
          <w:highlight w:val="green"/>
        </w:rPr>
        <w:t>TRIPS</w:t>
      </w:r>
      <w:r w:rsidRPr="00976E44">
        <w:rPr>
          <w:rStyle w:val="Emphasis"/>
        </w:rPr>
        <w:t xml:space="preserve">) </w:t>
      </w:r>
      <w:r w:rsidRPr="00064B98">
        <w:rPr>
          <w:rStyle w:val="Emphasis"/>
          <w:highlight w:val="green"/>
        </w:rPr>
        <w:t>waiver</w:t>
      </w:r>
      <w:r w:rsidRPr="00976E44">
        <w:rPr>
          <w:rStyle w:val="Emphasis"/>
        </w:rPr>
        <w:t xml:space="preserve"> at the World Trade Organization</w:t>
      </w:r>
      <w:r w:rsidRPr="00976E44">
        <w:rPr>
          <w:u w:val="single"/>
        </w:rPr>
        <w:t xml:space="preserve">. Despite being backed by 140 nations, the effort continues to be </w:t>
      </w:r>
      <w:r w:rsidRPr="00064B98">
        <w:rPr>
          <w:highlight w:val="green"/>
          <w:u w:val="single"/>
        </w:rPr>
        <w:t>blocked</w:t>
      </w:r>
      <w:r w:rsidRPr="00976E44">
        <w:rPr>
          <w:u w:val="single"/>
        </w:rPr>
        <w:t xml:space="preserve"> shamelessly </w:t>
      </w:r>
      <w:r w:rsidRPr="00064B98">
        <w:rPr>
          <w:highlight w:val="green"/>
          <w:u w:val="single"/>
        </w:rPr>
        <w:t>by</w:t>
      </w:r>
      <w:r w:rsidRPr="00976E44">
        <w:rPr>
          <w:u w:val="single"/>
        </w:rPr>
        <w:t xml:space="preserve"> the very </w:t>
      </w:r>
      <w:r w:rsidRPr="00064B98">
        <w:rPr>
          <w:rStyle w:val="Emphasis"/>
          <w:highlight w:val="green"/>
        </w:rPr>
        <w:t>nations</w:t>
      </w:r>
      <w:r w:rsidRPr="00976E44">
        <w:rPr>
          <w:rStyle w:val="Emphasis"/>
        </w:rPr>
        <w:t xml:space="preserve"> that have commenced their own </w:t>
      </w:r>
      <w:r w:rsidRPr="00064B98">
        <w:rPr>
          <w:rStyle w:val="Emphasis"/>
          <w:highlight w:val="green"/>
        </w:rPr>
        <w:t>selfishly nationalistic</w:t>
      </w:r>
      <w:r w:rsidRPr="00976E44">
        <w:rPr>
          <w:rStyle w:val="Emphasis"/>
        </w:rPr>
        <w:t xml:space="preserve"> vaccination </w:t>
      </w:r>
      <w:r w:rsidRPr="00064B98">
        <w:rPr>
          <w:rStyle w:val="Emphasis"/>
          <w:highlight w:val="green"/>
        </w:rPr>
        <w:t>programs</w:t>
      </w:r>
      <w:r w:rsidRPr="00976E44">
        <w:rPr>
          <w:u w:val="single"/>
        </w:rPr>
        <w:t>.</w:t>
      </w:r>
    </w:p>
    <w:p w14:paraId="68BA2787" w14:textId="77777777" w:rsidR="00B407F7" w:rsidRPr="00976E44" w:rsidRDefault="00B407F7" w:rsidP="00B407F7">
      <w:pPr>
        <w:rPr>
          <w:u w:val="single"/>
        </w:rPr>
      </w:pPr>
      <w:r w:rsidRPr="00976E44">
        <w:rPr>
          <w:sz w:val="16"/>
        </w:rPr>
        <w:t xml:space="preserve">The </w:t>
      </w:r>
      <w:r w:rsidRPr="00064B98">
        <w:rPr>
          <w:rStyle w:val="Emphasis"/>
          <w:highlight w:val="green"/>
        </w:rPr>
        <w:t>TRIPS waiver</w:t>
      </w:r>
      <w:r w:rsidRPr="00064B98">
        <w:rPr>
          <w:highlight w:val="green"/>
          <w:u w:val="single"/>
        </w:rPr>
        <w:t xml:space="preserve"> </w:t>
      </w:r>
      <w:r w:rsidRPr="00976E44">
        <w:rPr>
          <w:u w:val="single"/>
        </w:rPr>
        <w:t xml:space="preserve">is at the </w:t>
      </w:r>
      <w:r w:rsidRPr="00064B98">
        <w:rPr>
          <w:highlight w:val="green"/>
          <w:u w:val="single"/>
        </w:rPr>
        <w:t>heart</w:t>
      </w:r>
      <w:r w:rsidRPr="00976E44">
        <w:rPr>
          <w:u w:val="single"/>
        </w:rPr>
        <w:t xml:space="preserve"> of the </w:t>
      </w:r>
      <w:r w:rsidRPr="00976E44">
        <w:rPr>
          <w:rStyle w:val="Emphasis"/>
        </w:rPr>
        <w:t>vaccine access battle</w:t>
      </w:r>
      <w:r w:rsidRPr="00976E44">
        <w:rPr>
          <w:u w:val="single"/>
        </w:rPr>
        <w:t xml:space="preserve">. Implicit in the </w:t>
      </w:r>
      <w:r w:rsidRPr="00064B98">
        <w:rPr>
          <w:rStyle w:val="Emphasis"/>
          <w:highlight w:val="green"/>
        </w:rPr>
        <w:t>opposition by richer nations</w:t>
      </w:r>
      <w:r w:rsidRPr="00976E44">
        <w:rPr>
          <w:rStyle w:val="Emphasis"/>
        </w:rPr>
        <w:t xml:space="preserve"> </w:t>
      </w:r>
      <w:r w:rsidRPr="00976E44">
        <w:rPr>
          <w:sz w:val="16"/>
        </w:rPr>
        <w:t>in the European Union—as well as the United States, Canada, Australia, Britain, Japan, and even Brazil—</w:t>
      </w:r>
      <w:r w:rsidRPr="00976E44">
        <w:rPr>
          <w:u w:val="single"/>
        </w:rPr>
        <w:t>is an existential threat to the continuing practice of treating medicines as a commodity.</w:t>
      </w:r>
    </w:p>
    <w:p w14:paraId="488B5E27" w14:textId="77777777" w:rsidR="00B407F7" w:rsidRPr="00976E44" w:rsidRDefault="00B407F7" w:rsidP="00B407F7">
      <w:pPr>
        <w:rPr>
          <w:sz w:val="16"/>
        </w:rPr>
      </w:pPr>
      <w:r w:rsidRPr="00976E44">
        <w:rPr>
          <w:sz w:val="16"/>
        </w:rPr>
        <w:t>The glaring vaccine supply crisis has exposed why that approach is no longer correct or sustainable—medically and economically—during this and future pandemics. These countries’ opposition is rooted in the fear that if the COVID-19 waiver succeeds, it opens the door to a partial relaxation of patents that the industry may not be able to close, which will set a precedent for future pandemics.</w:t>
      </w:r>
    </w:p>
    <w:p w14:paraId="25A7DE87" w14:textId="77777777" w:rsidR="00B407F7" w:rsidRPr="00976E44" w:rsidRDefault="00B407F7" w:rsidP="00B407F7">
      <w:pPr>
        <w:rPr>
          <w:sz w:val="16"/>
        </w:rPr>
      </w:pPr>
      <w:r w:rsidRPr="00976E44">
        <w:rPr>
          <w:sz w:val="16"/>
        </w:rPr>
        <w:t>That means pharmaceutical giants will not be able to defend monopoly protection and in turn the unfettered power to segment markets; unilaterally decide whether to cooperate or not in technology transfer; carry though exclusivity arrangements; determine sublicenses and the timing of sharing information or know-how; set prices with no reference to true production and research costs (despite often being co-funded by public institutions); demand unconscionable indemnities; and make huge profits now and in the future.</w:t>
      </w:r>
    </w:p>
    <w:p w14:paraId="3410AB26" w14:textId="77777777" w:rsidR="00B407F7" w:rsidRPr="00976E44" w:rsidRDefault="00B407F7" w:rsidP="00B407F7">
      <w:pPr>
        <w:rPr>
          <w:sz w:val="16"/>
        </w:rPr>
      </w:pPr>
      <w:r w:rsidRPr="00976E44">
        <w:rPr>
          <w:sz w:val="16"/>
        </w:rPr>
        <w:t xml:space="preserve">This is an industry that rarely commits to high levels of transparency. Even with HIV/AIDS, lawyers and activists had to challenge the </w:t>
      </w:r>
      <w:proofErr w:type="gramStart"/>
      <w:r w:rsidRPr="00976E44">
        <w:rPr>
          <w:sz w:val="16"/>
        </w:rPr>
        <w:t>often undisclosed</w:t>
      </w:r>
      <w:proofErr w:type="gramEnd"/>
      <w:r w:rsidRPr="00976E44">
        <w:rPr>
          <w:sz w:val="16"/>
        </w:rPr>
        <w:t xml:space="preserve"> terms and conditions of sublicensing agreements that had a direct impact on people’s health, and the nontransparent pricing practices of companies, to insist on research and development cost disclosure, at times using antitrust routes to challenge monopolies on life-saving medicines. Incidentally, no drug company or vaccine manufacturer has yet voluntarily entered the WHO’s technology access pool.</w:t>
      </w:r>
    </w:p>
    <w:p w14:paraId="7E829CEE" w14:textId="77777777" w:rsidR="00B407F7" w:rsidRPr="00976E44" w:rsidRDefault="00B407F7" w:rsidP="00B407F7">
      <w:pPr>
        <w:rPr>
          <w:sz w:val="16"/>
        </w:rPr>
      </w:pPr>
      <w:r w:rsidRPr="00976E44">
        <w:rPr>
          <w:sz w:val="16"/>
        </w:rPr>
        <w:t xml:space="preserve">The White House has now activated the U.S. Defense Production Act albeit in a limited way, in an effort to scale up domestic capacity. While this is country-specific, it suggests a turning of the tide. Recently, after Tedros’s comments and warnings, Fauci also noted that the U.S. government could in fact help strengthen global manufacturing capacity with both policy intervention and the cooperation of pharmaceutical companies in relaxing some patents—following an open letter sent by the People’s Vaccine Campaign for South Africa to Fauci and others, signed by the Anglican archbishop of southern Africa, Thabo </w:t>
      </w:r>
      <w:proofErr w:type="spellStart"/>
      <w:r w:rsidRPr="00976E44">
        <w:rPr>
          <w:sz w:val="16"/>
        </w:rPr>
        <w:t>Makgoba</w:t>
      </w:r>
      <w:proofErr w:type="spellEnd"/>
      <w:r w:rsidRPr="00976E44">
        <w:rPr>
          <w:sz w:val="16"/>
        </w:rPr>
        <w:t>.</w:t>
      </w:r>
    </w:p>
    <w:p w14:paraId="73CB4547" w14:textId="77777777" w:rsidR="00B407F7" w:rsidRPr="00976E44" w:rsidRDefault="00B407F7" w:rsidP="00B407F7">
      <w:pPr>
        <w:rPr>
          <w:u w:val="single"/>
        </w:rPr>
      </w:pPr>
      <w:r w:rsidRPr="00976E44">
        <w:rPr>
          <w:sz w:val="16"/>
        </w:rPr>
        <w:t xml:space="preserve">This is a start—but </w:t>
      </w:r>
      <w:r w:rsidRPr="00064B98">
        <w:rPr>
          <w:highlight w:val="green"/>
          <w:u w:val="single"/>
        </w:rPr>
        <w:t>forcing the</w:t>
      </w:r>
      <w:r w:rsidRPr="00976E44">
        <w:rPr>
          <w:u w:val="single"/>
        </w:rPr>
        <w:t xml:space="preserve"> pharmaceutical </w:t>
      </w:r>
      <w:r w:rsidRPr="00064B98">
        <w:rPr>
          <w:highlight w:val="green"/>
          <w:u w:val="single"/>
        </w:rPr>
        <w:t xml:space="preserve">industry </w:t>
      </w:r>
      <w:r w:rsidRPr="00976E44">
        <w:rPr>
          <w:u w:val="single"/>
        </w:rPr>
        <w:t xml:space="preserve">to </w:t>
      </w:r>
      <w:r w:rsidRPr="00064B98">
        <w:rPr>
          <w:highlight w:val="green"/>
          <w:u w:val="single"/>
        </w:rPr>
        <w:t xml:space="preserve">put </w:t>
      </w:r>
      <w:r w:rsidRPr="00064B98">
        <w:rPr>
          <w:rStyle w:val="Heading3Char"/>
          <w:rFonts w:cs="Calibri"/>
          <w:highlight w:val="green"/>
        </w:rPr>
        <w:t>lives ahead of</w:t>
      </w:r>
      <w:r w:rsidRPr="00976E44">
        <w:rPr>
          <w:rStyle w:val="Heading3Char"/>
          <w:rFonts w:cs="Calibri"/>
        </w:rPr>
        <w:t xml:space="preserve"> patents and </w:t>
      </w:r>
      <w:r w:rsidRPr="00064B98">
        <w:rPr>
          <w:rStyle w:val="Heading3Char"/>
          <w:rFonts w:cs="Calibri"/>
          <w:highlight w:val="green"/>
        </w:rPr>
        <w:t>profits</w:t>
      </w:r>
      <w:r w:rsidRPr="00064B98">
        <w:rPr>
          <w:rStyle w:val="Emphasis"/>
          <w:highlight w:val="green"/>
        </w:rPr>
        <w:t xml:space="preserve"> </w:t>
      </w:r>
      <w:r w:rsidRPr="00976E44">
        <w:rPr>
          <w:rStyle w:val="Emphasis"/>
        </w:rPr>
        <w:t xml:space="preserve">will </w:t>
      </w:r>
      <w:r w:rsidRPr="00064B98">
        <w:rPr>
          <w:rStyle w:val="Emphasis"/>
          <w:highlight w:val="green"/>
        </w:rPr>
        <w:t>require</w:t>
      </w:r>
      <w:r w:rsidRPr="00976E44">
        <w:rPr>
          <w:u w:val="single"/>
        </w:rPr>
        <w:t xml:space="preserve"> even greater </w:t>
      </w:r>
      <w:r w:rsidRPr="00064B98">
        <w:rPr>
          <w:rStyle w:val="Heading3Char"/>
          <w:rFonts w:cs="Calibri"/>
          <w:highlight w:val="green"/>
        </w:rPr>
        <w:t>pressure from governments and</w:t>
      </w:r>
      <w:r w:rsidRPr="00976E44">
        <w:rPr>
          <w:rStyle w:val="Heading3Char"/>
          <w:rFonts w:cs="Calibri"/>
        </w:rPr>
        <w:t xml:space="preserve"> civil </w:t>
      </w:r>
      <w:r w:rsidRPr="00064B98">
        <w:rPr>
          <w:rStyle w:val="Heading3Char"/>
          <w:rFonts w:cs="Calibri"/>
          <w:highlight w:val="green"/>
        </w:rPr>
        <w:t>society</w:t>
      </w:r>
      <w:r w:rsidRPr="00976E44">
        <w:rPr>
          <w:sz w:val="16"/>
        </w:rPr>
        <w:t xml:space="preserve"> globally. As Doctors Without Borders has repeatedly emphasized, </w:t>
      </w:r>
      <w:r w:rsidRPr="00976E44">
        <w:rPr>
          <w:u w:val="single"/>
        </w:rPr>
        <w:t>“</w:t>
      </w:r>
      <w:r w:rsidRPr="00064B98">
        <w:rPr>
          <w:highlight w:val="green"/>
          <w:u w:val="single"/>
        </w:rPr>
        <w:t xml:space="preserve">not even </w:t>
      </w:r>
      <w:r w:rsidRPr="00976E44">
        <w:rPr>
          <w:u w:val="single"/>
        </w:rPr>
        <w:t xml:space="preserve">a </w:t>
      </w:r>
      <w:r w:rsidRPr="00064B98">
        <w:rPr>
          <w:rStyle w:val="Emphasis"/>
          <w:highlight w:val="green"/>
        </w:rPr>
        <w:t>global pandemic can stop</w:t>
      </w:r>
      <w:r w:rsidRPr="00976E44">
        <w:rPr>
          <w:rStyle w:val="Emphasis"/>
        </w:rPr>
        <w:t xml:space="preserve"> pharmaceutical </w:t>
      </w:r>
      <w:r w:rsidRPr="00064B98">
        <w:rPr>
          <w:rStyle w:val="Emphasis"/>
          <w:highlight w:val="green"/>
        </w:rPr>
        <w:t>corporations</w:t>
      </w:r>
      <w:r w:rsidRPr="00976E44">
        <w:rPr>
          <w:u w:val="single"/>
        </w:rPr>
        <w:t xml:space="preserve"> from following their business-as-usual approach, so </w:t>
      </w:r>
      <w:r w:rsidRPr="00064B98">
        <w:rPr>
          <w:highlight w:val="green"/>
          <w:u w:val="single"/>
        </w:rPr>
        <w:t xml:space="preserve">countries need to use </w:t>
      </w:r>
      <w:r w:rsidRPr="00064B98">
        <w:rPr>
          <w:rStyle w:val="Emphasis"/>
          <w:highlight w:val="green"/>
        </w:rPr>
        <w:t>every tool</w:t>
      </w:r>
      <w:r w:rsidRPr="00976E44">
        <w:rPr>
          <w:u w:val="single"/>
        </w:rPr>
        <w:t xml:space="preserve"> available to make sure that COVID-19 medical products are accessible and affordable for everyone who needs them.”</w:t>
      </w:r>
    </w:p>
    <w:p w14:paraId="582DA782" w14:textId="77777777" w:rsidR="00B407F7" w:rsidRPr="00976E44" w:rsidRDefault="00B407F7" w:rsidP="00B407F7"/>
    <w:p w14:paraId="6A8003A9" w14:textId="77777777" w:rsidR="00B407F7" w:rsidRPr="00875876" w:rsidRDefault="00B407F7" w:rsidP="00B407F7">
      <w:pPr>
        <w:pStyle w:val="Heading4"/>
        <w:rPr>
          <w:rFonts w:cs="Calibri"/>
          <w:color w:val="FF0000"/>
        </w:rPr>
      </w:pPr>
      <w:r w:rsidRPr="00875876">
        <w:rPr>
          <w:rFonts w:cs="Calibri"/>
          <w:color w:val="FF0000"/>
        </w:rPr>
        <w:t xml:space="preserve">Disease securitization is </w:t>
      </w:r>
      <w:r w:rsidRPr="00875876">
        <w:rPr>
          <w:rFonts w:cs="Calibri"/>
          <w:color w:val="FF0000"/>
          <w:u w:val="single"/>
        </w:rPr>
        <w:t>uniquely good</w:t>
      </w:r>
      <w:r w:rsidRPr="00875876">
        <w:rPr>
          <w:rFonts w:cs="Calibri"/>
          <w:color w:val="FF0000"/>
        </w:rPr>
        <w:t xml:space="preserve"> to mobilize action.</w:t>
      </w:r>
    </w:p>
    <w:p w14:paraId="4C1957A4" w14:textId="77777777" w:rsidR="00B407F7" w:rsidRPr="00875876" w:rsidRDefault="00B407F7" w:rsidP="00B407F7">
      <w:pPr>
        <w:rPr>
          <w:color w:val="FF0000"/>
        </w:rPr>
      </w:pPr>
      <w:r w:rsidRPr="00875876">
        <w:rPr>
          <w:rStyle w:val="Style13ptBold"/>
          <w:color w:val="FF0000"/>
        </w:rPr>
        <w:t>Mastroianni 17</w:t>
      </w:r>
      <w:r w:rsidRPr="00875876">
        <w:rPr>
          <w:color w:val="FF0000"/>
        </w:rPr>
        <w:t xml:space="preserve"> [Brian Mastroianni; Covers science and technology for CBSNews.com; “We are not ready": Experts warn world is unprepared for next Ebola-size outbreak,” 3/16/17; CBS News; </w:t>
      </w:r>
      <w:hyperlink r:id="rId54" w:history="1">
        <w:r w:rsidRPr="00875876">
          <w:rPr>
            <w:rStyle w:val="Hyperlink"/>
            <w:color w:val="FF0000"/>
          </w:rPr>
          <w:t>http://www.cbsnews.com/news/study-says-world-underprepared-ebola-level-outbreaks/</w:t>
        </w:r>
      </w:hyperlink>
      <w:r w:rsidRPr="00875876">
        <w:rPr>
          <w:rStyle w:val="Hyperlink"/>
          <w:color w:val="FF0000"/>
        </w:rPr>
        <w:t>] Elmer // Re-Cut Justin</w:t>
      </w:r>
    </w:p>
    <w:p w14:paraId="034401FA" w14:textId="77777777" w:rsidR="00B407F7" w:rsidRPr="00875876" w:rsidRDefault="00B407F7" w:rsidP="00B407F7">
      <w:pPr>
        <w:rPr>
          <w:color w:val="FF0000"/>
        </w:rPr>
      </w:pPr>
      <w:r w:rsidRPr="00875876">
        <w:rPr>
          <w:color w:val="FF0000"/>
        </w:rPr>
        <w:t xml:space="preserve">Pandemics as global security threats What happens next time a health crisis threatens to spiral out of control? Moon said </w:t>
      </w:r>
      <w:r w:rsidRPr="00875876">
        <w:rPr>
          <w:rStyle w:val="StyleUnderline"/>
          <w:color w:val="FF0000"/>
          <w:sz w:val="26"/>
        </w:rPr>
        <w:t xml:space="preserve">an “ideal system” would “see </w:t>
      </w:r>
      <w:r w:rsidRPr="00875876">
        <w:rPr>
          <w:rStyle w:val="Emphasis"/>
          <w:color w:val="FF0000"/>
          <w:sz w:val="26"/>
        </w:rPr>
        <w:t>all countries of the world</w:t>
      </w:r>
      <w:r w:rsidRPr="00875876">
        <w:rPr>
          <w:color w:val="FF0000"/>
        </w:rPr>
        <w:t xml:space="preserve"> </w:t>
      </w:r>
      <w:r w:rsidRPr="00875876">
        <w:rPr>
          <w:rStyle w:val="StyleUnderline"/>
          <w:color w:val="FF0000"/>
          <w:sz w:val="26"/>
        </w:rPr>
        <w:t>have</w:t>
      </w:r>
      <w:r w:rsidRPr="00875876">
        <w:rPr>
          <w:color w:val="FF0000"/>
        </w:rPr>
        <w:t xml:space="preserve"> </w:t>
      </w:r>
      <w:r w:rsidRPr="00875876">
        <w:rPr>
          <w:rStyle w:val="StyleUnderline"/>
          <w:color w:val="FF0000"/>
          <w:sz w:val="26"/>
        </w:rPr>
        <w:t>some</w:t>
      </w:r>
      <w:r w:rsidRPr="00875876">
        <w:rPr>
          <w:color w:val="FF0000"/>
        </w:rPr>
        <w:t xml:space="preserve"> </w:t>
      </w:r>
      <w:r w:rsidRPr="00875876">
        <w:rPr>
          <w:rStyle w:val="Emphasis"/>
          <w:color w:val="FF0000"/>
          <w:sz w:val="26"/>
        </w:rPr>
        <w:t>basic level of preparedness</w:t>
      </w:r>
      <w:r w:rsidRPr="00875876">
        <w:rPr>
          <w:color w:val="FF0000"/>
        </w:rPr>
        <w:t xml:space="preserve">” </w:t>
      </w:r>
      <w:r w:rsidRPr="00875876">
        <w:rPr>
          <w:rStyle w:val="StyleUnderline"/>
          <w:color w:val="FF0000"/>
          <w:sz w:val="26"/>
        </w:rPr>
        <w:t>when there seems to be a</w:t>
      </w:r>
      <w:r w:rsidRPr="00875876">
        <w:rPr>
          <w:color w:val="FF0000"/>
        </w:rPr>
        <w:t xml:space="preserve"> “</w:t>
      </w:r>
      <w:r w:rsidRPr="00875876">
        <w:rPr>
          <w:rStyle w:val="Emphasis"/>
          <w:color w:val="FF0000"/>
          <w:sz w:val="26"/>
        </w:rPr>
        <w:t>suspicious pattern of infectious disease</w:t>
      </w:r>
      <w:r w:rsidRPr="00875876">
        <w:rPr>
          <w:color w:val="FF0000"/>
        </w:rPr>
        <w:t xml:space="preserve">.” </w:t>
      </w:r>
      <w:r w:rsidRPr="00875876">
        <w:rPr>
          <w:rStyle w:val="StyleUnderline"/>
          <w:color w:val="FF0000"/>
          <w:sz w:val="26"/>
        </w:rPr>
        <w:t xml:space="preserve">But it’s not just about medical practices — some experts say </w:t>
      </w:r>
      <w:r w:rsidRPr="00875876">
        <w:rPr>
          <w:rStyle w:val="Emphasis"/>
          <w:color w:val="FF0000"/>
          <w:sz w:val="26"/>
          <w:highlight w:val="green"/>
        </w:rPr>
        <w:t>governments need to view pandemics as security threats</w:t>
      </w:r>
      <w:r w:rsidRPr="00875876">
        <w:rPr>
          <w:color w:val="FF0000"/>
        </w:rPr>
        <w:t xml:space="preserve">. “The Neglected Dimension of Global Security,” a 2016 report from public health officials published by the National Academy of Medicine, looks at how </w:t>
      </w:r>
      <w:r w:rsidRPr="00875876">
        <w:rPr>
          <w:rStyle w:val="StyleUnderline"/>
          <w:color w:val="FF0000"/>
          <w:sz w:val="26"/>
        </w:rPr>
        <w:t xml:space="preserve">the wave of large-scale infectious disease </w:t>
      </w:r>
      <w:r w:rsidRPr="00875876">
        <w:rPr>
          <w:rStyle w:val="StyleUnderline"/>
          <w:color w:val="FF0000"/>
          <w:sz w:val="26"/>
          <w:highlight w:val="green"/>
        </w:rPr>
        <w:t>outbreaks</w:t>
      </w:r>
      <w:r w:rsidRPr="00875876">
        <w:rPr>
          <w:rStyle w:val="StyleUnderline"/>
          <w:color w:val="FF0000"/>
          <w:sz w:val="26"/>
        </w:rPr>
        <w:t xml:space="preserve"> over the past few decades</w:t>
      </w:r>
      <w:r w:rsidRPr="00875876">
        <w:rPr>
          <w:color w:val="FF0000"/>
        </w:rPr>
        <w:t xml:space="preserve"> — not just Ebola, but others like HIV/AIDS and SARS — </w:t>
      </w:r>
      <w:r w:rsidRPr="00875876">
        <w:rPr>
          <w:rStyle w:val="StyleUnderline"/>
          <w:color w:val="FF0000"/>
          <w:sz w:val="26"/>
          <w:highlight w:val="green"/>
        </w:rPr>
        <w:t>exposed how</w:t>
      </w:r>
      <w:r w:rsidRPr="00875876">
        <w:rPr>
          <w:color w:val="FF0000"/>
        </w:rPr>
        <w:t xml:space="preserve"> </w:t>
      </w:r>
      <w:r w:rsidRPr="00875876">
        <w:rPr>
          <w:rStyle w:val="Emphasis"/>
          <w:color w:val="FF0000"/>
          <w:sz w:val="26"/>
        </w:rPr>
        <w:t xml:space="preserve">economically and politically </w:t>
      </w:r>
      <w:r w:rsidRPr="00875876">
        <w:rPr>
          <w:rStyle w:val="Emphasis"/>
          <w:color w:val="FF0000"/>
          <w:sz w:val="26"/>
          <w:highlight w:val="green"/>
        </w:rPr>
        <w:t>vulnerable nations are</w:t>
      </w:r>
      <w:r w:rsidRPr="00875876">
        <w:rPr>
          <w:color w:val="FF0000"/>
        </w:rPr>
        <w:t xml:space="preserve"> </w:t>
      </w:r>
      <w:r w:rsidRPr="00875876">
        <w:rPr>
          <w:rStyle w:val="StyleUnderline"/>
          <w:color w:val="FF0000"/>
          <w:sz w:val="26"/>
        </w:rPr>
        <w:t>in the face of the ravages of future pandemics. The report finds that a range of factors, from growing population numbers to environmental degradation to increasing economic globalization, have shifted the dynamics of how disease outbreaks can affect countries</w:t>
      </w:r>
      <w:r w:rsidRPr="00875876">
        <w:rPr>
          <w:color w:val="FF0000"/>
        </w:rPr>
        <w:t xml:space="preserve">. </w:t>
      </w:r>
      <w:r w:rsidRPr="00875876">
        <w:rPr>
          <w:rStyle w:val="StyleUnderline"/>
          <w:color w:val="FF0000"/>
          <w:sz w:val="26"/>
        </w:rPr>
        <w:t xml:space="preserve">“We have not done </w:t>
      </w:r>
      <w:r w:rsidRPr="00875876">
        <w:rPr>
          <w:rStyle w:val="Emphasis"/>
          <w:color w:val="FF0000"/>
          <w:sz w:val="26"/>
        </w:rPr>
        <w:t>nearly enough</w:t>
      </w:r>
      <w:r w:rsidRPr="00875876">
        <w:rPr>
          <w:color w:val="FF0000"/>
        </w:rPr>
        <w:t xml:space="preserve"> to prevent or prepare for such potential pandemics,” Peter Sands, the commission’s chair, wrote in the preface. “While there are certainly gaps in our scientific defenses, the bigger problem is that </w:t>
      </w:r>
      <w:r w:rsidRPr="00875876">
        <w:rPr>
          <w:rStyle w:val="StyleUnderline"/>
          <w:color w:val="FF0000"/>
          <w:sz w:val="26"/>
          <w:highlight w:val="green"/>
        </w:rPr>
        <w:t>leaders</w:t>
      </w:r>
      <w:r w:rsidRPr="00875876">
        <w:rPr>
          <w:rStyle w:val="StyleUnderline"/>
          <w:color w:val="FF0000"/>
          <w:sz w:val="26"/>
        </w:rPr>
        <w:t xml:space="preserve"> at all levels </w:t>
      </w:r>
      <w:r w:rsidRPr="00875876">
        <w:rPr>
          <w:rStyle w:val="StyleUnderline"/>
          <w:color w:val="FF0000"/>
          <w:sz w:val="26"/>
          <w:highlight w:val="green"/>
        </w:rPr>
        <w:t>have not been giving</w:t>
      </w:r>
      <w:r w:rsidRPr="00875876">
        <w:rPr>
          <w:rStyle w:val="StyleUnderline"/>
          <w:color w:val="FF0000"/>
          <w:sz w:val="26"/>
        </w:rPr>
        <w:t xml:space="preserve"> these threats </w:t>
      </w:r>
      <w:r w:rsidRPr="00875876">
        <w:rPr>
          <w:rStyle w:val="Emphasis"/>
          <w:color w:val="FF0000"/>
          <w:sz w:val="26"/>
        </w:rPr>
        <w:t xml:space="preserve">anything close to the </w:t>
      </w:r>
      <w:r w:rsidRPr="00875876">
        <w:rPr>
          <w:rStyle w:val="Emphasis"/>
          <w:color w:val="FF0000"/>
          <w:sz w:val="26"/>
          <w:highlight w:val="green"/>
        </w:rPr>
        <w:t xml:space="preserve">priority </w:t>
      </w:r>
      <w:r w:rsidRPr="00875876">
        <w:rPr>
          <w:rStyle w:val="Emphasis"/>
          <w:color w:val="FF0000"/>
          <w:sz w:val="26"/>
        </w:rPr>
        <w:t>they demand</w:t>
      </w:r>
      <w:r w:rsidRPr="00875876">
        <w:rPr>
          <w:color w:val="FF0000"/>
        </w:rPr>
        <w:t xml:space="preserve">.” Sands called this </w:t>
      </w:r>
      <w:r w:rsidRPr="00875876">
        <w:rPr>
          <w:rStyle w:val="StyleUnderline"/>
          <w:color w:val="FF0000"/>
          <w:sz w:val="26"/>
        </w:rPr>
        <w:t>the</w:t>
      </w:r>
      <w:r w:rsidRPr="00875876">
        <w:rPr>
          <w:color w:val="FF0000"/>
        </w:rPr>
        <w:t xml:space="preserve"> “</w:t>
      </w:r>
      <w:r w:rsidRPr="00875876">
        <w:rPr>
          <w:rStyle w:val="Emphasis"/>
          <w:color w:val="FF0000"/>
          <w:sz w:val="26"/>
          <w:highlight w:val="green"/>
        </w:rPr>
        <w:t>neglected dimension</w:t>
      </w:r>
      <w:r w:rsidRPr="00875876">
        <w:rPr>
          <w:color w:val="FF0000"/>
          <w:highlight w:val="green"/>
        </w:rPr>
        <w:t xml:space="preserve"> </w:t>
      </w:r>
      <w:r w:rsidRPr="00875876">
        <w:rPr>
          <w:rStyle w:val="StyleUnderline"/>
          <w:color w:val="FF0000"/>
          <w:sz w:val="26"/>
          <w:highlight w:val="green"/>
        </w:rPr>
        <w:t>of</w:t>
      </w:r>
      <w:r w:rsidRPr="00875876">
        <w:rPr>
          <w:rStyle w:val="StyleUnderline"/>
          <w:color w:val="FF0000"/>
          <w:sz w:val="26"/>
        </w:rPr>
        <w:t xml:space="preserve"> global </w:t>
      </w:r>
      <w:r w:rsidRPr="00875876">
        <w:rPr>
          <w:rStyle w:val="StyleUnderline"/>
          <w:color w:val="FF0000"/>
          <w:sz w:val="26"/>
          <w:highlight w:val="green"/>
        </w:rPr>
        <w:t>security</w:t>
      </w:r>
      <w:r w:rsidRPr="00875876">
        <w:rPr>
          <w:color w:val="FF0000"/>
        </w:rPr>
        <w:t xml:space="preserve">.” </w:t>
      </w:r>
      <w:r w:rsidRPr="00875876">
        <w:rPr>
          <w:rStyle w:val="StyleUnderline"/>
          <w:color w:val="FF0000"/>
          <w:sz w:val="26"/>
        </w:rPr>
        <w:t xml:space="preserve">This report essentially places global pandemics on the </w:t>
      </w:r>
      <w:r w:rsidRPr="00875876">
        <w:rPr>
          <w:rStyle w:val="Emphasis"/>
          <w:color w:val="FF0000"/>
          <w:sz w:val="26"/>
        </w:rPr>
        <w:t>same level of seriousness as a military assault</w:t>
      </w:r>
      <w:r w:rsidRPr="00875876">
        <w:rPr>
          <w:color w:val="FF0000"/>
        </w:rPr>
        <w:t xml:space="preserve"> on a country. </w:t>
      </w:r>
      <w:r w:rsidRPr="00875876">
        <w:rPr>
          <w:rStyle w:val="StyleUnderline"/>
          <w:color w:val="FF0000"/>
          <w:sz w:val="26"/>
        </w:rPr>
        <w:t xml:space="preserve">Since </w:t>
      </w:r>
      <w:r w:rsidRPr="00875876">
        <w:rPr>
          <w:rStyle w:val="StyleUnderline"/>
          <w:color w:val="FF0000"/>
          <w:sz w:val="26"/>
          <w:highlight w:val="green"/>
        </w:rPr>
        <w:t>pandemics are</w:t>
      </w:r>
      <w:r w:rsidRPr="00875876">
        <w:rPr>
          <w:rStyle w:val="StyleUnderline"/>
          <w:color w:val="FF0000"/>
          <w:sz w:val="26"/>
        </w:rPr>
        <w:t xml:space="preserve"> generally viewed as “</w:t>
      </w:r>
      <w:r w:rsidRPr="00875876">
        <w:rPr>
          <w:rStyle w:val="StyleUnderline"/>
          <w:color w:val="FF0000"/>
          <w:sz w:val="26"/>
          <w:highlight w:val="green"/>
        </w:rPr>
        <w:t>health</w:t>
      </w:r>
      <w:r w:rsidRPr="00875876">
        <w:rPr>
          <w:rStyle w:val="StyleUnderline"/>
          <w:color w:val="FF0000"/>
          <w:sz w:val="26"/>
        </w:rPr>
        <w:t xml:space="preserve"> problems” </w:t>
      </w:r>
      <w:r w:rsidRPr="00875876">
        <w:rPr>
          <w:rStyle w:val="Emphasis"/>
          <w:color w:val="FF0000"/>
          <w:sz w:val="26"/>
          <w:highlight w:val="green"/>
        </w:rPr>
        <w:t>rather than “security risks</w:t>
      </w:r>
      <w:r w:rsidRPr="00875876">
        <w:rPr>
          <w:rStyle w:val="Emphasis"/>
          <w:color w:val="FF0000"/>
          <w:sz w:val="26"/>
        </w:rPr>
        <w:t>,”</w:t>
      </w:r>
      <w:r w:rsidRPr="00875876">
        <w:rPr>
          <w:color w:val="FF0000"/>
        </w:rPr>
        <w:t xml:space="preserve"> </w:t>
      </w:r>
      <w:r w:rsidRPr="00875876">
        <w:rPr>
          <w:rStyle w:val="StyleUnderline"/>
          <w:color w:val="FF0000"/>
          <w:sz w:val="26"/>
        </w:rPr>
        <w:t xml:space="preserve">the study argues that public </w:t>
      </w:r>
      <w:r w:rsidRPr="00875876">
        <w:rPr>
          <w:rStyle w:val="StyleUnderline"/>
          <w:color w:val="FF0000"/>
          <w:sz w:val="26"/>
          <w:highlight w:val="green"/>
        </w:rPr>
        <w:t>health</w:t>
      </w:r>
      <w:r w:rsidRPr="00875876">
        <w:rPr>
          <w:rStyle w:val="StyleUnderline"/>
          <w:color w:val="FF0000"/>
          <w:sz w:val="26"/>
        </w:rPr>
        <w:t xml:space="preserve"> departments </w:t>
      </w:r>
      <w:r w:rsidRPr="00875876">
        <w:rPr>
          <w:rStyle w:val="StyleUnderline"/>
          <w:color w:val="FF0000"/>
          <w:sz w:val="26"/>
          <w:highlight w:val="green"/>
        </w:rPr>
        <w:t>tend to put</w:t>
      </w:r>
      <w:r w:rsidRPr="00875876">
        <w:rPr>
          <w:rStyle w:val="StyleUnderline"/>
          <w:color w:val="FF0000"/>
          <w:sz w:val="26"/>
        </w:rPr>
        <w:t xml:space="preserve"> outbreak </w:t>
      </w:r>
      <w:r w:rsidRPr="00875876">
        <w:rPr>
          <w:rStyle w:val="StyleUnderline"/>
          <w:color w:val="FF0000"/>
          <w:sz w:val="26"/>
          <w:highlight w:val="green"/>
        </w:rPr>
        <w:t>preparedness on the</w:t>
      </w:r>
      <w:r w:rsidRPr="00875876">
        <w:rPr>
          <w:color w:val="FF0000"/>
          <w:highlight w:val="green"/>
        </w:rPr>
        <w:t xml:space="preserve"> </w:t>
      </w:r>
      <w:r w:rsidRPr="00875876">
        <w:rPr>
          <w:rStyle w:val="Emphasis"/>
          <w:color w:val="FF0000"/>
          <w:sz w:val="26"/>
          <w:highlight w:val="green"/>
        </w:rPr>
        <w:t>back burner</w:t>
      </w:r>
      <w:r w:rsidRPr="00875876">
        <w:rPr>
          <w:color w:val="FF0000"/>
        </w:rPr>
        <w:t xml:space="preserve">. </w:t>
      </w:r>
      <w:r w:rsidRPr="00875876">
        <w:rPr>
          <w:rStyle w:val="StyleUnderline"/>
          <w:color w:val="FF0000"/>
          <w:sz w:val="26"/>
        </w:rPr>
        <w:t xml:space="preserve">Rather than building up defenses as one would for a war or a terrorist attack, potential </w:t>
      </w:r>
      <w:r w:rsidRPr="00875876">
        <w:rPr>
          <w:rStyle w:val="StyleUnderline"/>
          <w:color w:val="FF0000"/>
          <w:sz w:val="26"/>
          <w:highlight w:val="green"/>
        </w:rPr>
        <w:t>pandemics are</w:t>
      </w:r>
      <w:r w:rsidRPr="00875876">
        <w:rPr>
          <w:color w:val="FF0000"/>
          <w:highlight w:val="green"/>
        </w:rPr>
        <w:t xml:space="preserve"> </w:t>
      </w:r>
      <w:r w:rsidRPr="00875876">
        <w:rPr>
          <w:rStyle w:val="Emphasis"/>
          <w:color w:val="FF0000"/>
          <w:sz w:val="26"/>
        </w:rPr>
        <w:t xml:space="preserve">relatively </w:t>
      </w:r>
      <w:r w:rsidRPr="00875876">
        <w:rPr>
          <w:rStyle w:val="Emphasis"/>
          <w:color w:val="FF0000"/>
          <w:sz w:val="26"/>
          <w:highlight w:val="green"/>
        </w:rPr>
        <w:t>ignored</w:t>
      </w:r>
      <w:r w:rsidRPr="00875876">
        <w:rPr>
          <w:color w:val="FF0000"/>
        </w:rPr>
        <w:t xml:space="preserve">. The commission issued 10 recommendations for building more effective public health resources in countries that are particularly prone to being decimated by an Ebola-level pandemic, such as developing universal benchmarks for preparedness that nations have to meet. Economic assistance for at-risk countries is also needed —and the report argues that money spent on preparedness would more than pay for itself. For instance, the study contends that if nations invested $4.5 billion a year to safeguard against the next major outbreak, $60 billion a year in losses from future pandemics could be avoided. </w:t>
      </w:r>
    </w:p>
    <w:p w14:paraId="630C8DAA" w14:textId="77777777" w:rsidR="00B407F7" w:rsidRPr="00641F45" w:rsidRDefault="00B407F7" w:rsidP="00B407F7">
      <w:pPr>
        <w:rPr>
          <w:sz w:val="8"/>
        </w:rPr>
      </w:pPr>
    </w:p>
    <w:p w14:paraId="2B3A8FCD" w14:textId="77777777" w:rsidR="00064B98" w:rsidRPr="001B4EB0" w:rsidRDefault="00064B98" w:rsidP="00064B98">
      <w:pPr>
        <w:pStyle w:val="Heading4"/>
      </w:pPr>
      <w:r>
        <w:t>E</w:t>
      </w:r>
      <w:r w:rsidRPr="001B4EB0">
        <w:t>ngaging institutions</w:t>
      </w:r>
      <w:r>
        <w:t xml:space="preserve"> is </w:t>
      </w:r>
      <w:r>
        <w:rPr>
          <w:u w:val="single"/>
        </w:rPr>
        <w:t>necessary</w:t>
      </w:r>
      <w:r>
        <w:t xml:space="preserve"> especially </w:t>
      </w:r>
      <w:r w:rsidRPr="001B4EB0">
        <w:t>in the face</w:t>
      </w:r>
      <w:r>
        <w:t xml:space="preserve"> of settler colonialism – political </w:t>
      </w:r>
      <w:r w:rsidRPr="001B4EB0">
        <w:t xml:space="preserve">change is an </w:t>
      </w:r>
      <w:r w:rsidRPr="001B4EB0">
        <w:rPr>
          <w:u w:val="single"/>
        </w:rPr>
        <w:t>iterative</w:t>
      </w:r>
      <w:r w:rsidRPr="001B4EB0">
        <w:t xml:space="preserve"> process that can hold settlers </w:t>
      </w:r>
      <w:r w:rsidRPr="001B4EB0">
        <w:rPr>
          <w:u w:val="single"/>
        </w:rPr>
        <w:t>accountable</w:t>
      </w:r>
    </w:p>
    <w:p w14:paraId="00AB73EF" w14:textId="77777777" w:rsidR="00064B98" w:rsidRPr="001B4EB0" w:rsidRDefault="00064B98" w:rsidP="00064B98">
      <w:r w:rsidRPr="001B4EB0">
        <w:rPr>
          <w:rStyle w:val="Style13ptBold"/>
        </w:rPr>
        <w:t>Davis et al 17</w:t>
      </w:r>
      <w:r w:rsidRPr="001B4EB0">
        <w:t xml:space="preserve">—Associate Professor, Indigenous Studies, Trent University, *Associate Professor, Sociology McMaster University, and **Associate Professor, Social Work University of Regina [Lynne Davis, Jeff Denis, and Raven Sinclair, 2017, Pathways of settler decolonization, Settler Colonial Studies, 7:4, 393-397, DOI: 10.1080/2201473X.2016.1243085, Accessed through the Wake Forest Library] </w:t>
      </w:r>
      <w:proofErr w:type="spellStart"/>
      <w:r w:rsidRPr="001B4EB0">
        <w:t>AMarb</w:t>
      </w:r>
      <w:proofErr w:type="spellEnd"/>
      <w:r w:rsidRPr="001B4EB0">
        <w:t xml:space="preserve"> </w:t>
      </w:r>
    </w:p>
    <w:p w14:paraId="4C8B3DBD" w14:textId="77777777" w:rsidR="00064B98" w:rsidRPr="00875876" w:rsidRDefault="00064B98" w:rsidP="00064B98">
      <w:pPr>
        <w:rPr>
          <w:color w:val="FF0000"/>
          <w:sz w:val="16"/>
        </w:rPr>
      </w:pPr>
      <w:r w:rsidRPr="001B4EB0">
        <w:rPr>
          <w:sz w:val="16"/>
        </w:rPr>
        <w:t xml:space="preserve">In addition to interdisciplinarity, the </w:t>
      </w:r>
      <w:r w:rsidRPr="001B4EB0">
        <w:rPr>
          <w:rStyle w:val="StyleUnderline"/>
        </w:rPr>
        <w:t xml:space="preserve">papers also share a concern to move </w:t>
      </w:r>
      <w:r w:rsidRPr="001B4EB0">
        <w:rPr>
          <w:rStyle w:val="Emphasis"/>
        </w:rPr>
        <w:t>from analysis toward action</w:t>
      </w:r>
      <w:r w:rsidRPr="001B4EB0">
        <w:rPr>
          <w:rStyle w:val="StyleUnderline"/>
        </w:rPr>
        <w:t xml:space="preserve">. </w:t>
      </w:r>
      <w:r w:rsidRPr="00064B98">
        <w:rPr>
          <w:rStyle w:val="StyleUnderline"/>
          <w:highlight w:val="green"/>
        </w:rPr>
        <w:t>Scholars</w:t>
      </w:r>
      <w:r w:rsidRPr="001B4EB0">
        <w:rPr>
          <w:sz w:val="16"/>
        </w:rPr>
        <w:t xml:space="preserve"> such as Macoun and Strakosch,1 and </w:t>
      </w:r>
      <w:proofErr w:type="spellStart"/>
      <w:r w:rsidRPr="001B4EB0">
        <w:rPr>
          <w:sz w:val="16"/>
        </w:rPr>
        <w:t>Snelgrove</w:t>
      </w:r>
      <w:proofErr w:type="spellEnd"/>
      <w:r w:rsidRPr="001B4EB0">
        <w:rPr>
          <w:sz w:val="16"/>
        </w:rPr>
        <w:t xml:space="preserve">, </w:t>
      </w:r>
      <w:proofErr w:type="spellStart"/>
      <w:r w:rsidRPr="001B4EB0">
        <w:rPr>
          <w:sz w:val="16"/>
        </w:rPr>
        <w:t>Dhamoon</w:t>
      </w:r>
      <w:proofErr w:type="spellEnd"/>
      <w:r w:rsidRPr="001B4EB0">
        <w:rPr>
          <w:sz w:val="16"/>
        </w:rPr>
        <w:t xml:space="preserve"> and Corntassel2 have </w:t>
      </w:r>
      <w:r w:rsidRPr="001B4EB0">
        <w:rPr>
          <w:rStyle w:val="StyleUnderline"/>
        </w:rPr>
        <w:t xml:space="preserve">warned against an abdication of responsibility by settler activists because the structural nature of settler colonialism would seem to </w:t>
      </w:r>
      <w:r w:rsidRPr="001B4EB0">
        <w:rPr>
          <w:rStyle w:val="Emphasis"/>
        </w:rPr>
        <w:t>defy a transformed future</w:t>
      </w:r>
      <w:r w:rsidRPr="001B4EB0">
        <w:rPr>
          <w:rStyle w:val="StyleUnderline"/>
        </w:rPr>
        <w:t>.</w:t>
      </w:r>
      <w:r w:rsidRPr="001B4EB0">
        <w:rPr>
          <w:sz w:val="16"/>
        </w:rPr>
        <w:t xml:space="preserve"> In assessing the strengths and limitations of settler colonial theory, Macoun and Strakosch challenge those who use settler colonial theory (SCT) to realize its transformative opportunities while acting consciously to counter limitations identified by various critics. They </w:t>
      </w:r>
      <w:r w:rsidRPr="00064B98">
        <w:rPr>
          <w:rStyle w:val="StyleUnderline"/>
          <w:highlight w:val="green"/>
        </w:rPr>
        <w:t>caution against</w:t>
      </w:r>
      <w:r w:rsidRPr="001B4EB0">
        <w:rPr>
          <w:rStyle w:val="StyleUnderline"/>
        </w:rPr>
        <w:t xml:space="preserve"> a </w:t>
      </w:r>
      <w:r w:rsidRPr="00064B98">
        <w:rPr>
          <w:rStyle w:val="Emphasis"/>
          <w:highlight w:val="green"/>
        </w:rPr>
        <w:t>stance of inevitability</w:t>
      </w:r>
      <w:r w:rsidRPr="00064B98">
        <w:rPr>
          <w:rStyle w:val="StyleUnderline"/>
          <w:highlight w:val="green"/>
        </w:rPr>
        <w:t xml:space="preserve"> of settler colonialism that would</w:t>
      </w:r>
      <w:r w:rsidRPr="001B4EB0">
        <w:rPr>
          <w:rStyle w:val="StyleUnderline"/>
        </w:rPr>
        <w:t xml:space="preserve"> risk </w:t>
      </w:r>
      <w:r w:rsidRPr="00064B98">
        <w:rPr>
          <w:rStyle w:val="Emphasis"/>
          <w:highlight w:val="green"/>
        </w:rPr>
        <w:t>delegitimiz</w:t>
      </w:r>
      <w:r w:rsidRPr="001B4EB0">
        <w:rPr>
          <w:rStyle w:val="Emphasis"/>
        </w:rPr>
        <w:t xml:space="preserve">ing </w:t>
      </w:r>
      <w:r w:rsidRPr="00064B98">
        <w:rPr>
          <w:rStyle w:val="Emphasis"/>
          <w:highlight w:val="green"/>
        </w:rPr>
        <w:t>Indigenous resistance</w:t>
      </w:r>
      <w:r w:rsidRPr="00064B98">
        <w:rPr>
          <w:rStyle w:val="StyleUnderline"/>
          <w:highlight w:val="green"/>
        </w:rPr>
        <w:t>, and</w:t>
      </w:r>
      <w:r w:rsidRPr="001B4EB0">
        <w:rPr>
          <w:rStyle w:val="StyleUnderline"/>
        </w:rPr>
        <w:t xml:space="preserve"> they worry about </w:t>
      </w:r>
      <w:r w:rsidRPr="00064B98">
        <w:rPr>
          <w:rStyle w:val="Emphasis"/>
          <w:highlight w:val="green"/>
        </w:rPr>
        <w:t>re-inscrib</w:t>
      </w:r>
      <w:r w:rsidRPr="001B4EB0">
        <w:rPr>
          <w:rStyle w:val="Emphasis"/>
        </w:rPr>
        <w:t>ing</w:t>
      </w:r>
      <w:r w:rsidRPr="001B4EB0">
        <w:rPr>
          <w:rStyle w:val="StyleUnderline"/>
        </w:rPr>
        <w:t xml:space="preserve"> settler academics’ political and intellectual </w:t>
      </w:r>
      <w:r w:rsidRPr="00064B98">
        <w:rPr>
          <w:rStyle w:val="StyleUnderline"/>
          <w:highlight w:val="green"/>
        </w:rPr>
        <w:t>authority to</w:t>
      </w:r>
      <w:r w:rsidRPr="001B4EB0">
        <w:rPr>
          <w:rStyle w:val="StyleUnderline"/>
        </w:rPr>
        <w:t xml:space="preserve"> the </w:t>
      </w:r>
      <w:r w:rsidRPr="00064B98">
        <w:rPr>
          <w:rStyle w:val="Emphasis"/>
          <w:highlight w:val="green"/>
        </w:rPr>
        <w:t>detriment of Indigenous voices</w:t>
      </w:r>
      <w:r w:rsidRPr="00064B98">
        <w:rPr>
          <w:rStyle w:val="StyleUnderline"/>
          <w:highlight w:val="green"/>
        </w:rPr>
        <w:t>.</w:t>
      </w:r>
      <w:r w:rsidRPr="001B4EB0">
        <w:rPr>
          <w:sz w:val="16"/>
        </w:rPr>
        <w:t xml:space="preserve"> At the same time, they note the contribution of SCT in providing a theoretical language to understand colonialism as a continuing force in the present, including an analysis of how both conservative and progressive </w:t>
      </w:r>
      <w:r w:rsidRPr="001B4EB0">
        <w:rPr>
          <w:rStyle w:val="StyleUnderline"/>
        </w:rPr>
        <w:t xml:space="preserve">settler </w:t>
      </w:r>
      <w:r w:rsidRPr="00064B98">
        <w:rPr>
          <w:rStyle w:val="StyleUnderline"/>
          <w:highlight w:val="green"/>
        </w:rPr>
        <w:t xml:space="preserve">movements may </w:t>
      </w:r>
      <w:r w:rsidRPr="00064B98">
        <w:rPr>
          <w:rStyle w:val="Emphasis"/>
          <w:highlight w:val="green"/>
        </w:rPr>
        <w:t>detract</w:t>
      </w:r>
      <w:r w:rsidRPr="00064B98">
        <w:rPr>
          <w:rStyle w:val="StyleUnderline"/>
          <w:highlight w:val="green"/>
        </w:rPr>
        <w:t xml:space="preserve"> from Indigenous </w:t>
      </w:r>
      <w:r w:rsidRPr="00064B98">
        <w:rPr>
          <w:rStyle w:val="Emphasis"/>
          <w:highlight w:val="green"/>
        </w:rPr>
        <w:t>political challenges to the state</w:t>
      </w:r>
      <w:r w:rsidRPr="001B4EB0">
        <w:rPr>
          <w:rStyle w:val="StyleUnderline"/>
        </w:rPr>
        <w:t xml:space="preserve">, thus </w:t>
      </w:r>
      <w:r w:rsidRPr="00064B98">
        <w:rPr>
          <w:rStyle w:val="StyleUnderline"/>
          <w:highlight w:val="green"/>
        </w:rPr>
        <w:t>problematizing</w:t>
      </w:r>
      <w:r w:rsidRPr="001B4EB0">
        <w:rPr>
          <w:rStyle w:val="StyleUnderline"/>
        </w:rPr>
        <w:t xml:space="preserve"> settler efforts at </w:t>
      </w:r>
      <w:r w:rsidRPr="00064B98">
        <w:rPr>
          <w:rStyle w:val="Emphasis"/>
          <w:highlight w:val="green"/>
        </w:rPr>
        <w:t>reconciliation</w:t>
      </w:r>
      <w:r w:rsidRPr="00064B98">
        <w:rPr>
          <w:rStyle w:val="StyleUnderline"/>
          <w:highlight w:val="green"/>
        </w:rPr>
        <w:t xml:space="preserve"> and </w:t>
      </w:r>
      <w:r w:rsidRPr="00064B98">
        <w:rPr>
          <w:rStyle w:val="Emphasis"/>
          <w:highlight w:val="green"/>
        </w:rPr>
        <w:t>decolonization</w:t>
      </w:r>
      <w:r w:rsidRPr="00064B98">
        <w:rPr>
          <w:rStyle w:val="StyleUnderline"/>
          <w:highlight w:val="green"/>
        </w:rPr>
        <w:t>.</w:t>
      </w:r>
      <w:r w:rsidRPr="001B4EB0">
        <w:rPr>
          <w:sz w:val="16"/>
        </w:rPr>
        <w:t xml:space="preserve"> They identify as one of its strengths the ability of SCT to provide non-Indigenous people with ‘a better account of ourselves’, 3 and to generate new conversations and alliances between Indigenous and non-Indigenous peoples. </w:t>
      </w:r>
      <w:proofErr w:type="spellStart"/>
      <w:r w:rsidRPr="001B4EB0">
        <w:rPr>
          <w:sz w:val="16"/>
        </w:rPr>
        <w:t>Snelgrove</w:t>
      </w:r>
      <w:proofErr w:type="spellEnd"/>
      <w:r w:rsidRPr="001B4EB0">
        <w:rPr>
          <w:sz w:val="16"/>
        </w:rPr>
        <w:t xml:space="preserve">, </w:t>
      </w:r>
      <w:proofErr w:type="spellStart"/>
      <w:r w:rsidRPr="001B4EB0">
        <w:rPr>
          <w:sz w:val="16"/>
        </w:rPr>
        <w:t>Dhamoon</w:t>
      </w:r>
      <w:proofErr w:type="spellEnd"/>
      <w:r w:rsidRPr="001B4EB0">
        <w:rPr>
          <w:sz w:val="16"/>
        </w:rPr>
        <w:t xml:space="preserve"> and </w:t>
      </w:r>
      <w:proofErr w:type="spellStart"/>
      <w:r w:rsidRPr="001B4EB0">
        <w:rPr>
          <w:sz w:val="16"/>
        </w:rPr>
        <w:t>Corntassel</w:t>
      </w:r>
      <w:proofErr w:type="spellEnd"/>
      <w:r w:rsidRPr="001B4EB0">
        <w:rPr>
          <w:sz w:val="16"/>
        </w:rPr>
        <w:t xml:space="preserve"> warn that SCT’s rapid ascendancy in the academy could overshadow Indigenous Studies and the voices of Indigenous peoples. They argue that: </w:t>
      </w:r>
      <w:r w:rsidRPr="001B4EB0">
        <w:rPr>
          <w:rStyle w:val="StyleUnderline"/>
        </w:rPr>
        <w:t xml:space="preserve">without centering </w:t>
      </w:r>
      <w:r w:rsidRPr="001B4EB0">
        <w:rPr>
          <w:rStyle w:val="Emphasis"/>
        </w:rPr>
        <w:t>Indigenous peoples’ articulations</w:t>
      </w:r>
      <w:r w:rsidRPr="001B4EB0">
        <w:rPr>
          <w:rStyle w:val="StyleUnderline"/>
        </w:rPr>
        <w:t xml:space="preserve">, </w:t>
      </w:r>
      <w:r w:rsidRPr="00064B98">
        <w:rPr>
          <w:rStyle w:val="StyleUnderline"/>
          <w:highlight w:val="green"/>
        </w:rPr>
        <w:t xml:space="preserve">without deploying a </w:t>
      </w:r>
      <w:r w:rsidRPr="00064B98">
        <w:rPr>
          <w:rStyle w:val="Emphasis"/>
          <w:highlight w:val="green"/>
        </w:rPr>
        <w:t>relational approach</w:t>
      </w:r>
      <w:r w:rsidRPr="00064B98">
        <w:rPr>
          <w:rStyle w:val="StyleUnderline"/>
          <w:highlight w:val="green"/>
        </w:rPr>
        <w:t xml:space="preserve"> to </w:t>
      </w:r>
      <w:r w:rsidRPr="00064B98">
        <w:rPr>
          <w:rStyle w:val="Emphasis"/>
          <w:highlight w:val="green"/>
        </w:rPr>
        <w:t>settler colonial power</w:t>
      </w:r>
      <w:r w:rsidRPr="001B4EB0">
        <w:rPr>
          <w:rStyle w:val="StyleUnderline"/>
        </w:rPr>
        <w:t xml:space="preserve">, and without paying attention to the </w:t>
      </w:r>
      <w:r w:rsidRPr="001B4EB0">
        <w:rPr>
          <w:rStyle w:val="Emphasis"/>
        </w:rPr>
        <w:t>conditions</w:t>
      </w:r>
      <w:r w:rsidRPr="001B4EB0">
        <w:rPr>
          <w:rStyle w:val="StyleUnderline"/>
        </w:rPr>
        <w:t xml:space="preserve"> and </w:t>
      </w:r>
      <w:r w:rsidRPr="001B4EB0">
        <w:rPr>
          <w:rStyle w:val="Emphasis"/>
        </w:rPr>
        <w:t>contingencies</w:t>
      </w:r>
      <w:r w:rsidRPr="001B4EB0">
        <w:rPr>
          <w:rStyle w:val="StyleUnderline"/>
        </w:rPr>
        <w:t xml:space="preserve"> of settler colonialism, studies of settler colonialism and </w:t>
      </w:r>
      <w:r w:rsidRPr="00064B98">
        <w:rPr>
          <w:rStyle w:val="StyleUnderline"/>
          <w:highlight w:val="green"/>
        </w:rPr>
        <w:t>practices</w:t>
      </w:r>
      <w:r w:rsidRPr="001B4EB0">
        <w:rPr>
          <w:rStyle w:val="StyleUnderline"/>
        </w:rPr>
        <w:t xml:space="preserve"> of solidarity run the </w:t>
      </w:r>
      <w:r w:rsidRPr="00064B98">
        <w:rPr>
          <w:rStyle w:val="StyleUnderline"/>
          <w:highlight w:val="green"/>
        </w:rPr>
        <w:t>risk</w:t>
      </w:r>
      <w:r w:rsidRPr="001B4EB0">
        <w:rPr>
          <w:rStyle w:val="StyleUnderline"/>
        </w:rPr>
        <w:t xml:space="preserve"> of </w:t>
      </w:r>
      <w:r w:rsidRPr="001B4EB0">
        <w:rPr>
          <w:rStyle w:val="Emphasis"/>
        </w:rPr>
        <w:t>reifying</w:t>
      </w:r>
      <w:r w:rsidRPr="001B4EB0">
        <w:rPr>
          <w:rStyle w:val="StyleUnderline"/>
        </w:rPr>
        <w:t xml:space="preserve"> (and possibly </w:t>
      </w:r>
      <w:r w:rsidRPr="00064B98">
        <w:rPr>
          <w:rStyle w:val="Emphasis"/>
          <w:highlight w:val="green"/>
        </w:rPr>
        <w:t>replicating</w:t>
      </w:r>
      <w:r w:rsidRPr="00064B98">
        <w:rPr>
          <w:rStyle w:val="StyleUnderline"/>
          <w:highlight w:val="green"/>
        </w:rPr>
        <w:t>) settler colonial</w:t>
      </w:r>
      <w:r w:rsidRPr="001B4EB0">
        <w:rPr>
          <w:rStyle w:val="StyleUnderline"/>
        </w:rPr>
        <w:t xml:space="preserve"> as well as other modes of </w:t>
      </w:r>
      <w:r w:rsidRPr="00064B98">
        <w:rPr>
          <w:rStyle w:val="Emphasis"/>
          <w:highlight w:val="green"/>
        </w:rPr>
        <w:t>domination</w:t>
      </w:r>
      <w:r w:rsidRPr="00064B98">
        <w:rPr>
          <w:rStyle w:val="StyleUnderline"/>
          <w:highlight w:val="green"/>
        </w:rPr>
        <w:t>.</w:t>
      </w:r>
      <w:r w:rsidRPr="001B4EB0">
        <w:rPr>
          <w:sz w:val="16"/>
        </w:rPr>
        <w:t xml:space="preserve">4 In their view, Indigenous resistance and resurgence must remain central in discussions of changing relationships: Theorists of </w:t>
      </w:r>
      <w:r w:rsidRPr="001B4EB0">
        <w:rPr>
          <w:rStyle w:val="StyleUnderline"/>
        </w:rPr>
        <w:t xml:space="preserve">Indigenous </w:t>
      </w:r>
      <w:r w:rsidRPr="00064B98">
        <w:rPr>
          <w:rStyle w:val="StyleUnderline"/>
          <w:highlight w:val="green"/>
        </w:rPr>
        <w:t>resurgence</w:t>
      </w:r>
      <w:r w:rsidRPr="001B4EB0">
        <w:rPr>
          <w:sz w:val="16"/>
        </w:rPr>
        <w:t xml:space="preserve">, such as </w:t>
      </w:r>
      <w:proofErr w:type="spellStart"/>
      <w:r w:rsidRPr="001B4EB0">
        <w:rPr>
          <w:sz w:val="16"/>
        </w:rPr>
        <w:t>Taiaiake</w:t>
      </w:r>
      <w:proofErr w:type="spellEnd"/>
      <w:r w:rsidRPr="001B4EB0">
        <w:rPr>
          <w:sz w:val="16"/>
        </w:rPr>
        <w:t xml:space="preserve"> Alfred and Leanne Simpson, among others, </w:t>
      </w:r>
      <w:r w:rsidRPr="001B4EB0">
        <w:rPr>
          <w:rStyle w:val="StyleUnderline"/>
        </w:rPr>
        <w:t xml:space="preserve">also </w:t>
      </w:r>
      <w:r w:rsidRPr="00064B98">
        <w:rPr>
          <w:rStyle w:val="StyleUnderline"/>
          <w:highlight w:val="green"/>
        </w:rPr>
        <w:t>express</w:t>
      </w:r>
      <w:r w:rsidRPr="001B4EB0">
        <w:rPr>
          <w:rStyle w:val="StyleUnderline"/>
        </w:rPr>
        <w:t xml:space="preserve"> the </w:t>
      </w:r>
      <w:r w:rsidRPr="00064B98">
        <w:rPr>
          <w:rStyle w:val="StyleUnderline"/>
          <w:highlight w:val="green"/>
        </w:rPr>
        <w:t xml:space="preserve">possibility for </w:t>
      </w:r>
      <w:r w:rsidRPr="00064B98">
        <w:rPr>
          <w:rStyle w:val="Emphasis"/>
          <w:highlight w:val="green"/>
        </w:rPr>
        <w:t>settler society listening</w:t>
      </w:r>
      <w:r w:rsidRPr="00064B98">
        <w:rPr>
          <w:rStyle w:val="StyleUnderline"/>
          <w:highlight w:val="green"/>
        </w:rPr>
        <w:t xml:space="preserve">, </w:t>
      </w:r>
      <w:r w:rsidRPr="00064B98">
        <w:rPr>
          <w:rStyle w:val="Emphasis"/>
          <w:highlight w:val="green"/>
        </w:rPr>
        <w:t>learning</w:t>
      </w:r>
      <w:r w:rsidRPr="00064B98">
        <w:rPr>
          <w:rStyle w:val="StyleUnderline"/>
          <w:highlight w:val="green"/>
        </w:rPr>
        <w:t xml:space="preserve">, and </w:t>
      </w:r>
      <w:r w:rsidRPr="00064B98">
        <w:rPr>
          <w:rStyle w:val="Emphasis"/>
          <w:highlight w:val="green"/>
        </w:rPr>
        <w:t>acting</w:t>
      </w:r>
      <w:r w:rsidRPr="001B4EB0">
        <w:rPr>
          <w:rStyle w:val="StyleUnderline"/>
        </w:rPr>
        <w:t xml:space="preserve"> […] in accordance with and for what is being articulated [by Indigenous people]; Indigenous resurgence is ultimately about </w:t>
      </w:r>
      <w:r w:rsidRPr="001B4EB0">
        <w:rPr>
          <w:rStyle w:val="Emphasis"/>
        </w:rPr>
        <w:t>reframing the conversation</w:t>
      </w:r>
      <w:r w:rsidRPr="001B4EB0">
        <w:rPr>
          <w:rStyle w:val="StyleUnderline"/>
        </w:rPr>
        <w:t xml:space="preserve"> around decolonization in order to </w:t>
      </w:r>
      <w:r w:rsidRPr="001B4EB0">
        <w:rPr>
          <w:rStyle w:val="Emphasis"/>
        </w:rPr>
        <w:t>re-center</w:t>
      </w:r>
      <w:r w:rsidRPr="001B4EB0">
        <w:rPr>
          <w:rStyle w:val="StyleUnderline"/>
        </w:rPr>
        <w:t xml:space="preserve"> and </w:t>
      </w:r>
      <w:r w:rsidRPr="001B4EB0">
        <w:rPr>
          <w:rStyle w:val="Emphasis"/>
        </w:rPr>
        <w:t>reinvigorate</w:t>
      </w:r>
      <w:r w:rsidRPr="001B4EB0">
        <w:rPr>
          <w:rStyle w:val="StyleUnderline"/>
        </w:rPr>
        <w:t xml:space="preserve"> Indigenous nationhood.</w:t>
      </w:r>
      <w:r w:rsidRPr="001B4EB0">
        <w:t xml:space="preserve"> </w:t>
      </w:r>
      <w:r w:rsidRPr="001B4EB0">
        <w:rPr>
          <w:sz w:val="16"/>
        </w:rPr>
        <w:t xml:space="preserve">Macoun and Strakosch, and </w:t>
      </w:r>
      <w:proofErr w:type="spellStart"/>
      <w:r w:rsidRPr="001B4EB0">
        <w:rPr>
          <w:sz w:val="16"/>
        </w:rPr>
        <w:t>Snelgrove</w:t>
      </w:r>
      <w:proofErr w:type="spellEnd"/>
      <w:r w:rsidRPr="001B4EB0">
        <w:rPr>
          <w:sz w:val="16"/>
        </w:rPr>
        <w:t xml:space="preserve">, </w:t>
      </w:r>
      <w:proofErr w:type="spellStart"/>
      <w:r w:rsidRPr="001B4EB0">
        <w:rPr>
          <w:sz w:val="16"/>
        </w:rPr>
        <w:t>Dhamoon</w:t>
      </w:r>
      <w:proofErr w:type="spellEnd"/>
      <w:r w:rsidRPr="001B4EB0">
        <w:rPr>
          <w:sz w:val="16"/>
        </w:rPr>
        <w:t xml:space="preserve"> and </w:t>
      </w:r>
      <w:proofErr w:type="spellStart"/>
      <w:r w:rsidRPr="001B4EB0">
        <w:rPr>
          <w:sz w:val="16"/>
        </w:rPr>
        <w:t>Corntassel</w:t>
      </w:r>
      <w:proofErr w:type="spellEnd"/>
      <w:r w:rsidRPr="001B4EB0">
        <w:rPr>
          <w:sz w:val="16"/>
        </w:rPr>
        <w:t xml:space="preserve"> gesture towards </w:t>
      </w:r>
      <w:r w:rsidRPr="00064B98">
        <w:rPr>
          <w:rStyle w:val="StyleUnderline"/>
          <w:highlight w:val="green"/>
        </w:rPr>
        <w:t>action by settler society</w:t>
      </w:r>
      <w:r w:rsidRPr="001B4EB0">
        <w:rPr>
          <w:sz w:val="16"/>
        </w:rPr>
        <w:t xml:space="preserve"> to follow the lead of resurgence theorists in </w:t>
      </w:r>
      <w:r w:rsidRPr="001B4EB0">
        <w:rPr>
          <w:rStyle w:val="StyleUnderline"/>
        </w:rPr>
        <w:t xml:space="preserve">transforming settler colonialism, </w:t>
      </w:r>
      <w:r w:rsidRPr="00064B98">
        <w:rPr>
          <w:rStyle w:val="StyleUnderline"/>
          <w:highlight w:val="green"/>
        </w:rPr>
        <w:t>despite</w:t>
      </w:r>
      <w:r w:rsidRPr="001B4EB0">
        <w:rPr>
          <w:rStyle w:val="StyleUnderline"/>
        </w:rPr>
        <w:t xml:space="preserve"> the </w:t>
      </w:r>
      <w:r w:rsidRPr="00064B98">
        <w:rPr>
          <w:rStyle w:val="Emphasis"/>
          <w:highlight w:val="green"/>
        </w:rPr>
        <w:t>structural</w:t>
      </w:r>
      <w:r w:rsidRPr="001B4EB0">
        <w:rPr>
          <w:rStyle w:val="StyleUnderline"/>
        </w:rPr>
        <w:t xml:space="preserve">, relational and affective </w:t>
      </w:r>
      <w:r w:rsidRPr="00064B98">
        <w:rPr>
          <w:rStyle w:val="StyleUnderline"/>
          <w:highlight w:val="green"/>
        </w:rPr>
        <w:t>challenges</w:t>
      </w:r>
      <w:r w:rsidRPr="001B4EB0">
        <w:rPr>
          <w:rStyle w:val="StyleUnderline"/>
        </w:rPr>
        <w:t xml:space="preserve"> of anti-colonial struggle, in order </w:t>
      </w:r>
      <w:r w:rsidRPr="00064B98">
        <w:rPr>
          <w:rStyle w:val="StyleUnderline"/>
          <w:highlight w:val="green"/>
        </w:rPr>
        <w:t>to ‘reinvigorate Indigenous nationhood’</w:t>
      </w:r>
      <w:r w:rsidRPr="001B4EB0">
        <w:t xml:space="preserve"> </w:t>
      </w:r>
      <w:r w:rsidRPr="001B4EB0">
        <w:rPr>
          <w:sz w:val="16"/>
        </w:rPr>
        <w:t xml:space="preserve">The authors in this volume examine pathways to settler decolonization, analyzing the uneven terrain of settler efforts and experiences through the lenses of SCT, Indigenous scholars and grassroots communities, and specific disciplinary analyses. While SCT has been criticized for its inability to theorize </w:t>
      </w:r>
      <w:r w:rsidRPr="001B4EB0">
        <w:rPr>
          <w:rStyle w:val="StyleUnderline"/>
        </w:rPr>
        <w:t>a decolonial future</w:t>
      </w:r>
      <w:r w:rsidRPr="001B4EB0">
        <w:rPr>
          <w:sz w:val="16"/>
        </w:rPr>
        <w:t xml:space="preserve">, this volume interrogates what happens when settlers engage with and seek to transform the system. </w:t>
      </w:r>
      <w:r w:rsidRPr="001B4EB0">
        <w:rPr>
          <w:rStyle w:val="Emphasis"/>
        </w:rPr>
        <w:t>What does such action look like</w:t>
      </w:r>
      <w:r w:rsidRPr="001B4EB0">
        <w:rPr>
          <w:rStyle w:val="StyleUnderline"/>
        </w:rPr>
        <w:t>?</w:t>
      </w:r>
      <w:r w:rsidRPr="001B4EB0">
        <w:rPr>
          <w:sz w:val="16"/>
        </w:rPr>
        <w:t xml:space="preserve"> What challenges, complexities and barriers are faced? What are the stumbling blocks? And </w:t>
      </w:r>
      <w:r w:rsidRPr="001B4EB0">
        <w:rPr>
          <w:rStyle w:val="Emphasis"/>
        </w:rPr>
        <w:t>what opportunities and possibilities emerge</w:t>
      </w:r>
      <w:r w:rsidRPr="001B4EB0">
        <w:rPr>
          <w:rStyle w:val="StyleUnderline"/>
        </w:rPr>
        <w:t>?</w:t>
      </w:r>
      <w:r w:rsidRPr="001B4EB0">
        <w:rPr>
          <w:sz w:val="16"/>
        </w:rPr>
        <w:t xml:space="preserve"> The </w:t>
      </w:r>
      <w:r w:rsidRPr="001B4EB0">
        <w:rPr>
          <w:rStyle w:val="StyleUnderline"/>
        </w:rPr>
        <w:t>articles</w:t>
      </w:r>
      <w:r w:rsidRPr="001B4EB0">
        <w:rPr>
          <w:sz w:val="16"/>
        </w:rPr>
        <w:t xml:space="preserve"> in this volume all </w:t>
      </w:r>
      <w:r w:rsidRPr="001B4EB0">
        <w:rPr>
          <w:rStyle w:val="StyleUnderline"/>
        </w:rPr>
        <w:t>note the need for settlers to transform our/their relations with the land and with Indigenous peoples, while recognizing the structural and psychological challenges of applying these principles in practice.</w:t>
      </w:r>
      <w:r w:rsidRPr="001B4EB0">
        <w:rPr>
          <w:sz w:val="16"/>
        </w:rPr>
        <w:t xml:space="preserve"> It is one thing to care about the environment, and quite another to reorient one’s lifestyle around sustainable practices and the health of local ecosystems. It is one thing to feel a connection to a place, and another to accept the notion of ‘non-human agency’. 6 Likewise, it is easier for settlers to advocate for the return of land to Indigenous peoples ‘over there’ rather than right where settlers and settler states and corporations (claim to) own property.7 </w:t>
      </w:r>
      <w:r w:rsidRPr="00064B98">
        <w:rPr>
          <w:rStyle w:val="StyleUnderline"/>
          <w:highlight w:val="green"/>
        </w:rPr>
        <w:t>Transforming social relations</w:t>
      </w:r>
      <w:r w:rsidRPr="001B4EB0">
        <w:rPr>
          <w:sz w:val="16"/>
        </w:rPr>
        <w:t xml:space="preserve"> is not just a matter of befriending Indigenous people; it </w:t>
      </w:r>
      <w:r w:rsidRPr="00064B98">
        <w:rPr>
          <w:rStyle w:val="StyleUnderline"/>
          <w:highlight w:val="green"/>
        </w:rPr>
        <w:t>means developing</w:t>
      </w:r>
      <w:r w:rsidRPr="001B4EB0">
        <w:rPr>
          <w:rStyle w:val="StyleUnderline"/>
        </w:rPr>
        <w:t xml:space="preserve"> </w:t>
      </w:r>
      <w:r w:rsidRPr="001B4EB0">
        <w:rPr>
          <w:rStyle w:val="Emphasis"/>
        </w:rPr>
        <w:t xml:space="preserve">long-term relations of </w:t>
      </w:r>
      <w:r w:rsidRPr="00064B98">
        <w:rPr>
          <w:rStyle w:val="Emphasis"/>
          <w:highlight w:val="green"/>
        </w:rPr>
        <w:t>accountability</w:t>
      </w:r>
      <w:r w:rsidRPr="00064B98">
        <w:rPr>
          <w:rStyle w:val="StyleUnderline"/>
          <w:highlight w:val="green"/>
        </w:rPr>
        <w:t>, engaging in</w:t>
      </w:r>
      <w:r w:rsidRPr="001B4EB0">
        <w:rPr>
          <w:rStyle w:val="StyleUnderline"/>
        </w:rPr>
        <w:t xml:space="preserve"> </w:t>
      </w:r>
      <w:r w:rsidRPr="001B4EB0">
        <w:rPr>
          <w:rStyle w:val="Emphasis"/>
        </w:rPr>
        <w:t xml:space="preserve">meaningful </w:t>
      </w:r>
      <w:r w:rsidRPr="00064B98">
        <w:rPr>
          <w:rStyle w:val="Emphasis"/>
          <w:highlight w:val="green"/>
        </w:rPr>
        <w:t>dialogue</w:t>
      </w:r>
      <w:r w:rsidRPr="00064B98">
        <w:rPr>
          <w:rStyle w:val="StyleUnderline"/>
          <w:highlight w:val="green"/>
        </w:rPr>
        <w:t xml:space="preserve">, and </w:t>
      </w:r>
      <w:r w:rsidRPr="00064B98">
        <w:rPr>
          <w:rStyle w:val="Emphasis"/>
          <w:highlight w:val="green"/>
        </w:rPr>
        <w:t>respecting Indigenous laws</w:t>
      </w:r>
      <w:r w:rsidRPr="001B4EB0">
        <w:rPr>
          <w:rStyle w:val="StyleUnderline"/>
        </w:rPr>
        <w:t xml:space="preserve"> and jurisdiction. </w:t>
      </w:r>
      <w:r w:rsidRPr="00064B98">
        <w:rPr>
          <w:rStyle w:val="StyleUnderline"/>
          <w:highlight w:val="green"/>
        </w:rPr>
        <w:t>Learning to transform relationships</w:t>
      </w:r>
      <w:r w:rsidRPr="001B4EB0">
        <w:rPr>
          <w:rStyle w:val="StyleUnderline"/>
        </w:rPr>
        <w:t xml:space="preserve"> in these ways</w:t>
      </w:r>
      <w:r w:rsidRPr="001B4EB0">
        <w:rPr>
          <w:sz w:val="16"/>
        </w:rPr>
        <w:t xml:space="preserve"> – and to transform self-understandings and thinking and feeling patterns or ‘settler common sense’ 8 – </w:t>
      </w:r>
      <w:r w:rsidRPr="00064B98">
        <w:rPr>
          <w:rStyle w:val="StyleUnderline"/>
          <w:highlight w:val="green"/>
        </w:rPr>
        <w:t>is</w:t>
      </w:r>
      <w:r w:rsidRPr="001B4EB0">
        <w:rPr>
          <w:rStyle w:val="StyleUnderline"/>
        </w:rPr>
        <w:t xml:space="preserve"> an </w:t>
      </w:r>
      <w:r w:rsidRPr="00064B98">
        <w:rPr>
          <w:rStyle w:val="Emphasis"/>
          <w:highlight w:val="green"/>
        </w:rPr>
        <w:t>ongoing process</w:t>
      </w:r>
      <w:r w:rsidRPr="00064B98">
        <w:rPr>
          <w:rStyle w:val="StyleUnderline"/>
          <w:highlight w:val="green"/>
        </w:rPr>
        <w:t>; it is</w:t>
      </w:r>
      <w:r w:rsidRPr="001B4EB0">
        <w:rPr>
          <w:rStyle w:val="StyleUnderline"/>
        </w:rPr>
        <w:t xml:space="preserve"> </w:t>
      </w:r>
      <w:r w:rsidRPr="001B4EB0">
        <w:rPr>
          <w:rStyle w:val="Emphasis"/>
        </w:rPr>
        <w:t>not linear</w:t>
      </w:r>
      <w:r w:rsidRPr="001B4EB0">
        <w:rPr>
          <w:rStyle w:val="StyleUnderline"/>
        </w:rPr>
        <w:t xml:space="preserve">, but rather </w:t>
      </w:r>
      <w:r w:rsidRPr="00064B98">
        <w:rPr>
          <w:rStyle w:val="Emphasis"/>
          <w:highlight w:val="green"/>
        </w:rPr>
        <w:t>iterative</w:t>
      </w:r>
      <w:r w:rsidRPr="00064B98">
        <w:rPr>
          <w:rStyle w:val="StyleUnderline"/>
          <w:highlight w:val="green"/>
        </w:rPr>
        <w:t>,</w:t>
      </w:r>
      <w:r w:rsidRPr="001B4EB0">
        <w:rPr>
          <w:sz w:val="16"/>
        </w:rPr>
        <w:t xml:space="preserve"> occurring in what Hiller in this volume calls ‘upward and downward spirals’. Moreover, </w:t>
      </w:r>
      <w:r w:rsidRPr="001B4EB0">
        <w:rPr>
          <w:rStyle w:val="StyleUnderline"/>
        </w:rPr>
        <w:t xml:space="preserve">settlers’ anti-colonial learning (and unlearning) </w:t>
      </w:r>
      <w:r w:rsidRPr="001B4EB0">
        <w:rPr>
          <w:rStyle w:val="Emphasis"/>
        </w:rPr>
        <w:t>does not</w:t>
      </w:r>
      <w:r w:rsidRPr="001B4EB0">
        <w:rPr>
          <w:rStyle w:val="StyleUnderline"/>
        </w:rPr>
        <w:t xml:space="preserve"> simply </w:t>
      </w:r>
      <w:r w:rsidRPr="001B4EB0">
        <w:rPr>
          <w:rStyle w:val="Emphasis"/>
        </w:rPr>
        <w:t>precede action</w:t>
      </w:r>
      <w:r w:rsidRPr="001B4EB0">
        <w:rPr>
          <w:rStyle w:val="StyleUnderline"/>
        </w:rPr>
        <w:t xml:space="preserve">; </w:t>
      </w:r>
      <w:r w:rsidRPr="00064B98">
        <w:rPr>
          <w:rStyle w:val="Emphasis"/>
          <w:highlight w:val="green"/>
        </w:rPr>
        <w:t>it occurs through action</w:t>
      </w:r>
      <w:r w:rsidRPr="001B4EB0">
        <w:rPr>
          <w:rStyle w:val="StyleUnderline"/>
        </w:rPr>
        <w:t xml:space="preserve">, through </w:t>
      </w:r>
      <w:r w:rsidRPr="001B4EB0">
        <w:rPr>
          <w:rStyle w:val="Emphasis"/>
        </w:rPr>
        <w:t>meaningful relationships</w:t>
      </w:r>
      <w:r w:rsidRPr="001B4EB0">
        <w:rPr>
          <w:rStyle w:val="StyleUnderline"/>
        </w:rPr>
        <w:t xml:space="preserve"> with Indigenous peoples and with other engaged settlers, </w:t>
      </w:r>
      <w:r w:rsidRPr="00064B98">
        <w:rPr>
          <w:rStyle w:val="StyleUnderline"/>
          <w:highlight w:val="green"/>
        </w:rPr>
        <w:t>and</w:t>
      </w:r>
      <w:r w:rsidRPr="001B4EB0">
        <w:rPr>
          <w:rStyle w:val="StyleUnderline"/>
        </w:rPr>
        <w:t xml:space="preserve"> through </w:t>
      </w:r>
      <w:r w:rsidRPr="00064B98">
        <w:rPr>
          <w:rStyle w:val="Emphasis"/>
          <w:highlight w:val="green"/>
        </w:rPr>
        <w:t>experimentation with activism</w:t>
      </w:r>
      <w:r w:rsidRPr="001B4EB0">
        <w:rPr>
          <w:rStyle w:val="StyleUnderline"/>
        </w:rPr>
        <w:t xml:space="preserve"> of various sorts.</w:t>
      </w:r>
      <w:r w:rsidRPr="001B4EB0">
        <w:rPr>
          <w:sz w:val="16"/>
        </w:rPr>
        <w:t xml:space="preserve"> The </w:t>
      </w:r>
      <w:proofErr w:type="spellStart"/>
      <w:r w:rsidRPr="001B4EB0">
        <w:rPr>
          <w:sz w:val="16"/>
        </w:rPr>
        <w:t>Nehiyawak</w:t>
      </w:r>
      <w:proofErr w:type="spellEnd"/>
      <w:r w:rsidRPr="001B4EB0">
        <w:rPr>
          <w:sz w:val="16"/>
        </w:rPr>
        <w:t xml:space="preserve"> (Cree) refer to this relational and iterative social justice-focused process as </w:t>
      </w:r>
      <w:proofErr w:type="spellStart"/>
      <w:r w:rsidRPr="001B4EB0">
        <w:rPr>
          <w:sz w:val="16"/>
        </w:rPr>
        <w:t>kisāhkīwewin</w:t>
      </w:r>
      <w:proofErr w:type="spellEnd"/>
      <w:r w:rsidRPr="001B4EB0">
        <w:rPr>
          <w:sz w:val="16"/>
        </w:rPr>
        <w:t xml:space="preserve">: love in action. Several papers in this volume also address the role of emotions in settler decolonization. While critical self-reflection is essential to this process, and </w:t>
      </w:r>
      <w:r w:rsidRPr="00064B98">
        <w:rPr>
          <w:rStyle w:val="StyleUnderline"/>
          <w:highlight w:val="green"/>
        </w:rPr>
        <w:t>while</w:t>
      </w:r>
      <w:r w:rsidRPr="001B4EB0">
        <w:rPr>
          <w:rStyle w:val="StyleUnderline"/>
        </w:rPr>
        <w:t xml:space="preserve"> emotions such as </w:t>
      </w:r>
      <w:r w:rsidRPr="001B4EB0">
        <w:rPr>
          <w:rStyle w:val="Emphasis"/>
        </w:rPr>
        <w:t>guilt</w:t>
      </w:r>
      <w:r w:rsidRPr="001B4EB0">
        <w:rPr>
          <w:rStyle w:val="StyleUnderline"/>
        </w:rPr>
        <w:t xml:space="preserve">, </w:t>
      </w:r>
      <w:r w:rsidRPr="00064B98">
        <w:rPr>
          <w:rStyle w:val="Emphasis"/>
          <w:highlight w:val="green"/>
        </w:rPr>
        <w:t>shame</w:t>
      </w:r>
      <w:r w:rsidRPr="001B4EB0">
        <w:rPr>
          <w:rStyle w:val="StyleUnderline"/>
        </w:rPr>
        <w:t xml:space="preserve"> and </w:t>
      </w:r>
      <w:r w:rsidRPr="001B4EB0">
        <w:rPr>
          <w:rStyle w:val="Emphasis"/>
        </w:rPr>
        <w:t>indignation</w:t>
      </w:r>
      <w:r w:rsidRPr="001B4EB0">
        <w:rPr>
          <w:rStyle w:val="StyleUnderline"/>
        </w:rPr>
        <w:t xml:space="preserve"> </w:t>
      </w:r>
      <w:r w:rsidRPr="00064B98">
        <w:rPr>
          <w:rStyle w:val="StyleUnderline"/>
          <w:highlight w:val="green"/>
        </w:rPr>
        <w:t>can help motivate</w:t>
      </w:r>
      <w:r w:rsidRPr="001B4EB0">
        <w:rPr>
          <w:rStyle w:val="StyleUnderline"/>
        </w:rPr>
        <w:t xml:space="preserve"> settlers to </w:t>
      </w:r>
      <w:r w:rsidRPr="00064B98">
        <w:rPr>
          <w:rStyle w:val="StyleUnderline"/>
          <w:highlight w:val="green"/>
        </w:rPr>
        <w:t>change</w:t>
      </w:r>
      <w:r w:rsidRPr="001B4EB0">
        <w:rPr>
          <w:rStyle w:val="StyleUnderline"/>
        </w:rPr>
        <w:t xml:space="preserve"> their ways and support Indigenous resurgence</w:t>
      </w:r>
      <w:r w:rsidRPr="001B4EB0">
        <w:rPr>
          <w:sz w:val="16"/>
        </w:rPr>
        <w:t xml:space="preserve"> (as Bacon shows in one of the articles collected here), </w:t>
      </w:r>
      <w:r w:rsidRPr="00064B98">
        <w:rPr>
          <w:rStyle w:val="StyleUnderline"/>
          <w:highlight w:val="green"/>
        </w:rPr>
        <w:t xml:space="preserve">it is </w:t>
      </w:r>
      <w:r w:rsidRPr="00064B98">
        <w:rPr>
          <w:rStyle w:val="Emphasis"/>
          <w:highlight w:val="green"/>
        </w:rPr>
        <w:t>equally important</w:t>
      </w:r>
      <w:r w:rsidRPr="00064B98">
        <w:rPr>
          <w:rStyle w:val="StyleUnderline"/>
          <w:highlight w:val="green"/>
        </w:rPr>
        <w:t xml:space="preserve"> not to treat ‘unsettling the settler</w:t>
      </w:r>
      <w:r w:rsidRPr="001B4EB0">
        <w:rPr>
          <w:rStyle w:val="StyleUnderline"/>
        </w:rPr>
        <w:t xml:space="preserve"> within’ 9 </w:t>
      </w:r>
      <w:r w:rsidRPr="00064B98">
        <w:rPr>
          <w:rStyle w:val="StyleUnderline"/>
          <w:highlight w:val="green"/>
        </w:rPr>
        <w:t>as an end in itself</w:t>
      </w:r>
      <w:r w:rsidRPr="00064B98">
        <w:rPr>
          <w:sz w:val="16"/>
          <w:highlight w:val="green"/>
        </w:rPr>
        <w:t>;</w:t>
      </w:r>
      <w:r w:rsidRPr="001B4EB0">
        <w:rPr>
          <w:sz w:val="16"/>
        </w:rPr>
        <w:t xml:space="preserve"> rather than dwelling in </w:t>
      </w:r>
      <w:r w:rsidRPr="00875876">
        <w:rPr>
          <w:color w:val="FF0000"/>
          <w:sz w:val="16"/>
        </w:rPr>
        <w:t xml:space="preserve">discomfort, </w:t>
      </w:r>
      <w:r w:rsidRPr="00875876">
        <w:rPr>
          <w:rStyle w:val="StyleUnderline"/>
          <w:color w:val="FF0000"/>
        </w:rPr>
        <w:t xml:space="preserve">the </w:t>
      </w:r>
      <w:r w:rsidRPr="00875876">
        <w:rPr>
          <w:rStyle w:val="StyleUnderline"/>
          <w:color w:val="FF0000"/>
          <w:highlight w:val="green"/>
        </w:rPr>
        <w:t xml:space="preserve">point of unsettlement is to be a </w:t>
      </w:r>
      <w:r w:rsidRPr="00875876">
        <w:rPr>
          <w:rStyle w:val="Emphasis"/>
          <w:color w:val="FF0000"/>
          <w:highlight w:val="green"/>
        </w:rPr>
        <w:t>springboard to action</w:t>
      </w:r>
      <w:r w:rsidRPr="00875876">
        <w:rPr>
          <w:rStyle w:val="StyleUnderline"/>
          <w:color w:val="FF0000"/>
          <w:highlight w:val="green"/>
        </w:rPr>
        <w:t xml:space="preserve"> that benefits Indigenous peoples.</w:t>
      </w:r>
      <w:r w:rsidRPr="00875876">
        <w:rPr>
          <w:rStyle w:val="StyleUnderline"/>
          <w:color w:val="FF0000"/>
        </w:rPr>
        <w:t xml:space="preserve"> </w:t>
      </w:r>
      <w:r w:rsidRPr="00875876">
        <w:rPr>
          <w:color w:val="FF0000"/>
          <w:sz w:val="16"/>
        </w:rPr>
        <w:t xml:space="preserve">A related point of tension (or contention) is whether decolonization is in the interests of settlers. Boudreau (in this volume) argues that deep decolonizing solidarities must not be based on self-interest; decolonization for settlers entails sacrifice, or giving up power and privilege. This may be true and, therefore, if it is believed that there is nothing in it for settlers, why would they ever pursue it? Although decolonization may not be in settlers’ short-term economic or political interests, it may fulfill a humanistic, ethical and moral commitment. Moreover, decolonization may be in virtually everyone’s long-term interest, particularly if Indigenous resurgence assists in combatting climate change, ever-growing economic inequality, and other political and social problems. As Tuck and Yang make clear, decolonization is not a metaphor for other social justice projects.10 Nevertheless, </w:t>
      </w:r>
      <w:r w:rsidRPr="00875876">
        <w:rPr>
          <w:rStyle w:val="StyleUnderline"/>
          <w:color w:val="FF0000"/>
        </w:rPr>
        <w:t>settler colonialism does intersect with other systems of oppression, and decolonization would be incomplete without also tackling racism, capitalism and heterosexism.</w:t>
      </w:r>
      <w:r w:rsidRPr="00875876">
        <w:rPr>
          <w:color w:val="FF0000"/>
          <w:sz w:val="16"/>
        </w:rPr>
        <w:t xml:space="preserve">11 </w:t>
      </w:r>
    </w:p>
    <w:p w14:paraId="4939A122" w14:textId="29D5C70C" w:rsidR="00425AB6" w:rsidRPr="00875876" w:rsidRDefault="00425AB6">
      <w:pPr>
        <w:rPr>
          <w:color w:val="FF0000"/>
        </w:rPr>
      </w:pPr>
    </w:p>
    <w:p w14:paraId="3E11D9C4" w14:textId="77777777" w:rsidR="00064B98" w:rsidRPr="00875876" w:rsidRDefault="00064B98" w:rsidP="00064B98">
      <w:pPr>
        <w:pStyle w:val="Heading4"/>
        <w:rPr>
          <w:color w:val="FF0000"/>
        </w:rPr>
      </w:pPr>
      <w:r w:rsidRPr="00875876">
        <w:rPr>
          <w:color w:val="FF0000"/>
        </w:rPr>
        <w:t xml:space="preserve">Giving settler colonialism such extreme explanatory power makes it analytically useless </w:t>
      </w:r>
    </w:p>
    <w:p w14:paraId="4DDC1379" w14:textId="77777777" w:rsidR="00064B98" w:rsidRPr="00875876" w:rsidRDefault="00064B98" w:rsidP="00064B98">
      <w:pPr>
        <w:rPr>
          <w:color w:val="FF0000"/>
        </w:rPr>
      </w:pPr>
      <w:r w:rsidRPr="00875876">
        <w:rPr>
          <w:rStyle w:val="Style13ptBold"/>
          <w:color w:val="FF0000"/>
        </w:rPr>
        <w:t>Pappas 17</w:t>
      </w:r>
      <w:r w:rsidRPr="00875876">
        <w:rPr>
          <w:color w:val="FF0000"/>
        </w:rPr>
        <w:t xml:space="preserve">—Associate Professor of Philosophy at Texas A&amp; M University [Gregory Fernando, 2017, “The Limitations and Dangers of Decolonial Philosophies: Lessons from Zapatista Luis </w:t>
      </w:r>
      <w:proofErr w:type="spellStart"/>
      <w:r w:rsidRPr="00875876">
        <w:rPr>
          <w:color w:val="FF0000"/>
        </w:rPr>
        <w:t>Villoro</w:t>
      </w:r>
      <w:proofErr w:type="spellEnd"/>
      <w:r w:rsidRPr="00875876">
        <w:rPr>
          <w:color w:val="FF0000"/>
        </w:rPr>
        <w:t xml:space="preserve">”, Radical Philosophy Review, DOI: 10.5840/radphilrev201732768] </w:t>
      </w:r>
      <w:proofErr w:type="spellStart"/>
      <w:r w:rsidRPr="00875876">
        <w:rPr>
          <w:color w:val="FF0000"/>
        </w:rPr>
        <w:t>AMarb</w:t>
      </w:r>
      <w:proofErr w:type="spellEnd"/>
    </w:p>
    <w:p w14:paraId="0EE3F442" w14:textId="77777777" w:rsidR="00064B98" w:rsidRPr="00875876" w:rsidRDefault="00064B98" w:rsidP="00064B98">
      <w:pPr>
        <w:rPr>
          <w:rStyle w:val="StyleUnderline"/>
          <w:color w:val="FF0000"/>
        </w:rPr>
      </w:pPr>
      <w:r w:rsidRPr="00875876">
        <w:rPr>
          <w:rStyle w:val="StyleUnderline"/>
          <w:color w:val="FF0000"/>
        </w:rPr>
        <w:t xml:space="preserve">Notice how different </w:t>
      </w:r>
      <w:proofErr w:type="spellStart"/>
      <w:r w:rsidRPr="00875876">
        <w:rPr>
          <w:rStyle w:val="StyleUnderline"/>
          <w:color w:val="FF0000"/>
        </w:rPr>
        <w:t>Villoro’s</w:t>
      </w:r>
      <w:proofErr w:type="spellEnd"/>
      <w:r w:rsidRPr="00875876">
        <w:rPr>
          <w:rStyle w:val="StyleUnderline"/>
          <w:color w:val="FF0000"/>
        </w:rPr>
        <w:t xml:space="preserve"> starting point is from the usual </w:t>
      </w:r>
      <w:r w:rsidRPr="00875876">
        <w:rPr>
          <w:rStyle w:val="Emphasis"/>
          <w:color w:val="FF0000"/>
        </w:rPr>
        <w:t>theoretical</w:t>
      </w:r>
      <w:r w:rsidRPr="00875876">
        <w:rPr>
          <w:rStyle w:val="StyleUnderline"/>
          <w:color w:val="FF0000"/>
        </w:rPr>
        <w:t xml:space="preserve">, </w:t>
      </w:r>
      <w:r w:rsidRPr="00875876">
        <w:rPr>
          <w:rStyle w:val="Emphasis"/>
          <w:color w:val="FF0000"/>
        </w:rPr>
        <w:t>abstract</w:t>
      </w:r>
      <w:r w:rsidRPr="00875876">
        <w:rPr>
          <w:rStyle w:val="StyleUnderline"/>
          <w:color w:val="FF0000"/>
        </w:rPr>
        <w:t xml:space="preserve">, and </w:t>
      </w:r>
      <w:r w:rsidRPr="00875876">
        <w:rPr>
          <w:rStyle w:val="Emphasis"/>
          <w:color w:val="FF0000"/>
        </w:rPr>
        <w:t>global</w:t>
      </w:r>
      <w:r w:rsidRPr="00875876">
        <w:rPr>
          <w:rStyle w:val="StyleUnderline"/>
          <w:color w:val="FF0000"/>
        </w:rPr>
        <w:t xml:space="preserve"> in scope approach of the decolonial turn.</w:t>
      </w:r>
      <w:r w:rsidRPr="00875876">
        <w:rPr>
          <w:color w:val="FF0000"/>
          <w:sz w:val="16"/>
        </w:rPr>
        <w:t xml:space="preserve"> As a reaction to the hegemonic Eurocentric paradigms that disguise injustices under the assumption of a universal or objective point of view, </w:t>
      </w:r>
      <w:r w:rsidRPr="00875876">
        <w:rPr>
          <w:rStyle w:val="StyleUnderline"/>
          <w:color w:val="FF0000"/>
          <w:highlight w:val="green"/>
        </w:rPr>
        <w:t>decolonial thinking</w:t>
      </w:r>
      <w:r w:rsidRPr="00875876">
        <w:rPr>
          <w:rStyle w:val="StyleUnderline"/>
          <w:color w:val="FF0000"/>
        </w:rPr>
        <w:t xml:space="preserve"> has </w:t>
      </w:r>
      <w:r w:rsidRPr="00875876">
        <w:rPr>
          <w:rStyle w:val="StyleUnderline"/>
          <w:color w:val="FF0000"/>
          <w:highlight w:val="green"/>
        </w:rPr>
        <w:t>stressed that our knowledge is always situated, but</w:t>
      </w:r>
      <w:r w:rsidRPr="00875876">
        <w:rPr>
          <w:rStyle w:val="StyleUnderline"/>
          <w:color w:val="FF0000"/>
        </w:rPr>
        <w:t xml:space="preserve"> </w:t>
      </w:r>
      <w:r w:rsidRPr="00875876">
        <w:rPr>
          <w:rStyle w:val="Emphasis"/>
          <w:color w:val="FF0000"/>
        </w:rPr>
        <w:t xml:space="preserve">situated </w:t>
      </w:r>
      <w:r w:rsidRPr="00875876">
        <w:rPr>
          <w:rStyle w:val="Emphasis"/>
          <w:color w:val="FF0000"/>
          <w:highlight w:val="green"/>
        </w:rPr>
        <w:t>where</w:t>
      </w:r>
      <w:r w:rsidRPr="00875876">
        <w:rPr>
          <w:rStyle w:val="StyleUnderline"/>
          <w:color w:val="FF0000"/>
          <w:highlight w:val="green"/>
        </w:rPr>
        <w:t>?</w:t>
      </w:r>
      <w:r w:rsidRPr="00875876">
        <w:rPr>
          <w:color w:val="FF0000"/>
          <w:sz w:val="16"/>
        </w:rPr>
        <w:t xml:space="preserve"> The </w:t>
      </w:r>
      <w:r w:rsidRPr="00875876">
        <w:rPr>
          <w:rStyle w:val="StyleUnderline"/>
          <w:color w:val="FF0000"/>
        </w:rPr>
        <w:t>context in which knowledge is situated</w:t>
      </w:r>
      <w:r w:rsidRPr="00875876">
        <w:rPr>
          <w:color w:val="FF0000"/>
          <w:sz w:val="16"/>
        </w:rPr>
        <w:t xml:space="preserve">, as well as of the injustices they aim to diagnose, </w:t>
      </w:r>
      <w:r w:rsidRPr="00875876">
        <w:rPr>
          <w:rStyle w:val="StyleUnderline"/>
          <w:color w:val="FF0000"/>
        </w:rPr>
        <w:t xml:space="preserve">are often described as </w:t>
      </w:r>
      <w:r w:rsidRPr="00875876">
        <w:rPr>
          <w:rStyle w:val="Emphasis"/>
          <w:color w:val="FF0000"/>
        </w:rPr>
        <w:t>power structures</w:t>
      </w:r>
      <w:r w:rsidRPr="00875876">
        <w:rPr>
          <w:color w:val="FF0000"/>
          <w:sz w:val="16"/>
        </w:rPr>
        <w:t xml:space="preserve"> (global hierarchies) located in a geopolitical context (in a world-system).17 They prescribe that Latin Americans think from a particular historical and social reality, but this is understood as seeing oneself in the periphery of a global order. The tendency among </w:t>
      </w:r>
      <w:proofErr w:type="spellStart"/>
      <w:r w:rsidRPr="00875876">
        <w:rPr>
          <w:color w:val="FF0000"/>
          <w:sz w:val="16"/>
        </w:rPr>
        <w:t>decolonialists</w:t>
      </w:r>
      <w:proofErr w:type="spellEnd"/>
      <w:r w:rsidRPr="00875876">
        <w:rPr>
          <w:color w:val="FF0000"/>
          <w:sz w:val="16"/>
        </w:rPr>
        <w:t xml:space="preserve"> to favor this theoretical starting point and to gravitate toward global views of injustice comes from the influence of world-system and dependency theory analysis in economics. However, </w:t>
      </w:r>
      <w:r w:rsidRPr="00875876">
        <w:rPr>
          <w:rStyle w:val="StyleUnderline"/>
          <w:color w:val="FF0000"/>
        </w:rPr>
        <w:t>a key influence, not often recognized, is a general way of thinking about problems of injustice that is, ironically, European in origin.</w:t>
      </w:r>
      <w:r w:rsidRPr="00875876">
        <w:rPr>
          <w:color w:val="FF0000"/>
          <w:sz w:val="16"/>
        </w:rPr>
        <w:t xml:space="preserve"> There is a long tradition of sociopolitical thought in Europe whose starting point is the injustices of society at large that have a history and persist through time, and where the task of political philosophy is to detect and diagnose the presence of these historical injustices in particular situations of injustice. For example, </w:t>
      </w:r>
      <w:r w:rsidRPr="00875876">
        <w:rPr>
          <w:rStyle w:val="StyleUnderline"/>
          <w:color w:val="FF0000"/>
        </w:rPr>
        <w:t>critical theory today has inherited an approach to social philosophy characteristic of the European tradition</w:t>
      </w:r>
      <w:r w:rsidRPr="00875876">
        <w:rPr>
          <w:color w:val="FF0000"/>
          <w:sz w:val="16"/>
        </w:rPr>
        <w:t xml:space="preserve"> that goes back to Rousseau, Marx, Weber, Freud, Marcuse, and others. According to Roberto </w:t>
      </w:r>
      <w:proofErr w:type="spellStart"/>
      <w:r w:rsidRPr="00875876">
        <w:rPr>
          <w:color w:val="FF0000"/>
          <w:sz w:val="16"/>
        </w:rPr>
        <w:t>Frega</w:t>
      </w:r>
      <w:proofErr w:type="spellEnd"/>
      <w:r w:rsidRPr="00875876">
        <w:rPr>
          <w:color w:val="FF0000"/>
          <w:sz w:val="16"/>
        </w:rPr>
        <w:t xml:space="preserve">, </w:t>
      </w:r>
      <w:r w:rsidRPr="00875876">
        <w:rPr>
          <w:rStyle w:val="StyleUnderline"/>
          <w:color w:val="FF0000"/>
        </w:rPr>
        <w:t xml:space="preserve">this </w:t>
      </w:r>
      <w:r w:rsidRPr="00875876">
        <w:rPr>
          <w:rStyle w:val="StyleUnderline"/>
          <w:color w:val="FF0000"/>
          <w:highlight w:val="green"/>
        </w:rPr>
        <w:t xml:space="preserve">tradition takes society to be </w:t>
      </w:r>
      <w:r w:rsidRPr="00875876">
        <w:rPr>
          <w:rStyle w:val="Emphasis"/>
          <w:color w:val="FF0000"/>
          <w:highlight w:val="green"/>
        </w:rPr>
        <w:t>intrinsically sick</w:t>
      </w:r>
      <w:r w:rsidRPr="00875876">
        <w:rPr>
          <w:rStyle w:val="StyleUnderline"/>
          <w:color w:val="FF0000"/>
        </w:rPr>
        <w:t xml:space="preserve"> with a malaise that requires adopting a critical historical stance in order to understand how the systematic sickness affects present social situations.</w:t>
      </w:r>
      <w:r w:rsidRPr="00875876">
        <w:rPr>
          <w:color w:val="FF0000"/>
          <w:sz w:val="16"/>
        </w:rPr>
        <w:t xml:space="preserve"> In other words, </w:t>
      </w:r>
      <w:r w:rsidRPr="00875876">
        <w:rPr>
          <w:rStyle w:val="StyleUnderline"/>
          <w:color w:val="FF0000"/>
          <w:highlight w:val="green"/>
        </w:rPr>
        <w:t>this approach assumes that</w:t>
      </w:r>
      <w:r w:rsidRPr="00875876">
        <w:rPr>
          <w:rStyle w:val="StyleUnderline"/>
          <w:color w:val="FF0000"/>
        </w:rPr>
        <w:t xml:space="preserve">: A philosophical </w:t>
      </w:r>
      <w:r w:rsidRPr="00875876">
        <w:rPr>
          <w:rStyle w:val="StyleUnderline"/>
          <w:color w:val="FF0000"/>
          <w:highlight w:val="green"/>
        </w:rPr>
        <w:t>critique</w:t>
      </w:r>
      <w:r w:rsidRPr="00875876">
        <w:rPr>
          <w:rStyle w:val="StyleUnderline"/>
          <w:color w:val="FF0000"/>
        </w:rPr>
        <w:t xml:space="preserve"> of specific social situations </w:t>
      </w:r>
      <w:r w:rsidRPr="00875876">
        <w:rPr>
          <w:rStyle w:val="StyleUnderline"/>
          <w:color w:val="FF0000"/>
          <w:highlight w:val="green"/>
        </w:rPr>
        <w:t>can be accomplished only under</w:t>
      </w:r>
      <w:r w:rsidRPr="00875876">
        <w:rPr>
          <w:rStyle w:val="StyleUnderline"/>
          <w:color w:val="FF0000"/>
        </w:rPr>
        <w:t xml:space="preserve"> the assumption of a </w:t>
      </w:r>
      <w:r w:rsidRPr="00875876">
        <w:rPr>
          <w:rStyle w:val="Emphasis"/>
          <w:color w:val="FF0000"/>
          <w:highlight w:val="green"/>
        </w:rPr>
        <w:t>broader</w:t>
      </w:r>
      <w:r w:rsidRPr="00875876">
        <w:rPr>
          <w:rStyle w:val="StyleUnderline"/>
          <w:color w:val="FF0000"/>
          <w:highlight w:val="green"/>
        </w:rPr>
        <w:t xml:space="preserve"> and </w:t>
      </w:r>
      <w:proofErr w:type="gramStart"/>
      <w:r w:rsidRPr="00875876">
        <w:rPr>
          <w:rStyle w:val="Emphasis"/>
          <w:color w:val="FF0000"/>
          <w:highlight w:val="green"/>
        </w:rPr>
        <w:t>full blown</w:t>
      </w:r>
      <w:proofErr w:type="gramEnd"/>
      <w:r w:rsidRPr="00875876">
        <w:rPr>
          <w:rStyle w:val="Emphasis"/>
          <w:color w:val="FF0000"/>
          <w:highlight w:val="green"/>
        </w:rPr>
        <w:t xml:space="preserve"> critique</w:t>
      </w:r>
      <w:r w:rsidRPr="00875876">
        <w:rPr>
          <w:rStyle w:val="StyleUnderline"/>
          <w:color w:val="FF0000"/>
          <w:highlight w:val="green"/>
        </w:rPr>
        <w:t xml:space="preserve"> of </w:t>
      </w:r>
      <w:r w:rsidRPr="00875876">
        <w:rPr>
          <w:rStyle w:val="Emphasis"/>
          <w:color w:val="FF0000"/>
          <w:highlight w:val="green"/>
        </w:rPr>
        <w:t>society in its entirety</w:t>
      </w:r>
      <w:r w:rsidRPr="00875876">
        <w:rPr>
          <w:rStyle w:val="StyleUnderline"/>
          <w:color w:val="FF0000"/>
        </w:rPr>
        <w:t>:</w:t>
      </w:r>
      <w:r w:rsidRPr="00875876">
        <w:rPr>
          <w:color w:val="FF0000"/>
          <w:sz w:val="16"/>
        </w:rPr>
        <w:t xml:space="preserve"> as a critique of capitalism, of modernity, of western civilization, of rationality itself. The idea of social pathology becomes intelligible only against the background of a philosophy of history or of an anthropology of decline, according to which the distortions of actual social life are but the inevitable consequence of longstanding historical processes.18 </w:t>
      </w:r>
      <w:r w:rsidRPr="00875876">
        <w:rPr>
          <w:rStyle w:val="StyleUnderline"/>
          <w:color w:val="FF0000"/>
        </w:rPr>
        <w:t xml:space="preserve">For </w:t>
      </w:r>
      <w:proofErr w:type="spellStart"/>
      <w:r w:rsidRPr="00875876">
        <w:rPr>
          <w:rStyle w:val="StyleUnderline"/>
          <w:color w:val="FF0000"/>
        </w:rPr>
        <w:t>decolonialists</w:t>
      </w:r>
      <w:proofErr w:type="spellEnd"/>
      <w:r w:rsidRPr="00875876">
        <w:rPr>
          <w:rStyle w:val="StyleUnderline"/>
          <w:color w:val="FF0000"/>
        </w:rPr>
        <w:t xml:space="preserve"> the sickness</w:t>
      </w:r>
      <w:r w:rsidRPr="00875876">
        <w:rPr>
          <w:color w:val="FF0000"/>
          <w:sz w:val="16"/>
        </w:rPr>
        <w:t xml:space="preserve"> that afflicts Latin America </w:t>
      </w:r>
      <w:r w:rsidRPr="00875876">
        <w:rPr>
          <w:rStyle w:val="StyleUnderline"/>
          <w:color w:val="FF0000"/>
        </w:rPr>
        <w:t>is the global hegemony—economic, military, political, and cultural—of the West</w:t>
      </w:r>
      <w:r w:rsidRPr="00875876">
        <w:rPr>
          <w:color w:val="FF0000"/>
          <w:sz w:val="16"/>
        </w:rPr>
        <w:t xml:space="preserve">, first via Europe and then the United States, broadcast under the philosophy of the Enlightenment with Europe carrying the mission. As </w:t>
      </w:r>
      <w:proofErr w:type="spellStart"/>
      <w:r w:rsidRPr="00875876">
        <w:rPr>
          <w:color w:val="FF0000"/>
          <w:sz w:val="16"/>
        </w:rPr>
        <w:t>Vallega</w:t>
      </w:r>
      <w:proofErr w:type="spellEnd"/>
      <w:r w:rsidRPr="00875876">
        <w:rPr>
          <w:color w:val="FF0000"/>
          <w:sz w:val="16"/>
        </w:rPr>
        <w:t xml:space="preserve"> explains, “Latin America suffered and continues to suffer under western hegemonic modernity and its system of power and knowledge.”19 </w:t>
      </w:r>
      <w:proofErr w:type="spellStart"/>
      <w:r w:rsidRPr="00875876">
        <w:rPr>
          <w:color w:val="FF0000"/>
          <w:sz w:val="16"/>
        </w:rPr>
        <w:t>Villoro</w:t>
      </w:r>
      <w:proofErr w:type="spellEnd"/>
      <w:r w:rsidRPr="00875876">
        <w:rPr>
          <w:color w:val="FF0000"/>
          <w:sz w:val="16"/>
        </w:rPr>
        <w:t xml:space="preserve"> believed that at the turn of the twentieth century </w:t>
      </w:r>
      <w:r w:rsidRPr="00875876">
        <w:rPr>
          <w:rStyle w:val="StyleUnderline"/>
          <w:color w:val="FF0000"/>
        </w:rPr>
        <w:t xml:space="preserve">one of the modern ideas we inherited that must be questioned is </w:t>
      </w:r>
      <w:r w:rsidRPr="00875876">
        <w:rPr>
          <w:rStyle w:val="Emphasis"/>
          <w:color w:val="FF0000"/>
          <w:highlight w:val="green"/>
        </w:rPr>
        <w:t>“global explanations”</w:t>
      </w:r>
      <w:r w:rsidRPr="00875876">
        <w:rPr>
          <w:rStyle w:val="StyleUnderline"/>
          <w:color w:val="FF0000"/>
        </w:rPr>
        <w:t xml:space="preserve"> because “general ideologies </w:t>
      </w:r>
      <w:r w:rsidRPr="00875876">
        <w:rPr>
          <w:rStyle w:val="StyleUnderline"/>
          <w:color w:val="FF0000"/>
          <w:highlight w:val="green"/>
        </w:rPr>
        <w:t xml:space="preserve">tend to slip into </w:t>
      </w:r>
      <w:r w:rsidRPr="00875876">
        <w:rPr>
          <w:rStyle w:val="Emphasis"/>
          <w:color w:val="FF0000"/>
          <w:highlight w:val="green"/>
        </w:rPr>
        <w:t>totalitarianism</w:t>
      </w:r>
      <w:r w:rsidRPr="00875876">
        <w:rPr>
          <w:rStyle w:val="StyleUnderline"/>
          <w:color w:val="FF0000"/>
        </w:rPr>
        <w:t xml:space="preserve"> in our thinking.”</w:t>
      </w:r>
      <w:r w:rsidRPr="00875876">
        <w:rPr>
          <w:color w:val="FF0000"/>
          <w:sz w:val="16"/>
        </w:rPr>
        <w:t xml:space="preserve">20 I think </w:t>
      </w:r>
      <w:proofErr w:type="spellStart"/>
      <w:r w:rsidRPr="00875876">
        <w:rPr>
          <w:color w:val="FF0000"/>
          <w:sz w:val="16"/>
        </w:rPr>
        <w:t>Villoro’s</w:t>
      </w:r>
      <w:proofErr w:type="spellEnd"/>
      <w:r w:rsidRPr="00875876">
        <w:rPr>
          <w:color w:val="FF0000"/>
          <w:sz w:val="16"/>
        </w:rPr>
        <w:t xml:space="preserve"> reservations are warranted and can be extended to decolonial thought. Granted, a </w:t>
      </w:r>
      <w:r w:rsidRPr="00875876">
        <w:rPr>
          <w:rStyle w:val="StyleUnderline"/>
          <w:color w:val="FF0000"/>
        </w:rPr>
        <w:t xml:space="preserve">theory of grand historical evil and systematic sickness in the Americas can have great explanatory power and provide theoretical comfort,21 but </w:t>
      </w:r>
      <w:r w:rsidRPr="00875876">
        <w:rPr>
          <w:rStyle w:val="Emphasis"/>
          <w:color w:val="FF0000"/>
        </w:rPr>
        <w:t>where are we</w:t>
      </w:r>
      <w:r w:rsidRPr="00875876">
        <w:rPr>
          <w:color w:val="FF0000"/>
          <w:sz w:val="16"/>
        </w:rPr>
        <w:t xml:space="preserve"> </w:t>
      </w:r>
      <w:r w:rsidRPr="00875876">
        <w:rPr>
          <w:strike/>
          <w:color w:val="FF0000"/>
          <w:sz w:val="16"/>
        </w:rPr>
        <w:t>standing</w:t>
      </w:r>
      <w:r w:rsidRPr="00875876">
        <w:rPr>
          <w:color w:val="FF0000"/>
          <w:sz w:val="16"/>
        </w:rPr>
        <w:t xml:space="preserve"> </w:t>
      </w:r>
      <w:r w:rsidRPr="00875876">
        <w:rPr>
          <w:rStyle w:val="StyleUnderline"/>
          <w:color w:val="FF0000"/>
        </w:rPr>
        <w:t xml:space="preserve">when we start with such large historical metanarratives? </w:t>
      </w:r>
      <w:r w:rsidRPr="00875876">
        <w:rPr>
          <w:rStyle w:val="Emphasis"/>
          <w:color w:val="FF0000"/>
          <w:highlight w:val="green"/>
        </w:rPr>
        <w:t>How is it this not a God’s-eye view of history</w:t>
      </w:r>
      <w:r w:rsidRPr="00875876">
        <w:rPr>
          <w:rStyle w:val="StyleUnderline"/>
          <w:color w:val="FF0000"/>
          <w:highlight w:val="green"/>
        </w:rPr>
        <w:t>?</w:t>
      </w:r>
      <w:r w:rsidRPr="00875876">
        <w:rPr>
          <w:rStyle w:val="StyleUnderline"/>
          <w:color w:val="FF0000"/>
        </w:rPr>
        <w:t xml:space="preserve"> Is there a danger of slipping back into a form of </w:t>
      </w:r>
      <w:r w:rsidRPr="00875876">
        <w:rPr>
          <w:rStyle w:val="Emphasis"/>
          <w:color w:val="FF0000"/>
        </w:rPr>
        <w:t>universalism</w:t>
      </w:r>
      <w:r w:rsidRPr="00875876">
        <w:rPr>
          <w:rStyle w:val="StyleUnderline"/>
          <w:color w:val="FF0000"/>
        </w:rPr>
        <w:t xml:space="preserve">, which they have explicitly avoided? </w:t>
      </w:r>
      <w:r w:rsidRPr="00875876">
        <w:rPr>
          <w:rStyle w:val="StyleUnderline"/>
          <w:color w:val="FF0000"/>
          <w:highlight w:val="green"/>
        </w:rPr>
        <w:t>Isn’t there</w:t>
      </w:r>
      <w:r w:rsidRPr="00875876">
        <w:rPr>
          <w:rStyle w:val="StyleUnderline"/>
          <w:color w:val="FF0000"/>
        </w:rPr>
        <w:t xml:space="preserve"> a </w:t>
      </w:r>
      <w:r w:rsidRPr="00875876">
        <w:rPr>
          <w:rStyle w:val="StyleUnderline"/>
          <w:color w:val="FF0000"/>
          <w:highlight w:val="green"/>
        </w:rPr>
        <w:t>danger</w:t>
      </w:r>
      <w:r w:rsidRPr="00875876">
        <w:rPr>
          <w:rStyle w:val="StyleUnderline"/>
          <w:color w:val="FF0000"/>
        </w:rPr>
        <w:t xml:space="preserve"> that </w:t>
      </w:r>
      <w:r w:rsidRPr="00875876">
        <w:rPr>
          <w:rStyle w:val="StyleUnderline"/>
          <w:color w:val="FF0000"/>
          <w:highlight w:val="green"/>
        </w:rPr>
        <w:t xml:space="preserve">when a theory </w:t>
      </w:r>
      <w:r w:rsidRPr="00875876">
        <w:rPr>
          <w:rStyle w:val="Emphasis"/>
          <w:color w:val="FF0000"/>
          <w:highlight w:val="green"/>
        </w:rPr>
        <w:t>explains so much</w:t>
      </w:r>
      <w:r w:rsidRPr="00875876">
        <w:rPr>
          <w:rStyle w:val="StyleUnderline"/>
          <w:color w:val="FF0000"/>
          <w:highlight w:val="green"/>
        </w:rPr>
        <w:t xml:space="preserve"> it becomes </w:t>
      </w:r>
      <w:proofErr w:type="spellStart"/>
      <w:r w:rsidRPr="00875876">
        <w:rPr>
          <w:rStyle w:val="Emphasis"/>
          <w:color w:val="FF0000"/>
          <w:highlight w:val="green"/>
        </w:rPr>
        <w:t>nonfalsifiable</w:t>
      </w:r>
      <w:proofErr w:type="spellEnd"/>
      <w:r w:rsidRPr="00875876">
        <w:rPr>
          <w:rStyle w:val="StyleUnderline"/>
          <w:color w:val="FF0000"/>
          <w:highlight w:val="green"/>
        </w:rPr>
        <w:t xml:space="preserve"> and therefore </w:t>
      </w:r>
      <w:r w:rsidRPr="00875876">
        <w:rPr>
          <w:rStyle w:val="Emphasis"/>
          <w:color w:val="FF0000"/>
          <w:highlight w:val="green"/>
        </w:rPr>
        <w:t>nonempirical</w:t>
      </w:r>
      <w:r w:rsidRPr="00875876">
        <w:rPr>
          <w:rStyle w:val="StyleUnderline"/>
          <w:color w:val="FF0000"/>
          <w:highlight w:val="green"/>
        </w:rPr>
        <w:t>?</w:t>
      </w:r>
      <w:r w:rsidRPr="00875876">
        <w:rPr>
          <w:color w:val="FF0000"/>
          <w:sz w:val="16"/>
        </w:rPr>
        <w:t xml:space="preserve"> In any case, the </w:t>
      </w:r>
      <w:r w:rsidRPr="00875876">
        <w:rPr>
          <w:rStyle w:val="StyleUnderline"/>
          <w:color w:val="FF0000"/>
          <w:highlight w:val="green"/>
        </w:rPr>
        <w:t>quest for a comprehensive explanation</w:t>
      </w:r>
      <w:r w:rsidRPr="00875876">
        <w:rPr>
          <w:rStyle w:val="StyleUnderline"/>
          <w:color w:val="FF0000"/>
        </w:rPr>
        <w:t xml:space="preserve"> and a grand historical narrative </w:t>
      </w:r>
      <w:r w:rsidRPr="00875876">
        <w:rPr>
          <w:rStyle w:val="StyleUnderline"/>
          <w:color w:val="FF0000"/>
          <w:highlight w:val="green"/>
        </w:rPr>
        <w:t>is</w:t>
      </w:r>
      <w:r w:rsidRPr="00875876">
        <w:rPr>
          <w:rStyle w:val="StyleUnderline"/>
          <w:color w:val="FF0000"/>
        </w:rPr>
        <w:t xml:space="preserve"> also </w:t>
      </w:r>
      <w:r w:rsidRPr="00875876">
        <w:rPr>
          <w:rStyle w:val="StyleUnderline"/>
          <w:color w:val="FF0000"/>
          <w:highlight w:val="green"/>
        </w:rPr>
        <w:t xml:space="preserve">in danger of </w:t>
      </w:r>
      <w:r w:rsidRPr="00875876">
        <w:rPr>
          <w:rStyle w:val="Emphasis"/>
          <w:color w:val="FF0000"/>
          <w:highlight w:val="green"/>
        </w:rPr>
        <w:t>not capturing</w:t>
      </w:r>
      <w:r w:rsidRPr="00875876">
        <w:rPr>
          <w:rStyle w:val="StyleUnderline"/>
          <w:color w:val="FF0000"/>
        </w:rPr>
        <w:t xml:space="preserve"> the historical and concrete </w:t>
      </w:r>
      <w:r w:rsidRPr="00875876">
        <w:rPr>
          <w:rStyle w:val="Emphasis"/>
          <w:color w:val="FF0000"/>
          <w:highlight w:val="green"/>
        </w:rPr>
        <w:t>particularity</w:t>
      </w:r>
      <w:r w:rsidRPr="00875876">
        <w:rPr>
          <w:color w:val="FF0000"/>
          <w:sz w:val="16"/>
        </w:rPr>
        <w:t xml:space="preserve"> (pluralism, complexity, uniqueness) </w:t>
      </w:r>
      <w:r w:rsidRPr="00875876">
        <w:rPr>
          <w:rStyle w:val="StyleUnderline"/>
          <w:color w:val="FF0000"/>
        </w:rPr>
        <w:t>of actual injustices.</w:t>
      </w:r>
      <w:r w:rsidRPr="00875876">
        <w:rPr>
          <w:color w:val="FF0000"/>
          <w:sz w:val="16"/>
        </w:rPr>
        <w:t xml:space="preserve"> When we start at the broad level of globality and history as </w:t>
      </w:r>
      <w:proofErr w:type="spellStart"/>
      <w:r w:rsidRPr="00875876">
        <w:rPr>
          <w:color w:val="FF0000"/>
          <w:sz w:val="16"/>
        </w:rPr>
        <w:t>decolonialists</w:t>
      </w:r>
      <w:proofErr w:type="spellEnd"/>
      <w:r w:rsidRPr="00875876">
        <w:rPr>
          <w:color w:val="FF0000"/>
          <w:sz w:val="16"/>
        </w:rPr>
        <w:t xml:space="preserve"> often do, </w:t>
      </w:r>
      <w:r w:rsidRPr="00875876">
        <w:rPr>
          <w:rStyle w:val="StyleUnderline"/>
          <w:color w:val="FF0000"/>
          <w:highlight w:val="green"/>
        </w:rPr>
        <w:t xml:space="preserve">there is a risk of </w:t>
      </w:r>
      <w:r w:rsidRPr="00875876">
        <w:rPr>
          <w:rStyle w:val="Emphasis"/>
          <w:color w:val="FF0000"/>
          <w:highlight w:val="green"/>
        </w:rPr>
        <w:t>oversimplifying</w:t>
      </w:r>
      <w:r w:rsidRPr="00875876">
        <w:rPr>
          <w:rStyle w:val="StyleUnderline"/>
          <w:color w:val="FF0000"/>
          <w:highlight w:val="green"/>
        </w:rPr>
        <w:t xml:space="preserve"> and encouraging</w:t>
      </w:r>
      <w:r w:rsidRPr="00875876">
        <w:rPr>
          <w:rStyle w:val="StyleUnderline"/>
          <w:color w:val="FF0000"/>
        </w:rPr>
        <w:t xml:space="preserve"> </w:t>
      </w:r>
      <w:r w:rsidRPr="00875876">
        <w:rPr>
          <w:strike/>
          <w:color w:val="FF0000"/>
          <w:sz w:val="16"/>
        </w:rPr>
        <w:t>blindness</w:t>
      </w:r>
      <w:r w:rsidRPr="00875876">
        <w:rPr>
          <w:color w:val="FF0000"/>
          <w:sz w:val="16"/>
        </w:rPr>
        <w:t xml:space="preserve"> </w:t>
      </w:r>
      <w:r w:rsidRPr="00875876">
        <w:rPr>
          <w:rStyle w:val="StyleUnderline"/>
          <w:color w:val="FF0000"/>
          <w:highlight w:val="green"/>
        </w:rPr>
        <w:t>[ignorance] about concrete injustices.</w:t>
      </w:r>
      <w:r w:rsidRPr="00875876">
        <w:rPr>
          <w:color w:val="FF0000"/>
          <w:sz w:val="16"/>
        </w:rPr>
        <w:t xml:space="preserve"> Consulting recent rigorous research done by historians and social anthropologist about Latin America (more on this later) confirms what many know from simply living there: </w:t>
      </w:r>
      <w:r w:rsidRPr="00875876">
        <w:rPr>
          <w:rStyle w:val="StyleUnderline"/>
          <w:color w:val="FF0000"/>
        </w:rPr>
        <w:t xml:space="preserve">most injustices in different parts of the Americas are so </w:t>
      </w:r>
      <w:r w:rsidRPr="00875876">
        <w:rPr>
          <w:rStyle w:val="Emphasis"/>
          <w:color w:val="FF0000"/>
        </w:rPr>
        <w:t>complex</w:t>
      </w:r>
      <w:r w:rsidRPr="00875876">
        <w:rPr>
          <w:rStyle w:val="StyleUnderline"/>
          <w:color w:val="FF0000"/>
        </w:rPr>
        <w:t xml:space="preserve"> that any simple explanation merits the </w:t>
      </w:r>
      <w:r w:rsidRPr="00875876">
        <w:rPr>
          <w:rStyle w:val="Emphasis"/>
          <w:color w:val="FF0000"/>
        </w:rPr>
        <w:t>suspicion of being wishful thinking</w:t>
      </w:r>
      <w:r w:rsidRPr="00875876">
        <w:rPr>
          <w:rStyle w:val="StyleUnderline"/>
          <w:color w:val="FF0000"/>
        </w:rPr>
        <w:t>.</w:t>
      </w:r>
      <w:r w:rsidRPr="00875876">
        <w:rPr>
          <w:color w:val="FF0000"/>
          <w:sz w:val="16"/>
        </w:rPr>
        <w:t xml:space="preserve"> To be fair, compared to Marxism the decolonial turn added complexity and made a significant shift. Marxism as a tool was not sensitive enough to the realities on the ground in Latin America. </w:t>
      </w:r>
      <w:r w:rsidRPr="00875876">
        <w:rPr>
          <w:rStyle w:val="StyleUnderline"/>
          <w:color w:val="FF0000"/>
        </w:rPr>
        <w:t xml:space="preserve">It was a universal model that </w:t>
      </w:r>
      <w:r w:rsidRPr="00875876">
        <w:rPr>
          <w:rStyle w:val="Emphasis"/>
          <w:color w:val="FF0000"/>
        </w:rPr>
        <w:t>did not adequately address</w:t>
      </w:r>
      <w:r w:rsidRPr="00875876">
        <w:rPr>
          <w:rStyle w:val="StyleUnderline"/>
          <w:color w:val="FF0000"/>
        </w:rPr>
        <w:t xml:space="preserve"> its </w:t>
      </w:r>
      <w:r w:rsidRPr="00875876">
        <w:rPr>
          <w:rStyle w:val="Emphasis"/>
          <w:color w:val="FF0000"/>
        </w:rPr>
        <w:t>particular problems</w:t>
      </w:r>
      <w:r w:rsidRPr="00875876">
        <w:rPr>
          <w:rStyle w:val="StyleUnderline"/>
          <w:color w:val="FF0000"/>
        </w:rPr>
        <w:t>.</w:t>
      </w:r>
      <w:r w:rsidRPr="00875876">
        <w:rPr>
          <w:color w:val="FF0000"/>
          <w:sz w:val="16"/>
        </w:rPr>
        <w:t xml:space="preserve"> However, </w:t>
      </w:r>
      <w:proofErr w:type="spellStart"/>
      <w:r w:rsidRPr="00875876">
        <w:rPr>
          <w:color w:val="FF0000"/>
          <w:sz w:val="16"/>
        </w:rPr>
        <w:t>decolonialists</w:t>
      </w:r>
      <w:proofErr w:type="spellEnd"/>
      <w:r w:rsidRPr="00875876">
        <w:rPr>
          <w:color w:val="FF0000"/>
          <w:sz w:val="16"/>
        </w:rPr>
        <w:t xml:space="preserve"> do not seem to have abandoned or questioned a similar methodological starting point. As a result, </w:t>
      </w:r>
      <w:r w:rsidRPr="00875876">
        <w:rPr>
          <w:rStyle w:val="StyleUnderline"/>
          <w:color w:val="FF0000"/>
        </w:rPr>
        <w:t>decolonial theories may</w:t>
      </w:r>
      <w:r w:rsidRPr="00875876">
        <w:rPr>
          <w:color w:val="FF0000"/>
          <w:sz w:val="16"/>
        </w:rPr>
        <w:t xml:space="preserve"> sometimes </w:t>
      </w:r>
      <w:r w:rsidRPr="00875876">
        <w:rPr>
          <w:rStyle w:val="StyleUnderline"/>
          <w:color w:val="FF0000"/>
        </w:rPr>
        <w:t>be presented with</w:t>
      </w:r>
      <w:r w:rsidRPr="00875876">
        <w:rPr>
          <w:color w:val="FF0000"/>
          <w:sz w:val="16"/>
        </w:rPr>
        <w:t xml:space="preserve"> the same pretension of offering </w:t>
      </w:r>
      <w:r w:rsidRPr="00875876">
        <w:rPr>
          <w:rStyle w:val="StyleUnderline"/>
          <w:color w:val="FF0000"/>
        </w:rPr>
        <w:t xml:space="preserve">a </w:t>
      </w:r>
      <w:r w:rsidRPr="00875876">
        <w:rPr>
          <w:rStyle w:val="Emphasis"/>
          <w:color w:val="FF0000"/>
        </w:rPr>
        <w:t>universal diagnosis</w:t>
      </w:r>
      <w:r w:rsidRPr="00875876">
        <w:rPr>
          <w:rStyle w:val="StyleUnderline"/>
          <w:color w:val="FF0000"/>
        </w:rPr>
        <w:t xml:space="preserve"> of the </w:t>
      </w:r>
      <w:r w:rsidRPr="00875876">
        <w:rPr>
          <w:rStyle w:val="Emphasis"/>
          <w:color w:val="FF0000"/>
        </w:rPr>
        <w:t>complex</w:t>
      </w:r>
      <w:r w:rsidRPr="00875876">
        <w:rPr>
          <w:rStyle w:val="StyleUnderline"/>
          <w:color w:val="FF0000"/>
        </w:rPr>
        <w:t xml:space="preserve"> and </w:t>
      </w:r>
      <w:r w:rsidRPr="00875876">
        <w:rPr>
          <w:rStyle w:val="Emphasis"/>
          <w:color w:val="FF0000"/>
        </w:rPr>
        <w:t>tragic problems</w:t>
      </w:r>
      <w:r w:rsidRPr="00875876">
        <w:rPr>
          <w:color w:val="FF0000"/>
          <w:sz w:val="16"/>
        </w:rPr>
        <w:t xml:space="preserve"> of Latin America. Perhaps </w:t>
      </w:r>
      <w:r w:rsidRPr="00875876">
        <w:rPr>
          <w:rStyle w:val="StyleUnderline"/>
          <w:color w:val="FF0000"/>
          <w:highlight w:val="green"/>
        </w:rPr>
        <w:t xml:space="preserve">a more </w:t>
      </w:r>
      <w:r w:rsidRPr="00875876">
        <w:rPr>
          <w:rStyle w:val="Emphasis"/>
          <w:color w:val="FF0000"/>
          <w:highlight w:val="green"/>
        </w:rPr>
        <w:t>pluralistic</w:t>
      </w:r>
      <w:r w:rsidRPr="00875876">
        <w:rPr>
          <w:rStyle w:val="StyleUnderline"/>
          <w:color w:val="FF0000"/>
          <w:highlight w:val="green"/>
        </w:rPr>
        <w:t xml:space="preserve"> and </w:t>
      </w:r>
      <w:r w:rsidRPr="00875876">
        <w:rPr>
          <w:rStyle w:val="Emphasis"/>
          <w:color w:val="FF0000"/>
          <w:highlight w:val="green"/>
        </w:rPr>
        <w:t>context-sensitive</w:t>
      </w:r>
      <w:r w:rsidRPr="00875876">
        <w:rPr>
          <w:rStyle w:val="StyleUnderline"/>
          <w:color w:val="FF0000"/>
          <w:highlight w:val="green"/>
        </w:rPr>
        <w:t xml:space="preserve"> approach could avoid some</w:t>
      </w:r>
      <w:r w:rsidRPr="00875876">
        <w:rPr>
          <w:rStyle w:val="StyleUnderline"/>
          <w:color w:val="FF0000"/>
        </w:rPr>
        <w:t xml:space="preserve"> of the </w:t>
      </w:r>
      <w:r w:rsidRPr="00875876">
        <w:rPr>
          <w:rStyle w:val="StyleUnderline"/>
          <w:color w:val="FF0000"/>
          <w:highlight w:val="green"/>
        </w:rPr>
        <w:t>dangers</w:t>
      </w:r>
      <w:r w:rsidRPr="00875876">
        <w:rPr>
          <w:color w:val="FF0000"/>
          <w:sz w:val="16"/>
        </w:rPr>
        <w:t xml:space="preserve"> I have presented. Here is where the contrast with </w:t>
      </w:r>
      <w:proofErr w:type="spellStart"/>
      <w:r w:rsidRPr="00875876">
        <w:rPr>
          <w:color w:val="FF0000"/>
          <w:sz w:val="16"/>
        </w:rPr>
        <w:t>Villoro</w:t>
      </w:r>
      <w:proofErr w:type="spellEnd"/>
      <w:r w:rsidRPr="00875876">
        <w:rPr>
          <w:color w:val="FF0000"/>
          <w:sz w:val="16"/>
        </w:rPr>
        <w:t xml:space="preserve"> is useful. To be sure, </w:t>
      </w:r>
      <w:proofErr w:type="spellStart"/>
      <w:r w:rsidRPr="00875876">
        <w:rPr>
          <w:rStyle w:val="StyleUnderline"/>
          <w:color w:val="FF0000"/>
        </w:rPr>
        <w:t>Villoro</w:t>
      </w:r>
      <w:proofErr w:type="spellEnd"/>
      <w:r w:rsidRPr="00875876">
        <w:rPr>
          <w:rStyle w:val="StyleUnderline"/>
          <w:color w:val="FF0000"/>
        </w:rPr>
        <w:t xml:space="preserve"> was critical of the same things as the </w:t>
      </w:r>
      <w:proofErr w:type="spellStart"/>
      <w:r w:rsidRPr="00875876">
        <w:rPr>
          <w:rStyle w:val="StyleUnderline"/>
          <w:color w:val="FF0000"/>
        </w:rPr>
        <w:t>decolonialists</w:t>
      </w:r>
      <w:proofErr w:type="spellEnd"/>
      <w:r w:rsidRPr="00875876">
        <w:rPr>
          <w:rStyle w:val="StyleUnderline"/>
          <w:color w:val="FF0000"/>
        </w:rPr>
        <w:t xml:space="preserve">: the </w:t>
      </w:r>
      <w:r w:rsidRPr="00875876">
        <w:rPr>
          <w:rStyle w:val="Emphasis"/>
          <w:color w:val="FF0000"/>
        </w:rPr>
        <w:t>Eurocentric narrative</w:t>
      </w:r>
      <w:r w:rsidRPr="00875876">
        <w:rPr>
          <w:rStyle w:val="StyleUnderline"/>
          <w:color w:val="FF0000"/>
        </w:rPr>
        <w:t xml:space="preserve">, </w:t>
      </w:r>
      <w:r w:rsidRPr="00875876">
        <w:rPr>
          <w:rStyle w:val="Emphasis"/>
          <w:color w:val="FF0000"/>
        </w:rPr>
        <w:t>modernity</w:t>
      </w:r>
      <w:r w:rsidRPr="00875876">
        <w:rPr>
          <w:rStyle w:val="StyleUnderline"/>
          <w:color w:val="FF0000"/>
        </w:rPr>
        <w:t xml:space="preserve">, </w:t>
      </w:r>
      <w:r w:rsidRPr="00875876">
        <w:rPr>
          <w:rStyle w:val="Emphasis"/>
          <w:color w:val="FF0000"/>
        </w:rPr>
        <w:t>liberalism</w:t>
      </w:r>
      <w:r w:rsidRPr="00875876">
        <w:rPr>
          <w:rStyle w:val="StyleUnderline"/>
          <w:color w:val="FF0000"/>
        </w:rPr>
        <w:t>, and so on. However</w:t>
      </w:r>
      <w:r w:rsidRPr="00875876">
        <w:rPr>
          <w:color w:val="FF0000"/>
          <w:sz w:val="16"/>
        </w:rPr>
        <w:t xml:space="preserve">, when he takes a reflective historical perspective about these large historical and lumpy categories there is a difference in how he does it. </w:t>
      </w:r>
      <w:r w:rsidRPr="00875876">
        <w:rPr>
          <w:rStyle w:val="StyleUnderline"/>
          <w:color w:val="FF0000"/>
        </w:rPr>
        <w:t xml:space="preserve">He anchors his account in his </w:t>
      </w:r>
      <w:r w:rsidRPr="00875876">
        <w:rPr>
          <w:rStyle w:val="Emphasis"/>
          <w:color w:val="FF0000"/>
        </w:rPr>
        <w:t>local present situation</w:t>
      </w:r>
      <w:r w:rsidRPr="00875876">
        <w:rPr>
          <w:rStyle w:val="StyleUnderline"/>
          <w:color w:val="FF0000"/>
        </w:rPr>
        <w:t xml:space="preserve">, is very specific about </w:t>
      </w:r>
      <w:r w:rsidRPr="00875876">
        <w:rPr>
          <w:rStyle w:val="Emphasis"/>
          <w:color w:val="FF0000"/>
        </w:rPr>
        <w:t>what particular aspects of modernity or liberalism are problematic</w:t>
      </w:r>
      <w:r w:rsidRPr="00875876">
        <w:rPr>
          <w:rStyle w:val="StyleUnderline"/>
          <w:color w:val="FF0000"/>
        </w:rPr>
        <w:t>, and does not have one preferred category of analysis such as coloniality.</w:t>
      </w:r>
      <w:r w:rsidRPr="00875876">
        <w:rPr>
          <w:color w:val="FF0000"/>
          <w:sz w:val="16"/>
        </w:rPr>
        <w:t xml:space="preserve"> For most decolonial theorists, however, the </w:t>
      </w:r>
      <w:r w:rsidRPr="00875876">
        <w:rPr>
          <w:rStyle w:val="StyleUnderline"/>
          <w:color w:val="FF0000"/>
        </w:rPr>
        <w:t>legacy of colonialism is central</w:t>
      </w:r>
      <w:r w:rsidRPr="00875876">
        <w:rPr>
          <w:color w:val="FF0000"/>
          <w:sz w:val="16"/>
        </w:rPr>
        <w:t xml:space="preserve"> (understood broadly as coloniality), and the situation of the oppressed is to be analyzed in relation to a global narrative in which Europe is at its center or in relation to modernity or a global capitalist system. The decolonial project is centered on detecting plural manifestations of the single evolving domination (a social pathology) that started in 1492. </w:t>
      </w:r>
      <w:r w:rsidRPr="00875876">
        <w:rPr>
          <w:rStyle w:val="StyleUnderline"/>
          <w:color w:val="FF0000"/>
        </w:rPr>
        <w:t>Liberation is understood as decolonization via undoing “the coloniality of power” and affirming what has been “conceal[ed] by the Western modern epistemic hegemony.”</w:t>
      </w:r>
      <w:r w:rsidRPr="00875876">
        <w:rPr>
          <w:color w:val="FF0000"/>
          <w:sz w:val="16"/>
        </w:rPr>
        <w:t xml:space="preserve">22 In contrast, at the center of </w:t>
      </w:r>
      <w:proofErr w:type="spellStart"/>
      <w:r w:rsidRPr="00875876">
        <w:rPr>
          <w:color w:val="FF0000"/>
          <w:sz w:val="16"/>
        </w:rPr>
        <w:t>Villoro’s</w:t>
      </w:r>
      <w:proofErr w:type="spellEnd"/>
      <w:r w:rsidRPr="00875876">
        <w:rPr>
          <w:color w:val="FF0000"/>
          <w:sz w:val="16"/>
        </w:rPr>
        <w:t xml:space="preserve"> approach is liberation from domination, and the </w:t>
      </w:r>
      <w:r w:rsidRPr="00875876">
        <w:rPr>
          <w:rStyle w:val="StyleUnderline"/>
          <w:color w:val="FF0000"/>
        </w:rPr>
        <w:t xml:space="preserve">causes of domination are plural and contextual and therefore </w:t>
      </w:r>
      <w:r w:rsidRPr="00875876">
        <w:rPr>
          <w:rStyle w:val="Emphasis"/>
          <w:color w:val="FF0000"/>
        </w:rPr>
        <w:t>too complex</w:t>
      </w:r>
      <w:r w:rsidRPr="00875876">
        <w:rPr>
          <w:rStyle w:val="StyleUnderline"/>
          <w:color w:val="FF0000"/>
        </w:rPr>
        <w:t xml:space="preserve"> to be articulated or framed by a global theory of domination.</w:t>
      </w:r>
      <w:r w:rsidRPr="00875876">
        <w:rPr>
          <w:color w:val="FF0000"/>
          <w:sz w:val="16"/>
        </w:rPr>
        <w:t xml:space="preserve"> For </w:t>
      </w:r>
      <w:proofErr w:type="spellStart"/>
      <w:r w:rsidRPr="00875876">
        <w:rPr>
          <w:color w:val="FF0000"/>
          <w:sz w:val="16"/>
        </w:rPr>
        <w:t>Villoro</w:t>
      </w:r>
      <w:proofErr w:type="spellEnd"/>
      <w:r w:rsidRPr="00875876">
        <w:rPr>
          <w:color w:val="FF0000"/>
          <w:sz w:val="16"/>
        </w:rPr>
        <w:t xml:space="preserve"> liberation is a local event; one of its tools is to sometimes take a global perspective, and the </w:t>
      </w:r>
      <w:bookmarkStart w:id="0" w:name="_Hlk505178490"/>
      <w:r w:rsidRPr="00875876">
        <w:rPr>
          <w:rStyle w:val="StyleUnderline"/>
          <w:color w:val="FF0000"/>
        </w:rPr>
        <w:t xml:space="preserve">complexity of the problems on the ground </w:t>
      </w:r>
      <w:r w:rsidRPr="00875876">
        <w:rPr>
          <w:rStyle w:val="Emphasis"/>
          <w:color w:val="FF0000"/>
        </w:rPr>
        <w:t>may not be fully captured</w:t>
      </w:r>
      <w:r w:rsidRPr="00875876">
        <w:rPr>
          <w:rStyle w:val="StyleUnderline"/>
          <w:color w:val="FF0000"/>
        </w:rPr>
        <w:t xml:space="preserve"> by even our best academic global historical narratives</w:t>
      </w:r>
      <w:bookmarkEnd w:id="0"/>
      <w:r w:rsidRPr="00875876">
        <w:rPr>
          <w:color w:val="FF0000"/>
          <w:sz w:val="16"/>
        </w:rPr>
        <w:t xml:space="preserve"> and categories. He inquired into the history of a systematic injustice in order to facilitate inquiry into the present unique, context-bound injustice. If injustice is an illness then </w:t>
      </w:r>
      <w:proofErr w:type="spellStart"/>
      <w:r w:rsidRPr="00875876">
        <w:rPr>
          <w:color w:val="FF0000"/>
          <w:sz w:val="16"/>
        </w:rPr>
        <w:t>Villoro’s</w:t>
      </w:r>
      <w:proofErr w:type="spellEnd"/>
      <w:r w:rsidRPr="00875876">
        <w:rPr>
          <w:color w:val="FF0000"/>
          <w:sz w:val="16"/>
        </w:rPr>
        <w:t xml:space="preserve"> approach takes as its main focus diagnosing and treating the particular present illness, i.e., the particular injustice in a corner of Mexico, and not a global “social pathology” or some single transhistorical source of injustice. </w:t>
      </w:r>
      <w:r w:rsidRPr="00875876">
        <w:rPr>
          <w:rStyle w:val="StyleUnderline"/>
          <w:color w:val="FF0000"/>
        </w:rPr>
        <w:t xml:space="preserve">As concepts and categories, </w:t>
      </w:r>
      <w:r w:rsidRPr="00875876">
        <w:rPr>
          <w:rStyle w:val="Emphasis"/>
          <w:color w:val="FF0000"/>
        </w:rPr>
        <w:t>global hierarchies</w:t>
      </w:r>
      <w:r w:rsidRPr="00875876">
        <w:rPr>
          <w:rStyle w:val="StyleUnderline"/>
          <w:color w:val="FF0000"/>
        </w:rPr>
        <w:t xml:space="preserve">, </w:t>
      </w:r>
      <w:r w:rsidRPr="00875876">
        <w:rPr>
          <w:rStyle w:val="Emphasis"/>
          <w:color w:val="FF0000"/>
        </w:rPr>
        <w:t>white supremacy</w:t>
      </w:r>
      <w:r w:rsidRPr="00875876">
        <w:rPr>
          <w:rStyle w:val="StyleUnderline"/>
          <w:color w:val="FF0000"/>
        </w:rPr>
        <w:t xml:space="preserve">, and </w:t>
      </w:r>
      <w:r w:rsidRPr="00875876">
        <w:rPr>
          <w:rStyle w:val="Emphasis"/>
          <w:color w:val="FF0000"/>
        </w:rPr>
        <w:t>coloniality</w:t>
      </w:r>
      <w:r w:rsidRPr="00875876">
        <w:rPr>
          <w:rStyle w:val="StyleUnderline"/>
          <w:color w:val="FF0000"/>
        </w:rPr>
        <w:t xml:space="preserve"> can be great tools that can have planetary significance.</w:t>
      </w:r>
      <w:r w:rsidRPr="00875876">
        <w:rPr>
          <w:color w:val="FF0000"/>
          <w:sz w:val="16"/>
        </w:rPr>
        <w:t xml:space="preserve"> One could even argue that they pick out much-larger areas of people’s lives and injustices than the categories of class and gender. </w:t>
      </w:r>
      <w:r w:rsidRPr="00875876">
        <w:rPr>
          <w:rStyle w:val="StyleUnderline"/>
          <w:color w:val="FF0000"/>
        </w:rPr>
        <w:t xml:space="preserve">However, </w:t>
      </w:r>
      <w:r w:rsidRPr="00875876">
        <w:rPr>
          <w:rStyle w:val="StyleUnderline"/>
          <w:color w:val="FF0000"/>
          <w:highlight w:val="green"/>
        </w:rPr>
        <w:t>in spite of their</w:t>
      </w:r>
      <w:r w:rsidRPr="00875876">
        <w:rPr>
          <w:rStyle w:val="StyleUnderline"/>
          <w:color w:val="FF0000"/>
        </w:rPr>
        <w:t xml:space="preserve"> reach and </w:t>
      </w:r>
      <w:r w:rsidRPr="00875876">
        <w:rPr>
          <w:rStyle w:val="StyleUnderline"/>
          <w:color w:val="FF0000"/>
          <w:highlight w:val="green"/>
        </w:rPr>
        <w:t xml:space="preserve">explanatory theoretical value they are </w:t>
      </w:r>
      <w:r w:rsidRPr="00875876">
        <w:rPr>
          <w:rStyle w:val="Emphasis"/>
          <w:color w:val="FF0000"/>
          <w:highlight w:val="green"/>
        </w:rPr>
        <w:t>nothing more than tools</w:t>
      </w:r>
      <w:r w:rsidRPr="00875876">
        <w:rPr>
          <w:rStyle w:val="StyleUnderline"/>
          <w:color w:val="FF0000"/>
          <w:highlight w:val="green"/>
        </w:rPr>
        <w:t xml:space="preserve"> to </w:t>
      </w:r>
      <w:proofErr w:type="gramStart"/>
      <w:r w:rsidRPr="00875876">
        <w:rPr>
          <w:rStyle w:val="StyleUnderline"/>
          <w:color w:val="FF0000"/>
          <w:highlight w:val="green"/>
        </w:rPr>
        <w:t>make reference</w:t>
      </w:r>
      <w:proofErr w:type="gramEnd"/>
      <w:r w:rsidRPr="00875876">
        <w:rPr>
          <w:rStyle w:val="StyleUnderline"/>
          <w:color w:val="FF0000"/>
          <w:highlight w:val="green"/>
        </w:rPr>
        <w:t xml:space="preserve"> to</w:t>
      </w:r>
      <w:r w:rsidRPr="00875876">
        <w:rPr>
          <w:color w:val="FF0000"/>
          <w:sz w:val="16"/>
        </w:rPr>
        <w:t xml:space="preserve"> and ameliorate particular injustices experienced (suffered) in the midst of a particular and unique relationship in a situation. Why is this important? In present situations (events) of injustice in the Americas </w:t>
      </w:r>
      <w:r w:rsidRPr="00875876">
        <w:rPr>
          <w:rStyle w:val="StyleUnderline"/>
          <w:color w:val="FF0000"/>
        </w:rPr>
        <w:t xml:space="preserve">there are not only intersecting histories of </w:t>
      </w:r>
      <w:r w:rsidRPr="00875876">
        <w:rPr>
          <w:rStyle w:val="Emphasis"/>
          <w:color w:val="FF0000"/>
        </w:rPr>
        <w:t>white supremacy</w:t>
      </w:r>
      <w:r w:rsidRPr="00875876">
        <w:rPr>
          <w:rStyle w:val="StyleUnderline"/>
          <w:color w:val="FF0000"/>
        </w:rPr>
        <w:t xml:space="preserve">, </w:t>
      </w:r>
      <w:r w:rsidRPr="00875876">
        <w:rPr>
          <w:rStyle w:val="Emphasis"/>
          <w:color w:val="FF0000"/>
        </w:rPr>
        <w:t>capitalist exploitation</w:t>
      </w:r>
      <w:r w:rsidRPr="00875876">
        <w:rPr>
          <w:rStyle w:val="StyleUnderline"/>
          <w:color w:val="FF0000"/>
        </w:rPr>
        <w:t xml:space="preserve">, and </w:t>
      </w:r>
      <w:r w:rsidRPr="00875876">
        <w:rPr>
          <w:rStyle w:val="Emphasis"/>
          <w:color w:val="FF0000"/>
        </w:rPr>
        <w:t>patriarchy</w:t>
      </w:r>
      <w:r w:rsidRPr="00875876">
        <w:rPr>
          <w:rStyle w:val="StyleUnderline"/>
          <w:color w:val="FF0000"/>
        </w:rPr>
        <w:t xml:space="preserve">; </w:t>
      </w:r>
      <w:r w:rsidRPr="00875876">
        <w:rPr>
          <w:rStyle w:val="StyleUnderline"/>
          <w:color w:val="FF0000"/>
          <w:highlight w:val="green"/>
        </w:rPr>
        <w:t>there are</w:t>
      </w:r>
      <w:r w:rsidRPr="00875876">
        <w:rPr>
          <w:rStyle w:val="StyleUnderline"/>
          <w:color w:val="FF0000"/>
        </w:rPr>
        <w:t xml:space="preserve"> also </w:t>
      </w:r>
      <w:r w:rsidRPr="00875876">
        <w:rPr>
          <w:rStyle w:val="StyleUnderline"/>
          <w:color w:val="FF0000"/>
          <w:highlight w:val="green"/>
        </w:rPr>
        <w:t xml:space="preserve">unique events, multiple countries with different </w:t>
      </w:r>
      <w:r w:rsidRPr="00875876">
        <w:rPr>
          <w:rStyle w:val="Emphasis"/>
          <w:color w:val="FF0000"/>
          <w:highlight w:val="green"/>
        </w:rPr>
        <w:t>complex histories</w:t>
      </w:r>
      <w:r w:rsidRPr="00875876">
        <w:rPr>
          <w:rStyle w:val="StyleUnderline"/>
          <w:color w:val="FF0000"/>
        </w:rPr>
        <w:t xml:space="preserve"> and present </w:t>
      </w:r>
      <w:r w:rsidRPr="00875876">
        <w:rPr>
          <w:rStyle w:val="StyleUnderline"/>
          <w:color w:val="FF0000"/>
          <w:highlight w:val="green"/>
        </w:rPr>
        <w:t xml:space="preserve">circumstances, as well as a </w:t>
      </w:r>
      <w:r w:rsidRPr="00875876">
        <w:rPr>
          <w:rStyle w:val="Emphasis"/>
          <w:color w:val="FF0000"/>
          <w:highlight w:val="green"/>
        </w:rPr>
        <w:t>variety of responsible agents</w:t>
      </w:r>
      <w:r w:rsidRPr="00875876">
        <w:rPr>
          <w:color w:val="FF0000"/>
          <w:sz w:val="16"/>
        </w:rPr>
        <w:t xml:space="preserve">—local and international governments, corporations, particular individuals and communities. Regardless of how much a theory of global domination that centers on coloniality can actually explain, </w:t>
      </w:r>
      <w:r w:rsidRPr="00875876">
        <w:rPr>
          <w:rStyle w:val="StyleUnderline"/>
          <w:color w:val="FF0000"/>
          <w:highlight w:val="green"/>
        </w:rPr>
        <w:t xml:space="preserve">it is reasonable to worry about </w:t>
      </w:r>
      <w:r w:rsidRPr="00875876">
        <w:rPr>
          <w:rStyle w:val="Emphasis"/>
          <w:color w:val="FF0000"/>
          <w:highlight w:val="green"/>
        </w:rPr>
        <w:t>what it leaves out</w:t>
      </w:r>
      <w:r w:rsidRPr="00875876">
        <w:rPr>
          <w:rStyle w:val="StyleUnderline"/>
          <w:color w:val="FF0000"/>
          <w:highlight w:val="green"/>
        </w:rPr>
        <w:t xml:space="preserve"> and </w:t>
      </w:r>
      <w:r w:rsidRPr="00875876">
        <w:rPr>
          <w:rStyle w:val="Emphasis"/>
          <w:color w:val="FF0000"/>
          <w:highlight w:val="green"/>
        </w:rPr>
        <w:t>question</w:t>
      </w:r>
      <w:r w:rsidRPr="00875876">
        <w:rPr>
          <w:rStyle w:val="Emphasis"/>
          <w:color w:val="FF0000"/>
        </w:rPr>
        <w:t xml:space="preserve"> the </w:t>
      </w:r>
      <w:r w:rsidRPr="00875876">
        <w:rPr>
          <w:rStyle w:val="Emphasis"/>
          <w:color w:val="FF0000"/>
          <w:highlight w:val="green"/>
        </w:rPr>
        <w:t>extent to which it really helps</w:t>
      </w:r>
      <w:r w:rsidRPr="00875876">
        <w:rPr>
          <w:rStyle w:val="StyleUnderline"/>
          <w:color w:val="FF0000"/>
        </w:rPr>
        <w:t xml:space="preserve"> those who </w:t>
      </w:r>
      <w:proofErr w:type="gramStart"/>
      <w:r w:rsidRPr="00875876">
        <w:rPr>
          <w:rStyle w:val="StyleUnderline"/>
          <w:color w:val="FF0000"/>
        </w:rPr>
        <w:t>are victims of injustice</w:t>
      </w:r>
      <w:proofErr w:type="gramEnd"/>
      <w:r w:rsidRPr="00875876">
        <w:rPr>
          <w:rStyle w:val="StyleUnderline"/>
          <w:color w:val="FF0000"/>
        </w:rPr>
        <w:t>.</w:t>
      </w:r>
      <w:r w:rsidRPr="00875876">
        <w:rPr>
          <w:color w:val="FF0000"/>
          <w:sz w:val="16"/>
        </w:rPr>
        <w:t xml:space="preserve"> A wider net may bring more fish from the ocean, but I am not sure this applies to injustices. </w:t>
      </w:r>
      <w:r w:rsidRPr="00875876">
        <w:rPr>
          <w:rStyle w:val="StyleUnderline"/>
          <w:color w:val="FF0000"/>
        </w:rPr>
        <w:t>Such theories may lead to analysis</w:t>
      </w:r>
      <w:r w:rsidRPr="00875876">
        <w:rPr>
          <w:color w:val="FF0000"/>
          <w:sz w:val="16"/>
        </w:rPr>
        <w:t xml:space="preserve"> or diagnosis that while true at some level, </w:t>
      </w:r>
      <w:r w:rsidRPr="00875876">
        <w:rPr>
          <w:rStyle w:val="StyleUnderline"/>
          <w:color w:val="FF0000"/>
        </w:rPr>
        <w:t xml:space="preserve">may actually have </w:t>
      </w:r>
      <w:r w:rsidRPr="00875876">
        <w:rPr>
          <w:rStyle w:val="Emphasis"/>
          <w:color w:val="FF0000"/>
        </w:rPr>
        <w:t>very little to offer</w:t>
      </w:r>
      <w:r w:rsidRPr="00875876">
        <w:rPr>
          <w:rStyle w:val="StyleUnderline"/>
          <w:color w:val="FF0000"/>
        </w:rPr>
        <w:t xml:space="preserve"> in terms of more specific diagnoses and solutions that can be of any help to someone suffering</w:t>
      </w:r>
      <w:r w:rsidRPr="00875876">
        <w:rPr>
          <w:color w:val="FF0000"/>
          <w:sz w:val="16"/>
        </w:rPr>
        <w:t xml:space="preserve"> an injustice. However, for Mignolo coloniality is “the underlying logic of the foundation and unfolding of Western civilization from the Renaissance to today”23 </w:t>
      </w:r>
      <w:r w:rsidRPr="00875876">
        <w:rPr>
          <w:rStyle w:val="StyleUnderline"/>
          <w:color w:val="FF0000"/>
        </w:rPr>
        <w:t>Coloniality</w:t>
      </w:r>
      <w:r w:rsidRPr="00875876">
        <w:rPr>
          <w:color w:val="FF0000"/>
          <w:sz w:val="16"/>
        </w:rPr>
        <w:t xml:space="preserve"> helps explain how race and gender became the basis of classification in the Americas, but it </w:t>
      </w:r>
      <w:r w:rsidRPr="00875876">
        <w:rPr>
          <w:rStyle w:val="StyleUnderline"/>
          <w:color w:val="FF0000"/>
        </w:rPr>
        <w:t xml:space="preserve">remains an open question </w:t>
      </w:r>
      <w:r w:rsidRPr="00875876">
        <w:rPr>
          <w:rStyle w:val="Emphasis"/>
          <w:color w:val="FF0000"/>
        </w:rPr>
        <w:t>how these categories actually operate</w:t>
      </w:r>
      <w:r w:rsidRPr="00875876">
        <w:rPr>
          <w:color w:val="FF0000"/>
          <w:sz w:val="16"/>
        </w:rPr>
        <w:t xml:space="preserve"> in particular countries or even in particular unjust events. We can say all we want that the oppressed live in power structures located in global hierarchies and a world-system, but that does not fully capture where they are. </w:t>
      </w:r>
      <w:r w:rsidRPr="00875876">
        <w:rPr>
          <w:rStyle w:val="StyleUnderline"/>
          <w:color w:val="FF0000"/>
        </w:rPr>
        <w:t xml:space="preserve">However useful and true that account may be about someone’s particular circumstances, it is still </w:t>
      </w:r>
      <w:proofErr w:type="spellStart"/>
      <w:r w:rsidRPr="00875876">
        <w:rPr>
          <w:rStyle w:val="Emphasis"/>
          <w:color w:val="FF0000"/>
        </w:rPr>
        <w:t>overabstracted</w:t>
      </w:r>
      <w:proofErr w:type="spellEnd"/>
      <w:r w:rsidRPr="00875876">
        <w:rPr>
          <w:rStyle w:val="StyleUnderline"/>
          <w:color w:val="FF0000"/>
        </w:rPr>
        <w:t>.</w:t>
      </w:r>
      <w:r w:rsidRPr="00875876">
        <w:rPr>
          <w:color w:val="FF0000"/>
          <w:sz w:val="16"/>
        </w:rPr>
        <w:t xml:space="preserve"> Knowing how people have been classified according to a colonial matrix of power is important, but only insofar as it may help us inquire about the present actual causes of an injustice. Moreover, </w:t>
      </w:r>
      <w:r w:rsidRPr="00875876">
        <w:rPr>
          <w:rStyle w:val="StyleUnderline"/>
          <w:color w:val="FF0000"/>
          <w:highlight w:val="green"/>
        </w:rPr>
        <w:t>it is not obvious how</w:t>
      </w:r>
      <w:r w:rsidRPr="00875876">
        <w:rPr>
          <w:rStyle w:val="StyleUnderline"/>
          <w:color w:val="FF0000"/>
        </w:rPr>
        <w:t xml:space="preserve"> the </w:t>
      </w:r>
      <w:r w:rsidRPr="00875876">
        <w:rPr>
          <w:rStyle w:val="Emphasis"/>
          <w:color w:val="FF0000"/>
        </w:rPr>
        <w:t xml:space="preserve">use of </w:t>
      </w:r>
      <w:r w:rsidRPr="00875876">
        <w:rPr>
          <w:rStyle w:val="Emphasis"/>
          <w:color w:val="FF0000"/>
          <w:highlight w:val="green"/>
        </w:rPr>
        <w:t>a single name</w:t>
      </w:r>
      <w:r w:rsidRPr="00875876">
        <w:rPr>
          <w:rStyle w:val="StyleUnderline"/>
          <w:color w:val="FF0000"/>
          <w:highlight w:val="green"/>
        </w:rPr>
        <w:t xml:space="preserve"> and</w:t>
      </w:r>
      <w:r w:rsidRPr="00875876">
        <w:rPr>
          <w:rStyle w:val="StyleUnderline"/>
          <w:color w:val="FF0000"/>
        </w:rPr>
        <w:t xml:space="preserve"> the </w:t>
      </w:r>
      <w:r w:rsidRPr="00875876">
        <w:rPr>
          <w:rStyle w:val="Emphasis"/>
          <w:color w:val="FF0000"/>
          <w:highlight w:val="green"/>
        </w:rPr>
        <w:t>prism of a single cause</w:t>
      </w:r>
      <w:r w:rsidRPr="00875876">
        <w:rPr>
          <w:rStyle w:val="StyleUnderline"/>
          <w:color w:val="FF0000"/>
          <w:highlight w:val="green"/>
        </w:rPr>
        <w:t xml:space="preserve"> helps</w:t>
      </w:r>
      <w:r w:rsidRPr="00875876">
        <w:rPr>
          <w:rStyle w:val="StyleUnderline"/>
          <w:color w:val="FF0000"/>
        </w:rPr>
        <w:t xml:space="preserve"> in trying to </w:t>
      </w:r>
      <w:r w:rsidRPr="00875876">
        <w:rPr>
          <w:rStyle w:val="StyleUnderline"/>
          <w:color w:val="FF0000"/>
          <w:highlight w:val="green"/>
        </w:rPr>
        <w:t>ameliorate</w:t>
      </w:r>
      <w:r w:rsidRPr="00875876">
        <w:rPr>
          <w:rStyle w:val="StyleUnderline"/>
          <w:color w:val="FF0000"/>
        </w:rPr>
        <w:t xml:space="preserve"> the </w:t>
      </w:r>
      <w:r w:rsidRPr="00875876">
        <w:rPr>
          <w:rStyle w:val="StyleUnderline"/>
          <w:color w:val="FF0000"/>
          <w:highlight w:val="green"/>
        </w:rPr>
        <w:t>particular and context-specific evils</w:t>
      </w:r>
      <w:r w:rsidRPr="00875876">
        <w:rPr>
          <w:color w:val="FF0000"/>
          <w:sz w:val="16"/>
        </w:rPr>
        <w:t xml:space="preserve"> from which particular countries and people in Latin America suffer. One could reply that my worries are misplaced. </w:t>
      </w:r>
      <w:r w:rsidRPr="00875876">
        <w:rPr>
          <w:rStyle w:val="StyleUnderline"/>
          <w:color w:val="FF0000"/>
        </w:rPr>
        <w:t xml:space="preserve">Calling decolonization the cure may suggest that coloniality is some sort of </w:t>
      </w:r>
      <w:r w:rsidRPr="00875876">
        <w:rPr>
          <w:rStyle w:val="Emphasis"/>
          <w:color w:val="FF0000"/>
        </w:rPr>
        <w:t>single homogeneous cause</w:t>
      </w:r>
      <w:r w:rsidRPr="00875876">
        <w:rPr>
          <w:rStyle w:val="StyleUnderline"/>
          <w:color w:val="FF0000"/>
        </w:rPr>
        <w:t xml:space="preserve">, but the </w:t>
      </w:r>
      <w:proofErr w:type="spellStart"/>
      <w:r w:rsidRPr="00875876">
        <w:rPr>
          <w:rStyle w:val="StyleUnderline"/>
          <w:color w:val="FF0000"/>
        </w:rPr>
        <w:t>decolonialists</w:t>
      </w:r>
      <w:proofErr w:type="spellEnd"/>
      <w:r w:rsidRPr="00875876">
        <w:rPr>
          <w:rStyle w:val="StyleUnderline"/>
          <w:color w:val="FF0000"/>
        </w:rPr>
        <w:t xml:space="preserve"> have distinguished between different types of coloniality and have included in their diagnosis a plurality of causes</w:t>
      </w:r>
      <w:r w:rsidRPr="00875876">
        <w:rPr>
          <w:color w:val="FF0000"/>
          <w:sz w:val="16"/>
        </w:rPr>
        <w:t xml:space="preserve"> such as exploitation of resources, political manipulation, and assimilation of people from other cultures. </w:t>
      </w:r>
      <w:r w:rsidRPr="00875876">
        <w:rPr>
          <w:rStyle w:val="StyleUnderline"/>
          <w:color w:val="FF0000"/>
        </w:rPr>
        <w:t xml:space="preserve">If this is the case then </w:t>
      </w:r>
      <w:r w:rsidRPr="00875876">
        <w:rPr>
          <w:rStyle w:val="Emphasis"/>
          <w:color w:val="FF0000"/>
        </w:rPr>
        <w:t xml:space="preserve">why not address these more particular </w:t>
      </w:r>
      <w:proofErr w:type="gramStart"/>
      <w:r w:rsidRPr="00875876">
        <w:rPr>
          <w:rStyle w:val="Emphasis"/>
          <w:color w:val="FF0000"/>
        </w:rPr>
        <w:t>evils</w:t>
      </w:r>
      <w:r w:rsidRPr="00875876">
        <w:rPr>
          <w:rStyle w:val="StyleUnderline"/>
          <w:color w:val="FF0000"/>
        </w:rPr>
        <w:t>, unless</w:t>
      </w:r>
      <w:proofErr w:type="gramEnd"/>
      <w:r w:rsidRPr="00875876">
        <w:rPr>
          <w:rStyle w:val="StyleUnderline"/>
          <w:color w:val="FF0000"/>
        </w:rPr>
        <w:t xml:space="preserve"> one is really committed to some unitary account in which all of these evils can be reduced to a singular cause?</w:t>
      </w:r>
    </w:p>
    <w:p w14:paraId="0941D841" w14:textId="617B777D" w:rsidR="00064B98" w:rsidRPr="00875876" w:rsidRDefault="00064B98">
      <w:pPr>
        <w:rPr>
          <w:color w:val="FF0000"/>
        </w:rPr>
      </w:pPr>
    </w:p>
    <w:p w14:paraId="210B66D2" w14:textId="77777777" w:rsidR="00064B98" w:rsidRPr="00875876" w:rsidRDefault="00064B98" w:rsidP="00064B98">
      <w:pPr>
        <w:pStyle w:val="Heading4"/>
        <w:rPr>
          <w:rFonts w:cs="Calibri"/>
          <w:color w:val="FF0000"/>
        </w:rPr>
      </w:pPr>
      <w:r w:rsidRPr="00875876">
        <w:rPr>
          <w:rFonts w:cs="Calibri"/>
          <w:color w:val="FF0000"/>
        </w:rPr>
        <w:t>Evolutionary analysis proves offensive realism.</w:t>
      </w:r>
    </w:p>
    <w:p w14:paraId="4D7437D1" w14:textId="77777777" w:rsidR="00064B98" w:rsidRPr="00875876" w:rsidRDefault="00064B98" w:rsidP="00064B98">
      <w:pPr>
        <w:rPr>
          <w:color w:val="FF0000"/>
        </w:rPr>
      </w:pPr>
      <w:r w:rsidRPr="00875876">
        <w:rPr>
          <w:rStyle w:val="Style13ptBold"/>
          <w:color w:val="FF0000"/>
        </w:rPr>
        <w:t>Johnson and Thayer 16</w:t>
      </w:r>
      <w:r w:rsidRPr="00875876">
        <w:rPr>
          <w:color w:val="FF0000"/>
        </w:rPr>
        <w:t xml:space="preserve"> </w:t>
      </w:r>
      <w:r w:rsidRPr="00875876">
        <w:rPr>
          <w:color w:val="FF0000"/>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7E8E293C" w14:textId="77777777" w:rsidR="00064B98" w:rsidRPr="00875876" w:rsidRDefault="00064B98" w:rsidP="00064B98">
      <w:pPr>
        <w:rPr>
          <w:color w:val="FF0000"/>
          <w:sz w:val="16"/>
        </w:rPr>
      </w:pPr>
      <w:r w:rsidRPr="00875876">
        <w:rPr>
          <w:color w:val="FF0000"/>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875876">
        <w:rPr>
          <w:b/>
          <w:color w:val="FF0000"/>
          <w:highlight w:val="green"/>
          <w:u w:val="single"/>
        </w:rPr>
        <w:t>anarchy</w:t>
      </w:r>
      <w:r w:rsidRPr="00875876">
        <w:rPr>
          <w:b/>
          <w:color w:val="FF0000"/>
          <w:u w:val="single"/>
        </w:rPr>
        <w:t xml:space="preserve"> has </w:t>
      </w:r>
      <w:r w:rsidRPr="00875876">
        <w:rPr>
          <w:b/>
          <w:color w:val="FF0000"/>
          <w:highlight w:val="green"/>
          <w:u w:val="single"/>
        </w:rPr>
        <w:t>been</w:t>
      </w:r>
      <w:r w:rsidRPr="00875876">
        <w:rPr>
          <w:b/>
          <w:color w:val="FF0000"/>
          <w:u w:val="single"/>
        </w:rPr>
        <w:t xml:space="preserve"> a </w:t>
      </w:r>
      <w:r w:rsidRPr="00875876">
        <w:rPr>
          <w:b/>
          <w:iCs/>
          <w:color w:val="FF0000"/>
          <w:highlight w:val="green"/>
          <w:u w:val="single"/>
          <w:bdr w:val="single" w:sz="8" w:space="0" w:color="auto"/>
        </w:rPr>
        <w:t>constant</w:t>
      </w:r>
      <w:r w:rsidRPr="00875876">
        <w:rPr>
          <w:b/>
          <w:iCs/>
          <w:color w:val="FF0000"/>
          <w:u w:val="single"/>
          <w:bdr w:val="single" w:sz="8" w:space="0" w:color="auto"/>
        </w:rPr>
        <w:t xml:space="preserve"> feature </w:t>
      </w:r>
      <w:r w:rsidRPr="00875876">
        <w:rPr>
          <w:b/>
          <w:iCs/>
          <w:color w:val="FF0000"/>
          <w:highlight w:val="green"/>
          <w:u w:val="single"/>
          <w:bdr w:val="single" w:sz="8" w:space="0" w:color="auto"/>
        </w:rPr>
        <w:t>of the</w:t>
      </w:r>
      <w:r w:rsidRPr="00875876">
        <w:rPr>
          <w:b/>
          <w:iCs/>
          <w:color w:val="FF0000"/>
          <w:u w:val="single"/>
          <w:bdr w:val="single" w:sz="8" w:space="0" w:color="auto"/>
        </w:rPr>
        <w:t xml:space="preserve"> entire </w:t>
      </w:r>
      <w:r w:rsidRPr="00875876">
        <w:rPr>
          <w:b/>
          <w:iCs/>
          <w:color w:val="FF0000"/>
          <w:highlight w:val="green"/>
          <w:u w:val="single"/>
          <w:bdr w:val="single" w:sz="8" w:space="0" w:color="auto"/>
        </w:rPr>
        <w:t>multimillion year history</w:t>
      </w:r>
      <w:r w:rsidRPr="00875876">
        <w:rPr>
          <w:b/>
          <w:color w:val="FF0000"/>
          <w:highlight w:val="green"/>
          <w:u w:val="single"/>
        </w:rPr>
        <w:t xml:space="preserve"> of</w:t>
      </w:r>
      <w:r w:rsidRPr="00875876">
        <w:rPr>
          <w:b/>
          <w:color w:val="FF0000"/>
          <w:u w:val="single"/>
        </w:rPr>
        <w:t xml:space="preserve"> the </w:t>
      </w:r>
      <w:r w:rsidRPr="00875876">
        <w:rPr>
          <w:b/>
          <w:color w:val="FF0000"/>
          <w:highlight w:val="green"/>
          <w:u w:val="single"/>
        </w:rPr>
        <w:t>human</w:t>
      </w:r>
      <w:r w:rsidRPr="00875876">
        <w:rPr>
          <w:b/>
          <w:color w:val="FF0000"/>
          <w:u w:val="single"/>
        </w:rPr>
        <w:t xml:space="preserve"> lineage (and indeed the 3.5 billion–year history of the evolution of all life on Earth before that). It is not just that we lack a global Leviathan today; </w:t>
      </w:r>
      <w:r w:rsidRPr="00875876">
        <w:rPr>
          <w:b/>
          <w:iCs/>
          <w:color w:val="FF0000"/>
          <w:u w:val="single"/>
          <w:bdr w:val="single" w:sz="8" w:space="0" w:color="auto"/>
        </w:rPr>
        <w:t>humans never had such a luxury</w:t>
      </w:r>
      <w:r w:rsidRPr="00875876">
        <w:rPr>
          <w:b/>
          <w:color w:val="FF0000"/>
          <w:u w:val="single"/>
        </w:rPr>
        <w:t xml:space="preserve">. The fact that human </w:t>
      </w:r>
      <w:r w:rsidRPr="00875876">
        <w:rPr>
          <w:b/>
          <w:color w:val="FF0000"/>
          <w:highlight w:val="green"/>
          <w:u w:val="single"/>
        </w:rPr>
        <w:t xml:space="preserve">evolution occurred </w:t>
      </w:r>
      <w:r w:rsidRPr="00875876">
        <w:rPr>
          <w:b/>
          <w:iCs/>
          <w:color w:val="FF0000"/>
          <w:highlight w:val="green"/>
          <w:u w:val="single"/>
          <w:bdr w:val="single" w:sz="8" w:space="0" w:color="auto"/>
        </w:rPr>
        <w:t>under</w:t>
      </w:r>
      <w:r w:rsidRPr="00875876">
        <w:rPr>
          <w:b/>
          <w:iCs/>
          <w:color w:val="FF0000"/>
          <w:u w:val="single"/>
          <w:bdr w:val="single" w:sz="8" w:space="0" w:color="auto"/>
        </w:rPr>
        <w:t xml:space="preserve"> conditions of </w:t>
      </w:r>
      <w:r w:rsidRPr="00875876">
        <w:rPr>
          <w:b/>
          <w:iCs/>
          <w:color w:val="FF0000"/>
          <w:highlight w:val="green"/>
          <w:u w:val="single"/>
          <w:bdr w:val="single" w:sz="8" w:space="0" w:color="auto"/>
        </w:rPr>
        <w:t>anarchy</w:t>
      </w:r>
      <w:r w:rsidRPr="00875876">
        <w:rPr>
          <w:b/>
          <w:color w:val="FF0000"/>
          <w:u w:val="single"/>
        </w:rPr>
        <w:t xml:space="preserve">, that </w:t>
      </w:r>
      <w:r w:rsidRPr="00875876">
        <w:rPr>
          <w:b/>
          <w:color w:val="FF0000"/>
          <w:highlight w:val="green"/>
          <w:u w:val="single"/>
        </w:rPr>
        <w:t xml:space="preserve">we evolved as hunter-gatherers </w:t>
      </w:r>
      <w:r w:rsidRPr="00875876">
        <w:rPr>
          <w:b/>
          <w:color w:val="FF0000"/>
          <w:u w:val="single"/>
        </w:rPr>
        <w:t xml:space="preserve">in an ecological setting of predation, </w:t>
      </w:r>
      <w:r w:rsidRPr="00875876">
        <w:rPr>
          <w:b/>
          <w:color w:val="FF0000"/>
          <w:highlight w:val="green"/>
          <w:u w:val="single"/>
        </w:rPr>
        <w:t xml:space="preserve">resource competition, and </w:t>
      </w:r>
      <w:r w:rsidRPr="00875876">
        <w:rPr>
          <w:b/>
          <w:color w:val="FF0000"/>
          <w:u w:val="single"/>
        </w:rPr>
        <w:t xml:space="preserve">intergroup </w:t>
      </w:r>
      <w:r w:rsidRPr="00875876">
        <w:rPr>
          <w:b/>
          <w:color w:val="FF0000"/>
          <w:highlight w:val="green"/>
          <w:u w:val="single"/>
        </w:rPr>
        <w:t>conflict</w:t>
      </w:r>
      <w:r w:rsidRPr="00875876">
        <w:rPr>
          <w:b/>
          <w:color w:val="FF0000"/>
          <w:u w:val="single"/>
        </w:rPr>
        <w:t xml:space="preserve">, and that humans have been </w:t>
      </w:r>
      <w:r w:rsidRPr="00875876">
        <w:rPr>
          <w:b/>
          <w:iCs/>
          <w:color w:val="FF0000"/>
          <w:u w:val="single"/>
          <w:bdr w:val="single" w:sz="8" w:space="0" w:color="auto"/>
        </w:rPr>
        <w:t>subject to natural selection</w:t>
      </w:r>
      <w:r w:rsidRPr="00875876">
        <w:rPr>
          <w:color w:val="FF0000"/>
          <w:sz w:val="16"/>
        </w:rPr>
        <w:t xml:space="preserve"> for millions of years </w:t>
      </w:r>
      <w:r w:rsidRPr="00875876">
        <w:rPr>
          <w:b/>
          <w:color w:val="FF0000"/>
          <w:u w:val="single"/>
        </w:rPr>
        <w:t xml:space="preserve">has profound consequences for </w:t>
      </w:r>
      <w:r w:rsidRPr="00875876">
        <w:rPr>
          <w:b/>
          <w:iCs/>
          <w:color w:val="FF0000"/>
          <w:u w:val="single"/>
          <w:bdr w:val="single" w:sz="8" w:space="0" w:color="auto"/>
        </w:rPr>
        <w:t>understanding human behavior</w:t>
      </w:r>
      <w:r w:rsidRPr="00875876">
        <w:rPr>
          <w:color w:val="FF0000"/>
          <w:sz w:val="16"/>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875876">
        <w:rPr>
          <w:b/>
          <w:color w:val="FF0000"/>
          <w:highlight w:val="green"/>
          <w:u w:val="single"/>
        </w:rPr>
        <w:t>This</w:t>
      </w:r>
      <w:r w:rsidRPr="00875876">
        <w:rPr>
          <w:b/>
          <w:color w:val="FF0000"/>
          <w:u w:val="single"/>
        </w:rPr>
        <w:t xml:space="preserve"> legacy </w:t>
      </w:r>
      <w:r w:rsidRPr="00875876">
        <w:rPr>
          <w:b/>
          <w:color w:val="FF0000"/>
          <w:highlight w:val="green"/>
          <w:u w:val="single"/>
        </w:rPr>
        <w:t xml:space="preserve">heavily influences </w:t>
      </w:r>
      <w:r w:rsidRPr="00875876">
        <w:rPr>
          <w:b/>
          <w:color w:val="FF0000"/>
          <w:u w:val="single"/>
        </w:rPr>
        <w:t xml:space="preserve">our decision-making and </w:t>
      </w:r>
      <w:r w:rsidRPr="00875876">
        <w:rPr>
          <w:b/>
          <w:color w:val="FF0000"/>
          <w:highlight w:val="green"/>
          <w:u w:val="single"/>
        </w:rPr>
        <w:t>behavior today</w:t>
      </w:r>
      <w:r w:rsidRPr="00875876">
        <w:rPr>
          <w:b/>
          <w:color w:val="FF0000"/>
          <w:u w:val="single"/>
        </w:rPr>
        <w:t>, even—</w:t>
      </w:r>
      <w:r w:rsidRPr="00875876">
        <w:rPr>
          <w:b/>
          <w:iCs/>
          <w:color w:val="FF0000"/>
          <w:u w:val="single"/>
          <w:bdr w:val="single" w:sz="8" w:space="0" w:color="auto"/>
        </w:rPr>
        <w:t>perhaps especially</w:t>
      </w:r>
      <w:r w:rsidRPr="00875876">
        <w:rPr>
          <w:b/>
          <w:color w:val="FF0000"/>
          <w:u w:val="single"/>
        </w:rPr>
        <w:t>—</w:t>
      </w:r>
      <w:r w:rsidRPr="00875876">
        <w:rPr>
          <w:b/>
          <w:color w:val="FF0000"/>
          <w:highlight w:val="green"/>
          <w:u w:val="single"/>
        </w:rPr>
        <w:t>in</w:t>
      </w:r>
      <w:r w:rsidRPr="00875876">
        <w:rPr>
          <w:b/>
          <w:color w:val="FF0000"/>
          <w:u w:val="single"/>
        </w:rPr>
        <w:t xml:space="preserve"> the </w:t>
      </w:r>
      <w:r w:rsidRPr="00875876">
        <w:rPr>
          <w:b/>
          <w:iCs/>
          <w:color w:val="FF0000"/>
          <w:u w:val="single"/>
          <w:bdr w:val="single" w:sz="8" w:space="0" w:color="auto"/>
        </w:rPr>
        <w:t xml:space="preserve">anarchy of international </w:t>
      </w:r>
      <w:r w:rsidRPr="00875876">
        <w:rPr>
          <w:b/>
          <w:iCs/>
          <w:color w:val="FF0000"/>
          <w:highlight w:val="green"/>
          <w:u w:val="single"/>
          <w:bdr w:val="single" w:sz="8" w:space="0" w:color="auto"/>
        </w:rPr>
        <w:t>politics</w:t>
      </w:r>
      <w:r w:rsidRPr="00875876">
        <w:rPr>
          <w:color w:val="FF0000"/>
          <w:sz w:val="16"/>
        </w:rPr>
        <w:t xml:space="preserve">. We argue that </w:t>
      </w:r>
      <w:r w:rsidRPr="00875876">
        <w:rPr>
          <w:b/>
          <w:color w:val="FF0000"/>
          <w:highlight w:val="green"/>
          <w:u w:val="single"/>
        </w:rPr>
        <w:t xml:space="preserve">evolution </w:t>
      </w:r>
      <w:r w:rsidRPr="00875876">
        <w:rPr>
          <w:b/>
          <w:color w:val="FF0000"/>
          <w:u w:val="single"/>
        </w:rPr>
        <w:t xml:space="preserve">under conditions of anarchy has </w:t>
      </w:r>
      <w:r w:rsidRPr="00875876">
        <w:rPr>
          <w:b/>
          <w:color w:val="FF0000"/>
          <w:highlight w:val="green"/>
          <w:u w:val="single"/>
        </w:rPr>
        <w:t>predisposed</w:t>
      </w:r>
      <w:r w:rsidRPr="00875876">
        <w:rPr>
          <w:b/>
          <w:color w:val="FF0000"/>
          <w:u w:val="single"/>
        </w:rPr>
        <w:t xml:space="preserve"> human nature </w:t>
      </w:r>
      <w:r w:rsidRPr="00875876">
        <w:rPr>
          <w:b/>
          <w:color w:val="FF0000"/>
          <w:highlight w:val="green"/>
          <w:u w:val="single"/>
        </w:rPr>
        <w:t xml:space="preserve">toward </w:t>
      </w:r>
      <w:r w:rsidRPr="00875876">
        <w:rPr>
          <w:b/>
          <w:color w:val="FF0000"/>
          <w:u w:val="single"/>
        </w:rPr>
        <w:t xml:space="preserve">the </w:t>
      </w:r>
      <w:r w:rsidRPr="00875876">
        <w:rPr>
          <w:b/>
          <w:iCs/>
          <w:color w:val="FF0000"/>
          <w:u w:val="single"/>
          <w:bdr w:val="single" w:sz="8" w:space="0" w:color="auto"/>
        </w:rPr>
        <w:t xml:space="preserve">behaviors predicted by </w:t>
      </w:r>
      <w:r w:rsidRPr="00875876">
        <w:rPr>
          <w:b/>
          <w:iCs/>
          <w:color w:val="FF0000"/>
          <w:highlight w:val="green"/>
          <w:u w:val="single"/>
          <w:bdr w:val="single" w:sz="8" w:space="0" w:color="auto"/>
        </w:rPr>
        <w:t>offensive realism</w:t>
      </w:r>
      <w:r w:rsidRPr="00875876">
        <w:rPr>
          <w:b/>
          <w:color w:val="FF0000"/>
          <w:u w:val="single"/>
        </w:rPr>
        <w:t xml:space="preserve">: </w:t>
      </w:r>
      <w:r w:rsidRPr="00875876">
        <w:rPr>
          <w:b/>
          <w:color w:val="FF0000"/>
          <w:highlight w:val="green"/>
          <w:u w:val="single"/>
        </w:rPr>
        <w:t>Humans</w:t>
      </w:r>
      <w:r w:rsidRPr="00875876">
        <w:rPr>
          <w:color w:val="FF0000"/>
          <w:sz w:val="16"/>
        </w:rPr>
        <w:t xml:space="preserve">, particularly men, </w:t>
      </w:r>
      <w:r w:rsidRPr="00875876">
        <w:rPr>
          <w:b/>
          <w:color w:val="FF0000"/>
          <w:u w:val="single"/>
        </w:rPr>
        <w:t xml:space="preserve">are strongly self-interested, often fear other groups, and </w:t>
      </w:r>
      <w:r w:rsidRPr="00875876">
        <w:rPr>
          <w:b/>
          <w:color w:val="FF0000"/>
          <w:highlight w:val="green"/>
          <w:u w:val="single"/>
        </w:rPr>
        <w:t xml:space="preserve">seek </w:t>
      </w:r>
      <w:r w:rsidRPr="00875876">
        <w:rPr>
          <w:b/>
          <w:color w:val="FF0000"/>
          <w:u w:val="single"/>
        </w:rPr>
        <w:t xml:space="preserve">more resources, </w:t>
      </w:r>
      <w:r w:rsidRPr="00875876">
        <w:rPr>
          <w:b/>
          <w:iCs/>
          <w:color w:val="FF0000"/>
          <w:highlight w:val="green"/>
          <w:u w:val="single"/>
          <w:bdr w:val="single" w:sz="8" w:space="0" w:color="auto"/>
        </w:rPr>
        <w:t>more power</w:t>
      </w:r>
      <w:r w:rsidRPr="00875876">
        <w:rPr>
          <w:b/>
          <w:color w:val="FF0000"/>
          <w:u w:val="single"/>
        </w:rPr>
        <w:t xml:space="preserve">, </w:t>
      </w:r>
      <w:r w:rsidRPr="00875876">
        <w:rPr>
          <w:b/>
          <w:color w:val="FF0000"/>
          <w:highlight w:val="green"/>
          <w:u w:val="single"/>
        </w:rPr>
        <w:t>and</w:t>
      </w:r>
      <w:r w:rsidRPr="00875876">
        <w:rPr>
          <w:b/>
          <w:color w:val="FF0000"/>
          <w:u w:val="single"/>
        </w:rPr>
        <w:t xml:space="preserve"> more </w:t>
      </w:r>
      <w:r w:rsidRPr="00875876">
        <w:rPr>
          <w:b/>
          <w:color w:val="FF0000"/>
          <w:highlight w:val="green"/>
          <w:u w:val="single"/>
        </w:rPr>
        <w:t>influence</w:t>
      </w:r>
      <w:r w:rsidRPr="00875876">
        <w:rPr>
          <w:color w:val="FF0000"/>
          <w:sz w:val="16"/>
        </w:rPr>
        <w:t xml:space="preserve"> (as we explain in full later). </w:t>
      </w:r>
      <w:r w:rsidRPr="00875876">
        <w:rPr>
          <w:b/>
          <w:color w:val="FF0000"/>
          <w:u w:val="single"/>
        </w:rPr>
        <w:t>These strategies</w:t>
      </w:r>
      <w:r w:rsidRPr="00875876">
        <w:rPr>
          <w:color w:val="FF0000"/>
          <w:sz w:val="16"/>
        </w:rPr>
        <w:t xml:space="preserve"> are not unique to humans and, in fact, </w:t>
      </w:r>
      <w:r w:rsidRPr="00875876">
        <w:rPr>
          <w:b/>
          <w:color w:val="FF0000"/>
          <w:u w:val="single"/>
        </w:rPr>
        <w:t>characterize a much broader trend in behavior among mammals as a whole—especially primates</w:t>
      </w:r>
      <w:r w:rsidRPr="00875876">
        <w:rPr>
          <w:color w:val="FF0000"/>
          <w:sz w:val="16"/>
        </w:rPr>
        <w:t xml:space="preserve">—as well as many other major vertebrate groups, including birds, fish, and reptiles. </w:t>
      </w:r>
      <w:r w:rsidRPr="00875876">
        <w:rPr>
          <w:b/>
          <w:color w:val="FF0000"/>
          <w:u w:val="single"/>
        </w:rPr>
        <w:t>This recurrence of behavioral patterns</w:t>
      </w:r>
      <w:r w:rsidRPr="00875876">
        <w:rPr>
          <w:color w:val="FF0000"/>
          <w:sz w:val="16"/>
        </w:rPr>
        <w:t xml:space="preserve"> across different taxonomic groups </w:t>
      </w:r>
      <w:r w:rsidRPr="00875876">
        <w:rPr>
          <w:b/>
          <w:color w:val="FF0000"/>
          <w:u w:val="single"/>
        </w:rPr>
        <w:t xml:space="preserve">suggests that the </w:t>
      </w:r>
      <w:r w:rsidRPr="00875876">
        <w:rPr>
          <w:b/>
          <w:color w:val="FF0000"/>
          <w:highlight w:val="green"/>
          <w:u w:val="single"/>
        </w:rPr>
        <w:t>behaviors characterized</w:t>
      </w:r>
      <w:r w:rsidRPr="00875876">
        <w:rPr>
          <w:b/>
          <w:color w:val="FF0000"/>
          <w:u w:val="single"/>
        </w:rPr>
        <w:t xml:space="preserve"> by offensive realism </w:t>
      </w:r>
      <w:r w:rsidRPr="00875876">
        <w:rPr>
          <w:b/>
          <w:color w:val="FF0000"/>
          <w:highlight w:val="green"/>
          <w:u w:val="single"/>
        </w:rPr>
        <w:t xml:space="preserve">have </w:t>
      </w:r>
      <w:r w:rsidRPr="00875876">
        <w:rPr>
          <w:b/>
          <w:iCs/>
          <w:color w:val="FF0000"/>
          <w:highlight w:val="green"/>
          <w:u w:val="single"/>
          <w:bdr w:val="single" w:sz="8" w:space="0" w:color="auto"/>
        </w:rPr>
        <w:t>broad and deep evolutionary roots</w:t>
      </w:r>
      <w:r w:rsidRPr="00875876">
        <w:rPr>
          <w:color w:val="FF0000"/>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875876">
        <w:rPr>
          <w:b/>
          <w:color w:val="FF0000"/>
          <w:u w:val="single"/>
        </w:rPr>
        <w:t>international relations theorists rarely used insights from the life sciences to inform their understanding of human behavior</w:t>
      </w:r>
      <w:r w:rsidRPr="00875876">
        <w:rPr>
          <w:color w:val="FF0000"/>
          <w:sz w:val="16"/>
        </w:rPr>
        <w:t xml:space="preserve">. However, </w:t>
      </w:r>
      <w:r w:rsidRPr="00875876">
        <w:rPr>
          <w:b/>
          <w:color w:val="FF0000"/>
          <w:u w:val="single"/>
        </w:rPr>
        <w:t xml:space="preserve">rapid </w:t>
      </w:r>
      <w:r w:rsidRPr="00875876">
        <w:rPr>
          <w:b/>
          <w:color w:val="FF0000"/>
          <w:highlight w:val="green"/>
          <w:u w:val="single"/>
        </w:rPr>
        <w:t xml:space="preserve">advances in the life sciences offer </w:t>
      </w:r>
      <w:r w:rsidRPr="00875876">
        <w:rPr>
          <w:b/>
          <w:color w:val="FF0000"/>
          <w:u w:val="single"/>
        </w:rPr>
        <w:t xml:space="preserve">increasing </w:t>
      </w:r>
      <w:r w:rsidRPr="00875876">
        <w:rPr>
          <w:b/>
          <w:iCs/>
          <w:color w:val="FF0000"/>
          <w:highlight w:val="green"/>
          <w:u w:val="single"/>
          <w:bdr w:val="single" w:sz="8" w:space="0" w:color="auto"/>
        </w:rPr>
        <w:t>theoretical and empirical challenges</w:t>
      </w:r>
      <w:r w:rsidRPr="00875876">
        <w:rPr>
          <w:b/>
          <w:color w:val="FF0000"/>
          <w:highlight w:val="green"/>
          <w:u w:val="single"/>
        </w:rPr>
        <w:t xml:space="preserve"> to scholars in</w:t>
      </w:r>
      <w:r w:rsidRPr="00875876">
        <w:rPr>
          <w:color w:val="FF0000"/>
          <w:sz w:val="16"/>
          <w:highlight w:val="green"/>
        </w:rPr>
        <w:t xml:space="preserve"> </w:t>
      </w:r>
      <w:r w:rsidRPr="00875876">
        <w:rPr>
          <w:color w:val="FF0000"/>
          <w:sz w:val="16"/>
        </w:rPr>
        <w:t xml:space="preserve">the social sciences in general and </w:t>
      </w:r>
      <w:r w:rsidRPr="00875876">
        <w:rPr>
          <w:b/>
          <w:color w:val="FF0000"/>
          <w:highlight w:val="green"/>
          <w:u w:val="single"/>
        </w:rPr>
        <w:t>i</w:t>
      </w:r>
      <w:r w:rsidRPr="00875876">
        <w:rPr>
          <w:b/>
          <w:color w:val="FF0000"/>
          <w:u w:val="single"/>
        </w:rPr>
        <w:t xml:space="preserve">nternational </w:t>
      </w:r>
      <w:r w:rsidRPr="00875876">
        <w:rPr>
          <w:b/>
          <w:color w:val="FF0000"/>
          <w:highlight w:val="green"/>
          <w:u w:val="single"/>
        </w:rPr>
        <w:t>r</w:t>
      </w:r>
      <w:r w:rsidRPr="00875876">
        <w:rPr>
          <w:b/>
          <w:color w:val="FF0000"/>
          <w:u w:val="single"/>
        </w:rPr>
        <w:t>elations</w:t>
      </w:r>
      <w:r w:rsidRPr="00875876">
        <w:rPr>
          <w:color w:val="FF0000"/>
          <w:sz w:val="16"/>
        </w:rPr>
        <w:t xml:space="preserve"> in particular, who are therefore under increasing pressure to address and integrate this knowledge rather than to suppress or ignore it. Whatever one’s personal views on evolution, </w:t>
      </w:r>
      <w:r w:rsidRPr="00875876">
        <w:rPr>
          <w:b/>
          <w:color w:val="FF0000"/>
          <w:u w:val="single"/>
        </w:rPr>
        <w:t>the time has come to explore the implications of evolutionary theory for mainstream theories of international relations</w:t>
      </w:r>
      <w:r w:rsidRPr="00875876">
        <w:rPr>
          <w:color w:val="FF0000"/>
          <w:sz w:val="16"/>
        </w:rPr>
        <w:t xml:space="preserve">. </w:t>
      </w:r>
      <w:r w:rsidRPr="00875876">
        <w:rPr>
          <w:b/>
          <w:color w:val="FF0000"/>
          <w:u w:val="single"/>
        </w:rPr>
        <w:t>The most obvious challenge that evolutionary theory presents to international relations concerns our understanding of human nature</w:t>
      </w:r>
      <w:r w:rsidRPr="00875876">
        <w:rPr>
          <w:color w:val="FF0000"/>
          <w:sz w:val="16"/>
        </w:rPr>
        <w:t xml:space="preserve">. Theories purporting to explain human behavior make explicit or implicit assumptions about preferences and motivations, and mainstream theories in international politics are no exception. Many </w:t>
      </w:r>
      <w:r w:rsidRPr="00875876">
        <w:rPr>
          <w:b/>
          <w:color w:val="FF0000"/>
          <w:highlight w:val="green"/>
          <w:u w:val="single"/>
        </w:rPr>
        <w:t>criticisms of i</w:t>
      </w:r>
      <w:r w:rsidRPr="00875876">
        <w:rPr>
          <w:b/>
          <w:color w:val="FF0000"/>
          <w:u w:val="single"/>
        </w:rPr>
        <w:t xml:space="preserve">nternational </w:t>
      </w:r>
      <w:r w:rsidRPr="00875876">
        <w:rPr>
          <w:b/>
          <w:color w:val="FF0000"/>
          <w:highlight w:val="green"/>
          <w:u w:val="single"/>
        </w:rPr>
        <w:t>r</w:t>
      </w:r>
      <w:r w:rsidRPr="00875876">
        <w:rPr>
          <w:b/>
          <w:color w:val="FF0000"/>
          <w:u w:val="single"/>
        </w:rPr>
        <w:t xml:space="preserve">elations </w:t>
      </w:r>
      <w:r w:rsidRPr="00875876">
        <w:rPr>
          <w:b/>
          <w:color w:val="FF0000"/>
          <w:highlight w:val="green"/>
          <w:u w:val="single"/>
        </w:rPr>
        <w:t xml:space="preserve">theories focus on </w:t>
      </w:r>
      <w:r w:rsidRPr="00875876">
        <w:rPr>
          <w:b/>
          <w:color w:val="FF0000"/>
          <w:u w:val="single"/>
        </w:rPr>
        <w:t xml:space="preserve">these </w:t>
      </w:r>
      <w:r w:rsidRPr="00875876">
        <w:rPr>
          <w:b/>
          <w:iCs/>
          <w:color w:val="FF0000"/>
          <w:highlight w:val="green"/>
          <w:u w:val="single"/>
          <w:bdr w:val="single" w:sz="8" w:space="0" w:color="auto"/>
        </w:rPr>
        <w:t xml:space="preserve">unsubstantiated </w:t>
      </w:r>
      <w:r w:rsidRPr="00875876">
        <w:rPr>
          <w:b/>
          <w:iCs/>
          <w:color w:val="FF0000"/>
          <w:u w:val="single"/>
          <w:bdr w:val="single" w:sz="8" w:space="0" w:color="auto"/>
        </w:rPr>
        <w:t xml:space="preserve">or contested </w:t>
      </w:r>
      <w:r w:rsidRPr="00875876">
        <w:rPr>
          <w:b/>
          <w:iCs/>
          <w:color w:val="FF0000"/>
          <w:highlight w:val="green"/>
          <w:u w:val="single"/>
          <w:bdr w:val="single" w:sz="8" w:space="0" w:color="auto"/>
        </w:rPr>
        <w:t>assumptions</w:t>
      </w:r>
      <w:r w:rsidRPr="00875876">
        <w:rPr>
          <w:b/>
          <w:color w:val="FF0000"/>
          <w:highlight w:val="green"/>
          <w:u w:val="single"/>
        </w:rPr>
        <w:t xml:space="preserve"> about</w:t>
      </w:r>
      <w:r w:rsidRPr="00875876">
        <w:rPr>
          <w:b/>
          <w:color w:val="FF0000"/>
          <w:u w:val="single"/>
        </w:rPr>
        <w:t xml:space="preserve"> underlying </w:t>
      </w:r>
      <w:r w:rsidRPr="00875876">
        <w:rPr>
          <w:b/>
          <w:color w:val="FF0000"/>
          <w:highlight w:val="green"/>
          <w:u w:val="single"/>
        </w:rPr>
        <w:t>human nature</w:t>
      </w:r>
      <w:r w:rsidRPr="00875876">
        <w:rPr>
          <w:b/>
          <w:color w:val="FF0000"/>
          <w:u w:val="single"/>
        </w:rPr>
        <w:t>. The parsimony of general theories depends on how well they explain phenomena across space and time</w:t>
      </w:r>
      <w:r w:rsidRPr="00875876">
        <w:rPr>
          <w:color w:val="FF0000"/>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875876">
        <w:rPr>
          <w:b/>
          <w:color w:val="FF0000"/>
          <w:u w:val="single"/>
        </w:rPr>
        <w:t>Starting with biology, or with human evolutionary history, has never been typical in international relations scholarship</w:t>
      </w:r>
      <w:r w:rsidRPr="00875876">
        <w:rPr>
          <w:color w:val="FF0000"/>
          <w:sz w:val="16"/>
        </w:rPr>
        <w:t xml:space="preserve">, but this approach is now less exotic than it once seemed </w:t>
      </w:r>
      <w:proofErr w:type="gramStart"/>
      <w:r w:rsidRPr="00875876">
        <w:rPr>
          <w:color w:val="FF0000"/>
          <w:sz w:val="16"/>
        </w:rPr>
        <w:t>as</w:t>
      </w:r>
      <w:proofErr w:type="gramEnd"/>
      <w:r w:rsidRPr="00875876">
        <w:rPr>
          <w:color w:val="FF0000"/>
          <w:sz w:val="16"/>
        </w:rPr>
        <w:t xml:space="preserve"> innovators in a range of social sciences, including economics, psychology, sociology, and political science, pursue this line of inquiry. </w:t>
      </w:r>
      <w:r w:rsidRPr="00875876">
        <w:rPr>
          <w:b/>
          <w:color w:val="FF0000"/>
          <w:u w:val="single"/>
        </w:rPr>
        <w:t>International relations stands to gain from</w:t>
      </w:r>
      <w:r w:rsidRPr="00875876">
        <w:rPr>
          <w:color w:val="FF0000"/>
          <w:sz w:val="16"/>
        </w:rPr>
        <w:t xml:space="preserve"> similar </w:t>
      </w:r>
      <w:r w:rsidRPr="00875876">
        <w:rPr>
          <w:b/>
          <w:iCs/>
          <w:color w:val="FF0000"/>
          <w:u w:val="single"/>
          <w:bdr w:val="single" w:sz="8" w:space="0" w:color="auto"/>
        </w:rPr>
        <w:t>interdisciplinary insights</w:t>
      </w:r>
      <w:r w:rsidRPr="00875876">
        <w:rPr>
          <w:color w:val="FF0000"/>
          <w:sz w:val="16"/>
        </w:rPr>
        <w:t xml:space="preserve">. At the dawn of the 21st century, an era that will be dominated by science at least as much as philosophy, </w:t>
      </w:r>
      <w:r w:rsidRPr="00875876">
        <w:rPr>
          <w:b/>
          <w:color w:val="FF0000"/>
          <w:u w:val="single"/>
        </w:rPr>
        <w:t xml:space="preserve">we have the opportunity to move away from </w:t>
      </w:r>
      <w:r w:rsidRPr="00875876">
        <w:rPr>
          <w:b/>
          <w:iCs/>
          <w:color w:val="FF0000"/>
          <w:u w:val="single"/>
          <w:bdr w:val="single" w:sz="8" w:space="0" w:color="auto"/>
        </w:rPr>
        <w:t>untested assumptions</w:t>
      </w:r>
      <w:r w:rsidRPr="00875876">
        <w:rPr>
          <w:b/>
          <w:color w:val="FF0000"/>
          <w:u w:val="single"/>
        </w:rPr>
        <w:t xml:space="preserve"> about human nature. Instead, </w:t>
      </w:r>
      <w:r w:rsidRPr="00875876">
        <w:rPr>
          <w:b/>
          <w:color w:val="FF0000"/>
          <w:highlight w:val="green"/>
          <w:u w:val="single"/>
        </w:rPr>
        <w:t xml:space="preserve">we can make more </w:t>
      </w:r>
      <w:r w:rsidRPr="00875876">
        <w:rPr>
          <w:b/>
          <w:iCs/>
          <w:color w:val="FF0000"/>
          <w:highlight w:val="green"/>
          <w:u w:val="single"/>
          <w:bdr w:val="single" w:sz="8" w:space="0" w:color="auto"/>
        </w:rPr>
        <w:t>concrete predictions</w:t>
      </w:r>
      <w:r w:rsidRPr="00875876">
        <w:rPr>
          <w:b/>
          <w:color w:val="FF0000"/>
          <w:u w:val="single"/>
        </w:rPr>
        <w:t xml:space="preserve"> about how humans tend to think and act in different conditions, based </w:t>
      </w:r>
      <w:r w:rsidRPr="00875876">
        <w:rPr>
          <w:b/>
          <w:color w:val="FF0000"/>
          <w:highlight w:val="green"/>
          <w:u w:val="single"/>
        </w:rPr>
        <w:t xml:space="preserve">on </w:t>
      </w:r>
      <w:r w:rsidRPr="00875876">
        <w:rPr>
          <w:b/>
          <w:iCs/>
          <w:color w:val="FF0000"/>
          <w:highlight w:val="green"/>
          <w:u w:val="single"/>
          <w:bdr w:val="single" w:sz="8" w:space="0" w:color="auto"/>
        </w:rPr>
        <w:t>new scientific knowledge</w:t>
      </w:r>
      <w:r w:rsidRPr="00875876">
        <w:rPr>
          <w:b/>
          <w:color w:val="FF0000"/>
          <w:u w:val="single"/>
        </w:rPr>
        <w:t xml:space="preserve"> about human cognition</w:t>
      </w:r>
      <w:r w:rsidRPr="00875876">
        <w:rPr>
          <w:color w:val="FF0000"/>
          <w:sz w:val="16"/>
        </w:rPr>
        <w:t xml:space="preserve"> and behavior, </w:t>
      </w:r>
      <w:r w:rsidRPr="00875876">
        <w:rPr>
          <w:b/>
          <w:color w:val="FF0000"/>
          <w:highlight w:val="green"/>
          <w:u w:val="single"/>
        </w:rPr>
        <w:t xml:space="preserve">and </w:t>
      </w:r>
      <w:r w:rsidRPr="00875876">
        <w:rPr>
          <w:b/>
          <w:color w:val="FF0000"/>
          <w:u w:val="single"/>
        </w:rPr>
        <w:t xml:space="preserve">in particular </w:t>
      </w:r>
      <w:r w:rsidRPr="00875876">
        <w:rPr>
          <w:b/>
          <w:iCs/>
          <w:color w:val="FF0000"/>
          <w:highlight w:val="green"/>
          <w:u w:val="single"/>
          <w:bdr w:val="single" w:sz="8" w:space="0" w:color="auto"/>
        </w:rPr>
        <w:t>a greater understanding of</w:t>
      </w:r>
      <w:r w:rsidRPr="00875876">
        <w:rPr>
          <w:b/>
          <w:iCs/>
          <w:color w:val="FF0000"/>
          <w:u w:val="single"/>
          <w:bdr w:val="single" w:sz="8" w:space="0" w:color="auto"/>
        </w:rPr>
        <w:t xml:space="preserve"> the </w:t>
      </w:r>
      <w:r w:rsidRPr="00875876">
        <w:rPr>
          <w:b/>
          <w:iCs/>
          <w:color w:val="FF0000"/>
          <w:highlight w:val="green"/>
          <w:u w:val="single"/>
          <w:bdr w:val="single" w:sz="8" w:space="0" w:color="auto"/>
        </w:rPr>
        <w:t>social</w:t>
      </w:r>
      <w:r w:rsidRPr="00875876">
        <w:rPr>
          <w:b/>
          <w:iCs/>
          <w:color w:val="FF0000"/>
          <w:u w:val="single"/>
          <w:bdr w:val="single" w:sz="8" w:space="0" w:color="auto"/>
        </w:rPr>
        <w:t xml:space="preserve"> and ecological </w:t>
      </w:r>
      <w:r w:rsidRPr="00875876">
        <w:rPr>
          <w:b/>
          <w:iCs/>
          <w:color w:val="FF0000"/>
          <w:highlight w:val="green"/>
          <w:u w:val="single"/>
          <w:bdr w:val="single" w:sz="8" w:space="0" w:color="auto"/>
        </w:rPr>
        <w:t>context</w:t>
      </w:r>
      <w:r w:rsidRPr="00875876">
        <w:rPr>
          <w:b/>
          <w:color w:val="FF0000"/>
          <w:highlight w:val="green"/>
          <w:u w:val="single"/>
        </w:rPr>
        <w:t xml:space="preserve"> in which</w:t>
      </w:r>
      <w:r w:rsidRPr="00875876">
        <w:rPr>
          <w:b/>
          <w:color w:val="FF0000"/>
          <w:u w:val="single"/>
        </w:rPr>
        <w:t xml:space="preserve"> human </w:t>
      </w:r>
      <w:r w:rsidRPr="00875876">
        <w:rPr>
          <w:b/>
          <w:color w:val="FF0000"/>
          <w:highlight w:val="green"/>
          <w:u w:val="single"/>
        </w:rPr>
        <w:t>brains</w:t>
      </w:r>
      <w:r w:rsidRPr="00875876">
        <w:rPr>
          <w:b/>
          <w:color w:val="FF0000"/>
          <w:u w:val="single"/>
        </w:rPr>
        <w:t xml:space="preserve"> and behaviors</w:t>
      </w:r>
      <w:r w:rsidRPr="00875876">
        <w:rPr>
          <w:b/>
          <w:color w:val="FF0000"/>
          <w:highlight w:val="green"/>
          <w:u w:val="single"/>
        </w:rPr>
        <w:t xml:space="preserve"> evolved</w:t>
      </w:r>
      <w:r w:rsidRPr="00875876">
        <w:rPr>
          <w:color w:val="FF0000"/>
          <w:sz w:val="16"/>
        </w:rPr>
        <w:t>. But what was that context?</w:t>
      </w:r>
    </w:p>
    <w:p w14:paraId="58A3DABD" w14:textId="77777777" w:rsidR="00064B98" w:rsidRPr="00875876" w:rsidRDefault="00064B98">
      <w:pPr>
        <w:rPr>
          <w:color w:val="FF0000"/>
        </w:rPr>
      </w:pPr>
    </w:p>
    <w:sectPr w:rsidR="00064B98" w:rsidRPr="00875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7F7"/>
    <w:rsid w:val="00064B98"/>
    <w:rsid w:val="0016532C"/>
    <w:rsid w:val="002B221B"/>
    <w:rsid w:val="00425AB6"/>
    <w:rsid w:val="00875876"/>
    <w:rsid w:val="00A1077C"/>
    <w:rsid w:val="00A80AAE"/>
    <w:rsid w:val="00B40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683C5"/>
  <w15:docId w15:val="{03FAB489-3E75-4329-B213-07D00A5B1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64B98"/>
    <w:rPr>
      <w:rFonts w:ascii="Calibri" w:hAnsi="Calibri" w:cs="Calibri"/>
    </w:rPr>
  </w:style>
  <w:style w:type="paragraph" w:styleId="Heading1">
    <w:name w:val="heading 1"/>
    <w:aliases w:val="Pocket"/>
    <w:basedOn w:val="Normal"/>
    <w:next w:val="Normal"/>
    <w:link w:val="Heading1Char"/>
    <w:qFormat/>
    <w:rsid w:val="00064B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64B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64B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64B98"/>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064B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4B98"/>
  </w:style>
  <w:style w:type="character" w:customStyle="1" w:styleId="Heading1Char">
    <w:name w:val="Heading 1 Char"/>
    <w:aliases w:val="Pocket Char"/>
    <w:basedOn w:val="DefaultParagraphFont"/>
    <w:link w:val="Heading1"/>
    <w:rsid w:val="00064B9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64B9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64B9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64B98"/>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064B9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64B98"/>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c"/>
    <w:basedOn w:val="DefaultParagraphFont"/>
    <w:uiPriority w:val="6"/>
    <w:qFormat/>
    <w:rsid w:val="00064B98"/>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64B98"/>
    <w:rPr>
      <w:color w:val="auto"/>
      <w:u w:val="none"/>
    </w:rPr>
  </w:style>
  <w:style w:type="character" w:styleId="FollowedHyperlink">
    <w:name w:val="FollowedHyperlink"/>
    <w:basedOn w:val="DefaultParagraphFont"/>
    <w:uiPriority w:val="99"/>
    <w:semiHidden/>
    <w:unhideWhenUsed/>
    <w:rsid w:val="00064B98"/>
    <w:rPr>
      <w:color w:val="auto"/>
      <w:u w:val="none"/>
    </w:rPr>
  </w:style>
  <w:style w:type="paragraph" w:customStyle="1" w:styleId="textbold">
    <w:name w:val="text bold"/>
    <w:basedOn w:val="Normal"/>
    <w:link w:val="Emphasis"/>
    <w:uiPriority w:val="7"/>
    <w:qFormat/>
    <w:rsid w:val="00B407F7"/>
    <w:pPr>
      <w:widowControl w:val="0"/>
      <w:ind w:left="720"/>
      <w:jc w:val="both"/>
    </w:pPr>
    <w:rPr>
      <w:b/>
      <w:iCs/>
      <w:u w:val="single"/>
    </w:rPr>
  </w:style>
  <w:style w:type="paragraph" w:customStyle="1" w:styleId="Card">
    <w:name w:val="Card"/>
    <w:aliases w:val="No Spacing1,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B407F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www.nytimes.com/2016/05/29/books/review/an-american-genocide-by-benja.html?_r=0" TargetMode="External"/><Relationship Id="rId18" Type="http://schemas.openxmlformats.org/officeDocument/2006/relationships/hyperlink" Target="http://vup.victoria.ac.nz/maori-and-the-state-crown-maori-relations-in-new-zealand-aotearoa-1950-2000/" TargetMode="External"/><Relationship Id="rId26" Type="http://schemas.openxmlformats.org/officeDocument/2006/relationships/hyperlink" Target="http://www.history.ac.uk/reviews/review/895" TargetMode="External"/><Relationship Id="rId39" Type="http://schemas.openxmlformats.org/officeDocument/2006/relationships/hyperlink" Target="http://bc.ctvnews.ca/thousands-protest-kinder-morgan-pipeline-expansion-in-vancouver-1.3168634" TargetMode="External"/><Relationship Id="rId21" Type="http://schemas.openxmlformats.org/officeDocument/2006/relationships/hyperlink" Target="https://www.dukeupress.edu/the-cunning-of-recognition" TargetMode="External"/><Relationship Id="rId34" Type="http://schemas.openxmlformats.org/officeDocument/2006/relationships/hyperlink" Target="https://www.washingtonpost.com/news/wonk/wp/2016/11/10/the-private-prison-industry-was-crashing-until-donald-trumps-victory/" TargetMode="External"/><Relationship Id="rId42" Type="http://schemas.openxmlformats.org/officeDocument/2006/relationships/hyperlink" Target="http://www.telegraph.co.uk/news/2016/08/31/brexit-brings-the-chance-to-build-a-new-and-better-commonwealth/" TargetMode="External"/><Relationship Id="rId47" Type="http://schemas.openxmlformats.org/officeDocument/2006/relationships/hyperlink" Target="https://www.kpmg.com/NZ/en/IssuesAndInsights/ArticlesPublications/Documents/KPMG-Foreign-Direct-Investment-analysis-August-2015.pdf" TargetMode="External"/><Relationship Id="rId50" Type="http://schemas.openxmlformats.org/officeDocument/2006/relationships/hyperlink" Target="http://www.opensecrets.org/pacs/lookup2.php?strID=C00438754" TargetMode="External"/><Relationship Id="rId55" Type="http://schemas.openxmlformats.org/officeDocument/2006/relationships/fontTable" Target="fontTable.xml"/><Relationship Id="rId7" Type="http://schemas.openxmlformats.org/officeDocument/2006/relationships/hyperlink" Target="https://link.springer.com/article/10.1007/s40319-020-00985-0" TargetMode="External"/><Relationship Id="rId2" Type="http://schemas.openxmlformats.org/officeDocument/2006/relationships/styles" Target="styles.xml"/><Relationship Id="rId16" Type="http://schemas.openxmlformats.org/officeDocument/2006/relationships/hyperlink" Target="http://www.cjcj.org/news/8113" TargetMode="External"/><Relationship Id="rId29" Type="http://schemas.openxmlformats.org/officeDocument/2006/relationships/hyperlink" Target="https://www.theguardian.com/us-news/2016/oct/26/donald-trump-dakota-access-pipeline-investment-energy-transfer-partners" TargetMode="External"/><Relationship Id="rId11" Type="http://schemas.openxmlformats.org/officeDocument/2006/relationships/hyperlink" Target="http://people.su.se/~jolso/HS-texter/shaltthou.pdf" TargetMode="External"/><Relationship Id="rId24" Type="http://schemas.openxmlformats.org/officeDocument/2006/relationships/hyperlink" Target="https://www.theguardian.com/commentisfree/2015/aug/03/canada-first-nation-land-rights" TargetMode="External"/><Relationship Id="rId32" Type="http://schemas.openxmlformats.org/officeDocument/2006/relationships/hyperlink" Target="http://www.reuters.com/article/us-usa-trump-interior-idUSKBN13G2C0" TargetMode="External"/><Relationship Id="rId37" Type="http://schemas.openxmlformats.org/officeDocument/2006/relationships/hyperlink" Target="https://www.theguardian.com/environment/true-north/2016/sep/19/justin-trudeaus-lofty-rhetoric-on-first-nations-a-cheap-simulation-of-justice" TargetMode="External"/><Relationship Id="rId40" Type="http://schemas.openxmlformats.org/officeDocument/2006/relationships/hyperlink" Target="http://www.ubcic.bc.ca/consent" TargetMode="External"/><Relationship Id="rId45" Type="http://schemas.openxmlformats.org/officeDocument/2006/relationships/hyperlink" Target="https://www.theguardian.com/business/2010/feb/14/canada-china-investment-oil-sands" TargetMode="External"/><Relationship Id="rId53" Type="http://schemas.openxmlformats.org/officeDocument/2006/relationships/hyperlink" Target="https://foreignpolicy.com/2021/02/23/dont-let-drug-companies-create-a-system-of-vaccine-apartheid/" TargetMode="External"/><Relationship Id="rId5" Type="http://schemas.openxmlformats.org/officeDocument/2006/relationships/hyperlink" Target="https://idsa.in/issuebrief/wto-trips-waiver-covid-vaccine-rkumar-120721" TargetMode="External"/><Relationship Id="rId10" Type="http://schemas.openxmlformats.org/officeDocument/2006/relationships/hyperlink" Target="https://www.ipwatchdog.com/2021/07/21/third-option-limited-ip-waiver-solve-pandemic-vaccine-problems/id=135732/" TargetMode="External"/><Relationship Id="rId19" Type="http://schemas.openxmlformats.org/officeDocument/2006/relationships/hyperlink" Target="http://duwaterlawreview.com/new-zealand-maori-council/" TargetMode="External"/><Relationship Id="rId31" Type="http://schemas.openxmlformats.org/officeDocument/2006/relationships/hyperlink" Target="http://www.wsj.com/articles/oil-coal-seen-as-winners-with-trump-victory-1478693338" TargetMode="External"/><Relationship Id="rId44" Type="http://schemas.openxmlformats.org/officeDocument/2006/relationships/hyperlink" Target="http://www.nybooks.com/articles/2000/05/11/the-anglosphere/" TargetMode="External"/><Relationship Id="rId52" Type="http://schemas.openxmlformats.org/officeDocument/2006/relationships/hyperlink" Target="http://rejectandprotect.org/" TargetMode="External"/><Relationship Id="rId4" Type="http://schemas.openxmlformats.org/officeDocument/2006/relationships/webSettings" Target="webSettings.xml"/><Relationship Id="rId9" Type="http://schemas.openxmlformats.org/officeDocument/2006/relationships/hyperlink" Target="https://www.helsinkitimes.fi/columns/columns/viewpoint/18561-science-has-delivered-will-the-wto-deliver.html" TargetMode="External"/><Relationship Id="rId14" Type="http://schemas.openxmlformats.org/officeDocument/2006/relationships/hyperlink" Target="http://www.startribune.com/dec-26-1862-38-dakota-men-executed-in-mankato/138273909/" TargetMode="External"/><Relationship Id="rId22" Type="http://schemas.openxmlformats.org/officeDocument/2006/relationships/hyperlink" Target="http://www.uhpress.hawaii.edu/p-5513-9781869692865.aspx" TargetMode="External"/><Relationship Id="rId27" Type="http://schemas.openxmlformats.org/officeDocument/2006/relationships/hyperlink" Target="http://www.msnbc.com/interactives/geography-of-poverty/nw.html" TargetMode="External"/><Relationship Id="rId30" Type="http://schemas.openxmlformats.org/officeDocument/2006/relationships/hyperlink" Target="https://www.washingtonpost.com/news/energy-environment/wp/2016/11/09/now-that-trump-has-won-transcanada-wants-to-give-keystone-xl-pipeline-another-try/" TargetMode="External"/><Relationship Id="rId35" Type="http://schemas.openxmlformats.org/officeDocument/2006/relationships/hyperlink" Target="https://www.theguardian.com/australia-news/2016/aug/24/indigenous-prison-rate-soars-52-in-decade-report-reveals" TargetMode="External"/><Relationship Id="rId43" Type="http://schemas.openxmlformats.org/officeDocument/2006/relationships/hyperlink" Target="http://www.newstatesman.com/politics/2015/02/rise-anglosphere-how-right-dreamed-new-conservative-world-order" TargetMode="External"/><Relationship Id="rId48" Type="http://schemas.openxmlformats.org/officeDocument/2006/relationships/hyperlink" Target="http://www.wsj.com/articles/SB10001424052748704141104575588721155904524" TargetMode="External"/><Relationship Id="rId56" Type="http://schemas.openxmlformats.org/officeDocument/2006/relationships/theme" Target="theme/theme1.xml"/><Relationship Id="rId8" Type="http://schemas.openxmlformats.org/officeDocument/2006/relationships/hyperlink" Target="https://www.tandfonline.com/doi/full/10.1080/25751654.2021.1890867" TargetMode="External"/><Relationship Id="rId51" Type="http://schemas.openxmlformats.org/officeDocument/2006/relationships/hyperlink" Target="https://www.theguardian.com/us-news/2016/oct/26/donald-trump-dakota-access-pipeline-investment-energy-transfer-partners" TargetMode="External"/><Relationship Id="rId3" Type="http://schemas.openxmlformats.org/officeDocument/2006/relationships/settings" Target="settings.xml"/><Relationship Id="rId12" Type="http://schemas.openxmlformats.org/officeDocument/2006/relationships/hyperlink" Target="https://books.google.com/books?id=5AaRo8c2-JYC&amp;pg=PA83&amp;lpg=PA83&amp;dq=arthur+samuel+atkinson+killing+maori&amp;source=bl&amp;ots=GMsXrn6JNH&amp;sig=tMvg8D1knMq2knttH3w4YyRvuJM&amp;hl=en&amp;sa=X&amp;ved=0ahUKEwjCze3M_6PQAhWmsFQKHfmZAfsQ6AEIITAB" TargetMode="External"/><Relationship Id="rId17" Type="http://schemas.openxmlformats.org/officeDocument/2006/relationships/hyperlink" Target="https://www.census.gov/did/www/saipe/data/statecounty/data/2014.html" TargetMode="External"/><Relationship Id="rId25" Type="http://schemas.openxmlformats.org/officeDocument/2006/relationships/hyperlink" Target="https://www.jacobinmag.com/2016/11/trump-victory-clinton-sanders-democratic-party/" TargetMode="External"/><Relationship Id="rId33" Type="http://schemas.openxmlformats.org/officeDocument/2006/relationships/hyperlink" Target="https://www.theguardian.com/commentisfree/2016/nov/09/president-trump-national-security-nuclear-arsenal" TargetMode="External"/><Relationship Id="rId38" Type="http://schemas.openxmlformats.org/officeDocument/2006/relationships/hyperlink" Target="http://www.cbc.ca/news/canada/british-columbia/first-nations-site-c-challenge-denied-1.3830441" TargetMode="External"/><Relationship Id="rId46" Type="http://schemas.openxmlformats.org/officeDocument/2006/relationships/hyperlink" Target="https://www.theguardian.com/australia-news/2015/mar/26/aboriginal-group-fights-to-stop-16bn-carmichael-coalmine" TargetMode="External"/><Relationship Id="rId20" Type="http://schemas.openxmlformats.org/officeDocument/2006/relationships/hyperlink" Target="https://books.google.com/books?id=9v3HZDKUlG4C" TargetMode="External"/><Relationship Id="rId41" Type="http://schemas.openxmlformats.org/officeDocument/2006/relationships/hyperlink" Target="https://www.theguardian.com/world/2016/oct/18/britain-and-new-zealand-agree-to-start-regular-trade-talks-in-wake-of-brexit" TargetMode="External"/><Relationship Id="rId54" Type="http://schemas.openxmlformats.org/officeDocument/2006/relationships/hyperlink" Target="http://www.cbsnews.com/news/study-says-world-underprepared-ebola-level-outbreaks/" TargetMode="External"/><Relationship Id="rId1" Type="http://schemas.openxmlformats.org/officeDocument/2006/relationships/numbering" Target="numbering.xml"/><Relationship Id="rId6" Type="http://schemas.openxmlformats.org/officeDocument/2006/relationships/hyperlink" Target="https://www.statnews.com/2021/05/19/beyond-a-symbolic-gesture-whats-needed-to-turn-the-ip-waiver-into-covid-19-vaccines/" TargetMode="External"/><Relationship Id="rId15" Type="http://schemas.openxmlformats.org/officeDocument/2006/relationships/hyperlink" Target="https://www.jacobinmag.com/2016/09/standing-rock-dakota-access-pipeline-protest/" TargetMode="External"/><Relationship Id="rId23" Type="http://schemas.openxmlformats.org/officeDocument/2006/relationships/hyperlink" Target="https://www.upress.umn.edu/book-division/books/red-skin-white-masks" TargetMode="External"/><Relationship Id="rId28" Type="http://schemas.openxmlformats.org/officeDocument/2006/relationships/hyperlink" Target="http://www.express.co.uk/news/politics/691826/Brexit-what-mean-for-Commonwealth-Britain-leaves-EU-impact-new-trade-deals-migration" TargetMode="External"/><Relationship Id="rId36" Type="http://schemas.openxmlformats.org/officeDocument/2006/relationships/hyperlink" Target="https://www.washingtonpost.com/world/asia_pacific/in-australian-state-aboriginal-kids-53-times-more-likely-to-be-in-jail-than-others/2016/03/05/210dadc4-e15a-11e5-8c00-8aa03741dced_story.html" TargetMode="External"/><Relationship Id="rId49" Type="http://schemas.openxmlformats.org/officeDocument/2006/relationships/hyperlink" Target="https://www.jacobinmag.com/2016/10/standing-rock-dakota-access-pipeline-labor-trumk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22</TotalTime>
  <Pages>1</Pages>
  <Words>23994</Words>
  <Characters>136768</Characters>
  <Application>Microsoft Office Word</Application>
  <DocSecurity>0</DocSecurity>
  <Lines>1139</Lines>
  <Paragraphs>320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9</cp:revision>
  <dcterms:created xsi:type="dcterms:W3CDTF">2021-09-19T15:40:00Z</dcterms:created>
  <dcterms:modified xsi:type="dcterms:W3CDTF">2021-09-19T16:14:00Z</dcterms:modified>
</cp:coreProperties>
</file>