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FE68F" w14:textId="0F9FC36F" w:rsidR="00681EF4" w:rsidRDefault="00681EF4" w:rsidP="00681EF4">
      <w:pPr>
        <w:pStyle w:val="Heading1"/>
      </w:pPr>
      <w:r>
        <w:t xml:space="preserve">1AC </w:t>
      </w:r>
      <w:r>
        <w:t>Yale Finals</w:t>
      </w:r>
    </w:p>
    <w:p w14:paraId="7F1944C6" w14:textId="30A9EEC5" w:rsidR="007A1440" w:rsidRPr="007A1440" w:rsidRDefault="007A1440" w:rsidP="007A1440">
      <w:pPr>
        <w:pStyle w:val="Heading2"/>
      </w:pPr>
      <w:r>
        <w:t>***SPIKES ON BOTTOM***</w:t>
      </w:r>
    </w:p>
    <w:p w14:paraId="4E9CF33C" w14:textId="77777777" w:rsidR="00681EF4" w:rsidRDefault="00681EF4" w:rsidP="00681EF4">
      <w:pPr>
        <w:pStyle w:val="Heading2"/>
      </w:pPr>
      <w:r>
        <w:t>1AC</w:t>
      </w:r>
    </w:p>
    <w:p w14:paraId="762C253A" w14:textId="603798DD" w:rsidR="00681EF4" w:rsidRDefault="00681EF4" w:rsidP="00681EF4">
      <w:pPr>
        <w:pStyle w:val="Heading3"/>
      </w:pPr>
      <w:r>
        <w:t>1AC – Adv – Covid</w:t>
      </w:r>
    </w:p>
    <w:p w14:paraId="169D1982" w14:textId="77777777" w:rsidR="00681EF4" w:rsidRPr="00361031" w:rsidRDefault="00681EF4" w:rsidP="00681EF4">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23E85862" w14:textId="77777777" w:rsidR="00681EF4" w:rsidRPr="00361031" w:rsidRDefault="00681EF4" w:rsidP="00681EF4">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23937E5F" w14:textId="77777777" w:rsidR="00681EF4" w:rsidRDefault="00681EF4" w:rsidP="00681EF4">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C63C306" w14:textId="77777777" w:rsidR="00681EF4" w:rsidRPr="00361031" w:rsidRDefault="00681EF4" w:rsidP="00681EF4"/>
    <w:p w14:paraId="4A3DA614" w14:textId="77777777" w:rsidR="00681EF4" w:rsidRPr="00361031" w:rsidRDefault="00681EF4" w:rsidP="00681EF4">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A19327F" w14:textId="33476991" w:rsidR="00681EF4" w:rsidRPr="00361031" w:rsidRDefault="00681EF4" w:rsidP="00681EF4">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r w:rsidR="00306582">
        <w:t xml:space="preserve"> **BRACKETS IN ORIGINAL</w:t>
      </w:r>
    </w:p>
    <w:p w14:paraId="73B2F4D2" w14:textId="77777777" w:rsidR="00681EF4" w:rsidRPr="00361031" w:rsidRDefault="00681EF4" w:rsidP="00681EF4">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3670F74" w14:textId="77777777" w:rsidR="00681EF4" w:rsidRPr="00361031" w:rsidRDefault="00681EF4" w:rsidP="00681EF4">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13C8B607" w14:textId="77777777" w:rsidR="00681EF4" w:rsidRPr="00361031" w:rsidRDefault="00681EF4" w:rsidP="00681EF4">
      <w:pPr>
        <w:rPr>
          <w:rStyle w:val="Emphasis"/>
        </w:rPr>
      </w:pPr>
      <w:r w:rsidRPr="00361031">
        <w:rPr>
          <w:u w:val="single"/>
        </w:rPr>
        <w:t xml:space="preserve">Both truths suggest that we </w:t>
      </w:r>
      <w:r w:rsidRPr="00361031">
        <w:rPr>
          <w:rStyle w:val="Emphasis"/>
        </w:rPr>
        <w:t>pass the blueprint and build the kitchen.</w:t>
      </w:r>
    </w:p>
    <w:p w14:paraId="15FBD8B4" w14:textId="77777777" w:rsidR="00681EF4" w:rsidRPr="00361031" w:rsidRDefault="00681EF4" w:rsidP="00681EF4">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2E401C2D" w14:textId="77777777" w:rsidR="00681EF4" w:rsidRPr="00361031" w:rsidRDefault="00681EF4" w:rsidP="00681EF4"/>
    <w:p w14:paraId="6C85A803" w14:textId="77777777" w:rsidR="00681EF4" w:rsidRPr="00361031" w:rsidRDefault="00681EF4" w:rsidP="00681EF4">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E8B67BC" w14:textId="394F416D" w:rsidR="00681EF4" w:rsidRPr="00361031" w:rsidRDefault="00681EF4" w:rsidP="00681EF4">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361031">
          <w:rPr>
            <w:rStyle w:val="Hyperlink"/>
          </w:rPr>
          <w:t>https://link.springer.com/article/10.1007/s40319-020-00985-0#Sec4</w:t>
        </w:r>
      </w:hyperlink>
      <w:r w:rsidRPr="00361031">
        <w:t>] Justin</w:t>
      </w:r>
      <w:r w:rsidR="00306582">
        <w:t xml:space="preserve"> **BRACKETS IN ORIGINAL</w:t>
      </w:r>
    </w:p>
    <w:p w14:paraId="25177FD3" w14:textId="77777777" w:rsidR="00681EF4" w:rsidRPr="00361031" w:rsidRDefault="00681EF4" w:rsidP="00681EF4">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18F840B" w14:textId="77777777" w:rsidR="00681EF4" w:rsidRPr="00361031" w:rsidRDefault="00681EF4" w:rsidP="00681EF4"/>
    <w:p w14:paraId="49C94AED" w14:textId="77777777" w:rsidR="00681EF4" w:rsidRPr="00361031" w:rsidRDefault="00681EF4" w:rsidP="00681EF4">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4A4C3107" w14:textId="77777777" w:rsidR="00681EF4" w:rsidRPr="00361031" w:rsidRDefault="00681EF4" w:rsidP="00681EF4">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6801A598" w14:textId="77777777" w:rsidR="00681EF4" w:rsidRPr="00361031" w:rsidRDefault="00681EF4" w:rsidP="00681EF4">
      <w:pPr>
        <w:rPr>
          <w:u w:val="single"/>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iCs w:val="0"/>
        </w:rPr>
        <w:t>cascading effects on the risk of nuclear war.</w:t>
      </w:r>
    </w:p>
    <w:p w14:paraId="223AA012" w14:textId="77777777" w:rsidR="00681EF4" w:rsidRDefault="00681EF4" w:rsidP="00681EF4">
      <w:pPr>
        <w:pStyle w:val="Heading3"/>
      </w:pPr>
      <w:r>
        <w:t>1AC – Plan</w:t>
      </w:r>
    </w:p>
    <w:p w14:paraId="3E1BA2F0" w14:textId="6B7AD46E" w:rsidR="00681EF4" w:rsidRPr="00361031" w:rsidRDefault="00681EF4" w:rsidP="00681EF4">
      <w:pPr>
        <w:pStyle w:val="Heading4"/>
        <w:rPr>
          <w:rFonts w:cs="Calibri"/>
        </w:rPr>
      </w:pPr>
      <w:r w:rsidRPr="00361031">
        <w:rPr>
          <w:rFonts w:cs="Calibri"/>
        </w:rPr>
        <w:t xml:space="preserve">Plan text: The member nations of the World Trade Organization ought to reduce intellectual property protections for medicines during </w:t>
      </w:r>
      <w:r w:rsidR="002E6BE4">
        <w:rPr>
          <w:rFonts w:cs="Calibri"/>
        </w:rPr>
        <w:t>COVID-19 – to clarify we will defend reducing trademarks and patents for medicines during COVID-1</w:t>
      </w:r>
      <w:r w:rsidR="00B176A5">
        <w:rPr>
          <w:rFonts w:cs="Calibri"/>
        </w:rPr>
        <w:t>9.</w:t>
      </w:r>
    </w:p>
    <w:p w14:paraId="582AD898" w14:textId="4ED8A4EA" w:rsidR="00681EF4" w:rsidRDefault="00681EF4" w:rsidP="00681EF4"/>
    <w:p w14:paraId="683B8810" w14:textId="0F2438D7" w:rsidR="002E6BE4" w:rsidRDefault="002E6BE4" w:rsidP="002E6BE4">
      <w:pPr>
        <w:pStyle w:val="Heading4"/>
      </w:pPr>
      <w:r>
        <w:t xml:space="preserve">CSA </w:t>
      </w:r>
      <w:r w:rsidR="00760442">
        <w:t>(Counter Solvency Advocate)</w:t>
      </w:r>
      <w:r>
        <w:t xml:space="preserve">– </w:t>
      </w:r>
    </w:p>
    <w:p w14:paraId="669CF790" w14:textId="2ED22CE6" w:rsidR="002E6BE4" w:rsidRPr="002E6BE4" w:rsidRDefault="002E6BE4" w:rsidP="002E6BE4">
      <w:hyperlink r:id="rId9" w:history="1">
        <w:r w:rsidRPr="00413D39">
          <w:rPr>
            <w:rStyle w:val="Hyperlink"/>
          </w:rPr>
          <w:t>https://www.washingtonpost.com/opinions/global-opinions/the-wrong-way-to-fight-vaccine-nationalism/2021/04/08/9a65e15e-98a8-11eb-962b-78c1d8228819_story.html</w:t>
        </w:r>
      </w:hyperlink>
    </w:p>
    <w:p w14:paraId="56F71542" w14:textId="77777777" w:rsidR="002E6BE4" w:rsidRPr="002E6BE4" w:rsidRDefault="002E6BE4" w:rsidP="002E6BE4"/>
    <w:p w14:paraId="7EC41A41" w14:textId="77777777" w:rsidR="00681EF4" w:rsidRPr="00361031" w:rsidRDefault="00681EF4" w:rsidP="00681EF4">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4430240D" w14:textId="77777777" w:rsidR="00681EF4" w:rsidRPr="00361031" w:rsidRDefault="00681EF4" w:rsidP="00681EF4">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361031">
          <w:rPr>
            <w:rStyle w:val="Hyperlink"/>
          </w:rPr>
          <w:t>https://www.ipwatchdog.com/2021/07/21/third-option-limited-ip-waiver-solve-pandemic-vaccine-problems/id=135732/</w:t>
        </w:r>
      </w:hyperlink>
      <w:r w:rsidRPr="00361031">
        <w:t>] Justin</w:t>
      </w:r>
    </w:p>
    <w:p w14:paraId="05E3EB0E" w14:textId="77777777" w:rsidR="00681EF4" w:rsidRPr="00361031" w:rsidRDefault="00681EF4" w:rsidP="00681EF4">
      <w:pPr>
        <w:rPr>
          <w:u w:val="single"/>
        </w:rPr>
      </w:pPr>
      <w:r w:rsidRPr="00361031">
        <w:rPr>
          <w:highlight w:val="green"/>
          <w:u w:val="single"/>
        </w:rPr>
        <w:t>Limited Waiver</w:t>
      </w:r>
      <w:r w:rsidRPr="00361031">
        <w:rPr>
          <w:u w:val="single"/>
        </w:rPr>
        <w:t xml:space="preserve"> Approach</w:t>
      </w:r>
    </w:p>
    <w:p w14:paraId="13BD33E2" w14:textId="77777777" w:rsidR="00681EF4" w:rsidRPr="00361031" w:rsidRDefault="00681EF4" w:rsidP="00681EF4">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5C7C16A1" w14:textId="77777777" w:rsidR="00681EF4" w:rsidRPr="00361031" w:rsidRDefault="00681EF4" w:rsidP="00681EF4">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1F7CFACD" w14:textId="77777777" w:rsidR="00681EF4" w:rsidRPr="00361031" w:rsidRDefault="00681EF4" w:rsidP="00681EF4">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18AE5BEC" w14:textId="77777777" w:rsidR="00681EF4" w:rsidRPr="00361031" w:rsidRDefault="00681EF4" w:rsidP="00681EF4">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74093137" w14:textId="77777777" w:rsidR="00681EF4" w:rsidRPr="00361031" w:rsidRDefault="00681EF4" w:rsidP="00681EF4">
      <w:pPr>
        <w:rPr>
          <w:sz w:val="16"/>
        </w:rPr>
      </w:pPr>
      <w:r w:rsidRPr="00361031">
        <w:rPr>
          <w:sz w:val="16"/>
        </w:rPr>
        <w:t>Let’s Not Repeat Past Mistakes</w:t>
      </w:r>
    </w:p>
    <w:p w14:paraId="1FB20BEF" w14:textId="77777777" w:rsidR="00681EF4" w:rsidRPr="00361031" w:rsidRDefault="00681EF4" w:rsidP="00681EF4">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0C809A88" w14:textId="4756F3E2" w:rsidR="00681EF4" w:rsidRDefault="00681EF4" w:rsidP="00681EF4"/>
    <w:p w14:paraId="6DCB2087" w14:textId="77777777" w:rsidR="00681EF4" w:rsidRPr="00976E44" w:rsidRDefault="00681EF4" w:rsidP="00681EF4">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4ABD3C1" w14:textId="77777777" w:rsidR="00681EF4" w:rsidRPr="00976E44" w:rsidRDefault="00681EF4" w:rsidP="00681EF4">
      <w:r w:rsidRPr="00976E44">
        <w:rPr>
          <w:rStyle w:val="Style13ptBold"/>
        </w:rPr>
        <w:t>Navnit 21</w:t>
      </w:r>
      <w:r w:rsidRPr="00976E44">
        <w:t xml:space="preserve"> [Brajendra; Ambassador and Permanent Representative of India to WTO; “Science has delivered, will the WTO deliver?” Helsinki Times; 1/18/21; </w:t>
      </w:r>
      <w:hyperlink r:id="rId11" w:history="1">
        <w:r w:rsidRPr="00976E44">
          <w:rPr>
            <w:rStyle w:val="Hyperlink"/>
          </w:rPr>
          <w:t>https://www.helsinkitimes.fi/columns/columns/viewpoint/18561-science-has-delivered-will-the-wto-deliver.html</w:t>
        </w:r>
      </w:hyperlink>
      <w:r w:rsidRPr="00976E44">
        <w:t>] Justin</w:t>
      </w:r>
    </w:p>
    <w:p w14:paraId="6EE75E90" w14:textId="77777777" w:rsidR="00681EF4" w:rsidRPr="00976E44" w:rsidRDefault="00681EF4" w:rsidP="00681EF4">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3D23B725" w14:textId="77777777" w:rsidR="00681EF4" w:rsidRPr="00976E44" w:rsidRDefault="00681EF4" w:rsidP="00681EF4">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E35D199" w14:textId="77777777" w:rsidR="00681EF4" w:rsidRPr="00976E44" w:rsidRDefault="00681EF4" w:rsidP="00681EF4">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11B6952E" w14:textId="77777777" w:rsidR="00681EF4" w:rsidRPr="00976E44" w:rsidRDefault="00681EF4" w:rsidP="00681EF4">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485BAD6" w14:textId="77777777" w:rsidR="00681EF4" w:rsidRPr="00976E44" w:rsidRDefault="00681EF4" w:rsidP="00681EF4">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95D7544" w14:textId="77777777" w:rsidR="00681EF4" w:rsidRPr="00976E44" w:rsidRDefault="00681EF4" w:rsidP="00681EF4">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1687D28" w14:textId="77777777" w:rsidR="00681EF4" w:rsidRPr="00976E44" w:rsidRDefault="00681EF4" w:rsidP="00681EF4">
      <w:pPr>
        <w:rPr>
          <w:sz w:val="16"/>
        </w:rPr>
      </w:pPr>
      <w:r w:rsidRPr="00976E44">
        <w:rPr>
          <w:sz w:val="16"/>
        </w:rPr>
        <w:t>Why existing flexibilities under the TRIPS Agreement are not enough</w:t>
      </w:r>
    </w:p>
    <w:p w14:paraId="30963E00" w14:textId="77777777" w:rsidR="00681EF4" w:rsidRPr="00976E44" w:rsidRDefault="00681EF4" w:rsidP="00681EF4">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ED55102" w14:textId="77777777" w:rsidR="00681EF4" w:rsidRPr="00976E44" w:rsidRDefault="00681EF4" w:rsidP="00681EF4">
      <w:pPr>
        <w:rPr>
          <w:sz w:val="16"/>
        </w:rPr>
      </w:pPr>
      <w:r w:rsidRPr="00976E44">
        <w:rPr>
          <w:sz w:val="16"/>
        </w:rPr>
        <w:t>Why is there a need to go beyond existing global cooperation initiatives?</w:t>
      </w:r>
    </w:p>
    <w:p w14:paraId="28916663" w14:textId="77777777" w:rsidR="00681EF4" w:rsidRPr="00976E44" w:rsidRDefault="00681EF4" w:rsidP="00681EF4">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6D11A154" w14:textId="77777777" w:rsidR="00681EF4" w:rsidRPr="00976E44" w:rsidRDefault="00681EF4" w:rsidP="00681EF4">
      <w:pPr>
        <w:rPr>
          <w:sz w:val="16"/>
        </w:rPr>
      </w:pPr>
      <w:r w:rsidRPr="00976E44">
        <w:rPr>
          <w:sz w:val="16"/>
        </w:rPr>
        <w:t>Past experience</w:t>
      </w:r>
    </w:p>
    <w:p w14:paraId="58670AA7" w14:textId="77777777" w:rsidR="00681EF4" w:rsidRPr="00976E44" w:rsidRDefault="00681EF4" w:rsidP="00681EF4">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4107B51" w14:textId="77777777" w:rsidR="00681EF4" w:rsidRPr="00976E44" w:rsidRDefault="00681EF4" w:rsidP="00681EF4">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07579351" w14:textId="77777777" w:rsidR="00681EF4" w:rsidRPr="00976E44" w:rsidRDefault="00681EF4" w:rsidP="00681EF4">
      <w:pPr>
        <w:rPr>
          <w:sz w:val="16"/>
        </w:rPr>
      </w:pPr>
      <w:r w:rsidRPr="00976E44">
        <w:rPr>
          <w:sz w:val="16"/>
        </w:rPr>
        <w:t>Way forward</w:t>
      </w:r>
    </w:p>
    <w:p w14:paraId="45BB4971" w14:textId="77777777" w:rsidR="00681EF4" w:rsidRPr="00976E44" w:rsidRDefault="00681EF4" w:rsidP="00681EF4">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3CFD44AD" w14:textId="77777777" w:rsidR="00681EF4" w:rsidRPr="00976E44" w:rsidRDefault="00681EF4" w:rsidP="00681EF4">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B406568" w14:textId="77777777" w:rsidR="00681EF4" w:rsidRPr="00976E44" w:rsidRDefault="00681EF4" w:rsidP="00681EF4">
      <w:pPr>
        <w:rPr>
          <w:sz w:val="16"/>
        </w:rPr>
      </w:pPr>
    </w:p>
    <w:p w14:paraId="507F2856" w14:textId="77777777" w:rsidR="00681EF4" w:rsidRPr="00976E44" w:rsidRDefault="00681EF4" w:rsidP="00681EF4">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93B581D" w14:textId="77777777" w:rsidR="00681EF4" w:rsidRPr="00976E44" w:rsidRDefault="00681EF4" w:rsidP="00681EF4">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4B02774" w14:textId="77777777" w:rsidR="00681EF4" w:rsidRPr="00976E44" w:rsidRDefault="00681EF4" w:rsidP="00681EF4">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64E65B97" w14:textId="28E088FD" w:rsidR="00681EF4" w:rsidRDefault="00681EF4" w:rsidP="00681EF4"/>
    <w:p w14:paraId="5892E9B1" w14:textId="77777777" w:rsidR="00681EF4" w:rsidRDefault="00681EF4" w:rsidP="00681EF4">
      <w:pPr>
        <w:pStyle w:val="Heading4"/>
        <w:rPr>
          <w:rFonts w:asciiTheme="majorHAnsi" w:hAnsiTheme="majorHAnsi" w:cstheme="majorHAnsi"/>
        </w:rPr>
      </w:pPr>
      <w:r>
        <w:rPr>
          <w:rFonts w:asciiTheme="majorHAnsi" w:hAnsiTheme="majorHAnsi" w:cstheme="majorHAnsi"/>
        </w:rPr>
        <w:t>Member nations of the WTO are</w:t>
      </w:r>
    </w:p>
    <w:p w14:paraId="171C04EB" w14:textId="77777777" w:rsidR="00681EF4" w:rsidRPr="00906900" w:rsidRDefault="00681EF4" w:rsidP="00681EF4">
      <w:pPr>
        <w:rPr>
          <w:rStyle w:val="Style13ptBold"/>
          <w:b w:val="0"/>
        </w:rPr>
      </w:pPr>
      <w:r>
        <w:rPr>
          <w:rStyle w:val="Style13ptBold"/>
        </w:rPr>
        <w:t xml:space="preserve">Cal Chamber </w:t>
      </w:r>
      <w:r w:rsidRPr="00906900">
        <w:rPr>
          <w:rStyle w:val="Style13ptBold"/>
          <w:b w:val="0"/>
          <w:bCs w:val="0"/>
          <w:sz w:val="16"/>
          <w:szCs w:val="16"/>
        </w:rPr>
        <w:t>[“</w:t>
      </w:r>
      <w:r w:rsidRPr="00EE1FA6">
        <w:rPr>
          <w:rStyle w:val="StyleUnderline"/>
        </w:rPr>
        <w:t>World Trade Organization</w:t>
      </w:r>
      <w:r w:rsidRPr="00906900">
        <w:rPr>
          <w:szCs w:val="16"/>
        </w:rPr>
        <w:t>,” California Chamber of Commerce] JL</w:t>
      </w:r>
    </w:p>
    <w:p w14:paraId="28F56824" w14:textId="77777777" w:rsidR="00681EF4" w:rsidRPr="00906900" w:rsidRDefault="00681EF4" w:rsidP="00681EF4">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69A8EC77" w14:textId="77777777" w:rsidR="00681EF4" w:rsidRDefault="00681EF4" w:rsidP="00681EF4">
      <w:pPr>
        <w:pStyle w:val="Heading4"/>
      </w:pPr>
      <w:r>
        <w:t>To is an infinitive marker</w:t>
      </w:r>
    </w:p>
    <w:p w14:paraId="108484B3" w14:textId="77777777" w:rsidR="00681EF4" w:rsidRPr="00E5209E" w:rsidRDefault="00681EF4" w:rsidP="00681EF4">
      <w:pPr>
        <w:rPr>
          <w:rStyle w:val="Style13ptBold"/>
          <w:b w:val="0"/>
          <w:bCs w:val="0"/>
        </w:rPr>
      </w:pPr>
      <w:r>
        <w:rPr>
          <w:rStyle w:val="Style13ptBold"/>
        </w:rPr>
        <w:t xml:space="preserve">Oxford n.d. </w:t>
      </w:r>
      <w:r w:rsidRPr="00E5209E">
        <w:rPr>
          <w:rStyle w:val="Style13ptBold"/>
          <w:b w:val="0"/>
          <w:bCs w:val="0"/>
          <w:sz w:val="16"/>
          <w:szCs w:val="16"/>
        </w:rPr>
        <w:t>[“To,” Oxford English Dictionary] JL</w:t>
      </w:r>
    </w:p>
    <w:p w14:paraId="46E376FB" w14:textId="77777777" w:rsidR="00681EF4" w:rsidRPr="00E5209E" w:rsidRDefault="00681EF4" w:rsidP="00681EF4">
      <w:pPr>
        <w:rPr>
          <w:rStyle w:val="StyleUnderline"/>
        </w:rPr>
      </w:pPr>
      <w:r w:rsidRPr="00993431">
        <w:rPr>
          <w:rStyle w:val="StyleUnderline"/>
          <w:highlight w:val="green"/>
        </w:rPr>
        <w:t>infinitive marker</w:t>
      </w:r>
    </w:p>
    <w:p w14:paraId="1F585E9E" w14:textId="77777777" w:rsidR="00681EF4" w:rsidRPr="00E5209E" w:rsidRDefault="00681EF4" w:rsidP="00681EF4">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1C32884D" w14:textId="77777777" w:rsidR="00681EF4" w:rsidRPr="00E5209E" w:rsidRDefault="00681EF4" w:rsidP="00681EF4">
      <w:r w:rsidRPr="00E5209E">
        <w:t>used without a verb following when the missing verb is clearly understood.</w:t>
      </w:r>
    </w:p>
    <w:p w14:paraId="59A3AE97" w14:textId="77777777" w:rsidR="00681EF4" w:rsidRPr="00E5209E" w:rsidRDefault="00681EF4" w:rsidP="00681EF4">
      <w:r w:rsidRPr="00E5209E">
        <w:t>"</w:t>
      </w:r>
      <w:r w:rsidRPr="00E5209E">
        <w:rPr>
          <w:rStyle w:val="StyleUnderline"/>
        </w:rPr>
        <w:t>he asked her to come but she said she didn't want to</w:t>
      </w:r>
      <w:r w:rsidRPr="00E5209E">
        <w:t>"</w:t>
      </w:r>
    </w:p>
    <w:p w14:paraId="776DAEAB" w14:textId="77777777" w:rsidR="00681EF4" w:rsidRPr="00E5209E" w:rsidRDefault="00681EF4" w:rsidP="00681EF4"/>
    <w:p w14:paraId="45D2D1D4" w14:textId="77777777" w:rsidR="00681EF4" w:rsidRDefault="00681EF4" w:rsidP="00681EF4">
      <w:pPr>
        <w:pStyle w:val="Heading4"/>
      </w:pPr>
      <w:r>
        <w:t>Reduce means</w:t>
      </w:r>
    </w:p>
    <w:p w14:paraId="43C887A9" w14:textId="77777777" w:rsidR="00681EF4" w:rsidRPr="0007529D" w:rsidRDefault="00681EF4" w:rsidP="00681EF4">
      <w:pPr>
        <w:rPr>
          <w:rStyle w:val="Style13ptBold"/>
          <w:b w:val="0"/>
          <w:bCs w:val="0"/>
        </w:rPr>
      </w:pPr>
      <w:r>
        <w:rPr>
          <w:rStyle w:val="Style13ptBold"/>
        </w:rPr>
        <w:t xml:space="preserve">Cambridge n.d. </w:t>
      </w:r>
      <w:r w:rsidRPr="0007529D">
        <w:rPr>
          <w:rStyle w:val="Style13ptBold"/>
          <w:b w:val="0"/>
          <w:bCs w:val="0"/>
          <w:sz w:val="16"/>
          <w:szCs w:val="16"/>
        </w:rPr>
        <w:t>[“Reduce,” Cambridge English Dictionary] JL</w:t>
      </w:r>
    </w:p>
    <w:p w14:paraId="7F092978" w14:textId="77777777" w:rsidR="00681EF4" w:rsidRDefault="00681EF4" w:rsidP="00681EF4">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1D88E0F3" w14:textId="77777777" w:rsidR="00681EF4" w:rsidRPr="00E5209E" w:rsidRDefault="00681EF4" w:rsidP="00681EF4">
      <w:pPr>
        <w:rPr>
          <w:sz w:val="12"/>
        </w:rPr>
      </w:pPr>
    </w:p>
    <w:p w14:paraId="272A8399" w14:textId="77777777" w:rsidR="00681EF4" w:rsidRDefault="00681EF4" w:rsidP="00681EF4">
      <w:pPr>
        <w:pStyle w:val="Heading4"/>
      </w:pPr>
      <w:r>
        <w:t>Intellectual property protections are</w:t>
      </w:r>
    </w:p>
    <w:p w14:paraId="25075CB3" w14:textId="77777777" w:rsidR="00681EF4" w:rsidRPr="006466B8" w:rsidRDefault="00681EF4" w:rsidP="00681EF4">
      <w:pPr>
        <w:rPr>
          <w:rStyle w:val="Style13ptBold"/>
          <w:b w:val="0"/>
          <w:bCs w:val="0"/>
        </w:rPr>
      </w:pPr>
      <w:r>
        <w:rPr>
          <w:rStyle w:val="Style13ptBold"/>
        </w:rPr>
        <w:t xml:space="preserve">USFG 14 </w:t>
      </w:r>
      <w:r w:rsidRPr="006466B8">
        <w:rPr>
          <w:rStyle w:val="Style13ptBold"/>
          <w:b w:val="0"/>
          <w:bCs w:val="0"/>
          <w:sz w:val="16"/>
          <w:szCs w:val="16"/>
        </w:rPr>
        <w:t>[(</w:t>
      </w:r>
      <w:r w:rsidRPr="006466B8">
        <w:rPr>
          <w:bCs/>
          <w:szCs w:val="16"/>
        </w:rPr>
        <w:t>US Mission to International Organizations in Geneva</w:t>
      </w:r>
      <w:r w:rsidRPr="006466B8">
        <w:rPr>
          <w:rStyle w:val="Style13ptBold"/>
          <w:b w:val="0"/>
          <w:bCs w:val="0"/>
          <w:sz w:val="16"/>
          <w:szCs w:val="16"/>
        </w:rPr>
        <w:t>) “</w:t>
      </w:r>
      <w:r w:rsidRPr="006466B8">
        <w:rPr>
          <w:bCs/>
          <w:szCs w:val="16"/>
        </w:rPr>
        <w:t>Key Forms of Intellectual Property Protection,” 4/24/2014] JL</w:t>
      </w:r>
    </w:p>
    <w:p w14:paraId="267C09E2" w14:textId="77777777" w:rsidR="00681EF4" w:rsidRDefault="00681EF4" w:rsidP="00681EF4">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7F93E82F" w14:textId="77777777" w:rsidR="00681EF4" w:rsidRDefault="00681EF4" w:rsidP="00681EF4">
      <w:pPr>
        <w:rPr>
          <w:sz w:val="12"/>
        </w:rPr>
      </w:pPr>
    </w:p>
    <w:p w14:paraId="683F3F0B" w14:textId="77777777" w:rsidR="00681EF4" w:rsidRDefault="00681EF4" w:rsidP="00681EF4">
      <w:pPr>
        <w:pStyle w:val="Heading4"/>
      </w:pPr>
      <w:r>
        <w:t>For means</w:t>
      </w:r>
    </w:p>
    <w:p w14:paraId="5D627F75" w14:textId="77777777" w:rsidR="00681EF4" w:rsidRPr="00E5209E" w:rsidRDefault="00681EF4" w:rsidP="00681EF4">
      <w:pPr>
        <w:rPr>
          <w:rStyle w:val="Style13ptBold"/>
          <w:b w:val="0"/>
          <w:bCs w:val="0"/>
        </w:rPr>
      </w:pPr>
      <w:r>
        <w:rPr>
          <w:rStyle w:val="Style13ptBold"/>
        </w:rPr>
        <w:t xml:space="preserve">Merriam-Webster n.d. </w:t>
      </w:r>
      <w:r w:rsidRPr="00E5209E">
        <w:rPr>
          <w:rStyle w:val="Style13ptBold"/>
          <w:b w:val="0"/>
          <w:bCs w:val="0"/>
          <w:sz w:val="16"/>
          <w:szCs w:val="16"/>
        </w:rPr>
        <w:t>[(“For: Preposition,” Merriam-Webster] JL</w:t>
      </w:r>
    </w:p>
    <w:p w14:paraId="26C08C03" w14:textId="77777777" w:rsidR="00681EF4" w:rsidRDefault="00681EF4" w:rsidP="00681EF4">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43C82721" w14:textId="77777777" w:rsidR="00681EF4" w:rsidRPr="00E5209E" w:rsidRDefault="00681EF4" w:rsidP="00681EF4">
      <w:pPr>
        <w:rPr>
          <w:rStyle w:val="StyleUnderline"/>
        </w:rPr>
      </w:pPr>
      <w:r w:rsidRPr="00E5209E">
        <w:rPr>
          <w:rStyle w:val="StyleUnderline"/>
        </w:rPr>
        <w:t>a grant for studying medicine</w:t>
      </w:r>
    </w:p>
    <w:p w14:paraId="7092073C" w14:textId="77777777" w:rsidR="00681EF4" w:rsidRDefault="00681EF4" w:rsidP="00681EF4">
      <w:pPr>
        <w:rPr>
          <w:sz w:val="12"/>
        </w:rPr>
      </w:pPr>
    </w:p>
    <w:p w14:paraId="2D2C785E" w14:textId="77777777" w:rsidR="00681EF4" w:rsidRDefault="00681EF4" w:rsidP="00681EF4">
      <w:pPr>
        <w:pStyle w:val="Heading4"/>
      </w:pPr>
      <w:r>
        <w:t>Medicine is</w:t>
      </w:r>
    </w:p>
    <w:p w14:paraId="1E127376" w14:textId="77777777" w:rsidR="00681EF4" w:rsidRPr="00BD6AF4" w:rsidRDefault="00681EF4" w:rsidP="00681EF4">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44E42A04" w14:textId="77777777" w:rsidR="00681EF4" w:rsidRPr="001A6570" w:rsidRDefault="00681EF4" w:rsidP="00681EF4">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48F42096" w14:textId="77777777" w:rsidR="00681EF4" w:rsidRPr="00860A2A" w:rsidRDefault="00681EF4" w:rsidP="00681EF4"/>
    <w:p w14:paraId="74549083" w14:textId="77777777" w:rsidR="00681EF4" w:rsidRDefault="00681EF4" w:rsidP="00681EF4"/>
    <w:p w14:paraId="6DD70AED" w14:textId="77777777" w:rsidR="00681EF4" w:rsidRDefault="00681EF4" w:rsidP="00681EF4"/>
    <w:p w14:paraId="3CB50A8E" w14:textId="77777777" w:rsidR="00681EF4" w:rsidRDefault="00681EF4" w:rsidP="00681EF4">
      <w:pPr>
        <w:pStyle w:val="Heading3"/>
      </w:pPr>
      <w:r>
        <w:t>1AC – FW</w:t>
      </w:r>
    </w:p>
    <w:p w14:paraId="0862B771" w14:textId="77777777" w:rsidR="00681EF4" w:rsidRPr="00361031" w:rsidRDefault="00681EF4" w:rsidP="00681EF4">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4E2412F6" w14:textId="77777777" w:rsidR="00681EF4" w:rsidRDefault="00681EF4" w:rsidP="00681EF4">
      <w:pPr>
        <w:pStyle w:val="Heading4"/>
        <w:rPr>
          <w:rFonts w:cs="Calibri"/>
        </w:rPr>
      </w:pPr>
      <w:r w:rsidRPr="00361031">
        <w:t xml:space="preserve">1] </w:t>
      </w:r>
      <w:r w:rsidRPr="00361031">
        <w:rPr>
          <w:rFonts w:cs="Calibri"/>
        </w:rPr>
        <w:t xml:space="preserve">Death outweighs— </w:t>
      </w:r>
    </w:p>
    <w:p w14:paraId="58F847F3" w14:textId="77777777" w:rsidR="00681EF4" w:rsidRDefault="00681EF4" w:rsidP="00681EF4">
      <w:pPr>
        <w:pStyle w:val="Heading4"/>
        <w:rPr>
          <w:rFonts w:cs="Calibri"/>
        </w:rPr>
      </w:pPr>
      <w:r w:rsidRPr="00361031">
        <w:rPr>
          <w:rFonts w:cs="Calibri"/>
        </w:rPr>
        <w:t xml:space="preserve">A] Agents can’t act if they fear for their bodily security—my framework constrains every NC and K </w:t>
      </w:r>
    </w:p>
    <w:p w14:paraId="47ED1449" w14:textId="77777777" w:rsidR="00681EF4" w:rsidRPr="00361031" w:rsidRDefault="00681EF4" w:rsidP="00681EF4">
      <w:pPr>
        <w:pStyle w:val="Heading4"/>
        <w:rPr>
          <w:rFonts w:cs="Calibri"/>
        </w:rPr>
      </w:pPr>
      <w:r w:rsidRPr="00361031">
        <w:rPr>
          <w:rFonts w:cs="Calibri"/>
        </w:rPr>
        <w:t>B] It’s the worst form of evil:</w:t>
      </w:r>
    </w:p>
    <w:p w14:paraId="6D301AA5" w14:textId="77777777" w:rsidR="00681EF4" w:rsidRPr="00361031" w:rsidRDefault="00681EF4" w:rsidP="00681EF4">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697B1BE2" w14:textId="77777777" w:rsidR="00681EF4" w:rsidRPr="00064B98" w:rsidRDefault="00681EF4" w:rsidP="00681EF4">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2E99554" w14:textId="77777777" w:rsidR="00681EF4" w:rsidRDefault="00681EF4" w:rsidP="00681EF4">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6128464" w14:textId="77777777" w:rsidR="00681EF4" w:rsidRDefault="00681EF4" w:rsidP="00681EF4">
      <w:pPr>
        <w:pStyle w:val="Heading4"/>
      </w:pPr>
      <w:r>
        <w:t xml:space="preserve">3] No </w:t>
      </w:r>
      <w:r w:rsidRPr="00192D33">
        <w:rPr>
          <w:u w:val="single"/>
        </w:rPr>
        <w:t>intent-foresight</w:t>
      </w:r>
      <w:r>
        <w:t xml:space="preserve"> distinction for states.</w:t>
      </w:r>
    </w:p>
    <w:p w14:paraId="4F6DD81A" w14:textId="77777777" w:rsidR="00681EF4" w:rsidRPr="00152744" w:rsidRDefault="00681EF4" w:rsidP="00681EF4">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4084D3D" w14:textId="77777777" w:rsidR="00681EF4" w:rsidRPr="006754BB" w:rsidRDefault="00681EF4" w:rsidP="00681EF4">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62007BC" w14:textId="0017693C" w:rsidR="00681EF4" w:rsidRPr="00361031" w:rsidRDefault="005274A4" w:rsidP="00681EF4">
      <w:pPr>
        <w:pStyle w:val="Heading4"/>
        <w:rPr>
          <w:rFonts w:cs="Calibri"/>
          <w:color w:val="000000" w:themeColor="text1"/>
        </w:rPr>
      </w:pPr>
      <w:r>
        <w:rPr>
          <w:rFonts w:cs="Calibri"/>
          <w:color w:val="000000" w:themeColor="text1"/>
        </w:rPr>
        <w:t>4</w:t>
      </w:r>
      <w:r w:rsidR="00681EF4"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05D58DFE" w14:textId="77777777" w:rsidR="00681EF4" w:rsidRPr="00713E06" w:rsidRDefault="00681EF4" w:rsidP="00681EF4">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6CB502D1" w14:textId="77777777" w:rsidR="00681EF4" w:rsidRDefault="00681EF4" w:rsidP="00681EF4"/>
    <w:p w14:paraId="7739F8F2" w14:textId="77777777" w:rsidR="00681EF4" w:rsidRDefault="00681EF4" w:rsidP="00681EF4">
      <w:pPr>
        <w:pStyle w:val="Heading4"/>
      </w:pPr>
      <w:r>
        <w:t xml:space="preserve">Impact calc – </w:t>
      </w:r>
    </w:p>
    <w:p w14:paraId="061040D9" w14:textId="66F22B38" w:rsidR="00681EF4" w:rsidRDefault="00681EF4" w:rsidP="00681EF4">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r w:rsidRPr="00713E06">
        <w:t xml:space="preserve"> </w:t>
      </w:r>
    </w:p>
    <w:p w14:paraId="38946BB8" w14:textId="77777777" w:rsidR="00681EF4" w:rsidRDefault="00681EF4" w:rsidP="00681EF4">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2DF13735" w14:textId="77777777" w:rsidR="00681EF4" w:rsidRPr="00CC3DA6" w:rsidRDefault="00681EF4" w:rsidP="00681EF4"/>
    <w:p w14:paraId="19DFC68C" w14:textId="77777777" w:rsidR="00681EF4" w:rsidRDefault="00681EF4" w:rsidP="00681EF4">
      <w:pPr>
        <w:pStyle w:val="Heading3"/>
      </w:pPr>
      <w:r>
        <w:t>1AC – Underview</w:t>
      </w:r>
    </w:p>
    <w:p w14:paraId="38D0979E" w14:textId="390E6602" w:rsidR="00681EF4" w:rsidRDefault="00681EF4" w:rsidP="00681EF4">
      <w:pPr>
        <w:pStyle w:val="Heading4"/>
      </w:pPr>
      <w:r w:rsidRPr="00361031">
        <w:t xml:space="preserve">1] 1AR theory is legit – anything else means </w:t>
      </w:r>
      <w:r w:rsidRPr="00361031">
        <w:rPr>
          <w:u w:val="single"/>
        </w:rPr>
        <w:t>infinite abuse</w:t>
      </w:r>
      <w:r w:rsidRPr="00361031">
        <w:t xml:space="preserve"> – drop the debater, competing interps</w:t>
      </w:r>
      <w:r w:rsidR="002E6BE4">
        <w:t xml:space="preserve"> </w:t>
      </w:r>
      <w:r w:rsidRPr="00361031">
        <w:t xml:space="preserve">– 1AR are </w:t>
      </w:r>
      <w:r w:rsidRPr="00361031">
        <w:rPr>
          <w:u w:val="single"/>
        </w:rPr>
        <w:t>too short</w:t>
      </w:r>
      <w:r w:rsidRPr="00361031">
        <w:t xml:space="preserve"> to make up for the time trade-off</w:t>
      </w:r>
      <w:r w:rsidR="002E6BE4">
        <w:t>.</w:t>
      </w:r>
    </w:p>
    <w:p w14:paraId="35554910" w14:textId="77777777" w:rsidR="00681EF4" w:rsidRDefault="00681EF4" w:rsidP="00681EF4"/>
    <w:p w14:paraId="23E0BB4A" w14:textId="77777777" w:rsidR="00681EF4" w:rsidRDefault="00681EF4" w:rsidP="00681EF4">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7F7DBC81" w14:textId="77777777" w:rsidR="00681EF4" w:rsidRDefault="00681EF4" w:rsidP="00681EF4"/>
    <w:p w14:paraId="15B58AAA" w14:textId="77777777" w:rsidR="00681EF4" w:rsidRPr="00361031" w:rsidRDefault="00681EF4" w:rsidP="00681EF4">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70956183" w14:textId="77777777" w:rsidR="00681EF4" w:rsidRDefault="00681EF4" w:rsidP="00681EF4"/>
    <w:p w14:paraId="2DCAE2EA" w14:textId="77777777" w:rsidR="00681EF4" w:rsidRPr="00361031" w:rsidRDefault="00681EF4" w:rsidP="00681EF4">
      <w:pPr>
        <w:pStyle w:val="Heading4"/>
      </w:pPr>
      <w:r>
        <w:t>4</w:t>
      </w:r>
      <w:r w:rsidRPr="00361031">
        <w:t>] Permissibility and presumption affirm.</w:t>
      </w:r>
    </w:p>
    <w:p w14:paraId="5B6FFC74" w14:textId="77777777" w:rsidR="00681EF4" w:rsidRPr="00361031" w:rsidRDefault="00681EF4" w:rsidP="00681EF4">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234D8FC" w14:textId="77777777" w:rsidR="00681EF4" w:rsidRPr="00361031" w:rsidRDefault="00681EF4" w:rsidP="00681EF4">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70753C7F" w14:textId="77777777" w:rsidR="00681EF4" w:rsidRPr="00361031" w:rsidRDefault="00681EF4" w:rsidP="00681EF4">
      <w:pPr>
        <w:pStyle w:val="Heading4"/>
      </w:pPr>
      <w:r w:rsidRPr="00361031">
        <w:t xml:space="preserve">C] </w:t>
      </w:r>
      <w:r w:rsidRPr="00361031">
        <w:rPr>
          <w:u w:val="single"/>
        </w:rPr>
        <w:t>Negation Theory</w:t>
      </w:r>
      <w:r w:rsidRPr="00361031">
        <w:t>- Negating requires a complete absence of an existing obligation</w:t>
      </w:r>
    </w:p>
    <w:p w14:paraId="5C9EC534" w14:textId="77777777" w:rsidR="00681EF4" w:rsidRPr="00361031" w:rsidRDefault="00681EF4" w:rsidP="00681EF4">
      <w:pPr>
        <w:rPr>
          <w:rStyle w:val="Emphasis"/>
        </w:rPr>
      </w:pPr>
      <w:r w:rsidRPr="00361031">
        <w:rPr>
          <w:rStyle w:val="Emphasis"/>
          <w:highlight w:val="green"/>
        </w:rPr>
        <w:t>Negate: to deny the existence of</w:t>
      </w:r>
    </w:p>
    <w:p w14:paraId="5200397A" w14:textId="77777777" w:rsidR="00681EF4" w:rsidRPr="00361031" w:rsidRDefault="00681EF4" w:rsidP="00681EF4">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6DA9D223" w14:textId="77777777" w:rsidR="00681EF4" w:rsidRPr="00361031" w:rsidRDefault="00681EF4" w:rsidP="00681EF4">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26EF7A3C" w14:textId="77777777" w:rsidR="00681EF4" w:rsidRDefault="00681EF4" w:rsidP="00681EF4"/>
    <w:p w14:paraId="79D77CDF" w14:textId="211E3506" w:rsidR="00B176A5" w:rsidRDefault="00B176A5" w:rsidP="00B176A5">
      <w:pPr>
        <w:pStyle w:val="Heading4"/>
      </w:pPr>
      <w:r>
        <w:t>5</w:t>
      </w:r>
      <w:r>
        <w:t>] Evaluate the debate after the 2AR – otherwise it gives debaters an unfair time skew and is arbitrary.</w:t>
      </w:r>
    </w:p>
    <w:p w14:paraId="1EE4EE70" w14:textId="265A48F7" w:rsidR="00B176A5" w:rsidRDefault="00B176A5" w:rsidP="00B176A5"/>
    <w:p w14:paraId="59DA201B" w14:textId="77777777" w:rsidR="00B176A5" w:rsidRPr="00CE15ED" w:rsidRDefault="00B176A5" w:rsidP="00B176A5">
      <w:pPr>
        <w:pStyle w:val="Heading4"/>
      </w:pPr>
      <w:r>
        <w:t xml:space="preserve">6] Ought is an </w:t>
      </w:r>
      <w:r w:rsidRPr="009146F3">
        <w:rPr>
          <w:u w:val="single"/>
        </w:rPr>
        <w:t>obligation</w:t>
      </w:r>
      <w:r>
        <w:t xml:space="preserve"> – outweighs because entry 1.</w:t>
      </w:r>
    </w:p>
    <w:p w14:paraId="200E8BA5" w14:textId="77777777" w:rsidR="00B176A5" w:rsidRPr="00A70380" w:rsidRDefault="00B176A5" w:rsidP="00B176A5">
      <w:r w:rsidRPr="00A70380">
        <w:rPr>
          <w:rStyle w:val="Style13ptBold"/>
        </w:rPr>
        <w:t>Merriam Webster</w:t>
      </w:r>
      <w:r w:rsidRPr="00A70380">
        <w:rPr>
          <w:sz w:val="16"/>
          <w:szCs w:val="16"/>
        </w:rPr>
        <w:t xml:space="preserve"> ["Ought." Merriam-Webster.com. Merriam-Webster, n.d. Web. 27 Dec. 2018. </w:t>
      </w:r>
      <w:hyperlink r:id="rId12"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690FF8A1" w14:textId="77777777" w:rsidR="00B176A5" w:rsidRPr="007B7F38" w:rsidRDefault="00B176A5" w:rsidP="00B176A5">
      <w:pPr>
        <w:rPr>
          <w:sz w:val="14"/>
        </w:rPr>
      </w:pPr>
      <w:r w:rsidRPr="00B13AFB">
        <w:rPr>
          <w:rStyle w:val="Emphasis"/>
          <w:highlight w:val="green"/>
        </w:rPr>
        <w:t xml:space="preserve">Ought </w:t>
      </w:r>
      <w:hyperlink r:id="rId13"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4" w:history="1">
        <w:r w:rsidRPr="00A70380">
          <w:rPr>
            <w:rStyle w:val="Hyperlink"/>
            <w:sz w:val="14"/>
          </w:rPr>
          <w:t>verb</w:t>
        </w:r>
      </w:hyperlink>
      <w:r w:rsidRPr="00A70380">
        <w:rPr>
          <w:sz w:val="14"/>
        </w:rPr>
        <w:t xml:space="preserve"> \ˈȯ(ḵ)t  \ Definition of ought (Entry 2 of 4) </w:t>
      </w:r>
      <w:hyperlink r:id="rId15" w:history="1">
        <w:r w:rsidRPr="00A70380">
          <w:rPr>
            <w:rStyle w:val="Hyperlink"/>
            <w:sz w:val="14"/>
          </w:rPr>
          <w:t>transitive verb</w:t>
        </w:r>
      </w:hyperlink>
      <w:r w:rsidRPr="00A70380">
        <w:rPr>
          <w:sz w:val="14"/>
        </w:rPr>
        <w:t xml:space="preserve"> 1chiefly Scotland : </w:t>
      </w:r>
      <w:hyperlink r:id="rId16" w:history="1">
        <w:r w:rsidRPr="00A70380">
          <w:rPr>
            <w:rStyle w:val="Hyperlink"/>
            <w:sz w:val="14"/>
          </w:rPr>
          <w:t>POSSESS</w:t>
        </w:r>
      </w:hyperlink>
      <w:r w:rsidRPr="00A70380">
        <w:rPr>
          <w:sz w:val="14"/>
        </w:rPr>
        <w:t xml:space="preserve"> 2chiefly Scotland : </w:t>
      </w:r>
      <w:hyperlink r:id="rId17" w:history="1">
        <w:r w:rsidRPr="00A70380">
          <w:rPr>
            <w:rStyle w:val="Hyperlink"/>
            <w:sz w:val="14"/>
          </w:rPr>
          <w:t>OWE</w:t>
        </w:r>
      </w:hyperlink>
      <w:r w:rsidRPr="00A70380">
        <w:rPr>
          <w:sz w:val="14"/>
        </w:rPr>
        <w:t xml:space="preserve"> ought  </w:t>
      </w:r>
      <w:hyperlink r:id="rId18" w:history="1">
        <w:r w:rsidRPr="00A70380">
          <w:rPr>
            <w:rStyle w:val="Hyperlink"/>
            <w:sz w:val="14"/>
          </w:rPr>
          <w:t>noun</w:t>
        </w:r>
      </w:hyperlink>
      <w:r w:rsidRPr="00A70380">
        <w:rPr>
          <w:sz w:val="14"/>
        </w:rPr>
        <w:t xml:space="preserve"> \ˈȯt  \ Definition of ought (Entry 3 of 4) : moral obligation : </w:t>
      </w:r>
      <w:hyperlink r:id="rId19" w:history="1">
        <w:r w:rsidRPr="00A70380">
          <w:rPr>
            <w:rStyle w:val="Hyperlink"/>
            <w:sz w:val="14"/>
          </w:rPr>
          <w:t>DUTY</w:t>
        </w:r>
      </w:hyperlink>
      <w:r w:rsidRPr="00A70380">
        <w:rPr>
          <w:sz w:val="14"/>
        </w:rPr>
        <w:t xml:space="preserve"> ought \ˈȯt,  ˈät\ Definition of ought (Entry 4 of 4) archaic spelling of </w:t>
      </w:r>
      <w:hyperlink r:id="rId20" w:history="1">
        <w:r w:rsidRPr="00A70380">
          <w:rPr>
            <w:rStyle w:val="Hyperlink"/>
            <w:sz w:val="14"/>
          </w:rPr>
          <w:t>AUGHT</w:t>
        </w:r>
      </w:hyperlink>
    </w:p>
    <w:p w14:paraId="70ADE293" w14:textId="77777777" w:rsidR="00B176A5" w:rsidRPr="00B176A5" w:rsidRDefault="00B176A5" w:rsidP="00B176A5"/>
    <w:p w14:paraId="4C310A77" w14:textId="468A9810" w:rsidR="00681EF4" w:rsidRPr="00361031" w:rsidRDefault="00B176A5" w:rsidP="00681EF4">
      <w:pPr>
        <w:pStyle w:val="Heading4"/>
        <w:rPr>
          <w:rFonts w:cs="Calibri"/>
        </w:rPr>
      </w:pPr>
      <w:r>
        <w:rPr>
          <w:rFonts w:cs="Calibri"/>
        </w:rPr>
        <w:t>7</w:t>
      </w:r>
      <w:r w:rsidR="00681EF4" w:rsidRPr="00361031">
        <w:rPr>
          <w:rFonts w:cs="Calibri"/>
        </w:rPr>
        <w:t xml:space="preserve">] Use comparative worlds – A] </w:t>
      </w:r>
      <w:r w:rsidR="00681EF4" w:rsidRPr="00361031">
        <w:rPr>
          <w:rFonts w:cs="Calibri"/>
          <w:u w:val="single"/>
        </w:rPr>
        <w:t>topic ed</w:t>
      </w:r>
      <w:r w:rsidR="00681EF4" w:rsidRPr="00361031">
        <w:rPr>
          <w:rFonts w:cs="Calibri"/>
        </w:rPr>
        <w:t xml:space="preserve"> – forces the neg to research the topic instead of low quality rez flaw args – the only benefit to debate is making us better arguers not perfect logicians, B] </w:t>
      </w:r>
      <w:r w:rsidR="00681EF4" w:rsidRPr="00361031">
        <w:rPr>
          <w:rFonts w:cs="Calibri"/>
          <w:u w:val="single"/>
        </w:rPr>
        <w:t>reciprocity</w:t>
      </w:r>
      <w:r w:rsidR="00681EF4" w:rsidRPr="00361031">
        <w:rPr>
          <w:rFonts w:cs="Calibri"/>
        </w:rPr>
        <w:t xml:space="preserve"> – truth-testing allows the neg to disprove any part of the aff, but the aff has to defend every part, which gives the neg too much ground, C] </w:t>
      </w:r>
      <w:r w:rsidR="00681EF4" w:rsidRPr="00361031">
        <w:rPr>
          <w:rFonts w:cs="Calibri"/>
          <w:u w:val="single"/>
        </w:rPr>
        <w:t>inclusion</w:t>
      </w:r>
      <w:r w:rsidR="00681EF4"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08830B6F" w14:textId="77777777" w:rsidR="00B176A5" w:rsidRDefault="00B176A5" w:rsidP="00681EF4"/>
    <w:p w14:paraId="2B5F100F" w14:textId="77777777" w:rsidR="00681EF4" w:rsidRPr="00B176A5" w:rsidRDefault="00681EF4" w:rsidP="00681EF4">
      <w:pPr>
        <w:pStyle w:val="Heading4"/>
        <w:rPr>
          <w:sz w:val="28"/>
          <w:szCs w:val="28"/>
          <w:u w:val="single"/>
        </w:rPr>
      </w:pPr>
      <w:r w:rsidRPr="00B176A5">
        <w:rPr>
          <w:sz w:val="28"/>
          <w:szCs w:val="28"/>
          <w:u w:val="single"/>
        </w:rPr>
        <w:t xml:space="preserve">This isn’t offense unless you read truth testing or logcon but </w:t>
      </w:r>
    </w:p>
    <w:p w14:paraId="25752F6F" w14:textId="6FA6EB3C" w:rsidR="00681EF4" w:rsidRPr="001C46AC" w:rsidRDefault="00681EF4" w:rsidP="00681EF4">
      <w:pPr>
        <w:pStyle w:val="Heading4"/>
        <w:rPr>
          <w:rFonts w:ascii="Times New Roman" w:eastAsia="Times New Roman" w:hAnsi="Times New Roman"/>
          <w:lang w:eastAsia="zh-CN"/>
        </w:rPr>
      </w:pPr>
      <w:r>
        <w:t xml:space="preserve">A] </w:t>
      </w:r>
      <w:r w:rsidRPr="001C46AC">
        <w:t>Resolve is defined as,</w:t>
      </w:r>
      <w:r>
        <w:t xml:space="preserve"> </w:t>
      </w:r>
      <w:r w:rsidRPr="001C46AC">
        <w:rPr>
          <w:sz w:val="10"/>
          <w:szCs w:val="11"/>
        </w:rPr>
        <w:t xml:space="preserve">settle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48423D77" w14:textId="787F35F5" w:rsidR="00681EF4" w:rsidRPr="00E9086D" w:rsidRDefault="00681EF4" w:rsidP="00681EF4">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303CDC44" w14:textId="77777777" w:rsidR="00681EF4" w:rsidRDefault="00681EF4" w:rsidP="00681EF4">
      <w:r w:rsidRPr="00E9086D">
        <w:rPr>
          <w:rStyle w:val="StyleUnderline"/>
        </w:rPr>
        <w:t>SEP</w:t>
      </w:r>
      <w:r w:rsidRPr="00E9086D">
        <w:t xml:space="preserve"> [Stanford Encyclopedia</w:t>
      </w:r>
      <w:r>
        <w:t xml:space="preserve"> of Philosophy.] “An Introduction to Philosophy.” Stanford University. </w:t>
      </w:r>
      <w:hyperlink r:id="rId21" w:history="1">
        <w:r>
          <w:rPr>
            <w:rStyle w:val="Hyperlink"/>
          </w:rPr>
          <w:t>https://web.stanford.edu/~bobonich/dictionary/dictionary.html</w:t>
        </w:r>
      </w:hyperlink>
      <w:r>
        <w:t xml:space="preserve"> TG </w:t>
      </w:r>
      <w:r w:rsidRPr="00A07974">
        <w:rPr>
          <w:color w:val="FFFFFF" w:themeColor="background1"/>
        </w:rPr>
        <w:t>Massa</w:t>
      </w:r>
    </w:p>
    <w:p w14:paraId="29DAF4F8" w14:textId="77777777" w:rsidR="00681EF4" w:rsidRDefault="00681EF4" w:rsidP="00681EF4">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4FF4A6E2" w14:textId="51A2DFB2" w:rsidR="00681EF4" w:rsidRDefault="00681EF4" w:rsidP="00681EF4">
      <w:pPr>
        <w:keepNext/>
        <w:keepLines/>
        <w:spacing w:before="40" w:after="0"/>
        <w:outlineLvl w:val="3"/>
        <w:rPr>
          <w:b/>
          <w:bCs/>
          <w:sz w:val="26"/>
          <w:szCs w:val="26"/>
        </w:rPr>
      </w:pPr>
      <w:r>
        <w:rPr>
          <w:rFonts w:eastAsiaTheme="majorEastAsia"/>
          <w:b/>
          <w:bCs/>
          <w:sz w:val="26"/>
          <w:szCs w:val="26"/>
        </w:rPr>
        <w:t>Imp</w:t>
      </w:r>
      <w:r>
        <w:rPr>
          <w:rFonts w:eastAsiaTheme="majorEastAsia"/>
          <w:b/>
          <w:bCs/>
          <w:sz w:val="26"/>
          <w:szCs w:val="26"/>
        </w:rPr>
        <w:t>lications: A] Neg</w:t>
      </w:r>
      <w:r w:rsidRPr="005C1D6D">
        <w:rPr>
          <w:rFonts w:eastAsiaTheme="majorEastAsia"/>
          <w:b/>
          <w:bCs/>
          <w:sz w:val="26"/>
          <w:szCs w:val="26"/>
        </w:rPr>
        <w:t xml:space="preserve"> a priori’s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0B10874C" w14:textId="3E00F957" w:rsidR="00681EF4" w:rsidRDefault="008E5444" w:rsidP="008E5444">
      <w:pPr>
        <w:pStyle w:val="Heading3"/>
      </w:pPr>
      <w:r>
        <w:t xml:space="preserve">1AC – Extra </w:t>
      </w:r>
    </w:p>
    <w:p w14:paraId="7831C632" w14:textId="77777777" w:rsidR="008E5444" w:rsidRPr="00976E44" w:rsidRDefault="008E5444" w:rsidP="008E5444">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88D6866" w14:textId="77777777" w:rsidR="008E5444" w:rsidRPr="00976E44" w:rsidRDefault="008E5444" w:rsidP="008E5444">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53EACAD3" w14:textId="77777777" w:rsidR="008E5444" w:rsidRPr="00976E44" w:rsidRDefault="008E5444" w:rsidP="008E5444">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7173DC36" w14:textId="77777777" w:rsidR="008E5444" w:rsidRPr="00976E44" w:rsidRDefault="008E5444" w:rsidP="008E5444">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04D4027A" w14:textId="77777777" w:rsidR="008E5444" w:rsidRPr="00976E44" w:rsidRDefault="008E5444" w:rsidP="008E5444">
      <w:pPr>
        <w:rPr>
          <w:sz w:val="16"/>
        </w:rPr>
      </w:pPr>
      <w:r w:rsidRPr="00976E44">
        <w:rPr>
          <w:sz w:val="16"/>
        </w:rPr>
        <w:t>History repeats itself</w:t>
      </w:r>
    </w:p>
    <w:p w14:paraId="546FA35D" w14:textId="77777777" w:rsidR="008E5444" w:rsidRPr="00976E44" w:rsidRDefault="008E5444" w:rsidP="008E5444">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59DB0498" w14:textId="77777777" w:rsidR="008E5444" w:rsidRPr="00976E44" w:rsidRDefault="008E5444" w:rsidP="008E5444">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24C24F1" w14:textId="77777777" w:rsidR="008E5444" w:rsidRPr="00976E44" w:rsidRDefault="008E5444" w:rsidP="008E5444">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E3216B3" w14:textId="77777777" w:rsidR="008E5444" w:rsidRPr="00976E44" w:rsidRDefault="008E5444" w:rsidP="008E5444">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29DD978" w14:textId="77777777" w:rsidR="008E5444" w:rsidRPr="00976E44" w:rsidRDefault="008E5444" w:rsidP="008E5444">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5CACC7F4" w14:textId="77777777" w:rsidR="008E5444" w:rsidRPr="00976E44" w:rsidRDefault="008E5444" w:rsidP="008E5444">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6B7FC30A" w14:textId="77777777" w:rsidR="008E5444" w:rsidRPr="00976E44" w:rsidRDefault="008E5444" w:rsidP="008E5444">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1F6A49F3" w14:textId="77777777" w:rsidR="008E5444" w:rsidRPr="00976E44" w:rsidRDefault="008E5444" w:rsidP="008E5444">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BA3B7BC" w14:textId="77777777" w:rsidR="008E5444" w:rsidRPr="00976E44" w:rsidRDefault="008E5444" w:rsidP="008E5444">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62CC7392" w14:textId="77777777" w:rsidR="008E5444" w:rsidRPr="00976E44" w:rsidRDefault="008E5444" w:rsidP="008E5444">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587AA4CB" w14:textId="77777777" w:rsidR="008E5444" w:rsidRPr="00976E44" w:rsidRDefault="008E5444" w:rsidP="008E5444">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7410EA24" w14:textId="77777777" w:rsidR="008E5444" w:rsidRPr="00976E44" w:rsidRDefault="008E5444" w:rsidP="008E5444">
      <w:pPr>
        <w:rPr>
          <w:sz w:val="16"/>
        </w:rPr>
      </w:pPr>
      <w:r w:rsidRPr="00976E44">
        <w:rPr>
          <w:sz w:val="16"/>
        </w:rPr>
        <w:t>A lack of strategy and political will</w:t>
      </w:r>
    </w:p>
    <w:p w14:paraId="47F36495" w14:textId="77777777" w:rsidR="008E5444" w:rsidRPr="00976E44" w:rsidRDefault="008E5444" w:rsidP="008E5444">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5F668B8F" w14:textId="77777777" w:rsidR="008E5444" w:rsidRPr="00976E44" w:rsidRDefault="008E5444" w:rsidP="008E5444">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7C04C835" w14:textId="77777777" w:rsidR="008E5444" w:rsidRPr="00976E44" w:rsidRDefault="008E5444" w:rsidP="008E5444">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5E81A299" w14:textId="77777777" w:rsidR="008E5444" w:rsidRPr="00976E44" w:rsidRDefault="008E5444" w:rsidP="008E5444">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E479F79" w14:textId="77777777" w:rsidR="008E5444" w:rsidRPr="00976E44" w:rsidRDefault="008E5444" w:rsidP="008E5444">
      <w:pPr>
        <w:rPr>
          <w:sz w:val="16"/>
        </w:rPr>
      </w:pPr>
      <w:r w:rsidRPr="00976E44">
        <w:rPr>
          <w:u w:val="single"/>
        </w:rPr>
        <w:t xml:space="preserve">Brazil remains one of the countries </w:t>
      </w:r>
      <w:r w:rsidRPr="00976E44">
        <w:rPr>
          <w:rStyle w:val="Emphasis"/>
        </w:rPr>
        <w:t>hardest hit by the COVID-19 pandemic</w:t>
      </w:r>
      <w:r w:rsidRPr="00976E44">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0CBDC146" w14:textId="77777777" w:rsidR="008E5444" w:rsidRPr="00976E44" w:rsidRDefault="008E5444" w:rsidP="008E5444">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6AC4583" w14:textId="77777777" w:rsidR="008E5444" w:rsidRPr="00976E44" w:rsidRDefault="008E5444" w:rsidP="008E5444">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9F39D6F" w14:textId="77777777" w:rsidR="008E5444" w:rsidRPr="00976E44" w:rsidRDefault="008E5444" w:rsidP="008E5444">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11EBAC47" w14:textId="77777777" w:rsidR="008E5444" w:rsidRPr="00976E44" w:rsidRDefault="008E5444" w:rsidP="008E5444">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193CEA80" w14:textId="77777777" w:rsidR="008E5444" w:rsidRPr="00976E44" w:rsidRDefault="008E5444" w:rsidP="008E5444">
      <w:pPr>
        <w:rPr>
          <w:sz w:val="16"/>
        </w:rPr>
      </w:pPr>
      <w:r w:rsidRPr="00976E44">
        <w:rPr>
          <w:sz w:val="16"/>
        </w:rPr>
        <w:t>A forward-thinking strategy</w:t>
      </w:r>
    </w:p>
    <w:p w14:paraId="50FCE7A6" w14:textId="77777777" w:rsidR="008E5444" w:rsidRPr="00976E44" w:rsidRDefault="008E5444" w:rsidP="008E5444">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114F9929" w14:textId="77777777" w:rsidR="008E5444" w:rsidRPr="00976E44" w:rsidRDefault="008E5444" w:rsidP="008E5444">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ceutical industry and and re-establish its leadership role</w:t>
      </w:r>
      <w:r w:rsidRPr="00976E44">
        <w:rPr>
          <w:sz w:val="16"/>
        </w:rPr>
        <w:t xml:space="preserve"> among the Western powers.</w:t>
      </w:r>
    </w:p>
    <w:p w14:paraId="35B362CE" w14:textId="77777777" w:rsidR="008E5444" w:rsidRDefault="008E5444" w:rsidP="008E5444"/>
    <w:p w14:paraId="3DE2596B" w14:textId="77777777" w:rsidR="008E5444" w:rsidRDefault="008E5444" w:rsidP="008E5444">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2F8D3CE2" w14:textId="77777777" w:rsidR="008E5444" w:rsidRPr="00D14C75" w:rsidRDefault="008E5444" w:rsidP="008E5444">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3" w:history="1">
        <w:r w:rsidRPr="00F616BA">
          <w:rPr>
            <w:rStyle w:val="Hyperlink"/>
          </w:rPr>
          <w:t>https://wng.org/roundups/china-peddles-influence-with-vaccines-1630687161</w:t>
        </w:r>
      </w:hyperlink>
      <w:r>
        <w:t>] Justin</w:t>
      </w:r>
    </w:p>
    <w:p w14:paraId="586569DD" w14:textId="77777777" w:rsidR="008E5444" w:rsidRPr="003C10EC" w:rsidRDefault="008E5444" w:rsidP="008E5444">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Abinader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Anatel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w:t>
      </w:r>
      <w:r w:rsidRPr="008E5444">
        <w:rPr>
          <w:sz w:val="16"/>
        </w:rPr>
        <w:t>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8E5444">
        <w:rPr>
          <w:rStyle w:val="Emphasis"/>
        </w:rPr>
        <w:t xml:space="preserve">The truth is that </w:t>
      </w:r>
      <w:r w:rsidRPr="008E5444">
        <w:rPr>
          <w:rStyle w:val="Emphasis"/>
          <w:sz w:val="24"/>
          <w:szCs w:val="24"/>
        </w:rPr>
        <w:t xml:space="preserve">everybody here wanted </w:t>
      </w:r>
      <w:r w:rsidRPr="008E5444">
        <w:rPr>
          <w:rStyle w:val="Emphasis"/>
        </w:rPr>
        <w:t xml:space="preserve">to get either </w:t>
      </w:r>
      <w:r w:rsidRPr="008E5444">
        <w:rPr>
          <w:rStyle w:val="Emphasis"/>
          <w:sz w:val="24"/>
          <w:szCs w:val="24"/>
        </w:rPr>
        <w:t>Pfizer or Moderna vaccines</w:t>
      </w:r>
      <w:r w:rsidRPr="008E5444">
        <w:rPr>
          <w:u w:val="single"/>
        </w:rPr>
        <w:t xml:space="preserve">,” said Pastor Alex Figueroa of Gracia Soberana Baptist Church in Santiago, Chile. “People got </w:t>
      </w:r>
      <w:r w:rsidRPr="008E5444">
        <w:rPr>
          <w:rStyle w:val="Emphasis"/>
        </w:rPr>
        <w:t>vaccinated with what was available, which was Sinovac</w:t>
      </w:r>
      <w:r w:rsidRPr="008E5444">
        <w:rPr>
          <w:sz w:val="16"/>
        </w:rPr>
        <w:t xml:space="preserve">.” Officials in Uruguay say </w:t>
      </w:r>
      <w:r w:rsidRPr="008E5444">
        <w:rPr>
          <w:u w:val="single"/>
        </w:rPr>
        <w:t>Sinovac is helping stop COVID-19 there. While they concluded Sinovac was only 61 percent effective at preventing coronavirus cases</w:t>
      </w:r>
      <w:r w:rsidRPr="008E5444">
        <w:rPr>
          <w:sz w:val="16"/>
        </w:rPr>
        <w:t>, they found the Chinese vaccine helped reduce death and ICU admissions by 95 percent and 92 percent, respectively. Since early June, case and death rates in Uruguay have steadily declined</w:t>
      </w:r>
      <w:r w:rsidRPr="003C10EC">
        <w:rPr>
          <w:sz w:val="16"/>
        </w:rPr>
        <w:t>.</w:t>
      </w:r>
    </w:p>
    <w:p w14:paraId="15F520F4" w14:textId="77777777" w:rsidR="008E5444" w:rsidRPr="00976E44" w:rsidRDefault="008E5444" w:rsidP="008E5444"/>
    <w:p w14:paraId="77FDECA8" w14:textId="77777777" w:rsidR="008E5444" w:rsidRPr="00976E44" w:rsidRDefault="008E5444" w:rsidP="008E5444">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636CD5D3" w14:textId="77777777" w:rsidR="008E5444" w:rsidRPr="00976E44" w:rsidRDefault="008E5444" w:rsidP="008E5444">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24" w:history="1">
        <w:r w:rsidRPr="00976E44">
          <w:rPr>
            <w:rStyle w:val="Hyperlink"/>
          </w:rPr>
          <w:t>https://www.emerald.com/insight/content/doi/10.1108/ITPD-02-2019-003/full/html</w:t>
        </w:r>
      </w:hyperlink>
      <w:r w:rsidRPr="00976E44">
        <w:rPr>
          <w:rStyle w:val="Hyperlink"/>
        </w:rPr>
        <w:t xml:space="preserve"> // Re-Cut Justin</w:t>
      </w:r>
    </w:p>
    <w:p w14:paraId="6153F5F6" w14:textId="77777777" w:rsidR="008E5444" w:rsidRPr="00976E44" w:rsidRDefault="008E5444" w:rsidP="008E5444">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On the other hand, scholars like Gilpin (</w:t>
      </w:r>
      <w:r w:rsidRPr="008E5444">
        <w:rPr>
          <w:sz w:val="14"/>
        </w:rPr>
        <w:t xml:space="preserve">1981) contend that the </w:t>
      </w:r>
      <w:r w:rsidRPr="008E5444">
        <w:rPr>
          <w:u w:val="single"/>
        </w:rPr>
        <w:t>power transition war between great powers is likely to occur when a hegemonic state</w:t>
      </w:r>
      <w:r w:rsidRPr="008E5444">
        <w:rPr>
          <w:sz w:val="14"/>
        </w:rPr>
        <w:t xml:space="preserve"> whose power is declining due to imperial overstretch[6] </w:t>
      </w:r>
      <w:r w:rsidRPr="008E5444">
        <w:rPr>
          <w:u w:val="single"/>
        </w:rPr>
        <w:t>views “</w:t>
      </w:r>
      <w:r w:rsidRPr="008E5444">
        <w:rPr>
          <w:b/>
          <w:bCs/>
          <w:u w:val="single"/>
        </w:rPr>
        <w:t>preventive war as the most attractive means of eliminating the threat</w:t>
      </w:r>
      <w:r w:rsidRPr="008E5444">
        <w:rPr>
          <w:u w:val="single"/>
        </w:rPr>
        <w:t xml:space="preserve"> posed by challengers”</w:t>
      </w:r>
      <w:r w:rsidRPr="008E54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8E5444">
        <w:rPr>
          <w:u w:val="single"/>
        </w:rPr>
        <w:t xml:space="preserve">The declining hegemon who fears a rising challenger’s overtaking its power in the near future </w:t>
      </w:r>
      <w:r w:rsidRPr="008E5444">
        <w:rPr>
          <w:b/>
          <w:bCs/>
          <w:u w:val="single"/>
        </w:rPr>
        <w:t xml:space="preserve">sees war as a better option </w:t>
      </w:r>
      <w:r w:rsidRPr="008E5444">
        <w:rPr>
          <w:u w:val="single"/>
        </w:rPr>
        <w:t>than other options of maintaining its hegemony such as reducing its commitments abroad and appeasing a rising challenger.</w:t>
      </w:r>
    </w:p>
    <w:p w14:paraId="466A5453" w14:textId="77777777" w:rsidR="008E5444" w:rsidRPr="008E5444" w:rsidRDefault="008E5444" w:rsidP="008E5444"/>
    <w:sectPr w:rsidR="008E5444" w:rsidRPr="008E5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EF4"/>
    <w:rsid w:val="002E6BE4"/>
    <w:rsid w:val="00306582"/>
    <w:rsid w:val="00375C74"/>
    <w:rsid w:val="00425AB6"/>
    <w:rsid w:val="005274A4"/>
    <w:rsid w:val="00681EF4"/>
    <w:rsid w:val="00760442"/>
    <w:rsid w:val="007A1440"/>
    <w:rsid w:val="008146F4"/>
    <w:rsid w:val="008E5444"/>
    <w:rsid w:val="00B176A5"/>
    <w:rsid w:val="00BF5582"/>
    <w:rsid w:val="00C1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E18CF"/>
  <w15:chartTrackingRefBased/>
  <w15:docId w15:val="{A697AA99-E7C8-4D19-81FF-A5662194E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1EF4"/>
    <w:rPr>
      <w:rFonts w:ascii="Calibri" w:hAnsi="Calibri" w:cs="Calibri"/>
    </w:rPr>
  </w:style>
  <w:style w:type="paragraph" w:styleId="Heading1">
    <w:name w:val="heading 1"/>
    <w:aliases w:val="Pocket"/>
    <w:basedOn w:val="Normal"/>
    <w:next w:val="Normal"/>
    <w:link w:val="Heading1Char"/>
    <w:qFormat/>
    <w:rsid w:val="00681E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1E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1E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81EF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81E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EF4"/>
  </w:style>
  <w:style w:type="character" w:customStyle="1" w:styleId="Heading1Char">
    <w:name w:val="Heading 1 Char"/>
    <w:aliases w:val="Pocket Char"/>
    <w:basedOn w:val="DefaultParagraphFont"/>
    <w:link w:val="Heading1"/>
    <w:rsid w:val="00681E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1E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1EF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81EF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681E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1EF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681EF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681EF4"/>
    <w:rPr>
      <w:color w:val="auto"/>
      <w:u w:val="none"/>
    </w:rPr>
  </w:style>
  <w:style w:type="character" w:styleId="FollowedHyperlink">
    <w:name w:val="FollowedHyperlink"/>
    <w:basedOn w:val="DefaultParagraphFont"/>
    <w:uiPriority w:val="99"/>
    <w:semiHidden/>
    <w:unhideWhenUsed/>
    <w:rsid w:val="00681EF4"/>
    <w:rPr>
      <w:color w:val="auto"/>
      <w:u w:val="none"/>
    </w:rPr>
  </w:style>
  <w:style w:type="paragraph" w:customStyle="1" w:styleId="textbold">
    <w:name w:val="text bold"/>
    <w:basedOn w:val="Normal"/>
    <w:link w:val="Emphasis"/>
    <w:uiPriority w:val="7"/>
    <w:qFormat/>
    <w:rsid w:val="00681EF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81E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www.merriam-webster.com/dictionary/auxiliary%20verb" TargetMode="External"/><Relationship Id="rId18" Type="http://schemas.openxmlformats.org/officeDocument/2006/relationships/hyperlink" Target="https://www.merriam-webster.com/dictionary/nou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eb.stanford.edu/~bobonich/dictionary/dictionary.html" TargetMode="External"/><Relationship Id="rId7" Type="http://schemas.openxmlformats.org/officeDocument/2006/relationships/hyperlink" Target="https://link.springer.com/article/10.1007/s40319-020-00985-0" TargetMode="External"/><Relationship Id="rId12" Type="http://schemas.openxmlformats.org/officeDocument/2006/relationships/hyperlink" Target="https://www.merriam-webster.com/dictionary/ought%20//" TargetMode="External"/><Relationship Id="rId17" Type="http://schemas.openxmlformats.org/officeDocument/2006/relationships/hyperlink" Target="https://www.merriam-webster.com/dictionary/ow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erriam-webster.com/dictionary/possess" TargetMode="External"/><Relationship Id="rId20" Type="http://schemas.openxmlformats.org/officeDocument/2006/relationships/hyperlink" Target="https://www.merriam-webster.com/dictionary/aught"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www.helsinkitimes.fi/columns/columns/viewpoint/18561-science-has-delivered-will-the-wto-deliver.html" TargetMode="External"/><Relationship Id="rId24" Type="http://schemas.openxmlformats.org/officeDocument/2006/relationships/hyperlink" Target="https://www.emerald.com/insight/content/doi/10.1108/ITPD-02-2019-003/full/html"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merriam-webster.com/dictionary/transitive" TargetMode="External"/><Relationship Id="rId23" Type="http://schemas.openxmlformats.org/officeDocument/2006/relationships/hyperlink" Target="https://wng.org/roundups/china-peddles-influence-with-vaccines-1630687161" TargetMode="External"/><Relationship Id="rId10"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s://www.merriam-webster.com/dictionary/duty" TargetMode="External"/><Relationship Id="rId4" Type="http://schemas.openxmlformats.org/officeDocument/2006/relationships/webSettings" Target="webSettings.xml"/><Relationship Id="rId9" Type="http://schemas.openxmlformats.org/officeDocument/2006/relationships/hyperlink" Target="https://www.washingtonpost.com/opinions/global-opinions/the-wrong-way-to-fight-vaccine-nationalism/2021/04/08/9a65e15e-98a8-11eb-962b-78c1d8228819_story.html" TargetMode="External"/><Relationship Id="rId14" Type="http://schemas.openxmlformats.org/officeDocument/2006/relationships/hyperlink" Target="https://www.merriam-webster.com/dictionary/verb" TargetMode="External"/><Relationship Id="rId22" Type="http://schemas.openxmlformats.org/officeDocument/2006/relationships/hyperlink" Target="https://theglobalamericans.org/2021/06/a-u-s-vaccine-diplomacy-strategy-for-latin-america-and-the-caribbe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32</TotalTime>
  <Pages>1</Pages>
  <Words>17278</Words>
  <Characters>98488</Characters>
  <Application>Microsoft Office Word</Application>
  <DocSecurity>0</DocSecurity>
  <Lines>820</Lines>
  <Paragraphs>231</Paragraphs>
  <ScaleCrop>false</ScaleCrop>
  <Company/>
  <LinksUpToDate>false</LinksUpToDate>
  <CharactersWithSpaces>115535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39</cp:revision>
  <dcterms:created xsi:type="dcterms:W3CDTF">2021-09-19T22:11:00Z</dcterms:created>
  <dcterms:modified xsi:type="dcterms:W3CDTF">2021-09-19T22:47:00Z</dcterms:modified>
</cp:coreProperties>
</file>