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A9EA7" w14:textId="5EA1CCF4" w:rsidR="00425AB6" w:rsidRDefault="00B93C72" w:rsidP="00B93C72">
      <w:pPr>
        <w:pStyle w:val="Heading1"/>
      </w:pPr>
      <w:r>
        <w:t>1AC R1 Valley</w:t>
      </w:r>
    </w:p>
    <w:p w14:paraId="00409A44" w14:textId="380396B3" w:rsidR="00B93C72" w:rsidRDefault="00B93C72" w:rsidP="00B93C72">
      <w:pPr>
        <w:pStyle w:val="Heading2"/>
      </w:pPr>
      <w:r>
        <w:t>1AC</w:t>
      </w:r>
    </w:p>
    <w:p w14:paraId="7CB9332E" w14:textId="0C1CDE8D" w:rsidR="00B93C72" w:rsidRDefault="00B93C72" w:rsidP="00B93C72">
      <w:pPr>
        <w:pStyle w:val="Heading3"/>
      </w:pPr>
      <w:r>
        <w:t>1AC – Adv – Pandemics</w:t>
      </w:r>
    </w:p>
    <w:p w14:paraId="7217E413" w14:textId="77777777" w:rsidR="00B93C72" w:rsidRPr="009F214B" w:rsidRDefault="00B93C72" w:rsidP="00B93C72">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19959AAD" w14:textId="77777777" w:rsidR="00B93C72" w:rsidRPr="009F214B" w:rsidRDefault="00B93C72" w:rsidP="00B93C72">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9F214B">
          <w:rPr>
            <w:rStyle w:val="Hyperlink"/>
          </w:rPr>
          <w:t>https://idsa.in/issuebrief/wto-trips-waiver-covid-vaccine-rkumar-120721</w:t>
        </w:r>
      </w:hyperlink>
      <w:r w:rsidRPr="009F214B">
        <w:t>] Justin</w:t>
      </w:r>
    </w:p>
    <w:p w14:paraId="1B5B965F" w14:textId="77777777" w:rsidR="00B93C72" w:rsidRPr="009F214B" w:rsidRDefault="00B93C72" w:rsidP="00B93C72">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23A484D8" w14:textId="77777777" w:rsidR="00B93C72" w:rsidRDefault="00B93C72" w:rsidP="00B93C72"/>
    <w:p w14:paraId="79890D22" w14:textId="77777777" w:rsidR="00B93C72" w:rsidRDefault="00B93C72" w:rsidP="00B93C72">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19C9DA2C" w14:textId="77777777" w:rsidR="00B93C72" w:rsidRPr="003C640F" w:rsidRDefault="00B93C72" w:rsidP="00B93C72">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6" w:history="1">
        <w:r w:rsidRPr="00B856FB">
          <w:rPr>
            <w:rStyle w:val="Hyperlink"/>
          </w:rPr>
          <w:t>https://www.irishtimes.com/opinion/government-must-support-waiver-of-covid-vaccine-patents-1.4682160</w:t>
        </w:r>
      </w:hyperlink>
      <w:r>
        <w:t>] Justin</w:t>
      </w:r>
    </w:p>
    <w:p w14:paraId="6FC39788" w14:textId="77777777" w:rsidR="00B93C72" w:rsidRPr="003C640F" w:rsidRDefault="00B93C72" w:rsidP="00B93C72">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r w:rsidRPr="003C640F">
        <w:rPr>
          <w:rStyle w:val="Emphasis"/>
          <w:sz w:val="24"/>
          <w:szCs w:val="24"/>
          <w:highlight w:val="green"/>
        </w:rPr>
        <w:t>dependence</w:t>
      </w:r>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3D993C89" w14:textId="5C5D68D7" w:rsidR="00B93C72" w:rsidRDefault="00B93C72" w:rsidP="00B93C72"/>
    <w:p w14:paraId="68FBF955" w14:textId="1971D560" w:rsidR="00B93C72" w:rsidRDefault="00B93C72" w:rsidP="00B93C72">
      <w:pPr>
        <w:pStyle w:val="Heading4"/>
      </w:pPr>
      <w:r>
        <w:t xml:space="preserve">The patent system is </w:t>
      </w:r>
      <w:r w:rsidRPr="00B93C72">
        <w:rPr>
          <w:u w:val="single"/>
        </w:rPr>
        <w:t>adept</w:t>
      </w:r>
      <w:r>
        <w:t xml:space="preserve"> at a game of </w:t>
      </w:r>
      <w:r w:rsidRPr="00B93C72">
        <w:rPr>
          <w:u w:val="single"/>
        </w:rPr>
        <w:t>colonialism</w:t>
      </w:r>
      <w:r>
        <w:t xml:space="preserve"> – the affirmative is a </w:t>
      </w:r>
      <w:r w:rsidRPr="00B93C72">
        <w:rPr>
          <w:u w:val="single"/>
        </w:rPr>
        <w:t>radical reorganization</w:t>
      </w:r>
      <w:r>
        <w:t xml:space="preserve"> of instruments of power through </w:t>
      </w:r>
      <w:r w:rsidRPr="00B93C72">
        <w:rPr>
          <w:u w:val="single"/>
        </w:rPr>
        <w:t>dismantling profit drives</w:t>
      </w:r>
      <w:r>
        <w:t>.</w:t>
      </w:r>
    </w:p>
    <w:p w14:paraId="25992A5E" w14:textId="77777777" w:rsidR="00B93C72" w:rsidRPr="00650B41" w:rsidRDefault="00B93C72" w:rsidP="00B93C72">
      <w:r w:rsidRPr="00650B41">
        <w:rPr>
          <w:rStyle w:val="Style13ptBold"/>
        </w:rPr>
        <w:t>Ahmed 20</w:t>
      </w:r>
      <w:r>
        <w:t xml:space="preserve"> [</w:t>
      </w:r>
      <w:proofErr w:type="spellStart"/>
      <w:r>
        <w:t>Kavum</w:t>
      </w:r>
      <w:proofErr w:type="spellEnd"/>
      <w:r>
        <w:t xml:space="preserve">; 6/24/20; </w:t>
      </w:r>
      <w:r w:rsidRPr="00650B41">
        <w:t>Division Director for Access and Accountability at the Open Society Public Health Program in New York and teaches at Columbia University Law School</w:t>
      </w:r>
      <w:r>
        <w:t xml:space="preserve">; </w:t>
      </w:r>
      <w:r w:rsidRPr="00650B41">
        <w:t>"Decolonizing the vaccine</w:t>
      </w:r>
      <w:r>
        <w:t>,</w:t>
      </w:r>
      <w:r w:rsidRPr="00650B41">
        <w:t>"</w:t>
      </w:r>
      <w:r>
        <w:t xml:space="preserve"> Africa’s Country, </w:t>
      </w:r>
      <w:hyperlink r:id="rId7" w:history="1">
        <w:r w:rsidRPr="006B04C1">
          <w:rPr>
            <w:rStyle w:val="Hyperlink"/>
          </w:rPr>
          <w:t>https://africasacountry.com/2020/06/decolonizing-the-vaccine</w:t>
        </w:r>
      </w:hyperlink>
      <w:r>
        <w:t>] Elmer Re-Cut Justin</w:t>
      </w:r>
    </w:p>
    <w:p w14:paraId="7FFB0E9E" w14:textId="77777777" w:rsidR="00B93C72" w:rsidRDefault="00B93C72" w:rsidP="00B93C72">
      <w:pPr>
        <w:rPr>
          <w:rFonts w:asciiTheme="minorHAnsi" w:eastAsia="Times New Roman" w:hAnsiTheme="minorHAnsi" w:cstheme="majorHAnsi"/>
          <w:color w:val="000000"/>
          <w:u w:val="single"/>
        </w:rPr>
      </w:pPr>
      <w:r w:rsidRPr="00191B3C">
        <w:rPr>
          <w:rFonts w:asciiTheme="minorHAnsi" w:eastAsia="Times New Roman" w:hAnsiTheme="minorHAnsi" w:cstheme="majorHAnsi"/>
          <w:color w:val="000000"/>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w:t>
      </w:r>
      <w:r w:rsidRPr="00191B3C">
        <w:rPr>
          <w:rFonts w:asciiTheme="minorHAnsi" w:eastAsia="Times New Roman" w:hAnsiTheme="minorHAnsi" w:cstheme="majorHAnsi"/>
          <w:color w:val="000000"/>
          <w:u w:val="single"/>
        </w:rPr>
        <w:t>the alliance is also working to make a portion of vaccines available to low-income countries, including in Africa</w:t>
      </w:r>
      <w:r w:rsidRPr="00191B3C">
        <w:rPr>
          <w:rFonts w:asciiTheme="minorHAnsi" w:eastAsia="Times New Roman" w:hAnsiTheme="minorHAnsi" w:cstheme="majorHAnsi"/>
          <w:color w:val="000000"/>
          <w:sz w:val="16"/>
        </w:rPr>
        <w:t xml:space="preserve">.” In the collective imagination of these European nations, </w:t>
      </w:r>
      <w:r w:rsidRPr="00191B3C">
        <w:rPr>
          <w:rFonts w:asciiTheme="minorHAnsi" w:eastAsia="Times New Roman" w:hAnsiTheme="minorHAnsi" w:cstheme="majorHAnsi"/>
          <w:color w:val="000000"/>
          <w:u w:val="single"/>
        </w:rPr>
        <w:t>Africa is portrayed as a site of redemption—a place where you can absolve yourself from the sins of “vaccine sovereignty,” by offering a “portion of the vaccines” to the continent</w:t>
      </w:r>
      <w:r w:rsidRPr="00191B3C">
        <w:rPr>
          <w:rFonts w:asciiTheme="minorHAnsi" w:eastAsia="Times New Roman" w:hAnsiTheme="minorHAnsi" w:cstheme="majorHAnsi"/>
          <w:color w:val="000000"/>
          <w:sz w:val="16"/>
        </w:rPr>
        <w:t xml:space="preserve">. Vaccine sovereignty reflects how European and American governments use public funding, supported by the pharmaceutical industry and research universities, to obtain priority access to potential COVID-19 vaccines. </w:t>
      </w:r>
      <w:r w:rsidRPr="00191B3C">
        <w:rPr>
          <w:rFonts w:asciiTheme="minorHAnsi" w:eastAsia="Times New Roman" w:hAnsiTheme="minorHAnsi" w:cstheme="majorHAnsi"/>
          <w:color w:val="000000"/>
          <w:u w:val="single"/>
        </w:rPr>
        <w:t xml:space="preserve">The concept symbolizes the </w:t>
      </w:r>
      <w:r w:rsidRPr="00191B3C">
        <w:rPr>
          <w:rFonts w:asciiTheme="minorHAnsi" w:eastAsia="Times New Roman" w:hAnsiTheme="minorHAnsi" w:cstheme="majorHAnsi"/>
          <w:color w:val="000000"/>
          <w:highlight w:val="green"/>
          <w:u w:val="single"/>
        </w:rPr>
        <w:t>COVID-19</w:t>
      </w:r>
      <w:r w:rsidRPr="00191B3C">
        <w:rPr>
          <w:rFonts w:asciiTheme="minorHAnsi" w:eastAsia="Times New Roman" w:hAnsiTheme="minorHAnsi" w:cstheme="majorHAnsi"/>
          <w:color w:val="000000"/>
          <w:u w:val="single"/>
        </w:rPr>
        <w:t xml:space="preserve"> vaccine</w:t>
      </w:r>
      <w:r w:rsidRPr="00191B3C">
        <w:rPr>
          <w:rFonts w:asciiTheme="minorHAnsi" w:eastAsia="Times New Roman" w:hAnsiTheme="minorHAnsi" w:cstheme="majorHAnsi"/>
          <w:color w:val="000000"/>
          <w:sz w:val="16"/>
        </w:rPr>
        <w:t xml:space="preserve"> (when it eventually becomes available) </w:t>
      </w:r>
      <w:r w:rsidRPr="00191B3C">
        <w:rPr>
          <w:rFonts w:asciiTheme="minorHAnsi" w:eastAsia="Times New Roman" w:hAnsiTheme="minorHAnsi" w:cstheme="majorHAnsi"/>
          <w:color w:val="000000"/>
          <w:u w:val="single"/>
        </w:rPr>
        <w:t xml:space="preserve">as an </w:t>
      </w:r>
      <w:r w:rsidRPr="00191B3C">
        <w:rPr>
          <w:rFonts w:asciiTheme="minorHAnsi" w:eastAsia="Times New Roman" w:hAnsiTheme="minorHAnsi" w:cstheme="majorHAnsi"/>
          <w:color w:val="000000"/>
          <w:highlight w:val="green"/>
          <w:u w:val="single"/>
        </w:rPr>
        <w:t xml:space="preserve">instrument </w:t>
      </w:r>
      <w:r w:rsidRPr="00B549AA">
        <w:rPr>
          <w:rFonts w:asciiTheme="minorHAnsi" w:eastAsia="Times New Roman" w:hAnsiTheme="minorHAnsi" w:cstheme="majorHAnsi"/>
          <w:color w:val="000000"/>
          <w:u w:val="single"/>
        </w:rPr>
        <w:t>of power deployed</w:t>
      </w:r>
      <w:r w:rsidRPr="00191B3C">
        <w:rPr>
          <w:rFonts w:asciiTheme="minorHAnsi" w:eastAsia="Times New Roman" w:hAnsiTheme="minorHAnsi" w:cstheme="majorHAnsi"/>
          <w:color w:val="000000"/>
          <w:u w:val="single"/>
        </w:rPr>
        <w:t xml:space="preserve"> </w:t>
      </w:r>
      <w:r w:rsidRPr="00191B3C">
        <w:rPr>
          <w:rFonts w:asciiTheme="minorHAnsi" w:eastAsia="Times New Roman" w:hAnsiTheme="minorHAnsi" w:cstheme="majorHAnsi"/>
          <w:color w:val="000000"/>
          <w:highlight w:val="green"/>
          <w:u w:val="single"/>
        </w:rPr>
        <w:t>to exercise control</w:t>
      </w:r>
      <w:r w:rsidRPr="00191B3C">
        <w:rPr>
          <w:rFonts w:asciiTheme="minorHAnsi" w:eastAsia="Times New Roman" w:hAnsiTheme="minorHAnsi" w:cstheme="majorHAnsi"/>
          <w:color w:val="000000"/>
          <w:u w:val="single"/>
        </w:rPr>
        <w:t xml:space="preserve"> over who will live and who must die. In order to counter vaccine sovereignty, we must decolonize the vaccine. Africans have a particular role to play in leading this decolonization process as subjects of colonialism and as objects of domination through coloniality. Colonialism</w:t>
      </w:r>
      <w:r w:rsidRPr="00191B3C">
        <w:rPr>
          <w:rFonts w:asciiTheme="minorHAnsi" w:eastAsia="Times New Roman" w:hAnsiTheme="minorHAnsi" w:cstheme="majorHAnsi"/>
          <w:color w:val="000000"/>
          <w:sz w:val="16"/>
        </w:rPr>
        <w:t xml:space="preserve">, as an expansion of territorial dominance, and coloniality, </w:t>
      </w:r>
      <w:r w:rsidRPr="00191B3C">
        <w:rPr>
          <w:rFonts w:asciiTheme="minorHAnsi" w:eastAsia="Times New Roman" w:hAnsiTheme="minorHAnsi" w:cstheme="majorHAnsi"/>
          <w:color w:val="000000"/>
          <w:u w:val="single"/>
        </w:rPr>
        <w:t>as the continued expression of Western imperialism after colonization, play out in the vaccine development space, most notably on the African continent</w:t>
      </w:r>
      <w:r w:rsidRPr="00191B3C">
        <w:rPr>
          <w:rFonts w:asciiTheme="minorHAnsi" w:eastAsia="Times New Roman" w:hAnsiTheme="minorHAnsi" w:cstheme="majorHAnsi"/>
          <w:color w:val="000000"/>
          <w:sz w:val="16"/>
        </w:rPr>
        <w:t>. So what does decolonizing the vaccine look like? And how do we decolonize something that does not yet exist? For Frantz Fanon, “</w:t>
      </w:r>
      <w:r w:rsidRPr="00191B3C">
        <w:rPr>
          <w:rFonts w:asciiTheme="minorHAnsi" w:eastAsia="Times New Roman" w:hAnsiTheme="minorHAnsi" w:cstheme="majorHAnsi"/>
          <w:color w:val="000000"/>
          <w:highlight w:val="green"/>
          <w:u w:val="single"/>
        </w:rPr>
        <w:t>Decolonization</w:t>
      </w:r>
      <w:r w:rsidRPr="00191B3C">
        <w:rPr>
          <w:rFonts w:asciiTheme="minorHAnsi" w:eastAsia="Times New Roman" w:hAnsiTheme="minorHAnsi" w:cstheme="majorHAnsi"/>
          <w:color w:val="000000"/>
          <w:u w:val="single"/>
        </w:rPr>
        <w:t xml:space="preserve">, which sets out to change the order of the world, is, obviously, a </w:t>
      </w:r>
      <w:r w:rsidRPr="00191B3C">
        <w:rPr>
          <w:rFonts w:asciiTheme="minorHAnsi" w:eastAsia="Times New Roman" w:hAnsiTheme="minorHAnsi" w:cstheme="majorHAnsi"/>
          <w:color w:val="000000"/>
          <w:highlight w:val="green"/>
          <w:u w:val="single"/>
        </w:rPr>
        <w:t>program of</w:t>
      </w:r>
      <w:r w:rsidRPr="00191B3C">
        <w:rPr>
          <w:rFonts w:asciiTheme="minorHAnsi" w:eastAsia="Times New Roman" w:hAnsiTheme="minorHAnsi" w:cstheme="majorHAnsi"/>
          <w:color w:val="000000"/>
          <w:u w:val="single"/>
        </w:rPr>
        <w:t xml:space="preserve"> complete </w:t>
      </w:r>
      <w:r w:rsidRPr="00191B3C">
        <w:rPr>
          <w:rFonts w:asciiTheme="minorHAnsi" w:eastAsia="Times New Roman" w:hAnsiTheme="minorHAnsi" w:cstheme="majorHAnsi"/>
          <w:color w:val="000000"/>
          <w:highlight w:val="green"/>
          <w:u w:val="single"/>
        </w:rPr>
        <w:t>disorder</w:t>
      </w:r>
      <w:r w:rsidRPr="00191B3C">
        <w:rPr>
          <w:rFonts w:asciiTheme="minorHAnsi" w:eastAsia="Times New Roman" w:hAnsiTheme="minorHAnsi" w:cstheme="majorHAnsi"/>
          <w:color w:val="000000"/>
          <w:sz w:val="16"/>
        </w:rPr>
        <w:t xml:space="preserve">.” Acknowledging that </w:t>
      </w:r>
      <w:r w:rsidRPr="00191B3C">
        <w:rPr>
          <w:rFonts w:asciiTheme="minorHAnsi" w:eastAsia="Times New Roman" w:hAnsiTheme="minorHAnsi" w:cstheme="majorHAnsi"/>
          <w:color w:val="000000"/>
          <w:u w:val="single"/>
        </w:rPr>
        <w:t xml:space="preserve">the COVID-19 </w:t>
      </w:r>
      <w:r w:rsidRPr="00191B3C">
        <w:rPr>
          <w:rFonts w:asciiTheme="minorHAnsi" w:eastAsia="Times New Roman" w:hAnsiTheme="minorHAnsi" w:cstheme="majorHAnsi"/>
          <w:color w:val="000000"/>
          <w:highlight w:val="green"/>
          <w:u w:val="single"/>
        </w:rPr>
        <w:t>vaccine has been weaponized as</w:t>
      </w:r>
      <w:r w:rsidRPr="00191B3C">
        <w:rPr>
          <w:rFonts w:asciiTheme="minorHAnsi" w:eastAsia="Times New Roman" w:hAnsiTheme="minorHAnsi" w:cstheme="majorHAnsi"/>
          <w:color w:val="000000"/>
          <w:u w:val="single"/>
        </w:rPr>
        <w:t xml:space="preserve"> an instrument of </w:t>
      </w:r>
      <w:r w:rsidRPr="00191B3C">
        <w:rPr>
          <w:rFonts w:asciiTheme="minorHAnsi" w:eastAsia="Times New Roman" w:hAnsiTheme="minorHAnsi" w:cstheme="majorHAnsi"/>
          <w:color w:val="000000"/>
          <w:highlight w:val="green"/>
          <w:u w:val="single"/>
        </w:rPr>
        <w:t>power</w:t>
      </w:r>
      <w:r w:rsidRPr="00191B3C">
        <w:rPr>
          <w:rFonts w:asciiTheme="minorHAnsi" w:eastAsia="Times New Roman" w:hAnsiTheme="minorHAnsi" w:cstheme="majorHAnsi"/>
          <w:color w:val="000000"/>
          <w:u w:val="single"/>
        </w:rPr>
        <w:t xml:space="preserve"> by wealthy nations, </w:t>
      </w:r>
      <w:r w:rsidRPr="00191B3C">
        <w:rPr>
          <w:rFonts w:asciiTheme="minorHAnsi" w:eastAsia="Times New Roman" w:hAnsiTheme="minorHAnsi" w:cstheme="majorHAnsi"/>
          <w:color w:val="000000"/>
          <w:highlight w:val="green"/>
          <w:u w:val="single"/>
        </w:rPr>
        <w:t>decolonization requires</w:t>
      </w:r>
      <w:r w:rsidRPr="00191B3C">
        <w:rPr>
          <w:rFonts w:asciiTheme="minorHAnsi" w:eastAsia="Times New Roman" w:hAnsiTheme="minorHAnsi" w:cstheme="majorHAnsi"/>
          <w:color w:val="000000"/>
          <w:u w:val="single"/>
        </w:rPr>
        <w:t xml:space="preserve"> a </w:t>
      </w:r>
      <w:proofErr w:type="spellStart"/>
      <w:r w:rsidRPr="00191B3C">
        <w:rPr>
          <w:rFonts w:asciiTheme="minorHAnsi" w:eastAsia="Times New Roman" w:hAnsiTheme="minorHAnsi" w:cstheme="majorHAnsi"/>
          <w:color w:val="000000"/>
          <w:highlight w:val="green"/>
          <w:u w:val="single"/>
        </w:rPr>
        <w:t>Fanonian</w:t>
      </w:r>
      <w:proofErr w:type="spellEnd"/>
      <w:r w:rsidRPr="00191B3C">
        <w:rPr>
          <w:rFonts w:asciiTheme="minorHAnsi" w:eastAsia="Times New Roman" w:hAnsiTheme="minorHAnsi" w:cstheme="majorHAnsi"/>
          <w:color w:val="000000"/>
          <w:u w:val="single"/>
        </w:rPr>
        <w:t xml:space="preserve"> program of radical </w:t>
      </w:r>
      <w:r w:rsidRPr="00191B3C">
        <w:rPr>
          <w:rFonts w:asciiTheme="minorHAnsi" w:eastAsia="Times New Roman" w:hAnsiTheme="minorHAnsi" w:cstheme="majorHAnsi"/>
          <w:color w:val="000000"/>
          <w:highlight w:val="green"/>
          <w:u w:val="single"/>
        </w:rPr>
        <w:t>re-ordering</w:t>
      </w:r>
      <w:r w:rsidRPr="00191B3C">
        <w:rPr>
          <w:rFonts w:asciiTheme="minorHAnsi" w:eastAsia="Times New Roman" w:hAnsiTheme="minorHAnsi" w:cstheme="majorHAnsi"/>
          <w:color w:val="000000"/>
          <w:sz w:val="16"/>
        </w:rPr>
        <w:t xml:space="preserve">. In the context of vaccine sovereignty, </w:t>
      </w:r>
      <w:r w:rsidRPr="00191B3C">
        <w:rPr>
          <w:rFonts w:asciiTheme="minorHAnsi" w:eastAsia="Times New Roman" w:hAnsiTheme="minorHAnsi" w:cstheme="majorHAnsi"/>
          <w:color w:val="000000"/>
          <w:u w:val="single"/>
        </w:rPr>
        <w:t xml:space="preserve">this re-ordering </w:t>
      </w:r>
      <w:r w:rsidRPr="00191B3C">
        <w:rPr>
          <w:rFonts w:asciiTheme="minorHAnsi" w:eastAsia="Times New Roman" w:hAnsiTheme="minorHAnsi" w:cstheme="majorHAnsi"/>
          <w:color w:val="000000"/>
          <w:highlight w:val="green"/>
          <w:u w:val="single"/>
        </w:rPr>
        <w:t>necessitates</w:t>
      </w:r>
      <w:r w:rsidRPr="00191B3C">
        <w:rPr>
          <w:rFonts w:asciiTheme="minorHAnsi" w:eastAsia="Times New Roman" w:hAnsiTheme="minorHAnsi" w:cstheme="majorHAnsi"/>
          <w:color w:val="000000"/>
          <w:u w:val="single"/>
        </w:rPr>
        <w:t xml:space="preserve"> the </w:t>
      </w:r>
      <w:r w:rsidRPr="00191B3C">
        <w:rPr>
          <w:rFonts w:asciiTheme="minorHAnsi" w:eastAsia="Times New Roman" w:hAnsiTheme="minorHAnsi" w:cstheme="majorHAnsi"/>
          <w:color w:val="000000"/>
          <w:highlight w:val="green"/>
          <w:u w:val="single"/>
        </w:rPr>
        <w:t>dismantling o</w:t>
      </w:r>
      <w:r w:rsidRPr="00191B3C">
        <w:rPr>
          <w:rFonts w:asciiTheme="minorHAnsi" w:eastAsia="Times New Roman" w:hAnsiTheme="minorHAnsi" w:cstheme="majorHAnsi"/>
          <w:color w:val="000000"/>
          <w:u w:val="single"/>
        </w:rPr>
        <w:t xml:space="preserve">f the </w:t>
      </w:r>
      <w:r w:rsidRPr="00191B3C">
        <w:rPr>
          <w:rFonts w:asciiTheme="minorHAnsi" w:eastAsia="Times New Roman" w:hAnsiTheme="minorHAnsi" w:cstheme="majorHAnsi"/>
          <w:color w:val="000000"/>
          <w:highlight w:val="green"/>
          <w:u w:val="single"/>
        </w:rPr>
        <w:t>profit-driven biomed</w:t>
      </w:r>
      <w:r w:rsidRPr="00191B3C">
        <w:rPr>
          <w:rFonts w:asciiTheme="minorHAnsi" w:eastAsia="Times New Roman" w:hAnsiTheme="minorHAnsi" w:cstheme="majorHAnsi"/>
          <w:color w:val="000000"/>
          <w:u w:val="single"/>
        </w:rPr>
        <w:t>ical system. This program starts with de-linking from Euro-American constructions of knowledge and power that reinforce vaccine sovereignty through the profit-driven biomedical system</w:t>
      </w:r>
      <w:r w:rsidRPr="00191B3C">
        <w:rPr>
          <w:rFonts w:asciiTheme="minorHAnsi" w:eastAsia="Times New Roman" w:hAnsiTheme="minorHAnsi" w:cstheme="majorHAnsi"/>
          <w:color w:val="000000"/>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w:t>
      </w:r>
      <w:r w:rsidRPr="00191B3C">
        <w:rPr>
          <w:rFonts w:asciiTheme="minorHAnsi" w:eastAsia="Times New Roman" w:hAnsiTheme="minorHAnsi" w:cstheme="majorHAnsi"/>
          <w:color w:val="000000"/>
          <w:u w:val="single"/>
        </w:rPr>
        <w:t xml:space="preserve">regional </w:t>
      </w:r>
      <w:r w:rsidRPr="00191B3C">
        <w:rPr>
          <w:rFonts w:asciiTheme="minorHAnsi" w:eastAsia="Times New Roman" w:hAnsiTheme="minorHAnsi" w:cstheme="majorHAnsi"/>
          <w:color w:val="000000"/>
          <w:highlight w:val="green"/>
          <w:u w:val="single"/>
        </w:rPr>
        <w:t>efforts to develop</w:t>
      </w:r>
      <w:r w:rsidRPr="00191B3C">
        <w:rPr>
          <w:rFonts w:asciiTheme="minorHAnsi" w:eastAsia="Times New Roman" w:hAnsiTheme="minorHAnsi" w:cstheme="majorHAnsi"/>
          <w:color w:val="000000"/>
          <w:u w:val="single"/>
        </w:rPr>
        <w:t xml:space="preserve"> vaccine </w:t>
      </w:r>
      <w:r w:rsidRPr="00B93C72">
        <w:rPr>
          <w:rFonts w:asciiTheme="minorHAnsi" w:eastAsia="Times New Roman" w:hAnsiTheme="minorHAnsi" w:cstheme="majorHAnsi"/>
          <w:color w:val="000000"/>
          <w:highlight w:val="green"/>
          <w:u w:val="single"/>
        </w:rPr>
        <w:t>manufacturing capacity</w:t>
      </w:r>
      <w:r w:rsidRPr="00191B3C">
        <w:rPr>
          <w:rFonts w:asciiTheme="minorHAnsi" w:eastAsia="Times New Roman" w:hAnsiTheme="minorHAnsi" w:cstheme="majorHAnsi"/>
          <w:color w:val="000000"/>
          <w:u w:val="single"/>
        </w:rPr>
        <w:t xml:space="preserve"> such as those led by the Africa Center for Disease Control and Prevention, as well as the Alliance of African </w:t>
      </w:r>
      <w:r w:rsidRPr="00B93C72">
        <w:rPr>
          <w:rFonts w:asciiTheme="minorHAnsi" w:eastAsia="Times New Roman" w:hAnsiTheme="minorHAnsi" w:cstheme="majorHAnsi"/>
          <w:color w:val="000000"/>
          <w:u w:val="single"/>
        </w:rPr>
        <w:t xml:space="preserve">Research Universities, </w:t>
      </w:r>
      <w:r w:rsidRPr="00B93C72">
        <w:rPr>
          <w:rFonts w:asciiTheme="minorHAnsi" w:eastAsia="Times New Roman" w:hAnsiTheme="minorHAnsi" w:cstheme="majorHAnsi"/>
          <w:color w:val="000000"/>
          <w:highlight w:val="green"/>
          <w:u w:val="single"/>
        </w:rPr>
        <w:t>must be supported. These</w:t>
      </w:r>
      <w:r w:rsidRPr="00B93C72">
        <w:rPr>
          <w:rFonts w:asciiTheme="minorHAnsi" w:eastAsia="Times New Roman" w:hAnsiTheme="minorHAnsi" w:cstheme="majorHAnsi"/>
          <w:color w:val="000000"/>
          <w:u w:val="single"/>
        </w:rPr>
        <w:t xml:space="preserve"> efforts collectively </w:t>
      </w:r>
      <w:r w:rsidRPr="00B93C72">
        <w:rPr>
          <w:rFonts w:asciiTheme="minorHAnsi" w:eastAsia="Times New Roman" w:hAnsiTheme="minorHAnsi" w:cstheme="majorHAnsi"/>
          <w:color w:val="000000"/>
          <w:highlight w:val="green"/>
          <w:u w:val="single"/>
        </w:rPr>
        <w:t>advance delinking and move us</w:t>
      </w:r>
      <w:r w:rsidRPr="00B93C72">
        <w:rPr>
          <w:rFonts w:asciiTheme="minorHAnsi" w:eastAsia="Times New Roman" w:hAnsiTheme="minorHAnsi" w:cstheme="majorHAnsi"/>
          <w:color w:val="000000"/>
          <w:u w:val="single"/>
        </w:rPr>
        <w:t xml:space="preserve"> closer </w:t>
      </w:r>
      <w:r w:rsidRPr="00B93C72">
        <w:rPr>
          <w:rFonts w:asciiTheme="minorHAnsi" w:eastAsia="Times New Roman" w:hAnsiTheme="minorHAnsi" w:cstheme="majorHAnsi"/>
          <w:color w:val="000000"/>
          <w:highlight w:val="green"/>
          <w:u w:val="single"/>
        </w:rPr>
        <w:t>toward the re-ordering of systems of power</w:t>
      </w:r>
      <w:r w:rsidRPr="00B93C72">
        <w:rPr>
          <w:rFonts w:asciiTheme="minorHAnsi" w:eastAsia="Times New Roman" w:hAnsiTheme="minorHAnsi" w:cstheme="majorHAnsi"/>
          <w:color w:val="000000"/>
          <w:u w:val="single"/>
        </w:rPr>
        <w:t>.</w:t>
      </w:r>
      <w:r w:rsidRPr="00191B3C">
        <w:rPr>
          <w:rFonts w:asciiTheme="minorHAnsi" w:eastAsia="Times New Roman" w:hAnsiTheme="minorHAnsi" w:cstheme="majorHAnsi"/>
          <w:color w:val="000000"/>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w:t>
      </w:r>
      <w:r w:rsidRPr="00191B3C">
        <w:rPr>
          <w:rFonts w:asciiTheme="minorHAnsi" w:eastAsia="Times New Roman" w:hAnsiTheme="minorHAnsi" w:cstheme="majorHAnsi"/>
          <w:color w:val="000000"/>
          <w:u w:val="single"/>
        </w:rPr>
        <w:t>The Black African body appears to be good enough to be experimented on, but not worthy of receiving simultaneous access to the COVID-19 vaccine as Europeans</w:t>
      </w:r>
      <w:r w:rsidRPr="00191B3C">
        <w:rPr>
          <w:rFonts w:asciiTheme="minorHAnsi" w:eastAsia="Times New Roman" w:hAnsiTheme="minorHAnsi" w:cstheme="majorHAnsi"/>
          <w:color w:val="000000"/>
          <w:sz w:val="16"/>
        </w:rPr>
        <w:t xml:space="preserve">. Consequently, Africans continue to feel the effects of colonialism and white supremacy, and understand the pernicious nature of European altruism. </w:t>
      </w:r>
      <w:proofErr w:type="gramStart"/>
      <w:r w:rsidRPr="00191B3C">
        <w:rPr>
          <w:rFonts w:asciiTheme="minorHAnsi" w:eastAsia="Times New Roman" w:hAnsiTheme="minorHAnsi" w:cstheme="majorHAnsi"/>
          <w:color w:val="000000"/>
          <w:sz w:val="16"/>
        </w:rPr>
        <w:t>By reinforcing the current system of vaccine research, development and manufacturing, it</w:t>
      </w:r>
      <w:proofErr w:type="gramEnd"/>
      <w:r w:rsidRPr="00191B3C">
        <w:rPr>
          <w:rFonts w:asciiTheme="minorHAnsi" w:eastAsia="Times New Roman" w:hAnsiTheme="minorHAnsi" w:cstheme="majorHAnsi"/>
          <w:color w:val="000000"/>
          <w:sz w:val="16"/>
        </w:rPr>
        <w:t xml:space="preserve"> has become apparent that </w:t>
      </w:r>
      <w:r w:rsidRPr="00191B3C">
        <w:rPr>
          <w:rFonts w:asciiTheme="minorHAnsi" w:eastAsia="Times New Roman" w:hAnsiTheme="minorHAnsi" w:cstheme="majorHAnsi"/>
          <w:color w:val="000000"/>
          <w:u w:val="single"/>
        </w:rPr>
        <w:t>European governments want to retain their colonial power over life and death in Africa through the COVID-19 vaccine. Resistance to this colonial power requires the decolonization of the vaccine.</w:t>
      </w:r>
    </w:p>
    <w:p w14:paraId="068BED35" w14:textId="77777777" w:rsidR="00B93C72" w:rsidRPr="009F214B" w:rsidRDefault="00B93C72" w:rsidP="00B93C72"/>
    <w:p w14:paraId="3AB41EA0" w14:textId="77777777" w:rsidR="00B93C72" w:rsidRPr="009F214B" w:rsidRDefault="00B93C72" w:rsidP="00B93C72">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2B07A536" w14:textId="77777777" w:rsidR="00B93C72" w:rsidRPr="009F214B" w:rsidRDefault="00B93C72" w:rsidP="00B93C72">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8" w:history="1">
        <w:r w:rsidRPr="009F214B">
          <w:rPr>
            <w:rStyle w:val="Hyperlink"/>
          </w:rPr>
          <w:t>https://www.pharmaceutical-technology.com/features/big-pharma-human-rights-crisis-vaccine-covid-19-inequity-amnesty/</w:t>
        </w:r>
      </w:hyperlink>
      <w:r w:rsidRPr="009F214B">
        <w:t>] Justin</w:t>
      </w:r>
    </w:p>
    <w:p w14:paraId="5F59CE39" w14:textId="77777777" w:rsidR="00B93C72" w:rsidRPr="009F214B" w:rsidRDefault="00B93C72" w:rsidP="00B93C72">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xml:space="preserve">.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szCs w:val="24"/>
        </w:rPr>
        <w:t>Profits should never come before lives</w:t>
      </w:r>
      <w:r w:rsidRPr="009F214B">
        <w:rPr>
          <w:sz w:val="16"/>
        </w:rPr>
        <w:t>.”</w:t>
      </w:r>
    </w:p>
    <w:p w14:paraId="13495719" w14:textId="77777777" w:rsidR="00B93C72" w:rsidRPr="009F214B" w:rsidRDefault="00B93C72" w:rsidP="00B93C72"/>
    <w:p w14:paraId="7F9F0D41" w14:textId="77777777" w:rsidR="00B93C72" w:rsidRPr="009F214B" w:rsidRDefault="00B93C72" w:rsidP="00B93C72">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13CC7924" w14:textId="77777777" w:rsidR="00B93C72" w:rsidRPr="009F214B" w:rsidRDefault="00B93C72" w:rsidP="00B93C72">
      <w:r w:rsidRPr="009F214B">
        <w:t>---AT: IP already waived</w:t>
      </w:r>
    </w:p>
    <w:p w14:paraId="26501DBE" w14:textId="77777777" w:rsidR="00B93C72" w:rsidRPr="009F214B" w:rsidRDefault="00B93C72" w:rsidP="00B93C72">
      <w:r w:rsidRPr="009F214B">
        <w:rPr>
          <w:rStyle w:val="Style13ptBold"/>
        </w:rPr>
        <w:t>Erfani et al. 8/3</w:t>
      </w:r>
      <w:r w:rsidRPr="009F214B">
        <w:t xml:space="preserve"> [</w:t>
      </w:r>
      <w:proofErr w:type="spellStart"/>
      <w:r w:rsidRPr="009F214B">
        <w:t>Parsa</w:t>
      </w:r>
      <w:proofErr w:type="spellEnd"/>
      <w:r w:rsidRPr="009F214B">
        <w:t xml:space="preserve"> Erfani,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9" w:history="1">
        <w:r w:rsidRPr="009F214B">
          <w:rPr>
            <w:rStyle w:val="Hyperlink"/>
          </w:rPr>
          <w:t>https://www.bmj.com/content/bmj/374/bmj.n1837.full.pdf</w:t>
        </w:r>
      </w:hyperlink>
      <w:r w:rsidRPr="009F214B">
        <w:t>] Justin</w:t>
      </w:r>
    </w:p>
    <w:p w14:paraId="6A91B652" w14:textId="77777777" w:rsidR="00B93C72" w:rsidRPr="009F214B" w:rsidRDefault="00B93C72" w:rsidP="00B93C72">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licence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730C5FBF" w14:textId="77777777" w:rsidR="00B93C72" w:rsidRPr="009F214B" w:rsidRDefault="00B93C72" w:rsidP="00B93C72"/>
    <w:p w14:paraId="3CC21B2C" w14:textId="77777777" w:rsidR="00B93C72" w:rsidRPr="009F214B" w:rsidRDefault="00B93C72" w:rsidP="00B93C72">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7D993954" w14:textId="77777777" w:rsidR="00B93C72" w:rsidRPr="009F214B" w:rsidRDefault="00B93C72" w:rsidP="00B93C72">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0" w:anchor="Sec4" w:history="1">
        <w:r w:rsidRPr="009F214B">
          <w:rPr>
            <w:rStyle w:val="Hyperlink"/>
          </w:rPr>
          <w:t>https://link.springer.com/article/10.1007/s40319-020-00985-0#Sec4</w:t>
        </w:r>
      </w:hyperlink>
      <w:r w:rsidRPr="009F214B">
        <w:t>] Justin</w:t>
      </w:r>
    </w:p>
    <w:p w14:paraId="7A393D41" w14:textId="77777777" w:rsidR="00B93C72" w:rsidRPr="009F214B" w:rsidRDefault="00B93C72" w:rsidP="00B93C72">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0EFDCA1" w14:textId="77777777" w:rsidR="00B93C72" w:rsidRPr="009F214B" w:rsidRDefault="00B93C72" w:rsidP="00B93C72"/>
    <w:p w14:paraId="0CEFC344" w14:textId="77777777" w:rsidR="00B93C72" w:rsidRPr="009F214B" w:rsidRDefault="00B93C72" w:rsidP="00B93C72">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6522B2B6" w14:textId="77777777" w:rsidR="00B93C72" w:rsidRPr="009F214B" w:rsidRDefault="00B93C72" w:rsidP="00B93C72">
      <w:r w:rsidRPr="009F214B">
        <w:t>---AT: Cooperation Thesis</w:t>
      </w:r>
    </w:p>
    <w:p w14:paraId="7F2EDF7F" w14:textId="77777777" w:rsidR="00B93C72" w:rsidRPr="009F214B" w:rsidRDefault="00B93C72" w:rsidP="00B93C7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9F214B">
          <w:rPr>
            <w:rStyle w:val="Hyperlink"/>
          </w:rPr>
          <w:t>https://www.tandfonline.com/doi/full/10.1080/25751654.2021.1890867</w:t>
        </w:r>
      </w:hyperlink>
      <w:r w:rsidRPr="009F214B">
        <w:t>] Justin</w:t>
      </w:r>
    </w:p>
    <w:p w14:paraId="4440F888" w14:textId="77777777" w:rsidR="00B93C72" w:rsidRPr="009F214B" w:rsidRDefault="00B93C72" w:rsidP="00B93C7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0B8B5ABE" w14:textId="77777777" w:rsidR="00B93C72" w:rsidRDefault="00B93C72" w:rsidP="00B93C72"/>
    <w:p w14:paraId="7C24DC9F" w14:textId="77777777" w:rsidR="00B93C72" w:rsidRDefault="00B93C72" w:rsidP="00B93C72">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2D30C968" w14:textId="77777777" w:rsidR="00B93C72" w:rsidRPr="00F44631" w:rsidRDefault="00B93C72" w:rsidP="00B93C72">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2" w:history="1">
        <w:r w:rsidRPr="00B856FB">
          <w:rPr>
            <w:rStyle w:val="Hyperlink"/>
          </w:rPr>
          <w:t>https://www.crisisgroup.org/global/sb4-covid-19-and-conflict-seven-trends-watch</w:t>
        </w:r>
      </w:hyperlink>
      <w:r>
        <w:t>] Justin</w:t>
      </w:r>
    </w:p>
    <w:p w14:paraId="43AB682F" w14:textId="77777777" w:rsidR="00B93C72" w:rsidRPr="00546B9C" w:rsidRDefault="00B93C72" w:rsidP="00B93C72">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szCs w:val="24"/>
          <w:highlight w:val="green"/>
        </w:rPr>
        <w:t>destabilising</w:t>
      </w:r>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4A92857D" w14:textId="3F137DA5" w:rsidR="00B93C72" w:rsidRDefault="00B93C72" w:rsidP="00B93C72"/>
    <w:p w14:paraId="6107DA00" w14:textId="77777777" w:rsidR="00B93C72" w:rsidRPr="009F214B" w:rsidRDefault="00B93C72" w:rsidP="00B93C72">
      <w:pPr>
        <w:pStyle w:val="Heading3"/>
        <w:rPr>
          <w:rFonts w:cs="Calibri"/>
        </w:rPr>
      </w:pPr>
      <w:r w:rsidRPr="009F214B">
        <w:rPr>
          <w:rFonts w:cs="Calibri"/>
        </w:rPr>
        <w:t xml:space="preserve">1AC – Plan </w:t>
      </w:r>
    </w:p>
    <w:p w14:paraId="05432E89" w14:textId="77777777" w:rsidR="00B93C72" w:rsidRPr="009F214B" w:rsidRDefault="00B93C72" w:rsidP="00B93C72">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7D5CECE5" w14:textId="77777777" w:rsidR="00B93C72" w:rsidRPr="009F214B" w:rsidRDefault="00B93C72" w:rsidP="00B93C72"/>
    <w:p w14:paraId="70F9170F" w14:textId="77777777" w:rsidR="00B93C72" w:rsidRPr="009F214B" w:rsidRDefault="00B93C72" w:rsidP="00B93C72">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1EF67CAF" w14:textId="77777777" w:rsidR="00B93C72" w:rsidRPr="009F214B" w:rsidRDefault="00B93C72" w:rsidP="00B93C72">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3" w:history="1">
        <w:r w:rsidRPr="009F214B">
          <w:rPr>
            <w:rStyle w:val="Hyperlink"/>
          </w:rPr>
          <w:t>https://www.ipwatchdog.com/2021/07/21/third-option-limited-ip-waiver-solve-pandemic-vaccine-problems/id=135732/</w:t>
        </w:r>
      </w:hyperlink>
      <w:r w:rsidRPr="009F214B">
        <w:t>] Justin</w:t>
      </w:r>
    </w:p>
    <w:p w14:paraId="7119FE24" w14:textId="7AE57814" w:rsidR="00B93C72" w:rsidRDefault="00B93C72" w:rsidP="00B93C72">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503CA3C1" w14:textId="154A8A86" w:rsidR="00B93C72" w:rsidRDefault="00B93C72" w:rsidP="00B93C72">
      <w:pPr>
        <w:rPr>
          <w:sz w:val="16"/>
        </w:rPr>
      </w:pPr>
    </w:p>
    <w:p w14:paraId="0C276EC5" w14:textId="0AEE1729" w:rsidR="00B93C72" w:rsidRDefault="00B93C72" w:rsidP="00B93C72">
      <w:pPr>
        <w:pStyle w:val="Heading4"/>
      </w:pPr>
      <w:r>
        <w:t xml:space="preserve">The affirmative doesn’t center competition </w:t>
      </w:r>
      <w:r w:rsidRPr="001262EF">
        <w:rPr>
          <w:u w:val="single"/>
        </w:rPr>
        <w:t>but</w:t>
      </w:r>
      <w:r>
        <w:t xml:space="preserve"> </w:t>
      </w:r>
      <w:r w:rsidR="001262EF">
        <w:t>frames medicine as a global public good.</w:t>
      </w:r>
    </w:p>
    <w:p w14:paraId="5FD14452" w14:textId="77777777" w:rsidR="00B93C72" w:rsidRPr="00F67B3C" w:rsidRDefault="00B93C72" w:rsidP="00B93C72">
      <w:r w:rsidRPr="00F67B3C">
        <w:rPr>
          <w:rStyle w:val="Style13ptBold"/>
        </w:rPr>
        <w:t>Hassan 21</w:t>
      </w:r>
      <w:r>
        <w:t xml:space="preserve"> [Fatima; </w:t>
      </w:r>
      <w:r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t>; “</w:t>
      </w:r>
      <w:r w:rsidRPr="00F67B3C">
        <w:t>Don’t Let Drug Companies Create a System of Vaccine Apartheid</w:t>
      </w:r>
      <w:r>
        <w:t xml:space="preserve">,” FP; 2/23/21; </w:t>
      </w:r>
      <w:hyperlink r:id="rId14" w:history="1">
        <w:r w:rsidRPr="00E41138">
          <w:rPr>
            <w:rStyle w:val="Hyperlink"/>
          </w:rPr>
          <w:t>https://foreignpolicy.com/2021/02/23/dont-let-drug-companies-create-a-system-of-vaccine-apartheid/</w:t>
        </w:r>
      </w:hyperlink>
      <w:r>
        <w:t>] Justin</w:t>
      </w:r>
    </w:p>
    <w:p w14:paraId="4D5AF058" w14:textId="253414BB" w:rsidR="00B93C72" w:rsidRPr="004F5DE0" w:rsidRDefault="00B93C72" w:rsidP="00B93C72">
      <w:pPr>
        <w:rPr>
          <w:rStyle w:val="Emphasis"/>
        </w:rPr>
      </w:pPr>
      <w:r w:rsidRPr="004F5DE0">
        <w:rPr>
          <w:sz w:val="16"/>
        </w:rPr>
        <w:t xml:space="preserve">The </w:t>
      </w:r>
      <w:r w:rsidRPr="00F67B3C">
        <w:rPr>
          <w:u w:val="single"/>
        </w:rPr>
        <w:t xml:space="preserve">current TRIPS waiver request is rooted in what transpired 20 years ago during South Africa’s </w:t>
      </w:r>
      <w:r w:rsidRPr="004F5DE0">
        <w:rPr>
          <w:rStyle w:val="Emphasis"/>
          <w:highlight w:val="green"/>
        </w:rPr>
        <w:t>HIV/AIDS</w:t>
      </w:r>
      <w:r w:rsidRPr="004F5DE0">
        <w:rPr>
          <w:rStyle w:val="Emphasis"/>
        </w:rPr>
        <w:t xml:space="preserve"> epidemic, when </w:t>
      </w:r>
      <w:r w:rsidRPr="004F5DE0">
        <w:rPr>
          <w:rStyle w:val="Emphasis"/>
          <w:highlight w:val="green"/>
        </w:rPr>
        <w:t xml:space="preserve">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open up using antitrust measures, litigation, advocacy, and patent defiance campaigns. The </w:t>
      </w:r>
      <w:r w:rsidRPr="00F67B3C">
        <w:rPr>
          <w:u w:val="single"/>
        </w:rPr>
        <w:t xml:space="preserve">eventual ability of generic manufacturers to enter low-income countries with </w:t>
      </w:r>
      <w:r w:rsidRPr="004F5DE0">
        <w:rPr>
          <w:rStyle w:val="Emphasis"/>
        </w:rPr>
        <w:t>high HIV burdens was a game-changer.</w:t>
      </w:r>
      <w:r w:rsidR="001262EF">
        <w:rPr>
          <w:rStyle w:val="Emphasis"/>
        </w:rPr>
        <w:t xml:space="preserve"> </w:t>
      </w:r>
      <w:r w:rsidRPr="004F5DE0">
        <w:rPr>
          <w:highlight w:val="green"/>
          <w:u w:val="single"/>
        </w:rPr>
        <w:t>Without</w:t>
      </w:r>
      <w:r w:rsidRPr="00F67B3C">
        <w:rPr>
          <w:u w:val="single"/>
        </w:rPr>
        <w:t xml:space="preserve"> the temporary </w:t>
      </w:r>
      <w:r w:rsidRPr="004F5DE0">
        <w:rPr>
          <w:highlight w:val="green"/>
          <w:u w:val="single"/>
        </w:rPr>
        <w:t>TRIPS waiver</w:t>
      </w:r>
      <w:r w:rsidRPr="004F5DE0">
        <w:rPr>
          <w:sz w:val="16"/>
        </w:rPr>
        <w:t xml:space="preserve"> now, </w:t>
      </w:r>
      <w:r w:rsidRPr="004F5DE0">
        <w:rPr>
          <w:highlight w:val="green"/>
          <w:u w:val="single"/>
        </w:rPr>
        <w:t>countries</w:t>
      </w:r>
      <w:r w:rsidRPr="00F67B3C">
        <w:rPr>
          <w:u w:val="single"/>
        </w:rPr>
        <w:t xml:space="preserve"> will be required to </w:t>
      </w:r>
      <w:r w:rsidRPr="004F5DE0">
        <w:rPr>
          <w:highlight w:val="green"/>
          <w:u w:val="single"/>
        </w:rPr>
        <w:t>take</w:t>
      </w:r>
      <w:r w:rsidRPr="00F67B3C">
        <w:rPr>
          <w:u w:val="single"/>
        </w:rPr>
        <w:t xml:space="preserve"> individual </w:t>
      </w:r>
      <w:r w:rsidRPr="004F5DE0">
        <w:rPr>
          <w:rStyle w:val="Emphasis"/>
          <w:highlight w:val="green"/>
        </w:rPr>
        <w:t>domestic action</w:t>
      </w:r>
      <w:r w:rsidRPr="004F5DE0">
        <w:rPr>
          <w:rStyle w:val="Emphasis"/>
        </w:rPr>
        <w:t xml:space="preserve"> and legal measures—</w:t>
      </w:r>
      <w:r w:rsidRPr="004F5DE0">
        <w:rPr>
          <w:rStyle w:val="Emphasis"/>
          <w:highlight w:val="green"/>
        </w:rPr>
        <w:t>while managing a pandemic</w:t>
      </w:r>
      <w:r w:rsidRPr="00F67B3C">
        <w:rPr>
          <w:u w:val="single"/>
        </w:rPr>
        <w:t>. This is why the waiver is important</w:t>
      </w:r>
      <w:r w:rsidRPr="004F5DE0">
        <w:rPr>
          <w:sz w:val="16"/>
        </w:rPr>
        <w:t xml:space="preserve">, but also why all </w:t>
      </w:r>
      <w:r w:rsidRPr="00F67B3C">
        <w:rPr>
          <w:u w:val="single"/>
        </w:rPr>
        <w:t xml:space="preserve">COVID-19 </w:t>
      </w:r>
      <w:r w:rsidRPr="004F5DE0">
        <w:rPr>
          <w:highlight w:val="green"/>
          <w:u w:val="single"/>
        </w:rPr>
        <w:t>health</w:t>
      </w:r>
      <w:r w:rsidRPr="00F67B3C">
        <w:rPr>
          <w:u w:val="single"/>
        </w:rPr>
        <w:t xml:space="preserve"> tools and </w:t>
      </w:r>
      <w:r w:rsidRPr="004F5DE0">
        <w:rPr>
          <w:highlight w:val="green"/>
          <w:u w:val="single"/>
        </w:rPr>
        <w:t>technologies</w:t>
      </w:r>
      <w:r w:rsidRPr="00F67B3C">
        <w:rPr>
          <w:u w:val="single"/>
        </w:rPr>
        <w:t xml:space="preserve"> should be </w:t>
      </w:r>
      <w:r w:rsidRPr="004F5DE0">
        <w:rPr>
          <w:highlight w:val="green"/>
          <w:u w:val="single"/>
        </w:rPr>
        <w:t xml:space="preserve">regarded as </w:t>
      </w:r>
      <w:r w:rsidRPr="004F5DE0">
        <w:rPr>
          <w:rStyle w:val="Emphasis"/>
          <w:highlight w:val="green"/>
        </w:rPr>
        <w:t>global public goods</w:t>
      </w:r>
      <w:r w:rsidRPr="004F5DE0">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r w:rsidR="001262EF">
        <w:rPr>
          <w:sz w:val="16"/>
        </w:rPr>
        <w:t xml:space="preserve"> </w:t>
      </w:r>
      <w:r w:rsidRPr="004F5DE0">
        <w:rPr>
          <w:sz w:val="16"/>
        </w:rPr>
        <w:t xml:space="preserve">There will, of course, be resistance from companies and their lobbyists. The pharmaceutical industry is adept at evergreening and extending patent protections, and in some cases “gaming the patent system.” Moreover, </w:t>
      </w:r>
      <w:r w:rsidRPr="00F67B3C">
        <w:rPr>
          <w:u w:val="single"/>
        </w:rPr>
        <w:t>it often creates the incorrect impression that all medical and public health innovation</w:t>
      </w:r>
      <w:r w:rsidRPr="004F5DE0">
        <w:rPr>
          <w:sz w:val="16"/>
        </w:rPr>
        <w:t>—supposedly for the broader public good—</w:t>
      </w:r>
      <w:r w:rsidRPr="00F67B3C">
        <w:rPr>
          <w:u w:val="single"/>
        </w:rPr>
        <w:t>belongs to the industry alone</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4F5DE0">
        <w:rPr>
          <w:sz w:val="16"/>
        </w:rPr>
        <w:t xml:space="preserve">. Without those contributions, </w:t>
      </w:r>
      <w:r w:rsidRPr="00F67B3C">
        <w:rPr>
          <w:u w:val="single"/>
        </w:rPr>
        <w:t xml:space="preserve">the </w:t>
      </w:r>
      <w:r w:rsidRPr="004F5DE0">
        <w:rPr>
          <w:highlight w:val="green"/>
          <w:u w:val="single"/>
        </w:rPr>
        <w:t>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r w:rsidR="001262EF">
        <w:rPr>
          <w:u w:val="single"/>
        </w:rPr>
        <w:t xml:space="preserve"> </w:t>
      </w: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must be </w:t>
      </w:r>
      <w:r w:rsidRPr="004F5DE0">
        <w:rPr>
          <w:rStyle w:val="Emphasis"/>
          <w:highlight w:val="green"/>
        </w:rPr>
        <w:t>replaced</w:t>
      </w:r>
      <w:r w:rsidRPr="004F5DE0">
        <w:rPr>
          <w:sz w:val="16"/>
        </w:rPr>
        <w:t xml:space="preserve"> with equitable access and the treatment of science as a public good.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67B0FEAF" w14:textId="19FCD206" w:rsidR="00B93C72" w:rsidRDefault="00B93C72" w:rsidP="00B93C72">
      <w:pPr>
        <w:rPr>
          <w:sz w:val="16"/>
        </w:rPr>
      </w:pPr>
    </w:p>
    <w:p w14:paraId="2FB67CF2" w14:textId="73634948" w:rsidR="001262EF" w:rsidRPr="00BB4F5D" w:rsidRDefault="001262EF" w:rsidP="001262EF">
      <w:pPr>
        <w:pStyle w:val="Heading4"/>
      </w:pPr>
      <w:r>
        <w:t xml:space="preserve">TRIPs was a </w:t>
      </w:r>
      <w:r w:rsidRPr="004E3EDF">
        <w:rPr>
          <w:u w:val="single"/>
        </w:rPr>
        <w:t>product of coercion</w:t>
      </w:r>
      <w:r>
        <w:t xml:space="preserve"> – </w:t>
      </w:r>
      <w:r>
        <w:t xml:space="preserve">giving the global south what they call for is the first step to </w:t>
      </w:r>
      <w:r w:rsidRPr="001262EF">
        <w:rPr>
          <w:u w:val="single"/>
        </w:rPr>
        <w:t>balancing out the disparity</w:t>
      </w:r>
      <w:r>
        <w:t>.</w:t>
      </w:r>
    </w:p>
    <w:p w14:paraId="06E429E8" w14:textId="77777777" w:rsidR="001262EF" w:rsidRPr="004E3EDF" w:rsidRDefault="001262EF" w:rsidP="001262EF">
      <w:r w:rsidRPr="004E3EDF">
        <w:rPr>
          <w:rStyle w:val="Style13ptBold"/>
        </w:rPr>
        <w:t>Marcellin 16</w:t>
      </w:r>
      <w:r>
        <w:t xml:space="preserve"> </w:t>
      </w:r>
      <w:r w:rsidRPr="004E3EDF">
        <w:t>(Marcellin, Sherry (Professor, London School of Economics). The political economy of pharmaceutical patents: US sectional interests and the African Group at the WTO. Routledge, 2016.)</w:t>
      </w:r>
    </w:p>
    <w:p w14:paraId="7A286286" w14:textId="77777777" w:rsidR="001262EF" w:rsidRPr="004E3EDF" w:rsidRDefault="001262EF" w:rsidP="001262EF">
      <w:pPr>
        <w:rPr>
          <w:u w:val="single"/>
        </w:rPr>
      </w:pPr>
      <w:r w:rsidRPr="004E3EDF">
        <w:rPr>
          <w:u w:val="single"/>
        </w:rPr>
        <w:t xml:space="preserve">Gerhart uses the </w:t>
      </w:r>
      <w:r w:rsidRPr="00564598">
        <w:rPr>
          <w:rStyle w:val="Emphasis"/>
        </w:rPr>
        <w:t>prisoner’s dilemma analogy</w:t>
      </w:r>
      <w:r w:rsidRPr="004E3EDF">
        <w:rPr>
          <w:u w:val="single"/>
        </w:rPr>
        <w:t xml:space="preserve"> to shed light on the issue, in which each party is better off if the </w:t>
      </w:r>
      <w:r w:rsidRPr="00564598">
        <w:rPr>
          <w:rStyle w:val="Emphasis"/>
        </w:rPr>
        <w:t>parties co-operate</w:t>
      </w:r>
      <w:r w:rsidRPr="004E3EDF">
        <w:rPr>
          <w:u w:val="single"/>
        </w:rPr>
        <w:t>, but worse off if they do not</w:t>
      </w:r>
      <w:r w:rsidRPr="004E3EDF">
        <w:rPr>
          <w:sz w:val="16"/>
        </w:rPr>
        <w:t xml:space="preserve">. In the typical trade issue, the US needs Thailand to open its borders and Thailand needs the US to open its borders. </w:t>
      </w:r>
      <w:r w:rsidRPr="004E3EDF">
        <w:rPr>
          <w:u w:val="single"/>
        </w:rPr>
        <w:t xml:space="preserve">But for </w:t>
      </w:r>
      <w:r w:rsidRPr="00564598">
        <w:rPr>
          <w:rStyle w:val="Emphasis"/>
          <w:highlight w:val="green"/>
        </w:rPr>
        <w:t>IP issues</w:t>
      </w:r>
      <w:r w:rsidRPr="004E3EDF">
        <w:rPr>
          <w:u w:val="single"/>
        </w:rPr>
        <w:t xml:space="preserve">, the problem </w:t>
      </w:r>
      <w:r w:rsidRPr="00564598">
        <w:rPr>
          <w:rStyle w:val="Emphasis"/>
          <w:sz w:val="24"/>
        </w:rPr>
        <w:t>ran only one way</w:t>
      </w:r>
      <w:r w:rsidRPr="004E3EDF">
        <w:rPr>
          <w:u w:val="single"/>
        </w:rPr>
        <w:t xml:space="preserve">; it </w:t>
      </w:r>
      <w:r w:rsidRPr="00564598">
        <w:rPr>
          <w:rStyle w:val="Emphasis"/>
          <w:highlight w:val="green"/>
        </w:rPr>
        <w:t>responded only to</w:t>
      </w:r>
      <w:r w:rsidRPr="00564598">
        <w:rPr>
          <w:rStyle w:val="Emphasis"/>
        </w:rPr>
        <w:t xml:space="preserve"> the interests of </w:t>
      </w:r>
      <w:proofErr w:type="spellStart"/>
      <w:r w:rsidRPr="00564598">
        <w:rPr>
          <w:rStyle w:val="Emphasis"/>
          <w:sz w:val="24"/>
          <w:highlight w:val="green"/>
        </w:rPr>
        <w:t>industrialised</w:t>
      </w:r>
      <w:proofErr w:type="spellEnd"/>
      <w:r w:rsidRPr="00564598">
        <w:rPr>
          <w:rStyle w:val="Emphasis"/>
          <w:sz w:val="24"/>
          <w:highlight w:val="green"/>
        </w:rPr>
        <w:t xml:space="preserve"> countries</w:t>
      </w:r>
      <w:r w:rsidRPr="00564598">
        <w:rPr>
          <w:sz w:val="24"/>
          <w:u w:val="single"/>
        </w:rPr>
        <w:t xml:space="preserve"> </w:t>
      </w:r>
      <w:r w:rsidRPr="004E3EDF">
        <w:rPr>
          <w:u w:val="single"/>
        </w:rPr>
        <w:t xml:space="preserve">that would be the </w:t>
      </w:r>
      <w:r w:rsidRPr="00564598">
        <w:rPr>
          <w:rStyle w:val="Emphasis"/>
        </w:rPr>
        <w:t>principal exporters of IP</w:t>
      </w:r>
      <w:r w:rsidRPr="004E3EDF">
        <w:rPr>
          <w:sz w:val="16"/>
        </w:rPr>
        <w:t xml:space="preserve"> (ibid: 368). </w:t>
      </w:r>
      <w:r w:rsidRPr="004E3EDF">
        <w:rPr>
          <w:u w:val="single"/>
        </w:rPr>
        <w:t xml:space="preserve">This </w:t>
      </w:r>
      <w:r w:rsidRPr="00564598">
        <w:rPr>
          <w:rStyle w:val="Emphasis"/>
        </w:rPr>
        <w:t>dilemma</w:t>
      </w:r>
      <w:r w:rsidRPr="004E3EDF">
        <w:rPr>
          <w:u w:val="single"/>
        </w:rPr>
        <w:t xml:space="preserve"> provides an </w:t>
      </w:r>
      <w:r w:rsidRPr="00564598">
        <w:rPr>
          <w:rStyle w:val="Emphasis"/>
        </w:rPr>
        <w:t>illuminating insi</w:t>
      </w:r>
      <w:r w:rsidRPr="004E3EDF">
        <w:rPr>
          <w:u w:val="single"/>
        </w:rPr>
        <w:t xml:space="preserve">ght into the TRIPS story insofar as it </w:t>
      </w:r>
      <w:r w:rsidRPr="00564598">
        <w:rPr>
          <w:rStyle w:val="Emphasis"/>
        </w:rPr>
        <w:t>explains the extent of the consensus formation strategies</w:t>
      </w:r>
      <w:r w:rsidRPr="004E3EDF">
        <w:rPr>
          <w:sz w:val="16"/>
        </w:rPr>
        <w:t xml:space="preserve"> encountered in Chapter 3; as well as the insistence on an </w:t>
      </w:r>
      <w:r w:rsidRPr="004E3EDF">
        <w:rPr>
          <w:u w:val="single"/>
        </w:rPr>
        <w:t xml:space="preserve">enforcement framework built </w:t>
      </w:r>
      <w:r w:rsidRPr="00564598">
        <w:rPr>
          <w:rStyle w:val="Emphasis"/>
        </w:rPr>
        <w:t>extensively</w:t>
      </w:r>
      <w:r w:rsidRPr="004E3EDF">
        <w:rPr>
          <w:u w:val="single"/>
        </w:rPr>
        <w:t xml:space="preserve"> around changes to </w:t>
      </w:r>
      <w:r w:rsidRPr="00564598">
        <w:rPr>
          <w:rStyle w:val="Emphasis"/>
        </w:rPr>
        <w:t>domestic law</w:t>
      </w:r>
      <w:r w:rsidRPr="004E3EDF">
        <w:rPr>
          <w:u w:val="single"/>
        </w:rPr>
        <w:t xml:space="preserve">, </w:t>
      </w:r>
      <w:proofErr w:type="spellStart"/>
      <w:r w:rsidRPr="00564598">
        <w:rPr>
          <w:rStyle w:val="Emphasis"/>
        </w:rPr>
        <w:t>criminalisation</w:t>
      </w:r>
      <w:proofErr w:type="spellEnd"/>
      <w:r w:rsidRPr="004E3EDF">
        <w:rPr>
          <w:u w:val="single"/>
        </w:rPr>
        <w:t xml:space="preserve"> and </w:t>
      </w:r>
      <w:r w:rsidRPr="00564598">
        <w:rPr>
          <w:rStyle w:val="Emphasis"/>
        </w:rPr>
        <w:t>punishment</w:t>
      </w:r>
      <w:r w:rsidRPr="004E3EDF">
        <w:rPr>
          <w:sz w:val="16"/>
        </w:rPr>
        <w:t xml:space="preserve">. The assumption therefore is that </w:t>
      </w:r>
      <w:r w:rsidRPr="004E3EDF">
        <w:rPr>
          <w:u w:val="single"/>
        </w:rPr>
        <w:t xml:space="preserve">if the patent provisions in TRIPS were the result of a </w:t>
      </w:r>
      <w:r w:rsidRPr="00564598">
        <w:rPr>
          <w:rStyle w:val="Emphasis"/>
        </w:rPr>
        <w:t>democratic process</w:t>
      </w:r>
      <w:r w:rsidRPr="004E3EDF">
        <w:rPr>
          <w:u w:val="single"/>
        </w:rPr>
        <w:t xml:space="preserve"> grounded in public interest justifications, their </w:t>
      </w:r>
      <w:r w:rsidRPr="00564598">
        <w:rPr>
          <w:rStyle w:val="Emphasis"/>
        </w:rPr>
        <w:t>legitimacy</w:t>
      </w:r>
      <w:r w:rsidRPr="004E3EDF">
        <w:rPr>
          <w:u w:val="single"/>
        </w:rPr>
        <w:t xml:space="preserve"> would have been endogenously derived rather than a </w:t>
      </w:r>
      <w:r w:rsidRPr="00564598">
        <w:rPr>
          <w:rStyle w:val="Emphasis"/>
        </w:rPr>
        <w:t>product of decree handed down by</w:t>
      </w:r>
      <w:r w:rsidRPr="004E3EDF">
        <w:rPr>
          <w:u w:val="single"/>
        </w:rPr>
        <w:t xml:space="preserve"> </w:t>
      </w:r>
      <w:r w:rsidRPr="00564598">
        <w:rPr>
          <w:rStyle w:val="Emphasis"/>
        </w:rPr>
        <w:t>NETs</w:t>
      </w:r>
      <w:r w:rsidRPr="004E3EDF">
        <w:rPr>
          <w:sz w:val="16"/>
        </w:rPr>
        <w:t xml:space="preserve">. This is so because ‘subordinate actors need to be allowed, or at least encouraged, to believe that they are expressing their free will, not being coerced, are being treated as ends in themselves, not merely as means, and are respected as ontological equals, even in </w:t>
      </w:r>
      <w:r w:rsidRPr="004E3EDF">
        <w:rPr>
          <w:u w:val="single"/>
        </w:rPr>
        <w:t xml:space="preserve">situations </w:t>
      </w:r>
      <w:r w:rsidRPr="00564598">
        <w:rPr>
          <w:rStyle w:val="Emphasis"/>
          <w:highlight w:val="green"/>
        </w:rPr>
        <w:t>characterised by</w:t>
      </w:r>
      <w:r w:rsidRPr="00564598">
        <w:rPr>
          <w:rStyle w:val="Emphasis"/>
        </w:rPr>
        <w:t xml:space="preserve"> </w:t>
      </w:r>
      <w:r w:rsidRPr="00564598">
        <w:rPr>
          <w:rStyle w:val="Emphasis"/>
          <w:sz w:val="24"/>
        </w:rPr>
        <w:t xml:space="preserve">marked </w:t>
      </w:r>
      <w:r w:rsidRPr="00564598">
        <w:rPr>
          <w:rStyle w:val="Emphasis"/>
          <w:sz w:val="24"/>
          <w:highlight w:val="green"/>
        </w:rPr>
        <w:t>power imbalance</w:t>
      </w:r>
      <w:r w:rsidRPr="00564598">
        <w:rPr>
          <w:rStyle w:val="Emphasis"/>
          <w:sz w:val="24"/>
        </w:rPr>
        <w:t>’</w:t>
      </w:r>
      <w:r w:rsidRPr="00564598">
        <w:rPr>
          <w:sz w:val="18"/>
        </w:rPr>
        <w:t xml:space="preserve"> </w:t>
      </w:r>
      <w:r w:rsidRPr="004E3EDF">
        <w:rPr>
          <w:sz w:val="16"/>
        </w:rPr>
        <w:t xml:space="preserve">(Lebow 2005: 556). Therefore, </w:t>
      </w:r>
      <w:r w:rsidRPr="004E3EDF">
        <w:rPr>
          <w:u w:val="single"/>
        </w:rPr>
        <w:t xml:space="preserve">not only did </w:t>
      </w:r>
      <w:r w:rsidRPr="00564598">
        <w:rPr>
          <w:rStyle w:val="Emphasis"/>
          <w:sz w:val="24"/>
          <w:highlight w:val="green"/>
        </w:rPr>
        <w:t>TRIPS lack legitimacy</w:t>
      </w:r>
      <w:r w:rsidRPr="00564598">
        <w:rPr>
          <w:sz w:val="24"/>
          <w:u w:val="single"/>
        </w:rPr>
        <w:t xml:space="preserve"> </w:t>
      </w:r>
      <w:r w:rsidRPr="004E3EDF">
        <w:rPr>
          <w:u w:val="single"/>
        </w:rPr>
        <w:t xml:space="preserve">in the eyes of those intended to serve it, </w:t>
      </w:r>
      <w:proofErr w:type="gramStart"/>
      <w:r w:rsidRPr="004E3EDF">
        <w:rPr>
          <w:u w:val="single"/>
        </w:rPr>
        <w:t>they</w:t>
      </w:r>
      <w:proofErr w:type="gramEnd"/>
      <w:r w:rsidRPr="004E3EDF">
        <w:rPr>
          <w:u w:val="single"/>
        </w:rPr>
        <w:t xml:space="preserve"> saw its </w:t>
      </w:r>
      <w:r w:rsidRPr="00564598">
        <w:rPr>
          <w:rStyle w:val="Emphasis"/>
        </w:rPr>
        <w:t>claims as dubious</w:t>
      </w:r>
      <w:r w:rsidRPr="004E3EDF">
        <w:rPr>
          <w:u w:val="single"/>
        </w:rPr>
        <w:t xml:space="preserve"> and </w:t>
      </w:r>
      <w:r w:rsidRPr="00564598">
        <w:rPr>
          <w:rStyle w:val="Emphasis"/>
        </w:rPr>
        <w:t>did not trust the new institution</w:t>
      </w:r>
      <w:r w:rsidRPr="004E3EDF">
        <w:rPr>
          <w:u w:val="single"/>
        </w:rPr>
        <w:t xml:space="preserve"> with jurisdiction over it. </w:t>
      </w:r>
    </w:p>
    <w:p w14:paraId="7A58A630" w14:textId="77777777" w:rsidR="001262EF" w:rsidRPr="004E3EDF" w:rsidRDefault="001262EF" w:rsidP="001262EF">
      <w:pPr>
        <w:rPr>
          <w:sz w:val="16"/>
        </w:rPr>
      </w:pPr>
      <w:r w:rsidRPr="004E3EDF">
        <w:rPr>
          <w:sz w:val="16"/>
        </w:rPr>
        <w:t xml:space="preserve">Moreover, we recall the very real threat and use of coercive unilateral measures sanctioned under US trade law. The last chapter chronicled that on October 20, </w:t>
      </w:r>
      <w:r w:rsidRPr="00564598">
        <w:rPr>
          <w:sz w:val="16"/>
        </w:rPr>
        <w:t xml:space="preserve">1988, </w:t>
      </w:r>
      <w:r w:rsidRPr="00564598">
        <w:rPr>
          <w:u w:val="single"/>
        </w:rPr>
        <w:t xml:space="preserve">the US </w:t>
      </w:r>
      <w:r w:rsidRPr="00564598">
        <w:rPr>
          <w:rStyle w:val="Emphasis"/>
        </w:rPr>
        <w:t>unilaterally imposed increased duties on Brazilian ex</w:t>
      </w:r>
      <w:r w:rsidRPr="00564598">
        <w:rPr>
          <w:u w:val="single"/>
        </w:rPr>
        <w:t>ports in connection</w:t>
      </w:r>
      <w:r w:rsidRPr="004E3EDF">
        <w:rPr>
          <w:u w:val="single"/>
        </w:rPr>
        <w:t xml:space="preserve"> with an </w:t>
      </w:r>
      <w:r w:rsidRPr="00564598">
        <w:rPr>
          <w:rStyle w:val="Emphasis"/>
        </w:rPr>
        <w:t>intellectual</w:t>
      </w:r>
      <w:r w:rsidRPr="004E3EDF">
        <w:rPr>
          <w:u w:val="single"/>
        </w:rPr>
        <w:t xml:space="preserve"> </w:t>
      </w:r>
      <w:r w:rsidRPr="00564598">
        <w:rPr>
          <w:rStyle w:val="Emphasis"/>
        </w:rPr>
        <w:t>property</w:t>
      </w:r>
      <w:r w:rsidRPr="004E3EDF">
        <w:rPr>
          <w:u w:val="single"/>
        </w:rPr>
        <w:t xml:space="preserve"> issue</w:t>
      </w:r>
      <w:r w:rsidRPr="004E3EDF">
        <w:rPr>
          <w:sz w:val="16"/>
        </w:rPr>
        <w:t xml:space="preserve"> (MTN.GNG/NG11/10: 27), and that throughout the Round, DCs complained bitterly about the prospects of US Special 301 legislation and the extraterritorial powers it granted the USTR. Coupled with that, </w:t>
      </w:r>
      <w:r w:rsidRPr="004E3EDF">
        <w:rPr>
          <w:u w:val="single"/>
        </w:rPr>
        <w:t xml:space="preserve">Brazil </w:t>
      </w:r>
      <w:r w:rsidRPr="00564598">
        <w:rPr>
          <w:rStyle w:val="Emphasis"/>
          <w:highlight w:val="green"/>
        </w:rPr>
        <w:t>succumbed</w:t>
      </w:r>
      <w:r w:rsidRPr="00564598">
        <w:rPr>
          <w:highlight w:val="green"/>
          <w:u w:val="single"/>
        </w:rPr>
        <w:t xml:space="preserve"> to</w:t>
      </w:r>
      <w:r w:rsidRPr="004E3EDF">
        <w:rPr>
          <w:u w:val="single"/>
        </w:rPr>
        <w:t xml:space="preserve"> US </w:t>
      </w:r>
      <w:r w:rsidRPr="00564598">
        <w:rPr>
          <w:rStyle w:val="Emphasis"/>
          <w:sz w:val="24"/>
          <w:highlight w:val="green"/>
        </w:rPr>
        <w:t>coercive</w:t>
      </w:r>
      <w:r w:rsidRPr="00564598">
        <w:rPr>
          <w:rStyle w:val="Emphasis"/>
          <w:highlight w:val="green"/>
        </w:rPr>
        <w:t xml:space="preserve"> unilateralism</w:t>
      </w:r>
      <w:r w:rsidRPr="004E3EDF">
        <w:rPr>
          <w:sz w:val="16"/>
        </w:rPr>
        <w:t xml:space="preserve"> in June 1990 when its President announced that he would seek the legislation the US wanted (</w:t>
      </w:r>
      <w:proofErr w:type="spellStart"/>
      <w:r w:rsidRPr="004E3EDF">
        <w:rPr>
          <w:sz w:val="16"/>
        </w:rPr>
        <w:t>Drahos</w:t>
      </w:r>
      <w:proofErr w:type="spellEnd"/>
      <w:r w:rsidRPr="004E3EDF">
        <w:rPr>
          <w:sz w:val="16"/>
        </w:rPr>
        <w:t xml:space="preserve"> and Braithwaite 2002: 136), effectively relegating Brazil’s participation to that of ‘observer’ in the negotiations. On July 2, the increased duties were terminated by the USTR (ibid). What the story tells us is that DCs went along with TRIPS, not to make themselves better off, but to avoid being made worse off (Gerhart 2000: 371). </w:t>
      </w:r>
    </w:p>
    <w:p w14:paraId="35EC74DA" w14:textId="77777777" w:rsidR="001262EF" w:rsidRPr="00564598" w:rsidRDefault="001262EF" w:rsidP="001262EF">
      <w:pPr>
        <w:rPr>
          <w:rStyle w:val="Emphasis"/>
        </w:rPr>
      </w:pPr>
      <w:r w:rsidRPr="004E3EDF">
        <w:rPr>
          <w:sz w:val="16"/>
        </w:rPr>
        <w:t xml:space="preserve">The coercion story exposes an embarrassing aspect of international law that is hidden behind the assumption that treaties are consensual (ibid). As Gerhart notes, </w:t>
      </w:r>
      <w:r w:rsidRPr="004E3EDF">
        <w:rPr>
          <w:u w:val="single"/>
        </w:rPr>
        <w:t xml:space="preserve">if a </w:t>
      </w:r>
      <w:r w:rsidRPr="00564598">
        <w:rPr>
          <w:rStyle w:val="Emphasis"/>
          <w:highlight w:val="green"/>
        </w:rPr>
        <w:t>contract</w:t>
      </w:r>
      <w:r w:rsidRPr="004E3EDF">
        <w:rPr>
          <w:u w:val="single"/>
        </w:rPr>
        <w:t xml:space="preserve"> in a domestic law system </w:t>
      </w:r>
      <w:r w:rsidRPr="00564598">
        <w:rPr>
          <w:highlight w:val="green"/>
          <w:u w:val="single"/>
        </w:rPr>
        <w:t xml:space="preserve">is </w:t>
      </w:r>
      <w:r w:rsidRPr="00564598">
        <w:rPr>
          <w:rStyle w:val="Emphasis"/>
          <w:sz w:val="24"/>
          <w:highlight w:val="green"/>
        </w:rPr>
        <w:t>not truly consensual</w:t>
      </w:r>
      <w:r w:rsidRPr="00564598">
        <w:rPr>
          <w:sz w:val="24"/>
          <w:u w:val="single"/>
        </w:rPr>
        <w:t xml:space="preserve"> </w:t>
      </w:r>
      <w:r w:rsidRPr="004E3EDF">
        <w:rPr>
          <w:u w:val="single"/>
        </w:rPr>
        <w:t xml:space="preserve">in some fundamental sense, an independent institution, </w:t>
      </w:r>
      <w:r w:rsidRPr="00564598">
        <w:rPr>
          <w:rStyle w:val="Emphasis"/>
        </w:rPr>
        <w:t>applying an independent metric of fairness</w:t>
      </w:r>
      <w:r w:rsidRPr="004E3EDF">
        <w:rPr>
          <w:u w:val="single"/>
        </w:rPr>
        <w:t xml:space="preserve">, can </w:t>
      </w:r>
      <w:r w:rsidRPr="00564598">
        <w:rPr>
          <w:rStyle w:val="Emphasis"/>
        </w:rPr>
        <w:t>relieve the offended party of the burdens</w:t>
      </w:r>
      <w:r w:rsidRPr="004E3EDF">
        <w:rPr>
          <w:u w:val="single"/>
        </w:rPr>
        <w:t xml:space="preserve"> of the contract</w:t>
      </w:r>
      <w:r w:rsidRPr="004E3EDF">
        <w:rPr>
          <w:sz w:val="16"/>
        </w:rPr>
        <w:t xml:space="preserve"> (ibid). </w:t>
      </w:r>
      <w:r w:rsidRPr="004E3EDF">
        <w:rPr>
          <w:u w:val="single"/>
        </w:rPr>
        <w:t>Unconscionable contracts are not enforced, nor are contracts arrived at through duress or undue influence</w:t>
      </w:r>
      <w:r w:rsidRPr="004E3EDF">
        <w:rPr>
          <w:sz w:val="16"/>
        </w:rPr>
        <w:t xml:space="preserve"> (ibid). The high level of opposition and acrimony, as well as the kinds of justice-orientated, kicking-away-the-ladder arguments by developing countries in the Round, suggest that these countries never regarded the positions of the NETs as legitimate. Moreover, </w:t>
      </w:r>
      <w:r w:rsidRPr="004E3EDF">
        <w:rPr>
          <w:u w:val="single"/>
        </w:rPr>
        <w:t xml:space="preserve">the kinds of </w:t>
      </w:r>
      <w:r w:rsidRPr="00564598">
        <w:rPr>
          <w:rStyle w:val="Emphasis"/>
        </w:rPr>
        <w:t>consensus formation strategies</w:t>
      </w:r>
      <w:r w:rsidRPr="004E3EDF">
        <w:rPr>
          <w:u w:val="single"/>
        </w:rPr>
        <w:t xml:space="preserve"> we saw in the last chapter suggest that </w:t>
      </w:r>
      <w:r w:rsidRPr="00564598">
        <w:rPr>
          <w:highlight w:val="green"/>
          <w:u w:val="single"/>
        </w:rPr>
        <w:t xml:space="preserve">TRIPS was </w:t>
      </w:r>
      <w:r w:rsidRPr="00564598">
        <w:rPr>
          <w:rStyle w:val="Emphasis"/>
          <w:highlight w:val="green"/>
        </w:rPr>
        <w:t>concluded</w:t>
      </w:r>
      <w:r w:rsidRPr="00564598">
        <w:rPr>
          <w:highlight w:val="green"/>
          <w:u w:val="single"/>
        </w:rPr>
        <w:t xml:space="preserve"> under</w:t>
      </w:r>
      <w:r w:rsidRPr="004E3EDF">
        <w:rPr>
          <w:u w:val="single"/>
        </w:rPr>
        <w:t xml:space="preserve"> </w:t>
      </w:r>
      <w:r w:rsidRPr="00564598">
        <w:rPr>
          <w:rStyle w:val="Emphasis"/>
        </w:rPr>
        <w:t xml:space="preserve">conditions of </w:t>
      </w:r>
      <w:r w:rsidRPr="00564598">
        <w:rPr>
          <w:rStyle w:val="Emphasis"/>
          <w:sz w:val="24"/>
          <w:highlight w:val="green"/>
        </w:rPr>
        <w:t>duress</w:t>
      </w:r>
      <w:r w:rsidRPr="00564598">
        <w:rPr>
          <w:rStyle w:val="Emphasis"/>
          <w:highlight w:val="green"/>
        </w:rPr>
        <w:t xml:space="preserve"> and </w:t>
      </w:r>
      <w:r w:rsidRPr="00564598">
        <w:rPr>
          <w:rStyle w:val="Emphasis"/>
          <w:sz w:val="24"/>
          <w:highlight w:val="green"/>
        </w:rPr>
        <w:t>undue influence</w:t>
      </w:r>
      <w:r w:rsidRPr="004E3EDF">
        <w:rPr>
          <w:u w:val="single"/>
        </w:rPr>
        <w:t xml:space="preserve">, further </w:t>
      </w:r>
      <w:r w:rsidRPr="00564598">
        <w:rPr>
          <w:highlight w:val="green"/>
          <w:u w:val="single"/>
        </w:rPr>
        <w:t xml:space="preserve">exposing its </w:t>
      </w:r>
      <w:r w:rsidRPr="00564598">
        <w:rPr>
          <w:rStyle w:val="Emphasis"/>
          <w:highlight w:val="green"/>
        </w:rPr>
        <w:t>legitimacy shortfall</w:t>
      </w:r>
      <w:r w:rsidRPr="004E3EDF">
        <w:rPr>
          <w:sz w:val="16"/>
        </w:rPr>
        <w:t xml:space="preserve">, but more importantly, </w:t>
      </w:r>
      <w:r w:rsidRPr="004E3EDF">
        <w:rPr>
          <w:u w:val="single"/>
        </w:rPr>
        <w:t xml:space="preserve">highlighting its </w:t>
      </w:r>
      <w:r w:rsidRPr="00564598">
        <w:rPr>
          <w:rStyle w:val="Emphasis"/>
          <w:highlight w:val="green"/>
        </w:rPr>
        <w:t>invalidity as a contractual product</w:t>
      </w:r>
      <w:r w:rsidRPr="004E3EDF">
        <w:rPr>
          <w:sz w:val="16"/>
        </w:rPr>
        <w:t xml:space="preserve">. As Templeman rightly notes, </w:t>
      </w:r>
      <w:r w:rsidRPr="004E3EDF">
        <w:rPr>
          <w:u w:val="single"/>
        </w:rPr>
        <w:t xml:space="preserve">the TRIPS Agreement was </w:t>
      </w:r>
      <w:r w:rsidRPr="00564598">
        <w:rPr>
          <w:highlight w:val="green"/>
          <w:u w:val="single"/>
        </w:rPr>
        <w:t xml:space="preserve">obtained by the </w:t>
      </w:r>
      <w:r w:rsidRPr="00564598">
        <w:rPr>
          <w:rStyle w:val="Emphasis"/>
          <w:highlight w:val="green"/>
        </w:rPr>
        <w:t>threat</w:t>
      </w:r>
      <w:r w:rsidRPr="004E3EDF">
        <w:rPr>
          <w:u w:val="single"/>
        </w:rPr>
        <w:t xml:space="preserve"> and </w:t>
      </w:r>
      <w:r w:rsidRPr="00564598">
        <w:rPr>
          <w:rStyle w:val="Emphasis"/>
        </w:rPr>
        <w:t xml:space="preserve">reality </w:t>
      </w:r>
      <w:r w:rsidRPr="00564598">
        <w:rPr>
          <w:rStyle w:val="Emphasis"/>
          <w:highlight w:val="green"/>
        </w:rPr>
        <w:t>of</w:t>
      </w:r>
      <w:r w:rsidRPr="00564598">
        <w:rPr>
          <w:rStyle w:val="Emphasis"/>
        </w:rPr>
        <w:t xml:space="preserve"> trade </w:t>
      </w:r>
      <w:r w:rsidRPr="00564598">
        <w:rPr>
          <w:rStyle w:val="Emphasis"/>
          <w:highlight w:val="green"/>
        </w:rPr>
        <w:t>sanctions and</w:t>
      </w:r>
      <w:r w:rsidRPr="00564598">
        <w:rPr>
          <w:rStyle w:val="Emphasis"/>
        </w:rPr>
        <w:t xml:space="preserve"> the </w:t>
      </w:r>
      <w:r w:rsidRPr="00564598">
        <w:rPr>
          <w:rStyle w:val="Emphasis"/>
          <w:highlight w:val="green"/>
        </w:rPr>
        <w:t>withdrawal</w:t>
      </w:r>
      <w:r w:rsidRPr="00564598">
        <w:rPr>
          <w:rStyle w:val="Emphasis"/>
        </w:rPr>
        <w:t xml:space="preserve"> of aid</w:t>
      </w:r>
      <w:r w:rsidRPr="004E3EDF">
        <w:rPr>
          <w:sz w:val="16"/>
        </w:rPr>
        <w:t xml:space="preserve"> (Templeman 1998: 604), </w:t>
      </w:r>
      <w:r w:rsidRPr="004E3EDF">
        <w:rPr>
          <w:u w:val="single"/>
        </w:rPr>
        <w:t xml:space="preserve">thereby </w:t>
      </w:r>
      <w:r w:rsidRPr="00564598">
        <w:rPr>
          <w:rStyle w:val="Emphasis"/>
        </w:rPr>
        <w:t xml:space="preserve">making any claims of an un-coerced, consensually-driven outcome </w:t>
      </w:r>
      <w:r w:rsidRPr="00564598">
        <w:rPr>
          <w:rStyle w:val="Emphasis"/>
          <w:sz w:val="24"/>
        </w:rPr>
        <w:t>tenuous</w:t>
      </w:r>
      <w:r w:rsidRPr="00564598">
        <w:rPr>
          <w:rStyle w:val="Emphasis"/>
        </w:rPr>
        <w:t>.</w:t>
      </w:r>
    </w:p>
    <w:p w14:paraId="1311DF76" w14:textId="5F9465A9" w:rsidR="001262EF" w:rsidRDefault="001262EF" w:rsidP="00B93C72">
      <w:pPr>
        <w:rPr>
          <w:sz w:val="16"/>
        </w:rPr>
      </w:pPr>
    </w:p>
    <w:p w14:paraId="1C9BBD16" w14:textId="77777777" w:rsidR="001262EF" w:rsidRPr="009F214B" w:rsidRDefault="001262EF" w:rsidP="001262EF">
      <w:pPr>
        <w:pStyle w:val="Heading4"/>
        <w:rPr>
          <w:rFonts w:cs="Calibri"/>
        </w:rPr>
      </w:pPr>
      <w:r w:rsidRPr="009F214B">
        <w:rPr>
          <w:rFonts w:cs="Calibri"/>
          <w:u w:val="single"/>
        </w:rPr>
        <w:t>No slippery slope</w:t>
      </w:r>
      <w:r w:rsidRPr="009F214B">
        <w:rPr>
          <w:rFonts w:cs="Calibri"/>
        </w:rPr>
        <w:t>.</w:t>
      </w:r>
    </w:p>
    <w:p w14:paraId="1DB1AE51" w14:textId="77777777" w:rsidR="001262EF" w:rsidRPr="009F214B" w:rsidRDefault="001262EF" w:rsidP="001262EF">
      <w:r w:rsidRPr="009F214B">
        <w:rPr>
          <w:rStyle w:val="Style13ptBold"/>
        </w:rPr>
        <w:t>Rajah 21</w:t>
      </w:r>
      <w:r w:rsidRPr="009F214B">
        <w:t xml:space="preserve"> [Roland; Lead Economist and Director of the International Economics Program at the Lowy Institute. A development economist by background, his work focuses on international economic policy, particularly in the Asia Pacific, including matters of macroeconomics, economic development, aid and development finance, debt sustainability, </w:t>
      </w:r>
      <w:proofErr w:type="spellStart"/>
      <w:r w:rsidRPr="009F214B">
        <w:t>globalisation</w:t>
      </w:r>
      <w:proofErr w:type="spellEnd"/>
      <w:r w:rsidRPr="009F214B">
        <w:t>, and geo-economics, among others. Roland was previously an economist with the Asian Development Bank where he worked on macro-fiscal policy, economic growth, and infrastructure development in the Pacific. Earlier he was based in Indonesia with the Australian Department of Foreign Affairs and Trade managing its flagship economic reform advisory program to the Indonesian government. Roland has also served in the Economics Advisory Group of the Australian Agency for International Development (</w:t>
      </w:r>
      <w:proofErr w:type="spellStart"/>
      <w:r w:rsidRPr="009F214B">
        <w:t>AusAid</w:t>
      </w:r>
      <w:proofErr w:type="spellEnd"/>
      <w:r w:rsidRPr="009F214B">
        <w:t xml:space="preserve">) and the International Department of the Reserve Bank of Australia. He also currently serves as an international member on the board of the Cambodia Development Resource Institute. He holds a master’s degree in economics from the Australian National University, where he was awarded the Helen Hughes prize in international and development economics; “Patent waiver for vaccines is a plus, but no panacea,” The Interpreter; 5/19/21; </w:t>
      </w:r>
      <w:hyperlink r:id="rId15" w:history="1">
        <w:r w:rsidRPr="009F214B">
          <w:rPr>
            <w:rStyle w:val="Hyperlink"/>
          </w:rPr>
          <w:t>https://www.lowyinstitute.org/the-interpreter/patent-waiver-vaccines-plus-but-no-panacea</w:t>
        </w:r>
      </w:hyperlink>
      <w:r w:rsidRPr="009F214B">
        <w:t>] Justin</w:t>
      </w:r>
    </w:p>
    <w:p w14:paraId="44790B2E" w14:textId="77777777" w:rsidR="001262EF" w:rsidRPr="009F214B" w:rsidRDefault="001262EF" w:rsidP="001262EF">
      <w:pPr>
        <w:rPr>
          <w:sz w:val="26"/>
          <w:u w:val="single"/>
        </w:rPr>
      </w:pPr>
      <w:r w:rsidRPr="009F214B">
        <w:t xml:space="preserve">In any case, temporarily waiving vaccine IP would hardly destroy the incentive to innovate. </w:t>
      </w:r>
      <w:r w:rsidRPr="009F214B">
        <w:rPr>
          <w:sz w:val="26"/>
          <w:u w:val="single"/>
        </w:rPr>
        <w:t xml:space="preserve">The </w:t>
      </w:r>
      <w:r w:rsidRPr="009F214B">
        <w:rPr>
          <w:sz w:val="26"/>
          <w:highlight w:val="green"/>
          <w:u w:val="single"/>
        </w:rPr>
        <w:t>waiver</w:t>
      </w:r>
      <w:r w:rsidRPr="009F214B">
        <w:rPr>
          <w:sz w:val="26"/>
          <w:u w:val="single"/>
        </w:rPr>
        <w:t xml:space="preserve"> is </w:t>
      </w:r>
      <w:r w:rsidRPr="009F214B">
        <w:rPr>
          <w:sz w:val="26"/>
          <w:highlight w:val="green"/>
          <w:u w:val="single"/>
        </w:rPr>
        <w:t>only</w:t>
      </w:r>
      <w:r w:rsidRPr="009F214B">
        <w:rPr>
          <w:sz w:val="26"/>
          <w:u w:val="single"/>
        </w:rPr>
        <w:t xml:space="preserve"> being </w:t>
      </w:r>
      <w:r w:rsidRPr="009F214B">
        <w:rPr>
          <w:sz w:val="26"/>
          <w:highlight w:val="green"/>
          <w:u w:val="single"/>
        </w:rPr>
        <w:t>sought in</w:t>
      </w:r>
      <w:r w:rsidRPr="009F214B">
        <w:rPr>
          <w:sz w:val="26"/>
          <w:u w:val="single"/>
        </w:rPr>
        <w:t xml:space="preserve"> the context of a </w:t>
      </w:r>
      <w:r w:rsidRPr="009F214B">
        <w:rPr>
          <w:rStyle w:val="Emphasis"/>
          <w:sz w:val="26"/>
        </w:rPr>
        <w:t xml:space="preserve">once-in-a-century global </w:t>
      </w:r>
      <w:r w:rsidRPr="009F214B">
        <w:rPr>
          <w:rStyle w:val="Emphasis"/>
          <w:sz w:val="26"/>
          <w:highlight w:val="green"/>
        </w:rPr>
        <w:t>pandemic</w:t>
      </w:r>
      <w:r w:rsidRPr="009F214B">
        <w:rPr>
          <w:rStyle w:val="Emphasis"/>
          <w:sz w:val="26"/>
        </w:rPr>
        <w:t>.</w:t>
      </w:r>
      <w:r w:rsidRPr="009F214B">
        <w:rPr>
          <w:sz w:val="26"/>
          <w:u w:val="single"/>
        </w:rPr>
        <w:t xml:space="preserve"> There is </w:t>
      </w:r>
      <w:r w:rsidRPr="009F214B">
        <w:rPr>
          <w:sz w:val="26"/>
          <w:highlight w:val="green"/>
          <w:u w:val="single"/>
        </w:rPr>
        <w:t>little reason to expect</w:t>
      </w:r>
      <w:r w:rsidRPr="009F214B">
        <w:rPr>
          <w:sz w:val="26"/>
          <w:u w:val="single"/>
        </w:rPr>
        <w:t xml:space="preserve"> a “</w:t>
      </w:r>
      <w:r w:rsidRPr="009F214B">
        <w:rPr>
          <w:sz w:val="26"/>
          <w:highlight w:val="green"/>
          <w:u w:val="single"/>
        </w:rPr>
        <w:t>slippery slope</w:t>
      </w:r>
      <w:r w:rsidRPr="009F214B">
        <w:rPr>
          <w:sz w:val="26"/>
          <w:u w:val="single"/>
        </w:rPr>
        <w:t xml:space="preserve">” towards a general weakening of IP rules. </w:t>
      </w:r>
      <w:r w:rsidRPr="009F214B">
        <w:rPr>
          <w:sz w:val="26"/>
          <w:highlight w:val="green"/>
          <w:u w:val="single"/>
        </w:rPr>
        <w:t>History suggests</w:t>
      </w:r>
      <w:r w:rsidRPr="009F214B">
        <w:rPr>
          <w:sz w:val="26"/>
          <w:u w:val="single"/>
        </w:rPr>
        <w:t xml:space="preserve"> there are </w:t>
      </w:r>
      <w:r w:rsidRPr="009F214B">
        <w:rPr>
          <w:rStyle w:val="Emphasis"/>
          <w:sz w:val="26"/>
        </w:rPr>
        <w:t xml:space="preserve">plenty of powerful </w:t>
      </w:r>
      <w:r w:rsidRPr="009F214B">
        <w:rPr>
          <w:rStyle w:val="Emphasis"/>
          <w:sz w:val="26"/>
          <w:highlight w:val="green"/>
        </w:rPr>
        <w:t>forces</w:t>
      </w:r>
      <w:r w:rsidRPr="009F214B">
        <w:rPr>
          <w:sz w:val="26"/>
          <w:u w:val="single"/>
        </w:rPr>
        <w:t xml:space="preserve"> to </w:t>
      </w:r>
      <w:r w:rsidRPr="009F214B">
        <w:rPr>
          <w:sz w:val="26"/>
          <w:highlight w:val="green"/>
          <w:u w:val="single"/>
        </w:rPr>
        <w:t>prevent that</w:t>
      </w:r>
      <w:r w:rsidRPr="009F214B">
        <w:rPr>
          <w:sz w:val="26"/>
          <w:u w:val="single"/>
        </w:rPr>
        <w:t xml:space="preserve"> from happening</w:t>
      </w:r>
      <w:r w:rsidRPr="009F214B">
        <w:t xml:space="preserve">, and </w:t>
      </w:r>
      <w:r w:rsidRPr="009F214B">
        <w:rPr>
          <w:sz w:val="26"/>
          <w:u w:val="single"/>
        </w:rPr>
        <w:t xml:space="preserve">US Trade Representative Katherine </w:t>
      </w:r>
      <w:r w:rsidRPr="009F214B">
        <w:rPr>
          <w:sz w:val="26"/>
          <w:highlight w:val="green"/>
          <w:u w:val="single"/>
        </w:rPr>
        <w:t>Tai</w:t>
      </w:r>
      <w:r w:rsidRPr="009F214B">
        <w:rPr>
          <w:sz w:val="26"/>
          <w:u w:val="single"/>
        </w:rPr>
        <w:t xml:space="preserve"> herself has </w:t>
      </w:r>
      <w:r w:rsidRPr="009F214B">
        <w:rPr>
          <w:sz w:val="26"/>
          <w:highlight w:val="green"/>
          <w:u w:val="single"/>
        </w:rPr>
        <w:t xml:space="preserve">made it </w:t>
      </w:r>
      <w:r w:rsidRPr="009F214B">
        <w:rPr>
          <w:rStyle w:val="Emphasis"/>
          <w:sz w:val="26"/>
          <w:highlight w:val="green"/>
        </w:rPr>
        <w:t>pretty clear</w:t>
      </w:r>
      <w:r w:rsidRPr="009F214B">
        <w:rPr>
          <w:sz w:val="26"/>
          <w:u w:val="single"/>
        </w:rPr>
        <w:t xml:space="preserve"> that this is not the direction in which things are headed.</w:t>
      </w:r>
    </w:p>
    <w:p w14:paraId="5B0CFEE7" w14:textId="77777777" w:rsidR="001262EF" w:rsidRDefault="001262EF" w:rsidP="00B93C72">
      <w:pPr>
        <w:rPr>
          <w:sz w:val="16"/>
        </w:rPr>
      </w:pPr>
    </w:p>
    <w:p w14:paraId="02199FE8" w14:textId="77777777" w:rsidR="00B93C72" w:rsidRPr="009F214B" w:rsidRDefault="00B93C72" w:rsidP="00B93C72">
      <w:pPr>
        <w:pStyle w:val="Heading3"/>
        <w:rPr>
          <w:rFonts w:cs="Calibri"/>
        </w:rPr>
      </w:pPr>
      <w:r w:rsidRPr="009F214B">
        <w:rPr>
          <w:rFonts w:cs="Calibri"/>
        </w:rPr>
        <w:t>1AC – Framing</w:t>
      </w:r>
    </w:p>
    <w:p w14:paraId="2C182FD2" w14:textId="77777777" w:rsidR="00B93C72" w:rsidRPr="009F214B" w:rsidRDefault="00B93C72" w:rsidP="00B93C72">
      <w:pPr>
        <w:pStyle w:val="Heading4"/>
        <w:rPr>
          <w:rFonts w:cs="Calibri"/>
        </w:rPr>
      </w:pPr>
      <w:r w:rsidRPr="009F214B">
        <w:rPr>
          <w:rFonts w:cs="Calibri"/>
        </w:rPr>
        <w:t>The standard is maximizing expected wellbeing.</w:t>
      </w:r>
    </w:p>
    <w:p w14:paraId="36EF4908" w14:textId="77777777" w:rsidR="00B93C72" w:rsidRPr="009F214B" w:rsidRDefault="00B93C72" w:rsidP="00B93C72">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14D19C2A" w14:textId="77777777" w:rsidR="00B93C72" w:rsidRPr="009F214B" w:rsidRDefault="00B93C72" w:rsidP="00B93C72">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860AC15" w14:textId="77777777" w:rsidR="00B93C72" w:rsidRPr="009F214B" w:rsidRDefault="00B93C72" w:rsidP="00B93C72">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3FB67DA4" w14:textId="77777777" w:rsidR="00B93C72" w:rsidRPr="009F214B" w:rsidRDefault="00B93C72" w:rsidP="00B93C72">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56FED884" w14:textId="77777777" w:rsidR="00B93C72" w:rsidRPr="009F214B" w:rsidRDefault="00B93C72" w:rsidP="00B93C72">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w:t>
      </w:r>
      <w:r w:rsidRPr="00B93C72">
        <w:rPr>
          <w:rStyle w:val="TitleChar"/>
          <w:b/>
        </w:rPr>
        <w:t xml:space="preserve">intrinsically </w:t>
      </w:r>
      <w:r w:rsidRPr="009F214B">
        <w:rPr>
          <w:rStyle w:val="TitleChar"/>
          <w:b/>
          <w:highlight w:val="green"/>
        </w:rPr>
        <w:t xml:space="preserve">valuable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w:t>
      </w:r>
      <w:r w:rsidRPr="00B93C72">
        <w:rPr>
          <w:rStyle w:val="TitleChar"/>
          <w:b/>
        </w:rPr>
        <w:t xml:space="preserve">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w:t>
      </w:r>
      <w:r w:rsidRPr="00B93C72">
        <w:rPr>
          <w:rStyle w:val="TitleChar"/>
          <w:b/>
        </w:rPr>
        <w:t xml:space="preserve">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 xml:space="preserve">end is </w:t>
      </w:r>
      <w:r w:rsidRPr="00B93C72">
        <w:rPr>
          <w:rStyle w:val="TitleChar"/>
          <w:b/>
        </w:rPr>
        <w:t xml:space="preserve">in being pleased, </w:t>
      </w:r>
      <w:r w:rsidRPr="009F214B">
        <w:rPr>
          <w:rStyle w:val="TitleChar"/>
          <w:b/>
          <w:highlight w:val="green"/>
        </w:rPr>
        <w:t xml:space="preserve">because </w:t>
      </w:r>
      <w:r w:rsidRPr="00B93C72">
        <w:rPr>
          <w:rStyle w:val="TitleChar"/>
          <w:b/>
        </w:rPr>
        <w:t xml:space="preserve">we assume that </w:t>
      </w:r>
      <w:r w:rsidRPr="009F214B">
        <w:rPr>
          <w:rStyle w:val="TitleChar"/>
          <w:b/>
          <w:highlight w:val="green"/>
        </w:rPr>
        <w:t xml:space="preserve">pleasure is </w:t>
      </w:r>
      <w:r w:rsidRPr="00B93C72">
        <w:rPr>
          <w:rStyle w:val="TitleChar"/>
          <w:b/>
        </w:rPr>
        <w:t xml:space="preserve">choice </w:t>
      </w:r>
      <w:r w:rsidRPr="009F214B">
        <w:rPr>
          <w:rStyle w:val="TitleChar"/>
          <w:b/>
          <w:highlight w:val="green"/>
        </w:rPr>
        <w:t>worthy in itself</w:t>
      </w:r>
      <w:r w:rsidRPr="009F214B">
        <w:rPr>
          <w:sz w:val="12"/>
        </w:rPr>
        <w:t xml:space="preserve">.”4 Presumably, a similar story can be told in the case of pains, for if someone </w:t>
      </w:r>
      <w:proofErr w:type="gramStart"/>
      <w:r w:rsidRPr="009F214B">
        <w:rPr>
          <w:sz w:val="12"/>
        </w:rPr>
        <w:t>says</w:t>
      </w:r>
      <w:proofErr w:type="gramEnd"/>
      <w:r w:rsidRPr="009F214B">
        <w:rPr>
          <w:sz w:val="12"/>
        </w:rPr>
        <w:t xml:space="preserve"> “This is painful!” we never respond by asking: “And why is that a problem?” We take for granted that </w:t>
      </w:r>
      <w:r w:rsidRPr="009F214B">
        <w:rPr>
          <w:rStyle w:val="TitleChar"/>
          <w:b/>
          <w:highlight w:val="green"/>
        </w:rPr>
        <w:t xml:space="preserve">if something is painful, we have </w:t>
      </w:r>
      <w:r w:rsidRPr="00B93C72">
        <w:rPr>
          <w:rStyle w:val="TitleChar"/>
          <w:b/>
        </w:rPr>
        <w:t xml:space="preserve">a sufficient </w:t>
      </w:r>
      <w:r w:rsidRPr="009F214B">
        <w:rPr>
          <w:rStyle w:val="TitleChar"/>
          <w:b/>
          <w:highlight w:val="green"/>
        </w:rPr>
        <w:t>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w:t>
      </w:r>
      <w:r w:rsidRPr="00B93C72">
        <w:rPr>
          <w:rStyle w:val="TitleChar"/>
          <w:b/>
        </w:rPr>
        <w:t xml:space="preserve">both places where we reach </w:t>
      </w:r>
      <w:r w:rsidRPr="009F214B">
        <w:rPr>
          <w:rStyle w:val="TitleChar"/>
          <w:b/>
          <w:highlight w:val="green"/>
        </w:rPr>
        <w:t xml:space="preserve">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9F214B">
        <w:rPr>
          <w:sz w:val="12"/>
        </w:rPr>
        <w:t>taken into account</w:t>
      </w:r>
      <w:proofErr w:type="gramEnd"/>
      <w:r w:rsidRPr="009F214B">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745926B" w14:textId="77777777" w:rsidR="00B93C72" w:rsidRDefault="00B93C72" w:rsidP="00B93C72">
      <w:pPr>
        <w:pStyle w:val="Heading4"/>
      </w:pPr>
      <w:r w:rsidRPr="009F214B">
        <w:rPr>
          <w:rFonts w:cs="Calibri"/>
        </w:rPr>
        <w:t xml:space="preserve">4] </w:t>
      </w:r>
      <w:r>
        <w:t>Extinction outweighs:</w:t>
      </w:r>
    </w:p>
    <w:p w14:paraId="230EF721" w14:textId="1A02738D" w:rsidR="00B93C72" w:rsidRPr="00B93C72" w:rsidRDefault="00B93C72" w:rsidP="00B93C72">
      <w:pPr>
        <w:pStyle w:val="Heading4"/>
        <w:rPr>
          <w:rFonts w:cs="Calibri"/>
        </w:rPr>
      </w:pPr>
      <w:r>
        <w:rPr>
          <w:rFonts w:cs="Calibri"/>
        </w:rPr>
        <w:t xml:space="preserve">A] </w:t>
      </w:r>
      <w:r>
        <w:rPr>
          <w:rFonts w:cs="Calibri"/>
        </w:rPr>
        <w:t xml:space="preserve">Life outweighs because value </w:t>
      </w:r>
      <w:r w:rsidRPr="00B93C72">
        <w:rPr>
          <w:rFonts w:cs="Calibri"/>
          <w:u w:val="single"/>
        </w:rPr>
        <w:t>fluctuates</w:t>
      </w:r>
      <w:r>
        <w:rPr>
          <w:rFonts w:cs="Calibri"/>
        </w:rPr>
        <w:t>.</w:t>
      </w:r>
    </w:p>
    <w:p w14:paraId="63E47211" w14:textId="77777777" w:rsidR="00B93C72" w:rsidRDefault="00B93C72" w:rsidP="00B93C72">
      <w:r w:rsidRPr="00E133B3">
        <w:rPr>
          <w:rStyle w:val="Style13ptBold"/>
        </w:rPr>
        <w:t>Bernstein 02</w:t>
      </w:r>
      <w:r w:rsidRPr="00E133B3">
        <w:t xml:space="preserve"> (Richard J., Vera List Prof. Phil. – New School for Social Research, “Radical Evil: A Philosophical Interrogation”, p. 188-192)</w:t>
      </w:r>
    </w:p>
    <w:p w14:paraId="6B544492" w14:textId="4DF8D73F" w:rsidR="00B93C72" w:rsidRPr="00B93C72" w:rsidRDefault="00B93C72" w:rsidP="00B93C72">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w:t>
      </w:r>
      <w:proofErr w:type="spellEnd"/>
      <w:r w:rsidRPr="00E133B3">
        <w:rPr>
          <w:sz w:val="8"/>
        </w:rPr>
        <w:t xml:space="preserve">-ing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1AD79758" w14:textId="5DB389D1" w:rsidR="00B93C72" w:rsidRDefault="00B93C72" w:rsidP="00B93C72">
      <w:pPr>
        <w:pStyle w:val="Heading4"/>
      </w:pPr>
      <w:r>
        <w:t xml:space="preserve">B] </w:t>
      </w:r>
      <w:r>
        <w:t>Uncertainty and reversibility.</w:t>
      </w:r>
    </w:p>
    <w:p w14:paraId="5BD5B9A6" w14:textId="77777777" w:rsidR="00B93C72" w:rsidRPr="00166CFF" w:rsidRDefault="00B93C72" w:rsidP="00B93C72">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313FF55D" w14:textId="77777777" w:rsidR="00B93C72" w:rsidRDefault="00B93C72" w:rsidP="00B93C72">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So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7DB4C560" w14:textId="77777777" w:rsidR="00B93C72" w:rsidRDefault="00B93C72" w:rsidP="00B93C72">
      <w:pPr>
        <w:pStyle w:val="Heading4"/>
      </w:pPr>
      <w:r>
        <w:t>C</w:t>
      </w:r>
      <w:r w:rsidRPr="00361031">
        <w:t xml:space="preserve">] </w:t>
      </w:r>
      <w:r w:rsidRPr="00361031">
        <w:rPr>
          <w:u w:val="single"/>
        </w:rPr>
        <w:t>Structural violence</w:t>
      </w:r>
      <w:r w:rsidRPr="00361031">
        <w:t xml:space="preserve">- death causes suffering because people can’t get access to resources and basic necessities </w:t>
      </w:r>
    </w:p>
    <w:p w14:paraId="4CB5E3BE" w14:textId="4BBB06CB" w:rsidR="00B93C72" w:rsidRDefault="00B93C72" w:rsidP="00B93C72">
      <w:pPr>
        <w:pStyle w:val="Heading4"/>
      </w:pPr>
      <w:r>
        <w:t>D</w:t>
      </w:r>
      <w:r w:rsidRPr="00361031">
        <w:t xml:space="preserve">] </w:t>
      </w:r>
      <w:r w:rsidRPr="00361031">
        <w:rPr>
          <w:u w:val="single"/>
        </w:rPr>
        <w:t>Objectivity</w:t>
      </w:r>
      <w:r w:rsidRPr="00361031">
        <w:t xml:space="preserve">- body count is the most objective way to calculate impacts because comparing suffering is unethical </w:t>
      </w:r>
    </w:p>
    <w:p w14:paraId="61007ADA" w14:textId="6A75E69E" w:rsidR="00B93C72" w:rsidRDefault="00B93C72" w:rsidP="00B93C72"/>
    <w:p w14:paraId="481D2B0B" w14:textId="744CF14A" w:rsidR="00B93C72" w:rsidRDefault="00B93C72" w:rsidP="00B93C72">
      <w:pPr>
        <w:pStyle w:val="Heading3"/>
      </w:pPr>
      <w:r>
        <w:t>1AC – Underview</w:t>
      </w:r>
    </w:p>
    <w:p w14:paraId="71DEA531" w14:textId="77777777" w:rsidR="00B93C72" w:rsidRDefault="00B93C72" w:rsidP="00B93C72">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46D198C5" w14:textId="27206248" w:rsidR="00B93C72" w:rsidRDefault="00B93C72" w:rsidP="00B93C72"/>
    <w:p w14:paraId="0BE72B27" w14:textId="77777777" w:rsidR="00B93C72" w:rsidRPr="00976E44" w:rsidRDefault="00B93C72" w:rsidP="00B93C72">
      <w:pPr>
        <w:pStyle w:val="Heading4"/>
        <w:rPr>
          <w:rFonts w:cs="Calibri"/>
        </w:rPr>
      </w:pPr>
      <w:r>
        <w:t xml:space="preserve">2]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3E6F2420" w14:textId="77777777" w:rsidR="00B93C72" w:rsidRPr="00976E44" w:rsidRDefault="00B93C72" w:rsidP="00B93C72">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6" w:history="1">
        <w:r w:rsidRPr="00976E44">
          <w:rPr>
            <w:rStyle w:val="Hyperlink"/>
          </w:rPr>
          <w:t>http://www.cbsnews.com/news/study-says-world-underprepared-ebola-level-outbreaks/</w:t>
        </w:r>
      </w:hyperlink>
      <w:r w:rsidRPr="00976E44">
        <w:rPr>
          <w:rStyle w:val="Hyperlink"/>
        </w:rPr>
        <w:t>] Elmer // Re-Cut Justin</w:t>
      </w:r>
    </w:p>
    <w:p w14:paraId="2067378E" w14:textId="5C2420B9" w:rsidR="00B93C72" w:rsidRDefault="00B93C72" w:rsidP="00B93C72">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7108367D" w14:textId="77777777" w:rsidR="001262EF" w:rsidRDefault="001262EF" w:rsidP="00B93C72"/>
    <w:p w14:paraId="14CBFF54" w14:textId="77777777" w:rsidR="001262EF" w:rsidRPr="009F214B" w:rsidRDefault="001262EF" w:rsidP="001262EF">
      <w:pPr>
        <w:pStyle w:val="Heading4"/>
        <w:rPr>
          <w:rFonts w:cs="Calibri"/>
        </w:rPr>
      </w:pPr>
      <w:r>
        <w:t xml:space="preserve">3] </w:t>
      </w:r>
      <w:r w:rsidRPr="009F214B">
        <w:rPr>
          <w:rFonts w:cs="Calibri"/>
        </w:rPr>
        <w:t xml:space="preserve">Youth participatory action research </w:t>
      </w:r>
      <w:r w:rsidRPr="001262EF">
        <w:rPr>
          <w:rFonts w:cs="Calibri"/>
        </w:rPr>
        <w:t>enables transformative resistance and</w:t>
      </w:r>
      <w:r w:rsidRPr="009F214B">
        <w:rPr>
          <w:rFonts w:cs="Calibri"/>
        </w:rPr>
        <w:t xml:space="preserve"> is crucial to make activism work</w:t>
      </w:r>
    </w:p>
    <w:p w14:paraId="710EFFDF" w14:textId="77777777" w:rsidR="001262EF" w:rsidRPr="009F214B" w:rsidRDefault="001262EF" w:rsidP="001262EF">
      <w:pPr>
        <w:rPr>
          <w:rStyle w:val="Style13ptBold"/>
        </w:rPr>
      </w:pPr>
      <w:r w:rsidRPr="009F214B">
        <w:rPr>
          <w:rStyle w:val="Style13ptBold"/>
        </w:rPr>
        <w:t xml:space="preserve">Cammarota and Fine 08 </w:t>
      </w:r>
    </w:p>
    <w:p w14:paraId="677AFD5A" w14:textId="77777777" w:rsidR="001262EF" w:rsidRPr="009F214B" w:rsidRDefault="001262EF" w:rsidP="001262EF">
      <w:pPr>
        <w:rPr>
          <w:i/>
        </w:rPr>
      </w:pPr>
      <w:r w:rsidRPr="009F214B">
        <w:t xml:space="preserve">(Julio, </w:t>
      </w:r>
      <w:proofErr w:type="spellStart"/>
      <w:r w:rsidRPr="009F214B">
        <w:t>Education@Arizona</w:t>
      </w:r>
      <w:proofErr w:type="spellEnd"/>
      <w:r w:rsidRPr="009F214B">
        <w:t xml:space="preserve">, Michelle, </w:t>
      </w:r>
      <w:proofErr w:type="spellStart"/>
      <w:r w:rsidRPr="009F214B">
        <w:t>UrbanEducation@TheGraduateCenterNYU</w:t>
      </w:r>
      <w:proofErr w:type="spellEnd"/>
      <w:r w:rsidRPr="009F214B">
        <w:t xml:space="preserve">, </w:t>
      </w:r>
      <w:r w:rsidRPr="009F214B">
        <w:rPr>
          <w:i/>
        </w:rPr>
        <w:t>Youth Participatory Action Research</w:t>
      </w:r>
    </w:p>
    <w:p w14:paraId="07B023D6" w14:textId="407ED0FC" w:rsidR="00B93C72" w:rsidRPr="001262EF" w:rsidRDefault="001262EF" w:rsidP="001262EF">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w:t>
      </w:r>
      <w:proofErr w:type="spellStart"/>
      <w:r w:rsidRPr="009F214B">
        <w:rPr>
          <w:sz w:val="16"/>
        </w:rPr>
        <w:t>ection</w:t>
      </w:r>
      <w:proofErr w:type="spellEnd"/>
      <w:r w:rsidRPr="009F214B">
        <w:rPr>
          <w:sz w:val="16"/>
        </w:rPr>
        <w:t xml:space="preserve">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w:t>
      </w:r>
      <w:proofErr w:type="spellStart"/>
      <w:r w:rsidRPr="009F214B">
        <w:rPr>
          <w:sz w:val="16"/>
        </w:rPr>
        <w:t>Bourgois</w:t>
      </w:r>
      <w:proofErr w:type="spellEnd"/>
      <w:r w:rsidRPr="009F214B">
        <w:rPr>
          <w:sz w:val="16"/>
        </w:rPr>
        <w:t xml:space="preserve">,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 xml:space="preserve">through research about complex power </w:t>
      </w:r>
      <w:proofErr w:type="spellStart"/>
      <w:r w:rsidRPr="009F214B">
        <w:rPr>
          <w:rStyle w:val="Emphasis"/>
          <w:highlight w:val="green"/>
        </w:rPr>
        <w:t>relations</w:t>
      </w:r>
      <w:r w:rsidRPr="009F214B">
        <w:rPr>
          <w:sz w:val="16"/>
        </w:rPr>
        <w:t>,</w:t>
      </w:r>
      <w:r w:rsidRPr="009F214B">
        <w:rPr>
          <w:rStyle w:val="StyleUnderline"/>
          <w:highlight w:val="green"/>
        </w:rPr>
        <w:t>histories</w:t>
      </w:r>
      <w:proofErr w:type="spellEnd"/>
      <w:r w:rsidRPr="009F214B">
        <w:rPr>
          <w:rStyle w:val="StyleUnderline"/>
          <w:highlight w:val="green"/>
        </w:rPr>
        <w:t xml:space="preserve">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w:t>
      </w:r>
      <w:proofErr w:type="spellStart"/>
      <w:r w:rsidRPr="009F214B">
        <w:rPr>
          <w:sz w:val="16"/>
        </w:rPr>
        <w:t>domi-nant</w:t>
      </w:r>
      <w:proofErr w:type="spellEnd"/>
      <w:r w:rsidRPr="009F214B">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w:t>
      </w:r>
      <w:proofErr w:type="spellStart"/>
      <w:r w:rsidRPr="009F214B">
        <w:rPr>
          <w:sz w:val="16"/>
        </w:rPr>
        <w:t>ligree</w:t>
      </w:r>
      <w:proofErr w:type="spellEnd"/>
      <w:r w:rsidRPr="009F214B">
        <w:rPr>
          <w:sz w:val="16"/>
        </w:rPr>
        <w:t xml:space="preserve"> espoused by educational institutions. " </w:t>
      </w:r>
      <w:proofErr w:type="spellStart"/>
      <w:r w:rsidRPr="009F214B">
        <w:rPr>
          <w:sz w:val="16"/>
        </w:rPr>
        <w:t>ey</w:t>
      </w:r>
      <w:proofErr w:type="spellEnd"/>
      <w:r w:rsidRPr="009F214B">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9F214B">
        <w:rPr>
          <w:sz w:val="16"/>
        </w:rPr>
        <w:t>Bourgois</w:t>
      </w:r>
      <w:proofErr w:type="spellEnd"/>
      <w:r w:rsidRPr="009F214B">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w:t>
      </w:r>
      <w:proofErr w:type="spellStart"/>
      <w:r w:rsidRPr="009F214B">
        <w:rPr>
          <w:rStyle w:val="Emphasis"/>
        </w:rPr>
        <w:t>proces</w:t>
      </w:r>
      <w:proofErr w:type="spellEnd"/>
      <w:r w:rsidRPr="009F214B">
        <w:rPr>
          <w:rStyle w:val="Emphasis"/>
        </w:rPr>
        <w:t xml:space="preserve"> </w:t>
      </w:r>
      <w:proofErr w:type="spellStart"/>
      <w:r w:rsidRPr="009F214B">
        <w:rPr>
          <w:rStyle w:val="Emphasis"/>
        </w:rPr>
        <w:t>ses</w:t>
      </w:r>
      <w:proofErr w:type="spellEnd"/>
      <w:r w:rsidRPr="009F214B">
        <w:rPr>
          <w:rStyle w:val="Emphasis"/>
        </w:rPr>
        <w:t xml:space="preserve">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9F214B">
        <w:rPr>
          <w:sz w:val="16"/>
        </w:rPr>
        <w:t>fixxed</w:t>
      </w:r>
      <w:proofErr w:type="spellEnd"/>
      <w:r w:rsidRPr="009F214B">
        <w:rPr>
          <w:sz w:val="16"/>
        </w:rPr>
        <w:t xml:space="preserve">, cultural sensibility. This perspective of young people sustains the ridged essentialization trap that has plagued studies of youth for years (Anderson, 1990; Newman, 1999; </w:t>
      </w:r>
      <w:proofErr w:type="spellStart"/>
      <w:r w:rsidRPr="009F214B">
        <w:rPr>
          <w:sz w:val="16"/>
        </w:rPr>
        <w:t>Ogbu</w:t>
      </w:r>
      <w:proofErr w:type="spellEnd"/>
      <w:r w:rsidRPr="009F214B">
        <w:rPr>
          <w:sz w:val="16"/>
        </w:rPr>
        <w:t xml:space="preserve">,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5242E4CA" w14:textId="4FFDA6DC" w:rsidR="00B93C72" w:rsidRDefault="00B93C72" w:rsidP="00B93C72"/>
    <w:p w14:paraId="1AE602EA" w14:textId="77777777" w:rsidR="001262EF" w:rsidRDefault="001262EF" w:rsidP="001262EF">
      <w:pPr>
        <w:pStyle w:val="Heading4"/>
      </w:pPr>
      <w:r>
        <w:t xml:space="preserve">4] </w:t>
      </w:r>
      <w:r>
        <w:t>Tech Innovation drives dematerialization that makes Cap Sustainable</w:t>
      </w:r>
    </w:p>
    <w:p w14:paraId="050A93C4" w14:textId="77777777" w:rsidR="001262EF" w:rsidRDefault="001262EF" w:rsidP="001262EF">
      <w:r w:rsidRPr="00B172AE">
        <w:rPr>
          <w:rStyle w:val="Style13ptBold"/>
        </w:rPr>
        <w:t>McAfee 19</w:t>
      </w:r>
      <w:r w:rsidRPr="00B172AE">
        <w:t>, Andrew. More from Less: The Surprising Story of How We Learned to Prosper Using Fewer Resources—and What Happens Next. Scribner, 2019.</w:t>
      </w:r>
      <w:r>
        <w:t xml:space="preserve"> Props to DML for this card.</w:t>
      </w:r>
      <w:r w:rsidRPr="00B172AE">
        <w:t xml:space="preserve"> </w:t>
      </w:r>
      <w:r>
        <w:t>(</w:t>
      </w:r>
      <w:r w:rsidRPr="00B172AE">
        <w:t>cofounder and codirector of the MIT Initiative on the Digital Economy at the MIT Sloan School of Management, former professor at Harvard Business School</w:t>
      </w:r>
      <w:r>
        <w:t>)//Elmer</w:t>
      </w:r>
    </w:p>
    <w:p w14:paraId="50F71AE4" w14:textId="5B0F8D9C" w:rsidR="001262EF" w:rsidRPr="001262EF" w:rsidRDefault="001262EF" w:rsidP="001262EF">
      <w:pPr>
        <w:rPr>
          <w:sz w:val="16"/>
        </w:rPr>
      </w:pPr>
      <w:r w:rsidRPr="00B172AE">
        <w:rPr>
          <w:sz w:val="16"/>
        </w:rPr>
        <w:t xml:space="preserve">The decreases in resource use, pollution, and other exploitations of the earth cataloged in the preceding chapters are great news. But are they going to last? It could be that we're just living in a pleasant interlude </w:t>
      </w:r>
      <w:r w:rsidRPr="00E35079">
        <w:rPr>
          <w:sz w:val="16"/>
        </w:rPr>
        <w:t xml:space="preserve">between the Industrial Era and another rapacious </w:t>
      </w:r>
      <w:r w:rsidRPr="00A13957">
        <w:rPr>
          <w:sz w:val="16"/>
        </w:rPr>
        <w:t xml:space="preserve">period during which we massively increase our footprint on our planet and eventually cause a giant Malthusian crash. It could be, but I don't think so. Instead, I think we're going to take better care of our planet from now on. I'm confident that </w:t>
      </w:r>
      <w:r w:rsidRPr="00DF2633">
        <w:rPr>
          <w:rStyle w:val="StyleUnderline"/>
          <w:highlight w:val="green"/>
        </w:rPr>
        <w:t xml:space="preserve">the </w:t>
      </w:r>
      <w:r w:rsidRPr="00DF2633">
        <w:rPr>
          <w:rStyle w:val="Emphasis"/>
          <w:highlight w:val="green"/>
        </w:rPr>
        <w:t>Second Machine Age</w:t>
      </w:r>
      <w:r w:rsidRPr="00DF2633">
        <w:rPr>
          <w:rStyle w:val="StyleUnderline"/>
          <w:highlight w:val="green"/>
        </w:rPr>
        <w:t xml:space="preserve"> will mark</w:t>
      </w:r>
      <w:r w:rsidRPr="00A13957">
        <w:rPr>
          <w:rStyle w:val="StyleUnderline"/>
        </w:rPr>
        <w:t xml:space="preserve"> the time in our history when we started to </w:t>
      </w:r>
      <w:proofErr w:type="gramStart"/>
      <w:r w:rsidRPr="00A13957">
        <w:rPr>
          <w:rStyle w:val="Emphasis"/>
        </w:rPr>
        <w:t>progressively</w:t>
      </w:r>
      <w:r w:rsidRPr="00A13957">
        <w:rPr>
          <w:rStyle w:val="StyleUnderline"/>
        </w:rPr>
        <w:t xml:space="preserve"> and </w:t>
      </w:r>
      <w:r w:rsidRPr="00A13957">
        <w:rPr>
          <w:rStyle w:val="Emphasis"/>
        </w:rPr>
        <w:t>permanently tread more lightly</w:t>
      </w:r>
      <w:proofErr w:type="gramEnd"/>
      <w:r w:rsidRPr="00A13957">
        <w:rPr>
          <w:rStyle w:val="StyleUnderline"/>
        </w:rPr>
        <w:t xml:space="preserve"> on the earth, </w:t>
      </w:r>
      <w:r w:rsidRPr="00A13957">
        <w:rPr>
          <w:rStyle w:val="Emphasis"/>
        </w:rPr>
        <w:t>taking less</w:t>
      </w:r>
      <w:r w:rsidRPr="00A13957">
        <w:rPr>
          <w:rStyle w:val="StyleUnderline"/>
        </w:rPr>
        <w:t xml:space="preserve"> from it and generally </w:t>
      </w:r>
      <w:r w:rsidRPr="00A13957">
        <w:rPr>
          <w:rStyle w:val="Emphasis"/>
        </w:rPr>
        <w:t>caring for it better</w:t>
      </w:r>
      <w:r w:rsidRPr="00A13957">
        <w:rPr>
          <w:rStyle w:val="StyleUnderline"/>
        </w:rPr>
        <w:t xml:space="preserve">, even as we humans continue to become </w:t>
      </w:r>
      <w:r w:rsidRPr="00A13957">
        <w:rPr>
          <w:rStyle w:val="Emphasis"/>
        </w:rPr>
        <w:t>more numerous</w:t>
      </w:r>
      <w:r w:rsidRPr="00A13957">
        <w:rPr>
          <w:rStyle w:val="StyleUnderline"/>
        </w:rPr>
        <w:t xml:space="preserve"> and </w:t>
      </w:r>
      <w:r w:rsidRPr="00A13957">
        <w:rPr>
          <w:rStyle w:val="Emphasis"/>
        </w:rPr>
        <w:t>prosperous</w:t>
      </w:r>
      <w:r w:rsidRPr="00A13957">
        <w:rPr>
          <w:sz w:val="16"/>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w:t>
      </w:r>
      <w:r w:rsidRPr="00A13957">
        <w:rPr>
          <w:rStyle w:val="StyleUnderline"/>
        </w:rPr>
        <w:t xml:space="preserve">capitalism provides </w:t>
      </w:r>
      <w:r w:rsidRPr="00A13957">
        <w:rPr>
          <w:rStyle w:val="Emphasis"/>
        </w:rPr>
        <w:t>ample incentive</w:t>
      </w:r>
      <w:r w:rsidRPr="00A13957">
        <w:rPr>
          <w:rStyle w:val="StyleUnderline"/>
        </w:rPr>
        <w:t xml:space="preserve"> for this kind of tech progress</w:t>
      </w:r>
      <w:r w:rsidRPr="00A13957">
        <w:rPr>
          <w:sz w:val="16"/>
        </w:rPr>
        <w:t xml:space="preserve">. So far, all this seems like a pretty standard argument for how the first two horsemen work together. Romer's brilliance was to highlight the importance of two key attributes of the </w:t>
      </w:r>
      <w:r w:rsidRPr="00DF2633">
        <w:rPr>
          <w:rStyle w:val="StyleUnderline"/>
          <w:highlight w:val="green"/>
        </w:rPr>
        <w:t>tech</w:t>
      </w:r>
      <w:r w:rsidRPr="00A13957">
        <w:rPr>
          <w:rStyle w:val="StyleUnderline"/>
        </w:rPr>
        <w:t xml:space="preserve">nological </w:t>
      </w:r>
      <w:r w:rsidRPr="00DF2633">
        <w:rPr>
          <w:rStyle w:val="StyleUnderline"/>
          <w:highlight w:val="green"/>
        </w:rPr>
        <w:t>ideas</w:t>
      </w:r>
      <w:r w:rsidRPr="00A13957">
        <w:rPr>
          <w:sz w:val="16"/>
        </w:rPr>
        <w:t xml:space="preserve"> companies come up with as they pursue profits. The first is that </w:t>
      </w:r>
      <w:r w:rsidRPr="00A13957">
        <w:rPr>
          <w:rStyle w:val="StyleUnderline"/>
        </w:rPr>
        <w:t xml:space="preserve">they're </w:t>
      </w:r>
      <w:r w:rsidRPr="00A13957">
        <w:rPr>
          <w:rStyle w:val="Emphasis"/>
        </w:rPr>
        <w:t>nonrival</w:t>
      </w:r>
      <w:r w:rsidRPr="00A13957">
        <w:rPr>
          <w:sz w:val="16"/>
        </w:rPr>
        <w:t xml:space="preserve">, meaning that </w:t>
      </w:r>
      <w:r w:rsidRPr="00A13957">
        <w:rPr>
          <w:rStyle w:val="StyleUnderline"/>
        </w:rPr>
        <w:t xml:space="preserve">they can be used by </w:t>
      </w:r>
      <w:r w:rsidRPr="00A13957">
        <w:rPr>
          <w:rStyle w:val="Emphasis"/>
        </w:rPr>
        <w:t>more than one person</w:t>
      </w:r>
      <w:r w:rsidRPr="00A13957">
        <w:rPr>
          <w:rStyle w:val="StyleUnderline"/>
        </w:rPr>
        <w:t xml:space="preserve"> or </w:t>
      </w:r>
      <w:r w:rsidRPr="00A13957">
        <w:rPr>
          <w:rStyle w:val="Emphasis"/>
        </w:rPr>
        <w:t>company</w:t>
      </w:r>
      <w:r w:rsidRPr="00A13957">
        <w:rPr>
          <w:rStyle w:val="StyleUnderline"/>
        </w:rPr>
        <w:t xml:space="preserve"> at a time, and that they </w:t>
      </w:r>
      <w:r w:rsidRPr="00A13957">
        <w:rPr>
          <w:rStyle w:val="Emphasis"/>
        </w:rPr>
        <w:t>don't get used up</w:t>
      </w:r>
      <w:r w:rsidRPr="00A13957">
        <w:rPr>
          <w:sz w:val="16"/>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sidRPr="00A13957">
        <w:rPr>
          <w:rStyle w:val="StyleUnderline"/>
        </w:rPr>
        <w:t xml:space="preserve">they're </w:t>
      </w:r>
      <w:r w:rsidRPr="00A13957">
        <w:rPr>
          <w:rStyle w:val="Emphasis"/>
        </w:rPr>
        <w:t>partially excludable</w:t>
      </w:r>
      <w:r w:rsidRPr="00A13957">
        <w:rPr>
          <w:sz w:val="16"/>
        </w:rPr>
        <w:t xml:space="preserve">. This means that companies can kind of prevent others from using them. They do this by keeping the technologies secret (such as the exact recipe for Coca-Cola), filing for patents and other intellectual-property protection, and so on. </w:t>
      </w:r>
      <w:r w:rsidRPr="00A13957">
        <w:rPr>
          <w:sz w:val="16"/>
          <w:szCs w:val="16"/>
        </w:rPr>
        <w:t>However, none of these measures is perfect</w:t>
      </w:r>
      <w:r w:rsidRPr="00A13957">
        <w:rPr>
          <w:sz w:val="16"/>
        </w:rPr>
        <w:t xml:space="preserve"> (hence the words partially and kind of). Trade secrets leak. Patents expire, and even before they expire, they must describe the invention they're claiming and so let others study it. </w:t>
      </w:r>
      <w:r w:rsidRPr="00A13957">
        <w:rPr>
          <w:rStyle w:val="StyleUnderline"/>
        </w:rPr>
        <w:t>Partial excludability</w:t>
      </w:r>
      <w:r w:rsidRPr="00A13957">
        <w:rPr>
          <w:sz w:val="16"/>
        </w:rPr>
        <w:t xml:space="preserve"> is a beautiful thing. It </w:t>
      </w:r>
      <w:r w:rsidRPr="00A13957">
        <w:rPr>
          <w:rStyle w:val="StyleUnderline"/>
        </w:rPr>
        <w:t xml:space="preserve">provides </w:t>
      </w:r>
      <w:r w:rsidRPr="00A13957">
        <w:rPr>
          <w:rStyle w:val="Emphasis"/>
        </w:rPr>
        <w:t>strong incentives</w:t>
      </w:r>
      <w:r w:rsidRPr="00A13957">
        <w:rPr>
          <w:rStyle w:val="StyleUnderline"/>
        </w:rPr>
        <w:t xml:space="preserve"> for companies to create </w:t>
      </w:r>
      <w:r w:rsidRPr="00A13957">
        <w:rPr>
          <w:rStyle w:val="Emphasis"/>
        </w:rPr>
        <w:t>useful</w:t>
      </w:r>
      <w:r w:rsidRPr="00A13957">
        <w:rPr>
          <w:rStyle w:val="StyleUnderline"/>
        </w:rPr>
        <w:t xml:space="preserve">, </w:t>
      </w:r>
      <w:r w:rsidRPr="00A13957">
        <w:rPr>
          <w:rStyle w:val="Emphasis"/>
        </w:rPr>
        <w:t>profit-enhancing new technologies</w:t>
      </w:r>
      <w:r w:rsidRPr="00A13957">
        <w:rPr>
          <w:sz w:val="16"/>
        </w:rPr>
        <w:t xml:space="preserve"> that they alone can benefit from for a time, </w:t>
      </w:r>
      <w:r w:rsidRPr="00A13957">
        <w:rPr>
          <w:rStyle w:val="StyleUnderline"/>
        </w:rPr>
        <w:t xml:space="preserve">yet it also ensures that the new </w:t>
      </w:r>
      <w:r w:rsidRPr="00DF2633">
        <w:rPr>
          <w:rStyle w:val="StyleUnderline"/>
          <w:highlight w:val="green"/>
        </w:rPr>
        <w:t>techs</w:t>
      </w:r>
      <w:r w:rsidRPr="00A13957">
        <w:rPr>
          <w:rStyle w:val="StyleUnderline"/>
        </w:rPr>
        <w:t xml:space="preserve"> will eventually "</w:t>
      </w:r>
      <w:r w:rsidRPr="00DF2633">
        <w:rPr>
          <w:rStyle w:val="Emphasis"/>
          <w:highlight w:val="green"/>
        </w:rPr>
        <w:t>spill over</w:t>
      </w:r>
      <w:r w:rsidRPr="00A13957">
        <w:rPr>
          <w:rStyle w:val="StyleUnderline"/>
        </w:rPr>
        <w:t xml:space="preserve">"—that with time they’ll </w:t>
      </w:r>
      <w:r w:rsidRPr="00A13957">
        <w:rPr>
          <w:rStyle w:val="Emphasis"/>
        </w:rPr>
        <w:t>diffuse</w:t>
      </w:r>
      <w:r w:rsidRPr="00A13957">
        <w:rPr>
          <w:rStyle w:val="StyleUnderline"/>
        </w:rPr>
        <w:t xml:space="preserve"> and </w:t>
      </w:r>
      <w:r w:rsidRPr="00A13957">
        <w:rPr>
          <w:rStyle w:val="Emphasis"/>
        </w:rPr>
        <w:t>get adopted</w:t>
      </w:r>
      <w:r w:rsidRPr="00A13957">
        <w:rPr>
          <w:rStyle w:val="StyleUnderline"/>
        </w:rPr>
        <w:t xml:space="preserve"> by more and more companies</w:t>
      </w:r>
      <w:r w:rsidRPr="00A13957">
        <w:rPr>
          <w:sz w:val="16"/>
        </w:rPr>
        <w:t xml:space="preserve">, even if that's not what their originators want. Romer equated tech progress to the production by companies of </w:t>
      </w:r>
      <w:proofErr w:type="spellStart"/>
      <w:r w:rsidRPr="00A13957">
        <w:rPr>
          <w:sz w:val="16"/>
        </w:rPr>
        <w:t>nonrivalrous</w:t>
      </w:r>
      <w:proofErr w:type="spellEnd"/>
      <w:r w:rsidRPr="00A13957">
        <w:rPr>
          <w:sz w:val="16"/>
        </w:rPr>
        <w:t xml:space="preserve">, partially excludable ideas and showed that </w:t>
      </w:r>
      <w:r w:rsidRPr="00A13957">
        <w:rPr>
          <w:rStyle w:val="StyleUnderline"/>
        </w:rPr>
        <w:t>these ideas cause an economy to grow</w:t>
      </w:r>
      <w:r w:rsidRPr="00A13957">
        <w:rPr>
          <w:sz w:val="16"/>
        </w:rPr>
        <w:t xml:space="preserve">. What's more, he also demonstrated that </w:t>
      </w:r>
      <w:r w:rsidRPr="00A13957">
        <w:rPr>
          <w:rStyle w:val="StyleUnderline"/>
        </w:rPr>
        <w:t xml:space="preserve">this </w:t>
      </w:r>
      <w:r w:rsidRPr="00DF2633">
        <w:rPr>
          <w:rStyle w:val="StyleUnderline"/>
          <w:highlight w:val="green"/>
        </w:rPr>
        <w:t>idea-fueled growth</w:t>
      </w:r>
      <w:r w:rsidRPr="00A13957">
        <w:rPr>
          <w:rStyle w:val="StyleUnderline"/>
        </w:rPr>
        <w:t xml:space="preserve"> </w:t>
      </w:r>
      <w:r w:rsidRPr="00A13957">
        <w:rPr>
          <w:rStyle w:val="Emphasis"/>
        </w:rPr>
        <w:t>doesn't have to slow down</w:t>
      </w:r>
      <w:r w:rsidRPr="00A13957">
        <w:rPr>
          <w:rStyle w:val="StyleUnderline"/>
        </w:rPr>
        <w:t xml:space="preserve"> with time. It's </w:t>
      </w:r>
      <w:r w:rsidRPr="00DF2633">
        <w:rPr>
          <w:rStyle w:val="Emphasis"/>
          <w:highlight w:val="green"/>
        </w:rPr>
        <w:t>not constrained</w:t>
      </w:r>
      <w:r w:rsidRPr="00DF2633">
        <w:rPr>
          <w:rStyle w:val="StyleUnderline"/>
          <w:highlight w:val="green"/>
        </w:rPr>
        <w:t xml:space="preserve"> by</w:t>
      </w:r>
      <w:r w:rsidRPr="00A13957">
        <w:rPr>
          <w:rStyle w:val="StyleUnderline"/>
        </w:rPr>
        <w:t xml:space="preserve"> the </w:t>
      </w:r>
      <w:r w:rsidRPr="00A13957">
        <w:rPr>
          <w:rStyle w:val="Emphasis"/>
        </w:rPr>
        <w:t xml:space="preserve">size of the </w:t>
      </w:r>
      <w:r w:rsidRPr="00DF2633">
        <w:rPr>
          <w:rStyle w:val="Emphasis"/>
          <w:highlight w:val="green"/>
        </w:rPr>
        <w:t>labor force</w:t>
      </w:r>
      <w:r w:rsidRPr="00A13957">
        <w:rPr>
          <w:rStyle w:val="StyleUnderline"/>
        </w:rPr>
        <w:t xml:space="preserve">, the </w:t>
      </w:r>
      <w:r w:rsidRPr="00A13957">
        <w:rPr>
          <w:rStyle w:val="Emphasis"/>
        </w:rPr>
        <w:t xml:space="preserve">amount of natural </w:t>
      </w:r>
      <w:r w:rsidRPr="00DF2633">
        <w:rPr>
          <w:rStyle w:val="Emphasis"/>
          <w:highlight w:val="green"/>
        </w:rPr>
        <w:t>resources</w:t>
      </w:r>
      <w:r w:rsidRPr="00A13957">
        <w:rPr>
          <w:rStyle w:val="StyleUnderline"/>
        </w:rPr>
        <w:t>, or other such factors</w:t>
      </w:r>
      <w:r w:rsidRPr="00A13957">
        <w:rPr>
          <w:sz w:val="16"/>
        </w:rPr>
        <w:t xml:space="preserve">. Instead, </w:t>
      </w:r>
      <w:r w:rsidRPr="00A13957">
        <w:rPr>
          <w:rStyle w:val="StyleUnderline"/>
        </w:rPr>
        <w:t xml:space="preserve">economic growth is limited </w:t>
      </w:r>
      <w:r w:rsidRPr="00DF2633">
        <w:rPr>
          <w:rStyle w:val="Emphasis"/>
          <w:highlight w:val="green"/>
        </w:rPr>
        <w:t>only</w:t>
      </w:r>
      <w:r w:rsidRPr="00DF2633">
        <w:rPr>
          <w:rStyle w:val="StyleUnderline"/>
          <w:highlight w:val="green"/>
        </w:rPr>
        <w:t xml:space="preserve"> by</w:t>
      </w:r>
      <w:r w:rsidRPr="00A13957">
        <w:rPr>
          <w:rStyle w:val="StyleUnderline"/>
        </w:rPr>
        <w:t xml:space="preserve"> the </w:t>
      </w:r>
      <w:r w:rsidRPr="00DF2633">
        <w:rPr>
          <w:rStyle w:val="Emphasis"/>
          <w:highlight w:val="green"/>
        </w:rPr>
        <w:t>idea-generating capacity</w:t>
      </w:r>
      <w:r w:rsidRPr="00A13957">
        <w:rPr>
          <w:rStyle w:val="StyleUnderline"/>
        </w:rPr>
        <w:t xml:space="preserve"> of the people within a market</w:t>
      </w:r>
      <w:r w:rsidRPr="00A13957">
        <w:rPr>
          <w:sz w:val="16"/>
        </w:rPr>
        <w:t xml:space="preserve">. Romer called this capacity "human capital" and said at the end of his 1990 paper, "The most interesting positive implication of the model is that an economy with a larger total stock of human capital will experience faster growth." This notion, which has come to be called </w:t>
      </w:r>
      <w:r w:rsidRPr="00A13957">
        <w:rPr>
          <w:rStyle w:val="StyleUnderline"/>
        </w:rPr>
        <w:t>"</w:t>
      </w:r>
      <w:r w:rsidRPr="00DF2633">
        <w:rPr>
          <w:rStyle w:val="Emphasis"/>
          <w:highlight w:val="green"/>
        </w:rPr>
        <w:t>increasing returns to scale</w:t>
      </w:r>
      <w:r w:rsidRPr="00A13957">
        <w:rPr>
          <w:rStyle w:val="StyleUnderline"/>
        </w:rPr>
        <w:t xml:space="preserve">," </w:t>
      </w:r>
      <w:r w:rsidRPr="00DF2633">
        <w:rPr>
          <w:rStyle w:val="StyleUnderline"/>
          <w:highlight w:val="green"/>
        </w:rPr>
        <w:t>is</w:t>
      </w:r>
      <w:r w:rsidRPr="00A13957">
        <w:rPr>
          <w:rStyle w:val="StyleUnderline"/>
        </w:rPr>
        <w:t xml:space="preserve"> as </w:t>
      </w:r>
      <w:r w:rsidRPr="00DF2633">
        <w:rPr>
          <w:rStyle w:val="Emphasis"/>
          <w:highlight w:val="green"/>
        </w:rPr>
        <w:t>powerful</w:t>
      </w:r>
      <w:r w:rsidRPr="00A13957">
        <w:rPr>
          <w:rStyle w:val="StyleUnderline"/>
        </w:rPr>
        <w:t xml:space="preserve"> as it is </w:t>
      </w:r>
      <w:r w:rsidRPr="00A13957">
        <w:rPr>
          <w:rStyle w:val="Emphasis"/>
        </w:rPr>
        <w:t>counterintuitive</w:t>
      </w:r>
      <w:r w:rsidRPr="00A13957">
        <w:rPr>
          <w:rStyle w:val="StyleUnderline"/>
        </w:rPr>
        <w:t>. Most formal models of economic growth</w:t>
      </w:r>
      <w:r w:rsidRPr="00A13957">
        <w:rPr>
          <w:sz w:val="16"/>
        </w:rPr>
        <w:t xml:space="preserve">, as well as the informal mental ones most of us walk around with, feature decreasing returns—growth slows down as the overall economy gets bigger. This makes intuitive sense; it just feels like it would be easier to experience 5 percent growth in a $1 billion economy than a $1 trillion one. But Romer showed that as long as that economy continued to add to its human capital—the overall ability of its people to come up with new technologies and put them to use—it could actually grow faster even as it grew bigger. This is because the stock of useful, </w:t>
      </w:r>
      <w:proofErr w:type="spellStart"/>
      <w:r w:rsidRPr="00A13957">
        <w:rPr>
          <w:sz w:val="16"/>
        </w:rPr>
        <w:t>nonrivalrous</w:t>
      </w:r>
      <w:proofErr w:type="spellEnd"/>
      <w:r w:rsidRPr="00A13957">
        <w:rPr>
          <w:sz w:val="16"/>
        </w:rPr>
        <w:t>, nonexcludable ideas would keep growing. As Romer convincingly showed, economies run and grow on ideas. The Machinery of Prosperity Romer's ideas should leave us optimistic about the planetary benefits of digital tools—hardware, software, and networks—for three main reasons. First, countless examples show</w:t>
      </w:r>
      <w:r w:rsidRPr="00A13957">
        <w:rPr>
          <w:rStyle w:val="StyleUnderline"/>
        </w:rPr>
        <w:t xml:space="preserve"> us how good</w:t>
      </w:r>
      <w:r w:rsidRPr="00A13957">
        <w:rPr>
          <w:sz w:val="16"/>
        </w:rPr>
        <w:t xml:space="preserve"> these tools are at fulfilling the central role of </w:t>
      </w:r>
      <w:r w:rsidRPr="00DF2633">
        <w:rPr>
          <w:rStyle w:val="StyleUnderline"/>
          <w:highlight w:val="green"/>
        </w:rPr>
        <w:t>tech</w:t>
      </w:r>
      <w:r w:rsidRPr="00A13957">
        <w:rPr>
          <w:rStyle w:val="StyleUnderline"/>
        </w:rPr>
        <w:t>nology</w:t>
      </w:r>
      <w:r w:rsidRPr="00A13957">
        <w:rPr>
          <w:sz w:val="16"/>
        </w:rPr>
        <w:t xml:space="preserve">, which </w:t>
      </w:r>
      <w:r w:rsidRPr="00A13957">
        <w:rPr>
          <w:rStyle w:val="StyleUnderline"/>
        </w:rPr>
        <w:t>is</w:t>
      </w:r>
      <w:r w:rsidRPr="00A13957">
        <w:rPr>
          <w:sz w:val="16"/>
        </w:rPr>
        <w:t xml:space="preserve"> to provide "instructions that we follow </w:t>
      </w:r>
      <w:r w:rsidRPr="00A13957">
        <w:rPr>
          <w:rStyle w:val="StyleUnderline"/>
        </w:rPr>
        <w:t xml:space="preserve">for </w:t>
      </w:r>
      <w:r w:rsidRPr="00DF2633">
        <w:rPr>
          <w:rStyle w:val="Emphasis"/>
          <w:highlight w:val="green"/>
        </w:rPr>
        <w:t>combin</w:t>
      </w:r>
      <w:r w:rsidRPr="00A13957">
        <w:rPr>
          <w:rStyle w:val="Emphasis"/>
        </w:rPr>
        <w:t xml:space="preserve">ing </w:t>
      </w:r>
      <w:r w:rsidRPr="00DF2633">
        <w:rPr>
          <w:rStyle w:val="Emphasis"/>
          <w:highlight w:val="green"/>
        </w:rPr>
        <w:t>raw materials</w:t>
      </w:r>
      <w:r w:rsidRPr="00A13957">
        <w:rPr>
          <w:sz w:val="16"/>
        </w:rPr>
        <w:t xml:space="preserve">." </w:t>
      </w:r>
      <w:r w:rsidRPr="00A13957">
        <w:rPr>
          <w:rStyle w:val="StyleUnderline"/>
        </w:rPr>
        <w:t xml:space="preserve">Since raw materials </w:t>
      </w:r>
      <w:r w:rsidRPr="00A13957">
        <w:rPr>
          <w:rStyle w:val="Emphasis"/>
        </w:rPr>
        <w:t>cost money</w:t>
      </w:r>
      <w:r w:rsidRPr="00A13957">
        <w:rPr>
          <w:rStyle w:val="StyleUnderline"/>
        </w:rPr>
        <w:t xml:space="preserve">, profit-maximizing companies are </w:t>
      </w:r>
      <w:r w:rsidRPr="00A13957">
        <w:rPr>
          <w:rStyle w:val="Emphasis"/>
        </w:rPr>
        <w:t>particularly keen</w:t>
      </w:r>
      <w:r w:rsidRPr="00A13957">
        <w:rPr>
          <w:rStyle w:val="StyleUnderline"/>
        </w:rPr>
        <w:t xml:space="preserve"> to </w:t>
      </w:r>
      <w:r w:rsidRPr="00DF2633">
        <w:rPr>
          <w:rStyle w:val="StyleUnderline"/>
          <w:highlight w:val="green"/>
        </w:rPr>
        <w:t xml:space="preserve">find ways to </w:t>
      </w:r>
      <w:r w:rsidRPr="00DF2633">
        <w:rPr>
          <w:rStyle w:val="Emphasis"/>
          <w:highlight w:val="green"/>
        </w:rPr>
        <w:t>use fewer</w:t>
      </w:r>
      <w:r w:rsidRPr="00A13957">
        <w:rPr>
          <w:rStyle w:val="Emphasis"/>
        </w:rPr>
        <w:t xml:space="preserve"> of them</w:t>
      </w:r>
      <w:r w:rsidRPr="00A13957">
        <w:rPr>
          <w:sz w:val="16"/>
        </w:rPr>
        <w:t xml:space="preserve">. So they use digital tools to come up with beer cans that use less aluminum, car engines that use less steel and less gas, mapping software that removes the need for paper atlases, and so on and so on.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In advanced economies such as America's, </w:t>
      </w:r>
      <w:r w:rsidRPr="00DF2633">
        <w:rPr>
          <w:rStyle w:val="StyleUnderline"/>
          <w:highlight w:val="green"/>
        </w:rPr>
        <w:t xml:space="preserve">the </w:t>
      </w:r>
      <w:r w:rsidRPr="00DF2633">
        <w:rPr>
          <w:rStyle w:val="Emphasis"/>
          <w:highlight w:val="green"/>
        </w:rPr>
        <w:t>cumulative impact</w:t>
      </w:r>
      <w:r w:rsidRPr="00DF2633">
        <w:rPr>
          <w:rStyle w:val="StyleUnderline"/>
          <w:highlight w:val="green"/>
        </w:rPr>
        <w:t xml:space="preserve"> </w:t>
      </w:r>
      <w:r w:rsidRPr="00A13957">
        <w:rPr>
          <w:rStyle w:val="StyleUnderline"/>
        </w:rPr>
        <w:t xml:space="preserve">of this combination of capitalism and tech progress </w:t>
      </w:r>
      <w:r w:rsidRPr="00DF2633">
        <w:rPr>
          <w:rStyle w:val="StyleUnderline"/>
          <w:highlight w:val="green"/>
        </w:rPr>
        <w:t>is</w:t>
      </w:r>
      <w:r w:rsidRPr="00A13957">
        <w:rPr>
          <w:rStyle w:val="StyleUnderline"/>
        </w:rPr>
        <w:t xml:space="preserve"> </w:t>
      </w:r>
      <w:r w:rsidRPr="00A13957">
        <w:rPr>
          <w:rStyle w:val="Emphasis"/>
        </w:rPr>
        <w:t>clear</w:t>
      </w:r>
      <w:r w:rsidRPr="00A13957">
        <w:rPr>
          <w:rStyle w:val="StyleUnderline"/>
        </w:rPr>
        <w:t xml:space="preserve">: </w:t>
      </w:r>
      <w:r w:rsidRPr="00DF2633">
        <w:rPr>
          <w:rStyle w:val="Emphasis"/>
          <w:highlight w:val="green"/>
        </w:rPr>
        <w:t>absolute dematerialization</w:t>
      </w:r>
      <w:r w:rsidRPr="00A13957">
        <w:rPr>
          <w:rStyle w:val="StyleUnderline"/>
        </w:rPr>
        <w:t xml:space="preserve"> of the economy and society, and thus a </w:t>
      </w:r>
      <w:r w:rsidRPr="00A13957">
        <w:rPr>
          <w:rStyle w:val="Emphasis"/>
        </w:rPr>
        <w:t>smaller footprint</w:t>
      </w:r>
      <w:r w:rsidRPr="00A13957">
        <w:rPr>
          <w:rStyle w:val="StyleUnderline"/>
        </w:rPr>
        <w:t xml:space="preserve"> on our planet</w:t>
      </w:r>
      <w:r w:rsidRPr="00A13957">
        <w:rPr>
          <w:sz w:val="16"/>
        </w:rPr>
        <w:t xml:space="preserve">. The second way Romer's ideas about technology and growth are showing up at present is via decreased excludability. </w:t>
      </w:r>
      <w:r w:rsidRPr="00A13957">
        <w:rPr>
          <w:rStyle w:val="StyleUnderline"/>
        </w:rPr>
        <w:t xml:space="preserve">Pervasive digital tools are </w:t>
      </w:r>
      <w:r w:rsidRPr="00A13957">
        <w:rPr>
          <w:rStyle w:val="Emphasis"/>
        </w:rPr>
        <w:t>making it much easier</w:t>
      </w:r>
      <w:r w:rsidRPr="00A13957">
        <w:rPr>
          <w:rStyle w:val="StyleUnderline"/>
        </w:rPr>
        <w:t xml:space="preserve"> for good designs and recipes to </w:t>
      </w:r>
      <w:r w:rsidRPr="00A13957">
        <w:rPr>
          <w:rStyle w:val="Emphasis"/>
        </w:rPr>
        <w:t>spread around the world</w:t>
      </w:r>
      <w:r w:rsidRPr="00A13957">
        <w:rPr>
          <w:sz w:val="16"/>
        </w:rPr>
        <w:t xml:space="preserve">.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A13957">
        <w:rPr>
          <w:sz w:val="16"/>
        </w:rPr>
        <w:t>open source</w:t>
      </w:r>
      <w:proofErr w:type="gramEnd"/>
      <w:r w:rsidRPr="00A13957">
        <w:rPr>
          <w:sz w:val="16"/>
        </w:rPr>
        <w:t xml:space="preserve"> community in the world" and hosts millions of projects. The Arduino community does something similar for electronic hardware, and the </w:t>
      </w:r>
      <w:proofErr w:type="spellStart"/>
      <w:r w:rsidRPr="00A13957">
        <w:rPr>
          <w:sz w:val="16"/>
        </w:rPr>
        <w:t>Instructables</w:t>
      </w:r>
      <w:proofErr w:type="spellEnd"/>
      <w:r w:rsidRPr="00A13957">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sidRPr="00A13957">
        <w:rPr>
          <w:rStyle w:val="StyleUnderline"/>
        </w:rPr>
        <w:t xml:space="preserve">it's our ability to </w:t>
      </w:r>
      <w:r w:rsidRPr="00A13957">
        <w:rPr>
          <w:rStyle w:val="Emphasis"/>
        </w:rPr>
        <w:t>build human capital</w:t>
      </w:r>
      <w:r w:rsidRPr="00A13957">
        <w:rPr>
          <w:rStyle w:val="StyleUnderline"/>
        </w:rPr>
        <w:t xml:space="preserve">, rather than </w:t>
      </w:r>
      <w:r w:rsidRPr="00A13957">
        <w:rPr>
          <w:rStyle w:val="Emphasis"/>
        </w:rPr>
        <w:t>chop down forests</w:t>
      </w:r>
      <w:r w:rsidRPr="00A13957">
        <w:rPr>
          <w:rStyle w:val="StyleUnderline"/>
        </w:rPr>
        <w:t xml:space="preserve">, </w:t>
      </w:r>
      <w:r w:rsidRPr="00A13957">
        <w:rPr>
          <w:rStyle w:val="Emphasis"/>
        </w:rPr>
        <w:t>dig mines</w:t>
      </w:r>
      <w:r w:rsidRPr="00A13957">
        <w:rPr>
          <w:rStyle w:val="StyleUnderline"/>
        </w:rPr>
        <w:t xml:space="preserve">, or </w:t>
      </w:r>
      <w:r w:rsidRPr="00A13957">
        <w:rPr>
          <w:rStyle w:val="Emphasis"/>
        </w:rPr>
        <w:t>burn fossil fuels</w:t>
      </w:r>
      <w:r w:rsidRPr="00A13957">
        <w:rPr>
          <w:rStyle w:val="StyleUnderline"/>
        </w:rPr>
        <w:t xml:space="preserve"> that </w:t>
      </w:r>
      <w:r w:rsidRPr="00A13957">
        <w:rPr>
          <w:rStyle w:val="Emphasis"/>
        </w:rPr>
        <w:t>drives growth</w:t>
      </w:r>
      <w:r w:rsidRPr="00A13957">
        <w:rPr>
          <w:rStyle w:val="StyleUnderline"/>
        </w:rPr>
        <w:t xml:space="preserve"> and </w:t>
      </w:r>
      <w:r w:rsidRPr="00A13957">
        <w:rPr>
          <w:rStyle w:val="Emphasis"/>
        </w:rPr>
        <w:t>prosperity</w:t>
      </w:r>
      <w:r w:rsidRPr="00A13957">
        <w:rPr>
          <w:sz w:val="16"/>
        </w:rPr>
        <w:t xml:space="preserve">. His model of how economies grow also reinforces how well capitalism and tech progress work together, which is a central point of this book. </w:t>
      </w:r>
      <w:r w:rsidRPr="00A13957">
        <w:rPr>
          <w:rStyle w:val="StyleUnderline"/>
        </w:rPr>
        <w:t xml:space="preserve">The </w:t>
      </w:r>
      <w:r w:rsidRPr="00A13957">
        <w:rPr>
          <w:rStyle w:val="Emphasis"/>
        </w:rPr>
        <w:t>surest way to boost profits</w:t>
      </w:r>
      <w:r w:rsidRPr="00A13957">
        <w:rPr>
          <w:rStyle w:val="StyleUnderline"/>
        </w:rPr>
        <w:t xml:space="preserve"> is to </w:t>
      </w:r>
      <w:r w:rsidRPr="00A13957">
        <w:rPr>
          <w:rStyle w:val="Emphasis"/>
        </w:rPr>
        <w:t>cut costs</w:t>
      </w:r>
      <w:r w:rsidRPr="00A13957">
        <w:rPr>
          <w:rStyle w:val="StyleUnderline"/>
        </w:rPr>
        <w:t xml:space="preserve">, and modern technologies, especially digital ones, offer </w:t>
      </w:r>
      <w:r w:rsidRPr="00A13957">
        <w:rPr>
          <w:rStyle w:val="Emphasis"/>
        </w:rPr>
        <w:t>unlimited ways to combine</w:t>
      </w:r>
      <w:r w:rsidRPr="00A13957">
        <w:rPr>
          <w:rStyle w:val="StyleUnderline"/>
        </w:rPr>
        <w:t xml:space="preserve"> and </w:t>
      </w:r>
      <w:r w:rsidRPr="00A13957">
        <w:rPr>
          <w:rStyle w:val="Emphasis"/>
        </w:rPr>
        <w:t>recombine materials</w:t>
      </w:r>
      <w:r w:rsidRPr="00A13957">
        <w:rPr>
          <w:rStyle w:val="StyleUnderline"/>
        </w:rPr>
        <w:t xml:space="preserve">—to </w:t>
      </w:r>
      <w:r w:rsidRPr="00A13957">
        <w:rPr>
          <w:rStyle w:val="Emphasis"/>
        </w:rPr>
        <w:t>swap</w:t>
      </w:r>
      <w:r w:rsidRPr="00A13957">
        <w:rPr>
          <w:rStyle w:val="StyleUnderline"/>
        </w:rPr>
        <w:t xml:space="preserve">, </w:t>
      </w:r>
      <w:r w:rsidRPr="00A13957">
        <w:rPr>
          <w:rStyle w:val="Emphasis"/>
        </w:rPr>
        <w:t>slim</w:t>
      </w:r>
      <w:r w:rsidRPr="00A13957">
        <w:rPr>
          <w:rStyle w:val="StyleUnderline"/>
        </w:rPr>
        <w:t xml:space="preserve">, </w:t>
      </w:r>
      <w:r w:rsidRPr="00A13957">
        <w:rPr>
          <w:rStyle w:val="Emphasis"/>
        </w:rPr>
        <w:t>optimize</w:t>
      </w:r>
      <w:r w:rsidRPr="00A13957">
        <w:rPr>
          <w:rStyle w:val="StyleUnderline"/>
        </w:rPr>
        <w:t xml:space="preserve">, and </w:t>
      </w:r>
      <w:r w:rsidRPr="00A13957">
        <w:rPr>
          <w:rStyle w:val="Emphasis"/>
        </w:rPr>
        <w:t>evaporate</w:t>
      </w:r>
      <w:r w:rsidRPr="00A13957">
        <w:rPr>
          <w:rStyle w:val="StyleUnderline"/>
        </w:rPr>
        <w:t xml:space="preserve">—in </w:t>
      </w:r>
      <w:r w:rsidRPr="00A13957">
        <w:rPr>
          <w:rStyle w:val="Emphasis"/>
        </w:rPr>
        <w:t>cost-reducing ways</w:t>
      </w:r>
      <w:r w:rsidRPr="00A13957">
        <w:rPr>
          <w:rStyle w:val="StyleUnderline"/>
        </w:rPr>
        <w:t xml:space="preserve">. </w:t>
      </w:r>
      <w:r w:rsidRPr="00DF2633">
        <w:rPr>
          <w:rStyle w:val="StyleUnderline"/>
          <w:highlight w:val="green"/>
        </w:rPr>
        <w:t xml:space="preserve">There's </w:t>
      </w:r>
      <w:r w:rsidRPr="00DF2633">
        <w:rPr>
          <w:rStyle w:val="Emphasis"/>
          <w:highlight w:val="green"/>
        </w:rPr>
        <w:t>no reason to expect</w:t>
      </w:r>
      <w:r w:rsidRPr="00DF2633">
        <w:rPr>
          <w:rStyle w:val="StyleUnderline"/>
          <w:highlight w:val="green"/>
        </w:rPr>
        <w:t xml:space="preserve"> </w:t>
      </w:r>
      <w:r w:rsidRPr="00A13957">
        <w:rPr>
          <w:rStyle w:val="StyleUnderline"/>
        </w:rPr>
        <w:t>that</w:t>
      </w:r>
      <w:r w:rsidRPr="00A13957">
        <w:rPr>
          <w:sz w:val="16"/>
        </w:rPr>
        <w:t xml:space="preserve"> the two horsemen of </w:t>
      </w:r>
      <w:r w:rsidRPr="00DF2633">
        <w:rPr>
          <w:rStyle w:val="StyleUnderline"/>
          <w:highlight w:val="green"/>
        </w:rPr>
        <w:t xml:space="preserve">capitalism </w:t>
      </w:r>
      <w:r w:rsidRPr="00A13957">
        <w:rPr>
          <w:rStyle w:val="StyleUnderline"/>
        </w:rPr>
        <w:t xml:space="preserve">and tech progress </w:t>
      </w:r>
      <w:r w:rsidRPr="00DF2633">
        <w:rPr>
          <w:rStyle w:val="StyleUnderline"/>
          <w:highlight w:val="green"/>
        </w:rPr>
        <w:t xml:space="preserve">will </w:t>
      </w:r>
      <w:r w:rsidRPr="00DF2633">
        <w:rPr>
          <w:rStyle w:val="Emphasis"/>
          <w:highlight w:val="green"/>
        </w:rPr>
        <w:t>stop</w:t>
      </w:r>
      <w:r w:rsidRPr="00DF2633">
        <w:rPr>
          <w:sz w:val="16"/>
          <w:highlight w:val="green"/>
        </w:rPr>
        <w:t xml:space="preserve"> </w:t>
      </w:r>
      <w:r w:rsidRPr="00A13957">
        <w:rPr>
          <w:sz w:val="16"/>
        </w:rPr>
        <w:t xml:space="preserve">riding together </w:t>
      </w:r>
      <w:r w:rsidRPr="00A13957">
        <w:rPr>
          <w:rStyle w:val="Emphasis"/>
        </w:rPr>
        <w:t>anytime soon</w:t>
      </w:r>
      <w:r w:rsidRPr="00A13957">
        <w:rPr>
          <w:rStyle w:val="StyleUnderline"/>
        </w:rPr>
        <w:t xml:space="preserve">. </w:t>
      </w:r>
      <w:r w:rsidRPr="00A13957">
        <w:rPr>
          <w:rStyle w:val="Emphasis"/>
        </w:rPr>
        <w:t>Quite the contrary</w:t>
      </w:r>
      <w:r w:rsidRPr="00A13957">
        <w:rPr>
          <w:sz w:val="16"/>
        </w:rPr>
        <w:t xml:space="preserve">. Romer's insights reveal that </w:t>
      </w:r>
      <w:r w:rsidRPr="00A13957">
        <w:rPr>
          <w:rStyle w:val="StyleUnderline"/>
        </w:rPr>
        <w:t xml:space="preserve">they're likely to </w:t>
      </w:r>
      <w:r w:rsidRPr="00A13957">
        <w:rPr>
          <w:rStyle w:val="Emphasis"/>
        </w:rPr>
        <w:t>gallop faster</w:t>
      </w:r>
      <w:r w:rsidRPr="00A13957">
        <w:rPr>
          <w:rStyle w:val="StyleUnderline"/>
        </w:rPr>
        <w:t xml:space="preserve"> and </w:t>
      </w:r>
      <w:r w:rsidRPr="00A13957">
        <w:rPr>
          <w:rStyle w:val="Emphasis"/>
        </w:rPr>
        <w:t>farther</w:t>
      </w:r>
      <w:r w:rsidRPr="00A13957">
        <w:rPr>
          <w:rStyle w:val="StyleUnderline"/>
        </w:rPr>
        <w:t xml:space="preserve"> as economies grow</w:t>
      </w:r>
      <w:r w:rsidRPr="00A13957">
        <w:rPr>
          <w:sz w:val="16"/>
        </w:rPr>
        <w:t xml:space="preserve">. Our Brighter, Lighter Future </w:t>
      </w:r>
      <w:r w:rsidRPr="00A13957">
        <w:rPr>
          <w:rStyle w:val="StyleUnderline"/>
        </w:rPr>
        <w:t xml:space="preserve">The world still has </w:t>
      </w:r>
      <w:r w:rsidRPr="00DF2633">
        <w:rPr>
          <w:rStyle w:val="Emphasis"/>
          <w:highlight w:val="green"/>
        </w:rPr>
        <w:t>billions of</w:t>
      </w:r>
      <w:r w:rsidRPr="00A13957">
        <w:rPr>
          <w:rStyle w:val="Emphasis"/>
        </w:rPr>
        <w:t xml:space="preserve"> desperately </w:t>
      </w:r>
      <w:r w:rsidRPr="00DF2633">
        <w:rPr>
          <w:rStyle w:val="Emphasis"/>
          <w:highlight w:val="green"/>
        </w:rPr>
        <w:t>poor people</w:t>
      </w:r>
      <w:r w:rsidRPr="00A13957">
        <w:rPr>
          <w:rStyle w:val="StyleUnderline"/>
        </w:rPr>
        <w:t xml:space="preserve">, but they </w:t>
      </w:r>
      <w:r w:rsidRPr="00A13957">
        <w:rPr>
          <w:rStyle w:val="Emphasis"/>
        </w:rPr>
        <w:t>won't remain that way</w:t>
      </w:r>
      <w:r w:rsidRPr="00A13957">
        <w:rPr>
          <w:rStyle w:val="StyleUnderline"/>
        </w:rPr>
        <w:t xml:space="preserve">. </w:t>
      </w:r>
      <w:r w:rsidRPr="00A13957">
        <w:rPr>
          <w:rStyle w:val="Emphasis"/>
        </w:rPr>
        <w:t>All available evidence strongly suggests</w:t>
      </w:r>
      <w:r w:rsidRPr="00A13957">
        <w:rPr>
          <w:rStyle w:val="StyleUnderline"/>
        </w:rPr>
        <w:t xml:space="preserve"> that most </w:t>
      </w:r>
      <w:r w:rsidRPr="00DF2633">
        <w:rPr>
          <w:rStyle w:val="StyleUnderline"/>
          <w:highlight w:val="green"/>
        </w:rPr>
        <w:t xml:space="preserve">will become </w:t>
      </w:r>
      <w:r w:rsidRPr="00DF2633">
        <w:rPr>
          <w:rStyle w:val="Emphasis"/>
          <w:highlight w:val="green"/>
        </w:rPr>
        <w:t>much wealthier</w:t>
      </w:r>
      <w:r w:rsidRPr="00A13957">
        <w:rPr>
          <w:rStyle w:val="StyleUnderline"/>
        </w:rPr>
        <w:t xml:space="preserve"> in the years and decades ahead. As they </w:t>
      </w:r>
      <w:r w:rsidRPr="00A13957">
        <w:rPr>
          <w:rStyle w:val="Emphasis"/>
        </w:rPr>
        <w:t>earn more</w:t>
      </w:r>
      <w:r w:rsidRPr="00A13957">
        <w:rPr>
          <w:rStyle w:val="StyleUnderline"/>
        </w:rPr>
        <w:t xml:space="preserve"> and </w:t>
      </w:r>
      <w:r w:rsidRPr="00A13957">
        <w:rPr>
          <w:rStyle w:val="Emphasis"/>
        </w:rPr>
        <w:t>consume more</w:t>
      </w:r>
      <w:r w:rsidRPr="00A13957">
        <w:rPr>
          <w:rStyle w:val="StyleUnderline"/>
        </w:rPr>
        <w:t xml:space="preserve">, what will be the impact on the planet? </w:t>
      </w:r>
      <w:r w:rsidRPr="00A13957">
        <w:rPr>
          <w:sz w:val="16"/>
        </w:rPr>
        <w:t xml:space="preserve">The </w:t>
      </w:r>
      <w:r w:rsidRPr="00A13957">
        <w:rPr>
          <w:rStyle w:val="Emphasis"/>
        </w:rPr>
        <w:t>history</w:t>
      </w:r>
      <w:r w:rsidRPr="00A13957">
        <w:rPr>
          <w:sz w:val="16"/>
        </w:rPr>
        <w:t xml:space="preserve"> and economics of the Industrial Era </w:t>
      </w:r>
      <w:r w:rsidRPr="00A13957">
        <w:rPr>
          <w:rStyle w:val="StyleUnderline"/>
        </w:rPr>
        <w:t xml:space="preserve">lead to </w:t>
      </w:r>
      <w:r w:rsidRPr="00A13957">
        <w:rPr>
          <w:rStyle w:val="Emphasis"/>
        </w:rPr>
        <w:t>pessimism</w:t>
      </w:r>
      <w:r w:rsidRPr="00A13957">
        <w:rPr>
          <w:sz w:val="16"/>
        </w:rPr>
        <w:t xml:space="preserve">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DF2633">
        <w:rPr>
          <w:rStyle w:val="StyleUnderline"/>
          <w:highlight w:val="green"/>
        </w:rPr>
        <w:t>Malthus'</w:t>
      </w:r>
      <w:r w:rsidRPr="00A13957">
        <w:rPr>
          <w:rStyle w:val="StyleUnderline"/>
        </w:rPr>
        <w:t xml:space="preserve">s </w:t>
      </w:r>
      <w:r w:rsidRPr="00DF2633">
        <w:rPr>
          <w:rStyle w:val="StyleUnderline"/>
          <w:highlight w:val="green"/>
        </w:rPr>
        <w:t>and Jevons</w:t>
      </w:r>
      <w:r w:rsidRPr="00A13957">
        <w:rPr>
          <w:rStyle w:val="StyleUnderline"/>
        </w:rPr>
        <w:t xml:space="preserve">'s ideas </w:t>
      </w:r>
      <w:r w:rsidRPr="00DF2633">
        <w:rPr>
          <w:rStyle w:val="Emphasis"/>
          <w:highlight w:val="green"/>
        </w:rPr>
        <w:t>gave way</w:t>
      </w:r>
      <w:r w:rsidRPr="00A13957">
        <w:rPr>
          <w:sz w:val="16"/>
        </w:rPr>
        <w:t xml:space="preserve"> to Romer's, and the world will never be the same. This means that </w:t>
      </w:r>
      <w:r w:rsidRPr="00A13957">
        <w:rPr>
          <w:rStyle w:val="StyleUnderline"/>
        </w:rPr>
        <w:t xml:space="preserve">instead of worrying about the world's poor becoming richer, we should instead be </w:t>
      </w:r>
      <w:r w:rsidRPr="00A13957">
        <w:rPr>
          <w:rStyle w:val="Emphasis"/>
        </w:rPr>
        <w:t>helping them upgrade economically as much</w:t>
      </w:r>
      <w:r w:rsidRPr="00A13957">
        <w:rPr>
          <w:rStyle w:val="StyleUnderline"/>
        </w:rPr>
        <w:t xml:space="preserve"> and </w:t>
      </w:r>
      <w:r w:rsidRPr="00A13957">
        <w:rPr>
          <w:rStyle w:val="Emphasis"/>
        </w:rPr>
        <w:t>as quickly as possible</w:t>
      </w:r>
      <w:r w:rsidRPr="00A13957">
        <w:rPr>
          <w:sz w:val="16"/>
        </w:rPr>
        <w:t xml:space="preserve">. Not only is it the morally correct thing to do, </w:t>
      </w:r>
      <w:r w:rsidRPr="00A13957">
        <w:rPr>
          <w:rStyle w:val="StyleUnderline"/>
        </w:rPr>
        <w:t>it's</w:t>
      </w:r>
      <w:r w:rsidRPr="00A13957">
        <w:rPr>
          <w:sz w:val="16"/>
        </w:rPr>
        <w:t xml:space="preserve"> also </w:t>
      </w:r>
      <w:r w:rsidRPr="00A13957">
        <w:rPr>
          <w:rStyle w:val="StyleUnderline"/>
        </w:rPr>
        <w:t xml:space="preserve">the </w:t>
      </w:r>
      <w:r w:rsidRPr="00A13957">
        <w:rPr>
          <w:rStyle w:val="Emphasis"/>
        </w:rPr>
        <w:t>smart move for our planet</w:t>
      </w:r>
      <w:r w:rsidRPr="00A13957">
        <w:rPr>
          <w:rStyle w:val="StyleUnderline"/>
        </w:rPr>
        <w:t xml:space="preserve">. </w:t>
      </w:r>
      <w:r w:rsidRPr="00DF2633">
        <w:rPr>
          <w:rStyle w:val="StyleUnderline"/>
          <w:highlight w:val="green"/>
        </w:rPr>
        <w:t>As</w:t>
      </w:r>
      <w:r w:rsidRPr="00A13957">
        <w:rPr>
          <w:rStyle w:val="StyleUnderline"/>
        </w:rPr>
        <w:t xml:space="preserve"> today’s </w:t>
      </w:r>
      <w:r w:rsidRPr="00DF2633">
        <w:rPr>
          <w:rStyle w:val="StyleUnderline"/>
          <w:highlight w:val="green"/>
        </w:rPr>
        <w:t xml:space="preserve">poor countries </w:t>
      </w:r>
      <w:r w:rsidRPr="00DF2633">
        <w:rPr>
          <w:rStyle w:val="Emphasis"/>
          <w:highlight w:val="green"/>
        </w:rPr>
        <w:t>get richer</w:t>
      </w:r>
      <w:r w:rsidRPr="00A13957">
        <w:rPr>
          <w:rStyle w:val="StyleUnderline"/>
        </w:rPr>
        <w:t xml:space="preserve">, their institutions will </w:t>
      </w:r>
      <w:r w:rsidRPr="00A13957">
        <w:rPr>
          <w:rStyle w:val="Emphasis"/>
        </w:rPr>
        <w:t>improve</w:t>
      </w:r>
      <w:r w:rsidRPr="00A13957">
        <w:rPr>
          <w:rStyle w:val="StyleUnderline"/>
        </w:rPr>
        <w:t xml:space="preserve"> and most will eventually go through</w:t>
      </w:r>
      <w:r w:rsidRPr="00A13957">
        <w:rPr>
          <w:sz w:val="16"/>
        </w:rPr>
        <w:t xml:space="preserve"> what Ricardo Hausmann calls "</w:t>
      </w:r>
      <w:r w:rsidRPr="00A13957">
        <w:rPr>
          <w:rStyle w:val="StyleUnderline"/>
        </w:rPr>
        <w:t xml:space="preserve">the </w:t>
      </w:r>
      <w:r w:rsidRPr="00A13957">
        <w:rPr>
          <w:rStyle w:val="Emphasis"/>
        </w:rPr>
        <w:t>capitalist makeover of production</w:t>
      </w:r>
      <w:r w:rsidRPr="00A13957">
        <w:rPr>
          <w:sz w:val="16"/>
        </w:rPr>
        <w:t xml:space="preserve">." </w:t>
      </w:r>
      <w:r w:rsidRPr="00A13957">
        <w:rPr>
          <w:rStyle w:val="StyleUnderline"/>
        </w:rPr>
        <w:t xml:space="preserve">This makeover </w:t>
      </w:r>
      <w:r w:rsidRPr="00A13957">
        <w:rPr>
          <w:rStyle w:val="Emphasis"/>
        </w:rPr>
        <w:t>doesn't enslave people</w:t>
      </w:r>
      <w:r w:rsidRPr="00A13957">
        <w:rPr>
          <w:rStyle w:val="StyleUnderline"/>
        </w:rPr>
        <w:t xml:space="preserve">, </w:t>
      </w:r>
      <w:r w:rsidRPr="00A13957">
        <w:rPr>
          <w:rStyle w:val="Emphasis"/>
        </w:rPr>
        <w:t>nor</w:t>
      </w:r>
      <w:r w:rsidRPr="00A13957">
        <w:rPr>
          <w:rStyle w:val="StyleUnderline"/>
        </w:rPr>
        <w:t xml:space="preserve"> does it </w:t>
      </w:r>
      <w:r w:rsidRPr="00A13957">
        <w:rPr>
          <w:rStyle w:val="Emphasis"/>
        </w:rPr>
        <w:t>befoul the earth</w:t>
      </w:r>
      <w:r w:rsidRPr="00A13957">
        <w:rPr>
          <w:sz w:val="16"/>
        </w:rPr>
        <w:t xml:space="preserve">. </w:t>
      </w:r>
      <w:r w:rsidRPr="00A13957">
        <w:rPr>
          <w:rStyle w:val="StyleUnderline"/>
        </w:rPr>
        <w:t xml:space="preserve">As today’s poor get richer, </w:t>
      </w:r>
      <w:r w:rsidRPr="00DF2633">
        <w:rPr>
          <w:rStyle w:val="StyleUnderline"/>
          <w:highlight w:val="green"/>
        </w:rPr>
        <w:t>they'll consume</w:t>
      </w:r>
      <w:r w:rsidRPr="00A13957">
        <w:rPr>
          <w:rStyle w:val="StyleUnderline"/>
        </w:rPr>
        <w:t xml:space="preserve"> </w:t>
      </w:r>
      <w:r w:rsidRPr="00A13957">
        <w:rPr>
          <w:rStyle w:val="Emphasis"/>
        </w:rPr>
        <w:t>more</w:t>
      </w:r>
      <w:r w:rsidRPr="00A13957">
        <w:rPr>
          <w:rStyle w:val="StyleUnderline"/>
        </w:rPr>
        <w:t xml:space="preserve">, but they'll also consume </w:t>
      </w:r>
      <w:r w:rsidRPr="00A13957">
        <w:rPr>
          <w:rStyle w:val="Emphasis"/>
        </w:rPr>
        <w:t xml:space="preserve">much </w:t>
      </w:r>
      <w:r w:rsidRPr="00DF2633">
        <w:rPr>
          <w:rStyle w:val="Emphasis"/>
          <w:highlight w:val="green"/>
        </w:rPr>
        <w:t>differently</w:t>
      </w:r>
      <w:r w:rsidRPr="00A13957">
        <w:rPr>
          <w:sz w:val="16"/>
        </w:rPr>
        <w:t xml:space="preserve"> from earlier generations. </w:t>
      </w:r>
      <w:r w:rsidRPr="00A13957">
        <w:rPr>
          <w:rStyle w:val="StyleUnderline"/>
        </w:rPr>
        <w:t xml:space="preserve">They </w:t>
      </w:r>
      <w:r w:rsidRPr="00A13957">
        <w:rPr>
          <w:rStyle w:val="Emphasis"/>
        </w:rPr>
        <w:t>won't read physical newspapers</w:t>
      </w:r>
      <w:r w:rsidRPr="00A13957">
        <w:rPr>
          <w:rStyle w:val="StyleUnderline"/>
        </w:rPr>
        <w:t xml:space="preserve"> and </w:t>
      </w:r>
      <w:r w:rsidRPr="00A13957">
        <w:rPr>
          <w:rStyle w:val="Emphasis"/>
        </w:rPr>
        <w:t>magazines</w:t>
      </w:r>
      <w:r w:rsidRPr="00A13957">
        <w:rPr>
          <w:rStyle w:val="StyleUnderline"/>
        </w:rPr>
        <w:t xml:space="preserve">. </w:t>
      </w:r>
      <w:r w:rsidRPr="00DF2633">
        <w:rPr>
          <w:rStyle w:val="StyleUnderline"/>
          <w:highlight w:val="green"/>
        </w:rPr>
        <w:t>They'll get</w:t>
      </w:r>
      <w:r w:rsidRPr="00A13957">
        <w:rPr>
          <w:rStyle w:val="StyleUnderline"/>
        </w:rPr>
        <w:t xml:space="preserve"> a </w:t>
      </w:r>
      <w:r w:rsidRPr="00A13957">
        <w:rPr>
          <w:rStyle w:val="Emphasis"/>
        </w:rPr>
        <w:t>great deal</w:t>
      </w:r>
      <w:r w:rsidRPr="00A13957">
        <w:rPr>
          <w:rStyle w:val="StyleUnderline"/>
        </w:rPr>
        <w:t xml:space="preserve"> of their </w:t>
      </w:r>
      <w:r w:rsidRPr="00DF2633">
        <w:rPr>
          <w:rStyle w:val="StyleUnderline"/>
          <w:highlight w:val="green"/>
        </w:rPr>
        <w:t xml:space="preserve">power from </w:t>
      </w:r>
      <w:r w:rsidRPr="00DF2633">
        <w:rPr>
          <w:rStyle w:val="Emphasis"/>
          <w:highlight w:val="green"/>
        </w:rPr>
        <w:t>renewables</w:t>
      </w:r>
      <w:r w:rsidRPr="00A13957">
        <w:rPr>
          <w:rStyle w:val="StyleUnderline"/>
        </w:rPr>
        <w:t xml:space="preserve"> and</w:t>
      </w:r>
      <w:r w:rsidRPr="00A13957">
        <w:rPr>
          <w:sz w:val="16"/>
        </w:rPr>
        <w:t xml:space="preserve"> (one hopes) </w:t>
      </w:r>
      <w:r w:rsidRPr="00A13957">
        <w:rPr>
          <w:rStyle w:val="Emphasis"/>
        </w:rPr>
        <w:t>nuclear</w:t>
      </w:r>
      <w:r w:rsidRPr="00A13957">
        <w:rPr>
          <w:rStyle w:val="StyleUnderline"/>
        </w:rPr>
        <w:t xml:space="preserve"> because these energy sources will be the </w:t>
      </w:r>
      <w:r w:rsidRPr="00A13957">
        <w:rPr>
          <w:rStyle w:val="Emphasis"/>
        </w:rPr>
        <w:t>cheapest</w:t>
      </w:r>
      <w:r w:rsidRPr="00A13957">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A13957">
        <w:rPr>
          <w:rStyle w:val="StyleUnderline"/>
        </w:rPr>
        <w:t xml:space="preserve">As </w:t>
      </w:r>
      <w:r w:rsidRPr="00DF2633">
        <w:rPr>
          <w:rStyle w:val="Emphasis"/>
          <w:highlight w:val="green"/>
        </w:rPr>
        <w:t>3-D printing</w:t>
      </w:r>
      <w:r w:rsidRPr="00A13957">
        <w:rPr>
          <w:rStyle w:val="Emphasis"/>
        </w:rPr>
        <w:t xml:space="preserve"> improves</w:t>
      </w:r>
      <w:r w:rsidRPr="00A13957">
        <w:rPr>
          <w:rStyle w:val="StyleUnderline"/>
        </w:rPr>
        <w:t xml:space="preserve"> and </w:t>
      </w:r>
      <w:r w:rsidRPr="00A13957">
        <w:rPr>
          <w:rStyle w:val="Emphasis"/>
        </w:rPr>
        <w:t>becomes cheaper</w:t>
      </w:r>
      <w:r w:rsidRPr="00A13957">
        <w:rPr>
          <w:rStyle w:val="StyleUnderline"/>
        </w:rPr>
        <w:t xml:space="preserve">, it </w:t>
      </w:r>
      <w:r w:rsidRPr="00DF2633">
        <w:rPr>
          <w:rStyle w:val="StyleUnderline"/>
          <w:highlight w:val="green"/>
        </w:rPr>
        <w:t>will spread</w:t>
      </w:r>
      <w:r w:rsidRPr="00A13957">
        <w:rPr>
          <w:rStyle w:val="StyleUnderline"/>
        </w:rPr>
        <w:t xml:space="preserve"> to</w:t>
      </w:r>
      <w:r w:rsidRPr="00A13957">
        <w:rPr>
          <w:sz w:val="16"/>
        </w:rPr>
        <w:t xml:space="preserve"> automobile engine blocks, manifolds and other complicated arrangements of pipes, airplane struts and wings, and </w:t>
      </w:r>
      <w:r w:rsidRPr="00A13957">
        <w:rPr>
          <w:rStyle w:val="Emphasis"/>
        </w:rPr>
        <w:t>countless other parts</w:t>
      </w:r>
      <w:r w:rsidRPr="00A13957">
        <w:rPr>
          <w:rStyle w:val="StyleUnderline"/>
        </w:rPr>
        <w:t xml:space="preserve">. Because 3-D printing </w:t>
      </w:r>
      <w:r w:rsidRPr="00DF2633">
        <w:rPr>
          <w:rStyle w:val="StyleUnderline"/>
          <w:highlight w:val="green"/>
        </w:rPr>
        <w:t>generates</w:t>
      </w:r>
      <w:r w:rsidRPr="00A13957">
        <w:rPr>
          <w:rStyle w:val="StyleUnderline"/>
        </w:rPr>
        <w:t xml:space="preserve"> </w:t>
      </w:r>
      <w:r w:rsidRPr="00A13957">
        <w:rPr>
          <w:rStyle w:val="Emphasis"/>
        </w:rPr>
        <w:t xml:space="preserve">virtually </w:t>
      </w:r>
      <w:r w:rsidRPr="00DF2633">
        <w:rPr>
          <w:rStyle w:val="Emphasis"/>
          <w:highlight w:val="green"/>
        </w:rPr>
        <w:t>no waste</w:t>
      </w:r>
      <w:r w:rsidRPr="00A13957">
        <w:rPr>
          <w:rStyle w:val="StyleUnderline"/>
        </w:rPr>
        <w:t xml:space="preserve"> and doesn't require </w:t>
      </w:r>
      <w:r w:rsidRPr="00A13957">
        <w:rPr>
          <w:rStyle w:val="Emphasis"/>
        </w:rPr>
        <w:t>massive molds</w:t>
      </w:r>
      <w:r w:rsidRPr="00A13957">
        <w:rPr>
          <w:rStyle w:val="StyleUnderline"/>
        </w:rPr>
        <w:t xml:space="preserve">, it </w:t>
      </w:r>
      <w:r w:rsidRPr="00A13957">
        <w:rPr>
          <w:rStyle w:val="Emphasis"/>
        </w:rPr>
        <w:t>accelerates dematerialization</w:t>
      </w:r>
      <w:r w:rsidRPr="00B172AE">
        <w:rPr>
          <w:sz w:val="16"/>
        </w:rPr>
        <w:t xml:space="preserve">. </w:t>
      </w:r>
    </w:p>
    <w:sectPr w:rsidR="001262EF" w:rsidRPr="00126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C72"/>
    <w:rsid w:val="001262EF"/>
    <w:rsid w:val="00425AB6"/>
    <w:rsid w:val="00B93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DE340"/>
  <w15:chartTrackingRefBased/>
  <w15:docId w15:val="{3B7572EB-3B77-4A1C-AEBE-620B4A60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C72"/>
    <w:rPr>
      <w:rFonts w:ascii="Calibri" w:hAnsi="Calibri" w:cs="Calibri"/>
    </w:rPr>
  </w:style>
  <w:style w:type="paragraph" w:styleId="Heading1">
    <w:name w:val="heading 1"/>
    <w:aliases w:val="Pocket"/>
    <w:basedOn w:val="Normal"/>
    <w:next w:val="Normal"/>
    <w:link w:val="Heading1Char"/>
    <w:qFormat/>
    <w:rsid w:val="00B93C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3C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3C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B93C72"/>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93C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C72"/>
  </w:style>
  <w:style w:type="character" w:customStyle="1" w:styleId="Heading1Char">
    <w:name w:val="Heading 1 Char"/>
    <w:aliases w:val="Pocket Char"/>
    <w:basedOn w:val="DefaultParagraphFont"/>
    <w:link w:val="Heading1"/>
    <w:rsid w:val="00B93C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3C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3C7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93C7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B93C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3C7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93C7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B93C72"/>
    <w:rPr>
      <w:color w:val="auto"/>
      <w:u w:val="none"/>
    </w:rPr>
  </w:style>
  <w:style w:type="character" w:styleId="FollowedHyperlink">
    <w:name w:val="FollowedHyperlink"/>
    <w:basedOn w:val="DefaultParagraphFont"/>
    <w:uiPriority w:val="99"/>
    <w:semiHidden/>
    <w:unhideWhenUsed/>
    <w:rsid w:val="00B93C72"/>
    <w:rPr>
      <w:color w:val="auto"/>
      <w:u w:val="none"/>
    </w:rPr>
  </w:style>
  <w:style w:type="paragraph" w:customStyle="1" w:styleId="textbold">
    <w:name w:val="text bold"/>
    <w:basedOn w:val="Normal"/>
    <w:link w:val="Emphasis"/>
    <w:uiPriority w:val="7"/>
    <w:qFormat/>
    <w:rsid w:val="00B93C7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93C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B93C72"/>
    <w:rPr>
      <w:u w:val="single"/>
    </w:rPr>
  </w:style>
  <w:style w:type="paragraph" w:styleId="Title">
    <w:name w:val="Title"/>
    <w:basedOn w:val="Normal"/>
    <w:link w:val="TitleChar"/>
    <w:uiPriority w:val="1"/>
    <w:qFormat/>
    <w:rsid w:val="00B93C72"/>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B93C72"/>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262EF"/>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armaceutical-technology.com/features/big-pharma-human-rights-crisis-vaccine-covid-19-inequity-amnesty/" TargetMode="External"/><Relationship Id="rId13" Type="http://schemas.openxmlformats.org/officeDocument/2006/relationships/hyperlink" Target="https://www.ipwatchdog.com/2021/07/21/third-option-limited-ip-waiver-solve-pandemic-vaccine-problems/id=13573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fricasacountry.com/2020/06/decolonizing-the-vaccine" TargetMode="External"/><Relationship Id="rId12" Type="http://schemas.openxmlformats.org/officeDocument/2006/relationships/hyperlink" Target="https://www.crisisgroup.org/global/sb4-covid-19-and-conflict-seven-trends-watc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bsnews.com/news/study-says-world-underprepared-ebola-level-outbreaks/" TargetMode="External"/><Relationship Id="rId1" Type="http://schemas.openxmlformats.org/officeDocument/2006/relationships/numbering" Target="numbering.xml"/><Relationship Id="rId6" Type="http://schemas.openxmlformats.org/officeDocument/2006/relationships/hyperlink" Target="https://www.irishtimes.com/opinion/government-must-support-waiver-of-covid-vaccine-patents-1.4682160" TargetMode="External"/><Relationship Id="rId11" Type="http://schemas.openxmlformats.org/officeDocument/2006/relationships/hyperlink" Target="https://www.tandfonline.com/doi/full/10.1080/25751654.2021.1890867"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lowyinstitute.org/the-interpreter/patent-waiver-vaccines-plus-but-no-panacea" TargetMode="External"/><Relationship Id="rId10" Type="http://schemas.openxmlformats.org/officeDocument/2006/relationships/hyperlink" Target="https://link.springer.com/article/10.1007/s40319-020-00985-0" TargetMode="External"/><Relationship Id="rId4" Type="http://schemas.openxmlformats.org/officeDocument/2006/relationships/webSettings" Target="webSettings.xml"/><Relationship Id="rId9" Type="http://schemas.openxmlformats.org/officeDocument/2006/relationships/hyperlink" Target="https://www.bmj.com/content/bmj/374/bmj.n1837.full.pdf" TargetMode="External"/><Relationship Id="rId14" Type="http://schemas.openxmlformats.org/officeDocument/2006/relationships/hyperlink" Target="https://foreignpolicy.com/2021/02/23/dont-let-drug-companies-create-a-system-of-vaccine-aparthe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23207</Words>
  <Characters>132281</Characters>
  <Application>Microsoft Office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2021-09-25T14:07:00Z</dcterms:created>
  <dcterms:modified xsi:type="dcterms:W3CDTF">2021-09-25T14:28:00Z</dcterms:modified>
</cp:coreProperties>
</file>