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8854A" w14:textId="216225DB" w:rsidR="00A95652" w:rsidRDefault="00D81138" w:rsidP="00D81138">
      <w:pPr>
        <w:pStyle w:val="Heading2"/>
      </w:pPr>
      <w:r>
        <w:t>1AC</w:t>
      </w:r>
      <w:r w:rsidR="00B148D1">
        <w:t xml:space="preserve"> R1 TOC</w:t>
      </w:r>
    </w:p>
    <w:p w14:paraId="4D531235" w14:textId="514EBF3A" w:rsidR="007A5684" w:rsidRDefault="007A5684" w:rsidP="007A5684">
      <w:pPr>
        <w:pStyle w:val="Heading3"/>
      </w:pPr>
      <w:r>
        <w:t>SPEAKS and CSA</w:t>
      </w:r>
    </w:p>
    <w:p w14:paraId="550AF806" w14:textId="6D680317" w:rsidR="007A5684" w:rsidRPr="007A5684" w:rsidRDefault="007A5684" w:rsidP="007A5684">
      <w:r>
        <w:rPr>
          <w:noProof/>
        </w:rPr>
        <w:drawing>
          <wp:inline distT="0" distB="0" distL="0" distR="0" wp14:anchorId="0E07A903" wp14:editId="49CD8B5B">
            <wp:extent cx="2880360" cy="3840480"/>
            <wp:effectExtent l="0" t="0" r="0" b="7620"/>
            <wp:docPr id="1" name="Picture 1" descr="Open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en phot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80360" cy="3840480"/>
                    </a:xfrm>
                    <a:prstGeom prst="rect">
                      <a:avLst/>
                    </a:prstGeom>
                    <a:noFill/>
                    <a:ln>
                      <a:noFill/>
                    </a:ln>
                  </pic:spPr>
                </pic:pic>
              </a:graphicData>
            </a:graphic>
          </wp:inline>
        </w:drawing>
      </w:r>
    </w:p>
    <w:p w14:paraId="43420C0A" w14:textId="431BDC96" w:rsidR="00D4680C" w:rsidRPr="00D4680C" w:rsidRDefault="00D4680C" w:rsidP="00D4680C">
      <w:r>
        <w:t>CSA – (China thinks plan is bad)</w:t>
      </w:r>
    </w:p>
    <w:p w14:paraId="206C8C1F" w14:textId="7F48327C" w:rsidR="00D4680C" w:rsidRPr="00D4680C" w:rsidRDefault="00D4680C" w:rsidP="00D4680C">
      <w:hyperlink r:id="rId7" w:history="1">
        <w:r w:rsidRPr="008E3DAC">
          <w:rPr>
            <w:rStyle w:val="Hyperlink"/>
          </w:rPr>
          <w:t>https://www.uscc.gov/sites/default/files/transcripts/April%2025%2C%202019%20Hearing%20Transcript%20%282%29.pdf</w:t>
        </w:r>
      </w:hyperlink>
    </w:p>
    <w:p w14:paraId="23E17A29" w14:textId="77777777" w:rsidR="00D81138" w:rsidRDefault="00D81138" w:rsidP="00D81138">
      <w:pPr>
        <w:pStyle w:val="Heading3"/>
      </w:pPr>
      <w:r>
        <w:t>1AC – Plan</w:t>
      </w:r>
    </w:p>
    <w:p w14:paraId="1C1832B1" w14:textId="058B2B6A" w:rsidR="00D81138" w:rsidRDefault="00D81138" w:rsidP="00D81138">
      <w:pPr>
        <w:pStyle w:val="Heading4"/>
      </w:pPr>
      <w:r>
        <w:t>Plan – The appropriation of outer space through the production of orbital debris by private entities is unjust.</w:t>
      </w:r>
      <w:r>
        <w:t xml:space="preserve"> I’ll defend the resolution as a value statement.</w:t>
      </w:r>
    </w:p>
    <w:p w14:paraId="675D61D4" w14:textId="77777777" w:rsidR="00D81138" w:rsidRDefault="00D81138" w:rsidP="00D81138"/>
    <w:p w14:paraId="047EDE55" w14:textId="77777777" w:rsidR="00D81138" w:rsidRDefault="00D81138" w:rsidP="00D81138">
      <w:pPr>
        <w:pStyle w:val="Heading4"/>
      </w:pPr>
      <w:r>
        <w:t>Orbital debris is</w:t>
      </w:r>
    </w:p>
    <w:p w14:paraId="12240DF7" w14:textId="77777777" w:rsidR="00D81138" w:rsidRPr="00172966" w:rsidRDefault="00D81138" w:rsidP="00D81138">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8" w:history="1">
        <w:r w:rsidRPr="00EE4324">
          <w:rPr>
            <w:rStyle w:val="Hyperlink"/>
          </w:rPr>
          <w:t>https://www.nasa.gov/mission_pages/station/news/orbital_debris.html</w:t>
        </w:r>
      </w:hyperlink>
      <w:r>
        <w:t>] Justin</w:t>
      </w:r>
    </w:p>
    <w:p w14:paraId="0C388138" w14:textId="77777777" w:rsidR="00D81138" w:rsidRPr="00172966" w:rsidRDefault="00D81138" w:rsidP="00D81138">
      <w:pPr>
        <w:rPr>
          <w:sz w:val="16"/>
        </w:rPr>
      </w:pPr>
      <w:r w:rsidRPr="00172966">
        <w:rPr>
          <w:sz w:val="16"/>
        </w:rPr>
        <w:t>Orbital Debris</w:t>
      </w:r>
    </w:p>
    <w:p w14:paraId="6EC1F591" w14:textId="77777777" w:rsidR="00D81138" w:rsidRPr="00172966" w:rsidRDefault="00D81138" w:rsidP="00D81138">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21F6ACAB" w14:textId="77777777" w:rsidR="00D81138" w:rsidRDefault="00D81138" w:rsidP="00D81138">
      <w:pPr>
        <w:rPr>
          <w:sz w:val="16"/>
        </w:rPr>
      </w:pPr>
      <w:r w:rsidRPr="00172966">
        <w:rPr>
          <w:sz w:val="16"/>
        </w:rPr>
        <w:t xml:space="preserve">Orbital debris is </w:t>
      </w:r>
      <w:r w:rsidRPr="00D4680C">
        <w:rPr>
          <w:highlight w:val="green"/>
          <w:u w:val="single"/>
        </w:rPr>
        <w:t xml:space="preserve">any </w:t>
      </w:r>
      <w:r w:rsidRPr="00D4680C">
        <w:rPr>
          <w:rStyle w:val="Emphasis"/>
          <w:highlight w:val="green"/>
        </w:rPr>
        <w:t>human-made object</w:t>
      </w:r>
      <w:r w:rsidRPr="00D4680C">
        <w:rPr>
          <w:highlight w:val="green"/>
          <w:u w:val="single"/>
        </w:rPr>
        <w:t xml:space="preserve"> in orbit</w:t>
      </w:r>
      <w:r w:rsidRPr="00172966">
        <w:rPr>
          <w:u w:val="single"/>
        </w:rPr>
        <w:t xml:space="preserve"> about the Earth </w:t>
      </w:r>
      <w:r w:rsidRPr="00D4680C">
        <w:rPr>
          <w:highlight w:val="green"/>
          <w:u w:val="single"/>
        </w:rPr>
        <w:t xml:space="preserve">that </w:t>
      </w:r>
      <w:r w:rsidRPr="00D4680C">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p>
    <w:p w14:paraId="0F4AF2AB" w14:textId="41CB2519" w:rsidR="00D81138" w:rsidRDefault="00D81138" w:rsidP="00D81138"/>
    <w:p w14:paraId="26D19ACD" w14:textId="77777777" w:rsidR="00D4680C" w:rsidRDefault="00D4680C" w:rsidP="00D4680C">
      <w:pPr>
        <w:pStyle w:val="Heading4"/>
      </w:pPr>
      <w:r>
        <w:t>Outer Space definition</w:t>
      </w:r>
    </w:p>
    <w:p w14:paraId="522C7985" w14:textId="77777777" w:rsidR="00D4680C" w:rsidRDefault="00D4680C" w:rsidP="00D4680C">
      <w:proofErr w:type="spellStart"/>
      <w:r w:rsidRPr="0092692B">
        <w:rPr>
          <w:rStyle w:val="Style13ptBold"/>
        </w:rPr>
        <w:t>DoC</w:t>
      </w:r>
      <w:proofErr w:type="spellEnd"/>
      <w:r w:rsidRPr="0092692B">
        <w:rPr>
          <w:rStyle w:val="Style13ptBold"/>
        </w:rPr>
        <w:t xml:space="preserve"> 16</w:t>
      </w:r>
      <w:r>
        <w:t xml:space="preserve"> [Department of Commerce; February 22, 2016; National Oceanic &amp; Atmospheric Administration, “Where is Space?”, </w:t>
      </w:r>
      <w:hyperlink r:id="rId9" w:history="1">
        <w:r w:rsidRPr="00D63099">
          <w:rPr>
            <w:rStyle w:val="Hyperlink"/>
          </w:rPr>
          <w:t>https://www.nesdis.noaa.gov/news/where-space</w:t>
        </w:r>
      </w:hyperlink>
      <w:r>
        <w:t xml:space="preserve">] </w:t>
      </w:r>
      <w:proofErr w:type="spellStart"/>
      <w:r>
        <w:t>brett</w:t>
      </w:r>
      <w:proofErr w:type="spellEnd"/>
    </w:p>
    <w:p w14:paraId="0F3ED55C" w14:textId="77777777" w:rsidR="00D4680C" w:rsidRPr="00AD1F05" w:rsidRDefault="00D4680C" w:rsidP="00D4680C">
      <w:pPr>
        <w:rPr>
          <w:sz w:val="16"/>
        </w:rPr>
      </w:pPr>
      <w:r w:rsidRPr="00AD1F05">
        <w:rPr>
          <w:sz w:val="16"/>
        </w:rPr>
        <w:t xml:space="preserve">But where is “space” exactly? This may seem like a simple question, but any answer beyond “up” may be more complicated than you think. Although </w:t>
      </w:r>
      <w:r w:rsidRPr="00D4680C">
        <w:rPr>
          <w:rStyle w:val="StyleUnderline"/>
          <w:highlight w:val="green"/>
        </w:rPr>
        <w:t>most</w:t>
      </w:r>
      <w:r w:rsidRPr="00AD1F05">
        <w:rPr>
          <w:sz w:val="16"/>
        </w:rPr>
        <w:t xml:space="preserve"> people </w:t>
      </w:r>
      <w:r w:rsidRPr="00AD1F05">
        <w:rPr>
          <w:rStyle w:val="StyleUnderline"/>
        </w:rPr>
        <w:t>are</w:t>
      </w:r>
      <w:r w:rsidRPr="00AD1F05">
        <w:rPr>
          <w:sz w:val="16"/>
        </w:rPr>
        <w:t xml:space="preserve"> generally </w:t>
      </w:r>
      <w:r w:rsidRPr="00AD1F05">
        <w:rPr>
          <w:rStyle w:val="StyleUnderline"/>
        </w:rPr>
        <w:t xml:space="preserve">in </w:t>
      </w:r>
      <w:r w:rsidRPr="00D4680C">
        <w:rPr>
          <w:rStyle w:val="Emphasis"/>
          <w:highlight w:val="green"/>
        </w:rPr>
        <w:t>agree</w:t>
      </w:r>
      <w:r w:rsidRPr="00AD1F05">
        <w:rPr>
          <w:rStyle w:val="StyleUnderline"/>
        </w:rPr>
        <w:t>ment</w:t>
      </w:r>
      <w:r w:rsidRPr="00AD1F05">
        <w:rPr>
          <w:sz w:val="16"/>
        </w:rPr>
        <w:t xml:space="preserve"> that </w:t>
      </w:r>
      <w:r w:rsidRPr="00D4680C">
        <w:rPr>
          <w:rStyle w:val="Emphasis"/>
          <w:highlight w:val="green"/>
        </w:rPr>
        <w:t>space begins when Earth’s atmosphere ends</w:t>
      </w:r>
      <w:r w:rsidRPr="00AD1F05">
        <w:rPr>
          <w:sz w:val="16"/>
        </w:rPr>
        <w:t>— where exactly that is depends on who you ask.</w:t>
      </w:r>
    </w:p>
    <w:p w14:paraId="788BEF6D" w14:textId="77777777" w:rsidR="00D4680C" w:rsidRPr="00AD1F05" w:rsidRDefault="00D4680C" w:rsidP="00D4680C">
      <w:pPr>
        <w:rPr>
          <w:sz w:val="16"/>
          <w:szCs w:val="16"/>
        </w:rPr>
      </w:pPr>
      <w:r w:rsidRPr="00AD1F05">
        <w:rPr>
          <w:sz w:val="16"/>
          <w:szCs w:val="16"/>
        </w:rPr>
        <w:t>International law states that outer space shall be free for exploration and use by all, but there is no definitive law stating where national air space actually ends and outer space begins. This leaves the door open for a variety of interpretations.</w:t>
      </w:r>
    </w:p>
    <w:p w14:paraId="2B6D33F7" w14:textId="77777777" w:rsidR="00D4680C" w:rsidRPr="00AD1F05" w:rsidRDefault="00D4680C" w:rsidP="00D4680C">
      <w:pPr>
        <w:rPr>
          <w:sz w:val="16"/>
        </w:rPr>
      </w:pPr>
      <w:r w:rsidRPr="00AD1F05">
        <w:rPr>
          <w:sz w:val="16"/>
        </w:rPr>
        <w:t xml:space="preserve">A common definition of space is known as </w:t>
      </w:r>
      <w:r w:rsidRPr="00D4680C">
        <w:rPr>
          <w:rStyle w:val="Emphasis"/>
          <w:highlight w:val="green"/>
        </w:rPr>
        <w:t xml:space="preserve">the </w:t>
      </w:r>
      <w:proofErr w:type="spellStart"/>
      <w:r w:rsidRPr="00D4680C">
        <w:rPr>
          <w:rStyle w:val="Emphasis"/>
          <w:highlight w:val="green"/>
        </w:rPr>
        <w:t>Kármán</w:t>
      </w:r>
      <w:proofErr w:type="spellEnd"/>
      <w:r w:rsidRPr="00D4680C">
        <w:rPr>
          <w:rStyle w:val="Emphasis"/>
          <w:highlight w:val="green"/>
        </w:rPr>
        <w:t xml:space="preserve"> Line</w:t>
      </w:r>
      <w:r w:rsidRPr="00AD1F05">
        <w:rPr>
          <w:sz w:val="16"/>
        </w:rPr>
        <w:t xml:space="preserve">, </w:t>
      </w:r>
      <w:r w:rsidRPr="00AD1F05">
        <w:rPr>
          <w:rStyle w:val="StyleUnderline"/>
        </w:rPr>
        <w:t>an imaginary boundary 100 kilometers</w:t>
      </w:r>
      <w:r w:rsidRPr="00AD1F05">
        <w:rPr>
          <w:sz w:val="16"/>
        </w:rPr>
        <w:t xml:space="preserve"> (</w:t>
      </w:r>
      <w:r w:rsidRPr="00D4680C">
        <w:rPr>
          <w:rStyle w:val="Emphasis"/>
          <w:highlight w:val="green"/>
        </w:rPr>
        <w:t>62 miles</w:t>
      </w:r>
      <w:r w:rsidRPr="00AD1F05">
        <w:rPr>
          <w:sz w:val="16"/>
        </w:rPr>
        <w:t xml:space="preserve">) </w:t>
      </w:r>
      <w:r w:rsidRPr="00D4680C">
        <w:rPr>
          <w:rStyle w:val="StyleUnderline"/>
          <w:highlight w:val="green"/>
        </w:rPr>
        <w:t>above mean sea level</w:t>
      </w:r>
      <w:r w:rsidRPr="00AD1F05">
        <w:rPr>
          <w:sz w:val="16"/>
        </w:rPr>
        <w:t xml:space="preserve">. In theory, once this 100 km line is crossed, </w:t>
      </w:r>
      <w:r w:rsidRPr="00AD1F05">
        <w:rPr>
          <w:rStyle w:val="StyleUnderline"/>
        </w:rPr>
        <w:t xml:space="preserve">the </w:t>
      </w:r>
      <w:r w:rsidRPr="00D4680C">
        <w:rPr>
          <w:rStyle w:val="Emphasis"/>
          <w:highlight w:val="green"/>
        </w:rPr>
        <w:t>atmosphere</w:t>
      </w:r>
      <w:r w:rsidRPr="00C52D74">
        <w:rPr>
          <w:rStyle w:val="Emphasis"/>
        </w:rPr>
        <w:t xml:space="preserve"> becomes </w:t>
      </w:r>
      <w:r w:rsidRPr="00D4680C">
        <w:rPr>
          <w:rStyle w:val="Emphasis"/>
          <w:highlight w:val="green"/>
        </w:rPr>
        <w:t>too thin</w:t>
      </w:r>
      <w:r w:rsidRPr="00AD1F05">
        <w:rPr>
          <w:rStyle w:val="StyleUnderline"/>
        </w:rPr>
        <w:t xml:space="preserve"> to provide enough lift </w:t>
      </w:r>
      <w:r w:rsidRPr="00D4680C">
        <w:rPr>
          <w:rStyle w:val="StyleUnderline"/>
          <w:highlight w:val="green"/>
        </w:rPr>
        <w:t>for conventional aircraft</w:t>
      </w:r>
      <w:r w:rsidRPr="00AD1F05">
        <w:rPr>
          <w:rStyle w:val="StyleUnderline"/>
        </w:rPr>
        <w:t xml:space="preserve"> to maintain flight</w:t>
      </w:r>
      <w:r w:rsidRPr="00AD1F05">
        <w:rPr>
          <w:sz w:val="16"/>
        </w:rPr>
        <w:t xml:space="preserve">. At this altitude, </w:t>
      </w:r>
      <w:r w:rsidRPr="00AD1F05">
        <w:rPr>
          <w:rStyle w:val="StyleUnderline"/>
        </w:rPr>
        <w:t>a conventional plane would need to reach orbital velocity or risk falling back to Earth</w:t>
      </w:r>
      <w:r w:rsidRPr="00AD1F05">
        <w:rPr>
          <w:sz w:val="16"/>
        </w:rPr>
        <w:t>.</w:t>
      </w:r>
    </w:p>
    <w:p w14:paraId="176F5EE1" w14:textId="77777777" w:rsidR="00D4680C" w:rsidRPr="00AD1F05" w:rsidRDefault="00D4680C" w:rsidP="00D4680C">
      <w:pPr>
        <w:rPr>
          <w:sz w:val="16"/>
        </w:rPr>
      </w:pPr>
      <w:r w:rsidRPr="00AD1F05">
        <w:rPr>
          <w:rStyle w:val="StyleUnderline"/>
        </w:rPr>
        <w:t xml:space="preserve">The </w:t>
      </w:r>
      <w:r w:rsidRPr="00C52D74">
        <w:rPr>
          <w:rStyle w:val="Emphasis"/>
        </w:rPr>
        <w:t>world governing body for aeronautic and astronautic records</w:t>
      </w:r>
      <w:r w:rsidRPr="00AD1F05">
        <w:rPr>
          <w:rStyle w:val="StyleUnderline"/>
        </w:rPr>
        <w:t>, the</w:t>
      </w:r>
      <w:r w:rsidRPr="00AD1F05">
        <w:rPr>
          <w:sz w:val="16"/>
        </w:rPr>
        <w:t xml:space="preserve"> Fédération </w:t>
      </w:r>
      <w:proofErr w:type="spellStart"/>
      <w:r w:rsidRPr="00AD1F05">
        <w:rPr>
          <w:sz w:val="16"/>
        </w:rPr>
        <w:t>Aéronautique</w:t>
      </w:r>
      <w:proofErr w:type="spellEnd"/>
      <w:r w:rsidRPr="00AD1F05">
        <w:rPr>
          <w:sz w:val="16"/>
        </w:rPr>
        <w:t xml:space="preserve"> </w:t>
      </w:r>
      <w:proofErr w:type="spellStart"/>
      <w:r w:rsidRPr="00AD1F05">
        <w:rPr>
          <w:sz w:val="16"/>
        </w:rPr>
        <w:t>Internationale</w:t>
      </w:r>
      <w:proofErr w:type="spellEnd"/>
      <w:r w:rsidRPr="00AD1F05">
        <w:rPr>
          <w:sz w:val="16"/>
        </w:rPr>
        <w:t xml:space="preserve"> (</w:t>
      </w:r>
      <w:r w:rsidRPr="00AD1F05">
        <w:rPr>
          <w:rStyle w:val="Emphasis"/>
        </w:rPr>
        <w:t>FAI</w:t>
      </w:r>
      <w:r w:rsidRPr="00AD1F05">
        <w:rPr>
          <w:sz w:val="16"/>
        </w:rPr>
        <w:t xml:space="preserve">), </w:t>
      </w:r>
      <w:r w:rsidRPr="00AD1F05">
        <w:rPr>
          <w:rStyle w:val="StyleUnderline"/>
        </w:rPr>
        <w:t xml:space="preserve">and </w:t>
      </w:r>
      <w:r w:rsidRPr="00D4680C">
        <w:rPr>
          <w:rStyle w:val="StyleUnderline"/>
          <w:highlight w:val="green"/>
        </w:rPr>
        <w:t>many</w:t>
      </w:r>
      <w:r w:rsidRPr="00AD1F05">
        <w:rPr>
          <w:rStyle w:val="StyleUnderline"/>
        </w:rPr>
        <w:t xml:space="preserve"> other </w:t>
      </w:r>
      <w:r w:rsidRPr="00D4680C">
        <w:rPr>
          <w:rStyle w:val="StyleUnderline"/>
          <w:highlight w:val="green"/>
        </w:rPr>
        <w:t xml:space="preserve">organizations use the </w:t>
      </w:r>
      <w:proofErr w:type="spellStart"/>
      <w:r w:rsidRPr="00D4680C">
        <w:rPr>
          <w:rStyle w:val="Emphasis"/>
          <w:highlight w:val="green"/>
        </w:rPr>
        <w:t>Kármán</w:t>
      </w:r>
      <w:proofErr w:type="spellEnd"/>
      <w:r w:rsidRPr="00D4680C">
        <w:rPr>
          <w:rStyle w:val="Emphasis"/>
          <w:highlight w:val="green"/>
        </w:rPr>
        <w:t xml:space="preserve"> Line</w:t>
      </w:r>
      <w:r w:rsidRPr="00AD1F05">
        <w:rPr>
          <w:rStyle w:val="StyleUnderline"/>
        </w:rPr>
        <w:t xml:space="preserve"> </w:t>
      </w:r>
      <w:r w:rsidRPr="00AD1F05">
        <w:rPr>
          <w:sz w:val="16"/>
        </w:rPr>
        <w:t>as a way of determining when space flight has been achieved.</w:t>
      </w:r>
    </w:p>
    <w:p w14:paraId="2697908B" w14:textId="3D8AAFCF" w:rsidR="00D4680C" w:rsidRDefault="00D4680C" w:rsidP="00D4680C"/>
    <w:p w14:paraId="407CDA58" w14:textId="77777777" w:rsidR="00E2332C" w:rsidRDefault="00E2332C" w:rsidP="00E2332C">
      <w:pPr>
        <w:pStyle w:val="Heading4"/>
      </w:pPr>
      <w:r>
        <w:t xml:space="preserve">Private entities are </w:t>
      </w:r>
      <w:r w:rsidRPr="00B265A4">
        <w:rPr>
          <w:u w:val="single"/>
        </w:rPr>
        <w:t>non-governmental</w:t>
      </w:r>
      <w:r>
        <w:t>.</w:t>
      </w:r>
    </w:p>
    <w:p w14:paraId="10D132F8" w14:textId="77777777" w:rsidR="00E2332C" w:rsidRPr="00B83284" w:rsidRDefault="00E2332C" w:rsidP="00E2332C">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14:paraId="449D1522" w14:textId="77777777" w:rsidR="00E2332C" w:rsidRDefault="00E2332C" w:rsidP="00E2332C">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0C87600F" w14:textId="77777777" w:rsidR="00E2332C" w:rsidRPr="00C628F6" w:rsidRDefault="00E2332C" w:rsidP="00D4680C"/>
    <w:p w14:paraId="295B18C2" w14:textId="77777777" w:rsidR="00D4680C" w:rsidRDefault="00D4680C" w:rsidP="00D81138"/>
    <w:p w14:paraId="07A21D38" w14:textId="57C0D23E" w:rsidR="00D81138" w:rsidRDefault="00D81138" w:rsidP="00D81138">
      <w:pPr>
        <w:pStyle w:val="Heading3"/>
      </w:pPr>
      <w:r>
        <w:t>1AC – Advantage</w:t>
      </w:r>
    </w:p>
    <w:p w14:paraId="1B4E7D20" w14:textId="77777777" w:rsidR="00D81138" w:rsidRDefault="00D81138" w:rsidP="00D81138">
      <w:pPr>
        <w:pStyle w:val="Heading4"/>
      </w:pPr>
      <w:r>
        <w:t xml:space="preserve">The private sector </w:t>
      </w:r>
      <w:r w:rsidRPr="00297AF0">
        <w:rPr>
          <w:u w:val="single"/>
        </w:rPr>
        <w:t>locks in</w:t>
      </w:r>
      <w:r>
        <w:t xml:space="preserve"> the Kessler Syndrome as a </w:t>
      </w:r>
      <w:r w:rsidRPr="00297AF0">
        <w:rPr>
          <w:u w:val="single"/>
        </w:rPr>
        <w:t xml:space="preserve">structurally </w:t>
      </w:r>
      <w:r>
        <w:rPr>
          <w:u w:val="single"/>
        </w:rPr>
        <w:t>inevitability</w:t>
      </w:r>
      <w:r>
        <w:t xml:space="preserve"> by 2035. The debris threat </w:t>
      </w:r>
      <w:r w:rsidRPr="00297AF0">
        <w:rPr>
          <w:u w:val="single"/>
        </w:rPr>
        <w:t>isn’t internalized</w:t>
      </w:r>
      <w:r>
        <w:t xml:space="preserve">, </w:t>
      </w:r>
      <w:r w:rsidRPr="00275260">
        <w:rPr>
          <w:u w:val="single"/>
        </w:rPr>
        <w:t>engineering studies</w:t>
      </w:r>
      <w:r>
        <w:t xml:space="preserve">, </w:t>
      </w:r>
      <w:r w:rsidRPr="00297AF0">
        <w:rPr>
          <w:u w:val="single"/>
        </w:rPr>
        <w:t>profit-motive</w:t>
      </w:r>
      <w:r>
        <w:t xml:space="preserve"> AND </w:t>
      </w:r>
      <w:r w:rsidRPr="00297AF0">
        <w:rPr>
          <w:u w:val="single"/>
        </w:rPr>
        <w:t>inefficient guidelines</w:t>
      </w:r>
      <w:r>
        <w:t>.</w:t>
      </w:r>
    </w:p>
    <w:p w14:paraId="2D22FDFB" w14:textId="77777777" w:rsidR="00D81138" w:rsidRPr="00297AF0" w:rsidRDefault="00D81138" w:rsidP="00D81138">
      <w:r w:rsidRPr="00297AF0">
        <w:rPr>
          <w:rStyle w:val="Style13ptBold"/>
        </w:rPr>
        <w:t xml:space="preserve">Rao and </w:t>
      </w:r>
      <w:proofErr w:type="spellStart"/>
      <w:r w:rsidRPr="00297AF0">
        <w:rPr>
          <w:rStyle w:val="Style13ptBold"/>
        </w:rPr>
        <w:t>Rondina</w:t>
      </w:r>
      <w:proofErr w:type="spellEnd"/>
      <w:r>
        <w:t xml:space="preserve"> 2/16/</w:t>
      </w:r>
      <w:r w:rsidRPr="00297AF0">
        <w:rPr>
          <w:rStyle w:val="Style13ptBold"/>
        </w:rPr>
        <w:t>22</w:t>
      </w:r>
      <w:r>
        <w:t xml:space="preserve"> [Akhil Rao and Giacomo </w:t>
      </w:r>
      <w:proofErr w:type="spellStart"/>
      <w:r>
        <w:t>Rondina</w:t>
      </w:r>
      <w:proofErr w:type="spellEnd"/>
      <w:r>
        <w:t>. *Middlebury College in the Department of Economics. **University of California, San Diego. “</w:t>
      </w:r>
      <w:r w:rsidRPr="00297AF0">
        <w:t>Open access to orbit and runaway space debris growth</w:t>
      </w:r>
      <w:r>
        <w:t xml:space="preserve">.” </w:t>
      </w:r>
      <w:hyperlink r:id="rId10" w:history="1">
        <w:r w:rsidRPr="00291C20">
          <w:rPr>
            <w:rStyle w:val="Hyperlink"/>
          </w:rPr>
          <w:t>https://arxiv.org/pdf/2202.07442.pdf</w:t>
        </w:r>
      </w:hyperlink>
      <w:r>
        <w:t>] Justin</w:t>
      </w:r>
    </w:p>
    <w:p w14:paraId="3276595B" w14:textId="77777777" w:rsidR="00D81138" w:rsidRPr="0077694C" w:rsidRDefault="00D81138" w:rsidP="00D81138">
      <w:pPr>
        <w:rPr>
          <w:sz w:val="14"/>
        </w:rPr>
      </w:pPr>
      <w:r w:rsidRPr="0077694C">
        <w:rPr>
          <w:sz w:val="14"/>
        </w:rPr>
        <w:t xml:space="preserve">In this paper </w:t>
      </w:r>
      <w:r w:rsidRPr="00297AF0">
        <w:rPr>
          <w:u w:val="single"/>
        </w:rPr>
        <w:t xml:space="preserve">we present a dynamic </w:t>
      </w:r>
      <w:proofErr w:type="spellStart"/>
      <w:r w:rsidRPr="00D4680C">
        <w:rPr>
          <w:highlight w:val="green"/>
          <w:u w:val="single"/>
        </w:rPr>
        <w:t>physico</w:t>
      </w:r>
      <w:proofErr w:type="spellEnd"/>
      <w:r w:rsidRPr="00D4680C">
        <w:rPr>
          <w:highlight w:val="green"/>
          <w:u w:val="single"/>
        </w:rPr>
        <w:t xml:space="preserve">-economic </w:t>
      </w:r>
      <w:r w:rsidRPr="00D4680C">
        <w:rPr>
          <w:rStyle w:val="Emphasis"/>
          <w:highlight w:val="green"/>
        </w:rPr>
        <w:t>model of orbit</w:t>
      </w:r>
      <w:r w:rsidRPr="00B97E25">
        <w:rPr>
          <w:rStyle w:val="Emphasis"/>
        </w:rPr>
        <w:t xml:space="preserve"> use</w:t>
      </w:r>
      <w:r w:rsidRPr="00297AF0">
        <w:rPr>
          <w:u w:val="single"/>
        </w:rPr>
        <w:t xml:space="preserve"> </w:t>
      </w:r>
      <w:r w:rsidRPr="00275260">
        <w:rPr>
          <w:u w:val="single"/>
        </w:rPr>
        <w:t>under</w:t>
      </w:r>
      <w:r w:rsidRPr="0077694C">
        <w:rPr>
          <w:sz w:val="14"/>
        </w:rPr>
        <w:t xml:space="preserve"> rational </w:t>
      </w:r>
      <w:r w:rsidRPr="00297AF0">
        <w:rPr>
          <w:u w:val="single"/>
        </w:rPr>
        <w:t xml:space="preserve">expectations </w:t>
      </w:r>
      <w:r w:rsidRPr="00D4680C">
        <w:rPr>
          <w:highlight w:val="green"/>
          <w:u w:val="single"/>
        </w:rPr>
        <w:t>with</w:t>
      </w:r>
      <w:r w:rsidRPr="0077694C">
        <w:rPr>
          <w:sz w:val="14"/>
        </w:rPr>
        <w:t xml:space="preserve"> endogenous </w:t>
      </w:r>
      <w:r w:rsidRPr="00297AF0">
        <w:rPr>
          <w:u w:val="single"/>
        </w:rPr>
        <w:t xml:space="preserve">collision probability and </w:t>
      </w:r>
      <w:r w:rsidRPr="00D4680C">
        <w:rPr>
          <w:highlight w:val="green"/>
          <w:u w:val="single"/>
        </w:rPr>
        <w:t>Kessler Syndrome</w:t>
      </w:r>
      <w:r w:rsidRPr="00297AF0">
        <w:rPr>
          <w:u w:val="single"/>
        </w:rPr>
        <w:t>. We show</w:t>
      </w:r>
      <w:r w:rsidRPr="0077694C">
        <w:rPr>
          <w:sz w:val="14"/>
        </w:rPr>
        <w:t xml:space="preserve"> how both </w:t>
      </w:r>
      <w:r w:rsidRPr="00297AF0">
        <w:rPr>
          <w:u w:val="single"/>
        </w:rPr>
        <w:t>economic and physical parameters drive equilibrium</w:t>
      </w:r>
      <w:r w:rsidRPr="0077694C">
        <w:rPr>
          <w:sz w:val="14"/>
        </w:rPr>
        <w:t xml:space="preserve"> short- </w:t>
      </w:r>
      <w:r w:rsidRPr="00297AF0">
        <w:rPr>
          <w:u w:val="single"/>
        </w:rPr>
        <w:t>and</w:t>
      </w:r>
      <w:r w:rsidRPr="0077694C">
        <w:rPr>
          <w:sz w:val="14"/>
        </w:rPr>
        <w:t xml:space="preserve"> long-run </w:t>
      </w:r>
      <w:r w:rsidRPr="00297AF0">
        <w:rPr>
          <w:u w:val="single"/>
        </w:rPr>
        <w:t>orbital-use patterns</w:t>
      </w:r>
      <w:r w:rsidRPr="0077694C">
        <w:rPr>
          <w:sz w:val="14"/>
        </w:rPr>
        <w:t xml:space="preserve">, </w:t>
      </w:r>
      <w:r w:rsidRPr="00297AF0">
        <w:rPr>
          <w:u w:val="single"/>
        </w:rPr>
        <w:t>derive the marginal external cost of a satellite</w:t>
      </w:r>
      <w:r w:rsidRPr="0077694C">
        <w:rPr>
          <w:sz w:val="14"/>
        </w:rPr>
        <w:t xml:space="preserve">, </w:t>
      </w:r>
      <w:r w:rsidRPr="00297AF0">
        <w:rPr>
          <w:u w:val="single"/>
        </w:rPr>
        <w:t>explore the</w:t>
      </w:r>
      <w:r w:rsidRPr="0077694C">
        <w:rPr>
          <w:sz w:val="14"/>
        </w:rPr>
        <w:t xml:space="preserve"> multiplicity and </w:t>
      </w:r>
      <w:r w:rsidRPr="00297AF0">
        <w:rPr>
          <w:u w:val="single"/>
        </w:rPr>
        <w:t xml:space="preserve">stability of </w:t>
      </w:r>
      <w:proofErr w:type="spellStart"/>
      <w:r w:rsidRPr="00297AF0">
        <w:rPr>
          <w:u w:val="single"/>
        </w:rPr>
        <w:t>openaccess</w:t>
      </w:r>
      <w:proofErr w:type="spellEnd"/>
      <w:r w:rsidRPr="00297AF0">
        <w:rPr>
          <w:u w:val="single"/>
        </w:rPr>
        <w:t xml:space="preserve"> steady states</w:t>
      </w:r>
      <w:r w:rsidRPr="0077694C">
        <w:rPr>
          <w:sz w:val="14"/>
        </w:rPr>
        <w:t xml:space="preserve">, </w:t>
      </w:r>
      <w:r w:rsidRPr="00297AF0">
        <w:rPr>
          <w:u w:val="single"/>
        </w:rPr>
        <w:t>and examine the relationships</w:t>
      </w:r>
      <w:r w:rsidRPr="0077694C">
        <w:rPr>
          <w:sz w:val="14"/>
        </w:rPr>
        <w:t xml:space="preserve"> between open-access orbit use, optimal orbit use, and Kessler Syndrome. </w:t>
      </w:r>
      <w:r w:rsidRPr="00275260">
        <w:rPr>
          <w:u w:val="single"/>
        </w:rPr>
        <w:t>We</w:t>
      </w:r>
      <w:r w:rsidRPr="00297AF0">
        <w:rPr>
          <w:u w:val="single"/>
        </w:rPr>
        <w:t xml:space="preserve"> then calibrate the model to</w:t>
      </w:r>
      <w:r w:rsidRPr="0077694C">
        <w:rPr>
          <w:sz w:val="14"/>
        </w:rPr>
        <w:t xml:space="preserve"> an important region of </w:t>
      </w:r>
      <w:r w:rsidRPr="00297AF0">
        <w:rPr>
          <w:u w:val="single"/>
        </w:rPr>
        <w:t xml:space="preserve">LEO and estimate the </w:t>
      </w:r>
      <w:r w:rsidRPr="00B97E25">
        <w:rPr>
          <w:rStyle w:val="Emphasis"/>
        </w:rPr>
        <w:t>likely times</w:t>
      </w:r>
      <w:r w:rsidRPr="0077694C">
        <w:rPr>
          <w:sz w:val="14"/>
        </w:rPr>
        <w:t xml:space="preserve"> when </w:t>
      </w:r>
      <w:r w:rsidRPr="00297AF0">
        <w:rPr>
          <w:u w:val="single"/>
        </w:rPr>
        <w:t>Kessler Syndrome will occur</w:t>
      </w:r>
      <w:r w:rsidRPr="0077694C">
        <w:rPr>
          <w:sz w:val="14"/>
        </w:rPr>
        <w:t xml:space="preserve"> under different patterns of satellite industry economics. We highlight three messages regarding orbital-use management.</w:t>
      </w:r>
    </w:p>
    <w:p w14:paraId="014EC35E" w14:textId="77777777" w:rsidR="00D81138" w:rsidRPr="0077694C" w:rsidRDefault="00D81138" w:rsidP="00D81138">
      <w:pPr>
        <w:rPr>
          <w:sz w:val="14"/>
        </w:rPr>
      </w:pPr>
      <w:r w:rsidRPr="00D4680C">
        <w:rPr>
          <w:rStyle w:val="Emphasis"/>
          <w:sz w:val="24"/>
          <w:szCs w:val="24"/>
          <w:highlight w:val="green"/>
        </w:rPr>
        <w:t>First</w:t>
      </w:r>
      <w:r w:rsidRPr="0077694C">
        <w:rPr>
          <w:sz w:val="14"/>
        </w:rPr>
        <w:t xml:space="preserve">, under open access </w:t>
      </w:r>
      <w:r w:rsidRPr="00D4680C">
        <w:rPr>
          <w:highlight w:val="green"/>
          <w:u w:val="single"/>
        </w:rPr>
        <w:t>too many firms</w:t>
      </w:r>
      <w:r w:rsidRPr="00297AF0">
        <w:rPr>
          <w:u w:val="single"/>
        </w:rPr>
        <w:t xml:space="preserve"> will </w:t>
      </w:r>
      <w:r w:rsidRPr="00D4680C">
        <w:rPr>
          <w:highlight w:val="green"/>
          <w:u w:val="single"/>
        </w:rPr>
        <w:t xml:space="preserve">launch satellites because they won’t </w:t>
      </w:r>
      <w:r w:rsidRPr="00D4680C">
        <w:rPr>
          <w:rStyle w:val="Emphasis"/>
          <w:highlight w:val="green"/>
        </w:rPr>
        <w:t>internalize</w:t>
      </w:r>
      <w:r w:rsidRPr="00B97E25">
        <w:rPr>
          <w:rStyle w:val="Emphasis"/>
        </w:rPr>
        <w:t xml:space="preserve"> the </w:t>
      </w:r>
      <w:r w:rsidRPr="00D4680C">
        <w:rPr>
          <w:rStyle w:val="Emphasis"/>
          <w:highlight w:val="green"/>
        </w:rPr>
        <w:t>risks</w:t>
      </w:r>
      <w:r w:rsidRPr="00D4680C">
        <w:rPr>
          <w:highlight w:val="green"/>
          <w:u w:val="single"/>
        </w:rPr>
        <w:t xml:space="preserve"> they impose on</w:t>
      </w:r>
      <w:r w:rsidRPr="0077694C">
        <w:rPr>
          <w:sz w:val="14"/>
        </w:rPr>
        <w:t xml:space="preserve"> other orbit </w:t>
      </w:r>
      <w:r w:rsidRPr="00D4680C">
        <w:rPr>
          <w:highlight w:val="green"/>
          <w:u w:val="single"/>
        </w:rPr>
        <w:t>users</w:t>
      </w:r>
      <w:r w:rsidRPr="0077694C">
        <w:rPr>
          <w:sz w:val="14"/>
        </w:rPr>
        <w:t xml:space="preserve">. Though </w:t>
      </w:r>
      <w:r w:rsidRPr="00D4680C">
        <w:rPr>
          <w:highlight w:val="green"/>
          <w:u w:val="single"/>
        </w:rPr>
        <w:t>profit maximizing satellite owners</w:t>
      </w:r>
      <w:r w:rsidRPr="0077694C">
        <w:rPr>
          <w:sz w:val="14"/>
        </w:rPr>
        <w:t xml:space="preserve"> have incentives to reduce launches as the risk of a collision grows, they </w:t>
      </w:r>
      <w:r w:rsidRPr="00D4680C">
        <w:rPr>
          <w:highlight w:val="green"/>
          <w:u w:val="single"/>
        </w:rPr>
        <w:t xml:space="preserve">do </w:t>
      </w:r>
      <w:r w:rsidRPr="00D4680C">
        <w:rPr>
          <w:rStyle w:val="Emphasis"/>
          <w:highlight w:val="green"/>
        </w:rPr>
        <w:t>not</w:t>
      </w:r>
      <w:r w:rsidRPr="00D4680C">
        <w:rPr>
          <w:highlight w:val="green"/>
          <w:u w:val="single"/>
        </w:rPr>
        <w:t xml:space="preserve"> respond to debris</w:t>
      </w:r>
      <w:r w:rsidRPr="00297AF0">
        <w:rPr>
          <w:u w:val="single"/>
        </w:rPr>
        <w:t xml:space="preserve"> growth</w:t>
      </w:r>
      <w:r w:rsidRPr="0077694C">
        <w:rPr>
          <w:sz w:val="14"/>
        </w:rPr>
        <w:t xml:space="preserve"> or collision risk </w:t>
      </w:r>
      <w:r w:rsidRPr="00D4680C">
        <w:rPr>
          <w:rStyle w:val="Emphasis"/>
          <w:highlight w:val="green"/>
        </w:rPr>
        <w:t>optimally</w:t>
      </w:r>
      <w:r w:rsidRPr="00297AF0">
        <w:rPr>
          <w:u w:val="single"/>
        </w:rPr>
        <w:t>. This inefficiency is independent of</w:t>
      </w:r>
      <w:r w:rsidRPr="0077694C">
        <w:rPr>
          <w:sz w:val="14"/>
        </w:rPr>
        <w:t xml:space="preserve"> whether </w:t>
      </w:r>
      <w:r w:rsidRPr="00297AF0">
        <w:rPr>
          <w:u w:val="single"/>
        </w:rPr>
        <w:t>Kessler Syndrome</w:t>
      </w:r>
      <w:r w:rsidRPr="0077694C">
        <w:rPr>
          <w:sz w:val="14"/>
        </w:rPr>
        <w:t xml:space="preserve"> is possible or not. Unlike many other bioeconomic commons problems, higher discount rates can induce less (rather than more) open-access overexploitation.</w:t>
      </w:r>
    </w:p>
    <w:p w14:paraId="45A98F51" w14:textId="77777777" w:rsidR="00D81138" w:rsidRPr="0077694C" w:rsidRDefault="00D81138" w:rsidP="00D81138">
      <w:pPr>
        <w:rPr>
          <w:sz w:val="14"/>
        </w:rPr>
      </w:pPr>
      <w:r w:rsidRPr="00D4680C">
        <w:rPr>
          <w:rStyle w:val="Emphasis"/>
          <w:sz w:val="24"/>
          <w:szCs w:val="24"/>
          <w:highlight w:val="green"/>
        </w:rPr>
        <w:t>Second</w:t>
      </w:r>
      <w:r w:rsidRPr="0077694C">
        <w:rPr>
          <w:sz w:val="14"/>
        </w:rPr>
        <w:t xml:space="preserve">, </w:t>
      </w:r>
      <w:r w:rsidRPr="00D4680C">
        <w:rPr>
          <w:highlight w:val="green"/>
          <w:u w:val="single"/>
        </w:rPr>
        <w:t>Kessler</w:t>
      </w:r>
      <w:r w:rsidRPr="00297AF0">
        <w:rPr>
          <w:u w:val="single"/>
        </w:rPr>
        <w:t xml:space="preserve"> Syndrome is </w:t>
      </w:r>
      <w:r w:rsidRPr="00D4680C">
        <w:rPr>
          <w:rStyle w:val="Emphasis"/>
          <w:highlight w:val="green"/>
        </w:rPr>
        <w:t>possible</w:t>
      </w:r>
      <w:r w:rsidRPr="00D4680C">
        <w:rPr>
          <w:highlight w:val="green"/>
          <w:u w:val="single"/>
        </w:rPr>
        <w:t xml:space="preserve"> as long as</w:t>
      </w:r>
      <w:r w:rsidRPr="0077694C">
        <w:rPr>
          <w:sz w:val="14"/>
        </w:rPr>
        <w:t xml:space="preserve"> debris objects can collide with each other and generate new fragments, i.e the new fragment formation </w:t>
      </w:r>
      <w:r w:rsidRPr="00D4680C">
        <w:rPr>
          <w:highlight w:val="green"/>
          <w:u w:val="single"/>
        </w:rPr>
        <w:t xml:space="preserve">debris coupling </w:t>
      </w:r>
      <w:r w:rsidRPr="00D4680C">
        <w:rPr>
          <w:rStyle w:val="Emphasis"/>
          <w:highlight w:val="green"/>
        </w:rPr>
        <w:t>exists</w:t>
      </w:r>
      <w:r w:rsidRPr="0077694C">
        <w:rPr>
          <w:sz w:val="14"/>
        </w:rPr>
        <w:t xml:space="preserve">. </w:t>
      </w:r>
      <w:r w:rsidRPr="00D4680C">
        <w:rPr>
          <w:rStyle w:val="Emphasis"/>
          <w:highlight w:val="green"/>
        </w:rPr>
        <w:t>Engineering studies</w:t>
      </w:r>
      <w:r w:rsidRPr="00D4680C">
        <w:rPr>
          <w:highlight w:val="green"/>
          <w:u w:val="single"/>
        </w:rPr>
        <w:t xml:space="preserve"> indicate</w:t>
      </w:r>
      <w:r w:rsidRPr="00297AF0">
        <w:rPr>
          <w:u w:val="single"/>
        </w:rPr>
        <w:t xml:space="preserve"> that </w:t>
      </w:r>
      <w:r w:rsidRPr="00D4680C">
        <w:rPr>
          <w:highlight w:val="green"/>
          <w:u w:val="single"/>
        </w:rPr>
        <w:t>this</w:t>
      </w:r>
      <w:r w:rsidRPr="00297AF0">
        <w:rPr>
          <w:u w:val="single"/>
        </w:rPr>
        <w:t xml:space="preserve"> coupling does </w:t>
      </w:r>
      <w:r w:rsidRPr="0077694C">
        <w:rPr>
          <w:sz w:val="14"/>
        </w:rPr>
        <w:t xml:space="preserve">in fact </w:t>
      </w:r>
      <w:r w:rsidRPr="00D4680C">
        <w:rPr>
          <w:highlight w:val="green"/>
          <w:u w:val="single"/>
        </w:rPr>
        <w:t>exist</w:t>
      </w:r>
      <w:r w:rsidRPr="0077694C">
        <w:rPr>
          <w:sz w:val="14"/>
        </w:rPr>
        <w:t xml:space="preserve">. Due to open access, </w:t>
      </w:r>
      <w:r w:rsidRPr="00297AF0">
        <w:rPr>
          <w:u w:val="single"/>
        </w:rPr>
        <w:t xml:space="preserve">even </w:t>
      </w:r>
      <w:r w:rsidRPr="00D4680C">
        <w:rPr>
          <w:highlight w:val="green"/>
          <w:u w:val="single"/>
        </w:rPr>
        <w:t>profit maximizing firms</w:t>
      </w:r>
      <w:r w:rsidRPr="00297AF0">
        <w:rPr>
          <w:u w:val="single"/>
        </w:rPr>
        <w:t xml:space="preserve"> with rational expectations</w:t>
      </w:r>
      <w:r w:rsidRPr="0077694C">
        <w:rPr>
          <w:sz w:val="14"/>
        </w:rPr>
        <w:t xml:space="preserve"> may </w:t>
      </w:r>
      <w:r w:rsidRPr="00297AF0">
        <w:rPr>
          <w:u w:val="single"/>
        </w:rPr>
        <w:t xml:space="preserve">continue to </w:t>
      </w:r>
      <w:r w:rsidRPr="00D4680C">
        <w:rPr>
          <w:highlight w:val="green"/>
          <w:u w:val="single"/>
        </w:rPr>
        <w:t>launch satellites</w:t>
      </w:r>
      <w:r w:rsidRPr="0077694C">
        <w:rPr>
          <w:sz w:val="14"/>
        </w:rPr>
        <w:t xml:space="preserve"> despite recognizing their role in causing Kessler Syndrome and </w:t>
      </w:r>
      <w:r w:rsidRPr="00D4680C">
        <w:rPr>
          <w:highlight w:val="green"/>
          <w:u w:val="single"/>
        </w:rPr>
        <w:t>even after</w:t>
      </w:r>
      <w:r w:rsidRPr="0077694C">
        <w:rPr>
          <w:u w:val="single"/>
        </w:rPr>
        <w:t xml:space="preserve"> the Kessler </w:t>
      </w:r>
      <w:r w:rsidRPr="00D4680C">
        <w:rPr>
          <w:highlight w:val="green"/>
          <w:u w:val="single"/>
        </w:rPr>
        <w:t xml:space="preserve">threshold has been </w:t>
      </w:r>
      <w:r w:rsidRPr="00D4680C">
        <w:rPr>
          <w:rStyle w:val="Emphasis"/>
          <w:highlight w:val="green"/>
        </w:rPr>
        <w:t>crossed</w:t>
      </w:r>
      <w:r w:rsidRPr="0077694C">
        <w:rPr>
          <w:sz w:val="14"/>
        </w:rPr>
        <w:t>.</w:t>
      </w:r>
    </w:p>
    <w:p w14:paraId="14EBE9AD" w14:textId="77777777" w:rsidR="00D81138" w:rsidRDefault="00D81138" w:rsidP="00D81138">
      <w:pPr>
        <w:rPr>
          <w:sz w:val="14"/>
        </w:rPr>
      </w:pPr>
      <w:r w:rsidRPr="00D4680C">
        <w:rPr>
          <w:rStyle w:val="Emphasis"/>
          <w:sz w:val="24"/>
          <w:szCs w:val="24"/>
          <w:highlight w:val="green"/>
        </w:rPr>
        <w:t>Third</w:t>
      </w:r>
      <w:r w:rsidRPr="0077694C">
        <w:rPr>
          <w:sz w:val="14"/>
        </w:rPr>
        <w:t xml:space="preserve">, under open access </w:t>
      </w:r>
      <w:r w:rsidRPr="00D4680C">
        <w:rPr>
          <w:highlight w:val="green"/>
          <w:u w:val="single"/>
        </w:rPr>
        <w:t>Kessler</w:t>
      </w:r>
      <w:r w:rsidRPr="0077694C">
        <w:rPr>
          <w:u w:val="single"/>
        </w:rPr>
        <w:t xml:space="preserve"> Syndrome is</w:t>
      </w:r>
      <w:r w:rsidRPr="0077694C">
        <w:rPr>
          <w:sz w:val="14"/>
        </w:rPr>
        <w:t xml:space="preserve"> more </w:t>
      </w:r>
      <w:r w:rsidRPr="00D4680C">
        <w:rPr>
          <w:highlight w:val="green"/>
          <w:u w:val="single"/>
        </w:rPr>
        <w:t>likely as</w:t>
      </w:r>
      <w:r w:rsidRPr="0077694C">
        <w:rPr>
          <w:u w:val="single"/>
        </w:rPr>
        <w:t xml:space="preserve"> the </w:t>
      </w:r>
      <w:r w:rsidRPr="00B97E25">
        <w:rPr>
          <w:rStyle w:val="Emphasis"/>
        </w:rPr>
        <w:t xml:space="preserve">excess </w:t>
      </w:r>
      <w:r w:rsidRPr="00D4680C">
        <w:rPr>
          <w:rStyle w:val="Emphasis"/>
          <w:highlight w:val="green"/>
        </w:rPr>
        <w:t>return</w:t>
      </w:r>
      <w:r w:rsidRPr="00D4680C">
        <w:rPr>
          <w:highlight w:val="green"/>
          <w:u w:val="single"/>
        </w:rPr>
        <w:t xml:space="preserve"> on a satellite rises</w:t>
      </w:r>
      <w:r w:rsidRPr="0077694C">
        <w:rPr>
          <w:sz w:val="14"/>
        </w:rPr>
        <w:t xml:space="preserve">, </w:t>
      </w:r>
      <w:r w:rsidRPr="0077694C">
        <w:rPr>
          <w:u w:val="single"/>
        </w:rPr>
        <w:t>even if firms will respond to orbital congestion by launching fewer satellites</w:t>
      </w:r>
      <w:r w:rsidRPr="0077694C">
        <w:rPr>
          <w:sz w:val="14"/>
        </w:rPr>
        <w:t xml:space="preserve">. As launch costs fall and </w:t>
      </w:r>
      <w:r w:rsidRPr="00D4680C">
        <w:rPr>
          <w:highlight w:val="green"/>
          <w:u w:val="single"/>
        </w:rPr>
        <w:t>new</w:t>
      </w:r>
      <w:r w:rsidRPr="0077694C">
        <w:rPr>
          <w:u w:val="single"/>
        </w:rPr>
        <w:t xml:space="preserve"> commercial </w:t>
      </w:r>
      <w:r w:rsidRPr="00D4680C">
        <w:rPr>
          <w:highlight w:val="green"/>
          <w:u w:val="single"/>
        </w:rPr>
        <w:t>satellite applications become viable</w:t>
      </w:r>
      <w:r w:rsidRPr="0077694C">
        <w:rPr>
          <w:sz w:val="14"/>
        </w:rPr>
        <w:t xml:space="preserve">, </w:t>
      </w:r>
      <w:r w:rsidRPr="00F52977">
        <w:rPr>
          <w:u w:val="single"/>
        </w:rPr>
        <w:t>LEO</w:t>
      </w:r>
      <w:r w:rsidRPr="0077694C">
        <w:rPr>
          <w:u w:val="single"/>
        </w:rPr>
        <w:t xml:space="preserve"> is</w:t>
      </w:r>
      <w:r w:rsidRPr="0077694C">
        <w:rPr>
          <w:sz w:val="14"/>
        </w:rPr>
        <w:t xml:space="preserve"> thus </w:t>
      </w:r>
      <w:r w:rsidRPr="0077694C">
        <w:rPr>
          <w:u w:val="single"/>
        </w:rPr>
        <w:t>increasingly</w:t>
      </w:r>
      <w:r w:rsidRPr="0077694C">
        <w:rPr>
          <w:sz w:val="14"/>
        </w:rPr>
        <w:t xml:space="preserve"> and </w:t>
      </w:r>
      <w:r w:rsidRPr="0077694C">
        <w:rPr>
          <w:u w:val="single"/>
        </w:rPr>
        <w:t>inefficiently likely to experience Kessler Syndrome</w:t>
      </w:r>
      <w:r w:rsidRPr="0077694C">
        <w:rPr>
          <w:sz w:val="14"/>
        </w:rPr>
        <w:t xml:space="preserve">. While it may seem paradoxical that </w:t>
      </w:r>
      <w:r w:rsidRPr="0077694C">
        <w:rPr>
          <w:u w:val="single"/>
        </w:rPr>
        <w:t xml:space="preserve">the very changes which </w:t>
      </w:r>
      <w:r w:rsidRPr="00D4680C">
        <w:rPr>
          <w:highlight w:val="green"/>
          <w:u w:val="single"/>
        </w:rPr>
        <w:t xml:space="preserve">make orbit use </w:t>
      </w:r>
      <w:r w:rsidRPr="00D4680C">
        <w:rPr>
          <w:rStyle w:val="Emphasis"/>
          <w:highlight w:val="green"/>
        </w:rPr>
        <w:t>profitable</w:t>
      </w:r>
      <w:r w:rsidRPr="0077694C">
        <w:rPr>
          <w:sz w:val="14"/>
        </w:rPr>
        <w:t xml:space="preserve"> can also </w:t>
      </w:r>
      <w:r w:rsidRPr="0077694C">
        <w:rPr>
          <w:u w:val="single"/>
        </w:rPr>
        <w:t>increase the risk of resource collapse</w:t>
      </w:r>
      <w:r w:rsidRPr="0077694C">
        <w:rPr>
          <w:sz w:val="14"/>
        </w:rPr>
        <w:t xml:space="preserve">, such dynamics occur frequently in bioeconomic commons problems. Calibrated simulations reveal </w:t>
      </w:r>
      <w:r w:rsidRPr="0077694C">
        <w:rPr>
          <w:u w:val="single"/>
        </w:rPr>
        <w:t>that space economy growth rates</w:t>
      </w:r>
      <w:r w:rsidRPr="0077694C">
        <w:rPr>
          <w:sz w:val="14"/>
        </w:rPr>
        <w:t xml:space="preserve"> projected by investment banks and industry associations </w:t>
      </w:r>
      <w:r w:rsidRPr="0077694C">
        <w:rPr>
          <w:u w:val="single"/>
        </w:rPr>
        <w:t xml:space="preserve">are consistent with </w:t>
      </w:r>
      <w:r w:rsidRPr="00D4680C">
        <w:rPr>
          <w:highlight w:val="green"/>
          <w:u w:val="single"/>
        </w:rPr>
        <w:t>Kessler</w:t>
      </w:r>
      <w:r w:rsidRPr="0077694C">
        <w:rPr>
          <w:u w:val="single"/>
        </w:rPr>
        <w:t xml:space="preserve"> Syndrome </w:t>
      </w:r>
      <w:r w:rsidRPr="00D4680C">
        <w:rPr>
          <w:highlight w:val="green"/>
          <w:u w:val="single"/>
        </w:rPr>
        <w:t>occurring</w:t>
      </w:r>
      <w:r w:rsidRPr="0077694C">
        <w:rPr>
          <w:u w:val="single"/>
        </w:rPr>
        <w:t xml:space="preserve"> as </w:t>
      </w:r>
      <w:r w:rsidRPr="00B97E25">
        <w:rPr>
          <w:rStyle w:val="Emphasis"/>
        </w:rPr>
        <w:t xml:space="preserve">early as </w:t>
      </w:r>
      <w:r w:rsidRPr="00D4680C">
        <w:rPr>
          <w:rStyle w:val="Emphasis"/>
          <w:highlight w:val="green"/>
        </w:rPr>
        <w:t>2035</w:t>
      </w:r>
      <w:r w:rsidRPr="0077694C">
        <w:rPr>
          <w:sz w:val="14"/>
        </w:rPr>
        <w:t>. Our results suggest that, absent institutional reform, continued growth of the space economy may trigger Kessler Syndrome in the near future. This can occur even in regions perceived to have relatively high rates of natural renewability, providing new evidence that compliance with the 25-year rule is insufficient to ensure sustainable orbit use.</w:t>
      </w:r>
    </w:p>
    <w:p w14:paraId="5F0DF401" w14:textId="61DE131C" w:rsidR="00D81138" w:rsidRDefault="00D81138" w:rsidP="00D81138"/>
    <w:p w14:paraId="72339732" w14:textId="77777777" w:rsidR="00D81138" w:rsidRDefault="00D81138" w:rsidP="00D81138">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403C55D8" w14:textId="77777777" w:rsidR="00D81138" w:rsidRPr="0039480E" w:rsidRDefault="00D81138" w:rsidP="00D81138">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1" w:history="1">
        <w:r w:rsidRPr="00EE4324">
          <w:rPr>
            <w:rStyle w:val="Hyperlink"/>
          </w:rPr>
          <w:t>https://aerospace.org/article/space-debris-101</w:t>
        </w:r>
      </w:hyperlink>
      <w:r>
        <w:t>] Justin</w:t>
      </w:r>
    </w:p>
    <w:p w14:paraId="65B622E6" w14:textId="77777777" w:rsidR="00D81138" w:rsidRPr="0039480E" w:rsidRDefault="00D81138" w:rsidP="00D81138">
      <w:pPr>
        <w:rPr>
          <w:sz w:val="14"/>
        </w:rPr>
      </w:pPr>
      <w:r w:rsidRPr="0039480E">
        <w:rPr>
          <w:sz w:val="14"/>
        </w:rPr>
        <w:t>Can you see space debris coming at you?</w:t>
      </w:r>
    </w:p>
    <w:p w14:paraId="1765ACD2" w14:textId="77777777" w:rsidR="00D81138" w:rsidRPr="0039480E" w:rsidRDefault="00D81138" w:rsidP="00D81138">
      <w:pPr>
        <w:rPr>
          <w:sz w:val="14"/>
        </w:rPr>
      </w:pPr>
      <w:r w:rsidRPr="0039480E">
        <w:rPr>
          <w:sz w:val="14"/>
        </w:rPr>
        <w:t xml:space="preserve">It is very unlikely that you would see space debris.  Relative to a person in orbit, </w:t>
      </w:r>
      <w:r w:rsidRPr="00D4680C">
        <w:rPr>
          <w:highlight w:val="green"/>
          <w:u w:val="single"/>
        </w:rPr>
        <w:t>space debris</w:t>
      </w:r>
      <w:r w:rsidRPr="00242935">
        <w:rPr>
          <w:u w:val="single"/>
        </w:rPr>
        <w:t xml:space="preserve"> is </w:t>
      </w:r>
      <w:r w:rsidRPr="00D4680C">
        <w:rPr>
          <w:highlight w:val="green"/>
          <w:u w:val="single"/>
        </w:rPr>
        <w:t>mov</w:t>
      </w:r>
      <w:r w:rsidRPr="00242935">
        <w:rPr>
          <w:u w:val="single"/>
        </w:rPr>
        <w:t xml:space="preserve">ing about </w:t>
      </w:r>
      <w:r w:rsidRPr="00D4680C">
        <w:rPr>
          <w:rStyle w:val="Emphasis"/>
          <w:highlight w:val="green"/>
        </w:rPr>
        <w:t>ten times faster than a bullet</w:t>
      </w:r>
      <w:r w:rsidRPr="0039480E">
        <w:rPr>
          <w:sz w:val="14"/>
        </w:rPr>
        <w:t>, and the vast majority of debris is as small as or smaller than a bullet. No one can see a bullet coming, let alone an object moving ten times faster.</w:t>
      </w:r>
    </w:p>
    <w:p w14:paraId="32A3B0E8" w14:textId="77777777" w:rsidR="00D81138" w:rsidRPr="0039480E" w:rsidRDefault="00D81138" w:rsidP="00D81138">
      <w:pPr>
        <w:rPr>
          <w:sz w:val="14"/>
        </w:rPr>
      </w:pPr>
      <w:r w:rsidRPr="0039480E">
        <w:rPr>
          <w:sz w:val="14"/>
        </w:rPr>
        <w:t>What is an on-orbit collision like?</w:t>
      </w:r>
    </w:p>
    <w:p w14:paraId="4CC68C19" w14:textId="77777777" w:rsidR="00D81138" w:rsidRPr="0039480E" w:rsidRDefault="00D81138" w:rsidP="00D81138">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D4680C">
        <w:rPr>
          <w:highlight w:val="green"/>
          <w:u w:val="single"/>
        </w:rPr>
        <w:t xml:space="preserve">hyper-velocity </w:t>
      </w:r>
      <w:r w:rsidRPr="00D4680C">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D4680C">
        <w:rPr>
          <w:highlight w:val="green"/>
          <w:u w:val="single"/>
        </w:rPr>
        <w:t xml:space="preserve">travel through each other </w:t>
      </w:r>
      <w:r w:rsidRPr="00D4680C">
        <w:rPr>
          <w:rStyle w:val="Emphasis"/>
          <w:highlight w:val="green"/>
        </w:rPr>
        <w:t>faster than</w:t>
      </w:r>
      <w:r w:rsidRPr="0039480E">
        <w:rPr>
          <w:rStyle w:val="Emphasis"/>
        </w:rPr>
        <w:t xml:space="preserve"> the </w:t>
      </w:r>
      <w:r w:rsidRPr="00D4680C">
        <w:rPr>
          <w:rStyle w:val="Emphasis"/>
          <w:highlight w:val="green"/>
        </w:rPr>
        <w:t>shock</w:t>
      </w:r>
      <w:r w:rsidRPr="00D4680C">
        <w:rPr>
          <w:highlight w:val="green"/>
          <w:u w:val="single"/>
        </w:rPr>
        <w:t xml:space="preserve"> </w:t>
      </w:r>
      <w:r w:rsidRPr="00D4680C">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D4680C">
        <w:rPr>
          <w:highlight w:val="green"/>
          <w:u w:val="single"/>
        </w:rPr>
        <w:t xml:space="preserve">give each fragment a </w:t>
      </w:r>
      <w:r w:rsidRPr="00D4680C">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D4680C">
        <w:rPr>
          <w:highlight w:val="green"/>
          <w:u w:val="single"/>
        </w:rPr>
        <w:t>according to</w:t>
      </w:r>
      <w:r w:rsidRPr="00242935">
        <w:rPr>
          <w:u w:val="single"/>
        </w:rPr>
        <w:t xml:space="preserve"> the </w:t>
      </w:r>
      <w:r w:rsidRPr="00D4680C">
        <w:rPr>
          <w:rStyle w:val="Emphasis"/>
          <w:highlight w:val="green"/>
        </w:rPr>
        <w:t>laws of orbital motion</w:t>
      </w:r>
      <w:r w:rsidRPr="0039480E">
        <w:rPr>
          <w:sz w:val="14"/>
        </w:rPr>
        <w:t>. With thousands of fragments, each moving in slightly different directions, it looks a lot like an explosion.</w:t>
      </w:r>
    </w:p>
    <w:p w14:paraId="77F9706C" w14:textId="77777777" w:rsidR="00D81138" w:rsidRPr="0039480E" w:rsidRDefault="00D81138" w:rsidP="00D81138">
      <w:pPr>
        <w:rPr>
          <w:sz w:val="14"/>
        </w:rPr>
      </w:pPr>
      <w:r w:rsidRPr="0039480E">
        <w:rPr>
          <w:sz w:val="14"/>
        </w:rPr>
        <w:t>Do breakups look like the movies?</w:t>
      </w:r>
    </w:p>
    <w:p w14:paraId="375ADB2B" w14:textId="77777777" w:rsidR="00D81138" w:rsidRPr="0039480E" w:rsidRDefault="00D81138" w:rsidP="00D81138">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D4680C">
        <w:rPr>
          <w:highlight w:val="green"/>
          <w:u w:val="single"/>
        </w:rPr>
        <w:t>collision</w:t>
      </w:r>
      <w:r w:rsidRPr="0039480E">
        <w:rPr>
          <w:sz w:val="14"/>
        </w:rPr>
        <w:t xml:space="preserve">, can </w:t>
      </w:r>
      <w:r w:rsidRPr="00D4680C">
        <w:rPr>
          <w:highlight w:val="green"/>
          <w:u w:val="single"/>
        </w:rPr>
        <w:t xml:space="preserve">involve a </w:t>
      </w:r>
      <w:r w:rsidRPr="00D4680C">
        <w:rPr>
          <w:rStyle w:val="Emphasis"/>
          <w:highlight w:val="green"/>
        </w:rPr>
        <w:t>lot of energy</w:t>
      </w:r>
      <w:r w:rsidRPr="00242935">
        <w:rPr>
          <w:u w:val="single"/>
        </w:rPr>
        <w:t xml:space="preserve">, and the </w:t>
      </w:r>
      <w:r w:rsidRPr="00D4680C">
        <w:rPr>
          <w:highlight w:val="green"/>
          <w:u w:val="single"/>
        </w:rPr>
        <w:t>pieces are flung</w:t>
      </w:r>
      <w:r w:rsidRPr="0039480E">
        <w:rPr>
          <w:sz w:val="14"/>
        </w:rPr>
        <w:t xml:space="preserve"> away </w:t>
      </w:r>
      <w:r w:rsidRPr="00D4680C">
        <w:rPr>
          <w:highlight w:val="green"/>
          <w:u w:val="single"/>
        </w:rPr>
        <w:t xml:space="preserve">at </w:t>
      </w:r>
      <w:r w:rsidRPr="00D4680C">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D4680C">
        <w:rPr>
          <w:rStyle w:val="Emphasis"/>
          <w:highlight w:val="green"/>
        </w:rPr>
        <w:t>no air</w:t>
      </w:r>
      <w:r w:rsidRPr="00D4680C">
        <w:rPr>
          <w:highlight w:val="green"/>
          <w:u w:val="single"/>
        </w:rPr>
        <w:t xml:space="preserve"> to slow</w:t>
      </w:r>
      <w:r w:rsidRPr="00242935">
        <w:rPr>
          <w:u w:val="single"/>
        </w:rPr>
        <w:t xml:space="preserve"> the </w:t>
      </w:r>
      <w:r w:rsidRPr="00D4680C">
        <w:rPr>
          <w:highlight w:val="green"/>
          <w:u w:val="single"/>
        </w:rPr>
        <w:t>pieces down</w:t>
      </w:r>
      <w:r w:rsidRPr="0039480E">
        <w:rPr>
          <w:sz w:val="14"/>
        </w:rPr>
        <w:t xml:space="preserve"> the fragments would all fly away from one another and rapidly disappear from view.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1F8FFEED" w14:textId="1BF38FFF" w:rsidR="00D81138" w:rsidRDefault="00D81138" w:rsidP="00D81138"/>
    <w:p w14:paraId="01EBF2C0" w14:textId="77777777" w:rsidR="00D81138" w:rsidRDefault="00D81138" w:rsidP="00D81138">
      <w:pPr>
        <w:pStyle w:val="Heading4"/>
      </w:pPr>
      <w:r>
        <w:t xml:space="preserve">Debris cascades triggers </w:t>
      </w:r>
      <w:r w:rsidRPr="003335D2">
        <w:rPr>
          <w:u w:val="single"/>
        </w:rPr>
        <w:t>global grid shutdown</w:t>
      </w:r>
      <w:r>
        <w:t xml:space="preserve">---generator dispersion is </w:t>
      </w:r>
      <w:r w:rsidRPr="00695E35">
        <w:rPr>
          <w:u w:val="single"/>
        </w:rPr>
        <w:t>dependent</w:t>
      </w:r>
      <w:r>
        <w:t xml:space="preserve"> on satellites.</w:t>
      </w:r>
    </w:p>
    <w:p w14:paraId="53CC6433" w14:textId="77777777" w:rsidR="00D81138" w:rsidRPr="00695E35" w:rsidRDefault="00D81138" w:rsidP="00D81138">
      <w:proofErr w:type="spellStart"/>
      <w:r w:rsidRPr="00EB7207">
        <w:rPr>
          <w:rStyle w:val="Style13ptBold"/>
        </w:rPr>
        <w:t>Silberg</w:t>
      </w:r>
      <w:proofErr w:type="spellEnd"/>
      <w:r>
        <w:t xml:space="preserve"> 1/26/</w:t>
      </w:r>
      <w:r w:rsidRPr="00EB7207">
        <w:rPr>
          <w:rStyle w:val="Style13ptBold"/>
        </w:rPr>
        <w:t>14</w:t>
      </w:r>
      <w:r>
        <w:t xml:space="preserve"> [Bob </w:t>
      </w:r>
      <w:proofErr w:type="spellStart"/>
      <w:r>
        <w:t>Silberg</w:t>
      </w:r>
      <w:proofErr w:type="spellEnd"/>
      <w:r>
        <w:t xml:space="preserve">, </w:t>
      </w:r>
      <w:r w:rsidRPr="00EB7207">
        <w:t>NASA’s Jet Propulsion Laboratory</w:t>
      </w:r>
      <w:r>
        <w:t>. “</w:t>
      </w:r>
      <w:r w:rsidRPr="00EB7207">
        <w:t>Satellites help power grid keep its balance</w:t>
      </w:r>
      <w:r>
        <w:t xml:space="preserve">.” Climate.NASA.Gov. </w:t>
      </w:r>
      <w:hyperlink r:id="rId12" w:history="1">
        <w:r w:rsidRPr="001F028B">
          <w:rPr>
            <w:rStyle w:val="Hyperlink"/>
          </w:rPr>
          <w:t>https://climate.nasa.gov/news/1027/satellites-help-power-grid-keep-its-balance/</w:t>
        </w:r>
      </w:hyperlink>
      <w:r>
        <w:t>] Justin</w:t>
      </w:r>
    </w:p>
    <w:p w14:paraId="632CD810" w14:textId="77777777" w:rsidR="00D81138" w:rsidRPr="00EB7207" w:rsidRDefault="00D81138" w:rsidP="00D81138">
      <w:pPr>
        <w:rPr>
          <w:rStyle w:val="Emphasis"/>
        </w:rPr>
      </w:pPr>
      <w:r w:rsidRPr="00D4680C">
        <w:rPr>
          <w:highlight w:val="green"/>
          <w:u w:val="single"/>
        </w:rPr>
        <w:t>Imagine</w:t>
      </w:r>
      <w:r w:rsidRPr="00695E35">
        <w:rPr>
          <w:sz w:val="14"/>
        </w:rPr>
        <w:t xml:space="preserve"> a </w:t>
      </w:r>
      <w:r w:rsidRPr="00D4680C">
        <w:rPr>
          <w:highlight w:val="green"/>
          <w:u w:val="single"/>
        </w:rPr>
        <w:t>generator pumping</w:t>
      </w:r>
      <w:r w:rsidRPr="003335D2">
        <w:rPr>
          <w:u w:val="single"/>
        </w:rPr>
        <w:t xml:space="preserve"> more </w:t>
      </w:r>
      <w:r w:rsidRPr="00D4680C">
        <w:rPr>
          <w:highlight w:val="green"/>
          <w:u w:val="single"/>
        </w:rPr>
        <w:t>electricity</w:t>
      </w:r>
      <w:r w:rsidRPr="003335D2">
        <w:rPr>
          <w:u w:val="single"/>
        </w:rPr>
        <w:t xml:space="preserve"> than a nuclear power plant into the grid</w:t>
      </w:r>
      <w:r w:rsidRPr="00695E35">
        <w:rPr>
          <w:sz w:val="14"/>
        </w:rPr>
        <w:t xml:space="preserve">, </w:t>
      </w:r>
      <w:r w:rsidRPr="003335D2">
        <w:rPr>
          <w:u w:val="single"/>
        </w:rPr>
        <w:t xml:space="preserve">but </w:t>
      </w:r>
      <w:r w:rsidRPr="00D4680C">
        <w:rPr>
          <w:highlight w:val="green"/>
          <w:u w:val="single"/>
        </w:rPr>
        <w:t>inconsistently</w:t>
      </w:r>
      <w:r w:rsidRPr="003335D2">
        <w:rPr>
          <w:u w:val="single"/>
        </w:rPr>
        <w:t xml:space="preserve"> and </w:t>
      </w:r>
      <w:r w:rsidRPr="00D4680C">
        <w:rPr>
          <w:highlight w:val="green"/>
          <w:u w:val="single"/>
        </w:rPr>
        <w:t>without</w:t>
      </w:r>
      <w:r w:rsidRPr="00695E35">
        <w:rPr>
          <w:sz w:val="14"/>
        </w:rPr>
        <w:t xml:space="preserve"> the </w:t>
      </w:r>
      <w:r w:rsidRPr="003335D2">
        <w:rPr>
          <w:u w:val="single"/>
        </w:rPr>
        <w:t xml:space="preserve">grid’s </w:t>
      </w:r>
      <w:r w:rsidRPr="00D4680C">
        <w:rPr>
          <w:highlight w:val="green"/>
          <w:u w:val="single"/>
        </w:rPr>
        <w:t>caretakers</w:t>
      </w:r>
      <w:r w:rsidRPr="00695E35">
        <w:rPr>
          <w:sz w:val="14"/>
        </w:rPr>
        <w:t xml:space="preserve"> being able to see what it was doing. </w:t>
      </w:r>
      <w:r w:rsidRPr="00D4680C">
        <w:rPr>
          <w:highlight w:val="green"/>
          <w:u w:val="single"/>
        </w:rPr>
        <w:t xml:space="preserve">How could they </w:t>
      </w:r>
      <w:r w:rsidRPr="00D4680C">
        <w:rPr>
          <w:rStyle w:val="Emphasis"/>
          <w:highlight w:val="green"/>
        </w:rPr>
        <w:t>maintain</w:t>
      </w:r>
      <w:r w:rsidRPr="00695E35">
        <w:rPr>
          <w:sz w:val="14"/>
        </w:rPr>
        <w:t xml:space="preserve"> the </w:t>
      </w:r>
      <w:r w:rsidRPr="003335D2">
        <w:rPr>
          <w:u w:val="single"/>
        </w:rPr>
        <w:t xml:space="preserve">critical </w:t>
      </w:r>
      <w:r w:rsidRPr="00D4680C">
        <w:rPr>
          <w:highlight w:val="green"/>
          <w:u w:val="single"/>
        </w:rPr>
        <w:t>balance</w:t>
      </w:r>
      <w:r w:rsidRPr="003335D2">
        <w:rPr>
          <w:u w:val="single"/>
        </w:rPr>
        <w:t xml:space="preserve"> between generation and consumption</w:t>
      </w:r>
      <w:r w:rsidRPr="00695E35">
        <w:rPr>
          <w:sz w:val="14"/>
        </w:rPr>
        <w:t xml:space="preserve"> that the grid requires? A key to </w:t>
      </w:r>
      <w:r w:rsidRPr="00D4680C">
        <w:rPr>
          <w:highlight w:val="green"/>
          <w:u w:val="single"/>
        </w:rPr>
        <w:t>the answer hovers</w:t>
      </w:r>
      <w:r w:rsidRPr="00695E35">
        <w:rPr>
          <w:sz w:val="14"/>
        </w:rPr>
        <w:t xml:space="preserve"> some </w:t>
      </w:r>
      <w:r w:rsidRPr="00D4680C">
        <w:rPr>
          <w:rStyle w:val="Emphasis"/>
          <w:highlight w:val="green"/>
        </w:rPr>
        <w:t>22,000 miles overhead</w:t>
      </w:r>
      <w:r w:rsidRPr="00EB7207">
        <w:rPr>
          <w:rStyle w:val="Emphasis"/>
        </w:rPr>
        <w:t>.</w:t>
      </w:r>
    </w:p>
    <w:p w14:paraId="4A69BEFF" w14:textId="77777777" w:rsidR="00D81138" w:rsidRPr="00695E35" w:rsidRDefault="00D81138" w:rsidP="00D81138">
      <w:pPr>
        <w:rPr>
          <w:sz w:val="14"/>
        </w:rPr>
      </w:pPr>
      <w:r w:rsidRPr="00695E35">
        <w:rPr>
          <w:sz w:val="14"/>
        </w:rPr>
        <w:t xml:space="preserve">The amount of </w:t>
      </w:r>
      <w:r w:rsidRPr="00D4680C">
        <w:rPr>
          <w:highlight w:val="green"/>
          <w:u w:val="single"/>
        </w:rPr>
        <w:t>electricity</w:t>
      </w:r>
      <w:r w:rsidRPr="003335D2">
        <w:rPr>
          <w:u w:val="single"/>
        </w:rPr>
        <w:t xml:space="preserve"> fed </w:t>
      </w:r>
      <w:r w:rsidRPr="00D4680C">
        <w:rPr>
          <w:highlight w:val="green"/>
          <w:u w:val="single"/>
        </w:rPr>
        <w:t>in</w:t>
      </w:r>
      <w:r w:rsidRPr="003335D2">
        <w:rPr>
          <w:u w:val="single"/>
        </w:rPr>
        <w:t xml:space="preserve">to </w:t>
      </w:r>
      <w:r w:rsidRPr="00D4680C">
        <w:rPr>
          <w:highlight w:val="green"/>
          <w:u w:val="single"/>
        </w:rPr>
        <w:t>a</w:t>
      </w:r>
      <w:r w:rsidRPr="00695E35">
        <w:rPr>
          <w:sz w:val="14"/>
        </w:rPr>
        <w:t xml:space="preserve">n electrical </w:t>
      </w:r>
      <w:r w:rsidRPr="00D4680C">
        <w:rPr>
          <w:highlight w:val="green"/>
          <w:u w:val="single"/>
        </w:rPr>
        <w:t>grid</w:t>
      </w:r>
      <w:r w:rsidRPr="00695E35">
        <w:rPr>
          <w:sz w:val="14"/>
        </w:rPr>
        <w:t xml:space="preserve"> at any given moment </w:t>
      </w:r>
      <w:r w:rsidRPr="00D4680C">
        <w:rPr>
          <w:highlight w:val="green"/>
          <w:u w:val="single"/>
        </w:rPr>
        <w:t>must equal</w:t>
      </w:r>
      <w:r w:rsidRPr="003335D2">
        <w:rPr>
          <w:u w:val="single"/>
        </w:rPr>
        <w:t xml:space="preserve"> the </w:t>
      </w:r>
      <w:r w:rsidRPr="00D4680C">
        <w:rPr>
          <w:highlight w:val="green"/>
          <w:u w:val="single"/>
        </w:rPr>
        <w:t>amount</w:t>
      </w:r>
      <w:r w:rsidRPr="003335D2">
        <w:rPr>
          <w:u w:val="single"/>
        </w:rPr>
        <w:t xml:space="preserve"> that is being </w:t>
      </w:r>
      <w:r w:rsidRPr="00D4680C">
        <w:rPr>
          <w:highlight w:val="green"/>
          <w:u w:val="single"/>
        </w:rPr>
        <w:t>used</w:t>
      </w:r>
      <w:r w:rsidRPr="003335D2">
        <w:rPr>
          <w:u w:val="single"/>
        </w:rPr>
        <w:t xml:space="preserve"> at that moment. </w:t>
      </w:r>
      <w:r w:rsidRPr="00D4680C">
        <w:rPr>
          <w:highlight w:val="green"/>
          <w:u w:val="single"/>
        </w:rPr>
        <w:t>Too much or</w:t>
      </w:r>
      <w:r w:rsidRPr="003335D2">
        <w:rPr>
          <w:u w:val="single"/>
        </w:rPr>
        <w:t xml:space="preserve"> too </w:t>
      </w:r>
      <w:r w:rsidRPr="00D4680C">
        <w:rPr>
          <w:highlight w:val="green"/>
          <w:u w:val="single"/>
        </w:rPr>
        <w:t>little</w:t>
      </w:r>
      <w:r w:rsidRPr="00695E35">
        <w:rPr>
          <w:sz w:val="14"/>
        </w:rPr>
        <w:t xml:space="preserve"> could </w:t>
      </w:r>
      <w:r w:rsidRPr="00695E35">
        <w:rPr>
          <w:u w:val="single"/>
        </w:rPr>
        <w:t>damage</w:t>
      </w:r>
      <w:r w:rsidRPr="003335D2">
        <w:rPr>
          <w:u w:val="single"/>
        </w:rPr>
        <w:t xml:space="preserve"> the millions of </w:t>
      </w:r>
      <w:r w:rsidRPr="00695E35">
        <w:rPr>
          <w:u w:val="single"/>
        </w:rPr>
        <w:t>electrical devices</w:t>
      </w:r>
      <w:r w:rsidRPr="00695E35">
        <w:rPr>
          <w:sz w:val="14"/>
        </w:rPr>
        <w:t xml:space="preserve"> connected to the grid </w:t>
      </w:r>
      <w:r w:rsidRPr="003335D2">
        <w:rPr>
          <w:u w:val="single"/>
        </w:rPr>
        <w:t>or</w:t>
      </w:r>
      <w:r w:rsidRPr="00695E35">
        <w:rPr>
          <w:sz w:val="14"/>
        </w:rPr>
        <w:t xml:space="preserve"> even </w:t>
      </w:r>
      <w:r w:rsidRPr="00D4680C">
        <w:rPr>
          <w:highlight w:val="green"/>
          <w:u w:val="single"/>
        </w:rPr>
        <w:t>trigger</w:t>
      </w:r>
      <w:r w:rsidRPr="003335D2">
        <w:rPr>
          <w:u w:val="single"/>
        </w:rPr>
        <w:t xml:space="preserve"> a power </w:t>
      </w:r>
      <w:r w:rsidRPr="00D4680C">
        <w:rPr>
          <w:highlight w:val="green"/>
          <w:u w:val="single"/>
        </w:rPr>
        <w:t>outage</w:t>
      </w:r>
      <w:r w:rsidRPr="00695E35">
        <w:rPr>
          <w:sz w:val="14"/>
        </w:rPr>
        <w:t>. Nine of North America’s largest grids have special independent organizations charged with maintaining that balance.</w:t>
      </w:r>
    </w:p>
    <w:p w14:paraId="55D106AA" w14:textId="77777777" w:rsidR="00D81138" w:rsidRPr="00695E35" w:rsidRDefault="00D81138" w:rsidP="00D81138">
      <w:pPr>
        <w:rPr>
          <w:sz w:val="14"/>
        </w:rPr>
      </w:pPr>
      <w:r w:rsidRPr="00695E35">
        <w:rPr>
          <w:sz w:val="14"/>
        </w:rPr>
        <w:t xml:space="preserve">California </w:t>
      </w:r>
      <w:r w:rsidRPr="003335D2">
        <w:rPr>
          <w:u w:val="single"/>
        </w:rPr>
        <w:t>Independent Service Operator</w:t>
      </w:r>
      <w:r w:rsidRPr="00695E35">
        <w:rPr>
          <w:sz w:val="14"/>
        </w:rPr>
        <w:t xml:space="preserve"> (ISO) </w:t>
      </w:r>
      <w:r w:rsidRPr="003335D2">
        <w:rPr>
          <w:u w:val="single"/>
        </w:rPr>
        <w:t>manages the grid that serves</w:t>
      </w:r>
      <w:r w:rsidRPr="00695E35">
        <w:rPr>
          <w:sz w:val="14"/>
        </w:rPr>
        <w:t xml:space="preserve"> most of </w:t>
      </w:r>
      <w:r w:rsidRPr="003335D2">
        <w:rPr>
          <w:u w:val="single"/>
        </w:rPr>
        <w:t>California</w:t>
      </w:r>
      <w:r w:rsidRPr="00695E35">
        <w:rPr>
          <w:sz w:val="14"/>
        </w:rPr>
        <w:t xml:space="preserve"> and a chunk of Nevada. </w:t>
      </w:r>
      <w:r w:rsidRPr="003335D2">
        <w:rPr>
          <w:u w:val="single"/>
        </w:rPr>
        <w:t xml:space="preserve">They </w:t>
      </w:r>
      <w:r w:rsidRPr="00D4680C">
        <w:rPr>
          <w:rStyle w:val="Emphasis"/>
          <w:highlight w:val="green"/>
        </w:rPr>
        <w:t>rebalance</w:t>
      </w:r>
      <w:r w:rsidRPr="003335D2">
        <w:rPr>
          <w:u w:val="single"/>
        </w:rPr>
        <w:t xml:space="preserve"> the </w:t>
      </w:r>
      <w:r w:rsidRPr="00D4680C">
        <w:rPr>
          <w:highlight w:val="green"/>
          <w:u w:val="single"/>
        </w:rPr>
        <w:t>grid’s intake and output</w:t>
      </w:r>
      <w:r w:rsidRPr="003335D2">
        <w:rPr>
          <w:u w:val="single"/>
        </w:rPr>
        <w:t xml:space="preserve"> every four seconds</w:t>
      </w:r>
      <w:r w:rsidRPr="00695E35">
        <w:rPr>
          <w:sz w:val="14"/>
        </w:rPr>
        <w:t xml:space="preserve">, </w:t>
      </w:r>
      <w:r w:rsidRPr="00D4680C">
        <w:rPr>
          <w:highlight w:val="green"/>
          <w:u w:val="single"/>
        </w:rPr>
        <w:t>using</w:t>
      </w:r>
      <w:r w:rsidRPr="003335D2">
        <w:rPr>
          <w:u w:val="single"/>
        </w:rPr>
        <w:t xml:space="preserve"> </w:t>
      </w:r>
      <w:r w:rsidRPr="00EB7207">
        <w:rPr>
          <w:rStyle w:val="Emphasis"/>
        </w:rPr>
        <w:t xml:space="preserve">sophisticated </w:t>
      </w:r>
      <w:r w:rsidRPr="00D4680C">
        <w:rPr>
          <w:rStyle w:val="Emphasis"/>
          <w:highlight w:val="green"/>
        </w:rPr>
        <w:t>algorithms</w:t>
      </w:r>
      <w:r w:rsidRPr="00D4680C">
        <w:rPr>
          <w:highlight w:val="green"/>
          <w:u w:val="single"/>
        </w:rPr>
        <w:t xml:space="preserve"> to </w:t>
      </w:r>
      <w:r w:rsidRPr="00D4680C">
        <w:rPr>
          <w:rStyle w:val="Emphasis"/>
          <w:highlight w:val="green"/>
        </w:rPr>
        <w:t>forecast</w:t>
      </w:r>
      <w:r w:rsidRPr="00EB7207">
        <w:rPr>
          <w:rStyle w:val="Emphasis"/>
        </w:rPr>
        <w:t xml:space="preserve"> demand</w:t>
      </w:r>
      <w:r w:rsidRPr="003335D2">
        <w:rPr>
          <w:u w:val="single"/>
        </w:rPr>
        <w:t xml:space="preserve"> </w:t>
      </w:r>
      <w:r w:rsidRPr="00D4680C">
        <w:rPr>
          <w:highlight w:val="green"/>
          <w:u w:val="single"/>
        </w:rPr>
        <w:t>and</w:t>
      </w:r>
      <w:r w:rsidRPr="00695E35">
        <w:rPr>
          <w:sz w:val="14"/>
        </w:rPr>
        <w:t xml:space="preserve"> a variety of ways to </w:t>
      </w:r>
      <w:r w:rsidRPr="00D4680C">
        <w:rPr>
          <w:highlight w:val="green"/>
          <w:u w:val="single"/>
        </w:rPr>
        <w:t>adjust</w:t>
      </w:r>
      <w:r w:rsidRPr="003335D2">
        <w:rPr>
          <w:u w:val="single"/>
        </w:rPr>
        <w:t xml:space="preserve"> the wattage they introduce</w:t>
      </w:r>
      <w:r w:rsidRPr="00695E35">
        <w:rPr>
          <w:sz w:val="14"/>
        </w:rPr>
        <w:t xml:space="preserve"> into the system throughout the day. But they can only manage what they can see: the big power plants that produce the bulk of the system’s electricity. “We can’t see the solar panels on the rooftop of your house,” said Jim Blatchford, the ISO’s short-term forecasting manager. “We don’t know how much they are reducing your demand or feeding back into the grid.” And that’s a significant challenge.</w:t>
      </w:r>
    </w:p>
    <w:p w14:paraId="4EF99348" w14:textId="77777777" w:rsidR="00D81138" w:rsidRPr="00695E35" w:rsidRDefault="00D81138" w:rsidP="00D81138">
      <w:pPr>
        <w:rPr>
          <w:sz w:val="14"/>
        </w:rPr>
      </w:pPr>
      <w:r w:rsidRPr="00695E35">
        <w:rPr>
          <w:sz w:val="14"/>
        </w:rPr>
        <w:t>More electricity than a power plant</w:t>
      </w:r>
    </w:p>
    <w:p w14:paraId="5793FDBB" w14:textId="77777777" w:rsidR="00D81138" w:rsidRPr="00695E35" w:rsidRDefault="00D81138" w:rsidP="00D81138">
      <w:pPr>
        <w:rPr>
          <w:sz w:val="14"/>
        </w:rPr>
      </w:pPr>
      <w:r w:rsidRPr="00695E35">
        <w:rPr>
          <w:sz w:val="14"/>
        </w:rPr>
        <w:t>The nearly 200,000 solar installations on private homes and businesses in California, taken together, generate more electricity than any power plant in the state. Clearly, grid managers need to take them into account to calculate accurately how much electricity the grid should carry.</w:t>
      </w:r>
    </w:p>
    <w:p w14:paraId="6379E133" w14:textId="77777777" w:rsidR="00D81138" w:rsidRPr="00695E35" w:rsidRDefault="00D81138" w:rsidP="00D81138">
      <w:pPr>
        <w:rPr>
          <w:sz w:val="14"/>
        </w:rPr>
      </w:pPr>
      <w:r w:rsidRPr="00695E35">
        <w:rPr>
          <w:sz w:val="14"/>
        </w:rPr>
        <w:t>But this multitude of small solar setups is scattered over a vast area with a wide range of highly variable weather conditions that affect how much sunlight each one receives—and therefore how much electricity it produces—at any given moment. The sun may shine brightly on a rooftop in Bakersfield while a bungalow in Santa Monica is shrouded in fog. When the fog lifts and those panels begin to produce, a morning shower may dampen productivity in San Francisco while a giant cloud bank plays peekaboo with the sun over Sacramento.</w:t>
      </w:r>
    </w:p>
    <w:p w14:paraId="55C13B71" w14:textId="77777777" w:rsidR="00D81138" w:rsidRPr="00695E35" w:rsidRDefault="00D81138" w:rsidP="00D81138">
      <w:pPr>
        <w:rPr>
          <w:sz w:val="14"/>
        </w:rPr>
      </w:pPr>
      <w:r w:rsidRPr="00695E35">
        <w:rPr>
          <w:sz w:val="14"/>
        </w:rPr>
        <w:t>Tracking all those solar panels and their ever-changing environments may seem like herding cats, but a company called Clean Power Research (CPR) has developed a solution that the California ISO is currently testing. CPR accumulated information about the state’s small solar installations by playing a role in registering them for rebates. So they know where the solar panels are and the size, angle and shading characteristics of each group.</w:t>
      </w:r>
    </w:p>
    <w:p w14:paraId="711236B0" w14:textId="77777777" w:rsidR="00D81138" w:rsidRPr="00695E35" w:rsidRDefault="00D81138" w:rsidP="00D81138">
      <w:pPr>
        <w:rPr>
          <w:sz w:val="14"/>
        </w:rPr>
      </w:pPr>
      <w:r w:rsidRPr="00695E35">
        <w:rPr>
          <w:sz w:val="14"/>
        </w:rPr>
        <w:t>What remains is to determine how much sunlight reaches each set of solar panels at any given time, and that’s where the Geostationary Operational Environmental Satellite (GOES) system comes in.</w:t>
      </w:r>
    </w:p>
    <w:p w14:paraId="62C8F991" w14:textId="77777777" w:rsidR="00D81138" w:rsidRPr="00695E35" w:rsidRDefault="00D81138" w:rsidP="00D81138">
      <w:pPr>
        <w:rPr>
          <w:sz w:val="14"/>
        </w:rPr>
      </w:pPr>
      <w:r w:rsidRPr="00695E35">
        <w:rPr>
          <w:sz w:val="14"/>
        </w:rPr>
        <w:t xml:space="preserve">CPR uses a stream of data from GOES in real time to characterize how much sunlight each relevant square kilometer of California is receiving and to forecast how the picture is going to change over the course of a week. “If you look at a series of those GOES images, you can track the motion of the clouds,” said Adam </w:t>
      </w:r>
      <w:proofErr w:type="spellStart"/>
      <w:r w:rsidRPr="00695E35">
        <w:rPr>
          <w:sz w:val="14"/>
        </w:rPr>
        <w:t>Kankiewicz</w:t>
      </w:r>
      <w:proofErr w:type="spellEnd"/>
      <w:r w:rsidRPr="00695E35">
        <w:rPr>
          <w:sz w:val="14"/>
        </w:rPr>
        <w:t>, Solar Research Specialist at CPR. “You can say if it’s gone from here to here in the last hour, we predict that it’s going to go, say, 10 kilometers in that direction in two hours. For short-term forecasting, that's the most accurate method out there.”</w:t>
      </w:r>
    </w:p>
    <w:p w14:paraId="531B24CA" w14:textId="77777777" w:rsidR="00D81138" w:rsidRPr="00695E35" w:rsidRDefault="00D81138" w:rsidP="00D81138">
      <w:pPr>
        <w:rPr>
          <w:sz w:val="14"/>
        </w:rPr>
      </w:pPr>
      <w:r w:rsidRPr="00695E35">
        <w:rPr>
          <w:sz w:val="14"/>
        </w:rPr>
        <w:t>Hour by hour</w:t>
      </w:r>
    </w:p>
    <w:p w14:paraId="535F2F8D" w14:textId="77777777" w:rsidR="00D81138" w:rsidRPr="00695E35" w:rsidRDefault="00D81138" w:rsidP="00D81138">
      <w:pPr>
        <w:rPr>
          <w:sz w:val="14"/>
        </w:rPr>
      </w:pPr>
      <w:r w:rsidRPr="00695E35">
        <w:rPr>
          <w:sz w:val="14"/>
        </w:rPr>
        <w:t>“</w:t>
      </w:r>
      <w:r w:rsidRPr="00AB399B">
        <w:rPr>
          <w:u w:val="single"/>
        </w:rPr>
        <w:t xml:space="preserve">We </w:t>
      </w:r>
      <w:r w:rsidRPr="00D4680C">
        <w:rPr>
          <w:highlight w:val="green"/>
          <w:u w:val="single"/>
        </w:rPr>
        <w:t>model</w:t>
      </w:r>
      <w:r w:rsidRPr="00AB399B">
        <w:rPr>
          <w:u w:val="single"/>
        </w:rPr>
        <w:t xml:space="preserve"> each</w:t>
      </w:r>
      <w:r w:rsidRPr="00695E35">
        <w:rPr>
          <w:sz w:val="14"/>
        </w:rPr>
        <w:t xml:space="preserve"> of those nearly </w:t>
      </w:r>
      <w:r w:rsidRPr="00D4680C">
        <w:rPr>
          <w:highlight w:val="green"/>
          <w:u w:val="single"/>
        </w:rPr>
        <w:t>200,000 systems individually</w:t>
      </w:r>
      <w:r w:rsidRPr="00AB399B">
        <w:rPr>
          <w:u w:val="single"/>
        </w:rPr>
        <w:t>,”</w:t>
      </w:r>
      <w:r w:rsidRPr="00695E35">
        <w:rPr>
          <w:sz w:val="14"/>
        </w:rPr>
        <w:t xml:space="preserve"> said Mark </w:t>
      </w:r>
      <w:proofErr w:type="spellStart"/>
      <w:r w:rsidRPr="00695E35">
        <w:rPr>
          <w:sz w:val="14"/>
        </w:rPr>
        <w:t>Liffmann</w:t>
      </w:r>
      <w:proofErr w:type="spellEnd"/>
      <w:r w:rsidRPr="00695E35">
        <w:rPr>
          <w:sz w:val="14"/>
        </w:rPr>
        <w:t>, who is Vice President of Business Development, Sales and Marketing at CPR. “</w:t>
      </w:r>
      <w:r w:rsidRPr="00AB399B">
        <w:rPr>
          <w:u w:val="single"/>
        </w:rPr>
        <w:t>We use the irradiance</w:t>
      </w:r>
      <w:r w:rsidRPr="00695E35">
        <w:rPr>
          <w:sz w:val="14"/>
        </w:rPr>
        <w:t xml:space="preserve"> (the measurement of sunlight intensity) </w:t>
      </w:r>
      <w:r w:rsidRPr="00AB399B">
        <w:rPr>
          <w:u w:val="single"/>
        </w:rPr>
        <w:t>to determine how much electricity each system is likely to produce each hour</w:t>
      </w:r>
      <w:r w:rsidRPr="00695E35">
        <w:rPr>
          <w:sz w:val="14"/>
        </w:rPr>
        <w:t xml:space="preserve"> for the next seven days, </w:t>
      </w:r>
      <w:r w:rsidRPr="00AB399B">
        <w:rPr>
          <w:u w:val="single"/>
        </w:rPr>
        <w:t>and then we aggregate those forecasts</w:t>
      </w:r>
      <w:r w:rsidRPr="00695E35">
        <w:rPr>
          <w:sz w:val="14"/>
        </w:rPr>
        <w:t xml:space="preserve"> and feed that into the ISO’s software so they can determine how much generation they’ll need to meet the net load.”</w:t>
      </w:r>
    </w:p>
    <w:p w14:paraId="05B009B8" w14:textId="77777777" w:rsidR="00D81138" w:rsidRPr="00695E35" w:rsidRDefault="00D81138" w:rsidP="00D81138">
      <w:pPr>
        <w:rPr>
          <w:sz w:val="14"/>
        </w:rPr>
      </w:pPr>
      <w:r w:rsidRPr="00695E35">
        <w:rPr>
          <w:sz w:val="14"/>
        </w:rPr>
        <w:t xml:space="preserve">CPR’s </w:t>
      </w:r>
      <w:r w:rsidRPr="00D4680C">
        <w:rPr>
          <w:highlight w:val="green"/>
          <w:u w:val="single"/>
        </w:rPr>
        <w:t>software</w:t>
      </w:r>
      <w:r w:rsidRPr="00695E35">
        <w:rPr>
          <w:sz w:val="14"/>
        </w:rPr>
        <w:t xml:space="preserve"> and the ISO’s software engage in an ongoing dialogue to keep the balancing authority up to date. “It </w:t>
      </w:r>
      <w:r w:rsidRPr="00AB399B">
        <w:rPr>
          <w:u w:val="single"/>
        </w:rPr>
        <w:t xml:space="preserve">needs to </w:t>
      </w:r>
      <w:r w:rsidRPr="00D4680C">
        <w:rPr>
          <w:highlight w:val="green"/>
          <w:u w:val="single"/>
        </w:rPr>
        <w:t>happen</w:t>
      </w:r>
      <w:r w:rsidRPr="00AB399B">
        <w:rPr>
          <w:u w:val="single"/>
        </w:rPr>
        <w:t xml:space="preserve"> </w:t>
      </w:r>
      <w:r w:rsidRPr="00EB7207">
        <w:rPr>
          <w:rStyle w:val="Emphasis"/>
        </w:rPr>
        <w:t xml:space="preserve">quickly </w:t>
      </w:r>
      <w:r w:rsidRPr="00D4680C">
        <w:rPr>
          <w:rStyle w:val="Emphasis"/>
          <w:highlight w:val="green"/>
        </w:rPr>
        <w:t>in real time</w:t>
      </w:r>
      <w:r w:rsidRPr="00695E35">
        <w:rPr>
          <w:sz w:val="14"/>
        </w:rPr>
        <w:t xml:space="preserve">,” </w:t>
      </w:r>
      <w:proofErr w:type="spellStart"/>
      <w:r w:rsidRPr="00695E35">
        <w:rPr>
          <w:sz w:val="14"/>
        </w:rPr>
        <w:t>Liffmann</w:t>
      </w:r>
      <w:proofErr w:type="spellEnd"/>
      <w:r w:rsidRPr="00695E35">
        <w:rPr>
          <w:sz w:val="14"/>
        </w:rPr>
        <w:t xml:space="preserve"> said. “You need the ongoing forecast continuously to be able to accurately calculate what solar panels are going to provide and therefore what traditional resources you are going to need to turn on and off.”</w:t>
      </w:r>
    </w:p>
    <w:p w14:paraId="4D7194FC" w14:textId="77777777" w:rsidR="00D81138" w:rsidRPr="00695E35" w:rsidRDefault="00D81138" w:rsidP="00D81138">
      <w:pPr>
        <w:rPr>
          <w:sz w:val="14"/>
        </w:rPr>
      </w:pPr>
      <w:r w:rsidRPr="00695E35">
        <w:rPr>
          <w:sz w:val="14"/>
        </w:rPr>
        <w:t xml:space="preserve">California ISO’s Blatchford points out that the </w:t>
      </w:r>
      <w:r w:rsidRPr="00D4680C">
        <w:rPr>
          <w:highlight w:val="green"/>
          <w:u w:val="single"/>
        </w:rPr>
        <w:t>monitoring and forecasting</w:t>
      </w:r>
      <w:r w:rsidRPr="00AB399B">
        <w:rPr>
          <w:u w:val="single"/>
        </w:rPr>
        <w:t xml:space="preserve"> that GOES </w:t>
      </w:r>
      <w:r w:rsidRPr="00D4680C">
        <w:rPr>
          <w:highlight w:val="green"/>
          <w:u w:val="single"/>
        </w:rPr>
        <w:t>enables</w:t>
      </w:r>
      <w:r w:rsidRPr="00695E35">
        <w:rPr>
          <w:sz w:val="14"/>
        </w:rPr>
        <w:t xml:space="preserve"> can also </w:t>
      </w:r>
      <w:r w:rsidRPr="00AB399B">
        <w:rPr>
          <w:u w:val="single"/>
        </w:rPr>
        <w:t xml:space="preserve">help his </w:t>
      </w:r>
      <w:r w:rsidRPr="00EB7207">
        <w:rPr>
          <w:u w:val="single"/>
        </w:rPr>
        <w:t>organization</w:t>
      </w:r>
      <w:r w:rsidRPr="00AB399B">
        <w:rPr>
          <w:u w:val="single"/>
        </w:rPr>
        <w:t xml:space="preserve"> determine what to expect</w:t>
      </w:r>
      <w:r w:rsidRPr="00695E35">
        <w:rPr>
          <w:sz w:val="14"/>
        </w:rPr>
        <w:t xml:space="preserve"> from the large, commercial solar stations in its system. Their output is just as dependent on weather conditions as a small rooftop system.</w:t>
      </w:r>
    </w:p>
    <w:p w14:paraId="196D69C8" w14:textId="77777777" w:rsidR="00D81138" w:rsidRPr="00695E35" w:rsidRDefault="00D81138" w:rsidP="00D81138">
      <w:pPr>
        <w:rPr>
          <w:sz w:val="14"/>
        </w:rPr>
      </w:pPr>
      <w:r w:rsidRPr="00695E35">
        <w:rPr>
          <w:sz w:val="14"/>
        </w:rPr>
        <w:t>“The sun angle plays a big part in it, too,” he said. “A cloud 10 miles away from the plant could be in between the plant and the sun.”</w:t>
      </w:r>
    </w:p>
    <w:p w14:paraId="157FD628" w14:textId="77777777" w:rsidR="00D81138" w:rsidRPr="00695E35" w:rsidRDefault="00D81138" w:rsidP="00D81138">
      <w:pPr>
        <w:rPr>
          <w:sz w:val="14"/>
        </w:rPr>
      </w:pPr>
      <w:r w:rsidRPr="00695E35">
        <w:rPr>
          <w:sz w:val="14"/>
        </w:rPr>
        <w:t xml:space="preserve">Despite the challenges they present, having California’s single largest </w:t>
      </w:r>
      <w:r w:rsidRPr="00D4680C">
        <w:rPr>
          <w:highlight w:val="green"/>
          <w:u w:val="single"/>
        </w:rPr>
        <w:t>generator in the form of</w:t>
      </w:r>
      <w:r w:rsidRPr="00695E35">
        <w:rPr>
          <w:sz w:val="14"/>
        </w:rPr>
        <w:t xml:space="preserve"> 200,000 </w:t>
      </w:r>
      <w:r w:rsidRPr="00D4680C">
        <w:rPr>
          <w:highlight w:val="green"/>
          <w:u w:val="single"/>
        </w:rPr>
        <w:t>widely dispersed</w:t>
      </w:r>
      <w:r w:rsidRPr="00695E35">
        <w:rPr>
          <w:sz w:val="14"/>
        </w:rPr>
        <w:t xml:space="preserve"> solar-panel </w:t>
      </w:r>
      <w:r w:rsidRPr="00695E35">
        <w:rPr>
          <w:u w:val="single"/>
        </w:rPr>
        <w:t xml:space="preserve">setups </w:t>
      </w:r>
      <w:r w:rsidRPr="00EB7207">
        <w:rPr>
          <w:u w:val="single"/>
        </w:rPr>
        <w:t>has a big</w:t>
      </w:r>
      <w:r w:rsidRPr="00695E35">
        <w:rPr>
          <w:u w:val="single"/>
        </w:rPr>
        <w:t xml:space="preserve"> potential upside</w:t>
      </w:r>
      <w:r w:rsidRPr="00695E35">
        <w:rPr>
          <w:sz w:val="14"/>
        </w:rPr>
        <w:t xml:space="preserve">. “It gives you two advantages,” </w:t>
      </w:r>
      <w:proofErr w:type="spellStart"/>
      <w:r w:rsidRPr="00695E35">
        <w:rPr>
          <w:sz w:val="14"/>
        </w:rPr>
        <w:t>Liffmann</w:t>
      </w:r>
      <w:proofErr w:type="spellEnd"/>
      <w:r w:rsidRPr="00695E35">
        <w:rPr>
          <w:sz w:val="14"/>
        </w:rPr>
        <w:t xml:space="preserve"> said. “One, you don’t have a single point of failure. </w:t>
      </w:r>
      <w:r w:rsidRPr="00D4680C">
        <w:rPr>
          <w:highlight w:val="green"/>
          <w:u w:val="single"/>
        </w:rPr>
        <w:t>If one system goes down</w:t>
      </w:r>
      <w:r w:rsidRPr="00695E35">
        <w:rPr>
          <w:sz w:val="14"/>
        </w:rPr>
        <w:t xml:space="preserve">, </w:t>
      </w:r>
      <w:r w:rsidRPr="00D4680C">
        <w:rPr>
          <w:highlight w:val="green"/>
          <w:u w:val="single"/>
        </w:rPr>
        <w:t>it’s a small percentage of</w:t>
      </w:r>
      <w:r w:rsidRPr="00695E35">
        <w:rPr>
          <w:u w:val="single"/>
        </w:rPr>
        <w:t xml:space="preserve"> the </w:t>
      </w:r>
      <w:r w:rsidRPr="00D4680C">
        <w:rPr>
          <w:highlight w:val="green"/>
          <w:u w:val="single"/>
        </w:rPr>
        <w:t>total generation</w:t>
      </w:r>
      <w:r w:rsidRPr="00695E35">
        <w:rPr>
          <w:sz w:val="14"/>
        </w:rPr>
        <w:t>. The other is that it smooths out a lot of the weather variation. As long as you can forecast it well, it’s a great benefit.”</w:t>
      </w:r>
    </w:p>
    <w:p w14:paraId="64476E5B" w14:textId="77777777" w:rsidR="00D81138" w:rsidRDefault="00D81138" w:rsidP="00D81138">
      <w:pPr>
        <w:rPr>
          <w:sz w:val="14"/>
        </w:rPr>
      </w:pPr>
      <w:r w:rsidRPr="00695E35">
        <w:rPr>
          <w:sz w:val="14"/>
        </w:rPr>
        <w:t xml:space="preserve">And </w:t>
      </w:r>
      <w:r w:rsidRPr="00695E35">
        <w:rPr>
          <w:u w:val="single"/>
        </w:rPr>
        <w:t xml:space="preserve">the view from 22,000 miles up is </w:t>
      </w:r>
      <w:proofErr w:type="spellStart"/>
      <w:r w:rsidRPr="00695E35">
        <w:rPr>
          <w:u w:val="single"/>
        </w:rPr>
        <w:t>indispensible</w:t>
      </w:r>
      <w:proofErr w:type="spellEnd"/>
      <w:r w:rsidRPr="00695E35">
        <w:rPr>
          <w:u w:val="single"/>
        </w:rPr>
        <w:t xml:space="preserve"> to making those forecasts</w:t>
      </w:r>
      <w:r w:rsidRPr="00695E35">
        <w:rPr>
          <w:sz w:val="14"/>
        </w:rPr>
        <w:t xml:space="preserve">. “GOES </w:t>
      </w:r>
      <w:r w:rsidRPr="00D4680C">
        <w:rPr>
          <w:highlight w:val="green"/>
          <w:u w:val="single"/>
        </w:rPr>
        <w:t xml:space="preserve">satellites are the </w:t>
      </w:r>
      <w:r w:rsidRPr="00D4680C">
        <w:rPr>
          <w:rStyle w:val="Emphasis"/>
          <w:sz w:val="24"/>
          <w:szCs w:val="24"/>
          <w:highlight w:val="green"/>
        </w:rPr>
        <w:t>only</w:t>
      </w:r>
      <w:r w:rsidRPr="00EB7207">
        <w:rPr>
          <w:rStyle w:val="Emphasis"/>
          <w:sz w:val="24"/>
          <w:szCs w:val="24"/>
        </w:rPr>
        <w:t xml:space="preserve"> available </w:t>
      </w:r>
      <w:r w:rsidRPr="00D4680C">
        <w:rPr>
          <w:rStyle w:val="Emphasis"/>
          <w:sz w:val="24"/>
          <w:szCs w:val="24"/>
          <w:highlight w:val="green"/>
        </w:rPr>
        <w:t>source</w:t>
      </w:r>
      <w:r w:rsidRPr="00EB7207">
        <w:rPr>
          <w:sz w:val="16"/>
          <w:szCs w:val="24"/>
        </w:rPr>
        <w:t xml:space="preserve"> </w:t>
      </w:r>
      <w:r w:rsidRPr="00695E35">
        <w:rPr>
          <w:sz w:val="14"/>
        </w:rPr>
        <w:t xml:space="preserve">for the images we need over North America,” </w:t>
      </w:r>
      <w:proofErr w:type="spellStart"/>
      <w:r w:rsidRPr="00695E35">
        <w:rPr>
          <w:sz w:val="14"/>
        </w:rPr>
        <w:t>Kankiewicz</w:t>
      </w:r>
      <w:proofErr w:type="spellEnd"/>
      <w:r w:rsidRPr="00695E35">
        <w:rPr>
          <w:sz w:val="14"/>
        </w:rPr>
        <w:t xml:space="preserve"> said.</w:t>
      </w:r>
    </w:p>
    <w:p w14:paraId="2361913F" w14:textId="77777777" w:rsidR="00D81138" w:rsidRDefault="00D81138" w:rsidP="00D81138">
      <w:pPr>
        <w:rPr>
          <w:sz w:val="14"/>
        </w:rPr>
      </w:pPr>
    </w:p>
    <w:p w14:paraId="710DDED9" w14:textId="77777777" w:rsidR="00D81138" w:rsidRPr="00137DC2" w:rsidRDefault="00D81138" w:rsidP="00D81138">
      <w:pPr>
        <w:pStyle w:val="Heading4"/>
      </w:pPr>
      <w:r>
        <w:t xml:space="preserve">Grid security is an </w:t>
      </w:r>
      <w:r>
        <w:rPr>
          <w:u w:val="single"/>
        </w:rPr>
        <w:t>impact filter</w:t>
      </w:r>
      <w:r>
        <w:t>.</w:t>
      </w:r>
    </w:p>
    <w:p w14:paraId="3C2B172E" w14:textId="77777777" w:rsidR="00D81138" w:rsidRPr="0041280F" w:rsidRDefault="00D81138" w:rsidP="00D81138">
      <w:proofErr w:type="spellStart"/>
      <w:r w:rsidRPr="0041280F">
        <w:rPr>
          <w:rStyle w:val="Style13ptBold"/>
        </w:rPr>
        <w:t>Denkenberger</w:t>
      </w:r>
      <w:proofErr w:type="spellEnd"/>
      <w:r w:rsidRPr="0041280F">
        <w:rPr>
          <w:rStyle w:val="Style13ptBold"/>
        </w:rPr>
        <w:t xml:space="preserve"> 21</w:t>
      </w:r>
      <w:r>
        <w:t xml:space="preserve"> – D</w:t>
      </w:r>
      <w:r w:rsidRPr="0041280F">
        <w:t xml:space="preserve">avid </w:t>
      </w:r>
      <w:proofErr w:type="spellStart"/>
      <w:r w:rsidRPr="0041280F">
        <w:t>Denkenberger</w:t>
      </w:r>
      <w:proofErr w:type="spellEnd"/>
      <w:r w:rsidRPr="0041280F">
        <w:t>, Anders Sandberg, Ross John Tieman</w:t>
      </w:r>
      <w:r>
        <w:t>, and</w:t>
      </w:r>
      <w:r w:rsidRPr="0041280F">
        <w:t xml:space="preserve"> Joshua M. Pearce</w:t>
      </w:r>
      <w:r>
        <w:t>, *A</w:t>
      </w:r>
      <w:r w:rsidRPr="0041280F">
        <w:t>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 Recut Justin</w:t>
      </w:r>
    </w:p>
    <w:p w14:paraId="5C250C5C" w14:textId="77777777" w:rsidR="00D81138" w:rsidRPr="00663035" w:rsidRDefault="00D81138" w:rsidP="00D81138">
      <w:pPr>
        <w:rPr>
          <w:sz w:val="14"/>
        </w:rPr>
      </w:pPr>
      <w:r w:rsidRPr="00D4680C">
        <w:rPr>
          <w:highlight w:val="green"/>
          <w:u w:val="single"/>
        </w:rPr>
        <w:t>Civilization relies on</w:t>
      </w:r>
      <w:r w:rsidRPr="00663035">
        <w:rPr>
          <w:sz w:val="14"/>
        </w:rPr>
        <w:t xml:space="preserve"> a network of highly interdependent </w:t>
      </w:r>
      <w:r w:rsidRPr="00E03E26">
        <w:rPr>
          <w:u w:val="single"/>
        </w:rPr>
        <w:t xml:space="preserve">critical </w:t>
      </w:r>
      <w:r w:rsidRPr="00D4680C">
        <w:rPr>
          <w:highlight w:val="green"/>
          <w:u w:val="single"/>
        </w:rPr>
        <w:t>infrastructure</w:t>
      </w:r>
      <w:r w:rsidRPr="00663035">
        <w:rPr>
          <w:sz w:val="14"/>
        </w:rPr>
        <w:t xml:space="preserve"> (CI) </w:t>
      </w:r>
      <w:r w:rsidRPr="00D4680C">
        <w:rPr>
          <w:highlight w:val="green"/>
          <w:u w:val="single"/>
        </w:rPr>
        <w:t>to provide</w:t>
      </w:r>
      <w:r w:rsidRPr="00E03E26">
        <w:rPr>
          <w:u w:val="single"/>
        </w:rPr>
        <w:t xml:space="preserve"> basic </w:t>
      </w:r>
      <w:r w:rsidRPr="00D4680C">
        <w:rPr>
          <w:highlight w:val="green"/>
          <w:u w:val="single"/>
        </w:rPr>
        <w:t>necessities</w:t>
      </w:r>
      <w:r w:rsidRPr="00663035">
        <w:rPr>
          <w:sz w:val="14"/>
        </w:rPr>
        <w:t xml:space="preserve"> (</w:t>
      </w:r>
      <w:r w:rsidRPr="00D4680C">
        <w:rPr>
          <w:highlight w:val="green"/>
          <w:u w:val="single"/>
        </w:rPr>
        <w:t>water</w:t>
      </w:r>
      <w:r w:rsidRPr="00663035">
        <w:rPr>
          <w:sz w:val="14"/>
        </w:rPr>
        <w:t xml:space="preserve">, </w:t>
      </w:r>
      <w:r w:rsidRPr="00D4680C">
        <w:rPr>
          <w:highlight w:val="green"/>
          <w:u w:val="single"/>
        </w:rPr>
        <w:t>food</w:t>
      </w:r>
      <w:r w:rsidRPr="00663035">
        <w:rPr>
          <w:sz w:val="14"/>
        </w:rPr>
        <w:t xml:space="preserve">, shelter, basic goods), as well as complex items (computers, cars, space shuttles) and services (the internet, cloud computing, global supply chains), henceforth referred to as industry. Electricity and the electrical </w:t>
      </w:r>
      <w:r w:rsidRPr="00663035">
        <w:rPr>
          <w:u w:val="single"/>
        </w:rPr>
        <w:t>infrastructure</w:t>
      </w:r>
      <w:r w:rsidRPr="00663035">
        <w:rPr>
          <w:sz w:val="14"/>
        </w:rPr>
        <w:t xml:space="preserve"> that distributes it </w:t>
      </w:r>
      <w:r w:rsidRPr="00E03E26">
        <w:rPr>
          <w:u w:val="single"/>
        </w:rPr>
        <w:t>plays an important role within industry</w:t>
      </w:r>
      <w:r w:rsidRPr="00663035">
        <w:rPr>
          <w:sz w:val="14"/>
        </w:rPr>
        <w:t xml:space="preserve">, providing a convenient means to distribute energy able to be converted into various forms of useful work. Electricity is one component of industry albeit a critical one. </w:t>
      </w:r>
      <w:r w:rsidRPr="00D4680C">
        <w:rPr>
          <w:highlight w:val="green"/>
          <w:u w:val="single"/>
        </w:rPr>
        <w:t>Industry</w:t>
      </w:r>
      <w:r w:rsidRPr="00663035">
        <w:rPr>
          <w:u w:val="single"/>
        </w:rPr>
        <w:t xml:space="preserve"> provides the means to </w:t>
      </w:r>
      <w:r w:rsidRPr="00D4680C">
        <w:rPr>
          <w:highlight w:val="green"/>
          <w:u w:val="single"/>
        </w:rPr>
        <w:t>sustain advanced civilization</w:t>
      </w:r>
      <w:r w:rsidRPr="00663035">
        <w:rPr>
          <w:u w:val="single"/>
        </w:rPr>
        <w:t xml:space="preserve"> structures</w:t>
      </w:r>
      <w:r w:rsidRPr="00663035">
        <w:rPr>
          <w:sz w:val="14"/>
        </w:rPr>
        <w:t xml:space="preserve"> and the citizens that inhabit them. </w:t>
      </w:r>
      <w:r w:rsidRPr="00663035">
        <w:rPr>
          <w:u w:val="single"/>
        </w:rPr>
        <w:t>These structures play a</w:t>
      </w:r>
      <w:r w:rsidRPr="00663035">
        <w:rPr>
          <w:sz w:val="14"/>
        </w:rPr>
        <w:t xml:space="preserve"> critical </w:t>
      </w:r>
      <w:r w:rsidRPr="00D4680C">
        <w:rPr>
          <w:highlight w:val="green"/>
          <w:u w:val="single"/>
        </w:rPr>
        <w:t>role in</w:t>
      </w:r>
      <w:r w:rsidRPr="00663035">
        <w:rPr>
          <w:u w:val="single"/>
        </w:rPr>
        <w:t xml:space="preserve"> realizing</w:t>
      </w:r>
      <w:r w:rsidRPr="00663035">
        <w:rPr>
          <w:sz w:val="14"/>
        </w:rPr>
        <w:t xml:space="preserve"> various futures by allowing humanity to </w:t>
      </w:r>
      <w:r w:rsidRPr="00D4680C">
        <w:rPr>
          <w:highlight w:val="green"/>
          <w:u w:val="single"/>
        </w:rPr>
        <w:t>discover and utilize</w:t>
      </w:r>
      <w:r w:rsidRPr="00663035">
        <w:rPr>
          <w:u w:val="single"/>
        </w:rPr>
        <w:t xml:space="preserve"> new </w:t>
      </w:r>
      <w:r w:rsidRPr="00D4680C">
        <w:rPr>
          <w:highlight w:val="green"/>
          <w:u w:val="single"/>
        </w:rPr>
        <w:t>resources</w:t>
      </w:r>
      <w:r w:rsidRPr="00663035">
        <w:rPr>
          <w:sz w:val="14"/>
        </w:rPr>
        <w:t xml:space="preserve">, </w:t>
      </w:r>
      <w:r w:rsidRPr="00663035">
        <w:rPr>
          <w:u w:val="single"/>
        </w:rPr>
        <w:t>adapt to various environments</w:t>
      </w:r>
      <w:r w:rsidRPr="00663035">
        <w:rPr>
          <w:sz w:val="14"/>
        </w:rPr>
        <w:t>, and resist natural stressors.</w:t>
      </w:r>
    </w:p>
    <w:p w14:paraId="14581EA9" w14:textId="77777777" w:rsidR="00D81138" w:rsidRPr="00663035" w:rsidRDefault="00D81138" w:rsidP="00D81138">
      <w:pPr>
        <w:rPr>
          <w:sz w:val="14"/>
        </w:rPr>
      </w:pPr>
      <w:r w:rsidRPr="00663035">
        <w:rPr>
          <w:sz w:val="14"/>
        </w:rPr>
        <w:t xml:space="preserve">Though industry is capable of resisting small stressors, </w:t>
      </w:r>
      <w:r w:rsidRPr="00663035">
        <w:rPr>
          <w:u w:val="single"/>
        </w:rPr>
        <w:t>a</w:t>
      </w:r>
      <w:r w:rsidRPr="00663035">
        <w:rPr>
          <w:sz w:val="14"/>
        </w:rPr>
        <w:t xml:space="preserve"> sufficiently </w:t>
      </w:r>
      <w:r w:rsidRPr="00D4680C">
        <w:rPr>
          <w:highlight w:val="green"/>
          <w:u w:val="single"/>
        </w:rPr>
        <w:t>large event</w:t>
      </w:r>
      <w:r w:rsidRPr="00663035">
        <w:rPr>
          <w:u w:val="single"/>
        </w:rPr>
        <w:t xml:space="preserve"> can </w:t>
      </w:r>
      <w:r w:rsidRPr="00D4680C">
        <w:rPr>
          <w:highlight w:val="green"/>
          <w:u w:val="single"/>
        </w:rPr>
        <w:t>precipitate cascading failure</w:t>
      </w:r>
      <w:r w:rsidRPr="00663035">
        <w:rPr>
          <w:sz w:val="14"/>
        </w:rPr>
        <w:t xml:space="preserve"> of CI systems, resulting in a collapse of industry.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Reducing the prevalence of existential risks factors; events, systemic structures, or biases which increase the likelihood of extinction but do not cause extinction by themselves is also highly valuable. Complete collapse or </w:t>
      </w:r>
      <w:r w:rsidRPr="00D4680C">
        <w:rPr>
          <w:highlight w:val="green"/>
          <w:u w:val="single"/>
        </w:rPr>
        <w:t>degraded</w:t>
      </w:r>
      <w:r w:rsidRPr="00663035">
        <w:rPr>
          <w:u w:val="single"/>
        </w:rPr>
        <w:t xml:space="preserve"> function of </w:t>
      </w:r>
      <w:r w:rsidRPr="00D4680C">
        <w:rPr>
          <w:highlight w:val="green"/>
          <w:u w:val="single"/>
        </w:rPr>
        <w:t>industry</w:t>
      </w:r>
      <w:r w:rsidRPr="00663035">
        <w:rPr>
          <w:sz w:val="14"/>
        </w:rPr>
        <w:t xml:space="preserve"> would drastically </w:t>
      </w:r>
      <w:r w:rsidRPr="00D4680C">
        <w:rPr>
          <w:highlight w:val="green"/>
          <w:u w:val="single"/>
        </w:rPr>
        <w:t>reduce</w:t>
      </w:r>
      <w:r w:rsidRPr="00663035">
        <w:rPr>
          <w:u w:val="single"/>
        </w:rPr>
        <w:t xml:space="preserve"> humanity’s </w:t>
      </w:r>
      <w:r w:rsidRPr="00D4680C">
        <w:rPr>
          <w:highlight w:val="green"/>
          <w:u w:val="single"/>
        </w:rPr>
        <w:t>capacity to coordinate</w:t>
      </w:r>
      <w:r w:rsidRPr="00663035">
        <w:rPr>
          <w:u w:val="single"/>
        </w:rPr>
        <w:t xml:space="preserve"> and deploy technology </w:t>
      </w:r>
      <w:r w:rsidRPr="00D4680C">
        <w:rPr>
          <w:highlight w:val="green"/>
          <w:u w:val="single"/>
        </w:rPr>
        <w:t>to prevent existential risks</w:t>
      </w:r>
      <w:r w:rsidRPr="00663035">
        <w:rPr>
          <w:sz w:val="14"/>
        </w:rPr>
        <w:t>, representing an existential risk factor. Consequently, interventions preventing loss of industry, reducing the magnitude of impacts, or increasing speed of recovery could be extremely valuable.</w:t>
      </w:r>
    </w:p>
    <w:p w14:paraId="139CE8D4" w14:textId="77777777" w:rsidR="00D81138" w:rsidRPr="00663035" w:rsidRDefault="00D81138" w:rsidP="00D81138">
      <w:pPr>
        <w:rPr>
          <w:sz w:val="14"/>
        </w:rPr>
      </w:pPr>
      <w:r w:rsidRPr="00663035">
        <w:rPr>
          <w:sz w:val="14"/>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663035">
        <w:rPr>
          <w:sz w:val="14"/>
        </w:rPr>
        <w:t>value add</w:t>
      </w:r>
      <w:proofErr w:type="gramEnd"/>
      <w:r w:rsidRPr="00663035">
        <w:rPr>
          <w:sz w:val="14"/>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 The integrated nature of the electric grid, which is based on centralized generation makes the entire system vulnerable to disruption.1 There are a number of anthropogenic and natural catastrophes that could result in regional-scale electrical grid failure,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solar storms have destroyed electrical transformers connected to long transmission lines in the past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both physical [6, 8, 69, 89, 111] and </w:t>
      </w:r>
      <w:proofErr w:type="spellStart"/>
      <w:r w:rsidRPr="00663035">
        <w:rPr>
          <w:sz w:val="14"/>
        </w:rPr>
        <w:t>cyber attacks</w:t>
      </w:r>
      <w:proofErr w:type="spellEnd"/>
      <w:r w:rsidRPr="00663035">
        <w:rPr>
          <w:sz w:val="14"/>
        </w:rPr>
        <w:t xml:space="preserve"> [3, 63, 90, 96, 118, 128, 130] could also compromise electric grids. Physical attacks include traditional acts of terrorism such as bombing or sabotage [130] in addition to EMP attacks.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the traditional power grid infrastructure is simply incapable of withstanding intentional physical attacks [91]. Damage to the electric grid resulting in physical attack could be long lasting, as most traditional power plants operate with large transformers that are difficult to move and source. Custom rebuilt transformers require time for replacement ranging from months and even up to years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a high-tech attack could be even further widespread. The Pentagon reports spending roughly $100 million to repair cyber-related damages to the electric grid in 2009 [57]. There is also evidence that a computer virus caused an electrical outage in the Ukraine [56]. Unlike simplistic physical attacks, cyber attackers are capable of penetrating critical electric infrastructure from remote regions of the world, needing only communication pathways (e.g., the Internet or infected memory sticks) to install malware into the control systems of the electric power grid.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 The electric grid in general is growing increasingly dependent upon the Internet and other network connections for data communication and monitoring systems [17, 112, 118, 127, 135]. Although this conveniently allows electrical suppliers management of systems, it increases the susceptibility of the grid to cyber-attack, through denial of webpage services to consumers, disruption to supervisory control and data acquisition (SCADA) operating systems, or sustained widespread power outages [3, 72, 118, 120]. Thus global or regional loss of the Internet could have similar implications. A less obvious potential cause is a pandemic that disrupts global trade. Countries may ban trade for fear of the disease entering their country, but many countries are dependent on imports for the functioning of their industry. </w:t>
      </w:r>
      <w:r w:rsidRPr="00D4680C">
        <w:rPr>
          <w:highlight w:val="green"/>
          <w:u w:val="single"/>
        </w:rPr>
        <w:t>If</w:t>
      </w:r>
      <w:r w:rsidRPr="00E03E26">
        <w:rPr>
          <w:u w:val="single"/>
        </w:rPr>
        <w:t xml:space="preserve"> the </w:t>
      </w:r>
      <w:r w:rsidRPr="00D4680C">
        <w:rPr>
          <w:highlight w:val="green"/>
          <w:u w:val="single"/>
        </w:rPr>
        <w:t>region</w:t>
      </w:r>
      <w:r w:rsidRPr="00663035">
        <w:rPr>
          <w:sz w:val="14"/>
        </w:rPr>
        <w:t xml:space="preserve"> over </w:t>
      </w:r>
      <w:r w:rsidRPr="00663035">
        <w:rPr>
          <w:u w:val="single"/>
        </w:rPr>
        <w:t xml:space="preserve">which </w:t>
      </w:r>
      <w:r w:rsidRPr="00D4680C">
        <w:rPr>
          <w:highlight w:val="green"/>
          <w:u w:val="single"/>
        </w:rPr>
        <w:t>electricity is disrupted had</w:t>
      </w:r>
      <w:r w:rsidRPr="00E03E26">
        <w:rPr>
          <w:u w:val="single"/>
        </w:rPr>
        <w:t xml:space="preserve"> significant </w:t>
      </w:r>
      <w:r w:rsidRPr="00D4680C">
        <w:rPr>
          <w:highlight w:val="green"/>
          <w:u w:val="single"/>
        </w:rPr>
        <w:t>agricultural production</w:t>
      </w:r>
      <w:r w:rsidRPr="00663035">
        <w:rPr>
          <w:sz w:val="14"/>
        </w:rPr>
        <w:t xml:space="preserve">, the </w:t>
      </w:r>
      <w:r w:rsidRPr="00D4680C">
        <w:rPr>
          <w:highlight w:val="green"/>
          <w:u w:val="single"/>
        </w:rPr>
        <w:t>catastrophe</w:t>
      </w:r>
      <w:r w:rsidRPr="00E03E26">
        <w:rPr>
          <w:u w:val="single"/>
        </w:rPr>
        <w:t xml:space="preserve"> could be </w:t>
      </w:r>
      <w:r w:rsidRPr="00D4680C">
        <w:rPr>
          <w:highlight w:val="green"/>
          <w:u w:val="single"/>
        </w:rPr>
        <w:t>accompanied by</w:t>
      </w:r>
      <w:r w:rsidRPr="00663035">
        <w:rPr>
          <w:sz w:val="14"/>
        </w:rPr>
        <w:t xml:space="preserve"> a ~ 10% </w:t>
      </w:r>
      <w:r w:rsidRPr="00D4680C">
        <w:rPr>
          <w:highlight w:val="green"/>
          <w:u w:val="single"/>
        </w:rPr>
        <w:t>food</w:t>
      </w:r>
      <w:r w:rsidRPr="00E03E26">
        <w:rPr>
          <w:u w:val="single"/>
        </w:rPr>
        <w:t xml:space="preserve"> production </w:t>
      </w:r>
      <w:r w:rsidRPr="00D4680C">
        <w:rPr>
          <w:highlight w:val="green"/>
          <w:u w:val="single"/>
        </w:rPr>
        <w:t>shortfall</w:t>
      </w:r>
      <w:r w:rsidRPr="00663035">
        <w:rPr>
          <w:sz w:val="14"/>
        </w:rPr>
        <w:t xml:space="preserve"> as well. It is uncertain whether countries outside the </w:t>
      </w:r>
      <w:r w:rsidRPr="00D4680C">
        <w:rPr>
          <w:highlight w:val="green"/>
          <w:u w:val="single"/>
        </w:rPr>
        <w:t>affected region</w:t>
      </w:r>
      <w:r w:rsidRPr="00E03E26">
        <w:rPr>
          <w:u w:val="single"/>
        </w:rPr>
        <w:t xml:space="preserve"> would</w:t>
      </w:r>
      <w:r w:rsidRPr="00663035">
        <w:rPr>
          <w:sz w:val="14"/>
        </w:rPr>
        <w:t xml:space="preserve"> help the affected countries, </w:t>
      </w:r>
      <w:r w:rsidRPr="00E03E26">
        <w:rPr>
          <w:u w:val="single"/>
        </w:rPr>
        <w:t>do nothing</w:t>
      </w:r>
      <w:r w:rsidRPr="00663035">
        <w:rPr>
          <w:sz w:val="14"/>
        </w:rPr>
        <w:t xml:space="preserve">, or </w:t>
      </w:r>
      <w:r w:rsidRPr="00D4680C">
        <w:rPr>
          <w:highlight w:val="green"/>
          <w:u w:val="single"/>
        </w:rPr>
        <w:t>conquer the affected countries</w:t>
      </w:r>
      <w:r w:rsidRPr="00663035">
        <w:rPr>
          <w:sz w:val="14"/>
        </w:rPr>
        <w:t xml:space="preserve">. Larger versions of these catastrophes could disrupt electricity/industry globally. For instance, it is possible that multiple HEMPs could be detonated around the world, due to a world nuclear war [105] or due to </w:t>
      </w:r>
      <w:r w:rsidRPr="00D4680C">
        <w:rPr>
          <w:highlight w:val="green"/>
          <w:u w:val="single"/>
        </w:rPr>
        <w:t>terrorists gaining</w:t>
      </w:r>
      <w:r w:rsidRPr="00E03E26">
        <w:rPr>
          <w:u w:val="single"/>
        </w:rPr>
        <w:t xml:space="preserve"> control of </w:t>
      </w:r>
      <w:r w:rsidRPr="00D4680C">
        <w:rPr>
          <w:highlight w:val="green"/>
          <w:u w:val="single"/>
        </w:rPr>
        <w:t>nuclear weapons</w:t>
      </w:r>
      <w:r w:rsidRPr="00663035">
        <w:rPr>
          <w:sz w:val="14"/>
        </w:rPr>
        <w:t>.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059CBFAC" w14:textId="77777777" w:rsidR="00D81138" w:rsidRPr="00663035" w:rsidRDefault="00D81138" w:rsidP="00D81138">
      <w:pPr>
        <w:rPr>
          <w:sz w:val="14"/>
        </w:rPr>
      </w:pPr>
      <w:r w:rsidRPr="00E03E26">
        <w:rPr>
          <w:u w:val="single"/>
        </w:rPr>
        <w:t>Repairing these systems</w:t>
      </w:r>
      <w:r w:rsidRPr="00663035">
        <w:rPr>
          <w:sz w:val="14"/>
        </w:rPr>
        <w:t xml:space="preserve"> and re-establishing electrical infrastructure </w:t>
      </w:r>
      <w:r w:rsidRPr="00E03E26">
        <w:rPr>
          <w:u w:val="single"/>
        </w:rPr>
        <w:t>would be a goal of the long term</w:t>
      </w:r>
      <w:r w:rsidRPr="00663035">
        <w:rPr>
          <w:sz w:val="14"/>
        </w:rPr>
        <w:t xml:space="preserve"> and work should ideally start on it immediately after a catastrophe. However, </w:t>
      </w:r>
      <w:r w:rsidRPr="00D4680C">
        <w:rPr>
          <w:highlight w:val="green"/>
          <w:u w:val="single"/>
        </w:rPr>
        <w:t>human needs</w:t>
      </w:r>
      <w:r w:rsidRPr="00E03E26">
        <w:rPr>
          <w:u w:val="single"/>
        </w:rPr>
        <w:t xml:space="preserve"> would </w:t>
      </w:r>
      <w:r w:rsidRPr="00D4680C">
        <w:rPr>
          <w:highlight w:val="green"/>
          <w:u w:val="single"/>
        </w:rPr>
        <w:t>need</w:t>
      </w:r>
      <w:r w:rsidRPr="00E03E26">
        <w:rPr>
          <w:u w:val="single"/>
        </w:rPr>
        <w:t xml:space="preserve"> to be met </w:t>
      </w:r>
      <w:r w:rsidRPr="00D4680C">
        <w:rPr>
          <w:highlight w:val="green"/>
          <w:u w:val="single"/>
        </w:rPr>
        <w:t>immediately</w:t>
      </w:r>
      <w:r w:rsidRPr="00663035">
        <w:rPr>
          <w:sz w:val="14"/>
        </w:rPr>
        <w:t xml:space="preserve"> (and continually) </w:t>
      </w:r>
      <w:r w:rsidRPr="00E03E26">
        <w:rPr>
          <w:u w:val="single"/>
        </w:rPr>
        <w:t xml:space="preserve">and since </w:t>
      </w:r>
      <w:r w:rsidRPr="00D4680C">
        <w:rPr>
          <w:highlight w:val="green"/>
          <w:u w:val="single"/>
        </w:rPr>
        <w:t>there is only a few months of</w:t>
      </w:r>
      <w:r w:rsidRPr="00E03E26">
        <w:rPr>
          <w:u w:val="single"/>
        </w:rPr>
        <w:t xml:space="preserve"> stored </w:t>
      </w:r>
      <w:r w:rsidRPr="00D4680C">
        <w:rPr>
          <w:highlight w:val="green"/>
          <w:u w:val="single"/>
        </w:rPr>
        <w:t>food</w:t>
      </w:r>
      <w:r w:rsidRPr="00663035">
        <w:rPr>
          <w:sz w:val="14"/>
        </w:rPr>
        <w:t xml:space="preserve">, </w:t>
      </w:r>
      <w:r w:rsidRPr="00D4680C">
        <w:rPr>
          <w:highlight w:val="green"/>
          <w:u w:val="single"/>
        </w:rPr>
        <w:t>it would</w:t>
      </w:r>
      <w:r w:rsidRPr="00E03E26">
        <w:rPr>
          <w:u w:val="single"/>
        </w:rPr>
        <w:t xml:space="preserve"> likely </w:t>
      </w:r>
      <w:r w:rsidRPr="00D4680C">
        <w:rPr>
          <w:highlight w:val="green"/>
          <w:u w:val="single"/>
        </w:rPr>
        <w:t>run out</w:t>
      </w:r>
      <w:r w:rsidRPr="00663035">
        <w:rPr>
          <w:sz w:val="14"/>
        </w:rPr>
        <w:t xml:space="preserve"> before industry is restored with the current state of preparedness.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6971D4DE" w14:textId="77777777" w:rsidR="00D81138" w:rsidRDefault="00D81138" w:rsidP="00D81138">
      <w:pPr>
        <w:rPr>
          <w:sz w:val="14"/>
        </w:rPr>
      </w:pPr>
    </w:p>
    <w:p w14:paraId="4F002901" w14:textId="77777777" w:rsidR="00D81138" w:rsidRDefault="00D81138" w:rsidP="00D81138">
      <w:pPr>
        <w:pStyle w:val="Heading4"/>
      </w:pPr>
      <w:r>
        <w:t xml:space="preserve">Debris triggers </w:t>
      </w:r>
      <w:r w:rsidRPr="006A63EE">
        <w:rPr>
          <w:u w:val="single"/>
        </w:rPr>
        <w:t>miscalculated war</w:t>
      </w:r>
      <w:r>
        <w:t>.</w:t>
      </w:r>
    </w:p>
    <w:p w14:paraId="5431FBD4" w14:textId="77777777" w:rsidR="00D81138" w:rsidRPr="00A70361" w:rsidRDefault="00D81138" w:rsidP="00D81138">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Does A Space War Mean A Nuclear War?</w:t>
      </w:r>
      <w:r>
        <w:t xml:space="preserve">,” </w:t>
      </w:r>
      <w:hyperlink r:id="rId13" w:history="1">
        <w:r w:rsidRPr="00BE0E32">
          <w:rPr>
            <w:rStyle w:val="Hyperlink"/>
          </w:rPr>
          <w:t>https://www.19fortyfive.com/2022/01/does-a-space-war-mean-a-nuclear-war/</w:t>
        </w:r>
      </w:hyperlink>
      <w:r>
        <w:t>] Justin</w:t>
      </w:r>
    </w:p>
    <w:p w14:paraId="1C96E682" w14:textId="77777777" w:rsidR="00D81138" w:rsidRPr="00A70361" w:rsidRDefault="00D81138" w:rsidP="00D81138">
      <w:pPr>
        <w:rPr>
          <w:u w:val="single"/>
        </w:rPr>
      </w:pPr>
      <w:r w:rsidRPr="00A70361">
        <w:rPr>
          <w:sz w:val="16"/>
        </w:rPr>
        <w:t xml:space="preserve">The recent Russian anti-satellite test didn’t tell the world anything new, but it did reaffirm the peril posed by warfare in space. </w:t>
      </w:r>
      <w:r w:rsidRPr="00D4680C">
        <w:rPr>
          <w:highlight w:val="green"/>
          <w:u w:val="single"/>
        </w:rPr>
        <w:t>Debris</w:t>
      </w:r>
      <w:r w:rsidRPr="00A70361">
        <w:rPr>
          <w:sz w:val="16"/>
        </w:rPr>
        <w:t xml:space="preserve"> from explosions could </w:t>
      </w:r>
      <w:r w:rsidRPr="00D4680C">
        <w:rPr>
          <w:highlight w:val="green"/>
          <w:u w:val="single"/>
        </w:rPr>
        <w:t>make</w:t>
      </w:r>
      <w:r w:rsidRPr="00A70361">
        <w:rPr>
          <w:sz w:val="16"/>
        </w:rPr>
        <w:t xml:space="preserve"> some </w:t>
      </w:r>
      <w:r w:rsidRPr="00A70361">
        <w:rPr>
          <w:u w:val="single"/>
        </w:rPr>
        <w:t xml:space="preserve">earth </w:t>
      </w:r>
      <w:r w:rsidRPr="00D4680C">
        <w:rPr>
          <w:highlight w:val="green"/>
          <w:u w:val="single"/>
        </w:rPr>
        <w:t>orbits</w:t>
      </w:r>
      <w:r w:rsidRPr="00A70361">
        <w:rPr>
          <w:sz w:val="16"/>
        </w:rPr>
        <w:t xml:space="preserve"> remarkably </w:t>
      </w:r>
      <w:r w:rsidRPr="00D4680C">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D4680C">
        <w:rPr>
          <w:highlight w:val="green"/>
          <w:u w:val="single"/>
        </w:rPr>
        <w:t xml:space="preserve">attacks on </w:t>
      </w:r>
      <w:r w:rsidRPr="00D4680C">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D4680C">
        <w:rPr>
          <w:rStyle w:val="Emphasis"/>
          <w:highlight w:val="green"/>
        </w:rPr>
        <w:t>satellites</w:t>
      </w:r>
      <w:r w:rsidRPr="00A70361">
        <w:rPr>
          <w:sz w:val="16"/>
        </w:rPr>
        <w:t xml:space="preserve"> could </w:t>
      </w:r>
      <w:r w:rsidRPr="00A70361">
        <w:rPr>
          <w:u w:val="single"/>
        </w:rPr>
        <w:t xml:space="preserve">rapidly </w:t>
      </w:r>
      <w:r w:rsidRPr="00D4680C">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D4680C">
        <w:rPr>
          <w:rStyle w:val="Emphasis"/>
          <w:highlight w:val="green"/>
        </w:rPr>
        <w:t>escalatory</w:t>
      </w:r>
      <w:r w:rsidRPr="00D4680C">
        <w:rPr>
          <w:highlight w:val="green"/>
          <w:u w:val="single"/>
        </w:rPr>
        <w:t xml:space="preserve"> </w:t>
      </w:r>
      <w:r w:rsidRPr="00D4680C">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D4680C">
        <w:rPr>
          <w:rStyle w:val="Emphasis"/>
          <w:highlight w:val="green"/>
        </w:rPr>
        <w:t>satellites</w:t>
      </w:r>
      <w:r w:rsidRPr="00A70361">
        <w:rPr>
          <w:u w:val="single"/>
        </w:rPr>
        <w:t xml:space="preserve"> are </w:t>
      </w:r>
      <w:r w:rsidRPr="00D4680C">
        <w:rPr>
          <w:highlight w:val="green"/>
          <w:u w:val="single"/>
        </w:rPr>
        <w:t xml:space="preserve">the </w:t>
      </w:r>
      <w:r w:rsidRPr="00D4680C">
        <w:rPr>
          <w:rStyle w:val="Emphasis"/>
          <w:highlight w:val="green"/>
        </w:rPr>
        <w:t>connective</w:t>
      </w:r>
      <w:r w:rsidRPr="00D4680C">
        <w:rPr>
          <w:highlight w:val="green"/>
          <w:u w:val="single"/>
        </w:rPr>
        <w:t xml:space="preserve"> tissue of</w:t>
      </w:r>
      <w:r w:rsidRPr="00A70361">
        <w:rPr>
          <w:sz w:val="16"/>
        </w:rPr>
        <w:t xml:space="preserve"> nuclear </w:t>
      </w:r>
      <w:r w:rsidRPr="00D4680C">
        <w:rPr>
          <w:rStyle w:val="Emphasis"/>
          <w:highlight w:val="green"/>
        </w:rPr>
        <w:t>deterrence</w:t>
      </w:r>
      <w:r w:rsidRPr="00D4680C">
        <w:rPr>
          <w:highlight w:val="green"/>
          <w:u w:val="single"/>
        </w:rPr>
        <w:t xml:space="preserve">, </w:t>
      </w:r>
      <w:r w:rsidRPr="00D4680C">
        <w:rPr>
          <w:rStyle w:val="Emphasis"/>
          <w:highlight w:val="green"/>
        </w:rPr>
        <w:t>assuring</w:t>
      </w:r>
      <w:r w:rsidRPr="00D4680C">
        <w:rPr>
          <w:highlight w:val="green"/>
          <w:u w:val="single"/>
        </w:rPr>
        <w:t xml:space="preserve"> countries</w:t>
      </w:r>
      <w:r w:rsidRPr="00A70361">
        <w:rPr>
          <w:sz w:val="16"/>
        </w:rPr>
        <w:t xml:space="preserve"> that </w:t>
      </w:r>
      <w:r w:rsidRPr="00A70361">
        <w:rPr>
          <w:u w:val="single"/>
        </w:rPr>
        <w:t xml:space="preserve">they’re </w:t>
      </w:r>
      <w:r w:rsidRPr="00D4680C">
        <w:rPr>
          <w:rStyle w:val="Emphasis"/>
          <w:highlight w:val="green"/>
        </w:rPr>
        <w:t>no</w:t>
      </w:r>
      <w:r w:rsidRPr="00A70361">
        <w:rPr>
          <w:rStyle w:val="Emphasis"/>
        </w:rPr>
        <w:t>t</w:t>
      </w:r>
      <w:r w:rsidRPr="00A70361">
        <w:rPr>
          <w:u w:val="single"/>
        </w:rPr>
        <w:t xml:space="preserve"> being </w:t>
      </w:r>
      <w:r w:rsidRPr="00D4680C">
        <w:rPr>
          <w:highlight w:val="green"/>
          <w:u w:val="single"/>
        </w:rPr>
        <w:t>attack</w:t>
      </w:r>
      <w:r w:rsidRPr="00A70361">
        <w:rPr>
          <w:u w:val="single"/>
        </w:rPr>
        <w:t xml:space="preserve">ed </w:t>
      </w:r>
      <w:r w:rsidRPr="00D4680C">
        <w:rPr>
          <w:highlight w:val="green"/>
          <w:u w:val="single"/>
        </w:rPr>
        <w:t>and</w:t>
      </w:r>
      <w:r w:rsidRPr="00A70361">
        <w:rPr>
          <w:sz w:val="16"/>
        </w:rPr>
        <w:t xml:space="preserve"> that </w:t>
      </w:r>
      <w:r w:rsidRPr="00D4680C">
        <w:rPr>
          <w:highlight w:val="green"/>
          <w:u w:val="single"/>
        </w:rPr>
        <w:t>they’ll</w:t>
      </w:r>
      <w:r w:rsidRPr="00A70361">
        <w:rPr>
          <w:u w:val="single"/>
        </w:rPr>
        <w:t xml:space="preserve"> be able to </w:t>
      </w:r>
      <w:r w:rsidRPr="00D4680C">
        <w:rPr>
          <w:rStyle w:val="Emphasis"/>
          <w:highlight w:val="green"/>
        </w:rPr>
        <w:t>respond</w:t>
      </w:r>
      <w:r w:rsidRPr="00D4680C">
        <w:rPr>
          <w:highlight w:val="green"/>
          <w:u w:val="single"/>
        </w:rPr>
        <w:t xml:space="preserve"> </w:t>
      </w:r>
      <w:r w:rsidRPr="00D4680C">
        <w:rPr>
          <w:rStyle w:val="Emphasis"/>
          <w:highlight w:val="green"/>
        </w:rPr>
        <w:t>quickly</w:t>
      </w:r>
      <w:r w:rsidRPr="00A70361">
        <w:rPr>
          <w:u w:val="single"/>
        </w:rPr>
        <w:t xml:space="preserve"> if they are.</w:t>
      </w:r>
    </w:p>
    <w:p w14:paraId="6415D1AE" w14:textId="77777777" w:rsidR="00D81138" w:rsidRPr="00A70361" w:rsidRDefault="00D81138" w:rsidP="00D81138">
      <w:pPr>
        <w:rPr>
          <w:sz w:val="16"/>
        </w:rPr>
      </w:pPr>
      <w:r w:rsidRPr="00A70361">
        <w:rPr>
          <w:sz w:val="16"/>
        </w:rPr>
        <w:t xml:space="preserve">For a long time, </w:t>
      </w:r>
      <w:r w:rsidRPr="00A70361">
        <w:rPr>
          <w:u w:val="single"/>
        </w:rPr>
        <w:t xml:space="preserve">these strategic early-warning </w:t>
      </w:r>
      <w:r w:rsidRPr="00D4680C">
        <w:rPr>
          <w:highlight w:val="green"/>
          <w:u w:val="single"/>
        </w:rPr>
        <w:t>satellites</w:t>
      </w:r>
      <w:r w:rsidRPr="00A70361">
        <w:rPr>
          <w:sz w:val="16"/>
        </w:rPr>
        <w:t xml:space="preserve"> were akin to a </w:t>
      </w:r>
      <w:r w:rsidRPr="00D4680C">
        <w:rPr>
          <w:rStyle w:val="Emphasis"/>
          <w:highlight w:val="green"/>
        </w:rPr>
        <w:t>center</w:t>
      </w:r>
      <w:r w:rsidRPr="00D4680C">
        <w:rPr>
          <w:highlight w:val="green"/>
          <w:u w:val="single"/>
        </w:rPr>
        <w:t xml:space="preserve"> of</w:t>
      </w:r>
      <w:r w:rsidRPr="00A70361">
        <w:rPr>
          <w:sz w:val="16"/>
        </w:rPr>
        <w:t xml:space="preserve"> gravity in </w:t>
      </w:r>
      <w:r w:rsidRPr="00D4680C">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D4680C">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war, and could</w:t>
      </w:r>
      <w:r w:rsidRPr="00A70361">
        <w:rPr>
          <w:sz w:val="16"/>
        </w:rPr>
        <w:t xml:space="preserve"> themselves </w:t>
      </w:r>
      <w:r w:rsidRPr="00D4680C">
        <w:rPr>
          <w:highlight w:val="green"/>
          <w:u w:val="single"/>
        </w:rPr>
        <w:t xml:space="preserve">incur </w:t>
      </w:r>
      <w:r w:rsidRPr="0050332C">
        <w:rPr>
          <w:rStyle w:val="Emphasis"/>
        </w:rPr>
        <w:t>nuclear</w:t>
      </w:r>
      <w:r w:rsidRPr="0050332C">
        <w:rPr>
          <w:u w:val="single"/>
        </w:rPr>
        <w:t xml:space="preserve"> </w:t>
      </w:r>
      <w:r w:rsidRPr="00D4680C">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3419F2DA" w14:textId="77777777" w:rsidR="00D81138" w:rsidRPr="00A70361" w:rsidRDefault="00D81138" w:rsidP="00D81138">
      <w:pPr>
        <w:rPr>
          <w:u w:val="single"/>
        </w:rPr>
      </w:pPr>
      <w:r w:rsidRPr="00A70361">
        <w:rPr>
          <w:sz w:val="16"/>
        </w:rPr>
        <w:t xml:space="preserve">It was only later that the relevance of satellites for conventional warfare became clear. </w:t>
      </w:r>
      <w:r w:rsidRPr="00D4680C">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D4680C">
        <w:rPr>
          <w:highlight w:val="green"/>
          <w:u w:val="single"/>
        </w:rPr>
        <w:t xml:space="preserve">provide </w:t>
      </w:r>
      <w:r w:rsidRPr="00D4680C">
        <w:rPr>
          <w:rStyle w:val="Emphasis"/>
          <w:highlight w:val="green"/>
        </w:rPr>
        <w:t>comm</w:t>
      </w:r>
      <w:r w:rsidRPr="0050332C">
        <w:rPr>
          <w:rStyle w:val="Emphasis"/>
        </w:rPr>
        <w:t>unication</w:t>
      </w:r>
      <w:r w:rsidRPr="00D4680C">
        <w:rPr>
          <w:rStyle w:val="Emphasis"/>
          <w:highlight w:val="green"/>
        </w:rPr>
        <w:t>s</w:t>
      </w:r>
      <w:r w:rsidRPr="00A70361">
        <w:rPr>
          <w:sz w:val="16"/>
        </w:rPr>
        <w:t xml:space="preserve"> for friendly forces. </w:t>
      </w:r>
      <w:r w:rsidRPr="00A70361">
        <w:rPr>
          <w:u w:val="single"/>
        </w:rPr>
        <w:t xml:space="preserve">Indeed, the </w:t>
      </w:r>
      <w:r w:rsidRPr="00D4680C">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D4680C">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D4680C">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D4680C">
        <w:rPr>
          <w:rStyle w:val="Emphasis"/>
          <w:highlight w:val="green"/>
        </w:rPr>
        <w:t>confusion</w:t>
      </w:r>
      <w:r w:rsidRPr="00D4680C">
        <w:rPr>
          <w:highlight w:val="green"/>
          <w:u w:val="single"/>
        </w:rPr>
        <w:t xml:space="preserve"> and </w:t>
      </w:r>
      <w:r w:rsidRPr="00D4680C">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D4680C">
        <w:rPr>
          <w:highlight w:val="green"/>
          <w:u w:val="single"/>
        </w:rPr>
        <w:t xml:space="preserve">a </w:t>
      </w:r>
      <w:r w:rsidRPr="00D4680C">
        <w:rPr>
          <w:rStyle w:val="Emphasis"/>
          <w:highlight w:val="green"/>
        </w:rPr>
        <w:t>prelude</w:t>
      </w:r>
      <w:r w:rsidRPr="00D4680C">
        <w:rPr>
          <w:highlight w:val="green"/>
          <w:u w:val="single"/>
        </w:rPr>
        <w:t xml:space="preserve"> to</w:t>
      </w:r>
      <w:r w:rsidRPr="00A70361">
        <w:rPr>
          <w:sz w:val="16"/>
        </w:rPr>
        <w:t xml:space="preserve"> a general </w:t>
      </w:r>
      <w:r w:rsidRPr="00D4680C">
        <w:rPr>
          <w:highlight w:val="green"/>
          <w:u w:val="single"/>
        </w:rPr>
        <w:t>nuclear attack</w:t>
      </w:r>
      <w:r w:rsidRPr="00A70361">
        <w:rPr>
          <w:u w:val="single"/>
        </w:rPr>
        <w:t>, it might</w:t>
      </w:r>
      <w:r w:rsidRPr="00A70361">
        <w:rPr>
          <w:sz w:val="16"/>
        </w:rPr>
        <w:t xml:space="preserve"> choose to </w:t>
      </w:r>
      <w:r w:rsidRPr="00D4680C">
        <w:rPr>
          <w:rStyle w:val="Emphasis"/>
          <w:highlight w:val="green"/>
        </w:rPr>
        <w:t>pre</w:t>
      </w:r>
      <w:r w:rsidRPr="00D4680C">
        <w:rPr>
          <w:highlight w:val="green"/>
          <w:u w:val="single"/>
        </w:rPr>
        <w:t>-</w:t>
      </w:r>
      <w:r w:rsidRPr="00D4680C">
        <w:rPr>
          <w:rStyle w:val="Emphasis"/>
          <w:highlight w:val="green"/>
        </w:rPr>
        <w:t>empt</w:t>
      </w:r>
      <w:r w:rsidRPr="00D4680C">
        <w:rPr>
          <w:highlight w:val="green"/>
          <w:u w:val="single"/>
        </w:rPr>
        <w:t>.</w:t>
      </w:r>
    </w:p>
    <w:p w14:paraId="62866B96" w14:textId="72DF1FF0" w:rsidR="00D81138" w:rsidRDefault="00D81138" w:rsidP="00D81138">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74D93BBC" w14:textId="77777777" w:rsidR="00D81138" w:rsidRDefault="00D81138" w:rsidP="00D81138"/>
    <w:p w14:paraId="59DA43E4" w14:textId="77777777" w:rsidR="00D81138" w:rsidRPr="00831EB4" w:rsidRDefault="00D81138" w:rsidP="00D81138">
      <w:pPr>
        <w:pStyle w:val="Heading4"/>
        <w:rPr>
          <w:rStyle w:val="Style13ptBold"/>
          <w:b/>
          <w:bCs w:val="0"/>
        </w:rPr>
      </w:pPr>
      <w:r w:rsidRPr="00283EEC">
        <w:rPr>
          <w:rStyle w:val="Style13ptBold"/>
          <w:b/>
          <w:bCs w:val="0"/>
          <w:u w:val="single"/>
        </w:rPr>
        <w:t>No checks</w:t>
      </w:r>
      <w:r w:rsidRPr="00831EB4">
        <w:rPr>
          <w:rStyle w:val="Style13ptBold"/>
          <w:b/>
          <w:bCs w:val="0"/>
        </w:rPr>
        <w:t xml:space="preserve"> on escalation.</w:t>
      </w:r>
    </w:p>
    <w:p w14:paraId="256B58F9" w14:textId="77777777" w:rsidR="00D81138" w:rsidRPr="00581846" w:rsidRDefault="00D81138" w:rsidP="00D81138">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4" w:history="1">
        <w:r w:rsidRPr="008E3734">
          <w:rPr>
            <w:rStyle w:val="Hyperlink"/>
          </w:rPr>
          <w:t>https://nsiteam.com/social/wp-content/uploads/2018/08/SMA-White-Paper_Chinese-Persepectives-on-Space_-Aug-2018.pdf</w:t>
        </w:r>
      </w:hyperlink>
      <w:r>
        <w:t>, accessed 7-14</w:t>
      </w:r>
      <w:r w:rsidRPr="004B3D48">
        <w:t>-2019) bm</w:t>
      </w:r>
    </w:p>
    <w:p w14:paraId="22410573" w14:textId="4CD59DBF" w:rsidR="00D81138" w:rsidRDefault="00D81138" w:rsidP="00D81138">
      <w:pPr>
        <w:rPr>
          <w:rStyle w:val="Emphasis"/>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D4680C">
        <w:rPr>
          <w:rStyle w:val="StyleUnderline"/>
          <w:highlight w:val="green"/>
        </w:rPr>
        <w:t>inexperience</w:t>
      </w:r>
      <w:r w:rsidRPr="00283EEC">
        <w:rPr>
          <w:rStyle w:val="StyleUnderline"/>
        </w:rPr>
        <w:t xml:space="preserve"> that </w:t>
      </w:r>
      <w:r w:rsidRPr="00D4680C">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D4680C">
        <w:rPr>
          <w:rStyle w:val="StyleUnderline"/>
          <w:highlight w:val="green"/>
        </w:rPr>
        <w:t xml:space="preserve">gives </w:t>
      </w:r>
      <w:r w:rsidRPr="00B809EA">
        <w:rPr>
          <w:rStyle w:val="StyleUnderline"/>
        </w:rPr>
        <w:t xml:space="preserve">rise to </w:t>
      </w:r>
      <w:r w:rsidRPr="00D4680C">
        <w:rPr>
          <w:rStyle w:val="StyleUnderline"/>
          <w:highlight w:val="green"/>
        </w:rPr>
        <w:t xml:space="preserve">a </w:t>
      </w:r>
      <w:r w:rsidRPr="00D4680C">
        <w:rPr>
          <w:rStyle w:val="Emphasis"/>
          <w:highlight w:val="green"/>
        </w:rPr>
        <w:t>“sorcerer’s apprentice”</w:t>
      </w:r>
      <w:r w:rsidRPr="00D4680C">
        <w:rPr>
          <w:sz w:val="16"/>
          <w:highlight w:val="green"/>
        </w:rPr>
        <w:t xml:space="preserve"> </w:t>
      </w:r>
      <w:r w:rsidRPr="00D4680C">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D4680C">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D4680C">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D4680C">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D4680C">
        <w:rPr>
          <w:rStyle w:val="Emphasis"/>
          <w:highlight w:val="green"/>
        </w:rPr>
        <w:t>become unstable</w:t>
      </w:r>
      <w:r w:rsidRPr="00D4680C">
        <w:rPr>
          <w:rStyle w:val="StyleUnderline"/>
          <w:highlight w:val="green"/>
        </w:rPr>
        <w:t xml:space="preserve">. </w:t>
      </w:r>
      <w:r w:rsidRPr="00D4680C">
        <w:rPr>
          <w:rStyle w:val="Emphasis"/>
          <w:highlight w:val="green"/>
        </w:rPr>
        <w:t xml:space="preserve">No </w:t>
      </w:r>
      <w:r w:rsidRPr="00283EEC">
        <w:rPr>
          <w:rStyle w:val="Emphasis"/>
        </w:rPr>
        <w:t xml:space="preserve">clear-cut escalation </w:t>
      </w:r>
      <w:r w:rsidRPr="00D4680C">
        <w:rPr>
          <w:rStyle w:val="Emphasis"/>
          <w:highlight w:val="green"/>
        </w:rPr>
        <w:t>barrier exists</w:t>
      </w:r>
      <w:r w:rsidRPr="00D4680C">
        <w:rPr>
          <w:rStyle w:val="StyleUnderline"/>
          <w:highlight w:val="green"/>
        </w:rPr>
        <w:t xml:space="preserve"> in</w:t>
      </w:r>
      <w:r w:rsidRPr="00283EEC">
        <w:rPr>
          <w:rStyle w:val="StyleUnderline"/>
        </w:rPr>
        <w:t xml:space="preserve"> the </w:t>
      </w:r>
      <w:r w:rsidRPr="00D4680C">
        <w:rPr>
          <w:rStyle w:val="StyleUnderline"/>
          <w:highlight w:val="green"/>
        </w:rPr>
        <w:t>space</w:t>
      </w:r>
      <w:r w:rsidRPr="00B70BA9">
        <w:rPr>
          <w:sz w:val="16"/>
        </w:rPr>
        <w:t xml:space="preserve"> and cyber </w:t>
      </w:r>
      <w:r w:rsidRPr="00283EEC">
        <w:rPr>
          <w:rStyle w:val="StyleUnderline"/>
        </w:rPr>
        <w:t>domains</w:t>
      </w:r>
      <w:r w:rsidRPr="00B70BA9">
        <w:rPr>
          <w:sz w:val="16"/>
        </w:rPr>
        <w:t xml:space="preserve">, </w:t>
      </w:r>
      <w:r w:rsidRPr="00D4680C">
        <w:rPr>
          <w:rStyle w:val="StyleUnderline"/>
          <w:highlight w:val="green"/>
        </w:rPr>
        <w:t xml:space="preserve">and given </w:t>
      </w:r>
      <w:r w:rsidRPr="00283EEC">
        <w:rPr>
          <w:rStyle w:val="StyleUnderline"/>
        </w:rPr>
        <w:t xml:space="preserve">the short-term </w:t>
      </w:r>
      <w:r w:rsidRPr="00B809EA">
        <w:rPr>
          <w:rStyle w:val="StyleUnderline"/>
        </w:rPr>
        <w:t xml:space="preserve">tactical </w:t>
      </w:r>
      <w:r w:rsidRPr="00D4680C">
        <w:rPr>
          <w:rStyle w:val="StyleUnderline"/>
          <w:highlight w:val="green"/>
        </w:rPr>
        <w:t>benefits</w:t>
      </w:r>
      <w:r w:rsidRPr="00283EEC">
        <w:rPr>
          <w:rStyle w:val="StyleUnderline"/>
        </w:rPr>
        <w:t xml:space="preserve"> of escalating ahead of an adversary, </w:t>
      </w:r>
      <w:r w:rsidRPr="00D4680C">
        <w:rPr>
          <w:rStyle w:val="Emphasis"/>
          <w:highlight w:val="green"/>
        </w:rPr>
        <w:t xml:space="preserve">each </w:t>
      </w:r>
      <w:r w:rsidRPr="00283EEC">
        <w:rPr>
          <w:rStyle w:val="Emphasis"/>
        </w:rPr>
        <w:t xml:space="preserve">additional escalation could </w:t>
      </w:r>
      <w:r w:rsidRPr="00D4680C">
        <w:rPr>
          <w:rStyle w:val="Emphasis"/>
          <w:highlight w:val="green"/>
        </w:rPr>
        <w:t xml:space="preserve">create </w:t>
      </w:r>
      <w:r w:rsidRPr="00283EEC">
        <w:rPr>
          <w:rStyle w:val="Emphasis"/>
        </w:rPr>
        <w:t xml:space="preserve">incentives for </w:t>
      </w:r>
      <w:r w:rsidRPr="00D4680C">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D4680C">
        <w:rPr>
          <w:rStyle w:val="Emphasis"/>
          <w:highlight w:val="green"/>
        </w:rPr>
        <w:t xml:space="preserve">Escalation </w:t>
      </w:r>
      <w:r w:rsidRPr="00283EEC">
        <w:rPr>
          <w:rStyle w:val="Emphasis"/>
        </w:rPr>
        <w:t>in space</w:t>
      </w:r>
      <w:r w:rsidRPr="00B70BA9">
        <w:rPr>
          <w:sz w:val="16"/>
        </w:rPr>
        <w:t xml:space="preserve">, then, </w:t>
      </w:r>
      <w:r w:rsidRPr="00D4680C">
        <w:rPr>
          <w:rStyle w:val="Emphasis"/>
          <w:highlight w:val="green"/>
        </w:rPr>
        <w:t>is a slippery slope with few off-ramps.</w:t>
      </w:r>
    </w:p>
    <w:p w14:paraId="3A118B5E" w14:textId="77777777" w:rsidR="00D81138" w:rsidRPr="00B70BA9" w:rsidRDefault="00D81138" w:rsidP="00D81138"/>
    <w:p w14:paraId="337AE113" w14:textId="77777777" w:rsidR="00D81138" w:rsidRDefault="00D81138" w:rsidP="00D81138">
      <w:pPr>
        <w:pStyle w:val="Heading4"/>
      </w:pPr>
      <w:r>
        <w:t xml:space="preserve">No limited nuclear wars – </w:t>
      </w:r>
      <w:r w:rsidRPr="00784AC4">
        <w:rPr>
          <w:u w:val="single"/>
        </w:rPr>
        <w:t>extinction</w:t>
      </w:r>
      <w:r>
        <w:t xml:space="preserve">. </w:t>
      </w:r>
    </w:p>
    <w:p w14:paraId="0C1956A5" w14:textId="77777777" w:rsidR="00D81138" w:rsidRPr="00F35F0D" w:rsidRDefault="00D81138" w:rsidP="00D81138">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5" w:history="1">
        <w:r w:rsidRPr="0024235A">
          <w:rPr>
            <w:rStyle w:val="Hyperlink"/>
          </w:rPr>
          <w:t>https://metro.co.uk/2019/05/18/we-will-all-end-up-killing-each-other-and-one-nuclear-blast-could-do-it-9370115/</w:t>
        </w:r>
      </w:hyperlink>
      <w:r w:rsidRPr="00F35F0D">
        <w:t>]</w:t>
      </w:r>
      <w:r>
        <w:t xml:space="preserve"> Recut Justin</w:t>
      </w:r>
    </w:p>
    <w:p w14:paraId="431DA905" w14:textId="77777777" w:rsidR="00D81138" w:rsidRPr="00177BE1" w:rsidRDefault="00D81138" w:rsidP="00D81138">
      <w:pPr>
        <w:rPr>
          <w:u w:val="single"/>
        </w:rPr>
      </w:pPr>
      <w:r w:rsidRPr="00177BE1">
        <w:rPr>
          <w:sz w:val="14"/>
        </w:rPr>
        <w:t xml:space="preserve">The </w:t>
      </w:r>
      <w:r w:rsidRPr="00D4680C">
        <w:rPr>
          <w:highlight w:val="green"/>
          <w:u w:val="single"/>
        </w:rPr>
        <w:t>nuclear</w:t>
      </w:r>
      <w:r w:rsidRPr="00177BE1">
        <w:rPr>
          <w:u w:val="single"/>
        </w:rPr>
        <w:t xml:space="preserve"> armed </w:t>
      </w:r>
      <w:r w:rsidRPr="00D4680C">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D4680C">
        <w:rPr>
          <w:highlight w:val="green"/>
          <w:u w:val="single"/>
        </w:rPr>
        <w:t>15,000 nuclear weapons.</w:t>
      </w:r>
    </w:p>
    <w:p w14:paraId="63E9FDAE" w14:textId="77777777" w:rsidR="00D81138" w:rsidRPr="00177BE1" w:rsidRDefault="00D81138" w:rsidP="00D81138">
      <w:pPr>
        <w:rPr>
          <w:sz w:val="14"/>
        </w:rPr>
      </w:pPr>
      <w:r w:rsidRPr="00177BE1">
        <w:rPr>
          <w:sz w:val="14"/>
        </w:rPr>
        <w:t>Most (93%) have been built by Russia and in the US, 3,100 of them are ready to fire within hours.</w:t>
      </w:r>
    </w:p>
    <w:p w14:paraId="22B5E663" w14:textId="77777777" w:rsidR="00D81138" w:rsidRPr="00177BE1" w:rsidRDefault="00D81138" w:rsidP="00D81138">
      <w:pPr>
        <w:rPr>
          <w:sz w:val="14"/>
        </w:rPr>
      </w:pPr>
      <w:r w:rsidRPr="00D4680C">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37542634" w14:textId="77777777" w:rsidR="00D81138" w:rsidRPr="00177BE1" w:rsidRDefault="00D81138" w:rsidP="00D81138">
      <w:pPr>
        <w:rPr>
          <w:u w:val="single"/>
        </w:rPr>
      </w:pPr>
      <w:r w:rsidRPr="00D4680C">
        <w:rPr>
          <w:rStyle w:val="Emphasis"/>
          <w:highlight w:val="green"/>
        </w:rPr>
        <w:t>One</w:t>
      </w:r>
      <w:r w:rsidRPr="00177BE1">
        <w:rPr>
          <w:u w:val="single"/>
        </w:rPr>
        <w:t xml:space="preserve"> nuclear </w:t>
      </w:r>
      <w:r w:rsidRPr="00D4680C">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D4680C">
        <w:rPr>
          <w:highlight w:val="green"/>
          <w:u w:val="single"/>
        </w:rPr>
        <w:t>trigger it.</w:t>
      </w:r>
    </w:p>
    <w:p w14:paraId="324A623F" w14:textId="77777777" w:rsidR="00D81138" w:rsidRPr="00177BE1" w:rsidRDefault="00D81138" w:rsidP="00D81138">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6AA7DE0E" w14:textId="77777777" w:rsidR="00D81138" w:rsidRPr="00177BE1" w:rsidRDefault="00D81138" w:rsidP="00D81138">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D4680C">
        <w:rPr>
          <w:highlight w:val="green"/>
          <w:u w:val="single"/>
        </w:rPr>
        <w:t>(</w:t>
      </w:r>
      <w:r w:rsidRPr="00D4680C">
        <w:rPr>
          <w:rStyle w:val="Emphasis"/>
          <w:highlight w:val="green"/>
        </w:rPr>
        <w:t>EMP</w:t>
      </w:r>
      <w:r w:rsidRPr="00D4680C">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D4680C">
        <w:rPr>
          <w:highlight w:val="green"/>
          <w:u w:val="single"/>
        </w:rPr>
        <w:t>forms a</w:t>
      </w:r>
      <w:r w:rsidRPr="00177BE1">
        <w:rPr>
          <w:u w:val="single"/>
        </w:rPr>
        <w:t xml:space="preserve">n incandescent </w:t>
      </w:r>
      <w:r w:rsidRPr="00D4680C">
        <w:rPr>
          <w:rStyle w:val="Emphasis"/>
          <w:highlight w:val="green"/>
        </w:rPr>
        <w:t>fireball</w:t>
      </w:r>
      <w:r w:rsidRPr="00177BE1">
        <w:rPr>
          <w:u w:val="single"/>
        </w:rPr>
        <w:t xml:space="preserve"> 850 metres across.</w:t>
      </w:r>
    </w:p>
    <w:p w14:paraId="44FEB0C1" w14:textId="77777777" w:rsidR="00D81138" w:rsidRPr="00177BE1" w:rsidRDefault="00D81138" w:rsidP="00D81138">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79CFA4A4" w14:textId="77777777" w:rsidR="00D81138" w:rsidRPr="00177BE1" w:rsidRDefault="00D81138" w:rsidP="00D81138">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D4680C">
        <w:rPr>
          <w:rStyle w:val="Emphasis"/>
          <w:highlight w:val="green"/>
        </w:rPr>
        <w:t>raining</w:t>
      </w:r>
      <w:r w:rsidRPr="00177BE1">
        <w:rPr>
          <w:u w:val="single"/>
        </w:rPr>
        <w:t xml:space="preserve"> highly radioactive particles (</w:t>
      </w:r>
      <w:r w:rsidRPr="00D4680C">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2DEC2130" w14:textId="77777777" w:rsidR="00D81138" w:rsidRPr="00177BE1" w:rsidRDefault="00D81138" w:rsidP="00D81138">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56C200C8" w14:textId="77777777" w:rsidR="00D81138" w:rsidRPr="00177BE1" w:rsidRDefault="00D81138" w:rsidP="00D81138">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D4680C">
        <w:rPr>
          <w:highlight w:val="green"/>
          <w:u w:val="single"/>
        </w:rPr>
        <w:t>millions</w:t>
      </w:r>
      <w:r w:rsidRPr="00177BE1">
        <w:rPr>
          <w:u w:val="single"/>
        </w:rPr>
        <w:t xml:space="preserve"> of people would be </w:t>
      </w:r>
      <w:r w:rsidRPr="00D4680C">
        <w:rPr>
          <w:highlight w:val="green"/>
          <w:u w:val="single"/>
        </w:rPr>
        <w:t xml:space="preserve">killed in a </w:t>
      </w:r>
      <w:r w:rsidRPr="00D4680C">
        <w:rPr>
          <w:rStyle w:val="Emphasis"/>
          <w:highlight w:val="green"/>
        </w:rPr>
        <w:t>few hours</w:t>
      </w:r>
      <w:r w:rsidRPr="00177BE1">
        <w:rPr>
          <w:u w:val="single"/>
        </w:rPr>
        <w:t xml:space="preserve"> from a combination of </w:t>
      </w:r>
      <w:r w:rsidRPr="00D4680C">
        <w:rPr>
          <w:rStyle w:val="Emphasis"/>
          <w:highlight w:val="green"/>
        </w:rPr>
        <w:t>blast</w:t>
      </w:r>
      <w:r w:rsidRPr="00D4680C">
        <w:rPr>
          <w:highlight w:val="green"/>
          <w:u w:val="single"/>
        </w:rPr>
        <w:t xml:space="preserve">, </w:t>
      </w:r>
      <w:r w:rsidRPr="00D4680C">
        <w:rPr>
          <w:rStyle w:val="Emphasis"/>
          <w:highlight w:val="green"/>
        </w:rPr>
        <w:t>radiation</w:t>
      </w:r>
      <w:r w:rsidRPr="00D4680C">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6BA4EA65" w14:textId="77777777" w:rsidR="00D81138" w:rsidRPr="00177BE1" w:rsidRDefault="00D81138" w:rsidP="00D81138">
      <w:pPr>
        <w:rPr>
          <w:u w:val="single"/>
        </w:rPr>
      </w:pPr>
      <w:r w:rsidRPr="00177BE1">
        <w:rPr>
          <w:sz w:val="14"/>
        </w:rPr>
        <w:t xml:space="preserve">Scientists predict that </w:t>
      </w:r>
      <w:r w:rsidRPr="00177BE1">
        <w:rPr>
          <w:u w:val="single"/>
        </w:rPr>
        <w:t xml:space="preserve">huge city-wide </w:t>
      </w:r>
      <w:r w:rsidRPr="00D4680C">
        <w:rPr>
          <w:rStyle w:val="Emphasis"/>
          <w:highlight w:val="green"/>
        </w:rPr>
        <w:t>firestorms</w:t>
      </w:r>
      <w:r w:rsidRPr="00177BE1">
        <w:rPr>
          <w:u w:val="single"/>
        </w:rPr>
        <w:t xml:space="preserve"> combined </w:t>
      </w:r>
      <w:r w:rsidRPr="00D4680C">
        <w:rPr>
          <w:highlight w:val="green"/>
          <w:u w:val="single"/>
        </w:rPr>
        <w:t>with</w:t>
      </w:r>
      <w:r w:rsidRPr="00177BE1">
        <w:rPr>
          <w:u w:val="single"/>
        </w:rPr>
        <w:t xml:space="preserve"> very the </w:t>
      </w:r>
      <w:r w:rsidRPr="00177BE1">
        <w:rPr>
          <w:rStyle w:val="Emphasis"/>
        </w:rPr>
        <w:t xml:space="preserve">high-altitude </w:t>
      </w:r>
      <w:r w:rsidRPr="00D4680C">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D4680C">
        <w:rPr>
          <w:highlight w:val="green"/>
          <w:u w:val="single"/>
        </w:rPr>
        <w:t>reduce sunlight</w:t>
      </w:r>
      <w:r w:rsidRPr="00177BE1">
        <w:rPr>
          <w:u w:val="single"/>
        </w:rPr>
        <w:t xml:space="preserve"> levels </w:t>
      </w:r>
      <w:r w:rsidRPr="00D4680C">
        <w:rPr>
          <w:highlight w:val="green"/>
          <w:u w:val="single"/>
        </w:rPr>
        <w:t xml:space="preserve">and </w:t>
      </w:r>
      <w:r w:rsidRPr="00D4680C">
        <w:rPr>
          <w:rStyle w:val="Emphasis"/>
          <w:highlight w:val="green"/>
        </w:rPr>
        <w:t>disrupt</w:t>
      </w:r>
      <w:r w:rsidRPr="00D4680C">
        <w:rPr>
          <w:highlight w:val="green"/>
          <w:u w:val="single"/>
        </w:rPr>
        <w:t xml:space="preserve"> </w:t>
      </w:r>
      <w:r w:rsidRPr="00177BE1">
        <w:rPr>
          <w:u w:val="single"/>
        </w:rPr>
        <w:t xml:space="preserve">the world’s </w:t>
      </w:r>
      <w:r w:rsidRPr="00D4680C">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D4680C">
        <w:rPr>
          <w:highlight w:val="green"/>
          <w:u w:val="single"/>
        </w:rPr>
        <w:t xml:space="preserve">causing </w:t>
      </w:r>
      <w:r w:rsidRPr="00D4680C">
        <w:rPr>
          <w:rStyle w:val="Emphasis"/>
          <w:highlight w:val="green"/>
        </w:rPr>
        <w:t>drought</w:t>
      </w:r>
      <w:r w:rsidRPr="00177BE1">
        <w:rPr>
          <w:sz w:val="14"/>
        </w:rPr>
        <w:t xml:space="preserve">, a </w:t>
      </w:r>
      <w:r w:rsidRPr="00177BE1">
        <w:rPr>
          <w:u w:val="single"/>
        </w:rPr>
        <w:t xml:space="preserve">prolonged </w:t>
      </w:r>
      <w:r w:rsidRPr="00D4680C">
        <w:rPr>
          <w:rStyle w:val="Emphasis"/>
          <w:highlight w:val="green"/>
        </w:rPr>
        <w:t>winter</w:t>
      </w:r>
      <w:r w:rsidRPr="00177BE1">
        <w:rPr>
          <w:u w:val="single"/>
        </w:rPr>
        <w:t xml:space="preserve">, global </w:t>
      </w:r>
      <w:r w:rsidRPr="00D4680C">
        <w:rPr>
          <w:rStyle w:val="Emphasis"/>
          <w:highlight w:val="green"/>
        </w:rPr>
        <w:t>famine</w:t>
      </w:r>
      <w:r w:rsidRPr="00D4680C">
        <w:rPr>
          <w:highlight w:val="green"/>
          <w:u w:val="single"/>
        </w:rPr>
        <w:t xml:space="preserve"> and </w:t>
      </w:r>
      <w:r w:rsidRPr="00D4680C">
        <w:rPr>
          <w:rStyle w:val="Emphasis"/>
          <w:highlight w:val="green"/>
        </w:rPr>
        <w:t>catastrophic</w:t>
      </w:r>
      <w:r w:rsidRPr="00D4680C">
        <w:rPr>
          <w:highlight w:val="green"/>
          <w:u w:val="single"/>
        </w:rPr>
        <w:t xml:space="preserve"> impacts</w:t>
      </w:r>
      <w:r w:rsidRPr="00177BE1">
        <w:rPr>
          <w:u w:val="single"/>
        </w:rPr>
        <w:t xml:space="preserve"> for all life on earth and </w:t>
      </w:r>
      <w:r w:rsidRPr="00D4680C">
        <w:rPr>
          <w:highlight w:val="green"/>
          <w:u w:val="single"/>
        </w:rPr>
        <w:t xml:space="preserve">in the </w:t>
      </w:r>
      <w:r w:rsidRPr="00D4680C">
        <w:rPr>
          <w:rStyle w:val="Emphasis"/>
          <w:highlight w:val="green"/>
        </w:rPr>
        <w:t>seas</w:t>
      </w:r>
      <w:r w:rsidRPr="00D4680C">
        <w:rPr>
          <w:highlight w:val="green"/>
          <w:u w:val="single"/>
        </w:rPr>
        <w:t xml:space="preserve"> due to </w:t>
      </w:r>
      <w:r w:rsidRPr="00D4680C">
        <w:rPr>
          <w:rStyle w:val="Emphasis"/>
          <w:highlight w:val="green"/>
        </w:rPr>
        <w:t>intense</w:t>
      </w:r>
      <w:r w:rsidRPr="00177BE1">
        <w:rPr>
          <w:u w:val="single"/>
        </w:rPr>
        <w:t xml:space="preserve"> levels of </w:t>
      </w:r>
      <w:r w:rsidRPr="00D4680C">
        <w:rPr>
          <w:highlight w:val="green"/>
          <w:u w:val="single"/>
        </w:rPr>
        <w:t>UV with</w:t>
      </w:r>
      <w:r w:rsidRPr="00177BE1">
        <w:rPr>
          <w:u w:val="single"/>
        </w:rPr>
        <w:t xml:space="preserve"> the </w:t>
      </w:r>
      <w:r w:rsidRPr="00D4680C">
        <w:rPr>
          <w:rStyle w:val="Emphasis"/>
          <w:highlight w:val="green"/>
        </w:rPr>
        <w:t>destruction</w:t>
      </w:r>
      <w:r w:rsidRPr="00D4680C">
        <w:rPr>
          <w:highlight w:val="green"/>
          <w:u w:val="single"/>
        </w:rPr>
        <w:t xml:space="preserve"> of</w:t>
      </w:r>
      <w:r w:rsidRPr="00177BE1">
        <w:rPr>
          <w:u w:val="single"/>
        </w:rPr>
        <w:t xml:space="preserve"> the </w:t>
      </w:r>
      <w:r w:rsidRPr="00D4680C">
        <w:rPr>
          <w:rStyle w:val="Emphasis"/>
          <w:highlight w:val="green"/>
        </w:rPr>
        <w:t>ozone</w:t>
      </w:r>
      <w:r w:rsidRPr="00177BE1">
        <w:rPr>
          <w:u w:val="single"/>
        </w:rPr>
        <w:t xml:space="preserve"> layer.</w:t>
      </w:r>
    </w:p>
    <w:p w14:paraId="30C11A8E" w14:textId="77777777" w:rsidR="00D81138" w:rsidRPr="00177BE1" w:rsidRDefault="00D81138" w:rsidP="00D81138">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7B2488C8" w14:textId="77777777" w:rsidR="00D81138" w:rsidRPr="00177BE1" w:rsidRDefault="00D81138" w:rsidP="00D81138">
      <w:pPr>
        <w:rPr>
          <w:u w:val="single"/>
        </w:rPr>
      </w:pPr>
      <w:r w:rsidRPr="00177BE1">
        <w:rPr>
          <w:sz w:val="14"/>
        </w:rPr>
        <w:t xml:space="preserve">Even if your own country is not hit, </w:t>
      </w:r>
      <w:r w:rsidRPr="00D4680C">
        <w:rPr>
          <w:rStyle w:val="Emphasis"/>
          <w:highlight w:val="green"/>
        </w:rPr>
        <w:t>radiation</w:t>
      </w:r>
      <w:r w:rsidRPr="00D4680C">
        <w:rPr>
          <w:highlight w:val="green"/>
          <w:u w:val="single"/>
        </w:rPr>
        <w:t xml:space="preserve"> and</w:t>
      </w:r>
      <w:r w:rsidRPr="00177BE1">
        <w:rPr>
          <w:u w:val="single"/>
        </w:rPr>
        <w:t xml:space="preserve"> climate </w:t>
      </w:r>
      <w:r w:rsidRPr="00D4680C">
        <w:rPr>
          <w:rStyle w:val="Emphasis"/>
          <w:highlight w:val="green"/>
        </w:rPr>
        <w:t>damage</w:t>
      </w:r>
      <w:r w:rsidRPr="00177BE1">
        <w:rPr>
          <w:u w:val="single"/>
        </w:rPr>
        <w:t xml:space="preserve"> will </w:t>
      </w:r>
      <w:r w:rsidRPr="00D4680C">
        <w:rPr>
          <w:highlight w:val="green"/>
          <w:u w:val="single"/>
        </w:rPr>
        <w:t xml:space="preserve">spread </w:t>
      </w:r>
      <w:r w:rsidRPr="00D4680C">
        <w:rPr>
          <w:rStyle w:val="Emphasis"/>
          <w:highlight w:val="green"/>
        </w:rPr>
        <w:t>across</w:t>
      </w:r>
      <w:r w:rsidRPr="00D4680C">
        <w:rPr>
          <w:highlight w:val="green"/>
          <w:u w:val="single"/>
        </w:rPr>
        <w:t xml:space="preserve"> the </w:t>
      </w:r>
      <w:r w:rsidRPr="00D4680C">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43A060A2" w14:textId="77777777" w:rsidR="00D81138" w:rsidRPr="00177BE1" w:rsidRDefault="00D81138" w:rsidP="00D81138">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7AA809FA" w14:textId="77777777" w:rsidR="00D81138" w:rsidRPr="00177BE1" w:rsidRDefault="00D81138" w:rsidP="00D81138">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D4680C">
        <w:rPr>
          <w:rStyle w:val="Emphasis"/>
          <w:highlight w:val="green"/>
        </w:rPr>
        <w:t>ready</w:t>
      </w:r>
      <w:r w:rsidRPr="00D4680C">
        <w:rPr>
          <w:highlight w:val="green"/>
          <w:u w:val="single"/>
        </w:rPr>
        <w:t xml:space="preserve"> to </w:t>
      </w:r>
      <w:r w:rsidRPr="00D4680C">
        <w:rPr>
          <w:rStyle w:val="Emphasis"/>
          <w:highlight w:val="green"/>
        </w:rPr>
        <w:t>fire</w:t>
      </w:r>
      <w:r w:rsidRPr="00D4680C">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D4680C">
        <w:rPr>
          <w:highlight w:val="green"/>
          <w:u w:val="single"/>
        </w:rPr>
        <w:t>minutes</w:t>
      </w:r>
      <w:r w:rsidRPr="00177BE1">
        <w:rPr>
          <w:u w:val="single"/>
        </w:rPr>
        <w:t>, in a ‘launch on warning’ status, should a warning of nuclear attack come in.</w:t>
      </w:r>
    </w:p>
    <w:p w14:paraId="1B93C7F0" w14:textId="77777777" w:rsidR="00D81138" w:rsidRPr="00177BE1" w:rsidRDefault="00D81138" w:rsidP="00D81138">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0F6A0F71" w14:textId="77777777" w:rsidR="00D81138" w:rsidRPr="0094096E" w:rsidRDefault="00D81138" w:rsidP="00D81138">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69E7EFEB" w14:textId="4E1C6CF7" w:rsidR="00D81138" w:rsidRDefault="00D81138" w:rsidP="00D81138"/>
    <w:p w14:paraId="338D1513" w14:textId="32547D58" w:rsidR="00D81138" w:rsidRDefault="00D81138" w:rsidP="00D81138">
      <w:pPr>
        <w:pStyle w:val="Heading3"/>
      </w:pPr>
      <w:r>
        <w:t>1AC – Framework</w:t>
      </w:r>
    </w:p>
    <w:p w14:paraId="76A2175F" w14:textId="77777777" w:rsidR="00D81138" w:rsidRDefault="00D81138" w:rsidP="00D81138">
      <w:pPr>
        <w:pStyle w:val="Heading4"/>
      </w:pPr>
      <w:r>
        <w:t>Permissibility and presumption affirm.</w:t>
      </w:r>
    </w:p>
    <w:p w14:paraId="43678B6D" w14:textId="77777777" w:rsidR="00D81138" w:rsidRDefault="00D81138" w:rsidP="00D81138">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765CAE6F" w14:textId="77777777" w:rsidR="00D81138" w:rsidRDefault="00D81138" w:rsidP="00D81138">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statements are true until proven false, if I told you my name you’d believe me.</w:t>
      </w:r>
    </w:p>
    <w:p w14:paraId="5C9CD05C" w14:textId="77777777" w:rsidR="00D81138" w:rsidRPr="00B40916" w:rsidRDefault="00D81138" w:rsidP="00D81138">
      <w:pPr>
        <w:pStyle w:val="Heading4"/>
      </w:pPr>
      <w:r w:rsidRPr="00B40916">
        <w:t xml:space="preserve">C] </w:t>
      </w:r>
      <w:r w:rsidRPr="00B40916">
        <w:rPr>
          <w:u w:val="single"/>
        </w:rPr>
        <w:t>Negation Theory</w:t>
      </w:r>
      <w:r w:rsidRPr="00B40916">
        <w:t>- Negating requires a complete absence of an existing obligation</w:t>
      </w:r>
    </w:p>
    <w:p w14:paraId="06F232F7" w14:textId="77777777" w:rsidR="00D81138" w:rsidRDefault="00D81138" w:rsidP="00D81138">
      <w:pPr>
        <w:rPr>
          <w:rStyle w:val="Emphasis"/>
        </w:rPr>
      </w:pPr>
      <w:r w:rsidRPr="00D4680C">
        <w:rPr>
          <w:rStyle w:val="Emphasis"/>
          <w:highlight w:val="green"/>
        </w:rPr>
        <w:t>Negate: to deny the existence of</w:t>
      </w:r>
    </w:p>
    <w:p w14:paraId="1499E388" w14:textId="77777777" w:rsidR="00D81138" w:rsidRDefault="00D81138" w:rsidP="00D81138">
      <w:pPr>
        <w:rPr>
          <w:rStyle w:val="Emphasis"/>
          <w:b w:val="0"/>
        </w:rPr>
      </w:pPr>
      <w:r>
        <w:rPr>
          <w:rStyle w:val="Style13ptBold"/>
          <w:sz w:val="24"/>
          <w:szCs w:val="24"/>
        </w:rPr>
        <w:t>That’s Dictionary.com</w:t>
      </w:r>
      <w:r>
        <w:rPr>
          <w:rStyle w:val="Emphasis"/>
        </w:rPr>
        <w:t xml:space="preserve">- “Negate” </w:t>
      </w:r>
      <w:r>
        <w:t xml:space="preserve">https://www.dictionary.com/browse/negate. </w:t>
      </w:r>
    </w:p>
    <w:p w14:paraId="6EBA9BEA" w14:textId="77777777" w:rsidR="00D81138" w:rsidRDefault="00D81138" w:rsidP="00D81138">
      <w:pPr>
        <w:pStyle w:val="Heading4"/>
        <w:rPr>
          <w:rStyle w:val="Hyperlink"/>
        </w:rPr>
      </w:pPr>
      <w:r>
        <w:t>D</w:t>
      </w:r>
      <w:r w:rsidRPr="00B40916">
        <w:t xml:space="preserve">] </w:t>
      </w:r>
      <w:r w:rsidRPr="00B40916">
        <w:rPr>
          <w:u w:val="single"/>
        </w:rPr>
        <w:t>The Law of Excluded Middles</w:t>
      </w:r>
      <w:r>
        <w:t>-</w:t>
      </w:r>
      <w:r w:rsidRPr="00B40916">
        <w:t xml:space="preserve"> if something is not false, it must be true, which means that if something is not prohibited, it must be obligatory, and permissibility is the same as obligatory. </w:t>
      </w:r>
    </w:p>
    <w:p w14:paraId="07FC531A" w14:textId="77777777" w:rsidR="00D81138" w:rsidRPr="005C3A23" w:rsidRDefault="00D81138" w:rsidP="00D81138"/>
    <w:p w14:paraId="760CBFEB" w14:textId="77777777" w:rsidR="00D81138" w:rsidRPr="00E35695" w:rsidRDefault="00D81138" w:rsidP="00D81138">
      <w:pPr>
        <w:pStyle w:val="Heading4"/>
        <w:rPr>
          <w:rFonts w:cs="Calibri"/>
          <w:b w:val="0"/>
          <w:bCs/>
        </w:rPr>
      </w:pPr>
      <w:r w:rsidRPr="00E35695">
        <w:rPr>
          <w:rFonts w:cs="Calibri"/>
          <w:bCs/>
        </w:rPr>
        <w:t xml:space="preserve">The meta-ethic is </w:t>
      </w:r>
      <w:r w:rsidRPr="00E35695">
        <w:rPr>
          <w:rFonts w:cs="Calibri"/>
          <w:bCs/>
          <w:u w:val="single"/>
        </w:rPr>
        <w:t>moral naturalism</w:t>
      </w:r>
      <w:r w:rsidRPr="00E35695">
        <w:rPr>
          <w:rFonts w:cs="Calibri"/>
          <w:bCs/>
        </w:rPr>
        <w:t>.</w:t>
      </w:r>
      <w:r w:rsidRPr="00E35695">
        <w:rPr>
          <w:rFonts w:cs="Calibri"/>
          <w:b w:val="0"/>
          <w:bCs/>
        </w:rPr>
        <w:t xml:space="preserve"> </w:t>
      </w:r>
      <w:r w:rsidRPr="00E35695">
        <w:rPr>
          <w:rFonts w:cs="Calibri"/>
          <w:bCs/>
          <w:shd w:val="clear" w:color="auto" w:fill="FFFFFF"/>
        </w:rPr>
        <w:t xml:space="preserve">Non-natural moral facts are </w:t>
      </w:r>
      <w:r w:rsidRPr="00E35695">
        <w:rPr>
          <w:rFonts w:cs="Calibri"/>
          <w:bCs/>
          <w:u w:val="single"/>
          <w:shd w:val="clear" w:color="auto" w:fill="FFFFFF"/>
        </w:rPr>
        <w:t>epistemically inaccessible</w:t>
      </w:r>
      <w:r w:rsidRPr="00E35695">
        <w:rPr>
          <w:rFonts w:eastAsia="Times New Roman" w:cs="Calibri"/>
          <w:bCs/>
          <w:sz w:val="16"/>
          <w:shd w:val="clear" w:color="auto" w:fill="FFFFFF"/>
        </w:rPr>
        <w:t xml:space="preserve"> </w:t>
      </w:r>
    </w:p>
    <w:p w14:paraId="622B9268" w14:textId="77777777" w:rsidR="00D81138" w:rsidRPr="00E35695" w:rsidRDefault="00D81138" w:rsidP="00D81138">
      <w:r w:rsidRPr="00E35695">
        <w:rPr>
          <w:rStyle w:val="Style13ptBold"/>
        </w:rPr>
        <w:t>Papineau 7</w:t>
      </w:r>
      <w:r w:rsidRPr="00E35695">
        <w:t xml:space="preserve"> [David, Academic philosopher. He works as Professor of Philosophy of Science at King's College London, having previously taught for several years at Cambridge University and been a fellow of Robinson College, Cambridge, “Naturalism”. </w:t>
      </w:r>
      <w:hyperlink r:id="rId16" w:history="1">
        <w:r w:rsidRPr="00E35695">
          <w:t>http://plato.stanford.edu/entries/naturalism/</w:t>
        </w:r>
      </w:hyperlink>
      <w:r w:rsidRPr="00E35695">
        <w:t xml:space="preserve">] </w:t>
      </w:r>
    </w:p>
    <w:p w14:paraId="3C9C7952" w14:textId="77777777" w:rsidR="00D81138" w:rsidRPr="00E35695" w:rsidRDefault="00D81138" w:rsidP="00D81138">
      <w:pPr>
        <w:rPr>
          <w:b/>
          <w:sz w:val="12"/>
        </w:rPr>
      </w:pPr>
      <w:r w:rsidRPr="00E35695">
        <w:rPr>
          <w:sz w:val="12"/>
        </w:rPr>
        <w:t>Moore took this argument to show that moral facts comprise a distinct species of non-natural fact. However, any such non-naturalist view of morality</w:t>
      </w:r>
      <w:r w:rsidRPr="00E35695">
        <w:rPr>
          <w:u w:val="single"/>
        </w:rPr>
        <w:t xml:space="preserve"> </w:t>
      </w:r>
      <w:r w:rsidRPr="00E35695">
        <w:rPr>
          <w:sz w:val="12"/>
        </w:rPr>
        <w:t xml:space="preserve">faces immediate difficulties, deriving ultimately from the kind of causal closure thesis discussed above. If </w:t>
      </w:r>
      <w:r w:rsidRPr="00D4680C">
        <w:rPr>
          <w:b/>
          <w:highlight w:val="green"/>
          <w:u w:val="single"/>
        </w:rPr>
        <w:t>all physical effects are due to</w:t>
      </w:r>
      <w:r w:rsidRPr="00E35695">
        <w:rPr>
          <w:b/>
          <w:u w:val="single"/>
        </w:rPr>
        <w:t xml:space="preserve"> a limited range of </w:t>
      </w:r>
      <w:r w:rsidRPr="00D4680C">
        <w:rPr>
          <w:b/>
          <w:highlight w:val="green"/>
          <w:u w:val="single"/>
        </w:rPr>
        <w:t>natural causes</w:t>
      </w:r>
      <w:r w:rsidRPr="00E35695">
        <w:rPr>
          <w:b/>
          <w:u w:val="single"/>
        </w:rPr>
        <w:t xml:space="preserve">, and </w:t>
      </w:r>
      <w:r w:rsidRPr="00D4680C">
        <w:rPr>
          <w:b/>
          <w:highlight w:val="green"/>
          <w:u w:val="single"/>
        </w:rPr>
        <w:t xml:space="preserve">if moral facts lie outside this </w:t>
      </w:r>
      <w:r w:rsidRPr="00E35695">
        <w:rPr>
          <w:b/>
          <w:u w:val="single"/>
        </w:rPr>
        <w:t xml:space="preserve">range, </w:t>
      </w:r>
      <w:r w:rsidRPr="00D4680C">
        <w:rPr>
          <w:b/>
          <w:highlight w:val="green"/>
          <w:u w:val="single"/>
        </w:rPr>
        <w:t>then</w:t>
      </w:r>
      <w:r w:rsidRPr="00E35695">
        <w:rPr>
          <w:b/>
          <w:u w:val="single"/>
        </w:rPr>
        <w:t xml:space="preserve"> it follow that </w:t>
      </w:r>
      <w:r w:rsidRPr="003D1AFD">
        <w:rPr>
          <w:b/>
          <w:u w:val="single"/>
        </w:rPr>
        <w:t xml:space="preserve">moral facts can </w:t>
      </w:r>
      <w:r w:rsidRPr="00D4680C">
        <w:rPr>
          <w:b/>
          <w:highlight w:val="green"/>
          <w:u w:val="single"/>
        </w:rPr>
        <w:t xml:space="preserve">never make any difference </w:t>
      </w:r>
      <w:r w:rsidRPr="00E35695">
        <w:rPr>
          <w:b/>
          <w:u w:val="single"/>
        </w:rPr>
        <w:t>to what happens in the physical world</w:t>
      </w:r>
      <w:r w:rsidRPr="00E35695">
        <w:rPr>
          <w:sz w:val="12"/>
        </w:rPr>
        <w:t xml:space="preserve"> (Harman, 1986). At first sight </w:t>
      </w:r>
      <w:r w:rsidRPr="00D4680C">
        <w:rPr>
          <w:b/>
          <w:highlight w:val="green"/>
          <w:u w:val="single"/>
        </w:rPr>
        <w:t>this</w:t>
      </w:r>
      <w:r w:rsidRPr="00E35695">
        <w:rPr>
          <w:sz w:val="12"/>
        </w:rPr>
        <w:t xml:space="preserve"> may seem tolerable (perhaps moral facts indeed don't have any physical effects). </w:t>
      </w:r>
      <w:r w:rsidRPr="003D1AFD">
        <w:rPr>
          <w:sz w:val="12"/>
        </w:rPr>
        <w:t xml:space="preserve">But it </w:t>
      </w:r>
      <w:r w:rsidRPr="003D1AFD">
        <w:rPr>
          <w:b/>
          <w:u w:val="single"/>
        </w:rPr>
        <w:t>has</w:t>
      </w:r>
      <w:r w:rsidRPr="003D1AFD">
        <w:rPr>
          <w:sz w:val="12"/>
        </w:rPr>
        <w:t xml:space="preserve"> </w:t>
      </w:r>
      <w:r w:rsidRPr="003D1AFD">
        <w:rPr>
          <w:b/>
          <w:u w:val="single"/>
        </w:rPr>
        <w:t>very awkward epistemological consequences.</w:t>
      </w:r>
      <w:r w:rsidRPr="003D1AFD">
        <w:rPr>
          <w:sz w:val="12"/>
        </w:rPr>
        <w:t xml:space="preserve"> For</w:t>
      </w:r>
      <w:r w:rsidRPr="00E35695">
        <w:rPr>
          <w:sz w:val="12"/>
        </w:rPr>
        <w:t xml:space="preserve"> beings like us, </w:t>
      </w:r>
      <w:r w:rsidRPr="00D4680C">
        <w:rPr>
          <w:b/>
          <w:highlight w:val="green"/>
          <w:u w:val="single"/>
        </w:rPr>
        <w:t>knowledge</w:t>
      </w:r>
      <w:r w:rsidRPr="00E35695">
        <w:rPr>
          <w:b/>
          <w:u w:val="single"/>
        </w:rPr>
        <w:t xml:space="preserve"> of the spatiotemporal world </w:t>
      </w:r>
      <w:r w:rsidRPr="003D1AFD">
        <w:rPr>
          <w:b/>
          <w:u w:val="single"/>
        </w:rPr>
        <w:t xml:space="preserve">is </w:t>
      </w:r>
      <w:r w:rsidRPr="00D4680C">
        <w:rPr>
          <w:b/>
          <w:highlight w:val="green"/>
          <w:u w:val="single"/>
        </w:rPr>
        <w:t xml:space="preserve">mediated by physical </w:t>
      </w:r>
      <w:r w:rsidRPr="003D1AFD">
        <w:rPr>
          <w:b/>
          <w:u w:val="single"/>
        </w:rPr>
        <w:t xml:space="preserve">processes involving our sense organs and cognitive </w:t>
      </w:r>
      <w:r w:rsidRPr="00D4680C">
        <w:rPr>
          <w:b/>
          <w:highlight w:val="green"/>
          <w:u w:val="single"/>
        </w:rPr>
        <w:t xml:space="preserve">systems. If </w:t>
      </w:r>
      <w:r w:rsidRPr="00E35695">
        <w:rPr>
          <w:b/>
          <w:u w:val="single"/>
        </w:rPr>
        <w:t xml:space="preserve">moral </w:t>
      </w:r>
      <w:r w:rsidRPr="00D4680C">
        <w:rPr>
          <w:b/>
          <w:highlight w:val="green"/>
          <w:u w:val="single"/>
        </w:rPr>
        <w:t xml:space="preserve">facts cannot influence the physical </w:t>
      </w:r>
      <w:r w:rsidRPr="003D1AFD">
        <w:rPr>
          <w:b/>
          <w:u w:val="single"/>
        </w:rPr>
        <w:t>world, then</w:t>
      </w:r>
      <w:r w:rsidRPr="00E35695">
        <w:rPr>
          <w:b/>
          <w:u w:val="single"/>
        </w:rPr>
        <w:t xml:space="preserve"> it is </w:t>
      </w:r>
      <w:r w:rsidRPr="00D4680C">
        <w:rPr>
          <w:b/>
          <w:highlight w:val="green"/>
          <w:u w:val="single"/>
        </w:rPr>
        <w:t>hard to</w:t>
      </w:r>
      <w:r w:rsidRPr="00E35695">
        <w:rPr>
          <w:b/>
          <w:u w:val="single"/>
        </w:rPr>
        <w:t xml:space="preserve"> see how we can </w:t>
      </w:r>
      <w:r w:rsidRPr="00D4680C">
        <w:rPr>
          <w:b/>
          <w:highlight w:val="green"/>
          <w:u w:val="single"/>
        </w:rPr>
        <w:t xml:space="preserve">have </w:t>
      </w:r>
      <w:r w:rsidRPr="003D1AFD">
        <w:rPr>
          <w:b/>
          <w:u w:val="single"/>
        </w:rPr>
        <w:t xml:space="preserve">any </w:t>
      </w:r>
      <w:r w:rsidRPr="00D4680C">
        <w:rPr>
          <w:b/>
          <w:highlight w:val="green"/>
          <w:u w:val="single"/>
        </w:rPr>
        <w:t>knowledge of them</w:t>
      </w:r>
      <w:r w:rsidRPr="00E35695">
        <w:rPr>
          <w:b/>
          <w:sz w:val="12"/>
        </w:rPr>
        <w:t>.</w:t>
      </w:r>
    </w:p>
    <w:p w14:paraId="59E71AF3" w14:textId="51460893" w:rsidR="00D81138" w:rsidRDefault="00D81138" w:rsidP="00D81138"/>
    <w:p w14:paraId="23703A24" w14:textId="77777777" w:rsidR="00F36FA5" w:rsidRPr="00E35695" w:rsidRDefault="00F36FA5" w:rsidP="00F36FA5">
      <w:pPr>
        <w:pStyle w:val="Heading4"/>
      </w:pPr>
      <w:r w:rsidRPr="00E35695">
        <w:t>No a priori reason—evidence proves.</w:t>
      </w:r>
    </w:p>
    <w:p w14:paraId="23733F89" w14:textId="77777777" w:rsidR="00F36FA5" w:rsidRPr="00E35695" w:rsidRDefault="00F36FA5" w:rsidP="00F36FA5">
      <w:r w:rsidRPr="00E35695">
        <w:rPr>
          <w:b/>
          <w:sz w:val="26"/>
          <w:szCs w:val="26"/>
        </w:rPr>
        <w:t xml:space="preserve">Schwartz </w:t>
      </w:r>
      <w:r w:rsidRPr="00E35695">
        <w:t xml:space="preserve">“A Defense of Naïve Empiricism: It is Neither Self-Refuting Nor Dogmatic.” Stephen P. Schwartz. Ithaca College. pp.1-14.  </w:t>
      </w:r>
    </w:p>
    <w:p w14:paraId="1759370D" w14:textId="77777777" w:rsidR="00F36FA5" w:rsidRPr="00E35695" w:rsidRDefault="00F36FA5" w:rsidP="00F36FA5">
      <w:r w:rsidRPr="00E35695">
        <w:t>The empirical support for the fundamental principle of empiricism is diffuse but salient. Our common empirical</w:t>
      </w:r>
      <w:r w:rsidRPr="00E35695">
        <w:rPr>
          <w:rStyle w:val="LDCut"/>
          <w:color w:val="000000" w:themeColor="text1"/>
        </w:rPr>
        <w:t xml:space="preserve"> </w:t>
      </w:r>
      <w:r w:rsidRPr="00E35695">
        <w:rPr>
          <w:rStyle w:val="LDUnderline"/>
          <w:color w:val="000000" w:themeColor="text1"/>
        </w:rPr>
        <w:t xml:space="preserve">experience and </w:t>
      </w:r>
      <w:r w:rsidRPr="00E35695">
        <w:rPr>
          <w:rStyle w:val="LDCut"/>
          <w:color w:val="000000" w:themeColor="text1"/>
        </w:rPr>
        <w:t xml:space="preserve">experimental </w:t>
      </w:r>
      <w:r w:rsidRPr="00E35695">
        <w:rPr>
          <w:rStyle w:val="LDUnderline"/>
          <w:color w:val="000000" w:themeColor="text1"/>
        </w:rPr>
        <w:t xml:space="preserve">psychology offer </w:t>
      </w:r>
      <w:r w:rsidRPr="00D4680C">
        <w:rPr>
          <w:rStyle w:val="LDUnderline"/>
          <w:color w:val="000000" w:themeColor="text1"/>
          <w:highlight w:val="green"/>
        </w:rPr>
        <w:t xml:space="preserve">evidence </w:t>
      </w:r>
      <w:r w:rsidRPr="00E35695">
        <w:rPr>
          <w:rStyle w:val="LDUnderline"/>
          <w:color w:val="000000" w:themeColor="text1"/>
        </w:rPr>
        <w:t xml:space="preserve">that </w:t>
      </w:r>
      <w:r w:rsidRPr="00D4680C">
        <w:rPr>
          <w:rStyle w:val="LDUnderline"/>
          <w:color w:val="000000" w:themeColor="text1"/>
          <w:highlight w:val="green"/>
        </w:rPr>
        <w:t>humans do not have</w:t>
      </w:r>
      <w:r w:rsidRPr="00E35695">
        <w:rPr>
          <w:rStyle w:val="LDUnderline"/>
          <w:color w:val="000000" w:themeColor="text1"/>
        </w:rPr>
        <w:t xml:space="preserve"> any capacity to garner </w:t>
      </w:r>
      <w:r w:rsidRPr="00D4680C">
        <w:rPr>
          <w:rStyle w:val="LDUnderline"/>
          <w:color w:val="000000" w:themeColor="text1"/>
          <w:highlight w:val="green"/>
        </w:rPr>
        <w:t xml:space="preserve">knowledge except </w:t>
      </w:r>
      <w:r w:rsidRPr="00E35695">
        <w:rPr>
          <w:rStyle w:val="LDUnderline"/>
          <w:color w:val="000000" w:themeColor="text1"/>
        </w:rPr>
        <w:t xml:space="preserve">by </w:t>
      </w:r>
      <w:r w:rsidRPr="00D4680C">
        <w:rPr>
          <w:rStyle w:val="LDUnderline"/>
          <w:color w:val="000000" w:themeColor="text1"/>
          <w:highlight w:val="green"/>
        </w:rPr>
        <w:t>empirical sources</w:t>
      </w:r>
      <w:r w:rsidRPr="00E35695">
        <w:rPr>
          <w:rStyle w:val="LDUnderline"/>
          <w:color w:val="000000" w:themeColor="text1"/>
        </w:rPr>
        <w:t xml:space="preserve">. </w:t>
      </w:r>
      <w:r w:rsidRPr="00E35695">
        <w:rPr>
          <w:rStyle w:val="LDCut"/>
          <w:color w:val="000000" w:themeColor="text1"/>
        </w:rPr>
        <w:t xml:space="preserve">The fact is that we believe that </w:t>
      </w:r>
      <w:r w:rsidRPr="00E35695">
        <w:rPr>
          <w:rStyle w:val="LDUnderline"/>
          <w:color w:val="000000" w:themeColor="text1"/>
        </w:rPr>
        <w:t>there is no source of knowledge</w:t>
      </w:r>
      <w:r w:rsidRPr="00E35695">
        <w:rPr>
          <w:rStyle w:val="LDCut"/>
          <w:color w:val="000000" w:themeColor="text1"/>
        </w:rPr>
        <w:t xml:space="preserve">, information, or evidence </w:t>
      </w:r>
      <w:r w:rsidRPr="00E35695">
        <w:rPr>
          <w:rStyle w:val="LDUnderline"/>
          <w:color w:val="000000" w:themeColor="text1"/>
        </w:rPr>
        <w:t>apart from observation</w:t>
      </w:r>
      <w:r w:rsidRPr="00E35695">
        <w:rPr>
          <w:rStyle w:val="LDCut"/>
          <w:color w:val="000000" w:themeColor="text1"/>
        </w:rPr>
        <w:t>, empirical scientific investigations, and our sensory experience of the world, and we believe this on the basis of our empirical a posteriori experiences and our general empirical view of how things work. For example, we believe on empirical evidence that</w:t>
      </w:r>
      <w:r w:rsidRPr="00E35695">
        <w:rPr>
          <w:rStyle w:val="LDUnderline"/>
          <w:color w:val="000000" w:themeColor="text1"/>
        </w:rPr>
        <w:t xml:space="preserve"> </w:t>
      </w:r>
      <w:r w:rsidRPr="00D4680C">
        <w:rPr>
          <w:rStyle w:val="LDUnderline"/>
          <w:color w:val="000000" w:themeColor="text1"/>
          <w:highlight w:val="green"/>
        </w:rPr>
        <w:t xml:space="preserve">humans </w:t>
      </w:r>
      <w:r w:rsidRPr="00E35695">
        <w:rPr>
          <w:rStyle w:val="LDUnderline"/>
          <w:color w:val="000000" w:themeColor="text1"/>
        </w:rPr>
        <w:t xml:space="preserve">are </w:t>
      </w:r>
      <w:r w:rsidRPr="00D4680C">
        <w:rPr>
          <w:rStyle w:val="LDUnderline"/>
          <w:color w:val="000000" w:themeColor="text1"/>
          <w:highlight w:val="green"/>
        </w:rPr>
        <w:t xml:space="preserve">continuous with </w:t>
      </w:r>
      <w:r w:rsidRPr="00E35695">
        <w:rPr>
          <w:rStyle w:val="LDUnderline"/>
          <w:color w:val="000000" w:themeColor="text1"/>
        </w:rPr>
        <w:t xml:space="preserve">the rest of </w:t>
      </w:r>
      <w:r w:rsidRPr="00D4680C">
        <w:rPr>
          <w:rStyle w:val="LDUnderline"/>
          <w:color w:val="000000" w:themeColor="text1"/>
          <w:highlight w:val="green"/>
        </w:rPr>
        <w:t xml:space="preserve">nature </w:t>
      </w:r>
      <w:r w:rsidRPr="00E35695">
        <w:rPr>
          <w:rStyle w:val="LDUnderline"/>
          <w:color w:val="000000" w:themeColor="text1"/>
        </w:rPr>
        <w:t xml:space="preserve">and </w:t>
      </w:r>
      <w:r w:rsidRPr="00E35695">
        <w:rPr>
          <w:rStyle w:val="LDCut"/>
          <w:color w:val="000000" w:themeColor="text1"/>
        </w:rPr>
        <w:t xml:space="preserve">that </w:t>
      </w:r>
      <w:r w:rsidRPr="00D4680C">
        <w:rPr>
          <w:rStyle w:val="LDUnderline"/>
          <w:color w:val="000000" w:themeColor="text1"/>
          <w:highlight w:val="green"/>
        </w:rPr>
        <w:t>we rely</w:t>
      </w:r>
      <w:r w:rsidRPr="00E35695">
        <w:rPr>
          <w:rStyle w:val="LDCut"/>
          <w:color w:val="000000" w:themeColor="text1"/>
        </w:rPr>
        <w:t xml:space="preserve"> like other animals </w:t>
      </w:r>
      <w:r w:rsidRPr="00D4680C">
        <w:rPr>
          <w:rStyle w:val="LDUnderline"/>
          <w:color w:val="000000" w:themeColor="text1"/>
          <w:highlight w:val="green"/>
        </w:rPr>
        <w:t xml:space="preserve">on our senses </w:t>
      </w:r>
      <w:r w:rsidRPr="00E35695">
        <w:rPr>
          <w:rStyle w:val="LDUnderline"/>
          <w:color w:val="000000" w:themeColor="text1"/>
        </w:rPr>
        <w:t xml:space="preserve">to tell us how things are. </w:t>
      </w:r>
      <w:r w:rsidRPr="00E35695">
        <w:rPr>
          <w:rStyle w:val="LDCut"/>
          <w:color w:val="000000" w:themeColor="text1"/>
        </w:rPr>
        <w:t>If humans are more successful than other animals, it is not because we possess special non-experiential ways of knowing, but because we are better at cooperating, collating, and inferring. In particular</w:t>
      </w:r>
      <w:r w:rsidRPr="00E35695">
        <w:rPr>
          <w:rStyle w:val="LDUnderline"/>
          <w:color w:val="000000" w:themeColor="text1"/>
        </w:rPr>
        <w:t xml:space="preserve"> </w:t>
      </w:r>
      <w:r w:rsidRPr="00D4680C">
        <w:rPr>
          <w:rStyle w:val="LDUnderline"/>
          <w:color w:val="000000" w:themeColor="text1"/>
          <w:highlight w:val="green"/>
        </w:rPr>
        <w:t xml:space="preserve">we do not have </w:t>
      </w:r>
      <w:r w:rsidRPr="00E35695">
        <w:rPr>
          <w:rStyle w:val="LDUnderline"/>
          <w:color w:val="000000" w:themeColor="text1"/>
        </w:rPr>
        <w:t xml:space="preserve">any capacity for substantive </w:t>
      </w:r>
      <w:r w:rsidRPr="00D4680C">
        <w:rPr>
          <w:rStyle w:val="LDUnderline"/>
          <w:color w:val="000000" w:themeColor="text1"/>
          <w:highlight w:val="green"/>
        </w:rPr>
        <w:t>a priori knowledge.</w:t>
      </w:r>
      <w:r w:rsidRPr="00E35695">
        <w:rPr>
          <w:rStyle w:val="LDUnderline"/>
          <w:color w:val="000000" w:themeColor="text1"/>
        </w:rPr>
        <w:t xml:space="preserve"> There is no known mechanism by which such knowledge would be made possible. </w:t>
      </w:r>
      <w:r w:rsidRPr="00E35695">
        <w:rPr>
          <w:rStyle w:val="LDCut"/>
          <w:color w:val="000000" w:themeColor="text1"/>
        </w:rPr>
        <w:t>This is an empirical claim.</w:t>
      </w:r>
      <w:r w:rsidRPr="00E35695">
        <w:t xml:space="preserve"> </w:t>
      </w:r>
    </w:p>
    <w:p w14:paraId="06C3DFE0" w14:textId="77777777" w:rsidR="00F36FA5" w:rsidRDefault="00F36FA5" w:rsidP="00D81138"/>
    <w:p w14:paraId="1201C627" w14:textId="285D5080" w:rsidR="00D81138" w:rsidRPr="002D44DC" w:rsidRDefault="00D81138" w:rsidP="00D81138">
      <w:pPr>
        <w:pStyle w:val="Heading4"/>
        <w:spacing w:line="276" w:lineRule="auto"/>
        <w:rPr>
          <w:rFonts w:cs="Calibri"/>
          <w:b w:val="0"/>
        </w:rPr>
      </w:pPr>
      <w:r w:rsidRPr="002D44DC">
        <w:rPr>
          <w:rFonts w:cs="Calibri"/>
        </w:rPr>
        <w:t xml:space="preserve">Thus, the standard is </w:t>
      </w:r>
      <w:r w:rsidRPr="002D44DC">
        <w:rPr>
          <w:rFonts w:cs="Calibri"/>
          <w:u w:val="single"/>
        </w:rPr>
        <w:t>maximizing expected wellbeing</w:t>
      </w:r>
      <w:r w:rsidRPr="002D44DC">
        <w:rPr>
          <w:rFonts w:cs="Calibri"/>
        </w:rPr>
        <w:t xml:space="preserve">. </w:t>
      </w:r>
      <w:r w:rsidR="00D4680C">
        <w:rPr>
          <w:rFonts w:cs="Calibri"/>
        </w:rPr>
        <w:t xml:space="preserve">To clarify, hedonic act utilitarianism. </w:t>
      </w:r>
      <w:r w:rsidRPr="002D44DC">
        <w:rPr>
          <w:rFonts w:cs="Calibri"/>
        </w:rPr>
        <w:t xml:space="preserve">Pleasure and pain </w:t>
      </w:r>
      <w:r w:rsidRPr="002D44DC">
        <w:rPr>
          <w:rFonts w:cs="Calibri"/>
          <w:i/>
          <w:iCs w:val="0"/>
        </w:rPr>
        <w:t>are</w:t>
      </w:r>
      <w:r w:rsidRPr="002D44DC">
        <w:rPr>
          <w:rFonts w:cs="Calibri"/>
        </w:rPr>
        <w:t xml:space="preserve"> intrinsic </w:t>
      </w:r>
      <w:r w:rsidRPr="002D44DC">
        <w:rPr>
          <w:rFonts w:cs="Calibri"/>
          <w:u w:val="single"/>
        </w:rPr>
        <w:t>value</w:t>
      </w:r>
      <w:r w:rsidRPr="002D44DC">
        <w:rPr>
          <w:rFonts w:cs="Calibri"/>
        </w:rPr>
        <w:t xml:space="preserve"> and </w:t>
      </w:r>
      <w:r w:rsidRPr="002D44DC">
        <w:rPr>
          <w:rFonts w:cs="Calibri"/>
          <w:u w:val="single"/>
        </w:rPr>
        <w:t>disvalue</w:t>
      </w:r>
      <w:r w:rsidRPr="002D44DC">
        <w:rPr>
          <w:rFonts w:cs="Calibri"/>
        </w:rPr>
        <w:t xml:space="preserve"> – everything else </w:t>
      </w:r>
      <w:r w:rsidRPr="002D44DC">
        <w:rPr>
          <w:rFonts w:cs="Calibri"/>
          <w:i/>
          <w:iCs w:val="0"/>
        </w:rPr>
        <w:t>regresses</w:t>
      </w:r>
      <w:r w:rsidRPr="002D44DC">
        <w:rPr>
          <w:rFonts w:cs="Calibri"/>
        </w:rPr>
        <w:t xml:space="preserve"> – </w:t>
      </w:r>
      <w:r w:rsidRPr="002D44DC">
        <w:rPr>
          <w:rFonts w:cs="Calibri"/>
          <w:u w:val="single"/>
        </w:rPr>
        <w:t>robust neuroscience.</w:t>
      </w:r>
    </w:p>
    <w:p w14:paraId="691B92E4" w14:textId="77777777" w:rsidR="00D81138" w:rsidRPr="002D44DC" w:rsidRDefault="00D81138" w:rsidP="00D81138">
      <w:pPr>
        <w:rPr>
          <w:b/>
          <w:bCs/>
          <w:sz w:val="26"/>
        </w:rPr>
      </w:pPr>
      <w:r w:rsidRPr="002D44DC">
        <w:rPr>
          <w:rStyle w:val="Style13ptBold"/>
        </w:rPr>
        <w:t xml:space="preserve">Blum et al. 18 </w:t>
      </w:r>
      <w:r w:rsidRPr="002D44DC">
        <w:t xml:space="preserve">– Kenneth Blum, 1Department of Psychiatry, </w:t>
      </w:r>
      <w:proofErr w:type="spellStart"/>
      <w:r w:rsidRPr="002D44DC">
        <w:t>Boonshoft</w:t>
      </w:r>
      <w:proofErr w:type="spellEnd"/>
      <w:r w:rsidRPr="002D44DC">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D44DC">
        <w:t>Geneus</w:t>
      </w:r>
      <w:proofErr w:type="spellEnd"/>
      <w:r w:rsidRPr="002D44DC">
        <w:t xml:space="preserve"> Health LLC, San Antonio, TX, USA 6Department of Addiction Research &amp; Therapy, </w:t>
      </w:r>
      <w:proofErr w:type="spellStart"/>
      <w:r w:rsidRPr="002D44DC">
        <w:t>Nupathways</w:t>
      </w:r>
      <w:proofErr w:type="spellEnd"/>
      <w:r w:rsidRPr="002D44DC">
        <w:t xml:space="preserve"> Inc., </w:t>
      </w:r>
      <w:proofErr w:type="spellStart"/>
      <w:r w:rsidRPr="002D44DC">
        <w:t>Innsbrook</w:t>
      </w:r>
      <w:proofErr w:type="spellEnd"/>
      <w:r w:rsidRPr="002D44DC">
        <w:t xml:space="preserve">, MO, USA 7Department of Clinical Neurology, Path Foundation, New York, NY, USA 8Division of Neuroscience-Based Addiction Therapy, The Shores Treatment &amp; Recovery Center, Port Saint Lucie, FL, USA 9Institute of Psychology, </w:t>
      </w:r>
      <w:proofErr w:type="spellStart"/>
      <w:r w:rsidRPr="002D44DC">
        <w:t>Eötvös</w:t>
      </w:r>
      <w:proofErr w:type="spellEnd"/>
      <w:r w:rsidRPr="002D44DC">
        <w:t xml:space="preserve"> </w:t>
      </w:r>
      <w:proofErr w:type="spellStart"/>
      <w:r w:rsidRPr="002D44DC">
        <w:t>Loránd</w:t>
      </w:r>
      <w:proofErr w:type="spellEnd"/>
      <w:r w:rsidRPr="002D44DC">
        <w:t xml:space="preserve"> University, Budapest, Hungary 10Division of Addiction Research, Dominion Diagnostics, LLC. North Kingston, RI, USA 11Victory Nutrition International, </w:t>
      </w:r>
      <w:proofErr w:type="spellStart"/>
      <w:r w:rsidRPr="002D44DC">
        <w:t>Lederach</w:t>
      </w:r>
      <w:proofErr w:type="spellEnd"/>
      <w:r w:rsidRPr="002D44DC">
        <w:t xml:space="preserve">, PA., USA 12National Human Genome Center at Howard University, Washington, DC., USA, Marjorie </w:t>
      </w:r>
      <w:proofErr w:type="spellStart"/>
      <w:r w:rsidRPr="002D44DC">
        <w:t>Gondré</w:t>
      </w:r>
      <w:proofErr w:type="spellEnd"/>
      <w:r w:rsidRPr="002D44DC">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D44DC">
        <w:t>Modestino</w:t>
      </w:r>
      <w:proofErr w:type="spellEnd"/>
      <w:r w:rsidRPr="002D44DC">
        <w:t xml:space="preserve">, 14Department of Psychology, Curry College, Milton, MA, USA, Rajendra D </w:t>
      </w:r>
      <w:proofErr w:type="spellStart"/>
      <w:r w:rsidRPr="002D44DC">
        <w:t>Badgaiyan</w:t>
      </w:r>
      <w:proofErr w:type="spellEnd"/>
      <w:r w:rsidRPr="002D44DC">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2D44DC">
          <w:rPr>
            <w:rStyle w:val="Hyperlink"/>
            <w:color w:val="000000"/>
            <w:u w:val="single"/>
          </w:rPr>
          <w:t>https://www.ncbi.nlm.nih.gov/pmc/articles/PMC6446569/</w:t>
        </w:r>
      </w:hyperlink>
      <w:r w:rsidRPr="002D44DC">
        <w:t>, R.S.</w:t>
      </w:r>
    </w:p>
    <w:p w14:paraId="61DF3507" w14:textId="77777777" w:rsidR="00D81138" w:rsidRPr="002D44DC" w:rsidRDefault="00D81138" w:rsidP="00D81138">
      <w:pPr>
        <w:rPr>
          <w:sz w:val="12"/>
        </w:rPr>
      </w:pPr>
      <w:r w:rsidRPr="00D4680C">
        <w:rPr>
          <w:b/>
          <w:bCs/>
          <w:highlight w:val="green"/>
          <w:u w:val="single"/>
        </w:rPr>
        <w:t>Pleasure</w:t>
      </w:r>
      <w:r w:rsidRPr="002D44DC">
        <w:rPr>
          <w:u w:val="single"/>
        </w:rPr>
        <w:t xml:space="preserve"> is not only</w:t>
      </w:r>
      <w:r w:rsidRPr="002D44DC">
        <w:rPr>
          <w:sz w:val="12"/>
        </w:rPr>
        <w:t xml:space="preserve"> one of the three </w:t>
      </w:r>
      <w:r w:rsidRPr="002D44DC">
        <w:rPr>
          <w:u w:val="single"/>
        </w:rPr>
        <w:t>primary reward functions</w:t>
      </w:r>
      <w:r w:rsidRPr="002D44DC">
        <w:rPr>
          <w:sz w:val="12"/>
        </w:rPr>
        <w:t xml:space="preserve"> but </w:t>
      </w:r>
      <w:r w:rsidRPr="002D44DC">
        <w:rPr>
          <w:u w:val="single"/>
        </w:rPr>
        <w:t xml:space="preserve">it also </w:t>
      </w:r>
      <w:r w:rsidRPr="00D4680C">
        <w:rPr>
          <w:b/>
          <w:bCs/>
          <w:highlight w:val="green"/>
          <w:u w:val="single"/>
        </w:rPr>
        <w:t>defines reward</w:t>
      </w:r>
      <w:r w:rsidRPr="002D44DC">
        <w:rPr>
          <w:b/>
          <w:bCs/>
          <w:u w:val="single"/>
        </w:rPr>
        <w:t>.</w:t>
      </w:r>
      <w:r w:rsidRPr="002D44DC">
        <w:rPr>
          <w:sz w:val="12"/>
        </w:rPr>
        <w:t xml:space="preserve"> As homeostasis explains the </w:t>
      </w:r>
      <w:r w:rsidRPr="002D44DC">
        <w:rPr>
          <w:u w:val="single"/>
        </w:rPr>
        <w:t>functions of</w:t>
      </w:r>
      <w:r w:rsidRPr="002D44DC">
        <w:rPr>
          <w:sz w:val="12"/>
        </w:rPr>
        <w:t xml:space="preserve"> only a limited number of </w:t>
      </w:r>
      <w:r w:rsidRPr="002D44DC">
        <w:rPr>
          <w:u w:val="single"/>
        </w:rPr>
        <w:t>rewards, the</w:t>
      </w:r>
      <w:r w:rsidRPr="002D44DC">
        <w:rPr>
          <w:sz w:val="12"/>
        </w:rPr>
        <w:t xml:space="preserve"> principal </w:t>
      </w:r>
      <w:r w:rsidRPr="00D4680C">
        <w:rPr>
          <w:highlight w:val="green"/>
          <w:u w:val="single"/>
        </w:rPr>
        <w:t>reason why</w:t>
      </w:r>
      <w:r w:rsidRPr="002D44DC">
        <w:rPr>
          <w:u w:val="single"/>
        </w:rPr>
        <w:t xml:space="preserve"> particular </w:t>
      </w:r>
      <w:r w:rsidRPr="00D4680C">
        <w:rPr>
          <w:highlight w:val="green"/>
          <w:u w:val="single"/>
        </w:rPr>
        <w:t>stimuli</w:t>
      </w:r>
      <w:r w:rsidRPr="002D44DC">
        <w:rPr>
          <w:u w:val="single"/>
        </w:rPr>
        <w:t xml:space="preserve">, objects, events, situations, and activities </w:t>
      </w:r>
      <w:r w:rsidRPr="006F46AA">
        <w:rPr>
          <w:u w:val="single"/>
        </w:rPr>
        <w:t xml:space="preserve">are </w:t>
      </w:r>
      <w:r w:rsidRPr="00D4680C">
        <w:rPr>
          <w:highlight w:val="green"/>
          <w:u w:val="single"/>
        </w:rPr>
        <w:t>rewarding</w:t>
      </w:r>
      <w:r w:rsidRPr="002D44DC">
        <w:rPr>
          <w:sz w:val="12"/>
        </w:rPr>
        <w:t xml:space="preserve"> may be </w:t>
      </w:r>
      <w:r w:rsidRPr="002D44DC">
        <w:rPr>
          <w:u w:val="single"/>
        </w:rPr>
        <w:t>due to pleasure.</w:t>
      </w:r>
      <w:r w:rsidRPr="002D44DC">
        <w:rPr>
          <w:sz w:val="12"/>
        </w:rPr>
        <w:t xml:space="preserve"> This applies first of all to sex and to the primary homeostatic rewards of food and liquid and extends to money, taste, beauty, social encounters and nonmaterial, internally set, and intrinsic rewards. </w:t>
      </w:r>
      <w:r w:rsidRPr="002D44DC">
        <w:rPr>
          <w:u w:val="single"/>
        </w:rPr>
        <w:t>Pleasure, as the primary effect of rewards</w:t>
      </w:r>
      <w:r w:rsidRPr="002D44DC">
        <w:rPr>
          <w:sz w:val="12"/>
        </w:rPr>
        <w:t xml:space="preserve">, drives the prime reward functions of learning, approach behavior, and decision making and </w:t>
      </w:r>
      <w:r w:rsidRPr="00E35695">
        <w:rPr>
          <w:u w:val="single"/>
        </w:rPr>
        <w:t xml:space="preserve">provides the </w:t>
      </w:r>
      <w:r w:rsidRPr="00E35695">
        <w:rPr>
          <w:b/>
          <w:bCs/>
          <w:u w:val="single"/>
        </w:rPr>
        <w:t xml:space="preserve">basis for </w:t>
      </w:r>
      <w:r w:rsidRPr="00D4680C">
        <w:rPr>
          <w:b/>
          <w:bCs/>
          <w:highlight w:val="green"/>
          <w:u w:val="single"/>
        </w:rPr>
        <w:t>hedonic theories</w:t>
      </w:r>
      <w:r w:rsidRPr="002D44DC">
        <w:rPr>
          <w:u w:val="single"/>
        </w:rPr>
        <w:t xml:space="preserve"> of reward function. We are attracted by</w:t>
      </w:r>
      <w:r w:rsidRPr="002D44DC">
        <w:rPr>
          <w:sz w:val="12"/>
        </w:rPr>
        <w:t xml:space="preserve"> most </w:t>
      </w:r>
      <w:r w:rsidRPr="002D44DC">
        <w:rPr>
          <w:u w:val="single"/>
        </w:rPr>
        <w:t>rewards and exert intense efforts to obtain them</w:t>
      </w:r>
      <w:r w:rsidRPr="002D44DC">
        <w:rPr>
          <w:sz w:val="12"/>
        </w:rPr>
        <w:t xml:space="preserve">, just </w:t>
      </w:r>
      <w:r w:rsidRPr="002D44DC">
        <w:rPr>
          <w:u w:val="single"/>
        </w:rPr>
        <w:t>because they are enjoyable</w:t>
      </w:r>
      <w:r w:rsidRPr="002D44DC">
        <w:rPr>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4680C">
        <w:rPr>
          <w:highlight w:val="green"/>
          <w:u w:val="single"/>
        </w:rPr>
        <w:t>using</w:t>
      </w:r>
      <w:r w:rsidRPr="002D44DC">
        <w:rPr>
          <w:u w:val="single"/>
        </w:rPr>
        <w:t xml:space="preserve"> both humans and </w:t>
      </w:r>
      <w:r w:rsidRPr="006F46AA">
        <w:rPr>
          <w:u w:val="single"/>
        </w:rPr>
        <w:t>detailed</w:t>
      </w:r>
      <w:r w:rsidRPr="002D44DC">
        <w:rPr>
          <w:u w:val="single"/>
        </w:rPr>
        <w:t xml:space="preserve"> invasive </w:t>
      </w:r>
      <w:r w:rsidRPr="006F46AA">
        <w:rPr>
          <w:u w:val="single"/>
        </w:rPr>
        <w:t xml:space="preserve">brain </w:t>
      </w:r>
      <w:r w:rsidRPr="00D4680C">
        <w:rPr>
          <w:highlight w:val="green"/>
          <w:u w:val="single"/>
        </w:rPr>
        <w:t>analysis</w:t>
      </w:r>
      <w:r w:rsidRPr="002D44DC">
        <w:rPr>
          <w:u w:val="single"/>
        </w:rPr>
        <w:t xml:space="preserve"> of animals </w:t>
      </w:r>
      <w:r w:rsidRPr="00E35695">
        <w:rPr>
          <w:u w:val="single"/>
        </w:rPr>
        <w:t>has discovered some critical ways that the brain processes pleasure</w:t>
      </w:r>
      <w:r w:rsidRPr="00E35695">
        <w:rPr>
          <w:sz w:val="12"/>
        </w:rPr>
        <w:t xml:space="preserve"> [14]. </w:t>
      </w:r>
      <w:r w:rsidRPr="00E35695">
        <w:rPr>
          <w:u w:val="single"/>
        </w:rPr>
        <w:t>Pleasure as a hallmark of reward is sufficient for defining a reward</w:t>
      </w:r>
      <w:r w:rsidRPr="00E35695">
        <w:rPr>
          <w:sz w:val="12"/>
        </w:rPr>
        <w:t xml:space="preserve">, but it may not be necessary. </w:t>
      </w:r>
      <w:r w:rsidRPr="00E35695">
        <w:rPr>
          <w:u w:val="single"/>
        </w:rPr>
        <w:t>A reward may generate positive</w:t>
      </w:r>
      <w:r w:rsidRPr="00E35695">
        <w:rPr>
          <w:sz w:val="12"/>
        </w:rPr>
        <w:t xml:space="preserve"> learning and approach </w:t>
      </w:r>
      <w:r w:rsidRPr="00E35695">
        <w:rPr>
          <w:u w:val="single"/>
        </w:rPr>
        <w:t>behavior</w:t>
      </w:r>
      <w:r w:rsidRPr="00E35695">
        <w:rPr>
          <w:sz w:val="12"/>
        </w:rPr>
        <w:t xml:space="preserve"> simply </w:t>
      </w:r>
      <w:r w:rsidRPr="00E35695">
        <w:rPr>
          <w:u w:val="single"/>
        </w:rPr>
        <w:t>because it contains substances that are essential for body function.</w:t>
      </w:r>
      <w:r w:rsidRPr="00E35695">
        <w:rPr>
          <w:sz w:val="12"/>
        </w:rPr>
        <w:t xml:space="preserve"> When we are hungry, we may eat bad and unpleasant meals. A monkey who receives hundreds of small drops of water every morning in the laboratory is unlikely to feel a rush of pleasure every time it gets the 0.1 ml. Nevertheless</w:t>
      </w:r>
      <w:r w:rsidRPr="002D44DC">
        <w:rPr>
          <w:sz w:val="12"/>
        </w:rPr>
        <w:t xml:space="preserve">,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4680C">
        <w:rPr>
          <w:highlight w:val="green"/>
          <w:u w:val="single"/>
        </w:rPr>
        <w:t>evolution</w:t>
      </w:r>
      <w:r w:rsidRPr="002D44DC">
        <w:rPr>
          <w:u w:val="single"/>
        </w:rPr>
        <w:t xml:space="preserve"> and its basic </w:t>
      </w:r>
      <w:r w:rsidRPr="00E35695">
        <w:rPr>
          <w:u w:val="single"/>
        </w:rPr>
        <w:t>principles found</w:t>
      </w:r>
      <w:r w:rsidRPr="00E35695">
        <w:rPr>
          <w:sz w:val="12"/>
        </w:rPr>
        <w:t xml:space="preserve"> various </w:t>
      </w:r>
      <w:r w:rsidRPr="00E35695">
        <w:rPr>
          <w:u w:val="single"/>
        </w:rPr>
        <w:t>mechanisms</w:t>
      </w:r>
      <w:r w:rsidRPr="002D44DC">
        <w:rPr>
          <w:u w:val="single"/>
        </w:rPr>
        <w:t xml:space="preserve"> that </w:t>
      </w:r>
      <w:r w:rsidRPr="00D4680C">
        <w:rPr>
          <w:highlight w:val="green"/>
          <w:u w:val="single"/>
        </w:rPr>
        <w:t>steer</w:t>
      </w:r>
      <w:r w:rsidRPr="002D44DC">
        <w:rPr>
          <w:u w:val="single"/>
        </w:rPr>
        <w:t xml:space="preserve"> behavior and biological </w:t>
      </w:r>
      <w:r w:rsidRPr="00D4680C">
        <w:rPr>
          <w:highlight w:val="green"/>
          <w:u w:val="single"/>
        </w:rPr>
        <w:t>development</w:t>
      </w:r>
      <w:r w:rsidRPr="002D44DC">
        <w:rPr>
          <w:u w:val="single"/>
        </w:rPr>
        <w:t>.</w:t>
      </w:r>
      <w:r w:rsidRPr="002D44DC">
        <w:rPr>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4680C">
        <w:rPr>
          <w:b/>
          <w:bCs/>
          <w:highlight w:val="green"/>
          <w:u w:val="single"/>
        </w:rPr>
        <w:t xml:space="preserve">organisms </w:t>
      </w:r>
      <w:r w:rsidRPr="00E35695">
        <w:rPr>
          <w:b/>
          <w:bCs/>
          <w:u w:val="single"/>
        </w:rPr>
        <w:t>are</w:t>
      </w:r>
      <w:r w:rsidRPr="00E35695">
        <w:rPr>
          <w:u w:val="single"/>
        </w:rPr>
        <w:t xml:space="preserve"> the </w:t>
      </w:r>
      <w:r w:rsidRPr="00D4680C">
        <w:rPr>
          <w:b/>
          <w:bCs/>
          <w:highlight w:val="green"/>
          <w:u w:val="single"/>
        </w:rPr>
        <w:t>result of</w:t>
      </w:r>
      <w:r w:rsidRPr="002D44DC">
        <w:rPr>
          <w:b/>
          <w:bCs/>
          <w:u w:val="single"/>
        </w:rPr>
        <w:t xml:space="preserve"> evolutionary </w:t>
      </w:r>
      <w:r w:rsidRPr="00D4680C">
        <w:rPr>
          <w:b/>
          <w:bCs/>
          <w:highlight w:val="green"/>
          <w:u w:val="single"/>
        </w:rPr>
        <w:t>competition</w:t>
      </w:r>
      <w:r w:rsidRPr="002D44DC">
        <w:rPr>
          <w:b/>
          <w:bCs/>
          <w:u w:val="single"/>
        </w:rPr>
        <w:t>.</w:t>
      </w:r>
      <w:r w:rsidRPr="002D44DC">
        <w:rPr>
          <w:sz w:val="12"/>
        </w:rPr>
        <w:t xml:space="preserve"> In fact, Richard </w:t>
      </w:r>
      <w:r w:rsidRPr="002D44DC">
        <w:rPr>
          <w:u w:val="single"/>
        </w:rPr>
        <w:t>Dawkins stresses gene survival and propagation as the basic mechanism of life</w:t>
      </w:r>
      <w:r w:rsidRPr="002D44DC">
        <w:rPr>
          <w:sz w:val="12"/>
        </w:rPr>
        <w:t xml:space="preserve"> [20]. Only genes that lead to </w:t>
      </w:r>
      <w:r w:rsidRPr="002D44DC">
        <w:rPr>
          <w:u w:val="single"/>
        </w:rPr>
        <w:t>the fittest phenotype will make it.</w:t>
      </w:r>
      <w:r w:rsidRPr="002D44DC">
        <w:rPr>
          <w:sz w:val="12"/>
        </w:rPr>
        <w:t xml:space="preserve"> It is noteworthy that the phenotype is selected based on behavior that maximizes gene propagation. To do so, the phenotype must survive and generate offspring, and be </w:t>
      </w:r>
      <w:r w:rsidRPr="006F46AA">
        <w:rPr>
          <w:sz w:val="12"/>
        </w:rPr>
        <w:t xml:space="preserve">better at it than its competitors. Thus, </w:t>
      </w:r>
      <w:r w:rsidRPr="006F46AA">
        <w:rPr>
          <w:u w:val="single"/>
        </w:rPr>
        <w:t>the ultimate, distal function of rewards is to increase evolutionary fitness</w:t>
      </w:r>
      <w:r w:rsidRPr="006F46AA">
        <w:rPr>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6F46AA">
        <w:rPr>
          <w:u w:val="single"/>
        </w:rPr>
        <w:t>Behavioral reward functions have evolved to help individuals to survive and propagate their genes</w:t>
      </w:r>
      <w:r w:rsidRPr="006F46AA">
        <w:rPr>
          <w:sz w:val="12"/>
        </w:rPr>
        <w:t xml:space="preserve">. Apparently, </w:t>
      </w:r>
      <w:r w:rsidRPr="006F46AA">
        <w:rPr>
          <w:u w:val="single"/>
        </w:rPr>
        <w:t>people need to live well and long enough to reproduce.</w:t>
      </w:r>
      <w:r w:rsidRPr="006F46AA">
        <w:rPr>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F46AA">
        <w:rPr>
          <w:u w:val="single"/>
        </w:rPr>
        <w:t>any small edge will ultimately result in evolutionary advantage</w:t>
      </w:r>
      <w:r w:rsidRPr="006F46AA">
        <w:rPr>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F46AA">
        <w:rPr>
          <w:u w:val="single"/>
        </w:rPr>
        <w:t>Thus the distal reward function in gene propagation and evolutionary fitness defines the proximal reward functions that we see</w:t>
      </w:r>
      <w:r w:rsidRPr="006F46AA">
        <w:rPr>
          <w:sz w:val="12"/>
        </w:rPr>
        <w:t xml:space="preserve"> in everyday behavior. </w:t>
      </w:r>
      <w:r w:rsidRPr="006F46AA">
        <w:rPr>
          <w:u w:val="single"/>
        </w:rPr>
        <w:t>That is why foods, drinks, mates, and offspring are rewarding.</w:t>
      </w:r>
      <w:r w:rsidRPr="006F46AA">
        <w:rPr>
          <w:sz w:val="16"/>
          <w:szCs w:val="16"/>
          <w:u w:val="single"/>
        </w:rPr>
        <w:t xml:space="preserve"> </w:t>
      </w:r>
      <w:r w:rsidRPr="006F46AA">
        <w:rPr>
          <w:sz w:val="12"/>
        </w:rPr>
        <w:t xml:space="preserve">There have been theories linking pleasure as a required component of health benefits </w:t>
      </w:r>
      <w:proofErr w:type="spellStart"/>
      <w:r w:rsidRPr="006F46AA">
        <w:rPr>
          <w:sz w:val="12"/>
        </w:rPr>
        <w:t>salutogenesis</w:t>
      </w:r>
      <w:proofErr w:type="spellEnd"/>
      <w:r w:rsidRPr="006F46AA">
        <w:rPr>
          <w:sz w:val="12"/>
        </w:rPr>
        <w:t>, (</w:t>
      </w:r>
      <w:proofErr w:type="spellStart"/>
      <w:r w:rsidRPr="006F46AA">
        <w:rPr>
          <w:sz w:val="12"/>
        </w:rPr>
        <w:t>salugenesis</w:t>
      </w:r>
      <w:proofErr w:type="spellEnd"/>
      <w:r w:rsidRPr="006F46AA">
        <w:rPr>
          <w:sz w:val="12"/>
        </w:rPr>
        <w:t xml:space="preserve">). In essence, under these terms, </w:t>
      </w:r>
      <w:r w:rsidRPr="006F46AA">
        <w:rPr>
          <w:u w:val="single"/>
        </w:rPr>
        <w:t>pleasure is described as a state or feeling of happiness and satisfaction resulting from an experience that one enjoys.</w:t>
      </w:r>
      <w:r w:rsidRPr="006F46AA">
        <w:rPr>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F46AA">
        <w:rPr>
          <w:sz w:val="12"/>
        </w:rPr>
        <w:t>morphinergic</w:t>
      </w:r>
      <w:proofErr w:type="spellEnd"/>
      <w:r w:rsidRPr="006F46AA">
        <w:rPr>
          <w:sz w:val="12"/>
        </w:rPr>
        <w:t xml:space="preserve"> mechanisms may play a role [23]. While natural rewards are essential for survival and appetitive motivation leading to beneficial biological behaviors like eating, sex, and reproduction, crucial social interactions seem to further facilitate the positi</w:t>
      </w:r>
      <w:r w:rsidRPr="002D44DC">
        <w:rPr>
          <w:sz w:val="12"/>
        </w:rPr>
        <w:t xml:space="preserve">ve effects exerted by pleasurable experiences. Indeed, experimentation with addictive drugs is capable of directly acting on reward pathways and causing deterioration of these systems promoting </w:t>
      </w:r>
      <w:proofErr w:type="spellStart"/>
      <w:r w:rsidRPr="002D44DC">
        <w:rPr>
          <w:sz w:val="12"/>
        </w:rPr>
        <w:t>hypodopaminergia</w:t>
      </w:r>
      <w:proofErr w:type="spellEnd"/>
      <w:r w:rsidRPr="002D44DC">
        <w:rPr>
          <w:sz w:val="12"/>
        </w:rPr>
        <w:t xml:space="preserve"> [24]. Most would agree that pleasurable activities can stimulate personal growth and may help to induce healthy behavioral changes, including stress management [25]. The work of </w:t>
      </w:r>
      <w:proofErr w:type="spellStart"/>
      <w:r w:rsidRPr="002D44DC">
        <w:rPr>
          <w:sz w:val="12"/>
        </w:rPr>
        <w:t>Esch</w:t>
      </w:r>
      <w:proofErr w:type="spellEnd"/>
      <w:r w:rsidRPr="002D44DC">
        <w:rPr>
          <w:sz w:val="12"/>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D44DC">
        <w:rPr>
          <w:u w:val="single"/>
        </w:rPr>
        <w:t>pathways for ordinary liking and pleasure</w:t>
      </w:r>
      <w:r w:rsidRPr="002D44DC">
        <w:rPr>
          <w:sz w:val="12"/>
        </w:rPr>
        <w:t xml:space="preserve">, which </w:t>
      </w:r>
      <w:r w:rsidRPr="002D44DC">
        <w:rPr>
          <w:u w:val="single"/>
        </w:rPr>
        <w:t>are limited in scope</w:t>
      </w:r>
      <w:r w:rsidRPr="002D44DC">
        <w:rPr>
          <w:sz w:val="12"/>
        </w:rPr>
        <w:t xml:space="preserve"> as described above in this commentary. However, </w:t>
      </w:r>
      <w:r w:rsidRPr="002D44DC">
        <w:rPr>
          <w:u w:val="single"/>
        </w:rPr>
        <w:t xml:space="preserve">there are </w:t>
      </w:r>
      <w:r w:rsidRPr="00E35695">
        <w:rPr>
          <w:b/>
          <w:bCs/>
          <w:u w:val="single"/>
        </w:rPr>
        <w:t xml:space="preserve">many </w:t>
      </w:r>
      <w:r w:rsidRPr="00D4680C">
        <w:rPr>
          <w:b/>
          <w:bCs/>
          <w:highlight w:val="green"/>
          <w:u w:val="single"/>
        </w:rPr>
        <w:t>brain regions</w:t>
      </w:r>
      <w:r w:rsidRPr="002D44DC">
        <w:rPr>
          <w:sz w:val="12"/>
        </w:rPr>
        <w:t xml:space="preserve">, often termed hot and cold spots, </w:t>
      </w:r>
      <w:r w:rsidRPr="002D44DC">
        <w:rPr>
          <w:u w:val="single"/>
        </w:rPr>
        <w:t xml:space="preserve">that significantly </w:t>
      </w:r>
      <w:r w:rsidRPr="00D4680C">
        <w:rPr>
          <w:b/>
          <w:bCs/>
          <w:highlight w:val="green"/>
          <w:u w:val="single"/>
        </w:rPr>
        <w:t>modulate</w:t>
      </w:r>
      <w:r w:rsidRPr="002D44DC">
        <w:rPr>
          <w:sz w:val="12"/>
        </w:rPr>
        <w:t xml:space="preserve"> (increase or decrease) </w:t>
      </w:r>
      <w:r w:rsidRPr="002D44DC">
        <w:rPr>
          <w:u w:val="single"/>
        </w:rPr>
        <w:t xml:space="preserve">our </w:t>
      </w:r>
      <w:r w:rsidRPr="00D4680C">
        <w:rPr>
          <w:b/>
          <w:bCs/>
          <w:highlight w:val="green"/>
          <w:u w:val="single"/>
        </w:rPr>
        <w:t>pleasure or</w:t>
      </w:r>
      <w:r w:rsidRPr="002D44DC">
        <w:rPr>
          <w:u w:val="single"/>
        </w:rPr>
        <w:t xml:space="preserve"> even produce</w:t>
      </w:r>
      <w:r w:rsidRPr="002D44DC">
        <w:rPr>
          <w:b/>
          <w:bCs/>
          <w:u w:val="single"/>
        </w:rPr>
        <w:t xml:space="preserve"> </w:t>
      </w:r>
      <w:r w:rsidRPr="00D4680C">
        <w:rPr>
          <w:b/>
          <w:bCs/>
          <w:highlight w:val="green"/>
          <w:u w:val="single"/>
        </w:rPr>
        <w:t>the opposite</w:t>
      </w:r>
      <w:r w:rsidRPr="002D44DC">
        <w:rPr>
          <w:sz w:val="12"/>
        </w:rPr>
        <w:t xml:space="preserve"> of pleasure— that is </w:t>
      </w:r>
      <w:r w:rsidRPr="002D44DC">
        <w:rPr>
          <w:u w:val="single"/>
        </w:rPr>
        <w:t>disgust and fear</w:t>
      </w:r>
      <w:r w:rsidRPr="002D44DC">
        <w:rPr>
          <w:sz w:val="12"/>
        </w:rPr>
        <w:t xml:space="preserve"> [39]. </w:t>
      </w:r>
      <w:r w:rsidRPr="002D44DC">
        <w:rPr>
          <w:u w:val="single"/>
        </w:rPr>
        <w:t>One</w:t>
      </w:r>
      <w:r w:rsidRPr="002D44DC">
        <w:rPr>
          <w:sz w:val="12"/>
        </w:rPr>
        <w:t xml:space="preserve"> specific </w:t>
      </w:r>
      <w:r w:rsidRPr="002D44DC">
        <w:rPr>
          <w:u w:val="single"/>
        </w:rPr>
        <w:t>region</w:t>
      </w:r>
      <w:r w:rsidRPr="002D44DC">
        <w:rPr>
          <w:sz w:val="12"/>
        </w:rPr>
        <w:t xml:space="preserve"> of the nucleus </w:t>
      </w:r>
      <w:proofErr w:type="spellStart"/>
      <w:r w:rsidRPr="002D44DC">
        <w:rPr>
          <w:sz w:val="12"/>
        </w:rPr>
        <w:t>accumbens</w:t>
      </w:r>
      <w:proofErr w:type="spellEnd"/>
      <w:r w:rsidRPr="002D44DC">
        <w:rPr>
          <w:sz w:val="12"/>
        </w:rPr>
        <w:t xml:space="preserve"> </w:t>
      </w:r>
      <w:r w:rsidRPr="002D44DC">
        <w:rPr>
          <w:u w:val="single"/>
        </w:rPr>
        <w:t>is organized like a computer keyboard, with particular stimulus triggers in rows</w:t>
      </w:r>
      <w:r w:rsidRPr="002D44DC">
        <w:rPr>
          <w:sz w:val="12"/>
        </w:rPr>
        <w:t xml:space="preserve">— producing an increase and decrease of pleasure and disgust. Moreover, </w:t>
      </w:r>
      <w:r w:rsidRPr="002D44DC">
        <w:rPr>
          <w:u w:val="single"/>
        </w:rPr>
        <w:t xml:space="preserve">the </w:t>
      </w:r>
      <w:r w:rsidRPr="00D4680C">
        <w:rPr>
          <w:highlight w:val="green"/>
          <w:u w:val="single"/>
        </w:rPr>
        <w:t>cortex</w:t>
      </w:r>
      <w:r w:rsidRPr="002D44DC">
        <w:rPr>
          <w:u w:val="single"/>
        </w:rPr>
        <w:t xml:space="preserve"> has unique roles in the </w:t>
      </w:r>
      <w:r w:rsidRPr="00E35695">
        <w:rPr>
          <w:u w:val="single"/>
        </w:rPr>
        <w:t>cognitive evaluation of our feelings of pleasure</w:t>
      </w:r>
      <w:r w:rsidRPr="00E35695">
        <w:rPr>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E35695">
        <w:rPr>
          <w:sz w:val="12"/>
        </w:rPr>
        <w:t>mesocorticolimbic</w:t>
      </w:r>
      <w:proofErr w:type="spellEnd"/>
      <w:r w:rsidRPr="00E35695">
        <w:rPr>
          <w:sz w:val="12"/>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E35695">
        <w:rPr>
          <w:sz w:val="12"/>
        </w:rPr>
        <w:t>accumbens</w:t>
      </w:r>
      <w:proofErr w:type="spellEnd"/>
      <w:r w:rsidRPr="00E35695">
        <w:rPr>
          <w:sz w:val="12"/>
        </w:rPr>
        <w:t xml:space="preserve"> (Figure 2). It is the cornerstone target to all addictions. The VTA is encompassed with neurons using glutamate, GABA, and dopamine. The nucleus </w:t>
      </w:r>
      <w:proofErr w:type="spellStart"/>
      <w:r w:rsidRPr="00E35695">
        <w:rPr>
          <w:sz w:val="12"/>
        </w:rPr>
        <w:t>accumbens</w:t>
      </w:r>
      <w:proofErr w:type="spellEnd"/>
      <w:r w:rsidRPr="00E35695">
        <w:rPr>
          <w:sz w:val="12"/>
        </w:rPr>
        <w:t xml:space="preserve"> (</w:t>
      </w:r>
      <w:proofErr w:type="spellStart"/>
      <w:r w:rsidRPr="00E35695">
        <w:rPr>
          <w:sz w:val="12"/>
        </w:rPr>
        <w:t>NAc</w:t>
      </w:r>
      <w:proofErr w:type="spellEnd"/>
      <w:r w:rsidRPr="00E35695">
        <w:rPr>
          <w:sz w:val="12"/>
        </w:rPr>
        <w:t xml:space="preserve">) is located within the ventral striatum and is divided into two sub-regions—the motor and limbic regions associated with its core and shell, respectively. The </w:t>
      </w:r>
      <w:proofErr w:type="spellStart"/>
      <w:r w:rsidRPr="00E35695">
        <w:rPr>
          <w:sz w:val="12"/>
        </w:rPr>
        <w:t>NAc</w:t>
      </w:r>
      <w:proofErr w:type="spellEnd"/>
      <w:r w:rsidRPr="00E35695">
        <w:rPr>
          <w:sz w:val="12"/>
        </w:rPr>
        <w:t xml:space="preserve"> has spiny neurons that receive dopamine from the VTA and glutamate (a dopamine driver) from the hippocampus, amygdala and medial prefrontal cortex. Subsequently, the </w:t>
      </w:r>
      <w:proofErr w:type="spellStart"/>
      <w:r w:rsidRPr="00E35695">
        <w:rPr>
          <w:sz w:val="12"/>
        </w:rPr>
        <w:t>NAc</w:t>
      </w:r>
      <w:proofErr w:type="spellEnd"/>
      <w:r w:rsidRPr="00E35695">
        <w:rPr>
          <w:sz w:val="12"/>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E35695">
        <w:rPr>
          <w:sz w:val="12"/>
        </w:rPr>
        <w:t>hypodopaminergia</w:t>
      </w:r>
      <w:proofErr w:type="spellEnd"/>
      <w:r w:rsidRPr="00E35695">
        <w:rPr>
          <w:sz w:val="12"/>
        </w:rPr>
        <w:t xml:space="preserve"> in the “Brain Reward Cascade” that contribute to addiction and compulsive behaviors [3,6,41]. Furthermore, ordinary </w:t>
      </w:r>
      <w:r w:rsidRPr="00E35695">
        <w:rPr>
          <w:u w:val="single"/>
        </w:rPr>
        <w:t>“liking” of something, or pure pleasure, is represented by</w:t>
      </w:r>
      <w:r w:rsidRPr="00E35695">
        <w:rPr>
          <w:sz w:val="12"/>
        </w:rPr>
        <w:t xml:space="preserve"> small </w:t>
      </w:r>
      <w:r w:rsidRPr="00E35695">
        <w:rPr>
          <w:u w:val="single"/>
        </w:rPr>
        <w:t>regions</w:t>
      </w:r>
      <w:r w:rsidRPr="00E35695">
        <w:rPr>
          <w:sz w:val="12"/>
        </w:rPr>
        <w:t xml:space="preserve"> mainly </w:t>
      </w:r>
      <w:r w:rsidRPr="00E35695">
        <w:rPr>
          <w:u w:val="single"/>
        </w:rPr>
        <w:t>in the limbic system</w:t>
      </w:r>
      <w:r w:rsidRPr="00E35695">
        <w:rPr>
          <w:sz w:val="12"/>
        </w:rPr>
        <w:t xml:space="preserve"> (old reptilian part of the brain). These may be </w:t>
      </w:r>
      <w:r w:rsidRPr="00E35695">
        <w:rPr>
          <w:u w:val="single"/>
        </w:rPr>
        <w:t>part of l</w:t>
      </w:r>
      <w:r w:rsidRPr="002D44DC">
        <w:rPr>
          <w:u w:val="single"/>
        </w:rPr>
        <w:t xml:space="preserve">arger </w:t>
      </w:r>
      <w:r w:rsidRPr="00D4680C">
        <w:rPr>
          <w:highlight w:val="green"/>
          <w:u w:val="single"/>
        </w:rPr>
        <w:t>neural circuits.</w:t>
      </w:r>
      <w:r w:rsidRPr="002D44DC">
        <w:rPr>
          <w:sz w:val="12"/>
        </w:rPr>
        <w:t xml:space="preserve"> In Latin, </w:t>
      </w:r>
      <w:proofErr w:type="spellStart"/>
      <w:r w:rsidRPr="002D44DC">
        <w:rPr>
          <w:sz w:val="12"/>
        </w:rPr>
        <w:t>hedus</w:t>
      </w:r>
      <w:proofErr w:type="spellEnd"/>
      <w:r w:rsidRPr="002D44DC">
        <w:rPr>
          <w:sz w:val="12"/>
        </w:rPr>
        <w:t xml:space="preserve"> is the term for “sweet”; and in Greek, </w:t>
      </w:r>
      <w:proofErr w:type="spellStart"/>
      <w:r w:rsidRPr="002D44DC">
        <w:rPr>
          <w:sz w:val="12"/>
        </w:rPr>
        <w:t>hodone</w:t>
      </w:r>
      <w:proofErr w:type="spellEnd"/>
      <w:r w:rsidRPr="002D44DC">
        <w:rPr>
          <w:sz w:val="12"/>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D44DC">
        <w:rPr>
          <w:sz w:val="12"/>
        </w:rPr>
        <w:t>NAc</w:t>
      </w:r>
      <w:proofErr w:type="spellEnd"/>
      <w:r w:rsidRPr="002D44DC">
        <w:rPr>
          <w:sz w:val="12"/>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2D44DC">
        <w:rPr>
          <w:sz w:val="12"/>
        </w:rPr>
        <w:t>Vanyukov</w:t>
      </w:r>
      <w:proofErr w:type="spellEnd"/>
      <w:r w:rsidRPr="002D44DC">
        <w:rPr>
          <w:sz w:val="12"/>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D44DC">
        <w:rPr>
          <w:u w:val="single"/>
        </w:rPr>
        <w:t>Sousa et al.</w:t>
      </w:r>
      <w:r w:rsidRPr="002D44DC">
        <w:rPr>
          <w:sz w:val="12"/>
        </w:rPr>
        <w:t xml:space="preserve"> [50] small case </w:t>
      </w:r>
      <w:r w:rsidRPr="002D44DC">
        <w:rPr>
          <w:u w:val="single"/>
        </w:rPr>
        <w:t xml:space="preserve">found </w:t>
      </w:r>
      <w:r w:rsidRPr="006F46AA">
        <w:rPr>
          <w:u w:val="single"/>
        </w:rPr>
        <w:t>various</w:t>
      </w:r>
      <w:r w:rsidRPr="002D44DC">
        <w:rPr>
          <w:u w:val="single"/>
        </w:rPr>
        <w:t xml:space="preserve"> differentially expressed </w:t>
      </w:r>
      <w:r w:rsidRPr="00D4680C">
        <w:rPr>
          <w:highlight w:val="green"/>
          <w:u w:val="single"/>
        </w:rPr>
        <w:t>genes</w:t>
      </w:r>
      <w:r w:rsidRPr="002D44DC">
        <w:rPr>
          <w:u w:val="single"/>
        </w:rPr>
        <w:t xml:space="preserve">, to </w:t>
      </w:r>
      <w:r w:rsidRPr="00E35695">
        <w:rPr>
          <w:u w:val="single"/>
        </w:rPr>
        <w:t>associate with pleasure related</w:t>
      </w:r>
      <w:r w:rsidRPr="002D44DC">
        <w:rPr>
          <w:u w:val="single"/>
        </w:rPr>
        <w:t xml:space="preserve"> systems.</w:t>
      </w:r>
      <w:r w:rsidRPr="002D44DC">
        <w:rPr>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2D44DC">
        <w:rPr>
          <w:sz w:val="12"/>
        </w:rPr>
        <w:t>Nenad</w:t>
      </w:r>
      <w:proofErr w:type="spellEnd"/>
      <w:r w:rsidRPr="002D44DC">
        <w:rPr>
          <w:sz w:val="12"/>
        </w:rPr>
        <w:t xml:space="preserve"> </w:t>
      </w:r>
      <w:proofErr w:type="spellStart"/>
      <w:r w:rsidRPr="002D44DC">
        <w:rPr>
          <w:sz w:val="12"/>
        </w:rPr>
        <w:t>Sestan</w:t>
      </w:r>
      <w:proofErr w:type="spellEnd"/>
      <w:r w:rsidRPr="002D44DC">
        <w:rPr>
          <w:sz w:val="12"/>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D44DC">
        <w:rPr>
          <w:sz w:val="12"/>
        </w:rPr>
        <w:t>Sestan</w:t>
      </w:r>
      <w:proofErr w:type="spellEnd"/>
      <w:r w:rsidRPr="002D44DC">
        <w:rPr>
          <w:sz w:val="12"/>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D44DC">
        <w:rPr>
          <w:u w:val="single"/>
        </w:rPr>
        <w:t xml:space="preserve">researchers examined 247 specimens of </w:t>
      </w:r>
      <w:r w:rsidRPr="006F46AA">
        <w:rPr>
          <w:u w:val="single"/>
        </w:rPr>
        <w:t xml:space="preserve">neural </w:t>
      </w:r>
      <w:r w:rsidRPr="00D4680C">
        <w:rPr>
          <w:highlight w:val="green"/>
          <w:u w:val="single"/>
        </w:rPr>
        <w:t>tissue</w:t>
      </w:r>
      <w:r w:rsidRPr="002D44DC">
        <w:rPr>
          <w:u w:val="single"/>
        </w:rPr>
        <w:t xml:space="preserve"> from six humans, five chimpanzees, and five macaque monkeys.</w:t>
      </w:r>
      <w:r w:rsidRPr="002D44DC">
        <w:rPr>
          <w:sz w:val="12"/>
        </w:rPr>
        <w:t xml:space="preserve"> Moreover, these </w:t>
      </w:r>
      <w:r w:rsidRPr="002D44DC">
        <w:rPr>
          <w:u w:val="single"/>
        </w:rPr>
        <w:t>investigators analyzed which genes were turned on or off in 16 regions of the brain.</w:t>
      </w:r>
      <w:r w:rsidRPr="002D44DC">
        <w:rPr>
          <w:sz w:val="12"/>
        </w:rPr>
        <w:t xml:space="preserve"> While </w:t>
      </w:r>
      <w:r w:rsidRPr="002D44DC">
        <w:rPr>
          <w:u w:val="single"/>
        </w:rPr>
        <w:t xml:space="preserve">the differences among species were subtle, </w:t>
      </w:r>
      <w:r w:rsidRPr="002D44DC">
        <w:rPr>
          <w:b/>
          <w:bCs/>
          <w:u w:val="single"/>
        </w:rPr>
        <w:t>there was</w:t>
      </w:r>
      <w:r w:rsidRPr="002D44DC">
        <w:rPr>
          <w:u w:val="single"/>
        </w:rPr>
        <w:t xml:space="preserve"> a </w:t>
      </w:r>
      <w:r w:rsidRPr="002D44DC">
        <w:rPr>
          <w:b/>
          <w:bCs/>
          <w:u w:val="single"/>
        </w:rPr>
        <w:t>remarkable contrast in</w:t>
      </w:r>
      <w:r w:rsidRPr="002D44DC">
        <w:rPr>
          <w:u w:val="single"/>
        </w:rPr>
        <w:t xml:space="preserve"> the</w:t>
      </w:r>
      <w:r w:rsidRPr="002D44DC">
        <w:rPr>
          <w:b/>
          <w:bCs/>
          <w:u w:val="single"/>
        </w:rPr>
        <w:t xml:space="preserve"> neocortices</w:t>
      </w:r>
      <w:r w:rsidRPr="002D44DC">
        <w:rPr>
          <w:sz w:val="12"/>
        </w:rPr>
        <w:t xml:space="preserve">, specifically </w:t>
      </w:r>
      <w:r w:rsidRPr="002D44DC">
        <w:rPr>
          <w:u w:val="single"/>
        </w:rPr>
        <w:t>in an area of the brain that is much more developed in humans than in chimpanzees.</w:t>
      </w:r>
      <w:r w:rsidRPr="002D44DC">
        <w:rPr>
          <w:sz w:val="12"/>
        </w:rPr>
        <w:t xml:space="preserve"> In fact, these researchers found that a gene called </w:t>
      </w:r>
      <w:r w:rsidRPr="002D44DC">
        <w:rPr>
          <w:u w:val="single"/>
        </w:rPr>
        <w:t xml:space="preserve">tyrosine hydroxylase (TH) for the enzyme, </w:t>
      </w:r>
      <w:r w:rsidRPr="00D4680C">
        <w:rPr>
          <w:highlight w:val="green"/>
          <w:u w:val="single"/>
        </w:rPr>
        <w:t>responsible for</w:t>
      </w:r>
      <w:r w:rsidRPr="002D44DC">
        <w:rPr>
          <w:u w:val="single"/>
        </w:rPr>
        <w:t xml:space="preserve"> the </w:t>
      </w:r>
      <w:r w:rsidRPr="006F46AA">
        <w:rPr>
          <w:u w:val="single"/>
        </w:rPr>
        <w:t xml:space="preserve">production of </w:t>
      </w:r>
      <w:r w:rsidRPr="00D4680C">
        <w:rPr>
          <w:highlight w:val="green"/>
          <w:u w:val="single"/>
        </w:rPr>
        <w:t>dopamine</w:t>
      </w:r>
      <w:r w:rsidRPr="002D44DC">
        <w:rPr>
          <w:sz w:val="12"/>
        </w:rPr>
        <w:t xml:space="preserve">, was </w:t>
      </w:r>
      <w:r w:rsidRPr="002D44DC">
        <w:rPr>
          <w:u w:val="single"/>
        </w:rPr>
        <w:t>expressed in the neocortex of humans, but not chimpanzees.</w:t>
      </w:r>
      <w:r w:rsidRPr="002D44DC">
        <w:rPr>
          <w:sz w:val="12"/>
        </w:rPr>
        <w:t xml:space="preserve"> As discussed earlier, </w:t>
      </w:r>
      <w:r w:rsidRPr="002D44DC">
        <w:rPr>
          <w:u w:val="single"/>
        </w:rPr>
        <w:t>dopamine is</w:t>
      </w:r>
      <w:r w:rsidRPr="002D44DC">
        <w:rPr>
          <w:sz w:val="12"/>
        </w:rPr>
        <w:t xml:space="preserve"> best </w:t>
      </w:r>
      <w:r w:rsidRPr="002D44DC">
        <w:rPr>
          <w:u w:val="single"/>
        </w:rPr>
        <w:t>known for its</w:t>
      </w:r>
      <w:r w:rsidRPr="002D44DC">
        <w:rPr>
          <w:sz w:val="12"/>
        </w:rPr>
        <w:t xml:space="preserve"> essential </w:t>
      </w:r>
      <w:r w:rsidRPr="002D44DC">
        <w:rPr>
          <w:u w:val="single"/>
        </w:rPr>
        <w:t>role within the brain’s reward system; the</w:t>
      </w:r>
      <w:r w:rsidRPr="002D44DC">
        <w:rPr>
          <w:sz w:val="12"/>
        </w:rPr>
        <w:t xml:space="preserve"> very </w:t>
      </w:r>
      <w:r w:rsidRPr="002D44DC">
        <w:rPr>
          <w:u w:val="single"/>
        </w:rPr>
        <w:t>system that responds to everything from sex, to gambling, to food, and to addictive drugs.</w:t>
      </w:r>
      <w:r w:rsidRPr="002D44DC">
        <w:rPr>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D44DC">
        <w:rPr>
          <w:u w:val="single"/>
        </w:rPr>
        <w:t>dopamine plays a substantial role in humans’ ability to pursue various rewards that are perhaps months or even years away</w:t>
      </w:r>
      <w:r w:rsidRPr="002D44DC">
        <w:rPr>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D44DC">
        <w:rPr>
          <w:sz w:val="12"/>
        </w:rPr>
        <w:t>alterlife</w:t>
      </w:r>
      <w:proofErr w:type="spellEnd"/>
      <w:r w:rsidRPr="002D44DC">
        <w:rPr>
          <w:sz w:val="12"/>
        </w:rPr>
        <w:t xml:space="preserve">. </w:t>
      </w:r>
      <w:r w:rsidRPr="002D44DC">
        <w:rPr>
          <w:u w:val="single"/>
        </w:rPr>
        <w:t xml:space="preserve">This may </w:t>
      </w:r>
      <w:r w:rsidRPr="00D4680C">
        <w:rPr>
          <w:highlight w:val="green"/>
          <w:u w:val="single"/>
        </w:rPr>
        <w:t>explain what</w:t>
      </w:r>
      <w:r w:rsidRPr="002D44DC">
        <w:rPr>
          <w:u w:val="single"/>
        </w:rPr>
        <w:t xml:space="preserve"> often </w:t>
      </w:r>
      <w:r w:rsidRPr="00D4680C">
        <w:rPr>
          <w:highlight w:val="green"/>
          <w:u w:val="single"/>
        </w:rPr>
        <w:t>motivates people</w:t>
      </w:r>
      <w:r w:rsidRPr="002D44DC">
        <w:rPr>
          <w:u w:val="single"/>
        </w:rPr>
        <w:t xml:space="preserve"> to work for things that have no apparent short-term benefit</w:t>
      </w:r>
      <w:r w:rsidRPr="002D44DC">
        <w:rPr>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D44DC">
        <w:rPr>
          <w:sz w:val="12"/>
        </w:rPr>
        <w:t>shilting</w:t>
      </w:r>
      <w:proofErr w:type="spellEnd"/>
      <w:r w:rsidRPr="002D44DC">
        <w:rPr>
          <w:sz w:val="12"/>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B024594" w14:textId="77777777" w:rsidR="00D81138" w:rsidRPr="00E35695" w:rsidRDefault="00D81138" w:rsidP="00D81138"/>
    <w:p w14:paraId="31341828" w14:textId="77777777" w:rsidR="00D81138" w:rsidRPr="002D44DC" w:rsidRDefault="00D81138" w:rsidP="00D81138">
      <w:pPr>
        <w:pStyle w:val="Heading4"/>
        <w:rPr>
          <w:rFonts w:cs="Calibri"/>
        </w:rPr>
      </w:pPr>
      <w:r w:rsidRPr="002D44DC">
        <w:rPr>
          <w:rFonts w:cs="Calibri"/>
        </w:rPr>
        <w:t>Prefer:</w:t>
      </w:r>
    </w:p>
    <w:p w14:paraId="368F84C2" w14:textId="77777777" w:rsidR="00D81138" w:rsidRPr="002D44DC" w:rsidRDefault="00D81138" w:rsidP="00D81138">
      <w:pPr>
        <w:pStyle w:val="Heading4"/>
        <w:rPr>
          <w:rFonts w:cs="Calibri"/>
          <w:bCs/>
        </w:rPr>
      </w:pPr>
      <w:r>
        <w:rPr>
          <w:rFonts w:cs="Calibri"/>
          <w:bCs/>
        </w:rPr>
        <w:t>1</w:t>
      </w:r>
      <w:r w:rsidRPr="002D44DC">
        <w:rPr>
          <w:rFonts w:cs="Calibri"/>
          <w:bCs/>
        </w:rPr>
        <w:t xml:space="preserve">] No </w:t>
      </w:r>
      <w:r w:rsidRPr="002D44DC">
        <w:rPr>
          <w:rFonts w:cs="Calibri"/>
          <w:bCs/>
          <w:u w:val="single"/>
        </w:rPr>
        <w:t>intent-foresight</w:t>
      </w:r>
      <w:r w:rsidRPr="002D44DC">
        <w:rPr>
          <w:rFonts w:cs="Calibri"/>
          <w:bCs/>
        </w:rPr>
        <w:t xml:space="preserve"> distinction for states.</w:t>
      </w:r>
    </w:p>
    <w:p w14:paraId="3AE4D23B" w14:textId="77777777" w:rsidR="00D81138" w:rsidRPr="002D44DC" w:rsidRDefault="00D81138" w:rsidP="00D81138">
      <w:pPr>
        <w:rPr>
          <w:rStyle w:val="StyleUnderline"/>
          <w:sz w:val="16"/>
        </w:rPr>
      </w:pPr>
      <w:r w:rsidRPr="002D44DC">
        <w:rPr>
          <w:rStyle w:val="Style13ptBold"/>
        </w:rPr>
        <w:t xml:space="preserve">Enoch 07 </w:t>
      </w:r>
      <w:r w:rsidRPr="002D44DC">
        <w:t xml:space="preserve">Enoch, D [The Faculty of Law, The Hebrew </w:t>
      </w:r>
      <w:proofErr w:type="spellStart"/>
      <w:r w:rsidRPr="002D44DC">
        <w:t>Unviersity</w:t>
      </w:r>
      <w:proofErr w:type="spellEnd"/>
      <w:r w:rsidRPr="002D44DC">
        <w:t xml:space="preserve">, Mount Scopus Campus, </w:t>
      </w:r>
      <w:proofErr w:type="spellStart"/>
      <w:r w:rsidRPr="002D44DC">
        <w:t>Jersusalem</w:t>
      </w:r>
      <w:proofErr w:type="spellEnd"/>
      <w:r w:rsidRPr="002D44DC">
        <w:t>]. (2007). INTENDING, FORESEEING, AND THE STATE. Legal Theory, 13(02). doi:10.1017/s1352325207070048 https://www.cambridge.org/core/journals/legal-theory/article/intending-foreseeing-and-the-state/76B18896B94D5490ED0512D8E8DC54B2</w:t>
      </w:r>
    </w:p>
    <w:p w14:paraId="7761ED68" w14:textId="77777777" w:rsidR="00D81138" w:rsidRPr="002D44DC" w:rsidRDefault="00D81138" w:rsidP="00D81138">
      <w:r w:rsidRPr="002D44DC">
        <w:t xml:space="preserve">The general difficulty of the intending-foreseeing distinction here stemmed, you will recall, from the feeling that </w:t>
      </w:r>
      <w:r w:rsidRPr="002D44DC">
        <w:rPr>
          <w:rStyle w:val="StyleUnderline"/>
        </w:rPr>
        <w:t xml:space="preserve">attempting to </w:t>
      </w:r>
      <w:r w:rsidRPr="00D4680C">
        <w:rPr>
          <w:rStyle w:val="StyleUnderline"/>
          <w:highlight w:val="green"/>
        </w:rPr>
        <w:t>pick and choose among</w:t>
      </w:r>
      <w:r w:rsidRPr="002D44DC">
        <w:rPr>
          <w:rStyle w:val="StyleUnderline"/>
        </w:rPr>
        <w:t xml:space="preserve"> the </w:t>
      </w:r>
      <w:r w:rsidRPr="00D4680C">
        <w:rPr>
          <w:rStyle w:val="StyleUnderline"/>
          <w:highlight w:val="green"/>
        </w:rPr>
        <w:t>foreseen consequences</w:t>
      </w:r>
      <w:r w:rsidRPr="002D44DC">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D4680C">
        <w:rPr>
          <w:rStyle w:val="StyleUnderline"/>
          <w:highlight w:val="green"/>
        </w:rPr>
        <w:t>evade responsibility</w:t>
      </w:r>
      <w:r w:rsidRPr="002D44DC">
        <w:rPr>
          <w:rStyle w:val="StyleUnderline"/>
        </w:rPr>
        <w:t xml:space="preserve">, and so thinking about the distinction in terms of responsibility serves </w:t>
      </w:r>
      <w:r w:rsidRPr="002D44DC">
        <w:t xml:space="preserve">39. Anderson &amp; </w:t>
      </w:r>
      <w:proofErr w:type="spellStart"/>
      <w:r w:rsidRPr="002D44DC">
        <w:t>Pildes</w:t>
      </w:r>
      <w:proofErr w:type="spellEnd"/>
      <w:r w:rsidRPr="002D44DC">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2D44DC">
        <w:t>Pildes</w:t>
      </w:r>
      <w:proofErr w:type="spellEnd"/>
      <w:r w:rsidRPr="002D44DC">
        <w:t xml:space="preserve"> work with is amazingly broad, so that “To express an attitude through action is to act on the reasons the attitude gives us”; Anderson &amp; </w:t>
      </w:r>
      <w:proofErr w:type="spellStart"/>
      <w:r w:rsidRPr="002D44DC">
        <w:t>Pildes</w:t>
      </w:r>
      <w:proofErr w:type="spellEnd"/>
      <w:r w:rsidRPr="002D44DC">
        <w:t xml:space="preserve">, supra note 38, at 1510. If this is so, it seems that expression drops out of the picture and everything done with it can be done directly in terms of reasons. 43. This may be true of what Anderson and </w:t>
      </w:r>
      <w:proofErr w:type="spellStart"/>
      <w:r w:rsidRPr="002D44DC">
        <w:t>Pildes</w:t>
      </w:r>
      <w:proofErr w:type="spellEnd"/>
      <w:r w:rsidRPr="002D44DC">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2D44DC">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2D44DC">
        <w:t xml:space="preserve">. For perhaps it may be argued that individuals are not required to undertake a global perspective, one that equally </w:t>
      </w:r>
      <w:proofErr w:type="gramStart"/>
      <w:r w:rsidRPr="002D44DC">
        <w:t>takes into account</w:t>
      </w:r>
      <w:proofErr w:type="gramEnd"/>
      <w:r w:rsidRPr="002D44DC">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2D44DC">
        <w:rPr>
          <w:rStyle w:val="StyleUnderline"/>
        </w:rPr>
        <w:t>states—are not entitled to settle</w:t>
      </w:r>
      <w:r w:rsidRPr="002D44DC">
        <w:t xml:space="preserve"> for.</w:t>
      </w:r>
      <w:r w:rsidRPr="002D44DC">
        <w:rPr>
          <w:rStyle w:val="StyleUnderline"/>
        </w:rPr>
        <w:t xml:space="preserve">44 </w:t>
      </w:r>
      <w:r w:rsidRPr="00D4680C">
        <w:rPr>
          <w:rStyle w:val="StyleUnderline"/>
          <w:highlight w:val="green"/>
        </w:rPr>
        <w:t xml:space="preserve">In </w:t>
      </w:r>
      <w:r w:rsidRPr="002D44DC">
        <w:rPr>
          <w:rStyle w:val="StyleUnderline"/>
        </w:rPr>
        <w:t xml:space="preserve">making </w:t>
      </w:r>
      <w:r w:rsidRPr="00D4680C">
        <w:rPr>
          <w:rStyle w:val="StyleUnderline"/>
          <w:highlight w:val="green"/>
        </w:rPr>
        <w:t xml:space="preserve">policy </w:t>
      </w:r>
      <w:r w:rsidRPr="002D44DC">
        <w:rPr>
          <w:rStyle w:val="StyleUnderline"/>
        </w:rPr>
        <w:t xml:space="preserve">decisions, it is precisely </w:t>
      </w:r>
      <w:r w:rsidRPr="00D4680C">
        <w:rPr>
          <w:rStyle w:val="StyleUnderline"/>
          <w:highlight w:val="green"/>
        </w:rPr>
        <w:t>the global</w:t>
      </w:r>
      <w:r w:rsidRPr="002D44DC">
        <w:rPr>
          <w:rStyle w:val="StyleUnderline"/>
        </w:rPr>
        <w:t xml:space="preserve"> (or at least statewide, or nationwide, or something of this sort) perspective that </w:t>
      </w:r>
      <w:r w:rsidRPr="00D4680C">
        <w:rPr>
          <w:rStyle w:val="StyleUnderline"/>
          <w:highlight w:val="green"/>
        </w:rPr>
        <w:t>must be undertaken</w:t>
      </w:r>
      <w:r w:rsidRPr="002D44DC">
        <w:t xml:space="preserve">. Perhaps, for instance, an individual doctor is entitled to give her patient a scarce drug without thinking about tomorrow’s patients (I say “perhaps” because I am genuinely not sure about this), but surely </w:t>
      </w:r>
      <w:r w:rsidRPr="002D44DC">
        <w:rPr>
          <w:rStyle w:val="StyleUnderline"/>
        </w:rPr>
        <w:t xml:space="preserve">when a state committee tries to formulate </w:t>
      </w:r>
      <w:r w:rsidRPr="00D4680C">
        <w:rPr>
          <w:rStyle w:val="StyleUnderline"/>
          <w:highlight w:val="green"/>
        </w:rPr>
        <w:t>rules for</w:t>
      </w:r>
      <w:r w:rsidRPr="002D44DC">
        <w:rPr>
          <w:rStyle w:val="StyleUnderline"/>
        </w:rPr>
        <w:t xml:space="preserve"> the </w:t>
      </w:r>
      <w:r w:rsidRPr="00D4680C">
        <w:rPr>
          <w:rStyle w:val="StyleUnderline"/>
          <w:highlight w:val="green"/>
        </w:rPr>
        <w:t xml:space="preserve">allocation </w:t>
      </w:r>
      <w:r w:rsidRPr="002D44DC">
        <w:rPr>
          <w:rStyle w:val="StyleUnderline"/>
        </w:rPr>
        <w:t xml:space="preserve">of scarce medical drugs and treatments, it </w:t>
      </w:r>
      <w:r w:rsidRPr="00D4680C">
        <w:rPr>
          <w:rStyle w:val="StyleUnderline"/>
          <w:highlight w:val="green"/>
        </w:rPr>
        <w:t xml:space="preserve">cannot hide behind </w:t>
      </w:r>
      <w:r w:rsidRPr="002D44DC">
        <w:rPr>
          <w:rStyle w:val="StyleUnderline"/>
        </w:rPr>
        <w:t xml:space="preserve">the </w:t>
      </w:r>
      <w:r w:rsidRPr="00D4680C">
        <w:rPr>
          <w:rStyle w:val="StyleUnderline"/>
          <w:highlight w:val="green"/>
        </w:rPr>
        <w:t xml:space="preserve">intending-foreseeing </w:t>
      </w:r>
      <w:r w:rsidRPr="002D44DC">
        <w:rPr>
          <w:rStyle w:val="StyleUnderline"/>
        </w:rPr>
        <w:t xml:space="preserve">distinction, arguing that if it allows45 the doctor to give the drug to today’s patient, the </w:t>
      </w:r>
      <w:proofErr w:type="spellStart"/>
      <w:r w:rsidRPr="002D44DC">
        <w:rPr>
          <w:rStyle w:val="StyleUnderline"/>
        </w:rPr>
        <w:t>dxeath</w:t>
      </w:r>
      <w:proofErr w:type="spellEnd"/>
      <w:r w:rsidRPr="002D44DC">
        <w:rPr>
          <w:rStyle w:val="StyleUnderline"/>
        </w:rPr>
        <w:t xml:space="preserve"> of tomorrow’s patient is merely foreseen and not intended. When </w:t>
      </w:r>
      <w:proofErr w:type="gramStart"/>
      <w:r w:rsidRPr="002D44DC">
        <w:rPr>
          <w:rStyle w:val="StyleUnderline"/>
        </w:rPr>
        <w:t>making a policy-decision</w:t>
      </w:r>
      <w:proofErr w:type="gramEnd"/>
      <w:r w:rsidRPr="002D44DC">
        <w:rPr>
          <w:rStyle w:val="StyleUnderline"/>
        </w:rPr>
        <w:t xml:space="preserve">, this is clearly unacceptable. </w:t>
      </w:r>
      <w:r w:rsidRPr="002D44DC">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2D44DC">
        <w:rPr>
          <w:rStyle w:val="StyleUnderline"/>
        </w:rPr>
        <w:t xml:space="preserve">states and </w:t>
      </w:r>
      <w:r w:rsidRPr="00D4680C">
        <w:rPr>
          <w:rStyle w:val="StyleUnderline"/>
          <w:highlight w:val="green"/>
        </w:rPr>
        <w:t>governments</w:t>
      </w:r>
      <w:r w:rsidRPr="002D44DC">
        <w:rPr>
          <w:rStyle w:val="StyleUnderline"/>
        </w:rPr>
        <w:t>.</w:t>
      </w:r>
      <w:r w:rsidRPr="002D44DC">
        <w:t xml:space="preserve"> </w:t>
      </w:r>
      <w:r w:rsidRPr="002D44DC">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D4680C">
        <w:rPr>
          <w:rStyle w:val="StyleUnderline"/>
          <w:highlight w:val="green"/>
        </w:rPr>
        <w:t>have</w:t>
      </w:r>
      <w:r w:rsidRPr="002D44DC">
        <w:rPr>
          <w:rStyle w:val="StyleUnderline"/>
        </w:rPr>
        <w:t xml:space="preserve"> much more comprehensive </w:t>
      </w:r>
      <w:r w:rsidRPr="00D4680C">
        <w:rPr>
          <w:rStyle w:val="StyleUnderline"/>
          <w:highlight w:val="green"/>
        </w:rPr>
        <w:t>responsibilities</w:t>
      </w:r>
      <w:r w:rsidRPr="002D44DC">
        <w:rPr>
          <w:rStyle w:val="StyleUnderline"/>
        </w:rPr>
        <w:t xml:space="preserve"> than individuals do. Hiding behind </w:t>
      </w:r>
      <w:r w:rsidRPr="00D4680C">
        <w:rPr>
          <w:rStyle w:val="StyleUnderline"/>
          <w:highlight w:val="green"/>
        </w:rPr>
        <w:t xml:space="preserve">the </w:t>
      </w:r>
      <w:r w:rsidRPr="002D44DC">
        <w:rPr>
          <w:rStyle w:val="StyleUnderline"/>
        </w:rPr>
        <w:t xml:space="preserve">intending-foreseeing </w:t>
      </w:r>
      <w:r w:rsidRPr="00D4680C">
        <w:rPr>
          <w:rStyle w:val="StyleUnderline"/>
          <w:highlight w:val="green"/>
        </w:rPr>
        <w:t>distinction</w:t>
      </w:r>
      <w:r w:rsidRPr="002D44DC">
        <w:rPr>
          <w:rStyle w:val="StyleUnderline"/>
        </w:rPr>
        <w:t xml:space="preserve"> thus more clearly constitutes an </w:t>
      </w:r>
      <w:r w:rsidRPr="00D4680C">
        <w:rPr>
          <w:rStyle w:val="StyleUnderline"/>
          <w:highlight w:val="green"/>
        </w:rPr>
        <w:t>evasion of responsibility</w:t>
      </w:r>
      <w:r w:rsidRPr="002D44DC">
        <w:rPr>
          <w:rStyle w:val="StyleUnderline"/>
        </w:rPr>
        <w:t xml:space="preserve"> in the case of the former. So the evading-responsibility worry has much more force against the intending-foreseeing distinction when applied to state action than elsewhere.</w:t>
      </w:r>
    </w:p>
    <w:p w14:paraId="02DDB608" w14:textId="77777777" w:rsidR="00D81138" w:rsidRPr="002D44DC" w:rsidRDefault="00D81138" w:rsidP="00D81138">
      <w:pPr>
        <w:pStyle w:val="Heading4"/>
        <w:rPr>
          <w:rFonts w:cs="Calibri"/>
        </w:rPr>
      </w:pPr>
      <w:r>
        <w:rPr>
          <w:rFonts w:cs="Calibri"/>
        </w:rPr>
        <w:t>2</w:t>
      </w:r>
      <w:r w:rsidRPr="002D44DC">
        <w:rPr>
          <w:rFonts w:cs="Calibri"/>
        </w:rPr>
        <w:t xml:space="preserve">] Only consequentialism explains degrees of wrongness—if I break a promise to meet for lunch, that is not as bad as breaking a promise to not kill. Only consequences explain why which is intuitive. Outweighs—a) </w:t>
      </w:r>
      <w:r w:rsidRPr="002D44DC">
        <w:rPr>
          <w:rFonts w:cs="Calibri"/>
          <w:u w:val="single"/>
        </w:rPr>
        <w:t>parsimony</w:t>
      </w:r>
      <w:r w:rsidRPr="002D44DC">
        <w:rPr>
          <w:rFonts w:cs="Calibri"/>
        </w:rPr>
        <w:t xml:space="preserve">—metaphysics relies on long chains of questionable claims that make conclusions less likely b) </w:t>
      </w:r>
      <w:r w:rsidRPr="002D44DC">
        <w:rPr>
          <w:rFonts w:cs="Calibri"/>
          <w:u w:val="single"/>
        </w:rPr>
        <w:t>hijacks</w:t>
      </w:r>
      <w:r w:rsidRPr="002D44DC">
        <w:rPr>
          <w:rFonts w:cs="Calibri"/>
        </w:rPr>
        <w:t xml:space="preserve">—intuitions are inevitable since every framework must take some starting point. </w:t>
      </w:r>
    </w:p>
    <w:p w14:paraId="0E9CFF24" w14:textId="77777777" w:rsidR="00D81138" w:rsidRDefault="00D81138" w:rsidP="00D81138"/>
    <w:p w14:paraId="37F4BE54" w14:textId="77777777" w:rsidR="00D81138" w:rsidRPr="002D44DC" w:rsidRDefault="00D81138" w:rsidP="00D81138">
      <w:pPr>
        <w:pStyle w:val="Heading4"/>
        <w:rPr>
          <w:rFonts w:cs="Calibri"/>
        </w:rPr>
      </w:pPr>
      <w:r w:rsidRPr="002D44DC">
        <w:rPr>
          <w:rFonts w:cs="Calibri"/>
        </w:rPr>
        <w:t xml:space="preserve">Impact calc – </w:t>
      </w:r>
    </w:p>
    <w:p w14:paraId="43367A7A" w14:textId="77777777" w:rsidR="00D81138" w:rsidRPr="002D44DC" w:rsidRDefault="00D81138" w:rsidP="00D81138">
      <w:pPr>
        <w:pStyle w:val="Heading4"/>
        <w:rPr>
          <w:rFonts w:cs="Calibri"/>
          <w:b w:val="0"/>
        </w:rPr>
      </w:pPr>
      <w:r w:rsidRPr="002D44DC">
        <w:rPr>
          <w:rFonts w:cs="Calibri"/>
        </w:rPr>
        <w:t xml:space="preserve">1] Extinction </w:t>
      </w:r>
      <w:r w:rsidRPr="002D44DC">
        <w:rPr>
          <w:rFonts w:cs="Calibri"/>
          <w:u w:val="single"/>
        </w:rPr>
        <w:t>outweighs</w:t>
      </w:r>
      <w:r w:rsidRPr="002D44DC">
        <w:rPr>
          <w:rFonts w:cs="Calibri"/>
        </w:rPr>
        <w:t xml:space="preserve">: </w:t>
      </w:r>
    </w:p>
    <w:p w14:paraId="1C056B9F" w14:textId="77777777" w:rsidR="00D81138" w:rsidRPr="002D44DC" w:rsidRDefault="00D81138" w:rsidP="00D81138">
      <w:pPr>
        <w:pStyle w:val="Heading4"/>
        <w:rPr>
          <w:rFonts w:cs="Calibri"/>
        </w:rPr>
      </w:pPr>
      <w:r w:rsidRPr="002D44DC">
        <w:rPr>
          <w:rFonts w:cs="Calibri"/>
        </w:rPr>
        <w:t xml:space="preserve">A] </w:t>
      </w:r>
      <w:r w:rsidRPr="002D44DC">
        <w:rPr>
          <w:rFonts w:cs="Calibri"/>
          <w:u w:val="single"/>
        </w:rPr>
        <w:t>Structural violence</w:t>
      </w:r>
      <w:r w:rsidRPr="002D44DC">
        <w:rPr>
          <w:rFonts w:cs="Calibri"/>
        </w:rPr>
        <w:t xml:space="preserve">- death causes suffering because people can’t get access to resources and basic necessities </w:t>
      </w:r>
    </w:p>
    <w:p w14:paraId="16FE6950" w14:textId="77777777" w:rsidR="00D81138" w:rsidRPr="002D44DC" w:rsidRDefault="00D81138" w:rsidP="00D81138">
      <w:pPr>
        <w:pStyle w:val="Heading4"/>
        <w:rPr>
          <w:rFonts w:cs="Calibri"/>
        </w:rPr>
      </w:pPr>
      <w:r w:rsidRPr="002D44DC">
        <w:rPr>
          <w:rFonts w:cs="Calibri"/>
        </w:rPr>
        <w:t xml:space="preserve">B] Mathematically </w:t>
      </w:r>
      <w:r w:rsidRPr="002D44DC">
        <w:rPr>
          <w:rFonts w:cs="Calibri"/>
          <w:u w:val="single"/>
        </w:rPr>
        <w:t>outweighs</w:t>
      </w:r>
      <w:r w:rsidRPr="002D44DC">
        <w:rPr>
          <w:rFonts w:cs="Calibri"/>
        </w:rPr>
        <w:t>.</w:t>
      </w:r>
    </w:p>
    <w:p w14:paraId="391ADE88" w14:textId="77777777" w:rsidR="00D81138" w:rsidRPr="002D44DC" w:rsidRDefault="00D81138" w:rsidP="00D81138">
      <w:r w:rsidRPr="002D44DC">
        <w:rPr>
          <w:rStyle w:val="Heading4Char"/>
          <w:rFonts w:cs="Calibri"/>
        </w:rPr>
        <w:t>MacAskill 14</w:t>
      </w:r>
      <w:r w:rsidRPr="002D44DC">
        <w:t xml:space="preserve"> [William, Oxford Philosopher and youngest tenured philosopher in the world, Normative Uncertainty, 2014]</w:t>
      </w:r>
    </w:p>
    <w:p w14:paraId="56D7D149" w14:textId="62DE7256" w:rsidR="00D81138" w:rsidRPr="002D44DC" w:rsidRDefault="00D81138" w:rsidP="00D81138">
      <w:pPr>
        <w:rPr>
          <w:sz w:val="14"/>
        </w:rPr>
      </w:pPr>
      <w:r w:rsidRPr="002D44DC">
        <w:rPr>
          <w:rStyle w:val="StyleUnderline"/>
        </w:rPr>
        <w:t xml:space="preserve">The human race might go extinct </w:t>
      </w:r>
      <w:r w:rsidRPr="002D44DC">
        <w:rPr>
          <w:sz w:val="14"/>
        </w:rPr>
        <w:t xml:space="preserve">from a number of causes: asteroids, </w:t>
      </w:r>
      <w:proofErr w:type="spellStart"/>
      <w:r w:rsidRPr="002D44DC">
        <w:rPr>
          <w:sz w:val="14"/>
        </w:rPr>
        <w:t>supervolcanoes</w:t>
      </w:r>
      <w:proofErr w:type="spellEnd"/>
      <w:r w:rsidRPr="002D44DC">
        <w:rPr>
          <w:sz w:val="14"/>
        </w:rPr>
        <w:t xml:space="preserve">, runaway climate change, pandemics, nuclear war, and the development and use of dangerous new technologies such as synthetic biology, all pose risks (even if very small) to the continued survival of the human race.184 And </w:t>
      </w:r>
      <w:r w:rsidRPr="002D44DC">
        <w:rPr>
          <w:rStyle w:val="StyleUnderline"/>
        </w:rPr>
        <w:t xml:space="preserve">different moral views give opposing answers to question of whether this would be a </w:t>
      </w:r>
      <w:r w:rsidRPr="002D44DC">
        <w:rPr>
          <w:sz w:val="14"/>
        </w:rPr>
        <w:t>good</w:t>
      </w:r>
      <w:r w:rsidRPr="002D44DC">
        <w:rPr>
          <w:rStyle w:val="StyleUnderline"/>
        </w:rPr>
        <w:t xml:space="preserve"> </w:t>
      </w:r>
      <w:r w:rsidRPr="002D44DC">
        <w:rPr>
          <w:sz w:val="14"/>
        </w:rPr>
        <w:t xml:space="preserve">or a </w:t>
      </w:r>
      <w:r w:rsidRPr="002D44DC">
        <w:rPr>
          <w:rStyle w:val="StyleUnderline"/>
        </w:rPr>
        <w:t>bad thing</w:t>
      </w:r>
      <w:r w:rsidRPr="002D44DC">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2D44DC">
        <w:rPr>
          <w:sz w:val="14"/>
        </w:rPr>
        <w:t>thing.For</w:t>
      </w:r>
      <w:proofErr w:type="spellEnd"/>
      <w:r w:rsidRPr="002D44DC">
        <w:rPr>
          <w:sz w:val="14"/>
        </w:rPr>
        <w:t xml:space="preserve"> example, one might regard the prevention of </w:t>
      </w:r>
      <w:proofErr w:type="spellStart"/>
      <w:r w:rsidRPr="002D44DC">
        <w:rPr>
          <w:sz w:val="14"/>
        </w:rPr>
        <w:t>bads</w:t>
      </w:r>
      <w:proofErr w:type="spellEnd"/>
      <w:r w:rsidRPr="002D44DC">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2D44DC">
        <w:rPr>
          <w:sz w:val="14"/>
        </w:rPr>
        <w:t>bads</w:t>
      </w:r>
      <w:proofErr w:type="spellEnd"/>
      <w:r w:rsidRPr="002D44DC">
        <w:rPr>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2D44DC">
        <w:rPr>
          <w:sz w:val="14"/>
        </w:rPr>
        <w:t>bads</w:t>
      </w:r>
      <w:proofErr w:type="spellEnd"/>
      <w:r w:rsidRPr="002D44DC">
        <w:rPr>
          <w:sz w:val="14"/>
        </w:rPr>
        <w:t xml:space="preserve"> as well as objective goods. So, if one weights the </w:t>
      </w:r>
      <w:proofErr w:type="spellStart"/>
      <w:r w:rsidRPr="002D44DC">
        <w:rPr>
          <w:sz w:val="14"/>
        </w:rPr>
        <w:t>bads</w:t>
      </w:r>
      <w:proofErr w:type="spellEnd"/>
      <w:r w:rsidRPr="002D44DC">
        <w:rPr>
          <w:sz w:val="14"/>
        </w:rPr>
        <w:t xml:space="preserve"> sufficiently heavily against the goods, or if one is sufficiently pessimistic about humanity’s ability to achieve good outcomes, then one will regard human extinction as a good thing.187 </w:t>
      </w:r>
      <w:r w:rsidRPr="002D44DC">
        <w:rPr>
          <w:rStyle w:val="StyleUnderline"/>
        </w:rPr>
        <w:t xml:space="preserve">However, even if we believe in a moral view </w:t>
      </w:r>
      <w:r w:rsidRPr="002D44DC">
        <w:rPr>
          <w:sz w:val="14"/>
        </w:rPr>
        <w:t xml:space="preserve">according to </w:t>
      </w:r>
      <w:r w:rsidRPr="002D44DC">
        <w:rPr>
          <w:rStyle w:val="StyleUnderline"/>
        </w:rPr>
        <w:t xml:space="preserve">which human extinction would be a good thing, </w:t>
      </w:r>
      <w:r w:rsidRPr="00D4680C">
        <w:rPr>
          <w:rStyle w:val="StyleUnderline"/>
          <w:highlight w:val="green"/>
        </w:rPr>
        <w:t xml:space="preserve">we </w:t>
      </w:r>
      <w:r w:rsidRPr="002D44DC">
        <w:rPr>
          <w:rStyle w:val="StyleUnderline"/>
        </w:rPr>
        <w:t xml:space="preserve">still </w:t>
      </w:r>
      <w:r w:rsidRPr="00D4680C">
        <w:rPr>
          <w:rStyle w:val="StyleUnderline"/>
          <w:highlight w:val="green"/>
        </w:rPr>
        <w:t xml:space="preserve">have </w:t>
      </w:r>
      <w:r w:rsidRPr="002D44DC">
        <w:rPr>
          <w:rStyle w:val="Emphasis"/>
        </w:rPr>
        <w:t>s</w:t>
      </w:r>
      <w:r>
        <w:rPr>
          <w:rStyle w:val="Emphasis"/>
        </w:rPr>
        <w:tab/>
      </w:r>
      <w:proofErr w:type="spellStart"/>
      <w:r w:rsidRPr="002D44DC">
        <w:rPr>
          <w:rStyle w:val="Emphasis"/>
        </w:rPr>
        <w:t>trong</w:t>
      </w:r>
      <w:proofErr w:type="spellEnd"/>
      <w:r w:rsidRPr="002D44DC">
        <w:rPr>
          <w:rStyle w:val="Emphasis"/>
        </w:rPr>
        <w:t xml:space="preserve"> </w:t>
      </w:r>
      <w:r w:rsidRPr="00D4680C">
        <w:rPr>
          <w:rStyle w:val="Emphasis"/>
          <w:highlight w:val="green"/>
        </w:rPr>
        <w:t xml:space="preserve">reason to prevent </w:t>
      </w:r>
      <w:r w:rsidRPr="002D44DC">
        <w:rPr>
          <w:rStyle w:val="Emphasis"/>
        </w:rPr>
        <w:t xml:space="preserve">near-term human </w:t>
      </w:r>
      <w:r w:rsidRPr="00D4680C">
        <w:rPr>
          <w:rStyle w:val="Emphasis"/>
          <w:highlight w:val="green"/>
        </w:rPr>
        <w:t>extinction</w:t>
      </w:r>
      <w:r w:rsidRPr="002D44DC">
        <w:rPr>
          <w:sz w:val="14"/>
        </w:rPr>
        <w:t xml:space="preserve">. To see this, we must note three points. </w:t>
      </w:r>
      <w:r w:rsidRPr="002D44DC">
        <w:rPr>
          <w:rStyle w:val="StyleUnderline"/>
        </w:rPr>
        <w:t>First</w:t>
      </w:r>
      <w:r w:rsidRPr="002D44DC">
        <w:rPr>
          <w:sz w:val="14"/>
        </w:rPr>
        <w:t xml:space="preserve">, we should note that the </w:t>
      </w:r>
      <w:r w:rsidRPr="002D44DC">
        <w:rPr>
          <w:rStyle w:val="StyleUnderline"/>
        </w:rPr>
        <w:t>extinction</w:t>
      </w:r>
      <w:r w:rsidRPr="002D44DC">
        <w:rPr>
          <w:sz w:val="14"/>
        </w:rPr>
        <w:t xml:space="preserve"> of the human race </w:t>
      </w:r>
      <w:r w:rsidRPr="002D44DC">
        <w:rPr>
          <w:rStyle w:val="StyleUnderline"/>
        </w:rPr>
        <w:t xml:space="preserve">is </w:t>
      </w:r>
      <w:r w:rsidRPr="002D44DC">
        <w:rPr>
          <w:sz w:val="14"/>
        </w:rPr>
        <w:t xml:space="preserve">an </w:t>
      </w:r>
      <w:r w:rsidRPr="00D4680C">
        <w:rPr>
          <w:rStyle w:val="StyleUnderline"/>
          <w:highlight w:val="green"/>
        </w:rPr>
        <w:t xml:space="preserve">extremely </w:t>
      </w:r>
      <w:r w:rsidRPr="00D4680C">
        <w:rPr>
          <w:rStyle w:val="Emphasis"/>
          <w:highlight w:val="green"/>
        </w:rPr>
        <w:t>high stakes</w:t>
      </w:r>
      <w:r w:rsidRPr="002D44DC">
        <w:rPr>
          <w:sz w:val="14"/>
        </w:rPr>
        <w:t xml:space="preserve"> moral issue. Humanity could be around for a very long time: if humans survive as long as the median mammal species, we will last another two million years. On this estimate, </w:t>
      </w:r>
      <w:r w:rsidRPr="002D44DC">
        <w:rPr>
          <w:rStyle w:val="StyleUnderline"/>
        </w:rPr>
        <w:t xml:space="preserve">the number of humans in existence </w:t>
      </w:r>
      <w:r w:rsidRPr="002D44DC">
        <w:rPr>
          <w:sz w:val="14"/>
        </w:rPr>
        <w:t>in the</w:t>
      </w:r>
      <w:r w:rsidRPr="002D44DC">
        <w:rPr>
          <w:rStyle w:val="StyleUnderline"/>
        </w:rPr>
        <w:t xml:space="preserve"> </w:t>
      </w:r>
      <w:proofErr w:type="spellStart"/>
      <w:r w:rsidRPr="002D44DC">
        <w:rPr>
          <w:sz w:val="14"/>
        </w:rPr>
        <w:t>The</w:t>
      </w:r>
      <w:proofErr w:type="spellEnd"/>
      <w:r w:rsidRPr="002D44DC">
        <w:rPr>
          <w:sz w:val="14"/>
        </w:rPr>
        <w:t xml:space="preserve"> future, </w:t>
      </w:r>
      <w:r w:rsidRPr="002D44DC">
        <w:rPr>
          <w:rStyle w:val="StyleUnderline"/>
        </w:rPr>
        <w:t>given that we don’t go extinct</w:t>
      </w:r>
      <w:r w:rsidRPr="002D44DC">
        <w:rPr>
          <w:sz w:val="14"/>
        </w:rPr>
        <w:t xml:space="preserve"> any time soon, </w:t>
      </w:r>
      <w:r w:rsidRPr="002D44DC">
        <w:rPr>
          <w:rStyle w:val="StyleUnderline"/>
        </w:rPr>
        <w:t xml:space="preserve">would be </w:t>
      </w:r>
      <w:r w:rsidRPr="00D4680C">
        <w:rPr>
          <w:rStyle w:val="Emphasis"/>
          <w:highlight w:val="green"/>
        </w:rPr>
        <w:t>2×10^14</w:t>
      </w:r>
      <w:r w:rsidRPr="002D44DC">
        <w:rPr>
          <w:sz w:val="14"/>
        </w:rPr>
        <w:t xml:space="preserve">. </w:t>
      </w:r>
      <w:r w:rsidRPr="002D44DC">
        <w:rPr>
          <w:rStyle w:val="StyleUnderline"/>
        </w:rPr>
        <w:t xml:space="preserve">So if it is good to bring new people into existence, then it’s very good to prevent </w:t>
      </w:r>
      <w:r w:rsidRPr="002D44DC">
        <w:rPr>
          <w:sz w:val="14"/>
        </w:rPr>
        <w:t>human</w:t>
      </w:r>
      <w:r w:rsidRPr="002D44DC">
        <w:rPr>
          <w:rStyle w:val="StyleUnderline"/>
        </w:rPr>
        <w:t xml:space="preserve"> extinction. Second</w:t>
      </w:r>
      <w:r w:rsidRPr="002D44DC">
        <w:rPr>
          <w:sz w:val="14"/>
        </w:rPr>
        <w:t xml:space="preserve">, human </w:t>
      </w:r>
      <w:r w:rsidRPr="00D4680C">
        <w:rPr>
          <w:rStyle w:val="Emphasis"/>
          <w:highlight w:val="green"/>
        </w:rPr>
        <w:t>extinction is</w:t>
      </w:r>
      <w:r w:rsidRPr="002D44DC">
        <w:rPr>
          <w:rStyle w:val="Emphasis"/>
        </w:rPr>
        <w:t xml:space="preserve"> by its nature an </w:t>
      </w:r>
      <w:r w:rsidRPr="00D4680C">
        <w:rPr>
          <w:rStyle w:val="Emphasis"/>
          <w:highlight w:val="green"/>
        </w:rPr>
        <w:t>irreversible</w:t>
      </w:r>
      <w:r w:rsidRPr="002D44DC">
        <w:rPr>
          <w:rStyle w:val="Emphasis"/>
        </w:rPr>
        <w:t xml:space="preserve"> scenario</w:t>
      </w:r>
      <w:r w:rsidRPr="002D44DC">
        <w:rPr>
          <w:sz w:val="14"/>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D44DC">
        <w:rPr>
          <w:rStyle w:val="StyleUnderline"/>
        </w:rPr>
        <w:t>Third, we should expect</w:t>
      </w:r>
      <w:r w:rsidRPr="002D44DC">
        <w:rPr>
          <w:sz w:val="14"/>
        </w:rPr>
        <w:t xml:space="preserve"> ourselves </w:t>
      </w:r>
      <w:r w:rsidRPr="002D44DC">
        <w:rPr>
          <w:rStyle w:val="StyleUnderline"/>
        </w:rPr>
        <w:t>to progress, morally</w:t>
      </w:r>
      <w:r w:rsidRPr="002D44DC">
        <w:rPr>
          <w:sz w:val="14"/>
        </w:rPr>
        <w:t xml:space="preserve">, over the next few centuries, </w:t>
      </w:r>
      <w:r w:rsidRPr="002D44DC">
        <w:rPr>
          <w:rStyle w:val="StyleUnderline"/>
        </w:rPr>
        <w:t>as we have</w:t>
      </w:r>
      <w:r w:rsidRPr="002D44DC">
        <w:rPr>
          <w:sz w:val="14"/>
        </w:rPr>
        <w:t xml:space="preserve"> progressed </w:t>
      </w:r>
      <w:r w:rsidRPr="002D44DC">
        <w:rPr>
          <w:rStyle w:val="StyleUnderline"/>
        </w:rPr>
        <w:t>in the past.</w:t>
      </w:r>
      <w:r w:rsidRPr="002D44DC">
        <w:rPr>
          <w:sz w:val="14"/>
        </w:rPr>
        <w:t xml:space="preserve"> So we should expect that </w:t>
      </w:r>
      <w:r w:rsidRPr="00D4680C">
        <w:rPr>
          <w:rStyle w:val="StyleUnderline"/>
          <w:highlight w:val="green"/>
        </w:rPr>
        <w:t xml:space="preserve">in </w:t>
      </w:r>
      <w:r w:rsidRPr="002D44DC">
        <w:rPr>
          <w:rStyle w:val="StyleUnderline"/>
        </w:rPr>
        <w:t xml:space="preserve">a few centuries’ </w:t>
      </w:r>
      <w:r w:rsidRPr="00D4680C">
        <w:rPr>
          <w:rStyle w:val="StyleUnderline"/>
          <w:highlight w:val="green"/>
        </w:rPr>
        <w:t xml:space="preserve">time we will have </w:t>
      </w:r>
      <w:r w:rsidRPr="00D4680C">
        <w:rPr>
          <w:rStyle w:val="Emphasis"/>
          <w:highlight w:val="green"/>
        </w:rPr>
        <w:t>better evidence about how to evaluate</w:t>
      </w:r>
      <w:r w:rsidRPr="002D44DC">
        <w:rPr>
          <w:rStyle w:val="Emphasis"/>
        </w:rPr>
        <w:t xml:space="preserve"> human </w:t>
      </w:r>
      <w:r w:rsidRPr="00D4680C">
        <w:rPr>
          <w:rStyle w:val="Emphasis"/>
          <w:highlight w:val="green"/>
        </w:rPr>
        <w:t>extinction</w:t>
      </w:r>
      <w:r w:rsidRPr="002D44DC">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D44DC">
        <w:rPr>
          <w:rStyle w:val="StyleUnderline"/>
        </w:rPr>
        <w:t>Suppose that we have</w:t>
      </w:r>
      <w:r w:rsidRPr="002D44DC">
        <w:rPr>
          <w:sz w:val="14"/>
        </w:rPr>
        <w:t xml:space="preserve"> 0.8 credence that it is a bad thing to produce new people, and </w:t>
      </w:r>
      <w:r w:rsidRPr="002D44DC">
        <w:rPr>
          <w:rStyle w:val="StyleUnderline"/>
        </w:rPr>
        <w:t>0.2</w:t>
      </w:r>
      <w:r w:rsidRPr="002D44DC">
        <w:rPr>
          <w:sz w:val="14"/>
        </w:rPr>
        <w:t xml:space="preserve"> </w:t>
      </w:r>
      <w:r w:rsidRPr="002D44DC">
        <w:rPr>
          <w:rStyle w:val="StyleUnderline"/>
        </w:rPr>
        <w:t>certain that it’s a good thing to produce new people</w:t>
      </w:r>
      <w:r w:rsidRPr="002D44DC">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2D44DC">
        <w:rPr>
          <w:sz w:val="14"/>
        </w:rPr>
        <w:t>future, if</w:t>
      </w:r>
      <w:proofErr w:type="gramEnd"/>
      <w:r w:rsidRPr="002D44DC">
        <w:rPr>
          <w:sz w:val="14"/>
        </w:rPr>
        <w:t xml:space="preserve"> we avoid near-term human extinction. Given our stipulated </w:t>
      </w:r>
      <w:proofErr w:type="spellStart"/>
      <w:r w:rsidRPr="002D44DC">
        <w:rPr>
          <w:sz w:val="14"/>
        </w:rPr>
        <w:t>credences</w:t>
      </w:r>
      <w:proofErr w:type="spellEnd"/>
      <w:r w:rsidRPr="002D44DC">
        <w:rPr>
          <w:sz w:val="14"/>
        </w:rPr>
        <w:t>, the expected benefit of letting the human race go extinct now would be (.8-.2)×(2×10^14) = 1.2×(10^14). Suppose that,</w:t>
      </w:r>
      <w:r w:rsidRPr="002D44DC">
        <w:rPr>
          <w:rStyle w:val="StyleUnderline"/>
        </w:rPr>
        <w:t xml:space="preserve"> </w:t>
      </w:r>
      <w:r w:rsidRPr="00D4680C">
        <w:rPr>
          <w:rStyle w:val="StyleUnderline"/>
          <w:highlight w:val="green"/>
        </w:rPr>
        <w:t>if we</w:t>
      </w:r>
      <w:r w:rsidRPr="002D44DC">
        <w:rPr>
          <w:rStyle w:val="StyleUnderline"/>
        </w:rPr>
        <w:t xml:space="preserve"> </w:t>
      </w:r>
      <w:r w:rsidRPr="002D44DC">
        <w:rPr>
          <w:sz w:val="14"/>
        </w:rPr>
        <w:t>let the human race continue and</w:t>
      </w:r>
      <w:r w:rsidRPr="002D44DC">
        <w:rPr>
          <w:rStyle w:val="StyleUnderline"/>
        </w:rPr>
        <w:t xml:space="preserve"> </w:t>
      </w:r>
      <w:r w:rsidRPr="00D4680C">
        <w:rPr>
          <w:rStyle w:val="StyleUnderline"/>
          <w:highlight w:val="green"/>
        </w:rPr>
        <w:t>did research</w:t>
      </w:r>
      <w:r w:rsidRPr="002D44DC">
        <w:rPr>
          <w:rStyle w:val="StyleUnderline"/>
        </w:rPr>
        <w:t xml:space="preserve"> for 300 years, </w:t>
      </w:r>
      <w:r w:rsidRPr="00D4680C">
        <w:rPr>
          <w:rStyle w:val="StyleUnderline"/>
          <w:highlight w:val="green"/>
        </w:rPr>
        <w:t xml:space="preserve">we would know </w:t>
      </w:r>
      <w:r w:rsidRPr="00D4680C">
        <w:rPr>
          <w:rStyle w:val="Emphasis"/>
          <w:highlight w:val="green"/>
        </w:rPr>
        <w:t>for certain</w:t>
      </w:r>
      <w:r w:rsidRPr="00D4680C">
        <w:rPr>
          <w:rStyle w:val="StyleUnderline"/>
          <w:highlight w:val="green"/>
        </w:rPr>
        <w:t xml:space="preserve"> whether </w:t>
      </w:r>
      <w:r w:rsidRPr="002D44DC">
        <w:rPr>
          <w:rStyle w:val="StyleUnderline"/>
        </w:rPr>
        <w:t xml:space="preserve">or not additional </w:t>
      </w:r>
      <w:r w:rsidRPr="00D4680C">
        <w:rPr>
          <w:rStyle w:val="StyleUnderline"/>
          <w:highlight w:val="green"/>
        </w:rPr>
        <w:t>people</w:t>
      </w:r>
      <w:r w:rsidRPr="002D44DC">
        <w:rPr>
          <w:rStyle w:val="StyleUnderline"/>
        </w:rPr>
        <w:t xml:space="preserve"> are of </w:t>
      </w:r>
      <w:r w:rsidRPr="00D4680C">
        <w:rPr>
          <w:rStyle w:val="Emphasis"/>
          <w:highlight w:val="green"/>
        </w:rPr>
        <w:t>positive</w:t>
      </w:r>
      <w:r w:rsidRPr="002D44DC">
        <w:rPr>
          <w:rStyle w:val="Emphasis"/>
        </w:rPr>
        <w:t xml:space="preserve"> or negative value</w:t>
      </w:r>
      <w:r w:rsidRPr="002D44DC">
        <w:rPr>
          <w:sz w:val="14"/>
        </w:rPr>
        <w:t xml:space="preserve">. If so, then with the </w:t>
      </w:r>
      <w:proofErr w:type="spellStart"/>
      <w:r w:rsidRPr="002D44DC">
        <w:rPr>
          <w:sz w:val="14"/>
        </w:rPr>
        <w:t>credences</w:t>
      </w:r>
      <w:proofErr w:type="spellEnd"/>
      <w:r w:rsidRPr="002D44DC">
        <w:rPr>
          <w:sz w:val="14"/>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D44DC">
        <w:rPr>
          <w:rStyle w:val="StyleUnderline"/>
        </w:rPr>
        <w:t>there’s</w:t>
      </w:r>
      <w:r w:rsidRPr="002D44DC">
        <w:rPr>
          <w:sz w:val="14"/>
        </w:rPr>
        <w:t xml:space="preserve"> also </w:t>
      </w:r>
      <w:r w:rsidRPr="002D44DC">
        <w:rPr>
          <w:rStyle w:val="StyleUnderline"/>
        </w:rPr>
        <w:t>a 20% chance of a gain of 2×(10^14),</w:t>
      </w:r>
      <w:r w:rsidRPr="002D44DC">
        <w:rPr>
          <w:sz w:val="14"/>
        </w:rPr>
        <w:t xml:space="preserve"> </w:t>
      </w:r>
      <w:r w:rsidRPr="002D44DC">
        <w:rPr>
          <w:rStyle w:val="StyleUnderline"/>
        </w:rPr>
        <w:t>the expected value of which is 4×(10^13).</w:t>
      </w:r>
      <w:r w:rsidRPr="002D44DC">
        <w:rPr>
          <w:sz w:val="14"/>
        </w:rPr>
        <w:t xml:space="preserve"> That is, </w:t>
      </w:r>
      <w:r w:rsidRPr="002D44DC">
        <w:rPr>
          <w:rStyle w:val="StyleUnderline"/>
        </w:rPr>
        <w:t xml:space="preserve">in expected value terms, </w:t>
      </w:r>
      <w:r w:rsidRPr="00D4680C">
        <w:rPr>
          <w:rStyle w:val="StyleUnderline"/>
          <w:highlight w:val="green"/>
        </w:rPr>
        <w:t>the cost of waiting</w:t>
      </w:r>
      <w:r w:rsidRPr="002D44DC">
        <w:rPr>
          <w:rStyle w:val="StyleUnderline"/>
        </w:rPr>
        <w:t xml:space="preserve"> </w:t>
      </w:r>
      <w:r w:rsidRPr="002D44DC">
        <w:rPr>
          <w:sz w:val="14"/>
        </w:rPr>
        <w:t>for a few hundred years</w:t>
      </w:r>
      <w:r w:rsidRPr="002D44DC">
        <w:rPr>
          <w:rStyle w:val="StyleUnderline"/>
        </w:rPr>
        <w:t xml:space="preserve"> </w:t>
      </w:r>
      <w:r w:rsidRPr="00D4680C">
        <w:rPr>
          <w:rStyle w:val="StyleUnderline"/>
          <w:highlight w:val="green"/>
        </w:rPr>
        <w:t xml:space="preserve">is </w:t>
      </w:r>
      <w:r w:rsidRPr="002D44DC">
        <w:rPr>
          <w:rStyle w:val="Emphasis"/>
        </w:rPr>
        <w:t xml:space="preserve">vanishingly </w:t>
      </w:r>
      <w:r w:rsidRPr="00D4680C">
        <w:rPr>
          <w:rStyle w:val="Emphasis"/>
          <w:highlight w:val="green"/>
        </w:rPr>
        <w:t>small</w:t>
      </w:r>
      <w:r w:rsidRPr="00D4680C">
        <w:rPr>
          <w:rStyle w:val="StyleUnderline"/>
          <w:highlight w:val="green"/>
        </w:rPr>
        <w:t xml:space="preserve"> compared with</w:t>
      </w:r>
      <w:r w:rsidRPr="002D44DC">
        <w:rPr>
          <w:rStyle w:val="StyleUnderline"/>
        </w:rPr>
        <w:t xml:space="preserve"> </w:t>
      </w:r>
      <w:r w:rsidRPr="002D44DC">
        <w:rPr>
          <w:sz w:val="14"/>
        </w:rPr>
        <w:t xml:space="preserve">the </w:t>
      </w:r>
      <w:r w:rsidRPr="002D44DC">
        <w:rPr>
          <w:rStyle w:val="Emphasis"/>
        </w:rPr>
        <w:t xml:space="preserve">benefit of </w:t>
      </w:r>
      <w:r w:rsidRPr="00D4680C">
        <w:rPr>
          <w:rStyle w:val="Emphasis"/>
          <w:highlight w:val="green"/>
        </w:rPr>
        <w:t xml:space="preserve">keeping </w:t>
      </w:r>
      <w:r w:rsidRPr="002D44DC">
        <w:rPr>
          <w:rStyle w:val="Emphasis"/>
        </w:rPr>
        <w:t xml:space="preserve">one’s </w:t>
      </w:r>
      <w:r w:rsidRPr="00D4680C">
        <w:rPr>
          <w:rStyle w:val="Emphasis"/>
          <w:highlight w:val="green"/>
        </w:rPr>
        <w:t>options open</w:t>
      </w:r>
      <w:r w:rsidRPr="002D44DC">
        <w:rPr>
          <w:rStyle w:val="StyleUnderline"/>
        </w:rPr>
        <w:t xml:space="preserve"> </w:t>
      </w:r>
      <w:r w:rsidRPr="002D44DC">
        <w:rPr>
          <w:sz w:val="14"/>
        </w:rPr>
        <w:t>while one gains new information.</w:t>
      </w:r>
    </w:p>
    <w:p w14:paraId="3084BB1B" w14:textId="77777777" w:rsidR="00D81138" w:rsidRPr="002D44DC" w:rsidRDefault="00D81138" w:rsidP="00D81138">
      <w:pPr>
        <w:pStyle w:val="Heading4"/>
        <w:rPr>
          <w:rFonts w:cs="Calibri"/>
          <w:bCs/>
        </w:rPr>
      </w:pPr>
      <w:r w:rsidRPr="002D44DC">
        <w:rPr>
          <w:rFonts w:cs="Calibri"/>
          <w:bCs/>
        </w:rPr>
        <w:t xml:space="preserve">2] Calc indicts </w:t>
      </w:r>
      <w:r w:rsidRPr="002D44DC">
        <w:rPr>
          <w:rFonts w:cs="Calibri"/>
          <w:bCs/>
          <w:u w:val="single"/>
        </w:rPr>
        <w:t>fail</w:t>
      </w:r>
      <w:r w:rsidRPr="002D44DC">
        <w:rPr>
          <w:rFonts w:cs="Calibri"/>
          <w:bCs/>
        </w:rPr>
        <w:t xml:space="preserve">: A] </w:t>
      </w:r>
      <w:r w:rsidRPr="002D44DC">
        <w:rPr>
          <w:rFonts w:cs="Calibri"/>
          <w:bCs/>
          <w:u w:val="single"/>
        </w:rPr>
        <w:t>Ethics</w:t>
      </w:r>
      <w:r w:rsidRPr="002D44DC">
        <w:rPr>
          <w:rFonts w:cs="Calibri"/>
          <w:bCs/>
        </w:rPr>
        <w:t xml:space="preserve">- it would indict everything cuz they use events to understand how ethics have worked B] </w:t>
      </w:r>
      <w:r w:rsidRPr="002D44DC">
        <w:rPr>
          <w:rFonts w:cs="Calibri"/>
          <w:bCs/>
          <w:u w:val="single"/>
        </w:rPr>
        <w:t>Reciprocity</w:t>
      </w:r>
      <w:r w:rsidRPr="002D44DC">
        <w:rPr>
          <w:rFonts w:cs="Calibri"/>
          <w:bCs/>
        </w:rPr>
        <w:t xml:space="preserve">- they are NIBs that create a 2:1 skew where I have to answer them to access offense while they only have to win one C] </w:t>
      </w:r>
      <w:r w:rsidRPr="002D44DC">
        <w:rPr>
          <w:rFonts w:cs="Calibri"/>
          <w:bCs/>
          <w:u w:val="single"/>
        </w:rPr>
        <w:t>Internalism</w:t>
      </w:r>
      <w:r w:rsidRPr="002D44DC">
        <w:rPr>
          <w:rFonts w:cs="Calibri"/>
          <w:bCs/>
        </w:rPr>
        <w:t>- asking why we value life is nonsensical since it’s intrinsic and we just do.</w:t>
      </w:r>
    </w:p>
    <w:p w14:paraId="6F0ACFA0" w14:textId="77777777" w:rsidR="00D81138" w:rsidRDefault="00D81138" w:rsidP="00D81138"/>
    <w:p w14:paraId="2760F521" w14:textId="77777777" w:rsidR="00D81138" w:rsidRDefault="00D81138" w:rsidP="00D81138">
      <w:pPr>
        <w:pStyle w:val="Heading3"/>
      </w:pPr>
      <w:r>
        <w:t>1AC – Underview</w:t>
      </w:r>
    </w:p>
    <w:p w14:paraId="4DA8C064" w14:textId="33461A52" w:rsidR="00D81138" w:rsidRPr="00FB72FC" w:rsidRDefault="00D81138" w:rsidP="00D81138">
      <w:pPr>
        <w:pStyle w:val="Heading4"/>
        <w:rPr>
          <w:bCs/>
        </w:rPr>
      </w:pPr>
      <w:r>
        <w:rPr>
          <w:bCs/>
        </w:rPr>
        <w:t xml:space="preserve">1] </w:t>
      </w:r>
      <w:r w:rsidRPr="00FB72FC">
        <w:rPr>
          <w:bCs/>
        </w:rPr>
        <w:t xml:space="preserve">1AR theory is legit – anything else means </w:t>
      </w:r>
      <w:r w:rsidRPr="00FB72FC">
        <w:rPr>
          <w:bCs/>
          <w:u w:val="single"/>
        </w:rPr>
        <w:t>infinite abuse</w:t>
      </w:r>
      <w:r w:rsidRPr="00FB72FC">
        <w:rPr>
          <w:bCs/>
        </w:rPr>
        <w:t xml:space="preserve"> – drop the debater, competing interps, and the highest layer – 1AR are </w:t>
      </w:r>
      <w:r w:rsidRPr="00FB72FC">
        <w:rPr>
          <w:bCs/>
          <w:u w:val="single"/>
        </w:rPr>
        <w:t>too short</w:t>
      </w:r>
      <w:r w:rsidRPr="00FB72FC">
        <w:rPr>
          <w:bCs/>
        </w:rPr>
        <w:t xml:space="preserve"> to make up for the time trade-off – no RVIs – 6 min 2NR means they can brute force me every time.</w:t>
      </w:r>
      <w:r w:rsidR="007A5684">
        <w:rPr>
          <w:bCs/>
        </w:rPr>
        <w:t xml:space="preserve"> Fairness is a gateway issue to the ballot and education is the reason schools fund debate.</w:t>
      </w:r>
    </w:p>
    <w:p w14:paraId="1BB1F58A" w14:textId="0B5ACFFD" w:rsidR="00A76203" w:rsidRDefault="00A76203" w:rsidP="00A76203">
      <w:pPr>
        <w:pStyle w:val="Heading4"/>
      </w:pPr>
      <w:r>
        <w:t xml:space="preserve">2] Reasonability on 1NC theory with the brightline of link and impact turn ground – there are infinite bidirectional interps that I can never meet – the </w:t>
      </w:r>
      <w:r>
        <w:t>four-minute</w:t>
      </w:r>
      <w:r>
        <w:t xml:space="preserve"> 1AR doesn’t have enough time to line by line every argument, make offense, and go for substance.</w:t>
      </w:r>
    </w:p>
    <w:p w14:paraId="68638D76" w14:textId="77777777" w:rsidR="00A76203" w:rsidRDefault="00A76203" w:rsidP="00A76203">
      <w:pPr>
        <w:pStyle w:val="Heading4"/>
      </w:pPr>
      <w:r>
        <w:t>3</w:t>
      </w:r>
      <w:r w:rsidRPr="00361031">
        <w:t xml:space="preserve">] </w:t>
      </w:r>
      <w:r w:rsidRPr="00361031">
        <w:rPr>
          <w:u w:val="single"/>
        </w:rPr>
        <w:t>Reject skep/permissibility</w:t>
      </w:r>
      <w:r w:rsidRPr="00361031">
        <w:t xml:space="preserve"> – it’s an abhorrent view of the world that makes the debate space horrible which ow on accessibility – making args in favor of an alternate ethic solves.</w:t>
      </w:r>
    </w:p>
    <w:p w14:paraId="27A917CC" w14:textId="183BF233" w:rsidR="00A76203" w:rsidRDefault="00A76203" w:rsidP="00A76203">
      <w:pPr>
        <w:pStyle w:val="Heading4"/>
      </w:pPr>
      <w:r>
        <w:t>4</w:t>
      </w:r>
      <w:r w:rsidRPr="00361031">
        <w:t>] Use comparative worlds</w:t>
      </w:r>
      <w:r>
        <w:t>:</w:t>
      </w:r>
    </w:p>
    <w:p w14:paraId="3A12F001" w14:textId="77777777" w:rsidR="00A76203" w:rsidRDefault="00A76203" w:rsidP="00A76203">
      <w:pPr>
        <w:pStyle w:val="Heading4"/>
      </w:pPr>
      <w:r w:rsidRPr="00361031">
        <w:t xml:space="preserve">A] </w:t>
      </w:r>
      <w:r>
        <w:rPr>
          <w:u w:val="single"/>
        </w:rPr>
        <w:t>T</w:t>
      </w:r>
      <w:r w:rsidRPr="00361031">
        <w:rPr>
          <w:u w:val="single"/>
        </w:rPr>
        <w:t>opic ed</w:t>
      </w:r>
      <w:r>
        <w:t>-</w:t>
      </w:r>
      <w:r w:rsidRPr="00361031">
        <w:t xml:space="preserve"> forces the neg to research the topic instead of low quality rez flaw args</w:t>
      </w:r>
      <w:r>
        <w:t>.</w:t>
      </w:r>
      <w:r w:rsidRPr="00361031">
        <w:t xml:space="preserve"> </w:t>
      </w:r>
      <w:r>
        <w:t>The</w:t>
      </w:r>
      <w:r w:rsidRPr="00361031">
        <w:t xml:space="preserve"> benefit to debate is better arguers not perfect logicians</w:t>
      </w:r>
    </w:p>
    <w:p w14:paraId="2FDE0AB6" w14:textId="77777777" w:rsidR="00A76203" w:rsidRDefault="00A76203" w:rsidP="00A76203">
      <w:pPr>
        <w:pStyle w:val="Heading4"/>
      </w:pPr>
      <w:r>
        <w:t>B</w:t>
      </w:r>
      <w:r w:rsidRPr="00361031">
        <w:t xml:space="preserve">] </w:t>
      </w:r>
      <w:r>
        <w:rPr>
          <w:u w:val="single"/>
        </w:rPr>
        <w:t>R</w:t>
      </w:r>
      <w:r w:rsidRPr="00361031">
        <w:rPr>
          <w:u w:val="single"/>
        </w:rPr>
        <w:t>eciprocity</w:t>
      </w:r>
      <w:r>
        <w:t>-</w:t>
      </w:r>
      <w:r w:rsidRPr="00361031">
        <w:t xml:space="preserve"> truth-testing allows the neg to disprove any part of the aff but the aff has to </w:t>
      </w:r>
      <w:r>
        <w:t>win</w:t>
      </w:r>
      <w:r w:rsidRPr="00361031">
        <w:t xml:space="preserve"> every part</w:t>
      </w:r>
      <w:r>
        <w:t xml:space="preserve"> creating a 2:1 skew</w:t>
      </w:r>
      <w:r w:rsidRPr="00361031">
        <w:t xml:space="preserve"> </w:t>
      </w:r>
    </w:p>
    <w:p w14:paraId="64E98346" w14:textId="6AA9B004" w:rsidR="00A76203" w:rsidRDefault="00A76203" w:rsidP="00A76203">
      <w:pPr>
        <w:pStyle w:val="Heading4"/>
      </w:pPr>
      <w:r w:rsidRPr="00361031">
        <w:t xml:space="preserve">C] </w:t>
      </w:r>
      <w:r>
        <w:rPr>
          <w:u w:val="single"/>
        </w:rPr>
        <w:t>I</w:t>
      </w:r>
      <w:r w:rsidRPr="00361031">
        <w:rPr>
          <w:u w:val="single"/>
        </w:rPr>
        <w:t>nclusion</w:t>
      </w:r>
      <w:r>
        <w:t xml:space="preserve">- </w:t>
      </w:r>
      <w:r w:rsidRPr="00361031">
        <w:t xml:space="preserve">truth testing says </w:t>
      </w:r>
      <w:r>
        <w:t xml:space="preserve">the </w:t>
      </w:r>
      <w:r w:rsidRPr="00361031">
        <w:t xml:space="preserve">rez is only thing that’s relevant which excludes </w:t>
      </w:r>
      <w:r>
        <w:t>Ks.</w:t>
      </w:r>
      <w:r w:rsidRPr="00361031">
        <w:t xml:space="preserve"> </w:t>
      </w:r>
      <w:r>
        <w:t>E</w:t>
      </w:r>
      <w:r w:rsidRPr="00361031">
        <w:t>ither only the rez matters so we can’t punish slurs</w:t>
      </w:r>
      <w:r>
        <w:t xml:space="preserve"> OR</w:t>
      </w:r>
      <w:r w:rsidRPr="00361031">
        <w:t xml:space="preserve"> people should get dropped for making debate unsafe which proves other things matter </w:t>
      </w:r>
    </w:p>
    <w:p w14:paraId="0AD288C3" w14:textId="250F306E" w:rsidR="0076788C" w:rsidRPr="0076788C" w:rsidRDefault="0076788C" w:rsidP="0076788C">
      <w:pPr>
        <w:pStyle w:val="Heading4"/>
      </w:pPr>
      <w:r>
        <w:t xml:space="preserve">5] </w:t>
      </w:r>
      <w:r w:rsidRPr="005C1D6D">
        <w:t>RVI on NC theory – you can read arguments such as T that are exclusively neg so I need them to compensate</w:t>
      </w:r>
      <w:r>
        <w:t xml:space="preserve"> and </w:t>
      </w:r>
      <w:r w:rsidRPr="00031AAD">
        <w:t xml:space="preserve">weighing is structurally unfair since the </w:t>
      </w:r>
      <w:proofErr w:type="gramStart"/>
      <w:r w:rsidRPr="00031AAD">
        <w:t>7-4-6-3 time</w:t>
      </w:r>
      <w:proofErr w:type="gramEnd"/>
      <w:r w:rsidRPr="00031AAD">
        <w:t xml:space="preserve"> skew means that the neg can just dump on weighing and the 2ar becomes impossible</w:t>
      </w:r>
    </w:p>
    <w:p w14:paraId="6E5965C5" w14:textId="7B82CFB7" w:rsidR="00D81138" w:rsidRDefault="004D3AE4" w:rsidP="004D3AE4">
      <w:pPr>
        <w:pStyle w:val="Heading4"/>
      </w:pPr>
      <w:r w:rsidRPr="004D3AE4">
        <w:rPr>
          <w:u w:val="single"/>
        </w:rPr>
        <w:t xml:space="preserve">These are only offense IF truth testing OR </w:t>
      </w:r>
      <w:proofErr w:type="spellStart"/>
      <w:r w:rsidRPr="004D3AE4">
        <w:rPr>
          <w:u w:val="single"/>
        </w:rPr>
        <w:t>LogCon</w:t>
      </w:r>
      <w:proofErr w:type="spellEnd"/>
      <w:r>
        <w:rPr>
          <w:u w:val="single"/>
        </w:rPr>
        <w:t xml:space="preserve"> is read</w:t>
      </w:r>
      <w:r>
        <w:t>.</w:t>
      </w:r>
    </w:p>
    <w:p w14:paraId="5A262133" w14:textId="5B149ED0" w:rsidR="004D3AE4" w:rsidRDefault="004D3AE4" w:rsidP="004D3AE4">
      <w:pPr>
        <w:pStyle w:val="Heading4"/>
      </w:pPr>
      <w:r>
        <w:t>Principle of explosion is true.</w:t>
      </w:r>
      <w:r>
        <w:t xml:space="preserve"> The aff is winning OR they get the ballot.</w:t>
      </w:r>
    </w:p>
    <w:p w14:paraId="03D47573" w14:textId="77777777" w:rsidR="004D3AE4" w:rsidRPr="007D3843" w:rsidRDefault="004D3AE4" w:rsidP="004D3AE4">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18" w:history="1">
        <w:r w:rsidRPr="007D3843">
          <w:rPr>
            <w:rStyle w:val="Hyperlink"/>
            <w:sz w:val="16"/>
          </w:rPr>
          <w:t>www.wikiwand.com/en/Principle_of_explosion</w:t>
        </w:r>
      </w:hyperlink>
      <w:r w:rsidRPr="007D3843">
        <w:rPr>
          <w:sz w:val="16"/>
        </w:rPr>
        <w:t>. //Massa</w:t>
      </w:r>
    </w:p>
    <w:p w14:paraId="08AA810A" w14:textId="77777777" w:rsidR="004D3AE4" w:rsidRPr="00732D31" w:rsidRDefault="004D3AE4" w:rsidP="004D3AE4">
      <w:r>
        <w:rPr>
          <w:noProof/>
        </w:rPr>
        <w:drawing>
          <wp:inline distT="0" distB="0" distL="0" distR="0" wp14:anchorId="4F99F131" wp14:editId="5FC6C083">
            <wp:extent cx="2635624" cy="1684786"/>
            <wp:effectExtent l="0" t="0" r="6350" b="4445"/>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9"/>
                    <a:stretch>
                      <a:fillRect/>
                    </a:stretch>
                  </pic:blipFill>
                  <pic:spPr>
                    <a:xfrm>
                      <a:off x="0" y="0"/>
                      <a:ext cx="2656996" cy="1698448"/>
                    </a:xfrm>
                    <a:prstGeom prst="rect">
                      <a:avLst/>
                    </a:prstGeom>
                  </pic:spPr>
                </pic:pic>
              </a:graphicData>
            </a:graphic>
          </wp:inline>
        </w:drawing>
      </w:r>
    </w:p>
    <w:p w14:paraId="10252252" w14:textId="77777777" w:rsidR="004D3AE4" w:rsidRPr="007D3843" w:rsidRDefault="004D3AE4" w:rsidP="004D3AE4">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20" w:tooltip="Pseudo-Scotus" w:history="1">
        <w:r w:rsidRPr="007D3843">
          <w:rPr>
            <w:rStyle w:val="Hyperlink"/>
            <w:b/>
            <w:bCs/>
            <w:sz w:val="26"/>
            <w:szCs w:val="26"/>
            <w:u w:val="single"/>
          </w:rPr>
          <w:t>Pseudo-Scotus</w:t>
        </w:r>
      </w:hyperlink>
      <w:r w:rsidRPr="007D3843">
        <w:rPr>
          <w:sz w:val="16"/>
          <w:szCs w:val="26"/>
        </w:rPr>
        <w:t>, is the law of </w:t>
      </w:r>
      <w:hyperlink r:id="rId21" w:tooltip="Classical logic" w:history="1">
        <w:r w:rsidRPr="007D3843">
          <w:rPr>
            <w:rStyle w:val="Hyperlink"/>
            <w:sz w:val="16"/>
            <w:szCs w:val="26"/>
          </w:rPr>
          <w:t>classical logic</w:t>
        </w:r>
      </w:hyperlink>
      <w:r w:rsidRPr="007D3843">
        <w:rPr>
          <w:sz w:val="16"/>
          <w:szCs w:val="26"/>
        </w:rPr>
        <w:t>, </w:t>
      </w:r>
      <w:hyperlink r:id="rId22"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23"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24" w:anchor="citenote2" w:history="1">
        <w:r w:rsidRPr="007D3843">
          <w:rPr>
            <w:rStyle w:val="Hyperlink"/>
            <w:sz w:val="16"/>
            <w:szCs w:val="26"/>
          </w:rPr>
          <w:t>[2]</w:t>
        </w:r>
      </w:hyperlink>
      <w:hyperlink r:id="rId25"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6" w:history="1">
        <w:r w:rsidRPr="007D3843">
          <w:rPr>
            <w:rStyle w:val="Hyperlink"/>
            <w:sz w:val="16"/>
            <w:szCs w:val="26"/>
          </w:rPr>
          <w:t>William of Soissons</w:t>
        </w:r>
      </w:hyperlink>
      <w:r w:rsidRPr="007D3843">
        <w:rPr>
          <w:sz w:val="16"/>
          <w:szCs w:val="26"/>
        </w:rPr>
        <w:t>.</w:t>
      </w:r>
      <w:hyperlink r:id="rId27" w:anchor="citenote4" w:history="1">
        <w:r w:rsidRPr="007D3843">
          <w:rPr>
            <w:rStyle w:val="Hyperlink"/>
            <w:sz w:val="16"/>
            <w:szCs w:val="26"/>
          </w:rPr>
          <w:t>[4]</w:t>
        </w:r>
      </w:hyperlink>
    </w:p>
    <w:p w14:paraId="7BA2546A" w14:textId="77777777" w:rsidR="004D3AE4" w:rsidRPr="007D3843" w:rsidRDefault="004D3AE4" w:rsidP="004D3AE4">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D4680C">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D4680C">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D4680C">
        <w:rPr>
          <w:b/>
          <w:bCs/>
          <w:sz w:val="26"/>
          <w:szCs w:val="26"/>
          <w:highlight w:val="green"/>
          <w:u w:val="single"/>
        </w:rPr>
        <w:t>"unicorns exist"</w:t>
      </w:r>
      <w:r w:rsidRPr="007D3843">
        <w:rPr>
          <w:b/>
          <w:bCs/>
          <w:sz w:val="26"/>
          <w:szCs w:val="26"/>
          <w:u w:val="single"/>
        </w:rPr>
        <w:t>, by using the following argument:</w:t>
      </w:r>
    </w:p>
    <w:p w14:paraId="1D8D624B" w14:textId="77777777" w:rsidR="004D3AE4" w:rsidRPr="00732D31" w:rsidRDefault="004D3AE4" w:rsidP="004D3AE4">
      <w:pPr>
        <w:numPr>
          <w:ilvl w:val="0"/>
          <w:numId w:val="11"/>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D4680C">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D4680C">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D4680C">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54008D6B" w14:textId="77777777" w:rsidR="004D3AE4" w:rsidRPr="00732D31" w:rsidRDefault="004D3AE4" w:rsidP="004D3AE4">
      <w:pPr>
        <w:numPr>
          <w:ilvl w:val="0"/>
          <w:numId w:val="11"/>
        </w:numPr>
        <w:shd w:val="clear" w:color="auto" w:fill="FFFFFF"/>
        <w:spacing w:after="0" w:line="240" w:lineRule="auto"/>
        <w:ind w:left="600"/>
        <w:rPr>
          <w:rFonts w:eastAsia="Times New Roman"/>
          <w:color w:val="000000"/>
          <w:sz w:val="16"/>
          <w:szCs w:val="26"/>
        </w:rPr>
      </w:pPr>
      <w:r w:rsidRPr="00D4680C">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D4680C">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D4680C">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D4680C">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343E2839" w14:textId="095C99E9" w:rsidR="004D3AE4" w:rsidRDefault="004D3AE4" w:rsidP="004D3AE4">
      <w:pPr>
        <w:numPr>
          <w:ilvl w:val="0"/>
          <w:numId w:val="11"/>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D4680C">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D4680C">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D4680C">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D4680C">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408934B2" w14:textId="77777777" w:rsidR="004D3AE4" w:rsidRPr="00E9086D" w:rsidRDefault="004D3AE4" w:rsidP="004D3AE4">
      <w:pPr>
        <w:shd w:val="clear" w:color="auto" w:fill="FFFFFF"/>
        <w:spacing w:after="0" w:line="240" w:lineRule="auto"/>
        <w:rPr>
          <w:rFonts w:eastAsia="Times New Roman"/>
          <w:b/>
          <w:bCs/>
          <w:color w:val="000000"/>
          <w:sz w:val="26"/>
          <w:szCs w:val="26"/>
          <w:u w:val="single"/>
        </w:rPr>
      </w:pPr>
    </w:p>
    <w:p w14:paraId="7415A8F6" w14:textId="0E19204C" w:rsidR="004D3AE4" w:rsidRDefault="004D3AE4" w:rsidP="004D3AE4">
      <w:pPr>
        <w:pStyle w:val="Heading4"/>
      </w:pPr>
      <w:r>
        <w:t>Action</w:t>
      </w:r>
      <w:r w:rsidRPr="00E9086D">
        <w:t xml:space="preserve"> under one framework doesn’t preclude another. I can still have an obligation under the categorical imperative, even if the aff is bad under Hobbes so framing issues don’t exclude the offense.</w:t>
      </w:r>
    </w:p>
    <w:p w14:paraId="29E06403" w14:textId="723E0AE5" w:rsidR="004D3AE4" w:rsidRPr="00E9086D" w:rsidRDefault="004D3AE4" w:rsidP="004D3AE4">
      <w:pPr>
        <w:pStyle w:val="Heading4"/>
        <w:rPr>
          <w:rFonts w:cs="Calibri"/>
        </w:rPr>
      </w:pPr>
      <w:r w:rsidRPr="00E9086D">
        <w:rPr>
          <w:rFonts w:cs="Calibri"/>
        </w:rPr>
        <w:t xml:space="preserve">The rules of logic claim that the only time a statement is invalid is if the antecedent is true, but the consequent is false. </w:t>
      </w:r>
      <w:r>
        <w:rPr>
          <w:rFonts w:cs="Calibri"/>
        </w:rPr>
        <w:t>If the aff is winning then they get the ballot.</w:t>
      </w:r>
    </w:p>
    <w:p w14:paraId="20697FD0" w14:textId="77777777" w:rsidR="004D3AE4" w:rsidRDefault="004D3AE4" w:rsidP="004D3AE4">
      <w:r w:rsidRPr="00E9086D">
        <w:rPr>
          <w:rStyle w:val="StyleUnderline"/>
        </w:rPr>
        <w:t>SEP</w:t>
      </w:r>
      <w:r w:rsidRPr="00E9086D">
        <w:t xml:space="preserve"> [Stanford Encyclopedia</w:t>
      </w:r>
      <w:r>
        <w:t xml:space="preserve"> of Philosophy.] “An Introduction to Philosophy.” Stanford University. </w:t>
      </w:r>
      <w:hyperlink r:id="rId28" w:history="1">
        <w:r>
          <w:rPr>
            <w:rStyle w:val="Hyperlink"/>
          </w:rPr>
          <w:t>https://web.stanford.edu/~bobonich/dictionary/dictionary.html</w:t>
        </w:r>
      </w:hyperlink>
      <w:r>
        <w:t xml:space="preserve"> TG </w:t>
      </w:r>
      <w:r w:rsidRPr="00A07974">
        <w:rPr>
          <w:color w:val="FFFFFF" w:themeColor="background1"/>
        </w:rPr>
        <w:t>Massa</w:t>
      </w:r>
    </w:p>
    <w:p w14:paraId="0A59154C" w14:textId="77777777" w:rsidR="004D3AE4" w:rsidRDefault="004D3AE4" w:rsidP="004D3AE4">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D4680C">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D4680C">
        <w:rPr>
          <w:rStyle w:val="StyleUnderline"/>
          <w:highlight w:val="green"/>
        </w:rPr>
        <w:t>true antecedent and</w:t>
      </w:r>
      <w:r w:rsidRPr="0083660B">
        <w:rPr>
          <w:rStyle w:val="StyleUnderline"/>
        </w:rPr>
        <w:t xml:space="preserve"> a </w:t>
      </w:r>
      <w:r w:rsidRPr="00D4680C">
        <w:rPr>
          <w:rStyle w:val="StyleUnderline"/>
          <w:highlight w:val="green"/>
        </w:rPr>
        <w:t>false consequent must be false.  For any other combination</w:t>
      </w:r>
      <w:r w:rsidRPr="0083660B">
        <w:rPr>
          <w:rStyle w:val="StyleUnderline"/>
        </w:rPr>
        <w:t xml:space="preserve"> of true and false antecedents and consequents, </w:t>
      </w:r>
      <w:r w:rsidRPr="00D4680C">
        <w:rPr>
          <w:rStyle w:val="StyleUnderline"/>
          <w:highlight w:val="green"/>
        </w:rPr>
        <w:t>the conditional</w:t>
      </w:r>
      <w:r w:rsidRPr="0083660B">
        <w:rPr>
          <w:rStyle w:val="StyleUnderline"/>
        </w:rPr>
        <w:t xml:space="preserve"> </w:t>
      </w:r>
      <w:r w:rsidRPr="002F3C9D">
        <w:rPr>
          <w:rStyle w:val="StyleUnderline"/>
        </w:rPr>
        <w:t xml:space="preserve">statement </w:t>
      </w:r>
      <w:r w:rsidRPr="00D4680C">
        <w:rPr>
          <w:rStyle w:val="StyleUnderline"/>
          <w:highlight w:val="green"/>
        </w:rPr>
        <w:t>is true</w:t>
      </w:r>
      <w:r w:rsidRPr="0083660B">
        <w:rPr>
          <w:rStyle w:val="StyleUnderline"/>
        </w:rPr>
        <w:t>.</w:t>
      </w:r>
    </w:p>
    <w:p w14:paraId="6091F30D" w14:textId="4935C8BD" w:rsidR="004D3AE4" w:rsidRPr="0076788C" w:rsidRDefault="004D3AE4" w:rsidP="0076788C">
      <w:pPr>
        <w:pStyle w:val="Heading4"/>
      </w:pPr>
      <w:r w:rsidRPr="0076788C">
        <w:t xml:space="preserve">Neg a </w:t>
      </w:r>
      <w:proofErr w:type="spellStart"/>
      <w:r w:rsidRPr="0076788C">
        <w:t>priori’s</w:t>
      </w:r>
      <w:proofErr w:type="spellEnd"/>
      <w:r w:rsidRPr="0076788C">
        <w:t xml:space="preserve"> do not negate </w:t>
      </w:r>
      <w:r w:rsidRPr="0076788C">
        <w:t>A]</w:t>
      </w:r>
      <w:r w:rsidRPr="0076788C">
        <w:t xml:space="preserve"> </w:t>
      </w:r>
      <w:r w:rsidRPr="0076788C">
        <w:t>T</w:t>
      </w:r>
      <w:r w:rsidRPr="0076788C">
        <w:t xml:space="preserve">hey all assume I didn’t already meet my burden after the </w:t>
      </w:r>
      <w:r w:rsidRPr="0076788C">
        <w:t>aff B]</w:t>
      </w:r>
      <w:r w:rsidRPr="0076788C">
        <w:t xml:space="preserve"> Resolved is defined as </w:t>
      </w:r>
      <w:r w:rsidR="0076788C">
        <w:t>“</w:t>
      </w:r>
      <w:r w:rsidRPr="0076788C">
        <w:t xml:space="preserve">settle or </w:t>
      </w:r>
      <w:r w:rsidRPr="0076788C">
        <w:rPr>
          <w:rStyle w:val="Emphasis"/>
          <w:rFonts w:cstheme="majorBidi"/>
          <w:b/>
          <w:iCs/>
          <w:sz w:val="26"/>
          <w:u w:val="none"/>
        </w:rPr>
        <w:t>find a solution</w:t>
      </w:r>
      <w:r w:rsidRPr="0076788C">
        <w:t xml:space="preserve"> </w:t>
      </w:r>
      <w:r w:rsidRPr="0076788C">
        <w:rPr>
          <w:rStyle w:val="Emphasis"/>
          <w:rFonts w:cstheme="majorBidi"/>
          <w:b/>
          <w:iCs/>
          <w:sz w:val="26"/>
          <w:u w:val="none"/>
        </w:rPr>
        <w:t>to</w:t>
      </w:r>
      <w:r w:rsidRPr="0076788C">
        <w:t xml:space="preserve"> (</w:t>
      </w:r>
      <w:r w:rsidRPr="0076788C">
        <w:rPr>
          <w:rStyle w:val="Emphasis"/>
          <w:rFonts w:cstheme="majorBidi"/>
          <w:b/>
          <w:iCs/>
          <w:sz w:val="26"/>
          <w:u w:val="none"/>
        </w:rPr>
        <w:t>a</w:t>
      </w:r>
      <w:r w:rsidRPr="0076788C">
        <w:t xml:space="preserve"> problem, dispute, or </w:t>
      </w:r>
      <w:r w:rsidRPr="0076788C">
        <w:rPr>
          <w:rStyle w:val="Emphasis"/>
          <w:rFonts w:cstheme="majorBidi"/>
          <w:b/>
          <w:iCs/>
          <w:sz w:val="26"/>
          <w:u w:val="none"/>
        </w:rPr>
        <w:t>contentious matter</w:t>
      </w:r>
      <w:r w:rsidRPr="0076788C">
        <w:t>)</w:t>
      </w:r>
      <w:r w:rsidR="0076788C">
        <w:t>”</w:t>
      </w:r>
      <w:r w:rsidRPr="0076788C">
        <w:t xml:space="preserve"> so resolved means the resolution has been </w:t>
      </w:r>
      <w:r w:rsidR="0076788C">
        <w:t>already proven</w:t>
      </w:r>
      <w:r w:rsidRPr="0076788C">
        <w:t xml:space="preserve"> true. </w:t>
      </w:r>
    </w:p>
    <w:p w14:paraId="0C0407DA" w14:textId="40A6F779" w:rsidR="0076788C" w:rsidRDefault="00246C96" w:rsidP="0076788C">
      <w:hyperlink r:id="rId29" w:history="1">
        <w:r w:rsidRPr="00291C20">
          <w:rPr>
            <w:rStyle w:val="Hyperlink"/>
          </w:rPr>
          <w:t>https://www.lexico.com/en/definition/resolve</w:t>
        </w:r>
      </w:hyperlink>
    </w:p>
    <w:p w14:paraId="29FE86DA" w14:textId="5F32C101" w:rsidR="00246C96" w:rsidRDefault="00246C96" w:rsidP="0076788C"/>
    <w:p w14:paraId="39232A64" w14:textId="05A963A0" w:rsidR="00246C96" w:rsidRDefault="00246C96" w:rsidP="00246C96">
      <w:pPr>
        <w:pStyle w:val="Heading3"/>
      </w:pPr>
      <w:r>
        <w:t>1AC – Method</w:t>
      </w:r>
    </w:p>
    <w:p w14:paraId="4E5FB216" w14:textId="77777777" w:rsidR="00246C96" w:rsidRPr="000A2492" w:rsidRDefault="00246C96" w:rsidP="00246C96">
      <w:pPr>
        <w:keepNext/>
        <w:keepLines/>
        <w:spacing w:before="40" w:after="0"/>
        <w:outlineLvl w:val="3"/>
        <w:rPr>
          <w:rFonts w:eastAsia="MS Gothic" w:cs="Times New Roman"/>
          <w:b/>
          <w:iCs/>
          <w:sz w:val="26"/>
        </w:rPr>
      </w:pPr>
      <w:r w:rsidRPr="000A2492">
        <w:rPr>
          <w:rFonts w:eastAsia="MS Gothic" w:cs="Times New Roman"/>
          <w:b/>
          <w:iCs/>
          <w:sz w:val="26"/>
        </w:rPr>
        <w:t xml:space="preserve">Nuanced debates about the </w:t>
      </w:r>
      <w:r w:rsidRPr="000A2492">
        <w:rPr>
          <w:rFonts w:eastAsia="MS Gothic" w:cs="Times New Roman"/>
          <w:b/>
          <w:iCs/>
          <w:sz w:val="26"/>
          <w:u w:val="single"/>
        </w:rPr>
        <w:t>intricacies</w:t>
      </w:r>
      <w:r w:rsidRPr="000A2492">
        <w:rPr>
          <w:rFonts w:eastAsia="MS Gothic" w:cs="Times New Roman"/>
          <w:b/>
          <w:iCs/>
          <w:sz w:val="26"/>
        </w:rPr>
        <w:t xml:space="preserve"> of space policy are key to preventing militarization – </w:t>
      </w:r>
      <w:r w:rsidRPr="000A2492">
        <w:rPr>
          <w:rFonts w:eastAsia="MS Gothic" w:cs="Times New Roman"/>
          <w:b/>
          <w:iCs/>
          <w:sz w:val="26"/>
          <w:u w:val="single"/>
        </w:rPr>
        <w:t>narrowing</w:t>
      </w:r>
      <w:r w:rsidRPr="000A2492">
        <w:rPr>
          <w:rFonts w:eastAsia="MS Gothic" w:cs="Times New Roman"/>
          <w:b/>
          <w:iCs/>
          <w:sz w:val="26"/>
        </w:rPr>
        <w:t xml:space="preserve"> debates </w:t>
      </w:r>
      <w:r w:rsidRPr="000A2492">
        <w:rPr>
          <w:rFonts w:eastAsia="MS Gothic" w:cs="Times New Roman"/>
          <w:b/>
          <w:iCs/>
          <w:sz w:val="26"/>
          <w:u w:val="single"/>
        </w:rPr>
        <w:t>intellectual aperture</w:t>
      </w:r>
      <w:r w:rsidRPr="000A2492">
        <w:rPr>
          <w:rFonts w:eastAsia="MS Gothic" w:cs="Times New Roman"/>
          <w:b/>
          <w:iCs/>
          <w:sz w:val="26"/>
        </w:rPr>
        <w:t xml:space="preserve"> to </w:t>
      </w:r>
      <w:r w:rsidRPr="000A2492">
        <w:rPr>
          <w:rFonts w:eastAsia="MS Gothic" w:cs="Times New Roman"/>
          <w:b/>
          <w:iCs/>
          <w:sz w:val="26"/>
          <w:u w:val="single"/>
        </w:rPr>
        <w:t>meta-theories</w:t>
      </w:r>
      <w:r w:rsidRPr="000A2492">
        <w:rPr>
          <w:rFonts w:eastAsia="MS Gothic" w:cs="Times New Roman"/>
          <w:b/>
          <w:iCs/>
          <w:sz w:val="26"/>
        </w:rPr>
        <w:t xml:space="preserve"> for governmental behavior makes </w:t>
      </w:r>
      <w:r w:rsidRPr="000A2492">
        <w:rPr>
          <w:rFonts w:eastAsia="MS Gothic" w:cs="Times New Roman"/>
          <w:b/>
          <w:iCs/>
          <w:sz w:val="26"/>
          <w:u w:val="single"/>
        </w:rPr>
        <w:t>constructive</w:t>
      </w:r>
      <w:r w:rsidRPr="000A2492">
        <w:rPr>
          <w:rFonts w:eastAsia="MS Gothic" w:cs="Times New Roman"/>
          <w:b/>
          <w:iCs/>
          <w:sz w:val="26"/>
        </w:rPr>
        <w:t xml:space="preserve"> advocacy </w:t>
      </w:r>
      <w:r w:rsidRPr="000A2492">
        <w:rPr>
          <w:rFonts w:eastAsia="MS Gothic" w:cs="Times New Roman"/>
          <w:b/>
          <w:iCs/>
          <w:sz w:val="26"/>
          <w:u w:val="single"/>
        </w:rPr>
        <w:t>impossible</w:t>
      </w:r>
      <w:r w:rsidRPr="000A2492">
        <w:rPr>
          <w:rFonts w:eastAsia="MS Gothic" w:cs="Times New Roman"/>
          <w:b/>
          <w:iCs/>
          <w:sz w:val="26"/>
        </w:rPr>
        <w:t xml:space="preserve"> </w:t>
      </w:r>
    </w:p>
    <w:p w14:paraId="483FE257" w14:textId="77777777" w:rsidR="00246C96" w:rsidRPr="000A2492" w:rsidRDefault="00246C96" w:rsidP="00246C96">
      <w:pPr>
        <w:rPr>
          <w:rFonts w:eastAsia="Cambria" w:cs="Times New Roman"/>
        </w:rPr>
      </w:pPr>
      <w:r w:rsidRPr="000A2492">
        <w:rPr>
          <w:rFonts w:eastAsia="Cambria" w:cs="Times New Roman"/>
          <w:b/>
          <w:bCs/>
          <w:sz w:val="26"/>
        </w:rPr>
        <w:t>Weeden 15</w:t>
      </w:r>
      <w:r w:rsidRPr="000A2492">
        <w:rPr>
          <w:rFonts w:eastAsia="Cambria" w:cs="Times New Roman"/>
        </w:rPr>
        <w:t xml:space="preserve"> [Brian Weeden is a former U.S. Air Force space and missile operations officer and currently technical adviser for Secure World Foundation, a non-profit organization dedicated to the long-term sustainable use of outer space for benefits on Earth. He is also a doctoral candidate in public policy and public administration at George Washington University. 1/7. "The End of Sanctuary in Space." https://medium.com/war-is-boring/the-end-of-sanctuary-in-space-2d58fba741a]</w:t>
      </w:r>
    </w:p>
    <w:p w14:paraId="55DAF01B" w14:textId="77777777" w:rsidR="00246C96" w:rsidRPr="00F364D3" w:rsidRDefault="00246C96" w:rsidP="00246C96">
      <w:pPr>
        <w:rPr>
          <w:rFonts w:eastAsia="Cambria" w:cs="Times New Roman"/>
          <w:u w:val="single"/>
        </w:rPr>
      </w:pPr>
      <w:r w:rsidRPr="00465296">
        <w:rPr>
          <w:rFonts w:eastAsia="Cambria" w:cs="Times New Roman"/>
          <w:sz w:val="16"/>
        </w:rPr>
        <w:t xml:space="preserve">Plus, </w:t>
      </w:r>
      <w:r w:rsidRPr="00FD78C4">
        <w:rPr>
          <w:rFonts w:eastAsia="Cambria" w:cs="Times New Roman"/>
          <w:u w:val="single"/>
        </w:rPr>
        <w:t>there’s the</w:t>
      </w:r>
      <w:r w:rsidRPr="00FD78C4">
        <w:rPr>
          <w:rFonts w:eastAsia="Cambria" w:cs="Times New Roman"/>
          <w:sz w:val="16"/>
        </w:rPr>
        <w:t xml:space="preserve"> </w:t>
      </w:r>
      <w:r w:rsidRPr="00FD78C4">
        <w:rPr>
          <w:rFonts w:eastAsia="Cambria" w:cs="Times New Roman"/>
          <w:b/>
          <w:iCs/>
          <w:u w:val="single"/>
        </w:rPr>
        <w:t>larger question</w:t>
      </w:r>
      <w:r w:rsidRPr="00FD78C4">
        <w:rPr>
          <w:rFonts w:eastAsia="Cambria" w:cs="Times New Roman"/>
          <w:sz w:val="16"/>
        </w:rPr>
        <w:t xml:space="preserve"> of </w:t>
      </w:r>
      <w:r w:rsidRPr="00FD78C4">
        <w:rPr>
          <w:rFonts w:eastAsia="Cambria" w:cs="Times New Roman"/>
          <w:u w:val="single"/>
        </w:rPr>
        <w:t xml:space="preserve">whether a more </w:t>
      </w:r>
      <w:r w:rsidRPr="00FD78C4">
        <w:rPr>
          <w:rFonts w:eastAsia="Cambria" w:cs="Times New Roman"/>
          <w:b/>
          <w:iCs/>
          <w:u w:val="single"/>
        </w:rPr>
        <w:t>aggressive approach</w:t>
      </w:r>
      <w:r w:rsidRPr="00FD78C4">
        <w:rPr>
          <w:rFonts w:eastAsia="Cambria" w:cs="Times New Roman"/>
          <w:sz w:val="16"/>
        </w:rPr>
        <w:t xml:space="preserve"> </w:t>
      </w:r>
      <w:r w:rsidRPr="00FD78C4">
        <w:rPr>
          <w:rFonts w:eastAsia="Cambria" w:cs="Times New Roman"/>
          <w:u w:val="single"/>
        </w:rPr>
        <w:t>is in the best interest of all of America’s space organizations, including the</w:t>
      </w:r>
      <w:r w:rsidRPr="000A2492">
        <w:rPr>
          <w:rFonts w:eastAsia="Cambria" w:cs="Times New Roman"/>
          <w:u w:val="single"/>
        </w:rPr>
        <w:t xml:space="preserve"> burgeoning </w:t>
      </w:r>
      <w:r w:rsidRPr="000A2492">
        <w:rPr>
          <w:rFonts w:eastAsia="Cambria" w:cs="Times New Roman"/>
          <w:b/>
          <w:iCs/>
          <w:u w:val="single"/>
        </w:rPr>
        <w:t>commercial space sector.</w:t>
      </w:r>
      <w:r>
        <w:rPr>
          <w:rFonts w:eastAsia="Cambria" w:cs="Times New Roman"/>
          <w:b/>
          <w:iCs/>
          <w:u w:val="single"/>
        </w:rPr>
        <w:t xml:space="preserve"> </w:t>
      </w:r>
      <w:r w:rsidRPr="00D4680C">
        <w:rPr>
          <w:rFonts w:eastAsia="Cambria" w:cs="Times New Roman"/>
          <w:highlight w:val="green"/>
          <w:u w:val="single"/>
        </w:rPr>
        <w:t xml:space="preserve">We live in an age of </w:t>
      </w:r>
      <w:r w:rsidRPr="00F364D3">
        <w:rPr>
          <w:rFonts w:eastAsia="Cambria" w:cs="Times New Roman"/>
          <w:b/>
          <w:iCs/>
          <w:u w:val="single"/>
        </w:rPr>
        <w:t xml:space="preserve">proliferating </w:t>
      </w:r>
      <w:r w:rsidRPr="00D4680C">
        <w:rPr>
          <w:rFonts w:eastAsia="Cambria" w:cs="Times New Roman"/>
          <w:b/>
          <w:iCs/>
          <w:highlight w:val="green"/>
          <w:u w:val="single"/>
        </w:rPr>
        <w:t>a</w:t>
      </w:r>
      <w:r w:rsidRPr="00F364D3">
        <w:rPr>
          <w:rFonts w:eastAsia="Cambria" w:cs="Times New Roman"/>
          <w:b/>
          <w:iCs/>
          <w:u w:val="single"/>
        </w:rPr>
        <w:t>nti-</w:t>
      </w:r>
      <w:r w:rsidRPr="00D4680C">
        <w:rPr>
          <w:rFonts w:eastAsia="Cambria" w:cs="Times New Roman"/>
          <w:b/>
          <w:iCs/>
          <w:highlight w:val="green"/>
          <w:u w:val="single"/>
        </w:rPr>
        <w:t>sat</w:t>
      </w:r>
      <w:r w:rsidRPr="00F364D3">
        <w:rPr>
          <w:rFonts w:eastAsia="Cambria" w:cs="Times New Roman"/>
          <w:b/>
          <w:iCs/>
          <w:u w:val="single"/>
        </w:rPr>
        <w:t>ellite capabilities.</w:t>
      </w:r>
      <w:r w:rsidRPr="00F364D3">
        <w:rPr>
          <w:rFonts w:eastAsia="Cambria" w:cs="Times New Roman"/>
          <w:sz w:val="16"/>
        </w:rPr>
        <w:t xml:space="preserve"> T</w:t>
      </w:r>
      <w:r w:rsidRPr="00465296">
        <w:rPr>
          <w:rFonts w:eastAsia="Cambria" w:cs="Times New Roman"/>
          <w:sz w:val="16"/>
        </w:rPr>
        <w:t xml:space="preserve">here is a growing body of </w:t>
      </w:r>
      <w:r w:rsidRPr="00FD78C4">
        <w:rPr>
          <w:rFonts w:eastAsia="Cambria" w:cs="Times New Roman"/>
          <w:sz w:val="16"/>
        </w:rPr>
        <w:t xml:space="preserve">evidence that </w:t>
      </w:r>
      <w:r w:rsidRPr="00FD78C4">
        <w:rPr>
          <w:rFonts w:eastAsia="Cambria" w:cs="Times New Roman"/>
          <w:u w:val="single"/>
        </w:rPr>
        <w:t xml:space="preserve">China is actively developing at least two hit-to-kill </w:t>
      </w:r>
      <w:r w:rsidRPr="00FD78C4">
        <w:rPr>
          <w:rFonts w:eastAsia="Cambria" w:cs="Times New Roman"/>
          <w:b/>
          <w:iCs/>
          <w:u w:val="single"/>
        </w:rPr>
        <w:t>ASAT</w:t>
      </w:r>
      <w:r w:rsidRPr="00FD78C4">
        <w:rPr>
          <w:rFonts w:eastAsia="Cambria" w:cs="Times New Roman"/>
          <w:sz w:val="16"/>
        </w:rPr>
        <w:t xml:space="preserve"> weapon systems</w:t>
      </w:r>
      <w:r w:rsidRPr="00FD78C4">
        <w:rPr>
          <w:rFonts w:eastAsia="Cambria" w:cs="Times New Roman"/>
          <w:u w:val="single"/>
        </w:rPr>
        <w:t xml:space="preserve">. The development process has included at least </w:t>
      </w:r>
      <w:r w:rsidRPr="00FD78C4">
        <w:rPr>
          <w:rFonts w:eastAsia="Cambria" w:cs="Times New Roman"/>
          <w:b/>
          <w:iCs/>
          <w:u w:val="single"/>
        </w:rPr>
        <w:t>five tests</w:t>
      </w:r>
      <w:r w:rsidRPr="00FD78C4">
        <w:rPr>
          <w:rFonts w:eastAsia="Cambria" w:cs="Times New Roman"/>
          <w:sz w:val="16"/>
        </w:rPr>
        <w:t xml:space="preserve"> of these systems, </w:t>
      </w:r>
      <w:r w:rsidRPr="00FD78C4">
        <w:rPr>
          <w:rFonts w:eastAsia="Cambria" w:cs="Times New Roman"/>
          <w:u w:val="single"/>
        </w:rPr>
        <w:t xml:space="preserve">including one that created thousands of pieces of space </w:t>
      </w:r>
      <w:r w:rsidRPr="00FD78C4">
        <w:rPr>
          <w:rFonts w:eastAsia="Cambria" w:cs="Times New Roman"/>
          <w:b/>
          <w:iCs/>
          <w:u w:val="single"/>
        </w:rPr>
        <w:t>debris</w:t>
      </w:r>
      <w:r w:rsidRPr="00FD78C4">
        <w:rPr>
          <w:rFonts w:eastAsia="Cambria" w:cs="Times New Roman"/>
          <w:sz w:val="16"/>
        </w:rPr>
        <w:t xml:space="preserve">. </w:t>
      </w:r>
      <w:r w:rsidRPr="00FD78C4">
        <w:rPr>
          <w:rFonts w:eastAsia="Cambria" w:cs="Times New Roman"/>
          <w:u w:val="single"/>
        </w:rPr>
        <w:t xml:space="preserve">Russia has fielded operational ASAT capabilities in the past, and Russian officials have recently stated that development work has started again on an </w:t>
      </w:r>
      <w:r w:rsidRPr="00FD78C4">
        <w:rPr>
          <w:rFonts w:eastAsia="Cambria" w:cs="Times New Roman"/>
          <w:b/>
          <w:iCs/>
          <w:u w:val="single"/>
        </w:rPr>
        <w:t>air-based ASAT</w:t>
      </w:r>
      <w:r w:rsidRPr="00FD78C4">
        <w:rPr>
          <w:rFonts w:eastAsia="Cambria" w:cs="Times New Roman"/>
          <w:sz w:val="16"/>
        </w:rPr>
        <w:t xml:space="preserve"> system. Not to be outdone, </w:t>
      </w:r>
      <w:r w:rsidRPr="00FD78C4">
        <w:rPr>
          <w:rFonts w:eastAsia="Cambria" w:cs="Times New Roman"/>
          <w:u w:val="single"/>
        </w:rPr>
        <w:t xml:space="preserve">elements of the Indian government have also </w:t>
      </w:r>
      <w:r w:rsidRPr="00FD78C4">
        <w:rPr>
          <w:rFonts w:eastAsia="Cambria" w:cs="Times New Roman"/>
          <w:b/>
          <w:iCs/>
          <w:u w:val="single"/>
        </w:rPr>
        <w:t>signaled</w:t>
      </w:r>
      <w:r w:rsidRPr="00FD78C4">
        <w:rPr>
          <w:rFonts w:eastAsia="Cambria" w:cs="Times New Roman"/>
          <w:u w:val="single"/>
        </w:rPr>
        <w:t xml:space="preserve"> interest in developing both missile defense and ASAT </w:t>
      </w:r>
      <w:r w:rsidRPr="00FD78C4">
        <w:rPr>
          <w:rFonts w:eastAsia="Cambria" w:cs="Times New Roman"/>
          <w:b/>
          <w:iCs/>
          <w:u w:val="single"/>
        </w:rPr>
        <w:t>capabilities</w:t>
      </w:r>
      <w:r w:rsidRPr="00FD78C4">
        <w:rPr>
          <w:rFonts w:eastAsia="Cambria" w:cs="Times New Roman"/>
          <w:sz w:val="16"/>
        </w:rPr>
        <w:t xml:space="preserve"> themselves. </w:t>
      </w:r>
      <w:r w:rsidRPr="00FD78C4">
        <w:rPr>
          <w:rFonts w:eastAsia="Cambria" w:cs="Times New Roman"/>
          <w:sz w:val="16"/>
          <w:szCs w:val="16"/>
        </w:rPr>
        <w:t>The United States and many of its allies in Europe and Asia are fielding missile defense capabilities that have significant ASAT capabilities, as demonstrated by the United States’ use of the same missile defense system to destroy a non-functioning satellite in 2008. The number of other countries that already possess ballistic missile and space launch technology—and could thus develop their own crude ASAT capabilities—is growing. The U.S. national</w:t>
      </w:r>
      <w:r w:rsidRPr="00465296">
        <w:rPr>
          <w:rFonts w:eastAsia="Cambria" w:cs="Times New Roman"/>
          <w:sz w:val="16"/>
          <w:szCs w:val="16"/>
        </w:rPr>
        <w:t xml:space="preserve"> security space community sees this shift towards a more “contested” space environment </w:t>
      </w:r>
      <w:r w:rsidRPr="00FD78C4">
        <w:rPr>
          <w:rFonts w:eastAsia="Cambria" w:cs="Times New Roman"/>
          <w:sz w:val="16"/>
          <w:szCs w:val="16"/>
        </w:rPr>
        <w:t xml:space="preserve">as a very worrisome trend. There are currently more than 150 U.S. military and intelligence satellites in orbit, providing important national security capabilities such as precision navigation and timing, global communications, missile warning, and intelligence, surveillance and reconnaissance. </w:t>
      </w:r>
      <w:r w:rsidRPr="00FD78C4">
        <w:rPr>
          <w:rFonts w:eastAsia="Cambria" w:cs="Times New Roman"/>
          <w:u w:val="single"/>
        </w:rPr>
        <w:t xml:space="preserve">The proliferation of ASAT capabilities and the </w:t>
      </w:r>
      <w:r w:rsidRPr="00FD78C4">
        <w:rPr>
          <w:rFonts w:eastAsia="Cambria" w:cs="Times New Roman"/>
          <w:b/>
          <w:iCs/>
          <w:u w:val="single"/>
        </w:rPr>
        <w:t>threat</w:t>
      </w:r>
      <w:r w:rsidRPr="00FD78C4">
        <w:rPr>
          <w:rFonts w:eastAsia="Cambria" w:cs="Times New Roman"/>
          <w:u w:val="single"/>
        </w:rPr>
        <w:t xml:space="preserve"> they are thought to pose to these space systems presents a </w:t>
      </w:r>
      <w:r w:rsidRPr="00FD78C4">
        <w:rPr>
          <w:rFonts w:eastAsia="Cambria" w:cs="Times New Roman"/>
          <w:b/>
          <w:iCs/>
          <w:u w:val="single"/>
        </w:rPr>
        <w:t>serious challenge</w:t>
      </w:r>
      <w:r w:rsidRPr="00FD78C4">
        <w:rPr>
          <w:rFonts w:eastAsia="Cambria" w:cs="Times New Roman"/>
          <w:sz w:val="16"/>
        </w:rPr>
        <w:t xml:space="preserve"> </w:t>
      </w:r>
      <w:r w:rsidRPr="00FD78C4">
        <w:rPr>
          <w:rFonts w:eastAsia="Cambria" w:cs="Times New Roman"/>
          <w:u w:val="single"/>
        </w:rPr>
        <w:t>to the</w:t>
      </w:r>
      <w:r w:rsidRPr="00FD78C4">
        <w:rPr>
          <w:rFonts w:eastAsia="Cambria" w:cs="Times New Roman"/>
          <w:sz w:val="16"/>
        </w:rPr>
        <w:t xml:space="preserve"> </w:t>
      </w:r>
      <w:r w:rsidRPr="00FD78C4">
        <w:rPr>
          <w:rFonts w:eastAsia="Cambria" w:cs="Times New Roman"/>
          <w:b/>
          <w:iCs/>
          <w:u w:val="single"/>
        </w:rPr>
        <w:t>U</w:t>
      </w:r>
      <w:r w:rsidRPr="00FD78C4">
        <w:rPr>
          <w:rFonts w:eastAsia="Cambria" w:cs="Times New Roman"/>
          <w:sz w:val="16"/>
        </w:rPr>
        <w:t xml:space="preserve">nited </w:t>
      </w:r>
      <w:r w:rsidRPr="00FD78C4">
        <w:rPr>
          <w:rFonts w:eastAsia="Cambria" w:cs="Times New Roman"/>
          <w:b/>
          <w:iCs/>
          <w:u w:val="single"/>
        </w:rPr>
        <w:t>S</w:t>
      </w:r>
      <w:r w:rsidRPr="00FD78C4">
        <w:rPr>
          <w:rFonts w:eastAsia="Cambria" w:cs="Times New Roman"/>
          <w:sz w:val="16"/>
        </w:rPr>
        <w:t xml:space="preserve">tates’ </w:t>
      </w:r>
      <w:r w:rsidRPr="00FD78C4">
        <w:rPr>
          <w:rFonts w:eastAsia="Cambria" w:cs="Times New Roman"/>
          <w:u w:val="single"/>
        </w:rPr>
        <w:t xml:space="preserve">military and intelligence capabilities. The concern extends not only to the ability </w:t>
      </w:r>
      <w:r w:rsidRPr="00FD78C4">
        <w:rPr>
          <w:rFonts w:eastAsia="Cambria" w:cs="Times New Roman"/>
          <w:sz w:val="16"/>
        </w:rPr>
        <w:t xml:space="preserve">of the United States </w:t>
      </w:r>
      <w:r w:rsidRPr="00FD78C4">
        <w:rPr>
          <w:rFonts w:eastAsia="Cambria" w:cs="Times New Roman"/>
          <w:u w:val="single"/>
        </w:rPr>
        <w:t xml:space="preserve">to defend its own national security interests, but also to its ability to continue to contribute to the defense of its </w:t>
      </w:r>
      <w:r w:rsidRPr="00FD78C4">
        <w:rPr>
          <w:rFonts w:eastAsia="Cambria" w:cs="Times New Roman"/>
          <w:b/>
          <w:iCs/>
          <w:u w:val="single"/>
        </w:rPr>
        <w:t>allies</w:t>
      </w:r>
      <w:r w:rsidRPr="00FD78C4">
        <w:rPr>
          <w:rFonts w:eastAsia="Cambria" w:cs="Times New Roman"/>
          <w:u w:val="single"/>
        </w:rPr>
        <w:t xml:space="preserve">. </w:t>
      </w:r>
      <w:r w:rsidRPr="00FD78C4">
        <w:rPr>
          <w:rFonts w:eastAsia="Cambria" w:cs="Times New Roman"/>
          <w:sz w:val="16"/>
          <w:szCs w:val="16"/>
        </w:rPr>
        <w:t>The United States announced a new National Security Space Strategy in early 2011 that detailed five strategic approaches for dealing with a more “congested, competitive and contested space environment.” The strategy includes a strong push for developing and promoting responsible norms of behavior in space, increased partnership and cooperation with allies and commercial firms and a shift toward making U.S. national security space capabilities more resilient to attacks. The strategy also includes preventing and deterring aggression on U.S. national security space systems, and, should deterrence fail, defeating attacks on said systems. Since the release of the strategy, the U.S. government has been relatively public about how it will implement the first three approaches, but less so about the last two. That has now changed. Congress has included language in the National Defense Authorization Act for the 2015 fiscal year, the primary piece of legislation that authorizes and directs the activities of the U.S. military, calling on the U.S. national security space community to report to Congress how it plans to deter and defeat adversary attacks on U.S. space systems. The NDAA</w:t>
      </w:r>
      <w:r w:rsidRPr="00465296">
        <w:rPr>
          <w:rFonts w:eastAsia="Cambria" w:cs="Times New Roman"/>
          <w:sz w:val="16"/>
          <w:szCs w:val="16"/>
        </w:rPr>
        <w:t xml:space="preserve"> language requires the Secretary of Defense and the Director of National Intelligence to produce a study on the role of offensive space operations, and specifies that the majority of the $32.3 million that Congress gave to the Space Security and Defense Program in 2015 must be used for “the development of offensive space control and active defensive strategies and capabilities.” The NDAA language does not stipulate what is meant by offensive or active defensive capabilities, but when combined with recent academic writings from within the U.S. military, it suggests that America’s strategy for protecting its satellites is taking a more aggressive turn. This essay discusses the evolution of U.S. national security space community’s approach to using space and protecting space assets over the last several decades, and explains why some in the community are now contemplating a more aggressive approach. It frames the discussion through four established schools of thought on the military uses of space: sanctuary, space control, high ground and survivability. These schools were first developed as potential space power doctrines by David Lupton in an article for Strategic Review in 1983, and more fully fleshed out in his 1988 book On Space Warfare: A Space Power Doctrine. They were re-conceptualized as schools of thought, rather than doctrine, by Peter Hays in his 1994 doctoral dissertation. In Hays’ view, the four schools of thought are less codified and have more overlap between them than a strict doctrinal definition. </w:t>
      </w:r>
      <w:r w:rsidRPr="000A2492">
        <w:rPr>
          <w:rFonts w:eastAsia="Cambria" w:cs="Times New Roman"/>
          <w:u w:val="single"/>
        </w:rPr>
        <w:t xml:space="preserve">U.S. policy on national security space is a </w:t>
      </w:r>
      <w:r w:rsidRPr="000A2492">
        <w:rPr>
          <w:rFonts w:eastAsia="Cambria" w:cs="Times New Roman"/>
          <w:b/>
          <w:iCs/>
          <w:u w:val="single"/>
        </w:rPr>
        <w:t>conglomeration</w:t>
      </w:r>
      <w:r w:rsidRPr="00465296">
        <w:rPr>
          <w:rFonts w:eastAsia="Cambria" w:cs="Times New Roman"/>
          <w:sz w:val="16"/>
        </w:rPr>
        <w:t xml:space="preserve"> </w:t>
      </w:r>
      <w:r w:rsidRPr="000A2492">
        <w:rPr>
          <w:rFonts w:eastAsia="Cambria" w:cs="Times New Roman"/>
          <w:u w:val="single"/>
        </w:rPr>
        <w:t>of the</w:t>
      </w:r>
      <w:r w:rsidRPr="00465296">
        <w:rPr>
          <w:rFonts w:eastAsia="Cambria" w:cs="Times New Roman"/>
          <w:sz w:val="16"/>
        </w:rPr>
        <w:t xml:space="preserve"> </w:t>
      </w:r>
      <w:r w:rsidRPr="000A2492">
        <w:rPr>
          <w:rFonts w:eastAsia="Cambria" w:cs="Times New Roman"/>
          <w:b/>
          <w:iCs/>
          <w:u w:val="single"/>
        </w:rPr>
        <w:t>four schools of thought</w:t>
      </w:r>
      <w:r w:rsidRPr="00465296">
        <w:rPr>
          <w:rFonts w:eastAsia="Cambria" w:cs="Times New Roman"/>
          <w:sz w:val="16"/>
        </w:rPr>
        <w:t xml:space="preserve">, with one school of thought usually prioritized over the others. </w:t>
      </w:r>
      <w:r w:rsidRPr="000A2492">
        <w:rPr>
          <w:rFonts w:eastAsia="Cambria" w:cs="Times New Roman"/>
          <w:u w:val="single"/>
        </w:rPr>
        <w:t>This conglomeration is a result of the interagency process for creating policy on national security issues, and the bargaining that takes place between the different agencies involved in the decision.</w:t>
      </w:r>
      <w:r>
        <w:rPr>
          <w:rFonts w:eastAsia="Cambria" w:cs="Times New Roman"/>
          <w:u w:val="single"/>
        </w:rPr>
        <w:t xml:space="preserve"> </w:t>
      </w:r>
      <w:r w:rsidRPr="00D4680C">
        <w:rPr>
          <w:rFonts w:eastAsia="Cambria" w:cs="Times New Roman"/>
          <w:highlight w:val="green"/>
          <w:u w:val="single"/>
        </w:rPr>
        <w:t>The</w:t>
      </w:r>
      <w:r w:rsidRPr="000A2492">
        <w:rPr>
          <w:rFonts w:eastAsia="Cambria" w:cs="Times New Roman"/>
          <w:u w:val="single"/>
        </w:rPr>
        <w:t xml:space="preserve"> U.S. </w:t>
      </w:r>
      <w:r w:rsidRPr="00D4680C">
        <w:rPr>
          <w:rFonts w:eastAsia="Cambria" w:cs="Times New Roman"/>
          <w:highlight w:val="green"/>
          <w:u w:val="single"/>
        </w:rPr>
        <w:t xml:space="preserve">government is not a </w:t>
      </w:r>
      <w:r w:rsidRPr="00D4680C">
        <w:rPr>
          <w:rFonts w:eastAsia="Cambria" w:cs="Times New Roman"/>
          <w:b/>
          <w:iCs/>
          <w:highlight w:val="green"/>
          <w:u w:val="single"/>
        </w:rPr>
        <w:t>unitary actor</w:t>
      </w:r>
      <w:r w:rsidRPr="00465296">
        <w:rPr>
          <w:rFonts w:eastAsia="Cambria" w:cs="Times New Roman"/>
          <w:sz w:val="16"/>
        </w:rPr>
        <w:t xml:space="preserve">, </w:t>
      </w:r>
      <w:r w:rsidRPr="000A2492">
        <w:rPr>
          <w:rFonts w:eastAsia="Cambria" w:cs="Times New Roman"/>
          <w:u w:val="single"/>
        </w:rPr>
        <w:t xml:space="preserve">and </w:t>
      </w:r>
      <w:r w:rsidRPr="00F364D3">
        <w:rPr>
          <w:rFonts w:eastAsia="Cambria" w:cs="Times New Roman"/>
          <w:u w:val="single"/>
        </w:rPr>
        <w:t>the perspective of</w:t>
      </w:r>
      <w:r w:rsidRPr="000A2492">
        <w:rPr>
          <w:rFonts w:eastAsia="Cambria" w:cs="Times New Roman"/>
          <w:u w:val="single"/>
        </w:rPr>
        <w:t xml:space="preserve"> each of the </w:t>
      </w:r>
      <w:r w:rsidRPr="00F364D3">
        <w:rPr>
          <w:rFonts w:eastAsia="Cambria" w:cs="Times New Roman"/>
          <w:b/>
          <w:iCs/>
          <w:u w:val="single"/>
        </w:rPr>
        <w:t>many agencies</w:t>
      </w:r>
      <w:r w:rsidRPr="00465296">
        <w:rPr>
          <w:rFonts w:eastAsia="Cambria" w:cs="Times New Roman"/>
          <w:sz w:val="16"/>
        </w:rPr>
        <w:t xml:space="preserve"> </w:t>
      </w:r>
      <w:r w:rsidRPr="000A2492">
        <w:rPr>
          <w:rFonts w:eastAsia="Cambria" w:cs="Times New Roman"/>
          <w:u w:val="single"/>
        </w:rPr>
        <w:t xml:space="preserve">within the </w:t>
      </w:r>
      <w:r w:rsidRPr="000A2492">
        <w:rPr>
          <w:rFonts w:eastAsia="Cambria" w:cs="Times New Roman"/>
          <w:b/>
          <w:iCs/>
          <w:u w:val="single"/>
        </w:rPr>
        <w:t>interagency decision-making process</w:t>
      </w:r>
      <w:r w:rsidRPr="00465296">
        <w:rPr>
          <w:rFonts w:eastAsia="Cambria" w:cs="Times New Roman"/>
          <w:sz w:val="16"/>
        </w:rPr>
        <w:t xml:space="preserve"> </w:t>
      </w:r>
      <w:r w:rsidRPr="000A2492">
        <w:rPr>
          <w:rFonts w:eastAsia="Cambria" w:cs="Times New Roman"/>
          <w:u w:val="single"/>
        </w:rPr>
        <w:t xml:space="preserve">usually </w:t>
      </w:r>
      <w:r w:rsidRPr="00F364D3">
        <w:rPr>
          <w:rFonts w:eastAsia="Cambria" w:cs="Times New Roman"/>
          <w:u w:val="single"/>
        </w:rPr>
        <w:t xml:space="preserve">reflects a preference </w:t>
      </w:r>
      <w:r w:rsidRPr="00FD78C4">
        <w:rPr>
          <w:rFonts w:eastAsia="Cambria" w:cs="Times New Roman"/>
          <w:u w:val="single"/>
        </w:rPr>
        <w:t xml:space="preserve">for one of these </w:t>
      </w:r>
      <w:r w:rsidRPr="00FD78C4">
        <w:rPr>
          <w:rFonts w:eastAsia="Cambria" w:cs="Times New Roman"/>
          <w:b/>
          <w:iCs/>
          <w:u w:val="single"/>
        </w:rPr>
        <w:t>schools</w:t>
      </w:r>
      <w:r w:rsidRPr="00FD78C4">
        <w:rPr>
          <w:rFonts w:eastAsia="Cambria" w:cs="Times New Roman"/>
          <w:u w:val="single"/>
        </w:rPr>
        <w:t xml:space="preserve"> over the other</w:t>
      </w:r>
      <w:r w:rsidRPr="00FD78C4">
        <w:rPr>
          <w:rFonts w:eastAsia="Cambria" w:cs="Times New Roman"/>
          <w:sz w:val="16"/>
        </w:rPr>
        <w:t xml:space="preserve">. </w:t>
      </w:r>
      <w:r w:rsidRPr="00FD78C4">
        <w:rPr>
          <w:rFonts w:eastAsia="Cambria" w:cs="Times New Roman"/>
          <w:u w:val="single"/>
        </w:rPr>
        <w:t xml:space="preserve">As </w:t>
      </w:r>
      <w:r w:rsidRPr="00F364D3">
        <w:rPr>
          <w:rFonts w:eastAsia="Cambria" w:cs="Times New Roman"/>
          <w:u w:val="single"/>
        </w:rPr>
        <w:t xml:space="preserve">a result, </w:t>
      </w:r>
      <w:r w:rsidRPr="00D4680C">
        <w:rPr>
          <w:rFonts w:eastAsia="Cambria" w:cs="Times New Roman"/>
          <w:b/>
          <w:iCs/>
          <w:highlight w:val="green"/>
          <w:u w:val="single"/>
        </w:rPr>
        <w:t>decisions</w:t>
      </w:r>
      <w:r w:rsidRPr="000A2492">
        <w:rPr>
          <w:rFonts w:eastAsia="Cambria" w:cs="Times New Roman"/>
          <w:u w:val="single"/>
        </w:rPr>
        <w:t xml:space="preserve"> made by the U.S. government on national security space policy often </w:t>
      </w:r>
      <w:r w:rsidRPr="00F364D3">
        <w:rPr>
          <w:rFonts w:eastAsia="Cambria" w:cs="Times New Roman"/>
          <w:u w:val="single"/>
        </w:rPr>
        <w:t xml:space="preserve">reflect </w:t>
      </w:r>
      <w:r w:rsidRPr="00D4680C">
        <w:rPr>
          <w:rFonts w:eastAsia="Cambria" w:cs="Times New Roman"/>
          <w:highlight w:val="green"/>
          <w:u w:val="single"/>
        </w:rPr>
        <w:t xml:space="preserve">a </w:t>
      </w:r>
      <w:r w:rsidRPr="00D4680C">
        <w:rPr>
          <w:rFonts w:eastAsia="Cambria" w:cs="Times New Roman"/>
          <w:b/>
          <w:iCs/>
          <w:highlight w:val="green"/>
          <w:u w:val="single"/>
        </w:rPr>
        <w:t>compromise</w:t>
      </w:r>
      <w:r w:rsidRPr="00D4680C">
        <w:rPr>
          <w:rFonts w:eastAsia="Cambria" w:cs="Times New Roman"/>
          <w:highlight w:val="green"/>
          <w:u w:val="single"/>
        </w:rPr>
        <w:t xml:space="preserve"> between</w:t>
      </w:r>
      <w:r w:rsidRPr="00465296">
        <w:rPr>
          <w:rFonts w:eastAsia="Cambria" w:cs="Times New Roman"/>
          <w:sz w:val="16"/>
        </w:rPr>
        <w:t xml:space="preserve"> </w:t>
      </w:r>
      <w:r w:rsidRPr="000A2492">
        <w:rPr>
          <w:rFonts w:eastAsia="Cambria" w:cs="Times New Roman"/>
          <w:b/>
          <w:iCs/>
          <w:u w:val="single"/>
        </w:rPr>
        <w:t xml:space="preserve">multiple </w:t>
      </w:r>
      <w:r w:rsidRPr="00D4680C">
        <w:rPr>
          <w:rFonts w:eastAsia="Cambria" w:cs="Times New Roman"/>
          <w:b/>
          <w:iCs/>
          <w:highlight w:val="green"/>
          <w:u w:val="single"/>
        </w:rPr>
        <w:t>schools of thought</w:t>
      </w:r>
      <w:r w:rsidRPr="00FD78C4">
        <w:rPr>
          <w:rFonts w:eastAsia="Cambria" w:cs="Times New Roman"/>
          <w:sz w:val="16"/>
        </w:rPr>
        <w:t xml:space="preserve">, </w:t>
      </w:r>
      <w:r w:rsidRPr="00FD78C4">
        <w:rPr>
          <w:rFonts w:eastAsia="Cambria" w:cs="Times New Roman"/>
          <w:u w:val="single"/>
        </w:rPr>
        <w:t xml:space="preserve">rather than a </w:t>
      </w:r>
      <w:r w:rsidRPr="00FD78C4">
        <w:rPr>
          <w:rFonts w:eastAsia="Cambria" w:cs="Times New Roman"/>
          <w:b/>
          <w:iCs/>
          <w:u w:val="single"/>
        </w:rPr>
        <w:t>strict adherence</w:t>
      </w:r>
      <w:r w:rsidRPr="00FD78C4">
        <w:rPr>
          <w:rFonts w:eastAsia="Cambria" w:cs="Times New Roman"/>
          <w:u w:val="single"/>
        </w:rPr>
        <w:t xml:space="preserve"> to one </w:t>
      </w:r>
      <w:r w:rsidRPr="00FD78C4">
        <w:rPr>
          <w:rFonts w:eastAsia="Cambria" w:cs="Times New Roman"/>
          <w:b/>
          <w:iCs/>
          <w:u w:val="single"/>
        </w:rPr>
        <w:t>over all the others</w:t>
      </w:r>
      <w:r w:rsidRPr="00FD78C4">
        <w:rPr>
          <w:rFonts w:eastAsia="Cambria" w:cs="Times New Roman"/>
          <w:sz w:val="16"/>
        </w:rPr>
        <w:t>.</w:t>
      </w:r>
      <w:r w:rsidRPr="00465296">
        <w:rPr>
          <w:rFonts w:eastAsia="Cambria" w:cs="Times New Roman"/>
          <w:sz w:val="16"/>
        </w:rPr>
        <w:t xml:space="preserve"> </w:t>
      </w:r>
      <w:r w:rsidRPr="00FD78C4">
        <w:rPr>
          <w:rFonts w:eastAsia="Cambria" w:cs="Times New Roman"/>
          <w:u w:val="single"/>
        </w:rPr>
        <w:t xml:space="preserve">Why choose to contextualize this issue from the </w:t>
      </w:r>
      <w:r w:rsidRPr="00FD78C4">
        <w:rPr>
          <w:rFonts w:eastAsia="Cambria" w:cs="Times New Roman"/>
          <w:b/>
          <w:iCs/>
          <w:u w:val="single"/>
        </w:rPr>
        <w:t>perspective of the military</w:t>
      </w:r>
      <w:r w:rsidRPr="00FD78C4">
        <w:rPr>
          <w:rFonts w:eastAsia="Cambria" w:cs="Times New Roman"/>
          <w:u w:val="single"/>
        </w:rPr>
        <w:t xml:space="preserve"> </w:t>
      </w:r>
      <w:r w:rsidRPr="00FD78C4">
        <w:rPr>
          <w:rFonts w:eastAsia="Cambria" w:cs="Times New Roman"/>
          <w:sz w:val="16"/>
        </w:rPr>
        <w:t xml:space="preserve">when space activities encompass much more than just the military? </w:t>
      </w:r>
      <w:r w:rsidRPr="00FD78C4">
        <w:rPr>
          <w:rFonts w:eastAsia="Cambria" w:cs="Times New Roman"/>
          <w:u w:val="single"/>
        </w:rPr>
        <w:t>The</w:t>
      </w:r>
      <w:r w:rsidRPr="00FD78C4">
        <w:rPr>
          <w:rFonts w:eastAsia="Cambria" w:cs="Times New Roman"/>
          <w:sz w:val="16"/>
        </w:rPr>
        <w:t xml:space="preserve"> </w:t>
      </w:r>
      <w:r w:rsidRPr="00FD78C4">
        <w:rPr>
          <w:rFonts w:eastAsia="Cambria" w:cs="Times New Roman"/>
          <w:b/>
          <w:iCs/>
          <w:u w:val="single"/>
        </w:rPr>
        <w:t>reason</w:t>
      </w:r>
      <w:r w:rsidRPr="00FD78C4">
        <w:rPr>
          <w:rFonts w:eastAsia="Cambria" w:cs="Times New Roman"/>
          <w:sz w:val="16"/>
        </w:rPr>
        <w:t xml:space="preserve"> </w:t>
      </w:r>
      <w:r w:rsidRPr="00FD78C4">
        <w:rPr>
          <w:rFonts w:eastAsia="Cambria" w:cs="Times New Roman"/>
          <w:u w:val="single"/>
        </w:rPr>
        <w:t>is that in the realm of policy, and</w:t>
      </w:r>
      <w:r w:rsidRPr="000A2492">
        <w:rPr>
          <w:rFonts w:eastAsia="Cambria" w:cs="Times New Roman"/>
          <w:u w:val="single"/>
        </w:rPr>
        <w:t xml:space="preserve"> space policy in particular, </w:t>
      </w:r>
      <w:r w:rsidRPr="00D4680C">
        <w:rPr>
          <w:rFonts w:eastAsia="Cambria" w:cs="Times New Roman"/>
          <w:b/>
          <w:iCs/>
          <w:highlight w:val="green"/>
          <w:u w:val="single"/>
        </w:rPr>
        <w:t>national security</w:t>
      </w:r>
      <w:r w:rsidRPr="00D4680C">
        <w:rPr>
          <w:rFonts w:eastAsia="Cambria" w:cs="Times New Roman"/>
          <w:sz w:val="16"/>
          <w:highlight w:val="green"/>
        </w:rPr>
        <w:t xml:space="preserve"> </w:t>
      </w:r>
      <w:r w:rsidRPr="00FD78C4">
        <w:rPr>
          <w:rFonts w:eastAsia="Cambria" w:cs="Times New Roman"/>
          <w:u w:val="single"/>
        </w:rPr>
        <w:t>has</w:t>
      </w:r>
      <w:r w:rsidRPr="00FD78C4">
        <w:rPr>
          <w:rFonts w:eastAsia="Cambria" w:cs="Times New Roman"/>
          <w:sz w:val="16"/>
        </w:rPr>
        <w:t xml:space="preserve"> </w:t>
      </w:r>
      <w:r w:rsidRPr="00D4680C">
        <w:rPr>
          <w:rFonts w:eastAsia="Cambria" w:cs="Times New Roman"/>
          <w:b/>
          <w:iCs/>
          <w:highlight w:val="green"/>
          <w:u w:val="single"/>
        </w:rPr>
        <w:t>dominated decision making</w:t>
      </w:r>
      <w:r w:rsidRPr="00465296">
        <w:rPr>
          <w:rFonts w:eastAsia="Cambria" w:cs="Times New Roman"/>
          <w:sz w:val="16"/>
        </w:rPr>
        <w:t xml:space="preserve"> </w:t>
      </w:r>
      <w:r w:rsidRPr="000A2492">
        <w:rPr>
          <w:rFonts w:eastAsia="Cambria" w:cs="Times New Roman"/>
          <w:u w:val="single"/>
        </w:rPr>
        <w:t xml:space="preserve">since the very beginning of the Space Age, </w:t>
      </w:r>
      <w:r w:rsidRPr="00D4680C">
        <w:rPr>
          <w:rFonts w:eastAsia="Cambria" w:cs="Times New Roman"/>
          <w:highlight w:val="green"/>
          <w:u w:val="single"/>
        </w:rPr>
        <w:t>and</w:t>
      </w:r>
      <w:r w:rsidRPr="000A2492">
        <w:rPr>
          <w:rFonts w:eastAsia="Cambria" w:cs="Times New Roman"/>
          <w:u w:val="single"/>
        </w:rPr>
        <w:t xml:space="preserve"> still </w:t>
      </w:r>
      <w:r w:rsidRPr="00D4680C">
        <w:rPr>
          <w:rFonts w:eastAsia="Cambria" w:cs="Times New Roman"/>
          <w:highlight w:val="green"/>
          <w:u w:val="single"/>
        </w:rPr>
        <w:t xml:space="preserve">holds a </w:t>
      </w:r>
      <w:r w:rsidRPr="00D4680C">
        <w:rPr>
          <w:rFonts w:eastAsia="Cambria" w:cs="Times New Roman"/>
          <w:b/>
          <w:iCs/>
          <w:highlight w:val="green"/>
          <w:u w:val="single"/>
        </w:rPr>
        <w:t>privileged position</w:t>
      </w:r>
      <w:r w:rsidRPr="00D4680C">
        <w:rPr>
          <w:rFonts w:eastAsia="Cambria" w:cs="Times New Roman"/>
          <w:highlight w:val="green"/>
          <w:u w:val="single"/>
        </w:rPr>
        <w:t xml:space="preserve"> in</w:t>
      </w:r>
      <w:r w:rsidRPr="000A2492">
        <w:rPr>
          <w:rFonts w:eastAsia="Cambria" w:cs="Times New Roman"/>
          <w:u w:val="single"/>
        </w:rPr>
        <w:t xml:space="preserve"> space </w:t>
      </w:r>
      <w:r w:rsidRPr="00FD78C4">
        <w:rPr>
          <w:rFonts w:eastAsia="Cambria" w:cs="Times New Roman"/>
          <w:b/>
          <w:iCs/>
          <w:u w:val="single"/>
        </w:rPr>
        <w:t xml:space="preserve">policy </w:t>
      </w:r>
      <w:r w:rsidRPr="00D4680C">
        <w:rPr>
          <w:rFonts w:eastAsia="Cambria" w:cs="Times New Roman"/>
          <w:b/>
          <w:iCs/>
          <w:highlight w:val="green"/>
          <w:u w:val="single"/>
        </w:rPr>
        <w:t>debates</w:t>
      </w:r>
      <w:r w:rsidRPr="000A2492">
        <w:rPr>
          <w:rFonts w:eastAsia="Cambria" w:cs="Times New Roman"/>
          <w:u w:val="single"/>
        </w:rPr>
        <w:t>.</w:t>
      </w:r>
      <w:r>
        <w:rPr>
          <w:rFonts w:eastAsia="Cambria" w:cs="Times New Roman"/>
          <w:u w:val="single"/>
        </w:rPr>
        <w:t xml:space="preserve"> </w:t>
      </w:r>
      <w:r w:rsidRPr="000A2492">
        <w:rPr>
          <w:rFonts w:eastAsia="Cambria" w:cs="Times New Roman"/>
          <w:u w:val="single"/>
        </w:rPr>
        <w:t>This dominance is seen in the size of the U.S. national security space budget</w:t>
      </w:r>
      <w:r w:rsidRPr="00465296">
        <w:rPr>
          <w:rFonts w:eastAsia="Cambria" w:cs="Times New Roman"/>
          <w:sz w:val="16"/>
        </w:rPr>
        <w:t>—nearly $27.5 billion compared to NASA’s $17.8 billion in 2012—</w:t>
      </w:r>
      <w:r w:rsidRPr="000A2492">
        <w:rPr>
          <w:rFonts w:eastAsia="Cambria" w:cs="Times New Roman"/>
          <w:u w:val="single"/>
        </w:rPr>
        <w:t>but also in the use of the National Security Council process to make many space policy decisions.</w:t>
      </w:r>
      <w:r>
        <w:rPr>
          <w:rFonts w:eastAsia="Cambria" w:cs="Times New Roman"/>
          <w:u w:val="single"/>
        </w:rPr>
        <w:t xml:space="preserve"> </w:t>
      </w:r>
      <w:r w:rsidRPr="00465296">
        <w:rPr>
          <w:rFonts w:eastAsia="Cambria" w:cs="Times New Roman"/>
          <w:sz w:val="16"/>
        </w:rPr>
        <w:t xml:space="preserve">Finally, </w:t>
      </w:r>
      <w:r w:rsidRPr="000A2492">
        <w:rPr>
          <w:rFonts w:eastAsia="Cambria" w:cs="Times New Roman"/>
          <w:u w:val="single"/>
        </w:rPr>
        <w:t xml:space="preserve">it is important to understand why the </w:t>
      </w:r>
      <w:r w:rsidRPr="000A2492">
        <w:rPr>
          <w:rFonts w:eastAsia="Cambria" w:cs="Times New Roman"/>
          <w:b/>
          <w:iCs/>
          <w:u w:val="single"/>
        </w:rPr>
        <w:t>focus</w:t>
      </w:r>
      <w:r w:rsidRPr="00465296">
        <w:rPr>
          <w:rFonts w:eastAsia="Cambria" w:cs="Times New Roman"/>
          <w:sz w:val="16"/>
        </w:rPr>
        <w:t xml:space="preserve"> of this essay </w:t>
      </w:r>
      <w:r w:rsidRPr="000A2492">
        <w:rPr>
          <w:rFonts w:eastAsia="Cambria" w:cs="Times New Roman"/>
          <w:u w:val="single"/>
        </w:rPr>
        <w:t>is on the policies and activities of the</w:t>
      </w:r>
      <w:r w:rsidRPr="00465296">
        <w:rPr>
          <w:rFonts w:eastAsia="Cambria" w:cs="Times New Roman"/>
          <w:sz w:val="16"/>
        </w:rPr>
        <w:t xml:space="preserve"> </w:t>
      </w:r>
      <w:r w:rsidRPr="000A2492">
        <w:rPr>
          <w:rFonts w:eastAsia="Cambria" w:cs="Times New Roman"/>
          <w:b/>
          <w:iCs/>
          <w:u w:val="single"/>
        </w:rPr>
        <w:t>U</w:t>
      </w:r>
      <w:r w:rsidRPr="00465296">
        <w:rPr>
          <w:rFonts w:eastAsia="Cambria" w:cs="Times New Roman"/>
          <w:sz w:val="16"/>
        </w:rPr>
        <w:t xml:space="preserve">nited </w:t>
      </w:r>
      <w:r w:rsidRPr="000A2492">
        <w:rPr>
          <w:rFonts w:eastAsia="Cambria" w:cs="Times New Roman"/>
          <w:b/>
          <w:iCs/>
          <w:u w:val="single"/>
        </w:rPr>
        <w:t>S</w:t>
      </w:r>
      <w:r w:rsidRPr="00465296">
        <w:rPr>
          <w:rFonts w:eastAsia="Cambria" w:cs="Times New Roman"/>
          <w:sz w:val="16"/>
        </w:rPr>
        <w:t xml:space="preserve">tates </w:t>
      </w:r>
      <w:r w:rsidRPr="000A2492">
        <w:rPr>
          <w:rFonts w:eastAsia="Cambria" w:cs="Times New Roman"/>
          <w:u w:val="single"/>
        </w:rPr>
        <w:t xml:space="preserve">and not on the </w:t>
      </w:r>
      <w:r w:rsidRPr="000A2492">
        <w:rPr>
          <w:rFonts w:eastAsia="Cambria" w:cs="Times New Roman"/>
          <w:b/>
          <w:iCs/>
          <w:u w:val="single"/>
        </w:rPr>
        <w:t>other countries</w:t>
      </w:r>
      <w:r w:rsidRPr="00465296">
        <w:rPr>
          <w:rFonts w:eastAsia="Cambria" w:cs="Times New Roman"/>
          <w:sz w:val="16"/>
        </w:rPr>
        <w:t xml:space="preserve"> involved. </w:t>
      </w:r>
      <w:r w:rsidRPr="000A2492">
        <w:rPr>
          <w:rFonts w:eastAsia="Cambria" w:cs="Times New Roman"/>
          <w:u w:val="single"/>
        </w:rPr>
        <w:t xml:space="preserve">The intent is not to place </w:t>
      </w:r>
      <w:r w:rsidRPr="000A2492">
        <w:rPr>
          <w:rFonts w:eastAsia="Cambria" w:cs="Times New Roman"/>
          <w:b/>
          <w:iCs/>
          <w:u w:val="single"/>
        </w:rPr>
        <w:t>blame</w:t>
      </w:r>
      <w:r w:rsidRPr="000A2492">
        <w:rPr>
          <w:rFonts w:eastAsia="Cambria" w:cs="Times New Roman"/>
          <w:u w:val="single"/>
        </w:rPr>
        <w:t xml:space="preserve"> for the current strategic instability in space solely on the </w:t>
      </w:r>
      <w:r w:rsidRPr="000A2492">
        <w:rPr>
          <w:rFonts w:eastAsia="Cambria" w:cs="Times New Roman"/>
          <w:b/>
          <w:iCs/>
          <w:u w:val="single"/>
        </w:rPr>
        <w:t>U</w:t>
      </w:r>
      <w:r w:rsidRPr="00465296">
        <w:rPr>
          <w:rFonts w:eastAsia="Cambria" w:cs="Times New Roman"/>
          <w:sz w:val="16"/>
        </w:rPr>
        <w:t xml:space="preserve">nited </w:t>
      </w:r>
      <w:r w:rsidRPr="000A2492">
        <w:rPr>
          <w:rFonts w:eastAsia="Cambria" w:cs="Times New Roman"/>
          <w:b/>
          <w:iCs/>
          <w:u w:val="single"/>
        </w:rPr>
        <w:t>S</w:t>
      </w:r>
      <w:r w:rsidRPr="00465296">
        <w:rPr>
          <w:rFonts w:eastAsia="Cambria" w:cs="Times New Roman"/>
          <w:sz w:val="16"/>
        </w:rPr>
        <w:t>tates.</w:t>
      </w:r>
      <w:r>
        <w:rPr>
          <w:rFonts w:eastAsia="Cambria" w:cs="Times New Roman"/>
          <w:u w:val="single"/>
        </w:rPr>
        <w:t xml:space="preserve"> </w:t>
      </w:r>
      <w:r w:rsidRPr="00FD78C4">
        <w:rPr>
          <w:rFonts w:eastAsia="Cambria" w:cs="Times New Roman"/>
          <w:u w:val="single"/>
        </w:rPr>
        <w:t xml:space="preserve">The situation is </w:t>
      </w:r>
      <w:r w:rsidRPr="00D4680C">
        <w:rPr>
          <w:rFonts w:eastAsia="Cambria" w:cs="Times New Roman"/>
          <w:highlight w:val="green"/>
          <w:u w:val="single"/>
        </w:rPr>
        <w:t>the result of</w:t>
      </w:r>
      <w:r w:rsidRPr="000A2492">
        <w:rPr>
          <w:rFonts w:eastAsia="Cambria" w:cs="Times New Roman"/>
          <w:u w:val="single"/>
        </w:rPr>
        <w:t xml:space="preserve"> the actions </w:t>
      </w:r>
      <w:r w:rsidRPr="00FD78C4">
        <w:rPr>
          <w:rFonts w:eastAsia="Cambria" w:cs="Times New Roman"/>
          <w:u w:val="single"/>
        </w:rPr>
        <w:t xml:space="preserve">of </w:t>
      </w:r>
      <w:r w:rsidRPr="00FD78C4">
        <w:rPr>
          <w:rFonts w:eastAsia="Cambria" w:cs="Times New Roman"/>
          <w:b/>
          <w:iCs/>
          <w:u w:val="single"/>
        </w:rPr>
        <w:t>several</w:t>
      </w:r>
      <w:r w:rsidRPr="00FD78C4">
        <w:rPr>
          <w:rFonts w:eastAsia="Cambria" w:cs="Times New Roman"/>
          <w:u w:val="single"/>
        </w:rPr>
        <w:t xml:space="preserve"> different </w:t>
      </w:r>
      <w:r w:rsidRPr="00FD78C4">
        <w:rPr>
          <w:rFonts w:eastAsia="Cambria" w:cs="Times New Roman"/>
          <w:b/>
          <w:iCs/>
          <w:u w:val="single"/>
        </w:rPr>
        <w:t>countries</w:t>
      </w:r>
      <w:r w:rsidRPr="00FD78C4">
        <w:rPr>
          <w:rFonts w:eastAsia="Cambria" w:cs="Times New Roman"/>
          <w:u w:val="single"/>
        </w:rPr>
        <w:t>,</w:t>
      </w:r>
      <w:r w:rsidRPr="00FD78C4">
        <w:rPr>
          <w:rFonts w:eastAsia="Cambria" w:cs="Times New Roman"/>
          <w:sz w:val="16"/>
        </w:rPr>
        <w:t xml:space="preserve"> </w:t>
      </w:r>
      <w:r w:rsidRPr="00FD78C4">
        <w:rPr>
          <w:rFonts w:eastAsia="Cambria" w:cs="Times New Roman"/>
          <w:u w:val="single"/>
        </w:rPr>
        <w:t>as well as the overarching</w:t>
      </w:r>
      <w:r w:rsidRPr="000A2492">
        <w:rPr>
          <w:rFonts w:eastAsia="Cambria" w:cs="Times New Roman"/>
          <w:u w:val="single"/>
        </w:rPr>
        <w:t xml:space="preserve"> </w:t>
      </w:r>
      <w:r w:rsidRPr="00D4680C">
        <w:rPr>
          <w:rFonts w:eastAsia="Cambria" w:cs="Times New Roman"/>
          <w:b/>
          <w:iCs/>
          <w:highlight w:val="green"/>
          <w:u w:val="single"/>
        </w:rPr>
        <w:t xml:space="preserve">geopolitical </w:t>
      </w:r>
      <w:r w:rsidRPr="00F364D3">
        <w:rPr>
          <w:rFonts w:eastAsia="Cambria" w:cs="Times New Roman"/>
          <w:b/>
          <w:iCs/>
          <w:u w:val="single"/>
        </w:rPr>
        <w:t>dynamics</w:t>
      </w:r>
      <w:r w:rsidRPr="000A2492">
        <w:rPr>
          <w:rFonts w:eastAsia="Cambria" w:cs="Times New Roman"/>
          <w:u w:val="single"/>
        </w:rPr>
        <w:t xml:space="preserve"> present in </w:t>
      </w:r>
      <w:r w:rsidRPr="00FD78C4">
        <w:rPr>
          <w:rFonts w:eastAsia="Cambria" w:cs="Times New Roman"/>
          <w:u w:val="single"/>
        </w:rPr>
        <w:t xml:space="preserve">the world today. As a result of America’s </w:t>
      </w:r>
      <w:r w:rsidRPr="00FD78C4">
        <w:rPr>
          <w:rFonts w:eastAsia="Cambria" w:cs="Times New Roman"/>
          <w:b/>
          <w:iCs/>
          <w:u w:val="single"/>
        </w:rPr>
        <w:t>democratic</w:t>
      </w:r>
      <w:r w:rsidRPr="00FD78C4">
        <w:rPr>
          <w:rFonts w:eastAsia="Cambria" w:cs="Times New Roman"/>
          <w:u w:val="single"/>
        </w:rPr>
        <w:t xml:space="preserve"> and </w:t>
      </w:r>
      <w:r w:rsidRPr="00FD78C4">
        <w:rPr>
          <w:rFonts w:eastAsia="Cambria" w:cs="Times New Roman"/>
          <w:b/>
          <w:iCs/>
          <w:u w:val="single"/>
        </w:rPr>
        <w:t>pluralistic nature</w:t>
      </w:r>
      <w:r w:rsidRPr="00FD78C4">
        <w:rPr>
          <w:rFonts w:eastAsia="Cambria" w:cs="Times New Roman"/>
          <w:u w:val="single"/>
        </w:rPr>
        <w:t>, its</w:t>
      </w:r>
      <w:r w:rsidRPr="00D4680C">
        <w:rPr>
          <w:rFonts w:eastAsia="Cambria" w:cs="Times New Roman"/>
          <w:highlight w:val="green"/>
          <w:u w:val="single"/>
        </w:rPr>
        <w:t xml:space="preserve"> policies</w:t>
      </w:r>
      <w:r w:rsidRPr="000A2492">
        <w:rPr>
          <w:rFonts w:eastAsia="Cambria" w:cs="Times New Roman"/>
          <w:u w:val="single"/>
        </w:rPr>
        <w:t xml:space="preserve"> and actions </w:t>
      </w:r>
      <w:r w:rsidRPr="00D4680C">
        <w:rPr>
          <w:rFonts w:eastAsia="Cambria" w:cs="Times New Roman"/>
          <w:highlight w:val="green"/>
          <w:u w:val="single"/>
        </w:rPr>
        <w:t xml:space="preserve">are </w:t>
      </w:r>
      <w:r w:rsidRPr="00D4680C">
        <w:rPr>
          <w:rFonts w:eastAsia="Cambria" w:cs="Times New Roman"/>
          <w:b/>
          <w:iCs/>
          <w:highlight w:val="green"/>
          <w:u w:val="single"/>
        </w:rPr>
        <w:t>subject</w:t>
      </w:r>
      <w:r w:rsidRPr="00D4680C">
        <w:rPr>
          <w:rFonts w:eastAsia="Cambria" w:cs="Times New Roman"/>
          <w:highlight w:val="green"/>
          <w:u w:val="single"/>
        </w:rPr>
        <w:t xml:space="preserve"> to </w:t>
      </w:r>
      <w:r w:rsidRPr="00FD78C4">
        <w:rPr>
          <w:rFonts w:eastAsia="Cambria" w:cs="Times New Roman"/>
          <w:u w:val="single"/>
        </w:rPr>
        <w:t xml:space="preserve">more </w:t>
      </w:r>
      <w:r w:rsidRPr="00FD78C4">
        <w:rPr>
          <w:rFonts w:eastAsia="Cambria" w:cs="Times New Roman"/>
          <w:b/>
          <w:iCs/>
          <w:u w:val="single"/>
        </w:rPr>
        <w:t>scrutiny</w:t>
      </w:r>
      <w:r w:rsidRPr="00FD78C4">
        <w:rPr>
          <w:rFonts w:eastAsia="Cambria" w:cs="Times New Roman"/>
          <w:u w:val="single"/>
        </w:rPr>
        <w:t xml:space="preserve"> and </w:t>
      </w:r>
      <w:r w:rsidRPr="00D4680C">
        <w:rPr>
          <w:rFonts w:eastAsia="Cambria" w:cs="Times New Roman"/>
          <w:b/>
          <w:iCs/>
          <w:highlight w:val="green"/>
          <w:u w:val="single"/>
        </w:rPr>
        <w:t>debate</w:t>
      </w:r>
      <w:r w:rsidRPr="000A2492">
        <w:rPr>
          <w:rFonts w:eastAsia="Cambria" w:cs="Times New Roman"/>
          <w:b/>
          <w:iCs/>
          <w:u w:val="single"/>
        </w:rPr>
        <w:t xml:space="preserve"> than others</w:t>
      </w:r>
      <w:r w:rsidRPr="000A2492">
        <w:rPr>
          <w:rFonts w:eastAsia="Cambria" w:cs="Times New Roman"/>
          <w:u w:val="single"/>
        </w:rPr>
        <w:t>.</w:t>
      </w:r>
      <w:r>
        <w:rPr>
          <w:rFonts w:eastAsia="Cambria" w:cs="Times New Roman"/>
          <w:u w:val="single"/>
        </w:rPr>
        <w:t xml:space="preserve"> </w:t>
      </w:r>
      <w:r w:rsidRPr="00D4680C">
        <w:rPr>
          <w:rFonts w:eastAsia="Cambria" w:cs="Times New Roman"/>
          <w:highlight w:val="green"/>
          <w:u w:val="single"/>
        </w:rPr>
        <w:t xml:space="preserve">That should be </w:t>
      </w:r>
      <w:r w:rsidRPr="00FD78C4">
        <w:rPr>
          <w:rFonts w:eastAsia="Cambria" w:cs="Times New Roman"/>
          <w:u w:val="single"/>
        </w:rPr>
        <w:t xml:space="preserve">seen as </w:t>
      </w:r>
      <w:r w:rsidRPr="00D4680C">
        <w:rPr>
          <w:rFonts w:eastAsia="Cambria" w:cs="Times New Roman"/>
          <w:highlight w:val="green"/>
          <w:u w:val="single"/>
        </w:rPr>
        <w:t xml:space="preserve">a </w:t>
      </w:r>
      <w:r w:rsidRPr="00D4680C">
        <w:rPr>
          <w:rFonts w:eastAsia="Cambria" w:cs="Times New Roman"/>
          <w:b/>
          <w:iCs/>
          <w:highlight w:val="green"/>
          <w:u w:val="single"/>
        </w:rPr>
        <w:t>virtue</w:t>
      </w:r>
      <w:r w:rsidRPr="000A2492">
        <w:rPr>
          <w:rFonts w:eastAsia="Cambria" w:cs="Times New Roman"/>
          <w:b/>
          <w:iCs/>
          <w:u w:val="single"/>
        </w:rPr>
        <w:t xml:space="preserve"> and not a defect</w:t>
      </w:r>
      <w:r w:rsidRPr="00465296">
        <w:rPr>
          <w:rFonts w:eastAsia="Cambria" w:cs="Times New Roman"/>
          <w:sz w:val="16"/>
        </w:rPr>
        <w:t xml:space="preserve">. The United States is still the world leader in space, </w:t>
      </w:r>
      <w:r w:rsidRPr="00F364D3">
        <w:rPr>
          <w:rFonts w:eastAsia="Cambria" w:cs="Times New Roman"/>
          <w:sz w:val="16"/>
        </w:rPr>
        <w:t xml:space="preserve">in terms of both soft and hard power. </w:t>
      </w:r>
      <w:r w:rsidRPr="00F364D3">
        <w:rPr>
          <w:rFonts w:eastAsia="Cambria" w:cs="Times New Roman"/>
          <w:u w:val="single"/>
        </w:rPr>
        <w:t xml:space="preserve">The intent of this essay is to encourage </w:t>
      </w:r>
      <w:r w:rsidRPr="00F364D3">
        <w:rPr>
          <w:rFonts w:eastAsia="Cambria" w:cs="Times New Roman"/>
          <w:b/>
          <w:iCs/>
          <w:u w:val="single"/>
        </w:rPr>
        <w:t>c</w:t>
      </w:r>
      <w:r w:rsidRPr="000A2492">
        <w:rPr>
          <w:rFonts w:eastAsia="Cambria" w:cs="Times New Roman"/>
          <w:b/>
          <w:iCs/>
          <w:u w:val="single"/>
        </w:rPr>
        <w:t xml:space="preserve">onstructive </w:t>
      </w:r>
      <w:r w:rsidRPr="00D4680C">
        <w:rPr>
          <w:rFonts w:eastAsia="Cambria" w:cs="Times New Roman"/>
          <w:b/>
          <w:iCs/>
          <w:highlight w:val="green"/>
          <w:u w:val="single"/>
        </w:rPr>
        <w:t>debate</w:t>
      </w:r>
      <w:r w:rsidRPr="000A2492">
        <w:rPr>
          <w:rFonts w:eastAsia="Cambria" w:cs="Times New Roman"/>
          <w:u w:val="single"/>
        </w:rPr>
        <w:t xml:space="preserve"> on this </w:t>
      </w:r>
      <w:r w:rsidRPr="000A2492">
        <w:rPr>
          <w:rFonts w:eastAsia="Cambria" w:cs="Times New Roman"/>
          <w:b/>
          <w:iCs/>
          <w:u w:val="single"/>
        </w:rPr>
        <w:t xml:space="preserve">important </w:t>
      </w:r>
      <w:r w:rsidRPr="00FD78C4">
        <w:rPr>
          <w:rFonts w:eastAsia="Cambria" w:cs="Times New Roman"/>
          <w:b/>
          <w:iCs/>
          <w:u w:val="single"/>
        </w:rPr>
        <w:t>issue</w:t>
      </w:r>
      <w:r w:rsidRPr="00FD78C4">
        <w:rPr>
          <w:rFonts w:eastAsia="Cambria" w:cs="Times New Roman"/>
          <w:u w:val="single"/>
        </w:rPr>
        <w:t xml:space="preserve"> in the hope that it </w:t>
      </w:r>
      <w:r w:rsidRPr="00D4680C">
        <w:rPr>
          <w:rFonts w:eastAsia="Cambria" w:cs="Times New Roman"/>
          <w:highlight w:val="green"/>
          <w:u w:val="single"/>
        </w:rPr>
        <w:t xml:space="preserve">leads to </w:t>
      </w:r>
      <w:r w:rsidRPr="00D4680C">
        <w:rPr>
          <w:rFonts w:eastAsia="Cambria" w:cs="Times New Roman"/>
          <w:b/>
          <w:iCs/>
          <w:highlight w:val="green"/>
          <w:u w:val="single"/>
        </w:rPr>
        <w:t>policies</w:t>
      </w:r>
      <w:r w:rsidRPr="00D4680C">
        <w:rPr>
          <w:rFonts w:eastAsia="Cambria" w:cs="Times New Roman"/>
          <w:highlight w:val="green"/>
          <w:u w:val="single"/>
        </w:rPr>
        <w:t xml:space="preserve"> </w:t>
      </w:r>
      <w:r w:rsidRPr="00FD78C4">
        <w:rPr>
          <w:rFonts w:eastAsia="Cambria" w:cs="Times New Roman"/>
          <w:u w:val="single"/>
        </w:rPr>
        <w:t xml:space="preserve">and </w:t>
      </w:r>
      <w:r w:rsidRPr="00FD78C4">
        <w:rPr>
          <w:rFonts w:eastAsia="Cambria" w:cs="Times New Roman"/>
          <w:b/>
          <w:iCs/>
          <w:u w:val="single"/>
        </w:rPr>
        <w:t>actions</w:t>
      </w:r>
      <w:r w:rsidRPr="00FD78C4">
        <w:rPr>
          <w:rFonts w:eastAsia="Cambria" w:cs="Times New Roman"/>
          <w:u w:val="single"/>
        </w:rPr>
        <w:t xml:space="preserve"> that continue</w:t>
      </w:r>
      <w:r w:rsidRPr="000A2492">
        <w:rPr>
          <w:rFonts w:eastAsia="Cambria" w:cs="Times New Roman"/>
          <w:u w:val="single"/>
        </w:rPr>
        <w:t xml:space="preserve"> to </w:t>
      </w:r>
      <w:r w:rsidRPr="00D4680C">
        <w:rPr>
          <w:rFonts w:eastAsia="Cambria" w:cs="Times New Roman"/>
          <w:highlight w:val="green"/>
          <w:u w:val="single"/>
        </w:rPr>
        <w:t>enable the</w:t>
      </w:r>
      <w:r w:rsidRPr="000A2492">
        <w:rPr>
          <w:rFonts w:eastAsia="Cambria" w:cs="Times New Roman"/>
          <w:u w:val="single"/>
        </w:rPr>
        <w:t xml:space="preserve"> </w:t>
      </w:r>
      <w:r w:rsidRPr="00D4680C">
        <w:rPr>
          <w:rFonts w:eastAsia="Cambria" w:cs="Times New Roman"/>
          <w:b/>
          <w:iCs/>
          <w:highlight w:val="green"/>
          <w:u w:val="single"/>
        </w:rPr>
        <w:t>U</w:t>
      </w:r>
      <w:r w:rsidRPr="00465296">
        <w:rPr>
          <w:rFonts w:eastAsia="Cambria" w:cs="Times New Roman"/>
          <w:sz w:val="16"/>
        </w:rPr>
        <w:t xml:space="preserve">nited </w:t>
      </w:r>
      <w:r w:rsidRPr="00D4680C">
        <w:rPr>
          <w:rFonts w:eastAsia="Cambria" w:cs="Times New Roman"/>
          <w:b/>
          <w:iCs/>
          <w:highlight w:val="green"/>
          <w:u w:val="single"/>
        </w:rPr>
        <w:t>S</w:t>
      </w:r>
      <w:r w:rsidRPr="00465296">
        <w:rPr>
          <w:rFonts w:eastAsia="Cambria" w:cs="Times New Roman"/>
          <w:sz w:val="16"/>
        </w:rPr>
        <w:t>tates</w:t>
      </w:r>
      <w:r w:rsidRPr="000A2492">
        <w:rPr>
          <w:rFonts w:eastAsia="Cambria" w:cs="Times New Roman"/>
          <w:u w:val="single"/>
        </w:rPr>
        <w:t xml:space="preserve"> </w:t>
      </w:r>
      <w:r w:rsidRPr="00D4680C">
        <w:rPr>
          <w:rFonts w:eastAsia="Cambria" w:cs="Times New Roman"/>
          <w:highlight w:val="green"/>
          <w:u w:val="single"/>
        </w:rPr>
        <w:t xml:space="preserve">to be a </w:t>
      </w:r>
      <w:r w:rsidRPr="00D4680C">
        <w:rPr>
          <w:rFonts w:eastAsia="Cambria" w:cs="Times New Roman"/>
          <w:b/>
          <w:iCs/>
          <w:highlight w:val="green"/>
          <w:u w:val="single"/>
        </w:rPr>
        <w:t xml:space="preserve">force for good </w:t>
      </w:r>
      <w:r w:rsidRPr="00F364D3">
        <w:rPr>
          <w:rFonts w:eastAsia="Cambria" w:cs="Times New Roman"/>
          <w:u w:val="single"/>
        </w:rPr>
        <w:t>and a world leader for the</w:t>
      </w:r>
      <w:r w:rsidRPr="000A2492">
        <w:rPr>
          <w:rFonts w:eastAsia="Cambria" w:cs="Times New Roman"/>
          <w:u w:val="single"/>
        </w:rPr>
        <w:t xml:space="preserve"> foreseeable </w:t>
      </w:r>
      <w:r w:rsidRPr="00F364D3">
        <w:rPr>
          <w:rFonts w:eastAsia="Cambria" w:cs="Times New Roman"/>
          <w:b/>
          <w:iCs/>
          <w:u w:val="single"/>
        </w:rPr>
        <w:t>future</w:t>
      </w:r>
      <w:r w:rsidRPr="000A2492">
        <w:rPr>
          <w:rFonts w:eastAsia="Cambria" w:cs="Times New Roman"/>
          <w:u w:val="single"/>
        </w:rPr>
        <w:t>.</w:t>
      </w:r>
    </w:p>
    <w:p w14:paraId="043DB201" w14:textId="58FFE623" w:rsidR="00246C96" w:rsidRDefault="00246C96" w:rsidP="00246C96"/>
    <w:p w14:paraId="6C2CA25B" w14:textId="5602353E" w:rsidR="00246C96" w:rsidRDefault="00246C96" w:rsidP="00246C96">
      <w:pPr>
        <w:pStyle w:val="Heading3"/>
      </w:pPr>
      <w:r>
        <w:t>1AC – If Time</w:t>
      </w:r>
    </w:p>
    <w:p w14:paraId="6F7FD0C6" w14:textId="77777777" w:rsidR="00246C96" w:rsidRPr="0094096E" w:rsidRDefault="00246C96" w:rsidP="00246C96">
      <w:pPr>
        <w:rPr>
          <w:sz w:val="14"/>
        </w:rPr>
      </w:pPr>
    </w:p>
    <w:p w14:paraId="15792C7A" w14:textId="77777777" w:rsidR="00246C96" w:rsidRDefault="00246C96" w:rsidP="00246C96">
      <w:pPr>
        <w:pStyle w:val="Heading4"/>
      </w:pPr>
      <w:r>
        <w:t xml:space="preserve">Satellites </w:t>
      </w:r>
      <w:r w:rsidRPr="00C56E26">
        <w:rPr>
          <w:u w:val="single"/>
        </w:rPr>
        <w:t>revolutionize</w:t>
      </w:r>
      <w:r>
        <w:t xml:space="preserve"> acidification response.</w:t>
      </w:r>
    </w:p>
    <w:p w14:paraId="64ABF133" w14:textId="77777777" w:rsidR="00246C96" w:rsidRPr="00784AC4" w:rsidRDefault="00246C96" w:rsidP="00246C96">
      <w:r w:rsidRPr="00784AC4">
        <w:rPr>
          <w:rStyle w:val="Style13ptBold"/>
        </w:rPr>
        <w:t>Newton 20</w:t>
      </w:r>
      <w:r>
        <w:t xml:space="preserve"> – </w:t>
      </w:r>
      <w:r w:rsidRPr="00784AC4">
        <w:t xml:space="preserve">A freelance writer originally hailing from England, he moved to Berlin in 2012 and hasn’t looked back. Prior to this, he gained a </w:t>
      </w:r>
      <w:proofErr w:type="spellStart"/>
      <w:r w:rsidRPr="00784AC4">
        <w:t>MScEcon</w:t>
      </w:r>
      <w:proofErr w:type="spellEnd"/>
      <w:r w:rsidRPr="00784AC4">
        <w:t xml:space="preserve"> in Strategic Studies from </w:t>
      </w:r>
      <w:proofErr w:type="spellStart"/>
      <w:r w:rsidRPr="00784AC4">
        <w:t>Aberystywth</w:t>
      </w:r>
      <w:proofErr w:type="spellEnd"/>
      <w:r w:rsidRPr="00784AC4">
        <w:t>, specialising in information strategy and military-media relations. He also finds it awkward to write about himself in the third person.</w:t>
      </w:r>
      <w:r>
        <w:t xml:space="preserve"> 8/12/20. [Reset, “</w:t>
      </w:r>
      <w:r w:rsidRPr="00784AC4">
        <w:t>Satellite Technology Could Hold the Key to Measuring the Ocean’s Increasing Acidification</w:t>
      </w:r>
      <w:r>
        <w:t xml:space="preserve">,” </w:t>
      </w:r>
      <w:hyperlink r:id="rId30" w:history="1">
        <w:r w:rsidRPr="001A64CC">
          <w:rPr>
            <w:rStyle w:val="Hyperlink"/>
          </w:rPr>
          <w:t>https://en.reset.org/satellite-technology-could-hold-key-measuring-oceans-increasing-acidification-08112020/</w:t>
        </w:r>
      </w:hyperlink>
      <w:r>
        <w:t>] Justin</w:t>
      </w:r>
    </w:p>
    <w:p w14:paraId="33512A2A" w14:textId="77777777" w:rsidR="00246C96" w:rsidRPr="00784AC4" w:rsidRDefault="00246C96" w:rsidP="00246C96">
      <w:pPr>
        <w:rPr>
          <w:u w:val="single"/>
        </w:rPr>
      </w:pPr>
      <w:r w:rsidRPr="00D4680C">
        <w:rPr>
          <w:highlight w:val="green"/>
          <w:u w:val="single"/>
        </w:rPr>
        <w:t>Advanced sat</w:t>
      </w:r>
      <w:r w:rsidRPr="00784AC4">
        <w:rPr>
          <w:u w:val="single"/>
        </w:rPr>
        <w:t xml:space="preserve">ellite technology has the </w:t>
      </w:r>
      <w:r w:rsidRPr="00A02DAA">
        <w:rPr>
          <w:rStyle w:val="Emphasis"/>
        </w:rPr>
        <w:t>potential</w:t>
      </w:r>
      <w:r w:rsidRPr="00784AC4">
        <w:rPr>
          <w:u w:val="single"/>
        </w:rPr>
        <w:t xml:space="preserve"> to </w:t>
      </w:r>
      <w:proofErr w:type="spellStart"/>
      <w:r w:rsidRPr="00D4680C">
        <w:rPr>
          <w:rStyle w:val="Emphasis"/>
          <w:highlight w:val="green"/>
        </w:rPr>
        <w:t>revolutionise</w:t>
      </w:r>
      <w:proofErr w:type="spellEnd"/>
      <w:r w:rsidRPr="00784AC4">
        <w:rPr>
          <w:u w:val="single"/>
        </w:rPr>
        <w:t xml:space="preserve"> the way we see </w:t>
      </w:r>
      <w:r w:rsidRPr="00D4680C">
        <w:rPr>
          <w:highlight w:val="green"/>
          <w:u w:val="single"/>
        </w:rPr>
        <w:t>our planet</w:t>
      </w:r>
      <w:r w:rsidRPr="00784AC4">
        <w:rPr>
          <w:sz w:val="14"/>
        </w:rPr>
        <w:t xml:space="preserve">. Satellites equipped with </w:t>
      </w:r>
      <w:r w:rsidRPr="00D4680C">
        <w:rPr>
          <w:rStyle w:val="Emphasis"/>
          <w:highlight w:val="green"/>
        </w:rPr>
        <w:t>high-tech</w:t>
      </w:r>
      <w:r w:rsidRPr="00A02DAA">
        <w:rPr>
          <w:rStyle w:val="Emphasis"/>
        </w:rPr>
        <w:t xml:space="preserve"> camera </w:t>
      </w:r>
      <w:r w:rsidRPr="00D4680C">
        <w:rPr>
          <w:rStyle w:val="Emphasis"/>
          <w:highlight w:val="green"/>
        </w:rPr>
        <w:t>equipment</w:t>
      </w:r>
      <w:r w:rsidRPr="00784AC4">
        <w:rPr>
          <w:u w:val="single"/>
        </w:rPr>
        <w:t xml:space="preserve"> can provide </w:t>
      </w:r>
      <w:r w:rsidRPr="00A02DAA">
        <w:rPr>
          <w:rStyle w:val="Emphasis"/>
        </w:rPr>
        <w:t>never</w:t>
      </w:r>
      <w:r w:rsidRPr="00784AC4">
        <w:rPr>
          <w:u w:val="single"/>
        </w:rPr>
        <w:t>-seen-before views of Earth and allow researchers to observe vast areas</w:t>
      </w:r>
      <w:r w:rsidRPr="00784AC4">
        <w:rPr>
          <w:sz w:val="14"/>
        </w:rPr>
        <w:t xml:space="preserve"> in an instant. </w:t>
      </w:r>
      <w:r w:rsidRPr="00784AC4">
        <w:rPr>
          <w:u w:val="single"/>
        </w:rPr>
        <w:t xml:space="preserve">Combine this with </w:t>
      </w:r>
      <w:r w:rsidRPr="00D4680C">
        <w:rPr>
          <w:rStyle w:val="Emphasis"/>
          <w:highlight w:val="green"/>
        </w:rPr>
        <w:t>machine learning</w:t>
      </w:r>
      <w:r w:rsidRPr="00D4680C">
        <w:rPr>
          <w:highlight w:val="green"/>
          <w:u w:val="single"/>
        </w:rPr>
        <w:t xml:space="preserve"> algorithms</w:t>
      </w:r>
      <w:r w:rsidRPr="00784AC4">
        <w:rPr>
          <w:u w:val="single"/>
        </w:rPr>
        <w:t xml:space="preserve"> and we’re able to </w:t>
      </w:r>
      <w:r w:rsidRPr="00A02DAA">
        <w:rPr>
          <w:rStyle w:val="Emphasis"/>
        </w:rPr>
        <w:t>track</w:t>
      </w:r>
      <w:r w:rsidRPr="00784AC4">
        <w:rPr>
          <w:u w:val="single"/>
        </w:rPr>
        <w:t xml:space="preserve"> and </w:t>
      </w:r>
      <w:r w:rsidRPr="00A02DAA">
        <w:rPr>
          <w:rStyle w:val="Emphasis"/>
        </w:rPr>
        <w:t>discover</w:t>
      </w:r>
      <w:r w:rsidRPr="00784AC4">
        <w:rPr>
          <w:u w:val="single"/>
        </w:rPr>
        <w:t xml:space="preserve"> information about </w:t>
      </w:r>
      <w:r w:rsidRPr="00A02DAA">
        <w:rPr>
          <w:rStyle w:val="Emphasis"/>
        </w:rPr>
        <w:t>challenging</w:t>
      </w:r>
      <w:r w:rsidRPr="00784AC4">
        <w:rPr>
          <w:u w:val="single"/>
        </w:rPr>
        <w:t xml:space="preserve"> environmental issues – such as deforestation or plastic pollution – using satellite photography.</w:t>
      </w:r>
    </w:p>
    <w:p w14:paraId="4BCB51AB" w14:textId="77777777" w:rsidR="00246C96" w:rsidRPr="00784AC4" w:rsidRDefault="00246C96" w:rsidP="00246C96">
      <w:pPr>
        <w:rPr>
          <w:u w:val="single"/>
        </w:rPr>
      </w:pPr>
      <w:r w:rsidRPr="00784AC4">
        <w:rPr>
          <w:sz w:val="14"/>
        </w:rPr>
        <w:t xml:space="preserve">And some satellites are able to go even further than that. Using specialised camera equipment, </w:t>
      </w:r>
      <w:r w:rsidRPr="00784AC4">
        <w:rPr>
          <w:u w:val="single"/>
        </w:rPr>
        <w:t xml:space="preserve">satellites can now also be used to </w:t>
      </w:r>
      <w:r w:rsidRPr="00D4680C">
        <w:rPr>
          <w:highlight w:val="green"/>
          <w:u w:val="single"/>
        </w:rPr>
        <w:t>measure things</w:t>
      </w:r>
      <w:r w:rsidRPr="00784AC4">
        <w:rPr>
          <w:u w:val="single"/>
        </w:rPr>
        <w:t xml:space="preserve"> </w:t>
      </w:r>
      <w:r w:rsidRPr="00A02DAA">
        <w:rPr>
          <w:rStyle w:val="Emphasis"/>
        </w:rPr>
        <w:t>generally</w:t>
      </w:r>
      <w:r w:rsidRPr="00784AC4">
        <w:rPr>
          <w:u w:val="single"/>
        </w:rPr>
        <w:t xml:space="preserve"> </w:t>
      </w:r>
      <w:r w:rsidRPr="00D4680C">
        <w:rPr>
          <w:rStyle w:val="Emphasis"/>
          <w:highlight w:val="green"/>
        </w:rPr>
        <w:t>invisible</w:t>
      </w:r>
      <w:r w:rsidRPr="00D4680C">
        <w:rPr>
          <w:highlight w:val="green"/>
          <w:u w:val="single"/>
        </w:rPr>
        <w:t xml:space="preserve"> to the</w:t>
      </w:r>
      <w:r w:rsidRPr="00784AC4">
        <w:rPr>
          <w:u w:val="single"/>
        </w:rPr>
        <w:t xml:space="preserve"> human </w:t>
      </w:r>
      <w:r w:rsidRPr="00D4680C">
        <w:rPr>
          <w:highlight w:val="green"/>
          <w:u w:val="single"/>
        </w:rPr>
        <w:t>eye</w:t>
      </w:r>
      <w:r w:rsidRPr="00784AC4">
        <w:rPr>
          <w:u w:val="single"/>
        </w:rPr>
        <w:t xml:space="preserve">, such as </w:t>
      </w:r>
      <w:r w:rsidRPr="00A02DAA">
        <w:rPr>
          <w:rStyle w:val="Emphasis"/>
        </w:rPr>
        <w:t>air</w:t>
      </w:r>
      <w:r w:rsidRPr="00784AC4">
        <w:rPr>
          <w:u w:val="single"/>
        </w:rPr>
        <w:t xml:space="preserve"> and </w:t>
      </w:r>
      <w:r w:rsidRPr="00A02DAA">
        <w:rPr>
          <w:rStyle w:val="Emphasis"/>
        </w:rPr>
        <w:t>sea</w:t>
      </w:r>
      <w:r w:rsidRPr="00784AC4">
        <w:rPr>
          <w:u w:val="single"/>
        </w:rPr>
        <w:t xml:space="preserve"> pollution.</w:t>
      </w:r>
    </w:p>
    <w:p w14:paraId="5208E0BE" w14:textId="77777777" w:rsidR="00246C96" w:rsidRPr="00784AC4" w:rsidRDefault="00246C96" w:rsidP="00246C96">
      <w:pPr>
        <w:rPr>
          <w:sz w:val="14"/>
        </w:rPr>
      </w:pPr>
      <w:r w:rsidRPr="00784AC4">
        <w:rPr>
          <w:sz w:val="14"/>
        </w:rPr>
        <w:t xml:space="preserve">For example, the European Space Agency’s Sentinel-5P satellite, which was launched in 2017, has an advanced suite of tools which can be used to measure various pollutants in the Earth’s atmosphere. Of particular note is the </w:t>
      </w:r>
      <w:proofErr w:type="spellStart"/>
      <w:r w:rsidRPr="00784AC4">
        <w:rPr>
          <w:sz w:val="14"/>
        </w:rPr>
        <w:t>Tropomi</w:t>
      </w:r>
      <w:proofErr w:type="spellEnd"/>
      <w:r w:rsidRPr="00784AC4">
        <w:rPr>
          <w:sz w:val="14"/>
        </w:rPr>
        <w:t xml:space="preserve"> (</w:t>
      </w:r>
      <w:proofErr w:type="spellStart"/>
      <w:r w:rsidRPr="00784AC4">
        <w:rPr>
          <w:sz w:val="14"/>
        </w:rPr>
        <w:t>TROPOspheric</w:t>
      </w:r>
      <w:proofErr w:type="spellEnd"/>
      <w:r w:rsidRPr="00784AC4">
        <w:rPr>
          <w:sz w:val="14"/>
        </w:rPr>
        <w:t xml:space="preserve"> Monitoring Instrument), a spectrometer </w:t>
      </w:r>
      <w:r w:rsidRPr="00784AC4">
        <w:rPr>
          <w:u w:val="single"/>
        </w:rPr>
        <w:t xml:space="preserve">capable of </w:t>
      </w:r>
      <w:r w:rsidRPr="00D4680C">
        <w:rPr>
          <w:highlight w:val="green"/>
          <w:u w:val="single"/>
        </w:rPr>
        <w:t>scanning</w:t>
      </w:r>
      <w:r w:rsidRPr="00784AC4">
        <w:rPr>
          <w:u w:val="single"/>
        </w:rPr>
        <w:t xml:space="preserve"> the Earth’s </w:t>
      </w:r>
      <w:r w:rsidRPr="00A02DAA">
        <w:rPr>
          <w:rStyle w:val="Emphasis"/>
        </w:rPr>
        <w:t>atmosphere</w:t>
      </w:r>
      <w:r w:rsidRPr="00784AC4">
        <w:rPr>
          <w:u w:val="single"/>
        </w:rPr>
        <w:t xml:space="preserve"> through ultraviolet</w:t>
      </w:r>
      <w:r w:rsidRPr="00784AC4">
        <w:rPr>
          <w:sz w:val="14"/>
        </w:rPr>
        <w:t xml:space="preserve"> (UV), </w:t>
      </w:r>
      <w:r w:rsidRPr="00784AC4">
        <w:rPr>
          <w:u w:val="single"/>
        </w:rPr>
        <w:t>visible</w:t>
      </w:r>
      <w:r w:rsidRPr="00784AC4">
        <w:rPr>
          <w:sz w:val="14"/>
        </w:rPr>
        <w:t xml:space="preserve"> (VIS), </w:t>
      </w:r>
      <w:r w:rsidRPr="00784AC4">
        <w:rPr>
          <w:u w:val="single"/>
        </w:rPr>
        <w:t>near</w:t>
      </w:r>
      <w:r w:rsidRPr="00784AC4">
        <w:rPr>
          <w:sz w:val="14"/>
        </w:rPr>
        <w:t xml:space="preserve"> (NIR) </w:t>
      </w:r>
      <w:r w:rsidRPr="00784AC4">
        <w:rPr>
          <w:u w:val="single"/>
        </w:rPr>
        <w:t xml:space="preserve">and </w:t>
      </w:r>
      <w:r w:rsidRPr="00A02DAA">
        <w:rPr>
          <w:rStyle w:val="Emphasis"/>
        </w:rPr>
        <w:t xml:space="preserve">short-wavelength </w:t>
      </w:r>
      <w:r w:rsidRPr="00D4680C">
        <w:rPr>
          <w:rStyle w:val="Emphasis"/>
          <w:highlight w:val="green"/>
        </w:rPr>
        <w:t>infrared</w:t>
      </w:r>
      <w:r w:rsidRPr="00784AC4">
        <w:rPr>
          <w:sz w:val="14"/>
        </w:rPr>
        <w:t xml:space="preserve"> (SWIR) </w:t>
      </w:r>
      <w:r w:rsidRPr="00D4680C">
        <w:rPr>
          <w:rStyle w:val="Emphasis"/>
          <w:highlight w:val="green"/>
        </w:rPr>
        <w:t>spectrums</w:t>
      </w:r>
      <w:r w:rsidRPr="00784AC4">
        <w:rPr>
          <w:sz w:val="14"/>
        </w:rPr>
        <w:t xml:space="preserve">. By detecting fluctuations in these various wave-lengths, the satellite can detect the presence of compounds such as </w:t>
      </w:r>
      <w:proofErr w:type="spellStart"/>
      <w:r w:rsidRPr="00784AC4">
        <w:rPr>
          <w:sz w:val="14"/>
        </w:rPr>
        <w:t>sulphur</w:t>
      </w:r>
      <w:proofErr w:type="spellEnd"/>
      <w:r w:rsidRPr="00784AC4">
        <w:rPr>
          <w:sz w:val="14"/>
        </w:rPr>
        <w:t xml:space="preserve"> dioxide and nitrogen dioxide.</w:t>
      </w:r>
    </w:p>
    <w:p w14:paraId="39A2A7C6" w14:textId="77777777" w:rsidR="00246C96" w:rsidRPr="00784AC4" w:rsidRDefault="00246C96" w:rsidP="00246C96">
      <w:pPr>
        <w:rPr>
          <w:sz w:val="14"/>
        </w:rPr>
      </w:pPr>
      <w:r w:rsidRPr="00784AC4">
        <w:rPr>
          <w:sz w:val="14"/>
        </w:rPr>
        <w:t xml:space="preserve">However, air pollution isn’t limited to our atmosphere – it’s increasingly making its way into our seas and oceans, where it’s absorbed by seawater and causes </w:t>
      </w:r>
      <w:r w:rsidRPr="00784AC4">
        <w:rPr>
          <w:u w:val="single"/>
        </w:rPr>
        <w:t>ocean acidification</w:t>
      </w:r>
      <w:r w:rsidRPr="00784AC4">
        <w:rPr>
          <w:sz w:val="14"/>
        </w:rPr>
        <w:t>.</w:t>
      </w:r>
    </w:p>
    <w:p w14:paraId="300B2D19" w14:textId="77777777" w:rsidR="00246C96" w:rsidRPr="00784AC4" w:rsidRDefault="00246C96" w:rsidP="00246C96">
      <w:pPr>
        <w:rPr>
          <w:sz w:val="14"/>
        </w:rPr>
      </w:pPr>
      <w:r w:rsidRPr="00784AC4">
        <w:rPr>
          <w:sz w:val="14"/>
        </w:rPr>
        <w:t>Examining Our Oceans From Space</w:t>
      </w:r>
    </w:p>
    <w:p w14:paraId="37CDED93" w14:textId="77777777" w:rsidR="00246C96" w:rsidRPr="00784AC4" w:rsidRDefault="00246C96" w:rsidP="00246C96">
      <w:pPr>
        <w:rPr>
          <w:u w:val="single"/>
        </w:rPr>
      </w:pPr>
      <w:r w:rsidRPr="00784AC4">
        <w:rPr>
          <w:u w:val="single"/>
        </w:rPr>
        <w:t xml:space="preserve">Both </w:t>
      </w:r>
      <w:r w:rsidRPr="00D4680C">
        <w:rPr>
          <w:highlight w:val="green"/>
          <w:u w:val="single"/>
        </w:rPr>
        <w:t xml:space="preserve">NASA and ESA are </w:t>
      </w:r>
      <w:r w:rsidRPr="00D4680C">
        <w:rPr>
          <w:rStyle w:val="Emphasis"/>
          <w:highlight w:val="green"/>
        </w:rPr>
        <w:t>exploring</w:t>
      </w:r>
      <w:r w:rsidRPr="00784AC4">
        <w:rPr>
          <w:u w:val="single"/>
        </w:rPr>
        <w:t xml:space="preserve"> the issue of measuring </w:t>
      </w:r>
      <w:r w:rsidRPr="00D4680C">
        <w:rPr>
          <w:highlight w:val="green"/>
          <w:u w:val="single"/>
        </w:rPr>
        <w:t xml:space="preserve">ocean </w:t>
      </w:r>
      <w:r w:rsidRPr="00D4680C">
        <w:rPr>
          <w:rStyle w:val="Emphasis"/>
          <w:highlight w:val="green"/>
        </w:rPr>
        <w:t>acidification</w:t>
      </w:r>
      <w:r w:rsidRPr="00784AC4">
        <w:rPr>
          <w:u w:val="single"/>
        </w:rPr>
        <w:t xml:space="preserve"> from space, with their Soil Moisture and Ocean Salinity (</w:t>
      </w:r>
      <w:r w:rsidRPr="00A02DAA">
        <w:rPr>
          <w:rStyle w:val="Emphasis"/>
        </w:rPr>
        <w:t>SMOS</w:t>
      </w:r>
      <w:r w:rsidRPr="00784AC4">
        <w:rPr>
          <w:u w:val="single"/>
        </w:rPr>
        <w:t xml:space="preserve">) and Aquarius </w:t>
      </w:r>
      <w:proofErr w:type="gramStart"/>
      <w:r w:rsidRPr="00784AC4">
        <w:rPr>
          <w:u w:val="single"/>
        </w:rPr>
        <w:t>programmes</w:t>
      </w:r>
      <w:proofErr w:type="gramEnd"/>
      <w:r w:rsidRPr="00784AC4">
        <w:rPr>
          <w:u w:val="single"/>
        </w:rPr>
        <w:t xml:space="preserve"> </w:t>
      </w:r>
      <w:r w:rsidRPr="00A02DAA">
        <w:rPr>
          <w:rStyle w:val="Emphasis"/>
        </w:rPr>
        <w:t>respectively</w:t>
      </w:r>
      <w:r w:rsidRPr="00784AC4">
        <w:rPr>
          <w:sz w:val="14"/>
        </w:rPr>
        <w:t xml:space="preserve">. The Earth’s oceans have been instrumental in containing climate change, as they can absorb vast amounts of carbon, reducing the global temperature. But, this effect takes its toll. In recent </w:t>
      </w:r>
      <w:proofErr w:type="gramStart"/>
      <w:r w:rsidRPr="00784AC4">
        <w:rPr>
          <w:sz w:val="14"/>
        </w:rPr>
        <w:t>years</w:t>
      </w:r>
      <w:proofErr w:type="gramEnd"/>
      <w:r w:rsidRPr="00784AC4">
        <w:rPr>
          <w:sz w:val="14"/>
        </w:rPr>
        <w:t xml:space="preserve"> </w:t>
      </w:r>
      <w:r w:rsidRPr="00784AC4">
        <w:rPr>
          <w:u w:val="single"/>
        </w:rPr>
        <w:t>the ocean’s chemical balance has been shifting with seawater becoming less alkaline and more acidic.</w:t>
      </w:r>
    </w:p>
    <w:p w14:paraId="722003E8" w14:textId="77777777" w:rsidR="00246C96" w:rsidRPr="00784AC4" w:rsidRDefault="00246C96" w:rsidP="00246C96">
      <w:pPr>
        <w:rPr>
          <w:sz w:val="14"/>
        </w:rPr>
      </w:pPr>
      <w:r w:rsidRPr="00784AC4">
        <w:rPr>
          <w:sz w:val="14"/>
        </w:rPr>
        <w:t xml:space="preserve">This </w:t>
      </w:r>
      <w:r w:rsidRPr="00784AC4">
        <w:rPr>
          <w:u w:val="single"/>
        </w:rPr>
        <w:t xml:space="preserve">process has the potential to greatly affect the </w:t>
      </w:r>
      <w:r w:rsidRPr="00A02DAA">
        <w:rPr>
          <w:rStyle w:val="Emphasis"/>
        </w:rPr>
        <w:t>biodiversity</w:t>
      </w:r>
      <w:r w:rsidRPr="00784AC4">
        <w:rPr>
          <w:u w:val="single"/>
        </w:rPr>
        <w:t xml:space="preserve"> of the ocean</w:t>
      </w:r>
      <w:r w:rsidRPr="00784AC4">
        <w:rPr>
          <w:sz w:val="14"/>
        </w:rPr>
        <w:t xml:space="preserve">, especially </w:t>
      </w:r>
      <w:proofErr w:type="gramStart"/>
      <w:r w:rsidRPr="00784AC4">
        <w:rPr>
          <w:sz w:val="14"/>
        </w:rPr>
        <w:t>in regards to</w:t>
      </w:r>
      <w:proofErr w:type="gramEnd"/>
      <w:r w:rsidRPr="00784AC4">
        <w:rPr>
          <w:sz w:val="14"/>
        </w:rPr>
        <w:t xml:space="preserve"> smaller creatures such as pteropods. Increased ocean acidification can act to disrupt the growth of pteropods’ shells, affecting their chances of survival. This is especially important as pteropods form the basis of many ocean food chains.</w:t>
      </w:r>
    </w:p>
    <w:p w14:paraId="5142BD83" w14:textId="77777777" w:rsidR="00246C96" w:rsidRPr="00784AC4" w:rsidRDefault="00246C96" w:rsidP="00246C96">
      <w:pPr>
        <w:rPr>
          <w:u w:val="single"/>
        </w:rPr>
      </w:pPr>
      <w:r w:rsidRPr="00784AC4">
        <w:rPr>
          <w:u w:val="single"/>
        </w:rPr>
        <w:t xml:space="preserve">New </w:t>
      </w:r>
      <w:r w:rsidRPr="00D4680C">
        <w:rPr>
          <w:highlight w:val="green"/>
          <w:u w:val="single"/>
        </w:rPr>
        <w:t>research</w:t>
      </w:r>
      <w:r w:rsidRPr="00784AC4">
        <w:rPr>
          <w:u w:val="single"/>
        </w:rPr>
        <w:t xml:space="preserve"> has recently been </w:t>
      </w:r>
      <w:r w:rsidRPr="00A02DAA">
        <w:rPr>
          <w:rStyle w:val="Emphasis"/>
        </w:rPr>
        <w:t>concluded</w:t>
      </w:r>
      <w:r w:rsidRPr="00784AC4">
        <w:rPr>
          <w:u w:val="single"/>
        </w:rPr>
        <w:t xml:space="preserve"> which </w:t>
      </w:r>
      <w:r w:rsidRPr="00D4680C">
        <w:rPr>
          <w:highlight w:val="green"/>
          <w:u w:val="single"/>
        </w:rPr>
        <w:t>looked into</w:t>
      </w:r>
      <w:r w:rsidRPr="00784AC4">
        <w:rPr>
          <w:u w:val="single"/>
        </w:rPr>
        <w:t xml:space="preserve"> the </w:t>
      </w:r>
      <w:r w:rsidRPr="00D4680C">
        <w:rPr>
          <w:rStyle w:val="Emphasis"/>
          <w:highlight w:val="green"/>
        </w:rPr>
        <w:t>feasibility</w:t>
      </w:r>
      <w:r w:rsidRPr="00D4680C">
        <w:rPr>
          <w:highlight w:val="green"/>
          <w:u w:val="single"/>
        </w:rPr>
        <w:t xml:space="preserve"> of measuring</w:t>
      </w:r>
      <w:r w:rsidRPr="00784AC4">
        <w:rPr>
          <w:u w:val="single"/>
        </w:rPr>
        <w:t xml:space="preserve"> </w:t>
      </w:r>
      <w:r w:rsidRPr="00A02DAA">
        <w:rPr>
          <w:rStyle w:val="Emphasis"/>
        </w:rPr>
        <w:t xml:space="preserve">ocean </w:t>
      </w:r>
      <w:r w:rsidRPr="00D4680C">
        <w:rPr>
          <w:rStyle w:val="Emphasis"/>
          <w:highlight w:val="green"/>
        </w:rPr>
        <w:t>acidification</w:t>
      </w:r>
      <w:r w:rsidRPr="00D4680C">
        <w:rPr>
          <w:highlight w:val="green"/>
          <w:u w:val="single"/>
        </w:rPr>
        <w:t xml:space="preserve"> from space</w:t>
      </w:r>
      <w:r w:rsidRPr="00784AC4">
        <w:rPr>
          <w:u w:val="single"/>
        </w:rPr>
        <w:t>. Although satellites would be unable to measure the ocean’s pH level – the clearest indication of ocean acidification – it can measure ocean salinity, the amount of salt in the seawater.</w:t>
      </w:r>
    </w:p>
    <w:p w14:paraId="086D2987" w14:textId="77777777" w:rsidR="00246C96" w:rsidRPr="00784AC4" w:rsidRDefault="00246C96" w:rsidP="00246C96">
      <w:pPr>
        <w:rPr>
          <w:sz w:val="14"/>
        </w:rPr>
      </w:pPr>
      <w:r w:rsidRPr="00784AC4">
        <w:rPr>
          <w:sz w:val="14"/>
        </w:rPr>
        <w:t xml:space="preserve">For example, </w:t>
      </w:r>
      <w:r w:rsidRPr="00784AC4">
        <w:rPr>
          <w:u w:val="single"/>
        </w:rPr>
        <w:t xml:space="preserve">NASA’s Aquarius </w:t>
      </w:r>
      <w:r w:rsidRPr="00D4680C">
        <w:rPr>
          <w:highlight w:val="green"/>
          <w:u w:val="single"/>
        </w:rPr>
        <w:t>satellite</w:t>
      </w:r>
      <w:r w:rsidRPr="00784AC4">
        <w:rPr>
          <w:u w:val="single"/>
        </w:rPr>
        <w:t xml:space="preserve"> is equipped with devices which can </w:t>
      </w:r>
      <w:r w:rsidRPr="00D4680C">
        <w:rPr>
          <w:rStyle w:val="Emphasis"/>
          <w:highlight w:val="green"/>
        </w:rPr>
        <w:t>detect</w:t>
      </w:r>
      <w:r w:rsidRPr="00D4680C">
        <w:rPr>
          <w:highlight w:val="green"/>
          <w:u w:val="single"/>
        </w:rPr>
        <w:t xml:space="preserve"> and </w:t>
      </w:r>
      <w:r w:rsidRPr="00D4680C">
        <w:rPr>
          <w:rStyle w:val="Emphasis"/>
          <w:highlight w:val="green"/>
        </w:rPr>
        <w:t>measure</w:t>
      </w:r>
      <w:r w:rsidRPr="00784AC4">
        <w:rPr>
          <w:u w:val="single"/>
        </w:rPr>
        <w:t xml:space="preserve"> the microwaves by </w:t>
      </w:r>
      <w:r w:rsidRPr="00A02DAA">
        <w:rPr>
          <w:rStyle w:val="Emphasis"/>
        </w:rPr>
        <w:t>blackbody</w:t>
      </w:r>
      <w:r w:rsidRPr="00784AC4">
        <w:rPr>
          <w:u w:val="single"/>
        </w:rPr>
        <w:t xml:space="preserve"> </w:t>
      </w:r>
      <w:r w:rsidRPr="00D4680C">
        <w:rPr>
          <w:highlight w:val="green"/>
          <w:u w:val="single"/>
        </w:rPr>
        <w:t>radiation</w:t>
      </w:r>
      <w:r w:rsidRPr="00784AC4">
        <w:rPr>
          <w:sz w:val="14"/>
        </w:rPr>
        <w:t xml:space="preserve"> coming from the ocean’s surface. With this information, it can estimate the salinity of the top 2 </w:t>
      </w:r>
      <w:proofErr w:type="spellStart"/>
      <w:r w:rsidRPr="00784AC4">
        <w:rPr>
          <w:sz w:val="14"/>
        </w:rPr>
        <w:t>centimetres</w:t>
      </w:r>
      <w:proofErr w:type="spellEnd"/>
      <w:r w:rsidRPr="00784AC4">
        <w:rPr>
          <w:sz w:val="14"/>
        </w:rPr>
        <w:t xml:space="preserve"> of the ocean’s surface. It is possible this information can then be extrapolated and combined with carbon measurements to come to an accurate prediction of ocean acidification. A large international team headed up by the Plymouth Marine Laboratory is currently looking into the feasibility of this model. The project’s lead, Dr Peter Land told RESET:</w:t>
      </w:r>
    </w:p>
    <w:p w14:paraId="5EDED8D6" w14:textId="77777777" w:rsidR="00246C96" w:rsidRPr="00784AC4" w:rsidRDefault="00246C96" w:rsidP="00246C96">
      <w:pPr>
        <w:rPr>
          <w:u w:val="single"/>
        </w:rPr>
      </w:pPr>
      <w:r w:rsidRPr="00784AC4">
        <w:rPr>
          <w:sz w:val="14"/>
        </w:rPr>
        <w:t>“</w:t>
      </w:r>
      <w:r w:rsidRPr="00784AC4">
        <w:rPr>
          <w:u w:val="single"/>
        </w:rPr>
        <w:t xml:space="preserve">The main advantage satellites confer is </w:t>
      </w:r>
      <w:r w:rsidRPr="00D4680C">
        <w:rPr>
          <w:highlight w:val="green"/>
          <w:u w:val="single"/>
        </w:rPr>
        <w:t>regular coverage of the</w:t>
      </w:r>
      <w:r w:rsidRPr="00784AC4">
        <w:rPr>
          <w:u w:val="single"/>
        </w:rPr>
        <w:t xml:space="preserve"> entire </w:t>
      </w:r>
      <w:r w:rsidRPr="00D4680C">
        <w:rPr>
          <w:highlight w:val="green"/>
          <w:u w:val="single"/>
        </w:rPr>
        <w:t>globe, giving us</w:t>
      </w:r>
      <w:r w:rsidRPr="00784AC4">
        <w:rPr>
          <w:u w:val="single"/>
        </w:rPr>
        <w:t xml:space="preserve"> a far more </w:t>
      </w:r>
      <w:r w:rsidRPr="00D4680C">
        <w:rPr>
          <w:rStyle w:val="Emphasis"/>
          <w:highlight w:val="green"/>
        </w:rPr>
        <w:t>detailed</w:t>
      </w:r>
      <w:r w:rsidRPr="00784AC4">
        <w:rPr>
          <w:u w:val="single"/>
        </w:rPr>
        <w:t xml:space="preserve">, synoptic </w:t>
      </w:r>
      <w:r w:rsidRPr="00D4680C">
        <w:rPr>
          <w:rStyle w:val="Emphasis"/>
          <w:highlight w:val="green"/>
        </w:rPr>
        <w:t>view</w:t>
      </w:r>
      <w:r w:rsidRPr="00784AC4">
        <w:rPr>
          <w:u w:val="single"/>
        </w:rPr>
        <w:t xml:space="preserve"> than is possible with in situ data, especially </w:t>
      </w:r>
      <w:r w:rsidRPr="00D4680C">
        <w:rPr>
          <w:highlight w:val="green"/>
          <w:u w:val="single"/>
        </w:rPr>
        <w:t xml:space="preserve">in regions </w:t>
      </w:r>
      <w:r w:rsidRPr="00A02DAA">
        <w:rPr>
          <w:u w:val="single"/>
        </w:rPr>
        <w:t xml:space="preserve">that are </w:t>
      </w:r>
      <w:r w:rsidRPr="00D4680C">
        <w:rPr>
          <w:rStyle w:val="Emphasis"/>
          <w:highlight w:val="green"/>
        </w:rPr>
        <w:t>hard</w:t>
      </w:r>
      <w:r w:rsidRPr="00D4680C">
        <w:rPr>
          <w:highlight w:val="green"/>
          <w:u w:val="single"/>
        </w:rPr>
        <w:t xml:space="preserve"> to access</w:t>
      </w:r>
      <w:r w:rsidRPr="00784AC4">
        <w:rPr>
          <w:sz w:val="14"/>
        </w:rPr>
        <w:t xml:space="preserve">. The main challenge is whether satellite measurements can estimate ocean acidification parameters with sufficient accuracy to be useful. In this respect, </w:t>
      </w:r>
      <w:r w:rsidRPr="00784AC4">
        <w:rPr>
          <w:u w:val="single"/>
        </w:rPr>
        <w:t xml:space="preserve">satellites have had a big boost in the last few years with the advent of satellites that measure </w:t>
      </w:r>
      <w:r w:rsidRPr="00A02DAA">
        <w:rPr>
          <w:rStyle w:val="Emphasis"/>
        </w:rPr>
        <w:t>salinity</w:t>
      </w:r>
      <w:r w:rsidRPr="00784AC4">
        <w:rPr>
          <w:u w:val="single"/>
        </w:rPr>
        <w:t>.”</w:t>
      </w:r>
    </w:p>
    <w:p w14:paraId="26317DCF" w14:textId="77777777" w:rsidR="00246C96" w:rsidRPr="00784AC4" w:rsidRDefault="00246C96" w:rsidP="00246C96">
      <w:pPr>
        <w:rPr>
          <w:sz w:val="14"/>
        </w:rPr>
      </w:pPr>
      <w:r w:rsidRPr="00784AC4">
        <w:rPr>
          <w:sz w:val="14"/>
        </w:rPr>
        <w:t>Are Satellites Up to the Task?</w:t>
      </w:r>
    </w:p>
    <w:p w14:paraId="53B42F89" w14:textId="77777777" w:rsidR="00246C96" w:rsidRPr="00784AC4" w:rsidRDefault="00246C96" w:rsidP="00246C96">
      <w:pPr>
        <w:rPr>
          <w:sz w:val="14"/>
        </w:rPr>
      </w:pPr>
      <w:r w:rsidRPr="00784AC4">
        <w:rPr>
          <w:sz w:val="14"/>
        </w:rPr>
        <w:t xml:space="preserve">If satellites can perform this role, </w:t>
      </w:r>
      <w:r w:rsidRPr="00784AC4">
        <w:rPr>
          <w:u w:val="single"/>
        </w:rPr>
        <w:t xml:space="preserve">it could greatly </w:t>
      </w:r>
      <w:r w:rsidRPr="00D4680C">
        <w:rPr>
          <w:rStyle w:val="Emphasis"/>
          <w:highlight w:val="green"/>
        </w:rPr>
        <w:t>increase</w:t>
      </w:r>
      <w:r w:rsidRPr="00784AC4">
        <w:rPr>
          <w:u w:val="single"/>
        </w:rPr>
        <w:t xml:space="preserve"> the </w:t>
      </w:r>
      <w:r w:rsidRPr="00A02DAA">
        <w:rPr>
          <w:rStyle w:val="Emphasis"/>
        </w:rPr>
        <w:t>efficiency</w:t>
      </w:r>
      <w:r w:rsidRPr="00784AC4">
        <w:rPr>
          <w:u w:val="single"/>
        </w:rPr>
        <w:t xml:space="preserve"> of ocean </w:t>
      </w:r>
      <w:r w:rsidRPr="00D4680C">
        <w:rPr>
          <w:highlight w:val="green"/>
          <w:u w:val="single"/>
        </w:rPr>
        <w:t>acidification studies</w:t>
      </w:r>
      <w:r w:rsidRPr="00784AC4">
        <w:rPr>
          <w:u w:val="single"/>
        </w:rPr>
        <w:t xml:space="preserve"> as well as decrease their costs</w:t>
      </w:r>
      <w:r w:rsidRPr="00784AC4">
        <w:rPr>
          <w:sz w:val="14"/>
        </w:rPr>
        <w:t>. Plymouth Laboratory’s Helen Findlay explained that, previously, ocean acidification was measured in situ from ships or moorings which could take water samples and return them to a lab for analysis.</w:t>
      </w:r>
    </w:p>
    <w:p w14:paraId="42908398" w14:textId="77777777" w:rsidR="00246C96" w:rsidRDefault="00246C96" w:rsidP="00246C96">
      <w:pPr>
        <w:pStyle w:val="Heading4"/>
      </w:pPr>
      <w:r>
        <w:t xml:space="preserve">Extinction – </w:t>
      </w:r>
      <w:r w:rsidRPr="00A02DAA">
        <w:rPr>
          <w:u w:val="single"/>
        </w:rPr>
        <w:t>empirics</w:t>
      </w:r>
      <w:r>
        <w:t>.</w:t>
      </w:r>
    </w:p>
    <w:p w14:paraId="3D153C7B" w14:textId="77777777" w:rsidR="00246C96" w:rsidRPr="00A02DAA" w:rsidRDefault="00246C96" w:rsidP="00246C96">
      <w:r w:rsidRPr="00A02DAA">
        <w:rPr>
          <w:rStyle w:val="Style13ptBold"/>
        </w:rPr>
        <w:t>Carrington 19</w:t>
      </w:r>
      <w:r>
        <w:t xml:space="preserve"> – Damian is an Environmental Editor for the Guardian. 10/21/19. [Guardian, “</w:t>
      </w:r>
      <w:r w:rsidRPr="00A02DAA">
        <w:t>Ocean acidification can cause mass extinctions, fossils reveal</w:t>
      </w:r>
      <w:r>
        <w:t xml:space="preserve">,” </w:t>
      </w:r>
      <w:hyperlink r:id="rId31" w:anchor=":~:text=Ocean%20acidification%20can%20cause%20the,66m%20years%20ago%20has%20revealed.&amp;text=This%20spike%20demonstrated%20it%20was,chalky%20shells%20of%20many%20species" w:history="1">
        <w:r w:rsidRPr="001A64CC">
          <w:rPr>
            <w:rStyle w:val="Hyperlink"/>
          </w:rPr>
          <w:t>https://www.theguardian.com/environment/2019/oct/21/ocean-acidification-can-cause-mass-extinctions-fossils-reveal#:~:text=Ocean%20acidification%20can%20cause%20the,66m%20years%20ago%20has%20revealed.&amp;text=This%20spike%20demonstrated%20it%20was,chalky%20shells%20of%20many%20species</w:t>
        </w:r>
      </w:hyperlink>
      <w:r w:rsidRPr="00A02DAA">
        <w:t>.</w:t>
      </w:r>
      <w:r>
        <w:t>] Justin</w:t>
      </w:r>
    </w:p>
    <w:p w14:paraId="72BE017D" w14:textId="77777777" w:rsidR="00246C96" w:rsidRPr="00A02DAA" w:rsidRDefault="00246C96" w:rsidP="00246C96">
      <w:pPr>
        <w:rPr>
          <w:sz w:val="14"/>
        </w:rPr>
      </w:pPr>
      <w:r w:rsidRPr="00A02DAA">
        <w:rPr>
          <w:u w:val="single"/>
        </w:rPr>
        <w:t xml:space="preserve">Ocean </w:t>
      </w:r>
      <w:r w:rsidRPr="00D4680C">
        <w:rPr>
          <w:highlight w:val="green"/>
          <w:u w:val="single"/>
        </w:rPr>
        <w:t>acidification</w:t>
      </w:r>
      <w:r w:rsidRPr="00A02DAA">
        <w:rPr>
          <w:u w:val="single"/>
        </w:rPr>
        <w:t xml:space="preserve"> can </w:t>
      </w:r>
      <w:r w:rsidRPr="00D4680C">
        <w:rPr>
          <w:highlight w:val="green"/>
          <w:u w:val="single"/>
        </w:rPr>
        <w:t>cause</w:t>
      </w:r>
      <w:r w:rsidRPr="00A02DAA">
        <w:rPr>
          <w:u w:val="single"/>
        </w:rPr>
        <w:t xml:space="preserve"> the </w:t>
      </w:r>
      <w:r w:rsidRPr="00D4680C">
        <w:rPr>
          <w:rStyle w:val="Emphasis"/>
          <w:highlight w:val="green"/>
        </w:rPr>
        <w:t>mass extinction</w:t>
      </w:r>
      <w:r w:rsidRPr="00A02DAA">
        <w:rPr>
          <w:rStyle w:val="Emphasis"/>
        </w:rPr>
        <w:t xml:space="preserve"> of marine life</w:t>
      </w:r>
      <w:r w:rsidRPr="00A02DAA">
        <w:rPr>
          <w:sz w:val="14"/>
        </w:rPr>
        <w:t>, fossil evidence from 66m years ago has revealed.</w:t>
      </w:r>
    </w:p>
    <w:p w14:paraId="7E4C0B32" w14:textId="77777777" w:rsidR="00246C96" w:rsidRPr="00A02DAA" w:rsidRDefault="00246C96" w:rsidP="00246C96">
      <w:pPr>
        <w:rPr>
          <w:sz w:val="14"/>
        </w:rPr>
      </w:pPr>
      <w:r w:rsidRPr="00A02DAA">
        <w:rPr>
          <w:sz w:val="14"/>
        </w:rPr>
        <w:t xml:space="preserve">A </w:t>
      </w:r>
      <w:r w:rsidRPr="00A02DAA">
        <w:rPr>
          <w:u w:val="single"/>
        </w:rPr>
        <w:t xml:space="preserve">key impact of today’s climate crisis is that seas are again getting more </w:t>
      </w:r>
      <w:r w:rsidRPr="00A02DAA">
        <w:rPr>
          <w:rStyle w:val="Emphasis"/>
        </w:rPr>
        <w:t>acidic</w:t>
      </w:r>
      <w:r w:rsidRPr="00A02DAA">
        <w:rPr>
          <w:sz w:val="14"/>
        </w:rPr>
        <w:t xml:space="preserve">, as they absorb carbon emissions from the burning of coal, oil and gas. Scientists said the latest research is a warning that humanity is </w:t>
      </w:r>
      <w:r w:rsidRPr="00D4680C">
        <w:rPr>
          <w:highlight w:val="green"/>
          <w:u w:val="single"/>
        </w:rPr>
        <w:t>risking</w:t>
      </w:r>
      <w:r w:rsidRPr="00A02DAA">
        <w:rPr>
          <w:u w:val="single"/>
        </w:rPr>
        <w:t xml:space="preserve"> </w:t>
      </w:r>
      <w:r w:rsidRPr="00A02DAA">
        <w:rPr>
          <w:rStyle w:val="Emphasis"/>
        </w:rPr>
        <w:t>potential</w:t>
      </w:r>
      <w:r w:rsidRPr="00A02DAA">
        <w:rPr>
          <w:u w:val="single"/>
        </w:rPr>
        <w:t xml:space="preserve"> “</w:t>
      </w:r>
      <w:r w:rsidRPr="00D4680C">
        <w:rPr>
          <w:highlight w:val="green"/>
          <w:u w:val="single"/>
        </w:rPr>
        <w:t>ecological collapse</w:t>
      </w:r>
      <w:r w:rsidRPr="00A02DAA">
        <w:rPr>
          <w:u w:val="single"/>
        </w:rPr>
        <w:t>” in the oceans</w:t>
      </w:r>
      <w:r w:rsidRPr="00A02DAA">
        <w:rPr>
          <w:sz w:val="14"/>
        </w:rPr>
        <w:t>, which produce half the oxygen we breathe.</w:t>
      </w:r>
    </w:p>
    <w:p w14:paraId="465687DB" w14:textId="77777777" w:rsidR="00246C96" w:rsidRPr="00A02DAA" w:rsidRDefault="00246C96" w:rsidP="00246C96">
      <w:pPr>
        <w:rPr>
          <w:sz w:val="14"/>
        </w:rPr>
      </w:pPr>
      <w:r w:rsidRPr="00A02DAA">
        <w:rPr>
          <w:sz w:val="14"/>
        </w:rPr>
        <w:t>The researchers analysed small seashells in sediment laid down shortly after a giant meteorite hit the Earth, wiping out the dinosaurs and three-quarters of marine species. Chemical analysis of the shells showed a sharp drop in the pH of the ocean in the century to the millennium after the strike.</w:t>
      </w:r>
    </w:p>
    <w:p w14:paraId="00A6BECB" w14:textId="77777777" w:rsidR="00246C96" w:rsidRPr="00A02DAA" w:rsidRDefault="00246C96" w:rsidP="00246C96">
      <w:pPr>
        <w:rPr>
          <w:sz w:val="14"/>
        </w:rPr>
      </w:pPr>
      <w:r w:rsidRPr="00A02DAA">
        <w:rPr>
          <w:sz w:val="14"/>
        </w:rPr>
        <w:t xml:space="preserve">This spike demonstrated it was the meteorite impact that made the ocean more acidic, effectively </w:t>
      </w:r>
      <w:r w:rsidRPr="00D4680C">
        <w:rPr>
          <w:highlight w:val="green"/>
          <w:u w:val="single"/>
        </w:rPr>
        <w:t>dissolving</w:t>
      </w:r>
      <w:r w:rsidRPr="00A02DAA">
        <w:rPr>
          <w:u w:val="single"/>
        </w:rPr>
        <w:t xml:space="preserve"> the </w:t>
      </w:r>
      <w:r w:rsidRPr="00A02DAA">
        <w:rPr>
          <w:rStyle w:val="Emphasis"/>
        </w:rPr>
        <w:t xml:space="preserve">chalky </w:t>
      </w:r>
      <w:r w:rsidRPr="00D4680C">
        <w:rPr>
          <w:rStyle w:val="Emphasis"/>
          <w:highlight w:val="green"/>
        </w:rPr>
        <w:t>shells</w:t>
      </w:r>
      <w:r w:rsidRPr="00D4680C">
        <w:rPr>
          <w:highlight w:val="green"/>
          <w:u w:val="single"/>
        </w:rPr>
        <w:t xml:space="preserve"> of</w:t>
      </w:r>
      <w:r w:rsidRPr="00A02DAA">
        <w:rPr>
          <w:u w:val="single"/>
        </w:rPr>
        <w:t xml:space="preserve"> many </w:t>
      </w:r>
      <w:r w:rsidRPr="00D4680C">
        <w:rPr>
          <w:rStyle w:val="Emphasis"/>
          <w:highlight w:val="green"/>
        </w:rPr>
        <w:t>species</w:t>
      </w:r>
      <w:r w:rsidRPr="00A02DAA">
        <w:rPr>
          <w:sz w:val="14"/>
        </w:rPr>
        <w:t>. Large-scale volcanic activity was also considered a possible culprit, but this occurred over a much longer period.</w:t>
      </w:r>
    </w:p>
    <w:p w14:paraId="17F22A3F" w14:textId="77777777" w:rsidR="00246C96" w:rsidRPr="00A02DAA" w:rsidRDefault="00246C96" w:rsidP="00246C96">
      <w:pPr>
        <w:rPr>
          <w:sz w:val="14"/>
        </w:rPr>
      </w:pPr>
      <w:r w:rsidRPr="00A02DAA">
        <w:rPr>
          <w:sz w:val="14"/>
        </w:rPr>
        <w:t xml:space="preserve">The oceans acidified because the meteorite impact </w:t>
      </w:r>
      <w:proofErr w:type="spellStart"/>
      <w:r w:rsidRPr="00A02DAA">
        <w:rPr>
          <w:sz w:val="14"/>
        </w:rPr>
        <w:t>vaporised</w:t>
      </w:r>
      <w:proofErr w:type="spellEnd"/>
      <w:r w:rsidRPr="00A02DAA">
        <w:rPr>
          <w:sz w:val="14"/>
        </w:rPr>
        <w:t xml:space="preserve"> rocks containing sulphates and carbonates, causing sulphuric acid and carbonic acid to rain down. The mass die-off of plants on land after the strike also increased CO2 in the atmosphere.</w:t>
      </w:r>
    </w:p>
    <w:p w14:paraId="404B64B7" w14:textId="77777777" w:rsidR="00246C96" w:rsidRPr="00A02DAA" w:rsidRDefault="00246C96" w:rsidP="00246C96">
      <w:pPr>
        <w:rPr>
          <w:sz w:val="14"/>
        </w:rPr>
      </w:pPr>
      <w:r w:rsidRPr="00A02DAA">
        <w:rPr>
          <w:sz w:val="14"/>
        </w:rPr>
        <w:t xml:space="preserve">“We show </w:t>
      </w:r>
      <w:r w:rsidRPr="00A02DAA">
        <w:rPr>
          <w:u w:val="single"/>
        </w:rPr>
        <w:t xml:space="preserve">ocean acidification can </w:t>
      </w:r>
      <w:r w:rsidRPr="00A02DAA">
        <w:rPr>
          <w:rStyle w:val="Emphasis"/>
        </w:rPr>
        <w:t>precipitate</w:t>
      </w:r>
      <w:r w:rsidRPr="00A02DAA">
        <w:rPr>
          <w:u w:val="single"/>
        </w:rPr>
        <w:t xml:space="preserve"> ecological collapse</w:t>
      </w:r>
      <w:r w:rsidRPr="00A02DAA">
        <w:rPr>
          <w:sz w:val="14"/>
        </w:rPr>
        <w:t xml:space="preserve">,” said Michael </w:t>
      </w:r>
      <w:proofErr w:type="spellStart"/>
      <w:r w:rsidRPr="00A02DAA">
        <w:rPr>
          <w:sz w:val="14"/>
        </w:rPr>
        <w:t>Henehan</w:t>
      </w:r>
      <w:proofErr w:type="spellEnd"/>
      <w:r w:rsidRPr="00A02DAA">
        <w:rPr>
          <w:sz w:val="14"/>
        </w:rPr>
        <w:t xml:space="preserve"> at the GFZ German research centre for geosciences in Potsdam, who led the study. “Before we had the idea, but we did not have the empirical proof.”</w:t>
      </w:r>
    </w:p>
    <w:p w14:paraId="27639DCE" w14:textId="77777777" w:rsidR="00246C96" w:rsidRPr="00A02DAA" w:rsidRDefault="00246C96" w:rsidP="00246C96">
      <w:pPr>
        <w:rPr>
          <w:sz w:val="14"/>
        </w:rPr>
      </w:pPr>
      <w:r w:rsidRPr="00A02DAA">
        <w:rPr>
          <w:sz w:val="14"/>
        </w:rPr>
        <w:t>The researchers found that the pH dropped by 0.25 pH units in the 100-1,000 years after the strike. It is possible that there was an even bigger drop in pH in the decade or two after the strike and the scientists are examining other sediments in even finer detail.</w:t>
      </w:r>
    </w:p>
    <w:p w14:paraId="33A9B769" w14:textId="77777777" w:rsidR="00246C96" w:rsidRPr="00A02DAA" w:rsidRDefault="00246C96" w:rsidP="00246C96">
      <w:pPr>
        <w:rPr>
          <w:sz w:val="14"/>
        </w:rPr>
      </w:pPr>
      <w:proofErr w:type="spellStart"/>
      <w:r w:rsidRPr="00A02DAA">
        <w:rPr>
          <w:sz w:val="14"/>
        </w:rPr>
        <w:t>Henehan</w:t>
      </w:r>
      <w:proofErr w:type="spellEnd"/>
      <w:r w:rsidRPr="00A02DAA">
        <w:rPr>
          <w:sz w:val="14"/>
        </w:rPr>
        <w:t xml:space="preserve"> said: “</w:t>
      </w:r>
      <w:r w:rsidRPr="00D4680C">
        <w:rPr>
          <w:highlight w:val="green"/>
          <w:u w:val="single"/>
        </w:rPr>
        <w:t>If 0.25</w:t>
      </w:r>
      <w:r w:rsidRPr="00A02DAA">
        <w:rPr>
          <w:u w:val="single"/>
        </w:rPr>
        <w:t xml:space="preserve"> was enough to </w:t>
      </w:r>
      <w:r w:rsidRPr="00D4680C">
        <w:rPr>
          <w:rStyle w:val="Emphasis"/>
          <w:highlight w:val="green"/>
        </w:rPr>
        <w:t>precipitate</w:t>
      </w:r>
      <w:r w:rsidRPr="00D4680C">
        <w:rPr>
          <w:highlight w:val="green"/>
          <w:u w:val="single"/>
        </w:rPr>
        <w:t xml:space="preserve"> </w:t>
      </w:r>
      <w:r w:rsidRPr="00A02DAA">
        <w:rPr>
          <w:u w:val="single"/>
        </w:rPr>
        <w:t xml:space="preserve">a </w:t>
      </w:r>
      <w:r w:rsidRPr="00D4680C">
        <w:rPr>
          <w:highlight w:val="green"/>
          <w:u w:val="single"/>
        </w:rPr>
        <w:t xml:space="preserve">mass extinction, we should be </w:t>
      </w:r>
      <w:r w:rsidRPr="00D4680C">
        <w:rPr>
          <w:rStyle w:val="Emphasis"/>
          <w:highlight w:val="green"/>
        </w:rPr>
        <w:t>worried</w:t>
      </w:r>
      <w:r w:rsidRPr="00A02DAA">
        <w:rPr>
          <w:sz w:val="14"/>
        </w:rPr>
        <w:t xml:space="preserve">.” Researchers estimate that </w:t>
      </w:r>
      <w:r w:rsidRPr="00A02DAA">
        <w:rPr>
          <w:u w:val="single"/>
        </w:rPr>
        <w:t xml:space="preserve">the </w:t>
      </w:r>
      <w:r w:rsidRPr="00D4680C">
        <w:rPr>
          <w:highlight w:val="green"/>
          <w:u w:val="single"/>
        </w:rPr>
        <w:t>pH</w:t>
      </w:r>
      <w:r w:rsidRPr="00A02DAA">
        <w:rPr>
          <w:u w:val="single"/>
        </w:rPr>
        <w:t xml:space="preserve"> of the ocean </w:t>
      </w:r>
      <w:r w:rsidRPr="00D4680C">
        <w:rPr>
          <w:highlight w:val="green"/>
          <w:u w:val="single"/>
        </w:rPr>
        <w:t xml:space="preserve">will </w:t>
      </w:r>
      <w:r w:rsidRPr="00D4680C">
        <w:rPr>
          <w:rStyle w:val="Emphasis"/>
          <w:highlight w:val="green"/>
        </w:rPr>
        <w:t>drop</w:t>
      </w:r>
      <w:r w:rsidRPr="00D4680C">
        <w:rPr>
          <w:highlight w:val="green"/>
          <w:u w:val="single"/>
        </w:rPr>
        <w:t xml:space="preserve"> by 0.4 pH units</w:t>
      </w:r>
      <w:r w:rsidRPr="00A02DAA">
        <w:rPr>
          <w:u w:val="single"/>
        </w:rPr>
        <w:t xml:space="preserve"> by the end of this century if </w:t>
      </w:r>
      <w:r w:rsidRPr="00A02DAA">
        <w:rPr>
          <w:rStyle w:val="Emphasis"/>
        </w:rPr>
        <w:t>carbon</w:t>
      </w:r>
      <w:r w:rsidRPr="00A02DAA">
        <w:rPr>
          <w:u w:val="single"/>
        </w:rPr>
        <w:t xml:space="preserve"> </w:t>
      </w:r>
      <w:r w:rsidRPr="00A02DAA">
        <w:rPr>
          <w:rStyle w:val="Emphasis"/>
        </w:rPr>
        <w:t>emissions</w:t>
      </w:r>
      <w:r w:rsidRPr="00A02DAA">
        <w:rPr>
          <w:u w:val="single"/>
        </w:rPr>
        <w:t xml:space="preserve"> are not stopped</w:t>
      </w:r>
      <w:r w:rsidRPr="00A02DAA">
        <w:rPr>
          <w:sz w:val="14"/>
        </w:rPr>
        <w:t>, or by 0.15 units if global temperature rise is limited to 2C.</w:t>
      </w:r>
    </w:p>
    <w:p w14:paraId="10EE0D3E" w14:textId="77777777" w:rsidR="00246C96" w:rsidRPr="00A02DAA" w:rsidRDefault="00246C96" w:rsidP="00246C96">
      <w:pPr>
        <w:rPr>
          <w:sz w:val="14"/>
        </w:rPr>
      </w:pPr>
      <w:proofErr w:type="spellStart"/>
      <w:r w:rsidRPr="00A02DAA">
        <w:rPr>
          <w:sz w:val="14"/>
        </w:rPr>
        <w:t>Henehan</w:t>
      </w:r>
      <w:proofErr w:type="spellEnd"/>
      <w:r w:rsidRPr="00A02DAA">
        <w:rPr>
          <w:sz w:val="14"/>
        </w:rPr>
        <w:t xml:space="preserve"> said: “We may think of [acidification] as something to worry about for our grandchildren. But if it truly does get to the same acidification as at the [meteorite strike] boundary, then you are talking about effects that will last for the lifetime of our species. It was hundreds of thousands of years before carbon cycling returned to normal.”</w:t>
      </w:r>
    </w:p>
    <w:p w14:paraId="177EABB0" w14:textId="77777777" w:rsidR="00246C96" w:rsidRPr="00A02DAA" w:rsidRDefault="00246C96" w:rsidP="00246C96">
      <w:pPr>
        <w:rPr>
          <w:sz w:val="14"/>
        </w:rPr>
      </w:pPr>
      <w:r w:rsidRPr="00A02DAA">
        <w:rPr>
          <w:sz w:val="14"/>
        </w:rPr>
        <w:t xml:space="preserve">The research, published in the journal Proceedings of the National Academy of Sciences, analysed sediments that </w:t>
      </w:r>
      <w:proofErr w:type="spellStart"/>
      <w:r w:rsidRPr="00A02DAA">
        <w:rPr>
          <w:sz w:val="14"/>
        </w:rPr>
        <w:t>Henehan</w:t>
      </w:r>
      <w:proofErr w:type="spellEnd"/>
      <w:r w:rsidRPr="00A02DAA">
        <w:rPr>
          <w:sz w:val="14"/>
        </w:rPr>
        <w:t xml:space="preserve"> encountered by chance, during a conference field trip in the Netherlands. The sediments, which straddle the moment of the impact, lie in caves that were used by people hiding from the Nazis during the second world war. “It was so lucky,” said </w:t>
      </w:r>
      <w:proofErr w:type="spellStart"/>
      <w:r w:rsidRPr="00A02DAA">
        <w:rPr>
          <w:sz w:val="14"/>
        </w:rPr>
        <w:t>Henehan</w:t>
      </w:r>
      <w:proofErr w:type="spellEnd"/>
      <w:r w:rsidRPr="00A02DAA">
        <w:rPr>
          <w:sz w:val="14"/>
        </w:rPr>
        <w:t>.</w:t>
      </w:r>
    </w:p>
    <w:p w14:paraId="718D4033" w14:textId="77777777" w:rsidR="00246C96" w:rsidRPr="00A02DAA" w:rsidRDefault="00246C96" w:rsidP="00246C96">
      <w:pPr>
        <w:rPr>
          <w:sz w:val="14"/>
        </w:rPr>
      </w:pPr>
      <w:r w:rsidRPr="00A02DAA">
        <w:rPr>
          <w:sz w:val="14"/>
        </w:rPr>
        <w:t>The rocks contained foraminifera, small-shelled marine organisms. “In the boundary clay, we managed to capture them just limping on past the asteroid impact. But you can see their shell walls were much thinner and poorly calcified after the impact,” he said.</w:t>
      </w:r>
    </w:p>
    <w:p w14:paraId="52E4C662" w14:textId="77777777" w:rsidR="00246C96" w:rsidRPr="00A02DAA" w:rsidRDefault="00246C96" w:rsidP="00246C96">
      <w:pPr>
        <w:rPr>
          <w:sz w:val="14"/>
        </w:rPr>
      </w:pPr>
      <w:r w:rsidRPr="00A02DAA">
        <w:rPr>
          <w:sz w:val="14"/>
        </w:rPr>
        <w:t xml:space="preserve">It was the </w:t>
      </w:r>
      <w:r w:rsidRPr="00D4680C">
        <w:rPr>
          <w:rStyle w:val="Emphasis"/>
          <w:highlight w:val="green"/>
        </w:rPr>
        <w:t>knock-on effects</w:t>
      </w:r>
      <w:r w:rsidRPr="00A02DAA">
        <w:rPr>
          <w:u w:val="single"/>
        </w:rPr>
        <w:t xml:space="preserve"> of </w:t>
      </w:r>
      <w:r w:rsidRPr="00A02DAA">
        <w:rPr>
          <w:rStyle w:val="Emphasis"/>
        </w:rPr>
        <w:t>acidification</w:t>
      </w:r>
      <w:r w:rsidRPr="00A02DAA">
        <w:rPr>
          <w:u w:val="single"/>
        </w:rPr>
        <w:t xml:space="preserve"> and other </w:t>
      </w:r>
      <w:r w:rsidRPr="00A02DAA">
        <w:rPr>
          <w:rStyle w:val="Emphasis"/>
        </w:rPr>
        <w:t>stresses</w:t>
      </w:r>
      <w:r w:rsidRPr="00A02DAA">
        <w:rPr>
          <w:sz w:val="14"/>
        </w:rPr>
        <w:t xml:space="preserve">, such as the “nuclear winter” that followed the impact, that finally drove these foraminifera to extinction, he said: </w:t>
      </w:r>
      <w:r w:rsidRPr="00A02DAA">
        <w:rPr>
          <w:u w:val="single"/>
        </w:rPr>
        <w:t xml:space="preserve">“You have the </w:t>
      </w:r>
      <w:r w:rsidRPr="00A02DAA">
        <w:rPr>
          <w:rStyle w:val="Emphasis"/>
        </w:rPr>
        <w:t xml:space="preserve">complete </w:t>
      </w:r>
      <w:r w:rsidRPr="00D4680C">
        <w:rPr>
          <w:rStyle w:val="Emphasis"/>
          <w:highlight w:val="green"/>
        </w:rPr>
        <w:t>breakdown</w:t>
      </w:r>
      <w:r w:rsidRPr="00A02DAA">
        <w:rPr>
          <w:u w:val="single"/>
        </w:rPr>
        <w:t xml:space="preserve"> of </w:t>
      </w:r>
      <w:r w:rsidRPr="00D4680C">
        <w:rPr>
          <w:highlight w:val="green"/>
          <w:u w:val="single"/>
        </w:rPr>
        <w:t xml:space="preserve">the whole </w:t>
      </w:r>
      <w:r w:rsidRPr="00D4680C">
        <w:rPr>
          <w:rStyle w:val="Emphasis"/>
          <w:highlight w:val="green"/>
        </w:rPr>
        <w:t>food</w:t>
      </w:r>
      <w:r w:rsidRPr="00D4680C">
        <w:rPr>
          <w:highlight w:val="green"/>
          <w:u w:val="single"/>
        </w:rPr>
        <w:t xml:space="preserve"> chain</w:t>
      </w:r>
      <w:r w:rsidRPr="00A02DAA">
        <w:rPr>
          <w:u w:val="single"/>
        </w:rPr>
        <w:t>.”</w:t>
      </w:r>
      <w:r w:rsidRPr="00A02DAA">
        <w:rPr>
          <w:sz w:val="14"/>
        </w:rPr>
        <w:t xml:space="preserve"> He said oceans also faced additional stresses today, from global heating to widespread pollution, overfishing and invasive alien species.</w:t>
      </w:r>
    </w:p>
    <w:p w14:paraId="2D9B8022" w14:textId="77777777" w:rsidR="00246C96" w:rsidRPr="00A02DAA" w:rsidRDefault="00246C96" w:rsidP="00246C96">
      <w:pPr>
        <w:rPr>
          <w:sz w:val="14"/>
        </w:rPr>
      </w:pPr>
      <w:r w:rsidRPr="00A02DAA">
        <w:rPr>
          <w:sz w:val="14"/>
        </w:rPr>
        <w:t>Phil Williamson, at the University of East Anglia, who was not involved in the research, said: “It is relatively easy to identify mass extinction events in the fossil record, but much harder to know exactly what caused them. Evidence for the role of ocean acidification has generally been weak, until now.”</w:t>
      </w:r>
    </w:p>
    <w:p w14:paraId="418F6CB9" w14:textId="77777777" w:rsidR="00246C96" w:rsidRPr="00A02DAA" w:rsidRDefault="00246C96" w:rsidP="00246C96">
      <w:pPr>
        <w:rPr>
          <w:sz w:val="14"/>
        </w:rPr>
      </w:pPr>
      <w:r w:rsidRPr="00A02DAA">
        <w:rPr>
          <w:sz w:val="14"/>
        </w:rPr>
        <w:t>He said caution was needed in making the comparison between the acidification spike 66m years ago and today: “When the asteroid struck, atmospheric CO2 was naturally already much higher than today, and the pH much lower. Furthermore, large asteroid impacts cause prolonged darkness.”</w:t>
      </w:r>
    </w:p>
    <w:p w14:paraId="364ABCEA" w14:textId="77777777" w:rsidR="00246C96" w:rsidRPr="00A02DAA" w:rsidRDefault="00246C96" w:rsidP="00246C96">
      <w:pPr>
        <w:rPr>
          <w:sz w:val="14"/>
        </w:rPr>
      </w:pPr>
      <w:r w:rsidRPr="00A02DAA">
        <w:rPr>
          <w:sz w:val="14"/>
        </w:rPr>
        <w:t xml:space="preserve">Williamson added: “Nevertheless, this study provides further warning that the </w:t>
      </w:r>
      <w:r w:rsidRPr="00D4680C">
        <w:rPr>
          <w:rStyle w:val="Emphasis"/>
          <w:highlight w:val="green"/>
        </w:rPr>
        <w:t>global</w:t>
      </w:r>
      <w:r w:rsidRPr="00D4680C">
        <w:rPr>
          <w:highlight w:val="green"/>
          <w:u w:val="single"/>
        </w:rPr>
        <w:t xml:space="preserve"> changes</w:t>
      </w:r>
      <w:r w:rsidRPr="00A02DAA">
        <w:rPr>
          <w:u w:val="single"/>
        </w:rPr>
        <w:t xml:space="preserve"> in </w:t>
      </w:r>
      <w:r w:rsidRPr="00A02DAA">
        <w:rPr>
          <w:rStyle w:val="Emphasis"/>
        </w:rPr>
        <w:t>ocean chemistry</w:t>
      </w:r>
      <w:r w:rsidRPr="00A02DAA">
        <w:rPr>
          <w:u w:val="single"/>
        </w:rPr>
        <w:t xml:space="preserve"> that we </w:t>
      </w:r>
      <w:r w:rsidRPr="00D4680C">
        <w:rPr>
          <w:highlight w:val="green"/>
          <w:u w:val="single"/>
        </w:rPr>
        <w:t>are</w:t>
      </w:r>
      <w:r w:rsidRPr="00A02DAA">
        <w:rPr>
          <w:u w:val="single"/>
        </w:rPr>
        <w:t xml:space="preserve"> currently driving have the potential to cause </w:t>
      </w:r>
      <w:r w:rsidRPr="00A02DAA">
        <w:rPr>
          <w:rStyle w:val="Emphasis"/>
        </w:rPr>
        <w:t xml:space="preserve">highly </w:t>
      </w:r>
      <w:r w:rsidRPr="00D4680C">
        <w:rPr>
          <w:rStyle w:val="Emphasis"/>
          <w:highlight w:val="green"/>
        </w:rPr>
        <w:t>undesirable</w:t>
      </w:r>
      <w:r w:rsidRPr="00D4680C">
        <w:rPr>
          <w:highlight w:val="green"/>
          <w:u w:val="single"/>
        </w:rPr>
        <w:t xml:space="preserve"> and</w:t>
      </w:r>
      <w:r w:rsidRPr="00A02DAA">
        <w:rPr>
          <w:u w:val="single"/>
        </w:rPr>
        <w:t xml:space="preserve"> </w:t>
      </w:r>
      <w:r w:rsidRPr="00A02DAA">
        <w:rPr>
          <w:rStyle w:val="Emphasis"/>
        </w:rPr>
        <w:t xml:space="preserve">effectively </w:t>
      </w:r>
      <w:r w:rsidRPr="00D4680C">
        <w:rPr>
          <w:rStyle w:val="Emphasis"/>
          <w:highlight w:val="green"/>
        </w:rPr>
        <w:t>irreversible</w:t>
      </w:r>
      <w:r w:rsidRPr="00A02DAA">
        <w:rPr>
          <w:u w:val="single"/>
        </w:rPr>
        <w:t xml:space="preserve"> damage to ocean biology</w:t>
      </w:r>
      <w:r w:rsidRPr="00A02DAA">
        <w:rPr>
          <w:sz w:val="14"/>
        </w:rPr>
        <w:t>.”</w:t>
      </w:r>
    </w:p>
    <w:p w14:paraId="6C3E3053" w14:textId="77777777" w:rsidR="00246C96" w:rsidRPr="00C62E98" w:rsidRDefault="00246C96" w:rsidP="00246C96">
      <w:pPr>
        <w:rPr>
          <w:sz w:val="14"/>
        </w:rPr>
      </w:pPr>
      <w:proofErr w:type="spellStart"/>
      <w:r w:rsidRPr="00A02DAA">
        <w:rPr>
          <w:sz w:val="14"/>
        </w:rPr>
        <w:t>Henehan</w:t>
      </w:r>
      <w:proofErr w:type="spellEnd"/>
      <w:r w:rsidRPr="00A02DAA">
        <w:rPr>
          <w:sz w:val="14"/>
        </w:rPr>
        <w:t xml:space="preserve"> said the generally lower ocean pH 66m years ago might have made shelled organisms more resilient to acidification. “</w:t>
      </w:r>
      <w:r w:rsidRPr="00D4680C">
        <w:rPr>
          <w:highlight w:val="green"/>
          <w:u w:val="single"/>
        </w:rPr>
        <w:t>Who knows if our</w:t>
      </w:r>
      <w:r w:rsidRPr="00A02DAA">
        <w:rPr>
          <w:u w:val="single"/>
        </w:rPr>
        <w:t xml:space="preserve"> </w:t>
      </w:r>
      <w:r w:rsidRPr="00A02DAA">
        <w:rPr>
          <w:rStyle w:val="Emphasis"/>
        </w:rPr>
        <w:t xml:space="preserve">current [marine] </w:t>
      </w:r>
      <w:r w:rsidRPr="00D4680C">
        <w:rPr>
          <w:rStyle w:val="Emphasis"/>
          <w:highlight w:val="green"/>
        </w:rPr>
        <w:t>system is</w:t>
      </w:r>
      <w:r w:rsidRPr="00A02DAA">
        <w:rPr>
          <w:rStyle w:val="Emphasis"/>
        </w:rPr>
        <w:t xml:space="preserve"> as </w:t>
      </w:r>
      <w:r w:rsidRPr="00D4680C">
        <w:rPr>
          <w:rStyle w:val="Emphasis"/>
          <w:highlight w:val="green"/>
        </w:rPr>
        <w:t>well set up to cope</w:t>
      </w:r>
      <w:r w:rsidRPr="00A02DAA">
        <w:rPr>
          <w:u w:val="single"/>
        </w:rPr>
        <w:t xml:space="preserve"> with sudden </w:t>
      </w:r>
      <w:r w:rsidRPr="00A02DAA">
        <w:rPr>
          <w:rStyle w:val="Emphasis"/>
        </w:rPr>
        <w:t>acidification</w:t>
      </w:r>
      <w:r w:rsidRPr="00A02DAA">
        <w:rPr>
          <w:sz w:val="14"/>
        </w:rPr>
        <w:t>?”</w:t>
      </w:r>
    </w:p>
    <w:p w14:paraId="2DC16657" w14:textId="77777777" w:rsidR="00246C96" w:rsidRPr="00246C96" w:rsidRDefault="00246C96" w:rsidP="00246C96"/>
    <w:sectPr w:rsidR="00246C96" w:rsidRPr="00246C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D81138"/>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46C96"/>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3AE4"/>
    <w:rsid w:val="004D7A45"/>
    <w:rsid w:val="004E3579"/>
    <w:rsid w:val="004E728B"/>
    <w:rsid w:val="004F39E0"/>
    <w:rsid w:val="005010AB"/>
    <w:rsid w:val="005169C5"/>
    <w:rsid w:val="00517D4B"/>
    <w:rsid w:val="00537BD5"/>
    <w:rsid w:val="00541F69"/>
    <w:rsid w:val="00550CD0"/>
    <w:rsid w:val="0057268A"/>
    <w:rsid w:val="00582BF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6788C"/>
    <w:rsid w:val="00797938"/>
    <w:rsid w:val="007A0712"/>
    <w:rsid w:val="007A0A2A"/>
    <w:rsid w:val="007A2226"/>
    <w:rsid w:val="007A5684"/>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76203"/>
    <w:rsid w:val="00A93661"/>
    <w:rsid w:val="00A95652"/>
    <w:rsid w:val="00A95AA6"/>
    <w:rsid w:val="00AC0AB8"/>
    <w:rsid w:val="00B148D1"/>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4680C"/>
    <w:rsid w:val="00D61409"/>
    <w:rsid w:val="00D6691E"/>
    <w:rsid w:val="00D71170"/>
    <w:rsid w:val="00D81138"/>
    <w:rsid w:val="00DA1C92"/>
    <w:rsid w:val="00DA25D4"/>
    <w:rsid w:val="00DA6538"/>
    <w:rsid w:val="00DA7FDF"/>
    <w:rsid w:val="00E15E75"/>
    <w:rsid w:val="00E2332C"/>
    <w:rsid w:val="00E362D2"/>
    <w:rsid w:val="00E41605"/>
    <w:rsid w:val="00E5262C"/>
    <w:rsid w:val="00E9789B"/>
    <w:rsid w:val="00EC7DC4"/>
    <w:rsid w:val="00ED30CF"/>
    <w:rsid w:val="00F0715D"/>
    <w:rsid w:val="00F176EF"/>
    <w:rsid w:val="00F36FA5"/>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77586"/>
  <w15:chartTrackingRefBased/>
  <w15:docId w15:val="{0E7FD144-3292-47CF-AFC0-1589E61FA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1138"/>
    <w:rPr>
      <w:rFonts w:ascii="Calibri" w:hAnsi="Calibri" w:cs="Calibri"/>
    </w:rPr>
  </w:style>
  <w:style w:type="paragraph" w:styleId="Heading1">
    <w:name w:val="heading 1"/>
    <w:aliases w:val="Pocket"/>
    <w:basedOn w:val="Normal"/>
    <w:next w:val="Normal"/>
    <w:link w:val="Heading1Char"/>
    <w:qFormat/>
    <w:rsid w:val="00D811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11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D811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D81138"/>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D811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1138"/>
  </w:style>
  <w:style w:type="character" w:customStyle="1" w:styleId="Heading1Char">
    <w:name w:val="Heading 1 Char"/>
    <w:aliases w:val="Pocket Char"/>
    <w:basedOn w:val="DefaultParagraphFont"/>
    <w:link w:val="Heading1"/>
    <w:rsid w:val="00D811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8113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D8113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D81138"/>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8113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8113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D81138"/>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D81138"/>
    <w:rPr>
      <w:color w:val="auto"/>
      <w:u w:val="none"/>
    </w:rPr>
  </w:style>
  <w:style w:type="character" w:styleId="FollowedHyperlink">
    <w:name w:val="FollowedHyperlink"/>
    <w:basedOn w:val="DefaultParagraphFont"/>
    <w:uiPriority w:val="99"/>
    <w:semiHidden/>
    <w:unhideWhenUsed/>
    <w:rsid w:val="00D81138"/>
    <w:rPr>
      <w:color w:val="auto"/>
      <w:u w:val="none"/>
    </w:rPr>
  </w:style>
  <w:style w:type="paragraph" w:customStyle="1" w:styleId="Emphasis1">
    <w:name w:val="Emphasis1"/>
    <w:basedOn w:val="Normal"/>
    <w:link w:val="Emphasis"/>
    <w:autoRedefine/>
    <w:uiPriority w:val="7"/>
    <w:qFormat/>
    <w:rsid w:val="00D8113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8113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4D3AE4"/>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character" w:customStyle="1" w:styleId="LDCut">
    <w:name w:val="LD Cut"/>
    <w:basedOn w:val="DefaultParagraphFont"/>
    <w:uiPriority w:val="1"/>
    <w:qFormat/>
    <w:rsid w:val="00F36FA5"/>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F36FA5"/>
    <w:rPr>
      <w:rFonts w:ascii="Times New Roman" w:hAnsi="Times New Roman" w:cs="Times New Roman" w:hint="default"/>
      <w:b/>
      <w:bCs w:val="0"/>
      <w:color w:val="auto"/>
      <w:sz w:val="24"/>
      <w:u w:val="single"/>
    </w:rPr>
  </w:style>
  <w:style w:type="character" w:styleId="UnresolvedMention">
    <w:name w:val="Unresolved Mention"/>
    <w:basedOn w:val="DefaultParagraphFont"/>
    <w:uiPriority w:val="99"/>
    <w:semiHidden/>
    <w:unhideWhenUsed/>
    <w:rsid w:val="00246C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19fortyfive.com/2022/01/does-a-space-war-mean-a-nuclear-war/" TargetMode="External"/><Relationship Id="rId18" Type="http://schemas.openxmlformats.org/officeDocument/2006/relationships/hyperlink" Target="http://www.wikiwand.com/en/Principle_of_explosion" TargetMode="External"/><Relationship Id="rId26" Type="http://schemas.openxmlformats.org/officeDocument/2006/relationships/hyperlink" Target="https://www.wikiwand.com/en/William_of_Soissons" TargetMode="External"/><Relationship Id="rId3" Type="http://schemas.openxmlformats.org/officeDocument/2006/relationships/styles" Target="styles.xml"/><Relationship Id="rId21" Type="http://schemas.openxmlformats.org/officeDocument/2006/relationships/hyperlink" Target="https://www.wikiwand.com/en/Classical_logic" TargetMode="External"/><Relationship Id="rId7" Type="http://schemas.openxmlformats.org/officeDocument/2006/relationships/hyperlink" Target="https://www.uscc.gov/sites/default/files/transcripts/April%2025%2C%202019%20Hearing%20Transcript%20%282%29.pdf" TargetMode="External"/><Relationship Id="rId12" Type="http://schemas.openxmlformats.org/officeDocument/2006/relationships/hyperlink" Target="https://climate.nasa.gov/news/1027/satellites-help-power-grid-keep-its-balance/" TargetMode="External"/><Relationship Id="rId17" Type="http://schemas.openxmlformats.org/officeDocument/2006/relationships/hyperlink" Target="https://www.ncbi.nlm.nih.gov/pmc/articles/PMC6446569/" TargetMode="External"/><Relationship Id="rId25" Type="http://schemas.openxmlformats.org/officeDocument/2006/relationships/hyperlink" Target="https://www.wikiwand.com/en/Principle_of_explosion"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o.stanford.edu/entries/naturalism/)" TargetMode="External"/><Relationship Id="rId20" Type="http://schemas.openxmlformats.org/officeDocument/2006/relationships/hyperlink" Target="https://www.wikiwand.com/en/Pseudo-Scotus" TargetMode="External"/><Relationship Id="rId29" Type="http://schemas.openxmlformats.org/officeDocument/2006/relationships/hyperlink" Target="https://www.lexico.com/en/definition/resolve"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aerospace.org/article/space-debris-101" TargetMode="External"/><Relationship Id="rId24" Type="http://schemas.openxmlformats.org/officeDocument/2006/relationships/hyperlink" Target="https://www.wikiwand.com/en/Principle_of_explosion"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tro.co.uk/2019/05/18/we-will-all-end-up-killing-each-other-and-one-nuclear-blast-could-do-it-9370115/" TargetMode="External"/><Relationship Id="rId23" Type="http://schemas.openxmlformats.org/officeDocument/2006/relationships/hyperlink" Target="https://www.wikiwand.com/en/Principle_of_explosion" TargetMode="External"/><Relationship Id="rId28" Type="http://schemas.openxmlformats.org/officeDocument/2006/relationships/hyperlink" Target="https://web.stanford.edu/~bobonich/dictionary/dictionary.html" TargetMode="External"/><Relationship Id="rId10" Type="http://schemas.openxmlformats.org/officeDocument/2006/relationships/hyperlink" Target="https://arxiv.org/pdf/2202.07442.pdf" TargetMode="External"/><Relationship Id="rId19" Type="http://schemas.openxmlformats.org/officeDocument/2006/relationships/image" Target="media/image2.png"/><Relationship Id="rId31" Type="http://schemas.openxmlformats.org/officeDocument/2006/relationships/hyperlink" Target="https://www.theguardian.com/environment/2019/oct/21/ocean-acidification-can-cause-mass-extinctions-fossils-reveal" TargetMode="External"/><Relationship Id="rId4" Type="http://schemas.openxmlformats.org/officeDocument/2006/relationships/settings" Target="settings.xml"/><Relationship Id="rId9" Type="http://schemas.openxmlformats.org/officeDocument/2006/relationships/hyperlink" Target="https://www.nesdis.noaa.gov/news/where-space" TargetMode="External"/><Relationship Id="rId14" Type="http://schemas.openxmlformats.org/officeDocument/2006/relationships/hyperlink" Target="https://nsiteam.com/social/wp-content/uploads/2018/08/SMA-White-Paper_Chinese-Persepectives-on-Space_-Aug-2018.pdf" TargetMode="External"/><Relationship Id="rId22" Type="http://schemas.openxmlformats.org/officeDocument/2006/relationships/hyperlink" Target="https://www.wikiwand.com/en/Intuitionistic_logic" TargetMode="External"/><Relationship Id="rId27" Type="http://schemas.openxmlformats.org/officeDocument/2006/relationships/hyperlink" Target="https://www.wikiwand.com/en/Principle_of_explosion" TargetMode="External"/><Relationship Id="rId30" Type="http://schemas.openxmlformats.org/officeDocument/2006/relationships/hyperlink" Target="https://en.reset.org/satellite-technology-could-hold-key-measuring-oceans-increasing-acidification-08112020/" TargetMode="External"/><Relationship Id="rId8" Type="http://schemas.openxmlformats.org/officeDocument/2006/relationships/hyperlink" Target="https://www.nasa.gov/mission_pages/station/news/orbital_debri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66</TotalTime>
  <Pages>1</Pages>
  <Words>14607</Words>
  <Characters>83262</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3</cp:revision>
  <dcterms:created xsi:type="dcterms:W3CDTF">2022-04-23T14:18:00Z</dcterms:created>
  <dcterms:modified xsi:type="dcterms:W3CDTF">2022-04-23T15:38:00Z</dcterms:modified>
</cp:coreProperties>
</file>