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64B85" w14:textId="77777777" w:rsidR="002E7C62" w:rsidRPr="00B61C23" w:rsidRDefault="002E7C62" w:rsidP="002E7C62">
      <w:pPr>
        <w:pStyle w:val="Heading3"/>
      </w:pPr>
      <w:bookmarkStart w:id="0" w:name="_Hlk80710444"/>
      <w:r>
        <w:t>Sept/Oct 2021 AC (Generic) v1</w:t>
      </w:r>
    </w:p>
    <w:p w14:paraId="523BE224" w14:textId="77777777" w:rsidR="002E7C62" w:rsidRPr="00B45DD8" w:rsidRDefault="002E7C62" w:rsidP="002E7C62">
      <w:pPr>
        <w:pStyle w:val="Heading4"/>
        <w:rPr>
          <w:rFonts w:asciiTheme="minorHAnsi" w:hAnsiTheme="minorHAnsi" w:cstheme="minorHAnsi"/>
        </w:rPr>
      </w:pPr>
      <w:r w:rsidRPr="00B45DD8">
        <w:rPr>
          <w:rFonts w:asciiTheme="minorHAnsi" w:hAnsiTheme="minorHAnsi" w:cstheme="minorHAns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5E5F5B17" w14:textId="77777777" w:rsidR="002E7C62" w:rsidRPr="00B45DD8" w:rsidRDefault="002E7C62" w:rsidP="002E7C62">
      <w:pPr>
        <w:rPr>
          <w:rFonts w:asciiTheme="minorHAnsi" w:hAnsiTheme="minorHAnsi" w:cstheme="minorHAnsi"/>
        </w:rPr>
      </w:pPr>
      <w:r w:rsidRPr="00B45DD8">
        <w:rPr>
          <w:rStyle w:val="Style13ptBold"/>
          <w:rFonts w:asciiTheme="minorHAnsi" w:hAnsiTheme="minorHAnsi" w:cstheme="minorHAnsi"/>
        </w:rPr>
        <w:t xml:space="preserve">Kim 09 </w:t>
      </w:r>
      <w:r w:rsidRPr="00B45DD8">
        <w:rPr>
          <w:rFonts w:asciiTheme="minorHAnsi" w:hAnsiTheme="minorHAnsi" w:cstheme="minorHAnsi"/>
        </w:rPr>
        <w:t>(Chang-Hee Kim, The Fantasy of Asian America: Identity, Ideology, and Desire) 2009 klmd recut/tagged Nato</w:t>
      </w:r>
    </w:p>
    <w:p w14:paraId="0B365D4C" w14:textId="77777777" w:rsidR="002E7C62" w:rsidRPr="00B45DD8" w:rsidRDefault="002E7C62" w:rsidP="002E7C62">
      <w:pPr>
        <w:rPr>
          <w:rStyle w:val="StyleUnderline"/>
          <w:rFonts w:asciiTheme="minorHAnsi" w:hAnsiTheme="minorHAnsi" w:cstheme="minorHAnsi"/>
        </w:rPr>
      </w:pPr>
      <w:r w:rsidRPr="00B45DD8">
        <w:rPr>
          <w:rFonts w:asciiTheme="minorHAnsi" w:hAnsiTheme="minorHAnsi" w:cstheme="minorHAnsi"/>
          <w:sz w:val="16"/>
        </w:rPr>
        <w:t xml:space="preserve">Fantasy of </w:t>
      </w:r>
      <w:r w:rsidRPr="00B45DD8">
        <w:rPr>
          <w:rStyle w:val="StyleUnderline"/>
          <w:rFonts w:asciiTheme="minorHAnsi" w:hAnsiTheme="minorHAnsi" w:cstheme="minorHAnsi"/>
        </w:rPr>
        <w:t>Asian American Identity The question of how Asian Americans are perceived as ‘permanent aliens’ in the U.S. is a common topic in Asian American studies</w:t>
      </w:r>
      <w:r w:rsidRPr="00B45DD8">
        <w:rPr>
          <w:rFonts w:asciiTheme="minorHAnsi" w:hAnsiTheme="minorHAnsi" w:cstheme="minorHAnsi"/>
          <w:sz w:val="16"/>
        </w:rPr>
        <w:t>. Frank H. Wu states that “</w:t>
      </w:r>
      <w:r w:rsidRPr="0047273F">
        <w:rPr>
          <w:rStyle w:val="StyleUnderline"/>
          <w:rFonts w:asciiTheme="minorHAnsi" w:hAnsiTheme="minorHAnsi" w:cstheme="minorHAnsi"/>
          <w:highlight w:val="green"/>
        </w:rPr>
        <w:t>where are you from</w:t>
      </w:r>
      <w:r w:rsidRPr="00B45DD8">
        <w:rPr>
          <w:rStyle w:val="StyleUnderline"/>
          <w:rFonts w:asciiTheme="minorHAnsi" w:hAnsiTheme="minorHAnsi" w:cstheme="minorHAnsi"/>
        </w:rPr>
        <w:t xml:space="preserve">” is a question anyone with an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face is </w:t>
      </w:r>
      <w:r w:rsidRPr="0047273F">
        <w:rPr>
          <w:rStyle w:val="StyleUnderline"/>
          <w:rFonts w:asciiTheme="minorHAnsi" w:hAnsiTheme="minorHAnsi" w:cstheme="minorHAnsi"/>
          <w:highlight w:val="green"/>
        </w:rPr>
        <w:t>continuously asked</w:t>
      </w:r>
      <w:r w:rsidRPr="00B45DD8">
        <w:rPr>
          <w:rStyle w:val="StyleUnderline"/>
          <w:rFonts w:asciiTheme="minorHAnsi" w:hAnsiTheme="minorHAnsi" w:cstheme="minorHAnsi"/>
        </w:rPr>
        <w:t xml:space="preserve"> in the U.S. In his essay “</w:t>
      </w:r>
      <w:r w:rsidRPr="0047273F">
        <w:rPr>
          <w:rStyle w:val="StyleUnderline"/>
          <w:rFonts w:asciiTheme="minorHAnsi" w:hAnsiTheme="minorHAnsi" w:cstheme="minorHAnsi"/>
          <w:highlight w:val="green"/>
        </w:rPr>
        <w:t>Where Are You Really From</w:t>
      </w:r>
      <w:r w:rsidRPr="00B45DD8">
        <w:rPr>
          <w:rStyle w:val="StyleUnderline"/>
          <w:rFonts w:asciiTheme="minorHAnsi" w:hAnsiTheme="minorHAnsi" w:cstheme="minorHAnsi"/>
        </w:rPr>
        <w:t xml:space="preserve">,” he mentions that </w:t>
      </w:r>
      <w:r w:rsidRPr="0047273F">
        <w:rPr>
          <w:rStyle w:val="StyleUnderline"/>
          <w:rFonts w:asciiTheme="minorHAnsi" w:hAnsiTheme="minorHAnsi" w:cstheme="minorHAnsi"/>
          <w:highlight w:val="green"/>
        </w:rPr>
        <w:t>Asian Americans’</w:t>
      </w:r>
      <w:r w:rsidRPr="00B45DD8">
        <w:rPr>
          <w:rStyle w:val="StyleUnderline"/>
          <w:rFonts w:asciiTheme="minorHAnsi" w:hAnsiTheme="minorHAnsi" w:cstheme="minorHAnsi"/>
        </w:rPr>
        <w:t xml:space="preserve"> being mistaken for a foreigner has become their routine experience to the extent that they </w:t>
      </w:r>
      <w:r w:rsidRPr="0047273F">
        <w:rPr>
          <w:rStyle w:val="StyleUnderline"/>
          <w:rFonts w:asciiTheme="minorHAnsi" w:hAnsiTheme="minorHAnsi" w:cstheme="minorHAnsi"/>
          <w:highlight w:val="green"/>
        </w:rPr>
        <w:t>cannot be a real American</w:t>
      </w:r>
      <w:r w:rsidRPr="00B45DD8">
        <w:rPr>
          <w:rFonts w:asciiTheme="minorHAnsi" w:hAnsiTheme="minorHAnsi" w:cstheme="minorHAnsi"/>
          <w:sz w:val="16"/>
        </w:rPr>
        <w:t xml:space="preserve">. </w:t>
      </w:r>
      <w:r w:rsidRPr="00B45DD8">
        <w:rPr>
          <w:rStyle w:val="StyleUnderline"/>
          <w:rFonts w:asciiTheme="minorHAnsi" w:hAnsiTheme="minorHAnsi" w:cstheme="minorHAnsi"/>
        </w:rPr>
        <w:t>In everyday life in the United States,</w:t>
      </w:r>
      <w:r w:rsidRPr="00B45DD8">
        <w:rPr>
          <w:rFonts w:asciiTheme="minorHAnsi" w:hAnsiTheme="minorHAnsi" w:cstheme="minorHAnsi"/>
          <w:sz w:val="16"/>
        </w:rPr>
        <w:t xml:space="preserve"> such awkward situations happen casually and regularly, and </w:t>
      </w:r>
      <w:r w:rsidRPr="00B45DD8">
        <w:rPr>
          <w:rStyle w:val="StyleUnderline"/>
          <w:rFonts w:asciiTheme="minorHAnsi" w:hAnsiTheme="minorHAnsi" w:cstheme="minorHAnsi"/>
        </w:rPr>
        <w:t xml:space="preserve">affect Asians and Asian Americans deeply, </w:t>
      </w:r>
      <w:r w:rsidRPr="0047273F">
        <w:rPr>
          <w:rStyle w:val="Emphasis"/>
          <w:rFonts w:asciiTheme="minorHAnsi" w:hAnsiTheme="minorHAnsi" w:cstheme="minorHAnsi"/>
          <w:highlight w:val="green"/>
        </w:rPr>
        <w:t>placing</w:t>
      </w:r>
      <w:r w:rsidRPr="00B45DD8">
        <w:rPr>
          <w:rStyle w:val="Emphasis"/>
          <w:rFonts w:asciiTheme="minorHAnsi" w:hAnsiTheme="minorHAnsi" w:cstheme="minorHAnsi"/>
        </w:rPr>
        <w:t xml:space="preserve"> them in </w:t>
      </w:r>
      <w:r w:rsidRPr="0047273F">
        <w:rPr>
          <w:rStyle w:val="Emphasis"/>
          <w:rFonts w:asciiTheme="minorHAnsi" w:hAnsiTheme="minorHAnsi" w:cstheme="minorHAnsi"/>
          <w:highlight w:val="green"/>
        </w:rPr>
        <w:t>the status of</w:t>
      </w:r>
      <w:r w:rsidRPr="00B45DD8">
        <w:rPr>
          <w:rStyle w:val="Emphasis"/>
          <w:rFonts w:asciiTheme="minorHAnsi" w:hAnsiTheme="minorHAnsi" w:cstheme="minorHAnsi"/>
        </w:rPr>
        <w:t xml:space="preserve"> permanent, yet </w:t>
      </w:r>
      <w:r w:rsidRPr="0047273F">
        <w:rPr>
          <w:rStyle w:val="Emphasis"/>
          <w:rFonts w:asciiTheme="minorHAnsi" w:hAnsiTheme="minorHAnsi" w:cstheme="minorHAnsi"/>
          <w:highlight w:val="green"/>
        </w:rPr>
        <w:t>never complete assimilation</w:t>
      </w:r>
      <w:r w:rsidRPr="00B45DD8">
        <w:rPr>
          <w:rFonts w:asciiTheme="minorHAnsi" w:hAnsiTheme="minorHAnsi" w:cstheme="minorHAnsi"/>
          <w:sz w:val="16"/>
        </w:rPr>
        <w:t xml:space="preserve">. Due to the popular circulation of knowledge informed by </w:t>
      </w:r>
      <w:r w:rsidRPr="00B45D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47273F">
        <w:rPr>
          <w:rStyle w:val="StyleUnderline"/>
          <w:rFonts w:asciiTheme="minorHAnsi" w:hAnsiTheme="minorHAnsi" w:cstheme="minorHAnsi"/>
          <w:highlight w:val="green"/>
        </w:rPr>
        <w:t>our identities are constituted</w:t>
      </w:r>
      <w:r w:rsidRPr="00B45DD8">
        <w:rPr>
          <w:rStyle w:val="StyleUnderline"/>
          <w:rFonts w:asciiTheme="minorHAnsi" w:hAnsiTheme="minorHAnsi" w:cstheme="minorHAnsi"/>
        </w:rPr>
        <w:t xml:space="preserve">, exchanged, and recognized </w:t>
      </w:r>
      <w:r w:rsidRPr="0047273F">
        <w:rPr>
          <w:rStyle w:val="StyleUnderline"/>
          <w:rFonts w:asciiTheme="minorHAnsi" w:hAnsiTheme="minorHAnsi" w:cstheme="minorHAnsi"/>
          <w:highlight w:val="green"/>
        </w:rPr>
        <w:t>by the</w:t>
      </w:r>
      <w:r w:rsidRPr="00B45DD8">
        <w:rPr>
          <w:rStyle w:val="StyleUnderline"/>
          <w:rFonts w:asciiTheme="minorHAnsi" w:hAnsiTheme="minorHAnsi" w:cstheme="minorHAnsi"/>
        </w:rPr>
        <w:t xml:space="preserve"> hegemonic social </w:t>
      </w:r>
      <w:r w:rsidRPr="0047273F">
        <w:rPr>
          <w:rStyle w:val="StyleUnderline"/>
          <w:rFonts w:asciiTheme="minorHAnsi" w:hAnsiTheme="minorHAnsi" w:cstheme="minorHAnsi"/>
          <w:highlight w:val="green"/>
        </w:rPr>
        <w:t>order justifying</w:t>
      </w:r>
      <w:r w:rsidRPr="00B45DD8">
        <w:rPr>
          <w:rStyle w:val="StyleUnderline"/>
          <w:rFonts w:asciiTheme="minorHAnsi" w:hAnsiTheme="minorHAnsi" w:cstheme="minorHAnsi"/>
        </w:rPr>
        <w:t xml:space="preserve"> the legitimacy of </w:t>
      </w:r>
      <w:r w:rsidRPr="0047273F">
        <w:rPr>
          <w:rStyle w:val="StyleUnderline"/>
          <w:rFonts w:asciiTheme="minorHAnsi" w:hAnsiTheme="minorHAnsi" w:cstheme="minorHAnsi"/>
          <w:highlight w:val="green"/>
        </w:rPr>
        <w:t>existing</w:t>
      </w:r>
      <w:r w:rsidRPr="00B45DD8">
        <w:rPr>
          <w:rStyle w:val="StyleUnderline"/>
          <w:rFonts w:asciiTheme="minorHAnsi" w:hAnsiTheme="minorHAnsi" w:cstheme="minorHAnsi"/>
        </w:rPr>
        <w:t xml:space="preserve"> arbitrary social </w:t>
      </w:r>
      <w:r w:rsidRPr="0047273F">
        <w:rPr>
          <w:rStyle w:val="StyleUnderline"/>
          <w:rFonts w:asciiTheme="minorHAnsi" w:hAnsiTheme="minorHAnsi" w:cstheme="minorHAnsi"/>
          <w:highlight w:val="green"/>
        </w:rPr>
        <w:t>structures.</w:t>
      </w:r>
      <w:r w:rsidRPr="00B45DD8">
        <w:rPr>
          <w:rStyle w:val="StyleUnderline"/>
          <w:rFonts w:asciiTheme="minorHAnsi" w:hAnsiTheme="minorHAnsi" w:cstheme="minorHAnsi"/>
        </w:rPr>
        <w:t xml:space="preserve"> Given how the cognitive knowledge of ‘who we are’ is predetermined, we are subject to the pre-existing system</w:t>
      </w:r>
      <w:r w:rsidRPr="00B45D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B45D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47273F">
        <w:rPr>
          <w:rStyle w:val="StyleUnderline"/>
          <w:rFonts w:asciiTheme="minorHAnsi" w:hAnsiTheme="minorHAnsi" w:cstheme="minorHAnsi"/>
          <w:highlight w:val="green"/>
        </w:rPr>
        <w:t>recognition of</w:t>
      </w:r>
      <w:r w:rsidRPr="00B45DD8">
        <w:rPr>
          <w:rStyle w:val="StyleUnderline"/>
          <w:rFonts w:asciiTheme="minorHAnsi" w:hAnsiTheme="minorHAnsi" w:cstheme="minorHAnsi"/>
        </w:rPr>
        <w:t xml:space="preserve"> ones’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w:t>
      </w:r>
      <w:r w:rsidRPr="0047273F">
        <w:rPr>
          <w:rStyle w:val="StyleUnderline"/>
          <w:rFonts w:asciiTheme="minorHAnsi" w:hAnsiTheme="minorHAnsi" w:cstheme="minorHAnsi"/>
          <w:highlight w:val="green"/>
        </w:rPr>
        <w:t>as Asian</w:t>
      </w:r>
      <w:r w:rsidRPr="00B45DD8">
        <w:rPr>
          <w:rStyle w:val="StyleUnderline"/>
          <w:rFonts w:asciiTheme="minorHAnsi" w:hAnsiTheme="minorHAnsi" w:cstheme="minorHAnsi"/>
        </w:rPr>
        <w:t xml:space="preserve">, for instance, </w:t>
      </w:r>
      <w:r w:rsidRPr="0047273F">
        <w:rPr>
          <w:rStyle w:val="StyleUnderline"/>
          <w:rFonts w:asciiTheme="minorHAnsi" w:hAnsiTheme="minorHAnsi" w:cstheme="minorHAnsi"/>
          <w:highlight w:val="green"/>
        </w:rPr>
        <w:t>takes place when</w:t>
      </w:r>
      <w:r w:rsidRPr="00B45DD8">
        <w:rPr>
          <w:rStyle w:val="StyleUnderline"/>
          <w:rFonts w:asciiTheme="minorHAnsi" w:hAnsiTheme="minorHAnsi" w:cstheme="minorHAnsi"/>
        </w:rPr>
        <w:t xml:space="preserve"> the </w:t>
      </w:r>
      <w:r w:rsidRPr="0047273F">
        <w:rPr>
          <w:rStyle w:val="StyleUnderline"/>
          <w:rFonts w:asciiTheme="minorHAnsi" w:hAnsiTheme="minorHAnsi" w:cstheme="minorHAnsi"/>
          <w:highlight w:val="green"/>
        </w:rPr>
        <w:t>public</w:t>
      </w:r>
      <w:r w:rsidRPr="00B45DD8">
        <w:rPr>
          <w:rStyle w:val="StyleUnderline"/>
          <w:rFonts w:asciiTheme="minorHAnsi" w:hAnsiTheme="minorHAnsi" w:cstheme="minorHAnsi"/>
        </w:rPr>
        <w:t xml:space="preserve"> eye </w:t>
      </w:r>
      <w:r w:rsidRPr="0047273F">
        <w:rPr>
          <w:rStyle w:val="StyleUnderline"/>
          <w:rFonts w:asciiTheme="minorHAnsi" w:hAnsiTheme="minorHAnsi" w:cstheme="minorHAnsi"/>
          <w:highlight w:val="green"/>
        </w:rPr>
        <w:t>sees something in them that does not</w:t>
      </w:r>
      <w:r w:rsidRPr="00B45DD8">
        <w:rPr>
          <w:rStyle w:val="StyleUnderline"/>
          <w:rFonts w:asciiTheme="minorHAnsi" w:hAnsiTheme="minorHAnsi" w:cstheme="minorHAnsi"/>
        </w:rPr>
        <w:t xml:space="preserve"> fully </w:t>
      </w:r>
      <w:r w:rsidRPr="0047273F">
        <w:rPr>
          <w:rStyle w:val="StyleUnderline"/>
          <w:rFonts w:asciiTheme="minorHAnsi" w:hAnsiTheme="minorHAnsi" w:cstheme="minorHAnsi"/>
          <w:highlight w:val="green"/>
        </w:rPr>
        <w:t>belong to them</w:t>
      </w:r>
      <w:r w:rsidRPr="00B45DD8">
        <w:rPr>
          <w:rStyle w:val="StyleUnderline"/>
          <w:rFonts w:asciiTheme="minorHAnsi" w:hAnsiTheme="minorHAnsi" w:cstheme="minorHAnsi"/>
        </w:rPr>
        <w:t xml:space="preserve">. It ascribes to their being a kind of fantasy that makes them “typical” Asians in terms of racial identification. Parts of their </w:t>
      </w:r>
      <w:r w:rsidRPr="0047273F">
        <w:rPr>
          <w:rStyle w:val="StyleUnderline"/>
          <w:rFonts w:asciiTheme="minorHAnsi" w:hAnsiTheme="minorHAnsi" w:cstheme="minorHAnsi"/>
          <w:highlight w:val="green"/>
        </w:rPr>
        <w:t>bodily appearances</w:t>
      </w:r>
      <w:r w:rsidRPr="00B45DD8">
        <w:rPr>
          <w:rStyle w:val="StyleUnderline"/>
          <w:rFonts w:asciiTheme="minorHAnsi" w:hAnsiTheme="minorHAnsi" w:cstheme="minorHAnsi"/>
        </w:rPr>
        <w:t xml:space="preserve"> become </w:t>
      </w:r>
      <w:r w:rsidRPr="0047273F">
        <w:rPr>
          <w:rStyle w:val="StyleUnderline"/>
          <w:rFonts w:asciiTheme="minorHAnsi" w:hAnsiTheme="minorHAnsi" w:cstheme="minorHAnsi"/>
          <w:highlight w:val="green"/>
        </w:rPr>
        <w:t>determin</w:t>
      </w:r>
      <w:r w:rsidRPr="00B45DD8">
        <w:rPr>
          <w:rStyle w:val="StyleUnderline"/>
          <w:rFonts w:asciiTheme="minorHAnsi" w:hAnsiTheme="minorHAnsi" w:cstheme="minorHAnsi"/>
        </w:rPr>
        <w:t xml:space="preserve">ants of their </w:t>
      </w:r>
      <w:r w:rsidRPr="0047273F">
        <w:rPr>
          <w:rStyle w:val="StyleUnderline"/>
          <w:rFonts w:asciiTheme="minorHAnsi" w:hAnsiTheme="minorHAnsi" w:cstheme="minorHAnsi"/>
          <w:highlight w:val="green"/>
        </w:rPr>
        <w:t>racial identity</w:t>
      </w:r>
      <w:r w:rsidRPr="00B45DD8">
        <w:rPr>
          <w:rStyle w:val="StyleUnderline"/>
          <w:rFonts w:asciiTheme="minorHAnsi" w:hAnsiTheme="minorHAnsi" w:cstheme="minorHAnsi"/>
        </w:rPr>
        <w:t>, functioning as an abstract</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sign </w:t>
      </w:r>
      <w:r w:rsidRPr="0047273F">
        <w:rPr>
          <w:rStyle w:val="StyleUnderline"/>
          <w:rFonts w:asciiTheme="minorHAnsi" w:hAnsiTheme="minorHAnsi" w:cstheme="minorHAnsi"/>
          <w:highlight w:val="green"/>
        </w:rPr>
        <w:t>that automatically refers to</w:t>
      </w:r>
      <w:r w:rsidRPr="00B45DD8">
        <w:rPr>
          <w:rStyle w:val="StyleUnderline"/>
          <w:rFonts w:asciiTheme="minorHAnsi" w:hAnsiTheme="minorHAnsi" w:cstheme="minorHAnsi"/>
        </w:rPr>
        <w:t xml:space="preserve"> some </w:t>
      </w:r>
      <w:r w:rsidRPr="0047273F">
        <w:rPr>
          <w:rStyle w:val="StyleUnderline"/>
          <w:rFonts w:asciiTheme="minorHAnsi" w:hAnsiTheme="minorHAnsi" w:cstheme="minorHAnsi"/>
          <w:highlight w:val="green"/>
        </w:rPr>
        <w:t>concept of “Asian,” and their ontological being has</w:t>
      </w:r>
      <w:r w:rsidRPr="00B45DD8">
        <w:rPr>
          <w:rStyle w:val="StyleUnderline"/>
          <w:rFonts w:asciiTheme="minorHAnsi" w:hAnsiTheme="minorHAnsi" w:cstheme="minorHAnsi"/>
        </w:rPr>
        <w:t xml:space="preserve"> its </w:t>
      </w:r>
      <w:r w:rsidRPr="0047273F">
        <w:rPr>
          <w:rStyle w:val="StyleUnderline"/>
          <w:rFonts w:asciiTheme="minorHAnsi" w:hAnsiTheme="minorHAnsi" w:cstheme="minorHAnsi"/>
          <w:highlight w:val="green"/>
        </w:rPr>
        <w:t>meaning only in relation to the conceptualized.</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subjectivity</w:t>
      </w:r>
      <w:r w:rsidRPr="00B45DD8">
        <w:rPr>
          <w:rStyle w:val="StyleUnderline"/>
          <w:rFonts w:asciiTheme="minorHAnsi" w:hAnsiTheme="minorHAnsi" w:cstheme="minorHAnsi"/>
        </w:rPr>
        <w:t xml:space="preserve"> thus </w:t>
      </w:r>
      <w:r w:rsidRPr="0047273F">
        <w:rPr>
          <w:rStyle w:val="StyleUnderline"/>
          <w:rFonts w:asciiTheme="minorHAnsi" w:hAnsiTheme="minorHAnsi" w:cstheme="minorHAnsi"/>
          <w:highlight w:val="green"/>
        </w:rPr>
        <w:t>becomes regulated by</w:t>
      </w:r>
      <w:r w:rsidRPr="00B45DD8">
        <w:rPr>
          <w:rStyle w:val="StyleUnderline"/>
          <w:rFonts w:asciiTheme="minorHAnsi" w:hAnsiTheme="minorHAnsi" w:cstheme="minorHAnsi"/>
        </w:rPr>
        <w:t xml:space="preserve">, and subject to,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pre established </w:t>
      </w:r>
      <w:r w:rsidRPr="0047273F">
        <w:rPr>
          <w:rStyle w:val="StyleUnderline"/>
          <w:rFonts w:asciiTheme="minorHAnsi" w:hAnsiTheme="minorHAnsi" w:cstheme="minorHAnsi"/>
          <w:highlight w:val="green"/>
        </w:rPr>
        <w:t>system</w:t>
      </w:r>
      <w:r w:rsidRPr="00B45DD8">
        <w:rPr>
          <w:rStyle w:val="StyleUnderline"/>
          <w:rFonts w:asciiTheme="minorHAnsi" w:hAnsiTheme="minorHAnsi" w:cstheme="minorHAnsi"/>
        </w:rPr>
        <w:t xml:space="preserve"> of racial identification insofar as it certifies “who they are.”</w:t>
      </w:r>
      <w:r w:rsidRPr="00B45DD8">
        <w:rPr>
          <w:rFonts w:asciiTheme="minorHAnsi" w:hAnsiTheme="minorHAnsi" w:cstheme="minorHAnsi"/>
          <w:sz w:val="16"/>
        </w:rPr>
        <w:t xml:space="preserve"> It refers to the way in which any Asian American happens to be recognized as Charlie Chan. </w:t>
      </w:r>
      <w:r w:rsidRPr="00B45DD8">
        <w:rPr>
          <w:rStyle w:val="StyleUnderline"/>
          <w:rFonts w:asciiTheme="minorHAnsi" w:hAnsiTheme="minorHAnsi" w:cstheme="minorHAnsi"/>
        </w:rPr>
        <w:t>“Who they are,”</w:t>
      </w:r>
      <w:r w:rsidRPr="00B45DD8">
        <w:rPr>
          <w:rFonts w:asciiTheme="minorHAnsi" w:hAnsiTheme="minorHAnsi" w:cstheme="minorHAnsi"/>
          <w:sz w:val="16"/>
        </w:rPr>
        <w:t xml:space="preserve"> in this sense, </w:t>
      </w:r>
      <w:r w:rsidRPr="00B45DD8">
        <w:rPr>
          <w:rStyle w:val="StyleUnderline"/>
          <w:rFonts w:asciiTheme="minorHAnsi" w:hAnsiTheme="minorHAnsi" w:cstheme="minorHAnsi"/>
        </w:rPr>
        <w:t>indicates,</w:t>
      </w:r>
      <w:r w:rsidRPr="00B45DD8">
        <w:rPr>
          <w:rFonts w:asciiTheme="minorHAnsi" w:hAnsiTheme="minorHAnsi" w:cstheme="minorHAnsi"/>
          <w:sz w:val="16"/>
        </w:rPr>
        <w:t xml:space="preserve"> as Louis Althusser might put it, </w:t>
      </w:r>
      <w:r w:rsidRPr="00B45DD8">
        <w:rPr>
          <w:rStyle w:val="StyleUnderline"/>
          <w:rFonts w:asciiTheme="minorHAnsi" w:hAnsiTheme="minorHAnsi" w:cstheme="minorHAnsi"/>
        </w:rPr>
        <w:t>an ideological subject that the contingent and arbitrary rule of social agreements, however biased, constitutes</w:t>
      </w:r>
      <w:r w:rsidRPr="00B45D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B45DD8">
        <w:rPr>
          <w:rStyle w:val="StyleUnderline"/>
          <w:rFonts w:asciiTheme="minorHAnsi" w:hAnsiTheme="minorHAnsi" w:cstheme="minorHAnsi"/>
        </w:rPr>
        <w:t>particular parts of “what they are made of”—hair color, the shape of eyes, facial features—become the universal referent of “who they are.”</w:t>
      </w:r>
      <w:r w:rsidRPr="00B45DD8">
        <w:rPr>
          <w:rFonts w:asciiTheme="minorHAnsi" w:hAnsiTheme="minorHAnsi" w:cstheme="minorHAnsi"/>
          <w:sz w:val="16"/>
        </w:rPr>
        <w:t xml:space="preserve"> They not only </w:t>
      </w:r>
      <w:r w:rsidRPr="00B45DD8">
        <w:rPr>
          <w:rStyle w:val="StyleUnderline"/>
          <w:rFonts w:asciiTheme="minorHAnsi" w:hAnsiTheme="minorHAnsi" w:cstheme="minorHAnsi"/>
        </w:rPr>
        <w:t>represent but also substitute for the imagined totality of their ontological being</w:t>
      </w:r>
      <w:r w:rsidRPr="00B45DD8">
        <w:rPr>
          <w:rFonts w:asciiTheme="minorHAnsi" w:hAnsiTheme="minorHAnsi" w:cstheme="minorHAnsi"/>
          <w:sz w:val="16"/>
        </w:rPr>
        <w:t xml:space="preserve">. In other words, </w:t>
      </w:r>
      <w:r w:rsidRPr="00B45DD8">
        <w:rPr>
          <w:rStyle w:val="StyleUnderline"/>
          <w:rFonts w:asciiTheme="minorHAnsi" w:hAnsiTheme="minorHAnsi" w:cstheme="minorHAnsi"/>
        </w:rPr>
        <w:t xml:space="preserve">their identitarian self has its </w:t>
      </w:r>
      <w:r w:rsidRPr="0047273F">
        <w:rPr>
          <w:rStyle w:val="StyleUnderline"/>
          <w:rFonts w:asciiTheme="minorHAnsi" w:hAnsiTheme="minorHAnsi" w:cstheme="minorHAnsi"/>
          <w:highlight w:val="green"/>
        </w:rPr>
        <w:t>ontological meaning reduced to the conceptual formality of</w:t>
      </w:r>
      <w:r w:rsidRPr="00B45DD8">
        <w:rPr>
          <w:rStyle w:val="StyleUnderline"/>
          <w:rFonts w:asciiTheme="minorHAnsi" w:hAnsiTheme="minorHAnsi" w:cstheme="minorHAnsi"/>
        </w:rPr>
        <w:t xml:space="preserve"> what it means to be </w:t>
      </w:r>
      <w:r w:rsidRPr="0047273F">
        <w:rPr>
          <w:rStyle w:val="StyleUnderline"/>
          <w:rFonts w:asciiTheme="minorHAnsi" w:hAnsiTheme="minorHAnsi" w:cstheme="minorHAnsi"/>
          <w:highlight w:val="green"/>
        </w:rPr>
        <w:t>Asian American.</w:t>
      </w:r>
      <w:r w:rsidRPr="00B45DD8">
        <w:rPr>
          <w:rStyle w:val="StyleUnderline"/>
          <w:rFonts w:asciiTheme="minorHAnsi" w:hAnsiTheme="minorHAnsi" w:cstheme="minorHAnsi"/>
        </w:rPr>
        <w:t xml:space="preserve"> The process of racial identification</w:t>
      </w:r>
      <w:r w:rsidRPr="00B45DD8">
        <w:rPr>
          <w:rFonts w:asciiTheme="minorHAnsi" w:hAnsiTheme="minorHAnsi" w:cstheme="minorHAnsi"/>
          <w:sz w:val="16"/>
        </w:rPr>
        <w:t xml:space="preserve">, as a result, </w:t>
      </w:r>
      <w:r w:rsidRPr="00B45DD8">
        <w:rPr>
          <w:rStyle w:val="StyleUnderline"/>
          <w:rFonts w:asciiTheme="minorHAnsi" w:hAnsiTheme="minorHAnsi" w:cstheme="minorHAnsi"/>
        </w:rPr>
        <w:t>occurs beyond their control and will in figuring out their self-identity.</w:t>
      </w:r>
      <w:r w:rsidRPr="00B45DD8">
        <w:rPr>
          <w:rFonts w:asciiTheme="minorHAnsi" w:hAnsiTheme="minorHAnsi" w:cstheme="minorHAnsi"/>
          <w:sz w:val="16"/>
        </w:rPr>
        <w:t xml:space="preserve"> It keeps escaping </w:t>
      </w:r>
      <w:r w:rsidRPr="00B45DD8">
        <w:rPr>
          <w:rStyle w:val="StyleUnderline"/>
          <w:rFonts w:asciiTheme="minorHAnsi" w:hAnsiTheme="minorHAnsi" w:cstheme="minorHAnsi"/>
        </w:rPr>
        <w:t>and defying their basic desire to</w:t>
      </w:r>
      <w:r w:rsidRPr="00B45DD8">
        <w:rPr>
          <w:rFonts w:asciiTheme="minorHAnsi" w:hAnsiTheme="minorHAnsi" w:cstheme="minorHAnsi"/>
          <w:sz w:val="16"/>
        </w:rPr>
        <w:t xml:space="preserve"> 32 </w:t>
      </w:r>
      <w:r w:rsidRPr="00B45D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B45DD8">
        <w:rPr>
          <w:rFonts w:asciiTheme="minorHAnsi" w:hAnsiTheme="minorHAnsi" w:cstheme="minorHAnsi"/>
          <w:sz w:val="16"/>
        </w:rPr>
        <w:t xml:space="preserve">. </w:t>
      </w:r>
      <w:r w:rsidRPr="00B45D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B45D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B45DD8">
        <w:rPr>
          <w:rStyle w:val="Emphasis"/>
          <w:rFonts w:asciiTheme="minorHAnsi" w:hAnsiTheme="minorHAnsi" w:cstheme="minorHAnsi"/>
        </w:rPr>
        <w:t>the hegemonic authority of public gaze defines “who they are” as typical of Asian Americans.</w:t>
      </w:r>
      <w:r w:rsidRPr="00B45D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B45DD8">
        <w:rPr>
          <w:rFonts w:asciiTheme="minorHAnsi" w:hAnsiTheme="minorHAnsi" w:cstheme="minorHAnsi"/>
          <w:sz w:val="16"/>
        </w:rPr>
        <w:t xml:space="preserve">. Nonetheless,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Americans’ </w:t>
      </w:r>
      <w:r w:rsidRPr="0047273F">
        <w:rPr>
          <w:rStyle w:val="StyleUnderline"/>
          <w:rFonts w:asciiTheme="minorHAnsi" w:hAnsiTheme="minorHAnsi" w:cstheme="minorHAnsi"/>
          <w:highlight w:val="green"/>
        </w:rPr>
        <w:t>bodies</w:t>
      </w:r>
      <w:r w:rsidRPr="00B45DD8">
        <w:rPr>
          <w:rStyle w:val="StyleUnderline"/>
          <w:rFonts w:asciiTheme="minorHAnsi" w:hAnsiTheme="minorHAnsi" w:cstheme="minorHAnsi"/>
        </w:rPr>
        <w:t xml:space="preserve"> superfluously </w:t>
      </w:r>
      <w:r w:rsidRPr="0047273F">
        <w:rPr>
          <w:rStyle w:val="StyleUnderline"/>
          <w:rFonts w:asciiTheme="minorHAnsi" w:hAnsiTheme="minorHAnsi" w:cstheme="minorHAnsi"/>
          <w:highlight w:val="green"/>
        </w:rPr>
        <w:t>signify</w:t>
      </w:r>
      <w:r w:rsidRPr="00B45DD8">
        <w:rPr>
          <w:rStyle w:val="StyleUnderline"/>
          <w:rFonts w:asciiTheme="minorHAnsi" w:hAnsiTheme="minorHAnsi" w:cstheme="minorHAnsi"/>
        </w:rPr>
        <w:t xml:space="preserve"> something excessive, </w:t>
      </w:r>
      <w:r w:rsidRPr="0047273F">
        <w:rPr>
          <w:rStyle w:val="StyleUnderline"/>
          <w:rFonts w:asciiTheme="minorHAnsi" w:hAnsiTheme="minorHAnsi" w:cstheme="minorHAnsi"/>
          <w:highlight w:val="green"/>
        </w:rPr>
        <w:t>more than “who they are,”</w:t>
      </w:r>
      <w:r w:rsidRPr="00B45DD8">
        <w:rPr>
          <w:rStyle w:val="StyleUnderline"/>
          <w:rFonts w:asciiTheme="minorHAnsi" w:hAnsiTheme="minorHAnsi" w:cstheme="minorHAnsi"/>
        </w:rPr>
        <w:t xml:space="preserve"> an elusive meaning that is not always clear and definable vis-à-vis their racial identity.</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The discrepancy between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formalistic meaning of Asian American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and the self-reflective or self-referential meaning of their subjective self </w:t>
      </w:r>
      <w:r w:rsidRPr="0047273F">
        <w:rPr>
          <w:rStyle w:val="StyleUnderline"/>
          <w:rFonts w:asciiTheme="minorHAnsi" w:hAnsiTheme="minorHAnsi" w:cstheme="minorHAnsi"/>
          <w:highlight w:val="green"/>
        </w:rPr>
        <w:t xml:space="preserve">consists in </w:t>
      </w:r>
      <w:r w:rsidRPr="00B45DD8">
        <w:rPr>
          <w:rStyle w:val="StyleUnderline"/>
          <w:rFonts w:asciiTheme="minorHAnsi" w:hAnsiTheme="minorHAnsi" w:cstheme="minorHAnsi"/>
        </w:rPr>
        <w:t xml:space="preserve">an indefinable dimension, or </w:t>
      </w:r>
      <w:r w:rsidRPr="0047273F">
        <w:rPr>
          <w:rStyle w:val="StyleUnderline"/>
          <w:rFonts w:asciiTheme="minorHAnsi" w:hAnsiTheme="minorHAnsi" w:cstheme="minorHAnsi"/>
          <w:highlight w:val="green"/>
        </w:rPr>
        <w:t>an ontological gap, within the identity</w:t>
      </w:r>
      <w:r w:rsidRPr="00B45DD8">
        <w:rPr>
          <w:rFonts w:asciiTheme="minorHAnsi" w:hAnsiTheme="minorHAnsi" w:cstheme="minorHAnsi"/>
          <w:sz w:val="16"/>
        </w:rPr>
        <w:t xml:space="preserve">. Metaphorically, it works as Charlie Chan’s apparitional power encompassing Asian Americans’ distinctive individualities within themselves. </w:t>
      </w:r>
      <w:r w:rsidRPr="00B45D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47273F">
        <w:rPr>
          <w:rStyle w:val="StyleUnderline"/>
          <w:rFonts w:asciiTheme="minorHAnsi" w:hAnsiTheme="minorHAnsi" w:cstheme="minorHAnsi"/>
          <w:highlight w:val="green"/>
        </w:rPr>
        <w:t>Asian Americans’ distinctive subjectivity negates any</w:t>
      </w:r>
      <w:r w:rsidRPr="00B45DD8">
        <w:rPr>
          <w:rStyle w:val="StyleUnderline"/>
          <w:rFonts w:asciiTheme="minorHAnsi" w:hAnsiTheme="minorHAnsi" w:cstheme="minorHAnsi"/>
        </w:rPr>
        <w:t xml:space="preserve"> given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B45DD8">
        <w:rPr>
          <w:rFonts w:asciiTheme="minorHAnsi" w:hAnsiTheme="minorHAnsi" w:cstheme="minorHAnsi"/>
          <w:sz w:val="16"/>
        </w:rPr>
        <w:t xml:space="preserve">. Constituted as a cognitive system of knowledge that falls within the realm of common sense, </w:t>
      </w:r>
      <w:r w:rsidRPr="0047273F">
        <w:rPr>
          <w:rStyle w:val="StyleUnderline"/>
          <w:rFonts w:asciiTheme="minorHAnsi" w:hAnsiTheme="minorHAnsi" w:cstheme="minorHAnsi"/>
          <w:highlight w:val="green"/>
        </w:rPr>
        <w:t>stereotype</w:t>
      </w:r>
      <w:r w:rsidRPr="00B45DD8">
        <w:rPr>
          <w:rStyle w:val="StyleUnderline"/>
          <w:rFonts w:asciiTheme="minorHAnsi" w:hAnsiTheme="minorHAnsi" w:cstheme="minorHAnsi"/>
        </w:rPr>
        <w:t xml:space="preserve"> rather </w:t>
      </w:r>
      <w:r w:rsidRPr="0047273F">
        <w:rPr>
          <w:rStyle w:val="StyleUnderline"/>
          <w:rFonts w:asciiTheme="minorHAnsi" w:hAnsiTheme="minorHAnsi" w:cstheme="minorHAnsi"/>
          <w:highlight w:val="green"/>
        </w:rPr>
        <w:t>turns Asian Americans into</w:t>
      </w:r>
      <w:r w:rsidRPr="00B45D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47273F">
        <w:rPr>
          <w:rStyle w:val="StyleUnderline"/>
          <w:rFonts w:asciiTheme="minorHAnsi" w:hAnsiTheme="minorHAnsi" w:cstheme="minorHAnsi"/>
          <w:highlight w:val="green"/>
        </w:rPr>
        <w:t>puppet-like agent</w:t>
      </w:r>
      <w:r w:rsidRPr="00B45D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B45DD8">
        <w:rPr>
          <w:rFonts w:asciiTheme="minorHAnsi" w:hAnsiTheme="minorHAnsi" w:cstheme="minorHAnsi"/>
          <w:sz w:val="16"/>
        </w:rPr>
        <w:t xml:space="preserve">” Simply put, </w:t>
      </w:r>
      <w:r w:rsidRPr="00B45DD8">
        <w:rPr>
          <w:rStyle w:val="StyleUnderline"/>
          <w:rFonts w:asciiTheme="minorHAnsi" w:hAnsiTheme="minorHAnsi" w:cstheme="minorHAnsi"/>
        </w:rPr>
        <w:t xml:space="preserve">the former is the real of them whose subjectivity remains neither fully symbolized nor properly interpellated, </w:t>
      </w:r>
      <w:r w:rsidRPr="0047273F">
        <w:rPr>
          <w:rStyle w:val="StyleUnderline"/>
          <w:rFonts w:asciiTheme="minorHAnsi" w:hAnsiTheme="minorHAnsi" w:cstheme="minorHAnsi"/>
          <w:highlight w:val="green"/>
        </w:rPr>
        <w:t>an unfathomable dimension of Asian American identity</w:t>
      </w:r>
      <w:r w:rsidRPr="00B45DD8">
        <w:rPr>
          <w:rStyle w:val="StyleUnderline"/>
          <w:rFonts w:asciiTheme="minorHAnsi" w:hAnsiTheme="minorHAnsi" w:cstheme="minorHAnsi"/>
        </w:rPr>
        <w:t xml:space="preserve"> that </w:t>
      </w:r>
      <w:r w:rsidRPr="0047273F">
        <w:rPr>
          <w:rStyle w:val="StyleUnderline"/>
          <w:rFonts w:asciiTheme="minorHAnsi" w:hAnsiTheme="minorHAnsi" w:cstheme="minorHAnsi"/>
          <w:highlight w:val="green"/>
        </w:rPr>
        <w:t>resists</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being</w:t>
      </w:r>
      <w:r w:rsidRPr="00B45DD8">
        <w:rPr>
          <w:rStyle w:val="StyleUnderline"/>
          <w:rFonts w:asciiTheme="minorHAnsi" w:hAnsiTheme="minorHAnsi" w:cstheme="minorHAnsi"/>
        </w:rPr>
        <w:t xml:space="preserve"> completely </w:t>
      </w:r>
      <w:r w:rsidRPr="0047273F">
        <w:rPr>
          <w:rStyle w:val="StyleUnderline"/>
          <w:rFonts w:asciiTheme="minorHAnsi" w:hAnsiTheme="minorHAnsi" w:cstheme="minorHAnsi"/>
          <w:highlight w:val="green"/>
        </w:rPr>
        <w:t>identified</w:t>
      </w:r>
      <w:r w:rsidRPr="00B45D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47273F">
        <w:rPr>
          <w:rStyle w:val="StyleUnderline"/>
          <w:rFonts w:asciiTheme="minorHAnsi" w:hAnsiTheme="minorHAnsi" w:cstheme="minorHAnsi"/>
          <w:highlight w:val="green"/>
        </w:rPr>
        <w:t>it is our fate to be social subjects dictated by the</w:t>
      </w:r>
      <w:r w:rsidRPr="00B45DD8">
        <w:rPr>
          <w:rStyle w:val="StyleUnderline"/>
          <w:rFonts w:asciiTheme="minorHAnsi" w:hAnsiTheme="minorHAnsi" w:cstheme="minorHAnsi"/>
        </w:rPr>
        <w:t xml:space="preserve"> representational </w:t>
      </w:r>
      <w:r w:rsidRPr="0047273F">
        <w:rPr>
          <w:rStyle w:val="StyleUnderline"/>
          <w:rFonts w:asciiTheme="minorHAnsi" w:hAnsiTheme="minorHAnsi" w:cstheme="minorHAnsi"/>
          <w:highlight w:val="green"/>
        </w:rPr>
        <w:t xml:space="preserve">system that constitutes our identitarian position, </w:t>
      </w:r>
      <w:r w:rsidRPr="0047273F">
        <w:rPr>
          <w:rStyle w:val="Emphasis"/>
          <w:rFonts w:asciiTheme="minorHAnsi" w:hAnsiTheme="minorHAnsi" w:cstheme="minorHAnsi"/>
          <w:highlight w:val="green"/>
        </w:rPr>
        <w:t>the gap</w:t>
      </w:r>
      <w:r w:rsidRPr="00B45DD8">
        <w:rPr>
          <w:rStyle w:val="Emphasis"/>
          <w:rFonts w:asciiTheme="minorHAnsi" w:hAnsiTheme="minorHAnsi" w:cstheme="minorHAnsi"/>
        </w:rPr>
        <w:t xml:space="preserve"> of the subject between real and symbolic </w:t>
      </w:r>
      <w:r w:rsidRPr="0047273F">
        <w:rPr>
          <w:rStyle w:val="Emphasis"/>
          <w:rFonts w:asciiTheme="minorHAnsi" w:hAnsiTheme="minorHAnsi" w:cstheme="minorHAnsi"/>
          <w:highlight w:val="green"/>
        </w:rPr>
        <w:t>never comes to a closure</w:t>
      </w:r>
      <w:r w:rsidRPr="00B45DD8">
        <w:rPr>
          <w:rStyle w:val="StyleUnderline"/>
          <w:rFonts w:asciiTheme="minorHAnsi" w:hAnsiTheme="minorHAnsi" w:cstheme="minorHAnsi"/>
        </w:rPr>
        <w:t>. The identitarian system of representation can maintain itself through social agreements for the communication between self and other</w:t>
      </w:r>
      <w:r w:rsidRPr="00B45D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B45D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3FA5DB37" w14:textId="77777777" w:rsidR="002E7C62" w:rsidRPr="00B45DD8" w:rsidRDefault="002E7C62" w:rsidP="002E7C62">
      <w:pPr>
        <w:pStyle w:val="Heading4"/>
        <w:rPr>
          <w:rStyle w:val="Style13ptBold"/>
          <w:b/>
        </w:rPr>
      </w:pPr>
      <w:r w:rsidRPr="00B45DD8">
        <w:rPr>
          <w:rStyle w:val="Style13ptBold"/>
          <w:b/>
        </w:rPr>
        <w:t>Forms of communication are bad since it acts to publicly humiliate and shame the Asian Body – we are always in the state as “almost, but not quite”. Education spaces like debate are specifically key to exclude the Asian identity and create a sense of mis belonging.</w:t>
      </w:r>
    </w:p>
    <w:p w14:paraId="58D7A612" w14:textId="77777777" w:rsidR="002E7C62" w:rsidRPr="00B45DD8" w:rsidRDefault="002E7C62" w:rsidP="002E7C62">
      <w:pPr>
        <w:rPr>
          <w:sz w:val="16"/>
        </w:rPr>
      </w:pPr>
      <w:r w:rsidRPr="00B45DD8">
        <w:rPr>
          <w:rStyle w:val="StyleUnderline"/>
          <w:u w:val="none"/>
        </w:rPr>
        <w:t>Eng &amp; Han 1</w:t>
      </w:r>
      <w:r w:rsidRPr="00B45DD8">
        <w:rPr>
          <w:rStyle w:val="StyleUnderline"/>
          <w:bCs/>
          <w:u w:val="none"/>
        </w:rPr>
        <w:t>,</w:t>
      </w:r>
      <w:r w:rsidRPr="00B45DD8">
        <w:rPr>
          <w:sz w:val="16"/>
        </w:rPr>
        <w:t xml:space="preserve"> DAVID L. </w:t>
      </w:r>
      <w:r w:rsidRPr="00B45DD8">
        <w:rPr>
          <w:rStyle w:val="StyleUnderline"/>
          <w:bCs/>
          <w:sz w:val="16"/>
          <w:u w:val="none"/>
        </w:rPr>
        <w:t>ENG &amp;</w:t>
      </w:r>
      <w:r w:rsidRPr="00B45DD8">
        <w:rPr>
          <w:sz w:val="16"/>
        </w:rPr>
        <w:t xml:space="preserve"> SHINHEE </w:t>
      </w:r>
      <w:r w:rsidRPr="00B45DD8">
        <w:rPr>
          <w:rStyle w:val="StyleUnderline"/>
          <w:bCs/>
          <w:sz w:val="16"/>
          <w:u w:val="none"/>
        </w:rPr>
        <w:t>HAN</w:t>
      </w:r>
      <w:r w:rsidRPr="00B45DD8">
        <w:rPr>
          <w:rStyle w:val="StyleUnderline"/>
          <w:sz w:val="16"/>
        </w:rPr>
        <w:t xml:space="preserve"> </w:t>
      </w:r>
      <w:r w:rsidRPr="00B45DD8">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640AD941" w14:textId="77777777" w:rsidR="002E7C62" w:rsidRPr="00B45DD8" w:rsidRDefault="002E7C62" w:rsidP="002E7C62">
      <w:pPr>
        <w:rPr>
          <w:sz w:val="16"/>
        </w:rPr>
      </w:pPr>
      <w:r w:rsidRPr="00B45DD8">
        <w:rPr>
          <w:sz w:val="16"/>
        </w:rPr>
        <w:t xml:space="preserve">﻿MIMICRY; OR, THE MELANCHOLIC MACHINE </w:t>
      </w:r>
      <w:r w:rsidRPr="00B45DD8">
        <w:rPr>
          <w:rStyle w:val="Emphasis"/>
        </w:rPr>
        <w:t>Racial melancholia as psychic splitting and national dis-ease opens on the interconnected terrains of mimicry, ambivalence, and the stereotype</w:t>
      </w:r>
      <w:r w:rsidRPr="00B45DD8">
        <w:rPr>
          <w:sz w:val="16"/>
        </w:rPr>
        <w:t xml:space="preserve">. In his seminal essay “Of Mimicry and Man: The Ambivalence of Colonial Discourse,” Homi Bhabha describes the ways in which a </w:t>
      </w:r>
      <w:r w:rsidRPr="0047273F">
        <w:rPr>
          <w:rStyle w:val="StyleUnderline"/>
          <w:highlight w:val="green"/>
        </w:rPr>
        <w:t xml:space="preserve">colonial regime compels the colonized subject to mimic </w:t>
      </w:r>
      <w:r w:rsidRPr="00B45DD8">
        <w:rPr>
          <w:rStyle w:val="StyleUnderline"/>
        </w:rPr>
        <w:t xml:space="preserve">Western ideals of </w:t>
      </w:r>
      <w:r w:rsidRPr="0047273F">
        <w:rPr>
          <w:rStyle w:val="StyleUnderline"/>
          <w:highlight w:val="green"/>
        </w:rPr>
        <w:t>whiteness.</w:t>
      </w:r>
      <w:r w:rsidRPr="00B45DD8">
        <w:rPr>
          <w:rStyle w:val="StyleUnderline"/>
        </w:rPr>
        <w:t xml:space="preserve"> </w:t>
      </w:r>
      <w:r w:rsidRPr="00B45DD8">
        <w:rPr>
          <w:sz w:val="16"/>
        </w:rPr>
        <w:t>At the same time, this mimicry is also condemned to failure. Bhabha writes, “</w:t>
      </w:r>
      <w:r w:rsidRPr="0047273F">
        <w:rPr>
          <w:rStyle w:val="StyleUnderline"/>
          <w:highlight w:val="green"/>
        </w:rPr>
        <w:t xml:space="preserve">Colonial mimicry </w:t>
      </w:r>
      <w:r w:rsidRPr="00B45DD8">
        <w:rPr>
          <w:rStyle w:val="StyleUnderline"/>
        </w:rPr>
        <w:t xml:space="preserve">is </w:t>
      </w:r>
      <w:r w:rsidRPr="0047273F">
        <w:rPr>
          <w:rStyle w:val="StyleUnderline"/>
          <w:highlight w:val="green"/>
        </w:rPr>
        <w:t xml:space="preserve">the desire for a reformed, </w:t>
      </w:r>
      <w:r w:rsidRPr="00B45DD8">
        <w:rPr>
          <w:rStyle w:val="StyleUnderline"/>
        </w:rPr>
        <w:t xml:space="preserve">recognizable </w:t>
      </w:r>
      <w:r w:rsidRPr="0047273F">
        <w:rPr>
          <w:rStyle w:val="StyleUnderline"/>
          <w:highlight w:val="green"/>
        </w:rPr>
        <w:t>Other</w:t>
      </w:r>
      <w:r w:rsidRPr="00B45DD8">
        <w:rPr>
          <w:rStyle w:val="StyleUnderline"/>
        </w:rPr>
        <w:t>, as a subject of a difference that is almost the same, but not quite</w:t>
      </w:r>
      <w:r w:rsidRPr="00B45DD8">
        <w:rPr>
          <w:sz w:val="16"/>
        </w:rPr>
        <w:t xml:space="preserve">. Which is to say, that the discourse of mimicry is constructed around an ambivalence; in order to be effective, </w:t>
      </w:r>
      <w:r w:rsidRPr="00B45DD8">
        <w:rPr>
          <w:rStyle w:val="Emphasis"/>
        </w:rPr>
        <w:t xml:space="preserve">mimicry </w:t>
      </w:r>
      <w:r w:rsidRPr="0047273F">
        <w:rPr>
          <w:rStyle w:val="Emphasis"/>
          <w:highlight w:val="green"/>
        </w:rPr>
        <w:t>must continually reproduce its slippage,</w:t>
      </w:r>
      <w:r w:rsidRPr="00B45DD8">
        <w:rPr>
          <w:rStyle w:val="Emphasis"/>
        </w:rPr>
        <w:t xml:space="preserve"> its excess, </w:t>
      </w:r>
      <w:r w:rsidRPr="0047273F">
        <w:rPr>
          <w:rStyle w:val="Emphasis"/>
          <w:highlight w:val="green"/>
        </w:rPr>
        <w:t>its difference.… Almost the same but not white</w:t>
      </w:r>
      <w:r w:rsidRPr="00B45DD8">
        <w:rPr>
          <w:sz w:val="16"/>
        </w:rPr>
        <w:t xml:space="preserve">.”28 </w:t>
      </w:r>
      <w:r w:rsidRPr="00B45DD8">
        <w:rPr>
          <w:rStyle w:val="StyleUnderline"/>
        </w:rPr>
        <w:t>Bhabha locates and labels the social imperative to assimilate as the colonial structure of mimicry.</w:t>
      </w:r>
      <w:r w:rsidRPr="00B45DD8">
        <w:rPr>
          <w:sz w:val="16"/>
        </w:rPr>
        <w:t xml:space="preserve"> He highlights not only the social performance but also its inevitable, built-in failure. </w:t>
      </w:r>
      <w:r w:rsidRPr="00B45DD8">
        <w:rPr>
          <w:rStyle w:val="Emphasis"/>
        </w:rPr>
        <w:t xml:space="preserve">This doubling of difference that is almost the same but not quite, almost the same but not white, results in ambivalence, which comes to define the failure of mimicry. </w:t>
      </w:r>
      <w:r w:rsidRPr="00B45D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B45D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B45D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B45D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B45D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B45DD8">
        <w:rPr>
          <w:rStyle w:val="Emphasis"/>
        </w:rPr>
        <w:t>Asian Americans are forced to mimic the model minority stereotype in order to be recognized by mainstream society—in order to be, in order to be seen at all</w:t>
      </w:r>
      <w:r w:rsidRPr="00B45DD8">
        <w:rPr>
          <w:sz w:val="16"/>
        </w:rPr>
        <w:t xml:space="preserve">. </w:t>
      </w:r>
      <w:r w:rsidRPr="00B45D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B45D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B45DD8">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B45D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B45D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B45D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B45D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B45D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47273F">
        <w:rPr>
          <w:rStyle w:val="StyleUnderline"/>
          <w:highlight w:val="green"/>
        </w:rPr>
        <w:t>Nelson</w:t>
      </w:r>
      <w:r w:rsidRPr="00B45DD8">
        <w:rPr>
          <w:rStyle w:val="StyleUnderline"/>
        </w:rPr>
        <w:t xml:space="preserve"> recounts a story that took place later in grade school. During a reading lesson, he </w:t>
      </w:r>
      <w:r w:rsidRPr="0047273F">
        <w:rPr>
          <w:rStyle w:val="StyleUnderline"/>
          <w:highlight w:val="green"/>
        </w:rPr>
        <w:t>mispronounced “crooked” as “crookd</w:t>
      </w:r>
      <w:r w:rsidRPr="00B45DD8">
        <w:rPr>
          <w:rStyle w:val="StyleUnderline"/>
        </w:rPr>
        <w:t xml:space="preserve">”(one syllable). </w:t>
      </w:r>
      <w:r w:rsidRPr="0047273F">
        <w:rPr>
          <w:rStyle w:val="StyleUnderline"/>
          <w:highlight w:val="green"/>
        </w:rPr>
        <w:t xml:space="preserve">His teacher shamed him publicly for his failed </w:t>
      </w:r>
      <w:r w:rsidRPr="00B45DD8">
        <w:rPr>
          <w:rStyle w:val="StyleUnderline"/>
        </w:rPr>
        <w:t xml:space="preserve">speech act—his failed act of </w:t>
      </w:r>
      <w:r w:rsidRPr="0047273F">
        <w:rPr>
          <w:rStyle w:val="StyleUnderline"/>
          <w:highlight w:val="green"/>
        </w:rPr>
        <w:t>mimicry</w:t>
      </w:r>
      <w:r w:rsidRPr="00B45DD8">
        <w:rPr>
          <w:rStyle w:val="StyleUnderline"/>
        </w:rPr>
        <w:t xml:space="preserve"> —and demanded to know where he learned to mispronounce such a simple word. </w:t>
      </w:r>
      <w:r w:rsidRPr="00B45DD8">
        <w:rPr>
          <w:sz w:val="16"/>
        </w:rPr>
        <w:t xml:space="preserve">Nelson reluctantly replied that he learned this pronunciation from his mother. </w:t>
      </w:r>
      <w:r w:rsidRPr="00B45DD8">
        <w:rPr>
          <w:rStyle w:val="StyleUnderline"/>
        </w:rPr>
        <w:t>Nelson remembers, in particular, feelings of social embarrassment and shame from the ridicule of his teacher and classmates.</w:t>
      </w:r>
      <w:r w:rsidRPr="00B45DD8">
        <w:rPr>
          <w:sz w:val="16"/>
        </w:rPr>
        <w:t xml:space="preserve"> </w:t>
      </w:r>
      <w:r w:rsidRPr="00B45DD8">
        <w:rPr>
          <w:rStyle w:val="StyleUnderline"/>
        </w:rPr>
        <w:t>What we learn about Nelson’s case history is that, although his original connection to the primary object (the mother) was through the Japanese language, this connection was interrupted by a foreign property, English.</w:t>
      </w:r>
      <w:r w:rsidRPr="00B45DD8">
        <w:rPr>
          <w:sz w:val="16"/>
        </w:rPr>
        <w:t xml:space="preserve"> The mother’s poor mimicry of English severed and revised the earliest mother-child attachment, one brokered in Japanese. As such, Nelson could no longer mirror himself from his mother, in Japanese or in English. </w:t>
      </w:r>
      <w:r w:rsidRPr="00B45D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B45D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B45DD8">
        <w:rPr>
          <w:rStyle w:val="StyleUnderline"/>
        </w:rPr>
        <w:t xml:space="preserve">Here </w:t>
      </w:r>
      <w:r w:rsidRPr="0047273F">
        <w:rPr>
          <w:rStyle w:val="StyleUnderline"/>
          <w:highlight w:val="green"/>
        </w:rPr>
        <w:t>the problem of accent marks</w:t>
      </w:r>
      <w:r w:rsidRPr="00B45DD8">
        <w:rPr>
          <w:rStyle w:val="StyleUnderline"/>
        </w:rPr>
        <w:t xml:space="preserve"> an </w:t>
      </w:r>
      <w:r w:rsidRPr="0047273F">
        <w:rPr>
          <w:rStyle w:val="StyleUnderline"/>
          <w:highlight w:val="green"/>
        </w:rPr>
        <w:t>impossible social compliance</w:t>
      </w:r>
      <w:r w:rsidRPr="00B45DD8">
        <w:rPr>
          <w:rStyle w:val="StyleUnderline"/>
        </w:rPr>
        <w:t xml:space="preserve">. In both instances, </w:t>
      </w:r>
      <w:r w:rsidRPr="0047273F">
        <w:rPr>
          <w:rStyle w:val="StyleUnderline"/>
          <w:highlight w:val="green"/>
        </w:rPr>
        <w:t>language is the privileged vehicle</w:t>
      </w:r>
      <w:r w:rsidRPr="00B45DD8">
        <w:rPr>
          <w:rStyle w:val="StyleUnderline"/>
        </w:rPr>
        <w:t xml:space="preserve">— the privileged property— </w:t>
      </w:r>
      <w:r w:rsidRPr="0047273F">
        <w:rPr>
          <w:rStyle w:val="StyleUnderline"/>
          <w:highlight w:val="green"/>
        </w:rPr>
        <w:t>by which standards of successful assimilation</w:t>
      </w:r>
      <w:r w:rsidRPr="00B45DD8">
        <w:rPr>
          <w:rStyle w:val="StyleUnderline"/>
        </w:rPr>
        <w:t xml:space="preserve"> and failed integration </w:t>
      </w:r>
      <w:r w:rsidRPr="0047273F">
        <w:rPr>
          <w:rStyle w:val="StyleUnderline"/>
          <w:highlight w:val="green"/>
        </w:rPr>
        <w:t>are measured</w:t>
      </w:r>
      <w:r w:rsidRPr="00B45DD8">
        <w:rPr>
          <w:rStyle w:val="StyleUnderline"/>
        </w:rPr>
        <w:t>.</w:t>
      </w:r>
      <w:r w:rsidRPr="00B45DD8">
        <w:rPr>
          <w:sz w:val="16"/>
        </w:rPr>
        <w:t xml:space="preserve"> In this sense, </w:t>
      </w:r>
      <w:r w:rsidRPr="0047273F">
        <w:rPr>
          <w:rStyle w:val="Emphasis"/>
          <w:highlight w:val="green"/>
        </w:rPr>
        <w:t>language</w:t>
      </w:r>
      <w:r w:rsidRPr="00B45DD8">
        <w:rPr>
          <w:rStyle w:val="Emphasis"/>
        </w:rPr>
        <w:t xml:space="preserve"> itself might be thought of as </w:t>
      </w:r>
      <w:r w:rsidRPr="0047273F">
        <w:rPr>
          <w:rStyle w:val="Emphasis"/>
          <w:highlight w:val="green"/>
        </w:rPr>
        <w:t>a</w:t>
      </w:r>
      <w:r w:rsidRPr="00B45DD8">
        <w:rPr>
          <w:rStyle w:val="Emphasis"/>
        </w:rPr>
        <w:t xml:space="preserve"> kind of </w:t>
      </w:r>
      <w:r w:rsidRPr="0047273F">
        <w:rPr>
          <w:rStyle w:val="Emphasis"/>
          <w:highlight w:val="green"/>
        </w:rPr>
        <w:t>property right</w:t>
      </w:r>
      <w:r w:rsidRPr="00B45DD8">
        <w:rPr>
          <w:rStyle w:val="Emphasis"/>
        </w:rPr>
        <w:t xml:space="preserve"> and stereotype, </w:t>
      </w:r>
      <w:r w:rsidRPr="0047273F">
        <w:rPr>
          <w:rStyle w:val="Emphasis"/>
          <w:highlight w:val="green"/>
        </w:rPr>
        <w:t>demanding a flawless mimicry</w:t>
      </w:r>
      <w:r w:rsidRPr="00B45DD8">
        <w:rPr>
          <w:rStyle w:val="Emphasis"/>
        </w:rPr>
        <w:t xml:space="preserve"> on the part of the young Nelson, whose failed performance leads him to shame and self-abasement at a crucial moment of social and psychic development. </w:t>
      </w:r>
      <w:r w:rsidRPr="00B45D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B45DD8">
        <w:rPr>
          <w:rStyle w:val="Emphasis"/>
        </w:rPr>
        <w:t xml:space="preserve">We need to emphasize that </w:t>
      </w:r>
      <w:r w:rsidRPr="0047273F">
        <w:rPr>
          <w:rStyle w:val="Emphasis"/>
          <w:highlight w:val="green"/>
        </w:rPr>
        <w:t>the shaming ritual</w:t>
      </w:r>
      <w:r w:rsidRPr="00B45DD8">
        <w:rPr>
          <w:rStyle w:val="Emphasis"/>
        </w:rPr>
        <w:t xml:space="preserve"> to which the grade-school teacher subjected Nelson—one </w:t>
      </w:r>
      <w:r w:rsidRPr="0047273F">
        <w:rPr>
          <w:rStyle w:val="Emphasis"/>
          <w:highlight w:val="green"/>
        </w:rPr>
        <w:t xml:space="preserve">all too common in the Darwinian </w:t>
      </w:r>
      <w:r w:rsidRPr="00B45DD8">
        <w:rPr>
          <w:rStyle w:val="Emphasis"/>
        </w:rPr>
        <w:t>space of the</w:t>
      </w:r>
      <w:r w:rsidRPr="0047273F">
        <w:rPr>
          <w:rStyle w:val="Emphasis"/>
          <w:highlight w:val="green"/>
        </w:rPr>
        <w:t xml:space="preserve"> classroom— </w:t>
      </w:r>
      <w:r w:rsidRPr="00B45DD8">
        <w:rPr>
          <w:rStyle w:val="Emphasis"/>
        </w:rPr>
        <w:t xml:space="preserve">is one that not merely makes his transition into English difficult but also </w:t>
      </w:r>
      <w:r w:rsidRPr="0047273F">
        <w:rPr>
          <w:rStyle w:val="Emphasis"/>
          <w:highlight w:val="green"/>
        </w:rPr>
        <w:t>demonizes</w:t>
      </w:r>
      <w:r w:rsidRPr="00B45DD8">
        <w:rPr>
          <w:rStyle w:val="Emphasis"/>
        </w:rPr>
        <w:t xml:space="preserve"> and repudiates </w:t>
      </w:r>
      <w:r w:rsidRPr="0047273F">
        <w:rPr>
          <w:rStyle w:val="Emphasis"/>
          <w:highlight w:val="green"/>
        </w:rPr>
        <w:t>the mother</w:t>
      </w:r>
      <w:r w:rsidRPr="00B45D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B45DD8">
        <w:rPr>
          <w:rStyle w:val="Emphasis"/>
        </w:rPr>
        <w:t>The relationship between language, pedagogy, and assimilation into a mainstream national citizenry is examined also in a short story by Monique T. D. Truong</w:t>
      </w:r>
      <w:r w:rsidRPr="00B45DD8">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B45DD8">
        <w:rPr>
          <w:rStyle w:val="StyleUnderline"/>
        </w:rPr>
        <w:t xml:space="preserve">Truong’s narrator recalls their grade-school teacher: </w:t>
      </w:r>
      <w:r w:rsidRPr="00B45D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B45DD8">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B45DD8">
        <w:rPr>
          <w:sz w:val="16"/>
        </w:rPr>
        <w:t xml:space="preserve">.45 Truong’s story expands our discussion of language and its performative effects on the constitution of good and bad national subjects. </w:t>
      </w:r>
      <w:r w:rsidRPr="00B45DD8">
        <w:rPr>
          <w:rStyle w:val="StyleUnderline"/>
        </w:rPr>
        <w:t xml:space="preserve">Here, Mrs. Hammerick’s </w:t>
      </w:r>
      <w:r w:rsidRPr="0047273F">
        <w:rPr>
          <w:rStyle w:val="StyleUnderline"/>
          <w:highlight w:val="green"/>
        </w:rPr>
        <w:t>common language</w:t>
      </w:r>
      <w:r w:rsidRPr="00B45DD8">
        <w:rPr>
          <w:rStyle w:val="StyleUnderline"/>
        </w:rPr>
        <w:t xml:space="preserve"> for the “deaf, blind, and dumb”—a language from which Thuy-Mai is emphatically excluded—</w:t>
      </w:r>
      <w:r w:rsidRPr="0047273F">
        <w:rPr>
          <w:rStyle w:val="StyleUnderline"/>
          <w:highlight w:val="green"/>
        </w:rPr>
        <w:t>is used to create and</w:t>
      </w:r>
      <w:r w:rsidRPr="00B45DD8">
        <w:rPr>
          <w:rStyle w:val="StyleUnderline"/>
        </w:rPr>
        <w:t xml:space="preserve"> then </w:t>
      </w:r>
      <w:r w:rsidRPr="0047273F">
        <w:rPr>
          <w:rStyle w:val="StyleUnderline"/>
          <w:highlight w:val="green"/>
        </w:rPr>
        <w:t xml:space="preserve">separate good </w:t>
      </w:r>
      <w:r w:rsidRPr="00B45DD8">
        <w:rPr>
          <w:rStyle w:val="StyleUnderline"/>
        </w:rPr>
        <w:t xml:space="preserve">students </w:t>
      </w:r>
      <w:r w:rsidRPr="0047273F">
        <w:rPr>
          <w:rStyle w:val="StyleUnderline"/>
          <w:highlight w:val="green"/>
        </w:rPr>
        <w:t xml:space="preserve">from bad students within the </w:t>
      </w:r>
      <w:r w:rsidRPr="00B45DD8">
        <w:rPr>
          <w:rStyle w:val="StyleUnderline"/>
        </w:rPr>
        <w:t xml:space="preserve">institutionalized space of the </w:t>
      </w:r>
      <w:r w:rsidRPr="0047273F">
        <w:rPr>
          <w:rStyle w:val="StyleUnderline"/>
          <w:highlight w:val="green"/>
        </w:rPr>
        <w:t>classroom</w:t>
      </w:r>
      <w:r w:rsidRPr="00B45DD8">
        <w:rPr>
          <w:rStyle w:val="StyleUnderline"/>
        </w:rPr>
        <w:t>.</w:t>
      </w:r>
      <w:r w:rsidRPr="00B45DD8">
        <w:rPr>
          <w:sz w:val="16"/>
        </w:rPr>
        <w:t xml:space="preserve"> The Susans and the Beths, the Claudes and the Pierres, are all, as Louis Althusser would put it, “interpellated”by the mayor’s wife as good citizen- subjects of the classroom and nation-state.46 </w:t>
      </w:r>
      <w:r w:rsidRPr="00B45DD8">
        <w:rPr>
          <w:rStyle w:val="Emphasis"/>
        </w:rPr>
        <w:t xml:space="preserve">Truong emphasizes how </w:t>
      </w:r>
      <w:r w:rsidRPr="0047273F">
        <w:rPr>
          <w:rStyle w:val="Emphasis"/>
          <w:highlight w:val="green"/>
        </w:rPr>
        <w:t xml:space="preserve">education is a primary site through which narratives of national identity </w:t>
      </w:r>
      <w:r w:rsidRPr="00B45DD8">
        <w:rPr>
          <w:rStyle w:val="Emphasis"/>
        </w:rPr>
        <w:t xml:space="preserve">and belonging </w:t>
      </w:r>
      <w:r w:rsidRPr="0047273F">
        <w:rPr>
          <w:rStyle w:val="Emphasis"/>
          <w:highlight w:val="green"/>
        </w:rPr>
        <w:t xml:space="preserve">are established </w:t>
      </w:r>
      <w:r w:rsidRPr="00B45DD8">
        <w:rPr>
          <w:rStyle w:val="Emphasis"/>
        </w:rPr>
        <w:t xml:space="preserve">and reinforced through pedagogical compliance. </w:t>
      </w:r>
      <w:r w:rsidRPr="00B45DD8">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B45DD8">
        <w:rPr>
          <w:rStyle w:val="Emphasis"/>
        </w:rPr>
        <w:t xml:space="preserve">Truong’s attention to </w:t>
      </w:r>
      <w:r w:rsidRPr="0047273F">
        <w:rPr>
          <w:rStyle w:val="Emphasis"/>
          <w:highlight w:val="green"/>
        </w:rPr>
        <w:t xml:space="preserve">language underscores </w:t>
      </w:r>
      <w:r w:rsidRPr="00B45DD8">
        <w:rPr>
          <w:rStyle w:val="Emphasis"/>
        </w:rPr>
        <w:t xml:space="preserve">the ways in which </w:t>
      </w:r>
      <w:r w:rsidRPr="0047273F">
        <w:rPr>
          <w:rStyle w:val="Emphasis"/>
          <w:highlight w:val="green"/>
        </w:rPr>
        <w:t>an unconscious discourse of colonialism and race,</w:t>
      </w:r>
      <w:r w:rsidRPr="00B45DD8">
        <w:rPr>
          <w:rStyle w:val="Emphasis"/>
        </w:rPr>
        <w:t xml:space="preserve"> of national inclusion and exclusion, is </w:t>
      </w:r>
      <w:r w:rsidRPr="0047273F">
        <w:rPr>
          <w:rStyle w:val="Emphasis"/>
          <w:highlight w:val="green"/>
        </w:rPr>
        <w:t>circulated in the classroom.</w:t>
      </w:r>
      <w:r w:rsidRPr="00B45DD8">
        <w:rPr>
          <w:rStyle w:val="Emphasis"/>
        </w:rPr>
        <w:t xml:space="preserve"> </w:t>
      </w:r>
      <w:r w:rsidRPr="00B45D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0F3D6EDA" w14:textId="77777777" w:rsidR="002E7C62" w:rsidRPr="00B45DD8" w:rsidRDefault="002E7C62" w:rsidP="002E7C62">
      <w:pPr>
        <w:pStyle w:val="Heading4"/>
        <w:rPr>
          <w:rFonts w:asciiTheme="minorHAnsi" w:hAnsiTheme="minorHAnsi" w:cstheme="minorHAnsi"/>
        </w:rPr>
      </w:pPr>
      <w:r w:rsidRPr="00B45DD8">
        <w:rPr>
          <w:rFonts w:asciiTheme="minorHAnsi" w:hAnsiTheme="minorHAnsi" w:cstheme="minorHAnsi"/>
        </w:rPr>
        <w:t>Debate is a site of Coercive mimeticism which stipulates the Asian American body and tricks one into thinking it is the identity. Process of “liberation” from within the debate space only acts to further maintain the space since it concedes the mimeticism given by the society. Arguments that debate is separate from the theory of power flows aff.</w:t>
      </w:r>
    </w:p>
    <w:p w14:paraId="42D26BAD" w14:textId="77777777" w:rsidR="002E7C62" w:rsidRPr="00B45DD8" w:rsidRDefault="002E7C62" w:rsidP="002E7C62">
      <w:pPr>
        <w:rPr>
          <w:rFonts w:asciiTheme="minorHAnsi" w:hAnsiTheme="minorHAnsi" w:cstheme="minorHAnsi"/>
          <w:sz w:val="20"/>
          <w:szCs w:val="20"/>
        </w:rPr>
      </w:pPr>
      <w:r w:rsidRPr="00B45DD8">
        <w:rPr>
          <w:rStyle w:val="Style13ptBold"/>
          <w:rFonts w:asciiTheme="minorHAnsi" w:hAnsiTheme="minorHAnsi" w:cstheme="minorHAnsi"/>
        </w:rPr>
        <w:t xml:space="preserve">Chambers-Letson 1 </w:t>
      </w:r>
      <w:r w:rsidRPr="00B45DD8">
        <w:rPr>
          <w:rStyle w:val="Style13ptBold"/>
          <w:rFonts w:asciiTheme="minorHAnsi" w:hAnsiTheme="minorHAnsi" w:cstheme="minorHAnsi"/>
          <w:b w:val="0"/>
          <w:sz w:val="20"/>
          <w:szCs w:val="20"/>
        </w:rPr>
        <w:t xml:space="preserve">(Joshua Chambers-Letson, Joshua Chambers-Letson conducts research and teaches courses in performance theory, critical race theory, contemporary art and performance, political theory, and queer of color critique, “A Race So Different – Performance and Law in Asian America”, New York University Press, 2013)//Shreyas </w:t>
      </w:r>
      <w:r w:rsidRPr="00B45DD8">
        <w:rPr>
          <w:sz w:val="20"/>
          <w:szCs w:val="20"/>
        </w:rPr>
        <w:t>Recut/Tagged Nato</w:t>
      </w:r>
    </w:p>
    <w:p w14:paraId="1D799475" w14:textId="77777777" w:rsidR="002E7C62" w:rsidRPr="00B61C23" w:rsidRDefault="002E7C62" w:rsidP="002E7C62">
      <w:pPr>
        <w:rPr>
          <w:rFonts w:asciiTheme="minorHAnsi" w:hAnsiTheme="minorHAnsi" w:cstheme="minorHAnsi"/>
          <w:sz w:val="16"/>
        </w:rPr>
      </w:pPr>
      <w:r w:rsidRPr="00B45DD8">
        <w:rPr>
          <w:rFonts w:asciiTheme="minorHAnsi" w:hAnsiTheme="minorHAnsi" w:cstheme="minorHAnsi"/>
          <w:sz w:val="16"/>
        </w:rPr>
        <w:t xml:space="preserve">But what is it that compels the subject to perform submission to the hail of the law? In Lidless, the law’s misrecognition of Bashir as an “enemy combatant” because of his racial and religious dillerence tautologically results in a situation in which Alice (and, by extension, US law) treats him as if he were an enemy combatant. Fifteen years after leaving Guanta- namo,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Althusserian scene, “This turning toward the voice of the law is a sign of a certain desire to be beheld by and perhaps also to behold the face of authority. . . . [It is] a mirror stage . . .that permits the misrecognition without which the sociality of the subject cannot be achieved.”‘“‘ In Bashir and Alice’s twisted exchange, the Lidless audience is privy to Cowhig’s restaging of this “theoretical scene.” </w:t>
      </w:r>
      <w:r w:rsidRPr="00B45DD8">
        <w:rPr>
          <w:rStyle w:val="StyleUnderline"/>
          <w:rFonts w:asciiTheme="minorHAnsi" w:hAnsiTheme="minorHAnsi" w:cstheme="minorHAnsi"/>
        </w:rPr>
        <w:t xml:space="preserve">We watch as </w:t>
      </w:r>
      <w:r w:rsidRPr="0047273F">
        <w:rPr>
          <w:rStyle w:val="StyleUnderline"/>
          <w:rFonts w:asciiTheme="minorHAnsi" w:hAnsiTheme="minorHAnsi" w:cstheme="minorHAnsi"/>
          <w:highlight w:val="green"/>
        </w:rPr>
        <w:t>Bashir is made a subject for the law after his dominated body is seduced into performing the very subject position for which he was misrecognized in the first place</w:t>
      </w:r>
      <w:r w:rsidRPr="00B45DD8">
        <w:rPr>
          <w:rFonts w:asciiTheme="minorHAnsi" w:hAnsiTheme="minorHAnsi" w:cstheme="minorHAnsi"/>
          <w:sz w:val="16"/>
        </w:rPr>
        <w:t xml:space="preserve">.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waist.”M Bashir knows the choreography and positions his body into a stress position, waiting expectantly for the next order. Alice only recognizes Bashir after he returns to the role scripted for him in the Bush administration memo. In other words, </w:t>
      </w:r>
      <w:r w:rsidRPr="0047273F">
        <w:rPr>
          <w:rStyle w:val="StyleUnderline"/>
          <w:rFonts w:asciiTheme="minorHAnsi" w:hAnsiTheme="minorHAnsi" w:cstheme="minorHAnsi"/>
          <w:highlight w:val="green"/>
        </w:rPr>
        <w:t>Bashir becomes a subject by performing a role for which he was cast by way of misrecognition</w:t>
      </w:r>
      <w:r w:rsidRPr="0047273F">
        <w:rPr>
          <w:rFonts w:asciiTheme="minorHAnsi" w:hAnsiTheme="minorHAnsi" w:cstheme="minorHAnsi"/>
          <w:sz w:val="16"/>
          <w:highlight w:val="green"/>
        </w:rPr>
        <w:t xml:space="preserve">. </w:t>
      </w:r>
      <w:r w:rsidRPr="0047273F">
        <w:rPr>
          <w:rStyle w:val="StyleUnderline"/>
          <w:rFonts w:asciiTheme="minorHAnsi" w:hAnsiTheme="minorHAnsi" w:cstheme="minorHAnsi"/>
          <w:highlight w:val="green"/>
        </w:rPr>
        <w:t>His subjectivity is brought into being through</w:t>
      </w:r>
      <w:r w:rsidRPr="00B45DD8">
        <w:rPr>
          <w:rStyle w:val="StyleUnderline"/>
          <w:rFonts w:asciiTheme="minorHAnsi" w:hAnsiTheme="minorHAnsi" w:cstheme="minorHAnsi"/>
        </w:rPr>
        <w:t xml:space="preserve"> a performance of </w:t>
      </w:r>
      <w:r w:rsidRPr="0047273F">
        <w:rPr>
          <w:rStyle w:val="StyleUnderline"/>
          <w:rFonts w:asciiTheme="minorHAnsi" w:hAnsiTheme="minorHAnsi" w:cstheme="minorHAnsi"/>
          <w:highlight w:val="green"/>
        </w:rPr>
        <w:t>coercive mimeticism</w:t>
      </w:r>
      <w:r w:rsidRPr="00B45DD8">
        <w:rPr>
          <w:rFonts w:asciiTheme="minorHAnsi" w:hAnsiTheme="minorHAnsi" w:cstheme="minorHAnsi"/>
          <w:sz w:val="16"/>
        </w:rPr>
        <w:t xml:space="preserve">, a practice that Rey Chow describes by way of a revision to Althusser’s scene théorelique: </w:t>
      </w:r>
      <w:r w:rsidRPr="00B45DD8">
        <w:rPr>
          <w:rStyle w:val="StyleUnderline"/>
          <w:rFonts w:asciiTheme="minorHAnsi" w:hAnsiTheme="minorHAnsi" w:cstheme="minorHAnsi"/>
        </w:rPr>
        <w:t>It is to say, “Yes, that’s me” to a call and a vocation-“Hey, Asian!” “Hey, Indian!” “Hey, gay man!”-as if it were a crime with which one has been charged; it is to admit and submit to the allegations (of otherness) that society at large has made against one</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Such acts of confession may now be further described as a socially endorsed, </w:t>
      </w:r>
      <w:r w:rsidRPr="0047273F">
        <w:rPr>
          <w:rStyle w:val="StyleUnderline"/>
          <w:rFonts w:asciiTheme="minorHAnsi" w:hAnsiTheme="minorHAnsi" w:cstheme="minorHAnsi"/>
          <w:highlight w:val="green"/>
        </w:rPr>
        <w:t>coercive mimeticism</w:t>
      </w:r>
      <w:r w:rsidRPr="00B45DD8">
        <w:rPr>
          <w:rStyle w:val="StyleUnderline"/>
          <w:rFonts w:asciiTheme="minorHAnsi" w:hAnsiTheme="minorHAnsi" w:cstheme="minorHAnsi"/>
        </w:rPr>
        <w:t xml:space="preserve">, which </w:t>
      </w:r>
      <w:r w:rsidRPr="0047273F">
        <w:rPr>
          <w:rStyle w:val="StyleUnderline"/>
          <w:rFonts w:asciiTheme="minorHAnsi" w:hAnsiTheme="minorHAnsi" w:cstheme="minorHAnsi"/>
          <w:highlight w:val="green"/>
        </w:rPr>
        <w:t>stipulates that the thing to imitate</w:t>
      </w:r>
      <w:r w:rsidRPr="00B45DD8">
        <w:rPr>
          <w:rStyle w:val="StyleUnderline"/>
          <w:rFonts w:asciiTheme="minorHAnsi" w:hAnsiTheme="minorHAnsi" w:cstheme="minorHAnsi"/>
        </w:rPr>
        <w:t xml:space="preserve">, resemble, and </w:t>
      </w:r>
      <w:r w:rsidRPr="0047273F">
        <w:rPr>
          <w:rStyle w:val="StyleUnderline"/>
          <w:rFonts w:asciiTheme="minorHAnsi" w:hAnsiTheme="minorHAnsi" w:cstheme="minorHAnsi"/>
          <w:highlight w:val="green"/>
        </w:rPr>
        <w:t>become</w:t>
      </w:r>
      <w:r w:rsidRPr="00B45DD8">
        <w:rPr>
          <w:rStyle w:val="StyleUnderline"/>
          <w:rFonts w:asciiTheme="minorHAnsi" w:hAnsiTheme="minorHAnsi" w:cstheme="minorHAnsi"/>
        </w:rPr>
        <w:t xml:space="preserve"> is none other than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ethnic or sexual </w:t>
      </w:r>
      <w:r w:rsidRPr="0047273F">
        <w:rPr>
          <w:rStyle w:val="StyleUnderline"/>
          <w:rFonts w:asciiTheme="minorHAnsi" w:hAnsiTheme="minorHAnsi" w:cstheme="minorHAnsi"/>
          <w:highlight w:val="green"/>
        </w:rPr>
        <w:t>minority</w:t>
      </w:r>
      <w:r w:rsidRPr="00B45DD8">
        <w:rPr>
          <w:rStyle w:val="StyleUnderline"/>
          <w:rFonts w:asciiTheme="minorHAnsi" w:hAnsiTheme="minorHAnsi" w:cstheme="minorHAnsi"/>
        </w:rPr>
        <w:t xml:space="preserve"> herself</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In acts of coercive mimeticism, the </w:t>
      </w:r>
      <w:r w:rsidRPr="0047273F">
        <w:rPr>
          <w:rStyle w:val="StyleUnderline"/>
          <w:rFonts w:asciiTheme="minorHAnsi" w:hAnsiTheme="minorHAnsi" w:cstheme="minorHAnsi"/>
          <w:highlight w:val="green"/>
        </w:rPr>
        <w:t>minoritarian subject believes that by responding to</w:t>
      </w:r>
      <w:r w:rsidRPr="00B45DD8">
        <w:rPr>
          <w:rStyle w:val="StyleUnderline"/>
          <w:rFonts w:asciiTheme="minorHAnsi" w:hAnsiTheme="minorHAnsi" w:cstheme="minorHAnsi"/>
        </w:rPr>
        <w:t xml:space="preserve"> the hail of </w:t>
      </w:r>
      <w:r w:rsidRPr="0047273F">
        <w:rPr>
          <w:rStyle w:val="StyleUnderline"/>
          <w:rFonts w:asciiTheme="minorHAnsi" w:hAnsiTheme="minorHAnsi" w:cstheme="minorHAnsi"/>
          <w:highlight w:val="green"/>
        </w:rPr>
        <w:t>minority status through self-referential performances, she is “liberating” herself from subordination</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But while she may achieve some modicum of recognition and relief, </w:t>
      </w:r>
      <w:r w:rsidRPr="0047273F">
        <w:rPr>
          <w:rStyle w:val="StyleUnderline"/>
          <w:rFonts w:asciiTheme="minorHAnsi" w:hAnsiTheme="minorHAnsi" w:cstheme="minorHAnsi"/>
          <w:highlight w:val="green"/>
        </w:rPr>
        <w:t>she is inadvertently contributing to the maintenance of the dominant structures of ideology</w:t>
      </w:r>
      <w:r w:rsidRPr="00B45DD8">
        <w:rPr>
          <w:rStyle w:val="StyleUnderline"/>
          <w:rFonts w:asciiTheme="minorHAnsi" w:hAnsiTheme="minorHAnsi" w:cstheme="minorHAnsi"/>
        </w:rPr>
        <w:t>, interpellation, and racialization</w:t>
      </w:r>
      <w:r w:rsidRPr="00B45DD8">
        <w:rPr>
          <w:rFonts w:asciiTheme="minorHAnsi" w:hAnsiTheme="minorHAnsi" w:cstheme="minorHAnsi"/>
          <w:sz w:val="16"/>
        </w:rPr>
        <w:t>. This is particularly dangerous when the law is involved because, as Antonio Viego observes, “</w:t>
      </w:r>
      <w:r w:rsidRPr="00B45DD8">
        <w:rPr>
          <w:rStyle w:val="StyleUnderline"/>
          <w:rFonts w:asciiTheme="minorHAnsi" w:hAnsiTheme="minorHAnsi" w:cstheme="minorHAnsi"/>
        </w:rPr>
        <w:t>If misrecognition is a serious harm, then we must be concerned that legal recognition may go wrong, misrecognizing already subordinated groups and codifying that misrecognition with the force of law</w:t>
      </w:r>
      <w:r w:rsidRPr="00B45DD8">
        <w:rPr>
          <w:rFonts w:asciiTheme="minorHAnsi" w:hAnsiTheme="minorHAnsi" w:cstheme="minorHAnsi"/>
          <w:sz w:val="16"/>
        </w:rPr>
        <w:t xml:space="preserve"> and the intractability of stare decisis, . . . [whereby] the price of protection is incarceration.”"" </w:t>
      </w:r>
      <w:r w:rsidRPr="00B45DD8">
        <w:rPr>
          <w:rStyle w:val="StyleUnderline"/>
          <w:rFonts w:asciiTheme="minorHAnsi" w:hAnsiTheme="minorHAnsi" w:cstheme="minorHAnsi"/>
        </w:rPr>
        <w:t>If Bashir demands recognition from Alice for his time in Guantanamo, the price extracted in the preceding scene is his figurative return to the interrogation chamber</w:t>
      </w:r>
      <w:r w:rsidRPr="00B45DD8">
        <w:rPr>
          <w:rFonts w:asciiTheme="minorHAnsi" w:hAnsiTheme="minorHAnsi" w:cstheme="minorHAnsi"/>
          <w:sz w:val="16"/>
        </w:rPr>
        <w:t xml:space="preserve">. </w:t>
      </w:r>
      <w:r w:rsidRPr="00B45DD8">
        <w:rPr>
          <w:rStyle w:val="StyleUnderline"/>
          <w:rFonts w:asciiTheme="minorHAnsi" w:hAnsiTheme="minorHAnsi" w:cstheme="minorHAnsi"/>
        </w:rPr>
        <w:t>In other words, when we perform as properly situated subjects in order to be recognizable as such by the law, we run the risk of transforming our bodies into prisons</w:t>
      </w:r>
      <w:r w:rsidRPr="00B45DD8">
        <w:rPr>
          <w:rFonts w:asciiTheme="minorHAnsi" w:hAnsiTheme="minorHAnsi" w:cstheme="minorHAnsi"/>
          <w:sz w:val="16"/>
        </w:rPr>
        <w:t>.</w:t>
      </w:r>
    </w:p>
    <w:p w14:paraId="5C41005A" w14:textId="77777777" w:rsidR="002E7C62" w:rsidRPr="00B61C23" w:rsidRDefault="002E7C62" w:rsidP="002E7C62">
      <w:pPr>
        <w:pStyle w:val="Heading4"/>
      </w:pPr>
      <w:r>
        <w:t xml:space="preserve">This topic is just another instance of Asian Melancholy – discussion around intellectual property generates hatred of Asian Americans that forces them to leave the country. </w:t>
      </w:r>
    </w:p>
    <w:p w14:paraId="44B77135" w14:textId="77777777" w:rsidR="002E7C62" w:rsidRPr="008D2A85" w:rsidRDefault="002E7C62" w:rsidP="002E7C62">
      <w:r w:rsidRPr="008D2A85">
        <w:rPr>
          <w:b/>
          <w:bCs/>
        </w:rPr>
        <w:t>Lai 21</w:t>
      </w:r>
      <w:r>
        <w:t xml:space="preserve"> </w:t>
      </w:r>
      <w:r w:rsidRPr="008D2A85">
        <w:t xml:space="preserve">Alicia Lai, 3-22-2021, "It’s Wrong to Target Asian-American Scientists for Espionage Prosecution," Scientific American, </w:t>
      </w:r>
      <w:hyperlink r:id="rId6" w:history="1">
        <w:r w:rsidRPr="008A6FBF">
          <w:rPr>
            <w:rStyle w:val="Hyperlink"/>
          </w:rPr>
          <w:t>https://www.scientificamerican.com/article/prosecuting-asian-american-scientists-for-espionage-is-a-shortsighted-strategy/</w:t>
        </w:r>
      </w:hyperlink>
      <w:r>
        <w:t xml:space="preserve"> //Nato</w:t>
      </w:r>
    </w:p>
    <w:p w14:paraId="4C7EE967" w14:textId="77777777" w:rsidR="002E7C62" w:rsidRDefault="002E7C62" w:rsidP="002E7C62">
      <w:pPr>
        <w:rPr>
          <w:rStyle w:val="StyleUnderline"/>
        </w:rPr>
      </w:pPr>
      <w:r w:rsidRPr="008D2A85">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47273F">
        <w:rPr>
          <w:rStyle w:val="StyleUnderline"/>
          <w:highlight w:val="green"/>
        </w:rPr>
        <w:t>intellectual espionage</w:t>
      </w:r>
      <w:r w:rsidRPr="008D2A85">
        <w:rPr>
          <w:rStyle w:val="StyleUnderline"/>
        </w:rPr>
        <w:t xml:space="preserve"> campaign by China, it has </w:t>
      </w:r>
      <w:r w:rsidRPr="0047273F">
        <w:rPr>
          <w:rStyle w:val="StyleUnderline"/>
          <w:highlight w:val="green"/>
        </w:rPr>
        <w:t>revved up its prosecution of Asian-American citizens for</w:t>
      </w:r>
      <w:r w:rsidRPr="008D2A85">
        <w:rPr>
          <w:rStyle w:val="StyleUnderline"/>
        </w:rPr>
        <w:t xml:space="preserve"> scientific espionage and </w:t>
      </w:r>
      <w:r w:rsidRPr="0047273F">
        <w:rPr>
          <w:rStyle w:val="StyleUnderline"/>
          <w:highlight w:val="green"/>
        </w:rPr>
        <w:t>intellectual-property theft</w:t>
      </w:r>
      <w:r w:rsidRPr="008D2A85">
        <w:rPr>
          <w:sz w:val="16"/>
        </w:rPr>
        <w:t xml:space="preserve">—from the notable case of Wen Ho Lee of Los Alamos National Laboratory in </w:t>
      </w:r>
      <w:hyperlink r:id="rId7" w:history="1">
        <w:r w:rsidRPr="008D2A85">
          <w:rPr>
            <w:rStyle w:val="Hyperlink"/>
            <w:sz w:val="16"/>
          </w:rPr>
          <w:t>1999</w:t>
        </w:r>
      </w:hyperlink>
      <w:r w:rsidRPr="008D2A85">
        <w:rPr>
          <w:sz w:val="16"/>
        </w:rPr>
        <w:t xml:space="preserve"> to Gang Chen of the Massachusetts Institute of Technology this past January. </w:t>
      </w:r>
      <w:r w:rsidRPr="0047273F">
        <w:rPr>
          <w:rStyle w:val="StyleUnderline"/>
          <w:highlight w:val="green"/>
        </w:rPr>
        <w:t>The cycle is familiar</w:t>
      </w:r>
      <w:r w:rsidRPr="008D2A85">
        <w:rPr>
          <w:rStyle w:val="StyleUnderline"/>
        </w:rPr>
        <w:t xml:space="preserve"> yet somehow shocking every time: Immigrant or naturalized scientists are accused of disloyalty.</w:t>
      </w:r>
      <w:r w:rsidRPr="008D2A85">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8D2A85">
          <w:rPr>
            <w:rStyle w:val="Hyperlink"/>
            <w:sz w:val="16"/>
          </w:rPr>
          <w:t>currently pending</w:t>
        </w:r>
      </w:hyperlink>
      <w:r w:rsidRPr="008D2A85">
        <w:rPr>
          <w:sz w:val="16"/>
        </w:rPr>
        <w:t xml:space="preserve"> in federal court. What is driving this harsh crackdown? One answer is high economic stakes. </w:t>
      </w:r>
      <w:r w:rsidRPr="008D2A85">
        <w:rPr>
          <w:rStyle w:val="StyleUnderline"/>
        </w:rPr>
        <w:t xml:space="preserve">Intellectual capital sits at the heart of the U.S. economy: an analysis of data from 2014 showed that industries relying on intellectual property directly </w:t>
      </w:r>
      <w:hyperlink r:id="rId9" w:history="1">
        <w:r w:rsidRPr="008D2A85">
          <w:rPr>
            <w:rStyle w:val="StyleUnderline"/>
          </w:rPr>
          <w:t>accounted for 28 million jobs and $6.6 trillion in value</w:t>
        </w:r>
      </w:hyperlink>
      <w:r w:rsidRPr="008D2A85">
        <w:rPr>
          <w:sz w:val="16"/>
        </w:rPr>
        <w:t xml:space="preserve">. Unsurprisingly, the </w:t>
      </w:r>
      <w:r w:rsidRPr="0047273F">
        <w:rPr>
          <w:rStyle w:val="StyleUnderline"/>
          <w:highlight w:val="green"/>
        </w:rPr>
        <w:t>U.S. reacts aggressively to foreign threats</w:t>
      </w:r>
      <w:r w:rsidRPr="008D2A85">
        <w:rPr>
          <w:rStyle w:val="StyleUnderline"/>
        </w:rPr>
        <w:t xml:space="preserve"> to its source of wealth</w:t>
      </w:r>
      <w:r w:rsidRPr="008D2A85">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8D2A85">
        <w:rPr>
          <w:rStyle w:val="StyleUnderline"/>
        </w:rPr>
        <w:t xml:space="preserve">The </w:t>
      </w:r>
      <w:r w:rsidRPr="0047273F">
        <w:rPr>
          <w:rStyle w:val="StyleUnderline"/>
          <w:highlight w:val="green"/>
        </w:rPr>
        <w:t>Trump administration</w:t>
      </w:r>
      <w:r w:rsidRPr="008D2A85">
        <w:rPr>
          <w:rStyle w:val="StyleUnderline"/>
        </w:rPr>
        <w:t xml:space="preserve"> began the </w:t>
      </w:r>
      <w:hyperlink r:id="rId10" w:history="1">
        <w:r w:rsidRPr="008D2A85">
          <w:rPr>
            <w:rStyle w:val="StyleUnderline"/>
          </w:rPr>
          <w:t>China Initiative</w:t>
        </w:r>
      </w:hyperlink>
      <w:r w:rsidRPr="008D2A85">
        <w:rPr>
          <w:rStyle w:val="StyleUnderline"/>
        </w:rPr>
        <w:t xml:space="preserve"> to fight what it </w:t>
      </w:r>
      <w:r w:rsidRPr="0047273F">
        <w:rPr>
          <w:rStyle w:val="StyleUnderline"/>
          <w:highlight w:val="green"/>
        </w:rPr>
        <w:t>portrayed</w:t>
      </w:r>
      <w:r w:rsidRPr="008D2A85">
        <w:rPr>
          <w:rStyle w:val="StyleUnderline"/>
        </w:rPr>
        <w:t xml:space="preserve"> as </w:t>
      </w:r>
      <w:r w:rsidRPr="0047273F">
        <w:rPr>
          <w:rStyle w:val="StyleUnderline"/>
          <w:highlight w:val="green"/>
        </w:rPr>
        <w:t>an epidemic of intellectual theft</w:t>
      </w:r>
      <w:r w:rsidRPr="008D2A85">
        <w:rPr>
          <w:rStyle w:val="StyleUnderline"/>
        </w:rPr>
        <w:t xml:space="preserve">. The </w:t>
      </w:r>
      <w:r w:rsidRPr="0047273F">
        <w:rPr>
          <w:rStyle w:val="StyleUnderline"/>
          <w:highlight w:val="green"/>
        </w:rPr>
        <w:t>Biden</w:t>
      </w:r>
      <w:r w:rsidRPr="008D2A85">
        <w:rPr>
          <w:rStyle w:val="StyleUnderline"/>
        </w:rPr>
        <w:t xml:space="preserve"> administration has already </w:t>
      </w:r>
      <w:r w:rsidRPr="0047273F">
        <w:rPr>
          <w:rStyle w:val="StyleUnderline"/>
          <w:highlight w:val="green"/>
        </w:rPr>
        <w:t>made</w:t>
      </w:r>
      <w:r w:rsidRPr="008D2A85">
        <w:rPr>
          <w:rStyle w:val="StyleUnderline"/>
        </w:rPr>
        <w:t xml:space="preserve"> high-profile </w:t>
      </w:r>
      <w:r w:rsidRPr="0047273F">
        <w:rPr>
          <w:rStyle w:val="StyleUnderline"/>
          <w:highlight w:val="green"/>
        </w:rPr>
        <w:t>arrests</w:t>
      </w:r>
      <w:r w:rsidRPr="008D2A85">
        <w:rPr>
          <w:rStyle w:val="StyleUnderline"/>
        </w:rPr>
        <w:t xml:space="preserve">. </w:t>
      </w:r>
      <w:r w:rsidRPr="008D2A85">
        <w:rPr>
          <w:sz w:val="16"/>
        </w:rPr>
        <w:t xml:space="preserve">Politicians on both sides of the aisle struggle to avoid appearing “weak on China.” </w:t>
      </w:r>
      <w:r w:rsidRPr="008D2A85">
        <w:rPr>
          <w:rStyle w:val="StyleUnderline"/>
        </w:rPr>
        <w:t xml:space="preserve">It is a persuasively simple narrative: </w:t>
      </w:r>
      <w:r w:rsidRPr="0047273F">
        <w:rPr>
          <w:rStyle w:val="StyleUnderline"/>
          <w:highlight w:val="green"/>
        </w:rPr>
        <w:t>stop</w:t>
      </w:r>
      <w:r w:rsidRPr="008D2A85">
        <w:rPr>
          <w:rStyle w:val="StyleUnderline"/>
        </w:rPr>
        <w:t xml:space="preserve"> foreign </w:t>
      </w:r>
      <w:r w:rsidRPr="0047273F">
        <w:rPr>
          <w:rStyle w:val="StyleUnderline"/>
          <w:highlight w:val="green"/>
        </w:rPr>
        <w:t>spies from stealing America's intellectual property</w:t>
      </w:r>
      <w:r w:rsidRPr="008D2A85">
        <w:rPr>
          <w:sz w:val="16"/>
        </w:rPr>
        <w:t xml:space="preserve">. But there is more to it. </w:t>
      </w:r>
      <w:r w:rsidRPr="008D2A85">
        <w:rPr>
          <w:rStyle w:val="StyleUnderline"/>
        </w:rPr>
        <w:t xml:space="preserve">Too often prosecutions are mistargeted, and rhetoric ignores clear exculpatory evidence, </w:t>
      </w:r>
      <w:r w:rsidRPr="0047273F">
        <w:rPr>
          <w:rStyle w:val="StyleUnderline"/>
          <w:highlight w:val="green"/>
        </w:rPr>
        <w:t>capitalizing on</w:t>
      </w:r>
      <w:r w:rsidRPr="008D2A85">
        <w:rPr>
          <w:rStyle w:val="StyleUnderline"/>
        </w:rPr>
        <w:t xml:space="preserve"> the perception of </w:t>
      </w:r>
      <w:r w:rsidRPr="0047273F">
        <w:rPr>
          <w:rStyle w:val="StyleUnderline"/>
          <w:highlight w:val="green"/>
        </w:rPr>
        <w:t>Asian-Americans as perpetual foreigners</w:t>
      </w:r>
      <w:r w:rsidRPr="008D2A85">
        <w:rPr>
          <w:rStyle w:val="StyleUnderline"/>
        </w:rPr>
        <w:t xml:space="preserve">. </w:t>
      </w:r>
      <w:r w:rsidRPr="008D2A85">
        <w:rPr>
          <w:sz w:val="16"/>
        </w:rPr>
        <w:t xml:space="preserve">The </w:t>
      </w:r>
      <w:r w:rsidRPr="008D2A85">
        <w:rPr>
          <w:rStyle w:val="StyleUnderline"/>
        </w:rPr>
        <w:t>sentiment can be traced back to the 1790 Naturalization Act</w:t>
      </w:r>
      <w:r w:rsidRPr="008D2A85">
        <w:rPr>
          <w:sz w:val="16"/>
        </w:rPr>
        <w:t xml:space="preserve"> (forbidding Asians and other nonwhite individuals from holding U.S. citizenship) and the 1882 </w:t>
      </w:r>
      <w:hyperlink r:id="rId11" w:history="1">
        <w:r w:rsidRPr="008D2A85">
          <w:rPr>
            <w:rStyle w:val="Hyperlink"/>
            <w:sz w:val="16"/>
          </w:rPr>
          <w:t>Chinese Exclusion Act</w:t>
        </w:r>
      </w:hyperlink>
      <w:r w:rsidRPr="008D2A85">
        <w:rPr>
          <w:sz w:val="16"/>
        </w:rPr>
        <w:t xml:space="preserve"> (essentially prohibiting all Chinese immigration, initially for 10 years and later indefinitely). </w:t>
      </w:r>
      <w:r w:rsidRPr="008D2A85">
        <w:rPr>
          <w:rStyle w:val="StyleUnderline"/>
        </w:rPr>
        <w:t>And it extends to the current wave of anti-Asian crimes tied to the COVID-19 pandemic</w:t>
      </w:r>
      <w:r w:rsidRPr="008D2A85">
        <w:rPr>
          <w:sz w:val="16"/>
        </w:rPr>
        <w:t xml:space="preserve">. Whereas overall hate crimes in the U.S. decreased by 7 percent during 2020, </w:t>
      </w:r>
      <w:r w:rsidRPr="008D2A85">
        <w:rPr>
          <w:rStyle w:val="StyleUnderline"/>
        </w:rPr>
        <w:t xml:space="preserve">anti-Asian hate crimes </w:t>
      </w:r>
      <w:hyperlink r:id="rId12" w:history="1">
        <w:r w:rsidRPr="008D2A85">
          <w:rPr>
            <w:rStyle w:val="StyleUnderline"/>
          </w:rPr>
          <w:t>increased</w:t>
        </w:r>
      </w:hyperlink>
      <w:r w:rsidRPr="008D2A85">
        <w:rPr>
          <w:rStyle w:val="StyleUnderline"/>
        </w:rPr>
        <w:t xml:space="preserve"> by 149 percent</w:t>
      </w:r>
      <w:r w:rsidRPr="008D2A85">
        <w:rPr>
          <w:sz w:val="16"/>
        </w:rPr>
        <w:t xml:space="preserve">. Recent news cycles are studded with violence: a two-year-old toddler </w:t>
      </w:r>
      <w:hyperlink r:id="rId13" w:history="1">
        <w:r w:rsidRPr="008D2A85">
          <w:rPr>
            <w:rStyle w:val="Hyperlink"/>
            <w:sz w:val="16"/>
          </w:rPr>
          <w:t>stabbed</w:t>
        </w:r>
      </w:hyperlink>
      <w:r w:rsidRPr="008D2A85">
        <w:rPr>
          <w:sz w:val="16"/>
        </w:rPr>
        <w:t xml:space="preserve"> in a Texas wholesale store, a woman </w:t>
      </w:r>
      <w:hyperlink r:id="rId14" w:history="1">
        <w:r w:rsidRPr="008D2A85">
          <w:rPr>
            <w:rStyle w:val="Hyperlink"/>
            <w:sz w:val="16"/>
          </w:rPr>
          <w:t>doused with acid</w:t>
        </w:r>
      </w:hyperlink>
      <w:r w:rsidRPr="008D2A85">
        <w:rPr>
          <w:sz w:val="16"/>
        </w:rPr>
        <w:t xml:space="preserve"> on her front porch in Brooklyn, a man </w:t>
      </w:r>
      <w:hyperlink r:id="rId15" w:history="1">
        <w:r w:rsidRPr="008D2A85">
          <w:rPr>
            <w:rStyle w:val="Hyperlink"/>
            <w:sz w:val="16"/>
          </w:rPr>
          <w:t>knifed</w:t>
        </w:r>
      </w:hyperlink>
      <w:r w:rsidRPr="008D2A85">
        <w:rPr>
          <w:sz w:val="16"/>
        </w:rPr>
        <w:t xml:space="preserve"> in Manhattan's Chinatown, a couple </w:t>
      </w:r>
      <w:hyperlink r:id="rId16" w:history="1">
        <w:r w:rsidRPr="008D2A85">
          <w:rPr>
            <w:rStyle w:val="Hyperlink"/>
            <w:sz w:val="16"/>
          </w:rPr>
          <w:t>beaten</w:t>
        </w:r>
      </w:hyperlink>
      <w:r w:rsidRPr="008D2A85">
        <w:rPr>
          <w:sz w:val="16"/>
        </w:rPr>
        <w:t xml:space="preserve"> with a rock in a sock in Seattle, a mother and her eight-year-old daughter </w:t>
      </w:r>
      <w:hyperlink r:id="rId17" w:history="1">
        <w:r w:rsidRPr="008D2A85">
          <w:rPr>
            <w:rStyle w:val="Hyperlink"/>
            <w:sz w:val="16"/>
          </w:rPr>
          <w:t>stabbed to death</w:t>
        </w:r>
      </w:hyperlink>
      <w:r w:rsidRPr="008D2A85">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8D2A85">
          <w:rPr>
            <w:rStyle w:val="Hyperlink"/>
            <w:sz w:val="16"/>
          </w:rPr>
          <w:t>states</w:t>
        </w:r>
      </w:hyperlink>
      <w:r w:rsidRPr="008D2A85">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 </w:t>
      </w:r>
      <w:hyperlink r:id="rId19" w:history="1">
        <w:r w:rsidRPr="008D2A85">
          <w:rPr>
            <w:rStyle w:val="Hyperlink"/>
            <w:sz w:val="16"/>
          </w:rPr>
          <w:t>have been unjustly accused</w:t>
        </w:r>
      </w:hyperlink>
      <w:r w:rsidRPr="008D2A85">
        <w:rPr>
          <w:sz w:val="16"/>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8D2A85">
        <w:rPr>
          <w:rStyle w:val="StyleUnderline"/>
        </w:rPr>
        <w:t>this climate causes a “brain drain” of intellectual capital</w:t>
      </w:r>
      <w:r w:rsidRPr="008D2A85">
        <w:rPr>
          <w:sz w:val="16"/>
        </w:rPr>
        <w:t xml:space="preserve">. According to the World Intellectual Property Organization, </w:t>
      </w:r>
      <w:r w:rsidRPr="008D2A85">
        <w:rPr>
          <w:rStyle w:val="StyleUnderline"/>
        </w:rPr>
        <w:t xml:space="preserve">immigrants make up a </w:t>
      </w:r>
      <w:hyperlink r:id="rId20" w:history="1">
        <w:r w:rsidRPr="008D2A85">
          <w:rPr>
            <w:rStyle w:val="StyleUnderline"/>
          </w:rPr>
          <w:t>significant proportion</w:t>
        </w:r>
      </w:hyperlink>
      <w:r w:rsidRPr="008D2A85">
        <w:rPr>
          <w:rStyle w:val="StyleUnderline"/>
        </w:rPr>
        <w:t xml:space="preserve"> of U.S.-based inventors and have won a third of the Nobel Prizes given to Americans. But now many immigrant </w:t>
      </w:r>
      <w:r w:rsidRPr="0047273F">
        <w:rPr>
          <w:rStyle w:val="StyleUnderline"/>
          <w:highlight w:val="green"/>
        </w:rPr>
        <w:t>scientists</w:t>
      </w:r>
      <w:r w:rsidRPr="008D2A85">
        <w:rPr>
          <w:rStyle w:val="StyleUnderline"/>
        </w:rPr>
        <w:t xml:space="preserve"> and inventors are </w:t>
      </w:r>
      <w:hyperlink r:id="rId21" w:history="1">
        <w:r w:rsidRPr="0047273F">
          <w:rPr>
            <w:rStyle w:val="StyleUnderline"/>
            <w:highlight w:val="green"/>
          </w:rPr>
          <w:t>choosing to leave</w:t>
        </w:r>
      </w:hyperlink>
      <w:r w:rsidRPr="0047273F">
        <w:rPr>
          <w:rStyle w:val="StyleUnderline"/>
          <w:highlight w:val="green"/>
        </w:rPr>
        <w:t xml:space="preserve"> the U.S</w:t>
      </w:r>
      <w:r w:rsidRPr="008D2A85">
        <w:rPr>
          <w:rStyle w:val="StyleUnderline"/>
        </w:rPr>
        <w:t>. for other countries on the promise of higher pay, prestigious positions, looser regulatory schemes and—most notably—no federal prosecutions for legitimate research activity.</w:t>
      </w:r>
      <w:r w:rsidRPr="008D2A85">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 </w:t>
      </w:r>
      <w:hyperlink r:id="rId22" w:history="1">
        <w:r w:rsidRPr="008D2A85">
          <w:rPr>
            <w:rStyle w:val="Hyperlink"/>
            <w:sz w:val="16"/>
          </w:rPr>
          <w:t>notes</w:t>
        </w:r>
      </w:hyperlink>
      <w:r w:rsidRPr="008D2A85">
        <w:rPr>
          <w:sz w:val="16"/>
        </w:rPr>
        <w:t xml:space="preserve">, “What's happening is doing a great service for the Chinese government. If you turn this into a toxic environment, you're actually helping the Chinese government to then recruit back to China.” </w:t>
      </w:r>
      <w:r w:rsidRPr="008D2A85">
        <w:rPr>
          <w:rStyle w:val="StyleUnderline"/>
        </w:rPr>
        <w:t xml:space="preserve">The U.S. loses in this situation any way you look at it. The country </w:t>
      </w:r>
      <w:r w:rsidRPr="00B61C23">
        <w:rPr>
          <w:rStyle w:val="StyleUnderline"/>
        </w:rPr>
        <w:t>stifles its own innovation ecosystem by discouraging international partnerships, obstructing access to nonclassified federally funded research, renouncing immigrant intellectual capital and rej</w:t>
      </w:r>
      <w:r w:rsidRPr="008D2A85">
        <w:rPr>
          <w:rStyle w:val="StyleUnderline"/>
        </w:rPr>
        <w:t>ecting investments in innovations from certain other countries</w:t>
      </w:r>
      <w:r w:rsidRPr="008D2A85">
        <w:rPr>
          <w:sz w:val="16"/>
        </w:rPr>
        <w:t xml:space="preserve">. On the international stage, it compromises its diplomatic standing by failing to recognize the diverse legal needs of other countries and forcing the </w:t>
      </w:r>
      <w:hyperlink r:id="rId23" w:history="1">
        <w:r w:rsidRPr="008D2A85">
          <w:rPr>
            <w:rStyle w:val="Hyperlink"/>
            <w:sz w:val="16"/>
          </w:rPr>
          <w:t>harmonization</w:t>
        </w:r>
      </w:hyperlink>
      <w:r w:rsidRPr="008D2A85">
        <w:rPr>
          <w:sz w:val="16"/>
        </w:rPr>
        <w:t xml:space="preserve"> of patent law. But these harms have gone largely unrecognized. In 2018 the National Institutes of Health—the main source of funding for many academic labs—</w:t>
      </w:r>
      <w:hyperlink r:id="rId24" w:history="1">
        <w:r w:rsidRPr="008D2A85">
          <w:rPr>
            <w:rStyle w:val="Hyperlink"/>
            <w:sz w:val="16"/>
          </w:rPr>
          <w:t>instructed</w:t>
        </w:r>
      </w:hyperlink>
      <w:r w:rsidRPr="008D2A85">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8D2A85">
          <w:rPr>
            <w:rStyle w:val="Hyperlink"/>
            <w:sz w:val="16"/>
          </w:rPr>
          <w:t>Emory University</w:t>
        </w:r>
      </w:hyperlink>
      <w:r w:rsidRPr="008D2A85">
        <w:rPr>
          <w:sz w:val="16"/>
        </w:rPr>
        <w:t xml:space="preserve"> in Atlanta and </w:t>
      </w:r>
      <w:hyperlink r:id="rId26" w:history="1">
        <w:r w:rsidRPr="008D2A85">
          <w:rPr>
            <w:rStyle w:val="Hyperlink"/>
            <w:sz w:val="16"/>
          </w:rPr>
          <w:t>MD Anderson Cancer Center</w:t>
        </w:r>
      </w:hyperlink>
      <w:r w:rsidRPr="008D2A85">
        <w:rPr>
          <w:sz w:val="16"/>
        </w:rPr>
        <w:t xml:space="preserve"> in Houston, subsequently fired a number of their Asian-American researchers. The myopia is astounding. </w:t>
      </w:r>
      <w:r w:rsidRPr="008D2A85">
        <w:rPr>
          <w:rStyle w:val="StyleUnderline"/>
        </w:rPr>
        <w:t>Tensions and violence are escalating every day in courtrooms and on city streets.</w:t>
      </w:r>
      <w:r w:rsidRPr="008D2A85">
        <w:rPr>
          <w:sz w:val="16"/>
        </w:rPr>
        <w:t xml:space="preserve"> But at least </w:t>
      </w:r>
      <w:r w:rsidRPr="008D2A85">
        <w:rPr>
          <w:rStyle w:val="StyleUnderline"/>
        </w:rPr>
        <w:t>in the scientific community, prosecutors, legislators, agencies and directors of research institutions have the power to slow down and consider the hard facts of each case.</w:t>
      </w:r>
      <w:r w:rsidRPr="008D2A85">
        <w:rPr>
          <w:sz w:val="16"/>
        </w:rPr>
        <w:t xml:space="preserve"> Jumping to conclusory prosecutions and terminations does no good for anyone. </w:t>
      </w:r>
      <w:r w:rsidRPr="0047273F">
        <w:rPr>
          <w:rStyle w:val="StyleUnderline"/>
          <w:highlight w:val="green"/>
        </w:rPr>
        <w:t>By treating Asian-American citizens as perpetual foreigners</w:t>
      </w:r>
      <w:r w:rsidRPr="008D2A85">
        <w:rPr>
          <w:rStyle w:val="StyleUnderline"/>
        </w:rPr>
        <w:t xml:space="preserve"> and </w:t>
      </w:r>
      <w:r w:rsidRPr="00B61C23">
        <w:rPr>
          <w:rStyle w:val="StyleUnderline"/>
        </w:rPr>
        <w:t xml:space="preserve">prosecuting them without merit or nuance, the </w:t>
      </w:r>
      <w:r w:rsidRPr="0047273F">
        <w:rPr>
          <w:rStyle w:val="StyleUnderline"/>
          <w:highlight w:val="green"/>
        </w:rPr>
        <w:t>U.S. will continue down a self-destructive path, harming its own citizens</w:t>
      </w:r>
      <w:r w:rsidRPr="00B61C23">
        <w:rPr>
          <w:rStyle w:val="StyleUnderline"/>
        </w:rPr>
        <w:t>, innovation and economy.</w:t>
      </w:r>
    </w:p>
    <w:p w14:paraId="3BCCE484" w14:textId="77777777" w:rsidR="002E7C62" w:rsidRPr="00A0630A" w:rsidRDefault="002E7C62" w:rsidP="002E7C62">
      <w:pPr>
        <w:pStyle w:val="Heading4"/>
      </w:pPr>
      <w:r>
        <w:t>Pandemics discourse is anti – Asian and rooted in western superiority. Debates that center disease inevitably lead to the polarization of Asian culture.</w:t>
      </w:r>
    </w:p>
    <w:p w14:paraId="3E677C76" w14:textId="77777777" w:rsidR="002E7C62" w:rsidRPr="00AD7751" w:rsidRDefault="002E7C62" w:rsidP="002E7C62">
      <w:r w:rsidRPr="00E55F06">
        <w:rPr>
          <w:rStyle w:val="Style13ptBold"/>
        </w:rPr>
        <w:t>White 3-25</w:t>
      </w:r>
      <w:r>
        <w:t xml:space="preserve"> [</w:t>
      </w:r>
      <w:r w:rsidRPr="00774A9E">
        <w:t>Alexandre I.R White, B.A., Amherst College, 2010 MSc., The London School of Economics and Political Science</w:t>
      </w:r>
      <w:r w:rsidRPr="00AD7751">
        <w:t xml:space="preserve">, 3-25-2021, "Podcast: A History of Pandemic Xenophobia and Racism," </w:t>
      </w:r>
      <w:hyperlink r:id="rId27" w:history="1">
        <w:r w:rsidRPr="00CC0DD5">
          <w:rPr>
            <w:rStyle w:val="Hyperlink"/>
          </w:rPr>
          <w:t>https://www.theatlantic.com/health/archive/2021/03/a-history-of-pandemic-xenophobia-racism/618421/</w:t>
        </w:r>
      </w:hyperlink>
      <w:r>
        <w:t xml:space="preserve"> [accessed: 8/22/21] // Lydia //Recut Nato</w:t>
      </w:r>
    </w:p>
    <w:p w14:paraId="231E92E9" w14:textId="77777777" w:rsidR="002E7C62" w:rsidRPr="0047273F" w:rsidRDefault="002E7C62" w:rsidP="002E7C62">
      <w:pPr>
        <w:rPr>
          <w:rStyle w:val="StyleUnderline"/>
          <w:sz w:val="16"/>
          <w:szCs w:val="16"/>
          <w:u w:val="none"/>
        </w:rPr>
      </w:pPr>
      <w:r w:rsidRPr="00AD7751">
        <w:rPr>
          <w:sz w:val="16"/>
          <w:szCs w:val="16"/>
        </w:rPr>
        <w:t xml:space="preserve">Higgins: Back in April of last year, </w:t>
      </w:r>
      <w:hyperlink r:id="rId28" w:history="1">
        <w:r w:rsidRPr="00AD7751">
          <w:rPr>
            <w:rStyle w:val="Hyperlink"/>
            <w:sz w:val="16"/>
            <w:szCs w:val="16"/>
          </w:rPr>
          <w:t>you wrote</w:t>
        </w:r>
      </w:hyperlink>
      <w:r w:rsidRPr="00AD7751">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AD7751">
        <w:rPr>
          <w:rStyle w:val="StyleUnderline"/>
        </w:rPr>
        <w:t xml:space="preserve">This history of </w:t>
      </w:r>
      <w:r w:rsidRPr="0047273F">
        <w:rPr>
          <w:rStyle w:val="StyleUnderline"/>
          <w:highlight w:val="green"/>
        </w:rPr>
        <w:t>anti-Asian racism runs</w:t>
      </w:r>
      <w:r w:rsidRPr="00AD7751">
        <w:rPr>
          <w:rStyle w:val="StyleUnderline"/>
        </w:rPr>
        <w:t xml:space="preserve"> very much </w:t>
      </w:r>
      <w:r w:rsidRPr="0047273F">
        <w:rPr>
          <w:rStyle w:val="StyleUnderline"/>
          <w:highlight w:val="green"/>
        </w:rPr>
        <w:t>through</w:t>
      </w:r>
      <w:r w:rsidRPr="00AD7751">
        <w:rPr>
          <w:rStyle w:val="StyleUnderline"/>
        </w:rPr>
        <w:t xml:space="preserve"> histories of </w:t>
      </w:r>
      <w:r w:rsidRPr="0047273F">
        <w:rPr>
          <w:rStyle w:val="StyleUnderline"/>
          <w:highlight w:val="green"/>
        </w:rPr>
        <w:t>epidemics</w:t>
      </w:r>
      <w:r w:rsidRPr="00AD7751">
        <w:rPr>
          <w:rStyle w:val="StyleUnderline"/>
        </w:rPr>
        <w:t>, of immigration, of colonialism that the United States often doesn’t discuss</w:t>
      </w:r>
      <w:r w:rsidRPr="00AD7751">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AD7751">
        <w:rPr>
          <w:rStyle w:val="StyleUnderline"/>
        </w:rPr>
        <w:t xml:space="preserve">So there was this grim and horrific conflation of gender, sexuality, race, and the foreignness and </w:t>
      </w:r>
      <w:r w:rsidRPr="0047273F">
        <w:rPr>
          <w:rStyle w:val="StyleUnderline"/>
          <w:highlight w:val="green"/>
        </w:rPr>
        <w:t>concern for the diseases</w:t>
      </w:r>
      <w:r w:rsidRPr="00AD7751">
        <w:rPr>
          <w:rStyle w:val="StyleUnderline"/>
        </w:rPr>
        <w:t xml:space="preserve"> that were </w:t>
      </w:r>
      <w:r w:rsidRPr="0047273F">
        <w:rPr>
          <w:rStyle w:val="StyleUnderline"/>
          <w:highlight w:val="green"/>
        </w:rPr>
        <w:t>more threatening because they were</w:t>
      </w:r>
      <w:r w:rsidRPr="00AD7751">
        <w:rPr>
          <w:rStyle w:val="StyleUnderline"/>
        </w:rPr>
        <w:t xml:space="preserve"> fundamentally </w:t>
      </w:r>
      <w:r w:rsidRPr="0047273F">
        <w:rPr>
          <w:rStyle w:val="StyleUnderline"/>
          <w:highlight w:val="green"/>
        </w:rPr>
        <w:t>arriving from Asia</w:t>
      </w:r>
      <w:r w:rsidRPr="00AD7751">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AD7751">
        <w:rPr>
          <w:rStyle w:val="StyleUnderline"/>
        </w:rPr>
        <w:t xml:space="preserve">Even former President [Donald] </w:t>
      </w:r>
      <w:r w:rsidRPr="0047273F">
        <w:rPr>
          <w:rStyle w:val="StyleUnderline"/>
          <w:highlight w:val="green"/>
        </w:rPr>
        <w:t>Trump’s Muslim ban</w:t>
      </w:r>
      <w:r w:rsidRPr="00AD7751">
        <w:rPr>
          <w:rStyle w:val="StyleUnderline"/>
        </w:rPr>
        <w:t xml:space="preserve"> is </w:t>
      </w:r>
      <w:r w:rsidRPr="0047273F">
        <w:rPr>
          <w:rStyle w:val="StyleUnderline"/>
          <w:highlight w:val="green"/>
        </w:rPr>
        <w:t>rooted in this legacy</w:t>
      </w:r>
      <w:r w:rsidRPr="00AD7751">
        <w:rPr>
          <w:rStyle w:val="StyleUnderline"/>
        </w:rPr>
        <w:t xml:space="preserve"> that really emerges out of a very specific, racially targeted form of exclusion in the Chinese Exclusion Act.</w:t>
      </w:r>
      <w:r w:rsidRPr="00AD7751">
        <w:rPr>
          <w:sz w:val="16"/>
          <w:szCs w:val="16"/>
        </w:rPr>
        <w:t xml:space="preserve"> And this is something that Erika Lee and many others have </w:t>
      </w:r>
      <w:hyperlink r:id="rId29" w:history="1">
        <w:r w:rsidRPr="00AD7751">
          <w:rPr>
            <w:rStyle w:val="Hyperlink"/>
            <w:sz w:val="16"/>
            <w:szCs w:val="16"/>
          </w:rPr>
          <w:t>written about in great detail</w:t>
        </w:r>
      </w:hyperlink>
      <w:r w:rsidRPr="00AD7751">
        <w:rPr>
          <w:sz w:val="16"/>
          <w:szCs w:val="16"/>
        </w:rPr>
        <w:t xml:space="preserve">, and I think is really important to keep in mind, especially when we attempt to understand the complexities of the violence that we’ve seen in recent weeks and the violence we’ve seen broadly across 2020. </w:t>
      </w:r>
      <w:r w:rsidRPr="00AD7751">
        <w:rPr>
          <w:rStyle w:val="StyleUnderline"/>
        </w:rPr>
        <w:t xml:space="preserve">A troubling aspect in [how] the United States responded to </w:t>
      </w:r>
      <w:r w:rsidRPr="0047273F">
        <w:rPr>
          <w:rStyle w:val="StyleUnderline"/>
          <w:highlight w:val="green"/>
        </w:rPr>
        <w:t>COVID</w:t>
      </w:r>
      <w:r w:rsidRPr="00AD7751">
        <w:rPr>
          <w:rStyle w:val="StyleUnderline"/>
        </w:rPr>
        <w:t xml:space="preserve">-19—and I would include the United Kingdom in this </w:t>
      </w:r>
      <w:r w:rsidRPr="0047273F">
        <w:rPr>
          <w:rStyle w:val="StyleUnderline"/>
          <w:highlight w:val="green"/>
        </w:rPr>
        <w:t>response</w:t>
      </w:r>
      <w:r w:rsidRPr="00AD7751">
        <w:rPr>
          <w:rStyle w:val="StyleUnderline"/>
        </w:rPr>
        <w:t xml:space="preserve"> as well—</w:t>
      </w:r>
      <w:r w:rsidRPr="0047273F">
        <w:rPr>
          <w:rStyle w:val="StyleUnderline"/>
          <w:highlight w:val="green"/>
        </w:rPr>
        <w:t>is</w:t>
      </w:r>
      <w:r w:rsidRPr="00AD7751">
        <w:rPr>
          <w:rStyle w:val="StyleUnderline"/>
        </w:rPr>
        <w:t xml:space="preserve"> that for the 19th century and 20th century, so much of </w:t>
      </w:r>
      <w:r w:rsidRPr="0047273F">
        <w:rPr>
          <w:rStyle w:val="StyleUnderline"/>
          <w:highlight w:val="green"/>
        </w:rPr>
        <w:t>Western beliefs of</w:t>
      </w:r>
      <w:r w:rsidRPr="00AD7751">
        <w:rPr>
          <w:rStyle w:val="StyleUnderline"/>
        </w:rPr>
        <w:t xml:space="preserve"> fundamental </w:t>
      </w:r>
      <w:r w:rsidRPr="0047273F">
        <w:rPr>
          <w:rStyle w:val="StyleUnderline"/>
          <w:highlight w:val="green"/>
        </w:rPr>
        <w:t>superiority</w:t>
      </w:r>
      <w:r w:rsidRPr="00AD7751">
        <w:rPr>
          <w:rStyle w:val="StyleUnderline"/>
        </w:rPr>
        <w:t xml:space="preserve"> of civilization and justifications for colonialism </w:t>
      </w:r>
      <w:r w:rsidRPr="0047273F">
        <w:rPr>
          <w:rStyle w:val="StyleUnderline"/>
          <w:highlight w:val="green"/>
        </w:rPr>
        <w:t>emerged out of</w:t>
      </w:r>
      <w:r w:rsidRPr="00AD7751">
        <w:rPr>
          <w:rStyle w:val="StyleUnderline"/>
        </w:rPr>
        <w:t xml:space="preserve"> this </w:t>
      </w:r>
      <w:r w:rsidRPr="0047273F">
        <w:rPr>
          <w:rStyle w:val="StyleUnderline"/>
          <w:highlight w:val="green"/>
        </w:rPr>
        <w:t>mythology</w:t>
      </w:r>
      <w:r w:rsidRPr="00AD7751">
        <w:rPr>
          <w:rStyle w:val="StyleUnderline"/>
        </w:rPr>
        <w:t xml:space="preserve"> of </w:t>
      </w:r>
      <w:r w:rsidRPr="0047273F">
        <w:rPr>
          <w:rStyle w:val="StyleUnderline"/>
          <w:highlight w:val="green"/>
        </w:rPr>
        <w:t xml:space="preserve">the West being the most </w:t>
      </w:r>
      <w:r w:rsidRPr="00A0630A">
        <w:rPr>
          <w:rStyle w:val="StyleUnderline"/>
        </w:rPr>
        <w:t>sanitary</w:t>
      </w:r>
      <w:r w:rsidRPr="00AD7751">
        <w:rPr>
          <w:rStyle w:val="StyleUnderline"/>
        </w:rPr>
        <w:t xml:space="preserve">, the most hygienic space, and being the most </w:t>
      </w:r>
      <w:r w:rsidRPr="0047273F">
        <w:rPr>
          <w:rStyle w:val="StyleUnderline"/>
          <w:highlight w:val="green"/>
        </w:rPr>
        <w:t>hygienic civilization on the planet</w:t>
      </w:r>
      <w:r w:rsidRPr="00AD7751">
        <w:rPr>
          <w:rStyle w:val="StyleUnderline"/>
        </w:rPr>
        <w:t>.</w:t>
      </w:r>
      <w:r w:rsidRPr="00AD7751">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AD7751">
        <w:rPr>
          <w:rStyle w:val="StyleUnderline"/>
        </w:rPr>
        <w:t xml:space="preserve">But we also see that myth falling apart as we recognize that the U.S. COVID-19 response up to vaccination delivery has been one of the worst—one of the most unequal and most deadly in the world. </w:t>
      </w:r>
      <w:r w:rsidRPr="00AD7751">
        <w:rPr>
          <w:sz w:val="16"/>
          <w:szCs w:val="16"/>
        </w:rPr>
        <w:t xml:space="preserve">Hamblin: I have a </w:t>
      </w:r>
      <w:hyperlink r:id="rId30" w:history="1">
        <w:r w:rsidRPr="00AD7751">
          <w:rPr>
            <w:rStyle w:val="Hyperlink"/>
            <w:sz w:val="16"/>
            <w:szCs w:val="16"/>
          </w:rPr>
          <w:t>particular interest in the history of hygiene</w:t>
        </w:r>
      </w:hyperlink>
      <w:r w:rsidRPr="00AD7751">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AD7751">
        <w:rPr>
          <w:rStyle w:val="StyleUnderline"/>
        </w:rPr>
        <w:t>I call this “</w:t>
      </w:r>
      <w:r w:rsidRPr="0047273F">
        <w:rPr>
          <w:rStyle w:val="StyleUnderline"/>
          <w:highlight w:val="green"/>
        </w:rPr>
        <w:t>epidemic Orientalism</w:t>
      </w:r>
      <w:r w:rsidRPr="00AD7751">
        <w:rPr>
          <w:rStyle w:val="StyleUnderline"/>
        </w:rPr>
        <w:t>.” We see the ways in which the need to maintain trade, colonial, and resource exploitation becomes bound up with controlling particular bodies and people who were seen to be in opposition to a sanitary global trade regime</w:t>
      </w:r>
      <w:r w:rsidRPr="00AD7751">
        <w:rPr>
          <w:sz w:val="16"/>
          <w:szCs w:val="16"/>
        </w:rPr>
        <w:t xml:space="preserve">. And this is where you get a lot of the racist and xenophobic ideologies we’ve talked about already, </w:t>
      </w:r>
      <w:r w:rsidRPr="00AD7751">
        <w:rPr>
          <w:rStyle w:val="StyleUnderline"/>
        </w:rPr>
        <w:t xml:space="preserve">and ideas that we see </w:t>
      </w:r>
      <w:r w:rsidRPr="0047273F">
        <w:rPr>
          <w:rStyle w:val="StyleUnderline"/>
          <w:highlight w:val="green"/>
        </w:rPr>
        <w:t>still in the present when we associate diseases with certain parts of the world</w:t>
      </w:r>
      <w:r w:rsidRPr="00AD7751">
        <w:rPr>
          <w:rStyle w:val="StyleUnderline"/>
        </w:rPr>
        <w:t>, essentially slurring the names for an epidemic like COVID-19 in a variety of ways that ascribe blame to certain countries or certain areas</w:t>
      </w:r>
      <w:r w:rsidRPr="00AD7751">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AD7751">
        <w:rPr>
          <w:rStyle w:val="StyleUnderline"/>
        </w:rPr>
        <w:t xml:space="preserve">: </w:t>
      </w:r>
      <w:r w:rsidRPr="0047273F">
        <w:rPr>
          <w:rStyle w:val="StyleUnderline"/>
          <w:highlight w:val="green"/>
        </w:rPr>
        <w:t>Framing of threat through disease allows for</w:t>
      </w:r>
      <w:r w:rsidRPr="00AD7751">
        <w:rPr>
          <w:rStyle w:val="StyleUnderline"/>
        </w:rPr>
        <w:t xml:space="preserve"> the </w:t>
      </w:r>
      <w:r w:rsidRPr="0047273F">
        <w:rPr>
          <w:rStyle w:val="StyleUnderline"/>
          <w:highlight w:val="green"/>
        </w:rPr>
        <w:t>pathologization of peoples and cultur</w:t>
      </w:r>
      <w:r w:rsidRPr="00AD7751">
        <w:rPr>
          <w:rStyle w:val="StyleUnderline"/>
        </w:rPr>
        <w:t>al practices as somehow distinct and different from one’s own.</w:t>
      </w:r>
      <w:r w:rsidRPr="00AD7751">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66F6B887" w14:textId="77777777" w:rsidR="002E7C62" w:rsidRPr="00B45DD8" w:rsidRDefault="002E7C62" w:rsidP="002E7C62">
      <w:pPr>
        <w:pStyle w:val="Heading4"/>
        <w:rPr>
          <w:rStyle w:val="Style13ptBold"/>
          <w:b/>
          <w:bCs w:val="0"/>
        </w:rPr>
      </w:pPr>
      <w:r w:rsidRPr="00B45DD8">
        <w:rPr>
          <w:rStyle w:val="Style13ptBold"/>
          <w:b/>
          <w:bCs w:val="0"/>
        </w:rPr>
        <w:t>Melancholia destroys the Asian subject, not physical by rather psychological which preserves the haunting. We erase our identities, our cultures, and our way of life. We are empty.</w:t>
      </w:r>
    </w:p>
    <w:p w14:paraId="2212029D" w14:textId="77777777" w:rsidR="002E7C62" w:rsidRPr="00B45DD8" w:rsidRDefault="002E7C62" w:rsidP="002E7C62">
      <w:pPr>
        <w:spacing w:line="276" w:lineRule="auto"/>
        <w:rPr>
          <w:sz w:val="16"/>
        </w:rPr>
      </w:pPr>
      <w:r w:rsidRPr="00B45DD8">
        <w:rPr>
          <w:rStyle w:val="Style13ptBold"/>
        </w:rPr>
        <w:t xml:space="preserve">Eng &amp; Han </w:t>
      </w:r>
      <w:r>
        <w:rPr>
          <w:rStyle w:val="Style13ptBold"/>
        </w:rPr>
        <w:t>2</w:t>
      </w:r>
      <w:r w:rsidRPr="00B45DD8">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27FB0645" w14:textId="77777777" w:rsidR="002E7C62" w:rsidRPr="00B45DD8" w:rsidRDefault="002E7C62" w:rsidP="002E7C62">
      <w:pPr>
        <w:spacing w:line="276" w:lineRule="auto"/>
        <w:rPr>
          <w:sz w:val="16"/>
          <w:szCs w:val="28"/>
        </w:rPr>
      </w:pPr>
      <w:r w:rsidRPr="00B45DD8">
        <w:rPr>
          <w:sz w:val="16"/>
          <w:szCs w:val="28"/>
        </w:rPr>
        <w:t xml:space="preserve">Freud goes on to delineate the debilitating consequences of melancholia. </w:t>
      </w:r>
      <w:r w:rsidRPr="00B45DD8">
        <w:rPr>
          <w:rStyle w:val="StyleUnderline"/>
          <w:szCs w:val="28"/>
        </w:rPr>
        <w:t xml:space="preserve">When faced with unresolved grief, the </w:t>
      </w:r>
      <w:r w:rsidRPr="0047273F">
        <w:rPr>
          <w:rStyle w:val="Emphasis"/>
          <w:szCs w:val="28"/>
          <w:highlight w:val="green"/>
        </w:rPr>
        <w:t>melancholic preserves the lost</w:t>
      </w:r>
      <w:r w:rsidRPr="00B45DD8">
        <w:rPr>
          <w:rStyle w:val="StyleUnderline"/>
          <w:szCs w:val="28"/>
        </w:rPr>
        <w:t xml:space="preserve"> object or ideal by </w:t>
      </w:r>
      <w:r w:rsidRPr="00B45DD8">
        <w:rPr>
          <w:rStyle w:val="Emphasis"/>
          <w:szCs w:val="28"/>
        </w:rPr>
        <w:t>incorporating it into the ego and establishing</w:t>
      </w:r>
      <w:r w:rsidRPr="00B45DD8">
        <w:rPr>
          <w:rStyle w:val="StyleUnderline"/>
          <w:szCs w:val="28"/>
        </w:rPr>
        <w:t xml:space="preserve"> an ambivalent </w:t>
      </w:r>
      <w:r w:rsidRPr="00B45DD8">
        <w:rPr>
          <w:rStyle w:val="Emphasis"/>
          <w:szCs w:val="28"/>
        </w:rPr>
        <w:t>identification</w:t>
      </w:r>
      <w:r w:rsidRPr="00B45DD8">
        <w:rPr>
          <w:rStyle w:val="StyleUnderline"/>
          <w:szCs w:val="28"/>
        </w:rPr>
        <w:t xml:space="preserve"> with it</w:t>
      </w:r>
      <w:r w:rsidRPr="00B45DD8">
        <w:rPr>
          <w:rStyle w:val="Emphasis"/>
          <w:szCs w:val="28"/>
        </w:rPr>
        <w:t xml:space="preserve">—ambivalent precisely because of the unresolved and conflicted nature of this forfeiture. </w:t>
      </w:r>
      <w:r w:rsidRPr="00B45DD8">
        <w:rPr>
          <w:sz w:val="16"/>
          <w:szCs w:val="28"/>
        </w:rPr>
        <w:t xml:space="preserve">From a slightly different perspective, we might say that </w:t>
      </w:r>
      <w:r w:rsidRPr="0047273F">
        <w:rPr>
          <w:rStyle w:val="Emphasis"/>
          <w:szCs w:val="28"/>
          <w:highlight w:val="green"/>
        </w:rPr>
        <w:t>ambivalence</w:t>
      </w:r>
      <w:r w:rsidRPr="00B45DD8">
        <w:rPr>
          <w:rStyle w:val="StyleUnderline"/>
          <w:szCs w:val="28"/>
        </w:rPr>
        <w:t xml:space="preserve"> is precisely the </w:t>
      </w:r>
      <w:r w:rsidRPr="0047273F">
        <w:rPr>
          <w:rStyle w:val="Emphasis"/>
          <w:szCs w:val="28"/>
          <w:highlight w:val="green"/>
        </w:rPr>
        <w:t>result</w:t>
      </w:r>
      <w:r w:rsidRPr="00B45DD8">
        <w:rPr>
          <w:rStyle w:val="StyleUnderline"/>
          <w:szCs w:val="28"/>
        </w:rPr>
        <w:t xml:space="preserve"> of the transformation </w:t>
      </w:r>
      <w:r w:rsidRPr="0047273F">
        <w:rPr>
          <w:rStyle w:val="Emphasis"/>
          <w:szCs w:val="28"/>
          <w:highlight w:val="green"/>
        </w:rPr>
        <w:t>an intersubjective conflict into an intrasubjective loss</w:t>
      </w:r>
      <w:r w:rsidRPr="00B45DD8">
        <w:rPr>
          <w:rStyle w:val="StyleUnderline"/>
          <w:szCs w:val="28"/>
        </w:rPr>
        <w:t xml:space="preserve">, as the melancholic makes every conceivable effort to retain the absent object or ideal, </w:t>
      </w:r>
      <w:r w:rsidRPr="0047273F">
        <w:rPr>
          <w:rStyle w:val="Emphasis"/>
          <w:szCs w:val="28"/>
          <w:highlight w:val="green"/>
        </w:rPr>
        <w:t>to keep it alive</w:t>
      </w:r>
      <w:r w:rsidRPr="00B45DD8">
        <w:rPr>
          <w:rStyle w:val="StyleUnderline"/>
          <w:szCs w:val="28"/>
        </w:rPr>
        <w:t xml:space="preserve"> in the shelter of the ego</w:t>
      </w:r>
      <w:r w:rsidRPr="00B45DD8">
        <w:rPr>
          <w:sz w:val="16"/>
          <w:szCs w:val="28"/>
        </w:rPr>
        <w:t xml:space="preserve">. However, </w:t>
      </w:r>
      <w:r w:rsidRPr="00B45DD8">
        <w:rPr>
          <w:rStyle w:val="Emphasis"/>
          <w:szCs w:val="28"/>
        </w:rPr>
        <w:t xml:space="preserve">the tremendous costs of maintaining this ongoing relationship to the lost object or ideal are psychically damaging. </w:t>
      </w:r>
      <w:r w:rsidRPr="00B45DD8">
        <w:rPr>
          <w:sz w:val="16"/>
          <w:szCs w:val="28"/>
        </w:rPr>
        <w:t>Freud notes that the “</w:t>
      </w:r>
      <w:r w:rsidRPr="00B45DD8">
        <w:rPr>
          <w:rStyle w:val="Emphasis"/>
          <w:szCs w:val="28"/>
        </w:rPr>
        <w:t xml:space="preserve">distinguishing mental features of melancholia are a profoundly painful dejection, cessation of interest in the outside world, loss of the capacity to love, inhibition of all activity, and a </w:t>
      </w:r>
      <w:r w:rsidRPr="0047273F">
        <w:rPr>
          <w:rStyle w:val="Emphasis"/>
          <w:szCs w:val="28"/>
          <w:highlight w:val="green"/>
        </w:rPr>
        <w:t>lowering of</w:t>
      </w:r>
      <w:r w:rsidRPr="00B45DD8">
        <w:rPr>
          <w:rStyle w:val="Emphasis"/>
          <w:szCs w:val="28"/>
        </w:rPr>
        <w:t xml:space="preserve"> the self-regarding </w:t>
      </w:r>
      <w:r w:rsidRPr="0047273F">
        <w:rPr>
          <w:rStyle w:val="Emphasis"/>
          <w:szCs w:val="28"/>
          <w:highlight w:val="green"/>
        </w:rPr>
        <w:t>feelings</w:t>
      </w:r>
      <w:r w:rsidRPr="00B45DD8">
        <w:rPr>
          <w:rStyle w:val="Emphasis"/>
          <w:szCs w:val="28"/>
        </w:rPr>
        <w:t xml:space="preserve"> to a degree that finds utterance in self-reproaches and self-revilings, and </w:t>
      </w:r>
      <w:r w:rsidRPr="0047273F">
        <w:rPr>
          <w:rStyle w:val="Emphasis"/>
          <w:szCs w:val="28"/>
          <w:highlight w:val="green"/>
        </w:rPr>
        <w:t>culminates in a delusional</w:t>
      </w:r>
      <w:r w:rsidRPr="00B45DD8">
        <w:rPr>
          <w:rStyle w:val="Emphasis"/>
          <w:szCs w:val="28"/>
        </w:rPr>
        <w:t xml:space="preserve"> expectation of </w:t>
      </w:r>
      <w:r w:rsidRPr="0047273F">
        <w:rPr>
          <w:rStyle w:val="Emphasis"/>
          <w:szCs w:val="28"/>
          <w:highlight w:val="green"/>
        </w:rPr>
        <w:t>punishment</w:t>
      </w:r>
      <w:r w:rsidRPr="00B45DD8">
        <w:rPr>
          <w:rStyle w:val="Emphasis"/>
          <w:szCs w:val="28"/>
        </w:rPr>
        <w:t>.”</w:t>
      </w:r>
      <w:r w:rsidRPr="00B45DD8">
        <w:rPr>
          <w:sz w:val="16"/>
          <w:szCs w:val="28"/>
        </w:rPr>
        <w:t xml:space="preserve">10 </w:t>
      </w:r>
      <w:r w:rsidRPr="00B45DD8">
        <w:rPr>
          <w:rStyle w:val="Emphasis"/>
          <w:szCs w:val="28"/>
        </w:rPr>
        <w:t xml:space="preserve">In identifying with the lost object, </w:t>
      </w:r>
      <w:r w:rsidRPr="0047273F">
        <w:rPr>
          <w:rStyle w:val="Emphasis"/>
          <w:szCs w:val="28"/>
          <w:highlight w:val="green"/>
        </w:rPr>
        <w:t>the melancholic</w:t>
      </w:r>
      <w:r w:rsidRPr="00B45DD8">
        <w:rPr>
          <w:rStyle w:val="Emphasis"/>
          <w:szCs w:val="28"/>
        </w:rPr>
        <w:t xml:space="preserve"> is able to </w:t>
      </w:r>
      <w:r w:rsidRPr="0047273F">
        <w:rPr>
          <w:rStyle w:val="Emphasis"/>
          <w:szCs w:val="28"/>
          <w:highlight w:val="green"/>
        </w:rPr>
        <w:t>preserve</w:t>
      </w:r>
      <w:r w:rsidRPr="00B45DD8">
        <w:rPr>
          <w:rStyle w:val="Emphasis"/>
          <w:szCs w:val="28"/>
        </w:rPr>
        <w:t xml:space="preserve"> it but only as a type of </w:t>
      </w:r>
      <w:r w:rsidRPr="0047273F">
        <w:rPr>
          <w:rStyle w:val="Emphasis"/>
          <w:szCs w:val="28"/>
          <w:highlight w:val="green"/>
        </w:rPr>
        <w:t>haunted, ghostly identification</w:t>
      </w:r>
      <w:r w:rsidRPr="00B45DD8">
        <w:rPr>
          <w:rStyle w:val="Emphasis"/>
          <w:szCs w:val="28"/>
        </w:rPr>
        <w:t xml:space="preserve">. That is, the melancholic </w:t>
      </w:r>
      <w:r w:rsidRPr="0047273F">
        <w:rPr>
          <w:rStyle w:val="Emphasis"/>
          <w:szCs w:val="28"/>
          <w:highlight w:val="green"/>
        </w:rPr>
        <w:t>assumes the emptiness</w:t>
      </w:r>
      <w:r w:rsidRPr="00B45DD8">
        <w:rPr>
          <w:rStyle w:val="Emphasis"/>
          <w:szCs w:val="28"/>
        </w:rPr>
        <w:t xml:space="preserve"> of the lost object or ideal, identifies with this emptiness, and thus participates in his or her own self-denigration and ruination of self-esteem.</w:t>
      </w:r>
      <w:r w:rsidRPr="00B45DD8">
        <w:rPr>
          <w:sz w:val="16"/>
          <w:szCs w:val="28"/>
        </w:rPr>
        <w:t xml:space="preserve"> Freud summarizes the distinction between mourning and melancholia in this oft-quoted remark: “</w:t>
      </w:r>
      <w:r w:rsidRPr="0047273F">
        <w:rPr>
          <w:rStyle w:val="Emphasis"/>
          <w:szCs w:val="28"/>
          <w:highlight w:val="green"/>
        </w:rPr>
        <w:t>In mourning</w:t>
      </w:r>
      <w:r w:rsidRPr="00B45DD8">
        <w:rPr>
          <w:rStyle w:val="Emphasis"/>
          <w:szCs w:val="28"/>
        </w:rPr>
        <w:t xml:space="preserve"> it is the world which has become poor and empty; </w:t>
      </w:r>
      <w:r w:rsidRPr="0047273F">
        <w:rPr>
          <w:rStyle w:val="Emphasis"/>
          <w:szCs w:val="28"/>
          <w:highlight w:val="green"/>
        </w:rPr>
        <w:t>in melancholia it is the ego itself</w:t>
      </w:r>
      <w:r w:rsidRPr="00B45DD8">
        <w:rPr>
          <w:rStyle w:val="Emphasis"/>
          <w:szCs w:val="28"/>
        </w:rPr>
        <w:t>.”</w:t>
      </w:r>
      <w:r w:rsidRPr="00B45DD8">
        <w:rPr>
          <w:sz w:val="16"/>
          <w:szCs w:val="28"/>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other ﻿cases,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B45DD8">
        <w:rPr>
          <w:rStyle w:val="Emphasis"/>
          <w:szCs w:val="28"/>
        </w:rPr>
        <w:t>even if the patient is aware of the loss which has given rise to his melancholia, but only in the sense that he knows whom he has lost but not what he has lost in him.</w:t>
      </w:r>
      <w:r w:rsidRPr="00B45DD8">
        <w:rPr>
          <w:sz w:val="16"/>
          <w:szCs w:val="28"/>
        </w:rPr>
        <w:t xml:space="preserve">”12 Freud tells us that the </w:t>
      </w:r>
      <w:r w:rsidRPr="00B45DD8">
        <w:rPr>
          <w:rStyle w:val="Emphasis"/>
          <w:szCs w:val="28"/>
        </w:rPr>
        <w:t xml:space="preserve">depression often accompanying melancholia is extremely dangerous, characterized by the tendency to suicide. Here, we might add, </w:t>
      </w:r>
      <w:r w:rsidRPr="0047273F">
        <w:rPr>
          <w:rStyle w:val="Emphasis"/>
          <w:szCs w:val="28"/>
          <w:highlight w:val="green"/>
        </w:rPr>
        <w:t>suicide</w:t>
      </w:r>
      <w:r w:rsidRPr="00B45DD8">
        <w:rPr>
          <w:rStyle w:val="Emphasis"/>
          <w:szCs w:val="28"/>
        </w:rPr>
        <w:t xml:space="preserve"> </w:t>
      </w:r>
      <w:r w:rsidRPr="0047273F">
        <w:rPr>
          <w:rStyle w:val="Emphasis"/>
          <w:szCs w:val="28"/>
          <w:highlight w:val="green"/>
        </w:rPr>
        <w:t>may not</w:t>
      </w:r>
      <w:r w:rsidRPr="00B45DD8">
        <w:rPr>
          <w:rStyle w:val="Emphasis"/>
          <w:szCs w:val="28"/>
        </w:rPr>
        <w:t xml:space="preserve"> merely </w:t>
      </w:r>
      <w:r w:rsidRPr="0047273F">
        <w:rPr>
          <w:rStyle w:val="Emphasis"/>
          <w:szCs w:val="28"/>
          <w:highlight w:val="green"/>
        </w:rPr>
        <w:t>be physical</w:t>
      </w:r>
      <w:r w:rsidRPr="00B45DD8">
        <w:rPr>
          <w:rStyle w:val="Emphasis"/>
          <w:szCs w:val="28"/>
        </w:rPr>
        <w:t xml:space="preserve">; as in Caucasia, it may also </w:t>
      </w:r>
      <w:r w:rsidRPr="0047273F">
        <w:rPr>
          <w:rStyle w:val="Emphasis"/>
          <w:szCs w:val="28"/>
          <w:highlight w:val="green"/>
        </w:rPr>
        <w:t>manifest in the psychical erasure</w:t>
      </w:r>
      <w:r w:rsidRPr="00B45DD8">
        <w:rPr>
          <w:rStyle w:val="Emphasis"/>
          <w:szCs w:val="28"/>
        </w:rPr>
        <w:t xml:space="preserve"> of one’s identity—</w:t>
      </w:r>
      <w:r w:rsidRPr="0047273F">
        <w:rPr>
          <w:rStyle w:val="Emphasis"/>
          <w:szCs w:val="28"/>
          <w:highlight w:val="green"/>
        </w:rPr>
        <w:t>a self-imposed exile and exclusion</w:t>
      </w:r>
      <w:r w:rsidRPr="00B45DD8">
        <w:rPr>
          <w:rStyle w:val="Emphasis"/>
          <w:szCs w:val="28"/>
        </w:rPr>
        <w:t xml:space="preserve">. </w:t>
      </w:r>
      <w:r w:rsidRPr="00B45DD8">
        <w:rPr>
          <w:sz w:val="16"/>
          <w:szCs w:val="28"/>
        </w:rPr>
        <w:t xml:space="preserve">The effacing of a particular racial, sexual, or gender identity marks the emergence of a precarious social and psychic life. </w:t>
      </w:r>
    </w:p>
    <w:p w14:paraId="0AB5E4AC" w14:textId="22B5E54C" w:rsidR="008E3FED" w:rsidRPr="008E3FED" w:rsidRDefault="008E3FED" w:rsidP="008E3FED">
      <w:pPr>
        <w:pStyle w:val="Heading4"/>
        <w:rPr>
          <w:rStyle w:val="Style13ptBold"/>
          <w:rFonts w:asciiTheme="minorHAnsi" w:hAnsiTheme="minorHAnsi" w:cstheme="minorHAnsi"/>
          <w:b/>
          <w:bCs w:val="0"/>
        </w:rPr>
      </w:pPr>
      <w:r w:rsidRPr="008E3FED">
        <w:rPr>
          <w:rStyle w:val="Style13ptBold"/>
          <w:rFonts w:asciiTheme="minorHAnsi" w:hAnsiTheme="minorHAnsi" w:cstheme="minorHAnsi"/>
          <w:b/>
          <w:bCs w:val="0"/>
        </w:rPr>
        <w:t xml:space="preserve">Thus – the advocacy is </w:t>
      </w:r>
      <w:r w:rsidR="00A264EB">
        <w:rPr>
          <w:rStyle w:val="Style13ptBold"/>
          <w:rFonts w:asciiTheme="minorHAnsi" w:hAnsiTheme="minorHAnsi" w:cstheme="minorHAnsi"/>
          <w:b/>
          <w:bCs w:val="0"/>
        </w:rPr>
        <w:t xml:space="preserve">to </w:t>
      </w:r>
      <w:r w:rsidR="00E91CE5">
        <w:rPr>
          <w:rStyle w:val="Style13ptBold"/>
          <w:rFonts w:asciiTheme="minorHAnsi" w:hAnsiTheme="minorHAnsi" w:cstheme="minorHAnsi"/>
          <w:b/>
          <w:bCs w:val="0"/>
        </w:rPr>
        <w:t>refuse anti Asian spaces</w:t>
      </w:r>
      <w:r w:rsidRPr="008E3FED">
        <w:rPr>
          <w:rStyle w:val="Style13ptBold"/>
          <w:rFonts w:asciiTheme="minorHAnsi" w:hAnsiTheme="minorHAnsi" w:cstheme="minorHAnsi"/>
          <w:b/>
          <w:bCs w:val="0"/>
        </w:rPr>
        <w:t xml:space="preserve">. </w:t>
      </w:r>
      <w:r w:rsidR="00E91CE5">
        <w:rPr>
          <w:rStyle w:val="Style13ptBold"/>
          <w:rFonts w:asciiTheme="minorHAnsi" w:hAnsiTheme="minorHAnsi" w:cstheme="minorHAnsi"/>
          <w:b/>
          <w:bCs w:val="0"/>
        </w:rPr>
        <w:t>This</w:t>
      </w:r>
      <w:r w:rsidRPr="008E3FED">
        <w:rPr>
          <w:rStyle w:val="Style13ptBold"/>
          <w:rFonts w:asciiTheme="minorHAnsi" w:hAnsiTheme="minorHAnsi" w:cstheme="minorHAnsi"/>
          <w:b/>
          <w:bCs w:val="0"/>
        </w:rPr>
        <w:t xml:space="preserve"> is not just a No but the refusal to allow our identities to be coopted through </w:t>
      </w:r>
      <w:r w:rsidR="00A264EB">
        <w:rPr>
          <w:rStyle w:val="Style13ptBold"/>
          <w:rFonts w:asciiTheme="minorHAnsi" w:hAnsiTheme="minorHAnsi" w:cstheme="minorHAnsi"/>
          <w:b/>
          <w:bCs w:val="0"/>
        </w:rPr>
        <w:t>rupturing traditional understandings of Asian knowledge.</w:t>
      </w:r>
    </w:p>
    <w:p w14:paraId="25326F47" w14:textId="2E40E5A0" w:rsidR="008E3FED" w:rsidRPr="00B45DD8" w:rsidRDefault="008E3FED" w:rsidP="008E3FED">
      <w:pPr>
        <w:rPr>
          <w:rFonts w:asciiTheme="minorHAnsi" w:hAnsiTheme="minorHAnsi" w:cstheme="minorHAnsi"/>
        </w:rPr>
      </w:pPr>
      <w:r w:rsidRPr="00B45DD8">
        <w:rPr>
          <w:rStyle w:val="Style13ptBold"/>
          <w:rFonts w:asciiTheme="minorHAnsi" w:hAnsiTheme="minorHAnsi" w:cstheme="minorHAnsi"/>
        </w:rPr>
        <w:t>Kim ’09</w:t>
      </w:r>
      <w:r w:rsidRPr="00B45DD8">
        <w:rPr>
          <w:rFonts w:asciiTheme="minorHAnsi" w:hAnsiTheme="minorHAnsi" w:cstheme="minorHAnsi"/>
        </w:rPr>
        <w:t xml:space="preserve"> (Chang-Hee Kim, The Fantasy of Asian America: Identity, Ideology, and Desire) //klmd – recut by nato</w:t>
      </w:r>
    </w:p>
    <w:p w14:paraId="1AE3BFC7" w14:textId="77777777" w:rsidR="008E3FED" w:rsidRPr="00B45DD8" w:rsidRDefault="008E3FED" w:rsidP="008E3FED">
      <w:pPr>
        <w:rPr>
          <w:rFonts w:asciiTheme="minorHAnsi" w:hAnsiTheme="minorHAnsi" w:cstheme="minorHAnsi"/>
          <w:sz w:val="16"/>
        </w:rPr>
      </w:pPr>
      <w:r w:rsidRPr="00B45DD8">
        <w:rPr>
          <w:rFonts w:asciiTheme="minorHAnsi" w:hAnsiTheme="minorHAnsi" w:cstheme="minorHAnsi"/>
          <w:b/>
          <w:bCs/>
          <w:u w:val="single"/>
        </w:rPr>
        <w:t>Rather than pretend to remain objective and distanced in treating the other, the Hegelian subject strives to secure its identitarian position in light of the life-death struggle between master and slave.</w:t>
      </w:r>
      <w:r w:rsidRPr="00B45DD8">
        <w:rPr>
          <w:rFonts w:asciiTheme="minorHAnsi" w:hAnsiTheme="minorHAnsi" w:cstheme="minorHAnsi"/>
          <w:b/>
          <w:bCs/>
          <w:sz w:val="16"/>
        </w:rPr>
        <w:t xml:space="preserve"> </w:t>
      </w:r>
      <w:r w:rsidRPr="00B45DD8">
        <w:rPr>
          <w:rFonts w:asciiTheme="minorHAnsi" w:hAnsiTheme="minorHAnsi" w:cstheme="minorHAnsi"/>
          <w:b/>
          <w:bCs/>
          <w:u w:val="single"/>
        </w:rPr>
        <w:t>The eventual way to obtain freedom from</w:t>
      </w:r>
      <w:r w:rsidRPr="00B45DD8">
        <w:rPr>
          <w:rFonts w:asciiTheme="minorHAnsi" w:hAnsiTheme="minorHAnsi" w:cstheme="minorHAnsi"/>
          <w:u w:val="single"/>
        </w:rPr>
        <w:t xml:space="preserve"> </w:t>
      </w:r>
      <w:r w:rsidRPr="00B45DD8">
        <w:rPr>
          <w:rFonts w:asciiTheme="minorHAnsi" w:hAnsiTheme="minorHAnsi" w:cstheme="minorHAnsi"/>
          <w:sz w:val="16"/>
        </w:rPr>
        <w:t>its</w:t>
      </w:r>
      <w:r w:rsidRPr="00B45DD8">
        <w:rPr>
          <w:rFonts w:asciiTheme="minorHAnsi" w:hAnsiTheme="minorHAnsi" w:cstheme="minorHAnsi"/>
          <w:u w:val="single"/>
        </w:rPr>
        <w:t xml:space="preserve"> </w:t>
      </w:r>
      <w:r w:rsidRPr="00B45DD8">
        <w:rPr>
          <w:rFonts w:asciiTheme="minorHAnsi" w:hAnsiTheme="minorHAnsi" w:cstheme="minorHAnsi"/>
          <w:b/>
          <w:bCs/>
          <w:u w:val="single"/>
        </w:rPr>
        <w:t>own ontological limitation that the subject cannot be in-and for itself as a whole is paradoxically negating its positive being dependent on that of the other</w:t>
      </w:r>
      <w:r w:rsidRPr="00B45DD8">
        <w:rPr>
          <w:rFonts w:asciiTheme="minorHAnsi" w:hAnsiTheme="minorHAnsi" w:cstheme="minorHAnsi"/>
          <w:sz w:val="16"/>
        </w:rPr>
        <w:t xml:space="preserve">. </w:t>
      </w:r>
      <w:r w:rsidRPr="00B45DD8">
        <w:rPr>
          <w:rFonts w:asciiTheme="minorHAnsi" w:hAnsiTheme="minorHAnsi" w:cstheme="minorHAnsi"/>
          <w:b/>
          <w:u w:val="single"/>
        </w:rPr>
        <w:t xml:space="preserve">This illustrates </w:t>
      </w:r>
      <w:r w:rsidRPr="0047273F">
        <w:rPr>
          <w:rFonts w:asciiTheme="minorHAnsi" w:hAnsiTheme="minorHAnsi" w:cstheme="minorHAnsi"/>
          <w:b/>
          <w:highlight w:val="green"/>
          <w:u w:val="single"/>
        </w:rPr>
        <w:t>the subject’s</w:t>
      </w:r>
      <w:r w:rsidRPr="00B45DD8">
        <w:rPr>
          <w:rFonts w:asciiTheme="minorHAnsi" w:hAnsiTheme="minorHAnsi" w:cstheme="minorHAnsi"/>
          <w:b/>
          <w:u w:val="single"/>
        </w:rPr>
        <w:t xml:space="preserve"> death </w:t>
      </w:r>
      <w:r w:rsidRPr="0047273F">
        <w:rPr>
          <w:rFonts w:asciiTheme="minorHAnsi" w:hAnsiTheme="minorHAnsi" w:cstheme="minorHAnsi"/>
          <w:b/>
          <w:highlight w:val="green"/>
          <w:u w:val="single"/>
        </w:rPr>
        <w:t>instinct towards “nothingness,”</w:t>
      </w:r>
      <w:r w:rsidRPr="00B45DD8">
        <w:rPr>
          <w:rFonts w:asciiTheme="minorHAnsi" w:hAnsiTheme="minorHAnsi" w:cstheme="minorHAnsi"/>
          <w:b/>
          <w:u w:val="single"/>
        </w:rPr>
        <w:t xml:space="preserve"> which </w:t>
      </w:r>
      <w:r w:rsidRPr="0047273F">
        <w:rPr>
          <w:rFonts w:asciiTheme="minorHAnsi" w:hAnsiTheme="minorHAnsi" w:cstheme="minorHAnsi"/>
          <w:b/>
          <w:highlight w:val="green"/>
          <w:u w:val="single"/>
        </w:rPr>
        <w:t>makes our knowledge</w:t>
      </w:r>
      <w:r w:rsidRPr="00B45DD8">
        <w:rPr>
          <w:rFonts w:asciiTheme="minorHAnsi" w:hAnsiTheme="minorHAnsi" w:cstheme="minorHAnsi"/>
          <w:b/>
          <w:u w:val="single"/>
        </w:rPr>
        <w:t xml:space="preserve"> on the subject inexorably </w:t>
      </w:r>
      <w:r w:rsidRPr="0047273F">
        <w:rPr>
          <w:rFonts w:asciiTheme="minorHAnsi" w:hAnsiTheme="minorHAnsi" w:cstheme="minorHAnsi"/>
          <w:b/>
          <w:highlight w:val="green"/>
          <w:u w:val="single"/>
        </w:rPr>
        <w:t>entangled in</w:t>
      </w:r>
      <w:r w:rsidRPr="00B45DD8">
        <w:rPr>
          <w:rFonts w:asciiTheme="minorHAnsi" w:hAnsiTheme="minorHAnsi" w:cstheme="minorHAnsi"/>
          <w:b/>
          <w:u w:val="single"/>
        </w:rPr>
        <w:t xml:space="preserve"> inconsistencies and </w:t>
      </w:r>
      <w:r w:rsidRPr="0047273F">
        <w:rPr>
          <w:rFonts w:asciiTheme="minorHAnsi" w:hAnsiTheme="minorHAnsi" w:cstheme="minorHAnsi"/>
          <w:b/>
          <w:highlight w:val="green"/>
          <w:u w:val="single"/>
        </w:rPr>
        <w:t>contradictions</w:t>
      </w:r>
      <w:r w:rsidRPr="00B45DD8">
        <w:rPr>
          <w:rFonts w:asciiTheme="minorHAnsi" w:hAnsiTheme="minorHAnsi" w:cstheme="minorHAnsi"/>
          <w:b/>
          <w:u w:val="single"/>
        </w:rPr>
        <w:t>.</w:t>
      </w:r>
      <w:r w:rsidRPr="00B45DD8">
        <w:rPr>
          <w:rFonts w:asciiTheme="minorHAnsi" w:hAnsiTheme="minorHAnsi" w:cstheme="minorHAnsi"/>
          <w:sz w:val="16"/>
        </w:rPr>
        <w:t xml:space="preserve"> In Hegel, the subject’s death instinct, an ontological abyss that remains unfathomable in its ideological edifice, is the only way to realize its “pure existence-for-self” (Hegel 55). </w:t>
      </w:r>
      <w:r w:rsidRPr="00B45DD8">
        <w:rPr>
          <w:rFonts w:asciiTheme="minorHAnsi" w:hAnsiTheme="minorHAnsi" w:cstheme="minorHAnsi"/>
          <w:b/>
          <w:bCs/>
          <w:u w:val="single"/>
        </w:rPr>
        <w:t>Identity is apparitional in nature</w:t>
      </w:r>
      <w:r w:rsidRPr="00B45DD8">
        <w:rPr>
          <w:rFonts w:asciiTheme="minorHAnsi" w:hAnsiTheme="minorHAnsi" w:cstheme="minorHAnsi"/>
          <w:sz w:val="16"/>
        </w:rPr>
        <w:t xml:space="preserve">, for as discussed earlier, </w:t>
      </w:r>
      <w:r w:rsidRPr="00B45DD8">
        <w:rPr>
          <w:rStyle w:val="StyleUnderline"/>
        </w:rPr>
        <w:t>we all can become a/the “real Asian American” but never will be, and the resulting gap between our being and becoming is where the subject endlessly strives to secure its identitarian position in light of the life-death struggle against the other in-and-for itself. The realization of identity is its purist objectification in that</w:t>
      </w:r>
      <w:r w:rsidRPr="00B45DD8">
        <w:rPr>
          <w:rFonts w:asciiTheme="minorHAnsi" w:hAnsiTheme="minorHAnsi" w:cstheme="minorHAnsi"/>
          <w:sz w:val="16"/>
        </w:rPr>
        <w:t xml:space="preserve">, in neoliberal capitalism, </w:t>
      </w:r>
      <w:r w:rsidRPr="00B45DD8">
        <w:rPr>
          <w:rFonts w:asciiTheme="minorHAnsi" w:hAnsiTheme="minorHAnsi" w:cstheme="minorHAnsi"/>
          <w:b/>
          <w:u w:val="single"/>
        </w:rPr>
        <w:t>identity is equivalent to a commodity imbued with a cultural capital of dual meanings: an owned property of the subject feeling happy (with no more work)</w:t>
      </w:r>
      <w:r w:rsidRPr="00B45DD8">
        <w:rPr>
          <w:rFonts w:asciiTheme="minorHAnsi" w:hAnsiTheme="minorHAnsi" w:cstheme="minorHAnsi"/>
          <w:u w:val="single"/>
        </w:rPr>
        <w:t xml:space="preserve"> </w:t>
      </w:r>
      <w:r w:rsidRPr="00B45DD8">
        <w:rPr>
          <w:rFonts w:asciiTheme="minorHAnsi" w:hAnsiTheme="minorHAnsi" w:cstheme="minorHAnsi"/>
          <w:b/>
          <w:u w:val="single"/>
        </w:rPr>
        <w:t xml:space="preserve">and an alienated property of the subject feeling miserable (with endless work) </w:t>
      </w:r>
      <w:r w:rsidRPr="00B45DD8">
        <w:rPr>
          <w:rFonts w:asciiTheme="minorHAnsi" w:hAnsiTheme="minorHAnsi" w:cstheme="minorHAnsi"/>
          <w:sz w:val="16"/>
        </w:rPr>
        <w:t xml:space="preserve">as Karl Marx teaches us.16 In Race and Resistance, Viet T. Nguyen describes </w:t>
      </w:r>
      <w:r w:rsidRPr="0047273F">
        <w:rPr>
          <w:rFonts w:asciiTheme="minorHAnsi" w:hAnsiTheme="minorHAnsi" w:cstheme="minorHAnsi"/>
          <w:b/>
          <w:bCs/>
          <w:highlight w:val="green"/>
          <w:u w:val="single"/>
        </w:rPr>
        <w:t>Asian American identity as</w:t>
      </w:r>
      <w:r w:rsidRPr="00B45DD8">
        <w:rPr>
          <w:rFonts w:asciiTheme="minorHAnsi" w:hAnsiTheme="minorHAnsi" w:cstheme="minorHAnsi"/>
          <w:b/>
          <w:bCs/>
          <w:u w:val="single"/>
        </w:rPr>
        <w:t xml:space="preserve"> the cultural capital of </w:t>
      </w:r>
      <w:r w:rsidRPr="0047273F">
        <w:rPr>
          <w:rFonts w:asciiTheme="minorHAnsi" w:hAnsiTheme="minorHAnsi" w:cstheme="minorHAnsi"/>
          <w:b/>
          <w:bCs/>
          <w:highlight w:val="green"/>
          <w:u w:val="single"/>
        </w:rPr>
        <w:t>both</w:t>
      </w:r>
      <w:r w:rsidRPr="00B45DD8">
        <w:rPr>
          <w:rFonts w:asciiTheme="minorHAnsi" w:hAnsiTheme="minorHAnsi" w:cstheme="minorHAnsi"/>
          <w:b/>
          <w:bCs/>
          <w:u w:val="single"/>
        </w:rPr>
        <w:t xml:space="preserve"> </w:t>
      </w:r>
      <w:r w:rsidRPr="0047273F">
        <w:rPr>
          <w:rFonts w:asciiTheme="minorHAnsi" w:hAnsiTheme="minorHAnsi" w:cstheme="minorHAnsi"/>
          <w:b/>
          <w:bCs/>
          <w:highlight w:val="green"/>
          <w:u w:val="single"/>
        </w:rPr>
        <w:t xml:space="preserve">accommodation and resistance in </w:t>
      </w:r>
      <w:r w:rsidRPr="00B45DD8">
        <w:rPr>
          <w:rFonts w:asciiTheme="minorHAnsi" w:hAnsiTheme="minorHAnsi" w:cstheme="minorHAnsi"/>
          <w:b/>
          <w:bCs/>
          <w:u w:val="single"/>
        </w:rPr>
        <w:t xml:space="preserve">U.S. </w:t>
      </w:r>
      <w:r w:rsidRPr="0047273F">
        <w:rPr>
          <w:rFonts w:asciiTheme="minorHAnsi" w:hAnsiTheme="minorHAnsi" w:cstheme="minorHAnsi"/>
          <w:b/>
          <w:bCs/>
          <w:highlight w:val="green"/>
          <w:u w:val="single"/>
        </w:rPr>
        <w:t>society</w:t>
      </w:r>
      <w:r w:rsidRPr="00B45DD8">
        <w:rPr>
          <w:rFonts w:asciiTheme="minorHAnsi" w:hAnsiTheme="minorHAnsi" w:cstheme="minorHAnsi"/>
          <w:sz w:val="16"/>
        </w:rPr>
        <w:t xml:space="preserve">, and it well explains the point I am making here (143-44): on the one hand, </w:t>
      </w:r>
      <w:r w:rsidRPr="0047273F">
        <w:rPr>
          <w:rFonts w:asciiTheme="minorHAnsi" w:hAnsiTheme="minorHAnsi" w:cstheme="minorHAnsi"/>
          <w:b/>
          <w:highlight w:val="green"/>
          <w:u w:val="single"/>
        </w:rPr>
        <w:t>Asian Americans make a good relationship</w:t>
      </w:r>
      <w:r w:rsidRPr="00B45DD8">
        <w:rPr>
          <w:rFonts w:asciiTheme="minorHAnsi" w:hAnsiTheme="minorHAnsi" w:cstheme="minorHAnsi"/>
          <w:b/>
          <w:u w:val="single"/>
        </w:rPr>
        <w:t xml:space="preserve"> with the </w:t>
      </w:r>
      <w:r w:rsidRPr="0047273F">
        <w:rPr>
          <w:rFonts w:asciiTheme="minorHAnsi" w:hAnsiTheme="minorHAnsi" w:cstheme="minorHAnsi"/>
          <w:b/>
          <w:highlight w:val="green"/>
          <w:u w:val="single"/>
        </w:rPr>
        <w:t>society</w:t>
      </w:r>
      <w:r w:rsidRPr="00B45DD8">
        <w:rPr>
          <w:rFonts w:asciiTheme="minorHAnsi" w:hAnsiTheme="minorHAnsi" w:cstheme="minorHAnsi"/>
          <w:b/>
          <w:u w:val="single"/>
        </w:rPr>
        <w:t xml:space="preserve"> that </w:t>
      </w:r>
      <w:r w:rsidRPr="0047273F">
        <w:rPr>
          <w:rFonts w:asciiTheme="minorHAnsi" w:hAnsiTheme="minorHAnsi" w:cstheme="minorHAnsi"/>
          <w:b/>
          <w:highlight w:val="green"/>
          <w:u w:val="single"/>
        </w:rPr>
        <w:t>praises them as a model minority</w:t>
      </w:r>
      <w:r w:rsidRPr="00B45DD8">
        <w:rPr>
          <w:rFonts w:asciiTheme="minorHAnsi" w:hAnsiTheme="minorHAnsi" w:cstheme="minorHAnsi"/>
          <w:sz w:val="16"/>
        </w:rPr>
        <w:t xml:space="preserve">, as a civil subject fully assimilable to the mainstream; </w:t>
      </w:r>
      <w:r w:rsidRPr="00B45DD8">
        <w:rPr>
          <w:rFonts w:asciiTheme="minorHAnsi" w:hAnsiTheme="minorHAnsi" w:cstheme="minorHAnsi"/>
          <w:b/>
          <w:u w:val="single"/>
        </w:rPr>
        <w:t xml:space="preserve">on the other hand, </w:t>
      </w:r>
      <w:r w:rsidRPr="0047273F">
        <w:rPr>
          <w:rFonts w:asciiTheme="minorHAnsi" w:hAnsiTheme="minorHAnsi" w:cstheme="minorHAnsi"/>
          <w:b/>
          <w:highlight w:val="green"/>
          <w:u w:val="single"/>
        </w:rPr>
        <w:t>they make a bad relationship</w:t>
      </w:r>
      <w:r w:rsidRPr="00B45DD8">
        <w:rPr>
          <w:rFonts w:asciiTheme="minorHAnsi" w:hAnsiTheme="minorHAnsi" w:cstheme="minorHAnsi"/>
          <w:b/>
          <w:u w:val="single"/>
        </w:rPr>
        <w:t xml:space="preserve"> with the </w:t>
      </w:r>
      <w:r w:rsidRPr="0047273F">
        <w:rPr>
          <w:rFonts w:asciiTheme="minorHAnsi" w:hAnsiTheme="minorHAnsi" w:cstheme="minorHAnsi"/>
          <w:b/>
          <w:highlight w:val="green"/>
          <w:u w:val="single"/>
        </w:rPr>
        <w:t>society</w:t>
      </w:r>
      <w:r w:rsidRPr="00B45DD8">
        <w:rPr>
          <w:rFonts w:asciiTheme="minorHAnsi" w:hAnsiTheme="minorHAnsi" w:cstheme="minorHAnsi"/>
          <w:b/>
          <w:u w:val="single"/>
        </w:rPr>
        <w:t xml:space="preserve"> that </w:t>
      </w:r>
      <w:r w:rsidRPr="0047273F">
        <w:rPr>
          <w:rFonts w:asciiTheme="minorHAnsi" w:hAnsiTheme="minorHAnsi" w:cstheme="minorHAnsi"/>
          <w:b/>
          <w:highlight w:val="green"/>
          <w:u w:val="single"/>
        </w:rPr>
        <w:t>stereotypes their identity as a yellow peril</w:t>
      </w:r>
      <w:r w:rsidRPr="00B45DD8">
        <w:rPr>
          <w:rFonts w:asciiTheme="minorHAnsi" w:hAnsiTheme="minorHAnsi" w:cstheme="minorHAnsi"/>
          <w:b/>
          <w:u w:val="single"/>
        </w:rPr>
        <w:t>,</w:t>
      </w:r>
      <w:r w:rsidRPr="00B45DD8">
        <w:rPr>
          <w:rFonts w:asciiTheme="minorHAnsi" w:hAnsiTheme="minorHAnsi" w:cstheme="minorHAnsi"/>
          <w:sz w:val="16"/>
        </w:rPr>
        <w:t xml:space="preserve"> viciously alienating them from the mainstream</w:t>
      </w:r>
      <w:r w:rsidRPr="00B45DD8">
        <w:rPr>
          <w:rFonts w:asciiTheme="minorHAnsi" w:hAnsiTheme="minorHAnsi" w:cstheme="minorHAnsi"/>
          <w:b/>
          <w:u w:val="single"/>
        </w:rPr>
        <w:t xml:space="preserve">. </w:t>
      </w:r>
      <w:r w:rsidRPr="0047273F">
        <w:rPr>
          <w:rFonts w:asciiTheme="minorHAnsi" w:hAnsiTheme="minorHAnsi" w:cstheme="minorHAnsi"/>
          <w:b/>
          <w:highlight w:val="green"/>
          <w:u w:val="single"/>
        </w:rPr>
        <w:t>Asian American identity has</w:t>
      </w:r>
      <w:r w:rsidRPr="00B45DD8">
        <w:rPr>
          <w:rFonts w:asciiTheme="minorHAnsi" w:hAnsiTheme="minorHAnsi" w:cstheme="minorHAnsi"/>
          <w:b/>
          <w:u w:val="single"/>
        </w:rPr>
        <w:t xml:space="preserve"> its </w:t>
      </w:r>
      <w:r w:rsidRPr="0047273F">
        <w:rPr>
          <w:rFonts w:asciiTheme="minorHAnsi" w:hAnsiTheme="minorHAnsi" w:cstheme="minorHAnsi"/>
          <w:b/>
          <w:highlight w:val="green"/>
          <w:u w:val="single"/>
        </w:rPr>
        <w:t>multiple meanings with</w:t>
      </w:r>
      <w:r w:rsidRPr="00B45DD8">
        <w:rPr>
          <w:rFonts w:asciiTheme="minorHAnsi" w:hAnsiTheme="minorHAnsi" w:cstheme="minorHAnsi"/>
          <w:b/>
          <w:u w:val="single"/>
        </w:rPr>
        <w:t xml:space="preserve"> an apparitional effect that </w:t>
      </w:r>
      <w:r w:rsidRPr="0047273F">
        <w:rPr>
          <w:rFonts w:asciiTheme="minorHAnsi" w:hAnsiTheme="minorHAnsi" w:cstheme="minorHAnsi"/>
          <w:b/>
          <w:highlight w:val="green"/>
          <w:u w:val="single"/>
        </w:rPr>
        <w:t>changes the ontological meaning of its referent</w:t>
      </w:r>
      <w:r w:rsidRPr="00B45DD8">
        <w:rPr>
          <w:rFonts w:asciiTheme="minorHAnsi" w:hAnsiTheme="minorHAnsi" w:cstheme="minorHAnsi"/>
          <w:b/>
          <w:u w:val="single"/>
        </w:rPr>
        <w:t xml:space="preserve"> and at the same time</w:t>
      </w:r>
      <w:r w:rsidRPr="00B45DD8">
        <w:rPr>
          <w:rFonts w:asciiTheme="minorHAnsi" w:hAnsiTheme="minorHAnsi" w:cstheme="minorHAnsi"/>
          <w:sz w:val="16"/>
        </w:rPr>
        <w:t xml:space="preserv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w:t>
      </w:r>
      <w:r w:rsidRPr="00B45DD8">
        <w:rPr>
          <w:rFonts w:asciiTheme="minorHAnsi" w:hAnsiTheme="minorHAnsi" w:cstheme="minorHAnsi"/>
          <w:b/>
          <w:u w:val="single"/>
        </w:rPr>
        <w:t>Asian Americans are facing the “crisis of representation over ideological diversity” in identity politics</w:t>
      </w:r>
      <w:r w:rsidRPr="00B45DD8">
        <w:rPr>
          <w:rFonts w:asciiTheme="minorHAnsi" w:hAnsiTheme="minorHAnsi" w:cstheme="minorHAnsi"/>
          <w:sz w:val="16"/>
        </w:rPr>
        <w:t xml:space="preserve"> (9). </w:t>
      </w:r>
      <w:r w:rsidRPr="00B45DD8">
        <w:rPr>
          <w:rFonts w:asciiTheme="minorHAnsi" w:hAnsiTheme="minorHAnsi" w:cstheme="minorHAnsi"/>
          <w:b/>
          <w:u w:val="single"/>
        </w:rPr>
        <w:t>Identity works as a vanishing mediator that connects the hegemonic system of ideological reality with the identitarian subject as the constituent of the former</w:t>
      </w:r>
      <w:r w:rsidRPr="00B45DD8">
        <w:rPr>
          <w:rFonts w:asciiTheme="minorHAnsi" w:hAnsiTheme="minorHAnsi" w:cstheme="minorHAnsi"/>
          <w:sz w:val="16"/>
        </w:rPr>
        <w:t xml:space="preserve">. </w:t>
      </w:r>
      <w:r w:rsidRPr="00B45DD8">
        <w:rPr>
          <w:rFonts w:asciiTheme="minorHAnsi" w:hAnsiTheme="minorHAnsi" w:cstheme="minorHAnsi"/>
          <w:b/>
          <w:bCs/>
          <w:u w:val="single"/>
        </w:rPr>
        <w:t xml:space="preserve">Such a vanishing mediator as </w:t>
      </w:r>
      <w:r w:rsidRPr="0047273F">
        <w:rPr>
          <w:rFonts w:asciiTheme="minorHAnsi" w:hAnsiTheme="minorHAnsi" w:cstheme="minorHAnsi"/>
          <w:b/>
          <w:bCs/>
          <w:highlight w:val="green"/>
          <w:u w:val="single"/>
        </w:rPr>
        <w:t>identity</w:t>
      </w:r>
      <w:r w:rsidRPr="00B45DD8">
        <w:rPr>
          <w:rFonts w:asciiTheme="minorHAnsi" w:hAnsiTheme="minorHAnsi" w:cstheme="minorHAnsi"/>
          <w:b/>
          <w:bCs/>
          <w:u w:val="single"/>
        </w:rPr>
        <w:t xml:space="preserve">, through its apparitional as well as self-effacing effect, </w:t>
      </w:r>
      <w:r w:rsidRPr="0047273F">
        <w:rPr>
          <w:rFonts w:asciiTheme="minorHAnsi" w:hAnsiTheme="minorHAnsi" w:cstheme="minorHAnsi"/>
          <w:b/>
          <w:bCs/>
          <w:highlight w:val="green"/>
          <w:u w:val="single"/>
        </w:rPr>
        <w:t>plays a</w:t>
      </w:r>
      <w:r w:rsidRPr="00B45DD8">
        <w:rPr>
          <w:rFonts w:asciiTheme="minorHAnsi" w:hAnsiTheme="minorHAnsi" w:cstheme="minorHAnsi"/>
          <w:b/>
          <w:bCs/>
          <w:u w:val="single"/>
        </w:rPr>
        <w:t xml:space="preserve"> </w:t>
      </w:r>
      <w:r w:rsidRPr="0047273F">
        <w:rPr>
          <w:rFonts w:asciiTheme="minorHAnsi" w:hAnsiTheme="minorHAnsi" w:cstheme="minorHAnsi"/>
          <w:b/>
          <w:bCs/>
          <w:highlight w:val="green"/>
          <w:u w:val="single"/>
        </w:rPr>
        <w:t>role in maintaining the systematic order of</w:t>
      </w:r>
      <w:r w:rsidRPr="00B45DD8">
        <w:rPr>
          <w:rFonts w:asciiTheme="minorHAnsi" w:hAnsiTheme="minorHAnsi" w:cstheme="minorHAnsi"/>
          <w:b/>
          <w:bCs/>
          <w:u w:val="single"/>
        </w:rPr>
        <w:t xml:space="preserve"> the </w:t>
      </w:r>
      <w:r w:rsidRPr="0047273F">
        <w:rPr>
          <w:rFonts w:asciiTheme="minorHAnsi" w:hAnsiTheme="minorHAnsi" w:cstheme="minorHAnsi"/>
          <w:b/>
          <w:bCs/>
          <w:highlight w:val="green"/>
          <w:u w:val="single"/>
        </w:rPr>
        <w:t>reality by transforming</w:t>
      </w:r>
      <w:r w:rsidRPr="00B45DD8">
        <w:rPr>
          <w:rFonts w:asciiTheme="minorHAnsi" w:hAnsiTheme="minorHAnsi" w:cstheme="minorHAnsi"/>
          <w:b/>
          <w:bCs/>
          <w:u w:val="single"/>
        </w:rPr>
        <w:t xml:space="preserve"> the pre ontological chaotic multitude, namely, </w:t>
      </w:r>
      <w:r w:rsidRPr="0047273F">
        <w:rPr>
          <w:rFonts w:asciiTheme="minorHAnsi" w:hAnsiTheme="minorHAnsi" w:cstheme="minorHAnsi"/>
          <w:b/>
          <w:bCs/>
          <w:highlight w:val="green"/>
          <w:u w:val="single"/>
        </w:rPr>
        <w:t>individuals</w:t>
      </w:r>
      <w:r w:rsidRPr="00B45DD8">
        <w:rPr>
          <w:rFonts w:asciiTheme="minorHAnsi" w:hAnsiTheme="minorHAnsi" w:cstheme="minorHAnsi"/>
          <w:b/>
          <w:bCs/>
          <w:u w:val="single"/>
        </w:rPr>
        <w:t xml:space="preserve"> with identities, in</w:t>
      </w:r>
      <w:r w:rsidRPr="0047273F">
        <w:rPr>
          <w:rFonts w:asciiTheme="minorHAnsi" w:hAnsiTheme="minorHAnsi" w:cstheme="minorHAnsi"/>
          <w:b/>
          <w:bCs/>
          <w:highlight w:val="green"/>
          <w:u w:val="single"/>
        </w:rPr>
        <w:t>to</w:t>
      </w:r>
      <w:r w:rsidRPr="00B45DD8">
        <w:rPr>
          <w:rFonts w:asciiTheme="minorHAnsi" w:hAnsiTheme="minorHAnsi" w:cstheme="minorHAnsi"/>
          <w:sz w:val="16"/>
        </w:rPr>
        <w:t>, as Slavoj Žižek puts it, “</w:t>
      </w:r>
      <w:r w:rsidRPr="00B45DD8">
        <w:rPr>
          <w:rFonts w:asciiTheme="minorHAnsi" w:hAnsiTheme="minorHAnsi" w:cstheme="minorHAnsi"/>
          <w:b/>
          <w:bCs/>
          <w:u w:val="single"/>
        </w:rPr>
        <w:t xml:space="preserve">the semblance of a positive </w:t>
      </w:r>
      <w:r w:rsidRPr="0047273F">
        <w:rPr>
          <w:rFonts w:asciiTheme="minorHAnsi" w:hAnsiTheme="minorHAnsi" w:cstheme="minorHAnsi"/>
          <w:b/>
          <w:bCs/>
          <w:highlight w:val="green"/>
          <w:u w:val="single"/>
        </w:rPr>
        <w:t>objective order</w:t>
      </w:r>
      <w:r w:rsidRPr="00B45DD8">
        <w:rPr>
          <w:rFonts w:asciiTheme="minorHAnsi" w:hAnsiTheme="minorHAnsi" w:cstheme="minorHAnsi"/>
          <w:b/>
          <w:bCs/>
          <w:u w:val="single"/>
        </w:rPr>
        <w:t xml:space="preserve"> of reality</w:t>
      </w:r>
      <w:r w:rsidRPr="00B45DD8">
        <w:rPr>
          <w:rFonts w:asciiTheme="minorHAnsi" w:hAnsiTheme="minorHAnsi" w:cstheme="minorHAnsi"/>
          <w:sz w:val="16"/>
        </w:rPr>
        <w:t xml:space="preserve">” (Ticklish 158). The Hegelian dialectic shows that the subject comes to have its identity rendered apparitional and thus precarious. </w:t>
      </w:r>
    </w:p>
    <w:p w14:paraId="795E0519" w14:textId="77777777" w:rsidR="002E7C62" w:rsidRPr="00B45DD8" w:rsidRDefault="002E7C62" w:rsidP="002E7C62">
      <w:pPr>
        <w:pStyle w:val="Heading4"/>
      </w:pPr>
      <w:r w:rsidRPr="00B45DD8">
        <w:t>Permutation is key – movements are stronger when coalitions are formed and there’s the net benefit of using solidarity to defy the divisiveness of the model minority. Even if pure pessimism is true, we should still have pessimism together.</w:t>
      </w:r>
    </w:p>
    <w:p w14:paraId="26F6771C" w14:textId="77777777" w:rsidR="002E7C62" w:rsidRPr="00B45DD8" w:rsidRDefault="002E7C62" w:rsidP="002E7C62">
      <w:pPr>
        <w:rPr>
          <w:sz w:val="22"/>
        </w:rPr>
      </w:pPr>
      <w:r w:rsidRPr="00B45DD8">
        <w:rPr>
          <w:rStyle w:val="Style13ptBold"/>
        </w:rPr>
        <w:t xml:space="preserve">Ty 17 </w:t>
      </w:r>
      <w:r w:rsidRPr="00B45DD8">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58443DB8" w14:textId="77777777" w:rsidR="002E7C62" w:rsidRPr="00B61C23" w:rsidRDefault="002E7C62" w:rsidP="002E7C62">
      <w:pPr>
        <w:spacing w:after="0" w:line="240" w:lineRule="auto"/>
        <w:rPr>
          <w:rStyle w:val="StyleUnderline"/>
          <w:rFonts w:eastAsia="Times New Roman"/>
          <w:sz w:val="16"/>
          <w:szCs w:val="28"/>
          <w:u w:val="none"/>
          <w:lang w:eastAsia="zh-TW"/>
        </w:rPr>
      </w:pPr>
      <w:r w:rsidRPr="00B45D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B45D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B45DD8">
        <w:rPr>
          <w:rFonts w:eastAsia="Times New Roman"/>
          <w:b/>
          <w:bCs/>
          <w:sz w:val="16"/>
          <w:szCs w:val="28"/>
          <w:lang w:eastAsia="zh-TW"/>
        </w:rPr>
        <w:t xml:space="preserve"> </w:t>
      </w:r>
      <w:r w:rsidRPr="00B45D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B45DD8">
        <w:rPr>
          <w:rFonts w:eastAsia="Times New Roman"/>
          <w:szCs w:val="28"/>
          <w:u w:val="single"/>
          <w:lang w:eastAsia="zh-TW"/>
        </w:rPr>
        <w:t xml:space="preserve">. </w:t>
      </w:r>
      <w:r w:rsidRPr="00B45D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47273F">
        <w:rPr>
          <w:rStyle w:val="StyleUnderline"/>
          <w:szCs w:val="28"/>
          <w:highlight w:val="green"/>
          <w:lang w:eastAsia="zh-TW"/>
        </w:rPr>
        <w:t>If in the 1960s</w:t>
      </w:r>
      <w:r w:rsidRPr="00B45DD8">
        <w:rPr>
          <w:rFonts w:eastAsia="Times New Roman"/>
          <w:szCs w:val="28"/>
          <w:u w:val="single"/>
          <w:lang w:eastAsia="zh-TW"/>
        </w:rPr>
        <w:t xml:space="preserve"> </w:t>
      </w:r>
      <w:r w:rsidRPr="00B45DD8">
        <w:rPr>
          <w:rFonts w:eastAsia="Times New Roman"/>
          <w:b/>
          <w:bCs/>
          <w:szCs w:val="28"/>
          <w:u w:val="single"/>
          <w:lang w:eastAsia="zh-TW"/>
        </w:rPr>
        <w:t>and early 1970s</w:t>
      </w:r>
      <w:r w:rsidRPr="00B45DD8">
        <w:rPr>
          <w:rFonts w:eastAsia="Times New Roman"/>
          <w:szCs w:val="28"/>
          <w:u w:val="single"/>
          <w:lang w:eastAsia="zh-TW"/>
        </w:rPr>
        <w:t xml:space="preserv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B45DD8">
        <w:rPr>
          <w:rFonts w:eastAsia="Times New Roman"/>
          <w:szCs w:val="28"/>
          <w:u w:val="single"/>
          <w:lang w:eastAsia="zh-TW"/>
        </w:rPr>
        <w:t xml:space="preserve"> </w:t>
      </w:r>
      <w:r w:rsidRPr="0047273F">
        <w:rPr>
          <w:rStyle w:val="StyleUnderline"/>
          <w:szCs w:val="28"/>
          <w:highlight w:val="green"/>
          <w:lang w:eastAsia="zh-TW"/>
        </w:rPr>
        <w:t>movements were formed in solidarity with</w:t>
      </w:r>
      <w:r w:rsidRPr="00B45DD8">
        <w:rPr>
          <w:rFonts w:eastAsia="Times New Roman"/>
          <w:szCs w:val="28"/>
          <w:u w:val="single"/>
          <w:lang w:eastAsia="zh-TW"/>
        </w:rPr>
        <w:t xml:space="preserve"> </w:t>
      </w:r>
      <w:r w:rsidRPr="00B45DD8">
        <w:rPr>
          <w:rFonts w:eastAsia="Times New Roman"/>
          <w:b/>
          <w:bCs/>
          <w:szCs w:val="28"/>
          <w:u w:val="single"/>
          <w:lang w:eastAsia="zh-TW"/>
        </w:rPr>
        <w:t>and as a response to</w:t>
      </w:r>
      <w:r w:rsidRPr="00B45DD8">
        <w:rPr>
          <w:rFonts w:eastAsia="Times New Roman"/>
          <w:szCs w:val="28"/>
          <w:u w:val="single"/>
          <w:lang w:eastAsia="zh-TW"/>
        </w:rPr>
        <w:t xml:space="preserve"> </w:t>
      </w:r>
      <w:r w:rsidRPr="0047273F">
        <w:rPr>
          <w:rStyle w:val="StyleUnderline"/>
          <w:szCs w:val="28"/>
          <w:highlight w:val="green"/>
          <w:lang w:eastAsia="zh-TW"/>
        </w:rPr>
        <w:t>the Black Panther and Women’s Liberation</w:t>
      </w:r>
      <w:r w:rsidRPr="00B45DD8">
        <w:rPr>
          <w:rFonts w:eastAsia="Times New Roman"/>
          <w:szCs w:val="28"/>
          <w:u w:val="single"/>
          <w:lang w:eastAsia="zh-TW"/>
        </w:rPr>
        <w:t xml:space="preserve"> </w:t>
      </w:r>
      <w:r w:rsidRPr="00B45DD8">
        <w:rPr>
          <w:rFonts w:eastAsia="Times New Roman"/>
          <w:b/>
          <w:bCs/>
          <w:szCs w:val="28"/>
          <w:u w:val="single"/>
          <w:lang w:eastAsia="zh-TW"/>
        </w:rPr>
        <w:t>movements</w:t>
      </w:r>
      <w:r w:rsidRPr="00B45DD8">
        <w:rPr>
          <w:rStyle w:val="StyleUnderline"/>
          <w:szCs w:val="28"/>
          <w:lang w:eastAsia="zh-TW"/>
        </w:rPr>
        <w:t xml:space="preserve">, </w:t>
      </w:r>
      <w:r w:rsidRPr="0047273F">
        <w:rPr>
          <w:rStyle w:val="StyleUnderline"/>
          <w:szCs w:val="28"/>
          <w:highlight w:val="green"/>
          <w:lang w:eastAsia="zh-TW"/>
        </w:rPr>
        <w:t>then in the twenty-first century the criminalization of</w:t>
      </w:r>
      <w:r w:rsidRPr="00B45DD8">
        <w:rPr>
          <w:rFonts w:eastAsia="Times New Roman"/>
          <w:szCs w:val="28"/>
          <w:u w:val="single"/>
          <w:lang w:eastAsia="zh-TW"/>
        </w:rPr>
        <w:t xml:space="preserve"> </w:t>
      </w:r>
      <w:r w:rsidRPr="00B45DD8">
        <w:rPr>
          <w:rFonts w:eastAsia="Times New Roman"/>
          <w:b/>
          <w:bCs/>
          <w:szCs w:val="28"/>
          <w:u w:val="single"/>
          <w:lang w:eastAsia="zh-TW"/>
        </w:rPr>
        <w:t>large numbers of young</w:t>
      </w:r>
      <w:r w:rsidRPr="00B45DD8">
        <w:rPr>
          <w:rFonts w:eastAsia="Times New Roman"/>
          <w:szCs w:val="28"/>
          <w:u w:val="single"/>
          <w:lang w:eastAsia="zh-TW"/>
        </w:rPr>
        <w:t xml:space="preserve"> </w:t>
      </w:r>
      <w:r w:rsidRPr="0047273F">
        <w:rPr>
          <w:rStyle w:val="StyleUnderline"/>
          <w:szCs w:val="28"/>
          <w:highlight w:val="green"/>
          <w:lang w:eastAsia="zh-TW"/>
        </w:rPr>
        <w:t>African Americans</w:t>
      </w:r>
      <w:r w:rsidRPr="00B45DD8">
        <w:rPr>
          <w:rFonts w:eastAsia="Times New Roman"/>
          <w:szCs w:val="28"/>
          <w:u w:val="single"/>
          <w:lang w:eastAsia="zh-TW"/>
        </w:rPr>
        <w:t xml:space="preserve"> </w:t>
      </w:r>
      <w:r w:rsidRPr="00B45DD8">
        <w:rPr>
          <w:rFonts w:eastAsia="Times New Roman"/>
          <w:b/>
          <w:bCs/>
          <w:szCs w:val="28"/>
          <w:u w:val="single"/>
          <w:lang w:eastAsia="zh-TW"/>
        </w:rPr>
        <w:t>and First Nations Canadians</w:t>
      </w:r>
      <w:r w:rsidRPr="00B45DD8">
        <w:rPr>
          <w:rFonts w:eastAsia="Times New Roman"/>
          <w:szCs w:val="28"/>
          <w:u w:val="single"/>
          <w:lang w:eastAsia="zh-TW"/>
        </w:rPr>
        <w:t xml:space="preserve"> </w:t>
      </w:r>
      <w:r w:rsidRPr="0047273F">
        <w:rPr>
          <w:rStyle w:val="StyleUnderline"/>
          <w:szCs w:val="28"/>
          <w:highlight w:val="green"/>
          <w:lang w:eastAsia="zh-TW"/>
        </w:rPr>
        <w:t>has considerable effects on</w:t>
      </w:r>
      <w:r w:rsidRPr="00B45DD8">
        <w:rPr>
          <w:rFonts w:eastAsia="Times New Roman"/>
          <w:szCs w:val="28"/>
          <w:u w:val="single"/>
          <w:lang w:eastAsia="zh-TW"/>
        </w:rPr>
        <w:t xml:space="preserve"> </w:t>
      </w:r>
      <w:r w:rsidRPr="00B45DD8">
        <w:rPr>
          <w:rFonts w:eastAsia="Times New Roman"/>
          <w:b/>
          <w:bCs/>
          <w:szCs w:val="28"/>
          <w:u w:val="single"/>
          <w:lang w:eastAsia="zh-TW"/>
        </w:rPr>
        <w:t>American and Canadian racial and</w:t>
      </w:r>
      <w:r w:rsidRPr="00B45DD8">
        <w:rPr>
          <w:rFonts w:eastAsia="Times New Roman"/>
          <w:szCs w:val="28"/>
          <w:u w:val="single"/>
          <w:lang w:eastAsia="zh-TW"/>
        </w:rPr>
        <w:t xml:space="preserve"> </w:t>
      </w:r>
      <w:r w:rsidRPr="0047273F">
        <w:rPr>
          <w:rStyle w:val="StyleUnderline"/>
          <w:szCs w:val="28"/>
          <w:highlight w:val="green"/>
          <w:lang w:eastAsia="zh-TW"/>
        </w:rPr>
        <w:t>social inequality</w:t>
      </w:r>
      <w:r w:rsidRPr="00B45DD8">
        <w:rPr>
          <w:rFonts w:eastAsia="Times New Roman"/>
          <w:szCs w:val="28"/>
          <w:u w:val="single"/>
          <w:lang w:eastAsia="zh-TW"/>
        </w:rPr>
        <w:t xml:space="preserve">, </w:t>
      </w:r>
      <w:r w:rsidRPr="0047273F">
        <w:rPr>
          <w:rStyle w:val="StyleUnderline"/>
          <w:szCs w:val="28"/>
          <w:highlight w:val="green"/>
          <w:lang w:eastAsia="zh-TW"/>
        </w:rPr>
        <w:t>on the collective</w:t>
      </w:r>
      <w:r w:rsidRPr="00B45DD8">
        <w:rPr>
          <w:rFonts w:eastAsia="Times New Roman"/>
          <w:szCs w:val="28"/>
          <w:u w:val="single"/>
          <w:lang w:eastAsia="zh-TW"/>
        </w:rPr>
        <w:t xml:space="preserve"> </w:t>
      </w:r>
      <w:r w:rsidRPr="00B45DD8">
        <w:rPr>
          <w:rFonts w:eastAsia="Times New Roman"/>
          <w:b/>
          <w:bCs/>
          <w:szCs w:val="28"/>
          <w:u w:val="single"/>
          <w:lang w:eastAsia="zh-TW"/>
        </w:rPr>
        <w:t>affective</w:t>
      </w:r>
      <w:r w:rsidRPr="00B45DD8">
        <w:rPr>
          <w:rFonts w:eastAsia="Times New Roman"/>
          <w:szCs w:val="28"/>
          <w:u w:val="single"/>
          <w:lang w:eastAsia="zh-TW"/>
        </w:rPr>
        <w:t xml:space="preserve"> </w:t>
      </w:r>
      <w:r w:rsidRPr="0047273F">
        <w:rPr>
          <w:rStyle w:val="StyleUnderline"/>
          <w:szCs w:val="28"/>
          <w:highlight w:val="green"/>
          <w:lang w:eastAsia="zh-TW"/>
        </w:rPr>
        <w:t>experiences of p</w:t>
      </w:r>
      <w:r w:rsidRPr="00B45DD8">
        <w:rPr>
          <w:rFonts w:eastAsia="Times New Roman"/>
          <w:b/>
          <w:bCs/>
          <w:szCs w:val="28"/>
          <w:u w:val="single"/>
          <w:lang w:eastAsia="zh-TW"/>
        </w:rPr>
        <w:t>eople</w:t>
      </w:r>
      <w:r w:rsidRPr="00B45DD8">
        <w:rPr>
          <w:rFonts w:eastAsia="Times New Roman"/>
          <w:szCs w:val="28"/>
          <w:u w:val="single"/>
          <w:lang w:eastAsia="zh-TW"/>
        </w:rPr>
        <w:t xml:space="preserve"> </w:t>
      </w:r>
      <w:r w:rsidRPr="0047273F">
        <w:rPr>
          <w:rStyle w:val="StyleUnderline"/>
          <w:szCs w:val="28"/>
          <w:highlight w:val="green"/>
          <w:lang w:eastAsia="zh-TW"/>
        </w:rPr>
        <w:t>o</w:t>
      </w:r>
      <w:r w:rsidRPr="00B45DD8">
        <w:rPr>
          <w:rFonts w:eastAsia="Times New Roman"/>
          <w:b/>
          <w:bCs/>
          <w:szCs w:val="28"/>
          <w:u w:val="single"/>
          <w:lang w:eastAsia="zh-TW"/>
        </w:rPr>
        <w:t xml:space="preserve">f </w:t>
      </w:r>
      <w:r w:rsidRPr="0047273F">
        <w:rPr>
          <w:rStyle w:val="StyleUnderline"/>
          <w:szCs w:val="28"/>
          <w:highlight w:val="green"/>
          <w:lang w:eastAsia="zh-TW"/>
        </w:rPr>
        <w:t>c</w:t>
      </w:r>
      <w:r w:rsidRPr="00B45DD8">
        <w:rPr>
          <w:rFonts w:eastAsia="Times New Roman"/>
          <w:b/>
          <w:bCs/>
          <w:szCs w:val="28"/>
          <w:u w:val="single"/>
          <w:lang w:eastAsia="zh-TW"/>
        </w:rPr>
        <w:t xml:space="preserve">olor </w:t>
      </w:r>
      <w:r w:rsidRPr="0047273F">
        <w:rPr>
          <w:rStyle w:val="StyleUnderline"/>
          <w:szCs w:val="28"/>
          <w:highlight w:val="green"/>
          <w:lang w:eastAsia="zh-TW"/>
        </w:rPr>
        <w:t>and minorities</w:t>
      </w:r>
      <w:r w:rsidRPr="00B45DD8">
        <w:rPr>
          <w:rFonts w:eastAsia="Times New Roman"/>
          <w:szCs w:val="28"/>
          <w:u w:val="single"/>
          <w:lang w:eastAsia="zh-TW"/>
        </w:rPr>
        <w:t>.</w:t>
      </w:r>
      <w:r w:rsidRPr="00B45D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B45DD8">
        <w:rPr>
          <w:rFonts w:eastAsia="Times New Roman"/>
          <w:szCs w:val="28"/>
          <w:u w:val="single"/>
          <w:lang w:eastAsia="zh-TW"/>
        </w:rPr>
        <w:t xml:space="preserve">. </w:t>
      </w:r>
      <w:r w:rsidRPr="00B45DD8">
        <w:rPr>
          <w:rFonts w:eastAsia="Times New Roman"/>
          <w:b/>
          <w:bCs/>
          <w:szCs w:val="28"/>
          <w:u w:val="single"/>
          <w:lang w:eastAsia="zh-TW"/>
        </w:rPr>
        <w:t>For this reason,</w:t>
      </w:r>
      <w:r w:rsidRPr="00B45DD8">
        <w:rPr>
          <w:rFonts w:eastAsia="Times New Roman"/>
          <w:szCs w:val="28"/>
          <w:u w:val="single"/>
          <w:lang w:eastAsia="zh-TW"/>
        </w:rPr>
        <w:t xml:space="preserve"> </w:t>
      </w:r>
      <w:r w:rsidRPr="00B45DD8">
        <w:rPr>
          <w:rStyle w:val="StyleUnderline"/>
          <w:szCs w:val="28"/>
          <w:lang w:eastAsia="zh-TW"/>
        </w:rPr>
        <w:t xml:space="preserve">it is heartening to see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47273F">
        <w:rPr>
          <w:rStyle w:val="StyleUnderline"/>
          <w:szCs w:val="28"/>
          <w:highlight w:val="green"/>
          <w:lang w:eastAsia="zh-TW"/>
        </w:rPr>
        <w:t>s</w:t>
      </w:r>
      <w:r w:rsidRPr="00B45DD8">
        <w:rPr>
          <w:rFonts w:eastAsia="Times New Roman"/>
          <w:szCs w:val="28"/>
          <w:u w:val="single"/>
          <w:lang w:eastAsia="zh-TW"/>
        </w:rPr>
        <w:t xml:space="preserve"> </w:t>
      </w:r>
      <w:r w:rsidRPr="00B45DD8">
        <w:rPr>
          <w:rFonts w:eastAsia="Times New Roman"/>
          <w:b/>
          <w:bCs/>
          <w:szCs w:val="28"/>
          <w:u w:val="single"/>
          <w:lang w:eastAsia="zh-TW"/>
        </w:rPr>
        <w:t>and Asian Canadians</w:t>
      </w:r>
      <w:r w:rsidRPr="00B45DD8">
        <w:rPr>
          <w:rFonts w:eastAsia="Times New Roman"/>
          <w:szCs w:val="28"/>
          <w:u w:val="single"/>
          <w:lang w:eastAsia="zh-TW"/>
        </w:rPr>
        <w:t xml:space="preserve"> </w:t>
      </w:r>
      <w:r w:rsidRPr="0047273F">
        <w:rPr>
          <w:rStyle w:val="StyleUnderline"/>
          <w:szCs w:val="28"/>
          <w:highlight w:val="green"/>
          <w:lang w:eastAsia="zh-TW"/>
        </w:rPr>
        <w:t>expressing solidarity with other disenfranchised groups</w:t>
      </w:r>
      <w:r w:rsidRPr="00B45DD8">
        <w:rPr>
          <w:rFonts w:eastAsia="Times New Roman"/>
          <w:szCs w:val="28"/>
          <w:u w:val="single"/>
          <w:lang w:eastAsia="zh-TW"/>
        </w:rPr>
        <w:t xml:space="preserve"> </w:t>
      </w:r>
      <w:r w:rsidRPr="00B45DD8">
        <w:rPr>
          <w:rFonts w:eastAsia="Times New Roman"/>
          <w:b/>
          <w:bCs/>
          <w:szCs w:val="28"/>
          <w:u w:val="single"/>
          <w:lang w:eastAsia="zh-TW"/>
        </w:rPr>
        <w:t>and working for global environmental causes. The affiliations work</w:t>
      </w:r>
      <w:r w:rsidRPr="00B45DD8">
        <w:rPr>
          <w:rFonts w:eastAsia="Times New Roman"/>
          <w:szCs w:val="28"/>
          <w:u w:val="single"/>
          <w:lang w:eastAsia="zh-TW"/>
        </w:rPr>
        <w:t xml:space="preserve"> </w:t>
      </w:r>
      <w:r w:rsidRPr="0047273F">
        <w:rPr>
          <w:rStyle w:val="StyleUnderline"/>
          <w:szCs w:val="28"/>
          <w:highlight w:val="green"/>
          <w:lang w:eastAsia="zh-TW"/>
        </w:rPr>
        <w:t>to defy</w:t>
      </w:r>
      <w:r w:rsidRPr="00B45DD8">
        <w:rPr>
          <w:rFonts w:eastAsia="Times New Roman"/>
          <w:szCs w:val="28"/>
          <w:u w:val="single"/>
          <w:lang w:eastAsia="zh-TW"/>
        </w:rPr>
        <w:t xml:space="preserve"> </w:t>
      </w:r>
      <w:r w:rsidRPr="00B45DD8">
        <w:rPr>
          <w:rFonts w:eastAsia="Times New Roman"/>
          <w:b/>
          <w:bCs/>
          <w:szCs w:val="28"/>
          <w:u w:val="single"/>
          <w:lang w:eastAsia="zh-TW"/>
        </w:rPr>
        <w:t>and counter</w:t>
      </w:r>
      <w:r w:rsidRPr="00B45DD8">
        <w:rPr>
          <w:rFonts w:eastAsia="Times New Roman"/>
          <w:szCs w:val="28"/>
          <w:u w:val="single"/>
          <w:lang w:eastAsia="zh-TW"/>
        </w:rPr>
        <w:t xml:space="preserve"> </w:t>
      </w:r>
      <w:r w:rsidRPr="0047273F">
        <w:rPr>
          <w:rStyle w:val="StyleUnderline"/>
          <w:szCs w:val="28"/>
          <w:highlight w:val="green"/>
          <w:lang w:eastAsia="zh-TW"/>
        </w:rPr>
        <w:t>the</w:t>
      </w:r>
      <w:r w:rsidRPr="00B45DD8">
        <w:rPr>
          <w:rFonts w:eastAsia="Times New Roman"/>
          <w:szCs w:val="28"/>
          <w:u w:val="single"/>
          <w:lang w:eastAsia="zh-TW"/>
        </w:rPr>
        <w:t xml:space="preserve"> </w:t>
      </w:r>
      <w:r w:rsidRPr="00B45DD8">
        <w:rPr>
          <w:rFonts w:eastAsia="Times New Roman"/>
          <w:b/>
          <w:bCs/>
          <w:szCs w:val="28"/>
          <w:u w:val="single"/>
          <w:lang w:eastAsia="zh-TW"/>
        </w:rPr>
        <w:t>racially</w:t>
      </w:r>
      <w:r w:rsidRPr="00B45DD8">
        <w:rPr>
          <w:rFonts w:eastAsia="Times New Roman"/>
          <w:szCs w:val="28"/>
          <w:u w:val="single"/>
          <w:lang w:eastAsia="zh-TW"/>
        </w:rPr>
        <w:t xml:space="preserve"> </w:t>
      </w:r>
      <w:r w:rsidRPr="0047273F">
        <w:rPr>
          <w:rStyle w:val="StyleUnderline"/>
          <w:szCs w:val="28"/>
          <w:highlight w:val="green"/>
          <w:lang w:eastAsia="zh-TW"/>
        </w:rPr>
        <w:t>divisive idealization of</w:t>
      </w:r>
      <w:r w:rsidRPr="00B45DD8">
        <w:rPr>
          <w:rFonts w:eastAsia="Times New Roman"/>
          <w:szCs w:val="28"/>
          <w:u w:val="single"/>
          <w:lang w:eastAsia="zh-TW"/>
        </w:rPr>
        <w:t xml:space="preserve"> </w:t>
      </w:r>
      <w:r w:rsidRPr="00B45DD8">
        <w:rPr>
          <w:rFonts w:eastAsia="Times New Roman"/>
          <w:b/>
          <w:bCs/>
          <w:szCs w:val="28"/>
          <w:u w:val="single"/>
          <w:lang w:eastAsia="zh-TW"/>
        </w:rPr>
        <w:t>Asian North Americans perpetuated by</w:t>
      </w:r>
      <w:r w:rsidRPr="00B45DD8">
        <w:rPr>
          <w:rFonts w:eastAsia="Times New Roman"/>
          <w:szCs w:val="28"/>
          <w:u w:val="single"/>
          <w:lang w:eastAsia="zh-TW"/>
        </w:rPr>
        <w:t xml:space="preserve"> </w:t>
      </w:r>
      <w:r w:rsidRPr="0047273F">
        <w:rPr>
          <w:rStyle w:val="StyleUnderline"/>
          <w:szCs w:val="28"/>
          <w:highlight w:val="green"/>
          <w:lang w:eastAsia="zh-TW"/>
        </w:rPr>
        <w:t>the model minority</w:t>
      </w:r>
      <w:r w:rsidRPr="00B45DD8">
        <w:rPr>
          <w:rFonts w:eastAsia="Times New Roman"/>
          <w:szCs w:val="28"/>
          <w:u w:val="single"/>
          <w:lang w:eastAsia="zh-TW"/>
        </w:rPr>
        <w:t xml:space="preserve"> </w:t>
      </w:r>
      <w:r w:rsidRPr="00B45DD8">
        <w:rPr>
          <w:rFonts w:eastAsia="Times New Roman"/>
          <w:b/>
          <w:bCs/>
          <w:szCs w:val="28"/>
          <w:u w:val="single"/>
          <w:lang w:eastAsia="zh-TW"/>
        </w:rPr>
        <w:t>myth</w:t>
      </w:r>
      <w:r w:rsidRPr="00B45DD8">
        <w:rPr>
          <w:rFonts w:eastAsia="Times New Roman"/>
          <w:szCs w:val="28"/>
          <w:u w:val="single"/>
          <w:lang w:eastAsia="zh-TW"/>
        </w:rPr>
        <w:t xml:space="preserve">. </w:t>
      </w:r>
      <w:r w:rsidRPr="0047273F">
        <w:rPr>
          <w:rStyle w:val="StyleUnderline"/>
          <w:szCs w:val="28"/>
          <w:highlight w:val="green"/>
          <w:lang w:eastAsia="zh-TW"/>
        </w:rPr>
        <w:t>For example</w:t>
      </w:r>
      <w:r w:rsidRPr="00B45DD8">
        <w:rPr>
          <w:rFonts w:eastAsia="Times New Roman"/>
          <w:szCs w:val="28"/>
          <w:u w:val="single"/>
          <w:lang w:eastAsia="zh-TW"/>
        </w:rPr>
        <w:t>, #</w:t>
      </w:r>
      <w:r w:rsidRPr="0047273F">
        <w:rPr>
          <w:rStyle w:val="StyleUnderline"/>
          <w:szCs w:val="28"/>
          <w:highlight w:val="green"/>
          <w:lang w:eastAsia="zh-TW"/>
        </w:rPr>
        <w:t>Asians4Blacklives</w:t>
      </w:r>
      <w:r w:rsidRPr="00B45DD8">
        <w:rPr>
          <w:rFonts w:eastAsia="Times New Roman"/>
          <w:szCs w:val="28"/>
          <w:u w:val="single"/>
          <w:lang w:eastAsia="zh-TW"/>
        </w:rPr>
        <w:t xml:space="preserve"> </w:t>
      </w:r>
      <w:r w:rsidRPr="00B45DD8">
        <w:rPr>
          <w:rFonts w:eastAsia="Times New Roman"/>
          <w:b/>
          <w:bCs/>
          <w:szCs w:val="28"/>
          <w:u w:val="single"/>
          <w:lang w:eastAsia="zh-TW"/>
        </w:rPr>
        <w:t>is a “diverse group of Asian voices coming from the Philippines, Vietnam, India, China, Pakistan, Korea, Burma, Japan, and other nations, based in the Bay Area,” who “</w:t>
      </w:r>
      <w:r w:rsidRPr="0047273F">
        <w:rPr>
          <w:rStyle w:val="StyleUnderline"/>
          <w:szCs w:val="28"/>
          <w:highlight w:val="green"/>
          <w:lang w:eastAsia="zh-TW"/>
        </w:rPr>
        <w:t>have come together</w:t>
      </w:r>
      <w:r w:rsidRPr="00B45DD8">
        <w:rPr>
          <w:rFonts w:eastAsia="Times New Roman"/>
          <w:szCs w:val="28"/>
          <w:u w:val="single"/>
          <w:lang w:eastAsia="zh-TW"/>
        </w:rPr>
        <w:t xml:space="preserve"> </w:t>
      </w:r>
      <w:r w:rsidRPr="00B45DD8">
        <w:rPr>
          <w:rFonts w:eastAsia="Times New Roman"/>
          <w:b/>
          <w:bCs/>
          <w:szCs w:val="28"/>
          <w:u w:val="single"/>
          <w:lang w:eastAsia="zh-TW"/>
        </w:rPr>
        <w:t>in response to a call from Black Lives Matter Bay Area”</w:t>
      </w:r>
      <w:r w:rsidRPr="00B45DD8">
        <w:rPr>
          <w:rFonts w:eastAsia="Times New Roman"/>
          <w:szCs w:val="28"/>
          <w:u w:val="single"/>
          <w:lang w:eastAsia="zh-TW"/>
        </w:rPr>
        <w:t xml:space="preserve"> </w:t>
      </w:r>
      <w:r w:rsidRPr="0047273F">
        <w:rPr>
          <w:rStyle w:val="StyleUnderline"/>
          <w:szCs w:val="28"/>
          <w:highlight w:val="green"/>
          <w:lang w:eastAsia="zh-TW"/>
        </w:rPr>
        <w:t>to show solidarity</w:t>
      </w:r>
      <w:r w:rsidRPr="00B45DD8">
        <w:rPr>
          <w:rFonts w:eastAsia="Times New Roman"/>
          <w:szCs w:val="28"/>
          <w:u w:val="single"/>
          <w:lang w:eastAsia="zh-TW"/>
        </w:rPr>
        <w:t xml:space="preserve"> </w:t>
      </w:r>
      <w:r w:rsidRPr="00B45DD8">
        <w:rPr>
          <w:rFonts w:eastAsia="Times New Roman"/>
          <w:b/>
          <w:bCs/>
          <w:szCs w:val="28"/>
          <w:u w:val="single"/>
          <w:lang w:eastAsia="zh-TW"/>
        </w:rPr>
        <w:t>with black people. The group recognizes that Asians, like blacks, are subjected to racism, misrecognition, and negative stereotyping</w:t>
      </w:r>
      <w:r w:rsidRPr="00B45DD8">
        <w:rPr>
          <w:rFonts w:eastAsia="Times New Roman"/>
          <w:szCs w:val="28"/>
          <w:u w:val="single"/>
          <w:lang w:eastAsia="zh-TW"/>
        </w:rPr>
        <w:t xml:space="preserve">. </w:t>
      </w:r>
      <w:r w:rsidRPr="00B45D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B45DD8">
        <w:rPr>
          <w:rFonts w:eastAsia="Times New Roman"/>
          <w:b/>
          <w:bCs/>
          <w:szCs w:val="28"/>
          <w:u w:val="single"/>
          <w:lang w:eastAsia="zh-TW"/>
        </w:rPr>
        <w:t>Wong stresses</w:t>
      </w:r>
      <w:r w:rsidRPr="00B45DD8">
        <w:rPr>
          <w:rFonts w:eastAsia="Times New Roman"/>
          <w:szCs w:val="28"/>
          <w:u w:val="single"/>
          <w:lang w:eastAsia="zh-TW"/>
        </w:rPr>
        <w:t xml:space="preserve"> </w:t>
      </w:r>
      <w:r w:rsidRPr="0047273F">
        <w:rPr>
          <w:rFonts w:eastAsia="Times New Roman"/>
          <w:szCs w:val="28"/>
          <w:highlight w:val="green"/>
          <w:u w:val="single"/>
          <w:lang w:eastAsia="zh-TW"/>
        </w:rPr>
        <w:t>t</w:t>
      </w:r>
      <w:r w:rsidRPr="0047273F">
        <w:rPr>
          <w:rStyle w:val="StyleUnderline"/>
          <w:szCs w:val="28"/>
          <w:highlight w:val="green"/>
          <w:lang w:eastAsia="zh-TW"/>
        </w:rPr>
        <w:t>he need to form alliances with feminists and First Nations communities</w:t>
      </w:r>
      <w:r w:rsidRPr="00B45DD8">
        <w:rPr>
          <w:rFonts w:eastAsia="Times New Roman"/>
          <w:szCs w:val="28"/>
          <w:u w:val="single"/>
          <w:lang w:eastAsia="zh-TW"/>
        </w:rPr>
        <w:t xml:space="preserve">, </w:t>
      </w:r>
      <w:r w:rsidRPr="00B45D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B45DD8">
        <w:rPr>
          <w:rFonts w:eastAsia="Times New Roman"/>
          <w:szCs w:val="28"/>
          <w:u w:val="single"/>
          <w:lang w:eastAsia="zh-TW"/>
        </w:rPr>
        <w:t>.</w:t>
      </w:r>
      <w:r w:rsidRPr="00B45D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B45DD8">
        <w:rPr>
          <w:rFonts w:eastAsia="Times New Roman"/>
          <w:b/>
          <w:bCs/>
          <w:szCs w:val="28"/>
          <w:u w:val="single"/>
          <w:lang w:eastAsia="zh-TW"/>
        </w:rPr>
        <w:t>These instances I have been discussing here</w:t>
      </w:r>
      <w:r w:rsidRPr="00B45DD8">
        <w:rPr>
          <w:rFonts w:eastAsia="Times New Roman"/>
          <w:szCs w:val="28"/>
          <w:u w:val="single"/>
          <w:lang w:eastAsia="zh-TW"/>
        </w:rPr>
        <w:t xml:space="preserve"> </w:t>
      </w:r>
      <w:r w:rsidRPr="0047273F">
        <w:rPr>
          <w:rStyle w:val="StyleUnderline"/>
          <w:szCs w:val="28"/>
          <w:highlight w:val="green"/>
          <w:lang w:eastAsia="zh-TW"/>
        </w:rPr>
        <w:t>illustrate the increasing diversity of Asian</w:t>
      </w:r>
      <w:r w:rsidRPr="00B45DD8">
        <w:rPr>
          <w:rFonts w:eastAsia="Times New Roman"/>
          <w:szCs w:val="28"/>
          <w:u w:val="single"/>
          <w:lang w:eastAsia="zh-TW"/>
        </w:rPr>
        <w:t xml:space="preserve"> </w:t>
      </w:r>
      <w:r w:rsidRPr="00B45DD8">
        <w:rPr>
          <w:rFonts w:eastAsia="Times New Roman"/>
          <w:b/>
          <w:bCs/>
          <w:szCs w:val="28"/>
          <w:u w:val="single"/>
          <w:lang w:eastAsia="zh-TW"/>
        </w:rPr>
        <w:t>North American</w:t>
      </w:r>
      <w:r w:rsidRPr="00B45DD8">
        <w:rPr>
          <w:rFonts w:eastAsia="Times New Roman"/>
          <w:szCs w:val="28"/>
          <w:u w:val="single"/>
          <w:lang w:eastAsia="zh-TW"/>
        </w:rPr>
        <w:t xml:space="preserve"> </w:t>
      </w:r>
      <w:r w:rsidRPr="0047273F">
        <w:rPr>
          <w:rStyle w:val="StyleUnderline"/>
          <w:szCs w:val="28"/>
          <w:highlight w:val="green"/>
          <w:lang w:eastAsia="zh-TW"/>
        </w:rPr>
        <w:t>subjects</w:t>
      </w:r>
      <w:r w:rsidRPr="00B45DD8">
        <w:rPr>
          <w:rFonts w:eastAsia="Times New Roman"/>
          <w:szCs w:val="28"/>
          <w:u w:val="single"/>
          <w:lang w:eastAsia="zh-TW"/>
        </w:rPr>
        <w:t xml:space="preserve">, </w:t>
      </w:r>
      <w:r w:rsidRPr="0047273F">
        <w:rPr>
          <w:rStyle w:val="StyleUnderline"/>
          <w:szCs w:val="28"/>
          <w:highlight w:val="green"/>
          <w:lang w:eastAsia="zh-TW"/>
        </w:rPr>
        <w:t>and their responses to failure</w:t>
      </w:r>
      <w:r w:rsidRPr="00B45DD8">
        <w:rPr>
          <w:rFonts w:eastAsia="Times New Roman"/>
          <w:szCs w:val="28"/>
          <w:u w:val="single"/>
          <w:lang w:eastAsia="zh-TW"/>
        </w:rPr>
        <w:t xml:space="preserve"> </w:t>
      </w:r>
      <w:r w:rsidRPr="00B45DD8">
        <w:rPr>
          <w:rFonts w:eastAsia="Times New Roman"/>
          <w:b/>
          <w:bCs/>
          <w:szCs w:val="28"/>
          <w:u w:val="single"/>
          <w:lang w:eastAsia="zh-TW"/>
        </w:rPr>
        <w:t>of various sorts</w:t>
      </w:r>
      <w:r w:rsidRPr="00B45DD8">
        <w:rPr>
          <w:rFonts w:eastAsia="Times New Roman"/>
          <w:szCs w:val="28"/>
          <w:u w:val="single"/>
          <w:lang w:eastAsia="zh-TW"/>
        </w:rPr>
        <w:t xml:space="preserve">. </w:t>
      </w:r>
      <w:r w:rsidRPr="00B45D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B45DD8">
        <w:rPr>
          <w:rStyle w:val="StyleUnderline"/>
          <w:szCs w:val="28"/>
        </w:rPr>
        <w:t xml:space="preserve">. Sometimes, the </w:t>
      </w:r>
      <w:r w:rsidRPr="0047273F">
        <w:rPr>
          <w:rStyle w:val="StyleUnderline"/>
          <w:szCs w:val="28"/>
          <w:highlight w:val="green"/>
        </w:rPr>
        <w:t>failure to follow traditional routes leads to</w:t>
      </w:r>
      <w:r w:rsidRPr="00B45DD8">
        <w:rPr>
          <w:rStyle w:val="StyleUnderline"/>
          <w:szCs w:val="28"/>
        </w:rPr>
        <w:t xml:space="preserve"> a new and </w:t>
      </w:r>
      <w:r w:rsidRPr="0047273F">
        <w:rPr>
          <w:rStyle w:val="StyleUnderline"/>
          <w:szCs w:val="28"/>
          <w:highlight w:val="green"/>
        </w:rPr>
        <w:t xml:space="preserve">unexpected way of finding </w:t>
      </w:r>
      <w:r w:rsidRPr="00B45DD8">
        <w:rPr>
          <w:rStyle w:val="StyleUnderline"/>
          <w:szCs w:val="28"/>
        </w:rPr>
        <w:t xml:space="preserve">peace and </w:t>
      </w:r>
      <w:r w:rsidRPr="0047273F">
        <w:rPr>
          <w:rStyle w:val="StyleUnderline"/>
          <w:szCs w:val="28"/>
          <w:highlight w:val="green"/>
        </w:rPr>
        <w:t>contentment</w:t>
      </w:r>
      <w:r w:rsidRPr="00B45DD8">
        <w:rPr>
          <w:rStyle w:val="StyleUnderline"/>
          <w:szCs w:val="28"/>
        </w:rPr>
        <w:t>, or an unexplored career path. In keeping with the motif of finding pleasures in the unpredictable</w:t>
      </w:r>
      <w:r w:rsidRPr="00B45D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bookmarkEnd w:id="0"/>
    <w:p w14:paraId="4D009FCC" w14:textId="77777777" w:rsidR="002E7C62" w:rsidRDefault="002E7C62" w:rsidP="002E7C62">
      <w:pPr>
        <w:pStyle w:val="Heading3"/>
        <w:rPr>
          <w:rStyle w:val="Style13ptBold"/>
          <w:b/>
          <w:bCs w:val="0"/>
          <w:sz w:val="32"/>
          <w:szCs w:val="28"/>
          <w:u w:val="single"/>
        </w:rPr>
      </w:pPr>
      <w:r>
        <w:rPr>
          <w:rStyle w:val="Style13ptBold"/>
          <w:b/>
          <w:bCs w:val="0"/>
          <w:sz w:val="32"/>
          <w:szCs w:val="28"/>
          <w:u w:val="single"/>
        </w:rPr>
        <w:t>Sept/Oct 2021 Method</w:t>
      </w:r>
    </w:p>
    <w:p w14:paraId="2BFF3ACA" w14:textId="77777777" w:rsidR="002E7C62" w:rsidRPr="002A11ED" w:rsidRDefault="002E7C62" w:rsidP="002E7C62">
      <w:pPr>
        <w:pStyle w:val="Heading4"/>
      </w:pPr>
      <w:r>
        <w:t>The ROB is to reject every instance of anti-asianness in the classroom – anything else normalizes violence</w:t>
      </w:r>
    </w:p>
    <w:p w14:paraId="797F1D83" w14:textId="77777777" w:rsidR="002E7C62" w:rsidRPr="00B45DD8" w:rsidRDefault="002E7C62" w:rsidP="002E7C62">
      <w:pPr>
        <w:rPr>
          <w:sz w:val="16"/>
        </w:rPr>
      </w:pPr>
      <w:r w:rsidRPr="00B45DD8">
        <w:rPr>
          <w:rStyle w:val="StyleUnderline"/>
          <w:u w:val="none"/>
        </w:rPr>
        <w:t xml:space="preserve">Eng &amp; Han </w:t>
      </w:r>
      <w:r>
        <w:rPr>
          <w:rStyle w:val="StyleUnderline"/>
          <w:u w:val="none"/>
        </w:rPr>
        <w:t>4</w:t>
      </w:r>
      <w:r w:rsidRPr="00B45D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1C9C2B65" w14:textId="77777777" w:rsidR="002E7C62" w:rsidRPr="002A11ED" w:rsidRDefault="002E7C62" w:rsidP="002E7C62">
      <w:pPr>
        <w:rPr>
          <w:sz w:val="16"/>
          <w:szCs w:val="28"/>
        </w:rPr>
      </w:pPr>
      <w:r w:rsidRPr="00B45DD8">
        <w:rPr>
          <w:sz w:val="16"/>
          <w:szCs w:val="28"/>
        </w:rPr>
        <w:t xml:space="preserve">NATIONAL MELANCHOLIA </w:t>
      </w:r>
      <w:r w:rsidRPr="00B45D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B45D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Part of our introduction focused on the transatlantic slave trade and indigenous dispossession. Here, it is vital to consider the long history of legalized exclusion</w:t>
      </w:r>
      <w:r w:rsidRPr="0047273F">
        <w:rPr>
          <w:rStyle w:val="StyleUnderline"/>
          <w:szCs w:val="28"/>
          <w:highlight w:val="green"/>
        </w:rPr>
        <w:t xml:space="preserve"> 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47273F">
        <w:rPr>
          <w:rStyle w:val="StyleUnderline"/>
          <w:szCs w:val="28"/>
          <w:highlight w:val="green"/>
        </w:rPr>
        <w:t xml:space="preserve">from Japanese internment </w:t>
      </w:r>
      <w:r w:rsidRPr="00B45DD8">
        <w:rPr>
          <w:rStyle w:val="StyleUnderline"/>
          <w:szCs w:val="28"/>
        </w:rPr>
        <w:t xml:space="preserve">and indefinite detention during World War II to earlier </w:t>
      </w:r>
      <w:r w:rsidRPr="0047273F">
        <w:rPr>
          <w:rStyle w:val="StyleUnderline"/>
          <w:szCs w:val="28"/>
          <w:highlight w:val="green"/>
        </w:rPr>
        <w:t xml:space="preserve">exclusion acts </w:t>
      </w:r>
      <w:r w:rsidRPr="00B45DD8">
        <w:rPr>
          <w:rStyle w:val="StyleUnderline"/>
          <w:szCs w:val="28"/>
        </w:rPr>
        <w:t>legislated by Congress, brokered by the executive, and upheld by the judiciary against every Asian immigrant group</w:t>
      </w:r>
      <w:r w:rsidRPr="00B45DD8">
        <w:rPr>
          <w:sz w:val="16"/>
          <w:szCs w:val="28"/>
        </w:rPr>
        <w:t xml:space="preserve">.15 For example, from 1882 to 1943, </w:t>
      </w:r>
      <w:r w:rsidRPr="00B45DD8">
        <w:rPr>
          <w:rStyle w:val="Emphasis"/>
          <w:szCs w:val="28"/>
        </w:rPr>
        <w:t xml:space="preserve">Chinese immigrants experienced the longest legalized history of exclusion </w:t>
      </w:r>
      <w:r w:rsidRPr="00931598">
        <w:rPr>
          <w:rStyle w:val="Emphasis"/>
          <w:szCs w:val="28"/>
        </w:rPr>
        <w:t>and bars to naturalization and citizenship</w:t>
      </w:r>
      <w:r w:rsidRPr="00B45DD8">
        <w:rPr>
          <w:rStyle w:val="Emphasis"/>
          <w:szCs w:val="28"/>
        </w:rPr>
        <w:t>—the first raced-based exclusions in US history.</w:t>
      </w:r>
      <w:r w:rsidRPr="00B45DD8">
        <w:rPr>
          <w:sz w:val="16"/>
          <w:szCs w:val="28"/>
        </w:rPr>
        <w:t xml:space="preserve"> To cite but one specific instance,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w:t>
      </w:r>
      <w:r w:rsidRPr="00B45DD8">
        <w:rPr>
          <w:rStyle w:val="StyleUnderline"/>
          <w:szCs w:val="28"/>
        </w:rPr>
        <w:t xml:space="preserve"> indefinite period. </w:t>
      </w:r>
      <w:r w:rsidRPr="00B45D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Americans </w:t>
      </w:r>
      <w:r w:rsidRPr="00931598">
        <w:rPr>
          <w:rStyle w:val="Emphasis"/>
          <w:szCs w:val="28"/>
        </w:rPr>
        <w:t>that laid the legal foundation for the emergence of the figure of the “illegal immigrant” and of “alien citizenship” preoccupying</w:t>
      </w:r>
      <w:r w:rsidRPr="00B45DD8">
        <w:rPr>
          <w:rStyle w:val="Emphasis"/>
          <w:szCs w:val="28"/>
        </w:rPr>
        <w:t xml:space="preserve"> so much of political debate concerning immigration today. </w:t>
      </w:r>
      <w:r w:rsidRPr="00931598">
        <w:rPr>
          <w:rStyle w:val="Emphasis"/>
          <w:szCs w:val="28"/>
          <w:highlight w:val="green"/>
        </w:rPr>
        <w:t>This 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the </w:t>
      </w:r>
      <w:r w:rsidRPr="00931598">
        <w:rPr>
          <w:rStyle w:val="Emphasis"/>
          <w:szCs w:val="28"/>
          <w:highlight w:val="green"/>
        </w:rPr>
        <w:t>model minority myth demand a forgetting of these events</w:t>
      </w:r>
      <w:r w:rsidRPr="00B45DD8">
        <w:rPr>
          <w:rStyle w:val="Emphasis"/>
          <w:szCs w:val="28"/>
        </w:rPr>
        <w:t xml:space="preserve"> of group discrimination in the name of abstract equality and individual meritocracy. </w:t>
      </w:r>
      <w:r w:rsidRPr="00B45DD8">
        <w:rPr>
          <w:sz w:val="16"/>
          <w:szCs w:val="28"/>
        </w:rPr>
        <w:t xml:space="preserve">A return to this history thus expands our prior analyses of race as relation and whiteness as property to consider how </w:t>
      </w:r>
      <w:r w:rsidRPr="00B45D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B45DD8">
        <w:rPr>
          <w:rStyle w:val="Emphasis"/>
          <w:b w:val="0"/>
          <w:sz w:val="16"/>
          <w:szCs w:val="28"/>
          <w:u w:val="none"/>
        </w:rPr>
        <w:t>Racial melancholia can be seen as one profound psychic effect marking these histories of legal exclusion from the nation-state and prohibitions from national belonging.</w:t>
      </w:r>
      <w:r w:rsidRPr="00B45DD8">
        <w:rPr>
          <w:rStyle w:val="Emphasis"/>
          <w:szCs w:val="28"/>
        </w:rPr>
        <w:t xml:space="preserve"> Today, </w:t>
      </w:r>
      <w:r w:rsidRPr="008265A8">
        <w:rPr>
          <w:rStyle w:val="Emphasis"/>
          <w:szCs w:val="28"/>
        </w:rPr>
        <w:t>discourses of American exceptionalism and democratic myths of abstract equality and individualism demand a forgetting of these formative losses and exclusions, an enforced psychic amnesia that can return only as a type of repetitive national haunting—a type of</w:t>
      </w:r>
      <w:r w:rsidRPr="00B45DD8">
        <w:rPr>
          <w:rStyle w:val="Emphasis"/>
          <w:szCs w:val="28"/>
        </w:rPr>
        <w:t xml:space="preserve"> negative or absent presence</w:t>
      </w:r>
      <w:r w:rsidRPr="00B45D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w:t>
      </w:r>
      <w:r w:rsidRPr="008265A8">
        <w:rPr>
          <w:sz w:val="16"/>
          <w:szCs w:val="28"/>
        </w:rPr>
        <w:t xml:space="preserve">1965. </w:t>
      </w:r>
      <w:r w:rsidRPr="008265A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8265A8">
        <w:rPr>
          <w:rStyle w:val="Emphasis"/>
          <w:szCs w:val="28"/>
        </w:rPr>
        <w:t xml:space="preserve">It dramatically shifted immigration patterns to the United States and spurred a “brain drain” of settlers from Asia (and Latin America). </w:t>
      </w:r>
      <w:r w:rsidRPr="008265A8">
        <w:rPr>
          <w:sz w:val="16"/>
          <w:szCs w:val="28"/>
        </w:rPr>
        <w:t>At the same time, Hart-Celler also created a vast and largely unacknowledged force of</w:t>
      </w:r>
      <w:r w:rsidRPr="00B45DD8">
        <w:rPr>
          <w:sz w:val="16"/>
          <w:szCs w:val="28"/>
        </w:rPr>
        <w:t xml:space="preserve"> low-income and undocumented migrants from South Asia, new areas of China, particularly Fujian province, and Southeast Asia. </w:t>
      </w:r>
      <w:r w:rsidRPr="00B45DD8">
        <w:rPr>
          <w:rStyle w:val="Emphasis"/>
          <w:szCs w:val="28"/>
        </w:rPr>
        <w:t xml:space="preserve">This </w:t>
      </w:r>
      <w:r w:rsidRPr="0047273F">
        <w:rPr>
          <w:rStyle w:val="Emphasis"/>
          <w:szCs w:val="28"/>
          <w:highlight w:val="green"/>
        </w:rPr>
        <w:t xml:space="preserve">“yellowing” of the US </w:t>
      </w:r>
      <w:r w:rsidRPr="00B45DD8">
        <w:rPr>
          <w:rStyle w:val="Emphasis"/>
          <w:szCs w:val="28"/>
        </w:rPr>
        <w:t xml:space="preserve">nation-state </w:t>
      </w:r>
      <w:r w:rsidRPr="0047273F">
        <w:rPr>
          <w:rStyle w:val="Emphasis"/>
          <w:szCs w:val="28"/>
          <w:highlight w:val="green"/>
        </w:rPr>
        <w:t xml:space="preserve">reversed </w:t>
      </w:r>
      <w:r w:rsidRPr="00B45DD8">
        <w:rPr>
          <w:rStyle w:val="Emphasis"/>
          <w:szCs w:val="28"/>
        </w:rPr>
        <w:t xml:space="preserve">a long history of </w:t>
      </w:r>
      <w:r w:rsidRPr="0047273F">
        <w:rPr>
          <w:rStyle w:val="Emphasis"/>
          <w:szCs w:val="28"/>
          <w:highlight w:val="green"/>
        </w:rPr>
        <w:t>anti-Asian exclusion</w:t>
      </w:r>
      <w:r w:rsidRPr="00B45DD8">
        <w:rPr>
          <w:rStyle w:val="Emphasis"/>
          <w:szCs w:val="28"/>
        </w:rPr>
        <w:t xml:space="preserve"> precisely </w:t>
      </w:r>
      <w:r w:rsidRPr="0047273F">
        <w:rPr>
          <w:rStyle w:val="Emphasis"/>
          <w:szCs w:val="28"/>
          <w:highlight w:val="green"/>
        </w:rPr>
        <w:t xml:space="preserve">under the banner of model minority citizenship and </w:t>
      </w:r>
      <w:r w:rsidRPr="00B45DD8">
        <w:rPr>
          <w:rStyle w:val="Emphasis"/>
          <w:szCs w:val="28"/>
        </w:rPr>
        <w:t xml:space="preserve">the </w:t>
      </w:r>
      <w:r w:rsidRPr="0047273F">
        <w:rPr>
          <w:rStyle w:val="Emphasis"/>
          <w:szCs w:val="28"/>
          <w:highlight w:val="green"/>
        </w:rPr>
        <w:t>collective forgetting</w:t>
      </w:r>
      <w:r w:rsidRPr="00B45DD8">
        <w:rPr>
          <w:rStyle w:val="Emphasis"/>
          <w:szCs w:val="28"/>
        </w:rPr>
        <w:t xml:space="preserve"> of this history of exclusion and its unauthorized subjects.</w:t>
      </w:r>
      <w:r w:rsidRPr="00B45DD8">
        <w:rPr>
          <w:sz w:val="16"/>
          <w:szCs w:val="28"/>
        </w:rPr>
        <w:t xml:space="preserve"> </w:t>
      </w:r>
      <w:r w:rsidRPr="00B45D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B45DD8">
        <w:rPr>
          <w:sz w:val="16"/>
          <w:szCs w:val="28"/>
        </w:rPr>
        <w:t xml:space="preserve"> In turn, </w:t>
      </w:r>
      <w:r w:rsidRPr="00B45DD8">
        <w:rPr>
          <w:rStyle w:val="StyleUnderline"/>
          <w:szCs w:val="28"/>
        </w:rPr>
        <w:t>the deployment of the model minority myth configures the unequal status of African Americans in US culture and society as a self-inflicted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B45DD8">
        <w:rPr>
          <w:rStyle w:val="Emphasis"/>
          <w:b w:val="0"/>
          <w:sz w:val="16"/>
          <w:szCs w:val="28"/>
          <w:u w:val="none"/>
        </w:rPr>
        <w:t>following the postwar era of inclusion, citizenship, and the emergence of model minority stereotype, Asians were defined as definitely not black.</w:t>
      </w:r>
      <w:r w:rsidRPr="00B45DD8">
        <w:rPr>
          <w:sz w:val="16"/>
          <w:szCs w:val="28"/>
        </w:rPr>
        <w:t xml:space="preserve">21 </w:t>
      </w:r>
      <w:r w:rsidRPr="00B45DD8">
        <w:rPr>
          <w:rStyle w:val="StyleUnderline"/>
          <w:szCs w:val="28"/>
        </w:rPr>
        <w:t>Understanding</w:t>
      </w:r>
      <w:r w:rsidRPr="00B45D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B45D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B45DD8">
        <w:rPr>
          <w:rStyle w:val="Emphasis"/>
          <w:szCs w:val="28"/>
        </w:rPr>
        <w:t xml:space="preserve">Kingston understands that </w:t>
      </w:r>
      <w:r w:rsidRPr="0047273F">
        <w:rPr>
          <w:rStyle w:val="Emphasis"/>
          <w:szCs w:val="28"/>
          <w:highlight w:val="green"/>
        </w:rPr>
        <w:t xml:space="preserve">the law’s refusal to recognize Chinese immigrants as citizens “outlaws” their existence, </w:t>
      </w:r>
      <w:r w:rsidRPr="00B45DD8">
        <w:rPr>
          <w:rStyle w:val="Emphasis"/>
          <w:szCs w:val="28"/>
        </w:rPr>
        <w:t xml:space="preserve">subjecting them </w:t>
      </w:r>
      <w:r w:rsidRPr="0047273F">
        <w:rPr>
          <w:rStyle w:val="Emphasis"/>
          <w:szCs w:val="28"/>
          <w:highlight w:val="green"/>
        </w:rPr>
        <w:t>to legal erasure</w:t>
      </w:r>
      <w:r w:rsidRPr="00B45DD8">
        <w:rPr>
          <w:rStyle w:val="Emphasis"/>
          <w:szCs w:val="28"/>
        </w:rPr>
        <w:t xml:space="preserve"> as well as institutional violence</w:t>
      </w:r>
      <w:r w:rsidRPr="00B45D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B45D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 xml:space="preserve">They cannot perceive the “Fleaman’s”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2E397E76" w14:textId="77777777" w:rsidR="002E7C62" w:rsidRPr="00281104" w:rsidRDefault="002E7C62" w:rsidP="002E7C62">
      <w:pPr>
        <w:pStyle w:val="Heading4"/>
        <w:rPr>
          <w:rFonts w:cs="Calibri"/>
        </w:rPr>
      </w:pPr>
      <w:r>
        <w:t>The</w:t>
      </w:r>
      <w:r w:rsidRPr="00281104">
        <w:rPr>
          <w:rFonts w:cs="Calibri"/>
        </w:rPr>
        <w:t xml:space="preserve"> </w:t>
      </w:r>
      <w:r>
        <w:rPr>
          <w:rFonts w:cs="Calibri"/>
        </w:rPr>
        <w:t>Aff</w:t>
      </w:r>
      <w:r w:rsidRPr="00281104">
        <w:rPr>
          <w:rFonts w:cs="Calibri"/>
        </w:rPr>
        <w:t xml:space="preserve"> can’t immediately dismantle power or transform debate but weaponizing institutions against themselves carves out pockets of resistance and survival</w:t>
      </w:r>
    </w:p>
    <w:p w14:paraId="6EB53441" w14:textId="77777777" w:rsidR="002E7C62" w:rsidRPr="00281104" w:rsidRDefault="002E7C62" w:rsidP="002E7C62">
      <w:r w:rsidRPr="00281104">
        <w:rPr>
          <w:rStyle w:val="Style13ptBold"/>
        </w:rPr>
        <w:t xml:space="preserve">Chambers-Letson </w:t>
      </w:r>
      <w:r>
        <w:rPr>
          <w:rStyle w:val="Style13ptBold"/>
        </w:rPr>
        <w:t>2</w:t>
      </w:r>
      <w:r w:rsidRPr="00281104">
        <w:t>, Joshua. "The Inoperative Iphigenia: Race, Law, and Emancipation in Michi Barall's Rescue Me." Theatre Survey 55.2 (2014): 145-164. (Associate Professor of Performance Studies at Northwestern)//Elmer</w:t>
      </w:r>
      <w:r>
        <w:t xml:space="preserve"> </w:t>
      </w:r>
    </w:p>
    <w:p w14:paraId="38A29514" w14:textId="77777777" w:rsidR="002E7C62" w:rsidRDefault="002E7C62" w:rsidP="002E7C62">
      <w:pPr>
        <w:spacing w:after="0" w:line="240" w:lineRule="auto"/>
        <w:rPr>
          <w:sz w:val="16"/>
          <w:szCs w:val="28"/>
        </w:rPr>
      </w:pPr>
      <w:r w:rsidRPr="00007405">
        <w:rPr>
          <w:sz w:val="16"/>
          <w:szCs w:val="16"/>
        </w:rPr>
        <w:t xml:space="preserve">José Esteban Muñoz once described the problem of minoritarian knowledge and cultural production within a majoritarian sphere thus: </w:t>
      </w:r>
      <w:r w:rsidRPr="00007405">
        <w:rPr>
          <w:rFonts w:eastAsia="Times New Roman"/>
          <w:sz w:val="16"/>
          <w:szCs w:val="16"/>
          <w:lang w:eastAsia="zh-TW"/>
        </w:rPr>
        <w:t>Within majoritarian institutions the production of minoritarian knowledge is a project set up to fail. Mechanisms ensure that the production of such knowledge “misfires” insofar as it is misheard, misunderstood, and devalued. Politics are only possible when we acknowledge that dynamic.1 For Muñoz, structural conditions ensure that countermajoritarian logics and practices will always be “misheard, misunderstood, and devalued.” Attempts to articulate a minor consciousness or mode of address are foreclosed by dominant “mechanisms” that gut such attempts of their objective function. The production of minoritarian knowledge is thus rendered inoperative, suspended and misapprehended, without meaning, force, or value. In response to this seeming dead end, Muñoz suggests that “politics are only possible when we acknowledge this dynamic.” “Politics” can be read as performative practices with the potential for criticizing, combating, and emancipating us from the stultifying limits of life “within majoritarian institutions.”</w:t>
      </w:r>
      <w:r w:rsidRPr="00281104">
        <w:rPr>
          <w:sz w:val="16"/>
          <w:szCs w:val="28"/>
        </w:rPr>
        <w:t xml:space="preserve">I begin with Muñoz to frame the following question: </w:t>
      </w:r>
      <w:r w:rsidRPr="0047273F">
        <w:rPr>
          <w:rStyle w:val="Emphasis"/>
          <w:highlight w:val="green"/>
        </w:rPr>
        <w:t>if law</w:t>
      </w:r>
      <w:r w:rsidRPr="00281104">
        <w:rPr>
          <w:rStyle w:val="StyleUnderline"/>
          <w:szCs w:val="28"/>
        </w:rPr>
        <w:t xml:space="preserve"> (as a</w:t>
      </w:r>
      <w:r w:rsidRPr="00281104">
        <w:rPr>
          <w:sz w:val="16"/>
          <w:szCs w:val="28"/>
        </w:rPr>
        <w:t xml:space="preserve"> primary </w:t>
      </w:r>
      <w:r w:rsidRPr="00281104">
        <w:rPr>
          <w:rStyle w:val="StyleUnderline"/>
          <w:szCs w:val="28"/>
        </w:rPr>
        <w:t>mechanism</w:t>
      </w:r>
      <w:r w:rsidRPr="00281104">
        <w:rPr>
          <w:sz w:val="16"/>
          <w:szCs w:val="28"/>
        </w:rPr>
        <w:t xml:space="preserve"> or apparatus</w:t>
      </w:r>
      <w:r w:rsidRPr="00281104">
        <w:rPr>
          <w:rStyle w:val="StyleUnderline"/>
          <w:szCs w:val="28"/>
        </w:rPr>
        <w:t xml:space="preserve"> of</w:t>
      </w:r>
      <w:r w:rsidRPr="00281104">
        <w:rPr>
          <w:sz w:val="16"/>
          <w:szCs w:val="28"/>
        </w:rPr>
        <w:t xml:space="preserve"> these </w:t>
      </w:r>
      <w:r w:rsidRPr="00281104">
        <w:rPr>
          <w:rStyle w:val="StyleUnderline"/>
          <w:szCs w:val="28"/>
        </w:rPr>
        <w:t xml:space="preserve">institutions) </w:t>
      </w:r>
      <w:r w:rsidRPr="0047273F">
        <w:rPr>
          <w:rStyle w:val="Emphasis"/>
          <w:highlight w:val="green"/>
        </w:rPr>
        <w:t xml:space="preserve">is </w:t>
      </w:r>
      <w:r w:rsidRPr="00281104">
        <w:rPr>
          <w:rStyle w:val="StyleUnderline"/>
          <w:szCs w:val="28"/>
        </w:rPr>
        <w:t xml:space="preserve">a source of </w:t>
      </w:r>
      <w:r w:rsidRPr="0047273F">
        <w:rPr>
          <w:rStyle w:val="Emphasis"/>
          <w:highlight w:val="green"/>
        </w:rPr>
        <w:t>subordination</w:t>
      </w:r>
      <w:r w:rsidRPr="00281104">
        <w:rPr>
          <w:rStyle w:val="StyleUnderline"/>
          <w:szCs w:val="28"/>
        </w:rPr>
        <w:t xml:space="preserve">, injustice, and negation </w:t>
      </w:r>
      <w:r w:rsidRPr="0047273F">
        <w:rPr>
          <w:rStyle w:val="Emphasis"/>
          <w:highlight w:val="green"/>
        </w:rPr>
        <w:t xml:space="preserve">for racialized subjects </w:t>
      </w:r>
      <w:r w:rsidRPr="00AA3041">
        <w:rPr>
          <w:rStyle w:val="Emphasis"/>
        </w:rPr>
        <w:t>i</w:t>
      </w:r>
      <w:r w:rsidRPr="00281104">
        <w:rPr>
          <w:rStyle w:val="StyleUnderline"/>
          <w:szCs w:val="28"/>
        </w:rPr>
        <w:t>n the U</w:t>
      </w:r>
      <w:r w:rsidRPr="00281104">
        <w:rPr>
          <w:sz w:val="16"/>
          <w:szCs w:val="28"/>
        </w:rPr>
        <w:t xml:space="preserve">nited </w:t>
      </w:r>
      <w:r w:rsidRPr="00281104">
        <w:rPr>
          <w:rStyle w:val="StyleUnderline"/>
          <w:szCs w:val="28"/>
        </w:rPr>
        <w:t>S</w:t>
      </w:r>
      <w:r w:rsidRPr="00281104">
        <w:rPr>
          <w:sz w:val="16"/>
          <w:szCs w:val="28"/>
        </w:rPr>
        <w:t xml:space="preserve">tates, </w:t>
      </w:r>
      <w:r w:rsidRPr="0047273F">
        <w:rPr>
          <w:rStyle w:val="Emphasis"/>
          <w:highlight w:val="green"/>
        </w:rPr>
        <w:t xml:space="preserve">what strategies can we deploy </w:t>
      </w:r>
      <w:r w:rsidRPr="00281104">
        <w:rPr>
          <w:rStyle w:val="StyleUnderline"/>
          <w:szCs w:val="28"/>
        </w:rPr>
        <w:t>to emancipate ourselves from these conditions?</w:t>
      </w:r>
      <w:r w:rsidRPr="00281104">
        <w:rPr>
          <w:sz w:val="16"/>
          <w:szCs w:val="28"/>
        </w:rPr>
        <w:t xml:space="preserve">2 How </w:t>
      </w:r>
      <w:r w:rsidRPr="00281104">
        <w:rPr>
          <w:rStyle w:val="StyleUnderline"/>
          <w:szCs w:val="28"/>
        </w:rPr>
        <w:t xml:space="preserve">might we </w:t>
      </w:r>
      <w:r w:rsidRPr="0047273F">
        <w:rPr>
          <w:rStyle w:val="Emphasis"/>
          <w:highlight w:val="green"/>
        </w:rPr>
        <w:t>use performance to</w:t>
      </w:r>
      <w:r w:rsidRPr="0047273F">
        <w:rPr>
          <w:rStyle w:val="StyleUnderline"/>
          <w:szCs w:val="28"/>
          <w:highlight w:val="green"/>
        </w:rPr>
        <w:t xml:space="preserve"> </w:t>
      </w:r>
      <w:r w:rsidRPr="00AA3041">
        <w:rPr>
          <w:szCs w:val="28"/>
          <w:u w:val="single"/>
        </w:rPr>
        <w:t>a</w:t>
      </w:r>
      <w:r w:rsidRPr="00281104">
        <w:rPr>
          <w:sz w:val="16"/>
          <w:szCs w:val="28"/>
        </w:rPr>
        <w:t xml:space="preserve">cknowledge and </w:t>
      </w:r>
      <w:r w:rsidRPr="0047273F">
        <w:rPr>
          <w:rStyle w:val="Emphasis"/>
          <w:highlight w:val="green"/>
        </w:rPr>
        <w:t>strategically appropriate</w:t>
      </w:r>
      <w:r w:rsidRPr="0047273F">
        <w:rPr>
          <w:rStyle w:val="StyleUnderline"/>
          <w:szCs w:val="28"/>
          <w:highlight w:val="green"/>
        </w:rPr>
        <w:t xml:space="preserve"> </w:t>
      </w:r>
      <w:r w:rsidRPr="00281104">
        <w:rPr>
          <w:rStyle w:val="StyleUnderline"/>
          <w:szCs w:val="28"/>
        </w:rPr>
        <w:t>this dynamic in order to make the law misfire by gutting it of its objective function?</w:t>
      </w:r>
      <w:r w:rsidRPr="00281104">
        <w:rPr>
          <w:sz w:val="16"/>
          <w:szCs w:val="28"/>
        </w:rPr>
        <w:t xml:space="preserve"> This article turns to Ma-Yi Theater Company’s production of Michi Barall’s play Rescue Me (A Postmodern Classic with Snacks) to argue that the </w:t>
      </w:r>
      <w:r w:rsidRPr="00281104">
        <w:rPr>
          <w:rStyle w:val="StyleUnderline"/>
          <w:szCs w:val="28"/>
        </w:rPr>
        <w:t>production models the practice of interrupting, suspending, repurposing, and redirecting both the law and recognizable paradigms of racial meaning.</w:t>
      </w:r>
      <w:r w:rsidRPr="00281104">
        <w:rPr>
          <w:sz w:val="16"/>
          <w:szCs w:val="28"/>
        </w:rPr>
        <w:t xml:space="preserve"> Borrowing the concept of inoperativity from the philosopher Giorgio Agamben, I show how Rescue Me stages acts </w:t>
      </w:r>
      <w:r w:rsidRPr="00281104">
        <w:rPr>
          <w:rStyle w:val="StyleUnderline"/>
          <w:szCs w:val="28"/>
        </w:rPr>
        <w:t>that render law and race inoperative, making possible the emancipatory, minoritarian politics</w:t>
      </w:r>
      <w:r w:rsidRPr="00281104">
        <w:rPr>
          <w:sz w:val="16"/>
          <w:szCs w:val="28"/>
        </w:rPr>
        <w:t xml:space="preserve"> Muñoz imagined. The New York–based Ma-Yi Theater Company debuted Michi Barall’s Rescue Me, an adaptation of Euripides’ Iphigenia in Tauris, in 2010.3 The mission of the company is “to develop and produce new and innovative plays by Asian American writers” and encourage its artists to “stake new creative territories by pushing Asian American Theater beyond easily identifiable markers.” 4 Ma-Yi consistently provides a home to emerging and established artists from a range of racial or ethnic backgrounds that might not otherwise be identified as Asian American. The company illustrates Karen Shimakawa’s observation that </w:t>
      </w:r>
      <w:r w:rsidRPr="00281104">
        <w:rPr>
          <w:rStyle w:val="StyleUnderline"/>
          <w:szCs w:val="28"/>
        </w:rPr>
        <w:t>“</w:t>
      </w:r>
      <w:r w:rsidRPr="0047273F">
        <w:rPr>
          <w:rStyle w:val="Emphasis"/>
          <w:highlight w:val="green"/>
        </w:rPr>
        <w:t xml:space="preserve">identity based </w:t>
      </w:r>
      <w:r w:rsidRPr="00281104">
        <w:rPr>
          <w:rStyle w:val="StyleUnderline"/>
          <w:szCs w:val="28"/>
        </w:rPr>
        <w:t xml:space="preserve">Asian Pacific American </w:t>
      </w:r>
      <w:r w:rsidRPr="0047273F">
        <w:rPr>
          <w:rStyle w:val="Emphasis"/>
          <w:highlight w:val="green"/>
        </w:rPr>
        <w:t xml:space="preserve">performance </w:t>
      </w:r>
      <w:r w:rsidRPr="00281104">
        <w:rPr>
          <w:rStyle w:val="StyleUnderline"/>
          <w:szCs w:val="28"/>
        </w:rPr>
        <w:t>has</w:t>
      </w:r>
      <w:r w:rsidRPr="00281104">
        <w:rPr>
          <w:sz w:val="16"/>
          <w:szCs w:val="28"/>
        </w:rPr>
        <w:t xml:space="preserve">, in many cases, </w:t>
      </w:r>
      <w:r w:rsidRPr="00281104">
        <w:rPr>
          <w:rStyle w:val="StyleUnderline"/>
          <w:szCs w:val="28"/>
        </w:rPr>
        <w:t xml:space="preserve">abandoned </w:t>
      </w:r>
      <w:r w:rsidRPr="00281104">
        <w:rPr>
          <w:sz w:val="16"/>
          <w:szCs w:val="28"/>
        </w:rPr>
        <w:t xml:space="preserve">(or at least adapted) strategies, </w:t>
      </w:r>
      <w:r w:rsidRPr="00281104">
        <w:rPr>
          <w:rStyle w:val="StyleUnderline"/>
          <w:szCs w:val="28"/>
        </w:rPr>
        <w:t>favoring a more varied, complex, and at times ambiguous stance on the politics of representation.”</w:t>
      </w:r>
      <w:r w:rsidRPr="00281104">
        <w:rPr>
          <w:sz w:val="16"/>
          <w:szCs w:val="28"/>
        </w:rPr>
        <w:t xml:space="preserve"> 5 </w:t>
      </w:r>
      <w:r w:rsidRPr="00281104">
        <w:rPr>
          <w:rStyle w:val="StyleUnderline"/>
          <w:szCs w:val="28"/>
        </w:rPr>
        <w:t xml:space="preserve">Ma-Yi offers Asian American performance practices that </w:t>
      </w:r>
      <w:r w:rsidRPr="0047273F">
        <w:rPr>
          <w:rStyle w:val="Emphasis"/>
          <w:highlight w:val="green"/>
        </w:rPr>
        <w:t>use the stage to redirect and repurpose</w:t>
      </w:r>
      <w:r w:rsidRPr="0047273F">
        <w:rPr>
          <w:rStyle w:val="StyleUnderline"/>
          <w:szCs w:val="28"/>
          <w:highlight w:val="green"/>
        </w:rPr>
        <w:t xml:space="preserve"> </w:t>
      </w:r>
      <w:r w:rsidRPr="00281104">
        <w:rPr>
          <w:rStyle w:val="StyleUnderline"/>
          <w:szCs w:val="28"/>
        </w:rPr>
        <w:t xml:space="preserve">the representation and signification of the Asian American body or of what constitutes Asian American performance. </w:t>
      </w:r>
      <w:r w:rsidRPr="00281104">
        <w:rPr>
          <w:sz w:val="16"/>
          <w:szCs w:val="28"/>
        </w:rPr>
        <w:t xml:space="preserve">On the surface, Rescue Me is about a diasporic subject as she negotiates a melancholic life in a foreign culture. When the Iphigenia story is framed thus, it’s possible for a spectator to identify it as an Asian American narrative, and at first glance the Ma-Yi production’s casting strategies and mise-en-scène invite such an appraisal. To be clear, my reading of the deconstruction, displacement, or rendering inoperative of race in Rescue Me is not meant to ascribe intention directly to the creative team, chiefly the playwright and director. Though many of the choices (especially regarding casting) may have been intentional, it’s worth noting that others may well have been entirely accidental or serendipitous. What interests me, then, is not the intention of the artists so much as the important and meaningful effects the artists’ choices realize. That is, my point of analysis is largely based upon an assessment of the performative effect of what happens on the stage instead of an attempt to analyze the reasons behind why it happens. Near the conclusion of the play, a long-simmering dispute erupts between the title character and the goddess Artemis, who functions as a master of ceremonies (Fig. 1). Just after Artemis asks, “Where are we?” and a secondary character remarks, “something like line 1178,” Iphigenia goes literally and figuratively off script.6 She complains, “You still thinking about the line numbers? I gave up on that a long time ago” (60). To this, the goddess retorts, “Let’s just start with our scene 12, alright? The new is nothing but a restatement of the old.” Like a petulant teenager, the heroine barks, “That isn’t even true” (60). The goddess, exasperated, temporarily quits the show. </w:t>
      </w:r>
      <w:r w:rsidRPr="00281104">
        <w:rPr>
          <w:rStyle w:val="StyleUnderline"/>
          <w:szCs w:val="28"/>
        </w:rPr>
        <w:t>In Iphigenia in Tauris</w:t>
      </w:r>
      <w:r w:rsidRPr="00281104">
        <w:rPr>
          <w:sz w:val="16"/>
          <w:szCs w:val="28"/>
        </w:rPr>
        <w:t xml:space="preserve">, as well as Euripides’ prequel Iphigenia in Aulis and Aeschylus’ Oresetia (the Greek plays that inform Barall’s often intertextual adaptation), </w:t>
      </w:r>
      <w:r w:rsidRPr="00281104">
        <w:rPr>
          <w:rStyle w:val="StyleUnderline"/>
          <w:szCs w:val="28"/>
        </w:rPr>
        <w:t>gods are staged as embodiments of law and justice.</w:t>
      </w:r>
      <w:r w:rsidRPr="00281104">
        <w:rPr>
          <w:sz w:val="16"/>
          <w:szCs w:val="28"/>
        </w:rPr>
        <w:t xml:space="preserve"> In that sense, </w:t>
      </w:r>
      <w:r w:rsidRPr="00281104">
        <w:rPr>
          <w:rStyle w:val="StyleUnderline"/>
          <w:szCs w:val="28"/>
        </w:rPr>
        <w:t>this scene offers a portrait of what it looks like when a subject at the ground level interrupts the force of law when it is functioning as a source of injustice or undue constraint.</w:t>
      </w:r>
      <w:r w:rsidRPr="00281104">
        <w:rPr>
          <w:sz w:val="16"/>
          <w:szCs w:val="28"/>
        </w:rPr>
        <w:t xml:space="preserve">7 Indeed, </w:t>
      </w:r>
      <w:r w:rsidRPr="00281104">
        <w:rPr>
          <w:rStyle w:val="StyleUnderline"/>
          <w:szCs w:val="28"/>
        </w:rPr>
        <w:t xml:space="preserve">for the period when Artemis goes on strike from the show, the divine mandate of the law </w:t>
      </w:r>
      <w:r w:rsidRPr="00281104">
        <w:rPr>
          <w:sz w:val="16"/>
          <w:szCs w:val="28"/>
        </w:rPr>
        <w:t xml:space="preserve">(which has been embodied on stage by the goddess) </w:t>
      </w:r>
      <w:r w:rsidRPr="00281104">
        <w:rPr>
          <w:rStyle w:val="StyleUnderline"/>
          <w:szCs w:val="28"/>
        </w:rPr>
        <w:t>is placed in a state of suspension. The exit of the goddess and the suspension of law thus produce a kind of narrative chaos of which Iphigenia takes advantage to escape from her life of servitude on the foreign (non-Greek) shores of Tauris.</w:t>
      </w:r>
      <w:r w:rsidRPr="00281104">
        <w:rPr>
          <w:sz w:val="16"/>
          <w:szCs w:val="28"/>
        </w:rPr>
        <w:t xml:space="preserve"> Iphigenia’s response disrupts the performative link between Artemis’ speech act and the goddess’s control over Iphigenia’s present and future circumstances. Iphigenia opens up new possibilities for self-determination that result in her emancipation; but Artemis’ warning suggests that even if Iphigenia achieves freedom by producing a new relationship to the law, the previous legal order will persist as a trace or “restatement of the old.” This moment offers a glimpse of how </w:t>
      </w:r>
      <w:r w:rsidRPr="0047273F">
        <w:rPr>
          <w:rStyle w:val="Emphasis"/>
          <w:szCs w:val="28"/>
          <w:highlight w:val="green"/>
          <w:bdr w:val="single" w:sz="4" w:space="0" w:color="auto"/>
        </w:rPr>
        <w:t>performance can be deployed to render race and/or law inoperative</w:t>
      </w:r>
      <w:r w:rsidRPr="0047273F">
        <w:rPr>
          <w:rStyle w:val="Emphasis"/>
          <w:szCs w:val="28"/>
          <w:highlight w:val="green"/>
        </w:rPr>
        <w:t>.</w:t>
      </w:r>
      <w:r w:rsidRPr="00281104">
        <w:rPr>
          <w:sz w:val="16"/>
          <w:szCs w:val="28"/>
        </w:rPr>
        <w:t xml:space="preserve"> Here I turn to philosopher Giorgio Agamben’s concept of </w:t>
      </w:r>
      <w:r w:rsidRPr="0047273F">
        <w:rPr>
          <w:rStyle w:val="Emphasis"/>
          <w:highlight w:val="green"/>
        </w:rPr>
        <w:t>inoperativity</w:t>
      </w:r>
      <w:r w:rsidRPr="00281104">
        <w:rPr>
          <w:rStyle w:val="StyleUnderline"/>
          <w:szCs w:val="28"/>
        </w:rPr>
        <w:t>,</w:t>
      </w:r>
      <w:r w:rsidRPr="00281104">
        <w:rPr>
          <w:sz w:val="16"/>
          <w:szCs w:val="28"/>
        </w:rPr>
        <w:t xml:space="preserve"> which he theorizes as what </w:t>
      </w:r>
      <w:r w:rsidRPr="0047273F">
        <w:rPr>
          <w:rStyle w:val="Emphasis"/>
          <w:highlight w:val="green"/>
        </w:rPr>
        <w:t>occurs when one plays with a familiar</w:t>
      </w:r>
      <w:r w:rsidRPr="0047273F">
        <w:rPr>
          <w:rStyle w:val="StyleUnderline"/>
          <w:szCs w:val="28"/>
          <w:highlight w:val="green"/>
        </w:rPr>
        <w:t xml:space="preserve"> </w:t>
      </w:r>
      <w:r w:rsidRPr="00281104">
        <w:rPr>
          <w:rStyle w:val="StyleUnderline"/>
          <w:szCs w:val="28"/>
        </w:rPr>
        <w:t xml:space="preserve">object or </w:t>
      </w:r>
      <w:r w:rsidRPr="0047273F">
        <w:rPr>
          <w:rStyle w:val="Emphasis"/>
          <w:highlight w:val="green"/>
        </w:rPr>
        <w:t>institution in</w:t>
      </w:r>
      <w:r w:rsidRPr="00281104">
        <w:rPr>
          <w:rStyle w:val="StyleUnderline"/>
          <w:szCs w:val="28"/>
        </w:rPr>
        <w:t xml:space="preserve"> order </w:t>
      </w:r>
      <w:r w:rsidRPr="0047273F">
        <w:rPr>
          <w:rStyle w:val="Emphasis"/>
          <w:highlight w:val="green"/>
        </w:rPr>
        <w:t>to suspend and deactivate its former use and thus</w:t>
      </w:r>
      <w:r w:rsidRPr="0047273F">
        <w:rPr>
          <w:rStyle w:val="StyleUnderline"/>
          <w:szCs w:val="28"/>
          <w:highlight w:val="green"/>
        </w:rPr>
        <w:t xml:space="preserve"> </w:t>
      </w:r>
      <w:r w:rsidRPr="0047273F">
        <w:rPr>
          <w:rStyle w:val="Emphasis"/>
          <w:szCs w:val="28"/>
          <w:highlight w:val="green"/>
        </w:rPr>
        <w:t>“dispose it toward a new use</w:t>
      </w:r>
      <w:r w:rsidRPr="00281104">
        <w:rPr>
          <w:rStyle w:val="Emphasis"/>
          <w:szCs w:val="28"/>
        </w:rPr>
        <w:t xml:space="preserve">, one that does not abolish the old use but persists in it and exhibits it.” </w:t>
      </w:r>
      <w:r w:rsidRPr="00281104">
        <w:rPr>
          <w:sz w:val="16"/>
          <w:szCs w:val="28"/>
        </w:rPr>
        <w:t xml:space="preserve">8 </w:t>
      </w:r>
      <w:r w:rsidRPr="00281104">
        <w:rPr>
          <w:rStyle w:val="StyleUnderline"/>
          <w:szCs w:val="28"/>
        </w:rPr>
        <w:t>Inoperativity has a unique relationship to performance,</w:t>
      </w:r>
      <w:r w:rsidRPr="00281104">
        <w:rPr>
          <w:sz w:val="16"/>
          <w:szCs w:val="28"/>
        </w:rPr>
        <w:t xml:space="preserve"> as Agamben has observed: “Consider the dancer, as he or she undoes and disorganizes the economy of corporeal movements to then rediscover them, at once intact and transfigured, in the choreography.” 9 </w:t>
      </w:r>
      <w:r w:rsidRPr="00281104">
        <w:rPr>
          <w:rStyle w:val="StyleUnderline"/>
          <w:szCs w:val="28"/>
        </w:rPr>
        <w:t>The performing body has long redirected and repurposed its capacities, liberating it from the operative functions of normal social and corporeal comportment while placing its status as a body on display before an audience.</w:t>
      </w:r>
      <w:r w:rsidRPr="00281104">
        <w:rPr>
          <w:sz w:val="16"/>
          <w:szCs w:val="28"/>
        </w:rPr>
        <w:t xml:space="preserve"> Throughout Rescue Me, </w:t>
      </w:r>
      <w:r w:rsidRPr="0047273F">
        <w:rPr>
          <w:rStyle w:val="Emphasis"/>
          <w:szCs w:val="28"/>
          <w:highlight w:val="green"/>
        </w:rPr>
        <w:t xml:space="preserve">performance </w:t>
      </w:r>
      <w:r w:rsidRPr="00281104">
        <w:rPr>
          <w:rStyle w:val="Emphasis"/>
          <w:szCs w:val="28"/>
        </w:rPr>
        <w:t xml:space="preserve">is used to </w:t>
      </w:r>
      <w:r w:rsidRPr="0047273F">
        <w:rPr>
          <w:rStyle w:val="Emphasis"/>
          <w:szCs w:val="28"/>
          <w:highlight w:val="green"/>
        </w:rPr>
        <w:t>suspend and repurpose both law and race</w:t>
      </w:r>
      <w:r w:rsidRPr="00281104">
        <w:rPr>
          <w:rStyle w:val="Emphasis"/>
          <w:szCs w:val="28"/>
        </w:rPr>
        <w:t xml:space="preserve">, </w:t>
      </w:r>
      <w:r w:rsidRPr="0047273F">
        <w:rPr>
          <w:rStyle w:val="Emphasis"/>
          <w:szCs w:val="28"/>
          <w:highlight w:val="green"/>
        </w:rPr>
        <w:t>displaying their previous forms while liberating them from their traditional uses</w:t>
      </w:r>
      <w:r w:rsidRPr="00281104">
        <w:rPr>
          <w:rStyle w:val="Emphasis"/>
          <w:szCs w:val="28"/>
        </w:rPr>
        <w:t>, ends, and modes of signification. This allows for the potential resignification and emancipation of the performing body in a way that still accounts for the historical and material impact of race and law on this body.</w:t>
      </w:r>
      <w:r w:rsidRPr="00281104">
        <w:rPr>
          <w:sz w:val="16"/>
          <w:szCs w:val="28"/>
        </w:rPr>
        <w:t xml:space="preserve"> Rescue Me stages the question of </w:t>
      </w:r>
      <w:r w:rsidRPr="00281104">
        <w:rPr>
          <w:rStyle w:val="StyleUnderline"/>
          <w:szCs w:val="28"/>
        </w:rPr>
        <w:t xml:space="preserve">how to imagine new relationships to the law while demanding redress for historical and ongoing forms of injustice. </w:t>
      </w:r>
      <w:r w:rsidRPr="00281104">
        <w:rPr>
          <w:sz w:val="16"/>
          <w:szCs w:val="28"/>
        </w:rPr>
        <w:t xml:space="preserve">This </w:t>
      </w:r>
      <w:r w:rsidRPr="00281104">
        <w:rPr>
          <w:rStyle w:val="StyleUnderline"/>
          <w:szCs w:val="28"/>
        </w:rPr>
        <w:t>is a critical question in the purportedly “postrace” era</w:t>
      </w:r>
      <w:r w:rsidRPr="00281104">
        <w:rPr>
          <w:sz w:val="16"/>
          <w:szCs w:val="28"/>
        </w:rPr>
        <w:t xml:space="preserve"> of the United States. </w:t>
      </w:r>
      <w:r w:rsidRPr="00281104">
        <w:rPr>
          <w:rStyle w:val="StyleUnderline"/>
          <w:szCs w:val="28"/>
        </w:rPr>
        <w:t>Since</w:t>
      </w:r>
      <w:r w:rsidRPr="00281104">
        <w:rPr>
          <w:sz w:val="16"/>
          <w:szCs w:val="28"/>
        </w:rPr>
        <w:t xml:space="preserve"> the passage of the </w:t>
      </w:r>
      <w:r w:rsidRPr="00281104">
        <w:rPr>
          <w:rStyle w:val="StyleUnderline"/>
          <w:szCs w:val="28"/>
        </w:rPr>
        <w:t>Reconstruction</w:t>
      </w:r>
      <w:r w:rsidRPr="00281104">
        <w:rPr>
          <w:sz w:val="16"/>
          <w:szCs w:val="28"/>
        </w:rPr>
        <w:t xml:space="preserve"> amendments to the Constitution after the Civil War, </w:t>
      </w:r>
      <w:r w:rsidRPr="00281104">
        <w:rPr>
          <w:rStyle w:val="StyleUnderline"/>
          <w:szCs w:val="28"/>
        </w:rPr>
        <w:t>racialized subjects have routinely turned to the law to intervene in and reform the systemic conditions that produce racial injustice.</w:t>
      </w:r>
      <w:r w:rsidRPr="00281104">
        <w:rPr>
          <w:sz w:val="16"/>
          <w:szCs w:val="28"/>
        </w:rPr>
        <w:t xml:space="preserve"> With varying degrees of success, the </w:t>
      </w:r>
      <w:r w:rsidRPr="00281104">
        <w:rPr>
          <w:rStyle w:val="StyleUnderline"/>
          <w:szCs w:val="28"/>
        </w:rPr>
        <w:t xml:space="preserve">civil rights </w:t>
      </w:r>
      <w:r w:rsidRPr="00281104">
        <w:rPr>
          <w:sz w:val="16"/>
          <w:szCs w:val="28"/>
        </w:rPr>
        <w:t xml:space="preserve">movement </w:t>
      </w:r>
      <w:r w:rsidRPr="00281104">
        <w:rPr>
          <w:rStyle w:val="StyleUnderline"/>
          <w:szCs w:val="28"/>
        </w:rPr>
        <w:t>marked a shift away from the discourse of emancipation</w:t>
      </w:r>
      <w:r w:rsidRPr="00281104">
        <w:rPr>
          <w:sz w:val="16"/>
          <w:szCs w:val="28"/>
        </w:rPr>
        <w:t>, which dominated the antebellum period,</w:t>
      </w:r>
      <w:r w:rsidRPr="00281104">
        <w:rPr>
          <w:rStyle w:val="StyleUnderline"/>
          <w:szCs w:val="28"/>
        </w:rPr>
        <w:t xml:space="preserve"> toward </w:t>
      </w:r>
      <w:r w:rsidRPr="00281104">
        <w:rPr>
          <w:sz w:val="16"/>
          <w:szCs w:val="28"/>
        </w:rPr>
        <w:t xml:space="preserve">one of </w:t>
      </w:r>
      <w:r w:rsidRPr="00281104">
        <w:rPr>
          <w:rStyle w:val="StyleUnderline"/>
          <w:szCs w:val="28"/>
        </w:rPr>
        <w:t xml:space="preserve">equal rights and recognition. </w:t>
      </w:r>
      <w:r w:rsidRPr="00281104">
        <w:rPr>
          <w:rStyle w:val="Emphasis"/>
          <w:szCs w:val="28"/>
        </w:rPr>
        <w:t>But emancipation</w:t>
      </w:r>
      <w:r w:rsidRPr="00281104">
        <w:rPr>
          <w:sz w:val="16"/>
          <w:szCs w:val="28"/>
        </w:rPr>
        <w:t xml:space="preserve">, or freedom from injustice, </w:t>
      </w:r>
      <w:r w:rsidRPr="00281104">
        <w:rPr>
          <w:rStyle w:val="Emphasis"/>
          <w:szCs w:val="28"/>
        </w:rPr>
        <w:t>remains a deferred and unfulfilled promise for many minoritarian subjects</w:t>
      </w:r>
      <w:r w:rsidRPr="00281104">
        <w:rPr>
          <w:sz w:val="16"/>
          <w:szCs w:val="28"/>
        </w:rPr>
        <w:t xml:space="preserve"> at the dawn of the new millennium. Rescue Me’s thematic interest in Iphigenia’s emancipation is a useful point of departure for this study because it allows us to emphasize emancipation over other, broader discourses of freedom, equality, or rights.10 </w:t>
      </w:r>
      <w:r w:rsidRPr="00281104">
        <w:rPr>
          <w:rStyle w:val="Emphasis"/>
          <w:szCs w:val="28"/>
        </w:rPr>
        <w:t>Focusing on emancipation better prepares us to reject liberal narratives of racial progress</w:t>
      </w:r>
      <w:r w:rsidRPr="00281104">
        <w:rPr>
          <w:sz w:val="16"/>
          <w:szCs w:val="28"/>
        </w:rPr>
        <w:t xml:space="preserve"> (such as the concept of “postrace America”) </w:t>
      </w:r>
      <w:r w:rsidRPr="00281104">
        <w:rPr>
          <w:rStyle w:val="Emphasis"/>
          <w:szCs w:val="28"/>
        </w:rPr>
        <w:t>and underscores the fact that many of us have never been free and are not yet free in spite of many of the positive</w:t>
      </w:r>
      <w:r w:rsidRPr="00281104">
        <w:rPr>
          <w:sz w:val="16"/>
          <w:szCs w:val="28"/>
        </w:rPr>
        <w:t xml:space="preserve">, even conditionally liberating </w:t>
      </w:r>
      <w:r w:rsidRPr="00281104">
        <w:rPr>
          <w:rStyle w:val="Emphasis"/>
          <w:szCs w:val="28"/>
        </w:rPr>
        <w:t>achievements of the civil rights era’s turn to the law.</w:t>
      </w:r>
      <w:r w:rsidRPr="00281104">
        <w:rPr>
          <w:sz w:val="16"/>
          <w:szCs w:val="28"/>
        </w:rPr>
        <w:t xml:space="preserve"> Furthermore, </w:t>
      </w:r>
      <w:r w:rsidRPr="00281104">
        <w:rPr>
          <w:rStyle w:val="StyleUnderline"/>
          <w:szCs w:val="28"/>
        </w:rPr>
        <w:t xml:space="preserve">because the play stages experiments in suspending and repurposing the law and racial knowledge, it allows us to address a related exigency that informs contemporary struggles for racial justice and emancipation: the strategic potential and threatening underside of legal inoperativity. </w:t>
      </w:r>
      <w:r w:rsidRPr="00281104">
        <w:rPr>
          <w:sz w:val="16"/>
          <w:szCs w:val="28"/>
        </w:rPr>
        <w:t xml:space="preserve">In the post–civil rights era, </w:t>
      </w:r>
      <w:r w:rsidRPr="00281104">
        <w:rPr>
          <w:rStyle w:val="StyleUnderline"/>
          <w:szCs w:val="28"/>
        </w:rPr>
        <w:t>many of the legal concepts that were forged to dismantle</w:t>
      </w:r>
      <w:r w:rsidRPr="00281104">
        <w:rPr>
          <w:sz w:val="16"/>
          <w:szCs w:val="28"/>
        </w:rPr>
        <w:t xml:space="preserve"> the inequities of </w:t>
      </w:r>
      <w:r w:rsidRPr="00281104">
        <w:rPr>
          <w:rStyle w:val="StyleUnderline"/>
          <w:szCs w:val="28"/>
        </w:rPr>
        <w:t>the racist past</w:t>
      </w:r>
      <w:r w:rsidRPr="00281104">
        <w:rPr>
          <w:sz w:val="16"/>
          <w:szCs w:val="28"/>
        </w:rPr>
        <w:t xml:space="preserve"> of the United States </w:t>
      </w:r>
      <w:r w:rsidRPr="00281104">
        <w:rPr>
          <w:rStyle w:val="StyleUnderline"/>
          <w:szCs w:val="28"/>
        </w:rPr>
        <w:t>are being gutted of their objective functionality and repurposed for new and nefarious ends. Equal protection and</w:t>
      </w:r>
      <w:r w:rsidRPr="00281104">
        <w:rPr>
          <w:sz w:val="16"/>
          <w:szCs w:val="28"/>
        </w:rPr>
        <w:t xml:space="preserve"> color-blind </w:t>
      </w:r>
      <w:r w:rsidRPr="00281104">
        <w:rPr>
          <w:rStyle w:val="StyleUnderline"/>
          <w:szCs w:val="28"/>
        </w:rPr>
        <w:t>judicial review</w:t>
      </w:r>
      <w:r w:rsidRPr="00281104">
        <w:rPr>
          <w:sz w:val="16"/>
          <w:szCs w:val="28"/>
        </w:rPr>
        <w:t>, for example</w:t>
      </w:r>
      <w:r w:rsidRPr="00281104">
        <w:rPr>
          <w:rStyle w:val="StyleUnderline"/>
          <w:szCs w:val="28"/>
        </w:rPr>
        <w:t>, are increasingly used to produce a regime of formal equality without providing the</w:t>
      </w:r>
      <w:r w:rsidRPr="00281104">
        <w:rPr>
          <w:sz w:val="16"/>
          <w:szCs w:val="28"/>
        </w:rPr>
        <w:t xml:space="preserve"> substantive </w:t>
      </w:r>
      <w:r w:rsidRPr="00281104">
        <w:rPr>
          <w:rStyle w:val="StyleUnderline"/>
          <w:szCs w:val="28"/>
        </w:rPr>
        <w:t>conditions fo</w:t>
      </w:r>
      <w:r w:rsidRPr="00281104">
        <w:rPr>
          <w:sz w:val="16"/>
          <w:szCs w:val="28"/>
        </w:rPr>
        <w:t xml:space="preserve">r the realization of </w:t>
      </w:r>
      <w:r w:rsidRPr="00281104">
        <w:rPr>
          <w:rStyle w:val="StyleUnderline"/>
          <w:szCs w:val="28"/>
        </w:rPr>
        <w:t>racial justice.</w:t>
      </w:r>
      <w:r w:rsidRPr="00281104">
        <w:rPr>
          <w:sz w:val="16"/>
          <w:szCs w:val="28"/>
        </w:rPr>
        <w:t xml:space="preserve">11 </w:t>
      </w:r>
      <w:r w:rsidRPr="00281104">
        <w:rPr>
          <w:rStyle w:val="StyleUnderline"/>
          <w:szCs w:val="28"/>
        </w:rPr>
        <w:t>From the Supreme Court down, judges and lawyers increasingly use equal protection</w:t>
      </w:r>
      <w:r w:rsidRPr="00281104">
        <w:rPr>
          <w:sz w:val="16"/>
          <w:szCs w:val="28"/>
        </w:rPr>
        <w:t xml:space="preserve"> arguments </w:t>
      </w:r>
      <w:r w:rsidRPr="00281104">
        <w:rPr>
          <w:rStyle w:val="StyleUnderline"/>
          <w:szCs w:val="28"/>
        </w:rPr>
        <w:t>to promote the view that, as a</w:t>
      </w:r>
      <w:r w:rsidRPr="00281104">
        <w:rPr>
          <w:sz w:val="16"/>
          <w:szCs w:val="28"/>
        </w:rPr>
        <w:t xml:space="preserve"> purportedly </w:t>
      </w:r>
      <w:r w:rsidRPr="00281104">
        <w:rPr>
          <w:rStyle w:val="StyleUnderline"/>
          <w:szCs w:val="28"/>
        </w:rPr>
        <w:t>“postrace” nation, the state should no longer use policies that account for race</w:t>
      </w:r>
      <w:r w:rsidRPr="00281104">
        <w:rPr>
          <w:sz w:val="16"/>
          <w:szCs w:val="28"/>
        </w:rPr>
        <w:t xml:space="preserve"> or even acknowledge the history and legacy of racism in the United States in order to combat racial disparity.12 </w:t>
      </w:r>
      <w:r w:rsidRPr="00281104">
        <w:rPr>
          <w:rStyle w:val="StyleUnderline"/>
          <w:szCs w:val="28"/>
        </w:rPr>
        <w:t xml:space="preserve">Thus, the initial purposes of legal technologies created to combat racial injustice are often suspended and rendered inoperative. They are placed on display and repurposed to achieve a new end: the dismantling of affirmative action legislation, the Voting Rights Act, antidiscrimination legislation, and school desegregation schemes, to name only a few. </w:t>
      </w:r>
      <w:r w:rsidRPr="00281104">
        <w:rPr>
          <w:sz w:val="16"/>
          <w:szCs w:val="28"/>
        </w:rPr>
        <w:t xml:space="preserve">Artemis’ statement that the “new is nothing but a restatement of the old” is a fitting assessment of the process by which </w:t>
      </w:r>
      <w:r w:rsidRPr="00281104">
        <w:rPr>
          <w:rStyle w:val="StyleUnderline"/>
          <w:szCs w:val="28"/>
        </w:rPr>
        <w:t>new regimes that sustain racial injustice use a restatement of the old legal technologies initially intended to tear such injustice apart.</w:t>
      </w:r>
      <w:r w:rsidRPr="00281104">
        <w:rPr>
          <w:sz w:val="16"/>
          <w:szCs w:val="28"/>
        </w:rPr>
        <w:t xml:space="preserve"> There is a contingency to the consequences of inoperativity that makes it neither an unqualified good nor an evil. Although the suspension and </w:t>
      </w:r>
      <w:r w:rsidRPr="00281104">
        <w:rPr>
          <w:rStyle w:val="StyleUnderline"/>
          <w:szCs w:val="28"/>
        </w:rPr>
        <w:t>repurposing of the law</w:t>
      </w:r>
      <w:r w:rsidRPr="00281104">
        <w:rPr>
          <w:sz w:val="16"/>
          <w:szCs w:val="28"/>
        </w:rPr>
        <w:t xml:space="preserve"> can be </w:t>
      </w:r>
      <w:r w:rsidRPr="00281104">
        <w:rPr>
          <w:rStyle w:val="StyleUnderline"/>
          <w:szCs w:val="28"/>
        </w:rPr>
        <w:t>achieved by</w:t>
      </w:r>
      <w:r w:rsidRPr="00281104">
        <w:rPr>
          <w:sz w:val="16"/>
          <w:szCs w:val="28"/>
        </w:rPr>
        <w:t xml:space="preserve"> the apparatuses of </w:t>
      </w:r>
      <w:r w:rsidRPr="00281104">
        <w:rPr>
          <w:rStyle w:val="StyleUnderline"/>
          <w:szCs w:val="28"/>
        </w:rPr>
        <w:t>the state from the top down through formal, official mechanisms</w:t>
      </w:r>
      <w:r w:rsidRPr="00281104">
        <w:rPr>
          <w:sz w:val="16"/>
          <w:szCs w:val="28"/>
        </w:rPr>
        <w:t xml:space="preserve">, Rescue Me models how this practice </w:t>
      </w:r>
      <w:r w:rsidRPr="00281104">
        <w:rPr>
          <w:rStyle w:val="StyleUnderline"/>
          <w:szCs w:val="28"/>
        </w:rPr>
        <w:t xml:space="preserve">may be also be achieved from the bottom up through acts of performance or performative intervention meant to bring about greater conditions for emancipation. </w:t>
      </w:r>
      <w:r w:rsidRPr="00281104">
        <w:rPr>
          <w:rStyle w:val="Emphasis"/>
          <w:szCs w:val="28"/>
        </w:rPr>
        <w:t xml:space="preserve">The raced body always already carries within and on it the trace of the history of racialization and thus racial injustice. </w:t>
      </w:r>
      <w:r w:rsidRPr="00281104">
        <w:rPr>
          <w:sz w:val="16"/>
          <w:szCs w:val="28"/>
        </w:rPr>
        <w:t>Rescue Me stages the important role that embodied performances may play in freeing the raced subject from the structural conditions that produce racial injustice and the negation of freedom while allowing the minoritarian subject to negotiate, acknowledge, and display the material effects that the history of racism continues to affect in and on the body</w:t>
      </w:r>
      <w:r w:rsidRPr="00AA3041">
        <w:rPr>
          <w:rStyle w:val="Emphasis"/>
        </w:rPr>
        <w:t xml:space="preserve">. </w:t>
      </w:r>
      <w:r w:rsidRPr="0047273F">
        <w:rPr>
          <w:rStyle w:val="Emphasis"/>
          <w:highlight w:val="green"/>
        </w:rPr>
        <w:t>Inoperativity can be used to frame the horizons</w:t>
      </w:r>
      <w:r w:rsidRPr="00281104">
        <w:rPr>
          <w:rStyle w:val="StyleUnderline"/>
          <w:szCs w:val="28"/>
        </w:rPr>
        <w:t xml:space="preserve"> of emancipation and justice </w:t>
      </w:r>
      <w:r w:rsidRPr="0047273F">
        <w:rPr>
          <w:rStyle w:val="Emphasis"/>
          <w:highlight w:val="green"/>
        </w:rPr>
        <w:t xml:space="preserve">as actually existing possibilities </w:t>
      </w:r>
      <w:r w:rsidRPr="00281104">
        <w:rPr>
          <w:rStyle w:val="StyleUnderline"/>
          <w:szCs w:val="28"/>
        </w:rPr>
        <w:t>without slipping into the dangerous and ahistorical discourse of a postrace</w:t>
      </w:r>
      <w:r w:rsidRPr="00281104">
        <w:rPr>
          <w:sz w:val="16"/>
          <w:szCs w:val="28"/>
        </w:rPr>
        <w:t xml:space="preserve">, color-blind </w:t>
      </w:r>
      <w:r w:rsidRPr="00281104">
        <w:rPr>
          <w:rStyle w:val="StyleUnderline"/>
          <w:szCs w:val="28"/>
        </w:rPr>
        <w:t>U</w:t>
      </w:r>
      <w:r w:rsidRPr="00281104">
        <w:rPr>
          <w:sz w:val="16"/>
          <w:szCs w:val="28"/>
        </w:rPr>
        <w:t xml:space="preserve">nited </w:t>
      </w:r>
      <w:r w:rsidRPr="00281104">
        <w:rPr>
          <w:rStyle w:val="StyleUnderline"/>
          <w:szCs w:val="28"/>
        </w:rPr>
        <w:t>S</w:t>
      </w:r>
      <w:r w:rsidRPr="00281104">
        <w:rPr>
          <w:sz w:val="16"/>
          <w:szCs w:val="28"/>
        </w:rPr>
        <w:t xml:space="preserve">tates. </w:t>
      </w:r>
    </w:p>
    <w:p w14:paraId="414CE132" w14:textId="049AF144" w:rsidR="008E3FED" w:rsidRPr="008E3FED" w:rsidRDefault="008E3FED" w:rsidP="008E3FED">
      <w:pPr>
        <w:pStyle w:val="Heading4"/>
        <w:rPr>
          <w:rStyle w:val="Style13ptBold"/>
          <w:b/>
          <w:bCs w:val="0"/>
        </w:rPr>
      </w:pPr>
      <w:r w:rsidRPr="008E3FED">
        <w:rPr>
          <w:rStyle w:val="Style13ptBold"/>
          <w:b/>
          <w:bCs w:val="0"/>
        </w:rPr>
        <w:t>Our method is the final analysis necessary before political engagement and action which means aff comes first on lexicatlity.</w:t>
      </w:r>
    </w:p>
    <w:p w14:paraId="637A6B10" w14:textId="08124E27" w:rsidR="008E3FED" w:rsidRPr="00B45DD8" w:rsidRDefault="008E3FED" w:rsidP="008E3FED">
      <w:pPr>
        <w:spacing w:line="276" w:lineRule="auto"/>
        <w:rPr>
          <w:sz w:val="16"/>
        </w:rPr>
      </w:pPr>
      <w:r w:rsidRPr="00B45DD8">
        <w:rPr>
          <w:rStyle w:val="Style13ptBold"/>
        </w:rPr>
        <w:t>Eng &amp; Han 19</w:t>
      </w:r>
      <w:r w:rsidRPr="00B45DD8">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JW</w:t>
      </w:r>
    </w:p>
    <w:p w14:paraId="4864F0E5" w14:textId="07EF72C3" w:rsidR="008E3FED" w:rsidRPr="008E3FED" w:rsidRDefault="008E3FED" w:rsidP="008E3FED">
      <w:pPr>
        <w:spacing w:line="276" w:lineRule="auto"/>
        <w:rPr>
          <w:szCs w:val="28"/>
          <w:u w:val="single"/>
        </w:rPr>
      </w:pPr>
      <w:r w:rsidRPr="00B45DD8">
        <w:rPr>
          <w:sz w:val="16"/>
          <w:szCs w:val="28"/>
        </w:rPr>
        <w:t>DEPATHOLOGIZING MELANCHOLIA The process of assimilation is a negotiation between mourning and melancholia</w:t>
      </w:r>
      <w:r w:rsidRPr="0047273F">
        <w:rPr>
          <w:sz w:val="16"/>
          <w:szCs w:val="28"/>
          <w:highlight w:val="green"/>
        </w:rPr>
        <w:t xml:space="preserve">. </w:t>
      </w:r>
      <w:r w:rsidRPr="0047273F">
        <w:rPr>
          <w:rStyle w:val="StyleUnderline"/>
          <w:szCs w:val="28"/>
          <w:highlight w:val="green"/>
        </w:rPr>
        <w:t>The Asian American subject</w:t>
      </w:r>
      <w:r w:rsidRPr="00B45DD8">
        <w:rPr>
          <w:rStyle w:val="StyleUnderline"/>
          <w:szCs w:val="28"/>
        </w:rPr>
        <w:t xml:space="preserve"> exemplified by Elaine and Nelson </w:t>
      </w:r>
      <w:r w:rsidRPr="0047273F">
        <w:rPr>
          <w:rStyle w:val="StyleUnderline"/>
          <w:szCs w:val="28"/>
          <w:highlight w:val="green"/>
        </w:rPr>
        <w:t>does not inhabit</w:t>
      </w:r>
      <w:r w:rsidRPr="00B45DD8">
        <w:rPr>
          <w:rStyle w:val="StyleUnderline"/>
          <w:szCs w:val="28"/>
        </w:rPr>
        <w:t xml:space="preserve"> one or the other—</w:t>
      </w:r>
      <w:r w:rsidRPr="0047273F">
        <w:rPr>
          <w:rStyle w:val="StyleUnderline"/>
          <w:szCs w:val="28"/>
          <w:highlight w:val="green"/>
        </w:rPr>
        <w:t>mourning or melancholia</w:t>
      </w:r>
      <w:r w:rsidRPr="00B45DD8">
        <w:rPr>
          <w:rStyle w:val="StyleUnderline"/>
          <w:szCs w:val="28"/>
        </w:rPr>
        <w:t xml:space="preserve">—but mourning and melancholia </w:t>
      </w:r>
      <w:r w:rsidRPr="0047273F">
        <w:rPr>
          <w:rStyle w:val="StyleUnderline"/>
          <w:szCs w:val="28"/>
          <w:highlight w:val="green"/>
        </w:rPr>
        <w:t>coexist at once in processes of assimilation and</w:t>
      </w:r>
      <w:r w:rsidRPr="00B45DD8">
        <w:rPr>
          <w:rStyle w:val="StyleUnderline"/>
          <w:szCs w:val="28"/>
        </w:rPr>
        <w:t xml:space="preserve"> the negotiation of </w:t>
      </w:r>
      <w:r w:rsidRPr="0047273F">
        <w:rPr>
          <w:rStyle w:val="StyleUnderline"/>
          <w:szCs w:val="28"/>
          <w:highlight w:val="green"/>
        </w:rPr>
        <w:t>social and psychic borders</w:t>
      </w:r>
      <w:r w:rsidRPr="00B45DD8">
        <w:rPr>
          <w:rStyle w:val="StyleUnderline"/>
          <w:szCs w:val="28"/>
        </w:rPr>
        <w:t xml:space="preserve">. This continuum between </w:t>
      </w:r>
      <w:r w:rsidRPr="0047273F">
        <w:rPr>
          <w:rStyle w:val="Emphasis"/>
          <w:szCs w:val="28"/>
          <w:highlight w:val="green"/>
        </w:rPr>
        <w:t>mourning and melancholia allows us to</w:t>
      </w:r>
      <w:r w:rsidRPr="0047273F">
        <w:rPr>
          <w:rStyle w:val="StyleUnderline"/>
          <w:szCs w:val="28"/>
          <w:highlight w:val="green"/>
        </w:rPr>
        <w:t xml:space="preserve"> </w:t>
      </w:r>
      <w:r w:rsidRPr="0047273F">
        <w:rPr>
          <w:rStyle w:val="Emphasis"/>
          <w:szCs w:val="28"/>
          <w:highlight w:val="green"/>
        </w:rPr>
        <w:t>approach</w:t>
      </w:r>
      <w:r w:rsidRPr="00B45DD8">
        <w:rPr>
          <w:rStyle w:val="StyleUnderline"/>
          <w:szCs w:val="28"/>
        </w:rPr>
        <w:t xml:space="preserve"> racial melancholia </w:t>
      </w:r>
      <w:r w:rsidRPr="0047273F">
        <w:rPr>
          <w:rStyle w:val="Emphasis"/>
          <w:szCs w:val="28"/>
          <w:highlight w:val="green"/>
        </w:rPr>
        <w:t>as conflict rather than damage</w:t>
      </w:r>
      <w:r w:rsidRPr="00B45DD8">
        <w:rPr>
          <w:sz w:val="16"/>
          <w:szCs w:val="28"/>
        </w:rPr>
        <w:t xml:space="preserve">. Indeed, we must investigate further the condition of racial melancholia as the intrasubjective displacement of a necessarily intersubjective dynamic of conflict and trauma in all its various social manifestations. </w:t>
      </w:r>
      <w:r w:rsidRPr="00B45DD8">
        <w:rPr>
          <w:rStyle w:val="StyleUnderline"/>
          <w:szCs w:val="28"/>
        </w:rPr>
        <w:t xml:space="preserve">We have described racial melancholia among Asian Americans in Generation X as </w:t>
      </w:r>
      <w:r w:rsidRPr="0047273F">
        <w:rPr>
          <w:rStyle w:val="Emphasis"/>
          <w:szCs w:val="28"/>
          <w:highlight w:val="green"/>
        </w:rPr>
        <w:t>tracing a trajectory from love to hate</w:t>
      </w:r>
      <w:r w:rsidRPr="00B45DD8">
        <w:rPr>
          <w:rStyle w:val="StyleUnderline"/>
          <w:szCs w:val="28"/>
        </w:rPr>
        <w:t xml:space="preserve"> of the lost object, a hate that is subsequently transformed into self-hate in the course of moving from the external social world into the internal domain of the psyche. </w:t>
      </w:r>
      <w:r w:rsidRPr="00B45DD8">
        <w:rPr>
          <w:sz w:val="16"/>
          <w:szCs w:val="28"/>
        </w:rPr>
        <w:t xml:space="preserve">If racial melancholia traces the history of social exclusions relating to immigration, assimilation, and racialization for the Asian American subject and configuring that exclusion as an intrasubjective psychic form of self-hate, then </w:t>
      </w:r>
      <w:r w:rsidRPr="00B45DD8">
        <w:rPr>
          <w:rStyle w:val="StyleUnderline"/>
          <w:szCs w:val="28"/>
        </w:rPr>
        <w:t xml:space="preserve">how might we reverse this trajectory and address this condition as an intersubjective subject-subject relation? </w:t>
      </w:r>
      <w:r w:rsidRPr="0047273F">
        <w:rPr>
          <w:rStyle w:val="Emphasis"/>
          <w:szCs w:val="28"/>
          <w:highlight w:val="green"/>
        </w:rPr>
        <w:t>The attention</w:t>
      </w:r>
      <w:r w:rsidRPr="00B45DD8">
        <w:rPr>
          <w:rStyle w:val="Emphasis"/>
          <w:szCs w:val="28"/>
        </w:rPr>
        <w:t xml:space="preserve"> to racial melancholia </w:t>
      </w:r>
      <w:r w:rsidRPr="0047273F">
        <w:rPr>
          <w:rStyle w:val="Emphasis"/>
          <w:szCs w:val="28"/>
          <w:highlight w:val="green"/>
        </w:rPr>
        <w:t>as conflict rather than damage</w:t>
      </w:r>
      <w:r w:rsidRPr="00B45DD8">
        <w:rPr>
          <w:rStyle w:val="Emphasis"/>
          <w:szCs w:val="28"/>
        </w:rPr>
        <w:t xml:space="preserve"> not only </w:t>
      </w:r>
      <w:r w:rsidRPr="0047273F">
        <w:rPr>
          <w:rStyle w:val="Emphasis"/>
          <w:szCs w:val="28"/>
          <w:highlight w:val="green"/>
        </w:rPr>
        <w:t>renders it</w:t>
      </w:r>
      <w:r w:rsidRPr="00B45DD8">
        <w:rPr>
          <w:rStyle w:val="Emphasis"/>
          <w:szCs w:val="28"/>
        </w:rPr>
        <w:t xml:space="preserve"> a </w:t>
      </w:r>
      <w:r w:rsidRPr="0047273F">
        <w:rPr>
          <w:rStyle w:val="Emphasis"/>
          <w:szCs w:val="28"/>
          <w:highlight w:val="green"/>
        </w:rPr>
        <w:t>productive</w:t>
      </w:r>
      <w:r w:rsidRPr="00B45DD8">
        <w:rPr>
          <w:rStyle w:val="Emphasis"/>
          <w:szCs w:val="28"/>
        </w:rPr>
        <w:t xml:space="preserve"> category but also </w:t>
      </w:r>
      <w:r w:rsidRPr="0047273F">
        <w:rPr>
          <w:rStyle w:val="Emphasis"/>
          <w:szCs w:val="28"/>
          <w:highlight w:val="green"/>
        </w:rPr>
        <w:t>removes Asian Americans from</w:t>
      </w:r>
      <w:r w:rsidRPr="00B45DD8">
        <w:rPr>
          <w:rStyle w:val="Emphasis"/>
          <w:szCs w:val="28"/>
        </w:rPr>
        <w:t xml:space="preserve"> the position of </w:t>
      </w:r>
      <w:r w:rsidRPr="0047273F">
        <w:rPr>
          <w:rStyle w:val="Emphasis"/>
          <w:szCs w:val="28"/>
          <w:highlight w:val="green"/>
        </w:rPr>
        <w:t>solipsistic “victims</w:t>
      </w:r>
      <w:r w:rsidRPr="00B45DD8">
        <w:rPr>
          <w:rStyle w:val="Emphasis"/>
          <w:szCs w:val="28"/>
        </w:rPr>
        <w:t xml:space="preserve">” singularly responsible for their own psychic maladies. </w:t>
      </w:r>
      <w:r w:rsidRPr="0047273F">
        <w:rPr>
          <w:rStyle w:val="Emphasis"/>
          <w:szCs w:val="28"/>
          <w:highlight w:val="green"/>
        </w:rPr>
        <w:t>We are dissatisfied</w:t>
      </w:r>
      <w:r w:rsidRPr="00B45DD8">
        <w:rPr>
          <w:rStyle w:val="Emphasis"/>
          <w:szCs w:val="28"/>
        </w:rPr>
        <w:t xml:space="preserve"> with racial discourses and clinical assessments that pathologize people of color as permanently damaged—forever injured and incapable of being “whole.” </w:t>
      </w:r>
      <w:r w:rsidRPr="00B45DD8">
        <w:rPr>
          <w:sz w:val="16"/>
          <w:szCs w:val="28"/>
        </w:rPr>
        <w:t xml:space="preserve">In contrast, our exploration of intersubjective conflict—between mainstream and minority cultures as well as on the intergenerational level— draws attention to race as relation by expanding K lein’s notion of reparation and reinstatement to a communal level. Our discussion of immigration, assimilation, and racialization pursued here develops them as issues involving the fluid negotiation between mourning and melancholia. In this manner, </w:t>
      </w:r>
      <w:r w:rsidRPr="0047273F">
        <w:rPr>
          <w:rStyle w:val="Emphasis"/>
          <w:szCs w:val="28"/>
          <w:highlight w:val="green"/>
        </w:rPr>
        <w:t>melancholia is</w:t>
      </w:r>
      <w:r w:rsidRPr="00B45DD8">
        <w:rPr>
          <w:rStyle w:val="Emphasis"/>
          <w:szCs w:val="28"/>
        </w:rPr>
        <w:t xml:space="preserve"> neither pathological nor permanent but, to return to Williams, “</w:t>
      </w:r>
      <w:r w:rsidRPr="0047273F">
        <w:rPr>
          <w:rStyle w:val="Emphasis"/>
          <w:szCs w:val="28"/>
          <w:highlight w:val="green"/>
        </w:rPr>
        <w:t>a structure</w:t>
      </w:r>
      <w:r w:rsidRPr="00B45DD8">
        <w:rPr>
          <w:rStyle w:val="Emphasis"/>
          <w:szCs w:val="28"/>
        </w:rPr>
        <w:t xml:space="preserve"> of feeling,”a structure of everyday life</w:t>
      </w:r>
      <w:r w:rsidRPr="00B45DD8">
        <w:rPr>
          <w:sz w:val="16"/>
          <w:szCs w:val="28"/>
        </w:rPr>
        <w:t xml:space="preserve">. In Disidentifications: Queers of Color and the Performance of Politics (1999), Jose Esteban </w:t>
      </w:r>
      <w:r w:rsidRPr="00B45DD8">
        <w:rPr>
          <w:rStyle w:val="StyleUnderline"/>
          <w:szCs w:val="28"/>
        </w:rPr>
        <w:t xml:space="preserve">Munoz observes that, for queers as well as for people of color, melancholia is not a pathology but an integral part of daily existence and survival. </w:t>
      </w:r>
      <w:r w:rsidRPr="00B45DD8">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47273F">
        <w:rPr>
          <w:rStyle w:val="Emphasis"/>
          <w:szCs w:val="28"/>
          <w:highlight w:val="green"/>
        </w:rPr>
        <w:t>it is a mechanism that</w:t>
      </w:r>
      <w:r w:rsidRPr="00B45DD8">
        <w:rPr>
          <w:rStyle w:val="Emphasis"/>
          <w:szCs w:val="28"/>
        </w:rPr>
        <w:t xml:space="preserve"> helps us (re)</w:t>
      </w:r>
      <w:r w:rsidRPr="0047273F">
        <w:rPr>
          <w:rStyle w:val="Emphasis"/>
          <w:szCs w:val="28"/>
          <w:highlight w:val="green"/>
        </w:rPr>
        <w:t>construct identity</w:t>
      </w:r>
      <w:r w:rsidRPr="00B45DD8">
        <w:rPr>
          <w:rStyle w:val="Emphasis"/>
          <w:szCs w:val="28"/>
        </w:rPr>
        <w:t xml:space="preserve"> and take our dead with us to the various battles we must wage in their names— and in our names.”</w:t>
      </w:r>
      <w:r w:rsidRPr="00B45DD8">
        <w:rPr>
          <w:sz w:val="16"/>
          <w:szCs w:val="28"/>
        </w:rPr>
        <w:t xml:space="preserve">55 </w:t>
      </w:r>
      <w:r w:rsidRPr="0047273F">
        <w:rPr>
          <w:rStyle w:val="Emphasis"/>
          <w:szCs w:val="28"/>
          <w:highlight w:val="green"/>
        </w:rPr>
        <w:t>Within</w:t>
      </w:r>
      <w:r w:rsidRPr="00B45DD8">
        <w:rPr>
          <w:rStyle w:val="Emphasis"/>
          <w:szCs w:val="28"/>
        </w:rPr>
        <w:t xml:space="preserve"> the continuum of mourning and </w:t>
      </w:r>
      <w:r w:rsidRPr="0047273F">
        <w:rPr>
          <w:rStyle w:val="Emphasis"/>
          <w:szCs w:val="28"/>
          <w:highlight w:val="green"/>
        </w:rPr>
        <w:t>melancholia</w:t>
      </w:r>
      <w:r w:rsidRPr="00B45DD8">
        <w:rPr>
          <w:rStyle w:val="Emphasis"/>
          <w:szCs w:val="28"/>
        </w:rPr>
        <w:t xml:space="preserve"> is a productive gap </w:t>
      </w:r>
      <w:r w:rsidRPr="0047273F">
        <w:rPr>
          <w:rStyle w:val="Emphasis"/>
          <w:szCs w:val="28"/>
          <w:highlight w:val="green"/>
        </w:rPr>
        <w:t>inhabited by the various issues</w:t>
      </w:r>
      <w:r w:rsidRPr="00B45DD8">
        <w:rPr>
          <w:rStyle w:val="Emphasis"/>
          <w:szCs w:val="28"/>
        </w:rPr>
        <w:t xml:space="preserve"> under discussion here—</w:t>
      </w:r>
      <w:r w:rsidRPr="0047273F">
        <w:rPr>
          <w:rStyle w:val="Emphasis"/>
          <w:szCs w:val="28"/>
          <w:highlight w:val="green"/>
        </w:rPr>
        <w:t>immigration, assimilation, and racialization</w:t>
      </w:r>
      <w:r w:rsidRPr="00B45DD8">
        <w:rPr>
          <w:rStyle w:val="Emphasis"/>
          <w:szCs w:val="28"/>
        </w:rPr>
        <w:t>; mimicry, ambivalence, and the stereotype; sacrifice, loss, and reparation</w:t>
      </w:r>
      <w:r w:rsidRPr="00B45DD8">
        <w:rPr>
          <w:sz w:val="16"/>
          <w:szCs w:val="28"/>
        </w:rPr>
        <w:t xml:space="preserve">. The social and psychic negotiations of these various issues are the internal conflicts with which Asian Americans have struggled on an everyday basis. </w:t>
      </w:r>
      <w:r w:rsidRPr="0047273F">
        <w:rPr>
          <w:rStyle w:val="Emphasis"/>
          <w:szCs w:val="28"/>
          <w:highlight w:val="green"/>
        </w:rPr>
        <w:t>This struggle</w:t>
      </w:r>
      <w:r w:rsidRPr="00B45DD8">
        <w:rPr>
          <w:rStyle w:val="StyleUnderline"/>
          <w:szCs w:val="28"/>
        </w:rPr>
        <w:t xml:space="preserve"> does not necessarily result in damage but </w:t>
      </w:r>
      <w:r w:rsidRPr="0047273F">
        <w:rPr>
          <w:rStyle w:val="Emphasis"/>
          <w:szCs w:val="28"/>
          <w:highlight w:val="green"/>
        </w:rPr>
        <w:t>is</w:t>
      </w:r>
      <w:r w:rsidRPr="00B45DD8">
        <w:rPr>
          <w:rStyle w:val="StyleUnderline"/>
          <w:szCs w:val="28"/>
        </w:rPr>
        <w:t xml:space="preserve"> in </w:t>
      </w:r>
      <w:r w:rsidRPr="0047273F">
        <w:rPr>
          <w:rStyle w:val="Emphasis"/>
          <w:szCs w:val="28"/>
          <w:highlight w:val="green"/>
        </w:rPr>
        <w:t>the final analysis a necessary process of political engagement and action</w:t>
      </w:r>
      <w:r w:rsidRPr="00B45DD8">
        <w:rPr>
          <w:rStyle w:val="StyleUnderline"/>
          <w:szCs w:val="28"/>
        </w:rPr>
        <w:t>.</w:t>
      </w:r>
      <w:r w:rsidRPr="00B45DD8">
        <w:rPr>
          <w:sz w:val="16"/>
          <w:szCs w:val="28"/>
        </w:rPr>
        <w:t xml:space="preserve"> It is the work of renarrating loss and rebuilding communities. “Suffering,”Klein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B45DD8">
        <w:rPr>
          <w:rStyle w:val="StyleUnderline"/>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47273F">
        <w:rPr>
          <w:rStyle w:val="Emphasis"/>
          <w:szCs w:val="28"/>
          <w:highlight w:val="green"/>
        </w:rPr>
        <w:t>It</w:t>
      </w:r>
      <w:r w:rsidRPr="00B45DD8">
        <w:rPr>
          <w:rStyle w:val="Emphasis"/>
          <w:szCs w:val="28"/>
        </w:rPr>
        <w:t xml:space="preserve"> also </w:t>
      </w:r>
      <w:r w:rsidRPr="0047273F">
        <w:rPr>
          <w:rStyle w:val="Emphasis"/>
          <w:szCs w:val="28"/>
          <w:highlight w:val="green"/>
        </w:rPr>
        <w:t>indexes the possibilities of hope</w:t>
      </w:r>
      <w:r w:rsidRPr="00B45DD8">
        <w:rPr>
          <w:rStyle w:val="Emphasis"/>
          <w:szCs w:val="28"/>
        </w:rPr>
        <w:t xml:space="preserve"> and the will of the racial subject— its abiding fidelity to the beautiful picture.</w:t>
      </w:r>
      <w:r w:rsidRPr="00B45DD8">
        <w:rPr>
          <w:rStyle w:val="StyleUnderline"/>
          <w:szCs w:val="28"/>
        </w:rPr>
        <w:t xml:space="preserve"> </w:t>
      </w:r>
      <w:r w:rsidRPr="00B45DD8">
        <w:rPr>
          <w:sz w:val="16"/>
          <w:szCs w:val="28"/>
        </w:rPr>
        <w:t xml:space="preserve">In the work of racial melancholia lies an important ethical and political project. In “Mourning and Melancholia,”Freud describes the melancholic’s inability to get over loss in negative terms. </w:t>
      </w:r>
      <w:r w:rsidRPr="0047273F">
        <w:rPr>
          <w:rStyle w:val="Emphasis"/>
          <w:szCs w:val="28"/>
          <w:highlight w:val="green"/>
        </w:rPr>
        <w:t>We</w:t>
      </w:r>
      <w:r w:rsidRPr="00B45DD8">
        <w:rPr>
          <w:rStyle w:val="Emphasis"/>
          <w:szCs w:val="28"/>
        </w:rPr>
        <w:t xml:space="preserve"> instead </w:t>
      </w:r>
      <w:r w:rsidRPr="0047273F">
        <w:rPr>
          <w:rStyle w:val="Emphasis"/>
          <w:szCs w:val="28"/>
          <w:highlight w:val="green"/>
        </w:rPr>
        <w:t>focus on the</w:t>
      </w:r>
      <w:r w:rsidRPr="00B45DD8">
        <w:rPr>
          <w:rStyle w:val="Emphasis"/>
          <w:szCs w:val="28"/>
        </w:rPr>
        <w:t xml:space="preserve"> melancholic’s absolute </w:t>
      </w:r>
      <w:r w:rsidRPr="0047273F">
        <w:rPr>
          <w:rStyle w:val="Emphasis"/>
          <w:szCs w:val="28"/>
          <w:highlight w:val="green"/>
        </w:rPr>
        <w:t>refusal to relinquish the racial other</w:t>
      </w:r>
      <w:r w:rsidRPr="00B45DD8">
        <w:rPr>
          <w:rStyle w:val="Emphasis"/>
          <w:szCs w:val="28"/>
        </w:rPr>
        <w:t>— to forfeit alterity— at any costs.</w:t>
      </w:r>
      <w:r w:rsidRPr="00B45DD8">
        <w:rPr>
          <w:sz w:val="16"/>
          <w:szCs w:val="28"/>
        </w:rPr>
        <w:t xml:space="preserve"> As Hannah Arendt suggests, and as the case history of Nelson eloquently underscores, an accent is the refusal to give up the mother or mother tongue.57 Put otherwise, </w:t>
      </w:r>
      <w:r w:rsidRPr="00B45DD8">
        <w:rPr>
          <w:rStyle w:val="StyleUnderline"/>
          <w:szCs w:val="28"/>
        </w:rPr>
        <w:t>the development of pride in one’s culture, as Beverly Greene points out, can be an important if complex source of psychic resilience, alternately a site of psychic vibrancy or shame.</w:t>
      </w:r>
      <w:r w:rsidRPr="00B45DD8">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Ego”reigns supreme.60Equally so, Lacan emphasizes this narcissism of the ego, reversing Freud’s formulation in “Mourning and Melancholia”by insisting that it is always the shadow of the ego that falls on the object.61In our present discussion, however, we have the loved object rather than the ego holding sway. </w:t>
      </w:r>
      <w:r w:rsidRPr="00B45DD8">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B45DD8">
        <w:rPr>
          <w:sz w:val="16"/>
          <w:szCs w:val="28"/>
        </w:rPr>
        <w:t xml:space="preserve">In the transferential aspects of melancholic identifications, Freud suggests, “is the expression of there being something in common which may signify love.”62 </w:t>
      </w:r>
      <w:r w:rsidRPr="00B45DD8">
        <w:rPr>
          <w:rStyle w:val="Emphasis"/>
          <w:szCs w:val="28"/>
        </w:rPr>
        <w:t>This community of love</w:t>
      </w:r>
      <w:r w:rsidRPr="00B45DD8">
        <w:rPr>
          <w:sz w:val="16"/>
          <w:szCs w:val="28"/>
        </w:rPr>
        <w:t>—as W. R. D. Fairbairn, Jessica Benjamin, Christopher Bollas, and others have noted—</w:t>
      </w:r>
      <w:r w:rsidRPr="00B45DD8">
        <w:rPr>
          <w:rStyle w:val="Emphasis"/>
          <w:szCs w:val="28"/>
        </w:rPr>
        <w:t>is possible only through the aggressive and militant preservation of the loved and lost object</w:t>
      </w:r>
      <w:r w:rsidRPr="00B45DD8">
        <w:rPr>
          <w:sz w:val="16"/>
          <w:szCs w:val="28"/>
        </w:rPr>
        <w:t xml:space="preserve">.63Hence, </w:t>
      </w:r>
      <w:r w:rsidRPr="0047273F">
        <w:rPr>
          <w:rStyle w:val="Emphasis"/>
          <w:szCs w:val="28"/>
          <w:highlight w:val="green"/>
        </w:rPr>
        <w:t>the melancholic process is</w:t>
      </w:r>
      <w:r w:rsidRPr="00B45DD8">
        <w:rPr>
          <w:rStyle w:val="StyleUnderline"/>
          <w:szCs w:val="28"/>
        </w:rPr>
        <w:t xml:space="preserve"> one way in which </w:t>
      </w:r>
      <w:r w:rsidRPr="0047273F">
        <w:rPr>
          <w:rStyle w:val="Emphasis"/>
          <w:szCs w:val="28"/>
          <w:highlight w:val="green"/>
        </w:rPr>
        <w:t>racially disparaged objects and others live on in the psychic realm</w:t>
      </w:r>
      <w:r w:rsidRPr="00B45DD8">
        <w:rPr>
          <w:rStyle w:val="StyleUnderline"/>
          <w:szCs w:val="28"/>
        </w:rPr>
        <w:t xml:space="preserve">. </w:t>
      </w:r>
      <w:r w:rsidRPr="00B45DD8">
        <w:rPr>
          <w:rStyle w:val="Emphasis"/>
          <w:szCs w:val="28"/>
        </w:rPr>
        <w:t xml:space="preserve">This behavior, Freud remarks, </w:t>
      </w:r>
      <w:r w:rsidRPr="0047273F">
        <w:rPr>
          <w:rStyle w:val="Emphasis"/>
          <w:szCs w:val="28"/>
          <w:highlight w:val="green"/>
        </w:rPr>
        <w:t>proceeds from an attitude of “revolt</w:t>
      </w:r>
      <w:r w:rsidRPr="00B45DD8">
        <w:rPr>
          <w:rStyle w:val="Emphasis"/>
          <w:szCs w:val="28"/>
        </w:rPr>
        <w:t>” on the part of the ego</w:t>
      </w:r>
      <w:r w:rsidRPr="00B45DD8">
        <w:rPr>
          <w:sz w:val="16"/>
          <w:szCs w:val="28"/>
        </w:rPr>
        <w:t xml:space="preserve">.64 </w:t>
      </w:r>
      <w:r w:rsidRPr="00B45DD8">
        <w:rPr>
          <w:rStyle w:val="Emphasis"/>
          <w:szCs w:val="28"/>
        </w:rPr>
        <w:t>It displays the ego’s melancholic yet militant refusal to allow certain objects to disappear into social oblivion.</w:t>
      </w:r>
      <w:r w:rsidRPr="00B45DD8">
        <w:rPr>
          <w:sz w:val="16"/>
          <w:szCs w:val="28"/>
        </w:rPr>
        <w:t xml:space="preserve"> In this way, Freud tells us, “</w:t>
      </w:r>
      <w:r w:rsidRPr="00B45DD8">
        <w:rPr>
          <w:rStyle w:val="StyleUnderline"/>
          <w:szCs w:val="28"/>
        </w:rPr>
        <w:t>love escapes extinction.</w:t>
      </w:r>
      <w:r w:rsidRPr="00B45DD8">
        <w:rPr>
          <w:sz w:val="16"/>
          <w:szCs w:val="28"/>
        </w:rPr>
        <w:t xml:space="preserve">”65 </w:t>
      </w:r>
      <w:r w:rsidRPr="00B45DD8">
        <w:rPr>
          <w:rStyle w:val="StyleUnderline"/>
          <w:szCs w:val="28"/>
        </w:rPr>
        <w:t>This preservation of the threatened racial object might be seen, then, as a type of ethical hold on the part of the melancholic ego.</w:t>
      </w:r>
      <w:r w:rsidRPr="00B45DD8">
        <w:rPr>
          <w:sz w:val="16"/>
          <w:szCs w:val="28"/>
        </w:rPr>
        <w:t xml:space="preserve"> The mourner, in contrast, has no such ethics. </w:t>
      </w:r>
      <w:r w:rsidRPr="0047273F">
        <w:rPr>
          <w:rStyle w:val="Emphasis"/>
          <w:szCs w:val="28"/>
          <w:highlight w:val="green"/>
        </w:rPr>
        <w:t>The mourner is</w:t>
      </w:r>
      <w:r w:rsidRPr="00B45DD8">
        <w:rPr>
          <w:rStyle w:val="StyleUnderline"/>
          <w:szCs w:val="28"/>
        </w:rPr>
        <w:t xml:space="preserve"> perfectly </w:t>
      </w:r>
      <w:r w:rsidRPr="0047273F">
        <w:rPr>
          <w:rStyle w:val="Emphasis"/>
          <w:szCs w:val="28"/>
          <w:highlight w:val="green"/>
        </w:rPr>
        <w:t>content to kill off the lost object</w:t>
      </w:r>
      <w:r w:rsidRPr="00B45DD8">
        <w:rPr>
          <w:rStyle w:val="StyleUnderline"/>
          <w:szCs w:val="28"/>
        </w:rPr>
        <w:t>, to declare it to be dead yet again within the domain of the psyche</w:t>
      </w:r>
      <w:r w:rsidRPr="00B45DD8">
        <w:rPr>
          <w:sz w:val="16"/>
          <w:szCs w:val="28"/>
        </w:rPr>
        <w:t xml:space="preserve">. </w:t>
      </w:r>
      <w:r w:rsidRPr="0047273F">
        <w:rPr>
          <w:rStyle w:val="Emphasis"/>
          <w:szCs w:val="28"/>
          <w:highlight w:val="green"/>
        </w:rPr>
        <w:t>We</w:t>
      </w:r>
      <w:r w:rsidRPr="00B45DD8">
        <w:rPr>
          <w:rStyle w:val="Emphasis"/>
          <w:szCs w:val="28"/>
        </w:rPr>
        <w:t xml:space="preserve"> might </w:t>
      </w:r>
      <w:r w:rsidRPr="0047273F">
        <w:rPr>
          <w:rStyle w:val="Emphasis"/>
          <w:szCs w:val="28"/>
          <w:highlight w:val="green"/>
        </w:rPr>
        <w:t>describe this dynamic as</w:t>
      </w:r>
      <w:r w:rsidRPr="00B45DD8">
        <w:rPr>
          <w:rStyle w:val="Emphasis"/>
          <w:szCs w:val="28"/>
        </w:rPr>
        <w:t xml:space="preserve"> a historical politics of </w:t>
      </w:r>
      <w:r w:rsidRPr="0047273F">
        <w:rPr>
          <w:rStyle w:val="Emphasis"/>
          <w:szCs w:val="28"/>
          <w:highlight w:val="green"/>
        </w:rPr>
        <w:t>love and hate</w:t>
      </w:r>
      <w:r w:rsidRPr="00B45DD8">
        <w:rPr>
          <w:rStyle w:val="Emphasis"/>
          <w:szCs w:val="28"/>
        </w:rPr>
        <w:t xml:space="preserve"> in racial melancholia—indeed, </w:t>
      </w:r>
      <w:r w:rsidRPr="0047273F">
        <w:rPr>
          <w:rStyle w:val="Emphasis"/>
          <w:szCs w:val="28"/>
          <w:highlight w:val="green"/>
        </w:rPr>
        <w:t>a psychic pedagogy of surviving</w:t>
      </w:r>
      <w:r w:rsidRPr="00B45DD8">
        <w:rPr>
          <w:rStyle w:val="Emphasis"/>
          <w:szCs w:val="28"/>
        </w:rPr>
        <w:t xml:space="preserve"> hating and being hated in a long history of race </w:t>
      </w:r>
      <w:r w:rsidRPr="0047273F">
        <w:rPr>
          <w:rStyle w:val="Emphasis"/>
          <w:szCs w:val="28"/>
          <w:highlight w:val="green"/>
        </w:rPr>
        <w:t>and whiteness as property</w:t>
      </w:r>
      <w:r w:rsidRPr="00B45DD8">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47273F">
        <w:rPr>
          <w:rStyle w:val="Emphasis"/>
          <w:szCs w:val="28"/>
          <w:highlight w:val="green"/>
        </w:rPr>
        <w:t>Ambivalence, rage, and anger are</w:t>
      </w:r>
      <w:r w:rsidRPr="00B45DD8">
        <w:rPr>
          <w:rStyle w:val="StyleUnderline"/>
          <w:szCs w:val="28"/>
        </w:rPr>
        <w:t xml:space="preserve"> the </w:t>
      </w:r>
      <w:r w:rsidRPr="0047273F">
        <w:rPr>
          <w:rStyle w:val="Emphasis"/>
          <w:szCs w:val="28"/>
          <w:highlight w:val="green"/>
        </w:rPr>
        <w:t>internalized refractions of</w:t>
      </w:r>
      <w:r w:rsidRPr="00B45DD8">
        <w:rPr>
          <w:rStyle w:val="StyleUnderline"/>
          <w:szCs w:val="28"/>
        </w:rPr>
        <w:t xml:space="preserve"> an institutionalized system of </w:t>
      </w:r>
      <w:r w:rsidRPr="0047273F">
        <w:rPr>
          <w:rStyle w:val="Emphasis"/>
          <w:szCs w:val="28"/>
          <w:highlight w:val="green"/>
        </w:rPr>
        <w:t>whiteness</w:t>
      </w:r>
      <w:r w:rsidRPr="00B45DD8">
        <w:rPr>
          <w:rStyle w:val="StyleUnderline"/>
          <w:szCs w:val="28"/>
        </w:rPr>
        <w:t xml:space="preserve"> as property </w:t>
      </w:r>
      <w:r w:rsidRPr="0047273F">
        <w:rPr>
          <w:rStyle w:val="Emphasis"/>
          <w:szCs w:val="28"/>
          <w:highlight w:val="green"/>
        </w:rPr>
        <w:t>bent on</w:t>
      </w:r>
      <w:r w:rsidRPr="00B45DD8">
        <w:rPr>
          <w:rStyle w:val="StyleUnderline"/>
          <w:szCs w:val="28"/>
        </w:rPr>
        <w:t xml:space="preserve"> the </w:t>
      </w:r>
      <w:r w:rsidRPr="0047273F">
        <w:rPr>
          <w:rStyle w:val="Emphasis"/>
          <w:szCs w:val="28"/>
          <w:highlight w:val="green"/>
        </w:rPr>
        <w:t>exclusion and obliteration</w:t>
      </w:r>
      <w:r w:rsidRPr="00B45DD8">
        <w:rPr>
          <w:rStyle w:val="StyleUnderline"/>
          <w:szCs w:val="28"/>
        </w:rPr>
        <w:t xml:space="preserve"> of the racial object.</w:t>
      </w:r>
      <w:r w:rsidRPr="00B45DD8">
        <w:rPr>
          <w:sz w:val="16"/>
          <w:szCs w:val="28"/>
        </w:rPr>
        <w:t xml:space="preserve"> </w:t>
      </w:r>
      <w:r w:rsidRPr="00B45DD8">
        <w:rPr>
          <w:rStyle w:val="Emphasis"/>
          <w:szCs w:val="28"/>
        </w:rPr>
        <w:t>If the loved object is not going to live out there, the melancholic emphatically avers, then it is going to live here inside of me.</w:t>
      </w:r>
      <w:r w:rsidRPr="00B45DD8">
        <w:rPr>
          <w:sz w:val="16"/>
          <w:szCs w:val="28"/>
        </w:rPr>
        <w:t xml:space="preserve"> Along with Freud, “we only wonder why a man has to be ill before he can be accessible to a truth of this kind.”67 It is the melancholic who brings us face to face with this social truth. </w:t>
      </w:r>
      <w:r w:rsidRPr="00B45DD8">
        <w:rPr>
          <w:rStyle w:val="StyleUnderline"/>
          <w:szCs w:val="28"/>
        </w:rPr>
        <w:t>It is the melancholic who teaches us that “in the last resort we must begin to love in order not to fall ill.</w:t>
      </w:r>
      <w:r w:rsidRPr="00B45DD8">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B45DD8">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B45DD8">
        <w:rPr>
          <w:sz w:val="16"/>
          <w:szCs w:val="28"/>
        </w:rPr>
        <w:t xml:space="preserve">69A series of unresolved fragments, we come together as a contingent whole. We gain social recognition as a racial collective in the face of this communal loss. </w:t>
      </w:r>
      <w:r w:rsidRPr="0047273F">
        <w:rPr>
          <w:rStyle w:val="Emphasis"/>
          <w:szCs w:val="28"/>
          <w:highlight w:val="green"/>
        </w:rPr>
        <w:t>There is a militant refusal</w:t>
      </w:r>
      <w:r w:rsidRPr="00B45DD8">
        <w:rPr>
          <w:rStyle w:val="Emphasis"/>
          <w:szCs w:val="28"/>
        </w:rPr>
        <w:t xml:space="preserve"> on the part of the ego— better yet, </w:t>
      </w:r>
      <w:r w:rsidRPr="0047273F">
        <w:rPr>
          <w:rStyle w:val="Emphasis"/>
          <w:szCs w:val="28"/>
          <w:highlight w:val="green"/>
        </w:rPr>
        <w:t>a series of egos —to let go, and this militant refusal is at the heart of</w:t>
      </w:r>
      <w:r w:rsidRPr="00B45DD8">
        <w:rPr>
          <w:rStyle w:val="Emphasis"/>
          <w:szCs w:val="28"/>
        </w:rPr>
        <w:t xml:space="preserve"> melancholia’s productive </w:t>
      </w:r>
      <w:r w:rsidRPr="0047273F">
        <w:rPr>
          <w:rStyle w:val="Emphasis"/>
          <w:szCs w:val="28"/>
          <w:highlight w:val="green"/>
        </w:rPr>
        <w:t>political potentials</w:t>
      </w:r>
      <w:r w:rsidRPr="00B45DD8">
        <w:rPr>
          <w:rStyle w:val="Emphasis"/>
          <w:szCs w:val="28"/>
        </w:rPr>
        <w:t xml:space="preserve">. Paradoxically, in this instance, </w:t>
      </w:r>
      <w:r w:rsidRPr="0047273F">
        <w:rPr>
          <w:rStyle w:val="Emphasis"/>
          <w:szCs w:val="28"/>
          <w:highlight w:val="green"/>
        </w:rPr>
        <w:t>the ego’s death drive may be the</w:t>
      </w:r>
      <w:r w:rsidRPr="00B45DD8">
        <w:rPr>
          <w:rStyle w:val="Emphasis"/>
          <w:szCs w:val="28"/>
        </w:rPr>
        <w:t xml:space="preserve"> very </w:t>
      </w:r>
      <w:r w:rsidRPr="0047273F">
        <w:rPr>
          <w:rStyle w:val="Emphasis"/>
          <w:szCs w:val="28"/>
          <w:highlight w:val="green"/>
        </w:rPr>
        <w:t>precondition for survival</w:t>
      </w:r>
      <w:r w:rsidRPr="00B45DD8">
        <w:rPr>
          <w:rStyle w:val="Emphasis"/>
          <w:szCs w:val="28"/>
        </w:rPr>
        <w:t xml:space="preserve">, the beginning of a strategy for living and for living on. </w:t>
      </w:r>
      <w:r w:rsidRPr="00B45DD8">
        <w:rPr>
          <w:sz w:val="16"/>
          <w:szCs w:val="28"/>
        </w:rPr>
        <w:t xml:space="preserve">Butler asks of melancholia, “Is the psychic violence of conscience not a refracted indictment of the social forms that have made certain kinds of losses ungrievable?”70And Crimp ends his essay “Mourning and Militancy”with this simple and moving call: “Militancy, of course, then, but mourning too: mourning and militancy.”71 </w:t>
      </w:r>
      <w:r w:rsidRPr="00B45DD8">
        <w:rPr>
          <w:rStyle w:val="StyleUnderline"/>
          <w:szCs w:val="28"/>
        </w:rPr>
        <w:t xml:space="preserve">We pause here to insert yet another </w:t>
      </w:r>
      <w:r w:rsidRPr="00B45DD8">
        <w:rPr>
          <w:rStyle w:val="Emphasis"/>
          <w:szCs w:val="28"/>
        </w:rPr>
        <w:t>permutation of this political project</w:t>
      </w:r>
      <w:r w:rsidRPr="00B45DD8">
        <w:rPr>
          <w:rStyle w:val="StyleUnderline"/>
          <w:szCs w:val="28"/>
        </w:rPr>
        <w:t xml:space="preserve"> in relation to the Asian American immigration, assimilation, and racialization processes we have been discussing throughout this essay: mourning and melancholia.</w:t>
      </w:r>
    </w:p>
    <w:p w14:paraId="21DCE495" w14:textId="794432FC" w:rsidR="002E7C62" w:rsidRDefault="002E7C62" w:rsidP="002E7C62">
      <w:pPr>
        <w:pStyle w:val="Heading4"/>
      </w:pPr>
      <w:r>
        <w:t>1</w:t>
      </w:r>
      <w:r>
        <w:t>] ROB Before T</w:t>
      </w:r>
    </w:p>
    <w:p w14:paraId="3239DE4E" w14:textId="77777777" w:rsidR="002E7C62" w:rsidRDefault="002E7C62" w:rsidP="002E7C62">
      <w:pPr>
        <w:pStyle w:val="Heading4"/>
      </w:pPr>
      <w:r>
        <w:t>A] Jurisdiction- the ROB speaks specifically to this round and how the ballot should be signed, while theory is about norm-setting which is out of the judge’s jurisdiction bc that is out of round</w:t>
      </w:r>
    </w:p>
    <w:p w14:paraId="71121652" w14:textId="77777777" w:rsidR="002E7C62" w:rsidRDefault="002E7C62" w:rsidP="002E7C62">
      <w:pPr>
        <w:pStyle w:val="Heading4"/>
      </w:pPr>
      <w:r>
        <w:t>B] Offense- the ROB constrains what is and isn’t offensive so theory must be contextualized to the framing or else it’s not offensive so you can’t vote on it</w:t>
      </w:r>
    </w:p>
    <w:p w14:paraId="5DEF4CA3" w14:textId="77777777" w:rsidR="002E7C62" w:rsidRDefault="002E7C62" w:rsidP="002E7C62">
      <w:pPr>
        <w:pStyle w:val="Heading4"/>
      </w:pPr>
      <w:r>
        <w:t>C] Theory speaks to a fair and educational space but my ROB evidence says that those spaces can’t exist prior to the aff because they’re grounded in accumulation</w:t>
      </w:r>
    </w:p>
    <w:p w14:paraId="405BE501" w14:textId="77777777" w:rsidR="002E7C62" w:rsidRDefault="002E7C62" w:rsidP="002E7C62">
      <w:pPr>
        <w:pStyle w:val="Heading4"/>
      </w:pPr>
      <w:r>
        <w:t>D] Pedagogy- the ROB proves my pedagogy is good in debate space which means it should come before theory since there’s no guarantee of norm-setting but there is guarantee of pedagogical value</w:t>
      </w:r>
    </w:p>
    <w:p w14:paraId="206D1E66" w14:textId="77777777" w:rsidR="002E7C62" w:rsidRDefault="002E7C62" w:rsidP="002E7C62">
      <w:pPr>
        <w:pStyle w:val="Heading4"/>
      </w:pPr>
      <w:r>
        <w:t>E] Scope- the ROB methodology makes descriptive claims about the world and thus how to operate within that world which applies and can motivate action outside of the debate space while theory only operates inside debate making my ROB more valuable</w:t>
      </w:r>
    </w:p>
    <w:p w14:paraId="1533EA07" w14:textId="77777777" w:rsidR="002E7C62" w:rsidRPr="0020506E" w:rsidRDefault="002E7C62" w:rsidP="002E7C62">
      <w:pPr>
        <w:pStyle w:val="Heading4"/>
      </w:pPr>
      <w:r>
        <w:t>F] Side Constraint- the kritik sets out a problem in society and the ROB attempts to resolve it otherwise that societal bias can never be solved and influences theory meaning it’s a side constraint on effective theory</w:t>
      </w:r>
    </w:p>
    <w:p w14:paraId="03A5C026" w14:textId="77777777" w:rsidR="002E7C62" w:rsidRPr="00B55AD5" w:rsidRDefault="002E7C62" w:rsidP="002E7C62"/>
    <w:p w14:paraId="7BFC25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7481"/>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2E7C6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3FED"/>
    <w:rsid w:val="0091627E"/>
    <w:rsid w:val="0097032B"/>
    <w:rsid w:val="009D2EAD"/>
    <w:rsid w:val="009D54B2"/>
    <w:rsid w:val="009E1922"/>
    <w:rsid w:val="009F7612"/>
    <w:rsid w:val="009F7ED2"/>
    <w:rsid w:val="00A264EB"/>
    <w:rsid w:val="00A93661"/>
    <w:rsid w:val="00A95652"/>
    <w:rsid w:val="00AC0AB8"/>
    <w:rsid w:val="00B22892"/>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1CE5"/>
    <w:rsid w:val="00EC7DC4"/>
    <w:rsid w:val="00ED30CF"/>
    <w:rsid w:val="00F0748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BA31"/>
  <w15:chartTrackingRefBased/>
  <w15:docId w15:val="{DDF9649C-4B3E-44C8-BFD3-965E0BFA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7C62"/>
    <w:rPr>
      <w:rFonts w:ascii="Calibri" w:hAnsi="Calibri" w:cs="Calibri"/>
      <w:sz w:val="28"/>
    </w:rPr>
  </w:style>
  <w:style w:type="paragraph" w:styleId="Heading1">
    <w:name w:val="heading 1"/>
    <w:aliases w:val="Pocket"/>
    <w:basedOn w:val="Normal"/>
    <w:next w:val="Normal"/>
    <w:link w:val="Heading1Char"/>
    <w:qFormat/>
    <w:rsid w:val="00F074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74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F074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F0748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F074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481"/>
  </w:style>
  <w:style w:type="character" w:customStyle="1" w:styleId="Heading1Char">
    <w:name w:val="Heading 1 Char"/>
    <w:aliases w:val="Pocket Char"/>
    <w:basedOn w:val="DefaultParagraphFont"/>
    <w:link w:val="Heading1"/>
    <w:rsid w:val="00F074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748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F0748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F07481"/>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F07481"/>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7481"/>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F07481"/>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F07481"/>
    <w:rPr>
      <w:color w:val="auto"/>
      <w:u w:val="none"/>
    </w:rPr>
  </w:style>
  <w:style w:type="character" w:styleId="FollowedHyperlink">
    <w:name w:val="FollowedHyperlink"/>
    <w:basedOn w:val="DefaultParagraphFont"/>
    <w:uiPriority w:val="99"/>
    <w:semiHidden/>
    <w:unhideWhenUsed/>
    <w:rsid w:val="00F07481"/>
    <w:rPr>
      <w:color w:val="auto"/>
      <w:u w:val="none"/>
    </w:rPr>
  </w:style>
  <w:style w:type="paragraph" w:customStyle="1" w:styleId="textbold">
    <w:name w:val="text bold"/>
    <w:basedOn w:val="Normal"/>
    <w:link w:val="Emphasis"/>
    <w:uiPriority w:val="7"/>
    <w:qFormat/>
    <w:rsid w:val="002E7C6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18747</Words>
  <Characters>106858</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7</cp:revision>
  <dcterms:created xsi:type="dcterms:W3CDTF">2021-09-12T03:10:00Z</dcterms:created>
  <dcterms:modified xsi:type="dcterms:W3CDTF">2021-09-12T03:31:00Z</dcterms:modified>
</cp:coreProperties>
</file>