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5CA0" w14:textId="722ED9C7" w:rsidR="00967B20" w:rsidRPr="009A1125" w:rsidRDefault="00967B20" w:rsidP="00967B20">
      <w:pPr>
        <w:pStyle w:val="Heading2"/>
        <w:rPr>
          <w:rFonts w:asciiTheme="majorHAnsi" w:hAnsiTheme="majorHAnsi" w:cstheme="majorHAnsi"/>
        </w:rPr>
      </w:pPr>
      <w:r w:rsidRPr="009A1125">
        <w:rPr>
          <w:rFonts w:asciiTheme="majorHAnsi" w:hAnsiTheme="majorHAnsi" w:cstheme="majorHAnsi"/>
        </w:rPr>
        <w:t>1</w:t>
      </w:r>
    </w:p>
    <w:p w14:paraId="310E09BE" w14:textId="4A9064DE" w:rsidR="009A1125" w:rsidRPr="009A1125" w:rsidRDefault="009A1125" w:rsidP="009A1125">
      <w:pPr>
        <w:pStyle w:val="Heading4"/>
        <w:rPr>
          <w:rFonts w:asciiTheme="majorHAnsi" w:hAnsiTheme="majorHAnsi" w:cstheme="majorHAnsi"/>
          <w:bCs w:val="0"/>
        </w:rPr>
      </w:pPr>
      <w:r w:rsidRPr="009A1125">
        <w:rPr>
          <w:rFonts w:asciiTheme="majorHAnsi" w:hAnsiTheme="majorHAnsi" w:cstheme="majorHAnsi"/>
        </w:rPr>
        <w:t>Our Interpretation is the affirmative should defend the</w:t>
      </w:r>
      <w:r w:rsidRPr="009A1125">
        <w:rPr>
          <w:rFonts w:asciiTheme="majorHAnsi" w:hAnsiTheme="majorHAnsi" w:cstheme="majorHAnsi"/>
        </w:rPr>
        <w:t xml:space="preserve"> desirability of the </w:t>
      </w:r>
      <w:r w:rsidRPr="009A1125">
        <w:rPr>
          <w:rFonts w:asciiTheme="majorHAnsi" w:hAnsiTheme="majorHAnsi" w:cstheme="majorHAnsi"/>
        </w:rPr>
        <w:t>hypothetical enactment</w:t>
      </w:r>
      <w:r w:rsidRPr="009A1125">
        <w:rPr>
          <w:rFonts w:asciiTheme="majorHAnsi" w:hAnsiTheme="majorHAnsi" w:cstheme="majorHAnsi"/>
        </w:rPr>
        <w:t xml:space="preserve"> of a</w:t>
      </w:r>
      <w:r w:rsidRPr="009A1125">
        <w:rPr>
          <w:rFonts w:asciiTheme="majorHAnsi" w:hAnsiTheme="majorHAnsi" w:cstheme="majorHAnsi"/>
        </w:rPr>
        <w:t xml:space="preserve"> resolution</w:t>
      </w:r>
      <w:r w:rsidRPr="009A1125">
        <w:rPr>
          <w:rFonts w:asciiTheme="majorHAnsi" w:hAnsiTheme="majorHAnsi" w:cstheme="majorHAnsi"/>
        </w:rPr>
        <w:t>.</w:t>
      </w:r>
    </w:p>
    <w:p w14:paraId="51336DFB" w14:textId="77777777" w:rsidR="009A1125" w:rsidRPr="009A1125" w:rsidRDefault="009A1125" w:rsidP="009A1125">
      <w:pPr>
        <w:pStyle w:val="Heading4"/>
        <w:rPr>
          <w:rFonts w:asciiTheme="majorHAnsi" w:eastAsia="Calibri" w:hAnsiTheme="majorHAnsi" w:cstheme="majorHAnsi"/>
        </w:rPr>
      </w:pPr>
      <w:r w:rsidRPr="009A1125">
        <w:rPr>
          <w:rFonts w:asciiTheme="majorHAnsi" w:eastAsia="Calibri" w:hAnsiTheme="majorHAnsi" w:cstheme="majorHAnsi"/>
        </w:rPr>
        <w:t xml:space="preserve">Resolved requires policy action </w:t>
      </w:r>
    </w:p>
    <w:p w14:paraId="3D0F17D1" w14:textId="77777777" w:rsidR="009A1125" w:rsidRPr="009A1125" w:rsidRDefault="009A1125" w:rsidP="009A1125">
      <w:pPr>
        <w:rPr>
          <w:rFonts w:asciiTheme="majorHAnsi" w:hAnsiTheme="majorHAnsi" w:cstheme="majorHAnsi"/>
        </w:rPr>
      </w:pPr>
      <w:r w:rsidRPr="009A1125">
        <w:rPr>
          <w:rStyle w:val="Style13ptBold"/>
          <w:rFonts w:asciiTheme="majorHAnsi" w:hAnsiTheme="majorHAnsi" w:cstheme="majorHAnsi"/>
        </w:rPr>
        <w:t xml:space="preserve">Louisiana State Legislature </w:t>
      </w:r>
      <w:r w:rsidRPr="009A1125">
        <w:rPr>
          <w:rFonts w:asciiTheme="majorHAnsi" w:hAnsiTheme="majorHAnsi" w:cstheme="majorHAnsi"/>
        </w:rPr>
        <w:t>(</w:t>
      </w:r>
      <w:hyperlink r:id="rId11" w:history="1">
        <w:r w:rsidRPr="009A1125">
          <w:rPr>
            <w:rStyle w:val="Hyperlink"/>
            <w:rFonts w:asciiTheme="majorHAnsi" w:hAnsiTheme="majorHAnsi" w:cstheme="majorHAnsi"/>
          </w:rPr>
          <w:t>https://www.legis.la.gov/legis/Glossary.aspx</w:t>
        </w:r>
      </w:hyperlink>
      <w:r w:rsidRPr="009A1125">
        <w:rPr>
          <w:rStyle w:val="Hyperlink"/>
          <w:rFonts w:asciiTheme="majorHAnsi" w:hAnsiTheme="majorHAnsi" w:cstheme="majorHAnsi"/>
        </w:rPr>
        <w:t>)</w:t>
      </w:r>
      <w:r w:rsidRPr="009A1125">
        <w:rPr>
          <w:rFonts w:asciiTheme="majorHAnsi" w:hAnsiTheme="majorHAnsi" w:cstheme="majorHAnsi"/>
        </w:rPr>
        <w:t xml:space="preserve"> Ngong</w:t>
      </w:r>
    </w:p>
    <w:p w14:paraId="07117A68" w14:textId="77777777" w:rsidR="009A1125" w:rsidRPr="009A1125" w:rsidRDefault="009A1125" w:rsidP="009A1125">
      <w:pPr>
        <w:rPr>
          <w:rFonts w:asciiTheme="majorHAnsi" w:hAnsiTheme="majorHAnsi" w:cstheme="majorHAnsi"/>
          <w:b/>
          <w:highlight w:val="green"/>
          <w:u w:val="single"/>
          <w:shd w:val="clear" w:color="auto" w:fill="00FFFF"/>
        </w:rPr>
      </w:pPr>
      <w:r w:rsidRPr="009A1125">
        <w:rPr>
          <w:rFonts w:asciiTheme="majorHAnsi" w:hAnsiTheme="majorHAnsi" w:cstheme="majorHAnsi"/>
          <w:b/>
          <w:highlight w:val="green"/>
          <w:u w:val="single"/>
          <w:shd w:val="clear" w:color="auto" w:fill="00FFFF"/>
        </w:rPr>
        <w:t xml:space="preserve">Resolution  </w:t>
      </w:r>
    </w:p>
    <w:p w14:paraId="2AEE325B" w14:textId="7984626F" w:rsidR="009A1125" w:rsidRPr="009A1125" w:rsidRDefault="009A1125" w:rsidP="009A1125">
      <w:pPr>
        <w:rPr>
          <w:rFonts w:asciiTheme="majorHAnsi" w:hAnsiTheme="majorHAnsi" w:cstheme="majorHAnsi"/>
        </w:rPr>
      </w:pPr>
      <w:r w:rsidRPr="009A1125">
        <w:rPr>
          <w:rFonts w:asciiTheme="majorHAnsi" w:hAnsiTheme="majorHAnsi" w:cstheme="majorHAnsi"/>
          <w:b/>
          <w:highlight w:val="green"/>
          <w:u w:val="single"/>
          <w:shd w:val="clear" w:color="auto" w:fill="00FFFF"/>
        </w:rPr>
        <w:t>A legislative instrument</w:t>
      </w:r>
      <w:r w:rsidRPr="009A1125">
        <w:rPr>
          <w:rFonts w:asciiTheme="majorHAnsi" w:hAnsiTheme="majorHAnsi" w:cstheme="majorHAnsi"/>
          <w:u w:val="single"/>
        </w:rPr>
        <w:t xml:space="preserve"> </w:t>
      </w:r>
      <w:r w:rsidRPr="009A1125">
        <w:rPr>
          <w:rFonts w:asciiTheme="majorHAnsi" w:hAnsiTheme="majorHAnsi" w:cstheme="majorHAnsi"/>
          <w:sz w:val="16"/>
        </w:rPr>
        <w:t xml:space="preserve">that generally is </w:t>
      </w:r>
      <w:r w:rsidRPr="009A1125">
        <w:rPr>
          <w:rFonts w:asciiTheme="majorHAnsi" w:hAnsiTheme="majorHAnsi" w:cstheme="majorHAnsi"/>
          <w:b/>
          <w:highlight w:val="green"/>
          <w:u w:val="single"/>
          <w:shd w:val="clear" w:color="auto" w:fill="00FFFF"/>
        </w:rPr>
        <w:t>used for</w:t>
      </w:r>
      <w:r w:rsidRPr="009A1125">
        <w:rPr>
          <w:rFonts w:asciiTheme="majorHAnsi" w:hAnsiTheme="majorHAnsi" w:cstheme="majorHAnsi"/>
          <w:sz w:val="16"/>
        </w:rPr>
        <w:t xml:space="preserve"> making </w:t>
      </w:r>
      <w:proofErr w:type="gramStart"/>
      <w:r w:rsidRPr="009A1125">
        <w:rPr>
          <w:rFonts w:asciiTheme="majorHAnsi" w:hAnsiTheme="majorHAnsi" w:cstheme="majorHAnsi"/>
          <w:sz w:val="16"/>
        </w:rPr>
        <w:t xml:space="preserve">declarations,  </w:t>
      </w:r>
      <w:r w:rsidRPr="009A1125">
        <w:rPr>
          <w:rFonts w:asciiTheme="majorHAnsi" w:hAnsiTheme="majorHAnsi" w:cstheme="majorHAnsi"/>
          <w:b/>
          <w:highlight w:val="green"/>
          <w:u w:val="single"/>
          <w:shd w:val="clear" w:color="auto" w:fill="00FFFF"/>
        </w:rPr>
        <w:t>stating</w:t>
      </w:r>
      <w:proofErr w:type="gramEnd"/>
      <w:r w:rsidRPr="009A1125">
        <w:rPr>
          <w:rFonts w:asciiTheme="majorHAnsi" w:hAnsiTheme="majorHAnsi" w:cstheme="majorHAnsi"/>
          <w:b/>
          <w:highlight w:val="green"/>
          <w:u w:val="single"/>
          <w:shd w:val="clear" w:color="auto" w:fill="00FFFF"/>
        </w:rPr>
        <w:t xml:space="preserve"> policies</w:t>
      </w:r>
      <w:r w:rsidRPr="009A1125">
        <w:rPr>
          <w:rFonts w:asciiTheme="majorHAnsi" w:hAnsiTheme="majorHAnsi" w:cstheme="majorHAnsi"/>
          <w:sz w:val="16"/>
          <w:highlight w:val="green"/>
        </w:rPr>
        <w:t>,</w:t>
      </w:r>
      <w:r w:rsidRPr="009A1125">
        <w:rPr>
          <w:rFonts w:asciiTheme="majorHAnsi" w:hAnsiTheme="majorHAnsi" w:cstheme="majorHAnsi"/>
          <w:sz w:val="16"/>
        </w:rPr>
        <w:t xml:space="preserve"> and making decisions where some other form is not  required. A bill includes the constitutionally required enacting clause; </w:t>
      </w:r>
      <w:proofErr w:type="gramStart"/>
      <w:r w:rsidRPr="009A1125">
        <w:rPr>
          <w:rFonts w:asciiTheme="majorHAnsi" w:hAnsiTheme="majorHAnsi" w:cstheme="majorHAnsi"/>
          <w:u w:val="single"/>
        </w:rPr>
        <w:t>a  resolution</w:t>
      </w:r>
      <w:proofErr w:type="gramEnd"/>
      <w:r w:rsidRPr="009A1125">
        <w:rPr>
          <w:rFonts w:asciiTheme="majorHAnsi" w:hAnsiTheme="majorHAnsi" w:cstheme="majorHAnsi"/>
          <w:u w:val="single"/>
        </w:rPr>
        <w:t xml:space="preserve"> </w:t>
      </w:r>
      <w:r w:rsidRPr="009A1125">
        <w:rPr>
          <w:rFonts w:asciiTheme="majorHAnsi" w:hAnsiTheme="majorHAnsi" w:cstheme="majorHAnsi"/>
          <w:b/>
          <w:highlight w:val="green"/>
          <w:u w:val="single"/>
          <w:shd w:val="clear" w:color="auto" w:fill="00FFFF"/>
        </w:rPr>
        <w:t>uses the term "resolved".</w:t>
      </w:r>
      <w:r w:rsidRPr="009A1125">
        <w:rPr>
          <w:rFonts w:asciiTheme="majorHAnsi" w:hAnsiTheme="majorHAnsi" w:cstheme="majorHAnsi"/>
          <w:sz w:val="16"/>
        </w:rPr>
        <w:t xml:space="preserve"> Not subject to a time limit </w:t>
      </w:r>
      <w:proofErr w:type="gramStart"/>
      <w:r w:rsidRPr="009A1125">
        <w:rPr>
          <w:rFonts w:asciiTheme="majorHAnsi" w:hAnsiTheme="majorHAnsi" w:cstheme="majorHAnsi"/>
          <w:sz w:val="16"/>
        </w:rPr>
        <w:t>for  introduction</w:t>
      </w:r>
      <w:proofErr w:type="gramEnd"/>
      <w:r w:rsidRPr="009A1125">
        <w:rPr>
          <w:rFonts w:asciiTheme="majorHAnsi" w:hAnsiTheme="majorHAnsi" w:cstheme="majorHAnsi"/>
          <w:sz w:val="16"/>
        </w:rPr>
        <w:t xml:space="preserve"> nor to governor's veto. </w:t>
      </w:r>
      <w:proofErr w:type="gramStart"/>
      <w:r w:rsidRPr="009A1125">
        <w:rPr>
          <w:rFonts w:asciiTheme="majorHAnsi" w:hAnsiTheme="majorHAnsi" w:cstheme="majorHAnsi"/>
          <w:sz w:val="16"/>
        </w:rPr>
        <w:t>( Const.</w:t>
      </w:r>
      <w:proofErr w:type="gramEnd"/>
      <w:r w:rsidRPr="009A1125">
        <w:rPr>
          <w:rFonts w:asciiTheme="majorHAnsi" w:hAnsiTheme="majorHAnsi" w:cstheme="majorHAnsi"/>
          <w:sz w:val="16"/>
        </w:rPr>
        <w:t xml:space="preserve"> Art. III, §17(B) and House  Rules 8.11 , 13.1 , 6.8 , and 7.4</w:t>
      </w:r>
      <w:r w:rsidRPr="009A1125">
        <w:rPr>
          <w:rFonts w:asciiTheme="majorHAnsi" w:hAnsiTheme="majorHAnsi" w:cstheme="majorHAnsi"/>
        </w:rPr>
        <w:t xml:space="preserve"> and Senate Rules 10.9, 13.5 and 15.1)</w:t>
      </w:r>
    </w:p>
    <w:p w14:paraId="0F0E8602" w14:textId="3B2D2872" w:rsidR="009A1125" w:rsidRPr="009A1125" w:rsidRDefault="009A1125" w:rsidP="009A1125">
      <w:pPr>
        <w:pStyle w:val="Heading4"/>
        <w:rPr>
          <w:rFonts w:asciiTheme="majorHAnsi" w:hAnsiTheme="majorHAnsi" w:cstheme="majorHAnsi"/>
        </w:rPr>
      </w:pPr>
      <w:r w:rsidRPr="009A1125">
        <w:rPr>
          <w:rFonts w:asciiTheme="majorHAnsi" w:hAnsiTheme="majorHAnsi" w:cstheme="majorHAnsi"/>
        </w:rPr>
        <w:t>Violation:</w:t>
      </w:r>
      <w:r>
        <w:rPr>
          <w:rFonts w:asciiTheme="majorHAnsi" w:hAnsiTheme="majorHAnsi" w:cstheme="majorHAnsi"/>
        </w:rPr>
        <w:t xml:space="preserve"> They simply don’t.</w:t>
      </w:r>
    </w:p>
    <w:p w14:paraId="3B37BDA3" w14:textId="77777777" w:rsidR="009A1125" w:rsidRPr="009A1125" w:rsidRDefault="009A1125" w:rsidP="009A1125">
      <w:pPr>
        <w:rPr>
          <w:rFonts w:asciiTheme="majorHAnsi" w:hAnsiTheme="majorHAnsi" w:cstheme="majorHAnsi"/>
          <w:sz w:val="12"/>
          <w:szCs w:val="16"/>
        </w:rPr>
      </w:pPr>
    </w:p>
    <w:p w14:paraId="1C683B75" w14:textId="5EA02C66" w:rsidR="00D209A6" w:rsidRPr="00D209A6" w:rsidRDefault="00D209A6" w:rsidP="00D209A6">
      <w:pPr>
        <w:pStyle w:val="Heading4"/>
        <w:rPr>
          <w:rFonts w:asciiTheme="majorHAnsi" w:hAnsiTheme="majorHAnsi" w:cstheme="majorHAnsi"/>
        </w:rPr>
      </w:pPr>
      <w:r>
        <w:rPr>
          <w:rFonts w:asciiTheme="majorHAnsi" w:hAnsiTheme="majorHAnsi" w:cstheme="majorHAnsi"/>
        </w:rPr>
        <w:t xml:space="preserve">Vote neg – </w:t>
      </w:r>
    </w:p>
    <w:p w14:paraId="2AA0CC63" w14:textId="43C4BF66" w:rsidR="009A1125" w:rsidRPr="00D209A6" w:rsidRDefault="00ED1D29" w:rsidP="00ED1D29">
      <w:pPr>
        <w:pStyle w:val="Heading4"/>
        <w:rPr>
          <w:rFonts w:asciiTheme="majorHAnsi" w:hAnsiTheme="majorHAnsi" w:cstheme="majorHAnsi"/>
        </w:rPr>
      </w:pPr>
      <w:r>
        <w:rPr>
          <w:rFonts w:asciiTheme="majorHAnsi" w:hAnsiTheme="majorHAnsi" w:cstheme="majorHAnsi"/>
        </w:rPr>
        <w:t>N</w:t>
      </w:r>
      <w:r w:rsidR="00DE5414">
        <w:rPr>
          <w:rFonts w:asciiTheme="majorHAnsi" w:hAnsiTheme="majorHAnsi" w:cstheme="majorHAnsi"/>
        </w:rPr>
        <w:t xml:space="preserve">on-topicality explodes limits by expanding the number of </w:t>
      </w:r>
      <w:proofErr w:type="spellStart"/>
      <w:r w:rsidR="00DE5414">
        <w:rPr>
          <w:rFonts w:asciiTheme="majorHAnsi" w:hAnsiTheme="majorHAnsi" w:cstheme="majorHAnsi"/>
        </w:rPr>
        <w:t>affs</w:t>
      </w:r>
      <w:proofErr w:type="spellEnd"/>
      <w:r w:rsidR="00DE5414">
        <w:rPr>
          <w:rFonts w:asciiTheme="majorHAnsi" w:hAnsiTheme="majorHAnsi" w:cstheme="majorHAnsi"/>
        </w:rPr>
        <w:t xml:space="preserve"> beyond the resolution – negatives cannot possibly prepare against every literature base which makes it functionally impossible to negate</w:t>
      </w:r>
      <w:r w:rsidR="009A1125" w:rsidRPr="009A1125">
        <w:rPr>
          <w:rFonts w:asciiTheme="majorHAnsi" w:hAnsiTheme="majorHAnsi" w:cstheme="majorHAnsi"/>
        </w:rPr>
        <w:t>.</w:t>
      </w:r>
      <w:r w:rsidR="00DE5414">
        <w:rPr>
          <w:rFonts w:asciiTheme="majorHAnsi" w:hAnsiTheme="majorHAnsi" w:cstheme="majorHAnsi"/>
        </w:rPr>
        <w:t xml:space="preserve"> Non-topicality also justifies </w:t>
      </w:r>
      <w:proofErr w:type="spellStart"/>
      <w:r w:rsidR="00DE5414">
        <w:rPr>
          <w:rFonts w:asciiTheme="majorHAnsi" w:hAnsiTheme="majorHAnsi" w:cstheme="majorHAnsi"/>
        </w:rPr>
        <w:t>affs</w:t>
      </w:r>
      <w:proofErr w:type="spellEnd"/>
      <w:r w:rsidR="00DE5414">
        <w:rPr>
          <w:rFonts w:asciiTheme="majorHAnsi" w:hAnsiTheme="majorHAnsi" w:cstheme="majorHAnsi"/>
        </w:rPr>
        <w:t xml:space="preserve"> defending non controversially true statements like </w:t>
      </w:r>
      <w:r w:rsidR="00830904">
        <w:rPr>
          <w:rFonts w:asciiTheme="majorHAnsi" w:hAnsiTheme="majorHAnsi" w:cstheme="majorHAnsi"/>
        </w:rPr>
        <w:t>“racism bad” which eviscerates neg ground</w:t>
      </w:r>
      <w:r>
        <w:rPr>
          <w:rFonts w:asciiTheme="majorHAnsi" w:hAnsiTheme="majorHAnsi" w:cstheme="majorHAnsi"/>
        </w:rPr>
        <w:t xml:space="preserve"> and </w:t>
      </w:r>
      <w:r w:rsidRPr="00D209A6">
        <w:rPr>
          <w:rFonts w:asciiTheme="majorHAnsi" w:hAnsiTheme="majorHAnsi" w:cstheme="majorHAnsi"/>
        </w:rPr>
        <w:t>clash</w:t>
      </w:r>
      <w:r w:rsidRPr="00D209A6">
        <w:rPr>
          <w:rFonts w:asciiTheme="majorHAnsi" w:hAnsiTheme="majorHAnsi" w:cstheme="majorHAnsi"/>
          <w:bCs w:val="0"/>
        </w:rPr>
        <w:t xml:space="preserve"> –</w:t>
      </w:r>
      <w:r w:rsidR="009A1125" w:rsidRPr="00D209A6">
        <w:rPr>
          <w:rFonts w:asciiTheme="majorHAnsi" w:hAnsiTheme="majorHAnsi" w:cstheme="majorHAnsi"/>
        </w:rPr>
        <w:t xml:space="preserve"> Only the process of negation distinguishes debate and discussion by necessitating iterative testing and effective engagement, but an absence of constant refinement dooms revolutionary potential. </w:t>
      </w:r>
    </w:p>
    <w:p w14:paraId="6DEF9733" w14:textId="2590B9DA" w:rsidR="00ED1D29" w:rsidRDefault="00ED1D29" w:rsidP="00ED1D29">
      <w:pPr>
        <w:pStyle w:val="Heading4"/>
      </w:pPr>
      <w:r>
        <w:t>The impact is movements:</w:t>
      </w:r>
    </w:p>
    <w:p w14:paraId="4E08D243" w14:textId="568C7037" w:rsidR="00ED1D29" w:rsidRDefault="00D209A6" w:rsidP="00D209A6">
      <w:pPr>
        <w:pStyle w:val="Heading4"/>
      </w:pPr>
      <w:r>
        <w:t xml:space="preserve">Negation over the course of a season creates the best form of movement building which is key – </w:t>
      </w:r>
      <w:r w:rsidR="00ED1D29">
        <w:t xml:space="preserve">movement organizing </w:t>
      </w:r>
      <w:r w:rsidR="00ED1D29">
        <w:rPr>
          <w:u w:val="single"/>
        </w:rPr>
        <w:t>skilled organization</w:t>
      </w:r>
      <w:r w:rsidR="00ED1D29">
        <w:t xml:space="preserve">, strategic </w:t>
      </w:r>
      <w:r w:rsidR="00ED1D29" w:rsidRPr="00380187">
        <w:rPr>
          <w:u w:val="single"/>
        </w:rPr>
        <w:t>flexibility</w:t>
      </w:r>
      <w:r w:rsidR="00ED1D29">
        <w:t xml:space="preserve">, effective </w:t>
      </w:r>
      <w:r w:rsidR="00ED1D29">
        <w:rPr>
          <w:u w:val="single"/>
        </w:rPr>
        <w:t>management</w:t>
      </w:r>
      <w:r w:rsidR="00ED1D29">
        <w:t xml:space="preserve">, and </w:t>
      </w:r>
      <w:r w:rsidR="00ED1D29">
        <w:rPr>
          <w:u w:val="single"/>
        </w:rPr>
        <w:t>proto-institutionalism</w:t>
      </w:r>
      <w:r>
        <w:t>.</w:t>
      </w:r>
    </w:p>
    <w:p w14:paraId="43772B08" w14:textId="77777777" w:rsidR="00ED1D29" w:rsidRPr="00380187" w:rsidRDefault="00ED1D29" w:rsidP="00ED1D29">
      <w:r w:rsidRPr="00380187">
        <w:rPr>
          <w:rStyle w:val="Style13ptBold"/>
        </w:rPr>
        <w:t>Heller 17</w:t>
      </w:r>
      <w:r>
        <w:t xml:space="preserve"> [</w:t>
      </w:r>
      <w:r w:rsidRPr="00380187">
        <w:t xml:space="preserve">Nathan Heller began contributing to The New Yorker in </w:t>
      </w:r>
      <w:proofErr w:type="gramStart"/>
      <w:r w:rsidRPr="00380187">
        <w:t>2011, and</w:t>
      </w:r>
      <w:proofErr w:type="gramEnd"/>
      <w:r w:rsidRPr="00380187">
        <w:t xml:space="preserve">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r>
        <w:t>]</w:t>
      </w:r>
    </w:p>
    <w:p w14:paraId="4DBAB1D0" w14:textId="77777777" w:rsidR="00ED1D29" w:rsidRPr="0092065A" w:rsidRDefault="00ED1D29" w:rsidP="00ED1D29">
      <w:pPr>
        <w:rPr>
          <w:sz w:val="14"/>
          <w:szCs w:val="22"/>
        </w:rPr>
      </w:pPr>
      <w:proofErr w:type="spellStart"/>
      <w:r w:rsidRPr="00F27246">
        <w:rPr>
          <w:szCs w:val="22"/>
          <w:u w:val="single"/>
        </w:rPr>
        <w:t>Tufekci’s</w:t>
      </w:r>
      <w:proofErr w:type="spellEnd"/>
      <w:r w:rsidRPr="00F27246">
        <w:rPr>
          <w:szCs w:val="22"/>
          <w:u w:val="single"/>
        </w:rPr>
        <w:t xml:space="preserve"> conclusions about the civil-rights movement are </w:t>
      </w:r>
      <w:r w:rsidRPr="00F27246">
        <w:rPr>
          <w:rStyle w:val="Emphasis"/>
          <w:szCs w:val="22"/>
        </w:rPr>
        <w:t>unsettling</w:t>
      </w:r>
      <w:r w:rsidRPr="00F27246">
        <w:rPr>
          <w:sz w:val="14"/>
          <w:szCs w:val="22"/>
        </w:rPr>
        <w:t xml:space="preserve"> because of what</w:t>
      </w:r>
      <w:r w:rsidRPr="0092065A">
        <w:rPr>
          <w:sz w:val="14"/>
          <w:szCs w:val="22"/>
        </w:rPr>
        <w:t xml:space="preserve"> they imply. People such as Kauffman portray direct democracy as a scrappy, passionate enterprise: the underrepresented, the oppressed, and the dissatisfied get together and, strengthened by numbers, force change. </w:t>
      </w:r>
      <w:proofErr w:type="spellStart"/>
      <w:r w:rsidRPr="0092065A">
        <w:rPr>
          <w:sz w:val="14"/>
          <w:szCs w:val="22"/>
        </w:rPr>
        <w:t>Tufekci</w:t>
      </w:r>
      <w:proofErr w:type="spellEnd"/>
      <w:r w:rsidRPr="0092065A">
        <w:rPr>
          <w:sz w:val="14"/>
          <w:szCs w:val="22"/>
        </w:rPr>
        <w:t xml:space="preserve"> suggests that the </w:t>
      </w:r>
      <w:r w:rsidRPr="00C80102">
        <w:rPr>
          <w:rStyle w:val="Emphasis"/>
          <w:szCs w:val="22"/>
          <w:highlight w:val="green"/>
        </w:rPr>
        <w:t>movements that succeed</w:t>
      </w:r>
      <w:r w:rsidRPr="00C80102">
        <w:rPr>
          <w:szCs w:val="22"/>
          <w:highlight w:val="green"/>
          <w:u w:val="single"/>
        </w:rPr>
        <w:t xml:space="preserve"> are</w:t>
      </w:r>
      <w:r w:rsidRPr="006764B5">
        <w:rPr>
          <w:szCs w:val="22"/>
          <w:u w:val="single"/>
        </w:rPr>
        <w:t xml:space="preserve"> </w:t>
      </w:r>
      <w:proofErr w:type="gramStart"/>
      <w:r w:rsidRPr="006764B5">
        <w:rPr>
          <w:szCs w:val="22"/>
          <w:u w:val="single"/>
        </w:rPr>
        <w:t xml:space="preserve">actually </w:t>
      </w:r>
      <w:r w:rsidRPr="00A65508">
        <w:rPr>
          <w:rStyle w:val="Emphasis"/>
          <w:szCs w:val="22"/>
        </w:rPr>
        <w:t>proto-institutional</w:t>
      </w:r>
      <w:proofErr w:type="gramEnd"/>
      <w:r w:rsidRPr="00A65508">
        <w:rPr>
          <w:szCs w:val="22"/>
          <w:u w:val="single"/>
        </w:rPr>
        <w:t>: highly</w:t>
      </w:r>
      <w:r w:rsidRPr="006764B5">
        <w:rPr>
          <w:szCs w:val="22"/>
          <w:u w:val="single"/>
        </w:rPr>
        <w:t xml:space="preserve"> </w:t>
      </w:r>
      <w:r w:rsidRPr="00C80102">
        <w:rPr>
          <w:rStyle w:val="Emphasis"/>
          <w:szCs w:val="22"/>
          <w:highlight w:val="green"/>
        </w:rPr>
        <w:t>organized</w:t>
      </w:r>
      <w:r w:rsidRPr="006764B5">
        <w:rPr>
          <w:szCs w:val="22"/>
          <w:u w:val="single"/>
        </w:rPr>
        <w:t xml:space="preserve">; </w:t>
      </w:r>
      <w:r w:rsidRPr="00C80102">
        <w:rPr>
          <w:rStyle w:val="Emphasis"/>
          <w:szCs w:val="22"/>
          <w:highlight w:val="green"/>
        </w:rPr>
        <w:t>strategically flexible</w:t>
      </w:r>
      <w:r w:rsidRPr="006764B5">
        <w:rPr>
          <w:szCs w:val="22"/>
          <w:u w:val="single"/>
        </w:rPr>
        <w:t xml:space="preserve">, </w:t>
      </w:r>
      <w:r w:rsidRPr="00C80102">
        <w:rPr>
          <w:szCs w:val="22"/>
          <w:highlight w:val="green"/>
          <w:u w:val="single"/>
        </w:rPr>
        <w:t xml:space="preserve">due to </w:t>
      </w:r>
      <w:r w:rsidRPr="00F27246">
        <w:rPr>
          <w:szCs w:val="22"/>
          <w:u w:val="single"/>
        </w:rPr>
        <w:t xml:space="preserve">sinewy </w:t>
      </w:r>
      <w:r w:rsidRPr="00C80102">
        <w:rPr>
          <w:rStyle w:val="Emphasis"/>
          <w:szCs w:val="22"/>
          <w:highlight w:val="green"/>
        </w:rPr>
        <w:t xml:space="preserve">management </w:t>
      </w:r>
      <w:r w:rsidRPr="00602BDB">
        <w:rPr>
          <w:rStyle w:val="Emphasis"/>
          <w:szCs w:val="22"/>
        </w:rPr>
        <w:t>structures</w:t>
      </w:r>
      <w:r w:rsidRPr="00602BDB">
        <w:rPr>
          <w:szCs w:val="22"/>
          <w:u w:val="single"/>
        </w:rPr>
        <w:t xml:space="preserve">; </w:t>
      </w:r>
      <w:r w:rsidRPr="00C80102">
        <w:rPr>
          <w:szCs w:val="22"/>
          <w:highlight w:val="green"/>
          <w:u w:val="single"/>
        </w:rPr>
        <w:t xml:space="preserve">and </w:t>
      </w:r>
      <w:r w:rsidRPr="00C80102">
        <w:rPr>
          <w:rStyle w:val="Emphasis"/>
          <w:szCs w:val="22"/>
          <w:highlight w:val="green"/>
        </w:rPr>
        <w:t>chummy</w:t>
      </w:r>
      <w:r w:rsidRPr="00C80102">
        <w:rPr>
          <w:szCs w:val="22"/>
          <w:highlight w:val="green"/>
          <w:u w:val="single"/>
        </w:rPr>
        <w:t xml:space="preserve"> with</w:t>
      </w:r>
      <w:r w:rsidRPr="006764B5">
        <w:rPr>
          <w:szCs w:val="22"/>
          <w:u w:val="single"/>
        </w:rPr>
        <w:t xml:space="preserve"> the sorts of people we now call </w:t>
      </w:r>
      <w:r w:rsidRPr="00C80102">
        <w:rPr>
          <w:rStyle w:val="Emphasis"/>
          <w:szCs w:val="22"/>
          <w:highlight w:val="green"/>
        </w:rPr>
        <w:t>élites</w:t>
      </w:r>
      <w:r w:rsidRPr="0092065A">
        <w:rPr>
          <w:sz w:val="14"/>
          <w:szCs w:val="22"/>
        </w:rPr>
        <w:t xml:space="preserve">. </w:t>
      </w:r>
      <w:r w:rsidRPr="006764B5">
        <w:rPr>
          <w:szCs w:val="22"/>
          <w:u w:val="single"/>
        </w:rPr>
        <w:t xml:space="preserve">The </w:t>
      </w:r>
      <w:r w:rsidRPr="00F27246">
        <w:rPr>
          <w:szCs w:val="22"/>
          <w:u w:val="single"/>
        </w:rPr>
        <w:t>Montgomery</w:t>
      </w:r>
      <w:r w:rsidRPr="006764B5">
        <w:rPr>
          <w:szCs w:val="22"/>
          <w:u w:val="single"/>
        </w:rPr>
        <w:t xml:space="preserve"> </w:t>
      </w:r>
      <w:r w:rsidRPr="00C80102">
        <w:rPr>
          <w:szCs w:val="22"/>
          <w:highlight w:val="green"/>
          <w:u w:val="single"/>
        </w:rPr>
        <w:t xml:space="preserve">N.A.A.C.P. worked </w:t>
      </w:r>
      <w:r w:rsidRPr="00C80102">
        <w:rPr>
          <w:szCs w:val="22"/>
          <w:highlight w:val="green"/>
          <w:u w:val="single"/>
        </w:rPr>
        <w:lastRenderedPageBreak/>
        <w:t>with</w:t>
      </w:r>
      <w:r w:rsidRPr="0092065A">
        <w:rPr>
          <w:sz w:val="14"/>
          <w:szCs w:val="22"/>
        </w:rPr>
        <w:t xml:space="preserve"> Clifford </w:t>
      </w:r>
      <w:proofErr w:type="spellStart"/>
      <w:r w:rsidRPr="00C80102">
        <w:rPr>
          <w:szCs w:val="22"/>
          <w:highlight w:val="green"/>
          <w:u w:val="single"/>
        </w:rPr>
        <w:t>Durr</w:t>
      </w:r>
      <w:proofErr w:type="spellEnd"/>
      <w:r w:rsidRPr="0092065A">
        <w:rPr>
          <w:sz w:val="14"/>
          <w:szCs w:val="22"/>
        </w:rPr>
        <w:t xml:space="preserve">, a patrician lawyer whom Franklin Roosevelt had appointed to the F.C.C., and </w:t>
      </w:r>
      <w:r w:rsidRPr="00C80102">
        <w:rPr>
          <w:szCs w:val="22"/>
          <w:highlight w:val="green"/>
          <w:u w:val="single"/>
        </w:rPr>
        <w:t>whose brother-in-law</w:t>
      </w:r>
      <w:r w:rsidRPr="006764B5">
        <w:rPr>
          <w:szCs w:val="22"/>
          <w:u w:val="single"/>
        </w:rPr>
        <w:t xml:space="preserve"> Hugo Black </w:t>
      </w:r>
      <w:r w:rsidRPr="00C80102">
        <w:rPr>
          <w:szCs w:val="22"/>
          <w:highlight w:val="green"/>
          <w:u w:val="single"/>
        </w:rPr>
        <w:t>was a Supreme Court Justice</w:t>
      </w:r>
      <w:r w:rsidRPr="0092065A">
        <w:rPr>
          <w:sz w:val="14"/>
          <w:szCs w:val="22"/>
        </w:rPr>
        <w:t xml:space="preserve"> when Browder v. Gayle was heard. The </w:t>
      </w:r>
      <w:r w:rsidRPr="006764B5">
        <w:rPr>
          <w:szCs w:val="22"/>
          <w:u w:val="single"/>
        </w:rPr>
        <w:t xml:space="preserve">organizers of </w:t>
      </w:r>
      <w:r w:rsidRPr="00C80102">
        <w:rPr>
          <w:szCs w:val="22"/>
          <w:highlight w:val="green"/>
          <w:u w:val="single"/>
        </w:rPr>
        <w:t xml:space="preserve">the </w:t>
      </w:r>
      <w:r w:rsidRPr="00C80102">
        <w:rPr>
          <w:rStyle w:val="Emphasis"/>
          <w:szCs w:val="22"/>
          <w:highlight w:val="green"/>
        </w:rPr>
        <w:t>March on Washington</w:t>
      </w:r>
      <w:r w:rsidRPr="00C80102">
        <w:rPr>
          <w:szCs w:val="22"/>
          <w:highlight w:val="green"/>
          <w:u w:val="single"/>
        </w:rPr>
        <w:t xml:space="preserve"> </w:t>
      </w:r>
      <w:r w:rsidRPr="00602BDB">
        <w:rPr>
          <w:szCs w:val="22"/>
          <w:u w:val="single"/>
        </w:rPr>
        <w:t>turned to Bobby Kennedy</w:t>
      </w:r>
      <w:r w:rsidRPr="00602BDB">
        <w:rPr>
          <w:sz w:val="14"/>
          <w:szCs w:val="22"/>
        </w:rPr>
        <w:t>—</w:t>
      </w:r>
      <w:r w:rsidRPr="0092065A">
        <w:rPr>
          <w:sz w:val="14"/>
          <w:szCs w:val="22"/>
        </w:rPr>
        <w:t>the U.S. Attorney General and the brother of the sitting President—</w:t>
      </w:r>
      <w:r w:rsidRPr="00C80102">
        <w:rPr>
          <w:szCs w:val="22"/>
          <w:highlight w:val="green"/>
          <w:u w:val="single"/>
        </w:rPr>
        <w:t xml:space="preserve">when </w:t>
      </w:r>
      <w:r w:rsidRPr="00F27246">
        <w:rPr>
          <w:szCs w:val="22"/>
          <w:u w:val="single"/>
        </w:rPr>
        <w:t>Rustin’s</w:t>
      </w:r>
      <w:r w:rsidRPr="006764B5">
        <w:rPr>
          <w:szCs w:val="22"/>
          <w:u w:val="single"/>
        </w:rPr>
        <w:t xml:space="preserve"> prized </w:t>
      </w:r>
      <w:r w:rsidRPr="00C80102">
        <w:rPr>
          <w:szCs w:val="22"/>
          <w:highlight w:val="green"/>
          <w:u w:val="single"/>
        </w:rPr>
        <w:t xml:space="preserve">sound </w:t>
      </w:r>
      <w:r w:rsidRPr="00602BDB">
        <w:rPr>
          <w:szCs w:val="22"/>
          <w:u w:val="single"/>
        </w:rPr>
        <w:t xml:space="preserve">system was </w:t>
      </w:r>
      <w:r w:rsidRPr="00C80102">
        <w:rPr>
          <w:szCs w:val="22"/>
          <w:highlight w:val="green"/>
          <w:u w:val="single"/>
        </w:rPr>
        <w:t>sabotaged</w:t>
      </w:r>
      <w:r w:rsidRPr="006764B5">
        <w:rPr>
          <w:szCs w:val="22"/>
          <w:u w:val="single"/>
        </w:rPr>
        <w:t xml:space="preserve"> the day before the protest. </w:t>
      </w:r>
      <w:r w:rsidRPr="00C80102">
        <w:rPr>
          <w:szCs w:val="22"/>
          <w:highlight w:val="green"/>
          <w:u w:val="single"/>
        </w:rPr>
        <w:t>Kennedy enlisted the Army</w:t>
      </w:r>
      <w:r w:rsidRPr="006764B5">
        <w:rPr>
          <w:szCs w:val="22"/>
          <w:u w:val="single"/>
        </w:rPr>
        <w:t xml:space="preserve"> Signal </w:t>
      </w:r>
      <w:r w:rsidRPr="00F27246">
        <w:rPr>
          <w:szCs w:val="22"/>
          <w:u w:val="single"/>
        </w:rPr>
        <w:t xml:space="preserve">Corps </w:t>
      </w:r>
      <w:r w:rsidRPr="00C80102">
        <w:rPr>
          <w:szCs w:val="22"/>
          <w:highlight w:val="green"/>
          <w:u w:val="single"/>
        </w:rPr>
        <w:t>to fix it</w:t>
      </w:r>
      <w:r w:rsidRPr="0092065A">
        <w:rPr>
          <w:sz w:val="14"/>
          <w:szCs w:val="22"/>
        </w:rPr>
        <w:t xml:space="preserve">. You can’t get much cozier with the Man </w:t>
      </w:r>
      <w:r w:rsidRPr="00A65508">
        <w:rPr>
          <w:sz w:val="14"/>
          <w:szCs w:val="22"/>
        </w:rPr>
        <w:t xml:space="preserve">than that. </w:t>
      </w:r>
      <w:r w:rsidRPr="00A65508">
        <w:rPr>
          <w:szCs w:val="22"/>
          <w:u w:val="single"/>
        </w:rPr>
        <w:t xml:space="preserve">Far from speaking truth </w:t>
      </w:r>
      <w:r w:rsidRPr="00A65508">
        <w:rPr>
          <w:rStyle w:val="Emphasis"/>
          <w:szCs w:val="22"/>
        </w:rPr>
        <w:t>to power</w:t>
      </w:r>
      <w:r w:rsidRPr="00A65508">
        <w:rPr>
          <w:szCs w:val="22"/>
          <w:u w:val="single"/>
        </w:rPr>
        <w:t xml:space="preserve">, </w:t>
      </w:r>
      <w:r w:rsidRPr="00602BDB">
        <w:rPr>
          <w:rStyle w:val="Emphasis"/>
          <w:szCs w:val="22"/>
        </w:rPr>
        <w:t>successful protests</w:t>
      </w:r>
      <w:r w:rsidRPr="00602BDB">
        <w:rPr>
          <w:szCs w:val="22"/>
          <w:u w:val="single"/>
        </w:rPr>
        <w:t xml:space="preserve"> seem to speak truth</w:t>
      </w:r>
      <w:r w:rsidRPr="00602BDB">
        <w:rPr>
          <w:rStyle w:val="Emphasis"/>
          <w:szCs w:val="22"/>
        </w:rPr>
        <w:t xml:space="preserve"> through power</w:t>
      </w:r>
      <w:r w:rsidRPr="00602BDB">
        <w:rPr>
          <w:sz w:val="14"/>
          <w:szCs w:val="22"/>
        </w:rPr>
        <w:t>. (</w:t>
      </w:r>
      <w:r w:rsidRPr="00602BDB">
        <w:rPr>
          <w:szCs w:val="22"/>
          <w:u w:val="single"/>
        </w:rPr>
        <w:t>The</w:t>
      </w:r>
      <w:r w:rsidRPr="00A65508">
        <w:rPr>
          <w:szCs w:val="22"/>
          <w:u w:val="single"/>
        </w:rPr>
        <w:t xml:space="preserve"> principle holds for such</w:t>
      </w:r>
      <w:r w:rsidRPr="006764B5">
        <w:rPr>
          <w:szCs w:val="22"/>
          <w:u w:val="single"/>
        </w:rPr>
        <w:t xml:space="preserve"> successful post-sixties movements as </w:t>
      </w:r>
      <w:r w:rsidRPr="00C80102">
        <w:rPr>
          <w:rStyle w:val="Emphasis"/>
          <w:szCs w:val="22"/>
          <w:highlight w:val="green"/>
        </w:rPr>
        <w:t>ACT UP</w:t>
      </w:r>
      <w:r w:rsidRPr="00C80102">
        <w:rPr>
          <w:sz w:val="14"/>
          <w:szCs w:val="22"/>
          <w:highlight w:val="green"/>
        </w:rPr>
        <w:t xml:space="preserve">, </w:t>
      </w:r>
      <w:r w:rsidRPr="00C80102">
        <w:rPr>
          <w:szCs w:val="22"/>
          <w:highlight w:val="green"/>
          <w:u w:val="single"/>
        </w:rPr>
        <w:t>with its</w:t>
      </w:r>
      <w:r w:rsidRPr="006764B5">
        <w:rPr>
          <w:szCs w:val="22"/>
          <w:u w:val="single"/>
        </w:rPr>
        <w:t xml:space="preserve"> structure of caucuses and </w:t>
      </w:r>
      <w:r w:rsidRPr="00C80102">
        <w:rPr>
          <w:szCs w:val="22"/>
          <w:highlight w:val="green"/>
          <w:u w:val="single"/>
        </w:rPr>
        <w:t>expert working groups</w:t>
      </w:r>
      <w:r w:rsidRPr="0092065A">
        <w:rPr>
          <w:sz w:val="14"/>
          <w:szCs w:val="22"/>
        </w:rPr>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590965">
        <w:rPr>
          <w:rStyle w:val="Emphasis"/>
          <w:szCs w:val="22"/>
        </w:rPr>
        <w:t xml:space="preserve">real </w:t>
      </w:r>
      <w:r w:rsidRPr="00C80102">
        <w:rPr>
          <w:rStyle w:val="Emphasis"/>
          <w:szCs w:val="22"/>
          <w:highlight w:val="green"/>
        </w:rPr>
        <w:t>results</w:t>
      </w:r>
      <w:r w:rsidRPr="00C80102">
        <w:rPr>
          <w:szCs w:val="22"/>
          <w:highlight w:val="green"/>
          <w:u w:val="single"/>
        </w:rPr>
        <w:t xml:space="preserve"> come to those with</w:t>
      </w:r>
      <w:r w:rsidRPr="006764B5">
        <w:rPr>
          <w:szCs w:val="22"/>
          <w:u w:val="single"/>
        </w:rPr>
        <w:t xml:space="preserve"> the same old </w:t>
      </w:r>
      <w:r w:rsidRPr="00A65508">
        <w:rPr>
          <w:szCs w:val="22"/>
          <w:u w:val="single"/>
        </w:rPr>
        <w:t>privileges</w:t>
      </w:r>
      <w:r w:rsidRPr="006764B5">
        <w:rPr>
          <w:szCs w:val="22"/>
          <w:u w:val="single"/>
        </w:rPr>
        <w:t>—</w:t>
      </w:r>
      <w:r w:rsidRPr="00C80102">
        <w:rPr>
          <w:rStyle w:val="Emphasis"/>
          <w:szCs w:val="22"/>
          <w:highlight w:val="green"/>
        </w:rPr>
        <w:t>time</w:t>
      </w:r>
      <w:r w:rsidRPr="006764B5">
        <w:rPr>
          <w:szCs w:val="22"/>
          <w:u w:val="single"/>
        </w:rPr>
        <w:t xml:space="preserve">, </w:t>
      </w:r>
      <w:r w:rsidRPr="00C80102">
        <w:rPr>
          <w:rStyle w:val="Emphasis"/>
          <w:szCs w:val="22"/>
          <w:highlight w:val="green"/>
        </w:rPr>
        <w:t>money</w:t>
      </w:r>
      <w:r w:rsidRPr="006764B5">
        <w:rPr>
          <w:szCs w:val="22"/>
          <w:u w:val="single"/>
        </w:rPr>
        <w:t xml:space="preserve">, </w:t>
      </w:r>
      <w:r w:rsidRPr="00C80102">
        <w:rPr>
          <w:rStyle w:val="Emphasis"/>
          <w:szCs w:val="22"/>
          <w:highlight w:val="green"/>
        </w:rPr>
        <w:t>infrastructure</w:t>
      </w:r>
      <w:r w:rsidRPr="006764B5">
        <w:rPr>
          <w:szCs w:val="22"/>
          <w:u w:val="single"/>
        </w:rPr>
        <w:t xml:space="preserve">, an </w:t>
      </w:r>
      <w:r w:rsidRPr="00C80102">
        <w:rPr>
          <w:szCs w:val="22"/>
          <w:highlight w:val="green"/>
          <w:u w:val="single"/>
        </w:rPr>
        <w:t xml:space="preserve">ability to </w:t>
      </w:r>
      <w:r w:rsidRPr="00C80102">
        <w:rPr>
          <w:rStyle w:val="Emphasis"/>
          <w:szCs w:val="22"/>
          <w:highlight w:val="green"/>
        </w:rPr>
        <w:t>call in favors</w:t>
      </w:r>
      <w:r w:rsidRPr="006764B5">
        <w:rPr>
          <w:szCs w:val="22"/>
          <w:u w:val="single"/>
        </w:rPr>
        <w:t>—</w:t>
      </w:r>
      <w:r w:rsidRPr="00C80102">
        <w:rPr>
          <w:szCs w:val="22"/>
          <w:highlight w:val="green"/>
          <w:u w:val="single"/>
        </w:rPr>
        <w:t xml:space="preserve">that shape </w:t>
      </w:r>
      <w:r w:rsidRPr="00C80102">
        <w:rPr>
          <w:rStyle w:val="Emphasis"/>
          <w:szCs w:val="22"/>
          <w:highlight w:val="green"/>
        </w:rPr>
        <w:t>mainline politics</w:t>
      </w:r>
      <w:r w:rsidRPr="0092065A">
        <w:rPr>
          <w:sz w:val="14"/>
          <w:szCs w:val="22"/>
        </w:rPr>
        <w:t xml:space="preserve">. Unsurprisingly, </w:t>
      </w:r>
      <w:r w:rsidRPr="00F27246">
        <w:rPr>
          <w:szCs w:val="22"/>
          <w:u w:val="single"/>
        </w:rPr>
        <w:t xml:space="preserve">this realization </w:t>
      </w:r>
      <w:r w:rsidRPr="00F27246">
        <w:rPr>
          <w:rStyle w:val="Emphasis"/>
          <w:szCs w:val="22"/>
        </w:rPr>
        <w:t>irks the Jacobins</w:t>
      </w:r>
      <w:r w:rsidRPr="00F27246">
        <w:rPr>
          <w:sz w:val="14"/>
          <w:szCs w:val="22"/>
        </w:rPr>
        <w:t xml:space="preserve">. </w:t>
      </w:r>
      <w:r w:rsidRPr="00F27246">
        <w:rPr>
          <w:szCs w:val="22"/>
          <w:u w:val="single"/>
        </w:rPr>
        <w:t>Hardt</w:t>
      </w:r>
      <w:r w:rsidRPr="006764B5">
        <w:rPr>
          <w:szCs w:val="22"/>
          <w:u w:val="single"/>
        </w:rPr>
        <w:t xml:space="preserve"> and Negri, as well as Srnicek and Williams, rail at length against “neoliberalism”: a fashionable </w:t>
      </w:r>
      <w:r w:rsidRPr="006764B5">
        <w:rPr>
          <w:rStyle w:val="Emphasis"/>
          <w:szCs w:val="22"/>
        </w:rPr>
        <w:t>bugaboo</w:t>
      </w:r>
      <w:r w:rsidRPr="006764B5">
        <w:rPr>
          <w:szCs w:val="22"/>
          <w:u w:val="single"/>
        </w:rPr>
        <w:t xml:space="preserve"> on the left</w:t>
      </w:r>
      <w:r w:rsidRPr="0092065A">
        <w:rPr>
          <w:sz w:val="14"/>
          <w:szCs w:val="22"/>
        </w:rPr>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6764B5">
        <w:rPr>
          <w:szCs w:val="22"/>
          <w:u w:val="single"/>
        </w:rPr>
        <w:t xml:space="preserve">According to them, neoliberalism lurks everywhere that power resides, beckoning friendly passersby into its drippy gingerbread house. </w:t>
      </w:r>
      <w:r w:rsidRPr="00F27246">
        <w:rPr>
          <w:szCs w:val="22"/>
          <w:u w:val="single"/>
        </w:rPr>
        <w:t xml:space="preserve">Hardt and Negri </w:t>
      </w:r>
      <w:r w:rsidRPr="00F27246">
        <w:rPr>
          <w:rStyle w:val="Emphasis"/>
          <w:szCs w:val="22"/>
        </w:rPr>
        <w:t>dismiss</w:t>
      </w:r>
      <w:r w:rsidRPr="00F27246">
        <w:rPr>
          <w:szCs w:val="22"/>
          <w:u w:val="single"/>
        </w:rPr>
        <w:t xml:space="preserve"> “participating in </w:t>
      </w:r>
      <w:r w:rsidRPr="00F27246">
        <w:rPr>
          <w:rStyle w:val="Emphasis"/>
          <w:szCs w:val="22"/>
        </w:rPr>
        <w:t>government</w:t>
      </w:r>
      <w:r w:rsidRPr="006764B5">
        <w:rPr>
          <w:szCs w:val="22"/>
          <w:u w:val="single"/>
        </w:rPr>
        <w:t>,</w:t>
      </w:r>
      <w:r w:rsidRPr="0092065A">
        <w:rPr>
          <w:sz w:val="14"/>
          <w:szCs w:val="22"/>
        </w:rPr>
        <w:t xml:space="preserve"> respecting capitalist discipline, and creating structures for labor and business to collaborate,” </w:t>
      </w:r>
      <w:r w:rsidRPr="00F27246">
        <w:rPr>
          <w:szCs w:val="22"/>
          <w:u w:val="single"/>
        </w:rPr>
        <w:t>because</w:t>
      </w:r>
      <w:r w:rsidRPr="006764B5">
        <w:rPr>
          <w:szCs w:val="22"/>
          <w:u w:val="single"/>
        </w:rPr>
        <w:t>, they say</w:t>
      </w:r>
      <w:r w:rsidRPr="00590965">
        <w:rPr>
          <w:szCs w:val="22"/>
          <w:u w:val="single"/>
        </w:rPr>
        <w:t>, “</w:t>
      </w:r>
      <w:r w:rsidRPr="00590965">
        <w:rPr>
          <w:rStyle w:val="Emphasis"/>
          <w:szCs w:val="22"/>
        </w:rPr>
        <w:t>reformism</w:t>
      </w:r>
      <w:r w:rsidRPr="00590965">
        <w:rPr>
          <w:szCs w:val="22"/>
          <w:u w:val="single"/>
        </w:rPr>
        <w:t xml:space="preserve"> in this form has proven to be </w:t>
      </w:r>
      <w:r w:rsidRPr="00590965">
        <w:rPr>
          <w:rStyle w:val="Emphasis"/>
          <w:szCs w:val="22"/>
        </w:rPr>
        <w:t>impossible</w:t>
      </w:r>
      <w:r w:rsidRPr="00590965">
        <w:rPr>
          <w:szCs w:val="22"/>
          <w:u w:val="single"/>
        </w:rPr>
        <w:t xml:space="preserve"> and the </w:t>
      </w:r>
      <w:r w:rsidRPr="00590965">
        <w:rPr>
          <w:rStyle w:val="Emphasis"/>
          <w:szCs w:val="22"/>
        </w:rPr>
        <w:t>social benefits</w:t>
      </w:r>
      <w:r w:rsidRPr="00590965">
        <w:rPr>
          <w:szCs w:val="22"/>
          <w:u w:val="single"/>
        </w:rPr>
        <w:t xml:space="preserve"> it promises are an </w:t>
      </w:r>
      <w:r w:rsidRPr="00590965">
        <w:rPr>
          <w:rStyle w:val="Emphasis"/>
          <w:szCs w:val="22"/>
        </w:rPr>
        <w:t>illusion</w:t>
      </w:r>
      <w:r w:rsidRPr="00590965">
        <w:rPr>
          <w:sz w:val="14"/>
          <w:szCs w:val="22"/>
        </w:rPr>
        <w:t xml:space="preserve">.” </w:t>
      </w:r>
      <w:r w:rsidRPr="00C80102">
        <w:rPr>
          <w:szCs w:val="22"/>
          <w:highlight w:val="green"/>
          <w:u w:val="single"/>
        </w:rPr>
        <w:t>They</w:t>
      </w:r>
      <w:r w:rsidRPr="006764B5">
        <w:rPr>
          <w:szCs w:val="22"/>
          <w:u w:val="single"/>
        </w:rPr>
        <w:t xml:space="preserve"> </w:t>
      </w:r>
      <w:r w:rsidRPr="00C80102">
        <w:rPr>
          <w:szCs w:val="22"/>
          <w:highlight w:val="green"/>
          <w:u w:val="single"/>
        </w:rPr>
        <w:t xml:space="preserve">favor </w:t>
      </w:r>
      <w:r w:rsidRPr="00C80102">
        <w:rPr>
          <w:rStyle w:val="Emphasis"/>
          <w:szCs w:val="22"/>
          <w:highlight w:val="green"/>
        </w:rPr>
        <w:t>antagonistic pressure</w:t>
      </w:r>
      <w:r w:rsidRPr="006764B5">
        <w:rPr>
          <w:szCs w:val="22"/>
          <w:u w:val="single"/>
        </w:rPr>
        <w:t xml:space="preserve">, </w:t>
      </w:r>
      <w:r w:rsidRPr="00C80102">
        <w:rPr>
          <w:szCs w:val="22"/>
          <w:highlight w:val="green"/>
          <w:u w:val="single"/>
        </w:rPr>
        <w:t>leading to</w:t>
      </w:r>
      <w:r w:rsidRPr="006764B5">
        <w:rPr>
          <w:szCs w:val="22"/>
          <w:u w:val="single"/>
        </w:rPr>
        <w:t xml:space="preserve"> a </w:t>
      </w:r>
      <w:r w:rsidRPr="00C80102">
        <w:rPr>
          <w:rStyle w:val="Emphasis"/>
          <w:szCs w:val="22"/>
          <w:highlight w:val="green"/>
        </w:rPr>
        <w:t>revolution</w:t>
      </w:r>
      <w:r w:rsidRPr="00C80102">
        <w:rPr>
          <w:szCs w:val="22"/>
          <w:highlight w:val="green"/>
          <w:u w:val="single"/>
        </w:rPr>
        <w:t xml:space="preserve"> with </w:t>
      </w:r>
      <w:r w:rsidRPr="00C80102">
        <w:rPr>
          <w:rStyle w:val="Emphasis"/>
          <w:szCs w:val="22"/>
          <w:highlight w:val="green"/>
        </w:rPr>
        <w:t>no</w:t>
      </w:r>
      <w:r w:rsidRPr="006764B5">
        <w:rPr>
          <w:rStyle w:val="Emphasis"/>
          <w:szCs w:val="22"/>
        </w:rPr>
        <w:t xml:space="preserve"> central </w:t>
      </w:r>
      <w:r w:rsidRPr="00C80102">
        <w:rPr>
          <w:rStyle w:val="Emphasis"/>
          <w:szCs w:val="22"/>
          <w:highlight w:val="green"/>
        </w:rPr>
        <w:t>authority</w:t>
      </w:r>
      <w:r w:rsidRPr="00C80102">
        <w:rPr>
          <w:szCs w:val="22"/>
          <w:highlight w:val="green"/>
          <w:u w:val="single"/>
        </w:rPr>
        <w:t xml:space="preserve"> </w:t>
      </w:r>
      <w:r w:rsidRPr="00590965">
        <w:rPr>
          <w:szCs w:val="22"/>
          <w:u w:val="single"/>
        </w:rPr>
        <w:t>(a plan</w:t>
      </w:r>
      <w:r w:rsidRPr="006764B5">
        <w:rPr>
          <w:szCs w:val="22"/>
          <w:u w:val="single"/>
        </w:rPr>
        <w:t xml:space="preserve"> perhaps </w:t>
      </w:r>
      <w:r w:rsidRPr="00C80102">
        <w:rPr>
          <w:rStyle w:val="Emphasis"/>
          <w:szCs w:val="22"/>
          <w:highlight w:val="green"/>
        </w:rPr>
        <w:t>more promising</w:t>
      </w:r>
      <w:r w:rsidRPr="00C80102">
        <w:rPr>
          <w:szCs w:val="22"/>
          <w:highlight w:val="green"/>
          <w:u w:val="single"/>
        </w:rPr>
        <w:t xml:space="preserve"> in </w:t>
      </w:r>
      <w:r w:rsidRPr="00C80102">
        <w:rPr>
          <w:rStyle w:val="Emphasis"/>
          <w:szCs w:val="22"/>
          <w:highlight w:val="green"/>
        </w:rPr>
        <w:t>theory</w:t>
      </w:r>
      <w:r w:rsidRPr="00C80102">
        <w:rPr>
          <w:szCs w:val="22"/>
          <w:highlight w:val="green"/>
          <w:u w:val="single"/>
        </w:rPr>
        <w:t xml:space="preserve"> than</w:t>
      </w:r>
      <w:r w:rsidRPr="006764B5">
        <w:rPr>
          <w:szCs w:val="22"/>
          <w:u w:val="single"/>
        </w:rPr>
        <w:t xml:space="preserve"> in </w:t>
      </w:r>
      <w:r w:rsidRPr="00C80102">
        <w:rPr>
          <w:rStyle w:val="Emphasis"/>
          <w:szCs w:val="22"/>
          <w:highlight w:val="green"/>
        </w:rPr>
        <w:t>practice</w:t>
      </w:r>
      <w:r w:rsidRPr="0092065A">
        <w:rPr>
          <w:sz w:val="14"/>
          <w:szCs w:val="22"/>
        </w:rPr>
        <w:t xml:space="preserve">).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 </w:t>
      </w:r>
      <w:r w:rsidRPr="0092065A">
        <w:rPr>
          <w:sz w:val="14"/>
          <w:szCs w:val="16"/>
        </w:rPr>
        <w:t>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r w:rsidRPr="00F27246">
        <w:rPr>
          <w:sz w:val="14"/>
          <w:szCs w:val="16"/>
        </w:rPr>
        <w:t xml:space="preserve">. </w:t>
      </w:r>
      <w:r w:rsidRPr="00F27246">
        <w:rPr>
          <w:szCs w:val="22"/>
          <w:u w:val="single"/>
        </w:rPr>
        <w:t xml:space="preserve">What comes </w:t>
      </w:r>
      <w:r w:rsidRPr="00F27246">
        <w:rPr>
          <w:rStyle w:val="Emphasis"/>
          <w:szCs w:val="22"/>
        </w:rPr>
        <w:t>undone</w:t>
      </w:r>
      <w:r w:rsidRPr="00F27246">
        <w:rPr>
          <w:szCs w:val="22"/>
          <w:u w:val="single"/>
        </w:rPr>
        <w:t xml:space="preserve"> here is the</w:t>
      </w:r>
      <w:r w:rsidRPr="006764B5">
        <w:rPr>
          <w:szCs w:val="22"/>
          <w:u w:val="single"/>
        </w:rPr>
        <w:t xml:space="preserve"> dream of </w:t>
      </w:r>
      <w:r w:rsidRPr="00C80102">
        <w:rPr>
          <w:rStyle w:val="Emphasis"/>
          <w:szCs w:val="22"/>
          <w:highlight w:val="green"/>
        </w:rPr>
        <w:t>protest</w:t>
      </w:r>
      <w:r w:rsidRPr="00C80102">
        <w:rPr>
          <w:szCs w:val="22"/>
          <w:highlight w:val="green"/>
          <w:u w:val="single"/>
        </w:rPr>
        <w:t xml:space="preserve"> as</w:t>
      </w:r>
      <w:r w:rsidRPr="006764B5">
        <w:rPr>
          <w:szCs w:val="22"/>
          <w:u w:val="single"/>
        </w:rPr>
        <w:t xml:space="preserve"> an expression of </w:t>
      </w:r>
      <w:r w:rsidRPr="00C80102">
        <w:rPr>
          <w:rStyle w:val="Emphasis"/>
          <w:szCs w:val="22"/>
          <w:highlight w:val="green"/>
        </w:rPr>
        <w:t>personal politics</w:t>
      </w:r>
      <w:r w:rsidRPr="0092065A">
        <w:rPr>
          <w:sz w:val="14"/>
          <w:szCs w:val="22"/>
        </w:rPr>
        <w:t xml:space="preserve">. </w:t>
      </w:r>
      <w:r w:rsidRPr="00F27246">
        <w:rPr>
          <w:szCs w:val="22"/>
          <w:u w:val="single"/>
        </w:rPr>
        <w:t>Those of us whose days are filled with chores and meetings may be deluding ourselves to</w:t>
      </w:r>
      <w:r w:rsidRPr="006764B5">
        <w:rPr>
          <w:szCs w:val="22"/>
          <w:u w:val="single"/>
        </w:rPr>
        <w:t xml:space="preserve"> </w:t>
      </w:r>
      <w:r w:rsidRPr="00C80102">
        <w:rPr>
          <w:szCs w:val="22"/>
          <w:highlight w:val="green"/>
          <w:u w:val="single"/>
        </w:rPr>
        <w:t>think</w:t>
      </w:r>
      <w:r w:rsidRPr="006764B5">
        <w:rPr>
          <w:szCs w:val="22"/>
          <w:u w:val="single"/>
        </w:rPr>
        <w:t xml:space="preserve"> that </w:t>
      </w:r>
      <w:r w:rsidRPr="00C80102">
        <w:rPr>
          <w:szCs w:val="22"/>
          <w:highlight w:val="green"/>
          <w:u w:val="single"/>
        </w:rPr>
        <w:t>we can rise as “</w:t>
      </w:r>
      <w:r w:rsidRPr="00C80102">
        <w:rPr>
          <w:rStyle w:val="Emphasis"/>
          <w:szCs w:val="22"/>
          <w:highlight w:val="green"/>
        </w:rPr>
        <w:t>revolutionaries-for-a-weekend</w:t>
      </w:r>
      <w:r w:rsidRPr="006764B5">
        <w:rPr>
          <w:szCs w:val="22"/>
          <w:u w:val="single"/>
        </w:rPr>
        <w:t>”</w:t>
      </w:r>
      <w:r w:rsidRPr="0092065A">
        <w:rPr>
          <w:sz w:val="14"/>
          <w:szCs w:val="22"/>
        </w:rPr>
        <w:t xml:space="preserve">—Norman Mailer’s phrase for his own bizarre foray, in 1967, as described in “The Armies of the Night.” Yet that’s not to say the twenty-four-year-old who quits his job and sleeps in a tent to affirm his commitment does more. The </w:t>
      </w:r>
      <w:r w:rsidRPr="00590965">
        <w:rPr>
          <w:rStyle w:val="Emphasis"/>
          <w:szCs w:val="22"/>
        </w:rPr>
        <w:t xml:space="preserve">recent </w:t>
      </w:r>
      <w:r w:rsidRPr="00C80102">
        <w:rPr>
          <w:rStyle w:val="Emphasis"/>
          <w:szCs w:val="22"/>
          <w:highlight w:val="green"/>
        </w:rPr>
        <w:t>studies</w:t>
      </w:r>
      <w:r w:rsidRPr="00C80102">
        <w:rPr>
          <w:szCs w:val="22"/>
          <w:highlight w:val="green"/>
          <w:u w:val="single"/>
        </w:rPr>
        <w:t xml:space="preserve"> make </w:t>
      </w:r>
      <w:r w:rsidRPr="00590965">
        <w:rPr>
          <w:szCs w:val="22"/>
          <w:u w:val="single"/>
        </w:rPr>
        <w:t xml:space="preserve">it </w:t>
      </w:r>
      <w:r w:rsidRPr="00C80102">
        <w:rPr>
          <w:szCs w:val="22"/>
          <w:highlight w:val="green"/>
          <w:u w:val="single"/>
        </w:rPr>
        <w:t>clear</w:t>
      </w:r>
      <w:r w:rsidRPr="006764B5">
        <w:rPr>
          <w:szCs w:val="22"/>
          <w:u w:val="single"/>
        </w:rPr>
        <w:t xml:space="preserve"> that </w:t>
      </w:r>
      <w:r w:rsidRPr="00590965">
        <w:rPr>
          <w:rStyle w:val="Emphasis"/>
          <w:szCs w:val="22"/>
        </w:rPr>
        <w:t xml:space="preserve">protest </w:t>
      </w:r>
      <w:r w:rsidRPr="00C80102">
        <w:rPr>
          <w:rStyle w:val="Emphasis"/>
          <w:szCs w:val="22"/>
          <w:highlight w:val="green"/>
        </w:rPr>
        <w:t>results</w:t>
      </w:r>
      <w:r w:rsidRPr="00C80102">
        <w:rPr>
          <w:szCs w:val="22"/>
          <w:highlight w:val="green"/>
          <w:u w:val="single"/>
        </w:rPr>
        <w:t xml:space="preserve"> don’t follow </w:t>
      </w:r>
      <w:r w:rsidRPr="00590965">
        <w:rPr>
          <w:szCs w:val="22"/>
          <w:u w:val="single"/>
        </w:rPr>
        <w:t xml:space="preserve">the </w:t>
      </w:r>
      <w:r w:rsidRPr="00C80102">
        <w:rPr>
          <w:szCs w:val="22"/>
          <w:highlight w:val="green"/>
          <w:u w:val="single"/>
        </w:rPr>
        <w:t>laws of life:</w:t>
      </w:r>
      <w:r w:rsidRPr="0092065A">
        <w:rPr>
          <w:sz w:val="14"/>
          <w:szCs w:val="22"/>
        </w:rPr>
        <w:t xml:space="preserve"> </w:t>
      </w:r>
      <w:r w:rsidRPr="00C80102">
        <w:rPr>
          <w:rStyle w:val="Emphasis"/>
          <w:szCs w:val="22"/>
          <w:highlight w:val="green"/>
        </w:rPr>
        <w:t>eighty per cent isn’t</w:t>
      </w:r>
      <w:r w:rsidRPr="006764B5">
        <w:rPr>
          <w:rStyle w:val="Emphasis"/>
          <w:szCs w:val="22"/>
        </w:rPr>
        <w:t xml:space="preserve"> just </w:t>
      </w:r>
      <w:r w:rsidRPr="00C80102">
        <w:rPr>
          <w:rStyle w:val="Emphasis"/>
          <w:szCs w:val="22"/>
          <w:highlight w:val="green"/>
        </w:rPr>
        <w:t>showing up</w:t>
      </w:r>
      <w:r w:rsidRPr="0092065A">
        <w:rPr>
          <w:sz w:val="14"/>
          <w:szCs w:val="22"/>
        </w:rPr>
        <w:t xml:space="preserve">. </w:t>
      </w:r>
      <w:r w:rsidRPr="006764B5">
        <w:rPr>
          <w:szCs w:val="22"/>
          <w:u w:val="single"/>
        </w:rPr>
        <w:t>Instead</w:t>
      </w:r>
      <w:r w:rsidRPr="00590965">
        <w:rPr>
          <w:szCs w:val="22"/>
          <w:u w:val="single"/>
        </w:rPr>
        <w:t xml:space="preserve">, </w:t>
      </w:r>
      <w:r w:rsidRPr="00590965">
        <w:rPr>
          <w:rStyle w:val="Emphasis"/>
          <w:szCs w:val="22"/>
        </w:rPr>
        <w:t>logistics</w:t>
      </w:r>
      <w:r w:rsidRPr="00590965">
        <w:rPr>
          <w:szCs w:val="22"/>
          <w:u w:val="single"/>
        </w:rPr>
        <w:t xml:space="preserve"> reign and then constrain</w:t>
      </w:r>
      <w:r w:rsidRPr="00590965">
        <w:rPr>
          <w:sz w:val="14"/>
          <w:szCs w:val="22"/>
        </w:rPr>
        <w:t xml:space="preserve">. </w:t>
      </w:r>
      <w:r w:rsidRPr="00590965">
        <w:rPr>
          <w:rStyle w:val="Emphasis"/>
          <w:szCs w:val="22"/>
        </w:rPr>
        <w:t>Outcomes</w:t>
      </w:r>
      <w:r w:rsidRPr="00590965">
        <w:rPr>
          <w:szCs w:val="22"/>
          <w:u w:val="single"/>
        </w:rPr>
        <w:t xml:space="preserve"> rely on how you </w:t>
      </w:r>
      <w:proofErr w:type="spellStart"/>
      <w:r w:rsidRPr="00590965">
        <w:rPr>
          <w:rStyle w:val="Emphasis"/>
          <w:szCs w:val="22"/>
        </w:rPr>
        <w:t>coördinate</w:t>
      </w:r>
      <w:proofErr w:type="spellEnd"/>
      <w:r w:rsidRPr="00590965">
        <w:rPr>
          <w:szCs w:val="22"/>
          <w:u w:val="single"/>
        </w:rPr>
        <w:t xml:space="preserve"> your efforts</w:t>
      </w:r>
      <w:r w:rsidRPr="00590965">
        <w:rPr>
          <w:sz w:val="14"/>
          <w:szCs w:val="22"/>
        </w:rPr>
        <w:t xml:space="preserve">, </w:t>
      </w:r>
      <w:r w:rsidRPr="00590965">
        <w:rPr>
          <w:szCs w:val="22"/>
          <w:u w:val="single"/>
        </w:rPr>
        <w:t xml:space="preserve">and on the </w:t>
      </w:r>
      <w:r w:rsidRPr="00590965">
        <w:rPr>
          <w:rStyle w:val="Emphasis"/>
          <w:szCs w:val="22"/>
        </w:rPr>
        <w:t>skill</w:t>
      </w:r>
      <w:r w:rsidRPr="00590965">
        <w:rPr>
          <w:szCs w:val="22"/>
          <w:u w:val="single"/>
        </w:rPr>
        <w:t xml:space="preserve"> with which you use </w:t>
      </w:r>
      <w:r w:rsidRPr="00590965">
        <w:rPr>
          <w:rStyle w:val="Emphasis"/>
          <w:szCs w:val="22"/>
        </w:rPr>
        <w:t>existing influence</w:t>
      </w:r>
      <w:r w:rsidRPr="00590965">
        <w:rPr>
          <w:szCs w:val="22"/>
          <w:u w:val="single"/>
        </w:rPr>
        <w:t xml:space="preserve"> as help</w:t>
      </w:r>
      <w:r w:rsidRPr="00590965">
        <w:rPr>
          <w:sz w:val="14"/>
          <w:szCs w:val="22"/>
        </w:rPr>
        <w:t xml:space="preserve">. </w:t>
      </w:r>
      <w:r w:rsidRPr="00590965">
        <w:rPr>
          <w:szCs w:val="22"/>
          <w:u w:val="single"/>
        </w:rPr>
        <w:t>If that seems</w:t>
      </w:r>
      <w:r w:rsidRPr="00590965">
        <w:rPr>
          <w:sz w:val="14"/>
          <w:szCs w:val="22"/>
        </w:rPr>
        <w:t xml:space="preserve"> a </w:t>
      </w:r>
      <w:r w:rsidRPr="00590965">
        <w:rPr>
          <w:rStyle w:val="Emphasis"/>
          <w:szCs w:val="22"/>
        </w:rPr>
        <w:t>deflating</w:t>
      </w:r>
      <w:r w:rsidRPr="00590965">
        <w:rPr>
          <w:sz w:val="14"/>
          <w:szCs w:val="22"/>
        </w:rPr>
        <w:t xml:space="preserve"> idea, </w:t>
      </w:r>
      <w:r w:rsidRPr="00590965">
        <w:rPr>
          <w:szCs w:val="22"/>
          <w:u w:val="single"/>
        </w:rPr>
        <w:t xml:space="preserve">it </w:t>
      </w:r>
      <w:r w:rsidRPr="00590965">
        <w:rPr>
          <w:rStyle w:val="Emphasis"/>
          <w:szCs w:val="22"/>
        </w:rPr>
        <w:t>only goes to show</w:t>
      </w:r>
      <w:r w:rsidRPr="00590965">
        <w:rPr>
          <w:szCs w:val="22"/>
          <w:u w:val="single"/>
        </w:rPr>
        <w:t xml:space="preserve"> how entrenched </w:t>
      </w:r>
      <w:r w:rsidRPr="00590965">
        <w:rPr>
          <w:rStyle w:val="Emphasis"/>
          <w:szCs w:val="22"/>
        </w:rPr>
        <w:t>self-expressive</w:t>
      </w:r>
      <w:r w:rsidRPr="00590965">
        <w:rPr>
          <w:szCs w:val="22"/>
          <w:u w:val="single"/>
        </w:rPr>
        <w:t xml:space="preserve"> protest has become in </w:t>
      </w:r>
      <w:r w:rsidRPr="00590965">
        <w:rPr>
          <w:rStyle w:val="Emphasis"/>
          <w:szCs w:val="22"/>
        </w:rPr>
        <w:t>political identity</w:t>
      </w:r>
      <w:r w:rsidRPr="00590965">
        <w:rPr>
          <w:sz w:val="14"/>
          <w:szCs w:val="22"/>
        </w:rPr>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590965">
        <w:rPr>
          <w:szCs w:val="22"/>
          <w:u w:val="single"/>
        </w:rPr>
        <w:t xml:space="preserve">the </w:t>
      </w:r>
      <w:r w:rsidRPr="00590965">
        <w:rPr>
          <w:rStyle w:val="Emphasis"/>
          <w:szCs w:val="22"/>
        </w:rPr>
        <w:t>social threshold</w:t>
      </w:r>
      <w:r w:rsidRPr="00590965">
        <w:rPr>
          <w:szCs w:val="22"/>
          <w:u w:val="single"/>
        </w:rPr>
        <w:t xml:space="preserve"> for protest-joining is </w:t>
      </w:r>
      <w:r w:rsidRPr="00590965">
        <w:rPr>
          <w:rStyle w:val="Emphasis"/>
          <w:szCs w:val="22"/>
        </w:rPr>
        <w:t>low</w:t>
      </w:r>
      <w:r w:rsidRPr="00590965">
        <w:rPr>
          <w:sz w:val="14"/>
          <w:szCs w:val="22"/>
        </w:rPr>
        <w:t xml:space="preserve">. A running joke in “The Armies of the Night” is that many of the people who went off to demonstrate were affluent egghead types—unsure, self-obsessed, squeamish, and, in many ways, </w:t>
      </w:r>
      <w:proofErr w:type="gramStart"/>
      <w:r w:rsidRPr="00590965">
        <w:rPr>
          <w:sz w:val="14"/>
          <w:szCs w:val="22"/>
        </w:rPr>
        <w:t>pretty conservative</w:t>
      </w:r>
      <w:proofErr w:type="gramEnd"/>
      <w:r w:rsidRPr="00590965">
        <w:rPr>
          <w:sz w:val="14"/>
          <w:szCs w:val="22"/>
        </w:rPr>
        <w:t xml:space="preserve">. “There was an air of Ivy League intimacy to the quiet conversations on this walk—it could not really be called a March,” Mailer says. Writing of himself: “He found a friendly face. It was Gordon Rogoff, an old friend from Actors Studio, now teaching at </w:t>
      </w:r>
      <w:r w:rsidRPr="00590965">
        <w:rPr>
          <w:sz w:val="14"/>
          <w:szCs w:val="22"/>
        </w:rPr>
        <w:lastRenderedPageBreak/>
        <w:t xml:space="preserve">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 Would casual activists be better off deploying their best skills toward change (teachers teaching, coders coding, celebrities </w:t>
      </w:r>
      <w:proofErr w:type="spellStart"/>
      <w:r w:rsidRPr="00590965">
        <w:rPr>
          <w:sz w:val="14"/>
          <w:szCs w:val="22"/>
        </w:rPr>
        <w:t>celebritizing</w:t>
      </w:r>
      <w:proofErr w:type="spellEnd"/>
      <w:r w:rsidRPr="00590965">
        <w:rPr>
          <w:sz w:val="14"/>
          <w:szCs w:val="22"/>
        </w:rPr>
        <w:t xml:space="preserve">) and leaving direct action in the hands of organizational pros? That seems sad, and a good recipe for lax, unchecked, </w:t>
      </w:r>
      <w:proofErr w:type="spellStart"/>
      <w:r w:rsidRPr="00590965">
        <w:rPr>
          <w:sz w:val="14"/>
          <w:szCs w:val="22"/>
        </w:rPr>
        <w:t>uncoördinated</w:t>
      </w:r>
      <w:proofErr w:type="spellEnd"/>
      <w:r w:rsidRPr="00590965">
        <w:rPr>
          <w:sz w:val="14"/>
          <w:szCs w:val="22"/>
        </w:rPr>
        <w:t xml:space="preserve"> effort. Should they work </w:t>
      </w:r>
      <w:proofErr w:type="gramStart"/>
      <w:r w:rsidRPr="00590965">
        <w:rPr>
          <w:sz w:val="14"/>
          <w:szCs w:val="22"/>
        </w:rPr>
        <w:t>indirectly—writing</w:t>
      </w:r>
      <w:proofErr w:type="gramEnd"/>
      <w:r w:rsidRPr="00590965">
        <w:rPr>
          <w:sz w:val="14"/>
          <w:szCs w:val="22"/>
        </w:rPr>
        <w:t xml:space="preserve">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w:t>
      </w:r>
      <w:r w:rsidRPr="0092065A">
        <w:rPr>
          <w:sz w:val="14"/>
          <w:szCs w:val="22"/>
        </w:rPr>
        <w:t xml:space="preserve"> Lilla urges a turn back toward governmental process. “The role of social movements in American history, while important, has been seriously inflated by left-leaning activists and historians,” he writes. “</w:t>
      </w:r>
      <w:r w:rsidRPr="006764B5">
        <w:rPr>
          <w:szCs w:val="22"/>
          <w:u w:val="single"/>
        </w:rPr>
        <w:t xml:space="preserve">The age of movement politics is over, at least for now. We need no more marchers. </w:t>
      </w:r>
      <w:r w:rsidRPr="00C80102">
        <w:rPr>
          <w:szCs w:val="22"/>
          <w:highlight w:val="green"/>
          <w:u w:val="single"/>
        </w:rPr>
        <w:t xml:space="preserve">We need </w:t>
      </w:r>
      <w:r w:rsidRPr="00590965">
        <w:rPr>
          <w:rStyle w:val="Emphasis"/>
          <w:szCs w:val="22"/>
        </w:rPr>
        <w:t xml:space="preserve">more </w:t>
      </w:r>
      <w:r w:rsidRPr="00C80102">
        <w:rPr>
          <w:rStyle w:val="Emphasis"/>
          <w:szCs w:val="22"/>
          <w:highlight w:val="green"/>
        </w:rPr>
        <w:t>mayors</w:t>
      </w:r>
      <w:r w:rsidRPr="00C80102">
        <w:rPr>
          <w:sz w:val="14"/>
          <w:szCs w:val="22"/>
          <w:highlight w:val="green"/>
        </w:rPr>
        <w:t>.”</w:t>
      </w:r>
      <w:r w:rsidRPr="0092065A">
        <w:rPr>
          <w:sz w:val="14"/>
          <w:szCs w:val="22"/>
        </w:rPr>
        <w:t xml:space="preserve"> </w:t>
      </w:r>
      <w:r w:rsidRPr="00590965">
        <w:rPr>
          <w:szCs w:val="22"/>
          <w:u w:val="single"/>
        </w:rPr>
        <w:t xml:space="preserve">Folk politics, tracing a fifty-year </w:t>
      </w:r>
      <w:r w:rsidRPr="00590965">
        <w:rPr>
          <w:rStyle w:val="Emphasis"/>
          <w:szCs w:val="22"/>
        </w:rPr>
        <w:t>anti-establishmentarian</w:t>
      </w:r>
      <w:r w:rsidRPr="00590965">
        <w:rPr>
          <w:szCs w:val="22"/>
          <w:u w:val="single"/>
        </w:rPr>
        <w:t xml:space="preserve"> trend, flatters a certain idea of </w:t>
      </w:r>
      <w:r w:rsidRPr="00590965">
        <w:rPr>
          <w:rStyle w:val="Emphasis"/>
          <w:szCs w:val="22"/>
        </w:rPr>
        <w:t>heroism</w:t>
      </w:r>
      <w:r w:rsidRPr="00590965">
        <w:rPr>
          <w:szCs w:val="22"/>
          <w:u w:val="single"/>
        </w:rPr>
        <w:t xml:space="preserve">: the system, we think, must be fought by </w:t>
      </w:r>
      <w:r w:rsidRPr="00590965">
        <w:rPr>
          <w:rStyle w:val="Emphasis"/>
          <w:szCs w:val="22"/>
        </w:rPr>
        <w:t>authentic people</w:t>
      </w:r>
      <w:r w:rsidRPr="00590965">
        <w:rPr>
          <w:sz w:val="14"/>
          <w:szCs w:val="22"/>
        </w:rPr>
        <w:t>. Yet that outlook is so widely held now that it occupies the highest offices of government. Maybe, in the end, the system is the powerless person’s best bet. Or maybe direct action is something to value independent of its results. No specific demands were made at the Women’s March, in January. The protest produced no concrete outcomes, and it held no legislators to account. And</w:t>
      </w:r>
      <w:r w:rsidRPr="0092065A">
        <w:rPr>
          <w:sz w:val="14"/>
          <w:szCs w:val="22"/>
        </w:rPr>
        <w:t xml:space="preserve"> yet the march, which encompassed millions of people on every continent, including Antarctica, cannot be called a failure. At a time when identity is presumed to be clannish and insular, it offered solidarity on a vast scale. What was the Women’s March about? Empowerment, human rights, discontent—you know. Why did it matter? Because we were there. </w:t>
      </w:r>
      <w:r w:rsidRPr="00C80102">
        <w:rPr>
          <w:szCs w:val="22"/>
          <w:highlight w:val="green"/>
          <w:u w:val="single"/>
        </w:rPr>
        <w:t>Self-government remains</w:t>
      </w:r>
      <w:r w:rsidRPr="006764B5">
        <w:rPr>
          <w:szCs w:val="22"/>
          <w:u w:val="single"/>
        </w:rPr>
        <w:t xml:space="preserve"> a </w:t>
      </w:r>
      <w:r w:rsidRPr="00C80102">
        <w:rPr>
          <w:rStyle w:val="Emphasis"/>
          <w:szCs w:val="22"/>
          <w:highlight w:val="green"/>
        </w:rPr>
        <w:t>messy</w:t>
      </w:r>
      <w:r w:rsidRPr="006764B5">
        <w:rPr>
          <w:szCs w:val="22"/>
          <w:u w:val="single"/>
        </w:rPr>
        <w:t xml:space="preserve">, </w:t>
      </w:r>
      <w:r w:rsidRPr="006764B5">
        <w:rPr>
          <w:rStyle w:val="Emphasis"/>
          <w:szCs w:val="22"/>
        </w:rPr>
        <w:t>fussy</w:t>
      </w:r>
      <w:r w:rsidRPr="006764B5">
        <w:rPr>
          <w:szCs w:val="22"/>
          <w:u w:val="single"/>
        </w:rPr>
        <w:t xml:space="preserve">, </w:t>
      </w:r>
      <w:r w:rsidRPr="00C80102">
        <w:rPr>
          <w:rStyle w:val="Emphasis"/>
          <w:szCs w:val="22"/>
          <w:highlight w:val="green"/>
        </w:rPr>
        <w:t>slow</w:t>
      </w:r>
      <w:r w:rsidRPr="006764B5">
        <w:rPr>
          <w:szCs w:val="22"/>
          <w:u w:val="single"/>
        </w:rPr>
        <w:t xml:space="preserve">, </w:t>
      </w:r>
      <w:r w:rsidRPr="00C80102">
        <w:rPr>
          <w:rStyle w:val="Emphasis"/>
          <w:szCs w:val="22"/>
          <w:highlight w:val="green"/>
        </w:rPr>
        <w:t>frustrating</w:t>
      </w:r>
      <w:r w:rsidRPr="006764B5">
        <w:rPr>
          <w:szCs w:val="22"/>
          <w:u w:val="single"/>
        </w:rPr>
        <w:t xml:space="preserve"> business. We do well to </w:t>
      </w:r>
      <w:r w:rsidRPr="006764B5">
        <w:rPr>
          <w:rStyle w:val="Emphasis"/>
          <w:szCs w:val="22"/>
        </w:rPr>
        <w:t>remind</w:t>
      </w:r>
      <w:r w:rsidRPr="006764B5">
        <w:rPr>
          <w:szCs w:val="22"/>
          <w:u w:val="single"/>
        </w:rPr>
        <w:t xml:space="preserve"> those working its gears and levers that the public—not just the appalled me but the conjoined us whom the elected serve—is </w:t>
      </w:r>
      <w:r w:rsidRPr="006764B5">
        <w:rPr>
          <w:rStyle w:val="Emphasis"/>
          <w:szCs w:val="22"/>
        </w:rPr>
        <w:t>watching</w:t>
      </w:r>
      <w:r w:rsidRPr="006764B5">
        <w:rPr>
          <w:szCs w:val="22"/>
          <w:u w:val="single"/>
        </w:rPr>
        <w:t xml:space="preserve"> and </w:t>
      </w:r>
      <w:r w:rsidRPr="006764B5">
        <w:rPr>
          <w:rStyle w:val="Emphasis"/>
          <w:szCs w:val="22"/>
        </w:rPr>
        <w:t>aware</w:t>
      </w:r>
      <w:r w:rsidRPr="0092065A">
        <w:rPr>
          <w:sz w:val="14"/>
          <w:szCs w:val="22"/>
        </w:rPr>
        <w:t xml:space="preserve">. </w:t>
      </w:r>
      <w:r w:rsidRPr="00F27246">
        <w:rPr>
          <w:szCs w:val="22"/>
          <w:u w:val="single"/>
        </w:rPr>
        <w:t xml:space="preserve">More than two centuries after our country took its </w:t>
      </w:r>
      <w:r w:rsidRPr="00F27246">
        <w:rPr>
          <w:rStyle w:val="Emphasis"/>
          <w:szCs w:val="22"/>
        </w:rPr>
        <w:t>shaky</w:t>
      </w:r>
      <w:r w:rsidRPr="006764B5">
        <w:rPr>
          <w:rStyle w:val="Emphasis"/>
          <w:szCs w:val="22"/>
        </w:rPr>
        <w:t xml:space="preserve"> </w:t>
      </w:r>
      <w:r w:rsidRPr="00C80102">
        <w:rPr>
          <w:rStyle w:val="Emphasis"/>
          <w:szCs w:val="22"/>
          <w:highlight w:val="green"/>
        </w:rPr>
        <w:t>first steps</w:t>
      </w:r>
      <w:r w:rsidRPr="00C80102">
        <w:rPr>
          <w:sz w:val="14"/>
          <w:szCs w:val="22"/>
          <w:highlight w:val="green"/>
        </w:rPr>
        <w:t xml:space="preserve">, </w:t>
      </w:r>
      <w:r w:rsidRPr="00C80102">
        <w:rPr>
          <w:szCs w:val="22"/>
          <w:highlight w:val="green"/>
          <w:u w:val="single"/>
        </w:rPr>
        <w:t xml:space="preserve">the union is </w:t>
      </w:r>
      <w:r w:rsidRPr="00C80102">
        <w:rPr>
          <w:rStyle w:val="Emphasis"/>
          <w:szCs w:val="22"/>
          <w:highlight w:val="green"/>
        </w:rPr>
        <w:t>miles from perfection</w:t>
      </w:r>
      <w:r w:rsidRPr="006764B5">
        <w:rPr>
          <w:szCs w:val="22"/>
          <w:u w:val="single"/>
        </w:rPr>
        <w:t xml:space="preserve">. But </w:t>
      </w:r>
      <w:r w:rsidRPr="00C80102">
        <w:rPr>
          <w:szCs w:val="22"/>
          <w:highlight w:val="green"/>
          <w:u w:val="single"/>
        </w:rPr>
        <w:t>it is</w:t>
      </w:r>
      <w:r w:rsidRPr="006764B5">
        <w:rPr>
          <w:szCs w:val="22"/>
          <w:u w:val="single"/>
        </w:rPr>
        <w:t xml:space="preserve"> still </w:t>
      </w:r>
      <w:r w:rsidRPr="00C80102">
        <w:rPr>
          <w:szCs w:val="22"/>
          <w:highlight w:val="green"/>
          <w:u w:val="single"/>
        </w:rPr>
        <w:t>on its feet,</w:t>
      </w:r>
      <w:r w:rsidRPr="006764B5">
        <w:rPr>
          <w:szCs w:val="22"/>
          <w:u w:val="single"/>
        </w:rPr>
        <w:t xml:space="preserve"> </w:t>
      </w:r>
      <w:r w:rsidRPr="00C80102">
        <w:rPr>
          <w:szCs w:val="22"/>
          <w:highlight w:val="green"/>
          <w:u w:val="single"/>
        </w:rPr>
        <w:t xml:space="preserve">sometimes </w:t>
      </w:r>
      <w:r w:rsidRPr="00C80102">
        <w:rPr>
          <w:rStyle w:val="Emphasis"/>
          <w:szCs w:val="22"/>
          <w:highlight w:val="green"/>
        </w:rPr>
        <w:t>striding</w:t>
      </w:r>
      <w:r w:rsidRPr="00C80102">
        <w:rPr>
          <w:szCs w:val="22"/>
          <w:highlight w:val="green"/>
          <w:u w:val="single"/>
        </w:rPr>
        <w:t>,</w:t>
      </w:r>
      <w:r w:rsidRPr="006764B5">
        <w:rPr>
          <w:szCs w:val="22"/>
          <w:u w:val="single"/>
        </w:rPr>
        <w:t xml:space="preserve"> </w:t>
      </w:r>
      <w:r w:rsidRPr="00C80102">
        <w:rPr>
          <w:szCs w:val="22"/>
          <w:highlight w:val="green"/>
          <w:u w:val="single"/>
        </w:rPr>
        <w:t xml:space="preserve">frequently </w:t>
      </w:r>
      <w:r w:rsidRPr="00C80102">
        <w:rPr>
          <w:rStyle w:val="Emphasis"/>
          <w:szCs w:val="22"/>
          <w:highlight w:val="green"/>
        </w:rPr>
        <w:t>stumbling</w:t>
      </w:r>
      <w:r w:rsidRPr="0092065A">
        <w:rPr>
          <w:sz w:val="14"/>
          <w:szCs w:val="22"/>
        </w:rPr>
        <w:t xml:space="preserve">. The march goes on, and someday, not just in our dreams, we’ll make it home. </w:t>
      </w:r>
    </w:p>
    <w:p w14:paraId="3A3D6AAC" w14:textId="77777777" w:rsidR="00830904" w:rsidRPr="00830904" w:rsidRDefault="00830904" w:rsidP="00830904"/>
    <w:p w14:paraId="1CFBB65D" w14:textId="77777777" w:rsidR="00830904" w:rsidRDefault="009A1125" w:rsidP="009A1125">
      <w:pPr>
        <w:pStyle w:val="Heading4"/>
        <w:rPr>
          <w:rFonts w:asciiTheme="majorHAnsi" w:hAnsiTheme="majorHAnsi" w:cstheme="majorHAnsi"/>
        </w:rPr>
      </w:pPr>
      <w:r w:rsidRPr="009A1125">
        <w:rPr>
          <w:rFonts w:asciiTheme="majorHAnsi" w:hAnsiTheme="majorHAnsi" w:cstheme="majorHAnsi"/>
        </w:rPr>
        <w:t xml:space="preserve">TVA – </w:t>
      </w:r>
    </w:p>
    <w:p w14:paraId="38E0A9E8" w14:textId="31797EA1" w:rsidR="009A1125" w:rsidRDefault="009A1125" w:rsidP="009A1125">
      <w:pPr>
        <w:pStyle w:val="Heading4"/>
        <w:rPr>
          <w:rFonts w:asciiTheme="majorHAnsi" w:hAnsiTheme="majorHAnsi" w:cstheme="majorHAnsi"/>
        </w:rPr>
      </w:pPr>
      <w:r w:rsidRPr="009A1125">
        <w:rPr>
          <w:rFonts w:asciiTheme="majorHAnsi" w:hAnsiTheme="majorHAnsi" w:cstheme="majorHAnsi"/>
        </w:rPr>
        <w:t>1]</w:t>
      </w:r>
      <w:r>
        <w:rPr>
          <w:rFonts w:asciiTheme="majorHAnsi" w:hAnsiTheme="majorHAnsi" w:cstheme="majorHAnsi"/>
        </w:rPr>
        <w:t xml:space="preserve"> Make the Black twitter counterplan into an aff </w:t>
      </w:r>
    </w:p>
    <w:p w14:paraId="05F8D2BD" w14:textId="0784E27F" w:rsidR="00DE5414" w:rsidRDefault="00DE5414" w:rsidP="00DE5414">
      <w:pPr>
        <w:pStyle w:val="Heading4"/>
      </w:pPr>
      <w:r>
        <w:t>2] Misinformation aff since media bubbles create racism</w:t>
      </w:r>
    </w:p>
    <w:p w14:paraId="79029D4A" w14:textId="7AF583B5" w:rsidR="00861892" w:rsidRPr="00861892" w:rsidRDefault="00DE5414" w:rsidP="00861892">
      <w:pPr>
        <w:pStyle w:val="Heading4"/>
      </w:pPr>
      <w:r>
        <w:t>3] Defend the black press as an actor that implements the aff</w:t>
      </w:r>
      <w:r w:rsidR="000C2EAB">
        <w:br/>
        <w:t>4] Their objectivity card is horrible – literally shows a misapplication of objectivity and the need for more objectivity within journalism</w:t>
      </w:r>
    </w:p>
    <w:p w14:paraId="1DE2FD5A" w14:textId="77777777" w:rsidR="009A1125" w:rsidRPr="009A1125" w:rsidRDefault="009A1125" w:rsidP="009A1125">
      <w:pPr>
        <w:pStyle w:val="Heading4"/>
        <w:rPr>
          <w:rFonts w:asciiTheme="majorHAnsi" w:hAnsiTheme="majorHAnsi" w:cstheme="majorHAnsi"/>
          <w:bCs w:val="0"/>
        </w:rPr>
      </w:pPr>
      <w:r w:rsidRPr="009A1125">
        <w:rPr>
          <w:rFonts w:asciiTheme="majorHAnsi" w:hAnsiTheme="majorHAnsi" w:cstheme="majorHAnsi"/>
        </w:rPr>
        <w:t xml:space="preserve">The TVA is </w:t>
      </w:r>
      <w:r w:rsidRPr="009A1125">
        <w:rPr>
          <w:rFonts w:asciiTheme="majorHAnsi" w:hAnsiTheme="majorHAnsi" w:cstheme="majorHAnsi"/>
          <w:u w:val="single"/>
        </w:rPr>
        <w:t>terminal defense</w:t>
      </w:r>
      <w:r w:rsidRPr="009A1125">
        <w:rPr>
          <w:rFonts w:asciiTheme="majorHAnsi" w:hAnsiTheme="majorHAnsi" w:cstheme="majorHAnsi"/>
        </w:rPr>
        <w:t xml:space="preserve"> – proves compatibility of our Models AND Solvency Deficits proves </w:t>
      </w:r>
      <w:r w:rsidRPr="009A1125">
        <w:rPr>
          <w:rFonts w:asciiTheme="majorHAnsi" w:hAnsiTheme="majorHAnsi" w:cstheme="majorHAnsi"/>
          <w:u w:val="single"/>
        </w:rPr>
        <w:t>ground</w:t>
      </w:r>
      <w:r w:rsidRPr="009A1125">
        <w:rPr>
          <w:rFonts w:asciiTheme="majorHAnsi" w:hAnsiTheme="majorHAnsi" w:cstheme="majorHAnsi"/>
        </w:rPr>
        <w:t xml:space="preserve"> for </w:t>
      </w:r>
      <w:r w:rsidRPr="009A1125">
        <w:rPr>
          <w:rFonts w:asciiTheme="majorHAnsi" w:hAnsiTheme="majorHAnsi" w:cstheme="majorHAnsi"/>
          <w:u w:val="single"/>
        </w:rPr>
        <w:t>engagement</w:t>
      </w:r>
      <w:r w:rsidRPr="009A1125">
        <w:rPr>
          <w:rFonts w:asciiTheme="majorHAnsi" w:hAnsiTheme="majorHAnsi" w:cstheme="majorHAnsi"/>
        </w:rPr>
        <w:t xml:space="preserve">. </w:t>
      </w:r>
    </w:p>
    <w:p w14:paraId="5CCE7327" w14:textId="77247B67" w:rsidR="00861892" w:rsidRPr="00861892" w:rsidRDefault="009A1125" w:rsidP="00861892">
      <w:pPr>
        <w:pStyle w:val="Heading4"/>
        <w:rPr>
          <w:rFonts w:asciiTheme="majorHAnsi" w:hAnsiTheme="majorHAnsi" w:cstheme="majorHAnsi"/>
        </w:rPr>
      </w:pPr>
      <w:r w:rsidRPr="009A1125">
        <w:rPr>
          <w:rFonts w:asciiTheme="majorHAnsi" w:hAnsiTheme="majorHAnsi" w:cstheme="majorHAnsi"/>
        </w:rPr>
        <w:t xml:space="preserve">SSD </w:t>
      </w:r>
      <w:r w:rsidRPr="009A1125">
        <w:rPr>
          <w:rFonts w:asciiTheme="majorHAnsi" w:hAnsiTheme="majorHAnsi" w:cstheme="majorHAnsi"/>
          <w:u w:val="single"/>
        </w:rPr>
        <w:t>solves</w:t>
      </w:r>
      <w:r w:rsidRPr="009A1125">
        <w:rPr>
          <w:rFonts w:asciiTheme="majorHAnsi" w:hAnsiTheme="majorHAnsi" w:cstheme="majorHAnsi"/>
        </w:rPr>
        <w:t xml:space="preserve"> – it preaches </w:t>
      </w:r>
      <w:r w:rsidRPr="009A1125">
        <w:rPr>
          <w:rFonts w:asciiTheme="majorHAnsi" w:hAnsiTheme="majorHAnsi" w:cstheme="majorHAnsi"/>
          <w:u w:val="single"/>
        </w:rPr>
        <w:t>self-reflexive</w:t>
      </w:r>
      <w:r w:rsidRPr="009A1125">
        <w:rPr>
          <w:rFonts w:asciiTheme="majorHAnsi" w:hAnsiTheme="majorHAnsi" w:cstheme="majorHAnsi"/>
        </w:rPr>
        <w:t xml:space="preserve"> ideologies that are key to check back </w:t>
      </w:r>
      <w:r w:rsidRPr="009A1125">
        <w:rPr>
          <w:rFonts w:asciiTheme="majorHAnsi" w:hAnsiTheme="majorHAnsi" w:cstheme="majorHAnsi"/>
          <w:u w:val="single"/>
        </w:rPr>
        <w:t>dogmatism</w:t>
      </w:r>
      <w:r w:rsidRPr="009A1125">
        <w:rPr>
          <w:rFonts w:asciiTheme="majorHAnsi" w:hAnsiTheme="majorHAnsi" w:cstheme="majorHAnsi"/>
        </w:rPr>
        <w:t xml:space="preserve"> – arbitrarily bracketing off </w:t>
      </w:r>
      <w:r w:rsidRPr="009A1125">
        <w:rPr>
          <w:rFonts w:asciiTheme="majorHAnsi" w:hAnsiTheme="majorHAnsi" w:cstheme="majorHAnsi"/>
          <w:u w:val="single"/>
        </w:rPr>
        <w:t>topics of discussion</w:t>
      </w:r>
      <w:r w:rsidRPr="009A1125">
        <w:rPr>
          <w:rFonts w:asciiTheme="majorHAnsi" w:hAnsiTheme="majorHAnsi" w:cstheme="majorHAnsi"/>
        </w:rPr>
        <w:t xml:space="preserve"> creates a groupthink mentality that </w:t>
      </w:r>
      <w:r w:rsidRPr="009A1125">
        <w:rPr>
          <w:rFonts w:asciiTheme="majorHAnsi" w:hAnsiTheme="majorHAnsi" w:cstheme="majorHAnsi"/>
          <w:u w:val="single"/>
        </w:rPr>
        <w:t>dooms</w:t>
      </w:r>
      <w:r w:rsidRPr="009A1125">
        <w:rPr>
          <w:rFonts w:asciiTheme="majorHAnsi" w:hAnsiTheme="majorHAnsi" w:cstheme="majorHAnsi"/>
        </w:rPr>
        <w:t xml:space="preserve"> Social Movements. </w:t>
      </w:r>
    </w:p>
    <w:p w14:paraId="187611A8" w14:textId="660C5C5D" w:rsidR="00861892" w:rsidRPr="00861892" w:rsidRDefault="00861892" w:rsidP="00861892">
      <w:pPr>
        <w:pStyle w:val="Heading4"/>
      </w:pPr>
      <w:r>
        <w:t xml:space="preserve">Fairness: </w:t>
      </w:r>
    </w:p>
    <w:p w14:paraId="51D087F4" w14:textId="77777777" w:rsidR="00861892" w:rsidRPr="001E3485" w:rsidRDefault="00861892" w:rsidP="00861892">
      <w:pPr>
        <w:pStyle w:val="Heading4"/>
        <w:rPr>
          <w:u w:val="single"/>
        </w:rPr>
      </w:pPr>
      <w:r>
        <w:t xml:space="preserve">1] It’s a </w:t>
      </w:r>
      <w:r w:rsidRPr="001E3485">
        <w:rPr>
          <w:u w:val="single"/>
        </w:rPr>
        <w:t>constitutive</w:t>
      </w:r>
      <w:r>
        <w:t xml:space="preserve"> process of debate since debate is a game with a winner and loser, speech times, and flipping 30 min before the round – Constitutive Rules means any DA to our interpretation are </w:t>
      </w:r>
      <w:r w:rsidRPr="001E3485">
        <w:rPr>
          <w:u w:val="single"/>
        </w:rPr>
        <w:t>inevitable</w:t>
      </w:r>
      <w:r>
        <w:t xml:space="preserve"> and </w:t>
      </w:r>
      <w:r w:rsidRPr="001E3485">
        <w:rPr>
          <w:u w:val="single"/>
        </w:rPr>
        <w:t>terminally non-unique</w:t>
      </w:r>
    </w:p>
    <w:p w14:paraId="47BA7145" w14:textId="2707DBED" w:rsidR="00861892" w:rsidRDefault="00861892" w:rsidP="00861892">
      <w:pPr>
        <w:pStyle w:val="Heading4"/>
      </w:pPr>
      <w:r>
        <w:t xml:space="preserve">2] </w:t>
      </w:r>
      <w:r w:rsidRPr="001E3485">
        <w:rPr>
          <w:u w:val="single"/>
        </w:rPr>
        <w:t>Self Defeating</w:t>
      </w:r>
      <w:r>
        <w:t xml:space="preserve">- All the 1ar's arguments assume that the judge will evaluate them fairly which concedes </w:t>
      </w:r>
      <w:proofErr w:type="gramStart"/>
      <w:r>
        <w:t>it's</w:t>
      </w:r>
      <w:proofErr w:type="gramEnd"/>
      <w:r>
        <w:t xml:space="preserve"> authority – actively hack against them</w:t>
      </w:r>
    </w:p>
    <w:p w14:paraId="738CC885" w14:textId="77777777" w:rsidR="00861892" w:rsidRPr="00861892" w:rsidRDefault="00861892" w:rsidP="00861892"/>
    <w:p w14:paraId="6A194618" w14:textId="66A2EEDE" w:rsidR="00861892" w:rsidRPr="00861892" w:rsidRDefault="00861892" w:rsidP="00861892">
      <w:pPr>
        <w:pStyle w:val="Heading4"/>
      </w:pPr>
      <w:r>
        <w:lastRenderedPageBreak/>
        <w:t xml:space="preserve">3] </w:t>
      </w:r>
      <w:r w:rsidRPr="001E3485">
        <w:rPr>
          <w:u w:val="single"/>
        </w:rPr>
        <w:t>Ballot proximity</w:t>
      </w:r>
      <w:r>
        <w:t xml:space="preserve"> – the ballot can’t solve their offense or actualize their method since </w:t>
      </w:r>
      <w:r w:rsidRPr="007F7E65">
        <w:t xml:space="preserve">arguments we read have no effect on our </w:t>
      </w:r>
      <w:proofErr w:type="gramStart"/>
      <w:r w:rsidRPr="007F7E65">
        <w:t>subjectivity,</w:t>
      </w:r>
      <w:r>
        <w:t xml:space="preserve"> but</w:t>
      </w:r>
      <w:proofErr w:type="gramEnd"/>
      <w:r>
        <w:t xml:space="preserve"> voting negative can set good norms.</w:t>
      </w:r>
    </w:p>
    <w:p w14:paraId="25B714BD" w14:textId="77777777" w:rsidR="00861892" w:rsidRDefault="00861892" w:rsidP="00861892">
      <w:pPr>
        <w:pStyle w:val="Heading4"/>
      </w:pPr>
      <w:r>
        <w:t xml:space="preserve">4] </w:t>
      </w:r>
      <w:r w:rsidRPr="001E3485">
        <w:rPr>
          <w:u w:val="single"/>
        </w:rPr>
        <w:t>Deliberation</w:t>
      </w:r>
      <w:r>
        <w:t xml:space="preserve"> – Every discussion of </w:t>
      </w:r>
      <w:proofErr w:type="gramStart"/>
      <w:r>
        <w:t>an</w:t>
      </w:r>
      <w:proofErr w:type="gramEnd"/>
      <w:r>
        <w:t xml:space="preserve"> liberation strategy assumes an level playing field with the ability to contribute to the discussion </w:t>
      </w:r>
    </w:p>
    <w:p w14:paraId="7BA36CD3" w14:textId="77777777" w:rsidR="00861892" w:rsidRDefault="00861892" w:rsidP="00861892">
      <w:pPr>
        <w:pStyle w:val="Heading4"/>
      </w:pPr>
      <w:r>
        <w:t xml:space="preserve">5] </w:t>
      </w:r>
      <w:r w:rsidRPr="001E3485">
        <w:rPr>
          <w:u w:val="single"/>
        </w:rPr>
        <w:t>Misses the boat</w:t>
      </w:r>
      <w:r>
        <w:t xml:space="preserve"> – Their impact turns </w:t>
      </w:r>
      <w:proofErr w:type="gramStart"/>
      <w:r>
        <w:t>shows</w:t>
      </w:r>
      <w:proofErr w:type="gramEnd"/>
      <w:r>
        <w:t xml:space="preserve"> a </w:t>
      </w:r>
      <w:r w:rsidRPr="001E3485">
        <w:rPr>
          <w:u w:val="single"/>
        </w:rPr>
        <w:t>misapplication</w:t>
      </w:r>
      <w:r>
        <w:t xml:space="preserve"> of fairness not a reason why the very structure of it is bad. </w:t>
      </w:r>
    </w:p>
    <w:p w14:paraId="4792D682" w14:textId="563642E1" w:rsidR="00861892" w:rsidRDefault="00861892" w:rsidP="00861892">
      <w:pPr>
        <w:pStyle w:val="Heading4"/>
        <w:rPr>
          <w:lang w:eastAsia="zh-CN"/>
        </w:rPr>
      </w:pPr>
      <w:r>
        <w:t xml:space="preserve">6] </w:t>
      </w:r>
      <w:r w:rsidRPr="001E3485">
        <w:rPr>
          <w:u w:val="single"/>
          <w:lang w:eastAsia="zh-CN"/>
        </w:rPr>
        <w:t>Fair Testing</w:t>
      </w:r>
      <w:r>
        <w:rPr>
          <w:lang w:eastAsia="zh-CN"/>
        </w:rPr>
        <w:t xml:space="preserve"> – since I can’t answer the aff you should assume their arguments are presumptively false – we can only come to conclusions about the world via rigorous testing of them</w:t>
      </w:r>
    </w:p>
    <w:p w14:paraId="4DD26FFF" w14:textId="77777777" w:rsidR="00810485" w:rsidRDefault="00810485" w:rsidP="00810485">
      <w:pPr>
        <w:pStyle w:val="Heading4"/>
      </w:pPr>
      <w:r>
        <w:t xml:space="preserve">Competing </w:t>
      </w:r>
      <w:proofErr w:type="spellStart"/>
      <w:r>
        <w:t>interps</w:t>
      </w:r>
      <w:proofErr w:type="spellEnd"/>
      <w:r>
        <w:t xml:space="preserve"> – reasonability is arbitrary and invites judge intervention which turns anti-blackness </w:t>
      </w:r>
    </w:p>
    <w:p w14:paraId="0A65A4A7" w14:textId="2A5309A2" w:rsidR="009A1125" w:rsidRPr="009A1125" w:rsidRDefault="009A1125" w:rsidP="009A1125">
      <w:pPr>
        <w:pStyle w:val="Heading2"/>
        <w:rPr>
          <w:rFonts w:asciiTheme="majorHAnsi" w:hAnsiTheme="majorHAnsi" w:cstheme="majorHAnsi"/>
        </w:rPr>
      </w:pPr>
      <w:r w:rsidRPr="009A1125">
        <w:rPr>
          <w:rFonts w:asciiTheme="majorHAnsi" w:hAnsiTheme="majorHAnsi" w:cstheme="majorHAnsi"/>
        </w:rPr>
        <w:lastRenderedPageBreak/>
        <w:t>2</w:t>
      </w:r>
    </w:p>
    <w:p w14:paraId="524795AC" w14:textId="1ABECEBB" w:rsidR="00967B20" w:rsidRPr="009A1125" w:rsidRDefault="00967B20" w:rsidP="00967B20">
      <w:pPr>
        <w:pStyle w:val="Heading4"/>
        <w:rPr>
          <w:rFonts w:asciiTheme="majorHAnsi" w:hAnsiTheme="majorHAnsi" w:cstheme="majorHAnsi"/>
        </w:rPr>
      </w:pPr>
      <w:r w:rsidRPr="009A1125">
        <w:rPr>
          <w:rFonts w:asciiTheme="majorHAnsi" w:hAnsiTheme="majorHAnsi" w:cstheme="majorHAnsi"/>
        </w:rPr>
        <w:t>Interpretation: Debaters must disclose all constructive positions on the 20</w:t>
      </w:r>
      <w:r w:rsidRPr="009A1125">
        <w:rPr>
          <w:rFonts w:asciiTheme="majorHAnsi" w:hAnsiTheme="majorHAnsi" w:cstheme="majorHAnsi"/>
        </w:rPr>
        <w:t>21</w:t>
      </w:r>
      <w:r w:rsidRPr="009A1125">
        <w:rPr>
          <w:rFonts w:asciiTheme="majorHAnsi" w:hAnsiTheme="majorHAnsi" w:cstheme="majorHAnsi"/>
        </w:rPr>
        <w:t>-2</w:t>
      </w:r>
      <w:r w:rsidRPr="009A1125">
        <w:rPr>
          <w:rFonts w:asciiTheme="majorHAnsi" w:hAnsiTheme="majorHAnsi" w:cstheme="majorHAnsi"/>
        </w:rPr>
        <w:t>2</w:t>
      </w:r>
      <w:r w:rsidRPr="009A1125">
        <w:rPr>
          <w:rFonts w:asciiTheme="majorHAnsi" w:hAnsiTheme="majorHAnsi" w:cstheme="majorHAnsi"/>
        </w:rPr>
        <w:t xml:space="preserve"> NDCA LD wiki </w:t>
      </w:r>
      <w:r w:rsidR="009A1125" w:rsidRPr="009A1125">
        <w:rPr>
          <w:rFonts w:asciiTheme="majorHAnsi" w:hAnsiTheme="majorHAnsi" w:cstheme="majorHAnsi"/>
        </w:rPr>
        <w:t xml:space="preserve">using open source or cites </w:t>
      </w:r>
      <w:r w:rsidRPr="009A1125">
        <w:rPr>
          <w:rFonts w:asciiTheme="majorHAnsi" w:hAnsiTheme="majorHAnsi" w:cstheme="majorHAnsi"/>
        </w:rPr>
        <w:t xml:space="preserve">after the round in which they read them. </w:t>
      </w:r>
    </w:p>
    <w:p w14:paraId="1F45BDE1" w14:textId="6F6DC29C" w:rsidR="00967B20" w:rsidRPr="009A1125" w:rsidRDefault="00967B20" w:rsidP="00967B20">
      <w:pPr>
        <w:pStyle w:val="Heading4"/>
        <w:rPr>
          <w:rFonts w:asciiTheme="majorHAnsi" w:hAnsiTheme="majorHAnsi" w:cstheme="majorHAnsi"/>
        </w:rPr>
      </w:pPr>
      <w:r w:rsidRPr="009A1125">
        <w:rPr>
          <w:rFonts w:asciiTheme="majorHAnsi" w:hAnsiTheme="majorHAnsi" w:cstheme="majorHAnsi"/>
        </w:rPr>
        <w:t>Violation –</w:t>
      </w:r>
      <w:r w:rsidRPr="009A1125">
        <w:rPr>
          <w:rFonts w:asciiTheme="majorHAnsi" w:hAnsiTheme="majorHAnsi" w:cstheme="majorHAnsi"/>
          <w:noProof/>
        </w:rPr>
        <w:drawing>
          <wp:inline distT="0" distB="0" distL="0" distR="0" wp14:anchorId="7CC07A7E" wp14:editId="1B993A07">
            <wp:extent cx="12395200" cy="6029187"/>
            <wp:effectExtent l="0" t="0" r="0" b="381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2"/>
                    <a:stretch>
                      <a:fillRect/>
                    </a:stretch>
                  </pic:blipFill>
                  <pic:spPr>
                    <a:xfrm>
                      <a:off x="0" y="0"/>
                      <a:ext cx="12398903" cy="6030988"/>
                    </a:xfrm>
                    <a:prstGeom prst="rect">
                      <a:avLst/>
                    </a:prstGeom>
                  </pic:spPr>
                </pic:pic>
              </a:graphicData>
            </a:graphic>
          </wp:inline>
        </w:drawing>
      </w:r>
    </w:p>
    <w:p w14:paraId="685F362B" w14:textId="70C5DFFD" w:rsidR="009A1125" w:rsidRPr="009A1125" w:rsidRDefault="009A1125" w:rsidP="009A1125">
      <w:pPr>
        <w:pStyle w:val="Heading4"/>
        <w:rPr>
          <w:rFonts w:asciiTheme="majorHAnsi" w:hAnsiTheme="majorHAnsi" w:cstheme="majorHAnsi"/>
        </w:rPr>
      </w:pPr>
      <w:r w:rsidRPr="009A1125">
        <w:rPr>
          <w:rFonts w:asciiTheme="majorHAnsi" w:hAnsiTheme="majorHAnsi" w:cstheme="majorHAnsi"/>
        </w:rPr>
        <w:t xml:space="preserve">Vote neg – </w:t>
      </w:r>
    </w:p>
    <w:p w14:paraId="23275C10" w14:textId="4D45740A" w:rsidR="009A1125" w:rsidRDefault="00967B20" w:rsidP="009A1125">
      <w:pPr>
        <w:pStyle w:val="Heading4"/>
        <w:rPr>
          <w:rFonts w:asciiTheme="majorHAnsi" w:hAnsiTheme="majorHAnsi" w:cstheme="majorHAnsi"/>
        </w:rPr>
      </w:pPr>
      <w:r w:rsidRPr="009A1125">
        <w:rPr>
          <w:rFonts w:asciiTheme="majorHAnsi" w:hAnsiTheme="majorHAnsi" w:cstheme="majorHAnsi"/>
        </w:rPr>
        <w:lastRenderedPageBreak/>
        <w:t xml:space="preserve">Prep skew and clash – leads to infinite unpredictable affirmatives that skirt clash and beat negatives that are underprepared – disclosing allows for nuanced researched objections to </w:t>
      </w:r>
      <w:proofErr w:type="spellStart"/>
      <w:r w:rsidRPr="009A1125">
        <w:rPr>
          <w:rFonts w:asciiTheme="majorHAnsi" w:hAnsiTheme="majorHAnsi" w:cstheme="majorHAnsi"/>
        </w:rPr>
        <w:t>affs</w:t>
      </w:r>
      <w:proofErr w:type="spellEnd"/>
      <w:r w:rsidRPr="009A1125">
        <w:rPr>
          <w:rFonts w:asciiTheme="majorHAnsi" w:hAnsiTheme="majorHAnsi" w:cstheme="majorHAnsi"/>
        </w:rPr>
        <w:t xml:space="preserve"> which fosters in depth debates that control the internal link to their advocacy. Uniqueness should frame disclosure </w:t>
      </w:r>
      <w:r w:rsidR="009A1125" w:rsidRPr="009A1125">
        <w:rPr>
          <w:rFonts w:asciiTheme="majorHAnsi" w:hAnsiTheme="majorHAnsi" w:cstheme="majorHAnsi"/>
        </w:rPr>
        <w:t>–</w:t>
      </w:r>
      <w:r w:rsidRPr="009A1125">
        <w:rPr>
          <w:rFonts w:asciiTheme="majorHAnsi" w:hAnsiTheme="majorHAnsi" w:cstheme="majorHAnsi"/>
        </w:rPr>
        <w:t xml:space="preserve"> </w:t>
      </w:r>
      <w:r w:rsidR="009A1125" w:rsidRPr="009A1125">
        <w:rPr>
          <w:rFonts w:asciiTheme="majorHAnsi" w:hAnsiTheme="majorHAnsi" w:cstheme="majorHAnsi"/>
        </w:rPr>
        <w:t>your affirmative is still being read in a public forum which answers fugitivity, so the only difference is whether the negative is able to effectively clash with your arguments</w:t>
      </w:r>
      <w:r w:rsidR="00ED1D29">
        <w:rPr>
          <w:rFonts w:asciiTheme="majorHAnsi" w:hAnsiTheme="majorHAnsi" w:cstheme="majorHAnsi"/>
        </w:rPr>
        <w:t>.</w:t>
      </w:r>
      <w:r w:rsidR="000C2EAB">
        <w:rPr>
          <w:rFonts w:asciiTheme="majorHAnsi" w:hAnsiTheme="majorHAnsi" w:cstheme="majorHAnsi"/>
        </w:rPr>
        <w:t xml:space="preserve"> Could’ve asked doesn’t solve norming offense and</w:t>
      </w:r>
      <w:r w:rsidR="00810485">
        <w:rPr>
          <w:rFonts w:asciiTheme="majorHAnsi" w:hAnsiTheme="majorHAnsi" w:cstheme="majorHAnsi"/>
        </w:rPr>
        <w:t xml:space="preserve"> still skews prep since we </w:t>
      </w:r>
      <w:proofErr w:type="gramStart"/>
      <w:r w:rsidR="00810485">
        <w:rPr>
          <w:rFonts w:asciiTheme="majorHAnsi" w:hAnsiTheme="majorHAnsi" w:cstheme="majorHAnsi"/>
        </w:rPr>
        <w:t>have to</w:t>
      </w:r>
      <w:proofErr w:type="gramEnd"/>
      <w:r w:rsidR="00810485">
        <w:rPr>
          <w:rFonts w:asciiTheme="majorHAnsi" w:hAnsiTheme="majorHAnsi" w:cstheme="majorHAnsi"/>
        </w:rPr>
        <w:t xml:space="preserve"> sort through 20 docs.</w:t>
      </w:r>
    </w:p>
    <w:p w14:paraId="105DE99F" w14:textId="315ADD4D" w:rsidR="00810485" w:rsidRPr="00810485" w:rsidRDefault="00810485" w:rsidP="00810485">
      <w:pPr>
        <w:pStyle w:val="Heading4"/>
        <w:rPr>
          <w:lang w:eastAsia="zh-CN"/>
        </w:rPr>
      </w:pPr>
      <w:r>
        <w:rPr>
          <w:lang w:eastAsia="zh-CN"/>
        </w:rPr>
        <w:t xml:space="preserve">No 1ar voting issues </w:t>
      </w:r>
      <w:r>
        <w:rPr>
          <w:lang w:eastAsia="zh-CN"/>
        </w:rPr>
        <w:t>–</w:t>
      </w:r>
      <w:r>
        <w:rPr>
          <w:lang w:eastAsia="zh-CN"/>
        </w:rPr>
        <w:t xml:space="preserve"> </w:t>
      </w:r>
      <w:r>
        <w:rPr>
          <w:lang w:eastAsia="zh-CN"/>
        </w:rPr>
        <w:t xml:space="preserve">causes intervention since there are inevitable new 2ar responses to 2n answers and the judge </w:t>
      </w:r>
      <w:proofErr w:type="gramStart"/>
      <w:r>
        <w:rPr>
          <w:lang w:eastAsia="zh-CN"/>
        </w:rPr>
        <w:t>has to</w:t>
      </w:r>
      <w:proofErr w:type="gramEnd"/>
      <w:r>
        <w:rPr>
          <w:lang w:eastAsia="zh-CN"/>
        </w:rPr>
        <w:t xml:space="preserve"> draw the line.</w:t>
      </w:r>
    </w:p>
    <w:p w14:paraId="7C81887C" w14:textId="77777777" w:rsidR="00810485" w:rsidRPr="00810485" w:rsidRDefault="00810485" w:rsidP="00810485"/>
    <w:p w14:paraId="67C88166" w14:textId="59C92DEE" w:rsidR="00967B20" w:rsidRDefault="00830904" w:rsidP="00830904">
      <w:pPr>
        <w:pStyle w:val="Heading2"/>
      </w:pPr>
      <w:r>
        <w:lastRenderedPageBreak/>
        <w:t>3</w:t>
      </w:r>
    </w:p>
    <w:p w14:paraId="0475AA0D" w14:textId="77777777" w:rsidR="000C78F9" w:rsidRDefault="000C78F9" w:rsidP="000C78F9">
      <w:pPr>
        <w:pStyle w:val="Heading4"/>
      </w:pPr>
      <w:r>
        <w:t>We advocate the 1AC without their call for the ballot. To clarify, this is a PIC out of their demand to “take this round hostage” and “blacken the debate space”.</w:t>
      </w:r>
    </w:p>
    <w:p w14:paraId="31095E89" w14:textId="3BC3BAB7" w:rsidR="000C78F9" w:rsidRPr="000E5314" w:rsidRDefault="000C78F9" w:rsidP="000C78F9">
      <w:pPr>
        <w:pStyle w:val="Heading4"/>
      </w:pPr>
      <w:r>
        <w:t xml:space="preserve">1] </w:t>
      </w:r>
      <w:r>
        <w:t xml:space="preserve">Calls to “blacken debate” creates a parasitic and de-radicalized relationship to white recognition that </w:t>
      </w:r>
      <w:r>
        <w:rPr>
          <w:u w:val="single"/>
        </w:rPr>
        <w:t>turns case</w:t>
      </w:r>
      <w:r>
        <w:t>.</w:t>
      </w:r>
    </w:p>
    <w:p w14:paraId="4F7C6EE2" w14:textId="77777777" w:rsidR="000C78F9" w:rsidRPr="00356EBD" w:rsidRDefault="000C78F9" w:rsidP="000C78F9">
      <w:r w:rsidRPr="00356EBD">
        <w:rPr>
          <w:rStyle w:val="Style13ptBold"/>
        </w:rPr>
        <w:t>Curry 13</w:t>
      </w:r>
      <w:r>
        <w:t xml:space="preserve"> </w:t>
      </w:r>
      <w:r w:rsidRPr="00356EBD">
        <w:t xml:space="preserve">Tommy Curry </w:t>
      </w:r>
      <w:r>
        <w:t>20</w:t>
      </w:r>
      <w:r w:rsidRPr="00356EBD">
        <w:t xml:space="preserve">13, Professor of Philosophy at Texas A&amp;M University, “Dr. Tommy Curry on the importance of debate for blacks,” </w:t>
      </w:r>
      <w:hyperlink r:id="rId13" w:anchor="t=174" w:history="1">
        <w:r w:rsidRPr="00E97EF2">
          <w:rPr>
            <w:rStyle w:val="Hyperlink"/>
          </w:rPr>
          <w:t>https://www.youtube.com/watch?v=ZMmkPhvDK2E#t=174</w:t>
        </w:r>
      </w:hyperlink>
      <w:r>
        <w:t xml:space="preserve"> //Re-cut by Elmer</w:t>
      </w:r>
    </w:p>
    <w:p w14:paraId="73B6A805" w14:textId="77777777" w:rsidR="000C78F9" w:rsidRDefault="000C78F9" w:rsidP="000C78F9">
      <w:pPr>
        <w:rPr>
          <w:sz w:val="16"/>
        </w:rPr>
      </w:pPr>
      <w:r w:rsidRPr="00356EBD">
        <w:rPr>
          <w:rStyle w:val="StyleUnderline"/>
          <w:sz w:val="24"/>
        </w:rPr>
        <w:t xml:space="preserve">However, with the lure of progress, </w:t>
      </w:r>
      <w:r w:rsidRPr="00534E5B">
        <w:rPr>
          <w:rStyle w:val="StyleUnderline"/>
          <w:sz w:val="24"/>
          <w:highlight w:val="green"/>
        </w:rPr>
        <w:t>more black people</w:t>
      </w:r>
      <w:r w:rsidRPr="00356EBD">
        <w:rPr>
          <w:rStyle w:val="StyleUnderline"/>
          <w:sz w:val="24"/>
        </w:rPr>
        <w:t xml:space="preserve"> are participating </w:t>
      </w:r>
      <w:r w:rsidRPr="00534E5B">
        <w:rPr>
          <w:rStyle w:val="StyleUnderline"/>
          <w:sz w:val="24"/>
          <w:highlight w:val="green"/>
        </w:rPr>
        <w:t>in debate</w:t>
      </w:r>
      <w:r w:rsidRPr="00356EBD">
        <w:rPr>
          <w:rStyle w:val="StyleUnderline"/>
          <w:sz w:val="24"/>
        </w:rPr>
        <w:t xml:space="preserve">, more black judges, </w:t>
      </w:r>
      <w:r w:rsidRPr="00534E5B">
        <w:rPr>
          <w:rStyle w:val="StyleUnderline"/>
          <w:sz w:val="24"/>
          <w:highlight w:val="green"/>
        </w:rPr>
        <w:t>more</w:t>
      </w:r>
      <w:r w:rsidRPr="00356EBD">
        <w:rPr>
          <w:rStyle w:val="StyleUnderline"/>
          <w:sz w:val="24"/>
        </w:rPr>
        <w:t xml:space="preserve"> conceptual </w:t>
      </w:r>
      <w:r w:rsidRPr="00534E5B">
        <w:rPr>
          <w:rStyle w:val="StyleUnderline"/>
          <w:sz w:val="24"/>
          <w:highlight w:val="green"/>
        </w:rPr>
        <w:t>debates about blackness</w:t>
      </w:r>
      <w:r w:rsidRPr="00276C65">
        <w:rPr>
          <w:sz w:val="16"/>
        </w:rPr>
        <w:t xml:space="preserve">. </w:t>
      </w:r>
      <w:r w:rsidRPr="00534E5B">
        <w:rPr>
          <w:rStyle w:val="Emphasis"/>
          <w:sz w:val="24"/>
          <w:highlight w:val="green"/>
        </w:rPr>
        <w:t>There comes a deradicalization of</w:t>
      </w:r>
      <w:r w:rsidRPr="00356EBD">
        <w:rPr>
          <w:rStyle w:val="StyleUnderline"/>
          <w:sz w:val="24"/>
        </w:rPr>
        <w:t xml:space="preserve"> what </w:t>
      </w:r>
      <w:r w:rsidRPr="00534E5B">
        <w:rPr>
          <w:rStyle w:val="Emphasis"/>
          <w:sz w:val="24"/>
          <w:highlight w:val="green"/>
        </w:rPr>
        <w:t>black theory</w:t>
      </w:r>
      <w:r w:rsidRPr="00356EBD">
        <w:rPr>
          <w:rStyle w:val="StyleUnderline"/>
          <w:sz w:val="24"/>
        </w:rPr>
        <w:t xml:space="preserve"> and what black people </w:t>
      </w:r>
      <w:r w:rsidRPr="00276C65">
        <w:rPr>
          <w:rStyle w:val="StyleUnderline"/>
          <w:sz w:val="24"/>
        </w:rPr>
        <w:t>are supposed to do and represent</w:t>
      </w:r>
      <w:r w:rsidRPr="00276C65">
        <w:rPr>
          <w:sz w:val="16"/>
        </w:rPr>
        <w:t xml:space="preserve">. </w:t>
      </w:r>
      <w:r w:rsidRPr="00276C65">
        <w:rPr>
          <w:rStyle w:val="StyleUnderline"/>
          <w:sz w:val="24"/>
        </w:rPr>
        <w:t xml:space="preserve">Despite our pretense, debate is still a very </w:t>
      </w:r>
      <w:r w:rsidRPr="00276C65">
        <w:rPr>
          <w:rStyle w:val="Emphasis"/>
          <w:sz w:val="24"/>
        </w:rPr>
        <w:t>privileged</w:t>
      </w:r>
      <w:r w:rsidRPr="00276C65">
        <w:rPr>
          <w:rStyle w:val="StyleUnderline"/>
          <w:sz w:val="24"/>
        </w:rPr>
        <w:t xml:space="preserve"> world</w:t>
      </w:r>
      <w:r w:rsidRPr="00276C65">
        <w:rPr>
          <w:sz w:val="16"/>
        </w:rPr>
        <w:t xml:space="preserve">. </w:t>
      </w:r>
      <w:r w:rsidRPr="00276C65">
        <w:rPr>
          <w:rStyle w:val="StyleUnderline"/>
          <w:sz w:val="24"/>
        </w:rPr>
        <w:t xml:space="preserve">It’s a </w:t>
      </w:r>
      <w:r w:rsidRPr="00276C65">
        <w:rPr>
          <w:rStyle w:val="Emphasis"/>
          <w:sz w:val="24"/>
        </w:rPr>
        <w:t>pretend</w:t>
      </w:r>
      <w:r w:rsidRPr="00276C65">
        <w:rPr>
          <w:rStyle w:val="StyleUnderline"/>
          <w:sz w:val="24"/>
        </w:rPr>
        <w:t xml:space="preserve"> world where black people can have their queerness, their feebleness, their</w:t>
      </w:r>
      <w:r w:rsidRPr="00356EBD">
        <w:rPr>
          <w:rStyle w:val="StyleUnderline"/>
          <w:sz w:val="24"/>
        </w:rPr>
        <w:t xml:space="preserve"> </w:t>
      </w:r>
      <w:r w:rsidRPr="00534E5B">
        <w:rPr>
          <w:rStyle w:val="Emphasis"/>
          <w:sz w:val="24"/>
          <w:highlight w:val="green"/>
        </w:rPr>
        <w:t>faux radicality</w:t>
      </w:r>
      <w:r w:rsidRPr="00356EBD">
        <w:rPr>
          <w:rStyle w:val="StyleUnderline"/>
          <w:sz w:val="24"/>
        </w:rPr>
        <w:t xml:space="preserve"> </w:t>
      </w:r>
      <w:r w:rsidRPr="00276C65">
        <w:rPr>
          <w:rStyle w:val="StyleUnderline"/>
          <w:sz w:val="24"/>
        </w:rPr>
        <w:t>recognized</w:t>
      </w:r>
      <w:r w:rsidRPr="00276C65">
        <w:rPr>
          <w:sz w:val="16"/>
        </w:rPr>
        <w:t xml:space="preserve">. </w:t>
      </w:r>
      <w:r w:rsidRPr="00276C65">
        <w:rPr>
          <w:rStyle w:val="StyleUnderline"/>
          <w:sz w:val="24"/>
        </w:rPr>
        <w:t xml:space="preserve">For </w:t>
      </w:r>
      <w:r w:rsidRPr="00276C65">
        <w:rPr>
          <w:sz w:val="16"/>
        </w:rPr>
        <w:t>actual oppressed people,</w:t>
      </w:r>
      <w:r w:rsidRPr="00276C65">
        <w:rPr>
          <w:rStyle w:val="StyleUnderline"/>
          <w:sz w:val="24"/>
        </w:rPr>
        <w:t xml:space="preserve"> people who can’t afford debate, who have no knowledge of debate, who fight against actual </w:t>
      </w:r>
      <w:r w:rsidRPr="00276C65">
        <w:rPr>
          <w:rStyle w:val="Emphasis"/>
          <w:sz w:val="24"/>
        </w:rPr>
        <w:t>mechanisms of state</w:t>
      </w:r>
      <w:r w:rsidRPr="00276C65">
        <w:rPr>
          <w:rStyle w:val="StyleUnderline"/>
          <w:sz w:val="24"/>
        </w:rPr>
        <w:t>, who are not recognized, these very same qualities mean death</w:t>
      </w:r>
      <w:r w:rsidRPr="00276C65">
        <w:rPr>
          <w:sz w:val="16"/>
        </w:rPr>
        <w:t xml:space="preserve">. </w:t>
      </w:r>
      <w:proofErr w:type="gramStart"/>
      <w:r w:rsidRPr="00276C65">
        <w:rPr>
          <w:sz w:val="16"/>
        </w:rPr>
        <w:t>So</w:t>
      </w:r>
      <w:proofErr w:type="gramEnd"/>
      <w:r w:rsidRPr="00276C65">
        <w:rPr>
          <w:sz w:val="16"/>
        </w:rPr>
        <w:t xml:space="preserve"> in debate rounds we get to act, we’re the conduits of this black suffering. The demographic increase in the black population in debate, however, it’s kind of brought about a new morality that’s committed to fighting for inclusion, intellectual space, our expanded ideas of home. </w:t>
      </w:r>
      <w:r w:rsidRPr="00276C65">
        <w:rPr>
          <w:rStyle w:val="StyleUnderline"/>
          <w:sz w:val="24"/>
        </w:rPr>
        <w:t>But</w:t>
      </w:r>
      <w:r w:rsidRPr="00356EBD">
        <w:rPr>
          <w:rStyle w:val="StyleUnderline"/>
          <w:sz w:val="24"/>
        </w:rPr>
        <w:t xml:space="preserve"> in this I think </w:t>
      </w:r>
      <w:r w:rsidRPr="00534E5B">
        <w:rPr>
          <w:rStyle w:val="StyleUnderline"/>
          <w:sz w:val="24"/>
          <w:highlight w:val="green"/>
        </w:rPr>
        <w:t xml:space="preserve">we miss the extent of our dependency on </w:t>
      </w:r>
      <w:r w:rsidRPr="00534E5B">
        <w:rPr>
          <w:rStyle w:val="Emphasis"/>
          <w:sz w:val="24"/>
          <w:highlight w:val="green"/>
        </w:rPr>
        <w:t>white recognition</w:t>
      </w:r>
      <w:r w:rsidRPr="00276C65">
        <w:rPr>
          <w:sz w:val="16"/>
        </w:rPr>
        <w:t xml:space="preserve">. That white judge in the back of the room that’s comprehending and assimilating our goals with their own liberal and progressive existence. </w:t>
      </w:r>
      <w:r w:rsidRPr="00356EBD">
        <w:rPr>
          <w:rStyle w:val="StyleUnderline"/>
          <w:sz w:val="24"/>
        </w:rPr>
        <w:t xml:space="preserve">In other words, </w:t>
      </w:r>
      <w:r w:rsidRPr="00534E5B">
        <w:rPr>
          <w:rStyle w:val="StyleUnderline"/>
          <w:sz w:val="24"/>
          <w:highlight w:val="green"/>
        </w:rPr>
        <w:t>it’s through our appeal to white men</w:t>
      </w:r>
      <w:r w:rsidRPr="00356EBD">
        <w:rPr>
          <w:rStyle w:val="StyleUnderline"/>
          <w:sz w:val="24"/>
        </w:rPr>
        <w:t xml:space="preserve"> and women, our need for their recognition, for </w:t>
      </w:r>
      <w:r w:rsidRPr="00534E5B">
        <w:rPr>
          <w:rStyle w:val="Emphasis"/>
          <w:sz w:val="24"/>
          <w:highlight w:val="green"/>
        </w:rPr>
        <w:t>their ballot</w:t>
      </w:r>
      <w:r w:rsidRPr="00356EBD">
        <w:rPr>
          <w:rStyle w:val="StyleUnderline"/>
          <w:sz w:val="24"/>
        </w:rPr>
        <w:t xml:space="preserve">, </w:t>
      </w:r>
      <w:r w:rsidRPr="00534E5B">
        <w:rPr>
          <w:rStyle w:val="StyleUnderline"/>
          <w:sz w:val="24"/>
          <w:highlight w:val="green"/>
        </w:rPr>
        <w:t>that frames the</w:t>
      </w:r>
      <w:r w:rsidRPr="00356EBD">
        <w:rPr>
          <w:rStyle w:val="StyleUnderline"/>
          <w:sz w:val="24"/>
        </w:rPr>
        <w:t xml:space="preserve"> ultimate </w:t>
      </w:r>
      <w:r w:rsidRPr="00534E5B">
        <w:rPr>
          <w:rStyle w:val="StyleUnderline"/>
          <w:sz w:val="24"/>
          <w:highlight w:val="green"/>
        </w:rPr>
        <w:t>message</w:t>
      </w:r>
      <w:r w:rsidRPr="00356EBD">
        <w:rPr>
          <w:rStyle w:val="StyleUnderline"/>
          <w:sz w:val="24"/>
        </w:rPr>
        <w:t xml:space="preserve"> of our pessimism, our gender critiques, our colonial analysis. </w:t>
      </w:r>
      <w:r w:rsidRPr="00534E5B">
        <w:rPr>
          <w:rStyle w:val="StyleUnderline"/>
          <w:sz w:val="24"/>
          <w:highlight w:val="green"/>
        </w:rPr>
        <w:t>We’re</w:t>
      </w:r>
      <w:r w:rsidRPr="00356EBD">
        <w:rPr>
          <w:rStyle w:val="StyleUnderline"/>
          <w:sz w:val="24"/>
        </w:rPr>
        <w:t xml:space="preserve"> fundamentally </w:t>
      </w:r>
      <w:r w:rsidRPr="00534E5B">
        <w:rPr>
          <w:rStyle w:val="StyleUnderline"/>
          <w:sz w:val="24"/>
          <w:highlight w:val="green"/>
        </w:rPr>
        <w:t>dependent on</w:t>
      </w:r>
      <w:r w:rsidRPr="00356EBD">
        <w:rPr>
          <w:rStyle w:val="StyleUnderline"/>
          <w:sz w:val="24"/>
        </w:rPr>
        <w:t xml:space="preserve"> how </w:t>
      </w:r>
      <w:r w:rsidRPr="00534E5B">
        <w:rPr>
          <w:rStyle w:val="Emphasis"/>
          <w:sz w:val="24"/>
          <w:highlight w:val="green"/>
        </w:rPr>
        <w:t>the white mind</w:t>
      </w:r>
      <w:r w:rsidRPr="00356EBD">
        <w:rPr>
          <w:rStyle w:val="StyleUnderline"/>
          <w:sz w:val="24"/>
        </w:rPr>
        <w:t xml:space="preserve"> situates itself conceptually to the project of diversification</w:t>
      </w:r>
      <w:r w:rsidRPr="00276C65">
        <w:rPr>
          <w:sz w:val="16"/>
        </w:rPr>
        <w:t xml:space="preserve">. We appeal to their sympathy, or worse yet, to the intersectional empathies of whites as the gauge of the transformative potentialities of black theory and historic black thought. </w:t>
      </w:r>
      <w:proofErr w:type="gramStart"/>
      <w:r w:rsidRPr="00276C65">
        <w:rPr>
          <w:sz w:val="16"/>
        </w:rPr>
        <w:t>So</w:t>
      </w:r>
      <w:proofErr w:type="gramEnd"/>
      <w:r w:rsidRPr="00276C65">
        <w:rPr>
          <w:sz w:val="16"/>
        </w:rPr>
        <w:t xml:space="preserve"> in these spaces real radicality does not come from an appeal to white recognition, but the rejection of it. In the declaration that black knowledge or black theory or black accounts of existence in </w:t>
      </w:r>
      <w:proofErr w:type="gramStart"/>
      <w:r w:rsidRPr="00276C65">
        <w:rPr>
          <w:sz w:val="16"/>
        </w:rPr>
        <w:t>all of</w:t>
      </w:r>
      <w:proofErr w:type="gramEnd"/>
      <w:r w:rsidRPr="00276C65">
        <w:rPr>
          <w:sz w:val="16"/>
        </w:rPr>
        <w:t xml:space="preserve"> the economic and sexual plurality of our thought is the radicality comes from the idea that we think that those questions can be answered in the annals of how black people have historically thought about themselves. It need not depend on our alliances or allegiances with white liberals rationalizing their own existence as justifiable through their endorsement or alliances with what we think about ourselves or black people’s situation in the world. Black debate should ultimately move to the rejection of white education – adjudication if black theory is about the liberation of black people and a move to definitions of knowledge or cells or concepts that don’t currently exist then how can we expect the dilapidated ideas of white sentimentality projected from an archaic and racialized whiteness to understand or even comprehend the interrelatedness of propositions that are beyond their present being. How they understand something that is beyond their very own existence the true radicality of black people debating points to the negation of white comprehension of black ideas of liberation not their assimilation or recognition of them. </w:t>
      </w:r>
      <w:proofErr w:type="gramStart"/>
      <w:r w:rsidRPr="00356EBD">
        <w:rPr>
          <w:rStyle w:val="StyleUnderline"/>
          <w:sz w:val="24"/>
        </w:rPr>
        <w:t>So</w:t>
      </w:r>
      <w:proofErr w:type="gramEnd"/>
      <w:r w:rsidRPr="00356EBD">
        <w:rPr>
          <w:rStyle w:val="StyleUnderline"/>
          <w:sz w:val="24"/>
        </w:rPr>
        <w:t xml:space="preserve"> these ideas of </w:t>
      </w:r>
      <w:r w:rsidRPr="00534E5B">
        <w:rPr>
          <w:rStyle w:val="StyleUnderline"/>
          <w:sz w:val="24"/>
          <w:highlight w:val="green"/>
        </w:rPr>
        <w:t>us saying we have progressed</w:t>
      </w:r>
      <w:r w:rsidRPr="00356EBD">
        <w:rPr>
          <w:rStyle w:val="StyleUnderline"/>
          <w:sz w:val="24"/>
        </w:rPr>
        <w:t xml:space="preserve"> fundamentally rooted </w:t>
      </w:r>
      <w:r w:rsidRPr="00534E5B">
        <w:rPr>
          <w:rStyle w:val="Emphasis"/>
          <w:sz w:val="24"/>
          <w:highlight w:val="green"/>
        </w:rPr>
        <w:t>in how white people see us is a problem</w:t>
      </w:r>
      <w:r w:rsidRPr="00276C65">
        <w:rPr>
          <w:sz w:val="16"/>
        </w:rPr>
        <w:t>.</w:t>
      </w:r>
    </w:p>
    <w:p w14:paraId="4158B271" w14:textId="77777777" w:rsidR="000C78F9" w:rsidRPr="00BA066F" w:rsidRDefault="000C78F9" w:rsidP="000C78F9">
      <w:pPr>
        <w:pStyle w:val="Heading4"/>
      </w:pPr>
      <w:r>
        <w:lastRenderedPageBreak/>
        <w:t xml:space="preserve">Outweighs under the Refusal </w:t>
      </w:r>
      <w:proofErr w:type="spellStart"/>
      <w:r>
        <w:t>RoTB</w:t>
      </w:r>
      <w:proofErr w:type="spellEnd"/>
      <w:r>
        <w:t xml:space="preserve"> – we’re a refusal of white recognition that </w:t>
      </w:r>
      <w:r w:rsidRPr="002859A5">
        <w:t>separates</w:t>
      </w:r>
      <w:r>
        <w:t xml:space="preserve"> </w:t>
      </w:r>
      <w:r w:rsidRPr="002859A5">
        <w:rPr>
          <w:u w:val="single"/>
        </w:rPr>
        <w:t>resistance</w:t>
      </w:r>
      <w:r>
        <w:t xml:space="preserve"> </w:t>
      </w:r>
      <w:r w:rsidRPr="002859A5">
        <w:t>from</w:t>
      </w:r>
      <w:r>
        <w:t xml:space="preserve"> </w:t>
      </w:r>
      <w:r>
        <w:rPr>
          <w:u w:val="single"/>
        </w:rPr>
        <w:t>liberal allyship</w:t>
      </w:r>
      <w:r>
        <w:t>.</w:t>
      </w:r>
    </w:p>
    <w:p w14:paraId="02C25ED0" w14:textId="77777777" w:rsidR="000C78F9" w:rsidRPr="00BA066F" w:rsidRDefault="000C78F9" w:rsidP="000C78F9">
      <w:pPr>
        <w:pStyle w:val="Heading4"/>
      </w:pPr>
      <w:r>
        <w:t xml:space="preserve">This proves the Aff is a </w:t>
      </w:r>
      <w:r>
        <w:rPr>
          <w:u w:val="single"/>
        </w:rPr>
        <w:t>double-turn</w:t>
      </w:r>
      <w:r>
        <w:t xml:space="preserve"> – their claims of “inclusion” are a </w:t>
      </w:r>
      <w:r>
        <w:rPr>
          <w:u w:val="single"/>
        </w:rPr>
        <w:t>double-turn</w:t>
      </w:r>
      <w:r>
        <w:t xml:space="preserve"> w/ the totalizing refusal of problematic spaces such as Debate.</w:t>
      </w:r>
    </w:p>
    <w:p w14:paraId="0357A5FB" w14:textId="77777777" w:rsidR="000C78F9" w:rsidRDefault="000C78F9" w:rsidP="000C78F9">
      <w:pPr>
        <w:pStyle w:val="Heading4"/>
      </w:pPr>
      <w:r>
        <w:t xml:space="preserve">2] Competition corrupts the affirmative – </w:t>
      </w:r>
    </w:p>
    <w:p w14:paraId="227CDBB1" w14:textId="1310E5FB" w:rsidR="000C78F9" w:rsidRDefault="000C78F9" w:rsidP="000C78F9">
      <w:pPr>
        <w:pStyle w:val="Heading4"/>
      </w:pPr>
      <w:r>
        <w:t>A] Debate requires negation and researching answers which is counterproductive compared to participating in the movements that the aff wants to occur.</w:t>
      </w:r>
    </w:p>
    <w:p w14:paraId="75C7944E" w14:textId="4BC6BBA3" w:rsidR="00ED1D29" w:rsidRDefault="000C78F9" w:rsidP="000C78F9">
      <w:pPr>
        <w:pStyle w:val="Heading4"/>
      </w:pPr>
      <w:r>
        <w:t>B] E</w:t>
      </w:r>
      <w:r>
        <w:t>ndorsing the affirmative through a ballo</w:t>
      </w:r>
      <w:r>
        <w:t xml:space="preserve">t ties ballots to success which makes debaters internalize wins </w:t>
      </w:r>
      <w:proofErr w:type="spellStart"/>
      <w:r>
        <w:t xml:space="preserve">and </w:t>
      </w:r>
      <w:proofErr w:type="spellEnd"/>
      <w:r>
        <w:t xml:space="preserve">losses as technical skills instead of the desirability of their solution. </w:t>
      </w:r>
    </w:p>
    <w:p w14:paraId="2BB1664E" w14:textId="1EB19AD0" w:rsidR="000C78F9" w:rsidRDefault="00AC2EB3" w:rsidP="00AC2EB3">
      <w:pPr>
        <w:pStyle w:val="Heading2"/>
      </w:pPr>
      <w:r>
        <w:lastRenderedPageBreak/>
        <w:t>4</w:t>
      </w:r>
    </w:p>
    <w:p w14:paraId="50FA0878" w14:textId="77777777" w:rsidR="00AC2EB3" w:rsidRDefault="00AC2EB3" w:rsidP="00AC2EB3">
      <w:pPr>
        <w:pStyle w:val="Heading4"/>
      </w:pPr>
      <w:r>
        <w:t>The role of the ballot is to determine whether the resolution is a true or false statement –</w:t>
      </w:r>
    </w:p>
    <w:p w14:paraId="186E79B0" w14:textId="77777777" w:rsidR="003429A8" w:rsidRDefault="00AC2EB3" w:rsidP="003429A8">
      <w:pPr>
        <w:pStyle w:val="Heading4"/>
      </w:pPr>
      <w:r>
        <w:t xml:space="preserve">A~ </w:t>
      </w:r>
      <w:r w:rsidR="003429A8">
        <w:t xml:space="preserve">ROBs that aren’t phrased as binaries maximize leeway for interpretation as to who is winning offense. Scalar framing mechanisms necessitate that the judge </w:t>
      </w:r>
      <w:proofErr w:type="gramStart"/>
      <w:r w:rsidR="003429A8">
        <w:t>has to</w:t>
      </w:r>
      <w:proofErr w:type="gramEnd"/>
      <w:r w:rsidR="003429A8">
        <w:t xml:space="preserve"> intervene to see who is closest at solving a problem.</w:t>
      </w:r>
    </w:p>
    <w:p w14:paraId="2E520F8C" w14:textId="4CA53FFC" w:rsidR="00AC2EB3" w:rsidRDefault="00AC2EB3" w:rsidP="00AC2EB3">
      <w:pPr>
        <w:pStyle w:val="Heading4"/>
      </w:pPr>
      <w:r>
        <w:t xml:space="preserve">B~ 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 I denied the truth of the resolution by disagreeing with the aff which means I've met my burden.</w:t>
      </w:r>
    </w:p>
    <w:p w14:paraId="1F5C3BDC" w14:textId="5CA756F6" w:rsidR="00AC2EB3" w:rsidRDefault="00AC2EB3" w:rsidP="00AC2EB3">
      <w:pPr>
        <w:pStyle w:val="Heading4"/>
      </w:pPr>
      <w:r>
        <w:t>C~ Nothing leaves this round other than the result on the ballot which means even if there is a higher purpose, it doesn’t change anything, and you should just write whatever is important on the ballot and vote for me.</w:t>
      </w:r>
    </w:p>
    <w:p w14:paraId="2A659D51" w14:textId="3451AD7E" w:rsidR="003429A8" w:rsidRPr="003429A8" w:rsidRDefault="003429A8" w:rsidP="003429A8">
      <w:pPr>
        <w:pStyle w:val="Heading4"/>
      </w:pPr>
      <w:r>
        <w:t xml:space="preserve">Ethics begin apriori – </w:t>
      </w:r>
    </w:p>
    <w:p w14:paraId="24D5920E" w14:textId="4AC62AAD" w:rsidR="00AC2EB3" w:rsidRDefault="00AC2EB3" w:rsidP="00AC2EB3">
      <w:pPr>
        <w:pStyle w:val="Heading4"/>
      </w:pPr>
      <w:r w:rsidRPr="00472885">
        <w:t>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3050E89F" w14:textId="36C9BE5C" w:rsidR="00AC2EB3" w:rsidRDefault="00AC2EB3" w:rsidP="00AC2EB3">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2ECA6F6D" w14:textId="4C771A11" w:rsidR="00AC2EB3" w:rsidRPr="00AC2EB3" w:rsidRDefault="00AC2EB3" w:rsidP="00AC2EB3">
      <w:pPr>
        <w:pStyle w:val="Heading4"/>
      </w:pPr>
      <w:r>
        <w:t xml:space="preserve">Prefer – </w:t>
      </w:r>
    </w:p>
    <w:p w14:paraId="448CE18F" w14:textId="042649AB" w:rsidR="00AC2EB3" w:rsidRDefault="00AC2EB3" w:rsidP="00AC2EB3">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08927E02" w14:textId="77777777" w:rsidR="00AC2EB3" w:rsidRDefault="00AC2EB3" w:rsidP="00AC2EB3">
      <w:pPr>
        <w:pStyle w:val="Heading4"/>
      </w:pPr>
      <w:r>
        <w:t>Put away your generic Kant indicts – our framework is a rejection of the western foundations of Kantianism in favor of a radical reconstruction of inclusion of the racialized and marginalized struggle.</w:t>
      </w:r>
    </w:p>
    <w:p w14:paraId="76F8BF02" w14:textId="77777777" w:rsidR="00AC2EB3" w:rsidRPr="003A11AF" w:rsidRDefault="00AC2EB3" w:rsidP="00AC2EB3">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3FC496FA" w14:textId="77777777" w:rsidR="00AC2EB3" w:rsidRPr="001F5088" w:rsidRDefault="00AC2EB3" w:rsidP="00AC2EB3">
      <w:pPr>
        <w:rPr>
          <w:b/>
          <w:iCs/>
          <w:u w:val="single"/>
        </w:rPr>
      </w:pPr>
      <w:r w:rsidRPr="004D222D">
        <w:rPr>
          <w:sz w:val="14"/>
        </w:rPr>
        <w:lastRenderedPageBreak/>
        <w:t xml:space="preserve">Far from being monolithic, however, it should be regarded as a general category extending over many different variants. </w:t>
      </w:r>
      <w:r w:rsidRPr="003A11AF">
        <w:rPr>
          <w:rStyle w:val="Emphasis"/>
        </w:rPr>
        <w:t xml:space="preserve">Depending on the </w:t>
      </w:r>
      <w:proofErr w:type="spellStart"/>
      <w:r w:rsidRPr="003A11AF">
        <w:rPr>
          <w:rStyle w:val="Emphasis"/>
        </w:rPr>
        <w:t>respec</w:t>
      </w:r>
      <w:proofErr w:type="spellEnd"/>
      <w:r w:rsidRPr="003A11AF">
        <w:rPr>
          <w:rStyle w:val="Emphasis"/>
        </w:rPr>
        <w:t xml:space="preserve">- </w:t>
      </w:r>
      <w:proofErr w:type="spellStart"/>
      <w:r w:rsidRPr="003A11AF">
        <w:rPr>
          <w:rStyle w:val="Emphasis"/>
        </w:rPr>
        <w:t>tive</w:t>
      </w:r>
      <w:proofErr w:type="spellEnd"/>
      <w:r w:rsidRPr="003A11AF">
        <w:rPr>
          <w:rStyle w:val="Emphasis"/>
        </w:rPr>
        <w:t xml:space="preserve"> diagnoses offered of the dynamic of these regimes, and the correspond- </w:t>
      </w:r>
      <w:proofErr w:type="spellStart"/>
      <w:r w:rsidRPr="003A11AF">
        <w:rPr>
          <w:rStyle w:val="Emphasis"/>
        </w:rPr>
        <w:t>ing</w:t>
      </w:r>
      <w:proofErr w:type="spellEnd"/>
      <w:r w:rsidRPr="003A11AF">
        <w:rPr>
          <w:rStyle w:val="Emphasis"/>
        </w:rPr>
        <w:t xml:space="preserve">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w:t>
      </w:r>
      <w:r w:rsidRPr="00AC2EB3">
        <w:rPr>
          <w:rStyle w:val="Emphasis"/>
        </w:rPr>
        <w:t>judged to be the “radical” strains of Afro-modern thought—black Marxism, black nationalism, and black feminism—while incorporating their key insights into a modified and radicalized liberal framework</w:t>
      </w:r>
      <w:r w:rsidRPr="00AC2EB3">
        <w:rPr>
          <w:sz w:val="14"/>
        </w:rPr>
        <w:t xml:space="preserve"> (Mills 2017a, epilogue). And a “</w:t>
      </w:r>
      <w:r w:rsidRPr="00AC2EB3">
        <w:rPr>
          <w:rStyle w:val="Emphasis"/>
        </w:rPr>
        <w:t>black radical Kantianism” is supposed to be a key element of this proposed synthesis</w:t>
      </w:r>
      <w:r w:rsidRPr="00AC2EB3">
        <w:rPr>
          <w:sz w:val="14"/>
        </w:rPr>
        <w:t xml:space="preserve">, though </w:t>
      </w:r>
      <w:r w:rsidRPr="00AC2EB3">
        <w:rPr>
          <w:rStyle w:val="Emphasis"/>
        </w:rPr>
        <w:t>not in the sense of documenting the actual uptake of Kant by black radical theorists</w:t>
      </w:r>
      <w:r w:rsidRPr="00AC2EB3">
        <w:rPr>
          <w:sz w:val="14"/>
        </w:rPr>
        <w:t xml:space="preserve"> (unlike their actual reading of Marx), but </w:t>
      </w:r>
      <w:r w:rsidRPr="00AC2EB3">
        <w:rPr>
          <w:rStyle w:val="Emphasis"/>
        </w:rPr>
        <w:t>in the sense of demonstrating how</w:t>
      </w:r>
      <w:r w:rsidRPr="003A11AF">
        <w:rPr>
          <w:rStyle w:val="Emphasis"/>
        </w:rPr>
        <w:t xml:space="preserve"> </w:t>
      </w:r>
      <w:r w:rsidRPr="004D222D">
        <w:rPr>
          <w:rStyle w:val="Emphasis"/>
        </w:rPr>
        <w:t>classic themes in</w:t>
      </w:r>
      <w:r w:rsidRPr="003A11AF">
        <w:rPr>
          <w:rStyle w:val="Emphasis"/>
        </w:rPr>
        <w:t xml:space="preserve"> this literature can illuminatingly be translated into a </w:t>
      </w:r>
      <w:r w:rsidRPr="004D222D">
        <w:rPr>
          <w:rStyle w:val="Emphasis"/>
          <w:highlight w:val="green"/>
        </w:rPr>
        <w:t>Kantian discourse reshaped by the realities of racial subordination</w:t>
      </w:r>
      <w:r w:rsidRPr="004D222D">
        <w:rPr>
          <w:sz w:val="14"/>
        </w:rPr>
        <w:t xml:space="preserve">. </w:t>
      </w:r>
      <w:proofErr w:type="gramStart"/>
      <w:r w:rsidRPr="004D222D">
        <w:rPr>
          <w:sz w:val="14"/>
        </w:rPr>
        <w:t>So</w:t>
      </w:r>
      <w:proofErr w:type="gramEnd"/>
      <w:r w:rsidRPr="004D222D">
        <w:rPr>
          <w:sz w:val="14"/>
        </w:rPr>
        <w:t xml:space="preserve"> the agenda is both descriptive and prescriptive, </w:t>
      </w:r>
      <w:r w:rsidRPr="004D222D">
        <w:rPr>
          <w:rStyle w:val="Emphasis"/>
          <w:highlight w:val="green"/>
        </w:rPr>
        <w:t>looking at</w:t>
      </w:r>
      <w:r w:rsidRPr="003A11AF">
        <w:rPr>
          <w:rStyle w:val="Emphasis"/>
        </w:rPr>
        <w:t xml:space="preserve"> the fortunes of “</w:t>
      </w:r>
      <w:r w:rsidRPr="004D222D">
        <w:rPr>
          <w:rStyle w:val="Emphasis"/>
          <w:highlight w:val="green"/>
        </w:rPr>
        <w:t>personhood</w:t>
      </w:r>
      <w:r w:rsidRPr="003A11AF">
        <w:rPr>
          <w:rStyle w:val="Emphasis"/>
        </w:rPr>
        <w:t xml:space="preserve">” as a general liberal category </w:t>
      </w:r>
      <w:r w:rsidRPr="004D222D">
        <w:rPr>
          <w:rStyle w:val="Emphasis"/>
          <w:highlight w:val="green"/>
        </w:rPr>
        <w:t>under illiberal circumstances</w:t>
      </w:r>
      <w:r w:rsidRPr="003A11AF">
        <w:rPr>
          <w:rStyle w:val="Emphasis"/>
        </w:rPr>
        <w:t xml:space="preserve">, and suggesting a </w:t>
      </w:r>
      <w:r w:rsidRPr="004D222D">
        <w:rPr>
          <w:rStyle w:val="Emphasis"/>
          <w:highlight w:val="gree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4D222D">
        <w:rPr>
          <w:rStyle w:val="Emphasis"/>
          <w:highlight w:val="green"/>
        </w:rPr>
        <w:t>racially informed engagement</w:t>
      </w:r>
      <w:r w:rsidRPr="003A11AF">
        <w:rPr>
          <w:rStyle w:val="Emphasis"/>
        </w:rPr>
        <w:t xml:space="preserve"> with this body of discourse would have the virtues of being </w:t>
      </w:r>
      <w:r w:rsidRPr="004D222D">
        <w:rPr>
          <w:rStyle w:val="Emphasis"/>
          <w:highlight w:val="green"/>
        </w:rPr>
        <w:t>in dialogue with</w:t>
      </w:r>
      <w:r w:rsidRPr="003A11AF">
        <w:rPr>
          <w:rStyle w:val="Emphasis"/>
        </w:rPr>
        <w:t xml:space="preserve"> what is now the central strand in Western </w:t>
      </w:r>
      <w:proofErr w:type="spellStart"/>
      <w:r w:rsidRPr="003A11AF">
        <w:rPr>
          <w:rStyle w:val="Emphasis"/>
        </w:rPr>
        <w:t>ethico</w:t>
      </w:r>
      <w:proofErr w:type="spellEnd"/>
      <w:r w:rsidRPr="003A11AF">
        <w:rPr>
          <w:rStyle w:val="Emphasis"/>
        </w:rPr>
        <w:t xml:space="preserve">-political theory: </w:t>
      </w:r>
      <w:r w:rsidRPr="004D222D">
        <w:rPr>
          <w:rStyle w:val="Emphasis"/>
          <w:highlight w:val="green"/>
        </w:rPr>
        <w:t>Afro-modern political thought</w:t>
      </w:r>
      <w:r w:rsidRPr="003A11AF">
        <w:rPr>
          <w:rStyle w:val="Emphasis"/>
        </w:rPr>
        <w:t xml:space="preserve"> in conversation with Euro-modern political thought. But second, </w:t>
      </w:r>
      <w:r w:rsidRPr="004D222D">
        <w:rPr>
          <w:rStyle w:val="Emphasis"/>
          <w:highlight w:val="green"/>
        </w:rPr>
        <w:t>in addition 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4D222D">
        <w:rPr>
          <w:rStyle w:val="Emphasis"/>
          <w:highlight w:val="green"/>
        </w:rPr>
        <w:t>ideals of Kant’s</w:t>
      </w:r>
      <w:r w:rsidRPr="003A11AF">
        <w:rPr>
          <w:rStyle w:val="Emphasis"/>
        </w:rPr>
        <w:t xml:space="preserve"> </w:t>
      </w:r>
      <w:proofErr w:type="spellStart"/>
      <w:r w:rsidRPr="003A11AF">
        <w:rPr>
          <w:rStyle w:val="Emphasis"/>
        </w:rPr>
        <w:t>ethico</w:t>
      </w:r>
      <w:proofErr w:type="spellEnd"/>
      <w:r w:rsidRPr="003A11AF">
        <w:rPr>
          <w:rStyle w:val="Emphasis"/>
        </w:rPr>
        <w:t xml:space="preserve">-political </w:t>
      </w:r>
      <w:r w:rsidRPr="004D222D">
        <w:rPr>
          <w:rStyle w:val="Emphasis"/>
          <w:highlight w:val="green"/>
        </w:rPr>
        <w:t>thought</w:t>
      </w:r>
      <w:r w:rsidRPr="003A11AF">
        <w:rPr>
          <w:rStyle w:val="Emphasis"/>
        </w:rPr>
        <w:t xml:space="preserve"> are, </w:t>
      </w:r>
      <w:r w:rsidRPr="004D222D">
        <w:rPr>
          <w:rStyle w:val="Emphasis"/>
          <w:highlight w:val="green"/>
        </w:rPr>
        <w:t>once deracialized</w:t>
      </w:r>
      <w:r w:rsidRPr="003A11AF">
        <w:rPr>
          <w:rStyle w:val="Emphasis"/>
        </w:rPr>
        <w:t xml:space="preserve">, </w:t>
      </w:r>
      <w:r w:rsidRPr="004D222D">
        <w:rPr>
          <w:rStyle w:val="Emphasis"/>
          <w:highlight w:val="green"/>
        </w:rPr>
        <w:t>very attractive</w:t>
      </w:r>
      <w:r w:rsidRPr="003A11AF">
        <w:rPr>
          <w:rStyle w:val="Emphasis"/>
        </w:rPr>
        <w:t xml:space="preserve">: the </w:t>
      </w:r>
      <w:r w:rsidRPr="004D222D">
        <w:rPr>
          <w:rStyle w:val="Emphasis"/>
          <w:highlight w:val="green"/>
        </w:rPr>
        <w:t>respect for the rights of individual persons</w:t>
      </w:r>
      <w:r w:rsidRPr="004D222D">
        <w:rPr>
          <w:sz w:val="14"/>
        </w:rPr>
        <w:t xml:space="preserve">, the ideal of the </w:t>
      </w:r>
      <w:proofErr w:type="spellStart"/>
      <w:r w:rsidRPr="004D222D">
        <w:rPr>
          <w:sz w:val="14"/>
        </w:rPr>
        <w:t>Rechtsstaat</w:t>
      </w:r>
      <w:proofErr w:type="spellEnd"/>
      <w:r w:rsidRPr="004D222D">
        <w:rPr>
          <w:sz w:val="14"/>
        </w:rPr>
        <w:t xml:space="preserve"> (admittedly somewhat modified from Kant’s own version), </w:t>
      </w:r>
      <w:r w:rsidRPr="003A11AF">
        <w:rPr>
          <w:rStyle w:val="Emphasis"/>
        </w:rPr>
        <w:t xml:space="preserve">and the vision of a </w:t>
      </w:r>
      <w:r w:rsidRPr="004D222D">
        <w:rPr>
          <w:rStyle w:val="Emphasis"/>
        </w:rPr>
        <w:t xml:space="preserve">global cosmopolitan </w:t>
      </w:r>
      <w:r w:rsidRPr="004D222D">
        <w:rPr>
          <w:rStyle w:val="Emphasis"/>
          <w:highlight w:val="green"/>
        </w:rPr>
        <w:t>order of equals</w:t>
      </w:r>
      <w:r w:rsidRPr="003A11AF">
        <w:rPr>
          <w:rStyle w:val="Emphasis"/>
        </w:rPr>
        <w:t xml:space="preserve">. </w:t>
      </w:r>
      <w:r w:rsidRPr="00AC2EB3">
        <w:rPr>
          <w:rStyle w:val="Emphasis"/>
        </w:rPr>
        <w:t>The problem</w:t>
      </w:r>
      <w:r w:rsidRPr="00AC2EB3">
        <w:rPr>
          <w:sz w:val="14"/>
        </w:rPr>
        <w:t xml:space="preserve">, in my opinion, has been less Kant’s own racism (since it is simply bracketed by most contemporary Kantians)2 than </w:t>
      </w:r>
      <w:r w:rsidRPr="00AC2EB3">
        <w:rPr>
          <w:rStyle w:val="Emphasis"/>
        </w:rPr>
        <w:t>the failure to rethink these principles and ideals in the light of a modernity structured by racial domination</w:t>
      </w:r>
      <w:r w:rsidRPr="00AC2EB3">
        <w:rPr>
          <w:sz w:val="14"/>
        </w:rPr>
        <w:t>. And that brings</w:t>
      </w:r>
      <w:r w:rsidRPr="004D222D">
        <w:rPr>
          <w:sz w:val="14"/>
        </w:rPr>
        <w:t xml:space="preserve">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4D222D">
        <w:rPr>
          <w:rStyle w:val="Emphasis"/>
          <w:highlight w:val="green"/>
        </w:rPr>
        <w:t>Euro-modern and</w:t>
      </w:r>
      <w:r w:rsidRPr="004D222D">
        <w:rPr>
          <w:rStyle w:val="Emphasis"/>
        </w:rPr>
        <w:t xml:space="preserve"> the </w:t>
      </w:r>
      <w:r w:rsidRPr="004D222D">
        <w:rPr>
          <w:rStyle w:val="Emphasis"/>
          <w:highlight w:val="green"/>
        </w:rPr>
        <w:t>Afro-modern traditions</w:t>
      </w:r>
      <w:r w:rsidRPr="004D222D">
        <w:rPr>
          <w:rStyle w:val="Emphasis"/>
        </w:rPr>
        <w:t xml:space="preserve"> are </w:t>
      </w:r>
      <w:r w:rsidRPr="004D222D">
        <w:rPr>
          <w:rStyle w:val="Emphasis"/>
          <w:highlight w:val="green"/>
        </w:rPr>
        <w:t>intimately</w:t>
      </w:r>
      <w:r w:rsidRPr="004D222D">
        <w:rPr>
          <w:rStyle w:val="Emphasis"/>
        </w:rPr>
        <w:t xml:space="preserve"> and dialectically </w:t>
      </w:r>
      <w:r w:rsidRPr="004D222D">
        <w:rPr>
          <w:rStyle w:val="Emphasis"/>
          <w:highlight w:val="green"/>
        </w:rPr>
        <w:t>linked</w:t>
      </w:r>
      <w:r w:rsidRPr="004D222D">
        <w:rPr>
          <w:sz w:val="14"/>
        </w:rPr>
        <w:t xml:space="preserve">. As emphasized at the start, the latter develops in specific contestation of the former, involving both resistance to and rejection of its crucial tenets insofar as they rational- </w:t>
      </w:r>
      <w:proofErr w:type="spellStart"/>
      <w:r w:rsidRPr="004D222D">
        <w:rPr>
          <w:sz w:val="14"/>
        </w:rPr>
        <w:t>ize</w:t>
      </w:r>
      <w:proofErr w:type="spellEnd"/>
      <w:r w:rsidRPr="004D222D">
        <w:rPr>
          <w:sz w:val="14"/>
        </w:rPr>
        <w:t xml:space="preserve"> and justify Euro-domination, </w:t>
      </w:r>
      <w:r w:rsidRPr="00AC2EB3">
        <w:rPr>
          <w:sz w:val="14"/>
        </w:rPr>
        <w:t xml:space="preserve">while nonetheless sometimes seeking to appropriate and modify others for emancipatory ends (Bogues 2003). </w:t>
      </w:r>
      <w:r w:rsidRPr="00AC2EB3">
        <w:rPr>
          <w:rStyle w:val="Emphasis"/>
        </w:rPr>
        <w:t xml:space="preserve">So de- </w:t>
      </w:r>
      <w:proofErr w:type="spellStart"/>
      <w:r w:rsidRPr="00AC2EB3">
        <w:rPr>
          <w:rStyle w:val="Emphasis"/>
        </w:rPr>
        <w:t>veloping</w:t>
      </w:r>
      <w:proofErr w:type="spellEnd"/>
      <w:r w:rsidRPr="00AC2EB3">
        <w:rPr>
          <w:rStyle w:val="Emphasis"/>
        </w:rPr>
        <w:t xml:space="preserve"> a “black radical Kantianism” as a self-conscious enterprise should be not merely instrumentally and intrinsically valuable, but illuminative of a counter-hegemonic normative system already present in Afro-modern thought, if not self-</w:t>
      </w:r>
      <w:proofErr w:type="spellStart"/>
      <w:r w:rsidRPr="00AC2EB3">
        <w:rPr>
          <w:rStyle w:val="Emphasis"/>
        </w:rPr>
        <w:t>denominatedly</w:t>
      </w:r>
      <w:proofErr w:type="spellEnd"/>
      <w:r w:rsidRPr="00AC2EB3">
        <w:rPr>
          <w:rStyle w:val="Emphasis"/>
        </w:rPr>
        <w:t xml:space="preserve"> “Kantian,” formed in opposition to a white domination predicate</w:t>
      </w:r>
      <w:r w:rsidRPr="004D222D">
        <w:rPr>
          <w:rStyle w:val="Emphasis"/>
        </w:rPr>
        <w:t>d on the denial of equal personhood to blacks.</w:t>
      </w:r>
    </w:p>
    <w:p w14:paraId="7ED6EC45" w14:textId="77777777" w:rsidR="00AC2EB3" w:rsidRPr="000049C5" w:rsidRDefault="00AC2EB3" w:rsidP="00AC2EB3">
      <w:pPr>
        <w:pStyle w:val="Heading4"/>
      </w:pPr>
      <w:r>
        <w:lastRenderedPageBreak/>
        <w:t>Negate:</w:t>
      </w:r>
    </w:p>
    <w:p w14:paraId="1DEE44ED" w14:textId="589F4C55" w:rsidR="00AC2EB3" w:rsidRDefault="00861892" w:rsidP="00AC2EB3">
      <w:pPr>
        <w:pStyle w:val="Heading4"/>
      </w:pPr>
      <w:r>
        <w:t>N</w:t>
      </w:r>
      <w:r w:rsidR="00AC2EB3" w:rsidRPr="000049C5">
        <w:t>ot defending the topic is non-universalizable b/c if nobody defended the topic than a topic wouldn’t have even been created in the first place which is a contradiction in conception.</w:t>
      </w:r>
      <w:r w:rsidR="00AC2EB3">
        <w:t xml:space="preserve"> That outweighs – their indicts are reliant on empiricism but that relies on some conception of coherence which the contradiction in conception denies.</w:t>
      </w:r>
    </w:p>
    <w:p w14:paraId="71B66395" w14:textId="406A75E8" w:rsidR="00D81CA8" w:rsidRPr="00D81CA8" w:rsidRDefault="00861892" w:rsidP="00D81CA8">
      <w:pPr>
        <w:pStyle w:val="Heading2"/>
      </w:pPr>
      <w:r>
        <w:lastRenderedPageBreak/>
        <w:t>Case</w:t>
      </w:r>
    </w:p>
    <w:p w14:paraId="32633E3B" w14:textId="4E714905" w:rsidR="003429A8" w:rsidRPr="00AB69D3" w:rsidRDefault="003429A8" w:rsidP="003429A8">
      <w:pPr>
        <w:pStyle w:val="Heading4"/>
        <w:rPr>
          <w:sz w:val="28"/>
        </w:rPr>
      </w:pPr>
      <w:r w:rsidRPr="00E46608">
        <w:rPr>
          <w:sz w:val="28"/>
          <w:u w:val="single"/>
        </w:rPr>
        <w:t>Neuroscience</w:t>
      </w:r>
      <w:r>
        <w:rPr>
          <w:sz w:val="28"/>
        </w:rPr>
        <w:t xml:space="preserve"> – racial</w:t>
      </w:r>
      <w:r w:rsidRPr="00AB69D3">
        <w:rPr>
          <w:sz w:val="28"/>
        </w:rPr>
        <w:t xml:space="preserve"> bias is </w:t>
      </w:r>
      <w:r w:rsidRPr="00AB69D3">
        <w:rPr>
          <w:sz w:val="28"/>
          <w:u w:val="single"/>
        </w:rPr>
        <w:t>flexible</w:t>
      </w:r>
      <w:r w:rsidR="00D81CA8" w:rsidRPr="00D81CA8">
        <w:rPr>
          <w:sz w:val="28"/>
        </w:rPr>
        <w:t xml:space="preserve"> and no </w:t>
      </w:r>
      <w:r w:rsidR="00D81CA8">
        <w:rPr>
          <w:sz w:val="28"/>
          <w:u w:val="single"/>
        </w:rPr>
        <w:t>libidinal econ</w:t>
      </w:r>
    </w:p>
    <w:p w14:paraId="245722D2" w14:textId="77777777" w:rsidR="003429A8" w:rsidRPr="00AB69D3" w:rsidRDefault="003429A8" w:rsidP="003429A8">
      <w:r w:rsidRPr="00AB69D3">
        <w:t>-it would be easy to see racial history of US and conclude antiblackness is permanently fixed---this is inaccurate</w:t>
      </w:r>
    </w:p>
    <w:p w14:paraId="3DDF8D68" w14:textId="77777777" w:rsidR="003429A8" w:rsidRPr="00AB69D3" w:rsidRDefault="003429A8" w:rsidP="003429A8">
      <w:r w:rsidRPr="00AB69D3">
        <w:t xml:space="preserve">-self-categorization and coalition identification more important than perception of </w:t>
      </w:r>
      <w:proofErr w:type="spellStart"/>
      <w:r w:rsidRPr="00AB69D3">
        <w:t>outgrou</w:t>
      </w:r>
      <w:proofErr w:type="spellEnd"/>
    </w:p>
    <w:p w14:paraId="4440B4AF" w14:textId="77777777" w:rsidR="003429A8" w:rsidRPr="00AB69D3" w:rsidRDefault="003429A8" w:rsidP="003429A8">
      <w:r w:rsidRPr="00AB69D3">
        <w:t>-coalitional affiliation trumps racial affiliation---political parties and mixed-race teams prove</w:t>
      </w:r>
    </w:p>
    <w:p w14:paraId="0160789E" w14:textId="77777777" w:rsidR="003429A8" w:rsidRPr="00AB69D3" w:rsidRDefault="003429A8" w:rsidP="003429A8">
      <w:r w:rsidRPr="00AB69D3">
        <w:t>-stereotypes can be tempered with additional information</w:t>
      </w:r>
    </w:p>
    <w:p w14:paraId="6CFFED1C" w14:textId="77777777" w:rsidR="003429A8" w:rsidRPr="00AB69D3" w:rsidRDefault="003429A8" w:rsidP="003429A8">
      <w:r w:rsidRPr="00AB69D3">
        <w:t>-centering group interaction around a common goal breaks down bias</w:t>
      </w:r>
    </w:p>
    <w:p w14:paraId="31382F5A" w14:textId="77777777" w:rsidR="003429A8" w:rsidRPr="00AB69D3" w:rsidRDefault="003429A8" w:rsidP="003429A8">
      <w:r w:rsidRPr="00AB69D3">
        <w:t>-where we can’t create common identity, we can break down barriers</w:t>
      </w:r>
    </w:p>
    <w:p w14:paraId="537D6F87" w14:textId="77777777" w:rsidR="003429A8" w:rsidRPr="00AB69D3" w:rsidRDefault="003429A8" w:rsidP="003429A8">
      <w:r w:rsidRPr="00AB69D3">
        <w:t>-ultimately, only institutional change and collection action can change systemic racism</w:t>
      </w:r>
    </w:p>
    <w:p w14:paraId="0E2C7419" w14:textId="77777777" w:rsidR="003429A8" w:rsidRPr="00AB69D3" w:rsidRDefault="003429A8" w:rsidP="003429A8">
      <w:proofErr w:type="spellStart"/>
      <w:r w:rsidRPr="00AB6081">
        <w:rPr>
          <w:rStyle w:val="Style13ptBold"/>
        </w:rPr>
        <w:t>Cikara</w:t>
      </w:r>
      <w:proofErr w:type="spellEnd"/>
      <w:r w:rsidRPr="00AB6081">
        <w:rPr>
          <w:rStyle w:val="Style13ptBold"/>
        </w:rPr>
        <w:t xml:space="preserve"> and Van </w:t>
      </w:r>
      <w:proofErr w:type="spellStart"/>
      <w:r w:rsidRPr="00AB6081">
        <w:rPr>
          <w:rStyle w:val="Style13ptBold"/>
        </w:rPr>
        <w:t>Bavel</w:t>
      </w:r>
      <w:proofErr w:type="spellEnd"/>
      <w:r w:rsidRPr="00AB6081">
        <w:rPr>
          <w:rStyle w:val="Style13ptBold"/>
        </w:rPr>
        <w:t xml:space="preserve"> 15</w:t>
      </w:r>
      <w:r w:rsidRPr="00AB69D3">
        <w:t xml:space="preserve">. (Mina </w:t>
      </w:r>
      <w:proofErr w:type="spellStart"/>
      <w:r w:rsidRPr="00AB69D3">
        <w:t>Cikara</w:t>
      </w:r>
      <w:proofErr w:type="spellEnd"/>
      <w:r w:rsidRPr="00AB69D3">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AB69D3">
        <w:t>Bavel</w:t>
      </w:r>
      <w:proofErr w:type="spellEnd"/>
      <w:r w:rsidRPr="00AB69D3">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4" w:history="1">
        <w:r w:rsidRPr="00AB69D3">
          <w:rPr>
            <w:rStyle w:val="Hyperlink"/>
          </w:rPr>
          <w:t>https://www.scientificamerican.com/article/the-flexibility-of-racial-bias/</w:t>
        </w:r>
      </w:hyperlink>
      <w:r w:rsidRPr="00AB69D3">
        <w:t>)</w:t>
      </w:r>
    </w:p>
    <w:p w14:paraId="5A6EA5B1" w14:textId="77777777" w:rsidR="003429A8" w:rsidRPr="00E46608" w:rsidRDefault="003429A8" w:rsidP="003429A8">
      <w:pPr>
        <w:rPr>
          <w:sz w:val="14"/>
        </w:rPr>
      </w:pPr>
      <w:r w:rsidRPr="00AB69D3">
        <w:rPr>
          <w:sz w:val="14"/>
        </w:rPr>
        <w:t xml:space="preserve">The city of Baltimore was rocked by protests and riots over the death of Freddie Gray, a 25-year-old African American man who died in police custody. Tragically, Gray’s death was only one of a recent in a series of </w:t>
      </w:r>
      <w:proofErr w:type="gramStart"/>
      <w:r w:rsidRPr="00AB69D3">
        <w:rPr>
          <w:sz w:val="14"/>
        </w:rPr>
        <w:t>racially-charged</w:t>
      </w:r>
      <w:proofErr w:type="gramEnd"/>
      <w:r w:rsidRPr="00AB69D3">
        <w:rPr>
          <w:sz w:val="14"/>
        </w:rPr>
        <w:t xml:space="preserve">, often violent, incidents. On April 4th, Walter Scott was fatally shot by a police officer after fleeing from a routine traffic stop. On March 8th, Sigma Alpha Epsilon fraternity members were caught on camera gleefully chanting, “There Will Never Be </w:t>
      </w:r>
      <w:proofErr w:type="gramStart"/>
      <w:r w:rsidRPr="00AB69D3">
        <w:rPr>
          <w:sz w:val="14"/>
        </w:rPr>
        <w:t>A</w:t>
      </w:r>
      <w:proofErr w:type="gramEnd"/>
      <w:r w:rsidRPr="00AB69D3">
        <w:rPr>
          <w:sz w:val="14"/>
        </w:rPr>
        <w:t xml:space="preserve"> N***** In SAE.” On March 1st, a homeless Black man was shot in broad daylight by a Los Angeles police officer. And these are not isolated incidents, of course. </w:t>
      </w:r>
      <w:r w:rsidRPr="00AB69D3">
        <w:rPr>
          <w:u w:val="single"/>
        </w:rPr>
        <w:t xml:space="preserve">Institutional and systemic racism </w:t>
      </w:r>
      <w:r w:rsidRPr="003429A8">
        <w:rPr>
          <w:u w:val="single"/>
        </w:rPr>
        <w:t>reinforce discrimination in countless situations, including hiring, sentencing, housing, and even mortgage lending</w:t>
      </w:r>
      <w:r w:rsidRPr="003429A8">
        <w:rPr>
          <w:sz w:val="14"/>
        </w:rPr>
        <w:t xml:space="preserve">. </w:t>
      </w:r>
      <w:r w:rsidRPr="003429A8">
        <w:rPr>
          <w:rStyle w:val="Emphasis"/>
        </w:rPr>
        <w:t>It would be easy</w:t>
      </w:r>
      <w:r w:rsidRPr="003429A8">
        <w:rPr>
          <w:u w:val="single"/>
        </w:rPr>
        <w:t xml:space="preserve"> to see in all this powerful evidence that racism is a permanent fixture in America’s social fabric and</w:t>
      </w:r>
      <w:r w:rsidRPr="003429A8">
        <w:rPr>
          <w:sz w:val="14"/>
        </w:rPr>
        <w:t xml:space="preserve"> even, perhaps, </w:t>
      </w:r>
      <w:r w:rsidRPr="003429A8">
        <w:rPr>
          <w:u w:val="single"/>
        </w:rPr>
        <w:t xml:space="preserve">an </w:t>
      </w:r>
      <w:r w:rsidRPr="003429A8">
        <w:rPr>
          <w:rStyle w:val="Emphasis"/>
        </w:rPr>
        <w:t>inevitable aspect of human nature</w:t>
      </w:r>
      <w:r w:rsidRPr="003429A8">
        <w:rPr>
          <w:sz w:val="14"/>
        </w:rPr>
        <w:t xml:space="preserve">. Indeed, the mere act of labeling others according to their age, gender, or race is a reflexive habit of the human mind. Social categories, like race, impact our thinking quickly, often outside of our awareness. </w:t>
      </w:r>
      <w:r w:rsidRPr="003429A8">
        <w:rPr>
          <w:u w:val="single"/>
        </w:rPr>
        <w:t>Extensive research has found that these implicit racial biases—negative thoughts and feelings about people from other races—are automatic, pervasive, and difficult to suppress</w:t>
      </w:r>
      <w:r w:rsidRPr="003429A8">
        <w:rPr>
          <w:sz w:val="14"/>
        </w:rPr>
        <w:t xml:space="preserve">. Neuroscientists have also explored racial prejudice by exposing people to images of faces while scanning their brains in fMRI machines. </w:t>
      </w:r>
      <w:r w:rsidRPr="003429A8">
        <w:rPr>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3429A8">
        <w:rPr>
          <w:sz w:val="14"/>
        </w:rPr>
        <w:t xml:space="preserve">. This work has led many to conclude that racial biases might be part of a primitive—and possibly hard-wired—neural fear response to racial out-groups. </w:t>
      </w:r>
      <w:r w:rsidRPr="003429A8">
        <w:rPr>
          <w:u w:val="single"/>
        </w:rPr>
        <w:t>There is little question that</w:t>
      </w:r>
      <w:r w:rsidRPr="003429A8">
        <w:rPr>
          <w:sz w:val="14"/>
        </w:rPr>
        <w:t xml:space="preserve"> categories such as </w:t>
      </w:r>
      <w:r w:rsidRPr="003429A8">
        <w:rPr>
          <w:u w:val="single"/>
        </w:rPr>
        <w:t>race</w:t>
      </w:r>
      <w:r w:rsidRPr="003429A8">
        <w:rPr>
          <w:sz w:val="14"/>
        </w:rPr>
        <w:t xml:space="preserve">, gender, and age </w:t>
      </w:r>
      <w:r w:rsidRPr="003429A8">
        <w:rPr>
          <w:u w:val="single"/>
        </w:rPr>
        <w:t>play a major role in shaping the biases and stereotypes that people bring to bear in their judgments of others</w:t>
      </w:r>
      <w:r w:rsidRPr="003429A8">
        <w:rPr>
          <w:sz w:val="14"/>
        </w:rPr>
        <w:t xml:space="preserve">. </w:t>
      </w:r>
      <w:r w:rsidRPr="003429A8">
        <w:rPr>
          <w:rStyle w:val="Emphasis"/>
        </w:rPr>
        <w:t>However</w:t>
      </w:r>
      <w:r w:rsidRPr="003429A8">
        <w:rPr>
          <w:sz w:val="14"/>
        </w:rPr>
        <w:t xml:space="preserve">, </w:t>
      </w:r>
      <w:r w:rsidRPr="003429A8">
        <w:rPr>
          <w:u w:val="single"/>
        </w:rPr>
        <w:t>research has shown t</w:t>
      </w:r>
      <w:r w:rsidRPr="00AB69D3">
        <w:rPr>
          <w:u w:val="single"/>
        </w:rPr>
        <w:t xml:space="preserve">hat </w:t>
      </w:r>
      <w:r w:rsidRPr="00C80102">
        <w:rPr>
          <w:highlight w:val="green"/>
          <w:u w:val="single"/>
        </w:rPr>
        <w:t xml:space="preserve">how people categorize </w:t>
      </w:r>
      <w:r w:rsidRPr="00C80102">
        <w:rPr>
          <w:rStyle w:val="Emphasis"/>
          <w:highlight w:val="green"/>
        </w:rPr>
        <w:t>themselves</w:t>
      </w:r>
      <w:r w:rsidRPr="00C80102">
        <w:rPr>
          <w:highlight w:val="green"/>
          <w:u w:val="single"/>
        </w:rPr>
        <w:t xml:space="preserve"> </w:t>
      </w:r>
      <w:r w:rsidRPr="003429A8">
        <w:rPr>
          <w:u w:val="single"/>
        </w:rPr>
        <w:t>may</w:t>
      </w:r>
      <w:r w:rsidRPr="00AB69D3">
        <w:rPr>
          <w:u w:val="single"/>
        </w:rPr>
        <w:t xml:space="preserve"> </w:t>
      </w:r>
      <w:r w:rsidRPr="00C80102">
        <w:rPr>
          <w:highlight w:val="green"/>
          <w:u w:val="single"/>
        </w:rPr>
        <w:t>be just as fundamental to</w:t>
      </w:r>
      <w:r w:rsidRPr="00AB69D3">
        <w:rPr>
          <w:u w:val="single"/>
        </w:rPr>
        <w:t xml:space="preserve"> understanding </w:t>
      </w:r>
      <w:r w:rsidRPr="00C80102">
        <w:rPr>
          <w:highlight w:val="green"/>
          <w:u w:val="single"/>
        </w:rPr>
        <w:t>prejudice</w:t>
      </w:r>
      <w:r w:rsidRPr="00AB69D3">
        <w:rPr>
          <w:u w:val="single"/>
        </w:rPr>
        <w:t xml:space="preserve"> as how they categorize others</w:t>
      </w:r>
      <w:r w:rsidRPr="00AB69D3">
        <w:rPr>
          <w:sz w:val="14"/>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C80102">
        <w:rPr>
          <w:highlight w:val="green"/>
          <w:u w:val="single"/>
        </w:rPr>
        <w:t xml:space="preserve">findings highlight the </w:t>
      </w:r>
      <w:r w:rsidRPr="00AB69D3">
        <w:rPr>
          <w:u w:val="single"/>
        </w:rPr>
        <w:t xml:space="preserve">remarkable </w:t>
      </w:r>
      <w:r w:rsidRPr="00C80102">
        <w:rPr>
          <w:highlight w:val="green"/>
          <w:u w:val="single"/>
        </w:rPr>
        <w:t>ease with which humans form coalitions</w:t>
      </w:r>
      <w:r w:rsidRPr="00AB69D3">
        <w:rPr>
          <w:sz w:val="14"/>
        </w:rPr>
        <w:t xml:space="preserve">. </w:t>
      </w:r>
      <w:r w:rsidRPr="00AB69D3">
        <w:rPr>
          <w:rStyle w:val="Emphasis"/>
        </w:rPr>
        <w:t xml:space="preserve">Recent research </w:t>
      </w:r>
      <w:r w:rsidRPr="00AB69D3">
        <w:rPr>
          <w:rStyle w:val="Emphasis"/>
        </w:rPr>
        <w:lastRenderedPageBreak/>
        <w:t>confirms</w:t>
      </w:r>
      <w:r w:rsidRPr="00AB69D3">
        <w:rPr>
          <w:u w:val="single"/>
        </w:rPr>
        <w:t xml:space="preserve"> that </w:t>
      </w:r>
      <w:r w:rsidRPr="00C80102">
        <w:rPr>
          <w:rStyle w:val="Emphasis"/>
          <w:highlight w:val="green"/>
        </w:rPr>
        <w:t>coalition</w:t>
      </w:r>
      <w:r w:rsidRPr="00AB69D3">
        <w:rPr>
          <w:u w:val="single"/>
        </w:rPr>
        <w:t xml:space="preserve">-based </w:t>
      </w:r>
      <w:r w:rsidRPr="00C80102">
        <w:rPr>
          <w:rStyle w:val="Emphasis"/>
          <w:highlight w:val="green"/>
        </w:rPr>
        <w:t>preferences trump race</w:t>
      </w:r>
      <w:r w:rsidRPr="00AB69D3">
        <w:rPr>
          <w:u w:val="single"/>
        </w:rPr>
        <w:t xml:space="preserve">-based </w:t>
      </w:r>
      <w:r w:rsidRPr="00C80102">
        <w:rPr>
          <w:rStyle w:val="Emphasis"/>
          <w:highlight w:val="green"/>
        </w:rPr>
        <w:t>preferences</w:t>
      </w:r>
      <w:r w:rsidRPr="00AB69D3">
        <w:rPr>
          <w:sz w:val="14"/>
        </w:rPr>
        <w:t xml:space="preserve">. For example, </w:t>
      </w:r>
      <w:r w:rsidRPr="00C80102">
        <w:rPr>
          <w:highlight w:val="green"/>
          <w:u w:val="single"/>
        </w:rPr>
        <w:t>both Democrats and Republicans</w:t>
      </w:r>
      <w:r w:rsidRPr="00AB69D3">
        <w:rPr>
          <w:u w:val="single"/>
        </w:rPr>
        <w:t xml:space="preserve"> </w:t>
      </w:r>
      <w:r w:rsidRPr="00C80102">
        <w:rPr>
          <w:highlight w:val="green"/>
          <w:u w:val="single"/>
        </w:rPr>
        <w:t>favor</w:t>
      </w:r>
      <w:r w:rsidRPr="00AB69D3">
        <w:rPr>
          <w:u w:val="single"/>
        </w:rPr>
        <w:t xml:space="preserve"> the resumes of </w:t>
      </w:r>
      <w:r w:rsidRPr="00C80102">
        <w:rPr>
          <w:highlight w:val="green"/>
          <w:u w:val="single"/>
        </w:rPr>
        <w:t>those affiliated with their</w:t>
      </w:r>
      <w:r w:rsidRPr="00AB69D3">
        <w:rPr>
          <w:u w:val="single"/>
        </w:rPr>
        <w:t xml:space="preserve"> political </w:t>
      </w:r>
      <w:r w:rsidRPr="00C80102">
        <w:rPr>
          <w:rStyle w:val="Emphasis"/>
          <w:highlight w:val="green"/>
        </w:rPr>
        <w:t>party</w:t>
      </w:r>
      <w:r w:rsidRPr="00AB69D3">
        <w:rPr>
          <w:u w:val="single"/>
        </w:rPr>
        <w:t xml:space="preserve"> much </w:t>
      </w:r>
      <w:r w:rsidRPr="00C80102">
        <w:rPr>
          <w:rStyle w:val="Emphasis"/>
          <w:highlight w:val="green"/>
        </w:rPr>
        <w:t>more than</w:t>
      </w:r>
      <w:r w:rsidRPr="00AB69D3">
        <w:rPr>
          <w:u w:val="single"/>
        </w:rPr>
        <w:t xml:space="preserve"> they favor those who share their </w:t>
      </w:r>
      <w:r w:rsidRPr="00C80102">
        <w:rPr>
          <w:rStyle w:val="Emphasis"/>
          <w:highlight w:val="green"/>
        </w:rPr>
        <w:t>race</w:t>
      </w:r>
      <w:r w:rsidRPr="00AB69D3">
        <w:rPr>
          <w:sz w:val="14"/>
        </w:rPr>
        <w:t xml:space="preserve">. These </w:t>
      </w:r>
      <w:r w:rsidRPr="003429A8">
        <w:rPr>
          <w:u w:val="single"/>
        </w:rPr>
        <w:t>coalition-based preferences remain powerful even in the absence of the animosity present in electoral politics</w:t>
      </w:r>
      <w:r w:rsidRPr="003429A8">
        <w:rPr>
          <w:sz w:val="14"/>
        </w:rPr>
        <w:t xml:space="preserve">. Our </w:t>
      </w:r>
      <w:r w:rsidRPr="003429A8">
        <w:rPr>
          <w:u w:val="single"/>
        </w:rPr>
        <w:t xml:space="preserve">research has shown that the simple act of placing people on a </w:t>
      </w:r>
      <w:r w:rsidRPr="003429A8">
        <w:rPr>
          <w:rStyle w:val="Emphasis"/>
        </w:rPr>
        <w:t>mixed-race team</w:t>
      </w:r>
      <w:r w:rsidRPr="003429A8">
        <w:rPr>
          <w:u w:val="single"/>
        </w:rPr>
        <w:t xml:space="preserve"> can </w:t>
      </w:r>
      <w:r w:rsidRPr="003429A8">
        <w:rPr>
          <w:rStyle w:val="Emphasis"/>
        </w:rPr>
        <w:t>diminish</w:t>
      </w:r>
      <w:r w:rsidRPr="003429A8">
        <w:rPr>
          <w:u w:val="single"/>
        </w:rPr>
        <w:t xml:space="preserve"> their </w:t>
      </w:r>
      <w:r w:rsidRPr="003429A8">
        <w:rPr>
          <w:rStyle w:val="Emphasis"/>
        </w:rPr>
        <w:t>automatic racial bias.</w:t>
      </w:r>
      <w:r w:rsidRPr="003429A8">
        <w:rPr>
          <w:sz w:val="14"/>
        </w:rPr>
        <w:t xml:space="preserve"> In a series of experiments, </w:t>
      </w:r>
      <w:r w:rsidRPr="003429A8">
        <w:rPr>
          <w:u w:val="single"/>
        </w:rPr>
        <w:t>White participants who were randomly placed on a mixed-race team—the Tigers or Lions—showed little evidence of implicit racial bias</w:t>
      </w:r>
      <w:r w:rsidRPr="003429A8">
        <w:rPr>
          <w:sz w:val="14"/>
        </w:rPr>
        <w:t xml:space="preserve">. </w:t>
      </w:r>
      <w:r w:rsidRPr="003429A8">
        <w:rPr>
          <w:u w:val="single"/>
        </w:rPr>
        <w:t xml:space="preserve">Merely belonging to a mixed-race team trigged positive automatic associations with </w:t>
      </w:r>
      <w:proofErr w:type="gramStart"/>
      <w:r w:rsidRPr="003429A8">
        <w:rPr>
          <w:u w:val="single"/>
        </w:rPr>
        <w:t>all of</w:t>
      </w:r>
      <w:proofErr w:type="gramEnd"/>
      <w:r w:rsidRPr="003429A8">
        <w:rPr>
          <w:u w:val="single"/>
        </w:rPr>
        <w:t xml:space="preserve"> the members of their own group, irrespective of race</w:t>
      </w:r>
      <w:r w:rsidRPr="003429A8">
        <w:rPr>
          <w:sz w:val="14"/>
        </w:rPr>
        <w:t xml:space="preserve">. </w:t>
      </w:r>
      <w:r w:rsidRPr="003429A8">
        <w:rPr>
          <w:u w:val="single"/>
        </w:rPr>
        <w:t>Being a part of one of</w:t>
      </w:r>
      <w:r w:rsidRPr="00AB69D3">
        <w:rPr>
          <w:u w:val="single"/>
        </w:rPr>
        <w:t xml:space="preserve"> these seemingly trivial </w:t>
      </w:r>
      <w:r w:rsidRPr="00C80102">
        <w:rPr>
          <w:highlight w:val="green"/>
          <w:u w:val="single"/>
        </w:rPr>
        <w:t>mixed-race groups produced</w:t>
      </w:r>
      <w:r w:rsidRPr="00AB69D3">
        <w:rPr>
          <w:u w:val="single"/>
        </w:rPr>
        <w:t xml:space="preserve"> </w:t>
      </w:r>
      <w:r w:rsidRPr="00C80102">
        <w:rPr>
          <w:highlight w:val="green"/>
          <w:u w:val="single"/>
        </w:rPr>
        <w:t>similar effects on brain activity—the amy</w:t>
      </w:r>
      <w:r w:rsidRPr="00C80102">
        <w:rPr>
          <w:rStyle w:val="Emphasis"/>
          <w:highlight w:val="green"/>
        </w:rPr>
        <w:t>gdala responded</w:t>
      </w:r>
      <w:r w:rsidRPr="00C80102">
        <w:rPr>
          <w:highlight w:val="green"/>
          <w:u w:val="single"/>
        </w:rPr>
        <w:t xml:space="preserve"> to </w:t>
      </w:r>
      <w:r w:rsidRPr="00C80102">
        <w:rPr>
          <w:rStyle w:val="Emphasis"/>
          <w:highlight w:val="green"/>
        </w:rPr>
        <w:t>team</w:t>
      </w:r>
      <w:r w:rsidRPr="00AB69D3">
        <w:rPr>
          <w:u w:val="single"/>
        </w:rPr>
        <w:t xml:space="preserve"> membership </w:t>
      </w:r>
      <w:r w:rsidRPr="00C80102">
        <w:rPr>
          <w:rStyle w:val="Emphasis"/>
          <w:highlight w:val="green"/>
        </w:rPr>
        <w:t>rather than race</w:t>
      </w:r>
      <w:r w:rsidRPr="00AB69D3">
        <w:rPr>
          <w:sz w:val="14"/>
        </w:rPr>
        <w:t xml:space="preserve">. Taken together, </w:t>
      </w:r>
      <w:r w:rsidRPr="00AB69D3">
        <w:rPr>
          <w:u w:val="single"/>
        </w:rPr>
        <w:t>these studies indicate that momentary changes in group membership can override the influence of race on the way we see, think about, and feel toward people who are different from ourselves</w:t>
      </w:r>
      <w:r w:rsidRPr="00AB69D3">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w:t>
      </w:r>
      <w:proofErr w:type="gramStart"/>
      <w:r w:rsidRPr="00AB69D3">
        <w:rPr>
          <w:sz w:val="14"/>
        </w:rPr>
        <w:t>group</w:t>
      </w:r>
      <w:proofErr w:type="gramEnd"/>
      <w:r w:rsidRPr="00AB69D3">
        <w:rPr>
          <w:sz w:val="14"/>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AB69D3">
        <w:rPr>
          <w:sz w:val="14"/>
        </w:rPr>
        <w:t>neither?—</w:t>
      </w:r>
      <w:proofErr w:type="gramEnd"/>
      <w:r w:rsidRPr="00AB69D3">
        <w:rPr>
          <w:sz w:val="14"/>
        </w:rPr>
        <w:t xml:space="preserve">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w:t>
      </w:r>
      <w:proofErr w:type="gramStart"/>
      <w:r w:rsidRPr="00AB69D3">
        <w:rPr>
          <w:sz w:val="14"/>
        </w:rPr>
        <w:t>in the midst of</w:t>
      </w:r>
      <w:proofErr w:type="gramEnd"/>
      <w:r w:rsidRPr="00AB69D3">
        <w:rPr>
          <w:sz w:val="14"/>
        </w:rPr>
        <w:t xml:space="preserve"> a tight playoff race. (How much fans take pleasure in the misfortunes of their rivals is also linked to how likely they would be to harm fans from the other team.) </w:t>
      </w:r>
      <w:r w:rsidRPr="00AB69D3">
        <w:rPr>
          <w:u w:val="single"/>
        </w:rPr>
        <w:t xml:space="preserve">Just as a particular person’s group membership can be flexible, so too are the relations between groups. Groups that </w:t>
      </w:r>
      <w:r w:rsidRPr="003429A8">
        <w:rPr>
          <w:u w:val="single"/>
        </w:rPr>
        <w:t>have previously had cordial relations may become rivals (and vice versa)</w:t>
      </w:r>
      <w:r w:rsidRPr="003429A8">
        <w:rPr>
          <w:sz w:val="14"/>
        </w:rPr>
        <w:t xml:space="preserve">. Indeed, </w:t>
      </w:r>
      <w:proofErr w:type="gramStart"/>
      <w:r w:rsidRPr="003429A8">
        <w:rPr>
          <w:rStyle w:val="Emphasis"/>
        </w:rPr>
        <w:t>psychological</w:t>
      </w:r>
      <w:proofErr w:type="gramEnd"/>
      <w:r w:rsidRPr="003429A8">
        <w:rPr>
          <w:rStyle w:val="Emphasis"/>
        </w:rPr>
        <w:t xml:space="preserve"> and biological responses</w:t>
      </w:r>
      <w:r w:rsidRPr="003429A8">
        <w:rPr>
          <w:u w:val="single"/>
        </w:rPr>
        <w:t xml:space="preserve"> to out-group members </w:t>
      </w:r>
      <w:r w:rsidRPr="003429A8">
        <w:rPr>
          <w:rStyle w:val="Emphasis"/>
        </w:rPr>
        <w:t>can change</w:t>
      </w:r>
      <w:r w:rsidRPr="003429A8">
        <w:rPr>
          <w:sz w:val="14"/>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3429A8">
        <w:rPr>
          <w:u w:val="single"/>
        </w:rPr>
        <w:t>all out-groups are treated the same: some elicit indifference whereas others become targets of antipathy. Stereotypically threatening groups are especially likely to be targeted with violence, but tho</w:t>
      </w:r>
      <w:r w:rsidRPr="00AB69D3">
        <w:rPr>
          <w:u w:val="single"/>
        </w:rPr>
        <w:t xml:space="preserve">se </w:t>
      </w:r>
      <w:r w:rsidRPr="00C80102">
        <w:rPr>
          <w:rStyle w:val="Emphasis"/>
          <w:highlight w:val="green"/>
        </w:rPr>
        <w:t>stereotypes can be tempered</w:t>
      </w:r>
      <w:r w:rsidRPr="00C80102">
        <w:rPr>
          <w:highlight w:val="green"/>
          <w:u w:val="single"/>
        </w:rPr>
        <w:t xml:space="preserve"> with </w:t>
      </w:r>
      <w:r w:rsidRPr="00C80102">
        <w:rPr>
          <w:rStyle w:val="Emphasis"/>
          <w:highlight w:val="green"/>
        </w:rPr>
        <w:t>other info</w:t>
      </w:r>
      <w:r w:rsidRPr="00AB69D3">
        <w:rPr>
          <w:u w:val="single"/>
        </w:rPr>
        <w:t>rmation.</w:t>
      </w:r>
      <w:r w:rsidRPr="00AB69D3">
        <w:rPr>
          <w:sz w:val="14"/>
        </w:rPr>
        <w:t xml:space="preserve"> </w:t>
      </w:r>
      <w:r w:rsidRPr="00C80102">
        <w:rPr>
          <w:highlight w:val="green"/>
          <w:u w:val="single"/>
        </w:rPr>
        <w:t>If perceptions of intergroup relations can be changed, individuals</w:t>
      </w:r>
      <w:r w:rsidRPr="00AB69D3">
        <w:rPr>
          <w:u w:val="single"/>
        </w:rPr>
        <w:t xml:space="preserve"> may </w:t>
      </w:r>
      <w:r w:rsidRPr="00C80102">
        <w:rPr>
          <w:highlight w:val="green"/>
          <w:u w:val="single"/>
        </w:rPr>
        <w:t>overcome hostility</w:t>
      </w:r>
      <w:r w:rsidRPr="00AB69D3">
        <w:rPr>
          <w:u w:val="single"/>
        </w:rPr>
        <w:t xml:space="preserve"> toward perceived foes </w:t>
      </w:r>
      <w:r w:rsidRPr="00C80102">
        <w:rPr>
          <w:highlight w:val="green"/>
          <w:u w:val="single"/>
        </w:rPr>
        <w:t>and become more responsive to</w:t>
      </w:r>
      <w:r w:rsidRPr="00AB69D3">
        <w:rPr>
          <w:u w:val="single"/>
        </w:rPr>
        <w:t xml:space="preserve"> one another’s </w:t>
      </w:r>
      <w:r w:rsidRPr="00C80102">
        <w:rPr>
          <w:highlight w:val="green"/>
          <w:u w:val="single"/>
        </w:rPr>
        <w:t>grievances</w:t>
      </w:r>
      <w:r w:rsidRPr="00AB69D3">
        <w:rPr>
          <w:u w:val="single"/>
        </w:rPr>
        <w:t>.</w:t>
      </w:r>
      <w:r w:rsidRPr="00AB69D3">
        <w:rPr>
          <w:sz w:val="14"/>
        </w:rPr>
        <w:t xml:space="preserve"> </w:t>
      </w:r>
      <w:r w:rsidRPr="003429A8">
        <w:rPr>
          <w:u w:val="single"/>
        </w:rPr>
        <w:t xml:space="preserve">The </w:t>
      </w:r>
      <w:r w:rsidRPr="003429A8">
        <w:rPr>
          <w:rStyle w:val="Emphasis"/>
        </w:rPr>
        <w:t>flexible nature</w:t>
      </w:r>
      <w:r w:rsidRPr="003429A8">
        <w:rPr>
          <w:u w:val="single"/>
        </w:rPr>
        <w:t xml:space="preserve"> of both group membership and intergroup relations offers reason to be</w:t>
      </w:r>
      <w:r w:rsidRPr="003429A8">
        <w:rPr>
          <w:sz w:val="14"/>
        </w:rPr>
        <w:t xml:space="preserve"> cautiously </w:t>
      </w:r>
      <w:r w:rsidRPr="003429A8">
        <w:rPr>
          <w:rStyle w:val="Emphasis"/>
        </w:rPr>
        <w:t>optimistic</w:t>
      </w:r>
      <w:r w:rsidRPr="003429A8">
        <w:rPr>
          <w:u w:val="single"/>
        </w:rPr>
        <w:t xml:space="preserve"> about the potential for greater cooperation among groups in conflict</w:t>
      </w:r>
      <w:r w:rsidRPr="003429A8">
        <w:rPr>
          <w:sz w:val="14"/>
        </w:rPr>
        <w:t xml:space="preserve"> (be they black versus white</w:t>
      </w:r>
      <w:r w:rsidRPr="00AB69D3">
        <w:rPr>
          <w:sz w:val="14"/>
        </w:rPr>
        <w:t xml:space="preserve"> or citizens versus police). </w:t>
      </w:r>
      <w:r w:rsidRPr="00C80102">
        <w:rPr>
          <w:rStyle w:val="Emphasis"/>
          <w:highlight w:val="green"/>
        </w:rPr>
        <w:t>One strategy is to bring multiple groups together around a common goal</w:t>
      </w:r>
      <w:r w:rsidRPr="00AB69D3">
        <w:rPr>
          <w:sz w:val="14"/>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C80102">
        <w:rPr>
          <w:highlight w:val="green"/>
          <w:u w:val="single"/>
        </w:rPr>
        <w:t xml:space="preserve">creating a sense of </w:t>
      </w:r>
      <w:r w:rsidRPr="00C80102">
        <w:rPr>
          <w:rStyle w:val="Emphasis"/>
          <w:highlight w:val="green"/>
        </w:rPr>
        <w:t>cohesion</w:t>
      </w:r>
      <w:r w:rsidRPr="00AB69D3">
        <w:rPr>
          <w:u w:val="single"/>
        </w:rPr>
        <w:t xml:space="preserve"> between two competitive groups can </w:t>
      </w:r>
      <w:r w:rsidRPr="00C80102">
        <w:rPr>
          <w:highlight w:val="green"/>
          <w:u w:val="single"/>
        </w:rPr>
        <w:t>increase empathy</w:t>
      </w:r>
      <w:r w:rsidRPr="00AB69D3">
        <w:rPr>
          <w:u w:val="single"/>
        </w:rPr>
        <w:t xml:space="preserve"> for the suffering of our rivals</w:t>
      </w:r>
      <w:r w:rsidRPr="00AB69D3">
        <w:rPr>
          <w:sz w:val="14"/>
        </w:rPr>
        <w:t xml:space="preserve">. </w:t>
      </w:r>
      <w:r w:rsidRPr="00C80102">
        <w:rPr>
          <w:highlight w:val="green"/>
          <w:u w:val="single"/>
        </w:rPr>
        <w:t>These</w:t>
      </w:r>
      <w:r w:rsidRPr="00AB69D3">
        <w:rPr>
          <w:sz w:val="14"/>
        </w:rPr>
        <w:t xml:space="preserve"> sorts of </w:t>
      </w:r>
      <w:r w:rsidRPr="00AB69D3">
        <w:rPr>
          <w:u w:val="single"/>
        </w:rPr>
        <w:t>strategies</w:t>
      </w:r>
      <w:r w:rsidRPr="00AB69D3">
        <w:rPr>
          <w:sz w:val="14"/>
        </w:rPr>
        <w:t xml:space="preserve"> can help </w:t>
      </w:r>
      <w:r w:rsidRPr="00C80102">
        <w:rPr>
          <w:highlight w:val="green"/>
          <w:u w:val="single"/>
        </w:rPr>
        <w:t>reduce aggression toward</w:t>
      </w:r>
      <w:r w:rsidRPr="00AB69D3">
        <w:rPr>
          <w:u w:val="single"/>
        </w:rPr>
        <w:t xml:space="preserve"> hostile </w:t>
      </w:r>
      <w:r w:rsidRPr="00C80102">
        <w:rPr>
          <w:highlight w:val="green"/>
          <w:u w:val="single"/>
        </w:rPr>
        <w:t>out-groups,</w:t>
      </w:r>
      <w:r w:rsidRPr="00AB69D3">
        <w:rPr>
          <w:u w:val="single"/>
        </w:rPr>
        <w:t xml:space="preserve"> </w:t>
      </w:r>
      <w:r w:rsidRPr="00C80102">
        <w:rPr>
          <w:highlight w:val="green"/>
          <w:u w:val="single"/>
        </w:rPr>
        <w:t xml:space="preserve">which is </w:t>
      </w:r>
      <w:r w:rsidRPr="00C80102">
        <w:rPr>
          <w:rStyle w:val="Emphasis"/>
          <w:highlight w:val="green"/>
        </w:rPr>
        <w:t>critical for</w:t>
      </w:r>
      <w:r w:rsidRPr="00AB69D3">
        <w:rPr>
          <w:rStyle w:val="Emphasis"/>
        </w:rPr>
        <w:t xml:space="preserve"> creating more opportunities for </w:t>
      </w:r>
      <w:r w:rsidRPr="00C80102">
        <w:rPr>
          <w:rStyle w:val="Emphasis"/>
          <w:highlight w:val="green"/>
        </w:rPr>
        <w:t>constructive dialogue addressing</w:t>
      </w:r>
      <w:r w:rsidRPr="00AB69D3">
        <w:rPr>
          <w:rStyle w:val="Emphasis"/>
        </w:rPr>
        <w:t xml:space="preserve"> greater </w:t>
      </w:r>
      <w:r w:rsidRPr="00C80102">
        <w:rPr>
          <w:rStyle w:val="Emphasis"/>
          <w:highlight w:val="green"/>
        </w:rPr>
        <w:t>social injustices.</w:t>
      </w:r>
      <w:r w:rsidRPr="00AB69D3">
        <w:rPr>
          <w:rStyle w:val="Emphasis"/>
        </w:rPr>
        <w:t xml:space="preserve"> </w:t>
      </w:r>
      <w:r w:rsidRPr="00AB69D3">
        <w:rPr>
          <w:sz w:val="14"/>
        </w:rPr>
        <w:t xml:space="preserve">Of course, instilling a sense of common identity and cooperation is extremely difficult in entrenched intergroup conflicts, but when it happens, the benefits are obvious. Consider how the community leaders in New York City and Ferguson </w:t>
      </w:r>
      <w:r w:rsidRPr="00AB69D3">
        <w:rPr>
          <w:sz w:val="14"/>
        </w:rPr>
        <w:lastRenderedPageBreak/>
        <w:t xml:space="preserve">responded differently to </w:t>
      </w:r>
      <w:proofErr w:type="gramStart"/>
      <w:r w:rsidRPr="00AB69D3">
        <w:rPr>
          <w:sz w:val="14"/>
        </w:rPr>
        <w:t>protests against</w:t>
      </w:r>
      <w:proofErr w:type="gramEnd"/>
      <w:r w:rsidRPr="00AB69D3">
        <w:rPr>
          <w:sz w:val="14"/>
        </w:rPr>
        <w:t xml:space="preserve">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AB69D3">
        <w:rPr>
          <w:u w:val="single"/>
        </w:rPr>
        <w:t>Even in cases where it isn’t possible to create a common identity among groups in conflict, it may be possible to blur the boundaries between groups</w:t>
      </w:r>
      <w:r w:rsidRPr="00AB69D3">
        <w:rPr>
          <w:sz w:val="14"/>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w:t>
      </w:r>
      <w:proofErr w:type="gramStart"/>
      <w:r w:rsidRPr="00AB69D3">
        <w:rPr>
          <w:sz w:val="14"/>
        </w:rPr>
        <w:t>mixed together</w:t>
      </w:r>
      <w:proofErr w:type="gramEnd"/>
      <w:r w:rsidRPr="00AB69D3">
        <w:rPr>
          <w:sz w:val="14"/>
        </w:rPr>
        <w:t xml:space="preserve"> in one large cluster. Participants who thought the two teams were interconnected with one another </w:t>
      </w:r>
      <w:r w:rsidRPr="003429A8">
        <w:rPr>
          <w:sz w:val="14"/>
        </w:rPr>
        <w:t xml:space="preserve">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3429A8">
        <w:rPr>
          <w:u w:val="single"/>
        </w:rPr>
        <w:t>we</w:t>
      </w:r>
      <w:r w:rsidRPr="003429A8">
        <w:rPr>
          <w:sz w:val="14"/>
        </w:rPr>
        <w:t xml:space="preserve">, as a society, </w:t>
      </w:r>
      <w:r w:rsidRPr="003429A8">
        <w:rPr>
          <w:u w:val="single"/>
        </w:rPr>
        <w:t>have a responsibility to reduce prejudice and discrimination</w:t>
      </w:r>
      <w:r w:rsidRPr="003429A8">
        <w:rPr>
          <w:sz w:val="14"/>
        </w:rPr>
        <w:t xml:space="preserve">. These recent </w:t>
      </w:r>
      <w:r w:rsidRPr="003429A8">
        <w:rPr>
          <w:rStyle w:val="Emphasis"/>
        </w:rPr>
        <w:t>findings from psychology and neuroscience indicate that we, as individuals, possess this capacity</w:t>
      </w:r>
      <w:r w:rsidRPr="003429A8">
        <w:rPr>
          <w:sz w:val="14"/>
        </w:rPr>
        <w:t xml:space="preserve">. </w:t>
      </w:r>
      <w:proofErr w:type="gramStart"/>
      <w:r w:rsidRPr="003429A8">
        <w:rPr>
          <w:sz w:val="14"/>
        </w:rPr>
        <w:t>Of course</w:t>
      </w:r>
      <w:proofErr w:type="gramEnd"/>
      <w:r w:rsidRPr="003429A8">
        <w:rPr>
          <w:sz w:val="14"/>
        </w:rPr>
        <w:t xml:space="preserve"> this capacity is not sufficient to usher in racial equality or peace. Even when the level of prejudice against </w:t>
      </w:r>
      <w:proofErr w:type="gramStart"/>
      <w:r w:rsidRPr="003429A8">
        <w:rPr>
          <w:sz w:val="14"/>
        </w:rPr>
        <w:t>particular out-groups</w:t>
      </w:r>
      <w:proofErr w:type="gramEnd"/>
      <w:r w:rsidRPr="003429A8">
        <w:rPr>
          <w:sz w:val="14"/>
        </w:rPr>
        <w:t xml:space="preserve"> decreases, it does not imply that the level of institutional discrimination against these or other groups will necessarily improve. </w:t>
      </w:r>
      <w:r w:rsidRPr="003429A8">
        <w:rPr>
          <w:u w:val="single"/>
        </w:rPr>
        <w:t xml:space="preserve">Ultimately, only </w:t>
      </w:r>
      <w:r w:rsidRPr="003429A8">
        <w:rPr>
          <w:rStyle w:val="Emphasis"/>
        </w:rPr>
        <w:t>collective action</w:t>
      </w:r>
      <w:r w:rsidRPr="003429A8">
        <w:rPr>
          <w:u w:val="single"/>
        </w:rPr>
        <w:t xml:space="preserve"> and </w:t>
      </w:r>
      <w:r w:rsidRPr="003429A8">
        <w:rPr>
          <w:rStyle w:val="Emphasis"/>
        </w:rPr>
        <w:t>institutional evolution</w:t>
      </w:r>
      <w:r w:rsidRPr="003429A8">
        <w:rPr>
          <w:u w:val="single"/>
        </w:rPr>
        <w:t xml:space="preserve"> can address systemic racism</w:t>
      </w:r>
      <w:r w:rsidRPr="003429A8">
        <w:rPr>
          <w:sz w:val="14"/>
        </w:rPr>
        <w:t xml:space="preserve">. </w:t>
      </w:r>
      <w:r w:rsidRPr="003429A8">
        <w:rPr>
          <w:u w:val="single"/>
        </w:rPr>
        <w:t xml:space="preserve">The science is clear on one thing, though: </w:t>
      </w:r>
      <w:r w:rsidRPr="003429A8">
        <w:rPr>
          <w:rStyle w:val="Emphasis"/>
        </w:rPr>
        <w:t>individual bias and discrimination are changeable</w:t>
      </w:r>
      <w:r w:rsidRPr="003429A8">
        <w:rPr>
          <w:u w:val="single"/>
        </w:rPr>
        <w:t>.</w:t>
      </w:r>
      <w:r w:rsidRPr="003429A8">
        <w:rPr>
          <w:sz w:val="14"/>
        </w:rPr>
        <w:t xml:space="preserve"> </w:t>
      </w:r>
      <w:r w:rsidRPr="003429A8">
        <w:rPr>
          <w:u w:val="single"/>
        </w:rPr>
        <w:t>Race-based prejudice and discrimination</w:t>
      </w:r>
      <w:proofErr w:type="gramStart"/>
      <w:r w:rsidRPr="003429A8">
        <w:rPr>
          <w:u w:val="single"/>
        </w:rPr>
        <w:t>, in particular, are</w:t>
      </w:r>
      <w:proofErr w:type="gramEnd"/>
      <w:r w:rsidRPr="003429A8">
        <w:rPr>
          <w:u w:val="single"/>
        </w:rPr>
        <w:t xml:space="preserve"> </w:t>
      </w:r>
      <w:r w:rsidRPr="003429A8">
        <w:rPr>
          <w:rStyle w:val="Emphasis"/>
        </w:rPr>
        <w:t>created and reinforced by</w:t>
      </w:r>
      <w:r w:rsidRPr="003429A8">
        <w:rPr>
          <w:u w:val="single"/>
        </w:rPr>
        <w:t xml:space="preserve"> many </w:t>
      </w:r>
      <w:r w:rsidRPr="003429A8">
        <w:rPr>
          <w:rStyle w:val="Emphasis"/>
        </w:rPr>
        <w:t>social factors,</w:t>
      </w:r>
      <w:r w:rsidRPr="003429A8">
        <w:rPr>
          <w:u w:val="single"/>
        </w:rPr>
        <w:t xml:space="preserve"> but they are </w:t>
      </w:r>
      <w:r w:rsidRPr="003429A8">
        <w:rPr>
          <w:rStyle w:val="Emphasis"/>
        </w:rPr>
        <w:t>not inevitable consequences of</w:t>
      </w:r>
      <w:r w:rsidRPr="003429A8">
        <w:rPr>
          <w:u w:val="single"/>
        </w:rPr>
        <w:t xml:space="preserve"> our </w:t>
      </w:r>
      <w:r w:rsidRPr="003429A8">
        <w:rPr>
          <w:rStyle w:val="Emphasis"/>
        </w:rPr>
        <w:t>biology</w:t>
      </w:r>
      <w:r w:rsidRPr="003429A8">
        <w:rPr>
          <w:b/>
          <w:sz w:val="14"/>
        </w:rPr>
        <w:t>.</w:t>
      </w:r>
      <w:r w:rsidRPr="003429A8">
        <w:rPr>
          <w:sz w:val="14"/>
        </w:rPr>
        <w:t xml:space="preserve"> Perhaps understanding how coalitional thinking impacts intergroup relations will make it easier for us to affect real social change going forward.</w:t>
      </w:r>
    </w:p>
    <w:p w14:paraId="724E920E" w14:textId="4AC172FC" w:rsidR="00FE74B6" w:rsidRDefault="00FE74B6" w:rsidP="00FE74B6">
      <w:pPr>
        <w:pStyle w:val="Heading4"/>
      </w:pPr>
      <w:r w:rsidRPr="009D2AFE">
        <w:rPr>
          <w:u w:val="single"/>
        </w:rPr>
        <w:t>Debate</w:t>
      </w:r>
      <w:r>
        <w:t xml:space="preserve"> and the </w:t>
      </w:r>
      <w:r w:rsidRPr="009D2AFE">
        <w:rPr>
          <w:u w:val="single"/>
        </w:rPr>
        <w:t>Communication they critique</w:t>
      </w:r>
      <w:r>
        <w:t xml:space="preserve"> are fundamentally distinct – </w:t>
      </w:r>
      <w:r w:rsidR="00893E27">
        <w:t xml:space="preserve">Other brady evidence is also about the black people winning championship argument that we did not read </w:t>
      </w:r>
      <w:proofErr w:type="gramStart"/>
      <w:r w:rsidR="00893E27">
        <w:t>and also</w:t>
      </w:r>
      <w:proofErr w:type="gramEnd"/>
      <w:r w:rsidR="00893E27">
        <w:t xml:space="preserve"> proves our competition argument on the counterplan</w:t>
      </w:r>
    </w:p>
    <w:p w14:paraId="4B460FE2" w14:textId="77777777" w:rsidR="00FE74B6" w:rsidRPr="009D2AFE" w:rsidRDefault="00FE74B6" w:rsidP="00FE74B6">
      <w:r w:rsidRPr="009D2AFE">
        <w:rPr>
          <w:rStyle w:val="Style13ptBold"/>
        </w:rPr>
        <w:t>Greer 18</w:t>
      </w:r>
      <w:r w:rsidRPr="009D2AFE">
        <w:t xml:space="preserve">, G. H. "Who Needs the </w:t>
      </w:r>
      <w:proofErr w:type="spellStart"/>
      <w:r w:rsidRPr="009D2AFE">
        <w:t>Undercommons</w:t>
      </w:r>
      <w:proofErr w:type="spellEnd"/>
      <w:r w:rsidRPr="009D2AFE">
        <w:t>? Refuge and Resistance in Public High Schools." Brock Education: A Journal of Educational Research and Practice 28.1 (2018): 5-18. (PhD candidate in Art Education at Concordia University in Montreal, Canada. Their research focus is inclusion as transformation in public education systems and arts education.)</w:t>
      </w:r>
      <w:r>
        <w:t>//Elmer</w:t>
      </w:r>
    </w:p>
    <w:p w14:paraId="59DC210C" w14:textId="77777777" w:rsidR="00FE74B6" w:rsidRPr="00A35ACD" w:rsidRDefault="00FE74B6" w:rsidP="00FE74B6">
      <w:pPr>
        <w:rPr>
          <w:sz w:val="16"/>
        </w:rPr>
      </w:pPr>
      <w:r w:rsidRPr="00A35ACD">
        <w:rPr>
          <w:sz w:val="16"/>
        </w:rPr>
        <w:t>The two pertinent qualities of this quotation are:</w:t>
      </w:r>
      <w:r w:rsidRPr="004C08F2">
        <w:rPr>
          <w:u w:val="single"/>
        </w:rPr>
        <w:t xml:space="preserve"> first, it may enable or disable multiple messages; and second, the content of these messages is directly related to the lived experience of the reader. </w:t>
      </w:r>
      <w:r w:rsidRPr="002668D1">
        <w:rPr>
          <w:highlight w:val="green"/>
          <w:u w:val="single"/>
        </w:rPr>
        <w:t xml:space="preserve">Word play is </w:t>
      </w:r>
      <w:r w:rsidRPr="004C08F2">
        <w:rPr>
          <w:u w:val="single"/>
        </w:rPr>
        <w:t xml:space="preserve">used like the map </w:t>
      </w:r>
      <w:r w:rsidRPr="002668D1">
        <w:rPr>
          <w:b/>
          <w:bCs/>
          <w:highlight w:val="green"/>
          <w:u w:val="single"/>
        </w:rPr>
        <w:t>hidden in a freedom song</w:t>
      </w:r>
      <w:r w:rsidRPr="004C08F2">
        <w:rPr>
          <w:u w:val="single"/>
        </w:rPr>
        <w:t>.</w:t>
      </w:r>
      <w:r w:rsidRPr="00A35ACD">
        <w:rPr>
          <w:sz w:val="16"/>
        </w:rPr>
        <w:t xml:space="preserve"> You </w:t>
      </w:r>
      <w:proofErr w:type="gramStart"/>
      <w:r w:rsidRPr="00A35ACD">
        <w:rPr>
          <w:sz w:val="16"/>
        </w:rPr>
        <w:t>have to</w:t>
      </w:r>
      <w:proofErr w:type="gramEnd"/>
      <w:r w:rsidRPr="00A35ACD">
        <w:rPr>
          <w:sz w:val="16"/>
        </w:rPr>
        <w:t xml:space="preserve"> know where it is going in order to read how to get there, and the readers’ relationship to emancipation determines the interpretation. </w:t>
      </w:r>
      <w:r w:rsidRPr="002668D1">
        <w:rPr>
          <w:highlight w:val="green"/>
          <w:u w:val="single"/>
        </w:rPr>
        <w:t xml:space="preserve">Clarification is unnecessary and </w:t>
      </w:r>
      <w:r w:rsidRPr="004C08F2">
        <w:rPr>
          <w:u w:val="single"/>
        </w:rPr>
        <w:t xml:space="preserve">in fact </w:t>
      </w:r>
      <w:r w:rsidRPr="002668D1">
        <w:rPr>
          <w:highlight w:val="green"/>
          <w:u w:val="single"/>
        </w:rPr>
        <w:t>undesirable</w:t>
      </w:r>
      <w:r w:rsidRPr="004C08F2">
        <w:rPr>
          <w:u w:val="single"/>
        </w:rPr>
        <w:t>. To use plain language would be to invite guards to a jailbreak.</w:t>
      </w:r>
      <w:r w:rsidRPr="00A35ACD">
        <w:rPr>
          <w:sz w:val="16"/>
        </w:rPr>
        <w:t xml:space="preserve"> Giroux (1992) explores a similar line of thinking in relation to languages of academic complexity by stating “that the call for clarity suppresses difference and multiplicity” (p. 220). </w:t>
      </w:r>
      <w:r w:rsidRPr="002668D1">
        <w:rPr>
          <w:highlight w:val="green"/>
          <w:u w:val="single"/>
        </w:rPr>
        <w:t xml:space="preserve">In </w:t>
      </w:r>
      <w:r w:rsidRPr="004C08F2">
        <w:rPr>
          <w:u w:val="single"/>
        </w:rPr>
        <w:t xml:space="preserve">an </w:t>
      </w:r>
      <w:r w:rsidRPr="002668D1">
        <w:rPr>
          <w:highlight w:val="green"/>
          <w:u w:val="single"/>
        </w:rPr>
        <w:t xml:space="preserve">education </w:t>
      </w:r>
      <w:r w:rsidRPr="004C08F2">
        <w:rPr>
          <w:u w:val="single"/>
        </w:rPr>
        <w:t xml:space="preserve">context, similarly, </w:t>
      </w:r>
      <w:r w:rsidRPr="002668D1">
        <w:rPr>
          <w:highlight w:val="green"/>
          <w:u w:val="single"/>
        </w:rPr>
        <w:t xml:space="preserve">polyvocal communication occurs </w:t>
      </w:r>
      <w:r w:rsidRPr="004C08F2">
        <w:rPr>
          <w:u w:val="single"/>
        </w:rPr>
        <w:t xml:space="preserve">among students in the form of </w:t>
      </w:r>
      <w:r w:rsidRPr="002668D1">
        <w:rPr>
          <w:b/>
          <w:bCs/>
          <w:highlight w:val="green"/>
          <w:u w:val="single"/>
          <w:bdr w:val="single" w:sz="4" w:space="0" w:color="auto"/>
        </w:rPr>
        <w:t>slang language</w:t>
      </w:r>
      <w:r w:rsidRPr="004C08F2">
        <w:rPr>
          <w:b/>
          <w:bCs/>
          <w:u w:val="single"/>
          <w:bdr w:val="single" w:sz="4" w:space="0" w:color="auto"/>
        </w:rPr>
        <w:t>, s</w:t>
      </w:r>
      <w:r w:rsidRPr="002668D1">
        <w:rPr>
          <w:b/>
          <w:bCs/>
          <w:highlight w:val="green"/>
          <w:u w:val="single"/>
          <w:bdr w:val="single" w:sz="4" w:space="0" w:color="auto"/>
        </w:rPr>
        <w:t>tyles of dress</w:t>
      </w:r>
      <w:r w:rsidRPr="004C08F2">
        <w:rPr>
          <w:b/>
          <w:bCs/>
          <w:u w:val="single"/>
          <w:bdr w:val="single" w:sz="4" w:space="0" w:color="auto"/>
        </w:rPr>
        <w:t xml:space="preserve">, </w:t>
      </w:r>
      <w:r w:rsidRPr="002668D1">
        <w:rPr>
          <w:b/>
          <w:bCs/>
          <w:highlight w:val="green"/>
          <w:u w:val="single"/>
          <w:bdr w:val="single" w:sz="4" w:space="0" w:color="auto"/>
        </w:rPr>
        <w:t>locations of congregation</w:t>
      </w:r>
      <w:r w:rsidRPr="004C08F2">
        <w:rPr>
          <w:b/>
          <w:bCs/>
          <w:u w:val="single"/>
          <w:bdr w:val="single" w:sz="4" w:space="0" w:color="auto"/>
        </w:rPr>
        <w:t xml:space="preserve">, </w:t>
      </w:r>
      <w:r w:rsidRPr="002668D1">
        <w:rPr>
          <w:b/>
          <w:bCs/>
          <w:highlight w:val="green"/>
          <w:u w:val="single"/>
          <w:bdr w:val="single" w:sz="4" w:space="0" w:color="auto"/>
        </w:rPr>
        <w:t>and body language</w:t>
      </w:r>
      <w:r w:rsidRPr="004C08F2">
        <w:rPr>
          <w:u w:val="single"/>
        </w:rPr>
        <w:t>.</w:t>
      </w:r>
      <w:r w:rsidRPr="00A35ACD">
        <w:rPr>
          <w:sz w:val="16"/>
        </w:rPr>
        <w:t xml:space="preserve"> Such signs are only partially visible, if at all, to teachers. </w:t>
      </w:r>
      <w:r w:rsidRPr="002668D1">
        <w:rPr>
          <w:highlight w:val="green"/>
          <w:u w:val="single"/>
        </w:rPr>
        <w:t xml:space="preserve">A cryptic phrase </w:t>
      </w:r>
      <w:r w:rsidRPr="004C08F2">
        <w:rPr>
          <w:u w:val="single"/>
        </w:rPr>
        <w:t>between students may affirm friendship as an inside joke</w:t>
      </w:r>
      <w:r w:rsidRPr="00A35ACD">
        <w:rPr>
          <w:sz w:val="16"/>
        </w:rPr>
        <w:t xml:space="preserve"> or be part of a campaign of harassment. </w:t>
      </w:r>
      <w:r w:rsidRPr="004C08F2">
        <w:rPr>
          <w:u w:val="single"/>
        </w:rPr>
        <w:t>The effects of these communications may be apparent to educators while precise meanings remain mysterious</w:t>
      </w:r>
      <w:r w:rsidRPr="00A35ACD">
        <w:rPr>
          <w:sz w:val="16"/>
        </w:rPr>
        <w:t xml:space="preserve">. Entrances to the </w:t>
      </w:r>
      <w:proofErr w:type="spellStart"/>
      <w:r w:rsidRPr="002668D1">
        <w:rPr>
          <w:highlight w:val="green"/>
          <w:u w:val="single"/>
        </w:rPr>
        <w:t>undercommons</w:t>
      </w:r>
      <w:proofErr w:type="spellEnd"/>
      <w:r w:rsidRPr="002668D1">
        <w:rPr>
          <w:highlight w:val="green"/>
          <w:u w:val="single"/>
        </w:rPr>
        <w:t xml:space="preserve"> are enabled by </w:t>
      </w:r>
      <w:r w:rsidRPr="004C08F2">
        <w:rPr>
          <w:u w:val="single"/>
        </w:rPr>
        <w:t xml:space="preserve">this kind of </w:t>
      </w:r>
      <w:r w:rsidRPr="002668D1">
        <w:rPr>
          <w:highlight w:val="green"/>
          <w:u w:val="single"/>
        </w:rPr>
        <w:t>intertextuality</w:t>
      </w:r>
      <w:r w:rsidRPr="004C08F2">
        <w:rPr>
          <w:u w:val="single"/>
        </w:rPr>
        <w:t xml:space="preserve">, distinguishing the in-group from outsiders </w:t>
      </w:r>
      <w:proofErr w:type="gramStart"/>
      <w:r w:rsidRPr="004C08F2">
        <w:rPr>
          <w:u w:val="single"/>
        </w:rPr>
        <w:t>on the basis of</w:t>
      </w:r>
      <w:proofErr w:type="gramEnd"/>
      <w:r w:rsidRPr="004C08F2">
        <w:rPr>
          <w:u w:val="single"/>
        </w:rPr>
        <w:t xml:space="preserve"> reference comprehension. </w:t>
      </w:r>
      <w:r w:rsidRPr="00A35ACD">
        <w:rPr>
          <w:sz w:val="16"/>
        </w:rPr>
        <w:t xml:space="preserve">In terms of the lived experiences of those who compose the </w:t>
      </w:r>
      <w:proofErr w:type="spellStart"/>
      <w:r w:rsidRPr="00A35ACD">
        <w:rPr>
          <w:sz w:val="16"/>
        </w:rPr>
        <w:t>undercommons</w:t>
      </w:r>
      <w:proofErr w:type="spellEnd"/>
      <w:r w:rsidRPr="00A35ACD">
        <w:rPr>
          <w:sz w:val="16"/>
        </w:rPr>
        <w:t xml:space="preserve">, both in and outside of educational contexts, they are outsiders. Art education scholar David </w:t>
      </w:r>
      <w:proofErr w:type="spellStart"/>
      <w:r w:rsidRPr="00A35ACD">
        <w:rPr>
          <w:sz w:val="16"/>
        </w:rPr>
        <w:lastRenderedPageBreak/>
        <w:t>Pariser</w:t>
      </w:r>
      <w:proofErr w:type="spellEnd"/>
      <w:r w:rsidRPr="00A35ACD">
        <w:rPr>
          <w:sz w:val="16"/>
        </w:rPr>
        <w:t xml:space="preserve"> (2009) refers to “a device for distinguishing one in-group member from another” (p. 4) as a shibboleth, a term with biblical origins. A shibboleth marks individuals included in a group, while the </w:t>
      </w:r>
      <w:proofErr w:type="spellStart"/>
      <w:r w:rsidRPr="00A35ACD">
        <w:rPr>
          <w:sz w:val="16"/>
        </w:rPr>
        <w:t>undercommons</w:t>
      </w:r>
      <w:proofErr w:type="spellEnd"/>
      <w:r w:rsidRPr="00A35ACD">
        <w:rPr>
          <w:sz w:val="16"/>
        </w:rPr>
        <w:t xml:space="preserve"> is a kind of anti-shibboleth: distinguishing those who have been excluded. </w:t>
      </w:r>
      <w:r w:rsidRPr="004C08F2">
        <w:rPr>
          <w:b/>
          <w:bCs/>
          <w:u w:val="single"/>
          <w:bdr w:val="single" w:sz="4" w:space="0" w:color="auto"/>
        </w:rPr>
        <w:t xml:space="preserve">The </w:t>
      </w:r>
      <w:proofErr w:type="spellStart"/>
      <w:r w:rsidRPr="004C08F2">
        <w:rPr>
          <w:b/>
          <w:bCs/>
          <w:u w:val="single"/>
          <w:bdr w:val="single" w:sz="4" w:space="0" w:color="auto"/>
        </w:rPr>
        <w:t>undercommons</w:t>
      </w:r>
      <w:proofErr w:type="spellEnd"/>
      <w:r w:rsidRPr="004C08F2">
        <w:rPr>
          <w:b/>
          <w:bCs/>
          <w:u w:val="single"/>
          <w:bdr w:val="single" w:sz="4" w:space="0" w:color="auto"/>
        </w:rPr>
        <w:t xml:space="preserve"> is </w:t>
      </w:r>
      <w:r w:rsidRPr="002668D1">
        <w:rPr>
          <w:b/>
          <w:bCs/>
          <w:highlight w:val="green"/>
          <w:u w:val="single"/>
          <w:bdr w:val="single" w:sz="4" w:space="0" w:color="auto"/>
        </w:rPr>
        <w:t xml:space="preserve">formed when </w:t>
      </w:r>
      <w:r w:rsidRPr="004C08F2">
        <w:rPr>
          <w:b/>
          <w:bCs/>
          <w:u w:val="single"/>
          <w:bdr w:val="single" w:sz="4" w:space="0" w:color="auto"/>
        </w:rPr>
        <w:t xml:space="preserve">these </w:t>
      </w:r>
      <w:r w:rsidRPr="002668D1">
        <w:rPr>
          <w:b/>
          <w:bCs/>
          <w:highlight w:val="green"/>
          <w:u w:val="single"/>
          <w:bdr w:val="single" w:sz="4" w:space="0" w:color="auto"/>
        </w:rPr>
        <w:t xml:space="preserve">excluded individuals engage each other in </w:t>
      </w:r>
      <w:r w:rsidRPr="004C08F2">
        <w:rPr>
          <w:b/>
          <w:bCs/>
          <w:u w:val="single"/>
          <w:bdr w:val="single" w:sz="4" w:space="0" w:color="auto"/>
        </w:rPr>
        <w:t xml:space="preserve">the </w:t>
      </w:r>
      <w:r w:rsidRPr="002668D1">
        <w:rPr>
          <w:b/>
          <w:bCs/>
          <w:highlight w:val="green"/>
          <w:u w:val="single"/>
          <w:bdr w:val="single" w:sz="4" w:space="0" w:color="auto"/>
        </w:rPr>
        <w:t xml:space="preserve">social activity </w:t>
      </w:r>
      <w:r w:rsidRPr="004C08F2">
        <w:rPr>
          <w:b/>
          <w:bCs/>
          <w:u w:val="single"/>
          <w:bdr w:val="single" w:sz="4" w:space="0" w:color="auto"/>
        </w:rPr>
        <w:t xml:space="preserve">that Harney and Moten (2013) describe as </w:t>
      </w:r>
      <w:r w:rsidRPr="002668D1">
        <w:rPr>
          <w:b/>
          <w:bCs/>
          <w:highlight w:val="green"/>
          <w:u w:val="single"/>
          <w:bdr w:val="single" w:sz="4" w:space="0" w:color="auto"/>
        </w:rPr>
        <w:t>study</w:t>
      </w:r>
      <w:r w:rsidRPr="00A35ACD">
        <w:rPr>
          <w:sz w:val="16"/>
        </w:rPr>
        <w:t xml:space="preserve">. Study </w:t>
      </w:r>
      <w:proofErr w:type="spellStart"/>
      <w:r w:rsidRPr="00A35ACD">
        <w:rPr>
          <w:u w:val="single"/>
        </w:rPr>
        <w:t>Study</w:t>
      </w:r>
      <w:proofErr w:type="spellEnd"/>
      <w:r w:rsidRPr="00A35ACD">
        <w:rPr>
          <w:u w:val="single"/>
        </w:rPr>
        <w:t xml:space="preserve"> according to The </w:t>
      </w:r>
      <w:proofErr w:type="spellStart"/>
      <w:r w:rsidRPr="00A35ACD">
        <w:rPr>
          <w:u w:val="single"/>
        </w:rPr>
        <w:t>Undercommons</w:t>
      </w:r>
      <w:proofErr w:type="spellEnd"/>
      <w:r w:rsidRPr="00A35ACD">
        <w:rPr>
          <w:u w:val="single"/>
        </w:rPr>
        <w:t xml:space="preserve"> is the spontaneous sociality of lived experience: “study is already going on, including when you walk into a classroom and before you think you start a class, by the way” (</w:t>
      </w:r>
      <w:r w:rsidRPr="00A35ACD">
        <w:rPr>
          <w:sz w:val="16"/>
        </w:rPr>
        <w:t xml:space="preserve">Harney &amp; Moten, 2013, p. 112). Reserves of compassion, willingness to risk, capacity for expression, engagement with culture, and accented voices, all emerge from this kind of study. I have yet to encounter a completely analogous concept in the field of education, however some similarity to study in the </w:t>
      </w:r>
      <w:proofErr w:type="spellStart"/>
      <w:r w:rsidRPr="00A35ACD">
        <w:rPr>
          <w:sz w:val="16"/>
        </w:rPr>
        <w:t>undercommons</w:t>
      </w:r>
      <w:proofErr w:type="spellEnd"/>
      <w:r w:rsidRPr="00A35ACD">
        <w:rPr>
          <w:sz w:val="16"/>
        </w:rPr>
        <w:t xml:space="preserve"> may be found in non-hierarchical modes of learning such as informal learning defined by Livingstone (2006); the pedagogy of </w:t>
      </w:r>
      <w:proofErr w:type="spellStart"/>
      <w:r w:rsidRPr="00A35ACD">
        <w:rPr>
          <w:sz w:val="16"/>
        </w:rPr>
        <w:t>Rancière’s</w:t>
      </w:r>
      <w:proofErr w:type="spellEnd"/>
      <w:r w:rsidRPr="00A35ACD">
        <w:rPr>
          <w:sz w:val="16"/>
        </w:rPr>
        <w:t xml:space="preserve"> Ignorant Schoolmaster (1991); and Freire’s (2005) Pedagogy of the Oppressed. Like </w:t>
      </w:r>
      <w:r w:rsidRPr="002668D1">
        <w:rPr>
          <w:highlight w:val="green"/>
          <w:u w:val="single"/>
        </w:rPr>
        <w:t>informal learning study</w:t>
      </w:r>
      <w:r w:rsidRPr="002668D1">
        <w:rPr>
          <w:sz w:val="16"/>
          <w:highlight w:val="green"/>
        </w:rPr>
        <w:t xml:space="preserve"> </w:t>
      </w:r>
      <w:r w:rsidRPr="00A35ACD">
        <w:rPr>
          <w:u w:val="single"/>
        </w:rPr>
        <w:t>may include: “any activity involving the pursuit of understanding, knowledge, or skill that occurs without the presence of externally imposed curricular criteria”</w:t>
      </w:r>
      <w:r w:rsidRPr="00A35ACD">
        <w:rPr>
          <w:sz w:val="16"/>
        </w:rPr>
        <w:t xml:space="preserve"> (Livingstone, 2006, p. 206). Harney and Moten might also agree with </w:t>
      </w:r>
      <w:proofErr w:type="spellStart"/>
      <w:r w:rsidRPr="00A35ACD">
        <w:rPr>
          <w:sz w:val="16"/>
        </w:rPr>
        <w:t>Rancière’s</w:t>
      </w:r>
      <w:proofErr w:type="spellEnd"/>
      <w:r w:rsidRPr="00A35ACD">
        <w:rPr>
          <w:sz w:val="16"/>
        </w:rPr>
        <w:t xml:space="preserve"> (1991) statement that frames explanation as a way of subjugating learners: “the child who is explained to will devote his intelligence to the work of grieving: to understanding, that is to say, to understanding that he doesn’t understand unless he is explained to” (p. 8). Unlike these approaches, </w:t>
      </w:r>
      <w:r w:rsidRPr="00A35ACD">
        <w:rPr>
          <w:u w:val="single"/>
        </w:rPr>
        <w:t xml:space="preserve">however, </w:t>
      </w:r>
      <w:r w:rsidRPr="002668D1">
        <w:rPr>
          <w:highlight w:val="green"/>
          <w:u w:val="single"/>
        </w:rPr>
        <w:t xml:space="preserve">study </w:t>
      </w:r>
      <w:r w:rsidRPr="00A35ACD">
        <w:rPr>
          <w:u w:val="single"/>
        </w:rPr>
        <w:t xml:space="preserve">in the </w:t>
      </w:r>
      <w:proofErr w:type="spellStart"/>
      <w:r w:rsidRPr="00A35ACD">
        <w:rPr>
          <w:u w:val="single"/>
        </w:rPr>
        <w:t>undercommons</w:t>
      </w:r>
      <w:proofErr w:type="spellEnd"/>
      <w:r w:rsidRPr="00A35ACD">
        <w:rPr>
          <w:u w:val="single"/>
        </w:rPr>
        <w:t xml:space="preserve"> </w:t>
      </w:r>
      <w:r w:rsidRPr="002668D1">
        <w:rPr>
          <w:highlight w:val="green"/>
          <w:u w:val="single"/>
        </w:rPr>
        <w:t xml:space="preserve">is not </w:t>
      </w:r>
      <w:r w:rsidRPr="00A35ACD">
        <w:rPr>
          <w:u w:val="single"/>
        </w:rPr>
        <w:t xml:space="preserve">necessarily </w:t>
      </w:r>
      <w:r w:rsidRPr="002668D1">
        <w:rPr>
          <w:highlight w:val="green"/>
          <w:u w:val="single"/>
        </w:rPr>
        <w:t>intentional an</w:t>
      </w:r>
      <w:r w:rsidRPr="00A35ACD">
        <w:rPr>
          <w:u w:val="single"/>
        </w:rPr>
        <w:t xml:space="preserve">d is </w:t>
      </w:r>
      <w:r w:rsidRPr="002668D1">
        <w:rPr>
          <w:highlight w:val="green"/>
          <w:u w:val="single"/>
        </w:rPr>
        <w:t>always social</w:t>
      </w:r>
      <w:r w:rsidRPr="00A35ACD">
        <w:rPr>
          <w:u w:val="single"/>
        </w:rPr>
        <w:t>.</w:t>
      </w:r>
      <w:r w:rsidRPr="00A35ACD">
        <w:rPr>
          <w:sz w:val="16"/>
        </w:rPr>
        <w:t xml:space="preserve"> Freire’s pedagogy of the oppressed is most </w:t>
      </w:r>
      <w:proofErr w:type="gramStart"/>
      <w:r w:rsidRPr="00A35ACD">
        <w:rPr>
          <w:sz w:val="16"/>
        </w:rPr>
        <w:t>similar to</w:t>
      </w:r>
      <w:proofErr w:type="gramEnd"/>
      <w:r w:rsidRPr="00A35ACD">
        <w:rPr>
          <w:sz w:val="16"/>
        </w:rPr>
        <w:t xml:space="preserve"> study in the </w:t>
      </w:r>
      <w:proofErr w:type="spellStart"/>
      <w:r w:rsidRPr="00A35ACD">
        <w:rPr>
          <w:sz w:val="16"/>
        </w:rPr>
        <w:t>undercommons</w:t>
      </w:r>
      <w:proofErr w:type="spellEnd"/>
      <w:r w:rsidRPr="00A35ACD">
        <w:rPr>
          <w:sz w:val="16"/>
        </w:rPr>
        <w:t xml:space="preserve"> because of its social nature and standpoint outside of power. However, there is a nuanced distinction: Freire’s pedagogy is intentional and emancipatory, while study in the </w:t>
      </w:r>
      <w:proofErr w:type="spellStart"/>
      <w:r w:rsidRPr="00A35ACD">
        <w:rPr>
          <w:sz w:val="16"/>
        </w:rPr>
        <w:t>undercommons</w:t>
      </w:r>
      <w:proofErr w:type="spellEnd"/>
      <w:r w:rsidRPr="00A35ACD">
        <w:rPr>
          <w:sz w:val="16"/>
        </w:rPr>
        <w:t xml:space="preserve"> is commonplace and unpredictable. Freire’s approach may be categorized more appropriately as a component of planning, which is discussed below. </w:t>
      </w:r>
      <w:r w:rsidRPr="00A35ACD">
        <w:rPr>
          <w:u w:val="single"/>
        </w:rPr>
        <w:t xml:space="preserve">Social justice educators familiar with the concept of prior learning or knowledge may see similarities between acknowledging study in the </w:t>
      </w:r>
      <w:proofErr w:type="spellStart"/>
      <w:r w:rsidRPr="00A35ACD">
        <w:rPr>
          <w:u w:val="single"/>
        </w:rPr>
        <w:t>undercommons</w:t>
      </w:r>
      <w:proofErr w:type="spellEnd"/>
      <w:r w:rsidRPr="00A35ACD">
        <w:rPr>
          <w:u w:val="single"/>
        </w:rPr>
        <w:t xml:space="preserve"> and considering learners’ “multiple social identities, interests, expectations, needs, prior experiences, lived realities, and learning preferences” (Adams, Bell, Goodman, &amp; Joshi, 2016, p. 57)</w:t>
      </w:r>
      <w:r w:rsidRPr="00A35ACD">
        <w:rPr>
          <w:sz w:val="16"/>
        </w:rPr>
        <w:t xml:space="preserve">. The important difference between prior learning and study is that the former works in service of present classroom instruction, while study is its own outcome. In the </w:t>
      </w:r>
      <w:proofErr w:type="spellStart"/>
      <w:r w:rsidRPr="00A35ACD">
        <w:rPr>
          <w:sz w:val="16"/>
        </w:rPr>
        <w:t>undercommons</w:t>
      </w:r>
      <w:proofErr w:type="spellEnd"/>
      <w:r w:rsidRPr="00A35ACD">
        <w:rPr>
          <w:sz w:val="16"/>
        </w:rPr>
        <w:t>, Harney and Moten (2013) state that: ... [</w:t>
      </w:r>
      <w:r w:rsidRPr="002668D1">
        <w:rPr>
          <w:b/>
          <w:bCs/>
          <w:highlight w:val="green"/>
          <w:u w:val="single"/>
          <w:bdr w:val="single" w:sz="4" w:space="0" w:color="auto"/>
        </w:rPr>
        <w:t>S]</w:t>
      </w:r>
      <w:proofErr w:type="spellStart"/>
      <w:r w:rsidRPr="002668D1">
        <w:rPr>
          <w:b/>
          <w:bCs/>
          <w:highlight w:val="green"/>
          <w:u w:val="single"/>
          <w:bdr w:val="single" w:sz="4" w:space="0" w:color="auto"/>
        </w:rPr>
        <w:t>tudy</w:t>
      </w:r>
      <w:proofErr w:type="spellEnd"/>
      <w:r w:rsidRPr="002668D1">
        <w:rPr>
          <w:b/>
          <w:bCs/>
          <w:highlight w:val="green"/>
          <w:u w:val="single"/>
          <w:bdr w:val="single" w:sz="4" w:space="0" w:color="auto"/>
        </w:rPr>
        <w:t xml:space="preserve"> is what you do with other people</w:t>
      </w:r>
      <w:r w:rsidRPr="00A35ACD">
        <w:rPr>
          <w:u w:val="single"/>
        </w:rPr>
        <w:t xml:space="preserve">. It’s </w:t>
      </w:r>
      <w:r w:rsidRPr="002668D1">
        <w:rPr>
          <w:highlight w:val="green"/>
          <w:u w:val="single"/>
        </w:rPr>
        <w:t xml:space="preserve">talking and walking </w:t>
      </w:r>
      <w:r w:rsidRPr="00A35ACD">
        <w:rPr>
          <w:u w:val="single"/>
        </w:rPr>
        <w:t xml:space="preserve">around </w:t>
      </w:r>
      <w:r w:rsidRPr="002668D1">
        <w:rPr>
          <w:highlight w:val="green"/>
          <w:u w:val="single"/>
        </w:rPr>
        <w:t>with other people</w:t>
      </w:r>
      <w:r w:rsidRPr="00A35ACD">
        <w:rPr>
          <w:u w:val="single"/>
        </w:rPr>
        <w:t>, working, dancing, suffering, some irreducible convergence of all three, held under the name of speculative practice…</w:t>
      </w:r>
      <w:r w:rsidRPr="00A35ACD">
        <w:rPr>
          <w:sz w:val="16"/>
        </w:rPr>
        <w:t xml:space="preserve"> The point of calling it ‘study’ is to mark that the incessant and irreversible intellectuality of these activities is already present. (p. 110) The use of the word study radically democratizes the idea of learning; it is a challenge to perceptions of curricular education as a monopoly of knowing. </w:t>
      </w:r>
    </w:p>
    <w:p w14:paraId="51E69787" w14:textId="4DBDB378" w:rsidR="00FE74B6" w:rsidRPr="009D2AFE" w:rsidRDefault="00FE74B6" w:rsidP="00FE74B6">
      <w:pPr>
        <w:pStyle w:val="Heading4"/>
      </w:pPr>
      <w:r>
        <w:t xml:space="preserve">Communication Theory of Power is </w:t>
      </w:r>
      <w:r w:rsidRPr="00390582">
        <w:rPr>
          <w:u w:val="single"/>
        </w:rPr>
        <w:t>wrong</w:t>
      </w:r>
      <w:r>
        <w:t xml:space="preserve"> – it’s possible – white hyper-reality is a </w:t>
      </w:r>
      <w:r>
        <w:rPr>
          <w:u w:val="single"/>
        </w:rPr>
        <w:t>spectrum</w:t>
      </w:r>
      <w:r>
        <w:t xml:space="preserve">, not an </w:t>
      </w:r>
      <w:r>
        <w:rPr>
          <w:u w:val="single"/>
        </w:rPr>
        <w:t>antagonism</w:t>
      </w:r>
    </w:p>
    <w:p w14:paraId="164FFF9F" w14:textId="77777777" w:rsidR="00FE74B6" w:rsidRPr="009D2AFE" w:rsidRDefault="00FE74B6" w:rsidP="00FE74B6">
      <w:r w:rsidRPr="009D2AFE">
        <w:rPr>
          <w:rStyle w:val="Style13ptBold"/>
        </w:rPr>
        <w:t>King-Watts 15</w:t>
      </w:r>
      <w:r w:rsidRPr="009D2AFE">
        <w:t>, Eric. "Critical cosmopolitanism, antagonism, and social suffering." Quarterly Journal of Speech 101.1 (2015): 271-279. (B.A. and M.A., University of Cincinnati. PhD., Northwestern University)</w:t>
      </w:r>
      <w:r>
        <w:t>//Elmer</w:t>
      </w:r>
    </w:p>
    <w:p w14:paraId="160E279E" w14:textId="77777777" w:rsidR="00FE74B6" w:rsidRDefault="00FE74B6" w:rsidP="00FE74B6">
      <w:pPr>
        <w:rPr>
          <w:rStyle w:val="StyleUnderline"/>
        </w:rPr>
      </w:pPr>
      <w:r w:rsidRPr="009D2AFE">
        <w:rPr>
          <w:rStyle w:val="StyleUnderline"/>
          <w:sz w:val="24"/>
        </w:rPr>
        <w:t>I have been asked</w:t>
      </w:r>
      <w:r w:rsidRPr="009D2AFE">
        <w:rPr>
          <w:sz w:val="14"/>
        </w:rPr>
        <w:t xml:space="preserve"> by more than one graduate student at more than one university </w:t>
      </w:r>
      <w:r w:rsidRPr="009D2AFE">
        <w:rPr>
          <w:rStyle w:val="StyleUnderline"/>
          <w:sz w:val="24"/>
        </w:rPr>
        <w:t>how</w:t>
      </w:r>
      <w:r w:rsidRPr="009D2AFE">
        <w:rPr>
          <w:sz w:val="14"/>
        </w:rPr>
        <w:t xml:space="preserve"> I hope </w:t>
      </w:r>
      <w:r w:rsidRPr="009D2AFE">
        <w:rPr>
          <w:rStyle w:val="StyleUnderline"/>
          <w:sz w:val="24"/>
        </w:rPr>
        <w:t>to</w:t>
      </w:r>
      <w:r w:rsidRPr="009D2AFE">
        <w:rPr>
          <w:sz w:val="14"/>
        </w:rPr>
        <w:t xml:space="preserve"> </w:t>
      </w:r>
      <w:r w:rsidRPr="009D2AFE">
        <w:rPr>
          <w:rStyle w:val="StyleUnderline"/>
          <w:sz w:val="24"/>
        </w:rPr>
        <w:t xml:space="preserve">reconcile the claims of Afro-Pessimism with my insistence that </w:t>
      </w:r>
      <w:r w:rsidRPr="002668D1">
        <w:rPr>
          <w:rStyle w:val="StyleUnderline"/>
          <w:sz w:val="24"/>
          <w:highlight w:val="green"/>
        </w:rPr>
        <w:t xml:space="preserve">voice is a fundamental </w:t>
      </w:r>
      <w:r w:rsidRPr="009D2AFE">
        <w:rPr>
          <w:rStyle w:val="StyleUnderline"/>
          <w:sz w:val="24"/>
        </w:rPr>
        <w:t xml:space="preserve">human </w:t>
      </w:r>
      <w:r w:rsidRPr="002668D1">
        <w:rPr>
          <w:rStyle w:val="StyleUnderline"/>
          <w:sz w:val="24"/>
          <w:highlight w:val="green"/>
        </w:rPr>
        <w:t>capacity</w:t>
      </w:r>
      <w:r w:rsidRPr="009D2AFE">
        <w:rPr>
          <w:sz w:val="14"/>
        </w:rPr>
        <w:t xml:space="preserve">. I maintain, </w:t>
      </w:r>
      <w:proofErr w:type="gramStart"/>
      <w:r w:rsidRPr="009D2AFE">
        <w:rPr>
          <w:sz w:val="14"/>
        </w:rPr>
        <w:t>more or less consistently</w:t>
      </w:r>
      <w:proofErr w:type="gramEnd"/>
      <w:r w:rsidRPr="009D2AFE">
        <w:rPr>
          <w:sz w:val="14"/>
        </w:rPr>
        <w:t xml:space="preserve">, that </w:t>
      </w:r>
      <w:r w:rsidRPr="009D2AFE">
        <w:rPr>
          <w:rStyle w:val="StyleUnderline"/>
          <w:sz w:val="24"/>
        </w:rPr>
        <w:t xml:space="preserve">voice is a </w:t>
      </w:r>
      <w:r w:rsidRPr="009D2AFE">
        <w:rPr>
          <w:rStyle w:val="Emphasis"/>
          <w:sz w:val="24"/>
        </w:rPr>
        <w:t>public occurrence</w:t>
      </w:r>
      <w:r w:rsidRPr="009D2AFE">
        <w:rPr>
          <w:rStyle w:val="StyleUnderline"/>
          <w:sz w:val="24"/>
        </w:rPr>
        <w:t xml:space="preserve"> animated by the acknowledgment of the ethical and affective dimensions of speech</w:t>
      </w:r>
      <w:r w:rsidRPr="009D2AFE">
        <w:rPr>
          <w:sz w:val="14"/>
        </w:rPr>
        <w:t xml:space="preserve">.16 </w:t>
      </w:r>
      <w:r w:rsidRPr="009D2AFE">
        <w:rPr>
          <w:rStyle w:val="StyleUnderline"/>
          <w:sz w:val="24"/>
        </w:rPr>
        <w:t xml:space="preserve">The repetition of the inquiry is </w:t>
      </w:r>
      <w:r w:rsidRPr="009D2AFE">
        <w:rPr>
          <w:rStyle w:val="Emphasis"/>
          <w:sz w:val="24"/>
        </w:rPr>
        <w:t>energized</w:t>
      </w:r>
      <w:r w:rsidRPr="009D2AFE">
        <w:rPr>
          <w:rStyle w:val="StyleUnderline"/>
          <w:sz w:val="24"/>
        </w:rPr>
        <w:t xml:space="preserve"> by the fact and mode of Afro-Pessimism being taken up in </w:t>
      </w:r>
      <w:r w:rsidRPr="009D2AFE">
        <w:rPr>
          <w:rStyle w:val="Emphasis"/>
          <w:sz w:val="24"/>
        </w:rPr>
        <w:t>debate</w:t>
      </w:r>
      <w:r w:rsidRPr="009D2AFE">
        <w:rPr>
          <w:sz w:val="14"/>
        </w:rPr>
        <w:t xml:space="preserve"> and argument organizations, programs, and </w:t>
      </w:r>
      <w:r w:rsidRPr="009D2AFE">
        <w:rPr>
          <w:rStyle w:val="Emphasis"/>
          <w:sz w:val="24"/>
        </w:rPr>
        <w:t>competitions</w:t>
      </w:r>
      <w:r w:rsidRPr="009D2AFE">
        <w:rPr>
          <w:sz w:val="14"/>
        </w:rPr>
        <w:t xml:space="preserve">. I am not going to attempt to complete this reconciliation in this space, in part because I have not quite accomplished it. But I do have to briefly sketch out the terms of the challenge </w:t>
      </w:r>
      <w:proofErr w:type="gramStart"/>
      <w:r w:rsidRPr="009D2AFE">
        <w:rPr>
          <w:sz w:val="14"/>
        </w:rPr>
        <w:t>in order to</w:t>
      </w:r>
      <w:proofErr w:type="gramEnd"/>
      <w:r w:rsidRPr="009D2AFE">
        <w:rPr>
          <w:sz w:val="14"/>
        </w:rPr>
        <w:t xml:space="preserve"> try to evaluate the strengths and limits of critical cosmopolitanism as an academic practice that would ask “why and how” Communication Studies might interact with the Afro-Pessimistic enclave in Black Studies. While criticizing the work of Black film theory, Frank Wilderson embarks upon an ambitious and provocative campaign meant to foster an understanding of the conditions of impossibility for Black subjectivity within the contemporary ontological paradigm. The term “Afro-Pessimism” signals the work of scholars who are “theorists of structural positionality.”17 As such, Blackness and Whiteness18 are interrogated as emerging through </w:t>
      </w:r>
      <w:r w:rsidRPr="009D2AFE">
        <w:rPr>
          <w:sz w:val="14"/>
        </w:rPr>
        <w:lastRenderedPageBreak/>
        <w:t xml:space="preserve">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exploited labor or simply oppressed. “Rather, the gratuitous violence of the Black's first ontological instance, the Middle Passage, ‘wiped out [his or her] metaphysics … his or her customs and sources on which they are based.’”19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fungibility.”20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w:t>
      </w:r>
      <w:r w:rsidRPr="009D2AFE">
        <w:rPr>
          <w:rStyle w:val="StyleUnderline"/>
          <w:sz w:val="24"/>
        </w:rPr>
        <w:t xml:space="preserve">Not only is the Black incapacitated as a structural determinate, </w:t>
      </w:r>
      <w:r w:rsidRPr="002668D1">
        <w:rPr>
          <w:rStyle w:val="StyleUnderline"/>
          <w:sz w:val="24"/>
          <w:highlight w:val="green"/>
        </w:rPr>
        <w:t xml:space="preserve">the Black is </w:t>
      </w:r>
      <w:r w:rsidRPr="009D2AFE">
        <w:rPr>
          <w:rStyle w:val="StyleUnderline"/>
          <w:sz w:val="24"/>
        </w:rPr>
        <w:t xml:space="preserve">“a </w:t>
      </w:r>
      <w:r w:rsidRPr="002668D1">
        <w:rPr>
          <w:rStyle w:val="Emphasis"/>
          <w:sz w:val="24"/>
          <w:highlight w:val="green"/>
        </w:rPr>
        <w:t xml:space="preserve">structural </w:t>
      </w:r>
      <w:r w:rsidRPr="009D2AFE">
        <w:rPr>
          <w:rStyle w:val="Emphasis"/>
          <w:sz w:val="24"/>
        </w:rPr>
        <w:t xml:space="preserve">position of </w:t>
      </w:r>
      <w:r w:rsidRPr="002668D1">
        <w:rPr>
          <w:rStyle w:val="Emphasis"/>
          <w:sz w:val="24"/>
          <w:highlight w:val="green"/>
        </w:rPr>
        <w:t>noncommunicability</w:t>
      </w:r>
      <w:r w:rsidRPr="009D2AFE">
        <w:rPr>
          <w:rStyle w:val="StyleUnderline"/>
          <w:sz w:val="24"/>
        </w:rPr>
        <w:t>.”</w:t>
      </w:r>
      <w:r w:rsidRPr="009D2AFE">
        <w:rPr>
          <w:sz w:val="14"/>
        </w:rPr>
        <w:t xml:space="preserve">21 </w:t>
      </w:r>
      <w:r w:rsidRPr="002668D1">
        <w:rPr>
          <w:rStyle w:val="StyleUnderline"/>
          <w:sz w:val="24"/>
          <w:highlight w:val="green"/>
        </w:rPr>
        <w:t xml:space="preserve">But </w:t>
      </w:r>
      <w:r w:rsidRPr="002668D1">
        <w:rPr>
          <w:rStyle w:val="Emphasis"/>
          <w:sz w:val="24"/>
          <w:highlight w:val="green"/>
          <w:bdr w:val="single" w:sz="4" w:space="0" w:color="auto"/>
        </w:rPr>
        <w:t>there is</w:t>
      </w:r>
      <w:r w:rsidRPr="009D2AFE">
        <w:rPr>
          <w:rStyle w:val="Emphasis"/>
          <w:sz w:val="24"/>
          <w:bdr w:val="single" w:sz="4" w:space="0" w:color="auto"/>
        </w:rPr>
        <w:t xml:space="preserve"> a form of </w:t>
      </w:r>
      <w:r w:rsidRPr="002668D1">
        <w:rPr>
          <w:rStyle w:val="Emphasis"/>
          <w:sz w:val="24"/>
          <w:highlight w:val="green"/>
          <w:bdr w:val="single" w:sz="4" w:space="0" w:color="auto"/>
        </w:rPr>
        <w:t>communication</w:t>
      </w:r>
      <w:r w:rsidRPr="009D2AFE">
        <w:rPr>
          <w:rStyle w:val="Emphasis"/>
          <w:sz w:val="24"/>
          <w:bdr w:val="single" w:sz="4" w:space="0" w:color="auto"/>
        </w:rPr>
        <w:t xml:space="preserve"> here </w:t>
      </w:r>
      <w:r w:rsidRPr="002668D1">
        <w:rPr>
          <w:rStyle w:val="Emphasis"/>
          <w:sz w:val="24"/>
          <w:highlight w:val="green"/>
          <w:bdr w:val="single" w:sz="4" w:space="0" w:color="auto"/>
        </w:rPr>
        <w:t>nevertheless</w:t>
      </w:r>
      <w:r w:rsidRPr="009D2AFE">
        <w:rPr>
          <w:rStyle w:val="StyleUnderline"/>
          <w:sz w:val="24"/>
        </w:rPr>
        <w:t xml:space="preserve"> because the Black </w:t>
      </w:r>
      <w:r w:rsidRPr="009D2AFE">
        <w:rPr>
          <w:rStyle w:val="Emphasis"/>
          <w:sz w:val="24"/>
        </w:rPr>
        <w:t>paradoxically signifies the “outside”</w:t>
      </w:r>
      <w:r w:rsidRPr="009D2AFE">
        <w:rPr>
          <w:rStyle w:val="StyleUnderline"/>
          <w:sz w:val="24"/>
        </w:rPr>
        <w:t xml:space="preserve"> that </w:t>
      </w:r>
      <w:r w:rsidRPr="009D2AFE">
        <w:rPr>
          <w:rStyle w:val="Emphasis"/>
          <w:sz w:val="24"/>
        </w:rPr>
        <w:t>allows for the articulation of “anti-Black solidarity.”</w:t>
      </w:r>
      <w:r w:rsidRPr="009D2AFE">
        <w:rPr>
          <w:sz w:val="14"/>
        </w:rPr>
        <w:t xml:space="preserve">22 </w:t>
      </w:r>
      <w:r w:rsidRPr="009D2AFE">
        <w:rPr>
          <w:rStyle w:val="StyleUnderline"/>
          <w:sz w:val="24"/>
        </w:rPr>
        <w:t xml:space="preserve">There is </w:t>
      </w:r>
      <w:r w:rsidRPr="009D2AFE">
        <w:rPr>
          <w:rStyle w:val="Emphasis"/>
          <w:sz w:val="24"/>
        </w:rPr>
        <w:t>theoretical</w:t>
      </w:r>
      <w:r w:rsidRPr="009D2AFE">
        <w:rPr>
          <w:rStyle w:val="StyleUnderline"/>
          <w:sz w:val="24"/>
        </w:rPr>
        <w:t xml:space="preserve"> and </w:t>
      </w:r>
      <w:r w:rsidRPr="009D2AFE">
        <w:rPr>
          <w:rStyle w:val="Emphasis"/>
          <w:sz w:val="24"/>
        </w:rPr>
        <w:t>historical support</w:t>
      </w:r>
      <w:r w:rsidRPr="009D2AFE">
        <w:rPr>
          <w:rStyle w:val="StyleUnderline"/>
          <w:sz w:val="24"/>
        </w:rPr>
        <w:t xml:space="preserve"> for such an analysis</w:t>
      </w:r>
      <w:r w:rsidRPr="009D2AFE">
        <w:rPr>
          <w:sz w:val="14"/>
        </w:rPr>
        <w:t xml:space="preserve">. For example, </w:t>
      </w:r>
      <w:r w:rsidRPr="009D2AFE">
        <w:rPr>
          <w:rStyle w:val="StyleUnderline"/>
          <w:sz w:val="24"/>
        </w:rPr>
        <w:t>the early twentieth-century Americanization projects used Blackness as an exclusionary trope meant to help spur non-White immigrants</w:t>
      </w:r>
      <w:r w:rsidRPr="009D2AFE">
        <w:rPr>
          <w:sz w:val="14"/>
        </w:rPr>
        <w:t xml:space="preserve"> from Europe and Asia </w:t>
      </w:r>
      <w:r w:rsidRPr="009D2AFE">
        <w:rPr>
          <w:rStyle w:val="StyleUnderline"/>
          <w:sz w:val="24"/>
        </w:rPr>
        <w:t>toward Whiteness</w:t>
      </w:r>
      <w:r w:rsidRPr="009D2AFE">
        <w:rPr>
          <w:sz w:val="14"/>
        </w:rPr>
        <w:t xml:space="preserve">.23 </w:t>
      </w:r>
      <w:r w:rsidRPr="009D2AFE">
        <w:rPr>
          <w:rStyle w:val="StyleUnderline"/>
          <w:sz w:val="24"/>
        </w:rPr>
        <w:t>And here is where</w:t>
      </w:r>
      <w:r w:rsidRPr="009D2AFE">
        <w:rPr>
          <w:sz w:val="14"/>
        </w:rPr>
        <w:t xml:space="preserve"> the term “</w:t>
      </w:r>
      <w:r w:rsidRPr="009D2AFE">
        <w:rPr>
          <w:rStyle w:val="StyleUnderline"/>
          <w:sz w:val="24"/>
        </w:rPr>
        <w:t xml:space="preserve">Pessimism” </w:t>
      </w:r>
      <w:r w:rsidRPr="009D2AFE">
        <w:rPr>
          <w:rStyle w:val="Emphasis"/>
          <w:sz w:val="24"/>
        </w:rPr>
        <w:t>seems inadequate</w:t>
      </w:r>
      <w:r w:rsidRPr="009D2AFE">
        <w:rPr>
          <w:rStyle w:val="StyleUnderline"/>
          <w:sz w:val="24"/>
        </w:rPr>
        <w:t xml:space="preserve">. As a structurally overdetermined body-image in the Western imaginary and symbolic field, Blackness </w:t>
      </w:r>
      <w:r w:rsidRPr="009D2AFE">
        <w:rPr>
          <w:rStyle w:val="Emphasis"/>
          <w:sz w:val="24"/>
        </w:rPr>
        <w:t>registers near-nothingness</w:t>
      </w:r>
      <w:r w:rsidRPr="009D2AFE">
        <w:rPr>
          <w:sz w:val="14"/>
        </w:rPr>
        <w:t xml:space="preserve">: </w:t>
      </w:r>
      <w:r w:rsidRPr="009D2AFE">
        <w:rPr>
          <w:rStyle w:val="StyleUnderline"/>
          <w:sz w:val="24"/>
        </w:rPr>
        <w:t>In perceiving Black folk as being alive</w:t>
      </w:r>
      <w:r w:rsidRPr="009D2AFE">
        <w:rPr>
          <w:sz w:val="14"/>
        </w:rPr>
        <w:t xml:space="preserve">, or at least having the potential to live in the world, the same potential that any subaltern might have, the </w:t>
      </w:r>
      <w:r w:rsidRPr="009D2AFE">
        <w:rPr>
          <w:rStyle w:val="StyleUnderline"/>
          <w:sz w:val="24"/>
        </w:rPr>
        <w:t>politics</w:t>
      </w:r>
      <w:r w:rsidRPr="009D2AFE">
        <w:rPr>
          <w:sz w:val="14"/>
        </w:rPr>
        <w:t xml:space="preserve"> of Black film theorists' aesthetic methodology and desire </w:t>
      </w:r>
      <w:r w:rsidRPr="009D2AFE">
        <w:rPr>
          <w:rStyle w:val="StyleUnderline"/>
          <w:sz w:val="14"/>
        </w:rPr>
        <w:t xml:space="preserve">disavowed the fact that “[Black folk] are </w:t>
      </w:r>
      <w:r w:rsidRPr="009D2AFE">
        <w:rPr>
          <w:rStyle w:val="Emphasis"/>
          <w:bCs/>
          <w:sz w:val="14"/>
        </w:rPr>
        <w:t>always already dead</w:t>
      </w:r>
      <w:r w:rsidRPr="009D2AFE">
        <w:rPr>
          <w:sz w:val="14"/>
        </w:rPr>
        <w:t xml:space="preserve"> wherever you find them.”24 </w:t>
      </w:r>
      <w:r w:rsidRPr="009D2AFE">
        <w:rPr>
          <w:rStyle w:val="StyleUnderline"/>
          <w:sz w:val="14"/>
        </w:rPr>
        <w:t>Given this dire diagnosis</w:t>
      </w:r>
      <w:r w:rsidRPr="009D2AFE">
        <w:rPr>
          <w:sz w:val="14"/>
        </w:rPr>
        <w:t xml:space="preserve">, why and </w:t>
      </w:r>
      <w:r w:rsidRPr="009D2AFE">
        <w:rPr>
          <w:rStyle w:val="StyleUnderline"/>
          <w:sz w:val="14"/>
        </w:rPr>
        <w:t xml:space="preserve">how might we </w:t>
      </w:r>
      <w:r w:rsidRPr="009D2AFE">
        <w:rPr>
          <w:rStyle w:val="Emphasis"/>
          <w:bCs/>
          <w:sz w:val="14"/>
        </w:rPr>
        <w:t>interact with Afro-Pessimism</w:t>
      </w:r>
      <w:r w:rsidRPr="009D2AFE">
        <w:rPr>
          <w:rStyle w:val="StyleUnderline"/>
          <w:sz w:val="14"/>
        </w:rPr>
        <w:t xml:space="preserve">? Speaking from the point of view of a </w:t>
      </w:r>
      <w:r w:rsidRPr="009D2AFE">
        <w:rPr>
          <w:rStyle w:val="Emphasis"/>
          <w:bCs/>
          <w:sz w:val="14"/>
        </w:rPr>
        <w:t>Black rhetorical scholar</w:t>
      </w:r>
      <w:r w:rsidRPr="009D2AFE">
        <w:rPr>
          <w:sz w:val="14"/>
        </w:rPr>
        <w:t xml:space="preserve"> (and a scholar of Blackness), </w:t>
      </w:r>
      <w:r w:rsidRPr="009D2AFE">
        <w:rPr>
          <w:rStyle w:val="StyleUnderline"/>
          <w:sz w:val="14"/>
        </w:rPr>
        <w:t xml:space="preserve">the answer to why is </w:t>
      </w:r>
      <w:r w:rsidRPr="009D2AFE">
        <w:rPr>
          <w:rStyle w:val="Emphasis"/>
          <w:bCs/>
          <w:sz w:val="14"/>
        </w:rPr>
        <w:t>virtually self-evident</w:t>
      </w:r>
      <w:r w:rsidRPr="009D2AFE">
        <w:rPr>
          <w:rStyle w:val="StyleUnderline"/>
          <w:sz w:val="14"/>
        </w:rPr>
        <w:t xml:space="preserve">: thinking through Blackness as </w:t>
      </w:r>
      <w:r w:rsidRPr="009D2AFE">
        <w:rPr>
          <w:sz w:val="14"/>
        </w:rPr>
        <w:t xml:space="preserve">a condition of possibility for rhetorical action and social justice is a life-long pursuit that, given the tragic killing of Michael Brown in Ferguson, Missouri in August 2014, feels especially burning.25 </w:t>
      </w:r>
      <w:r w:rsidRPr="002668D1">
        <w:rPr>
          <w:rStyle w:val="StyleUnderline"/>
          <w:sz w:val="24"/>
          <w:highlight w:val="green"/>
        </w:rPr>
        <w:t xml:space="preserve">Given the </w:t>
      </w:r>
      <w:r w:rsidRPr="002668D1">
        <w:rPr>
          <w:rStyle w:val="Emphasis"/>
          <w:sz w:val="24"/>
          <w:highlight w:val="green"/>
        </w:rPr>
        <w:t>affective intensity</w:t>
      </w:r>
      <w:r w:rsidRPr="002668D1">
        <w:rPr>
          <w:rStyle w:val="StyleUnderline"/>
          <w:sz w:val="24"/>
          <w:highlight w:val="green"/>
        </w:rPr>
        <w:t xml:space="preserve"> of </w:t>
      </w:r>
      <w:r w:rsidRPr="009D2AFE">
        <w:rPr>
          <w:rStyle w:val="StyleUnderline"/>
          <w:sz w:val="24"/>
        </w:rPr>
        <w:t xml:space="preserve">the charge of Black </w:t>
      </w:r>
      <w:proofErr w:type="spellStart"/>
      <w:r w:rsidRPr="002668D1">
        <w:rPr>
          <w:rStyle w:val="StyleUnderline"/>
          <w:sz w:val="24"/>
          <w:highlight w:val="green"/>
        </w:rPr>
        <w:t>noncommunicability</w:t>
      </w:r>
      <w:proofErr w:type="spellEnd"/>
      <w:r w:rsidRPr="009D2AFE">
        <w:rPr>
          <w:rStyle w:val="StyleUnderline"/>
          <w:sz w:val="24"/>
        </w:rPr>
        <w:t xml:space="preserve">, </w:t>
      </w:r>
      <w:r w:rsidRPr="002668D1">
        <w:rPr>
          <w:rStyle w:val="Emphasis"/>
          <w:sz w:val="24"/>
          <w:highlight w:val="green"/>
        </w:rPr>
        <w:t>a failure to meaningfully interact</w:t>
      </w:r>
      <w:r w:rsidRPr="002668D1">
        <w:rPr>
          <w:rStyle w:val="StyleUnderline"/>
          <w:sz w:val="24"/>
          <w:highlight w:val="green"/>
        </w:rPr>
        <w:t xml:space="preserve"> would engender </w:t>
      </w:r>
      <w:r w:rsidRPr="002668D1">
        <w:rPr>
          <w:rStyle w:val="Emphasis"/>
          <w:sz w:val="24"/>
          <w:highlight w:val="green"/>
        </w:rPr>
        <w:t>a different kind of “violence</w:t>
      </w:r>
      <w:r w:rsidRPr="009D2AFE">
        <w:rPr>
          <w:rStyle w:val="Emphasis"/>
          <w:sz w:val="24"/>
        </w:rPr>
        <w:t>”</w:t>
      </w:r>
      <w:r w:rsidRPr="009D2AFE">
        <w:rPr>
          <w:rStyle w:val="StyleUnderline"/>
          <w:sz w:val="24"/>
        </w:rPr>
        <w:t xml:space="preserve">; in this case a </w:t>
      </w:r>
      <w:r w:rsidRPr="009D2AFE">
        <w:rPr>
          <w:rStyle w:val="Emphasis"/>
          <w:sz w:val="24"/>
        </w:rPr>
        <w:t>structural injunction</w:t>
      </w:r>
      <w:r w:rsidRPr="009D2AFE">
        <w:rPr>
          <w:rStyle w:val="StyleUnderline"/>
          <w:sz w:val="24"/>
        </w:rPr>
        <w:t xml:space="preserve"> sponsored by </w:t>
      </w:r>
      <w:r w:rsidRPr="002668D1">
        <w:rPr>
          <w:rStyle w:val="StyleUnderline"/>
          <w:sz w:val="24"/>
          <w:highlight w:val="green"/>
        </w:rPr>
        <w:t>a</w:t>
      </w:r>
      <w:r w:rsidRPr="002668D1">
        <w:rPr>
          <w:sz w:val="14"/>
          <w:highlight w:val="green"/>
        </w:rPr>
        <w:t xml:space="preserve"> </w:t>
      </w:r>
      <w:r w:rsidRPr="009D2AFE">
        <w:rPr>
          <w:sz w:val="14"/>
        </w:rPr>
        <w:t xml:space="preserve">lingering and </w:t>
      </w:r>
      <w:r w:rsidRPr="002668D1">
        <w:rPr>
          <w:rStyle w:val="Emphasis"/>
          <w:sz w:val="24"/>
          <w:highlight w:val="green"/>
        </w:rPr>
        <w:t>recurring anxiety</w:t>
      </w:r>
      <w:r w:rsidRPr="002668D1">
        <w:rPr>
          <w:rStyle w:val="StyleUnderline"/>
          <w:sz w:val="24"/>
          <w:highlight w:val="green"/>
        </w:rPr>
        <w:t xml:space="preserve"> regarding the authority of Communication</w:t>
      </w:r>
      <w:r w:rsidRPr="002668D1">
        <w:rPr>
          <w:sz w:val="14"/>
          <w:highlight w:val="green"/>
        </w:rPr>
        <w:t xml:space="preserve"> </w:t>
      </w:r>
      <w:r w:rsidRPr="009D2AFE">
        <w:rPr>
          <w:sz w:val="14"/>
        </w:rPr>
        <w:t xml:space="preserve">Studies. And </w:t>
      </w:r>
      <w:r w:rsidRPr="009D2AFE">
        <w:rPr>
          <w:rStyle w:val="StyleUnderline"/>
          <w:sz w:val="24"/>
        </w:rPr>
        <w:t>so how might we interact</w:t>
      </w:r>
      <w:r w:rsidRPr="009D2AFE">
        <w:rPr>
          <w:sz w:val="14"/>
        </w:rPr>
        <w:t xml:space="preserve">? If I take up the orientation of critical cosmopolitanism, </w:t>
      </w:r>
      <w:r w:rsidRPr="009D2AFE">
        <w:rPr>
          <w:rStyle w:val="StyleUnderline"/>
          <w:sz w:val="24"/>
        </w:rPr>
        <w:t>I need to recognize</w:t>
      </w:r>
      <w:r w:rsidRPr="009D2AFE">
        <w:rPr>
          <w:sz w:val="14"/>
        </w:rPr>
        <w:t xml:space="preserve"> immediately </w:t>
      </w:r>
      <w:r w:rsidRPr="009D2AFE">
        <w:rPr>
          <w:rStyle w:val="StyleUnderline"/>
          <w:sz w:val="24"/>
        </w:rPr>
        <w:t xml:space="preserve">that my efforts can be </w:t>
      </w:r>
      <w:r w:rsidRPr="009D2AFE">
        <w:rPr>
          <w:rStyle w:val="Emphasis"/>
          <w:sz w:val="24"/>
        </w:rPr>
        <w:t>dismissed by the Afro-Pessimist as colonial</w:t>
      </w:r>
      <w:r w:rsidRPr="009D2AFE">
        <w:rPr>
          <w:sz w:val="14"/>
        </w:rPr>
        <w:t>; that is, as a reiteration of the sort of practices that presume that one's epistemologies can translate other's bodies of knowledge into comprehensible and useful concepts and constructs.</w:t>
      </w:r>
      <w:r w:rsidRPr="009D2AFE">
        <w:rPr>
          <w:rStyle w:val="StyleUnderline"/>
          <w:sz w:val="24"/>
        </w:rPr>
        <w:t xml:space="preserve"> And yet, </w:t>
      </w:r>
      <w:r w:rsidRPr="002668D1">
        <w:rPr>
          <w:rStyle w:val="Emphasis"/>
          <w:sz w:val="24"/>
          <w:highlight w:val="green"/>
        </w:rPr>
        <w:t>we must begin where we are</w:t>
      </w:r>
      <w:r w:rsidRPr="002668D1">
        <w:rPr>
          <w:rStyle w:val="StyleUnderline"/>
          <w:sz w:val="24"/>
          <w:highlight w:val="green"/>
        </w:rPr>
        <w:t xml:space="preserve">, </w:t>
      </w:r>
      <w:r w:rsidRPr="002668D1">
        <w:rPr>
          <w:rStyle w:val="Emphasis"/>
          <w:sz w:val="24"/>
          <w:highlight w:val="green"/>
        </w:rPr>
        <w:t>not where we hope to be</w:t>
      </w:r>
      <w:r w:rsidRPr="009D2AFE">
        <w:rPr>
          <w:sz w:val="14"/>
        </w:rPr>
        <w:t xml:space="preserve">. Hence, I want to make two modest and one not-so-modest suggestions for how Communication Studies in general and Rhetorical Studies </w:t>
      </w:r>
      <w:proofErr w:type="gramStart"/>
      <w:r w:rsidRPr="009D2AFE">
        <w:rPr>
          <w:sz w:val="14"/>
        </w:rPr>
        <w:t>in particular might</w:t>
      </w:r>
      <w:proofErr w:type="gramEnd"/>
      <w:r w:rsidRPr="009D2AFE">
        <w:rPr>
          <w:sz w:val="14"/>
        </w:rPr>
        <w:t xml:space="preserve"> interact: first, </w:t>
      </w:r>
      <w:r w:rsidRPr="009D2AFE">
        <w:rPr>
          <w:rStyle w:val="StyleUnderline"/>
          <w:sz w:val="24"/>
        </w:rPr>
        <w:t>Wilderson calls for “a new language of abstraction” to elaborate “</w:t>
      </w:r>
      <w:r w:rsidRPr="002668D1">
        <w:rPr>
          <w:rStyle w:val="StyleUnderline"/>
          <w:sz w:val="24"/>
          <w:highlight w:val="green"/>
        </w:rPr>
        <w:t>Blackness's grammar of suffering</w:t>
      </w:r>
      <w:r w:rsidRPr="009D2AFE">
        <w:rPr>
          <w:rStyle w:val="StyleUnderline"/>
          <w:sz w:val="24"/>
        </w:rPr>
        <w:t>.”</w:t>
      </w:r>
      <w:r w:rsidRPr="009D2AFE">
        <w:rPr>
          <w:sz w:val="14"/>
        </w:rPr>
        <w:t xml:space="preserve">26 </w:t>
      </w:r>
      <w:r w:rsidRPr="009D2AFE">
        <w:rPr>
          <w:rStyle w:val="StyleUnderline"/>
          <w:sz w:val="24"/>
        </w:rPr>
        <w:t>But</w:t>
      </w:r>
      <w:r w:rsidRPr="009D2AFE">
        <w:rPr>
          <w:sz w:val="14"/>
        </w:rPr>
        <w:t xml:space="preserve"> in my reading, </w:t>
      </w:r>
      <w:r w:rsidRPr="009D2AFE">
        <w:rPr>
          <w:rStyle w:val="StyleUnderline"/>
          <w:sz w:val="24"/>
        </w:rPr>
        <w:t xml:space="preserve">Afro-Pessimism </w:t>
      </w:r>
      <w:r w:rsidRPr="002668D1">
        <w:rPr>
          <w:rStyle w:val="StyleUnderline"/>
          <w:sz w:val="24"/>
          <w:highlight w:val="green"/>
        </w:rPr>
        <w:t>is</w:t>
      </w:r>
      <w:r w:rsidRPr="009D2AFE">
        <w:rPr>
          <w:rStyle w:val="StyleUnderline"/>
          <w:sz w:val="24"/>
        </w:rPr>
        <w:t xml:space="preserve"> </w:t>
      </w:r>
      <w:r w:rsidRPr="009D2AFE">
        <w:rPr>
          <w:rStyle w:val="Emphasis"/>
          <w:sz w:val="24"/>
        </w:rPr>
        <w:t xml:space="preserve">already </w:t>
      </w:r>
      <w:r w:rsidRPr="002668D1">
        <w:rPr>
          <w:rStyle w:val="Emphasis"/>
          <w:sz w:val="24"/>
          <w:highlight w:val="green"/>
        </w:rPr>
        <w:t xml:space="preserve">too </w:t>
      </w:r>
      <w:r w:rsidRPr="002668D1">
        <w:rPr>
          <w:rStyle w:val="Emphasis"/>
          <w:sz w:val="24"/>
          <w:highlight w:val="green"/>
          <w:bdr w:val="single" w:sz="4" w:space="0" w:color="auto"/>
        </w:rPr>
        <w:t>reliant</w:t>
      </w:r>
      <w:r w:rsidRPr="002668D1">
        <w:rPr>
          <w:rStyle w:val="StyleUnderline"/>
          <w:sz w:val="24"/>
          <w:highlight w:val="green"/>
          <w:bdr w:val="single" w:sz="4" w:space="0" w:color="auto"/>
        </w:rPr>
        <w:t xml:space="preserve"> on a </w:t>
      </w:r>
      <w:r w:rsidRPr="002668D1">
        <w:rPr>
          <w:rStyle w:val="Emphasis"/>
          <w:sz w:val="24"/>
          <w:highlight w:val="green"/>
          <w:bdr w:val="single" w:sz="4" w:space="0" w:color="auto"/>
        </w:rPr>
        <w:t>language of abstraction</w:t>
      </w:r>
      <w:r w:rsidRPr="009D2AFE">
        <w:rPr>
          <w:sz w:val="14"/>
        </w:rPr>
        <w:t xml:space="preserve">. Lois </w:t>
      </w:r>
      <w:proofErr w:type="spellStart"/>
      <w:r w:rsidRPr="009D2AFE">
        <w:rPr>
          <w:sz w:val="14"/>
        </w:rPr>
        <w:t>McNay</w:t>
      </w:r>
      <w:proofErr w:type="spellEnd"/>
      <w:r w:rsidRPr="009D2AFE">
        <w:rPr>
          <w:sz w:val="14"/>
        </w:rPr>
        <w:t xml:space="preserve">, in The Misguided Search for the Political, recently contends that </w:t>
      </w:r>
      <w:r w:rsidRPr="009D2AFE">
        <w:rPr>
          <w:rStyle w:val="StyleUnderline"/>
          <w:sz w:val="24"/>
        </w:rPr>
        <w:t xml:space="preserve">theories of political power are </w:t>
      </w:r>
      <w:r w:rsidRPr="009D2AFE">
        <w:rPr>
          <w:rStyle w:val="Emphasis"/>
          <w:sz w:val="24"/>
        </w:rPr>
        <w:t>overwrought</w:t>
      </w:r>
      <w:r w:rsidRPr="009D2AFE">
        <w:rPr>
          <w:rStyle w:val="StyleUnderline"/>
          <w:sz w:val="24"/>
        </w:rPr>
        <w:t xml:space="preserve"> owing to a </w:t>
      </w:r>
      <w:r w:rsidRPr="009D2AFE">
        <w:rPr>
          <w:rStyle w:val="Emphasis"/>
          <w:sz w:val="24"/>
        </w:rPr>
        <w:t>social weightlessness</w:t>
      </w:r>
      <w:r w:rsidRPr="009D2AFE">
        <w:rPr>
          <w:rStyle w:val="StyleUnderline"/>
          <w:sz w:val="24"/>
        </w:rPr>
        <w:t xml:space="preserve"> brought about through </w:t>
      </w:r>
      <w:r w:rsidRPr="009D2AFE">
        <w:rPr>
          <w:rStyle w:val="Emphasis"/>
          <w:sz w:val="24"/>
        </w:rPr>
        <w:t>high abstraction</w:t>
      </w:r>
      <w:r w:rsidRPr="009D2AFE">
        <w:rPr>
          <w:sz w:val="14"/>
        </w:rPr>
        <w:t xml:space="preserve">. She recommends the reinvigoration of the concept of “social suffering”—not as an entrenched category of </w:t>
      </w:r>
      <w:proofErr w:type="spellStart"/>
      <w:r w:rsidRPr="009D2AFE">
        <w:rPr>
          <w:sz w:val="14"/>
        </w:rPr>
        <w:t>victimage</w:t>
      </w:r>
      <w:proofErr w:type="spellEnd"/>
      <w:r w:rsidRPr="009D2AFE">
        <w:rPr>
          <w:sz w:val="14"/>
        </w:rPr>
        <w:t xml:space="preserve"> but, rather, as the habitus of lived experience that must be articulated to analyses of structural positionality.27 Second, I agree with </w:t>
      </w:r>
      <w:proofErr w:type="spellStart"/>
      <w:r w:rsidRPr="009D2AFE">
        <w:rPr>
          <w:sz w:val="14"/>
        </w:rPr>
        <w:t>McNay</w:t>
      </w:r>
      <w:proofErr w:type="spellEnd"/>
      <w:r w:rsidRPr="009D2AFE">
        <w:rPr>
          <w:sz w:val="14"/>
        </w:rPr>
        <w:t xml:space="preserve"> (who says nothing about Afro-Pessimism, by the way) that </w:t>
      </w:r>
      <w:r w:rsidRPr="002668D1">
        <w:rPr>
          <w:rStyle w:val="Emphasis"/>
          <w:sz w:val="24"/>
          <w:highlight w:val="green"/>
        </w:rPr>
        <w:t xml:space="preserve">structural antagonisms are not </w:t>
      </w:r>
      <w:proofErr w:type="gramStart"/>
      <w:r w:rsidRPr="002668D1">
        <w:rPr>
          <w:rStyle w:val="Emphasis"/>
          <w:sz w:val="24"/>
          <w:highlight w:val="green"/>
        </w:rPr>
        <w:t>static</w:t>
      </w:r>
      <w:r w:rsidRPr="002668D1">
        <w:rPr>
          <w:rStyle w:val="StyleUnderline"/>
          <w:sz w:val="24"/>
          <w:highlight w:val="green"/>
        </w:rPr>
        <w:t>, but</w:t>
      </w:r>
      <w:proofErr w:type="gramEnd"/>
      <w:r w:rsidRPr="002668D1">
        <w:rPr>
          <w:rStyle w:val="StyleUnderline"/>
          <w:sz w:val="24"/>
          <w:highlight w:val="green"/>
        </w:rPr>
        <w:t xml:space="preserve"> are </w:t>
      </w:r>
      <w:r w:rsidRPr="002668D1">
        <w:rPr>
          <w:rStyle w:val="Emphasis"/>
          <w:sz w:val="24"/>
          <w:highlight w:val="green"/>
        </w:rPr>
        <w:t>movable</w:t>
      </w:r>
      <w:r w:rsidRPr="009D2AFE">
        <w:rPr>
          <w:rStyle w:val="StyleUnderline"/>
          <w:sz w:val="24"/>
        </w:rPr>
        <w:t xml:space="preserve"> and </w:t>
      </w:r>
      <w:r w:rsidRPr="009D2AFE">
        <w:rPr>
          <w:rStyle w:val="Emphasis"/>
          <w:sz w:val="24"/>
        </w:rPr>
        <w:t>moving configurations</w:t>
      </w:r>
      <w:r w:rsidRPr="009D2AFE">
        <w:rPr>
          <w:rStyle w:val="StyleUnderline"/>
          <w:sz w:val="24"/>
        </w:rPr>
        <w:t>. The Afro-Pessimist</w:t>
      </w:r>
      <w:r w:rsidRPr="009D2AFE">
        <w:rPr>
          <w:sz w:val="14"/>
        </w:rPr>
        <w:t xml:space="preserve"> in </w:t>
      </w:r>
      <w:proofErr w:type="spellStart"/>
      <w:r w:rsidRPr="009D2AFE">
        <w:rPr>
          <w:sz w:val="14"/>
        </w:rPr>
        <w:t>Wilderson's</w:t>
      </w:r>
      <w:proofErr w:type="spellEnd"/>
      <w:r w:rsidRPr="009D2AFE">
        <w:rPr>
          <w:sz w:val="14"/>
        </w:rPr>
        <w:t xml:space="preserve"> account </w:t>
      </w:r>
      <w:r w:rsidRPr="009D2AFE">
        <w:rPr>
          <w:rStyle w:val="StyleUnderline"/>
          <w:sz w:val="24"/>
        </w:rPr>
        <w:t xml:space="preserve">must agree that </w:t>
      </w:r>
      <w:r w:rsidRPr="002668D1">
        <w:rPr>
          <w:rStyle w:val="StyleUnderline"/>
          <w:sz w:val="24"/>
          <w:highlight w:val="green"/>
        </w:rPr>
        <w:t>when a non-Black person is thrust toward the</w:t>
      </w:r>
      <w:r w:rsidRPr="009D2AFE">
        <w:rPr>
          <w:rStyle w:val="StyleUnderline"/>
          <w:sz w:val="24"/>
        </w:rPr>
        <w:t xml:space="preserve"> horrible </w:t>
      </w:r>
      <w:r w:rsidRPr="002668D1">
        <w:rPr>
          <w:rStyle w:val="StyleUnderline"/>
          <w:sz w:val="24"/>
          <w:highlight w:val="green"/>
        </w:rPr>
        <w:t>condition approximating</w:t>
      </w:r>
      <w:r w:rsidRPr="009D2AFE">
        <w:rPr>
          <w:sz w:val="14"/>
        </w:rPr>
        <w:t xml:space="preserve"> (</w:t>
      </w:r>
      <w:r w:rsidRPr="002668D1">
        <w:rPr>
          <w:rStyle w:val="StyleUnderline"/>
          <w:sz w:val="24"/>
          <w:highlight w:val="green"/>
        </w:rPr>
        <w:t>but not identical to</w:t>
      </w:r>
      <w:r w:rsidRPr="009D2AFE">
        <w:rPr>
          <w:sz w:val="14"/>
        </w:rPr>
        <w:t xml:space="preserve">) </w:t>
      </w:r>
      <w:r w:rsidRPr="002668D1">
        <w:rPr>
          <w:rStyle w:val="StyleUnderline"/>
          <w:sz w:val="24"/>
          <w:highlight w:val="green"/>
        </w:rPr>
        <w:t>the Black's</w:t>
      </w:r>
      <w:r w:rsidRPr="009D2AFE">
        <w:rPr>
          <w:rStyle w:val="StyleUnderline"/>
          <w:sz w:val="24"/>
        </w:rPr>
        <w:t xml:space="preserve"> structural position, </w:t>
      </w:r>
      <w:r w:rsidRPr="002668D1">
        <w:rPr>
          <w:rStyle w:val="StyleUnderline"/>
          <w:sz w:val="24"/>
          <w:highlight w:val="green"/>
        </w:rPr>
        <w:t>that</w:t>
      </w:r>
      <w:r w:rsidRPr="009D2AFE">
        <w:rPr>
          <w:rStyle w:val="StyleUnderline"/>
          <w:sz w:val="24"/>
        </w:rPr>
        <w:t xml:space="preserve"> adjustment </w:t>
      </w:r>
      <w:r w:rsidRPr="002668D1">
        <w:rPr>
          <w:rStyle w:val="StyleUnderline"/>
          <w:sz w:val="24"/>
          <w:highlight w:val="green"/>
        </w:rPr>
        <w:t>can</w:t>
      </w:r>
      <w:r w:rsidRPr="009D2AFE">
        <w:rPr>
          <w:rStyle w:val="StyleUnderline"/>
          <w:sz w:val="24"/>
        </w:rPr>
        <w:t xml:space="preserve"> </w:t>
      </w:r>
      <w:r w:rsidRPr="009D2AFE">
        <w:rPr>
          <w:rStyle w:val="Emphasis"/>
          <w:sz w:val="24"/>
        </w:rPr>
        <w:t xml:space="preserve">rightfully </w:t>
      </w:r>
      <w:r w:rsidRPr="002668D1">
        <w:rPr>
          <w:rStyle w:val="Emphasis"/>
          <w:sz w:val="24"/>
          <w:highlight w:val="green"/>
        </w:rPr>
        <w:t>be called a “Blackening.”</w:t>
      </w:r>
      <w:r w:rsidRPr="009D2AFE">
        <w:rPr>
          <w:rStyle w:val="Emphasis"/>
          <w:sz w:val="24"/>
        </w:rPr>
        <w:t xml:space="preserve"> </w:t>
      </w:r>
      <w:r w:rsidRPr="009D2AFE">
        <w:rPr>
          <w:rStyle w:val="StyleUnderline"/>
          <w:sz w:val="24"/>
        </w:rPr>
        <w:t>As a happening</w:t>
      </w:r>
      <w:r w:rsidRPr="009D2AFE">
        <w:rPr>
          <w:sz w:val="14"/>
        </w:rPr>
        <w:t xml:space="preserve">—and not an event that has simply always already happened—this racialized procedure makes itself felt and knowable in the dense social fabric of the everyday. If the Black is in a structural position that delimits the impossibility </w:t>
      </w:r>
      <w:r w:rsidRPr="009D2AFE">
        <w:rPr>
          <w:sz w:val="14"/>
        </w:rPr>
        <w:lastRenderedPageBreak/>
        <w:t xml:space="preserve">of capacity, might we enjoin an analysis of the vocabulary of that impossibility itself? And since a “Blackening” receives intelligibility from the structural position of the Black, might we gain some productive understanding from a scrutiny of key discursive and material forms of “Blackening”? Was not Michael Brown “Blackened” in and through (and not only a priori to) his bodily encounter with state violence? Given my ongoing scholarly interest in the Zombie, I am willing to concede that an Afro-Pessimist might claim that Brown was, at the moment he was shot to death, “the dead but sentient thing, the Black” struggling “to articulate in a world of living subjects.”28 This concession functions as an assertion: the Zombie is not wholly outside Western intelligibility; it haunts the nether regions between Human and Black. Its undead existence is material and </w:t>
      </w:r>
      <w:proofErr w:type="gramStart"/>
      <w:r w:rsidRPr="009D2AFE">
        <w:rPr>
          <w:sz w:val="14"/>
        </w:rPr>
        <w:t>social, and</w:t>
      </w:r>
      <w:proofErr w:type="gramEnd"/>
      <w:r w:rsidRPr="009D2AFE">
        <w:rPr>
          <w:sz w:val="14"/>
        </w:rPr>
        <w:t xml:space="preserve"> supplies some vital resources for inventing a new language—a grammar of (Black) suffering. Perhaps “there is no way to Africa through the Black,”29 but maybe there is a route through the Zombie. I have argued for such a project using the terminology of reanimating Zombie voices.30 Lastly, we might think of this gloomy predicament as a tenuous point of contact with Afro-Pessimism. Wilson's intellectual history provides the basis for such a conception. </w:t>
      </w:r>
      <w:r w:rsidRPr="009D2AFE">
        <w:rPr>
          <w:rStyle w:val="StyleUnderline"/>
          <w:sz w:val="24"/>
        </w:rPr>
        <w:t>Communication</w:t>
      </w:r>
      <w:r w:rsidRPr="009D2AFE">
        <w:rPr>
          <w:sz w:val="14"/>
        </w:rPr>
        <w:t xml:space="preserve"> Studies has been (and continues to anguish over the extent that it still is) in the structural position of inferior and alienated. There should be no shame in admitting that the discipline, in relation to both the Social Sciences and the Humanities, has been and is subject to being “Blackened.” Indeed, its </w:t>
      </w:r>
      <w:proofErr w:type="spellStart"/>
      <w:r w:rsidRPr="009D2AFE">
        <w:rPr>
          <w:sz w:val="14"/>
        </w:rPr>
        <w:t>originary</w:t>
      </w:r>
      <w:proofErr w:type="spellEnd"/>
      <w:r w:rsidRPr="009D2AFE">
        <w:rPr>
          <w:sz w:val="14"/>
        </w:rPr>
        <w:t xml:space="preserve"> moment, as I alluded to above, </w:t>
      </w:r>
      <w:r w:rsidRPr="009D2AFE">
        <w:rPr>
          <w:rStyle w:val="StyleUnderline"/>
          <w:sz w:val="24"/>
        </w:rPr>
        <w:t xml:space="preserve">meant the rejection of a set of </w:t>
      </w:r>
      <w:r w:rsidRPr="009D2AFE">
        <w:rPr>
          <w:sz w:val="14"/>
        </w:rPr>
        <w:t xml:space="preserve">nationalistic </w:t>
      </w:r>
      <w:r w:rsidRPr="009D2AFE">
        <w:rPr>
          <w:rStyle w:val="StyleUnderline"/>
          <w:sz w:val="24"/>
        </w:rPr>
        <w:t>proprietary politics that treated Speech teachers like disposable labor</w:t>
      </w:r>
      <w:r w:rsidRPr="009D2AFE">
        <w:rPr>
          <w:sz w:val="14"/>
        </w:rPr>
        <w:t>. By any reasonable measure, that structural positioning—</w:t>
      </w:r>
      <w:proofErr w:type="gramStart"/>
      <w:r w:rsidRPr="009D2AFE">
        <w:rPr>
          <w:sz w:val="14"/>
        </w:rPr>
        <w:t>despite the fact that</w:t>
      </w:r>
      <w:proofErr w:type="gramEnd"/>
      <w:r w:rsidRPr="009D2AFE">
        <w:rPr>
          <w:sz w:val="14"/>
        </w:rPr>
        <w:t xml:space="preserve"> the people involved were White—was a racialization, a “Blackening.” Let's be perfectly clear: </w:t>
      </w:r>
      <w:r w:rsidRPr="009D2AFE">
        <w:rPr>
          <w:rStyle w:val="StyleUnderline"/>
          <w:sz w:val="24"/>
        </w:rPr>
        <w:t xml:space="preserve">there is </w:t>
      </w:r>
      <w:r w:rsidRPr="009D2AFE">
        <w:rPr>
          <w:rStyle w:val="Emphasis"/>
          <w:sz w:val="24"/>
        </w:rPr>
        <w:t>no identification</w:t>
      </w:r>
      <w:r w:rsidRPr="009D2AFE">
        <w:rPr>
          <w:rStyle w:val="StyleUnderline"/>
          <w:sz w:val="24"/>
        </w:rPr>
        <w:t xml:space="preserve"> being made here with the </w:t>
      </w:r>
      <w:r w:rsidRPr="009D2AFE">
        <w:rPr>
          <w:rStyle w:val="Emphasis"/>
          <w:sz w:val="24"/>
        </w:rPr>
        <w:t>fundamental antagonism</w:t>
      </w:r>
      <w:r w:rsidRPr="009D2AFE">
        <w:rPr>
          <w:rStyle w:val="StyleUnderline"/>
          <w:sz w:val="24"/>
        </w:rPr>
        <w:t xml:space="preserve"> associated with the Black</w:t>
      </w:r>
      <w:r w:rsidRPr="009D2AFE">
        <w:rPr>
          <w:sz w:val="14"/>
        </w:rPr>
        <w:t xml:space="preserve">. However, </w:t>
      </w:r>
      <w:r w:rsidRPr="009D2AFE">
        <w:rPr>
          <w:rStyle w:val="StyleUnderline"/>
          <w:sz w:val="24"/>
        </w:rPr>
        <w:t>this</w:t>
      </w:r>
      <w:r w:rsidRPr="009D2AFE">
        <w:rPr>
          <w:sz w:val="14"/>
        </w:rPr>
        <w:t xml:space="preserve"> racialized politics (among other political registers) </w:t>
      </w:r>
      <w:r w:rsidRPr="009D2AFE">
        <w:rPr>
          <w:rStyle w:val="StyleUnderline"/>
          <w:sz w:val="24"/>
        </w:rPr>
        <w:t xml:space="preserve">might provide a </w:t>
      </w:r>
      <w:r w:rsidRPr="009D2AFE">
        <w:rPr>
          <w:rStyle w:val="Emphasis"/>
          <w:sz w:val="24"/>
        </w:rPr>
        <w:t>new critical vocabulary</w:t>
      </w:r>
      <w:r w:rsidRPr="009D2AFE">
        <w:rPr>
          <w:rStyle w:val="StyleUnderline"/>
          <w:sz w:val="24"/>
        </w:rPr>
        <w:t xml:space="preserve"> for Communication scholars if we do the </w:t>
      </w:r>
      <w:r w:rsidRPr="009D2AFE">
        <w:rPr>
          <w:rStyle w:val="Emphasis"/>
          <w:sz w:val="24"/>
        </w:rPr>
        <w:t>painful work</w:t>
      </w:r>
      <w:r w:rsidRPr="009D2AFE">
        <w:rPr>
          <w:rStyle w:val="StyleUnderline"/>
          <w:sz w:val="24"/>
        </w:rPr>
        <w:t xml:space="preserve"> of </w:t>
      </w:r>
      <w:r w:rsidRPr="009D2AFE">
        <w:rPr>
          <w:rStyle w:val="Emphasis"/>
          <w:sz w:val="24"/>
        </w:rPr>
        <w:t>coming to grips</w:t>
      </w:r>
      <w:r w:rsidRPr="009D2AFE">
        <w:rPr>
          <w:rStyle w:val="StyleUnderline"/>
          <w:sz w:val="24"/>
        </w:rPr>
        <w:t xml:space="preserve"> with the </w:t>
      </w:r>
      <w:r w:rsidRPr="009D2AFE">
        <w:rPr>
          <w:rStyle w:val="Emphasis"/>
          <w:sz w:val="24"/>
        </w:rPr>
        <w:t>discursive</w:t>
      </w:r>
      <w:r w:rsidRPr="009D2AFE">
        <w:rPr>
          <w:rStyle w:val="StyleUnderline"/>
          <w:sz w:val="24"/>
        </w:rPr>
        <w:t xml:space="preserve"> and </w:t>
      </w:r>
      <w:r w:rsidRPr="009D2AFE">
        <w:rPr>
          <w:rStyle w:val="Emphasis"/>
          <w:sz w:val="24"/>
        </w:rPr>
        <w:t>material practices</w:t>
      </w:r>
      <w:r w:rsidRPr="009D2AFE">
        <w:rPr>
          <w:rStyle w:val="StyleUnderline"/>
          <w:sz w:val="24"/>
        </w:rPr>
        <w:t xml:space="preserve"> of “Blackening.” </w:t>
      </w:r>
      <w:r w:rsidRPr="002668D1">
        <w:rPr>
          <w:rStyle w:val="StyleUnderline"/>
          <w:sz w:val="24"/>
          <w:highlight w:val="green"/>
        </w:rPr>
        <w:t xml:space="preserve">There are </w:t>
      </w:r>
      <w:r w:rsidRPr="002668D1">
        <w:rPr>
          <w:rStyle w:val="Emphasis"/>
          <w:sz w:val="24"/>
          <w:highlight w:val="green"/>
        </w:rPr>
        <w:t>structures of different scales</w:t>
      </w:r>
      <w:r w:rsidRPr="009D2AFE">
        <w:rPr>
          <w:sz w:val="14"/>
        </w:rPr>
        <w:t xml:space="preserve">. </w:t>
      </w:r>
      <w:r w:rsidRPr="009D2AFE">
        <w:rPr>
          <w:rStyle w:val="StyleUnderline"/>
          <w:sz w:val="24"/>
        </w:rPr>
        <w:t xml:space="preserve">Academic structural dynamics are </w:t>
      </w:r>
      <w:r w:rsidRPr="009D2AFE">
        <w:rPr>
          <w:rStyle w:val="Emphasis"/>
          <w:sz w:val="24"/>
        </w:rPr>
        <w:t>not dissociated</w:t>
      </w:r>
      <w:r w:rsidRPr="009D2AFE">
        <w:rPr>
          <w:rStyle w:val="StyleUnderline"/>
          <w:sz w:val="24"/>
        </w:rPr>
        <w:t xml:space="preserve"> from the identity ideologies implicated in</w:t>
      </w:r>
      <w:r w:rsidRPr="009D2AFE">
        <w:rPr>
          <w:sz w:val="14"/>
        </w:rPr>
        <w:t xml:space="preserve"> nationalism and cosmopolitanism, </w:t>
      </w:r>
      <w:r w:rsidRPr="009D2AFE">
        <w:rPr>
          <w:rStyle w:val="StyleUnderline"/>
          <w:sz w:val="24"/>
        </w:rPr>
        <w:t xml:space="preserve">citizenship and exile, privilege and destitution, Whiteness and Blackness. Indeed, </w:t>
      </w:r>
      <w:proofErr w:type="spellStart"/>
      <w:r w:rsidRPr="002668D1">
        <w:rPr>
          <w:rStyle w:val="StyleUnderline"/>
          <w:sz w:val="24"/>
          <w:highlight w:val="green"/>
        </w:rPr>
        <w:t>Wilderson's</w:t>
      </w:r>
      <w:proofErr w:type="spellEnd"/>
      <w:r w:rsidRPr="002668D1">
        <w:rPr>
          <w:rStyle w:val="StyleUnderline"/>
          <w:sz w:val="24"/>
          <w:highlight w:val="green"/>
        </w:rPr>
        <w:t xml:space="preserve"> critique is </w:t>
      </w:r>
      <w:r w:rsidRPr="002668D1">
        <w:rPr>
          <w:rStyle w:val="Emphasis"/>
          <w:sz w:val="24"/>
          <w:highlight w:val="green"/>
        </w:rPr>
        <w:t>launched from</w:t>
      </w:r>
      <w:r w:rsidRPr="002668D1">
        <w:rPr>
          <w:rStyle w:val="StyleUnderline"/>
          <w:sz w:val="24"/>
          <w:highlight w:val="green"/>
        </w:rPr>
        <w:t xml:space="preserve"> </w:t>
      </w:r>
      <w:r w:rsidRPr="009D2AFE">
        <w:rPr>
          <w:rStyle w:val="StyleUnderline"/>
          <w:sz w:val="24"/>
        </w:rPr>
        <w:t xml:space="preserve">and </w:t>
      </w:r>
      <w:r w:rsidRPr="009D2AFE">
        <w:rPr>
          <w:rStyle w:val="Emphasis"/>
          <w:sz w:val="24"/>
        </w:rPr>
        <w:t xml:space="preserve">resides within </w:t>
      </w:r>
      <w:r w:rsidRPr="002668D1">
        <w:rPr>
          <w:rStyle w:val="Emphasis"/>
          <w:sz w:val="24"/>
          <w:highlight w:val="green"/>
        </w:rPr>
        <w:t>those very same structural dynamics</w:t>
      </w:r>
      <w:r w:rsidRPr="009D2AFE">
        <w:rPr>
          <w:sz w:val="14"/>
        </w:rPr>
        <w:t xml:space="preserve">. It seems to me </w:t>
      </w:r>
      <w:proofErr w:type="spellStart"/>
      <w:r w:rsidRPr="009D2AFE">
        <w:rPr>
          <w:sz w:val="14"/>
        </w:rPr>
        <w:t>then</w:t>
      </w:r>
      <w:proofErr w:type="spellEnd"/>
      <w:r w:rsidRPr="009D2AFE">
        <w:rPr>
          <w:sz w:val="14"/>
        </w:rPr>
        <w:t xml:space="preserve"> that, at the very least, </w:t>
      </w:r>
      <w:r w:rsidRPr="009D2AFE">
        <w:rPr>
          <w:rStyle w:val="StyleUnderline"/>
          <w:sz w:val="24"/>
        </w:rPr>
        <w:t xml:space="preserve">our </w:t>
      </w:r>
      <w:r w:rsidRPr="009D2AFE">
        <w:rPr>
          <w:rStyle w:val="Emphasis"/>
          <w:sz w:val="24"/>
        </w:rPr>
        <w:t>shared social suffering</w:t>
      </w:r>
      <w:r w:rsidRPr="009D2AFE">
        <w:rPr>
          <w:rStyle w:val="StyleUnderline"/>
          <w:sz w:val="24"/>
        </w:rPr>
        <w:t xml:space="preserve"> with Afro-Pessimism—although of </w:t>
      </w:r>
      <w:r w:rsidRPr="009D2AFE">
        <w:rPr>
          <w:rStyle w:val="Emphasis"/>
          <w:sz w:val="24"/>
        </w:rPr>
        <w:t>vastly different magnitudes</w:t>
      </w:r>
      <w:r w:rsidRPr="009D2AFE">
        <w:rPr>
          <w:rStyle w:val="StyleUnderline"/>
          <w:sz w:val="24"/>
        </w:rPr>
        <w:t xml:space="preserve"> and </w:t>
      </w:r>
      <w:r w:rsidRPr="009D2AFE">
        <w:rPr>
          <w:rStyle w:val="Emphasis"/>
          <w:sz w:val="24"/>
        </w:rPr>
        <w:t>qualities</w:t>
      </w:r>
      <w:r w:rsidRPr="009D2AFE">
        <w:rPr>
          <w:rStyle w:val="StyleUnderline"/>
          <w:sz w:val="24"/>
        </w:rPr>
        <w:t xml:space="preserve">—should be asserted as </w:t>
      </w:r>
      <w:r w:rsidRPr="009D2AFE">
        <w:rPr>
          <w:rStyle w:val="Emphasis"/>
          <w:sz w:val="24"/>
        </w:rPr>
        <w:t>a mode of transnational fidelity</w:t>
      </w:r>
      <w:r w:rsidRPr="009D2AFE">
        <w:rPr>
          <w:rStyle w:val="StyleUnderline"/>
        </w:rPr>
        <w:t>.</w:t>
      </w:r>
    </w:p>
    <w:p w14:paraId="38129C5C" w14:textId="7193CA1D" w:rsidR="00FE74B6" w:rsidRPr="00C34949" w:rsidRDefault="00FE74B6" w:rsidP="00FE74B6">
      <w:pPr>
        <w:pStyle w:val="Heading4"/>
      </w:pPr>
      <w:r>
        <w:rPr>
          <w:u w:val="single"/>
        </w:rPr>
        <w:t>Their author</w:t>
      </w:r>
      <w:r>
        <w:t xml:space="preserve"> flows neg – Gillespie claims reformism </w:t>
      </w:r>
      <w:r>
        <w:rPr>
          <w:u w:val="single"/>
        </w:rPr>
        <w:t>can be good</w:t>
      </w:r>
      <w:r>
        <w:t>.</w:t>
      </w:r>
    </w:p>
    <w:p w14:paraId="3D054598" w14:textId="77777777" w:rsidR="00FE74B6" w:rsidRDefault="00FE74B6" w:rsidP="00FE74B6">
      <w:r>
        <w:rPr>
          <w:rStyle w:val="Style13ptBold"/>
        </w:rPr>
        <w:t xml:space="preserve">1AC </w:t>
      </w:r>
      <w:r w:rsidRPr="00C34949">
        <w:rPr>
          <w:rStyle w:val="Style13ptBold"/>
        </w:rPr>
        <w:t>Gillespie 17</w:t>
      </w:r>
      <w:r w:rsidRPr="00C34949">
        <w:t> [John Gillespie Jr., UC Irvine and Occupy Towson leader and Co-Founder of the Organized Network of Student Resist</w:t>
      </w:r>
      <w:r>
        <w:t>a</w:t>
      </w:r>
      <w:r w:rsidRPr="00C34949">
        <w:t>nce, "Occupy Towson was a scam," ~</w:t>
      </w:r>
      <w:proofErr w:type="spellStart"/>
      <w:r w:rsidRPr="00C34949">
        <w:t>Towerlight</w:t>
      </w:r>
      <w:proofErr w:type="spellEnd"/>
      <w:r w:rsidRPr="00C34949">
        <w:t>~, January 28th of 2017, accessed: 8-8-2018, </w:t>
      </w:r>
      <w:hyperlink r:id="rId15" w:history="1">
        <w:r w:rsidRPr="00C34949">
          <w:rPr>
            <w:rStyle w:val="Hyperlink"/>
          </w:rPr>
          <w:t>http://thetowerlight.com/occupy-towson-was-a-scam/]</w:t>
        </w:r>
      </w:hyperlink>
      <w:r w:rsidRPr="00C34949">
        <w:t xml:space="preserve"> // BBM</w:t>
      </w:r>
    </w:p>
    <w:p w14:paraId="0E4BBFB3" w14:textId="77777777" w:rsidR="00FE74B6" w:rsidRDefault="00FE74B6" w:rsidP="00FE74B6">
      <w:pPr>
        <w:rPr>
          <w:sz w:val="14"/>
        </w:rPr>
      </w:pPr>
      <w:r w:rsidRPr="0052544C">
        <w:rPr>
          <w:sz w:val="14"/>
        </w:rPr>
        <w:t xml:space="preserve">Nevertheless, </w:t>
      </w:r>
      <w:r w:rsidRPr="002668D1">
        <w:rPr>
          <w:b/>
          <w:highlight w:val="green"/>
          <w:u w:val="single"/>
        </w:rPr>
        <w:t>there is</w:t>
      </w:r>
      <w:r w:rsidRPr="00C34949">
        <w:rPr>
          <w:b/>
          <w:u w:val="single"/>
        </w:rPr>
        <w:t xml:space="preserve"> some </w:t>
      </w:r>
      <w:r w:rsidRPr="002668D1">
        <w:rPr>
          <w:b/>
          <w:highlight w:val="green"/>
          <w:u w:val="single"/>
        </w:rPr>
        <w:t>hope</w:t>
      </w:r>
      <w:r w:rsidRPr="002668D1">
        <w:rPr>
          <w:highlight w:val="green"/>
          <w:u w:val="single"/>
        </w:rPr>
        <w:t xml:space="preserve"> for Occupy Towson</w:t>
      </w:r>
      <w:r w:rsidRPr="0052544C">
        <w:rPr>
          <w:sz w:val="14"/>
        </w:rPr>
        <w:t xml:space="preserve">. There is a way for us to save its legacy or recover its radicalism. The </w:t>
      </w:r>
      <w:r w:rsidRPr="002668D1">
        <w:rPr>
          <w:highlight w:val="green"/>
          <w:u w:val="single"/>
        </w:rPr>
        <w:t>hope lies in the</w:t>
      </w:r>
      <w:r w:rsidRPr="00C34949">
        <w:rPr>
          <w:u w:val="single"/>
        </w:rPr>
        <w:t xml:space="preserve"> </w:t>
      </w:r>
      <w:r w:rsidRPr="00C34949">
        <w:rPr>
          <w:b/>
          <w:u w:val="single"/>
        </w:rPr>
        <w:t>fourth demand</w:t>
      </w:r>
      <w:r w:rsidRPr="0052544C">
        <w:rPr>
          <w:sz w:val="14"/>
        </w:rPr>
        <w:t xml:space="preserve">: </w:t>
      </w:r>
      <w:r w:rsidRPr="00C34949">
        <w:rPr>
          <w:u w:val="single"/>
        </w:rPr>
        <w:t xml:space="preserve">the </w:t>
      </w:r>
      <w:r w:rsidRPr="002668D1">
        <w:rPr>
          <w:b/>
          <w:highlight w:val="green"/>
          <w:u w:val="single"/>
        </w:rPr>
        <w:t>relationship between</w:t>
      </w:r>
      <w:r w:rsidRPr="002668D1">
        <w:rPr>
          <w:highlight w:val="green"/>
          <w:u w:val="single"/>
        </w:rPr>
        <w:t xml:space="preserve"> the </w:t>
      </w:r>
      <w:r w:rsidRPr="002668D1">
        <w:rPr>
          <w:b/>
          <w:highlight w:val="green"/>
          <w:u w:val="single"/>
        </w:rPr>
        <w:t>University</w:t>
      </w:r>
      <w:r w:rsidRPr="002668D1">
        <w:rPr>
          <w:highlight w:val="green"/>
          <w:u w:val="single"/>
        </w:rPr>
        <w:t xml:space="preserve"> and the </w:t>
      </w:r>
      <w:r w:rsidRPr="002668D1">
        <w:rPr>
          <w:b/>
          <w:highlight w:val="green"/>
          <w:u w:val="single"/>
        </w:rPr>
        <w:t>Prison system</w:t>
      </w:r>
      <w:r w:rsidRPr="0052544C">
        <w:rPr>
          <w:sz w:val="14"/>
        </w:rPr>
        <w:t xml:space="preserve">. This relationship is the nexus point between Occupy Towson, the </w:t>
      </w:r>
      <w:proofErr w:type="gramStart"/>
      <w:r w:rsidRPr="0052544C">
        <w:rPr>
          <w:sz w:val="14"/>
        </w:rPr>
        <w:t>University</w:t>
      </w:r>
      <w:proofErr w:type="gramEnd"/>
      <w:r w:rsidRPr="0052544C">
        <w:rPr>
          <w:sz w:val="14"/>
        </w:rPr>
        <w:t xml:space="preserve"> and the World. </w:t>
      </w:r>
      <w:r w:rsidRPr="002668D1">
        <w:rPr>
          <w:highlight w:val="green"/>
          <w:u w:val="single"/>
        </w:rPr>
        <w:t xml:space="preserve">If Occupy Towson can return to </w:t>
      </w:r>
      <w:r w:rsidRPr="002668D1">
        <w:rPr>
          <w:rStyle w:val="StyleUnderline"/>
          <w:highlight w:val="green"/>
        </w:rPr>
        <w:t xml:space="preserve">affirm </w:t>
      </w:r>
      <w:r w:rsidRPr="0052544C">
        <w:rPr>
          <w:rStyle w:val="StyleUnderline"/>
        </w:rPr>
        <w:t xml:space="preserve">the </w:t>
      </w:r>
      <w:r w:rsidRPr="002668D1">
        <w:rPr>
          <w:rStyle w:val="StyleUnderline"/>
          <w:highlight w:val="green"/>
        </w:rPr>
        <w:t>politics of</w:t>
      </w:r>
      <w:r w:rsidRPr="0052544C">
        <w:rPr>
          <w:rStyle w:val="StyleUnderline"/>
        </w:rPr>
        <w:t xml:space="preserve"> abolition and </w:t>
      </w:r>
      <w:r w:rsidRPr="002668D1">
        <w:rPr>
          <w:rStyle w:val="StyleUnderline"/>
          <w:highlight w:val="green"/>
        </w:rPr>
        <w:t>divestment</w:t>
      </w:r>
      <w:r w:rsidRPr="0052544C">
        <w:rPr>
          <w:sz w:val="14"/>
        </w:rPr>
        <w:t xml:space="preserve">, a politics that at the very least calls for the abolition of the relationship between the University and the prison system, </w:t>
      </w:r>
      <w:r w:rsidRPr="002668D1">
        <w:rPr>
          <w:rStyle w:val="StyleUnderline"/>
          <w:highlight w:val="green"/>
        </w:rPr>
        <w:t>then Occupy Towson can re-center its political discourse</w:t>
      </w:r>
      <w:r w:rsidRPr="0052544C">
        <w:rPr>
          <w:rStyle w:val="StyleUnderline"/>
        </w:rPr>
        <w:t xml:space="preserve"> closer to the more radical rhetoric of calling for an end to anti-black and white supremacist institutions (and their network of relations) as we know them</w:t>
      </w:r>
      <w:r w:rsidRPr="0052544C">
        <w:rPr>
          <w:sz w:val="14"/>
        </w:rPr>
        <w:t xml:space="preserve">. Then, maybe, just maybe, the same rhetoric used towards the University-Prison relationship can find comfort towards the University Systems Model itself. </w:t>
      </w:r>
    </w:p>
    <w:p w14:paraId="287DD341" w14:textId="25EF8A27" w:rsidR="00FE74B6" w:rsidRPr="005645DB" w:rsidRDefault="00FE74B6" w:rsidP="00FE74B6">
      <w:pPr>
        <w:pStyle w:val="Heading4"/>
      </w:pPr>
      <w:r w:rsidRPr="00870445">
        <w:rPr>
          <w:u w:val="single"/>
        </w:rPr>
        <w:t>Turn</w:t>
      </w:r>
      <w:r>
        <w:t xml:space="preserve"> - </w:t>
      </w:r>
      <w:r w:rsidRPr="00870445">
        <w:t>Humanism</w:t>
      </w:r>
      <w:r>
        <w:t xml:space="preserve"> is </w:t>
      </w:r>
      <w:r>
        <w:rPr>
          <w:u w:val="single"/>
        </w:rPr>
        <w:t>good</w:t>
      </w:r>
      <w:r>
        <w:t xml:space="preserve"> and better than </w:t>
      </w:r>
      <w:r>
        <w:rPr>
          <w:u w:val="single"/>
        </w:rPr>
        <w:t>anti-humanism</w:t>
      </w:r>
      <w:r>
        <w:t xml:space="preserve"> – focus on difference undergirds genocidal and colonial violence</w:t>
      </w:r>
    </w:p>
    <w:p w14:paraId="7E1E219A" w14:textId="77777777" w:rsidR="00FE74B6" w:rsidRDefault="00FE74B6" w:rsidP="00FE74B6">
      <w:r w:rsidRPr="005645DB">
        <w:rPr>
          <w:rStyle w:val="Style13ptBold"/>
        </w:rPr>
        <w:t>Lester</w:t>
      </w:r>
      <w:r>
        <w:rPr>
          <w:rStyle w:val="Style13ptBold"/>
        </w:rPr>
        <w:t xml:space="preserve"> 12</w:t>
      </w:r>
      <w:r w:rsidRPr="005645DB">
        <w:t>, Alan. "Humanism, race and the colonial frontier." Transactions of the Institute of British Geographers 37.1 (2012): 132-148.</w:t>
      </w:r>
      <w:r>
        <w:t xml:space="preserve"> (</w:t>
      </w:r>
      <w:r w:rsidRPr="00D52147">
        <w:t xml:space="preserve">Director of Interdisciplinary Research, Professor of </w:t>
      </w:r>
      <w:r w:rsidRPr="00D52147">
        <w:lastRenderedPageBreak/>
        <w:t>Historical Geography, and Co-Director of the Colonial and Postcolonial Studies Network, University of Sussex</w:t>
      </w:r>
      <w:r>
        <w:t>)//Elmer</w:t>
      </w:r>
    </w:p>
    <w:p w14:paraId="32F3D608" w14:textId="7A4BAA82" w:rsidR="00FE74B6" w:rsidRDefault="00FE74B6" w:rsidP="00C87478">
      <w:pPr>
        <w:rPr>
          <w:sz w:val="16"/>
        </w:rPr>
      </w:pPr>
      <w:r w:rsidRPr="00AD3E0F">
        <w:rPr>
          <w:sz w:val="16"/>
        </w:rPr>
        <w:t xml:space="preserve">Conclusion: defending humanism? Although, as I have argued, both Anderson and I emphasize in practice those sets of relations on colonial frontiers that gave rise to racial discursive shifts in the nineteenth century, there are important between the different kind of discursive relations postcolonial questions hinging on the distinction that Anderson emphasizes, and those that I have tried to track above. Anderson argues that it is not an issue of extending humanity to … negatively </w:t>
      </w:r>
      <w:proofErr w:type="spellStart"/>
      <w:r w:rsidRPr="00AD3E0F">
        <w:rPr>
          <w:sz w:val="16"/>
        </w:rPr>
        <w:t>racialised</w:t>
      </w:r>
      <w:proofErr w:type="spellEnd"/>
      <w:r w:rsidRPr="00AD3E0F">
        <w:rPr>
          <w:sz w:val="16"/>
        </w:rPr>
        <w:t xml:space="preserve"> people, but of putting into question that from which such people have been excluded – that which, for liberal discourse, remains unproblematized. (2007, 199) I fear, however, that if we direct attention away from histories of humanism’s failure to deal with difference and to render that difference compatible with its fundamental universalism, and if we overlook its proponents’ failed attempts to combat dispossession, </w:t>
      </w:r>
      <w:proofErr w:type="gramStart"/>
      <w:r w:rsidRPr="00AD3E0F">
        <w:rPr>
          <w:sz w:val="16"/>
        </w:rPr>
        <w:t>murder</w:t>
      </w:r>
      <w:proofErr w:type="gramEnd"/>
      <w:r w:rsidRPr="00AD3E0F">
        <w:rPr>
          <w:sz w:val="16"/>
        </w:rPr>
        <w:t xml:space="preserve"> and oppression; if our history of race is instead understood through a critique of humanity’s conceptual separation from nature, we dilute the political potency of universalism. </w:t>
      </w:r>
      <w:r w:rsidRPr="002668D1">
        <w:rPr>
          <w:highlight w:val="green"/>
          <w:u w:val="single"/>
        </w:rPr>
        <w:t xml:space="preserve">Historically, it was </w:t>
      </w:r>
      <w:r w:rsidRPr="005645DB">
        <w:rPr>
          <w:u w:val="single"/>
        </w:rPr>
        <w:t xml:space="preserve">not humanism that gave rise to racial innatism, it was the specifically </w:t>
      </w:r>
      <w:r w:rsidRPr="002668D1">
        <w:rPr>
          <w:highlight w:val="green"/>
          <w:u w:val="single"/>
        </w:rPr>
        <w:t xml:space="preserve">anti-humanist politics </w:t>
      </w:r>
      <w:r w:rsidRPr="005645DB">
        <w:rPr>
          <w:u w:val="single"/>
        </w:rPr>
        <w:t xml:space="preserve">of settlers </w:t>
      </w:r>
      <w:r w:rsidRPr="002668D1">
        <w:rPr>
          <w:highlight w:val="green"/>
          <w:u w:val="single"/>
        </w:rPr>
        <w:t xml:space="preserve">forging new </w:t>
      </w:r>
      <w:r w:rsidRPr="005645DB">
        <w:rPr>
          <w:u w:val="single"/>
        </w:rPr>
        <w:t xml:space="preserve">social </w:t>
      </w:r>
      <w:r w:rsidRPr="002668D1">
        <w:rPr>
          <w:highlight w:val="green"/>
          <w:u w:val="single"/>
        </w:rPr>
        <w:t xml:space="preserve">assemblages through </w:t>
      </w:r>
      <w:r w:rsidRPr="002668D1">
        <w:rPr>
          <w:b/>
          <w:bCs/>
          <w:highlight w:val="green"/>
          <w:u w:val="single"/>
          <w:bdr w:val="single" w:sz="4" w:space="0" w:color="auto"/>
        </w:rPr>
        <w:t>relations of violence on colonial frontiers</w:t>
      </w:r>
      <w:r w:rsidRPr="005645DB">
        <w:rPr>
          <w:u w:val="single"/>
        </w:rPr>
        <w:t xml:space="preserve">. Settler communities became established social assemblages </w:t>
      </w:r>
      <w:proofErr w:type="gramStart"/>
      <w:r w:rsidRPr="005645DB">
        <w:rPr>
          <w:u w:val="single"/>
        </w:rPr>
        <w:t>in their own right specifically</w:t>
      </w:r>
      <w:proofErr w:type="gramEnd"/>
      <w:r w:rsidRPr="005645DB">
        <w:rPr>
          <w:u w:val="single"/>
        </w:rPr>
        <w:t xml:space="preserve"> </w:t>
      </w:r>
      <w:r w:rsidRPr="005645DB">
        <w:rPr>
          <w:b/>
          <w:bCs/>
          <w:u w:val="single"/>
        </w:rPr>
        <w:t>through the rejection of humanist interventions</w:t>
      </w:r>
      <w:r w:rsidRPr="005645DB">
        <w:rPr>
          <w:u w:val="single"/>
        </w:rPr>
        <w:t xml:space="preserve">. Perhaps, as Edward Said suggested, we can learn from the implementation of </w:t>
      </w:r>
      <w:r w:rsidRPr="002668D1">
        <w:rPr>
          <w:highlight w:val="green"/>
          <w:u w:val="single"/>
        </w:rPr>
        <w:t xml:space="preserve">humanist universalism </w:t>
      </w:r>
      <w:r w:rsidRPr="005645DB">
        <w:rPr>
          <w:u w:val="single"/>
        </w:rPr>
        <w:t xml:space="preserve">in practice, and insist on </w:t>
      </w:r>
      <w:r w:rsidRPr="005645DB">
        <w:rPr>
          <w:b/>
          <w:bCs/>
          <w:u w:val="single"/>
        </w:rPr>
        <w:t xml:space="preserve">its </w:t>
      </w:r>
      <w:r w:rsidRPr="002668D1">
        <w:rPr>
          <w:b/>
          <w:bCs/>
          <w:highlight w:val="green"/>
          <w:u w:val="single"/>
        </w:rPr>
        <w:t>potential to combat racism</w:t>
      </w:r>
      <w:r w:rsidRPr="005645DB">
        <w:rPr>
          <w:u w:val="single"/>
        </w:rPr>
        <w:t xml:space="preserve">, and perhaps we can insist on the contemporary conceptual </w:t>
      </w:r>
      <w:proofErr w:type="spellStart"/>
      <w:r w:rsidRPr="005645DB">
        <w:rPr>
          <w:u w:val="single"/>
        </w:rPr>
        <w:t>hybridisation</w:t>
      </w:r>
      <w:proofErr w:type="spellEnd"/>
      <w:r w:rsidRPr="005645DB">
        <w:rPr>
          <w:u w:val="single"/>
        </w:rPr>
        <w:t xml:space="preserve"> of human–non-human entities too, without necessarily abandoning all the precepts of </w:t>
      </w:r>
      <w:r w:rsidRPr="005645DB">
        <w:rPr>
          <w:b/>
          <w:bCs/>
          <w:u w:val="single"/>
        </w:rPr>
        <w:t>humanism</w:t>
      </w:r>
      <w:r w:rsidRPr="005645DB">
        <w:rPr>
          <w:u w:val="single"/>
        </w:rPr>
        <w:t xml:space="preserve"> (Said 2004; Todorov 2002). </w:t>
      </w:r>
      <w:r w:rsidRPr="00AD3E0F">
        <w:rPr>
          <w:sz w:val="16"/>
        </w:rPr>
        <w:t xml:space="preserve">We do not necessarily need to accord a specific value to the human, separate from and above nature, </w:t>
      </w:r>
      <w:proofErr w:type="gramStart"/>
      <w:r w:rsidRPr="00AD3E0F">
        <w:rPr>
          <w:sz w:val="16"/>
        </w:rPr>
        <w:t>in order to</w:t>
      </w:r>
      <w:proofErr w:type="gramEnd"/>
      <w:r w:rsidRPr="00AD3E0F">
        <w:rPr>
          <w:sz w:val="16"/>
        </w:rPr>
        <w:t xml:space="preserve"> make a moral and political case for a fundamental human universalism that can be wielded strategically against racial violence. </w:t>
      </w:r>
      <w:r w:rsidRPr="005645DB">
        <w:rPr>
          <w:u w:val="single"/>
        </w:rPr>
        <w:t xml:space="preserve">Nineteenth century humanitarians’ universalism was fundamentally conditioned by their belief that British culture stood at the apex of a hierarchical order of </w:t>
      </w:r>
      <w:proofErr w:type="spellStart"/>
      <w:r w:rsidRPr="005645DB">
        <w:rPr>
          <w:u w:val="single"/>
        </w:rPr>
        <w:t>civilisations</w:t>
      </w:r>
      <w:proofErr w:type="spellEnd"/>
      <w:r w:rsidRPr="00AD3E0F">
        <w:rPr>
          <w:sz w:val="16"/>
        </w:rPr>
        <w:t xml:space="preserve">. From the mid-nineteenth century through to the mid-twentieth century, this ethnocentrism produced what Lyotard describes as ‘the flattening of differences,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system). </w:t>
      </w:r>
      <w:r w:rsidRPr="005645DB">
        <w:rPr>
          <w:u w:val="single"/>
        </w:rPr>
        <w:t xml:space="preserve">But we must not forget that </w:t>
      </w:r>
      <w:r w:rsidRPr="002668D1">
        <w:rPr>
          <w:b/>
          <w:bCs/>
          <w:highlight w:val="green"/>
          <w:u w:val="single"/>
        </w:rPr>
        <w:t>humanism’s alternatives</w:t>
      </w:r>
      <w:r w:rsidRPr="005645DB">
        <w:rPr>
          <w:u w:val="single"/>
        </w:rPr>
        <w:t xml:space="preserve">, </w:t>
      </w:r>
      <w:r w:rsidRPr="002668D1">
        <w:rPr>
          <w:highlight w:val="green"/>
          <w:u w:val="single"/>
        </w:rPr>
        <w:t xml:space="preserve">founded upon </w:t>
      </w:r>
      <w:r w:rsidRPr="005645DB">
        <w:rPr>
          <w:u w:val="single"/>
        </w:rPr>
        <w:t xml:space="preserve">principles of </w:t>
      </w:r>
      <w:r w:rsidRPr="002668D1">
        <w:rPr>
          <w:highlight w:val="green"/>
          <w:u w:val="single"/>
        </w:rPr>
        <w:t xml:space="preserve">difference </w:t>
      </w:r>
      <w:r w:rsidRPr="005645DB">
        <w:rPr>
          <w:u w:val="single"/>
        </w:rPr>
        <w:t xml:space="preserve">rather than commonality, </w:t>
      </w:r>
      <w:r w:rsidRPr="002668D1">
        <w:rPr>
          <w:highlight w:val="green"/>
          <w:u w:val="single"/>
        </w:rPr>
        <w:t xml:space="preserve">have </w:t>
      </w:r>
      <w:r w:rsidRPr="005645DB">
        <w:rPr>
          <w:u w:val="single"/>
        </w:rPr>
        <w:t xml:space="preserve">the </w:t>
      </w:r>
      <w:r w:rsidRPr="002668D1">
        <w:rPr>
          <w:highlight w:val="green"/>
          <w:u w:val="single"/>
        </w:rPr>
        <w:t>potential to do</w:t>
      </w:r>
      <w:r w:rsidRPr="005645DB">
        <w:rPr>
          <w:u w:val="single"/>
        </w:rPr>
        <w:t xml:space="preserve"> the same and even </w:t>
      </w:r>
      <w:r w:rsidRPr="002668D1">
        <w:rPr>
          <w:b/>
          <w:bCs/>
          <w:highlight w:val="green"/>
          <w:u w:val="single"/>
        </w:rPr>
        <w:t>worse</w:t>
      </w:r>
      <w:r w:rsidRPr="005645DB">
        <w:rPr>
          <w:u w:val="single"/>
        </w:rPr>
        <w:t xml:space="preserve">. In the nineteenth century, </w:t>
      </w:r>
      <w:r w:rsidRPr="002668D1">
        <w:rPr>
          <w:highlight w:val="green"/>
          <w:u w:val="single"/>
        </w:rPr>
        <w:t xml:space="preserve">Caribbean planters </w:t>
      </w:r>
      <w:r w:rsidRPr="005645DB">
        <w:rPr>
          <w:u w:val="single"/>
        </w:rPr>
        <w:t xml:space="preserve">and then emigrant British settlers </w:t>
      </w:r>
      <w:proofErr w:type="spellStart"/>
      <w:r w:rsidRPr="002668D1">
        <w:rPr>
          <w:highlight w:val="green"/>
          <w:u w:val="single"/>
        </w:rPr>
        <w:t>emphasised</w:t>
      </w:r>
      <w:proofErr w:type="spellEnd"/>
      <w:r w:rsidRPr="002668D1">
        <w:rPr>
          <w:highlight w:val="green"/>
          <w:u w:val="single"/>
        </w:rPr>
        <w:t xml:space="preserve"> </w:t>
      </w:r>
      <w:r w:rsidRPr="005645DB">
        <w:rPr>
          <w:u w:val="single"/>
        </w:rPr>
        <w:t xml:space="preserve">the multiplicity of the human species, the </w:t>
      </w:r>
      <w:r w:rsidRPr="002668D1">
        <w:rPr>
          <w:b/>
          <w:bCs/>
          <w:highlight w:val="green"/>
          <w:u w:val="single"/>
          <w:bdr w:val="single" w:sz="4" w:space="0" w:color="auto"/>
        </w:rPr>
        <w:t>absence of any universal ‘human nature’</w:t>
      </w:r>
      <w:r w:rsidRPr="005645DB">
        <w:rPr>
          <w:u w:val="single"/>
        </w:rPr>
        <w:t xml:space="preserve">, the incorrigibility of difference, </w:t>
      </w:r>
      <w:r w:rsidRPr="002668D1">
        <w:rPr>
          <w:highlight w:val="green"/>
          <w:u w:val="single"/>
        </w:rPr>
        <w:t xml:space="preserve">in </w:t>
      </w:r>
      <w:r w:rsidRPr="005645DB">
        <w:rPr>
          <w:u w:val="single"/>
        </w:rPr>
        <w:t xml:space="preserve">their </w:t>
      </w:r>
      <w:r w:rsidRPr="002668D1">
        <w:rPr>
          <w:highlight w:val="green"/>
          <w:u w:val="single"/>
        </w:rPr>
        <w:t xml:space="preserve">upholding </w:t>
      </w:r>
      <w:r w:rsidRPr="005645DB">
        <w:rPr>
          <w:u w:val="single"/>
        </w:rPr>
        <w:t xml:space="preserve">of </w:t>
      </w:r>
      <w:r w:rsidRPr="002668D1">
        <w:rPr>
          <w:highlight w:val="green"/>
          <w:u w:val="single"/>
        </w:rPr>
        <w:t>biological determinism</w:t>
      </w:r>
      <w:r w:rsidRPr="005645DB">
        <w:rPr>
          <w:u w:val="single"/>
        </w:rPr>
        <w:t>.</w:t>
      </w:r>
      <w:r w:rsidRPr="00AD3E0F">
        <w:rPr>
          <w:sz w:val="16"/>
        </w:rPr>
        <w:t xml:space="preserve"> </w:t>
      </w:r>
      <w:r w:rsidRPr="002668D1">
        <w:rPr>
          <w:highlight w:val="green"/>
          <w:u w:val="single"/>
        </w:rPr>
        <w:t xml:space="preserve">Their assault on </w:t>
      </w:r>
      <w:r w:rsidRPr="005645DB">
        <w:rPr>
          <w:u w:val="single"/>
        </w:rPr>
        <w:t xml:space="preserve">any notion of a fundamental </w:t>
      </w:r>
      <w:r w:rsidRPr="002668D1">
        <w:rPr>
          <w:highlight w:val="green"/>
          <w:u w:val="single"/>
        </w:rPr>
        <w:t xml:space="preserve">commonality </w:t>
      </w:r>
      <w:r w:rsidRPr="005645DB">
        <w:rPr>
          <w:u w:val="single"/>
        </w:rPr>
        <w:t xml:space="preserve">among human beings </w:t>
      </w:r>
      <w:r w:rsidRPr="002668D1">
        <w:rPr>
          <w:highlight w:val="green"/>
          <w:u w:val="single"/>
        </w:rPr>
        <w:t xml:space="preserve">has </w:t>
      </w:r>
      <w:r w:rsidRPr="005645DB">
        <w:rPr>
          <w:u w:val="single"/>
        </w:rPr>
        <w:t xml:space="preserve">disconcerting points of </w:t>
      </w:r>
      <w:r w:rsidRPr="002668D1">
        <w:rPr>
          <w:b/>
          <w:bCs/>
          <w:highlight w:val="green"/>
          <w:u w:val="single"/>
          <w:bdr w:val="single" w:sz="4" w:space="0" w:color="auto"/>
        </w:rPr>
        <w:t xml:space="preserve">intersection with </w:t>
      </w:r>
      <w:r w:rsidRPr="005645DB">
        <w:rPr>
          <w:b/>
          <w:bCs/>
          <w:u w:val="single"/>
          <w:bdr w:val="single" w:sz="4" w:space="0" w:color="auto"/>
        </w:rPr>
        <w:t xml:space="preserve">the radical </w:t>
      </w:r>
      <w:r w:rsidRPr="002668D1">
        <w:rPr>
          <w:b/>
          <w:bCs/>
          <w:highlight w:val="green"/>
          <w:u w:val="single"/>
          <w:bdr w:val="single" w:sz="4" w:space="0" w:color="auto"/>
        </w:rPr>
        <w:t>critique of humanism</w:t>
      </w:r>
      <w:r w:rsidRPr="002668D1">
        <w:rPr>
          <w:highlight w:val="green"/>
          <w:u w:val="single"/>
        </w:rPr>
        <w:t xml:space="preserve"> </w:t>
      </w:r>
      <w:r w:rsidRPr="005645DB">
        <w:rPr>
          <w:u w:val="single"/>
        </w:rPr>
        <w:t>today</w:t>
      </w:r>
      <w:r w:rsidRPr="00AD3E0F">
        <w:rPr>
          <w:sz w:val="16"/>
        </w:rPr>
        <w:t xml:space="preserve">. The scientific argument of the nineteenth century that came </w:t>
      </w:r>
      <w:r w:rsidRPr="005645DB">
        <w:rPr>
          <w:u w:val="single"/>
        </w:rPr>
        <w:t xml:space="preserve">closest to </w:t>
      </w:r>
      <w:r w:rsidRPr="002668D1">
        <w:rPr>
          <w:highlight w:val="green"/>
          <w:u w:val="single"/>
        </w:rPr>
        <w:t xml:space="preserve">post-humanism’s insistence </w:t>
      </w:r>
      <w:r w:rsidRPr="005645DB">
        <w:rPr>
          <w:u w:val="single"/>
        </w:rPr>
        <w:t xml:space="preserve">on the hybridity of humanity, promising to ‘close the ontological gap between human and non-human animals’ (Day 2008, 49), </w:t>
      </w:r>
      <w:r w:rsidRPr="002668D1">
        <w:rPr>
          <w:highlight w:val="green"/>
          <w:u w:val="single"/>
        </w:rPr>
        <w:t xml:space="preserve">was </w:t>
      </w:r>
      <w:r w:rsidRPr="005645DB">
        <w:rPr>
          <w:u w:val="single"/>
        </w:rPr>
        <w:t xml:space="preserve">the </w:t>
      </w:r>
      <w:r w:rsidRPr="002668D1">
        <w:rPr>
          <w:highlight w:val="green"/>
          <w:u w:val="single"/>
        </w:rPr>
        <w:t xml:space="preserve">evolutionary theory of biological descent </w:t>
      </w:r>
      <w:r w:rsidRPr="005645DB">
        <w:rPr>
          <w:u w:val="single"/>
        </w:rPr>
        <w:t xml:space="preserve">associated with Darwin, and yet this theory was </w:t>
      </w:r>
      <w:r w:rsidRPr="002668D1">
        <w:rPr>
          <w:highlight w:val="green"/>
          <w:u w:val="single"/>
        </w:rPr>
        <w:t xml:space="preserve">adopted </w:t>
      </w:r>
      <w:r w:rsidRPr="005645DB">
        <w:rPr>
          <w:u w:val="single"/>
        </w:rPr>
        <w:t xml:space="preserve">in Aotearoa New Zealand and other colonial sites precisely to </w:t>
      </w:r>
      <w:r w:rsidRPr="002668D1">
        <w:rPr>
          <w:highlight w:val="green"/>
          <w:u w:val="single"/>
        </w:rPr>
        <w:t xml:space="preserve">legitimate </w:t>
      </w:r>
      <w:r w:rsidRPr="005645DB">
        <w:rPr>
          <w:u w:val="single"/>
        </w:rPr>
        <w:t xml:space="preserve">the potential </w:t>
      </w:r>
      <w:r w:rsidRPr="002668D1">
        <w:rPr>
          <w:highlight w:val="green"/>
          <w:u w:val="single"/>
        </w:rPr>
        <w:t xml:space="preserve">extinction of </w:t>
      </w:r>
      <w:r w:rsidRPr="005645DB">
        <w:rPr>
          <w:u w:val="single"/>
        </w:rPr>
        <w:t>other, ‘</w:t>
      </w:r>
      <w:r w:rsidRPr="002668D1">
        <w:rPr>
          <w:b/>
          <w:bCs/>
          <w:highlight w:val="green"/>
          <w:u w:val="single"/>
        </w:rPr>
        <w:t xml:space="preserve">weaker’ races </w:t>
      </w:r>
      <w:r w:rsidRPr="005645DB">
        <w:rPr>
          <w:u w:val="single"/>
        </w:rPr>
        <w:t xml:space="preserve">in the face of British </w:t>
      </w:r>
      <w:proofErr w:type="spellStart"/>
      <w:r w:rsidRPr="005645DB">
        <w:rPr>
          <w:u w:val="single"/>
        </w:rPr>
        <w:t>colonisation</w:t>
      </w:r>
      <w:proofErr w:type="spellEnd"/>
      <w:r w:rsidRPr="005645DB">
        <w:rPr>
          <w:u w:val="single"/>
        </w:rPr>
        <w:t xml:space="preserve"> on the grounds of the natural law of a struggle for survival</w:t>
      </w:r>
      <w:r w:rsidRPr="00AD3E0F">
        <w:rPr>
          <w:sz w:val="16"/>
        </w:rPr>
        <w:t xml:space="preserve"> (Stenhouse 1999). Both the upholding and the </w:t>
      </w:r>
      <w:r w:rsidRPr="005645DB">
        <w:rPr>
          <w:u w:val="single"/>
        </w:rPr>
        <w:t>rejection of human–nature binaries can thus result in racially oppressive actions, depending on the contingent politics of specific social assemblages</w:t>
      </w:r>
      <w:r w:rsidRPr="00AD3E0F">
        <w:rPr>
          <w:sz w:val="16"/>
        </w:rPr>
        <w:t xml:space="preserve">. </w:t>
      </w:r>
      <w:r w:rsidRPr="005645DB">
        <w:rPr>
          <w:u w:val="single"/>
        </w:rPr>
        <w:t xml:space="preserve">Nineteenth century colonial </w:t>
      </w:r>
      <w:r w:rsidRPr="002668D1">
        <w:rPr>
          <w:highlight w:val="green"/>
          <w:u w:val="single"/>
        </w:rPr>
        <w:t>humanitarians</w:t>
      </w:r>
      <w:r w:rsidRPr="005645DB">
        <w:rPr>
          <w:u w:val="single"/>
        </w:rPr>
        <w:t xml:space="preserve">, inspired as they were by an irredeemably ethnocentric and religiously exclusive form of universalism, at least </w:t>
      </w:r>
      <w:r w:rsidRPr="002668D1">
        <w:rPr>
          <w:highlight w:val="green"/>
          <w:u w:val="single"/>
        </w:rPr>
        <w:t xml:space="preserve">combatted </w:t>
      </w:r>
      <w:r w:rsidRPr="005645DB">
        <w:rPr>
          <w:u w:val="single"/>
        </w:rPr>
        <w:t xml:space="preserve">exterminatory </w:t>
      </w:r>
      <w:r w:rsidRPr="002668D1">
        <w:rPr>
          <w:highlight w:val="green"/>
          <w:u w:val="single"/>
        </w:rPr>
        <w:t xml:space="preserve">settler discourses </w:t>
      </w:r>
      <w:r w:rsidRPr="005645DB">
        <w:rPr>
          <w:u w:val="single"/>
        </w:rPr>
        <w:t xml:space="preserve">and practices at multiple sites of empire, and </w:t>
      </w:r>
      <w:r w:rsidRPr="002668D1">
        <w:rPr>
          <w:highlight w:val="green"/>
          <w:u w:val="single"/>
        </w:rPr>
        <w:t xml:space="preserve">provided spaces </w:t>
      </w:r>
      <w:r w:rsidRPr="005645DB">
        <w:rPr>
          <w:u w:val="single"/>
        </w:rPr>
        <w:t xml:space="preserve">on mission and protectorate stations in </w:t>
      </w:r>
      <w:r w:rsidRPr="002668D1">
        <w:rPr>
          <w:b/>
          <w:bCs/>
          <w:highlight w:val="green"/>
          <w:u w:val="single"/>
        </w:rPr>
        <w:t>which indigenous peoples could be shielded</w:t>
      </w:r>
      <w:r w:rsidRPr="002668D1">
        <w:rPr>
          <w:highlight w:val="green"/>
          <w:u w:val="single"/>
        </w:rPr>
        <w:t xml:space="preserve"> </w:t>
      </w:r>
    </w:p>
    <w:p w14:paraId="3C6115A1" w14:textId="77777777" w:rsidR="00861892" w:rsidRPr="00861892" w:rsidRDefault="00861892" w:rsidP="00861892"/>
    <w:sectPr w:rsidR="00861892" w:rsidRPr="0086189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A440" w14:textId="77777777" w:rsidR="00412EF7" w:rsidRDefault="00412EF7" w:rsidP="00AC2EB3">
      <w:pPr>
        <w:spacing w:after="0" w:line="240" w:lineRule="auto"/>
      </w:pPr>
      <w:r>
        <w:separator/>
      </w:r>
    </w:p>
  </w:endnote>
  <w:endnote w:type="continuationSeparator" w:id="0">
    <w:p w14:paraId="301E5FB1" w14:textId="77777777" w:rsidR="00412EF7" w:rsidRDefault="00412EF7" w:rsidP="00AC2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8417D" w14:textId="77777777" w:rsidR="00412EF7" w:rsidRDefault="00412EF7" w:rsidP="00AC2EB3">
      <w:pPr>
        <w:spacing w:after="0" w:line="240" w:lineRule="auto"/>
      </w:pPr>
      <w:r>
        <w:separator/>
      </w:r>
    </w:p>
  </w:footnote>
  <w:footnote w:type="continuationSeparator" w:id="0">
    <w:p w14:paraId="45A6602B" w14:textId="77777777" w:rsidR="00412EF7" w:rsidRDefault="00412EF7" w:rsidP="00AC2EB3">
      <w:pPr>
        <w:spacing w:after="0" w:line="240" w:lineRule="auto"/>
      </w:pPr>
      <w:r>
        <w:continuationSeparator/>
      </w:r>
    </w:p>
  </w:footnote>
  <w:footnote w:id="1">
    <w:p w14:paraId="0353C827" w14:textId="77777777" w:rsidR="00AC2EB3" w:rsidRPr="00752E9C" w:rsidRDefault="00AC2EB3" w:rsidP="00AC2EB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0323897" w14:textId="77777777" w:rsidR="00AC2EB3" w:rsidRPr="00855FDC" w:rsidRDefault="00AC2EB3" w:rsidP="00AC2EB3">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7B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C2EAB"/>
    <w:rsid w:val="000C78F9"/>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429A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EF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485"/>
    <w:rsid w:val="008266F9"/>
    <w:rsid w:val="008267E2"/>
    <w:rsid w:val="00826A9B"/>
    <w:rsid w:val="00830904"/>
    <w:rsid w:val="00834842"/>
    <w:rsid w:val="00840E7B"/>
    <w:rsid w:val="008536AF"/>
    <w:rsid w:val="00853D40"/>
    <w:rsid w:val="008564FC"/>
    <w:rsid w:val="00861892"/>
    <w:rsid w:val="00864E76"/>
    <w:rsid w:val="00872581"/>
    <w:rsid w:val="0087459D"/>
    <w:rsid w:val="0087680F"/>
    <w:rsid w:val="00876D81"/>
    <w:rsid w:val="00881D86"/>
    <w:rsid w:val="00883306"/>
    <w:rsid w:val="008904F9"/>
    <w:rsid w:val="00890E4C"/>
    <w:rsid w:val="00890E74"/>
    <w:rsid w:val="00892798"/>
    <w:rsid w:val="00893E27"/>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B20"/>
    <w:rsid w:val="0097151F"/>
    <w:rsid w:val="00973777"/>
    <w:rsid w:val="00976E78"/>
    <w:rsid w:val="009775C0"/>
    <w:rsid w:val="00981F23"/>
    <w:rsid w:val="00990634"/>
    <w:rsid w:val="00991733"/>
    <w:rsid w:val="00992078"/>
    <w:rsid w:val="00992BE3"/>
    <w:rsid w:val="009A1125"/>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EB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87478"/>
    <w:rsid w:val="00CA013C"/>
    <w:rsid w:val="00CA6D6D"/>
    <w:rsid w:val="00CC7A4E"/>
    <w:rsid w:val="00CD1359"/>
    <w:rsid w:val="00CD4C83"/>
    <w:rsid w:val="00D01EDC"/>
    <w:rsid w:val="00D078AA"/>
    <w:rsid w:val="00D10058"/>
    <w:rsid w:val="00D11978"/>
    <w:rsid w:val="00D15E30"/>
    <w:rsid w:val="00D16129"/>
    <w:rsid w:val="00D209A6"/>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1CA8"/>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E5414"/>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D29"/>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 w:val="00FE7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265A66"/>
  <w14:defaultImageDpi w14:val="300"/>
  <w15:docId w15:val="{A3585A82-26B8-8248-8FB7-0944F87C3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7B2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67B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7B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7B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967B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7B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B20"/>
  </w:style>
  <w:style w:type="character" w:customStyle="1" w:styleId="Heading1Char">
    <w:name w:val="Heading 1 Char"/>
    <w:aliases w:val="Pocket Char"/>
    <w:basedOn w:val="DefaultParagraphFont"/>
    <w:link w:val="Heading1"/>
    <w:uiPriority w:val="9"/>
    <w:rsid w:val="00967B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7B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7B2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967B2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67B20"/>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967B20"/>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967B2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67B2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NoSpacing"/>
    <w:uiPriority w:val="99"/>
    <w:unhideWhenUsed/>
    <w:rsid w:val="00967B20"/>
    <w:rPr>
      <w:color w:val="auto"/>
      <w:u w:val="none"/>
    </w:rPr>
  </w:style>
  <w:style w:type="paragraph" w:styleId="DocumentMap">
    <w:name w:val="Document Map"/>
    <w:basedOn w:val="Normal"/>
    <w:link w:val="DocumentMapChar"/>
    <w:uiPriority w:val="99"/>
    <w:semiHidden/>
    <w:unhideWhenUsed/>
    <w:rsid w:val="00967B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7B20"/>
    <w:rPr>
      <w:rFonts w:ascii="Lucida Grande" w:hAnsi="Lucida Grande" w:cs="Lucida Grande"/>
    </w:rPr>
  </w:style>
  <w:style w:type="paragraph" w:customStyle="1" w:styleId="textbold">
    <w:name w:val="text bold"/>
    <w:basedOn w:val="Normal"/>
    <w:link w:val="Emphasis"/>
    <w:uiPriority w:val="20"/>
    <w:qFormat/>
    <w:rsid w:val="00967B20"/>
    <w:pPr>
      <w:ind w:left="720"/>
      <w:jc w:val="both"/>
    </w:pPr>
    <w:rPr>
      <w:b/>
      <w:iCs/>
      <w:u w:val="single"/>
      <w:bdr w:val="single" w:sz="12" w:space="0" w:color="auto"/>
    </w:rPr>
  </w:style>
  <w:style w:type="character" w:customStyle="1" w:styleId="StyleDate">
    <w:name w:val="Style Date"/>
    <w:aliases w:val="Author"/>
    <w:basedOn w:val="DefaultParagraphFont"/>
    <w:uiPriority w:val="1"/>
    <w:qFormat/>
    <w:rsid w:val="009A1125"/>
    <w:rPr>
      <w:rFonts w:ascii="Georgia" w:hAnsi="Georgia" w:hint="default"/>
      <w:b/>
      <w:bCs w:val="0"/>
      <w:sz w:val="24"/>
      <w:u w:val="single"/>
    </w:rPr>
  </w:style>
  <w:style w:type="paragraph" w:customStyle="1" w:styleId="Emphasis1">
    <w:name w:val="Emphasis1"/>
    <w:basedOn w:val="Normal"/>
    <w:autoRedefine/>
    <w:uiPriority w:val="20"/>
    <w:qFormat/>
    <w:rsid w:val="00ED1D2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AC2EB3"/>
    <w:rPr>
      <w:vertAlign w:val="superscript"/>
    </w:rPr>
  </w:style>
  <w:style w:type="paragraph" w:styleId="NoSpacing">
    <w:name w:val="No Spacing"/>
    <w:aliases w:val="Small Text,Card Format,No Spacing6,DDI Tag,Tag Title,No Spacin,ClearFormatting,No Spacing8,No Spacing311,No Spacing22,No Spacing3,No Spacing31,No Spacing41,No Spacing111112,Dont u,card"/>
    <w:basedOn w:val="Heading1"/>
    <w:link w:val="Hyperlink"/>
    <w:autoRedefine/>
    <w:uiPriority w:val="99"/>
    <w:qFormat/>
    <w:rsid w:val="003429A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ZMmkPhvDK2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gov/legis/Glossary.aspx" TargetMode="External"/><Relationship Id="rId5" Type="http://schemas.openxmlformats.org/officeDocument/2006/relationships/numbering" Target="numbering.xml"/><Relationship Id="rId15" Type="http://schemas.openxmlformats.org/officeDocument/2006/relationships/hyperlink" Target="http://thetowerlight.com/occupy-towson-was-a-scam/%5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tificamerican.com/article/the-flexibility-of-racial-bia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18</Pages>
  <Words>8659</Words>
  <Characters>49359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2022-03-11T18:22:00Z</dcterms:created>
  <dcterms:modified xsi:type="dcterms:W3CDTF">2022-03-11T20:17:00Z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