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6C4A" w14:textId="77777777" w:rsidR="00830914" w:rsidRPr="00867825" w:rsidRDefault="00830914" w:rsidP="00830914">
      <w:pPr>
        <w:pStyle w:val="Heading2"/>
        <w:rPr>
          <w:rFonts w:cs="Calibri"/>
        </w:rPr>
      </w:pPr>
      <w:r>
        <w:rPr>
          <w:rFonts w:cs="Calibri"/>
        </w:rPr>
        <w:t>1</w:t>
      </w:r>
    </w:p>
    <w:p w14:paraId="30231E90" w14:textId="5A6627C3" w:rsidR="00830914" w:rsidRPr="00867825" w:rsidRDefault="00830914" w:rsidP="00830914">
      <w:pPr>
        <w:pStyle w:val="Heading4"/>
        <w:rPr>
          <w:rFonts w:cs="Calibri"/>
        </w:rPr>
      </w:pPr>
      <w:r w:rsidRPr="00867825">
        <w:rPr>
          <w:rFonts w:cs="Calibri"/>
        </w:rPr>
        <w:t xml:space="preserve">Interpretation: The affirmative must defend that the hypothetical enactment of a policy by which </w:t>
      </w:r>
      <w:r w:rsidRPr="00830914">
        <w:rPr>
          <w:rFonts w:cs="Calibri"/>
        </w:rPr>
        <w:t>private entities cease appropriating outer space or by which they are prevented from doing so</w:t>
      </w:r>
    </w:p>
    <w:p w14:paraId="7DBE5CF8" w14:textId="77777777" w:rsidR="00830914" w:rsidRPr="00EC7C77" w:rsidRDefault="00830914" w:rsidP="00830914">
      <w:pPr>
        <w:pStyle w:val="Heading4"/>
      </w:pPr>
      <w:r w:rsidRPr="00EC7C77">
        <w:t xml:space="preserve">Resolved means legislative action </w:t>
      </w:r>
    </w:p>
    <w:p w14:paraId="0B01866A" w14:textId="77777777" w:rsidR="00830914" w:rsidRPr="00EC7C77" w:rsidRDefault="00830914" w:rsidP="00830914">
      <w:pPr>
        <w:rPr>
          <w:rStyle w:val="Style13ptBold"/>
          <w:rFonts w:asciiTheme="majorHAnsi" w:hAnsiTheme="majorHAnsi"/>
          <w:sz w:val="28"/>
        </w:rPr>
      </w:pPr>
      <w:r w:rsidRPr="00EC7C77">
        <w:rPr>
          <w:rStyle w:val="Style13ptBold"/>
          <w:rFonts w:asciiTheme="majorHAnsi" w:hAnsiTheme="majorHAnsi"/>
        </w:rPr>
        <w:t>Louisiana House</w:t>
      </w:r>
      <w:r w:rsidRPr="00EC7C77">
        <w:rPr>
          <w:rFonts w:asciiTheme="majorHAnsi" w:hAnsiTheme="majorHAnsi"/>
          <w:b/>
        </w:rPr>
        <w:t xml:space="preserve"> </w:t>
      </w:r>
      <w:r w:rsidRPr="00EC7C77">
        <w:rPr>
          <w:rFonts w:asciiTheme="majorHAnsi" w:hAnsiTheme="majorHAnsi"/>
        </w:rPr>
        <w:t>3-8-20</w:t>
      </w:r>
      <w:r w:rsidRPr="00EC7C77">
        <w:rPr>
          <w:rStyle w:val="Style13ptBold"/>
          <w:rFonts w:asciiTheme="majorHAnsi" w:hAnsiTheme="majorHAnsi"/>
        </w:rPr>
        <w:t>05</w:t>
      </w:r>
      <w:r w:rsidRPr="00EC7C77">
        <w:rPr>
          <w:rStyle w:val="Heading4Char"/>
        </w:rPr>
        <w:t xml:space="preserve">, </w:t>
      </w:r>
      <w:hyperlink r:id="rId6" w:history="1">
        <w:r w:rsidRPr="00EC7C77">
          <w:rPr>
            <w:rFonts w:asciiTheme="majorHAnsi" w:hAnsiTheme="majorHAnsi"/>
          </w:rPr>
          <w:t>http://house.louisiana.gov/house-glossary.htm</w:t>
        </w:r>
      </w:hyperlink>
      <w:r w:rsidRPr="00EC7C77">
        <w:rPr>
          <w:rStyle w:val="Style13ptBold"/>
          <w:rFonts w:asciiTheme="majorHAnsi" w:hAnsiTheme="majorHAnsi"/>
          <w:sz w:val="28"/>
        </w:rPr>
        <w:t xml:space="preserve"> </w:t>
      </w:r>
    </w:p>
    <w:p w14:paraId="548E4EC6" w14:textId="77777777" w:rsidR="00830914" w:rsidRDefault="00830914" w:rsidP="00830914">
      <w:pPr>
        <w:rPr>
          <w:rFonts w:asciiTheme="majorHAnsi" w:hAnsiTheme="majorHAnsi"/>
          <w:sz w:val="16"/>
        </w:rPr>
      </w:pPr>
      <w:proofErr w:type="gramStart"/>
      <w:r w:rsidRPr="00EC7C77">
        <w:rPr>
          <w:rFonts w:asciiTheme="majorHAnsi" w:hAnsiTheme="majorHAnsi"/>
          <w:sz w:val="24"/>
          <w:u w:val="single"/>
          <w:shd w:val="clear" w:color="auto" w:fill="00FFFF"/>
        </w:rPr>
        <w:t>Resolution  A</w:t>
      </w:r>
      <w:proofErr w:type="gramEnd"/>
      <w:r w:rsidRPr="00EC7C77">
        <w:rPr>
          <w:rFonts w:asciiTheme="majorHAnsi" w:hAnsiTheme="majorHAnsi"/>
          <w:sz w:val="24"/>
          <w:u w:val="single"/>
          <w:shd w:val="clear" w:color="auto" w:fill="00FFFF"/>
        </w:rPr>
        <w:t xml:space="preserve"> legislative instrument</w:t>
      </w:r>
      <w:r w:rsidRPr="00EC7C77">
        <w:rPr>
          <w:rFonts w:asciiTheme="majorHAnsi" w:hAnsiTheme="majorHAnsi"/>
          <w:sz w:val="24"/>
          <w:u w:val="single"/>
        </w:rPr>
        <w:t xml:space="preserve"> </w:t>
      </w:r>
      <w:r w:rsidRPr="00EC7C77">
        <w:rPr>
          <w:rFonts w:asciiTheme="majorHAnsi" w:hAnsiTheme="majorHAnsi"/>
          <w:sz w:val="16"/>
        </w:rPr>
        <w:t xml:space="preserve">that generally is </w:t>
      </w:r>
      <w:r w:rsidRPr="00EC7C77">
        <w:rPr>
          <w:rFonts w:asciiTheme="majorHAnsi" w:hAnsiTheme="majorHAnsi"/>
          <w:sz w:val="24"/>
          <w:u w:val="single"/>
          <w:shd w:val="clear" w:color="auto" w:fill="00FFFF"/>
        </w:rPr>
        <w:t>used for</w:t>
      </w:r>
      <w:r w:rsidRPr="00EC7C77">
        <w:rPr>
          <w:rFonts w:asciiTheme="majorHAnsi" w:hAnsiTheme="majorHAnsi"/>
          <w:sz w:val="16"/>
        </w:rPr>
        <w:t xml:space="preserve"> making declarations,  </w:t>
      </w:r>
      <w:r w:rsidRPr="00EC7C77">
        <w:rPr>
          <w:rFonts w:asciiTheme="majorHAnsi" w:hAnsiTheme="majorHAnsi"/>
          <w:sz w:val="24"/>
          <w:u w:val="single"/>
          <w:shd w:val="clear" w:color="auto" w:fill="00FFFF"/>
        </w:rPr>
        <w:t>stating policies</w:t>
      </w:r>
      <w:r w:rsidRPr="00EC7C77">
        <w:rPr>
          <w:rFonts w:asciiTheme="majorHAnsi" w:hAnsiTheme="majorHAnsi"/>
          <w:sz w:val="16"/>
        </w:rPr>
        <w:t xml:space="preserve">, and making decisions where some other form is not  required. A bill includes the constitutionally required enacting clause; </w:t>
      </w:r>
      <w:proofErr w:type="gramStart"/>
      <w:r w:rsidRPr="00EC7C77">
        <w:rPr>
          <w:rFonts w:asciiTheme="majorHAnsi" w:hAnsiTheme="majorHAnsi"/>
          <w:sz w:val="24"/>
          <w:u w:val="single"/>
        </w:rPr>
        <w:t>a  resolution</w:t>
      </w:r>
      <w:proofErr w:type="gramEnd"/>
      <w:r w:rsidRPr="00EC7C77">
        <w:rPr>
          <w:rFonts w:asciiTheme="majorHAnsi" w:hAnsiTheme="majorHAnsi"/>
          <w:sz w:val="24"/>
          <w:u w:val="single"/>
        </w:rPr>
        <w:t xml:space="preserve"> </w:t>
      </w:r>
      <w:r w:rsidRPr="00EC7C77">
        <w:rPr>
          <w:rFonts w:asciiTheme="majorHAnsi" w:hAnsiTheme="majorHAnsi"/>
          <w:sz w:val="24"/>
          <w:u w:val="single"/>
          <w:shd w:val="clear" w:color="auto" w:fill="00FFFF"/>
        </w:rPr>
        <w:t>uses the term "resolved".</w:t>
      </w:r>
      <w:r w:rsidRPr="00EC7C77">
        <w:rPr>
          <w:rFonts w:asciiTheme="majorHAnsi" w:hAnsiTheme="majorHAnsi"/>
          <w:sz w:val="16"/>
        </w:rPr>
        <w:t xml:space="preserve"> Not subject to a time limit </w:t>
      </w:r>
      <w:proofErr w:type="gramStart"/>
      <w:r w:rsidRPr="00EC7C77">
        <w:rPr>
          <w:rFonts w:asciiTheme="majorHAnsi" w:hAnsiTheme="majorHAnsi"/>
          <w:sz w:val="16"/>
        </w:rPr>
        <w:t>for  introduction</w:t>
      </w:r>
      <w:proofErr w:type="gramEnd"/>
      <w:r w:rsidRPr="00EC7C77">
        <w:rPr>
          <w:rFonts w:asciiTheme="majorHAnsi" w:hAnsiTheme="majorHAnsi"/>
          <w:sz w:val="16"/>
        </w:rPr>
        <w:t xml:space="preserve"> nor to governor's veto. </w:t>
      </w:r>
      <w:proofErr w:type="gramStart"/>
      <w:r w:rsidRPr="00EC7C77">
        <w:rPr>
          <w:rFonts w:asciiTheme="majorHAnsi" w:hAnsiTheme="majorHAnsi"/>
          <w:sz w:val="16"/>
        </w:rPr>
        <w:t>( Const.</w:t>
      </w:r>
      <w:proofErr w:type="gramEnd"/>
      <w:r w:rsidRPr="00EC7C77">
        <w:rPr>
          <w:rFonts w:asciiTheme="majorHAnsi" w:hAnsiTheme="majorHAnsi"/>
          <w:sz w:val="16"/>
        </w:rPr>
        <w:t xml:space="preserve"> Art. III, §17(B) and House  Rules 8.11 , 13.1 , 6.8 , and 7.4)</w:t>
      </w:r>
    </w:p>
    <w:p w14:paraId="352BE72F" w14:textId="77777777" w:rsidR="00830914" w:rsidRPr="00867825" w:rsidRDefault="00830914" w:rsidP="00830914">
      <w:pPr>
        <w:pStyle w:val="Heading4"/>
        <w:spacing w:line="276" w:lineRule="auto"/>
        <w:rPr>
          <w:rFonts w:cs="Calibri"/>
        </w:rPr>
      </w:pPr>
      <w:r w:rsidRPr="00867825">
        <w:rPr>
          <w:rFonts w:cs="Calibri"/>
        </w:rPr>
        <w:t>Vote Neg:</w:t>
      </w:r>
    </w:p>
    <w:p w14:paraId="7050C13A" w14:textId="50B4C2A3" w:rsidR="00830914" w:rsidRPr="00867825" w:rsidRDefault="00830914" w:rsidP="00830914">
      <w:pPr>
        <w:pStyle w:val="Heading4"/>
        <w:spacing w:line="276" w:lineRule="auto"/>
        <w:rPr>
          <w:rFonts w:cs="Calibri"/>
        </w:rPr>
      </w:pPr>
      <w:r>
        <w:rPr>
          <w:rFonts w:cs="Calibri"/>
        </w:rPr>
        <w:t>[</w:t>
      </w:r>
      <w:r w:rsidRPr="00867825">
        <w:rPr>
          <w:rFonts w:cs="Calibri"/>
        </w:rPr>
        <w:t>1</w:t>
      </w:r>
      <w:r>
        <w:rPr>
          <w:rFonts w:cs="Calibri"/>
        </w:rPr>
        <w:t>]</w:t>
      </w:r>
      <w:r w:rsidRPr="00867825">
        <w:rPr>
          <w:rFonts w:cs="Calibri"/>
        </w:rPr>
        <w:t xml:space="preserve"> Procedural Fairness- Not all topics offer equitable ground. Absent a topical requirement, the aff will be biased by competitive incentives to find the most uncontroversial advocacy possible with a germane relation to the topic. That limits me to offensive arguments against the AC like oppression good. The only way to make sure that debates are fair is to have one chosen by a 3</w:t>
      </w:r>
      <w:r w:rsidRPr="00867825">
        <w:rPr>
          <w:rFonts w:cs="Calibri"/>
          <w:vertAlign w:val="superscript"/>
        </w:rPr>
        <w:t>rd</w:t>
      </w:r>
      <w:r w:rsidRPr="00867825">
        <w:rPr>
          <w:rFonts w:cs="Calibri"/>
        </w:rPr>
        <w:t xml:space="preserve"> party topic committee.  In-round competitive equity is a voting issue and outweighs the K.</w:t>
      </w:r>
    </w:p>
    <w:p w14:paraId="6511AF07" w14:textId="77777777" w:rsidR="00830914" w:rsidRPr="00867825" w:rsidRDefault="00830914" w:rsidP="00830914">
      <w:pPr>
        <w:pStyle w:val="Heading4"/>
        <w:spacing w:line="276" w:lineRule="auto"/>
        <w:rPr>
          <w:rFonts w:cs="Calibri"/>
        </w:rPr>
      </w:pPr>
      <w:r w:rsidRPr="00867825">
        <w:rPr>
          <w:rFonts w:cs="Calibri"/>
        </w:rPr>
        <w:t xml:space="preserve">A. Resolvability- the judge has to indicate who won the round, fairness best coheres with this since if one debater had ten minutes to speak and the other had three there would be incongruence that alters ability to judge the </w:t>
      </w:r>
      <w:r w:rsidRPr="00867825">
        <w:rPr>
          <w:rFonts w:cs="Calibri"/>
          <w:i/>
        </w:rPr>
        <w:t>truth value</w:t>
      </w:r>
      <w:r w:rsidRPr="00867825">
        <w:rPr>
          <w:rFonts w:cs="Calibri"/>
        </w:rPr>
        <w:t xml:space="preserve"> of who wins on the AC so cross-applications don’t work. </w:t>
      </w:r>
    </w:p>
    <w:p w14:paraId="72747B2D" w14:textId="77777777" w:rsidR="00830914" w:rsidRPr="00867825" w:rsidRDefault="00830914" w:rsidP="00830914">
      <w:pPr>
        <w:pStyle w:val="Heading4"/>
        <w:spacing w:line="276" w:lineRule="auto"/>
        <w:rPr>
          <w:rFonts w:cs="Calibri"/>
        </w:rPr>
      </w:pPr>
      <w:r w:rsidRPr="00867825">
        <w:rPr>
          <w:rFonts w:cs="Calibri"/>
        </w:rPr>
        <w:t>B. Internal Link- Violations of competitive equity prevent effective dialogue and participation.</w:t>
      </w:r>
    </w:p>
    <w:p w14:paraId="79A6732B" w14:textId="77777777" w:rsidR="00830914" w:rsidRPr="00867825" w:rsidRDefault="00830914" w:rsidP="00830914">
      <w:pPr>
        <w:spacing w:line="276" w:lineRule="auto"/>
        <w:rPr>
          <w:b/>
          <w:u w:val="single"/>
        </w:rPr>
      </w:pPr>
      <w:r w:rsidRPr="00867825">
        <w:rPr>
          <w:rStyle w:val="Style13ptBold"/>
        </w:rPr>
        <w:t>Galloway 07</w:t>
      </w:r>
      <w:r w:rsidRPr="00867825">
        <w:t xml:space="preserve"> </w:t>
      </w:r>
      <w:r w:rsidRPr="00867825">
        <w:rPr>
          <w:sz w:val="12"/>
          <w:szCs w:val="12"/>
        </w:rPr>
        <w:t>Ryan, Samford Comm prof, Contemporary Argumentation and Debate, Vol. 28, 2007</w:t>
      </w:r>
    </w:p>
    <w:p w14:paraId="019D2259" w14:textId="77777777" w:rsidR="00830914" w:rsidRPr="00867825" w:rsidRDefault="00830914" w:rsidP="00830914">
      <w:pPr>
        <w:spacing w:line="276" w:lineRule="auto"/>
        <w:rPr>
          <w:sz w:val="10"/>
        </w:rPr>
      </w:pPr>
      <w:r w:rsidRPr="00867825">
        <w:rPr>
          <w:rStyle w:val="StyleUnderline"/>
          <w:highlight w:val="green"/>
        </w:rPr>
        <w:t>Debate</w:t>
      </w:r>
      <w:r w:rsidRPr="00867825">
        <w:rPr>
          <w:rStyle w:val="StyleUnderline"/>
        </w:rPr>
        <w:t xml:space="preserve"> </w:t>
      </w:r>
      <w:r w:rsidRPr="00867825">
        <w:rPr>
          <w:sz w:val="10"/>
        </w:rPr>
        <w:t>as a dialogue</w:t>
      </w:r>
      <w:r w:rsidRPr="00867825">
        <w:rPr>
          <w:rStyle w:val="StyleUnderline"/>
        </w:rPr>
        <w:t xml:space="preserve"> </w:t>
      </w:r>
      <w:r w:rsidRPr="00867825">
        <w:rPr>
          <w:rStyle w:val="StyleUnderline"/>
          <w:highlight w:val="green"/>
        </w:rPr>
        <w:t>sets an argumentative table</w:t>
      </w:r>
      <w:r w:rsidRPr="00867825">
        <w:rPr>
          <w:sz w:val="10"/>
        </w:rPr>
        <w:t>, where</w:t>
      </w:r>
      <w:r w:rsidRPr="00867825">
        <w:rPr>
          <w:rStyle w:val="StyleUnderline"/>
        </w:rPr>
        <w:t xml:space="preserve"> </w:t>
      </w:r>
      <w:r w:rsidRPr="00867825">
        <w:rPr>
          <w:rStyle w:val="StyleUnderline"/>
          <w:highlight w:val="green"/>
        </w:rPr>
        <w:t>all parties receive a</w:t>
      </w:r>
      <w:r w:rsidRPr="00867825">
        <w:rPr>
          <w:rStyle w:val="StyleUnderline"/>
        </w:rPr>
        <w:t xml:space="preserve"> </w:t>
      </w:r>
      <w:r w:rsidRPr="00867825">
        <w:rPr>
          <w:sz w:val="10"/>
        </w:rPr>
        <w:t>relatively</w:t>
      </w:r>
      <w:r w:rsidRPr="00867825">
        <w:rPr>
          <w:rStyle w:val="StyleUnderline"/>
        </w:rPr>
        <w:t xml:space="preserve"> </w:t>
      </w:r>
      <w:r w:rsidRPr="00867825">
        <w:rPr>
          <w:rStyle w:val="StyleUnderline"/>
          <w:highlight w:val="green"/>
        </w:rPr>
        <w:t>fair opportunity</w:t>
      </w:r>
      <w:r w:rsidRPr="00867825">
        <w:rPr>
          <w:rStyle w:val="StyleUnderline"/>
        </w:rPr>
        <w:t xml:space="preserve"> to voice their position</w:t>
      </w:r>
      <w:r w:rsidRPr="00867825">
        <w:rPr>
          <w:sz w:val="10"/>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w:t>
      </w:r>
      <w:proofErr w:type="gramStart"/>
      <w:r w:rsidRPr="00867825">
        <w:rPr>
          <w:sz w:val="10"/>
        </w:rPr>
        <w:t>approaches</w:t>
      </w:r>
      <w:proofErr w:type="gramEnd"/>
      <w:r w:rsidRPr="00867825">
        <w:rPr>
          <w:sz w:val="10"/>
        </w:rPr>
        <w:t xml:space="preserve"> to the topic consistent with affirmative demands. The negative crafts disadvantages, </w:t>
      </w:r>
      <w:proofErr w:type="gramStart"/>
      <w:r w:rsidRPr="00867825">
        <w:rPr>
          <w:sz w:val="10"/>
        </w:rPr>
        <w:t>counter-plans</w:t>
      </w:r>
      <w:proofErr w:type="gramEnd"/>
      <w:r w:rsidRPr="00867825">
        <w:rPr>
          <w:sz w:val="10"/>
        </w:rPr>
        <w:t xml:space="preserve">, and critical arguments premised on the arguments that the topic allows for the affirmative team. According to fairness norms, each side sits at a relatively balanced argumentative table. </w:t>
      </w:r>
      <w:r w:rsidRPr="00867825">
        <w:rPr>
          <w:rStyle w:val="StyleUnderline"/>
          <w:highlight w:val="green"/>
        </w:rPr>
        <w:t>When one side takes more than its share, competitive equity suffers</w:t>
      </w:r>
      <w:r w:rsidRPr="00867825">
        <w:rPr>
          <w:sz w:val="10"/>
        </w:rPr>
        <w:t xml:space="preserve">. However, </w:t>
      </w:r>
      <w:r w:rsidRPr="00867825">
        <w:rPr>
          <w:rStyle w:val="StyleUnderline"/>
        </w:rPr>
        <w:t>it</w:t>
      </w:r>
      <w:r w:rsidRPr="00867825">
        <w:rPr>
          <w:sz w:val="10"/>
        </w:rPr>
        <w:t xml:space="preserve"> also </w:t>
      </w:r>
      <w:r w:rsidRPr="00867825">
        <w:rPr>
          <w:rStyle w:val="StyleUnderline"/>
          <w:highlight w:val="green"/>
        </w:rPr>
        <w:t>undermines</w:t>
      </w:r>
      <w:r w:rsidRPr="00867825">
        <w:rPr>
          <w:rStyle w:val="StyleUnderline"/>
        </w:rPr>
        <w:t xml:space="preserve"> </w:t>
      </w:r>
      <w:r w:rsidRPr="00867825">
        <w:rPr>
          <w:sz w:val="10"/>
        </w:rPr>
        <w:t xml:space="preserve">the </w:t>
      </w:r>
      <w:r w:rsidRPr="00867825">
        <w:rPr>
          <w:rStyle w:val="StyleUnderline"/>
          <w:highlight w:val="green"/>
        </w:rPr>
        <w:t>respect due to the other</w:t>
      </w:r>
      <w:r w:rsidRPr="00867825">
        <w:rPr>
          <w:rStyle w:val="StyleUnderline"/>
        </w:rPr>
        <w:t xml:space="preserve"> involved in </w:t>
      </w:r>
      <w:r w:rsidRPr="00867825">
        <w:rPr>
          <w:sz w:val="10"/>
        </w:rPr>
        <w:t xml:space="preserve">the </w:t>
      </w:r>
      <w:r w:rsidRPr="00867825">
        <w:rPr>
          <w:rStyle w:val="StyleUnderline"/>
        </w:rPr>
        <w:t>dialogue</w:t>
      </w:r>
      <w:r w:rsidRPr="00867825">
        <w:rPr>
          <w:sz w:val="10"/>
        </w:rPr>
        <w:t xml:space="preserve">. When one side excludes the other, </w:t>
      </w:r>
      <w:r w:rsidRPr="00867825">
        <w:rPr>
          <w:rStyle w:val="StyleUnderline"/>
        </w:rPr>
        <w:t>it</w:t>
      </w:r>
      <w:r w:rsidRPr="00867825">
        <w:rPr>
          <w:sz w:val="10"/>
        </w:rPr>
        <w:t xml:space="preserve"> fundamentally </w:t>
      </w:r>
      <w:r w:rsidRPr="00867825">
        <w:rPr>
          <w:rStyle w:val="StyleUnderline"/>
          <w:highlight w:val="green"/>
        </w:rPr>
        <w:t>denies the personhood of the other participant</w:t>
      </w:r>
      <w:r w:rsidRPr="00867825">
        <w:rPr>
          <w:sz w:val="10"/>
          <w:highlight w:val="green"/>
        </w:rPr>
        <w:t xml:space="preserve"> (</w:t>
      </w:r>
      <w:proofErr w:type="spellStart"/>
      <w:r w:rsidRPr="00867825">
        <w:rPr>
          <w:sz w:val="10"/>
        </w:rPr>
        <w:t>Ehninger</w:t>
      </w:r>
      <w:proofErr w:type="spellEnd"/>
      <w:r w:rsidRPr="00867825">
        <w:rPr>
          <w:sz w:val="10"/>
        </w:rPr>
        <w:t xml:space="preserve">, 1970, p. 110). A pedagogy of debate as dialogue takes this respect as a fundamental component. A desire </w:t>
      </w:r>
      <w:r w:rsidRPr="00867825">
        <w:rPr>
          <w:rStyle w:val="StyleUnderline"/>
          <w:highlight w:val="green"/>
        </w:rPr>
        <w:t xml:space="preserve">to be fair is a fundamental condition of </w:t>
      </w:r>
      <w:r w:rsidRPr="00867825">
        <w:rPr>
          <w:sz w:val="10"/>
          <w:highlight w:val="green"/>
        </w:rPr>
        <w:t xml:space="preserve">a </w:t>
      </w:r>
      <w:r w:rsidRPr="00867825">
        <w:rPr>
          <w:rStyle w:val="StyleUnderline"/>
          <w:highlight w:val="green"/>
        </w:rPr>
        <w:t>dialogue</w:t>
      </w:r>
      <w:r w:rsidRPr="00867825">
        <w:rPr>
          <w:rStyle w:val="StyleUnderline"/>
        </w:rPr>
        <w:t xml:space="preserve"> </w:t>
      </w:r>
      <w:r w:rsidRPr="00867825">
        <w:rPr>
          <w:sz w:val="10"/>
        </w:rPr>
        <w:t>that takes the form of</w:t>
      </w:r>
      <w:r w:rsidRPr="00867825">
        <w:rPr>
          <w:rStyle w:val="StyleUnderline"/>
        </w:rPr>
        <w:t xml:space="preserve"> a demand for equality of voice</w:t>
      </w:r>
      <w:r w:rsidRPr="00867825">
        <w:rPr>
          <w:sz w:val="10"/>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867825">
        <w:rPr>
          <w:rStyle w:val="StyleUnderline"/>
          <w:highlight w:val="green"/>
        </w:rPr>
        <w:t>one side comes</w:t>
      </w:r>
      <w:r w:rsidRPr="00867825">
        <w:rPr>
          <w:sz w:val="10"/>
        </w:rPr>
        <w:t xml:space="preserve"> to the argumentative table </w:t>
      </w:r>
      <w:r w:rsidRPr="00867825">
        <w:rPr>
          <w:rStyle w:val="StyleUnderline"/>
          <w:highlight w:val="green"/>
        </w:rPr>
        <w:t>unable to meaningfully participate</w:t>
      </w:r>
      <w:r w:rsidRPr="00867825">
        <w:rPr>
          <w:sz w:val="10"/>
        </w:rPr>
        <w:t xml:space="preserve"> in a dialogue. They are unable to “understand what ‘went on…’” and are left to the whims of time and power (Farrell, 1985, p. 114).</w:t>
      </w:r>
    </w:p>
    <w:p w14:paraId="043B6F33" w14:textId="0446E1EF" w:rsidR="00830914" w:rsidRPr="00867825" w:rsidRDefault="00830914" w:rsidP="00830914">
      <w:pPr>
        <w:pStyle w:val="Heading4"/>
        <w:spacing w:line="276" w:lineRule="auto"/>
        <w:rPr>
          <w:rFonts w:cs="Calibri"/>
          <w:shd w:val="clear" w:color="auto" w:fill="FFFFFF"/>
        </w:rPr>
      </w:pPr>
      <w:r>
        <w:rPr>
          <w:rFonts w:cs="Calibri"/>
          <w:shd w:val="clear" w:color="auto" w:fill="FFFFFF"/>
        </w:rPr>
        <w:lastRenderedPageBreak/>
        <w:t>[</w:t>
      </w:r>
      <w:r w:rsidRPr="00867825">
        <w:rPr>
          <w:rFonts w:cs="Calibri"/>
          <w:shd w:val="clear" w:color="auto" w:fill="FFFFFF"/>
        </w:rPr>
        <w:t>2</w:t>
      </w:r>
      <w:r>
        <w:rPr>
          <w:rFonts w:cs="Calibri"/>
          <w:shd w:val="clear" w:color="auto" w:fill="FFFFFF"/>
        </w:rPr>
        <w:t>]</w:t>
      </w:r>
      <w:r w:rsidRPr="00867825">
        <w:rPr>
          <w:rFonts w:cs="Calibri"/>
          <w:shd w:val="clear" w:color="auto" w:fill="FFFFFF"/>
        </w:rPr>
        <w:t xml:space="preserve"> Limits- Affs outside the topic justify a literal infinite number of affs because you only need to be germanely topical. You can combine any idea with a direction of the resolution. You can read fem rage, </w:t>
      </w:r>
      <w:proofErr w:type="spellStart"/>
      <w:r w:rsidRPr="00867825">
        <w:rPr>
          <w:rFonts w:cs="Calibri"/>
          <w:shd w:val="clear" w:color="auto" w:fill="FFFFFF"/>
        </w:rPr>
        <w:t>DnG</w:t>
      </w:r>
      <w:proofErr w:type="spellEnd"/>
      <w:r w:rsidRPr="00867825">
        <w:rPr>
          <w:rFonts w:cs="Calibri"/>
          <w:shd w:val="clear" w:color="auto" w:fill="FFFFFF"/>
        </w:rPr>
        <w:t xml:space="preserve">, </w:t>
      </w:r>
      <w:proofErr w:type="spellStart"/>
      <w:r w:rsidRPr="00867825">
        <w:rPr>
          <w:rFonts w:cs="Calibri"/>
          <w:shd w:val="clear" w:color="auto" w:fill="FFFFFF"/>
        </w:rPr>
        <w:t>afropess</w:t>
      </w:r>
      <w:proofErr w:type="spellEnd"/>
      <w:r w:rsidRPr="00867825">
        <w:rPr>
          <w:rFonts w:cs="Calibri"/>
          <w:shd w:val="clear" w:color="auto" w:fill="FFFFFF"/>
        </w:rPr>
        <w:t xml:space="preserve">, </w:t>
      </w:r>
      <w:proofErr w:type="spellStart"/>
      <w:r w:rsidRPr="00867825">
        <w:rPr>
          <w:rFonts w:cs="Calibri"/>
          <w:shd w:val="clear" w:color="auto" w:fill="FFFFFF"/>
        </w:rPr>
        <w:t>afrofuturism</w:t>
      </w:r>
      <w:proofErr w:type="spellEnd"/>
      <w:r w:rsidRPr="00867825">
        <w:rPr>
          <w:rFonts w:cs="Calibri"/>
          <w:shd w:val="clear" w:color="auto" w:fill="FFFFFF"/>
        </w:rPr>
        <w:t>, and the list goes on and on. Only the topic can serve as a stable starting point on which to base research.</w:t>
      </w:r>
    </w:p>
    <w:p w14:paraId="7725BA36" w14:textId="77777777" w:rsidR="00830914" w:rsidRPr="00867825" w:rsidRDefault="00830914" w:rsidP="00830914">
      <w:pPr>
        <w:pStyle w:val="Heading4"/>
        <w:spacing w:line="276" w:lineRule="auto"/>
        <w:rPr>
          <w:rFonts w:cs="Calibri"/>
        </w:rPr>
      </w:pPr>
      <w:r w:rsidRPr="00867825">
        <w:rPr>
          <w:rFonts w:cs="Calibri"/>
        </w:rPr>
        <w:t>Only limited topics protect participants from research overload which materially affects our lives outside of round.</w:t>
      </w:r>
    </w:p>
    <w:p w14:paraId="7D65A846" w14:textId="77777777" w:rsidR="00830914" w:rsidRPr="00867825" w:rsidRDefault="00830914" w:rsidP="00830914">
      <w:pPr>
        <w:spacing w:line="276" w:lineRule="auto"/>
      </w:pPr>
      <w:r w:rsidRPr="00867825">
        <w:rPr>
          <w:rStyle w:val="Style13ptBold"/>
          <w:szCs w:val="26"/>
        </w:rPr>
        <w:t>Harris 13</w:t>
      </w:r>
      <w:r w:rsidRPr="00867825">
        <w:t xml:space="preserve"> </w:t>
      </w:r>
      <w:r w:rsidRPr="00867825">
        <w:rPr>
          <w:sz w:val="12"/>
          <w:szCs w:val="12"/>
        </w:rPr>
        <w:t xml:space="preserve">Scott Harris (Director of Debate at U Kansas, 2006 National Debate Coach of the Year, Vice President of the American Forensic Association, 2nd speaker at the NDT in 1981). “This ballot.” 5 April 2013. CEDA Forums. </w:t>
      </w:r>
      <w:hyperlink r:id="rId7" w:history="1">
        <w:r w:rsidRPr="00867825">
          <w:rPr>
            <w:rStyle w:val="Hyperlink"/>
            <w:sz w:val="12"/>
            <w:szCs w:val="12"/>
          </w:rPr>
          <w:t>http://www.cedadebate.org/forum/index.php?action=dlattach;topic=4762.0;attach=1655</w:t>
        </w:r>
      </w:hyperlink>
    </w:p>
    <w:p w14:paraId="3FF593B8" w14:textId="77777777" w:rsidR="00830914" w:rsidRPr="00867825" w:rsidRDefault="00830914" w:rsidP="00830914">
      <w:pPr>
        <w:spacing w:line="276" w:lineRule="auto"/>
        <w:rPr>
          <w:sz w:val="14"/>
        </w:rPr>
      </w:pPr>
      <w:r w:rsidRPr="00867825">
        <w:rPr>
          <w:sz w:val="14"/>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867825">
        <w:rPr>
          <w:rStyle w:val="StyleUnderline"/>
          <w:highlight w:val="green"/>
        </w:rPr>
        <w:t>The limits debate</w:t>
      </w:r>
      <w:r w:rsidRPr="00867825">
        <w:rPr>
          <w:sz w:val="14"/>
        </w:rPr>
        <w:t xml:space="preserve"> is an argument that </w:t>
      </w:r>
      <w:r w:rsidRPr="00867825">
        <w:rPr>
          <w:rStyle w:val="StyleUnderline"/>
          <w:highlight w:val="green"/>
        </w:rPr>
        <w:t>has</w:t>
      </w:r>
      <w:r w:rsidRPr="00867825">
        <w:rPr>
          <w:rStyle w:val="StyleUnderline"/>
        </w:rPr>
        <w:t xml:space="preserve"> </w:t>
      </w:r>
      <w:r w:rsidRPr="00867825">
        <w:rPr>
          <w:sz w:val="14"/>
        </w:rPr>
        <w:t xml:space="preserve">real </w:t>
      </w:r>
      <w:r w:rsidRPr="00867825">
        <w:rPr>
          <w:rStyle w:val="StyleUnderline"/>
          <w:highlight w:val="green"/>
        </w:rPr>
        <w:t>pragmatic consequences</w:t>
      </w:r>
      <w:r w:rsidRPr="00867825">
        <w:rPr>
          <w:sz w:val="14"/>
        </w:rPr>
        <w:t xml:space="preserve">. I found myself earlier this year judging Harvard’s eco-pedagogy aff and thought to myself—I could stay up tonight and put a strategy together on eco-pedagogy, but then I thought to myself—why should I have to? Yes, I could put together a strategy against any random argument somebody makes employing an energy </w:t>
      </w:r>
      <w:proofErr w:type="gramStart"/>
      <w:r w:rsidRPr="00867825">
        <w:rPr>
          <w:sz w:val="14"/>
        </w:rPr>
        <w:t>metaphor</w:t>
      </w:r>
      <w:proofErr w:type="gramEnd"/>
      <w:r w:rsidRPr="00867825">
        <w:rPr>
          <w:sz w:val="14"/>
        </w:rPr>
        <w:t xml:space="preserve"> but the reality is </w:t>
      </w:r>
      <w:r w:rsidRPr="00867825">
        <w:rPr>
          <w:rStyle w:val="StyleUnderline"/>
          <w:highlight w:val="green"/>
        </w:rPr>
        <w:t>there are only so many nights to stay up</w:t>
      </w:r>
      <w:r w:rsidRPr="00867825">
        <w:rPr>
          <w:rStyle w:val="StyleUnderline"/>
        </w:rPr>
        <w:t xml:space="preserve"> </w:t>
      </w:r>
      <w:r w:rsidRPr="00867825">
        <w:rPr>
          <w:sz w:val="14"/>
        </w:rPr>
        <w:t xml:space="preserve">all night </w:t>
      </w:r>
      <w:r w:rsidRPr="00867825">
        <w:rPr>
          <w:rStyle w:val="StyleUnderline"/>
          <w:highlight w:val="green"/>
        </w:rPr>
        <w:t>researching.</w:t>
      </w:r>
      <w:r w:rsidRPr="00867825">
        <w:rPr>
          <w:sz w:val="14"/>
        </w:rPr>
        <w:t xml:space="preserve"> </w:t>
      </w:r>
      <w:r w:rsidRPr="00867825">
        <w:rPr>
          <w:rStyle w:val="StyleUnderline"/>
        </w:rPr>
        <w:t>I would like to</w:t>
      </w:r>
      <w:r w:rsidRPr="00867825">
        <w:rPr>
          <w:sz w:val="14"/>
        </w:rPr>
        <w:t xml:space="preserve"> actually spend time</w:t>
      </w:r>
      <w:r w:rsidRPr="00867825">
        <w:rPr>
          <w:rStyle w:val="StyleUnderline"/>
        </w:rPr>
        <w:t xml:space="preserve"> play</w:t>
      </w:r>
      <w:r w:rsidRPr="00867825">
        <w:rPr>
          <w:sz w:val="14"/>
        </w:rPr>
        <w:t xml:space="preserve">ing </w:t>
      </w:r>
      <w:r w:rsidRPr="00867825">
        <w:rPr>
          <w:rStyle w:val="StyleUnderline"/>
        </w:rPr>
        <w:t>catch</w:t>
      </w:r>
      <w:r w:rsidRPr="00867825">
        <w:rPr>
          <w:sz w:val="14"/>
        </w:rPr>
        <w:t xml:space="preserve"> with my children occasionally or maybe even </w:t>
      </w:r>
      <w:r w:rsidRPr="00867825">
        <w:rPr>
          <w:rStyle w:val="StyleUnderline"/>
        </w:rPr>
        <w:t>read a book or go to a movie</w:t>
      </w:r>
      <w:r w:rsidRPr="00867825">
        <w:rPr>
          <w:sz w:val="14"/>
        </w:rPr>
        <w:t xml:space="preserve"> or spend some time with my wife. A world where there are </w:t>
      </w:r>
      <w:r w:rsidRPr="00867825">
        <w:rPr>
          <w:rStyle w:val="StyleUnderline"/>
          <w:highlight w:val="green"/>
        </w:rPr>
        <w:t>an infinite number of affirmatives is a world</w:t>
      </w:r>
      <w:r w:rsidRPr="00867825">
        <w:rPr>
          <w:rStyle w:val="StyleUnderline"/>
        </w:rPr>
        <w:t xml:space="preserve"> where the demand to have a specific strategy</w:t>
      </w:r>
      <w:r w:rsidRPr="00867825">
        <w:rPr>
          <w:sz w:val="14"/>
        </w:rPr>
        <w:t xml:space="preserve"> and not run framework </w:t>
      </w:r>
      <w:r w:rsidRPr="00867825">
        <w:rPr>
          <w:rStyle w:val="StyleUnderline"/>
        </w:rPr>
        <w:t xml:space="preserve">is a world </w:t>
      </w:r>
      <w:r w:rsidRPr="00867825">
        <w:rPr>
          <w:rStyle w:val="StyleUnderline"/>
          <w:highlight w:val="green"/>
        </w:rPr>
        <w:t>that says this community doesn’t care whether its participants have a life or do well in school</w:t>
      </w:r>
      <w:r w:rsidRPr="00867825">
        <w:rPr>
          <w:sz w:val="14"/>
        </w:rPr>
        <w:t xml:space="preserve"> or spend time with their families.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867825">
        <w:rPr>
          <w:rStyle w:val="StyleUnderline"/>
          <w:highlight w:val="green"/>
        </w:rPr>
        <w:t>to talk about anything</w:t>
      </w:r>
      <w:r w:rsidRPr="00867825">
        <w:rPr>
          <w:sz w:val="14"/>
        </w:rPr>
        <w:t xml:space="preserve"> they want to talk about without having to debate against Topicality or framework arguments are interested in constructing a world that </w:t>
      </w:r>
      <w:r w:rsidRPr="00867825">
        <w:rPr>
          <w:rStyle w:val="StyleUnderline"/>
          <w:highlight w:val="green"/>
        </w:rPr>
        <w:t>might make debate an unending nightmare</w:t>
      </w:r>
      <w:r w:rsidRPr="00867825">
        <w:rPr>
          <w:sz w:val="14"/>
        </w:rPr>
        <w:t xml:space="preserve"> and not a very good home in which to live. Limits, to me, are a real impact because I feel their impact in my everyday existence.</w:t>
      </w:r>
    </w:p>
    <w:p w14:paraId="4B30D149" w14:textId="77777777" w:rsidR="00830914" w:rsidRPr="00867825" w:rsidRDefault="00830914" w:rsidP="00830914">
      <w:pPr>
        <w:pStyle w:val="Heading4"/>
        <w:spacing w:before="0" w:line="276" w:lineRule="auto"/>
        <w:rPr>
          <w:rFonts w:cs="Calibri"/>
          <w:shd w:val="clear" w:color="auto" w:fill="FFFFFF"/>
        </w:rPr>
      </w:pPr>
      <w:r w:rsidRPr="00867825">
        <w:rPr>
          <w:rFonts w:cs="Calibri"/>
        </w:rPr>
        <w:lastRenderedPageBreak/>
        <w:t>Controls</w:t>
      </w:r>
      <w:r w:rsidRPr="00867825">
        <w:rPr>
          <w:rFonts w:cs="Calibri"/>
          <w:shd w:val="clear" w:color="auto" w:fill="FFFFFF"/>
        </w:rPr>
        <w:t xml:space="preserve"> the internal link to the aff- I can’t engage in the 1AC’s critical issues in round AND you cause research overload so I cannot be politically active for your cause outside of round because I am too busy researching. Also proves your model of debate has material </w:t>
      </w:r>
      <w:proofErr w:type="spellStart"/>
      <w:r w:rsidRPr="00867825">
        <w:rPr>
          <w:rFonts w:cs="Calibri"/>
          <w:shd w:val="clear" w:color="auto" w:fill="FFFFFF"/>
        </w:rPr>
        <w:t>disparaties</w:t>
      </w:r>
      <w:proofErr w:type="spellEnd"/>
      <w:r w:rsidRPr="00867825">
        <w:rPr>
          <w:rFonts w:cs="Calibri"/>
          <w:shd w:val="clear" w:color="auto" w:fill="FFFFFF"/>
        </w:rPr>
        <w:t xml:space="preserve"> that you create that prevent effective dialogue.</w:t>
      </w:r>
    </w:p>
    <w:p w14:paraId="0403E131" w14:textId="15DCABB8" w:rsidR="00830914" w:rsidRDefault="00830914" w:rsidP="00830914">
      <w:pPr>
        <w:pStyle w:val="Heading4"/>
        <w:spacing w:before="0" w:line="276" w:lineRule="auto"/>
        <w:rPr>
          <w:rFonts w:cs="Calibri"/>
        </w:rPr>
      </w:pPr>
      <w:r>
        <w:rPr>
          <w:rFonts w:cs="Calibri"/>
        </w:rPr>
        <w:t>[3]</w:t>
      </w:r>
      <w:r w:rsidRPr="00867825">
        <w:rPr>
          <w:rFonts w:cs="Calibri"/>
        </w:rPr>
        <w:t xml:space="preserve"> TVA- </w:t>
      </w:r>
      <w:r w:rsidRPr="00830914">
        <w:rPr>
          <w:rFonts w:cs="Calibri"/>
        </w:rPr>
        <w:t>read an aff about how oppressive structures will be perpetuated in space</w:t>
      </w:r>
    </w:p>
    <w:p w14:paraId="39F109EA" w14:textId="0A3A921C" w:rsidR="00830914" w:rsidRPr="00867825" w:rsidRDefault="00830914" w:rsidP="00830914">
      <w:pPr>
        <w:pStyle w:val="Heading4"/>
        <w:spacing w:before="0" w:line="276" w:lineRule="auto"/>
        <w:rPr>
          <w:rFonts w:cs="Calibri"/>
        </w:rPr>
      </w:pPr>
      <w:r w:rsidRPr="00867825">
        <w:rPr>
          <w:rFonts w:cs="Calibri"/>
        </w:rPr>
        <w:t xml:space="preserve">Solves all your offense </w:t>
      </w:r>
    </w:p>
    <w:p w14:paraId="6F161A6A" w14:textId="419BCDB8" w:rsidR="00830914" w:rsidRDefault="00830914" w:rsidP="00830914">
      <w:pPr>
        <w:pStyle w:val="Heading4"/>
        <w:spacing w:before="0" w:line="276" w:lineRule="auto"/>
        <w:rPr>
          <w:rFonts w:cs="Calibri"/>
        </w:rPr>
      </w:pPr>
      <w:r w:rsidRPr="00867825">
        <w:rPr>
          <w:rFonts w:cs="Calibri"/>
        </w:rPr>
        <w:t xml:space="preserve">Additionally, if I win topical version of the aff, they have to win that never being topical is good since otherwise all their net benefits have been captured by my T interpretation. </w:t>
      </w:r>
    </w:p>
    <w:p w14:paraId="3E004E7E" w14:textId="4CA51CAF" w:rsidR="00830914" w:rsidRDefault="00830914" w:rsidP="00830914">
      <w:pPr>
        <w:pStyle w:val="Heading4"/>
      </w:pPr>
      <w:r>
        <w:t xml:space="preserve">[5] </w:t>
      </w:r>
      <w:r w:rsidRPr="00A667D3">
        <w:t xml:space="preserve">Ballot paradox – either they want the ballot and prove the competition args, or they’re only here for the discussion in which case vote neg but recognize the </w:t>
      </w:r>
      <w:proofErr w:type="spellStart"/>
      <w:r w:rsidRPr="00A667D3">
        <w:t>aff’s</w:t>
      </w:r>
      <w:proofErr w:type="spellEnd"/>
      <w:r w:rsidRPr="00A667D3">
        <w:t xml:space="preserve"> education is valuable</w:t>
      </w:r>
      <w:r>
        <w:t xml:space="preserve"> – proves T comes first.</w:t>
      </w:r>
    </w:p>
    <w:p w14:paraId="2CD00686" w14:textId="6B19110F" w:rsidR="00830914" w:rsidRPr="00867825" w:rsidRDefault="00830914" w:rsidP="00830914">
      <w:pPr>
        <w:pStyle w:val="Heading4"/>
      </w:pPr>
      <w:r>
        <w:t xml:space="preserve">[6] Jurisdiction on </w:t>
      </w:r>
      <w:proofErr w:type="spellStart"/>
      <w:r>
        <w:t>Tabroom</w:t>
      </w:r>
      <w:proofErr w:type="spellEnd"/>
      <w:r>
        <w:t xml:space="preserve"> or joy of tournaments </w:t>
      </w:r>
      <w:proofErr w:type="gramStart"/>
      <w:r>
        <w:t>its</w:t>
      </w:r>
      <w:proofErr w:type="gramEnd"/>
      <w:r>
        <w:t xml:space="preserve"> says debaters have to defend the topic, the judge has to affirm or negate the resolution, if I win they are </w:t>
      </w:r>
      <w:proofErr w:type="spellStart"/>
      <w:r>
        <w:t>non topical</w:t>
      </w:r>
      <w:proofErr w:type="spellEnd"/>
      <w:r>
        <w:t xml:space="preserve"> you vote neg because you </w:t>
      </w:r>
      <w:proofErr w:type="spellStart"/>
      <w:r>
        <w:t>cant</w:t>
      </w:r>
      <w:proofErr w:type="spellEnd"/>
      <w:r>
        <w:t xml:space="preserve"> vote aff since it was literally not an. Jurisdiction is an independent voter because it constrains judge obligation</w:t>
      </w:r>
    </w:p>
    <w:p w14:paraId="439718D9" w14:textId="77777777" w:rsidR="00830914" w:rsidRPr="00867825" w:rsidRDefault="00830914" w:rsidP="00830914">
      <w:pPr>
        <w:pStyle w:val="Heading3"/>
        <w:rPr>
          <w:rFonts w:cs="Calibri"/>
        </w:rPr>
      </w:pPr>
      <w:r w:rsidRPr="00867825">
        <w:rPr>
          <w:rFonts w:cs="Calibri"/>
        </w:rPr>
        <w:lastRenderedPageBreak/>
        <w:t>Voters</w:t>
      </w:r>
    </w:p>
    <w:p w14:paraId="16A11254" w14:textId="77777777" w:rsidR="00830914" w:rsidRPr="00867825" w:rsidRDefault="00830914" w:rsidP="00830914">
      <w:pPr>
        <w:pStyle w:val="Heading4"/>
        <w:numPr>
          <w:ilvl w:val="0"/>
          <w:numId w:val="11"/>
        </w:numPr>
        <w:spacing w:line="252" w:lineRule="auto"/>
        <w:jc w:val="both"/>
        <w:rPr>
          <w:rFonts w:cs="Calibri"/>
        </w:rPr>
      </w:pPr>
      <w:r w:rsidRPr="00867825">
        <w:rPr>
          <w:rFonts w:cs="Calibri"/>
        </w:rPr>
        <w:t>Fairness – axiomatic of any competitive activity with wins and losses, requires equal opportunities to win the round.</w:t>
      </w:r>
    </w:p>
    <w:p w14:paraId="3C48DDA8" w14:textId="77777777" w:rsidR="00830914" w:rsidRDefault="00830914" w:rsidP="00830914">
      <w:pPr>
        <w:pStyle w:val="Heading4"/>
        <w:numPr>
          <w:ilvl w:val="0"/>
          <w:numId w:val="11"/>
        </w:numPr>
        <w:spacing w:line="252" w:lineRule="auto"/>
        <w:jc w:val="both"/>
        <w:rPr>
          <w:rFonts w:cs="Calibri"/>
        </w:rPr>
      </w:pPr>
      <w:r w:rsidRPr="00867825">
        <w:rPr>
          <w:rFonts w:cs="Calibri"/>
        </w:rPr>
        <w:t xml:space="preserve">Education – the purpose of the activity is to promote educational </w:t>
      </w:r>
      <w:proofErr w:type="gramStart"/>
      <w:r w:rsidRPr="00867825">
        <w:rPr>
          <w:rFonts w:cs="Calibri"/>
        </w:rPr>
        <w:t>discourse,</w:t>
      </w:r>
      <w:proofErr w:type="gramEnd"/>
      <w:r w:rsidRPr="00867825">
        <w:rPr>
          <w:rFonts w:cs="Calibri"/>
        </w:rPr>
        <w:t xml:space="preserve"> it’s the reasons schools support it. </w:t>
      </w:r>
    </w:p>
    <w:p w14:paraId="07E55871" w14:textId="77777777" w:rsidR="004D318D" w:rsidRDefault="004D318D" w:rsidP="004D318D">
      <w:pPr>
        <w:pStyle w:val="Heading4"/>
        <w:spacing w:line="252" w:lineRule="auto"/>
        <w:ind w:left="360"/>
        <w:jc w:val="both"/>
        <w:rPr>
          <w:rFonts w:cs="Calibri"/>
        </w:rPr>
      </w:pPr>
    </w:p>
    <w:p w14:paraId="2182E134" w14:textId="047E9E34" w:rsidR="00830914" w:rsidRDefault="00830914" w:rsidP="004D318D">
      <w:pPr>
        <w:pStyle w:val="Heading4"/>
        <w:spacing w:line="252" w:lineRule="auto"/>
        <w:jc w:val="both"/>
        <w:rPr>
          <w:rFonts w:cs="Calibri"/>
        </w:rPr>
      </w:pPr>
      <w:r w:rsidRPr="00867825">
        <w:rPr>
          <w:rFonts w:cs="Calibri"/>
        </w:rPr>
        <w:t xml:space="preserve">competing interps key to setting norms, reasonability doesn’t tell you what rule you’re endorsing, this means competing interps is key to solving abuse in the future because only this approach can set norms in the future 3) creates a race to bottom where debaters just claim they’re reasonably fair or educational </w:t>
      </w:r>
    </w:p>
    <w:p w14:paraId="0887D862" w14:textId="77777777" w:rsidR="004D318D" w:rsidRPr="004D318D" w:rsidRDefault="004D318D" w:rsidP="004D318D"/>
    <w:p w14:paraId="350639B8" w14:textId="77777777" w:rsidR="00830914" w:rsidRPr="00867825" w:rsidRDefault="00830914" w:rsidP="00830914">
      <w:pPr>
        <w:pStyle w:val="Heading4"/>
        <w:spacing w:line="276" w:lineRule="auto"/>
        <w:rPr>
          <w:rFonts w:cs="Calibri"/>
        </w:rPr>
      </w:pPr>
      <w:r w:rsidRPr="00867825">
        <w:rPr>
          <w:rFonts w:cs="Calibri"/>
        </w:rPr>
        <w:t>Drop the debater:</w:t>
      </w:r>
    </w:p>
    <w:p w14:paraId="4AE119AA" w14:textId="77777777" w:rsidR="00830914" w:rsidRPr="00867825" w:rsidRDefault="00830914" w:rsidP="00830914">
      <w:pPr>
        <w:pStyle w:val="Heading4"/>
        <w:spacing w:line="276" w:lineRule="auto"/>
        <w:rPr>
          <w:rFonts w:cs="Calibri"/>
        </w:rPr>
      </w:pPr>
      <w:r w:rsidRPr="00867825">
        <w:rPr>
          <w:rFonts w:cs="Calibri"/>
        </w:rPr>
        <w:t>A) Key to endorsing good methodologies—1AR severance prevents effective dialogue on the role of the ballot and having a methods debate sets a norm for other rounds. It’s too late to have a constructive debate about public policy since there are only three speeches left.</w:t>
      </w:r>
    </w:p>
    <w:p w14:paraId="38A27616" w14:textId="77777777" w:rsidR="00830914" w:rsidRDefault="00830914" w:rsidP="00830914">
      <w:pPr>
        <w:pStyle w:val="Heading4"/>
        <w:shd w:val="clear" w:color="auto" w:fill="FFFFFF"/>
        <w:spacing w:before="0" w:line="276" w:lineRule="auto"/>
        <w:rPr>
          <w:rFonts w:eastAsia="Times New Roman" w:cs="Calibri"/>
        </w:rPr>
      </w:pPr>
      <w:r w:rsidRPr="00867825">
        <w:rPr>
          <w:rFonts w:eastAsia="Times New Roman" w:cs="Calibri"/>
        </w:rPr>
        <w:t>B) If I win their advocacy is not topical and that topicality comes first then they have no advocacy and thus cannot have offense.</w:t>
      </w:r>
    </w:p>
    <w:p w14:paraId="4B98EFFA" w14:textId="77777777" w:rsidR="00830914" w:rsidRDefault="00830914" w:rsidP="00830914">
      <w:pPr>
        <w:pStyle w:val="Heading4"/>
        <w:rPr>
          <w:rFonts w:ascii="Helvetica" w:hAnsi="Helvetica" w:cstheme="minorHAnsi"/>
          <w:color w:val="000000" w:themeColor="text1"/>
        </w:rPr>
      </w:pPr>
    </w:p>
    <w:p w14:paraId="453B1652" w14:textId="77777777" w:rsidR="00830914" w:rsidRPr="00633FDC" w:rsidRDefault="00830914" w:rsidP="00830914">
      <w:pPr>
        <w:pStyle w:val="Heading4"/>
        <w:rPr>
          <w:rFonts w:cs="Calibri"/>
          <w:color w:val="000000" w:themeColor="text1"/>
        </w:rPr>
      </w:pPr>
      <w:r w:rsidRPr="00633FDC">
        <w:rPr>
          <w:rFonts w:cs="Calibri"/>
          <w:color w:val="000000" w:themeColor="text1"/>
        </w:rPr>
        <w:t>Don’t let them crossapply their arguments from case</w:t>
      </w:r>
    </w:p>
    <w:p w14:paraId="06D43317" w14:textId="77777777" w:rsidR="00830914" w:rsidRPr="00633FDC" w:rsidRDefault="00830914" w:rsidP="00830914">
      <w:pPr>
        <w:pStyle w:val="Heading4"/>
        <w:numPr>
          <w:ilvl w:val="0"/>
          <w:numId w:val="12"/>
        </w:numPr>
        <w:rPr>
          <w:rFonts w:cs="Calibri"/>
          <w:color w:val="000000" w:themeColor="text1"/>
        </w:rPr>
      </w:pPr>
      <w:r w:rsidRPr="00633FDC">
        <w:rPr>
          <w:rFonts w:cs="Calibri"/>
          <w:color w:val="000000" w:themeColor="text1"/>
        </w:rPr>
        <w:t xml:space="preserve">Norm-setting: If there is risk of violation of the shell, then the </w:t>
      </w:r>
      <w:proofErr w:type="spellStart"/>
      <w:r w:rsidRPr="00633FDC">
        <w:rPr>
          <w:rFonts w:cs="Calibri"/>
          <w:color w:val="000000" w:themeColor="text1"/>
        </w:rPr>
        <w:t>crossapplication</w:t>
      </w:r>
      <w:proofErr w:type="spellEnd"/>
      <w:r w:rsidRPr="00633FDC">
        <w:rPr>
          <w:rFonts w:cs="Calibri"/>
          <w:color w:val="000000" w:themeColor="text1"/>
        </w:rPr>
        <w:t xml:space="preserve"> is irrelevant because we have to rectify the abuse claim first</w:t>
      </w:r>
    </w:p>
    <w:p w14:paraId="15B8B108" w14:textId="77777777" w:rsidR="00830914" w:rsidRPr="00633FDC" w:rsidRDefault="00830914" w:rsidP="00830914">
      <w:pPr>
        <w:pStyle w:val="Heading4"/>
        <w:numPr>
          <w:ilvl w:val="0"/>
          <w:numId w:val="12"/>
        </w:numPr>
        <w:rPr>
          <w:rFonts w:cs="Calibri"/>
          <w:color w:val="000000" w:themeColor="text1"/>
        </w:rPr>
      </w:pPr>
      <w:r w:rsidRPr="00633FDC">
        <w:rPr>
          <w:rFonts w:cs="Calibri"/>
          <w:color w:val="000000" w:themeColor="text1"/>
        </w:rPr>
        <w:t>Predictability: I can’t predict what they’ll go for because meanings of philosophy are unknown to most people and all interpretations of philosophy differ between individuals, so even if I go for what I think can be cross applied then I still loose</w:t>
      </w:r>
    </w:p>
    <w:p w14:paraId="696C31CE" w14:textId="77777777" w:rsidR="00830914" w:rsidRPr="00633FDC" w:rsidRDefault="00830914" w:rsidP="00830914">
      <w:pPr>
        <w:pStyle w:val="Heading4"/>
        <w:numPr>
          <w:ilvl w:val="0"/>
          <w:numId w:val="12"/>
        </w:numPr>
        <w:rPr>
          <w:rFonts w:cs="Calibri"/>
          <w:color w:val="000000" w:themeColor="text1"/>
        </w:rPr>
      </w:pPr>
      <w:r w:rsidRPr="00633FDC">
        <w:rPr>
          <w:rFonts w:cs="Calibri"/>
          <w:color w:val="000000" w:themeColor="text1"/>
        </w:rPr>
        <w:t xml:space="preserve">Structural skew: They get 6 minutes to read constructive arguments, so I’d have to line by line all of them if I don’t want them to cross apply them – that’s literally impossible if I want to read off case positions too </w:t>
      </w:r>
    </w:p>
    <w:p w14:paraId="76BFAAFC" w14:textId="77777777" w:rsidR="00830914" w:rsidRDefault="00830914" w:rsidP="00830914">
      <w:pPr>
        <w:pStyle w:val="Heading4"/>
        <w:numPr>
          <w:ilvl w:val="0"/>
          <w:numId w:val="12"/>
        </w:numPr>
        <w:rPr>
          <w:rFonts w:cs="Calibri"/>
          <w:color w:val="000000" w:themeColor="text1"/>
        </w:rPr>
      </w:pPr>
      <w:r w:rsidRPr="00633FDC">
        <w:rPr>
          <w:rFonts w:cs="Calibri"/>
          <w:color w:val="000000" w:themeColor="text1"/>
        </w:rPr>
        <w:t xml:space="preserve">Conflates pre/post fiat distinction – framework arguments are not relative to the round itself, if they were, then the judge would have to be ok with murder if you read skep or </w:t>
      </w:r>
      <w:proofErr w:type="spellStart"/>
      <w:r w:rsidRPr="00633FDC">
        <w:rPr>
          <w:rFonts w:cs="Calibri"/>
          <w:color w:val="000000" w:themeColor="text1"/>
        </w:rPr>
        <w:t>benautar</w:t>
      </w:r>
      <w:proofErr w:type="spellEnd"/>
    </w:p>
    <w:p w14:paraId="017C2462" w14:textId="77777777" w:rsidR="00830914" w:rsidRDefault="00830914" w:rsidP="004D318D"/>
    <w:p w14:paraId="79F2F922" w14:textId="6B3F9676" w:rsidR="00830914" w:rsidRDefault="00830914" w:rsidP="00830914">
      <w:pPr>
        <w:pStyle w:val="Heading2"/>
      </w:pPr>
      <w:r>
        <w:lastRenderedPageBreak/>
        <w:t>2</w:t>
      </w:r>
    </w:p>
    <w:p w14:paraId="794C8695" w14:textId="77777777" w:rsidR="00830914" w:rsidRPr="0032211A" w:rsidRDefault="00830914" w:rsidP="00830914">
      <w:pPr>
        <w:pStyle w:val="Heading4"/>
        <w:rPr>
          <w:rFonts w:cs="Calibri"/>
        </w:rPr>
      </w:pPr>
      <w:r w:rsidRPr="0032211A">
        <w:rPr>
          <w:rFonts w:cs="Calibri"/>
        </w:rPr>
        <w:t>The starting point of morality is practical reason.</w:t>
      </w:r>
    </w:p>
    <w:p w14:paraId="07D3FE70" w14:textId="77777777" w:rsidR="00830914" w:rsidRDefault="00830914" w:rsidP="00830914">
      <w:pPr>
        <w:pStyle w:val="Heading4"/>
        <w:rPr>
          <w:rFonts w:cs="Calibri"/>
        </w:rPr>
      </w:pPr>
      <w:r w:rsidRPr="0032211A">
        <w:rPr>
          <w:rFonts w:cs="Calibri"/>
        </w:rPr>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32211A">
        <w:rPr>
          <w:rFonts w:cs="Calibri"/>
        </w:rPr>
        <w:t>outweigh:</w:t>
      </w:r>
      <w:proofErr w:type="gramEnd"/>
      <w:r w:rsidRPr="0032211A">
        <w:rPr>
          <w:rFonts w:cs="Calibri"/>
        </w:rPr>
        <w:t xml:space="preserve"> they determine what counts as a warrant for a standard, so absent grounding in some metaethical framework, their arguments aren’t relevant normative considerations.  </w:t>
      </w:r>
    </w:p>
    <w:p w14:paraId="6AD4CF59" w14:textId="77777777" w:rsidR="00830914" w:rsidRPr="005008ED" w:rsidRDefault="00830914" w:rsidP="00830914"/>
    <w:p w14:paraId="0123802C" w14:textId="77777777" w:rsidR="00830914" w:rsidRDefault="00830914" w:rsidP="00830914">
      <w:pPr>
        <w:pStyle w:val="Heading4"/>
        <w:rPr>
          <w:rFonts w:cs="Calibri"/>
        </w:rPr>
      </w:pPr>
      <w:proofErr w:type="gramStart"/>
      <w:r w:rsidRPr="0032211A">
        <w:rPr>
          <w:rFonts w:cs="Calibri"/>
        </w:rPr>
        <w:t>And,</w:t>
      </w:r>
      <w:proofErr w:type="gramEnd"/>
      <w:r w:rsidRPr="0032211A">
        <w:rPr>
          <w:rFonts w:cs="Calibri"/>
        </w:rPr>
        <w:t xml:space="preserve"> reason must be universal – a reason for one agent is a reason for another agent. I can’t say 2+2=4 is true for me but not for you – that’s incoherent.</w:t>
      </w:r>
    </w:p>
    <w:p w14:paraId="49F8CEC2" w14:textId="77777777" w:rsidR="00830914" w:rsidRPr="005008ED" w:rsidRDefault="00830914" w:rsidP="00830914"/>
    <w:p w14:paraId="6920B9D9" w14:textId="77777777" w:rsidR="00830914" w:rsidRDefault="00830914" w:rsidP="00830914">
      <w:pPr>
        <w:pStyle w:val="Heading4"/>
        <w:rPr>
          <w:rFonts w:cs="Calibri"/>
        </w:rPr>
      </w:pPr>
    </w:p>
    <w:p w14:paraId="2786A92D" w14:textId="77777777" w:rsidR="00830914" w:rsidRDefault="00830914" w:rsidP="00830914">
      <w:pPr>
        <w:pStyle w:val="Heading3"/>
      </w:pPr>
      <w:r>
        <w:lastRenderedPageBreak/>
        <w:t>Method</w:t>
      </w:r>
      <w:r w:rsidRPr="0032211A">
        <w:t>:</w:t>
      </w:r>
    </w:p>
    <w:p w14:paraId="7414FA09" w14:textId="77777777" w:rsidR="00830914" w:rsidRDefault="00830914" w:rsidP="00830914">
      <w:pPr>
        <w:pStyle w:val="Heading4"/>
      </w:pPr>
      <w:r w:rsidRPr="00B622C5">
        <w:t xml:space="preserve">Thus, counter-methodology: </w:t>
      </w:r>
    </w:p>
    <w:p w14:paraId="63C9318A" w14:textId="77777777" w:rsidR="00830914" w:rsidRPr="00AB2471" w:rsidRDefault="00830914" w:rsidP="00830914">
      <w:pPr>
        <w:pStyle w:val="Heading4"/>
      </w:pPr>
      <w:r w:rsidRPr="00B622C5">
        <w:t xml:space="preserve">Vote negative to engage in a liberation strategy of universal reason. </w:t>
      </w:r>
    </w:p>
    <w:p w14:paraId="387E6827" w14:textId="77777777" w:rsidR="00830914" w:rsidRDefault="00830914" w:rsidP="00830914">
      <w:pPr>
        <w:pStyle w:val="Heading4"/>
      </w:pPr>
      <w:r w:rsidRPr="00B622C5">
        <w:t xml:space="preserve">This entails a starting point where we abstract from individual perspectives to understand the </w:t>
      </w:r>
      <w:proofErr w:type="gramStart"/>
      <w:r w:rsidRPr="00B622C5">
        <w:t>universal, and</w:t>
      </w:r>
      <w:proofErr w:type="gramEnd"/>
      <w:r w:rsidRPr="00B622C5">
        <w:t xml:space="preserve"> use this starting point to apply it to empirical institutions and agents. </w:t>
      </w:r>
    </w:p>
    <w:p w14:paraId="646E8505" w14:textId="77777777" w:rsidR="00830914" w:rsidRDefault="00830914" w:rsidP="00830914"/>
    <w:p w14:paraId="7EF1FD62" w14:textId="77777777" w:rsidR="00830914" w:rsidRDefault="00830914" w:rsidP="00830914">
      <w:pPr>
        <w:pStyle w:val="Heading4"/>
      </w:pPr>
      <w:r w:rsidRPr="00B622C5">
        <w:t xml:space="preserve">No perms: Uniquely non-sensical in a method debate: </w:t>
      </w:r>
    </w:p>
    <w:p w14:paraId="2492A060" w14:textId="77777777" w:rsidR="00830914" w:rsidRDefault="00830914" w:rsidP="00830914">
      <w:pPr>
        <w:pStyle w:val="Heading4"/>
      </w:pPr>
      <w:r>
        <w:t>[</w:t>
      </w:r>
      <w:r w:rsidRPr="00B622C5">
        <w:t>a] It assumes a notion of fiat that doesn’t make sense without a plan. The 1AC role of the ballot forefronts the performative and methodological which a permutation steals away</w:t>
      </w:r>
    </w:p>
    <w:p w14:paraId="281F3B73" w14:textId="77777777" w:rsidR="00830914" w:rsidRDefault="00830914" w:rsidP="00830914">
      <w:pPr>
        <w:rPr>
          <w:b/>
          <w:bCs/>
          <w:sz w:val="26"/>
          <w:szCs w:val="26"/>
        </w:rPr>
      </w:pPr>
      <w:r>
        <w:rPr>
          <w:b/>
          <w:bCs/>
          <w:sz w:val="26"/>
          <w:szCs w:val="26"/>
        </w:rPr>
        <w:t>[</w:t>
      </w:r>
      <w:r w:rsidRPr="00EB7246">
        <w:rPr>
          <w:b/>
          <w:bCs/>
          <w:sz w:val="26"/>
          <w:szCs w:val="26"/>
        </w:rPr>
        <w:t>b] non-T affs shouldn’t get perms since they can defend literally anything in the world – thus the burden is on them to prove their advocacy is the best solution to the problem they propose.</w:t>
      </w:r>
    </w:p>
    <w:p w14:paraId="51386393" w14:textId="77777777" w:rsidR="00830914" w:rsidRDefault="00830914" w:rsidP="00830914">
      <w:pPr>
        <w:rPr>
          <w:b/>
          <w:bCs/>
          <w:sz w:val="26"/>
          <w:szCs w:val="26"/>
        </w:rPr>
      </w:pPr>
    </w:p>
    <w:p w14:paraId="7B50CC1A" w14:textId="77777777" w:rsidR="00830914" w:rsidRPr="001C3AAB" w:rsidRDefault="00830914" w:rsidP="00830914">
      <w:pPr>
        <w:rPr>
          <w:rStyle w:val="Style13ptBold"/>
        </w:rPr>
      </w:pPr>
      <w:r w:rsidRPr="001C3AAB">
        <w:rPr>
          <w:rStyle w:val="Style13ptBold"/>
        </w:rPr>
        <w:t xml:space="preserve">The Role of the Judge is to act as a moral educator. </w:t>
      </w:r>
    </w:p>
    <w:p w14:paraId="65B2E925" w14:textId="77777777" w:rsidR="00830914" w:rsidRPr="001C3AAB" w:rsidRDefault="00830914" w:rsidP="00830914">
      <w:pPr>
        <w:rPr>
          <w:rStyle w:val="Style13ptBold"/>
        </w:rPr>
      </w:pPr>
      <w:r w:rsidRPr="001C3AAB">
        <w:rPr>
          <w:rStyle w:val="Style13ptBold"/>
        </w:rPr>
        <w:t xml:space="preserve">Educators have a duty to create moral leaders to challenge injustice in the world but contemporary educational practices default to the norms of the dominant group. </w:t>
      </w:r>
    </w:p>
    <w:p w14:paraId="1BA71945" w14:textId="77777777" w:rsidR="00830914" w:rsidRPr="002E3C8F" w:rsidRDefault="00830914" w:rsidP="00830914">
      <w:pPr>
        <w:rPr>
          <w:rFonts w:ascii="Times New Roman" w:hAnsi="Times New Roman" w:cs="Times New Roman"/>
          <w:sz w:val="24"/>
          <w:szCs w:val="24"/>
        </w:rPr>
      </w:pPr>
      <w:r w:rsidRPr="002E3C8F">
        <w:rPr>
          <w:rFonts w:ascii="Times New Roman" w:hAnsi="Times New Roman" w:cs="Times New Roman"/>
          <w:sz w:val="24"/>
          <w:szCs w:val="24"/>
          <w:vertAlign w:val="subscript"/>
        </w:rPr>
        <w:t>ANN</w:t>
      </w:r>
      <w:r w:rsidRPr="002E3C8F">
        <w:rPr>
          <w:rFonts w:ascii="Times New Roman" w:hAnsi="Times New Roman" w:cs="Times New Roman"/>
          <w:sz w:val="24"/>
          <w:szCs w:val="24"/>
        </w:rPr>
        <w:t xml:space="preserve"> </w:t>
      </w:r>
      <w:r w:rsidRPr="001C3AAB">
        <w:rPr>
          <w:rStyle w:val="Style13ptBold"/>
        </w:rPr>
        <w:t>HIGGINS-D’ALESSANDRO</w:t>
      </w:r>
      <w:r w:rsidRPr="002E3C8F">
        <w:rPr>
          <w:rFonts w:ascii="Times New Roman" w:hAnsi="Times New Roman" w:cs="Times New Roman"/>
          <w:sz w:val="24"/>
          <w:szCs w:val="24"/>
        </w:rPr>
        <w:t xml:space="preserve"> </w:t>
      </w:r>
      <w:r w:rsidRPr="002E3C8F">
        <w:rPr>
          <w:rFonts w:ascii="Times New Roman" w:hAnsi="Times New Roman" w:cs="Times New Roman"/>
          <w:sz w:val="24"/>
          <w:szCs w:val="24"/>
          <w:vertAlign w:val="subscript"/>
        </w:rPr>
        <w:t xml:space="preserve">(psychology professor at University of Fordham).   “LAWRENCE KOHLBERG’S LEGACY: RADICALIZING THE EDUCATIONAL MAINSTREAM,” </w:t>
      </w:r>
      <w:r w:rsidRPr="002E3C8F">
        <w:rPr>
          <w:rFonts w:ascii="Times New Roman" w:hAnsi="Times New Roman" w:cs="Times New Roman"/>
          <w:i/>
          <w:sz w:val="24"/>
          <w:szCs w:val="24"/>
          <w:vertAlign w:val="subscript"/>
        </w:rPr>
        <w:t>Kohlberg Revisited</w:t>
      </w:r>
      <w:r w:rsidRPr="002E3C8F">
        <w:rPr>
          <w:rFonts w:ascii="Times New Roman" w:hAnsi="Times New Roman" w:cs="Times New Roman"/>
          <w:sz w:val="24"/>
          <w:szCs w:val="24"/>
          <w:vertAlign w:val="subscript"/>
        </w:rPr>
        <w:t>, 27–49</w:t>
      </w:r>
      <w:r w:rsidRPr="002E3C8F">
        <w:rPr>
          <w:rFonts w:ascii="Times New Roman" w:hAnsi="Times New Roman" w:cs="Times New Roman"/>
          <w:sz w:val="24"/>
          <w:szCs w:val="24"/>
        </w:rPr>
        <w:t xml:space="preserve">. </w:t>
      </w:r>
      <w:r w:rsidRPr="001C3AAB">
        <w:t>20</w:t>
      </w:r>
      <w:r w:rsidRPr="001C3AAB">
        <w:rPr>
          <w:rStyle w:val="Style13ptBold"/>
        </w:rPr>
        <w:t>15.</w:t>
      </w:r>
      <w:r w:rsidRPr="002E3C8F">
        <w:rPr>
          <w:rFonts w:ascii="Times New Roman" w:hAnsi="Times New Roman" w:cs="Times New Roman"/>
          <w:sz w:val="24"/>
          <w:szCs w:val="24"/>
        </w:rPr>
        <w:t xml:space="preserve"> </w:t>
      </w:r>
    </w:p>
    <w:p w14:paraId="748123F6" w14:textId="77777777" w:rsidR="00830914" w:rsidRPr="001C3AAB" w:rsidRDefault="00830914" w:rsidP="00830914">
      <w:pPr>
        <w:rPr>
          <w:rFonts w:asciiTheme="minorHAnsi" w:hAnsiTheme="minorHAnsi" w:cstheme="minorHAnsi"/>
        </w:rPr>
      </w:pPr>
      <w:r w:rsidRPr="001C3AAB">
        <w:rPr>
          <w:rFonts w:asciiTheme="minorHAnsi" w:hAnsiTheme="minorHAnsi" w:cstheme="minorHAnsi"/>
          <w:b/>
          <w:highlight w:val="green"/>
          <w:u w:val="single"/>
        </w:rPr>
        <w:t>Kohlberg</w:t>
      </w:r>
      <w:r w:rsidRPr="001C3AAB">
        <w:rPr>
          <w:rFonts w:asciiTheme="minorHAnsi" w:hAnsiTheme="minorHAnsi" w:cstheme="minorHAnsi"/>
        </w:rPr>
        <w:t xml:space="preserve"> </w:t>
      </w:r>
      <w:r w:rsidRPr="001C3AAB">
        <w:rPr>
          <w:rFonts w:asciiTheme="minorHAnsi" w:hAnsiTheme="minorHAnsi" w:cstheme="minorHAnsi"/>
          <w:vertAlign w:val="subscript"/>
        </w:rPr>
        <w:t>strongly</w:t>
      </w:r>
      <w:r w:rsidRPr="001C3AAB">
        <w:rPr>
          <w:rFonts w:asciiTheme="minorHAnsi" w:hAnsiTheme="minorHAnsi" w:cstheme="minorHAnsi"/>
        </w:rPr>
        <w:t xml:space="preserve"> </w:t>
      </w:r>
      <w:r w:rsidRPr="001C3AAB">
        <w:rPr>
          <w:rFonts w:asciiTheme="minorHAnsi" w:hAnsiTheme="minorHAnsi" w:cstheme="minorHAnsi"/>
          <w:b/>
          <w:highlight w:val="green"/>
          <w:u w:val="single"/>
        </w:rPr>
        <w:t>opposed</w:t>
      </w:r>
      <w:r w:rsidRPr="001C3AAB">
        <w:rPr>
          <w:rFonts w:asciiTheme="minorHAnsi" w:hAnsiTheme="minorHAnsi" w:cstheme="minorHAnsi"/>
        </w:rPr>
        <w:t xml:space="preserve"> </w:t>
      </w:r>
      <w:r w:rsidRPr="001C3AAB">
        <w:rPr>
          <w:rFonts w:asciiTheme="minorHAnsi" w:hAnsiTheme="minorHAnsi" w:cstheme="minorHAnsi"/>
          <w:vertAlign w:val="subscript"/>
        </w:rPr>
        <w:t xml:space="preserve">moral relativism as a basis for school life. Power and Power (2012) capture the weakness of </w:t>
      </w:r>
      <w:r w:rsidRPr="001C3AAB">
        <w:rPr>
          <w:rFonts w:asciiTheme="minorHAnsi" w:hAnsiTheme="minorHAnsi" w:cstheme="minorHAnsi"/>
          <w:b/>
          <w:u w:val="single"/>
        </w:rPr>
        <w:t xml:space="preserve">moral </w:t>
      </w:r>
      <w:r w:rsidRPr="001C3AAB">
        <w:rPr>
          <w:rFonts w:asciiTheme="minorHAnsi" w:hAnsiTheme="minorHAnsi" w:cstheme="minorHAnsi"/>
          <w:b/>
          <w:highlight w:val="green"/>
          <w:u w:val="single"/>
        </w:rPr>
        <w:t>relativism</w:t>
      </w:r>
      <w:r w:rsidRPr="001C3AAB">
        <w:rPr>
          <w:rFonts w:asciiTheme="minorHAnsi" w:hAnsiTheme="minorHAnsi" w:cstheme="minorHAnsi"/>
          <w:b/>
          <w:u w:val="single"/>
        </w:rPr>
        <w:t xml:space="preserve"> as a basis </w:t>
      </w:r>
      <w:r w:rsidRPr="001C3AAB">
        <w:rPr>
          <w:rFonts w:asciiTheme="minorHAnsi" w:hAnsiTheme="minorHAnsi" w:cstheme="minorHAnsi"/>
          <w:b/>
          <w:highlight w:val="green"/>
          <w:u w:val="single"/>
        </w:rPr>
        <w:t>for schooling</w:t>
      </w:r>
      <w:r w:rsidRPr="001C3AAB">
        <w:rPr>
          <w:rFonts w:asciiTheme="minorHAnsi" w:hAnsiTheme="minorHAnsi" w:cstheme="minorHAnsi"/>
          <w:b/>
          <w:u w:val="single"/>
        </w:rPr>
        <w:t xml:space="preserve"> </w:t>
      </w:r>
      <w:r w:rsidRPr="001C3AAB">
        <w:rPr>
          <w:rFonts w:asciiTheme="minorHAnsi" w:hAnsiTheme="minorHAnsi" w:cstheme="minorHAnsi"/>
          <w:vertAlign w:val="subscript"/>
        </w:rPr>
        <w:t xml:space="preserve">by calling it the “default curriculum,” </w:t>
      </w:r>
      <w:r w:rsidRPr="0041743A">
        <w:rPr>
          <w:rFonts w:asciiTheme="minorHAnsi" w:hAnsiTheme="minorHAnsi" w:cstheme="minorHAnsi"/>
          <w:vertAlign w:val="subscript"/>
        </w:rPr>
        <w:t>that is</w:t>
      </w:r>
      <w:r w:rsidRPr="0041743A">
        <w:rPr>
          <w:rFonts w:asciiTheme="minorHAnsi" w:hAnsiTheme="minorHAnsi" w:cstheme="minorHAnsi"/>
        </w:rPr>
        <w:t xml:space="preserve"> </w:t>
      </w:r>
      <w:r w:rsidRPr="0041743A">
        <w:rPr>
          <w:rFonts w:asciiTheme="minorHAnsi" w:hAnsiTheme="minorHAnsi" w:cstheme="minorHAnsi"/>
          <w:b/>
          <w:u w:val="single"/>
        </w:rPr>
        <w:t>the norms and values of a school that are accepted</w:t>
      </w:r>
      <w:r w:rsidRPr="0041743A">
        <w:rPr>
          <w:rFonts w:asciiTheme="minorHAnsi" w:hAnsiTheme="minorHAnsi" w:cstheme="minorHAnsi"/>
        </w:rPr>
        <w:t xml:space="preserve"> </w:t>
      </w:r>
      <w:r w:rsidRPr="0041743A">
        <w:rPr>
          <w:rFonts w:asciiTheme="minorHAnsi" w:hAnsiTheme="minorHAnsi" w:cstheme="minorHAnsi"/>
          <w:vertAlign w:val="subscript"/>
        </w:rPr>
        <w:t>by teachers</w:t>
      </w:r>
      <w:r w:rsidRPr="001C3AAB">
        <w:rPr>
          <w:rFonts w:asciiTheme="minorHAnsi" w:hAnsiTheme="minorHAnsi" w:cstheme="minorHAnsi"/>
          <w:vertAlign w:val="subscript"/>
        </w:rPr>
        <w:t xml:space="preserve">, </w:t>
      </w:r>
      <w:proofErr w:type="gramStart"/>
      <w:r w:rsidRPr="001C3AAB">
        <w:rPr>
          <w:rFonts w:asciiTheme="minorHAnsi" w:hAnsiTheme="minorHAnsi" w:cstheme="minorHAnsi"/>
          <w:vertAlign w:val="subscript"/>
        </w:rPr>
        <w:t>parents</w:t>
      </w:r>
      <w:proofErr w:type="gramEnd"/>
      <w:r w:rsidRPr="001C3AAB">
        <w:rPr>
          <w:rFonts w:asciiTheme="minorHAnsi" w:hAnsiTheme="minorHAnsi" w:cstheme="minorHAnsi"/>
          <w:vertAlign w:val="subscript"/>
        </w:rPr>
        <w:t xml:space="preserve"> and students alike</w:t>
      </w:r>
      <w:r w:rsidRPr="001C3AAB">
        <w:rPr>
          <w:rFonts w:asciiTheme="minorHAnsi" w:hAnsiTheme="minorHAnsi" w:cstheme="minorHAnsi"/>
        </w:rPr>
        <w:t xml:space="preserve"> </w:t>
      </w:r>
      <w:r w:rsidRPr="001C3AAB">
        <w:rPr>
          <w:rFonts w:asciiTheme="minorHAnsi" w:hAnsiTheme="minorHAnsi" w:cstheme="minorHAnsi"/>
          <w:b/>
          <w:highlight w:val="green"/>
          <w:u w:val="single"/>
        </w:rPr>
        <w:t xml:space="preserve">because </w:t>
      </w:r>
      <w:r w:rsidRPr="0041743A">
        <w:rPr>
          <w:rFonts w:asciiTheme="minorHAnsi" w:hAnsiTheme="minorHAnsi" w:cstheme="minorHAnsi"/>
          <w:b/>
          <w:u w:val="single"/>
        </w:rPr>
        <w:t xml:space="preserve">such </w:t>
      </w:r>
      <w:r w:rsidRPr="001C3AAB">
        <w:rPr>
          <w:rFonts w:asciiTheme="minorHAnsi" w:hAnsiTheme="minorHAnsi" w:cstheme="minorHAnsi"/>
          <w:b/>
          <w:highlight w:val="green"/>
          <w:u w:val="single"/>
        </w:rPr>
        <w:t>norms</w:t>
      </w:r>
      <w:r w:rsidRPr="001C3AAB">
        <w:rPr>
          <w:rFonts w:asciiTheme="minorHAnsi" w:hAnsiTheme="minorHAnsi" w:cstheme="minorHAnsi"/>
          <w:b/>
          <w:u w:val="single"/>
        </w:rPr>
        <w:t xml:space="preserve"> and values </w:t>
      </w:r>
      <w:r w:rsidRPr="001C3AAB">
        <w:rPr>
          <w:rFonts w:asciiTheme="minorHAnsi" w:hAnsiTheme="minorHAnsi" w:cstheme="minorHAnsi"/>
          <w:b/>
          <w:highlight w:val="green"/>
          <w:u w:val="single"/>
        </w:rPr>
        <w:t xml:space="preserve">reflect </w:t>
      </w:r>
      <w:r w:rsidRPr="0041743A">
        <w:rPr>
          <w:rFonts w:asciiTheme="minorHAnsi" w:hAnsiTheme="minorHAnsi" w:cstheme="minorHAnsi"/>
          <w:b/>
          <w:u w:val="single"/>
        </w:rPr>
        <w:t>their community’s norms and values</w:t>
      </w:r>
      <w:r w:rsidRPr="0041743A">
        <w:rPr>
          <w:rFonts w:asciiTheme="minorHAnsi" w:hAnsiTheme="minorHAnsi" w:cstheme="minorHAnsi"/>
        </w:rPr>
        <w:t xml:space="preserve">. </w:t>
      </w:r>
      <w:r w:rsidRPr="0041743A">
        <w:rPr>
          <w:rFonts w:asciiTheme="minorHAnsi" w:hAnsiTheme="minorHAnsi" w:cstheme="minorHAnsi"/>
          <w:vertAlign w:val="subscript"/>
        </w:rPr>
        <w:t xml:space="preserve">It is the sea in which they swim. In addition, in diverse neighborhoods, </w:t>
      </w:r>
      <w:r w:rsidRPr="0041743A">
        <w:rPr>
          <w:rFonts w:asciiTheme="minorHAnsi" w:hAnsiTheme="minorHAnsi" w:cstheme="minorHAnsi"/>
          <w:b/>
          <w:u w:val="single"/>
        </w:rPr>
        <w:t>schools and teachers</w:t>
      </w:r>
      <w:r w:rsidRPr="0041743A">
        <w:rPr>
          <w:rFonts w:asciiTheme="minorHAnsi" w:hAnsiTheme="minorHAnsi" w:cstheme="minorHAnsi"/>
        </w:rPr>
        <w:t xml:space="preserve"> </w:t>
      </w:r>
      <w:r w:rsidRPr="0041743A">
        <w:rPr>
          <w:rFonts w:asciiTheme="minorHAnsi" w:hAnsiTheme="minorHAnsi" w:cstheme="minorHAnsi"/>
          <w:vertAlign w:val="subscript"/>
        </w:rPr>
        <w:t>most</w:t>
      </w:r>
      <w:r w:rsidRPr="0041743A">
        <w:rPr>
          <w:rFonts w:asciiTheme="minorHAnsi" w:hAnsiTheme="minorHAnsi" w:cstheme="minorHAnsi"/>
        </w:rPr>
        <w:t xml:space="preserve"> </w:t>
      </w:r>
      <w:r w:rsidRPr="0041743A">
        <w:rPr>
          <w:rFonts w:asciiTheme="minorHAnsi" w:hAnsiTheme="minorHAnsi" w:cstheme="minorHAnsi"/>
          <w:b/>
          <w:u w:val="single"/>
        </w:rPr>
        <w:t>often instantiate the norms and values of the traditio</w:t>
      </w:r>
      <w:r w:rsidRPr="001C3AAB">
        <w:rPr>
          <w:rFonts w:asciiTheme="minorHAnsi" w:hAnsiTheme="minorHAnsi" w:cstheme="minorHAnsi"/>
          <w:b/>
          <w:u w:val="single"/>
        </w:rPr>
        <w:t xml:space="preserve">nally </w:t>
      </w:r>
      <w:r w:rsidRPr="001C3AAB">
        <w:rPr>
          <w:rFonts w:asciiTheme="minorHAnsi" w:hAnsiTheme="minorHAnsi" w:cstheme="minorHAnsi"/>
          <w:b/>
          <w:highlight w:val="green"/>
          <w:u w:val="single"/>
        </w:rPr>
        <w:t>predominant groups</w:t>
      </w:r>
      <w:r w:rsidRPr="001C3AAB">
        <w:rPr>
          <w:rFonts w:asciiTheme="minorHAnsi" w:hAnsiTheme="minorHAnsi" w:cstheme="minorHAnsi"/>
        </w:rPr>
        <w:t xml:space="preserve"> </w:t>
      </w:r>
      <w:r w:rsidRPr="001C3AAB">
        <w:rPr>
          <w:rFonts w:asciiTheme="minorHAnsi" w:hAnsiTheme="minorHAnsi" w:cstheme="minorHAnsi"/>
          <w:vertAlign w:val="subscript"/>
        </w:rPr>
        <w:t>with the accompanying risk of alienating others.</w:t>
      </w:r>
      <w:r w:rsidRPr="001C3AAB">
        <w:rPr>
          <w:rFonts w:asciiTheme="minorHAnsi" w:hAnsiTheme="minorHAnsi" w:cstheme="minorHAnsi"/>
        </w:rPr>
        <w:t xml:space="preserve"> </w:t>
      </w:r>
      <w:r w:rsidRPr="0041743A">
        <w:rPr>
          <w:rFonts w:asciiTheme="minorHAnsi" w:hAnsiTheme="minorHAnsi" w:cstheme="minorHAnsi"/>
          <w:b/>
          <w:u w:val="single"/>
        </w:rPr>
        <w:t xml:space="preserve">Morality by implicit consensus </w:t>
      </w:r>
      <w:r w:rsidRPr="001C3AAB">
        <w:rPr>
          <w:rFonts w:asciiTheme="minorHAnsi" w:hAnsiTheme="minorHAnsi" w:cstheme="minorHAnsi"/>
          <w:b/>
          <w:highlight w:val="green"/>
          <w:u w:val="single"/>
        </w:rPr>
        <w:t xml:space="preserve">cannot challenge </w:t>
      </w:r>
      <w:r w:rsidRPr="0041743A">
        <w:rPr>
          <w:rFonts w:asciiTheme="minorHAnsi" w:hAnsiTheme="minorHAnsi" w:cstheme="minorHAnsi"/>
          <w:b/>
          <w:u w:val="single"/>
        </w:rPr>
        <w:t>a</w:t>
      </w:r>
      <w:r w:rsidRPr="001C3AAB">
        <w:rPr>
          <w:rFonts w:asciiTheme="minorHAnsi" w:hAnsiTheme="minorHAnsi" w:cstheme="minorHAnsi"/>
        </w:rPr>
        <w:t xml:space="preserve"> </w:t>
      </w:r>
      <w:r w:rsidRPr="001C3AAB">
        <w:rPr>
          <w:rFonts w:asciiTheme="minorHAnsi" w:hAnsiTheme="minorHAnsi" w:cstheme="minorHAnsi"/>
          <w:vertAlign w:val="subscript"/>
        </w:rPr>
        <w:t>school’s rules or</w:t>
      </w:r>
      <w:r w:rsidRPr="001C3AAB">
        <w:rPr>
          <w:rFonts w:asciiTheme="minorHAnsi" w:hAnsiTheme="minorHAnsi" w:cstheme="minorHAnsi"/>
        </w:rPr>
        <w:t xml:space="preserve"> </w:t>
      </w:r>
      <w:r w:rsidRPr="001C3AAB">
        <w:rPr>
          <w:rFonts w:asciiTheme="minorHAnsi" w:hAnsiTheme="minorHAnsi" w:cstheme="minorHAnsi"/>
          <w:b/>
          <w:highlight w:val="green"/>
          <w:u w:val="single"/>
        </w:rPr>
        <w:t>society</w:t>
      </w:r>
      <w:r w:rsidRPr="0041743A">
        <w:rPr>
          <w:rFonts w:asciiTheme="minorHAnsi" w:hAnsiTheme="minorHAnsi" w:cstheme="minorHAnsi"/>
          <w:b/>
          <w:u w:val="single"/>
        </w:rPr>
        <w:t xml:space="preserve">’s laws </w:t>
      </w:r>
      <w:r w:rsidRPr="001C3AAB">
        <w:rPr>
          <w:rFonts w:asciiTheme="minorHAnsi" w:hAnsiTheme="minorHAnsi" w:cstheme="minorHAnsi"/>
          <w:b/>
          <w:highlight w:val="green"/>
          <w:u w:val="single"/>
        </w:rPr>
        <w:t>when</w:t>
      </w:r>
      <w:r w:rsidRPr="001C3AAB">
        <w:rPr>
          <w:rFonts w:asciiTheme="minorHAnsi" w:hAnsiTheme="minorHAnsi" w:cstheme="minorHAnsi"/>
          <w:b/>
          <w:u w:val="single"/>
        </w:rPr>
        <w:t xml:space="preserve"> they are </w:t>
      </w:r>
      <w:r w:rsidRPr="001C3AAB">
        <w:rPr>
          <w:rFonts w:asciiTheme="minorHAnsi" w:hAnsiTheme="minorHAnsi" w:cstheme="minorHAnsi"/>
          <w:b/>
          <w:highlight w:val="green"/>
          <w:u w:val="single"/>
        </w:rPr>
        <w:t>unfair</w:t>
      </w:r>
      <w:r w:rsidRPr="001C3AAB">
        <w:rPr>
          <w:rFonts w:asciiTheme="minorHAnsi" w:hAnsiTheme="minorHAnsi" w:cstheme="minorHAnsi"/>
        </w:rPr>
        <w:t xml:space="preserve">, </w:t>
      </w:r>
      <w:r w:rsidRPr="001C3AAB">
        <w:rPr>
          <w:rFonts w:asciiTheme="minorHAnsi" w:hAnsiTheme="minorHAnsi" w:cstheme="minorHAnsi"/>
          <w:vertAlign w:val="subscript"/>
        </w:rPr>
        <w:t xml:space="preserve">give voice to the powerless, or enable the weak to become less vulnerable. </w:t>
      </w:r>
      <w:r w:rsidRPr="0041743A">
        <w:rPr>
          <w:rFonts w:asciiTheme="minorHAnsi" w:hAnsiTheme="minorHAnsi" w:cstheme="minorHAnsi"/>
          <w:vertAlign w:val="subscript"/>
        </w:rPr>
        <w:t>Abraham</w:t>
      </w:r>
      <w:r w:rsidRPr="0041743A">
        <w:rPr>
          <w:rFonts w:asciiTheme="minorHAnsi" w:hAnsiTheme="minorHAnsi" w:cstheme="minorHAnsi"/>
        </w:rPr>
        <w:t xml:space="preserve"> </w:t>
      </w:r>
      <w:r w:rsidRPr="0041743A">
        <w:rPr>
          <w:rFonts w:asciiTheme="minorHAnsi" w:hAnsiTheme="minorHAnsi" w:cstheme="minorHAnsi"/>
          <w:b/>
          <w:u w:val="single"/>
        </w:rPr>
        <w:t>Lincoln and</w:t>
      </w:r>
      <w:r w:rsidRPr="0041743A">
        <w:rPr>
          <w:rFonts w:asciiTheme="minorHAnsi" w:hAnsiTheme="minorHAnsi" w:cstheme="minorHAnsi"/>
        </w:rPr>
        <w:t xml:space="preserve"> </w:t>
      </w:r>
      <w:r w:rsidRPr="001C3AAB">
        <w:rPr>
          <w:rFonts w:asciiTheme="minorHAnsi" w:hAnsiTheme="minorHAnsi" w:cstheme="minorHAnsi"/>
          <w:b/>
          <w:highlight w:val="green"/>
          <w:u w:val="single"/>
        </w:rPr>
        <w:t>M</w:t>
      </w:r>
      <w:r w:rsidRPr="001C3AAB">
        <w:rPr>
          <w:rFonts w:asciiTheme="minorHAnsi" w:hAnsiTheme="minorHAnsi" w:cstheme="minorHAnsi"/>
          <w:vertAlign w:val="subscript"/>
        </w:rPr>
        <w:t xml:space="preserve">artin </w:t>
      </w:r>
      <w:r w:rsidRPr="001C3AAB">
        <w:rPr>
          <w:rFonts w:asciiTheme="minorHAnsi" w:hAnsiTheme="minorHAnsi" w:cstheme="minorHAnsi"/>
          <w:b/>
          <w:highlight w:val="green"/>
          <w:u w:val="single"/>
        </w:rPr>
        <w:t>L</w:t>
      </w:r>
      <w:r w:rsidRPr="001C3AAB">
        <w:rPr>
          <w:rFonts w:asciiTheme="minorHAnsi" w:hAnsiTheme="minorHAnsi" w:cstheme="minorHAnsi"/>
          <w:vertAlign w:val="subscript"/>
        </w:rPr>
        <w:t xml:space="preserve">uther </w:t>
      </w:r>
      <w:r w:rsidRPr="001C3AAB">
        <w:rPr>
          <w:rFonts w:asciiTheme="minorHAnsi" w:hAnsiTheme="minorHAnsi" w:cstheme="minorHAnsi"/>
          <w:b/>
          <w:highlight w:val="green"/>
          <w:u w:val="single"/>
        </w:rPr>
        <w:t>K</w:t>
      </w:r>
      <w:r w:rsidRPr="001C3AAB">
        <w:rPr>
          <w:rFonts w:asciiTheme="minorHAnsi" w:hAnsiTheme="minorHAnsi" w:cstheme="minorHAnsi"/>
          <w:vertAlign w:val="subscript"/>
        </w:rPr>
        <w:t xml:space="preserve">ing, Jr. </w:t>
      </w:r>
      <w:r w:rsidRPr="0041743A">
        <w:rPr>
          <w:rFonts w:asciiTheme="minorHAnsi" w:hAnsiTheme="minorHAnsi" w:cstheme="minorHAnsi"/>
          <w:b/>
          <w:u w:val="single"/>
        </w:rPr>
        <w:t>are</w:t>
      </w:r>
      <w:r w:rsidRPr="001C3AAB">
        <w:rPr>
          <w:rFonts w:asciiTheme="minorHAnsi" w:hAnsiTheme="minorHAnsi" w:cstheme="minorHAnsi"/>
        </w:rPr>
        <w:t xml:space="preserve"> </w:t>
      </w:r>
      <w:r w:rsidRPr="001C3AAB">
        <w:rPr>
          <w:rFonts w:asciiTheme="minorHAnsi" w:hAnsiTheme="minorHAnsi" w:cstheme="minorHAnsi"/>
          <w:b/>
          <w:u w:val="single"/>
        </w:rPr>
        <w:t xml:space="preserve">American </w:t>
      </w:r>
      <w:r w:rsidRPr="001C3AAB">
        <w:rPr>
          <w:rFonts w:asciiTheme="minorHAnsi" w:hAnsiTheme="minorHAnsi" w:cstheme="minorHAnsi"/>
          <w:b/>
          <w:highlight w:val="green"/>
          <w:u w:val="single"/>
        </w:rPr>
        <w:t>example</w:t>
      </w:r>
      <w:r w:rsidRPr="0041743A">
        <w:rPr>
          <w:rFonts w:asciiTheme="minorHAnsi" w:hAnsiTheme="minorHAnsi" w:cstheme="minorHAnsi"/>
          <w:b/>
          <w:u w:val="single"/>
        </w:rPr>
        <w:t>s</w:t>
      </w:r>
      <w:r w:rsidRPr="001C3AAB">
        <w:rPr>
          <w:rFonts w:asciiTheme="minorHAnsi" w:hAnsiTheme="minorHAnsi" w:cstheme="minorHAnsi"/>
          <w:b/>
          <w:highlight w:val="green"/>
          <w:u w:val="single"/>
        </w:rPr>
        <w:t xml:space="preserve"> of </w:t>
      </w:r>
      <w:r w:rsidRPr="0041743A">
        <w:rPr>
          <w:rFonts w:asciiTheme="minorHAnsi" w:hAnsiTheme="minorHAnsi" w:cstheme="minorHAnsi"/>
          <w:b/>
          <w:u w:val="single"/>
        </w:rPr>
        <w:t>those who spoke</w:t>
      </w:r>
      <w:r w:rsidRPr="001C3AAB">
        <w:rPr>
          <w:rFonts w:asciiTheme="minorHAnsi" w:hAnsiTheme="minorHAnsi" w:cstheme="minorHAnsi"/>
          <w:b/>
          <w:u w:val="single"/>
        </w:rPr>
        <w:t xml:space="preserve"> </w:t>
      </w:r>
      <w:r w:rsidRPr="0041743A">
        <w:rPr>
          <w:rFonts w:asciiTheme="minorHAnsi" w:hAnsiTheme="minorHAnsi" w:cstheme="minorHAnsi"/>
          <w:b/>
          <w:u w:val="single"/>
        </w:rPr>
        <w:t xml:space="preserve">the </w:t>
      </w:r>
      <w:r w:rsidRPr="001C3AAB">
        <w:rPr>
          <w:rFonts w:asciiTheme="minorHAnsi" w:hAnsiTheme="minorHAnsi" w:cstheme="minorHAnsi"/>
          <w:b/>
          <w:highlight w:val="green"/>
          <w:u w:val="single"/>
        </w:rPr>
        <w:t>language of</w:t>
      </w:r>
      <w:r w:rsidRPr="001C3AAB">
        <w:rPr>
          <w:rFonts w:asciiTheme="minorHAnsi" w:hAnsiTheme="minorHAnsi" w:cstheme="minorHAnsi"/>
          <w:b/>
          <w:u w:val="single"/>
        </w:rPr>
        <w:t xml:space="preserve"> universal </w:t>
      </w:r>
      <w:r w:rsidRPr="001C3AAB">
        <w:rPr>
          <w:rFonts w:asciiTheme="minorHAnsi" w:hAnsiTheme="minorHAnsi" w:cstheme="minorHAnsi"/>
          <w:b/>
          <w:highlight w:val="green"/>
          <w:u w:val="single"/>
        </w:rPr>
        <w:t>morality</w:t>
      </w:r>
      <w:r w:rsidRPr="001C3AAB">
        <w:rPr>
          <w:rFonts w:asciiTheme="minorHAnsi" w:hAnsiTheme="minorHAnsi" w:cstheme="minorHAnsi"/>
        </w:rPr>
        <w:t xml:space="preserve"> </w:t>
      </w:r>
      <w:r w:rsidRPr="001C3AAB">
        <w:rPr>
          <w:rFonts w:asciiTheme="minorHAnsi" w:hAnsiTheme="minorHAnsi" w:cstheme="minorHAnsi"/>
          <w:vertAlign w:val="subscript"/>
        </w:rPr>
        <w:t>in their challenges to the status quo. The last great world leaders whose messages were embedded within a universal moral perspective were Desmond Tutu.</w:t>
      </w:r>
      <w:r w:rsidRPr="001C3AAB">
        <w:rPr>
          <w:rFonts w:asciiTheme="minorHAnsi" w:hAnsiTheme="minorHAnsi" w:cstheme="minorHAnsi"/>
        </w:rPr>
        <w:t xml:space="preserve"> </w:t>
      </w:r>
      <w:r w:rsidRPr="001C3AAB">
        <w:rPr>
          <w:rFonts w:asciiTheme="minorHAnsi" w:hAnsiTheme="minorHAnsi" w:cstheme="minorHAnsi"/>
          <w:b/>
          <w:u w:val="single"/>
        </w:rPr>
        <w:t>Although the world seems to need such leaders</w:t>
      </w:r>
      <w:r w:rsidRPr="001C3AAB">
        <w:rPr>
          <w:rFonts w:asciiTheme="minorHAnsi" w:hAnsiTheme="minorHAnsi" w:cstheme="minorHAnsi"/>
        </w:rPr>
        <w:t xml:space="preserve">, </w:t>
      </w:r>
      <w:r w:rsidRPr="001C3AAB">
        <w:rPr>
          <w:rFonts w:asciiTheme="minorHAnsi" w:hAnsiTheme="minorHAnsi" w:cstheme="minorHAnsi"/>
          <w:b/>
          <w:highlight w:val="green"/>
          <w:u w:val="single"/>
        </w:rPr>
        <w:t>young people</w:t>
      </w:r>
      <w:r w:rsidRPr="001C3AAB">
        <w:rPr>
          <w:rFonts w:asciiTheme="minorHAnsi" w:hAnsiTheme="minorHAnsi" w:cstheme="minorHAnsi"/>
        </w:rPr>
        <w:t xml:space="preserve"> </w:t>
      </w:r>
      <w:r w:rsidRPr="001C3AAB">
        <w:rPr>
          <w:rFonts w:asciiTheme="minorHAnsi" w:hAnsiTheme="minorHAnsi" w:cstheme="minorHAnsi"/>
          <w:vertAlign w:val="subscript"/>
        </w:rPr>
        <w:t>themselves</w:t>
      </w:r>
      <w:r w:rsidRPr="001C3AAB">
        <w:rPr>
          <w:rFonts w:asciiTheme="minorHAnsi" w:hAnsiTheme="minorHAnsi" w:cstheme="minorHAnsi"/>
        </w:rPr>
        <w:t xml:space="preserve"> </w:t>
      </w:r>
      <w:r w:rsidRPr="001C3AAB">
        <w:rPr>
          <w:rFonts w:asciiTheme="minorHAnsi" w:hAnsiTheme="minorHAnsi" w:cstheme="minorHAnsi"/>
          <w:b/>
          <w:highlight w:val="green"/>
          <w:u w:val="single"/>
        </w:rPr>
        <w:t>debate</w:t>
      </w:r>
      <w:r w:rsidRPr="001C3AAB">
        <w:rPr>
          <w:rFonts w:asciiTheme="minorHAnsi" w:hAnsiTheme="minorHAnsi" w:cstheme="minorHAnsi"/>
        </w:rPr>
        <w:t xml:space="preserve"> </w:t>
      </w:r>
      <w:r w:rsidRPr="001C3AAB">
        <w:rPr>
          <w:rFonts w:asciiTheme="minorHAnsi" w:hAnsiTheme="minorHAnsi" w:cstheme="minorHAnsi"/>
          <w:vertAlign w:val="subscript"/>
        </w:rPr>
        <w:t>and discuss</w:t>
      </w:r>
      <w:r w:rsidRPr="001C3AAB">
        <w:rPr>
          <w:rFonts w:asciiTheme="minorHAnsi" w:hAnsiTheme="minorHAnsi" w:cstheme="minorHAnsi"/>
        </w:rPr>
        <w:t xml:space="preserve"> </w:t>
      </w:r>
      <w:r w:rsidRPr="001C3AAB">
        <w:rPr>
          <w:rFonts w:asciiTheme="minorHAnsi" w:hAnsiTheme="minorHAnsi" w:cstheme="minorHAnsi"/>
          <w:b/>
          <w:highlight w:val="green"/>
          <w:u w:val="single"/>
        </w:rPr>
        <w:t>using</w:t>
      </w:r>
      <w:r w:rsidRPr="001C3AAB">
        <w:rPr>
          <w:rFonts w:asciiTheme="minorHAnsi" w:hAnsiTheme="minorHAnsi" w:cstheme="minorHAnsi"/>
          <w:b/>
          <w:u w:val="single"/>
        </w:rPr>
        <w:t xml:space="preserve"> universal </w:t>
      </w:r>
      <w:r w:rsidRPr="001C3AAB">
        <w:rPr>
          <w:rFonts w:asciiTheme="minorHAnsi" w:hAnsiTheme="minorHAnsi" w:cstheme="minorHAnsi"/>
          <w:b/>
          <w:highlight w:val="green"/>
          <w:u w:val="single"/>
        </w:rPr>
        <w:t>moral categories when solving interpersonal</w:t>
      </w:r>
      <w:r w:rsidRPr="001C3AAB">
        <w:rPr>
          <w:rFonts w:asciiTheme="minorHAnsi" w:hAnsiTheme="minorHAnsi" w:cstheme="minorHAnsi"/>
          <w:b/>
          <w:u w:val="single"/>
        </w:rPr>
        <w:t xml:space="preserve"> or intergroup </w:t>
      </w:r>
      <w:r w:rsidRPr="001C3AAB">
        <w:rPr>
          <w:rFonts w:asciiTheme="minorHAnsi" w:hAnsiTheme="minorHAnsi" w:cstheme="minorHAnsi"/>
          <w:b/>
          <w:highlight w:val="green"/>
          <w:u w:val="single"/>
        </w:rPr>
        <w:t>issues</w:t>
      </w:r>
      <w:r w:rsidRPr="001C3AAB">
        <w:rPr>
          <w:rFonts w:asciiTheme="minorHAnsi" w:hAnsiTheme="minorHAnsi" w:cstheme="minorHAnsi"/>
        </w:rPr>
        <w:t xml:space="preserve">, </w:t>
      </w:r>
      <w:r w:rsidRPr="001C3AAB">
        <w:rPr>
          <w:rFonts w:asciiTheme="minorHAnsi" w:hAnsiTheme="minorHAnsi" w:cstheme="minorHAnsi"/>
          <w:vertAlign w:val="subscript"/>
        </w:rPr>
        <w:t>seemingly</w:t>
      </w:r>
      <w:r w:rsidRPr="001C3AAB">
        <w:rPr>
          <w:rFonts w:asciiTheme="minorHAnsi" w:hAnsiTheme="minorHAnsi" w:cstheme="minorHAnsi"/>
        </w:rPr>
        <w:t xml:space="preserve"> </w:t>
      </w:r>
      <w:r w:rsidRPr="001C3AAB">
        <w:rPr>
          <w:rFonts w:asciiTheme="minorHAnsi" w:hAnsiTheme="minorHAnsi" w:cstheme="minorHAnsi"/>
          <w:b/>
          <w:u w:val="single"/>
        </w:rPr>
        <w:t xml:space="preserve">quite </w:t>
      </w:r>
      <w:r w:rsidRPr="001C3AAB">
        <w:rPr>
          <w:rFonts w:asciiTheme="minorHAnsi" w:hAnsiTheme="minorHAnsi" w:cstheme="minorHAnsi"/>
          <w:b/>
          <w:highlight w:val="green"/>
          <w:u w:val="single"/>
        </w:rPr>
        <w:t>naturally</w:t>
      </w:r>
      <w:r w:rsidRPr="001C3AAB">
        <w:rPr>
          <w:rFonts w:asciiTheme="minorHAnsi" w:hAnsiTheme="minorHAnsi" w:cstheme="minorHAnsi"/>
        </w:rPr>
        <w:t xml:space="preserve">. </w:t>
      </w:r>
      <w:r w:rsidRPr="001C3AAB">
        <w:rPr>
          <w:rFonts w:asciiTheme="minorHAnsi" w:hAnsiTheme="minorHAnsi" w:cstheme="minorHAnsi"/>
          <w:vertAlign w:val="subscript"/>
        </w:rPr>
        <w:t>Moreover</w:t>
      </w:r>
      <w:r w:rsidRPr="001C3AAB">
        <w:rPr>
          <w:rFonts w:asciiTheme="minorHAnsi" w:hAnsiTheme="minorHAnsi" w:cstheme="minorHAnsi"/>
        </w:rPr>
        <w:t xml:space="preserve">, </w:t>
      </w:r>
      <w:r w:rsidRPr="001C3AAB">
        <w:rPr>
          <w:rFonts w:asciiTheme="minorHAnsi" w:hAnsiTheme="minorHAnsi" w:cstheme="minorHAnsi"/>
          <w:b/>
          <w:highlight w:val="green"/>
          <w:u w:val="single"/>
        </w:rPr>
        <w:t>they</w:t>
      </w:r>
      <w:r w:rsidRPr="001C3AAB">
        <w:rPr>
          <w:rFonts w:asciiTheme="minorHAnsi" w:hAnsiTheme="minorHAnsi" w:cstheme="minorHAnsi"/>
          <w:b/>
          <w:u w:val="single"/>
        </w:rPr>
        <w:t xml:space="preserve"> quite </w:t>
      </w:r>
      <w:r w:rsidRPr="001C3AAB">
        <w:rPr>
          <w:rFonts w:asciiTheme="minorHAnsi" w:hAnsiTheme="minorHAnsi" w:cstheme="minorHAnsi"/>
          <w:b/>
          <w:highlight w:val="green"/>
          <w:u w:val="single"/>
        </w:rPr>
        <w:t>easily understand</w:t>
      </w:r>
      <w:r w:rsidRPr="001C3AAB">
        <w:rPr>
          <w:rFonts w:asciiTheme="minorHAnsi" w:hAnsiTheme="minorHAnsi" w:cstheme="minorHAnsi"/>
          <w:b/>
          <w:u w:val="single"/>
        </w:rPr>
        <w:t xml:space="preserve"> and debate each other across the </w:t>
      </w:r>
      <w:r w:rsidRPr="0041743A">
        <w:rPr>
          <w:rFonts w:asciiTheme="minorHAnsi" w:hAnsiTheme="minorHAnsi" w:cstheme="minorHAnsi"/>
          <w:b/>
          <w:u w:val="single"/>
        </w:rPr>
        <w:t>major distinguishing threads of traditional moral philosophies</w:t>
      </w:r>
      <w:r w:rsidRPr="001C3AAB">
        <w:rPr>
          <w:rFonts w:asciiTheme="minorHAnsi" w:hAnsiTheme="minorHAnsi" w:cstheme="minorHAnsi"/>
          <w:vertAlign w:val="subscript"/>
        </w:rPr>
        <w:t xml:space="preserve">—deontic, teleological, and utilitarian as they tend to temper them all with concerns about quality of life (Nussbaum &amp; Sen, 1993). </w:t>
      </w:r>
      <w:proofErr w:type="spellStart"/>
      <w:r w:rsidRPr="001C3AAB">
        <w:rPr>
          <w:rFonts w:asciiTheme="minorHAnsi" w:hAnsiTheme="minorHAnsi" w:cstheme="minorHAnsi"/>
          <w:vertAlign w:val="subscript"/>
        </w:rPr>
        <w:t>Noddings</w:t>
      </w:r>
      <w:proofErr w:type="spellEnd"/>
      <w:r w:rsidRPr="001C3AAB">
        <w:rPr>
          <w:rFonts w:asciiTheme="minorHAnsi" w:hAnsiTheme="minorHAnsi" w:cstheme="minorHAnsi"/>
          <w:vertAlign w:val="subscript"/>
        </w:rPr>
        <w:t xml:space="preserve"> (2008) has written forcefully and elegantly</w:t>
      </w:r>
      <w:r w:rsidRPr="001C3AAB">
        <w:rPr>
          <w:rFonts w:asciiTheme="minorHAnsi" w:hAnsiTheme="minorHAnsi" w:cstheme="minorHAnsi"/>
        </w:rPr>
        <w:t xml:space="preserve"> </w:t>
      </w:r>
      <w:r w:rsidRPr="001C3AAB">
        <w:rPr>
          <w:rFonts w:asciiTheme="minorHAnsi" w:hAnsiTheme="minorHAnsi" w:cstheme="minorHAnsi"/>
          <w:b/>
          <w:u w:val="single"/>
        </w:rPr>
        <w:t xml:space="preserve">about </w:t>
      </w:r>
      <w:r w:rsidRPr="001C3AAB">
        <w:rPr>
          <w:rFonts w:asciiTheme="minorHAnsi" w:hAnsiTheme="minorHAnsi" w:cstheme="minorHAnsi"/>
          <w:b/>
          <w:highlight w:val="green"/>
          <w:u w:val="single"/>
        </w:rPr>
        <w:t>the moral purpose of schooling as building</w:t>
      </w:r>
      <w:r w:rsidRPr="001C3AAB">
        <w:rPr>
          <w:rFonts w:asciiTheme="minorHAnsi" w:hAnsiTheme="minorHAnsi" w:cstheme="minorHAnsi"/>
          <w:b/>
          <w:u w:val="single"/>
        </w:rPr>
        <w:t xml:space="preserve"> trusting </w:t>
      </w:r>
      <w:r w:rsidRPr="001C3AAB">
        <w:rPr>
          <w:rFonts w:asciiTheme="minorHAnsi" w:hAnsiTheme="minorHAnsi" w:cstheme="minorHAnsi"/>
          <w:b/>
          <w:highlight w:val="green"/>
          <w:u w:val="single"/>
        </w:rPr>
        <w:t>community</w:t>
      </w:r>
      <w:r w:rsidRPr="001C3AAB">
        <w:rPr>
          <w:rFonts w:asciiTheme="minorHAnsi" w:hAnsiTheme="minorHAnsi" w:cstheme="minorHAnsi"/>
        </w:rPr>
        <w:t xml:space="preserve">; </w:t>
      </w:r>
      <w:r w:rsidRPr="001C3AAB">
        <w:rPr>
          <w:rFonts w:asciiTheme="minorHAnsi" w:hAnsiTheme="minorHAnsi" w:cstheme="minorHAnsi"/>
          <w:vertAlign w:val="subscript"/>
        </w:rPr>
        <w:t>like Kohlberg, she</w:t>
      </w:r>
      <w:r w:rsidRPr="001C3AAB">
        <w:rPr>
          <w:rFonts w:asciiTheme="minorHAnsi" w:hAnsiTheme="minorHAnsi" w:cstheme="minorHAnsi"/>
        </w:rPr>
        <w:t xml:space="preserve"> </w:t>
      </w:r>
      <w:r w:rsidRPr="001C3AAB">
        <w:rPr>
          <w:rFonts w:asciiTheme="minorHAnsi" w:hAnsiTheme="minorHAnsi" w:cstheme="minorHAnsi"/>
          <w:b/>
          <w:u w:val="single"/>
        </w:rPr>
        <w:t>emphasizes respectful, caring, and truthful relationships among all school members</w:t>
      </w:r>
      <w:r w:rsidRPr="001C3AAB">
        <w:rPr>
          <w:rFonts w:asciiTheme="minorHAnsi" w:hAnsiTheme="minorHAnsi" w:cstheme="minorHAnsi"/>
        </w:rPr>
        <w:t xml:space="preserve">. </w:t>
      </w:r>
      <w:r w:rsidRPr="001C3AAB">
        <w:rPr>
          <w:rFonts w:asciiTheme="minorHAnsi" w:hAnsiTheme="minorHAnsi" w:cstheme="minorHAnsi"/>
          <w:vertAlign w:val="subscript"/>
        </w:rPr>
        <w:t xml:space="preserve">Like </w:t>
      </w:r>
      <w:proofErr w:type="spellStart"/>
      <w:r w:rsidRPr="001C3AAB">
        <w:rPr>
          <w:rFonts w:asciiTheme="minorHAnsi" w:hAnsiTheme="minorHAnsi" w:cstheme="minorHAnsi"/>
          <w:vertAlign w:val="subscript"/>
        </w:rPr>
        <w:t>Noddings</w:t>
      </w:r>
      <w:proofErr w:type="spellEnd"/>
      <w:r w:rsidRPr="001C3AAB">
        <w:rPr>
          <w:rFonts w:asciiTheme="minorHAnsi" w:hAnsiTheme="minorHAnsi" w:cstheme="minorHAnsi"/>
          <w:vertAlign w:val="subscript"/>
        </w:rPr>
        <w:t xml:space="preserve"> and Kohlberg, students come to these ideas in various instantiations, sometimes with adult guidance, sometimes without such guidance being necessary. The next section describes how the conditions within the Just Community make it an experiment in moral education, more than only an exercise in democracy, leadership, and cooperation.</w:t>
      </w:r>
    </w:p>
    <w:p w14:paraId="194D818A" w14:textId="77777777" w:rsidR="00830914" w:rsidRDefault="00830914" w:rsidP="00830914"/>
    <w:p w14:paraId="4D6F57A2" w14:textId="77777777" w:rsidR="00830914" w:rsidRDefault="00830914" w:rsidP="00830914"/>
    <w:p w14:paraId="4381CD26" w14:textId="77777777" w:rsidR="00830914" w:rsidRPr="005008ED" w:rsidRDefault="00830914" w:rsidP="00830914">
      <w:pPr>
        <w:pStyle w:val="Heading4"/>
      </w:pPr>
      <w:r>
        <w:t>Additionally Prefer:</w:t>
      </w:r>
    </w:p>
    <w:p w14:paraId="65A808D6" w14:textId="77777777" w:rsidR="00830914" w:rsidRPr="005008ED" w:rsidRDefault="00830914" w:rsidP="00830914"/>
    <w:p w14:paraId="5EC6C640" w14:textId="2DFC3EEF" w:rsidR="00830914" w:rsidRPr="008C16DA" w:rsidRDefault="00830914" w:rsidP="00830914">
      <w:pPr>
        <w:pStyle w:val="Heading4"/>
      </w:pPr>
      <w:r w:rsidRPr="008C16DA">
        <w:t>[</w:t>
      </w:r>
      <w:r w:rsidR="004D318D">
        <w:t>1</w:t>
      </w:r>
      <w:r w:rsidRPr="008C16DA">
        <w:t>] Ideal theory is capable of radical possibilities.</w:t>
      </w:r>
    </w:p>
    <w:p w14:paraId="0AB078F2" w14:textId="77777777" w:rsidR="00830914" w:rsidRPr="00CE11B7" w:rsidRDefault="00830914" w:rsidP="00830914">
      <w:r w:rsidRPr="008C16DA">
        <w:rPr>
          <w:rStyle w:val="Style13ptBold"/>
        </w:rPr>
        <w:t>Holmstrom 12</w:t>
      </w:r>
      <w:r w:rsidRPr="00CE11B7">
        <w:rPr>
          <w:rStyle w:val="Style13ptBold"/>
          <w:rFonts w:asciiTheme="majorHAnsi" w:hAnsiTheme="majorHAnsi" w:cstheme="majorHAnsi"/>
        </w:rPr>
        <w:t xml:space="preserve"> </w:t>
      </w:r>
      <w:r w:rsidRPr="009A3E52">
        <w:rPr>
          <w:sz w:val="16"/>
          <w:szCs w:val="16"/>
        </w:rPr>
        <w:t xml:space="preserve">[Holmstrom, Nancy [Prof. Emeritus @ Rutgers]. "Response to Charles </w:t>
      </w:r>
      <w:proofErr w:type="spellStart"/>
      <w:r w:rsidRPr="009A3E52">
        <w:rPr>
          <w:sz w:val="16"/>
          <w:szCs w:val="16"/>
        </w:rPr>
        <w:t>Mills's</w:t>
      </w:r>
      <w:proofErr w:type="spellEnd"/>
      <w:r w:rsidRPr="009A3E52">
        <w:rPr>
          <w:sz w:val="16"/>
          <w:szCs w:val="16"/>
        </w:rPr>
        <w:t>." Radical Philosophy Review 15.2 (2012): 325-330.]</w:t>
      </w:r>
    </w:p>
    <w:p w14:paraId="2F1C916A" w14:textId="77777777" w:rsidR="00830914" w:rsidRDefault="00830914" w:rsidP="00830914">
      <w:pPr>
        <w:rPr>
          <w:rStyle w:val="LinedDown"/>
          <w:rFonts w:asciiTheme="majorHAnsi" w:hAnsiTheme="majorHAnsi" w:cstheme="majorHAnsi"/>
        </w:rPr>
      </w:pPr>
      <w:r w:rsidRPr="00CE11B7">
        <w:rPr>
          <w:rStyle w:val="LinedDown"/>
          <w:rFonts w:asciiTheme="majorHAnsi" w:hAnsiTheme="majorHAnsi" w:cstheme="majorHAnsi"/>
        </w:rPr>
        <w:t xml:space="preserve">We have to speak to people where they are, he says, and that means appealing to core values of </w:t>
      </w:r>
      <w:r w:rsidRPr="006C669F">
        <w:rPr>
          <w:rStyle w:val="LinedDown"/>
          <w:rFonts w:asciiTheme="majorHAnsi" w:hAnsiTheme="majorHAnsi" w:cstheme="majorHAnsi"/>
        </w:rPr>
        <w:t xml:space="preserve">liberalism: </w:t>
      </w:r>
      <w:r w:rsidRPr="006C669F">
        <w:rPr>
          <w:rStyle w:val="StyleUnderline"/>
          <w:rFonts w:cstheme="majorHAnsi"/>
        </w:rPr>
        <w:t xml:space="preserve">individualism, </w:t>
      </w:r>
      <w:r w:rsidRPr="00CE11B7">
        <w:rPr>
          <w:rStyle w:val="StyleUnderline"/>
          <w:rFonts w:cstheme="majorHAnsi"/>
          <w:highlight w:val="green"/>
        </w:rPr>
        <w:t xml:space="preserve">equal </w:t>
      </w:r>
      <w:proofErr w:type="gramStart"/>
      <w:r w:rsidRPr="00CE11B7">
        <w:rPr>
          <w:rStyle w:val="StyleUnderline"/>
          <w:rFonts w:cstheme="majorHAnsi"/>
          <w:highlight w:val="green"/>
        </w:rPr>
        <w:t>rights</w:t>
      </w:r>
      <w:proofErr w:type="gramEnd"/>
      <w:r w:rsidRPr="00CE11B7">
        <w:rPr>
          <w:rStyle w:val="StyleUnderline"/>
          <w:rFonts w:cstheme="majorHAnsi"/>
          <w:highlight w:val="green"/>
        </w:rPr>
        <w:t xml:space="preserve"> and moral egalitarianism</w:t>
      </w:r>
      <w:r w:rsidRPr="00CE11B7">
        <w:rPr>
          <w:rStyle w:val="LinedDown"/>
          <w:rFonts w:asciiTheme="majorHAnsi" w:hAnsiTheme="majorHAnsi" w:cstheme="majorHAnsi"/>
        </w:rPr>
        <w:t xml:space="preserve">. Against what he calls the conventional wisdom among </w:t>
      </w:r>
      <w:proofErr w:type="spellStart"/>
      <w:r w:rsidRPr="00CE11B7">
        <w:rPr>
          <w:rStyle w:val="LinedDown"/>
          <w:rFonts w:asciiTheme="majorHAnsi" w:hAnsiTheme="majorHAnsi" w:cstheme="majorHAnsi"/>
        </w:rPr>
        <w:t>radi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cals</w:t>
      </w:r>
      <w:proofErr w:type="spellEnd"/>
      <w:r w:rsidRPr="00CE11B7">
        <w:rPr>
          <w:rStyle w:val="LinedDown"/>
          <w:rFonts w:asciiTheme="majorHAnsi" w:hAnsiTheme="majorHAnsi" w:cstheme="majorHAnsi"/>
        </w:rPr>
        <w:t>, he a</w:t>
      </w:r>
      <w:r w:rsidRPr="006C669F">
        <w:rPr>
          <w:rStyle w:val="LinedDown"/>
          <w:rFonts w:asciiTheme="majorHAnsi" w:hAnsiTheme="majorHAnsi" w:cstheme="majorHAnsi"/>
        </w:rPr>
        <w:t xml:space="preserve">rgues that </w:t>
      </w:r>
      <w:r w:rsidRPr="006C669F">
        <w:rPr>
          <w:rStyle w:val="StyleUnderline"/>
          <w:rFonts w:cstheme="majorHAnsi"/>
        </w:rPr>
        <w:t xml:space="preserve">there is </w:t>
      </w:r>
      <w:r w:rsidRPr="00CE11B7">
        <w:rPr>
          <w:rStyle w:val="StyleUnderline"/>
          <w:rFonts w:cstheme="majorHAnsi"/>
          <w:highlight w:val="green"/>
        </w:rPr>
        <w:t xml:space="preserve">no inherent incompatibility between these </w:t>
      </w:r>
      <w:r w:rsidRPr="006C669F">
        <w:rPr>
          <w:rStyle w:val="StyleUnderline"/>
          <w:rFonts w:cstheme="majorHAnsi"/>
        </w:rPr>
        <w:t xml:space="preserve">values </w:t>
      </w:r>
      <w:r w:rsidRPr="00CE11B7">
        <w:rPr>
          <w:rStyle w:val="StyleUnderline"/>
          <w:rFonts w:cstheme="majorHAnsi"/>
          <w:highlight w:val="green"/>
        </w:rPr>
        <w:t>and a radical agenda</w:t>
      </w:r>
      <w:r w:rsidRPr="00CE11B7">
        <w:rPr>
          <w:rStyle w:val="StyleUnderline"/>
          <w:rFonts w:cstheme="majorHAnsi"/>
        </w:rPr>
        <w:t>.</w:t>
      </w:r>
      <w:r w:rsidRPr="00CE11B7">
        <w:rPr>
          <w:rStyle w:val="LinedDown"/>
          <w:rFonts w:asciiTheme="majorHAnsi" w:hAnsiTheme="majorHAnsi" w:cstheme="majorHAnsi"/>
        </w:rPr>
        <w:t xml:space="preserve"> If these values are suitably interpreted, I think he is absolutely right. Over two hundred years ago, Mary </w:t>
      </w:r>
      <w:r w:rsidRPr="00CE11B7">
        <w:rPr>
          <w:rStyle w:val="StyleUnderline"/>
          <w:rFonts w:cstheme="majorHAnsi"/>
        </w:rPr>
        <w:t xml:space="preserve">Wollstonecraft </w:t>
      </w:r>
      <w:r w:rsidRPr="006C669F">
        <w:rPr>
          <w:rStyle w:val="StyleUnderline"/>
          <w:rFonts w:cstheme="majorHAnsi"/>
        </w:rPr>
        <w:t>and</w:t>
      </w:r>
      <w:r w:rsidRPr="006C669F">
        <w:rPr>
          <w:rStyle w:val="LinedDown"/>
          <w:rFonts w:asciiTheme="majorHAnsi" w:hAnsiTheme="majorHAnsi" w:cstheme="majorHAnsi"/>
        </w:rPr>
        <w:t xml:space="preserve"> Toussaint </w:t>
      </w:r>
      <w:r w:rsidRPr="006C669F">
        <w:rPr>
          <w:rStyle w:val="StyleUnderline"/>
          <w:rFonts w:cstheme="majorHAnsi"/>
          <w:highlight w:val="green"/>
        </w:rPr>
        <w:t>Louverture took</w:t>
      </w:r>
      <w:r w:rsidRPr="00CE11B7">
        <w:rPr>
          <w:rStyle w:val="LinedDown"/>
          <w:rFonts w:asciiTheme="majorHAnsi" w:hAnsiTheme="majorHAnsi" w:cstheme="majorHAnsi"/>
        </w:rPr>
        <w:t xml:space="preserve"> the </w:t>
      </w:r>
      <w:r w:rsidRPr="006C669F">
        <w:rPr>
          <w:rStyle w:val="StyleUnderline"/>
          <w:rFonts w:cstheme="majorHAnsi"/>
        </w:rPr>
        <w:t xml:space="preserve">abstract </w:t>
      </w:r>
      <w:r w:rsidRPr="00CE11B7">
        <w:rPr>
          <w:rStyle w:val="StyleUnderline"/>
          <w:rFonts w:cstheme="majorHAnsi"/>
          <w:highlight w:val="green"/>
        </w:rPr>
        <w:t>universalistic principles</w:t>
      </w:r>
      <w:r w:rsidRPr="00CE11B7">
        <w:rPr>
          <w:rStyle w:val="StyleUnderline"/>
          <w:rFonts w:cstheme="majorHAnsi"/>
        </w:rPr>
        <w:t xml:space="preserve"> of the French Revolution </w:t>
      </w:r>
      <w:r w:rsidRPr="00CE11B7">
        <w:rPr>
          <w:rStyle w:val="StyleUnderline"/>
          <w:rFonts w:cstheme="majorHAnsi"/>
          <w:highlight w:val="green"/>
        </w:rPr>
        <w:t>and extended</w:t>
      </w:r>
      <w:r w:rsidRPr="006C669F">
        <w:rPr>
          <w:rStyle w:val="StyleUnderline"/>
          <w:rFonts w:cstheme="majorHAnsi"/>
        </w:rPr>
        <w:t xml:space="preserve"> them </w:t>
      </w:r>
      <w:r w:rsidRPr="00CE11B7">
        <w:rPr>
          <w:rStyle w:val="StyleUnderline"/>
          <w:rFonts w:cstheme="majorHAnsi"/>
          <w:highlight w:val="green"/>
        </w:rPr>
        <w:t>to groups they were intended to exclude</w:t>
      </w:r>
      <w:r w:rsidRPr="00CE11B7">
        <w:rPr>
          <w:rStyle w:val="StyleUnderline"/>
          <w:rFonts w:cstheme="majorHAnsi"/>
        </w:rPr>
        <w:t>.</w:t>
      </w:r>
      <w:r w:rsidRPr="00CE11B7">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CE11B7">
        <w:rPr>
          <w:rStyle w:val="LinedDown"/>
          <w:rFonts w:asciiTheme="majorHAnsi" w:hAnsiTheme="majorHAnsi" w:cstheme="majorHAnsi"/>
        </w:rPr>
        <w:t>So</w:t>
      </w:r>
      <w:proofErr w:type="gramEnd"/>
      <w:r w:rsidRPr="00CE11B7">
        <w:rPr>
          <w:rStyle w:val="LinedDown"/>
          <w:rFonts w:asciiTheme="majorHAnsi" w:hAnsiTheme="majorHAnsi" w:cstheme="majorHAnsi"/>
        </w:rPr>
        <w:t xml:space="preserve"> I agree with Charles that such universalistic principles have great value; </w:t>
      </w:r>
      <w:r w:rsidRPr="00CE11B7">
        <w:rPr>
          <w:rStyle w:val="StyleUnderline"/>
          <w:rFonts w:cstheme="majorHAnsi"/>
          <w:highlight w:val="green"/>
        </w:rPr>
        <w:t>even if usually applied in self-serving ways, they have a deeply radical potential</w:t>
      </w:r>
      <w:r w:rsidRPr="00CE11B7">
        <w:rPr>
          <w:rStyle w:val="LinedDown"/>
          <w:rFonts w:asciiTheme="majorHAnsi" w:hAnsiTheme="majorHAnsi" w:cstheme="majorHAnsi"/>
        </w:rPr>
        <w:t xml:space="preserve"> and </w:t>
      </w:r>
      <w:r w:rsidRPr="00CE11B7">
        <w:rPr>
          <w:rStyle w:val="StyleUnderline"/>
          <w:rFonts w:cstheme="majorHAnsi"/>
        </w:rPr>
        <w:t xml:space="preserve">it would be foolish </w:t>
      </w:r>
      <w:r w:rsidRPr="00CE11B7">
        <w:rPr>
          <w:rStyle w:val="LinedDown"/>
          <w:rFonts w:asciiTheme="majorHAnsi" w:hAnsiTheme="majorHAnsi" w:cstheme="majorHAnsi"/>
        </w:rPr>
        <w:t xml:space="preserve">of radicals </w:t>
      </w:r>
      <w:r w:rsidRPr="00CE11B7">
        <w:rPr>
          <w:rStyle w:val="StyleUnderline"/>
          <w:rFonts w:cstheme="majorHAnsi"/>
        </w:rPr>
        <w:t>to reject</w:t>
      </w:r>
      <w:r w:rsidRPr="00CE11B7">
        <w:rPr>
          <w:rStyle w:val="LinedDown"/>
          <w:rFonts w:asciiTheme="majorHAnsi" w:hAnsiTheme="majorHAnsi" w:cstheme="majorHAnsi"/>
        </w:rPr>
        <w:t xml:space="preserve"> them, </w:t>
      </w:r>
      <w:r w:rsidRPr="00CE11B7">
        <w:rPr>
          <w:rStyle w:val="StyleUnderline"/>
          <w:rFonts w:cstheme="majorHAnsi"/>
        </w:rPr>
        <w:t>any more than we should reject all</w:t>
      </w:r>
      <w:r w:rsidRPr="00CE11B7">
        <w:rPr>
          <w:rStyle w:val="LinedDown"/>
          <w:rFonts w:asciiTheme="majorHAnsi" w:hAnsiTheme="majorHAnsi" w:cstheme="majorHAnsi"/>
        </w:rPr>
        <w:t xml:space="preserve"> of the </w:t>
      </w:r>
      <w:r w:rsidRPr="00CE11B7">
        <w:rPr>
          <w:rStyle w:val="StyleUnderline"/>
          <w:rFonts w:cstheme="majorHAnsi"/>
        </w:rPr>
        <w:t>technological developments</w:t>
      </w:r>
      <w:r w:rsidRPr="00CE11B7">
        <w:rPr>
          <w:rStyle w:val="LinedDown"/>
          <w:rFonts w:asciiTheme="majorHAnsi" w:hAnsiTheme="majorHAnsi" w:cstheme="majorHAnsi"/>
        </w:rPr>
        <w:t xml:space="preserve"> of the Indus- trial Revolution </w:t>
      </w:r>
      <w:r w:rsidRPr="00CE11B7">
        <w:rPr>
          <w:rStyle w:val="StyleUnderline"/>
          <w:rFonts w:cstheme="majorHAnsi"/>
        </w:rPr>
        <w:t>which</w:t>
      </w:r>
      <w:r w:rsidRPr="00CE11B7">
        <w:rPr>
          <w:rStyle w:val="LinedDown"/>
          <w:rFonts w:asciiTheme="majorHAnsi" w:hAnsiTheme="majorHAnsi" w:cstheme="majorHAnsi"/>
        </w:rPr>
        <w:t xml:space="preserve"> also </w:t>
      </w:r>
      <w:r w:rsidRPr="00CE11B7">
        <w:rPr>
          <w:rStyle w:val="StyleUnderline"/>
          <w:rFonts w:cstheme="majorHAnsi"/>
        </w:rPr>
        <w:t>developed with</w:t>
      </w:r>
      <w:r w:rsidRPr="00CE11B7">
        <w:rPr>
          <w:rStyle w:val="LinedDown"/>
          <w:rFonts w:asciiTheme="majorHAnsi" w:hAnsiTheme="majorHAnsi" w:cstheme="majorHAnsi"/>
        </w:rPr>
        <w:t xml:space="preserve"> the rise of </w:t>
      </w:r>
      <w:r w:rsidRPr="00CE11B7">
        <w:rPr>
          <w:rStyle w:val="StyleUnderline"/>
          <w:rFonts w:cstheme="majorHAnsi"/>
        </w:rPr>
        <w:t>capitalism.</w:t>
      </w:r>
      <w:r w:rsidRPr="00CE11B7">
        <w:rPr>
          <w:rStyle w:val="LinedDown"/>
          <w:rFonts w:asciiTheme="majorHAnsi" w:hAnsiTheme="majorHAnsi" w:cstheme="majorHAnsi"/>
        </w:rPr>
        <w:t xml:space="preserve"> in fact, few American radicals have rejected these aspects of liberalism in their </w:t>
      </w:r>
      <w:proofErr w:type="spellStart"/>
      <w:r w:rsidRPr="00CE11B7">
        <w:rPr>
          <w:rStyle w:val="LinedDown"/>
          <w:rFonts w:asciiTheme="majorHAnsi" w:hAnsiTheme="majorHAnsi" w:cstheme="majorHAnsi"/>
        </w:rPr>
        <w:t>politi</w:t>
      </w:r>
      <w:proofErr w:type="spellEnd"/>
      <w:r w:rsidRPr="00CE11B7">
        <w:rPr>
          <w:rStyle w:val="LinedDown"/>
          <w:rFonts w:asciiTheme="majorHAnsi" w:hAnsiTheme="majorHAnsi" w:cstheme="majorHAnsi"/>
        </w:rPr>
        <w:t xml:space="preserve">- </w:t>
      </w:r>
      <w:proofErr w:type="spellStart"/>
      <w:r w:rsidRPr="00CE11B7">
        <w:rPr>
          <w:rStyle w:val="LinedDown"/>
          <w:rFonts w:asciiTheme="majorHAnsi" w:hAnsiTheme="majorHAnsi" w:cstheme="majorHAnsi"/>
        </w:rPr>
        <w:t>cal</w:t>
      </w:r>
      <w:proofErr w:type="spellEnd"/>
      <w:r w:rsidRPr="00CE11B7">
        <w:rPr>
          <w:rStyle w:val="LinedDown"/>
          <w:rFonts w:asciiTheme="majorHAnsi" w:hAnsiTheme="majorHAnsi" w:cstheme="majorHAnsi"/>
        </w:rPr>
        <w:t xml:space="preserve"> practice but have been their strongest champions since the Revolution; socialists of all kinds helped to build the labor and civil rights </w:t>
      </w:r>
      <w:proofErr w:type="gramStart"/>
      <w:r w:rsidRPr="00CE11B7">
        <w:rPr>
          <w:rStyle w:val="LinedDown"/>
          <w:rFonts w:asciiTheme="majorHAnsi" w:hAnsiTheme="majorHAnsi" w:cstheme="majorHAnsi"/>
        </w:rPr>
        <w:t>movements.‘</w:t>
      </w:r>
      <w:proofErr w:type="gramEnd"/>
      <w:r w:rsidRPr="00CE11B7">
        <w:rPr>
          <w:rStyle w:val="LinedDown"/>
          <w:rFonts w:asciiTheme="majorHAnsi" w:hAnsiTheme="majorHAnsi" w:cstheme="majorHAnsi"/>
        </w:rPr>
        <w:t xml:space="preserve"> </w:t>
      </w:r>
    </w:p>
    <w:p w14:paraId="76035D81" w14:textId="77777777" w:rsidR="00830914" w:rsidRDefault="00830914" w:rsidP="00830914">
      <w:pPr>
        <w:rPr>
          <w:rStyle w:val="LinedDown"/>
          <w:rFonts w:asciiTheme="majorHAnsi" w:hAnsiTheme="majorHAnsi" w:cstheme="majorHAnsi"/>
        </w:rPr>
      </w:pPr>
    </w:p>
    <w:p w14:paraId="410723C7" w14:textId="162E1C0C" w:rsidR="004D318D" w:rsidRPr="008C16DA" w:rsidRDefault="004D318D" w:rsidP="004D318D">
      <w:pPr>
        <w:pStyle w:val="Heading4"/>
      </w:pPr>
      <w:r w:rsidRPr="008C16DA">
        <w:t>[</w:t>
      </w:r>
      <w:r>
        <w:t>2</w:t>
      </w:r>
      <w:r w:rsidRPr="008C16DA">
        <w:t>] Universality is the best way of solving oppression.</w:t>
      </w:r>
    </w:p>
    <w:p w14:paraId="49F451AC" w14:textId="77777777" w:rsidR="004D318D" w:rsidRPr="006636C5" w:rsidRDefault="004D318D" w:rsidP="004D318D">
      <w:pPr>
        <w:rPr>
          <w:sz w:val="16"/>
          <w:szCs w:val="16"/>
        </w:rPr>
      </w:pPr>
      <w:r w:rsidRPr="008C16DA">
        <w:rPr>
          <w:rStyle w:val="Style13ptBold"/>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xml:space="preserve">, Vol. 95, No. 1, January 2018, pp. 1–33 https:// </w:t>
      </w:r>
      <w:r w:rsidRPr="006636C5">
        <w:rPr>
          <w:sz w:val="16"/>
          <w:szCs w:val="16"/>
        </w:rPr>
        <w:t>doi.org/ 10.11612/ resphil.1622 SJ//VM Organic Intellectual</w:t>
      </w:r>
    </w:p>
    <w:p w14:paraId="3CEE1F28" w14:textId="77777777" w:rsidR="004D318D" w:rsidRDefault="004D318D" w:rsidP="004D318D">
      <w:pPr>
        <w:rPr>
          <w:sz w:val="14"/>
        </w:rPr>
      </w:pPr>
      <w:proofErr w:type="gramStart"/>
      <w:r w:rsidRPr="006636C5">
        <w:rPr>
          <w:rStyle w:val="Emphasis"/>
        </w:rPr>
        <w:t>So</w:t>
      </w:r>
      <w:proofErr w:type="gramEnd"/>
      <w:r w:rsidRPr="006636C5">
        <w:rPr>
          <w:rStyle w:val="Emphasis"/>
        </w:rPr>
        <w:t xml:space="preserve"> the common theme is the demand for equal recognition, equal dignity, equal respect, equal personhood, in a white-supremacist world where disrespect rather than respect is the norm, the default mode,</w:t>
      </w:r>
      <w:r w:rsidRPr="003A2D98">
        <w:rPr>
          <w:rStyle w:val="Emphasis"/>
        </w:rPr>
        <w:t xml:space="preserv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w:t>
      </w:r>
      <w:r w:rsidRPr="006636C5">
        <w:rPr>
          <w:rStyle w:val="Emphasis"/>
        </w:rPr>
        <w:t>f Kant’s own racism</w:t>
      </w:r>
      <w:r w:rsidRPr="003A2D98">
        <w:rPr>
          <w:rStyle w:val="Emphasis"/>
        </w:rPr>
        <w:t xml:space="preserve">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a black radical Kantianism—</w:t>
      </w:r>
      <w:r w:rsidRPr="004373D4">
        <w:rPr>
          <w:rStyle w:val="Emphasis"/>
        </w:rPr>
        <w:t>will thus 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70DE12ED" w14:textId="77777777" w:rsidR="00830914" w:rsidRDefault="00830914" w:rsidP="00830914"/>
    <w:p w14:paraId="1288F713" w14:textId="77777777" w:rsidR="00830914" w:rsidRDefault="00830914" w:rsidP="00830914"/>
    <w:p w14:paraId="2B7B59D0" w14:textId="77777777" w:rsidR="00830914" w:rsidRPr="005008ED" w:rsidRDefault="00830914" w:rsidP="00830914"/>
    <w:p w14:paraId="36314619" w14:textId="77777777" w:rsidR="00830914" w:rsidRPr="00581B7C" w:rsidRDefault="00830914" w:rsidP="00830914">
      <w:pPr>
        <w:pStyle w:val="Heading3"/>
      </w:pPr>
      <w:r w:rsidRPr="0032211A">
        <w:lastRenderedPageBreak/>
        <w:t>Negate:</w:t>
      </w:r>
    </w:p>
    <w:p w14:paraId="1B5AF624" w14:textId="77777777" w:rsidR="00830914" w:rsidRPr="0032211A" w:rsidRDefault="00830914" w:rsidP="00830914">
      <w:pPr>
        <w:pStyle w:val="Heading4"/>
        <w:rPr>
          <w:rFonts w:cs="Calibri"/>
        </w:rPr>
      </w:pPr>
      <w:r w:rsidRPr="0032211A">
        <w:rPr>
          <w:rFonts w:cs="Calibri"/>
        </w:rPr>
        <w:t>[</w:t>
      </w:r>
      <w:r>
        <w:rPr>
          <w:rFonts w:cs="Calibri"/>
        </w:rPr>
        <w:t>1</w:t>
      </w:r>
      <w:r w:rsidRPr="0032211A">
        <w:rPr>
          <w:rFonts w:cs="Calibri"/>
        </w:rPr>
        <w:t>] Independently not defending the topic is non-universalizable b/c if nobody defended the topic than a topic wouldn’t have even been created in the first place which is a contradiction in conception.</w:t>
      </w:r>
    </w:p>
    <w:p w14:paraId="0BA17A61" w14:textId="77777777" w:rsidR="00830914" w:rsidRDefault="00830914" w:rsidP="00830914">
      <w:pPr>
        <w:pStyle w:val="Heading4"/>
        <w:rPr>
          <w:rFonts w:eastAsia="Times New Roman" w:cs="Calibri"/>
        </w:rPr>
      </w:pPr>
      <w:r w:rsidRPr="0032211A">
        <w:rPr>
          <w:rFonts w:cs="Calibri"/>
        </w:rPr>
        <w:t>[</w:t>
      </w:r>
      <w:r>
        <w:rPr>
          <w:rFonts w:cs="Calibri"/>
        </w:rPr>
        <w:t>2</w:t>
      </w:r>
      <w:r w:rsidRPr="0032211A">
        <w:rPr>
          <w:rFonts w:cs="Calibri"/>
        </w:rPr>
        <w:t xml:space="preserve">] </w:t>
      </w:r>
      <w:r w:rsidRPr="0032211A">
        <w:rPr>
          <w:rFonts w:eastAsia="Times New Roman" w:cs="Calibri"/>
        </w:rPr>
        <w:t>The aff has a deontological obligation to be topical.</w:t>
      </w:r>
    </w:p>
    <w:p w14:paraId="4CE090A9" w14:textId="77777777" w:rsidR="00830914" w:rsidRPr="00EC2412" w:rsidRDefault="00830914" w:rsidP="00830914">
      <w:pPr>
        <w:pStyle w:val="Heading4"/>
        <w:rPr>
          <w:rFonts w:eastAsia="Times New Roman" w:cs="Calibri"/>
        </w:rPr>
      </w:pPr>
      <w:proofErr w:type="spellStart"/>
      <w:r w:rsidRPr="0032211A">
        <w:rPr>
          <w:rFonts w:eastAsia="Times New Roman" w:cs="Calibri"/>
        </w:rPr>
        <w:t>Nebel</w:t>
      </w:r>
      <w:proofErr w:type="spellEnd"/>
      <w:r w:rsidRPr="0032211A">
        <w:rPr>
          <w:rFonts w:eastAsia="Times New Roman" w:cs="Calibri"/>
        </w:rPr>
        <w:t xml:space="preserve"> 15</w:t>
      </w:r>
      <w:r>
        <w:rPr>
          <w:rFonts w:eastAsia="Times New Roman" w:cs="Calibri"/>
        </w:rPr>
        <w:t xml:space="preserve"> </w:t>
      </w:r>
      <w:r w:rsidRPr="00EC2412">
        <w:rPr>
          <w:rFonts w:eastAsia="Times New Roman" w:cs="Calibri"/>
          <w:b w:val="0"/>
          <w:sz w:val="16"/>
          <w:szCs w:val="16"/>
        </w:rPr>
        <w:t xml:space="preserve">Jake </w:t>
      </w:r>
      <w:proofErr w:type="spellStart"/>
      <w:r w:rsidRPr="00EC2412">
        <w:rPr>
          <w:rFonts w:eastAsia="Times New Roman" w:cs="Calibri"/>
          <w:b w:val="0"/>
          <w:sz w:val="16"/>
          <w:szCs w:val="16"/>
        </w:rPr>
        <w:t>Nebel</w:t>
      </w:r>
      <w:proofErr w:type="spellEnd"/>
      <w:r w:rsidRPr="00EC2412">
        <w:rPr>
          <w:rFonts w:eastAsia="Times New Roman" w:cs="Calibri"/>
          <w:b w:val="0"/>
          <w:sz w:val="16"/>
          <w:szCs w:val="16"/>
        </w:rPr>
        <w:t xml:space="preserve">,"The Priority of </w:t>
      </w:r>
      <w:proofErr w:type="spellStart"/>
      <w:r w:rsidRPr="00EC2412">
        <w:rPr>
          <w:rFonts w:eastAsia="Times New Roman" w:cs="Calibri"/>
          <w:b w:val="0"/>
          <w:sz w:val="16"/>
          <w:szCs w:val="16"/>
        </w:rPr>
        <w:t>Resolutional</w:t>
      </w:r>
      <w:proofErr w:type="spellEnd"/>
      <w:r w:rsidRPr="00EC2412">
        <w:rPr>
          <w:rFonts w:eastAsia="Times New Roman" w:cs="Calibri"/>
          <w:b w:val="0"/>
          <w:sz w:val="16"/>
          <w:szCs w:val="16"/>
        </w:rPr>
        <w:t xml:space="preserve"> Semantics by Jake </w:t>
      </w:r>
      <w:proofErr w:type="spellStart"/>
      <w:r w:rsidRPr="00EC2412">
        <w:rPr>
          <w:rFonts w:eastAsia="Times New Roman" w:cs="Calibri"/>
          <w:b w:val="0"/>
          <w:sz w:val="16"/>
          <w:szCs w:val="16"/>
        </w:rPr>
        <w:t>Nebel</w:t>
      </w:r>
      <w:proofErr w:type="spellEnd"/>
      <w:r w:rsidRPr="00EC2412">
        <w:rPr>
          <w:rFonts w:eastAsia="Times New Roman" w:cs="Calibri"/>
          <w:b w:val="0"/>
          <w:sz w:val="16"/>
          <w:szCs w:val="16"/>
        </w:rPr>
        <w:t xml:space="preserve">," Briefly, </w:t>
      </w:r>
      <w:hyperlink r:id="rId8" w:history="1">
        <w:r w:rsidRPr="00EC2412">
          <w:rPr>
            <w:rStyle w:val="Hyperlink"/>
            <w:rFonts w:eastAsia="Times New Roman" w:cs="Calibri"/>
            <w:b w:val="0"/>
            <w:sz w:val="16"/>
            <w:szCs w:val="16"/>
          </w:rPr>
          <w:t>https://www.vbriefly.com/2015/02/20/the-priority-of-resolutional-semantics-by-jake-nebel/</w:t>
        </w:r>
      </w:hyperlink>
    </w:p>
    <w:p w14:paraId="5E1A90CA" w14:textId="77777777" w:rsidR="00830914" w:rsidRDefault="00830914" w:rsidP="00830914">
      <w:pPr>
        <w:rPr>
          <w:rStyle w:val="Emphasis"/>
        </w:rPr>
      </w:pPr>
      <w:r w:rsidRPr="0032211A">
        <w:rPr>
          <w:rFonts w:eastAsia="Times New Roman"/>
          <w:sz w:val="16"/>
          <w:szCs w:val="16"/>
        </w:rPr>
        <w:t xml:space="preserve">A second strategy denies that such pragmatic benefits are relevant. </w:t>
      </w:r>
      <w:r w:rsidRPr="0032211A">
        <w:rPr>
          <w:rStyle w:val="Emphasis"/>
          <w:highlight w:val="green"/>
        </w:rPr>
        <w:t>This strategy is</w:t>
      </w:r>
      <w:r w:rsidRPr="0032211A">
        <w:rPr>
          <w:rStyle w:val="Emphasis"/>
        </w:rPr>
        <w:t xml:space="preserve"> more </w:t>
      </w:r>
      <w:r w:rsidRPr="0032211A">
        <w:rPr>
          <w:rStyle w:val="Emphasis"/>
          <w:highlight w:val="green"/>
        </w:rPr>
        <w:t>deontological.</w:t>
      </w:r>
      <w:r w:rsidRPr="0032211A">
        <w:rPr>
          <w:rStyle w:val="Emphasis"/>
        </w:rPr>
        <w:t xml:space="preserve"> One version of this strategy appeals to the importance of consent or agreement. </w:t>
      </w:r>
      <w:r w:rsidRPr="0032211A">
        <w:rPr>
          <w:rStyle w:val="Emphasis"/>
          <w:highlight w:val="green"/>
        </w:rPr>
        <w:t>Suppose</w:t>
      </w:r>
      <w:r w:rsidRPr="0032211A">
        <w:rPr>
          <w:rStyle w:val="Emphasis"/>
        </w:rPr>
        <w:t xml:space="preserve"> that </w:t>
      </w:r>
      <w:r w:rsidRPr="0032211A">
        <w:rPr>
          <w:rStyle w:val="Emphasis"/>
          <w:highlight w:val="green"/>
        </w:rPr>
        <w:t xml:space="preserve">you give your </w:t>
      </w:r>
      <w:proofErr w:type="spellStart"/>
      <w:r w:rsidRPr="0032211A">
        <w:rPr>
          <w:rStyle w:val="Emphasis"/>
          <w:highlight w:val="green"/>
        </w:rPr>
        <w:t>opponent</w:t>
      </w:r>
      <w:r w:rsidRPr="0032211A">
        <w:rPr>
          <w:rStyle w:val="Emphasis"/>
        </w:rPr>
        <w:t>s</w:t>
      </w:r>
      <w:proofErr w:type="spellEnd"/>
      <w:r w:rsidRPr="0032211A">
        <w:rPr>
          <w:rStyle w:val="Emphasis"/>
        </w:rPr>
        <w:t xml:space="preserve"> prior </w:t>
      </w:r>
      <w:r w:rsidRPr="0032211A">
        <w:rPr>
          <w:rStyle w:val="Emphasis"/>
          <w:highlight w:val="green"/>
        </w:rPr>
        <w:t>notice</w:t>
      </w:r>
      <w:r w:rsidRPr="0032211A">
        <w:rPr>
          <w:rStyle w:val="Emphasis"/>
        </w:rPr>
        <w:t xml:space="preserve"> that </w:t>
      </w:r>
      <w:r w:rsidRPr="0032211A">
        <w:rPr>
          <w:rStyle w:val="Emphasis"/>
          <w:highlight w:val="green"/>
        </w:rPr>
        <w:t>you’ll be affirming the</w:t>
      </w:r>
      <w:r w:rsidRPr="0032211A">
        <w:rPr>
          <w:rStyle w:val="Emphasis"/>
        </w:rPr>
        <w:t xml:space="preserve"> September/October </w:t>
      </w:r>
      <w:r w:rsidRPr="0032211A">
        <w:rPr>
          <w:rStyle w:val="Emphasis"/>
          <w:highlight w:val="green"/>
        </w:rPr>
        <w:t>2012 resolution instead of the current one.</w:t>
      </w:r>
      <w:r w:rsidRPr="0032211A">
        <w:rPr>
          <w:rStyle w:val="Emphasis"/>
        </w:rPr>
        <w:t xml:space="preserve"> There is a sense in which your affirmation of that resolution is now predictable: your </w:t>
      </w:r>
      <w:proofErr w:type="spellStart"/>
      <w:r w:rsidRPr="0032211A">
        <w:rPr>
          <w:rStyle w:val="Emphasis"/>
        </w:rPr>
        <w:t>opponents</w:t>
      </w:r>
      <w:proofErr w:type="spellEnd"/>
      <w:r w:rsidRPr="0032211A">
        <w:rPr>
          <w:rStyle w:val="Emphasis"/>
        </w:rPr>
        <w:t xml:space="preserve"> know, or are in a position to know, what you will be defending. And suppose that the older resolution is conducive to better (i.e., more </w:t>
      </w:r>
      <w:proofErr w:type="gramStart"/>
      <w:r w:rsidRPr="0032211A">
        <w:rPr>
          <w:rStyle w:val="Emphasis"/>
        </w:rPr>
        <w:t>fair</w:t>
      </w:r>
      <w:proofErr w:type="gramEnd"/>
      <w:r w:rsidRPr="0032211A">
        <w:rPr>
          <w:rStyle w:val="Emphasis"/>
        </w:rPr>
        <w:t xml:space="preserve"> and more educational) debate. Still, </w:t>
      </w:r>
      <w:r w:rsidRPr="0032211A">
        <w:rPr>
          <w:rStyle w:val="Emphasis"/>
          <w:highlight w:val="green"/>
        </w:rPr>
        <w:t>it’s unfair of you to expect your opponents to follow suit.</w:t>
      </w:r>
      <w:r w:rsidRPr="0032211A">
        <w:rPr>
          <w:rStyle w:val="Emphasis"/>
        </w:rPr>
        <w:t xml:space="preserve"> Why? </w:t>
      </w:r>
      <w:r w:rsidRPr="0032211A">
        <w:rPr>
          <w:rStyle w:val="Emphasis"/>
          <w:highlight w:val="green"/>
        </w:rPr>
        <w:t xml:space="preserve">Because they didn’t agree to debate that topic. </w:t>
      </w:r>
      <w:r w:rsidRPr="0032211A">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32211A">
        <w:rPr>
          <w:rFonts w:eastAsia="Times New Roman"/>
          <w:sz w:val="16"/>
          <w:szCs w:val="16"/>
        </w:rPr>
        <w:t>This claim might be contested, depending on what constitutes implicit consent. What is less contestable is this: given that </w:t>
      </w:r>
      <w:r w:rsidRPr="0032211A">
        <w:rPr>
          <w:rFonts w:eastAsia="Times New Roman"/>
          <w:i/>
          <w:iCs/>
          <w:sz w:val="16"/>
          <w:szCs w:val="16"/>
        </w:rPr>
        <w:t>some</w:t>
      </w:r>
      <w:r w:rsidRPr="0032211A">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32211A">
        <w:rPr>
          <w:rFonts w:eastAsia="Times New Roman"/>
          <w:sz w:val="16"/>
          <w:szCs w:val="16"/>
        </w:rPr>
        <w:t>contractualism</w:t>
      </w:r>
      <w:proofErr w:type="spellEnd"/>
      <w:r w:rsidRPr="0032211A">
        <w:rPr>
          <w:rFonts w:eastAsia="Times New Roman"/>
          <w:sz w:val="16"/>
          <w:szCs w:val="16"/>
        </w:rPr>
        <w:t xml:space="preserve">. </w:t>
      </w:r>
      <w:r w:rsidRPr="0032211A">
        <w:rPr>
          <w:rStyle w:val="Emphasis"/>
        </w:rPr>
        <w:t>Someone who wishes to debate only the announced resolution has a strong claim against changing the topic, and no one has a stronger claim against debating the announced resolution</w:t>
      </w:r>
      <w:r w:rsidRPr="0032211A">
        <w:rPr>
          <w:rFonts w:eastAsia="Times New Roman"/>
          <w:sz w:val="16"/>
          <w:szCs w:val="16"/>
        </w:rPr>
        <w:t xml:space="preserve"> (ignoring, for now, some possible exceptions to be discussed in the next subsection). </w:t>
      </w:r>
      <w:proofErr w:type="gramStart"/>
      <w:r w:rsidRPr="0032211A">
        <w:rPr>
          <w:rStyle w:val="Emphasis"/>
        </w:rPr>
        <w:t>So</w:t>
      </w:r>
      <w:proofErr w:type="gramEnd"/>
      <w:r w:rsidRPr="0032211A">
        <w:rPr>
          <w:rStyle w:val="Emphasis"/>
        </w:rPr>
        <w:t xml:space="preserve"> it is unfair to expect your opponent to debate anything other than the announced resolution. This unfairness is a constraint on the pursuit of education or other goods: it wrongs and is unjustifiable to your opponent. </w:t>
      </w:r>
    </w:p>
    <w:p w14:paraId="3C3176B7" w14:textId="77777777" w:rsidR="00830914" w:rsidRDefault="00830914" w:rsidP="00830914">
      <w:pPr>
        <w:pStyle w:val="Heading4"/>
        <w:rPr>
          <w:rFonts w:ascii="Times New Roman" w:hAnsi="Times New Roman"/>
        </w:rPr>
      </w:pPr>
      <w:r>
        <w:rPr>
          <w:rFonts w:cs="Calibri"/>
          <w:color w:val="000000"/>
          <w:szCs w:val="26"/>
        </w:rPr>
        <w:t>[3] When the aff doesn’t semantically affirm the resolution then it’s not full participation, because the affirmative is trying to achieve some external goal</w:t>
      </w:r>
    </w:p>
    <w:p w14:paraId="50A42272" w14:textId="77777777" w:rsidR="00830914" w:rsidRDefault="00830914" w:rsidP="00830914">
      <w:pPr>
        <w:pStyle w:val="Heading4"/>
      </w:pPr>
      <w:r>
        <w:rPr>
          <w:rFonts w:cs="Calibri"/>
          <w:color w:val="000000"/>
          <w:szCs w:val="26"/>
        </w:rPr>
        <w:t>Schapiro 18</w:t>
      </w:r>
    </w:p>
    <w:p w14:paraId="43CA52B2" w14:textId="77777777" w:rsidR="00830914" w:rsidRDefault="00830914" w:rsidP="00830914">
      <w:pPr>
        <w:pStyle w:val="NormalWeb"/>
        <w:spacing w:before="0" w:beforeAutospacing="0" w:after="160" w:afterAutospacing="0"/>
      </w:pPr>
      <w:r>
        <w:rPr>
          <w:rFonts w:ascii="Calibri" w:hAnsi="Calibri" w:cs="Calibri"/>
          <w:color w:val="000000"/>
          <w:sz w:val="16"/>
          <w:szCs w:val="16"/>
        </w:rPr>
        <w:t xml:space="preserve">Written by Tamar Schapiro. [Tamar Schapiro is an associate professor of philosophy at Stanford University, where she studies theories of morality, practical reasoning, and agency. She has written a series of articles focusing on the question of how to conceive of moral rules such that they have the rigidity of principles while allowing for appropriate exceptions. Her work on this topic has appeared in Ethics, the Journal of Philosophy, and </w:t>
      </w:r>
      <w:proofErr w:type="spellStart"/>
      <w:r>
        <w:rPr>
          <w:rFonts w:ascii="Calibri" w:hAnsi="Calibri" w:cs="Calibri"/>
          <w:color w:val="000000"/>
          <w:sz w:val="16"/>
          <w:szCs w:val="16"/>
        </w:rPr>
        <w:t>Noûs</w:t>
      </w:r>
      <w:proofErr w:type="spellEnd"/>
      <w:r>
        <w:rPr>
          <w:rFonts w:ascii="Calibri" w:hAnsi="Calibri" w:cs="Calibri"/>
          <w:color w:val="000000"/>
          <w:sz w:val="16"/>
          <w:szCs w:val="16"/>
        </w:rPr>
        <w:t>.] “Three Conceptions of Action in Moral Theory” Wiley, 05-07-2018. Pp 102.</w:t>
      </w:r>
    </w:p>
    <w:p w14:paraId="43D343FD" w14:textId="77777777" w:rsidR="00830914" w:rsidRDefault="00830914" w:rsidP="00830914"/>
    <w:p w14:paraId="1AE42C23" w14:textId="77777777" w:rsidR="00830914" w:rsidRPr="0041743A" w:rsidRDefault="00830914" w:rsidP="00830914">
      <w:pPr>
        <w:rPr>
          <w:sz w:val="8"/>
        </w:rPr>
      </w:pPr>
      <w:r w:rsidRPr="0041743A">
        <w:rPr>
          <w:sz w:val="8"/>
        </w:rPr>
        <w:t xml:space="preserve">Now this characterization of moves in a practice may just seem false, be- </w:t>
      </w:r>
      <w:proofErr w:type="gramStart"/>
      <w:r w:rsidRPr="0041743A">
        <w:rPr>
          <w:sz w:val="8"/>
        </w:rPr>
        <w:t>cause</w:t>
      </w:r>
      <w:proofErr w:type="gramEnd"/>
      <w:r w:rsidRPr="0041743A">
        <w:rPr>
          <w:sz w:val="8"/>
        </w:rPr>
        <w:t xml:space="preserve"> there appear to be cases where the </w:t>
      </w:r>
      <w:r w:rsidRPr="0041743A">
        <w:rPr>
          <w:rStyle w:val="Emphasis"/>
        </w:rPr>
        <w:t>proper description of an action falling under a practice does not depend in any way upon the whether the agent con- forms to deliberative constraints.</w:t>
      </w:r>
      <w:r w:rsidRPr="0041743A">
        <w:rPr>
          <w:sz w:val="8"/>
        </w:rPr>
        <w:t xml:space="preserve"> Suppose, for example, that a tennis player hits a hard shot right at her opponent's head, and that she does so not out of a desire internal to the practice (</w:t>
      </w:r>
      <w:proofErr w:type="gramStart"/>
      <w:r w:rsidRPr="0041743A">
        <w:rPr>
          <w:sz w:val="8"/>
        </w:rPr>
        <w:t>i.e.</w:t>
      </w:r>
      <w:proofErr w:type="gramEnd"/>
      <w:r w:rsidRPr="0041743A">
        <w:rPr>
          <w:sz w:val="8"/>
        </w:rPr>
        <w:t xml:space="preserve"> to play competitively), but out of a personal, venge- </w:t>
      </w:r>
      <w:proofErr w:type="spellStart"/>
      <w:r w:rsidRPr="0041743A">
        <w:rPr>
          <w:sz w:val="8"/>
        </w:rPr>
        <w:t>ful</w:t>
      </w:r>
      <w:proofErr w:type="spellEnd"/>
      <w:r w:rsidRPr="0041743A">
        <w:rPr>
          <w:sz w:val="8"/>
        </w:rPr>
        <w:t xml:space="preserve"> desire to physically injure the other player. From the point of view of an umpire, the shot will count just as it would if it followed the exact same </w:t>
      </w:r>
      <w:proofErr w:type="spellStart"/>
      <w:r w:rsidRPr="0041743A">
        <w:rPr>
          <w:sz w:val="8"/>
        </w:rPr>
        <w:t>trajec</w:t>
      </w:r>
      <w:proofErr w:type="spellEnd"/>
      <w:r w:rsidRPr="0041743A">
        <w:rPr>
          <w:sz w:val="8"/>
        </w:rPr>
        <w:t xml:space="preserve">- tory but was chosen on the basis of the practice-dependent desire. </w:t>
      </w:r>
      <w:proofErr w:type="gramStart"/>
      <w:r w:rsidRPr="0041743A">
        <w:rPr>
          <w:sz w:val="8"/>
        </w:rPr>
        <w:t>Similarly</w:t>
      </w:r>
      <w:proofErr w:type="gramEnd"/>
      <w:r w:rsidRPr="0041743A">
        <w:rPr>
          <w:sz w:val="8"/>
        </w:rPr>
        <w:t xml:space="preserve"> if, in her external actions, the utilitarian judge conforms to the procedural rules associated with punishing, she will succeed in doing something which, from a legal point of view, counts as "punishing" the defendant.31 However Rawls' claim is not about what counts as a move in this external, legalistic sense. His claim is that </w:t>
      </w:r>
      <w:r w:rsidRPr="0041743A">
        <w:rPr>
          <w:rStyle w:val="Emphasis"/>
        </w:rPr>
        <w:t xml:space="preserve">at a philosophical level, </w:t>
      </w:r>
      <w:r w:rsidRPr="0041743A">
        <w:rPr>
          <w:rStyle w:val="Emphasis"/>
          <w:highlight w:val="green"/>
        </w:rPr>
        <w:t>there are deliberative conditions</w:t>
      </w:r>
      <w:r w:rsidRPr="0041743A">
        <w:rPr>
          <w:rStyle w:val="Emphasis"/>
        </w:rPr>
        <w:t xml:space="preserve"> which have </w:t>
      </w:r>
      <w:r w:rsidRPr="0041743A">
        <w:rPr>
          <w:rStyle w:val="Emphasis"/>
          <w:highlight w:val="green"/>
        </w:rPr>
        <w:t>to be met</w:t>
      </w:r>
      <w:r w:rsidRPr="0041743A">
        <w:rPr>
          <w:rStyle w:val="Emphasis"/>
        </w:rPr>
        <w:t xml:space="preserve"> in order </w:t>
      </w:r>
      <w:r w:rsidRPr="0041743A">
        <w:rPr>
          <w:rStyle w:val="Emphasis"/>
          <w:highlight w:val="green"/>
        </w:rPr>
        <w:t>for an agent to count as "making a move"</w:t>
      </w:r>
      <w:r w:rsidRPr="0041743A">
        <w:rPr>
          <w:rStyle w:val="Emphasis"/>
        </w:rPr>
        <w:t xml:space="preserve"> of a particular kind with</w:t>
      </w:r>
      <w:r w:rsidRPr="0041743A">
        <w:rPr>
          <w:rStyle w:val="Emphasis"/>
          <w:highlight w:val="green"/>
        </w:rPr>
        <w:t>in</w:t>
      </w:r>
      <w:r w:rsidRPr="0041743A">
        <w:rPr>
          <w:rStyle w:val="Emphasis"/>
        </w:rPr>
        <w:t xml:space="preserve"> a </w:t>
      </w:r>
      <w:r w:rsidRPr="0041743A">
        <w:rPr>
          <w:rStyle w:val="Emphasis"/>
          <w:highlight w:val="green"/>
        </w:rPr>
        <w:t>practice</w:t>
      </w:r>
      <w:r w:rsidRPr="0041743A">
        <w:rPr>
          <w:rStyle w:val="Emphasis"/>
        </w:rPr>
        <w:t>.</w:t>
      </w:r>
      <w:r w:rsidRPr="0041743A">
        <w:rPr>
          <w:sz w:val="8"/>
        </w:rPr>
        <w:t xml:space="preserve"> This makes sense, I think, if we read Rawls as relying on an unstated assumption. The assumption is that </w:t>
      </w:r>
      <w:proofErr w:type="spellStart"/>
      <w:r w:rsidRPr="0041743A">
        <w:rPr>
          <w:sz w:val="8"/>
        </w:rPr>
        <w:t>mak</w:t>
      </w:r>
      <w:proofErr w:type="spellEnd"/>
      <w:r w:rsidRPr="0041743A">
        <w:rPr>
          <w:sz w:val="8"/>
        </w:rPr>
        <w:t xml:space="preserve">- </w:t>
      </w:r>
      <w:proofErr w:type="spellStart"/>
      <w:r w:rsidRPr="0041743A">
        <w:rPr>
          <w:sz w:val="8"/>
        </w:rPr>
        <w:t>ing</w:t>
      </w:r>
      <w:proofErr w:type="spellEnd"/>
      <w:r w:rsidRPr="0041743A">
        <w:rPr>
          <w:sz w:val="8"/>
        </w:rPr>
        <w:t xml:space="preserve"> a move in a practice is a way of participating in it, a way of engaging in it as a form of activity. </w:t>
      </w:r>
      <w:r w:rsidRPr="0041743A">
        <w:rPr>
          <w:rStyle w:val="Emphasis"/>
        </w:rPr>
        <w:t xml:space="preserve">Corresponding to this notion of "participation" is an ideal of full participation or full engagement in the activity </w:t>
      </w:r>
      <w:r w:rsidRPr="0041743A">
        <w:rPr>
          <w:rStyle w:val="Emphasis"/>
          <w:highlight w:val="green"/>
        </w:rPr>
        <w:t>defined by the practice rules.</w:t>
      </w:r>
      <w:r w:rsidRPr="0041743A">
        <w:rPr>
          <w:rStyle w:val="Emphasis"/>
        </w:rPr>
        <w:t xml:space="preserve"> That ideal is one according to which the agent regards her will, and not merely her external actions</w:t>
      </w:r>
      <w:r w:rsidRPr="0041743A">
        <w:rPr>
          <w:sz w:val="8"/>
        </w:rPr>
        <w:t xml:space="preserve">, as subject to the action-guiding authority of the </w:t>
      </w:r>
      <w:proofErr w:type="spellStart"/>
      <w:r w:rsidRPr="0041743A">
        <w:rPr>
          <w:sz w:val="8"/>
        </w:rPr>
        <w:t>prac</w:t>
      </w:r>
      <w:proofErr w:type="spellEnd"/>
      <w:r w:rsidRPr="0041743A">
        <w:rPr>
          <w:sz w:val="8"/>
        </w:rPr>
        <w:t xml:space="preserve">- tice rules. </w:t>
      </w:r>
      <w:r w:rsidRPr="0041743A">
        <w:rPr>
          <w:rStyle w:val="Emphasis"/>
          <w:highlight w:val="green"/>
        </w:rPr>
        <w:t>To</w:t>
      </w:r>
      <w:r w:rsidRPr="0041743A">
        <w:rPr>
          <w:rStyle w:val="Emphasis"/>
        </w:rPr>
        <w:t xml:space="preserve"> fully </w:t>
      </w:r>
      <w:r w:rsidRPr="0041743A">
        <w:rPr>
          <w:rStyle w:val="Emphasis"/>
          <w:highlight w:val="green"/>
        </w:rPr>
        <w:t>participate</w:t>
      </w:r>
      <w:r w:rsidRPr="0041743A">
        <w:rPr>
          <w:rStyle w:val="Emphasis"/>
        </w:rPr>
        <w:t xml:space="preserve"> in a practice </w:t>
      </w:r>
      <w:r w:rsidRPr="0041743A">
        <w:rPr>
          <w:rStyle w:val="Emphasis"/>
          <w:highlight w:val="green"/>
        </w:rPr>
        <w:t>is to identify oneself</w:t>
      </w:r>
      <w:r w:rsidRPr="0041743A">
        <w:rPr>
          <w:rStyle w:val="Emphasis"/>
        </w:rPr>
        <w:t xml:space="preserve"> and others </w:t>
      </w:r>
      <w:r w:rsidRPr="0041743A">
        <w:rPr>
          <w:rStyle w:val="Emphasis"/>
          <w:highlight w:val="green"/>
        </w:rPr>
        <w:t>in terms of the concepts defined by</w:t>
      </w:r>
      <w:r w:rsidRPr="0041743A">
        <w:rPr>
          <w:rStyle w:val="Emphasis"/>
        </w:rPr>
        <w:t xml:space="preserve"> the practice </w:t>
      </w:r>
      <w:r w:rsidRPr="0041743A">
        <w:rPr>
          <w:rStyle w:val="Emphasis"/>
          <w:highlight w:val="green"/>
        </w:rPr>
        <w:t>rules</w:t>
      </w:r>
      <w:r w:rsidRPr="0041743A">
        <w:rPr>
          <w:rStyle w:val="Emphasis"/>
        </w:rPr>
        <w:t xml:space="preserve">, and to regulate </w:t>
      </w:r>
      <w:r w:rsidRPr="0041743A">
        <w:rPr>
          <w:rStyle w:val="Emphasis"/>
        </w:rPr>
        <w:lastRenderedPageBreak/>
        <w:t xml:space="preserve">oneself in terms of its principles. </w:t>
      </w:r>
      <w:proofErr w:type="gramStart"/>
      <w:r w:rsidRPr="0041743A">
        <w:rPr>
          <w:sz w:val="8"/>
        </w:rPr>
        <w:t>Thus</w:t>
      </w:r>
      <w:proofErr w:type="gramEnd"/>
      <w:r w:rsidRPr="0041743A">
        <w:rPr>
          <w:sz w:val="8"/>
        </w:rPr>
        <w:t xml:space="preserve"> one who fully participates in a game of tennis re- lates herself as a player to others conceived as players. </w:t>
      </w:r>
      <w:r w:rsidRPr="0041743A">
        <w:rPr>
          <w:rStyle w:val="Emphasis"/>
        </w:rPr>
        <w:t xml:space="preserve">By contrast, </w:t>
      </w:r>
      <w:r w:rsidRPr="0041743A">
        <w:rPr>
          <w:rStyle w:val="Emphasis"/>
          <w:highlight w:val="green"/>
        </w:rPr>
        <w:t>one who settles a personal score</w:t>
      </w:r>
      <w:r w:rsidRPr="0041743A">
        <w:rPr>
          <w:rStyle w:val="Emphasis"/>
        </w:rPr>
        <w:t xml:space="preserve"> on the court merely uses the practice rules to promote a practice-independent end. In this sense she does not fully participate in the ac- </w:t>
      </w:r>
      <w:proofErr w:type="spellStart"/>
      <w:r w:rsidRPr="0041743A">
        <w:rPr>
          <w:rStyle w:val="Emphasis"/>
        </w:rPr>
        <w:t>tivity</w:t>
      </w:r>
      <w:proofErr w:type="spellEnd"/>
      <w:r w:rsidRPr="0041743A">
        <w:rPr>
          <w:rStyle w:val="Emphasis"/>
        </w:rPr>
        <w:t xml:space="preserve"> defined by the rules. She </w:t>
      </w:r>
      <w:r w:rsidRPr="0041743A">
        <w:rPr>
          <w:rStyle w:val="Emphasis"/>
          <w:highlight w:val="green"/>
        </w:rPr>
        <w:t>acts like a player, but not as one.</w:t>
      </w:r>
      <w:r w:rsidRPr="0041743A">
        <w:rPr>
          <w:sz w:val="8"/>
        </w:rPr>
        <w:t xml:space="preserve">32 If Rawls has this sort of ideal in mind, then his claim is that every action which falls under practice rules is to be regarded as a form of participation, and that the concept of participation is what determines its standard. </w:t>
      </w:r>
      <w:r w:rsidRPr="0041743A">
        <w:rPr>
          <w:rStyle w:val="Emphasis"/>
          <w:highlight w:val="green"/>
        </w:rPr>
        <w:t>A participant fully participates</w:t>
      </w:r>
      <w:r w:rsidRPr="0041743A">
        <w:rPr>
          <w:rStyle w:val="Emphasis"/>
        </w:rPr>
        <w:t xml:space="preserve">, and hence fully "makes a move," only </w:t>
      </w:r>
      <w:r w:rsidRPr="0041743A">
        <w:rPr>
          <w:rStyle w:val="Emphasis"/>
          <w:highlight w:val="green"/>
        </w:rPr>
        <w:t>when she makes the practice rules</w:t>
      </w:r>
      <w:r w:rsidRPr="0041743A">
        <w:rPr>
          <w:rStyle w:val="Emphasis"/>
        </w:rPr>
        <w:t xml:space="preserve"> and their associated concepts </w:t>
      </w:r>
      <w:r w:rsidRPr="0041743A">
        <w:rPr>
          <w:rStyle w:val="Emphasis"/>
          <w:highlight w:val="green"/>
        </w:rPr>
        <w:t>determinative of her will.</w:t>
      </w:r>
    </w:p>
    <w:p w14:paraId="053405E5" w14:textId="04F5456B" w:rsidR="00523190" w:rsidRDefault="004D318D" w:rsidP="004D318D">
      <w:pPr>
        <w:pStyle w:val="Heading2"/>
      </w:pPr>
      <w:r>
        <w:lastRenderedPageBreak/>
        <w:t>Case</w:t>
      </w:r>
    </w:p>
    <w:p w14:paraId="42B8A859" w14:textId="77777777" w:rsidR="007536FA" w:rsidRPr="00213532" w:rsidRDefault="007536FA" w:rsidP="007536FA">
      <w:pPr>
        <w:pStyle w:val="Heading4"/>
      </w:pPr>
      <w:r>
        <w:t xml:space="preserve">Their frame of gratuitous violence overdetermines human actions within a changeable system </w:t>
      </w:r>
    </w:p>
    <w:p w14:paraId="411F3FD0" w14:textId="77777777" w:rsidR="007536FA" w:rsidRDefault="007536FA" w:rsidP="007536FA">
      <w:pPr>
        <w:rPr>
          <w:sz w:val="16"/>
          <w:szCs w:val="16"/>
        </w:rPr>
      </w:pPr>
      <w:r w:rsidRPr="00127E7D">
        <w:rPr>
          <w:rStyle w:val="Style13ptBold"/>
        </w:rPr>
        <w:t xml:space="preserve">Gordon </w:t>
      </w:r>
      <w:r>
        <w:rPr>
          <w:rStyle w:val="Style13ptBold"/>
        </w:rPr>
        <w:t>20</w:t>
      </w:r>
      <w:r w:rsidRPr="00127E7D">
        <w:rPr>
          <w:rStyle w:val="Style13ptBold"/>
        </w:rPr>
        <w:t xml:space="preserve"> </w:t>
      </w:r>
      <w:r w:rsidRPr="004A6180">
        <w:rPr>
          <w:sz w:val="16"/>
          <w:szCs w:val="16"/>
        </w:rPr>
        <w:t>- Professor and Head of the Department of Philosophy at the University of Connecticut at Storrs; Honorary President of the Global Center for Advanced Studies; Honorary Professor in the Unit for the Humanities at Rhodes University, South Africa; Chairperson of the American Philosophical Association Committee on Public Philosophy; and Chairperson of the Awards Committee and Global Collaborations for the Caribbean Philosophical Association,</w:t>
      </w:r>
      <w:r>
        <w:rPr>
          <w:sz w:val="16"/>
          <w:szCs w:val="16"/>
        </w:rPr>
        <w:t xml:space="preserve"> </w:t>
      </w:r>
      <w:r w:rsidRPr="004A6180">
        <w:rPr>
          <w:sz w:val="16"/>
          <w:szCs w:val="16"/>
        </w:rPr>
        <w:t xml:space="preserve">Lewis Gordon, “Freedom, Justice, and Decolonization,” Routledge, December 31, 2020, </w:t>
      </w:r>
      <w:hyperlink r:id="rId9" w:history="1">
        <w:r w:rsidRPr="00B046A4">
          <w:rPr>
            <w:rStyle w:val="Hyperlink"/>
            <w:sz w:val="16"/>
            <w:szCs w:val="16"/>
          </w:rPr>
          <w:t>https://www.routledge.com/Freedom-Justice-and-Decolonization/Gordon/p/book/9780367632465</w:t>
        </w:r>
      </w:hyperlink>
    </w:p>
    <w:p w14:paraId="66DFF477" w14:textId="77777777" w:rsidR="007536FA" w:rsidRPr="00CE11B7" w:rsidRDefault="007536FA" w:rsidP="007536FA">
      <w:pPr>
        <w:pStyle w:val="ListParagraph"/>
        <w:numPr>
          <w:ilvl w:val="0"/>
          <w:numId w:val="13"/>
        </w:numPr>
        <w:rPr>
          <w:rFonts w:asciiTheme="majorHAnsi" w:hAnsiTheme="majorHAnsi" w:cstheme="majorHAnsi"/>
          <w:sz w:val="18"/>
        </w:rPr>
      </w:pPr>
      <w:r w:rsidRPr="00CE11B7">
        <w:rPr>
          <w:rFonts w:asciiTheme="majorHAnsi" w:hAnsiTheme="majorHAnsi" w:cstheme="majorHAnsi"/>
          <w:sz w:val="18"/>
        </w:rPr>
        <w:t>Gordon: debate about proof of pessimism is red herring b/c no way to know, even based on history, to project 10 years in the future what social systems will look like, no metaphysical basis to say that things will never change, functions as a tiebreaker</w:t>
      </w:r>
    </w:p>
    <w:p w14:paraId="38B25445" w14:textId="77777777" w:rsidR="007536FA" w:rsidRPr="00CE11B7" w:rsidRDefault="007536FA" w:rsidP="007536FA">
      <w:pPr>
        <w:pStyle w:val="ListParagraph"/>
        <w:numPr>
          <w:ilvl w:val="0"/>
          <w:numId w:val="13"/>
        </w:numPr>
        <w:rPr>
          <w:rFonts w:asciiTheme="majorHAnsi" w:hAnsiTheme="majorHAnsi" w:cstheme="majorHAnsi"/>
          <w:sz w:val="18"/>
        </w:rPr>
      </w:pPr>
      <w:r w:rsidRPr="00CE11B7">
        <w:rPr>
          <w:rFonts w:asciiTheme="majorHAnsi" w:hAnsiTheme="majorHAnsi" w:cstheme="majorHAnsi"/>
          <w:sz w:val="18"/>
        </w:rPr>
        <w:t>Impact turn: no inherent trajectory or arc to how things happen, fact this debate is messy and examples on both sides proves shouldn’t invest mental energy in debating these theoretical endpoints, sort out contingent applications</w:t>
      </w:r>
    </w:p>
    <w:p w14:paraId="2C57A925" w14:textId="77777777" w:rsidR="007536FA" w:rsidRPr="00F253B1" w:rsidRDefault="007536FA" w:rsidP="007536FA">
      <w:pPr>
        <w:pStyle w:val="ListParagraph"/>
        <w:numPr>
          <w:ilvl w:val="0"/>
          <w:numId w:val="13"/>
        </w:numPr>
        <w:rPr>
          <w:rFonts w:asciiTheme="majorHAnsi" w:hAnsiTheme="majorHAnsi" w:cstheme="majorHAnsi"/>
          <w:sz w:val="18"/>
        </w:rPr>
      </w:pPr>
      <w:r w:rsidRPr="00CE11B7">
        <w:rPr>
          <w:rFonts w:asciiTheme="majorHAnsi" w:hAnsiTheme="majorHAnsi" w:cstheme="majorHAnsi"/>
          <w:sz w:val="18"/>
        </w:rPr>
        <w:t>Answers ontology: ontological structures themselves are inherently paradoxes, to say that anti blackness is ontological imposes the condition itself, persons marked by political systems, justifications they’ve made for ontology rely on a flawed premise that ignores that systems of power can only be relational and contingently imposed</w:t>
      </w:r>
    </w:p>
    <w:p w14:paraId="3A00AE42" w14:textId="77777777" w:rsidR="007536FA" w:rsidRPr="00644CBD" w:rsidRDefault="007536FA" w:rsidP="007536FA">
      <w:pPr>
        <w:rPr>
          <w:sz w:val="10"/>
        </w:rPr>
      </w:pPr>
      <w:proofErr w:type="spellStart"/>
      <w:r w:rsidRPr="004A6180">
        <w:rPr>
          <w:sz w:val="10"/>
        </w:rPr>
        <w:t>Afropessimism</w:t>
      </w:r>
      <w:proofErr w:type="spellEnd"/>
      <w:r w:rsidRPr="004A6180">
        <w:rPr>
          <w:sz w:val="10"/>
        </w:rPr>
        <w:t xml:space="preserve"> grew into an influential area of black thought by the second decade of the new millennium. The term “</w:t>
      </w:r>
      <w:proofErr w:type="spellStart"/>
      <w:r w:rsidRPr="004A6180">
        <w:rPr>
          <w:sz w:val="10"/>
        </w:rPr>
        <w:t>Afropessimism</w:t>
      </w:r>
      <w:proofErr w:type="spellEnd"/>
      <w:r w:rsidRPr="004A6180">
        <w:rPr>
          <w:sz w:val="10"/>
        </w:rPr>
        <w:t xml:space="preserve">,” as I am using it here, came out of “Afro-pessimism.” The elimination of the hyphen is an important development since it dispels ambiguity and in effect announces a specific mode of thought. Should the hyphen remain, the ambiguity would be between pessimistic people of African descent and philosophical or theoretical pessimism.1 The conjoined, theoretical term is what proponents of that intellectual movement often have in mind in their diagnosis of what I shall call “the black condition.” The appeal to a black condition is peculiarly existential, though it is done in this context in ironic ways. </w:t>
      </w:r>
      <w:r w:rsidRPr="00174D4E">
        <w:rPr>
          <w:rStyle w:val="StyleUnderline"/>
        </w:rPr>
        <w:t>Existentialists</w:t>
      </w:r>
      <w:r w:rsidRPr="004A6180">
        <w:rPr>
          <w:sz w:val="10"/>
        </w:rPr>
        <w:t xml:space="preserve">, after all, as is well known, </w:t>
      </w:r>
      <w:r w:rsidRPr="00174D4E">
        <w:rPr>
          <w:rStyle w:val="StyleUnderline"/>
        </w:rPr>
        <w:t>reject notions of human “nature,” on the grounds that human beings live in a world of possibility, which makes an essentialist notion such as “nature” a matter, at least for such realities, always in the making.</w:t>
      </w:r>
      <w:r w:rsidRPr="004A6180">
        <w:rPr>
          <w:sz w:val="10"/>
        </w:rPr>
        <w:t xml:space="preserve">2 In the classic formulation, </w:t>
      </w:r>
      <w:r w:rsidRPr="00174D4E">
        <w:rPr>
          <w:rStyle w:val="StyleUnderline"/>
        </w:rPr>
        <w:t>human reality exists prior to its essence.</w:t>
      </w:r>
      <w:r w:rsidRPr="004A6180">
        <w:rPr>
          <w:sz w:val="10"/>
        </w:rPr>
        <w:t xml:space="preserve"> For each human being, essence is, as it were, an appointment whose actuality is not always fulfilled. </w:t>
      </w:r>
      <w:r w:rsidRPr="00174D4E">
        <w:rPr>
          <w:rStyle w:val="StyleUnderline"/>
        </w:rPr>
        <w:t xml:space="preserve">Such a task does not mean that human beings lack anchorage. Everyone has to start from somewhere and that or those are </w:t>
      </w:r>
      <w:r w:rsidRPr="003D3C4E">
        <w:rPr>
          <w:rStyle w:val="StyleUnderline"/>
        </w:rPr>
        <w:t xml:space="preserve">conditions of possibility for a human world. </w:t>
      </w:r>
      <w:r w:rsidRPr="004A6180">
        <w:rPr>
          <w:sz w:val="10"/>
        </w:rPr>
        <w:t xml:space="preserve">Existentialists, thus, often prefer to speak or write of “human condition” or conditions for these reasons. </w:t>
      </w:r>
      <w:r w:rsidRPr="003D3C4E">
        <w:rPr>
          <w:rStyle w:val="StyleUnderline"/>
        </w:rPr>
        <w:t>What human beings produce is manifold, but key in every instance is a mode of life, a world, so to speak, in and through which human beings could emerge as human.</w:t>
      </w:r>
      <w:r w:rsidRPr="004A6180">
        <w:rPr>
          <w:sz w:val="10"/>
        </w:rPr>
        <w:t xml:space="preserve"> </w:t>
      </w:r>
      <w:r w:rsidRPr="003D3C4E">
        <w:rPr>
          <w:rStyle w:val="StyleUnderline"/>
        </w:rPr>
        <w:t>Human beings thus</w:t>
      </w:r>
      <w:r w:rsidRPr="004A6180">
        <w:rPr>
          <w:sz w:val="10"/>
        </w:rPr>
        <w:t xml:space="preserve">, for the most part, </w:t>
      </w:r>
      <w:r w:rsidRPr="003D3C4E">
        <w:rPr>
          <w:rStyle w:val="Emphasis"/>
        </w:rPr>
        <w:t xml:space="preserve">produce human realities and worlds </w:t>
      </w:r>
      <w:r w:rsidRPr="004A6180">
        <w:rPr>
          <w:sz w:val="10"/>
        </w:rPr>
        <w:t xml:space="preserve">(whether good or bad). </w:t>
      </w:r>
      <w:r w:rsidRPr="003D3C4E">
        <w:rPr>
          <w:rStyle w:val="StyleUnderline"/>
        </w:rPr>
        <w:t>Such realities and worlds offer a network of relations and relationships through which many other things are produced, all of which are constellations of meaning.</w:t>
      </w:r>
      <w:r w:rsidRPr="004A6180">
        <w:rPr>
          <w:sz w:val="10"/>
        </w:rPr>
        <w:t xml:space="preserve"> Again, what comes about could be appreciated or rejected, but either is valuable or not in terms of how meaningful it is for ongoing human projects. There is, thus, also a very pragmatic dimension to this existential portrait of what is also called “human reality.” Critics of existentialism often reject its human formulation. Heidegger, for instance, in his “Letter on Humanism,” lambasted Sartre for supposedly in effect subordinating Being to a philosophical anthropology with dangers of anthropocentrism.3 Yet, as I have argued in a variety of writings, a philosophical understanding of culture raises the problem of the conditions through which philosophical reflections become meaningful.4 Though a human activity, a more radical understanding of culture raises the question of the human being as the producer of an open reality. If the human being is in the making, then “human reality” is never complete and is more the relations in which such thought takes place than a claim about the thought. Additionally, what Heidegger fails to understand is, as </w:t>
      </w:r>
      <w:proofErr w:type="spellStart"/>
      <w:r w:rsidRPr="004A6180">
        <w:rPr>
          <w:sz w:val="10"/>
        </w:rPr>
        <w:t>Keiji</w:t>
      </w:r>
      <w:proofErr w:type="spellEnd"/>
      <w:r w:rsidRPr="004A6180">
        <w:rPr>
          <w:sz w:val="10"/>
        </w:rPr>
        <w:t xml:space="preserve"> </w:t>
      </w:r>
      <w:proofErr w:type="spellStart"/>
      <w:r w:rsidRPr="004A6180">
        <w:rPr>
          <w:sz w:val="10"/>
        </w:rPr>
        <w:t>Nishitani</w:t>
      </w:r>
      <w:proofErr w:type="spellEnd"/>
      <w:r w:rsidRPr="004A6180">
        <w:rPr>
          <w:sz w:val="10"/>
        </w:rPr>
        <w:t xml:space="preserve"> reminds us, </w:t>
      </w:r>
      <w:proofErr w:type="gramStart"/>
      <w:r w:rsidRPr="004A6180">
        <w:rPr>
          <w:sz w:val="10"/>
        </w:rPr>
        <w:t>Being</w:t>
      </w:r>
      <w:proofErr w:type="gramEnd"/>
      <w:r w:rsidRPr="004A6180">
        <w:rPr>
          <w:sz w:val="10"/>
        </w:rPr>
        <w:t xml:space="preserve"> is not all it is cracked up to be, as it also covers over instead of reveal reality.5 That includes human reality. The etymology of existence already points to these elements. From the Latin ex </w:t>
      </w:r>
      <w:proofErr w:type="spellStart"/>
      <w:r w:rsidRPr="004A6180">
        <w:rPr>
          <w:sz w:val="10"/>
        </w:rPr>
        <w:t>sistere</w:t>
      </w:r>
      <w:proofErr w:type="spellEnd"/>
      <w:r w:rsidRPr="004A6180">
        <w:rPr>
          <w:sz w:val="10"/>
        </w:rPr>
        <w:t xml:space="preserve">, “to stand out,” it also means to appear; against invisibility in the stream of effects through which the human world appears, much follows through the creative and at times alchemic force of human thought and deed. Quarrels with and against existential thought are many. In more recent times, they have surfaced primarily from Marxists, structuralists, and poststructuralists, even though there were, and continue to be, many existential Marxists and even existentialists with structuralist and poststructuralist leanings and tendencies.6 I begin with this tale of philosophical abstraction to contextualize, at least in philosophical terms, </w:t>
      </w:r>
      <w:proofErr w:type="spellStart"/>
      <w:r w:rsidRPr="004A6180">
        <w:rPr>
          <w:sz w:val="10"/>
        </w:rPr>
        <w:t>Afropessimism</w:t>
      </w:r>
      <w:proofErr w:type="spellEnd"/>
      <w:r w:rsidRPr="004A6180">
        <w:rPr>
          <w:sz w:val="10"/>
        </w:rPr>
        <w:t xml:space="preserve">. Its main exemplars, such as Jared </w:t>
      </w:r>
      <w:r w:rsidRPr="00174D4E">
        <w:rPr>
          <w:rStyle w:val="StyleUnderline"/>
        </w:rPr>
        <w:t xml:space="preserve">Sexton and Frank </w:t>
      </w:r>
      <w:proofErr w:type="spellStart"/>
      <w:r w:rsidRPr="00174D4E">
        <w:rPr>
          <w:rStyle w:val="StyleUnderline"/>
        </w:rPr>
        <w:t>Wilderson</w:t>
      </w:r>
      <w:proofErr w:type="spellEnd"/>
      <w:r w:rsidRPr="00174D4E">
        <w:rPr>
          <w:rStyle w:val="StyleUnderline"/>
        </w:rPr>
        <w:t xml:space="preserve"> III, began their careers with training in academic literary theory, an area dominated by </w:t>
      </w:r>
      <w:proofErr w:type="spellStart"/>
      <w:r w:rsidRPr="00174D4E">
        <w:rPr>
          <w:rStyle w:val="StyleUnderline"/>
        </w:rPr>
        <w:t>poststructualism</w:t>
      </w:r>
      <w:proofErr w:type="spellEnd"/>
      <w:r w:rsidRPr="004A6180">
        <w:rPr>
          <w:sz w:val="10"/>
        </w:rPr>
        <w:t xml:space="preserve"> since the 1970s through recent times in the Northern academies, even in many cases that avow “Marxism.” Sexton and </w:t>
      </w:r>
      <w:proofErr w:type="spellStart"/>
      <w:r w:rsidRPr="004A6180">
        <w:rPr>
          <w:sz w:val="10"/>
        </w:rPr>
        <w:t>Wilderson</w:t>
      </w:r>
      <w:proofErr w:type="spellEnd"/>
      <w:r w:rsidRPr="004A6180">
        <w:rPr>
          <w:sz w:val="10"/>
        </w:rPr>
        <w:t xml:space="preserve"> divert from a reductive poststructuralism, or at least attempt to do so, through examining important existential moves inaugurated, as Daniel McNeil observed, by Frantz Fanon and his intellectual heirs.7 </w:t>
      </w:r>
      <w:r w:rsidRPr="00174D4E">
        <w:rPr>
          <w:rStyle w:val="StyleUnderline"/>
        </w:rPr>
        <w:t xml:space="preserve">The critical question that </w:t>
      </w:r>
      <w:proofErr w:type="spellStart"/>
      <w:r w:rsidRPr="00174D4E">
        <w:rPr>
          <w:rStyle w:val="StyleUnderline"/>
        </w:rPr>
        <w:t>Afropessimism</w:t>
      </w:r>
      <w:proofErr w:type="spellEnd"/>
      <w:r w:rsidRPr="00174D4E">
        <w:rPr>
          <w:rStyle w:val="StyleUnderline"/>
        </w:rPr>
        <w:t xml:space="preserve"> addresses in this fusion is the viability of posed strategies of Black liberation.</w:t>
      </w:r>
      <w:r w:rsidRPr="004A6180">
        <w:rPr>
          <w:sz w:val="10"/>
        </w:rPr>
        <w:t xml:space="preserve"> (I am using the capital “B” here to point not only to the racial designation “black” but also to the emancipatory one “Black.” Afropessimists often mean </w:t>
      </w:r>
      <w:proofErr w:type="gramStart"/>
      <w:r w:rsidRPr="004A6180">
        <w:rPr>
          <w:sz w:val="10"/>
        </w:rPr>
        <w:t>both, since</w:t>
      </w:r>
      <w:proofErr w:type="gramEnd"/>
      <w:r w:rsidRPr="004A6180">
        <w:rPr>
          <w:sz w:val="10"/>
        </w:rPr>
        <w:t xml:space="preserve"> blacks and Blacks have a central and centered role in their thought.) </w:t>
      </w:r>
      <w:r w:rsidRPr="00BB0BAF">
        <w:rPr>
          <w:rStyle w:val="StyleUnderline"/>
        </w:rPr>
        <w:t>The world that produced blacks and in consequence Blacks is, for Afropessimists, a crushing historical one whose Manichaean divide is sustained contraries best kept segregated.</w:t>
      </w:r>
      <w:r w:rsidRPr="004A6180">
        <w:rPr>
          <w:sz w:val="10"/>
        </w:rPr>
        <w:t xml:space="preserve"> There is not only epistemic apartheid, as </w:t>
      </w:r>
      <w:proofErr w:type="spellStart"/>
      <w:r w:rsidRPr="004A6180">
        <w:rPr>
          <w:sz w:val="10"/>
        </w:rPr>
        <w:t>Reiland</w:t>
      </w:r>
      <w:proofErr w:type="spellEnd"/>
      <w:r w:rsidRPr="004A6180">
        <w:rPr>
          <w:sz w:val="10"/>
        </w:rPr>
        <w:t xml:space="preserve"> </w:t>
      </w:r>
      <w:proofErr w:type="spellStart"/>
      <w:r w:rsidRPr="004A6180">
        <w:rPr>
          <w:sz w:val="10"/>
        </w:rPr>
        <w:t>Rabaka</w:t>
      </w:r>
      <w:proofErr w:type="spellEnd"/>
      <w:r w:rsidRPr="004A6180">
        <w:rPr>
          <w:sz w:val="10"/>
        </w:rPr>
        <w:t xml:space="preserve"> would formulate it, but also ontological apartheid.8 </w:t>
      </w:r>
      <w:r w:rsidRPr="00BB0BAF">
        <w:rPr>
          <w:rStyle w:val="StyleUnderline"/>
        </w:rPr>
        <w:t>Worse, any effort of mediation leads, in their view, to confirmed Black subordination and, worse, erasure. Overcoming this requires purging the world of antiblackness, although achieving such would be futile where the black remains</w:t>
      </w:r>
      <w:r w:rsidRPr="00174D4E">
        <w:rPr>
          <w:rStyle w:val="StyleUnderline"/>
        </w:rPr>
        <w:t xml:space="preserve"> since, for them, the black would by definition not “be” there, or, for that matter, anywhere</w:t>
      </w:r>
      <w:r w:rsidRPr="004A6180">
        <w:rPr>
          <w:sz w:val="10"/>
        </w:rPr>
        <w:t xml:space="preserve">.9 Where cleansing the world is unachievable, an alternative is to disarm the force of antiblack racism. Where whites lack power over Blacks, they lose relevance—at least politically and at levels of cultural and racial capital or hegemony. This is a position I have argued since my first book Bad Faith and Antiblack Racism.10 </w:t>
      </w:r>
      <w:proofErr w:type="spellStart"/>
      <w:r w:rsidRPr="004A6180">
        <w:rPr>
          <w:sz w:val="10"/>
        </w:rPr>
        <w:t>Wilderson</w:t>
      </w:r>
      <w:proofErr w:type="spellEnd"/>
      <w:r w:rsidRPr="004A6180">
        <w:rPr>
          <w:sz w:val="10"/>
        </w:rPr>
        <w:t xml:space="preserve"> joins me in that critique through exploring my concept of “an antiblack world” to build similar arguments. Sexton makes similar moves, although with a focus on the thought of the sociologist Orlando Patterson, in his discussions of “social death.”11</w:t>
      </w:r>
      <w:r w:rsidRPr="00174D4E">
        <w:rPr>
          <w:rStyle w:val="StyleUnderline"/>
        </w:rPr>
        <w:t xml:space="preserve"> The rest of this chapter is an exploration of some </w:t>
      </w:r>
      <w:proofErr w:type="spellStart"/>
      <w:r w:rsidRPr="00174D4E">
        <w:rPr>
          <w:rStyle w:val="StyleUnderline"/>
        </w:rPr>
        <w:t>nonexhaustive</w:t>
      </w:r>
      <w:proofErr w:type="spellEnd"/>
      <w:r w:rsidRPr="00174D4E">
        <w:rPr>
          <w:rStyle w:val="StyleUnderline"/>
        </w:rPr>
        <w:t xml:space="preserve"> criticisms I have of the Afropessimist versions of these arguments, </w:t>
      </w:r>
      <w:r w:rsidRPr="004A6180">
        <w:rPr>
          <w:sz w:val="10"/>
        </w:rPr>
        <w:t xml:space="preserve">which may be of some use for readers interested in this area of thought. </w:t>
      </w:r>
      <w:r w:rsidRPr="00174D4E">
        <w:rPr>
          <w:rStyle w:val="StyleUnderline"/>
        </w:rPr>
        <w:t xml:space="preserve">The first is that </w:t>
      </w:r>
      <w:r w:rsidRPr="00E542DA">
        <w:rPr>
          <w:rStyle w:val="Emphasis"/>
          <w:highlight w:val="green"/>
        </w:rPr>
        <w:t xml:space="preserve">“an </w:t>
      </w:r>
      <w:r w:rsidRPr="00E542DA">
        <w:rPr>
          <w:rStyle w:val="Emphasis"/>
          <w:highlight w:val="green"/>
        </w:rPr>
        <w:lastRenderedPageBreak/>
        <w:t>antiblack world” is not identical with “the world is antiblack.</w:t>
      </w:r>
      <w:r w:rsidRPr="00E542DA">
        <w:rPr>
          <w:rStyle w:val="StyleUnderline"/>
          <w:highlight w:val="green"/>
        </w:rPr>
        <w:t>”</w:t>
      </w:r>
      <w:r w:rsidRPr="004A6180">
        <w:rPr>
          <w:sz w:val="10"/>
        </w:rPr>
        <w:t xml:space="preserve"> </w:t>
      </w:r>
      <w:r w:rsidRPr="00E542DA">
        <w:rPr>
          <w:rStyle w:val="StyleUnderline"/>
          <w:highlight w:val="green"/>
        </w:rPr>
        <w:t>The latter is an antiblack</w:t>
      </w:r>
      <w:r w:rsidRPr="003D3C4E">
        <w:rPr>
          <w:rStyle w:val="StyleUnderline"/>
        </w:rPr>
        <w:t xml:space="preserve"> raci</w:t>
      </w:r>
      <w:r w:rsidRPr="0039537E">
        <w:rPr>
          <w:rStyle w:val="StyleUnderline"/>
        </w:rPr>
        <w:t xml:space="preserve">st </w:t>
      </w:r>
      <w:r w:rsidRPr="00E542DA">
        <w:rPr>
          <w:rStyle w:val="StyleUnderline"/>
          <w:highlight w:val="green"/>
        </w:rPr>
        <w:t>project</w:t>
      </w:r>
      <w:r w:rsidRPr="00174D4E">
        <w:rPr>
          <w:rStyle w:val="StyleUnderline"/>
        </w:rPr>
        <w:t>.</w:t>
      </w:r>
      <w:r w:rsidRPr="00174D4E">
        <w:rPr>
          <w:rStyle w:val="Emphasis"/>
        </w:rPr>
        <w:t xml:space="preserve"> It is not the historical achievement of such. </w:t>
      </w:r>
      <w:r w:rsidRPr="00174D4E">
        <w:rPr>
          <w:rStyle w:val="StyleUnderline"/>
        </w:rPr>
        <w:t xml:space="preserve">Its limitations emerge from a basic fact. </w:t>
      </w:r>
      <w:r w:rsidRPr="00E542DA">
        <w:rPr>
          <w:rStyle w:val="StyleUnderline"/>
          <w:highlight w:val="green"/>
        </w:rPr>
        <w:t>Black people</w:t>
      </w:r>
      <w:r w:rsidRPr="00174D4E">
        <w:rPr>
          <w:rStyle w:val="StyleUnderline"/>
        </w:rPr>
        <w:t xml:space="preserve"> and other opponents of such an enterprise </w:t>
      </w:r>
      <w:r w:rsidRPr="00E542DA">
        <w:rPr>
          <w:rStyle w:val="StyleUnderline"/>
          <w:highlight w:val="green"/>
        </w:rPr>
        <w:t>fought, and continue to fight</w:t>
      </w:r>
      <w:r w:rsidRPr="004B5706">
        <w:rPr>
          <w:rStyle w:val="StyleUnderline"/>
        </w:rPr>
        <w:t>, against it</w:t>
      </w:r>
      <w:r w:rsidRPr="00174D4E">
        <w:rPr>
          <w:rStyle w:val="StyleUnderline"/>
        </w:rPr>
        <w:t xml:space="preserve">. The same argument applies to the argument about social </w:t>
      </w:r>
      <w:r w:rsidRPr="0039537E">
        <w:rPr>
          <w:rStyle w:val="StyleUnderline"/>
        </w:rPr>
        <w:t>death</w:t>
      </w:r>
      <w:r w:rsidRPr="0039537E">
        <w:rPr>
          <w:sz w:val="10"/>
        </w:rPr>
        <w:t>. Such an achievement would have rendered even those authors' and the reflections I am offering here stillborn. T</w:t>
      </w:r>
      <w:r w:rsidRPr="0039537E">
        <w:rPr>
          <w:rStyle w:val="StyleUnderline"/>
        </w:rPr>
        <w:t xml:space="preserve">he basic premises of the antiblack world and social death arguments are, then, locked in </w:t>
      </w:r>
      <w:r w:rsidRPr="0039537E">
        <w:rPr>
          <w:rStyle w:val="Emphasis"/>
        </w:rPr>
        <w:t>performative contradictions</w:t>
      </w:r>
      <w:r w:rsidRPr="0039537E">
        <w:rPr>
          <w:rStyle w:val="StyleUnderline"/>
        </w:rPr>
        <w:t xml:space="preserve">. They fail at the moment they are articulated. Yet, they have rhetorical force. This is evident through the continued growth of its proponents, literature, and forums devoted to it, in which all lay claim to stillborn status. </w:t>
      </w:r>
      <w:r w:rsidRPr="0039537E">
        <w:rPr>
          <w:sz w:val="10"/>
        </w:rPr>
        <w:t xml:space="preserve">In Bad Faith and Antiblack Racism, I argued that there are forms of antiblack racism that are also offered under the guise of love. I was writing about whites who exoticize blacks while offering themselves as white sources of black salvation. It was a response to those who regard racism exclusively as acts of demonization. There are also racist forms of valorization. Analyzed in terms of bad faith, where one lies to oneself in an attempt to flee displeasing truths for pleasing falsehoods, exoticists romanticize blacks while affirming white normativity and themselves as principals of reality. These ironic, performative contradictions are features of all forms of racism, where one group is elevated to a godlike </w:t>
      </w:r>
      <w:proofErr w:type="gramStart"/>
      <w:r w:rsidRPr="0039537E">
        <w:rPr>
          <w:sz w:val="10"/>
        </w:rPr>
        <w:t>status</w:t>
      </w:r>
      <w:proofErr w:type="gramEnd"/>
      <w:r w:rsidRPr="0039537E">
        <w:rPr>
          <w:sz w:val="10"/>
        </w:rPr>
        <w:t xml:space="preserve"> and another is pushed below or outside that of human despite both claiming to be human. Antiblack racism offers whites self–other relations (necessary for ethics) with each other but not so for groups forced in a “zone of nonbeing” below or outside them. Although to be outside is not necessarily to be below, it is so in a system of hierarchy in which above is also interpreted as being within. There is asymmetry where whites and any designated racially superior groups stand as others who look downward to those who are not their others or their analogs. Antiblack racism is, thus, not a problem of blacks being “others.” It is a problem of their not-being-analogical-selves-and-not-even-being-others. Fanon, in Black Skin, White Masks, reminds us that Blacks among each other live in a world of selves and others. It is in attempted relations with whites under circumstances where whites control the conditions that these problems of dehumanization and subordination occur. Reason in such contexts, as he observes, has a bad habit of walking out when Blacks enter. What are Blacks to do? As reason cannot be forced to recognize Blacks because that would be “violence,” they must ironically reason reasonably with such forms of unreasonable reason. </w:t>
      </w:r>
      <w:proofErr w:type="gramStart"/>
      <w:r w:rsidRPr="0039537E">
        <w:rPr>
          <w:sz w:val="10"/>
        </w:rPr>
        <w:t>Contradictions</w:t>
      </w:r>
      <w:proofErr w:type="gramEnd"/>
      <w:r w:rsidRPr="0039537E">
        <w:rPr>
          <w:sz w:val="10"/>
        </w:rPr>
        <w:t xml:space="preserve"> loom. Racism is, given these arguments, a project of imposing nonrelations as the model of dealing with people designated “black.”12 In </w:t>
      </w:r>
      <w:proofErr w:type="gramStart"/>
      <w:r w:rsidRPr="0039537E">
        <w:rPr>
          <w:sz w:val="10"/>
        </w:rPr>
        <w:t>The</w:t>
      </w:r>
      <w:proofErr w:type="gramEnd"/>
      <w:r w:rsidRPr="0039537E">
        <w:rPr>
          <w:sz w:val="10"/>
        </w:rPr>
        <w:t xml:space="preserve"> Damned of the Earth, Fanon goes further and argues that colonialism is an attempt to impose a Manichean structure of contraries instead of a dialectical one of ongoing, human negotiations of contradictions. The former segregates the groups; the latter is produced from interaction. The police, he observes, is the primary mediator between the two models, as their role is the use of force/violence to maintain the contraries instead of the human, discursive one of politics and civility requiring the elimination of separation through the interactive, and ultimately intimate, dynamics of communication. Such societies draw legitimacy from Black nonexistence or invisibility. Black appearance, in other words, would be a violation of those systems. Think of the continued blight of police, extra-judicial killings of blacks and Blacks in those countries.13 The ongoing model of fascist white rule as the daily condition of blacks is to prevent the emergence of Blacks. An immediate observation of many </w:t>
      </w:r>
      <w:proofErr w:type="spellStart"/>
      <w:r w:rsidRPr="0039537E">
        <w:rPr>
          <w:sz w:val="10"/>
        </w:rPr>
        <w:t>postcolonies</w:t>
      </w:r>
      <w:proofErr w:type="spellEnd"/>
      <w:r w:rsidRPr="0039537E">
        <w:rPr>
          <w:sz w:val="10"/>
        </w:rPr>
        <w:t xml:space="preserve"> is that antiblack attitudes, practices, and institutions are not exclusively white. Black antiblack dispositions make this clear. In addition to black antiblackness taking</w:t>
      </w:r>
      <w:r w:rsidRPr="004A6180">
        <w:rPr>
          <w:sz w:val="10"/>
        </w:rPr>
        <w:t xml:space="preserve"> the form of white hatred of black people, there is also the adoption of black exoticism. Where this exists, blacks simultaneously receive avowed black love alongside black rejection of agency. Many problems follow. The absence of agency bars maturation, which would reinforce the racial logic of blacks as in effect wards of whites. Without agency, ethics, liberation, maturation, politics, and responsibility could not be possible. This is because blacks would not actually be able to do anything outside of the sphere of white approbation and commands. </w:t>
      </w:r>
      <w:proofErr w:type="spellStart"/>
      <w:r w:rsidRPr="00E542DA">
        <w:rPr>
          <w:rStyle w:val="StyleUnderline"/>
          <w:highlight w:val="green"/>
        </w:rPr>
        <w:t>Afropess</w:t>
      </w:r>
      <w:r w:rsidRPr="003D3C4E">
        <w:rPr>
          <w:rStyle w:val="StyleUnderline"/>
        </w:rPr>
        <w:t>imism</w:t>
      </w:r>
      <w:proofErr w:type="spellEnd"/>
      <w:r w:rsidRPr="004A6180">
        <w:rPr>
          <w:sz w:val="10"/>
        </w:rPr>
        <w:t xml:space="preserve"> endorses the previous set of observations, </w:t>
      </w:r>
      <w:r w:rsidRPr="00A1129E">
        <w:rPr>
          <w:sz w:val="10"/>
        </w:rPr>
        <w:t xml:space="preserve">but this agreement </w:t>
      </w:r>
      <w:r w:rsidRPr="00A1129E">
        <w:rPr>
          <w:rStyle w:val="StyleUnderline"/>
        </w:rPr>
        <w:t xml:space="preserve">is </w:t>
      </w:r>
      <w:r w:rsidRPr="00E542DA">
        <w:rPr>
          <w:rStyle w:val="StyleUnderline"/>
          <w:highlight w:val="green"/>
        </w:rPr>
        <w:t>supported by a hidden premise of white agency versus</w:t>
      </w:r>
      <w:r w:rsidRPr="008E7D26">
        <w:rPr>
          <w:rStyle w:val="StyleUnderline"/>
        </w:rPr>
        <w:t xml:space="preserve"> </w:t>
      </w:r>
      <w:r w:rsidRPr="0039537E">
        <w:rPr>
          <w:sz w:val="10"/>
        </w:rPr>
        <w:t>black a</w:t>
      </w:r>
      <w:r w:rsidRPr="00A1129E">
        <w:rPr>
          <w:sz w:val="10"/>
        </w:rPr>
        <w:t>n</w:t>
      </w:r>
      <w:r w:rsidRPr="0039537E">
        <w:rPr>
          <w:sz w:val="10"/>
        </w:rPr>
        <w:t>d</w:t>
      </w:r>
      <w:r w:rsidRPr="0039537E">
        <w:rPr>
          <w:rStyle w:val="StyleUnderline"/>
        </w:rPr>
        <w:t xml:space="preserve"> </w:t>
      </w:r>
      <w:r w:rsidRPr="00A1129E">
        <w:rPr>
          <w:rStyle w:val="StyleUnderline"/>
          <w:highlight w:val="green"/>
        </w:rPr>
        <w:t>Black incapacity</w:t>
      </w:r>
      <w:r w:rsidRPr="0039537E">
        <w:rPr>
          <w:rStyle w:val="StyleUnderline"/>
        </w:rPr>
        <w:t>.</w:t>
      </w:r>
      <w:r w:rsidRPr="0039537E">
        <w:rPr>
          <w:sz w:val="10"/>
        </w:rPr>
        <w:t xml:space="preserve"> </w:t>
      </w:r>
      <w:r w:rsidRPr="0039537E">
        <w:rPr>
          <w:rStyle w:val="StyleUnderline"/>
        </w:rPr>
        <w:t>They</w:t>
      </w:r>
      <w:r w:rsidRPr="008E7D26">
        <w:rPr>
          <w:rStyle w:val="StyleUnderline"/>
        </w:rPr>
        <w:t xml:space="preserve"> make much of </w:t>
      </w:r>
      <w:r w:rsidRPr="00BB0BAF">
        <w:rPr>
          <w:rStyle w:val="StyleUnderline"/>
        </w:rPr>
        <w:t>Fanon's remark that “the Black has no ontological resistance in the eyes of the white.”</w:t>
      </w:r>
      <w:r w:rsidRPr="004A6180">
        <w:rPr>
          <w:sz w:val="10"/>
        </w:rPr>
        <w:t xml:space="preserve">14 </w:t>
      </w:r>
      <w:r w:rsidRPr="00BB0BAF">
        <w:rPr>
          <w:rStyle w:val="StyleUnderline"/>
        </w:rPr>
        <w:t xml:space="preserve">Fanon's rhetorical flare led many unfortunate </w:t>
      </w:r>
      <w:r w:rsidRPr="003D3C4E">
        <w:rPr>
          <w:rStyle w:val="StyleUnderline"/>
        </w:rPr>
        <w:t>souls to misread this remark. As he had already argued that racism is a socially produced phenomenon, his point was that those who produced it</w:t>
      </w:r>
      <w:r w:rsidRPr="003D3C4E">
        <w:rPr>
          <w:rStyle w:val="Emphasis"/>
        </w:rPr>
        <w:t xml:space="preserve"> take it to be</w:t>
      </w:r>
      <w:r w:rsidRPr="003D3C4E">
        <w:rPr>
          <w:rStyle w:val="StyleUnderline"/>
        </w:rPr>
        <w:t xml:space="preserve"> ontological. </w:t>
      </w:r>
      <w:r w:rsidRPr="004A6180">
        <w:rPr>
          <w:sz w:val="10"/>
        </w:rPr>
        <w:t xml:space="preserve">In other words, such people—in this case whites—do not take seriously that blacks have any ontological resistance to white points of view. </w:t>
      </w:r>
      <w:r w:rsidRPr="003D3C4E">
        <w:rPr>
          <w:rStyle w:val="StyleUnderline"/>
        </w:rPr>
        <w:t>Fanon was not arguing that blacks are ontologically beings, or even nonbeings, of that kind.</w:t>
      </w:r>
      <w:r w:rsidRPr="004A6180">
        <w:rPr>
          <w:sz w:val="10"/>
        </w:rPr>
        <w:t xml:space="preserve"> If this were so, he would not have pointed out, in numerous sections of that book, black and Black experiences with each other. </w:t>
      </w:r>
      <w:r w:rsidRPr="003D3C4E">
        <w:rPr>
          <w:rStyle w:val="StyleUnderline"/>
        </w:rPr>
        <w:t>The whole point of the chapter in which that remark is made, “The Lived-Experience of the Black,” is to explore blacks' and Blacks' points of view. This is a patent rejection of an ontological status while pointing to the presumed ontological status of a skewed perspective.</w:t>
      </w:r>
      <w:r>
        <w:rPr>
          <w:rStyle w:val="StyleUnderline"/>
        </w:rPr>
        <w:t xml:space="preserve"> </w:t>
      </w:r>
      <w:r w:rsidRPr="004A6180">
        <w:rPr>
          <w:sz w:val="10"/>
        </w:rPr>
        <w:t xml:space="preserve">Proponents of </w:t>
      </w:r>
      <w:proofErr w:type="spellStart"/>
      <w:r w:rsidRPr="004A6180">
        <w:rPr>
          <w:sz w:val="10"/>
        </w:rPr>
        <w:t>Afropessimism</w:t>
      </w:r>
      <w:proofErr w:type="spellEnd"/>
      <w:r w:rsidRPr="004A6180">
        <w:rPr>
          <w:sz w:val="10"/>
        </w:rPr>
        <w:t xml:space="preserve"> might respond that their position on white agency and black incapacity comes from Fanon's famous remark that though whites created le </w:t>
      </w:r>
      <w:proofErr w:type="spellStart"/>
      <w:r w:rsidRPr="004A6180">
        <w:rPr>
          <w:sz w:val="10"/>
        </w:rPr>
        <w:t>Nègre</w:t>
      </w:r>
      <w:proofErr w:type="spellEnd"/>
      <w:r w:rsidRPr="004A6180">
        <w:rPr>
          <w:sz w:val="10"/>
        </w:rPr>
        <w:t xml:space="preserve">—the French term for, depending on the context, “negro,” “nigger,” and “black”—it was les </w:t>
      </w:r>
      <w:proofErr w:type="spellStart"/>
      <w:r w:rsidRPr="004A6180">
        <w:rPr>
          <w:sz w:val="10"/>
        </w:rPr>
        <w:t>Nègres</w:t>
      </w:r>
      <w:proofErr w:type="spellEnd"/>
      <w:r w:rsidRPr="004A6180">
        <w:rPr>
          <w:sz w:val="10"/>
        </w:rPr>
        <w:t xml:space="preserve"> who created Négritude.15 Whites clearly did not create </w:t>
      </w:r>
      <w:proofErr w:type="spellStart"/>
      <w:r w:rsidRPr="004A6180">
        <w:rPr>
          <w:sz w:val="10"/>
        </w:rPr>
        <w:t>Afropessimism</w:t>
      </w:r>
      <w:proofErr w:type="spellEnd"/>
      <w:r w:rsidRPr="004A6180">
        <w:rPr>
          <w:sz w:val="10"/>
        </w:rPr>
        <w:t xml:space="preserve">, which Black liberationists should, in agreement, celebrate. We should avoid the fallacy of confusing the source with the outcome. History is not short of bad ideas from good or well-intentioned people. If intrinsically good, each person of African descent would become ethically and epistemologically a switching of the Manichean contraries, which means in effect only changing the players instead of the racist game. We come, then, to the crux of the matter. If the goal of </w:t>
      </w:r>
      <w:proofErr w:type="spellStart"/>
      <w:r w:rsidRPr="004A6180">
        <w:rPr>
          <w:sz w:val="10"/>
        </w:rPr>
        <w:t>Afropessimism</w:t>
      </w:r>
      <w:proofErr w:type="spellEnd"/>
      <w:r w:rsidRPr="004A6180">
        <w:rPr>
          <w:sz w:val="10"/>
        </w:rPr>
        <w:t xml:space="preserve"> is </w:t>
      </w:r>
      <w:proofErr w:type="spellStart"/>
      <w:r w:rsidRPr="004A6180">
        <w:rPr>
          <w:sz w:val="10"/>
        </w:rPr>
        <w:t>Afropessimism</w:t>
      </w:r>
      <w:proofErr w:type="spellEnd"/>
      <w:r w:rsidRPr="004A6180">
        <w:rPr>
          <w:sz w:val="10"/>
        </w:rPr>
        <w:t xml:space="preserve">, its achievement would be attitudinal and, in the language of old, stoic—in short, a symptom of antiblack society. At this point, there are several observations that follow. The first is a diagnosis of the implications of </w:t>
      </w:r>
      <w:proofErr w:type="spellStart"/>
      <w:r w:rsidRPr="004A6180">
        <w:rPr>
          <w:sz w:val="10"/>
        </w:rPr>
        <w:t>Afropessimism</w:t>
      </w:r>
      <w:proofErr w:type="spellEnd"/>
      <w:r w:rsidRPr="004A6180">
        <w:rPr>
          <w:sz w:val="10"/>
        </w:rPr>
        <w:t xml:space="preserve"> as a symptom. The second pertains to the epistemological implications of </w:t>
      </w:r>
      <w:proofErr w:type="spellStart"/>
      <w:r w:rsidRPr="004A6180">
        <w:rPr>
          <w:sz w:val="10"/>
        </w:rPr>
        <w:t>Afropessimism</w:t>
      </w:r>
      <w:proofErr w:type="spellEnd"/>
      <w:r w:rsidRPr="004A6180">
        <w:rPr>
          <w:sz w:val="10"/>
        </w:rPr>
        <w:t xml:space="preserve">. The third is whether a disposition counts as a political act and, if so, is it sufficient for its avowed aims. There are more, but for the sake of brevity, I will simply focus on these.16 </w:t>
      </w:r>
      <w:r w:rsidRPr="008E7D26">
        <w:rPr>
          <w:rStyle w:val="StyleUnderline"/>
        </w:rPr>
        <w:t xml:space="preserve">An ironic dimension of </w:t>
      </w:r>
      <w:r w:rsidRPr="00E542DA">
        <w:rPr>
          <w:rStyle w:val="StyleUnderline"/>
          <w:highlight w:val="green"/>
        </w:rPr>
        <w:t>pessimism</w:t>
      </w:r>
      <w:r w:rsidRPr="008E7D26">
        <w:rPr>
          <w:rStyle w:val="StyleUnderline"/>
        </w:rPr>
        <w:t xml:space="preserve"> is that </w:t>
      </w:r>
      <w:r w:rsidRPr="00BB0BAF">
        <w:rPr>
          <w:rStyle w:val="StyleUnderline"/>
        </w:rPr>
        <w:t>it is the other side of optimism.</w:t>
      </w:r>
      <w:r w:rsidRPr="004A6180">
        <w:rPr>
          <w:sz w:val="10"/>
        </w:rPr>
        <w:t xml:space="preserve"> Oddly enough, both are connected to nihilism, which is, as Nietzsche showed, a decline of values during periods of social decay.17 </w:t>
      </w:r>
      <w:r w:rsidRPr="00BB0BAF">
        <w:rPr>
          <w:rStyle w:val="StyleUnderline"/>
        </w:rPr>
        <w:t xml:space="preserve">It </w:t>
      </w:r>
      <w:r w:rsidRPr="00E542DA">
        <w:rPr>
          <w:rStyle w:val="StyleUnderline"/>
          <w:highlight w:val="green"/>
        </w:rPr>
        <w:t>emerges when people no longer want to be responsible</w:t>
      </w:r>
      <w:r w:rsidRPr="0039537E">
        <w:rPr>
          <w:rStyle w:val="StyleUnderline"/>
        </w:rPr>
        <w:t xml:space="preserve"> for their actions.</w:t>
      </w:r>
      <w:r w:rsidRPr="0039537E">
        <w:rPr>
          <w:sz w:val="10"/>
        </w:rPr>
        <w:t xml:space="preserve"> The sam</w:t>
      </w:r>
      <w:r w:rsidRPr="004A6180">
        <w:rPr>
          <w:sz w:val="10"/>
        </w:rPr>
        <w:t>e problem surfaces in movements. When one s</w:t>
      </w:r>
      <w:r w:rsidRPr="00A1129E">
        <w:rPr>
          <w:sz w:val="10"/>
        </w:rPr>
        <w:t>uch as the Black Liberation movement is suffering from decay, nihilism is symptomatic. Familiar tropes follow.</w:t>
      </w:r>
      <w:r w:rsidRPr="00A1129E">
        <w:rPr>
          <w:rStyle w:val="StyleUnderline"/>
        </w:rPr>
        <w:t xml:space="preserve"> Optimists expect intervention from beyond. Pessimists declare that relief is not forthcoming. </w:t>
      </w:r>
      <w:r w:rsidRPr="00A1129E">
        <w:rPr>
          <w:rStyle w:val="Emphasis"/>
        </w:rPr>
        <w:t xml:space="preserve">Neither takes responsibility for what is valued. </w:t>
      </w:r>
      <w:r w:rsidRPr="00A1129E">
        <w:rPr>
          <w:sz w:val="10"/>
        </w:rPr>
        <w:t xml:space="preserve">The valuing is what leads to the second, epistemic point. </w:t>
      </w:r>
      <w:r w:rsidRPr="00A1129E">
        <w:rPr>
          <w:rStyle w:val="StyleUnderline"/>
        </w:rPr>
        <w:t>The presumption that what is at stake is what can be known to determine what can be done is the problem</w:t>
      </w:r>
      <w:r w:rsidRPr="00A1129E">
        <w:rPr>
          <w:sz w:val="10"/>
        </w:rPr>
        <w:t xml:space="preserve">. </w:t>
      </w:r>
      <w:r w:rsidRPr="00A1129E">
        <w:rPr>
          <w:rStyle w:val="StyleUnderline"/>
        </w:rPr>
        <w:t>If such knowledge were possible, the debate would be about who is reading the evidence correctly.</w:t>
      </w:r>
      <w:r w:rsidRPr="00A1129E">
        <w:rPr>
          <w:sz w:val="10"/>
        </w:rPr>
        <w:t xml:space="preserve"> </w:t>
      </w:r>
      <w:r w:rsidRPr="00A1129E">
        <w:rPr>
          <w:rStyle w:val="StyleUnderline"/>
        </w:rPr>
        <w:t>Such judgment would be a priori—that is, prior to events actually occurring. The future</w:t>
      </w:r>
      <w:r w:rsidRPr="00A1129E">
        <w:rPr>
          <w:sz w:val="10"/>
        </w:rPr>
        <w:t xml:space="preserve">, unlike transcendental conditions such as language, signs, and reality, </w:t>
      </w:r>
      <w:r w:rsidRPr="00A1129E">
        <w:rPr>
          <w:rStyle w:val="Emphasis"/>
        </w:rPr>
        <w:t>is ex post facto; it is yet to come</w:t>
      </w:r>
      <w:r w:rsidRPr="00A1129E">
        <w:rPr>
          <w:sz w:val="10"/>
        </w:rPr>
        <w:t>.</w:t>
      </w:r>
      <w:r w:rsidRPr="00A1129E">
        <w:rPr>
          <w:rStyle w:val="StyleUnderline"/>
        </w:rPr>
        <w:t xml:space="preserve"> Facing the future, the question is not what will be or how do we know what will be but instead the realization that whatever is done will be that on which the future will depend. </w:t>
      </w:r>
      <w:proofErr w:type="gramStart"/>
      <w:r w:rsidRPr="00A1129E">
        <w:rPr>
          <w:rStyle w:val="StyleUnderline"/>
        </w:rPr>
        <w:t>Rejecting optimism and pessimism,</w:t>
      </w:r>
      <w:r w:rsidRPr="00A1129E">
        <w:rPr>
          <w:rStyle w:val="Emphasis"/>
        </w:rPr>
        <w:t xml:space="preserve"> there</w:t>
      </w:r>
      <w:proofErr w:type="gramEnd"/>
      <w:r w:rsidRPr="00A1129E">
        <w:rPr>
          <w:rStyle w:val="Emphasis"/>
        </w:rPr>
        <w:t xml:space="preserve"> is a supervening alternative</w:t>
      </w:r>
      <w:r w:rsidRPr="00A1129E">
        <w:rPr>
          <w:sz w:val="10"/>
        </w:rPr>
        <w:t xml:space="preserve">, as we have seen throughout the reflections offered throughout this book—namely, </w:t>
      </w:r>
      <w:r w:rsidRPr="00A1129E">
        <w:rPr>
          <w:rStyle w:val="Emphasis"/>
        </w:rPr>
        <w:t xml:space="preserve">political commitment. </w:t>
      </w:r>
      <w:r w:rsidRPr="00A1129E">
        <w:rPr>
          <w:rStyle w:val="StyleUnderline"/>
        </w:rPr>
        <w:t>The appeal to political commitme</w:t>
      </w:r>
      <w:r w:rsidRPr="00BB0BAF">
        <w:rPr>
          <w:rStyle w:val="StyleUnderline"/>
        </w:rPr>
        <w:t xml:space="preserve">nt </w:t>
      </w:r>
      <w:r w:rsidRPr="004A6180">
        <w:rPr>
          <w:sz w:val="10"/>
        </w:rPr>
        <w:t xml:space="preserve">is not only in stream with what French existentialists call </w:t>
      </w:r>
      <w:proofErr w:type="spellStart"/>
      <w:r w:rsidRPr="004A6180">
        <w:rPr>
          <w:sz w:val="10"/>
        </w:rPr>
        <w:t>l'intellectuel</w:t>
      </w:r>
      <w:proofErr w:type="spellEnd"/>
      <w:r w:rsidRPr="004A6180">
        <w:rPr>
          <w:sz w:val="10"/>
        </w:rPr>
        <w:t xml:space="preserve"> </w:t>
      </w:r>
      <w:proofErr w:type="spellStart"/>
      <w:r w:rsidRPr="004A6180">
        <w:rPr>
          <w:sz w:val="10"/>
        </w:rPr>
        <w:t>engagé</w:t>
      </w:r>
      <w:proofErr w:type="spellEnd"/>
      <w:r w:rsidRPr="004A6180">
        <w:rPr>
          <w:sz w:val="10"/>
        </w:rPr>
        <w:t xml:space="preserve"> (the committed intellectual) but also in what</w:t>
      </w:r>
      <w:r w:rsidRPr="003D3C4E">
        <w:rPr>
          <w:rStyle w:val="StyleUnderline"/>
        </w:rPr>
        <w:t xml:space="preserve"> reaches back through the history and existential situation of enslaved, racialized ancestors. Many were</w:t>
      </w:r>
      <w:r w:rsidRPr="004A6180">
        <w:rPr>
          <w:sz w:val="10"/>
        </w:rPr>
        <w:t xml:space="preserve">, in truth, </w:t>
      </w:r>
      <w:r w:rsidRPr="003D3C4E">
        <w:rPr>
          <w:rStyle w:val="StyleUnderline"/>
        </w:rPr>
        <w:t>an existential paradox of commitment to action without guarantees. The</w:t>
      </w:r>
      <w:r w:rsidRPr="00EC1381">
        <w:rPr>
          <w:rStyle w:val="StyleUnderline"/>
        </w:rPr>
        <w:t xml:space="preserve"> </w:t>
      </w:r>
      <w:r w:rsidRPr="00E542DA">
        <w:rPr>
          <w:rStyle w:val="StyleUnderline"/>
          <w:highlight w:val="green"/>
        </w:rPr>
        <w:t>slave revolts</w:t>
      </w:r>
      <w:r w:rsidRPr="00BB0BAF">
        <w:rPr>
          <w:rStyle w:val="StyleUnderline"/>
        </w:rPr>
        <w:t xml:space="preserve">, micro and macro </w:t>
      </w:r>
      <w:r w:rsidRPr="00A1129E">
        <w:rPr>
          <w:rStyle w:val="StyleUnderline"/>
          <w:highlight w:val="green"/>
        </w:rPr>
        <w:t>acts of resistance, escapes</w:t>
      </w:r>
      <w:r w:rsidRPr="00E542DA">
        <w:rPr>
          <w:rStyle w:val="StyleUnderline"/>
          <w:highlight w:val="green"/>
        </w:rPr>
        <w:t>, and returns to help others</w:t>
      </w:r>
      <w:r w:rsidRPr="00BB0BAF">
        <w:rPr>
          <w:rStyle w:val="StyleUnderline"/>
        </w:rPr>
        <w:t xml:space="preserve"> do the same, the cultivated instability of plantations </w:t>
      </w:r>
      <w:r w:rsidRPr="00B47177">
        <w:rPr>
          <w:rStyle w:val="StyleUnderline"/>
        </w:rPr>
        <w:t xml:space="preserve">and other forms of </w:t>
      </w:r>
      <w:r w:rsidRPr="00A1129E">
        <w:rPr>
          <w:rStyle w:val="StyleUnderline"/>
          <w:highlight w:val="green"/>
        </w:rPr>
        <w:t>enslavement, and</w:t>
      </w:r>
      <w:r w:rsidRPr="00B47177">
        <w:rPr>
          <w:rStyle w:val="StyleUnderline"/>
        </w:rPr>
        <w:t xml:space="preserve"> countless </w:t>
      </w:r>
      <w:r w:rsidRPr="00A1129E">
        <w:rPr>
          <w:rStyle w:val="StyleUnderline"/>
          <w:highlight w:val="green"/>
        </w:rPr>
        <w:t>other actions, w</w:t>
      </w:r>
      <w:r w:rsidRPr="00E542DA">
        <w:rPr>
          <w:rStyle w:val="StyleUnderline"/>
          <w:highlight w:val="green"/>
        </w:rPr>
        <w:t xml:space="preserve">ere </w:t>
      </w:r>
      <w:r w:rsidRPr="00A1129E">
        <w:rPr>
          <w:rStyle w:val="StyleUnderline"/>
        </w:rPr>
        <w:t>waged against a</w:t>
      </w:r>
      <w:r w:rsidRPr="004B5706">
        <w:rPr>
          <w:rStyle w:val="StyleUnderline"/>
        </w:rPr>
        <w:t xml:space="preserve"> gauntlet of </w:t>
      </w:r>
      <w:r w:rsidRPr="00A1129E">
        <w:rPr>
          <w:rStyle w:val="StyleUnderline"/>
        </w:rPr>
        <w:t xml:space="preserve">forces </w:t>
      </w:r>
      <w:r w:rsidRPr="00E542DA">
        <w:rPr>
          <w:rStyle w:val="StyleUnderline"/>
          <w:highlight w:val="green"/>
        </w:rPr>
        <w:t>designed to eliminate</w:t>
      </w:r>
      <w:r w:rsidRPr="00B47177">
        <w:rPr>
          <w:rStyle w:val="StyleUnderline"/>
        </w:rPr>
        <w:t xml:space="preserve"> any </w:t>
      </w:r>
      <w:r w:rsidRPr="00A1129E">
        <w:rPr>
          <w:rStyle w:val="StyleUnderline"/>
          <w:highlight w:val="green"/>
        </w:rPr>
        <w:t>hope</w:t>
      </w:r>
      <w:r w:rsidRPr="00A1129E">
        <w:rPr>
          <w:rStyle w:val="StyleUnderline"/>
        </w:rPr>
        <w:t xml:space="preserve"> of success.</w:t>
      </w:r>
      <w:r w:rsidRPr="004A6180">
        <w:rPr>
          <w:sz w:val="10"/>
        </w:rPr>
        <w:t xml:space="preserve"> </w:t>
      </w:r>
      <w:r w:rsidRPr="003D3C4E">
        <w:rPr>
          <w:rStyle w:val="StyleUnderline"/>
        </w:rPr>
        <w:t xml:space="preserve">The </w:t>
      </w:r>
      <w:r w:rsidRPr="00E542DA">
        <w:rPr>
          <w:rStyle w:val="StyleUnderline"/>
          <w:highlight w:val="green"/>
        </w:rPr>
        <w:t>claim of</w:t>
      </w:r>
      <w:r w:rsidRPr="00BB0BAF">
        <w:rPr>
          <w:rStyle w:val="StyleUnderline"/>
        </w:rPr>
        <w:t xml:space="preserve"> colonialists and </w:t>
      </w:r>
      <w:r w:rsidRPr="00E542DA">
        <w:rPr>
          <w:rStyle w:val="StyleUnderline"/>
          <w:highlight w:val="green"/>
        </w:rPr>
        <w:lastRenderedPageBreak/>
        <w:t>enslavers was that the future belonged to them</w:t>
      </w:r>
      <w:r w:rsidRPr="003D3C4E">
        <w:rPr>
          <w:rStyle w:val="StyleUnderline"/>
        </w:rPr>
        <w:t>, not to the enslaved and the indigenous.</w:t>
      </w:r>
      <w:r w:rsidRPr="00EC1381">
        <w:rPr>
          <w:rStyle w:val="StyleUnderline"/>
        </w:rPr>
        <w:t xml:space="preserve"> </w:t>
      </w:r>
      <w:r w:rsidRPr="004A6180">
        <w:rPr>
          <w:sz w:val="10"/>
        </w:rPr>
        <w:t>Such people were, in colonial eyes, incapable of ontological resistance.</w:t>
      </w:r>
      <w:r w:rsidRPr="00EC1381">
        <w:rPr>
          <w:rStyle w:val="StyleUnderline"/>
        </w:rPr>
        <w:t xml:space="preserve"> A result of more than </w:t>
      </w:r>
      <w:r w:rsidRPr="00E542DA">
        <w:rPr>
          <w:rStyle w:val="StyleUnderline"/>
          <w:highlight w:val="green"/>
        </w:rPr>
        <w:t>500 years</w:t>
      </w:r>
      <w:r w:rsidRPr="004A6180">
        <w:rPr>
          <w:sz w:val="10"/>
        </w:rPr>
        <w:t xml:space="preserve"> of “conquest” and 300 years of enslavement </w:t>
      </w:r>
      <w:r w:rsidRPr="00E542DA">
        <w:rPr>
          <w:rStyle w:val="StyleUnderline"/>
          <w:highlight w:val="green"/>
        </w:rPr>
        <w:t>was</w:t>
      </w:r>
      <w:r w:rsidRPr="00EC1381">
        <w:rPr>
          <w:rStyle w:val="StyleUnderline"/>
        </w:rPr>
        <w:t xml:space="preserve"> also </w:t>
      </w:r>
      <w:r w:rsidRPr="00E542DA">
        <w:rPr>
          <w:rStyle w:val="StyleUnderline"/>
          <w:highlight w:val="green"/>
        </w:rPr>
        <w:t>a (white) rewriting</w:t>
      </w:r>
      <w:r w:rsidRPr="00DA060A">
        <w:rPr>
          <w:rStyle w:val="StyleUnderline"/>
        </w:rPr>
        <w:t xml:space="preserve"> of history in which </w:t>
      </w:r>
      <w:r w:rsidRPr="00E542DA">
        <w:rPr>
          <w:rStyle w:val="StyleUnderline"/>
          <w:highlight w:val="green"/>
        </w:rPr>
        <w:t>African</w:t>
      </w:r>
      <w:r w:rsidRPr="00EC1381">
        <w:rPr>
          <w:rStyle w:val="StyleUnderline"/>
        </w:rPr>
        <w:t xml:space="preserve"> and First Nations' </w:t>
      </w:r>
      <w:r w:rsidRPr="00E542DA">
        <w:rPr>
          <w:rStyle w:val="Emphasis"/>
          <w:highlight w:val="green"/>
        </w:rPr>
        <w:t>agency</w:t>
      </w:r>
      <w:r w:rsidRPr="00E542DA">
        <w:rPr>
          <w:rStyle w:val="StyleUnderline"/>
          <w:highlight w:val="green"/>
        </w:rPr>
        <w:t xml:space="preserve"> was</w:t>
      </w:r>
      <w:r w:rsidRPr="00EC1381">
        <w:rPr>
          <w:rStyle w:val="StyleUnderline"/>
        </w:rPr>
        <w:t xml:space="preserve">, at least at the level of scholarship, practically </w:t>
      </w:r>
      <w:r w:rsidRPr="00E542DA">
        <w:rPr>
          <w:rStyle w:val="Emphasis"/>
          <w:highlight w:val="green"/>
        </w:rPr>
        <w:t>erased</w:t>
      </w:r>
      <w:r w:rsidRPr="00EC1381">
        <w:rPr>
          <w:rStyle w:val="StyleUnderline"/>
        </w:rPr>
        <w:t>. Yet there was resistance even in that realm, as Africana and First Nation intellectual history and scholarship attest</w:t>
      </w:r>
      <w:r w:rsidRPr="004A6180">
        <w:rPr>
          <w:sz w:val="10"/>
        </w:rPr>
        <w:t xml:space="preserve">; what, after all, are Africana, Black, and Indigenous Studies? </w:t>
      </w:r>
      <w:r w:rsidRPr="003D3C4E">
        <w:rPr>
          <w:rStyle w:val="StyleUnderline"/>
        </w:rPr>
        <w:t>What</w:t>
      </w:r>
      <w:r w:rsidRPr="004A6180">
        <w:rPr>
          <w:sz w:val="10"/>
        </w:rPr>
        <w:t xml:space="preserve">, after all, </w:t>
      </w:r>
      <w:r w:rsidRPr="003D3C4E">
        <w:rPr>
          <w:rStyle w:val="StyleUnderline"/>
        </w:rPr>
        <w:t>are those many sites of intellectual production and activism outside of hegemonic academies? Such actions set the course for different kinds of struggle today.</w:t>
      </w:r>
      <w:r>
        <w:rPr>
          <w:rStyle w:val="StyleUnderline"/>
        </w:rPr>
        <w:t xml:space="preserve"> </w:t>
      </w:r>
      <w:r w:rsidRPr="004A6180">
        <w:rPr>
          <w:sz w:val="10"/>
        </w:rPr>
        <w:t xml:space="preserve">Such reflections occasion meditations on the concept of failure. </w:t>
      </w:r>
      <w:proofErr w:type="spellStart"/>
      <w:r w:rsidRPr="004A6180">
        <w:rPr>
          <w:sz w:val="10"/>
        </w:rPr>
        <w:t>Afropessimism</w:t>
      </w:r>
      <w:proofErr w:type="spellEnd"/>
      <w:r w:rsidRPr="004A6180">
        <w:rPr>
          <w:sz w:val="10"/>
        </w:rPr>
        <w:t xml:space="preserve">, the existential critique suggests, suffers from a failure in their analysis of failure. Consider Fanon's notion of constructive failure, where what does not initially work transforms conditions for something new to emerge. To understand this argument, one must rethink the philosophical anthropology at the heart of a specific line of </w:t>
      </w:r>
      <w:proofErr w:type="spellStart"/>
      <w:r w:rsidRPr="004A6180">
        <w:rPr>
          <w:sz w:val="10"/>
        </w:rPr>
        <w:t>Euromodern</w:t>
      </w:r>
      <w:proofErr w:type="spellEnd"/>
      <w:r w:rsidRPr="004A6180">
        <w:rPr>
          <w:sz w:val="10"/>
        </w:rPr>
        <w:t xml:space="preserve"> thought on what it means to be human. Atomistic and individual-substance-based, this model, articulated by Thomas Hobbes, John Locke, John Stuart Mill, and many others, is of a nonrelational being that thinks, acts, and moves along a course in which continued movement depends on not colliding with others. Under that model, the human being is a thing that enters into a system that facilitates or obstructs its movement. Under this model, the human being is actually a being. </w:t>
      </w:r>
      <w:r w:rsidRPr="00DA060A">
        <w:rPr>
          <w:rStyle w:val="StyleUnderline"/>
        </w:rPr>
        <w:t xml:space="preserve">An </w:t>
      </w:r>
      <w:r w:rsidRPr="00E542DA">
        <w:rPr>
          <w:rStyle w:val="StyleUnderline"/>
          <w:highlight w:val="green"/>
        </w:rPr>
        <w:t>alternative model</w:t>
      </w:r>
      <w:r w:rsidRPr="004A6180">
        <w:rPr>
          <w:sz w:val="10"/>
        </w:rPr>
        <w:t xml:space="preserve">, shared by many groups across southern Africa, Asia, South America, and even parts of Continental Europe, </w:t>
      </w:r>
      <w:r w:rsidRPr="00E542DA">
        <w:rPr>
          <w:rStyle w:val="StyleUnderline"/>
          <w:highlight w:val="green"/>
        </w:rPr>
        <w:t>is</w:t>
      </w:r>
      <w:r w:rsidRPr="00BB0BAF">
        <w:rPr>
          <w:rStyle w:val="StyleUnderline"/>
        </w:rPr>
        <w:t xml:space="preserve"> a </w:t>
      </w:r>
      <w:r w:rsidRPr="00E542DA">
        <w:rPr>
          <w:rStyle w:val="StyleUnderline"/>
          <w:highlight w:val="green"/>
        </w:rPr>
        <w:t>relational</w:t>
      </w:r>
      <w:r w:rsidRPr="00BB0BAF">
        <w:rPr>
          <w:rStyle w:val="StyleUnderline"/>
        </w:rPr>
        <w:t xml:space="preserve"> version of the human being as part of a larger system of meaning. </w:t>
      </w:r>
      <w:r w:rsidRPr="00E542DA">
        <w:rPr>
          <w:rStyle w:val="StyleUnderline"/>
          <w:highlight w:val="green"/>
        </w:rPr>
        <w:t>Actions</w:t>
      </w:r>
      <w:r w:rsidRPr="00EC1381">
        <w:rPr>
          <w:rStyle w:val="StyleUnderline"/>
        </w:rPr>
        <w:t xml:space="preserve">, from that perspective, </w:t>
      </w:r>
      <w:r w:rsidRPr="00E542DA">
        <w:rPr>
          <w:rStyle w:val="StyleUnderline"/>
          <w:highlight w:val="green"/>
        </w:rPr>
        <w:t>are not about whether “I” succeed but</w:t>
      </w:r>
      <w:r w:rsidRPr="00EC1381">
        <w:rPr>
          <w:rStyle w:val="StyleUnderline"/>
        </w:rPr>
        <w:t xml:space="preserve"> instead about “</w:t>
      </w:r>
      <w:r w:rsidRPr="00E542DA">
        <w:rPr>
          <w:rStyle w:val="StyleUnderline"/>
          <w:highlight w:val="green"/>
        </w:rPr>
        <w:t>our</w:t>
      </w:r>
      <w:r w:rsidRPr="00EC1381">
        <w:rPr>
          <w:rStyle w:val="StyleUnderline"/>
        </w:rPr>
        <w:t xml:space="preserve">” unending </w:t>
      </w:r>
      <w:r w:rsidRPr="00E542DA">
        <w:rPr>
          <w:rStyle w:val="StyleUnderline"/>
          <w:highlight w:val="green"/>
        </w:rPr>
        <w:t>story across time</w:t>
      </w:r>
      <w:r w:rsidRPr="00EC1381">
        <w:rPr>
          <w:rStyle w:val="StyleUnderline"/>
        </w:rPr>
        <w:t>.</w:t>
      </w:r>
      <w:r w:rsidRPr="004A6180">
        <w:rPr>
          <w:sz w:val="10"/>
        </w:rPr>
        <w:t xml:space="preserve"> Under this model, no human being is a being simpliciter or being-in-her-or-himself-or-themselves. As relational,</w:t>
      </w:r>
      <w:r w:rsidRPr="00EC1381">
        <w:rPr>
          <w:rStyle w:val="StyleUnderline"/>
        </w:rPr>
        <w:t xml:space="preserve"> it means that </w:t>
      </w:r>
      <w:r w:rsidRPr="00E542DA">
        <w:rPr>
          <w:rStyle w:val="StyleUnderline"/>
          <w:highlight w:val="green"/>
        </w:rPr>
        <w:t>each human being is a</w:t>
      </w:r>
      <w:r w:rsidRPr="00E542DA">
        <w:rPr>
          <w:rStyle w:val="Emphasis"/>
          <w:highlight w:val="green"/>
        </w:rPr>
        <w:t xml:space="preserve"> constant negotiation of </w:t>
      </w:r>
      <w:r w:rsidRPr="003D3C4E">
        <w:rPr>
          <w:rStyle w:val="Emphasis"/>
        </w:rPr>
        <w:t xml:space="preserve">ongoing </w:t>
      </w:r>
      <w:r w:rsidRPr="00E542DA">
        <w:rPr>
          <w:rStyle w:val="Emphasis"/>
          <w:highlight w:val="green"/>
        </w:rPr>
        <w:t xml:space="preserve">efforts to build relationships </w:t>
      </w:r>
      <w:r w:rsidRPr="003D3C4E">
        <w:rPr>
          <w:rStyle w:val="Emphasis"/>
        </w:rPr>
        <w:t>with others</w:t>
      </w:r>
      <w:r w:rsidRPr="003D3C4E">
        <w:rPr>
          <w:rStyle w:val="StyleUnderline"/>
        </w:rPr>
        <w:t>, which</w:t>
      </w:r>
      <w:r w:rsidRPr="00EC1381">
        <w:rPr>
          <w:rStyle w:val="StyleUnderline"/>
        </w:rPr>
        <w:t xml:space="preserve"> </w:t>
      </w:r>
      <w:r w:rsidRPr="00BB0BAF">
        <w:rPr>
          <w:rStyle w:val="StyleUnderline"/>
        </w:rPr>
        <w:t>means no one actually enters a situation without establishing new situations of action and meaning.</w:t>
      </w:r>
      <w:r w:rsidRPr="004A6180">
        <w:rPr>
          <w:sz w:val="10"/>
        </w:rPr>
        <w:t xml:space="preserve"> </w:t>
      </w:r>
      <w:r w:rsidRPr="003D3C4E">
        <w:rPr>
          <w:rStyle w:val="StyleUnderline"/>
        </w:rPr>
        <w:t>Instead of entering a game, their participation requires a different kind of project—especially where the “game” was premised on their exclusion.</w:t>
      </w:r>
      <w:r w:rsidRPr="004A6180">
        <w:rPr>
          <w:sz w:val="10"/>
        </w:rPr>
        <w:t xml:space="preserve"> Thus, </w:t>
      </w:r>
      <w:r w:rsidRPr="003D3C4E">
        <w:rPr>
          <w:rStyle w:val="StyleUnderline"/>
        </w:rPr>
        <w:t xml:space="preserve">where the system or game repels initial </w:t>
      </w:r>
      <w:r w:rsidRPr="00DA060A">
        <w:rPr>
          <w:rStyle w:val="StyleUnderline"/>
        </w:rPr>
        <w:t xml:space="preserve">participation, such repulsion is a shift in the grammar of how the system functions, especially its dependence on obsequious subjects. Shifted and shifting energy afford alternatives. Kinds cannot be </w:t>
      </w:r>
      <w:r w:rsidRPr="00A1129E">
        <w:rPr>
          <w:rStyle w:val="StyleUnderline"/>
        </w:rPr>
        <w:t xml:space="preserve">known before the actions that birthed them. </w:t>
      </w:r>
      <w:r w:rsidRPr="00A1129E">
        <w:rPr>
          <w:rStyle w:val="Emphasis"/>
        </w:rPr>
        <w:t>Participation</w:t>
      </w:r>
      <w:r w:rsidRPr="00A1129E">
        <w:rPr>
          <w:rStyle w:val="StyleUnderline"/>
        </w:rPr>
        <w:t xml:space="preserve">, understood in these terms, is never in games but </w:t>
      </w:r>
      <w:r w:rsidRPr="00A1129E">
        <w:rPr>
          <w:rStyle w:val="Emphasis"/>
        </w:rPr>
        <w:t xml:space="preserve">acts of changing them. </w:t>
      </w:r>
      <w:r w:rsidRPr="00A1129E">
        <w:rPr>
          <w:sz w:val="10"/>
        </w:rPr>
        <w:t>Abstract</w:t>
      </w:r>
      <w:r w:rsidRPr="004A6180">
        <w:rPr>
          <w:sz w:val="10"/>
        </w:rPr>
        <w:t xml:space="preserve"> as this sounds, it has much historical support. For example, Evelyn Simien, in her insightful political study Historic Firsts, examines the new set of relations established in the United States by Shirley Chisholm's and Jesse Jackson's U.S. </w:t>
      </w:r>
      <w:r w:rsidRPr="00A1129E">
        <w:rPr>
          <w:sz w:val="10"/>
        </w:rPr>
        <w:t xml:space="preserve">presidential campaigns.18 </w:t>
      </w:r>
      <w:r w:rsidRPr="00A1129E">
        <w:rPr>
          <w:rStyle w:val="StyleUnderline"/>
        </w:rPr>
        <w:t xml:space="preserve">There </w:t>
      </w:r>
      <w:r w:rsidRPr="00E542DA">
        <w:rPr>
          <w:rStyle w:val="StyleUnderline"/>
          <w:highlight w:val="green"/>
        </w:rPr>
        <w:t>would have been no</w:t>
      </w:r>
      <w:r w:rsidRPr="00EC1381">
        <w:rPr>
          <w:rStyle w:val="StyleUnderline"/>
        </w:rPr>
        <w:t xml:space="preserve"> President Barack </w:t>
      </w:r>
      <w:r w:rsidRPr="00E542DA">
        <w:rPr>
          <w:rStyle w:val="StyleUnderline"/>
          <w:highlight w:val="green"/>
        </w:rPr>
        <w:t>Obama without</w:t>
      </w:r>
      <w:r w:rsidRPr="00BB0BAF">
        <w:rPr>
          <w:rStyle w:val="StyleUnderline"/>
        </w:rPr>
        <w:t xml:space="preserve"> such </w:t>
      </w:r>
      <w:r w:rsidRPr="00E542DA">
        <w:rPr>
          <w:rStyle w:val="Emphasis"/>
          <w:highlight w:val="green"/>
        </w:rPr>
        <w:t xml:space="preserve">important predecessors </w:t>
      </w:r>
      <w:r w:rsidRPr="00E542DA">
        <w:rPr>
          <w:rStyle w:val="StyleUnderline"/>
          <w:highlight w:val="green"/>
        </w:rPr>
        <w:t>affecting</w:t>
      </w:r>
      <w:r w:rsidRPr="00EC1381">
        <w:rPr>
          <w:rStyle w:val="StyleUnderline"/>
        </w:rPr>
        <w:t xml:space="preserve"> </w:t>
      </w:r>
      <w:r w:rsidRPr="00BB0BAF">
        <w:rPr>
          <w:rStyle w:val="StyleUnderline"/>
        </w:rPr>
        <w:t xml:space="preserve">the </w:t>
      </w:r>
      <w:r w:rsidRPr="003D3C4E">
        <w:rPr>
          <w:rStyle w:val="StyleUnderline"/>
        </w:rPr>
        <w:t xml:space="preserve">demographics of voter </w:t>
      </w:r>
      <w:r w:rsidRPr="00E542DA">
        <w:rPr>
          <w:rStyle w:val="StyleUnderline"/>
          <w:highlight w:val="green"/>
        </w:rPr>
        <w:t>participation</w:t>
      </w:r>
      <w:r w:rsidRPr="00EC1381">
        <w:rPr>
          <w:rStyle w:val="StyleUnderline"/>
        </w:rPr>
        <w:t>.</w:t>
      </w:r>
      <w:r w:rsidRPr="004A6180">
        <w:rPr>
          <w:sz w:val="10"/>
        </w:rPr>
        <w:t xml:space="preserve"> Simien intentionally focused on the most mainstream example of political life to illustrate this point. </w:t>
      </w:r>
      <w:r w:rsidRPr="00A1129E">
        <w:rPr>
          <w:sz w:val="10"/>
          <w:highlight w:val="green"/>
        </w:rPr>
        <w:t>T</w:t>
      </w:r>
      <w:r w:rsidRPr="00A1129E">
        <w:rPr>
          <w:rStyle w:val="StyleUnderline"/>
          <w:highlight w:val="green"/>
        </w:rPr>
        <w:t>hough no exemplar of</w:t>
      </w:r>
      <w:r w:rsidRPr="003D3C4E">
        <w:rPr>
          <w:rStyle w:val="StyleUnderline"/>
        </w:rPr>
        <w:t xml:space="preserve"> radicalism or </w:t>
      </w:r>
      <w:r w:rsidRPr="00A1129E">
        <w:rPr>
          <w:rStyle w:val="StyleUnderline"/>
          <w:highlight w:val="green"/>
        </w:rPr>
        <w:t>revolution, Obama's “success” came from</w:t>
      </w:r>
      <w:r w:rsidRPr="003D3C4E">
        <w:rPr>
          <w:rStyle w:val="StyleUnderline"/>
        </w:rPr>
        <w:t xml:space="preserve"> Chisholm and Jackson's (and </w:t>
      </w:r>
      <w:r w:rsidRPr="00A1129E">
        <w:rPr>
          <w:rStyle w:val="StyleUnderline"/>
          <w:highlight w:val="green"/>
        </w:rPr>
        <w:t>many others'</w:t>
      </w:r>
      <w:r w:rsidRPr="003D3C4E">
        <w:rPr>
          <w:rStyle w:val="StyleUnderline"/>
        </w:rPr>
        <w:t xml:space="preserve">) </w:t>
      </w:r>
      <w:r w:rsidRPr="003D3C4E">
        <w:rPr>
          <w:rStyle w:val="Emphasis"/>
        </w:rPr>
        <w:t xml:space="preserve">so-called </w:t>
      </w:r>
      <w:r w:rsidRPr="00A1129E">
        <w:rPr>
          <w:rStyle w:val="Emphasis"/>
          <w:highlight w:val="green"/>
        </w:rPr>
        <w:t>“failure.”</w:t>
      </w:r>
      <w:r w:rsidRPr="004A6180">
        <w:rPr>
          <w:sz w:val="10"/>
        </w:rPr>
        <w:t xml:space="preserve"> </w:t>
      </w:r>
      <w:r w:rsidRPr="003D3C4E">
        <w:rPr>
          <w:rStyle w:val="StyleUnderline"/>
        </w:rPr>
        <w:t>Despite the appalling reactionary response of a right-wing majority in the 114th Congress during the second term of Obama's presidency and the election of Donald Trump</w:t>
      </w:r>
      <w:r w:rsidRPr="004A6180">
        <w:rPr>
          <w:sz w:val="10"/>
        </w:rPr>
        <w:t>, whose obsession with erasing Obama's legacy exemplified a form of psychoanalytical little man's trauma, t</w:t>
      </w:r>
      <w:r w:rsidRPr="003D3C4E">
        <w:rPr>
          <w:rStyle w:val="StyleUnderline"/>
        </w:rPr>
        <w:t>he historic fact remains that Obama</w:t>
      </w:r>
      <w:r w:rsidRPr="003D3C4E">
        <w:rPr>
          <w:rStyle w:val="Emphasis"/>
        </w:rPr>
        <w:t xml:space="preserve"> took the helm</w:t>
      </w:r>
      <w:r w:rsidRPr="003D3C4E">
        <w:rPr>
          <w:rStyle w:val="StyleUnderline"/>
        </w:rPr>
        <w:t xml:space="preserve"> of a mismanaged executive branch and </w:t>
      </w:r>
      <w:r w:rsidRPr="003D3C4E">
        <w:rPr>
          <w:rStyle w:val="Emphasis"/>
        </w:rPr>
        <w:t>gave it a level of dignity and intelligence</w:t>
      </w:r>
      <w:r w:rsidRPr="003D3C4E">
        <w:rPr>
          <w:rStyle w:val="StyleUnderline"/>
        </w:rPr>
        <w:t xml:space="preserve"> matched by few of its white exemplars. </w:t>
      </w:r>
      <w:r w:rsidRPr="004A6180">
        <w:rPr>
          <w:sz w:val="10"/>
        </w:rPr>
        <w:t>His successors claim for a restored greatness only reveals the joke that is, in fact, any project on which the term “supremacy” is built: the naked racism and mediocrity that followed—there is an amusing photograph of a Klansman holding up a sign declaring his race's “superior jeans!”—reveal the folly and terror of white megalomania.</w:t>
      </w:r>
      <w:r w:rsidRPr="00EC1381">
        <w:rPr>
          <w:rStyle w:val="StyleUnderline"/>
        </w:rPr>
        <w:t xml:space="preserve"> Beyond presidential electoral politics, there are numerous examples of how </w:t>
      </w:r>
      <w:r w:rsidRPr="00BB0BAF">
        <w:rPr>
          <w:rStyle w:val="StyleUnderline"/>
        </w:rPr>
        <w:t xml:space="preserve">prior, </w:t>
      </w:r>
      <w:r w:rsidRPr="00E542DA">
        <w:rPr>
          <w:rStyle w:val="Emphasis"/>
          <w:highlight w:val="green"/>
        </w:rPr>
        <w:t>radical</w:t>
      </w:r>
      <w:r w:rsidRPr="00EC1381">
        <w:rPr>
          <w:rStyle w:val="Emphasis"/>
        </w:rPr>
        <w:t xml:space="preserve"> so-called “</w:t>
      </w:r>
      <w:r w:rsidRPr="00E542DA">
        <w:rPr>
          <w:rStyle w:val="Emphasis"/>
          <w:highlight w:val="green"/>
        </w:rPr>
        <w:t>failures” transformed relationships</w:t>
      </w:r>
      <w:r w:rsidRPr="00BB0BAF">
        <w:rPr>
          <w:rStyle w:val="Emphasis"/>
        </w:rPr>
        <w:t xml:space="preserve"> that facilitated other kinds of outcome</w:t>
      </w:r>
      <w:r w:rsidRPr="00BB0BAF">
        <w:rPr>
          <w:rStyle w:val="StyleUnderline"/>
        </w:rPr>
        <w:t>. The trail goes b</w:t>
      </w:r>
      <w:r w:rsidRPr="00EC1381">
        <w:rPr>
          <w:rStyle w:val="StyleUnderline"/>
        </w:rPr>
        <w:t xml:space="preserve">ack to </w:t>
      </w:r>
      <w:r w:rsidRPr="00E542DA">
        <w:rPr>
          <w:rStyle w:val="StyleUnderline"/>
          <w:highlight w:val="green"/>
        </w:rPr>
        <w:t>the Haitian Revolution</w:t>
      </w:r>
      <w:r w:rsidRPr="004A6180">
        <w:rPr>
          <w:sz w:val="10"/>
        </w:rPr>
        <w:t>,</w:t>
      </w:r>
      <w:r w:rsidRPr="00EC1381">
        <w:rPr>
          <w:rStyle w:val="StyleUnderline"/>
        </w:rPr>
        <w:t xml:space="preserve"> which </w:t>
      </w:r>
      <w:r w:rsidRPr="00E542DA">
        <w:rPr>
          <w:rStyle w:val="StyleUnderline"/>
          <w:highlight w:val="green"/>
        </w:rPr>
        <w:t>offered</w:t>
      </w:r>
      <w:r w:rsidRPr="00A1129E">
        <w:rPr>
          <w:rStyle w:val="StyleUnderline"/>
        </w:rPr>
        <w:t xml:space="preserve"> a </w:t>
      </w:r>
      <w:r w:rsidRPr="00E542DA">
        <w:rPr>
          <w:rStyle w:val="StyleUnderline"/>
          <w:highlight w:val="green"/>
        </w:rPr>
        <w:t xml:space="preserve">vision of Black sovereignty </w:t>
      </w:r>
      <w:r w:rsidRPr="00BB0BAF">
        <w:rPr>
          <w:rStyle w:val="StyleUnderline"/>
        </w:rPr>
        <w:t xml:space="preserve">that garnered the full force of </w:t>
      </w:r>
      <w:proofErr w:type="spellStart"/>
      <w:r w:rsidRPr="00BB0BAF">
        <w:rPr>
          <w:rStyle w:val="StyleUnderline"/>
        </w:rPr>
        <w:t>Euromodern</w:t>
      </w:r>
      <w:proofErr w:type="spellEnd"/>
      <w:r w:rsidRPr="00BB0BAF">
        <w:rPr>
          <w:rStyle w:val="StyleUnderline"/>
        </w:rPr>
        <w:t xml:space="preserve"> colonial and racist </w:t>
      </w:r>
      <w:r w:rsidRPr="00A1129E">
        <w:rPr>
          <w:rStyle w:val="StyleUnderline"/>
        </w:rPr>
        <w:t>alliances to stall, and back</w:t>
      </w:r>
      <w:r w:rsidRPr="00EC1381">
        <w:rPr>
          <w:rStyle w:val="StyleUnderline"/>
        </w:rPr>
        <w:t xml:space="preserve"> to </w:t>
      </w:r>
      <w:r w:rsidRPr="00E542DA">
        <w:rPr>
          <w:rStyle w:val="StyleUnderline"/>
          <w:highlight w:val="green"/>
        </w:rPr>
        <w:t>every act of resistance from Nat Turner's Rebellion</w:t>
      </w:r>
      <w:r w:rsidRPr="00EC1381">
        <w:rPr>
          <w:rStyle w:val="StyleUnderline"/>
        </w:rPr>
        <w:t xml:space="preserve"> in the USA, </w:t>
      </w:r>
      <w:r w:rsidRPr="00E542DA">
        <w:rPr>
          <w:rStyle w:val="StyleUnderline"/>
          <w:highlight w:val="green"/>
        </w:rPr>
        <w:t>Sharpe's</w:t>
      </w:r>
      <w:r w:rsidRPr="00EC1381">
        <w:rPr>
          <w:rStyle w:val="StyleUnderline"/>
        </w:rPr>
        <w:t xml:space="preserve"> in Jamaica, or </w:t>
      </w:r>
      <w:r w:rsidRPr="00E542DA">
        <w:rPr>
          <w:rStyle w:val="StyleUnderline"/>
          <w:highlight w:val="green"/>
        </w:rPr>
        <w:t>Tula's</w:t>
      </w:r>
      <w:r w:rsidRPr="00EC1381">
        <w:rPr>
          <w:rStyle w:val="StyleUnderline"/>
        </w:rPr>
        <w:t xml:space="preserve"> in Curaçao, </w:t>
      </w:r>
      <w:r w:rsidRPr="00E542DA">
        <w:rPr>
          <w:rStyle w:val="StyleUnderline"/>
          <w:highlight w:val="green"/>
        </w:rPr>
        <w:t>and so many other efforts</w:t>
      </w:r>
      <w:r w:rsidRPr="00BB0BAF">
        <w:rPr>
          <w:rStyle w:val="StyleUnderline"/>
        </w:rPr>
        <w:t xml:space="preserve"> for social transformation to come</w:t>
      </w:r>
      <w:r w:rsidRPr="004A6180">
        <w:rPr>
          <w:sz w:val="10"/>
        </w:rPr>
        <w:t xml:space="preserve">.19 In existential terms, then, many </w:t>
      </w:r>
      <w:r w:rsidRPr="00BB0BAF">
        <w:rPr>
          <w:rStyle w:val="StyleUnderline"/>
        </w:rPr>
        <w:t xml:space="preserve">ancestors of the African </w:t>
      </w:r>
      <w:r w:rsidRPr="003D3C4E">
        <w:rPr>
          <w:rStyle w:val="StyleUnderline"/>
        </w:rPr>
        <w:t>diaspora</w:t>
      </w:r>
      <w:r w:rsidRPr="004A6180">
        <w:rPr>
          <w:sz w:val="10"/>
        </w:rPr>
        <w:t xml:space="preserve"> embodied what Kierkegaard calls an existential paradox. All the evidence around them suggested failure and the futility of hope. They first had to make a movement of infinite resignation—that is, resigning themselves to their situation. Yet they must </w:t>
      </w:r>
      <w:r w:rsidRPr="003D3C4E">
        <w:rPr>
          <w:rStyle w:val="StyleUnderline"/>
        </w:rPr>
        <w:t>simultaneously act against that resignation</w:t>
      </w:r>
      <w:r w:rsidRPr="004A6180">
        <w:rPr>
          <w:sz w:val="10"/>
        </w:rPr>
        <w:t xml:space="preserve">. Kierkegaard, as we have seen, called this seemingly contradictory phenomenon “faith,” but that concept relates more to a relationship with a transcendent, absolute being, which could only be established by a “leap,” as there are no mediations or bridge to the Absolute </w:t>
      </w:r>
      <w:proofErr w:type="gramStart"/>
      <w:r w:rsidRPr="004A6180">
        <w:rPr>
          <w:sz w:val="10"/>
        </w:rPr>
        <w:t>whose</w:t>
      </w:r>
      <w:proofErr w:type="gramEnd"/>
      <w:r w:rsidRPr="004A6180">
        <w:rPr>
          <w:sz w:val="10"/>
        </w:rPr>
        <w:t xml:space="preserve"> distant is, as Kierkegaard put it, absolutely absolute. Ironically, if </w:t>
      </w:r>
      <w:proofErr w:type="spellStart"/>
      <w:r w:rsidRPr="004A6180">
        <w:rPr>
          <w:sz w:val="10"/>
        </w:rPr>
        <w:t>Afropessimism</w:t>
      </w:r>
      <w:proofErr w:type="spellEnd"/>
      <w:r w:rsidRPr="004A6180">
        <w:rPr>
          <w:sz w:val="10"/>
        </w:rPr>
        <w:t xml:space="preserve"> appeals to transcendent intervention, it would collapse into faith. If the Afropessimist's argument rejects transcendent intervention and focuses on committed political action, of taking responsibility for a future that offers no guarantees, then the movement from infinite resignation becomes existential political action. At this point,</w:t>
      </w:r>
      <w:r w:rsidRPr="003D3C4E">
        <w:rPr>
          <w:rStyle w:val="StyleUnderline"/>
        </w:rPr>
        <w:t xml:space="preserve"> the crucial meditation would be on politics and political action. An attitude of infinite resignation to the world without the leap of committed action would simply be pessimistic or nihilistic. </w:t>
      </w:r>
      <w:r w:rsidRPr="004A6180">
        <w:rPr>
          <w:sz w:val="10"/>
        </w:rPr>
        <w:t>Similarly,</w:t>
      </w:r>
      <w:r w:rsidRPr="003D3C4E">
        <w:rPr>
          <w:rStyle w:val="StyleUnderline"/>
        </w:rPr>
        <w:t xml:space="preserve"> an attitude of hope or optimism about the future would lack infinite resignation.</w:t>
      </w:r>
      <w:r w:rsidRPr="004A6180">
        <w:rPr>
          <w:sz w:val="10"/>
        </w:rPr>
        <w:t xml:space="preserve"> We see here the underlying failure of the two approaches. Yet </w:t>
      </w:r>
      <w:r w:rsidRPr="003D3C4E">
        <w:rPr>
          <w:rStyle w:val="StyleUnderline"/>
        </w:rPr>
        <w:t>ironically, there is a form of failure at failing in the pessimistic turn versus the optimistic one, since if focused exclusively on resignation as the goal, then the “act” of resignation would have been achieved, which, paradoxically, would be a success; it would be a successful failing of failure. For politics to emerge, there are two missing elements in inward pessimistic resignation to consider.</w:t>
      </w:r>
      <w:r>
        <w:rPr>
          <w:rStyle w:val="StyleUnderline"/>
        </w:rPr>
        <w:t xml:space="preserve"> </w:t>
      </w:r>
      <w:r w:rsidRPr="004A6180">
        <w:rPr>
          <w:sz w:val="10"/>
        </w:rPr>
        <w:t xml:space="preserve">The </w:t>
      </w:r>
      <w:r w:rsidRPr="003D3C4E">
        <w:rPr>
          <w:rStyle w:val="StyleUnderline"/>
        </w:rPr>
        <w:t xml:space="preserve">first is that politics is a social phenomenon, which means it </w:t>
      </w:r>
      <w:r w:rsidRPr="003D3C4E">
        <w:rPr>
          <w:rStyle w:val="StyleUnderline"/>
        </w:rPr>
        <w:lastRenderedPageBreak/>
        <w:t>requires the expanding options of a social world.</w:t>
      </w:r>
      <w:r w:rsidRPr="004A6180">
        <w:rPr>
          <w:sz w:val="10"/>
        </w:rPr>
        <w:t xml:space="preserve"> It must transcend the self. Turning away from the social world, though a statement about politics, is not in and of itself political. As we have seen, the ancients from whom much Western political theory or philosophy claimed affinity had a disparaging term for an individual resigned from political life—namely, </w:t>
      </w:r>
      <w:proofErr w:type="spellStart"/>
      <w:r w:rsidRPr="004A6180">
        <w:rPr>
          <w:sz w:val="10"/>
        </w:rPr>
        <w:t>idiōtēs</w:t>
      </w:r>
      <w:proofErr w:type="spellEnd"/>
      <w:r w:rsidRPr="004A6180">
        <w:rPr>
          <w:sz w:val="10"/>
        </w:rPr>
        <w:t xml:space="preserve">, a private person, one not concerned with public affairs, in English: an idiot. I mention “Western political theory” because that is the hegemonic intellectual context of </w:t>
      </w:r>
      <w:proofErr w:type="spellStart"/>
      <w:r w:rsidRPr="004A6180">
        <w:rPr>
          <w:sz w:val="10"/>
        </w:rPr>
        <w:t>Afropessimism</w:t>
      </w:r>
      <w:proofErr w:type="spellEnd"/>
      <w:r w:rsidRPr="004A6180">
        <w:rPr>
          <w:sz w:val="10"/>
        </w:rPr>
        <w:t xml:space="preserve">; I have not come across </w:t>
      </w:r>
      <w:proofErr w:type="spellStart"/>
      <w:r w:rsidRPr="004A6180">
        <w:rPr>
          <w:sz w:val="10"/>
        </w:rPr>
        <w:t>Afropessimistic</w:t>
      </w:r>
      <w:proofErr w:type="spellEnd"/>
      <w:r w:rsidRPr="004A6180">
        <w:rPr>
          <w:sz w:val="10"/>
        </w:rPr>
        <w:t xml:space="preserve"> writings on thought outside of that framework. We do not have to end our etymological journey in ancient Greek. Recall that extending our linguistic archaeology back a few thousand years we could examine the Middle Kingdom (2000 BCE–1700 BCE) of </w:t>
      </w:r>
      <w:proofErr w:type="spellStart"/>
      <w:r w:rsidRPr="004A6180">
        <w:rPr>
          <w:sz w:val="10"/>
        </w:rPr>
        <w:t>Kmt's</w:t>
      </w:r>
      <w:proofErr w:type="spellEnd"/>
      <w:r w:rsidRPr="004A6180">
        <w:rPr>
          <w:sz w:val="10"/>
        </w:rPr>
        <w:t xml:space="preserve"> </w:t>
      </w:r>
      <w:proofErr w:type="spellStart"/>
      <w:r w:rsidRPr="004A6180">
        <w:rPr>
          <w:sz w:val="10"/>
        </w:rPr>
        <w:t>Mdw</w:t>
      </w:r>
      <w:proofErr w:type="spellEnd"/>
      <w:r w:rsidRPr="004A6180">
        <w:rPr>
          <w:sz w:val="10"/>
        </w:rPr>
        <w:t xml:space="preserve"> </w:t>
      </w:r>
      <w:proofErr w:type="spellStart"/>
      <w:r w:rsidRPr="004A6180">
        <w:rPr>
          <w:sz w:val="10"/>
        </w:rPr>
        <w:t>Ntr</w:t>
      </w:r>
      <w:proofErr w:type="spellEnd"/>
      <w:r w:rsidRPr="004A6180">
        <w:rPr>
          <w:sz w:val="10"/>
        </w:rPr>
        <w:t xml:space="preserve"> word </w:t>
      </w:r>
      <w:proofErr w:type="spellStart"/>
      <w:r w:rsidRPr="004A6180">
        <w:rPr>
          <w:sz w:val="10"/>
        </w:rPr>
        <w:t>idi</w:t>
      </w:r>
      <w:proofErr w:type="spellEnd"/>
      <w:r w:rsidRPr="004A6180">
        <w:rPr>
          <w:sz w:val="10"/>
        </w:rPr>
        <w:t xml:space="preserve"> (deaf). The presumption, later taken on by the ancient Athenians and other Greek-speaking peoples, was that a lack of hearing entailed isolation, at least in terms of audio speech. The contemporary inward resignation of seeking a form of purity from the loathsome historical reality of racial oppression, in this reading, retreats ultimately into a form of moralism (private, normative satisfaction) instead of public responsibility born of and borne by action. The nonbeing to which Afropessimists refer is also a form of inaudibility. </w:t>
      </w:r>
      <w:r w:rsidRPr="003D3C4E">
        <w:rPr>
          <w:rStyle w:val="StyleUnderline"/>
        </w:rPr>
        <w:t xml:space="preserve">The second is the importance of power. Politics makes no sense without it. </w:t>
      </w:r>
      <w:r w:rsidRPr="004A6180">
        <w:rPr>
          <w:sz w:val="10"/>
        </w:rPr>
        <w:t xml:space="preserve">As we have seen throughout our earlier reflections on power, Eurocentric etymology points to the Latin word </w:t>
      </w:r>
      <w:proofErr w:type="spellStart"/>
      <w:r w:rsidRPr="004A6180">
        <w:rPr>
          <w:sz w:val="10"/>
        </w:rPr>
        <w:t>potis</w:t>
      </w:r>
      <w:proofErr w:type="spellEnd"/>
      <w:r w:rsidRPr="004A6180">
        <w:rPr>
          <w:sz w:val="10"/>
        </w:rPr>
        <w:t xml:space="preserve"> as its source, from which came the word “potent” as in an omnipotent god. If we again look back farther, we will notice the Middle Kingdom </w:t>
      </w:r>
      <w:proofErr w:type="spellStart"/>
      <w:r w:rsidRPr="004A6180">
        <w:rPr>
          <w:sz w:val="10"/>
        </w:rPr>
        <w:t>Mdw</w:t>
      </w:r>
      <w:proofErr w:type="spellEnd"/>
      <w:r w:rsidRPr="004A6180">
        <w:rPr>
          <w:sz w:val="10"/>
        </w:rPr>
        <w:t xml:space="preserve"> </w:t>
      </w:r>
      <w:proofErr w:type="spellStart"/>
      <w:r w:rsidRPr="004A6180">
        <w:rPr>
          <w:sz w:val="10"/>
        </w:rPr>
        <w:t>Ntr</w:t>
      </w:r>
      <w:proofErr w:type="spellEnd"/>
      <w:r w:rsidRPr="004A6180">
        <w:rPr>
          <w:sz w:val="10"/>
        </w:rPr>
        <w:t xml:space="preserve"> word </w:t>
      </w:r>
      <w:proofErr w:type="spellStart"/>
      <w:r w:rsidRPr="004A6180">
        <w:rPr>
          <w:sz w:val="10"/>
        </w:rPr>
        <w:t>pHty</w:t>
      </w:r>
      <w:proofErr w:type="spellEnd"/>
      <w:r w:rsidRPr="004A6180">
        <w:rPr>
          <w:sz w:val="10"/>
        </w:rPr>
        <w:t xml:space="preserve">, which refers to godlike strength. Yet for those ancient Northeast Africans, even the gods' abilities came from a source. In the Coffin Texts, </w:t>
      </w:r>
      <w:proofErr w:type="spellStart"/>
      <w:r w:rsidRPr="004A6180">
        <w:rPr>
          <w:sz w:val="10"/>
        </w:rPr>
        <w:t>HqAw</w:t>
      </w:r>
      <w:proofErr w:type="spellEnd"/>
      <w:r w:rsidRPr="004A6180">
        <w:rPr>
          <w:sz w:val="10"/>
        </w:rPr>
        <w:t xml:space="preserve"> or </w:t>
      </w:r>
      <w:proofErr w:type="spellStart"/>
      <w:r w:rsidRPr="004A6180">
        <w:rPr>
          <w:sz w:val="10"/>
        </w:rPr>
        <w:t>heka</w:t>
      </w:r>
      <w:proofErr w:type="spellEnd"/>
      <w:r w:rsidRPr="004A6180">
        <w:rPr>
          <w:sz w:val="10"/>
        </w:rPr>
        <w:t xml:space="preserve"> activates the ka (sometimes, as we have seen, translated as soul, spirit, womb, or “magic”), which makes reality.20 All this amounts to a straightforward thesis on power as the ability with the means to make things happen. There is an alchemical quality of power. </w:t>
      </w:r>
      <w:r w:rsidRPr="003D3C4E">
        <w:rPr>
          <w:rStyle w:val="StyleUnderline"/>
        </w:rPr>
        <w:t xml:space="preserve">The human world, premised on symbolic communication, brings many forms of meaning into being, and those new meanings afford relationships that build institutions through a world of culture, </w:t>
      </w:r>
      <w:r w:rsidRPr="004A6180">
        <w:rPr>
          <w:sz w:val="10"/>
        </w:rPr>
        <w:t xml:space="preserve">a phenomenon that Freud, we should recall, rightly described as “a prosthetic god.” It is godlike because it addresses what humanity historically sought from the gods—protection from the elements, physical maledictions, and social forms of misery. Such power clearly can be abused. It is where those enabling capacities (empowerment) are pushed to the wayside in the hording of social resources into propping up some people as gods that the legitimating practices of cultural cum political institutions decline and stimulate pessimism and nihilism. The institutions in </w:t>
      </w:r>
      <w:proofErr w:type="spellStart"/>
      <w:r w:rsidRPr="004A6180">
        <w:rPr>
          <w:sz w:val="10"/>
        </w:rPr>
        <w:t>Abya</w:t>
      </w:r>
      <w:proofErr w:type="spellEnd"/>
      <w:r w:rsidRPr="004A6180">
        <w:rPr>
          <w:sz w:val="10"/>
        </w:rPr>
        <w:t xml:space="preserve"> </w:t>
      </w:r>
      <w:proofErr w:type="spellStart"/>
      <w:r w:rsidRPr="004A6180">
        <w:rPr>
          <w:sz w:val="10"/>
        </w:rPr>
        <w:t>Yala</w:t>
      </w:r>
      <w:proofErr w:type="spellEnd"/>
      <w:r w:rsidRPr="004A6180">
        <w:rPr>
          <w:sz w:val="10"/>
        </w:rPr>
        <w:t xml:space="preserve"> and in Northern countries, such as the United States and Canada, very rarely </w:t>
      </w:r>
      <w:r w:rsidRPr="004A6180">
        <w:rPr>
          <w:rFonts w:ascii="MS Gothic" w:eastAsia="MS Gothic" w:hAnsi="MS Gothic" w:cs="MS Gothic" w:hint="eastAsia"/>
          <w:sz w:val="10"/>
        </w:rPr>
        <w:t> </w:t>
      </w:r>
      <w:r w:rsidRPr="004A6180">
        <w:rPr>
          <w:sz w:val="10"/>
        </w:rPr>
        <w:t xml:space="preserve">attempt to establish positive relations to </w:t>
      </w:r>
      <w:proofErr w:type="gramStart"/>
      <w:r w:rsidRPr="004A6180">
        <w:rPr>
          <w:sz w:val="10"/>
        </w:rPr>
        <w:t>blacks, and</w:t>
      </w:r>
      <w:proofErr w:type="gramEnd"/>
      <w:r w:rsidRPr="004A6180">
        <w:rPr>
          <w:sz w:val="10"/>
        </w:rPr>
        <w:t xml:space="preserve"> Blacks the subtext of </w:t>
      </w:r>
      <w:proofErr w:type="spellStart"/>
      <w:r w:rsidRPr="004A6180">
        <w:rPr>
          <w:sz w:val="10"/>
        </w:rPr>
        <w:t>Afropessimism</w:t>
      </w:r>
      <w:proofErr w:type="spellEnd"/>
      <w:r w:rsidRPr="004A6180">
        <w:rPr>
          <w:sz w:val="10"/>
        </w:rPr>
        <w:t xml:space="preserve"> and this entire meditation. </w:t>
      </w:r>
      <w:r w:rsidRPr="003D3C4E">
        <w:rPr>
          <w:rStyle w:val="StyleUnderline"/>
        </w:rPr>
        <w:t>The discussion points to a demand for political commitment</w:t>
      </w:r>
      <w:r w:rsidRPr="004A6180">
        <w:rPr>
          <w:sz w:val="10"/>
        </w:rPr>
        <w:t xml:space="preserve">. Politics is manifested under different names throughout the history of our species, but the one occasioning the word “politics” is, as we have seen, from the Greek </w:t>
      </w:r>
      <w:proofErr w:type="spellStart"/>
      <w:r w:rsidRPr="004A6180">
        <w:rPr>
          <w:sz w:val="10"/>
        </w:rPr>
        <w:t>pólis</w:t>
      </w:r>
      <w:proofErr w:type="spellEnd"/>
      <w:r w:rsidRPr="004A6180">
        <w:rPr>
          <w:sz w:val="10"/>
        </w:rPr>
        <w:t xml:space="preserve">, which refers to ancient Hellenic city-states. It identifies specific kinds of </w:t>
      </w:r>
      <w:r w:rsidRPr="004A6180">
        <w:rPr>
          <w:rFonts w:ascii="MS Gothic" w:eastAsia="MS Gothic" w:hAnsi="MS Gothic" w:cs="MS Gothic" w:hint="eastAsia"/>
          <w:sz w:val="10"/>
        </w:rPr>
        <w:t> </w:t>
      </w:r>
      <w:r w:rsidRPr="004A6180">
        <w:rPr>
          <w:sz w:val="10"/>
        </w:rPr>
        <w:t xml:space="preserve">activities conducted inside the city-state, where order necessitated the resolution of conflicts through rules of discourse the violation of which could lead to (civil) war, a breaking down of relations into those appropriate for </w:t>
      </w:r>
      <w:r w:rsidRPr="004A6180">
        <w:rPr>
          <w:rFonts w:ascii="MS Gothic" w:eastAsia="MS Gothic" w:hAnsi="MS Gothic" w:cs="MS Gothic" w:hint="eastAsia"/>
          <w:sz w:val="10"/>
        </w:rPr>
        <w:t> </w:t>
      </w:r>
      <w:r w:rsidRPr="004A6180">
        <w:rPr>
          <w:sz w:val="10"/>
        </w:rPr>
        <w:t>“</w:t>
      </w:r>
      <w:proofErr w:type="gramStart"/>
      <w:r w:rsidRPr="004A6180">
        <w:rPr>
          <w:sz w:val="10"/>
        </w:rPr>
        <w:t>outsiders</w:t>
      </w:r>
      <w:proofErr w:type="gramEnd"/>
      <w:r w:rsidRPr="004A6180">
        <w:rPr>
          <w:sz w:val="10"/>
        </w:rPr>
        <w:t xml:space="preserve">.” Returning to the </w:t>
      </w:r>
      <w:proofErr w:type="spellStart"/>
      <w:r w:rsidRPr="004A6180">
        <w:rPr>
          <w:sz w:val="10"/>
        </w:rPr>
        <w:t>Fanonian</w:t>
      </w:r>
      <w:proofErr w:type="spellEnd"/>
      <w:r w:rsidRPr="004A6180">
        <w:rPr>
          <w:sz w:val="10"/>
        </w:rPr>
        <w:t xml:space="preserve"> observation of selves and others, it is clear that imposed limitations on certain groups amount to impeding or blocking the option and activities of politics. Yet, as a problem occurring within the polity, the problem short of war becomes a political one. Returning to </w:t>
      </w:r>
      <w:proofErr w:type="spellStart"/>
      <w:r w:rsidRPr="004A6180">
        <w:rPr>
          <w:sz w:val="10"/>
        </w:rPr>
        <w:t>Afropessimistic</w:t>
      </w:r>
      <w:proofErr w:type="spellEnd"/>
      <w:r w:rsidRPr="004A6180">
        <w:rPr>
          <w:sz w:val="10"/>
        </w:rPr>
        <w:t xml:space="preserve"> challenges, the question becomes this. </w:t>
      </w:r>
      <w:r w:rsidRPr="003D3C4E">
        <w:rPr>
          <w:rStyle w:val="StyleUnderline"/>
        </w:rPr>
        <w:t>If the problem of antiblack racism is conceded as political—where antiblack institutions of power have, as their project, the impeding of Black power, which in effect requires barring Black access to political institutions—then antiblack societies are ultimately threats also to politics defined as the human negotiation of the expansion of human capabilities or, more to the point, appearance, speech, and freedom.</w:t>
      </w:r>
      <w:r>
        <w:rPr>
          <w:rStyle w:val="StyleUnderline"/>
        </w:rPr>
        <w:t xml:space="preserve"> </w:t>
      </w:r>
      <w:proofErr w:type="spellStart"/>
      <w:r w:rsidRPr="004A6180">
        <w:rPr>
          <w:sz w:val="10"/>
        </w:rPr>
        <w:t>Antipolitics</w:t>
      </w:r>
      <w:proofErr w:type="spellEnd"/>
      <w:r w:rsidRPr="004A6180">
        <w:rPr>
          <w:sz w:val="10"/>
        </w:rPr>
        <w:t xml:space="preserve"> is one of the reasons why societies in which antiblack racism is hegemonic are also those in which racial moralizing dominates; moralizing stops at individuals at the expense of addressing institutions the transformation of which would make immoral individuals irrelevant. As a political problem, it demands a political solution. It is not accidental that blacks continue to be the continued exemplars of unrealized freedom and against whom violence is waged against appearance and speech. As so many from Ida B. Wells-Barnett to Angela Y. Davis, Michelle Alexander, Angela J. Davis, Noël </w:t>
      </w:r>
      <w:proofErr w:type="spellStart"/>
      <w:r w:rsidRPr="004A6180">
        <w:rPr>
          <w:sz w:val="10"/>
        </w:rPr>
        <w:t>Cazenave</w:t>
      </w:r>
      <w:proofErr w:type="spellEnd"/>
      <w:r w:rsidRPr="004A6180">
        <w:rPr>
          <w:sz w:val="10"/>
        </w:rPr>
        <w:t xml:space="preserve"> have shown the expansion of privatization and incarceration is squarely placed in a structure of states and civil societies premised on the limitations of freedom (Blacks)—ironically, as seen in countries such as South Africa and the United States, in the name of freedom.21 That power is a facilitating or enabling phenomenon, a functional element of the human world, a viable response must be the establishment of relations that reach beyond the singularity of the body. I bring this up because proponents of </w:t>
      </w:r>
      <w:proofErr w:type="spellStart"/>
      <w:r w:rsidRPr="004A6180">
        <w:rPr>
          <w:sz w:val="10"/>
        </w:rPr>
        <w:t>Afropessimism</w:t>
      </w:r>
      <w:proofErr w:type="spellEnd"/>
      <w:r w:rsidRPr="004A6180">
        <w:rPr>
          <w:sz w:val="10"/>
        </w:rPr>
        <w:t xml:space="preserve"> might object to this analysis because of its appeal to a human world. If that world is abrogated, the site of struggle becomes that which is patently not human. It is not accidental that popular race discourse refers today to “black bodies” instead of “black people,” for instance. As the human world is discursive, social, and relational, this abandonment amounts to an appeal to the nonrelational, the incommunicability of radicalized singularity, and appeals to the body and its very limited reach, if not isolation. At that point, it is perhaps the psychologist, psychiatrist, or psychoanalyst who would be helpful, as turning radically inward offers the promise of despair, narcissistic delusions of divine power, and, as Fanon also observed, madness.22 Even if that slippery slope were rejected, </w:t>
      </w:r>
      <w:r w:rsidRPr="003D3C4E">
        <w:rPr>
          <w:rStyle w:val="StyleUnderline"/>
        </w:rPr>
        <w:t>the performative contradiction of attemptin</w:t>
      </w:r>
      <w:r w:rsidRPr="00BB0BAF">
        <w:rPr>
          <w:rStyle w:val="StyleUnderline"/>
        </w:rPr>
        <w:t xml:space="preserve">g to communicate such singularity or absence thereof requires, at least </w:t>
      </w:r>
      <w:r w:rsidRPr="003D3C4E">
        <w:rPr>
          <w:rStyle w:val="StyleUnderline"/>
        </w:rPr>
        <w:t>for consistency, the appropriate course of action: silence.</w:t>
      </w:r>
      <w:r>
        <w:rPr>
          <w:rStyle w:val="StyleUnderline"/>
        </w:rPr>
        <w:t xml:space="preserve"> </w:t>
      </w:r>
      <w:r w:rsidRPr="003D3C4E">
        <w:rPr>
          <w:rStyle w:val="StyleUnderline"/>
        </w:rPr>
        <w:t xml:space="preserve">The remaining question for </w:t>
      </w:r>
      <w:proofErr w:type="spellStart"/>
      <w:r w:rsidRPr="003D3C4E">
        <w:rPr>
          <w:rStyle w:val="StyleUnderline"/>
        </w:rPr>
        <w:t>Afropessimism</w:t>
      </w:r>
      <w:proofErr w:type="spellEnd"/>
      <w:r w:rsidRPr="003D3C4E">
        <w:rPr>
          <w:rStyle w:val="StyleUnderline"/>
        </w:rPr>
        <w:t>, especially those who are primarily academics, becomes this: Why write?</w:t>
      </w:r>
      <w:r>
        <w:rPr>
          <w:rStyle w:val="StyleUnderline"/>
        </w:rPr>
        <w:t xml:space="preserve"> </w:t>
      </w:r>
      <w:r w:rsidRPr="004A6180">
        <w:rPr>
          <w:sz w:val="10"/>
        </w:rPr>
        <w:t xml:space="preserve">It is a question for which, in both existential and political terms, I do not see how an answer could be given from an </w:t>
      </w:r>
      <w:proofErr w:type="spellStart"/>
      <w:r w:rsidRPr="004A6180">
        <w:rPr>
          <w:sz w:val="10"/>
        </w:rPr>
        <w:t>Afropessimistic</w:t>
      </w:r>
      <w:proofErr w:type="spellEnd"/>
      <w:r w:rsidRPr="004A6180">
        <w:rPr>
          <w:sz w:val="10"/>
        </w:rPr>
        <w:t xml:space="preserve"> perspective without the unfortunate revelation of </w:t>
      </w:r>
      <w:r w:rsidRPr="00A1129E">
        <w:rPr>
          <w:sz w:val="10"/>
        </w:rPr>
        <w:t>cynicism.</w:t>
      </w:r>
      <w:r w:rsidRPr="00A1129E">
        <w:rPr>
          <w:rStyle w:val="StyleUnderline"/>
        </w:rPr>
        <w:t xml:space="preserve"> The </w:t>
      </w:r>
      <w:r w:rsidRPr="00E542DA">
        <w:rPr>
          <w:rStyle w:val="StyleUnderline"/>
          <w:highlight w:val="green"/>
        </w:rPr>
        <w:t>marketability of Afropessimists in predominantly white institutions</w:t>
      </w:r>
      <w:r w:rsidRPr="00127E7D">
        <w:rPr>
          <w:rStyle w:val="StyleUnderline"/>
        </w:rPr>
        <w:t xml:space="preserve">—perhaps as an exotic phenomenon that affirms white standpoints as ontological sites of </w:t>
      </w:r>
      <w:r w:rsidRPr="004A6180">
        <w:rPr>
          <w:rStyle w:val="StyleUnderline"/>
        </w:rPr>
        <w:t>legitimacy—is no doubt in the immediate and paradoxical satisfaction in dissatisfaction it offers</w:t>
      </w:r>
      <w:r w:rsidRPr="004A6180">
        <w:rPr>
          <w:sz w:val="10"/>
        </w:rPr>
        <w:t>. Indeed,</w:t>
      </w:r>
      <w:r w:rsidRPr="00127E7D">
        <w:rPr>
          <w:rStyle w:val="StyleUnderline"/>
        </w:rPr>
        <w:t xml:space="preserve"> </w:t>
      </w:r>
      <w:r w:rsidRPr="00E542DA">
        <w:rPr>
          <w:rStyle w:val="StyleUnderline"/>
          <w:highlight w:val="green"/>
        </w:rPr>
        <w:t>if Afropessimists were correct</w:t>
      </w:r>
      <w:r w:rsidRPr="00515CAD">
        <w:rPr>
          <w:rStyle w:val="StyleUnderline"/>
        </w:rPr>
        <w:t xml:space="preserve">, their </w:t>
      </w:r>
      <w:r w:rsidRPr="00E542DA">
        <w:rPr>
          <w:rStyle w:val="StyleUnderline"/>
          <w:highlight w:val="green"/>
        </w:rPr>
        <w:t>only solace would be in black institutions, but that</w:t>
      </w:r>
      <w:r w:rsidRPr="00515CAD">
        <w:rPr>
          <w:rStyle w:val="StyleUnderline"/>
        </w:rPr>
        <w:t xml:space="preserve">, too, would </w:t>
      </w:r>
      <w:r w:rsidRPr="00E542DA">
        <w:rPr>
          <w:rStyle w:val="StyleUnderline"/>
          <w:highlight w:val="green"/>
        </w:rPr>
        <w:t>pose a problem</w:t>
      </w:r>
      <w:r w:rsidRPr="00515CAD">
        <w:rPr>
          <w:rStyle w:val="StyleUnderline"/>
        </w:rPr>
        <w:t xml:space="preserve"> </w:t>
      </w:r>
      <w:r w:rsidRPr="00E542DA">
        <w:rPr>
          <w:rStyle w:val="StyleUnderline"/>
          <w:highlight w:val="green"/>
        </w:rPr>
        <w:t>since</w:t>
      </w:r>
      <w:r w:rsidRPr="00515CAD">
        <w:rPr>
          <w:rStyle w:val="StyleUnderline"/>
        </w:rPr>
        <w:t xml:space="preserve"> the argument is that </w:t>
      </w:r>
      <w:r w:rsidRPr="00E542DA">
        <w:rPr>
          <w:rStyle w:val="StyleUnderline"/>
          <w:highlight w:val="green"/>
        </w:rPr>
        <w:t>such institutions lack agency</w:t>
      </w:r>
      <w:r w:rsidRPr="00BB0BAF">
        <w:rPr>
          <w:rStyle w:val="StyleUnderline"/>
        </w:rPr>
        <w:t xml:space="preserve"> because, as black, they are absent</w:t>
      </w:r>
      <w:r w:rsidRPr="004A6180">
        <w:rPr>
          <w:sz w:val="10"/>
        </w:rPr>
        <w:t>. This is not to say that critical black and Black thinkers should not do their work in predominantly white spaces. It is simply that the argument of the impossibility of their doing so makes their location in such places patently contradictory. We are at this point on familiar terrain. As with ancient logical paradoxes denying the viability of time and motion, the best option, after a moment of immobilized reflection, is, eventually, to move on, even where the pause is itself significant as an encomium of thought.</w:t>
      </w:r>
    </w:p>
    <w:p w14:paraId="4729EE32" w14:textId="77777777" w:rsidR="007536FA" w:rsidRPr="004F6D3F" w:rsidRDefault="007536FA" w:rsidP="007536FA">
      <w:pPr>
        <w:pStyle w:val="Heading4"/>
        <w:spacing w:line="276" w:lineRule="auto"/>
      </w:pPr>
      <w:r>
        <w:t xml:space="preserve">Anti-blackness is </w:t>
      </w:r>
      <w:r w:rsidRPr="00FB2A30">
        <w:rPr>
          <w:u w:val="single"/>
        </w:rPr>
        <w:t>contingent</w:t>
      </w:r>
      <w:r>
        <w:t xml:space="preserve"> and </w:t>
      </w:r>
      <w:r w:rsidRPr="00A12B53">
        <w:rPr>
          <w:u w:val="single"/>
        </w:rPr>
        <w:t>historically shaped</w:t>
      </w:r>
      <w:r>
        <w:t xml:space="preserve"> – their theory </w:t>
      </w:r>
      <w:r w:rsidRPr="00FB2A30">
        <w:rPr>
          <w:u w:val="single"/>
        </w:rPr>
        <w:t>overestimates</w:t>
      </w:r>
      <w:r>
        <w:t xml:space="preserve"> white supremacy’s </w:t>
      </w:r>
      <w:r w:rsidRPr="00B53213">
        <w:rPr>
          <w:u w:val="single"/>
        </w:rPr>
        <w:t>durability</w:t>
      </w:r>
      <w:r>
        <w:t>.</w:t>
      </w:r>
    </w:p>
    <w:p w14:paraId="2EA3D44C" w14:textId="77777777" w:rsidR="007536FA" w:rsidRPr="00412EBB" w:rsidRDefault="007536FA" w:rsidP="007536FA">
      <w:pPr>
        <w:spacing w:line="276" w:lineRule="auto"/>
      </w:pPr>
      <w:r w:rsidRPr="00B9435A">
        <w:rPr>
          <w:rStyle w:val="Style13ptBold"/>
        </w:rPr>
        <w:t>Kelley</w:t>
      </w:r>
      <w:r w:rsidRPr="009A5533">
        <w:rPr>
          <w:rStyle w:val="Style13ptBold"/>
        </w:rPr>
        <w:t xml:space="preserve"> 17</w:t>
      </w:r>
      <w:r>
        <w:t xml:space="preserve"> </w:t>
      </w:r>
      <w:r w:rsidRPr="00CC11AB">
        <w:rPr>
          <w:sz w:val="16"/>
          <w:szCs w:val="16"/>
        </w:rPr>
        <w:t xml:space="preserve">Robin D.G. Kelley, Gary B. Nash Professor of American History at UCLA, “Robin D.G. Kelley &amp; Fred Moten In Conversation”, YouTube, 1:57:36 – 2:02:56, 15 June 2017, </w:t>
      </w:r>
      <w:r>
        <w:rPr>
          <w:sz w:val="16"/>
          <w:szCs w:val="16"/>
        </w:rPr>
        <w:t xml:space="preserve">accessed: 21 January 2021, </w:t>
      </w:r>
      <w:hyperlink r:id="rId10" w:history="1">
        <w:r w:rsidRPr="004B6C57">
          <w:rPr>
            <w:rStyle w:val="Hyperlink"/>
            <w:sz w:val="16"/>
            <w:szCs w:val="16"/>
          </w:rPr>
          <w:t>https://www.youtube.com/watch?v=fP-2F9MXjRE</w:t>
        </w:r>
      </w:hyperlink>
      <w:r w:rsidRPr="00CC11AB">
        <w:rPr>
          <w:sz w:val="16"/>
          <w:szCs w:val="16"/>
        </w:rPr>
        <w:t xml:space="preserve">, </w:t>
      </w:r>
      <w:r>
        <w:rPr>
          <w:sz w:val="16"/>
          <w:szCs w:val="16"/>
        </w:rPr>
        <w:t xml:space="preserve">*most likely transcribed by </w:t>
      </w:r>
      <w:r w:rsidRPr="00CC11AB">
        <w:rPr>
          <w:sz w:val="16"/>
          <w:szCs w:val="16"/>
        </w:rPr>
        <w:t xml:space="preserve">Dustin </w:t>
      </w:r>
      <w:r>
        <w:rPr>
          <w:sz w:val="16"/>
          <w:szCs w:val="16"/>
        </w:rPr>
        <w:t>M</w:t>
      </w:r>
      <w:r w:rsidRPr="00CC11AB">
        <w:rPr>
          <w:sz w:val="16"/>
          <w:szCs w:val="16"/>
        </w:rPr>
        <w:t xml:space="preserve">eyers </w:t>
      </w:r>
      <w:r>
        <w:rPr>
          <w:sz w:val="16"/>
          <w:szCs w:val="16"/>
        </w:rPr>
        <w:t>L</w:t>
      </w:r>
      <w:r w:rsidRPr="00CC11AB">
        <w:rPr>
          <w:sz w:val="16"/>
          <w:szCs w:val="16"/>
        </w:rPr>
        <w:t>evi</w:t>
      </w:r>
      <w:r>
        <w:rPr>
          <w:sz w:val="16"/>
          <w:szCs w:val="16"/>
        </w:rPr>
        <w:t xml:space="preserve"> (</w:t>
      </w:r>
      <w:proofErr w:type="spellStart"/>
      <w:r>
        <w:rPr>
          <w:sz w:val="16"/>
          <w:szCs w:val="16"/>
        </w:rPr>
        <w:t>dml</w:t>
      </w:r>
      <w:proofErr w:type="spellEnd"/>
      <w:r>
        <w:rPr>
          <w:sz w:val="16"/>
          <w:szCs w:val="16"/>
        </w:rPr>
        <w:t xml:space="preserve">), </w:t>
      </w:r>
      <w:r w:rsidRPr="00CC11AB">
        <w:rPr>
          <w:sz w:val="16"/>
          <w:szCs w:val="16"/>
        </w:rPr>
        <w:t>R.S.</w:t>
      </w:r>
    </w:p>
    <w:p w14:paraId="5E14432C" w14:textId="77777777" w:rsidR="007536FA" w:rsidRPr="00B53213" w:rsidRDefault="007536FA" w:rsidP="007536FA">
      <w:pPr>
        <w:spacing w:line="276" w:lineRule="auto"/>
        <w:rPr>
          <w:sz w:val="16"/>
          <w:szCs w:val="16"/>
        </w:rPr>
      </w:pPr>
      <w:r w:rsidRPr="00B53213">
        <w:rPr>
          <w:sz w:val="16"/>
          <w:szCs w:val="16"/>
        </w:rPr>
        <w:t xml:space="preserve">Kelley: Um, Fred—Fred will take most of these questions. So that's why I'm going to begin first because he's </w:t>
      </w:r>
      <w:proofErr w:type="spellStart"/>
      <w:r w:rsidRPr="00B53213">
        <w:rPr>
          <w:sz w:val="16"/>
          <w:szCs w:val="16"/>
        </w:rPr>
        <w:t>gonna</w:t>
      </w:r>
      <w:proofErr w:type="spellEnd"/>
      <w:r w:rsidRPr="00B53213">
        <w:rPr>
          <w:sz w:val="16"/>
          <w:szCs w:val="16"/>
        </w:rPr>
        <w:t xml:space="preserve">, he's </w:t>
      </w:r>
      <w:proofErr w:type="spellStart"/>
      <w:r w:rsidRPr="00B53213">
        <w:rPr>
          <w:sz w:val="16"/>
          <w:szCs w:val="16"/>
        </w:rPr>
        <w:t>gonna</w:t>
      </w:r>
      <w:proofErr w:type="spellEnd"/>
      <w:r w:rsidRPr="00B53213">
        <w:rPr>
          <w:sz w:val="16"/>
          <w:szCs w:val="16"/>
        </w:rPr>
        <w:t xml:space="preserve">—he's </w:t>
      </w:r>
      <w:proofErr w:type="spellStart"/>
      <w:r w:rsidRPr="00B53213">
        <w:rPr>
          <w:sz w:val="16"/>
          <w:szCs w:val="16"/>
        </w:rPr>
        <w:t>gonna</w:t>
      </w:r>
      <w:proofErr w:type="spellEnd"/>
      <w:r w:rsidRPr="00B53213">
        <w:rPr>
          <w:sz w:val="16"/>
          <w:szCs w:val="16"/>
        </w:rPr>
        <w:t xml:space="preserve"> end it because he, he, he has the answer to all these questions </w:t>
      </w:r>
      <w:proofErr w:type="spellStart"/>
      <w:r w:rsidRPr="00B53213">
        <w:rPr>
          <w:sz w:val="16"/>
          <w:szCs w:val="16"/>
        </w:rPr>
        <w:t>‘</w:t>
      </w:r>
      <w:proofErr w:type="gramStart"/>
      <w:r w:rsidRPr="00B53213">
        <w:rPr>
          <w:sz w:val="16"/>
          <w:szCs w:val="16"/>
        </w:rPr>
        <w:t>cause</w:t>
      </w:r>
      <w:proofErr w:type="spellEnd"/>
      <w:proofErr w:type="gramEnd"/>
      <w:r w:rsidRPr="00B53213">
        <w:rPr>
          <w:sz w:val="16"/>
          <w:szCs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w:t>
      </w:r>
    </w:p>
    <w:p w14:paraId="4A61C779" w14:textId="77777777" w:rsidR="007536FA" w:rsidRPr="007C1CD2" w:rsidRDefault="007536FA" w:rsidP="007536FA">
      <w:pPr>
        <w:spacing w:line="276" w:lineRule="auto"/>
        <w:rPr>
          <w:sz w:val="16"/>
        </w:rPr>
      </w:pPr>
      <w:r w:rsidRPr="007C1CD2">
        <w:rPr>
          <w:sz w:val="16"/>
        </w:rPr>
        <w:lastRenderedPageBreak/>
        <w:t xml:space="preserve">And in fact, </w:t>
      </w:r>
      <w:r w:rsidRPr="00B53213">
        <w:rPr>
          <w:u w:val="single"/>
        </w:rPr>
        <w:t xml:space="preserve">one of the </w:t>
      </w:r>
      <w:r w:rsidRPr="00E542DA">
        <w:rPr>
          <w:highlight w:val="green"/>
          <w:u w:val="single"/>
        </w:rPr>
        <w:t>critiques</w:t>
      </w:r>
      <w:r w:rsidRPr="00B53213">
        <w:rPr>
          <w:u w:val="single"/>
        </w:rPr>
        <w:t xml:space="preserve"> coming out of</w:t>
      </w:r>
      <w:r w:rsidRPr="007C1CD2">
        <w:rPr>
          <w:sz w:val="16"/>
        </w:rPr>
        <w:t xml:space="preserve"> doing </w:t>
      </w:r>
      <w:r w:rsidRPr="00B53213">
        <w:rPr>
          <w:u w:val="single"/>
        </w:rPr>
        <w:t>Southern history was</w:t>
      </w:r>
      <w:r w:rsidRPr="007C1CD2">
        <w:rPr>
          <w:sz w:val="16"/>
        </w:rPr>
        <w:t xml:space="preserve"> this </w:t>
      </w:r>
      <w:r w:rsidRPr="00B53213">
        <w:rPr>
          <w:u w:val="single"/>
        </w:rPr>
        <w:t xml:space="preserve">idea </w:t>
      </w:r>
      <w:r w:rsidRPr="00E542DA">
        <w:rPr>
          <w:highlight w:val="green"/>
          <w:u w:val="single"/>
        </w:rPr>
        <w:t>that race relations</w:t>
      </w:r>
      <w:r w:rsidRPr="007C1CD2">
        <w:rPr>
          <w:sz w:val="16"/>
        </w:rPr>
        <w:t xml:space="preserve"> framework, that race relations </w:t>
      </w:r>
      <w:proofErr w:type="gramStart"/>
      <w:r w:rsidRPr="00E542DA">
        <w:rPr>
          <w:highlight w:val="green"/>
          <w:u w:val="single"/>
        </w:rPr>
        <w:t>defines</w:t>
      </w:r>
      <w:proofErr w:type="gramEnd"/>
      <w:r w:rsidRPr="007C1CD2">
        <w:rPr>
          <w:sz w:val="16"/>
        </w:rPr>
        <w:t xml:space="preserve">, uh, African-American history or </w:t>
      </w:r>
      <w:r w:rsidRPr="00E542DA">
        <w:rPr>
          <w:highlight w:val="green"/>
          <w:u w:val="single"/>
        </w:rPr>
        <w:t>Black history</w:t>
      </w:r>
      <w:r w:rsidRPr="00B53213">
        <w:rPr>
          <w:u w:val="single"/>
        </w:rPr>
        <w:t>.</w:t>
      </w:r>
      <w:r w:rsidRPr="007C1CD2">
        <w:rPr>
          <w:sz w:val="16"/>
        </w:rPr>
        <w:t xml:space="preserve"> And </w:t>
      </w:r>
      <w:r w:rsidRPr="00B53213">
        <w:rPr>
          <w:u w:val="single"/>
        </w:rPr>
        <w:t xml:space="preserve">it's simply </w:t>
      </w:r>
      <w:r w:rsidRPr="00E542DA">
        <w:rPr>
          <w:b/>
          <w:bCs/>
          <w:highlight w:val="green"/>
          <w:u w:val="single"/>
        </w:rPr>
        <w:t>not true</w:t>
      </w:r>
      <w:r w:rsidRPr="00B53213">
        <w:rPr>
          <w:u w:val="single"/>
        </w:rPr>
        <w:t xml:space="preserve"> because much of what people do in</w:t>
      </w:r>
      <w:r w:rsidRPr="007C1CD2">
        <w:rPr>
          <w:sz w:val="16"/>
        </w:rPr>
        <w:t xml:space="preserve"> terms of, of </w:t>
      </w:r>
      <w:r w:rsidRPr="00B53213">
        <w:rPr>
          <w:u w:val="single"/>
        </w:rPr>
        <w:t>social formation, community building</w:t>
      </w:r>
      <w:r w:rsidRPr="007C1CD2">
        <w:rPr>
          <w:sz w:val="16"/>
        </w:rPr>
        <w:t xml:space="preserve">, um, is, is, </w:t>
      </w:r>
      <w:r w:rsidRPr="00B53213">
        <w:rPr>
          <w:u w:val="single"/>
        </w:rPr>
        <w:t>is</w:t>
      </w:r>
      <w:r w:rsidRPr="007C1CD2">
        <w:rPr>
          <w:sz w:val="16"/>
        </w:rPr>
        <w:t xml:space="preserve"> what Raymond Williams might call </w:t>
      </w:r>
      <w:r w:rsidRPr="00B53213">
        <w:rPr>
          <w:u w:val="single"/>
        </w:rPr>
        <w:t>alternative cultures.</w:t>
      </w:r>
      <w:r w:rsidRPr="007C1CD2">
        <w:rPr>
          <w:sz w:val="16"/>
        </w:rPr>
        <w:t xml:space="preserve"> In other words, </w:t>
      </w:r>
      <w:r w:rsidRPr="007C1CD2">
        <w:rPr>
          <w:b/>
          <w:bCs/>
          <w:u w:val="single"/>
        </w:rPr>
        <w:t>it may be structured in dominance in some ways, but not defined by it.</w:t>
      </w:r>
      <w:r w:rsidRPr="007C1CD2">
        <w:rPr>
          <w:sz w:val="16"/>
        </w:rPr>
        <w:t xml:space="preserve"> And Cedric's Black Marxism, you know, really made this point. He talks about the ontological totality, you know, the, this sense of being and making ourselves whole, in that we come out of an experience, again, structured by white supremacy, structured by violence, structured by enslavement and dispossession, but, but one in which western hegemony didn't work, you know, that modes of thinking wasn't defined by Enlightenment modes of thinking. </w:t>
      </w:r>
    </w:p>
    <w:p w14:paraId="242E5AA7" w14:textId="77777777" w:rsidR="007536FA" w:rsidRPr="00B53213" w:rsidRDefault="007536FA" w:rsidP="007536FA">
      <w:pPr>
        <w:spacing w:line="276" w:lineRule="auto"/>
        <w:rPr>
          <w:u w:val="single"/>
        </w:rPr>
      </w:pPr>
      <w:r w:rsidRPr="007C1CD2">
        <w:rPr>
          <w:sz w:val="16"/>
        </w:rPr>
        <w:t xml:space="preserve">In other words, that, that </w:t>
      </w:r>
      <w:r w:rsidRPr="007C1CD2">
        <w:rPr>
          <w:u w:val="single"/>
        </w:rPr>
        <w:t xml:space="preserve">part of the </w:t>
      </w:r>
      <w:r w:rsidRPr="00E542DA">
        <w:rPr>
          <w:b/>
          <w:bCs/>
          <w:highlight w:val="green"/>
          <w:u w:val="single"/>
        </w:rPr>
        <w:t>Black</w:t>
      </w:r>
      <w:r w:rsidRPr="00B9435A">
        <w:rPr>
          <w:b/>
          <w:bCs/>
          <w:u w:val="single"/>
        </w:rPr>
        <w:t xml:space="preserve"> radical </w:t>
      </w:r>
      <w:r w:rsidRPr="00E542DA">
        <w:rPr>
          <w:b/>
          <w:bCs/>
          <w:highlight w:val="green"/>
          <w:u w:val="single"/>
        </w:rPr>
        <w:t>tradition is</w:t>
      </w:r>
      <w:r w:rsidRPr="007C1CD2">
        <w:rPr>
          <w:u w:val="single"/>
        </w:rPr>
        <w:t xml:space="preserve"> a </w:t>
      </w:r>
      <w:r w:rsidRPr="00E542DA">
        <w:rPr>
          <w:b/>
          <w:bCs/>
          <w:highlight w:val="green"/>
          <w:u w:val="single"/>
        </w:rPr>
        <w:t>refusal to be property</w:t>
      </w:r>
      <w:r w:rsidRPr="007C1CD2">
        <w:rPr>
          <w:sz w:val="16"/>
        </w:rPr>
        <w:t xml:space="preserve">, to even admit that human beings could be property. You know, so </w:t>
      </w:r>
      <w:r w:rsidRPr="00B53213">
        <w:rPr>
          <w:u w:val="single"/>
        </w:rPr>
        <w:t>we</w:t>
      </w:r>
      <w:r w:rsidRPr="007C1CD2">
        <w:rPr>
          <w:sz w:val="16"/>
        </w:rPr>
        <w:t xml:space="preserve"> sometimes </w:t>
      </w:r>
      <w:r w:rsidRPr="00B53213">
        <w:rPr>
          <w:u w:val="single"/>
        </w:rPr>
        <w:t xml:space="preserve">give white supremacy </w:t>
      </w:r>
      <w:r w:rsidRPr="00B53213">
        <w:rPr>
          <w:b/>
          <w:bCs/>
          <w:u w:val="single"/>
        </w:rPr>
        <w:t>way too much credit</w:t>
      </w:r>
      <w:r w:rsidRPr="007C1CD2">
        <w:rPr>
          <w:sz w:val="16"/>
        </w:rPr>
        <w:t xml:space="preserve">, and maybe I misunderstood the question. And </w:t>
      </w:r>
      <w:proofErr w:type="gramStart"/>
      <w:r w:rsidRPr="007C1CD2">
        <w:rPr>
          <w:sz w:val="16"/>
        </w:rPr>
        <w:t>so</w:t>
      </w:r>
      <w:proofErr w:type="gramEnd"/>
      <w:r w:rsidRPr="007C1CD2">
        <w:rPr>
          <w:sz w:val="16"/>
        </w:rPr>
        <w:t xml:space="preserve"> I think that there's lots of things that happen outside of joy and survival, and survival is important, but survival is not the end all, you know. </w:t>
      </w:r>
      <w:proofErr w:type="gramStart"/>
      <w:r w:rsidRPr="007C1CD2">
        <w:rPr>
          <w:sz w:val="16"/>
        </w:rPr>
        <w:t>So</w:t>
      </w:r>
      <w:proofErr w:type="gramEnd"/>
      <w:r w:rsidRPr="007C1CD2">
        <w:rPr>
          <w:sz w:val="16"/>
        </w:rPr>
        <w:t xml:space="preserve"> I think, and I'll give you one very, very specific example, and now I'm not </w:t>
      </w:r>
      <w:proofErr w:type="spellStart"/>
      <w:r w:rsidRPr="007C1CD2">
        <w:rPr>
          <w:sz w:val="16"/>
        </w:rPr>
        <w:t>gonna</w:t>
      </w:r>
      <w:proofErr w:type="spellEnd"/>
      <w:r w:rsidRPr="007C1CD2">
        <w:rPr>
          <w:sz w:val="16"/>
        </w:rPr>
        <w:t xml:space="preserve"> say anything else after this. </w:t>
      </w:r>
      <w:r w:rsidRPr="00B53213">
        <w:rPr>
          <w:u w:val="single"/>
        </w:rPr>
        <w:t>The way we have tended to</w:t>
      </w:r>
      <w:r w:rsidRPr="007C1CD2">
        <w:rPr>
          <w:sz w:val="16"/>
        </w:rPr>
        <w:t xml:space="preserve"> </w:t>
      </w:r>
      <w:proofErr w:type="gramStart"/>
      <w:r w:rsidRPr="007C1CD2">
        <w:rPr>
          <w:sz w:val="16"/>
        </w:rPr>
        <w:t xml:space="preserve">more recently </w:t>
      </w:r>
      <w:r w:rsidRPr="00E542DA">
        <w:rPr>
          <w:highlight w:val="green"/>
          <w:u w:val="single"/>
        </w:rPr>
        <w:t>treat slavery, Jim Crow and mass incarceration</w:t>
      </w:r>
      <w:proofErr w:type="gramEnd"/>
      <w:r w:rsidRPr="007C1CD2">
        <w:rPr>
          <w:sz w:val="16"/>
        </w:rPr>
        <w:t xml:space="preserve"> as a piece, </w:t>
      </w:r>
      <w:r w:rsidRPr="00E542DA">
        <w:rPr>
          <w:highlight w:val="green"/>
          <w:u w:val="single"/>
        </w:rPr>
        <w:t>as the</w:t>
      </w:r>
      <w:r w:rsidRPr="00B53213">
        <w:rPr>
          <w:u w:val="single"/>
        </w:rPr>
        <w:t xml:space="preserve"> </w:t>
      </w:r>
      <w:proofErr w:type="spellStart"/>
      <w:r w:rsidRPr="00B53213">
        <w:rPr>
          <w:u w:val="single"/>
        </w:rPr>
        <w:t>reinstantiation</w:t>
      </w:r>
      <w:proofErr w:type="spellEnd"/>
      <w:r w:rsidRPr="00B53213">
        <w:rPr>
          <w:u w:val="single"/>
        </w:rPr>
        <w:t xml:space="preserve"> of the </w:t>
      </w:r>
      <w:r w:rsidRPr="00E542DA">
        <w:rPr>
          <w:highlight w:val="green"/>
          <w:u w:val="single"/>
        </w:rPr>
        <w:t>same</w:t>
      </w:r>
      <w:r w:rsidRPr="00B53213">
        <w:rPr>
          <w:u w:val="single"/>
        </w:rPr>
        <w:t xml:space="preserve"> thing</w:t>
      </w:r>
      <w:r w:rsidRPr="007C1CD2">
        <w:rPr>
          <w:sz w:val="16"/>
        </w:rPr>
        <w:t xml:space="preserve">, the continuation, that </w:t>
      </w:r>
      <w:r w:rsidRPr="00E542DA">
        <w:rPr>
          <w:highlight w:val="green"/>
          <w:u w:val="single"/>
        </w:rPr>
        <w:t>denies</w:t>
      </w:r>
      <w:r w:rsidRPr="00B53213">
        <w:rPr>
          <w:u w:val="single"/>
        </w:rPr>
        <w:t xml:space="preserve"> the fact </w:t>
      </w:r>
      <w:r w:rsidRPr="00E542DA">
        <w:rPr>
          <w:highlight w:val="green"/>
          <w:u w:val="single"/>
        </w:rPr>
        <w:t>that these systems are</w:t>
      </w:r>
      <w:r w:rsidRPr="00B53213">
        <w:rPr>
          <w:u w:val="single"/>
        </w:rPr>
        <w:t xml:space="preserve"> </w:t>
      </w:r>
      <w:r w:rsidRPr="00B53213">
        <w:rPr>
          <w:b/>
          <w:bCs/>
          <w:u w:val="single"/>
        </w:rPr>
        <w:t>actually</w:t>
      </w:r>
      <w:r w:rsidRPr="00B53213">
        <w:rPr>
          <w:u w:val="single"/>
        </w:rPr>
        <w:t xml:space="preserve"> </w:t>
      </w:r>
      <w:r w:rsidRPr="00E542DA">
        <w:rPr>
          <w:b/>
          <w:bCs/>
          <w:highlight w:val="green"/>
          <w:u w:val="single"/>
        </w:rPr>
        <w:t>distinct</w:t>
      </w:r>
      <w:r w:rsidRPr="007C1CD2">
        <w:rPr>
          <w:sz w:val="16"/>
        </w:rPr>
        <w:t xml:space="preserve">, that </w:t>
      </w:r>
      <w:r w:rsidRPr="00B53213">
        <w:rPr>
          <w:u w:val="single"/>
        </w:rPr>
        <w:t>they are historically specific, and</w:t>
      </w:r>
      <w:r w:rsidRPr="007C1CD2">
        <w:rPr>
          <w:sz w:val="16"/>
        </w:rPr>
        <w:t xml:space="preserve"> in fact </w:t>
      </w:r>
      <w:r w:rsidRPr="00B53213">
        <w:rPr>
          <w:u w:val="single"/>
        </w:rPr>
        <w:t>they’re responses to</w:t>
      </w:r>
      <w:r w:rsidRPr="007C1CD2">
        <w:rPr>
          <w:sz w:val="16"/>
        </w:rPr>
        <w:t xml:space="preserve">, in many ways, to the </w:t>
      </w:r>
      <w:r w:rsidRPr="00B53213">
        <w:rPr>
          <w:u w:val="single"/>
        </w:rPr>
        <w:t>weakness of this</w:t>
      </w:r>
      <w:r w:rsidRPr="007C1CD2">
        <w:rPr>
          <w:sz w:val="16"/>
        </w:rPr>
        <w:t xml:space="preserve"> as a </w:t>
      </w:r>
      <w:r w:rsidRPr="00B53213">
        <w:rPr>
          <w:u w:val="single"/>
        </w:rPr>
        <w:t xml:space="preserve">racial regime. </w:t>
      </w:r>
    </w:p>
    <w:p w14:paraId="21588F83" w14:textId="77777777" w:rsidR="007536FA" w:rsidRPr="00B9435A" w:rsidRDefault="007536FA" w:rsidP="007536FA">
      <w:pPr>
        <w:spacing w:line="276" w:lineRule="auto"/>
        <w:rPr>
          <w:u w:val="single"/>
        </w:rPr>
      </w:pPr>
      <w:proofErr w:type="gramStart"/>
      <w:r w:rsidRPr="007C1CD2">
        <w:rPr>
          <w:sz w:val="16"/>
        </w:rPr>
        <w:t>So</w:t>
      </w:r>
      <w:proofErr w:type="gramEnd"/>
      <w:r w:rsidRPr="007C1CD2">
        <w:rPr>
          <w:sz w:val="16"/>
        </w:rPr>
        <w:t xml:space="preserve"> if you think of like the whole idea of the new Jim Crow to me is very, very problematic. Um, although that book by Michelle Alexander is very, very powerful and very useful in terms of educating people about prisons. </w:t>
      </w:r>
      <w:r w:rsidRPr="007C1CD2">
        <w:rPr>
          <w:b/>
          <w:bCs/>
          <w:u w:val="single"/>
        </w:rPr>
        <w:t>Jim Crow was not the continuation of slavery.</w:t>
      </w:r>
      <w:r w:rsidRPr="007C1CD2">
        <w:rPr>
          <w:sz w:val="16"/>
        </w:rPr>
        <w:t xml:space="preserve"> It was not. </w:t>
      </w:r>
      <w:r w:rsidRPr="00E542DA">
        <w:rPr>
          <w:highlight w:val="green"/>
          <w:u w:val="single"/>
        </w:rPr>
        <w:t>Jim Crow was</w:t>
      </w:r>
      <w:r w:rsidRPr="007C1CD2">
        <w:rPr>
          <w:u w:val="single"/>
        </w:rPr>
        <w:t xml:space="preserve"> a </w:t>
      </w:r>
      <w:r w:rsidRPr="00E542DA">
        <w:rPr>
          <w:b/>
          <w:bCs/>
          <w:highlight w:val="green"/>
          <w:u w:val="single"/>
        </w:rPr>
        <w:t>response to</w:t>
      </w:r>
      <w:r w:rsidRPr="007C1CD2">
        <w:rPr>
          <w:sz w:val="16"/>
        </w:rPr>
        <w:t xml:space="preserve"> the </w:t>
      </w:r>
      <w:r w:rsidRPr="00E542DA">
        <w:rPr>
          <w:b/>
          <w:bCs/>
          <w:highlight w:val="green"/>
          <w:u w:val="single"/>
        </w:rPr>
        <w:t>Black Democratic</w:t>
      </w:r>
      <w:r w:rsidRPr="007C1CD2">
        <w:rPr>
          <w:sz w:val="16"/>
        </w:rPr>
        <w:t xml:space="preserve">, uh, </w:t>
      </w:r>
      <w:r w:rsidRPr="00E542DA">
        <w:rPr>
          <w:b/>
          <w:bCs/>
          <w:highlight w:val="green"/>
          <w:u w:val="single"/>
        </w:rPr>
        <w:t>upsurge</w:t>
      </w:r>
      <w:r w:rsidRPr="007C1CD2">
        <w:rPr>
          <w:u w:val="single"/>
        </w:rPr>
        <w:t xml:space="preserve"> after slavery. It was a revolution of Reconstruction. It was a way to</w:t>
      </w:r>
      <w:r w:rsidRPr="007C1CD2">
        <w:rPr>
          <w:sz w:val="16"/>
        </w:rPr>
        <w:t xml:space="preserve"> try to </w:t>
      </w:r>
      <w:r w:rsidRPr="007C1CD2">
        <w:rPr>
          <w:u w:val="single"/>
        </w:rPr>
        <w:t>suppress that.</w:t>
      </w:r>
      <w:r w:rsidRPr="007C1CD2">
        <w:rPr>
          <w:sz w:val="16"/>
        </w:rPr>
        <w:t xml:space="preserve"> The fact that, that, you know, there was this incredible response. </w:t>
      </w:r>
      <w:r w:rsidRPr="007C1CD2">
        <w:rPr>
          <w:u w:val="single"/>
        </w:rPr>
        <w:t>That's why there's a</w:t>
      </w:r>
      <w:r w:rsidRPr="007C1CD2">
        <w:rPr>
          <w:sz w:val="16"/>
        </w:rPr>
        <w:t xml:space="preserve">, there's a huge </w:t>
      </w:r>
      <w:r w:rsidRPr="00E542DA">
        <w:rPr>
          <w:highlight w:val="green"/>
          <w:u w:val="single"/>
        </w:rPr>
        <w:t>gap between</w:t>
      </w:r>
      <w:r w:rsidRPr="007C1CD2">
        <w:rPr>
          <w:u w:val="single"/>
        </w:rPr>
        <w:t xml:space="preserve"> 1877 at the</w:t>
      </w:r>
      <w:r w:rsidRPr="007C1CD2">
        <w:rPr>
          <w:sz w:val="16"/>
        </w:rPr>
        <w:t xml:space="preserve"> official </w:t>
      </w:r>
      <w:r w:rsidRPr="007C1CD2">
        <w:rPr>
          <w:u w:val="single"/>
        </w:rPr>
        <w:t xml:space="preserve">end of </w:t>
      </w:r>
      <w:r w:rsidRPr="00E542DA">
        <w:rPr>
          <w:highlight w:val="green"/>
          <w:u w:val="single"/>
        </w:rPr>
        <w:t>Reconstruction and</w:t>
      </w:r>
      <w:r w:rsidRPr="007C1CD2">
        <w:rPr>
          <w:sz w:val="16"/>
        </w:rPr>
        <w:t xml:space="preserve"> the </w:t>
      </w:r>
      <w:r w:rsidRPr="007C1CD2">
        <w:rPr>
          <w:u w:val="single"/>
        </w:rPr>
        <w:t xml:space="preserve">rise of </w:t>
      </w:r>
      <w:r w:rsidRPr="00E542DA">
        <w:rPr>
          <w:highlight w:val="green"/>
          <w:u w:val="single"/>
        </w:rPr>
        <w:t>Jim Crow</w:t>
      </w:r>
      <w:r w:rsidRPr="007C1CD2">
        <w:rPr>
          <w:u w:val="single"/>
        </w:rPr>
        <w:t>, which is the 1890s, disfranchisement, lynching.</w:t>
      </w:r>
      <w:r w:rsidRPr="007C1CD2">
        <w:rPr>
          <w:sz w:val="16"/>
        </w:rPr>
        <w:t xml:space="preserve"> That's because </w:t>
      </w:r>
      <w:r w:rsidRPr="007C1CD2">
        <w:rPr>
          <w:u w:val="single"/>
        </w:rPr>
        <w:t xml:space="preserve">you've </w:t>
      </w:r>
      <w:r w:rsidRPr="00E542DA">
        <w:rPr>
          <w:highlight w:val="green"/>
          <w:u w:val="single"/>
        </w:rPr>
        <w:t>had 13</w:t>
      </w:r>
      <w:r w:rsidRPr="007C1CD2">
        <w:rPr>
          <w:sz w:val="16"/>
        </w:rPr>
        <w:t xml:space="preserve">, 14, 15, 20, 25 </w:t>
      </w:r>
      <w:r w:rsidRPr="00E542DA">
        <w:rPr>
          <w:highlight w:val="green"/>
          <w:u w:val="single"/>
        </w:rPr>
        <w:t>years of</w:t>
      </w:r>
      <w:r w:rsidRPr="007C1CD2">
        <w:rPr>
          <w:sz w:val="16"/>
        </w:rPr>
        <w:t xml:space="preserve"> a </w:t>
      </w:r>
      <w:r w:rsidRPr="007C1CD2">
        <w:rPr>
          <w:u w:val="single"/>
        </w:rPr>
        <w:t xml:space="preserve">democratic </w:t>
      </w:r>
      <w:r w:rsidRPr="00E542DA">
        <w:rPr>
          <w:highlight w:val="green"/>
          <w:u w:val="single"/>
        </w:rPr>
        <w:t>possibility and struggle.</w:t>
      </w:r>
      <w:r w:rsidRPr="007C1CD2">
        <w:rPr>
          <w:sz w:val="16"/>
        </w:rPr>
        <w:t xml:space="preserve"> The </w:t>
      </w:r>
      <w:r w:rsidRPr="007C1CD2">
        <w:rPr>
          <w:u w:val="single"/>
        </w:rPr>
        <w:t xml:space="preserve">same thing with </w:t>
      </w:r>
      <w:r w:rsidRPr="00E542DA">
        <w:rPr>
          <w:highlight w:val="green"/>
          <w:u w:val="single"/>
        </w:rPr>
        <w:t>mass incarceration</w:t>
      </w:r>
      <w:r w:rsidRPr="007C1CD2">
        <w:rPr>
          <w:sz w:val="16"/>
        </w:rPr>
        <w:t xml:space="preserve">—yes, we've had incarceration, but it's, but that, that, that, that </w:t>
      </w:r>
      <w:r w:rsidRPr="007C1CD2">
        <w:rPr>
          <w:u w:val="single"/>
        </w:rPr>
        <w:t xml:space="preserve">upward swing </w:t>
      </w:r>
      <w:r w:rsidRPr="00490C1E">
        <w:rPr>
          <w:u w:val="single"/>
        </w:rPr>
        <w:t>has a lot to do with</w:t>
      </w:r>
      <w:r w:rsidRPr="007C1CD2">
        <w:rPr>
          <w:sz w:val="16"/>
        </w:rPr>
        <w:t xml:space="preserve">, again, </w:t>
      </w:r>
      <w:r w:rsidRPr="00E542DA">
        <w:rPr>
          <w:b/>
          <w:bCs/>
          <w:highlight w:val="green"/>
          <w:u w:val="single"/>
        </w:rPr>
        <w:t>response</w:t>
      </w:r>
      <w:r w:rsidRPr="007C1CD2">
        <w:rPr>
          <w:u w:val="single"/>
        </w:rPr>
        <w:t xml:space="preserve">s </w:t>
      </w:r>
      <w:r w:rsidRPr="00E542DA">
        <w:rPr>
          <w:b/>
          <w:bCs/>
          <w:highlight w:val="green"/>
          <w:u w:val="single"/>
        </w:rPr>
        <w:t>to</w:t>
      </w:r>
      <w:r w:rsidRPr="007C1CD2">
        <w:rPr>
          <w:u w:val="single"/>
        </w:rPr>
        <w:t xml:space="preserve"> the </w:t>
      </w:r>
      <w:r w:rsidRPr="00E542DA">
        <w:rPr>
          <w:b/>
          <w:bCs/>
          <w:highlight w:val="green"/>
          <w:u w:val="single"/>
        </w:rPr>
        <w:t>struggles in the 1960s</w:t>
      </w:r>
      <w:r w:rsidRPr="007C1CD2">
        <w:rPr>
          <w:sz w:val="16"/>
        </w:rPr>
        <w:t xml:space="preserve">, </w:t>
      </w:r>
      <w:r w:rsidRPr="00B9435A">
        <w:rPr>
          <w:sz w:val="16"/>
        </w:rPr>
        <w:t xml:space="preserve">the </w:t>
      </w:r>
      <w:r w:rsidRPr="00B9435A">
        <w:rPr>
          <w:u w:val="single"/>
        </w:rPr>
        <w:t>assault on the</w:t>
      </w:r>
      <w:r w:rsidRPr="00B9435A">
        <w:rPr>
          <w:sz w:val="16"/>
        </w:rPr>
        <w:t xml:space="preserve"> Keynesian welfare-</w:t>
      </w:r>
      <w:r w:rsidRPr="00B9435A">
        <w:rPr>
          <w:u w:val="single"/>
        </w:rPr>
        <w:t>warfare state,</w:t>
      </w:r>
      <w:r w:rsidRPr="00B9435A">
        <w:rPr>
          <w:sz w:val="16"/>
        </w:rPr>
        <w:t xml:space="preserve"> the fact that you know the, </w:t>
      </w:r>
      <w:r w:rsidRPr="00B9435A">
        <w:rPr>
          <w:sz w:val="16"/>
          <w:szCs w:val="16"/>
        </w:rPr>
        <w:t>the war on political, the</w:t>
      </w:r>
      <w:r w:rsidRPr="00B9435A">
        <w:rPr>
          <w:sz w:val="16"/>
        </w:rPr>
        <w:t xml:space="preserve"> </w:t>
      </w:r>
      <w:r w:rsidRPr="00B9435A">
        <w:rPr>
          <w:u w:val="single"/>
        </w:rPr>
        <w:t>formation of political prisoners, those struggles</w:t>
      </w:r>
      <w:r w:rsidRPr="00B9435A">
        <w:rPr>
          <w:sz w:val="16"/>
        </w:rPr>
        <w:t xml:space="preserve"> in fact </w:t>
      </w:r>
      <w:r w:rsidRPr="00B9435A">
        <w:rPr>
          <w:u w:val="single"/>
        </w:rPr>
        <w:t xml:space="preserve">was the state's </w:t>
      </w:r>
      <w:r w:rsidRPr="00B9435A">
        <w:rPr>
          <w:b/>
          <w:bCs/>
          <w:u w:val="single"/>
        </w:rPr>
        <w:t>response to opposition.</w:t>
      </w:r>
      <w:r w:rsidRPr="00B9435A">
        <w:rPr>
          <w:sz w:val="16"/>
        </w:rPr>
        <w:t xml:space="preserve"> And </w:t>
      </w:r>
      <w:proofErr w:type="gramStart"/>
      <w:r w:rsidRPr="00B9435A">
        <w:rPr>
          <w:sz w:val="16"/>
        </w:rPr>
        <w:t>so</w:t>
      </w:r>
      <w:proofErr w:type="gramEnd"/>
      <w:r w:rsidRPr="00B9435A">
        <w:rPr>
          <w:sz w:val="16"/>
        </w:rPr>
        <w:t xml:space="preserve"> </w:t>
      </w:r>
      <w:r w:rsidRPr="00B9435A">
        <w:rPr>
          <w:u w:val="single"/>
        </w:rPr>
        <w:t>if we don't acknowledge that</w:t>
      </w:r>
      <w:r w:rsidRPr="00B9435A">
        <w:rPr>
          <w:sz w:val="16"/>
        </w:rPr>
        <w:t xml:space="preserve">, then what </w:t>
      </w:r>
      <w:r w:rsidRPr="00B9435A">
        <w:rPr>
          <w:u w:val="single"/>
        </w:rPr>
        <w:t>we end up</w:t>
      </w:r>
      <w:r w:rsidRPr="00B9435A">
        <w:rPr>
          <w:sz w:val="16"/>
        </w:rPr>
        <w:t xml:space="preserve"> doing is </w:t>
      </w:r>
      <w:r w:rsidRPr="00B9435A">
        <w:rPr>
          <w:u w:val="single"/>
        </w:rPr>
        <w:t>thinking</w:t>
      </w:r>
      <w:r w:rsidRPr="00B9435A">
        <w:rPr>
          <w:sz w:val="16"/>
        </w:rPr>
        <w:t xml:space="preserve"> that somehow </w:t>
      </w:r>
      <w:r w:rsidRPr="00B9435A">
        <w:rPr>
          <w:u w:val="single"/>
        </w:rPr>
        <w:t>there's a structure of white supremacy that's unchanging, fixed, and so powerful we can't do anything</w:t>
      </w:r>
      <w:r w:rsidRPr="00B9435A">
        <w:rPr>
          <w:sz w:val="16"/>
        </w:rPr>
        <w:t xml:space="preserve"> about it </w:t>
      </w:r>
      <w:r w:rsidRPr="00B9435A">
        <w:rPr>
          <w:u w:val="single"/>
        </w:rPr>
        <w:t>when</w:t>
      </w:r>
      <w:r w:rsidRPr="00B9435A">
        <w:rPr>
          <w:sz w:val="16"/>
        </w:rPr>
        <w:t xml:space="preserve"> in fact </w:t>
      </w:r>
      <w:r w:rsidRPr="00B9435A">
        <w:rPr>
          <w:u w:val="single"/>
        </w:rPr>
        <w:t>it's the opposite.</w:t>
      </w:r>
    </w:p>
    <w:p w14:paraId="5D865C12" w14:textId="77777777" w:rsidR="007536FA" w:rsidRPr="005C246B" w:rsidRDefault="007536FA" w:rsidP="007536FA">
      <w:pPr>
        <w:spacing w:line="276" w:lineRule="auto"/>
        <w:rPr>
          <w:sz w:val="16"/>
        </w:rPr>
      </w:pPr>
      <w:r w:rsidRPr="00B9435A">
        <w:rPr>
          <w:u w:val="single"/>
        </w:rPr>
        <w:t>White supremacy is fragile.</w:t>
      </w:r>
      <w:r w:rsidRPr="00B9435A">
        <w:rPr>
          <w:sz w:val="16"/>
        </w:rPr>
        <w:t xml:space="preserve"> White supremacy is we</w:t>
      </w:r>
      <w:r w:rsidRPr="007C1CD2">
        <w:rPr>
          <w:sz w:val="16"/>
        </w:rPr>
        <w:t xml:space="preserve">ak. </w:t>
      </w:r>
      <w:r w:rsidRPr="00E542DA">
        <w:rPr>
          <w:highlight w:val="green"/>
          <w:u w:val="single"/>
        </w:rPr>
        <w:t>Racial regimes</w:t>
      </w:r>
      <w:r w:rsidRPr="007C1CD2">
        <w:rPr>
          <w:sz w:val="16"/>
        </w:rPr>
        <w:t xml:space="preserve"> actually </w:t>
      </w:r>
      <w:r w:rsidRPr="007C1CD2">
        <w:rPr>
          <w:u w:val="single"/>
        </w:rPr>
        <w:t xml:space="preserve">are </w:t>
      </w:r>
      <w:r w:rsidRPr="00E542DA">
        <w:rPr>
          <w:highlight w:val="green"/>
          <w:u w:val="single"/>
        </w:rPr>
        <w:t>always having to shore</w:t>
      </w:r>
      <w:r w:rsidRPr="007C1CD2">
        <w:rPr>
          <w:u w:val="single"/>
        </w:rPr>
        <w:t xml:space="preserve"> themselves </w:t>
      </w:r>
      <w:r w:rsidRPr="00E542DA">
        <w:rPr>
          <w:highlight w:val="green"/>
          <w:u w:val="single"/>
        </w:rPr>
        <w:t>up</w:t>
      </w:r>
      <w:r w:rsidRPr="007C1CD2">
        <w:rPr>
          <w:sz w:val="16"/>
        </w:rPr>
        <w:t xml:space="preserve"> precisely </w:t>
      </w:r>
      <w:r w:rsidRPr="00E542DA">
        <w:rPr>
          <w:b/>
          <w:bCs/>
          <w:highlight w:val="green"/>
          <w:u w:val="single"/>
        </w:rPr>
        <w:t>because they're unstable.</w:t>
      </w:r>
      <w:r w:rsidRPr="007C1CD2">
        <w:rPr>
          <w:sz w:val="16"/>
        </w:rPr>
        <w:t xml:space="preserve"> We can see that. We can't see it because </w:t>
      </w:r>
      <w:r w:rsidRPr="00490C1E">
        <w:rPr>
          <w:b/>
          <w:bCs/>
          <w:u w:val="single"/>
        </w:rPr>
        <w:t xml:space="preserve">the whole </w:t>
      </w:r>
      <w:r w:rsidRPr="00E542DA">
        <w:rPr>
          <w:b/>
          <w:bCs/>
          <w:highlight w:val="green"/>
          <w:u w:val="single"/>
        </w:rPr>
        <w:t>system of hegemony</w:t>
      </w:r>
      <w:r w:rsidRPr="00E542DA">
        <w:rPr>
          <w:highlight w:val="green"/>
          <w:u w:val="single"/>
        </w:rPr>
        <w:t xml:space="preserve"> is to give</w:t>
      </w:r>
      <w:r w:rsidRPr="007C1CD2">
        <w:rPr>
          <w:u w:val="single"/>
        </w:rPr>
        <w:t xml:space="preserve"> us the </w:t>
      </w:r>
      <w:r w:rsidRPr="00E542DA">
        <w:rPr>
          <w:highlight w:val="green"/>
          <w:u w:val="single"/>
        </w:rPr>
        <w:t>impression that</w:t>
      </w:r>
      <w:r w:rsidRPr="007C1CD2">
        <w:rPr>
          <w:u w:val="single"/>
        </w:rPr>
        <w:t xml:space="preserve"> it is so powerful, </w:t>
      </w:r>
      <w:r w:rsidRPr="00E542DA">
        <w:rPr>
          <w:highlight w:val="green"/>
          <w:u w:val="single"/>
        </w:rPr>
        <w:t xml:space="preserve">there's </w:t>
      </w:r>
      <w:r w:rsidRPr="00E542DA">
        <w:rPr>
          <w:b/>
          <w:bCs/>
          <w:highlight w:val="green"/>
          <w:u w:val="single"/>
        </w:rPr>
        <w:t>no space out.</w:t>
      </w:r>
      <w:r w:rsidRPr="007C1CD2">
        <w:rPr>
          <w:sz w:val="16"/>
        </w:rPr>
        <w:t xml:space="preserve"> And yet </w:t>
      </w:r>
      <w:r w:rsidRPr="007C1CD2">
        <w:rPr>
          <w:u w:val="single"/>
        </w:rPr>
        <w:t>it’s working overtime to</w:t>
      </w:r>
      <w:r w:rsidRPr="007C1CD2">
        <w:rPr>
          <w:sz w:val="16"/>
        </w:rPr>
        <w:t xml:space="preserve">, to </w:t>
      </w:r>
      <w:r w:rsidRPr="007C1CD2">
        <w:rPr>
          <w:u w:val="single"/>
        </w:rPr>
        <w:t>respond to our opposition.</w:t>
      </w:r>
      <w:r w:rsidRPr="007C1CD2">
        <w:rPr>
          <w:sz w:val="16"/>
        </w:rPr>
        <w:t xml:space="preserve"> Right. That may not answer your question, but that's sort of a way I think about it. Maybe it’s not satisfactory, but yeah. </w:t>
      </w:r>
    </w:p>
    <w:p w14:paraId="6D92F5C7" w14:textId="77777777" w:rsidR="00917D2F" w:rsidRPr="007115B0" w:rsidRDefault="00917D2F" w:rsidP="00917D2F">
      <w:pPr>
        <w:pStyle w:val="Heading4"/>
      </w:pPr>
      <w:r w:rsidRPr="007115B0">
        <w:t xml:space="preserve">Libidinal economy is a </w:t>
      </w:r>
      <w:r w:rsidRPr="007115B0">
        <w:rPr>
          <w:u w:val="single"/>
        </w:rPr>
        <w:t>hoax</w:t>
      </w:r>
      <w:r w:rsidRPr="007115B0">
        <w:t xml:space="preserve"> -- neurophysiological phobias and philias are </w:t>
      </w:r>
      <w:r w:rsidRPr="007115B0">
        <w:rPr>
          <w:u w:val="single"/>
        </w:rPr>
        <w:t>malleable</w:t>
      </w:r>
      <w:r w:rsidRPr="007115B0">
        <w:t xml:space="preserve"> thru </w:t>
      </w:r>
      <w:r w:rsidRPr="007115B0">
        <w:rPr>
          <w:u w:val="single"/>
        </w:rPr>
        <w:t>habit forming</w:t>
      </w:r>
      <w:r>
        <w:t>.</w:t>
      </w:r>
    </w:p>
    <w:p w14:paraId="39EBBF31" w14:textId="77777777" w:rsidR="00917D2F" w:rsidRPr="00D5276D" w:rsidRDefault="00917D2F" w:rsidP="00917D2F">
      <w:proofErr w:type="spellStart"/>
      <w:r w:rsidRPr="001A4636">
        <w:rPr>
          <w:rStyle w:val="Style13ptBold"/>
        </w:rPr>
        <w:t>Cikara</w:t>
      </w:r>
      <w:proofErr w:type="spellEnd"/>
      <w:r w:rsidRPr="001A4636">
        <w:rPr>
          <w:rStyle w:val="Style13ptBold"/>
        </w:rPr>
        <w:t xml:space="preserve"> &amp; Van </w:t>
      </w:r>
      <w:proofErr w:type="spellStart"/>
      <w:r w:rsidRPr="001A4636">
        <w:rPr>
          <w:rStyle w:val="Style13ptBold"/>
        </w:rPr>
        <w:t>Bavel</w:t>
      </w:r>
      <w:proofErr w:type="spellEnd"/>
      <w:r>
        <w:rPr>
          <w:b/>
          <w:bCs/>
          <w:sz w:val="26"/>
          <w:szCs w:val="26"/>
        </w:rPr>
        <w:t xml:space="preserve"> ’15</w:t>
      </w:r>
      <w:r>
        <w:t xml:space="preserve"> [Mina and Jay; June 2nd; </w:t>
      </w:r>
      <w:r w:rsidRPr="00182B20">
        <w:t>Assistant Professor of Psychology and Director of the Intergroup Neuroscience Lab at Harvard University</w:t>
      </w:r>
      <w:r>
        <w:t>; </w:t>
      </w:r>
      <w:r w:rsidRPr="00182B20">
        <w:t>Assistant Professor of Psychology and Director of the Social Perception and Evaluation Laboratory at New York University</w:t>
      </w:r>
      <w:r>
        <w:t xml:space="preserve">; Scientific American, </w:t>
      </w:r>
      <w:r w:rsidRPr="00281959">
        <w:t>“</w:t>
      </w:r>
      <w:r w:rsidRPr="00182B20">
        <w:t>The Flexibility of Racial Bias: Research suggests that racism is not hard wired, offering hope on one of America’s enduring problems</w:t>
      </w:r>
      <w:r>
        <w:t xml:space="preserve">,” </w:t>
      </w:r>
      <w:hyperlink r:id="rId11" w:history="1">
        <w:r w:rsidRPr="00182B20">
          <w:rPr>
            <w:rStyle w:val="Hyperlink"/>
          </w:rPr>
          <w:t>https://www.scientificamerican.com/article/the-flexibility-of-racial-bias/</w:t>
        </w:r>
      </w:hyperlink>
      <w:r>
        <w:t>; GR]</w:t>
      </w:r>
    </w:p>
    <w:p w14:paraId="241283DC" w14:textId="77777777" w:rsidR="00917D2F" w:rsidRPr="00B205E9" w:rsidRDefault="00917D2F" w:rsidP="00917D2F">
      <w:pPr>
        <w:rPr>
          <w:sz w:val="16"/>
        </w:rPr>
      </w:pPr>
      <w:r w:rsidRPr="00E542DA">
        <w:rPr>
          <w:rStyle w:val="StyleUnderline"/>
          <w:highlight w:val="green"/>
        </w:rPr>
        <w:lastRenderedPageBreak/>
        <w:t xml:space="preserve">It would be </w:t>
      </w:r>
      <w:r w:rsidRPr="00E542DA">
        <w:rPr>
          <w:rStyle w:val="Emphasis"/>
          <w:highlight w:val="green"/>
        </w:rPr>
        <w:t>easy</w:t>
      </w:r>
      <w:r w:rsidRPr="00E542DA">
        <w:rPr>
          <w:rStyle w:val="StyleUnderline"/>
          <w:highlight w:val="green"/>
        </w:rPr>
        <w:t xml:space="preserve"> to see</w:t>
      </w:r>
      <w:r w:rsidRPr="00B205E9">
        <w:rPr>
          <w:sz w:val="16"/>
        </w:rPr>
        <w:t xml:space="preserve"> in all this </w:t>
      </w:r>
      <w:r w:rsidRPr="003971C8">
        <w:rPr>
          <w:rStyle w:val="Emphasis"/>
        </w:rPr>
        <w:t xml:space="preserve">powerful </w:t>
      </w:r>
      <w:r w:rsidRPr="00E542DA">
        <w:rPr>
          <w:rStyle w:val="Emphasis"/>
          <w:highlight w:val="green"/>
        </w:rPr>
        <w:t>evidence</w:t>
      </w:r>
      <w:r w:rsidRPr="00E542DA">
        <w:rPr>
          <w:rStyle w:val="StyleUnderline"/>
          <w:highlight w:val="green"/>
        </w:rPr>
        <w:t xml:space="preserve"> that racism is</w:t>
      </w:r>
      <w:r w:rsidRPr="003971C8">
        <w:rPr>
          <w:rStyle w:val="StyleUnderline"/>
        </w:rPr>
        <w:t xml:space="preserve"> a </w:t>
      </w:r>
      <w:r w:rsidRPr="00E542DA">
        <w:rPr>
          <w:rStyle w:val="Emphasis"/>
          <w:highlight w:val="green"/>
        </w:rPr>
        <w:t>permanent</w:t>
      </w:r>
      <w:r w:rsidRPr="003971C8">
        <w:rPr>
          <w:rStyle w:val="Emphasis"/>
        </w:rPr>
        <w:t xml:space="preserve"> fixture</w:t>
      </w:r>
      <w:r w:rsidRPr="00B205E9">
        <w:rPr>
          <w:sz w:val="16"/>
        </w:rPr>
        <w:t xml:space="preserve"> in America’s social fabric </w:t>
      </w:r>
      <w:r w:rsidRPr="00E542DA">
        <w:rPr>
          <w:rStyle w:val="StyleUnderline"/>
          <w:highlight w:val="green"/>
        </w:rPr>
        <w:t>and</w:t>
      </w:r>
      <w:r w:rsidRPr="00B205E9">
        <w:rPr>
          <w:sz w:val="16"/>
        </w:rPr>
        <w:t xml:space="preserve"> even, perhaps, an </w:t>
      </w:r>
      <w:r w:rsidRPr="00E542DA">
        <w:rPr>
          <w:rStyle w:val="Emphasis"/>
          <w:highlight w:val="green"/>
        </w:rPr>
        <w:t>inevitable</w:t>
      </w:r>
      <w:r w:rsidRPr="00B205E9">
        <w:rPr>
          <w:sz w:val="16"/>
        </w:rPr>
        <w:t xml:space="preserv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w:t>
      </w:r>
      <w:r w:rsidRPr="00E542DA">
        <w:rPr>
          <w:rStyle w:val="Emphasis"/>
          <w:highlight w:val="green"/>
        </w:rPr>
        <w:t>Neuroscientists</w:t>
      </w:r>
      <w:r w:rsidRPr="003971C8">
        <w:rPr>
          <w:rStyle w:val="StyleUnderline"/>
        </w:rPr>
        <w:t xml:space="preserve"> have also </w:t>
      </w:r>
      <w:r w:rsidRPr="00E542DA">
        <w:rPr>
          <w:rStyle w:val="StyleUnderline"/>
          <w:highlight w:val="green"/>
        </w:rPr>
        <w:t xml:space="preserve">explored </w:t>
      </w:r>
      <w:r w:rsidRPr="003971C8">
        <w:rPr>
          <w:rStyle w:val="Emphasis"/>
        </w:rPr>
        <w:t xml:space="preserve">racial </w:t>
      </w:r>
      <w:r w:rsidRPr="00E542DA">
        <w:rPr>
          <w:rStyle w:val="Emphasis"/>
          <w:highlight w:val="green"/>
        </w:rPr>
        <w:t>prejudice</w:t>
      </w:r>
      <w:r w:rsidRPr="00E542DA">
        <w:rPr>
          <w:rStyle w:val="StyleUnderline"/>
          <w:highlight w:val="green"/>
        </w:rPr>
        <w:t xml:space="preserve"> by exposing people to</w:t>
      </w:r>
      <w:r w:rsidRPr="00B205E9">
        <w:rPr>
          <w:sz w:val="16"/>
        </w:rPr>
        <w:t xml:space="preserve"> images of faces while scanning their brains in </w:t>
      </w:r>
      <w:r w:rsidRPr="00E542DA">
        <w:rPr>
          <w:rStyle w:val="Emphasis"/>
          <w:highlight w:val="green"/>
        </w:rPr>
        <w:t>fMRI</w:t>
      </w:r>
      <w:r w:rsidRPr="003971C8">
        <w:rPr>
          <w:rStyle w:val="Emphasis"/>
        </w:rPr>
        <w:t xml:space="preserve"> machines</w:t>
      </w:r>
      <w:r w:rsidRPr="00B205E9">
        <w:rPr>
          <w:sz w:val="16"/>
        </w:rPr>
        <w:t>. Early studies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fear response to racial out-groups.</w:t>
      </w:r>
    </w:p>
    <w:p w14:paraId="75594637" w14:textId="77777777" w:rsidR="00917D2F" w:rsidRPr="00B205E9" w:rsidRDefault="00917D2F" w:rsidP="00917D2F">
      <w:pPr>
        <w:rPr>
          <w:sz w:val="16"/>
          <w:szCs w:val="16"/>
        </w:rPr>
      </w:pPr>
      <w:r w:rsidRPr="00B205E9">
        <w:rPr>
          <w:sz w:val="16"/>
          <w:szCs w:val="16"/>
        </w:rPr>
        <w:t xml:space="preserve">There is little question that categories such as race, gender, and age play a major role in shaping the biases and stereotypes that people bring to bear in their judgments of others. However, research has shown that how people categorize themselves may be just as fundamental to understanding prejudice as how they categorize others.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findings highlight the remarkable ease with which humans form coalitions. </w:t>
      </w:r>
    </w:p>
    <w:p w14:paraId="7CE7AE21" w14:textId="77777777" w:rsidR="00917D2F" w:rsidRPr="00B205E9" w:rsidRDefault="00917D2F" w:rsidP="00917D2F">
      <w:pPr>
        <w:rPr>
          <w:sz w:val="16"/>
        </w:rPr>
      </w:pPr>
      <w:r w:rsidRPr="00B205E9">
        <w:rPr>
          <w:sz w:val="16"/>
        </w:rPr>
        <w:t xml:space="preserve">Recent </w:t>
      </w:r>
      <w:r w:rsidRPr="00E542DA">
        <w:rPr>
          <w:rStyle w:val="Emphasis"/>
          <w:highlight w:val="green"/>
        </w:rPr>
        <w:t>research confirms</w:t>
      </w:r>
      <w:r w:rsidRPr="00B205E9">
        <w:rPr>
          <w:sz w:val="16"/>
        </w:rPr>
        <w:t xml:space="preserve"> that </w:t>
      </w:r>
      <w:r w:rsidRPr="00E542DA">
        <w:rPr>
          <w:rStyle w:val="Emphasis"/>
          <w:highlight w:val="green"/>
        </w:rPr>
        <w:t>coalition</w:t>
      </w:r>
      <w:r w:rsidRPr="003971C8">
        <w:rPr>
          <w:rStyle w:val="Emphasis"/>
        </w:rPr>
        <w:t>-based preference</w:t>
      </w:r>
      <w:r w:rsidRPr="00E542DA">
        <w:rPr>
          <w:rStyle w:val="Emphasis"/>
          <w:highlight w:val="green"/>
        </w:rPr>
        <w:t>s</w:t>
      </w:r>
      <w:r w:rsidRPr="00E542DA">
        <w:rPr>
          <w:rStyle w:val="StyleUnderline"/>
          <w:highlight w:val="green"/>
        </w:rPr>
        <w:t xml:space="preserve"> trump </w:t>
      </w:r>
      <w:r w:rsidRPr="00E542DA">
        <w:rPr>
          <w:rStyle w:val="Emphasis"/>
          <w:highlight w:val="green"/>
        </w:rPr>
        <w:t>race</w:t>
      </w:r>
      <w:r w:rsidRPr="003971C8">
        <w:rPr>
          <w:rStyle w:val="Emphasis"/>
        </w:rPr>
        <w:t>-based preferences</w:t>
      </w:r>
      <w:r w:rsidRPr="00B205E9">
        <w:rPr>
          <w:sz w:val="16"/>
        </w:rPr>
        <w:t xml:space="preserve">. For example, both </w:t>
      </w:r>
      <w:r w:rsidRPr="00E542DA">
        <w:rPr>
          <w:rStyle w:val="Emphasis"/>
          <w:highlight w:val="green"/>
        </w:rPr>
        <w:t>Democrats and Republicans</w:t>
      </w:r>
      <w:r w:rsidRPr="00E542DA">
        <w:rPr>
          <w:rStyle w:val="StyleUnderline"/>
          <w:highlight w:val="green"/>
        </w:rPr>
        <w:t xml:space="preserve"> favor</w:t>
      </w:r>
      <w:r w:rsidRPr="00B205E9">
        <w:rPr>
          <w:sz w:val="16"/>
        </w:rPr>
        <w:t xml:space="preserve"> the resumes of those affiliated with </w:t>
      </w:r>
      <w:r w:rsidRPr="00E542DA">
        <w:rPr>
          <w:rStyle w:val="StyleUnderline"/>
          <w:highlight w:val="green"/>
        </w:rPr>
        <w:t xml:space="preserve">their </w:t>
      </w:r>
      <w:r w:rsidRPr="003971C8">
        <w:rPr>
          <w:rStyle w:val="Emphasis"/>
        </w:rPr>
        <w:t xml:space="preserve">political </w:t>
      </w:r>
      <w:r w:rsidRPr="00E542DA">
        <w:rPr>
          <w:rStyle w:val="Emphasis"/>
          <w:highlight w:val="green"/>
        </w:rPr>
        <w:t>party</w:t>
      </w:r>
      <w:r w:rsidRPr="00B205E9">
        <w:rPr>
          <w:sz w:val="16"/>
        </w:rPr>
        <w:t xml:space="preserve"> </w:t>
      </w:r>
      <w:r w:rsidRPr="003971C8">
        <w:rPr>
          <w:rStyle w:val="StyleUnderline"/>
        </w:rPr>
        <w:t xml:space="preserve">much </w:t>
      </w:r>
      <w:r w:rsidRPr="00E542DA">
        <w:rPr>
          <w:rStyle w:val="StyleUnderline"/>
          <w:highlight w:val="green"/>
        </w:rPr>
        <w:t>more than</w:t>
      </w:r>
      <w:r w:rsidRPr="003971C8">
        <w:rPr>
          <w:rStyle w:val="StyleUnderline"/>
        </w:rPr>
        <w:t xml:space="preserve"> they favor</w:t>
      </w:r>
      <w:r w:rsidRPr="00B205E9">
        <w:rPr>
          <w:sz w:val="16"/>
        </w:rPr>
        <w:t xml:space="preserve"> those who share </w:t>
      </w:r>
      <w:r w:rsidRPr="003971C8">
        <w:rPr>
          <w:rStyle w:val="Emphasis"/>
        </w:rPr>
        <w:t xml:space="preserve">their </w:t>
      </w:r>
      <w:r w:rsidRPr="00E542DA">
        <w:rPr>
          <w:rStyle w:val="Emphasis"/>
          <w:highlight w:val="green"/>
        </w:rPr>
        <w:t>race</w:t>
      </w:r>
      <w:r w:rsidRPr="00B205E9">
        <w:rPr>
          <w:sz w:val="16"/>
        </w:rPr>
        <w:t xml:space="preserve">. These coalition-based preferences remain powerful even in the absence of the animosity present in electoral politics. Our research has shown that the simple act of placing people on a mixed-race team can diminish their automatic racial bias. In a series of experiments, White participants who were randomly placed on a mixed-race team—the Tigers or Lions—showed little evidence of implicit racial bias. </w:t>
      </w:r>
      <w:r w:rsidRPr="003971C8">
        <w:rPr>
          <w:rStyle w:val="Emphasis"/>
        </w:rPr>
        <w:t xml:space="preserve">Merely </w:t>
      </w:r>
      <w:r w:rsidRPr="00E542DA">
        <w:rPr>
          <w:rStyle w:val="Emphasis"/>
          <w:highlight w:val="green"/>
        </w:rPr>
        <w:t>belonging</w:t>
      </w:r>
      <w:r w:rsidRPr="00E542DA">
        <w:rPr>
          <w:rStyle w:val="StyleUnderline"/>
          <w:highlight w:val="green"/>
        </w:rPr>
        <w:t xml:space="preserve"> to a </w:t>
      </w:r>
      <w:r w:rsidRPr="00E542DA">
        <w:rPr>
          <w:rStyle w:val="Emphasis"/>
          <w:highlight w:val="green"/>
        </w:rPr>
        <w:t>mixed-race team</w:t>
      </w:r>
      <w:r w:rsidRPr="00E542DA">
        <w:rPr>
          <w:rStyle w:val="StyleUnderline"/>
          <w:highlight w:val="green"/>
        </w:rPr>
        <w:t xml:space="preserve"> trigged </w:t>
      </w:r>
      <w:r w:rsidRPr="00E542DA">
        <w:rPr>
          <w:rStyle w:val="Emphasis"/>
          <w:highlight w:val="green"/>
        </w:rPr>
        <w:t xml:space="preserve">positive </w:t>
      </w:r>
      <w:r w:rsidRPr="003971C8">
        <w:rPr>
          <w:rStyle w:val="Emphasis"/>
        </w:rPr>
        <w:t xml:space="preserve">automatic </w:t>
      </w:r>
      <w:r w:rsidRPr="00E542DA">
        <w:rPr>
          <w:rStyle w:val="Emphasis"/>
          <w:highlight w:val="green"/>
        </w:rPr>
        <w:t>associations</w:t>
      </w:r>
      <w:r w:rsidRPr="00B205E9">
        <w:rPr>
          <w:sz w:val="16"/>
        </w:rPr>
        <w:t xml:space="preserve"> with all of the members of their own group, irrespective of race. Being a part of one of these seemingly trivial mixed-race groups produced similar effects on brain activity—</w:t>
      </w:r>
      <w:r w:rsidRPr="00E542DA">
        <w:rPr>
          <w:rStyle w:val="StyleUnderline"/>
          <w:highlight w:val="green"/>
        </w:rPr>
        <w:t xml:space="preserve">the </w:t>
      </w:r>
      <w:r w:rsidRPr="00E542DA">
        <w:rPr>
          <w:rStyle w:val="Emphasis"/>
          <w:highlight w:val="green"/>
        </w:rPr>
        <w:t>amygdala</w:t>
      </w:r>
      <w:r w:rsidRPr="00E542DA">
        <w:rPr>
          <w:rStyle w:val="StyleUnderline"/>
          <w:highlight w:val="green"/>
        </w:rPr>
        <w:t xml:space="preserve"> responded to </w:t>
      </w:r>
      <w:r w:rsidRPr="00E542DA">
        <w:rPr>
          <w:rStyle w:val="Emphasis"/>
          <w:highlight w:val="green"/>
        </w:rPr>
        <w:t>team</w:t>
      </w:r>
      <w:r w:rsidRPr="003971C8">
        <w:rPr>
          <w:rStyle w:val="Emphasis"/>
        </w:rPr>
        <w:t xml:space="preserve"> </w:t>
      </w:r>
      <w:r w:rsidRPr="0008305B">
        <w:rPr>
          <w:rStyle w:val="Emphasis"/>
        </w:rPr>
        <w:t>membership</w:t>
      </w:r>
      <w:r w:rsidRPr="00E542DA">
        <w:rPr>
          <w:rStyle w:val="StyleUnderline"/>
          <w:highlight w:val="green"/>
        </w:rPr>
        <w:t xml:space="preserve"> rather than </w:t>
      </w:r>
      <w:r w:rsidRPr="00E542DA">
        <w:rPr>
          <w:rStyle w:val="Emphasis"/>
          <w:highlight w:val="green"/>
        </w:rPr>
        <w:t>race</w:t>
      </w:r>
      <w:r w:rsidRPr="00B205E9">
        <w:rPr>
          <w:sz w:val="16"/>
        </w:rPr>
        <w:t xml:space="preserve">. Taken together, these studies indicate that momentary changes in group membership can override the influence of race on the way we see, think about, and feel toward people who are different from ourselves. </w:t>
      </w:r>
    </w:p>
    <w:p w14:paraId="5F101575" w14:textId="77777777" w:rsidR="00917D2F" w:rsidRPr="00B205E9" w:rsidRDefault="00917D2F" w:rsidP="00917D2F">
      <w:pPr>
        <w:rPr>
          <w:sz w:val="16"/>
          <w:szCs w:val="16"/>
        </w:rPr>
      </w:pPr>
      <w:r w:rsidRPr="00B205E9">
        <w:rPr>
          <w:sz w:val="16"/>
          <w:szCs w:val="16"/>
        </w:rPr>
        <w:t xml:space="preserve">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B205E9">
        <w:rPr>
          <w:sz w:val="16"/>
          <w:szCs w:val="16"/>
        </w:rPr>
        <w:t>group</w:t>
      </w:r>
      <w:proofErr w:type="gramEnd"/>
      <w:r w:rsidRPr="00B205E9">
        <w:rPr>
          <w:sz w:val="16"/>
          <w:szCs w:val="16"/>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B205E9">
        <w:rPr>
          <w:sz w:val="16"/>
          <w:szCs w:val="16"/>
        </w:rPr>
        <w:t>neither?—</w:t>
      </w:r>
      <w:proofErr w:type="gramEnd"/>
      <w:r w:rsidRPr="00B205E9">
        <w:rPr>
          <w:sz w:val="16"/>
          <w:szCs w:val="16"/>
        </w:rPr>
        <w:t xml:space="preserve">and their relative status—do you have access to resources?—largely determine the course of intergroup interactions. </w:t>
      </w:r>
    </w:p>
    <w:p w14:paraId="071411E2" w14:textId="77777777" w:rsidR="00917D2F" w:rsidRPr="00B205E9" w:rsidRDefault="00917D2F" w:rsidP="00917D2F">
      <w:pPr>
        <w:rPr>
          <w:sz w:val="16"/>
          <w:szCs w:val="16"/>
        </w:rPr>
      </w:pPr>
      <w:r w:rsidRPr="00B205E9">
        <w:rPr>
          <w:sz w:val="16"/>
          <w:szCs w:val="16"/>
        </w:rPr>
        <w:t>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w:t>
      </w:r>
    </w:p>
    <w:p w14:paraId="27FEBF8E" w14:textId="77777777" w:rsidR="00917D2F" w:rsidRPr="00B205E9" w:rsidRDefault="00917D2F" w:rsidP="00917D2F">
      <w:pPr>
        <w:rPr>
          <w:sz w:val="16"/>
        </w:rPr>
      </w:pPr>
      <w:r w:rsidRPr="00B205E9">
        <w:rPr>
          <w:sz w:val="16"/>
        </w:rPr>
        <w:t xml:space="preserve">Just as a particular person’s group membership can be flexible, so too are the relations between groups. Groups that have previously had cordial relations may become rivals (and vice versa). Indeed, </w:t>
      </w:r>
      <w:proofErr w:type="gramStart"/>
      <w:r w:rsidRPr="00E542DA">
        <w:rPr>
          <w:rStyle w:val="Emphasis"/>
          <w:highlight w:val="green"/>
        </w:rPr>
        <w:t>psychological</w:t>
      </w:r>
      <w:proofErr w:type="gramEnd"/>
      <w:r w:rsidRPr="002E02C0">
        <w:rPr>
          <w:rStyle w:val="Emphasis"/>
        </w:rPr>
        <w:t xml:space="preserve"> and biological</w:t>
      </w:r>
      <w:r w:rsidRPr="00E542DA">
        <w:rPr>
          <w:rStyle w:val="StyleUnderline"/>
          <w:highlight w:val="green"/>
        </w:rPr>
        <w:t xml:space="preserve"> responses to </w:t>
      </w:r>
      <w:r w:rsidRPr="00E542DA">
        <w:rPr>
          <w:rStyle w:val="Emphasis"/>
          <w:highlight w:val="green"/>
        </w:rPr>
        <w:t>out-group</w:t>
      </w:r>
      <w:r w:rsidRPr="00E542DA">
        <w:rPr>
          <w:rStyle w:val="StyleUnderline"/>
          <w:highlight w:val="green"/>
        </w:rPr>
        <w:t xml:space="preserve"> members</w:t>
      </w:r>
      <w:r w:rsidRPr="00E542DA">
        <w:rPr>
          <w:sz w:val="16"/>
          <w:highlight w:val="green"/>
        </w:rPr>
        <w:t xml:space="preserve"> </w:t>
      </w:r>
      <w:r w:rsidRPr="00B205E9">
        <w:rPr>
          <w:sz w:val="16"/>
        </w:rPr>
        <w:t xml:space="preserve">can </w:t>
      </w:r>
      <w:r w:rsidRPr="00E542DA">
        <w:rPr>
          <w:rStyle w:val="Emphasis"/>
          <w:highlight w:val="green"/>
        </w:rPr>
        <w:t>change</w:t>
      </w:r>
      <w:r w:rsidRPr="00B205E9">
        <w:rPr>
          <w:sz w:val="16"/>
        </w:rPr>
        <w:t xml:space="preserv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w:t>
      </w:r>
    </w:p>
    <w:p w14:paraId="730763C1" w14:textId="77777777" w:rsidR="00917D2F" w:rsidRPr="00B205E9" w:rsidRDefault="00917D2F" w:rsidP="00917D2F">
      <w:pPr>
        <w:rPr>
          <w:sz w:val="16"/>
        </w:rPr>
      </w:pPr>
      <w:r w:rsidRPr="00B205E9">
        <w:rPr>
          <w:sz w:val="16"/>
        </w:rPr>
        <w:t xml:space="preserve">Thus, not all out-groups are treated the same: some elicit indifference whereas others become targets of antipathy. Stereotypically threatening groups are especially likely to be targeted with violence, but those </w:t>
      </w:r>
      <w:r w:rsidRPr="00E542DA">
        <w:rPr>
          <w:rStyle w:val="Emphasis"/>
          <w:highlight w:val="green"/>
        </w:rPr>
        <w:t>stereotypes</w:t>
      </w:r>
      <w:r w:rsidRPr="00E542DA">
        <w:rPr>
          <w:rStyle w:val="StyleUnderline"/>
          <w:highlight w:val="green"/>
        </w:rPr>
        <w:t xml:space="preserve"> can be </w:t>
      </w:r>
      <w:r w:rsidRPr="00E542DA">
        <w:rPr>
          <w:rStyle w:val="Emphasis"/>
          <w:highlight w:val="green"/>
        </w:rPr>
        <w:t>tempered</w:t>
      </w:r>
      <w:r w:rsidRPr="00E542DA">
        <w:rPr>
          <w:rStyle w:val="StyleUnderline"/>
          <w:highlight w:val="green"/>
        </w:rPr>
        <w:t xml:space="preserve"> with</w:t>
      </w:r>
      <w:r w:rsidRPr="00E542DA">
        <w:rPr>
          <w:sz w:val="16"/>
          <w:highlight w:val="green"/>
        </w:rPr>
        <w:t xml:space="preserve"> </w:t>
      </w:r>
      <w:r w:rsidRPr="00B205E9">
        <w:rPr>
          <w:sz w:val="16"/>
        </w:rPr>
        <w:t xml:space="preserve">other </w:t>
      </w:r>
      <w:r w:rsidRPr="00E542DA">
        <w:rPr>
          <w:rStyle w:val="Emphasis"/>
          <w:highlight w:val="green"/>
        </w:rPr>
        <w:t>info</w:t>
      </w:r>
      <w:r w:rsidRPr="009A5A1B">
        <w:rPr>
          <w:rStyle w:val="Emphasis"/>
        </w:rPr>
        <w:t>rmation</w:t>
      </w:r>
      <w:r w:rsidRPr="00E542DA">
        <w:rPr>
          <w:rStyle w:val="StyleUnderline"/>
          <w:highlight w:val="green"/>
        </w:rPr>
        <w:t>. If</w:t>
      </w:r>
      <w:r w:rsidRPr="00B205E9">
        <w:rPr>
          <w:sz w:val="16"/>
        </w:rPr>
        <w:t xml:space="preserve"> perceptions of intergroup relations can be changed, </w:t>
      </w:r>
      <w:r w:rsidRPr="00E542DA">
        <w:rPr>
          <w:rStyle w:val="StyleUnderline"/>
          <w:highlight w:val="green"/>
        </w:rPr>
        <w:t>individuals</w:t>
      </w:r>
      <w:r w:rsidRPr="009A5A1B">
        <w:rPr>
          <w:rStyle w:val="StyleUnderline"/>
        </w:rPr>
        <w:t xml:space="preserve"> may </w:t>
      </w:r>
      <w:r w:rsidRPr="00E542DA">
        <w:rPr>
          <w:rStyle w:val="Emphasis"/>
          <w:highlight w:val="green"/>
        </w:rPr>
        <w:t>overcome hostility</w:t>
      </w:r>
      <w:r w:rsidRPr="009A5A1B">
        <w:rPr>
          <w:rStyle w:val="StyleUnderline"/>
        </w:rPr>
        <w:t xml:space="preserve"> toward perceived foes </w:t>
      </w:r>
      <w:r w:rsidRPr="00E542DA">
        <w:rPr>
          <w:rStyle w:val="StyleUnderline"/>
          <w:highlight w:val="green"/>
        </w:rPr>
        <w:t>and become</w:t>
      </w:r>
      <w:r w:rsidRPr="009A5A1B">
        <w:rPr>
          <w:rStyle w:val="StyleUnderline"/>
        </w:rPr>
        <w:t xml:space="preserve"> </w:t>
      </w:r>
      <w:r w:rsidRPr="009A5A1B">
        <w:rPr>
          <w:rStyle w:val="Emphasis"/>
        </w:rPr>
        <w:t xml:space="preserve">more </w:t>
      </w:r>
      <w:r w:rsidRPr="00E542DA">
        <w:rPr>
          <w:rStyle w:val="Emphasis"/>
          <w:highlight w:val="green"/>
        </w:rPr>
        <w:t>responsive</w:t>
      </w:r>
      <w:r w:rsidRPr="00B205E9">
        <w:rPr>
          <w:sz w:val="16"/>
        </w:rPr>
        <w:t xml:space="preserve"> to one another’s grievances. </w:t>
      </w:r>
    </w:p>
    <w:p w14:paraId="7D8AD3A7" w14:textId="77777777" w:rsidR="00917D2F" w:rsidRPr="00B205E9" w:rsidRDefault="00917D2F" w:rsidP="00917D2F">
      <w:pPr>
        <w:rPr>
          <w:sz w:val="16"/>
        </w:rPr>
      </w:pPr>
      <w:r w:rsidRPr="00E542DA">
        <w:rPr>
          <w:rStyle w:val="StyleUnderline"/>
          <w:highlight w:val="green"/>
        </w:rPr>
        <w:t xml:space="preserve">The </w:t>
      </w:r>
      <w:r w:rsidRPr="00E542DA">
        <w:rPr>
          <w:rStyle w:val="Emphasis"/>
          <w:highlight w:val="green"/>
        </w:rPr>
        <w:t>flexible nature</w:t>
      </w:r>
      <w:r w:rsidRPr="00B205E9">
        <w:rPr>
          <w:sz w:val="16"/>
        </w:rPr>
        <w:t xml:space="preserve"> of both group membership and intergroup relations </w:t>
      </w:r>
      <w:r w:rsidRPr="00E542DA">
        <w:rPr>
          <w:rStyle w:val="StyleUnderline"/>
          <w:highlight w:val="green"/>
        </w:rPr>
        <w:t xml:space="preserve">offers </w:t>
      </w:r>
      <w:r w:rsidRPr="00E542DA">
        <w:rPr>
          <w:rStyle w:val="Emphasis"/>
          <w:highlight w:val="green"/>
        </w:rPr>
        <w:t>reason</w:t>
      </w:r>
      <w:r w:rsidRPr="00E542DA">
        <w:rPr>
          <w:rStyle w:val="StyleUnderline"/>
          <w:highlight w:val="green"/>
        </w:rPr>
        <w:t xml:space="preserve"> to be</w:t>
      </w:r>
      <w:r w:rsidRPr="009A5A1B">
        <w:rPr>
          <w:rStyle w:val="StyleUnderline"/>
        </w:rPr>
        <w:t xml:space="preserve"> cautiously </w:t>
      </w:r>
      <w:r w:rsidRPr="00E542DA">
        <w:rPr>
          <w:rStyle w:val="Emphasis"/>
          <w:highlight w:val="green"/>
        </w:rPr>
        <w:t>optimistic</w:t>
      </w:r>
      <w:r w:rsidRPr="00E542DA">
        <w:rPr>
          <w:rStyle w:val="StyleUnderline"/>
          <w:highlight w:val="green"/>
        </w:rPr>
        <w:t xml:space="preserve"> about</w:t>
      </w:r>
      <w:r w:rsidRPr="00E542DA">
        <w:rPr>
          <w:sz w:val="16"/>
          <w:highlight w:val="green"/>
        </w:rPr>
        <w:t xml:space="preserve"> </w:t>
      </w:r>
      <w:r w:rsidRPr="00B205E9">
        <w:rPr>
          <w:sz w:val="16"/>
        </w:rPr>
        <w:t xml:space="preserve">the potential for greater </w:t>
      </w:r>
      <w:r w:rsidRPr="00E542DA">
        <w:rPr>
          <w:rStyle w:val="Emphasis"/>
          <w:highlight w:val="green"/>
        </w:rPr>
        <w:t>coop</w:t>
      </w:r>
      <w:r w:rsidRPr="009A5A1B">
        <w:rPr>
          <w:rStyle w:val="Emphasis"/>
        </w:rPr>
        <w:t>eration</w:t>
      </w:r>
      <w:r w:rsidRPr="00B205E9">
        <w:rPr>
          <w:sz w:val="16"/>
        </w:rPr>
        <w:t xml:space="preserve"> among groups in conflict (be they black versus white or citizens versus police). One strategy is to bring multiple groups together around a common goal. For example, during the fiercely contested 2008 Democratic presidential primary </w:t>
      </w:r>
      <w:r w:rsidRPr="00B205E9">
        <w:rPr>
          <w:sz w:val="16"/>
        </w:rPr>
        <w:lastRenderedPageBreak/>
        <w:t xml:space="preserve">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r w:rsidRPr="00E542DA">
        <w:rPr>
          <w:rStyle w:val="StyleUnderline"/>
          <w:highlight w:val="green"/>
        </w:rPr>
        <w:t>creating</w:t>
      </w:r>
      <w:r w:rsidRPr="00E542DA">
        <w:rPr>
          <w:sz w:val="16"/>
          <w:highlight w:val="green"/>
        </w:rPr>
        <w:t xml:space="preserve"> </w:t>
      </w:r>
      <w:r w:rsidRPr="00B205E9">
        <w:rPr>
          <w:sz w:val="16"/>
        </w:rPr>
        <w:t xml:space="preserve">a sense of </w:t>
      </w:r>
      <w:r w:rsidRPr="00E542DA">
        <w:rPr>
          <w:rStyle w:val="StyleUnderline"/>
          <w:highlight w:val="green"/>
        </w:rPr>
        <w:t>cohesion</w:t>
      </w:r>
      <w:r w:rsidRPr="009A5A1B">
        <w:rPr>
          <w:rStyle w:val="StyleUnderline"/>
        </w:rPr>
        <w:t xml:space="preserve"> between two competitive groups </w:t>
      </w:r>
      <w:r w:rsidRPr="00E542DA">
        <w:rPr>
          <w:rStyle w:val="StyleUnderline"/>
          <w:highlight w:val="green"/>
        </w:rPr>
        <w:t xml:space="preserve">can </w:t>
      </w:r>
      <w:r w:rsidRPr="00E542DA">
        <w:rPr>
          <w:rStyle w:val="Emphasis"/>
          <w:highlight w:val="green"/>
        </w:rPr>
        <w:t>increase empathy</w:t>
      </w:r>
      <w:r w:rsidRPr="00B205E9">
        <w:rPr>
          <w:sz w:val="16"/>
        </w:rPr>
        <w:t xml:space="preserve"> for the suffering of our rivals. These sorts of strategies can </w:t>
      </w:r>
      <w:r w:rsidRPr="009A5A1B">
        <w:rPr>
          <w:rStyle w:val="StyleUnderline"/>
        </w:rPr>
        <w:t xml:space="preserve">help </w:t>
      </w:r>
      <w:r w:rsidRPr="00E542DA">
        <w:rPr>
          <w:rStyle w:val="Emphasis"/>
          <w:highlight w:val="green"/>
        </w:rPr>
        <w:t>reduce aggression</w:t>
      </w:r>
      <w:r w:rsidRPr="00B205E9">
        <w:rPr>
          <w:sz w:val="16"/>
        </w:rPr>
        <w:t xml:space="preserve"> toward hostile out-groups, </w:t>
      </w:r>
      <w:r w:rsidRPr="00E542DA">
        <w:rPr>
          <w:rStyle w:val="StyleUnderline"/>
          <w:highlight w:val="green"/>
        </w:rPr>
        <w:t xml:space="preserve">which is </w:t>
      </w:r>
      <w:r w:rsidRPr="00E542DA">
        <w:rPr>
          <w:rStyle w:val="Emphasis"/>
          <w:highlight w:val="green"/>
        </w:rPr>
        <w:t>critical</w:t>
      </w:r>
      <w:r w:rsidRPr="00E542DA">
        <w:rPr>
          <w:rStyle w:val="StyleUnderline"/>
          <w:highlight w:val="green"/>
        </w:rPr>
        <w:t xml:space="preserve"> for</w:t>
      </w:r>
      <w:r w:rsidRPr="009A5A1B">
        <w:rPr>
          <w:rStyle w:val="StyleUnderline"/>
        </w:rPr>
        <w:t xml:space="preserve"> creating more opportunities for </w:t>
      </w:r>
      <w:r w:rsidRPr="009A5A1B">
        <w:rPr>
          <w:rStyle w:val="Emphasis"/>
        </w:rPr>
        <w:t xml:space="preserve">constructive </w:t>
      </w:r>
      <w:r w:rsidRPr="00E542DA">
        <w:rPr>
          <w:rStyle w:val="Emphasis"/>
          <w:highlight w:val="green"/>
        </w:rPr>
        <w:t>dialogue</w:t>
      </w:r>
      <w:r w:rsidRPr="00E542DA">
        <w:rPr>
          <w:rStyle w:val="StyleUnderline"/>
          <w:highlight w:val="green"/>
        </w:rPr>
        <w:t xml:space="preserve"> addressing</w:t>
      </w:r>
      <w:r w:rsidRPr="009A5A1B">
        <w:rPr>
          <w:rStyle w:val="StyleUnderline"/>
        </w:rPr>
        <w:t xml:space="preserve"> greater </w:t>
      </w:r>
      <w:r w:rsidRPr="009A5A1B">
        <w:rPr>
          <w:rStyle w:val="Emphasis"/>
        </w:rPr>
        <w:t xml:space="preserve">social </w:t>
      </w:r>
      <w:r w:rsidRPr="00E542DA">
        <w:rPr>
          <w:rStyle w:val="Emphasis"/>
          <w:highlight w:val="green"/>
        </w:rPr>
        <w:t>injustices</w:t>
      </w:r>
      <w:r w:rsidRPr="00B205E9">
        <w:rPr>
          <w:sz w:val="16"/>
        </w:rPr>
        <w:t xml:space="preserve">. </w:t>
      </w:r>
    </w:p>
    <w:p w14:paraId="51E6A747" w14:textId="77777777" w:rsidR="00917D2F" w:rsidRPr="00B205E9" w:rsidRDefault="00917D2F" w:rsidP="00917D2F">
      <w:pPr>
        <w:rPr>
          <w:sz w:val="16"/>
          <w:szCs w:val="16"/>
        </w:rPr>
      </w:pPr>
      <w:r w:rsidRPr="00B205E9">
        <w:rPr>
          <w:sz w:val="16"/>
          <w:szCs w:val="16"/>
        </w:rPr>
        <w:t>Of course, instilling a sense of common identity and cooperation is extremely difficult in entrenched intergroup conflicts, but when it happens, the benefits are obvious. 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w:t>
      </w:r>
    </w:p>
    <w:p w14:paraId="18AC2124" w14:textId="77777777" w:rsidR="00917D2F" w:rsidRPr="00B205E9" w:rsidRDefault="00917D2F" w:rsidP="00917D2F">
      <w:pPr>
        <w:rPr>
          <w:sz w:val="16"/>
          <w:szCs w:val="16"/>
        </w:rPr>
      </w:pPr>
      <w:r w:rsidRPr="00B205E9">
        <w:rPr>
          <w:sz w:val="16"/>
          <w:szCs w:val="16"/>
        </w:rPr>
        <w:t>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w:t>
      </w:r>
    </w:p>
    <w:p w14:paraId="1E802D75" w14:textId="77777777" w:rsidR="00917D2F" w:rsidRPr="00B205E9" w:rsidRDefault="00917D2F" w:rsidP="00917D2F">
      <w:pPr>
        <w:rPr>
          <w:sz w:val="16"/>
          <w:szCs w:val="16"/>
        </w:rPr>
      </w:pPr>
      <w:r w:rsidRPr="00B205E9">
        <w:rPr>
          <w:sz w:val="16"/>
          <w:szCs w:val="16"/>
        </w:rPr>
        <w:t xml:space="preserve"> Even in cases where it isn’t possible to create a common identity among groups in conflict, it may be possible to blur the boundaries between groups.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w:t>
      </w:r>
    </w:p>
    <w:p w14:paraId="365CB101" w14:textId="77777777" w:rsidR="00917D2F" w:rsidRPr="00B205E9" w:rsidRDefault="00917D2F" w:rsidP="00917D2F">
      <w:pPr>
        <w:rPr>
          <w:sz w:val="16"/>
          <w:szCs w:val="16"/>
        </w:rPr>
      </w:pPr>
      <w:r w:rsidRPr="00B205E9">
        <w:rPr>
          <w:sz w:val="16"/>
          <w:szCs w:val="16"/>
        </w:rPr>
        <w:t xml:space="preserve">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w:t>
      </w:r>
    </w:p>
    <w:p w14:paraId="1CFF427D" w14:textId="77777777" w:rsidR="00917D2F" w:rsidRPr="00BE1C9F" w:rsidRDefault="00917D2F" w:rsidP="00917D2F">
      <w:pPr>
        <w:spacing w:line="276" w:lineRule="auto"/>
        <w:rPr>
          <w:rFonts w:asciiTheme="majorHAnsi" w:hAnsiTheme="majorHAnsi" w:cstheme="majorHAnsi"/>
          <w:color w:val="000000" w:themeColor="text1"/>
        </w:rPr>
      </w:pPr>
      <w:r w:rsidRPr="009A5A1B">
        <w:rPr>
          <w:sz w:val="16"/>
        </w:rPr>
        <w:t xml:space="preserve">The president was saying that we, as a society, have a responsibility to reduce prejudice and discrimination. These recent findings from psychology and neuroscience indicate that we, as individuals, possess this capacity. Of course, this capacity is not sufficient to usher in racial equality or peace. Even when the level of prejudice against particular out-groups decreases, it does not imply that the level of institutional discrimination against these or other groups will necessarily improve. Ultimately, </w:t>
      </w:r>
      <w:r w:rsidRPr="00E542DA">
        <w:rPr>
          <w:rStyle w:val="StyleUnderline"/>
          <w:highlight w:val="green"/>
        </w:rPr>
        <w:t xml:space="preserve">only </w:t>
      </w:r>
      <w:r w:rsidRPr="00E542DA">
        <w:rPr>
          <w:rStyle w:val="Emphasis"/>
          <w:highlight w:val="green"/>
        </w:rPr>
        <w:t>collective</w:t>
      </w:r>
      <w:r w:rsidRPr="009A5A1B">
        <w:rPr>
          <w:rStyle w:val="Emphasis"/>
        </w:rPr>
        <w:t xml:space="preserve"> action</w:t>
      </w:r>
      <w:r w:rsidRPr="009A5A1B">
        <w:rPr>
          <w:rStyle w:val="StyleUnderline"/>
        </w:rPr>
        <w:t xml:space="preserve"> and </w:t>
      </w:r>
      <w:r w:rsidRPr="009A5A1B">
        <w:rPr>
          <w:rStyle w:val="Emphasis"/>
        </w:rPr>
        <w:t xml:space="preserve">institutional </w:t>
      </w:r>
      <w:r w:rsidRPr="00E542DA">
        <w:rPr>
          <w:rStyle w:val="Emphasis"/>
          <w:highlight w:val="green"/>
        </w:rPr>
        <w:t>evolution</w:t>
      </w:r>
      <w:r w:rsidRPr="008873AA">
        <w:rPr>
          <w:rStyle w:val="StyleUnderline"/>
        </w:rPr>
        <w:t xml:space="preserve"> </w:t>
      </w:r>
      <w:r w:rsidRPr="009A5A1B">
        <w:rPr>
          <w:rStyle w:val="StyleUnderline"/>
        </w:rPr>
        <w:t xml:space="preserve">can </w:t>
      </w:r>
      <w:r w:rsidRPr="00E542DA">
        <w:rPr>
          <w:rStyle w:val="StyleUnderline"/>
          <w:highlight w:val="green"/>
        </w:rPr>
        <w:t xml:space="preserve">address </w:t>
      </w:r>
      <w:r w:rsidRPr="009A5A1B">
        <w:rPr>
          <w:rStyle w:val="Emphasis"/>
        </w:rPr>
        <w:t xml:space="preserve">systemic </w:t>
      </w:r>
      <w:r w:rsidRPr="00E542DA">
        <w:rPr>
          <w:rStyle w:val="Emphasis"/>
          <w:highlight w:val="green"/>
        </w:rPr>
        <w:t>racism</w:t>
      </w:r>
      <w:r w:rsidRPr="009A5A1B">
        <w:rPr>
          <w:sz w:val="16"/>
        </w:rPr>
        <w:t xml:space="preserve">. </w:t>
      </w:r>
      <w:r w:rsidRPr="009A5A1B">
        <w:rPr>
          <w:rStyle w:val="StyleUnderline"/>
        </w:rPr>
        <w:t xml:space="preserve">The </w:t>
      </w:r>
      <w:r w:rsidRPr="00E542DA">
        <w:rPr>
          <w:rStyle w:val="StyleUnderline"/>
          <w:highlight w:val="green"/>
        </w:rPr>
        <w:t xml:space="preserve">science is </w:t>
      </w:r>
      <w:r w:rsidRPr="00E542DA">
        <w:rPr>
          <w:rStyle w:val="Emphasis"/>
          <w:highlight w:val="green"/>
        </w:rPr>
        <w:t>clear</w:t>
      </w:r>
      <w:r w:rsidRPr="009A5A1B">
        <w:rPr>
          <w:sz w:val="16"/>
        </w:rPr>
        <w:t xml:space="preserve"> on one thing, though: individual bias and discrimination are changeable. </w:t>
      </w:r>
      <w:r w:rsidRPr="00E542DA">
        <w:rPr>
          <w:rStyle w:val="Emphasis"/>
          <w:highlight w:val="green"/>
        </w:rPr>
        <w:t>Race</w:t>
      </w:r>
      <w:r w:rsidRPr="009A5A1B">
        <w:rPr>
          <w:rStyle w:val="Emphasis"/>
        </w:rPr>
        <w:t xml:space="preserve">-based </w:t>
      </w:r>
      <w:r w:rsidRPr="00E542DA">
        <w:rPr>
          <w:rStyle w:val="Emphasis"/>
          <w:highlight w:val="green"/>
        </w:rPr>
        <w:t>prejudice</w:t>
      </w:r>
      <w:r w:rsidRPr="009A5A1B">
        <w:rPr>
          <w:rStyle w:val="StyleUnderline"/>
        </w:rPr>
        <w:t xml:space="preserve"> and discrimination</w:t>
      </w:r>
      <w:r w:rsidRPr="009A5A1B">
        <w:rPr>
          <w:sz w:val="16"/>
        </w:rPr>
        <w:t xml:space="preserve">, in particular, </w:t>
      </w:r>
      <w:r w:rsidRPr="00E542DA">
        <w:rPr>
          <w:rStyle w:val="StyleUnderline"/>
          <w:highlight w:val="green"/>
        </w:rPr>
        <w:t>are</w:t>
      </w:r>
      <w:r w:rsidRPr="009A5A1B">
        <w:rPr>
          <w:rStyle w:val="StyleUnderline"/>
        </w:rPr>
        <w:t xml:space="preserve"> created and reinforced by</w:t>
      </w:r>
      <w:r w:rsidRPr="009A5A1B">
        <w:rPr>
          <w:sz w:val="16"/>
        </w:rPr>
        <w:t xml:space="preserve"> many </w:t>
      </w:r>
      <w:r w:rsidRPr="009A5A1B">
        <w:rPr>
          <w:rStyle w:val="StyleUnderline"/>
        </w:rPr>
        <w:t>social factors</w:t>
      </w:r>
      <w:r w:rsidRPr="009A5A1B">
        <w:rPr>
          <w:sz w:val="16"/>
        </w:rPr>
        <w:t xml:space="preserve">, </w:t>
      </w:r>
      <w:r w:rsidRPr="009A5A1B">
        <w:rPr>
          <w:rStyle w:val="StyleUnderline"/>
        </w:rPr>
        <w:t xml:space="preserve">but they are </w:t>
      </w:r>
      <w:r w:rsidRPr="00E542DA">
        <w:rPr>
          <w:rStyle w:val="Emphasis"/>
          <w:highlight w:val="green"/>
        </w:rPr>
        <w:t>not inevitable</w:t>
      </w:r>
      <w:r w:rsidRPr="00E542DA">
        <w:rPr>
          <w:rStyle w:val="StyleUnderline"/>
          <w:sz w:val="24"/>
          <w:highlight w:val="green"/>
        </w:rPr>
        <w:t xml:space="preserve"> </w:t>
      </w:r>
      <w:r w:rsidRPr="00E542DA">
        <w:rPr>
          <w:rStyle w:val="StyleUnderline"/>
          <w:highlight w:val="green"/>
        </w:rPr>
        <w:t xml:space="preserve">consequences of </w:t>
      </w:r>
      <w:r w:rsidRPr="009A5A1B">
        <w:rPr>
          <w:rStyle w:val="Emphasis"/>
        </w:rPr>
        <w:t xml:space="preserve">our </w:t>
      </w:r>
      <w:r w:rsidRPr="00E542DA">
        <w:rPr>
          <w:rStyle w:val="Emphasis"/>
          <w:highlight w:val="green"/>
        </w:rPr>
        <w:t>biology</w:t>
      </w:r>
      <w:r w:rsidRPr="009A5A1B">
        <w:rPr>
          <w:sz w:val="16"/>
        </w:rPr>
        <w:t>. Perhaps understanding how coalitional thinking impacts intergroup relations will make it easier for us to affect real social change going forward.</w:t>
      </w:r>
    </w:p>
    <w:p w14:paraId="524818DF" w14:textId="77777777" w:rsidR="00917D2F" w:rsidRPr="00917D2F" w:rsidRDefault="00917D2F" w:rsidP="00917D2F"/>
    <w:sectPr w:rsidR="00917D2F" w:rsidRPr="00917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07D50"/>
    <w:multiLevelType w:val="hybridMultilevel"/>
    <w:tmpl w:val="4F4445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F0E2B45"/>
    <w:multiLevelType w:val="hybridMultilevel"/>
    <w:tmpl w:val="6870F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3190"/>
    <w:rsid w:val="00011E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32D4"/>
    <w:rsid w:val="00315690"/>
    <w:rsid w:val="00316B75"/>
    <w:rsid w:val="00325646"/>
    <w:rsid w:val="003460F2"/>
    <w:rsid w:val="0038158C"/>
    <w:rsid w:val="003902BA"/>
    <w:rsid w:val="003A09E2"/>
    <w:rsid w:val="00407037"/>
    <w:rsid w:val="004605D6"/>
    <w:rsid w:val="004C60E8"/>
    <w:rsid w:val="004D318D"/>
    <w:rsid w:val="004E3579"/>
    <w:rsid w:val="004E728B"/>
    <w:rsid w:val="004F39E0"/>
    <w:rsid w:val="00523190"/>
    <w:rsid w:val="00537BD5"/>
    <w:rsid w:val="00545ECE"/>
    <w:rsid w:val="0057268A"/>
    <w:rsid w:val="005D2912"/>
    <w:rsid w:val="006065BD"/>
    <w:rsid w:val="00645FA9"/>
    <w:rsid w:val="00647866"/>
    <w:rsid w:val="00665003"/>
    <w:rsid w:val="006A2AD0"/>
    <w:rsid w:val="006C2375"/>
    <w:rsid w:val="006D4ECC"/>
    <w:rsid w:val="00712409"/>
    <w:rsid w:val="00722258"/>
    <w:rsid w:val="007243E5"/>
    <w:rsid w:val="007536FA"/>
    <w:rsid w:val="00766EA0"/>
    <w:rsid w:val="007A2226"/>
    <w:rsid w:val="007F5B66"/>
    <w:rsid w:val="00823A1C"/>
    <w:rsid w:val="00830914"/>
    <w:rsid w:val="00845B9D"/>
    <w:rsid w:val="00860984"/>
    <w:rsid w:val="008B3ECB"/>
    <w:rsid w:val="008B4E85"/>
    <w:rsid w:val="008C1B2E"/>
    <w:rsid w:val="0091627E"/>
    <w:rsid w:val="00917D2F"/>
    <w:rsid w:val="00930AF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D916E"/>
  <w15:chartTrackingRefBased/>
  <w15:docId w15:val="{201323FE-A5A3-48C4-B376-A6C016BE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0AF4"/>
    <w:rPr>
      <w:rFonts w:ascii="Calibri" w:hAnsi="Calibri"/>
    </w:rPr>
  </w:style>
  <w:style w:type="paragraph" w:styleId="Heading1">
    <w:name w:val="heading 1"/>
    <w:aliases w:val="Pocket"/>
    <w:basedOn w:val="Normal"/>
    <w:next w:val="Normal"/>
    <w:link w:val="Heading1Char"/>
    <w:qFormat/>
    <w:rsid w:val="00930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0A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0A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930A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0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AF4"/>
  </w:style>
  <w:style w:type="character" w:customStyle="1" w:styleId="Heading1Char">
    <w:name w:val="Heading 1 Char"/>
    <w:aliases w:val="Pocket Char"/>
    <w:basedOn w:val="DefaultParagraphFont"/>
    <w:link w:val="Heading1"/>
    <w:rsid w:val="00930A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0A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0AF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930AF4"/>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s"/>
    <w:basedOn w:val="DefaultParagraphFont"/>
    <w:link w:val="textbold"/>
    <w:uiPriority w:val="7"/>
    <w:qFormat/>
    <w:rsid w:val="00930A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0AF4"/>
    <w:rPr>
      <w:b/>
      <w:bCs/>
      <w:sz w:val="26"/>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Bold Cite Char,c,Cards + Font: 12 pt Char,Underline Char,Bo"/>
    <w:basedOn w:val="DefaultParagraphFont"/>
    <w:uiPriority w:val="6"/>
    <w:qFormat/>
    <w:rsid w:val="00930AF4"/>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30AF4"/>
    <w:rPr>
      <w:color w:val="auto"/>
      <w:u w:val="none"/>
    </w:rPr>
  </w:style>
  <w:style w:type="character" w:styleId="FollowedHyperlink">
    <w:name w:val="FollowedHyperlink"/>
    <w:basedOn w:val="DefaultParagraphFont"/>
    <w:uiPriority w:val="99"/>
    <w:semiHidden/>
    <w:unhideWhenUsed/>
    <w:rsid w:val="00930AF4"/>
    <w:rPr>
      <w:color w:val="auto"/>
      <w:u w:val="none"/>
    </w:rPr>
  </w:style>
  <w:style w:type="paragraph" w:customStyle="1" w:styleId="textbold">
    <w:name w:val="text bold"/>
    <w:basedOn w:val="Normal"/>
    <w:link w:val="Emphasis"/>
    <w:uiPriority w:val="7"/>
    <w:qFormat/>
    <w:rsid w:val="00523190"/>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830914"/>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LinedDown">
    <w:name w:val="Lined Down"/>
    <w:qFormat/>
    <w:rsid w:val="00830914"/>
    <w:rPr>
      <w:rFonts w:cs="Times New Roman"/>
      <w:b w:val="0"/>
      <w:bCs w:val="0"/>
      <w:i w:val="0"/>
      <w:iCs w:val="0"/>
      <w:color w:val="000000"/>
      <w:sz w:val="12"/>
      <w:szCs w:val="12"/>
      <w:u w:val="none"/>
    </w:rPr>
  </w:style>
  <w:style w:type="paragraph" w:styleId="NormalWeb">
    <w:name w:val="Normal (Web)"/>
    <w:basedOn w:val="Normal"/>
    <w:uiPriority w:val="99"/>
    <w:semiHidden/>
    <w:unhideWhenUsed/>
    <w:rsid w:val="008309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34"/>
    <w:qFormat/>
    <w:rsid w:val="00830914"/>
    <w:pPr>
      <w:ind w:left="720"/>
      <w:contextualSpacing/>
    </w:pPr>
  </w:style>
  <w:style w:type="character" w:customStyle="1" w:styleId="Emph">
    <w:name w:val="Emph"/>
    <w:uiPriority w:val="1"/>
    <w:qFormat/>
    <w:rsid w:val="00917D2F"/>
    <w:rPr>
      <w:rFonts w:ascii="Arial" w:hAnsi="Arial"/>
      <w:b/>
      <w:sz w:val="20"/>
      <w:u w:val="single"/>
      <w:bdr w:val="single" w:sz="8" w:space="0" w:color="auto"/>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917D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5/02/20/the-priority-of-resolutional-semantics-by-jake-nebe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edadebate.org/forum/index.php?action=dlattach;topic=4762.0;attach=165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use.louisiana.gov/house-glossary.htm" TargetMode="External"/><Relationship Id="rId11" Type="http://schemas.openxmlformats.org/officeDocument/2006/relationships/hyperlink" Target="https://www.scientificamerican.com/article/the-flexibility-of-racial-bias/" TargetMode="External"/><Relationship Id="rId5" Type="http://schemas.openxmlformats.org/officeDocument/2006/relationships/webSettings" Target="webSettings.xml"/><Relationship Id="rId10" Type="http://schemas.openxmlformats.org/officeDocument/2006/relationships/hyperlink" Target="https://www.youtube.com/watch?v=fP-2F9MXjRE" TargetMode="External"/><Relationship Id="rId4" Type="http://schemas.openxmlformats.org/officeDocument/2006/relationships/settings" Target="settings.xml"/><Relationship Id="rId9" Type="http://schemas.openxmlformats.org/officeDocument/2006/relationships/hyperlink" Target="https://www.routledge.com/Freedom-Justice-and-Decolonization/Gordon/p/book/97803676324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10821</Words>
  <Characters>61681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2022-01-15T21:55:00Z</dcterms:created>
  <dcterms:modified xsi:type="dcterms:W3CDTF">2022-02-01T02:19:00Z</dcterms:modified>
</cp:coreProperties>
</file>