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06953" w14:textId="2B627F23" w:rsidR="00E42E4C" w:rsidRDefault="00A174FA" w:rsidP="00A174FA">
      <w:pPr>
        <w:pStyle w:val="Heading2"/>
      </w:pPr>
      <w:r>
        <w:t>1</w:t>
      </w:r>
    </w:p>
    <w:p w14:paraId="0164E05B" w14:textId="77777777" w:rsidR="00A174FA" w:rsidRPr="003D5952" w:rsidRDefault="00A174FA" w:rsidP="00A174FA">
      <w:pPr>
        <w:pStyle w:val="Heading4"/>
        <w:rPr>
          <w:rFonts w:eastAsia="MS Gothic"/>
        </w:rPr>
      </w:pPr>
      <w:proofErr w:type="spellStart"/>
      <w:r>
        <w:rPr>
          <w:rFonts w:eastAsia="MS Gothic"/>
        </w:rPr>
        <w:t>Interpetation</w:t>
      </w:r>
      <w:proofErr w:type="spellEnd"/>
      <w:r>
        <w:rPr>
          <w:rFonts w:eastAsia="MS Gothic"/>
        </w:rPr>
        <w:t xml:space="preserve">: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15FFB93C" w14:textId="77777777" w:rsidR="00A174FA" w:rsidRPr="003D5952" w:rsidRDefault="00A174FA" w:rsidP="00A174FA">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0E71F2CA" w14:textId="77777777" w:rsidR="00A174FA" w:rsidRPr="003D5952" w:rsidRDefault="00A174FA" w:rsidP="00A174FA">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447BF301" w14:textId="77777777" w:rsidR="00A174FA" w:rsidRPr="003D5952" w:rsidRDefault="00A174FA" w:rsidP="00A174FA">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622657B9" w14:textId="77777777" w:rsidR="00A174FA" w:rsidRDefault="00A174FA" w:rsidP="00A174FA">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74003B01" w14:textId="77777777" w:rsidR="00A174FA" w:rsidRPr="00311F58" w:rsidRDefault="00A174FA" w:rsidP="00A174FA">
      <w:pPr>
        <w:pStyle w:val="Heading4"/>
        <w:rPr>
          <w:rFonts w:cs="Calibri"/>
          <w:b w:val="0"/>
          <w:iCs/>
          <w:sz w:val="22"/>
          <w:u w:val="single"/>
        </w:rPr>
      </w:pPr>
      <w:r>
        <w:t xml:space="preserve">Violation: </w:t>
      </w:r>
      <w:r>
        <w:rPr>
          <w:rFonts w:cs="Calibri"/>
        </w:rPr>
        <w:t>they preclude patent extensions</w:t>
      </w:r>
    </w:p>
    <w:p w14:paraId="47E49DA8" w14:textId="77777777" w:rsidR="00A174FA" w:rsidRPr="00BA6C91" w:rsidRDefault="00A174FA" w:rsidP="00A174FA">
      <w:pPr>
        <w:pStyle w:val="Heading4"/>
      </w:pPr>
      <w:r w:rsidRPr="00BA6C91">
        <w:t xml:space="preserve">1] Limits and ground—they allow the </w:t>
      </w:r>
      <w:proofErr w:type="spellStart"/>
      <w:r w:rsidRPr="00BA6C91">
        <w:t>aff</w:t>
      </w:r>
      <w:proofErr w:type="spellEnd"/>
      <w:r w:rsidRPr="00BA6C91">
        <w:t xml:space="preserve"> to monopolize prep by precluding a future increase anytime from now allowing </w:t>
      </w:r>
      <w:proofErr w:type="spellStart"/>
      <w:r w:rsidRPr="00BA6C91">
        <w:t>affs</w:t>
      </w:r>
      <w:proofErr w:type="spellEnd"/>
      <w:r w:rsidRPr="00BA6C91">
        <w:t xml:space="preserve"> to no link from uniqueness scenarios, delay CPs, </w:t>
      </w:r>
      <w:proofErr w:type="spellStart"/>
      <w:r w:rsidRPr="00BA6C91">
        <w:t>etc</w:t>
      </w:r>
      <w:proofErr w:type="spellEnd"/>
      <w:r w:rsidRPr="00BA6C91">
        <w:t xml:space="preserve"> which kills </w:t>
      </w:r>
      <w:proofErr w:type="spellStart"/>
      <w:r w:rsidRPr="00BA6C91">
        <w:t>engageability</w:t>
      </w:r>
      <w:proofErr w:type="spellEnd"/>
      <w:r w:rsidRPr="00BA6C91">
        <w:t xml:space="preserve">—leads to unpredictable </w:t>
      </w:r>
      <w:proofErr w:type="spellStart"/>
      <w:r w:rsidRPr="00BA6C91">
        <w:t>affs</w:t>
      </w:r>
      <w:proofErr w:type="spellEnd"/>
      <w:r w:rsidRPr="00BA6C91">
        <w:t xml:space="preserve"> that skew the debate away from whether IP is good/bad to when a reduction should occur.</w:t>
      </w:r>
    </w:p>
    <w:p w14:paraId="28811F75" w14:textId="77777777" w:rsidR="00A174FA" w:rsidRPr="00DB5A61" w:rsidRDefault="00A174FA" w:rsidP="00A174FA">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148591F" w14:textId="77777777" w:rsidR="00A174FA" w:rsidRPr="002312CB" w:rsidRDefault="00A174FA" w:rsidP="00A174FA">
      <w:pPr>
        <w:pStyle w:val="Heading4"/>
        <w:rPr>
          <w:rFonts w:cs="Calibri"/>
        </w:rPr>
      </w:pPr>
      <w:r w:rsidRPr="002312CB">
        <w:rPr>
          <w:rFonts w:cs="Calibri"/>
        </w:rPr>
        <w:t xml:space="preserve">3] TVA—defend eliminating all secondary patents including ones in the </w:t>
      </w:r>
      <w:proofErr w:type="spellStart"/>
      <w:r w:rsidRPr="002312CB">
        <w:rPr>
          <w:rFonts w:cs="Calibri"/>
        </w:rPr>
        <w:t>squo</w:t>
      </w:r>
      <w:proofErr w:type="spellEnd"/>
      <w:r w:rsidRPr="002312CB">
        <w:rPr>
          <w:rFonts w:cs="Calibri"/>
        </w:rPr>
        <w:t xml:space="preserve">—meets our </w:t>
      </w:r>
      <w:proofErr w:type="spellStart"/>
      <w:r w:rsidRPr="002312CB">
        <w:rPr>
          <w:rFonts w:cs="Calibri"/>
        </w:rPr>
        <w:t>interp</w:t>
      </w:r>
      <w:proofErr w:type="spellEnd"/>
      <w:r w:rsidRPr="002312CB">
        <w:rPr>
          <w:rFonts w:cs="Calibri"/>
        </w:rPr>
        <w:t xml:space="preserve"> and allows us to press uniqueness/have relevant lit discussions</w:t>
      </w:r>
    </w:p>
    <w:p w14:paraId="3778AF39" w14:textId="42746C3A" w:rsidR="00A174FA" w:rsidRDefault="00A174FA" w:rsidP="00A174FA">
      <w:pPr>
        <w:pStyle w:val="Heading4"/>
      </w:pPr>
      <w:r>
        <w:t xml:space="preserve">Fairness – debate is a competitive activity that requires fairness for objective evaluation. </w:t>
      </w:r>
    </w:p>
    <w:p w14:paraId="2BE6ED35" w14:textId="77777777" w:rsidR="00A174FA" w:rsidRDefault="00A174FA" w:rsidP="00A174FA">
      <w:pPr>
        <w:pStyle w:val="Heading4"/>
      </w:pPr>
      <w:r>
        <w:t xml:space="preserve">1NC theory is DTD – </w:t>
      </w:r>
      <w:r w:rsidRPr="007E6852">
        <w:t>a</w:t>
      </w:r>
      <w:r>
        <w:t xml:space="preserve">) T indicts the whole </w:t>
      </w:r>
      <w:proofErr w:type="spellStart"/>
      <w:r>
        <w:t>aff</w:t>
      </w:r>
      <w:proofErr w:type="spellEnd"/>
      <w:r>
        <w:t xml:space="preserve"> so DTA is DTD b) abuse is supercharged with the 7-6 </w:t>
      </w:r>
      <w:proofErr w:type="spellStart"/>
      <w:r>
        <w:t>rebutal</w:t>
      </w:r>
      <w:proofErr w:type="spellEnd"/>
      <w:r>
        <w:t xml:space="preserve"> time skew c) deters future abuse </w:t>
      </w:r>
    </w:p>
    <w:p w14:paraId="5526D961" w14:textId="77777777" w:rsidR="00A174FA" w:rsidRDefault="00A174FA" w:rsidP="00A174F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E6E30E2" w14:textId="77777777" w:rsidR="00A174FA" w:rsidRDefault="00A174FA" w:rsidP="00A174FA">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w:t>
      </w:r>
      <w:r w:rsidRPr="008C23A1">
        <w:t xml:space="preserve">Forcing the 1NC to go all in on the shell kills substance education and neg </w:t>
      </w:r>
      <w:proofErr w:type="spellStart"/>
      <w:r w:rsidRPr="008C23A1">
        <w:t>strat</w:t>
      </w:r>
      <w:proofErr w:type="spellEnd"/>
      <w:r w:rsidRPr="008C23A1">
        <w:t xml:space="preserve"> which outweighs on </w:t>
      </w:r>
      <w:r>
        <w:t xml:space="preserve">urgency </w:t>
      </w:r>
    </w:p>
    <w:p w14:paraId="7717F82F" w14:textId="33D518CD" w:rsidR="00B17920" w:rsidRPr="00B17920" w:rsidRDefault="00B17920" w:rsidP="00B17920"/>
    <w:p w14:paraId="35B48024" w14:textId="23A8AEB2" w:rsidR="00B17920" w:rsidRPr="00B17920" w:rsidRDefault="0051734A" w:rsidP="00B17920">
      <w:pPr>
        <w:pStyle w:val="Heading2"/>
      </w:pPr>
      <w:r>
        <w:t>2</w:t>
      </w:r>
    </w:p>
    <w:p w14:paraId="3286D58A" w14:textId="77777777" w:rsidR="00A174FA" w:rsidRPr="008A5EFF" w:rsidRDefault="00A174FA" w:rsidP="00A174FA">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79BACAFF" w14:textId="77777777" w:rsidR="00A174FA" w:rsidRPr="008A5EFF" w:rsidRDefault="00A174FA" w:rsidP="00A174FA">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0E0A9DDD" w14:textId="77777777" w:rsidR="00A174FA" w:rsidRPr="008A5EFF" w:rsidRDefault="00A174FA" w:rsidP="00A174FA">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and also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4856D943" w14:textId="77777777" w:rsidR="00A174FA" w:rsidRPr="007D6A44" w:rsidRDefault="00A174FA" w:rsidP="00A174FA">
      <w:pPr>
        <w:pStyle w:val="Heading4"/>
      </w:pPr>
      <w:r>
        <w:t>The 1AC is an ideological fantasy constructed by relentless planning at the expense of scapegoated identities, all for recognition from the Other in an attempt to fill the lack.</w:t>
      </w:r>
    </w:p>
    <w:p w14:paraId="46D9BF19" w14:textId="77777777" w:rsidR="00A174FA" w:rsidRPr="007D6A44" w:rsidRDefault="00A174FA" w:rsidP="00A174FA">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2A85012B" w14:textId="77777777" w:rsidR="00A174FA" w:rsidRDefault="00A174FA" w:rsidP="00A174FA">
      <w:pPr>
        <w:rPr>
          <w:rStyle w:val="StyleUnderline"/>
          <w:bCs/>
        </w:rPr>
      </w:pPr>
      <w:r w:rsidRPr="002B5C7C">
        <w:rPr>
          <w:sz w:val="10"/>
        </w:rPr>
        <w:t xml:space="preserve">Jouissance is one of the four structuring elements of social discourse,4 or social interactions, links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w:t>
      </w:r>
      <w:proofErr w:type="gramStart"/>
      <w:r w:rsidRPr="002B5C7C">
        <w:rPr>
          <w:sz w:val="10"/>
        </w:rPr>
        <w:t>surplus-enjoyment</w:t>
      </w:r>
      <w:proofErr w:type="gramEnd"/>
      <w:r w:rsidRPr="002B5C7C">
        <w:rPr>
          <w:sz w:val="10"/>
        </w:rPr>
        <w:t xml:space="preserve">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w:t>
      </w:r>
      <w:proofErr w:type="gramStart"/>
      <w:r w:rsidRPr="00C172F4">
        <w:rPr>
          <w:rStyle w:val="StyleUnderline"/>
          <w:bCs/>
        </w:rPr>
        <w:t>Master’s</w:t>
      </w:r>
      <w:proofErr w:type="gramEnd"/>
      <w:r w:rsidRPr="00C172F4">
        <w:rPr>
          <w:rStyle w:val="StyleUnderline"/>
          <w:bCs/>
        </w:rPr>
        <w:t xml:space="preserve">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as long as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fit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r w:rsidRPr="00962BFE">
        <w:rPr>
          <w:rStyle w:val="StyleUnderline"/>
          <w:bCs/>
        </w:rPr>
        <w:t>safe</w:t>
      </w:r>
      <w:r w:rsidRPr="002B5C7C">
        <w:rPr>
          <w:rStyle w:val="StyleUnderline"/>
          <w:bCs/>
        </w:rPr>
        <w:t xml:space="preserve"> and assured 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C172F4">
        <w:rPr>
          <w:rStyle w:val="StyleUnderline"/>
          <w:bCs/>
          <w:highlight w:val="green"/>
        </w:rPr>
        <w:t xml:space="preserve">‘“scapegoat” to be </w:t>
      </w:r>
      <w:proofErr w:type="spellStart"/>
      <w:r w:rsidRPr="00C172F4">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w:t>
      </w:r>
      <w:proofErr w:type="gramStart"/>
      <w:r w:rsidRPr="002B5C7C">
        <w:rPr>
          <w:sz w:val="10"/>
        </w:rPr>
        <w:t>an Other</w:t>
      </w:r>
      <w:proofErr w:type="gramEnd"/>
      <w:r w:rsidRPr="002B5C7C">
        <w:rPr>
          <w:sz w:val="10"/>
        </w:rPr>
        <w:t xml:space="preserve">, external to the group for the group to define itself. We require a disparity, or gap, to allocate a degree of difference to </w:t>
      </w:r>
      <w:proofErr w:type="gramStart"/>
      <w:r w:rsidRPr="002B5C7C">
        <w:rPr>
          <w:sz w:val="10"/>
        </w:rPr>
        <w:t>an Other</w:t>
      </w:r>
      <w:proofErr w:type="gramEnd"/>
      <w:r w:rsidRPr="002B5C7C">
        <w:rPr>
          <w:sz w:val="10"/>
        </w:rPr>
        <w:t xml:space="preserve"> to conceptualize the group identification as who we are not and on this Other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1999: 110). The subtle and not so subtle application of power defines truth, reason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This is a perspective that situates our very social reality, including space and social interaction, as principally constituted and composed of ideological fantasy constructs, misrecognitions and misunderstandings (see Hillier, 2003).</w:t>
      </w:r>
      <w:r w:rsidRPr="00962BFE">
        <w:rPr>
          <w:sz w:val="10"/>
        </w:rPr>
        <w:t xml:space="preserve"> As Jameson (2003: 37–8) observes, we owe to Lacan ‘the first new and as yet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962BFE">
        <w:rPr>
          <w:rStyle w:val="StyleUnderline"/>
          <w:bCs/>
          <w:highlight w:val="green"/>
        </w:rPr>
        <w:t>So</w:t>
      </w:r>
      <w:proofErr w:type="gramEnd"/>
      <w:r w:rsidRPr="00962BFE">
        <w:rPr>
          <w:rStyle w:val="StyleUnderline"/>
          <w:bCs/>
          <w:highlight w:val="green"/>
        </w:rPr>
        <w:t xml:space="preserve">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4B8A955A" w14:textId="77777777" w:rsidR="00A174FA" w:rsidRPr="00A5064C" w:rsidRDefault="00A174FA" w:rsidP="000D2393">
      <w:pPr>
        <w:pStyle w:val="Heading4"/>
        <w:rPr>
          <w:rStyle w:val="Style13ptBold"/>
          <w:b/>
          <w:bCs w:val="0"/>
        </w:rPr>
      </w:pPr>
      <w:r w:rsidRPr="00A5064C">
        <w:rPr>
          <w:rStyle w:val="Style13ptBold"/>
          <w:bCs w:val="0"/>
        </w:rPr>
        <w:t xml:space="preserve">The 1AC’s development discourse is the projection of repetitive desires of a capitalist system- the scapegoat is created to obscure the Real- necessitating the destruction of the third world. </w:t>
      </w:r>
    </w:p>
    <w:p w14:paraId="1E908985" w14:textId="77777777" w:rsidR="00A174FA" w:rsidRPr="007B4039" w:rsidRDefault="00A174FA" w:rsidP="00A174FA">
      <w:r w:rsidRPr="007B4039">
        <w:rPr>
          <w:rStyle w:val="Style13ptBold"/>
        </w:rPr>
        <w:t>Kapoor 14</w:t>
      </w:r>
      <w:r w:rsidRPr="007B4039">
        <w:t xml:space="preserve"> [</w:t>
      </w:r>
      <w:proofErr w:type="spellStart"/>
      <w:r w:rsidRPr="007B4039">
        <w:t>Ilan</w:t>
      </w:r>
      <w:proofErr w:type="spellEnd"/>
      <w:r w:rsidRPr="007B4039">
        <w:t>; 10/2/14; Faculty of Environmental Studies, York University, Toronto, Canada; “</w:t>
      </w:r>
      <w:r w:rsidRPr="007B4039">
        <w:rPr>
          <w:i/>
          <w:iCs/>
        </w:rPr>
        <w:t>Psychoanalysis and development: contributions, examples, limits</w:t>
      </w:r>
      <w:r w:rsidRPr="007B4039">
        <w:t>,” Third World Quarterly, 35:7, 1120-1143, DOI: 10.1080/01436597.2014.926101] Justin</w:t>
      </w:r>
      <w:r>
        <w:t xml:space="preserve"> recut SJKS</w:t>
      </w:r>
    </w:p>
    <w:p w14:paraId="29F87568" w14:textId="77777777" w:rsidR="00A174FA" w:rsidRPr="00A5064C" w:rsidRDefault="00A174FA" w:rsidP="00A174FA">
      <w:pPr>
        <w:rPr>
          <w:sz w:val="10"/>
        </w:rPr>
      </w:pPr>
      <w:r w:rsidRPr="006B0F58">
        <w:rPr>
          <w:u w:val="single"/>
        </w:rPr>
        <w:t xml:space="preserve">The blind spot on which I would like to dwell a little, however, is the continuing </w:t>
      </w:r>
      <w:r w:rsidRPr="006B0F58">
        <w:rPr>
          <w:rStyle w:val="Emphasis"/>
        </w:rPr>
        <w:t>neglect of colonialism in mainstream development discourse</w:t>
      </w:r>
      <w:r w:rsidRPr="006B0F58">
        <w:rPr>
          <w:u w:val="single"/>
        </w:rPr>
        <w:t xml:space="preserve">. This neglect coincides with the very ‘invention’ of </w:t>
      </w:r>
      <w:r w:rsidRPr="006B0F58">
        <w:rPr>
          <w:rStyle w:val="Emphasis"/>
        </w:rPr>
        <w:t>international development</w:t>
      </w:r>
      <w:r w:rsidRPr="006B0F58">
        <w:rPr>
          <w:u w:val="single"/>
        </w:rPr>
        <w:t xml:space="preserve"> in the post-Second World War period: aid to </w:t>
      </w:r>
      <w:r w:rsidRPr="006B0F58">
        <w:rPr>
          <w:rStyle w:val="Emphasis"/>
        </w:rPr>
        <w:t>‘underdeveloped’ areas</w:t>
      </w:r>
      <w:r w:rsidRPr="00A5064C">
        <w:rPr>
          <w:sz w:val="10"/>
        </w:rPr>
        <w:t xml:space="preserve"> became vital to containing what the USA and other Western powers saw as Soviet expansionism. No wonder that </w:t>
      </w:r>
      <w:proofErr w:type="spellStart"/>
      <w:r w:rsidRPr="00A5064C">
        <w:rPr>
          <w:sz w:val="10"/>
        </w:rPr>
        <w:t>modernisation</w:t>
      </w:r>
      <w:proofErr w:type="spellEnd"/>
      <w:r w:rsidRPr="00A5064C">
        <w:rPr>
          <w:sz w:val="10"/>
        </w:rPr>
        <w:t xml:space="preserve"> theory – which pioneered development as an academic field and has anchored Western foreign policy and development institutions ever since – bears the strong imprint of such cold war politics. As several analysts have argued,26 </w:t>
      </w:r>
      <w:proofErr w:type="spellStart"/>
      <w:r w:rsidRPr="006B0F58">
        <w:rPr>
          <w:u w:val="single"/>
        </w:rPr>
        <w:t>modernisation</w:t>
      </w:r>
      <w:proofErr w:type="spellEnd"/>
      <w:r w:rsidRPr="006B0F58">
        <w:rPr>
          <w:u w:val="single"/>
        </w:rPr>
        <w:t xml:space="preserve"> tends to take a </w:t>
      </w:r>
      <w:r w:rsidRPr="006B0F58">
        <w:rPr>
          <w:rStyle w:val="Emphasis"/>
        </w:rPr>
        <w:t xml:space="preserve">decidedly </w:t>
      </w:r>
      <w:proofErr w:type="spellStart"/>
      <w:r w:rsidRPr="006B0F58">
        <w:rPr>
          <w:rStyle w:val="Emphasis"/>
        </w:rPr>
        <w:t>postSecond</w:t>
      </w:r>
      <w:proofErr w:type="spellEnd"/>
      <w:r w:rsidRPr="006B0F58">
        <w:rPr>
          <w:rStyle w:val="Emphasis"/>
        </w:rPr>
        <w:t xml:space="preserve"> World War view of history, thus avoiding the history of Western colonialism</w:t>
      </w:r>
      <w:r w:rsidRPr="00A5064C">
        <w:rPr>
          <w:sz w:val="10"/>
        </w:rPr>
        <w:t xml:space="preserve">. For instance, Walt Rostow’s The Stages of Economic Growth – so influential in economic and foreign policy circles – </w:t>
      </w:r>
      <w:r w:rsidRPr="006B0F58">
        <w:rPr>
          <w:u w:val="single"/>
        </w:rPr>
        <w:t xml:space="preserve">fails to deal with </w:t>
      </w:r>
      <w:r w:rsidRPr="006B0F58">
        <w:rPr>
          <w:rStyle w:val="Emphasis"/>
        </w:rPr>
        <w:t>colonial rule in any meaningful</w:t>
      </w:r>
      <w:r w:rsidRPr="006B0F58">
        <w:rPr>
          <w:u w:val="single"/>
        </w:rPr>
        <w:t xml:space="preserve"> way</w:t>
      </w:r>
      <w:r w:rsidRPr="00A5064C">
        <w:rPr>
          <w:sz w:val="10"/>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w:t>
      </w:r>
      <w:proofErr w:type="spellStart"/>
      <w:r w:rsidRPr="00A5064C">
        <w:rPr>
          <w:sz w:val="10"/>
        </w:rPr>
        <w:t>organise</w:t>
      </w:r>
      <w:proofErr w:type="spellEnd"/>
      <w:r w:rsidRPr="00A5064C">
        <w:rPr>
          <w:sz w:val="10"/>
        </w:rPr>
        <w:t xml:space="preserve"> ‘suitable political </w:t>
      </w:r>
      <w:proofErr w:type="gramStart"/>
      <w:r w:rsidRPr="00A5064C">
        <w:rPr>
          <w:sz w:val="10"/>
        </w:rPr>
        <w:t>frameworks’</w:t>
      </w:r>
      <w:proofErr w:type="gramEnd"/>
      <w:r w:rsidRPr="00A5064C">
        <w:rPr>
          <w:sz w:val="10"/>
        </w:rPr>
        <w:t xml:space="preserve">. 27 But such disavowal continues in various guises even today. It is visible in World Bank and International Monetary Fund </w:t>
      </w:r>
      <w:r w:rsidRPr="006B0F58">
        <w:rPr>
          <w:rStyle w:val="Emphasis"/>
        </w:rPr>
        <w:t xml:space="preserve">structural adjustment </w:t>
      </w:r>
      <w:proofErr w:type="spellStart"/>
      <w:r w:rsidRPr="006B0F58">
        <w:rPr>
          <w:rStyle w:val="Emphasis"/>
        </w:rPr>
        <w:t>programmes</w:t>
      </w:r>
      <w:proofErr w:type="spellEnd"/>
      <w:r w:rsidRPr="006B0F58">
        <w:rPr>
          <w:rStyle w:val="Emphasis"/>
        </w:rPr>
        <w:t>,</w:t>
      </w:r>
      <w:r w:rsidRPr="00A5064C">
        <w:rPr>
          <w:sz w:val="10"/>
        </w:rPr>
        <w:t xml:space="preserve"> 1126 I. Kapoor Downloaded by [York University Libraries] at 10:45 02 October 2014 which </w:t>
      </w:r>
      <w:r w:rsidRPr="006B0F58">
        <w:rPr>
          <w:u w:val="single"/>
        </w:rPr>
        <w:t xml:space="preserve">make </w:t>
      </w:r>
      <w:r w:rsidRPr="006B0F58">
        <w:rPr>
          <w:rStyle w:val="Emphasis"/>
        </w:rPr>
        <w:t>no mention of, or allowances for, the fact that the West’s colonial plunder</w:t>
      </w:r>
      <w:r w:rsidRPr="006B0F58">
        <w:rPr>
          <w:u w:val="single"/>
        </w:rPr>
        <w:t xml:space="preserve"> might have something to do with the </w:t>
      </w:r>
      <w:r w:rsidRPr="006B0F58">
        <w:rPr>
          <w:rStyle w:val="Emphasis"/>
        </w:rPr>
        <w:t>recipient’s</w:t>
      </w:r>
      <w:r w:rsidRPr="006B0F58">
        <w:rPr>
          <w:u w:val="single"/>
        </w:rPr>
        <w:t xml:space="preserve"> current socioeconomic conditions. And it is evident in </w:t>
      </w:r>
      <w:r w:rsidRPr="00C87416">
        <w:rPr>
          <w:rStyle w:val="Emphasis"/>
          <w:highlight w:val="green"/>
        </w:rPr>
        <w:t>W</w:t>
      </w:r>
      <w:r w:rsidRPr="006B0F58">
        <w:rPr>
          <w:rStyle w:val="Emphasis"/>
        </w:rPr>
        <w:t xml:space="preserve">orld </w:t>
      </w:r>
      <w:r w:rsidRPr="00C87416">
        <w:rPr>
          <w:rStyle w:val="Emphasis"/>
          <w:highlight w:val="green"/>
        </w:rPr>
        <w:t>T</w:t>
      </w:r>
      <w:r w:rsidRPr="006B0F58">
        <w:rPr>
          <w:rStyle w:val="Emphasis"/>
        </w:rPr>
        <w:t xml:space="preserve">rade </w:t>
      </w:r>
      <w:r w:rsidRPr="00C87416">
        <w:rPr>
          <w:rStyle w:val="Emphasis"/>
          <w:highlight w:val="green"/>
        </w:rPr>
        <w:t>O</w:t>
      </w:r>
      <w:r w:rsidRPr="006B0F58">
        <w:rPr>
          <w:rStyle w:val="Emphasis"/>
        </w:rPr>
        <w:t>rganization</w:t>
      </w:r>
      <w:r w:rsidRPr="006B0F58">
        <w:rPr>
          <w:u w:val="single"/>
        </w:rPr>
        <w:t xml:space="preserve"> trade deals, which so often </w:t>
      </w:r>
      <w:r w:rsidRPr="00C87416">
        <w:rPr>
          <w:rStyle w:val="Emphasis"/>
          <w:highlight w:val="green"/>
        </w:rPr>
        <w:t>assume</w:t>
      </w:r>
      <w:r w:rsidRPr="006B0F58">
        <w:rPr>
          <w:rStyle w:val="Emphasis"/>
        </w:rPr>
        <w:t xml:space="preserve"> a global economic level playing field</w:t>
      </w:r>
      <w:r w:rsidRPr="00A5064C">
        <w:rPr>
          <w:sz w:val="10"/>
        </w:rPr>
        <w:t xml:space="preserve"> in their pursuit of ‘free’ trade, </w:t>
      </w:r>
      <w:r w:rsidRPr="006B0F58">
        <w:rPr>
          <w:u w:val="single"/>
        </w:rPr>
        <w:t xml:space="preserve">amounting to trade ‘freed’ of any past colonial entanglements. Robert Fletcher calls such persistent </w:t>
      </w:r>
      <w:proofErr w:type="spellStart"/>
      <w:r w:rsidRPr="006B0F58">
        <w:rPr>
          <w:u w:val="single"/>
        </w:rPr>
        <w:t>sanitisation</w:t>
      </w:r>
      <w:proofErr w:type="spellEnd"/>
      <w:r w:rsidRPr="006B0F58">
        <w:rPr>
          <w:u w:val="single"/>
        </w:rPr>
        <w:t xml:space="preserve"> of colonialism ‘</w:t>
      </w:r>
      <w:r w:rsidRPr="00C87416">
        <w:rPr>
          <w:rStyle w:val="Emphasis"/>
          <w:highlight w:val="green"/>
        </w:rPr>
        <w:t>imperialist amnesia’</w:t>
      </w:r>
      <w:r w:rsidRPr="006B0F58">
        <w:rPr>
          <w:u w:val="single"/>
        </w:rPr>
        <w:t xml:space="preserve">. He analyses the work of several </w:t>
      </w:r>
      <w:r w:rsidRPr="006B0F58">
        <w:rPr>
          <w:rStyle w:val="Emphasis"/>
        </w:rPr>
        <w:t xml:space="preserve">development and </w:t>
      </w:r>
      <w:proofErr w:type="spellStart"/>
      <w:r w:rsidRPr="006B0F58">
        <w:rPr>
          <w:rStyle w:val="Emphasis"/>
        </w:rPr>
        <w:t>globalisation</w:t>
      </w:r>
      <w:proofErr w:type="spellEnd"/>
      <w:r w:rsidRPr="006B0F58">
        <w:rPr>
          <w:rStyle w:val="Emphasis"/>
        </w:rPr>
        <w:t xml:space="preserve"> pundits</w:t>
      </w:r>
      <w:r w:rsidRPr="00A5064C">
        <w:rPr>
          <w:sz w:val="10"/>
        </w:rPr>
        <w:t xml:space="preserve"> to drive home the point: New York Times columnist Thomas Freidman, former World Bank economist Paul Collier and economist and UN advisor Jeffrey Sachs, all of whom </w:t>
      </w:r>
      <w:r w:rsidRPr="00C87416">
        <w:rPr>
          <w:rStyle w:val="Emphasis"/>
          <w:highlight w:val="green"/>
        </w:rPr>
        <w:t>treat wealth accumulation</w:t>
      </w:r>
      <w:r w:rsidRPr="006B0F58">
        <w:rPr>
          <w:u w:val="single"/>
        </w:rPr>
        <w:t xml:space="preserve"> in the </w:t>
      </w:r>
      <w:r w:rsidRPr="006B0F58">
        <w:rPr>
          <w:rStyle w:val="Emphasis"/>
        </w:rPr>
        <w:t>global North or poverty</w:t>
      </w:r>
      <w:r w:rsidRPr="006B0F58">
        <w:rPr>
          <w:u w:val="single"/>
        </w:rPr>
        <w:t xml:space="preserve"> in the </w:t>
      </w:r>
      <w:r w:rsidRPr="006B0F58">
        <w:rPr>
          <w:rStyle w:val="Emphasis"/>
        </w:rPr>
        <w:t>global South</w:t>
      </w:r>
      <w:r w:rsidRPr="006B0F58">
        <w:rPr>
          <w:u w:val="single"/>
        </w:rPr>
        <w:t xml:space="preserve"> </w:t>
      </w:r>
      <w:r w:rsidRPr="00C87416">
        <w:rPr>
          <w:highlight w:val="green"/>
          <w:u w:val="single"/>
        </w:rPr>
        <w:t>by omitting</w:t>
      </w:r>
      <w:r w:rsidRPr="006B0F58">
        <w:rPr>
          <w:u w:val="single"/>
        </w:rPr>
        <w:t xml:space="preserve"> consideration of the </w:t>
      </w:r>
      <w:r w:rsidRPr="00C87416">
        <w:rPr>
          <w:highlight w:val="green"/>
          <w:u w:val="single"/>
        </w:rPr>
        <w:t xml:space="preserve">imperialist extraction of </w:t>
      </w:r>
      <w:r w:rsidRPr="00C87416">
        <w:rPr>
          <w:rStyle w:val="Emphasis"/>
          <w:highlight w:val="green"/>
        </w:rPr>
        <w:t>Third World resources</w:t>
      </w:r>
      <w:r w:rsidRPr="00A5064C">
        <w:rPr>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sidRPr="006B0F58">
        <w:rPr>
          <w:u w:val="single"/>
        </w:rPr>
        <w:t xml:space="preserve">The wealth accumulated by Europe and North America is </w:t>
      </w:r>
      <w:r w:rsidRPr="006B0F58">
        <w:rPr>
          <w:rStyle w:val="Emphasis"/>
        </w:rPr>
        <w:t>largely based on riches taken from Asia</w:t>
      </w:r>
      <w:r w:rsidRPr="006B0F58">
        <w:rPr>
          <w:u w:val="single"/>
        </w:rPr>
        <w:t xml:space="preserve">, </w:t>
      </w:r>
      <w:r w:rsidRPr="006B0F58">
        <w:rPr>
          <w:rStyle w:val="Emphasis"/>
        </w:rPr>
        <w:t>Africa</w:t>
      </w:r>
      <w:r w:rsidRPr="006B0F58">
        <w:rPr>
          <w:u w:val="single"/>
        </w:rPr>
        <w:t xml:space="preserve"> and </w:t>
      </w:r>
      <w:r w:rsidRPr="006B0F58">
        <w:rPr>
          <w:rStyle w:val="Emphasis"/>
        </w:rPr>
        <w:t>Latin America</w:t>
      </w:r>
      <w:r w:rsidRPr="006B0F58">
        <w:rPr>
          <w:u w:val="single"/>
        </w:rPr>
        <w:t xml:space="preserve">. Without the </w:t>
      </w:r>
      <w:r w:rsidRPr="006B0F58">
        <w:rPr>
          <w:rStyle w:val="Emphasis"/>
        </w:rPr>
        <w:t>destruction</w:t>
      </w:r>
      <w:r w:rsidRPr="006B0F58">
        <w:rPr>
          <w:u w:val="single"/>
        </w:rPr>
        <w:t xml:space="preserve"> of India’s </w:t>
      </w:r>
      <w:r w:rsidRPr="006B0F58">
        <w:rPr>
          <w:rStyle w:val="Emphasis"/>
        </w:rPr>
        <w:t>rich textile industry</w:t>
      </w:r>
      <w:r w:rsidRPr="006B0F58">
        <w:rPr>
          <w:u w:val="single"/>
        </w:rPr>
        <w:t>, without the takeover of the spice trade, without the genocide of the Native American tribes</w:t>
      </w:r>
      <w:r w:rsidRPr="00A5064C">
        <w:rPr>
          <w:sz w:val="10"/>
        </w:rPr>
        <w:t xml:space="preserve"> [sic], without African slavery, </w:t>
      </w:r>
      <w:r w:rsidRPr="006B0F58">
        <w:rPr>
          <w:u w:val="single"/>
        </w:rPr>
        <w:t xml:space="preserve">the Industrial Revolution would not have </w:t>
      </w:r>
      <w:r w:rsidRPr="006B0F58">
        <w:rPr>
          <w:rStyle w:val="Emphasis"/>
        </w:rPr>
        <w:t>resulted in new riches</w:t>
      </w:r>
      <w:r w:rsidRPr="00A5064C">
        <w:rPr>
          <w:sz w:val="10"/>
        </w:rPr>
        <w:t xml:space="preserve"> for Europe or North America. </w:t>
      </w:r>
      <w:r w:rsidRPr="006B0F58">
        <w:rPr>
          <w:u w:val="single"/>
        </w:rPr>
        <w:t xml:space="preserve">It was this </w:t>
      </w:r>
      <w:r w:rsidRPr="006B0F58">
        <w:rPr>
          <w:rStyle w:val="Emphasis"/>
        </w:rPr>
        <w:t>violent takeover of Third World</w:t>
      </w:r>
      <w:r w:rsidRPr="006B0F58">
        <w:rPr>
          <w:u w:val="single"/>
        </w:rPr>
        <w:t xml:space="preserve"> resources and markets that created </w:t>
      </w:r>
      <w:r w:rsidRPr="006B0F58">
        <w:rPr>
          <w:rStyle w:val="Emphasis"/>
        </w:rPr>
        <w:t>wealth in the North and poverty in the South</w:t>
      </w:r>
      <w:r w:rsidRPr="00A5064C">
        <w:rPr>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sidRPr="006B0F58">
        <w:rPr>
          <w:rStyle w:val="Emphasis"/>
        </w:rPr>
        <w:t xml:space="preserve">Thus, the </w:t>
      </w:r>
      <w:r w:rsidRPr="006B0F58">
        <w:rPr>
          <w:rStyle w:val="Emphasis"/>
          <w:highlight w:val="green"/>
        </w:rPr>
        <w:t xml:space="preserve">discourse of </w:t>
      </w:r>
      <w:proofErr w:type="spellStart"/>
      <w:r w:rsidRPr="006B0F58">
        <w:rPr>
          <w:rStyle w:val="Emphasis"/>
          <w:highlight w:val="green"/>
        </w:rPr>
        <w:t>modernisation</w:t>
      </w:r>
      <w:proofErr w:type="spellEnd"/>
      <w:r w:rsidRPr="006B0F58">
        <w:rPr>
          <w:rStyle w:val="Emphasis"/>
        </w:rPr>
        <w:t xml:space="preserve"> (in its postwar and contemporary forms) can be seen as receiving back its own message to the Third World in inverted form: it is as if it </w:t>
      </w:r>
      <w:r w:rsidRPr="006B0F58">
        <w:rPr>
          <w:rStyle w:val="Emphasis"/>
          <w:highlight w:val="green"/>
        </w:rPr>
        <w:t>is saying</w:t>
      </w:r>
      <w:r w:rsidRPr="006B0F58">
        <w:rPr>
          <w:rStyle w:val="Emphasis"/>
        </w:rPr>
        <w:t xml:space="preserve"> </w:t>
      </w:r>
      <w:r w:rsidRPr="006B0F58">
        <w:rPr>
          <w:rStyle w:val="Emphasis"/>
          <w:highlight w:val="green"/>
        </w:rPr>
        <w:t>‘you need to be backward</w:t>
      </w:r>
      <w:r w:rsidRPr="006B0F58">
        <w:rPr>
          <w:rStyle w:val="Emphasis"/>
        </w:rPr>
        <w:t xml:space="preserve">, irrational, </w:t>
      </w:r>
      <w:r w:rsidRPr="006B0F58">
        <w:rPr>
          <w:rStyle w:val="Emphasis"/>
          <w:highlight w:val="green"/>
        </w:rPr>
        <w:t>poor</w:t>
      </w:r>
      <w:r w:rsidRPr="006B0F58">
        <w:rPr>
          <w:rStyle w:val="Emphasis"/>
        </w:rPr>
        <w:t xml:space="preserve">, terroristic, weak, exotic, fundamentalist, passive, </w:t>
      </w:r>
      <w:proofErr w:type="spellStart"/>
      <w:r w:rsidRPr="006B0F58">
        <w:rPr>
          <w:rStyle w:val="Emphasis"/>
        </w:rPr>
        <w:t>etc</w:t>
      </w:r>
      <w:proofErr w:type="spellEnd"/>
      <w:r w:rsidRPr="006B0F58">
        <w:rPr>
          <w:rStyle w:val="Emphasis"/>
        </w:rPr>
        <w:t xml:space="preserve"> </w:t>
      </w:r>
      <w:r w:rsidRPr="006B0F58">
        <w:rPr>
          <w:rStyle w:val="Emphasis"/>
          <w:highlight w:val="green"/>
        </w:rPr>
        <w:t>since that is</w:t>
      </w:r>
      <w:r w:rsidRPr="006B0F58">
        <w:rPr>
          <w:rStyle w:val="Emphasis"/>
        </w:rPr>
        <w:t xml:space="preserve"> my way of </w:t>
      </w:r>
      <w:r w:rsidRPr="006B0F58">
        <w:rPr>
          <w:rStyle w:val="Emphasis"/>
          <w:highlight w:val="green"/>
        </w:rPr>
        <w:t>reassuring</w:t>
      </w:r>
      <w:r w:rsidRPr="007B4039">
        <w:rPr>
          <w:rStyle w:val="Emphasis"/>
          <w:highlight w:val="green"/>
        </w:rPr>
        <w:t xml:space="preserve"> myself</w:t>
      </w:r>
      <w:r w:rsidRPr="007B4039">
        <w:rPr>
          <w:rStyle w:val="Emphasis"/>
        </w:rPr>
        <w:t xml:space="preserve"> that </w:t>
      </w:r>
      <w:r w:rsidRPr="007B4039">
        <w:rPr>
          <w:rStyle w:val="Emphasis"/>
          <w:highlight w:val="green"/>
        </w:rPr>
        <w:t xml:space="preserve">I am </w:t>
      </w:r>
      <w:proofErr w:type="spellStart"/>
      <w:r w:rsidRPr="007B4039">
        <w:rPr>
          <w:rStyle w:val="Emphasis"/>
          <w:highlight w:val="green"/>
        </w:rPr>
        <w:t>civilised</w:t>
      </w:r>
      <w:proofErr w:type="spellEnd"/>
      <w:r w:rsidRPr="007B4039">
        <w:rPr>
          <w:rStyle w:val="Emphasis"/>
        </w:rPr>
        <w:t xml:space="preserve">, rational, scientific, </w:t>
      </w:r>
      <w:r w:rsidRPr="007B4039">
        <w:rPr>
          <w:rStyle w:val="Emphasis"/>
          <w:highlight w:val="green"/>
        </w:rPr>
        <w:t>rich</w:t>
      </w:r>
      <w:r w:rsidRPr="007B4039">
        <w:rPr>
          <w:rStyle w:val="Emphasis"/>
        </w:rPr>
        <w:t xml:space="preserve">, strong, secular, active, </w:t>
      </w:r>
      <w:proofErr w:type="spellStart"/>
      <w:r w:rsidRPr="007B4039">
        <w:rPr>
          <w:rStyle w:val="Emphasis"/>
        </w:rPr>
        <w:t>etc</w:t>
      </w:r>
      <w:proofErr w:type="spellEnd"/>
      <w:r w:rsidRPr="007B4039">
        <w:rPr>
          <w:rStyle w:val="Emphasis"/>
        </w:rPr>
        <w:t>’</w:t>
      </w:r>
      <w:r w:rsidRPr="00A5064C">
        <w:rPr>
          <w:sz w:val="10"/>
        </w:rPr>
        <w:t xml:space="preserve">. </w:t>
      </w:r>
      <w:r w:rsidRPr="007B4039">
        <w:rPr>
          <w:u w:val="single"/>
        </w:rPr>
        <w:t xml:space="preserve">What </w:t>
      </w:r>
      <w:r w:rsidRPr="007B4039">
        <w:rPr>
          <w:rStyle w:val="Emphasis"/>
        </w:rPr>
        <w:t>psychoanalysis adds to the postmodern understanding</w:t>
      </w:r>
      <w:r w:rsidRPr="007B4039">
        <w:rPr>
          <w:u w:val="single"/>
        </w:rPr>
        <w:t xml:space="preserve"> of binary construction is the dimension of the Real</w:t>
      </w:r>
      <w:r w:rsidRPr="00A5064C">
        <w:rPr>
          <w:sz w:val="10"/>
        </w:rPr>
        <w:t xml:space="preserve">, which shows up here in the form of the blind spot – </w:t>
      </w:r>
      <w:r w:rsidRPr="007B4039">
        <w:rPr>
          <w:u w:val="single"/>
        </w:rPr>
        <w:t xml:space="preserve">the element of </w:t>
      </w:r>
      <w:proofErr w:type="spellStart"/>
      <w:r w:rsidRPr="007B4039">
        <w:rPr>
          <w:u w:val="single"/>
        </w:rPr>
        <w:t>selflimitation</w:t>
      </w:r>
      <w:proofErr w:type="spellEnd"/>
      <w:r w:rsidRPr="007B4039">
        <w:rPr>
          <w:u w:val="single"/>
        </w:rPr>
        <w:t xml:space="preserve"> that one cannot really come to terms with, so </w:t>
      </w:r>
      <w:r w:rsidRPr="006B0F58">
        <w:rPr>
          <w:rStyle w:val="Emphasis"/>
          <w:highlight w:val="green"/>
        </w:rPr>
        <w:t>one averts [</w:t>
      </w:r>
      <w:proofErr w:type="spellStart"/>
      <w:r w:rsidRPr="006B0F58">
        <w:rPr>
          <w:rStyle w:val="Emphasis"/>
          <w:highlight w:val="green"/>
        </w:rPr>
        <w:t>selflimitation</w:t>
      </w:r>
      <w:proofErr w:type="spellEnd"/>
      <w:r w:rsidRPr="006B0F58">
        <w:rPr>
          <w:rStyle w:val="Emphasis"/>
          <w:highlight w:val="green"/>
        </w:rPr>
        <w:t>] by</w:t>
      </w:r>
      <w:r w:rsidRPr="006B0F58">
        <w:rPr>
          <w:rStyle w:val="Emphasis"/>
        </w:rPr>
        <w:t xml:space="preserve"> (unconsciously) </w:t>
      </w:r>
      <w:r w:rsidRPr="006B0F58">
        <w:rPr>
          <w:rStyle w:val="Emphasis"/>
          <w:highlight w:val="green"/>
        </w:rPr>
        <w:t>projecting it onto the Other</w:t>
      </w:r>
      <w:r w:rsidRPr="00A5064C">
        <w:rPr>
          <w:sz w:val="10"/>
        </w:rPr>
        <w:t>. To conclude this section, let me underline again how psychoanalysis can help uncover the unconscious of development discourse, pointing to the latter’s desires and traumas, which so often ‘speak’ when things go wrong (</w:t>
      </w:r>
      <w:proofErr w:type="spellStart"/>
      <w:proofErr w:type="gramStart"/>
      <w:r w:rsidRPr="00A5064C">
        <w:rPr>
          <w:sz w:val="10"/>
        </w:rPr>
        <w:t>eg</w:t>
      </w:r>
      <w:proofErr w:type="spellEnd"/>
      <w:proofErr w:type="gramEnd"/>
      <w:r w:rsidRPr="00A5064C">
        <w:rPr>
          <w:sz w:val="10"/>
        </w:rPr>
        <w:t xml:space="preserve"> in the form of slips and blind spots). Thus, in the examples discussed above, the </w:t>
      </w:r>
      <w:r w:rsidRPr="007B4039">
        <w:rPr>
          <w:rStyle w:val="Emphasis"/>
        </w:rPr>
        <w:t>mastery</w:t>
      </w:r>
      <w:r w:rsidRPr="007B4039">
        <w:rPr>
          <w:u w:val="single"/>
        </w:rPr>
        <w:t xml:space="preserve">, </w:t>
      </w:r>
      <w:r w:rsidRPr="007B4039">
        <w:rPr>
          <w:rStyle w:val="Emphasis"/>
        </w:rPr>
        <w:t>credibility</w:t>
      </w:r>
      <w:r w:rsidRPr="007B4039">
        <w:rPr>
          <w:u w:val="single"/>
        </w:rPr>
        <w:t xml:space="preserve"> and </w:t>
      </w:r>
      <w:r w:rsidRPr="007B4039">
        <w:rPr>
          <w:rStyle w:val="Emphasis"/>
        </w:rPr>
        <w:t>neutrality</w:t>
      </w:r>
      <w:r w:rsidRPr="007B4039">
        <w:rPr>
          <w:u w:val="single"/>
        </w:rPr>
        <w:t xml:space="preserve"> of the World Bank are tripped up by the ‘Summers memo’, </w:t>
      </w:r>
      <w:r w:rsidRPr="006B0F58">
        <w:rPr>
          <w:highlight w:val="green"/>
          <w:u w:val="single"/>
        </w:rPr>
        <w:t>revealing the</w:t>
      </w:r>
      <w:r w:rsidRPr="007B4039">
        <w:rPr>
          <w:u w:val="single"/>
        </w:rPr>
        <w:t xml:space="preserve"> </w:t>
      </w:r>
      <w:r w:rsidRPr="007B4039">
        <w:rPr>
          <w:rStyle w:val="Emphasis"/>
        </w:rPr>
        <w:t xml:space="preserve">Bank’s </w:t>
      </w:r>
      <w:r w:rsidRPr="007B4039">
        <w:rPr>
          <w:rStyle w:val="Emphasis"/>
          <w:highlight w:val="green"/>
        </w:rPr>
        <w:t xml:space="preserve">desire </w:t>
      </w:r>
      <w:r w:rsidRPr="006B0F58">
        <w:rPr>
          <w:rStyle w:val="Emphasis"/>
          <w:highlight w:val="green"/>
        </w:rPr>
        <w:t>for</w:t>
      </w:r>
      <w:r w:rsidRPr="007B4039">
        <w:rPr>
          <w:rStyle w:val="Emphasis"/>
        </w:rPr>
        <w:t xml:space="preserve"> free market </w:t>
      </w:r>
      <w:r w:rsidRPr="006B0F58">
        <w:rPr>
          <w:rStyle w:val="Emphasis"/>
          <w:highlight w:val="green"/>
        </w:rPr>
        <w:t>economics</w:t>
      </w:r>
      <w:r w:rsidRPr="007B4039">
        <w:rPr>
          <w:rStyle w:val="Emphasis"/>
        </w:rPr>
        <w:t xml:space="preserve">, even if this </w:t>
      </w:r>
      <w:r w:rsidRPr="006B0F58">
        <w:rPr>
          <w:rStyle w:val="Emphasis"/>
          <w:highlight w:val="green"/>
        </w:rPr>
        <w:t xml:space="preserve">means First World </w:t>
      </w:r>
      <w:r w:rsidRPr="007B4039">
        <w:rPr>
          <w:rStyle w:val="Emphasis"/>
          <w:highlight w:val="green"/>
        </w:rPr>
        <w:t>domination</w:t>
      </w:r>
      <w:r w:rsidRPr="007B4039">
        <w:rPr>
          <w:rStyle w:val="Emphasis"/>
        </w:rPr>
        <w:t xml:space="preserve"> of the Third World</w:t>
      </w:r>
      <w:r w:rsidRPr="00A5064C">
        <w:rPr>
          <w:sz w:val="10"/>
        </w:rPr>
        <w:t xml:space="preserve">, while the traumatic Third World Quarterly 1127 Downloaded by [York University Libraries] at 10:45 02 October 2014 </w:t>
      </w:r>
      <w:r w:rsidRPr="007B4039">
        <w:rPr>
          <w:rStyle w:val="Emphasis"/>
        </w:rPr>
        <w:t xml:space="preserve">inability of </w:t>
      </w:r>
      <w:proofErr w:type="spellStart"/>
      <w:r w:rsidRPr="007B4039">
        <w:rPr>
          <w:rStyle w:val="Emphasis"/>
        </w:rPr>
        <w:t>modernisation</w:t>
      </w:r>
      <w:proofErr w:type="spellEnd"/>
      <w:r w:rsidRPr="007B4039">
        <w:rPr>
          <w:u w:val="single"/>
        </w:rPr>
        <w:t xml:space="preserve"> to face its limitations and complicities shows</w:t>
      </w:r>
      <w:r w:rsidRPr="00A5064C">
        <w:rPr>
          <w:sz w:val="10"/>
        </w:rPr>
        <w:t xml:space="preserve"> up in its </w:t>
      </w:r>
      <w:r w:rsidRPr="007B4039">
        <w:rPr>
          <w:u w:val="single"/>
        </w:rPr>
        <w:t xml:space="preserve">disavowal of </w:t>
      </w:r>
      <w:r w:rsidRPr="007B4039">
        <w:rPr>
          <w:rStyle w:val="Emphasis"/>
        </w:rPr>
        <w:t>Western colonialism</w:t>
      </w:r>
      <w:r w:rsidRPr="00A5064C">
        <w:rPr>
          <w:sz w:val="10"/>
        </w:rPr>
        <w:t xml:space="preserve">. </w:t>
      </w:r>
      <w:r w:rsidRPr="006B0F58">
        <w:rPr>
          <w:rStyle w:val="StyleUnderline"/>
        </w:rPr>
        <w:t xml:space="preserve">Note that both these illustrations exemplify what is known in psychoanalysis as the ‘return of the repressed’: mainstream </w:t>
      </w:r>
      <w:r w:rsidRPr="00A5064C">
        <w:rPr>
          <w:rStyle w:val="StyleUnderline"/>
          <w:highlight w:val="green"/>
        </w:rPr>
        <w:t>development’s construction</w:t>
      </w:r>
      <w:r w:rsidRPr="006B0F58">
        <w:rPr>
          <w:rStyle w:val="StyleUnderline"/>
        </w:rPr>
        <w:t xml:space="preserve"> of itself as rational, scientific and authoritative </w:t>
      </w:r>
      <w:r w:rsidRPr="00A5064C">
        <w:rPr>
          <w:rStyle w:val="StyleUnderline"/>
          <w:highlight w:val="green"/>
        </w:rPr>
        <w:t>implies</w:t>
      </w:r>
      <w:r w:rsidRPr="006B0F58">
        <w:rPr>
          <w:rStyle w:val="StyleUnderline"/>
        </w:rPr>
        <w:t xml:space="preserve"> precisely </w:t>
      </w:r>
      <w:r w:rsidRPr="00A5064C">
        <w:rPr>
          <w:rStyle w:val="StyleUnderline"/>
          <w:highlight w:val="green"/>
        </w:rPr>
        <w:t>the evacuation of</w:t>
      </w:r>
      <w:r w:rsidRPr="006B0F58">
        <w:rPr>
          <w:rStyle w:val="StyleUnderline"/>
        </w:rPr>
        <w:t xml:space="preserve"> certain </w:t>
      </w:r>
      <w:r w:rsidRPr="00A5064C">
        <w:rPr>
          <w:rStyle w:val="StyleUnderline"/>
          <w:highlight w:val="green"/>
        </w:rPr>
        <w:t>desires</w:t>
      </w:r>
      <w:r w:rsidRPr="006B0F58">
        <w:rPr>
          <w:rStyle w:val="StyleUnderline"/>
        </w:rPr>
        <w:t xml:space="preserve"> and traumas, which ‘speak’ nonetheless, sometimes at the most inopportune moments. Note as well that, even though development’s slips and stumbles may appear ‘irrational’ (</w:t>
      </w:r>
      <w:proofErr w:type="spellStart"/>
      <w:proofErr w:type="gramStart"/>
      <w:r w:rsidRPr="006B0F58">
        <w:rPr>
          <w:rStyle w:val="StyleUnderline"/>
        </w:rPr>
        <w:t>eg</w:t>
      </w:r>
      <w:proofErr w:type="spellEnd"/>
      <w:proofErr w:type="gramEnd"/>
      <w:r w:rsidRPr="006B0F58">
        <w:rPr>
          <w:rStyle w:val="StyleUnderline"/>
        </w:rPr>
        <w:t xml:space="preserve"> the ‘irrational’ implications of free market economic logic), such </w:t>
      </w:r>
      <w:r w:rsidRPr="00A5064C">
        <w:rPr>
          <w:rStyle w:val="StyleUnderline"/>
          <w:highlight w:val="green"/>
        </w:rPr>
        <w:t>irrationality is the product of</w:t>
      </w:r>
      <w:r w:rsidRPr="006B0F58">
        <w:rPr>
          <w:rStyle w:val="StyleUnderline"/>
        </w:rPr>
        <w:t xml:space="preserve"> the excess of reason (</w:t>
      </w:r>
      <w:proofErr w:type="spellStart"/>
      <w:r w:rsidRPr="006B0F58">
        <w:rPr>
          <w:rStyle w:val="StyleUnderline"/>
        </w:rPr>
        <w:t>eg</w:t>
      </w:r>
      <w:proofErr w:type="spellEnd"/>
      <w:r w:rsidRPr="006B0F58">
        <w:rPr>
          <w:rStyle w:val="StyleUnderline"/>
        </w:rPr>
        <w:t xml:space="preserve"> development’s </w:t>
      </w:r>
      <w:proofErr w:type="spellStart"/>
      <w:r w:rsidRPr="006B0F58">
        <w:rPr>
          <w:rStyle w:val="StyleUnderline"/>
        </w:rPr>
        <w:t>prioritisation</w:t>
      </w:r>
      <w:proofErr w:type="spellEnd"/>
      <w:r w:rsidRPr="006B0F58">
        <w:rPr>
          <w:rStyle w:val="StyleUnderline"/>
        </w:rPr>
        <w:t xml:space="preserve"> of positivist economics and science), that is, </w:t>
      </w:r>
      <w:r w:rsidRPr="00A5064C">
        <w:rPr>
          <w:rStyle w:val="StyleUnderline"/>
        </w:rPr>
        <w:t>its inability to come to terms with</w:t>
      </w:r>
      <w:r w:rsidRPr="006B0F58">
        <w:rPr>
          <w:rStyle w:val="StyleUnderline"/>
        </w:rPr>
        <w:t xml:space="preserve"> its </w:t>
      </w:r>
      <w:r w:rsidRPr="00A5064C">
        <w:rPr>
          <w:rStyle w:val="StyleUnderline"/>
          <w:highlight w:val="green"/>
        </w:rPr>
        <w:t>conflicting desires</w:t>
      </w:r>
      <w:r w:rsidRPr="006B0F58">
        <w:rPr>
          <w:rStyle w:val="StyleUnderline"/>
        </w:rPr>
        <w:t xml:space="preserve"> (</w:t>
      </w:r>
      <w:proofErr w:type="spellStart"/>
      <w:r w:rsidRPr="006B0F58">
        <w:rPr>
          <w:rStyle w:val="StyleUnderline"/>
        </w:rPr>
        <w:t>eg</w:t>
      </w:r>
      <w:proofErr w:type="spellEnd"/>
      <w:r w:rsidRPr="006B0F58">
        <w:rPr>
          <w:rStyle w:val="StyleUnderline"/>
        </w:rPr>
        <w:t xml:space="preserve"> its desire to appear pure, yet its past yearnings for colonial plunder). </w:t>
      </w:r>
      <w:r w:rsidRPr="00A5064C">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sidRPr="006B0F58">
        <w:rPr>
          <w:rStyle w:val="StyleUnderline"/>
        </w:rPr>
        <w:t xml:space="preserve">The Lacanian concept of </w:t>
      </w:r>
      <w:r w:rsidRPr="006B0F58">
        <w:rPr>
          <w:rStyle w:val="StyleUnderline"/>
          <w:highlight w:val="green"/>
        </w:rPr>
        <w:t>jouissance</w:t>
      </w:r>
      <w:r w:rsidRPr="006B0F58">
        <w:rPr>
          <w:rStyle w:val="StyleUnderline"/>
        </w:rPr>
        <w:t xml:space="preserve"> (enjoyment) </w:t>
      </w:r>
      <w:r w:rsidRPr="00A5064C">
        <w:rPr>
          <w:rStyle w:val="StyleUnderline"/>
          <w:highlight w:val="green"/>
        </w:rPr>
        <w:t>refers</w:t>
      </w:r>
      <w:r w:rsidRPr="006B0F58">
        <w:rPr>
          <w:rStyle w:val="StyleUnderline"/>
        </w:rPr>
        <w:t xml:space="preserve"> not to the pleasure we derive from things but, rather, </w:t>
      </w:r>
      <w:r w:rsidRPr="00A5064C">
        <w:rPr>
          <w:rStyle w:val="StyleUnderline"/>
          <w:highlight w:val="green"/>
        </w:rPr>
        <w:t>to</w:t>
      </w:r>
      <w:r w:rsidRPr="006B0F58">
        <w:rPr>
          <w:rStyle w:val="StyleUnderline"/>
        </w:rPr>
        <w:t xml:space="preserve"> the </w:t>
      </w:r>
      <w:r w:rsidRPr="006B0F58">
        <w:rPr>
          <w:rStyle w:val="StyleUnderline"/>
          <w:highlight w:val="green"/>
        </w:rPr>
        <w:t>excessive satisfaction</w:t>
      </w:r>
      <w:r w:rsidRPr="006B0F58">
        <w:rPr>
          <w:rStyle w:val="StyleUnderline"/>
        </w:rPr>
        <w:t xml:space="preserve"> or kick we get </w:t>
      </w:r>
      <w:r w:rsidRPr="006B0F58">
        <w:rPr>
          <w:rStyle w:val="StyleUnderline"/>
          <w:highlight w:val="green"/>
        </w:rPr>
        <w:t>from</w:t>
      </w:r>
      <w:r w:rsidRPr="006B0F58">
        <w:rPr>
          <w:rStyle w:val="StyleUnderline"/>
        </w:rPr>
        <w:t xml:space="preserve"> doing something transgressive, irrational or even wrong. </w:t>
      </w:r>
      <w:r w:rsidRPr="00A5064C">
        <w:rPr>
          <w:sz w:val="10"/>
        </w:rPr>
        <w:t>It has been called ‘the thrill of the [R]</w:t>
      </w:r>
      <w:proofErr w:type="spellStart"/>
      <w:r w:rsidRPr="00A5064C">
        <w:rPr>
          <w:sz w:val="10"/>
        </w:rPr>
        <w:t>eal</w:t>
      </w:r>
      <w:proofErr w:type="spellEnd"/>
      <w:r w:rsidRPr="00A5064C">
        <w:rPr>
          <w:sz w:val="10"/>
        </w:rPr>
        <w:t xml:space="preserve">’,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w:t>
      </w:r>
      <w:proofErr w:type="spellStart"/>
      <w:r w:rsidRPr="00A5064C">
        <w:rPr>
          <w:sz w:val="10"/>
        </w:rPr>
        <w:t>Žižek’s</w:t>
      </w:r>
      <w:proofErr w:type="spellEnd"/>
      <w:r w:rsidRPr="00A5064C">
        <w:rPr>
          <w:sz w:val="10"/>
        </w:rPr>
        <w:t xml:space="preserve">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because one enjoys them; they give one a certain sense of stability and fulfilment, despite the fact that (and sometimes because) one may well know they can be pernicious and cruel. As </w:t>
      </w:r>
      <w:proofErr w:type="spellStart"/>
      <w:r w:rsidRPr="00A5064C">
        <w:rPr>
          <w:sz w:val="10"/>
        </w:rPr>
        <w:t>Stavrakakis</w:t>
      </w:r>
      <w:proofErr w:type="spellEnd"/>
      <w:r w:rsidRPr="00A5064C">
        <w:rPr>
          <w:sz w:val="10"/>
        </w:rPr>
        <w:t xml:space="preserve"> points out, ‘by taking into account emotion, affect [and </w:t>
      </w:r>
      <w:proofErr w:type="gramStart"/>
      <w:r w:rsidRPr="00A5064C">
        <w:rPr>
          <w:sz w:val="10"/>
        </w:rPr>
        <w:t>enjoyment]...</w:t>
      </w:r>
      <w:proofErr w:type="gramEnd"/>
      <w:r w:rsidRPr="00A5064C">
        <w:rPr>
          <w:sz w:val="10"/>
        </w:rPr>
        <w:t xml:space="preserve">one may be able to reach a more thorough understanding of “what sticks”: both what fuels identification processes and what creates fixity’. 35 Let me provide the following three illustrations. The first concerns the emphatically </w:t>
      </w:r>
      <w:r w:rsidRPr="007B4039">
        <w:rPr>
          <w:rStyle w:val="Emphasis"/>
          <w:highlight w:val="green"/>
        </w:rPr>
        <w:t>capitalist</w:t>
      </w:r>
      <w:r w:rsidRPr="007B4039">
        <w:rPr>
          <w:rStyle w:val="Emphasis"/>
        </w:rPr>
        <w:t xml:space="preserve"> orientation of </w:t>
      </w:r>
      <w:r w:rsidRPr="007B4039">
        <w:rPr>
          <w:rStyle w:val="Emphasis"/>
          <w:highlight w:val="green"/>
        </w:rPr>
        <w:t>development</w:t>
      </w:r>
      <w:r w:rsidRPr="00A5064C">
        <w:rPr>
          <w:sz w:val="10"/>
        </w:rPr>
        <w:t xml:space="preserve">: despite the fact that capitalism has been severely </w:t>
      </w:r>
      <w:proofErr w:type="spellStart"/>
      <w:r w:rsidRPr="00A5064C">
        <w:rPr>
          <w:sz w:val="10"/>
        </w:rPr>
        <w:t>criticised</w:t>
      </w:r>
      <w:proofErr w:type="spellEnd"/>
      <w:r w:rsidRPr="00A5064C">
        <w:rPr>
          <w:sz w:val="10"/>
        </w:rPr>
        <w:t xml:space="preserve"> – it results in socioeconomic inequality, global unevenness and ecological destruction – it is very much in the ascendancy; arguably, it </w:t>
      </w:r>
      <w:r w:rsidRPr="007B4039">
        <w:rPr>
          <w:u w:val="single"/>
        </w:rPr>
        <w:t xml:space="preserve">constitutes the only </w:t>
      </w:r>
      <w:r w:rsidRPr="007B4039">
        <w:rPr>
          <w:rStyle w:val="Emphasis"/>
        </w:rPr>
        <w:t>available economic horizon</w:t>
      </w:r>
      <w:r w:rsidRPr="007B4039">
        <w:rPr>
          <w:u w:val="single"/>
        </w:rPr>
        <w:t xml:space="preserve"> today, whether in the global North or the South</w:t>
      </w:r>
      <w:r w:rsidRPr="00A5064C">
        <w:rPr>
          <w:sz w:val="10"/>
        </w:rPr>
        <w:t xml:space="preserve">. From a </w:t>
      </w:r>
      <w:proofErr w:type="spellStart"/>
      <w:r w:rsidRPr="00A5064C">
        <w:rPr>
          <w:sz w:val="10"/>
        </w:rPr>
        <w:t>Žižekian</w:t>
      </w:r>
      <w:proofErr w:type="spellEnd"/>
      <w:r w:rsidRPr="00A5064C">
        <w:rPr>
          <w:sz w:val="10"/>
        </w:rPr>
        <w:t xml:space="preserve"> perspective, </w:t>
      </w:r>
      <w:r w:rsidRPr="007B4039">
        <w:rPr>
          <w:u w:val="single"/>
        </w:rPr>
        <w:t>one of the key reasons for such tremendous success is jouissance. That is to say, people enjoy capitalism</w:t>
      </w:r>
      <w:r w:rsidRPr="00A5064C">
        <w:rPr>
          <w:sz w:val="10"/>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w:t>
      </w:r>
      <w:proofErr w:type="spellStart"/>
      <w:r w:rsidRPr="00A5064C">
        <w:rPr>
          <w:sz w:val="10"/>
        </w:rPr>
        <w:t>Lacanians</w:t>
      </w:r>
      <w:proofErr w:type="spellEnd"/>
      <w:r w:rsidRPr="00A5064C">
        <w:rPr>
          <w:sz w:val="10"/>
        </w:rPr>
        <w:t xml:space="preserve"> see as our deep-seated sense of lack/loss, enabling us to fill such lack through consumerism and materialism. This means that we cannot easily postpone capitalism, since it promises to heal our ontological wound. </w:t>
      </w:r>
      <w:r w:rsidRPr="007B4039">
        <w:rPr>
          <w:u w:val="single"/>
        </w:rPr>
        <w:t xml:space="preserve">Late capitalism’s </w:t>
      </w:r>
      <w:r w:rsidRPr="007B4039">
        <w:rPr>
          <w:rStyle w:val="Emphasis"/>
        </w:rPr>
        <w:t>productive engine</w:t>
      </w:r>
      <w:r w:rsidRPr="007B4039">
        <w:rPr>
          <w:u w:val="single"/>
        </w:rPr>
        <w:t xml:space="preserve"> thus depends on </w:t>
      </w:r>
      <w:r w:rsidRPr="007B4039">
        <w:rPr>
          <w:rStyle w:val="Emphasis"/>
        </w:rPr>
        <w:t>enjoyment-as-excess</w:t>
      </w:r>
      <w:r w:rsidRPr="007B4039">
        <w:rPr>
          <w:u w:val="single"/>
        </w:rPr>
        <w:t xml:space="preserve">; its strength and success hinge on the extent to which it can elevate jouissance ‘into the </w:t>
      </w:r>
      <w:r w:rsidRPr="007B4039">
        <w:rPr>
          <w:rStyle w:val="Emphasis"/>
        </w:rPr>
        <w:t>very principle of social life’</w:t>
      </w:r>
      <w:r w:rsidRPr="00A5064C">
        <w:rPr>
          <w:sz w:val="10"/>
        </w:rPr>
        <w:t xml:space="preserve">. 36 This is why late capitalist societies (whether in the West or Third World) are </w:t>
      </w:r>
      <w:proofErr w:type="spellStart"/>
      <w:r w:rsidRPr="00A5064C">
        <w:rPr>
          <w:sz w:val="10"/>
        </w:rPr>
        <w:t>characterised</w:t>
      </w:r>
      <w:proofErr w:type="spellEnd"/>
      <w:r w:rsidRPr="00A5064C">
        <w:rPr>
          <w:sz w:val="10"/>
        </w:rPr>
        <w:t xml:space="preserve"> by the </w:t>
      </w:r>
      <w:proofErr w:type="spellStart"/>
      <w:r w:rsidRPr="00A5064C">
        <w:rPr>
          <w:sz w:val="10"/>
        </w:rPr>
        <w:t>normalisation</w:t>
      </w:r>
      <w:proofErr w:type="spellEnd"/>
      <w:r w:rsidRPr="00A5064C">
        <w:rPr>
          <w:sz w:val="10"/>
        </w:rPr>
        <w:t xml:space="preserve">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w:t>
      </w:r>
      <w:proofErr w:type="spellStart"/>
      <w:r w:rsidRPr="00A5064C">
        <w:rPr>
          <w:sz w:val="10"/>
        </w:rPr>
        <w:t>programmes</w:t>
      </w:r>
      <w:proofErr w:type="spellEnd"/>
      <w:r w:rsidRPr="00A5064C">
        <w:rPr>
          <w:sz w:val="10"/>
        </w:rPr>
        <w:t xml:space="preserve">. The problem, however, is that, </w:t>
      </w:r>
      <w:r w:rsidRPr="007B4039">
        <w:rPr>
          <w:u w:val="single"/>
        </w:rPr>
        <w:t xml:space="preserve">although </w:t>
      </w:r>
      <w:r w:rsidRPr="007B4039">
        <w:rPr>
          <w:rStyle w:val="Emphasis"/>
          <w:highlight w:val="green"/>
        </w:rPr>
        <w:t>capitalist development</w:t>
      </w:r>
      <w:r w:rsidRPr="007B4039">
        <w:rPr>
          <w:rStyle w:val="Emphasis"/>
        </w:rPr>
        <w:t xml:space="preserve"> promises enjoyment, it </w:t>
      </w:r>
      <w:r w:rsidRPr="007B4039">
        <w:rPr>
          <w:rStyle w:val="Emphasis"/>
          <w:highlight w:val="green"/>
        </w:rPr>
        <w:t>never</w:t>
      </w:r>
      <w:r w:rsidRPr="007B4039">
        <w:rPr>
          <w:rStyle w:val="Emphasis"/>
        </w:rPr>
        <w:t xml:space="preserve"> quite </w:t>
      </w:r>
      <w:r w:rsidRPr="007B4039">
        <w:rPr>
          <w:rStyle w:val="Emphasis"/>
          <w:highlight w:val="green"/>
        </w:rPr>
        <w:t>delivers</w:t>
      </w:r>
      <w:r w:rsidRPr="007B4039">
        <w:rPr>
          <w:rStyle w:val="Emphasis"/>
        </w:rPr>
        <w:t xml:space="preserve">: </w:t>
      </w:r>
      <w:proofErr w:type="gramStart"/>
      <w:r w:rsidRPr="007B4039">
        <w:rPr>
          <w:rStyle w:val="Emphasis"/>
        </w:rPr>
        <w:t>a</w:t>
      </w:r>
      <w:proofErr w:type="gramEnd"/>
      <w:r w:rsidRPr="007B4039">
        <w:rPr>
          <w:rStyle w:val="Emphasis"/>
        </w:rPr>
        <w:t xml:space="preserve"> Coke doesn’t quite quench, more wealth is still never enough and super-sized fast-food sickens rather than satisfies</w:t>
      </w:r>
      <w:r w:rsidRPr="007B4039">
        <w:rPr>
          <w:u w:val="single"/>
        </w:rPr>
        <w:t>. But such failure is written into the very logic of capitalism</w:t>
      </w:r>
      <w:r w:rsidRPr="00A5064C">
        <w:rPr>
          <w:sz w:val="10"/>
        </w:rPr>
        <w:t xml:space="preserve">. For, if an end to dissatisfaction were possible, that would spell the end of the global capitalist system. Instead, </w:t>
      </w:r>
      <w:r w:rsidRPr="00A5064C">
        <w:rPr>
          <w:highlight w:val="green"/>
          <w:u w:val="single"/>
        </w:rPr>
        <w:t>the aim</w:t>
      </w:r>
      <w:r w:rsidRPr="007B4039">
        <w:rPr>
          <w:u w:val="single"/>
        </w:rPr>
        <w:t xml:space="preserve"> of the system </w:t>
      </w:r>
      <w:r w:rsidRPr="00A5064C">
        <w:rPr>
          <w:highlight w:val="green"/>
          <w:u w:val="single"/>
        </w:rPr>
        <w:t>is</w:t>
      </w:r>
      <w:r w:rsidRPr="007B4039">
        <w:rPr>
          <w:u w:val="single"/>
        </w:rPr>
        <w:t xml:space="preserve"> always </w:t>
      </w:r>
      <w:r w:rsidRPr="00A5064C">
        <w:rPr>
          <w:highlight w:val="green"/>
          <w:u w:val="single"/>
        </w:rPr>
        <w:t>to</w:t>
      </w:r>
      <w:r w:rsidRPr="007B4039">
        <w:rPr>
          <w:u w:val="single"/>
        </w:rPr>
        <w:t xml:space="preserve"> solicit and </w:t>
      </w:r>
      <w:r w:rsidRPr="00A5064C">
        <w:rPr>
          <w:rStyle w:val="Emphasis"/>
          <w:highlight w:val="green"/>
        </w:rPr>
        <w:t>activate desire</w:t>
      </w:r>
      <w:r w:rsidRPr="00A5064C">
        <w:rPr>
          <w:highlight w:val="green"/>
          <w:u w:val="single"/>
        </w:rPr>
        <w:t>, but never</w:t>
      </w:r>
      <w:r w:rsidRPr="007B4039">
        <w:rPr>
          <w:u w:val="single"/>
        </w:rPr>
        <w:t xml:space="preserve"> to allow it </w:t>
      </w:r>
      <w:r w:rsidRPr="00A5064C">
        <w:rPr>
          <w:highlight w:val="green"/>
          <w:u w:val="single"/>
        </w:rPr>
        <w:t>to be satiated</w:t>
      </w:r>
      <w:r w:rsidRPr="00A5064C">
        <w:rPr>
          <w:sz w:val="10"/>
        </w:rPr>
        <w:t xml:space="preserve">;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w:t>
      </w:r>
      <w:proofErr w:type="spellStart"/>
      <w:r w:rsidRPr="00A5064C">
        <w:rPr>
          <w:sz w:val="10"/>
        </w:rPr>
        <w:t>postindependence</w:t>
      </w:r>
      <w:proofErr w:type="spellEnd"/>
      <w:r w:rsidRPr="00A5064C">
        <w:rPr>
          <w:sz w:val="10"/>
        </w:rPr>
        <w:t xml:space="preserve"> national politics to help unify the nation on key political issues (land reform, </w:t>
      </w:r>
      <w:proofErr w:type="spellStart"/>
      <w:r w:rsidRPr="00A5064C">
        <w:rPr>
          <w:sz w:val="10"/>
        </w:rPr>
        <w:t>industrialisation</w:t>
      </w:r>
      <w:proofErr w:type="spellEnd"/>
      <w:r w:rsidRPr="00A5064C">
        <w:rPr>
          <w:sz w:val="10"/>
        </w:rPr>
        <w:t xml:space="preserve"> or </w:t>
      </w:r>
      <w:proofErr w:type="spellStart"/>
      <w:r w:rsidRPr="00A5064C">
        <w:rPr>
          <w:sz w:val="10"/>
        </w:rPr>
        <w:t>liberalisation</w:t>
      </w:r>
      <w:proofErr w:type="spellEnd"/>
      <w:r w:rsidRPr="00A5064C">
        <w:rPr>
          <w:sz w:val="10"/>
        </w:rPr>
        <w:t xml:space="preserve"> strategies, pet or prestige development projects, emergencies, humanitarian disasters, wars, </w:t>
      </w:r>
      <w:proofErr w:type="spellStart"/>
      <w:r w:rsidRPr="00A5064C">
        <w:rPr>
          <w:sz w:val="10"/>
        </w:rPr>
        <w:t>etc</w:t>
      </w:r>
      <w:proofErr w:type="spellEnd"/>
      <w:r w:rsidRPr="00A5064C">
        <w:rPr>
          <w:sz w:val="10"/>
        </w:rPr>
        <w:t>). What is notable is that these appeals have invariably relied, not so much on rational arguments as social passions. Nationalism operates at the libidinal level (</w:t>
      </w:r>
      <w:proofErr w:type="spellStart"/>
      <w:proofErr w:type="gramStart"/>
      <w:r w:rsidRPr="00A5064C">
        <w:rPr>
          <w:sz w:val="10"/>
        </w:rPr>
        <w:t>ie</w:t>
      </w:r>
      <w:proofErr w:type="spellEnd"/>
      <w:proofErr w:type="gramEnd"/>
      <w:r w:rsidRPr="00A5064C">
        <w:rPr>
          <w:sz w:val="10"/>
        </w:rPr>
        <w:t xml:space="preserve"> at the level of our ‘guts’, hearts, affect), engaging our sense of belonging, community and pride. It relies on the (</w:t>
      </w:r>
      <w:proofErr w:type="spellStart"/>
      <w:r w:rsidRPr="00A5064C">
        <w:rPr>
          <w:sz w:val="10"/>
        </w:rPr>
        <w:t>fantasmatic</w:t>
      </w:r>
      <w:proofErr w:type="spellEnd"/>
      <w:r w:rsidRPr="00A5064C">
        <w:rPr>
          <w:sz w:val="10"/>
        </w:rPr>
        <w:t xml:space="preserve">)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w:t>
      </w:r>
      <w:proofErr w:type="spellStart"/>
      <w:r w:rsidRPr="00A5064C">
        <w:rPr>
          <w:sz w:val="10"/>
        </w:rPr>
        <w:t>programmes</w:t>
      </w:r>
      <w:proofErr w:type="spellEnd"/>
      <w:r w:rsidRPr="00A5064C">
        <w:rPr>
          <w:sz w:val="10"/>
        </w:rPr>
        <w:t xml:space="preserve">, state-of-the-art hospitals, </w:t>
      </w:r>
      <w:proofErr w:type="spellStart"/>
      <w:r w:rsidRPr="00A5064C">
        <w:rPr>
          <w:sz w:val="10"/>
        </w:rPr>
        <w:t>etc</w:t>
      </w:r>
      <w:proofErr w:type="spellEnd"/>
      <w:r w:rsidRPr="00A5064C">
        <w:rPr>
          <w:sz w:val="10"/>
        </w:rPr>
        <w:t xml:space="preserve">), at the expense of, say, basic health care and education. It is precisely this that Frantz Fanon warned about in his scathing critique of the national bourgeoisie, which he famously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w:t>
      </w:r>
      <w:proofErr w:type="spellStart"/>
      <w:r w:rsidRPr="00A5064C">
        <w:rPr>
          <w:sz w:val="10"/>
        </w:rPr>
        <w:t>etc</w:t>
      </w:r>
      <w:proofErr w:type="spellEnd"/>
      <w:r w:rsidRPr="00A5064C">
        <w:rPr>
          <w:sz w:val="10"/>
        </w:rPr>
        <w:t>). It is this uniqueness that provides people with an ecstatic sense of unity and togetherness (</w:t>
      </w:r>
      <w:proofErr w:type="spellStart"/>
      <w:proofErr w:type="gramStart"/>
      <w:r w:rsidRPr="00A5064C">
        <w:rPr>
          <w:sz w:val="10"/>
        </w:rPr>
        <w:t>ie</w:t>
      </w:r>
      <w:proofErr w:type="spellEnd"/>
      <w:proofErr w:type="gramEnd"/>
      <w:r w:rsidRPr="00A5064C">
        <w:rPr>
          <w:sz w:val="10"/>
        </w:rPr>
        <w:t xml:space="preserve"> jouissance). Yet, as </w:t>
      </w:r>
      <w:proofErr w:type="spellStart"/>
      <w:r w:rsidRPr="00A5064C">
        <w:rPr>
          <w:sz w:val="10"/>
        </w:rPr>
        <w:t>Lacanians</w:t>
      </w:r>
      <w:proofErr w:type="spellEnd"/>
      <w:r w:rsidRPr="00A5064C">
        <w:rPr>
          <w:sz w:val="10"/>
        </w:rPr>
        <w:t xml:space="preserve"> are quick to point out, such togetherness is a fiction, masking the lack and instability at the heart of any identity. And so, usually when things go wrong and this sense of national togetherness is threatened (</w:t>
      </w:r>
      <w:proofErr w:type="spellStart"/>
      <w:proofErr w:type="gramStart"/>
      <w:r w:rsidRPr="00A5064C">
        <w:rPr>
          <w:sz w:val="10"/>
        </w:rPr>
        <w:t>eg</w:t>
      </w:r>
      <w:proofErr w:type="spellEnd"/>
      <w:proofErr w:type="gramEnd"/>
      <w:r w:rsidRPr="00A5064C">
        <w:rPr>
          <w:sz w:val="10"/>
        </w:rPr>
        <w:t xml:space="preserve"> by economic crises, recessions or internal political instability), a scapegoat is constructed – fundamentalists who </w:t>
      </w:r>
      <w:proofErr w:type="spellStart"/>
      <w:r w:rsidRPr="00A5064C">
        <w:rPr>
          <w:sz w:val="10"/>
        </w:rPr>
        <w:t>terrorise</w:t>
      </w:r>
      <w:proofErr w:type="spellEnd"/>
      <w:r w:rsidRPr="00A5064C">
        <w:rPr>
          <w:sz w:val="10"/>
        </w:rPr>
        <w:t xml:space="preserve"> us, the poor who threaten our security or environment, immigrants who steal our jobs or menace our women, the Jews/Indians/Chinese who plot to rule the world. </w:t>
      </w:r>
      <w:proofErr w:type="spellStart"/>
      <w:r w:rsidRPr="00A5064C">
        <w:rPr>
          <w:sz w:val="10"/>
        </w:rPr>
        <w:t>Žižek</w:t>
      </w:r>
      <w:proofErr w:type="spellEnd"/>
      <w:r w:rsidRPr="00A5064C">
        <w:rPr>
          <w:sz w:val="10"/>
        </w:rPr>
        <w:t xml:space="preserve"> underlines how such </w:t>
      </w:r>
      <w:r w:rsidRPr="007B4039">
        <w:rPr>
          <w:highlight w:val="green"/>
          <w:u w:val="single"/>
        </w:rPr>
        <w:t>scapegoating allows</w:t>
      </w:r>
      <w:r w:rsidRPr="007B4039">
        <w:rPr>
          <w:u w:val="single"/>
        </w:rPr>
        <w:t xml:space="preserve"> the </w:t>
      </w:r>
      <w:r w:rsidRPr="007B4039">
        <w:rPr>
          <w:rStyle w:val="Emphasis"/>
          <w:highlight w:val="green"/>
        </w:rPr>
        <w:t>nation to avoid</w:t>
      </w:r>
      <w:r w:rsidRPr="007B4039">
        <w:rPr>
          <w:rStyle w:val="Emphasis"/>
        </w:rPr>
        <w:t xml:space="preserve"> confronting </w:t>
      </w:r>
      <w:r w:rsidRPr="007B4039">
        <w:rPr>
          <w:rStyle w:val="Emphasis"/>
          <w:highlight w:val="green"/>
        </w:rPr>
        <w:t>its own</w:t>
      </w:r>
      <w:r w:rsidRPr="007B4039">
        <w:rPr>
          <w:rStyle w:val="Emphasis"/>
        </w:rPr>
        <w:t xml:space="preserve"> inadequacies or </w:t>
      </w:r>
      <w:r w:rsidRPr="007B4039">
        <w:rPr>
          <w:rStyle w:val="Emphasis"/>
          <w:highlight w:val="green"/>
        </w:rPr>
        <w:t>contradictions by projecting them</w:t>
      </w:r>
      <w:r w:rsidRPr="007B4039">
        <w:rPr>
          <w:rStyle w:val="Emphasis"/>
        </w:rPr>
        <w:t xml:space="preserve"> onto a stereotypical Other</w:t>
      </w:r>
      <w:r w:rsidRPr="00A5064C">
        <w:rPr>
          <w:sz w:val="10"/>
        </w:rPr>
        <w:t xml:space="preserve">.39 My third, related example is about racism. </w:t>
      </w:r>
      <w:r w:rsidRPr="007B4039">
        <w:rPr>
          <w:u w:val="single"/>
        </w:rPr>
        <w:t xml:space="preserve">Since </w:t>
      </w:r>
      <w:r w:rsidRPr="007B4039">
        <w:rPr>
          <w:rStyle w:val="Emphasis"/>
        </w:rPr>
        <w:t>colonial times</w:t>
      </w:r>
      <w:r w:rsidRPr="007B4039">
        <w:rPr>
          <w:u w:val="single"/>
        </w:rPr>
        <w:t xml:space="preserve"> not only has </w:t>
      </w:r>
      <w:r w:rsidRPr="007B4039">
        <w:rPr>
          <w:rStyle w:val="Emphasis"/>
        </w:rPr>
        <w:t>Western domination</w:t>
      </w:r>
      <w:r w:rsidRPr="007B4039">
        <w:rPr>
          <w:u w:val="single"/>
        </w:rPr>
        <w:t xml:space="preserve"> of the Third World been exercised in the socioeconomic and political spheres</w:t>
      </w:r>
      <w:r w:rsidRPr="00A5064C">
        <w:rPr>
          <w:sz w:val="10"/>
        </w:rPr>
        <w:t xml:space="preserve">, but also when it comes to race. As Fanon claims, the ‘White man’ has become the universal subject or master signifier, so that being Black (or a person of </w:t>
      </w:r>
      <w:proofErr w:type="spellStart"/>
      <w:r w:rsidRPr="00A5064C">
        <w:rPr>
          <w:sz w:val="10"/>
        </w:rPr>
        <w:t>colour</w:t>
      </w:r>
      <w:proofErr w:type="spellEnd"/>
      <w:r w:rsidRPr="00A5064C">
        <w:rPr>
          <w:sz w:val="10"/>
        </w:rPr>
        <w:t xml:space="preserve">)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w:t>
      </w:r>
      <w:proofErr w:type="spellStart"/>
      <w:r w:rsidRPr="00A5064C">
        <w:rPr>
          <w:sz w:val="10"/>
        </w:rPr>
        <w:t>colour</w:t>
      </w:r>
      <w:proofErr w:type="spellEnd"/>
      <w:r w:rsidRPr="00A5064C">
        <w:rPr>
          <w:sz w:val="10"/>
        </w:rPr>
        <w:t xml:space="preserve"> (and white people themselves) desiring whiteness,42 something which, it must be noted, </w:t>
      </w:r>
      <w:r w:rsidRPr="007B4039">
        <w:rPr>
          <w:highlight w:val="green"/>
          <w:u w:val="single"/>
        </w:rPr>
        <w:t>fits</w:t>
      </w:r>
      <w:r w:rsidRPr="007B4039">
        <w:rPr>
          <w:u w:val="single"/>
        </w:rPr>
        <w:t xml:space="preserve"> </w:t>
      </w:r>
      <w:r w:rsidRPr="007B4039">
        <w:rPr>
          <w:rStyle w:val="Emphasis"/>
        </w:rPr>
        <w:t xml:space="preserve">neatly </w:t>
      </w:r>
      <w:r w:rsidRPr="007B4039">
        <w:rPr>
          <w:rStyle w:val="Emphasis"/>
          <w:highlight w:val="green"/>
        </w:rPr>
        <w:t>with</w:t>
      </w:r>
      <w:r w:rsidRPr="007B4039">
        <w:rPr>
          <w:rStyle w:val="Emphasis"/>
        </w:rPr>
        <w:t xml:space="preserve"> the preponderant </w:t>
      </w:r>
      <w:proofErr w:type="spellStart"/>
      <w:r w:rsidRPr="007B4039">
        <w:rPr>
          <w:rStyle w:val="Emphasis"/>
          <w:highlight w:val="green"/>
        </w:rPr>
        <w:t>idealisation</w:t>
      </w:r>
      <w:proofErr w:type="spellEnd"/>
      <w:r w:rsidRPr="007B4039">
        <w:rPr>
          <w:rStyle w:val="Emphasis"/>
          <w:highlight w:val="green"/>
        </w:rPr>
        <w:t xml:space="preserve"> of the West</w:t>
      </w:r>
      <w:r w:rsidRPr="007B4039">
        <w:rPr>
          <w:rStyle w:val="Emphasis"/>
        </w:rPr>
        <w:t xml:space="preserve"> in development discourse</w:t>
      </w:r>
      <w:r w:rsidRPr="00A5064C">
        <w:rPr>
          <w:sz w:val="10"/>
        </w:rPr>
        <w:t xml:space="preserve">. No wonder once again that, despite the fact that people decry racism, it so obstinately remains with us. Skin bleaching (‘lactification’), the denigration of local culture in </w:t>
      </w:r>
      <w:proofErr w:type="spellStart"/>
      <w:r w:rsidRPr="00A5064C">
        <w:rPr>
          <w:sz w:val="10"/>
        </w:rPr>
        <w:t>favour</w:t>
      </w:r>
      <w:proofErr w:type="spellEnd"/>
      <w:r w:rsidRPr="00A5064C">
        <w:rPr>
          <w:sz w:val="10"/>
        </w:rPr>
        <w:t xml:space="preserve"> of all </w:t>
      </w:r>
      <w:proofErr w:type="gramStart"/>
      <w:r w:rsidRPr="00A5064C">
        <w:rPr>
          <w:sz w:val="10"/>
        </w:rPr>
        <w:t>things</w:t>
      </w:r>
      <w:proofErr w:type="gramEnd"/>
      <w:r w:rsidRPr="00A5064C">
        <w:rPr>
          <w:sz w:val="10"/>
        </w:rPr>
        <w:t xml:space="preserve">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w:t>
      </w:r>
      <w:proofErr w:type="spellStart"/>
      <w:r w:rsidRPr="00A5064C">
        <w:rPr>
          <w:sz w:val="10"/>
        </w:rPr>
        <w:t>Žižek</w:t>
      </w:r>
      <w:proofErr w:type="spellEnd"/>
      <w:r w:rsidRPr="00A5064C">
        <w:rPr>
          <w:sz w:val="10"/>
        </w:rPr>
        <w:t xml:space="preserve">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w:t>
      </w:r>
      <w:proofErr w:type="spellStart"/>
      <w:proofErr w:type="gramStart"/>
      <w:r w:rsidRPr="00A5064C">
        <w:rPr>
          <w:sz w:val="10"/>
        </w:rPr>
        <w:t>eg</w:t>
      </w:r>
      <w:proofErr w:type="spellEnd"/>
      <w:proofErr w:type="gramEnd"/>
      <w:r w:rsidRPr="00A5064C">
        <w:rPr>
          <w:sz w:val="10"/>
        </w:rPr>
        <w:t xml:space="preserve"> in the Rwandan and Armenian genocides, Bosnian ethnic cleansing, the massacre of indigenous peoples in Guatemala, Nazi concentration camps, </w:t>
      </w:r>
      <w:proofErr w:type="spellStart"/>
      <w:r w:rsidRPr="00A5064C">
        <w:rPr>
          <w:sz w:val="10"/>
        </w:rPr>
        <w:t>etc</w:t>
      </w:r>
      <w:proofErr w:type="spellEnd"/>
      <w:r w:rsidRPr="00A5064C">
        <w:rPr>
          <w:sz w:val="10"/>
        </w:rPr>
        <w:t xml:space="preserve">). But it also helps explain more subtle or everyday forms of racism. For example, the </w:t>
      </w:r>
      <w:proofErr w:type="spellStart"/>
      <w:r w:rsidRPr="00A5064C">
        <w:rPr>
          <w:sz w:val="10"/>
        </w:rPr>
        <w:t>neighbour</w:t>
      </w:r>
      <w:proofErr w:type="spellEnd"/>
      <w:r w:rsidRPr="00A5064C">
        <w:rPr>
          <w:sz w:val="10"/>
        </w:rPr>
        <w:t xml:space="preserve"> declaring she likes family X living next door, but there’s something about them that bothers her (their noisy music, their entrepreneurialism, their body </w:t>
      </w:r>
      <w:proofErr w:type="spellStart"/>
      <w:r w:rsidRPr="00A5064C">
        <w:rPr>
          <w:sz w:val="10"/>
        </w:rPr>
        <w:t>odour</w:t>
      </w:r>
      <w:proofErr w:type="spellEnd"/>
      <w:r w:rsidRPr="00A5064C">
        <w:rPr>
          <w:sz w:val="10"/>
        </w:rPr>
        <w:t xml:space="preserve">, their cooking smells, </w:t>
      </w:r>
      <w:proofErr w:type="spellStart"/>
      <w:r w:rsidRPr="00A5064C">
        <w:rPr>
          <w:sz w:val="10"/>
        </w:rPr>
        <w:t>etc</w:t>
      </w:r>
      <w:proofErr w:type="spellEnd"/>
      <w:r w:rsidRPr="00A5064C">
        <w:rPr>
          <w:sz w:val="10"/>
        </w:rPr>
        <w:t xml:space="preserve">).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w:t>
      </w:r>
      <w:proofErr w:type="spellStart"/>
      <w:r w:rsidRPr="00A5064C">
        <w:rPr>
          <w:sz w:val="10"/>
        </w:rPr>
        <w:t>rationalised</w:t>
      </w:r>
      <w:proofErr w:type="spellEnd"/>
      <w:r w:rsidRPr="00A5064C">
        <w:rPr>
          <w:sz w:val="10"/>
        </w:rPr>
        <w:t xml:space="preserve"> (</w:t>
      </w:r>
      <w:proofErr w:type="spellStart"/>
      <w:proofErr w:type="gramStart"/>
      <w:r w:rsidRPr="00A5064C">
        <w:rPr>
          <w:sz w:val="10"/>
        </w:rPr>
        <w:t>eg</w:t>
      </w:r>
      <w:proofErr w:type="spellEnd"/>
      <w:proofErr w:type="gramEnd"/>
      <w:r w:rsidRPr="00A5064C">
        <w:rPr>
          <w:sz w:val="10"/>
        </w:rPr>
        <w:t xml:space="preserve"> by Western aid agencies) in terms of ‘risk </w:t>
      </w:r>
      <w:proofErr w:type="spellStart"/>
      <w:r w:rsidRPr="00A5064C">
        <w:rPr>
          <w:sz w:val="10"/>
        </w:rPr>
        <w:t>behaviours’</w:t>
      </w:r>
      <w:proofErr w:type="spellEnd"/>
      <w:r w:rsidRPr="00A5064C">
        <w:rPr>
          <w:sz w:val="10"/>
        </w:rPr>
        <w:t xml:space="preserve">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w:t>
      </w:r>
      <w:proofErr w:type="spellStart"/>
      <w:r w:rsidRPr="00A5064C">
        <w:rPr>
          <w:sz w:val="10"/>
        </w:rPr>
        <w:t>racialised</w:t>
      </w:r>
      <w:proofErr w:type="spellEnd"/>
      <w:r w:rsidRPr="00A5064C">
        <w:rPr>
          <w:sz w:val="10"/>
        </w:rPr>
        <w:t xml:space="preserve"> stereotype on sexual </w:t>
      </w:r>
      <w:proofErr w:type="spellStart"/>
      <w:r w:rsidRPr="00A5064C">
        <w:rPr>
          <w:sz w:val="10"/>
        </w:rPr>
        <w:t>behaviour</w:t>
      </w:r>
      <w:proofErr w:type="spellEnd"/>
      <w:r w:rsidRPr="00A5064C">
        <w:rPr>
          <w:sz w:val="10"/>
        </w:rPr>
        <w:t>: Africans lack sexual control, or African men and women are promiscuous. The consequence, according to Wilson, is a tendency on the part of Western aid agencies to target not the socioeconomic causes of the pandemic, but ‘African culture’ (</w:t>
      </w:r>
      <w:proofErr w:type="spellStart"/>
      <w:r w:rsidRPr="00A5064C">
        <w:rPr>
          <w:sz w:val="10"/>
        </w:rPr>
        <w:t>behavioural</w:t>
      </w:r>
      <w:proofErr w:type="spellEnd"/>
      <w:r w:rsidRPr="00A5064C">
        <w:rPr>
          <w:sz w:val="10"/>
        </w:rPr>
        <w:t xml:space="preserve"> modification, changes in values, </w:t>
      </w:r>
      <w:proofErr w:type="spellStart"/>
      <w:r w:rsidRPr="00A5064C">
        <w:rPr>
          <w:sz w:val="10"/>
        </w:rPr>
        <w:t>etc</w:t>
      </w:r>
      <w:proofErr w:type="spellEnd"/>
      <w:r w:rsidRPr="00A5064C">
        <w:rPr>
          <w:sz w:val="10"/>
        </w:rPr>
        <w:t xml:space="preserve">). The stereotype of the hypersexual African is an old colonial one that Fanon famously seized upon.45 He claimed, from a psychoanalytic point of view, that it displayed a certain paranoid anxiety on the part of the </w:t>
      </w:r>
      <w:proofErr w:type="spellStart"/>
      <w:r w:rsidRPr="00A5064C">
        <w:rPr>
          <w:sz w:val="10"/>
        </w:rPr>
        <w:t>coloniser</w:t>
      </w:r>
      <w:proofErr w:type="spellEnd"/>
      <w:r w:rsidRPr="00A5064C">
        <w:rPr>
          <w:sz w:val="10"/>
        </w:rPr>
        <w:t xml:space="preserve">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w:t>
      </w:r>
      <w:proofErr w:type="spellStart"/>
      <w:r w:rsidRPr="00A5064C">
        <w:rPr>
          <w:sz w:val="10"/>
        </w:rPr>
        <w:t>programmes</w:t>
      </w:r>
      <w:proofErr w:type="spellEnd"/>
      <w:r w:rsidRPr="00A5064C">
        <w:rPr>
          <w:sz w:val="10"/>
        </w:rPr>
        <w:t xml:space="preserve">, </w:t>
      </w:r>
      <w:proofErr w:type="spellStart"/>
      <w:r w:rsidRPr="00A5064C">
        <w:rPr>
          <w:sz w:val="10"/>
        </w:rPr>
        <w:t>etc</w:t>
      </w:r>
      <w:proofErr w:type="spellEnd"/>
      <w:r w:rsidRPr="00A5064C">
        <w:rPr>
          <w:sz w:val="10"/>
        </w:rPr>
        <w:t xml:space="preserve">). </w:t>
      </w:r>
      <w:proofErr w:type="gramStart"/>
      <w:r w:rsidRPr="00A5064C">
        <w:rPr>
          <w:sz w:val="10"/>
        </w:rPr>
        <w:t>Consequently</w:t>
      </w:r>
      <w:proofErr w:type="gramEnd"/>
      <w:r w:rsidRPr="00A5064C">
        <w:rPr>
          <w:sz w:val="10"/>
        </w:rPr>
        <w:t xml:space="preserve">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w:t>
      </w:r>
      <w:proofErr w:type="spellStart"/>
      <w:r w:rsidRPr="00A5064C">
        <w:rPr>
          <w:sz w:val="10"/>
        </w:rPr>
        <w:t>postdevelopment</w:t>
      </w:r>
      <w:proofErr w:type="spellEnd"/>
      <w:r w:rsidRPr="00A5064C">
        <w:rPr>
          <w:sz w:val="10"/>
        </w:rPr>
        <w:t xml:space="preserve">). Indeed, Foucault, on whose work post-development relies, is quite critical of psychoanalysis (at least in his later work), seeing desire not as some extra-discursive passion that is repressed, but as something positively produced by discourse.46 Psychoanalysis, for him, is thus a </w:t>
      </w:r>
      <w:proofErr w:type="spellStart"/>
      <w:r w:rsidRPr="00A5064C">
        <w:rPr>
          <w:sz w:val="10"/>
        </w:rPr>
        <w:t>normalising</w:t>
      </w:r>
      <w:proofErr w:type="spellEnd"/>
      <w:r w:rsidRPr="00A5064C">
        <w:rPr>
          <w:sz w:val="10"/>
        </w:rPr>
        <w:t xml:space="preserve">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w:t>
      </w:r>
      <w:proofErr w:type="spellStart"/>
      <w:r w:rsidRPr="00A5064C">
        <w:rPr>
          <w:sz w:val="10"/>
        </w:rPr>
        <w:t>interiorisation</w:t>
      </w:r>
      <w:proofErr w:type="spellEnd"/>
      <w:r w:rsidRPr="00A5064C">
        <w:rPr>
          <w:sz w:val="10"/>
        </w:rPr>
        <w:t xml:space="preserve">. As </w:t>
      </w:r>
      <w:proofErr w:type="spellStart"/>
      <w:r w:rsidRPr="00A5064C">
        <w:rPr>
          <w:sz w:val="10"/>
        </w:rPr>
        <w:t>Copjec</w:t>
      </w:r>
      <w:proofErr w:type="spellEnd"/>
      <w:r w:rsidRPr="00A5064C">
        <w:rPr>
          <w:sz w:val="10"/>
        </w:rPr>
        <w:t xml:space="preserve"> argues, in ‘Foucault’s work the techniques of disciplinary power (of the construction of the subject) are conceived as capable of “materially </w:t>
      </w:r>
      <w:proofErr w:type="spellStart"/>
      <w:r w:rsidRPr="00A5064C">
        <w:rPr>
          <w:sz w:val="10"/>
        </w:rPr>
        <w:t>penetrat</w:t>
      </w:r>
      <w:proofErr w:type="spellEnd"/>
      <w:r w:rsidRPr="00A5064C">
        <w:rPr>
          <w:sz w:val="10"/>
        </w:rPr>
        <w:t>[</w:t>
      </w:r>
      <w:proofErr w:type="spellStart"/>
      <w:r w:rsidRPr="00A5064C">
        <w:rPr>
          <w:sz w:val="10"/>
        </w:rPr>
        <w:t>ing</w:t>
      </w:r>
      <w:proofErr w:type="spellEnd"/>
      <w:r w:rsidRPr="00A5064C">
        <w:rPr>
          <w:sz w:val="10"/>
        </w:rPr>
        <w:t xml:space="preserve">] the body in depth without depending even on the mediation of the subject’s own representations. If power takes hold on the body, this isn’t through its having first to be interiorized into people’s consciousness”.’ 48 For </w:t>
      </w:r>
      <w:proofErr w:type="spellStart"/>
      <w:r w:rsidRPr="00A5064C">
        <w:rPr>
          <w:sz w:val="10"/>
        </w:rPr>
        <w:t>Lacanians</w:t>
      </w:r>
      <w:proofErr w:type="spellEnd"/>
      <w:r w:rsidRPr="00A5064C">
        <w:rPr>
          <w:sz w:val="10"/>
        </w:rPr>
        <w:t xml:space="preserve">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w:t>
      </w:r>
      <w:proofErr w:type="spellStart"/>
      <w:r w:rsidRPr="00A5064C">
        <w:rPr>
          <w:sz w:val="10"/>
        </w:rPr>
        <w:t>extimate</w:t>
      </w:r>
      <w:proofErr w:type="spellEnd"/>
      <w:r w:rsidRPr="00A5064C">
        <w:rPr>
          <w:sz w:val="10"/>
        </w:rPr>
        <w:t xml:space="preserve"> core (the Real) to any discourse; it is the result of the insubstantial loss that arises the moment we enter language. Thus, the problem with Foucault, according to </w:t>
      </w:r>
      <w:proofErr w:type="spellStart"/>
      <w:r w:rsidRPr="00A5064C">
        <w:rPr>
          <w:sz w:val="10"/>
        </w:rPr>
        <w:t>Copjec</w:t>
      </w:r>
      <w:proofErr w:type="spellEnd"/>
      <w:r w:rsidRPr="00A5064C">
        <w:rPr>
          <w:sz w:val="10"/>
        </w:rPr>
        <w:t xml:space="preserve">, is his refusal of any type of transcendence (not even the internally external transcendence envisaged by Lacan): his historicist </w:t>
      </w:r>
      <w:proofErr w:type="spellStart"/>
      <w:r w:rsidRPr="00A5064C">
        <w:rPr>
          <w:sz w:val="10"/>
        </w:rPr>
        <w:t>discursivism</w:t>
      </w:r>
      <w:proofErr w:type="spellEnd"/>
      <w:r w:rsidRPr="00A5064C">
        <w:rPr>
          <w:sz w:val="10"/>
        </w:rPr>
        <w:t xml:space="preserve">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w:t>
      </w:r>
      <w:proofErr w:type="spellStart"/>
      <w:r w:rsidRPr="00A5064C">
        <w:rPr>
          <w:sz w:val="10"/>
        </w:rPr>
        <w:t>problematisation</w:t>
      </w:r>
      <w:proofErr w:type="spellEnd"/>
      <w:r w:rsidRPr="00A5064C">
        <w:rPr>
          <w:sz w:val="10"/>
        </w:rPr>
        <w:t xml:space="preserve"> of issues 1132 I. Kapoor Downloaded by [York University Libraries] at 10:45 02 October 2014 (</w:t>
      </w:r>
      <w:proofErr w:type="spellStart"/>
      <w:r w:rsidRPr="00A5064C">
        <w:rPr>
          <w:sz w:val="10"/>
        </w:rPr>
        <w:t>eg</w:t>
      </w:r>
      <w:proofErr w:type="spellEnd"/>
      <w:r w:rsidRPr="00A5064C">
        <w:rPr>
          <w:sz w:val="10"/>
        </w:rPr>
        <w:t xml:space="preserve"> ‘poverty’) and the consequent </w:t>
      </w:r>
      <w:proofErr w:type="spellStart"/>
      <w:r w:rsidRPr="00A5064C">
        <w:rPr>
          <w:sz w:val="10"/>
        </w:rPr>
        <w:t>professionalisation</w:t>
      </w:r>
      <w:proofErr w:type="spellEnd"/>
      <w:r w:rsidRPr="00A5064C">
        <w:rPr>
          <w:sz w:val="10"/>
        </w:rPr>
        <w:t xml:space="preserve"> and </w:t>
      </w:r>
      <w:proofErr w:type="spellStart"/>
      <w:r w:rsidRPr="00A5064C">
        <w:rPr>
          <w:sz w:val="10"/>
        </w:rPr>
        <w:t>institutionalisation</w:t>
      </w:r>
      <w:proofErr w:type="spellEnd"/>
      <w:r w:rsidRPr="00A5064C">
        <w:rPr>
          <w:sz w:val="10"/>
        </w:rPr>
        <w:t xml:space="preserve"> of knowledge, which end up controlling and regulating people and communities.50 Ferguson, for his part, underlines how knowledge is simplified and </w:t>
      </w:r>
      <w:proofErr w:type="spellStart"/>
      <w:r w:rsidRPr="00A5064C">
        <w:rPr>
          <w:sz w:val="10"/>
        </w:rPr>
        <w:t>depoliticised</w:t>
      </w:r>
      <w:proofErr w:type="spellEnd"/>
      <w:r w:rsidRPr="00A5064C">
        <w:rPr>
          <w:sz w:val="10"/>
        </w:rPr>
        <w:t xml:space="preserve"> as a way of </w:t>
      </w:r>
      <w:proofErr w:type="spellStart"/>
      <w:r w:rsidRPr="00A5064C">
        <w:rPr>
          <w:sz w:val="10"/>
        </w:rPr>
        <w:t>aggrandising</w:t>
      </w:r>
      <w:proofErr w:type="spellEnd"/>
      <w:r w:rsidRPr="00A5064C">
        <w:rPr>
          <w:sz w:val="10"/>
        </w:rPr>
        <w:t xml:space="preserve">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w:t>
      </w:r>
      <w:proofErr w:type="spellStart"/>
      <w:r w:rsidRPr="00A5064C">
        <w:rPr>
          <w:sz w:val="10"/>
        </w:rPr>
        <w:t>criticised</w:t>
      </w:r>
      <w:proofErr w:type="spellEnd"/>
      <w:r w:rsidRPr="00A5064C">
        <w:rPr>
          <w:sz w:val="10"/>
        </w:rPr>
        <w:t xml:space="preserve"> precisely for a facile anti-development stance, with critics pointing out that many communities (including opposition groups) often fight for development (</w:t>
      </w:r>
      <w:proofErr w:type="spellStart"/>
      <w:proofErr w:type="gramStart"/>
      <w:r w:rsidRPr="00A5064C">
        <w:rPr>
          <w:sz w:val="10"/>
        </w:rPr>
        <w:t>eg</w:t>
      </w:r>
      <w:proofErr w:type="spellEnd"/>
      <w:proofErr w:type="gramEnd"/>
      <w:r w:rsidRPr="00A5064C">
        <w:rPr>
          <w:sz w:val="10"/>
        </w:rPr>
        <w:t xml:space="preserve"> more jobs, even if they are low-paid, and better access to health, education, </w:t>
      </w:r>
      <w:proofErr w:type="spellStart"/>
      <w:r w:rsidRPr="00A5064C">
        <w:rPr>
          <w:sz w:val="10"/>
        </w:rPr>
        <w:t>etc</w:t>
      </w:r>
      <w:proofErr w:type="spellEnd"/>
      <w:r w:rsidRPr="00A5064C">
        <w:rPr>
          <w:sz w:val="10"/>
        </w:rPr>
        <w:t xml:space="preserve">).52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w:t>
      </w:r>
      <w:proofErr w:type="gramStart"/>
      <w:r w:rsidRPr="00A5064C">
        <w:rPr>
          <w:sz w:val="10"/>
        </w:rPr>
        <w:t>rules, or</w:t>
      </w:r>
      <w:proofErr w:type="gramEnd"/>
      <w:r w:rsidRPr="00A5064C">
        <w:rPr>
          <w:sz w:val="10"/>
        </w:rPr>
        <w:t xml:space="preserve">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w:t>
      </w:r>
      <w:proofErr w:type="spellStart"/>
      <w:proofErr w:type="gramStart"/>
      <w:r w:rsidRPr="00A5064C">
        <w:rPr>
          <w:sz w:val="10"/>
        </w:rPr>
        <w:t>ie</w:t>
      </w:r>
      <w:proofErr w:type="spellEnd"/>
      <w:proofErr w:type="gramEnd"/>
      <w:r w:rsidRPr="00A5064C">
        <w:rPr>
          <w:sz w:val="10"/>
        </w:rPr>
        <w:t xml:space="preserve"> an anti-politics machine), but is able to take hold and expand through libidinal attachments.54 Development as fantasy: doing ideology critique It is </w:t>
      </w:r>
      <w:proofErr w:type="spellStart"/>
      <w:r w:rsidRPr="00A5064C">
        <w:rPr>
          <w:sz w:val="10"/>
        </w:rPr>
        <w:t>Žižek</w:t>
      </w:r>
      <w:proofErr w:type="spellEnd"/>
      <w:r w:rsidRPr="00A5064C">
        <w:rPr>
          <w:sz w:val="10"/>
        </w:rPr>
        <w:t xml:space="preserve"> who has almost single-handedly renewed current interest in ideology. Given the Lacanian position that </w:t>
      </w:r>
      <w:r w:rsidRPr="007B4039">
        <w:rPr>
          <w:u w:val="single"/>
        </w:rPr>
        <w:t>reality is always ruptured by gaps and contradictions</w:t>
      </w:r>
      <w:r w:rsidRPr="00A5064C">
        <w:rPr>
          <w:sz w:val="10"/>
        </w:rPr>
        <w:t xml:space="preserve"> (</w:t>
      </w:r>
      <w:proofErr w:type="spellStart"/>
      <w:proofErr w:type="gramStart"/>
      <w:r w:rsidRPr="00A5064C">
        <w:rPr>
          <w:sz w:val="10"/>
        </w:rPr>
        <w:t>ie</w:t>
      </w:r>
      <w:proofErr w:type="spellEnd"/>
      <w:proofErr w:type="gramEnd"/>
      <w:r w:rsidRPr="00A5064C">
        <w:rPr>
          <w:sz w:val="10"/>
        </w:rPr>
        <w:t xml:space="preserve"> the Real), </w:t>
      </w:r>
      <w:r w:rsidRPr="00A5064C">
        <w:rPr>
          <w:rStyle w:val="Emphasis"/>
          <w:highlight w:val="green"/>
        </w:rPr>
        <w:t>ideology</w:t>
      </w:r>
      <w:r w:rsidRPr="00A5064C">
        <w:rPr>
          <w:sz w:val="10"/>
        </w:rPr>
        <w:t xml:space="preserve">, according to </w:t>
      </w:r>
      <w:proofErr w:type="spellStart"/>
      <w:r w:rsidRPr="00A5064C">
        <w:rPr>
          <w:sz w:val="10"/>
        </w:rPr>
        <w:t>Žižek</w:t>
      </w:r>
      <w:proofErr w:type="spellEnd"/>
      <w:r w:rsidRPr="00A5064C">
        <w:rPr>
          <w:sz w:val="10"/>
        </w:rPr>
        <w:t xml:space="preserve">, is that </w:t>
      </w:r>
      <w:r w:rsidRPr="007B4039">
        <w:rPr>
          <w:u w:val="single"/>
        </w:rPr>
        <w:t xml:space="preserve">which </w:t>
      </w:r>
      <w:r w:rsidRPr="00A5064C">
        <w:rPr>
          <w:highlight w:val="green"/>
          <w:u w:val="single"/>
        </w:rPr>
        <w:t>attempts</w:t>
      </w:r>
      <w:r w:rsidRPr="007B4039">
        <w:rPr>
          <w:u w:val="single"/>
        </w:rPr>
        <w:t xml:space="preserve"> to </w:t>
      </w:r>
      <w:r w:rsidRPr="007B4039">
        <w:rPr>
          <w:rStyle w:val="Emphasis"/>
        </w:rPr>
        <w:t>cover up these contradictions</w:t>
      </w:r>
      <w:r w:rsidRPr="007B4039">
        <w:rPr>
          <w:u w:val="single"/>
        </w:rPr>
        <w:t xml:space="preserve">, </w:t>
      </w:r>
      <w:r w:rsidRPr="00A5064C">
        <w:rPr>
          <w:highlight w:val="green"/>
          <w:u w:val="single"/>
        </w:rPr>
        <w:t xml:space="preserve">to obscure the </w:t>
      </w:r>
      <w:r w:rsidRPr="00A5064C">
        <w:rPr>
          <w:rStyle w:val="Emphasis"/>
          <w:highlight w:val="green"/>
        </w:rPr>
        <w:t>Real</w:t>
      </w:r>
      <w:r w:rsidRPr="00A5064C">
        <w:rPr>
          <w:sz w:val="10"/>
        </w:rPr>
        <w:t xml:space="preserve">.55 In this sense reality is thoroughly ideological, with </w:t>
      </w:r>
      <w:r w:rsidRPr="007B4039">
        <w:rPr>
          <w:u w:val="single"/>
        </w:rPr>
        <w:t>ideology serving as a way for it to escape its traumatic core and ideology critique constantly trying to focus attention back on this escape/trauma.</w:t>
      </w:r>
      <w:r w:rsidRPr="00A5064C">
        <w:rPr>
          <w:sz w:val="10"/>
        </w:rPr>
        <w:t xml:space="preserve"> Thus, in the case of (the ideology of) nationalist racism discussed above, we saw how </w:t>
      </w:r>
      <w:r w:rsidRPr="007B4039">
        <w:rPr>
          <w:u w:val="single"/>
        </w:rPr>
        <w:t>a scapegoat was produced to cover up, and divert attention away from, the nation’s internal troubles</w:t>
      </w:r>
      <w:r w:rsidRPr="00A5064C">
        <w:rPr>
          <w:sz w:val="10"/>
        </w:rPr>
        <w:t xml:space="preserve"> (the Real). Here, </w:t>
      </w:r>
      <w:r w:rsidRPr="00A5064C">
        <w:rPr>
          <w:rStyle w:val="Emphasis"/>
          <w:highlight w:val="green"/>
        </w:rPr>
        <w:t>the</w:t>
      </w:r>
      <w:r w:rsidRPr="00A5064C">
        <w:rPr>
          <w:rStyle w:val="Emphasis"/>
        </w:rPr>
        <w:t xml:space="preserve"> underlying ideological </w:t>
      </w:r>
      <w:r w:rsidRPr="00A5064C">
        <w:rPr>
          <w:rStyle w:val="Emphasis"/>
          <w:highlight w:val="green"/>
        </w:rPr>
        <w:t>fantasy is that, once</w:t>
      </w:r>
      <w:r w:rsidRPr="007B4039">
        <w:rPr>
          <w:u w:val="single"/>
        </w:rPr>
        <w:t xml:space="preserve"> the </w:t>
      </w:r>
      <w:r w:rsidRPr="007B4039">
        <w:rPr>
          <w:rStyle w:val="Emphasis"/>
          <w:highlight w:val="green"/>
        </w:rPr>
        <w:t>scapegoat is</w:t>
      </w:r>
      <w:r w:rsidRPr="007B4039">
        <w:rPr>
          <w:rStyle w:val="Emphasis"/>
        </w:rPr>
        <w:t xml:space="preserve"> removed or </w:t>
      </w:r>
      <w:r w:rsidRPr="007B4039">
        <w:rPr>
          <w:rStyle w:val="Emphasis"/>
          <w:highlight w:val="green"/>
        </w:rPr>
        <w:t>eliminated</w:t>
      </w:r>
      <w:r w:rsidRPr="007B4039">
        <w:rPr>
          <w:rStyle w:val="Emphasis"/>
        </w:rPr>
        <w:t xml:space="preserve">, the </w:t>
      </w:r>
      <w:r w:rsidRPr="007B4039">
        <w:rPr>
          <w:rStyle w:val="Emphasis"/>
          <w:highlight w:val="green"/>
        </w:rPr>
        <w:t>nation will recover</w:t>
      </w:r>
      <w:r w:rsidRPr="007B4039">
        <w:rPr>
          <w:rStyle w:val="Emphasis"/>
        </w:rPr>
        <w:t xml:space="preserve"> its (impossible) harmony</w:t>
      </w:r>
      <w:r w:rsidRPr="00A5064C">
        <w:rPr>
          <w:sz w:val="10"/>
        </w:rPr>
        <w:t xml:space="preserve">. Note that </w:t>
      </w:r>
      <w:proofErr w:type="spellStart"/>
      <w:r w:rsidRPr="00A5064C">
        <w:rPr>
          <w:sz w:val="10"/>
        </w:rPr>
        <w:t>Žižek’s</w:t>
      </w:r>
      <w:proofErr w:type="spellEnd"/>
      <w:r w:rsidRPr="00A5064C">
        <w:rPr>
          <w:sz w:val="10"/>
        </w:rPr>
        <w:t xml:space="preserve"> position on ideology differs from the Marxist one, which implies a privileged, neutral point from which one can distinguish between ‘objective reality’ and ‘false consciousness’. For </w:t>
      </w:r>
      <w:proofErr w:type="spellStart"/>
      <w:r w:rsidRPr="00A5064C">
        <w:rPr>
          <w:sz w:val="10"/>
        </w:rPr>
        <w:t>Žižek</w:t>
      </w:r>
      <w:proofErr w:type="spellEnd"/>
      <w:r w:rsidRPr="00A5064C">
        <w:rPr>
          <w:sz w:val="10"/>
        </w:rPr>
        <w:t xml:space="preserve">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w:t>
      </w:r>
      <w:proofErr w:type="spellStart"/>
      <w:r w:rsidRPr="00A5064C">
        <w:rPr>
          <w:sz w:val="10"/>
        </w:rPr>
        <w:t>Žižek</w:t>
      </w:r>
      <w:proofErr w:type="spellEnd"/>
      <w:r w:rsidRPr="00A5064C">
        <w:rPr>
          <w:sz w:val="10"/>
        </w:rPr>
        <w:t xml:space="preserve"> points out, fantasy is the mise-</w:t>
      </w:r>
      <w:proofErr w:type="spellStart"/>
      <w:r w:rsidRPr="00A5064C">
        <w:rPr>
          <w:sz w:val="10"/>
        </w:rPr>
        <w:t>en</w:t>
      </w:r>
      <w:proofErr w:type="spellEnd"/>
      <w:r w:rsidRPr="00A5064C">
        <w:rPr>
          <w:sz w:val="10"/>
        </w:rPr>
        <w:t>-</w:t>
      </w:r>
      <w:proofErr w:type="spellStart"/>
      <w:r w:rsidRPr="00A5064C">
        <w:rPr>
          <w:sz w:val="10"/>
        </w:rPr>
        <w:t>scène</w:t>
      </w:r>
      <w:proofErr w:type="spellEnd"/>
      <w:r w:rsidRPr="00A5064C">
        <w:rPr>
          <w:sz w:val="10"/>
        </w:rPr>
        <w:t xml:space="preserv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sidRPr="007B4039">
        <w:rPr>
          <w:u w:val="single"/>
        </w:rPr>
        <w:t xml:space="preserve">But just as </w:t>
      </w:r>
      <w:r w:rsidRPr="007B4039">
        <w:rPr>
          <w:rStyle w:val="Emphasis"/>
        </w:rPr>
        <w:t>fantasy</w:t>
      </w:r>
      <w:r w:rsidRPr="007B4039">
        <w:rPr>
          <w:u w:val="single"/>
        </w:rPr>
        <w:t xml:space="preserve"> can never live up to its </w:t>
      </w:r>
      <w:r w:rsidRPr="007B4039">
        <w:rPr>
          <w:rStyle w:val="Emphasis"/>
        </w:rPr>
        <w:t>promises</w:t>
      </w:r>
      <w:r w:rsidRPr="007B4039">
        <w:rPr>
          <w:u w:val="single"/>
        </w:rPr>
        <w:t xml:space="preserve"> (because no fullness exists), so desire is never </w:t>
      </w:r>
      <w:r w:rsidRPr="007B4039">
        <w:rPr>
          <w:rStyle w:val="Emphasis"/>
        </w:rPr>
        <w:t>satiated</w:t>
      </w:r>
      <w:r w:rsidRPr="007B4039">
        <w:rPr>
          <w:u w:val="single"/>
        </w:rPr>
        <w:t xml:space="preserve">; it is </w:t>
      </w:r>
      <w:r w:rsidRPr="007B4039">
        <w:rPr>
          <w:rStyle w:val="Emphasis"/>
          <w:highlight w:val="green"/>
        </w:rPr>
        <w:t xml:space="preserve">condemned to </w:t>
      </w:r>
      <w:r w:rsidRPr="00A5064C">
        <w:rPr>
          <w:rStyle w:val="Emphasis"/>
          <w:highlight w:val="green"/>
        </w:rPr>
        <w:t>repetition and failure</w:t>
      </w:r>
      <w:r w:rsidRPr="007B4039">
        <w:rPr>
          <w:rStyle w:val="Emphasis"/>
        </w:rPr>
        <w:t xml:space="preserve"> in search of the missing object</w:t>
      </w:r>
      <w:r w:rsidRPr="00A5064C">
        <w:rPr>
          <w:sz w:val="10"/>
        </w:rPr>
        <w:t xml:space="preserve">. Let me illustrate by examining a couple of development’s ideological fantasies. To begin, </w:t>
      </w:r>
      <w:r w:rsidRPr="007B4039">
        <w:rPr>
          <w:u w:val="single"/>
        </w:rPr>
        <w:t xml:space="preserve">the very discourse of ‘poverty’, upon which </w:t>
      </w:r>
      <w:r w:rsidRPr="007B4039">
        <w:rPr>
          <w:rStyle w:val="Emphasis"/>
        </w:rPr>
        <w:t xml:space="preserve">development </w:t>
      </w:r>
      <w:proofErr w:type="spellStart"/>
      <w:r w:rsidRPr="007B4039">
        <w:rPr>
          <w:rStyle w:val="Emphasis"/>
        </w:rPr>
        <w:t>centres</w:t>
      </w:r>
      <w:proofErr w:type="spellEnd"/>
      <w:r w:rsidRPr="007B4039">
        <w:rPr>
          <w:u w:val="single"/>
        </w:rPr>
        <w:t>, is ideological.</w:t>
      </w:r>
      <w:r w:rsidRPr="00A5064C">
        <w:rPr>
          <w:sz w:val="10"/>
        </w:rPr>
        <w:t xml:space="preserve"> Indeed, </w:t>
      </w:r>
      <w:r w:rsidRPr="007B4039">
        <w:rPr>
          <w:u w:val="single"/>
        </w:rPr>
        <w:t xml:space="preserve">poverty discourse typically constructs the </w:t>
      </w:r>
      <w:r w:rsidRPr="007B4039">
        <w:rPr>
          <w:highlight w:val="green"/>
          <w:u w:val="single"/>
        </w:rPr>
        <w:t>Third World</w:t>
      </w:r>
      <w:r w:rsidRPr="007B4039">
        <w:rPr>
          <w:u w:val="single"/>
        </w:rPr>
        <w:t xml:space="preserve"> as underdeveloped and backward, as though such ‘</w:t>
      </w:r>
      <w:r w:rsidRPr="007B4039">
        <w:rPr>
          <w:rStyle w:val="Emphasis"/>
          <w:highlight w:val="green"/>
        </w:rPr>
        <w:t>underdevelopment’</w:t>
      </w:r>
      <w:r w:rsidRPr="007B4039">
        <w:rPr>
          <w:u w:val="single"/>
        </w:rPr>
        <w:t xml:space="preserve"> is a fait accompli</w:t>
      </w:r>
      <w:r w:rsidRPr="00A5064C">
        <w:rPr>
          <w:sz w:val="10"/>
        </w:rPr>
        <w:t xml:space="preserve">. By so isolating underdevelopment and poverty, </w:t>
      </w:r>
      <w:r w:rsidRPr="007B4039">
        <w:rPr>
          <w:u w:val="single"/>
        </w:rPr>
        <w:t xml:space="preserve">the discourse </w:t>
      </w:r>
      <w:r w:rsidRPr="007B4039">
        <w:rPr>
          <w:rStyle w:val="Emphasis"/>
          <w:highlight w:val="green"/>
        </w:rPr>
        <w:t>mystifies</w:t>
      </w:r>
      <w:r w:rsidRPr="007B4039">
        <w:rPr>
          <w:rStyle w:val="Emphasis"/>
        </w:rPr>
        <w:t xml:space="preserve"> the close relationship between surplus </w:t>
      </w:r>
      <w:r w:rsidRPr="007B4039">
        <w:rPr>
          <w:rStyle w:val="Emphasis"/>
          <w:highlight w:val="green"/>
        </w:rPr>
        <w:t>extraction</w:t>
      </w:r>
      <w:r w:rsidRPr="007B4039">
        <w:rPr>
          <w:rStyle w:val="Emphasis"/>
        </w:rPr>
        <w:t xml:space="preserve"> and impoverishment</w:t>
      </w:r>
      <w:r w:rsidRPr="007B4039">
        <w:rPr>
          <w:u w:val="single"/>
        </w:rPr>
        <w:t>, wherein wealth in some parts of the world</w:t>
      </w:r>
      <w:r w:rsidRPr="00A5064C">
        <w:rPr>
          <w:sz w:val="10"/>
        </w:rPr>
        <w:t xml:space="preserve"> (</w:t>
      </w:r>
      <w:proofErr w:type="spellStart"/>
      <w:r w:rsidRPr="00A5064C">
        <w:rPr>
          <w:sz w:val="10"/>
        </w:rPr>
        <w:t>ie</w:t>
      </w:r>
      <w:proofErr w:type="spellEnd"/>
      <w:r w:rsidRPr="00A5064C">
        <w:rPr>
          <w:sz w:val="10"/>
        </w:rPr>
        <w:t xml:space="preserve"> the affluent </w:t>
      </w:r>
      <w:proofErr w:type="spellStart"/>
      <w:r w:rsidRPr="00A5064C">
        <w:rPr>
          <w:sz w:val="10"/>
        </w:rPr>
        <w:t>centres</w:t>
      </w:r>
      <w:proofErr w:type="spellEnd"/>
      <w:r w:rsidRPr="00A5064C">
        <w:rPr>
          <w:sz w:val="10"/>
        </w:rPr>
        <w:t xml:space="preserve"> of the global North and South) </w:t>
      </w:r>
      <w:r w:rsidRPr="007B4039">
        <w:rPr>
          <w:u w:val="single"/>
        </w:rPr>
        <w:t xml:space="preserve">is the historical result of the </w:t>
      </w:r>
      <w:proofErr w:type="spellStart"/>
      <w:r w:rsidRPr="007B4039">
        <w:rPr>
          <w:rStyle w:val="Emphasis"/>
        </w:rPr>
        <w:t>pauperisation</w:t>
      </w:r>
      <w:proofErr w:type="spellEnd"/>
      <w:r w:rsidRPr="007B4039">
        <w:rPr>
          <w:rStyle w:val="Emphasis"/>
        </w:rPr>
        <w:t xml:space="preserve"> of others</w:t>
      </w:r>
      <w:r w:rsidRPr="00A5064C">
        <w:rPr>
          <w:sz w:val="10"/>
        </w:rPr>
        <w:t>.58 Hence poverty discourse simplifies and de-</w:t>
      </w:r>
      <w:proofErr w:type="spellStart"/>
      <w:r w:rsidRPr="00A5064C">
        <w:rPr>
          <w:sz w:val="10"/>
        </w:rPr>
        <w:t>historicises</w:t>
      </w:r>
      <w:proofErr w:type="spellEnd"/>
      <w:r w:rsidRPr="00A5064C">
        <w:rPr>
          <w:sz w:val="10"/>
        </w:rPr>
        <w:t xml:space="preserve"> inequality by privileging the ‘now’ of poverty, thus eliding the Real – in this case, continuing forms of elite domination, particularly the West’s (neo)colonial immiseration of the Third World. (Note that this is the same traumatic Real that, as pointed out earlier, </w:t>
      </w:r>
      <w:proofErr w:type="spellStart"/>
      <w:r w:rsidRPr="00A5064C">
        <w:rPr>
          <w:sz w:val="10"/>
        </w:rPr>
        <w:t>modernisation</w:t>
      </w:r>
      <w:proofErr w:type="spellEnd"/>
      <w:r w:rsidRPr="00A5064C">
        <w:rPr>
          <w:sz w:val="10"/>
        </w:rPr>
        <w:t xml:space="preserve"> tries to escape by disavowing Western colonial history.) It is worth reflecting on the desires elicited by such an ideological fantasy. A typical response to the mis-</w:t>
      </w:r>
      <w:proofErr w:type="spellStart"/>
      <w:r w:rsidRPr="00A5064C">
        <w:rPr>
          <w:sz w:val="10"/>
        </w:rPr>
        <w:t>en</w:t>
      </w:r>
      <w:proofErr w:type="spellEnd"/>
      <w:r w:rsidRPr="00A5064C">
        <w:rPr>
          <w:sz w:val="10"/>
        </w:rPr>
        <w:t>-</w:t>
      </w:r>
      <w:proofErr w:type="spellStart"/>
      <w:r w:rsidRPr="00A5064C">
        <w:rPr>
          <w:sz w:val="10"/>
        </w:rPr>
        <w:t>scène</w:t>
      </w:r>
      <w:proofErr w:type="spellEnd"/>
      <w:r w:rsidRPr="00A5064C">
        <w:rPr>
          <w:sz w:val="10"/>
        </w:rPr>
        <w:t xml:space="preserve"> of (Third World) poverty is to blame this ‘backwardness’ on individuals and values – rogue civil servants, corrupt leaders, uneducated or irresponsible mothers, ‘ethnic’ or ‘traditional’ practices – so that the solution becomes the need/desire for better (</w:t>
      </w:r>
      <w:proofErr w:type="spellStart"/>
      <w:proofErr w:type="gramStart"/>
      <w:r w:rsidRPr="00A5064C">
        <w:rPr>
          <w:sz w:val="10"/>
        </w:rPr>
        <w:t>ie</w:t>
      </w:r>
      <w:proofErr w:type="spellEnd"/>
      <w:proofErr w:type="gramEnd"/>
      <w:r w:rsidRPr="00A5064C">
        <w:rPr>
          <w:sz w:val="10"/>
        </w:rPr>
        <w:t xml:space="preserve"> modern, Western-style) leadership, norms and codes of conduct. A distinct moral righteousness pervades such a discourse, with experts and elites standing as arbiters of the ‘right’ values and ‘good’ governance. Ideologies and </w:t>
      </w:r>
      <w:proofErr w:type="spellStart"/>
      <w:r w:rsidRPr="00A5064C">
        <w:rPr>
          <w:sz w:val="10"/>
        </w:rPr>
        <w:t>moralising</w:t>
      </w:r>
      <w:proofErr w:type="spellEnd"/>
      <w:r w:rsidRPr="00A5064C">
        <w:rPr>
          <w:sz w:val="10"/>
        </w:rPr>
        <w:t xml:space="preserve"> discourses such as that of poverty are most successful when they are able to </w:t>
      </w:r>
      <w:proofErr w:type="spellStart"/>
      <w:r w:rsidRPr="00A5064C">
        <w:rPr>
          <w:sz w:val="10"/>
        </w:rPr>
        <w:t>depoliticise</w:t>
      </w:r>
      <w:proofErr w:type="spellEnd"/>
      <w:r w:rsidRPr="00A5064C">
        <w:rPr>
          <w:sz w:val="10"/>
        </w:rPr>
        <w:t xml:space="preserve"> desires, precisely in order to avoid coming too close to the Real. It would be much too risky – and traumatic – for the discourse of poverty to be staged in terms of inequality, for this would </w:t>
      </w:r>
      <w:proofErr w:type="spellStart"/>
      <w:r w:rsidRPr="00A5064C">
        <w:rPr>
          <w:sz w:val="10"/>
        </w:rPr>
        <w:t>doutbless</w:t>
      </w:r>
      <w:proofErr w:type="spellEnd"/>
      <w:r w:rsidRPr="00A5064C">
        <w:rPr>
          <w:sz w:val="10"/>
        </w:rPr>
        <w:t xml:space="preserve"> animate the desire to </w:t>
      </w:r>
      <w:proofErr w:type="spellStart"/>
      <w:r w:rsidRPr="00A5064C">
        <w:rPr>
          <w:sz w:val="10"/>
        </w:rPr>
        <w:t>problematise</w:t>
      </w:r>
      <w:proofErr w:type="spellEnd"/>
      <w:r w:rsidRPr="00A5064C">
        <w:rPr>
          <w:sz w:val="10"/>
        </w:rPr>
        <w:t xml:space="preserve"> (if not eliminate) the relationship between wealth accumulation and </w:t>
      </w:r>
      <w:proofErr w:type="spellStart"/>
      <w:r w:rsidRPr="00A5064C">
        <w:rPr>
          <w:sz w:val="10"/>
        </w:rPr>
        <w:t>pauperisation</w:t>
      </w:r>
      <w:proofErr w:type="spellEnd"/>
      <w:r w:rsidRPr="00A5064C">
        <w:rPr>
          <w:sz w:val="10"/>
        </w:rPr>
        <w:t xml:space="preserve">.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w:t>
      </w:r>
      <w:proofErr w:type="spellStart"/>
      <w:r w:rsidRPr="00A5064C">
        <w:rPr>
          <w:sz w:val="10"/>
        </w:rPr>
        <w:t>maximise</w:t>
      </w:r>
      <w:proofErr w:type="spellEnd"/>
      <w:r w:rsidRPr="00A5064C">
        <w:rPr>
          <w:sz w:val="10"/>
        </w:rPr>
        <w:t xml:space="preserv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w:t>
      </w:r>
      <w:proofErr w:type="spellStart"/>
      <w:r w:rsidRPr="00A5064C">
        <w:rPr>
          <w:sz w:val="10"/>
        </w:rPr>
        <w:t>etc</w:t>
      </w:r>
      <w:proofErr w:type="spellEnd"/>
      <w:r w:rsidRPr="00A5064C">
        <w:rPr>
          <w:sz w:val="10"/>
        </w:rPr>
        <w:t xml:space="preserve">).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w:t>
      </w:r>
      <w:proofErr w:type="spellStart"/>
      <w:r w:rsidRPr="00A5064C">
        <w:rPr>
          <w:sz w:val="10"/>
        </w:rPr>
        <w:t>labour</w:t>
      </w:r>
      <w:proofErr w:type="spellEnd"/>
      <w:r w:rsidRPr="00A5064C">
        <w:rPr>
          <w:sz w:val="10"/>
        </w:rPr>
        <w:t xml:space="preserve"> upon which the smooth functioning of global capital depends. And it ignores how the neoliberal gutting of state social </w:t>
      </w:r>
      <w:proofErr w:type="spellStart"/>
      <w:r w:rsidRPr="00A5064C">
        <w:rPr>
          <w:sz w:val="10"/>
        </w:rPr>
        <w:t>programmes</w:t>
      </w:r>
      <w:proofErr w:type="spellEnd"/>
      <w:r w:rsidRPr="00A5064C">
        <w:rPr>
          <w:sz w:val="10"/>
        </w:rPr>
        <w:t xml:space="preserve"> has hit hardest those most in need (women, the unemployed, migrants, </w:t>
      </w:r>
      <w:proofErr w:type="spellStart"/>
      <w:r w:rsidRPr="00A5064C">
        <w:rPr>
          <w:sz w:val="10"/>
        </w:rPr>
        <w:t>racialised</w:t>
      </w:r>
      <w:proofErr w:type="spellEnd"/>
      <w:r w:rsidRPr="00A5064C">
        <w:rPr>
          <w:sz w:val="10"/>
        </w:rPr>
        <w:t xml:space="preserve"> minorities). Neoliberal capitalism is founded on the gentrification of, and inability to acknowledge, its contradictions and deficiencies. What can be gleaned from the above is that </w:t>
      </w:r>
      <w:proofErr w:type="spellStart"/>
      <w:r w:rsidRPr="00A5064C">
        <w:rPr>
          <w:sz w:val="10"/>
        </w:rPr>
        <w:t>Žižekian</w:t>
      </w:r>
      <w:proofErr w:type="spellEnd"/>
      <w:r w:rsidRPr="00A5064C">
        <w:rPr>
          <w:sz w:val="10"/>
        </w:rPr>
        <w:t xml:space="preserve"> ideology critique involves two complementary steps.61 The first is about examining how an ideological fantasy is constructed and what it is trying to hide or disavow. Often this means identifying the fantasy’s master signifiers, taken-for-</w:t>
      </w:r>
      <w:proofErr w:type="spellStart"/>
      <w:r w:rsidRPr="00A5064C">
        <w:rPr>
          <w:sz w:val="10"/>
        </w:rPr>
        <w:t>granteds</w:t>
      </w:r>
      <w:proofErr w:type="spellEnd"/>
      <w:r w:rsidRPr="00A5064C">
        <w:rPr>
          <w:sz w:val="10"/>
        </w:rPr>
        <w:t xml:space="preserve"> or ‘sublime objects’ (in the above two examples: ‘poverty’, ‘corruption’, ‘free market’, ‘growth’). Moreover, this means locating the ideology’s Real, that is, what it is trying to render invisible or unutterable (</w:t>
      </w:r>
      <w:proofErr w:type="spellStart"/>
      <w:proofErr w:type="gramStart"/>
      <w:r w:rsidRPr="00A5064C">
        <w:rPr>
          <w:sz w:val="10"/>
        </w:rPr>
        <w:t>eg</w:t>
      </w:r>
      <w:proofErr w:type="spellEnd"/>
      <w:proofErr w:type="gramEnd"/>
      <w:r w:rsidRPr="00A5064C">
        <w:rPr>
          <w:sz w:val="10"/>
        </w:rPr>
        <w:t xml:space="preserve"> inequality, the relationship between poverty and wealth accumulation, sweatshop </w:t>
      </w:r>
      <w:proofErr w:type="spellStart"/>
      <w:r w:rsidRPr="00A5064C">
        <w:rPr>
          <w:sz w:val="10"/>
        </w:rPr>
        <w:t>labour</w:t>
      </w:r>
      <w:proofErr w:type="spellEnd"/>
      <w:r w:rsidRPr="00A5064C">
        <w:rPr>
          <w:sz w:val="10"/>
        </w:rPr>
        <w:t xml:space="preserve">). But detecting the holes and traumas within our knowledge systems is not nearly enough. This is because of what </w:t>
      </w:r>
      <w:proofErr w:type="spellStart"/>
      <w:r w:rsidRPr="00A5064C">
        <w:rPr>
          <w:sz w:val="10"/>
        </w:rPr>
        <w:t>Žižek</w:t>
      </w:r>
      <w:proofErr w:type="spellEnd"/>
      <w:r w:rsidRPr="00A5064C">
        <w:rPr>
          <w:sz w:val="10"/>
        </w:rPr>
        <w:t xml:space="preserve">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w:t>
      </w:r>
      <w:proofErr w:type="spellStart"/>
      <w:r w:rsidRPr="00A5064C">
        <w:rPr>
          <w:sz w:val="10"/>
        </w:rPr>
        <w:t>Žižek</w:t>
      </w:r>
      <w:proofErr w:type="spellEnd"/>
      <w:r w:rsidRPr="00A5064C">
        <w:rPr>
          <w:sz w:val="10"/>
        </w:rPr>
        <w:t xml:space="preserve">, lies in allowing us a certain ironic distance, which makes us think we know better and can rise above ideology. In contrast to those who maintain that having the information and ‘exposing the facts’ are sufficient to undermine power, </w:t>
      </w:r>
      <w:proofErr w:type="spellStart"/>
      <w:r w:rsidRPr="00A5064C">
        <w:rPr>
          <w:sz w:val="10"/>
        </w:rPr>
        <w:t>Žižek</w:t>
      </w:r>
      <w:proofErr w:type="spellEnd"/>
      <w:r w:rsidRPr="00A5064C">
        <w:rPr>
          <w:sz w:val="10"/>
        </w:rPr>
        <w:t xml:space="preserve">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t>
      </w:r>
      <w:proofErr w:type="spellStart"/>
      <w:r w:rsidRPr="00A5064C">
        <w:rPr>
          <w:sz w:val="10"/>
        </w:rPr>
        <w:t>Westernised</w:t>
      </w:r>
      <w:proofErr w:type="spellEnd"/>
      <w:r w:rsidRPr="00A5064C">
        <w:rPr>
          <w:sz w:val="10"/>
        </w:rPr>
        <w:t xml:space="preserve"> elites) and set off our desires (</w:t>
      </w:r>
      <w:proofErr w:type="spellStart"/>
      <w:proofErr w:type="gramStart"/>
      <w:r w:rsidRPr="00A5064C">
        <w:rPr>
          <w:sz w:val="10"/>
        </w:rPr>
        <w:t>eg</w:t>
      </w:r>
      <w:proofErr w:type="spellEnd"/>
      <w:proofErr w:type="gramEnd"/>
      <w:r w:rsidRPr="00A5064C">
        <w:rPr>
          <w:sz w:val="10"/>
        </w:rPr>
        <w:t xml:space="preserve"> to help, to save the Other, to donate money to charity, or to call for the </w:t>
      </w:r>
      <w:proofErr w:type="spellStart"/>
      <w:r w:rsidRPr="00A5064C">
        <w:rPr>
          <w:sz w:val="10"/>
        </w:rPr>
        <w:t>privatisation</w:t>
      </w:r>
      <w:proofErr w:type="spellEnd"/>
      <w:r w:rsidRPr="00A5064C">
        <w:rPr>
          <w:sz w:val="10"/>
        </w:rPr>
        <w:t xml:space="preserve"> of public services).</w:t>
      </w:r>
    </w:p>
    <w:p w14:paraId="3BBCD233" w14:textId="77777777" w:rsidR="00A174FA" w:rsidRPr="007B4039" w:rsidRDefault="00A174FA" w:rsidP="00A174FA">
      <w:pPr>
        <w:rPr>
          <w:sz w:val="12"/>
        </w:rPr>
      </w:pPr>
    </w:p>
    <w:p w14:paraId="55D8C9F0" w14:textId="77777777" w:rsidR="00A174FA" w:rsidRPr="008A5EFF" w:rsidRDefault="00A174FA" w:rsidP="00A174FA">
      <w:pPr>
        <w:pStyle w:val="Heading4"/>
        <w:rPr>
          <w:rFonts w:cs="Calibri"/>
        </w:rPr>
      </w:pPr>
      <w:r w:rsidRPr="008A5EFF">
        <w:rPr>
          <w:rFonts w:cs="Calibri"/>
        </w:rPr>
        <w:t>The repetition of drives makes life the enemy and causes extinction</w:t>
      </w:r>
    </w:p>
    <w:p w14:paraId="78C7ED1A" w14:textId="77777777" w:rsidR="00A174FA" w:rsidRPr="008A5EFF" w:rsidRDefault="00A174FA" w:rsidP="00A174FA">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28DFF462" w14:textId="77777777" w:rsidR="00A174FA" w:rsidRPr="00B3258C" w:rsidRDefault="00A174FA" w:rsidP="00A174FA">
      <w:pPr>
        <w:rPr>
          <w:b/>
          <w:iCs/>
          <w:u w:val="single"/>
        </w:rPr>
      </w:pPr>
      <w:r w:rsidRPr="008A5EFF">
        <w:rPr>
          <w:rStyle w:val="Emphasis"/>
        </w:rPr>
        <w:t xml:space="preserve">For to circle in too close to the Thing which is ethically forbidden by our reality principles––yet too the real truth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w:t>
      </w:r>
      <w:proofErr w:type="gramStart"/>
      <w:r w:rsidRPr="008A5EFF">
        <w:rPr>
          <w:sz w:val="12"/>
        </w:rPr>
        <w:t>So</w:t>
      </w:r>
      <w:proofErr w:type="gramEnd"/>
      <w:r w:rsidRPr="008A5EFF">
        <w:rPr>
          <w:sz w:val="12"/>
        </w:rPr>
        <w:t xml:space="preserve">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proofErr w:type="spellStart"/>
      <w:r w:rsidRPr="008A5EFF">
        <w:rPr>
          <w:rStyle w:val="Emphasis"/>
          <w:highlight w:val="green"/>
        </w:rPr>
        <w:t>civilisation’s</w:t>
      </w:r>
      <w:proofErr w:type="spellEnd"/>
      <w:r w:rsidRPr="008A5EFF">
        <w:rPr>
          <w:rStyle w:val="Emphasis"/>
          <w:highlight w:val="green"/>
        </w:rPr>
        <w:t xml:space="preserve">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32AF29D8" w14:textId="77777777" w:rsidR="00A174FA" w:rsidRPr="008A5EFF" w:rsidRDefault="00A174FA" w:rsidP="00A174FA">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04E51FEF" w14:textId="77777777" w:rsidR="00A174FA" w:rsidRPr="008A5EFF" w:rsidRDefault="00A174FA" w:rsidP="00A174FA">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6506CCD8" w14:textId="77777777" w:rsidR="00A174FA" w:rsidRDefault="00A174FA" w:rsidP="00A174FA">
      <w:pPr>
        <w:rPr>
          <w:rStyle w:val="Emphasis"/>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0E400E44" w14:textId="77777777" w:rsidR="00A174FA" w:rsidRPr="00A174FA" w:rsidRDefault="00A174FA" w:rsidP="00A174FA"/>
    <w:p w14:paraId="5BC679A1" w14:textId="68A14153" w:rsidR="00A174FA" w:rsidRDefault="00A174FA" w:rsidP="00A174FA">
      <w:pPr>
        <w:pStyle w:val="Heading2"/>
      </w:pPr>
      <w:r>
        <w:t>Case</w:t>
      </w:r>
    </w:p>
    <w:p w14:paraId="0D540F28" w14:textId="772CF543" w:rsidR="003C31FD" w:rsidRPr="003C31FD" w:rsidRDefault="003C31FD" w:rsidP="003C31FD">
      <w:r>
        <w:t xml:space="preserve">The 1ac was unclear so don’t let the 1ar get away with </w:t>
      </w:r>
      <w:proofErr w:type="spellStart"/>
      <w:r>
        <w:t>blippy</w:t>
      </w:r>
      <w:proofErr w:type="spellEnd"/>
      <w:r>
        <w:t xml:space="preserve"> bad unclear arguments- hold the line for the 2ar</w:t>
      </w:r>
    </w:p>
    <w:p w14:paraId="3C889C21" w14:textId="03686776" w:rsidR="00A174FA" w:rsidRDefault="00A174FA" w:rsidP="00A174FA">
      <w:pPr>
        <w:pStyle w:val="Heading3"/>
      </w:pPr>
      <w:r>
        <w:t>TL</w:t>
      </w:r>
    </w:p>
    <w:p w14:paraId="66C0404C" w14:textId="77777777" w:rsidR="00A174FA" w:rsidRPr="008A5EFF" w:rsidRDefault="00A174FA" w:rsidP="00A174FA">
      <w:pPr>
        <w:pStyle w:val="Heading4"/>
        <w:rPr>
          <w:rFonts w:cs="Calibri"/>
        </w:rPr>
      </w:pPr>
      <w:r w:rsidRPr="008A5EFF">
        <w:rPr>
          <w:rFonts w:cs="Calibri"/>
        </w:rPr>
        <w:t>Fiat is a voting issue:</w:t>
      </w:r>
    </w:p>
    <w:p w14:paraId="786F7F8B" w14:textId="77777777" w:rsidR="00A174FA" w:rsidRPr="008A5EFF" w:rsidRDefault="00A174FA" w:rsidP="00A174FA">
      <w:pPr>
        <w:rPr>
          <w:b/>
          <w:bCs/>
          <w:color w:val="000000" w:themeColor="text1"/>
          <w:sz w:val="26"/>
          <w:szCs w:val="26"/>
          <w:shd w:val="clear" w:color="auto" w:fill="FFFFFF"/>
          <w:lang w:eastAsia="zh-CN"/>
        </w:rPr>
      </w:pPr>
      <w:r w:rsidRPr="008A5EFF">
        <w:rPr>
          <w:b/>
          <w:bCs/>
          <w:color w:val="000000" w:themeColor="text1"/>
          <w:sz w:val="26"/>
          <w:szCs w:val="26"/>
          <w:shd w:val="clear" w:color="auto" w:fill="FFFFFF"/>
          <w:lang w:eastAsia="zh-CN"/>
        </w:rPr>
        <w:t>[A] The practice of fiat is ludicrous – nothing they say can be methodologically actualized, making it intellectually meaningless and a bad model for debate – vote neg on presumption.</w:t>
      </w:r>
    </w:p>
    <w:p w14:paraId="687CF2D3" w14:textId="77777777" w:rsidR="00A174FA" w:rsidRPr="008A5EFF" w:rsidRDefault="00A174FA" w:rsidP="00A174FA">
      <w:pPr>
        <w:rPr>
          <w:color w:val="000000" w:themeColor="text1"/>
          <w:sz w:val="16"/>
          <w:szCs w:val="28"/>
          <w:shd w:val="clear" w:color="auto" w:fill="FFFFFF"/>
          <w:lang w:eastAsia="zh-CN"/>
        </w:rPr>
      </w:pPr>
      <w:proofErr w:type="spellStart"/>
      <w:r w:rsidRPr="008A5EFF">
        <w:rPr>
          <w:b/>
          <w:bCs/>
          <w:color w:val="000000" w:themeColor="text1"/>
          <w:sz w:val="26"/>
          <w:szCs w:val="26"/>
          <w:shd w:val="clear" w:color="auto" w:fill="FFFFFF"/>
          <w:lang w:eastAsia="zh-CN"/>
        </w:rPr>
        <w:t>Schlag</w:t>
      </w:r>
      <w:proofErr w:type="spellEnd"/>
      <w:r w:rsidRPr="008A5EFF">
        <w:rPr>
          <w:b/>
          <w:bCs/>
          <w:color w:val="000000" w:themeColor="text1"/>
          <w:sz w:val="26"/>
          <w:szCs w:val="26"/>
          <w:shd w:val="clear" w:color="auto" w:fill="FFFFFF"/>
          <w:lang w:eastAsia="zh-CN"/>
        </w:rPr>
        <w:t xml:space="preserve"> 90</w:t>
      </w:r>
      <w:r w:rsidRPr="008A5EFF">
        <w:rPr>
          <w:color w:val="000000" w:themeColor="text1"/>
          <w:sz w:val="16"/>
          <w:szCs w:val="28"/>
          <w:shd w:val="clear" w:color="auto" w:fill="FFFFFF"/>
          <w:lang w:eastAsia="zh-CN"/>
        </w:rPr>
        <w:t xml:space="preserve"> SCHLAG, PROFESSOR OF LAW @ UNIVERSITY OF COLORADO, 90 (PIERRE, STANFORD LAW REVIEW, NOVEMBER) SJCP//JG</w:t>
      </w:r>
    </w:p>
    <w:p w14:paraId="1C7C8842" w14:textId="77777777" w:rsidR="00A174FA" w:rsidRPr="008A5EFF" w:rsidRDefault="00A174FA" w:rsidP="00A174FA">
      <w:pPr>
        <w:rPr>
          <w:rStyle w:val="Emphasis"/>
          <w:color w:val="000000" w:themeColor="text1"/>
          <w:szCs w:val="26"/>
        </w:rPr>
      </w:pPr>
      <w:r w:rsidRPr="008A5EFF">
        <w:rPr>
          <w:color w:val="000000" w:themeColor="text1"/>
          <w:sz w:val="14"/>
          <w:szCs w:val="26"/>
          <w:shd w:val="clear" w:color="auto" w:fill="FFFFFF"/>
          <w:lang w:eastAsia="zh-CN"/>
        </w:rPr>
        <w:t xml:space="preserve">In fact, </w:t>
      </w:r>
      <w:r w:rsidRPr="008A5EFF">
        <w:rPr>
          <w:rStyle w:val="Emphasis"/>
          <w:color w:val="000000" w:themeColor="text1"/>
          <w:szCs w:val="26"/>
          <w:highlight w:val="green"/>
          <w:lang w:eastAsia="zh-CN"/>
        </w:rPr>
        <w:t>normative legal thought</w:t>
      </w:r>
      <w:r w:rsidRPr="008A5EFF">
        <w:rPr>
          <w:rStyle w:val="Emphasis"/>
          <w:color w:val="000000" w:themeColor="text1"/>
          <w:szCs w:val="26"/>
          <w:lang w:eastAsia="zh-CN"/>
        </w:rPr>
        <w:t xml:space="preserve"> is so much in a hurry that it </w:t>
      </w:r>
      <w:r w:rsidRPr="008A5EFF">
        <w:rPr>
          <w:rStyle w:val="Emphasis"/>
          <w:color w:val="000000" w:themeColor="text1"/>
          <w:szCs w:val="26"/>
          <w:highlight w:val="green"/>
          <w:lang w:eastAsia="zh-CN"/>
        </w:rPr>
        <w:t>will tell you what to do even though</w:t>
      </w:r>
      <w:r w:rsidRPr="008A5EFF">
        <w:rPr>
          <w:rStyle w:val="Emphasis"/>
          <w:color w:val="000000" w:themeColor="text1"/>
          <w:szCs w:val="26"/>
          <w:lang w:eastAsia="zh-CN"/>
        </w:rPr>
        <w:t xml:space="preserve"> </w:t>
      </w:r>
      <w:r w:rsidRPr="008A5EFF">
        <w:rPr>
          <w:rStyle w:val="Emphasis"/>
          <w:color w:val="000000" w:themeColor="text1"/>
          <w:szCs w:val="26"/>
          <w:highlight w:val="green"/>
          <w:lang w:eastAsia="zh-CN"/>
        </w:rPr>
        <w:t>there is no</w:t>
      </w:r>
      <w:r w:rsidRPr="008A5EFF">
        <w:rPr>
          <w:rStyle w:val="Emphasis"/>
          <w:color w:val="000000" w:themeColor="text1"/>
          <w:szCs w:val="26"/>
          <w:lang w:eastAsia="zh-CN"/>
        </w:rPr>
        <w:t xml:space="preserve">t the slightest </w:t>
      </w:r>
      <w:r w:rsidRPr="008A5EFF">
        <w:rPr>
          <w:rStyle w:val="Emphasis"/>
          <w:color w:val="000000" w:themeColor="text1"/>
          <w:szCs w:val="26"/>
          <w:highlight w:val="green"/>
          <w:lang w:eastAsia="zh-CN"/>
        </w:rPr>
        <w:t>chance that you might actually be in</w:t>
      </w:r>
      <w:r w:rsidRPr="008A5EFF">
        <w:rPr>
          <w:rStyle w:val="Emphasis"/>
          <w:color w:val="000000" w:themeColor="text1"/>
          <w:szCs w:val="26"/>
          <w:lang w:eastAsia="zh-CN"/>
        </w:rPr>
        <w:t xml:space="preserve"> a </w:t>
      </w:r>
      <w:r w:rsidRPr="008A5EFF">
        <w:rPr>
          <w:rStyle w:val="Emphasis"/>
          <w:color w:val="000000" w:themeColor="text1"/>
          <w:szCs w:val="26"/>
          <w:highlight w:val="green"/>
          <w:lang w:eastAsia="zh-CN"/>
        </w:rPr>
        <w:t>position to do it</w:t>
      </w:r>
      <w:r w:rsidRPr="008A5EFF">
        <w:rPr>
          <w:color w:val="000000" w:themeColor="text1"/>
          <w:sz w:val="14"/>
          <w:szCs w:val="26"/>
          <w:shd w:val="clear" w:color="auto" w:fill="FFFFFF"/>
          <w:lang w:eastAsia="zh-CN"/>
        </w:rPr>
        <w:t xml:space="preserve">.  For instance, when was the last time you were in a position to put the difference principle   n31 into effect, or to </w:t>
      </w:r>
      <w:proofErr w:type="gramStart"/>
      <w:r w:rsidRPr="008A5EFF">
        <w:rPr>
          <w:color w:val="000000" w:themeColor="text1"/>
          <w:sz w:val="14"/>
          <w:szCs w:val="26"/>
          <w:shd w:val="clear" w:color="auto" w:fill="FFFFFF"/>
          <w:lang w:eastAsia="zh-CN"/>
        </w:rPr>
        <w:t>restructure  *</w:t>
      </w:r>
      <w:proofErr w:type="gramEnd"/>
      <w:r w:rsidRPr="008A5EFF">
        <w:rPr>
          <w:color w:val="000000" w:themeColor="text1"/>
          <w:sz w:val="14"/>
          <w:szCs w:val="26"/>
          <w:shd w:val="clear" w:color="auto" w:fill="FFFFFF"/>
          <w:lang w:eastAsia="zh-CN"/>
        </w:rPr>
        <w:t>179  the doctrinal corpus of the first amendment? "In the future, we should</w:t>
      </w:r>
      <w:proofErr w:type="gramStart"/>
      <w:r w:rsidRPr="008A5EFF">
        <w:rPr>
          <w:color w:val="000000" w:themeColor="text1"/>
          <w:sz w:val="14"/>
          <w:szCs w:val="26"/>
          <w:shd w:val="clear" w:color="auto" w:fill="FFFFFF"/>
          <w:lang w:eastAsia="zh-CN"/>
        </w:rPr>
        <w:t>. . . .</w:t>
      </w:r>
      <w:proofErr w:type="gramEnd"/>
      <w:r w:rsidRPr="008A5EFF">
        <w:rPr>
          <w:color w:val="000000" w:themeColor="text1"/>
          <w:sz w:val="14"/>
          <w:szCs w:val="26"/>
          <w:shd w:val="clear" w:color="auto" w:fill="FFFFFF"/>
          <w:lang w:eastAsia="zh-CN"/>
        </w:rPr>
        <w:t xml:space="preserve">" </w:t>
      </w:r>
      <w:r w:rsidRPr="008A5EFF">
        <w:rPr>
          <w:rStyle w:val="Emphasis"/>
          <w:color w:val="000000" w:themeColor="text1"/>
          <w:szCs w:val="26"/>
          <w:lang w:eastAsia="zh-CN"/>
        </w:rPr>
        <w:t>When was the last time you were in a position to rule whether judges should become pragmatists, efficiency purveyors, civic republicans</w:t>
      </w:r>
      <w:r w:rsidRPr="008A5EFF">
        <w:rPr>
          <w:color w:val="000000" w:themeColor="text1"/>
          <w:sz w:val="14"/>
          <w:szCs w:val="26"/>
          <w:shd w:val="clear" w:color="auto" w:fill="FFFFFF"/>
          <w:lang w:eastAsia="zh-CN"/>
        </w:rPr>
        <w:t>, or Hercules surrogates?  </w:t>
      </w:r>
      <w:r w:rsidRPr="008A5EFF">
        <w:rPr>
          <w:rStyle w:val="Emphasis"/>
          <w:color w:val="000000" w:themeColor="text1"/>
          <w:szCs w:val="26"/>
          <w:lang w:eastAsia="zh-CN"/>
        </w:rPr>
        <w:t xml:space="preserve">Normative legal thought </w:t>
      </w:r>
      <w:r w:rsidRPr="008A5EFF">
        <w:rPr>
          <w:rStyle w:val="Emphasis"/>
          <w:color w:val="000000" w:themeColor="text1"/>
          <w:szCs w:val="26"/>
          <w:highlight w:val="green"/>
          <w:lang w:eastAsia="zh-CN"/>
        </w:rPr>
        <w:t xml:space="preserve">doesn't seem </w:t>
      </w:r>
      <w:r w:rsidRPr="008A5EFF">
        <w:rPr>
          <w:rStyle w:val="Emphasis"/>
          <w:color w:val="000000" w:themeColor="text1"/>
          <w:szCs w:val="26"/>
          <w:lang w:eastAsia="zh-CN"/>
        </w:rPr>
        <w:t xml:space="preserve">overly </w:t>
      </w:r>
      <w:r w:rsidRPr="008A5EFF">
        <w:rPr>
          <w:rStyle w:val="Emphasis"/>
          <w:color w:val="000000" w:themeColor="text1"/>
          <w:szCs w:val="26"/>
          <w:highlight w:val="green"/>
          <w:lang w:eastAsia="zh-CN"/>
        </w:rPr>
        <w:t>concerned with</w:t>
      </w:r>
      <w:r w:rsidRPr="008A5EFF">
        <w:rPr>
          <w:rStyle w:val="Emphasis"/>
          <w:color w:val="000000" w:themeColor="text1"/>
          <w:szCs w:val="26"/>
          <w:lang w:eastAsia="zh-CN"/>
        </w:rPr>
        <w:t xml:space="preserve"> such worldly questions about the </w:t>
      </w:r>
      <w:r w:rsidRPr="008A5EFF">
        <w:rPr>
          <w:rStyle w:val="Emphasis"/>
          <w:color w:val="000000" w:themeColor="text1"/>
          <w:szCs w:val="26"/>
          <w:highlight w:val="green"/>
          <w:lang w:eastAsia="zh-CN"/>
        </w:rPr>
        <w:t>character and the effectiveness</w:t>
      </w:r>
      <w:r w:rsidRPr="008A5EFF">
        <w:rPr>
          <w:rStyle w:val="Emphasis"/>
          <w:color w:val="000000" w:themeColor="text1"/>
          <w:szCs w:val="26"/>
          <w:lang w:eastAsia="zh-CN"/>
        </w:rPr>
        <w:t xml:space="preserve"> of its own discourse.</w:t>
      </w:r>
      <w:r w:rsidRPr="008A5EFF">
        <w:rPr>
          <w:color w:val="000000" w:themeColor="text1"/>
          <w:sz w:val="14"/>
          <w:szCs w:val="26"/>
          <w:shd w:val="clear" w:color="auto" w:fill="FFFFFF"/>
          <w:lang w:eastAsia="zh-CN"/>
        </w:rPr>
        <w:t xml:space="preserve">  </w:t>
      </w:r>
      <w:r w:rsidRPr="008A5EFF">
        <w:rPr>
          <w:rStyle w:val="Emphasis"/>
          <w:color w:val="000000" w:themeColor="text1"/>
          <w:szCs w:val="26"/>
          <w:lang w:eastAsia="zh-CN"/>
        </w:rPr>
        <w:t>It just</w:t>
      </w:r>
      <w:r w:rsidRPr="008A5EFF">
        <w:rPr>
          <w:color w:val="000000" w:themeColor="text1"/>
          <w:sz w:val="14"/>
          <w:szCs w:val="26"/>
          <w:shd w:val="clear" w:color="auto" w:fill="FFFFFF"/>
          <w:lang w:eastAsia="zh-CN"/>
        </w:rPr>
        <w:t xml:space="preserve"> goes along and </w:t>
      </w:r>
      <w:r w:rsidRPr="008A5EFF">
        <w:rPr>
          <w:rStyle w:val="Emphasis"/>
          <w:color w:val="000000" w:themeColor="text1"/>
          <w:szCs w:val="26"/>
          <w:lang w:eastAsia="zh-CN"/>
        </w:rPr>
        <w:t>proposes, recommends, prescribes, solves</w:t>
      </w:r>
      <w:r w:rsidRPr="008A5EFF">
        <w:rPr>
          <w:color w:val="000000" w:themeColor="text1"/>
          <w:sz w:val="14"/>
          <w:szCs w:val="26"/>
          <w:shd w:val="clear" w:color="auto" w:fill="FFFFFF"/>
          <w:lang w:eastAsia="zh-CN"/>
        </w:rPr>
        <w:t xml:space="preserve">, and resolves.  Yet despite its obvious desire to have worldly effects, worldly consequences, </w:t>
      </w:r>
      <w:r w:rsidRPr="008A5EFF">
        <w:rPr>
          <w:rStyle w:val="Emphasis"/>
          <w:color w:val="000000" w:themeColor="text1"/>
          <w:szCs w:val="26"/>
        </w:rPr>
        <w:t>normative legal thought remains seemingly unconcerned that for all practical purposes, its only consumers are legal academics and perhaps a few law students -- persons who are virtually never in a position to put any of its wonderful normative advice into effect.</w:t>
      </w:r>
    </w:p>
    <w:p w14:paraId="70840C43" w14:textId="77777777" w:rsidR="00A174FA" w:rsidRPr="008A5EFF" w:rsidRDefault="00A174FA" w:rsidP="00A174FA">
      <w:pPr>
        <w:pStyle w:val="Heading4"/>
        <w:rPr>
          <w:rStyle w:val="Emphasis"/>
          <w:b/>
          <w:iCs w:val="0"/>
          <w:u w:val="none"/>
        </w:rPr>
      </w:pPr>
      <w:r w:rsidRPr="008A5EFF">
        <w:rPr>
          <w:rFonts w:cs="Calibri"/>
        </w:rPr>
        <w:t xml:space="preserve">[B] Cruel optimism— assumes the ability for an ideal world to actualize, which allows students to generate affective bonds to that world—the inevitable non-actualization of their imagination experiment leaves students in a state of psychosis unable to understand themselves in the world—outweighs on tangibility. </w:t>
      </w:r>
    </w:p>
    <w:p w14:paraId="58EC4B69" w14:textId="77777777" w:rsidR="00A174FA" w:rsidRPr="008A5EFF" w:rsidRDefault="00A174FA" w:rsidP="00A174FA">
      <w:pPr>
        <w:pStyle w:val="Heading4"/>
        <w:rPr>
          <w:rFonts w:cs="Calibri"/>
        </w:rPr>
      </w:pPr>
      <w:r w:rsidRPr="008A5EFF">
        <w:rPr>
          <w:rFonts w:cs="Calibri"/>
        </w:rPr>
        <w:t>Psychoanalysis before their standard/ROB:</w:t>
      </w:r>
    </w:p>
    <w:p w14:paraId="7C15CE63" w14:textId="77777777" w:rsidR="00A174FA" w:rsidRPr="008A5EFF" w:rsidRDefault="00A174FA" w:rsidP="00A174FA">
      <w:pPr>
        <w:pStyle w:val="Heading4"/>
        <w:rPr>
          <w:rFonts w:cs="Calibri"/>
        </w:rPr>
      </w:pPr>
      <w:r w:rsidRPr="008A5EFF">
        <w:rPr>
          <w:rFonts w:cs="Calibri"/>
        </w:rPr>
        <w:t xml:space="preserve">[1] Bindingness – regardless of the truth value of their framing, the only reason that we’re motivated to follow it is because of our drives – means psychoanalysis is a prior question to understanding why and how their framework works.  </w:t>
      </w:r>
    </w:p>
    <w:p w14:paraId="1BFBE6E8" w14:textId="77777777" w:rsidR="00A174FA" w:rsidRPr="008A5EFF" w:rsidRDefault="00A174FA" w:rsidP="00A174FA">
      <w:pPr>
        <w:pStyle w:val="Heading4"/>
        <w:rPr>
          <w:rFonts w:cs="Calibri"/>
        </w:rPr>
      </w:pPr>
      <w:r w:rsidRPr="008A5EFF">
        <w:rPr>
          <w:rFonts w:cs="Calibri"/>
        </w:rPr>
        <w:t>[3] Form over content – a] their speech-act controls the way that we understand and interpret their framework, b] it shouldn’t matter how correct you are if you engaged in unethical practices along the way, both of these mean that you should evaluate the K as a side-constraint on how we view things like the affirmative framework.</w:t>
      </w:r>
    </w:p>
    <w:p w14:paraId="29D606CF" w14:textId="0ACA7BB6" w:rsidR="00A174FA" w:rsidRPr="008A5EFF" w:rsidRDefault="00A174FA" w:rsidP="00A174FA">
      <w:pPr>
        <w:pStyle w:val="Heading4"/>
        <w:rPr>
          <w:rFonts w:cs="Calibri"/>
        </w:rPr>
      </w:pPr>
      <w:r w:rsidRPr="008A5EFF">
        <w:rPr>
          <w:rFonts w:cs="Calibri"/>
        </w:rPr>
        <w:t xml:space="preserve">[4] Psychoanalysis explains their framework – the only reason we should prioritize </w:t>
      </w:r>
      <w:r>
        <w:rPr>
          <w:rFonts w:cs="Calibri"/>
        </w:rPr>
        <w:t>pleasure</w:t>
      </w:r>
      <w:r w:rsidRPr="008A5EFF">
        <w:rPr>
          <w:rFonts w:cs="Calibri"/>
        </w:rPr>
        <w:t xml:space="preserve"> is because of its status as a lost object that we believe can bring us enjoyment – proves their framing re-entrenches desire and we should reject it on face.</w:t>
      </w:r>
    </w:p>
    <w:p w14:paraId="1051A46A" w14:textId="77777777" w:rsidR="00B17920" w:rsidRDefault="00B17920" w:rsidP="00B17920">
      <w:pPr>
        <w:pStyle w:val="Heading3"/>
      </w:pPr>
      <w:r>
        <w:t>UV</w:t>
      </w:r>
      <w:r w:rsidRPr="00D77524">
        <w:t xml:space="preserve"> </w:t>
      </w:r>
    </w:p>
    <w:p w14:paraId="271D30BB" w14:textId="77777777" w:rsidR="00B17920" w:rsidRDefault="00B17920" w:rsidP="00B17920">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25E32E95" w14:textId="77777777" w:rsidR="00B17920" w:rsidRDefault="00B17920" w:rsidP="00B17920">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76141FC5" w14:textId="1E73B7C1" w:rsidR="00B17920" w:rsidRPr="002B663C" w:rsidRDefault="00B17920" w:rsidP="00B17920">
      <w:pPr>
        <w:pStyle w:val="Heading4"/>
      </w:pPr>
      <w:r>
        <w:t xml:space="preserve">1NC theory o/w a) epistemic skew- any reason I was abusive is because the 1AC was b) ca the </w:t>
      </w:r>
      <w:proofErr w:type="spellStart"/>
      <w:r>
        <w:t>quantifiablity</w:t>
      </w:r>
      <w:proofErr w:type="spellEnd"/>
      <w:r>
        <w:t xml:space="preserve"> warrant on </w:t>
      </w:r>
      <w:proofErr w:type="spellStart"/>
      <w:r>
        <w:t>rvis</w:t>
      </w:r>
      <w:proofErr w:type="spellEnd"/>
      <w:r>
        <w:t xml:space="preserve"> </w:t>
      </w:r>
    </w:p>
    <w:p w14:paraId="793618CE" w14:textId="55EEEF1F" w:rsidR="00A174FA" w:rsidRPr="00A174FA" w:rsidRDefault="00A174FA" w:rsidP="00A174FA">
      <w:pPr>
        <w:pStyle w:val="Heading3"/>
      </w:pPr>
      <w:r>
        <w:t>1NC - AMR</w:t>
      </w:r>
    </w:p>
    <w:p w14:paraId="1FAAAA49" w14:textId="62C1B81B" w:rsidR="00A174FA" w:rsidRDefault="00A174FA" w:rsidP="00A174FA">
      <w:pPr>
        <w:pStyle w:val="Heading4"/>
      </w:pPr>
      <w:r>
        <w:t>1] alt cause</w:t>
      </w:r>
      <w:r w:rsidR="000E1B6A">
        <w:t>- your own evidence says “</w:t>
      </w:r>
      <w:r w:rsidR="000E1B6A" w:rsidRPr="000E1B6A">
        <w:t>poor infection control, inadequate sanitary conditions and inappropriate food handling</w:t>
      </w:r>
      <w:r w:rsidR="000E1B6A">
        <w:t>” are what causes the spread</w:t>
      </w:r>
    </w:p>
    <w:p w14:paraId="715387B6" w14:textId="77777777" w:rsidR="00A174FA" w:rsidRPr="00AC7CA7" w:rsidRDefault="00A174FA" w:rsidP="00A174FA">
      <w:pPr>
        <w:pStyle w:val="Heading4"/>
        <w:rPr>
          <w:rFonts w:cs="Calibri"/>
        </w:rPr>
      </w:pPr>
      <w:r>
        <w:rPr>
          <w:rFonts w:cs="Calibri"/>
        </w:rPr>
        <w:t xml:space="preserve">2] </w:t>
      </w:r>
      <w:r w:rsidRPr="00AC7CA7">
        <w:rPr>
          <w:rFonts w:cs="Calibri"/>
        </w:rPr>
        <w:t xml:space="preserve">No extinction from pandemics </w:t>
      </w:r>
    </w:p>
    <w:p w14:paraId="2C8A3F1D" w14:textId="77777777" w:rsidR="00A174FA" w:rsidRPr="00AC7CA7" w:rsidRDefault="00A174FA" w:rsidP="00A174FA">
      <w:pPr>
        <w:pStyle w:val="ListParagraph"/>
        <w:numPr>
          <w:ilvl w:val="0"/>
          <w:numId w:val="12"/>
        </w:numPr>
      </w:pPr>
      <w:r w:rsidRPr="00AC7CA7">
        <w:t>Death rates as high as 50% didn’t collapse civilization</w:t>
      </w:r>
    </w:p>
    <w:p w14:paraId="4EA407E3" w14:textId="77777777" w:rsidR="00A174FA" w:rsidRPr="00AC7CA7" w:rsidRDefault="00A174FA" w:rsidP="00A174FA">
      <w:pPr>
        <w:pStyle w:val="ListParagraph"/>
        <w:numPr>
          <w:ilvl w:val="0"/>
          <w:numId w:val="12"/>
        </w:numPr>
      </w:pPr>
      <w:r w:rsidRPr="00AC7CA7">
        <w:t>Fossil fuel record caps risk at .1% per century</w:t>
      </w:r>
    </w:p>
    <w:p w14:paraId="05CF6CD4" w14:textId="77777777" w:rsidR="00A174FA" w:rsidRPr="00AC7CA7" w:rsidRDefault="00A174FA" w:rsidP="00A174FA">
      <w:pPr>
        <w:pStyle w:val="ListParagraph"/>
        <w:numPr>
          <w:ilvl w:val="0"/>
          <w:numId w:val="12"/>
        </w:numPr>
      </w:pPr>
      <w:r w:rsidRPr="00AC7CA7">
        <w:t>health, sanitation, medicine, science, public health bodies, solve</w:t>
      </w:r>
    </w:p>
    <w:p w14:paraId="018EC0EF" w14:textId="77777777" w:rsidR="00A174FA" w:rsidRPr="00AC7CA7" w:rsidRDefault="00A174FA" w:rsidP="00A174FA">
      <w:pPr>
        <w:pStyle w:val="ListParagraph"/>
        <w:numPr>
          <w:ilvl w:val="0"/>
          <w:numId w:val="12"/>
        </w:numPr>
      </w:pPr>
      <w:r w:rsidRPr="00AC7CA7">
        <w:t xml:space="preserve">viruses can’t survive in all locations </w:t>
      </w:r>
    </w:p>
    <w:p w14:paraId="5C8C41FA" w14:textId="77777777" w:rsidR="00A174FA" w:rsidRPr="00AC7CA7" w:rsidRDefault="00A174FA" w:rsidP="00A174FA">
      <w:pPr>
        <w:pStyle w:val="ListParagraph"/>
        <w:numPr>
          <w:ilvl w:val="0"/>
          <w:numId w:val="12"/>
        </w:numPr>
      </w:pPr>
      <w:r w:rsidRPr="00AC7CA7">
        <w:t>refugee populations like tribes, remote researchers, submarine crews, solve</w:t>
      </w:r>
    </w:p>
    <w:p w14:paraId="0BCBF3A9" w14:textId="77777777" w:rsidR="00A174FA" w:rsidRPr="00AC7CA7" w:rsidRDefault="00A174FA" w:rsidP="00A174FA">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2A4F3F30" w14:textId="77777777" w:rsidR="00A174FA" w:rsidRDefault="00A174FA" w:rsidP="00A174FA">
      <w:pPr>
        <w:rPr>
          <w:rStyle w:val="StyleUnderline"/>
        </w:rPr>
      </w:pPr>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w:t>
      </w:r>
      <w:proofErr w:type="gramStart"/>
      <w:r w:rsidRPr="00AC7CA7">
        <w:rPr>
          <w:rStyle w:val="StyleUnderline"/>
          <w:highlight w:val="cyan"/>
        </w:rPr>
        <w:t xml:space="preserve">these </w:t>
      </w:r>
      <w:r w:rsidRPr="00AC7CA7">
        <w:rPr>
          <w:rStyle w:val="Emphasis"/>
          <w:highlight w:val="cyan"/>
        </w:rPr>
        <w:t>fall</w:t>
      </w:r>
      <w:proofErr w:type="gramEnd"/>
      <w:r w:rsidRPr="00AC7CA7">
        <w:rPr>
          <w:rStyle w:val="Emphasis"/>
          <w:highlight w:val="cyan"/>
        </w:rPr>
        <w:t xml:space="preserve">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w:t>
      </w:r>
    </w:p>
    <w:p w14:paraId="3AEF9137" w14:textId="2D103F23" w:rsidR="00A174FA" w:rsidRDefault="00A174FA" w:rsidP="00A174FA">
      <w:r w:rsidRPr="00AC7CA7">
        <w:rPr>
          <w:rStyle w:val="StyleUnderline"/>
        </w:rPr>
        <w:t>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13A2B670" w14:textId="77777777" w:rsidR="00A174FA" w:rsidRPr="004425D9" w:rsidRDefault="00A174FA" w:rsidP="00A174FA">
      <w:pPr>
        <w:pStyle w:val="Heading4"/>
      </w:pPr>
      <w:r>
        <w:t>3] Superbug impact is hype</w:t>
      </w:r>
    </w:p>
    <w:p w14:paraId="643D96CA" w14:textId="77777777" w:rsidR="00A174FA" w:rsidRPr="00476D40" w:rsidRDefault="00A174FA" w:rsidP="00A174FA">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29CEB4C0" w14:textId="77777777" w:rsidR="00A174FA" w:rsidRDefault="00A174FA" w:rsidP="00A174FA">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w:t>
      </w:r>
      <w:proofErr w:type="gramStart"/>
      <w:r w:rsidRPr="00BD6A24">
        <w:rPr>
          <w:rFonts w:eastAsia="Calibri"/>
        </w:rPr>
        <w:t>fields, but</w:t>
      </w:r>
      <w:proofErr w:type="gramEnd"/>
      <w:r w:rsidRPr="00BD6A24">
        <w:rPr>
          <w:rFonts w:eastAsia="Calibri"/>
        </w:rPr>
        <w:t xml:space="preserve">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79F8FCC4" w14:textId="77777777" w:rsidR="00A174FA" w:rsidRPr="002171DB" w:rsidRDefault="00A174FA" w:rsidP="00A174FA">
      <w:pPr>
        <w:pStyle w:val="Heading4"/>
      </w:pPr>
      <w:r>
        <w:t xml:space="preserve">4] Interconnectedness is </w:t>
      </w:r>
      <w:r>
        <w:rPr>
          <w:u w:val="single"/>
        </w:rPr>
        <w:t>balanced</w:t>
      </w:r>
      <w:r>
        <w:t xml:space="preserve"> by increased </w:t>
      </w:r>
      <w:r>
        <w:rPr>
          <w:u w:val="single"/>
        </w:rPr>
        <w:t>immunity</w:t>
      </w:r>
      <w:r>
        <w:t xml:space="preserve"> and advances in </w:t>
      </w:r>
      <w:r>
        <w:rPr>
          <w:u w:val="single"/>
        </w:rPr>
        <w:t>medicine</w:t>
      </w:r>
      <w:r>
        <w:t xml:space="preserve"> and </w:t>
      </w:r>
      <w:r>
        <w:rPr>
          <w:u w:val="single"/>
        </w:rPr>
        <w:t>sanitation</w:t>
      </w:r>
    </w:p>
    <w:p w14:paraId="6005F54B" w14:textId="77777777" w:rsidR="00A174FA" w:rsidRPr="00070C38" w:rsidRDefault="00A174FA" w:rsidP="00A174FA">
      <w:r w:rsidRPr="00070C38">
        <w:t>Dr. John Halstead 19, Doctorate in Political Philosophy, “Cause Area Report: Existential Risk, Founders Pledge”, https://founderspledge.com/research/Cause%20Area%20Report%20-%20Existential%20Risk.pdf</w:t>
      </w:r>
    </w:p>
    <w:p w14:paraId="5FA03575" w14:textId="77777777" w:rsidR="00A174FA" w:rsidRPr="00090445" w:rsidRDefault="00A174FA" w:rsidP="00A174FA">
      <w:pPr>
        <w:rPr>
          <w:highlight w:val="cyan"/>
          <w:u w:val="single"/>
        </w:rPr>
      </w:pPr>
      <w:r w:rsidRPr="00070C38">
        <w:rPr>
          <w:sz w:val="16"/>
        </w:rPr>
        <w:t xml:space="preserve">However, there are some reasons to think that </w:t>
      </w:r>
      <w:r w:rsidRPr="002171DB">
        <w:rPr>
          <w:rStyle w:val="Emphasis"/>
          <w:highlight w:val="cyan"/>
        </w:rPr>
        <w:t>natural</w:t>
      </w:r>
      <w:r w:rsidRPr="00070C38">
        <w:rPr>
          <w:sz w:val="16"/>
        </w:rPr>
        <w:t xml:space="preserve">ly occurring </w:t>
      </w:r>
      <w:r w:rsidRPr="004908CC">
        <w:rPr>
          <w:rStyle w:val="StyleUnderline"/>
          <w:highlight w:val="cyan"/>
        </w:rPr>
        <w:t xml:space="preserve">pathogens are </w:t>
      </w:r>
      <w:r w:rsidRPr="00070C38">
        <w:rPr>
          <w:rStyle w:val="Emphasis"/>
          <w:highlight w:val="cyan"/>
        </w:rPr>
        <w:t>unlikely</w:t>
      </w:r>
      <w:r w:rsidRPr="004908CC">
        <w:rPr>
          <w:rStyle w:val="StyleUnderline"/>
          <w:highlight w:val="cyan"/>
        </w:rPr>
        <w:t xml:space="preserve"> to cause</w:t>
      </w:r>
      <w:r w:rsidRPr="004908CC">
        <w:rPr>
          <w:rStyle w:val="StyleUnderline"/>
        </w:rPr>
        <w:t xml:space="preserve"> human </w:t>
      </w:r>
      <w:r w:rsidRPr="004908CC">
        <w:rPr>
          <w:rStyle w:val="StyleUnderline"/>
          <w:highlight w:val="cyan"/>
        </w:rPr>
        <w:t>extinction</w:t>
      </w:r>
      <w:r w:rsidRPr="00070C38">
        <w:rPr>
          <w:sz w:val="16"/>
        </w:rPr>
        <w:t xml:space="preserve">. Firstly, </w:t>
      </w:r>
      <w:r w:rsidRPr="004908CC">
        <w:rPr>
          <w:rStyle w:val="StyleUnderline"/>
        </w:rPr>
        <w:t xml:space="preserve">Homo sapiens have been around for </w:t>
      </w:r>
      <w:r w:rsidRPr="00070C38">
        <w:rPr>
          <w:rStyle w:val="Emphasis"/>
          <w:highlight w:val="cyan"/>
        </w:rPr>
        <w:t>200,000 years</w:t>
      </w:r>
      <w:r w:rsidRPr="00070C38">
        <w:rPr>
          <w:sz w:val="16"/>
        </w:rPr>
        <w:t xml:space="preserve"> and the Homo genus for around six million years </w:t>
      </w:r>
      <w:r w:rsidRPr="004908CC">
        <w:rPr>
          <w:rStyle w:val="StyleUnderline"/>
          <w:highlight w:val="cyan"/>
        </w:rPr>
        <w:t>without</w:t>
      </w:r>
      <w:r w:rsidRPr="004908CC">
        <w:rPr>
          <w:rStyle w:val="StyleUnderline"/>
        </w:rPr>
        <w:t xml:space="preserve"> being </w:t>
      </w:r>
      <w:r w:rsidRPr="004908CC">
        <w:rPr>
          <w:rStyle w:val="StyleUnderline"/>
          <w:highlight w:val="cyan"/>
        </w:rPr>
        <w:t>exterminated</w:t>
      </w:r>
      <w:r w:rsidRPr="004908CC">
        <w:rPr>
          <w:rStyle w:val="StyleUnderline"/>
        </w:rPr>
        <w:t xml:space="preserve"> by an infectious disease, which </w:t>
      </w:r>
      <w:r w:rsidRPr="004908CC">
        <w:rPr>
          <w:rStyle w:val="StyleUnderline"/>
          <w:highlight w:val="cyan"/>
        </w:rPr>
        <w:t xml:space="preserve">is </w:t>
      </w:r>
      <w:r w:rsidRPr="002171DB">
        <w:rPr>
          <w:rStyle w:val="Emphasis"/>
          <w:highlight w:val="cyan"/>
        </w:rPr>
        <w:t>ev</w:t>
      </w:r>
      <w:r w:rsidRPr="004908CC">
        <w:rPr>
          <w:rStyle w:val="StyleUnderline"/>
        </w:rPr>
        <w:t>idence</w:t>
      </w:r>
      <w:r w:rsidRPr="00070C38">
        <w:rPr>
          <w:sz w:val="16"/>
        </w:rPr>
        <w:t xml:space="preserve"> that </w:t>
      </w:r>
      <w:r w:rsidRPr="00070C38">
        <w:rPr>
          <w:rStyle w:val="Emphasis"/>
          <w:highlight w:val="cyan"/>
        </w:rPr>
        <w:t>the</w:t>
      </w:r>
      <w:r w:rsidRPr="00070C38">
        <w:rPr>
          <w:rStyle w:val="Emphasis"/>
        </w:rPr>
        <w:t xml:space="preserve"> base </w:t>
      </w:r>
      <w:r w:rsidRPr="00070C38">
        <w:rPr>
          <w:rStyle w:val="Emphasis"/>
          <w:highlight w:val="cyan"/>
        </w:rPr>
        <w:t>rate</w:t>
      </w:r>
      <w:r w:rsidRPr="00070C38">
        <w:rPr>
          <w:rStyle w:val="Emphasis"/>
        </w:rPr>
        <w:t xml:space="preserve"> of extinction-risk natural pathogens </w:t>
      </w:r>
      <w:r w:rsidRPr="00070C38">
        <w:rPr>
          <w:rStyle w:val="Emphasis"/>
          <w:highlight w:val="cyan"/>
        </w:rPr>
        <w:t>is low</w:t>
      </w:r>
      <w:r w:rsidRPr="00070C38">
        <w:rPr>
          <w:sz w:val="16"/>
        </w:rPr>
        <w:t xml:space="preserve">.82 Indeed, past disease </w:t>
      </w:r>
      <w:r w:rsidRPr="004908CC">
        <w:rPr>
          <w:rStyle w:val="StyleUnderline"/>
          <w:highlight w:val="cyan"/>
        </w:rPr>
        <w:t xml:space="preserve">outbreaks have not </w:t>
      </w:r>
      <w:r w:rsidRPr="00070C38">
        <w:rPr>
          <w:rStyle w:val="Emphasis"/>
          <w:highlight w:val="cyan"/>
        </w:rPr>
        <w:t>come close</w:t>
      </w:r>
      <w:r w:rsidRPr="00070C38">
        <w:rPr>
          <w:sz w:val="16"/>
        </w:rPr>
        <w:t xml:space="preserve"> </w:t>
      </w:r>
      <w:r w:rsidRPr="004908CC">
        <w:rPr>
          <w:rStyle w:val="StyleUnderline"/>
        </w:rPr>
        <w:t>to rendering humans extinct</w:t>
      </w:r>
      <w:r w:rsidRPr="00070C38">
        <w:rPr>
          <w:sz w:val="16"/>
        </w:rPr>
        <w:t xml:space="preserve">. Although bodies were piled high in the streets across Europe during the Black Death,83 human extinction was never a serious possibility, and some </w:t>
      </w:r>
      <w:r w:rsidRPr="004908CC">
        <w:rPr>
          <w:rStyle w:val="StyleUnderline"/>
        </w:rPr>
        <w:t>economists even argue</w:t>
      </w:r>
      <w:r w:rsidRPr="00070C38">
        <w:rPr>
          <w:sz w:val="16"/>
        </w:rPr>
        <w:t xml:space="preserve"> that it was </w:t>
      </w:r>
      <w:r w:rsidRPr="004908CC">
        <w:rPr>
          <w:rStyle w:val="StyleUnderline"/>
        </w:rPr>
        <w:t>a boon for the</w:t>
      </w:r>
      <w:r w:rsidRPr="00070C38">
        <w:rPr>
          <w:sz w:val="16"/>
        </w:rPr>
        <w:t xml:space="preserve"> European </w:t>
      </w:r>
      <w:r w:rsidRPr="004908CC">
        <w:rPr>
          <w:rStyle w:val="StyleUnderline"/>
        </w:rPr>
        <w:t>economy</w:t>
      </w:r>
      <w:r w:rsidRPr="00070C38">
        <w:rPr>
          <w:sz w:val="16"/>
        </w:rPr>
        <w:t xml:space="preserve">.84 Secondly, </w:t>
      </w:r>
      <w:r w:rsidRPr="004908CC">
        <w:rPr>
          <w:rStyle w:val="StyleUnderline"/>
        </w:rPr>
        <w:t xml:space="preserve">infectious </w:t>
      </w:r>
      <w:r w:rsidRPr="004908CC">
        <w:rPr>
          <w:rStyle w:val="StyleUnderline"/>
          <w:highlight w:val="cyan"/>
        </w:rPr>
        <w:t>disease</w:t>
      </w:r>
      <w:r w:rsidRPr="00070C38">
        <w:rPr>
          <w:sz w:val="16"/>
        </w:rPr>
        <w:t xml:space="preserve"> has </w:t>
      </w:r>
      <w:r w:rsidRPr="004908CC">
        <w:rPr>
          <w:rStyle w:val="StyleUnderline"/>
        </w:rPr>
        <w:t xml:space="preserve">only </w:t>
      </w:r>
      <w:r w:rsidRPr="004908CC">
        <w:rPr>
          <w:rStyle w:val="StyleUnderline"/>
          <w:highlight w:val="cyan"/>
        </w:rPr>
        <w:t>contributed to</w:t>
      </w:r>
      <w:r w:rsidRPr="004908CC">
        <w:rPr>
          <w:rStyle w:val="StyleUnderline"/>
        </w:rPr>
        <w:t xml:space="preserve"> the </w:t>
      </w:r>
      <w:r w:rsidRPr="004908CC">
        <w:rPr>
          <w:rStyle w:val="StyleUnderline"/>
          <w:highlight w:val="cyan"/>
        </w:rPr>
        <w:t>extinction of a</w:t>
      </w:r>
      <w:r w:rsidRPr="004908CC">
        <w:rPr>
          <w:rStyle w:val="StyleUnderline"/>
        </w:rPr>
        <w:t xml:space="preserve"> </w:t>
      </w:r>
      <w:r w:rsidRPr="00070C38">
        <w:rPr>
          <w:rStyle w:val="Emphasis"/>
        </w:rPr>
        <w:t xml:space="preserve">small </w:t>
      </w:r>
      <w:r w:rsidRPr="00070C38">
        <w:rPr>
          <w:rStyle w:val="Emphasis"/>
          <w:highlight w:val="cyan"/>
        </w:rPr>
        <w:t>minority</w:t>
      </w:r>
      <w:r w:rsidRPr="00070C38">
        <w:rPr>
          <w:rStyle w:val="Emphasis"/>
        </w:rPr>
        <w:t xml:space="preserve"> of animal species</w:t>
      </w:r>
      <w:r w:rsidRPr="00070C38">
        <w:rPr>
          <w:sz w:val="16"/>
        </w:rPr>
        <w:t xml:space="preserve">.85 </w:t>
      </w:r>
      <w:r w:rsidRPr="004908CC">
        <w:rPr>
          <w:rStyle w:val="StyleUnderline"/>
        </w:rPr>
        <w:t xml:space="preserve">The </w:t>
      </w:r>
      <w:r w:rsidRPr="004908CC">
        <w:rPr>
          <w:rStyle w:val="StyleUnderline"/>
          <w:highlight w:val="cyan"/>
        </w:rPr>
        <w:t>only confirmed case</w:t>
      </w:r>
      <w:r w:rsidRPr="004908CC">
        <w:rPr>
          <w:rStyle w:val="StyleUnderline"/>
        </w:rPr>
        <w:t xml:space="preserve"> of a mammalian species extinction</w:t>
      </w:r>
      <w:r w:rsidRPr="00070C38">
        <w:rPr>
          <w:sz w:val="16"/>
        </w:rPr>
        <w:t xml:space="preserve"> being caused by an infectious disease </w:t>
      </w:r>
      <w:r w:rsidRPr="004908CC">
        <w:rPr>
          <w:rStyle w:val="StyleUnderline"/>
          <w:highlight w:val="cyan"/>
        </w:rPr>
        <w:t xml:space="preserve">is </w:t>
      </w:r>
      <w:r w:rsidRPr="00070C38">
        <w:rPr>
          <w:rStyle w:val="Emphasis"/>
          <w:highlight w:val="cyan"/>
        </w:rPr>
        <w:t>a</w:t>
      </w:r>
      <w:r w:rsidRPr="00070C38">
        <w:rPr>
          <w:rStyle w:val="Emphasis"/>
        </w:rPr>
        <w:t xml:space="preserve"> type of </w:t>
      </w:r>
      <w:r w:rsidRPr="00070C38">
        <w:rPr>
          <w:rStyle w:val="Emphasis"/>
          <w:highlight w:val="cyan"/>
        </w:rPr>
        <w:t>rat</w:t>
      </w:r>
      <w:r w:rsidRPr="004908CC">
        <w:rPr>
          <w:rStyle w:val="StyleUnderline"/>
          <w:highlight w:val="cyan"/>
        </w:rPr>
        <w:t xml:space="preserve"> native</w:t>
      </w:r>
      <w:r w:rsidRPr="004908CC">
        <w:rPr>
          <w:rStyle w:val="StyleUnderline"/>
        </w:rPr>
        <w:t xml:space="preserve"> </w:t>
      </w:r>
      <w:r w:rsidRPr="00070C38">
        <w:rPr>
          <w:rStyle w:val="Emphasis"/>
        </w:rPr>
        <w:t xml:space="preserve">only </w:t>
      </w:r>
      <w:r w:rsidRPr="00070C38">
        <w:rPr>
          <w:rStyle w:val="Emphasis"/>
          <w:highlight w:val="cyan"/>
        </w:rPr>
        <w:t>to Christmas Island</w:t>
      </w:r>
      <w:r w:rsidRPr="00070C38">
        <w:rPr>
          <w:sz w:val="16"/>
        </w:rPr>
        <w:t xml:space="preserve">. Having said that, the context may be importantly different for modern day humans, so it is unclear whether the risk is increasing or decreasing. On the one hand, due to </w:t>
      </w:r>
      <w:proofErr w:type="spellStart"/>
      <w:r w:rsidRPr="00070C38">
        <w:rPr>
          <w:sz w:val="16"/>
        </w:rPr>
        <w:t>globalisation</w:t>
      </w:r>
      <w:proofErr w:type="spellEnd"/>
      <w:r w:rsidRPr="00070C38">
        <w:rPr>
          <w:sz w:val="16"/>
        </w:rPr>
        <w:t xml:space="preserve">, the world is more interconnected making it easier for pathogens to spread. On the other hand, </w:t>
      </w:r>
      <w:r w:rsidRPr="004908CC">
        <w:rPr>
          <w:rStyle w:val="StyleUnderline"/>
          <w:highlight w:val="cyan"/>
        </w:rPr>
        <w:t>interconnectedness could</w:t>
      </w:r>
      <w:r w:rsidRPr="00070C38">
        <w:rPr>
          <w:sz w:val="16"/>
        </w:rPr>
        <w:t xml:space="preserve"> also </w:t>
      </w:r>
      <w:r w:rsidRPr="00070C38">
        <w:rPr>
          <w:rStyle w:val="Emphasis"/>
          <w:highlight w:val="cyan"/>
        </w:rPr>
        <w:t>increase immunity</w:t>
      </w:r>
      <w:r w:rsidRPr="004908CC">
        <w:rPr>
          <w:rStyle w:val="StyleUnderline"/>
        </w:rPr>
        <w:t xml:space="preserve"> by </w:t>
      </w:r>
      <w:r w:rsidRPr="00070C38">
        <w:rPr>
          <w:rStyle w:val="Emphasis"/>
          <w:highlight w:val="cyan"/>
        </w:rPr>
        <w:t>increasing exposure</w:t>
      </w:r>
      <w:r w:rsidRPr="004908CC">
        <w:rPr>
          <w:rStyle w:val="StyleUnderline"/>
          <w:highlight w:val="cyan"/>
        </w:rPr>
        <w:t xml:space="preserve"> to </w:t>
      </w:r>
      <w:r w:rsidRPr="00070C38">
        <w:rPr>
          <w:rStyle w:val="Emphasis"/>
          <w:highlight w:val="cyan"/>
        </w:rPr>
        <w:t>lower virulence strains</w:t>
      </w:r>
      <w:r w:rsidRPr="00070C38">
        <w:rPr>
          <w:rStyle w:val="Emphasis"/>
        </w:rPr>
        <w:t xml:space="preserve"> between subpopulations</w:t>
      </w:r>
      <w:r w:rsidRPr="00070C38">
        <w:rPr>
          <w:sz w:val="16"/>
        </w:rPr>
        <w:t xml:space="preserve">.87 Moreover, </w:t>
      </w:r>
      <w:r w:rsidRPr="004908CC">
        <w:rPr>
          <w:rStyle w:val="StyleUnderline"/>
          <w:highlight w:val="cyan"/>
        </w:rPr>
        <w:t xml:space="preserve">advancements in </w:t>
      </w:r>
      <w:r w:rsidRPr="00070C38">
        <w:rPr>
          <w:rStyle w:val="Emphasis"/>
          <w:highlight w:val="cyan"/>
        </w:rPr>
        <w:t>medicine</w:t>
      </w:r>
      <w:r w:rsidRPr="004908CC">
        <w:rPr>
          <w:rStyle w:val="StyleUnderline"/>
          <w:highlight w:val="cyan"/>
        </w:rPr>
        <w:t xml:space="preserve"> and </w:t>
      </w:r>
      <w:r w:rsidRPr="00070C38">
        <w:rPr>
          <w:rStyle w:val="Emphasis"/>
          <w:highlight w:val="cyan"/>
        </w:rPr>
        <w:t>sanitation</w:t>
      </w:r>
      <w:r w:rsidRPr="004908CC">
        <w:rPr>
          <w:rStyle w:val="StyleUnderline"/>
          <w:highlight w:val="cyan"/>
        </w:rPr>
        <w:t xml:space="preserve"> limit the</w:t>
      </w:r>
      <w:r w:rsidRPr="00070C38">
        <w:rPr>
          <w:sz w:val="16"/>
        </w:rPr>
        <w:t xml:space="preserve"> potential </w:t>
      </w:r>
      <w:r w:rsidRPr="004908CC">
        <w:rPr>
          <w:rStyle w:val="StyleUnderline"/>
          <w:highlight w:val="cyan"/>
        </w:rPr>
        <w:t>damage</w:t>
      </w:r>
      <w:r w:rsidRPr="00070C38">
        <w:rPr>
          <w:sz w:val="16"/>
        </w:rPr>
        <w:t xml:space="preserve"> an outbreak might do.</w:t>
      </w:r>
    </w:p>
    <w:p w14:paraId="202FA2F8" w14:textId="77777777" w:rsidR="00A174FA" w:rsidRPr="00070C38" w:rsidRDefault="00A174FA" w:rsidP="00A174FA">
      <w:pPr>
        <w:pStyle w:val="Heading4"/>
        <w:rPr>
          <w:rFonts w:cs="Times New Roman"/>
        </w:rPr>
      </w:pPr>
      <w:r>
        <w:rPr>
          <w:rFonts w:cs="Times New Roman"/>
        </w:rPr>
        <w:t xml:space="preserve">5] </w:t>
      </w:r>
      <w:r w:rsidRPr="00070C38">
        <w:rPr>
          <w:rFonts w:cs="Times New Roman"/>
        </w:rPr>
        <w:t xml:space="preserve">Humans are </w:t>
      </w:r>
      <w:r w:rsidRPr="00070C38">
        <w:rPr>
          <w:rFonts w:cs="Times New Roman"/>
          <w:u w:val="single"/>
        </w:rPr>
        <w:t>too dispersed</w:t>
      </w:r>
      <w:r w:rsidRPr="00070C38">
        <w:rPr>
          <w:rFonts w:cs="Times New Roman"/>
        </w:rPr>
        <w:t xml:space="preserve"> and disease </w:t>
      </w:r>
      <w:r w:rsidRPr="00070C38">
        <w:rPr>
          <w:rFonts w:cs="Times New Roman"/>
          <w:u w:val="single"/>
        </w:rPr>
        <w:t>trends against lethality</w:t>
      </w:r>
    </w:p>
    <w:p w14:paraId="5E8BD949" w14:textId="77777777" w:rsidR="00A174FA" w:rsidRPr="00070C38" w:rsidRDefault="00A174FA" w:rsidP="00A174FA">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361BB384" w14:textId="77777777" w:rsidR="00A174FA" w:rsidRPr="00070C38" w:rsidRDefault="00A174FA" w:rsidP="00A174FA">
      <w:pPr>
        <w:rPr>
          <w:sz w:val="16"/>
        </w:rPr>
      </w:pPr>
      <w:r w:rsidRPr="00070C38">
        <w:rPr>
          <w:sz w:val="16"/>
        </w:rPr>
        <w:t xml:space="preserve">1.1.3 Engineered pandemics </w:t>
      </w:r>
      <w:proofErr w:type="gramStart"/>
      <w:r w:rsidRPr="00070C38">
        <w:rPr>
          <w:sz w:val="16"/>
        </w:rPr>
        <w:t>For</w:t>
      </w:r>
      <w:proofErr w:type="gramEnd"/>
      <w:r w:rsidRPr="00070C38">
        <w:rPr>
          <w:sz w:val="16"/>
        </w:rPr>
        <w:t xml:space="preserve">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19DA586C" w14:textId="0A202C29" w:rsidR="00A174FA" w:rsidRPr="00AC7CA7" w:rsidRDefault="00A174FA" w:rsidP="00A174FA">
      <w:pPr>
        <w:pStyle w:val="Heading4"/>
        <w:rPr>
          <w:rFonts w:cs="Calibri"/>
        </w:rPr>
      </w:pPr>
      <w:r w:rsidRPr="00AC7CA7">
        <w:rPr>
          <w:rFonts w:cs="Calibri"/>
        </w:rPr>
        <w:t>Large-scale diseases solve nuclear war---it’s likely now.</w:t>
      </w:r>
    </w:p>
    <w:p w14:paraId="687ED4A4" w14:textId="77777777" w:rsidR="00A174FA" w:rsidRPr="00AC7CA7" w:rsidRDefault="00A174FA" w:rsidP="00A174FA">
      <w:r w:rsidRPr="00AC7CA7">
        <w:t xml:space="preserve">Barry. R. </w:t>
      </w:r>
      <w:r w:rsidRPr="00AC7CA7">
        <w:rPr>
          <w:rStyle w:val="Style13ptBold"/>
        </w:rPr>
        <w:t>Posen 20</w:t>
      </w:r>
      <w:r w:rsidRPr="00AC7CA7">
        <w:t>. Ford International Professor of Political Science at MIT and Director Emeritus of the MIT Security Studies Program. 4/23/2020. “Do Pandemics Promote Peace?” https://www.foreignaffairs.com/articles/china/2020-04-23/do-pandemics-promote-peace. DOA: 9/2/2020. SIR.</w:t>
      </w:r>
    </w:p>
    <w:p w14:paraId="64B07443" w14:textId="77777777" w:rsidR="00A174FA" w:rsidRPr="00AC7CA7" w:rsidRDefault="00A174FA" w:rsidP="00A174FA">
      <w:pPr>
        <w:rPr>
          <w:rStyle w:val="Emphasis"/>
        </w:rPr>
      </w:pPr>
      <w:r w:rsidRPr="00AC7CA7">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AC7CA7">
        <w:rPr>
          <w:rStyle w:val="StyleUnderline"/>
        </w:rPr>
        <w:t xml:space="preserve">The </w:t>
      </w:r>
      <w:r w:rsidRPr="00AC7CA7">
        <w:rPr>
          <w:rStyle w:val="Emphasis"/>
        </w:rPr>
        <w:t>historian Geoffrey Blainey</w:t>
      </w:r>
      <w:r w:rsidRPr="00AC7CA7">
        <w:rPr>
          <w:rStyle w:val="StyleUnderline"/>
        </w:rPr>
        <w:t xml:space="preserve"> argued in The Causes of War that most wars share a common characteristic at their outset: </w:t>
      </w:r>
      <w:r w:rsidRPr="00AC7CA7">
        <w:rPr>
          <w:rStyle w:val="Emphasis"/>
        </w:rPr>
        <w:t>optimism</w:t>
      </w:r>
      <w:r w:rsidRPr="00AC7CA7">
        <w:rPr>
          <w:rStyle w:val="StyleUnderline"/>
        </w:rPr>
        <w:t xml:space="preserve">. The belligerents usually start out </w:t>
      </w:r>
      <w:r w:rsidRPr="00AC7CA7">
        <w:rPr>
          <w:rStyle w:val="Emphasis"/>
        </w:rPr>
        <w:t>sanguine</w:t>
      </w:r>
      <w:r w:rsidRPr="00AC7CA7">
        <w:rPr>
          <w:rStyle w:val="StyleUnderline"/>
        </w:rPr>
        <w:t xml:space="preserve"> about their odds of military success. </w:t>
      </w:r>
      <w:r w:rsidRPr="00AC7CA7">
        <w:rPr>
          <w:rStyle w:val="StyleUnderline"/>
          <w:highlight w:val="green"/>
        </w:rPr>
        <w:t>When elites</w:t>
      </w:r>
      <w:r w:rsidRPr="00AC7CA7">
        <w:rPr>
          <w:rStyle w:val="StyleUnderline"/>
        </w:rPr>
        <w:t xml:space="preserve"> on both or all sides </w:t>
      </w:r>
      <w:r w:rsidRPr="00AC7CA7">
        <w:rPr>
          <w:rStyle w:val="StyleUnderline"/>
          <w:highlight w:val="green"/>
        </w:rPr>
        <w:t>are confident, they are</w:t>
      </w:r>
      <w:r w:rsidRPr="00AC7CA7">
        <w:rPr>
          <w:rStyle w:val="StyleUnderline"/>
        </w:rPr>
        <w:t xml:space="preserve"> more </w:t>
      </w:r>
      <w:r w:rsidRPr="00AC7CA7">
        <w:rPr>
          <w:rStyle w:val="StyleUnderline"/>
          <w:highlight w:val="green"/>
        </w:rPr>
        <w:t>willing to take the plunge</w:t>
      </w:r>
      <w:r w:rsidRPr="00AC7CA7">
        <w:rPr>
          <w:rStyle w:val="StyleUnderline"/>
        </w:rPr>
        <w:t>—</w:t>
      </w:r>
      <w:r w:rsidRPr="00AC7CA7">
        <w:rPr>
          <w:rStyle w:val="StyleUnderline"/>
          <w:highlight w:val="green"/>
        </w:rPr>
        <w:t>and less likely to negotiate, because they think they will come out better</w:t>
      </w:r>
      <w:r w:rsidRPr="00AC7CA7">
        <w:rPr>
          <w:rStyle w:val="StyleUnderline"/>
        </w:rPr>
        <w:t xml:space="preserve"> by </w:t>
      </w:r>
      <w:r w:rsidRPr="00AC7CA7">
        <w:rPr>
          <w:rStyle w:val="StyleUnderline"/>
          <w:highlight w:val="green"/>
        </w:rPr>
        <w:t>fighting</w:t>
      </w:r>
      <w:r w:rsidRPr="00AC7CA7">
        <w:rPr>
          <w:rStyle w:val="StyleUnderline"/>
        </w:rPr>
        <w:t xml:space="preserve">. </w:t>
      </w:r>
      <w:r w:rsidRPr="00AC7CA7">
        <w:rPr>
          <w:rStyle w:val="Emphasis"/>
        </w:rPr>
        <w:t>Peace</w:t>
      </w:r>
      <w:r w:rsidRPr="00AC7CA7">
        <w:t xml:space="preserve">, by contrast, </w:t>
      </w:r>
      <w:r w:rsidRPr="00AC7CA7">
        <w:rPr>
          <w:rStyle w:val="Emphasis"/>
        </w:rPr>
        <w:t>is served by pessimism</w:t>
      </w:r>
      <w:r w:rsidRPr="00AC7CA7">
        <w:rPr>
          <w:rStyle w:val="StyleUnderline"/>
        </w:rPr>
        <w:t xml:space="preserve">. Even one </w:t>
      </w:r>
      <w:r w:rsidRPr="00AC7CA7">
        <w:rPr>
          <w:rStyle w:val="Emphasis"/>
        </w:rPr>
        <w:t>party</w:t>
      </w:r>
      <w:r w:rsidRPr="00AC7CA7">
        <w:rPr>
          <w:rStyle w:val="StyleUnderline"/>
        </w:rPr>
        <w:t xml:space="preserve">’s pessimism can be </w:t>
      </w:r>
      <w:r w:rsidRPr="00AC7CA7">
        <w:rPr>
          <w:rStyle w:val="Emphasis"/>
        </w:rPr>
        <w:t>help</w:t>
      </w:r>
      <w:r w:rsidRPr="00AC7CA7">
        <w:rPr>
          <w:rStyle w:val="StyleUnderline"/>
        </w:rPr>
        <w:t xml:space="preserve">ful: that party will be </w:t>
      </w:r>
      <w:r w:rsidRPr="00AC7CA7">
        <w:rPr>
          <w:rStyle w:val="Emphasis"/>
        </w:rPr>
        <w:t>more inclined to negotiate</w:t>
      </w:r>
      <w:r w:rsidRPr="00AC7CA7">
        <w:rPr>
          <w:rStyle w:val="StyleUnderline"/>
        </w:rPr>
        <w:t xml:space="preserve"> and </w:t>
      </w:r>
      <w:r w:rsidRPr="00AC7CA7">
        <w:rPr>
          <w:rStyle w:val="Emphasis"/>
        </w:rPr>
        <w:t>even accept an unfavorable bargain in order to avoid war</w:t>
      </w:r>
      <w:r w:rsidRPr="00AC7CA7">
        <w:rPr>
          <w:rStyle w:val="StyleUnderline"/>
        </w:rPr>
        <w:t>. When one side gains a sudden and pronounced advantage</w:t>
      </w:r>
      <w:r w:rsidRPr="00AC7CA7">
        <w:t xml:space="preserve">, however, </w:t>
      </w:r>
      <w:r w:rsidRPr="00AC7CA7">
        <w:rPr>
          <w:rStyle w:val="Emphasis"/>
        </w:rPr>
        <w:t>this de-escalatory logic can break down</w:t>
      </w:r>
      <w:r w:rsidRPr="00AC7CA7">
        <w:rPr>
          <w:rStyle w:val="StyleUnderline"/>
        </w:rPr>
        <w:t>: the optimistic side will increase its demands faster than the pessimistic side can appease</w:t>
      </w:r>
      <w:r w:rsidRPr="00AC7CA7">
        <w:t xml:space="preserv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 What these analysts miss is that </w:t>
      </w:r>
      <w:r w:rsidRPr="00AC7CA7">
        <w:rPr>
          <w:rStyle w:val="Emphasis"/>
        </w:rPr>
        <w:t>COVID-19</w:t>
      </w:r>
      <w:r w:rsidRPr="00AC7CA7">
        <w:t>, the disease caused by the coronavirus,</w:t>
      </w:r>
      <w:r w:rsidRPr="00AC7CA7">
        <w:rPr>
          <w:u w:val="single"/>
        </w:rPr>
        <w:t xml:space="preserve"> is </w:t>
      </w:r>
      <w:r w:rsidRPr="00AC7CA7">
        <w:rPr>
          <w:rStyle w:val="Emphasis"/>
        </w:rPr>
        <w:t>weakening</w:t>
      </w:r>
      <w:r w:rsidRPr="00AC7CA7">
        <w:rPr>
          <w:u w:val="single"/>
        </w:rPr>
        <w:t xml:space="preserve"> all of the </w:t>
      </w:r>
      <w:r w:rsidRPr="00AC7CA7">
        <w:rPr>
          <w:rStyle w:val="Emphasis"/>
        </w:rPr>
        <w:t>great</w:t>
      </w:r>
      <w:r w:rsidRPr="00AC7CA7">
        <w:rPr>
          <w:u w:val="single"/>
        </w:rPr>
        <w:t xml:space="preserve"> and </w:t>
      </w:r>
      <w:r w:rsidRPr="00AC7CA7">
        <w:rPr>
          <w:rStyle w:val="Emphasis"/>
        </w:rPr>
        <w:t>middle powers</w:t>
      </w:r>
      <w:r w:rsidRPr="00AC7CA7">
        <w:rPr>
          <w:u w:val="single"/>
        </w:rPr>
        <w:t xml:space="preserve"> more or less </w:t>
      </w:r>
      <w:r w:rsidRPr="00AC7CA7">
        <w:rPr>
          <w:rStyle w:val="Emphasis"/>
        </w:rPr>
        <w:t>equally</w:t>
      </w:r>
      <w:r w:rsidRPr="00AC7CA7">
        <w:rPr>
          <w:u w:val="single"/>
        </w:rPr>
        <w:t xml:space="preserve">. None is likely to gain a </w:t>
      </w:r>
      <w:r w:rsidRPr="00AC7CA7">
        <w:rPr>
          <w:rStyle w:val="Emphasis"/>
        </w:rPr>
        <w:t>meaningful advantage</w:t>
      </w:r>
      <w:r w:rsidRPr="00AC7CA7">
        <w:rPr>
          <w:u w:val="single"/>
        </w:rPr>
        <w:t xml:space="preserve"> over the others. All will have ample reason to be </w:t>
      </w:r>
      <w:r w:rsidRPr="00AC7CA7">
        <w:rPr>
          <w:rStyle w:val="Emphasis"/>
        </w:rPr>
        <w:t>pessimistic</w:t>
      </w:r>
      <w:r w:rsidRPr="00AC7CA7">
        <w:rPr>
          <w:u w:val="single"/>
        </w:rPr>
        <w:t xml:space="preserve"> about</w:t>
      </w:r>
      <w:r w:rsidRPr="00AC7CA7">
        <w:t xml:space="preserve"> their </w:t>
      </w:r>
      <w:r w:rsidRPr="00AC7CA7">
        <w:rPr>
          <w:rStyle w:val="Emphasis"/>
        </w:rPr>
        <w:t>military capabilities</w:t>
      </w:r>
      <w:r w:rsidRPr="00AC7CA7">
        <w:rPr>
          <w:u w:val="single"/>
        </w:rPr>
        <w:t xml:space="preserve"> and</w:t>
      </w:r>
      <w:r w:rsidRPr="00AC7CA7">
        <w:t xml:space="preserve"> their</w:t>
      </w:r>
      <w:r w:rsidRPr="00AC7CA7">
        <w:rPr>
          <w:u w:val="single"/>
        </w:rPr>
        <w:t xml:space="preserve"> </w:t>
      </w:r>
      <w:r w:rsidRPr="00AC7CA7">
        <w:rPr>
          <w:rStyle w:val="Emphasis"/>
        </w:rPr>
        <w:t>overall readiness for war</w:t>
      </w:r>
      <w:r w:rsidRPr="00AC7CA7">
        <w:t xml:space="preserve">. For the duration of the pandemic, at least, and </w:t>
      </w:r>
      <w:r w:rsidRPr="00AC7CA7">
        <w:rPr>
          <w:u w:val="single"/>
        </w:rPr>
        <w:t xml:space="preserve">probably </w:t>
      </w:r>
      <w:r w:rsidRPr="00AC7CA7">
        <w:rPr>
          <w:rStyle w:val="Emphasis"/>
        </w:rPr>
        <w:t>for years afterward</w:t>
      </w:r>
      <w:r w:rsidRPr="00AC7CA7">
        <w:rPr>
          <w:u w:val="single"/>
        </w:rPr>
        <w:t xml:space="preserve">, the </w:t>
      </w:r>
      <w:r w:rsidRPr="00AC7CA7">
        <w:rPr>
          <w:rStyle w:val="Emphasis"/>
        </w:rPr>
        <w:t>odds of a war</w:t>
      </w:r>
      <w:r w:rsidRPr="00AC7CA7">
        <w:rPr>
          <w:u w:val="single"/>
        </w:rPr>
        <w:t xml:space="preserve"> between </w:t>
      </w:r>
      <w:r w:rsidRPr="00AC7CA7">
        <w:rPr>
          <w:rStyle w:val="Emphasis"/>
        </w:rPr>
        <w:t>major powers will go down</w:t>
      </w:r>
      <w:r w:rsidRPr="00AC7CA7">
        <w:rPr>
          <w:u w:val="single"/>
        </w:rPr>
        <w:t xml:space="preserve">, not up. </w:t>
      </w:r>
      <w:r w:rsidRPr="00AC7CA7">
        <w:rPr>
          <w:rStyle w:val="Emphasis"/>
        </w:rPr>
        <w:t xml:space="preserve">PAX EPIDEMICA? </w:t>
      </w:r>
      <w:r w:rsidRPr="00AC7CA7">
        <w:rPr>
          <w:highlight w:val="green"/>
          <w:u w:val="single"/>
        </w:rPr>
        <w:t>A</w:t>
      </w:r>
      <w:r w:rsidRPr="00AC7CA7">
        <w:rPr>
          <w:u w:val="single"/>
        </w:rPr>
        <w:t xml:space="preserve"> </w:t>
      </w:r>
      <w:r w:rsidRPr="00AC7CA7">
        <w:rPr>
          <w:rStyle w:val="Emphasis"/>
        </w:rPr>
        <w:t xml:space="preserve">cursory </w:t>
      </w:r>
      <w:r w:rsidRPr="00AC7CA7">
        <w:rPr>
          <w:rStyle w:val="Emphasis"/>
          <w:highlight w:val="green"/>
        </w:rPr>
        <w:t>survey</w:t>
      </w:r>
      <w:r w:rsidRPr="00AC7CA7">
        <w:rPr>
          <w:highlight w:val="green"/>
          <w:u w:val="single"/>
        </w:rPr>
        <w:t xml:space="preserve"> of </w:t>
      </w:r>
      <w:r w:rsidRPr="00AC7CA7">
        <w:rPr>
          <w:u w:val="single"/>
        </w:rPr>
        <w:t xml:space="preserve">the </w:t>
      </w:r>
      <w:r w:rsidRPr="00AC7CA7">
        <w:rPr>
          <w:rStyle w:val="Emphasis"/>
        </w:rPr>
        <w:t xml:space="preserve">scholarly </w:t>
      </w:r>
      <w:r w:rsidRPr="00AC7CA7">
        <w:rPr>
          <w:rStyle w:val="Emphasis"/>
          <w:highlight w:val="green"/>
        </w:rPr>
        <w:t>lit</w:t>
      </w:r>
      <w:r w:rsidRPr="00AC7CA7">
        <w:rPr>
          <w:u w:val="single"/>
        </w:rPr>
        <w:t xml:space="preserve">erature </w:t>
      </w:r>
      <w:r w:rsidRPr="00AC7CA7">
        <w:rPr>
          <w:highlight w:val="green"/>
          <w:u w:val="single"/>
        </w:rPr>
        <w:t xml:space="preserve">on </w:t>
      </w:r>
      <w:r w:rsidRPr="00AC7CA7">
        <w:rPr>
          <w:rStyle w:val="Emphasis"/>
          <w:highlight w:val="green"/>
        </w:rPr>
        <w:t>war and disease</w:t>
      </w:r>
      <w:r w:rsidRPr="00AC7CA7">
        <w:rPr>
          <w:u w:val="single"/>
        </w:rPr>
        <w:t xml:space="preserve"> appears to </w:t>
      </w:r>
      <w:r w:rsidRPr="00AC7CA7">
        <w:rPr>
          <w:highlight w:val="green"/>
          <w:u w:val="single"/>
        </w:rPr>
        <w:t>confirm</w:t>
      </w:r>
      <w:r w:rsidRPr="00AC7CA7">
        <w:t xml:space="preserve"> Blainey’s observation </w:t>
      </w:r>
      <w:r w:rsidRPr="00AC7CA7">
        <w:rPr>
          <w:u w:val="single"/>
        </w:rPr>
        <w:t xml:space="preserve">that </w:t>
      </w:r>
      <w:r w:rsidRPr="00AC7CA7">
        <w:rPr>
          <w:rStyle w:val="Emphasis"/>
          <w:highlight w:val="green"/>
        </w:rPr>
        <w:t>pessimism is conducive to peace</w:t>
      </w:r>
      <w:r w:rsidRPr="00AC7CA7">
        <w:rPr>
          <w:u w:val="single"/>
        </w:rPr>
        <w:t>. Scholars have documented again and again how war creates permissive conditions for disease—in armies as well as civilians in the fought-over territories</w:t>
      </w:r>
      <w:r w:rsidRPr="00AC7CA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AC7CA7">
        <w:rPr>
          <w:u w:val="single"/>
        </w:rPr>
        <w:t xml:space="preserve">That </w:t>
      </w:r>
      <w:r w:rsidRPr="00AC7CA7">
        <w:rPr>
          <w:rStyle w:val="Emphasis"/>
          <w:highlight w:val="green"/>
        </w:rPr>
        <w:t>sickness slows the march to wa</w:t>
      </w:r>
      <w:r w:rsidRPr="00AC7CA7">
        <w:rPr>
          <w:rStyle w:val="Emphasis"/>
        </w:rPr>
        <w:t xml:space="preserve">r </w:t>
      </w:r>
      <w:proofErr w:type="spellStart"/>
      <w:r w:rsidRPr="00AC7CA7">
        <w:rPr>
          <w:rStyle w:val="Emphasis"/>
        </w:rPr>
        <w:t>i</w:t>
      </w:r>
      <w:r w:rsidRPr="00AC7CA7">
        <w:rPr>
          <w:u w:val="single"/>
        </w:rPr>
        <w:t>is</w:t>
      </w:r>
      <w:proofErr w:type="spellEnd"/>
      <w:r w:rsidRPr="00AC7CA7">
        <w:rPr>
          <w:u w:val="single"/>
        </w:rPr>
        <w:t xml:space="preserve"> partly due to the fact that war </w:t>
      </w:r>
      <w:r w:rsidRPr="00AC7CA7">
        <w:rPr>
          <w:rStyle w:val="Emphasis"/>
        </w:rPr>
        <w:t>depends on people</w:t>
      </w:r>
      <w:r w:rsidRPr="00AC7CA7">
        <w:rPr>
          <w:u w:val="single"/>
        </w:rPr>
        <w:t xml:space="preserve">. </w:t>
      </w:r>
      <w:r w:rsidRPr="00AC7CA7">
        <w:rPr>
          <w:highlight w:val="green"/>
          <w:u w:val="single"/>
        </w:rPr>
        <w:t>When people fall ill, they can’t be</w:t>
      </w:r>
      <w:r w:rsidRPr="00AC7CA7">
        <w:rPr>
          <w:u w:val="single"/>
        </w:rPr>
        <w:t xml:space="preserve"> </w:t>
      </w:r>
      <w:r w:rsidRPr="00AC7CA7">
        <w:rPr>
          <w:rStyle w:val="Emphasis"/>
        </w:rPr>
        <w:t>counted on</w:t>
      </w:r>
      <w:r w:rsidRPr="00AC7CA7">
        <w:t xml:space="preserve"> to perform well </w:t>
      </w:r>
      <w:r w:rsidRPr="00AC7CA7">
        <w:rPr>
          <w:highlight w:val="green"/>
          <w:u w:val="single"/>
        </w:rPr>
        <w:t>in combat</w:t>
      </w:r>
      <w:r w:rsidRPr="00AC7CA7">
        <w:t xml:space="preserve">. Military medicine made enormous strides in the years leading up to World War I, prior to which armies suffered higher numbers of casualties from disease than from combat. But </w:t>
      </w:r>
      <w:r w:rsidRPr="00AC7CA7">
        <w:rPr>
          <w:highlight w:val="green"/>
          <w:u w:val="single"/>
        </w:rPr>
        <w:t>pandemics</w:t>
      </w:r>
      <w:r w:rsidRPr="00AC7CA7">
        <w:rPr>
          <w:u w:val="single"/>
        </w:rPr>
        <w:t xml:space="preserve"> still </w:t>
      </w:r>
      <w:r w:rsidRPr="00AC7CA7">
        <w:rPr>
          <w:rStyle w:val="Emphasis"/>
          <w:highlight w:val="green"/>
        </w:rPr>
        <w:t>threaten</w:t>
      </w:r>
      <w:r w:rsidRPr="00AC7CA7">
        <w:rPr>
          <w:rStyle w:val="Emphasis"/>
        </w:rPr>
        <w:t xml:space="preserve"> military </w:t>
      </w:r>
      <w:r w:rsidRPr="00AC7CA7">
        <w:rPr>
          <w:rStyle w:val="Emphasis"/>
          <w:highlight w:val="green"/>
        </w:rPr>
        <w:t>units</w:t>
      </w:r>
      <w:r w:rsidRPr="00AC7CA7">
        <w:t>, as those onboard U.S. and French aircraft carriers,</w:t>
      </w:r>
      <w:r w:rsidRPr="00AC7CA7">
        <w:rPr>
          <w:u w:val="single"/>
        </w:rPr>
        <w:t xml:space="preserve"> </w:t>
      </w:r>
      <w:r w:rsidRPr="00AC7CA7">
        <w:rPr>
          <w:rStyle w:val="Emphasis"/>
        </w:rPr>
        <w:t>hundreds</w:t>
      </w:r>
      <w:r w:rsidRPr="00AC7CA7">
        <w:rPr>
          <w:u w:val="single"/>
        </w:rPr>
        <w:t xml:space="preserve"> of whom </w:t>
      </w:r>
      <w:r w:rsidRPr="00AC7CA7">
        <w:rPr>
          <w:rStyle w:val="Emphasis"/>
        </w:rPr>
        <w:t>tested positive for COVID-19</w:t>
      </w:r>
      <w:r w:rsidRPr="00AC7CA7">
        <w:rPr>
          <w:u w:val="single"/>
        </w:rPr>
        <w:t xml:space="preserve">, know well. Sailors and </w:t>
      </w:r>
      <w:r w:rsidRPr="00AC7CA7">
        <w:rPr>
          <w:highlight w:val="green"/>
          <w:u w:val="single"/>
        </w:rPr>
        <w:t>soldiers</w:t>
      </w:r>
      <w:r w:rsidRPr="00AC7CA7">
        <w:rPr>
          <w:u w:val="single"/>
        </w:rPr>
        <w:t xml:space="preserve"> in the field are among the </w:t>
      </w:r>
      <w:r w:rsidRPr="00AC7CA7">
        <w:rPr>
          <w:rStyle w:val="Emphasis"/>
        </w:rPr>
        <w:t>most vulnerable</w:t>
      </w:r>
      <w:r w:rsidRPr="00AC7CA7">
        <w:t xml:space="preserve"> because they are packed together. But even </w:t>
      </w:r>
      <w:r w:rsidRPr="00AC7CA7">
        <w:rPr>
          <w:rStyle w:val="Emphasis"/>
        </w:rPr>
        <w:t xml:space="preserve">airmen are </w:t>
      </w:r>
      <w:r w:rsidRPr="00AC7CA7">
        <w:rPr>
          <w:rStyle w:val="Emphasis"/>
          <w:highlight w:val="green"/>
        </w:rPr>
        <w:t>at risk</w:t>
      </w:r>
      <w:r w:rsidRPr="00AC7CA7">
        <w:rPr>
          <w:u w:val="single"/>
        </w:rPr>
        <w:t xml:space="preserve">, since they must take refuge from air attacks in bunkers, where </w:t>
      </w:r>
      <w:r w:rsidRPr="00AC7CA7">
        <w:rPr>
          <w:rStyle w:val="Emphasis"/>
        </w:rPr>
        <w:t>the virus</w:t>
      </w:r>
      <w:r w:rsidRPr="00AC7CA7">
        <w:rPr>
          <w:u w:val="single"/>
        </w:rPr>
        <w:t xml:space="preserve"> could </w:t>
      </w:r>
      <w:r w:rsidRPr="00AC7CA7">
        <w:rPr>
          <w:rStyle w:val="Emphasis"/>
        </w:rPr>
        <w:t>also spread rapidly</w:t>
      </w:r>
      <w:r w:rsidRPr="00AC7CA7">
        <w:rPr>
          <w:u w:val="single"/>
        </w:rPr>
        <w:t xml:space="preserve">. </w:t>
      </w:r>
      <w:r w:rsidRPr="00AC7CA7">
        <w:rPr>
          <w:highlight w:val="green"/>
          <w:u w:val="single"/>
        </w:rPr>
        <w:t>Ground campaigns</w:t>
      </w:r>
      <w:r w:rsidRPr="00AC7CA7">
        <w:rPr>
          <w:u w:val="single"/>
        </w:rPr>
        <w:t xml:space="preserve"> in urban areas </w:t>
      </w:r>
      <w:r w:rsidRPr="00AC7CA7">
        <w:rPr>
          <w:highlight w:val="green"/>
          <w:u w:val="single"/>
        </w:rPr>
        <w:t xml:space="preserve">pose </w:t>
      </w:r>
      <w:r w:rsidRPr="00AC7CA7">
        <w:rPr>
          <w:u w:val="single"/>
        </w:rPr>
        <w:t xml:space="preserve">still </w:t>
      </w:r>
      <w:r w:rsidRPr="00AC7CA7">
        <w:rPr>
          <w:rStyle w:val="Emphasis"/>
        </w:rPr>
        <w:t xml:space="preserve">greater </w:t>
      </w:r>
      <w:r w:rsidRPr="00AC7CA7">
        <w:rPr>
          <w:rStyle w:val="Emphasis"/>
          <w:highlight w:val="green"/>
        </w:rPr>
        <w:t>dangers</w:t>
      </w:r>
      <w:r w:rsidRPr="00AC7CA7">
        <w:rPr>
          <w:highlight w:val="green"/>
          <w:u w:val="single"/>
        </w:rPr>
        <w:t xml:space="preserve"> in </w:t>
      </w:r>
      <w:r w:rsidRPr="00AC7CA7">
        <w:rPr>
          <w:rStyle w:val="Emphasis"/>
          <w:highlight w:val="green"/>
        </w:rPr>
        <w:t>pandemic</w:t>
      </w:r>
      <w:r w:rsidRPr="00AC7CA7">
        <w:rPr>
          <w:rStyle w:val="Emphasis"/>
        </w:rPr>
        <w:t xml:space="preserve"> times</w:t>
      </w:r>
      <w:r w:rsidRPr="00AC7CA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AC7CA7">
        <w:rPr>
          <w:u w:val="single"/>
        </w:rPr>
        <w:t xml:space="preserve"> an </w:t>
      </w:r>
      <w:r w:rsidRPr="00AC7CA7">
        <w:rPr>
          <w:rStyle w:val="Emphasis"/>
        </w:rPr>
        <w:t xml:space="preserve">abundance of </w:t>
      </w:r>
      <w:r w:rsidRPr="00AC7CA7">
        <w:rPr>
          <w:rStyle w:val="Emphasis"/>
          <w:highlight w:val="green"/>
        </w:rPr>
        <w:t>caution</w:t>
      </w:r>
      <w:r w:rsidRPr="00AC7CA7">
        <w:rPr>
          <w:rStyle w:val="StyleUnderline"/>
        </w:rPr>
        <w:t xml:space="preserve"> i</w:t>
      </w:r>
      <w:r w:rsidRPr="00AC7CA7">
        <w:rPr>
          <w:u w:val="single"/>
        </w:rPr>
        <w:t xml:space="preserve">s </w:t>
      </w:r>
      <w:r w:rsidRPr="00AC7CA7">
        <w:rPr>
          <w:rStyle w:val="Emphasis"/>
          <w:highlight w:val="green"/>
        </w:rPr>
        <w:t>likely</w:t>
      </w:r>
      <w:r w:rsidRPr="00AC7CA7">
        <w:rPr>
          <w:rStyle w:val="Emphasis"/>
        </w:rPr>
        <w:t xml:space="preserve"> to persist</w:t>
      </w:r>
      <w:r w:rsidRPr="00AC7CA7">
        <w:rPr>
          <w:u w:val="single"/>
        </w:rPr>
        <w:t xml:space="preserve"> for some time after it comes into use. Major </w:t>
      </w:r>
      <w:r w:rsidRPr="00AC7CA7">
        <w:rPr>
          <w:highlight w:val="green"/>
          <w:u w:val="single"/>
        </w:rPr>
        <w:t>outbreaks damage</w:t>
      </w:r>
      <w:r w:rsidRPr="00AC7CA7">
        <w:rPr>
          <w:u w:val="single"/>
        </w:rPr>
        <w:t xml:space="preserve"> </w:t>
      </w:r>
      <w:r w:rsidRPr="00AC7CA7">
        <w:rPr>
          <w:rStyle w:val="Emphasis"/>
        </w:rPr>
        <w:t xml:space="preserve">national </w:t>
      </w:r>
      <w:r w:rsidRPr="00AC7CA7">
        <w:rPr>
          <w:rStyle w:val="Emphasis"/>
          <w:highlight w:val="green"/>
        </w:rPr>
        <w:t>economies</w:t>
      </w:r>
      <w:r w:rsidRPr="00AC7CA7">
        <w:rPr>
          <w:u w:val="single"/>
        </w:rPr>
        <w:t xml:space="preserve">, which are </w:t>
      </w:r>
      <w:r w:rsidRPr="00AC7CA7">
        <w:rPr>
          <w:highlight w:val="green"/>
          <w:u w:val="single"/>
        </w:rPr>
        <w:t xml:space="preserve">the </w:t>
      </w:r>
      <w:r w:rsidRPr="00AC7CA7">
        <w:rPr>
          <w:rStyle w:val="Emphasis"/>
          <w:highlight w:val="green"/>
        </w:rPr>
        <w:t>source of military power.</w:t>
      </w:r>
      <w:r w:rsidRPr="00AC7CA7">
        <w:rPr>
          <w:highlight w:val="green"/>
          <w:u w:val="single"/>
        </w:rPr>
        <w:t xml:space="preserve"> </w:t>
      </w:r>
      <w:r w:rsidRPr="00AC7CA7">
        <w:rPr>
          <w:u w:val="single"/>
        </w:rPr>
        <w:t xml:space="preserve">The most important reason </w:t>
      </w:r>
      <w:r w:rsidRPr="00AC7CA7">
        <w:rPr>
          <w:rStyle w:val="Emphasis"/>
          <w:highlight w:val="green"/>
        </w:rPr>
        <w:t>disease inhibits war</w:t>
      </w:r>
      <w:r w:rsidRPr="00AC7CA7">
        <w:rPr>
          <w:u w:val="single"/>
        </w:rPr>
        <w:t xml:space="preserve"> is economic. Major outbreaks damage national economies, which are the source of military power. COVID-19 is a pandemic—by definition a worldwide phenomenon. </w:t>
      </w:r>
      <w:r w:rsidRPr="00AC7CA7">
        <w:rPr>
          <w:highlight w:val="green"/>
          <w:u w:val="single"/>
        </w:rPr>
        <w:t>All</w:t>
      </w:r>
      <w:r w:rsidRPr="00AC7CA7">
        <w:rPr>
          <w:u w:val="single"/>
        </w:rPr>
        <w:t xml:space="preserve"> great and middle </w:t>
      </w:r>
      <w:r w:rsidRPr="00AC7CA7">
        <w:rPr>
          <w:highlight w:val="green"/>
          <w:u w:val="single"/>
        </w:rPr>
        <w:t xml:space="preserve">powers </w:t>
      </w:r>
      <w:r w:rsidRPr="00AC7CA7">
        <w:rPr>
          <w:u w:val="single"/>
        </w:rPr>
        <w:t xml:space="preserve">appear to be adversely affected, and all </w:t>
      </w:r>
      <w:r w:rsidRPr="00AC7CA7">
        <w:rPr>
          <w:highlight w:val="green"/>
          <w:u w:val="single"/>
        </w:rPr>
        <w:t>have reason to be pessimistic about</w:t>
      </w:r>
      <w:r w:rsidRPr="00AC7CA7">
        <w:rPr>
          <w:u w:val="single"/>
        </w:rPr>
        <w:t xml:space="preserve"> their </w:t>
      </w:r>
      <w:r w:rsidRPr="00AC7CA7">
        <w:rPr>
          <w:rStyle w:val="Emphasis"/>
          <w:highlight w:val="green"/>
        </w:rPr>
        <w:t>military prospects</w:t>
      </w:r>
      <w:r w:rsidRPr="00AC7CA7">
        <w:rPr>
          <w:u w:val="single"/>
        </w:rPr>
        <w:t xml:space="preserve">. Their </w:t>
      </w:r>
      <w:r w:rsidRPr="00AC7CA7">
        <w:rPr>
          <w:highlight w:val="green"/>
          <w:u w:val="single"/>
        </w:rPr>
        <w:t>economies</w:t>
      </w:r>
      <w:r w:rsidRPr="00AC7CA7">
        <w:rPr>
          <w:u w:val="single"/>
        </w:rPr>
        <w:t xml:space="preserve"> are </w:t>
      </w:r>
      <w:r w:rsidRPr="00AC7CA7">
        <w:rPr>
          <w:highlight w:val="green"/>
          <w:u w:val="single"/>
        </w:rPr>
        <w:t>shrinking</w:t>
      </w:r>
      <w:r w:rsidRPr="00AC7CA7">
        <w:rPr>
          <w:u w:val="single"/>
        </w:rPr>
        <w:t xml:space="preserve"> fast, and </w:t>
      </w:r>
      <w:r w:rsidRPr="00AC7CA7">
        <w:rPr>
          <w:rStyle w:val="Emphasis"/>
        </w:rPr>
        <w:t xml:space="preserve">there is </w:t>
      </w:r>
      <w:r w:rsidRPr="00AC7CA7">
        <w:rPr>
          <w:rStyle w:val="Emphasis"/>
          <w:highlight w:val="green"/>
        </w:rPr>
        <w:t>great uncertainty</w:t>
      </w:r>
      <w:r w:rsidRPr="00AC7CA7">
        <w:rPr>
          <w:u w:val="single"/>
        </w:rPr>
        <w:t xml:space="preserve"> about when and how quickly they will start growing again. Even China, which has slowed the spread of the disease and begun to reopen its economy, will be </w:t>
      </w:r>
      <w:r w:rsidRPr="00AC7CA7">
        <w:rPr>
          <w:highlight w:val="green"/>
          <w:u w:val="single"/>
        </w:rPr>
        <w:t xml:space="preserve">hurting for </w:t>
      </w:r>
      <w:proofErr w:type="gramStart"/>
      <w:r w:rsidRPr="00AC7CA7">
        <w:rPr>
          <w:highlight w:val="green"/>
          <w:u w:val="single"/>
        </w:rPr>
        <w:t xml:space="preserve">years </w:t>
      </w:r>
      <w:r w:rsidRPr="00AC7CA7">
        <w:rPr>
          <w:u w:val="single"/>
        </w:rPr>
        <w:t xml:space="preserve"> to</w:t>
      </w:r>
      <w:proofErr w:type="gramEnd"/>
      <w:r w:rsidRPr="00AC7CA7">
        <w:rPr>
          <w:u w:val="single"/>
        </w:rPr>
        <w:t xml:space="preserve"> come</w:t>
      </w:r>
      <w:r w:rsidRPr="00AC7CA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 </w:t>
      </w:r>
      <w:r w:rsidRPr="00AC7CA7">
        <w:rPr>
          <w:u w:val="single"/>
        </w:rPr>
        <w:t xml:space="preserve">Even </w:t>
      </w:r>
      <w:r w:rsidRPr="00AC7CA7">
        <w:rPr>
          <w:rStyle w:val="Emphasis"/>
          <w:highlight w:val="green"/>
        </w:rPr>
        <w:t>after a vaccine</w:t>
      </w:r>
      <w:r w:rsidRPr="00AC7CA7">
        <w:rPr>
          <w:u w:val="single"/>
        </w:rPr>
        <w:t xml:space="preserve"> is developed and made widely available, </w:t>
      </w:r>
      <w:r w:rsidRPr="00AC7CA7">
        <w:rPr>
          <w:rStyle w:val="Emphasis"/>
        </w:rPr>
        <w:t xml:space="preserve">economic </w:t>
      </w:r>
      <w:r w:rsidRPr="00AC7CA7">
        <w:rPr>
          <w:rStyle w:val="Emphasis"/>
          <w:highlight w:val="green"/>
        </w:rPr>
        <w:t>troubles</w:t>
      </w:r>
      <w:r w:rsidRPr="00AC7CA7">
        <w:rPr>
          <w:rStyle w:val="Emphasis"/>
        </w:rPr>
        <w:t xml:space="preserve"> may </w:t>
      </w:r>
      <w:r w:rsidRPr="00AC7CA7">
        <w:rPr>
          <w:rStyle w:val="Emphasis"/>
          <w:highlight w:val="green"/>
        </w:rPr>
        <w:t>linger</w:t>
      </w:r>
      <w:r w:rsidRPr="00AC7CA7">
        <w:rPr>
          <w:u w:val="single"/>
        </w:rPr>
        <w:t xml:space="preserve"> for years. States will emerge from this crisis with </w:t>
      </w:r>
      <w:r w:rsidRPr="00AC7CA7">
        <w:rPr>
          <w:rStyle w:val="Emphasis"/>
        </w:rPr>
        <w:t>enormous debts</w:t>
      </w:r>
      <w:r w:rsidRPr="00AC7CA7">
        <w:t xml:space="preserve">. They will spend years paying for the bailout and stimulus packages they used to protect citizens and businesses from the economic consequences of social distancing. </w:t>
      </w:r>
      <w:r w:rsidRPr="00AC7CA7">
        <w:rPr>
          <w:highlight w:val="green"/>
          <w:u w:val="single"/>
        </w:rPr>
        <w:t>Drained treasuries</w:t>
      </w:r>
      <w:r w:rsidRPr="00AC7CA7">
        <w:rPr>
          <w:u w:val="single"/>
        </w:rPr>
        <w:t xml:space="preserve"> will </w:t>
      </w:r>
      <w:r w:rsidRPr="00AC7CA7">
        <w:rPr>
          <w:highlight w:val="green"/>
          <w:u w:val="single"/>
        </w:rPr>
        <w:t>give</w:t>
      </w:r>
      <w:r w:rsidRPr="00AC7CA7">
        <w:rPr>
          <w:u w:val="single"/>
        </w:rPr>
        <w:t xml:space="preserve"> them one more </w:t>
      </w:r>
      <w:r w:rsidRPr="00AC7CA7">
        <w:rPr>
          <w:highlight w:val="green"/>
          <w:u w:val="single"/>
        </w:rPr>
        <w:t xml:space="preserve">reason to be </w:t>
      </w:r>
      <w:r w:rsidRPr="00AC7CA7">
        <w:rPr>
          <w:rStyle w:val="Emphasis"/>
          <w:highlight w:val="green"/>
        </w:rPr>
        <w:t>pessimistic</w:t>
      </w:r>
      <w:r w:rsidRPr="00AC7CA7">
        <w:rPr>
          <w:highlight w:val="green"/>
          <w:u w:val="single"/>
        </w:rPr>
        <w:t xml:space="preserve"> about</w:t>
      </w:r>
      <w:r w:rsidRPr="00AC7CA7">
        <w:rPr>
          <w:u w:val="single"/>
        </w:rPr>
        <w:t xml:space="preserve"> their military </w:t>
      </w:r>
      <w:r w:rsidRPr="00AC7CA7">
        <w:rPr>
          <w:highlight w:val="green"/>
          <w:u w:val="single"/>
        </w:rPr>
        <w:t xml:space="preserve">might. </w:t>
      </w:r>
      <w:r w:rsidRPr="00AC7CA7">
        <w:rPr>
          <w:rStyle w:val="Emphasis"/>
          <w:highlight w:val="green"/>
        </w:rPr>
        <w:t>LESS TRADE, LESS FRICTION</w:t>
      </w:r>
      <w:r w:rsidRPr="00AC7CA7">
        <w:rPr>
          <w:rStyle w:val="Emphasis"/>
        </w:rPr>
        <w:t xml:space="preserve"> </w:t>
      </w:r>
      <w:r w:rsidRPr="00AC7CA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AC7CA7">
        <w:rPr>
          <w:highlight w:val="green"/>
          <w:u w:val="single"/>
        </w:rPr>
        <w:t>Citizens</w:t>
      </w:r>
      <w:r w:rsidRPr="00AC7CA7">
        <w:t xml:space="preserve"> will see themselves as dependent on the state, and they </w:t>
      </w:r>
      <w:r w:rsidRPr="00AC7CA7">
        <w:rPr>
          <w:u w:val="single"/>
        </w:rPr>
        <w:t xml:space="preserve">will be </w:t>
      </w:r>
      <w:r w:rsidRPr="00AC7CA7">
        <w:rPr>
          <w:rStyle w:val="Emphasis"/>
          <w:highlight w:val="green"/>
        </w:rPr>
        <w:t xml:space="preserve">less </w:t>
      </w:r>
      <w:r w:rsidRPr="00AC7CA7">
        <w:rPr>
          <w:rStyle w:val="Emphasis"/>
        </w:rPr>
        <w:t>inclined</w:t>
      </w:r>
      <w:r w:rsidRPr="00AC7CA7">
        <w:rPr>
          <w:u w:val="single"/>
        </w:rPr>
        <w:t xml:space="preserve"> to </w:t>
      </w:r>
      <w:r w:rsidRPr="00AC7CA7">
        <w:rPr>
          <w:rStyle w:val="Emphasis"/>
          <w:highlight w:val="green"/>
        </w:rPr>
        <w:t>support adventures</w:t>
      </w:r>
      <w:r w:rsidRPr="00AC7CA7">
        <w:rPr>
          <w:rStyle w:val="Emphasis"/>
        </w:rPr>
        <w:t xml:space="preserve"> abroad</w:t>
      </w:r>
      <w:r w:rsidRPr="00AC7CA7">
        <w:rPr>
          <w:u w:val="single"/>
        </w:rPr>
        <w:t xml:space="preserve">. </w:t>
      </w:r>
      <w:r w:rsidRPr="00AC7CA7">
        <w:t xml:space="preserve">At the same time, governments and businesses will likely try to reduce their reliance on imports of critical materials, having watched global supply chains break down during the pandemic. </w:t>
      </w:r>
      <w:r w:rsidRPr="00AC7CA7">
        <w:rPr>
          <w:u w:val="single"/>
        </w:rPr>
        <w:t xml:space="preserve">The result will probably be </w:t>
      </w:r>
      <w:r w:rsidRPr="00AC7CA7">
        <w:rPr>
          <w:rStyle w:val="Emphasis"/>
        </w:rPr>
        <w:t>diminished trade</w:t>
      </w:r>
      <w:r w:rsidRPr="00AC7CA7">
        <w:t xml:space="preserve">, something liberal internationalists see as a bad thing. But for the last five years or so, </w:t>
      </w:r>
      <w:r w:rsidRPr="00AC7CA7">
        <w:rPr>
          <w:highlight w:val="green"/>
          <w:u w:val="single"/>
        </w:rPr>
        <w:t xml:space="preserve">trade </w:t>
      </w:r>
      <w:r w:rsidRPr="00AC7CA7">
        <w:rPr>
          <w:u w:val="single"/>
        </w:rPr>
        <w:t xml:space="preserve">has not helped </w:t>
      </w:r>
      <w:r w:rsidRPr="00AC7CA7">
        <w:rPr>
          <w:rStyle w:val="Emphasis"/>
        </w:rPr>
        <w:t>improve relations</w:t>
      </w:r>
      <w:r w:rsidRPr="00AC7CA7">
        <w:rPr>
          <w:u w:val="single"/>
        </w:rPr>
        <w:t xml:space="preserve"> between states but </w:t>
      </w:r>
      <w:r w:rsidRPr="00AC7CA7">
        <w:rPr>
          <w:rStyle w:val="Emphasis"/>
        </w:rPr>
        <w:t xml:space="preserve">rather </w:t>
      </w:r>
      <w:r w:rsidRPr="00AC7CA7">
        <w:rPr>
          <w:rStyle w:val="Emphasis"/>
          <w:highlight w:val="green"/>
        </w:rPr>
        <w:t>fueled resentment</w:t>
      </w:r>
      <w:r w:rsidRPr="00AC7CA7">
        <w:rPr>
          <w:highlight w:val="green"/>
          <w:u w:val="single"/>
        </w:rPr>
        <w:t>. Less trade</w:t>
      </w:r>
      <w:r w:rsidRPr="00AC7CA7">
        <w:rPr>
          <w:u w:val="single"/>
        </w:rPr>
        <w:t xml:space="preserve"> could mean </w:t>
      </w:r>
      <w:r w:rsidRPr="00AC7CA7">
        <w:rPr>
          <w:rStyle w:val="Emphasis"/>
          <w:highlight w:val="green"/>
        </w:rPr>
        <w:t>less friction</w:t>
      </w:r>
      <w:r w:rsidRPr="00AC7CA7">
        <w:rPr>
          <w:highlight w:val="green"/>
          <w:u w:val="single"/>
        </w:rPr>
        <w:t xml:space="preserve"> between </w:t>
      </w:r>
      <w:r w:rsidRPr="00AC7CA7">
        <w:rPr>
          <w:u w:val="single"/>
        </w:rPr>
        <w:t xml:space="preserve">major </w:t>
      </w:r>
      <w:r w:rsidRPr="00AC7CA7">
        <w:rPr>
          <w:highlight w:val="green"/>
          <w:u w:val="single"/>
        </w:rPr>
        <w:t>powers</w:t>
      </w:r>
      <w:r w:rsidRPr="00AC7CA7">
        <w:rPr>
          <w:u w:val="single"/>
        </w:rPr>
        <w:t xml:space="preserve">, thereby reducing the </w:t>
      </w:r>
      <w:r w:rsidRPr="00AC7CA7">
        <w:rPr>
          <w:rStyle w:val="Emphasis"/>
        </w:rPr>
        <w:t>intensity of their rivalries</w:t>
      </w:r>
      <w:r w:rsidRPr="00AC7CA7">
        <w:rPr>
          <w:u w:val="single"/>
        </w:rPr>
        <w:t xml:space="preserve">. </w:t>
      </w:r>
      <w:r w:rsidRPr="00AC7CA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AC7CA7">
        <w:rPr>
          <w:highlight w:val="green"/>
          <w:u w:val="single"/>
        </w:rPr>
        <w:t xml:space="preserve">the risk of </w:t>
      </w:r>
      <w:r w:rsidRPr="00AC7CA7">
        <w:rPr>
          <w:u w:val="single"/>
        </w:rPr>
        <w:t xml:space="preserve">escalation to a </w:t>
      </w:r>
      <w:r w:rsidRPr="00AC7CA7">
        <w:rPr>
          <w:rStyle w:val="Emphasis"/>
          <w:highlight w:val="green"/>
        </w:rPr>
        <w:t>nuclear confrontation</w:t>
      </w:r>
      <w:r w:rsidRPr="00AC7CA7">
        <w:rPr>
          <w:highlight w:val="green"/>
          <w:u w:val="single"/>
        </w:rPr>
        <w:t xml:space="preserve"> is</w:t>
      </w:r>
      <w:r w:rsidRPr="00AC7CA7">
        <w:rPr>
          <w:u w:val="single"/>
        </w:rPr>
        <w:t xml:space="preserve"> simply too </w:t>
      </w:r>
      <w:r w:rsidRPr="00AC7CA7">
        <w:rPr>
          <w:highlight w:val="green"/>
          <w:u w:val="single"/>
        </w:rPr>
        <w:t>great. COVID</w:t>
      </w:r>
      <w:r w:rsidRPr="00AC7CA7">
        <w:rPr>
          <w:u w:val="single"/>
        </w:rPr>
        <w:t>-19 does</w:t>
      </w:r>
      <w:r w:rsidRPr="00AC7CA7">
        <w:t xml:space="preserve"> nothing to mitigate such risks for world leaders—and </w:t>
      </w:r>
      <w:r w:rsidRPr="00AC7CA7">
        <w:rPr>
          <w:u w:val="single"/>
        </w:rPr>
        <w:t xml:space="preserve">a great deal to </w:t>
      </w:r>
      <w:r w:rsidRPr="00AC7CA7">
        <w:rPr>
          <w:highlight w:val="green"/>
          <w:u w:val="single"/>
        </w:rPr>
        <w:t>feed</w:t>
      </w:r>
      <w:r w:rsidRPr="00AC7CA7">
        <w:rPr>
          <w:u w:val="single"/>
        </w:rPr>
        <w:t xml:space="preserve"> their reasonable </w:t>
      </w:r>
      <w:r w:rsidRPr="00AC7CA7">
        <w:rPr>
          <w:rStyle w:val="Emphasis"/>
          <w:highlight w:val="green"/>
        </w:rPr>
        <w:t>pessimism</w:t>
      </w:r>
      <w:r w:rsidRPr="00AC7CA7">
        <w:rPr>
          <w:highlight w:val="green"/>
          <w:u w:val="single"/>
        </w:rPr>
        <w:t xml:space="preserve"> about</w:t>
      </w:r>
      <w:r w:rsidRPr="00AC7CA7">
        <w:rPr>
          <w:u w:val="single"/>
        </w:rPr>
        <w:t xml:space="preserve"> the </w:t>
      </w:r>
      <w:r w:rsidRPr="00AC7CA7">
        <w:rPr>
          <w:rStyle w:val="Emphasis"/>
        </w:rPr>
        <w:t xml:space="preserve">likely </w:t>
      </w:r>
      <w:r w:rsidRPr="00AC7CA7">
        <w:rPr>
          <w:rStyle w:val="Emphasis"/>
          <w:highlight w:val="green"/>
        </w:rPr>
        <w:t>outcome</w:t>
      </w:r>
      <w:r w:rsidRPr="00AC7CA7">
        <w:rPr>
          <w:highlight w:val="green"/>
          <w:u w:val="single"/>
        </w:rPr>
        <w:t xml:space="preserve"> of</w:t>
      </w:r>
      <w:r w:rsidRPr="00AC7CA7">
        <w:rPr>
          <w:u w:val="single"/>
        </w:rPr>
        <w:t xml:space="preserve"> even a </w:t>
      </w:r>
      <w:r w:rsidRPr="00AC7CA7">
        <w:rPr>
          <w:rStyle w:val="Emphasis"/>
        </w:rPr>
        <w:t xml:space="preserve">conventional </w:t>
      </w:r>
      <w:r w:rsidRPr="00AC7CA7">
        <w:rPr>
          <w:rStyle w:val="Emphasis"/>
          <w:highlight w:val="green"/>
        </w:rPr>
        <w:t>war.</w:t>
      </w:r>
    </w:p>
    <w:p w14:paraId="606922A0" w14:textId="77777777" w:rsidR="00A174FA" w:rsidRPr="00AC7CA7" w:rsidRDefault="00A174FA" w:rsidP="00A174FA"/>
    <w:p w14:paraId="3C6250BB" w14:textId="77777777" w:rsidR="00A174FA" w:rsidRPr="00AC7CA7" w:rsidRDefault="00A174FA" w:rsidP="00A174FA">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22BFF266" w14:textId="77777777" w:rsidR="00A174FA" w:rsidRPr="00AC7CA7" w:rsidRDefault="00A174FA" w:rsidP="00A174FA">
      <w:pPr>
        <w:rPr>
          <w:rStyle w:val="Style13ptBold"/>
          <w:b w:val="0"/>
          <w:sz w:val="20"/>
        </w:rPr>
      </w:pPr>
      <w:r w:rsidRPr="00AC7CA7">
        <w:rPr>
          <w:rStyle w:val="Style13ptBold"/>
        </w:rPr>
        <w:t>Walt 20</w:t>
      </w:r>
      <w:r w:rsidRPr="00AC7CA7">
        <w:rPr>
          <w:rStyle w:val="Style13ptBold"/>
          <w:b w:val="0"/>
          <w:sz w:val="20"/>
        </w:rPr>
        <w:t xml:space="preserve"> (Stephen M. Walt is the Robert and Renée </w:t>
      </w:r>
      <w:proofErr w:type="spellStart"/>
      <w:r w:rsidRPr="00AC7CA7">
        <w:rPr>
          <w:rStyle w:val="Style13ptBold"/>
          <w:b w:val="0"/>
          <w:sz w:val="20"/>
        </w:rPr>
        <w:t>Belfer</w:t>
      </w:r>
      <w:proofErr w:type="spellEnd"/>
      <w:r w:rsidRPr="00AC7CA7">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38C2EC13" w14:textId="77777777" w:rsidR="00A174FA" w:rsidRDefault="00A174FA" w:rsidP="00A174FA">
      <w:pPr>
        <w:rPr>
          <w:rStyle w:val="StyleUnderline"/>
        </w:rPr>
      </w:pPr>
      <w:r w:rsidRPr="00AC7CA7">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AC7CA7">
        <w:t>So</w:t>
      </w:r>
      <w:proofErr w:type="gramEnd"/>
      <w:r w:rsidRPr="00AC7CA7">
        <w:t xml:space="preserve">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assemble lots of people in close proximity</w:t>
      </w:r>
      <w:r w:rsidRPr="00AC7CA7">
        <w:rPr>
          <w:rStyle w:val="StyleUnderline"/>
        </w:rPr>
        <w:t xml:space="preserve">—at 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—and </w:t>
      </w:r>
      <w:r w:rsidRPr="00AC7CA7">
        <w:t xml:space="preserve">a degree of </w:t>
      </w:r>
      <w:r w:rsidRPr="00AC7CA7">
        <w:rPr>
          <w:rStyle w:val="StyleUnderline"/>
        </w:rPr>
        <w:t xml:space="preserve">decoupling might reduce tensions somewhat and cause the odds of war to recede. </w:t>
      </w:r>
      <w:r w:rsidRPr="00AC7CA7">
        <w:t xml:space="preserve">For these reasons, </w:t>
      </w:r>
      <w:r w:rsidRPr="00AC7CA7">
        <w:rPr>
          <w:rStyle w:val="StyleUnderline"/>
        </w:rPr>
        <w:t>the pandemic itself may be conducive to peace.</w:t>
      </w:r>
      <w:r w:rsidRPr="00AC7CA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AC7CA7">
        <w:rPr>
          <w:rStyle w:val="StyleUnderline"/>
        </w:rPr>
        <w:t xml:space="preserve">One familiar argument is the so-called </w:t>
      </w:r>
      <w:r w:rsidRPr="00AC7CA7">
        <w:rPr>
          <w:rStyle w:val="StyleUnderline"/>
          <w:highlight w:val="green"/>
        </w:rPr>
        <w:t>diversionary</w:t>
      </w:r>
      <w:r w:rsidRPr="00AC7CA7">
        <w:rPr>
          <w:rStyle w:val="StyleUnderline"/>
        </w:rPr>
        <w:t xml:space="preserve"> (or “scapegoat”) theory of </w:t>
      </w:r>
      <w:r w:rsidRPr="00AC7CA7">
        <w:rPr>
          <w:rStyle w:val="StyleUnderline"/>
          <w:highlight w:val="green"/>
        </w:rPr>
        <w:t>war</w:t>
      </w:r>
      <w:r w:rsidRPr="00AC7CA7">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AC7CA7">
        <w:rPr>
          <w:rStyle w:val="StyleUnderline"/>
        </w:rPr>
        <w:t>This outcome strikes</w:t>
      </w:r>
      <w:r w:rsidRPr="00AC7CA7">
        <w:t xml:space="preserve"> me </w:t>
      </w:r>
      <w:r w:rsidRPr="00AC7CA7">
        <w:rPr>
          <w:rStyle w:val="StyleUnderline"/>
        </w:rPr>
        <w:t xml:space="preserve">as </w:t>
      </w:r>
      <w:r w:rsidRPr="00AC7CA7">
        <w:rPr>
          <w:rStyle w:val="StyleUnderline"/>
          <w:highlight w:val="green"/>
        </w:rPr>
        <w:t>unlikely</w:t>
      </w:r>
      <w:r w:rsidRPr="00AC7CA7">
        <w:rPr>
          <w:rStyle w:val="StyleUnderline"/>
        </w:rPr>
        <w:t xml:space="preserve">, even if one ignores the logical and </w:t>
      </w:r>
      <w:r w:rsidRPr="00AC7CA7">
        <w:rPr>
          <w:rStyle w:val="StyleUnderline"/>
          <w:highlight w:val="green"/>
        </w:rPr>
        <w:t>empirical flaws in</w:t>
      </w:r>
      <w:r w:rsidRPr="00AC7CA7">
        <w:rPr>
          <w:rStyle w:val="StyleUnderline"/>
        </w:rPr>
        <w:t xml:space="preserve"> the </w:t>
      </w:r>
      <w:r w:rsidRPr="00AC7CA7">
        <w:rPr>
          <w:rStyle w:val="StyleUnderline"/>
          <w:highlight w:val="green"/>
        </w:rPr>
        <w:t>theory</w:t>
      </w:r>
      <w:r w:rsidRPr="00AC7CA7">
        <w:rPr>
          <w:rStyle w:val="StyleUnderline"/>
        </w:rPr>
        <w:t xml:space="preserve"> itself. </w:t>
      </w:r>
      <w:r w:rsidRPr="00AC7CA7">
        <w:rPr>
          <w:rStyle w:val="StyleUnderline"/>
          <w:highlight w:val="green"/>
        </w:rPr>
        <w:t>War</w:t>
      </w:r>
      <w:r w:rsidRPr="00AC7CA7">
        <w:t xml:space="preserve"> is always a gamble, and </w:t>
      </w:r>
      <w:r w:rsidRPr="00AC7CA7">
        <w:rPr>
          <w:rStyle w:val="StyleUnderline"/>
        </w:rPr>
        <w:t>should things go badly</w:t>
      </w:r>
      <w:r w:rsidRPr="00AC7CA7">
        <w:t>—even a little bit—</w:t>
      </w:r>
      <w:r w:rsidRPr="00AC7CA7">
        <w:rPr>
          <w:rStyle w:val="StyleUnderline"/>
        </w:rPr>
        <w:t xml:space="preserve">it </w:t>
      </w:r>
      <w:r w:rsidRPr="00AC7CA7">
        <w:rPr>
          <w:rStyle w:val="StyleUnderline"/>
          <w:highlight w:val="green"/>
        </w:rPr>
        <w:t>would hammer</w:t>
      </w:r>
      <w:r w:rsidRPr="00AC7CA7">
        <w:rPr>
          <w:rStyle w:val="StyleUnderline"/>
        </w:rPr>
        <w:t xml:space="preserve"> the last </w:t>
      </w:r>
      <w:r w:rsidRPr="00AC7CA7">
        <w:rPr>
          <w:rStyle w:val="StyleUnderline"/>
          <w:highlight w:val="green"/>
        </w:rPr>
        <w:t>nail in</w:t>
      </w:r>
      <w:r w:rsidRPr="00AC7CA7">
        <w:rPr>
          <w:rStyle w:val="StyleUnderline"/>
        </w:rPr>
        <w:t xml:space="preserve"> the </w:t>
      </w:r>
      <w:r w:rsidRPr="00AC7CA7">
        <w:rPr>
          <w:rStyle w:val="StyleUnderline"/>
          <w:highlight w:val="green"/>
        </w:rPr>
        <w:t>coffin of Trump</w:t>
      </w:r>
      <w:r w:rsidRPr="00AC7CA7">
        <w:rPr>
          <w:rStyle w:val="StyleUnderline"/>
        </w:rPr>
        <w:t>’s declining fortunes</w:t>
      </w:r>
      <w:r w:rsidRPr="00AC7CA7">
        <w:t xml:space="preserve">. Moreover, </w:t>
      </w:r>
      <w:r w:rsidRPr="00AC7CA7">
        <w:rPr>
          <w:rStyle w:val="StyleUnderline"/>
        </w:rPr>
        <w:t>none of the countries Trump might consider going after pose an imminent threat to U.S. security</w:t>
      </w:r>
      <w:r w:rsidRPr="00AC7CA7">
        <w:t xml:space="preserve">, and </w:t>
      </w:r>
      <w:r w:rsidRPr="00AC7CA7">
        <w:rPr>
          <w:rStyle w:val="StyleUnderline"/>
        </w:rPr>
        <w:t xml:space="preserve">even his staunchest </w:t>
      </w:r>
      <w:r w:rsidRPr="00AC7CA7">
        <w:rPr>
          <w:rStyle w:val="StyleUnderline"/>
          <w:highlight w:val="green"/>
        </w:rPr>
        <w:t>supporters</w:t>
      </w:r>
      <w:r w:rsidRPr="00AC7CA7">
        <w:rPr>
          <w:rStyle w:val="StyleUnderline"/>
        </w:rPr>
        <w:t xml:space="preserve"> may </w:t>
      </w:r>
      <w:r w:rsidRPr="00AC7CA7">
        <w:rPr>
          <w:rStyle w:val="StyleUnderline"/>
          <w:highlight w:val="green"/>
        </w:rPr>
        <w:t>wonder why he is wasting time and money</w:t>
      </w:r>
      <w:r w:rsidRPr="00AC7CA7">
        <w:rPr>
          <w:rStyle w:val="StyleUnderline"/>
        </w:rPr>
        <w:t xml:space="preserve"> going after Iran or Venezuela at a moment </w:t>
      </w:r>
      <w:r w:rsidRPr="00AC7CA7">
        <w:rPr>
          <w:rStyle w:val="StyleUnderline"/>
          <w:highlight w:val="green"/>
        </w:rPr>
        <w:t>when</w:t>
      </w:r>
      <w:r w:rsidRPr="00AC7CA7">
        <w:rPr>
          <w:rStyle w:val="StyleUnderline"/>
        </w:rPr>
        <w:t xml:space="preserve"> thousands of </w:t>
      </w:r>
      <w:r w:rsidRPr="00AC7CA7">
        <w:rPr>
          <w:rStyle w:val="StyleUnderline"/>
          <w:highlight w:val="green"/>
        </w:rPr>
        <w:t>Americans</w:t>
      </w:r>
      <w:r w:rsidRPr="00AC7CA7">
        <w:rPr>
          <w:rStyle w:val="StyleUnderline"/>
        </w:rPr>
        <w:t xml:space="preserve"> are </w:t>
      </w:r>
      <w:r w:rsidRPr="00AC7CA7">
        <w:rPr>
          <w:rStyle w:val="StyleUnderline"/>
          <w:highlight w:val="green"/>
        </w:rPr>
        <w:t>dying</w:t>
      </w:r>
      <w:r w:rsidRPr="00AC7CA7">
        <w:rPr>
          <w:rStyle w:val="StyleUnderline"/>
        </w:rPr>
        <w:t xml:space="preserve"> </w:t>
      </w:r>
    </w:p>
    <w:p w14:paraId="28E77782" w14:textId="77777777" w:rsidR="00A174FA" w:rsidRPr="006B40C3" w:rsidRDefault="00A174FA" w:rsidP="00A174FA"/>
    <w:p w14:paraId="52E09190" w14:textId="77777777" w:rsidR="00A174FA" w:rsidRPr="00236275" w:rsidRDefault="00A174FA" w:rsidP="00A174FA">
      <w:pPr>
        <w:rPr>
          <w:rFonts w:asciiTheme="majorHAnsi" w:hAnsiTheme="majorHAnsi"/>
          <w:sz w:val="18"/>
          <w:szCs w:val="18"/>
          <w:shd w:val="clear" w:color="auto" w:fill="FFFFFF"/>
        </w:rPr>
      </w:pPr>
    </w:p>
    <w:p w14:paraId="21B17D09" w14:textId="3E37A6EE" w:rsidR="00A174FA" w:rsidRDefault="00A174FA" w:rsidP="00A174FA">
      <w:pPr>
        <w:pStyle w:val="Heading3"/>
      </w:pPr>
      <w:r>
        <w:t>1NC – Health Diplomacy</w:t>
      </w:r>
    </w:p>
    <w:p w14:paraId="780BD538" w14:textId="397C455D" w:rsidR="00D82BE6" w:rsidRPr="00D82BE6" w:rsidRDefault="00D82BE6" w:rsidP="00D82BE6">
      <w:pPr>
        <w:pStyle w:val="Heading4"/>
      </w:pPr>
      <w:r>
        <w:t>No impact evidence read- no terminal impact</w:t>
      </w:r>
    </w:p>
    <w:p w14:paraId="2AE12290" w14:textId="77777777" w:rsidR="00A174FA" w:rsidRPr="00A174FA" w:rsidRDefault="00A174FA" w:rsidP="00A174FA"/>
    <w:sectPr w:rsidR="00A174FA" w:rsidRPr="00A174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74FA"/>
    <w:rsid w:val="000029E3"/>
    <w:rsid w:val="000029E8"/>
    <w:rsid w:val="00004225"/>
    <w:rsid w:val="000066CA"/>
    <w:rsid w:val="00007264"/>
    <w:rsid w:val="000076A9"/>
    <w:rsid w:val="00014FAD"/>
    <w:rsid w:val="00015D2A"/>
    <w:rsid w:val="0002490B"/>
    <w:rsid w:val="00026465"/>
    <w:rsid w:val="00030204"/>
    <w:rsid w:val="000312A0"/>
    <w:rsid w:val="0003396C"/>
    <w:rsid w:val="00033B15"/>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393"/>
    <w:rsid w:val="000D26A6"/>
    <w:rsid w:val="000D2B90"/>
    <w:rsid w:val="000D6ED8"/>
    <w:rsid w:val="000D717B"/>
    <w:rsid w:val="000E1B6A"/>
    <w:rsid w:val="00100B28"/>
    <w:rsid w:val="00111C73"/>
    <w:rsid w:val="00117316"/>
    <w:rsid w:val="001209B4"/>
    <w:rsid w:val="0016706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98D"/>
    <w:rsid w:val="002B5511"/>
    <w:rsid w:val="002B7ACF"/>
    <w:rsid w:val="002E0643"/>
    <w:rsid w:val="002E392E"/>
    <w:rsid w:val="002E6BBC"/>
    <w:rsid w:val="002F1BA9"/>
    <w:rsid w:val="002F6E74"/>
    <w:rsid w:val="003106B3"/>
    <w:rsid w:val="0031385D"/>
    <w:rsid w:val="003171AB"/>
    <w:rsid w:val="003223B2"/>
    <w:rsid w:val="00322A67"/>
    <w:rsid w:val="00330E13"/>
    <w:rsid w:val="0033523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1F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A0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1734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4FA"/>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92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BE6"/>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DEAC2"/>
  <w14:defaultImageDpi w14:val="300"/>
  <w15:docId w15:val="{55526866-CB15-1A40-874F-48D5EDDF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74FA"/>
    <w:pPr>
      <w:spacing w:after="160" w:line="259" w:lineRule="auto"/>
    </w:pPr>
  </w:style>
  <w:style w:type="paragraph" w:styleId="Heading1">
    <w:name w:val="heading 1"/>
    <w:aliases w:val="Pocket"/>
    <w:basedOn w:val="Normal"/>
    <w:next w:val="Normal"/>
    <w:link w:val="Heading1Char"/>
    <w:uiPriority w:val="9"/>
    <w:qFormat/>
    <w:rsid w:val="00A174F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74F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74F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174FA"/>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A17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4FA"/>
  </w:style>
  <w:style w:type="character" w:customStyle="1" w:styleId="Heading1Char">
    <w:name w:val="Heading 1 Char"/>
    <w:aliases w:val="Pocket Char"/>
    <w:basedOn w:val="DefaultParagraphFont"/>
    <w:link w:val="Heading1"/>
    <w:uiPriority w:val="9"/>
    <w:rsid w:val="00A174F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174F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174F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174FA"/>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74F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
    <w:basedOn w:val="DefaultParagraphFont"/>
    <w:uiPriority w:val="1"/>
    <w:qFormat/>
    <w:rsid w:val="00A174F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A174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74FA"/>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link w:val="NoSpacing"/>
    <w:uiPriority w:val="99"/>
    <w:unhideWhenUsed/>
    <w:rsid w:val="00A174FA"/>
    <w:rPr>
      <w:color w:val="auto"/>
      <w:u w:val="none"/>
    </w:rPr>
  </w:style>
  <w:style w:type="paragraph" w:styleId="DocumentMap">
    <w:name w:val="Document Map"/>
    <w:basedOn w:val="Normal"/>
    <w:link w:val="DocumentMapChar"/>
    <w:uiPriority w:val="99"/>
    <w:semiHidden/>
    <w:unhideWhenUsed/>
    <w:rsid w:val="00A174FA"/>
    <w:rPr>
      <w:rFonts w:ascii="Lucida Grande" w:hAnsi="Lucida Grande" w:cs="Lucida Grande"/>
    </w:rPr>
  </w:style>
  <w:style w:type="character" w:customStyle="1" w:styleId="DocumentMapChar">
    <w:name w:val="Document Map Char"/>
    <w:basedOn w:val="DefaultParagraphFont"/>
    <w:link w:val="DocumentMap"/>
    <w:uiPriority w:val="99"/>
    <w:semiHidden/>
    <w:rsid w:val="00A174FA"/>
    <w:rPr>
      <w:rFonts w:ascii="Lucida Grande" w:hAnsi="Lucida Grande" w:cs="Lucida Grande"/>
    </w:rPr>
  </w:style>
  <w:style w:type="paragraph" w:customStyle="1" w:styleId="textbold">
    <w:name w:val="text bold"/>
    <w:basedOn w:val="Normal"/>
    <w:link w:val="Emphasis"/>
    <w:uiPriority w:val="20"/>
    <w:qFormat/>
    <w:rsid w:val="00A174F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174FA"/>
    <w:rPr>
      <w:rFonts w:asciiTheme="minorHAnsi" w:hAnsiTheme="minorHAnsi" w:cstheme="minorBidi"/>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174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aliases w:val="6 font"/>
    <w:basedOn w:val="Normal"/>
    <w:uiPriority w:val="99"/>
    <w:qFormat/>
    <w:rsid w:val="00A174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19791</Words>
  <Characters>112811</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12</cp:revision>
  <dcterms:created xsi:type="dcterms:W3CDTF">2021-10-16T21:01:00Z</dcterms:created>
  <dcterms:modified xsi:type="dcterms:W3CDTF">2021-10-16T21:55:00Z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