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7FA81" w14:textId="77777777" w:rsidR="006D7CA5" w:rsidRDefault="006D7CA5" w:rsidP="008965C5">
      <w:pPr>
        <w:pStyle w:val="Heading2"/>
      </w:pPr>
    </w:p>
    <w:p w14:paraId="05C7C6DF" w14:textId="77777777" w:rsidR="006D7CA5" w:rsidRDefault="006D7CA5" w:rsidP="008965C5">
      <w:pPr>
        <w:pStyle w:val="Heading2"/>
      </w:pPr>
    </w:p>
    <w:p w14:paraId="5C0CCE13" w14:textId="7C91F097" w:rsidR="008965C5" w:rsidRDefault="008965C5" w:rsidP="008965C5">
      <w:pPr>
        <w:pStyle w:val="Heading2"/>
      </w:pPr>
      <w:r>
        <w:t>1AC</w:t>
      </w:r>
    </w:p>
    <w:p w14:paraId="724A9D7E" w14:textId="77777777" w:rsidR="008965C5" w:rsidRDefault="008965C5" w:rsidP="008965C5">
      <w:pPr>
        <w:pStyle w:val="Heading3"/>
      </w:pPr>
      <w:r>
        <w:t>Disclosure</w:t>
      </w:r>
    </w:p>
    <w:p w14:paraId="3388EEE0" w14:textId="77777777" w:rsidR="008965C5" w:rsidRPr="009A0BAF" w:rsidRDefault="008965C5" w:rsidP="008965C5">
      <w:pPr>
        <w:pStyle w:val="Heading4"/>
        <w:rPr>
          <w:rFonts w:cs="Calibri"/>
        </w:rPr>
      </w:pPr>
      <w:r w:rsidRPr="009A0BAF">
        <w:rPr>
          <w:rFonts w:cs="Calibri"/>
        </w:rPr>
        <w:t xml:space="preserve">Interpretation: Debaters must disclose all constructive positions on open source with highlighting on the </w:t>
      </w:r>
      <w:r>
        <w:rPr>
          <w:rFonts w:cs="Calibri"/>
        </w:rPr>
        <w:t>2020</w:t>
      </w:r>
      <w:r w:rsidRPr="009A0BAF">
        <w:rPr>
          <w:rFonts w:cs="Calibri"/>
        </w:rPr>
        <w:t>-</w:t>
      </w:r>
      <w:r>
        <w:rPr>
          <w:rFonts w:cs="Calibri"/>
        </w:rPr>
        <w:t>21</w:t>
      </w:r>
      <w:r w:rsidRPr="009A0BAF">
        <w:rPr>
          <w:rFonts w:cs="Calibri"/>
        </w:rPr>
        <w:t xml:space="preserve"> NDCA LD wiki after the round in which they read them. </w:t>
      </w:r>
    </w:p>
    <w:p w14:paraId="2740C3D8" w14:textId="51540C44" w:rsidR="008965C5" w:rsidRDefault="008965C5" w:rsidP="008965C5">
      <w:pPr>
        <w:pStyle w:val="Heading4"/>
        <w:rPr>
          <w:rFonts w:cs="Calibri"/>
        </w:rPr>
      </w:pPr>
      <w:r w:rsidRPr="009A0BAF">
        <w:rPr>
          <w:rFonts w:cs="Calibri"/>
        </w:rPr>
        <w:t xml:space="preserve">Violation – </w:t>
      </w:r>
      <w:r>
        <w:rPr>
          <w:rFonts w:cs="Calibri"/>
        </w:rPr>
        <w:t>screenshots in the doc prove- they negated against San Mateo SR but didn’t disclose OS on the wiki</w:t>
      </w:r>
    </w:p>
    <w:p w14:paraId="7AA5FF58" w14:textId="7892A26C" w:rsidR="008965C5" w:rsidRPr="00E53106" w:rsidRDefault="008965C5" w:rsidP="008965C5">
      <w:r w:rsidRPr="008965C5">
        <w:rPr>
          <w:noProof/>
        </w:rPr>
        <w:drawing>
          <wp:inline distT="0" distB="0" distL="0" distR="0" wp14:anchorId="7324A5D9" wp14:editId="7293555A">
            <wp:extent cx="14719300" cy="695960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9"/>
                    <a:stretch>
                      <a:fillRect/>
                    </a:stretch>
                  </pic:blipFill>
                  <pic:spPr>
                    <a:xfrm>
                      <a:off x="0" y="0"/>
                      <a:ext cx="14719300" cy="6959600"/>
                    </a:xfrm>
                    <a:prstGeom prst="rect">
                      <a:avLst/>
                    </a:prstGeom>
                  </pic:spPr>
                </pic:pic>
              </a:graphicData>
            </a:graphic>
          </wp:inline>
        </w:drawing>
      </w:r>
      <w:r w:rsidRPr="008965C5">
        <w:rPr>
          <w:noProof/>
        </w:rPr>
        <w:drawing>
          <wp:inline distT="0" distB="0" distL="0" distR="0" wp14:anchorId="2C6DF236" wp14:editId="22E035D3">
            <wp:extent cx="11963400" cy="607060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0"/>
                    <a:stretch>
                      <a:fillRect/>
                    </a:stretch>
                  </pic:blipFill>
                  <pic:spPr>
                    <a:xfrm>
                      <a:off x="0" y="0"/>
                      <a:ext cx="11963400" cy="6070600"/>
                    </a:xfrm>
                    <a:prstGeom prst="rect">
                      <a:avLst/>
                    </a:prstGeom>
                  </pic:spPr>
                </pic:pic>
              </a:graphicData>
            </a:graphic>
          </wp:inline>
        </w:drawing>
      </w:r>
    </w:p>
    <w:p w14:paraId="4D41D6EB" w14:textId="77777777" w:rsidR="008965C5" w:rsidRPr="009A0BAF" w:rsidRDefault="008965C5" w:rsidP="008965C5">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it equals the playing field.</w:t>
      </w:r>
    </w:p>
    <w:p w14:paraId="71DECA43" w14:textId="77777777" w:rsidR="008965C5" w:rsidRDefault="008965C5" w:rsidP="008965C5">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0B0264D4" w14:textId="77777777" w:rsidR="008965C5" w:rsidRPr="00D37464" w:rsidRDefault="008965C5" w:rsidP="008965C5">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F9572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95724">
        <w:rPr>
          <w:b/>
          <w:sz w:val="26"/>
          <w:szCs w:val="26"/>
          <w:highlight w:val="green"/>
          <w:u w:val="single"/>
        </w:rPr>
        <w:t>for schools without robust online library offerings or</w:t>
      </w:r>
      <w:r w:rsidRPr="00D37464">
        <w:rPr>
          <w:b/>
          <w:sz w:val="26"/>
          <w:szCs w:val="26"/>
          <w:u w:val="single"/>
        </w:rPr>
        <w:t xml:space="preserve"> teams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75E2CF7C" w14:textId="77777777" w:rsidR="008965C5" w:rsidRPr="009A0BAF" w:rsidRDefault="008965C5" w:rsidP="008965C5">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193ECA46" w14:textId="77777777" w:rsidR="008965C5" w:rsidRDefault="008965C5" w:rsidP="008965C5">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18E2AD95" w14:textId="77777777" w:rsidR="008965C5" w:rsidRPr="009966B6" w:rsidRDefault="008965C5" w:rsidP="008965C5">
      <w:pPr>
        <w:pStyle w:val="Heading4"/>
      </w:pPr>
      <w:r>
        <w:t xml:space="preserve">Education is a voter- why schools fund debate and the terminal impact </w:t>
      </w:r>
    </w:p>
    <w:p w14:paraId="4B29F1EA" w14:textId="77777777" w:rsidR="008965C5" w:rsidRDefault="008965C5" w:rsidP="008965C5">
      <w:pPr>
        <w:pStyle w:val="Heading4"/>
      </w:pPr>
      <w:r>
        <w:t>Drop the debater – a] deter future abuse and b] set better norms for debate c] indicts the debater</w:t>
      </w:r>
    </w:p>
    <w:p w14:paraId="23326E1C" w14:textId="77777777" w:rsidR="008965C5" w:rsidRDefault="008965C5" w:rsidP="008965C5">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60B6E251" w14:textId="77777777" w:rsidR="008965C5" w:rsidRDefault="008965C5" w:rsidP="008965C5">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 c] you can’t win for having good disclosure practices</w:t>
      </w:r>
    </w:p>
    <w:p w14:paraId="63151577" w14:textId="77777777" w:rsidR="008965C5" w:rsidRPr="009F214B" w:rsidRDefault="008965C5" w:rsidP="008965C5">
      <w:pPr>
        <w:pStyle w:val="Heading3"/>
        <w:rPr>
          <w:rFonts w:cs="Calibri"/>
        </w:rPr>
      </w:pPr>
      <w:r w:rsidRPr="009F214B">
        <w:rPr>
          <w:rFonts w:cs="Calibri"/>
        </w:rPr>
        <w:t>1AC – Adv – Pandemics</w:t>
      </w:r>
    </w:p>
    <w:p w14:paraId="3AE5607B" w14:textId="77777777" w:rsidR="008965C5" w:rsidRPr="009F214B" w:rsidRDefault="008965C5" w:rsidP="008965C5">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0CB317E4" w14:textId="77777777" w:rsidR="008965C5" w:rsidRPr="009F214B" w:rsidRDefault="008965C5" w:rsidP="008965C5">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9F214B">
          <w:rPr>
            <w:rStyle w:val="Hyperlink"/>
          </w:rPr>
          <w:t>https://idsa.in/issuebrief/wto-trips-waiver-covid-vaccine-rkumar-120721</w:t>
        </w:r>
      </w:hyperlink>
      <w:r w:rsidRPr="009F214B">
        <w:t>] Justin</w:t>
      </w:r>
    </w:p>
    <w:p w14:paraId="4DA84B10" w14:textId="77777777" w:rsidR="008965C5" w:rsidRPr="009F214B" w:rsidRDefault="008965C5" w:rsidP="008965C5">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proofErr w:type="gramStart"/>
      <w:r w:rsidRPr="009F214B">
        <w:rPr>
          <w:rStyle w:val="Emphasis"/>
        </w:rPr>
        <w:t>treatments</w:t>
      </w:r>
      <w:proofErr w:type="gramEnd"/>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w:t>
      </w:r>
      <w:proofErr w:type="spellStart"/>
      <w:r w:rsidRPr="009F214B">
        <w:rPr>
          <w:sz w:val="16"/>
        </w:rPr>
        <w:t>Moderna</w:t>
      </w:r>
      <w:proofErr w:type="spellEnd"/>
      <w:r w:rsidRPr="009F214B">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F214B">
        <w:rPr>
          <w:sz w:val="16"/>
        </w:rPr>
        <w:t>Africa</w:t>
      </w:r>
      <w:proofErr w:type="gramEnd"/>
      <w:r w:rsidRPr="009F214B">
        <w:rPr>
          <w:sz w:val="16"/>
        </w:rPr>
        <w:t xml:space="preserve">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w:t>
      </w:r>
      <w:proofErr w:type="gramStart"/>
      <w:r w:rsidRPr="009F214B">
        <w:rPr>
          <w:sz w:val="16"/>
          <w:szCs w:val="16"/>
        </w:rPr>
        <w:t>America</w:t>
      </w:r>
      <w:proofErr w:type="gramEnd"/>
      <w:r w:rsidRPr="009F214B">
        <w:rPr>
          <w:sz w:val="16"/>
          <w:szCs w:val="16"/>
        </w:rPr>
        <w:t xml:space="preserve"> and the Pacific through vaccine diplomacy. The WHO approval of the Chinese vaccines and lack of access to vaccines by most developing countries, </w:t>
      </w:r>
      <w:proofErr w:type="gramStart"/>
      <w:r w:rsidRPr="009F214B">
        <w:rPr>
          <w:sz w:val="16"/>
          <w:szCs w:val="16"/>
        </w:rPr>
        <w:t>opens up</w:t>
      </w:r>
      <w:proofErr w:type="gramEnd"/>
      <w:r w:rsidRPr="009F214B">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4C54785B" w14:textId="77777777" w:rsidR="008965C5" w:rsidRDefault="008965C5" w:rsidP="008965C5"/>
    <w:p w14:paraId="13DE3B0C" w14:textId="77777777" w:rsidR="008965C5" w:rsidRPr="009F214B" w:rsidRDefault="008965C5" w:rsidP="008965C5"/>
    <w:p w14:paraId="4F8BE58B" w14:textId="77777777" w:rsidR="008965C5" w:rsidRPr="009F214B" w:rsidRDefault="008965C5" w:rsidP="008965C5">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44F1E973" w14:textId="77777777" w:rsidR="008965C5" w:rsidRPr="009F214B" w:rsidRDefault="008965C5" w:rsidP="008965C5">
      <w:r w:rsidRPr="009F214B">
        <w:rPr>
          <w:rStyle w:val="Style13ptBold"/>
        </w:rPr>
        <w:t>Jimenez 9/22</w:t>
      </w:r>
      <w:r w:rsidRPr="009F214B">
        <w:t xml:space="preserve"> [Darcy; 9/22/21; Healthcare Reporter; “Big pharma </w:t>
      </w:r>
      <w:proofErr w:type="spellStart"/>
      <w:r w:rsidRPr="009F214B">
        <w:t>fuelling</w:t>
      </w:r>
      <w:proofErr w:type="spellEnd"/>
      <w:r w:rsidRPr="009F214B">
        <w:t xml:space="preserve"> human rights crisis over Covid-19 vaccine inequity, says Amnesty,” Pharmaceutical Technology, </w:t>
      </w:r>
      <w:hyperlink r:id="rId12" w:history="1">
        <w:r w:rsidRPr="009F214B">
          <w:rPr>
            <w:rStyle w:val="Hyperlink"/>
          </w:rPr>
          <w:t>https://www.pharmaceutical-technology.com/features/big-pharma-human-rights-crisis-vaccine-covid-19-inequity-amnesty/</w:t>
        </w:r>
      </w:hyperlink>
      <w:r w:rsidRPr="009F214B">
        <w:t>] Justin</w:t>
      </w:r>
    </w:p>
    <w:p w14:paraId="0F95C675" w14:textId="77777777" w:rsidR="008965C5" w:rsidRPr="009F214B" w:rsidRDefault="008965C5" w:rsidP="008965C5">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proofErr w:type="spellStart"/>
      <w:r w:rsidRPr="009F214B">
        <w:rPr>
          <w:rStyle w:val="Emphasis"/>
          <w:highlight w:val="green"/>
        </w:rPr>
        <w:t>prioritising</w:t>
      </w:r>
      <w:proofErr w:type="spellEnd"/>
      <w:r w:rsidRPr="009F214B">
        <w:rPr>
          <w:rStyle w:val="Emphasis"/>
          <w:highlight w:val="green"/>
        </w:rPr>
        <w:t xml:space="preserve"> </w:t>
      </w:r>
      <w:r w:rsidRPr="009F214B">
        <w:rPr>
          <w:rStyle w:val="Emphasis"/>
          <w:sz w:val="24"/>
          <w:highlight w:val="green"/>
        </w:rPr>
        <w:t>wealthy countries</w:t>
      </w:r>
      <w:r w:rsidRPr="009F214B">
        <w:rPr>
          <w:rStyle w:val="Emphasis"/>
          <w:sz w:val="24"/>
        </w:rPr>
        <w:t xml:space="preserve"> </w:t>
      </w:r>
      <w:r w:rsidRPr="009F214B">
        <w:rPr>
          <w:rStyle w:val="Emphasis"/>
        </w:rPr>
        <w:t xml:space="preserve">and </w:t>
      </w:r>
      <w:r w:rsidRPr="009F214B">
        <w:rPr>
          <w:rStyle w:val="Emphasis"/>
          <w:sz w:val="24"/>
          <w:highlight w:val="green"/>
        </w:rPr>
        <w:t>refusing to share</w:t>
      </w:r>
      <w:r w:rsidRPr="009F214B">
        <w:rPr>
          <w:rStyle w:val="Emphasis"/>
          <w:sz w:val="24"/>
        </w:rPr>
        <w:t xml:space="preserve"> intellectual property (</w:t>
      </w:r>
      <w:r w:rsidRPr="009F214B">
        <w:rPr>
          <w:rStyle w:val="Emphasis"/>
          <w:sz w:val="24"/>
          <w:highlight w:val="green"/>
        </w:rPr>
        <w:t>IP</w:t>
      </w:r>
      <w:r w:rsidRPr="009F214B">
        <w:rPr>
          <w:rStyle w:val="Emphasis"/>
          <w:sz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w:t>
      </w:r>
      <w:proofErr w:type="spellStart"/>
      <w:r w:rsidRPr="009F214B">
        <w:rPr>
          <w:sz w:val="16"/>
        </w:rPr>
        <w:t>Moderna</w:t>
      </w:r>
      <w:proofErr w:type="spellEnd"/>
      <w:r w:rsidRPr="009F214B">
        <w:rPr>
          <w:sz w:val="16"/>
        </w:rPr>
        <w:t xml:space="preserve">, AstraZeneca, Johnson &amp; Johnson and </w:t>
      </w:r>
      <w:proofErr w:type="spellStart"/>
      <w:r w:rsidRPr="009F214B">
        <w:rPr>
          <w:sz w:val="16"/>
        </w:rPr>
        <w:t>Novavax</w:t>
      </w:r>
      <w:proofErr w:type="spellEnd"/>
      <w:r w:rsidRPr="009F214B">
        <w:rPr>
          <w:sz w:val="16"/>
        </w:rPr>
        <w:t xml:space="preserve">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w:t>
      </w:r>
      <w:proofErr w:type="spellStart"/>
      <w:r w:rsidRPr="009F214B">
        <w:rPr>
          <w:sz w:val="16"/>
        </w:rPr>
        <w:t>organisation</w:t>
      </w:r>
      <w:proofErr w:type="spellEnd"/>
      <w:r w:rsidRPr="009F214B">
        <w:rPr>
          <w:sz w:val="16"/>
        </w:rPr>
        <w:t xml:space="preserve">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xml:space="preserve">. “Despite receiving billions of dollars in government funding and advance orders which effectively removed risks normally associated with the development of medicines, vaccine developers have </w:t>
      </w:r>
      <w:proofErr w:type="spellStart"/>
      <w:r w:rsidRPr="009F214B">
        <w:rPr>
          <w:sz w:val="16"/>
        </w:rPr>
        <w:t>monopolised</w:t>
      </w:r>
      <w:proofErr w:type="spellEnd"/>
      <w:r w:rsidRPr="009F214B">
        <w:rPr>
          <w:sz w:val="16"/>
        </w:rPr>
        <w:t xml:space="preserve">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proofErr w:type="spellStart"/>
      <w:r w:rsidRPr="009F214B">
        <w:rPr>
          <w:rStyle w:val="Emphasis"/>
        </w:rPr>
        <w:t>Moderna</w:t>
      </w:r>
      <w:proofErr w:type="spellEnd"/>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 xml:space="preserve">88% of jabs from </w:t>
      </w:r>
      <w:proofErr w:type="spellStart"/>
      <w:r w:rsidRPr="009F214B">
        <w:rPr>
          <w:rStyle w:val="Emphasis"/>
        </w:rPr>
        <w:t>Moderna</w:t>
      </w:r>
      <w:proofErr w:type="spellEnd"/>
      <w:r w:rsidRPr="009F214B">
        <w:rPr>
          <w:u w:val="single"/>
        </w:rPr>
        <w:t xml:space="preserve">, which is yet to deliver a single dose to a low-income country. </w:t>
      </w:r>
      <w:r w:rsidRPr="009F214B">
        <w:rPr>
          <w:rStyle w:val="Emphasis"/>
          <w:sz w:val="24"/>
          <w:highlight w:val="green"/>
        </w:rPr>
        <w:t>Vaccine hoarding and inequality</w:t>
      </w:r>
      <w:r w:rsidRPr="009F214B">
        <w:rPr>
          <w:sz w:val="18"/>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w:t>
      </w:r>
      <w:proofErr w:type="gramStart"/>
      <w:r w:rsidRPr="009F214B">
        <w:rPr>
          <w:rStyle w:val="Emphasis"/>
        </w:rPr>
        <w:t>vaccines</w:t>
      </w:r>
      <w:r w:rsidRPr="009F214B">
        <w:rPr>
          <w:u w:val="single"/>
        </w:rPr>
        <w:t>, but</w:t>
      </w:r>
      <w:proofErr w:type="gramEnd"/>
      <w:r w:rsidRPr="009F214B">
        <w:rPr>
          <w:u w:val="single"/>
        </w:rPr>
        <w:t xml:space="preserve">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w:t>
      </w:r>
      <w:proofErr w:type="gramStart"/>
      <w:r w:rsidRPr="009F214B">
        <w:rPr>
          <w:sz w:val="16"/>
        </w:rPr>
        <w:t>”, and</w:t>
      </w:r>
      <w:proofErr w:type="gramEnd"/>
      <w:r w:rsidRPr="009F214B">
        <w:rPr>
          <w:sz w:val="16"/>
        </w:rPr>
        <w:t xml:space="preserve"> wants vaccine makers to ensure that at least 50% of doses produced are delivered to low and lower-middle income countries. Amnesty International’s secretary general Agnès </w:t>
      </w:r>
      <w:proofErr w:type="spellStart"/>
      <w:r w:rsidRPr="009F214B">
        <w:rPr>
          <w:sz w:val="16"/>
        </w:rPr>
        <w:t>Callamard</w:t>
      </w:r>
      <w:proofErr w:type="spellEnd"/>
      <w:r w:rsidRPr="009F214B">
        <w:rPr>
          <w:sz w:val="16"/>
        </w:rPr>
        <w:t xml:space="preserve">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rPr>
        <w:t xml:space="preserve">intentional </w:t>
      </w:r>
      <w:r w:rsidRPr="009F214B">
        <w:rPr>
          <w:rStyle w:val="Emphasis"/>
          <w:sz w:val="24"/>
          <w:highlight w:val="green"/>
        </w:rPr>
        <w:t>blocking of knowledge transfer</w:t>
      </w:r>
      <w:r w:rsidRPr="009F214B">
        <w:rPr>
          <w:sz w:val="18"/>
        </w:rPr>
        <w:t xml:space="preserve"> </w:t>
      </w:r>
      <w:r w:rsidRPr="009F214B">
        <w:rPr>
          <w:sz w:val="16"/>
        </w:rPr>
        <w:t xml:space="preserve">and their wheeling and dealing in </w:t>
      </w:r>
      <w:proofErr w:type="spellStart"/>
      <w:r w:rsidRPr="009F214B">
        <w:rPr>
          <w:sz w:val="16"/>
        </w:rPr>
        <w:t>favour</w:t>
      </w:r>
      <w:proofErr w:type="spellEnd"/>
      <w:r w:rsidRPr="009F214B">
        <w:rPr>
          <w:sz w:val="16"/>
        </w:rPr>
        <w:t xml:space="preserve">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xml:space="preserve">. “Their actions are plunging parts of Latin America, Africa and Asia into renewed crises, pushing weakened health systems to the very </w:t>
      </w:r>
      <w:proofErr w:type="gramStart"/>
      <w:r w:rsidRPr="009F214B">
        <w:rPr>
          <w:sz w:val="16"/>
        </w:rPr>
        <w:t>brink</w:t>
      </w:r>
      <w:proofErr w:type="gramEnd"/>
      <w:r w:rsidRPr="009F214B">
        <w:rPr>
          <w:sz w:val="16"/>
        </w:rPr>
        <w:t xml:space="preserve"> and causing tens of thousands of preventable deaths every week. In many low-income countries not even health workers or at-risk people have received the vaccine. “Against the backdrop of these gross inequalities, BioNTech, </w:t>
      </w:r>
      <w:proofErr w:type="spellStart"/>
      <w:r w:rsidRPr="009F214B">
        <w:rPr>
          <w:sz w:val="16"/>
        </w:rPr>
        <w:t>Moderna</w:t>
      </w:r>
      <w:proofErr w:type="spellEnd"/>
      <w:r w:rsidRPr="009F214B">
        <w:rPr>
          <w:sz w:val="16"/>
        </w:rPr>
        <w:t xml:space="preserve"> and Pfizer are set to make $130bn combined by the end of 2022. “</w:t>
      </w:r>
      <w:r w:rsidRPr="009F214B">
        <w:rPr>
          <w:rStyle w:val="Emphasis"/>
          <w:sz w:val="24"/>
        </w:rPr>
        <w:t>Profits should never come before lives</w:t>
      </w:r>
      <w:r w:rsidRPr="009F214B">
        <w:rPr>
          <w:sz w:val="16"/>
        </w:rPr>
        <w:t>.”</w:t>
      </w:r>
    </w:p>
    <w:p w14:paraId="7FEB3CA2" w14:textId="77777777" w:rsidR="008965C5" w:rsidRPr="009F214B" w:rsidRDefault="008965C5" w:rsidP="008965C5"/>
    <w:p w14:paraId="7E8213A6" w14:textId="77777777" w:rsidR="008965C5" w:rsidRPr="009F214B" w:rsidRDefault="008965C5" w:rsidP="008965C5">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5F38D0CC" w14:textId="77777777" w:rsidR="008965C5" w:rsidRPr="009F214B" w:rsidRDefault="008965C5" w:rsidP="008965C5">
      <w:r w:rsidRPr="009F214B">
        <w:t>---AT: IP already waived</w:t>
      </w:r>
    </w:p>
    <w:p w14:paraId="21AF07F0" w14:textId="77777777" w:rsidR="008965C5" w:rsidRPr="009F214B" w:rsidRDefault="008965C5" w:rsidP="008965C5">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3" w:history="1">
        <w:r w:rsidRPr="009F214B">
          <w:rPr>
            <w:rStyle w:val="Hyperlink"/>
          </w:rPr>
          <w:t>https://www.bmj.com/content/bmj/374/bmj.n1837.full.pdf</w:t>
        </w:r>
      </w:hyperlink>
      <w:r w:rsidRPr="009F214B">
        <w:t>] Justin</w:t>
      </w:r>
    </w:p>
    <w:p w14:paraId="52D05642" w14:textId="77777777" w:rsidR="008965C5" w:rsidRPr="009F214B" w:rsidRDefault="008965C5" w:rsidP="008965C5">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highlight w:val="green"/>
        </w:rPr>
        <w:t>manufacturing viral vector</w:t>
      </w:r>
      <w:r w:rsidRPr="009F214B">
        <w:rPr>
          <w:rStyle w:val="Emphasis"/>
          <w:sz w:val="24"/>
        </w:rPr>
        <w:t xml:space="preserve"> or </w:t>
      </w:r>
      <w:r w:rsidRPr="009F214B">
        <w:rPr>
          <w:rStyle w:val="Emphasis"/>
          <w:sz w:val="24"/>
          <w:highlight w:val="green"/>
        </w:rPr>
        <w:t>mRNA-based</w:t>
      </w:r>
      <w:r w:rsidRPr="009F214B">
        <w:rPr>
          <w:rStyle w:val="Emphasis"/>
          <w:sz w:val="24"/>
        </w:rPr>
        <w:t xml:space="preserve"> covid-19 </w:t>
      </w:r>
      <w:r w:rsidRPr="009F214B">
        <w:rPr>
          <w:rStyle w:val="Emphasis"/>
          <w:sz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highlight w:val="green"/>
        </w:rPr>
        <w:t>India and China</w:t>
      </w:r>
      <w:r w:rsidRPr="009F214B">
        <w:rPr>
          <w:rStyle w:val="Emphasis"/>
          <w:sz w:val="24"/>
        </w:rPr>
        <w:t xml:space="preserve"> have already </w:t>
      </w:r>
      <w:r w:rsidRPr="009F214B">
        <w:rPr>
          <w:rStyle w:val="Emphasis"/>
          <w:sz w:val="24"/>
          <w:highlight w:val="green"/>
        </w:rPr>
        <w:t>developed</w:t>
      </w:r>
      <w:r w:rsidRPr="009F214B">
        <w:rPr>
          <w:rStyle w:val="Emphasis"/>
          <w:sz w:val="24"/>
        </w:rPr>
        <w:t xml:space="preserve"> complex </w:t>
      </w:r>
      <w:r w:rsidRPr="009F214B">
        <w:rPr>
          <w:rStyle w:val="Emphasis"/>
          <w:sz w:val="24"/>
          <w:highlight w:val="green"/>
        </w:rPr>
        <w:t>pneumococcal and hepatitis B</w:t>
      </w:r>
      <w:r w:rsidRPr="009F214B">
        <w:rPr>
          <w:rStyle w:val="Emphasis"/>
          <w:sz w:val="24"/>
        </w:rPr>
        <w:t xml:space="preserve"> recombinant </w:t>
      </w:r>
      <w:r w:rsidRPr="009F214B">
        <w:rPr>
          <w:rStyle w:val="Emphasis"/>
          <w:sz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highlight w:val="green"/>
        </w:rPr>
        <w:t>logistical, training, and know-how</w:t>
      </w:r>
      <w:r w:rsidRPr="009F214B">
        <w:rPr>
          <w:rStyle w:val="Emphasis"/>
          <w:sz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highlight w:val="green"/>
        </w:rPr>
        <w:t xml:space="preserve">overcome bottlenecks </w:t>
      </w:r>
      <w:r w:rsidRPr="009F214B">
        <w:rPr>
          <w:rStyle w:val="Emphasis"/>
          <w:highlight w:val="green"/>
        </w:rPr>
        <w:t xml:space="preserve">and </w:t>
      </w:r>
      <w:r w:rsidRPr="009F214B">
        <w:rPr>
          <w:rStyle w:val="Emphasis"/>
          <w:sz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9F214B">
        <w:rPr>
          <w:sz w:val="16"/>
        </w:rPr>
        <w:t>licence</w:t>
      </w:r>
      <w:proofErr w:type="spellEnd"/>
      <w:r w:rsidRPr="009F214B">
        <w:rPr>
          <w:sz w:val="16"/>
        </w:rPr>
        <w:t xml:space="preserv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w:t>
      </w:r>
      <w:proofErr w:type="spellStart"/>
      <w:r w:rsidRPr="009F214B">
        <w:rPr>
          <w:sz w:val="16"/>
        </w:rPr>
        <w:t>licence</w:t>
      </w:r>
      <w:proofErr w:type="spellEnd"/>
      <w:r w:rsidRPr="009F214B">
        <w:rPr>
          <w:sz w:val="16"/>
        </w:rPr>
        <w:t xml:space="preserve"> system was agreed in the Doha declaration to allow for expeditious exportation and importation (</w:t>
      </w:r>
      <w:proofErr w:type="spellStart"/>
      <w:r w:rsidRPr="009F214B">
        <w:rPr>
          <w:sz w:val="16"/>
        </w:rPr>
        <w:t>formalised</w:t>
      </w:r>
      <w:proofErr w:type="spellEnd"/>
      <w:r w:rsidRPr="009F214B">
        <w:rPr>
          <w:sz w:val="16"/>
        </w:rPr>
        <w:t xml:space="preserve">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9F214B">
        <w:rPr>
          <w:sz w:val="16"/>
        </w:rPr>
        <w:t>licence</w:t>
      </w:r>
      <w:proofErr w:type="spellEnd"/>
      <w:r w:rsidRPr="009F214B">
        <w:rPr>
          <w:sz w:val="16"/>
        </w:rPr>
        <w:t xml:space="preserv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w:t>
      </w:r>
      <w:proofErr w:type="spellStart"/>
      <w:r w:rsidRPr="009F214B">
        <w:rPr>
          <w:u w:val="single"/>
        </w:rPr>
        <w:t>organisations</w:t>
      </w:r>
      <w:proofErr w:type="spellEnd"/>
      <w:r w:rsidRPr="009F214B">
        <w:rPr>
          <w:u w:val="single"/>
        </w:rPr>
        <w:t xml:space="preserve">—and for some, such as </w:t>
      </w:r>
      <w:proofErr w:type="spellStart"/>
      <w:r w:rsidRPr="009F214B">
        <w:rPr>
          <w:u w:val="single"/>
        </w:rPr>
        <w:t>Moderna</w:t>
      </w:r>
      <w:proofErr w:type="spellEnd"/>
      <w:r w:rsidRPr="009F214B">
        <w:rPr>
          <w:u w:val="single"/>
        </w:rPr>
        <w:t xml:space="preserve"> and </w:t>
      </w:r>
      <w:proofErr w:type="spellStart"/>
      <w:r w:rsidRPr="009F214B">
        <w:rPr>
          <w:u w:val="single"/>
        </w:rPr>
        <w:t>Novavax</w:t>
      </w:r>
      <w:proofErr w:type="spellEnd"/>
      <w:r w:rsidRPr="009F214B">
        <w:rPr>
          <w:u w:val="single"/>
        </w:rPr>
        <w:t>,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rPr>
        <w:t>boosting vaccine supply</w:t>
      </w:r>
      <w:r w:rsidRPr="009F214B">
        <w:rPr>
          <w:u w:val="single"/>
        </w:rPr>
        <w:t xml:space="preserve">, </w:t>
      </w:r>
      <w:r w:rsidRPr="009F214B">
        <w:rPr>
          <w:rStyle w:val="Emphasis"/>
          <w:sz w:val="24"/>
          <w:highlight w:val="green"/>
        </w:rPr>
        <w:t>break</w:t>
      </w:r>
      <w:r w:rsidRPr="009F214B">
        <w:rPr>
          <w:rStyle w:val="Emphasis"/>
          <w:sz w:val="24"/>
        </w:rPr>
        <w:t xml:space="preserve">ing vaccine </w:t>
      </w:r>
      <w:r w:rsidRPr="009F214B">
        <w:rPr>
          <w:rStyle w:val="Emphasis"/>
          <w:sz w:val="24"/>
          <w:highlight w:val="green"/>
        </w:rPr>
        <w:t>monopolies</w:t>
      </w:r>
      <w:r w:rsidRPr="009F214B">
        <w:rPr>
          <w:u w:val="single"/>
        </w:rPr>
        <w:t xml:space="preserve">, and </w:t>
      </w:r>
      <w:r w:rsidRPr="009F214B">
        <w:rPr>
          <w:rStyle w:val="Emphasis"/>
          <w:sz w:val="24"/>
          <w:highlight w:val="green"/>
        </w:rPr>
        <w:t>making vaccines more affordable</w:t>
      </w:r>
      <w:r w:rsidRPr="009F214B">
        <w:rPr>
          <w:rStyle w:val="Emphasis"/>
          <w:sz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w:t>
      </w:r>
      <w:proofErr w:type="gramStart"/>
      <w:r w:rsidRPr="009F214B">
        <w:rPr>
          <w:sz w:val="16"/>
        </w:rPr>
        <w:t>24</w:t>
      </w:r>
      <w:proofErr w:type="gramEnd"/>
      <w:r w:rsidRPr="009F214B">
        <w:rPr>
          <w:sz w:val="16"/>
        </w:rPr>
        <w:t xml:space="preserve">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9F214B">
        <w:rPr>
          <w:sz w:val="16"/>
        </w:rPr>
        <w:t>poor, but</w:t>
      </w:r>
      <w:proofErr w:type="gramEnd"/>
      <w:r w:rsidRPr="009F214B">
        <w:rPr>
          <w:sz w:val="16"/>
        </w:rPr>
        <w:t xml:space="preserve">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1D89F42D" w14:textId="77777777" w:rsidR="008965C5" w:rsidRPr="009F214B" w:rsidRDefault="008965C5" w:rsidP="008965C5"/>
    <w:p w14:paraId="18D62BD7" w14:textId="77777777" w:rsidR="008965C5" w:rsidRPr="009F214B" w:rsidRDefault="008965C5" w:rsidP="008965C5"/>
    <w:p w14:paraId="6B5CA8C6" w14:textId="77777777" w:rsidR="008965C5" w:rsidRPr="009F214B" w:rsidRDefault="008965C5" w:rsidP="008965C5">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5CC3B3AE" w14:textId="77777777" w:rsidR="008965C5" w:rsidRPr="009F214B" w:rsidRDefault="008965C5" w:rsidP="008965C5">
      <w:r w:rsidRPr="009F214B">
        <w:t>---AT: Cooperation Thesis</w:t>
      </w:r>
    </w:p>
    <w:p w14:paraId="5AD10EDF" w14:textId="77777777" w:rsidR="008965C5" w:rsidRPr="009F214B" w:rsidRDefault="008965C5" w:rsidP="008965C5">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9F214B">
          <w:rPr>
            <w:rStyle w:val="Hyperlink"/>
          </w:rPr>
          <w:t>https://www.tandfonline.com/doi/full/10.1080/25751654.2021.1890867</w:t>
        </w:r>
      </w:hyperlink>
      <w:r w:rsidRPr="009F214B">
        <w:t>] Justin</w:t>
      </w:r>
    </w:p>
    <w:p w14:paraId="21347A19" w14:textId="77777777" w:rsidR="008965C5" w:rsidRPr="009F214B" w:rsidRDefault="008965C5" w:rsidP="008965C5">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w:t>
      </w:r>
      <w:proofErr w:type="gramStart"/>
      <w:r w:rsidRPr="009F214B">
        <w:rPr>
          <w:sz w:val="16"/>
        </w:rPr>
        <w:t>as long as</w:t>
      </w:r>
      <w:proofErr w:type="gramEnd"/>
      <w:r w:rsidRPr="009F214B">
        <w:rPr>
          <w:sz w:val="16"/>
        </w:rPr>
        <w:t xml:space="preserve">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highlight w:val="green"/>
        </w:rPr>
        <w:t>w</w:t>
      </w:r>
      <w:r w:rsidRPr="009F214B">
        <w:rPr>
          <w:rStyle w:val="Emphasis"/>
          <w:sz w:val="24"/>
        </w:rPr>
        <w:t xml:space="preserve">eapons of </w:t>
      </w:r>
      <w:r w:rsidRPr="009F214B">
        <w:rPr>
          <w:rStyle w:val="Emphasis"/>
          <w:sz w:val="24"/>
          <w:highlight w:val="green"/>
        </w:rPr>
        <w:t>m</w:t>
      </w:r>
      <w:r w:rsidRPr="009F214B">
        <w:rPr>
          <w:rStyle w:val="Emphasis"/>
          <w:sz w:val="24"/>
        </w:rPr>
        <w:t xml:space="preserve">ass </w:t>
      </w:r>
      <w:r w:rsidRPr="009F214B">
        <w:rPr>
          <w:rStyle w:val="Emphasis"/>
          <w:sz w:val="24"/>
          <w:highlight w:val="green"/>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9F214B">
        <w:rPr>
          <w:rStyle w:val="Emphasis"/>
          <w:sz w:val="24"/>
          <w:highlight w:val="green"/>
        </w:rPr>
        <w:t>aggressive</w:t>
      </w:r>
      <w:r w:rsidRPr="009F214B">
        <w:rPr>
          <w:rStyle w:val="Emphasis"/>
          <w:sz w:val="24"/>
        </w:rPr>
        <w:t xml:space="preserve"> and counterintuitive </w:t>
      </w:r>
      <w:r w:rsidRPr="009F214B">
        <w:rPr>
          <w:rStyle w:val="Emphasis"/>
          <w:sz w:val="24"/>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highlight w:val="green"/>
        </w:rPr>
        <w:t>risk of</w:t>
      </w:r>
      <w:r w:rsidRPr="009F214B">
        <w:rPr>
          <w:rStyle w:val="Emphasis"/>
          <w:sz w:val="24"/>
        </w:rPr>
        <w:t xml:space="preserve"> the </w:t>
      </w:r>
      <w:r w:rsidRPr="009F214B">
        <w:rPr>
          <w:rStyle w:val="Emphasis"/>
          <w:sz w:val="24"/>
          <w:highlight w:val="green"/>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highlight w:val="green"/>
        </w:rPr>
        <w:t>destabilize</w:t>
      </w:r>
      <w:r w:rsidRPr="009F214B">
        <w:rPr>
          <w:rStyle w:val="Emphasis"/>
          <w:sz w:val="24"/>
        </w:rPr>
        <w:t xml:space="preserve"> a </w:t>
      </w:r>
      <w:r w:rsidRPr="001C534D">
        <w:rPr>
          <w:rStyle w:val="Emphasis"/>
          <w:sz w:val="24"/>
        </w:rPr>
        <w:t>nuclear-prone conflict by</w:t>
      </w:r>
      <w:r w:rsidRPr="009F214B">
        <w:rPr>
          <w:rStyle w:val="Emphasis"/>
          <w:sz w:val="24"/>
          <w:highlight w:val="green"/>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highlight w:val="green"/>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highlight w:val="green"/>
        </w:rPr>
        <w:t>cover for</w:t>
      </w:r>
      <w:r w:rsidRPr="009F214B">
        <w:rPr>
          <w:rStyle w:val="Emphasis"/>
          <w:sz w:val="24"/>
        </w:rPr>
        <w:t xml:space="preserve"> political or military </w:t>
      </w:r>
      <w:r w:rsidRPr="009F214B">
        <w:rPr>
          <w:rStyle w:val="Emphasis"/>
          <w:sz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highlight w:val="green"/>
        </w:rPr>
        <w:t>increase</w:t>
      </w:r>
      <w:r w:rsidRPr="009F214B">
        <w:rPr>
          <w:rStyle w:val="Emphasis"/>
          <w:sz w:val="24"/>
        </w:rPr>
        <w:t xml:space="preserve"> the </w:t>
      </w:r>
      <w:r w:rsidRPr="009F214B">
        <w:rPr>
          <w:rStyle w:val="Emphasis"/>
          <w:sz w:val="24"/>
          <w:highlight w:val="green"/>
        </w:rPr>
        <w:t xml:space="preserve">isolation </w:t>
      </w:r>
      <w:r w:rsidRPr="009F214B">
        <w:rPr>
          <w:rStyle w:val="Emphasis"/>
          <w:sz w:val="24"/>
        </w:rPr>
        <w:t xml:space="preserve">and </w:t>
      </w:r>
      <w:r w:rsidRPr="009F214B">
        <w:rPr>
          <w:rStyle w:val="Emphasis"/>
          <w:sz w:val="24"/>
          <w:highlight w:val="green"/>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50E4C149" w14:textId="4EB28735" w:rsidR="008965C5" w:rsidRPr="00546B9C" w:rsidRDefault="008965C5" w:rsidP="008965C5">
      <w:pPr>
        <w:rPr>
          <w:sz w:val="8"/>
        </w:rPr>
      </w:pPr>
    </w:p>
    <w:p w14:paraId="72D7F897" w14:textId="77777777" w:rsidR="008965C5" w:rsidRDefault="008965C5" w:rsidP="008965C5"/>
    <w:p w14:paraId="6268A859" w14:textId="77777777" w:rsidR="008965C5" w:rsidRPr="009F214B" w:rsidRDefault="008965C5" w:rsidP="008965C5">
      <w:pPr>
        <w:pStyle w:val="Heading3"/>
        <w:rPr>
          <w:rFonts w:cs="Calibri"/>
        </w:rPr>
      </w:pPr>
      <w:r w:rsidRPr="009F214B">
        <w:rPr>
          <w:rFonts w:cs="Calibri"/>
        </w:rPr>
        <w:t xml:space="preserve">1AC – Plan </w:t>
      </w:r>
    </w:p>
    <w:p w14:paraId="640F42F5" w14:textId="77777777" w:rsidR="008965C5" w:rsidRPr="009F214B" w:rsidRDefault="008965C5" w:rsidP="008965C5">
      <w:pPr>
        <w:pStyle w:val="Heading4"/>
        <w:rPr>
          <w:rFonts w:cs="Calibri"/>
        </w:rPr>
      </w:pPr>
      <w:r w:rsidRPr="009F214B">
        <w:rPr>
          <w:rFonts w:cs="Calibri"/>
        </w:rPr>
        <w:t xml:space="preserve">Plan text: The member nations of the World Trade Organization ought to reduce intellectual property protections for medicines </w:t>
      </w:r>
      <w:r>
        <w:rPr>
          <w:rFonts w:cs="Calibri"/>
        </w:rPr>
        <w:t>during pandemics</w:t>
      </w:r>
    </w:p>
    <w:p w14:paraId="3888AF09" w14:textId="77777777" w:rsidR="008965C5" w:rsidRPr="009F214B" w:rsidRDefault="008965C5" w:rsidP="008965C5"/>
    <w:p w14:paraId="6EAFB3AC" w14:textId="77777777" w:rsidR="008965C5" w:rsidRPr="009F214B" w:rsidRDefault="008965C5" w:rsidP="008965C5">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658CD1A8" w14:textId="77777777" w:rsidR="008965C5" w:rsidRPr="009F214B" w:rsidRDefault="008965C5" w:rsidP="008965C5">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5" w:history="1">
        <w:r w:rsidRPr="009F214B">
          <w:rPr>
            <w:rStyle w:val="Hyperlink"/>
          </w:rPr>
          <w:t>https://www.ipwatchdog.com/2021/07/21/third-option-limited-ip-waiver-solve-pandemic-vaccine-problems/id=135732/</w:t>
        </w:r>
      </w:hyperlink>
      <w:r w:rsidRPr="009F214B">
        <w:t>] Justin</w:t>
      </w:r>
    </w:p>
    <w:p w14:paraId="665403C1" w14:textId="77777777" w:rsidR="008965C5" w:rsidRPr="009F214B" w:rsidRDefault="008965C5" w:rsidP="008965C5">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w:t>
      </w:r>
      <w:proofErr w:type="gramStart"/>
      <w:r w:rsidRPr="009F214B">
        <w:rPr>
          <w:sz w:val="16"/>
        </w:rPr>
        <w:t xml:space="preserve">In particular, </w:t>
      </w:r>
      <w:r w:rsidRPr="009F214B">
        <w:rPr>
          <w:u w:val="single"/>
        </w:rPr>
        <w:t>patents</w:t>
      </w:r>
      <w:proofErr w:type="gramEnd"/>
      <w:r w:rsidRPr="009F214B">
        <w:rPr>
          <w:u w:val="single"/>
        </w:rPr>
        <w:t xml:space="preserve">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w:t>
      </w:r>
      <w:proofErr w:type="gramStart"/>
      <w:r w:rsidRPr="009F214B">
        <w:rPr>
          <w:sz w:val="16"/>
        </w:rPr>
        <w:t>a period of time</w:t>
      </w:r>
      <w:proofErr w:type="gramEnd"/>
      <w:r w:rsidRPr="009F214B">
        <w:rPr>
          <w:sz w:val="16"/>
        </w:rPr>
        <w:t xml:space="preserv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w:t>
      </w:r>
      <w:proofErr w:type="gramStart"/>
      <w:r w:rsidRPr="009F214B">
        <w:rPr>
          <w:u w:val="single"/>
        </w:rPr>
        <w:t>time period</w:t>
      </w:r>
      <w:proofErr w:type="gramEnd"/>
      <w:r w:rsidRPr="009F214B">
        <w:rPr>
          <w:u w:val="single"/>
        </w:rPr>
        <w:t xml:space="preserve">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38C3256D" w14:textId="77777777" w:rsidR="008965C5" w:rsidRPr="009F214B" w:rsidRDefault="008965C5" w:rsidP="008965C5">
      <w:pPr>
        <w:pStyle w:val="Heading3"/>
        <w:rPr>
          <w:rFonts w:cs="Calibri"/>
        </w:rPr>
      </w:pPr>
      <w:r w:rsidRPr="009F214B">
        <w:rPr>
          <w:rFonts w:cs="Calibri"/>
        </w:rPr>
        <w:t>1AC – Framing</w:t>
      </w:r>
    </w:p>
    <w:p w14:paraId="1BF36BF9" w14:textId="77777777" w:rsidR="00017B54" w:rsidRPr="00361031" w:rsidRDefault="00017B54" w:rsidP="00017B54">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 xml:space="preserve">—pandemics is bad because </w:t>
      </w:r>
      <w:r w:rsidRPr="00361031">
        <w:rPr>
          <w:rFonts w:cs="Calibri"/>
          <w:u w:val="single"/>
        </w:rPr>
        <w:t>as far as we know</w:t>
      </w:r>
      <w:r w:rsidRPr="00361031">
        <w:rPr>
          <w:rFonts w:cs="Calibri"/>
        </w:rPr>
        <w:t>, it would cause suffering.</w:t>
      </w:r>
    </w:p>
    <w:p w14:paraId="6481EE8B" w14:textId="77777777" w:rsidR="00017B54" w:rsidRDefault="00017B54" w:rsidP="00017B54">
      <w:pPr>
        <w:pStyle w:val="Heading4"/>
        <w:rPr>
          <w:rFonts w:cs="Calibri"/>
        </w:rPr>
      </w:pPr>
      <w:r w:rsidRPr="00361031">
        <w:t xml:space="preserve">1] </w:t>
      </w:r>
      <w:r w:rsidRPr="00361031">
        <w:rPr>
          <w:rFonts w:cs="Calibri"/>
        </w:rPr>
        <w:t xml:space="preserve">Death outweighs— </w:t>
      </w:r>
    </w:p>
    <w:p w14:paraId="67A94873" w14:textId="77777777" w:rsidR="00017B54" w:rsidRDefault="00017B54" w:rsidP="00017B54">
      <w:pPr>
        <w:pStyle w:val="Heading4"/>
        <w:rPr>
          <w:rFonts w:cs="Calibri"/>
        </w:rPr>
      </w:pPr>
      <w:r w:rsidRPr="00361031">
        <w:rPr>
          <w:rFonts w:cs="Calibri"/>
        </w:rPr>
        <w:t xml:space="preserve">A] Agents can’t act if they fear for their bodily security—my framework constrains every NC and K </w:t>
      </w:r>
    </w:p>
    <w:p w14:paraId="644D4A94" w14:textId="77777777" w:rsidR="00017B54" w:rsidRPr="00361031" w:rsidRDefault="00017B54" w:rsidP="00017B54">
      <w:pPr>
        <w:pStyle w:val="Heading4"/>
        <w:rPr>
          <w:rFonts w:cs="Calibri"/>
        </w:rPr>
      </w:pPr>
      <w:r w:rsidRPr="00361031">
        <w:rPr>
          <w:rFonts w:cs="Calibri"/>
        </w:rPr>
        <w:t>B] It’s the worst form of evil:</w:t>
      </w:r>
    </w:p>
    <w:p w14:paraId="0432F1B3" w14:textId="77777777" w:rsidR="00017B54" w:rsidRPr="00361031" w:rsidRDefault="00017B54" w:rsidP="00017B54">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316F2304" w14:textId="77777777" w:rsidR="00017B54" w:rsidRPr="00064B98" w:rsidRDefault="00017B54" w:rsidP="00017B54">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361031">
        <w:t>actually suffers</w:t>
      </w:r>
      <w:proofErr w:type="gramEnd"/>
      <w:r w:rsidRPr="00361031">
        <w:t xml:space="preserve"> from the sub-</w:t>
      </w:r>
      <w:r w:rsidRPr="004D4D43">
        <w:t xml:space="preserve">sequent non-participation. Rather, death </w:t>
      </w:r>
      <w:proofErr w:type="gramStart"/>
      <w:r w:rsidRPr="004D4D43">
        <w:t>in itself is</w:t>
      </w:r>
      <w:proofErr w:type="gramEnd"/>
      <w:r w:rsidRPr="004D4D43">
        <w:t xml:space="preserve"> an evil to us because it </w:t>
      </w:r>
      <w:r w:rsidRPr="004D4D43">
        <w:rPr>
          <w:rStyle w:val="Emphasis"/>
          <w:color w:val="000000" w:themeColor="text1"/>
        </w:rPr>
        <w:t xml:space="preserve">ontologically destroys the current existent subject </w:t>
      </w:r>
      <w:r w:rsidRPr="004D4D43">
        <w:t xml:space="preserve">— it is the ultimate in metaphysical </w:t>
      </w:r>
      <w:proofErr w:type="spellStart"/>
      <w:r w:rsidRPr="004D4D43">
        <w:t>lightening</w:t>
      </w:r>
      <w:proofErr w:type="spellEnd"/>
      <w:r w:rsidRPr="004D4D43">
        <w:t xml:space="preserve">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proofErr w:type="gramStart"/>
      <w:r w:rsidRPr="00361031">
        <w:t>in order to</w:t>
      </w:r>
      <w:proofErr w:type="gramEnd"/>
      <w:r w:rsidRPr="00361031">
        <w:t xml:space="preserve">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 xml:space="preserve">for the person. What is crucially at stake </w:t>
      </w:r>
      <w:proofErr w:type="gramStart"/>
      <w:r w:rsidRPr="00361031">
        <w:t>here, and</w:t>
      </w:r>
      <w:proofErr w:type="gramEnd"/>
      <w:r w:rsidRPr="00361031">
        <w:t xml:space="preserve"> is dialectically supportive of the self-</w:t>
      </w:r>
      <w:proofErr w:type="spellStart"/>
      <w:r w:rsidRPr="00361031">
        <w:t>evidency</w:t>
      </w:r>
      <w:proofErr w:type="spellEnd"/>
      <w:r w:rsidRPr="00361031">
        <w:t xml:space="preserve">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40E1D910" w14:textId="5CDA82DD" w:rsidR="00017B54" w:rsidRPr="00017B54" w:rsidRDefault="00017B54" w:rsidP="00017B54">
      <w:pPr>
        <w:pStyle w:val="Heading4"/>
        <w:rPr>
          <w:sz w:val="16"/>
        </w:rPr>
      </w:pPr>
      <w:r>
        <w:t xml:space="preserve">2] No </w:t>
      </w:r>
      <w:r w:rsidRPr="00192D33">
        <w:rPr>
          <w:u w:val="single"/>
        </w:rPr>
        <w:t>intent-foresight</w:t>
      </w:r>
      <w:r>
        <w:t xml:space="preserve"> distinction for states.</w:t>
      </w:r>
    </w:p>
    <w:p w14:paraId="33511FD1" w14:textId="77777777" w:rsidR="00017B54" w:rsidRPr="00152744" w:rsidRDefault="00017B54" w:rsidP="00017B54">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4A3E6912" w14:textId="77777777" w:rsidR="00017B54" w:rsidRPr="006754BB" w:rsidRDefault="00017B54" w:rsidP="00017B54">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5751B0B4" w14:textId="09B67268" w:rsidR="00017B54" w:rsidRPr="00361031" w:rsidRDefault="00017B54" w:rsidP="00017B54">
      <w:pPr>
        <w:pStyle w:val="Heading4"/>
        <w:rPr>
          <w:rFonts w:cs="Calibri"/>
          <w:color w:val="000000" w:themeColor="text1"/>
        </w:rPr>
      </w:pPr>
      <w:r>
        <w:rPr>
          <w:rFonts w:cs="Calibri"/>
          <w:color w:val="000000" w:themeColor="text1"/>
        </w:rPr>
        <w:t>3</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73F4C912" w14:textId="77777777" w:rsidR="00017B54" w:rsidRPr="00713E06" w:rsidRDefault="00017B54" w:rsidP="00017B54">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10D2B605" w14:textId="77777777" w:rsidR="00017B54" w:rsidRDefault="00017B54" w:rsidP="00017B54"/>
    <w:p w14:paraId="7E9DA8AB" w14:textId="77777777" w:rsidR="00017B54" w:rsidRDefault="00017B54" w:rsidP="00017B54">
      <w:pPr>
        <w:pStyle w:val="Heading4"/>
      </w:pPr>
      <w:r>
        <w:t xml:space="preserve">Impact calc – </w:t>
      </w:r>
    </w:p>
    <w:p w14:paraId="015C9393" w14:textId="77777777" w:rsidR="00017B54" w:rsidRDefault="00017B54" w:rsidP="00017B54">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r w:rsidRPr="00713E06">
        <w:t xml:space="preserve"> </w:t>
      </w:r>
    </w:p>
    <w:p w14:paraId="57960DCC" w14:textId="77777777" w:rsidR="00017B54" w:rsidRDefault="00017B54" w:rsidP="00017B54">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0DF8FD1F" w14:textId="77777777" w:rsidR="008965C5" w:rsidRPr="009F214B" w:rsidRDefault="008965C5" w:rsidP="008965C5">
      <w:pPr>
        <w:pStyle w:val="Heading3"/>
        <w:rPr>
          <w:rFonts w:cs="Calibri"/>
        </w:rPr>
      </w:pPr>
      <w:proofErr w:type="spellStart"/>
      <w:r w:rsidRPr="009F214B">
        <w:rPr>
          <w:rFonts w:cs="Calibri"/>
        </w:rPr>
        <w:t>Underview</w:t>
      </w:r>
      <w:proofErr w:type="spellEnd"/>
    </w:p>
    <w:p w14:paraId="241342B7" w14:textId="6C131449" w:rsidR="008965C5" w:rsidRPr="009F214B" w:rsidRDefault="008965C5" w:rsidP="008965C5">
      <w:pPr>
        <w:pStyle w:val="Heading4"/>
        <w:rPr>
          <w:rFonts w:cs="Calibri"/>
          <w:b w:val="0"/>
          <w:bCs w:val="0"/>
        </w:rPr>
      </w:pPr>
      <w:r w:rsidRPr="009F214B">
        <w:rPr>
          <w:rFonts w:cs="Calibri"/>
        </w:rPr>
        <w:t xml:space="preserve">1] </w:t>
      </w:r>
      <w:proofErr w:type="spellStart"/>
      <w:r w:rsidRPr="009F214B">
        <w:rPr>
          <w:rFonts w:cs="Calibri"/>
        </w:rPr>
        <w:t>Aff</w:t>
      </w:r>
      <w:proofErr w:type="spellEnd"/>
      <w:r w:rsidRPr="009F214B">
        <w:rPr>
          <w:rFonts w:cs="Calibri"/>
        </w:rPr>
        <w:t xml:space="preserve"> gets 1AR theory since the neg can be infinitely abusive and I can’t check back. It’s </w:t>
      </w:r>
      <w:proofErr w:type="gramStart"/>
      <w:r w:rsidRPr="009F214B">
        <w:rPr>
          <w:rFonts w:cs="Calibri"/>
        </w:rPr>
        <w:t>drop</w:t>
      </w:r>
      <w:proofErr w:type="gramEnd"/>
      <w:r w:rsidRPr="009F214B">
        <w:rPr>
          <w:rFonts w:cs="Calibri"/>
        </w:rPr>
        <w:t xml:space="preserve"> the debater since the 1ar is too short to win both theory and substance. No RVI or 2NR paradigm</w:t>
      </w:r>
      <w:r>
        <w:rPr>
          <w:rFonts w:cs="Calibri"/>
        </w:rPr>
        <w:t xml:space="preserve"> </w:t>
      </w:r>
      <w:r w:rsidRPr="009F214B">
        <w:rPr>
          <w:rFonts w:cs="Calibri"/>
        </w:rPr>
        <w:t>issues</w:t>
      </w:r>
      <w:r>
        <w:rPr>
          <w:rFonts w:cs="Calibri"/>
        </w:rPr>
        <w:t xml:space="preserve"> or theory</w:t>
      </w:r>
      <w:r w:rsidRPr="009F214B">
        <w:rPr>
          <w:rFonts w:cs="Calibri"/>
        </w:rPr>
        <w:t xml:space="preserve"> since they’d dump on it for 6 minutes and my 3-minute 2AR is spread too thin. Competing </w:t>
      </w:r>
      <w:proofErr w:type="spellStart"/>
      <w:r w:rsidRPr="009F214B">
        <w:rPr>
          <w:rFonts w:cs="Calibri"/>
        </w:rPr>
        <w:t>interps</w:t>
      </w:r>
      <w:proofErr w:type="spellEnd"/>
      <w:r w:rsidRPr="009F214B">
        <w:rPr>
          <w:rFonts w:cs="Calibri"/>
        </w:rPr>
        <w:t xml:space="preserve"> since reasonability is arbitrary and bites judge intervention.</w:t>
      </w:r>
    </w:p>
    <w:p w14:paraId="7E5554EE" w14:textId="42B1C75C" w:rsidR="00E42E4C" w:rsidRDefault="00E42E4C" w:rsidP="00F601E6"/>
    <w:p w14:paraId="7CA786D4" w14:textId="77777777" w:rsidR="00017B54" w:rsidRPr="00361031" w:rsidRDefault="00017B54" w:rsidP="00017B54">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41EC7E15" w14:textId="77777777" w:rsidR="00017B54" w:rsidRDefault="00017B54" w:rsidP="00017B54"/>
    <w:p w14:paraId="28ADCA44" w14:textId="77777777" w:rsidR="00017B54" w:rsidRPr="00361031" w:rsidRDefault="00017B54" w:rsidP="00017B54">
      <w:pPr>
        <w:pStyle w:val="Heading4"/>
      </w:pPr>
      <w:r>
        <w:t>4</w:t>
      </w:r>
      <w:r w:rsidRPr="00361031">
        <w:t>] Permissibility and presumption affirm.</w:t>
      </w:r>
    </w:p>
    <w:p w14:paraId="2E3555FD" w14:textId="77777777" w:rsidR="00017B54" w:rsidRPr="00361031" w:rsidRDefault="00017B54" w:rsidP="00017B54">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4F30A918" w14:textId="77777777" w:rsidR="00017B54" w:rsidRPr="00361031" w:rsidRDefault="00017B54" w:rsidP="00017B54">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18D3E3EC" w14:textId="77777777" w:rsidR="00017B54" w:rsidRPr="00361031" w:rsidRDefault="00017B54" w:rsidP="00017B54">
      <w:pPr>
        <w:pStyle w:val="Heading4"/>
      </w:pPr>
      <w:r w:rsidRPr="00361031">
        <w:t xml:space="preserve">C] </w:t>
      </w:r>
      <w:r w:rsidRPr="00361031">
        <w:rPr>
          <w:u w:val="single"/>
        </w:rPr>
        <w:t>Negation Theory</w:t>
      </w:r>
      <w:r w:rsidRPr="00361031">
        <w:t>- Negating requires a complete absence of an existing obligation</w:t>
      </w:r>
    </w:p>
    <w:p w14:paraId="13DBA549" w14:textId="77777777" w:rsidR="00017B54" w:rsidRPr="00361031" w:rsidRDefault="00017B54" w:rsidP="00017B54">
      <w:pPr>
        <w:rPr>
          <w:rStyle w:val="Emphasis"/>
        </w:rPr>
      </w:pPr>
      <w:r w:rsidRPr="00361031">
        <w:rPr>
          <w:rStyle w:val="Emphasis"/>
          <w:highlight w:val="green"/>
        </w:rPr>
        <w:t>Negate: to deny the existence of</w:t>
      </w:r>
    </w:p>
    <w:p w14:paraId="6C609F1C" w14:textId="77777777" w:rsidR="00017B54" w:rsidRPr="00361031" w:rsidRDefault="00017B54" w:rsidP="00017B54">
      <w:pPr>
        <w:rPr>
          <w:rStyle w:val="Emphasis"/>
          <w:b w:val="0"/>
        </w:rPr>
      </w:pPr>
      <w:r w:rsidRPr="00361031">
        <w:rPr>
          <w:rStyle w:val="Style13ptBold"/>
          <w:sz w:val="24"/>
        </w:rPr>
        <w:t>That’s Dictionary.com</w:t>
      </w:r>
      <w:r w:rsidRPr="00361031">
        <w:rPr>
          <w:rStyle w:val="Emphasis"/>
        </w:rPr>
        <w:t xml:space="preserve">- “Negate” </w:t>
      </w:r>
      <w:r w:rsidRPr="00361031">
        <w:t xml:space="preserve">https://www.dictionary.com/browse/negate. </w:t>
      </w:r>
    </w:p>
    <w:p w14:paraId="51C4DAD9" w14:textId="77777777" w:rsidR="00017B54" w:rsidRDefault="00017B54" w:rsidP="00017B54"/>
    <w:p w14:paraId="080CA368" w14:textId="77777777" w:rsidR="00017B54" w:rsidRDefault="00017B54" w:rsidP="00017B54">
      <w:pPr>
        <w:pStyle w:val="Heading4"/>
      </w:pPr>
      <w:r>
        <w:t>5] Evaluate the debate after the 2AR – otherwise it gives debaters an unfair time skew and is arbitrary.</w:t>
      </w:r>
    </w:p>
    <w:p w14:paraId="67E587D3" w14:textId="77777777" w:rsidR="00017B54" w:rsidRDefault="00017B54" w:rsidP="00017B54"/>
    <w:p w14:paraId="6B988896" w14:textId="77777777" w:rsidR="00017B54" w:rsidRPr="00CE15ED" w:rsidRDefault="00017B54" w:rsidP="00017B54">
      <w:pPr>
        <w:pStyle w:val="Heading4"/>
      </w:pPr>
      <w:r>
        <w:t xml:space="preserve">6] Ought </w:t>
      </w:r>
      <w:proofErr w:type="gramStart"/>
      <w:r>
        <w:t>is</w:t>
      </w:r>
      <w:proofErr w:type="gramEnd"/>
      <w:r>
        <w:t xml:space="preserve"> an </w:t>
      </w:r>
      <w:r w:rsidRPr="009146F3">
        <w:rPr>
          <w:u w:val="single"/>
        </w:rPr>
        <w:t>obligation</w:t>
      </w:r>
      <w:r>
        <w:t xml:space="preserve"> – outweighs because entry 1.</w:t>
      </w:r>
    </w:p>
    <w:p w14:paraId="55BCC1A6" w14:textId="77777777" w:rsidR="00017B54" w:rsidRPr="00A70380" w:rsidRDefault="00017B54" w:rsidP="00017B54">
      <w:r w:rsidRPr="00A70380">
        <w:rPr>
          <w:rStyle w:val="Style13ptBold"/>
        </w:rPr>
        <w:t>Merriam Webster</w:t>
      </w:r>
      <w:r w:rsidRPr="00A70380">
        <w:rPr>
          <w:sz w:val="16"/>
          <w:szCs w:val="16"/>
        </w:rPr>
        <w:t xml:space="preserve"> ["Ought." Merriam-Webster.com. Merriam-Webster, n.d. Web. 27 Dec. 2018. </w:t>
      </w:r>
      <w:hyperlink r:id="rId16"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455DF185" w14:textId="77777777" w:rsidR="00017B54" w:rsidRPr="007B7F38" w:rsidRDefault="00017B54" w:rsidP="00017B54">
      <w:pPr>
        <w:rPr>
          <w:sz w:val="14"/>
        </w:rPr>
      </w:pPr>
      <w:r w:rsidRPr="00B13AFB">
        <w:rPr>
          <w:rStyle w:val="Emphasis"/>
          <w:highlight w:val="green"/>
        </w:rPr>
        <w:t xml:space="preserve">Ought </w:t>
      </w:r>
      <w:hyperlink r:id="rId17" w:history="1">
        <w:r w:rsidRPr="00A70380">
          <w:rPr>
            <w:rStyle w:val="Hyperlink"/>
            <w:sz w:val="14"/>
          </w:rPr>
          <w:t>auxiliary verb</w:t>
        </w:r>
      </w:hyperlink>
      <w:r w:rsidRPr="00A70380">
        <w:rPr>
          <w:sz w:val="14"/>
        </w:rPr>
        <w:t xml:space="preserve"> \ˈ</w:t>
      </w:r>
      <w:proofErr w:type="spellStart"/>
      <w:r w:rsidRPr="00A70380">
        <w:rPr>
          <w:sz w:val="14"/>
        </w:rPr>
        <w:t>ȯt</w:t>
      </w:r>
      <w:proofErr w:type="spellEnd"/>
      <w:r w:rsidRPr="00A70380">
        <w:rPr>
          <w:sz w:val="14"/>
        </w:rPr>
        <w: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18" w:history="1">
        <w:r w:rsidRPr="00A70380">
          <w:rPr>
            <w:rStyle w:val="Hyperlink"/>
            <w:sz w:val="14"/>
          </w:rPr>
          <w:t>verb</w:t>
        </w:r>
      </w:hyperlink>
      <w:r w:rsidRPr="00A70380">
        <w:rPr>
          <w:sz w:val="14"/>
        </w:rPr>
        <w:t xml:space="preserve"> \ˈȯ(ḵ)t  \ Definition of ought (Entry 2 of 4) </w:t>
      </w:r>
      <w:hyperlink r:id="rId19" w:history="1">
        <w:r w:rsidRPr="00A70380">
          <w:rPr>
            <w:rStyle w:val="Hyperlink"/>
            <w:sz w:val="14"/>
          </w:rPr>
          <w:t>transitive verb</w:t>
        </w:r>
      </w:hyperlink>
      <w:r w:rsidRPr="00A70380">
        <w:rPr>
          <w:sz w:val="14"/>
        </w:rPr>
        <w:t xml:space="preserve"> 1chiefly Scotland : </w:t>
      </w:r>
      <w:hyperlink r:id="rId20" w:history="1">
        <w:r w:rsidRPr="00A70380">
          <w:rPr>
            <w:rStyle w:val="Hyperlink"/>
            <w:sz w:val="14"/>
          </w:rPr>
          <w:t>POSSESS</w:t>
        </w:r>
      </w:hyperlink>
      <w:r w:rsidRPr="00A70380">
        <w:rPr>
          <w:sz w:val="14"/>
        </w:rPr>
        <w:t xml:space="preserve"> 2chiefly Scotland : </w:t>
      </w:r>
      <w:hyperlink r:id="rId21" w:history="1">
        <w:r w:rsidRPr="00A70380">
          <w:rPr>
            <w:rStyle w:val="Hyperlink"/>
            <w:sz w:val="14"/>
          </w:rPr>
          <w:t>OWE</w:t>
        </w:r>
      </w:hyperlink>
      <w:r w:rsidRPr="00A70380">
        <w:rPr>
          <w:sz w:val="14"/>
        </w:rPr>
        <w:t xml:space="preserve"> ought  </w:t>
      </w:r>
      <w:hyperlink r:id="rId22" w:history="1">
        <w:r w:rsidRPr="00A70380">
          <w:rPr>
            <w:rStyle w:val="Hyperlink"/>
            <w:sz w:val="14"/>
          </w:rPr>
          <w:t>noun</w:t>
        </w:r>
      </w:hyperlink>
      <w:r w:rsidRPr="00A70380">
        <w:rPr>
          <w:sz w:val="14"/>
        </w:rPr>
        <w:t xml:space="preserve"> \ˈ</w:t>
      </w:r>
      <w:proofErr w:type="spellStart"/>
      <w:r w:rsidRPr="00A70380">
        <w:rPr>
          <w:sz w:val="14"/>
        </w:rPr>
        <w:t>ȯt</w:t>
      </w:r>
      <w:proofErr w:type="spellEnd"/>
      <w:r w:rsidRPr="00A70380">
        <w:rPr>
          <w:sz w:val="14"/>
        </w:rPr>
        <w:t>  \ Definition of ought (Entry 3 of 4) : moral obligation : </w:t>
      </w:r>
      <w:hyperlink r:id="rId23" w:history="1">
        <w:r w:rsidRPr="00A70380">
          <w:rPr>
            <w:rStyle w:val="Hyperlink"/>
            <w:sz w:val="14"/>
          </w:rPr>
          <w:t>DUTY</w:t>
        </w:r>
      </w:hyperlink>
      <w:r w:rsidRPr="00A70380">
        <w:rPr>
          <w:sz w:val="14"/>
        </w:rPr>
        <w:t xml:space="preserve"> ought \ˈ</w:t>
      </w:r>
      <w:proofErr w:type="spellStart"/>
      <w:r w:rsidRPr="00A70380">
        <w:rPr>
          <w:sz w:val="14"/>
        </w:rPr>
        <w:t>ȯt</w:t>
      </w:r>
      <w:proofErr w:type="spellEnd"/>
      <w:r w:rsidRPr="00A70380">
        <w:rPr>
          <w:sz w:val="14"/>
        </w:rPr>
        <w:t>,  ˈ</w:t>
      </w:r>
      <w:proofErr w:type="spellStart"/>
      <w:r w:rsidRPr="00A70380">
        <w:rPr>
          <w:sz w:val="14"/>
        </w:rPr>
        <w:t>ät</w:t>
      </w:r>
      <w:proofErr w:type="spellEnd"/>
      <w:r w:rsidRPr="00A70380">
        <w:rPr>
          <w:sz w:val="14"/>
        </w:rPr>
        <w:t>\ Definition of ought (Entry 4 of 4) archaic spelling of </w:t>
      </w:r>
      <w:hyperlink r:id="rId24" w:history="1">
        <w:r w:rsidRPr="00A70380">
          <w:rPr>
            <w:rStyle w:val="Hyperlink"/>
            <w:sz w:val="14"/>
          </w:rPr>
          <w:t>AUGHT</w:t>
        </w:r>
      </w:hyperlink>
    </w:p>
    <w:p w14:paraId="40074A97" w14:textId="77777777" w:rsidR="00017B54" w:rsidRPr="00B176A5" w:rsidRDefault="00017B54" w:rsidP="00017B54"/>
    <w:p w14:paraId="72C5636F" w14:textId="77777777" w:rsidR="00017B54" w:rsidRPr="00361031" w:rsidRDefault="00017B54" w:rsidP="00017B54">
      <w:pPr>
        <w:pStyle w:val="Heading4"/>
        <w:rPr>
          <w:rFonts w:cs="Calibri"/>
        </w:rPr>
      </w:pPr>
      <w:r>
        <w:rPr>
          <w:rFonts w:cs="Calibri"/>
        </w:rPr>
        <w:t>7</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w:t>
      </w:r>
      <w:proofErr w:type="spellStart"/>
      <w:r w:rsidRPr="00361031">
        <w:rPr>
          <w:rFonts w:cs="Calibri"/>
        </w:rPr>
        <w:t>rez</w:t>
      </w:r>
      <w:proofErr w:type="spellEnd"/>
      <w:r w:rsidRPr="00361031">
        <w:rPr>
          <w:rFonts w:cs="Calibri"/>
        </w:rPr>
        <w:t xml:space="preserve"> flaw </w:t>
      </w:r>
      <w:proofErr w:type="spellStart"/>
      <w:r w:rsidRPr="00361031">
        <w:rPr>
          <w:rFonts w:cs="Calibri"/>
        </w:rPr>
        <w:t>args</w:t>
      </w:r>
      <w:proofErr w:type="spellEnd"/>
      <w:r w:rsidRPr="00361031">
        <w:rPr>
          <w:rFonts w:cs="Calibri"/>
        </w:rPr>
        <w:t xml:space="preserve">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w:t>
      </w:r>
      <w:proofErr w:type="spellStart"/>
      <w:r w:rsidRPr="00361031">
        <w:rPr>
          <w:rFonts w:cs="Calibri"/>
        </w:rPr>
        <w:t>aff</w:t>
      </w:r>
      <w:proofErr w:type="spellEnd"/>
      <w:r w:rsidRPr="00361031">
        <w:rPr>
          <w:rFonts w:cs="Calibri"/>
        </w:rPr>
        <w:t xml:space="preserve">, but the </w:t>
      </w:r>
      <w:proofErr w:type="spellStart"/>
      <w:r w:rsidRPr="00361031">
        <w:rPr>
          <w:rFonts w:cs="Calibri"/>
        </w:rPr>
        <w:t>aff</w:t>
      </w:r>
      <w:proofErr w:type="spellEnd"/>
      <w:r w:rsidRPr="00361031">
        <w:rPr>
          <w:rFonts w:cs="Calibri"/>
        </w:rPr>
        <w:t xml:space="preserve"> has to defend every part, which gives the neg too much ground, C] </w:t>
      </w:r>
      <w:r w:rsidRPr="00361031">
        <w:rPr>
          <w:rFonts w:cs="Calibri"/>
          <w:u w:val="single"/>
        </w:rPr>
        <w:t>inclusion</w:t>
      </w:r>
      <w:r w:rsidRPr="00361031">
        <w:rPr>
          <w:rFonts w:cs="Calibri"/>
        </w:rPr>
        <w:t xml:space="preserve"> – truth testing says </w:t>
      </w:r>
      <w:proofErr w:type="spellStart"/>
      <w:r w:rsidRPr="00361031">
        <w:rPr>
          <w:rFonts w:cs="Calibri"/>
        </w:rPr>
        <w:t>rez</w:t>
      </w:r>
      <w:proofErr w:type="spellEnd"/>
      <w:r w:rsidRPr="00361031">
        <w:rPr>
          <w:rFonts w:cs="Calibri"/>
        </w:rPr>
        <w:t xml:space="preserve"> is only thing that’s relevant which excludes </w:t>
      </w:r>
      <w:proofErr w:type="spellStart"/>
      <w:r w:rsidRPr="00361031">
        <w:rPr>
          <w:rFonts w:cs="Calibri"/>
        </w:rPr>
        <w:t>ks</w:t>
      </w:r>
      <w:proofErr w:type="spellEnd"/>
      <w:r w:rsidRPr="00361031">
        <w:rPr>
          <w:rFonts w:cs="Calibri"/>
        </w:rPr>
        <w:t xml:space="preserve"> – either only the </w:t>
      </w:r>
      <w:proofErr w:type="spellStart"/>
      <w:r w:rsidRPr="00361031">
        <w:rPr>
          <w:rFonts w:cs="Calibri"/>
        </w:rPr>
        <w:t>rez</w:t>
      </w:r>
      <w:proofErr w:type="spellEnd"/>
      <w:r w:rsidRPr="00361031">
        <w:rPr>
          <w:rFonts w:cs="Calibri"/>
        </w:rPr>
        <w:t xml:space="preserve"> matters so we can’t punish slurs, or people should get dropped for making debate unsafe which proves other things matter </w:t>
      </w:r>
    </w:p>
    <w:p w14:paraId="3939E233" w14:textId="77777777" w:rsidR="00017B54" w:rsidRDefault="00017B54" w:rsidP="00F601E6"/>
    <w:p w14:paraId="72053225" w14:textId="77777777" w:rsidR="008965C5" w:rsidRPr="009F214B" w:rsidRDefault="008965C5" w:rsidP="008965C5">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4C61BC50" w14:textId="77777777" w:rsidR="008965C5" w:rsidRPr="009F214B" w:rsidRDefault="008965C5" w:rsidP="008965C5">
      <w:proofErr w:type="spellStart"/>
      <w:r w:rsidRPr="009F214B">
        <w:rPr>
          <w:rStyle w:val="Style13ptBold"/>
        </w:rPr>
        <w:t>Gurgula</w:t>
      </w:r>
      <w:proofErr w:type="spellEnd"/>
      <w:r w:rsidRPr="009F214B">
        <w:rPr>
          <w:rStyle w:val="Style13ptBold"/>
        </w:rPr>
        <w:t xml:space="preserve"> 20</w:t>
      </w:r>
      <w:r w:rsidRPr="009F214B">
        <w:t xml:space="preserve"> [Olga; Lecturer in Intellectual Property Law at Brunel Law School, Brunel University London. She is also a Visiting Fellow at the Oxford Martin </w:t>
      </w:r>
      <w:proofErr w:type="spellStart"/>
      <w:r w:rsidRPr="009F214B">
        <w:t>Programme</w:t>
      </w:r>
      <w:proofErr w:type="spellEnd"/>
      <w:r w:rsidRPr="009F214B">
        <w:t xml:space="preserve"> on Affordable Medicines, University of Oxford; “Strategic Patenting by Pharmaceutical Companies – Should Competition Law Intervene?” Springer Link; 10/28/20; </w:t>
      </w:r>
      <w:hyperlink r:id="rId25" w:anchor="Sec4" w:history="1">
        <w:r w:rsidRPr="009F214B">
          <w:rPr>
            <w:rStyle w:val="Hyperlink"/>
          </w:rPr>
          <w:t>https://link.springer.com/article/10.1007/s40319-020-00985-0#Sec4</w:t>
        </w:r>
      </w:hyperlink>
      <w:r w:rsidRPr="009F214B">
        <w:t>] Justin</w:t>
      </w:r>
    </w:p>
    <w:p w14:paraId="1CF51D1A" w14:textId="370DBA05" w:rsidR="008965C5" w:rsidRPr="003C640F" w:rsidRDefault="008965C5" w:rsidP="006D7CA5">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proofErr w:type="gramStart"/>
      <w:r w:rsidRPr="009F214B">
        <w:rPr>
          <w:rStyle w:val="Emphasis"/>
        </w:rPr>
        <w:t>past experience</w:t>
      </w:r>
      <w:proofErr w:type="gramEnd"/>
      <w:r w:rsidRPr="009F214B">
        <w:rPr>
          <w:rStyle w:val="Emphasis"/>
        </w:rPr>
        <w:t xml:space="preserv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F214B">
        <w:rPr>
          <w:sz w:val="8"/>
        </w:rPr>
        <w:t>fuelled</w:t>
      </w:r>
      <w:proofErr w:type="spellEnd"/>
      <w:r w:rsidRPr="009F214B">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F214B">
        <w:rPr>
          <w:sz w:val="8"/>
        </w:rPr>
        <w:t>literature,Footnote</w:t>
      </w:r>
      <w:proofErr w:type="gramEnd"/>
      <w:r w:rsidRPr="009F214B">
        <w:rPr>
          <w:sz w:val="8"/>
        </w:rPr>
        <w:t xml:space="preserv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w:t>
      </w:r>
      <w:proofErr w:type="gramStart"/>
      <w:r w:rsidRPr="009F214B">
        <w:rPr>
          <w:u w:val="single"/>
        </w:rPr>
        <w:t>originators, but</w:t>
      </w:r>
      <w:proofErr w:type="gramEnd"/>
      <w:r w:rsidRPr="009F214B">
        <w:rPr>
          <w:u w:val="single"/>
        </w:rPr>
        <w:t xml:space="preserve">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w:t>
      </w:r>
      <w:proofErr w:type="gramStart"/>
      <w:r w:rsidRPr="009F214B">
        <w:rPr>
          <w:sz w:val="8"/>
        </w:rPr>
        <w:t>lawful, and</w:t>
      </w:r>
      <w:proofErr w:type="gramEnd"/>
      <w:r w:rsidRPr="009F214B">
        <w:rPr>
          <w:sz w:val="8"/>
        </w:rPr>
        <w:t xml:space="preserve"> will provide arguments for the intervention of competition law. </w:t>
      </w:r>
      <w:r w:rsidRPr="009F214B">
        <w:rPr>
          <w:u w:val="single"/>
        </w:rPr>
        <w:t xml:space="preserve">This, in turn, will open the </w:t>
      </w:r>
      <w:r w:rsidRPr="009F214B">
        <w:rPr>
          <w:rStyle w:val="Emphasis"/>
        </w:rPr>
        <w:t xml:space="preserve">possibility for competition authorities to investigate this practice </w:t>
      </w:r>
      <w:proofErr w:type="gramStart"/>
      <w:r w:rsidRPr="009F214B">
        <w:rPr>
          <w:rStyle w:val="Emphasis"/>
        </w:rPr>
        <w:t>in order to</w:t>
      </w:r>
      <w:proofErr w:type="gramEnd"/>
      <w:r w:rsidRPr="009F214B">
        <w:rPr>
          <w:rStyle w:val="Emphasis"/>
        </w:rPr>
        <w:t xml:space="preserve">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w:t>
      </w:r>
      <w:proofErr w:type="gramStart"/>
      <w:r w:rsidRPr="009F214B">
        <w:rPr>
          <w:sz w:val="8"/>
        </w:rPr>
        <w:t>inventions,Footnote</w:t>
      </w:r>
      <w:proofErr w:type="gramEnd"/>
      <w:r w:rsidRPr="009F214B">
        <w:rPr>
          <w:sz w:val="8"/>
        </w:rPr>
        <w:t xml:space="preserv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w:t>
      </w:r>
      <w:proofErr w:type="gramStart"/>
      <w:r w:rsidRPr="009F214B">
        <w:rPr>
          <w:sz w:val="8"/>
        </w:rPr>
        <w:t>patenting.Footnote</w:t>
      </w:r>
      <w:proofErr w:type="gramEnd"/>
      <w:r w:rsidRPr="009F214B">
        <w:rPr>
          <w:sz w:val="8"/>
        </w:rPr>
        <w:t xml:space="preserve">14 The article will be </w:t>
      </w:r>
      <w:proofErr w:type="spellStart"/>
      <w:r w:rsidRPr="009F214B">
        <w:rPr>
          <w:sz w:val="8"/>
        </w:rPr>
        <w:t>organised</w:t>
      </w:r>
      <w:proofErr w:type="spellEnd"/>
      <w:r w:rsidRPr="009F214B">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F214B">
        <w:rPr>
          <w:sz w:val="8"/>
        </w:rPr>
        <w:t>lawful, and</w:t>
      </w:r>
      <w:proofErr w:type="gramEnd"/>
      <w:r w:rsidRPr="009F214B">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9F214B">
        <w:rPr>
          <w:sz w:val="8"/>
        </w:rPr>
        <w:t>characterised</w:t>
      </w:r>
      <w:proofErr w:type="spellEnd"/>
      <w:r w:rsidRPr="009F214B">
        <w:rPr>
          <w:sz w:val="8"/>
        </w:rPr>
        <w:t xml:space="preserve"> by heavy state regulation and, sometimes, by the competing interests of the pharmaceutical business and society. It also involves multiple actors, including </w:t>
      </w:r>
      <w:proofErr w:type="gramStart"/>
      <w:r w:rsidRPr="009F214B">
        <w:rPr>
          <w:sz w:val="8"/>
        </w:rPr>
        <w:t>originators,Footnote</w:t>
      </w:r>
      <w:proofErr w:type="gramEnd"/>
      <w:r w:rsidRPr="009F214B">
        <w:rPr>
          <w:sz w:val="8"/>
        </w:rPr>
        <w:t xml:space="preserve">15 marketing </w:t>
      </w:r>
      <w:proofErr w:type="spellStart"/>
      <w:r w:rsidRPr="009F214B">
        <w:rPr>
          <w:sz w:val="8"/>
        </w:rPr>
        <w:t>authorisation</w:t>
      </w:r>
      <w:proofErr w:type="spellEnd"/>
      <w:r w:rsidRPr="009F214B">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F214B">
        <w:rPr>
          <w:sz w:val="8"/>
        </w:rPr>
        <w:t>dispensed</w:t>
      </w:r>
      <w:proofErr w:type="gramEnd"/>
      <w:r w:rsidRPr="009F214B">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F214B">
        <w:rPr>
          <w:sz w:val="8"/>
        </w:rPr>
        <w:t>incentivised</w:t>
      </w:r>
      <w:proofErr w:type="spellEnd"/>
      <w:r w:rsidRPr="009F214B">
        <w:rPr>
          <w:sz w:val="8"/>
        </w:rPr>
        <w:t xml:space="preserve"> and protected. Moreover, these two elements of the pharmaceutical industry are constantly interacting and have a profound impact on each other. </w:t>
      </w:r>
      <w:proofErr w:type="gramStart"/>
      <w:r w:rsidRPr="009F214B">
        <w:rPr>
          <w:sz w:val="8"/>
        </w:rPr>
        <w:t>In particular, pharmaceutical</w:t>
      </w:r>
      <w:proofErr w:type="gramEnd"/>
      <w:r w:rsidRPr="009F214B">
        <w:rPr>
          <w:sz w:val="8"/>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F214B">
        <w:rPr>
          <w:sz w:val="8"/>
        </w:rPr>
        <w:t>risks.Footnote</w:t>
      </w:r>
      <w:proofErr w:type="gramEnd"/>
      <w:r w:rsidRPr="009F214B">
        <w:rPr>
          <w:sz w:val="8"/>
        </w:rPr>
        <w:t xml:space="preserve">17 It is also highly regulated, including, among other things, the requirement for originators to obtain a special </w:t>
      </w:r>
      <w:proofErr w:type="spellStart"/>
      <w:r w:rsidRPr="009F214B">
        <w:rPr>
          <w:sz w:val="8"/>
        </w:rPr>
        <w:t>authorisation</w:t>
      </w:r>
      <w:proofErr w:type="spellEnd"/>
      <w:r w:rsidRPr="009F214B">
        <w:rPr>
          <w:sz w:val="8"/>
        </w:rPr>
        <w:t xml:space="preserve">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w:t>
      </w:r>
      <w:proofErr w:type="gramStart"/>
      <w:r w:rsidRPr="009F214B">
        <w:rPr>
          <w:sz w:val="8"/>
        </w:rPr>
        <w:t>innovation.Footnote</w:t>
      </w:r>
      <w:proofErr w:type="gramEnd"/>
      <w:r w:rsidRPr="009F214B">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F214B">
        <w:rPr>
          <w:sz w:val="8"/>
        </w:rPr>
        <w:t>sales.Footnote</w:t>
      </w:r>
      <w:proofErr w:type="gramEnd"/>
      <w:r w:rsidRPr="009F214B">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9F214B">
        <w:rPr>
          <w:sz w:val="8"/>
        </w:rPr>
        <w:t>).Footnote</w:t>
      </w:r>
      <w:proofErr w:type="gramEnd"/>
      <w:r w:rsidRPr="009F214B">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w:t>
      </w:r>
      <w:proofErr w:type="gramStart"/>
      <w:r w:rsidRPr="009F214B">
        <w:rPr>
          <w:sz w:val="8"/>
        </w:rPr>
        <w:t>company.Footnote</w:t>
      </w:r>
      <w:proofErr w:type="gramEnd"/>
      <w:r w:rsidRPr="009F214B">
        <w:rPr>
          <w:sz w:val="8"/>
        </w:rPr>
        <w:t xml:space="preserv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.Footnote34 Defining Strategic Patenting In its Sector Inquiry Report, the European Commission explained that the drug development process consists of three main stages: (</w:t>
      </w:r>
      <w:proofErr w:type="spellStart"/>
      <w:r w:rsidRPr="009F214B">
        <w:rPr>
          <w:sz w:val="8"/>
        </w:rPr>
        <w:t>i</w:t>
      </w:r>
      <w:proofErr w:type="spellEnd"/>
      <w:r w:rsidRPr="009F214B">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F214B">
        <w:rPr>
          <w:sz w:val="8"/>
        </w:rPr>
        <w:t>maximise</w:t>
      </w:r>
      <w:proofErr w:type="spellEnd"/>
      <w:r w:rsidRPr="009F214B">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 xml:space="preserve">critics have </w:t>
      </w:r>
      <w:proofErr w:type="spellStart"/>
      <w:r w:rsidRPr="009F214B">
        <w:rPr>
          <w:u w:val="single"/>
        </w:rPr>
        <w:t>characterised</w:t>
      </w:r>
      <w:proofErr w:type="spellEnd"/>
      <w:r w:rsidRPr="009F214B">
        <w:rPr>
          <w:u w:val="single"/>
        </w:rPr>
        <w:t xml:space="preserve">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w:t>
      </w:r>
      <w:proofErr w:type="spellStart"/>
      <w:r w:rsidRPr="009F214B">
        <w:rPr>
          <w:u w:val="single"/>
        </w:rPr>
        <w:t>maximising</w:t>
      </w:r>
      <w:proofErr w:type="spellEnd"/>
      <w:r w:rsidRPr="009F214B">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F214B">
        <w:rPr>
          <w:sz w:val="8"/>
        </w:rPr>
        <w:t>innovate, and</w:t>
      </w:r>
      <w:proofErr w:type="gramEnd"/>
      <w:r w:rsidRPr="009F214B">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 xml:space="preserve">the success of a company is based on its business </w:t>
      </w:r>
      <w:proofErr w:type="gramStart"/>
      <w:r w:rsidRPr="009F214B">
        <w:rPr>
          <w:u w:val="single"/>
        </w:rPr>
        <w:t>performance</w:t>
      </w:r>
      <w:r w:rsidRPr="009F214B">
        <w:rPr>
          <w:sz w:val="8"/>
        </w:rPr>
        <w:t>.Footnote</w:t>
      </w:r>
      <w:proofErr w:type="gramEnd"/>
      <w:r w:rsidRPr="009F214B">
        <w:rPr>
          <w:sz w:val="8"/>
        </w:rPr>
        <w:t xml:space="preserv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 xml:space="preserve">firms must innovate. </w:t>
      </w:r>
      <w:proofErr w:type="spellStart"/>
      <w:r w:rsidRPr="009F214B">
        <w:rPr>
          <w:u w:val="single"/>
        </w:rPr>
        <w:t>Realising</w:t>
      </w:r>
      <w:proofErr w:type="spellEnd"/>
      <w:r w:rsidRPr="009F214B">
        <w:rPr>
          <w:u w:val="single"/>
        </w:rPr>
        <w:t xml:space="preserve"> the importance of protecting innovation, which is considered to be the main driver of economic </w:t>
      </w:r>
      <w:proofErr w:type="gramStart"/>
      <w:r w:rsidRPr="009F214B">
        <w:rPr>
          <w:u w:val="single"/>
        </w:rPr>
        <w:t>growth</w:t>
      </w:r>
      <w:r w:rsidRPr="009F214B">
        <w:rPr>
          <w:sz w:val="8"/>
        </w:rPr>
        <w:t>,Footnote</w:t>
      </w:r>
      <w:proofErr w:type="gramEnd"/>
      <w:r w:rsidRPr="009F214B">
        <w:rPr>
          <w:sz w:val="8"/>
        </w:rPr>
        <w:t xml:space="preserv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 xml:space="preserve">in AstraZeneca the General Court considered that the company’s practice of misusing the patent system had the potential of reducing its incentives to innovate and was </w:t>
      </w:r>
      <w:proofErr w:type="gramStart"/>
      <w:r w:rsidRPr="009F214B">
        <w:rPr>
          <w:u w:val="single"/>
        </w:rPr>
        <w:t>anticompetitive</w:t>
      </w:r>
      <w:r w:rsidRPr="009F214B">
        <w:rPr>
          <w:sz w:val="8"/>
        </w:rPr>
        <w:t>.Footnote</w:t>
      </w:r>
      <w:proofErr w:type="gramEnd"/>
      <w:r w:rsidRPr="009F214B">
        <w:rPr>
          <w:sz w:val="8"/>
        </w:rPr>
        <w:t xml:space="preserv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w:t>
      </w:r>
      <w:proofErr w:type="spellStart"/>
      <w:r w:rsidRPr="009F214B">
        <w:rPr>
          <w:sz w:val="8"/>
        </w:rPr>
        <w:t>emphasised</w:t>
      </w:r>
      <w:proofErr w:type="spellEnd"/>
      <w:r w:rsidRPr="009F214B">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9F214B">
        <w:rPr>
          <w:sz w:val="8"/>
        </w:rPr>
        <w:t>recognises</w:t>
      </w:r>
      <w:proofErr w:type="spellEnd"/>
      <w:r w:rsidRPr="009F214B">
        <w:rPr>
          <w:sz w:val="8"/>
        </w:rPr>
        <w:t xml:space="preserve"> the fundamental importance of protecting innovation. They confirm that strategies that </w:t>
      </w:r>
      <w:proofErr w:type="gramStart"/>
      <w:r w:rsidRPr="009F214B">
        <w:rPr>
          <w:sz w:val="8"/>
        </w:rPr>
        <w:t>are capable of stifling</w:t>
      </w:r>
      <w:proofErr w:type="gramEnd"/>
      <w:r w:rsidRPr="009F214B">
        <w:rPr>
          <w:sz w:val="8"/>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w:t>
      </w:r>
      <w:proofErr w:type="gramStart"/>
      <w:r w:rsidRPr="009F214B">
        <w:rPr>
          <w:sz w:val="8"/>
        </w:rPr>
        <w:t>innovate,Footnote</w:t>
      </w:r>
      <w:proofErr w:type="gramEnd"/>
      <w:r w:rsidRPr="009F214B">
        <w:rPr>
          <w:sz w:val="8"/>
        </w:rPr>
        <w:t xml:space="preserv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w:t>
      </w:r>
      <w:proofErr w:type="gramStart"/>
      <w:r w:rsidRPr="009F214B">
        <w:rPr>
          <w:u w:val="single"/>
        </w:rPr>
        <w:t>in order to</w:t>
      </w:r>
      <w:proofErr w:type="gramEnd"/>
      <w:r w:rsidRPr="009F214B">
        <w:rPr>
          <w:u w:val="single"/>
        </w:rPr>
        <w:t xml:space="preserve">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F214B">
        <w:rPr>
          <w:sz w:val="8"/>
        </w:rPr>
        <w:t>.”Footnote</w:t>
      </w:r>
      <w:proofErr w:type="gramEnd"/>
      <w:r w:rsidRPr="009F214B">
        <w:rPr>
          <w:sz w:val="8"/>
        </w:rPr>
        <w:t xml:space="preserv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w:t>
      </w:r>
      <w:proofErr w:type="gramStart"/>
      <w:r w:rsidRPr="009F214B">
        <w:rPr>
          <w:sz w:val="8"/>
        </w:rPr>
        <w:t>argues:Footnote</w:t>
      </w:r>
      <w:proofErr w:type="gramEnd"/>
      <w:r w:rsidRPr="009F214B">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w:t>
      </w:r>
      <w:proofErr w:type="gramStart"/>
      <w:r w:rsidRPr="009F214B">
        <w:rPr>
          <w:rStyle w:val="Emphasis"/>
        </w:rPr>
        <w:t>patents</w:t>
      </w:r>
      <w:r w:rsidRPr="009F214B">
        <w:rPr>
          <w:sz w:val="8"/>
        </w:rPr>
        <w:t>.Footnote</w:t>
      </w:r>
      <w:proofErr w:type="gramEnd"/>
      <w:r w:rsidRPr="009F214B">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9F214B">
        <w:rPr>
          <w:sz w:val="8"/>
        </w:rPr>
        <w:t>authorisation</w:t>
      </w:r>
      <w:proofErr w:type="spellEnd"/>
      <w:r w:rsidRPr="009F214B">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F214B">
        <w:rPr>
          <w:sz w:val="8"/>
        </w:rPr>
        <w:t>”.Footnote</w:t>
      </w:r>
      <w:proofErr w:type="gramEnd"/>
      <w:r w:rsidRPr="009F214B">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w:t>
      </w:r>
      <w:proofErr w:type="gramStart"/>
      <w:r w:rsidRPr="009F214B">
        <w:rPr>
          <w:sz w:val="8"/>
        </w:rPr>
        <w:t>”.Footnote</w:t>
      </w:r>
      <w:proofErr w:type="gramEnd"/>
      <w:r w:rsidRPr="009F214B">
        <w:rPr>
          <w:sz w:val="8"/>
        </w:rPr>
        <w:t xml:space="preserve">102 Therefore, when an array of accumulated secondary patents “blocks monopolists’ rivals from producing follow-on innovations, this strategy prevents the whole </w:t>
      </w:r>
    </w:p>
    <w:p w14:paraId="0CC80F72" w14:textId="77777777" w:rsidR="008965C5" w:rsidRPr="00F601E6" w:rsidRDefault="008965C5" w:rsidP="00F601E6"/>
    <w:sectPr w:rsidR="008965C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3D54BA"/>
    <w:multiLevelType w:val="hybridMultilevel"/>
    <w:tmpl w:val="80A22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65C5"/>
    <w:rsid w:val="000029E3"/>
    <w:rsid w:val="000029E8"/>
    <w:rsid w:val="00004225"/>
    <w:rsid w:val="000066CA"/>
    <w:rsid w:val="00007264"/>
    <w:rsid w:val="000076A9"/>
    <w:rsid w:val="00014FAD"/>
    <w:rsid w:val="00015D2A"/>
    <w:rsid w:val="00017B54"/>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971"/>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CA5"/>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5C5"/>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B9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C0E"/>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A2BB0B"/>
  <w14:defaultImageDpi w14:val="300"/>
  <w15:docId w15:val="{8B86F4B0-47F9-484A-8769-B2BE7203C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2B9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E2B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2B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2B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E2B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2B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2B98"/>
  </w:style>
  <w:style w:type="character" w:customStyle="1" w:styleId="Heading1Char">
    <w:name w:val="Heading 1 Char"/>
    <w:aliases w:val="Pocket Char"/>
    <w:basedOn w:val="DefaultParagraphFont"/>
    <w:link w:val="Heading1"/>
    <w:uiPriority w:val="9"/>
    <w:rsid w:val="00CE2B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2B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2B9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E2B9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E2B9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CE2B98"/>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CE2B9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E2B9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E2B98"/>
    <w:rPr>
      <w:color w:val="auto"/>
      <w:u w:val="none"/>
    </w:rPr>
  </w:style>
  <w:style w:type="paragraph" w:styleId="DocumentMap">
    <w:name w:val="Document Map"/>
    <w:basedOn w:val="Normal"/>
    <w:link w:val="DocumentMapChar"/>
    <w:uiPriority w:val="99"/>
    <w:semiHidden/>
    <w:unhideWhenUsed/>
    <w:rsid w:val="00CE2B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2B98"/>
    <w:rPr>
      <w:rFonts w:ascii="Lucida Grande" w:hAnsi="Lucida Grande" w:cs="Lucida Grande"/>
    </w:rPr>
  </w:style>
  <w:style w:type="paragraph" w:customStyle="1" w:styleId="textbold">
    <w:name w:val="text bold"/>
    <w:basedOn w:val="Normal"/>
    <w:link w:val="Emphasis"/>
    <w:uiPriority w:val="20"/>
    <w:qFormat/>
    <w:rsid w:val="008965C5"/>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965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8965C5"/>
    <w:rPr>
      <w:u w:val="single"/>
    </w:rPr>
  </w:style>
  <w:style w:type="paragraph" w:styleId="Title">
    <w:name w:val="Title"/>
    <w:basedOn w:val="Normal"/>
    <w:link w:val="TitleChar"/>
    <w:uiPriority w:val="1"/>
    <w:qFormat/>
    <w:rsid w:val="008965C5"/>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8965C5"/>
    <w:rPr>
      <w:rFonts w:asciiTheme="majorHAnsi" w:eastAsiaTheme="majorEastAsia" w:hAnsiTheme="majorHAnsi" w:cstheme="majorBidi"/>
      <w:spacing w:val="-10"/>
      <w:kern w:val="28"/>
      <w:sz w:val="56"/>
      <w:szCs w:val="56"/>
    </w:rPr>
  </w:style>
  <w:style w:type="paragraph" w:customStyle="1" w:styleId="Body">
    <w:name w:val="Body"/>
    <w:autoRedefine/>
    <w:rsid w:val="008965C5"/>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mj.com/content/bmj/374/bmj.n1837.full.pdf" TargetMode="External"/><Relationship Id="rId18" Type="http://schemas.openxmlformats.org/officeDocument/2006/relationships/hyperlink" Target="https://www.merriam-webster.com/dictionary/ver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merriam-webster.com/dictionary/owe" TargetMode="External"/><Relationship Id="rId7" Type="http://schemas.openxmlformats.org/officeDocument/2006/relationships/settings" Target="settings.xml"/><Relationship Id="rId12" Type="http://schemas.openxmlformats.org/officeDocument/2006/relationships/hyperlink" Target="https://www.pharmaceutical-technology.com/features/big-pharma-human-rights-crisis-vaccine-covid-19-inequity-amnesty/" TargetMode="External"/><Relationship Id="rId17" Type="http://schemas.openxmlformats.org/officeDocument/2006/relationships/hyperlink" Target="https://www.merriam-webster.com/dictionary/auxiliary%20verb" TargetMode="External"/><Relationship Id="rId25" Type="http://schemas.openxmlformats.org/officeDocument/2006/relationships/hyperlink" Target="https://link.springer.com/article/10.1007/s40319-020-00985-0" TargetMode="External"/><Relationship Id="rId2" Type="http://schemas.openxmlformats.org/officeDocument/2006/relationships/customXml" Target="../customXml/item2.xml"/><Relationship Id="rId16" Type="http://schemas.openxmlformats.org/officeDocument/2006/relationships/hyperlink" Target="https://www.merriam-webster.com/dictionary/ought%20//" TargetMode="External"/><Relationship Id="rId20" Type="http://schemas.openxmlformats.org/officeDocument/2006/relationships/hyperlink" Target="https://www.merriam-webster.com/dictionary/posse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dsa.in/issuebrief/wto-trips-waiver-covid-vaccine-rkumar-120721" TargetMode="External"/><Relationship Id="rId24" Type="http://schemas.openxmlformats.org/officeDocument/2006/relationships/hyperlink" Target="https://www.merriam-webster.com/dictionary/aught" TargetMode="External"/><Relationship Id="rId5" Type="http://schemas.openxmlformats.org/officeDocument/2006/relationships/numbering" Target="numbering.xml"/><Relationship Id="rId15" Type="http://schemas.openxmlformats.org/officeDocument/2006/relationships/hyperlink" Target="https://www.ipwatchdog.com/2021/07/21/third-option-limited-ip-waiver-solve-pandemic-vaccine-problems/id=135732/" TargetMode="External"/><Relationship Id="rId23" Type="http://schemas.openxmlformats.org/officeDocument/2006/relationships/hyperlink" Target="https://www.merriam-webster.com/dictionary/duty" TargetMode="External"/><Relationship Id="rId10" Type="http://schemas.openxmlformats.org/officeDocument/2006/relationships/image" Target="media/image2.png"/><Relationship Id="rId19" Type="http://schemas.openxmlformats.org/officeDocument/2006/relationships/hyperlink" Target="https://www.merriam-webster.com/dictionary/transitive"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tandfonline.com/doi/full/10.1080/25751654.2021.1890867" TargetMode="External"/><Relationship Id="rId22" Type="http://schemas.openxmlformats.org/officeDocument/2006/relationships/hyperlink" Target="https://www.merriam-webster.com/dictionary/nou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Pages>
  <Words>13134</Words>
  <Characters>74870</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2021-10-16T20:48:00Z</dcterms:created>
  <dcterms:modified xsi:type="dcterms:W3CDTF">2021-10-16T22:26:00Z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