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BEEF5" w14:textId="0BFF83CA" w:rsidR="00E3345B" w:rsidRDefault="00E3345B" w:rsidP="00E3345B">
      <w:pPr>
        <w:pStyle w:val="Heading2"/>
        <w:rPr>
          <w:rStyle w:val="IntenseReference"/>
          <w:b/>
          <w:bCs/>
          <w:smallCaps w:val="0"/>
          <w:color w:val="auto"/>
          <w:spacing w:val="0"/>
        </w:rPr>
      </w:pPr>
      <w:r>
        <w:rPr>
          <w:rStyle w:val="IntenseReference"/>
          <w:b/>
          <w:bCs/>
          <w:smallCaps w:val="0"/>
          <w:color w:val="auto"/>
          <w:spacing w:val="0"/>
        </w:rPr>
        <w:t>1</w:t>
      </w:r>
    </w:p>
    <w:p w14:paraId="785E81AF" w14:textId="77777777" w:rsidR="005B5CF4" w:rsidRPr="00941301" w:rsidRDefault="005B5CF4" w:rsidP="005B5CF4">
      <w:pPr>
        <w:pStyle w:val="Heading4"/>
      </w:pPr>
      <w:r w:rsidRPr="00941301">
        <w:t xml:space="preserve">The role of the ballot is vote for the debater who best proves the truth or falsity of the resolution. </w:t>
      </w:r>
    </w:p>
    <w:p w14:paraId="52C0917C" w14:textId="0851C240" w:rsidR="005B5CF4" w:rsidRPr="00941301" w:rsidRDefault="005B5CF4" w:rsidP="00A001A8">
      <w:pPr>
        <w:pStyle w:val="Heading4"/>
      </w:pPr>
      <w:r w:rsidRPr="0072792D">
        <w:rPr>
          <w:u w:val="single"/>
        </w:rPr>
        <w:t xml:space="preserve">[1] </w:t>
      </w:r>
      <w:proofErr w:type="spellStart"/>
      <w:r w:rsidRPr="0072792D">
        <w:rPr>
          <w:u w:val="single"/>
        </w:rPr>
        <w:t>Constitutivism</w:t>
      </w:r>
      <w:proofErr w:type="spellEnd"/>
      <w:r w:rsidRPr="0072792D">
        <w:rPr>
          <w:u w:val="single"/>
        </w:rPr>
        <w:t>:</w:t>
      </w:r>
      <w:r>
        <w:t xml:space="preserve"> The ballot says vote </w:t>
      </w:r>
      <w:proofErr w:type="spellStart"/>
      <w:r>
        <w:t>aff</w:t>
      </w:r>
      <w:proofErr w:type="spellEnd"/>
      <w:r>
        <w:t xml:space="preserve"> or neg based on a topic – f</w:t>
      </w:r>
      <w:r w:rsidRPr="00A34DC3">
        <w:t>ive dictionaries</w:t>
      </w:r>
      <w:r>
        <w:t xml:space="preserve"> </w:t>
      </w:r>
      <w:r w:rsidRPr="00A34DC3">
        <w:t>define affirm</w:t>
      </w:r>
      <w:r w:rsidRPr="00A34DC3">
        <w:rPr>
          <w:vertAlign w:val="superscript"/>
        </w:rPr>
        <w:footnoteReference w:id="1"/>
      </w:r>
      <w:r w:rsidRPr="00A34DC3">
        <w:t xml:space="preserve"> as to prove true</w:t>
      </w:r>
      <w:r>
        <w:t xml:space="preserve"> and</w:t>
      </w:r>
      <w:r w:rsidRPr="00A34DC3">
        <w:t xml:space="preserve"> </w:t>
      </w:r>
      <w:r>
        <w:t>negate</w:t>
      </w:r>
      <w:r w:rsidRPr="00A34DC3">
        <w:rPr>
          <w:vertAlign w:val="superscript"/>
        </w:rPr>
        <w:footnoteReference w:id="2"/>
      </w:r>
      <w:r w:rsidRPr="00A34DC3">
        <w:t xml:space="preserve"> as to deny the truth of </w:t>
      </w:r>
      <w:r>
        <w:t xml:space="preserve">which </w:t>
      </w:r>
      <w:r w:rsidRPr="00AE2E2E">
        <w:t>means</w:t>
      </w:r>
      <w:r>
        <w:t xml:space="preserve"> it’s </w:t>
      </w:r>
      <w:r w:rsidRPr="00C909F0">
        <w:t>constitutive</w:t>
      </w:r>
      <w:r>
        <w:t xml:space="preserve"> and </w:t>
      </w:r>
      <w:r w:rsidRPr="00C909F0">
        <w:t>jurisdictional</w:t>
      </w:r>
      <w:r>
        <w:t xml:space="preserve"> – </w:t>
      </w:r>
      <w:r w:rsidRPr="006010F0">
        <w:t xml:space="preserve">that’s a meta constraint on anything since the judge voting </w:t>
      </w:r>
      <w:proofErr w:type="spellStart"/>
      <w:r w:rsidRPr="006010F0">
        <w:t>aff</w:t>
      </w:r>
      <w:proofErr w:type="spellEnd"/>
      <w:r w:rsidRPr="006010F0">
        <w:t xml:space="preserve"> if they affirm better and neg the contrary proves that it’s an independent voter and means hack against them if they contest i</w:t>
      </w:r>
      <w:r>
        <w:t xml:space="preserve">t.  </w:t>
      </w:r>
      <w:r w:rsidRPr="00941301">
        <w:rPr>
          <w:rFonts w:eastAsia="Calibri"/>
          <w:color w:val="000000"/>
        </w:rPr>
        <w:t xml:space="preserve">I denied the truth of the resolution by disagreeing with the </w:t>
      </w:r>
      <w:proofErr w:type="spellStart"/>
      <w:r w:rsidRPr="00941301">
        <w:rPr>
          <w:rFonts w:eastAsia="Calibri"/>
          <w:color w:val="000000"/>
        </w:rPr>
        <w:t>aff</w:t>
      </w:r>
      <w:proofErr w:type="spellEnd"/>
      <w:r w:rsidRPr="00941301">
        <w:rPr>
          <w:rFonts w:eastAsia="Calibri"/>
          <w:color w:val="000000"/>
        </w:rPr>
        <w:t xml:space="preserve"> which means I’ve met my burden.</w:t>
      </w:r>
      <w:r>
        <w:t xml:space="preserve"> </w:t>
      </w:r>
      <w:r w:rsidRPr="00941301">
        <w:t>Answers collapse to truth testing since they require truth value</w:t>
      </w:r>
      <w:r>
        <w:t>.</w:t>
      </w:r>
      <w:r w:rsidRPr="00941301">
        <w:t xml:space="preserve"> </w:t>
      </w:r>
      <w:r w:rsidRPr="00810145">
        <w:t>Also, if I’m textual I’m fair because the topic is the most predictable, so you could’ve engaged.</w:t>
      </w:r>
    </w:p>
    <w:p w14:paraId="409A2BFF" w14:textId="61951D2A" w:rsidR="005B5CF4" w:rsidRPr="004463D6" w:rsidRDefault="005B5CF4" w:rsidP="005B5CF4">
      <w:pPr>
        <w:pStyle w:val="Heading4"/>
        <w:rPr>
          <w:rFonts w:eastAsia="Calibri"/>
        </w:rPr>
      </w:pPr>
      <w:r w:rsidRPr="006C3B76">
        <w:rPr>
          <w:u w:val="single"/>
          <w:shd w:val="clear" w:color="auto" w:fill="FFFFFF"/>
        </w:rPr>
        <w:t>[</w:t>
      </w:r>
      <w:r w:rsidR="00A001A8">
        <w:rPr>
          <w:u w:val="single"/>
          <w:shd w:val="clear" w:color="auto" w:fill="FFFFFF"/>
        </w:rPr>
        <w:t>2</w:t>
      </w:r>
      <w:r w:rsidRPr="006C3B76">
        <w:rPr>
          <w:u w:val="single"/>
          <w:shd w:val="clear" w:color="auto" w:fill="FFFFFF"/>
        </w:rPr>
        <w:t>] Inclusivity:</w:t>
      </w:r>
      <w:r>
        <w:rPr>
          <w:shd w:val="clear" w:color="auto" w:fill="FFFFFF"/>
        </w:rPr>
        <w:t xml:space="preserve"> </w:t>
      </w:r>
      <w:r>
        <w:t>O</w:t>
      </w:r>
      <w:r w:rsidRPr="006010F0">
        <w:t xml:space="preserve">ther ROBs open the door for personal lives to factor into decisions </w:t>
      </w:r>
      <w:r>
        <w:t>to</w:t>
      </w:r>
      <w:r w:rsidRPr="006010F0">
        <w:t xml:space="preserve"> compare who is more</w:t>
      </w:r>
      <w:r>
        <w:t xml:space="preserve"> </w:t>
      </w:r>
      <w:r w:rsidRPr="009952E4">
        <w:t xml:space="preserve">oppressed causing violence where people go to escape and shuts out people without the technical skill or resources to prep for. Only we allow anything as long </w:t>
      </w:r>
      <w:proofErr w:type="spellStart"/>
      <w:r w:rsidRPr="009952E4">
        <w:t>is</w:t>
      </w:r>
      <w:proofErr w:type="spellEnd"/>
      <w:r w:rsidRPr="009952E4">
        <w:t xml:space="preserve"> it proves the res</w:t>
      </w:r>
      <w:r w:rsidRPr="009952E4">
        <w:rPr>
          <w:u w:val="single"/>
        </w:rPr>
        <w:t xml:space="preserve"> true or false</w:t>
      </w:r>
      <w:r w:rsidRPr="009952E4">
        <w:t xml:space="preserve">. </w:t>
      </w:r>
      <w:r>
        <w:rPr>
          <w:rFonts w:eastAsia="Calibri"/>
        </w:rPr>
        <w:t xml:space="preserve">Specific </w:t>
      </w:r>
      <w:r w:rsidRPr="009952E4">
        <w:t xml:space="preserve">role of the ballots </w:t>
      </w:r>
      <w:proofErr w:type="gramStart"/>
      <w:r w:rsidRPr="009952E4">
        <w:t>exclude</w:t>
      </w:r>
      <w:proofErr w:type="gramEnd"/>
      <w:r w:rsidRPr="009952E4">
        <w:t xml:space="preserve"> all offense besides those that follow from their framework and justifies permissibility since it only tells you what to do in face of one problem which means everything outside that instance isn’t condemned.</w:t>
      </w:r>
    </w:p>
    <w:p w14:paraId="646F82F8" w14:textId="24F36DB9" w:rsidR="005B5CF4" w:rsidRDefault="005B5CF4" w:rsidP="005B5CF4">
      <w:pPr>
        <w:pStyle w:val="Heading4"/>
      </w:pPr>
      <w:r w:rsidRPr="009952E4">
        <w:t>[</w:t>
      </w:r>
      <w:r w:rsidR="00A001A8">
        <w:t>3</w:t>
      </w:r>
      <w:r w:rsidRPr="009952E4">
        <w:t xml:space="preserve">] Changing the structure of the activity can’t occur within the round </w:t>
      </w:r>
      <w:proofErr w:type="gramStart"/>
      <w:r w:rsidRPr="009952E4">
        <w:t>i.e.</w:t>
      </w:r>
      <w:proofErr w:type="gramEnd"/>
      <w:r w:rsidRPr="009952E4">
        <w:t xml:space="preserve"> in the middle of a chess matc</w:t>
      </w:r>
      <w:r>
        <w:t>h</w:t>
      </w:r>
      <w:r w:rsidRPr="009952E4">
        <w:t xml:space="preserve"> it’s nonsensical to bring up new rules unless discussed outside of the act of playing the game – out of round rule-setting solves 100% of your offense.</w:t>
      </w:r>
      <w:r w:rsidRPr="00233D8D">
        <w:t xml:space="preserve"> </w:t>
      </w:r>
      <w:r>
        <w:t>E</w:t>
      </w:r>
      <w:r w:rsidRPr="009952E4">
        <w:t>ven if there is a higher purpose, it doesn’t change anything, you should just write whatever is important on the ballot and vote for me.</w:t>
      </w:r>
    </w:p>
    <w:p w14:paraId="3B33AAA4" w14:textId="7E2679BB" w:rsidR="003B4AA2" w:rsidRDefault="003B4AA2" w:rsidP="003B4AA2">
      <w:pPr>
        <w:pStyle w:val="Heading4"/>
      </w:pPr>
      <w:r>
        <w:t>Now:</w:t>
      </w:r>
    </w:p>
    <w:p w14:paraId="5141984B" w14:textId="792C7FE7" w:rsidR="003B4AA2" w:rsidRPr="00941301" w:rsidRDefault="003B4AA2" w:rsidP="003B4AA2">
      <w:pPr>
        <w:pStyle w:val="Heading4"/>
      </w:pPr>
      <w:r w:rsidRPr="00941301">
        <w:t xml:space="preserve">A] Ought </w:t>
      </w:r>
      <w:proofErr w:type="gramStart"/>
      <w:r w:rsidRPr="00941301">
        <w:t>is</w:t>
      </w:r>
      <w:proofErr w:type="gramEnd"/>
      <w:r w:rsidRPr="00941301">
        <w:t xml:space="preserve"> “</w:t>
      </w:r>
      <w:r w:rsidRPr="00941301">
        <w:rPr>
          <w:u w:val="single"/>
        </w:rPr>
        <w:t>used to express logical consequence</w:t>
      </w:r>
      <w:r w:rsidRPr="00941301">
        <w:t xml:space="preserve">” as defined by Merriam-Webster </w:t>
      </w:r>
    </w:p>
    <w:p w14:paraId="5C7C524E" w14:textId="77777777" w:rsidR="003B4AA2" w:rsidRPr="00941301" w:rsidRDefault="003B4AA2" w:rsidP="003B4AA2">
      <w:pPr>
        <w:rPr>
          <w:rFonts w:asciiTheme="majorHAnsi" w:hAnsiTheme="majorHAnsi" w:cstheme="majorHAnsi"/>
          <w:color w:val="000000" w:themeColor="text1"/>
          <w:sz w:val="16"/>
          <w:szCs w:val="16"/>
        </w:rPr>
      </w:pPr>
      <w:r w:rsidRPr="00941301">
        <w:rPr>
          <w:rFonts w:asciiTheme="majorHAnsi" w:hAnsiTheme="majorHAnsi" w:cstheme="majorHAnsi"/>
          <w:color w:val="000000" w:themeColor="text1"/>
          <w:sz w:val="16"/>
          <w:szCs w:val="16"/>
        </w:rPr>
        <w:t>(</w:t>
      </w:r>
      <w:hyperlink r:id="rId11" w:history="1">
        <w:r w:rsidRPr="00941301">
          <w:rPr>
            <w:rStyle w:val="Hyperlink"/>
            <w:rFonts w:asciiTheme="majorHAnsi" w:hAnsiTheme="majorHAnsi" w:cstheme="majorHAnsi"/>
            <w:color w:val="000000" w:themeColor="text1"/>
            <w:sz w:val="16"/>
            <w:szCs w:val="16"/>
          </w:rPr>
          <w:t>http://www.merriam-webster.com/dictionary/ought</w:t>
        </w:r>
      </w:hyperlink>
      <w:r w:rsidRPr="00941301">
        <w:rPr>
          <w:rFonts w:asciiTheme="majorHAnsi" w:hAnsiTheme="majorHAnsi" w:cstheme="majorHAnsi"/>
          <w:color w:val="000000" w:themeColor="text1"/>
          <w:sz w:val="16"/>
          <w:szCs w:val="16"/>
        </w:rPr>
        <w:t>) //Massa</w:t>
      </w:r>
    </w:p>
    <w:p w14:paraId="49BF76E9" w14:textId="4137BCB9" w:rsidR="003B4AA2" w:rsidRPr="003B4AA2" w:rsidRDefault="003B4AA2" w:rsidP="003B4AA2">
      <w:pPr>
        <w:pStyle w:val="Heading4"/>
      </w:pPr>
      <w:r>
        <w:lastRenderedPageBreak/>
        <w:t>N</w:t>
      </w:r>
      <w:r w:rsidRPr="00941301">
        <w:t>eg definition</w:t>
      </w:r>
      <w:r>
        <w:t xml:space="preserve"> choice </w:t>
      </w:r>
      <w:r w:rsidRPr="00941301">
        <w:t xml:space="preserve">– the </w:t>
      </w:r>
      <w:proofErr w:type="spellStart"/>
      <w:r w:rsidRPr="00941301">
        <w:t>aff</w:t>
      </w:r>
      <w:proofErr w:type="spellEnd"/>
      <w:r w:rsidRPr="00941301">
        <w:t xml:space="preserve"> should have defined </w:t>
      </w:r>
      <w:r>
        <w:t xml:space="preserve">stuff </w:t>
      </w:r>
      <w:r w:rsidRPr="00941301">
        <w:t xml:space="preserve">in the 1ac because it was in the </w:t>
      </w:r>
      <w:proofErr w:type="spellStart"/>
      <w:r w:rsidRPr="00941301">
        <w:t>rez</w:t>
      </w:r>
      <w:proofErr w:type="spellEnd"/>
      <w:r w:rsidRPr="00941301">
        <w:t xml:space="preserve"> so it’s predictable,</w:t>
      </w:r>
      <w:r>
        <w:t xml:space="preserve"> new </w:t>
      </w:r>
      <w:proofErr w:type="gramStart"/>
      <w:r>
        <w:t>ones</w:t>
      </w:r>
      <w:proofErr w:type="gramEnd"/>
      <w:r>
        <w:t xml:space="preserve"> moot 7 minutes and </w:t>
      </w:r>
      <w:r w:rsidRPr="00941301">
        <w:t>kills 1NC strategy since I engage</w:t>
      </w:r>
      <w:r>
        <w:t>d</w:t>
      </w:r>
      <w:r w:rsidRPr="00941301">
        <w:t xml:space="preserve"> on a lack of your definition. </w:t>
      </w:r>
    </w:p>
    <w:p w14:paraId="46C74898" w14:textId="77777777" w:rsidR="005B5CF4" w:rsidRPr="00A863F6" w:rsidRDefault="005B5CF4" w:rsidP="005B5CF4">
      <w:pPr>
        <w:pStyle w:val="Heading4"/>
      </w:pPr>
      <w:r w:rsidRPr="00A863F6">
        <w:t>Negate:</w:t>
      </w:r>
    </w:p>
    <w:p w14:paraId="6638C35C" w14:textId="77777777" w:rsidR="005B5CF4" w:rsidRDefault="005B5CF4" w:rsidP="005B5CF4">
      <w:pPr>
        <w:pStyle w:val="Heading4"/>
      </w:pPr>
      <w:r w:rsidRPr="00941301">
        <w:t xml:space="preserve">[1] 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2AAB9FF4" w14:textId="77777777" w:rsidR="005B5CF4" w:rsidRPr="006A3D4F" w:rsidRDefault="005B5CF4" w:rsidP="005B5CF4">
      <w:pPr>
        <w:pStyle w:val="Heading4"/>
      </w:pPr>
      <w:r>
        <w:t xml:space="preserve">[2] </w:t>
      </w:r>
      <w:r w:rsidRPr="00941301">
        <w:rPr>
          <w:lang w:eastAsia="zh-CN"/>
        </w:rPr>
        <w:t>In order to say I want to fix x problem, you must say that you want x problem to exist, since it requires the problem exist to solve, which makes any moral attempt inherently immoral</w:t>
      </w:r>
      <w:r w:rsidRPr="00941301">
        <w:t>.</w:t>
      </w:r>
    </w:p>
    <w:p w14:paraId="15240CF7" w14:textId="77777777" w:rsidR="005B5CF4" w:rsidRPr="00EE1529" w:rsidRDefault="005B5CF4" w:rsidP="005B5CF4">
      <w:pPr>
        <w:pStyle w:val="Heading4"/>
      </w:pPr>
      <w:r w:rsidRPr="00941301">
        <w:t>[</w:t>
      </w:r>
      <w:r>
        <w:t>3</w:t>
      </w:r>
      <w:r w:rsidRPr="00941301">
        <w:t>]</w:t>
      </w:r>
      <w:r w:rsidRPr="00941301">
        <w:rPr>
          <w:lang w:eastAsia="zh-CN"/>
        </w:rPr>
        <w:t xml:space="preserve"> </w:t>
      </w:r>
      <w:r w:rsidRPr="00941301">
        <w:t>To go anywhere, you must go halfway first, and then you must go half of the remaining distance ad infinitum – thus, motion is impossible because it necessitates traversing an infinite number of spaces in finite time.</w:t>
      </w:r>
    </w:p>
    <w:p w14:paraId="2312117C" w14:textId="77777777" w:rsidR="005B5CF4" w:rsidRPr="00941301" w:rsidRDefault="005B5CF4" w:rsidP="005B5CF4">
      <w:pPr>
        <w:pStyle w:val="Heading4"/>
      </w:pPr>
      <w:r w:rsidRPr="00941301">
        <w:t>[4]</w:t>
      </w:r>
      <w:r>
        <w:t xml:space="preserve"> </w:t>
      </w:r>
      <w:r w:rsidRPr="00941301">
        <w:t xml:space="preserve">you can’t be sure anything besides yourself exists – we could be deceived by a demon, dreaming, or in a simulation so the whole world could be nonexistent </w:t>
      </w:r>
    </w:p>
    <w:p w14:paraId="07358CE7" w14:textId="77777777" w:rsidR="005B5CF4" w:rsidRPr="00EA17F5" w:rsidRDefault="005B5CF4" w:rsidP="005B5CF4">
      <w:pPr>
        <w:pStyle w:val="Heading4"/>
        <w:rPr>
          <w:b w:val="0"/>
          <w:bCs w:val="0"/>
          <w:sz w:val="22"/>
          <w:szCs w:val="22"/>
        </w:rPr>
      </w:pPr>
      <w:r>
        <w:t xml:space="preserve">[5] Merriam Websters defines right </w:t>
      </w:r>
      <w:proofErr w:type="gramStart"/>
      <w:r>
        <w:t>as  “</w:t>
      </w:r>
      <w:proofErr w:type="gramEnd"/>
      <w:r w:rsidRPr="00611770">
        <w:rPr>
          <w:highlight w:val="green"/>
          <w:u w:val="single"/>
        </w:rPr>
        <w:t>having</w:t>
      </w:r>
      <w:r w:rsidRPr="00F41784">
        <w:t xml:space="preserve"> the </w:t>
      </w:r>
      <w:r w:rsidRPr="00611770">
        <w:rPr>
          <w:highlight w:val="green"/>
          <w:u w:val="single"/>
        </w:rPr>
        <w:t>axis perpendicular to</w:t>
      </w:r>
      <w:r w:rsidRPr="00F41784">
        <w:t xml:space="preserve"> the </w:t>
      </w:r>
      <w:r w:rsidRPr="00611770">
        <w:rPr>
          <w:highlight w:val="green"/>
          <w:u w:val="single"/>
        </w:rPr>
        <w:t>base</w:t>
      </w:r>
      <w:r>
        <w:rPr>
          <w:u w:val="single"/>
        </w:rPr>
        <w:t xml:space="preserve">” </w:t>
      </w:r>
      <w:hyperlink r:id="rId12" w:history="1">
        <w:r w:rsidRPr="0090039C">
          <w:rPr>
            <w:rStyle w:val="Hyperlink"/>
            <w:b w:val="0"/>
            <w:bCs w:val="0"/>
            <w:sz w:val="22"/>
            <w:szCs w:val="22"/>
          </w:rPr>
          <w:t>https://www.merriam-webster.com/dictionary/right</w:t>
        </w:r>
      </w:hyperlink>
      <w:r>
        <w:rPr>
          <w:b w:val="0"/>
          <w:bCs w:val="0"/>
          <w:sz w:val="22"/>
          <w:szCs w:val="22"/>
        </w:rPr>
        <w:t xml:space="preserve"> </w:t>
      </w:r>
      <w:r>
        <w:t xml:space="preserve">But there is no base for strikes to be perpendicular to, so the </w:t>
      </w:r>
      <w:proofErr w:type="spellStart"/>
      <w:r>
        <w:t>rez</w:t>
      </w:r>
      <w:proofErr w:type="spellEnd"/>
      <w:r>
        <w:t xml:space="preserve"> does nothing</w:t>
      </w:r>
    </w:p>
    <w:p w14:paraId="2C6B3F01" w14:textId="77777777" w:rsidR="005B5CF4" w:rsidRDefault="005B5CF4" w:rsidP="005B5CF4">
      <w:pPr>
        <w:pStyle w:val="Heading4"/>
      </w:pPr>
      <w:r w:rsidRPr="00941301">
        <w:t>[</w:t>
      </w:r>
      <w:r>
        <w:t>6</w:t>
      </w:r>
      <w:r w:rsidRPr="00941301">
        <w:t>] To means “indicate movement” (Merriam Webster), but that means the resolution is incoherent because the word ought cannot move to the word provide</w:t>
      </w:r>
      <w:r>
        <w:t xml:space="preserve">. </w:t>
      </w:r>
      <w:r w:rsidRPr="00941301">
        <w:t xml:space="preserve">Means you negate on face because you can’t even know what the resolution looks </w:t>
      </w:r>
      <w:proofErr w:type="gramStart"/>
      <w:r w:rsidRPr="00941301">
        <w:t>like</w:t>
      </w:r>
      <w:proofErr w:type="gramEnd"/>
      <w:r w:rsidRPr="00941301">
        <w:t xml:space="preserve"> and an incoherent claim can’t have truth.</w:t>
      </w:r>
    </w:p>
    <w:p w14:paraId="295CCEF9" w14:textId="77777777" w:rsidR="005B5CF4" w:rsidRDefault="005B5CF4" w:rsidP="005B5CF4">
      <w:pPr>
        <w:spacing w:after="0" w:line="240" w:lineRule="auto"/>
      </w:pPr>
      <w:r>
        <w:rPr>
          <w:rFonts w:eastAsiaTheme="majorEastAsia" w:cstheme="majorBidi"/>
          <w:b/>
          <w:bCs/>
          <w:sz w:val="26"/>
          <w:szCs w:val="26"/>
        </w:rPr>
        <w:t xml:space="preserve">[7] </w:t>
      </w:r>
      <w:r w:rsidRPr="00B56B19">
        <w:rPr>
          <w:rFonts w:eastAsiaTheme="majorEastAsia" w:cstheme="majorBidi"/>
          <w:b/>
          <w:bCs/>
          <w:sz w:val="26"/>
          <w:szCs w:val="26"/>
        </w:rPr>
        <w:t>Merria</w:t>
      </w:r>
      <w:r>
        <w:rPr>
          <w:rFonts w:eastAsiaTheme="majorEastAsia" w:cstheme="majorBidi"/>
          <w:b/>
          <w:bCs/>
          <w:sz w:val="26"/>
          <w:szCs w:val="26"/>
        </w:rPr>
        <w:t>m</w:t>
      </w:r>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t>“</w:t>
      </w:r>
      <w:r w:rsidRPr="00EA17F5">
        <w:rPr>
          <w:b/>
          <w:bCs/>
          <w:sz w:val="28"/>
          <w:szCs w:val="28"/>
          <w:highlight w:val="green"/>
          <w:u w:val="single"/>
        </w:rPr>
        <w:t>to delete something</w:t>
      </w:r>
      <w:r>
        <w:rPr>
          <w:b/>
          <w:bCs/>
          <w:sz w:val="28"/>
          <w:szCs w:val="28"/>
          <w:u w:val="single"/>
        </w:rPr>
        <w:t>”</w:t>
      </w:r>
      <w:r>
        <w:t xml:space="preserve"> </w:t>
      </w:r>
      <w:hyperlink r:id="rId13" w:history="1">
        <w:r w:rsidRPr="0090039C">
          <w:rPr>
            <w:rStyle w:val="Hyperlink"/>
          </w:rPr>
          <w:t>https://www.merriam-webster.com/dictionary/strike</w:t>
        </w:r>
      </w:hyperlink>
      <w:r w:rsidRPr="00EA17F5">
        <w:rPr>
          <w:rStyle w:val="Heading4Char"/>
        </w:rPr>
        <w:t xml:space="preserve"> </w:t>
      </w:r>
      <w:r>
        <w:rPr>
          <w:rStyle w:val="Heading4Char"/>
        </w:rPr>
        <w:t>W</w:t>
      </w:r>
      <w:r w:rsidRPr="00EA17F5">
        <w:rPr>
          <w:rStyle w:val="Heading4Char"/>
        </w:rPr>
        <w:t xml:space="preserve">hich proves the </w:t>
      </w:r>
      <w:proofErr w:type="spellStart"/>
      <w:r w:rsidRPr="00EA17F5">
        <w:rPr>
          <w:rStyle w:val="Heading4Char"/>
        </w:rPr>
        <w:t>Aff</w:t>
      </w:r>
      <w:proofErr w:type="spellEnd"/>
      <w:r w:rsidRPr="00EA17F5">
        <w:rPr>
          <w:rStyle w:val="Heading4Char"/>
        </w:rPr>
        <w:t xml:space="preserve"> can’t solve since it just deletes everything in the workspace.</w:t>
      </w:r>
    </w:p>
    <w:p w14:paraId="687CF67A" w14:textId="30E5D4AF" w:rsidR="005B5CF4" w:rsidRPr="00EA17F5" w:rsidRDefault="005B5CF4" w:rsidP="005B5CF4">
      <w:pPr>
        <w:pStyle w:val="Heading4"/>
        <w:rPr>
          <w:b w:val="0"/>
          <w:bCs w:val="0"/>
          <w:sz w:val="16"/>
          <w:szCs w:val="16"/>
        </w:rPr>
      </w:pPr>
      <w:r>
        <w:t>[</w:t>
      </w:r>
      <w:r w:rsidR="00590AE6">
        <w:t>7</w:t>
      </w:r>
      <w:r>
        <w:t xml:space="preserve">] Merriam Websters defines workers as </w:t>
      </w:r>
      <w:r w:rsidRPr="00EA17F5">
        <w:rPr>
          <w:b w:val="0"/>
          <w:bCs w:val="0"/>
          <w:sz w:val="16"/>
          <w:szCs w:val="16"/>
        </w:rPr>
        <w:t xml:space="preserve">“any of the sexually underdeveloped and usually </w:t>
      </w:r>
      <w:r w:rsidRPr="00EA17F5">
        <w:rPr>
          <w:sz w:val="22"/>
          <w:szCs w:val="22"/>
          <w:highlight w:val="green"/>
          <w:u w:val="single"/>
        </w:rPr>
        <w:t>sterile members of a colony of social ants</w:t>
      </w:r>
      <w:r w:rsidRPr="00EA17F5">
        <w:rPr>
          <w:b w:val="0"/>
          <w:bCs w:val="0"/>
          <w:sz w:val="16"/>
          <w:szCs w:val="16"/>
        </w:rPr>
        <w:t>, bees, wasps, or termites that perform most of the labor and protective duties of the colony”</w:t>
      </w:r>
      <w:r>
        <w:rPr>
          <w:b w:val="0"/>
          <w:bCs w:val="0"/>
          <w:sz w:val="16"/>
          <w:szCs w:val="16"/>
        </w:rPr>
        <w:t xml:space="preserve"> </w:t>
      </w:r>
      <w:hyperlink r:id="rId14" w:history="1">
        <w:r w:rsidRPr="0090039C">
          <w:rPr>
            <w:rStyle w:val="Hyperlink"/>
            <w:b w:val="0"/>
            <w:bCs w:val="0"/>
            <w:sz w:val="22"/>
            <w:szCs w:val="22"/>
          </w:rPr>
          <w:t>https://www.merriam-webster.com/dictionary/worker</w:t>
        </w:r>
      </w:hyperlink>
      <w:r>
        <w:rPr>
          <w:b w:val="0"/>
          <w:bCs w:val="0"/>
          <w:sz w:val="22"/>
          <w:szCs w:val="22"/>
        </w:rPr>
        <w:t xml:space="preserve"> </w:t>
      </w:r>
      <w:r w:rsidRPr="007A6791">
        <w:t>But governments don’t communicate to ants so they can’t solve.</w:t>
      </w:r>
    </w:p>
    <w:p w14:paraId="3E11AA83" w14:textId="77777777" w:rsidR="005B5CF4" w:rsidRPr="005B5CF4" w:rsidRDefault="005B5CF4" w:rsidP="005B5CF4"/>
    <w:p w14:paraId="133DD318" w14:textId="693C4DD2" w:rsidR="00E3345B" w:rsidRDefault="00E3345B" w:rsidP="00E3345B">
      <w:pPr>
        <w:pStyle w:val="Heading2"/>
        <w:rPr>
          <w:rStyle w:val="IntenseReference"/>
          <w:b/>
          <w:bCs/>
          <w:smallCaps w:val="0"/>
          <w:color w:val="auto"/>
          <w:spacing w:val="0"/>
        </w:rPr>
      </w:pPr>
      <w:r>
        <w:rPr>
          <w:rStyle w:val="IntenseReference"/>
          <w:b/>
          <w:bCs/>
          <w:smallCaps w:val="0"/>
          <w:color w:val="auto"/>
          <w:spacing w:val="0"/>
        </w:rPr>
        <w:lastRenderedPageBreak/>
        <w:t>2</w:t>
      </w:r>
    </w:p>
    <w:p w14:paraId="282CAFC8" w14:textId="56D8ABD9" w:rsidR="0097695A" w:rsidRDefault="0097695A" w:rsidP="0097695A">
      <w:pPr>
        <w:pStyle w:val="Heading4"/>
      </w:pPr>
      <w:r w:rsidRPr="00941301">
        <w:t xml:space="preserve">Interpretation: The Affirmative must prove </w:t>
      </w:r>
      <w:r>
        <w:t xml:space="preserve">and garner offense from </w:t>
      </w:r>
      <w:r w:rsidRPr="00941301">
        <w:t xml:space="preserve">the desirability of </w:t>
      </w:r>
      <w:r>
        <w:t>a topical plan.</w:t>
      </w:r>
    </w:p>
    <w:p w14:paraId="71FBA0C4" w14:textId="77777777" w:rsidR="0097695A" w:rsidRDefault="0097695A" w:rsidP="0097695A">
      <w:pPr>
        <w:pStyle w:val="Heading4"/>
      </w:pPr>
      <w:r>
        <w:t>Resolved indicates a policy action.</w:t>
      </w:r>
    </w:p>
    <w:p w14:paraId="5D537297" w14:textId="77777777" w:rsidR="0097695A" w:rsidRPr="00194386" w:rsidRDefault="0097695A" w:rsidP="0097695A">
      <w:proofErr w:type="spellStart"/>
      <w:r w:rsidRPr="00194386">
        <w:rPr>
          <w:rStyle w:val="Style13ptBold"/>
        </w:rPr>
        <w:t>Parcher</w:t>
      </w:r>
      <w:proofErr w:type="spellEnd"/>
      <w:r w:rsidRPr="00194386">
        <w:rPr>
          <w:rStyle w:val="Style13ptBold"/>
        </w:rPr>
        <w:t xml:space="preserve"> 1</w:t>
      </w:r>
      <w:r>
        <w:t>. [Jeff. 2/26/01. “</w:t>
      </w:r>
      <w:r w:rsidRPr="00194386">
        <w:t>Re: Jeff P--Is the resolution a question?</w:t>
      </w:r>
      <w:r>
        <w:t xml:space="preserve">” </w:t>
      </w:r>
      <w:hyperlink r:id="rId15" w:history="1">
        <w:r w:rsidRPr="00270F2A">
          <w:rPr>
            <w:rStyle w:val="Hyperlink"/>
          </w:rPr>
          <w:t>https://web.archive.org/web/20050122044927/http://www.ndtceda.com/archives/200102/0790.html</w:t>
        </w:r>
      </w:hyperlink>
      <w:r>
        <w:t>] Justin</w:t>
      </w:r>
    </w:p>
    <w:p w14:paraId="65600091" w14:textId="77777777" w:rsidR="0097695A" w:rsidRDefault="0097695A" w:rsidP="0097695A">
      <w:r w:rsidRPr="00194386">
        <w:t xml:space="preserve">(1) Pardon me if I turn to a source besides Bill. </w:t>
      </w:r>
      <w:r w:rsidRPr="00194386">
        <w:rPr>
          <w:u w:val="single"/>
        </w:rPr>
        <w:t xml:space="preserve">American Heritage Dictionary: </w:t>
      </w:r>
      <w:r w:rsidRPr="00194386">
        <w:rPr>
          <w:highlight w:val="green"/>
          <w:u w:val="single"/>
        </w:rPr>
        <w:t>Resolve</w:t>
      </w:r>
      <w:r w:rsidRPr="00194386">
        <w:rPr>
          <w:u w:val="single"/>
        </w:rPr>
        <w:t xml:space="preserve">: 1. To make a firm decision about. 2. </w:t>
      </w:r>
      <w:r w:rsidRPr="00194386">
        <w:rPr>
          <w:highlight w:val="green"/>
          <w:u w:val="single"/>
        </w:rPr>
        <w:t>To decide</w:t>
      </w:r>
      <w:r w:rsidRPr="00194386">
        <w:rPr>
          <w:u w:val="single"/>
        </w:rPr>
        <w:t xml:space="preserve"> or express </w:t>
      </w:r>
      <w:r w:rsidRPr="00194386">
        <w:rPr>
          <w:highlight w:val="green"/>
          <w:u w:val="single"/>
        </w:rPr>
        <w:t>by formal vote</w:t>
      </w:r>
      <w:r w:rsidRPr="00194386">
        <w:t xml:space="preserve">. 3. To separate something into </w:t>
      </w:r>
      <w:proofErr w:type="spellStart"/>
      <w:r w:rsidRPr="00194386">
        <w:t>constiutent</w:t>
      </w:r>
      <w:proofErr w:type="spellEnd"/>
      <w:r w:rsidRPr="00194386">
        <w:t xml:space="preserve"> parts See </w:t>
      </w:r>
      <w:proofErr w:type="spellStart"/>
      <w:r w:rsidRPr="00194386">
        <w:t>Syns</w:t>
      </w:r>
      <w:proofErr w:type="spellEnd"/>
      <w:r w:rsidRPr="00194386">
        <w:t xml:space="preserve"> at *analyze* (emphasis in </w:t>
      </w:r>
      <w:proofErr w:type="spellStart"/>
      <w:r w:rsidRPr="00194386">
        <w:t>orginal</w:t>
      </w:r>
      <w:proofErr w:type="spellEnd"/>
      <w:r w:rsidRPr="00194386">
        <w:t xml:space="preserve">) 4. Find a solution to. See </w:t>
      </w:r>
      <w:proofErr w:type="spellStart"/>
      <w:r w:rsidRPr="00194386">
        <w:t>Syns</w:t>
      </w:r>
      <w:proofErr w:type="spellEnd"/>
      <w:r w:rsidRPr="00194386">
        <w:t xml:space="preserve"> at *Solve* (emphasis in original) 5. To dispel: resolve a doubt. - n 1. </w:t>
      </w:r>
      <w:proofErr w:type="spellStart"/>
      <w:r w:rsidRPr="00194386">
        <w:t>Frimness</w:t>
      </w:r>
      <w:proofErr w:type="spellEnd"/>
      <w:r w:rsidRPr="00194386">
        <w:t xml:space="preserve"> of purpose; </w:t>
      </w:r>
      <w:r w:rsidRPr="00194386">
        <w:rPr>
          <w:u w:val="single"/>
        </w:rPr>
        <w:t>resolution</w:t>
      </w:r>
      <w:r w:rsidRPr="00194386">
        <w:t xml:space="preserve">. 2. </w:t>
      </w:r>
      <w:r w:rsidRPr="00194386">
        <w:rPr>
          <w:u w:val="single"/>
        </w:rPr>
        <w:t>A determination or decision.</w:t>
      </w:r>
      <w:r>
        <w:rPr>
          <w:u w:val="single"/>
        </w:rPr>
        <w:t xml:space="preserve"> </w:t>
      </w:r>
      <w:r w:rsidRPr="00194386">
        <w:t xml:space="preserve">(2) </w:t>
      </w:r>
      <w:r w:rsidRPr="00194386">
        <w:rPr>
          <w:u w:val="single"/>
        </w:rPr>
        <w:t>The very nature of the word "</w:t>
      </w:r>
      <w:r w:rsidRPr="00194386">
        <w:rPr>
          <w:highlight w:val="green"/>
          <w:u w:val="single"/>
        </w:rPr>
        <w:t>resolution</w:t>
      </w:r>
      <w:r w:rsidRPr="00194386">
        <w:rPr>
          <w:u w:val="single"/>
        </w:rPr>
        <w:t>"</w:t>
      </w:r>
      <w:r w:rsidRPr="00194386">
        <w:t xml:space="preserve"> </w:t>
      </w:r>
      <w:proofErr w:type="gramStart"/>
      <w:r w:rsidRPr="00194386">
        <w:t>makes</w:t>
      </w:r>
      <w:proofErr w:type="gramEnd"/>
      <w:r w:rsidRPr="00194386">
        <w:t xml:space="preserve"> it a question. American Heritage: </w:t>
      </w:r>
      <w:r w:rsidRPr="00194386">
        <w:rPr>
          <w:u w:val="single"/>
        </w:rPr>
        <w:t xml:space="preserve">A course of action determined or decided on. </w:t>
      </w:r>
      <w:r w:rsidRPr="00194386">
        <w:rPr>
          <w:highlight w:val="green"/>
          <w:u w:val="single"/>
        </w:rPr>
        <w:t xml:space="preserve">A formal </w:t>
      </w:r>
      <w:proofErr w:type="spellStart"/>
      <w:r w:rsidRPr="00194386">
        <w:rPr>
          <w:highlight w:val="green"/>
          <w:u w:val="single"/>
        </w:rPr>
        <w:t>statemnt</w:t>
      </w:r>
      <w:proofErr w:type="spellEnd"/>
      <w:r w:rsidRPr="00194386">
        <w:rPr>
          <w:u w:val="single"/>
        </w:rPr>
        <w:t xml:space="preserve"> of a </w:t>
      </w:r>
      <w:proofErr w:type="spellStart"/>
      <w:r w:rsidRPr="00194386">
        <w:rPr>
          <w:u w:val="single"/>
        </w:rPr>
        <w:t>deciion</w:t>
      </w:r>
      <w:proofErr w:type="spellEnd"/>
      <w:r w:rsidRPr="00194386">
        <w:rPr>
          <w:u w:val="single"/>
        </w:rPr>
        <w:t xml:space="preserve">, as </w:t>
      </w:r>
      <w:r w:rsidRPr="00194386">
        <w:rPr>
          <w:highlight w:val="green"/>
          <w:u w:val="single"/>
        </w:rPr>
        <w:t>by</w:t>
      </w:r>
      <w:r w:rsidRPr="00194386">
        <w:rPr>
          <w:u w:val="single"/>
        </w:rPr>
        <w:t xml:space="preserve"> a </w:t>
      </w:r>
      <w:r w:rsidRPr="00194386">
        <w:rPr>
          <w:highlight w:val="green"/>
          <w:u w:val="single"/>
        </w:rPr>
        <w:t>legislature</w:t>
      </w:r>
      <w:r w:rsidRPr="00194386">
        <w:rPr>
          <w:u w:val="single"/>
        </w:rPr>
        <w:t>.</w:t>
      </w:r>
      <w:r>
        <w:rPr>
          <w:u w:val="single"/>
        </w:rPr>
        <w:t xml:space="preserve"> </w:t>
      </w:r>
      <w:r w:rsidRPr="00194386">
        <w:t xml:space="preserve">(3) </w:t>
      </w:r>
      <w:r w:rsidRPr="00194386">
        <w:rPr>
          <w:u w:val="single"/>
        </w:rPr>
        <w:t>The resolution is obviously a question</w:t>
      </w:r>
      <w:r w:rsidRPr="00194386">
        <w:t xml:space="preserve">. Any other conclusion is utterly </w:t>
      </w:r>
      <w:proofErr w:type="spellStart"/>
      <w:r w:rsidRPr="00194386">
        <w:t>inconcievable</w:t>
      </w:r>
      <w:proofErr w:type="spellEnd"/>
      <w:r w:rsidRPr="00194386">
        <w:t xml:space="preserve">. Why? Context. </w:t>
      </w:r>
      <w:r w:rsidRPr="00194386">
        <w:rPr>
          <w:u w:val="single"/>
        </w:rPr>
        <w:t>The debate community empowers a topic committee to write a topic for ALTERNATE side debating. The committee is not a random group of people coming together to "</w:t>
      </w:r>
      <w:r w:rsidRPr="00120E37">
        <w:rPr>
          <w:u w:val="single"/>
        </w:rPr>
        <w:t xml:space="preserve">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w:t>
      </w:r>
      <w:proofErr w:type="spellStart"/>
      <w:r w:rsidRPr="00120E37">
        <w:rPr>
          <w:u w:val="single"/>
        </w:rPr>
        <w:t>desireablility</w:t>
      </w:r>
      <w:proofErr w:type="spellEnd"/>
      <w:r w:rsidRPr="00120E37">
        <w:rPr>
          <w:u w:val="single"/>
        </w:rPr>
        <w:t xml:space="preserve"> of that resolution</w:t>
      </w:r>
      <w:r w:rsidRPr="00120E37">
        <w:t xml:space="preserve">. That's not only what they do, but </w:t>
      </w:r>
      <w:r w:rsidRPr="00120E37">
        <w:rPr>
          <w:u w:val="single"/>
        </w:rPr>
        <w:t>it's what we REQUIRE them to do</w:t>
      </w:r>
      <w:r w:rsidRPr="00120E37">
        <w:t xml:space="preserve">. We don't just send the topic </w:t>
      </w:r>
      <w:proofErr w:type="spellStart"/>
      <w:r w:rsidRPr="00120E37">
        <w:t>committtee</w:t>
      </w:r>
      <w:proofErr w:type="spellEnd"/>
      <w:r w:rsidRPr="00120E37">
        <w:t xml:space="preserve"> somewhere to adopt their own group resolution. It's not the end point of a resolution adopted by a body - it's the </w:t>
      </w:r>
      <w:proofErr w:type="spellStart"/>
      <w:r w:rsidRPr="00120E37">
        <w:t>prelimanary</w:t>
      </w:r>
      <w:proofErr w:type="spellEnd"/>
      <w:r w:rsidRPr="00120E37">
        <w:t xml:space="preserve"> wording of a resolution sent to others to be answered or decided upon. (4) Further context: </w:t>
      </w:r>
      <w:r w:rsidRPr="00120E37">
        <w:rPr>
          <w:u w:val="single"/>
        </w:rPr>
        <w:t>the word resolved is used to emphasis the fact that it's policy debate. Resolved comes from the adoption of resolutions by legislative bodies. A resolution is either adopted or it is not. It's a question before a legislative body.</w:t>
      </w:r>
      <w:r w:rsidRPr="00120E37">
        <w:t xml:space="preserve"> Should this statement be adopted or </w:t>
      </w:r>
      <w:proofErr w:type="gramStart"/>
      <w:r w:rsidRPr="00120E37">
        <w:t>not.</w:t>
      </w:r>
      <w:proofErr w:type="gramEnd"/>
      <w:r>
        <w:t xml:space="preserve"> </w:t>
      </w:r>
    </w:p>
    <w:p w14:paraId="2F02A23A" w14:textId="77777777" w:rsidR="0097695A" w:rsidRDefault="0097695A" w:rsidP="0097695A"/>
    <w:p w14:paraId="7AAA9EFD" w14:textId="77777777" w:rsidR="0097695A" w:rsidRDefault="0097695A" w:rsidP="0097695A"/>
    <w:p w14:paraId="7EA23715" w14:textId="77777777" w:rsidR="0097695A" w:rsidRDefault="0097695A" w:rsidP="0097695A">
      <w:pPr>
        <w:pStyle w:val="Heading4"/>
      </w:pPr>
      <w:r>
        <w:t xml:space="preserve">Definition of </w:t>
      </w:r>
      <w:r w:rsidRPr="0026026A">
        <w:rPr>
          <w:u w:val="single"/>
        </w:rPr>
        <w:t>unconditional right to strike</w:t>
      </w:r>
      <w:r>
        <w:t>:</w:t>
      </w:r>
    </w:p>
    <w:p w14:paraId="3028257A" w14:textId="77777777" w:rsidR="0097695A" w:rsidRDefault="0097695A" w:rsidP="0097695A">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6" w:history="1">
        <w:r w:rsidRPr="00540FF3">
          <w:rPr>
            <w:rStyle w:val="Hyperlink"/>
          </w:rPr>
          <w:t>https://play.google.com/store/books/details?id=7o1tA__v4xwC&amp;rdid=book-7o1tA__v4xwC&amp;rdot=1</w:t>
        </w:r>
      </w:hyperlink>
      <w:r>
        <w:t>] Justin</w:t>
      </w:r>
    </w:p>
    <w:p w14:paraId="0F32951C" w14:textId="77777777" w:rsidR="0097695A" w:rsidRPr="0026026A" w:rsidRDefault="0097695A" w:rsidP="0097695A">
      <w:r>
        <w:t>**Edited for gendered language</w:t>
      </w:r>
    </w:p>
    <w:p w14:paraId="51457DE5" w14:textId="5FC9D1C3" w:rsidR="0097695A" w:rsidRPr="0097695A" w:rsidRDefault="0097695A" w:rsidP="0097695A">
      <w:pPr>
        <w:rPr>
          <w:u w:val="single"/>
        </w:rPr>
      </w:pPr>
      <w:r w:rsidRPr="0026026A">
        <w:rPr>
          <w:sz w:val="16"/>
        </w:rPr>
        <w:t xml:space="preserve">As for the so-called absolute </w:t>
      </w:r>
      <w:r w:rsidRPr="006F6EF8">
        <w:rPr>
          <w:sz w:val="16"/>
        </w:rPr>
        <w:t xml:space="preserve">or </w:t>
      </w:r>
      <w:r w:rsidRPr="006F6EF8">
        <w:rPr>
          <w:rStyle w:val="Emphasis"/>
          <w:highlight w:val="green"/>
        </w:rPr>
        <w:t>unconditional</w:t>
      </w:r>
      <w:r w:rsidRPr="006F6EF8">
        <w:rPr>
          <w:highlight w:val="green"/>
          <w:u w:val="single"/>
        </w:rPr>
        <w:t xml:space="preserve"> right to strike</w:t>
      </w:r>
      <w:r w:rsidRPr="006F6EF8">
        <w:rPr>
          <w:sz w:val="16"/>
        </w:rPr>
        <w:t xml:space="preserve">—there are no absolute </w:t>
      </w:r>
      <w:r w:rsidRPr="00554355">
        <w:rPr>
          <w:sz w:val="16"/>
        </w:rPr>
        <w:t xml:space="preserve">rights that do not </w:t>
      </w:r>
      <w:r w:rsidRPr="00554355">
        <w:rPr>
          <w:u w:val="single"/>
        </w:rPr>
        <w:t>have</w:t>
      </w:r>
      <w:r w:rsidRPr="00554355">
        <w:rPr>
          <w:sz w:val="16"/>
        </w:rPr>
        <w:t xml:space="preserve"> their </w:t>
      </w:r>
      <w:r w:rsidRPr="00554355">
        <w:rPr>
          <w:rStyle w:val="Emphasis"/>
        </w:rPr>
        <w:t>corresponding</w:t>
      </w:r>
      <w:r w:rsidRPr="00554355">
        <w:rPr>
          <w:u w:val="single"/>
        </w:rPr>
        <w:t xml:space="preserve"> </w:t>
      </w:r>
      <w:r w:rsidRPr="00554355">
        <w:rPr>
          <w:rStyle w:val="Emphasis"/>
        </w:rPr>
        <w:t>responsibilities</w:t>
      </w:r>
      <w:r w:rsidRPr="00554355">
        <w:rPr>
          <w:sz w:val="16"/>
        </w:rPr>
        <w:t>. Under our Ame</w:t>
      </w:r>
      <w:r w:rsidRPr="0026026A">
        <w:rPr>
          <w:sz w:val="16"/>
        </w:rPr>
        <w:t xml:space="preserve">rican Anglo-Saxon system, </w:t>
      </w:r>
      <w:proofErr w:type="gramStart"/>
      <w:r w:rsidRPr="00683D68">
        <w:rPr>
          <w:highlight w:val="green"/>
          <w:u w:val="single"/>
        </w:rPr>
        <w:t xml:space="preserve">each </w:t>
      </w:r>
      <w:r w:rsidRPr="006F6EF8">
        <w:rPr>
          <w:u w:val="single"/>
        </w:rPr>
        <w:t>individual</w:t>
      </w:r>
      <w:proofErr w:type="gramEnd"/>
      <w:r w:rsidRPr="006F6EF8">
        <w:rPr>
          <w:u w:val="single"/>
        </w:rPr>
        <w:t xml:space="preserve"> </w:t>
      </w:r>
      <w:r w:rsidRPr="00683D68">
        <w:rPr>
          <w:highlight w:val="green"/>
          <w:u w:val="single"/>
        </w:rPr>
        <w:t xml:space="preserve">is </w:t>
      </w:r>
      <w:r w:rsidRPr="00683D68">
        <w:rPr>
          <w:rStyle w:val="Emphasis"/>
          <w:highlight w:val="green"/>
        </w:rPr>
        <w:t>entitled</w:t>
      </w:r>
      <w:r w:rsidRPr="0026026A">
        <w:rPr>
          <w:sz w:val="16"/>
        </w:rPr>
        <w:t xml:space="preserve"> to the </w:t>
      </w:r>
      <w:r w:rsidRPr="0026026A">
        <w:rPr>
          <w:sz w:val="16"/>
        </w:rPr>
        <w:lastRenderedPageBreak/>
        <w:t xml:space="preserve">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F6EF8">
        <w:rPr>
          <w:rStyle w:val="Emphasis"/>
        </w:rPr>
        <w:t>due</w:t>
      </w:r>
      <w:r w:rsidRPr="006F6EF8">
        <w:rPr>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F6EF8">
        <w:rPr>
          <w:rStyle w:val="Emphasis"/>
        </w:rPr>
        <w:t>rights</w:t>
      </w:r>
      <w:r w:rsidRPr="006F6EF8">
        <w:rPr>
          <w:u w:val="single"/>
        </w:rPr>
        <w:t xml:space="preserve"> and </w:t>
      </w:r>
      <w:r w:rsidRPr="006F6EF8">
        <w:rPr>
          <w:rStyle w:val="Emphasis"/>
        </w:rPr>
        <w:t>freedoms</w:t>
      </w:r>
      <w:r w:rsidRPr="006F6EF8">
        <w:rPr>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w:t>
      </w:r>
      <w:r w:rsidRPr="00554355">
        <w:rPr>
          <w:u w:val="single"/>
        </w:rPr>
        <w:t xml:space="preserve">principle. I take </w:t>
      </w:r>
      <w:r w:rsidRPr="00554355">
        <w:rPr>
          <w:rStyle w:val="Emphasis"/>
        </w:rPr>
        <w:t>issue</w:t>
      </w:r>
      <w:r w:rsidRPr="00554355">
        <w:rPr>
          <w:sz w:val="16"/>
        </w:rPr>
        <w:t xml:space="preserve"> very definitely </w:t>
      </w:r>
      <w:r w:rsidRPr="00554355">
        <w:rPr>
          <w:u w:val="single"/>
        </w:rPr>
        <w:t xml:space="preserve">with the suggestion that there is an absolute and </w:t>
      </w:r>
      <w:r w:rsidRPr="00554355">
        <w:rPr>
          <w:rStyle w:val="Emphasis"/>
        </w:rPr>
        <w:t>unconditional</w:t>
      </w:r>
      <w:r w:rsidRPr="00554355">
        <w:rPr>
          <w:u w:val="single"/>
        </w:rPr>
        <w:t xml:space="preserve"> </w:t>
      </w:r>
      <w:r w:rsidRPr="00554355">
        <w:rPr>
          <w:rStyle w:val="Emphasis"/>
        </w:rPr>
        <w:t>right</w:t>
      </w:r>
      <w:r w:rsidRPr="00554355">
        <w:rPr>
          <w:u w:val="single"/>
        </w:rPr>
        <w:t xml:space="preserve"> to</w:t>
      </w:r>
      <w:r w:rsidRPr="00554355">
        <w:rPr>
          <w:sz w:val="16"/>
        </w:rPr>
        <w:t xml:space="preserve"> concerted action (which after all is what the </w:t>
      </w:r>
      <w:r w:rsidRPr="00554355">
        <w:rPr>
          <w:rStyle w:val="Emphasis"/>
        </w:rPr>
        <w:t>strike</w:t>
      </w:r>
      <w:r w:rsidRPr="00554355">
        <w:rPr>
          <w:sz w:val="16"/>
        </w:rPr>
        <w:t xml:space="preserve"> is) </w:t>
      </w:r>
      <w:r w:rsidRPr="00554355">
        <w:rPr>
          <w:u w:val="single"/>
        </w:rPr>
        <w:t xml:space="preserve">which </w:t>
      </w:r>
      <w:r w:rsidRPr="00554355">
        <w:rPr>
          <w:rStyle w:val="Emphasis"/>
        </w:rPr>
        <w:t>endangers</w:t>
      </w:r>
      <w:r w:rsidRPr="00554355">
        <w:rPr>
          <w:u w:val="single"/>
        </w:rPr>
        <w:t xml:space="preserve"> the </w:t>
      </w:r>
      <w:r w:rsidRPr="00554355">
        <w:rPr>
          <w:rStyle w:val="Emphasis"/>
        </w:rPr>
        <w:t>health</w:t>
      </w:r>
      <w:r w:rsidRPr="00554355">
        <w:rPr>
          <w:u w:val="single"/>
        </w:rPr>
        <w:t xml:space="preserve"> and </w:t>
      </w:r>
      <w:r w:rsidRPr="00554355">
        <w:rPr>
          <w:rStyle w:val="Emphasis"/>
        </w:rPr>
        <w:t>welfare</w:t>
      </w:r>
      <w:r w:rsidRPr="00554355">
        <w:rPr>
          <w:u w:val="single"/>
        </w:rPr>
        <w:t xml:space="preserve"> of our people </w:t>
      </w:r>
      <w:proofErr w:type="gramStart"/>
      <w:r w:rsidRPr="00554355">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5604AD2" w14:textId="61DFD419" w:rsidR="0097695A" w:rsidRDefault="0097695A" w:rsidP="0097695A">
      <w:pPr>
        <w:pStyle w:val="Heading4"/>
      </w:pPr>
      <w:r w:rsidRPr="00941301">
        <w:t xml:space="preserve">Violation: </w:t>
      </w:r>
      <w:r>
        <w:t>Ctrl-f “strikes</w:t>
      </w:r>
      <w:r w:rsidR="00F8160E">
        <w:t>”</w:t>
      </w:r>
      <w:r>
        <w:t xml:space="preserve"> in the doc – communicative strikes aren’t the same as worker strikes.</w:t>
      </w:r>
    </w:p>
    <w:p w14:paraId="6A2338D9" w14:textId="77777777" w:rsidR="0097695A" w:rsidRPr="008853E5" w:rsidRDefault="0097695A" w:rsidP="0097695A">
      <w:pPr>
        <w:pStyle w:val="Heading4"/>
      </w:pPr>
      <w:r w:rsidRPr="00941301">
        <w:t>Vote neg for limits—no stasis</w:t>
      </w:r>
      <w:r>
        <w:t xml:space="preserve"> or </w:t>
      </w:r>
      <w:proofErr w:type="spellStart"/>
      <w:r>
        <w:t>resolutional</w:t>
      </w:r>
      <w:proofErr w:type="spellEnd"/>
      <w:r>
        <w:t xml:space="preserve"> limit</w:t>
      </w:r>
      <w:r w:rsidRPr="00941301">
        <w:t xml:space="preserve"> alters balance of prep</w:t>
      </w:r>
      <w:r>
        <w:t xml:space="preserve"> making neg prep impossible since you can choose any argument</w:t>
      </w:r>
      <w:r w:rsidRPr="00941301">
        <w:t xml:space="preserve">, favoring the </w:t>
      </w:r>
      <w:proofErr w:type="spellStart"/>
      <w:r w:rsidRPr="00941301">
        <w:t>aff</w:t>
      </w:r>
      <w:proofErr w:type="spellEnd"/>
      <w:r w:rsidRPr="00941301">
        <w:t xml:space="preserve"> because they speak last and use perms.</w:t>
      </w:r>
    </w:p>
    <w:p w14:paraId="6448BF83" w14:textId="6D137CF8" w:rsidR="0097695A" w:rsidRDefault="0097695A" w:rsidP="0097695A">
      <w:pPr>
        <w:pStyle w:val="Heading4"/>
      </w:pPr>
      <w:r w:rsidRPr="00941301">
        <w:t xml:space="preserve">Fairness is a </w:t>
      </w:r>
      <w:proofErr w:type="gramStart"/>
      <w:r w:rsidRPr="00941301">
        <w:t>voter,</w:t>
      </w:r>
      <w:proofErr w:type="gramEnd"/>
      <w:r w:rsidRPr="00941301">
        <w:t xml:space="preserve"> debate is a competitive activity. Outweighs because it determines engagement in your ROTB which links turns your method. Presume their arguments false since it wasn’t within the scope of my research </w:t>
      </w:r>
      <w:proofErr w:type="gramStart"/>
      <w:r w:rsidRPr="00941301">
        <w:t>burden</w:t>
      </w:r>
      <w:proofErr w:type="gramEnd"/>
      <w:r w:rsidRPr="00941301">
        <w:t xml:space="preserve"> so I wasn’t ready to contest it.</w:t>
      </w:r>
    </w:p>
    <w:p w14:paraId="1FAE1D7F" w14:textId="5D2CEC17" w:rsidR="002F23B1" w:rsidRPr="002F23B1" w:rsidRDefault="002F23B1" w:rsidP="002F23B1">
      <w:pPr>
        <w:pStyle w:val="Heading4"/>
      </w:pPr>
      <w:r>
        <w:t xml:space="preserve">TVA solves – defend why employers </w:t>
      </w:r>
      <w:proofErr w:type="spellStart"/>
      <w:r>
        <w:t>contanerize</w:t>
      </w:r>
      <w:proofErr w:type="spellEnd"/>
      <w:r>
        <w:t xml:space="preserve"> the bodies of employees by denying strikes – DAs are neg ground since they prove opportunity for engagement.</w:t>
      </w:r>
      <w:r w:rsidR="004D7D91">
        <w:t xml:space="preserve"> At worst SSD solves your offense </w:t>
      </w:r>
      <w:proofErr w:type="spellStart"/>
      <w:r w:rsidR="004D7D91">
        <w:t>sicne</w:t>
      </w:r>
      <w:proofErr w:type="spellEnd"/>
      <w:r w:rsidR="004D7D91">
        <w:t xml:space="preserve"> you can read the </w:t>
      </w:r>
      <w:proofErr w:type="spellStart"/>
      <w:r w:rsidR="004D7D91">
        <w:t>aff</w:t>
      </w:r>
      <w:proofErr w:type="spellEnd"/>
      <w:r w:rsidR="004D7D91">
        <w:t xml:space="preserve"> as a K on the neg. </w:t>
      </w:r>
    </w:p>
    <w:p w14:paraId="55E7E6E5" w14:textId="12DBDCEB" w:rsidR="0097695A" w:rsidRPr="00941301" w:rsidRDefault="0097695A" w:rsidP="0097695A">
      <w:pPr>
        <w:pStyle w:val="Heading4"/>
      </w:pPr>
      <w:r w:rsidRPr="00941301">
        <w:t>Drop the debater</w:t>
      </w:r>
      <w:r>
        <w:t xml:space="preserve">: </w:t>
      </w:r>
      <w:r w:rsidRPr="00941301">
        <w:t xml:space="preserve">T indicts the </w:t>
      </w:r>
      <w:proofErr w:type="spellStart"/>
      <w:r w:rsidRPr="00941301">
        <w:t>aff</w:t>
      </w:r>
      <w:proofErr w:type="spellEnd"/>
      <w:r w:rsidRPr="00941301">
        <w:t xml:space="preserve">. </w:t>
      </w:r>
    </w:p>
    <w:p w14:paraId="3C91C505" w14:textId="78DF1B57" w:rsidR="0097695A" w:rsidRPr="00941301" w:rsidRDefault="0097695A" w:rsidP="0097695A">
      <w:pPr>
        <w:pStyle w:val="Heading4"/>
      </w:pPr>
      <w:r w:rsidRPr="00941301">
        <w:t xml:space="preserve">Use Competing </w:t>
      </w:r>
      <w:proofErr w:type="spellStart"/>
      <w:r w:rsidRPr="00941301">
        <w:t>Interps</w:t>
      </w:r>
      <w:proofErr w:type="spellEnd"/>
      <w:r>
        <w:t>:</w:t>
      </w:r>
      <w:r w:rsidRPr="00941301">
        <w:t xml:space="preserve">  race to the top for the best norm</w:t>
      </w:r>
      <w:r>
        <w:t xml:space="preserve"> </w:t>
      </w:r>
    </w:p>
    <w:p w14:paraId="3F4024E3" w14:textId="6AABC19E" w:rsidR="0097695A" w:rsidRPr="00941301" w:rsidRDefault="0097695A" w:rsidP="0097695A">
      <w:pPr>
        <w:pStyle w:val="Heading4"/>
        <w:rPr>
          <w:rStyle w:val="StyleUnderline"/>
          <w:b/>
          <w:sz w:val="28"/>
          <w:u w:val="none"/>
        </w:rPr>
      </w:pPr>
      <w:r w:rsidRPr="00941301">
        <w:t>No RVIs</w:t>
      </w:r>
      <w:r w:rsidR="00E76965">
        <w:t xml:space="preserve"> on Impact turns</w:t>
      </w:r>
      <w:r w:rsidRPr="00941301">
        <w:t>: a] Illogical</w:t>
      </w:r>
      <w:r>
        <w:t xml:space="preserve"> –</w:t>
      </w:r>
      <w:r w:rsidRPr="00941301">
        <w:t xml:space="preserve"> being topical doesn’t mean you should win, it’s just a burden. b] If T’s bad and you vote on impact turns – you’re voting on T.</w:t>
      </w:r>
    </w:p>
    <w:p w14:paraId="49825611" w14:textId="77777777" w:rsidR="0097695A" w:rsidRPr="0097695A" w:rsidRDefault="0097695A" w:rsidP="0097695A"/>
    <w:p w14:paraId="5EC5672D" w14:textId="61742FAC" w:rsidR="00E3345B" w:rsidRDefault="00E3345B" w:rsidP="00E3345B">
      <w:pPr>
        <w:pStyle w:val="Heading2"/>
        <w:rPr>
          <w:rStyle w:val="IntenseReference"/>
          <w:b/>
          <w:bCs/>
          <w:smallCaps w:val="0"/>
          <w:color w:val="auto"/>
          <w:spacing w:val="0"/>
        </w:rPr>
      </w:pPr>
      <w:r>
        <w:rPr>
          <w:rStyle w:val="IntenseReference"/>
          <w:b/>
          <w:bCs/>
          <w:smallCaps w:val="0"/>
          <w:color w:val="auto"/>
          <w:spacing w:val="0"/>
        </w:rPr>
        <w:lastRenderedPageBreak/>
        <w:t>3</w:t>
      </w:r>
    </w:p>
    <w:p w14:paraId="61E64B83" w14:textId="77777777" w:rsidR="00E45573" w:rsidRDefault="00E45573" w:rsidP="00E45573">
      <w:pPr>
        <w:pStyle w:val="Heading4"/>
      </w:pPr>
      <w:r w:rsidRPr="00941301">
        <w:t xml:space="preserve">Permissibility and presumption negate – </w:t>
      </w:r>
    </w:p>
    <w:p w14:paraId="4155C7DB" w14:textId="493EA9DC" w:rsidR="00E45573" w:rsidRPr="00E45573" w:rsidRDefault="00E45573" w:rsidP="00E45573">
      <w:pPr>
        <w:pStyle w:val="Heading4"/>
      </w:pPr>
      <w:r w:rsidRPr="00941301">
        <w:t xml:space="preserve">a] the </w:t>
      </w:r>
      <w:r>
        <w:t xml:space="preserve">plan </w:t>
      </w:r>
      <w:r w:rsidRPr="00941301">
        <w:t xml:space="preserve">indicates the </w:t>
      </w:r>
      <w:proofErr w:type="spellStart"/>
      <w:r w:rsidRPr="00941301">
        <w:t>aff</w:t>
      </w:r>
      <w:proofErr w:type="spellEnd"/>
      <w:r w:rsidRPr="00941301">
        <w:t xml:space="preserve"> </w:t>
      </w:r>
      <w:proofErr w:type="gramStart"/>
      <w:r w:rsidRPr="00941301">
        <w:t>has to</w:t>
      </w:r>
      <w:proofErr w:type="gramEnd"/>
      <w:r w:rsidRPr="00941301">
        <w:t xml:space="preserve"> prove an obligation, and permissibility would deny the existence of an obligation b] Statements are more often false than true because any part can be false. This means you negate if there is no offense because </w:t>
      </w:r>
      <w:r>
        <w:t>they are probably false.</w:t>
      </w:r>
      <w:r>
        <w:t xml:space="preserve"> </w:t>
      </w:r>
    </w:p>
    <w:p w14:paraId="5DBEC113" w14:textId="77777777" w:rsidR="00E3345B" w:rsidRPr="004F0869" w:rsidRDefault="00E3345B" w:rsidP="00E3345B">
      <w:pPr>
        <w:pStyle w:val="Heading4"/>
        <w:rPr>
          <w:rFonts w:cs="Calibri"/>
          <w:i/>
          <w:iCs/>
        </w:rPr>
      </w:pPr>
      <w:r w:rsidRPr="004F0869">
        <w:rPr>
          <w:i/>
          <w:iCs/>
        </w:rPr>
        <w:t>The meta-ethic is bindingness.</w:t>
      </w:r>
    </w:p>
    <w:p w14:paraId="7A01E757" w14:textId="77777777" w:rsidR="00E3345B" w:rsidRPr="00FC0B38" w:rsidRDefault="00E3345B" w:rsidP="00E3345B">
      <w:pPr>
        <w:pStyle w:val="Heading4"/>
        <w:rPr>
          <w:rFonts w:cs="Calibri"/>
        </w:rPr>
      </w:pPr>
      <w:r w:rsidRPr="00FC0B38">
        <w:rPr>
          <w:rFonts w:cs="Calibri"/>
        </w:rPr>
        <w:t xml:space="preserve">Ethics must begin with a re-orientation towards the subject since modernity </w:t>
      </w:r>
      <w:r>
        <w:rPr>
          <w:rFonts w:cs="Calibri"/>
        </w:rPr>
        <w:t>is</w:t>
      </w:r>
      <w:r w:rsidRPr="00FC0B38">
        <w:rPr>
          <w:rFonts w:cs="Calibri"/>
        </w:rPr>
        <w:t xml:space="preserve"> created by persons. Ethics must make equal personhood, rights, and freedoms accessible for al</w:t>
      </w:r>
      <w:r>
        <w:rPr>
          <w:rFonts w:cs="Calibri"/>
        </w:rPr>
        <w:t>l.</w:t>
      </w:r>
    </w:p>
    <w:p w14:paraId="05160760" w14:textId="7DBC5BE7" w:rsidR="00120E37" w:rsidRPr="00120E37" w:rsidRDefault="00120E37" w:rsidP="00E3345B">
      <w:pPr>
        <w:rPr>
          <w:rFonts w:cs="Calibri"/>
          <w:b/>
          <w:bCs/>
          <w:sz w:val="28"/>
          <w:szCs w:val="28"/>
          <w:u w:val="single"/>
        </w:rPr>
      </w:pPr>
      <w:r w:rsidRPr="00120E37">
        <w:rPr>
          <w:rFonts w:cs="Calibri"/>
          <w:b/>
          <w:bCs/>
          <w:sz w:val="28"/>
          <w:szCs w:val="28"/>
          <w:u w:val="single"/>
        </w:rPr>
        <w:t>Prefer</w:t>
      </w:r>
      <w:r>
        <w:rPr>
          <w:rFonts w:cs="Calibri"/>
          <w:b/>
          <w:bCs/>
          <w:sz w:val="28"/>
          <w:szCs w:val="28"/>
          <w:u w:val="single"/>
        </w:rPr>
        <w:t>:</w:t>
      </w:r>
    </w:p>
    <w:p w14:paraId="53064A0D" w14:textId="2CBDFC08" w:rsidR="00E3345B" w:rsidRPr="003E4733" w:rsidRDefault="00E3345B" w:rsidP="00E3345B">
      <w:pPr>
        <w:pStyle w:val="Heading4"/>
      </w:pPr>
      <w:r w:rsidRPr="00A22B8C">
        <w:rPr>
          <w:u w:val="single"/>
        </w:rPr>
        <w:t>[</w:t>
      </w:r>
      <w:r>
        <w:rPr>
          <w:u w:val="single"/>
        </w:rPr>
        <w:t>A</w:t>
      </w:r>
      <w:r w:rsidRPr="00A22B8C">
        <w:rPr>
          <w:u w:val="single"/>
        </w:rPr>
        <w:t xml:space="preserve">] </w:t>
      </w:r>
      <w:r>
        <w:rPr>
          <w:u w:val="single"/>
        </w:rPr>
        <w:t>Uncertainty</w:t>
      </w:r>
      <w:r w:rsidRPr="00F73615">
        <w:t xml:space="preserve"> –</w:t>
      </w:r>
      <w:r>
        <w:t xml:space="preserve"> an </w:t>
      </w:r>
      <w:r w:rsidRPr="00F73615">
        <w:t>inability to know other</w:t>
      </w:r>
      <w:r>
        <w:t>s</w:t>
      </w:r>
      <w:r w:rsidRPr="00F73615">
        <w:t xml:space="preserve"> experience </w:t>
      </w:r>
      <w:r>
        <w:t xml:space="preserve">and structural positionality </w:t>
      </w:r>
      <w:r w:rsidRPr="00F73615">
        <w:t>make</w:t>
      </w:r>
      <w:r>
        <w:t>s</w:t>
      </w:r>
      <w:r w:rsidRPr="00F73615">
        <w:t xml:space="preserve"> empiricism an unreliable basis for universal ethics.  Outweighs since it would be escapable since people could say they don’t experience the same.</w:t>
      </w:r>
      <w:r w:rsidR="00554355">
        <w:t xml:space="preserve"> Takes out their whole </w:t>
      </w:r>
      <w:proofErr w:type="spellStart"/>
      <w:r w:rsidR="00554355">
        <w:t>fw</w:t>
      </w:r>
      <w:proofErr w:type="spellEnd"/>
      <w:r w:rsidR="00554355">
        <w:t xml:space="preserve"> since our communicative experience isn’t universal and is thus escapable unlike reason.</w:t>
      </w:r>
      <w:r w:rsidRPr="00F73615">
        <w:t xml:space="preserve"> </w:t>
      </w:r>
    </w:p>
    <w:p w14:paraId="3353C5F1" w14:textId="77777777" w:rsidR="00E3345B" w:rsidRPr="00D05AEA" w:rsidRDefault="00E3345B" w:rsidP="00E3345B">
      <w:pPr>
        <w:pStyle w:val="Heading4"/>
        <w:rPr>
          <w:u w:val="single"/>
        </w:rPr>
      </w:pPr>
      <w:r w:rsidRPr="00A22B8C">
        <w:rPr>
          <w:u w:val="single"/>
        </w:rPr>
        <w:t>[</w:t>
      </w:r>
      <w:r>
        <w:rPr>
          <w:u w:val="single"/>
        </w:rPr>
        <w:t>B</w:t>
      </w:r>
      <w:r w:rsidRPr="00A22B8C">
        <w:rPr>
          <w:u w:val="single"/>
        </w:rPr>
        <w:t xml:space="preserve">] </w:t>
      </w:r>
      <w:proofErr w:type="spellStart"/>
      <w:r>
        <w:rPr>
          <w:u w:val="single"/>
        </w:rPr>
        <w:t>Constitutivism</w:t>
      </w:r>
      <w:proofErr w:type="spellEnd"/>
      <w:r w:rsidRPr="00F73615">
        <w:t xml:space="preserve"> –</w:t>
      </w:r>
      <w:r>
        <w:t xml:space="preserve"> Morality faces regress where we can continue asking “why.” </w:t>
      </w:r>
      <w:r w:rsidRPr="00F73615">
        <w:t>Practical reason is the only unescapable</w:t>
      </w:r>
      <w:r>
        <w:t xml:space="preserve"> and binding</w:t>
      </w:r>
      <w:r w:rsidRPr="00F73615">
        <w:t xml:space="preserve"> authority because to ask why I should be a reasoner concedes </w:t>
      </w:r>
      <w:proofErr w:type="gramStart"/>
      <w:r>
        <w:t>it’s</w:t>
      </w:r>
      <w:proofErr w:type="gramEnd"/>
      <w:r w:rsidRPr="00F73615">
        <w:t xml:space="preserve"> authority </w:t>
      </w:r>
      <w:r>
        <w:t>since</w:t>
      </w:r>
      <w:r w:rsidRPr="00F73615">
        <w:t xml:space="preserve"> you’re actively reasoning</w:t>
      </w:r>
      <w:r>
        <w:t xml:space="preserve">. </w:t>
      </w:r>
    </w:p>
    <w:p w14:paraId="2FDD73A3" w14:textId="77777777" w:rsidR="00E3345B" w:rsidRPr="0012054A" w:rsidRDefault="00E3345B" w:rsidP="00E3345B">
      <w:pPr>
        <w:pStyle w:val="Heading4"/>
        <w:rPr>
          <w:u w:val="single"/>
        </w:rPr>
      </w:pPr>
      <w:r w:rsidRPr="00F279F1">
        <w:rPr>
          <w:u w:val="single"/>
        </w:rPr>
        <w:t>That justifies universality</w:t>
      </w:r>
      <w:r>
        <w:t xml:space="preserve"> </w:t>
      </w:r>
      <w:r w:rsidRPr="00CE11B7">
        <w:t xml:space="preserve">– </w:t>
      </w:r>
      <w:r>
        <w:t>a] a</w:t>
      </w:r>
      <w:r w:rsidRPr="000A5608">
        <w:t>ny non-universalizable norm justifies someone’s ability to impede on your ends</w:t>
      </w:r>
      <w:r>
        <w:t xml:space="preserve"> b] </w:t>
      </w:r>
      <w:r w:rsidRPr="00CE11B7">
        <w:t>Only universalizable reason can effectively explain the perspectives of agents – that’s the best method for combatting oppression</w:t>
      </w:r>
      <w:r>
        <w:t>.</w:t>
      </w:r>
    </w:p>
    <w:p w14:paraId="5DA9F9D2" w14:textId="77777777" w:rsidR="00E3345B" w:rsidRPr="00426666" w:rsidRDefault="00E3345B" w:rsidP="00E3345B">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CE1E3AD" w14:textId="77777777" w:rsidR="00E3345B" w:rsidRPr="00AD0F47" w:rsidRDefault="00E3345B" w:rsidP="00E3345B">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w:t>
      </w:r>
      <w:r w:rsidRPr="00CE11B7">
        <w:rPr>
          <w:rFonts w:asciiTheme="majorHAnsi" w:hAnsiTheme="majorHAnsi" w:cstheme="majorHAnsi"/>
          <w:sz w:val="16"/>
        </w:rPr>
        <w:lastRenderedPageBreak/>
        <w:t xml:space="preserve">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0E83D63" w14:textId="77777777" w:rsidR="00E3345B" w:rsidRPr="00F11FBE" w:rsidRDefault="00E3345B" w:rsidP="00E3345B">
      <w:pPr>
        <w:pStyle w:val="Heading4"/>
      </w:pPr>
      <w:r>
        <w:lastRenderedPageBreak/>
        <w:t>Prefer</w:t>
      </w:r>
      <w:r w:rsidRPr="00F11FBE">
        <w:t>:</w:t>
      </w:r>
    </w:p>
    <w:p w14:paraId="4887DB20" w14:textId="77777777" w:rsidR="00E3345B" w:rsidRDefault="00E3345B" w:rsidP="00E3345B">
      <w:pPr>
        <w:pStyle w:val="Heading4"/>
      </w:pPr>
      <w:r>
        <w:rPr>
          <w:u w:val="single"/>
        </w:rPr>
        <w:t>[1] 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w:t>
      </w:r>
      <w:proofErr w:type="spellStart"/>
      <w:r>
        <w:t>arg</w:t>
      </w:r>
      <w:proofErr w:type="spellEnd"/>
      <w:r>
        <w:t xml:space="preserve"> presupposes ability to set and pursue ends which collapses to my framework d] Is/Ought Gap – description of injustices only tells us what exists, not how to properly fix it or act with it which leaves all harms unresolved.</w:t>
      </w:r>
    </w:p>
    <w:p w14:paraId="1EEE4480" w14:textId="3A20BDE0" w:rsidR="00E3345B" w:rsidRPr="002F5A99" w:rsidRDefault="00E3345B" w:rsidP="00E3345B">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w:t>
      </w:r>
    </w:p>
    <w:p w14:paraId="35C6AF3A" w14:textId="59CA98A4" w:rsidR="00E3345B" w:rsidRDefault="00E3345B" w:rsidP="00E3345B">
      <w:pPr>
        <w:pStyle w:val="Heading4"/>
      </w:pPr>
      <w:r w:rsidRPr="00E80998">
        <w:t>Thus, the standard</w:t>
      </w:r>
      <w:r w:rsidR="00B9739C">
        <w:t xml:space="preserve"> and counter-revolutionary strategy</w:t>
      </w:r>
      <w:r w:rsidRPr="00E80998">
        <w:t xml:space="preserve"> is consistency with the categorical imperative. </w:t>
      </w:r>
    </w:p>
    <w:p w14:paraId="7C04435F" w14:textId="77777777" w:rsidR="00E3345B" w:rsidRDefault="00E3345B" w:rsidP="00E3345B">
      <w:pPr>
        <w:pStyle w:val="Heading4"/>
      </w:pPr>
      <w:r>
        <w:t>Negate:</w:t>
      </w:r>
    </w:p>
    <w:p w14:paraId="4A99A04D" w14:textId="77777777" w:rsidR="00E3345B" w:rsidRDefault="00E3345B" w:rsidP="00E3345B">
      <w:pPr>
        <w:pStyle w:val="Heading4"/>
      </w:pPr>
      <w:r>
        <w:t xml:space="preserve">1] Strikes violate </w:t>
      </w:r>
      <w:r w:rsidRPr="000D7F02">
        <w:rPr>
          <w:u w:val="single"/>
        </w:rPr>
        <w:t>individual autonomy</w:t>
      </w:r>
      <w:r>
        <w:t xml:space="preserve"> by exercising </w:t>
      </w:r>
      <w:r w:rsidRPr="000D7F02">
        <w:rPr>
          <w:u w:val="single"/>
        </w:rPr>
        <w:t>coercion</w:t>
      </w:r>
      <w:r>
        <w:t>.</w:t>
      </w:r>
    </w:p>
    <w:p w14:paraId="02A78F81" w14:textId="77777777" w:rsidR="00E3345B" w:rsidRDefault="00E3345B" w:rsidP="00E3345B">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7" w:history="1">
        <w:r w:rsidRPr="00540FF3">
          <w:rPr>
            <w:rStyle w:val="Hyperlink"/>
          </w:rPr>
          <w:t>https://sci-hub.se/10.1017/s0003055418000321]</w:t>
        </w:r>
      </w:hyperlink>
      <w:r>
        <w:t xml:space="preserve"> Justin</w:t>
      </w:r>
    </w:p>
    <w:p w14:paraId="7139000F" w14:textId="77777777" w:rsidR="00E3345B" w:rsidRPr="00B7182E" w:rsidRDefault="00E3345B" w:rsidP="00E3345B">
      <w:r>
        <w:t>**Edited for ableist language</w:t>
      </w:r>
    </w:p>
    <w:p w14:paraId="32C42222" w14:textId="77777777" w:rsidR="00E3345B" w:rsidRPr="00491885" w:rsidRDefault="00E3345B" w:rsidP="00E3345B">
      <w:pPr>
        <w:rPr>
          <w:sz w:val="16"/>
        </w:rPr>
      </w:pPr>
      <w:r w:rsidRPr="00491885">
        <w:rPr>
          <w:sz w:val="16"/>
        </w:rPr>
        <w:t xml:space="preserve">Every </w:t>
      </w:r>
      <w:r w:rsidRPr="004D7D91">
        <w:rPr>
          <w:u w:val="single"/>
        </w:rPr>
        <w:t xml:space="preserve">liberal democracy </w:t>
      </w:r>
      <w:r w:rsidRPr="004D7D91">
        <w:rPr>
          <w:rStyle w:val="Emphasis"/>
        </w:rPr>
        <w:t>recognizes</w:t>
      </w:r>
      <w:r w:rsidRPr="004D7D91">
        <w:rPr>
          <w:u w:val="single"/>
        </w:rPr>
        <w:t xml:space="preserve"> that workers have a </w:t>
      </w:r>
      <w:r w:rsidRPr="004D7D91">
        <w:rPr>
          <w:rStyle w:val="Emphasis"/>
        </w:rPr>
        <w:t>right</w:t>
      </w:r>
      <w:r w:rsidRPr="004D7D91">
        <w:rPr>
          <w:u w:val="single"/>
        </w:rPr>
        <w:t xml:space="preserve"> to </w:t>
      </w:r>
      <w:r w:rsidRPr="004D7D91">
        <w:rPr>
          <w:rStyle w:val="Emphasis"/>
        </w:rPr>
        <w:t>strike</w:t>
      </w:r>
      <w:r w:rsidRPr="004D7D91">
        <w:rPr>
          <w:sz w:val="16"/>
        </w:rPr>
        <w:t>. That right is protected in law,</w:t>
      </w:r>
      <w:r w:rsidRPr="00491885">
        <w:rPr>
          <w:sz w:val="16"/>
        </w:rPr>
        <w:t xml:space="preserve">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295E454D" w14:textId="77777777" w:rsidR="00E3345B" w:rsidRPr="00491885" w:rsidRDefault="00E3345B" w:rsidP="00E3345B">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 xml:space="preserve">a </w:t>
      </w:r>
      <w:r w:rsidRPr="00F1306B">
        <w:rPr>
          <w:u w:val="single"/>
        </w:rPr>
        <w:lastRenderedPageBreak/>
        <w:t>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2095515F" w14:textId="566E523F" w:rsidR="00E3345B" w:rsidRDefault="00E3345B" w:rsidP="00E3345B">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5628FD45" w14:textId="0AEDAFB3" w:rsidR="00074EE8" w:rsidRPr="00941301" w:rsidRDefault="00074EE8" w:rsidP="00074EE8">
      <w:pPr>
        <w:pStyle w:val="Heading4"/>
      </w:pPr>
      <w:r>
        <w:t>3</w:t>
      </w:r>
      <w:r w:rsidRPr="00941301">
        <w:t>] Not defending the topic is non-universalizable b/c if nobody defended the topic than a topic wouldn’t have even been created in the first place which is a contradiction in conception. That outweighs – their indicts are reliant on empiricism but that relies on some conception of coherence.</w:t>
      </w:r>
    </w:p>
    <w:p w14:paraId="3344C45E" w14:textId="77777777" w:rsidR="006504E1" w:rsidRDefault="006504E1" w:rsidP="006504E1">
      <w:pPr>
        <w:pStyle w:val="Heading2"/>
        <w:rPr>
          <w:rFonts w:cs="Calibri"/>
        </w:rPr>
      </w:pPr>
      <w:r w:rsidRPr="009B7707">
        <w:rPr>
          <w:rFonts w:cs="Calibri"/>
        </w:rPr>
        <w:lastRenderedPageBreak/>
        <w:t>Case</w:t>
      </w:r>
    </w:p>
    <w:p w14:paraId="4B2CE9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AB665" w14:textId="77777777" w:rsidR="003D141E" w:rsidRDefault="003D141E" w:rsidP="005B5CF4">
      <w:pPr>
        <w:spacing w:after="0" w:line="240" w:lineRule="auto"/>
      </w:pPr>
      <w:r>
        <w:separator/>
      </w:r>
    </w:p>
  </w:endnote>
  <w:endnote w:type="continuationSeparator" w:id="0">
    <w:p w14:paraId="47E09495" w14:textId="77777777" w:rsidR="003D141E" w:rsidRDefault="003D141E" w:rsidP="005B5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CAAFE" w14:textId="77777777" w:rsidR="003D141E" w:rsidRDefault="003D141E" w:rsidP="005B5CF4">
      <w:pPr>
        <w:spacing w:after="0" w:line="240" w:lineRule="auto"/>
      </w:pPr>
      <w:r>
        <w:separator/>
      </w:r>
    </w:p>
  </w:footnote>
  <w:footnote w:type="continuationSeparator" w:id="0">
    <w:p w14:paraId="6D8329B6" w14:textId="77777777" w:rsidR="003D141E" w:rsidRDefault="003D141E" w:rsidP="005B5CF4">
      <w:pPr>
        <w:spacing w:after="0" w:line="240" w:lineRule="auto"/>
      </w:pPr>
      <w:r>
        <w:continuationSeparator/>
      </w:r>
    </w:p>
  </w:footnote>
  <w:footnote w:id="1">
    <w:p w14:paraId="2FEAF799" w14:textId="77777777" w:rsidR="005B5CF4" w:rsidRPr="00855FDC" w:rsidRDefault="005B5CF4" w:rsidP="005B5CF4">
      <w:pPr>
        <w:rPr>
          <w:i/>
          <w:sz w:val="16"/>
        </w:rPr>
      </w:pPr>
      <w:r w:rsidRPr="00752E9C">
        <w:rPr>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2">
    <w:p w14:paraId="64297AA0" w14:textId="77777777" w:rsidR="005B5CF4" w:rsidRPr="00752E9C" w:rsidRDefault="005B5CF4" w:rsidP="005B5CF4">
      <w:pPr>
        <w:ind w:right="-1440"/>
        <w:rPr>
          <w:sz w:val="16"/>
          <w:szCs w:val="16"/>
        </w:rPr>
      </w:pPr>
      <w:r w:rsidRPr="00752E9C">
        <w:rPr>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2255DA"/>
    <w:multiLevelType w:val="hybridMultilevel"/>
    <w:tmpl w:val="A64E8112"/>
    <w:lvl w:ilvl="0" w:tplc="6A42ED7E">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34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EE8"/>
    <w:rsid w:val="00076094"/>
    <w:rsid w:val="0008785F"/>
    <w:rsid w:val="00090CBE"/>
    <w:rsid w:val="00094DEC"/>
    <w:rsid w:val="000A2D8A"/>
    <w:rsid w:val="000D26A6"/>
    <w:rsid w:val="000D2B90"/>
    <w:rsid w:val="000D6ED8"/>
    <w:rsid w:val="000D717B"/>
    <w:rsid w:val="00100B28"/>
    <w:rsid w:val="00117316"/>
    <w:rsid w:val="001209B4"/>
    <w:rsid w:val="00120E37"/>
    <w:rsid w:val="001761FC"/>
    <w:rsid w:val="00182655"/>
    <w:rsid w:val="001840F2"/>
    <w:rsid w:val="00184EAD"/>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6B6"/>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3B1"/>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AA2"/>
    <w:rsid w:val="003C0105"/>
    <w:rsid w:val="003C5F4C"/>
    <w:rsid w:val="003D141E"/>
    <w:rsid w:val="003D5BA6"/>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D91"/>
    <w:rsid w:val="004E355B"/>
    <w:rsid w:val="005028E5"/>
    <w:rsid w:val="00503735"/>
    <w:rsid w:val="00516A88"/>
    <w:rsid w:val="00522065"/>
    <w:rsid w:val="005224F2"/>
    <w:rsid w:val="00533F1C"/>
    <w:rsid w:val="00536D8B"/>
    <w:rsid w:val="005379C3"/>
    <w:rsid w:val="005519C2"/>
    <w:rsid w:val="005523E0"/>
    <w:rsid w:val="0055320F"/>
    <w:rsid w:val="00554355"/>
    <w:rsid w:val="0055699B"/>
    <w:rsid w:val="0056020A"/>
    <w:rsid w:val="00563D3D"/>
    <w:rsid w:val="005659AA"/>
    <w:rsid w:val="005676E8"/>
    <w:rsid w:val="00577C12"/>
    <w:rsid w:val="00580BFC"/>
    <w:rsid w:val="00581048"/>
    <w:rsid w:val="00581203"/>
    <w:rsid w:val="0058349C"/>
    <w:rsid w:val="00585FBE"/>
    <w:rsid w:val="005870E8"/>
    <w:rsid w:val="0058789C"/>
    <w:rsid w:val="00590AE6"/>
    <w:rsid w:val="005A4D4E"/>
    <w:rsid w:val="005A7237"/>
    <w:rsid w:val="005B21FA"/>
    <w:rsid w:val="005B3244"/>
    <w:rsid w:val="005B5CF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04E1"/>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32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95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1A8"/>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1917"/>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30D"/>
    <w:rsid w:val="00B5602D"/>
    <w:rsid w:val="00B60125"/>
    <w:rsid w:val="00B6656B"/>
    <w:rsid w:val="00B71625"/>
    <w:rsid w:val="00B75C54"/>
    <w:rsid w:val="00B8710E"/>
    <w:rsid w:val="00B92A93"/>
    <w:rsid w:val="00B9739C"/>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9612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50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45B"/>
    <w:rsid w:val="00E353A2"/>
    <w:rsid w:val="00E36881"/>
    <w:rsid w:val="00E42E4C"/>
    <w:rsid w:val="00E45573"/>
    <w:rsid w:val="00E47013"/>
    <w:rsid w:val="00E541F9"/>
    <w:rsid w:val="00E57B79"/>
    <w:rsid w:val="00E63419"/>
    <w:rsid w:val="00E64496"/>
    <w:rsid w:val="00E72115"/>
    <w:rsid w:val="00E74CD1"/>
    <w:rsid w:val="00E76965"/>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60E"/>
    <w:rsid w:val="00F90BB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05293E"/>
  <w14:defaultImageDpi w14:val="300"/>
  <w15:docId w15:val="{CE878B43-2293-CB4E-9EB3-7A9DDA11D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34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34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34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334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E3345B"/>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unhideWhenUsed/>
    <w:rsid w:val="00E334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345B"/>
  </w:style>
  <w:style w:type="character" w:customStyle="1" w:styleId="Heading1Char">
    <w:name w:val="Heading 1 Char"/>
    <w:aliases w:val="Pocket Char"/>
    <w:basedOn w:val="DefaultParagraphFont"/>
    <w:link w:val="Heading1"/>
    <w:uiPriority w:val="9"/>
    <w:rsid w:val="00E334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345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3345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E3345B"/>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345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E3345B"/>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E334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345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E3345B"/>
    <w:rPr>
      <w:color w:val="auto"/>
      <w:u w:val="none"/>
    </w:rPr>
  </w:style>
  <w:style w:type="paragraph" w:styleId="DocumentMap">
    <w:name w:val="Document Map"/>
    <w:basedOn w:val="Normal"/>
    <w:link w:val="DocumentMapChar"/>
    <w:uiPriority w:val="99"/>
    <w:semiHidden/>
    <w:unhideWhenUsed/>
    <w:rsid w:val="00E334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345B"/>
    <w:rPr>
      <w:rFonts w:ascii="Lucida Grande" w:hAnsi="Lucida Grande" w:cs="Lucida Grande"/>
    </w:rPr>
  </w:style>
  <w:style w:type="character" w:styleId="IntenseReference">
    <w:name w:val="Intense Reference"/>
    <w:basedOn w:val="DefaultParagraphFont"/>
    <w:uiPriority w:val="32"/>
    <w:qFormat/>
    <w:rsid w:val="00E3345B"/>
    <w:rPr>
      <w:b/>
      <w:bCs/>
      <w:smallCaps/>
      <w:color w:val="4F81BD" w:themeColor="accent1"/>
      <w:spacing w:val="5"/>
    </w:rPr>
  </w:style>
  <w:style w:type="paragraph" w:customStyle="1" w:styleId="textbold">
    <w:name w:val="text bold"/>
    <w:basedOn w:val="Normal"/>
    <w:link w:val="Emphasis"/>
    <w:uiPriority w:val="20"/>
    <w:qFormat/>
    <w:rsid w:val="00E3345B"/>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ca"/>
    <w:basedOn w:val="Heading1"/>
    <w:link w:val="Hyperlink"/>
    <w:autoRedefine/>
    <w:uiPriority w:val="99"/>
    <w:qFormat/>
    <w:rsid w:val="00E334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504E1"/>
    <w:rPr>
      <w:rFonts w:asciiTheme="majorHAnsi" w:eastAsiaTheme="minorHAnsi" w:hAnsiTheme="majorHAnsi"/>
      <w:b/>
      <w:sz w:val="22"/>
      <w:szCs w:val="22"/>
      <w:u w:val="single"/>
    </w:rPr>
  </w:style>
  <w:style w:type="paragraph" w:customStyle="1" w:styleId="Emphasize">
    <w:name w:val="Emphasize"/>
    <w:basedOn w:val="Normal"/>
    <w:uiPriority w:val="7"/>
    <w:qFormat/>
    <w:rsid w:val="006504E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6504E1"/>
    <w:rPr>
      <w:rFonts w:ascii="Georgia" w:hAnsi="Georgia"/>
      <w:b/>
      <w:sz w:val="24"/>
      <w:u w:val="single"/>
    </w:rPr>
  </w:style>
  <w:style w:type="paragraph" w:customStyle="1" w:styleId="Analytics">
    <w:name w:val="Analytics"/>
    <w:link w:val="AnalyticsChar"/>
    <w:uiPriority w:val="4"/>
    <w:qFormat/>
    <w:rsid w:val="006504E1"/>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504E1"/>
    <w:rPr>
      <w:rFonts w:ascii="Calibri" w:eastAsiaTheme="majorEastAsia" w:hAnsi="Calibri" w:cstheme="majorBidi"/>
      <w:b/>
      <w:iCs/>
      <w:sz w:val="26"/>
      <w:szCs w:val="28"/>
    </w:rPr>
  </w:style>
  <w:style w:type="paragraph" w:customStyle="1" w:styleId="Emphasis1">
    <w:name w:val="Emphasis1"/>
    <w:basedOn w:val="Normal"/>
    <w:autoRedefine/>
    <w:uiPriority w:val="7"/>
    <w:qFormat/>
    <w:rsid w:val="006504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6504E1"/>
    <w:pPr>
      <w:ind w:left="720"/>
      <w:contextualSpacing/>
    </w:pPr>
  </w:style>
  <w:style w:type="paragraph" w:styleId="Revision">
    <w:name w:val="Revision"/>
    <w:hidden/>
    <w:uiPriority w:val="99"/>
    <w:semiHidden/>
    <w:rsid w:val="00184EA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strik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right" TargetMode="External"/><Relationship Id="rId17" Type="http://schemas.openxmlformats.org/officeDocument/2006/relationships/hyperlink" Target="https://sci-hub.se/10.1017/s0003055418000321%5d//SJWen" TargetMode="External"/><Relationship Id="rId2" Type="http://schemas.openxmlformats.org/officeDocument/2006/relationships/customXml" Target="../customXml/item2.xml"/><Relationship Id="rId16" Type="http://schemas.openxmlformats.org/officeDocument/2006/relationships/hyperlink" Target="https://play.google.com/store/books/details?id=7o1tA__v4xwC&amp;rdid=book-7o1tA__v4xwC&amp;rdot=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5" Type="http://schemas.openxmlformats.org/officeDocument/2006/relationships/numbering" Target="numbering.xml"/><Relationship Id="rId15" Type="http://schemas.openxmlformats.org/officeDocument/2006/relationships/hyperlink" Target="https://web.archive.org/web/20050122044927/http://www.ndtceda.com/archives/200102/0790.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riam-webster.com/dictionary/worke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9</Pages>
  <Words>2776</Words>
  <Characters>15828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25</cp:revision>
  <dcterms:created xsi:type="dcterms:W3CDTF">2021-11-20T17:04:00Z</dcterms:created>
  <dcterms:modified xsi:type="dcterms:W3CDTF">2021-11-20T18:22:00Z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