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DD202" w14:textId="5E1E16D1" w:rsidR="00E0143E" w:rsidRDefault="00E0143E" w:rsidP="003701A7">
      <w:pPr>
        <w:pStyle w:val="Heading2"/>
      </w:pPr>
      <w:r>
        <w:t>1</w:t>
      </w:r>
    </w:p>
    <w:p w14:paraId="5DFBA99A" w14:textId="0C64001C" w:rsidR="00810553" w:rsidRDefault="00810553" w:rsidP="00810553">
      <w:pPr>
        <w:pStyle w:val="Heading4"/>
      </w:pPr>
      <w:r w:rsidRPr="006109AD">
        <w:t>Counterplan text –</w:t>
      </w:r>
      <w:r>
        <w:t xml:space="preserve"> </w:t>
      </w:r>
      <w:r w:rsidR="009E71A5" w:rsidRPr="000B110D">
        <w:t>The United Kingdom of Great Britain and Northern Ireland</w:t>
      </w:r>
      <w:r w:rsidR="009E71A5">
        <w:t xml:space="preserve"> </w:t>
      </w:r>
      <w:r>
        <w:t xml:space="preserve">ought to </w:t>
      </w:r>
    </w:p>
    <w:p w14:paraId="1AA6715C" w14:textId="1CDFA522" w:rsidR="00810553" w:rsidRDefault="00810553" w:rsidP="00810553">
      <w:pPr>
        <w:pStyle w:val="Heading4"/>
      </w:pPr>
      <w:r>
        <w:t xml:space="preserve">---enter a prior, binding, and genuine consultation with the International Court of Justice to issue a binding ruling to </w:t>
      </w:r>
      <w:r w:rsidRPr="009E71A5">
        <w:t>recognize an unconditional right of workers to strike</w:t>
      </w:r>
      <w:r w:rsidR="009E71A5">
        <w:t>.</w:t>
      </w:r>
      <w:r>
        <w:t xml:space="preserve"> </w:t>
      </w:r>
    </w:p>
    <w:p w14:paraId="7E5785EC" w14:textId="77777777" w:rsidR="00810553" w:rsidRDefault="00810553" w:rsidP="00810553">
      <w:pPr>
        <w:pStyle w:val="Heading4"/>
      </w:pPr>
      <w:r>
        <w:t>---pass a concurrent resolution that non-compliance with the International Court of Justice’s ruling constitutes an enforceable violation of Charter obligations.</w:t>
      </w:r>
    </w:p>
    <w:p w14:paraId="7EB9B514" w14:textId="77777777" w:rsidR="00810553" w:rsidRPr="00B002D7" w:rsidRDefault="00810553" w:rsidP="00810553"/>
    <w:p w14:paraId="3564B455" w14:textId="77777777" w:rsidR="00810553" w:rsidRDefault="00810553" w:rsidP="00810553">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7366E24A" w14:textId="77777777" w:rsidR="00810553" w:rsidRPr="00D2046C" w:rsidRDefault="00810553" w:rsidP="0081055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4D0420AD" w14:textId="77777777" w:rsidR="00810553" w:rsidRPr="00C855A4" w:rsidRDefault="00810553" w:rsidP="00810553">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w:t>
      </w:r>
      <w:r w:rsidRPr="00C855A4">
        <w:rPr>
          <w:sz w:val="16"/>
        </w:rPr>
        <w:lastRenderedPageBreak/>
        <w:t xml:space="preserve">(Brazil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26666FD" w14:textId="77777777" w:rsidR="00810553" w:rsidRDefault="00810553" w:rsidP="00810553"/>
    <w:p w14:paraId="1D89BF18" w14:textId="77777777" w:rsidR="00810553" w:rsidRDefault="00810553" w:rsidP="00810553">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4874C4A0" w14:textId="77777777" w:rsidR="00810553" w:rsidRPr="00B002D7" w:rsidRDefault="00810553" w:rsidP="00810553">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w:t>
      </w:r>
      <w:r w:rsidRPr="00B002D7">
        <w:lastRenderedPageBreak/>
        <w:t>Norbert Schuster works as a lawyer in Berlin and teaches at the University of Bremen. He specialises in labour law</w:t>
      </w:r>
      <w:r>
        <w:t>; “</w:t>
      </w:r>
      <w:r w:rsidRPr="00B002D7">
        <w:t>It ain’t over ‘til it’s over: the right to strike and the mandate of the ILO Committee of Experts revisited</w:t>
      </w:r>
      <w:r>
        <w:t xml:space="preserve">,” </w:t>
      </w:r>
      <w:hyperlink r:id="rId10" w:history="1">
        <w:r w:rsidRPr="00270F2A">
          <w:rPr>
            <w:rStyle w:val="Hyperlink"/>
          </w:rPr>
          <w:t>https://global-labour-university.org/fileadmin/GLU_Working_Papers/GLU_WP_No.40.pdf</w:t>
        </w:r>
      </w:hyperlink>
      <w:r>
        <w:t xml:space="preserve">] Justin </w:t>
      </w:r>
    </w:p>
    <w:p w14:paraId="42A7FDD9" w14:textId="77777777" w:rsidR="00810553" w:rsidRDefault="00810553" w:rsidP="00810553">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41C251DD" w14:textId="77777777" w:rsidR="00810553" w:rsidRDefault="00810553" w:rsidP="00810553"/>
    <w:p w14:paraId="56CB5191" w14:textId="77777777" w:rsidR="00810553" w:rsidRDefault="00810553" w:rsidP="00810553">
      <w:pPr>
        <w:pStyle w:val="Heading4"/>
      </w:pPr>
      <w:r>
        <w:t xml:space="preserve">UN Charter solves – </w:t>
      </w:r>
      <w:r w:rsidRPr="00B621A4">
        <w:rPr>
          <w:u w:val="single"/>
        </w:rPr>
        <w:t>empirics</w:t>
      </w:r>
      <w:r>
        <w:t>.</w:t>
      </w:r>
    </w:p>
    <w:p w14:paraId="5105100D" w14:textId="77777777" w:rsidR="00810553" w:rsidRPr="002C5DE6" w:rsidRDefault="00810553" w:rsidP="00810553">
      <w:r w:rsidRPr="002C5DE6">
        <w:rPr>
          <w:rStyle w:val="Style13ptBold"/>
        </w:rPr>
        <w:t>Abiodun 18</w:t>
      </w:r>
      <w:r>
        <w:t xml:space="preserve"> [</w:t>
      </w:r>
      <w:r w:rsidRPr="002C5DE6">
        <w:t>Amuda-Kannike, and Sylvanus Abila. "A Critical Examination of the Enforcement of ICJ Decisions through the Organs of the United Nations." Journal of Law and Criminal Justice 6.1 (2018): 21-46.</w:t>
      </w:r>
      <w:r>
        <w:t xml:space="preserve"> Faculty of Law at Poma University] Elmer</w:t>
      </w:r>
    </w:p>
    <w:p w14:paraId="4A459D89" w14:textId="77777777" w:rsidR="00810553" w:rsidRPr="00B621A4" w:rsidRDefault="00810553" w:rsidP="00810553">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favour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w:t>
      </w:r>
      <w:r w:rsidRPr="00B621A4">
        <w:lastRenderedPageBreak/>
        <w:t>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6BB9704D" w14:textId="77777777" w:rsidR="00810553" w:rsidRDefault="00810553" w:rsidP="00810553"/>
    <w:p w14:paraId="44162A84" w14:textId="77777777" w:rsidR="00810553" w:rsidRPr="006109AD" w:rsidRDefault="00810553" w:rsidP="00810553">
      <w:pPr>
        <w:pStyle w:val="Heading4"/>
      </w:pPr>
      <w:r w:rsidRPr="006109AD">
        <w:t>ICJ legitimacy is key to global multilateralism and crisis stability – it’s declining now.</w:t>
      </w:r>
    </w:p>
    <w:p w14:paraId="2169DD33" w14:textId="77777777" w:rsidR="00810553" w:rsidRPr="006109AD" w:rsidRDefault="00810553" w:rsidP="00810553">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7557BFCC" w14:textId="77777777" w:rsidR="00810553" w:rsidRDefault="00810553" w:rsidP="00810553">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265DFE2" w14:textId="77777777" w:rsidR="00810553" w:rsidRPr="006109AD" w:rsidRDefault="00810553" w:rsidP="00810553"/>
    <w:p w14:paraId="594AB4CC" w14:textId="77777777" w:rsidR="00810553" w:rsidRPr="006109AD" w:rsidRDefault="00810553" w:rsidP="00810553">
      <w:pPr>
        <w:pStyle w:val="Heading4"/>
      </w:pPr>
      <w:r w:rsidRPr="006109AD">
        <w:t xml:space="preserve">Multilateralism solves </w:t>
      </w:r>
      <w:r>
        <w:t>a bunch of impacts – even a tiny net benefit is enough to o/w the AFF</w:t>
      </w:r>
    </w:p>
    <w:p w14:paraId="2206CBD4" w14:textId="77777777" w:rsidR="00810553" w:rsidRPr="006109AD" w:rsidRDefault="00810553" w:rsidP="00810553">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79C6560F" w14:textId="77777777" w:rsidR="00810553" w:rsidRDefault="00810553" w:rsidP="00810553">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w:t>
      </w:r>
      <w:r w:rsidRPr="006109AD">
        <w:rPr>
          <w:rFonts w:eastAsia="Calibri"/>
          <w:u w:val="single"/>
        </w:rPr>
        <w:lastRenderedPageBreak/>
        <w:t>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0EFEBF40" w14:textId="77777777" w:rsidR="00810553" w:rsidRPr="00810553" w:rsidRDefault="00810553" w:rsidP="00810553"/>
    <w:p w14:paraId="193FA906" w14:textId="10F1F6EF" w:rsidR="00E42E4C" w:rsidRDefault="00E0143E" w:rsidP="003701A7">
      <w:pPr>
        <w:pStyle w:val="Heading2"/>
      </w:pPr>
      <w:r>
        <w:lastRenderedPageBreak/>
        <w:t>Case</w:t>
      </w:r>
    </w:p>
    <w:p w14:paraId="3B9503AE" w14:textId="77777777" w:rsidR="003702D0" w:rsidRPr="001E352D" w:rsidRDefault="003702D0" w:rsidP="001E352D"/>
    <w:sectPr w:rsidR="003702D0" w:rsidRPr="001E35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01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80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52D"/>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1A7"/>
    <w:rsid w:val="003702D0"/>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C76C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A8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644D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B4E"/>
    <w:rsid w:val="00717B01"/>
    <w:rsid w:val="007227D9"/>
    <w:rsid w:val="0072491F"/>
    <w:rsid w:val="00725598"/>
    <w:rsid w:val="007258EA"/>
    <w:rsid w:val="00735E34"/>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55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50E"/>
    <w:rsid w:val="009C5FF7"/>
    <w:rsid w:val="009C6292"/>
    <w:rsid w:val="009D15DB"/>
    <w:rsid w:val="009D3133"/>
    <w:rsid w:val="009E160D"/>
    <w:rsid w:val="009E71A5"/>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1CC0"/>
    <w:rsid w:val="00A96E24"/>
    <w:rsid w:val="00AA6F6E"/>
    <w:rsid w:val="00AB122B"/>
    <w:rsid w:val="00AB21B0"/>
    <w:rsid w:val="00AB41A1"/>
    <w:rsid w:val="00AB48D3"/>
    <w:rsid w:val="00AD248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A94"/>
    <w:rsid w:val="00B3569C"/>
    <w:rsid w:val="00B43676"/>
    <w:rsid w:val="00B5602D"/>
    <w:rsid w:val="00B60125"/>
    <w:rsid w:val="00B6656B"/>
    <w:rsid w:val="00B71625"/>
    <w:rsid w:val="00B75C54"/>
    <w:rsid w:val="00B8710E"/>
    <w:rsid w:val="00B92A93"/>
    <w:rsid w:val="00B96F9F"/>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B10D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EB5"/>
    <w:rsid w:val="00DF1210"/>
    <w:rsid w:val="00DF31E9"/>
    <w:rsid w:val="00DF400D"/>
    <w:rsid w:val="00DF5C23"/>
    <w:rsid w:val="00E0143E"/>
    <w:rsid w:val="00E01DAD"/>
    <w:rsid w:val="00E021DC"/>
    <w:rsid w:val="00E03F91"/>
    <w:rsid w:val="00E064EF"/>
    <w:rsid w:val="00E064F2"/>
    <w:rsid w:val="00E0717B"/>
    <w:rsid w:val="00E15598"/>
    <w:rsid w:val="00E20D65"/>
    <w:rsid w:val="00E353A2"/>
    <w:rsid w:val="00E36881"/>
    <w:rsid w:val="00E42E4C"/>
    <w:rsid w:val="00E47013"/>
    <w:rsid w:val="00E5371E"/>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3F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56B2A9"/>
  <w14:defaultImageDpi w14:val="300"/>
  <w15:docId w15:val="{B21E0CCA-7C49-BF49-BB38-141303CED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01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01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01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3701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3701A7"/>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3701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01A7"/>
  </w:style>
  <w:style w:type="character" w:customStyle="1" w:styleId="Heading1Char">
    <w:name w:val="Heading 1 Char"/>
    <w:aliases w:val="Pocket Char"/>
    <w:basedOn w:val="DefaultParagraphFont"/>
    <w:link w:val="Heading1"/>
    <w:uiPriority w:val="9"/>
    <w:rsid w:val="003701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01A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3701A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3701A7"/>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01A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701A7"/>
    <w:rPr>
      <w:rFonts w:asciiTheme="majorHAnsi" w:hAnsiTheme="majorHAnsi"/>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20"/>
    <w:qFormat/>
    <w:rsid w:val="003701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01A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3701A7"/>
    <w:rPr>
      <w:color w:val="auto"/>
      <w:u w:val="none"/>
    </w:rPr>
  </w:style>
  <w:style w:type="paragraph" w:styleId="DocumentMap">
    <w:name w:val="Document Map"/>
    <w:basedOn w:val="Normal"/>
    <w:link w:val="DocumentMapChar"/>
    <w:uiPriority w:val="99"/>
    <w:semiHidden/>
    <w:unhideWhenUsed/>
    <w:rsid w:val="003701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01A7"/>
    <w:rPr>
      <w:rFonts w:ascii="Lucida Grande" w:hAnsi="Lucida Grande" w:cs="Lucida Grande"/>
    </w:rPr>
  </w:style>
  <w:style w:type="paragraph" w:customStyle="1" w:styleId="textbold">
    <w:name w:val="text bold"/>
    <w:basedOn w:val="Normal"/>
    <w:link w:val="Emphasis"/>
    <w:uiPriority w:val="20"/>
    <w:qFormat/>
    <w:rsid w:val="001E352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1E35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10553"/>
    <w:rPr>
      <w:rFonts w:asciiTheme="majorHAnsi" w:hAnsiTheme="majorHAnsi"/>
      <w:b/>
      <w:sz w:val="22"/>
      <w:u w:val="single"/>
    </w:rPr>
  </w:style>
  <w:style w:type="paragraph" w:customStyle="1" w:styleId="Emphasis1">
    <w:name w:val="Emphasis1"/>
    <w:basedOn w:val="Normal"/>
    <w:autoRedefine/>
    <w:uiPriority w:val="20"/>
    <w:qFormat/>
    <w:rsid w:val="0081055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ransatlantic.sais-jhu.edu/publications/books/Smarter%20Power/Chapter%204%20brimmer.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ga/73/2018/10/25/report-of-the-international-court-of-justice/" TargetMode="External"/><Relationship Id="rId5" Type="http://schemas.openxmlformats.org/officeDocument/2006/relationships/numbering" Target="numbering.xml"/><Relationship Id="rId10" Type="http://schemas.openxmlformats.org/officeDocument/2006/relationships/hyperlink" Target="https://global-labour-university.org/fileadmin/GLU_Working_Papers/GLU_WP_No.40.pdf"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7</Pages>
  <Words>3686</Words>
  <Characters>21012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23</cp:revision>
  <dcterms:created xsi:type="dcterms:W3CDTF">2021-10-30T18:03:00Z</dcterms:created>
  <dcterms:modified xsi:type="dcterms:W3CDTF">2021-10-30T20:05:00Z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