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04732" w14:textId="2E50B85B" w:rsidR="00143DB0" w:rsidRDefault="00143DB0" w:rsidP="00C45FEE">
      <w:pPr>
        <w:pStyle w:val="Heading3"/>
      </w:pPr>
      <w:r>
        <w:t>Off</w:t>
      </w:r>
    </w:p>
    <w:p w14:paraId="1B725B24" w14:textId="77777777" w:rsidR="00143DB0" w:rsidRPr="005B04E3" w:rsidRDefault="00143DB0" w:rsidP="00143DB0">
      <w:pPr>
        <w:pStyle w:val="Heading4"/>
      </w:pPr>
      <w:r w:rsidRPr="005B04E3">
        <w:t xml:space="preserve">Interpretation: If the neg reads an alternative or counterplan, the neg must state at the beginning of the 1nc whether the advocacy is condo, </w:t>
      </w:r>
      <w:proofErr w:type="spellStart"/>
      <w:r w:rsidRPr="005B04E3">
        <w:t>dispo</w:t>
      </w:r>
      <w:proofErr w:type="spellEnd"/>
      <w:r w:rsidRPr="005B04E3">
        <w:t xml:space="preserve">, or unconditional. </w:t>
      </w:r>
    </w:p>
    <w:p w14:paraId="0D1F2C47" w14:textId="77777777" w:rsidR="00143DB0" w:rsidRPr="005B04E3" w:rsidRDefault="00143DB0" w:rsidP="00143DB0">
      <w:pPr>
        <w:pStyle w:val="Heading4"/>
      </w:pPr>
      <w:r w:rsidRPr="005B04E3">
        <w:t>Violation</w:t>
      </w:r>
      <w:r>
        <w:t xml:space="preserve"> –</w:t>
      </w:r>
      <w:r w:rsidRPr="005B04E3">
        <w:t xml:space="preserve"> they don’t</w:t>
      </w:r>
    </w:p>
    <w:p w14:paraId="7FF25C1B" w14:textId="77777777" w:rsidR="00143DB0" w:rsidRPr="005B04E3" w:rsidRDefault="00143DB0" w:rsidP="00143DB0">
      <w:pPr>
        <w:pStyle w:val="Heading4"/>
      </w:pPr>
      <w:r w:rsidRPr="005B04E3">
        <w:t xml:space="preserve">Standards </w:t>
      </w:r>
      <w:r>
        <w:t>–</w:t>
      </w:r>
      <w:r w:rsidRPr="005B04E3">
        <w:t xml:space="preserve"> </w:t>
      </w:r>
    </w:p>
    <w:p w14:paraId="0FC4807B" w14:textId="77777777" w:rsidR="00143DB0" w:rsidRPr="005B04E3" w:rsidRDefault="00143DB0" w:rsidP="00143DB0">
      <w:pPr>
        <w:pStyle w:val="Heading4"/>
      </w:pPr>
      <w:r w:rsidRPr="005B04E3">
        <w:t xml:space="preserve">1. Stable advocacy – having the status in an explicit text is key to ensuring they don’t change the status to nullify </w:t>
      </w:r>
      <w:r>
        <w:t>the 1AR</w:t>
      </w:r>
      <w:r w:rsidRPr="005B04E3">
        <w:t xml:space="preserve"> – judges don’t </w:t>
      </w:r>
      <w:r>
        <w:t>flow</w:t>
      </w:r>
      <w:r w:rsidRPr="005B04E3">
        <w:t xml:space="preserve"> </w:t>
      </w:r>
      <w:proofErr w:type="gramStart"/>
      <w:r w:rsidRPr="005B04E3">
        <w:t>CX</w:t>
      </w:r>
      <w:proofErr w:type="gramEnd"/>
      <w:r>
        <w:t xml:space="preserve"> and debaters are sketchy, and CX is non-verifiable. Stable </w:t>
      </w:r>
      <w:r w:rsidRPr="005B04E3">
        <w:t xml:space="preserve">advocacy </w:t>
      </w:r>
      <w:r>
        <w:t>outweighs – all substance assumes stable ground; anything derails the direction of entire speeches.</w:t>
      </w:r>
    </w:p>
    <w:p w14:paraId="0081AE27" w14:textId="77777777" w:rsidR="00143DB0" w:rsidRPr="005B04E3" w:rsidRDefault="00143DB0" w:rsidP="00143DB0">
      <w:pPr>
        <w:pStyle w:val="Heading4"/>
      </w:pPr>
      <w:r w:rsidRPr="005B04E3">
        <w:t>2. Prep skew –</w:t>
      </w:r>
      <w:r>
        <w:t xml:space="preserve"> i</w:t>
      </w:r>
      <w:r w:rsidRPr="005B04E3">
        <w:t xml:space="preserve">f you wait till CX to clarify, I lose the entirety of the </w:t>
      </w:r>
      <w:r>
        <w:t>1</w:t>
      </w:r>
      <w:r w:rsidRPr="005B04E3">
        <w:t xml:space="preserve">NC to prep answers. </w:t>
      </w:r>
      <w:r>
        <w:t xml:space="preserve">I don’t know what arguments to prioritize while writing responses which nullifies my prep. Prep skew outweighs – you need to prep to make coherent speeches and write educational answers. </w:t>
      </w:r>
    </w:p>
    <w:p w14:paraId="0A02BBE1" w14:textId="686298BC" w:rsidR="00143DB0" w:rsidRDefault="00143DB0" w:rsidP="00143DB0">
      <w:pPr>
        <w:pStyle w:val="Heading4"/>
      </w:pPr>
      <w:r>
        <w:t xml:space="preserve">Fairness first – </w:t>
      </w:r>
      <w:r>
        <w:t>extended from the 1ac</w:t>
      </w:r>
    </w:p>
    <w:p w14:paraId="69BD3A4C" w14:textId="77777777" w:rsidR="00143DB0" w:rsidRPr="00143DB0" w:rsidRDefault="00143DB0" w:rsidP="00143DB0"/>
    <w:p w14:paraId="58D5CD18" w14:textId="45803439" w:rsidR="00143DB0" w:rsidRDefault="00143DB0" w:rsidP="00C45FEE">
      <w:pPr>
        <w:pStyle w:val="Heading3"/>
      </w:pPr>
      <w:r>
        <w:t>K</w:t>
      </w:r>
    </w:p>
    <w:p w14:paraId="1032BF3A" w14:textId="664A30FB" w:rsidR="00143DB0" w:rsidRDefault="00143DB0" w:rsidP="00143DB0">
      <w:pPr>
        <w:pStyle w:val="Heading4"/>
      </w:pPr>
      <w:r>
        <w:t>[</w:t>
      </w:r>
      <w:proofErr w:type="gramStart"/>
      <w:r>
        <w:t>1]</w:t>
      </w:r>
      <w:r>
        <w:t>Framework</w:t>
      </w:r>
      <w:proofErr w:type="gramEnd"/>
      <w:r>
        <w:t xml:space="preserve"> – ROB is to vote for the better debater – anything else is arbitrary and se</w:t>
      </w:r>
      <w:r>
        <w:t xml:space="preserve"> </w:t>
      </w:r>
    </w:p>
    <w:p w14:paraId="3AB5724B" w14:textId="502E02EB" w:rsidR="00143DB0" w:rsidRDefault="00143DB0" w:rsidP="00143DB0">
      <w:pPr>
        <w:pStyle w:val="Heading4"/>
      </w:pPr>
      <w:r>
        <w:t>Weigh the case:</w:t>
      </w:r>
      <w:r>
        <w:t xml:space="preserve"> A)</w:t>
      </w:r>
      <w:r>
        <w:t xml:space="preserve"> anything else proves a 6 min skew in which cant evaluate it</w:t>
      </w:r>
      <w:r>
        <w:t xml:space="preserve"> b) testing radical ideas against policy options allows us to compare and clash to find the best solutions to oppression </w:t>
      </w:r>
    </w:p>
    <w:p w14:paraId="49EB6F52" w14:textId="75912100" w:rsidR="00143DB0" w:rsidRPr="00143DB0" w:rsidRDefault="00143DB0" w:rsidP="00143DB0">
      <w:pPr>
        <w:pStyle w:val="Heading4"/>
        <w:spacing w:before="2" w:after="2" w:line="240" w:lineRule="auto"/>
      </w:pPr>
      <w:r>
        <w:rPr>
          <w:rFonts w:cs="Times New Roman"/>
          <w:color w:val="000000" w:themeColor="text1"/>
        </w:rPr>
        <w:t xml:space="preserve">[2] </w:t>
      </w:r>
      <w:r>
        <w:rPr>
          <w:rFonts w:cs="Times New Roman"/>
          <w:color w:val="000000" w:themeColor="text1"/>
        </w:rPr>
        <w:t xml:space="preserve">Perm double bind – either </w:t>
      </w:r>
      <w:r w:rsidRPr="009D67AF">
        <w:t xml:space="preserve">the alt solves all the impacts of the </w:t>
      </w:r>
      <w:proofErr w:type="spellStart"/>
      <w:r w:rsidRPr="009D67AF">
        <w:t>aff</w:t>
      </w:r>
      <w:proofErr w:type="spellEnd"/>
      <w:r>
        <w:t xml:space="preserve"> meaning you can do both together </w:t>
      </w:r>
      <w:proofErr w:type="gramStart"/>
      <w:r>
        <w:t>or</w:t>
      </w:r>
      <w:proofErr w:type="gramEnd"/>
      <w:r>
        <w:t xml:space="preserve"> the alt can’t resolve the </w:t>
      </w:r>
      <w:proofErr w:type="spellStart"/>
      <w:r>
        <w:t>aff’s</w:t>
      </w:r>
      <w:proofErr w:type="spellEnd"/>
      <w:r>
        <w:t xml:space="preserve"> materialism so it’s non-unique.</w:t>
      </w:r>
    </w:p>
    <w:p w14:paraId="08B0BD62" w14:textId="643C5CC7" w:rsidR="00143DB0" w:rsidRPr="008E628A" w:rsidRDefault="00143DB0" w:rsidP="00143DB0">
      <w:pPr>
        <w:pStyle w:val="Heading4"/>
        <w:rPr>
          <w:rFonts w:eastAsia="Times New Roman" w:cs="Times New Roman"/>
          <w:i/>
        </w:rPr>
      </w:pPr>
      <w:r>
        <w:rPr>
          <w:rFonts w:eastAsia="Times New Roman" w:cs="Times New Roman"/>
        </w:rPr>
        <w:t xml:space="preserve">[3] </w:t>
      </w:r>
      <w:r w:rsidRPr="008E628A">
        <w:rPr>
          <w:rFonts w:eastAsia="Times New Roman" w:cs="Times New Roman"/>
        </w:rPr>
        <w:t>Inevitability means the perm is best</w:t>
      </w:r>
    </w:p>
    <w:p w14:paraId="7F5DFC1D" w14:textId="77777777" w:rsidR="00143DB0" w:rsidRPr="00EE3241" w:rsidRDefault="00143DB0" w:rsidP="00143DB0">
      <w:pPr>
        <w:rPr>
          <w:rFonts w:eastAsia="Times New Roman"/>
          <w:szCs w:val="20"/>
        </w:rPr>
      </w:pPr>
      <w:r w:rsidRPr="00FC439C">
        <w:rPr>
          <w:rStyle w:val="Emphasis"/>
          <w:szCs w:val="26"/>
        </w:rPr>
        <w:t>Wilson 2k</w:t>
      </w:r>
      <w:r w:rsidRPr="00EE3241">
        <w:rPr>
          <w:rFonts w:eastAsia="Times New Roman"/>
          <w:szCs w:val="20"/>
        </w:rPr>
        <w:t xml:space="preserve"> John, Editor and Publisher of Illinois Academe. “How the Left can Win Arguments and Influence People” p 15-16 2000</w:t>
      </w:r>
    </w:p>
    <w:p w14:paraId="539DE87C" w14:textId="77777777" w:rsidR="00143DB0" w:rsidRPr="00FC439C" w:rsidRDefault="00143DB0" w:rsidP="00143DB0">
      <w:pPr>
        <w:rPr>
          <w:rFonts w:eastAsia="Times New Roman"/>
          <w:b/>
          <w:u w:val="single"/>
        </w:rPr>
      </w:pPr>
      <w:r w:rsidRPr="00444C5F">
        <w:rPr>
          <w:rFonts w:eastAsia="Times New Roman"/>
          <w:b/>
          <w:highlight w:val="green"/>
          <w:u w:val="single"/>
        </w:rPr>
        <w:t>Ca</w:t>
      </w:r>
      <w:r w:rsidRPr="00FC439C">
        <w:rPr>
          <w:rFonts w:eastAsia="Times New Roman"/>
          <w:b/>
          <w:u w:val="single"/>
        </w:rPr>
        <w:t xml:space="preserve">pitalism </w:t>
      </w:r>
      <w:r w:rsidRPr="00444C5F">
        <w:rPr>
          <w:rFonts w:eastAsia="Times New Roman"/>
          <w:b/>
          <w:highlight w:val="green"/>
          <w:u w:val="single"/>
        </w:rPr>
        <w:t>is</w:t>
      </w:r>
      <w:r w:rsidRPr="00FC439C">
        <w:rPr>
          <w:rFonts w:eastAsia="Times New Roman"/>
          <w:b/>
          <w:u w:val="single"/>
        </w:rPr>
        <w:t xml:space="preserve"> far </w:t>
      </w:r>
      <w:r w:rsidRPr="00444C5F">
        <w:rPr>
          <w:rFonts w:eastAsia="Times New Roman"/>
          <w:b/>
          <w:highlight w:val="green"/>
          <w:u w:val="single"/>
          <w:bdr w:val="single" w:sz="24" w:space="0" w:color="auto"/>
        </w:rPr>
        <w:t>too ingrained in American life to eliminate</w:t>
      </w:r>
      <w:r w:rsidRPr="00FC439C">
        <w:rPr>
          <w:rFonts w:eastAsia="Times New Roman"/>
          <w:b/>
          <w:u w:val="single"/>
        </w:rPr>
        <w:t>. If you go into the most impoverished areas of America</w:t>
      </w:r>
      <w:r w:rsidRPr="00EE3241">
        <w:rPr>
          <w:rFonts w:eastAsia="Times New Roman"/>
          <w:sz w:val="14"/>
          <w:szCs w:val="20"/>
        </w:rPr>
        <w:t xml:space="preserve">, you will find that the </w:t>
      </w:r>
      <w:r w:rsidRPr="00FC439C">
        <w:rPr>
          <w:rFonts w:eastAsia="Times New Roman"/>
          <w:b/>
          <w:u w:val="single"/>
        </w:rPr>
        <w:t>people who live there</w:t>
      </w:r>
      <w:r w:rsidRPr="00EE3241">
        <w:rPr>
          <w:rFonts w:eastAsia="Times New Roman"/>
          <w:sz w:val="14"/>
          <w:szCs w:val="20"/>
        </w:rPr>
        <w:t xml:space="preserve"> are not seeking government control over factories or even more social welfare programs; they're </w:t>
      </w:r>
      <w:r w:rsidRPr="00FC439C">
        <w:rPr>
          <w:rFonts w:eastAsia="Times New Roman"/>
          <w:b/>
          <w:u w:val="single"/>
        </w:rPr>
        <w:t xml:space="preserve">hoping, usually in vain, for a fair chance to share in the capitalist wealth. </w:t>
      </w:r>
      <w:r w:rsidRPr="00444C5F">
        <w:rPr>
          <w:rFonts w:eastAsia="Times New Roman"/>
          <w:b/>
          <w:highlight w:val="green"/>
          <w:u w:val="single"/>
        </w:rPr>
        <w:t>The poor do not pray for socialism-they strive to be a part of the capitalist system</w:t>
      </w:r>
      <w:r w:rsidRPr="00FC439C">
        <w:rPr>
          <w:rFonts w:eastAsia="Times New Roman"/>
          <w:b/>
          <w:u w:val="single"/>
        </w:rPr>
        <w:t>. They want jobs, they want to start businesses, and they want to make money and be successful. What's wrong with America is not capitalism as a system but capitalism as a religion.</w:t>
      </w:r>
      <w:r w:rsidRPr="00EE3241">
        <w:rPr>
          <w:rFonts w:eastAsia="Times New Roman"/>
          <w:sz w:val="14"/>
          <w:szCs w:val="20"/>
        </w:rPr>
        <w:t xml:space="preserve"> We worship the accumulation of wealth and treat the horrible inequality between rich and poor as if it were an act of God. Worst of all, we allow the government to exacerbate the financial divide by favoring the wealthy: go anywhere in </w:t>
      </w:r>
      <w:proofErr w:type="gramStart"/>
      <w:r w:rsidRPr="00EE3241">
        <w:rPr>
          <w:rFonts w:eastAsia="Times New Roman"/>
          <w:sz w:val="14"/>
          <w:szCs w:val="20"/>
        </w:rPr>
        <w:t>America, and</w:t>
      </w:r>
      <w:proofErr w:type="gramEnd"/>
      <w:r w:rsidRPr="00EE3241">
        <w:rPr>
          <w:rFonts w:eastAsia="Times New Roman"/>
          <w:sz w:val="14"/>
          <w:szCs w:val="20"/>
        </w:rPr>
        <w:t xml:space="preserve"> compare a rich suburb with a poor town-the city services, schools, parks, and practically everything else will be better financed in the place populated by rich people. </w:t>
      </w:r>
      <w:r w:rsidRPr="00444C5F">
        <w:rPr>
          <w:rFonts w:eastAsia="Times New Roman"/>
          <w:b/>
          <w:highlight w:val="green"/>
          <w:u w:val="single"/>
        </w:rPr>
        <w:t>The aim is not to overthrow capitalism but to overhaul it. Give it a social-justice tune-up</w:t>
      </w:r>
      <w:r w:rsidRPr="00FC439C">
        <w:rPr>
          <w:rFonts w:eastAsia="Times New Roman"/>
          <w:b/>
          <w:u w:val="single"/>
        </w:rPr>
        <w:t>, make it more efficient, get the economic engine to hit on all cylinders for everybody, and stop putting out so many environmentally hazardous substances.</w:t>
      </w:r>
      <w:r>
        <w:rPr>
          <w:rFonts w:eastAsia="Times New Roman"/>
          <w:b/>
          <w:u w:val="single"/>
        </w:rPr>
        <w:t xml:space="preserve"> </w:t>
      </w:r>
      <w:r w:rsidRPr="00EE3241">
        <w:rPr>
          <w:rFonts w:eastAsia="Times New Roman"/>
          <w:sz w:val="14"/>
          <w:szCs w:val="20"/>
        </w:rPr>
        <w:t xml:space="preserve">To some people, this goal means selling out leftist ideals for the sake of capitalism. But the right thrives on having an ineffective opposition. The Revolutionary Communist Party helps stabilize the "free market" capitalist system by making it seem as if the only alternative to free-market capitalism is a return to Stalinism. </w:t>
      </w:r>
      <w:r w:rsidRPr="00FC439C">
        <w:rPr>
          <w:rFonts w:eastAsia="Times New Roman"/>
          <w:b/>
          <w:u w:val="single"/>
        </w:rPr>
        <w:t xml:space="preserve">Prospective activists for change are instead channeled into pointless discussions about the revolutionary potential of the proletariat. </w:t>
      </w:r>
      <w:r w:rsidRPr="00444C5F">
        <w:rPr>
          <w:rFonts w:eastAsia="Times New Roman"/>
          <w:b/>
          <w:highlight w:val="green"/>
          <w:u w:val="single"/>
        </w:rPr>
        <w:t xml:space="preserve">Instead of working to </w:t>
      </w:r>
      <w:r w:rsidRPr="00444C5F">
        <w:rPr>
          <w:rFonts w:eastAsia="Times New Roman"/>
          <w:b/>
          <w:highlight w:val="green"/>
          <w:u w:val="single"/>
          <w:bdr w:val="single" w:sz="24" w:space="0" w:color="auto"/>
        </w:rPr>
        <w:t xml:space="preserve">persuade people to accept progressive </w:t>
      </w:r>
      <w:proofErr w:type="gramStart"/>
      <w:r w:rsidRPr="00444C5F">
        <w:rPr>
          <w:rFonts w:eastAsia="Times New Roman"/>
          <w:b/>
          <w:highlight w:val="green"/>
          <w:u w:val="single"/>
          <w:bdr w:val="single" w:sz="24" w:space="0" w:color="auto"/>
        </w:rPr>
        <w:t xml:space="preserve">ideas </w:t>
      </w:r>
      <w:r w:rsidRPr="00444C5F">
        <w:rPr>
          <w:rFonts w:eastAsia="Times New Roman"/>
          <w:b/>
          <w:highlight w:val="green"/>
          <w:u w:val="single"/>
        </w:rPr>
        <w:t>,</w:t>
      </w:r>
      <w:proofErr w:type="gramEnd"/>
      <w:r w:rsidRPr="00444C5F">
        <w:rPr>
          <w:rFonts w:eastAsia="Times New Roman"/>
          <w:b/>
          <w:highlight w:val="green"/>
          <w:u w:val="single"/>
        </w:rPr>
        <w:t xml:space="preserve"> the far left</w:t>
      </w:r>
      <w:r w:rsidRPr="00FC439C">
        <w:rPr>
          <w:rFonts w:eastAsia="Times New Roman"/>
          <w:b/>
          <w:u w:val="single"/>
        </w:rPr>
        <w:t xml:space="preserve"> talks to itself (which may be a blessing, given the way it communicates) and </w:t>
      </w:r>
      <w:r w:rsidRPr="00444C5F">
        <w:rPr>
          <w:rFonts w:eastAsia="Times New Roman"/>
          <w:b/>
          <w:highlight w:val="green"/>
          <w:u w:val="single"/>
        </w:rPr>
        <w:t>tries to sell copies of the Socialist Worker to an uninterested public.</w:t>
      </w:r>
    </w:p>
    <w:p w14:paraId="6BECB1F0" w14:textId="77777777" w:rsidR="00143DB0" w:rsidRPr="0096797F" w:rsidRDefault="00143DB0" w:rsidP="00143DB0">
      <w:pPr>
        <w:rPr>
          <w:rFonts w:eastAsia="Cambria" w:cs="Times New Roman"/>
        </w:rPr>
      </w:pPr>
      <w:r w:rsidRPr="00444C5F">
        <w:rPr>
          <w:rStyle w:val="Emphasis"/>
          <w:highlight w:val="green"/>
          <w:bdr w:val="single" w:sz="24" w:space="0" w:color="auto"/>
        </w:rPr>
        <w:t>we would probably be better off than if they wanted class revolution.</w:t>
      </w:r>
      <w:r w:rsidRPr="00D5309B">
        <w:rPr>
          <w:b/>
          <w:bCs/>
          <w:u w:val="single"/>
        </w:rPr>
        <w:t xml:space="preserve"> </w:t>
      </w:r>
    </w:p>
    <w:p w14:paraId="2BA7D181" w14:textId="4469BF39" w:rsidR="00143DB0" w:rsidRDefault="00143DB0" w:rsidP="00143DB0">
      <w:pPr>
        <w:pStyle w:val="Heading4"/>
      </w:pPr>
      <w:r>
        <w:t xml:space="preserve">[4] </w:t>
      </w:r>
      <w:r w:rsidRPr="001857BB">
        <w:t>Nonideal theory</w:t>
      </w:r>
      <w:r>
        <w:t xml:space="preserve"> </w:t>
      </w:r>
      <w:r w:rsidRPr="001857BB">
        <w:t xml:space="preserve">is epistemically bankrupt: </w:t>
      </w:r>
    </w:p>
    <w:p w14:paraId="601D0F0A" w14:textId="77777777" w:rsidR="00143DB0" w:rsidRDefault="00143DB0" w:rsidP="00143DB0">
      <w:pPr>
        <w:pStyle w:val="Heading4"/>
      </w:pPr>
      <w:r w:rsidRPr="001857BB">
        <w:t xml:space="preserve">a) causes inaction in the face of injustice – we’d constantly be fixing injustices as a precondition to ethical </w:t>
      </w:r>
      <w:proofErr w:type="gramStart"/>
      <w:r w:rsidRPr="001857BB">
        <w:t>action</w:t>
      </w:r>
      <w:proofErr w:type="gramEnd"/>
      <w:r w:rsidRPr="001857BB">
        <w:t xml:space="preserve"> so we never get to the bottom of what is actually ethical </w:t>
      </w:r>
    </w:p>
    <w:p w14:paraId="55D6CFEB" w14:textId="77777777" w:rsidR="00143DB0" w:rsidRPr="001857BB" w:rsidRDefault="00143DB0" w:rsidP="00143DB0">
      <w:pPr>
        <w:pStyle w:val="Heading4"/>
      </w:pPr>
      <w:r w:rsidRPr="001857BB">
        <w:t>b) relevance - every society has different injustices that occur – the resolution is a universal values statement which means you cannot universalize any theory under nonideal theory</w:t>
      </w:r>
    </w:p>
    <w:p w14:paraId="2CF349AE" w14:textId="77777777" w:rsidR="00143DB0" w:rsidRDefault="00143DB0" w:rsidP="00143DB0">
      <w:pPr>
        <w:pStyle w:val="Heading4"/>
      </w:pPr>
      <w:r w:rsidRPr="001857BB">
        <w:t xml:space="preserve">c) every ethical theory can be misused – but that isn’t a problem with ethical principles, that is a problem with us – also means we should reclaim the true function of these ethical concepts in places like debate to challenge the way they are misunderstood </w:t>
      </w:r>
    </w:p>
    <w:p w14:paraId="0C5E73DA" w14:textId="77777777" w:rsidR="00143DB0" w:rsidRPr="001857BB" w:rsidRDefault="00143DB0" w:rsidP="00143DB0">
      <w:pPr>
        <w:pStyle w:val="Heading4"/>
      </w:pPr>
      <w:r w:rsidRPr="001857BB">
        <w:t>d) real world injustices need universal ideal principles to ground them and explain why they are wrong. You can’t measure something with a ruler constantly changing length.</w:t>
      </w:r>
    </w:p>
    <w:p w14:paraId="452AC151" w14:textId="11860D63" w:rsidR="00143DB0" w:rsidRPr="008E628A" w:rsidRDefault="00143DB0" w:rsidP="00143DB0">
      <w:pPr>
        <w:pStyle w:val="Heading4"/>
        <w:rPr>
          <w:i/>
        </w:rPr>
      </w:pPr>
      <w:r>
        <w:t xml:space="preserve">[5] </w:t>
      </w:r>
      <w:r w:rsidRPr="008E628A">
        <w:t xml:space="preserve">Their catch-all use of </w:t>
      </w:r>
      <w:proofErr w:type="spellStart"/>
      <w:r w:rsidRPr="008E628A">
        <w:t>neolib</w:t>
      </w:r>
      <w:proofErr w:type="spellEnd"/>
      <w:r w:rsidRPr="008E628A">
        <w:t xml:space="preserve"> is absurd—</w:t>
      </w:r>
      <w:proofErr w:type="spellStart"/>
      <w:r w:rsidRPr="008E628A">
        <w:t>neolib</w:t>
      </w:r>
      <w:proofErr w:type="spellEnd"/>
      <w:r w:rsidRPr="008E628A">
        <w:t xml:space="preserve"> can’t be a coherent hegemonic project. </w:t>
      </w:r>
      <w:proofErr w:type="spellStart"/>
      <w:r w:rsidRPr="008E628A">
        <w:t>Aff</w:t>
      </w:r>
      <w:proofErr w:type="spellEnd"/>
      <w:r w:rsidRPr="008E628A">
        <w:t xml:space="preserve"> specificity outweighs.</w:t>
      </w:r>
    </w:p>
    <w:p w14:paraId="144715EC" w14:textId="77777777" w:rsidR="00143DB0" w:rsidRPr="00EE3241" w:rsidRDefault="00143DB0" w:rsidP="00143DB0">
      <w:r w:rsidRPr="00EE3241">
        <w:rPr>
          <w:rStyle w:val="Style13ptBold"/>
        </w:rPr>
        <w:t>Barnett</w:t>
      </w:r>
      <w:r w:rsidRPr="00EE3241">
        <w:t xml:space="preserve">, Open University social sciences faculty, </w:t>
      </w:r>
      <w:r w:rsidRPr="00EE3241">
        <w:rPr>
          <w:rStyle w:val="Style13ptBold"/>
        </w:rPr>
        <w:t>2005</w:t>
      </w:r>
      <w:r w:rsidRPr="00EE3241">
        <w:t xml:space="preserve"> (Clive, “The consolations of ‘neoliberalism”, </w:t>
      </w:r>
      <w:proofErr w:type="spellStart"/>
      <w:r w:rsidRPr="00EE3241">
        <w:t>Geoforum</w:t>
      </w:r>
      <w:proofErr w:type="spellEnd"/>
      <w:r w:rsidRPr="00EE3241">
        <w:t xml:space="preserve">, </w:t>
      </w:r>
      <w:proofErr w:type="spellStart"/>
      <w:r w:rsidRPr="00EE3241">
        <w:t>ebsco</w:t>
      </w:r>
      <w:proofErr w:type="spellEnd"/>
      <w:r w:rsidRPr="00EE3241">
        <w:t>)</w:t>
      </w:r>
    </w:p>
    <w:p w14:paraId="0620BBE1" w14:textId="77777777" w:rsidR="00143DB0" w:rsidRPr="00EE3241" w:rsidRDefault="00143DB0" w:rsidP="00143DB0">
      <w:pPr>
        <w:rPr>
          <w:sz w:val="14"/>
        </w:rPr>
      </w:pPr>
      <w:r w:rsidRPr="00EE3241">
        <w:rPr>
          <w:sz w:val="14"/>
        </w:rPr>
        <w:t xml:space="preserve">The blind-spot in theories of neoliberalism—whether neo-Marxist and Foucauldian—comes with trying to account for how top-down initiatives ‘take’ in everyday situations. </w:t>
      </w:r>
      <w:r w:rsidRPr="00FC439C">
        <w:rPr>
          <w:rStyle w:val="StyleUnderline"/>
        </w:rPr>
        <w:t xml:space="preserve">So perhaps </w:t>
      </w:r>
      <w:r w:rsidRPr="00444C5F">
        <w:rPr>
          <w:rStyle w:val="StyleUnderline"/>
          <w:highlight w:val="green"/>
        </w:rPr>
        <w:t>the best thing to do is to stop thinking of “neoliberalism” as a coherent “hegemonic” project</w:t>
      </w:r>
      <w:r w:rsidRPr="00FC439C">
        <w:rPr>
          <w:rStyle w:val="StyleUnderline"/>
        </w:rPr>
        <w:t xml:space="preserve"> altogether.</w:t>
      </w:r>
      <w:r w:rsidRPr="00EE3241">
        <w:rPr>
          <w:sz w:val="14"/>
        </w:rPr>
        <w:t xml:space="preserve"> For all its apparent critical force, the vocabulary of “neoliberalism” and “</w:t>
      </w:r>
      <w:proofErr w:type="spellStart"/>
      <w:r w:rsidRPr="00EE3241">
        <w:rPr>
          <w:sz w:val="14"/>
        </w:rPr>
        <w:t>neoliberalization</w:t>
      </w:r>
      <w:proofErr w:type="spellEnd"/>
      <w:r w:rsidRPr="00EE3241">
        <w:rPr>
          <w:sz w:val="14"/>
        </w:rPr>
        <w:t xml:space="preserve">” in fact provides a double consolation for leftist academics: it supplies us with plentiful opportunities for unveiling the real workings of hegemonic ideologies in a characteristic gesture of revelation; and in so doing, it invites us to align our own professional roles with the activities of various actors “out there”, who are always framed as engaging in resistance or contestation. The conceptualization of “neoliberalism” as a “hegemonic” project does not need refining by adding a splash of Foucault. </w:t>
      </w:r>
      <w:r w:rsidRPr="00FC439C">
        <w:rPr>
          <w:rStyle w:val="StyleUnderline"/>
        </w:rPr>
        <w:t xml:space="preserve">Perhaps </w:t>
      </w:r>
      <w:r w:rsidRPr="00444C5F">
        <w:rPr>
          <w:rStyle w:val="StyleUnderline"/>
          <w:highlight w:val="green"/>
        </w:rPr>
        <w:t>we should</w:t>
      </w:r>
      <w:r w:rsidRPr="00FC439C">
        <w:rPr>
          <w:rStyle w:val="StyleUnderline"/>
        </w:rPr>
        <w:t xml:space="preserve"> try to </w:t>
      </w:r>
      <w:r w:rsidRPr="00444C5F">
        <w:rPr>
          <w:rStyle w:val="StyleUnderline"/>
          <w:highlight w:val="green"/>
        </w:rPr>
        <w:t>do without the concept of “neoliberalism” altogether</w:t>
      </w:r>
      <w:r w:rsidRPr="00FC439C">
        <w:rPr>
          <w:rStyle w:val="StyleUnderline"/>
        </w:rPr>
        <w:t xml:space="preserve">, </w:t>
      </w:r>
      <w:r w:rsidRPr="00444C5F">
        <w:rPr>
          <w:rStyle w:val="StyleUnderline"/>
          <w:highlight w:val="green"/>
        </w:rPr>
        <w:t>because it might</w:t>
      </w:r>
      <w:r w:rsidRPr="00FC439C">
        <w:rPr>
          <w:rStyle w:val="StyleUnderline"/>
        </w:rPr>
        <w:t xml:space="preserve"> </w:t>
      </w:r>
      <w:proofErr w:type="gramStart"/>
      <w:r w:rsidRPr="00FC439C">
        <w:rPr>
          <w:rStyle w:val="StyleUnderline"/>
        </w:rPr>
        <w:t xml:space="preserve">actually </w:t>
      </w:r>
      <w:r w:rsidRPr="00444C5F">
        <w:rPr>
          <w:rStyle w:val="StyleUnderline"/>
          <w:highlight w:val="green"/>
        </w:rPr>
        <w:t>compound</w:t>
      </w:r>
      <w:proofErr w:type="gramEnd"/>
      <w:r w:rsidRPr="00FC439C">
        <w:rPr>
          <w:rStyle w:val="StyleUnderline"/>
        </w:rPr>
        <w:t xml:space="preserve"> rather than aid in </w:t>
      </w:r>
      <w:r w:rsidRPr="00444C5F">
        <w:rPr>
          <w:rStyle w:val="StyleUnderline"/>
          <w:highlight w:val="green"/>
        </w:rPr>
        <w:t>the task of figuring out how the world works and how it changes</w:t>
      </w:r>
      <w:r w:rsidRPr="00FC439C">
        <w:rPr>
          <w:rStyle w:val="StyleUnderline"/>
        </w:rPr>
        <w:t xml:space="preserve">. One reason for this is that, between an overly economistic derivation of political economy and an overly statist rendition of governmentality, </w:t>
      </w:r>
      <w:r w:rsidRPr="00444C5F">
        <w:rPr>
          <w:rStyle w:val="StyleUnderline"/>
          <w:highlight w:val="green"/>
        </w:rPr>
        <w:t>stories about “neoliberalism”</w:t>
      </w:r>
      <w:r w:rsidRPr="00FC439C">
        <w:rPr>
          <w:rStyle w:val="StyleUnderline"/>
        </w:rPr>
        <w:t xml:space="preserve"> manage to </w:t>
      </w:r>
      <w:r w:rsidRPr="00444C5F">
        <w:rPr>
          <w:rStyle w:val="StyleUnderline"/>
          <w:highlight w:val="green"/>
        </w:rPr>
        <w:t>reduce</w:t>
      </w:r>
      <w:r w:rsidRPr="00FC439C">
        <w:rPr>
          <w:rStyle w:val="StyleUnderline"/>
        </w:rPr>
        <w:t xml:space="preserve"> the understanding of </w:t>
      </w:r>
      <w:r w:rsidRPr="00444C5F">
        <w:rPr>
          <w:rStyle w:val="StyleUnderline"/>
          <w:highlight w:val="green"/>
        </w:rPr>
        <w:t>social relations to a residual effect of hegemonic projects</w:t>
      </w:r>
      <w:r>
        <w:rPr>
          <w:rStyle w:val="StyleUnderline"/>
        </w:rPr>
        <w:t xml:space="preserve"> </w:t>
      </w:r>
      <w:r w:rsidRPr="00FC439C">
        <w:rPr>
          <w:rStyle w:val="StyleUnderline"/>
        </w:rPr>
        <w:t xml:space="preserve">and/or governmental </w:t>
      </w:r>
      <w:proofErr w:type="spellStart"/>
      <w:r w:rsidRPr="00FC439C">
        <w:rPr>
          <w:rStyle w:val="StyleUnderline"/>
        </w:rPr>
        <w:t>programmes</w:t>
      </w:r>
      <w:proofErr w:type="spellEnd"/>
      <w:r w:rsidRPr="00FC439C">
        <w:rPr>
          <w:rStyle w:val="StyleUnderline"/>
        </w:rPr>
        <w:t xml:space="preserve"> of rule (see Clarke, 2004a).</w:t>
      </w:r>
      <w:r w:rsidRPr="00EE3241">
        <w:rPr>
          <w:sz w:val="14"/>
        </w:rPr>
        <w:t xml:space="preserve"> Stories about “neoliberalism” pay little attention to the pro-active role of socio-cultural processes in provoking changes in modes of governance, policy, and regulation. Consider the example of the restructuring of public services such as health care, education, and criminal justice in the UK over the last two or three decades. This can easily be thought of in terms of a ‘‘hegemonic’’ project of “</w:t>
      </w:r>
      <w:proofErr w:type="spellStart"/>
      <w:r w:rsidRPr="00EE3241">
        <w:rPr>
          <w:sz w:val="14"/>
        </w:rPr>
        <w:t>neoliberalization</w:t>
      </w:r>
      <w:proofErr w:type="spellEnd"/>
      <w:r w:rsidRPr="00EE3241">
        <w:rPr>
          <w:sz w:val="14"/>
        </w:rPr>
        <w:t xml:space="preserve">”, and certainly one dimension of this process has been a form of anti-statism that has rhetorically contrasted market provision against the rigidities of the state. But in </w:t>
      </w:r>
      <w:proofErr w:type="gramStart"/>
      <w:r w:rsidRPr="00EE3241">
        <w:rPr>
          <w:sz w:val="14"/>
        </w:rPr>
        <w:t>fact</w:t>
      </w:r>
      <w:proofErr w:type="gramEnd"/>
      <w:r w:rsidRPr="00EE3241">
        <w:rPr>
          <w:sz w:val="14"/>
        </w:rPr>
        <w:t xml:space="preserve"> these ongoing changes in the terms of public-policy debate involve a combination of different factors that add up to a much more dispersed populist reorientation in policy, politics, and culture. These factors include changing consumer expectations, involving shifts in </w:t>
      </w:r>
      <w:proofErr w:type="spellStart"/>
      <w:r w:rsidRPr="00EE3241">
        <w:rPr>
          <w:sz w:val="14"/>
        </w:rPr>
        <w:t>bexpectations</w:t>
      </w:r>
      <w:proofErr w:type="spellEnd"/>
      <w:r w:rsidRPr="00EE3241">
        <w:rPr>
          <w:sz w:val="14"/>
        </w:rPr>
        <w:t xml:space="preserve"> towards public entitlements which follow from the generalization of consumerism; the decline of deference, involving shifts in conventions and hierarchies of taste, trust, access, and expertise; and the refusals of the subordinated, refer- ring to the emergence of anti-paternalist attitudes found in, for example, women’s health movements or anti-psychiatry movements. They </w:t>
      </w:r>
      <w:proofErr w:type="gramStart"/>
      <w:r w:rsidRPr="00EE3241">
        <w:rPr>
          <w:sz w:val="14"/>
        </w:rPr>
        <w:t>include also</w:t>
      </w:r>
      <w:proofErr w:type="gramEnd"/>
      <w:r w:rsidRPr="00EE3241">
        <w:rPr>
          <w:sz w:val="14"/>
        </w:rPr>
        <w:t xml:space="preserve"> the development of the politics of difference, involving the emergence of discourses of institutional discrimination based on gender, sexuality, race, and disability. This has disrupted the ways in which welfare agencies think about inequality, helping to generate the emergence of contested inequalities, in which policies aimed at addressing inequalities of class and income develop an ever more expansive dynamic of expectation that public services should address other kinds of inequality as well (see Clarke, 2004b). None of these populist tendencies is simply an expression of a singular “hegemonic” project of “</w:t>
      </w:r>
      <w:proofErr w:type="spellStart"/>
      <w:r w:rsidRPr="00EE3241">
        <w:rPr>
          <w:sz w:val="14"/>
        </w:rPr>
        <w:t>neoliberalization</w:t>
      </w:r>
      <w:proofErr w:type="spellEnd"/>
      <w:r w:rsidRPr="00EE3241">
        <w:rPr>
          <w:sz w:val="14"/>
        </w:rPr>
        <w:t xml:space="preserve">”. They are effects of much longer rhythms of socio-cultural change that emanate from the bottom-up. </w:t>
      </w:r>
      <w:r w:rsidRPr="00FC439C">
        <w:rPr>
          <w:rStyle w:val="StyleUnderline"/>
        </w:rPr>
        <w:t xml:space="preserve">It seems just as plausible to suppose that </w:t>
      </w:r>
      <w:r w:rsidRPr="00444C5F">
        <w:rPr>
          <w:rStyle w:val="StyleUnderline"/>
          <w:highlight w:val="green"/>
        </w:rPr>
        <w:t xml:space="preserve">what we have come to </w:t>
      </w:r>
      <w:proofErr w:type="spellStart"/>
      <w:r w:rsidRPr="00444C5F">
        <w:rPr>
          <w:rStyle w:val="StyleUnderline"/>
          <w:highlight w:val="green"/>
        </w:rPr>
        <w:t>recognise</w:t>
      </w:r>
      <w:proofErr w:type="spellEnd"/>
      <w:r w:rsidRPr="00444C5F">
        <w:rPr>
          <w:rStyle w:val="StyleUnderline"/>
          <w:highlight w:val="green"/>
        </w:rPr>
        <w:t xml:space="preserve"> as</w:t>
      </w:r>
      <w:r w:rsidRPr="00FC439C">
        <w:rPr>
          <w:rStyle w:val="StyleUnderline"/>
        </w:rPr>
        <w:t xml:space="preserve"> “hegemonic </w:t>
      </w:r>
      <w:r w:rsidRPr="00444C5F">
        <w:rPr>
          <w:rStyle w:val="StyleUnderline"/>
          <w:highlight w:val="green"/>
        </w:rPr>
        <w:t>neoliberalism” is a muddled set of ad hoc, opportunistic accommodations to</w:t>
      </w:r>
      <w:r w:rsidRPr="00FC439C">
        <w:rPr>
          <w:rStyle w:val="StyleUnderline"/>
        </w:rPr>
        <w:t xml:space="preserve"> these </w:t>
      </w:r>
      <w:r w:rsidRPr="00444C5F">
        <w:rPr>
          <w:rStyle w:val="StyleUnderline"/>
          <w:highlight w:val="green"/>
        </w:rPr>
        <w:t>unstable dynamics of social change</w:t>
      </w:r>
      <w:r w:rsidRPr="00EE3241">
        <w:rPr>
          <w:sz w:val="14"/>
        </w:rPr>
        <w:t xml:space="preserve"> as it is to think of it as the outcome of highly coherent political-ideological projects. Processes of privatization, market liberalization, and de-regulation have often followed an ironic pattern in so far as they have been triggered by citizens’ movements arguing from the left of the political spectrum against the rigidities of statist forms of social policy and welfare provision in the name of greater autonomy, equality, and participation (</w:t>
      </w:r>
      <w:proofErr w:type="gramStart"/>
      <w:r w:rsidRPr="00EE3241">
        <w:rPr>
          <w:sz w:val="14"/>
        </w:rPr>
        <w:t>e.g.</w:t>
      </w:r>
      <w:proofErr w:type="gramEnd"/>
      <w:r w:rsidRPr="00EE3241">
        <w:rPr>
          <w:sz w:val="14"/>
        </w:rPr>
        <w:t xml:space="preserve"> Horwitz, 1989). The </w:t>
      </w:r>
      <w:r w:rsidRPr="00444C5F">
        <w:rPr>
          <w:rStyle w:val="StyleUnderline"/>
          <w:highlight w:val="green"/>
        </w:rPr>
        <w:t>political re-alignments</w:t>
      </w:r>
      <w:r w:rsidRPr="00EE3241">
        <w:rPr>
          <w:sz w:val="14"/>
        </w:rPr>
        <w:t xml:space="preserve"> of the last three or four decades </w:t>
      </w:r>
      <w:r w:rsidRPr="00444C5F">
        <w:rPr>
          <w:rStyle w:val="BoldUnderlineChar"/>
          <w:rFonts w:eastAsia="Calibri"/>
          <w:highlight w:val="green"/>
        </w:rPr>
        <w:t>cannot</w:t>
      </w:r>
      <w:r w:rsidRPr="00EE3241">
        <w:rPr>
          <w:sz w:val="14"/>
        </w:rPr>
        <w:t xml:space="preserve"> therefore </w:t>
      </w:r>
      <w:r w:rsidRPr="00444C5F">
        <w:rPr>
          <w:rStyle w:val="BoldUnderlineChar"/>
          <w:rFonts w:eastAsia="Calibri"/>
          <w:highlight w:val="green"/>
        </w:rPr>
        <w:t>be adequately understood in terms of</w:t>
      </w:r>
      <w:r w:rsidRPr="00EE3241">
        <w:rPr>
          <w:sz w:val="14"/>
        </w:rPr>
        <w:t xml:space="preserve"> a straightforward shift from the left to the right, from values of collectivism to values of individualism, or as a re-imposition of class power. The emergence and generalization of this populist ethos has much longer, deeper, and wider roots than those ascribed to “hegemonic </w:t>
      </w:r>
      <w:r w:rsidRPr="00444C5F">
        <w:rPr>
          <w:rStyle w:val="BoldUnderlineChar"/>
          <w:rFonts w:eastAsia="Calibri"/>
          <w:highlight w:val="green"/>
        </w:rPr>
        <w:t>neoliberalism</w:t>
      </w:r>
      <w:r w:rsidRPr="00EE3241">
        <w:rPr>
          <w:sz w:val="14"/>
        </w:rPr>
        <w:t>”. And it also points towards the extent to which easily the most widely resonant political rationality in the world today is not right-wing market liberalism at all, but is, rather, the polyvalent discourse of ‘‘democracy’’ (see Barnett and Low, 2004).</w:t>
      </w:r>
    </w:p>
    <w:p w14:paraId="5A8703FC" w14:textId="13599555" w:rsidR="00143DB0" w:rsidRPr="00143DB0" w:rsidRDefault="00143DB0" w:rsidP="00143DB0">
      <w:r>
        <w:t xml:space="preserve">[6] their alt doesn’t solve the impacts – voting negative doesn’t do anything to create material change – also doesn’t </w:t>
      </w:r>
      <w:proofErr w:type="spellStart"/>
      <w:r>
        <w:t>solvew</w:t>
      </w:r>
      <w:proofErr w:type="spellEnd"/>
      <w:r>
        <w:t xml:space="preserve"> the links </w:t>
      </w:r>
    </w:p>
    <w:p w14:paraId="1179632D" w14:textId="04054286" w:rsidR="00C45FEE" w:rsidRDefault="00C45FEE" w:rsidP="00C45FEE">
      <w:pPr>
        <w:pStyle w:val="Heading3"/>
      </w:pPr>
      <w:r>
        <w:t>FW</w:t>
      </w:r>
    </w:p>
    <w:p w14:paraId="78DE7B41" w14:textId="77777777" w:rsidR="00C45FEE" w:rsidRPr="00C05CBA" w:rsidRDefault="00C45FEE" w:rsidP="00C45FEE">
      <w:pPr>
        <w:pStyle w:val="Heading4"/>
        <w:spacing w:before="0" w:after="40" w:line="276" w:lineRule="auto"/>
        <w:rPr>
          <w:rFonts w:cs="Calibri"/>
        </w:rPr>
      </w:pPr>
      <w:r w:rsidRPr="00C05CBA">
        <w:rPr>
          <w:rFonts w:cs="Calibri"/>
        </w:rPr>
        <w:t>Ethics must begin a priori:</w:t>
      </w:r>
    </w:p>
    <w:p w14:paraId="0A2B5883" w14:textId="77777777" w:rsidR="00C45FEE" w:rsidRPr="00C05CBA" w:rsidRDefault="00C45FEE" w:rsidP="00C45FEE">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3BEF62A5" w14:textId="77777777" w:rsidR="00C45FEE" w:rsidRPr="00AE5268" w:rsidRDefault="00C45FEE" w:rsidP="00C45FEE">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69A83199" w14:textId="77777777" w:rsidR="00C45FEE" w:rsidRPr="00C05CBA" w:rsidRDefault="00C45FEE" w:rsidP="00C45FEE">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7483BCBB" w14:textId="77777777" w:rsidR="00C45FEE" w:rsidRDefault="00C45FEE" w:rsidP="00C45FEE">
      <w:pPr>
        <w:pStyle w:val="Heading4"/>
      </w:pPr>
      <w:r w:rsidRPr="00F279F1">
        <w:rPr>
          <w:u w:val="single"/>
        </w:rPr>
        <w:t>That justifies universality</w:t>
      </w:r>
      <w:r>
        <w:t xml:space="preserve"> </w:t>
      </w:r>
      <w:r w:rsidRPr="00CE11B7">
        <w:t xml:space="preserve">–a priori principles like reason apply to everyone since they are independent of human experience and </w:t>
      </w:r>
      <w:r>
        <w:t>–</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7CEC3F53" w14:textId="77777777" w:rsidR="00C45FEE" w:rsidRPr="00C05CBA" w:rsidRDefault="00C45FEE" w:rsidP="00C45FEE">
      <w:pPr>
        <w:pStyle w:val="Heading4"/>
        <w:spacing w:before="0" w:after="40" w:line="276" w:lineRule="auto"/>
        <w:rPr>
          <w:rFonts w:cs="Calibri"/>
        </w:rPr>
      </w:pPr>
      <w:r w:rsidRPr="00C05CBA">
        <w:rPr>
          <w:rFonts w:cs="Calibri"/>
        </w:rPr>
        <w:t>Thus, the standard is consistency with the categorical imperative. Prefer:</w:t>
      </w:r>
    </w:p>
    <w:p w14:paraId="0E465ADA" w14:textId="77777777" w:rsidR="00C45FEE" w:rsidRPr="00C05CBA" w:rsidRDefault="00C45FEE" w:rsidP="00C45FEE">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3C180EE0" w14:textId="77777777" w:rsidR="00C45FEE" w:rsidRDefault="00C45FEE" w:rsidP="00C45FEE">
      <w:pPr>
        <w:pStyle w:val="Heading4"/>
      </w:pPr>
      <w:r w:rsidRPr="00C05CBA">
        <w:rPr>
          <w:rFonts w:eastAsia="Times New Roman"/>
        </w:rPr>
        <w:t xml:space="preserve">[2] Consequences </w:t>
      </w:r>
      <w:proofErr w:type="gramStart"/>
      <w:r w:rsidRPr="00C05CBA">
        <w:rPr>
          <w:rFonts w:eastAsia="Times New Roman"/>
        </w:rPr>
        <w:t>fail:</w:t>
      </w:r>
      <w:proofErr w:type="gramEnd"/>
      <w:r w:rsidRPr="00C05CBA">
        <w:rPr>
          <w:rFonts w:eastAsia="Times New Roman"/>
        </w:rPr>
        <w:t xml:space="preserve"> </w:t>
      </w:r>
      <w:r>
        <w:t>a</w:t>
      </w:r>
      <w:r w:rsidRPr="00C423B9">
        <w:t xml:space="preserve">] </w:t>
      </w:r>
      <w:r>
        <w:t>Yes act/omission distinction – t</w:t>
      </w:r>
      <w:r w:rsidRPr="00C423B9">
        <w:t xml:space="preserve">here are infinite events occurring over which you have no control, so you can never be moral </w:t>
      </w:r>
      <w:r>
        <w:t>b</w:t>
      </w:r>
      <w:r w:rsidRPr="00C423B9">
        <w:t xml:space="preserve">] Every action has infinite stemming consequences so we can’t predict. </w:t>
      </w:r>
      <w:r>
        <w:t>c</w:t>
      </w:r>
      <w:r w:rsidRPr="00C423B9">
        <w:t xml:space="preserve">] Induction is circular because it </w:t>
      </w:r>
      <w:r>
        <w:t>assumes</w:t>
      </w:r>
      <w:r w:rsidRPr="00C423B9">
        <w:t xml:space="preserve"> nature will hold uniform </w:t>
      </w:r>
      <w:r>
        <w:t>d] aggregation impossible – impossible to measure pain and pleasure</w:t>
      </w:r>
      <w:r w:rsidRPr="00C423B9">
        <w:t xml:space="preserve"> </w:t>
      </w:r>
      <w:r>
        <w:t>e</w:t>
      </w:r>
      <w:r w:rsidRPr="00C423B9">
        <w:t xml:space="preserve">] Every action is infinitely divisible, only intents unify </w:t>
      </w:r>
    </w:p>
    <w:p w14:paraId="01FF6B44" w14:textId="77777777" w:rsidR="00C45FEE" w:rsidRPr="00CE11B7" w:rsidRDefault="00C45FEE" w:rsidP="00C45FEE">
      <w:pPr>
        <w:pStyle w:val="Heading4"/>
      </w:pPr>
      <w:r>
        <w:rPr>
          <w:rFonts w:eastAsia="Times New Roman"/>
          <w:bCs/>
          <w:color w:val="000000" w:themeColor="text1"/>
          <w:szCs w:val="26"/>
        </w:rPr>
        <w:t xml:space="preserve">[3] </w:t>
      </w:r>
      <w:r w:rsidRPr="00CE11B7">
        <w:t>Only universalizable reason can effectively explain the perspectives of agents – that’s the best method for combatting oppression</w:t>
      </w:r>
      <w:r>
        <w:t>.</w:t>
      </w:r>
    </w:p>
    <w:p w14:paraId="3EC2B28C" w14:textId="77777777" w:rsidR="00C45FEE" w:rsidRPr="00426666" w:rsidRDefault="00C45FEE" w:rsidP="00C45FEE">
      <w:pPr>
        <w:rPr>
          <w:rFonts w:asciiTheme="majorHAnsi" w:hAnsiTheme="majorHAnsi" w:cstheme="majorHAnsi"/>
          <w:sz w:val="16"/>
          <w:szCs w:val="16"/>
        </w:rPr>
      </w:pPr>
      <w:r w:rsidRPr="008067E3">
        <w:rPr>
          <w:rStyle w:val="Style13ptBold"/>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4E486A18" w14:textId="77777777" w:rsidR="00C45FEE" w:rsidRDefault="00C45FEE" w:rsidP="00C45FEE">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B1B0544" w14:textId="77777777" w:rsidR="00C45FEE" w:rsidRDefault="00C45FEE" w:rsidP="00C45FEE">
      <w:pPr>
        <w:pStyle w:val="Heading4"/>
        <w:rPr>
          <w:rFonts w:cs="Calibri"/>
        </w:rPr>
      </w:pPr>
      <w:r>
        <w:rPr>
          <w:rFonts w:cs="Calibri"/>
        </w:rPr>
        <w:t xml:space="preserve">[4] </w:t>
      </w:r>
      <w:r w:rsidRPr="008D552A">
        <w:rPr>
          <w:rFonts w:cs="Calibri"/>
        </w:rPr>
        <w:t>Interpretation: the neg must not contest</w:t>
      </w:r>
      <w:r>
        <w:rPr>
          <w:rFonts w:cs="Calibri"/>
        </w:rPr>
        <w:t xml:space="preserve"> both</w:t>
      </w:r>
      <w:r w:rsidRPr="008D552A">
        <w:rPr>
          <w:rFonts w:cs="Calibri"/>
        </w:rPr>
        <w:t xml:space="preserve"> the </w:t>
      </w:r>
      <w:proofErr w:type="spellStart"/>
      <w:r w:rsidRPr="008D552A">
        <w:rPr>
          <w:rFonts w:cs="Calibri"/>
        </w:rPr>
        <w:t>aff</w:t>
      </w:r>
      <w:proofErr w:type="spellEnd"/>
      <w:r w:rsidRPr="008D552A">
        <w:rPr>
          <w:rFonts w:cs="Calibri"/>
        </w:rPr>
        <w:t xml:space="preserve"> framework</w:t>
      </w:r>
      <w:r>
        <w:rPr>
          <w:rFonts w:cs="Calibri"/>
        </w:rPr>
        <w:t xml:space="preserve"> and offense – to clarify you </w:t>
      </w:r>
      <w:proofErr w:type="spellStart"/>
      <w:r>
        <w:rPr>
          <w:rFonts w:cs="Calibri"/>
        </w:rPr>
        <w:t>can not</w:t>
      </w:r>
      <w:proofErr w:type="spellEnd"/>
      <w:r>
        <w:rPr>
          <w:rFonts w:cs="Calibri"/>
        </w:rPr>
        <w:t xml:space="preserve"> read an alternative framework and contest the 1ac </w:t>
      </w:r>
      <w:proofErr w:type="spellStart"/>
      <w:r>
        <w:rPr>
          <w:rFonts w:cs="Calibri"/>
        </w:rPr>
        <w:t>fw</w:t>
      </w:r>
      <w:proofErr w:type="spellEnd"/>
      <w:r>
        <w:rPr>
          <w:rFonts w:cs="Calibri"/>
        </w:rPr>
        <w:t xml:space="preserve"> offense</w:t>
      </w:r>
    </w:p>
    <w:p w14:paraId="66A5E6C8" w14:textId="77777777" w:rsidR="00C45FEE" w:rsidRPr="00DB10F1" w:rsidRDefault="00C45FEE" w:rsidP="00C45FEE">
      <w:pPr>
        <w:pStyle w:val="Heading4"/>
      </w:pPr>
      <w:proofErr w:type="gramStart"/>
      <w:r>
        <w:t>Violation’s</w:t>
      </w:r>
      <w:proofErr w:type="gramEnd"/>
      <w:r>
        <w:t xml:space="preserve"> pre-emptive.</w:t>
      </w:r>
    </w:p>
    <w:p w14:paraId="059361C6" w14:textId="77777777" w:rsidR="00C45FEE" w:rsidRDefault="00C45FEE" w:rsidP="00C45FEE">
      <w:pPr>
        <w:pStyle w:val="Heading4"/>
        <w:rPr>
          <w:rFonts w:eastAsia="Times New Roman"/>
        </w:rPr>
      </w:pPr>
      <w:r w:rsidRPr="008D552A">
        <w:t xml:space="preserve">Strat skew – </w:t>
      </w:r>
      <w:r w:rsidRPr="003F6651">
        <w:rPr>
          <w:rFonts w:eastAsia="Times New Roman"/>
        </w:rPr>
        <w:t xml:space="preserve">forces the 1ar to cover multiple layers while the 2nr </w:t>
      </w:r>
      <w:r>
        <w:rPr>
          <w:rFonts w:eastAsia="Times New Roman"/>
        </w:rPr>
        <w:t>can just collapse to one layer to win – supercharged by the fact that the 1ar is 4 min long and the long 2nr will always dust the short 1ar</w:t>
      </w:r>
    </w:p>
    <w:p w14:paraId="021A979D" w14:textId="77777777" w:rsidR="00C45FEE" w:rsidRPr="003F6651" w:rsidRDefault="00C45FEE" w:rsidP="00C45FEE">
      <w:pPr>
        <w:pStyle w:val="Heading4"/>
      </w:pPr>
      <w:r w:rsidRPr="003F6651">
        <w:t>Depth of education - u go deeper on one layer</w:t>
      </w:r>
      <w:r>
        <w:t xml:space="preserve"> of the debate either framework or the offense instead of spreading thin on both</w:t>
      </w:r>
      <w:r w:rsidRPr="003F6651">
        <w:t xml:space="preserve">. depth outweighs </w:t>
      </w:r>
      <w:proofErr w:type="spellStart"/>
      <w:r w:rsidRPr="003F6651">
        <w:t>cuz</w:t>
      </w:r>
      <w:proofErr w:type="spellEnd"/>
      <w:r w:rsidRPr="003F6651">
        <w:t xml:space="preserve"> </w:t>
      </w:r>
      <w:proofErr w:type="spellStart"/>
      <w:r w:rsidRPr="003F6651">
        <w:t>ud</w:t>
      </w:r>
      <w:proofErr w:type="spellEnd"/>
      <w:r w:rsidRPr="003F6651">
        <w:t xml:space="preserve"> rather read 100 pages from one book than one page from 100 books</w:t>
      </w:r>
    </w:p>
    <w:p w14:paraId="51371BBB" w14:textId="77777777" w:rsidR="00C45FEE" w:rsidRPr="00505583" w:rsidRDefault="00C45FEE" w:rsidP="00C45FEE">
      <w:pPr>
        <w:pStyle w:val="Heading4"/>
        <w:rPr>
          <w:rFonts w:cs="Calibri"/>
        </w:rPr>
      </w:pPr>
      <w:r w:rsidRPr="008D552A">
        <w:rPr>
          <w:rFonts w:cs="Calibri"/>
        </w:rPr>
        <w:t xml:space="preserve">No RVI on 1ac theory that has a pre-emptive violation--they would have 7 minutes to answer a minute-long shell and the debate would end right there--the entire 1ac </w:t>
      </w:r>
      <w:proofErr w:type="spellStart"/>
      <w:proofErr w:type="gramStart"/>
      <w:r w:rsidRPr="008D552A">
        <w:rPr>
          <w:rFonts w:cs="Calibri"/>
        </w:rPr>
        <w:t>cant</w:t>
      </w:r>
      <w:proofErr w:type="spellEnd"/>
      <w:proofErr w:type="gramEnd"/>
      <w:r w:rsidRPr="008D552A">
        <w:rPr>
          <w:rFonts w:cs="Calibri"/>
        </w:rPr>
        <w:t xml:space="preserve"> be the shell because then they could just choose not to violate it</w:t>
      </w:r>
    </w:p>
    <w:p w14:paraId="4A2FA988" w14:textId="77777777" w:rsidR="00C45FEE" w:rsidRDefault="00C45FEE" w:rsidP="00C45FEE">
      <w:pPr>
        <w:pStyle w:val="Heading4"/>
      </w:pPr>
      <w:r>
        <w:t>1AC Theory is DTD—its key to making sure they’re held accountable since they chose to violate it</w:t>
      </w:r>
    </w:p>
    <w:p w14:paraId="218793A9" w14:textId="77777777" w:rsidR="00C45FEE" w:rsidRPr="00391519" w:rsidRDefault="00C45FEE" w:rsidP="00C45FEE">
      <w:pPr>
        <w:pStyle w:val="Heading4"/>
      </w:pPr>
      <w:r>
        <w:t xml:space="preserve">Competing </w:t>
      </w:r>
      <w:proofErr w:type="spellStart"/>
      <w:r>
        <w:t>interps</w:t>
      </w:r>
      <w:proofErr w:type="spellEnd"/>
      <w:r>
        <w:t xml:space="preserve"> on 1AC Theory- A] 7 minutes is more than enough time to robustly justify their counter </w:t>
      </w:r>
      <w:proofErr w:type="spellStart"/>
      <w:r>
        <w:t>interp</w:t>
      </w:r>
      <w:proofErr w:type="spellEnd"/>
      <w:r>
        <w:t xml:space="preserve"> </w:t>
      </w:r>
    </w:p>
    <w:p w14:paraId="69387848" w14:textId="77777777" w:rsidR="00C45FEE" w:rsidRPr="003F6651" w:rsidRDefault="00C45FEE" w:rsidP="00C45FEE">
      <w:pPr>
        <w:pStyle w:val="Heading4"/>
      </w:pPr>
      <w:r>
        <w:t>Fairness outweighs: 1] testing – if we can’t answer their arguments we don’t know if they’re right 2] minority debaters will just quit if the activity is unfair which supercharges abuse</w:t>
      </w:r>
    </w:p>
    <w:p w14:paraId="366B63B5" w14:textId="77777777" w:rsidR="00C45FEE" w:rsidRPr="00C05CBA" w:rsidRDefault="00C45FEE" w:rsidP="00C45FEE">
      <w:pPr>
        <w:pStyle w:val="Heading3"/>
        <w:spacing w:before="0" w:after="40" w:line="276" w:lineRule="auto"/>
        <w:rPr>
          <w:rFonts w:cs="Calibri"/>
        </w:rPr>
      </w:pPr>
      <w:r w:rsidRPr="00C05CBA">
        <w:rPr>
          <w:rFonts w:cs="Calibri"/>
        </w:rPr>
        <w:t>Advocacy</w:t>
      </w:r>
    </w:p>
    <w:p w14:paraId="50DCF2C4" w14:textId="77777777" w:rsidR="00C45FEE" w:rsidRPr="001312B7" w:rsidRDefault="00C45FEE" w:rsidP="00C45FEE">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p>
    <w:p w14:paraId="475A2524" w14:textId="77777777" w:rsidR="00C45FEE" w:rsidRPr="00C05CBA" w:rsidRDefault="00C45FEE" w:rsidP="00C45FEE">
      <w:pPr>
        <w:pStyle w:val="Heading3"/>
        <w:spacing w:before="0" w:after="40" w:line="276" w:lineRule="auto"/>
        <w:rPr>
          <w:rFonts w:cs="Calibri"/>
        </w:rPr>
      </w:pPr>
      <w:r w:rsidRPr="00C05CBA">
        <w:rPr>
          <w:rFonts w:cs="Calibri"/>
        </w:rPr>
        <w:t>Offense</w:t>
      </w:r>
    </w:p>
    <w:p w14:paraId="684FAB0B" w14:textId="77777777" w:rsidR="00C45FEE" w:rsidRPr="00C05CBA" w:rsidRDefault="00C45FEE" w:rsidP="00C45FEE">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5361C473" w14:textId="77777777" w:rsidR="00C45FEE" w:rsidRPr="00C05CBA" w:rsidRDefault="00C45FEE" w:rsidP="00C45FEE">
      <w:pPr>
        <w:spacing w:after="40" w:line="276" w:lineRule="auto"/>
        <w:rPr>
          <w:rFonts w:eastAsia="Times New Roman"/>
          <w:sz w:val="24"/>
        </w:rPr>
      </w:pPr>
      <w:r w:rsidRPr="00C05CBA">
        <w:rPr>
          <w:rFonts w:eastAsia="Times New Roman"/>
          <w:b/>
          <w:bCs/>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6" w:history="1">
        <w:r w:rsidRPr="00C05CBA">
          <w:rPr>
            <w:rStyle w:val="Hyperlink"/>
            <w:rFonts w:eastAsia="Times New Roman"/>
          </w:rPr>
          <w:t>https://ualr.edu/socialchange/2018/04/04/patently-unfair/</w:t>
        </w:r>
      </w:hyperlink>
      <w:r w:rsidRPr="00C05CBA">
        <w:rPr>
          <w:rFonts w:eastAsia="Times New Roman"/>
        </w:rPr>
        <w:t>) BHHS AK</w:t>
      </w:r>
    </w:p>
    <w:p w14:paraId="68BA487E" w14:textId="77777777" w:rsidR="00C45FEE" w:rsidRPr="00C05CBA" w:rsidRDefault="00C45FEE" w:rsidP="00C45FEE">
      <w:pPr>
        <w:spacing w:after="40" w:line="276" w:lineRule="auto"/>
      </w:pPr>
      <w:r w:rsidRPr="00C05CBA">
        <w:t>Although the right to the protection of “moral and material interests resulting from any scientific, literary, or artistic production</w:t>
      </w:r>
      <w:proofErr w:type="gramStart"/>
      <w:r w:rsidRPr="00C05CBA">
        <w:t>,”[</w:t>
      </w:r>
      <w:proofErr w:type="gramEnd"/>
      <w:r w:rsidRPr="00C05CBA">
        <w:t xml:space="preserve">32] is a human right as defined in the UDHR and the ICESCR, </w:t>
      </w:r>
      <w:r w:rsidRPr="00C05CBA">
        <w:rPr>
          <w:u w:val="single"/>
        </w:rPr>
        <w:t xml:space="preserve">the current system of </w:t>
      </w:r>
      <w:r w:rsidRPr="00C05CBA">
        <w:rPr>
          <w:highlight w:val="green"/>
          <w:u w:val="single"/>
        </w:rPr>
        <w:t>intellectual property protection</w:t>
      </w:r>
      <w:r w:rsidRPr="00C05CBA">
        <w:rPr>
          <w:u w:val="single"/>
        </w:rPr>
        <w:t xml:space="preserve"> conflicts with and even </w:t>
      </w:r>
      <w:r w:rsidRPr="00C05CBA">
        <w:rPr>
          <w:highlight w:val="green"/>
          <w:u w:val="single"/>
        </w:rPr>
        <w:t>violates</w:t>
      </w:r>
      <w:r w:rsidRPr="00C05CBA">
        <w:rPr>
          <w:u w:val="single"/>
        </w:rPr>
        <w:t xml:space="preserve"> rights that are considered to be fundamental to human life. Although intellectual property instruments are certainly used to violate essential </w:t>
      </w:r>
      <w:r w:rsidRPr="00C05CBA">
        <w:rPr>
          <w:highlight w:val="green"/>
          <w:u w:val="single"/>
        </w:rPr>
        <w:t>civil and political freedom</w:t>
      </w:r>
      <w:r w:rsidRPr="00C05CBA">
        <w:rPr>
          <w:u w:val="single"/>
        </w:rPr>
        <w:t xml:space="preserve">s like the freedom </w:t>
      </w:r>
      <w:r w:rsidRPr="00C05CBA">
        <w:rPr>
          <w:highlight w:val="green"/>
          <w:u w:val="single"/>
        </w:rPr>
        <w:t>of expression</w:t>
      </w:r>
      <w:r w:rsidRPr="00C05CBA">
        <w:rPr>
          <w:u w:val="single"/>
        </w:rPr>
        <w:t xml:space="preserve">, and </w:t>
      </w:r>
      <w:r w:rsidRPr="00C05CBA">
        <w:rPr>
          <w:highlight w:val="green"/>
          <w:u w:val="single"/>
        </w:rPr>
        <w:t>economic</w:t>
      </w:r>
      <w:r w:rsidRPr="00C05CBA">
        <w:rPr>
          <w:u w:val="single"/>
        </w:rPr>
        <w:t xml:space="preserve"> and social </w:t>
      </w:r>
      <w:r w:rsidRPr="00C05CBA">
        <w:rPr>
          <w:highlight w:val="green"/>
          <w:u w:val="single"/>
        </w:rPr>
        <w:t>freedom</w:t>
      </w:r>
      <w:r w:rsidRPr="00C05CBA">
        <w:rPr>
          <w:u w:val="single"/>
        </w:rPr>
        <w:t xml:space="preserve">s like the </w:t>
      </w:r>
      <w:r w:rsidRPr="00C05CBA">
        <w:rPr>
          <w:highlight w:val="green"/>
          <w:u w:val="single"/>
        </w:rPr>
        <w:t>freedom to share in the scientific advancements</w:t>
      </w:r>
      <w:r w:rsidRPr="00C05CBA">
        <w:rPr>
          <w:u w:val="single"/>
        </w:rPr>
        <w:t xml:space="preserve"> of society, </w:t>
      </w:r>
      <w:r w:rsidRPr="00C05CBA">
        <w:rPr>
          <w:highlight w:val="green"/>
          <w:u w:val="single"/>
        </w:rPr>
        <w:t>the most blatant violations</w:t>
      </w:r>
      <w:r w:rsidRPr="00C05CBA">
        <w:rPr>
          <w:u w:val="single"/>
        </w:rPr>
        <w:t xml:space="preserve"> of human rights caused </w:t>
      </w:r>
      <w:r w:rsidRPr="00C05CBA">
        <w:rPr>
          <w:highlight w:val="green"/>
          <w:u w:val="single"/>
        </w:rPr>
        <w:t>by intellectual property protection occur in</w:t>
      </w:r>
      <w:r w:rsidRPr="00C05CBA">
        <w:rPr>
          <w:u w:val="single"/>
        </w:rPr>
        <w:t xml:space="preserve"> the fields of nutrition, </w:t>
      </w:r>
      <w:r w:rsidRPr="00C05CBA">
        <w:rPr>
          <w:highlight w:val="green"/>
          <w:u w:val="single"/>
        </w:rPr>
        <w:t>healthcare</w:t>
      </w:r>
      <w:r w:rsidRPr="00C05CBA">
        <w:rPr>
          <w:u w:val="single"/>
        </w:rPr>
        <w:t>, a</w:t>
      </w:r>
      <w:r w:rsidRPr="00C05CBA">
        <w:rPr>
          <w:rStyle w:val="StyleUnderline"/>
        </w:rPr>
        <w:t>nd culture.[33] Of these essential entitlements, the rights to food and health are made even more significant by their relationship to the most fundamental of all human rights: the right to life.</w:t>
      </w:r>
    </w:p>
    <w:p w14:paraId="4D7BE602" w14:textId="77777777" w:rsidR="00C45FEE" w:rsidRPr="00C05CBA" w:rsidRDefault="00C45FEE" w:rsidP="00C45FEE">
      <w:pPr>
        <w:pStyle w:val="Heading4"/>
        <w:spacing w:before="0" w:after="40" w:line="276" w:lineRule="auto"/>
        <w:rPr>
          <w:rFonts w:cs="Calibri"/>
          <w:sz w:val="24"/>
        </w:rPr>
      </w:pPr>
      <w:r w:rsidRPr="00C05CBA">
        <w:rPr>
          <w:rFonts w:cs="Calibri"/>
        </w:rPr>
        <w:t>[2] IPP is inconsistent with free market principles</w:t>
      </w:r>
    </w:p>
    <w:p w14:paraId="2533CB92" w14:textId="77777777" w:rsidR="00C45FEE" w:rsidRPr="00C05CBA" w:rsidRDefault="00C45FEE" w:rsidP="00C45FEE">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7"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4F1568A5" w14:textId="77777777" w:rsidR="00C45FEE" w:rsidRPr="008067E3" w:rsidRDefault="00C45FEE" w:rsidP="00C45FEE">
      <w:pPr>
        <w:spacing w:after="40" w:line="276" w:lineRule="auto"/>
        <w:rPr>
          <w:sz w:val="24"/>
          <w:u w:val="single"/>
        </w:rPr>
      </w:pPr>
      <w:r w:rsidRPr="00C05CBA">
        <w:rPr>
          <w:sz w:val="16"/>
        </w:rPr>
        <w:t xml:space="preserve">But are they? </w:t>
      </w:r>
      <w:r w:rsidRPr="00C05CBA">
        <w:rPr>
          <w:rStyle w:val="StyleUnderline"/>
        </w:rPr>
        <w:t xml:space="preserve">There are good reasons to think that </w:t>
      </w:r>
      <w:r w:rsidRPr="00C05CBA">
        <w:rPr>
          <w:rStyle w:val="StyleUnderline"/>
          <w:highlight w:val="green"/>
        </w:rPr>
        <w:t>IP is not</w:t>
      </w:r>
      <w:r w:rsidRPr="00C05CBA">
        <w:rPr>
          <w:rStyle w:val="StyleUnderline"/>
        </w:rPr>
        <w:t xml:space="preserve"> actually </w:t>
      </w:r>
      <w:r w:rsidRPr="00C05CBA">
        <w:rPr>
          <w:rStyle w:val="StyleUnderline"/>
          <w:highlight w:val="green"/>
        </w:rPr>
        <w:t>property</w:t>
      </w:r>
      <w:r w:rsidRPr="00C05CBA">
        <w:rPr>
          <w:rStyle w:val="StyleUnderline"/>
        </w:rPr>
        <w:t xml:space="preserve">—that </w:t>
      </w:r>
      <w:r w:rsidRPr="00C05CBA">
        <w:rPr>
          <w:rStyle w:val="StyleUnderline"/>
          <w:highlight w:val="green"/>
        </w:rPr>
        <w:t>it is</w:t>
      </w:r>
      <w:r w:rsidRPr="00C05CBA">
        <w:rPr>
          <w:rStyle w:val="StyleUnderline"/>
        </w:rPr>
        <w:t xml:space="preserve"> </w:t>
      </w:r>
      <w:proofErr w:type="gramStart"/>
      <w:r w:rsidRPr="00C05CBA">
        <w:rPr>
          <w:rStyle w:val="StyleUnderline"/>
        </w:rPr>
        <w:t xml:space="preserve">actually </w:t>
      </w:r>
      <w:r w:rsidRPr="00C05CBA">
        <w:rPr>
          <w:rStyle w:val="StyleUnderline"/>
          <w:highlight w:val="green"/>
        </w:rPr>
        <w:t>antithetical</w:t>
      </w:r>
      <w:proofErr w:type="gramEnd"/>
      <w:r w:rsidRPr="00C05CBA">
        <w:rPr>
          <w:rStyle w:val="StyleUnderline"/>
        </w:rPr>
        <w:t xml:space="preserve"> </w:t>
      </w:r>
      <w:r w:rsidRPr="00C05CBA">
        <w:rPr>
          <w:rStyle w:val="StyleUnderline"/>
          <w:highlight w:val="green"/>
        </w:rPr>
        <w:t>to a</w:t>
      </w:r>
      <w:r w:rsidRPr="00C05CBA">
        <w:rPr>
          <w:rStyle w:val="StyleUnderline"/>
        </w:rPr>
        <w:t xml:space="preserve"> private-property, </w:t>
      </w:r>
      <w:r w:rsidRPr="00C05CBA">
        <w:rPr>
          <w:rStyle w:val="StyleUnderline"/>
          <w:highlight w:val="green"/>
        </w:rPr>
        <w:t>free-market</w:t>
      </w:r>
      <w:r w:rsidRPr="00C05CBA">
        <w:rPr>
          <w:rStyle w:val="StyleUnderline"/>
        </w:rPr>
        <w:t xml:space="preserve"> order.</w:t>
      </w:r>
      <w:r w:rsidRPr="00C05CBA">
        <w:rPr>
          <w:sz w:val="16"/>
        </w:rPr>
        <w:t xml:space="preserve"> </w:t>
      </w:r>
      <w:r w:rsidRPr="00C05CBA">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sz w:val="8"/>
          <w:szCs w:val="8"/>
        </w:rPr>
        <w:t>patente</w:t>
      </w:r>
      <w:proofErr w:type="spellEnd"/>
      <w:r w:rsidRPr="00C05CBA">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sz w:val="16"/>
        </w:rPr>
        <w:t xml:space="preserve">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companies</w:t>
      </w:r>
      <w:r w:rsidRPr="00C05CBA">
        <w:rPr>
          <w:rStyle w:val="StyleUnderline"/>
        </w:rPr>
        <w:t xml:space="preserve"> spend millions of dollars to </w:t>
      </w:r>
      <w:r w:rsidRPr="00C05CBA">
        <w:rPr>
          <w:rStyle w:val="StyleUnderline"/>
          <w:highlight w:val="green"/>
        </w:rPr>
        <w:t>obtain patents for defensive purposes.</w:t>
      </w:r>
      <w:r w:rsidRPr="00C05CBA">
        <w:rPr>
          <w:rStyle w:val="StyleUnderline"/>
        </w:rPr>
        <w:t xml:space="preserve"> </w:t>
      </w:r>
      <w:r w:rsidRPr="00C05CBA">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patents amount to a barrier to entry</w:t>
      </w:r>
      <w:r w:rsidRPr="00C05CBA">
        <w:rPr>
          <w:rStyle w:val="StyleUnderline"/>
        </w:rPr>
        <w:t>, the modern version of mercantilist protectionism</w:t>
      </w:r>
      <w:r w:rsidRPr="00C05CBA">
        <w:rPr>
          <w:sz w:val="16"/>
        </w:rPr>
        <w:t xml:space="preserve">. </w:t>
      </w:r>
      <w:r w:rsidRPr="00C05CBA">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sz w:val="8"/>
          <w:szCs w:val="8"/>
        </w:rPr>
        <w:t>So</w:t>
      </w:r>
      <w:proofErr w:type="gramEnd"/>
      <w:r w:rsidRPr="00C05CBA">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C05CBA">
        <w:rPr>
          <w:sz w:val="8"/>
          <w:szCs w:val="8"/>
        </w:rPr>
        <w:t>did:</w:t>
      </w:r>
      <w:proofErr w:type="gramEnd"/>
      <w:r w:rsidRPr="00C05CBA">
        <w:rPr>
          <w:sz w:val="8"/>
          <w:szCs w:val="8"/>
        </w:rPr>
        <w:t xml:space="preserve"> to censor and ban books. (More below.) IP, American Style </w:t>
      </w:r>
      <w:proofErr w:type="gramStart"/>
      <w:r w:rsidRPr="00C05CBA">
        <w:rPr>
          <w:sz w:val="8"/>
          <w:szCs w:val="8"/>
        </w:rPr>
        <w:t>The</w:t>
      </w:r>
      <w:proofErr w:type="gramEnd"/>
      <w:r w:rsidRPr="00C05CBA">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sz w:val="16"/>
        </w:rPr>
        <w:t xml:space="preserve"> </w:t>
      </w:r>
      <w:r w:rsidRPr="00C05CBA">
        <w:rPr>
          <w:rStyle w:val="StyleUnderline"/>
        </w:rPr>
        <w:t xml:space="preserve">In the case of </w:t>
      </w:r>
      <w:proofErr w:type="gramStart"/>
      <w:r w:rsidRPr="00C05CBA">
        <w:rPr>
          <w:rStyle w:val="StyleUnderline"/>
        </w:rPr>
        <w:t>patents</w:t>
      </w:r>
      <w:proofErr w:type="gramEnd"/>
      <w:r w:rsidRPr="00C05CBA">
        <w:rPr>
          <w:rStyle w:val="StyleUnderline"/>
        </w:rPr>
        <w:t xml:space="preserve"> we have a modern statute administered by a huge </w:t>
      </w:r>
      <w:r w:rsidRPr="00C05CBA">
        <w:rPr>
          <w:rStyle w:val="StyleUnderline"/>
          <w:highlight w:val="green"/>
        </w:rPr>
        <w:t>federal bureaucracy</w:t>
      </w:r>
      <w:r w:rsidRPr="00C05CBA">
        <w:rPr>
          <w:rStyle w:val="StyleUnderline"/>
        </w:rPr>
        <w:t xml:space="preserve"> that </w:t>
      </w:r>
      <w:r w:rsidRPr="00C05CBA">
        <w:rPr>
          <w:rStyle w:val="StyleUnderline"/>
          <w:highlight w:val="green"/>
        </w:rPr>
        <w:t>grants monopolies</w:t>
      </w:r>
      <w:r w:rsidRPr="00C05CBA">
        <w:rPr>
          <w:rStyle w:val="StyleUnderline"/>
        </w:rPr>
        <w:t xml:space="preserve"> on the production and trade of various things, which means </w:t>
      </w:r>
      <w:r w:rsidRPr="00C05CBA">
        <w:rPr>
          <w:rStyle w:val="StyleUnderline"/>
          <w:highlight w:val="green"/>
        </w:rPr>
        <w:t>holders may</w:t>
      </w:r>
      <w:r w:rsidRPr="00C05CBA">
        <w:rPr>
          <w:rStyle w:val="StyleUnderline"/>
        </w:rPr>
        <w:t xml:space="preserve"> ask the federal courts to </w:t>
      </w:r>
      <w:r w:rsidRPr="00C05CBA">
        <w:rPr>
          <w:rStyle w:val="StyleUnderline"/>
          <w:highlight w:val="green"/>
        </w:rPr>
        <w:t>order the use of force to stop competitors</w:t>
      </w:r>
      <w:r w:rsidRPr="00C05CBA">
        <w:rPr>
          <w:rStyle w:val="StyleUnderline"/>
        </w:rPr>
        <w:t xml:space="preserve">. But </w:t>
      </w:r>
      <w:r w:rsidRPr="00C05CBA">
        <w:rPr>
          <w:rStyle w:val="StyleUnderline"/>
          <w:highlight w:val="green"/>
        </w:rPr>
        <w:t>the competitors have not done anything</w:t>
      </w:r>
      <w:r w:rsidRPr="00C05CBA">
        <w:rPr>
          <w:rStyle w:val="StyleUnderline"/>
        </w:rPr>
        <w:t xml:space="preserve"> that justifies force. They merely have used information to guide their actions with respect to their own property. Is that compatible with private property and the free market?</w:t>
      </w:r>
    </w:p>
    <w:p w14:paraId="035C5C29" w14:textId="77777777" w:rsidR="00C45FEE" w:rsidRPr="00C05CBA" w:rsidRDefault="00C45FEE" w:rsidP="00C45FEE">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094838AF" w14:textId="77777777" w:rsidR="00C45FEE" w:rsidRPr="00C05CBA" w:rsidRDefault="00C45FEE" w:rsidP="00C45FEE">
      <w:pPr>
        <w:spacing w:after="40" w:line="276" w:lineRule="auto"/>
      </w:pPr>
      <w:r w:rsidRPr="00C05CBA">
        <w:rPr>
          <w:b/>
          <w:bCs/>
          <w:szCs w:val="26"/>
        </w:rPr>
        <w:t>Richman 12</w:t>
      </w:r>
      <w:r w:rsidRPr="00C05CBA">
        <w:t xml:space="preserve"> [Sheldon Richman, 8-5-2012, "The Free Market Doesn't Need Government Regulation," Reason, </w:t>
      </w:r>
      <w:hyperlink r:id="rId8" w:history="1">
        <w:r w:rsidRPr="00C05CBA">
          <w:rPr>
            <w:rStyle w:val="Hyperlink"/>
          </w:rPr>
          <w:t>https://reason.com/2012/08/05/the-free-market-doesnt-need-government-r/</w:t>
        </w:r>
      </w:hyperlink>
      <w:r w:rsidRPr="00C05CBA">
        <w:t>] // SJ AME</w:t>
      </w:r>
    </w:p>
    <w:p w14:paraId="32B3565C" w14:textId="77777777" w:rsidR="00C45FEE" w:rsidRPr="00C05CBA" w:rsidRDefault="00C45FEE" w:rsidP="00C45FEE">
      <w:pPr>
        <w:spacing w:after="40" w:line="276" w:lineRule="auto"/>
        <w:rPr>
          <w:sz w:val="16"/>
        </w:rPr>
      </w:pPr>
      <w:r w:rsidRPr="00C05CBA">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highlight w:val="green"/>
          <w:u w:val="single"/>
        </w:rPr>
        <w:t>in a free</w:t>
      </w:r>
      <w:r w:rsidRPr="00C05CBA">
        <w:rPr>
          <w:u w:val="single"/>
        </w:rPr>
        <w:t xml:space="preserve">d </w:t>
      </w:r>
      <w:r w:rsidRPr="00C05CBA">
        <w:rPr>
          <w:highlight w:val="green"/>
          <w:u w:val="single"/>
        </w:rPr>
        <w:t>market</w:t>
      </w:r>
      <w:r w:rsidRPr="00C05CBA">
        <w:rPr>
          <w:sz w:val="16"/>
        </w:rPr>
        <w:t xml:space="preserve"> because other </w:t>
      </w:r>
      <w:r w:rsidRPr="00C05CBA">
        <w:rPr>
          <w:highlight w:val="green"/>
          <w:u w:val="single"/>
        </w:rPr>
        <w:t>people are free</w:t>
      </w:r>
      <w:r w:rsidRPr="00C05CBA">
        <w:rPr>
          <w:u w:val="single"/>
        </w:rPr>
        <w:t xml:space="preserve"> </w:t>
      </w:r>
      <w:r w:rsidRPr="00C05CBA">
        <w:rPr>
          <w:highlight w:val="green"/>
          <w:u w:val="single"/>
        </w:rPr>
        <w:t>to counteract them and it's in their interest to do so</w:t>
      </w:r>
      <w:r w:rsidRPr="00C05CBA">
        <w:rPr>
          <w:u w:val="single"/>
        </w:rPr>
        <w:t xml:space="preserve">. </w:t>
      </w:r>
      <w:r w:rsidRPr="00C05CBA">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C05CBA">
        <w:rPr>
          <w:sz w:val="16"/>
        </w:rPr>
        <w:t>so, because</w:t>
      </w:r>
      <w:proofErr w:type="gramEnd"/>
      <w:r w:rsidRPr="00C05CBA">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highlight w:val="green"/>
          <w:u w:val="single"/>
        </w:rPr>
        <w:t>Bureaucrats</w:t>
      </w:r>
      <w:r w:rsidRPr="00C05CBA">
        <w:rPr>
          <w:sz w:val="16"/>
        </w:rPr>
        <w:t xml:space="preserve">, who necessarily have limited knowledge and perverse incentives, </w:t>
      </w:r>
      <w:r w:rsidRPr="00C05CBA">
        <w:rPr>
          <w:highlight w:val="green"/>
          <w:u w:val="single"/>
        </w:rPr>
        <w:t>regulate by threat of physical force</w:t>
      </w:r>
      <w:r w:rsidRPr="00C05CBA">
        <w:rPr>
          <w:u w:val="single"/>
        </w:rPr>
        <w:t>.</w:t>
      </w:r>
      <w:r w:rsidRPr="00C05CBA">
        <w:rPr>
          <w:sz w:val="16"/>
        </w:rPr>
        <w:t xml:space="preserve"> </w:t>
      </w:r>
      <w:r w:rsidRPr="00C05CBA">
        <w:rPr>
          <w:u w:val="single"/>
        </w:rPr>
        <w:t xml:space="preserve">In contrast, </w:t>
      </w:r>
      <w:r w:rsidRPr="00C05CBA">
        <w:rPr>
          <w:highlight w:val="green"/>
          <w:u w:val="single"/>
        </w:rPr>
        <w:t>market forces operate peacefully through millions of cooperating participants</w:t>
      </w:r>
      <w:r w:rsidRPr="00C05CBA">
        <w:rPr>
          <w:u w:val="single"/>
        </w:rPr>
        <w:t>, each with intimate knowledge of her own personal circumstances and looking out for her own well-being</w:t>
      </w:r>
      <w:r w:rsidRPr="00C05CBA">
        <w:rPr>
          <w:sz w:val="16"/>
        </w:rPr>
        <w:t xml:space="preserve">. </w:t>
      </w:r>
      <w:r w:rsidRPr="00C05CBA">
        <w:rPr>
          <w:highlight w:val="green"/>
          <w:u w:val="single"/>
        </w:rPr>
        <w:t>Bureaucratic regulation</w:t>
      </w:r>
      <w:r w:rsidRPr="00C05CBA">
        <w:rPr>
          <w:u w:val="single"/>
        </w:rPr>
        <w:t xml:space="preserve"> </w:t>
      </w:r>
      <w:r w:rsidRPr="00C05CBA">
        <w:rPr>
          <w:highlight w:val="green"/>
          <w:u w:val="single"/>
        </w:rPr>
        <w:t>is</w:t>
      </w:r>
      <w:r w:rsidRPr="00C05CBA">
        <w:rPr>
          <w:sz w:val="16"/>
        </w:rPr>
        <w:t xml:space="preserve"> likely to be </w:t>
      </w:r>
      <w:r w:rsidRPr="00C05CBA">
        <w:rPr>
          <w:highlight w:val="green"/>
          <w:u w:val="single"/>
        </w:rPr>
        <w:t>irrelevant</w:t>
      </w:r>
      <w:r w:rsidRPr="00C05CBA">
        <w:rPr>
          <w:sz w:val="16"/>
        </w:rPr>
        <w:t xml:space="preserve"> or (more likely) </w:t>
      </w:r>
      <w:r w:rsidRPr="00C05CBA">
        <w:rPr>
          <w:u w:val="single"/>
        </w:rPr>
        <w:t xml:space="preserve">inimical </w:t>
      </w:r>
      <w:r w:rsidRPr="00C05CBA">
        <w:rPr>
          <w:highlight w:val="green"/>
          <w:u w:val="single"/>
        </w:rPr>
        <w:t>to what people in the market care about</w:t>
      </w:r>
      <w:r w:rsidRPr="00C05CBA">
        <w:rPr>
          <w:sz w:val="16"/>
        </w:rPr>
        <w:t>. Not so regulation by market forces.</w:t>
      </w:r>
    </w:p>
    <w:p w14:paraId="2504D786" w14:textId="77777777" w:rsidR="00C45FEE" w:rsidRPr="00C05CBA" w:rsidRDefault="00C45FEE" w:rsidP="00C45FEE">
      <w:pPr>
        <w:pStyle w:val="Heading3"/>
        <w:spacing w:before="0" w:after="40" w:line="276" w:lineRule="auto"/>
        <w:rPr>
          <w:rFonts w:cs="Calibri"/>
        </w:rPr>
      </w:pPr>
      <w:proofErr w:type="spellStart"/>
      <w:r w:rsidRPr="00C05CBA">
        <w:rPr>
          <w:rFonts w:cs="Calibri"/>
        </w:rPr>
        <w:t>Underview</w:t>
      </w:r>
      <w:proofErr w:type="spellEnd"/>
    </w:p>
    <w:p w14:paraId="45CCE9D3" w14:textId="77777777" w:rsidR="00C45FEE" w:rsidRPr="00C05CBA" w:rsidRDefault="00C45FEE" w:rsidP="00C45FEE">
      <w:pPr>
        <w:pStyle w:val="Heading4"/>
        <w:spacing w:before="0" w:after="40" w:line="276" w:lineRule="auto"/>
        <w:rPr>
          <w:rFonts w:cs="Calibri"/>
        </w:rPr>
      </w:pPr>
      <w:r w:rsidRPr="00C05CBA">
        <w:rPr>
          <w:rFonts w:cs="Calibri"/>
        </w:rPr>
        <w:t xml:space="preserve">[1] </w:t>
      </w:r>
      <w:r>
        <w:rPr>
          <w:rFonts w:cs="Calibri"/>
        </w:rPr>
        <w:t>Permissibility and Presumption</w:t>
      </w:r>
      <w:r w:rsidRPr="00F279F1">
        <w:rPr>
          <w:u w:val="single"/>
        </w:rPr>
        <w:t>:</w:t>
      </w:r>
      <w:r w:rsidRPr="0088077D">
        <w:t xml:space="preserve"> a</w:t>
      </w:r>
      <w:r>
        <w:t>]</w:t>
      </w:r>
      <w:r w:rsidRPr="0088077D">
        <w:t xml:space="preserve">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p>
    <w:p w14:paraId="61331BB1" w14:textId="77777777" w:rsidR="00C45FEE" w:rsidRDefault="00C45FEE" w:rsidP="00C45FEE">
      <w:pPr>
        <w:keepNext/>
        <w:keepLines/>
        <w:spacing w:after="40" w:line="276" w:lineRule="auto"/>
        <w:jc w:val="both"/>
        <w:outlineLvl w:val="3"/>
        <w:rPr>
          <w:rStyle w:val="Style13ptBold"/>
          <w:sz w:val="28"/>
        </w:rPr>
      </w:pPr>
      <w:r w:rsidRPr="00C05CBA">
        <w:rPr>
          <w:b/>
          <w:bCs/>
          <w:color w:val="000000" w:themeColor="text1"/>
          <w:szCs w:val="26"/>
        </w:rPr>
        <w:t xml:space="preserve">[2] </w:t>
      </w:r>
      <w:proofErr w:type="spellStart"/>
      <w:r>
        <w:rPr>
          <w:b/>
          <w:bCs/>
          <w:color w:val="000000" w:themeColor="text1"/>
          <w:szCs w:val="26"/>
        </w:rPr>
        <w:t>Aff</w:t>
      </w:r>
      <w:proofErr w:type="spellEnd"/>
      <w:r>
        <w:rPr>
          <w:b/>
          <w:bCs/>
          <w:color w:val="000000" w:themeColor="text1"/>
          <w:szCs w:val="26"/>
        </w:rPr>
        <w:t xml:space="preserve"> gets 1AR theory – its </w:t>
      </w:r>
      <w:proofErr w:type="spellStart"/>
      <w:r>
        <w:rPr>
          <w:b/>
          <w:bCs/>
          <w:color w:val="000000" w:themeColor="text1"/>
          <w:szCs w:val="26"/>
        </w:rPr>
        <w:t>dtd</w:t>
      </w:r>
      <w:proofErr w:type="spellEnd"/>
      <w:r>
        <w:rPr>
          <w:b/>
          <w:bCs/>
          <w:color w:val="000000" w:themeColor="text1"/>
          <w:szCs w:val="26"/>
        </w:rPr>
        <w:t>, ci, and the highest layer of the round</w:t>
      </w:r>
      <w:r w:rsidRPr="00C05CBA">
        <w:rPr>
          <w:b/>
          <w:bCs/>
          <w:color w:val="000000" w:themeColor="text1"/>
          <w:szCs w:val="26"/>
        </w:rPr>
        <w:t xml:space="preserve"> – otherwise the neg can be infinitely abusive and there’s no way to check against this</w:t>
      </w:r>
      <w:r>
        <w:rPr>
          <w:b/>
          <w:bCs/>
          <w:color w:val="000000" w:themeColor="text1"/>
          <w:szCs w:val="26"/>
        </w:rPr>
        <w:t>. The 1ars too short to rectify abuse and adequately cover substance</w:t>
      </w:r>
      <w:r w:rsidRPr="00CE11B7">
        <w:rPr>
          <w:rStyle w:val="Style13ptBold"/>
          <w:sz w:val="28"/>
        </w:rPr>
        <w:t xml:space="preserve"> </w:t>
      </w:r>
    </w:p>
    <w:p w14:paraId="00BA3F8E" w14:textId="77777777" w:rsidR="00C45FEE" w:rsidRPr="002501C1" w:rsidRDefault="00C45FEE" w:rsidP="00C45FEE">
      <w:pPr>
        <w:pStyle w:val="Heading4"/>
        <w:rPr>
          <w:bCs/>
          <w:sz w:val="28"/>
        </w:rPr>
      </w:pPr>
      <w:r w:rsidRPr="00CE11B7">
        <w:rPr>
          <w:rStyle w:val="Style13ptBold"/>
          <w:b/>
          <w:sz w:val="28"/>
        </w:rPr>
        <w:t>[</w:t>
      </w:r>
      <w:r>
        <w:rPr>
          <w:rStyle w:val="Style13ptBold"/>
          <w:b/>
          <w:sz w:val="28"/>
        </w:rPr>
        <w:t>3</w:t>
      </w:r>
      <w:r w:rsidRPr="00CE11B7">
        <w:rPr>
          <w:rStyle w:val="Style13ptBold"/>
          <w:b/>
          <w:sz w:val="28"/>
        </w:rPr>
        <w:t xml:space="preserve">] </w:t>
      </w:r>
      <w:r w:rsidRPr="00100AB4">
        <w:t xml:space="preserve">Check all </w:t>
      </w:r>
      <w:r>
        <w:t xml:space="preserve">neg </w:t>
      </w:r>
      <w:proofErr w:type="spellStart"/>
      <w:r w:rsidRPr="00100AB4">
        <w:t>interps</w:t>
      </w:r>
      <w:proofErr w:type="spellEnd"/>
      <w:r w:rsidRPr="00100AB4">
        <w:t xml:space="preserve"> and K/DA links in CX – avoids infinite regress due to links and </w:t>
      </w:r>
      <w:proofErr w:type="spellStart"/>
      <w:r w:rsidRPr="00100AB4">
        <w:t>interps</w:t>
      </w:r>
      <w:proofErr w:type="spellEnd"/>
      <w:r w:rsidRPr="00100AB4">
        <w:t xml:space="preserve"> </w:t>
      </w:r>
    </w:p>
    <w:p w14:paraId="0424CD6E" w14:textId="77777777" w:rsidR="00C45FEE" w:rsidRDefault="00C45FEE" w:rsidP="00C45FEE">
      <w:pPr>
        <w:pStyle w:val="Heading4"/>
        <w:rPr>
          <w:rFonts w:cs="Calibri"/>
          <w:color w:val="000000" w:themeColor="text1"/>
        </w:rPr>
      </w:pPr>
      <w:r>
        <w:t>[4</w:t>
      </w:r>
      <w:r>
        <w:rPr>
          <w:rFonts w:cs="Arial"/>
        </w:rPr>
        <w:t>]</w:t>
      </w:r>
      <w:r w:rsidRPr="001F4747">
        <w:t xml:space="preserve"> The neg </w:t>
      </w:r>
      <w:r>
        <w:t>can only</w:t>
      </w:r>
      <w:r w:rsidRPr="001F4747">
        <w:t xml:space="preserve"> gain offense from one unconditional route to the ballot</w:t>
      </w:r>
      <w:r>
        <w:t>- F</w:t>
      </w:r>
      <w:r w:rsidRPr="00D92516">
        <w:rPr>
          <w:rFonts w:cs="Calibri"/>
          <w:color w:val="000000" w:themeColor="text1"/>
        </w:rPr>
        <w:t>orces the neg to engage in the A</w:t>
      </w:r>
      <w:r>
        <w:rPr>
          <w:rFonts w:cs="Calibri"/>
          <w:color w:val="000000" w:themeColor="text1"/>
        </w:rPr>
        <w:t>C</w:t>
      </w:r>
      <w:r w:rsidRPr="00D92516">
        <w:rPr>
          <w:rFonts w:cs="Calibri"/>
          <w:color w:val="000000" w:themeColor="text1"/>
        </w:rPr>
        <w:t xml:space="preserve"> rather than just </w:t>
      </w:r>
      <w:proofErr w:type="spellStart"/>
      <w:r>
        <w:rPr>
          <w:rFonts w:cs="Calibri"/>
          <w:color w:val="000000" w:themeColor="text1"/>
        </w:rPr>
        <w:t>uplayering</w:t>
      </w:r>
      <w:proofErr w:type="spellEnd"/>
    </w:p>
    <w:p w14:paraId="12E9BA33" w14:textId="77777777" w:rsidR="00C45FEE" w:rsidRPr="00EB18FA" w:rsidRDefault="00C45FEE" w:rsidP="00C45FEE">
      <w:pPr>
        <w:pStyle w:val="Heading4"/>
        <w:rPr>
          <w:rFonts w:cs="Calibri"/>
          <w:color w:val="000000" w:themeColor="text1"/>
        </w:rPr>
      </w:pPr>
      <w:r>
        <w:t xml:space="preserve">[5] </w:t>
      </w:r>
      <w:r w:rsidRPr="00100AB4">
        <w:t xml:space="preserve">Theory or K indicts on spikes is drop the </w:t>
      </w:r>
      <w:proofErr w:type="spellStart"/>
      <w:r w:rsidRPr="00100AB4">
        <w:t>arg</w:t>
      </w:r>
      <w:proofErr w:type="spellEnd"/>
      <w:r>
        <w:t xml:space="preserve"> – </w:t>
      </w:r>
      <w:r w:rsidRPr="00100AB4">
        <w:t>my theory paradigms are simply presented models for debate</w:t>
      </w:r>
      <w:r>
        <w:t xml:space="preserve"> </w:t>
      </w:r>
    </w:p>
    <w:p w14:paraId="2B98EF35" w14:textId="77777777" w:rsidR="00C45FEE" w:rsidRDefault="00C45FEE" w:rsidP="00C45FEE">
      <w:pPr>
        <w:pStyle w:val="Heading4"/>
      </w:pPr>
      <w:r>
        <w:t>[6</w:t>
      </w:r>
      <w:r w:rsidRPr="001F4747">
        <w:t xml:space="preserve">] If I win one layer vote </w:t>
      </w:r>
      <w:proofErr w:type="spellStart"/>
      <w:r w:rsidRPr="001F4747">
        <w:t>aff</w:t>
      </w:r>
      <w:proofErr w:type="spellEnd"/>
      <w:r>
        <w:t>-</w:t>
      </w:r>
      <w:r w:rsidRPr="001F4747">
        <w:t xml:space="preserve"> The NC </w:t>
      </w:r>
      <w:proofErr w:type="gramStart"/>
      <w:r>
        <w:t>has the ability to</w:t>
      </w:r>
      <w:proofErr w:type="gramEnd"/>
      <w:r>
        <w:t xml:space="preserve"> </w:t>
      </w:r>
      <w:proofErr w:type="spellStart"/>
      <w:r>
        <w:t>uplayer</w:t>
      </w:r>
      <w:proofErr w:type="spellEnd"/>
      <w:r>
        <w:t xml:space="preserve"> for 7 minutes and moot 6 minutes of case</w:t>
      </w:r>
    </w:p>
    <w:p w14:paraId="251D9310" w14:textId="77777777" w:rsidR="00C45FEE" w:rsidRDefault="00C45FEE" w:rsidP="00C45FEE">
      <w:pPr>
        <w:pStyle w:val="Heading4"/>
      </w:pPr>
      <w:r>
        <w:t xml:space="preserve">[7] </w:t>
      </w:r>
      <w:r w:rsidRPr="000E44FE">
        <w:t xml:space="preserve">Negative arguments presuppose the </w:t>
      </w:r>
      <w:proofErr w:type="spellStart"/>
      <w:r w:rsidRPr="000E44FE">
        <w:t>aff</w:t>
      </w:r>
      <w:proofErr w:type="spellEnd"/>
      <w:r w:rsidRPr="000E44FE">
        <w:t xml:space="preserve"> being true since they begin with a descriptive premise about the affirmative such as the </w:t>
      </w:r>
      <w:proofErr w:type="spellStart"/>
      <w:r w:rsidRPr="000E44FE">
        <w:t>aff</w:t>
      </w:r>
      <w:proofErr w:type="spellEnd"/>
      <w:r w:rsidRPr="000E44FE">
        <w:t xml:space="preserve"> does x, and then justify why x is bad. However, if the </w:t>
      </w:r>
      <w:proofErr w:type="spellStart"/>
      <w:r w:rsidRPr="000E44FE">
        <w:t>aff</w:t>
      </w:r>
      <w:proofErr w:type="spellEnd"/>
      <w:r w:rsidRPr="000E44FE">
        <w:t xml:space="preserve"> does not have truth value, that entails the descriptive premise would also not have truth value, which is contradictory.</w:t>
      </w:r>
    </w:p>
    <w:p w14:paraId="7A9F8B73" w14:textId="77777777" w:rsidR="00C45FEE" w:rsidRPr="005A2539" w:rsidRDefault="00C45FEE" w:rsidP="00C45FEE">
      <w:pPr>
        <w:pStyle w:val="Heading4"/>
      </w:pPr>
      <w:r>
        <w:t xml:space="preserve">[8] </w:t>
      </w:r>
      <w:r w:rsidRPr="00D853C5">
        <w:rPr>
          <w:u w:val="single"/>
        </w:rPr>
        <w:t>Liar’s Paradox</w:t>
      </w:r>
      <w:r w:rsidRPr="005A2539">
        <w:t xml:space="preserve"> – </w:t>
      </w:r>
      <w:r>
        <w:t>the resolution is always true</w:t>
      </w:r>
    </w:p>
    <w:p w14:paraId="55B5B549" w14:textId="77777777" w:rsidR="00C45FEE" w:rsidRPr="005A2539" w:rsidRDefault="00C45FEE" w:rsidP="00C45FEE">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 xml:space="preserve">[Albert Camus (existentialist). “The Myth of Sisyphus.” Penguin Books. 1975(originally published 1942). Accessed 12/11/19. </w:t>
      </w:r>
      <w:proofErr w:type="spellStart"/>
      <w:r w:rsidRPr="005A2539">
        <w:rPr>
          <w:rFonts w:asciiTheme="minorHAnsi" w:hAnsiTheme="minorHAnsi" w:cstheme="minorHAnsi"/>
          <w:sz w:val="16"/>
          <w:szCs w:val="16"/>
        </w:rPr>
        <w:t>Pg</w:t>
      </w:r>
      <w:proofErr w:type="spellEnd"/>
      <w:r w:rsidRPr="005A2539">
        <w:rPr>
          <w:rFonts w:asciiTheme="minorHAnsi" w:hAnsiTheme="minorHAnsi" w:cstheme="minorHAnsi"/>
          <w:sz w:val="16"/>
          <w:szCs w:val="16"/>
        </w:rPr>
        <w:t xml:space="preserve"> 22. Copy on hand. Houston Memorial DX]</w:t>
      </w:r>
    </w:p>
    <w:p w14:paraId="36F88AC3" w14:textId="77777777" w:rsidR="00C45FEE" w:rsidRPr="002501C1" w:rsidRDefault="00C45FEE" w:rsidP="00C45FEE">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 xml:space="preserve">Useless to strive to be convincing in this case. Over the centuries no one has furnished a clearer and more elegant demonstration of the business than Aristotle: “The </w:t>
      </w:r>
      <w:proofErr w:type="gramStart"/>
      <w:r w:rsidRPr="005A2539">
        <w:rPr>
          <w:rFonts w:asciiTheme="minorHAnsi" w:hAnsiTheme="minorHAnsi" w:cstheme="minorHAnsi"/>
          <w:sz w:val="14"/>
        </w:rPr>
        <w:t>often ridiculed</w:t>
      </w:r>
      <w:proofErr w:type="gramEnd"/>
      <w:r w:rsidRPr="005A2539">
        <w:rPr>
          <w:rFonts w:asciiTheme="minorHAnsi" w:hAnsiTheme="minorHAnsi" w:cstheme="minorHAnsi"/>
          <w:sz w:val="14"/>
        </w:rPr>
        <w:t xml:space="preserve">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77F01B20" w14:textId="77777777" w:rsidR="00C45FEE" w:rsidRPr="00C05CBA" w:rsidRDefault="00C45FEE" w:rsidP="00C45FEE">
      <w:pPr>
        <w:pStyle w:val="Heading3"/>
        <w:spacing w:before="0" w:after="40" w:line="276" w:lineRule="auto"/>
        <w:rPr>
          <w:rFonts w:cs="Calibri"/>
        </w:rPr>
      </w:pPr>
      <w:r w:rsidRPr="00C05CBA">
        <w:rPr>
          <w:rFonts w:cs="Calibri"/>
        </w:rPr>
        <w:t>Advantage</w:t>
      </w:r>
    </w:p>
    <w:p w14:paraId="514D94FB" w14:textId="77777777" w:rsidR="00C45FEE" w:rsidRPr="00C05CBA" w:rsidRDefault="00C45FEE" w:rsidP="00C45FEE">
      <w:pPr>
        <w:pStyle w:val="Heading4"/>
        <w:spacing w:before="0" w:after="40" w:line="276" w:lineRule="auto"/>
        <w:rPr>
          <w:rFonts w:cs="Calibri"/>
        </w:rPr>
      </w:pPr>
      <w:r w:rsidRPr="00C05CBA">
        <w:rPr>
          <w:rFonts w:cs="Calibri"/>
        </w:rPr>
        <w:t xml:space="preserve">Only the plan can solve </w:t>
      </w:r>
      <w:r w:rsidRPr="00C05CBA">
        <w:rPr>
          <w:rFonts w:cs="Calibri"/>
          <w:u w:val="single"/>
        </w:rPr>
        <w:t>covid access</w:t>
      </w:r>
      <w:r w:rsidRPr="00C05CBA">
        <w:rPr>
          <w:rFonts w:cs="Calibri"/>
        </w:rPr>
        <w:t xml:space="preserve"> – inequalities </w:t>
      </w:r>
      <w:r w:rsidRPr="00C05CBA">
        <w:rPr>
          <w:rFonts w:cs="Calibri"/>
          <w:u w:val="single"/>
        </w:rPr>
        <w:t>heighten</w:t>
      </w:r>
      <w:r w:rsidRPr="00C05CBA">
        <w:rPr>
          <w:rFonts w:cs="Calibri"/>
        </w:rPr>
        <w:t xml:space="preserve"> the risk of </w:t>
      </w:r>
      <w:r w:rsidRPr="00C05CBA">
        <w:rPr>
          <w:rFonts w:cs="Calibri"/>
          <w:u w:val="single"/>
        </w:rPr>
        <w:t>mutations</w:t>
      </w:r>
      <w:r w:rsidRPr="00C05CBA">
        <w:rPr>
          <w:rFonts w:cs="Calibri"/>
        </w:rPr>
        <w:t xml:space="preserve"> and </w:t>
      </w:r>
      <w:r w:rsidRPr="00C05CBA">
        <w:rPr>
          <w:rFonts w:cs="Calibri"/>
          <w:u w:val="single"/>
        </w:rPr>
        <w:t>uneven development</w:t>
      </w:r>
      <w:r w:rsidRPr="00C05CBA">
        <w:rPr>
          <w:rFonts w:cs="Calibri"/>
        </w:rPr>
        <w:t xml:space="preserve"> – neg objections </w:t>
      </w:r>
      <w:r w:rsidRPr="00C05CBA">
        <w:rPr>
          <w:rFonts w:cs="Calibri"/>
          <w:u w:val="single"/>
        </w:rPr>
        <w:t>miss the boat</w:t>
      </w:r>
      <w:r w:rsidRPr="00C05CBA">
        <w:rPr>
          <w:rFonts w:cs="Calibri"/>
        </w:rPr>
        <w:t>.</w:t>
      </w:r>
    </w:p>
    <w:p w14:paraId="285952DA" w14:textId="77777777" w:rsidR="00C45FEE" w:rsidRPr="00C05CBA" w:rsidRDefault="00C45FEE" w:rsidP="00C45FEE">
      <w:pPr>
        <w:spacing w:after="40" w:line="276" w:lineRule="auto"/>
      </w:pPr>
      <w:r w:rsidRPr="00C05CBA">
        <w:rPr>
          <w:rStyle w:val="Style13ptBold"/>
        </w:rPr>
        <w:t>Kumar 21</w:t>
      </w:r>
      <w:r w:rsidRPr="00C05CBA">
        <w:t xml:space="preserve"> [</w:t>
      </w:r>
      <w:proofErr w:type="spellStart"/>
      <w:r w:rsidRPr="00C05CBA">
        <w:t>Rajeesh</w:t>
      </w:r>
      <w:proofErr w:type="spellEnd"/>
      <w:r w:rsidRPr="00C05CBA">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C05CBA">
        <w:t>JamiaMilliaIslamia</w:t>
      </w:r>
      <w:proofErr w:type="spellEnd"/>
      <w:r w:rsidRPr="00C05CBA">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C05CBA">
        <w:t>books;Eurozone</w:t>
      </w:r>
      <w:proofErr w:type="spellEnd"/>
      <w:r w:rsidRPr="00C05CBA">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C05CBA">
          <w:rPr>
            <w:rStyle w:val="Hyperlink"/>
          </w:rPr>
          <w:t>https://idsa.in/issuebrief/wto-trips-waiver-covid-vaccine-rkumar-120721</w:t>
        </w:r>
      </w:hyperlink>
      <w:r w:rsidRPr="00C05CBA">
        <w:t>] Justin</w:t>
      </w:r>
    </w:p>
    <w:p w14:paraId="05CC3DBB" w14:textId="77777777" w:rsidR="00C45FEE" w:rsidRPr="00C05CBA" w:rsidRDefault="00C45FEE" w:rsidP="00C45FEE">
      <w:pPr>
        <w:spacing w:after="40" w:line="276" w:lineRule="auto"/>
        <w:rPr>
          <w:sz w:val="16"/>
        </w:rPr>
      </w:pPr>
      <w:r w:rsidRPr="00C05CBA">
        <w:rPr>
          <w:sz w:val="16"/>
        </w:rPr>
        <w:t xml:space="preserve">According to Duke Global Health Innovation Center, which monitors COVID-19 vaccine purchases, </w:t>
      </w:r>
      <w:r w:rsidRPr="00C05CBA">
        <w:rPr>
          <w:rStyle w:val="Emphasis"/>
          <w:highlight w:val="green"/>
        </w:rPr>
        <w:t>rich nations</w:t>
      </w:r>
      <w:r w:rsidRPr="00C05CBA">
        <w:rPr>
          <w:rStyle w:val="Emphasis"/>
        </w:rPr>
        <w:t xml:space="preserve"> representing</w:t>
      </w:r>
      <w:r w:rsidRPr="00C05CBA">
        <w:rPr>
          <w:u w:val="single"/>
        </w:rPr>
        <w:t xml:space="preserve"> just 14 per cent of the world population have </w:t>
      </w:r>
      <w:r w:rsidRPr="00C05CBA">
        <w:rPr>
          <w:highlight w:val="green"/>
          <w:u w:val="single"/>
        </w:rPr>
        <w:t>bought</w:t>
      </w:r>
      <w:r w:rsidRPr="00C05CBA">
        <w:rPr>
          <w:u w:val="single"/>
        </w:rPr>
        <w:t xml:space="preserve"> up to </w:t>
      </w:r>
      <w:r w:rsidRPr="00C05CBA">
        <w:rPr>
          <w:rStyle w:val="Emphasis"/>
          <w:highlight w:val="green"/>
        </w:rPr>
        <w:t>53 per cent of</w:t>
      </w:r>
      <w:r w:rsidRPr="00C05CBA">
        <w:rPr>
          <w:rStyle w:val="Emphasis"/>
        </w:rPr>
        <w:t xml:space="preserve"> the most promising </w:t>
      </w:r>
      <w:r w:rsidRPr="00C05CBA">
        <w:rPr>
          <w:rStyle w:val="Emphasis"/>
          <w:highlight w:val="green"/>
        </w:rPr>
        <w:t>vaccines</w:t>
      </w:r>
      <w:r w:rsidRPr="00C05CBA">
        <w:rPr>
          <w:u w:val="single"/>
        </w:rPr>
        <w:t xml:space="preserve"> so far</w:t>
      </w:r>
      <w:r w:rsidRPr="00C05CBA">
        <w:rPr>
          <w:sz w:val="16"/>
        </w:rPr>
        <w:t xml:space="preserve">. As of 4 July 2021, the </w:t>
      </w:r>
      <w:r w:rsidRPr="00C05CBA">
        <w:rPr>
          <w:rStyle w:val="Emphasis"/>
        </w:rPr>
        <w:t>high-income countries</w:t>
      </w:r>
      <w:r w:rsidRPr="00C05CBA">
        <w:rPr>
          <w:u w:val="single"/>
        </w:rPr>
        <w:t xml:space="preserve"> (HICs) purchased more than half (6.16 billion) vaccine doses sold globally</w:t>
      </w:r>
      <w:r w:rsidRPr="00C05CBA">
        <w:rPr>
          <w:sz w:val="16"/>
        </w:rPr>
        <w:t xml:space="preserve">. At the same time, </w:t>
      </w:r>
      <w:r w:rsidRPr="00C05CBA">
        <w:rPr>
          <w:u w:val="single"/>
        </w:rPr>
        <w:t xml:space="preserve">the </w:t>
      </w:r>
      <w:r w:rsidRPr="00C05CBA">
        <w:rPr>
          <w:highlight w:val="green"/>
          <w:u w:val="single"/>
        </w:rPr>
        <w:t>low-income countries</w:t>
      </w:r>
      <w:r w:rsidRPr="00C05CBA">
        <w:rPr>
          <w:u w:val="single"/>
        </w:rPr>
        <w:t xml:space="preserve"> (</w:t>
      </w:r>
      <w:r w:rsidRPr="00C05CBA">
        <w:rPr>
          <w:rStyle w:val="Emphasis"/>
        </w:rPr>
        <w:t>LICs</w:t>
      </w:r>
      <w:r w:rsidRPr="00C05CBA">
        <w:rPr>
          <w:u w:val="single"/>
        </w:rPr>
        <w:t xml:space="preserve">) </w:t>
      </w:r>
      <w:r w:rsidRPr="00C05CBA">
        <w:rPr>
          <w:highlight w:val="green"/>
          <w:u w:val="single"/>
        </w:rPr>
        <w:t>received</w:t>
      </w:r>
      <w:r w:rsidRPr="00C05CBA">
        <w:rPr>
          <w:u w:val="single"/>
        </w:rPr>
        <w:t xml:space="preserve"> only </w:t>
      </w:r>
      <w:r w:rsidRPr="00C05CBA">
        <w:rPr>
          <w:highlight w:val="green"/>
          <w:u w:val="single"/>
        </w:rPr>
        <w:t>0.3 per cent</w:t>
      </w:r>
      <w:r w:rsidRPr="00C05CBA">
        <w:rPr>
          <w:u w:val="single"/>
        </w:rPr>
        <w:t xml:space="preserve"> of the vaccines produced. The low and middle-income countries (LMICs), which account for </w:t>
      </w:r>
      <w:r w:rsidRPr="00C05CBA">
        <w:rPr>
          <w:rStyle w:val="Emphasis"/>
        </w:rPr>
        <w:t>81 per cent of the global adult population</w:t>
      </w:r>
      <w:r w:rsidRPr="00C05CBA">
        <w:rPr>
          <w:u w:val="single"/>
        </w:rPr>
        <w:t xml:space="preserve">, purchased </w:t>
      </w:r>
      <w:r w:rsidRPr="00C05CBA">
        <w:rPr>
          <w:rStyle w:val="Emphasis"/>
        </w:rPr>
        <w:t>33 per cent</w:t>
      </w:r>
      <w:r w:rsidRPr="00C05CBA">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768DBD2" w14:textId="77777777" w:rsidR="00C45FEE" w:rsidRPr="00C05CBA" w:rsidRDefault="00C45FEE" w:rsidP="00C45FEE">
      <w:pPr>
        <w:spacing w:after="40" w:line="276" w:lineRule="auto"/>
        <w:rPr>
          <w:u w:val="single"/>
        </w:rPr>
      </w:pPr>
      <w:r w:rsidRPr="00C05CBA">
        <w:rPr>
          <w:sz w:val="16"/>
        </w:rPr>
        <w:t xml:space="preserve">Consequently, </w:t>
      </w:r>
      <w:r w:rsidRPr="00C05CBA">
        <w:rPr>
          <w:u w:val="single"/>
        </w:rPr>
        <w:t xml:space="preserve">there is a </w:t>
      </w:r>
      <w:r w:rsidRPr="00C05CBA">
        <w:rPr>
          <w:rStyle w:val="Emphasis"/>
          <w:highlight w:val="green"/>
        </w:rPr>
        <w:t>significant disparity</w:t>
      </w:r>
      <w:r w:rsidRPr="00C05CBA">
        <w:rPr>
          <w:rStyle w:val="Emphasis"/>
        </w:rPr>
        <w:t xml:space="preserve"> between HICs and LICs</w:t>
      </w:r>
      <w:r w:rsidRPr="00C05CBA">
        <w:rPr>
          <w:u w:val="single"/>
        </w:rPr>
        <w:t xml:space="preserve"> in vaccine administration as well. As of 8 July 2021, </w:t>
      </w:r>
      <w:r w:rsidRPr="00C05CBA">
        <w:rPr>
          <w:rStyle w:val="Emphasis"/>
        </w:rPr>
        <w:t>3.32 billion vaccine doses had been administered globally</w:t>
      </w:r>
      <w:r w:rsidRPr="00C05CBA">
        <w:rPr>
          <w:sz w:val="16"/>
        </w:rPr>
        <w:t xml:space="preserve">.12 Nonetheless, </w:t>
      </w:r>
      <w:r w:rsidRPr="00C05CBA">
        <w:rPr>
          <w:highlight w:val="green"/>
          <w:u w:val="single"/>
        </w:rPr>
        <w:t xml:space="preserve">only </w:t>
      </w:r>
      <w:r w:rsidRPr="00C05CBA">
        <w:rPr>
          <w:rStyle w:val="Emphasis"/>
          <w:highlight w:val="green"/>
        </w:rPr>
        <w:t>one per cent</w:t>
      </w:r>
      <w:r w:rsidRPr="00C05CBA">
        <w:rPr>
          <w:u w:val="single"/>
        </w:rPr>
        <w:t xml:space="preserve"> of people </w:t>
      </w:r>
      <w:r w:rsidRPr="00C05CBA">
        <w:rPr>
          <w:highlight w:val="green"/>
          <w:u w:val="single"/>
        </w:rPr>
        <w:t>in LICs</w:t>
      </w:r>
      <w:r w:rsidRPr="00C05CBA">
        <w:rPr>
          <w:u w:val="single"/>
        </w:rPr>
        <w:t xml:space="preserve"> have been </w:t>
      </w:r>
      <w:r w:rsidRPr="00C05CBA">
        <w:rPr>
          <w:highlight w:val="green"/>
          <w:u w:val="single"/>
        </w:rPr>
        <w:t>given</w:t>
      </w:r>
      <w:r w:rsidRPr="00C05CBA">
        <w:rPr>
          <w:u w:val="single"/>
        </w:rPr>
        <w:t xml:space="preserve"> at least </w:t>
      </w:r>
      <w:r w:rsidRPr="00C05CBA">
        <w:rPr>
          <w:rStyle w:val="Emphasis"/>
          <w:highlight w:val="green"/>
        </w:rPr>
        <w:t>one dose</w:t>
      </w:r>
      <w:r w:rsidRPr="00C05CBA">
        <w:rPr>
          <w:u w:val="single"/>
        </w:rPr>
        <w:t>. While in HICs almost one in four people have received the vaccine</w:t>
      </w:r>
      <w:r w:rsidRPr="00C05CBA">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C05CBA">
        <w:rPr>
          <w:u w:val="single"/>
        </w:rPr>
        <w:t xml:space="preserve">In Sub-Saharan Africa, </w:t>
      </w:r>
      <w:r w:rsidRPr="00C05CBA">
        <w:rPr>
          <w:rStyle w:val="Emphasis"/>
          <w:highlight w:val="green"/>
        </w:rPr>
        <w:t>vaccine rollout</w:t>
      </w:r>
      <w:r w:rsidRPr="00C05CBA">
        <w:rPr>
          <w:rStyle w:val="Emphasis"/>
        </w:rPr>
        <w:t xml:space="preserve"> remains the </w:t>
      </w:r>
      <w:r w:rsidRPr="00C05CBA">
        <w:rPr>
          <w:rStyle w:val="Emphasis"/>
          <w:highlight w:val="green"/>
        </w:rPr>
        <w:t>slowest</w:t>
      </w:r>
      <w:r w:rsidRPr="00C05CBA">
        <w:rPr>
          <w:rStyle w:val="Emphasis"/>
        </w:rPr>
        <w:t xml:space="preserve"> in the world</w:t>
      </w:r>
      <w:r w:rsidRPr="00C05CBA">
        <w:rPr>
          <w:u w:val="single"/>
        </w:rPr>
        <w:t>. According to the International Monetary Fund</w:t>
      </w:r>
      <w:r w:rsidRPr="00C05CBA">
        <w:rPr>
          <w:sz w:val="16"/>
        </w:rPr>
        <w:t xml:space="preserve"> (IMF), at current rates, by the end of 2021, a </w:t>
      </w:r>
      <w:r w:rsidRPr="00C05CBA">
        <w:rPr>
          <w:highlight w:val="green"/>
          <w:u w:val="single"/>
        </w:rPr>
        <w:t xml:space="preserve">massive </w:t>
      </w:r>
      <w:r w:rsidRPr="00C05CBA">
        <w:rPr>
          <w:rStyle w:val="Emphasis"/>
          <w:highlight w:val="green"/>
        </w:rPr>
        <w:t>global inequity</w:t>
      </w:r>
      <w:r w:rsidRPr="00C05CBA">
        <w:rPr>
          <w:u w:val="single"/>
        </w:rPr>
        <w:t xml:space="preserve"> will continue to </w:t>
      </w:r>
      <w:r w:rsidRPr="00C05CBA">
        <w:rPr>
          <w:highlight w:val="green"/>
          <w:u w:val="single"/>
        </w:rPr>
        <w:t>exist, with Africa</w:t>
      </w:r>
      <w:r w:rsidRPr="00C05CBA">
        <w:rPr>
          <w:u w:val="single"/>
        </w:rPr>
        <w:t xml:space="preserve"> still </w:t>
      </w:r>
      <w:r w:rsidRPr="00C05CBA">
        <w:rPr>
          <w:rStyle w:val="Emphasis"/>
          <w:highlight w:val="green"/>
        </w:rPr>
        <w:t>experiencing meagre vaccination</w:t>
      </w:r>
      <w:r w:rsidRPr="00C05CBA">
        <w:rPr>
          <w:u w:val="single"/>
        </w:rPr>
        <w:t xml:space="preserve"> rates while other parts of the world move much closer to complete vaccination.14</w:t>
      </w:r>
    </w:p>
    <w:p w14:paraId="5CC5B332" w14:textId="77777777" w:rsidR="00C45FEE" w:rsidRPr="00C05CBA" w:rsidRDefault="00C45FEE" w:rsidP="00C45FEE">
      <w:pPr>
        <w:spacing w:after="40" w:line="276" w:lineRule="auto"/>
        <w:rPr>
          <w:sz w:val="16"/>
        </w:rPr>
      </w:pPr>
      <w:r w:rsidRPr="00C05CBA">
        <w:rPr>
          <w:u w:val="single"/>
        </w:rPr>
        <w:t xml:space="preserve">This vaccine inequity is not only </w:t>
      </w:r>
      <w:r w:rsidRPr="00C05CBA">
        <w:rPr>
          <w:rStyle w:val="Emphasis"/>
        </w:rPr>
        <w:t>morally indefensible</w:t>
      </w:r>
      <w:r w:rsidRPr="00C05CBA">
        <w:rPr>
          <w:u w:val="single"/>
        </w:rPr>
        <w:t xml:space="preserve"> but also </w:t>
      </w:r>
      <w:r w:rsidRPr="00C05CBA">
        <w:rPr>
          <w:rStyle w:val="Emphasis"/>
        </w:rPr>
        <w:t>clinically counter-productive</w:t>
      </w:r>
      <w:r w:rsidRPr="00C05CBA">
        <w:rPr>
          <w:u w:val="single"/>
        </w:rPr>
        <w:t xml:space="preserve">. If this situation prevails, </w:t>
      </w:r>
      <w:r w:rsidRPr="00C05CBA">
        <w:rPr>
          <w:highlight w:val="green"/>
          <w:u w:val="single"/>
        </w:rPr>
        <w:t>LICs</w:t>
      </w:r>
      <w:r w:rsidRPr="00C05CBA">
        <w:rPr>
          <w:u w:val="single"/>
        </w:rPr>
        <w:t xml:space="preserve"> could be </w:t>
      </w:r>
      <w:r w:rsidRPr="00C05CBA">
        <w:rPr>
          <w:rStyle w:val="Emphasis"/>
          <w:highlight w:val="green"/>
        </w:rPr>
        <w:t>waiting until 2025 for vaccinating</w:t>
      </w:r>
      <w:r w:rsidRPr="00C05CBA">
        <w:rPr>
          <w:u w:val="single"/>
        </w:rPr>
        <w:t xml:space="preserve"> half of their people. Allowing most of the world’s population to go </w:t>
      </w:r>
      <w:r w:rsidRPr="00C05CBA">
        <w:rPr>
          <w:highlight w:val="green"/>
          <w:u w:val="single"/>
        </w:rPr>
        <w:t>unvaccinated</w:t>
      </w:r>
      <w:r w:rsidRPr="00C05CBA">
        <w:rPr>
          <w:u w:val="single"/>
        </w:rPr>
        <w:t xml:space="preserve"> will also </w:t>
      </w:r>
      <w:r w:rsidRPr="00C05CBA">
        <w:rPr>
          <w:highlight w:val="green"/>
          <w:u w:val="single"/>
        </w:rPr>
        <w:t xml:space="preserve">spawn </w:t>
      </w:r>
      <w:r w:rsidRPr="00C05CBA">
        <w:rPr>
          <w:rStyle w:val="Emphasis"/>
          <w:highlight w:val="green"/>
        </w:rPr>
        <w:t>new</w:t>
      </w:r>
      <w:r w:rsidRPr="00C05CBA">
        <w:rPr>
          <w:rStyle w:val="Emphasis"/>
        </w:rPr>
        <w:t xml:space="preserve"> virus </w:t>
      </w:r>
      <w:r w:rsidRPr="00C05CBA">
        <w:rPr>
          <w:rStyle w:val="Emphasis"/>
          <w:highlight w:val="green"/>
        </w:rPr>
        <w:t>mutations</w:t>
      </w:r>
      <w:r w:rsidRPr="00C05CBA">
        <w:rPr>
          <w:highlight w:val="green"/>
          <w:u w:val="single"/>
        </w:rPr>
        <w:t xml:space="preserve">, more </w:t>
      </w:r>
      <w:r w:rsidRPr="00C05CBA">
        <w:rPr>
          <w:rStyle w:val="Emphasis"/>
          <w:highlight w:val="green"/>
        </w:rPr>
        <w:t>contagious viruses</w:t>
      </w:r>
      <w:r w:rsidRPr="00C05CBA">
        <w:rPr>
          <w:u w:val="single"/>
        </w:rPr>
        <w:t xml:space="preserve"> leading to a steep rise in COVID-19 cases</w:t>
      </w:r>
      <w:r w:rsidRPr="00C05CBA">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27786FF0" w14:textId="77777777" w:rsidR="00C45FEE" w:rsidRPr="00C05CBA" w:rsidRDefault="00C45FEE" w:rsidP="00C45FEE">
      <w:pPr>
        <w:spacing w:after="40" w:line="276" w:lineRule="auto"/>
        <w:rPr>
          <w:u w:val="single"/>
        </w:rPr>
      </w:pPr>
      <w:r w:rsidRPr="00C05CBA">
        <w:rPr>
          <w:highlight w:val="green"/>
          <w:u w:val="single"/>
        </w:rPr>
        <w:t xml:space="preserve">TRIPS: </w:t>
      </w:r>
      <w:r w:rsidRPr="00C05CBA">
        <w:rPr>
          <w:rStyle w:val="Emphasis"/>
          <w:highlight w:val="green"/>
        </w:rPr>
        <w:t>Barrier</w:t>
      </w:r>
      <w:r w:rsidRPr="00C05CBA">
        <w:rPr>
          <w:rStyle w:val="Emphasis"/>
        </w:rPr>
        <w:t xml:space="preserve"> to Equitable Health Care Access</w:t>
      </w:r>
    </w:p>
    <w:p w14:paraId="526B1DCF" w14:textId="77777777" w:rsidR="00C45FEE" w:rsidRPr="00C05CBA" w:rsidRDefault="00C45FEE" w:rsidP="00C45FEE">
      <w:pPr>
        <w:spacing w:after="40" w:line="276" w:lineRule="auto"/>
        <w:rPr>
          <w:sz w:val="16"/>
        </w:rPr>
      </w:pPr>
      <w:r w:rsidRPr="00C05CBA">
        <w:rPr>
          <w:u w:val="single"/>
        </w:rPr>
        <w:t>The opponents of the waiver proposal argue that IPR are not a significant barrier to equitable access to health care, and existing TRIPS flexibilities are sufficient to address the COVID-19 pandemic</w:t>
      </w:r>
      <w:r w:rsidRPr="00C05CBA">
        <w:rPr>
          <w:sz w:val="16"/>
        </w:rPr>
        <w:t xml:space="preserve">. However, </w:t>
      </w:r>
      <w:r w:rsidRPr="00C05CBA">
        <w:rPr>
          <w:rStyle w:val="Emphasis"/>
        </w:rPr>
        <w:t>history suggests the contrary</w:t>
      </w:r>
      <w:r w:rsidRPr="00C05CBA">
        <w:rPr>
          <w:sz w:val="16"/>
        </w:rPr>
        <w:t xml:space="preserve">. For instance, when South Africa passed the Medicines and Related Substances Act of 1997 to address the HIV/AIDS public health crisis, </w:t>
      </w:r>
      <w:r w:rsidRPr="00C05CBA">
        <w:rPr>
          <w:u w:val="single"/>
        </w:rPr>
        <w:t xml:space="preserve">nearly </w:t>
      </w:r>
      <w:r w:rsidRPr="00C05CBA">
        <w:rPr>
          <w:rStyle w:val="Emphasis"/>
        </w:rPr>
        <w:t>40 of world’s largest and influential pharma companies took the South African government to court over the violation of TRIPS</w:t>
      </w:r>
      <w:r w:rsidRPr="00C05CBA">
        <w:rPr>
          <w:sz w:val="16"/>
        </w:rPr>
        <w:t xml:space="preserve">. The Act, which invoked the compulsory licensing provision, allowed South Africa to produce affordable generic drugs.15 </w:t>
      </w:r>
      <w:r w:rsidRPr="00C05CBA">
        <w:rPr>
          <w:u w:val="single"/>
        </w:rPr>
        <w:t xml:space="preserve">The Big Pharma also lobbied developed countries, particularly the US, to put bilateral </w:t>
      </w:r>
      <w:r w:rsidRPr="00C05CBA">
        <w:rPr>
          <w:rStyle w:val="Emphasis"/>
        </w:rPr>
        <w:t>trade sanctions against South Africa</w:t>
      </w:r>
      <w:r w:rsidRPr="00C05CBA">
        <w:rPr>
          <w:sz w:val="16"/>
        </w:rPr>
        <w:t>.16</w:t>
      </w:r>
    </w:p>
    <w:p w14:paraId="72635CF2" w14:textId="77777777" w:rsidR="00C45FEE" w:rsidRPr="00C05CBA" w:rsidRDefault="00C45FEE" w:rsidP="00C45FEE">
      <w:pPr>
        <w:spacing w:after="40" w:line="276" w:lineRule="auto"/>
        <w:rPr>
          <w:sz w:val="16"/>
        </w:rPr>
      </w:pPr>
      <w:r w:rsidRPr="00C05CBA">
        <w:rPr>
          <w:sz w:val="16"/>
        </w:rPr>
        <w:t xml:space="preserve">Similarly, </w:t>
      </w:r>
      <w:r w:rsidRPr="00C05CBA">
        <w:rPr>
          <w:u w:val="single"/>
        </w:rPr>
        <w:t xml:space="preserve">when Indian company Cipla decided to provide generic antiretrovirals (ARVs) to the African market at a lower cost, Big Pharma retaliated through </w:t>
      </w:r>
      <w:r w:rsidRPr="00C05CBA">
        <w:rPr>
          <w:rStyle w:val="Emphasis"/>
        </w:rPr>
        <w:t>patent litigations in Indian and international trade courts and branded Indian drug companies as thieves</w:t>
      </w:r>
      <w:r w:rsidRPr="00C05CBA">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68F1AC71" w14:textId="77777777" w:rsidR="00C45FEE" w:rsidRPr="00C05CBA" w:rsidRDefault="00C45FEE" w:rsidP="00C45FEE">
      <w:pPr>
        <w:spacing w:after="40" w:line="276" w:lineRule="auto"/>
        <w:rPr>
          <w:sz w:val="16"/>
        </w:rPr>
      </w:pPr>
      <w:r w:rsidRPr="00C05CBA">
        <w:rPr>
          <w:sz w:val="16"/>
        </w:rPr>
        <w:t xml:space="preserve">A recent document by Médecins Sans </w:t>
      </w:r>
      <w:proofErr w:type="spellStart"/>
      <w:r w:rsidRPr="00C05CBA">
        <w:rPr>
          <w:sz w:val="16"/>
        </w:rPr>
        <w:t>Frontières</w:t>
      </w:r>
      <w:proofErr w:type="spellEnd"/>
      <w:r w:rsidRPr="00C05CBA">
        <w:rPr>
          <w:sz w:val="16"/>
        </w:rPr>
        <w:t xml:space="preserve"> (MSF), or Doctors Without Borders, highlights various instances of how </w:t>
      </w:r>
      <w:r w:rsidRPr="00C05CBA">
        <w:rPr>
          <w:highlight w:val="green"/>
          <w:u w:val="single"/>
        </w:rPr>
        <w:t xml:space="preserve">IP </w:t>
      </w:r>
      <w:r w:rsidRPr="00C05CBA">
        <w:rPr>
          <w:rStyle w:val="Emphasis"/>
          <w:highlight w:val="green"/>
        </w:rPr>
        <w:t>hinders manufacturing</w:t>
      </w:r>
      <w:r w:rsidRPr="00C05CBA">
        <w:rPr>
          <w:rStyle w:val="Emphasis"/>
        </w:rPr>
        <w:t xml:space="preserve"> and </w:t>
      </w:r>
      <w:r w:rsidRPr="00C05CBA">
        <w:rPr>
          <w:rStyle w:val="Emphasis"/>
          <w:highlight w:val="green"/>
        </w:rPr>
        <w:t>supply of</w:t>
      </w:r>
      <w:r w:rsidRPr="00C05CBA">
        <w:rPr>
          <w:rStyle w:val="Emphasis"/>
        </w:rPr>
        <w:t xml:space="preserve"> diagnostics, medical </w:t>
      </w:r>
      <w:r w:rsidRPr="00C05CBA">
        <w:rPr>
          <w:rStyle w:val="Emphasis"/>
          <w:highlight w:val="green"/>
        </w:rPr>
        <w:t>equipment</w:t>
      </w:r>
      <w:r w:rsidRPr="00C05CBA">
        <w:rPr>
          <w:u w:val="single"/>
        </w:rPr>
        <w:t xml:space="preserve">, </w:t>
      </w:r>
      <w:proofErr w:type="gramStart"/>
      <w:r w:rsidRPr="00C05CBA">
        <w:rPr>
          <w:rStyle w:val="Emphasis"/>
        </w:rPr>
        <w:t>treatments</w:t>
      </w:r>
      <w:proofErr w:type="gramEnd"/>
      <w:r w:rsidRPr="00C05CBA">
        <w:rPr>
          <w:u w:val="single"/>
        </w:rPr>
        <w:t xml:space="preserve"> and </w:t>
      </w:r>
      <w:r w:rsidRPr="00C05CBA">
        <w:rPr>
          <w:rStyle w:val="Emphasis"/>
        </w:rPr>
        <w:t>vaccines</w:t>
      </w:r>
      <w:r w:rsidRPr="00C05CBA">
        <w:rPr>
          <w:u w:val="single"/>
        </w:rPr>
        <w:t xml:space="preserve"> during the COVID-19 pandemic</w:t>
      </w:r>
      <w:r w:rsidRPr="00C05CBA">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1A71670F" w14:textId="77777777" w:rsidR="00C45FEE" w:rsidRPr="00C05CBA" w:rsidRDefault="00C45FEE" w:rsidP="00C45FEE">
      <w:pPr>
        <w:spacing w:after="40" w:line="276" w:lineRule="auto"/>
        <w:rPr>
          <w:sz w:val="16"/>
        </w:rPr>
      </w:pPr>
      <w:r w:rsidRPr="00C05CBA">
        <w:rPr>
          <w:sz w:val="16"/>
        </w:rPr>
        <w:t xml:space="preserve">The </w:t>
      </w:r>
      <w:r w:rsidRPr="00C05CBA">
        <w:rPr>
          <w:u w:val="single"/>
        </w:rPr>
        <w:t xml:space="preserve">opponents of the TRIPS waiver also argue that IP is the </w:t>
      </w:r>
      <w:r w:rsidRPr="00C05CBA">
        <w:rPr>
          <w:rStyle w:val="Emphasis"/>
        </w:rPr>
        <w:t>incentive for innovation and if it is undermined</w:t>
      </w:r>
      <w:r w:rsidRPr="00C05CBA">
        <w:rPr>
          <w:u w:val="single"/>
        </w:rPr>
        <w:t xml:space="preserve">, future innovation will </w:t>
      </w:r>
      <w:r w:rsidRPr="00C05CBA">
        <w:rPr>
          <w:rStyle w:val="Emphasis"/>
        </w:rPr>
        <w:t>suffer</w:t>
      </w:r>
      <w:r w:rsidRPr="00C05CBA">
        <w:rPr>
          <w:u w:val="single"/>
        </w:rPr>
        <w:t xml:space="preserve">. However, most of the COVID-19 </w:t>
      </w:r>
      <w:r w:rsidRPr="00C05CBA">
        <w:rPr>
          <w:rStyle w:val="Emphasis"/>
        </w:rPr>
        <w:t>medical innovations</w:t>
      </w:r>
      <w:r w:rsidRPr="00C05CBA">
        <w:rPr>
          <w:u w:val="single"/>
        </w:rPr>
        <w:t xml:space="preserve">, particularly vaccines, are developed with </w:t>
      </w:r>
      <w:r w:rsidRPr="00C05CBA">
        <w:rPr>
          <w:rStyle w:val="Emphasis"/>
        </w:rPr>
        <w:t>public financing assistance</w:t>
      </w:r>
      <w:r w:rsidRPr="00C05CBA">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B8B7588" w14:textId="77777777" w:rsidR="00C45FEE" w:rsidRPr="00C05CBA" w:rsidRDefault="00C45FEE" w:rsidP="00C45FEE">
      <w:pPr>
        <w:spacing w:after="40" w:line="276" w:lineRule="auto"/>
        <w:rPr>
          <w:sz w:val="16"/>
        </w:rPr>
      </w:pPr>
      <w:r w:rsidRPr="00C05CBA">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00289609" w14:textId="77777777" w:rsidR="00C45FEE" w:rsidRPr="00C05CBA" w:rsidRDefault="00C45FEE" w:rsidP="00C45FEE">
      <w:pPr>
        <w:spacing w:after="40" w:line="276" w:lineRule="auto"/>
        <w:rPr>
          <w:sz w:val="16"/>
        </w:rPr>
      </w:pPr>
      <w:r w:rsidRPr="00C05CBA">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C05CBA">
        <w:rPr>
          <w:sz w:val="16"/>
        </w:rPr>
        <w:t>favouring</w:t>
      </w:r>
      <w:proofErr w:type="spellEnd"/>
      <w:r w:rsidRPr="00C05CBA">
        <w:rPr>
          <w:sz w:val="16"/>
        </w:rPr>
        <w:t xml:space="preserve"> developing countries’ products against this promise of technology transfer.</w:t>
      </w:r>
    </w:p>
    <w:p w14:paraId="30109084" w14:textId="77777777" w:rsidR="00C45FEE" w:rsidRPr="00C05CBA" w:rsidRDefault="00C45FEE" w:rsidP="00C45FEE">
      <w:pPr>
        <w:spacing w:after="40" w:line="276" w:lineRule="auto"/>
        <w:rPr>
          <w:rStyle w:val="Emphasis"/>
        </w:rPr>
      </w:pPr>
      <w:r w:rsidRPr="00C05CBA">
        <w:rPr>
          <w:u w:val="single"/>
        </w:rPr>
        <w:t>Another argument against the proposed TRIPS waiver is that a waiver would not increase the manufacturing of COVID-19 vaccines</w:t>
      </w:r>
      <w:r w:rsidRPr="00C05CBA">
        <w:rPr>
          <w:sz w:val="16"/>
        </w:rPr>
        <w:t xml:space="preserve">. Indeed, </w:t>
      </w:r>
      <w:r w:rsidRPr="00C05CBA">
        <w:rPr>
          <w:u w:val="single"/>
        </w:rPr>
        <w:t xml:space="preserve">one of the </w:t>
      </w:r>
      <w:r w:rsidRPr="00C05CBA">
        <w:rPr>
          <w:rStyle w:val="Emphasis"/>
          <w:highlight w:val="green"/>
        </w:rPr>
        <w:t>significant factors</w:t>
      </w:r>
      <w:r w:rsidRPr="00C05CBA">
        <w:rPr>
          <w:rStyle w:val="Emphasis"/>
        </w:rPr>
        <w:t xml:space="preserve"> contributing </w:t>
      </w:r>
      <w:r w:rsidRPr="00C05CBA">
        <w:rPr>
          <w:rStyle w:val="Emphasis"/>
          <w:highlight w:val="green"/>
        </w:rPr>
        <w:t>to vaccine inequity</w:t>
      </w:r>
      <w:r w:rsidRPr="00C05CBA">
        <w:rPr>
          <w:highlight w:val="green"/>
          <w:u w:val="single"/>
        </w:rPr>
        <w:t xml:space="preserve"> is </w:t>
      </w:r>
      <w:r w:rsidRPr="00C05CBA">
        <w:rPr>
          <w:u w:val="single"/>
        </w:rPr>
        <w:t xml:space="preserve">the </w:t>
      </w:r>
      <w:r w:rsidRPr="00C05CBA">
        <w:rPr>
          <w:rStyle w:val="Emphasis"/>
          <w:highlight w:val="green"/>
        </w:rPr>
        <w:t>lack of manufacturing</w:t>
      </w:r>
      <w:r w:rsidRPr="00C05CBA">
        <w:rPr>
          <w:rStyle w:val="Emphasis"/>
        </w:rPr>
        <w:t xml:space="preserve"> capacity</w:t>
      </w:r>
      <w:r w:rsidRPr="00C05CBA">
        <w:rPr>
          <w:sz w:val="16"/>
        </w:rPr>
        <w:t xml:space="preserve"> in the global south. Further, a TRIPS waiver will not automatically translate into improved manufacturing capacity. However, </w:t>
      </w:r>
      <w:r w:rsidRPr="00C05CBA">
        <w:rPr>
          <w:u w:val="single"/>
        </w:rPr>
        <w:t xml:space="preserve">a </w:t>
      </w:r>
      <w:r w:rsidRPr="00C05CBA">
        <w:rPr>
          <w:highlight w:val="green"/>
          <w:u w:val="single"/>
        </w:rPr>
        <w:t>waiver</w:t>
      </w:r>
      <w:r w:rsidRPr="00C05CBA">
        <w:rPr>
          <w:u w:val="single"/>
        </w:rPr>
        <w:t xml:space="preserve"> would be the first but essential step to </w:t>
      </w:r>
      <w:r w:rsidRPr="00C05CBA">
        <w:rPr>
          <w:rStyle w:val="Emphasis"/>
          <w:highlight w:val="green"/>
        </w:rPr>
        <w:t>increase</w:t>
      </w:r>
      <w:r w:rsidRPr="00C05CBA">
        <w:rPr>
          <w:rStyle w:val="Emphasis"/>
        </w:rPr>
        <w:t xml:space="preserve"> manufacturing </w:t>
      </w:r>
      <w:r w:rsidRPr="00C05CBA">
        <w:rPr>
          <w:rStyle w:val="Emphasis"/>
          <w:highlight w:val="green"/>
        </w:rPr>
        <w:t>capacity</w:t>
      </w:r>
      <w:r w:rsidRPr="00C05CBA">
        <w:rPr>
          <w:u w:val="single"/>
        </w:rPr>
        <w:t xml:space="preserve"> worldwide</w:t>
      </w:r>
      <w:r w:rsidRPr="00C05CBA">
        <w:rPr>
          <w:sz w:val="16"/>
        </w:rPr>
        <w:t xml:space="preserve">. For instance, </w:t>
      </w:r>
      <w:r w:rsidRPr="00C05CBA">
        <w:rPr>
          <w:highlight w:val="green"/>
          <w:u w:val="single"/>
        </w:rPr>
        <w:t xml:space="preserve">to </w:t>
      </w:r>
      <w:r w:rsidRPr="00C05CBA">
        <w:rPr>
          <w:rStyle w:val="Emphasis"/>
          <w:highlight w:val="green"/>
        </w:rPr>
        <w:t>export</w:t>
      </w:r>
      <w:r w:rsidRPr="00C05CBA">
        <w:rPr>
          <w:rStyle w:val="Emphasis"/>
        </w:rPr>
        <w:t xml:space="preserve"> COVID-19 </w:t>
      </w:r>
      <w:r w:rsidRPr="00C05CBA">
        <w:rPr>
          <w:rStyle w:val="Emphasis"/>
          <w:highlight w:val="green"/>
        </w:rPr>
        <w:t>vaccine-related products</w:t>
      </w:r>
      <w:r w:rsidRPr="00C05CBA">
        <w:rPr>
          <w:u w:val="single"/>
        </w:rPr>
        <w:t>, countries need to ensure that there are no IP restrictions at both ends</w:t>
      </w:r>
      <w:r w:rsidRPr="00C05CBA">
        <w:rPr>
          <w:sz w:val="16"/>
        </w:rPr>
        <w:t xml:space="preserve"> – exporting and importing. The </w:t>
      </w:r>
      <w:r w:rsidRPr="00C05CBA">
        <w:rPr>
          <w:u w:val="single"/>
        </w:rPr>
        <w:t>market for vaccine materials includes consumables, single-use reactors bags, filters, culture media, and vaccine ingredients. Export blockages</w:t>
      </w:r>
      <w:r w:rsidRPr="00C05CBA">
        <w:rPr>
          <w:sz w:val="16"/>
        </w:rPr>
        <w:t xml:space="preserve"> on raw materials, equipment and finished products </w:t>
      </w:r>
      <w:r w:rsidRPr="00C05CBA">
        <w:rPr>
          <w:u w:val="single"/>
        </w:rPr>
        <w:t xml:space="preserve">harm the overall output of the vaccine supply chain. If there is </w:t>
      </w:r>
      <w:r w:rsidRPr="00C05CBA">
        <w:rPr>
          <w:highlight w:val="green"/>
          <w:u w:val="single"/>
        </w:rPr>
        <w:t>no TRIPS</w:t>
      </w:r>
      <w:r w:rsidRPr="00C05CBA">
        <w:rPr>
          <w:u w:val="single"/>
        </w:rPr>
        <w:t xml:space="preserve"> restriction</w:t>
      </w:r>
      <w:r w:rsidRPr="00C05CBA">
        <w:rPr>
          <w:sz w:val="16"/>
        </w:rPr>
        <w:t xml:space="preserve">, more </w:t>
      </w:r>
      <w:r w:rsidRPr="00C05CBA">
        <w:rPr>
          <w:highlight w:val="green"/>
          <w:u w:val="single"/>
        </w:rPr>
        <w:t>governments</w:t>
      </w:r>
      <w:r w:rsidRPr="00C05CBA">
        <w:rPr>
          <w:u w:val="single"/>
        </w:rPr>
        <w:t xml:space="preserve"> and companies will </w:t>
      </w:r>
      <w:r w:rsidRPr="00C05CBA">
        <w:rPr>
          <w:highlight w:val="green"/>
          <w:u w:val="single"/>
        </w:rPr>
        <w:t xml:space="preserve">invest in </w:t>
      </w:r>
      <w:r w:rsidRPr="00C05CBA">
        <w:rPr>
          <w:rStyle w:val="Emphasis"/>
          <w:highlight w:val="green"/>
        </w:rPr>
        <w:t>repurposing</w:t>
      </w:r>
      <w:r w:rsidRPr="00C05CBA">
        <w:rPr>
          <w:rStyle w:val="Emphasis"/>
        </w:rPr>
        <w:t xml:space="preserve"> their </w:t>
      </w:r>
      <w:r w:rsidRPr="00C05CBA">
        <w:rPr>
          <w:rStyle w:val="Emphasis"/>
          <w:highlight w:val="green"/>
        </w:rPr>
        <w:t>facilities</w:t>
      </w:r>
      <w:r w:rsidRPr="00C05CBA">
        <w:rPr>
          <w:rStyle w:val="Emphasis"/>
        </w:rPr>
        <w:t>.</w:t>
      </w:r>
    </w:p>
    <w:p w14:paraId="0684E91B" w14:textId="77777777" w:rsidR="00C45FEE" w:rsidRPr="00C05CBA" w:rsidRDefault="00C45FEE" w:rsidP="00C45FEE">
      <w:pPr>
        <w:spacing w:after="40" w:line="276" w:lineRule="auto"/>
        <w:rPr>
          <w:u w:val="single"/>
        </w:rPr>
      </w:pPr>
      <w:r w:rsidRPr="00C05CBA">
        <w:rPr>
          <w:sz w:val="16"/>
        </w:rPr>
        <w:t xml:space="preserve">Similarly, </w:t>
      </w:r>
      <w:r w:rsidRPr="00C05CBA">
        <w:rPr>
          <w:u w:val="single"/>
        </w:rPr>
        <w:t xml:space="preserve">the </w:t>
      </w:r>
      <w:r w:rsidRPr="00C05CBA">
        <w:rPr>
          <w:highlight w:val="green"/>
          <w:u w:val="single"/>
        </w:rPr>
        <w:t>arguments</w:t>
      </w:r>
      <w:r w:rsidRPr="00C05CBA">
        <w:rPr>
          <w:u w:val="single"/>
        </w:rPr>
        <w:t xml:space="preserve"> such as that </w:t>
      </w:r>
      <w:r w:rsidRPr="00C05CBA">
        <w:rPr>
          <w:rStyle w:val="Emphasis"/>
        </w:rPr>
        <w:t xml:space="preserve">no other </w:t>
      </w:r>
      <w:r w:rsidRPr="00C05CBA">
        <w:rPr>
          <w:rStyle w:val="Emphasis"/>
          <w:highlight w:val="green"/>
        </w:rPr>
        <w:t>manufacturers</w:t>
      </w:r>
      <w:r w:rsidRPr="00C05CBA">
        <w:rPr>
          <w:rStyle w:val="Emphasis"/>
        </w:rPr>
        <w:t xml:space="preserve"> can carry out the complex manufacturing</w:t>
      </w:r>
      <w:r w:rsidRPr="00C05CBA">
        <w:rPr>
          <w:u w:val="single"/>
        </w:rPr>
        <w:t xml:space="preserve"> </w:t>
      </w:r>
      <w:r w:rsidRPr="00C05CBA">
        <w:rPr>
          <w:rStyle w:val="Emphasis"/>
        </w:rPr>
        <w:t>process</w:t>
      </w:r>
      <w:r w:rsidRPr="00C05CBA">
        <w:rPr>
          <w:u w:val="single"/>
        </w:rPr>
        <w:t xml:space="preserve"> of COVID-19 vaccines and generic manufacturing as that would </w:t>
      </w:r>
      <w:proofErr w:type="spellStart"/>
      <w:r w:rsidRPr="00C05CBA">
        <w:rPr>
          <w:highlight w:val="green"/>
          <w:u w:val="single"/>
        </w:rPr>
        <w:t>jeopardise</w:t>
      </w:r>
      <w:proofErr w:type="spellEnd"/>
      <w:r w:rsidRPr="00C05CBA">
        <w:rPr>
          <w:highlight w:val="green"/>
          <w:u w:val="single"/>
        </w:rPr>
        <w:t xml:space="preserve"> quality</w:t>
      </w:r>
      <w:r w:rsidRPr="00C05CBA">
        <w:rPr>
          <w:u w:val="single"/>
        </w:rPr>
        <w:t xml:space="preserve">, have also been proven </w:t>
      </w:r>
      <w:r w:rsidRPr="00C05CBA">
        <w:rPr>
          <w:rStyle w:val="Emphasis"/>
          <w:highlight w:val="green"/>
        </w:rPr>
        <w:t>wrong</w:t>
      </w:r>
      <w:r w:rsidRPr="00C05CBA">
        <w:rPr>
          <w:u w:val="single"/>
        </w:rPr>
        <w:t xml:space="preserve"> in the past</w:t>
      </w:r>
      <w:r w:rsidRPr="00C05CBA">
        <w:rPr>
          <w:sz w:val="16"/>
        </w:rPr>
        <w:t xml:space="preserve">. For instance, in the early 1990s, when Indian company </w:t>
      </w:r>
      <w:proofErr w:type="spellStart"/>
      <w:r w:rsidRPr="00C05CBA">
        <w:rPr>
          <w:sz w:val="16"/>
        </w:rPr>
        <w:t>Shantha</w:t>
      </w:r>
      <w:proofErr w:type="spellEnd"/>
      <w:r w:rsidRPr="00C05CBA">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C05CBA">
        <w:rPr>
          <w:u w:val="single"/>
        </w:rPr>
        <w:t>Shantha</w:t>
      </w:r>
      <w:proofErr w:type="spellEnd"/>
      <w:r w:rsidRPr="00C05CBA">
        <w:rPr>
          <w:u w:val="single"/>
        </w:rPr>
        <w:t xml:space="preserve"> </w:t>
      </w:r>
      <w:r w:rsidRPr="00C05CBA">
        <w:rPr>
          <w:highlight w:val="green"/>
          <w:u w:val="single"/>
        </w:rPr>
        <w:t xml:space="preserve">Biotechnics </w:t>
      </w:r>
      <w:r w:rsidRPr="00C05CBA">
        <w:rPr>
          <w:rStyle w:val="Emphasis"/>
          <w:highlight w:val="green"/>
        </w:rPr>
        <w:t>developed</w:t>
      </w:r>
      <w:r w:rsidRPr="00C05CBA">
        <w:rPr>
          <w:rStyle w:val="Emphasis"/>
        </w:rPr>
        <w:t xml:space="preserve"> its </w:t>
      </w:r>
      <w:r w:rsidRPr="00C05CBA">
        <w:rPr>
          <w:rStyle w:val="Emphasis"/>
          <w:highlight w:val="green"/>
        </w:rPr>
        <w:t>own vaccine</w:t>
      </w:r>
      <w:r w:rsidRPr="00C05CBA">
        <w:rPr>
          <w:rStyle w:val="Emphasis"/>
        </w:rPr>
        <w:t xml:space="preserve"> at $1 per dose</w:t>
      </w:r>
      <w:r w:rsidRPr="00C05CBA">
        <w:rPr>
          <w:u w:val="single"/>
        </w:rPr>
        <w:t xml:space="preserve">, and the UNICEF (United Nations Children’s Emergency Fund) mass inoculation </w:t>
      </w:r>
      <w:proofErr w:type="spellStart"/>
      <w:r w:rsidRPr="00C05CBA">
        <w:rPr>
          <w:u w:val="single"/>
        </w:rPr>
        <w:t>programme</w:t>
      </w:r>
      <w:proofErr w:type="spellEnd"/>
      <w:r w:rsidRPr="00C05CBA">
        <w:rPr>
          <w:u w:val="single"/>
        </w:rPr>
        <w:t xml:space="preserve"> uses this vaccine against Hepatitis B. In 2009, </w:t>
      </w:r>
      <w:proofErr w:type="spellStart"/>
      <w:r w:rsidRPr="00C05CBA">
        <w:rPr>
          <w:u w:val="single"/>
        </w:rPr>
        <w:t>Shantha</w:t>
      </w:r>
      <w:proofErr w:type="spellEnd"/>
      <w:r w:rsidRPr="00C05CBA">
        <w:rPr>
          <w:u w:val="single"/>
        </w:rPr>
        <w:t xml:space="preserve"> sold over 120 million doses of vaccines globally.</w:t>
      </w:r>
    </w:p>
    <w:p w14:paraId="33EF67CF" w14:textId="77777777" w:rsidR="00C45FEE" w:rsidRPr="00C05CBA" w:rsidRDefault="00C45FEE" w:rsidP="00C45FEE">
      <w:pPr>
        <w:spacing w:after="40" w:line="276" w:lineRule="auto"/>
        <w:rPr>
          <w:sz w:val="16"/>
        </w:rPr>
      </w:pPr>
      <w:r w:rsidRPr="00C05CBA">
        <w:rPr>
          <w:highlight w:val="green"/>
          <w:u w:val="single"/>
        </w:rPr>
        <w:t>India</w:t>
      </w:r>
      <w:r w:rsidRPr="00C05CBA">
        <w:rPr>
          <w:u w:val="single"/>
        </w:rPr>
        <w:t xml:space="preserve"> also </w:t>
      </w:r>
      <w:r w:rsidRPr="00C05CBA">
        <w:rPr>
          <w:highlight w:val="green"/>
          <w:u w:val="single"/>
        </w:rPr>
        <w:t xml:space="preserve">produces </w:t>
      </w:r>
      <w:r w:rsidRPr="00C05CBA">
        <w:rPr>
          <w:rStyle w:val="Emphasis"/>
          <w:highlight w:val="green"/>
        </w:rPr>
        <w:t>high-quality generic</w:t>
      </w:r>
      <w:r w:rsidRPr="00C05CBA">
        <w:rPr>
          <w:rStyle w:val="Emphasis"/>
        </w:rPr>
        <w:t xml:space="preserve"> drugs for HIV/AIDS and cancer treatment</w:t>
      </w:r>
      <w:r w:rsidRPr="00C05CBA">
        <w:rPr>
          <w:u w:val="single"/>
        </w:rPr>
        <w:t xml:space="preserve"> and markets them across the globe</w:t>
      </w:r>
      <w:r w:rsidRPr="00C05CBA">
        <w:rPr>
          <w:sz w:val="16"/>
        </w:rPr>
        <w:t xml:space="preserve">. Now, a couple of </w:t>
      </w:r>
      <w:r w:rsidRPr="00C05CBA">
        <w:rPr>
          <w:u w:val="single"/>
        </w:rPr>
        <w:t xml:space="preserve">Indian companies are in the </w:t>
      </w:r>
      <w:r w:rsidRPr="00C05CBA">
        <w:rPr>
          <w:rStyle w:val="Emphasis"/>
        </w:rPr>
        <w:t xml:space="preserve">last stage of </w:t>
      </w:r>
      <w:r w:rsidRPr="00C05CBA">
        <w:rPr>
          <w:rStyle w:val="Emphasis"/>
          <w:highlight w:val="green"/>
        </w:rPr>
        <w:t>producing mRNA</w:t>
      </w:r>
      <w:r w:rsidRPr="00C05CBA">
        <w:rPr>
          <w:sz w:val="16"/>
        </w:rPr>
        <w:t xml:space="preserve"> (Messenger RNA) </w:t>
      </w:r>
      <w:r w:rsidRPr="00C05CBA">
        <w:rPr>
          <w:u w:val="single"/>
        </w:rPr>
        <w:t>vaccines</w:t>
      </w:r>
      <w:r w:rsidRPr="00C05CBA">
        <w:rPr>
          <w:sz w:val="16"/>
        </w:rPr>
        <w:t xml:space="preserve">.26 Similarly, </w:t>
      </w:r>
      <w:r w:rsidRPr="00C05CBA">
        <w:rPr>
          <w:highlight w:val="green"/>
          <w:u w:val="single"/>
        </w:rPr>
        <w:t>Bangladesh and Indonesia</w:t>
      </w:r>
      <w:r w:rsidRPr="00C05CBA">
        <w:rPr>
          <w:u w:val="single"/>
        </w:rPr>
        <w:t xml:space="preserve"> claimed that they could </w:t>
      </w:r>
      <w:r w:rsidRPr="00C05CBA">
        <w:rPr>
          <w:rStyle w:val="Emphasis"/>
          <w:highlight w:val="green"/>
        </w:rPr>
        <w:t>manufacture millions</w:t>
      </w:r>
      <w:r w:rsidRPr="00C05CBA">
        <w:rPr>
          <w:rStyle w:val="Emphasis"/>
        </w:rPr>
        <w:t xml:space="preserve"> of COVID-19 vaccine doses a year</w:t>
      </w:r>
      <w:r w:rsidRPr="00C05CBA">
        <w:rPr>
          <w:u w:val="single"/>
        </w:rPr>
        <w:t xml:space="preserve"> if pharmaceutical companies share the know-how</w:t>
      </w:r>
      <w:r w:rsidRPr="00C05CBA">
        <w:rPr>
          <w:sz w:val="16"/>
        </w:rPr>
        <w:t xml:space="preserve">.27 Recently, </w:t>
      </w:r>
      <w:r w:rsidRPr="00C05CBA">
        <w:rPr>
          <w:highlight w:val="green"/>
          <w:u w:val="single"/>
        </w:rPr>
        <w:t>Vietnam</w:t>
      </w:r>
      <w:r w:rsidRPr="00C05CBA">
        <w:rPr>
          <w:u w:val="single"/>
        </w:rPr>
        <w:t xml:space="preserve"> also said that the country </w:t>
      </w:r>
      <w:r w:rsidRPr="00C05CBA">
        <w:rPr>
          <w:highlight w:val="green"/>
          <w:u w:val="single"/>
        </w:rPr>
        <w:t xml:space="preserve">could </w:t>
      </w:r>
      <w:r w:rsidRPr="00C05CBA">
        <w:rPr>
          <w:rStyle w:val="Emphasis"/>
          <w:highlight w:val="green"/>
        </w:rPr>
        <w:t>satisfy</w:t>
      </w:r>
      <w:r w:rsidRPr="00C05CBA">
        <w:rPr>
          <w:rStyle w:val="Emphasis"/>
        </w:rPr>
        <w:t xml:space="preserve"> COVID-19 vaccine </w:t>
      </w:r>
      <w:r w:rsidRPr="00C05CBA">
        <w:rPr>
          <w:rStyle w:val="Emphasis"/>
          <w:highlight w:val="green"/>
        </w:rPr>
        <w:t>production</w:t>
      </w:r>
      <w:r w:rsidRPr="00C05CBA">
        <w:rPr>
          <w:u w:val="single"/>
        </w:rPr>
        <w:t xml:space="preserve"> requirements once it obtains vaccine patents</w:t>
      </w:r>
      <w:r w:rsidRPr="00C05CBA">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C05CBA">
        <w:rPr>
          <w:sz w:val="16"/>
        </w:rPr>
        <w:t>Africa</w:t>
      </w:r>
      <w:proofErr w:type="gramEnd"/>
      <w:r w:rsidRPr="00C05CBA">
        <w:rPr>
          <w:sz w:val="16"/>
        </w:rPr>
        <w:t xml:space="preserve"> and Tunisia have limited manufacturing capacities, which could also produce COVID-19 vaccines after repurposing.</w:t>
      </w:r>
    </w:p>
    <w:p w14:paraId="026E301E" w14:textId="77777777" w:rsidR="00C45FEE" w:rsidRPr="00C05CBA" w:rsidRDefault="00C45FEE" w:rsidP="00C45FEE">
      <w:pPr>
        <w:spacing w:after="40" w:line="276" w:lineRule="auto"/>
        <w:rPr>
          <w:sz w:val="16"/>
        </w:rPr>
      </w:pPr>
      <w:r w:rsidRPr="00C05CBA">
        <w:rPr>
          <w:sz w:val="16"/>
        </w:rPr>
        <w:t xml:space="preserve">Moreover, </w:t>
      </w:r>
      <w:r w:rsidRPr="00C05CBA">
        <w:rPr>
          <w:u w:val="single"/>
        </w:rPr>
        <w:t xml:space="preserve">COVID-19 vaccine IPR runs </w:t>
      </w:r>
      <w:r w:rsidRPr="00C05CBA">
        <w:rPr>
          <w:rStyle w:val="Emphasis"/>
        </w:rPr>
        <w:t>across the entire value chain</w:t>
      </w:r>
      <w:r w:rsidRPr="00C05CBA">
        <w:rPr>
          <w:sz w:val="16"/>
        </w:rPr>
        <w:t xml:space="preserve"> – vaccine development, production, use, etc. A mere patent waiver may not be enough to address the issues related to its production and distribution. </w:t>
      </w:r>
      <w:r w:rsidRPr="00C05CBA">
        <w:rPr>
          <w:u w:val="single"/>
        </w:rPr>
        <w:t xml:space="preserve">What is more important here is to </w:t>
      </w:r>
      <w:r w:rsidRPr="00C05CBA">
        <w:rPr>
          <w:highlight w:val="green"/>
          <w:u w:val="single"/>
        </w:rPr>
        <w:t>share</w:t>
      </w:r>
      <w:r w:rsidRPr="00C05CBA">
        <w:rPr>
          <w:u w:val="single"/>
        </w:rPr>
        <w:t xml:space="preserve"> the technical </w:t>
      </w:r>
      <w:r w:rsidRPr="00C05CBA">
        <w:rPr>
          <w:rStyle w:val="Emphasis"/>
          <w:highlight w:val="green"/>
        </w:rPr>
        <w:t>know-how and information</w:t>
      </w:r>
      <w:r w:rsidRPr="00C05CBA">
        <w:rPr>
          <w:u w:val="single"/>
        </w:rPr>
        <w:t xml:space="preserve"> such as trade secrets. Therefore, the existing TRIPS flexibilities, such as </w:t>
      </w:r>
      <w:r w:rsidRPr="00C05CBA">
        <w:rPr>
          <w:rStyle w:val="Emphasis"/>
          <w:highlight w:val="green"/>
        </w:rPr>
        <w:t>compulsory</w:t>
      </w:r>
      <w:r w:rsidRPr="00C05CBA">
        <w:rPr>
          <w:rStyle w:val="Emphasis"/>
        </w:rPr>
        <w:t xml:space="preserve"> and voluntary </w:t>
      </w:r>
      <w:r w:rsidRPr="00C05CBA">
        <w:rPr>
          <w:rStyle w:val="Emphasis"/>
          <w:highlight w:val="green"/>
        </w:rPr>
        <w:t>licensing</w:t>
      </w:r>
      <w:r w:rsidRPr="00C05CBA">
        <w:rPr>
          <w:rStyle w:val="Emphasis"/>
        </w:rPr>
        <w:t xml:space="preserve">, are </w:t>
      </w:r>
      <w:r w:rsidRPr="00C05CBA">
        <w:rPr>
          <w:rStyle w:val="Emphasis"/>
          <w:highlight w:val="green"/>
        </w:rPr>
        <w:t>insufficient</w:t>
      </w:r>
      <w:r w:rsidRPr="00C05CBA">
        <w:rPr>
          <w:u w:val="single"/>
        </w:rPr>
        <w:t xml:space="preserve"> to address this crisis</w:t>
      </w:r>
      <w:r w:rsidRPr="00C05CBA">
        <w:rPr>
          <w:sz w:val="16"/>
        </w:rPr>
        <w:t>. Further, compulsory licensing and the domestic legal procedures it requires is cumbersome and not expedient in a public health crisis like the COVID-19 pandemic.</w:t>
      </w:r>
    </w:p>
    <w:p w14:paraId="5838A00D" w14:textId="77777777" w:rsidR="00C45FEE" w:rsidRPr="00C05CBA" w:rsidRDefault="00C45FEE" w:rsidP="00C45FEE">
      <w:pPr>
        <w:spacing w:after="40" w:line="276" w:lineRule="auto"/>
        <w:rPr>
          <w:sz w:val="16"/>
          <w:szCs w:val="16"/>
        </w:rPr>
      </w:pPr>
      <w:r w:rsidRPr="00C05CBA">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C05CBA">
        <w:rPr>
          <w:sz w:val="16"/>
          <w:szCs w:val="16"/>
        </w:rPr>
        <w:t>programmes</w:t>
      </w:r>
      <w:proofErr w:type="spellEnd"/>
      <w:r w:rsidRPr="00C05CBA">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C05CBA">
        <w:rPr>
          <w:sz w:val="16"/>
          <w:szCs w:val="16"/>
        </w:rPr>
        <w:t>Maitri</w:t>
      </w:r>
      <w:proofErr w:type="spellEnd"/>
      <w:r w:rsidRPr="00C05CBA">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C05CBA">
        <w:rPr>
          <w:sz w:val="16"/>
          <w:szCs w:val="16"/>
        </w:rPr>
        <w:t>Covaxin</w:t>
      </w:r>
      <w:proofErr w:type="spellEnd"/>
      <w:r w:rsidRPr="00C05CBA">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C05CBA">
        <w:rPr>
          <w:sz w:val="16"/>
          <w:szCs w:val="16"/>
        </w:rPr>
        <w:t>Maitri</w:t>
      </w:r>
      <w:proofErr w:type="spellEnd"/>
      <w:r w:rsidRPr="00C05CBA">
        <w:rPr>
          <w:sz w:val="16"/>
          <w:szCs w:val="16"/>
        </w:rPr>
        <w:t xml:space="preserve"> initiative is the scarcity of vaccines at home. On the other hand, China is increasing its standing in Africa, South </w:t>
      </w:r>
      <w:proofErr w:type="gramStart"/>
      <w:r w:rsidRPr="00C05CBA">
        <w:rPr>
          <w:sz w:val="16"/>
          <w:szCs w:val="16"/>
        </w:rPr>
        <w:t>America</w:t>
      </w:r>
      <w:proofErr w:type="gramEnd"/>
      <w:r w:rsidRPr="00C05CBA">
        <w:rPr>
          <w:sz w:val="16"/>
          <w:szCs w:val="16"/>
        </w:rPr>
        <w:t xml:space="preserve"> and the Pacific through vaccine diplomacy. The WHO approval of the Chinese vaccines and lack of access to vaccines by most developing countries, </w:t>
      </w:r>
      <w:proofErr w:type="gramStart"/>
      <w:r w:rsidRPr="00C05CBA">
        <w:rPr>
          <w:sz w:val="16"/>
          <w:szCs w:val="16"/>
        </w:rPr>
        <w:t>opens up</w:t>
      </w:r>
      <w:proofErr w:type="gramEnd"/>
      <w:r w:rsidRPr="00C05CBA">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C05CBA">
        <w:rPr>
          <w:sz w:val="16"/>
          <w:szCs w:val="16"/>
        </w:rPr>
        <w:t>pressurising</w:t>
      </w:r>
      <w:proofErr w:type="spellEnd"/>
      <w:r w:rsidRPr="00C05CBA">
        <w:rPr>
          <w:sz w:val="16"/>
          <w:szCs w:val="16"/>
        </w:rPr>
        <w:t>, to make the waiver happen.</w:t>
      </w:r>
    </w:p>
    <w:p w14:paraId="0F60F290" w14:textId="77777777" w:rsidR="00C45FEE" w:rsidRPr="00C05CBA" w:rsidRDefault="00C45FEE" w:rsidP="00C45FEE">
      <w:pPr>
        <w:pStyle w:val="Heading4"/>
        <w:spacing w:before="0" w:after="40" w:line="276" w:lineRule="auto"/>
        <w:rPr>
          <w:rFonts w:cs="Calibri"/>
        </w:rPr>
      </w:pPr>
      <w:r w:rsidRPr="00C05CBA">
        <w:rPr>
          <w:rFonts w:cs="Calibri"/>
        </w:rPr>
        <w:t xml:space="preserve">Yes </w:t>
      </w:r>
      <w:r w:rsidRPr="00C05CBA">
        <w:rPr>
          <w:rFonts w:cs="Calibri"/>
          <w:u w:val="single"/>
        </w:rPr>
        <w:t>scale-up</w:t>
      </w:r>
      <w:r w:rsidRPr="00C05CBA">
        <w:rPr>
          <w:rFonts w:cs="Calibri"/>
        </w:rPr>
        <w:t xml:space="preserve"> for covid.</w:t>
      </w:r>
    </w:p>
    <w:p w14:paraId="15462EA5" w14:textId="77777777" w:rsidR="00C45FEE" w:rsidRPr="00C05CBA" w:rsidRDefault="00C45FEE" w:rsidP="00C45FEE">
      <w:pPr>
        <w:spacing w:after="40" w:line="276" w:lineRule="auto"/>
      </w:pPr>
      <w:proofErr w:type="spellStart"/>
      <w:r w:rsidRPr="00C05CBA">
        <w:rPr>
          <w:rStyle w:val="Style13ptBold"/>
        </w:rPr>
        <w:t>Erfani</w:t>
      </w:r>
      <w:proofErr w:type="spellEnd"/>
      <w:r w:rsidRPr="00C05CBA">
        <w:rPr>
          <w:rStyle w:val="Style13ptBold"/>
        </w:rPr>
        <w:t xml:space="preserve"> et al 21</w:t>
      </w:r>
      <w:r w:rsidRPr="00C05CBA">
        <w:t xml:space="preserve"> [</w:t>
      </w:r>
      <w:proofErr w:type="spellStart"/>
      <w:r w:rsidRPr="00C05CBA">
        <w:t>Parsa</w:t>
      </w:r>
      <w:proofErr w:type="spellEnd"/>
      <w:r w:rsidRPr="00C05CBA">
        <w:t xml:space="preserve">; Lawrence </w:t>
      </w:r>
      <w:proofErr w:type="spellStart"/>
      <w:r w:rsidRPr="00C05CBA">
        <w:t>Gostin</w:t>
      </w:r>
      <w:proofErr w:type="spellEnd"/>
      <w:r w:rsidRPr="00C05CBA">
        <w:t xml:space="preserve">; Vanessa Kerry; </w:t>
      </w:r>
      <w:proofErr w:type="spellStart"/>
      <w:r w:rsidRPr="00C05CBA">
        <w:t>Parsa</w:t>
      </w:r>
      <w:proofErr w:type="spellEnd"/>
      <w:r w:rsidRPr="00C05CBA">
        <w:t xml:space="preserve"> </w:t>
      </w:r>
      <w:proofErr w:type="spellStart"/>
      <w:r w:rsidRPr="00C05CBA">
        <w:t>Erfani</w:t>
      </w:r>
      <w:proofErr w:type="spellEnd"/>
      <w:r w:rsidRPr="00C05CBA">
        <w:t xml:space="preserve"> is a Fogarty Global Health Scholar at Harvard Medical School and the University of Global Health Equity. Lawrence </w:t>
      </w:r>
      <w:proofErr w:type="spellStart"/>
      <w:r w:rsidRPr="00C05CBA">
        <w:t>Gostin</w:t>
      </w:r>
      <w:proofErr w:type="spellEnd"/>
      <w:r w:rsidRPr="00C05CBA">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C05CBA">
          <w:rPr>
            <w:rStyle w:val="Hyperlink"/>
          </w:rPr>
          <w:t>https://www.statnews.com/2021/05/19/beyond-a-symbolic-gesture-whats-needed-to-turn-the-ip-waiver-into-covid-19-vaccines/</w:t>
        </w:r>
      </w:hyperlink>
      <w:r w:rsidRPr="00C05CBA">
        <w:t>] Justin</w:t>
      </w:r>
    </w:p>
    <w:p w14:paraId="4078297D" w14:textId="77777777" w:rsidR="00C45FEE" w:rsidRPr="00C05CBA" w:rsidRDefault="00C45FEE" w:rsidP="00C45FEE">
      <w:pPr>
        <w:spacing w:after="40" w:line="276" w:lineRule="auto"/>
        <w:rPr>
          <w:sz w:val="16"/>
        </w:rPr>
      </w:pPr>
      <w:r w:rsidRPr="00C05CBA">
        <w:rPr>
          <w:u w:val="single"/>
        </w:rPr>
        <w:t xml:space="preserve">Currently many idle suppliers </w:t>
      </w:r>
      <w:r w:rsidRPr="00C05CBA">
        <w:rPr>
          <w:rStyle w:val="Emphasis"/>
        </w:rPr>
        <w:t>can’t begin vaccine production</w:t>
      </w:r>
      <w:r w:rsidRPr="00C05CBA">
        <w:rPr>
          <w:u w:val="single"/>
        </w:rPr>
        <w:t xml:space="preserve"> until they upgrade and </w:t>
      </w:r>
      <w:r w:rsidRPr="00C05CBA">
        <w:rPr>
          <w:rStyle w:val="Emphasis"/>
        </w:rPr>
        <w:t>repurpose existing manufacturing capacity</w:t>
      </w:r>
      <w:r w:rsidRPr="00C05CBA">
        <w:rPr>
          <w:u w:val="single"/>
        </w:rPr>
        <w:t xml:space="preserve"> for new technology. </w:t>
      </w:r>
      <w:r w:rsidRPr="00C05CBA">
        <w:rPr>
          <w:highlight w:val="green"/>
          <w:u w:val="single"/>
        </w:rPr>
        <w:t>Opponents</w:t>
      </w:r>
      <w:r w:rsidRPr="00C05CBA">
        <w:rPr>
          <w:u w:val="single"/>
        </w:rPr>
        <w:t xml:space="preserve"> often </w:t>
      </w:r>
      <w:r w:rsidRPr="00C05CBA">
        <w:rPr>
          <w:highlight w:val="green"/>
          <w:u w:val="single"/>
        </w:rPr>
        <w:t>argue</w:t>
      </w:r>
      <w:r w:rsidRPr="00C05CBA">
        <w:rPr>
          <w:u w:val="single"/>
        </w:rPr>
        <w:t xml:space="preserve"> that </w:t>
      </w:r>
      <w:r w:rsidRPr="00C05CBA">
        <w:rPr>
          <w:rStyle w:val="Emphasis"/>
        </w:rPr>
        <w:t xml:space="preserve">this step is the true </w:t>
      </w:r>
      <w:r w:rsidRPr="00C05CBA">
        <w:rPr>
          <w:rStyle w:val="Emphasis"/>
          <w:highlight w:val="green"/>
        </w:rPr>
        <w:t xml:space="preserve">barrier </w:t>
      </w:r>
      <w:r w:rsidRPr="00C05CBA">
        <w:rPr>
          <w:rStyle w:val="Emphasis"/>
        </w:rPr>
        <w:t xml:space="preserve">to rapid </w:t>
      </w:r>
      <w:r w:rsidRPr="00C05CBA">
        <w:rPr>
          <w:rStyle w:val="Emphasis"/>
          <w:highlight w:val="green"/>
        </w:rPr>
        <w:t>scale-up</w:t>
      </w:r>
      <w:r w:rsidRPr="00C05CBA">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CDC6711" w14:textId="77777777" w:rsidR="00C45FEE" w:rsidRPr="00C05CBA" w:rsidRDefault="00C45FEE" w:rsidP="00C45FEE">
      <w:pPr>
        <w:spacing w:after="40" w:line="276" w:lineRule="auto"/>
        <w:rPr>
          <w:sz w:val="16"/>
        </w:rPr>
      </w:pPr>
      <w:r w:rsidRPr="00C05CBA">
        <w:rPr>
          <w:u w:val="single"/>
        </w:rPr>
        <w:t xml:space="preserve">This </w:t>
      </w:r>
      <w:r w:rsidRPr="00C05CBA">
        <w:rPr>
          <w:highlight w:val="green"/>
          <w:u w:val="single"/>
        </w:rPr>
        <w:t xml:space="preserve">argument </w:t>
      </w:r>
      <w:r w:rsidRPr="00C05CBA">
        <w:rPr>
          <w:rStyle w:val="Emphasis"/>
          <w:highlight w:val="green"/>
        </w:rPr>
        <w:t>ignores</w:t>
      </w:r>
      <w:r w:rsidRPr="00C05CBA">
        <w:rPr>
          <w:rStyle w:val="Emphasis"/>
        </w:rPr>
        <w:t xml:space="preserve"> two core truths</w:t>
      </w:r>
      <w:r w:rsidRPr="00C05CBA">
        <w:rPr>
          <w:u w:val="single"/>
        </w:rPr>
        <w:t xml:space="preserve">: In many cases, </w:t>
      </w:r>
      <w:r w:rsidRPr="00C05CBA">
        <w:rPr>
          <w:rStyle w:val="Emphasis"/>
          <w:highlight w:val="green"/>
        </w:rPr>
        <w:t>manufacturing</w:t>
      </w:r>
      <w:r w:rsidRPr="00C05CBA">
        <w:rPr>
          <w:rStyle w:val="Emphasis"/>
        </w:rPr>
        <w:t xml:space="preserve"> capacity needs only </w:t>
      </w:r>
      <w:r w:rsidRPr="00C05CBA">
        <w:rPr>
          <w:rStyle w:val="Emphasis"/>
          <w:highlight w:val="green"/>
        </w:rPr>
        <w:t>repurposing</w:t>
      </w:r>
      <w:r w:rsidRPr="00C05CBA">
        <w:rPr>
          <w:rStyle w:val="Emphasis"/>
        </w:rPr>
        <w:t xml:space="preserve"> which can </w:t>
      </w:r>
      <w:r w:rsidRPr="00C05CBA">
        <w:rPr>
          <w:rStyle w:val="Emphasis"/>
          <w:highlight w:val="green"/>
        </w:rPr>
        <w:t xml:space="preserve">take </w:t>
      </w:r>
      <w:r w:rsidRPr="00C05CBA">
        <w:rPr>
          <w:rStyle w:val="Emphasis"/>
        </w:rPr>
        <w:t xml:space="preserve">mere </w:t>
      </w:r>
      <w:r w:rsidRPr="00C05CBA">
        <w:rPr>
          <w:rStyle w:val="Emphasis"/>
          <w:highlight w:val="green"/>
        </w:rPr>
        <w:t>months</w:t>
      </w:r>
      <w:r w:rsidRPr="00C05CBA">
        <w:rPr>
          <w:sz w:val="16"/>
        </w:rPr>
        <w:t>. And Covid-19, at the current global response and vaccination rates, will be a threat for years.</w:t>
      </w:r>
    </w:p>
    <w:p w14:paraId="0E6ADC08" w14:textId="77777777" w:rsidR="00C45FEE" w:rsidRPr="00C05CBA" w:rsidRDefault="00C45FEE" w:rsidP="00C45FEE">
      <w:pPr>
        <w:spacing w:after="40" w:line="276" w:lineRule="auto"/>
        <w:rPr>
          <w:rStyle w:val="Emphasis"/>
        </w:rPr>
      </w:pPr>
      <w:r w:rsidRPr="00C05CBA">
        <w:rPr>
          <w:u w:val="single"/>
        </w:rPr>
        <w:t xml:space="preserve">Both truths suggest that we </w:t>
      </w:r>
      <w:r w:rsidRPr="00C05CBA">
        <w:rPr>
          <w:rStyle w:val="Emphasis"/>
        </w:rPr>
        <w:t>pass the blueprint and build the kitchen.</w:t>
      </w:r>
    </w:p>
    <w:p w14:paraId="3487E51D" w14:textId="77777777" w:rsidR="00C45FEE" w:rsidRDefault="00C45FEE" w:rsidP="00C45FEE">
      <w:pPr>
        <w:spacing w:after="40" w:line="276" w:lineRule="auto"/>
        <w:rPr>
          <w:rStyle w:val="Emphasis"/>
        </w:rPr>
      </w:pPr>
      <w:r w:rsidRPr="00C05CBA">
        <w:rPr>
          <w:u w:val="single"/>
        </w:rPr>
        <w:t xml:space="preserve">Facilitating </w:t>
      </w:r>
      <w:r w:rsidRPr="00C05CBA">
        <w:rPr>
          <w:highlight w:val="green"/>
          <w:u w:val="single"/>
        </w:rPr>
        <w:t xml:space="preserve">structures </w:t>
      </w:r>
      <w:r w:rsidRPr="00C05CBA">
        <w:rPr>
          <w:u w:val="single"/>
        </w:rPr>
        <w:t xml:space="preserve">to transfer technology and capacity are </w:t>
      </w:r>
      <w:r w:rsidRPr="00C05CBA">
        <w:rPr>
          <w:rStyle w:val="Emphasis"/>
        </w:rPr>
        <w:t xml:space="preserve">already </w:t>
      </w:r>
      <w:r w:rsidRPr="00C05CBA">
        <w:rPr>
          <w:rStyle w:val="Emphasis"/>
          <w:highlight w:val="green"/>
        </w:rPr>
        <w:t>in place</w:t>
      </w:r>
      <w:r w:rsidRPr="00C05CBA">
        <w:rPr>
          <w:highlight w:val="green"/>
          <w:u w:val="single"/>
        </w:rPr>
        <w:t>.</w:t>
      </w:r>
      <w:r w:rsidRPr="00C05CBA">
        <w:rPr>
          <w:u w:val="single"/>
        </w:rPr>
        <w:t xml:space="preserve"> The </w:t>
      </w:r>
      <w:r w:rsidRPr="00C05CBA">
        <w:rPr>
          <w:highlight w:val="green"/>
          <w:u w:val="single"/>
        </w:rPr>
        <w:t>WHO launched</w:t>
      </w:r>
      <w:r w:rsidRPr="00C05CBA">
        <w:rPr>
          <w:u w:val="single"/>
        </w:rPr>
        <w:t xml:space="preserve"> the </w:t>
      </w:r>
      <w:r w:rsidRPr="00C05CBA">
        <w:rPr>
          <w:rStyle w:val="Emphasis"/>
          <w:highlight w:val="green"/>
        </w:rPr>
        <w:t>mRNA</w:t>
      </w:r>
      <w:r w:rsidRPr="00C05CBA">
        <w:rPr>
          <w:rStyle w:val="Emphasis"/>
        </w:rPr>
        <w:t xml:space="preserve"> technology </w:t>
      </w:r>
      <w:r w:rsidRPr="00C05CBA">
        <w:rPr>
          <w:rStyle w:val="Emphasis"/>
          <w:highlight w:val="green"/>
        </w:rPr>
        <w:t>transfer hub</w:t>
      </w:r>
      <w:r w:rsidRPr="00C05CBA">
        <w:rPr>
          <w:rStyle w:val="Emphasis"/>
        </w:rPr>
        <w:t xml:space="preserve"> model</w:t>
      </w:r>
      <w:r w:rsidRPr="00C05CBA">
        <w:rPr>
          <w:sz w:val="16"/>
        </w:rPr>
        <w:t xml:space="preserve"> last month to provide manufacturers in low- and middle-income countries </w:t>
      </w:r>
      <w:r w:rsidRPr="00C05CBA">
        <w:rPr>
          <w:highlight w:val="green"/>
          <w:u w:val="single"/>
        </w:rPr>
        <w:t>with</w:t>
      </w:r>
      <w:r w:rsidRPr="00C05CBA">
        <w:rPr>
          <w:u w:val="single"/>
        </w:rPr>
        <w:t xml:space="preserve"> the </w:t>
      </w:r>
      <w:r w:rsidRPr="00C05CBA">
        <w:rPr>
          <w:rStyle w:val="Emphasis"/>
          <w:highlight w:val="green"/>
        </w:rPr>
        <w:t>financial, training</w:t>
      </w:r>
      <w:r w:rsidRPr="00C05CBA">
        <w:rPr>
          <w:rStyle w:val="Emphasis"/>
        </w:rPr>
        <w:t xml:space="preserve">, and </w:t>
      </w:r>
      <w:r w:rsidRPr="00C05CBA">
        <w:rPr>
          <w:rStyle w:val="Emphasis"/>
          <w:highlight w:val="green"/>
        </w:rPr>
        <w:t>logistical support</w:t>
      </w:r>
      <w:r w:rsidRPr="00C05CBA">
        <w:rPr>
          <w:rStyle w:val="Emphasis"/>
        </w:rPr>
        <w:t xml:space="preserve"> needed</w:t>
      </w:r>
      <w:r w:rsidRPr="00C05CBA">
        <w:rPr>
          <w:u w:val="single"/>
        </w:rPr>
        <w:t xml:space="preserve"> </w:t>
      </w:r>
      <w:r w:rsidRPr="00C05CBA">
        <w:rPr>
          <w:highlight w:val="green"/>
          <w:u w:val="single"/>
        </w:rPr>
        <w:t>to scale up</w:t>
      </w:r>
      <w:r w:rsidRPr="00C05CBA">
        <w:rPr>
          <w:u w:val="single"/>
        </w:rPr>
        <w:t xml:space="preserve"> vaccine manufacturing capacity. Scores of </w:t>
      </w:r>
      <w:r w:rsidRPr="00C05CBA">
        <w:rPr>
          <w:highlight w:val="green"/>
          <w:u w:val="single"/>
        </w:rPr>
        <w:t xml:space="preserve">manufacturers </w:t>
      </w:r>
      <w:r w:rsidRPr="00C05CBA">
        <w:rPr>
          <w:u w:val="single"/>
        </w:rPr>
        <w:t xml:space="preserve">in these countries have already </w:t>
      </w:r>
      <w:r w:rsidRPr="00C05CBA">
        <w:rPr>
          <w:rStyle w:val="Emphasis"/>
          <w:highlight w:val="green"/>
        </w:rPr>
        <w:t>expressed interest</w:t>
      </w:r>
      <w:r w:rsidRPr="00C05CBA">
        <w:rPr>
          <w:highlight w:val="green"/>
          <w:u w:val="single"/>
        </w:rPr>
        <w:t>. This</w:t>
      </w:r>
      <w:r w:rsidRPr="00C05CBA">
        <w:rPr>
          <w:u w:val="single"/>
        </w:rPr>
        <w:t xml:space="preserve"> initiative, however, </w:t>
      </w:r>
      <w:r w:rsidRPr="00C05CBA">
        <w:rPr>
          <w:highlight w:val="green"/>
          <w:u w:val="single"/>
        </w:rPr>
        <w:t>requires</w:t>
      </w:r>
      <w:r w:rsidRPr="00C05CBA">
        <w:rPr>
          <w:u w:val="single"/>
        </w:rPr>
        <w:t xml:space="preserve"> recipient manufacturers to acquire </w:t>
      </w:r>
      <w:r w:rsidRPr="00C05CBA">
        <w:rPr>
          <w:rStyle w:val="Emphasis"/>
        </w:rPr>
        <w:t xml:space="preserve">the </w:t>
      </w:r>
      <w:r w:rsidRPr="00C05CBA">
        <w:rPr>
          <w:rStyle w:val="Emphasis"/>
          <w:highlight w:val="green"/>
        </w:rPr>
        <w:t xml:space="preserve">IP </w:t>
      </w:r>
      <w:r w:rsidRPr="00C05CBA">
        <w:rPr>
          <w:rStyle w:val="Emphasis"/>
        </w:rPr>
        <w:t xml:space="preserve">necessary for mRNA technologies— </w:t>
      </w:r>
      <w:r w:rsidRPr="00C05CBA">
        <w:rPr>
          <w:rStyle w:val="Emphasis"/>
          <w:highlight w:val="green"/>
        </w:rPr>
        <w:t>which is</w:t>
      </w:r>
      <w:r w:rsidRPr="00C05CBA">
        <w:rPr>
          <w:rStyle w:val="Emphasis"/>
        </w:rPr>
        <w:t xml:space="preserve"> currently </w:t>
      </w:r>
      <w:r w:rsidRPr="00C05CBA">
        <w:rPr>
          <w:rStyle w:val="Emphasis"/>
          <w:highlight w:val="green"/>
        </w:rPr>
        <w:t>missing</w:t>
      </w:r>
      <w:r w:rsidRPr="00C05CBA">
        <w:rPr>
          <w:rStyle w:val="Emphasis"/>
        </w:rPr>
        <w:t>.</w:t>
      </w:r>
    </w:p>
    <w:p w14:paraId="4F2ED11B" w14:textId="77777777" w:rsidR="00C45FEE" w:rsidRPr="00C05CBA" w:rsidRDefault="00C45FEE" w:rsidP="00C45FEE">
      <w:pPr>
        <w:pStyle w:val="Heading4"/>
        <w:spacing w:before="0" w:after="40" w:line="276" w:lineRule="auto"/>
        <w:rPr>
          <w:rFonts w:cs="Calibri"/>
        </w:rPr>
      </w:pPr>
      <w:r w:rsidRPr="00C05CBA">
        <w:rPr>
          <w:rFonts w:cs="Calibri"/>
        </w:rPr>
        <w:t xml:space="preserve">Corona escalates </w:t>
      </w:r>
      <w:r w:rsidRPr="00C05CBA">
        <w:rPr>
          <w:rFonts w:cs="Calibri"/>
          <w:u w:val="single"/>
        </w:rPr>
        <w:t>security threats</w:t>
      </w:r>
      <w:r w:rsidRPr="00C05CBA">
        <w:rPr>
          <w:rFonts w:cs="Calibri"/>
        </w:rPr>
        <w:t xml:space="preserve"> that cause </w:t>
      </w:r>
      <w:r w:rsidRPr="00C05CBA">
        <w:rPr>
          <w:rFonts w:cs="Calibri"/>
          <w:u w:val="single"/>
        </w:rPr>
        <w:t>extinction</w:t>
      </w:r>
      <w:r w:rsidRPr="00C05CBA">
        <w:rPr>
          <w:rFonts w:cs="Calibri"/>
        </w:rPr>
        <w:t xml:space="preserve"> – cooperation thesis is </w:t>
      </w:r>
      <w:r w:rsidRPr="00C05CBA">
        <w:rPr>
          <w:rFonts w:cs="Calibri"/>
          <w:u w:val="single"/>
        </w:rPr>
        <w:t>wrong</w:t>
      </w:r>
      <w:r w:rsidRPr="00C05CBA">
        <w:rPr>
          <w:rFonts w:cs="Calibri"/>
        </w:rPr>
        <w:t>.</w:t>
      </w:r>
    </w:p>
    <w:p w14:paraId="5218C815" w14:textId="77777777" w:rsidR="00C45FEE" w:rsidRPr="00C05CBA" w:rsidRDefault="00C45FEE" w:rsidP="00C45FEE">
      <w:pPr>
        <w:spacing w:after="40" w:line="276" w:lineRule="auto"/>
      </w:pPr>
      <w:proofErr w:type="spellStart"/>
      <w:r w:rsidRPr="00C05CBA">
        <w:rPr>
          <w:rStyle w:val="Style13ptBold"/>
        </w:rPr>
        <w:t>Recna</w:t>
      </w:r>
      <w:proofErr w:type="spellEnd"/>
      <w:r w:rsidRPr="00C05CBA">
        <w:rPr>
          <w:rStyle w:val="Style13ptBold"/>
        </w:rPr>
        <w:t xml:space="preserve"> 21</w:t>
      </w:r>
      <w:r w:rsidRPr="00C05CBA">
        <w:t xml:space="preserve"> [Research Center for Nuclear Weapon Abolition; Nagasaki, Japan; “Pandemic Futures and Nuclear Weapon Risks: The Nagasaki 75th Anniversary pandemic-nuclear nexus scenarios final report,” Journal for Peace and Nuclear Disarmament; 5/28/21; </w:t>
      </w:r>
      <w:hyperlink r:id="rId11" w:history="1">
        <w:r w:rsidRPr="00C05CBA">
          <w:rPr>
            <w:rStyle w:val="Hyperlink"/>
          </w:rPr>
          <w:t>https://www.tandfonline.com/doi/full/10.1080/25751654.2021.1890867</w:t>
        </w:r>
      </w:hyperlink>
      <w:r w:rsidRPr="00C05CBA">
        <w:t>] Justin</w:t>
      </w:r>
    </w:p>
    <w:p w14:paraId="1BC0AE37" w14:textId="77777777" w:rsidR="00C45FEE" w:rsidRPr="00C05CBA" w:rsidRDefault="00C45FEE" w:rsidP="00C45FEE">
      <w:pPr>
        <w:spacing w:after="40" w:line="276" w:lineRule="auto"/>
        <w:rPr>
          <w:rStyle w:val="Emphasis"/>
        </w:rPr>
      </w:pPr>
      <w:r w:rsidRPr="00C05CBA">
        <w:rPr>
          <w:sz w:val="16"/>
        </w:rPr>
        <w:t xml:space="preserve">The Challenge: </w:t>
      </w:r>
      <w:r w:rsidRPr="00C05CBA">
        <w:rPr>
          <w:rStyle w:val="Emphasis"/>
        </w:rPr>
        <w:t xml:space="preserve">Multiple </w:t>
      </w:r>
      <w:r w:rsidRPr="00C05CBA">
        <w:rPr>
          <w:rStyle w:val="Emphasis"/>
          <w:highlight w:val="green"/>
        </w:rPr>
        <w:t>Existential Threats</w:t>
      </w:r>
    </w:p>
    <w:p w14:paraId="49E82CA0" w14:textId="77777777" w:rsidR="00C45FEE" w:rsidRPr="00C05CBA" w:rsidRDefault="00C45FEE" w:rsidP="00C45FEE">
      <w:pPr>
        <w:spacing w:after="40" w:line="276" w:lineRule="auto"/>
        <w:rPr>
          <w:sz w:val="16"/>
        </w:rPr>
      </w:pPr>
      <w:r w:rsidRPr="00C05CBA">
        <w:rPr>
          <w:sz w:val="16"/>
        </w:rPr>
        <w:t xml:space="preserve">The relationship between pandemics and war is </w:t>
      </w:r>
      <w:proofErr w:type="gramStart"/>
      <w:r w:rsidRPr="00C05CBA">
        <w:rPr>
          <w:sz w:val="16"/>
        </w:rPr>
        <w:t>as long as</w:t>
      </w:r>
      <w:proofErr w:type="gramEnd"/>
      <w:r w:rsidRPr="00C05CBA">
        <w:rPr>
          <w:sz w:val="16"/>
        </w:rPr>
        <w:t xml:space="preserve"> human history. Past </w:t>
      </w:r>
      <w:r w:rsidRPr="00C05CBA">
        <w:rPr>
          <w:highlight w:val="green"/>
          <w:u w:val="single"/>
        </w:rPr>
        <w:t>pandemics</w:t>
      </w:r>
      <w:r w:rsidRPr="00C05CBA">
        <w:rPr>
          <w:u w:val="single"/>
        </w:rPr>
        <w:t xml:space="preserve"> have </w:t>
      </w:r>
      <w:r w:rsidRPr="00C05CBA">
        <w:rPr>
          <w:rStyle w:val="Emphasis"/>
        </w:rPr>
        <w:t>set the scene for wars</w:t>
      </w:r>
      <w:r w:rsidRPr="00C05CBA">
        <w:rPr>
          <w:u w:val="single"/>
        </w:rPr>
        <w:t xml:space="preserve"> by </w:t>
      </w:r>
      <w:r w:rsidRPr="00C05CBA">
        <w:rPr>
          <w:rStyle w:val="Emphasis"/>
          <w:highlight w:val="green"/>
        </w:rPr>
        <w:t>weaken</w:t>
      </w:r>
      <w:r w:rsidRPr="00C05CBA">
        <w:rPr>
          <w:rStyle w:val="Emphasis"/>
        </w:rPr>
        <w:t xml:space="preserve">ing </w:t>
      </w:r>
      <w:r w:rsidRPr="00C05CBA">
        <w:rPr>
          <w:rStyle w:val="Emphasis"/>
          <w:highlight w:val="green"/>
        </w:rPr>
        <w:t>societies</w:t>
      </w:r>
      <w:r w:rsidRPr="00C05CBA">
        <w:rPr>
          <w:u w:val="single"/>
        </w:rPr>
        <w:t xml:space="preserve">, undermining </w:t>
      </w:r>
      <w:r w:rsidRPr="00C05CBA">
        <w:rPr>
          <w:rStyle w:val="Emphasis"/>
        </w:rPr>
        <w:t>resilience</w:t>
      </w:r>
      <w:r w:rsidRPr="00C05CBA">
        <w:rPr>
          <w:u w:val="single"/>
        </w:rPr>
        <w:t xml:space="preserve">, and </w:t>
      </w:r>
      <w:r w:rsidRPr="00C05CBA">
        <w:rPr>
          <w:rStyle w:val="Emphasis"/>
          <w:highlight w:val="green"/>
        </w:rPr>
        <w:t>exacerbating</w:t>
      </w:r>
      <w:r w:rsidRPr="00C05CBA">
        <w:rPr>
          <w:rStyle w:val="Emphasis"/>
        </w:rPr>
        <w:t xml:space="preserve"> civil and inter-state </w:t>
      </w:r>
      <w:r w:rsidRPr="00C05CBA">
        <w:rPr>
          <w:rStyle w:val="Emphasis"/>
          <w:highlight w:val="green"/>
        </w:rPr>
        <w:t>conflict</w:t>
      </w:r>
      <w:r w:rsidRPr="00C05CBA">
        <w:rPr>
          <w:u w:val="single"/>
        </w:rPr>
        <w:t>.</w:t>
      </w:r>
      <w:r w:rsidRPr="00C05CBA">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6B04DC40" w14:textId="77777777" w:rsidR="00C45FEE" w:rsidRPr="00C05CBA" w:rsidRDefault="00C45FEE" w:rsidP="00C45FEE">
      <w:pPr>
        <w:spacing w:after="40" w:line="276" w:lineRule="auto"/>
        <w:rPr>
          <w:rStyle w:val="Emphasis"/>
        </w:rPr>
      </w:pPr>
      <w:r w:rsidRPr="00C05CBA">
        <w:rPr>
          <w:u w:val="single"/>
        </w:rPr>
        <w:t xml:space="preserve">The COVID-19 is the most </w:t>
      </w:r>
      <w:r w:rsidRPr="00C05CBA">
        <w:rPr>
          <w:rStyle w:val="Emphasis"/>
        </w:rPr>
        <w:t>demonic pandemic threat in modern history</w:t>
      </w:r>
      <w:r w:rsidRPr="00C05CBA">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Pr>
        <w:t>increase or decrease the risks associated with these twin threats, climate change effects, and the next use of nuclear weapons in war.5</w:t>
      </w:r>
    </w:p>
    <w:p w14:paraId="34827332" w14:textId="77777777" w:rsidR="00C45FEE" w:rsidRPr="00C05CBA" w:rsidRDefault="00C45FEE" w:rsidP="00C45FEE">
      <w:pPr>
        <w:spacing w:after="40" w:line="276" w:lineRule="auto"/>
        <w:rPr>
          <w:rStyle w:val="Emphasis"/>
        </w:rPr>
      </w:pPr>
      <w:r w:rsidRPr="00C05CBA">
        <w:rPr>
          <w:sz w:val="16"/>
        </w:rPr>
        <w:t xml:space="preserve">Today, the nine </w:t>
      </w:r>
      <w:r w:rsidRPr="00C05CBA">
        <w:rPr>
          <w:rStyle w:val="Emphasis"/>
          <w:highlight w:val="green"/>
        </w:rPr>
        <w:t>nuclear weapons</w:t>
      </w:r>
      <w:r w:rsidRPr="00C05CBA">
        <w:rPr>
          <w:rStyle w:val="Emphasis"/>
        </w:rPr>
        <w:t xml:space="preserve"> arsenals</w:t>
      </w:r>
      <w:r w:rsidRPr="00C05CBA">
        <w:rPr>
          <w:u w:val="single"/>
        </w:rPr>
        <w:t xml:space="preserve"> not only can </w:t>
      </w:r>
      <w:r w:rsidRPr="00C05CBA">
        <w:rPr>
          <w:rStyle w:val="Heading3Char"/>
          <w:rFonts w:cs="Calibri"/>
          <w:sz w:val="22"/>
          <w:szCs w:val="22"/>
          <w:highlight w:val="green"/>
        </w:rPr>
        <w:t>annihilate</w:t>
      </w:r>
      <w:r w:rsidRPr="00C05CBA">
        <w:rPr>
          <w:rStyle w:val="Heading3Char"/>
          <w:rFonts w:cs="Calibri"/>
          <w:sz w:val="22"/>
          <w:szCs w:val="22"/>
        </w:rPr>
        <w:t xml:space="preserve"> hundreds of </w:t>
      </w:r>
      <w:r w:rsidRPr="00C05CBA">
        <w:rPr>
          <w:rStyle w:val="Heading3Char"/>
          <w:rFonts w:cs="Calibri"/>
          <w:sz w:val="22"/>
          <w:szCs w:val="22"/>
          <w:highlight w:val="green"/>
        </w:rPr>
        <w:t>cities</w:t>
      </w:r>
      <w:r w:rsidRPr="00C05CBA">
        <w:rPr>
          <w:u w:val="single"/>
        </w:rPr>
        <w:t xml:space="preserve">, but also </w:t>
      </w:r>
      <w:r w:rsidRPr="00C05CBA">
        <w:rPr>
          <w:highlight w:val="green"/>
          <w:u w:val="single"/>
        </w:rPr>
        <w:t xml:space="preserve">cause </w:t>
      </w:r>
      <w:r w:rsidRPr="00C05CBA">
        <w:rPr>
          <w:rStyle w:val="Emphasis"/>
        </w:rPr>
        <w:t xml:space="preserve">nuclear </w:t>
      </w:r>
      <w:r w:rsidRPr="00C05CBA">
        <w:rPr>
          <w:rStyle w:val="Emphasis"/>
          <w:highlight w:val="green"/>
        </w:rPr>
        <w:t xml:space="preserve">winter and </w:t>
      </w:r>
      <w:r w:rsidRPr="00C05CBA">
        <w:rPr>
          <w:rStyle w:val="Emphasis"/>
        </w:rPr>
        <w:t xml:space="preserve">mass </w:t>
      </w:r>
      <w:r w:rsidRPr="00C05CBA">
        <w:rPr>
          <w:rStyle w:val="Emphasis"/>
          <w:highlight w:val="green"/>
        </w:rPr>
        <w:t>starvation</w:t>
      </w:r>
      <w:r w:rsidRPr="00C05CBA">
        <w:rPr>
          <w:highlight w:val="green"/>
          <w:u w:val="single"/>
        </w:rPr>
        <w:t xml:space="preserve"> of</w:t>
      </w:r>
      <w:r w:rsidRPr="00C05CBA">
        <w:rPr>
          <w:u w:val="single"/>
        </w:rPr>
        <w:t xml:space="preserve"> a billion or more people, if not </w:t>
      </w:r>
      <w:r w:rsidRPr="00C05CBA">
        <w:rPr>
          <w:highlight w:val="green"/>
          <w:u w:val="single"/>
        </w:rPr>
        <w:t xml:space="preserve">the </w:t>
      </w:r>
      <w:r w:rsidRPr="00C05CBA">
        <w:rPr>
          <w:rStyle w:val="Heading3Char"/>
          <w:rFonts w:cs="Calibri"/>
          <w:sz w:val="22"/>
          <w:szCs w:val="22"/>
          <w:highlight w:val="green"/>
        </w:rPr>
        <w:t>entire</w:t>
      </w:r>
      <w:r w:rsidRPr="00C05CBA">
        <w:rPr>
          <w:rStyle w:val="Heading3Char"/>
          <w:rFonts w:cs="Calibri"/>
          <w:sz w:val="22"/>
          <w:szCs w:val="22"/>
        </w:rPr>
        <w:t xml:space="preserve"> human </w:t>
      </w:r>
      <w:r w:rsidRPr="00C05CBA">
        <w:rPr>
          <w:rStyle w:val="Heading3Char"/>
          <w:rFonts w:cs="Calibri"/>
          <w:sz w:val="22"/>
          <w:szCs w:val="22"/>
          <w:highlight w:val="green"/>
        </w:rPr>
        <w:t>species</w:t>
      </w:r>
      <w:r w:rsidRPr="00C05CBA">
        <w:rPr>
          <w:u w:val="single"/>
        </w:rPr>
        <w:t xml:space="preserve">. </w:t>
      </w:r>
      <w:r w:rsidRPr="00C05CBA">
        <w:rPr>
          <w:sz w:val="16"/>
        </w:rPr>
        <w:t xml:space="preserve">Concurrently, </w:t>
      </w:r>
      <w:r w:rsidRPr="00C05CBA">
        <w:rPr>
          <w:u w:val="single"/>
        </w:rPr>
        <w:t xml:space="preserve">climate change is </w:t>
      </w:r>
      <w:r w:rsidRPr="00C05CBA">
        <w:rPr>
          <w:rStyle w:val="Emphasis"/>
        </w:rPr>
        <w:t>enveloping the planet with more frequent</w:t>
      </w:r>
      <w:r w:rsidRPr="00C05CBA">
        <w:rPr>
          <w:u w:val="single"/>
        </w:rPr>
        <w:t xml:space="preserve"> and </w:t>
      </w:r>
      <w:r w:rsidRPr="00C05CBA">
        <w:rPr>
          <w:rStyle w:val="Emphasis"/>
        </w:rPr>
        <w:t>intense storms</w:t>
      </w:r>
      <w:r w:rsidRPr="00C05CBA">
        <w:rPr>
          <w:u w:val="single"/>
        </w:rPr>
        <w:t xml:space="preserve">, accelerating </w:t>
      </w:r>
      <w:r w:rsidRPr="00C05CBA">
        <w:rPr>
          <w:rStyle w:val="Emphasis"/>
        </w:rPr>
        <w:t>sea level rise</w:t>
      </w:r>
      <w:r w:rsidRPr="00C05CBA">
        <w:rPr>
          <w:u w:val="single"/>
        </w:rPr>
        <w:t xml:space="preserve">, and advancing </w:t>
      </w:r>
      <w:r w:rsidRPr="00C05CBA">
        <w:rPr>
          <w:rStyle w:val="Emphasis"/>
        </w:rPr>
        <w:t>rapid ecological change</w:t>
      </w:r>
      <w:r w:rsidRPr="00C05CBA">
        <w:rPr>
          <w:u w:val="single"/>
        </w:rPr>
        <w:t xml:space="preserve">, expressed in </w:t>
      </w:r>
      <w:r w:rsidRPr="00C05CBA">
        <w:rPr>
          <w:rStyle w:val="Emphasis"/>
        </w:rPr>
        <w:t>unprecedented forest fires</w:t>
      </w:r>
      <w:r w:rsidRPr="00C05CBA">
        <w:rPr>
          <w:u w:val="single"/>
        </w:rPr>
        <w:t xml:space="preserve"> across the world</w:t>
      </w:r>
      <w:r w:rsidRPr="00C05CBA">
        <w:rPr>
          <w:sz w:val="16"/>
        </w:rPr>
        <w:t xml:space="preserve">. </w:t>
      </w:r>
      <w:r w:rsidRPr="00C05CBA">
        <w:rPr>
          <w:u w:val="single"/>
        </w:rPr>
        <w:t xml:space="preserve">Already </w:t>
      </w:r>
      <w:r w:rsidRPr="00C05CBA">
        <w:rPr>
          <w:rStyle w:val="Emphasis"/>
        </w:rPr>
        <w:t>stretched</w:t>
      </w:r>
      <w:r w:rsidRPr="00C05CBA">
        <w:rPr>
          <w:u w:val="single"/>
        </w:rPr>
        <w:t xml:space="preserve"> to a breaking point</w:t>
      </w:r>
      <w:r w:rsidRPr="00C05CBA">
        <w:rPr>
          <w:sz w:val="16"/>
        </w:rPr>
        <w:t xml:space="preserve"> in many countries, </w:t>
      </w:r>
      <w:r w:rsidRPr="00C05CBA">
        <w:rPr>
          <w:u w:val="single"/>
        </w:rPr>
        <w:t xml:space="preserve">the current pandemic may overcome resilience to the point of near or </w:t>
      </w:r>
      <w:r w:rsidRPr="00C05CBA">
        <w:rPr>
          <w:rStyle w:val="Emphasis"/>
        </w:rPr>
        <w:t>actual collapse of social, economic, and political order.</w:t>
      </w:r>
    </w:p>
    <w:p w14:paraId="0B8A0708" w14:textId="77777777" w:rsidR="00C45FEE" w:rsidRPr="00C05CBA" w:rsidRDefault="00C45FEE" w:rsidP="00C45FEE">
      <w:pPr>
        <w:spacing w:after="40" w:line="276" w:lineRule="auto"/>
        <w:rPr>
          <w:u w:val="single"/>
        </w:rPr>
      </w:pPr>
      <w:r w:rsidRPr="00C05CBA">
        <w:rPr>
          <w:sz w:val="16"/>
        </w:rPr>
        <w:t xml:space="preserve">In this extraordinary moment, </w:t>
      </w:r>
      <w:r w:rsidRPr="00C05CBA">
        <w:rPr>
          <w:u w:val="single"/>
        </w:rPr>
        <w:t xml:space="preserve">it is timely to </w:t>
      </w:r>
      <w:r w:rsidRPr="00C05CBA">
        <w:rPr>
          <w:rStyle w:val="Emphasis"/>
        </w:rPr>
        <w:t>reflect</w:t>
      </w:r>
      <w:r w:rsidRPr="00C05CBA">
        <w:rPr>
          <w:u w:val="single"/>
        </w:rPr>
        <w:t xml:space="preserve"> on the existence and </w:t>
      </w:r>
      <w:r w:rsidRPr="00C05CBA">
        <w:rPr>
          <w:rStyle w:val="Emphasis"/>
        </w:rPr>
        <w:t xml:space="preserve">possible uses of </w:t>
      </w:r>
      <w:r w:rsidRPr="00C05CBA">
        <w:rPr>
          <w:rStyle w:val="Emphasis"/>
          <w:highlight w:val="green"/>
        </w:rPr>
        <w:t>w</w:t>
      </w:r>
      <w:r w:rsidRPr="00C05CBA">
        <w:rPr>
          <w:rStyle w:val="Emphasis"/>
        </w:rPr>
        <w:t xml:space="preserve">eapons of </w:t>
      </w:r>
      <w:r w:rsidRPr="00C05CBA">
        <w:rPr>
          <w:rStyle w:val="Emphasis"/>
          <w:highlight w:val="green"/>
        </w:rPr>
        <w:t>m</w:t>
      </w:r>
      <w:r w:rsidRPr="00C05CBA">
        <w:rPr>
          <w:rStyle w:val="Emphasis"/>
        </w:rPr>
        <w:t xml:space="preserve">ass </w:t>
      </w:r>
      <w:r w:rsidRPr="00C05CBA">
        <w:rPr>
          <w:rStyle w:val="Emphasis"/>
          <w:highlight w:val="green"/>
        </w:rPr>
        <w:t>d</w:t>
      </w:r>
      <w:r w:rsidRPr="00C05CBA">
        <w:rPr>
          <w:rStyle w:val="Emphasis"/>
        </w:rPr>
        <w:t xml:space="preserve">estruction </w:t>
      </w:r>
      <w:r w:rsidRPr="00C05CBA">
        <w:rPr>
          <w:rStyle w:val="Emphasis"/>
          <w:highlight w:val="green"/>
        </w:rPr>
        <w:t>under pandemic</w:t>
      </w:r>
      <w:r w:rsidRPr="00C05CBA">
        <w:rPr>
          <w:rStyle w:val="Emphasis"/>
        </w:rPr>
        <w:t xml:space="preserve"> conditions</w:t>
      </w:r>
      <w:r w:rsidRPr="00C05CBA">
        <w:rPr>
          <w:sz w:val="16"/>
        </w:rPr>
        <w:t xml:space="preserve"> – most importantly, </w:t>
      </w:r>
      <w:r w:rsidRPr="00C05CBA">
        <w:rPr>
          <w:rStyle w:val="Emphasis"/>
        </w:rPr>
        <w:t>nuclear weapons</w:t>
      </w:r>
      <w:r w:rsidRPr="00C05CBA">
        <w:rPr>
          <w:u w:val="single"/>
        </w:rPr>
        <w:t xml:space="preserve">, but also </w:t>
      </w:r>
      <w:r w:rsidRPr="00C05CBA">
        <w:rPr>
          <w:rStyle w:val="Emphasis"/>
        </w:rPr>
        <w:t>chemical</w:t>
      </w:r>
      <w:r w:rsidRPr="00C05CBA">
        <w:rPr>
          <w:u w:val="single"/>
        </w:rPr>
        <w:t xml:space="preserve"> and </w:t>
      </w:r>
      <w:r w:rsidRPr="00C05CBA">
        <w:rPr>
          <w:rStyle w:val="Emphasis"/>
        </w:rPr>
        <w:t>biological</w:t>
      </w:r>
      <w:r w:rsidRPr="00C05CBA">
        <w:rPr>
          <w:u w:val="single"/>
        </w:rPr>
        <w:t xml:space="preserve"> weapons</w:t>
      </w:r>
      <w:r w:rsidRPr="00C05CBA">
        <w:rPr>
          <w:sz w:val="16"/>
        </w:rPr>
        <w:t xml:space="preserve">. Moments of </w:t>
      </w:r>
      <w:r w:rsidRPr="00C05CBA">
        <w:rPr>
          <w:rStyle w:val="Emphasis"/>
        </w:rPr>
        <w:t xml:space="preserve">extreme </w:t>
      </w:r>
      <w:r w:rsidRPr="00C05CBA">
        <w:rPr>
          <w:rStyle w:val="Emphasis"/>
          <w:highlight w:val="green"/>
        </w:rPr>
        <w:t xml:space="preserve">crisis </w:t>
      </w:r>
      <w:r w:rsidRPr="00C05CBA">
        <w:rPr>
          <w:rStyle w:val="Emphasis"/>
        </w:rPr>
        <w:t>and vulnerability</w:t>
      </w:r>
      <w:r w:rsidRPr="00C05CBA">
        <w:rPr>
          <w:u w:val="single"/>
        </w:rPr>
        <w:t xml:space="preserve"> can </w:t>
      </w:r>
      <w:r w:rsidRPr="00C05CBA">
        <w:rPr>
          <w:highlight w:val="green"/>
          <w:u w:val="single"/>
        </w:rPr>
        <w:t xml:space="preserve">prompt </w:t>
      </w:r>
      <w:r w:rsidRPr="00C05CBA">
        <w:rPr>
          <w:rStyle w:val="Emphasis"/>
          <w:highlight w:val="green"/>
        </w:rPr>
        <w:t>aggressive</w:t>
      </w:r>
      <w:r w:rsidRPr="00C05CBA">
        <w:rPr>
          <w:u w:val="single"/>
        </w:rPr>
        <w:t xml:space="preserve"> and counterintuitive </w:t>
      </w:r>
      <w:r w:rsidRPr="00C05CBA">
        <w:rPr>
          <w:rStyle w:val="Emphasis"/>
          <w:highlight w:val="green"/>
        </w:rPr>
        <w:t>actions</w:t>
      </w:r>
      <w:r w:rsidRPr="00C05CBA">
        <w:rPr>
          <w:u w:val="single"/>
        </w:rPr>
        <w:t xml:space="preserve"> that in turn may destabilize already precariously balanced threat systems, underpinned by conventional and nuclear weapons, as well as the threat of weaponized </w:t>
      </w:r>
      <w:r w:rsidRPr="00C05CBA">
        <w:rPr>
          <w:rStyle w:val="Emphasis"/>
        </w:rPr>
        <w:t>chemical and biological technologies</w:t>
      </w:r>
      <w:r w:rsidRPr="00C05CBA">
        <w:rPr>
          <w:sz w:val="16"/>
        </w:rPr>
        <w:t xml:space="preserve">. Consequently, </w:t>
      </w:r>
      <w:r w:rsidRPr="00C05CBA">
        <w:rPr>
          <w:u w:val="single"/>
        </w:rPr>
        <w:t xml:space="preserve">the </w:t>
      </w:r>
      <w:r w:rsidRPr="00C05CBA">
        <w:rPr>
          <w:rStyle w:val="Emphasis"/>
          <w:highlight w:val="green"/>
        </w:rPr>
        <w:t>risk</w:t>
      </w:r>
      <w:r w:rsidRPr="00C05CBA">
        <w:rPr>
          <w:rStyle w:val="Emphasis"/>
        </w:rPr>
        <w:t xml:space="preserve"> of the use of weapons of mass destruction</w:t>
      </w:r>
      <w:r w:rsidRPr="00C05CBA">
        <w:rPr>
          <w:u w:val="single"/>
        </w:rPr>
        <w:t xml:space="preserve"> (WMD), especially nuclear weapons, </w:t>
      </w:r>
      <w:r w:rsidRPr="00C05CBA">
        <w:rPr>
          <w:rStyle w:val="Emphasis"/>
          <w:highlight w:val="green"/>
        </w:rPr>
        <w:t>increases</w:t>
      </w:r>
      <w:r w:rsidRPr="00C05CBA">
        <w:rPr>
          <w:u w:val="single"/>
        </w:rPr>
        <w:t xml:space="preserve"> at such times, possibly sharply.</w:t>
      </w:r>
    </w:p>
    <w:p w14:paraId="493C646B" w14:textId="77777777" w:rsidR="00C45FEE" w:rsidRPr="00C05CBA" w:rsidRDefault="00C45FEE" w:rsidP="00C45FEE">
      <w:pPr>
        <w:spacing w:after="40" w:line="276" w:lineRule="auto"/>
        <w:rPr>
          <w:u w:val="single"/>
        </w:rPr>
      </w:pPr>
      <w:r w:rsidRPr="00C05CBA">
        <w:rPr>
          <w:sz w:val="16"/>
        </w:rPr>
        <w:t xml:space="preserve">The </w:t>
      </w:r>
      <w:r w:rsidRPr="00C05CBA">
        <w:rPr>
          <w:u w:val="single"/>
        </w:rPr>
        <w:t xml:space="preserve">COVID-19 pandemic is </w:t>
      </w:r>
      <w:r w:rsidRPr="00C05CBA">
        <w:rPr>
          <w:rStyle w:val="Emphasis"/>
        </w:rPr>
        <w:t>clearly driving massive, rapid, and unpredictable changes</w:t>
      </w:r>
      <w:r w:rsidRPr="00C05CBA">
        <w:rPr>
          <w:u w:val="single"/>
        </w:rPr>
        <w:t xml:space="preserve"> that will </w:t>
      </w:r>
      <w:r w:rsidRPr="00C05CBA">
        <w:rPr>
          <w:rStyle w:val="Emphasis"/>
        </w:rPr>
        <w:t>redefine every aspect of the human condition</w:t>
      </w:r>
      <w:r w:rsidRPr="00C05CBA">
        <w:rPr>
          <w:u w:val="single"/>
        </w:rPr>
        <w:t xml:space="preserve">, including </w:t>
      </w:r>
      <w:r w:rsidRPr="00C05CBA">
        <w:rPr>
          <w:rStyle w:val="Emphasis"/>
        </w:rPr>
        <w:t>WMD</w:t>
      </w:r>
      <w:r w:rsidRPr="00C05CBA">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05CBA">
        <w:rPr>
          <w:u w:val="single"/>
        </w:rPr>
        <w:t xml:space="preserve">In a world </w:t>
      </w:r>
      <w:r w:rsidRPr="00C05CBA">
        <w:rPr>
          <w:rStyle w:val="Emphasis"/>
        </w:rPr>
        <w:t>reshaped by pandemics</w:t>
      </w:r>
      <w:r w:rsidRPr="00C05CBA">
        <w:rPr>
          <w:u w:val="single"/>
        </w:rPr>
        <w:t xml:space="preserve">, </w:t>
      </w:r>
      <w:r w:rsidRPr="00C05CBA">
        <w:rPr>
          <w:rStyle w:val="Emphasis"/>
        </w:rPr>
        <w:t>nuclear weapons</w:t>
      </w:r>
      <w:r w:rsidRPr="00C05CBA">
        <w:rPr>
          <w:u w:val="single"/>
        </w:rPr>
        <w:t xml:space="preserve"> – as well as correlated </w:t>
      </w:r>
      <w:r w:rsidRPr="00C05CBA">
        <w:rPr>
          <w:rStyle w:val="Emphasis"/>
        </w:rPr>
        <w:t>non-nuclear WMD</w:t>
      </w:r>
      <w:r w:rsidRPr="00C05CBA">
        <w:rPr>
          <w:u w:val="single"/>
        </w:rPr>
        <w:t xml:space="preserve">, </w:t>
      </w:r>
      <w:r w:rsidRPr="00C05CBA">
        <w:rPr>
          <w:rStyle w:val="Emphasis"/>
        </w:rPr>
        <w:t>nuclear alliances</w:t>
      </w:r>
      <w:r w:rsidRPr="00C05CBA">
        <w:rPr>
          <w:u w:val="single"/>
        </w:rPr>
        <w:t xml:space="preserve">, </w:t>
      </w:r>
      <w:r w:rsidRPr="00C05CBA">
        <w:rPr>
          <w:rStyle w:val="Emphasis"/>
        </w:rPr>
        <w:t>“deterrence” doctrines</w:t>
      </w:r>
      <w:r w:rsidRPr="00C05CBA">
        <w:rPr>
          <w:u w:val="single"/>
        </w:rPr>
        <w:t xml:space="preserve">, operational and </w:t>
      </w:r>
      <w:r w:rsidRPr="00C05CBA">
        <w:rPr>
          <w:rStyle w:val="Emphasis"/>
        </w:rPr>
        <w:t>declaratory policies</w:t>
      </w:r>
      <w:r w:rsidRPr="00C05CBA">
        <w:rPr>
          <w:u w:val="single"/>
        </w:rPr>
        <w:t xml:space="preserve">, nuclear </w:t>
      </w:r>
      <w:r w:rsidRPr="00C05CBA">
        <w:rPr>
          <w:rStyle w:val="Emphasis"/>
        </w:rPr>
        <w:t>extended deterrence</w:t>
      </w:r>
      <w:r w:rsidRPr="00C05CBA">
        <w:rPr>
          <w:u w:val="single"/>
        </w:rPr>
        <w:t xml:space="preserve">, organizational practices, and the </w:t>
      </w:r>
      <w:r w:rsidRPr="00C05CBA">
        <w:rPr>
          <w:rFonts w:eastAsiaTheme="majorEastAsia"/>
          <w:b/>
          <w:sz w:val="32"/>
          <w:u w:val="single"/>
        </w:rPr>
        <w:t>existential risks</w:t>
      </w:r>
      <w:r w:rsidRPr="00C05CBA">
        <w:rPr>
          <w:u w:val="single"/>
        </w:rPr>
        <w:t xml:space="preserve"> posed by retaining these capabilities – are all up for redefinition.</w:t>
      </w:r>
    </w:p>
    <w:p w14:paraId="2CE544A6" w14:textId="77777777" w:rsidR="00C45FEE" w:rsidRPr="00C05CBA" w:rsidRDefault="00C45FEE" w:rsidP="00C45FEE">
      <w:pPr>
        <w:spacing w:after="40" w:line="276" w:lineRule="auto"/>
        <w:rPr>
          <w:sz w:val="16"/>
        </w:rPr>
      </w:pPr>
      <w:r w:rsidRPr="00C05CBA">
        <w:rPr>
          <w:sz w:val="16"/>
        </w:rPr>
        <w:t xml:space="preserve">A </w:t>
      </w:r>
      <w:r w:rsidRPr="00C05CBA">
        <w:rPr>
          <w:highlight w:val="green"/>
          <w:u w:val="single"/>
        </w:rPr>
        <w:t>pandemic</w:t>
      </w:r>
      <w:r w:rsidRPr="00C05CBA">
        <w:rPr>
          <w:u w:val="single"/>
        </w:rPr>
        <w:t xml:space="preserve"> has potential to </w:t>
      </w:r>
      <w:r w:rsidRPr="00C05CBA">
        <w:rPr>
          <w:rStyle w:val="Emphasis"/>
          <w:highlight w:val="green"/>
        </w:rPr>
        <w:t>destabilize</w:t>
      </w:r>
      <w:r w:rsidRPr="00C05CBA">
        <w:rPr>
          <w:rStyle w:val="Emphasis"/>
        </w:rPr>
        <w:t xml:space="preserve"> a nuclear-prone conflict by </w:t>
      </w:r>
      <w:r w:rsidRPr="00C05CBA">
        <w:rPr>
          <w:rStyle w:val="Emphasis"/>
          <w:highlight w:val="green"/>
        </w:rPr>
        <w:t>incapacitating</w:t>
      </w:r>
      <w:r w:rsidRPr="00C05CBA">
        <w:rPr>
          <w:u w:val="single"/>
        </w:rPr>
        <w:t xml:space="preserve"> the supreme nuclear commander or </w:t>
      </w:r>
      <w:r w:rsidRPr="00C05CBA">
        <w:rPr>
          <w:rStyle w:val="Emphasis"/>
          <w:highlight w:val="green"/>
        </w:rPr>
        <w:t>commanders</w:t>
      </w:r>
      <w:r w:rsidRPr="00C05CBA">
        <w:rPr>
          <w:highlight w:val="green"/>
          <w:u w:val="single"/>
        </w:rPr>
        <w:t xml:space="preserve"> who</w:t>
      </w:r>
      <w:r w:rsidRPr="00C05CBA">
        <w:rPr>
          <w:u w:val="single"/>
        </w:rPr>
        <w:t xml:space="preserve"> have to </w:t>
      </w:r>
      <w:r w:rsidRPr="00C05CBA">
        <w:rPr>
          <w:rStyle w:val="Emphasis"/>
          <w:highlight w:val="green"/>
        </w:rPr>
        <w:t>issue nuclear strike</w:t>
      </w:r>
      <w:r w:rsidRPr="00C05CBA">
        <w:rPr>
          <w:rStyle w:val="Emphasis"/>
        </w:rPr>
        <w:t xml:space="preserve"> orders</w:t>
      </w:r>
      <w:r w:rsidRPr="00C05CBA">
        <w:rPr>
          <w:u w:val="single"/>
        </w:rPr>
        <w:t xml:space="preserve">, creating </w:t>
      </w:r>
      <w:r w:rsidRPr="00C05CBA">
        <w:rPr>
          <w:highlight w:val="green"/>
          <w:u w:val="single"/>
        </w:rPr>
        <w:t>uncertainty</w:t>
      </w:r>
      <w:r w:rsidRPr="00C05CBA">
        <w:rPr>
          <w:u w:val="single"/>
        </w:rPr>
        <w:t xml:space="preserve"> as to who is in charge, how to handle nuclear mistakes</w:t>
      </w:r>
      <w:r w:rsidRPr="00C05CBA">
        <w:rPr>
          <w:sz w:val="16"/>
        </w:rPr>
        <w:t xml:space="preserve"> (such as errors, accidents, technological failures, and entanglement with conventional operations gone awry), </w:t>
      </w:r>
      <w:r w:rsidRPr="00C05CBA">
        <w:rPr>
          <w:u w:val="single"/>
        </w:rPr>
        <w:t xml:space="preserve">and opening a brief opportunity for a </w:t>
      </w:r>
      <w:r w:rsidRPr="00C05CBA">
        <w:rPr>
          <w:highlight w:val="green"/>
          <w:u w:val="single"/>
        </w:rPr>
        <w:t>first strike</w:t>
      </w:r>
      <w:r w:rsidRPr="00C05CBA">
        <w:rPr>
          <w:sz w:val="16"/>
        </w:rPr>
        <w:t xml:space="preserve"> at a time when the COVID-infected state may not be able to retaliate efficiently – or at all – </w:t>
      </w:r>
      <w:r w:rsidRPr="00C05CBA">
        <w:rPr>
          <w:u w:val="single"/>
        </w:rPr>
        <w:t xml:space="preserve">due to leadership </w:t>
      </w:r>
      <w:r w:rsidRPr="00C05CBA">
        <w:rPr>
          <w:highlight w:val="green"/>
          <w:u w:val="single"/>
        </w:rPr>
        <w:t>confusion</w:t>
      </w:r>
      <w:r w:rsidRPr="00C05CBA">
        <w:rPr>
          <w:u w:val="single"/>
        </w:rPr>
        <w:t>.</w:t>
      </w:r>
      <w:r w:rsidRPr="00C05CBA">
        <w:rPr>
          <w:sz w:val="16"/>
        </w:rPr>
        <w:t xml:space="preserve"> In some nuclear-laden conflicts, </w:t>
      </w:r>
      <w:r w:rsidRPr="00C05CBA">
        <w:rPr>
          <w:u w:val="single"/>
        </w:rPr>
        <w:t xml:space="preserve">a state might use a </w:t>
      </w:r>
      <w:r w:rsidRPr="00C05CBA">
        <w:rPr>
          <w:highlight w:val="green"/>
          <w:u w:val="single"/>
        </w:rPr>
        <w:t>pandemic</w:t>
      </w:r>
      <w:r w:rsidRPr="00C05CBA">
        <w:rPr>
          <w:u w:val="single"/>
        </w:rPr>
        <w:t xml:space="preserve"> as a </w:t>
      </w:r>
      <w:r w:rsidRPr="00C05CBA">
        <w:rPr>
          <w:highlight w:val="green"/>
          <w:u w:val="single"/>
        </w:rPr>
        <w:t>cover for</w:t>
      </w:r>
      <w:r w:rsidRPr="00C05CBA">
        <w:rPr>
          <w:u w:val="single"/>
        </w:rPr>
        <w:t xml:space="preserve"> political or military </w:t>
      </w:r>
      <w:r w:rsidRPr="00C05CBA">
        <w:rPr>
          <w:highlight w:val="green"/>
          <w:u w:val="single"/>
        </w:rPr>
        <w:t>provocations</w:t>
      </w:r>
      <w:r w:rsidRPr="00C05CBA">
        <w:rPr>
          <w:u w:val="single"/>
        </w:rPr>
        <w:t xml:space="preserve"> in the belief that the </w:t>
      </w:r>
      <w:r w:rsidRPr="00C05CBA">
        <w:rPr>
          <w:highlight w:val="green"/>
          <w:u w:val="single"/>
        </w:rPr>
        <w:t>adversary</w:t>
      </w:r>
      <w:r w:rsidRPr="00C05CBA">
        <w:rPr>
          <w:u w:val="single"/>
        </w:rPr>
        <w:t xml:space="preserve"> is </w:t>
      </w:r>
      <w:r w:rsidRPr="00C05CBA">
        <w:rPr>
          <w:highlight w:val="green"/>
          <w:u w:val="single"/>
        </w:rPr>
        <w:t>distracted</w:t>
      </w:r>
      <w:r w:rsidRPr="00C05CBA">
        <w:rPr>
          <w:u w:val="single"/>
        </w:rPr>
        <w:t xml:space="preserve"> and partly disabled by the pandemic, increasing the risk of war in a nuclear-prone conflict</w:t>
      </w:r>
      <w:r w:rsidRPr="00C05CBA">
        <w:rPr>
          <w:sz w:val="16"/>
        </w:rPr>
        <w:t xml:space="preserve">. At the same time, </w:t>
      </w:r>
      <w:r w:rsidRPr="00C05CBA">
        <w:rPr>
          <w:u w:val="single"/>
        </w:rPr>
        <w:t xml:space="preserve">a pandemic may lead nuclear armed states to </w:t>
      </w:r>
      <w:r w:rsidRPr="00C05CBA">
        <w:rPr>
          <w:highlight w:val="green"/>
          <w:u w:val="single"/>
        </w:rPr>
        <w:t>increase</w:t>
      </w:r>
      <w:r w:rsidRPr="00C05CBA">
        <w:rPr>
          <w:u w:val="single"/>
        </w:rPr>
        <w:t xml:space="preserve"> the </w:t>
      </w:r>
      <w:r w:rsidRPr="00C05CBA">
        <w:rPr>
          <w:highlight w:val="green"/>
          <w:u w:val="single"/>
        </w:rPr>
        <w:t xml:space="preserve">isolation </w:t>
      </w:r>
      <w:r w:rsidRPr="00C05CBA">
        <w:rPr>
          <w:u w:val="single"/>
        </w:rPr>
        <w:t xml:space="preserve">and </w:t>
      </w:r>
      <w:r w:rsidRPr="00C05CBA">
        <w:rPr>
          <w:highlight w:val="green"/>
          <w:u w:val="single"/>
        </w:rPr>
        <w:t>sanctions</w:t>
      </w:r>
      <w:r w:rsidRPr="00C05CBA">
        <w:rPr>
          <w:sz w:val="16"/>
        </w:rPr>
        <w:t xml:space="preserve"> against a nuclear adversary, making it even harder to stop the spread of the disease, in turn creating a pandemic reservoir and transmission risk back to the nuclear armed state or its allies.</w:t>
      </w:r>
    </w:p>
    <w:p w14:paraId="72875DBB" w14:textId="77777777" w:rsidR="00C45FEE" w:rsidRPr="00C05CBA" w:rsidRDefault="00C45FEE" w:rsidP="00C45FEE">
      <w:pPr>
        <w:spacing w:after="40" w:line="276" w:lineRule="auto"/>
        <w:rPr>
          <w:sz w:val="16"/>
        </w:rPr>
      </w:pPr>
      <w:r w:rsidRPr="00C05CBA">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05CBA">
        <w:rPr>
          <w:u w:val="single"/>
        </w:rPr>
        <w:t>militaries may cooperate to control pandemic transmission</w:t>
      </w:r>
      <w:r w:rsidRPr="00C05CBA">
        <w:rPr>
          <w:sz w:val="16"/>
        </w:rPr>
        <w:t>, including by working together against criminal-terrorist non-state actors that are trafficking people or by joining forces to ensure that a new pathogen is not developed as a bioweapon.</w:t>
      </w:r>
    </w:p>
    <w:p w14:paraId="4E23CF6F" w14:textId="77777777" w:rsidR="00C45FEE" w:rsidRPr="00306B65" w:rsidRDefault="00C45FEE" w:rsidP="00C45FEE">
      <w:pPr>
        <w:spacing w:after="40" w:line="276" w:lineRule="auto"/>
        <w:rPr>
          <w:u w:val="single"/>
        </w:rPr>
      </w:pPr>
      <w:r w:rsidRPr="00C05CBA">
        <w:rPr>
          <w:sz w:val="16"/>
        </w:rPr>
        <w:t xml:space="preserve">To date, </w:t>
      </w:r>
      <w:r w:rsidRPr="00C05CBA">
        <w:rPr>
          <w:u w:val="single"/>
        </w:rPr>
        <w:t xml:space="preserve">however, the COVID-19 pandemic has increased the isolation of some nuclear-armed states and provided a textbook case of the </w:t>
      </w:r>
      <w:r w:rsidRPr="00C05CBA">
        <w:rPr>
          <w:rStyle w:val="Emphasis"/>
          <w:highlight w:val="green"/>
        </w:rPr>
        <w:t xml:space="preserve">failure </w:t>
      </w:r>
      <w:r w:rsidRPr="00C05CBA">
        <w:rPr>
          <w:rStyle w:val="Emphasis"/>
        </w:rPr>
        <w:t xml:space="preserve">of states </w:t>
      </w:r>
      <w:r w:rsidRPr="00C05CBA">
        <w:rPr>
          <w:rStyle w:val="Emphasis"/>
          <w:highlight w:val="green"/>
        </w:rPr>
        <w:t>to cooperate</w:t>
      </w:r>
      <w:r w:rsidRPr="00C05CBA">
        <w:rPr>
          <w:rStyle w:val="Emphasis"/>
        </w:rPr>
        <w:t xml:space="preserve"> to overcome the pandemic</w:t>
      </w:r>
      <w:r w:rsidRPr="00C05CBA">
        <w:rPr>
          <w:u w:val="single"/>
        </w:rPr>
        <w:t>. Borders have slammed shut, trade shut down, and budgets blown out</w:t>
      </w:r>
      <w:r w:rsidRPr="00C05CBA">
        <w:rPr>
          <w:sz w:val="16"/>
        </w:rPr>
        <w:t xml:space="preserve">, creating </w:t>
      </w:r>
      <w:r w:rsidRPr="00C05CBA">
        <w:rPr>
          <w:u w:val="single"/>
        </w:rPr>
        <w:t xml:space="preserve">enormous pressure to focus on immediate domestic priorities. Foreign policies have become markedly more nationalistic. </w:t>
      </w:r>
      <w:r w:rsidRPr="00C05CBA">
        <w:rPr>
          <w:highlight w:val="green"/>
          <w:u w:val="single"/>
        </w:rPr>
        <w:t xml:space="preserve">Dependence on </w:t>
      </w:r>
      <w:r w:rsidRPr="00C05CBA">
        <w:rPr>
          <w:rStyle w:val="Emphasis"/>
          <w:highlight w:val="green"/>
        </w:rPr>
        <w:t>nuclear weapons</w:t>
      </w:r>
      <w:r w:rsidRPr="00C05CBA">
        <w:rPr>
          <w:rStyle w:val="Emphasis"/>
        </w:rPr>
        <w:t xml:space="preserve"> may </w:t>
      </w:r>
      <w:r w:rsidRPr="00C05CBA">
        <w:rPr>
          <w:rStyle w:val="Emphasis"/>
          <w:highlight w:val="green"/>
        </w:rPr>
        <w:t>increase</w:t>
      </w:r>
      <w:r w:rsidRPr="00C05CBA">
        <w:rPr>
          <w:rStyle w:val="Emphasis"/>
        </w:rPr>
        <w:t xml:space="preserve"> as states seek to buttress a global re-spatialization6</w:t>
      </w:r>
      <w:r w:rsidRPr="00C05CBA">
        <w:rPr>
          <w:u w:val="single"/>
        </w:rPr>
        <w:t xml:space="preserve"> of all dimensions of human interaction at all levels to manage pandemics</w:t>
      </w:r>
      <w:r w:rsidRPr="00C05CB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5CBA">
        <w:rPr>
          <w:u w:val="single"/>
        </w:rPr>
        <w:t xml:space="preserve">some states may </w:t>
      </w:r>
      <w:r w:rsidRPr="00C05CBA">
        <w:rPr>
          <w:rStyle w:val="Emphasis"/>
          <w:highlight w:val="green"/>
        </w:rPr>
        <w:t>proliferate</w:t>
      </w:r>
      <w:r w:rsidRPr="00C05CBA">
        <w:rPr>
          <w:u w:val="single"/>
        </w:rPr>
        <w:t xml:space="preserve"> their own nuclear weapons, further reinforcing the spiral of conflicts contained by nuclear threat, with </w:t>
      </w:r>
      <w:r w:rsidRPr="00C05CBA">
        <w:rPr>
          <w:rStyle w:val="Emphasis"/>
          <w:rFonts w:eastAsiaTheme="majorEastAsia"/>
          <w:iCs w:val="0"/>
          <w:sz w:val="32"/>
        </w:rPr>
        <w:t>cascading effects on the risk of nuclear war.</w:t>
      </w:r>
    </w:p>
    <w:p w14:paraId="4ED9C2F2" w14:textId="77777777" w:rsidR="00C45FEE" w:rsidRPr="00B55AD5" w:rsidRDefault="00C45FEE" w:rsidP="00C45FEE"/>
    <w:p w14:paraId="13188DCA" w14:textId="77777777" w:rsidR="00C45FEE" w:rsidRPr="00B55AD5" w:rsidRDefault="00C45FEE" w:rsidP="00C45FEE"/>
    <w:p w14:paraId="7F6CFA1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45FEE"/>
    <w:rsid w:val="000139A3"/>
    <w:rsid w:val="00100833"/>
    <w:rsid w:val="00104529"/>
    <w:rsid w:val="00105942"/>
    <w:rsid w:val="00107396"/>
    <w:rsid w:val="00143DB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2594"/>
    <w:rsid w:val="008B3ECB"/>
    <w:rsid w:val="008B4E85"/>
    <w:rsid w:val="008C1B2E"/>
    <w:rsid w:val="0091627E"/>
    <w:rsid w:val="0097032B"/>
    <w:rsid w:val="00997C0E"/>
    <w:rsid w:val="009D2EAD"/>
    <w:rsid w:val="009D54B2"/>
    <w:rsid w:val="009E1922"/>
    <w:rsid w:val="009F7ED2"/>
    <w:rsid w:val="00A93661"/>
    <w:rsid w:val="00A95652"/>
    <w:rsid w:val="00AC0AB8"/>
    <w:rsid w:val="00B33C6D"/>
    <w:rsid w:val="00B4508F"/>
    <w:rsid w:val="00B55AD5"/>
    <w:rsid w:val="00B8057C"/>
    <w:rsid w:val="00BD6238"/>
    <w:rsid w:val="00BF2179"/>
    <w:rsid w:val="00BF593B"/>
    <w:rsid w:val="00BF773A"/>
    <w:rsid w:val="00BF7E81"/>
    <w:rsid w:val="00C13773"/>
    <w:rsid w:val="00C17CC8"/>
    <w:rsid w:val="00C45FEE"/>
    <w:rsid w:val="00C83417"/>
    <w:rsid w:val="00C9604F"/>
    <w:rsid w:val="00CA19AA"/>
    <w:rsid w:val="00CC5298"/>
    <w:rsid w:val="00CD736E"/>
    <w:rsid w:val="00CD798D"/>
    <w:rsid w:val="00CE161E"/>
    <w:rsid w:val="00CF59A8"/>
    <w:rsid w:val="00D325A9"/>
    <w:rsid w:val="00D36A8A"/>
    <w:rsid w:val="00D61409"/>
    <w:rsid w:val="00D6691E"/>
    <w:rsid w:val="00D71170"/>
    <w:rsid w:val="00D84C66"/>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B8783"/>
  <w15:chartTrackingRefBased/>
  <w15:docId w15:val="{F11D339D-E473-436C-9921-53C9F700F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5FEE"/>
    <w:rPr>
      <w:rFonts w:ascii="Calibri" w:hAnsi="Calibri" w:cs="Calibri"/>
      <w:sz w:val="26"/>
    </w:rPr>
  </w:style>
  <w:style w:type="paragraph" w:styleId="Heading1">
    <w:name w:val="heading 1"/>
    <w:aliases w:val="Pocket"/>
    <w:basedOn w:val="Normal"/>
    <w:next w:val="Normal"/>
    <w:link w:val="Heading1Char"/>
    <w:qFormat/>
    <w:rsid w:val="00C45F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5F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45FEE"/>
    <w:pPr>
      <w:keepNext/>
      <w:keepLines/>
      <w:pageBreakBefore/>
      <w:spacing w:before="40" w:after="0"/>
      <w:jc w:val="center"/>
      <w:outlineLvl w:val="2"/>
    </w:pPr>
    <w:rPr>
      <w:rFonts w:eastAsiaTheme="majorEastAsia" w:cstheme="majorBidi"/>
      <w:b/>
      <w:sz w:val="40"/>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C45FEE"/>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C45F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5FEE"/>
  </w:style>
  <w:style w:type="character" w:customStyle="1" w:styleId="Heading1Char">
    <w:name w:val="Heading 1 Char"/>
    <w:aliases w:val="Pocket Char"/>
    <w:basedOn w:val="DefaultParagraphFont"/>
    <w:link w:val="Heading1"/>
    <w:rsid w:val="00C45F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5FE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45FEE"/>
    <w:rPr>
      <w:rFonts w:ascii="Calibri" w:eastAsiaTheme="majorEastAsia" w:hAnsi="Calibri" w:cstheme="majorBidi"/>
      <w:b/>
      <w:sz w:val="40"/>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C45FEE"/>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C45FE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C45FEE"/>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C45FEE"/>
    <w:rPr>
      <w:b w:val="0"/>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C45FEE"/>
    <w:rPr>
      <w:color w:val="auto"/>
      <w:u w:val="none"/>
    </w:rPr>
  </w:style>
  <w:style w:type="character" w:styleId="FollowedHyperlink">
    <w:name w:val="FollowedHyperlink"/>
    <w:basedOn w:val="DefaultParagraphFont"/>
    <w:uiPriority w:val="99"/>
    <w:semiHidden/>
    <w:unhideWhenUsed/>
    <w:rsid w:val="00C45FEE"/>
    <w:rPr>
      <w:color w:val="auto"/>
      <w:u w:val="none"/>
    </w:rPr>
  </w:style>
  <w:style w:type="paragraph" w:customStyle="1" w:styleId="textbold">
    <w:name w:val="text bold"/>
    <w:basedOn w:val="Normal"/>
    <w:link w:val="Emphasis"/>
    <w:uiPriority w:val="7"/>
    <w:qFormat/>
    <w:rsid w:val="00C45FEE"/>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C45FE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C45FEE"/>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BoldUnderlineChar">
    <w:name w:val="Bold Underline Char"/>
    <w:locked/>
    <w:rsid w:val="00143DB0"/>
    <w:rPr>
      <w:rFonts w:ascii="Times New Roman" w:eastAsia="Times New Roman" w:hAnsi="Times New Roman" w:cs="Times New Roman"/>
      <w:b/>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son.com/2012/08/05/the-free-market-doesnt-need-government-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fee.org/articles/how-intellectual-property-hampers-the-free-marke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alr.edu/socialchange/2018/04/04/patently-unfair/" TargetMode="External"/><Relationship Id="rId11" Type="http://schemas.openxmlformats.org/officeDocument/2006/relationships/hyperlink" Target="https://www.tandfonline.com/doi/full/10.1080/25751654.2021.1890867" TargetMode="External"/><Relationship Id="rId5" Type="http://schemas.openxmlformats.org/officeDocument/2006/relationships/webSettings" Target="webSettings.xml"/><Relationship Id="rId10" Type="http://schemas.openxmlformats.org/officeDocument/2006/relationships/hyperlink" Target="https://www.statnews.com/2021/05/19/beyond-a-symbolic-gesture-whats-needed-to-turn-the-ip-waiver-into-covid-19-vaccines/" TargetMode="External"/><Relationship Id="rId4" Type="http://schemas.openxmlformats.org/officeDocument/2006/relationships/settings" Target="settings.xml"/><Relationship Id="rId9" Type="http://schemas.openxmlformats.org/officeDocument/2006/relationships/hyperlink" Target="https://idsa.in/issuebrief/wto-trips-waiver-covid-vaccine-rkumar-1207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8047</Words>
  <Characters>45871</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2</cp:revision>
  <dcterms:created xsi:type="dcterms:W3CDTF">2021-09-26T14:22:00Z</dcterms:created>
  <dcterms:modified xsi:type="dcterms:W3CDTF">2021-09-26T14:56:00Z</dcterms:modified>
</cp:coreProperties>
</file>