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50A79" w14:textId="38EF8166" w:rsidR="00835019" w:rsidRDefault="00835019" w:rsidP="00835019">
      <w:pPr>
        <w:pStyle w:val="Heading2"/>
      </w:pPr>
      <w:r>
        <w:t>1</w:t>
      </w:r>
    </w:p>
    <w:p w14:paraId="3CF978C1" w14:textId="4A2848FE" w:rsidR="00835019" w:rsidRPr="00010B7D" w:rsidRDefault="00835019" w:rsidP="00835019">
      <w:pPr>
        <w:pStyle w:val="Heading4"/>
      </w:pPr>
      <w:r>
        <w:t xml:space="preserve">Ethics must begin </w:t>
      </w:r>
      <w:proofErr w:type="gramStart"/>
      <w:r>
        <w:t>a priori</w:t>
      </w:r>
      <w:proofErr w:type="gramEnd"/>
      <w:r>
        <w:t xml:space="preserve"> and the meta-ethic is bindingness.</w:t>
      </w:r>
    </w:p>
    <w:p w14:paraId="499A5F60" w14:textId="77777777" w:rsidR="00835019" w:rsidRDefault="00835019" w:rsidP="0083501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249C8DB" w14:textId="77777777" w:rsidR="00835019" w:rsidRDefault="00835019" w:rsidP="0083501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3AB5160" w14:textId="77777777" w:rsidR="00835019" w:rsidRDefault="00835019" w:rsidP="0083501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7E5DA537" w14:textId="77777777" w:rsidR="00835019" w:rsidRDefault="00835019" w:rsidP="00835019">
      <w:pPr>
        <w:pStyle w:val="Heading4"/>
      </w:pPr>
      <w:r w:rsidRPr="000A5608">
        <w:t xml:space="preserve">Thus, the standard is consistency with the categorical imperative. </w:t>
      </w:r>
    </w:p>
    <w:p w14:paraId="69982AE9" w14:textId="77777777" w:rsidR="00835019" w:rsidRDefault="00835019" w:rsidP="00835019">
      <w:pPr>
        <w:pStyle w:val="Heading4"/>
      </w:pPr>
      <w:r>
        <w:t xml:space="preserve">Prefer – </w:t>
      </w:r>
    </w:p>
    <w:p w14:paraId="0DB31745" w14:textId="77777777" w:rsidR="00835019" w:rsidRDefault="00835019" w:rsidP="0083501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A9077C0" w14:textId="77777777" w:rsidR="00835019" w:rsidRDefault="00835019" w:rsidP="0083501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02B76972" w14:textId="77777777" w:rsidR="00835019" w:rsidRDefault="00835019" w:rsidP="00835019">
      <w:pPr>
        <w:pStyle w:val="Heading4"/>
      </w:pPr>
      <w:r>
        <w:t>Negate:</w:t>
      </w:r>
    </w:p>
    <w:p w14:paraId="5154F097" w14:textId="77777777" w:rsidR="00835019" w:rsidRDefault="00835019" w:rsidP="0083501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429EA7D8" w14:textId="77777777" w:rsidR="00835019" w:rsidRDefault="00835019" w:rsidP="00835019">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1" w:history="1">
        <w:r w:rsidRPr="00540FF3">
          <w:rPr>
            <w:rStyle w:val="Hyperlink"/>
          </w:rPr>
          <w:t>https://sci-hub.se/10.1017/s0003055418000321]</w:t>
        </w:r>
      </w:hyperlink>
      <w:r>
        <w:t xml:space="preserve"> Justin</w:t>
      </w:r>
    </w:p>
    <w:p w14:paraId="5B99D73E" w14:textId="77777777" w:rsidR="00835019" w:rsidRPr="00B7182E" w:rsidRDefault="00835019" w:rsidP="00835019">
      <w:r>
        <w:t>**Edited for ableist language</w:t>
      </w:r>
    </w:p>
    <w:p w14:paraId="37E35431" w14:textId="77777777" w:rsidR="00835019" w:rsidRPr="00491885" w:rsidRDefault="00835019" w:rsidP="00835019">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xml:space="preserve">; and strikes by retail and foodservice workers were instrumental in getting new minimum wage and other legislation passed in states like California, New York, and North Carolina. Yet, despite their significance, there is almost no political philosophy written about strikes.1 This </w:t>
      </w:r>
      <w:r w:rsidRPr="00491885">
        <w:rPr>
          <w:sz w:val="16"/>
        </w:rPr>
        <w:lastRenderedPageBreak/>
        <w:t>despite the enormous literature on neighboring forms of protest like nonviolence, civil disobedience, conscientious refusal, and social movements.</w:t>
      </w:r>
    </w:p>
    <w:p w14:paraId="2721C082" w14:textId="77777777" w:rsidR="00835019" w:rsidRPr="00491885" w:rsidRDefault="00835019" w:rsidP="0083501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54E2F37F" w14:textId="77777777" w:rsidR="00835019" w:rsidRDefault="00835019" w:rsidP="00835019">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21A438CA" w14:textId="77777777" w:rsidR="00835019" w:rsidRDefault="00835019" w:rsidP="00835019">
      <w:pPr>
        <w:pStyle w:val="Heading4"/>
      </w:pPr>
      <w:r>
        <w:t xml:space="preserve">3] </w:t>
      </w:r>
      <w:r w:rsidRPr="002D7BF0">
        <w:rPr>
          <w:u w:val="single"/>
        </w:rPr>
        <w:t>Free-riding</w:t>
      </w:r>
      <w:r>
        <w:t>: strikes are a form of free-riding since those who don’t participate still reap the benefits.</w:t>
      </w:r>
    </w:p>
    <w:p w14:paraId="34235535" w14:textId="77777777" w:rsidR="00835019" w:rsidRPr="00AB7671" w:rsidRDefault="00835019" w:rsidP="00835019">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2" w:history="1">
        <w:r w:rsidRPr="00AF436A">
          <w:rPr>
            <w:rStyle w:val="Hyperlink"/>
          </w:rPr>
          <w:t>https://www.forbes.com/sites/prakashdolsak/2019/09/14/climate-strikes-what-they-accomplish-and-how-they-could-have-more-impact/?sh=2244a9bd5eed</w:t>
        </w:r>
      </w:hyperlink>
      <w:r>
        <w:t>] Justin</w:t>
      </w:r>
    </w:p>
    <w:p w14:paraId="4A889218" w14:textId="77777777" w:rsidR="00835019" w:rsidRDefault="00835019" w:rsidP="0083501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74597344" w14:textId="77777777" w:rsidR="00835019" w:rsidRDefault="00835019" w:rsidP="00835019">
      <w:pPr>
        <w:pStyle w:val="Heading4"/>
      </w:pPr>
      <w:r>
        <w:t xml:space="preserve">4] The </w:t>
      </w:r>
      <w:proofErr w:type="spellStart"/>
      <w:r>
        <w:t>aff</w:t>
      </w:r>
      <w:proofErr w:type="spellEnd"/>
      <w:r>
        <w:t xml:space="preserve"> homogenizes all strikes as an unconditional right which is </w:t>
      </w:r>
      <w:r w:rsidRPr="00CE7C9E">
        <w:rPr>
          <w:u w:val="single"/>
        </w:rPr>
        <w:t>unethical</w:t>
      </w:r>
      <w:r>
        <w:t>.</w:t>
      </w:r>
    </w:p>
    <w:p w14:paraId="26A7DBA9" w14:textId="77777777" w:rsidR="00835019" w:rsidRPr="00384BFB" w:rsidRDefault="00835019" w:rsidP="00835019">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10A2A1DD" w14:textId="3F3341FF" w:rsidR="00835019" w:rsidRDefault="00835019" w:rsidP="00835019">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lastRenderedPageBreak/>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2C77BA11" w14:textId="5E07ED56" w:rsidR="00AC0548" w:rsidRPr="00CE7C9E" w:rsidRDefault="00AC0548" w:rsidP="00946635">
      <w:pPr>
        <w:pStyle w:val="Heading4"/>
        <w:rPr>
          <w:u w:val="single"/>
        </w:rPr>
      </w:pPr>
      <w:r>
        <w:t xml:space="preserve">Presumption and permissibility negates – a) more often false than true since I can prove something false in infinite ways b) real world policies require positive justification before being adopted c) the </w:t>
      </w:r>
      <w:proofErr w:type="spellStart"/>
      <w:r>
        <w:t>aff</w:t>
      </w:r>
      <w:proofErr w:type="spellEnd"/>
      <w:r>
        <w:t xml:space="preserve"> has to prove an obligation which means lack of that obligation negates d) resolved in the resolution indicates they proactively did something, to negate that means that they aren’t resolved e) winning the </w:t>
      </w:r>
      <w:proofErr w:type="spellStart"/>
      <w:r>
        <w:t>nc</w:t>
      </w:r>
      <w:proofErr w:type="spellEnd"/>
      <w:r>
        <w:t xml:space="preserve"> proves since otherwise we’d be blindly deceived when skeptical </w:t>
      </w:r>
    </w:p>
    <w:p w14:paraId="280D99A7" w14:textId="666C497B" w:rsidR="00E42E4C" w:rsidRDefault="00835019" w:rsidP="00835019">
      <w:pPr>
        <w:pStyle w:val="Heading2"/>
      </w:pPr>
      <w:r>
        <w:lastRenderedPageBreak/>
        <w:t>2</w:t>
      </w:r>
    </w:p>
    <w:p w14:paraId="29E94547" w14:textId="77777777" w:rsidR="00835019" w:rsidRDefault="00835019" w:rsidP="00835019">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7513809E" w14:textId="77777777" w:rsidR="00835019" w:rsidRDefault="00835019" w:rsidP="00835019">
      <w:pPr>
        <w:pStyle w:val="Heading4"/>
      </w:pPr>
      <w:r>
        <w:t xml:space="preserve">Violation: </w:t>
      </w:r>
    </w:p>
    <w:p w14:paraId="083A26B6" w14:textId="77777777" w:rsidR="00835019" w:rsidRDefault="00835019" w:rsidP="00835019">
      <w:pPr>
        <w:pStyle w:val="Heading4"/>
      </w:pPr>
      <w:r>
        <w:t xml:space="preserve">Standards – </w:t>
      </w:r>
    </w:p>
    <w:p w14:paraId="39EBCA97" w14:textId="77777777" w:rsidR="00835019" w:rsidRPr="00AB2C97" w:rsidRDefault="00835019" w:rsidP="00835019">
      <w:pPr>
        <w:pStyle w:val="Heading4"/>
      </w:pPr>
      <w:r>
        <w:t>1] Topic lit – strikes are the core question of the topic and there’s no consensus on normal means so you must spec.</w:t>
      </w:r>
    </w:p>
    <w:p w14:paraId="25C7DEB8" w14:textId="77777777" w:rsidR="00835019" w:rsidRDefault="00835019" w:rsidP="00835019">
      <w:pPr>
        <w:rPr>
          <w:rStyle w:val="Style13ptBold"/>
        </w:rPr>
      </w:pPr>
      <w:r>
        <w:rPr>
          <w:rStyle w:val="Style13ptBold"/>
        </w:rPr>
        <w:t>Law Library</w:t>
      </w:r>
    </w:p>
    <w:p w14:paraId="7FB806D7" w14:textId="77777777" w:rsidR="00835019" w:rsidRPr="00EC05A0" w:rsidRDefault="00835019" w:rsidP="00835019">
      <w:pPr>
        <w:rPr>
          <w:sz w:val="16"/>
          <w:szCs w:val="16"/>
        </w:rPr>
      </w:pPr>
      <w:r w:rsidRPr="00EC05A0">
        <w:rPr>
          <w:sz w:val="16"/>
          <w:szCs w:val="16"/>
        </w:rPr>
        <w:t xml:space="preserve">[“Strike”, N.D., </w:t>
      </w:r>
      <w:hyperlink r:id="rId13"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4" w:anchor="ixzz6yOIvCHj7" w:history="1">
        <w:r w:rsidRPr="00EC05A0">
          <w:rPr>
            <w:sz w:val="16"/>
            <w:szCs w:val="16"/>
          </w:rPr>
          <w:t>https://law.jrank.org/#ixzz6yOIvCHj7</w:t>
        </w:r>
      </w:hyperlink>
      <w:r w:rsidRPr="00EC05A0">
        <w:rPr>
          <w:sz w:val="16"/>
          <w:szCs w:val="16"/>
        </w:rPr>
        <w:t>] [SS]</w:t>
      </w:r>
    </w:p>
    <w:p w14:paraId="51EB69AE" w14:textId="77777777" w:rsidR="00835019" w:rsidRPr="00D96A9A" w:rsidRDefault="00835019" w:rsidP="00835019">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4F42108D" w14:textId="77777777" w:rsidR="00835019" w:rsidRPr="00F85AB5" w:rsidRDefault="00835019" w:rsidP="00835019"/>
    <w:p w14:paraId="3481D0FB" w14:textId="77777777" w:rsidR="00835019" w:rsidRPr="00CB59CF" w:rsidRDefault="00835019" w:rsidP="00835019">
      <w:pPr>
        <w:pStyle w:val="Heading4"/>
        <w:rPr>
          <w:rFonts w:cs="Calibri"/>
        </w:rPr>
      </w:pPr>
      <w:r w:rsidRPr="003C4FD4">
        <w:rPr>
          <w:rStyle w:val="Style13ptBold"/>
          <w:rFonts w:cs="Calibri"/>
          <w:b/>
        </w:rPr>
        <w:lastRenderedPageBreak/>
        <w:t xml:space="preserve">This acts as a resolvability standard. Debate </w:t>
      </w:r>
      <w:proofErr w:type="gramStart"/>
      <w:r w:rsidRPr="003C4FD4">
        <w:rPr>
          <w:rStyle w:val="Style13ptBold"/>
          <w:rFonts w:cs="Calibri"/>
          <w:b/>
        </w:rPr>
        <w:t>has to</w:t>
      </w:r>
      <w:proofErr w:type="gramEnd"/>
      <w:r w:rsidRPr="003C4FD4">
        <w:rPr>
          <w:rStyle w:val="Style13ptBold"/>
          <w:rFonts w:cs="Calibri"/>
          <w:b/>
        </w:rPr>
        <w:t xml:space="preserve"> make sense and be comparable for the judge to make a decision which means it’s an independent voter and outweighs.</w:t>
      </w:r>
    </w:p>
    <w:p w14:paraId="733B0C44" w14:textId="77777777" w:rsidR="00835019" w:rsidRPr="003C4FD4" w:rsidRDefault="00835019" w:rsidP="00835019">
      <w:pPr>
        <w:pStyle w:val="Heading4"/>
        <w:rPr>
          <w:rFonts w:cs="Calibri"/>
        </w:rPr>
      </w:pPr>
      <w:r w:rsidRPr="003C4FD4">
        <w:rPr>
          <w:rFonts w:cs="Calibri"/>
        </w:rPr>
        <w:t>Implications:</w:t>
      </w:r>
    </w:p>
    <w:p w14:paraId="3B5279CD" w14:textId="77777777" w:rsidR="00835019" w:rsidRPr="003C4FD4" w:rsidRDefault="00835019" w:rsidP="00835019">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661772EE" w14:textId="77777777" w:rsidR="00835019" w:rsidRDefault="00835019" w:rsidP="00835019">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funding</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2CA0FCEA" w14:textId="77777777" w:rsidR="00835019" w:rsidRPr="003C4FD4" w:rsidRDefault="00835019" w:rsidP="00835019">
      <w:pPr>
        <w:pStyle w:val="Heading4"/>
        <w:rPr>
          <w:rFonts w:cs="Calibri"/>
        </w:rPr>
      </w:pPr>
      <w:r w:rsidRPr="003C4FD4">
        <w:rPr>
          <w:rFonts w:cs="Calibri"/>
        </w:rPr>
        <w:t>D. Voter</w:t>
      </w:r>
    </w:p>
    <w:p w14:paraId="3713586D" w14:textId="77777777" w:rsidR="00835019" w:rsidRPr="003C4FD4" w:rsidRDefault="00835019" w:rsidP="00835019">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w:t>
      </w:r>
      <w:proofErr w:type="spellStart"/>
      <w:r w:rsidRPr="003C4FD4">
        <w:rPr>
          <w:rFonts w:eastAsiaTheme="majorEastAsia"/>
          <w:b/>
          <w:bCs/>
          <w:sz w:val="26"/>
        </w:rPr>
        <w:t>aff</w:t>
      </w:r>
      <w:proofErr w:type="spellEnd"/>
      <w:r w:rsidRPr="003C4FD4">
        <w:rPr>
          <w:rFonts w:eastAsiaTheme="majorEastAsia"/>
          <w:b/>
          <w:bCs/>
          <w:sz w:val="26"/>
        </w:rPr>
        <w:t xml:space="preserve">—justifies severance which skews my </w:t>
      </w:r>
      <w:proofErr w:type="spellStart"/>
      <w:r w:rsidRPr="003C4FD4">
        <w:rPr>
          <w:rFonts w:eastAsiaTheme="majorEastAsia"/>
          <w:b/>
          <w:bCs/>
          <w:sz w:val="26"/>
        </w:rPr>
        <w:t>strat</w:t>
      </w:r>
      <w:proofErr w:type="spellEnd"/>
      <w:r w:rsidRPr="003C4FD4">
        <w:rPr>
          <w:rFonts w:eastAsiaTheme="majorEastAsia"/>
          <w:b/>
          <w:bCs/>
          <w:sz w:val="26"/>
        </w:rPr>
        <w:t xml:space="preserve">. Use competing </w:t>
      </w:r>
      <w:proofErr w:type="spellStart"/>
      <w:r w:rsidRPr="003C4FD4">
        <w:rPr>
          <w:rFonts w:eastAsiaTheme="majorEastAsia"/>
          <w:b/>
          <w:bCs/>
          <w:sz w:val="26"/>
        </w:rPr>
        <w:t>interps</w:t>
      </w:r>
      <w:proofErr w:type="spellEnd"/>
      <w:r w:rsidRPr="003C4FD4">
        <w:rPr>
          <w:rFonts w:eastAsiaTheme="majorEastAsia"/>
          <w:b/>
          <w:bCs/>
          <w:sz w:val="26"/>
        </w:rPr>
        <w:t xml:space="preserve">—leads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7C342902" w14:textId="77777777" w:rsidR="00835019" w:rsidRPr="003C4FD4" w:rsidRDefault="00835019" w:rsidP="00835019">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781622A4" w14:textId="77777777" w:rsidR="00835019" w:rsidRPr="00CB59CF" w:rsidRDefault="00835019" w:rsidP="00835019">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 xml:space="preserve">especially on T debate where definitions are objective while your </w:t>
      </w:r>
      <w:proofErr w:type="spellStart"/>
      <w:r w:rsidRPr="003C4FD4">
        <w:rPr>
          <w:b/>
          <w:sz w:val="26"/>
        </w:rPr>
        <w:t>interp</w:t>
      </w:r>
      <w:proofErr w:type="spellEnd"/>
      <w:r w:rsidRPr="003C4FD4">
        <w:rPr>
          <w:b/>
          <w:sz w:val="26"/>
        </w:rPr>
        <w:t xml:space="preserve"> is subjective. Logic is a meta constraint on all </w:t>
      </w:r>
      <w:proofErr w:type="spellStart"/>
      <w:r w:rsidRPr="003C4FD4">
        <w:rPr>
          <w:b/>
          <w:sz w:val="26"/>
        </w:rPr>
        <w:t>args</w:t>
      </w:r>
      <w:proofErr w:type="spellEnd"/>
      <w:r w:rsidRPr="003C4FD4">
        <w:rPr>
          <w:b/>
          <w:sz w:val="26"/>
        </w:rPr>
        <w:t xml:space="preserve"> because it definitionally determines whether an argument is valid.</w:t>
      </w:r>
    </w:p>
    <w:p w14:paraId="7F90AE29" w14:textId="18C4CFA2" w:rsidR="00BF4A1B" w:rsidRPr="00BF4A1B" w:rsidRDefault="00BF4A1B" w:rsidP="00BF4A1B">
      <w:pPr>
        <w:pStyle w:val="Heading4"/>
      </w:pPr>
    </w:p>
    <w:sectPr w:rsidR="00BF4A1B" w:rsidRPr="00BF4A1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CCF65" w14:textId="77777777" w:rsidR="00672059" w:rsidRDefault="00672059" w:rsidP="00AC0548">
      <w:pPr>
        <w:spacing w:after="0" w:line="240" w:lineRule="auto"/>
      </w:pPr>
      <w:r>
        <w:separator/>
      </w:r>
    </w:p>
  </w:endnote>
  <w:endnote w:type="continuationSeparator" w:id="0">
    <w:p w14:paraId="5EA478D4" w14:textId="77777777" w:rsidR="00672059" w:rsidRDefault="00672059" w:rsidP="00AC0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3366A" w14:textId="77777777" w:rsidR="00672059" w:rsidRDefault="00672059" w:rsidP="00AC0548">
      <w:pPr>
        <w:spacing w:after="0" w:line="240" w:lineRule="auto"/>
      </w:pPr>
      <w:r>
        <w:separator/>
      </w:r>
    </w:p>
  </w:footnote>
  <w:footnote w:type="continuationSeparator" w:id="0">
    <w:p w14:paraId="4FFF937B" w14:textId="77777777" w:rsidR="00672059" w:rsidRDefault="00672059" w:rsidP="00AC05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5019"/>
    <w:rsid w:val="000029E3"/>
    <w:rsid w:val="000029E8"/>
    <w:rsid w:val="00004225"/>
    <w:rsid w:val="000066CA"/>
    <w:rsid w:val="00007264"/>
    <w:rsid w:val="000076A9"/>
    <w:rsid w:val="00014FAD"/>
    <w:rsid w:val="00015D2A"/>
    <w:rsid w:val="0002490B"/>
    <w:rsid w:val="00026465"/>
    <w:rsid w:val="0002734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D4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059"/>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019"/>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4663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6CE1"/>
    <w:rsid w:val="00A96E24"/>
    <w:rsid w:val="00AA6F6E"/>
    <w:rsid w:val="00AB122B"/>
    <w:rsid w:val="00AB21B0"/>
    <w:rsid w:val="00AB48D3"/>
    <w:rsid w:val="00AC054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FE7"/>
    <w:rsid w:val="00B6656B"/>
    <w:rsid w:val="00B6782C"/>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A1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32900"/>
  <w14:defaultImageDpi w14:val="300"/>
  <w15:docId w15:val="{1D1EFFF4-CF2C-094E-9B6A-2A1C8CE30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50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50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50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50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small space"/>
    <w:basedOn w:val="Normal"/>
    <w:next w:val="Normal"/>
    <w:link w:val="Heading4Char"/>
    <w:uiPriority w:val="9"/>
    <w:unhideWhenUsed/>
    <w:qFormat/>
    <w:rsid w:val="008350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50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019"/>
  </w:style>
  <w:style w:type="character" w:customStyle="1" w:styleId="Heading1Char">
    <w:name w:val="Heading 1 Char"/>
    <w:aliases w:val="Pocket Char"/>
    <w:basedOn w:val="DefaultParagraphFont"/>
    <w:link w:val="Heading1"/>
    <w:uiPriority w:val="9"/>
    <w:rsid w:val="008350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50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501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8350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501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
    <w:basedOn w:val="DefaultParagraphFont"/>
    <w:uiPriority w:val="1"/>
    <w:qFormat/>
    <w:rsid w:val="00835019"/>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8350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3501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835019"/>
    <w:rPr>
      <w:color w:val="auto"/>
      <w:u w:val="none"/>
    </w:rPr>
  </w:style>
  <w:style w:type="paragraph" w:styleId="DocumentMap">
    <w:name w:val="Document Map"/>
    <w:basedOn w:val="Normal"/>
    <w:link w:val="DocumentMapChar"/>
    <w:uiPriority w:val="99"/>
    <w:semiHidden/>
    <w:unhideWhenUsed/>
    <w:rsid w:val="008350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5019"/>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8350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35019"/>
    <w:pPr>
      <w:ind w:left="720"/>
      <w:jc w:val="both"/>
    </w:pPr>
    <w:rPr>
      <w:b/>
      <w:iCs/>
      <w:u w:val="single"/>
    </w:rPr>
  </w:style>
  <w:style w:type="character" w:customStyle="1" w:styleId="apple-converted-space">
    <w:name w:val="apple-converted-space"/>
    <w:basedOn w:val="DefaultParagraphFont"/>
    <w:rsid w:val="00835019"/>
  </w:style>
  <w:style w:type="paragraph" w:styleId="FootnoteText">
    <w:name w:val="footnote text"/>
    <w:basedOn w:val="Normal"/>
    <w:link w:val="FootnoteTextChar"/>
    <w:uiPriority w:val="99"/>
    <w:unhideWhenUsed/>
    <w:qFormat/>
    <w:rsid w:val="00AC0548"/>
  </w:style>
  <w:style w:type="character" w:customStyle="1" w:styleId="FootnoteTextChar">
    <w:name w:val="Footnote Text Char"/>
    <w:basedOn w:val="DefaultParagraphFont"/>
    <w:link w:val="FootnoteText"/>
    <w:uiPriority w:val="99"/>
    <w:rsid w:val="00AC0548"/>
    <w:rPr>
      <w:rFonts w:ascii="Calibri" w:hAnsi="Calibri" w:cs="Calibri"/>
      <w:sz w:val="22"/>
    </w:rPr>
  </w:style>
  <w:style w:type="character" w:styleId="FootnoteReference">
    <w:name w:val="footnote reference"/>
    <w:aliases w:val="FN Ref,footnote reference,fr,o,FR,(NECG) Footnote Reference"/>
    <w:basedOn w:val="DefaultParagraphFont"/>
    <w:uiPriority w:val="99"/>
    <w:unhideWhenUsed/>
    <w:qFormat/>
    <w:rsid w:val="00AC05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jrank.org/pages/10554/Strike-Statu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0003055418000321%5d//SJW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jrank.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5</Pages>
  <Words>2013</Words>
  <Characters>11476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2021-12-04T02:57:00Z</dcterms:created>
  <dcterms:modified xsi:type="dcterms:W3CDTF">2021-12-04T05:25:00Z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