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65AE3" w14:textId="77777777" w:rsidR="00FC71FD" w:rsidRDefault="00FC71FD" w:rsidP="00FC71FD">
      <w:pPr>
        <w:pStyle w:val="Heading2"/>
        <w:rPr>
          <w:rFonts w:eastAsia="Calibri" w:cs="Calibri"/>
          <w:u w:val="single"/>
        </w:rPr>
      </w:pPr>
      <w:r>
        <w:rPr>
          <w:rFonts w:eastAsia="Calibri" w:cs="Calibri"/>
          <w:u w:val="single"/>
        </w:rPr>
        <w:t>Solvency</w:t>
      </w:r>
    </w:p>
    <w:p w14:paraId="59C99D57" w14:textId="77777777" w:rsidR="00FC71FD" w:rsidRDefault="00FC71FD" w:rsidP="00FC71FD">
      <w:pPr>
        <w:pStyle w:val="Heading4"/>
        <w:rPr>
          <w:rFonts w:eastAsia="Calibri" w:cs="Calibri"/>
        </w:rPr>
      </w:pPr>
      <w:r>
        <w:rPr>
          <w:rFonts w:eastAsia="Calibri" w:cs="Calibri"/>
        </w:rPr>
        <w:t xml:space="preserve">Plan text-In the Peoples Republic of Poland, the free press ought to prioritize objectivity over advocacy </w:t>
      </w:r>
    </w:p>
    <w:p w14:paraId="26A5FB82" w14:textId="77777777" w:rsidR="00FC71FD" w:rsidRDefault="00FC71FD" w:rsidP="00FC71FD">
      <w:pPr>
        <w:pStyle w:val="Heading4"/>
      </w:pPr>
      <w:r>
        <w:t xml:space="preserve">Advocacy is at the root of the problem-journalists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48AE6917" w14:textId="77777777" w:rsidR="00FC71FD" w:rsidRDefault="00FC71FD" w:rsidP="00FC71FD">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9">
        <w:r>
          <w:rPr>
            <w:color w:val="000000"/>
          </w:rPr>
          <w:t>https://reutersinstitute.politics.ox.ac.uk/sites/default/files/2017-12/Is%20there%20a%20chance%20for%20non-partisan%20media%20in%20Poland%20-%20Krzysztof%20Dzieciolowsk%20Paper.pdf</w:t>
        </w:r>
      </w:hyperlink>
      <w:r>
        <w:t xml:space="preserve"> //SJJK</w:t>
      </w:r>
    </w:p>
    <w:p w14:paraId="66028067" w14:textId="77777777" w:rsidR="00FC71FD" w:rsidRDefault="00FC71FD" w:rsidP="00FC71FD">
      <w:pPr>
        <w:shd w:val="clear" w:color="auto" w:fill="FFFFFF"/>
        <w:spacing w:before="280" w:after="280"/>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 xml:space="preserve">there is a war in </w:t>
      </w:r>
      <w:proofErr w:type="gramStart"/>
      <w:r w:rsidRPr="005E7BFD">
        <w:rPr>
          <w:b/>
          <w:u w:val="single"/>
        </w:rPr>
        <w:t>Poland</w:t>
      </w:r>
      <w:proofErr w:type="gramEnd"/>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w:t>
      </w:r>
      <w:proofErr w:type="spellStart"/>
      <w:r>
        <w:rPr>
          <w:sz w:val="16"/>
          <w:szCs w:val="16"/>
        </w:rPr>
        <w:t>Jarosław</w:t>
      </w:r>
      <w:proofErr w:type="spellEnd"/>
      <w:r>
        <w:rPr>
          <w:sz w:val="16"/>
          <w:szCs w:val="16"/>
        </w:rPr>
        <w:t xml:space="preserve"> and Jacek </w:t>
      </w:r>
      <w:proofErr w:type="spellStart"/>
      <w:r>
        <w:rPr>
          <w:sz w:val="16"/>
          <w:szCs w:val="16"/>
        </w:rPr>
        <w:t>Kurski</w:t>
      </w:r>
      <w:proofErr w:type="spellEnd"/>
      <w:r>
        <w:rPr>
          <w:sz w:val="16"/>
          <w:szCs w:val="16"/>
        </w:rPr>
        <w:t xml:space="preserve"> were young and politically </w:t>
      </w:r>
      <w:proofErr w:type="spellStart"/>
      <w:r>
        <w:rPr>
          <w:sz w:val="16"/>
          <w:szCs w:val="16"/>
        </w:rPr>
        <w:t>en</w:t>
      </w:r>
      <w:proofErr w:type="spellEnd"/>
      <w:r>
        <w:rPr>
          <w:sz w:val="16"/>
          <w:szCs w:val="16"/>
        </w:rPr>
        <w:t xml:space="preserve">- gaged students in the rebellious city of Gdańsk59 in the 1980s. Over time </w:t>
      </w:r>
      <w:proofErr w:type="spellStart"/>
      <w:r>
        <w:rPr>
          <w:sz w:val="16"/>
          <w:szCs w:val="16"/>
        </w:rPr>
        <w:t>Jarosław</w:t>
      </w:r>
      <w:proofErr w:type="spellEnd"/>
      <w:r>
        <w:rPr>
          <w:sz w:val="16"/>
          <w:szCs w:val="16"/>
        </w:rPr>
        <w:t xml:space="preserve">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w:t>
      </w:r>
      <w:proofErr w:type="gramStart"/>
      <w:r>
        <w:rPr>
          <w:sz w:val="16"/>
          <w:szCs w:val="16"/>
        </w:rPr>
        <w:t>universities</w:t>
      </w:r>
      <w:proofErr w:type="gramEnd"/>
      <w:r>
        <w:rPr>
          <w:sz w:val="16"/>
          <w:szCs w:val="16"/>
        </w:rPr>
        <w:t xml:space="preserve"> or student </w:t>
      </w:r>
      <w:proofErr w:type="spellStart"/>
      <w:r>
        <w:rPr>
          <w:sz w:val="16"/>
          <w:szCs w:val="16"/>
        </w:rPr>
        <w:t>organisations</w:t>
      </w:r>
      <w:proofErr w:type="spellEnd"/>
      <w:r>
        <w:rPr>
          <w:sz w:val="16"/>
          <w:szCs w:val="16"/>
        </w:rPr>
        <w:t xml:space="preserve">,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xml:space="preserve">- </w:t>
      </w:r>
      <w:proofErr w:type="spellStart"/>
      <w:r>
        <w:rPr>
          <w:b/>
          <w:u w:val="single"/>
        </w:rPr>
        <w:t>tion</w:t>
      </w:r>
      <w:proofErr w:type="spellEnd"/>
      <w:r>
        <w:rPr>
          <w:b/>
          <w:u w:val="single"/>
        </w:rPr>
        <w:t xml:space="preserve">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w:t>
      </w:r>
      <w:proofErr w:type="spellStart"/>
      <w:r>
        <w:rPr>
          <w:sz w:val="16"/>
          <w:szCs w:val="16"/>
        </w:rPr>
        <w:t>Defence</w:t>
      </w:r>
      <w:proofErr w:type="spellEnd"/>
      <w:r>
        <w:rPr>
          <w:sz w:val="16"/>
          <w:szCs w:val="16"/>
        </w:rPr>
        <w:t xml:space="preserv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w:t>
      </w:r>
      <w:proofErr w:type="gramStart"/>
      <w:r>
        <w:rPr>
          <w:sz w:val="16"/>
          <w:szCs w:val="16"/>
        </w:rPr>
        <w:t>activism</w:t>
      </w:r>
      <w:proofErr w:type="gramEnd"/>
      <w:r>
        <w:rPr>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w:t>
      </w:r>
      <w:r>
        <w:rPr>
          <w:b/>
          <w:u w:val="single"/>
        </w:rPr>
        <w:lastRenderedPageBreak/>
        <w:t>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Pr>
          <w:sz w:val="16"/>
          <w:szCs w:val="16"/>
        </w:rPr>
        <w:t>speed</w:t>
      </w:r>
      <w:proofErr w:type="gramEnd"/>
      <w:r>
        <w:rPr>
          <w:sz w:val="16"/>
          <w:szCs w:val="16"/>
        </w:rPr>
        <w:t xml:space="preserve">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w:t>
      </w:r>
      <w:proofErr w:type="spellStart"/>
      <w:r>
        <w:rPr>
          <w:sz w:val="16"/>
          <w:szCs w:val="16"/>
        </w:rPr>
        <w:t>Polska</w:t>
      </w:r>
      <w:proofErr w:type="spellEnd"/>
      <w:r>
        <w:rPr>
          <w:sz w:val="16"/>
          <w:szCs w:val="16"/>
        </w:rPr>
        <w:t xml:space="preserve"> and </w:t>
      </w:r>
      <w:proofErr w:type="spellStart"/>
      <w:r>
        <w:rPr>
          <w:sz w:val="16"/>
          <w:szCs w:val="16"/>
        </w:rPr>
        <w:t>Polska</w:t>
      </w:r>
      <w:proofErr w:type="spellEnd"/>
      <w:r>
        <w:rPr>
          <w:sz w:val="16"/>
          <w:szCs w:val="16"/>
        </w:rPr>
        <w:t xml:space="preserve">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w:t>
      </w:r>
      <w:proofErr w:type="spellStart"/>
      <w:r>
        <w:rPr>
          <w:rFonts w:ascii="Palatino" w:eastAsia="Palatino" w:hAnsi="Palatino" w:cs="Palatino"/>
          <w:b/>
          <w:sz w:val="16"/>
          <w:szCs w:val="16"/>
        </w:rPr>
        <w:t>ing</w:t>
      </w:r>
      <w:proofErr w:type="spellEnd"/>
      <w:r>
        <w:rPr>
          <w:rFonts w:ascii="Palatino" w:eastAsia="Palatino" w:hAnsi="Palatino" w:cs="Palatino"/>
          <w:b/>
          <w:sz w:val="16"/>
          <w:szCs w:val="16"/>
        </w:rPr>
        <w:t xml:space="preserve">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0904E296" w14:textId="77777777" w:rsidR="00FC71FD" w:rsidRDefault="00FC71FD" w:rsidP="00FC71FD">
      <w:pPr>
        <w:pStyle w:val="Heading2"/>
      </w:pPr>
      <w:r>
        <w:lastRenderedPageBreak/>
        <w:t>Advantage</w:t>
      </w:r>
    </w:p>
    <w:p w14:paraId="1B754EF0" w14:textId="77777777" w:rsidR="00FC71FD" w:rsidRDefault="00FC71FD" w:rsidP="00FC71FD">
      <w:pPr>
        <w:pStyle w:val="Heading4"/>
      </w:pPr>
      <w:r>
        <w:t xml:space="preserve">The Populist </w:t>
      </w:r>
      <w:proofErr w:type="spellStart"/>
      <w:r>
        <w:t>PiS</w:t>
      </w:r>
      <w:proofErr w:type="spellEnd"/>
      <w:r>
        <w:t xml:space="preserve"> is in control of Poland. EU sanctions are effective, but the </w:t>
      </w:r>
      <w:proofErr w:type="spellStart"/>
      <w:r>
        <w:t>PiS</w:t>
      </w:r>
      <w:proofErr w:type="spellEnd"/>
      <w:r>
        <w:t xml:space="preserve"> continues to rebel </w:t>
      </w:r>
    </w:p>
    <w:p w14:paraId="7E621ABC" w14:textId="77777777" w:rsidR="00FC71FD" w:rsidRDefault="00FC71FD" w:rsidP="00FC71FD">
      <w:proofErr w:type="spellStart"/>
      <w:r>
        <w:rPr>
          <w:b/>
          <w:sz w:val="26"/>
          <w:szCs w:val="26"/>
        </w:rPr>
        <w:t>Moskwa</w:t>
      </w:r>
      <w:proofErr w:type="spellEnd"/>
      <w:r>
        <w:rPr>
          <w:b/>
          <w:sz w:val="26"/>
          <w:szCs w:val="26"/>
        </w:rPr>
        <w:t xml:space="preserve"> and Jefferson 20</w:t>
      </w:r>
      <w:r>
        <w:t xml:space="preserve">Moskwa, Wojciech, and Rodney Jefferson. “Poland's Populist Turn.” Bloomberg.com, Bloomberg, 31 Oct. 2020, </w:t>
      </w:r>
      <w:hyperlink r:id="rId10">
        <w:r>
          <w:rPr>
            <w:color w:val="000000"/>
          </w:rPr>
          <w:t>https://www.bloomberg.com/quicktake/poland</w:t>
        </w:r>
      </w:hyperlink>
      <w:r>
        <w:t>.//SJEP</w:t>
      </w:r>
    </w:p>
    <w:p w14:paraId="14A89E6D" w14:textId="77777777" w:rsidR="00FC71FD" w:rsidRDefault="00FC71FD" w:rsidP="00FC71FD">
      <w:proofErr w:type="spellStart"/>
      <w:r>
        <w:t>PiS</w:t>
      </w:r>
      <w:proofErr w:type="spellEnd"/>
      <w:r>
        <w:t>- Law and Justice Party</w:t>
      </w:r>
    </w:p>
    <w:p w14:paraId="23D28674" w14:textId="77777777" w:rsidR="00FC71FD" w:rsidRDefault="00FC71FD" w:rsidP="00FC71FD">
      <w:r>
        <w:t xml:space="preserve">If Poland had a tumultuous 20th century, the 21st started off </w:t>
      </w:r>
      <w:proofErr w:type="gramStart"/>
      <w:r>
        <w:t>pretty well</w:t>
      </w:r>
      <w:proofErr w:type="gramEnd"/>
      <w:r>
        <w:t xml:space="preserve">.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5E7CD539" w14:textId="77777777" w:rsidR="00FC71FD" w:rsidRDefault="00FC71FD" w:rsidP="00FC71FD"/>
    <w:p w14:paraId="760CD7AD" w14:textId="77777777" w:rsidR="00FC71FD" w:rsidRDefault="00FC71FD" w:rsidP="00FC71FD">
      <w:pPr>
        <w:pStyle w:val="Heading4"/>
      </w:pPr>
      <w:r>
        <w:t xml:space="preserve">The </w:t>
      </w:r>
      <w:proofErr w:type="spellStart"/>
      <w:r>
        <w:t>PiS</w:t>
      </w:r>
      <w:proofErr w:type="spellEnd"/>
      <w:r>
        <w:t xml:space="preserve"> controlled Polish media is key to guarantee future elections and sway voters to the </w:t>
      </w:r>
      <w:proofErr w:type="spellStart"/>
      <w:r>
        <w:t>PiS</w:t>
      </w:r>
      <w:proofErr w:type="spellEnd"/>
      <w:r>
        <w:t xml:space="preserve">. </w:t>
      </w:r>
    </w:p>
    <w:p w14:paraId="65BAFE3B" w14:textId="77777777" w:rsidR="00FC71FD" w:rsidRDefault="00FC71FD" w:rsidP="00FC71FD">
      <w:r>
        <w:rPr>
          <w:b/>
          <w:sz w:val="26"/>
          <w:szCs w:val="26"/>
        </w:rPr>
        <w:t xml:space="preserve">Kalan 19 </w:t>
      </w:r>
      <w:r>
        <w:t>Kalan, Dariusz. “Poland's State of the Media.” Foreign Policy, 25 Nov. 2019, https://foreignpolicy.com/2019/11/25/poland-public-television-law-and-justice-pis-mouthpiece/.//SJEP</w:t>
      </w:r>
    </w:p>
    <w:p w14:paraId="51B81D56" w14:textId="77777777" w:rsidR="00FC71FD" w:rsidRDefault="00FC71FD" w:rsidP="00FC71FD">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w:t>
      </w:r>
      <w:proofErr w:type="gramStart"/>
      <w:r>
        <w:rPr>
          <w:b/>
          <w:u w:val="single"/>
        </w:rPr>
        <w:t>have to</w:t>
      </w:r>
      <w:proofErr w:type="gramEnd"/>
      <w:r>
        <w:rPr>
          <w:b/>
          <w:u w:val="single"/>
        </w:rPr>
        <w:t xml:space="preserve">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1">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proofErr w:type="spellStart"/>
      <w:r>
        <w:rPr>
          <w:b/>
          <w:highlight w:val="green"/>
          <w:u w:val="single"/>
        </w:rPr>
        <w:t>PiS</w:t>
      </w:r>
      <w:proofErr w:type="spellEnd"/>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2">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3">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4">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 xml:space="preserve">about </w:t>
      </w:r>
      <w:proofErr w:type="spellStart"/>
      <w:r>
        <w:rPr>
          <w:b/>
          <w:highlight w:val="green"/>
          <w:u w:val="single"/>
        </w:rPr>
        <w:t>PiS</w:t>
      </w:r>
      <w:proofErr w:type="spellEnd"/>
      <w:r>
        <w:rPr>
          <w:b/>
          <w:highlight w:val="green"/>
          <w:u w:val="single"/>
        </w:rPr>
        <w:t xml:space="preserve">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w:t>
      </w:r>
      <w:proofErr w:type="spellStart"/>
      <w:r>
        <w:rPr>
          <w:b/>
          <w:highlight w:val="green"/>
          <w:u w:val="single"/>
        </w:rPr>
        <w:t>PiS</w:t>
      </w:r>
      <w:proofErr w:type="spellEnd"/>
      <w:r>
        <w:rPr>
          <w:b/>
          <w:highlight w:val="green"/>
          <w:u w:val="single"/>
        </w:rPr>
        <w:t xml:space="preserve">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w:t>
      </w:r>
      <w:proofErr w:type="spellStart"/>
      <w:r>
        <w:rPr>
          <w:b/>
          <w:u w:val="single"/>
        </w:rPr>
        <w:t>PiS</w:t>
      </w:r>
      <w:proofErr w:type="spellEnd"/>
      <w:r>
        <w:rPr>
          <w:b/>
          <w:u w:val="single"/>
        </w:rPr>
        <w:t xml:space="preserve">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 xml:space="preserve">second </w:t>
      </w:r>
      <w:proofErr w:type="spellStart"/>
      <w:r>
        <w:rPr>
          <w:b/>
          <w:highlight w:val="green"/>
          <w:u w:val="single"/>
        </w:rPr>
        <w:t>PiS</w:t>
      </w:r>
      <w:proofErr w:type="spellEnd"/>
      <w:r>
        <w:rPr>
          <w:b/>
          <w:highlight w:val="green"/>
          <w:u w:val="single"/>
        </w:rPr>
        <w:t xml:space="preserve">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5">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6">
        <w:r>
          <w:rPr>
            <w:color w:val="000000"/>
          </w:rPr>
          <w:t>report</w:t>
        </w:r>
      </w:hyperlink>
      <w:r>
        <w:t xml:space="preserve"> published in February, </w:t>
      </w:r>
      <w:proofErr w:type="spellStart"/>
      <w:r>
        <w:t>Bankowicz</w:t>
      </w:r>
      <w:proofErr w:type="spellEnd"/>
      <w:r>
        <w:t xml:space="preserve"> wrote that “the authors of these publications manipulated the facts … in </w:t>
      </w:r>
      <w:r>
        <w:lastRenderedPageBreak/>
        <w:t xml:space="preserve">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1F4A4868" w14:textId="77777777" w:rsidR="00FC71FD" w:rsidRDefault="00FC71FD" w:rsidP="00FC71FD"/>
    <w:p w14:paraId="7FC8814A" w14:textId="77777777" w:rsidR="00FC71FD" w:rsidRDefault="00FC71FD" w:rsidP="00FC71FD">
      <w:pPr>
        <w:pStyle w:val="Heading4"/>
      </w:pPr>
      <w:r>
        <w:t xml:space="preserve">Biased polish media shifts public perception to the </w:t>
      </w:r>
      <w:proofErr w:type="spellStart"/>
      <w:r>
        <w:t>PiS</w:t>
      </w:r>
      <w:proofErr w:type="spellEnd"/>
      <w:r>
        <w:t xml:space="preserve"> and alters election outcomes. </w:t>
      </w:r>
    </w:p>
    <w:p w14:paraId="4A14E6F9" w14:textId="77777777" w:rsidR="00FC71FD" w:rsidRDefault="00FC71FD" w:rsidP="00FC71FD">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1EEDB84C" w14:textId="77777777" w:rsidR="00FC71FD" w:rsidRDefault="00FC71FD" w:rsidP="00FC71FD">
      <w:r>
        <w:rPr>
          <w:b/>
          <w:u w:val="single"/>
        </w:rPr>
        <w:t xml:space="preserve">A </w:t>
      </w:r>
      <w:hyperlink r:id="rId17">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proofErr w:type="spellStart"/>
      <w:r>
        <w:rPr>
          <w:b/>
          <w:highlight w:val="green"/>
          <w:u w:val="single"/>
        </w:rPr>
        <w:t>PiS</w:t>
      </w:r>
      <w:proofErr w:type="spellEnd"/>
      <w:r>
        <w:rPr>
          <w:b/>
          <w:u w:val="single"/>
        </w:rPr>
        <w:t xml:space="preserve">). The bias manifests in both proportionally </w:t>
      </w:r>
      <w:r>
        <w:rPr>
          <w:b/>
          <w:highlight w:val="green"/>
          <w:u w:val="single"/>
        </w:rPr>
        <w:t>higher screen time for</w:t>
      </w:r>
      <w:r>
        <w:rPr>
          <w:b/>
          <w:u w:val="single"/>
        </w:rPr>
        <w:t xml:space="preserve"> members of </w:t>
      </w:r>
      <w:proofErr w:type="spellStart"/>
      <w:r>
        <w:rPr>
          <w:b/>
          <w:highlight w:val="green"/>
          <w:u w:val="single"/>
        </w:rPr>
        <w:t>PiS</w:t>
      </w:r>
      <w:proofErr w:type="spellEnd"/>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w:t>
      </w:r>
      <w:proofErr w:type="spellStart"/>
      <w:r>
        <w:rPr>
          <w:b/>
          <w:u w:val="single"/>
        </w:rPr>
        <w:t>favourable</w:t>
      </w:r>
      <w:proofErr w:type="spellEnd"/>
      <w:r>
        <w:rPr>
          <w:b/>
          <w:u w:val="single"/>
        </w:rPr>
        <w:t xml:space="preserve"> coverage of the ruling party, the </w:t>
      </w:r>
      <w:proofErr w:type="spellStart"/>
      <w:r>
        <w:rPr>
          <w:b/>
          <w:u w:val="single"/>
        </w:rPr>
        <w:t>programme</w:t>
      </w:r>
      <w:proofErr w:type="spellEnd"/>
      <w:r>
        <w:rPr>
          <w:b/>
          <w:u w:val="single"/>
        </w:rPr>
        <w:t xml:space="preserv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w:t>
      </w:r>
      <w:proofErr w:type="spellStart"/>
      <w:r>
        <w:t>PiS</w:t>
      </w:r>
      <w:proofErr w:type="spellEnd"/>
      <w:r>
        <w:t xml:space="preserve">. TVP receives about 28 percent of viewing share, the highest among Polish broadcasters, and </w:t>
      </w:r>
      <w:proofErr w:type="spellStart"/>
      <w:r>
        <w:t>Wiadomości</w:t>
      </w:r>
      <w:proofErr w:type="spellEnd"/>
      <w:r>
        <w:t xml:space="preserve"> averages 2.4 million viewers daily. However, according to a poll conducted earlier this year, </w:t>
      </w:r>
      <w:proofErr w:type="spellStart"/>
      <w:r>
        <w:t>Wiadomości</w:t>
      </w:r>
      <w:proofErr w:type="spellEnd"/>
      <w:r>
        <w:t xml:space="preserve"> ranked very low in public trust, Andrzej </w:t>
      </w:r>
      <w:proofErr w:type="spellStart"/>
      <w:r>
        <w:t>Krajewski</w:t>
      </w:r>
      <w:proofErr w:type="spellEnd"/>
      <w:r>
        <w:t xml:space="preserve">, the author of the report, said in an interview. Public broadcasters should be independent, giving fair and balanced coverage to all political parties. But according to the report, </w:t>
      </w:r>
      <w:proofErr w:type="spellStart"/>
      <w:r>
        <w:t>Wiadomości</w:t>
      </w:r>
      <w:proofErr w:type="spellEnd"/>
      <w:r>
        <w:t xml:space="preserve"> has neglected to live up to that standard. The report concludes that </w:t>
      </w:r>
      <w:proofErr w:type="spellStart"/>
      <w:r>
        <w:t>Wiadomości</w:t>
      </w:r>
      <w:proofErr w:type="spellEnd"/>
      <w:r>
        <w:t xml:space="preserve"> has “failed to observe the conditions of </w:t>
      </w:r>
      <w:hyperlink r:id="rId18">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w:t>
      </w:r>
      <w:proofErr w:type="spellStart"/>
      <w:r>
        <w:t>Bobiński</w:t>
      </w:r>
      <w:proofErr w:type="spellEnd"/>
      <w:r>
        <w:t xml:space="preserve"> commented. “They’re not only breaking the law because they’re biased, but </w:t>
      </w:r>
      <w:proofErr w:type="gramStart"/>
      <w:r>
        <w:t>also</w:t>
      </w:r>
      <w:proofErr w:type="gramEnd"/>
      <w:r>
        <w:t xml:space="preserve"> they’re breaking the law because they’re [</w:t>
      </w:r>
      <w:proofErr w:type="spellStart"/>
      <w:r>
        <w:t>PiS</w:t>
      </w:r>
      <w:proofErr w:type="spellEnd"/>
      <w:r>
        <w:t xml:space="preserve">]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t>złoty</w:t>
      </w:r>
      <w:proofErr w:type="spellEnd"/>
      <w:r>
        <w:t xml:space="preserve"> (250 million euro) subsidy from the government on top of its advertising and license fee income. </w:t>
      </w:r>
      <w:r>
        <w:lastRenderedPageBreak/>
        <w:t xml:space="preserve">From 2016 TVP budget subsidies were more than two billion </w:t>
      </w:r>
      <w:proofErr w:type="spellStart"/>
      <w:r>
        <w:t>złoty</w:t>
      </w:r>
      <w:proofErr w:type="spellEnd"/>
      <w:r>
        <w:t xml:space="preserve"> (500 million euro). Poland’s media regulator, the National Council for Radio and Television (</w:t>
      </w:r>
      <w:proofErr w:type="spellStart"/>
      <w:r>
        <w:t>KRRiT</w:t>
      </w:r>
      <w:proofErr w:type="spellEnd"/>
      <w:r>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t>take action</w:t>
      </w:r>
      <w:proofErr w:type="gramEnd"/>
      <w:r>
        <w:t xml:space="preserve">, </w:t>
      </w:r>
      <w:proofErr w:type="spellStart"/>
      <w:r>
        <w:t>Bobiński</w:t>
      </w:r>
      <w:proofErr w:type="spellEnd"/>
      <w:r>
        <w:t xml:space="preserve"> said. This inaction by the </w:t>
      </w:r>
      <w:proofErr w:type="spellStart"/>
      <w:r>
        <w:t>KRRiT</w:t>
      </w:r>
      <w:proofErr w:type="spellEnd"/>
      <w: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t>Bobiński</w:t>
      </w:r>
      <w:proofErr w:type="spellEnd"/>
      <w: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 xml:space="preserve">covering </w:t>
      </w:r>
      <w:proofErr w:type="spellStart"/>
      <w:r>
        <w:rPr>
          <w:b/>
          <w:highlight w:val="green"/>
          <w:u w:val="single"/>
        </w:rPr>
        <w:t>PiS</w:t>
      </w:r>
      <w:proofErr w:type="spellEnd"/>
      <w:r>
        <w:rPr>
          <w:b/>
          <w:highlight w:val="green"/>
          <w:u w:val="single"/>
        </w:rPr>
        <w:t xml:space="preserve">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w:t>
      </w:r>
      <w:proofErr w:type="spellStart"/>
      <w:r>
        <w:rPr>
          <w:b/>
          <w:u w:val="single"/>
        </w:rPr>
        <w:t>PiS</w:t>
      </w:r>
      <w:proofErr w:type="spellEnd"/>
      <w:r>
        <w:rPr>
          <w:b/>
          <w:u w:val="single"/>
        </w:rPr>
        <w:t xml:space="preserve">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t>Kurski</w:t>
      </w:r>
      <w:proofErr w:type="spellEnd"/>
      <w:r>
        <w:t xml:space="preserve">, a former </w:t>
      </w:r>
      <w:proofErr w:type="spellStart"/>
      <w:r>
        <w:t>PiS</w:t>
      </w:r>
      <w:proofErr w:type="spellEnd"/>
      <w:r>
        <w:t xml:space="preserve"> member of the European Parliament, was appointed director of TVP, and he remains in this role today. </w:t>
      </w:r>
      <w:r>
        <w:rPr>
          <w:b/>
          <w:u w:val="single"/>
        </w:rPr>
        <w:t xml:space="preserve">TVP has not been </w:t>
      </w:r>
      <w:proofErr w:type="spellStart"/>
      <w:r>
        <w:rPr>
          <w:b/>
          <w:u w:val="single"/>
        </w:rPr>
        <w:t>PiS’s</w:t>
      </w:r>
      <w:proofErr w:type="spellEnd"/>
      <w:r>
        <w:rPr>
          <w:b/>
          <w:u w:val="single"/>
        </w:rPr>
        <w:t xml:space="preserve"> only target. Recently </w:t>
      </w:r>
      <w:proofErr w:type="spellStart"/>
      <w:r>
        <w:rPr>
          <w:b/>
          <w:highlight w:val="green"/>
          <w:u w:val="single"/>
        </w:rPr>
        <w:t>PiS</w:t>
      </w:r>
      <w:proofErr w:type="spellEnd"/>
      <w:r>
        <w:rPr>
          <w:b/>
          <w:highlight w:val="green"/>
          <w:u w:val="single"/>
        </w:rPr>
        <w:t xml:space="preserve"> officials</w:t>
      </w:r>
      <w:r>
        <w:rPr>
          <w:b/>
          <w:u w:val="single"/>
        </w:rPr>
        <w:t xml:space="preserve"> </w:t>
      </w:r>
      <w:hyperlink r:id="rId19">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w:t>
      </w:r>
      <w:proofErr w:type="spellStart"/>
      <w:r>
        <w:rPr>
          <w:b/>
          <w:highlight w:val="green"/>
          <w:u w:val="single"/>
        </w:rPr>
        <w:t>PiS’s</w:t>
      </w:r>
      <w:proofErr w:type="spellEnd"/>
      <w:r>
        <w:rPr>
          <w:b/>
          <w:highlight w:val="green"/>
          <w:u w:val="single"/>
        </w:rPr>
        <w:t xml:space="preserve">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w:t>
      </w:r>
      <w:proofErr w:type="spellStart"/>
      <w:r>
        <w:t>PiS’s</w:t>
      </w:r>
      <w:proofErr w:type="spellEnd"/>
      <w:r>
        <w:t xml:space="preserve"> </w:t>
      </w:r>
      <w:hyperlink r:id="rId20">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proofErr w:type="spellStart"/>
      <w:r>
        <w:rPr>
          <w:b/>
          <w:highlight w:val="green"/>
          <w:u w:val="single"/>
        </w:rPr>
        <w:t>PiS</w:t>
      </w:r>
      <w:proofErr w:type="spellEnd"/>
      <w:r>
        <w:rPr>
          <w:b/>
          <w:highlight w:val="green"/>
          <w:u w:val="single"/>
        </w:rPr>
        <w:t xml:space="preserve">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t xml:space="preserve"> </w:t>
      </w:r>
    </w:p>
    <w:p w14:paraId="20C40D49" w14:textId="77777777" w:rsidR="00FC71FD" w:rsidRDefault="00FC71FD" w:rsidP="00FC71FD"/>
    <w:p w14:paraId="1C3E5C8C" w14:textId="77777777" w:rsidR="00FC71FD" w:rsidRDefault="00FC71FD" w:rsidP="00FC71FD">
      <w:pPr>
        <w:pStyle w:val="Heading4"/>
      </w:pPr>
      <w:r>
        <w:lastRenderedPageBreak/>
        <w:t xml:space="preserve">Poland will never leave the EU, but </w:t>
      </w:r>
      <w:proofErr w:type="spellStart"/>
      <w:r>
        <w:t>PiS</w:t>
      </w:r>
      <w:proofErr w:type="spellEnd"/>
      <w:r>
        <w:t xml:space="preserve"> power ensures packed courts and decisions that deck legitimacy-that spills over and causes a massive crisis</w:t>
      </w:r>
    </w:p>
    <w:p w14:paraId="1F713516" w14:textId="77777777" w:rsidR="00FC71FD" w:rsidRDefault="00FC71FD" w:rsidP="00FC71FD">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550E58BE" w14:textId="77777777" w:rsidR="00FC71FD" w:rsidRDefault="00FC71FD" w:rsidP="00FC71FD">
      <w:r>
        <w:rPr>
          <w:sz w:val="16"/>
          <w:szCs w:val="16"/>
        </w:rPr>
        <w:t xml:space="preserve">Brexit, before it happened, was imagined in many forms. Hard, soft, Norwegian, </w:t>
      </w:r>
      <w:proofErr w:type="gramStart"/>
      <w:r>
        <w:rPr>
          <w:sz w:val="16"/>
          <w:szCs w:val="16"/>
        </w:rPr>
        <w:t>Swiss</w:t>
      </w:r>
      <w:proofErr w:type="gramEnd"/>
      <w:r>
        <w:rPr>
          <w:sz w:val="16"/>
          <w:szCs w:val="16"/>
        </w:rPr>
        <w:t xml:space="preserve">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 xml:space="preserve">parts of </w:t>
      </w:r>
      <w:proofErr w:type="spellStart"/>
      <w:r>
        <w:rPr>
          <w:b/>
          <w:highlight w:val="green"/>
          <w:u w:val="single"/>
        </w:rPr>
        <w:t>eu</w:t>
      </w:r>
      <w:proofErr w:type="spellEnd"/>
      <w:r>
        <w:rPr>
          <w:b/>
          <w:highlight w:val="green"/>
          <w:u w:val="single"/>
        </w:rPr>
        <w:t xml:space="preserve">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w:t>
      </w:r>
      <w:proofErr w:type="gramStart"/>
      <w:r>
        <w:rPr>
          <w:b/>
          <w:u w:val="single"/>
        </w:rPr>
        <w:t>British-style</w:t>
      </w:r>
      <w:proofErr w:type="gramEnd"/>
      <w:r>
        <w:rPr>
          <w:b/>
          <w:u w:val="single"/>
        </w:rPr>
        <w:t xml:space="preserv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w:t>
      </w:r>
      <w:proofErr w:type="gramStart"/>
      <w:r>
        <w:rPr>
          <w:b/>
          <w:u w:val="single"/>
        </w:rPr>
        <w:t>capital</w:t>
      </w:r>
      <w:proofErr w:type="gramEnd"/>
      <w:r>
        <w:rPr>
          <w:b/>
          <w:u w:val="single"/>
        </w:rPr>
        <w:t xml:space="preserve"> and services can flow freely turns into one where they can move only with trouble. </w:t>
      </w:r>
      <w:r>
        <w:rPr>
          <w:b/>
          <w:highlight w:val="green"/>
          <w:u w:val="single"/>
        </w:rPr>
        <w:t xml:space="preserve">Bad </w:t>
      </w:r>
      <w:proofErr w:type="spellStart"/>
      <w:r>
        <w:rPr>
          <w:b/>
          <w:highlight w:val="green"/>
          <w:u w:val="single"/>
        </w:rPr>
        <w:t>behaviour</w:t>
      </w:r>
      <w:proofErr w:type="spellEnd"/>
      <w:r>
        <w:rPr>
          <w:b/>
          <w:highlight w:val="green"/>
          <w:u w:val="single"/>
        </w:rPr>
        <w:t xml:space="preserve"> can spread</w:t>
      </w:r>
      <w:r>
        <w:rPr>
          <w:sz w:val="16"/>
          <w:szCs w:val="16"/>
        </w:rPr>
        <w:t xml:space="preserve">. Eurosceptics have mostly given up on leaving the </w:t>
      </w:r>
      <w:proofErr w:type="spellStart"/>
      <w:r>
        <w:rPr>
          <w:sz w:val="16"/>
          <w:szCs w:val="16"/>
        </w:rPr>
        <w:t>eu</w:t>
      </w:r>
      <w:proofErr w:type="spellEnd"/>
      <w:r>
        <w:rPr>
          <w:sz w:val="16"/>
          <w:szCs w:val="16"/>
        </w:rPr>
        <w:t xml:space="preserve">.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proofErr w:type="spellStart"/>
      <w:r>
        <w:rPr>
          <w:b/>
          <w:highlight w:val="green"/>
          <w:u w:val="single"/>
        </w:rPr>
        <w:t>eu</w:t>
      </w:r>
      <w:proofErr w:type="spellEnd"/>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 xml:space="preserve">I’m not locked in here with you. You’re locked in </w:t>
      </w:r>
      <w:r w:rsidRPr="00DE66DB">
        <w:rPr>
          <w:b/>
          <w:u w:val="single"/>
        </w:rPr>
        <w:lastRenderedPageBreak/>
        <w:t>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226F635E" w14:textId="77777777" w:rsidR="00FC71FD" w:rsidRDefault="00FC71FD" w:rsidP="00FC71FD"/>
    <w:p w14:paraId="2643C7AB" w14:textId="77777777" w:rsidR="00FC71FD" w:rsidRDefault="00FC71FD" w:rsidP="00FC71FD">
      <w:pPr>
        <w:pStyle w:val="Heading4"/>
      </w:pPr>
      <w:r>
        <w:t xml:space="preserve">And the EU is already </w:t>
      </w:r>
      <w:proofErr w:type="gramStart"/>
      <w:r>
        <w:t>weak</w:t>
      </w:r>
      <w:proofErr w:type="gramEnd"/>
      <w:r>
        <w:t xml:space="preserve"> and Poland is at the front of their issues-further legitimacy crisis destroys global democracy and emboldens further </w:t>
      </w:r>
      <w:proofErr w:type="spellStart"/>
      <w:r>
        <w:t>russian</w:t>
      </w:r>
      <w:proofErr w:type="spellEnd"/>
      <w:r>
        <w:t xml:space="preserve"> invasions</w:t>
      </w:r>
    </w:p>
    <w:p w14:paraId="114FBFA5" w14:textId="77777777" w:rsidR="00FC71FD" w:rsidRDefault="00FC71FD" w:rsidP="00FC71FD">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3B77CC39" w14:textId="77777777" w:rsidR="00FC71FD" w:rsidRDefault="00FC71FD" w:rsidP="00FC71FD">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1">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2">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3">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4">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5">
        <w:r>
          <w:rPr>
            <w:color w:val="000000"/>
            <w:sz w:val="16"/>
            <w:szCs w:val="16"/>
          </w:rPr>
          <w:t>Dayton peace accords.</w:t>
        </w:r>
      </w:hyperlink>
      <w:r>
        <w:rPr>
          <w:sz w:val="16"/>
          <w:szCs w:val="16"/>
        </w:rPr>
        <w:t xml:space="preserve"> Resurgent ethnic nationalism, embodied by the separatist Bosnian Serb leader, Milorad </w:t>
      </w:r>
      <w:proofErr w:type="spellStart"/>
      <w:r>
        <w:rPr>
          <w:sz w:val="16"/>
          <w:szCs w:val="16"/>
        </w:rPr>
        <w:t>Dodik</w:t>
      </w:r>
      <w:proofErr w:type="spellEnd"/>
      <w:r>
        <w:rPr>
          <w:sz w:val="16"/>
          <w:szCs w:val="16"/>
        </w:rPr>
        <w:t xml:space="preserve">,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6">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7">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8">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9">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w:t>
      </w:r>
      <w:proofErr w:type="spellStart"/>
      <w:r>
        <w:rPr>
          <w:b/>
          <w:u w:val="single"/>
        </w:rPr>
        <w:t>its</w:t>
      </w:r>
      <w:proofErr w:type="spellEnd"/>
      <w:r>
        <w:rPr>
          <w:b/>
          <w:u w:val="single"/>
        </w:rPr>
        <w:t xml:space="preserve">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lastRenderedPageBreak/>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30">
        <w:r>
          <w:rPr>
            <w:color w:val="000000"/>
            <w:sz w:val="16"/>
            <w:szCs w:val="16"/>
          </w:rPr>
          <w:t>UK sent troops,</w:t>
        </w:r>
      </w:hyperlink>
      <w:r>
        <w:rPr>
          <w:sz w:val="16"/>
          <w:szCs w:val="16"/>
        </w:rPr>
        <w:t xml:space="preserve"> not humanitarian aid, to the Polish border. Europe’s age of instability also owes much to events beyond its control. Few </w:t>
      </w:r>
      <w:proofErr w:type="gramStart"/>
      <w:r>
        <w:rPr>
          <w:sz w:val="16"/>
          <w:szCs w:val="16"/>
        </w:rPr>
        <w:t>forecast</w:t>
      </w:r>
      <w:proofErr w:type="gramEnd"/>
      <w:r>
        <w:rPr>
          <w:sz w:val="16"/>
          <w:szCs w:val="16"/>
        </w:rPr>
        <w:t xml:space="preserve"> Trump would try to blow up what Franklin D Roosevelt called the “arsenal of democracy”, and the western alliance with it. </w:t>
      </w:r>
      <w:hyperlink r:id="rId31">
        <w:r>
          <w:rPr>
            <w:color w:val="000000"/>
            <w:sz w:val="16"/>
            <w:szCs w:val="16"/>
          </w:rPr>
          <w:t>He may yet try again</w:t>
        </w:r>
      </w:hyperlink>
      <w:r>
        <w:rPr>
          <w:sz w:val="16"/>
          <w:szCs w:val="16"/>
        </w:rPr>
        <w:t xml:space="preserve">. Likewise, few predicted, as </w:t>
      </w:r>
      <w:hyperlink r:id="rId32">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3">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4">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5">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36">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7">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7DE271C8" w14:textId="77777777" w:rsidR="00FC71FD" w:rsidRDefault="00FC71FD" w:rsidP="00FC71FD">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73340601" w14:textId="77777777" w:rsidR="00FC71FD" w:rsidRDefault="00FC71FD" w:rsidP="00FC71FD">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8">
        <w:r>
          <w:rPr>
            <w:color w:val="000000"/>
          </w:rPr>
          <w:t>https://medium.com/truman-doctrine-blog/why-democracy-promotion-is-in-the-strategic-interest-of-the-united-states-ae959c111b2f</w:t>
        </w:r>
      </w:hyperlink>
      <w:r>
        <w:t>; accessed 7/9/19; ME)</w:t>
      </w:r>
    </w:p>
    <w:p w14:paraId="2DD75A69" w14:textId="77777777" w:rsidR="00FC71FD" w:rsidRDefault="00FC71FD" w:rsidP="00FC71FD">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proofErr w:type="gramStart"/>
      <w:r>
        <w:rPr>
          <w:u w:val="single"/>
        </w:rPr>
        <w:t>in particular serves</w:t>
      </w:r>
      <w:proofErr w:type="gramEnd"/>
      <w:r>
        <w:rPr>
          <w:u w:val="single"/>
        </w:rPr>
        <w:t xml:space="preserve">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w:t>
      </w:r>
      <w:r>
        <w:rPr>
          <w:highlight w:val="green"/>
          <w:u w:val="single"/>
        </w:rPr>
        <w:lastRenderedPageBreak/>
        <w:t xml:space="preserve">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proofErr w:type="gramStart"/>
      <w:r>
        <w:rPr>
          <w:b/>
          <w:u w:val="single"/>
        </w:rPr>
        <w:t xml:space="preserve">These kind </w:t>
      </w:r>
      <w:r>
        <w:rPr>
          <w:b/>
          <w:u w:val="single"/>
        </w:rPr>
        <w:lastRenderedPageBreak/>
        <w:t>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39B44656" w14:textId="77777777" w:rsidR="00FC71FD" w:rsidRDefault="00FC71FD" w:rsidP="00FC71FD">
      <w:pPr>
        <w:rPr>
          <w:sz w:val="16"/>
          <w:szCs w:val="16"/>
        </w:rPr>
      </w:pPr>
    </w:p>
    <w:p w14:paraId="53FB2310" w14:textId="77777777" w:rsidR="00FC71FD" w:rsidRDefault="00FC71FD" w:rsidP="00FC71FD">
      <w:pPr>
        <w:pStyle w:val="Heading4"/>
      </w:pPr>
      <w:r>
        <w:t xml:space="preserve">And Russian invasions beyond Ukraine cause NATO draw in-they </w:t>
      </w:r>
      <w:proofErr w:type="spellStart"/>
      <w:proofErr w:type="gramStart"/>
      <w:r>
        <w:t>wont</w:t>
      </w:r>
      <w:proofErr w:type="spellEnd"/>
      <w:proofErr w:type="gramEnd"/>
      <w:r>
        <w:t xml:space="preserve"> let Putin go beyond Ukraine</w:t>
      </w:r>
    </w:p>
    <w:p w14:paraId="647D0423" w14:textId="77777777" w:rsidR="00FC71FD" w:rsidRDefault="00FC71FD" w:rsidP="00FC71FD">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2B149F10" w14:textId="77777777" w:rsidR="00FC71FD" w:rsidRDefault="00FC71FD" w:rsidP="00FC71FD">
      <w:pPr>
        <w:rPr>
          <w:b/>
          <w:u w:val="single"/>
        </w:rPr>
      </w:pPr>
      <w:hyperlink r:id="rId39">
        <w:r>
          <w:rPr>
            <w:color w:val="000000"/>
            <w:sz w:val="16"/>
            <w:szCs w:val="16"/>
          </w:rPr>
          <w:t>Russia’s invasion of Ukraine is days behind schedule</w:t>
        </w:r>
      </w:hyperlink>
      <w:r>
        <w:rPr>
          <w:sz w:val="16"/>
          <w:szCs w:val="16"/>
        </w:rPr>
        <w:t xml:space="preserve">, but </w:t>
      </w:r>
      <w:r>
        <w:rPr>
          <w:b/>
          <w:u w:val="single"/>
        </w:rPr>
        <w:t xml:space="preserve">fears remain Vladimir </w:t>
      </w:r>
      <w:r>
        <w:rPr>
          <w:b/>
          <w:highlight w:val="green"/>
          <w:u w:val="single"/>
        </w:rPr>
        <w:t xml:space="preserve">Putin </w:t>
      </w:r>
      <w:hyperlink r:id="rId40">
        <w:r w:rsidRPr="002D3ACD">
          <w:rPr>
            <w:b/>
            <w:u w:val="single"/>
          </w:rPr>
          <w:t>may</w:t>
        </w:r>
        <w:r>
          <w:rPr>
            <w:b/>
            <w:highlight w:val="green"/>
            <w:u w:val="single"/>
          </w:rPr>
          <w:t xml:space="preserve"> still have eyes on pushing further into Europe</w:t>
        </w:r>
      </w:hyperlink>
      <w:r>
        <w:rPr>
          <w:b/>
          <w:u w:val="single"/>
        </w:rPr>
        <w:t xml:space="preserve">. </w:t>
      </w:r>
      <w:hyperlink r:id="rId41">
        <w:r>
          <w:rPr>
            <w:color w:val="000000"/>
            <w:sz w:val="16"/>
            <w:szCs w:val="16"/>
          </w:rPr>
          <w:t>Officials say a 40-mile Russian convoy heading for Kyiv</w:t>
        </w:r>
      </w:hyperlink>
      <w:r>
        <w:rPr>
          <w:sz w:val="16"/>
          <w:szCs w:val="16"/>
        </w:rPr>
        <w:t xml:space="preserve"> has made little progress in several days, and remains 30km away from the </w:t>
      </w:r>
      <w:proofErr w:type="spellStart"/>
      <w:r>
        <w:rPr>
          <w:sz w:val="16"/>
          <w:szCs w:val="16"/>
        </w:rPr>
        <w:t>centre</w:t>
      </w:r>
      <w:proofErr w:type="spellEnd"/>
      <w:r>
        <w:rPr>
          <w:sz w:val="16"/>
          <w:szCs w:val="16"/>
        </w:rPr>
        <w:t xml:space="preserve"> of the capital, having been thwarted by </w:t>
      </w:r>
      <w:hyperlink r:id="rId42">
        <w:r>
          <w:rPr>
            <w:color w:val="000000"/>
            <w:sz w:val="16"/>
            <w:szCs w:val="16"/>
          </w:rPr>
          <w:t>Ukrainian resistance</w:t>
        </w:r>
      </w:hyperlink>
      <w:r>
        <w:rPr>
          <w:sz w:val="16"/>
          <w:szCs w:val="16"/>
        </w:rPr>
        <w:t xml:space="preserve">, mechanical breakdown and congestion. President Putin’s forces have managed to capture the city of Kherson, but </w:t>
      </w:r>
      <w:proofErr w:type="spellStart"/>
      <w:r>
        <w:rPr>
          <w:sz w:val="16"/>
          <w:szCs w:val="16"/>
        </w:rPr>
        <w:t>Kharkiv</w:t>
      </w:r>
      <w:proofErr w:type="spellEnd"/>
      <w:r>
        <w:rPr>
          <w:sz w:val="16"/>
          <w:szCs w:val="16"/>
        </w:rPr>
        <w:t xml:space="preserve">, Chernihiv and Mariupol are still in Ukrainian hands despite days of heavy shelling. The </w:t>
      </w:r>
      <w:hyperlink r:id="rId43">
        <w:r>
          <w:rPr>
            <w:color w:val="000000"/>
            <w:sz w:val="16"/>
            <w:szCs w:val="16"/>
          </w:rPr>
          <w:t>Ukrainian Government has claimed</w:t>
        </w:r>
      </w:hyperlink>
      <w:r>
        <w:rPr>
          <w:sz w:val="16"/>
          <w:szCs w:val="16"/>
        </w:rPr>
        <w:t xml:space="preserve"> that more than 5,300 Russians and more than 2,000 Ukrainian civilians have died, although these numbers have not been verified. The United Nations said the real toll was likely to be “much higher”. </w:t>
      </w:r>
      <w:hyperlink r:id="rId44">
        <w:r>
          <w:rPr>
            <w:color w:val="000000"/>
            <w:sz w:val="16"/>
            <w:szCs w:val="16"/>
          </w:rPr>
          <w:t>Russia has ramped up the ferocity of its attacks</w:t>
        </w:r>
      </w:hyperlink>
      <w:r>
        <w:rPr>
          <w:sz w:val="16"/>
          <w:szCs w:val="16"/>
        </w:rPr>
        <w:t xml:space="preserve"> in response to the </w:t>
      </w:r>
      <w:proofErr w:type="gramStart"/>
      <w:r>
        <w:rPr>
          <w:sz w:val="16"/>
          <w:szCs w:val="16"/>
        </w:rPr>
        <w:t>frustration, and</w:t>
      </w:r>
      <w:proofErr w:type="gramEnd"/>
      <w:r>
        <w:rPr>
          <w:sz w:val="16"/>
          <w:szCs w:val="16"/>
        </w:rPr>
        <w:t xml:space="preserve"> has been accused of war crimes for its use of cluster bombs. </w:t>
      </w:r>
      <w:hyperlink r:id="rId45">
        <w:r>
          <w:rPr>
            <w:color w:val="000000"/>
            <w:sz w:val="16"/>
            <w:szCs w:val="16"/>
          </w:rPr>
          <w:t>Foreign Secretary Liz Truss said the UK and its allies need “to do more to contain this aggression”</w:t>
        </w:r>
      </w:hyperlink>
      <w:r>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6">
        <w:r>
          <w:rPr>
            <w:color w:val="000000"/>
            <w:sz w:val="16"/>
            <w:szCs w:val="16"/>
          </w:rPr>
          <w:t>NBC</w:t>
        </w:r>
      </w:hyperlink>
      <w:r>
        <w:rPr>
          <w:sz w:val="16"/>
          <w:szCs w:val="16"/>
        </w:rPr>
        <w:t xml:space="preserve"> President Putin could potentially target non-</w:t>
      </w:r>
      <w:proofErr w:type="spellStart"/>
      <w:r>
        <w:rPr>
          <w:sz w:val="16"/>
          <w:szCs w:val="16"/>
        </w:rPr>
        <w:t>Nato</w:t>
      </w:r>
      <w:proofErr w:type="spellEnd"/>
      <w:r>
        <w:rPr>
          <w:sz w:val="16"/>
          <w:szCs w:val="16"/>
        </w:rPr>
        <w:t xml:space="preserve"> nations in Eastern Europe, </w:t>
      </w:r>
      <w:hyperlink r:id="rId47">
        <w:r>
          <w:rPr>
            <w:color w:val="000000"/>
            <w:sz w:val="16"/>
            <w:szCs w:val="16"/>
          </w:rPr>
          <w:t>such as Moldova and Georgia</w:t>
        </w:r>
      </w:hyperlink>
      <w:r>
        <w:rPr>
          <w:sz w:val="16"/>
          <w:szCs w:val="16"/>
        </w:rPr>
        <w:t xml:space="preserve">. He added that if </w:t>
      </w:r>
      <w:r>
        <w:rPr>
          <w:b/>
          <w:u w:val="single"/>
        </w:rPr>
        <w:t xml:space="preserve">the </w:t>
      </w:r>
      <w:r>
        <w:rPr>
          <w:b/>
          <w:highlight w:val="green"/>
          <w:u w:val="single"/>
        </w:rPr>
        <w:t>Russian leader “</w:t>
      </w:r>
      <w:r w:rsidRPr="002D3ACD">
        <w:rPr>
          <w:b/>
          <w:u w:val="single"/>
        </w:rPr>
        <w:t>starts to</w:t>
      </w:r>
      <w:r>
        <w:rPr>
          <w:b/>
          <w:u w:val="single"/>
        </w:rPr>
        <w:t xml:space="preserve"> slowly </w:t>
      </w:r>
      <w:r>
        <w:rPr>
          <w:b/>
          <w:highlight w:val="green"/>
          <w:u w:val="single"/>
        </w:rPr>
        <w:t>expand his empire</w:t>
      </w:r>
      <w:r>
        <w:rPr>
          <w:b/>
          <w:u w:val="single"/>
        </w:rPr>
        <w:t xml:space="preserve">, there will be </w:t>
      </w:r>
      <w:r w:rsidRPr="002D3ACD">
        <w:rPr>
          <w:b/>
          <w:u w:val="single"/>
        </w:rPr>
        <w:t xml:space="preserve">several other </w:t>
      </w:r>
      <w:r>
        <w:rPr>
          <w:b/>
          <w:highlight w:val="green"/>
          <w:u w:val="single"/>
        </w:rPr>
        <w:t xml:space="preserve">places </w:t>
      </w:r>
      <w:r w:rsidRPr="002D3ACD">
        <w:rPr>
          <w:b/>
          <w:u w:val="single"/>
        </w:rPr>
        <w:t xml:space="preserve">that are </w:t>
      </w:r>
      <w:r>
        <w:rPr>
          <w:b/>
          <w:highlight w:val="green"/>
          <w:u w:val="single"/>
        </w:rPr>
        <w:t xml:space="preserve">in </w:t>
      </w:r>
      <w:proofErr w:type="spellStart"/>
      <w:r>
        <w:rPr>
          <w:b/>
          <w:highlight w:val="green"/>
          <w:u w:val="single"/>
        </w:rPr>
        <w:t>Nato</w:t>
      </w:r>
      <w:proofErr w:type="spellEnd"/>
      <w:r>
        <w:rPr>
          <w:b/>
          <w:u w:val="single"/>
        </w:rPr>
        <w:t xml:space="preserve"> that </w:t>
      </w:r>
      <w:r w:rsidRPr="002D3ACD">
        <w:rPr>
          <w:b/>
          <w:highlight w:val="green"/>
          <w:u w:val="single"/>
        </w:rPr>
        <w:t>are</w:t>
      </w:r>
      <w:r>
        <w:rPr>
          <w:b/>
          <w:u w:val="single"/>
        </w:rPr>
        <w:t xml:space="preserve"> </w:t>
      </w:r>
      <w:r w:rsidRPr="002D3ACD">
        <w:rPr>
          <w:b/>
          <w:u w:val="single"/>
        </w:rPr>
        <w:t>going to be</w:t>
      </w:r>
      <w:r>
        <w:rPr>
          <w:b/>
          <w:u w:val="single"/>
        </w:rPr>
        <w:t xml:space="preserve"> getting extremely </w:t>
      </w:r>
      <w:r>
        <w:rPr>
          <w:b/>
          <w:highlight w:val="green"/>
          <w:u w:val="single"/>
        </w:rPr>
        <w:t xml:space="preserve">stressed </w:t>
      </w:r>
      <w:r w:rsidRPr="002D3ACD">
        <w:rPr>
          <w:b/>
          <w:u w:val="single"/>
        </w:rPr>
        <w:t>o</w:t>
      </w:r>
      <w:r>
        <w:rPr>
          <w:b/>
          <w:u w:val="single"/>
        </w:rPr>
        <w:t xml:space="preserve">ut”. “It’s very </w:t>
      </w:r>
      <w:r>
        <w:rPr>
          <w:b/>
          <w:highlight w:val="green"/>
          <w:u w:val="single"/>
        </w:rPr>
        <w:t>unclear</w:t>
      </w:r>
      <w:r>
        <w:rPr>
          <w:b/>
          <w:u w:val="single"/>
        </w:rPr>
        <w:t xml:space="preserve"> at this stage </w:t>
      </w:r>
      <w:r w:rsidRPr="002D3ACD">
        <w:rPr>
          <w:b/>
          <w:u w:val="single"/>
        </w:rPr>
        <w:t xml:space="preserve">that </w:t>
      </w:r>
      <w:r>
        <w:rPr>
          <w:b/>
          <w:highlight w:val="green"/>
          <w:u w:val="single"/>
        </w:rPr>
        <w:t>anyone can convince Putin</w:t>
      </w:r>
      <w:r>
        <w:rPr>
          <w:b/>
          <w:u w:val="single"/>
        </w:rPr>
        <w:t xml:space="preserve"> t</w:t>
      </w:r>
      <w:r>
        <w:rPr>
          <w:b/>
          <w:highlight w:val="green"/>
          <w:u w:val="single"/>
        </w:rPr>
        <w:t>o do anything other than what he wants to do</w:t>
      </w:r>
      <w:r>
        <w:rPr>
          <w:b/>
          <w:u w:val="single"/>
        </w:rPr>
        <w:t>,”</w:t>
      </w:r>
      <w:r>
        <w:rPr>
          <w:sz w:val="16"/>
          <w:szCs w:val="16"/>
        </w:rPr>
        <w:t xml:space="preserve"> he said. </w:t>
      </w:r>
      <w:hyperlink r:id="rId48">
        <w:r>
          <w:rPr>
            <w:b/>
            <w:highlight w:val="green"/>
            <w:u w:val="single"/>
          </w:rPr>
          <w:t>Belarusian dictator</w:t>
        </w:r>
      </w:hyperlink>
      <w:hyperlink r:id="rId49">
        <w:r>
          <w:rPr>
            <w:b/>
            <w:u w:val="single"/>
          </w:rPr>
          <w:t xml:space="preserve"> Alexander Lukashenko</w:t>
        </w:r>
      </w:hyperlink>
      <w:r>
        <w:rPr>
          <w:b/>
          <w:u w:val="single"/>
        </w:rPr>
        <w:t xml:space="preserve"> may have </w:t>
      </w:r>
      <w:r>
        <w:rPr>
          <w:b/>
          <w:highlight w:val="green"/>
          <w:u w:val="single"/>
        </w:rPr>
        <w:t xml:space="preserve">revealed Russian </w:t>
      </w:r>
      <w:hyperlink r:id="rId50">
        <w:r>
          <w:rPr>
            <w:b/>
            <w:highlight w:val="green"/>
            <w:u w:val="single"/>
          </w:rPr>
          <w:t>plans to invade Moldova</w:t>
        </w:r>
      </w:hyperlink>
      <w:r>
        <w:rPr>
          <w:b/>
          <w:u w:val="single"/>
        </w:rPr>
        <w:t xml:space="preserve">. </w:t>
      </w:r>
      <w:hyperlink r:id="rId51">
        <w:r>
          <w:rPr>
            <w:color w:val="000000"/>
            <w:sz w:val="16"/>
            <w:szCs w:val="16"/>
          </w:rPr>
          <w:t>His troops are believed to have joined Russia’s invasion of Ukraine</w:t>
        </w:r>
      </w:hyperlink>
      <w:r>
        <w:rPr>
          <w:sz w:val="16"/>
          <w:szCs w:val="16"/>
        </w:rPr>
        <w:t xml:space="preserve">, having reportedly entered the Chernihiv region in the north of the country on Tuesday morning. </w:t>
      </w:r>
      <w:hyperlink r:id="rId52">
        <w:r>
          <w:rPr>
            <w:color w:val="000000"/>
            <w:sz w:val="16"/>
            <w:szCs w:val="16"/>
          </w:rPr>
          <w:t>The UK has imposed sanctions on Belarus</w:t>
        </w:r>
      </w:hyperlink>
      <w:r>
        <w:rPr>
          <w:sz w:val="16"/>
          <w:szCs w:val="16"/>
        </w:rPr>
        <w:t xml:space="preserve"> for its role in the war. President Lukashenko is a close ally of President Putin, and Russia has been able to use his country as a launchpad for attacks. </w:t>
      </w:r>
      <w:hyperlink r:id="rId53">
        <w:r w:rsidRPr="002D3ACD">
          <w:rPr>
            <w:b/>
            <w:u w:val="single"/>
          </w:rPr>
          <w:t>But their plans could go beyond Ukraine</w:t>
        </w:r>
      </w:hyperlink>
      <w:r w:rsidRPr="002D3ACD">
        <w:rPr>
          <w:b/>
          <w:u w:val="single"/>
        </w:rPr>
        <w:t xml:space="preserve"> based on a map shown during a televised broadcast</w:t>
      </w:r>
      <w:r>
        <w:rPr>
          <w:b/>
          <w:u w:val="single"/>
        </w:rPr>
        <w:t xml:space="preserve"> from President Lukashenko. The </w:t>
      </w:r>
      <w:r>
        <w:rPr>
          <w:b/>
          <w:highlight w:val="green"/>
          <w:u w:val="single"/>
        </w:rPr>
        <w:t>map showed attack plans for Ukraine</w:t>
      </w:r>
      <w:r>
        <w:rPr>
          <w:b/>
          <w:u w:val="single"/>
        </w:rPr>
        <w:t xml:space="preserve">, but also displayed a possible </w:t>
      </w:r>
      <w:r>
        <w:rPr>
          <w:b/>
          <w:highlight w:val="green"/>
          <w:u w:val="single"/>
        </w:rPr>
        <w:t>route into Moldova</w:t>
      </w:r>
      <w:r>
        <w:rPr>
          <w:b/>
          <w:u w:val="single"/>
        </w:rPr>
        <w:t xml:space="preserve"> from the Ukrainian port city of Odessa, via a large red arrow. </w:t>
      </w:r>
      <w:r>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Pr>
          <w:sz w:val="16"/>
          <w:szCs w:val="16"/>
        </w:rPr>
        <w:t>Nato</w:t>
      </w:r>
      <w:proofErr w:type="spellEnd"/>
      <w:r>
        <w:rPr>
          <w:sz w:val="16"/>
          <w:szCs w:val="16"/>
        </w:rPr>
        <w:t xml:space="preserve"> forces including the UK and US would support Moldova by sending both military and non-military </w:t>
      </w:r>
      <w:proofErr w:type="gramStart"/>
      <w:r>
        <w:rPr>
          <w:sz w:val="16"/>
          <w:szCs w:val="16"/>
        </w:rPr>
        <w:t>aid, but</w:t>
      </w:r>
      <w:proofErr w:type="gramEnd"/>
      <w:r>
        <w:rPr>
          <w:sz w:val="16"/>
          <w:szCs w:val="16"/>
        </w:rPr>
        <w:t xml:space="preserve"> would not engage in battle with Russian troops directly. Are </w:t>
      </w:r>
      <w:proofErr w:type="spellStart"/>
      <w:r>
        <w:rPr>
          <w:sz w:val="16"/>
          <w:szCs w:val="16"/>
        </w:rPr>
        <w:t>Nato</w:t>
      </w:r>
      <w:proofErr w:type="spellEnd"/>
      <w:r>
        <w:rPr>
          <w:sz w:val="16"/>
          <w:szCs w:val="16"/>
        </w:rPr>
        <w:t xml:space="preserve"> members under threat? The Foreign Secretary has said the UK will join its Baltic allies in moving from “deterrence to </w:t>
      </w:r>
      <w:proofErr w:type="spellStart"/>
      <w:r>
        <w:rPr>
          <w:sz w:val="16"/>
          <w:szCs w:val="16"/>
        </w:rPr>
        <w:t>defence</w:t>
      </w:r>
      <w:proofErr w:type="spellEnd"/>
      <w:r>
        <w:rPr>
          <w:sz w:val="16"/>
          <w:szCs w:val="16"/>
        </w:rPr>
        <w:t xml:space="preserve">” on its borders. Speaking at a press conference in Lithuania, she said: “The UK’s commitment to the Baltics and to Article 5 are unyielding.” Estonia, </w:t>
      </w:r>
      <w:proofErr w:type="gramStart"/>
      <w:r>
        <w:rPr>
          <w:sz w:val="16"/>
          <w:szCs w:val="16"/>
        </w:rPr>
        <w:t>Latvia</w:t>
      </w:r>
      <w:proofErr w:type="gramEnd"/>
      <w:r>
        <w:rPr>
          <w:sz w:val="16"/>
          <w:szCs w:val="16"/>
        </w:rPr>
        <w:t xml:space="preserve"> and Lithuania are all part of </w:t>
      </w:r>
      <w:proofErr w:type="spellStart"/>
      <w:r>
        <w:rPr>
          <w:sz w:val="16"/>
          <w:szCs w:val="16"/>
        </w:rPr>
        <w:t>Nato</w:t>
      </w:r>
      <w:proofErr w:type="spellEnd"/>
      <w:r>
        <w:rPr>
          <w:sz w:val="16"/>
          <w:szCs w:val="16"/>
        </w:rPr>
        <w:t xml:space="preserve">. </w:t>
      </w:r>
      <w:hyperlink r:id="rId54">
        <w:proofErr w:type="spellStart"/>
        <w:r>
          <w:rPr>
            <w:color w:val="000000"/>
            <w:sz w:val="16"/>
            <w:szCs w:val="16"/>
          </w:rPr>
          <w:t>Nato</w:t>
        </w:r>
        <w:proofErr w:type="spellEnd"/>
        <w:r>
          <w:rPr>
            <w:color w:val="000000"/>
            <w:sz w:val="16"/>
            <w:szCs w:val="16"/>
          </w:rPr>
          <w:t xml:space="preserve"> uses a principle of collective </w:t>
        </w:r>
        <w:proofErr w:type="spellStart"/>
        <w:r>
          <w:rPr>
            <w:color w:val="000000"/>
            <w:sz w:val="16"/>
            <w:szCs w:val="16"/>
          </w:rPr>
          <w:t>defence</w:t>
        </w:r>
        <w:proofErr w:type="spellEnd"/>
        <w:r>
          <w:rPr>
            <w:color w:val="000000"/>
            <w:sz w:val="16"/>
            <w:szCs w:val="16"/>
          </w:rPr>
          <w:t xml:space="preserve"> under Article 5 of its treaty</w:t>
        </w:r>
      </w:hyperlink>
      <w:r>
        <w:rPr>
          <w:sz w:val="16"/>
          <w:szCs w:val="16"/>
        </w:rPr>
        <w:t xml:space="preserve">. It means an attack against one </w:t>
      </w:r>
      <w:proofErr w:type="spellStart"/>
      <w:r>
        <w:rPr>
          <w:sz w:val="16"/>
          <w:szCs w:val="16"/>
        </w:rPr>
        <w:t>Nato</w:t>
      </w:r>
      <w:proofErr w:type="spellEnd"/>
      <w:r>
        <w:rPr>
          <w:sz w:val="16"/>
          <w:szCs w:val="16"/>
        </w:rPr>
        <w:t xml:space="preserve"> member is considered an attack against all. “We are reinforcing </w:t>
      </w:r>
      <w:proofErr w:type="spellStart"/>
      <w:r>
        <w:rPr>
          <w:sz w:val="16"/>
          <w:szCs w:val="16"/>
        </w:rPr>
        <w:t>Nato’s</w:t>
      </w:r>
      <w:proofErr w:type="spellEnd"/>
      <w:r>
        <w:rPr>
          <w:sz w:val="16"/>
          <w:szCs w:val="16"/>
        </w:rPr>
        <w:t xml:space="preserve"> eastern flank and supporting European security through the UK-led Joint Expeditionary Force,” </w:t>
      </w:r>
      <w:proofErr w:type="spellStart"/>
      <w:r>
        <w:rPr>
          <w:sz w:val="16"/>
          <w:szCs w:val="16"/>
        </w:rPr>
        <w:t>Ms</w:t>
      </w:r>
      <w:proofErr w:type="spellEnd"/>
      <w:r>
        <w:rPr>
          <w:sz w:val="16"/>
          <w:szCs w:val="16"/>
        </w:rPr>
        <w:t xml:space="preserve"> Truss added. “We are here in the Baltic region. We lead and have doubled our enhanced forward presence in Estonia. Our allies are leading troops across the Baltics. “At the </w:t>
      </w:r>
      <w:proofErr w:type="spellStart"/>
      <w:r>
        <w:rPr>
          <w:sz w:val="16"/>
          <w:szCs w:val="16"/>
        </w:rPr>
        <w:t>Nato</w:t>
      </w:r>
      <w:proofErr w:type="spellEnd"/>
      <w:r>
        <w:rPr>
          <w:sz w:val="16"/>
          <w:szCs w:val="16"/>
        </w:rPr>
        <w:t xml:space="preserve"> foreign ministry </w:t>
      </w:r>
      <w:r>
        <w:rPr>
          <w:sz w:val="16"/>
          <w:szCs w:val="16"/>
        </w:rPr>
        <w:lastRenderedPageBreak/>
        <w:t xml:space="preserve">meeting tomorrow we will be working together to strengthen our collective defensive in light of the changed security situation across Europe.” The Foreign Secretary echoed comments made by Lithuanian foreign minister </w:t>
      </w:r>
      <w:proofErr w:type="spellStart"/>
      <w:r>
        <w:rPr>
          <w:sz w:val="16"/>
          <w:szCs w:val="16"/>
        </w:rPr>
        <w:t>Gabrielius</w:t>
      </w:r>
      <w:proofErr w:type="spellEnd"/>
      <w:r>
        <w:rPr>
          <w:sz w:val="16"/>
          <w:szCs w:val="16"/>
        </w:rPr>
        <w:t xml:space="preserve"> Landsbergis, who said it is vital the Baltic states move from “deterrence to </w:t>
      </w:r>
      <w:proofErr w:type="spellStart"/>
      <w:r>
        <w:rPr>
          <w:sz w:val="16"/>
          <w:szCs w:val="16"/>
        </w:rPr>
        <w:t>defence</w:t>
      </w:r>
      <w:proofErr w:type="spellEnd"/>
      <w:r>
        <w:rPr>
          <w:sz w:val="16"/>
          <w:szCs w:val="16"/>
        </w:rPr>
        <w:t xml:space="preserve">”. “This is why we need a change in political approach,” he said. “We also need practical means for </w:t>
      </w:r>
      <w:proofErr w:type="gramStart"/>
      <w:r>
        <w:rPr>
          <w:sz w:val="16"/>
          <w:szCs w:val="16"/>
        </w:rPr>
        <w:t>that</w:t>
      </w:r>
      <w:proofErr w:type="gramEnd"/>
      <w:r>
        <w:rPr>
          <w:sz w:val="16"/>
          <w:szCs w:val="16"/>
        </w:rPr>
        <w:t xml:space="preserve"> and they are needed for all three Baltic states. “So that if Putin decides to test </w:t>
      </w:r>
      <w:proofErr w:type="spellStart"/>
      <w:r>
        <w:rPr>
          <w:sz w:val="16"/>
          <w:szCs w:val="16"/>
        </w:rPr>
        <w:t>Nato</w:t>
      </w:r>
      <w:proofErr w:type="spellEnd"/>
      <w:r>
        <w:rPr>
          <w:sz w:val="16"/>
          <w:szCs w:val="16"/>
        </w:rPr>
        <w:t xml:space="preserve"> resistance in this region it would be responded right way. “It would get a political response and also a clear defensive response, if that would be needed.” </w:t>
      </w:r>
      <w:r>
        <w:rPr>
          <w:b/>
          <w:u w:val="single"/>
        </w:rPr>
        <w:t xml:space="preserve">The comments imply that </w:t>
      </w:r>
      <w:r>
        <w:rPr>
          <w:b/>
          <w:highlight w:val="green"/>
          <w:u w:val="single"/>
        </w:rPr>
        <w:t xml:space="preserve">if Russia </w:t>
      </w:r>
      <w:r w:rsidRPr="002D3ACD">
        <w:rPr>
          <w:b/>
          <w:u w:val="single"/>
        </w:rPr>
        <w:t xml:space="preserve">were to </w:t>
      </w:r>
      <w:r>
        <w:rPr>
          <w:b/>
          <w:highlight w:val="green"/>
          <w:u w:val="single"/>
        </w:rPr>
        <w:t>attempt to annex</w:t>
      </w:r>
      <w:r>
        <w:rPr>
          <w:b/>
          <w:u w:val="single"/>
        </w:rPr>
        <w:t xml:space="preserve"> any of the </w:t>
      </w:r>
      <w:r>
        <w:rPr>
          <w:b/>
          <w:highlight w:val="green"/>
          <w:u w:val="single"/>
        </w:rPr>
        <w:t>Baltic states</w:t>
      </w:r>
      <w:r>
        <w:rPr>
          <w:b/>
          <w:u w:val="single"/>
        </w:rPr>
        <w:t xml:space="preserve">, </w:t>
      </w:r>
      <w:proofErr w:type="spellStart"/>
      <w:r>
        <w:rPr>
          <w:b/>
          <w:highlight w:val="green"/>
          <w:u w:val="single"/>
        </w:rPr>
        <w:t>Nato</w:t>
      </w:r>
      <w:proofErr w:type="spellEnd"/>
      <w:r>
        <w:rPr>
          <w:b/>
          <w:highlight w:val="green"/>
          <w:u w:val="single"/>
        </w:rPr>
        <w:t xml:space="preserve"> </w:t>
      </w:r>
      <w:r w:rsidRPr="002D3ACD">
        <w:rPr>
          <w:b/>
          <w:u w:val="single"/>
        </w:rPr>
        <w:t xml:space="preserve">would </w:t>
      </w:r>
      <w:r>
        <w:rPr>
          <w:b/>
          <w:highlight w:val="green"/>
          <w:u w:val="single"/>
        </w:rPr>
        <w:t>respond with full military might, plunging the West into a war with Russia</w:t>
      </w:r>
      <w:r>
        <w:rPr>
          <w:b/>
          <w:u w:val="single"/>
        </w:rPr>
        <w:t xml:space="preserve">. </w:t>
      </w:r>
    </w:p>
    <w:p w14:paraId="5126F550" w14:textId="77777777" w:rsidR="00FC71FD" w:rsidRDefault="00FC71FD" w:rsidP="00FC71FD">
      <w:pPr>
        <w:rPr>
          <w:b/>
          <w:u w:val="single"/>
        </w:rPr>
      </w:pPr>
    </w:p>
    <w:p w14:paraId="5E9DE95C" w14:textId="77777777" w:rsidR="00FC71FD" w:rsidRDefault="00FC71FD" w:rsidP="00FC71FD">
      <w:pPr>
        <w:pStyle w:val="Heading4"/>
      </w:pPr>
      <w:r>
        <w:t xml:space="preserve">Ukraine </w:t>
      </w:r>
      <w:proofErr w:type="spellStart"/>
      <w:proofErr w:type="gramStart"/>
      <w:r>
        <w:t>wont</w:t>
      </w:r>
      <w:proofErr w:type="spellEnd"/>
      <w:proofErr w:type="gramEnd"/>
      <w:r>
        <w:t xml:space="preserve"> go nuclear but if other countries get drawn in nuclear escalation is inevitable </w:t>
      </w:r>
    </w:p>
    <w:p w14:paraId="6B0E4C74" w14:textId="77777777" w:rsidR="00FC71FD" w:rsidRDefault="00FC71FD" w:rsidP="00FC71FD">
      <w:r>
        <w:rPr>
          <w:b/>
          <w:sz w:val="26"/>
          <w:szCs w:val="26"/>
        </w:rPr>
        <w:t>Majumdar 17</w:t>
      </w:r>
      <w:r>
        <w:t xml:space="preserve"> Dave Majumdar, 9-7-2017, "A War with Russia Would Go Nuclear. Here's Why.," National Interest, https://nationalinterest.org/blog/the-buzz/war-russia-would-go-nuclear-heres-why-22202//SJJK</w:t>
      </w:r>
    </w:p>
    <w:p w14:paraId="1E97FCC6" w14:textId="77777777" w:rsidR="00FC71FD" w:rsidRDefault="00FC71FD" w:rsidP="00FC71FD">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5">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6">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7">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w:t>
      </w:r>
      <w:proofErr w:type="gramStart"/>
      <w:r>
        <w:rPr>
          <w:sz w:val="16"/>
          <w:szCs w:val="16"/>
        </w:rPr>
        <w:t>fairly easily</w:t>
      </w:r>
      <w:proofErr w:type="gramEnd"/>
      <w:r>
        <w:rPr>
          <w:sz w:val="16"/>
          <w:szCs w:val="16"/>
        </w:rPr>
        <w:t xml:space="preserve">,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8">
        <w:r>
          <w:rPr>
            <w:color w:val="000000"/>
            <w:sz w:val="16"/>
            <w:szCs w:val="16"/>
          </w:rPr>
          <w:t>4,000 tactical nuclear weapons</w:t>
        </w:r>
      </w:hyperlink>
      <w:r>
        <w:rPr>
          <w:sz w:val="16"/>
          <w:szCs w:val="16"/>
        </w:rPr>
        <w:t>, according to the Congressional Research Service. However, other analyses suggest that Russia has as few as</w:t>
      </w:r>
      <w:hyperlink r:id="rId59">
        <w:r>
          <w:rPr>
            <w:color w:val="000000"/>
            <w:sz w:val="16"/>
            <w:szCs w:val="16"/>
          </w:rPr>
          <w:t xml:space="preserve"> 2,000 operational tactical nuclear weapons.</w:t>
        </w:r>
      </w:hyperlink>
      <w:r>
        <w:rPr>
          <w:sz w:val="16"/>
          <w:szCs w:val="16"/>
        </w:rPr>
        <w:t xml:space="preserve"> A more recent analysis by</w:t>
      </w:r>
      <w:hyperlink r:id="rId60">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1">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47C8EA82" w14:textId="77777777" w:rsidR="00FC71FD" w:rsidRDefault="00FC71FD" w:rsidP="00FC71FD">
      <w:pPr>
        <w:pStyle w:val="Heading4"/>
      </w:pPr>
      <w:r>
        <w:lastRenderedPageBreak/>
        <w:t>Nuclear detonations cause nuclear winter and extinction, and the rainout effect is wrong – self-lofting means soot goes above the clouds</w:t>
      </w:r>
    </w:p>
    <w:p w14:paraId="01D94802" w14:textId="77777777" w:rsidR="00FC71FD" w:rsidRDefault="00FC71FD" w:rsidP="00FC71FD">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07AC32D9" w14:textId="77777777" w:rsidR="00FC71FD" w:rsidRDefault="00FC71FD" w:rsidP="00FC71FD">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 xml:space="preserve">That is, a nuclear winter would cause most humans and large animals to die from nuclear famine in a mass extinction event </w:t>
      </w:r>
      <w:proofErr w:type="gramStart"/>
      <w:r>
        <w:rPr>
          <w:b/>
          <w:u w:val="single"/>
        </w:rPr>
        <w:t>similar to</w:t>
      </w:r>
      <w:proofErr w:type="gramEnd"/>
      <w:r>
        <w:rPr>
          <w:b/>
          <w:u w:val="single"/>
        </w:rPr>
        <w:t xml:space="preserve">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62">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3">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4">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5">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 xml:space="preserve">has been </w:t>
      </w:r>
      <w:proofErr w:type="gramStart"/>
      <w:r>
        <w:rPr>
          <w:b/>
          <w:highlight w:val="green"/>
          <w:u w:val="single"/>
        </w:rPr>
        <w:t>totally destroyed</w:t>
      </w:r>
      <w:proofErr w:type="gramEnd"/>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Pr>
          <w:sz w:val="10"/>
          <w:szCs w:val="10"/>
        </w:rPr>
        <w:t>whether or not</w:t>
      </w:r>
      <w:proofErr w:type="gramEnd"/>
      <w:r>
        <w:rPr>
          <w:sz w:val="10"/>
          <w:szCs w:val="10"/>
        </w:rPr>
        <w:t xml:space="preserve">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74275233" w14:textId="77777777" w:rsidR="00FC71FD" w:rsidRDefault="00FC71FD" w:rsidP="00FC71FD"/>
    <w:p w14:paraId="431C3024" w14:textId="31CCCD65" w:rsidR="00FC71FD" w:rsidRDefault="00FC71FD" w:rsidP="00FC71FD">
      <w:pPr>
        <w:pStyle w:val="Heading2"/>
      </w:pPr>
      <w:r>
        <w:lastRenderedPageBreak/>
        <w:t>FW</w:t>
      </w:r>
    </w:p>
    <w:p w14:paraId="1ECD7B0E" w14:textId="77777777" w:rsidR="00FC71FD" w:rsidRDefault="00FC71FD" w:rsidP="00FC71FD">
      <w:pPr>
        <w:pStyle w:val="Heading4"/>
        <w:rPr>
          <w:rFonts w:cs="Calibri"/>
        </w:rPr>
      </w:pPr>
      <w:r w:rsidRPr="007B328F">
        <w:rPr>
          <w:rFonts w:cs="Calibri"/>
        </w:rPr>
        <w:t xml:space="preserve">The standard is </w:t>
      </w:r>
      <w:r>
        <w:rPr>
          <w:rFonts w:cs="Calibri"/>
        </w:rPr>
        <w:t>maximizing expected wellbeing-hedonistic act util</w:t>
      </w:r>
    </w:p>
    <w:p w14:paraId="4BF6944A" w14:textId="7920336B" w:rsidR="00FC71FD" w:rsidRDefault="00FC71FD" w:rsidP="00FC71F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E4338DC" w14:textId="77777777" w:rsidR="00FC71FD" w:rsidRDefault="00FC71FD" w:rsidP="00FC71F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F109423" w14:textId="77777777" w:rsidR="00290697" w:rsidRPr="00611177" w:rsidRDefault="00290697" w:rsidP="00290697">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1A0FFAAD" w14:textId="77777777" w:rsidR="00290697" w:rsidRPr="00611177" w:rsidRDefault="00290697" w:rsidP="00290697">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2109144" w14:textId="77777777" w:rsidR="00290697" w:rsidRPr="00484031" w:rsidRDefault="00290697" w:rsidP="00290697">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w:t>
      </w:r>
      <w:r w:rsidRPr="00611177">
        <w:rPr>
          <w:sz w:val="12"/>
        </w:rPr>
        <w:lastRenderedPageBreak/>
        <w:t xml:space="preserve">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BAB6BF6" w14:textId="77777777" w:rsidR="00290697" w:rsidRDefault="00290697" w:rsidP="00290697">
      <w:pPr>
        <w:pStyle w:val="Heading4"/>
      </w:pP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63617E9D" w14:textId="77777777" w:rsidR="00FC71FD" w:rsidRPr="00FC71FD" w:rsidRDefault="00FC71FD" w:rsidP="00FC71FD">
      <w:pPr>
        <w:rPr>
          <w:lang w:eastAsia="en-US"/>
        </w:rPr>
      </w:pPr>
    </w:p>
    <w:p w14:paraId="159BBF08" w14:textId="77777777" w:rsidR="00FC71FD" w:rsidRDefault="00FC71FD" w:rsidP="00FC71FD">
      <w:pPr>
        <w:pStyle w:val="Heading4"/>
      </w:pPr>
      <w:r>
        <w:t>Extinction outweighs</w:t>
      </w:r>
    </w:p>
    <w:p w14:paraId="12FC5872" w14:textId="77777777" w:rsidR="00FC71FD" w:rsidRPr="00166CFF" w:rsidRDefault="00FC71FD" w:rsidP="00FC71F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5D9CC47" w14:textId="77777777" w:rsidR="00FC71FD" w:rsidRDefault="00FC71FD" w:rsidP="00FC71FD">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w:t>
      </w:r>
      <w:r w:rsidRPr="00166CFF">
        <w:rPr>
          <w:sz w:val="14"/>
          <w:szCs w:val="26"/>
        </w:rPr>
        <w:lastRenderedPageBreak/>
        <w:t xml:space="preserve">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8F06533" w14:textId="77777777" w:rsidR="00FC71FD" w:rsidRPr="00FC71FD" w:rsidRDefault="00FC71FD" w:rsidP="00FC71FD">
      <w:pPr>
        <w:rPr>
          <w:lang w:eastAsia="en-US"/>
        </w:rPr>
      </w:pPr>
    </w:p>
    <w:p w14:paraId="427E3A38" w14:textId="3D2B59AE" w:rsidR="00E42E4C" w:rsidRDefault="00FC71FD" w:rsidP="00FC71FD">
      <w:pPr>
        <w:pStyle w:val="Heading2"/>
      </w:pPr>
      <w:r>
        <w:lastRenderedPageBreak/>
        <w:t>UV</w:t>
      </w:r>
    </w:p>
    <w:p w14:paraId="4528D8E9" w14:textId="77777777" w:rsidR="00FC71FD" w:rsidRPr="00394AF8" w:rsidRDefault="00FC71FD" w:rsidP="00FC71FD">
      <w:pPr>
        <w:pStyle w:val="Heading4"/>
        <w:rPr>
          <w:b w:val="0"/>
          <w:bCs w:val="0"/>
        </w:rPr>
      </w:pPr>
      <w:r>
        <w:t xml:space="preserve">1] </w:t>
      </w:r>
      <w:proofErr w:type="spellStart"/>
      <w:r w:rsidRPr="00394AF8">
        <w:rPr>
          <w:rFonts w:cs="Calibri"/>
        </w:rPr>
        <w:t>Aff</w:t>
      </w:r>
      <w:proofErr w:type="spellEnd"/>
      <w:r w:rsidRPr="00394AF8">
        <w:rPr>
          <w:rFonts w:cs="Calibri"/>
        </w:rPr>
        <w:t xml:space="preserve">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w:t>
      </w:r>
      <w:r>
        <w:t>2NR has enough time to flesh out a proper CI</w:t>
      </w:r>
    </w:p>
    <w:p w14:paraId="4B164A92" w14:textId="77777777" w:rsidR="00FC71FD" w:rsidRDefault="00FC71FD" w:rsidP="00FC71FD"/>
    <w:p w14:paraId="31379A68" w14:textId="5A5992D6" w:rsidR="00FC71FD" w:rsidRDefault="00FC71FD" w:rsidP="00FC71FD">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3962F236" w14:textId="77777777" w:rsidR="00290697" w:rsidRPr="00290697" w:rsidRDefault="00290697" w:rsidP="00290697"/>
    <w:p w14:paraId="48782B7B" w14:textId="77777777" w:rsidR="00FC71FD" w:rsidRPr="00FC71FD" w:rsidRDefault="00FC71FD" w:rsidP="00FC71FD">
      <w:pPr>
        <w:rPr>
          <w:lang w:eastAsia="en-US"/>
        </w:rPr>
      </w:pPr>
    </w:p>
    <w:p w14:paraId="6CA18A27" w14:textId="77777777" w:rsidR="00FC71FD" w:rsidRPr="00FC71FD" w:rsidRDefault="00FC71FD" w:rsidP="00FC71FD">
      <w:pPr>
        <w:rPr>
          <w:lang w:eastAsia="en-US"/>
        </w:rPr>
      </w:pPr>
    </w:p>
    <w:sectPr w:rsidR="00FC71FD" w:rsidRPr="00FC71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71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C94"/>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697"/>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5C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1F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DE581"/>
  <w14:defaultImageDpi w14:val="300"/>
  <w15:docId w15:val="{22334A17-33B3-6A41-8107-EA018E2DF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71FD"/>
    <w:pPr>
      <w:spacing w:after="160" w:line="259" w:lineRule="auto"/>
    </w:pPr>
    <w:rPr>
      <w:rFonts w:ascii="Calibri" w:eastAsia="Calibri" w:hAnsi="Calibri" w:cs="Calibri"/>
      <w:sz w:val="22"/>
      <w:szCs w:val="22"/>
      <w:lang w:eastAsia="zh-CN"/>
    </w:rPr>
  </w:style>
  <w:style w:type="paragraph" w:styleId="Heading1">
    <w:name w:val="heading 1"/>
    <w:aliases w:val="Pocket"/>
    <w:basedOn w:val="Normal"/>
    <w:next w:val="Normal"/>
    <w:link w:val="Heading1Char"/>
    <w:uiPriority w:val="9"/>
    <w:qFormat/>
    <w:rsid w:val="00FC71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71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71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C71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71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71FD"/>
  </w:style>
  <w:style w:type="character" w:customStyle="1" w:styleId="Heading1Char">
    <w:name w:val="Heading 1 Char"/>
    <w:aliases w:val="Pocket Char"/>
    <w:basedOn w:val="DefaultParagraphFont"/>
    <w:link w:val="Heading1"/>
    <w:uiPriority w:val="9"/>
    <w:rsid w:val="00FC71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71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71F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C71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71F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C71FD"/>
    <w:rPr>
      <w:b w:val="0"/>
      <w:sz w:val="22"/>
      <w:u w:val="single"/>
    </w:rPr>
  </w:style>
  <w:style w:type="character" w:styleId="Emphasis">
    <w:name w:val="Emphasis"/>
    <w:basedOn w:val="DefaultParagraphFont"/>
    <w:uiPriority w:val="20"/>
    <w:qFormat/>
    <w:rsid w:val="00FC71F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C71FD"/>
    <w:rPr>
      <w:color w:val="auto"/>
      <w:u w:val="none"/>
    </w:rPr>
  </w:style>
  <w:style w:type="character" w:styleId="Hyperlink">
    <w:name w:val="Hyperlink"/>
    <w:basedOn w:val="DefaultParagraphFont"/>
    <w:uiPriority w:val="99"/>
    <w:semiHidden/>
    <w:unhideWhenUsed/>
    <w:rsid w:val="00FC71FD"/>
    <w:rPr>
      <w:color w:val="auto"/>
      <w:u w:val="none"/>
    </w:rPr>
  </w:style>
  <w:style w:type="paragraph" w:styleId="DocumentMap">
    <w:name w:val="Document Map"/>
    <w:basedOn w:val="Normal"/>
    <w:link w:val="DocumentMapChar"/>
    <w:uiPriority w:val="99"/>
    <w:semiHidden/>
    <w:unhideWhenUsed/>
    <w:rsid w:val="00FC71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71FD"/>
    <w:rPr>
      <w:rFonts w:ascii="Lucida Grande" w:hAnsi="Lucida Grande" w:cs="Lucida Grande"/>
    </w:rPr>
  </w:style>
  <w:style w:type="character" w:customStyle="1" w:styleId="TitleChar">
    <w:name w:val="Title Char"/>
    <w:basedOn w:val="DefaultParagraphFont"/>
    <w:link w:val="Title"/>
    <w:uiPriority w:val="1"/>
    <w:qFormat/>
    <w:rsid w:val="00290697"/>
    <w:rPr>
      <w:u w:val="single"/>
    </w:rPr>
  </w:style>
  <w:style w:type="paragraph" w:styleId="Title">
    <w:name w:val="Title"/>
    <w:basedOn w:val="Normal"/>
    <w:link w:val="TitleChar"/>
    <w:uiPriority w:val="1"/>
    <w:qFormat/>
    <w:rsid w:val="00290697"/>
    <w:pPr>
      <w:spacing w:before="240" w:after="60"/>
      <w:ind w:left="432" w:right="432"/>
      <w:jc w:val="center"/>
      <w:outlineLvl w:val="0"/>
    </w:pPr>
    <w:rPr>
      <w:rFonts w:asciiTheme="minorHAnsi" w:eastAsiaTheme="minorEastAsia" w:hAnsiTheme="minorHAnsi" w:cstheme="minorBidi"/>
      <w:sz w:val="24"/>
      <w:szCs w:val="24"/>
      <w:u w:val="single"/>
      <w:lang w:eastAsia="en-US"/>
    </w:rPr>
  </w:style>
  <w:style w:type="character" w:customStyle="1" w:styleId="TitleChar1">
    <w:name w:val="Title Char1"/>
    <w:basedOn w:val="DefaultParagraphFont"/>
    <w:uiPriority w:val="10"/>
    <w:rsid w:val="00290697"/>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fr.eu/article/western-balkans-in-trouble-why-the-eu-should-make-a-new-offer-to-the-region/" TargetMode="External"/><Relationship Id="rId21" Type="http://schemas.openxmlformats.org/officeDocument/2006/relationships/hyperlink" Target="https://www.theguardian.com/world/europe-news" TargetMode="External"/><Relationship Id="rId34" Type="http://schemas.openxmlformats.org/officeDocument/2006/relationships/hyperlink" Target="https://www.theguardian.com/science/2021/nov/16/a-wild-west-out-there-russian-satellite-debris-worsens-space-junk-problem" TargetMode="External"/><Relationship Id="rId42" Type="http://schemas.openxmlformats.org/officeDocument/2006/relationships/hyperlink" Target="https://inews.co.uk/news/ukrainian-civilians-block-russian-troops-throw-themselves-on-ground-video-1494371?ico=in-line_link" TargetMode="External"/><Relationship Id="rId47" Type="http://schemas.openxmlformats.org/officeDocument/2006/relationships/hyperlink" Target="https://inews.co.uk/news/world/moldova-part-nato-ukraine-not-member-russia-invasion-mean-for-country-1493549?ico=in-line_link" TargetMode="External"/><Relationship Id="rId50" Type="http://schemas.openxmlformats.org/officeDocument/2006/relationships/hyperlink" Target="https://inews.co.uk/news/world/moldova-part-nato-ukraine-not-member-russia-invasion-mean-for-country-1493549?ico=in-line_link" TargetMode="External"/><Relationship Id="rId55" Type="http://schemas.openxmlformats.org/officeDocument/2006/relationships/hyperlink" Target="http://www.rand.org/content/dam/rand/pubs/research_reports/RR1200/RR1253/RAND_RR1253.pdf" TargetMode="External"/><Relationship Id="rId63" Type="http://schemas.openxmlformats.org/officeDocument/2006/relationships/hyperlink" Target="http://climate.envsci.rutgers.edu/pdf/acp-7-1973-2007.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rem.net.pl/data/20190211.pdf" TargetMode="External"/><Relationship Id="rId29" Type="http://schemas.openxmlformats.org/officeDocument/2006/relationships/hyperlink" Target="https://notesfrompoland.com/2021/11/10/eu-council-president-visits-poland-to-express-solidarity-in-face-of-hybrid-attack-by-belarus/" TargetMode="External"/><Relationship Id="rId11" Type="http://schemas.openxmlformats.org/officeDocument/2006/relationships/hyperlink" Target="https://businessinsider.com.pl/media/tv-radio/najpopularniejsze-programy-i-kanaly-w-2018-roku/24lx5c1" TargetMode="External"/><Relationship Id="rId24" Type="http://schemas.openxmlformats.org/officeDocument/2006/relationships/hyperlink" Target="https://www.theguardian.com/uk-news/2021/nov/14/uk-must-be-ready-for-war-with-russia-says-armed-forces-chief" TargetMode="External"/><Relationship Id="rId32" Type="http://schemas.openxmlformats.org/officeDocument/2006/relationships/hyperlink" Target="https://www.reuters.com/world/europe/exclusive-germany-may-have-been-naive-china-first-merkel-says-2021-11-17/" TargetMode="External"/><Relationship Id="rId37" Type="http://schemas.openxmlformats.org/officeDocument/2006/relationships/hyperlink" Target="https://www.theguardian.com/world/france" TargetMode="External"/><Relationship Id="rId40" Type="http://schemas.openxmlformats.org/officeDocument/2006/relationships/hyperlink" Target="https://inews.co.uk/news/world/russia-will-stop-ukraine-what-putin-want-invasion-how-likely-attack-other-countries-1491685?ico=in-line_link" TargetMode="External"/><Relationship Id="rId45" Type="http://schemas.openxmlformats.org/officeDocument/2006/relationships/hyperlink" Target="https://inews.co.uk/news/ukraine-russia-attack-baltic-states-war-europe-nato-warns-liz-truss-eu-allies-1495619?ico=in-line_link" TargetMode="External"/><Relationship Id="rId53" Type="http://schemas.openxmlformats.org/officeDocument/2006/relationships/hyperlink" Target="https://inews.co.uk/news/world/russia-will-stop-ukraine-what-putin-want-invasion-how-likely-attack-other-countries-1491685?ico=in-line_link" TargetMode="External"/><Relationship Id="rId58" Type="http://schemas.openxmlformats.org/officeDocument/2006/relationships/hyperlink" Target="https://www.fas.org/sgp/crs/nuke/RL32572.pdf"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fas.org/issues/nuclear-weapons/status-world-nuclear-forces/" TargetMode="External"/><Relationship Id="rId19" Type="http://schemas.openxmlformats.org/officeDocument/2006/relationships/hyperlink" Target="https://www.ft.com/content/1a4f9232-9358-11e9-aea1-2b1d33ac3271" TargetMode="External"/><Relationship Id="rId14" Type="http://schemas.openxmlformats.org/officeDocument/2006/relationships/hyperlink" Target="https://rsf.org/en/poland" TargetMode="External"/><Relationship Id="rId22" Type="http://schemas.openxmlformats.org/officeDocument/2006/relationships/hyperlink" Target="https://www.theguardian.com/world/emmanuel-macron" TargetMode="External"/><Relationship Id="rId27" Type="http://schemas.openxmlformats.org/officeDocument/2006/relationships/hyperlink" Target="https://www.theguardian.com/world/2020/jan/29/greece-turkey-standoff-france-send-warships-east-mediterranean" TargetMode="External"/><Relationship Id="rId30" Type="http://schemas.openxmlformats.org/officeDocument/2006/relationships/hyperlink" Target="https://www.theguardian.com/world/2021/nov/18/british-soldiers-to-give-more-support-to-poland-amid-belarus-border-crisis" TargetMode="External"/><Relationship Id="rId35" Type="http://schemas.openxmlformats.org/officeDocument/2006/relationships/hyperlink" Target="https://www.thetimes.co.uk/article/eric-zemmour-macrons-far-right-rival-wins-backing-from-russia-t25c086kc" TargetMode="External"/><Relationship Id="rId43" Type="http://schemas.openxmlformats.org/officeDocument/2006/relationships/hyperlink" Target="https://inews.co.uk/news/ukraine-war-death-toll-human-cost-russias-invasion-growing-civilians-killed-unclear-1494274?ico=in-line_link" TargetMode="External"/><Relationship Id="rId48" Type="http://schemas.openxmlformats.org/officeDocument/2006/relationships/hyperlink" Target="https://inews.co.uk/news/world/belarus-nato-why-isnt-part-russia-invasion-ukraine-lukashenko-helping-putin-explained-1491006?ico=in-line_link" TargetMode="External"/><Relationship Id="rId56" Type="http://schemas.openxmlformats.org/officeDocument/2006/relationships/hyperlink" Target="http://www.armscontrol.org/act/2000_05/dc3ma00" TargetMode="External"/><Relationship Id="rId64" Type="http://schemas.openxmlformats.org/officeDocument/2006/relationships/hyperlink" Target="http://www.nucleardarkness.org/warconsequences/hundredfiftytonessmoke/" TargetMode="External"/><Relationship Id="rId8" Type="http://schemas.openxmlformats.org/officeDocument/2006/relationships/webSettings" Target="webSettings.xml"/><Relationship Id="rId51" Type="http://schemas.openxmlformats.org/officeDocument/2006/relationships/hyperlink" Target="https://inews.co.uk/news/world/belarus-troops-ukraine-join-russia-invasion-president-lukashenko-army-1491050?ico=in-line_link" TargetMode="External"/><Relationship Id="rId3" Type="http://schemas.openxmlformats.org/officeDocument/2006/relationships/customXml" Target="../customXml/item3.xml"/><Relationship Id="rId12" Type="http://schemas.openxmlformats.org/officeDocument/2006/relationships/hyperlink" Target="https://www.osce.org/odihr/elections/435941" TargetMode="External"/><Relationship Id="rId17" Type="http://schemas.openxmlformats.org/officeDocument/2006/relationships/hyperlink" Target="http://www.batory.org.pl/upload/files/Programy%20operacyjne/Masz%20Glos/RaportTDEnglFin_June%2010N.pdf" TargetMode="External"/><Relationship Id="rId25" Type="http://schemas.openxmlformats.org/officeDocument/2006/relationships/hyperlink" Target="https://www.theguardian.com/world/from-the-archive-blog/2020/nov/18/the-dayton-accords-a-peace-agreement-for-bosnia-archive-1995" TargetMode="External"/><Relationship Id="rId33" Type="http://schemas.openxmlformats.org/officeDocument/2006/relationships/hyperlink" Target="https://www.theguardian.com/world/2021/nov/16/biden-xi-summit-highlights-tensions-and-desire-for-cooperation" TargetMode="External"/><Relationship Id="rId38" Type="http://schemas.openxmlformats.org/officeDocument/2006/relationships/hyperlink" Target="https://medium.com/truman-doctrine-blog/why-democracy-promotion-is-in-the-strategic-interest-of-the-united-states-ae959c111b2f" TargetMode="External"/><Relationship Id="rId46" Type="http://schemas.openxmlformats.org/officeDocument/2006/relationships/hyperlink" Target="https://www.nbcnews.com/news/world/finland-nato-baltics-putin-threat-ukraine-invasion-europe-rcna17805" TargetMode="External"/><Relationship Id="rId59" Type="http://schemas.openxmlformats.org/officeDocument/2006/relationships/hyperlink" Target="http://bos.sagepub.com/content/early/2015/04/13/0096340215581363.full" TargetMode="External"/><Relationship Id="rId67" Type="http://schemas.openxmlformats.org/officeDocument/2006/relationships/theme" Target="theme/theme1.xml"/><Relationship Id="rId20" Type="http://schemas.openxmlformats.org/officeDocument/2006/relationships/hyperlink" Target="http://ipi.media/polish-public-broadcaster-veers-from-impartial-mission/" TargetMode="External"/><Relationship Id="rId41" Type="http://schemas.openxmlformats.org/officeDocument/2006/relationships/hyperlink" Target="https://inews.co.uk/news/world/ukraine-live-stream-watch-latest-video-updates-kyiv-as-russian-convoy-approaches-capital-1494144?ico=in-line_link" TargetMode="External"/><Relationship Id="rId54" Type="http://schemas.openxmlformats.org/officeDocument/2006/relationships/hyperlink" Target="https://inews.co.uk/news/world/article-5-nato-what-pact-explained-collective-defence-russia-ukraine-war-1484451?ico=in-line_link" TargetMode="External"/><Relationship Id="rId62" Type="http://schemas.openxmlformats.org/officeDocument/2006/relationships/hyperlink" Target="http://climate.envsci.rutgers.edu/pdf/ToonRobockTurcoPhysicsToday.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p.pl/Platforma-Obywatelska/190119723-Borusewicz-To-skutek-nagonki-na-Adamowicza.html" TargetMode="External"/><Relationship Id="rId23" Type="http://schemas.openxmlformats.org/officeDocument/2006/relationships/hyperlink" Target="https://www.france24.com/en/europe/20211117-merkel-and-lukashenko-agree-to-talks-about-belarusian-border-crisi" TargetMode="External"/><Relationship Id="rId28" Type="http://schemas.openxmlformats.org/officeDocument/2006/relationships/hyperlink" Target="https://www.thetimes.co.uk/article/tensions-high-after-deadly-clashes-between-armenia-and-azerbaijan-gwmpfqgdd" TargetMode="External"/><Relationship Id="rId36" Type="http://schemas.openxmlformats.org/officeDocument/2006/relationships/hyperlink" Target="https://www.politico.eu/article/eu-policy-document-against-russia-china/" TargetMode="External"/><Relationship Id="rId49" Type="http://schemas.openxmlformats.org/officeDocument/2006/relationships/hyperlink" Target="https://inews.co.uk/news/world/belarus-nato-why-isnt-part-russia-invasion-ukraine-lukashenko-helping-putin-explained-1491006?ico=in-line_link" TargetMode="External"/><Relationship Id="rId57" Type="http://schemas.openxmlformats.org/officeDocument/2006/relationships/hyperlink" Target="https://www.fas.org/sgp/crs/nuke/RL32572.pdf" TargetMode="External"/><Relationship Id="rId10" Type="http://schemas.openxmlformats.org/officeDocument/2006/relationships/hyperlink" Target="https://www.bloomberg.com/quicktake/poland" TargetMode="External"/><Relationship Id="rId31" Type="http://schemas.openxmlformats.org/officeDocument/2006/relationships/hyperlink" Target="https://www.nytimes.com/2021/11/15/us/politics/republicans-2022-redistricting-maps.html" TargetMode="External"/><Relationship Id="rId44" Type="http://schemas.openxmlformats.org/officeDocument/2006/relationships/hyperlink" Target="https://inews.co.uk/news/russias-war-on-ukraine-who-is-winning-the-war-one-week-in-1495000?ico=in-line_link" TargetMode="External"/><Relationship Id="rId52" Type="http://schemas.openxmlformats.org/officeDocument/2006/relationships/hyperlink" Target="https://inews.co.uk/news/belarus-sanctions-uk-punishes-alexander-lukashenkos-military-allies-role-ukraine-invasion-1492829?ico=in-line_link" TargetMode="External"/><Relationship Id="rId60" Type="http://schemas.openxmlformats.org/officeDocument/2006/relationships/hyperlink" Target="https://rusi.org/sites/default/files/201211_op_atomic_accounting.pdf" TargetMode="External"/><Relationship Id="rId65" Type="http://schemas.openxmlformats.org/officeDocument/2006/relationships/hyperlink" Target="http://climate.envsci.rutgers.edu/pdf/RobockNW2006JD008235.pdf" TargetMode="External"/><Relationship Id="rId4" Type="http://schemas.openxmlformats.org/officeDocument/2006/relationships/customXml" Target="../customXml/item4.xml"/><Relationship Id="rId9" Type="http://schemas.openxmlformats.org/officeDocument/2006/relationships/hyperlink" Target="https://reutersinstitute.politics.ox.ac.uk/sites/default/files/2017-12/Is%20there%20a%20chance%20for%20non-partisan%20media%20in%20Poland%20-%20Krzysztof%20Dzieciolowsk%20Paper.pdf" TargetMode="External"/><Relationship Id="rId13" Type="http://schemas.openxmlformats.org/officeDocument/2006/relationships/hyperlink" Target="https://assembly.coe.int/nw/xml/XRef/Xref-XML2HTML-en.asp?fileid=28221&amp;lang=en" TargetMode="External"/><Relationship Id="rId18" Type="http://schemas.openxmlformats.org/officeDocument/2006/relationships/hyperlink" Target="http://prawo.sejm.gov.pl/isap.nsf/download.xsp/WDU19930070034/O/D19930034.pdf" TargetMode="External"/><Relationship Id="rId39" Type="http://schemas.openxmlformats.org/officeDocument/2006/relationships/hyperlink" Target="https://inews.co.uk/news/ukraine-russia-advance-kyiv-little-progress-three-days-uk-officials-1495416?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17</Pages>
  <Words>11646</Words>
  <Characters>66383</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2022-03-10T16:13:00Z</dcterms:created>
  <dcterms:modified xsi:type="dcterms:W3CDTF">2022-03-10T16:42:00Z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