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A63A7" w14:textId="77777777" w:rsidR="00FB7AAB" w:rsidRDefault="00FB7AAB" w:rsidP="00FB7AAB">
      <w:pPr>
        <w:pStyle w:val="Heading3"/>
      </w:pPr>
      <w:r>
        <w:t>Pandemics</w:t>
      </w:r>
    </w:p>
    <w:p w14:paraId="161DEC31" w14:textId="77777777" w:rsidR="00FB7AAB" w:rsidRDefault="00FB7AAB" w:rsidP="00FB7AAB">
      <w:pPr>
        <w:pStyle w:val="Heading4"/>
      </w:pPr>
      <w:r>
        <w:t xml:space="preserve">COVID is getting </w:t>
      </w:r>
      <w:r w:rsidRPr="00F06533">
        <w:rPr>
          <w:u w:val="single"/>
        </w:rPr>
        <w:t>worse</w:t>
      </w:r>
      <w:r>
        <w:t xml:space="preserve"> and the upcoming ‘</w:t>
      </w:r>
      <w:proofErr w:type="spellStart"/>
      <w:r>
        <w:t>Twindemic</w:t>
      </w:r>
      <w:proofErr w:type="spellEnd"/>
      <w:r>
        <w:t>’ disproves contrary models.</w:t>
      </w:r>
    </w:p>
    <w:p w14:paraId="14FAC435" w14:textId="77777777" w:rsidR="00FB7AAB" w:rsidRPr="0068069C" w:rsidRDefault="00FB7AAB" w:rsidP="00FB7AAB">
      <w:r w:rsidRPr="0068069C">
        <w:rPr>
          <w:rStyle w:val="Style13ptBold"/>
        </w:rPr>
        <w:t>Roberts and Zimmerman 10/9</w:t>
      </w:r>
      <w:r>
        <w:t xml:space="preserve"> [Mark and Richard; 10/9/21; </w:t>
      </w:r>
      <w:r w:rsidRPr="0068069C">
        <w:t>Mark S. Roberts is a distinguished professor of health policy and management at the University of Pittsburgh. Richard K. Zimmerman is a professor of family medicine at the University of Pittsburgh</w:t>
      </w:r>
      <w:r>
        <w:t>; “</w:t>
      </w:r>
      <w:r w:rsidRPr="0068069C">
        <w:t>Opinion: Flu season could be worse this winter; paired with COVID, the U.S. risks a dangerous ‘</w:t>
      </w:r>
      <w:proofErr w:type="spellStart"/>
      <w:r w:rsidRPr="0068069C">
        <w:t>twindemic</w:t>
      </w:r>
      <w:proofErr w:type="spellEnd"/>
      <w:r w:rsidRPr="0068069C">
        <w:t>’</w:t>
      </w:r>
      <w:r>
        <w:t xml:space="preserve">,” Market Watch, </w:t>
      </w:r>
      <w:hyperlink r:id="rId6" w:history="1">
        <w:r w:rsidRPr="005D2994">
          <w:rPr>
            <w:rStyle w:val="Hyperlink"/>
          </w:rPr>
          <w:t>https://www.marketwatch.com/story/flu-season-could-be-worse-this-winter-paired-with-covid-we-risk-a-dangerous-twindemic-11633708362</w:t>
        </w:r>
      </w:hyperlink>
      <w:r>
        <w:t>] Justin</w:t>
      </w:r>
    </w:p>
    <w:p w14:paraId="7345E5C4" w14:textId="77777777" w:rsidR="00FB7AAB" w:rsidRPr="0068069C" w:rsidRDefault="00FB7AAB" w:rsidP="00FB7AAB">
      <w:pPr>
        <w:rPr>
          <w:sz w:val="16"/>
        </w:rPr>
      </w:pPr>
      <w:r w:rsidRPr="0068069C">
        <w:rPr>
          <w:u w:val="single"/>
        </w:rPr>
        <w:t>No precedent exists for a ‘</w:t>
      </w:r>
      <w:proofErr w:type="spellStart"/>
      <w:r w:rsidRPr="0068069C">
        <w:rPr>
          <w:u w:val="single"/>
        </w:rPr>
        <w:t>twindemic</w:t>
      </w:r>
      <w:proofErr w:type="spellEnd"/>
      <w:r w:rsidRPr="0068069C">
        <w:rPr>
          <w:u w:val="single"/>
        </w:rPr>
        <w:t xml:space="preserve">’ </w:t>
      </w:r>
      <w:r w:rsidRPr="00AE4018">
        <w:rPr>
          <w:u w:val="single"/>
        </w:rPr>
        <w:t>Given</w:t>
      </w:r>
      <w:r w:rsidRPr="0068069C">
        <w:rPr>
          <w:u w:val="single"/>
        </w:rPr>
        <w:t xml:space="preserve"> the </w:t>
      </w:r>
      <w:r w:rsidRPr="00AE4018">
        <w:rPr>
          <w:rStyle w:val="Emphasis"/>
        </w:rPr>
        <w:t>limited spread of influenza</w:t>
      </w:r>
      <w:r w:rsidRPr="0068069C">
        <w:rPr>
          <w:u w:val="single"/>
        </w:rPr>
        <w:t xml:space="preserve"> in the general U.S. population last year, our </w:t>
      </w:r>
      <w:r w:rsidRPr="00AE4018">
        <w:rPr>
          <w:rStyle w:val="Emphasis"/>
          <w:highlight w:val="green"/>
        </w:rPr>
        <w:t>research suggests</w:t>
      </w:r>
      <w:r w:rsidRPr="00AE4018">
        <w:rPr>
          <w:rStyle w:val="Emphasis"/>
        </w:rPr>
        <w:t xml:space="preserve"> that </w:t>
      </w:r>
      <w:r w:rsidRPr="00AE4018">
        <w:rPr>
          <w:rStyle w:val="Emphasis"/>
          <w:highlight w:val="green"/>
        </w:rPr>
        <w:t>the U.S. could see a</w:t>
      </w:r>
      <w:r w:rsidRPr="00AE4018">
        <w:rPr>
          <w:rStyle w:val="Emphasis"/>
        </w:rPr>
        <w:t xml:space="preserve"> large </w:t>
      </w:r>
      <w:r w:rsidRPr="00AE4018">
        <w:rPr>
          <w:rStyle w:val="Emphasis"/>
          <w:highlight w:val="green"/>
        </w:rPr>
        <w:t>epidemic of flu</w:t>
      </w:r>
      <w:r w:rsidRPr="00AE4018">
        <w:rPr>
          <w:rStyle w:val="Emphasis"/>
        </w:rPr>
        <w:t xml:space="preserve"> this season. </w:t>
      </w:r>
      <w:r w:rsidRPr="00AE4018">
        <w:rPr>
          <w:rStyle w:val="Emphasis"/>
          <w:highlight w:val="green"/>
        </w:rPr>
        <w:t>Paired with</w:t>
      </w:r>
      <w:r w:rsidRPr="00AE4018">
        <w:rPr>
          <w:rStyle w:val="Emphasis"/>
        </w:rPr>
        <w:t xml:space="preserve"> the existing threat of the highly infectious </w:t>
      </w:r>
      <w:r w:rsidRPr="00AE4018">
        <w:rPr>
          <w:rStyle w:val="Emphasis"/>
          <w:highlight w:val="green"/>
        </w:rPr>
        <w:t>delta</w:t>
      </w:r>
      <w:r w:rsidRPr="00AE4018">
        <w:rPr>
          <w:rStyle w:val="Emphasis"/>
        </w:rPr>
        <w:t xml:space="preserve"> variant</w:t>
      </w:r>
      <w:r w:rsidRPr="0068069C">
        <w:rPr>
          <w:sz w:val="16"/>
        </w:rPr>
        <w:t xml:space="preserve">, </w:t>
      </w:r>
      <w:r w:rsidRPr="00C84F86">
        <w:rPr>
          <w:u w:val="single"/>
        </w:rPr>
        <w:t xml:space="preserve">this could result in a </w:t>
      </w:r>
      <w:r w:rsidRPr="00C84F86">
        <w:rPr>
          <w:rStyle w:val="Emphasis"/>
        </w:rPr>
        <w:t>dangerous</w:t>
      </w:r>
      <w:r w:rsidRPr="00AE4018">
        <w:rPr>
          <w:rStyle w:val="Emphasis"/>
        </w:rPr>
        <w:t xml:space="preserve"> combination of infectious diseases</w:t>
      </w:r>
      <w:r w:rsidRPr="0068069C">
        <w:rPr>
          <w:u w:val="single"/>
        </w:rPr>
        <w:t>, or a “</w:t>
      </w:r>
      <w:proofErr w:type="spellStart"/>
      <w:r w:rsidRPr="00AE4018">
        <w:rPr>
          <w:rStyle w:val="Emphasis"/>
          <w:highlight w:val="green"/>
        </w:rPr>
        <w:t>twindemic</w:t>
      </w:r>
      <w:proofErr w:type="spellEnd"/>
      <w:r w:rsidRPr="0068069C">
        <w:rPr>
          <w:u w:val="single"/>
        </w:rPr>
        <w:t>.”</w:t>
      </w:r>
      <w:r w:rsidRPr="0068069C">
        <w:rPr>
          <w:sz w:val="16"/>
        </w:rPr>
        <w:t xml:space="preserve"> Models of COVID-19 and other infectious diseases have been at the forefront of predictions about the COVID-19 pandemic, and have often proved to be predictive of cases, hospitalizations and death. But </w:t>
      </w:r>
      <w:r w:rsidRPr="00AE4018">
        <w:rPr>
          <w:highlight w:val="green"/>
          <w:u w:val="single"/>
        </w:rPr>
        <w:t xml:space="preserve">there are </w:t>
      </w:r>
      <w:r w:rsidRPr="00AE4018">
        <w:rPr>
          <w:rStyle w:val="Emphasis"/>
          <w:highlight w:val="green"/>
        </w:rPr>
        <w:t>no</w:t>
      </w:r>
      <w:r w:rsidRPr="00AE4018">
        <w:rPr>
          <w:rStyle w:val="Emphasis"/>
        </w:rPr>
        <w:t xml:space="preserve"> historical </w:t>
      </w:r>
      <w:r w:rsidRPr="00AE4018">
        <w:rPr>
          <w:rStyle w:val="Emphasis"/>
          <w:highlight w:val="green"/>
        </w:rPr>
        <w:t>examples</w:t>
      </w:r>
      <w:r w:rsidRPr="00AE4018">
        <w:rPr>
          <w:highlight w:val="green"/>
          <w:u w:val="single"/>
        </w:rPr>
        <w:t xml:space="preserve"> of this</w:t>
      </w:r>
      <w:r w:rsidRPr="0068069C">
        <w:rPr>
          <w:u w:val="single"/>
        </w:rPr>
        <w:t xml:space="preserve"> type of </w:t>
      </w:r>
      <w:r w:rsidRPr="00AE4018">
        <w:rPr>
          <w:rStyle w:val="Emphasis"/>
          <w:highlight w:val="green"/>
        </w:rPr>
        <w:t>dual</w:t>
      </w:r>
      <w:r w:rsidRPr="0068069C">
        <w:rPr>
          <w:u w:val="single"/>
        </w:rPr>
        <w:t xml:space="preserve"> and </w:t>
      </w:r>
      <w:r w:rsidRPr="00AE4018">
        <w:rPr>
          <w:rStyle w:val="Emphasis"/>
        </w:rPr>
        <w:t xml:space="preserve">simultaneous </w:t>
      </w:r>
      <w:r w:rsidRPr="00AE4018">
        <w:rPr>
          <w:rStyle w:val="Emphasis"/>
          <w:highlight w:val="green"/>
        </w:rPr>
        <w:t>epidemic</w:t>
      </w:r>
      <w:r w:rsidRPr="00AE4018">
        <w:rPr>
          <w:rStyle w:val="Emphasis"/>
        </w:rPr>
        <w:t>s</w:t>
      </w:r>
      <w:r w:rsidRPr="0068069C">
        <w:rPr>
          <w:sz w:val="16"/>
        </w:rPr>
        <w:t xml:space="preserve">. As a result, </w:t>
      </w:r>
      <w:r w:rsidRPr="00AE4018">
        <w:rPr>
          <w:highlight w:val="green"/>
          <w:u w:val="single"/>
        </w:rPr>
        <w:t>traditional</w:t>
      </w:r>
      <w:r w:rsidRPr="0068069C">
        <w:rPr>
          <w:u w:val="single"/>
        </w:rPr>
        <w:t xml:space="preserve"> epidemiological and </w:t>
      </w:r>
      <w:r w:rsidRPr="00AE4018">
        <w:rPr>
          <w:rStyle w:val="Emphasis"/>
        </w:rPr>
        <w:t xml:space="preserve">statistical </w:t>
      </w:r>
      <w:r w:rsidRPr="00AE4018">
        <w:rPr>
          <w:rStyle w:val="Emphasis"/>
          <w:highlight w:val="green"/>
        </w:rPr>
        <w:t xml:space="preserve">methods are not </w:t>
      </w:r>
      <w:r w:rsidRPr="00C84F86">
        <w:rPr>
          <w:rStyle w:val="Emphasis"/>
        </w:rPr>
        <w:t xml:space="preserve">well </w:t>
      </w:r>
      <w:r w:rsidRPr="00AE4018">
        <w:rPr>
          <w:rStyle w:val="Emphasis"/>
          <w:highlight w:val="green"/>
        </w:rPr>
        <w:t>suited</w:t>
      </w:r>
      <w:r w:rsidRPr="0068069C">
        <w:rPr>
          <w:u w:val="single"/>
        </w:rPr>
        <w:t xml:space="preserve"> to </w:t>
      </w:r>
      <w:r w:rsidRPr="00AE4018">
        <w:rPr>
          <w:rStyle w:val="Emphasis"/>
        </w:rPr>
        <w:t>project what may occur this season</w:t>
      </w:r>
      <w:r w:rsidRPr="0068069C">
        <w:rPr>
          <w:sz w:val="16"/>
        </w:rPr>
        <w:t xml:space="preserve">. Therefore, models that incorporate the mechanisms of how a virus spreads are better able to make predictions. </w:t>
      </w:r>
      <w:r w:rsidRPr="0068069C">
        <w:rPr>
          <w:u w:val="single"/>
        </w:rPr>
        <w:t xml:space="preserve">We used </w:t>
      </w:r>
      <w:r w:rsidRPr="00AE4018">
        <w:rPr>
          <w:rStyle w:val="Emphasis"/>
          <w:highlight w:val="green"/>
        </w:rPr>
        <w:t>two separate methods</w:t>
      </w:r>
      <w:r w:rsidRPr="00AE4018">
        <w:rPr>
          <w:rStyle w:val="Emphasis"/>
        </w:rPr>
        <w:t xml:space="preserve"> to </w:t>
      </w:r>
      <w:r w:rsidRPr="00AE4018">
        <w:rPr>
          <w:rStyle w:val="Emphasis"/>
          <w:highlight w:val="green"/>
        </w:rPr>
        <w:t>forecast</w:t>
      </w:r>
      <w:r w:rsidRPr="0068069C">
        <w:rPr>
          <w:u w:val="single"/>
        </w:rPr>
        <w:t xml:space="preserve"> the </w:t>
      </w:r>
      <w:r w:rsidRPr="00AE4018">
        <w:rPr>
          <w:rStyle w:val="Emphasis"/>
        </w:rPr>
        <w:t>potential impa</w:t>
      </w:r>
      <w:r w:rsidRPr="0068069C">
        <w:rPr>
          <w:u w:val="single"/>
        </w:rPr>
        <w:t xml:space="preserve">ct from last year’s </w:t>
      </w:r>
      <w:r w:rsidRPr="00AE4018">
        <w:rPr>
          <w:rStyle w:val="Emphasis"/>
        </w:rPr>
        <w:t>decrease in influenza cases</w:t>
      </w:r>
      <w:r w:rsidRPr="0068069C">
        <w:rPr>
          <w:u w:val="single"/>
        </w:rPr>
        <w:t xml:space="preserve"> on the current </w:t>
      </w:r>
      <w:r w:rsidRPr="00AE4018">
        <w:rPr>
          <w:rStyle w:val="Emphasis"/>
        </w:rPr>
        <w:t>2021-2022 flu season</w:t>
      </w:r>
      <w:r w:rsidRPr="0068069C">
        <w:rPr>
          <w:sz w:val="16"/>
        </w:rPr>
        <w:t xml:space="preserve">. In recent research of ours that has not yet been peer-reviewed, we applied a modeling system that </w:t>
      </w:r>
      <w:r w:rsidRPr="0068069C">
        <w:rPr>
          <w:u w:val="single"/>
        </w:rPr>
        <w:t xml:space="preserve">simulates an actual </w:t>
      </w:r>
      <w:r w:rsidRPr="00AE4018">
        <w:rPr>
          <w:rStyle w:val="Emphasis"/>
        </w:rPr>
        <w:t>population’s interactions at home and work</w:t>
      </w:r>
      <w:r w:rsidRPr="0068069C">
        <w:rPr>
          <w:u w:val="single"/>
        </w:rPr>
        <w:t xml:space="preserve">, and in </w:t>
      </w:r>
      <w:r w:rsidRPr="00AE4018">
        <w:rPr>
          <w:rStyle w:val="Emphasis"/>
        </w:rPr>
        <w:t>school and neighborhood settings</w:t>
      </w:r>
      <w:r w:rsidRPr="0068069C">
        <w:rPr>
          <w:u w:val="single"/>
        </w:rPr>
        <w:t xml:space="preserve">. This model </w:t>
      </w:r>
      <w:r w:rsidRPr="00AE4018">
        <w:rPr>
          <w:rStyle w:val="Emphasis"/>
        </w:rPr>
        <w:t xml:space="preserve">predicts that the U.S. could see </w:t>
      </w:r>
      <w:r w:rsidRPr="00AE4018">
        <w:rPr>
          <w:rStyle w:val="Emphasis"/>
          <w:highlight w:val="green"/>
        </w:rPr>
        <w:t>a big spike</w:t>
      </w:r>
      <w:r w:rsidRPr="0068069C">
        <w:rPr>
          <w:sz w:val="16"/>
        </w:rPr>
        <w:t xml:space="preserve"> in flu cases this season. In another preliminary study, we used a traditional infectious disease modeling tool that divides the population into people who are susceptible to infection, those infected, those recovered and those who have been hospitalized or have died. Based on our mathematical model, we predict that </w:t>
      </w:r>
      <w:r w:rsidRPr="0068069C">
        <w:rPr>
          <w:u w:val="single"/>
        </w:rPr>
        <w:t xml:space="preserve">the U.S. could see as many as </w:t>
      </w:r>
      <w:r w:rsidRPr="00C84F86">
        <w:rPr>
          <w:rStyle w:val="Emphasis"/>
        </w:rPr>
        <w:t>102,000 additional hospitalizations</w:t>
      </w:r>
      <w:r w:rsidRPr="00C84F86">
        <w:rPr>
          <w:u w:val="single"/>
        </w:rPr>
        <w:t xml:space="preserve"> above the </w:t>
      </w:r>
      <w:r w:rsidRPr="00C84F86">
        <w:rPr>
          <w:rStyle w:val="Emphasis"/>
        </w:rPr>
        <w:t>hundreds of thousands</w:t>
      </w:r>
      <w:r w:rsidRPr="00AE4018">
        <w:rPr>
          <w:rStyle w:val="Emphasis"/>
        </w:rPr>
        <w:t xml:space="preserve"> that typically occur during flu season</w:t>
      </w:r>
      <w:r w:rsidRPr="0068069C">
        <w:rPr>
          <w:u w:val="single"/>
        </w:rPr>
        <w:t>. Those numbers assume that there is no change from the usual flu vaccine uptake and effectiveness starting this fall and lasting through the flu season</w:t>
      </w:r>
      <w:r w:rsidRPr="0068069C">
        <w:rPr>
          <w:sz w:val="16"/>
        </w:rPr>
        <w:t xml:space="preserve">. Individual behaviors and </w:t>
      </w:r>
      <w:r w:rsidRPr="00AE4018">
        <w:rPr>
          <w:highlight w:val="green"/>
          <w:u w:val="single"/>
        </w:rPr>
        <w:t>vaccination matter</w:t>
      </w:r>
      <w:r w:rsidRPr="0068069C">
        <w:rPr>
          <w:u w:val="single"/>
        </w:rPr>
        <w:t xml:space="preserve"> </w:t>
      </w:r>
      <w:r w:rsidRPr="00C84F86">
        <w:rPr>
          <w:u w:val="single"/>
        </w:rPr>
        <w:t>A typical flu season usually produces</w:t>
      </w:r>
      <w:r w:rsidRPr="00C84F86">
        <w:rPr>
          <w:sz w:val="16"/>
        </w:rPr>
        <w:t xml:space="preserve"> 30 million to </w:t>
      </w:r>
      <w:r w:rsidRPr="00C84F86">
        <w:rPr>
          <w:u w:val="single"/>
        </w:rPr>
        <w:t>40 million cases</w:t>
      </w:r>
      <w:r w:rsidRPr="00C84F86">
        <w:rPr>
          <w:sz w:val="16"/>
        </w:rPr>
        <w:t xml:space="preserve"> of symptomatic disease, between 400,000 and </w:t>
      </w:r>
      <w:r w:rsidRPr="00C84F86">
        <w:rPr>
          <w:u w:val="single"/>
        </w:rPr>
        <w:t>800,000 hospitalizations and</w:t>
      </w:r>
      <w:r w:rsidRPr="00C84F86">
        <w:rPr>
          <w:sz w:val="16"/>
        </w:rPr>
        <w:t xml:space="preserve"> from 20,000 to </w:t>
      </w:r>
      <w:r w:rsidRPr="00C84F86">
        <w:rPr>
          <w:u w:val="single"/>
        </w:rPr>
        <w:t xml:space="preserve">50,000 deaths. This prospect, paired with the ongoing battle against COVID-19, </w:t>
      </w:r>
      <w:r w:rsidRPr="00C84F86">
        <w:rPr>
          <w:rStyle w:val="Emphasis"/>
        </w:rPr>
        <w:t>raises the possibility o</w:t>
      </w:r>
      <w:r w:rsidRPr="00AE4018">
        <w:rPr>
          <w:rStyle w:val="Emphasis"/>
        </w:rPr>
        <w:t xml:space="preserve">f a </w:t>
      </w:r>
      <w:proofErr w:type="spellStart"/>
      <w:r w:rsidRPr="00AE4018">
        <w:rPr>
          <w:rStyle w:val="Emphasis"/>
          <w:highlight w:val="green"/>
        </w:rPr>
        <w:t>twindemic</w:t>
      </w:r>
      <w:proofErr w:type="spellEnd"/>
      <w:r w:rsidRPr="00AE4018">
        <w:rPr>
          <w:rStyle w:val="Emphasis"/>
          <w:highlight w:val="green"/>
        </w:rPr>
        <w:t xml:space="preserve"> overwhelming</w:t>
      </w:r>
      <w:r w:rsidRPr="00AE4018">
        <w:rPr>
          <w:rStyle w:val="Emphasis"/>
        </w:rPr>
        <w:t xml:space="preserve"> the </w:t>
      </w:r>
      <w:r w:rsidRPr="00AE4018">
        <w:rPr>
          <w:rStyle w:val="Emphasis"/>
          <w:highlight w:val="green"/>
        </w:rPr>
        <w:t>health care</w:t>
      </w:r>
      <w:r w:rsidRPr="00AE4018">
        <w:rPr>
          <w:rStyle w:val="Emphasis"/>
        </w:rPr>
        <w:t xml:space="preserve"> system as </w:t>
      </w:r>
      <w:r w:rsidRPr="00AE4018">
        <w:rPr>
          <w:rStyle w:val="Emphasis"/>
          <w:highlight w:val="green"/>
        </w:rPr>
        <w:t>hospitals and ICUs</w:t>
      </w:r>
      <w:r w:rsidRPr="00AE4018">
        <w:rPr>
          <w:rStyle w:val="Emphasis"/>
        </w:rPr>
        <w:t xml:space="preserve"> in some parts of the country </w:t>
      </w:r>
      <w:r w:rsidRPr="00AE4018">
        <w:rPr>
          <w:rStyle w:val="Emphasis"/>
          <w:highlight w:val="green"/>
        </w:rPr>
        <w:t>overflow with</w:t>
      </w:r>
      <w:r w:rsidRPr="00AE4018">
        <w:rPr>
          <w:rStyle w:val="Emphasis"/>
        </w:rPr>
        <w:t xml:space="preserve"> critically </w:t>
      </w:r>
      <w:r w:rsidRPr="00C84F86">
        <w:rPr>
          <w:rStyle w:val="Emphasis"/>
        </w:rPr>
        <w:t xml:space="preserve">ill COVID-19 </w:t>
      </w:r>
      <w:r w:rsidRPr="00AE4018">
        <w:rPr>
          <w:rStyle w:val="Emphasis"/>
          <w:highlight w:val="green"/>
        </w:rPr>
        <w:t>patients</w:t>
      </w:r>
      <w:r w:rsidRPr="0068069C">
        <w:rPr>
          <w:sz w:val="16"/>
        </w:rPr>
        <w:t xml:space="preserve">. Our research also highlighted how young children could be particularly at risk since they have lower exposure to previous seasons of influenza and thus haven’t yet developed broad immunity, compared with adults. In addition to the burden on children, childhood influenza is an important driver of influenza in the elderly as kids pass it on to grandparents and other elderly people. However, there is reason for optimism, since people’s behaviors can change these outcomes considerably. For instance, </w:t>
      </w:r>
      <w:r w:rsidRPr="0068069C">
        <w:rPr>
          <w:u w:val="single"/>
        </w:rPr>
        <w:t xml:space="preserve">our simulation study incorporated people of all ages and found that </w:t>
      </w:r>
      <w:r w:rsidRPr="00AE4018">
        <w:rPr>
          <w:highlight w:val="green"/>
          <w:u w:val="single"/>
        </w:rPr>
        <w:t>increasing vaccination</w:t>
      </w:r>
      <w:r w:rsidRPr="0068069C">
        <w:rPr>
          <w:u w:val="single"/>
        </w:rPr>
        <w:t xml:space="preserve"> among children has the potential </w:t>
      </w:r>
      <w:r w:rsidRPr="00AE4018">
        <w:rPr>
          <w:rStyle w:val="Emphasis"/>
        </w:rPr>
        <w:t xml:space="preserve">to </w:t>
      </w:r>
      <w:r w:rsidRPr="00AE4018">
        <w:rPr>
          <w:rStyle w:val="Emphasis"/>
          <w:highlight w:val="green"/>
        </w:rPr>
        <w:t>cut infections</w:t>
      </w:r>
      <w:r w:rsidRPr="00AE4018">
        <w:rPr>
          <w:rStyle w:val="Emphasis"/>
        </w:rPr>
        <w:t xml:space="preserve"> in children </w:t>
      </w:r>
      <w:r w:rsidRPr="00AE4018">
        <w:rPr>
          <w:rStyle w:val="Emphasis"/>
          <w:highlight w:val="green"/>
        </w:rPr>
        <w:t>by half</w:t>
      </w:r>
      <w:r w:rsidRPr="0068069C">
        <w:rPr>
          <w:sz w:val="16"/>
        </w:rPr>
        <w:t xml:space="preserve">. And we found that if only 25% more people than usual are vaccinated against influenza this year, that would be sufficient to reduce the infection rate to normal seasonal influenza levels. Across the U.S., there is a lot of variability in vaccination rates, adherence to social distancing recommendations and mask-wearing. </w:t>
      </w:r>
      <w:proofErr w:type="gramStart"/>
      <w:r w:rsidRPr="0068069C">
        <w:rPr>
          <w:sz w:val="16"/>
        </w:rPr>
        <w:t>So</w:t>
      </w:r>
      <w:proofErr w:type="gramEnd"/>
      <w:r w:rsidRPr="0068069C">
        <w:rPr>
          <w:sz w:val="16"/>
        </w:rPr>
        <w:t xml:space="preserve"> it is likely that the flu season will experience substantial variation state to state, just as we have seen with patterns of COVID-19 infection. All of this data suggests that although vaccination against influenza is important every year, it is of utmost importance this year to prevent a dramatic rise in influenza cases and to keep U.S. hospitals from becoming overwhelmed.</w:t>
      </w:r>
    </w:p>
    <w:p w14:paraId="5B8C791A" w14:textId="77777777" w:rsidR="00FB7AAB" w:rsidRPr="0068069C" w:rsidRDefault="00FB7AAB" w:rsidP="00FB7AAB"/>
    <w:p w14:paraId="370EBFAD" w14:textId="77777777" w:rsidR="00FB7AAB" w:rsidRDefault="00FB7AAB" w:rsidP="00FB7AAB">
      <w:pPr>
        <w:pStyle w:val="Heading4"/>
        <w:jc w:val="both"/>
      </w:pPr>
      <w:r>
        <w:lastRenderedPageBreak/>
        <w:t xml:space="preserve">Only the plan can solve—every delay alters the </w:t>
      </w:r>
      <w:r w:rsidRPr="00346309">
        <w:rPr>
          <w:u w:val="single"/>
        </w:rPr>
        <w:t>trajectory of case numbers</w:t>
      </w:r>
      <w:r>
        <w:t xml:space="preserve"> and causes </w:t>
      </w:r>
      <w:r w:rsidRPr="00346309">
        <w:rPr>
          <w:u w:val="single"/>
        </w:rPr>
        <w:t>uneven development</w:t>
      </w:r>
      <w:r>
        <w:t>.</w:t>
      </w:r>
    </w:p>
    <w:p w14:paraId="4BDC1289" w14:textId="77777777" w:rsidR="00FB7AAB" w:rsidRPr="003C640F" w:rsidRDefault="00FB7AAB" w:rsidP="00FB7AAB">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7" w:history="1">
        <w:r w:rsidRPr="00B856FB">
          <w:rPr>
            <w:rStyle w:val="Hyperlink"/>
          </w:rPr>
          <w:t>https://www.irishtimes.com/opinion/government-must-support-waiver-of-covid-vaccine-patents-1.4682160</w:t>
        </w:r>
      </w:hyperlink>
      <w:r>
        <w:t>] Justin</w:t>
      </w:r>
    </w:p>
    <w:p w14:paraId="54BFDE92" w14:textId="77777777" w:rsidR="00FB7AAB" w:rsidRPr="00346309" w:rsidRDefault="00FB7AAB" w:rsidP="00FB7AAB">
      <w:pPr>
        <w:rPr>
          <w:sz w:val="16"/>
        </w:rPr>
      </w:pPr>
      <w:r w:rsidRPr="00346309">
        <w:rPr>
          <w:sz w:val="16"/>
        </w:rPr>
        <w:t xml:space="preserve">The World Health </w:t>
      </w:r>
      <w:proofErr w:type="spellStart"/>
      <w:r w:rsidRPr="00346309">
        <w:rPr>
          <w:sz w:val="16"/>
        </w:rPr>
        <w:t>Organisation</w:t>
      </w:r>
      <w:proofErr w:type="spellEnd"/>
      <w:r w:rsidRPr="00346309">
        <w:rPr>
          <w:sz w:val="16"/>
        </w:rPr>
        <w:t xml:space="preserve"> (WHO) has set a </w:t>
      </w:r>
      <w:proofErr w:type="gramStart"/>
      <w:r w:rsidRPr="00346309">
        <w:rPr>
          <w:sz w:val="16"/>
        </w:rPr>
        <w:t>global vaccination targets</w:t>
      </w:r>
      <w:proofErr w:type="gramEnd"/>
      <w:r w:rsidRPr="00346309">
        <w:rPr>
          <w:sz w:val="16"/>
        </w:rPr>
        <w:t xml:space="preserve">,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46309">
        <w:rPr>
          <w:highlight w:val="green"/>
          <w:u w:val="single"/>
        </w:rPr>
        <w:t>delays</w:t>
      </w:r>
      <w:r w:rsidRPr="00346309">
        <w:rPr>
          <w:u w:val="single"/>
        </w:rPr>
        <w:t xml:space="preserve"> can </w:t>
      </w:r>
      <w:r w:rsidRPr="00346309">
        <w:rPr>
          <w:rStyle w:val="Emphasis"/>
        </w:rPr>
        <w:t xml:space="preserve">markedly </w:t>
      </w:r>
      <w:r w:rsidRPr="00346309">
        <w:rPr>
          <w:rStyle w:val="Emphasis"/>
          <w:highlight w:val="green"/>
        </w:rPr>
        <w:t>alter the trajectory</w:t>
      </w:r>
      <w:r w:rsidRPr="00346309">
        <w:rPr>
          <w:highlight w:val="green"/>
          <w:u w:val="single"/>
        </w:rPr>
        <w:t xml:space="preserve"> of</w:t>
      </w:r>
      <w:r w:rsidRPr="00346309">
        <w:rPr>
          <w:u w:val="single"/>
        </w:rPr>
        <w:t xml:space="preserve"> </w:t>
      </w:r>
      <w:r w:rsidRPr="00346309">
        <w:rPr>
          <w:rStyle w:val="Emphasis"/>
        </w:rPr>
        <w:t xml:space="preserve">virus </w:t>
      </w:r>
      <w:r w:rsidRPr="00346309">
        <w:rPr>
          <w:rStyle w:val="Emphasis"/>
          <w:highlight w:val="green"/>
        </w:rPr>
        <w:t>case numbers</w:t>
      </w:r>
      <w:r w:rsidRPr="00346309">
        <w:rPr>
          <w:rStyle w:val="Emphasis"/>
        </w:rPr>
        <w:t xml:space="preserve"> and deaths</w:t>
      </w:r>
      <w:r w:rsidRPr="00346309">
        <w:rPr>
          <w:sz w:val="16"/>
        </w:rPr>
        <w:t xml:space="preserve">. Those of us working in infection </w:t>
      </w:r>
      <w:proofErr w:type="spellStart"/>
      <w:r w:rsidRPr="00346309">
        <w:rPr>
          <w:sz w:val="16"/>
        </w:rPr>
        <w:t>specialities</w:t>
      </w:r>
      <w:proofErr w:type="spellEnd"/>
      <w:r w:rsidRPr="00346309">
        <w:rPr>
          <w:sz w:val="16"/>
        </w:rPr>
        <w:t xml:space="preserve"> have seen this before. </w:t>
      </w:r>
      <w:r w:rsidRPr="00346309">
        <w:rPr>
          <w:rStyle w:val="Emphasis"/>
          <w:highlight w:val="green"/>
        </w:rPr>
        <w:t>Hesitancy</w:t>
      </w:r>
      <w:r w:rsidRPr="00346309">
        <w:rPr>
          <w:highlight w:val="green"/>
          <w:u w:val="single"/>
        </w:rPr>
        <w:t xml:space="preserve"> in</w:t>
      </w:r>
      <w:r w:rsidRPr="00346309">
        <w:rPr>
          <w:u w:val="single"/>
        </w:rPr>
        <w:t xml:space="preserve"> the </w:t>
      </w:r>
      <w:r w:rsidRPr="00346309">
        <w:rPr>
          <w:rStyle w:val="Emphasis"/>
          <w:highlight w:val="green"/>
        </w:rPr>
        <w:t>rollout</w:t>
      </w:r>
      <w:r w:rsidRPr="00346309">
        <w:rPr>
          <w:rStyle w:val="Emphasis"/>
        </w:rPr>
        <w:t xml:space="preserve"> of HIV treatment</w:t>
      </w:r>
      <w:r w:rsidRPr="00346309">
        <w:rPr>
          <w:u w:val="single"/>
        </w:rPr>
        <w:t xml:space="preserve"> to Africa in the early 2000s </w:t>
      </w:r>
      <w:r w:rsidRPr="00346309">
        <w:rPr>
          <w:highlight w:val="green"/>
          <w:u w:val="single"/>
        </w:rPr>
        <w:t xml:space="preserve">led to </w:t>
      </w:r>
      <w:r w:rsidRPr="00346309">
        <w:rPr>
          <w:rStyle w:val="Emphasis"/>
          <w:highlight w:val="green"/>
        </w:rPr>
        <w:t>millions of extra infections</w:t>
      </w:r>
      <w:r w:rsidRPr="00346309">
        <w:rPr>
          <w:u w:val="single"/>
        </w:rPr>
        <w:t xml:space="preserve"> and associated deaths</w:t>
      </w:r>
      <w:r w:rsidRPr="00346309">
        <w:rPr>
          <w:sz w:val="16"/>
        </w:rPr>
        <w:t xml:space="preserve">, the legacy of which we are still dealing with today. </w:t>
      </w:r>
      <w:r w:rsidRPr="00346309">
        <w:rPr>
          <w:u w:val="single"/>
        </w:rPr>
        <w:t xml:space="preserve">History is </w:t>
      </w:r>
      <w:r w:rsidRPr="00346309">
        <w:rPr>
          <w:rStyle w:val="Emphasis"/>
        </w:rPr>
        <w:t>repeating</w:t>
      </w:r>
      <w:r w:rsidRPr="00346309">
        <w:rPr>
          <w:u w:val="single"/>
        </w:rPr>
        <w:t xml:space="preserve"> itself with Covid-19</w:t>
      </w:r>
      <w:r w:rsidRPr="00346309">
        <w:rPr>
          <w:sz w:val="16"/>
        </w:rPr>
        <w:t xml:space="preserve">, where we now have an intervention that is extremely effective at preventing death but is not accessible in low-income countries. Healthcare workers – already a scarce resource in the Global South – are risking their own health going to work each day, in the knowledge that their colleagues in richer countries have long been afforded the protection of a vaccine. </w:t>
      </w:r>
      <w:r w:rsidRPr="00346309">
        <w:rPr>
          <w:highlight w:val="green"/>
          <w:u w:val="single"/>
        </w:rPr>
        <w:t xml:space="preserve">Leaving a </w:t>
      </w:r>
      <w:r w:rsidRPr="00346309">
        <w:rPr>
          <w:rStyle w:val="Emphasis"/>
          <w:highlight w:val="green"/>
        </w:rPr>
        <w:t>large proportion of the world</w:t>
      </w:r>
      <w:r w:rsidRPr="00346309">
        <w:rPr>
          <w:rStyle w:val="Emphasis"/>
        </w:rPr>
        <w:t xml:space="preserve">’s population </w:t>
      </w:r>
      <w:r w:rsidRPr="00346309">
        <w:rPr>
          <w:rStyle w:val="Emphasis"/>
          <w:highlight w:val="green"/>
        </w:rPr>
        <w:t>unvaccinated</w:t>
      </w:r>
      <w:r w:rsidRPr="00346309">
        <w:rPr>
          <w:sz w:val="16"/>
        </w:rPr>
        <w:t xml:space="preserve">, </w:t>
      </w:r>
      <w:r w:rsidRPr="00346309">
        <w:rPr>
          <w:highlight w:val="green"/>
          <w:u w:val="single"/>
        </w:rPr>
        <w:t>with</w:t>
      </w:r>
      <w:r w:rsidRPr="00346309">
        <w:rPr>
          <w:u w:val="single"/>
        </w:rPr>
        <w:t xml:space="preserve"> ensuing </w:t>
      </w:r>
      <w:r w:rsidRPr="00346309">
        <w:rPr>
          <w:rStyle w:val="Emphasis"/>
          <w:highlight w:val="green"/>
        </w:rPr>
        <w:t xml:space="preserve">viral </w:t>
      </w:r>
      <w:r w:rsidRPr="00346309">
        <w:rPr>
          <w:rStyle w:val="Emphasis"/>
        </w:rPr>
        <w:t xml:space="preserve">replication </w:t>
      </w:r>
      <w:r w:rsidRPr="00346309">
        <w:rPr>
          <w:u w:val="single"/>
        </w:rPr>
        <w:t>and</w:t>
      </w:r>
      <w:r w:rsidRPr="00346309">
        <w:rPr>
          <w:highlight w:val="green"/>
          <w:u w:val="single"/>
        </w:rPr>
        <w:t xml:space="preserve"> </w:t>
      </w:r>
      <w:r w:rsidRPr="00346309">
        <w:rPr>
          <w:rStyle w:val="Emphasis"/>
          <w:highlight w:val="green"/>
        </w:rPr>
        <w:t>transmission</w:t>
      </w:r>
      <w:r w:rsidRPr="00346309">
        <w:rPr>
          <w:highlight w:val="green"/>
          <w:u w:val="single"/>
        </w:rPr>
        <w:t xml:space="preserve">, creates </w:t>
      </w:r>
      <w:r w:rsidRPr="00346309">
        <w:rPr>
          <w:rStyle w:val="Emphasis"/>
        </w:rPr>
        <w:t xml:space="preserve">ideal circumstances for the generation of </w:t>
      </w:r>
      <w:r w:rsidRPr="00C84F86">
        <w:rPr>
          <w:rStyle w:val="Emphasis"/>
        </w:rPr>
        <w:t xml:space="preserve">viral </w:t>
      </w:r>
      <w:r w:rsidRPr="00346309">
        <w:rPr>
          <w:rStyle w:val="Emphasis"/>
          <w:highlight w:val="green"/>
        </w:rPr>
        <w:t>mutations</w:t>
      </w:r>
      <w:r w:rsidRPr="00346309">
        <w:rPr>
          <w:highlight w:val="green"/>
          <w:u w:val="single"/>
        </w:rPr>
        <w:t>. In a world which is</w:t>
      </w:r>
      <w:r w:rsidRPr="00346309">
        <w:rPr>
          <w:u w:val="single"/>
        </w:rPr>
        <w:t xml:space="preserve"> </w:t>
      </w:r>
      <w:r w:rsidRPr="00346309">
        <w:rPr>
          <w:rStyle w:val="Emphasis"/>
        </w:rPr>
        <w:t xml:space="preserve">increasingly </w:t>
      </w:r>
      <w:r w:rsidRPr="00346309">
        <w:rPr>
          <w:rStyle w:val="Emphasis"/>
          <w:highlight w:val="green"/>
        </w:rPr>
        <w:t>interconnected</w:t>
      </w:r>
      <w:r w:rsidRPr="00346309">
        <w:rPr>
          <w:sz w:val="16"/>
        </w:rPr>
        <w:t xml:space="preserve"> economically, politically and socially, </w:t>
      </w:r>
      <w:r w:rsidRPr="00346309">
        <w:rPr>
          <w:highlight w:val="green"/>
          <w:u w:val="single"/>
        </w:rPr>
        <w:t xml:space="preserve">allowing </w:t>
      </w:r>
      <w:r w:rsidRPr="00346309">
        <w:rPr>
          <w:rStyle w:val="Emphasis"/>
          <w:highlight w:val="green"/>
        </w:rPr>
        <w:t>transmissions</w:t>
      </w:r>
      <w:r w:rsidRPr="00346309">
        <w:rPr>
          <w:u w:val="single"/>
        </w:rPr>
        <w:t xml:space="preserve"> and </w:t>
      </w:r>
      <w:r w:rsidRPr="00346309">
        <w:rPr>
          <w:rStyle w:val="Emphasis"/>
        </w:rPr>
        <w:t>deaths</w:t>
      </w:r>
      <w:r w:rsidRPr="00346309">
        <w:rPr>
          <w:u w:val="single"/>
        </w:rPr>
        <w:t xml:space="preserve"> to continue </w:t>
      </w:r>
      <w:r w:rsidRPr="00346309">
        <w:rPr>
          <w:rStyle w:val="Emphasis"/>
          <w:highlight w:val="green"/>
        </w:rPr>
        <w:t>exacerbates</w:t>
      </w:r>
      <w:r w:rsidRPr="00346309">
        <w:rPr>
          <w:rStyle w:val="Emphasis"/>
        </w:rPr>
        <w:t xml:space="preserve"> the impact of </w:t>
      </w:r>
      <w:r w:rsidRPr="00346309">
        <w:rPr>
          <w:rStyle w:val="Emphasis"/>
          <w:highlight w:val="green"/>
        </w:rPr>
        <w:t>the</w:t>
      </w:r>
      <w:r w:rsidRPr="00346309">
        <w:rPr>
          <w:rStyle w:val="Emphasis"/>
        </w:rPr>
        <w:t xml:space="preserve"> global </w:t>
      </w:r>
      <w:r w:rsidRPr="00346309">
        <w:rPr>
          <w:rStyle w:val="Emphasis"/>
          <w:highlight w:val="green"/>
        </w:rPr>
        <w:t>pandemic</w:t>
      </w:r>
      <w:r w:rsidRPr="00346309">
        <w:rPr>
          <w:u w:val="single"/>
        </w:rPr>
        <w:t xml:space="preserve"> for everyone. The </w:t>
      </w:r>
      <w:r w:rsidRPr="00346309">
        <w:rPr>
          <w:rStyle w:val="Emphasis"/>
        </w:rPr>
        <w:t xml:space="preserve">opportunity to </w:t>
      </w:r>
      <w:r w:rsidRPr="00346309">
        <w:rPr>
          <w:rStyle w:val="Emphasis"/>
          <w:highlight w:val="green"/>
        </w:rPr>
        <w:t>access</w:t>
      </w:r>
      <w:r w:rsidRPr="00346309">
        <w:rPr>
          <w:rStyle w:val="Emphasis"/>
        </w:rPr>
        <w:t xml:space="preserve"> vaccines </w:t>
      </w:r>
      <w:r w:rsidRPr="00346309">
        <w:rPr>
          <w:rStyle w:val="Emphasis"/>
          <w:highlight w:val="green"/>
        </w:rPr>
        <w:t>has been unequal</w:t>
      </w:r>
      <w:r w:rsidRPr="00346309">
        <w:rPr>
          <w:u w:val="single"/>
        </w:rPr>
        <w:t xml:space="preserve"> for countries in </w:t>
      </w:r>
      <w:r w:rsidRPr="00C84F86">
        <w:rPr>
          <w:u w:val="single"/>
        </w:rPr>
        <w:t xml:space="preserve">the </w:t>
      </w:r>
      <w:r w:rsidRPr="00C84F86">
        <w:rPr>
          <w:rStyle w:val="Emphasis"/>
        </w:rPr>
        <w:t>Global South from the outset.</w:t>
      </w:r>
      <w:r w:rsidRPr="00C84F86">
        <w:rPr>
          <w:sz w:val="16"/>
        </w:rPr>
        <w:t xml:space="preserve"> Those wanting to buy vaccines were outcompeted by large Global North powers. </w:t>
      </w:r>
      <w:proofErr w:type="spellStart"/>
      <w:r w:rsidRPr="00C84F86">
        <w:rPr>
          <w:u w:val="single"/>
        </w:rPr>
        <w:t>Covax</w:t>
      </w:r>
      <w:proofErr w:type="spellEnd"/>
      <w:r w:rsidRPr="00C84F86">
        <w:rPr>
          <w:u w:val="single"/>
        </w:rPr>
        <w:t xml:space="preserve"> was set up with the aim of </w:t>
      </w:r>
      <w:r w:rsidRPr="00C84F86">
        <w:rPr>
          <w:rStyle w:val="Emphasis"/>
        </w:rPr>
        <w:t>supporting equitable vaccine distribu</w:t>
      </w:r>
      <w:r w:rsidRPr="00346309">
        <w:rPr>
          <w:rStyle w:val="Emphasis"/>
        </w:rPr>
        <w:t xml:space="preserve">tion, but </w:t>
      </w:r>
      <w:r w:rsidRPr="00346309">
        <w:rPr>
          <w:rStyle w:val="Emphasis"/>
          <w:highlight w:val="green"/>
        </w:rPr>
        <w:t>donations</w:t>
      </w:r>
      <w:r w:rsidRPr="00346309">
        <w:rPr>
          <w:sz w:val="16"/>
        </w:rPr>
        <w:t xml:space="preserve"> from participating nations (who may have received vaccines from </w:t>
      </w:r>
      <w:proofErr w:type="spellStart"/>
      <w:r w:rsidRPr="00346309">
        <w:rPr>
          <w:sz w:val="16"/>
        </w:rPr>
        <w:t>Covax</w:t>
      </w:r>
      <w:proofErr w:type="spellEnd"/>
      <w:r w:rsidRPr="00346309">
        <w:rPr>
          <w:sz w:val="16"/>
        </w:rPr>
        <w:t xml:space="preserve"> themselves) </w:t>
      </w:r>
      <w:r w:rsidRPr="00346309">
        <w:rPr>
          <w:highlight w:val="green"/>
          <w:u w:val="single"/>
        </w:rPr>
        <w:t xml:space="preserve">have </w:t>
      </w:r>
      <w:r w:rsidRPr="00346309">
        <w:rPr>
          <w:rStyle w:val="Emphasis"/>
          <w:highlight w:val="green"/>
        </w:rPr>
        <w:t>fallen</w:t>
      </w:r>
      <w:r w:rsidRPr="00346309">
        <w:rPr>
          <w:rStyle w:val="Emphasis"/>
        </w:rPr>
        <w:t xml:space="preserve"> markedly </w:t>
      </w:r>
      <w:r w:rsidRPr="00346309">
        <w:rPr>
          <w:rStyle w:val="Emphasis"/>
          <w:highlight w:val="green"/>
        </w:rPr>
        <w:t>short</w:t>
      </w:r>
      <w:r w:rsidRPr="00346309">
        <w:rPr>
          <w:u w:val="single"/>
        </w:rPr>
        <w:t xml:space="preserve"> of their pledges. Vaccine hoarding</w:t>
      </w:r>
      <w:r w:rsidRPr="00346309">
        <w:rPr>
          <w:sz w:val="16"/>
        </w:rPr>
        <w:t xml:space="preserve"> by wealthy nations </w:t>
      </w:r>
      <w:r w:rsidRPr="00346309">
        <w:rPr>
          <w:u w:val="single"/>
        </w:rPr>
        <w:t>is part of the problem</w:t>
      </w:r>
      <w:r w:rsidRPr="00346309">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346309">
        <w:rPr>
          <w:u w:val="single"/>
        </w:rPr>
        <w:t xml:space="preserve">Current levels </w:t>
      </w:r>
      <w:r w:rsidRPr="00D6151A">
        <w:rPr>
          <w:u w:val="single"/>
        </w:rPr>
        <w:t xml:space="preserve">of </w:t>
      </w:r>
      <w:r w:rsidRPr="00D6151A">
        <w:rPr>
          <w:rStyle w:val="Emphasis"/>
        </w:rPr>
        <w:t>donations will not provide the number</w:t>
      </w:r>
      <w:r w:rsidRPr="00346309">
        <w:rPr>
          <w:rStyle w:val="Emphasis"/>
        </w:rPr>
        <w:t xml:space="preserve"> of vaccines needed and will</w:t>
      </w:r>
      <w:r w:rsidRPr="00346309">
        <w:rPr>
          <w:sz w:val="16"/>
        </w:rPr>
        <w:t xml:space="preserve"> serve </w:t>
      </w:r>
      <w:r w:rsidRPr="00346309">
        <w:rPr>
          <w:u w:val="single"/>
        </w:rPr>
        <w:t>only</w:t>
      </w:r>
      <w:r w:rsidRPr="00346309">
        <w:rPr>
          <w:sz w:val="16"/>
        </w:rPr>
        <w:t xml:space="preserve"> to </w:t>
      </w:r>
      <w:r w:rsidRPr="00346309">
        <w:rPr>
          <w:rStyle w:val="Emphasis"/>
          <w:highlight w:val="green"/>
        </w:rPr>
        <w:t>deepen</w:t>
      </w:r>
      <w:r w:rsidRPr="00346309">
        <w:rPr>
          <w:rStyle w:val="Emphasis"/>
        </w:rPr>
        <w:t xml:space="preserve"> a </w:t>
      </w:r>
      <w:r w:rsidRPr="00346309">
        <w:rPr>
          <w:rStyle w:val="Emphasis"/>
          <w:highlight w:val="green"/>
        </w:rPr>
        <w:t xml:space="preserve">power imbalance </w:t>
      </w:r>
      <w:r w:rsidRPr="00346309">
        <w:rPr>
          <w:rStyle w:val="Emphasis"/>
        </w:rPr>
        <w:t>between rich and poor countries</w:t>
      </w:r>
      <w:r w:rsidRPr="00346309">
        <w:rPr>
          <w:u w:val="single"/>
        </w:rPr>
        <w:t xml:space="preserve"> </w:t>
      </w:r>
      <w:r w:rsidRPr="00346309">
        <w:rPr>
          <w:highlight w:val="green"/>
          <w:u w:val="single"/>
        </w:rPr>
        <w:t xml:space="preserve">built on </w:t>
      </w:r>
      <w:r w:rsidRPr="00CB786D">
        <w:rPr>
          <w:rStyle w:val="Emphasis"/>
        </w:rPr>
        <w:t>paternalism and dependence</w:t>
      </w:r>
      <w:r w:rsidRPr="00CB786D">
        <w:rPr>
          <w:sz w:val="16"/>
        </w:rPr>
        <w:t xml:space="preserve">; </w:t>
      </w:r>
      <w:r w:rsidRPr="00CB786D">
        <w:rPr>
          <w:u w:val="single"/>
        </w:rPr>
        <w:t xml:space="preserve">the </w:t>
      </w:r>
      <w:r w:rsidRPr="00CB786D">
        <w:rPr>
          <w:rStyle w:val="Emphasis"/>
        </w:rPr>
        <w:t xml:space="preserve">foundations of </w:t>
      </w:r>
      <w:r w:rsidRPr="00346309">
        <w:rPr>
          <w:rStyle w:val="Emphasis"/>
          <w:highlight w:val="green"/>
        </w:rPr>
        <w:t>colonialism</w:t>
      </w:r>
      <w:r w:rsidRPr="00346309">
        <w:rPr>
          <w:sz w:val="16"/>
        </w:rPr>
        <w:t xml:space="preserve">. It is essential that booster </w:t>
      </w:r>
      <w:proofErr w:type="spellStart"/>
      <w:r w:rsidRPr="00346309">
        <w:rPr>
          <w:sz w:val="16"/>
        </w:rPr>
        <w:t>programmes</w:t>
      </w:r>
      <w:proofErr w:type="spellEnd"/>
      <w:r w:rsidRPr="00346309">
        <w:rPr>
          <w:sz w:val="16"/>
        </w:rPr>
        <w:t xml:space="preserve"> take into consideration the risk of diverting vaccines from global populations who have not already been vaccinated </w:t>
      </w:r>
      <w:r w:rsidRPr="00346309">
        <w:rPr>
          <w:u w:val="single"/>
        </w:rPr>
        <w:t xml:space="preserve">Strict international </w:t>
      </w:r>
      <w:r w:rsidRPr="00D6151A">
        <w:rPr>
          <w:rStyle w:val="Emphasis"/>
        </w:rPr>
        <w:t>intellectual property</w:t>
      </w:r>
      <w:r w:rsidRPr="00D6151A">
        <w:rPr>
          <w:u w:val="single"/>
        </w:rPr>
        <w:t xml:space="preserve"> rules are currently </w:t>
      </w:r>
      <w:r w:rsidRPr="00D6151A">
        <w:rPr>
          <w:rStyle w:val="Emphasis"/>
        </w:rPr>
        <w:t>blocking vaccine production</w:t>
      </w:r>
      <w:r w:rsidRPr="00D6151A">
        <w:rPr>
          <w:u w:val="single"/>
        </w:rPr>
        <w:t>. The Trips waiver</w:t>
      </w:r>
      <w:r w:rsidRPr="00D6151A">
        <w:rPr>
          <w:sz w:val="16"/>
        </w:rPr>
        <w:t xml:space="preserve"> (trade-related aspects of intellectual property rights) </w:t>
      </w:r>
      <w:r w:rsidRPr="00D6151A">
        <w:rPr>
          <w:u w:val="single"/>
        </w:rPr>
        <w:t xml:space="preserve">is a </w:t>
      </w:r>
      <w:r w:rsidRPr="00D6151A">
        <w:rPr>
          <w:rStyle w:val="Emphasis"/>
        </w:rPr>
        <w:t>temporary suspension of intellectual property</w:t>
      </w:r>
      <w:r w:rsidRPr="00D6151A">
        <w:rPr>
          <w:sz w:val="16"/>
        </w:rPr>
        <w:t xml:space="preserve"> designed for use in situations such as this, where global security is threatened and is already being backed by many countries including the United States. As highlighted in Nature in March: “</w:t>
      </w:r>
      <w:r w:rsidRPr="00D6151A">
        <w:rPr>
          <w:u w:val="single"/>
        </w:rPr>
        <w:t xml:space="preserve">Arguably the strongest argument for a temporary waiver is that </w:t>
      </w:r>
      <w:r w:rsidRPr="00D6151A">
        <w:rPr>
          <w:rStyle w:val="Emphasis"/>
        </w:rPr>
        <w:t>patents were never designed for</w:t>
      </w:r>
      <w:r w:rsidRPr="00D6151A">
        <w:rPr>
          <w:u w:val="single"/>
        </w:rPr>
        <w:t xml:space="preserve"> use during </w:t>
      </w:r>
      <w:r w:rsidRPr="00D6151A">
        <w:rPr>
          <w:rStyle w:val="Emphasis"/>
        </w:rPr>
        <w:t>global emergencies</w:t>
      </w:r>
      <w:r w:rsidRPr="00D6151A">
        <w:rPr>
          <w:u w:val="single"/>
        </w:rPr>
        <w:t xml:space="preserve"> such as wars or </w:t>
      </w:r>
      <w:r w:rsidRPr="00D6151A">
        <w:rPr>
          <w:rStyle w:val="Emphasis"/>
        </w:rPr>
        <w:t>pandemics</w:t>
      </w:r>
      <w:r w:rsidRPr="00D6151A">
        <w:rPr>
          <w:sz w:val="16"/>
        </w:rPr>
        <w:t>.”</w:t>
      </w:r>
    </w:p>
    <w:p w14:paraId="5FCA67D8" w14:textId="77777777" w:rsidR="00FB7AAB" w:rsidRDefault="00FB7AAB" w:rsidP="00FB7AAB">
      <w:pPr>
        <w:rPr>
          <w:sz w:val="16"/>
        </w:rPr>
      </w:pPr>
    </w:p>
    <w:p w14:paraId="72FEBD61" w14:textId="77777777" w:rsidR="00FB7AAB" w:rsidRDefault="00FB7AAB" w:rsidP="00FB7AAB">
      <w:pPr>
        <w:pStyle w:val="Heading4"/>
      </w:pPr>
      <w:r>
        <w:t xml:space="preserve">Vaccines are </w:t>
      </w:r>
      <w:r w:rsidRPr="00F06533">
        <w:rPr>
          <w:u w:val="single"/>
        </w:rPr>
        <w:t>easy</w:t>
      </w:r>
      <w:r>
        <w:t xml:space="preserve"> to make.</w:t>
      </w:r>
    </w:p>
    <w:p w14:paraId="31B4325E" w14:textId="77777777" w:rsidR="00FB7AAB" w:rsidRPr="00F06533" w:rsidRDefault="00FB7AAB" w:rsidP="00FB7AAB">
      <w:proofErr w:type="spellStart"/>
      <w:r w:rsidRPr="00B4761C">
        <w:rPr>
          <w:rStyle w:val="Style13ptBold"/>
        </w:rPr>
        <w:t>Gostin</w:t>
      </w:r>
      <w:proofErr w:type="spellEnd"/>
      <w:r w:rsidRPr="00B4761C">
        <w:rPr>
          <w:rStyle w:val="Style13ptBold"/>
        </w:rPr>
        <w:t xml:space="preserve"> 9</w:t>
      </w:r>
      <w:r>
        <w:rPr>
          <w:rStyle w:val="Style13ptBold"/>
        </w:rPr>
        <w:t>/</w:t>
      </w:r>
      <w:r w:rsidRPr="00B4761C">
        <w:rPr>
          <w:rStyle w:val="Style13ptBold"/>
        </w:rPr>
        <w:t>27</w:t>
      </w:r>
      <w:r w:rsidRPr="0036159B">
        <w:t xml:space="preserve"> </w:t>
      </w:r>
      <w:r>
        <w:t>[</w:t>
      </w:r>
      <w:r w:rsidRPr="0036159B">
        <w:t>Lawrence</w:t>
      </w:r>
      <w:r>
        <w:t>; 9/27/21;</w:t>
      </w:r>
      <w:r w:rsidRPr="0036159B">
        <w:t xml:space="preserve"> </w:t>
      </w:r>
      <w:r>
        <w:t>Professor</w:t>
      </w:r>
      <w:r w:rsidRPr="0036159B">
        <w:t xml:space="preserve"> of global health law, Georgetown University, and directs the World Health Organization Center on Global Health Law</w:t>
      </w:r>
      <w:r>
        <w:t>;</w:t>
      </w:r>
      <w:r w:rsidRPr="0036159B">
        <w:t xml:space="preserve"> “Biden’s plan to vaccinate the world won’t work. Here’s a better one</w:t>
      </w:r>
      <w:r>
        <w:t>,”</w:t>
      </w:r>
      <w:r w:rsidRPr="0036159B">
        <w:t xml:space="preserve"> Washington Post, </w:t>
      </w:r>
      <w:hyperlink r:id="rId8" w:history="1">
        <w:r w:rsidRPr="00926742">
          <w:rPr>
            <w:rStyle w:val="Hyperlink"/>
          </w:rPr>
          <w:t>https://www.washingtonpost.com/outlook/2021/09/27/biden-vaccines-globe-inequity-donations/</w:t>
        </w:r>
      </w:hyperlink>
      <w:r>
        <w:t>] Justin</w:t>
      </w:r>
    </w:p>
    <w:p w14:paraId="68FD0B00" w14:textId="77777777" w:rsidR="00FB7AAB" w:rsidRPr="00F06533" w:rsidRDefault="00FB7AAB" w:rsidP="00FB7AAB">
      <w:r w:rsidRPr="00F06533">
        <w:t xml:space="preserve">The most likely vaccine candidates for regional production also happen to be the most technologically advanced. That’s because </w:t>
      </w:r>
      <w:r w:rsidRPr="00F06533">
        <w:rPr>
          <w:highlight w:val="green"/>
          <w:u w:val="single"/>
        </w:rPr>
        <w:t xml:space="preserve">mRNA vaccines can be </w:t>
      </w:r>
      <w:r w:rsidRPr="00F06533">
        <w:rPr>
          <w:rStyle w:val="Emphasis"/>
          <w:highlight w:val="green"/>
        </w:rPr>
        <w:t>manufactured</w:t>
      </w:r>
      <w:r w:rsidRPr="00F06533">
        <w:rPr>
          <w:rStyle w:val="Emphasis"/>
        </w:rPr>
        <w:t xml:space="preserve"> more </w:t>
      </w:r>
      <w:r w:rsidRPr="00F06533">
        <w:rPr>
          <w:rStyle w:val="Emphasis"/>
          <w:highlight w:val="green"/>
        </w:rPr>
        <w:t>rapidly</w:t>
      </w:r>
      <w:r w:rsidRPr="00F06533">
        <w:rPr>
          <w:u w:val="single"/>
        </w:rPr>
        <w:t xml:space="preserve">, and </w:t>
      </w:r>
      <w:r w:rsidRPr="00F06533">
        <w:rPr>
          <w:highlight w:val="green"/>
          <w:u w:val="single"/>
        </w:rPr>
        <w:t xml:space="preserve">at </w:t>
      </w:r>
      <w:r w:rsidRPr="00F06533">
        <w:rPr>
          <w:rStyle w:val="Emphasis"/>
          <w:highlight w:val="green"/>
        </w:rPr>
        <w:t>larger scale</w:t>
      </w:r>
      <w:r w:rsidRPr="00F06533">
        <w:rPr>
          <w:highlight w:val="green"/>
          <w:u w:val="single"/>
        </w:rPr>
        <w:t xml:space="preserve">, more </w:t>
      </w:r>
      <w:r w:rsidRPr="00F06533">
        <w:rPr>
          <w:rStyle w:val="Emphasis"/>
          <w:highlight w:val="green"/>
        </w:rPr>
        <w:lastRenderedPageBreak/>
        <w:t>easily than traditional vaccine</w:t>
      </w:r>
      <w:r w:rsidRPr="00F06533">
        <w:rPr>
          <w:rStyle w:val="Emphasis"/>
        </w:rPr>
        <w:t xml:space="preserve"> technologies</w:t>
      </w:r>
      <w:r w:rsidRPr="00F06533">
        <w:t>, such as that used in the Johnson &amp; Johnson vaccine. (</w:t>
      </w:r>
      <w:r w:rsidRPr="00F06533">
        <w:rPr>
          <w:highlight w:val="green"/>
          <w:u w:val="single"/>
        </w:rPr>
        <w:t>MRNA</w:t>
      </w:r>
      <w:r w:rsidRPr="00F06533">
        <w:rPr>
          <w:u w:val="single"/>
        </w:rPr>
        <w:t xml:space="preserve"> vaccines are </w:t>
      </w:r>
      <w:r w:rsidRPr="00F06533">
        <w:rPr>
          <w:highlight w:val="green"/>
          <w:u w:val="single"/>
        </w:rPr>
        <w:t xml:space="preserve">produced by </w:t>
      </w:r>
      <w:r w:rsidRPr="00F06533">
        <w:rPr>
          <w:rStyle w:val="Emphasis"/>
          <w:highlight w:val="green"/>
        </w:rPr>
        <w:t>small chemical reactions</w:t>
      </w:r>
      <w:r w:rsidRPr="00F06533">
        <w:rPr>
          <w:u w:val="single"/>
        </w:rPr>
        <w:t xml:space="preserve"> and </w:t>
      </w:r>
      <w:r w:rsidRPr="00F06533">
        <w:rPr>
          <w:highlight w:val="green"/>
          <w:u w:val="single"/>
        </w:rPr>
        <w:t xml:space="preserve">don’t need </w:t>
      </w:r>
      <w:r w:rsidRPr="00F06533">
        <w:rPr>
          <w:rStyle w:val="Emphasis"/>
          <w:highlight w:val="green"/>
        </w:rPr>
        <w:t>living components</w:t>
      </w:r>
      <w:r w:rsidRPr="00F06533">
        <w:t xml:space="preserve">, </w:t>
      </w:r>
      <w:r w:rsidRPr="00F06533">
        <w:rPr>
          <w:u w:val="single"/>
        </w:rPr>
        <w:t xml:space="preserve">like the </w:t>
      </w:r>
      <w:r w:rsidRPr="00F06533">
        <w:rPr>
          <w:rStyle w:val="Emphasis"/>
        </w:rPr>
        <w:t>weakened or inactivated viruses used in traditional vaccines</w:t>
      </w:r>
      <w:r w:rsidRPr="00F06533">
        <w:t xml:space="preserve">). </w:t>
      </w:r>
      <w:r w:rsidRPr="00F06533">
        <w:rPr>
          <w:highlight w:val="green"/>
          <w:u w:val="single"/>
        </w:rPr>
        <w:t>They are</w:t>
      </w:r>
      <w:r w:rsidRPr="00F06533">
        <w:rPr>
          <w:u w:val="single"/>
        </w:rPr>
        <w:t xml:space="preserve"> also </w:t>
      </w:r>
      <w:r w:rsidRPr="00F06533">
        <w:rPr>
          <w:rStyle w:val="Emphasis"/>
        </w:rPr>
        <w:t xml:space="preserve">more easily </w:t>
      </w:r>
      <w:r w:rsidRPr="00F06533">
        <w:rPr>
          <w:rStyle w:val="Emphasis"/>
          <w:highlight w:val="green"/>
        </w:rPr>
        <w:t>adapted</w:t>
      </w:r>
      <w:r w:rsidRPr="00F06533">
        <w:rPr>
          <w:rStyle w:val="Emphasis"/>
        </w:rPr>
        <w:t xml:space="preserve"> to target emerging variants</w:t>
      </w:r>
      <w:r w:rsidRPr="00F06533">
        <w:rPr>
          <w:u w:val="single"/>
        </w:rPr>
        <w:t xml:space="preserve">, </w:t>
      </w:r>
      <w:r w:rsidRPr="00F06533">
        <w:rPr>
          <w:highlight w:val="green"/>
          <w:u w:val="single"/>
        </w:rPr>
        <w:t xml:space="preserve">because it’s possible to replace </w:t>
      </w:r>
      <w:r w:rsidRPr="00F06533">
        <w:rPr>
          <w:rStyle w:val="Emphasis"/>
          <w:highlight w:val="green"/>
        </w:rPr>
        <w:t>one sequence</w:t>
      </w:r>
      <w:r w:rsidRPr="00F06533">
        <w:rPr>
          <w:rStyle w:val="Emphasis"/>
        </w:rPr>
        <w:t xml:space="preserve"> of mRNA in the vaccine </w:t>
      </w:r>
      <w:r w:rsidRPr="00F06533">
        <w:rPr>
          <w:rStyle w:val="Emphasis"/>
          <w:highlight w:val="green"/>
        </w:rPr>
        <w:t>for another in</w:t>
      </w:r>
      <w:r w:rsidRPr="00F06533">
        <w:rPr>
          <w:rStyle w:val="Emphasis"/>
        </w:rPr>
        <w:t xml:space="preserve"> a matter of </w:t>
      </w:r>
      <w:r w:rsidRPr="00F06533">
        <w:rPr>
          <w:rStyle w:val="Emphasis"/>
          <w:highlight w:val="green"/>
        </w:rPr>
        <w:t>weeks</w:t>
      </w:r>
      <w:r w:rsidRPr="00F06533">
        <w:t>. But Pfizer-BioNTech and Moderna have thus far kept their intellectual property and trade secrets close to the chest. (Moderna has said it will not enforce its patents related to its coronavirus vaccine, but that doesn’t mean it will share its patented information with others, let alone its manufacturing know-how.)</w:t>
      </w:r>
    </w:p>
    <w:p w14:paraId="4E9BEA72" w14:textId="77777777" w:rsidR="00FB7AAB" w:rsidRPr="00F06533" w:rsidRDefault="00FB7AAB" w:rsidP="00FB7AAB"/>
    <w:p w14:paraId="4E7E0363" w14:textId="77777777" w:rsidR="00FB7AAB" w:rsidRPr="009F214B" w:rsidRDefault="00FB7AAB" w:rsidP="00FB7AAB">
      <w:pPr>
        <w:pStyle w:val="Heading4"/>
        <w:jc w:val="both"/>
        <w:rPr>
          <w:rFonts w:cs="Calibri"/>
        </w:rPr>
      </w:pPr>
      <w:r w:rsidRPr="009F214B">
        <w:rPr>
          <w:rFonts w:cs="Calibri"/>
        </w:rPr>
        <w:t>Independently</w:t>
      </w:r>
      <w:r>
        <w:rPr>
          <w:rFonts w:cs="Calibri"/>
        </w:rPr>
        <w:t>,</w:t>
      </w:r>
      <w:r w:rsidRPr="009F214B">
        <w:rPr>
          <w:rFonts w:cs="Calibri"/>
        </w:rPr>
        <w:t xml:space="preserve"> </w:t>
      </w:r>
      <w:r w:rsidRPr="009F214B">
        <w:rPr>
          <w:rFonts w:cs="Calibri"/>
          <w:u w:val="single"/>
        </w:rPr>
        <w:t>strategic patenting</w:t>
      </w:r>
      <w:r w:rsidRPr="009F214B">
        <w:rPr>
          <w:rFonts w:cs="Calibri"/>
        </w:rPr>
        <w:t xml:space="preserve"> harms innovation during </w:t>
      </w:r>
      <w:r w:rsidRPr="009F214B">
        <w:rPr>
          <w:rFonts w:cs="Calibri"/>
          <w:u w:val="single"/>
        </w:rPr>
        <w:t>pandemics</w:t>
      </w:r>
      <w:r>
        <w:rPr>
          <w:rFonts w:cs="Calibri"/>
        </w:rPr>
        <w:t>—</w:t>
      </w:r>
      <w:r w:rsidRPr="009F214B">
        <w:rPr>
          <w:rFonts w:cs="Calibri"/>
        </w:rPr>
        <w:t xml:space="preserve">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5354BCFD" w14:textId="77777777" w:rsidR="00FB7AAB" w:rsidRPr="009F214B" w:rsidRDefault="00FB7AAB" w:rsidP="00FB7AAB">
      <w:proofErr w:type="spellStart"/>
      <w:r w:rsidRPr="009F214B">
        <w:rPr>
          <w:rStyle w:val="Style13ptBold"/>
        </w:rPr>
        <w:t>Gurgula</w:t>
      </w:r>
      <w:proofErr w:type="spellEnd"/>
      <w:r w:rsidRPr="009F214B">
        <w:rPr>
          <w:rStyle w:val="Style13ptBold"/>
        </w:rPr>
        <w:t xml:space="preserve"> 20</w:t>
      </w:r>
      <w:r w:rsidRPr="009F214B">
        <w:t xml:space="preserve"> [Olga; Lecturer in Intellectual Property Law at Brunel Law School, Brunel University London. She is also a Visiting Fellow at the Oxford Martin </w:t>
      </w:r>
      <w:proofErr w:type="spellStart"/>
      <w:r w:rsidRPr="009F214B">
        <w:t>Programme</w:t>
      </w:r>
      <w:proofErr w:type="spellEnd"/>
      <w:r w:rsidRPr="009F214B">
        <w:t xml:space="preserve"> on Affordable Medicines, University of Oxford; “Strategic Patenting by Pharmaceutical Companies – Should Competition Law Intervene?” Springer Link; 10/28/20; </w:t>
      </w:r>
      <w:hyperlink r:id="rId9" w:anchor="Sec4" w:history="1">
        <w:r w:rsidRPr="009F214B">
          <w:rPr>
            <w:rStyle w:val="Hyperlink"/>
          </w:rPr>
          <w:t>https://link.springer.com/article/10.1007/s40319-020-00985-0#Sec4</w:t>
        </w:r>
      </w:hyperlink>
      <w:r w:rsidRPr="009F214B">
        <w:t>] Justin</w:t>
      </w:r>
    </w:p>
    <w:p w14:paraId="74E30F72" w14:textId="77777777" w:rsidR="00FB7AAB" w:rsidRPr="009F214B" w:rsidRDefault="00FB7AAB" w:rsidP="00FB7AAB">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xml:space="preserve">, leading to </w:t>
      </w:r>
      <w:proofErr w:type="spellStart"/>
      <w:r w:rsidRPr="009F214B">
        <w:rPr>
          <w:u w:val="single"/>
        </w:rPr>
        <w:t>unaffordably</w:t>
      </w:r>
      <w:proofErr w:type="spellEnd"/>
      <w:r w:rsidRPr="009F214B">
        <w:rPr>
          <w:u w:val="single"/>
        </w:rPr>
        <w:t xml:space="preserve">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w:t>
      </w:r>
      <w:r w:rsidRPr="003B2E66">
        <w:rPr>
          <w:highlight w:val="green"/>
          <w:u w:val="single"/>
        </w:rPr>
        <w:t xml:space="preserve">new </w:t>
      </w:r>
      <w:r w:rsidRPr="003B2E66">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3B2E66">
        <w:rPr>
          <w:rStyle w:val="Emphasis"/>
          <w:highlight w:val="green"/>
        </w:rPr>
        <w:t>pharma</w:t>
      </w:r>
      <w:r w:rsidRPr="009F214B">
        <w:rPr>
          <w:rStyle w:val="Emphasis"/>
        </w:rPr>
        <w:t>ceutical companies</w:t>
      </w:r>
      <w:r w:rsidRPr="009F214B">
        <w:rPr>
          <w:u w:val="single"/>
        </w:rPr>
        <w:t xml:space="preserve"> have been increasingly </w:t>
      </w:r>
      <w:r w:rsidRPr="003B2E66">
        <w:rPr>
          <w:rStyle w:val="Emphasis"/>
          <w:highlight w:val="green"/>
        </w:rPr>
        <w:t xml:space="preserve">engaging in strategic </w:t>
      </w:r>
      <w:r w:rsidRPr="009F214B">
        <w:rPr>
          <w:rStyle w:val="Emphasis"/>
          <w:highlight w:val="green"/>
        </w:rPr>
        <w:t>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F214B">
        <w:rPr>
          <w:sz w:val="8"/>
        </w:rPr>
        <w:t>fuelled</w:t>
      </w:r>
      <w:proofErr w:type="spellEnd"/>
      <w:r w:rsidRPr="009F214B">
        <w:rPr>
          <w:sz w:val="8"/>
        </w:rPr>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F214B">
        <w:rPr>
          <w:sz w:val="8"/>
        </w:rPr>
        <w:t>literature,Footnote</w:t>
      </w:r>
      <w:proofErr w:type="gramEnd"/>
      <w:r w:rsidRPr="009F214B">
        <w:rPr>
          <w:sz w:val="8"/>
        </w:rPr>
        <w:t xml:space="preserv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originators, but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lawful, and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w:t>
      </w:r>
      <w:proofErr w:type="gramStart"/>
      <w:r w:rsidRPr="009F214B">
        <w:rPr>
          <w:sz w:val="8"/>
        </w:rPr>
        <w:t>inventions,Footnote</w:t>
      </w:r>
      <w:proofErr w:type="gramEnd"/>
      <w:r w:rsidRPr="009F214B">
        <w:rPr>
          <w:sz w:val="8"/>
        </w:rPr>
        <w:t xml:space="preserv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w:t>
      </w:r>
      <w:proofErr w:type="gramStart"/>
      <w:r w:rsidRPr="009F214B">
        <w:rPr>
          <w:sz w:val="8"/>
        </w:rPr>
        <w:t>patenting.Footnote</w:t>
      </w:r>
      <w:proofErr w:type="gramEnd"/>
      <w:r w:rsidRPr="009F214B">
        <w:rPr>
          <w:sz w:val="8"/>
        </w:rPr>
        <w:t xml:space="preserve">14 The article will be </w:t>
      </w:r>
      <w:proofErr w:type="spellStart"/>
      <w:r w:rsidRPr="009F214B">
        <w:rPr>
          <w:sz w:val="8"/>
        </w:rPr>
        <w:t>organised</w:t>
      </w:r>
      <w:proofErr w:type="spellEnd"/>
      <w:r w:rsidRPr="009F214B">
        <w:rPr>
          <w:sz w:val="8"/>
        </w:rPr>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w:t>
      </w:r>
      <w:proofErr w:type="spellStart"/>
      <w:r w:rsidRPr="009F214B">
        <w:rPr>
          <w:sz w:val="8"/>
        </w:rPr>
        <w:t>characterised</w:t>
      </w:r>
      <w:proofErr w:type="spellEnd"/>
      <w:r w:rsidRPr="009F214B">
        <w:rPr>
          <w:sz w:val="8"/>
        </w:rPr>
        <w:t xml:space="preserve"> by heavy state regulation and, sometimes, by the competing interests of the pharmaceutical business and society. It also involves multiple actors, including </w:t>
      </w:r>
      <w:proofErr w:type="gramStart"/>
      <w:r w:rsidRPr="009F214B">
        <w:rPr>
          <w:sz w:val="8"/>
        </w:rPr>
        <w:t>originators,Footnote</w:t>
      </w:r>
      <w:proofErr w:type="gramEnd"/>
      <w:r w:rsidRPr="009F214B">
        <w:rPr>
          <w:sz w:val="8"/>
        </w:rPr>
        <w:t xml:space="preserve">15 marketing </w:t>
      </w:r>
      <w:proofErr w:type="spellStart"/>
      <w:r w:rsidRPr="009F214B">
        <w:rPr>
          <w:sz w:val="8"/>
        </w:rPr>
        <w:t>authorisation</w:t>
      </w:r>
      <w:proofErr w:type="spellEnd"/>
      <w:r w:rsidRPr="009F214B">
        <w:rPr>
          <w:sz w:val="8"/>
        </w:rPr>
        <w:t xml:space="preserve">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F214B">
        <w:rPr>
          <w:sz w:val="8"/>
        </w:rPr>
        <w:t>maximised</w:t>
      </w:r>
      <w:proofErr w:type="spellEnd"/>
      <w:r w:rsidRPr="009F214B">
        <w:rPr>
          <w:sz w:val="8"/>
        </w:rPr>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F214B">
        <w:rPr>
          <w:sz w:val="8"/>
        </w:rPr>
        <w:t>incentivised</w:t>
      </w:r>
      <w:proofErr w:type="spellEnd"/>
      <w:r w:rsidRPr="009F214B">
        <w:rPr>
          <w:sz w:val="8"/>
        </w:rPr>
        <w:t xml:space="preserve">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w:t>
      </w:r>
      <w:proofErr w:type="gramStart"/>
      <w:r w:rsidRPr="009F214B">
        <w:rPr>
          <w:sz w:val="8"/>
        </w:rPr>
        <w:t>risks.Footnote</w:t>
      </w:r>
      <w:proofErr w:type="gramEnd"/>
      <w:r w:rsidRPr="009F214B">
        <w:rPr>
          <w:sz w:val="8"/>
        </w:rPr>
        <w:t xml:space="preserve">17 It is also highly regulated, including, among other things, the requirement for originators to obtain a special </w:t>
      </w:r>
      <w:proofErr w:type="spellStart"/>
      <w:r w:rsidRPr="009F214B">
        <w:rPr>
          <w:sz w:val="8"/>
        </w:rPr>
        <w:t>authorisation</w:t>
      </w:r>
      <w:proofErr w:type="spellEnd"/>
      <w:r w:rsidRPr="009F214B">
        <w:rPr>
          <w:sz w:val="8"/>
        </w:rPr>
        <w:t xml:space="preserve"> from a designated state authority to market a drug. Such marketing </w:t>
      </w:r>
      <w:proofErr w:type="spellStart"/>
      <w:r w:rsidRPr="009F214B">
        <w:rPr>
          <w:sz w:val="8"/>
        </w:rPr>
        <w:t>authorisations</w:t>
      </w:r>
      <w:proofErr w:type="spellEnd"/>
      <w:r w:rsidRPr="009F214B">
        <w:rPr>
          <w:sz w:val="8"/>
        </w:rPr>
        <w:t xml:space="preserve">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w:t>
      </w:r>
      <w:r w:rsidRPr="009F214B">
        <w:rPr>
          <w:sz w:val="8"/>
        </w:rPr>
        <w:lastRenderedPageBreak/>
        <w:t xml:space="preserve">patents.Footnote19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F214B">
        <w:rPr>
          <w:sz w:val="8"/>
        </w:rPr>
        <w:t>incentivise</w:t>
      </w:r>
      <w:proofErr w:type="spellEnd"/>
      <w:r w:rsidRPr="009F214B">
        <w:rPr>
          <w:sz w:val="8"/>
        </w:rPr>
        <w:t xml:space="preserve"> them to engage in further </w:t>
      </w:r>
      <w:proofErr w:type="gramStart"/>
      <w:r w:rsidRPr="009F214B">
        <w:rPr>
          <w:sz w:val="8"/>
        </w:rPr>
        <w:t>innovation.Footnote</w:t>
      </w:r>
      <w:proofErr w:type="gramEnd"/>
      <w:r w:rsidRPr="009F214B">
        <w:rPr>
          <w:sz w:val="8"/>
        </w:rPr>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F214B">
        <w:rPr>
          <w:sz w:val="8"/>
        </w:rPr>
        <w:t>sales.Footnote</w:t>
      </w:r>
      <w:proofErr w:type="gramEnd"/>
      <w:r w:rsidRPr="009F214B">
        <w:rPr>
          <w:sz w:val="8"/>
        </w:rPr>
        <w:t>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w:t>
      </w:r>
      <w:proofErr w:type="gramStart"/>
      <w:r w:rsidRPr="009F214B">
        <w:rPr>
          <w:sz w:val="8"/>
        </w:rPr>
        <w:t>).Footnote</w:t>
      </w:r>
      <w:proofErr w:type="gramEnd"/>
      <w:r w:rsidRPr="009F214B">
        <w:rPr>
          <w:sz w:val="8"/>
        </w:rPr>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w:t>
      </w:r>
      <w:r w:rsidRPr="003B2E66">
        <w:rPr>
          <w:highlight w:val="green"/>
          <w:u w:val="single"/>
        </w:rPr>
        <w:t>pharma</w:t>
      </w:r>
      <w:r w:rsidRPr="009F214B">
        <w:rPr>
          <w:u w:val="single"/>
        </w:rPr>
        <w:t xml:space="preserve">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in order to 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 xml:space="preserve">drug may still be protected by other </w:t>
      </w:r>
      <w:r w:rsidRPr="00346309">
        <w:rPr>
          <w:rStyle w:val="Emphasis"/>
          <w:highlight w:val="green"/>
        </w:rPr>
        <w:t>secondary patents</w:t>
      </w:r>
      <w:r w:rsidRPr="009F214B">
        <w:rPr>
          <w:rStyle w:val="Emphasis"/>
        </w:rPr>
        <w:t>.</w:t>
      </w:r>
      <w:r w:rsidRPr="009F214B">
        <w:rPr>
          <w:u w:val="single"/>
        </w:rPr>
        <w:t xml:space="preserve"> This may </w:t>
      </w:r>
      <w:r w:rsidRPr="009F214B">
        <w:rPr>
          <w:rStyle w:val="Emphasis"/>
          <w:highlight w:val="green"/>
        </w:rPr>
        <w:t>result in</w:t>
      </w:r>
      <w:r w:rsidRPr="009F214B">
        <w:rPr>
          <w:rStyle w:val="Emphasis"/>
        </w:rPr>
        <w:t xml:space="preserve"> the </w:t>
      </w:r>
      <w:r w:rsidRPr="003B2E66">
        <w:rPr>
          <w:rStyle w:val="Emphasis"/>
          <w:highlight w:val="green"/>
        </w:rPr>
        <w:t>extension of</w:t>
      </w:r>
      <w:r w:rsidRPr="009F214B">
        <w:rPr>
          <w:rStyle w:val="Emphasis"/>
        </w:rPr>
        <w:t xml:space="preserve"> the scope and length of the </w:t>
      </w:r>
      <w:r w:rsidRPr="003B2E66">
        <w:rPr>
          <w:rStyle w:val="Emphasis"/>
          <w:highlight w:val="green"/>
        </w:rPr>
        <w:t>protection</w:t>
      </w:r>
      <w:r w:rsidRPr="009F214B">
        <w:rPr>
          <w:rStyle w:val="Emphasis"/>
        </w:rPr>
        <w:t xml:space="preserve">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 xml:space="preserve">prevent </w:t>
      </w:r>
      <w:r w:rsidRPr="00346309">
        <w:rPr>
          <w:rStyle w:val="Emphasis"/>
        </w:rPr>
        <w:t>generics</w:t>
      </w:r>
      <w:r w:rsidRPr="009F214B">
        <w:rPr>
          <w:rStyle w:val="Emphasis"/>
        </w:rPr>
        <w:t xml:space="preserve"> from using this process for </w:t>
      </w:r>
      <w:r w:rsidRPr="00346309">
        <w:rPr>
          <w:rStyle w:val="Emphasis"/>
          <w:highlight w:val="green"/>
        </w:rPr>
        <w:t>producing</w:t>
      </w:r>
      <w:r w:rsidRPr="009F214B">
        <w:rPr>
          <w:rStyle w:val="Emphasis"/>
        </w:rPr>
        <w:t xml:space="preserve"> their </w:t>
      </w:r>
      <w:r w:rsidRPr="00346309">
        <w:rPr>
          <w:rStyle w:val="Emphasis"/>
          <w:highlight w:val="green"/>
        </w:rPr>
        <w:t>generic versions</w:t>
      </w:r>
      <w:r w:rsidRPr="009F214B">
        <w:rPr>
          <w:u w:val="single"/>
        </w:rPr>
        <w:t xml:space="preserve"> of a drug; </w:t>
      </w:r>
      <w:r w:rsidRPr="003B2E66">
        <w:rPr>
          <w:highlight w:val="green"/>
          <w:u w:val="single"/>
        </w:rPr>
        <w:t>otherwise they</w:t>
      </w:r>
      <w:r w:rsidRPr="009F214B">
        <w:rPr>
          <w:u w:val="single"/>
        </w:rPr>
        <w:t xml:space="preserve"> would </w:t>
      </w:r>
      <w:r w:rsidRPr="00346309">
        <w:rPr>
          <w:rStyle w:val="Emphasis"/>
          <w:highlight w:val="green"/>
        </w:rPr>
        <w:t>risk</w:t>
      </w:r>
      <w:r w:rsidRPr="00346309">
        <w:rPr>
          <w:rStyle w:val="Emphasis"/>
        </w:rPr>
        <w:t xml:space="preserve"> </w:t>
      </w:r>
      <w:r w:rsidRPr="003B2E66">
        <w:rPr>
          <w:rStyle w:val="Emphasis"/>
          <w:highlight w:val="green"/>
        </w:rPr>
        <w:t xml:space="preserve">infringing </w:t>
      </w:r>
      <w:r w:rsidRPr="00346309">
        <w:rPr>
          <w:rStyle w:val="Emphasis"/>
        </w:rPr>
        <w:t xml:space="preserve">this </w:t>
      </w:r>
      <w:r w:rsidRPr="003B2E66">
        <w:rPr>
          <w:rStyle w:val="Emphasis"/>
          <w:highlight w:val="green"/>
        </w:rPr>
        <w:t>secondary patent</w:t>
      </w:r>
      <w:r w:rsidRPr="009F214B">
        <w:rPr>
          <w:sz w:val="8"/>
        </w:rPr>
        <w:t xml:space="preserve">.Footnote32 However, a unique feature of pharmaceuticals is that an </w:t>
      </w:r>
      <w:r w:rsidRPr="003B2E66">
        <w:rPr>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w:t>
      </w:r>
      <w:proofErr w:type="gramStart"/>
      <w:r w:rsidRPr="009F214B">
        <w:rPr>
          <w:sz w:val="8"/>
        </w:rPr>
        <w:t>company.Footnote</w:t>
      </w:r>
      <w:proofErr w:type="gramEnd"/>
      <w:r w:rsidRPr="009F214B">
        <w:rPr>
          <w:sz w:val="8"/>
        </w:rPr>
        <w:t xml:space="preserv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3B2E66">
        <w:rPr>
          <w:rStyle w:val="Emphasis"/>
          <w:highlight w:val="green"/>
        </w:rPr>
        <w:t>artificially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.Footnote34 Defining Strategic Patenting In its Sector Inquiry Report, the European Commission explained that the drug development process consists of three main stages: (</w:t>
      </w:r>
      <w:proofErr w:type="spellStart"/>
      <w:r w:rsidRPr="009F214B">
        <w:rPr>
          <w:sz w:val="8"/>
        </w:rPr>
        <w:t>i</w:t>
      </w:r>
      <w:proofErr w:type="spellEnd"/>
      <w:r w:rsidRPr="009F214B">
        <w:rPr>
          <w:sz w:val="8"/>
        </w:rPr>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F214B">
        <w:rPr>
          <w:sz w:val="8"/>
        </w:rPr>
        <w:t>maximise</w:t>
      </w:r>
      <w:proofErr w:type="spellEnd"/>
      <w:r w:rsidRPr="009F214B">
        <w:rPr>
          <w:sz w:val="8"/>
        </w:rPr>
        <w:t xml:space="preserv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w:t>
      </w:r>
      <w:proofErr w:type="spellStart"/>
      <w:r w:rsidRPr="009F214B">
        <w:rPr>
          <w:sz w:val="8"/>
        </w:rPr>
        <w:t>Sloper</w:t>
      </w:r>
      <w:proofErr w:type="spellEnd"/>
      <w:r w:rsidRPr="009F214B">
        <w:rPr>
          <w:sz w:val="8"/>
        </w:rPr>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 xml:space="preserve">critics have </w:t>
      </w:r>
      <w:proofErr w:type="spellStart"/>
      <w:r w:rsidRPr="009F214B">
        <w:rPr>
          <w:u w:val="single"/>
        </w:rPr>
        <w:t>characterised</w:t>
      </w:r>
      <w:proofErr w:type="spellEnd"/>
      <w:r w:rsidRPr="009F214B">
        <w:rPr>
          <w:u w:val="single"/>
        </w:rPr>
        <w:t xml:space="preserve">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w:t>
      </w:r>
      <w:proofErr w:type="spellStart"/>
      <w:r w:rsidRPr="009F214B">
        <w:rPr>
          <w:u w:val="single"/>
        </w:rPr>
        <w:t>maximising</w:t>
      </w:r>
      <w:proofErr w:type="spellEnd"/>
      <w:r w:rsidRPr="009F214B">
        <w:rPr>
          <w:u w:val="single"/>
        </w:rPr>
        <w:t xml:space="preserve"> patent coverage in such a way is the </w:t>
      </w:r>
      <w:r w:rsidRPr="00346309">
        <w:rPr>
          <w:highlight w:val="green"/>
          <w:u w:val="single"/>
        </w:rPr>
        <w:t>creation of a web of patents</w:t>
      </w:r>
      <w:r w:rsidRPr="009F214B">
        <w:rPr>
          <w:u w:val="single"/>
        </w:rPr>
        <w:t>”,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w:t>
      </w:r>
      <w:r w:rsidRPr="00346309">
        <w:rPr>
          <w:highlight w:val="green"/>
          <w:u w:val="single"/>
        </w:rPr>
        <w:t>modifications</w:t>
      </w:r>
      <w:r w:rsidRPr="009F214B">
        <w:rPr>
          <w:u w:val="single"/>
        </w:rPr>
        <w:t xml:space="preserve">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 xml:space="preserve">the success of a company is based on its business </w:t>
      </w:r>
      <w:proofErr w:type="gramStart"/>
      <w:r w:rsidRPr="009F214B">
        <w:rPr>
          <w:u w:val="single"/>
        </w:rPr>
        <w:t>performance</w:t>
      </w:r>
      <w:r w:rsidRPr="009F214B">
        <w:rPr>
          <w:sz w:val="8"/>
        </w:rPr>
        <w:t>.Footnote</w:t>
      </w:r>
      <w:proofErr w:type="gramEnd"/>
      <w:r w:rsidRPr="009F214B">
        <w:rPr>
          <w:sz w:val="8"/>
        </w:rPr>
        <w:t xml:space="preserve">52 </w:t>
      </w:r>
      <w:r w:rsidRPr="009F214B">
        <w:rPr>
          <w:u w:val="single"/>
        </w:rPr>
        <w:t xml:space="preserve">In order to compete on performance by </w:t>
      </w:r>
      <w:r w:rsidRPr="009F214B">
        <w:rPr>
          <w:u w:val="single"/>
        </w:rPr>
        <w:lastRenderedPageBreak/>
        <w:t>“offering better quality and a wider choice of new and improved goods and services”</w:t>
      </w:r>
      <w:r w:rsidRPr="009F214B">
        <w:rPr>
          <w:sz w:val="8"/>
        </w:rPr>
        <w:t xml:space="preserve">Footnote53 </w:t>
      </w:r>
      <w:r w:rsidRPr="009F214B">
        <w:rPr>
          <w:u w:val="single"/>
        </w:rPr>
        <w:t xml:space="preserve">firms must innovate. </w:t>
      </w:r>
      <w:proofErr w:type="spellStart"/>
      <w:r w:rsidRPr="009F214B">
        <w:rPr>
          <w:u w:val="single"/>
        </w:rPr>
        <w:t>Realising</w:t>
      </w:r>
      <w:proofErr w:type="spellEnd"/>
      <w:r w:rsidRPr="009F214B">
        <w:rPr>
          <w:u w:val="single"/>
        </w:rPr>
        <w:t xml:space="preserve"> the importance of protecting innovation, which is considered to be the main driver of economic </w:t>
      </w:r>
      <w:proofErr w:type="gramStart"/>
      <w:r w:rsidRPr="009F214B">
        <w:rPr>
          <w:u w:val="single"/>
        </w:rPr>
        <w:t>growth</w:t>
      </w:r>
      <w:r w:rsidRPr="009F214B">
        <w:rPr>
          <w:sz w:val="8"/>
        </w:rPr>
        <w:t>,Footnote</w:t>
      </w:r>
      <w:proofErr w:type="gramEnd"/>
      <w:r w:rsidRPr="009F214B">
        <w:rPr>
          <w:sz w:val="8"/>
        </w:rPr>
        <w:t xml:space="preserv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 xml:space="preserve">in AstraZeneca the General Court considered that the company’s practice of misusing the patent system had the potential of reducing its incentives to innovate and was </w:t>
      </w:r>
      <w:proofErr w:type="gramStart"/>
      <w:r w:rsidRPr="009F214B">
        <w:rPr>
          <w:u w:val="single"/>
        </w:rPr>
        <w:t>anticompetitive</w:t>
      </w:r>
      <w:r w:rsidRPr="009F214B">
        <w:rPr>
          <w:sz w:val="8"/>
        </w:rPr>
        <w:t>.Footnote</w:t>
      </w:r>
      <w:proofErr w:type="gramEnd"/>
      <w:r w:rsidRPr="009F214B">
        <w:rPr>
          <w:sz w:val="8"/>
        </w:rPr>
        <w:t xml:space="preserv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w:t>
      </w:r>
      <w:proofErr w:type="spellStart"/>
      <w:r w:rsidRPr="009F214B">
        <w:rPr>
          <w:sz w:val="8"/>
        </w:rPr>
        <w:t>emphasised</w:t>
      </w:r>
      <w:proofErr w:type="spellEnd"/>
      <w:r w:rsidRPr="009F214B">
        <w:rPr>
          <w:sz w:val="8"/>
        </w:rPr>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w:t>
      </w:r>
      <w:proofErr w:type="spellStart"/>
      <w:r w:rsidRPr="009F214B">
        <w:rPr>
          <w:sz w:val="8"/>
        </w:rPr>
        <w:t>recognises</w:t>
      </w:r>
      <w:proofErr w:type="spellEnd"/>
      <w:r w:rsidRPr="009F214B">
        <w:rPr>
          <w:sz w:val="8"/>
        </w:rPr>
        <w:t xml:space="preserve">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w:t>
      </w:r>
      <w:proofErr w:type="gramStart"/>
      <w:r w:rsidRPr="009F214B">
        <w:rPr>
          <w:sz w:val="8"/>
        </w:rPr>
        <w:t>innovate,Footnote</w:t>
      </w:r>
      <w:proofErr w:type="gramEnd"/>
      <w:r w:rsidRPr="009F214B">
        <w:rPr>
          <w:sz w:val="8"/>
        </w:rPr>
        <w:t xml:space="preserv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w:t>
      </w:r>
      <w:r w:rsidRPr="003B2E66">
        <w:rPr>
          <w:rStyle w:val="Emphasis"/>
          <w:highlight w:val="green"/>
        </w:rPr>
        <w:t>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w:t>
      </w:r>
      <w:proofErr w:type="spellStart"/>
      <w:r w:rsidRPr="009F214B">
        <w:rPr>
          <w:sz w:val="8"/>
        </w:rPr>
        <w:t>incentivising</w:t>
      </w:r>
      <w:proofErr w:type="spellEnd"/>
      <w:r w:rsidRPr="009F214B">
        <w:rPr>
          <w:sz w:val="8"/>
        </w:rPr>
        <w:t xml:space="preserve">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w:t>
      </w:r>
      <w:r w:rsidRPr="003B2E66">
        <w:rPr>
          <w:highlight w:val="green"/>
          <w:u w:val="single"/>
        </w:rPr>
        <w:t xml:space="preserve">Firms </w:t>
      </w:r>
      <w:r w:rsidRPr="003B2E66">
        <w:rPr>
          <w:rStyle w:val="Emphasis"/>
          <w:highlight w:val="green"/>
        </w:rPr>
        <w:t>under competitive pressure</w:t>
      </w:r>
      <w:r w:rsidRPr="009F214B">
        <w:rPr>
          <w:rStyle w:val="Emphasis"/>
        </w:rPr>
        <w:t xml:space="preserv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w:t>
      </w:r>
      <w:proofErr w:type="spellStart"/>
      <w:r w:rsidRPr="009F214B">
        <w:rPr>
          <w:sz w:val="8"/>
        </w:rPr>
        <w:t>emphasises</w:t>
      </w:r>
      <w:proofErr w:type="spellEnd"/>
      <w:r w:rsidRPr="009F214B">
        <w:rPr>
          <w:sz w:val="8"/>
        </w:rPr>
        <w:t xml:space="preserve"> the importance of competition for the incentives to innovate, stating that: “[r]</w:t>
      </w:r>
      <w:proofErr w:type="spellStart"/>
      <w:r w:rsidRPr="009F214B">
        <w:rPr>
          <w:sz w:val="8"/>
        </w:rPr>
        <w:t>ivalry</w:t>
      </w:r>
      <w:proofErr w:type="spellEnd"/>
      <w:r w:rsidRPr="009F214B">
        <w:rPr>
          <w:sz w:val="8"/>
        </w:rPr>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F214B">
        <w:rPr>
          <w:sz w:val="8"/>
        </w:rPr>
        <w:t>.”Footnote</w:t>
      </w:r>
      <w:proofErr w:type="gramEnd"/>
      <w:r w:rsidRPr="009F214B">
        <w:rPr>
          <w:sz w:val="8"/>
        </w:rPr>
        <w:t xml:space="preserv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F214B">
        <w:rPr>
          <w:sz w:val="8"/>
        </w:rPr>
        <w:t>ile</w:t>
      </w:r>
      <w:proofErr w:type="spellEnd"/>
      <w:r w:rsidRPr="009F214B">
        <w:rPr>
          <w:sz w:val="8"/>
        </w:rPr>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w:t>
      </w:r>
      <w:proofErr w:type="gramStart"/>
      <w:r w:rsidRPr="009F214B">
        <w:rPr>
          <w:sz w:val="8"/>
        </w:rPr>
        <w:t>argues:Footnote</w:t>
      </w:r>
      <w:proofErr w:type="gramEnd"/>
      <w:r w:rsidRPr="009F214B">
        <w:rPr>
          <w:sz w:val="8"/>
        </w:rPr>
        <w:t xml:space="preserv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3B2E66">
        <w:rPr>
          <w:rStyle w:val="Emphasis"/>
          <w:highlight w:val="green"/>
        </w:rPr>
        <w:t>Strategic Patenting</w:t>
      </w:r>
      <w:r w:rsidRPr="003B2E66">
        <w:rPr>
          <w:highlight w:val="green"/>
          <w:u w:val="single"/>
        </w:rPr>
        <w:t xml:space="preserve"> Impairs</w:t>
      </w:r>
      <w:r w:rsidRPr="009F214B">
        <w:rPr>
          <w:u w:val="single"/>
        </w:rPr>
        <w:t xml:space="preserve"> </w:t>
      </w:r>
      <w:r w:rsidRPr="009F214B">
        <w:rPr>
          <w:rStyle w:val="Emphasis"/>
        </w:rPr>
        <w:t xml:space="preserve">Follow-on </w:t>
      </w:r>
      <w:r w:rsidRPr="003B2E66">
        <w:rPr>
          <w:rStyle w:val="Emphasis"/>
          <w:highlight w:val="green"/>
        </w:rPr>
        <w:t>Innovation</w:t>
      </w:r>
      <w:r w:rsidRPr="009F214B">
        <w:rPr>
          <w:rStyle w:val="Emphasis"/>
        </w:rPr>
        <w:t xml:space="preserve">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w:t>
      </w:r>
      <w:r w:rsidRPr="009F214B">
        <w:rPr>
          <w:u w:val="single"/>
        </w:rPr>
        <w:lastRenderedPageBreak/>
        <w:t xml:space="preserve">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generic companies are typically 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 xml:space="preserve">discourage </w:t>
      </w:r>
      <w:r w:rsidRPr="003B2E66">
        <w:rPr>
          <w:rStyle w:val="Emphasis"/>
          <w:highlight w:val="green"/>
        </w:rPr>
        <w:t>generics from</w:t>
      </w:r>
      <w:r w:rsidRPr="009F214B">
        <w:rPr>
          <w:rStyle w:val="Emphasis"/>
        </w:rPr>
        <w:t xml:space="preserve"> engaging in </w:t>
      </w:r>
      <w:r w:rsidRPr="003B2E66">
        <w:rPr>
          <w:rStyle w:val="Emphasis"/>
          <w:highlight w:val="green"/>
        </w:rPr>
        <w:t>follow-on innovation</w:t>
      </w:r>
      <w:r w:rsidRPr="009F214B">
        <w:rPr>
          <w:rStyle w:val="Emphasis"/>
        </w:rPr>
        <w:t xml:space="preserve"> because of the uncertainty about the patent protection and a fear of infringing on one of the numerous </w:t>
      </w:r>
      <w:proofErr w:type="gramStart"/>
      <w:r w:rsidRPr="009F214B">
        <w:rPr>
          <w:rStyle w:val="Emphasis"/>
        </w:rPr>
        <w:t>patents</w:t>
      </w:r>
      <w:r w:rsidRPr="009F214B">
        <w:rPr>
          <w:sz w:val="8"/>
        </w:rPr>
        <w:t>.Footnote</w:t>
      </w:r>
      <w:proofErr w:type="gramEnd"/>
      <w:r w:rsidRPr="009F214B">
        <w:rPr>
          <w:sz w:val="8"/>
        </w:rPr>
        <w:t xml:space="preserv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F214B">
        <w:rPr>
          <w:sz w:val="8"/>
        </w:rPr>
        <w:t>injunction.Footnote</w:t>
      </w:r>
      <w:proofErr w:type="gramEnd"/>
      <w:r w:rsidRPr="009F214B">
        <w:rPr>
          <w:sz w:val="8"/>
        </w:rPr>
        <w:t xml:space="preserv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w:t>
      </w:r>
      <w:proofErr w:type="spellStart"/>
      <w:r w:rsidRPr="009F214B">
        <w:rPr>
          <w:sz w:val="8"/>
        </w:rPr>
        <w:t>authorisation</w:t>
      </w:r>
      <w:proofErr w:type="spellEnd"/>
      <w:r w:rsidRPr="009F214B">
        <w:rPr>
          <w:sz w:val="8"/>
        </w:rPr>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F214B">
        <w:rPr>
          <w:sz w:val="8"/>
        </w:rPr>
        <w:t>”.Footnote</w:t>
      </w:r>
      <w:proofErr w:type="gramEnd"/>
      <w:r w:rsidRPr="009F214B">
        <w:rPr>
          <w:sz w:val="8"/>
        </w:rPr>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F214B">
        <w:rPr>
          <w:sz w:val="8"/>
        </w:rPr>
        <w:t>Maggiolino</w:t>
      </w:r>
      <w:proofErr w:type="spellEnd"/>
      <w:r w:rsidRPr="009F214B">
        <w:rPr>
          <w:sz w:val="8"/>
        </w:rPr>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45D48AF0" w14:textId="77777777" w:rsidR="00FB7AAB" w:rsidRDefault="00FB7AAB" w:rsidP="00FB7AAB">
      <w:pPr>
        <w:rPr>
          <w:sz w:val="16"/>
        </w:rPr>
      </w:pPr>
    </w:p>
    <w:p w14:paraId="05E30337" w14:textId="77777777" w:rsidR="00FB7AAB" w:rsidRPr="009F214B" w:rsidRDefault="00FB7AAB" w:rsidP="00FB7AAB">
      <w:pPr>
        <w:pStyle w:val="Heading4"/>
        <w:rPr>
          <w:rFonts w:cs="Calibri"/>
        </w:rPr>
      </w:pPr>
      <w:bookmarkStart w:id="0" w:name="_Hlk85034972"/>
      <w:r w:rsidRPr="009F214B">
        <w:rPr>
          <w:rFonts w:cs="Calibri"/>
        </w:rPr>
        <w:t xml:space="preserve">That escalates </w:t>
      </w:r>
      <w:r w:rsidRPr="009F214B">
        <w:rPr>
          <w:rFonts w:cs="Calibri"/>
          <w:u w:val="single"/>
        </w:rPr>
        <w:t>security threats</w:t>
      </w:r>
      <w:r>
        <w:rPr>
          <w:rFonts w:cs="Calibri"/>
        </w:rPr>
        <w:t>—</w:t>
      </w:r>
      <w:r w:rsidRPr="00F06533">
        <w:rPr>
          <w:rFonts w:cs="Calibri"/>
          <w:u w:val="single"/>
        </w:rPr>
        <w:t>extinction</w:t>
      </w:r>
      <w:r w:rsidRPr="009F214B">
        <w:rPr>
          <w:rFonts w:cs="Calibri"/>
        </w:rPr>
        <w:t>.</w:t>
      </w:r>
    </w:p>
    <w:p w14:paraId="70FF0947" w14:textId="77777777" w:rsidR="00FB7AAB" w:rsidRPr="009F214B" w:rsidRDefault="00FB7AAB" w:rsidP="00FB7AAB">
      <w:r w:rsidRPr="009F214B">
        <w:t>---AT: Cooperation Thesis</w:t>
      </w:r>
    </w:p>
    <w:p w14:paraId="0313E0C2" w14:textId="77777777" w:rsidR="00FB7AAB" w:rsidRPr="009F214B" w:rsidRDefault="00FB7AAB" w:rsidP="00FB7AAB">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0" w:history="1">
        <w:r w:rsidRPr="009F214B">
          <w:rPr>
            <w:rStyle w:val="Hyperlink"/>
          </w:rPr>
          <w:t>https://www.tandfonline.com/doi/full/10.1080/25751654.2021.1890867</w:t>
        </w:r>
      </w:hyperlink>
      <w:r w:rsidRPr="009F214B">
        <w:t>] Justin</w:t>
      </w:r>
    </w:p>
    <w:p w14:paraId="2CA21E9C" w14:textId="77777777" w:rsidR="00FB7AAB" w:rsidRPr="009F214B" w:rsidRDefault="00FB7AAB" w:rsidP="00FB7AAB">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AE4018">
        <w:rPr>
          <w:rStyle w:val="Emphasis"/>
          <w:highlight w:val="green"/>
        </w:rPr>
        <w:t>nuclear weapons</w:t>
      </w:r>
      <w:r w:rsidRPr="009F214B">
        <w:rPr>
          <w:rStyle w:val="Emphasis"/>
        </w:rPr>
        <w:t xml:space="preserve"> arsenals</w:t>
      </w:r>
      <w:r w:rsidRPr="009F214B">
        <w:rPr>
          <w:u w:val="single"/>
        </w:rPr>
        <w:t xml:space="preserve"> not only </w:t>
      </w:r>
      <w:r w:rsidRPr="00AE4018">
        <w:rPr>
          <w:highlight w:val="green"/>
          <w:u w:val="single"/>
        </w:rPr>
        <w:t xml:space="preserve">can </w:t>
      </w:r>
      <w:r w:rsidRPr="00625B41">
        <w:rPr>
          <w:rStyle w:val="Emphasis"/>
          <w:highlight w:val="green"/>
        </w:rPr>
        <w:t>annihilate</w:t>
      </w:r>
      <w:r w:rsidRPr="00625B41">
        <w:rPr>
          <w:rStyle w:val="Emphasis"/>
        </w:rPr>
        <w:t xml:space="preserve"> hundreds of </w:t>
      </w:r>
      <w:r w:rsidRPr="00625B41">
        <w:rPr>
          <w:rStyle w:val="Emphasis"/>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w:t>
      </w:r>
      <w:r w:rsidRPr="009F214B">
        <w:rPr>
          <w:sz w:val="16"/>
        </w:rPr>
        <w:lastRenderedPageBreak/>
        <w:t xml:space="preserve">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627D1FFD" w14:textId="77777777" w:rsidR="00FB7AAB" w:rsidRDefault="00FB7AAB" w:rsidP="00FB7AAB">
      <w:pPr>
        <w:rPr>
          <w:sz w:val="16"/>
        </w:rPr>
      </w:pPr>
    </w:p>
    <w:p w14:paraId="75410B2B" w14:textId="77777777" w:rsidR="00FB7AAB" w:rsidRDefault="00FB7AAB" w:rsidP="00FB7AAB">
      <w:pPr>
        <w:pStyle w:val="Heading4"/>
      </w:pPr>
      <w:r>
        <w:t xml:space="preserve">Prefer our </w:t>
      </w:r>
      <w:proofErr w:type="spellStart"/>
      <w:r>
        <w:t>ev</w:t>
      </w:r>
      <w:proofErr w:type="spellEnd"/>
      <w:r>
        <w:t xml:space="preserve">—your stats don’t evaluate </w:t>
      </w:r>
      <w:r w:rsidRPr="004604E2">
        <w:rPr>
          <w:u w:val="single"/>
        </w:rPr>
        <w:t>long term consequences</w:t>
      </w:r>
      <w:r>
        <w:t>.</w:t>
      </w:r>
    </w:p>
    <w:p w14:paraId="5B565DCA" w14:textId="77777777" w:rsidR="00FB7AAB" w:rsidRDefault="00FB7AAB" w:rsidP="00FB7AAB">
      <w:r w:rsidRPr="004604E2">
        <w:rPr>
          <w:rStyle w:val="Style13ptBold"/>
        </w:rPr>
        <w:t>Ide 21</w:t>
      </w:r>
      <w:r>
        <w:t xml:space="preserve"> [Tobias; April 2021; </w:t>
      </w:r>
      <w:r w:rsidRPr="004604E2">
        <w:t xml:space="preserve">School of Geography, The University of Melbourne, 221 Bouverie St, Carlton, VIC 3053, Australia Institute of International Relations, Brunswick University of Technology, </w:t>
      </w:r>
      <w:proofErr w:type="spellStart"/>
      <w:r w:rsidRPr="004604E2">
        <w:t>Bienroder</w:t>
      </w:r>
      <w:proofErr w:type="spellEnd"/>
      <w:r w:rsidRPr="004604E2">
        <w:t xml:space="preserve"> </w:t>
      </w:r>
      <w:proofErr w:type="spellStart"/>
      <w:r w:rsidRPr="004604E2">
        <w:t>Weg</w:t>
      </w:r>
      <w:proofErr w:type="spellEnd"/>
      <w:r w:rsidRPr="004604E2">
        <w:t xml:space="preserve"> 97, 38106 Brunswick, Germany</w:t>
      </w:r>
      <w:r>
        <w:t>; “</w:t>
      </w:r>
      <w:r w:rsidRPr="004604E2">
        <w:t>COVID-19 and armed conflict</w:t>
      </w:r>
      <w:r>
        <w:t xml:space="preserve">,” Elsevier Public Health Emergency Collection, </w:t>
      </w:r>
      <w:hyperlink r:id="rId11" w:history="1">
        <w:r w:rsidRPr="005D2994">
          <w:rPr>
            <w:rStyle w:val="Hyperlink"/>
          </w:rPr>
          <w:t>https://www.ncbi.nlm.nih.gov/pmc/articles/PMC7833329/</w:t>
        </w:r>
      </w:hyperlink>
      <w:r>
        <w:t>] Justin</w:t>
      </w:r>
    </w:p>
    <w:p w14:paraId="1B590140" w14:textId="77777777" w:rsidR="00FB7AAB" w:rsidRPr="004604E2" w:rsidRDefault="00FB7AAB" w:rsidP="00FB7AAB">
      <w:pPr>
        <w:rPr>
          <w:sz w:val="16"/>
        </w:rPr>
      </w:pPr>
      <w:r w:rsidRPr="004604E2">
        <w:rPr>
          <w:sz w:val="16"/>
        </w:rPr>
        <w:t xml:space="preserve">4. Discussion and conclusion Besides its immediate health and economic effects, </w:t>
      </w:r>
      <w:r w:rsidRPr="004604E2">
        <w:rPr>
          <w:highlight w:val="green"/>
          <w:u w:val="single"/>
        </w:rPr>
        <w:t>COVID-19</w:t>
      </w:r>
      <w:r w:rsidRPr="004604E2">
        <w:rPr>
          <w:u w:val="single"/>
        </w:rPr>
        <w:t xml:space="preserve"> can </w:t>
      </w:r>
      <w:r w:rsidRPr="004604E2">
        <w:rPr>
          <w:rStyle w:val="Emphasis"/>
        </w:rPr>
        <w:t xml:space="preserve">also </w:t>
      </w:r>
      <w:r w:rsidRPr="004604E2">
        <w:rPr>
          <w:rStyle w:val="Emphasis"/>
          <w:highlight w:val="green"/>
        </w:rPr>
        <w:t>impact armed conflict</w:t>
      </w:r>
      <w:r w:rsidRPr="004604E2">
        <w:rPr>
          <w:rStyle w:val="Emphasis"/>
        </w:rPr>
        <w:t xml:space="preserve"> risks</w:t>
      </w:r>
      <w:r w:rsidRPr="004604E2">
        <w:rPr>
          <w:u w:val="single"/>
        </w:rPr>
        <w:t xml:space="preserve">, with these conflicts themselves being an important obstacle in dealing with the pandemic. This article provided an assessment of the impact of COVID-19 on armed conflict based on data from </w:t>
      </w:r>
      <w:r w:rsidRPr="00D6151A">
        <w:rPr>
          <w:u w:val="single"/>
        </w:rPr>
        <w:t>the first six months of 2020</w:t>
      </w:r>
      <w:r w:rsidRPr="00D6151A">
        <w:rPr>
          <w:sz w:val="16"/>
        </w:rPr>
        <w:t xml:space="preserve">. Theoretically, the pandemic could affect conflict risks through increased grievances, possibilities to demonstrate solidarity, or modified opportunity structures for armed groups. Results show that in four of the nine countries under study, </w:t>
      </w:r>
      <w:r w:rsidRPr="00D6151A">
        <w:rPr>
          <w:u w:val="single"/>
        </w:rPr>
        <w:t xml:space="preserve">the number of </w:t>
      </w:r>
      <w:r w:rsidRPr="004604E2">
        <w:rPr>
          <w:highlight w:val="green"/>
          <w:u w:val="single"/>
        </w:rPr>
        <w:t>armed conflict</w:t>
      </w:r>
      <w:r w:rsidRPr="004604E2">
        <w:rPr>
          <w:u w:val="single"/>
        </w:rPr>
        <w:t xml:space="preserve"> events </w:t>
      </w:r>
      <w:r w:rsidRPr="004604E2">
        <w:rPr>
          <w:highlight w:val="green"/>
          <w:u w:val="single"/>
        </w:rPr>
        <w:t>declined</w:t>
      </w:r>
      <w:r w:rsidRPr="004604E2">
        <w:rPr>
          <w:u w:val="single"/>
        </w:rPr>
        <w:t xml:space="preserve"> after the onset of the COVID-19 crisis. </w:t>
      </w:r>
      <w:r w:rsidRPr="004604E2">
        <w:rPr>
          <w:rStyle w:val="Emphasis"/>
          <w:highlight w:val="green"/>
        </w:rPr>
        <w:t xml:space="preserve">These declines </w:t>
      </w:r>
      <w:r w:rsidRPr="004604E2">
        <w:rPr>
          <w:rStyle w:val="Emphasis"/>
        </w:rPr>
        <w:t xml:space="preserve">are mostly related to strategic decisions and less </w:t>
      </w:r>
      <w:proofErr w:type="spellStart"/>
      <w:r w:rsidRPr="004604E2">
        <w:rPr>
          <w:rStyle w:val="Emphasis"/>
        </w:rPr>
        <w:t>favourable</w:t>
      </w:r>
      <w:proofErr w:type="spellEnd"/>
      <w:r w:rsidRPr="004604E2">
        <w:rPr>
          <w:rStyle w:val="Emphasis"/>
        </w:rPr>
        <w:t xml:space="preserve"> opportunity</w:t>
      </w:r>
      <w:r w:rsidRPr="004604E2">
        <w:rPr>
          <w:u w:val="single"/>
        </w:rPr>
        <w:t xml:space="preserve"> structures for armed groups, such as logistical difficulties and attempts to increase popular support. They </w:t>
      </w:r>
      <w:r w:rsidRPr="004604E2">
        <w:rPr>
          <w:highlight w:val="green"/>
          <w:u w:val="single"/>
        </w:rPr>
        <w:t xml:space="preserve">offer </w:t>
      </w:r>
      <w:r w:rsidRPr="004604E2">
        <w:rPr>
          <w:rStyle w:val="Emphasis"/>
          <w:highlight w:val="green"/>
        </w:rPr>
        <w:t xml:space="preserve">few prospects for </w:t>
      </w:r>
      <w:r w:rsidRPr="004604E2">
        <w:rPr>
          <w:rStyle w:val="Emphasis"/>
        </w:rPr>
        <w:t xml:space="preserve">health diplomacy and </w:t>
      </w:r>
      <w:r w:rsidRPr="004604E2">
        <w:rPr>
          <w:rStyle w:val="Emphasis"/>
          <w:sz w:val="24"/>
          <w:szCs w:val="24"/>
          <w:highlight w:val="green"/>
        </w:rPr>
        <w:t xml:space="preserve">sustainable </w:t>
      </w:r>
      <w:r w:rsidRPr="004604E2">
        <w:rPr>
          <w:rStyle w:val="Emphasis"/>
          <w:highlight w:val="green"/>
        </w:rPr>
        <w:t>peacebuilding</w:t>
      </w:r>
      <w:r w:rsidRPr="004604E2">
        <w:rPr>
          <w:sz w:val="16"/>
        </w:rPr>
        <w:t xml:space="preserve">. In places like Afghanistan, where the Taliban restrained their military activities to </w:t>
      </w:r>
      <w:r w:rsidRPr="004604E2">
        <w:rPr>
          <w:sz w:val="16"/>
        </w:rPr>
        <w:lastRenderedPageBreak/>
        <w:t xml:space="preserve">gain local support, </w:t>
      </w:r>
      <w:r w:rsidRPr="00D6151A">
        <w:rPr>
          <w:u w:val="single"/>
        </w:rPr>
        <w:t xml:space="preserve">the </w:t>
      </w:r>
      <w:r w:rsidRPr="004604E2">
        <w:rPr>
          <w:rStyle w:val="Emphasis"/>
          <w:highlight w:val="green"/>
        </w:rPr>
        <w:t>initial decline</w:t>
      </w:r>
      <w:r w:rsidRPr="004604E2">
        <w:rPr>
          <w:rStyle w:val="Emphasis"/>
        </w:rPr>
        <w:t xml:space="preserve"> might even </w:t>
      </w:r>
      <w:r w:rsidRPr="004604E2">
        <w:rPr>
          <w:rStyle w:val="Emphasis"/>
          <w:highlight w:val="green"/>
        </w:rPr>
        <w:t>set the stage for</w:t>
      </w:r>
      <w:r w:rsidRPr="004604E2">
        <w:rPr>
          <w:rStyle w:val="Emphasis"/>
        </w:rPr>
        <w:t xml:space="preserve"> a </w:t>
      </w:r>
      <w:r w:rsidRPr="004604E2">
        <w:rPr>
          <w:rStyle w:val="Emphasis"/>
          <w:highlight w:val="green"/>
        </w:rPr>
        <w:t>later escalation</w:t>
      </w:r>
      <w:r w:rsidRPr="004604E2">
        <w:rPr>
          <w:u w:val="single"/>
        </w:rPr>
        <w:t xml:space="preserve"> of the armed conflict. Similar concerns exist regarding recruitment in Colombia and India.</w:t>
      </w:r>
      <w:r>
        <w:rPr>
          <w:u w:val="single"/>
        </w:rPr>
        <w:t xml:space="preserve"> </w:t>
      </w:r>
      <w:r w:rsidRPr="004604E2">
        <w:rPr>
          <w:u w:val="single"/>
        </w:rPr>
        <w:t xml:space="preserve">In five of the nine countries </w:t>
      </w:r>
      <w:proofErr w:type="spellStart"/>
      <w:r w:rsidRPr="004604E2">
        <w:rPr>
          <w:u w:val="single"/>
        </w:rPr>
        <w:t>analysed</w:t>
      </w:r>
      <w:proofErr w:type="spellEnd"/>
      <w:r w:rsidRPr="004604E2">
        <w:rPr>
          <w:u w:val="single"/>
        </w:rPr>
        <w:t xml:space="preserve">, </w:t>
      </w:r>
      <w:r w:rsidRPr="004604E2">
        <w:rPr>
          <w:highlight w:val="green"/>
          <w:u w:val="single"/>
        </w:rPr>
        <w:t>armed conflict</w:t>
      </w:r>
      <w:r w:rsidRPr="004604E2">
        <w:rPr>
          <w:u w:val="single"/>
        </w:rPr>
        <w:t xml:space="preserve"> prevalence </w:t>
      </w:r>
      <w:r w:rsidRPr="004604E2">
        <w:rPr>
          <w:rStyle w:val="Emphasis"/>
          <w:highlight w:val="green"/>
        </w:rPr>
        <w:t>increased in the</w:t>
      </w:r>
      <w:r w:rsidRPr="004604E2">
        <w:rPr>
          <w:rStyle w:val="Emphasis"/>
        </w:rPr>
        <w:t xml:space="preserve"> face of the </w:t>
      </w:r>
      <w:r w:rsidRPr="004604E2">
        <w:rPr>
          <w:rStyle w:val="Emphasis"/>
          <w:highlight w:val="green"/>
        </w:rPr>
        <w:t>pandemic</w:t>
      </w:r>
      <w:r w:rsidRPr="004604E2">
        <w:rPr>
          <w:u w:val="single"/>
        </w:rPr>
        <w:t xml:space="preserve">. This is further evidence that </w:t>
      </w:r>
      <w:r w:rsidRPr="00D6151A">
        <w:rPr>
          <w:rStyle w:val="Emphasis"/>
        </w:rPr>
        <w:t xml:space="preserve">health </w:t>
      </w:r>
      <w:r w:rsidRPr="004604E2">
        <w:rPr>
          <w:rStyle w:val="Emphasis"/>
          <w:highlight w:val="green"/>
        </w:rPr>
        <w:t>diplomacy approaches</w:t>
      </w:r>
      <w:r w:rsidRPr="004604E2">
        <w:rPr>
          <w:rStyle w:val="Emphasis"/>
        </w:rPr>
        <w:t xml:space="preserve"> demonstrating goodwill and reducing grievances </w:t>
      </w:r>
      <w:r w:rsidRPr="004604E2">
        <w:rPr>
          <w:rStyle w:val="Emphasis"/>
          <w:highlight w:val="green"/>
        </w:rPr>
        <w:t>have little impact</w:t>
      </w:r>
      <w:r w:rsidRPr="004604E2">
        <w:rPr>
          <w:rStyle w:val="Emphasis"/>
        </w:rPr>
        <w:t xml:space="preserve"> during the pandemic</w:t>
      </w:r>
      <w:r w:rsidRPr="004604E2">
        <w:rPr>
          <w:sz w:val="16"/>
        </w:rPr>
        <w:t xml:space="preserve"> (Polo, 2020). </w:t>
      </w:r>
      <w:r w:rsidRPr="004604E2">
        <w:rPr>
          <w:highlight w:val="green"/>
          <w:u w:val="single"/>
        </w:rPr>
        <w:t>COVID-19</w:t>
      </w:r>
      <w:r w:rsidRPr="004604E2">
        <w:rPr>
          <w:u w:val="single"/>
        </w:rPr>
        <w:t xml:space="preserve"> did not change the </w:t>
      </w:r>
      <w:r w:rsidRPr="004604E2">
        <w:rPr>
          <w:rStyle w:val="Emphasis"/>
        </w:rPr>
        <w:t>root causes or principal dynamics of the armed conflicts</w:t>
      </w:r>
      <w:r w:rsidRPr="004604E2">
        <w:rPr>
          <w:u w:val="single"/>
        </w:rPr>
        <w:t xml:space="preserve"> in any of these five countries, but it </w:t>
      </w:r>
      <w:r w:rsidRPr="004604E2">
        <w:rPr>
          <w:highlight w:val="green"/>
          <w:u w:val="single"/>
        </w:rPr>
        <w:t>accelerated</w:t>
      </w:r>
      <w:r w:rsidRPr="004604E2">
        <w:rPr>
          <w:u w:val="single"/>
        </w:rPr>
        <w:t xml:space="preserve"> existing </w:t>
      </w:r>
      <w:r w:rsidRPr="004604E2">
        <w:rPr>
          <w:highlight w:val="green"/>
          <w:u w:val="single"/>
        </w:rPr>
        <w:t xml:space="preserve">trends </w:t>
      </w:r>
      <w:r w:rsidRPr="00D6151A">
        <w:rPr>
          <w:u w:val="single"/>
        </w:rPr>
        <w:t xml:space="preserve">and </w:t>
      </w:r>
      <w:r w:rsidRPr="004604E2">
        <w:rPr>
          <w:highlight w:val="green"/>
          <w:u w:val="single"/>
        </w:rPr>
        <w:t>provided</w:t>
      </w:r>
      <w:r w:rsidRPr="004604E2">
        <w:rPr>
          <w:u w:val="single"/>
        </w:rPr>
        <w:t xml:space="preserve"> strategic </w:t>
      </w:r>
      <w:r w:rsidRPr="004604E2">
        <w:rPr>
          <w:highlight w:val="green"/>
          <w:u w:val="single"/>
        </w:rPr>
        <w:t>opportunities</w:t>
      </w:r>
      <w:r w:rsidRPr="004604E2">
        <w:rPr>
          <w:u w:val="single"/>
        </w:rPr>
        <w:t xml:space="preserve"> for armed groups </w:t>
      </w:r>
      <w:r w:rsidRPr="004604E2">
        <w:rPr>
          <w:highlight w:val="green"/>
          <w:u w:val="single"/>
        </w:rPr>
        <w:t>to exploit</w:t>
      </w:r>
      <w:r w:rsidRPr="004604E2">
        <w:rPr>
          <w:u w:val="single"/>
        </w:rPr>
        <w:t xml:space="preserve">. Two factors are particularly relevant here: The </w:t>
      </w:r>
      <w:r w:rsidRPr="004604E2">
        <w:rPr>
          <w:rStyle w:val="Emphasis"/>
          <w:highlight w:val="green"/>
        </w:rPr>
        <w:t xml:space="preserve">weakening </w:t>
      </w:r>
      <w:r w:rsidRPr="00D6151A">
        <w:rPr>
          <w:rStyle w:val="Emphasis"/>
        </w:rPr>
        <w:t xml:space="preserve">of state </w:t>
      </w:r>
      <w:r w:rsidRPr="004604E2">
        <w:rPr>
          <w:rStyle w:val="Emphasis"/>
          <w:highlight w:val="green"/>
        </w:rPr>
        <w:t>institutions</w:t>
      </w:r>
      <w:r w:rsidRPr="004604E2">
        <w:rPr>
          <w:rStyle w:val="Emphasis"/>
        </w:rPr>
        <w:t xml:space="preserve"> (providing incentives for rebels to intensify military pressure</w:t>
      </w:r>
      <w:r w:rsidRPr="004604E2">
        <w:rPr>
          <w:sz w:val="16"/>
        </w:rPr>
        <w:t xml:space="preserve">) </w:t>
      </w:r>
      <w:r w:rsidRPr="004604E2">
        <w:rPr>
          <w:highlight w:val="green"/>
          <w:u w:val="single"/>
        </w:rPr>
        <w:t xml:space="preserve">and a </w:t>
      </w:r>
      <w:r w:rsidRPr="004604E2">
        <w:rPr>
          <w:rStyle w:val="Emphasis"/>
          <w:highlight w:val="green"/>
        </w:rPr>
        <w:t>lack of</w:t>
      </w:r>
      <w:r w:rsidRPr="004604E2">
        <w:rPr>
          <w:rStyle w:val="Emphasis"/>
        </w:rPr>
        <w:t xml:space="preserve"> (international) </w:t>
      </w:r>
      <w:r w:rsidRPr="004604E2">
        <w:rPr>
          <w:rStyle w:val="Emphasis"/>
          <w:highlight w:val="green"/>
        </w:rPr>
        <w:t>public attention</w:t>
      </w:r>
      <w:r w:rsidRPr="004604E2">
        <w:rPr>
          <w:rStyle w:val="Emphasis"/>
        </w:rPr>
        <w:t xml:space="preserve"> (allowing to extend military operations without backlashes).</w:t>
      </w:r>
      <w:r>
        <w:rPr>
          <w:u w:val="single"/>
        </w:rPr>
        <w:t xml:space="preserve"> </w:t>
      </w:r>
      <w:r w:rsidRPr="004604E2">
        <w:rPr>
          <w:sz w:val="16"/>
        </w:rPr>
        <w:t xml:space="preserve">While short-term rises in armed conflict risks related to the pandemic are mostly driven by changed opportunity structures, </w:t>
      </w:r>
      <w:r w:rsidRPr="004604E2">
        <w:rPr>
          <w:u w:val="single"/>
        </w:rPr>
        <w:t xml:space="preserve">grievances could play a more prominent role when longer time horizons are considered. The </w:t>
      </w:r>
      <w:r w:rsidRPr="004604E2">
        <w:rPr>
          <w:highlight w:val="green"/>
          <w:u w:val="single"/>
        </w:rPr>
        <w:t>economic repercussions</w:t>
      </w:r>
      <w:r w:rsidRPr="004604E2">
        <w:rPr>
          <w:u w:val="single"/>
        </w:rPr>
        <w:t xml:space="preserve"> associated with the current global spike in infections could </w:t>
      </w:r>
      <w:r w:rsidRPr="004604E2">
        <w:rPr>
          <w:rStyle w:val="Emphasis"/>
          <w:highlight w:val="green"/>
        </w:rPr>
        <w:t>exceed</w:t>
      </w:r>
      <w:r w:rsidRPr="004604E2">
        <w:rPr>
          <w:rStyle w:val="Emphasis"/>
        </w:rPr>
        <w:t xml:space="preserve"> the </w:t>
      </w:r>
      <w:r w:rsidRPr="004604E2">
        <w:rPr>
          <w:rStyle w:val="Emphasis"/>
          <w:highlight w:val="green"/>
        </w:rPr>
        <w:t>coping capacities</w:t>
      </w:r>
      <w:r w:rsidRPr="004604E2">
        <w:rPr>
          <w:rStyle w:val="Emphasis"/>
        </w:rPr>
        <w:t xml:space="preserve"> of households that did relatively well during the first COVID-19 wave</w:t>
      </w:r>
      <w:r w:rsidRPr="004604E2">
        <w:rPr>
          <w:sz w:val="16"/>
        </w:rPr>
        <w:t xml:space="preserve">. In coincidence with ethnic or religious cleavages, </w:t>
      </w:r>
      <w:r w:rsidRPr="004604E2">
        <w:rPr>
          <w:u w:val="single"/>
        </w:rPr>
        <w:t xml:space="preserve">this could </w:t>
      </w:r>
      <w:r w:rsidRPr="004604E2">
        <w:rPr>
          <w:highlight w:val="green"/>
          <w:u w:val="single"/>
        </w:rPr>
        <w:t>raise discontent</w:t>
      </w:r>
      <w:r w:rsidRPr="004604E2">
        <w:rPr>
          <w:u w:val="single"/>
        </w:rPr>
        <w:t xml:space="preserve"> to a level at which armed conflicts erupt</w:t>
      </w:r>
      <w:r w:rsidRPr="004604E2">
        <w:rPr>
          <w:sz w:val="16"/>
        </w:rPr>
        <w:t xml:space="preserve">. However, grievances usually take time to translate into </w:t>
      </w:r>
      <w:proofErr w:type="spellStart"/>
      <w:r w:rsidRPr="004604E2">
        <w:rPr>
          <w:sz w:val="16"/>
        </w:rPr>
        <w:t>organised</w:t>
      </w:r>
      <w:proofErr w:type="spellEnd"/>
      <w:r w:rsidRPr="004604E2">
        <w:rPr>
          <w:sz w:val="16"/>
        </w:rPr>
        <w:t xml:space="preserve"> armed activities. </w:t>
      </w:r>
      <w:r w:rsidRPr="004604E2">
        <w:rPr>
          <w:u w:val="single"/>
        </w:rPr>
        <w:t>Declining levels of democracy as states claim emergency powers to combat COVID-19 are also a risk factor. Countries with a medium level of democracy and highly repressive regimes are empirically much more likely to experience civil wars</w:t>
      </w:r>
      <w:r w:rsidRPr="004604E2">
        <w:rPr>
          <w:sz w:val="16"/>
        </w:rPr>
        <w:t xml:space="preserve"> than consolidated democracies (</w:t>
      </w:r>
      <w:proofErr w:type="spellStart"/>
      <w:r w:rsidRPr="004604E2">
        <w:rPr>
          <w:sz w:val="16"/>
        </w:rPr>
        <w:t>Cederman</w:t>
      </w:r>
      <w:proofErr w:type="spellEnd"/>
      <w:r w:rsidRPr="004604E2">
        <w:rPr>
          <w:sz w:val="16"/>
        </w:rPr>
        <w:t xml:space="preserve"> &amp; Vogt, 2017). </w:t>
      </w:r>
      <w:r w:rsidRPr="004604E2">
        <w:rPr>
          <w:u w:val="single"/>
        </w:rPr>
        <w:t>Armed conflict can have tremendous negative effects on human security and health governance</w:t>
      </w:r>
      <w:r w:rsidRPr="004604E2">
        <w:rPr>
          <w:sz w:val="16"/>
        </w:rPr>
        <w:t xml:space="preserve">. It is therefore of crucial importance to monitor the impact of COVID-19 on armed conflict risks and to develop adequate policy responses, such as sanctioning armed groups trying to exploit the pandemic. </w:t>
      </w:r>
    </w:p>
    <w:bookmarkEnd w:id="0"/>
    <w:p w14:paraId="331CFCEB" w14:textId="5F917AF6" w:rsidR="00FB7AAB" w:rsidRDefault="00FB7AAB" w:rsidP="00FB7AAB">
      <w:pPr>
        <w:pStyle w:val="Heading3"/>
      </w:pPr>
      <w:r>
        <w:lastRenderedPageBreak/>
        <w:t>Plan</w:t>
      </w:r>
    </w:p>
    <w:p w14:paraId="1821E8F1" w14:textId="76082FC1" w:rsidR="00FB7AAB" w:rsidRPr="009F214B" w:rsidRDefault="00FB7AAB" w:rsidP="00FB7AAB">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67F22F34" w14:textId="77777777" w:rsidR="00FB7AAB" w:rsidRPr="009F214B" w:rsidRDefault="00FB7AAB" w:rsidP="00FB7AAB"/>
    <w:p w14:paraId="5109CCEF" w14:textId="77777777" w:rsidR="00FB7AAB" w:rsidRPr="009F214B" w:rsidRDefault="00FB7AAB" w:rsidP="00FB7AAB">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0007CE03" w14:textId="77777777" w:rsidR="00FB7AAB" w:rsidRPr="009F214B" w:rsidRDefault="00FB7AAB" w:rsidP="00FB7AAB">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2" w:history="1">
        <w:r w:rsidRPr="009F214B">
          <w:rPr>
            <w:rStyle w:val="Hyperlink"/>
          </w:rPr>
          <w:t>https://www.ipwatchdog.com/2021/07/21/third-option-limited-ip-waiver-solve-pandemic-vaccine-problems/id=135732/</w:t>
        </w:r>
      </w:hyperlink>
      <w:r w:rsidRPr="009F214B">
        <w:t>] Justin</w:t>
      </w:r>
    </w:p>
    <w:p w14:paraId="4676ECC1" w14:textId="77777777" w:rsidR="00FB7AAB" w:rsidRPr="009F214B" w:rsidRDefault="00FB7AAB" w:rsidP="00FB7AAB">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lastRenderedPageBreak/>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5B6593A3" w14:textId="77777777" w:rsidR="00FB7AAB" w:rsidRDefault="00FB7AAB" w:rsidP="00FB7AAB"/>
    <w:p w14:paraId="62DDAE6D" w14:textId="77777777" w:rsidR="00FB7AAB" w:rsidRDefault="00FB7AAB" w:rsidP="00FB7AAB">
      <w:pPr>
        <w:pStyle w:val="Heading4"/>
      </w:pPr>
      <w:r>
        <w:t>Objections are wrong—</w:t>
      </w:r>
      <w:r w:rsidRPr="00062B9C">
        <w:rPr>
          <w:u w:val="single"/>
        </w:rPr>
        <w:t>expert models</w:t>
      </w:r>
      <w:r>
        <w:t xml:space="preserve"> indicate a waiver would expand production within months.</w:t>
      </w:r>
    </w:p>
    <w:p w14:paraId="6D79801C" w14:textId="77777777" w:rsidR="00FB7AAB" w:rsidRPr="00062B9C" w:rsidRDefault="00FB7AAB" w:rsidP="00FB7AAB">
      <w:proofErr w:type="spellStart"/>
      <w:r w:rsidRPr="00062B9C">
        <w:rPr>
          <w:rStyle w:val="Style13ptBold"/>
        </w:rPr>
        <w:t>Ravelo</w:t>
      </w:r>
      <w:proofErr w:type="spellEnd"/>
      <w:r w:rsidRPr="00062B9C">
        <w:rPr>
          <w:rStyle w:val="Style13ptBold"/>
        </w:rPr>
        <w:t xml:space="preserve"> and </w:t>
      </w:r>
      <w:proofErr w:type="spellStart"/>
      <w:r w:rsidRPr="00062B9C">
        <w:rPr>
          <w:rStyle w:val="Style13ptBold"/>
        </w:rPr>
        <w:t>Byatnal</w:t>
      </w:r>
      <w:proofErr w:type="spellEnd"/>
      <w:r w:rsidRPr="00062B9C">
        <w:rPr>
          <w:rStyle w:val="Style13ptBold"/>
        </w:rPr>
        <w:t xml:space="preserve"> 10/7</w:t>
      </w:r>
      <w:r>
        <w:t xml:space="preserve"> [Jenny Lei and Amruta; 10/7/21; </w:t>
      </w:r>
      <w:r w:rsidRPr="00062B9C">
        <w:t xml:space="preserve">Jenny Lei </w:t>
      </w:r>
      <w:proofErr w:type="spellStart"/>
      <w:r w:rsidRPr="00062B9C">
        <w:t>Ravelo</w:t>
      </w:r>
      <w:proofErr w:type="spellEnd"/>
      <w:r w:rsidRPr="00062B9C">
        <w:t xml:space="preserve"> is a </w:t>
      </w:r>
      <w:proofErr w:type="spellStart"/>
      <w:r w:rsidRPr="00062B9C">
        <w:t>Devex</w:t>
      </w:r>
      <w:proofErr w:type="spellEnd"/>
      <w:r w:rsidRPr="00062B9C">
        <w:t xml:space="preserve"> Senior Reporter based in Manila. She covers global health, with a particular focus on the World Health Organization, and other development and humanitarian aid trends in Asia Pacific. Prior to </w:t>
      </w:r>
      <w:proofErr w:type="spellStart"/>
      <w:r w:rsidRPr="00062B9C">
        <w:t>Devex</w:t>
      </w:r>
      <w:proofErr w:type="spellEnd"/>
      <w:r w:rsidRPr="00062B9C">
        <w:t xml:space="preserve">, she wrote for ABS-CBN, one of the largest broadcasting networks in the Philippines, and was a copy editor for various international scientific journals. She received her journalism degree from the University of Santo Tomas. Amruta </w:t>
      </w:r>
      <w:proofErr w:type="spellStart"/>
      <w:r w:rsidRPr="00062B9C">
        <w:t>Byatnal</w:t>
      </w:r>
      <w:proofErr w:type="spellEnd"/>
      <w:r w:rsidRPr="00062B9C">
        <w:t xml:space="preserve"> is an Associate Editor at </w:t>
      </w:r>
      <w:proofErr w:type="spellStart"/>
      <w:r w:rsidRPr="00062B9C">
        <w:t>Devex</w:t>
      </w:r>
      <w:proofErr w:type="spellEnd"/>
      <w:r w:rsidRPr="00062B9C">
        <w:t xml:space="preserve"> based in New Delhi. She reports on global health, gender and human rights. Previously, she worked for News Deeply and The Hindu. She is a graduate of Cornell University where she studied international development</w:t>
      </w:r>
      <w:r>
        <w:t>; “</w:t>
      </w:r>
      <w:proofErr w:type="spellStart"/>
      <w:r w:rsidRPr="00062B9C">
        <w:t>Devex</w:t>
      </w:r>
      <w:proofErr w:type="spellEnd"/>
      <w:r w:rsidRPr="00062B9C">
        <w:t xml:space="preserve"> </w:t>
      </w:r>
      <w:proofErr w:type="spellStart"/>
      <w:r w:rsidRPr="00062B9C">
        <w:t>CheckUp</w:t>
      </w:r>
      <w:proofErr w:type="spellEnd"/>
      <w:r w:rsidRPr="00062B9C">
        <w:t>: Could an IP waiver have averted millions of deaths?</w:t>
      </w:r>
      <w:r>
        <w:t xml:space="preserve">,” </w:t>
      </w:r>
      <w:proofErr w:type="spellStart"/>
      <w:r>
        <w:t>Devex</w:t>
      </w:r>
      <w:proofErr w:type="spellEnd"/>
      <w:r>
        <w:t xml:space="preserve">, </w:t>
      </w:r>
      <w:hyperlink r:id="rId13" w:history="1">
        <w:r w:rsidRPr="005D2994">
          <w:rPr>
            <w:rStyle w:val="Hyperlink"/>
          </w:rPr>
          <w:t>https://www.devex.com/news/devex-checkup-could-an-ip-waiver-have-averted-millions-of-deaths-101774</w:t>
        </w:r>
      </w:hyperlink>
      <w:r>
        <w:t>] Justin</w:t>
      </w:r>
    </w:p>
    <w:p w14:paraId="69349D51" w14:textId="77777777" w:rsidR="00FB7AAB" w:rsidRPr="00447AFD" w:rsidRDefault="00FB7AAB" w:rsidP="00FB7AAB">
      <w:pPr>
        <w:rPr>
          <w:sz w:val="16"/>
        </w:rPr>
      </w:pPr>
      <w:r w:rsidRPr="00447AFD">
        <w:rPr>
          <w:sz w:val="16"/>
        </w:rPr>
        <w:t>A year has passed since India and South Africa submitted a proposal to the World Trade Organization to temporarily waive intellectual property protections for COVID-19 products. But despite the support of over 100 countries, including the United States, the proposal has yet to be adopted.</w:t>
      </w:r>
    </w:p>
    <w:p w14:paraId="2284230A" w14:textId="77777777" w:rsidR="00FB7AAB" w:rsidRPr="00447AFD" w:rsidRDefault="00FB7AAB" w:rsidP="00FB7AAB">
      <w:pPr>
        <w:rPr>
          <w:sz w:val="16"/>
        </w:rPr>
      </w:pPr>
      <w:r w:rsidRPr="00447AFD">
        <w:rPr>
          <w:sz w:val="16"/>
        </w:rPr>
        <w:t xml:space="preserve">COVID-19 has caused 3.5 million deaths since the waiver was put forward at the WTO. We wondered: </w:t>
      </w:r>
      <w:r w:rsidRPr="00062B9C">
        <w:rPr>
          <w:u w:val="single"/>
        </w:rPr>
        <w:t xml:space="preserve">What might </w:t>
      </w:r>
      <w:r w:rsidRPr="00062B9C">
        <w:rPr>
          <w:rStyle w:val="Emphasis"/>
        </w:rPr>
        <w:t>have happened if the proposal had been quickly approved?</w:t>
      </w:r>
    </w:p>
    <w:p w14:paraId="4240FEB7" w14:textId="77777777" w:rsidR="00FB7AAB" w:rsidRPr="00447AFD" w:rsidRDefault="00FB7AAB" w:rsidP="00FB7AAB">
      <w:pPr>
        <w:rPr>
          <w:sz w:val="16"/>
        </w:rPr>
      </w:pPr>
      <w:r w:rsidRPr="00447AFD">
        <w:rPr>
          <w:sz w:val="16"/>
        </w:rPr>
        <w:t xml:space="preserve">• Some experts say additional investments — such as in the workforce — would still be needed in addition to IP. But others argue there are ways to address those. </w:t>
      </w:r>
      <w:r w:rsidRPr="00D6151A">
        <w:rPr>
          <w:u w:val="single"/>
        </w:rPr>
        <w:t xml:space="preserve">There are </w:t>
      </w:r>
      <w:r w:rsidRPr="00D6151A">
        <w:rPr>
          <w:rStyle w:val="Emphasis"/>
        </w:rPr>
        <w:t>many</w:t>
      </w:r>
      <w:r w:rsidRPr="00062B9C">
        <w:rPr>
          <w:rStyle w:val="Emphasis"/>
        </w:rPr>
        <w:t xml:space="preserve"> potential manufacturing </w:t>
      </w:r>
      <w:r w:rsidRPr="00062B9C">
        <w:rPr>
          <w:rStyle w:val="Emphasis"/>
          <w:highlight w:val="green"/>
        </w:rPr>
        <w:t>plants</w:t>
      </w:r>
      <w:r w:rsidRPr="00062B9C">
        <w:rPr>
          <w:highlight w:val="green"/>
          <w:u w:val="single"/>
        </w:rPr>
        <w:t xml:space="preserve"> </w:t>
      </w:r>
      <w:r w:rsidRPr="00D6151A">
        <w:rPr>
          <w:u w:val="single"/>
        </w:rPr>
        <w:t xml:space="preserve">that </w:t>
      </w:r>
      <w:r w:rsidRPr="00062B9C">
        <w:rPr>
          <w:highlight w:val="green"/>
          <w:u w:val="single"/>
        </w:rPr>
        <w:t xml:space="preserve">can be </w:t>
      </w:r>
      <w:r w:rsidRPr="00062B9C">
        <w:rPr>
          <w:rStyle w:val="Emphasis"/>
          <w:highlight w:val="green"/>
        </w:rPr>
        <w:t xml:space="preserve">retrofitted </w:t>
      </w:r>
      <w:r w:rsidRPr="00062B9C">
        <w:rPr>
          <w:rStyle w:val="Emphasis"/>
        </w:rPr>
        <w:t xml:space="preserve">to produce COVID-19 </w:t>
      </w:r>
      <w:r w:rsidRPr="00D6151A">
        <w:rPr>
          <w:rStyle w:val="Emphasis"/>
        </w:rPr>
        <w:t>vaccines</w:t>
      </w:r>
      <w:r w:rsidRPr="00D6151A">
        <w:rPr>
          <w:u w:val="single"/>
        </w:rPr>
        <w:t xml:space="preserve">, and there’s a </w:t>
      </w:r>
      <w:r w:rsidRPr="00062B9C">
        <w:rPr>
          <w:rStyle w:val="Emphasis"/>
          <w:highlight w:val="green"/>
        </w:rPr>
        <w:t>retired corps of engineers</w:t>
      </w:r>
      <w:r w:rsidRPr="00062B9C">
        <w:rPr>
          <w:rStyle w:val="Emphasis"/>
        </w:rPr>
        <w:t xml:space="preserve"> globally </w:t>
      </w:r>
      <w:r w:rsidRPr="00D6151A">
        <w:rPr>
          <w:rStyle w:val="Emphasis"/>
        </w:rPr>
        <w:t xml:space="preserve">that could </w:t>
      </w:r>
      <w:r w:rsidRPr="00062B9C">
        <w:rPr>
          <w:rStyle w:val="Emphasis"/>
          <w:highlight w:val="green"/>
        </w:rPr>
        <w:t>provide expertise</w:t>
      </w:r>
      <w:r w:rsidRPr="00062B9C">
        <w:rPr>
          <w:rStyle w:val="Emphasis"/>
        </w:rPr>
        <w:t xml:space="preserve"> in the interim</w:t>
      </w:r>
      <w:r w:rsidRPr="00447AFD">
        <w:rPr>
          <w:sz w:val="16"/>
        </w:rPr>
        <w:t>, Andrew Green reports.</w:t>
      </w:r>
    </w:p>
    <w:p w14:paraId="52788247" w14:textId="77777777" w:rsidR="00FB7AAB" w:rsidRPr="00062B9C" w:rsidRDefault="00FB7AAB" w:rsidP="00FB7AAB">
      <w:pPr>
        <w:rPr>
          <w:rStyle w:val="Emphasis"/>
        </w:rPr>
      </w:pPr>
      <w:r w:rsidRPr="00447AFD">
        <w:rPr>
          <w:sz w:val="16"/>
        </w:rPr>
        <w:t xml:space="preserve">• </w:t>
      </w:r>
      <w:r w:rsidRPr="00062B9C">
        <w:rPr>
          <w:u w:val="single"/>
        </w:rPr>
        <w:t xml:space="preserve">If facilities were in place, the </w:t>
      </w:r>
      <w:r w:rsidRPr="00062B9C">
        <w:rPr>
          <w:rStyle w:val="Emphasis"/>
          <w:highlight w:val="green"/>
        </w:rPr>
        <w:t>production</w:t>
      </w:r>
      <w:r w:rsidRPr="00062B9C">
        <w:rPr>
          <w:u w:val="single"/>
        </w:rPr>
        <w:t xml:space="preserve"> process for a messenger RNA vaccine </w:t>
      </w:r>
      <w:r w:rsidRPr="00D6151A">
        <w:rPr>
          <w:u w:val="single"/>
        </w:rPr>
        <w:t xml:space="preserve">could </w:t>
      </w:r>
      <w:r w:rsidRPr="00062B9C">
        <w:rPr>
          <w:highlight w:val="green"/>
          <w:u w:val="single"/>
        </w:rPr>
        <w:t xml:space="preserve">begin </w:t>
      </w:r>
      <w:r w:rsidRPr="00062B9C">
        <w:rPr>
          <w:rStyle w:val="Emphasis"/>
          <w:highlight w:val="green"/>
        </w:rPr>
        <w:t>within three</w:t>
      </w:r>
      <w:r w:rsidRPr="00062B9C">
        <w:rPr>
          <w:rStyle w:val="Emphasis"/>
        </w:rPr>
        <w:t xml:space="preserve"> or four </w:t>
      </w:r>
      <w:r w:rsidRPr="00062B9C">
        <w:rPr>
          <w:rStyle w:val="Emphasis"/>
          <w:highlight w:val="green"/>
        </w:rPr>
        <w:t>months</w:t>
      </w:r>
      <w:r w:rsidRPr="00447AFD">
        <w:rPr>
          <w:sz w:val="16"/>
        </w:rPr>
        <w:t xml:space="preserve">, says </w:t>
      </w:r>
      <w:proofErr w:type="spellStart"/>
      <w:r w:rsidRPr="00447AFD">
        <w:rPr>
          <w:sz w:val="16"/>
        </w:rPr>
        <w:t>Suhaib</w:t>
      </w:r>
      <w:proofErr w:type="spellEnd"/>
      <w:r w:rsidRPr="00447AFD">
        <w:rPr>
          <w:sz w:val="16"/>
        </w:rPr>
        <w:t xml:space="preserve"> Siddiqi, former director of chemistry at Moderna. </w:t>
      </w:r>
      <w:r w:rsidRPr="00062B9C">
        <w:rPr>
          <w:u w:val="single"/>
        </w:rPr>
        <w:t xml:space="preserve">With a $127 million </w:t>
      </w:r>
      <w:r w:rsidRPr="00062B9C">
        <w:rPr>
          <w:rStyle w:val="Emphasis"/>
          <w:highlight w:val="green"/>
        </w:rPr>
        <w:t>investment</w:t>
      </w:r>
      <w:r w:rsidRPr="00062B9C">
        <w:rPr>
          <w:highlight w:val="green"/>
          <w:u w:val="single"/>
        </w:rPr>
        <w:t xml:space="preserve"> and</w:t>
      </w:r>
      <w:r w:rsidRPr="00062B9C">
        <w:rPr>
          <w:u w:val="single"/>
        </w:rPr>
        <w:t xml:space="preserve"> some </w:t>
      </w:r>
      <w:r w:rsidRPr="00062B9C">
        <w:rPr>
          <w:rStyle w:val="Emphasis"/>
          <w:highlight w:val="green"/>
        </w:rPr>
        <w:t>expansion</w:t>
      </w:r>
      <w:r w:rsidRPr="00D6151A">
        <w:rPr>
          <w:rStyle w:val="Emphasis"/>
        </w:rPr>
        <w:t>, existing facilities</w:t>
      </w:r>
      <w:r w:rsidRPr="00D6151A">
        <w:rPr>
          <w:u w:val="single"/>
        </w:rPr>
        <w:t xml:space="preserve"> for injectable medicines could be </w:t>
      </w:r>
      <w:r w:rsidRPr="00062B9C">
        <w:rPr>
          <w:rStyle w:val="Emphasis"/>
          <w:highlight w:val="green"/>
        </w:rPr>
        <w:t>producing</w:t>
      </w:r>
      <w:r w:rsidRPr="00062B9C">
        <w:rPr>
          <w:rStyle w:val="Emphasis"/>
        </w:rPr>
        <w:t xml:space="preserve"> up to </w:t>
      </w:r>
      <w:r w:rsidRPr="00062B9C">
        <w:rPr>
          <w:rStyle w:val="Emphasis"/>
          <w:highlight w:val="green"/>
        </w:rPr>
        <w:t>100 million mRNA vaccine</w:t>
      </w:r>
      <w:r w:rsidRPr="00062B9C">
        <w:rPr>
          <w:u w:val="single"/>
        </w:rPr>
        <w:t xml:space="preserve"> doses in a 10-month period</w:t>
      </w:r>
      <w:r w:rsidRPr="00447AFD">
        <w:rPr>
          <w:sz w:val="16"/>
        </w:rPr>
        <w:t xml:space="preserve">, </w:t>
      </w:r>
      <w:r w:rsidRPr="00062B9C">
        <w:rPr>
          <w:rStyle w:val="Emphasis"/>
          <w:highlight w:val="green"/>
        </w:rPr>
        <w:t>according to modeling</w:t>
      </w:r>
      <w:r w:rsidRPr="00062B9C">
        <w:rPr>
          <w:rStyle w:val="Emphasis"/>
        </w:rPr>
        <w:t xml:space="preserve"> by Médecins Sans </w:t>
      </w:r>
      <w:proofErr w:type="spellStart"/>
      <w:r w:rsidRPr="00062B9C">
        <w:rPr>
          <w:rStyle w:val="Emphasis"/>
        </w:rPr>
        <w:t>Frontières</w:t>
      </w:r>
      <w:proofErr w:type="spellEnd"/>
      <w:r w:rsidRPr="00062B9C">
        <w:rPr>
          <w:rStyle w:val="Emphasis"/>
        </w:rPr>
        <w:t xml:space="preserve"> and Imperial College London.</w:t>
      </w:r>
    </w:p>
    <w:p w14:paraId="742AC8CA" w14:textId="77777777" w:rsidR="00FB7AAB" w:rsidRPr="00447AFD" w:rsidRDefault="00FB7AAB" w:rsidP="00FB7AAB">
      <w:pPr>
        <w:rPr>
          <w:sz w:val="16"/>
        </w:rPr>
      </w:pPr>
      <w:r w:rsidRPr="00447AFD">
        <w:rPr>
          <w:sz w:val="16"/>
        </w:rPr>
        <w:t xml:space="preserve">• These timelines are contingent on vaccine developers' willingness to share technology. But experts say there are ways to get companies to cooperate, such as tax breaks. </w:t>
      </w:r>
      <w:r w:rsidRPr="00062B9C">
        <w:rPr>
          <w:u w:val="single"/>
        </w:rPr>
        <w:t xml:space="preserve">Had steps been taken a year ago, “a lot of countries would be in a </w:t>
      </w:r>
      <w:r w:rsidRPr="00062B9C">
        <w:rPr>
          <w:rStyle w:val="Emphasis"/>
        </w:rPr>
        <w:t>better spot,”</w:t>
      </w:r>
      <w:r w:rsidRPr="00447AFD">
        <w:rPr>
          <w:sz w:val="16"/>
        </w:rPr>
        <w:t xml:space="preserve"> Rachel Thrasher, a trade expert at Boston University’s Global Development Policy Center, tells Andrew.</w:t>
      </w:r>
    </w:p>
    <w:p w14:paraId="2865D5E9" w14:textId="77777777" w:rsidR="00FB7AAB" w:rsidRDefault="00FB7AAB" w:rsidP="00FB7AAB">
      <w:pPr>
        <w:rPr>
          <w:u w:val="single"/>
        </w:rPr>
      </w:pPr>
      <w:r w:rsidRPr="00447AFD">
        <w:rPr>
          <w:sz w:val="16"/>
        </w:rPr>
        <w:t xml:space="preserve">• But </w:t>
      </w:r>
      <w:r w:rsidRPr="00062B9C">
        <w:rPr>
          <w:u w:val="single"/>
        </w:rPr>
        <w:t xml:space="preserve">persistent calls to </w:t>
      </w:r>
      <w:r w:rsidRPr="00062B9C">
        <w:rPr>
          <w:rStyle w:val="Emphasis"/>
        </w:rPr>
        <w:t xml:space="preserve">increase </w:t>
      </w:r>
      <w:r w:rsidRPr="00062B9C">
        <w:rPr>
          <w:rStyle w:val="Emphasis"/>
          <w:highlight w:val="green"/>
        </w:rPr>
        <w:t>local manufacturing</w:t>
      </w:r>
      <w:r w:rsidRPr="00062B9C">
        <w:rPr>
          <w:rStyle w:val="Emphasis"/>
        </w:rPr>
        <w:t xml:space="preserve"> of COVID-19 vaccines in Africa have </w:t>
      </w:r>
      <w:r w:rsidRPr="00D6151A">
        <w:rPr>
          <w:rStyle w:val="Emphasis"/>
        </w:rPr>
        <w:t xml:space="preserve">started to </w:t>
      </w:r>
      <w:r w:rsidRPr="00062B9C">
        <w:rPr>
          <w:rStyle w:val="Emphasis"/>
          <w:highlight w:val="green"/>
        </w:rPr>
        <w:t>bear fruit.</w:t>
      </w:r>
      <w:r w:rsidRPr="00062B9C">
        <w:rPr>
          <w:highlight w:val="green"/>
          <w:u w:val="single"/>
        </w:rPr>
        <w:t xml:space="preserve"> Moderna</w:t>
      </w:r>
      <w:r w:rsidRPr="00062B9C">
        <w:rPr>
          <w:u w:val="single"/>
        </w:rPr>
        <w:t xml:space="preserve"> says it will </w:t>
      </w:r>
      <w:r w:rsidRPr="00062B9C">
        <w:rPr>
          <w:highlight w:val="green"/>
          <w:u w:val="single"/>
        </w:rPr>
        <w:t>build</w:t>
      </w:r>
      <w:r w:rsidRPr="00062B9C">
        <w:rPr>
          <w:u w:val="single"/>
        </w:rPr>
        <w:t xml:space="preserve"> an </w:t>
      </w:r>
      <w:r w:rsidRPr="00062B9C">
        <w:rPr>
          <w:highlight w:val="green"/>
          <w:u w:val="single"/>
        </w:rPr>
        <w:t xml:space="preserve">mRNA </w:t>
      </w:r>
      <w:r w:rsidRPr="00062B9C">
        <w:rPr>
          <w:u w:val="single"/>
        </w:rPr>
        <w:t xml:space="preserve">vaccine </w:t>
      </w:r>
      <w:r w:rsidRPr="00062B9C">
        <w:rPr>
          <w:highlight w:val="green"/>
          <w:u w:val="single"/>
        </w:rPr>
        <w:t>manufacturing plant</w:t>
      </w:r>
      <w:r w:rsidRPr="00062B9C">
        <w:rPr>
          <w:u w:val="single"/>
        </w:rPr>
        <w:t xml:space="preserve"> in the continent.</w:t>
      </w:r>
    </w:p>
    <w:p w14:paraId="65CC0E1B" w14:textId="77777777" w:rsidR="00FB7AAB" w:rsidRDefault="00FB7AAB" w:rsidP="00FB7AAB">
      <w:pPr>
        <w:rPr>
          <w:u w:val="single"/>
        </w:rPr>
      </w:pPr>
    </w:p>
    <w:p w14:paraId="60460011" w14:textId="77777777" w:rsidR="00FB7AAB" w:rsidRDefault="00FB7AAB" w:rsidP="00FB7AAB">
      <w:pPr>
        <w:pStyle w:val="Heading4"/>
      </w:pPr>
      <w:r>
        <w:t xml:space="preserve">Yes </w:t>
      </w:r>
      <w:r w:rsidRPr="008A08A8">
        <w:rPr>
          <w:u w:val="single"/>
        </w:rPr>
        <w:t>scale-up</w:t>
      </w:r>
      <w:r>
        <w:t xml:space="preserve"> for COVID—</w:t>
      </w:r>
      <w:r w:rsidRPr="008A08A8">
        <w:rPr>
          <w:u w:val="single"/>
        </w:rPr>
        <w:t>hubs</w:t>
      </w:r>
      <w:r>
        <w:t xml:space="preserve">, </w:t>
      </w:r>
      <w:r w:rsidRPr="008A08A8">
        <w:rPr>
          <w:u w:val="single"/>
        </w:rPr>
        <w:t>quality control</w:t>
      </w:r>
      <w:r>
        <w:t xml:space="preserve">, </w:t>
      </w:r>
      <w:r w:rsidRPr="008A08A8">
        <w:rPr>
          <w:u w:val="single"/>
        </w:rPr>
        <w:t>collaboration</w:t>
      </w:r>
      <w:r>
        <w:t>.</w:t>
      </w:r>
    </w:p>
    <w:p w14:paraId="787D7958" w14:textId="77777777" w:rsidR="00FB7AAB" w:rsidRPr="008A08A8" w:rsidRDefault="00FB7AAB" w:rsidP="00FB7AAB">
      <w:r w:rsidRPr="008A08A8">
        <w:rPr>
          <w:rStyle w:val="Style13ptBold"/>
        </w:rPr>
        <w:t>Kavanagh 7/1</w:t>
      </w:r>
      <w:r>
        <w:t xml:space="preserve"> [Matthew, Lawrence, and Madhavi; 7/1/21; PhD, JD, JD, </w:t>
      </w:r>
      <w:r w:rsidRPr="008A08A8">
        <w:t>Georgetown University Law Center, Washington, DC</w:t>
      </w:r>
      <w:r>
        <w:t xml:space="preserve">, </w:t>
      </w:r>
      <w:r w:rsidRPr="008A08A8">
        <w:t>Department of International Health, Georgetown University, Washington, DC</w:t>
      </w:r>
      <w:r>
        <w:t xml:space="preserve">; </w:t>
      </w:r>
      <w:r>
        <w:lastRenderedPageBreak/>
        <w:t>“</w:t>
      </w:r>
      <w:r w:rsidRPr="008A08A8">
        <w:t>Sharing Technology and Vaccine Doses to Address Global Vaccine Inequity and End the COVID-19 Pandemic</w:t>
      </w:r>
      <w:r>
        <w:t xml:space="preserve">,” JAMA, </w:t>
      </w:r>
      <w:hyperlink r:id="rId14" w:history="1">
        <w:r w:rsidRPr="005D2994">
          <w:rPr>
            <w:rStyle w:val="Hyperlink"/>
          </w:rPr>
          <w:t>https://jamanetwork.com/journals/jama/article-abstract/2781756</w:t>
        </w:r>
      </w:hyperlink>
      <w:r>
        <w:t>] Justin</w:t>
      </w:r>
    </w:p>
    <w:p w14:paraId="00A517C3" w14:textId="77777777" w:rsidR="00FB7AAB" w:rsidRDefault="00FB7AAB" w:rsidP="00FB7AAB">
      <w:pPr>
        <w:rPr>
          <w:sz w:val="16"/>
        </w:rPr>
      </w:pPr>
      <w:r w:rsidRPr="0095714A">
        <w:rPr>
          <w:sz w:val="16"/>
        </w:rPr>
        <w:t xml:space="preserve">Sharing Technology and Expanding Manufacturing Capacity </w:t>
      </w:r>
      <w:proofErr w:type="gramStart"/>
      <w:r w:rsidRPr="0095714A">
        <w:rPr>
          <w:sz w:val="16"/>
        </w:rPr>
        <w:t>On</w:t>
      </w:r>
      <w:proofErr w:type="gramEnd"/>
      <w:r w:rsidRPr="0095714A">
        <w:rPr>
          <w:sz w:val="16"/>
        </w:rPr>
        <w:t xml:space="preserve"> June 21, </w:t>
      </w:r>
      <w:r w:rsidRPr="00447AFD">
        <w:rPr>
          <w:rStyle w:val="Emphasis"/>
        </w:rPr>
        <w:t>South Africa</w:t>
      </w:r>
      <w:r w:rsidRPr="008A08A8">
        <w:rPr>
          <w:u w:val="single"/>
        </w:rPr>
        <w:t xml:space="preserve">, the </w:t>
      </w:r>
      <w:r w:rsidRPr="00447AFD">
        <w:rPr>
          <w:rStyle w:val="Emphasis"/>
        </w:rPr>
        <w:t>World Health Organization (</w:t>
      </w:r>
      <w:r w:rsidRPr="00447AFD">
        <w:rPr>
          <w:rStyle w:val="Emphasis"/>
          <w:highlight w:val="green"/>
        </w:rPr>
        <w:t>WHO</w:t>
      </w:r>
      <w:r w:rsidRPr="00447AFD">
        <w:rPr>
          <w:rStyle w:val="Emphasis"/>
        </w:rPr>
        <w:t>)</w:t>
      </w:r>
      <w:r w:rsidRPr="008A08A8">
        <w:rPr>
          <w:u w:val="single"/>
        </w:rPr>
        <w:t xml:space="preserve">, and the </w:t>
      </w:r>
      <w:r w:rsidRPr="00447AFD">
        <w:rPr>
          <w:rStyle w:val="Emphasis"/>
        </w:rPr>
        <w:t xml:space="preserve">Africa Centers for Disease Control (CDC) </w:t>
      </w:r>
      <w:r w:rsidRPr="00447AFD">
        <w:rPr>
          <w:rStyle w:val="Emphasis"/>
          <w:highlight w:val="green"/>
        </w:rPr>
        <w:t>announced</w:t>
      </w:r>
      <w:r w:rsidRPr="008A08A8">
        <w:rPr>
          <w:u w:val="single"/>
        </w:rPr>
        <w:t xml:space="preserve"> an </w:t>
      </w:r>
      <w:r w:rsidRPr="00447AFD">
        <w:rPr>
          <w:rStyle w:val="Emphasis"/>
        </w:rPr>
        <w:t>important</w:t>
      </w:r>
      <w:r w:rsidRPr="008A08A8">
        <w:rPr>
          <w:u w:val="single"/>
        </w:rPr>
        <w:t xml:space="preserve"> </w:t>
      </w:r>
      <w:r w:rsidRPr="00D6151A">
        <w:rPr>
          <w:rStyle w:val="Emphasis"/>
        </w:rPr>
        <w:t>new</w:t>
      </w:r>
      <w:r w:rsidRPr="00D6151A">
        <w:rPr>
          <w:u w:val="single"/>
        </w:rPr>
        <w:t xml:space="preserve"> </w:t>
      </w:r>
      <w:r w:rsidRPr="00447AFD">
        <w:rPr>
          <w:highlight w:val="green"/>
          <w:u w:val="single"/>
        </w:rPr>
        <w:t xml:space="preserve">hub for </w:t>
      </w:r>
      <w:r w:rsidRPr="00447AFD">
        <w:rPr>
          <w:rStyle w:val="Emphasis"/>
          <w:highlight w:val="green"/>
        </w:rPr>
        <w:t>producing</w:t>
      </w:r>
      <w:r w:rsidRPr="00447AFD">
        <w:rPr>
          <w:highlight w:val="green"/>
          <w:u w:val="single"/>
        </w:rPr>
        <w:t xml:space="preserve"> </w:t>
      </w:r>
      <w:r w:rsidRPr="00D6151A">
        <w:rPr>
          <w:u w:val="single"/>
        </w:rPr>
        <w:t xml:space="preserve">mRNA </w:t>
      </w:r>
      <w:r w:rsidRPr="00447AFD">
        <w:rPr>
          <w:highlight w:val="green"/>
          <w:u w:val="single"/>
        </w:rPr>
        <w:t>vaccines</w:t>
      </w:r>
      <w:r w:rsidRPr="0095714A">
        <w:rPr>
          <w:sz w:val="16"/>
        </w:rPr>
        <w:t xml:space="preserve"> for the African continent and asked the US and Europe to share the technology to make these vaccines. </w:t>
      </w:r>
      <w:r w:rsidRPr="00447AFD">
        <w:rPr>
          <w:highlight w:val="green"/>
          <w:u w:val="single"/>
        </w:rPr>
        <w:t xml:space="preserve">Waiving IP </w:t>
      </w:r>
      <w:r w:rsidRPr="00447AFD">
        <w:rPr>
          <w:rStyle w:val="Emphasis"/>
          <w:highlight w:val="green"/>
        </w:rPr>
        <w:t>removes</w:t>
      </w:r>
      <w:r w:rsidRPr="00447AFD">
        <w:rPr>
          <w:rStyle w:val="Emphasis"/>
        </w:rPr>
        <w:t xml:space="preserve"> legal </w:t>
      </w:r>
      <w:r w:rsidRPr="00447AFD">
        <w:rPr>
          <w:rStyle w:val="Emphasis"/>
          <w:highlight w:val="green"/>
        </w:rPr>
        <w:t>barriers</w:t>
      </w:r>
      <w:r w:rsidRPr="00447AFD">
        <w:rPr>
          <w:rStyle w:val="Emphasis"/>
        </w:rPr>
        <w:t xml:space="preserve">, but </w:t>
      </w:r>
      <w:r w:rsidRPr="00447AFD">
        <w:rPr>
          <w:rStyle w:val="Emphasis"/>
          <w:highlight w:val="green"/>
        </w:rPr>
        <w:t>sharing knowledge</w:t>
      </w:r>
      <w:r w:rsidRPr="008A08A8">
        <w:rPr>
          <w:u w:val="single"/>
        </w:rPr>
        <w:t xml:space="preserve"> on how to make vaccines, including ingredients, methods, sourcing, and technologies, is a justice-oriented move that would </w:t>
      </w:r>
      <w:r w:rsidRPr="00447AFD">
        <w:rPr>
          <w:rStyle w:val="Emphasis"/>
          <w:highlight w:val="green"/>
        </w:rPr>
        <w:t>help LMIC</w:t>
      </w:r>
      <w:r w:rsidRPr="00447AFD">
        <w:rPr>
          <w:rStyle w:val="Emphasis"/>
        </w:rPr>
        <w:t xml:space="preserve"> manufacturers move </w:t>
      </w:r>
      <w:r w:rsidRPr="00D6151A">
        <w:rPr>
          <w:rStyle w:val="Emphasis"/>
        </w:rPr>
        <w:t>quickly</w:t>
      </w:r>
      <w:r w:rsidRPr="008A08A8">
        <w:rPr>
          <w:u w:val="single"/>
        </w:rPr>
        <w:t xml:space="preserve">. When </w:t>
      </w:r>
      <w:r w:rsidRPr="00447AFD">
        <w:rPr>
          <w:rStyle w:val="Emphasis"/>
          <w:highlight w:val="green"/>
        </w:rPr>
        <w:t>Moderna</w:t>
      </w:r>
      <w:r w:rsidRPr="00447AFD">
        <w:rPr>
          <w:rStyle w:val="Emphasis"/>
        </w:rPr>
        <w:t xml:space="preserve"> needed added manufacturing</w:t>
      </w:r>
      <w:r w:rsidRPr="0095714A">
        <w:rPr>
          <w:sz w:val="16"/>
        </w:rPr>
        <w:t xml:space="preserve"> capacity, </w:t>
      </w:r>
      <w:r w:rsidRPr="008A08A8">
        <w:rPr>
          <w:u w:val="single"/>
        </w:rPr>
        <w:t xml:space="preserve">it </w:t>
      </w:r>
      <w:r w:rsidRPr="00447AFD">
        <w:rPr>
          <w:highlight w:val="green"/>
          <w:u w:val="single"/>
        </w:rPr>
        <w:t>contracted</w:t>
      </w:r>
      <w:r w:rsidRPr="008A08A8">
        <w:rPr>
          <w:u w:val="single"/>
        </w:rPr>
        <w:t xml:space="preserve"> </w:t>
      </w:r>
      <w:r w:rsidRPr="00447AFD">
        <w:rPr>
          <w:rStyle w:val="Emphasis"/>
        </w:rPr>
        <w:t xml:space="preserve">Swiss company </w:t>
      </w:r>
      <w:r w:rsidRPr="00447AFD">
        <w:rPr>
          <w:rStyle w:val="Emphasis"/>
          <w:highlight w:val="green"/>
        </w:rPr>
        <w:t>Lonza</w:t>
      </w:r>
      <w:r w:rsidRPr="00447AFD">
        <w:rPr>
          <w:rStyle w:val="Emphasis"/>
        </w:rPr>
        <w:t xml:space="preserve"> and transferred technology confidentially</w:t>
      </w:r>
      <w:r w:rsidRPr="008A08A8">
        <w:rPr>
          <w:u w:val="single"/>
        </w:rPr>
        <w:t xml:space="preserve">. </w:t>
      </w:r>
      <w:r w:rsidRPr="00447AFD">
        <w:rPr>
          <w:highlight w:val="green"/>
          <w:u w:val="single"/>
        </w:rPr>
        <w:t xml:space="preserve">Production started </w:t>
      </w:r>
      <w:r w:rsidRPr="00447AFD">
        <w:rPr>
          <w:rStyle w:val="Emphasis"/>
          <w:highlight w:val="green"/>
        </w:rPr>
        <w:t>within</w:t>
      </w:r>
      <w:r w:rsidRPr="00447AFD">
        <w:rPr>
          <w:rStyle w:val="Emphasis"/>
        </w:rPr>
        <w:t xml:space="preserve"> a few </w:t>
      </w:r>
      <w:r w:rsidRPr="00447AFD">
        <w:rPr>
          <w:rStyle w:val="Emphasis"/>
          <w:highlight w:val="green"/>
        </w:rPr>
        <w:t>months</w:t>
      </w:r>
      <w:r w:rsidRPr="00D6151A">
        <w:rPr>
          <w:u w:val="single"/>
        </w:rPr>
        <w:t xml:space="preserve">, showing that arguments </w:t>
      </w:r>
      <w:r w:rsidRPr="00D6151A">
        <w:rPr>
          <w:rStyle w:val="Emphasis"/>
        </w:rPr>
        <w:t>suggesting local manufacturing</w:t>
      </w:r>
      <w:r w:rsidRPr="00447AFD">
        <w:rPr>
          <w:rStyle w:val="Emphasis"/>
        </w:rPr>
        <w:t xml:space="preserve"> will take too long are unfounded</w:t>
      </w:r>
      <w:r w:rsidRPr="0095714A">
        <w:rPr>
          <w:sz w:val="16"/>
        </w:rPr>
        <w:t>. But exclusive contract manufacturing agreements limit access</w:t>
      </w:r>
      <w:r w:rsidRPr="00D6151A">
        <w:rPr>
          <w:sz w:val="16"/>
        </w:rPr>
        <w:t xml:space="preserve">. </w:t>
      </w:r>
      <w:r w:rsidRPr="00D6151A">
        <w:rPr>
          <w:u w:val="single"/>
        </w:rPr>
        <w:t xml:space="preserve">Sharing technology </w:t>
      </w:r>
      <w:r w:rsidRPr="00D6151A">
        <w:rPr>
          <w:rStyle w:val="Emphasis"/>
        </w:rPr>
        <w:t>more openly could enable manufacturers</w:t>
      </w:r>
      <w:r w:rsidRPr="00D6151A">
        <w:rPr>
          <w:u w:val="single"/>
        </w:rPr>
        <w:t xml:space="preserve"> in Africa, Asia, and Latin America to make </w:t>
      </w:r>
      <w:r w:rsidRPr="00D6151A">
        <w:rPr>
          <w:rStyle w:val="Emphasis"/>
        </w:rPr>
        <w:t>vaccines for themselves</w:t>
      </w:r>
      <w:r w:rsidRPr="00D6151A">
        <w:rPr>
          <w:u w:val="single"/>
        </w:rPr>
        <w:t xml:space="preserve">. </w:t>
      </w:r>
      <w:r w:rsidRPr="00447AFD">
        <w:rPr>
          <w:highlight w:val="green"/>
          <w:u w:val="single"/>
        </w:rPr>
        <w:t xml:space="preserve">WHO created a </w:t>
      </w:r>
      <w:r w:rsidRPr="00447AFD">
        <w:rPr>
          <w:rStyle w:val="Emphasis"/>
          <w:highlight w:val="green"/>
        </w:rPr>
        <w:t>platform</w:t>
      </w:r>
      <w:r w:rsidRPr="00447AFD">
        <w:rPr>
          <w:rStyle w:val="Emphasis"/>
        </w:rPr>
        <w:t xml:space="preserve"> for such technology transfer</w:t>
      </w:r>
      <w:r w:rsidRPr="0095714A">
        <w:rPr>
          <w:sz w:val="16"/>
        </w:rPr>
        <w:t xml:space="preserve">; however, US-based companies have thus far not shared vital </w:t>
      </w:r>
      <w:proofErr w:type="gramStart"/>
      <w:r w:rsidRPr="0095714A">
        <w:rPr>
          <w:sz w:val="16"/>
        </w:rPr>
        <w:t>information.</w:t>
      </w:r>
      <w:proofErr w:type="gramEnd"/>
      <w:r w:rsidRPr="0095714A">
        <w:rPr>
          <w:sz w:val="16"/>
        </w:rPr>
        <w:t xml:space="preserve"> The Biden administration has leverage to incentivize sharing, given extensive public funding. mRNA vaccines are a prime target for sharing because manufacturing advantages make them rapidly scalable.6 The Moderna mRNA vaccine was developed jointly with the National Institutes of Health, which also holds key patents. Operation Warp Speed allocated Moderna $2.5 billion, covering development and clinical trials. Public funding should come with ethical obligations to share knowledge for the global public good. If necessary, the Biden administration could use the Defense Production Act and government-owned patents to compel technology sharing or could pay companies to share </w:t>
      </w:r>
      <w:r w:rsidRPr="00D6151A">
        <w:rPr>
          <w:sz w:val="16"/>
        </w:rPr>
        <w:t xml:space="preserve">technology. </w:t>
      </w:r>
      <w:r w:rsidRPr="00D6151A">
        <w:rPr>
          <w:u w:val="single"/>
        </w:rPr>
        <w:t xml:space="preserve">If technology is shared, Senegal’s Pasteur Institute has </w:t>
      </w:r>
      <w:r w:rsidRPr="00D6151A">
        <w:rPr>
          <w:rStyle w:val="Emphasis"/>
        </w:rPr>
        <w:t>plans</w:t>
      </w:r>
      <w:r w:rsidRPr="00447AFD">
        <w:rPr>
          <w:rStyle w:val="Emphasis"/>
        </w:rPr>
        <w:t xml:space="preserve"> to </w:t>
      </w:r>
      <w:r w:rsidRPr="00447AFD">
        <w:rPr>
          <w:rStyle w:val="Emphasis"/>
          <w:highlight w:val="green"/>
        </w:rPr>
        <w:t>make hundreds of millions of</w:t>
      </w:r>
      <w:r w:rsidRPr="00447AFD">
        <w:rPr>
          <w:rStyle w:val="Emphasis"/>
        </w:rPr>
        <w:t xml:space="preserve"> viral vector </w:t>
      </w:r>
      <w:r w:rsidRPr="00447AFD">
        <w:rPr>
          <w:rStyle w:val="Emphasis"/>
          <w:highlight w:val="green"/>
        </w:rPr>
        <w:t>doses</w:t>
      </w:r>
      <w:r w:rsidRPr="008A08A8">
        <w:rPr>
          <w:u w:val="single"/>
        </w:rPr>
        <w:t xml:space="preserve">. Companies in South Africa, Vietnam, Brazil, India, and other countries could </w:t>
      </w:r>
      <w:r w:rsidRPr="00447AFD">
        <w:rPr>
          <w:rStyle w:val="Emphasis"/>
        </w:rPr>
        <w:t xml:space="preserve">make mRNA vaccines </w:t>
      </w:r>
      <w:r w:rsidRPr="00447AFD">
        <w:rPr>
          <w:rStyle w:val="Emphasis"/>
          <w:highlight w:val="green"/>
        </w:rPr>
        <w:t>with</w:t>
      </w:r>
      <w:r w:rsidRPr="00447AFD">
        <w:rPr>
          <w:rStyle w:val="Emphasis"/>
        </w:rPr>
        <w:t xml:space="preserve"> appropriate </w:t>
      </w:r>
      <w:r w:rsidRPr="00447AFD">
        <w:rPr>
          <w:rStyle w:val="Emphasis"/>
          <w:highlight w:val="green"/>
        </w:rPr>
        <w:t>support</w:t>
      </w:r>
      <w:r w:rsidRPr="00447AFD">
        <w:rPr>
          <w:rStyle w:val="Emphasis"/>
        </w:rPr>
        <w:t xml:space="preserve"> for specialized processes involved</w:t>
      </w:r>
      <w:r w:rsidRPr="008A08A8">
        <w:rPr>
          <w:u w:val="single"/>
        </w:rPr>
        <w:t>. A Thai government-run manufacturer</w:t>
      </w:r>
      <w:r w:rsidRPr="0095714A">
        <w:rPr>
          <w:sz w:val="16"/>
        </w:rPr>
        <w:t xml:space="preserve">, which could be a model, </w:t>
      </w:r>
      <w:r w:rsidRPr="008A08A8">
        <w:rPr>
          <w:u w:val="single"/>
        </w:rPr>
        <w:t xml:space="preserve">is </w:t>
      </w:r>
      <w:r w:rsidRPr="00447AFD">
        <w:rPr>
          <w:rStyle w:val="Emphasis"/>
        </w:rPr>
        <w:t>already working on mRNA</w:t>
      </w:r>
      <w:r w:rsidRPr="0095714A">
        <w:rPr>
          <w:sz w:val="16"/>
        </w:rPr>
        <w:t xml:space="preserve"> vaccine production. A Chinese company will produce BioNTech’s vaccine, although only for Chinese markets. </w:t>
      </w:r>
      <w:r w:rsidRPr="008A08A8">
        <w:rPr>
          <w:u w:val="single"/>
        </w:rPr>
        <w:t xml:space="preserve">Far more is achievable. </w:t>
      </w:r>
      <w:r w:rsidRPr="00447AFD">
        <w:rPr>
          <w:rStyle w:val="Emphasis"/>
        </w:rPr>
        <w:t>Quality control is critical</w:t>
      </w:r>
      <w:r w:rsidRPr="008A08A8">
        <w:rPr>
          <w:u w:val="single"/>
        </w:rPr>
        <w:t xml:space="preserve">, but </w:t>
      </w:r>
      <w:r w:rsidRPr="00447AFD">
        <w:rPr>
          <w:rStyle w:val="Emphasis"/>
        </w:rPr>
        <w:t>arguments that LMIC producers cannot produce quality vaccines are misplaced</w:t>
      </w:r>
      <w:r w:rsidRPr="008A08A8">
        <w:rPr>
          <w:u w:val="single"/>
        </w:rPr>
        <w:t xml:space="preserve">. </w:t>
      </w:r>
      <w:r w:rsidRPr="00D6151A">
        <w:rPr>
          <w:highlight w:val="green"/>
          <w:u w:val="single"/>
        </w:rPr>
        <w:t xml:space="preserve">Many are </w:t>
      </w:r>
      <w:r w:rsidRPr="00D6151A">
        <w:rPr>
          <w:rStyle w:val="Emphasis"/>
        </w:rPr>
        <w:t xml:space="preserve">global </w:t>
      </w:r>
      <w:r w:rsidRPr="00447AFD">
        <w:rPr>
          <w:rStyle w:val="Emphasis"/>
          <w:highlight w:val="green"/>
        </w:rPr>
        <w:t>companies</w:t>
      </w:r>
      <w:r w:rsidRPr="00447AFD">
        <w:rPr>
          <w:highlight w:val="green"/>
          <w:u w:val="single"/>
        </w:rPr>
        <w:t xml:space="preserve"> and </w:t>
      </w:r>
      <w:r w:rsidRPr="00D6151A">
        <w:rPr>
          <w:rStyle w:val="Emphasis"/>
        </w:rPr>
        <w:t xml:space="preserve">government-run </w:t>
      </w:r>
      <w:r w:rsidRPr="00D6151A">
        <w:rPr>
          <w:rStyle w:val="Emphasis"/>
          <w:highlight w:val="green"/>
        </w:rPr>
        <w:t>facilities</w:t>
      </w:r>
      <w:r w:rsidRPr="00D6151A">
        <w:rPr>
          <w:highlight w:val="green"/>
          <w:u w:val="single"/>
        </w:rPr>
        <w:t xml:space="preserve"> with </w:t>
      </w:r>
      <w:r w:rsidRPr="00D6151A">
        <w:rPr>
          <w:rStyle w:val="Emphasis"/>
          <w:highlight w:val="green"/>
        </w:rPr>
        <w:t xml:space="preserve">excellent </w:t>
      </w:r>
      <w:r w:rsidRPr="00447AFD">
        <w:rPr>
          <w:rStyle w:val="Emphasis"/>
          <w:highlight w:val="green"/>
        </w:rPr>
        <w:t>records and</w:t>
      </w:r>
      <w:r w:rsidRPr="00447AFD">
        <w:rPr>
          <w:rStyle w:val="Emphasis"/>
        </w:rPr>
        <w:t xml:space="preserve"> strong </w:t>
      </w:r>
      <w:r w:rsidRPr="00447AFD">
        <w:rPr>
          <w:rStyle w:val="Emphasis"/>
          <w:highlight w:val="green"/>
        </w:rPr>
        <w:t>oversight</w:t>
      </w:r>
      <w:r w:rsidRPr="00447AFD">
        <w:rPr>
          <w:highlight w:val="green"/>
          <w:u w:val="single"/>
        </w:rPr>
        <w:t xml:space="preserve">. WHO’s </w:t>
      </w:r>
      <w:r w:rsidRPr="00447AFD">
        <w:rPr>
          <w:rStyle w:val="Emphasis"/>
          <w:highlight w:val="green"/>
        </w:rPr>
        <w:t>prequalification</w:t>
      </w:r>
      <w:r w:rsidRPr="008A08A8">
        <w:rPr>
          <w:u w:val="single"/>
        </w:rPr>
        <w:t>/</w:t>
      </w:r>
      <w:r w:rsidRPr="00447AFD">
        <w:rPr>
          <w:rStyle w:val="Emphasis"/>
        </w:rPr>
        <w:t>emergency use</w:t>
      </w:r>
      <w:r w:rsidRPr="008A08A8">
        <w:rPr>
          <w:u w:val="single"/>
        </w:rPr>
        <w:t xml:space="preserve"> </w:t>
      </w:r>
      <w:r w:rsidRPr="00447AFD">
        <w:rPr>
          <w:highlight w:val="green"/>
          <w:u w:val="single"/>
        </w:rPr>
        <w:t>process</w:t>
      </w:r>
      <w:r w:rsidRPr="008A08A8">
        <w:rPr>
          <w:u w:val="single"/>
        </w:rPr>
        <w:t xml:space="preserve"> can help </w:t>
      </w:r>
      <w:r w:rsidRPr="00447AFD">
        <w:rPr>
          <w:rStyle w:val="Emphasis"/>
          <w:highlight w:val="green"/>
        </w:rPr>
        <w:t>ensure quality</w:t>
      </w:r>
      <w:r w:rsidRPr="00447AFD">
        <w:rPr>
          <w:rStyle w:val="Emphasis"/>
        </w:rPr>
        <w:t>.</w:t>
      </w:r>
      <w:r w:rsidRPr="008A08A8">
        <w:rPr>
          <w:u w:val="single"/>
        </w:rPr>
        <w:t xml:space="preserve"> </w:t>
      </w:r>
      <w:r w:rsidRPr="00D6151A">
        <w:rPr>
          <w:u w:val="single"/>
        </w:rPr>
        <w:t>Sharing technologies openly</w:t>
      </w:r>
      <w:r w:rsidRPr="008A08A8">
        <w:rPr>
          <w:u w:val="single"/>
        </w:rPr>
        <w:t xml:space="preserve"> could also </w:t>
      </w:r>
      <w:r w:rsidRPr="00447AFD">
        <w:rPr>
          <w:rStyle w:val="Emphasis"/>
          <w:highlight w:val="green"/>
        </w:rPr>
        <w:t>allow scientists</w:t>
      </w:r>
      <w:r w:rsidRPr="00447AFD">
        <w:rPr>
          <w:rStyle w:val="Emphasis"/>
        </w:rPr>
        <w:t xml:space="preserve"> worldwide </w:t>
      </w:r>
      <w:r w:rsidRPr="00447AFD">
        <w:rPr>
          <w:rStyle w:val="Emphasis"/>
          <w:highlight w:val="green"/>
        </w:rPr>
        <w:t>to collaborate</w:t>
      </w:r>
      <w:r w:rsidRPr="00447AFD">
        <w:rPr>
          <w:rStyle w:val="Emphasis"/>
        </w:rPr>
        <w:t xml:space="preserve"> on innovations</w:t>
      </w:r>
      <w:r w:rsidRPr="0095714A">
        <w:rPr>
          <w:sz w:val="16"/>
        </w:rPr>
        <w:t xml:space="preserve">; for example, </w:t>
      </w:r>
      <w:r w:rsidRPr="0095714A">
        <w:rPr>
          <w:u w:val="single"/>
        </w:rPr>
        <w:t xml:space="preserve">on mRNA vaccine formulations </w:t>
      </w:r>
      <w:r w:rsidRPr="00447AFD">
        <w:rPr>
          <w:rStyle w:val="Emphasis"/>
        </w:rPr>
        <w:t>stored at room temperature for lower-resource settings</w:t>
      </w:r>
      <w:r w:rsidRPr="0095714A">
        <w:rPr>
          <w:sz w:val="16"/>
        </w:rPr>
        <w:t xml:space="preserve">. </w:t>
      </w:r>
      <w:r w:rsidRPr="00D6151A">
        <w:rPr>
          <w:u w:val="single"/>
        </w:rPr>
        <w:t xml:space="preserve">The </w:t>
      </w:r>
      <w:r w:rsidRPr="00D6151A">
        <w:rPr>
          <w:rStyle w:val="Emphasis"/>
        </w:rPr>
        <w:t>US, WHO, and partners could support hubs</w:t>
      </w:r>
      <w:r w:rsidRPr="00D6151A">
        <w:rPr>
          <w:u w:val="single"/>
        </w:rPr>
        <w:t xml:space="preserve"> to teach manufacturers how to make approved vaccines and fund expanded production</w:t>
      </w:r>
      <w:r w:rsidRPr="00D6151A">
        <w:rPr>
          <w:sz w:val="16"/>
        </w:rPr>
        <w:t xml:space="preserve"> in Africa, Asia, and Latin America, learning from efforts after influenza A (H1N1) outbreaks. Imperial College researchers estimate a cost of $2.2 billion to retrofit factories</w:t>
      </w:r>
      <w:r w:rsidRPr="0095714A">
        <w:rPr>
          <w:sz w:val="16"/>
        </w:rPr>
        <w:t xml:space="preserve"> to produce 8 billion doses of COVID-19 vaccine.7 Expanding production of components such as disposable bioreactor bags to speed sterile production will also be needed.</w:t>
      </w:r>
    </w:p>
    <w:p w14:paraId="588D51CE" w14:textId="77777777" w:rsidR="00FB7AAB" w:rsidRDefault="00FB7AAB" w:rsidP="00FB7AAB">
      <w:pPr>
        <w:rPr>
          <w:sz w:val="16"/>
        </w:rPr>
      </w:pPr>
    </w:p>
    <w:p w14:paraId="40882DFE" w14:textId="77777777" w:rsidR="00FB7AAB" w:rsidRPr="009F214B" w:rsidRDefault="00FB7AAB" w:rsidP="00FB7AAB">
      <w:pPr>
        <w:pStyle w:val="Heading4"/>
        <w:rPr>
          <w:rFonts w:cs="Calibri"/>
        </w:rPr>
      </w:pPr>
      <w:r>
        <w:rPr>
          <w:rFonts w:cs="Calibri"/>
        </w:rPr>
        <w:t xml:space="preserve">Err </w:t>
      </w:r>
      <w:r w:rsidRPr="00CB786D">
        <w:rPr>
          <w:rFonts w:cs="Calibri"/>
          <w:u w:val="single"/>
        </w:rPr>
        <w:t>AFF</w:t>
      </w:r>
      <w:r>
        <w:rPr>
          <w:rFonts w:cs="Calibri"/>
        </w:rPr>
        <w:t xml:space="preserve">—capabilities are </w:t>
      </w:r>
      <w:r w:rsidRPr="00447AFD">
        <w:rPr>
          <w:rFonts w:cs="Calibri"/>
          <w:u w:val="single"/>
        </w:rPr>
        <w:t>underestimated</w:t>
      </w:r>
      <w:r>
        <w:rPr>
          <w:rFonts w:cs="Calibri"/>
        </w:rPr>
        <w:t>.</w:t>
      </w:r>
    </w:p>
    <w:p w14:paraId="43594CA1" w14:textId="77777777" w:rsidR="00FB7AAB" w:rsidRPr="009F214B" w:rsidRDefault="00FB7AAB" w:rsidP="00FB7AAB">
      <w:proofErr w:type="spellStart"/>
      <w:r w:rsidRPr="009F214B">
        <w:rPr>
          <w:rStyle w:val="Style13ptBold"/>
        </w:rPr>
        <w:t>Erfani</w:t>
      </w:r>
      <w:proofErr w:type="spellEnd"/>
      <w:r w:rsidRPr="009F214B">
        <w:rPr>
          <w:rStyle w:val="Style13ptBold"/>
        </w:rPr>
        <w:t xml:space="preserve"> et al. 8/3</w:t>
      </w:r>
      <w:r w:rsidRPr="009F214B">
        <w:t xml:space="preserve"> [</w:t>
      </w:r>
      <w:proofErr w:type="spellStart"/>
      <w:r w:rsidRPr="009F214B">
        <w:t>Parsa</w:t>
      </w:r>
      <w:proofErr w:type="spellEnd"/>
      <w:r w:rsidRPr="009F214B">
        <w:t xml:space="preserve"> </w:t>
      </w:r>
      <w:proofErr w:type="spellStart"/>
      <w:r w:rsidRPr="009F214B">
        <w:t>Erfani</w:t>
      </w:r>
      <w:proofErr w:type="spellEnd"/>
      <w:r w:rsidRPr="009F214B">
        <w:t xml:space="preserve">, Agnes </w:t>
      </w:r>
      <w:proofErr w:type="spellStart"/>
      <w:r w:rsidRPr="009F214B">
        <w:t>Binagwaho</w:t>
      </w:r>
      <w:proofErr w:type="spellEnd"/>
      <w:r w:rsidRPr="009F214B">
        <w:t xml:space="preserve">, Mohamed </w:t>
      </w:r>
      <w:proofErr w:type="spellStart"/>
      <w:r w:rsidRPr="009F214B">
        <w:t>Juldeh</w:t>
      </w:r>
      <w:proofErr w:type="spellEnd"/>
      <w:r w:rsidRPr="009F214B">
        <w:t xml:space="preserve"> Jalloh, Muhammad </w:t>
      </w:r>
      <w:proofErr w:type="spellStart"/>
      <w:r w:rsidRPr="009F214B">
        <w:t>Yunus</w:t>
      </w:r>
      <w:proofErr w:type="spellEnd"/>
      <w:r w:rsidRPr="009F214B">
        <w:t xml:space="preserve">, Paul Farmer, Vanessa Kerry; 8/3/21; Harvard Medical School, Boston, USA 2 University of Global Health Equity, Rwanda 3 Sierra Leone 4 </w:t>
      </w:r>
      <w:proofErr w:type="spellStart"/>
      <w:r w:rsidRPr="009F214B">
        <w:t>Yunus</w:t>
      </w:r>
      <w:proofErr w:type="spellEnd"/>
      <w:r w:rsidRPr="009F214B">
        <w:t xml:space="preserve">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5" w:history="1">
        <w:r w:rsidRPr="009F214B">
          <w:rPr>
            <w:rStyle w:val="Hyperlink"/>
          </w:rPr>
          <w:t>https://www.bmj.com/content/bmj/374/bmj.n1837.full.pdf</w:t>
        </w:r>
      </w:hyperlink>
      <w:r w:rsidRPr="009F214B">
        <w:t>] Justin</w:t>
      </w:r>
    </w:p>
    <w:p w14:paraId="53DD90C8" w14:textId="77777777" w:rsidR="00FB7AAB" w:rsidRPr="00447AFD" w:rsidRDefault="00FB7AAB" w:rsidP="00FB7AAB">
      <w:pPr>
        <w:rPr>
          <w:sz w:val="16"/>
        </w:rPr>
      </w:pPr>
      <w:r w:rsidRPr="00447AFD">
        <w:rPr>
          <w:sz w:val="16"/>
        </w:rPr>
        <w:t xml:space="preserve">What effect would a waiver have? Contrary to detractors’ concerns about </w:t>
      </w:r>
      <w:r w:rsidRPr="00447AFD">
        <w:rPr>
          <w:u w:val="single"/>
        </w:rPr>
        <w:t xml:space="preserve">the </w:t>
      </w:r>
      <w:r w:rsidRPr="00447AFD">
        <w:rPr>
          <w:rStyle w:val="Emphasis"/>
        </w:rPr>
        <w:t>possible effect of a temporary TRIPS waiver</w:t>
      </w:r>
      <w:r w:rsidRPr="00447AFD">
        <w:rPr>
          <w:sz w:val="16"/>
        </w:rPr>
        <w:t xml:space="preserve">, global health analyses suggest that it </w:t>
      </w:r>
      <w:r w:rsidRPr="00447AFD">
        <w:rPr>
          <w:u w:val="single"/>
        </w:rPr>
        <w:t xml:space="preserve">will be vital to </w:t>
      </w:r>
      <w:r w:rsidRPr="00447AFD">
        <w:rPr>
          <w:rStyle w:val="Emphasis"/>
        </w:rPr>
        <w:t>equitable</w:t>
      </w:r>
      <w:r w:rsidRPr="00447AFD">
        <w:rPr>
          <w:u w:val="single"/>
        </w:rPr>
        <w:t xml:space="preserve"> and </w:t>
      </w:r>
      <w:r w:rsidRPr="00447AFD">
        <w:rPr>
          <w:rStyle w:val="Emphasis"/>
        </w:rPr>
        <w:t>effective action</w:t>
      </w:r>
      <w:r w:rsidRPr="00447AFD">
        <w:rPr>
          <w:u w:val="single"/>
        </w:rPr>
        <w:t xml:space="preserve"> against covid-19. </w:t>
      </w:r>
      <w:r w:rsidRPr="00447AFD">
        <w:rPr>
          <w:highlight w:val="green"/>
          <w:u w:val="single"/>
        </w:rPr>
        <w:t>LMIC’s</w:t>
      </w:r>
      <w:r w:rsidRPr="00447AFD">
        <w:rPr>
          <w:u w:val="single"/>
        </w:rPr>
        <w:t xml:space="preserve"> manufacturing </w:t>
      </w:r>
      <w:r w:rsidRPr="00447AFD">
        <w:rPr>
          <w:highlight w:val="green"/>
          <w:u w:val="single"/>
        </w:rPr>
        <w:t xml:space="preserve">capabilities </w:t>
      </w:r>
      <w:r w:rsidRPr="00D6151A">
        <w:rPr>
          <w:u w:val="single"/>
        </w:rPr>
        <w:t xml:space="preserve">have been </w:t>
      </w:r>
      <w:r w:rsidRPr="00447AFD">
        <w:rPr>
          <w:rStyle w:val="Emphasis"/>
          <w:highlight w:val="green"/>
        </w:rPr>
        <w:t>underestimated</w:t>
      </w:r>
      <w:r w:rsidRPr="00447AFD">
        <w:rPr>
          <w:sz w:val="16"/>
        </w:rPr>
        <w:t xml:space="preserve">, even though </w:t>
      </w:r>
      <w:r w:rsidRPr="00447AFD">
        <w:rPr>
          <w:u w:val="single"/>
        </w:rPr>
        <w:t xml:space="preserve">several LMICs have the </w:t>
      </w:r>
      <w:r w:rsidRPr="00447AFD">
        <w:rPr>
          <w:rStyle w:val="Emphasis"/>
        </w:rPr>
        <w:t xml:space="preserve">scientific and </w:t>
      </w:r>
      <w:r w:rsidRPr="00447AFD">
        <w:rPr>
          <w:rStyle w:val="Emphasis"/>
        </w:rPr>
        <w:lastRenderedPageBreak/>
        <w:t>manufacturing capacity</w:t>
      </w:r>
      <w:r w:rsidRPr="00447AFD">
        <w:rPr>
          <w:u w:val="single"/>
        </w:rPr>
        <w:t xml:space="preserve"> to produce complex covid-19 vaccines. </w:t>
      </w:r>
      <w:r w:rsidRPr="00447AFD">
        <w:rPr>
          <w:rStyle w:val="Emphasis"/>
          <w:highlight w:val="green"/>
        </w:rPr>
        <w:t>India</w:t>
      </w:r>
      <w:r w:rsidRPr="00447AFD">
        <w:rPr>
          <w:highlight w:val="green"/>
          <w:u w:val="single"/>
        </w:rPr>
        <w:t xml:space="preserve">, </w:t>
      </w:r>
      <w:r w:rsidRPr="00447AFD">
        <w:rPr>
          <w:rStyle w:val="Emphasis"/>
          <w:highlight w:val="green"/>
        </w:rPr>
        <w:t>Egypt</w:t>
      </w:r>
      <w:r w:rsidRPr="00447AFD">
        <w:rPr>
          <w:highlight w:val="green"/>
          <w:u w:val="single"/>
        </w:rPr>
        <w:t xml:space="preserve">, and </w:t>
      </w:r>
      <w:r w:rsidRPr="00447AFD">
        <w:rPr>
          <w:rStyle w:val="Emphasis"/>
          <w:highlight w:val="green"/>
        </w:rPr>
        <w:t>Thailand</w:t>
      </w:r>
      <w:r w:rsidRPr="00447AFD">
        <w:rPr>
          <w:u w:val="single"/>
        </w:rPr>
        <w:t xml:space="preserve"> are already </w:t>
      </w:r>
      <w:r w:rsidRPr="00447AFD">
        <w:rPr>
          <w:rStyle w:val="Emphasis"/>
          <w:highlight w:val="green"/>
        </w:rPr>
        <w:t xml:space="preserve">manufacturing </w:t>
      </w:r>
      <w:r w:rsidRPr="00D6151A">
        <w:rPr>
          <w:rStyle w:val="Emphasis"/>
        </w:rPr>
        <w:t>viral vector o</w:t>
      </w:r>
      <w:r w:rsidRPr="00447AFD">
        <w:rPr>
          <w:rStyle w:val="Emphasis"/>
        </w:rPr>
        <w:t xml:space="preserve">r </w:t>
      </w:r>
      <w:r w:rsidRPr="00447AFD">
        <w:rPr>
          <w:rStyle w:val="Emphasis"/>
          <w:highlight w:val="green"/>
        </w:rPr>
        <w:t>mRNA</w:t>
      </w:r>
      <w:r w:rsidRPr="00D6151A">
        <w:rPr>
          <w:rStyle w:val="Emphasis"/>
        </w:rPr>
        <w:t>-based covid</w:t>
      </w:r>
      <w:r w:rsidRPr="00447AFD">
        <w:rPr>
          <w:rStyle w:val="Emphasis"/>
        </w:rPr>
        <w:t xml:space="preserve">-19 </w:t>
      </w:r>
      <w:r w:rsidRPr="00447AFD">
        <w:rPr>
          <w:rStyle w:val="Emphasis"/>
          <w:highlight w:val="green"/>
        </w:rPr>
        <w:t>vaccines</w:t>
      </w:r>
      <w:r w:rsidRPr="00447AFD">
        <w:rPr>
          <w:sz w:val="16"/>
        </w:rPr>
        <w:t xml:space="preserve">,8 -10 and </w:t>
      </w:r>
      <w:r w:rsidRPr="00D6151A">
        <w:rPr>
          <w:u w:val="single"/>
        </w:rPr>
        <w:t>vaccine production lines</w:t>
      </w:r>
      <w:r w:rsidRPr="00447AFD">
        <w:rPr>
          <w:u w:val="single"/>
        </w:rPr>
        <w:t xml:space="preserve"> could be </w:t>
      </w:r>
      <w:r w:rsidRPr="00447AFD">
        <w:rPr>
          <w:highlight w:val="green"/>
          <w:u w:val="single"/>
        </w:rPr>
        <w:t xml:space="preserve">established within </w:t>
      </w:r>
      <w:r w:rsidRPr="00447AFD">
        <w:rPr>
          <w:rStyle w:val="Emphasis"/>
          <w:highlight w:val="green"/>
        </w:rPr>
        <w:t>months</w:t>
      </w:r>
      <w:r w:rsidRPr="00447AFD">
        <w:rPr>
          <w:rStyle w:val="Emphasis"/>
        </w:rPr>
        <w:t xml:space="preserve"> in some other LMICs</w:t>
      </w:r>
      <w:r w:rsidRPr="00447AFD">
        <w:rPr>
          <w:sz w:val="16"/>
        </w:rPr>
        <w:t xml:space="preserve">,11 offering substantial benefit in a pandemic that will last years.11 </w:t>
      </w:r>
      <w:r w:rsidRPr="00D6151A">
        <w:rPr>
          <w:u w:val="single"/>
        </w:rPr>
        <w:t xml:space="preserve">Companies in </w:t>
      </w:r>
      <w:r w:rsidRPr="00D6151A">
        <w:rPr>
          <w:rStyle w:val="Emphasis"/>
        </w:rPr>
        <w:t>India and China have already developed complex pneumococcal and hepatitis B recombinant vaccines</w:t>
      </w:r>
      <w:r w:rsidRPr="00D6151A">
        <w:rPr>
          <w:u w:val="single"/>
        </w:rPr>
        <w:t>, challenging existing</w:t>
      </w:r>
      <w:r w:rsidRPr="00447AFD">
        <w:rPr>
          <w:u w:val="single"/>
        </w:rPr>
        <w:t xml:space="preserve"> vaccine monopolies</w:t>
      </w:r>
      <w:r w:rsidRPr="00447AFD">
        <w:rPr>
          <w:sz w:val="16"/>
        </w:rPr>
        <w:t xml:space="preserve">.12 The </w:t>
      </w:r>
      <w:r w:rsidRPr="00447AFD">
        <w:rPr>
          <w:highlight w:val="green"/>
          <w:u w:val="single"/>
        </w:rPr>
        <w:t>W</w:t>
      </w:r>
      <w:r w:rsidRPr="00447AFD">
        <w:rPr>
          <w:u w:val="single"/>
        </w:rPr>
        <w:t xml:space="preserve">orld </w:t>
      </w:r>
      <w:r w:rsidRPr="00447AFD">
        <w:rPr>
          <w:highlight w:val="green"/>
          <w:u w:val="single"/>
        </w:rPr>
        <w:t>H</w:t>
      </w:r>
      <w:r w:rsidRPr="00447AFD">
        <w:rPr>
          <w:u w:val="single"/>
        </w:rPr>
        <w:t xml:space="preserve">ealth </w:t>
      </w:r>
      <w:r w:rsidRPr="00447AFD">
        <w:rPr>
          <w:highlight w:val="green"/>
          <w:u w:val="single"/>
        </w:rPr>
        <w:t>O</w:t>
      </w:r>
      <w:r w:rsidRPr="00447AFD">
        <w:rPr>
          <w:u w:val="single"/>
        </w:rPr>
        <w:t xml:space="preserve">rganization </w:t>
      </w:r>
      <w:r w:rsidRPr="00447AFD">
        <w:rPr>
          <w:highlight w:val="green"/>
          <w:u w:val="single"/>
        </w:rPr>
        <w:t>launched</w:t>
      </w:r>
      <w:r w:rsidRPr="00447AFD">
        <w:rPr>
          <w:u w:val="single"/>
        </w:rPr>
        <w:t xml:space="preserve"> an </w:t>
      </w:r>
      <w:r w:rsidRPr="00447AFD">
        <w:rPr>
          <w:rStyle w:val="Emphasis"/>
        </w:rPr>
        <w:t xml:space="preserve">mRNA </w:t>
      </w:r>
      <w:r w:rsidRPr="00447AFD">
        <w:rPr>
          <w:rStyle w:val="Emphasis"/>
          <w:highlight w:val="green"/>
        </w:rPr>
        <w:t>tech</w:t>
      </w:r>
      <w:r w:rsidRPr="00447AFD">
        <w:rPr>
          <w:rStyle w:val="Emphasis"/>
        </w:rPr>
        <w:t xml:space="preserve">nology transfer </w:t>
      </w:r>
      <w:r w:rsidRPr="00447AFD">
        <w:rPr>
          <w:rStyle w:val="Emphasis"/>
          <w:highlight w:val="green"/>
        </w:rPr>
        <w:t>hub</w:t>
      </w:r>
      <w:r w:rsidRPr="00447AFD">
        <w:rPr>
          <w:u w:val="single"/>
        </w:rPr>
        <w:t xml:space="preserve"> in April 2021 </w:t>
      </w:r>
      <w:r w:rsidRPr="00447AFD">
        <w:rPr>
          <w:highlight w:val="green"/>
          <w:u w:val="single"/>
        </w:rPr>
        <w:t>to provide</w:t>
      </w:r>
      <w:r w:rsidRPr="00447AFD">
        <w:rPr>
          <w:u w:val="single"/>
        </w:rPr>
        <w:t xml:space="preserve"> the </w:t>
      </w:r>
      <w:r w:rsidRPr="00447AFD">
        <w:rPr>
          <w:rStyle w:val="Emphasis"/>
          <w:highlight w:val="green"/>
        </w:rPr>
        <w:t>logistical, training, and know-how</w:t>
      </w:r>
      <w:r w:rsidRPr="00447AFD">
        <w:rPr>
          <w:rStyle w:val="Emphasis"/>
        </w:rPr>
        <w:t xml:space="preserve"> support needed for manufacturers</w:t>
      </w:r>
      <w:r w:rsidRPr="00447AFD">
        <w:rPr>
          <w:u w:val="single"/>
        </w:rPr>
        <w:t xml:space="preserve"> in LMICs to repurpose or expand existing </w:t>
      </w:r>
      <w:r w:rsidRPr="00447AFD">
        <w:rPr>
          <w:rStyle w:val="Emphasis"/>
        </w:rPr>
        <w:t>manufacturing capacity</w:t>
      </w:r>
      <w:r w:rsidRPr="00447AFD">
        <w:rPr>
          <w:u w:val="single"/>
        </w:rPr>
        <w:t xml:space="preserve"> to produce covid-19 vaccines and to help navigate accessing IP rights for the technology</w:t>
      </w:r>
      <w:r w:rsidRPr="00447AFD">
        <w:rPr>
          <w:sz w:val="16"/>
        </w:rPr>
        <w:t xml:space="preserve">.13 </w:t>
      </w:r>
      <w:r w:rsidRPr="00D6151A">
        <w:rPr>
          <w:u w:val="single"/>
        </w:rPr>
        <w:t xml:space="preserve">Twenty five </w:t>
      </w:r>
      <w:r w:rsidRPr="00447AFD">
        <w:rPr>
          <w:rStyle w:val="Emphasis"/>
          <w:highlight w:val="green"/>
        </w:rPr>
        <w:t>respondents</w:t>
      </w:r>
      <w:r w:rsidRPr="00447AFD">
        <w:rPr>
          <w:rStyle w:val="Emphasis"/>
        </w:rPr>
        <w:t xml:space="preserve"> from LMICs </w:t>
      </w:r>
      <w:r w:rsidRPr="00447AFD">
        <w:rPr>
          <w:rStyle w:val="Emphasis"/>
          <w:highlight w:val="green"/>
        </w:rPr>
        <w:t>expressed interest</w:t>
      </w:r>
      <w:r w:rsidRPr="00447AFD">
        <w:rPr>
          <w:sz w:val="16"/>
        </w:rPr>
        <w:t xml:space="preserve">, and South Africa was selected as the first hub, with plans </w:t>
      </w:r>
      <w:r w:rsidRPr="00447AFD">
        <w:rPr>
          <w:u w:val="single"/>
        </w:rPr>
        <w:t xml:space="preserve">to start producing the vaccine </w:t>
      </w:r>
      <w:r w:rsidRPr="00447AFD">
        <w:rPr>
          <w:rStyle w:val="Emphasis"/>
        </w:rPr>
        <w:t xml:space="preserve">through the </w:t>
      </w:r>
      <w:proofErr w:type="spellStart"/>
      <w:r w:rsidRPr="00447AFD">
        <w:rPr>
          <w:rStyle w:val="Emphasis"/>
        </w:rPr>
        <w:t>Biovac</w:t>
      </w:r>
      <w:proofErr w:type="spellEnd"/>
      <w:r w:rsidRPr="00447AFD">
        <w:rPr>
          <w:rStyle w:val="Emphasis"/>
        </w:rPr>
        <w:t xml:space="preserve"> Institute in the coming month</w:t>
      </w:r>
      <w:r w:rsidRPr="00447AFD">
        <w:rPr>
          <w:u w:val="single"/>
        </w:rPr>
        <w:t>s</w:t>
      </w:r>
      <w:r w:rsidRPr="00447AFD">
        <w:rPr>
          <w:sz w:val="16"/>
        </w:rPr>
        <w:t xml:space="preserve">.14 </w:t>
      </w:r>
      <w:r w:rsidRPr="00447AFD">
        <w:rPr>
          <w:rStyle w:val="Emphasis"/>
          <w:highlight w:val="green"/>
        </w:rPr>
        <w:t>Removing IP</w:t>
      </w:r>
      <w:r w:rsidRPr="00447AFD">
        <w:rPr>
          <w:rStyle w:val="Emphasis"/>
        </w:rPr>
        <w:t xml:space="preserve"> barriers</w:t>
      </w:r>
      <w:r w:rsidRPr="00447AFD">
        <w:rPr>
          <w:u w:val="single"/>
        </w:rPr>
        <w:t xml:space="preserve"> through the waiver will </w:t>
      </w:r>
      <w:r w:rsidRPr="00447AFD">
        <w:rPr>
          <w:rStyle w:val="Emphasis"/>
        </w:rPr>
        <w:t>facilitate these efforts</w:t>
      </w:r>
      <w:r w:rsidRPr="00447AFD">
        <w:rPr>
          <w:u w:val="single"/>
        </w:rPr>
        <w:t xml:space="preserve">, more </w:t>
      </w:r>
      <w:r w:rsidRPr="00447AFD">
        <w:rPr>
          <w:rStyle w:val="Emphasis"/>
        </w:rPr>
        <w:t xml:space="preserve">rapidly </w:t>
      </w:r>
      <w:r w:rsidRPr="00447AFD">
        <w:rPr>
          <w:rStyle w:val="Emphasis"/>
          <w:highlight w:val="green"/>
        </w:rPr>
        <w:t>enable future hubs</w:t>
      </w:r>
      <w:r w:rsidRPr="00447AFD">
        <w:rPr>
          <w:u w:val="single"/>
        </w:rPr>
        <w:t xml:space="preserve">, </w:t>
      </w:r>
      <w:r w:rsidRPr="00447AFD">
        <w:rPr>
          <w:rStyle w:val="Emphasis"/>
        </w:rPr>
        <w:t>engage a greater number of manufacturers</w:t>
      </w:r>
      <w:r w:rsidRPr="00447AFD">
        <w:rPr>
          <w:u w:val="single"/>
        </w:rPr>
        <w:t>, and ultimately yield more doses faster</w:t>
      </w:r>
      <w:r w:rsidRPr="00447AFD">
        <w:rPr>
          <w:sz w:val="16"/>
        </w:rPr>
        <w:t xml:space="preserve">. Moreover, as the waiver facilitates vaccine production, demand for raw materials and active ingredients will increase. Coupled with pre-emptive planning to anticipate and expand raw material production, </w:t>
      </w:r>
      <w:r w:rsidRPr="00447AFD">
        <w:rPr>
          <w:u w:val="single"/>
        </w:rPr>
        <w:t xml:space="preserve">the </w:t>
      </w:r>
      <w:r w:rsidRPr="00447AFD">
        <w:rPr>
          <w:rStyle w:val="Emphasis"/>
        </w:rPr>
        <w:t>waiver</w:t>
      </w:r>
      <w:r w:rsidRPr="00447AFD">
        <w:rPr>
          <w:u w:val="single"/>
        </w:rPr>
        <w:t xml:space="preserve">—which encompasses the IP of all covid-19 vaccine-related technology— can offer a path to </w:t>
      </w:r>
      <w:r w:rsidRPr="00447AFD">
        <w:rPr>
          <w:rStyle w:val="Emphasis"/>
          <w:highlight w:val="green"/>
        </w:rPr>
        <w:t xml:space="preserve">overcome bottlenecks </w:t>
      </w:r>
      <w:r w:rsidRPr="00D6151A">
        <w:rPr>
          <w:rStyle w:val="Emphasis"/>
        </w:rPr>
        <w:t xml:space="preserve">and </w:t>
      </w:r>
      <w:r w:rsidRPr="00447AFD">
        <w:rPr>
          <w:rStyle w:val="Emphasis"/>
          <w:highlight w:val="green"/>
        </w:rPr>
        <w:t xml:space="preserve">expand production </w:t>
      </w:r>
      <w:r w:rsidRPr="00D6151A">
        <w:rPr>
          <w:rStyle w:val="Emphasis"/>
        </w:rPr>
        <w:t>of necessary vaccine materials</w:t>
      </w:r>
      <w:r w:rsidRPr="00D6151A">
        <w:rPr>
          <w:sz w:val="16"/>
        </w:rPr>
        <w:t>. Current</w:t>
      </w:r>
      <w:r w:rsidRPr="00447AFD">
        <w:rPr>
          <w:sz w:val="16"/>
        </w:rPr>
        <w:t xml:space="preserve"> licensing mechanisms inadequate Voluntary </w:t>
      </w:r>
      <w:proofErr w:type="spellStart"/>
      <w:r w:rsidRPr="00447AFD">
        <w:rPr>
          <w:sz w:val="16"/>
        </w:rPr>
        <w:t>licences</w:t>
      </w:r>
      <w:proofErr w:type="spellEnd"/>
      <w:r w:rsidRPr="00447AFD">
        <w:rPr>
          <w:sz w:val="16"/>
        </w:rPr>
        <w:t xml:space="preserve"> have not and will not keep pace with public health demand. Since companies determine the terms of voluntary </w:t>
      </w:r>
      <w:proofErr w:type="spellStart"/>
      <w:r w:rsidRPr="00447AFD">
        <w:rPr>
          <w:sz w:val="16"/>
        </w:rPr>
        <w:t>licences</w:t>
      </w:r>
      <w:proofErr w:type="spellEnd"/>
      <w:r w:rsidRPr="00447AFD">
        <w:rPr>
          <w:sz w:val="16"/>
        </w:rPr>
        <w:t xml:space="preserve">,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447AFD">
        <w:rPr>
          <w:highlight w:val="green"/>
          <w:u w:val="single"/>
        </w:rPr>
        <w:t xml:space="preserve">none have </w:t>
      </w:r>
      <w:r w:rsidRPr="00447AFD">
        <w:rPr>
          <w:rStyle w:val="Emphasis"/>
          <w:highlight w:val="green"/>
        </w:rPr>
        <w:t>shared IP</w:t>
      </w:r>
      <w:r w:rsidRPr="00447AFD">
        <w:rPr>
          <w:rStyle w:val="Emphasis"/>
        </w:rPr>
        <w:t xml:space="preserve"> protected vaccine information</w:t>
      </w:r>
      <w:r w:rsidRPr="00447AFD">
        <w:rPr>
          <w:u w:val="single"/>
        </w:rPr>
        <w:t xml:space="preserve"> </w:t>
      </w:r>
      <w:r w:rsidRPr="00447AFD">
        <w:rPr>
          <w:highlight w:val="green"/>
          <w:u w:val="single"/>
        </w:rPr>
        <w:t>with</w:t>
      </w:r>
      <w:r w:rsidRPr="00447AFD">
        <w:rPr>
          <w:u w:val="single"/>
        </w:rPr>
        <w:t xml:space="preserve"> the </w:t>
      </w:r>
      <w:r w:rsidRPr="00447AFD">
        <w:rPr>
          <w:rStyle w:val="Emphasis"/>
          <w:highlight w:val="green"/>
        </w:rPr>
        <w:t>WHO</w:t>
      </w:r>
      <w:r w:rsidRPr="00447AFD">
        <w:rPr>
          <w:rStyle w:val="Emphasis"/>
        </w:rPr>
        <w:t xml:space="preserve"> Covid-19 Technology </w:t>
      </w:r>
      <w:r w:rsidRPr="00447AFD">
        <w:rPr>
          <w:rStyle w:val="Emphasis"/>
          <w:highlight w:val="green"/>
        </w:rPr>
        <w:t>Access Pool</w:t>
      </w:r>
      <w:r w:rsidRPr="00447AFD">
        <w:rPr>
          <w:u w:val="single"/>
        </w:rPr>
        <w:t xml:space="preserve"> (C-TAP) established last year</w:t>
      </w:r>
      <w:r w:rsidRPr="00447AFD">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w:t>
      </w:r>
      <w:proofErr w:type="spellStart"/>
      <w:r w:rsidRPr="00447AFD">
        <w:rPr>
          <w:sz w:val="16"/>
        </w:rPr>
        <w:t>licence</w:t>
      </w:r>
      <w:proofErr w:type="spellEnd"/>
      <w:r w:rsidRPr="00447AFD">
        <w:rPr>
          <w:sz w:val="16"/>
        </w:rPr>
        <w:t xml:space="preserve"> must be negotiated separately by each country and for each product based on its own merit. From 1995 to 2016, 108 compulsory </w:t>
      </w:r>
      <w:proofErr w:type="spellStart"/>
      <w:r w:rsidRPr="00447AFD">
        <w:rPr>
          <w:sz w:val="16"/>
        </w:rPr>
        <w:t>licences</w:t>
      </w:r>
      <w:proofErr w:type="spellEnd"/>
      <w:r w:rsidRPr="00447AFD">
        <w:rPr>
          <w:sz w:val="16"/>
        </w:rPr>
        <w:t xml:space="preserve"> were attempted and only 53 were approved.6 The case-by-case approach is slow and not suitable for a global crisis that requires swift action. In addition, TRIPS requires compulsory </w:t>
      </w:r>
      <w:proofErr w:type="spellStart"/>
      <w:r w:rsidRPr="00447AFD">
        <w:rPr>
          <w:sz w:val="16"/>
        </w:rPr>
        <w:t>licences</w:t>
      </w:r>
      <w:proofErr w:type="spellEnd"/>
      <w:r w:rsidRPr="00447AFD">
        <w:rPr>
          <w:sz w:val="16"/>
        </w:rPr>
        <w:t xml:space="preserve"> to be used predominantly for domestic supply, limiting exports of the licensed goods to nearby low income countries without production capacity.5 Although a “special” compulsory </w:t>
      </w:r>
      <w:proofErr w:type="spellStart"/>
      <w:r w:rsidRPr="00447AFD">
        <w:rPr>
          <w:sz w:val="16"/>
        </w:rPr>
        <w:t>licence</w:t>
      </w:r>
      <w:proofErr w:type="spellEnd"/>
      <w:r w:rsidRPr="00447AFD">
        <w:rPr>
          <w:sz w:val="16"/>
        </w:rPr>
        <w:t xml:space="preserve"> system was agreed in the Doha declaration to allow for expeditious exportation and importation (</w:t>
      </w:r>
      <w:proofErr w:type="spellStart"/>
      <w:r w:rsidRPr="00447AFD">
        <w:rPr>
          <w:sz w:val="16"/>
        </w:rPr>
        <w:t>formalised</w:t>
      </w:r>
      <w:proofErr w:type="spellEnd"/>
      <w:r w:rsidRPr="00447AFD">
        <w:rPr>
          <w:sz w:val="16"/>
        </w:rPr>
        <w:t xml:space="preserve"> as the article 31bis amendment to TRIPS in 2017), the provision is limited by cumbersome logistical procedures and has been rarely used.16 Governments may also be hesitant to pursue compulsory </w:t>
      </w:r>
      <w:proofErr w:type="spellStart"/>
      <w:r w:rsidRPr="00447AFD">
        <w:rPr>
          <w:sz w:val="16"/>
        </w:rPr>
        <w:t>licences</w:t>
      </w:r>
      <w:proofErr w:type="spellEnd"/>
      <w:r w:rsidRPr="00447AFD">
        <w:rPr>
          <w:sz w:val="16"/>
        </w:rPr>
        <w:t xml:space="preserve"> as high income countries have previously bullied them for doing so. Since India first used compulsory licensing for sorafenib </w:t>
      </w:r>
      <w:proofErr w:type="spellStart"/>
      <w:r w:rsidRPr="00447AFD">
        <w:rPr>
          <w:sz w:val="16"/>
        </w:rPr>
        <w:t>tosylate</w:t>
      </w:r>
      <w:proofErr w:type="spellEnd"/>
      <w:r w:rsidRPr="00447AFD">
        <w:rPr>
          <w:sz w:val="16"/>
        </w:rPr>
        <w:t xml:space="preserve"> in 2012 (reducing the cancer drug’s price by 97%), the US has consistently pressured the country not to use further compulsory licences.17 During this pandemic, Gilead sued the Russian government for issuing a compulsory </w:t>
      </w:r>
      <w:proofErr w:type="spellStart"/>
      <w:r w:rsidRPr="00447AFD">
        <w:rPr>
          <w:sz w:val="16"/>
        </w:rPr>
        <w:t>licence</w:t>
      </w:r>
      <w:proofErr w:type="spellEnd"/>
      <w:r w:rsidRPr="00447AFD">
        <w:rPr>
          <w:sz w:val="16"/>
        </w:rPr>
        <w:t xml:space="preserve"> for remdesivir.18 Furthermore, while compulsory </w:t>
      </w:r>
      <w:proofErr w:type="spellStart"/>
      <w:r w:rsidRPr="00447AFD">
        <w:rPr>
          <w:sz w:val="16"/>
        </w:rPr>
        <w:t>licences</w:t>
      </w:r>
      <w:proofErr w:type="spellEnd"/>
      <w:r w:rsidRPr="00447AFD">
        <w:rPr>
          <w:sz w:val="16"/>
        </w:rPr>
        <w:t xml:space="preserve">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447AFD">
        <w:rPr>
          <w:u w:val="single"/>
        </w:rPr>
        <w:t xml:space="preserve">there is </w:t>
      </w:r>
      <w:r w:rsidRPr="00447AFD">
        <w:rPr>
          <w:rStyle w:val="Emphasis"/>
        </w:rPr>
        <w:t>no compelling evidence that the proposed TRIPS waiver would dismantle the IP system</w:t>
      </w:r>
      <w:r w:rsidRPr="00447AFD">
        <w:rPr>
          <w:u w:val="single"/>
        </w:rPr>
        <w:t xml:space="preserve"> and its </w:t>
      </w:r>
      <w:r w:rsidRPr="00447AFD">
        <w:rPr>
          <w:rStyle w:val="Emphasis"/>
        </w:rPr>
        <w:t>innovation</w:t>
      </w:r>
      <w:r w:rsidRPr="00447AFD">
        <w:rPr>
          <w:u w:val="single"/>
        </w:rPr>
        <w:t xml:space="preserve"> incentives</w:t>
      </w:r>
      <w:r w:rsidRPr="00447AFD">
        <w:rPr>
          <w:sz w:val="16"/>
        </w:rPr>
        <w:t xml:space="preserve">. The waiver is restricted to covid-19 related goods and is time limited, helping to protect future innovation. It would, however, reduce profit margins on current covid-19 vaccines. </w:t>
      </w:r>
      <w:r w:rsidRPr="00447AFD">
        <w:rPr>
          <w:u w:val="single"/>
        </w:rPr>
        <w:t xml:space="preserve">With substantial earnings in the first quarter of 2021, many </w:t>
      </w:r>
      <w:r w:rsidRPr="00447AFD">
        <w:rPr>
          <w:highlight w:val="green"/>
          <w:u w:val="single"/>
        </w:rPr>
        <w:t>drug companies</w:t>
      </w:r>
      <w:r w:rsidRPr="00447AFD">
        <w:rPr>
          <w:u w:val="single"/>
        </w:rPr>
        <w:t xml:space="preserve"> have </w:t>
      </w:r>
      <w:r w:rsidRPr="00447AFD">
        <w:rPr>
          <w:rStyle w:val="Emphasis"/>
        </w:rPr>
        <w:t xml:space="preserve">already </w:t>
      </w:r>
      <w:r w:rsidRPr="00447AFD">
        <w:rPr>
          <w:rStyle w:val="Emphasis"/>
          <w:highlight w:val="green"/>
        </w:rPr>
        <w:t>recouped</w:t>
      </w:r>
      <w:r w:rsidRPr="00447AFD">
        <w:rPr>
          <w:rStyle w:val="Emphasis"/>
        </w:rPr>
        <w:t xml:space="preserve"> their research and development </w:t>
      </w:r>
      <w:r w:rsidRPr="00447AFD">
        <w:rPr>
          <w:rStyle w:val="Emphasis"/>
          <w:highlight w:val="green"/>
        </w:rPr>
        <w:t xml:space="preserve">costs </w:t>
      </w:r>
      <w:r w:rsidRPr="00D6151A">
        <w:rPr>
          <w:rStyle w:val="Emphasis"/>
        </w:rPr>
        <w:t>for covid-19 vaccines</w:t>
      </w:r>
      <w:r w:rsidRPr="00D6151A">
        <w:rPr>
          <w:sz w:val="16"/>
        </w:rPr>
        <w:t>.20 However</w:t>
      </w:r>
      <w:r w:rsidRPr="00447AFD">
        <w:rPr>
          <w:sz w:val="16"/>
        </w:rPr>
        <w:t xml:space="preserve">, they have not been the sole investors in vaccine development, and they should not be the only ones to profit. Most </w:t>
      </w:r>
      <w:r w:rsidRPr="00447AFD">
        <w:rPr>
          <w:u w:val="single"/>
        </w:rPr>
        <w:t xml:space="preserve">vaccines received a </w:t>
      </w:r>
      <w:r w:rsidRPr="00447AFD">
        <w:rPr>
          <w:rStyle w:val="Emphasis"/>
        </w:rPr>
        <w:t>substantial portion of their direct funding</w:t>
      </w:r>
      <w:r w:rsidRPr="00447AFD">
        <w:rPr>
          <w:u w:val="single"/>
        </w:rPr>
        <w:t xml:space="preserve"> from governments and not-for-profit </w:t>
      </w:r>
      <w:proofErr w:type="spellStart"/>
      <w:r w:rsidRPr="00447AFD">
        <w:rPr>
          <w:u w:val="single"/>
        </w:rPr>
        <w:t>organisations</w:t>
      </w:r>
      <w:proofErr w:type="spellEnd"/>
      <w:r w:rsidRPr="00447AFD">
        <w:rPr>
          <w:u w:val="single"/>
        </w:rPr>
        <w:t>—and for some, such as Moderna and Novavax, nearly all</w:t>
      </w:r>
      <w:r w:rsidRPr="00447AFD">
        <w:rPr>
          <w:sz w:val="16"/>
        </w:rPr>
        <w:t xml:space="preserve">.21 </w:t>
      </w:r>
      <w:r w:rsidRPr="00447AFD">
        <w:rPr>
          <w:u w:val="single"/>
        </w:rPr>
        <w:t>Decades of publicly funded research have laid the groundwork</w:t>
      </w:r>
      <w:r w:rsidRPr="00447AFD">
        <w:rPr>
          <w:sz w:val="16"/>
        </w:rPr>
        <w:t xml:space="preserve"> for current innovations in the background technologies used for vaccines.22 Given that </w:t>
      </w:r>
      <w:r w:rsidRPr="00447AFD">
        <w:rPr>
          <w:highlight w:val="green"/>
          <w:u w:val="single"/>
        </w:rPr>
        <w:t>companies</w:t>
      </w:r>
      <w:r w:rsidRPr="00447AFD">
        <w:rPr>
          <w:u w:val="single"/>
        </w:rPr>
        <w:t xml:space="preserve"> were </w:t>
      </w:r>
      <w:r w:rsidRPr="00447AFD">
        <w:rPr>
          <w:rStyle w:val="Emphasis"/>
          <w:highlight w:val="green"/>
        </w:rPr>
        <w:t>granted</w:t>
      </w:r>
      <w:r w:rsidRPr="00447AFD">
        <w:rPr>
          <w:rStyle w:val="Emphasis"/>
        </w:rPr>
        <w:t xml:space="preserve"> upfront </w:t>
      </w:r>
      <w:r w:rsidRPr="00447AFD">
        <w:rPr>
          <w:rStyle w:val="Emphasis"/>
          <w:highlight w:val="green"/>
        </w:rPr>
        <w:t>risk protection</w:t>
      </w:r>
      <w:r w:rsidRPr="00447AFD">
        <w:rPr>
          <w:rStyle w:val="Emphasis"/>
        </w:rPr>
        <w:t xml:space="preserve"> for covid-19 vaccine research and development</w:t>
      </w:r>
      <w:r w:rsidRPr="00447AFD">
        <w:rPr>
          <w:sz w:val="16"/>
        </w:rPr>
        <w:t xml:space="preserve">, a waiver that advances global public health but reduces vaccine profits in a global crisis is reasonable. Knowledge transfer </w:t>
      </w:r>
      <w:r w:rsidRPr="00447AFD">
        <w:rPr>
          <w:u w:val="single"/>
        </w:rPr>
        <w:t xml:space="preserve">An </w:t>
      </w:r>
      <w:r w:rsidRPr="00447AFD">
        <w:rPr>
          <w:highlight w:val="green"/>
          <w:u w:val="single"/>
        </w:rPr>
        <w:t>IP waiver</w:t>
      </w:r>
      <w:r w:rsidRPr="00447AFD">
        <w:rPr>
          <w:u w:val="single"/>
        </w:rPr>
        <w:t xml:space="preserve"> for covid-19 vaccines is </w:t>
      </w:r>
      <w:r w:rsidRPr="00447AFD">
        <w:rPr>
          <w:rStyle w:val="Emphasis"/>
        </w:rPr>
        <w:t>integral to boosting vaccine supply</w:t>
      </w:r>
      <w:r w:rsidRPr="00447AFD">
        <w:rPr>
          <w:u w:val="single"/>
        </w:rPr>
        <w:t xml:space="preserve">, </w:t>
      </w:r>
      <w:r w:rsidRPr="00447AFD">
        <w:rPr>
          <w:rStyle w:val="Emphasis"/>
          <w:highlight w:val="green"/>
        </w:rPr>
        <w:t>break</w:t>
      </w:r>
      <w:r w:rsidRPr="00447AFD">
        <w:rPr>
          <w:rStyle w:val="Emphasis"/>
        </w:rPr>
        <w:t xml:space="preserve">ing vaccine </w:t>
      </w:r>
      <w:r w:rsidRPr="00447AFD">
        <w:rPr>
          <w:rStyle w:val="Emphasis"/>
          <w:highlight w:val="green"/>
        </w:rPr>
        <w:t>monopolies</w:t>
      </w:r>
      <w:r w:rsidRPr="00447AFD">
        <w:rPr>
          <w:u w:val="single"/>
        </w:rPr>
        <w:t xml:space="preserve">, and </w:t>
      </w:r>
      <w:r w:rsidRPr="00447AFD">
        <w:rPr>
          <w:rStyle w:val="Emphasis"/>
          <w:highlight w:val="green"/>
        </w:rPr>
        <w:t>making vaccines more affordable</w:t>
      </w:r>
      <w:r w:rsidRPr="00447AFD">
        <w:rPr>
          <w:rStyle w:val="Emphasis"/>
        </w:rPr>
        <w:t xml:space="preserve"> in LMICs</w:t>
      </w:r>
      <w:r w:rsidRPr="00447AFD">
        <w:rPr>
          <w:sz w:val="16"/>
        </w:rPr>
        <w:t xml:space="preserve">. It is, however, only a first, but necessary, step. Originator companies must </w:t>
      </w:r>
      <w:r w:rsidRPr="00447AFD">
        <w:rPr>
          <w:u w:val="single"/>
        </w:rPr>
        <w:t>transfer vaccine technology and share know-how with</w:t>
      </w:r>
      <w:r w:rsidRPr="00447AFD">
        <w:rPr>
          <w:sz w:val="16"/>
        </w:rPr>
        <w:t xml:space="preserve"> C-TAP, </w:t>
      </w:r>
      <w:r w:rsidRPr="00447AFD">
        <w:rPr>
          <w:rStyle w:val="Emphasis"/>
        </w:rPr>
        <w:t>transfer hubs</w:t>
      </w:r>
      <w:r w:rsidRPr="00447AFD">
        <w:rPr>
          <w:sz w:val="16"/>
        </w:rPr>
        <w:t xml:space="preserve">, or individual manufacturers to help suppliers begin production.23 In addition, </w:t>
      </w:r>
      <w:r w:rsidRPr="00447AFD">
        <w:rPr>
          <w:u w:val="single"/>
        </w:rPr>
        <w:t>governments</w:t>
      </w:r>
      <w:r w:rsidRPr="00447AFD">
        <w:rPr>
          <w:sz w:val="16"/>
        </w:rPr>
        <w:t xml:space="preserve"> must </w:t>
      </w:r>
      <w:r w:rsidRPr="00447AFD">
        <w:rPr>
          <w:u w:val="single"/>
        </w:rPr>
        <w:t>leverage domestic law</w:t>
      </w:r>
      <w:r w:rsidRPr="00447AFD">
        <w:rPr>
          <w:sz w:val="16"/>
        </w:rPr>
        <w:t xml:space="preserve">, private sector incentives, and contract terms with pharmaceutical companies </w:t>
      </w:r>
      <w:r w:rsidRPr="00447AFD">
        <w:rPr>
          <w:u w:val="single"/>
        </w:rPr>
        <w:t xml:space="preserve">to </w:t>
      </w:r>
      <w:r w:rsidRPr="00447AFD">
        <w:rPr>
          <w:rStyle w:val="Emphasis"/>
        </w:rPr>
        <w:t xml:space="preserve">compel companies to </w:t>
      </w:r>
      <w:r w:rsidRPr="00447AFD">
        <w:rPr>
          <w:rStyle w:val="Emphasis"/>
        </w:rPr>
        <w:lastRenderedPageBreak/>
        <w:t>cooperate</w:t>
      </w:r>
      <w:r w:rsidRPr="00447AFD">
        <w:rPr>
          <w:u w:val="single"/>
        </w:rPr>
        <w:t xml:space="preserve"> with such transfers</w:t>
      </w:r>
      <w:r w:rsidRPr="00447AFD">
        <w:rPr>
          <w:sz w:val="16"/>
        </w:rPr>
        <w:t>.</w:t>
      </w:r>
      <w:proofErr w:type="gramStart"/>
      <w:r w:rsidRPr="00447AFD">
        <w:rPr>
          <w:sz w:val="16"/>
        </w:rPr>
        <w:t>24</w:t>
      </w:r>
      <w:proofErr w:type="gramEnd"/>
      <w:r w:rsidRPr="00447AFD">
        <w:rPr>
          <w:sz w:val="16"/>
        </w:rPr>
        <w:t xml:space="preserve"> If necessary, </w:t>
      </w:r>
      <w:r w:rsidRPr="00447AFD">
        <w:rPr>
          <w:u w:val="single"/>
        </w:rPr>
        <w:t xml:space="preserve">governments can </w:t>
      </w:r>
      <w:r w:rsidRPr="00447AFD">
        <w:rPr>
          <w:rStyle w:val="Emphasis"/>
        </w:rPr>
        <w:t>require technology transfers in exchange for</w:t>
      </w:r>
      <w:r w:rsidRPr="00447AFD">
        <w:rPr>
          <w:sz w:val="16"/>
        </w:rPr>
        <w:t xml:space="preserve"> continuing enterprise in a country or </w:t>
      </w:r>
      <w:r w:rsidRPr="00447AFD">
        <w:rPr>
          <w:u w:val="single"/>
        </w:rPr>
        <w:t>avoiding penalties</w:t>
      </w:r>
      <w:r w:rsidRPr="00447AFD">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waiver—such as the US and Brazil—now support written </w:t>
      </w:r>
      <w:proofErr w:type="gramStart"/>
      <w:r w:rsidRPr="00447AFD">
        <w:rPr>
          <w:sz w:val="16"/>
        </w:rPr>
        <w:t>text based</w:t>
      </w:r>
      <w:proofErr w:type="gramEnd"/>
      <w:r w:rsidRPr="00447AFD">
        <w:rPr>
          <w:sz w:val="16"/>
        </w:rPr>
        <w:t xml:space="preserve">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423CF67C" w14:textId="77777777" w:rsidR="00FB7AAB" w:rsidRPr="009F214B" w:rsidRDefault="00FB7AAB" w:rsidP="00FB7AAB">
      <w:pPr>
        <w:pStyle w:val="Heading3"/>
        <w:rPr>
          <w:rFonts w:cs="Calibri"/>
        </w:rPr>
      </w:pPr>
      <w:r w:rsidRPr="009F214B">
        <w:rPr>
          <w:rFonts w:cs="Calibri"/>
        </w:rPr>
        <w:lastRenderedPageBreak/>
        <w:t>Framing</w:t>
      </w:r>
    </w:p>
    <w:p w14:paraId="37C8C877" w14:textId="77777777" w:rsidR="00FB7AAB" w:rsidRPr="009F214B" w:rsidRDefault="00FB7AAB" w:rsidP="00FB7AAB">
      <w:pPr>
        <w:pStyle w:val="Heading4"/>
        <w:rPr>
          <w:rFonts w:cs="Calibri"/>
        </w:rPr>
      </w:pPr>
      <w:r w:rsidRPr="009F214B">
        <w:rPr>
          <w:rFonts w:cs="Calibri"/>
        </w:rPr>
        <w:t>The standard is maximizing expected wellbeing.</w:t>
      </w:r>
    </w:p>
    <w:p w14:paraId="2CBF59C5" w14:textId="77777777" w:rsidR="00FB7AAB" w:rsidRPr="009F214B" w:rsidRDefault="00FB7AAB" w:rsidP="00FB7AAB">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43E39A8E" w14:textId="77777777" w:rsidR="00FB7AAB" w:rsidRPr="009F214B" w:rsidRDefault="00FB7AAB" w:rsidP="00FB7AAB">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DAD1813" w14:textId="77777777" w:rsidR="00FB7AAB" w:rsidRPr="009F214B" w:rsidRDefault="00FB7AAB" w:rsidP="00FB7AAB">
      <w:pPr>
        <w:pStyle w:val="Heading4"/>
        <w:rPr>
          <w:rFonts w:cs="Calibri"/>
        </w:rPr>
      </w:pPr>
      <w:r w:rsidRPr="009F214B">
        <w:rPr>
          <w:rFonts w:cs="Calibri"/>
        </w:rPr>
        <w:t>3] Pleasure and pain are the starting point for moral reasoning—they’re our most baseline desires and the only things that explain the intrinsic value of objects or actions</w:t>
      </w:r>
    </w:p>
    <w:p w14:paraId="44814640" w14:textId="77777777" w:rsidR="00FB7AAB" w:rsidRPr="009F214B" w:rsidRDefault="00FB7AAB" w:rsidP="00FB7AAB">
      <w:r w:rsidRPr="009F214B">
        <w:rPr>
          <w:rStyle w:val="Style13ptBold"/>
        </w:rPr>
        <w:t>Moen 16</w:t>
      </w:r>
      <w:r w:rsidRPr="009F214B">
        <w:rPr>
          <w:shd w:val="clear" w:color="auto" w:fill="FFFFFF"/>
        </w:rPr>
        <w:t>, Ole M</w:t>
      </w:r>
      <w:r w:rsidRPr="009F214B">
        <w:t xml:space="preserve">artin (PhD, Research Fellow in Philosophy at University of Oslo). "An Argument for Hedonism." Journal of Value Inquiry 50.2 (2016): 267. </w:t>
      </w:r>
    </w:p>
    <w:p w14:paraId="2E70EBAE" w14:textId="77777777" w:rsidR="00FB7AAB" w:rsidRPr="009F214B" w:rsidRDefault="00FB7AAB" w:rsidP="00FB7AAB">
      <w:pPr>
        <w:rPr>
          <w:sz w:val="12"/>
        </w:rPr>
      </w:pPr>
      <w:r w:rsidRPr="009F214B">
        <w:rPr>
          <w:sz w:val="12"/>
        </w:rPr>
        <w:t xml:space="preserve">Let us start by observing, empirically, that </w:t>
      </w:r>
      <w:r w:rsidRPr="009F214B">
        <w:rPr>
          <w:rStyle w:val="TitleChar"/>
          <w:b/>
        </w:rPr>
        <w:t>a widely shared judgment about intrinsic value</w:t>
      </w:r>
      <w:r w:rsidRPr="009F214B">
        <w:rPr>
          <w:sz w:val="12"/>
        </w:rPr>
        <w:t xml:space="preserve"> and disvalue </w:t>
      </w:r>
      <w:r w:rsidRPr="009F214B">
        <w:rPr>
          <w:rStyle w:val="TitleChar"/>
          <w:b/>
        </w:rPr>
        <w:t xml:space="preserve">is that </w:t>
      </w:r>
      <w:r w:rsidRPr="009F214B">
        <w:rPr>
          <w:rStyle w:val="TitleChar"/>
          <w:b/>
          <w:highlight w:val="green"/>
        </w:rPr>
        <w:t xml:space="preserve">pleasure is intrinsically valuable and pain is </w:t>
      </w:r>
      <w:r w:rsidRPr="009F214B">
        <w:rPr>
          <w:rStyle w:val="TitleChar"/>
          <w:b/>
        </w:rPr>
        <w:t xml:space="preserve">intrinsically </w:t>
      </w:r>
      <w:proofErr w:type="spellStart"/>
      <w:r w:rsidRPr="009F214B">
        <w:rPr>
          <w:rStyle w:val="TitleChar"/>
          <w:b/>
          <w:highlight w:val="green"/>
        </w:rPr>
        <w:t>disvaluable</w:t>
      </w:r>
      <w:proofErr w:type="spellEnd"/>
      <w:r w:rsidRPr="009F214B">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F214B">
        <w:rPr>
          <w:rStyle w:val="TitleChar"/>
          <w:b/>
          <w:highlight w:val="green"/>
        </w:rPr>
        <w:t xml:space="preserve">there is something </w:t>
      </w:r>
      <w:r w:rsidRPr="009F214B">
        <w:rPr>
          <w:rStyle w:val="TitleChar"/>
          <w:b/>
        </w:rPr>
        <w:t xml:space="preserve">undeniably </w:t>
      </w:r>
      <w:r w:rsidRPr="009F214B">
        <w:rPr>
          <w:rStyle w:val="TitleChar"/>
          <w:b/>
          <w:highlight w:val="green"/>
        </w:rPr>
        <w:t xml:space="preserve">good about </w:t>
      </w:r>
      <w:r w:rsidRPr="009F214B">
        <w:rPr>
          <w:rStyle w:val="TitleChar"/>
          <w:b/>
        </w:rPr>
        <w:t xml:space="preserve">the way </w:t>
      </w:r>
      <w:r w:rsidRPr="009F214B">
        <w:rPr>
          <w:rStyle w:val="TitleChar"/>
          <w:b/>
          <w:highlight w:val="green"/>
        </w:rPr>
        <w:t xml:space="preserve">pleasure </w:t>
      </w:r>
      <w:r w:rsidRPr="009F214B">
        <w:rPr>
          <w:rStyle w:val="TitleChar"/>
          <w:b/>
        </w:rPr>
        <w:t xml:space="preserve">feels </w:t>
      </w:r>
      <w:r w:rsidRPr="009F214B">
        <w:rPr>
          <w:rStyle w:val="TitleChar"/>
          <w:b/>
          <w:highlight w:val="green"/>
        </w:rPr>
        <w:t xml:space="preserve">and something </w:t>
      </w:r>
      <w:r w:rsidRPr="009F214B">
        <w:rPr>
          <w:rStyle w:val="TitleChar"/>
          <w:b/>
        </w:rPr>
        <w:t xml:space="preserve">undeniably </w:t>
      </w:r>
      <w:r w:rsidRPr="009F214B">
        <w:rPr>
          <w:rStyle w:val="TitleChar"/>
          <w:b/>
          <w:highlight w:val="green"/>
        </w:rPr>
        <w:t xml:space="preserve">bad about </w:t>
      </w:r>
      <w:r w:rsidRPr="009F214B">
        <w:rPr>
          <w:rStyle w:val="TitleChar"/>
          <w:b/>
        </w:rPr>
        <w:t>the way</w:t>
      </w:r>
      <w:r w:rsidRPr="009F214B">
        <w:rPr>
          <w:rStyle w:val="TitleChar"/>
          <w:b/>
          <w:highlight w:val="green"/>
        </w:rPr>
        <w:t xml:space="preserve"> pain </w:t>
      </w:r>
      <w:r w:rsidRPr="009F214B">
        <w:rPr>
          <w:rStyle w:val="TitleChar"/>
          <w:b/>
        </w:rPr>
        <w:t>feels</w:t>
      </w:r>
      <w:r w:rsidRPr="009F214B">
        <w:rPr>
          <w:sz w:val="12"/>
        </w:rPr>
        <w:t xml:space="preserve">, and neither the goodness of pleasure nor the badness of pain seems to be exhausted by the further effects that these experiences might have. “Pleasure” and “pain” </w:t>
      </w:r>
      <w:r w:rsidRPr="009F214B">
        <w:rPr>
          <w:rStyle w:val="TitleChar"/>
          <w:b/>
        </w:rPr>
        <w:t>are</w:t>
      </w:r>
      <w:r w:rsidRPr="009F214B">
        <w:rPr>
          <w:sz w:val="12"/>
        </w:rPr>
        <w:t xml:space="preserve"> here </w:t>
      </w:r>
      <w:r w:rsidRPr="009F214B">
        <w:rPr>
          <w:rStyle w:val="TitleChar"/>
          <w:b/>
        </w:rPr>
        <w:t>understood inclusively</w:t>
      </w:r>
      <w:r w:rsidRPr="009F214B">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F214B">
        <w:rPr>
          <w:rStyle w:val="TitleChar"/>
          <w:b/>
        </w:rPr>
        <w:t>, I might ask: “What for</w:t>
      </w:r>
      <w:r w:rsidRPr="009F214B">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9F214B">
        <w:rPr>
          <w:rStyle w:val="TitleChar"/>
          <w:b/>
        </w:rPr>
        <w:t>The reason is that the pleasure is not good for anything further; it is simply that for which going to the convenience store and buying the soda is good</w:t>
      </w:r>
      <w:r w:rsidRPr="009F214B">
        <w:rPr>
          <w:sz w:val="12"/>
        </w:rPr>
        <w:t>. 3 As Aristotle observes: “</w:t>
      </w:r>
      <w:r w:rsidRPr="009F214B">
        <w:rPr>
          <w:rStyle w:val="TitleChar"/>
          <w:b/>
          <w:highlight w:val="green"/>
        </w:rPr>
        <w:t>We never ask</w:t>
      </w:r>
      <w:r w:rsidRPr="009F214B">
        <w:rPr>
          <w:sz w:val="12"/>
        </w:rPr>
        <w:t xml:space="preserve"> [a man] </w:t>
      </w:r>
      <w:r w:rsidRPr="009F214B">
        <w:rPr>
          <w:rStyle w:val="TitleChar"/>
          <w:b/>
          <w:highlight w:val="green"/>
        </w:rPr>
        <w:t>what</w:t>
      </w:r>
      <w:r w:rsidRPr="009F214B">
        <w:rPr>
          <w:sz w:val="12"/>
        </w:rPr>
        <w:t xml:space="preserve"> his </w:t>
      </w:r>
      <w:r w:rsidRPr="009F214B">
        <w:rPr>
          <w:rStyle w:val="TitleChar"/>
          <w:b/>
          <w:highlight w:val="green"/>
        </w:rPr>
        <w:t>end is in being pleased, because we assume that pleasure is choice worthy in itself</w:t>
      </w:r>
      <w:r w:rsidRPr="009F214B">
        <w:rPr>
          <w:sz w:val="12"/>
        </w:rPr>
        <w:t xml:space="preserve">.”4 Presumably, a similar story can be told in the case of pains, for if someone says “This is painful!” we never respond by asking: “And why is that a problem?” We take for granted that </w:t>
      </w:r>
      <w:r w:rsidRPr="009F214B">
        <w:rPr>
          <w:rStyle w:val="TitleChar"/>
          <w:b/>
          <w:highlight w:val="green"/>
        </w:rPr>
        <w:t>if something is painful, we have a sufficient explanation of why it is bad</w:t>
      </w:r>
      <w:r w:rsidRPr="009F214B">
        <w:rPr>
          <w:sz w:val="12"/>
        </w:rPr>
        <w:t xml:space="preserve">. If we are onto something in our everyday reasoning about values, it seems that </w:t>
      </w:r>
      <w:r w:rsidRPr="009F214B">
        <w:rPr>
          <w:rStyle w:val="TitleChar"/>
          <w:b/>
          <w:highlight w:val="green"/>
        </w:rPr>
        <w:t xml:space="preserve">pleasure and pain are both places where we reach the end </w:t>
      </w:r>
      <w:r w:rsidRPr="009F214B">
        <w:rPr>
          <w:rStyle w:val="TitleChar"/>
          <w:b/>
        </w:rPr>
        <w:t xml:space="preserve">of the line </w:t>
      </w:r>
      <w:r w:rsidRPr="009F214B">
        <w:rPr>
          <w:rStyle w:val="TitleChar"/>
          <w:b/>
          <w:highlight w:val="green"/>
        </w:rPr>
        <w:t>in matters of value</w:t>
      </w:r>
      <w:r w:rsidRPr="009F214B">
        <w:rPr>
          <w:sz w:val="12"/>
        </w:rPr>
        <w:t xml:space="preserve">. Although </w:t>
      </w:r>
      <w:r w:rsidRPr="009F214B">
        <w:rPr>
          <w:rStyle w:val="TitleChar"/>
          <w:b/>
        </w:rPr>
        <w:t>pleasure and pain thus seem to be good candidates for intrinsic value and disvalue</w:t>
      </w:r>
      <w:r w:rsidRPr="009F214B">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w:t>
      </w:r>
      <w:proofErr w:type="spellStart"/>
      <w:r w:rsidRPr="009F214B">
        <w:rPr>
          <w:sz w:val="12"/>
        </w:rPr>
        <w:t>disvaluable</w:t>
      </w:r>
      <w:proofErr w:type="spellEnd"/>
      <w:r w:rsidRPr="009F214B">
        <w:rPr>
          <w:sz w:val="12"/>
        </w:rPr>
        <w:t xml:space="preserve"> (so-called “noble pains”), and (4) that pain asymbolia, masochism, and practices such as wiggling a loose tooth render it implausible that pain is intrinsically </w:t>
      </w:r>
      <w:proofErr w:type="spellStart"/>
      <w:r w:rsidRPr="009F214B">
        <w:rPr>
          <w:sz w:val="12"/>
        </w:rPr>
        <w:t>disvaluable</w:t>
      </w:r>
      <w:proofErr w:type="spellEnd"/>
      <w:r w:rsidRPr="009F214B">
        <w:rPr>
          <w:sz w:val="12"/>
        </w:rPr>
        <w:t>. I shall argue that these objections fail. Though it is, of course, an open question whether other objections to P1 might be more successful, I shall assume that if (1)</w:t>
      </w:r>
      <w:proofErr w:type="gramStart"/>
      <w:r w:rsidRPr="009F214B">
        <w:rPr>
          <w:sz w:val="12"/>
        </w:rPr>
        <w:t>–(</w:t>
      </w:r>
      <w:proofErr w:type="gramEnd"/>
      <w:r w:rsidRPr="009F214B">
        <w:rPr>
          <w:sz w:val="12"/>
        </w:rPr>
        <w:t xml:space="preserve">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w:t>
      </w:r>
      <w:r w:rsidRPr="009F214B">
        <w:rPr>
          <w:sz w:val="12"/>
        </w:rPr>
        <w:lastRenderedPageBreak/>
        <w:t xml:space="preserve">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w:t>
      </w:r>
      <w:proofErr w:type="gramStart"/>
      <w:r w:rsidRPr="009F214B">
        <w:rPr>
          <w:sz w:val="12"/>
        </w:rPr>
        <w:t>that rights</w:t>
      </w:r>
      <w:proofErr w:type="gramEnd"/>
      <w:r w:rsidRPr="009F214B">
        <w:rPr>
          <w:sz w:val="12"/>
        </w:rPr>
        <w:t xml:space="preserve">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D0E314D" w14:textId="77777777" w:rsidR="00FB7AAB" w:rsidRPr="009F214B" w:rsidRDefault="00FB7AAB" w:rsidP="00FB7AAB">
      <w:pPr>
        <w:pStyle w:val="Heading4"/>
        <w:rPr>
          <w:rFonts w:cs="Calibri"/>
        </w:rPr>
      </w:pPr>
      <w:r w:rsidRPr="009F214B">
        <w:rPr>
          <w:rFonts w:cs="Calibri"/>
        </w:rPr>
        <w:t>4] Extinction outweighs</w:t>
      </w:r>
    </w:p>
    <w:p w14:paraId="64862E90" w14:textId="77777777" w:rsidR="00FB7AAB" w:rsidRPr="009F214B" w:rsidRDefault="00FB7AAB" w:rsidP="00FB7AAB">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0AB5311E" w14:textId="77777777" w:rsidR="00FB7AAB" w:rsidRPr="009F214B" w:rsidRDefault="00FB7AAB" w:rsidP="00FB7AAB">
      <w:pPr>
        <w:rPr>
          <w:sz w:val="14"/>
          <w:szCs w:val="26"/>
        </w:rPr>
      </w:pPr>
      <w:r w:rsidRPr="009F214B">
        <w:rPr>
          <w:rStyle w:val="StyleUnderline"/>
          <w:szCs w:val="26"/>
        </w:rPr>
        <w:t xml:space="preserve">The human race might go extinct </w:t>
      </w:r>
      <w:r w:rsidRPr="009F214B">
        <w:rPr>
          <w:sz w:val="14"/>
          <w:szCs w:val="26"/>
        </w:rPr>
        <w:t xml:space="preserve">from a number of causes: asteroids, </w:t>
      </w:r>
      <w:proofErr w:type="spellStart"/>
      <w:r w:rsidRPr="009F214B">
        <w:rPr>
          <w:sz w:val="14"/>
          <w:szCs w:val="26"/>
        </w:rPr>
        <w:t>supervolcanoes</w:t>
      </w:r>
      <w:proofErr w:type="spellEnd"/>
      <w:r w:rsidRPr="009F214B">
        <w:rPr>
          <w:sz w:val="14"/>
          <w:szCs w:val="26"/>
        </w:rPr>
        <w:t xml:space="preserve">,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proofErr w:type="gramStart"/>
      <w:r w:rsidRPr="009F214B">
        <w:rPr>
          <w:sz w:val="14"/>
          <w:szCs w:val="26"/>
        </w:rPr>
        <w:t>thing.For</w:t>
      </w:r>
      <w:proofErr w:type="spellEnd"/>
      <w:proofErr w:type="gramEnd"/>
      <w:r w:rsidRPr="009F214B">
        <w:rPr>
          <w:sz w:val="14"/>
          <w:szCs w:val="26"/>
        </w:rPr>
        <w:t xml:space="preserve"> example, one might regard the prevention of </w:t>
      </w:r>
      <w:proofErr w:type="spellStart"/>
      <w:r w:rsidRPr="009F214B">
        <w:rPr>
          <w:sz w:val="14"/>
          <w:szCs w:val="26"/>
        </w:rPr>
        <w:t>bads</w:t>
      </w:r>
      <w:proofErr w:type="spellEnd"/>
      <w:r w:rsidRPr="009F214B">
        <w:rPr>
          <w:sz w:val="14"/>
          <w:szCs w:val="26"/>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9F214B">
        <w:rPr>
          <w:sz w:val="14"/>
          <w:szCs w:val="26"/>
        </w:rPr>
        <w:t>bads</w:t>
      </w:r>
      <w:proofErr w:type="spellEnd"/>
      <w:r w:rsidRPr="009F214B">
        <w:rPr>
          <w:sz w:val="14"/>
          <w:szCs w:val="26"/>
        </w:rPr>
        <w:t xml:space="preserve">, such as war and genocide, as being much more important than the promotion of objective goods, such as scientific and artistic progress. If the human race continues its future will inevitably involve suffering as well as happiness, and objective </w:t>
      </w:r>
      <w:proofErr w:type="spellStart"/>
      <w:r w:rsidRPr="009F214B">
        <w:rPr>
          <w:sz w:val="14"/>
          <w:szCs w:val="26"/>
        </w:rPr>
        <w:t>bads</w:t>
      </w:r>
      <w:proofErr w:type="spellEnd"/>
      <w:r w:rsidRPr="009F214B">
        <w:rPr>
          <w:sz w:val="14"/>
          <w:szCs w:val="26"/>
        </w:rPr>
        <w:t xml:space="preserve"> as well as objective goods. So, if one weights the </w:t>
      </w:r>
      <w:proofErr w:type="spellStart"/>
      <w:r w:rsidRPr="009F214B">
        <w:rPr>
          <w:sz w:val="14"/>
          <w:szCs w:val="26"/>
        </w:rPr>
        <w:t>bads</w:t>
      </w:r>
      <w:proofErr w:type="spellEnd"/>
      <w:r w:rsidRPr="009F214B">
        <w:rPr>
          <w:sz w:val="14"/>
          <w:szCs w:val="26"/>
        </w:rPr>
        <w:t xml:space="preserve">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proofErr w:type="spellStart"/>
      <w:proofErr w:type="gramStart"/>
      <w:r w:rsidRPr="009F214B">
        <w:rPr>
          <w:sz w:val="14"/>
          <w:szCs w:val="26"/>
        </w:rPr>
        <w:t>The</w:t>
      </w:r>
      <w:proofErr w:type="spellEnd"/>
      <w:proofErr w:type="gramEnd"/>
      <w:r w:rsidRPr="009F214B">
        <w:rPr>
          <w:sz w:val="14"/>
          <w:szCs w:val="26"/>
        </w:rPr>
        <w:t xml:space="preserv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proofErr w:type="gramStart"/>
      <w:r w:rsidRPr="009F214B">
        <w:rPr>
          <w:rStyle w:val="StyleUnderline"/>
          <w:szCs w:val="26"/>
        </w:rPr>
        <w:t>So</w:t>
      </w:r>
      <w:proofErr w:type="gramEnd"/>
      <w:r w:rsidRPr="009F214B">
        <w:rPr>
          <w:rStyle w:val="StyleUnderline"/>
          <w:szCs w:val="26"/>
        </w:rPr>
        <w:t xml:space="preserve">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w:t>
      </w:r>
      <w:proofErr w:type="gramStart"/>
      <w:r w:rsidRPr="009F214B">
        <w:rPr>
          <w:sz w:val="14"/>
          <w:szCs w:val="26"/>
        </w:rPr>
        <w:t>So</w:t>
      </w:r>
      <w:proofErr w:type="gramEnd"/>
      <w:r w:rsidRPr="009F214B">
        <w:rPr>
          <w:sz w:val="14"/>
          <w:szCs w:val="26"/>
        </w:rPr>
        <w:t xml:space="preserve">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w:t>
      </w:r>
      <w:proofErr w:type="spellStart"/>
      <w:r w:rsidRPr="009F214B">
        <w:rPr>
          <w:sz w:val="14"/>
          <w:szCs w:val="26"/>
        </w:rPr>
        <w:t>credences</w:t>
      </w:r>
      <w:proofErr w:type="spellEnd"/>
      <w:r w:rsidRPr="009F214B">
        <w:rPr>
          <w:sz w:val="14"/>
          <w:szCs w:val="26"/>
        </w:rPr>
        <w:t>, the expected benefit of letting the human race go extinct now would be (.8-.</w:t>
      </w:r>
      <w:proofErr w:type="gramStart"/>
      <w:r w:rsidRPr="009F214B">
        <w:rPr>
          <w:sz w:val="14"/>
          <w:szCs w:val="26"/>
        </w:rPr>
        <w:t>2)×</w:t>
      </w:r>
      <w:proofErr w:type="gramEnd"/>
      <w:r w:rsidRPr="009F214B">
        <w:rPr>
          <w:sz w:val="14"/>
          <w:szCs w:val="26"/>
        </w:rPr>
        <w:t>(2×10^14)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w:t>
      </w:r>
      <w:proofErr w:type="spellStart"/>
      <w:r w:rsidRPr="009F214B">
        <w:rPr>
          <w:sz w:val="14"/>
          <w:szCs w:val="26"/>
        </w:rPr>
        <w:t>credences</w:t>
      </w:r>
      <w:proofErr w:type="spellEnd"/>
      <w:r w:rsidRPr="009F214B">
        <w:rPr>
          <w:sz w:val="14"/>
          <w:szCs w:val="26"/>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9F214B">
        <w:rPr>
          <w:sz w:val="14"/>
          <w:szCs w:val="26"/>
        </w:rPr>
        <w:t>×(</w:t>
      </w:r>
      <w:proofErr w:type="gramEnd"/>
      <w:r w:rsidRPr="009F214B">
        <w:rPr>
          <w:sz w:val="14"/>
          <w:szCs w:val="26"/>
        </w:rPr>
        <w:t xml:space="preserve">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w:t>
      </w:r>
      <w:proofErr w:type="gramStart"/>
      <w:r w:rsidRPr="009F214B">
        <w:rPr>
          <w:rStyle w:val="StyleUnderline"/>
          <w:szCs w:val="26"/>
        </w:rPr>
        <w:t>×(</w:t>
      </w:r>
      <w:proofErr w:type="gramEnd"/>
      <w:r w:rsidRPr="009F214B">
        <w:rPr>
          <w:rStyle w:val="StyleUnderline"/>
          <w:szCs w:val="26"/>
        </w:rPr>
        <w:t>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7AD40E5F" w14:textId="5D7B215D" w:rsidR="00FB7AAB" w:rsidRDefault="00FB7AAB" w:rsidP="00FB7AAB">
      <w:pPr>
        <w:pStyle w:val="Heading3"/>
      </w:pPr>
      <w:proofErr w:type="spellStart"/>
      <w:r>
        <w:lastRenderedPageBreak/>
        <w:t>Underview</w:t>
      </w:r>
      <w:proofErr w:type="spellEnd"/>
    </w:p>
    <w:p w14:paraId="4091B92F" w14:textId="090F5C20" w:rsidR="00A95652" w:rsidRPr="00FB7AAB" w:rsidRDefault="00FB7AAB" w:rsidP="00FB7AAB">
      <w:pPr>
        <w:pStyle w:val="Heading4"/>
        <w:rPr>
          <w:rFonts w:cs="Calibri"/>
          <w:b w:val="0"/>
          <w:bCs/>
        </w:rPr>
      </w:pPr>
      <w:r w:rsidRPr="009F214B">
        <w:rPr>
          <w:rFonts w:cs="Calibri"/>
        </w:rPr>
        <w:t xml:space="preserve">1] </w:t>
      </w:r>
      <w:proofErr w:type="spellStart"/>
      <w:r w:rsidRPr="009F214B">
        <w:rPr>
          <w:rFonts w:cs="Calibri"/>
        </w:rPr>
        <w:t>Aff</w:t>
      </w:r>
      <w:proofErr w:type="spellEnd"/>
      <w:r w:rsidRPr="009F214B">
        <w:rPr>
          <w:rFonts w:cs="Calibri"/>
        </w:rPr>
        <w:t xml:space="preserve"> gets 1AR theory since the neg can be infinitely abusive and I can’t check back. It’s </w:t>
      </w:r>
      <w:proofErr w:type="gramStart"/>
      <w:r w:rsidRPr="009F214B">
        <w:rPr>
          <w:rFonts w:cs="Calibri"/>
        </w:rPr>
        <w:t>drop</w:t>
      </w:r>
      <w:proofErr w:type="gramEnd"/>
      <w:r w:rsidRPr="009F214B">
        <w:rPr>
          <w:rFonts w:cs="Calibri"/>
        </w:rPr>
        <w:t xml:space="preserve"> the debater since the 1ar is too short to win both theory and substance. No RVI or 2NR paradigm issues since they’d dump on it for 6 minutes and my 3-minute 2AR is spread too thin. Competing </w:t>
      </w:r>
      <w:proofErr w:type="spellStart"/>
      <w:r w:rsidRPr="009F214B">
        <w:rPr>
          <w:rFonts w:cs="Calibri"/>
        </w:rPr>
        <w:t>interps</w:t>
      </w:r>
      <w:proofErr w:type="spellEnd"/>
      <w:r w:rsidRPr="009F214B">
        <w:rPr>
          <w:rFonts w:cs="Calibri"/>
        </w:rPr>
        <w:t xml:space="preserve"> since reasonability is arbitrary and bites judge intervention.</w:t>
      </w:r>
    </w:p>
    <w:sectPr w:rsidR="00A95652" w:rsidRPr="00FB7A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B7AA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07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B7AA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CCD81"/>
  <w15:chartTrackingRefBased/>
  <w15:docId w15:val="{574F6347-ECCF-4C75-8A6D-B825012DD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B7AAB"/>
    <w:rPr>
      <w:rFonts w:ascii="Calibri" w:hAnsi="Calibri"/>
    </w:rPr>
  </w:style>
  <w:style w:type="paragraph" w:styleId="Heading1">
    <w:name w:val="heading 1"/>
    <w:aliases w:val="Pocket"/>
    <w:basedOn w:val="Normal"/>
    <w:next w:val="Normal"/>
    <w:link w:val="Heading1Char"/>
    <w:qFormat/>
    <w:rsid w:val="00FB7A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B7A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B7A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B7A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B7A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7AAB"/>
  </w:style>
  <w:style w:type="character" w:customStyle="1" w:styleId="Heading1Char">
    <w:name w:val="Heading 1 Char"/>
    <w:aliases w:val="Pocket Char"/>
    <w:basedOn w:val="DefaultParagraphFont"/>
    <w:link w:val="Heading1"/>
    <w:rsid w:val="00FB7AA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7AA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7AAB"/>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B7AAB"/>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FB7AA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B7AAB"/>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FB7AAB"/>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FB7AAB"/>
    <w:rPr>
      <w:color w:val="auto"/>
      <w:u w:val="none"/>
    </w:rPr>
  </w:style>
  <w:style w:type="character" w:styleId="FollowedHyperlink">
    <w:name w:val="FollowedHyperlink"/>
    <w:basedOn w:val="DefaultParagraphFont"/>
    <w:uiPriority w:val="99"/>
    <w:semiHidden/>
    <w:unhideWhenUsed/>
    <w:rsid w:val="00FB7AAB"/>
    <w:rPr>
      <w:color w:val="auto"/>
      <w:u w:val="none"/>
    </w:rPr>
  </w:style>
  <w:style w:type="paragraph" w:customStyle="1" w:styleId="textbold">
    <w:name w:val="text bold"/>
    <w:basedOn w:val="Normal"/>
    <w:link w:val="Emphasis"/>
    <w:uiPriority w:val="7"/>
    <w:qFormat/>
    <w:rsid w:val="00FB7AAB"/>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B7AA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basedOn w:val="DefaultParagraphFont"/>
    <w:link w:val="Title"/>
    <w:uiPriority w:val="1"/>
    <w:qFormat/>
    <w:rsid w:val="00FB7AAB"/>
    <w:rPr>
      <w:u w:val="single"/>
    </w:rPr>
  </w:style>
  <w:style w:type="paragraph" w:styleId="Title">
    <w:name w:val="Title"/>
    <w:basedOn w:val="Normal"/>
    <w:link w:val="TitleChar"/>
    <w:uiPriority w:val="1"/>
    <w:qFormat/>
    <w:rsid w:val="00FB7AAB"/>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99"/>
    <w:semiHidden/>
    <w:rsid w:val="00FB7AA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outlook/2021/09/27/biden-vaccines-globe-inequity-donations/" TargetMode="External"/><Relationship Id="rId13" Type="http://schemas.openxmlformats.org/officeDocument/2006/relationships/hyperlink" Target="https://www.devex.com/news/devex-checkup-could-an-ip-waiver-have-averted-millions-of-deaths-101774" TargetMode="External"/><Relationship Id="rId3" Type="http://schemas.openxmlformats.org/officeDocument/2006/relationships/styles" Target="styles.xml"/><Relationship Id="rId7" Type="http://schemas.openxmlformats.org/officeDocument/2006/relationships/hyperlink" Target="https://www.irishtimes.com/opinion/government-must-support-waiver-of-covid-vaccine-patents-1.4682160" TargetMode="External"/><Relationship Id="rId12" Type="http://schemas.openxmlformats.org/officeDocument/2006/relationships/hyperlink" Target="https://www.ipwatchdog.com/2021/07/21/third-option-limited-ip-waiver-solve-pandemic-vaccine-problems/id=13573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marketwatch.com/story/flu-season-could-be-worse-this-winter-paired-with-covid-we-risk-a-dangerous-twindemic-11633708362" TargetMode="External"/><Relationship Id="rId11" Type="http://schemas.openxmlformats.org/officeDocument/2006/relationships/hyperlink" Target="https://www.ncbi.nlm.nih.gov/pmc/articles/PMC7833329/" TargetMode="External"/><Relationship Id="rId5" Type="http://schemas.openxmlformats.org/officeDocument/2006/relationships/webSettings" Target="webSettings.xml"/><Relationship Id="rId15" Type="http://schemas.openxmlformats.org/officeDocument/2006/relationships/hyperlink" Target="https://www.bmj.com/content/bmj/374/bmj.n1837.full.pdf" TargetMode="External"/><Relationship Id="rId10" Type="http://schemas.openxmlformats.org/officeDocument/2006/relationships/hyperlink" Target="https://www.tandfonline.com/doi/full/10.1080/25751654.2021.1890867" TargetMode="External"/><Relationship Id="rId4" Type="http://schemas.openxmlformats.org/officeDocument/2006/relationships/settings" Target="settings.xml"/><Relationship Id="rId9" Type="http://schemas.openxmlformats.org/officeDocument/2006/relationships/hyperlink" Target="https://link.springer.com/article/10.1007/s40319-020-00985-0" TargetMode="External"/><Relationship Id="rId14" Type="http://schemas.openxmlformats.org/officeDocument/2006/relationships/hyperlink" Target="https://jamanetwork.com/journals/jama/article-abstract/278175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628A-70B8-405A-96B6-311E532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16</Pages>
  <Words>13155</Words>
  <Characters>74990</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5.1.1</cp:keywords>
  <dc:description/>
  <cp:lastModifiedBy>Jennifer Tu</cp:lastModifiedBy>
  <cp:revision>1</cp:revision>
  <dcterms:created xsi:type="dcterms:W3CDTF">2021-10-17T18:14:00Z</dcterms:created>
  <dcterms:modified xsi:type="dcterms:W3CDTF">2021-10-17T18:22:00Z</dcterms:modified>
</cp:coreProperties>
</file>