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09736" w14:textId="18D90F08" w:rsidR="0037553F" w:rsidRDefault="0037553F" w:rsidP="0037553F">
      <w:pPr>
        <w:pStyle w:val="Heading3"/>
      </w:pPr>
      <w:r>
        <w:t>1</w:t>
      </w:r>
    </w:p>
    <w:p w14:paraId="5A226CB6" w14:textId="2408D6C4" w:rsidR="00272CD8" w:rsidRDefault="00272CD8" w:rsidP="00272CD8">
      <w:proofErr w:type="spellStart"/>
      <w:r>
        <w:t>Interp</w:t>
      </w:r>
      <w:proofErr w:type="spellEnd"/>
      <w:r>
        <w:t xml:space="preserve"> nibs bad:</w:t>
      </w:r>
    </w:p>
    <w:p w14:paraId="0223D268" w14:textId="77777777" w:rsidR="00272CD8" w:rsidRPr="00272CD8" w:rsidRDefault="00272CD8" w:rsidP="00272CD8"/>
    <w:p w14:paraId="3A66D03C" w14:textId="41395F18" w:rsidR="0037553F" w:rsidRDefault="0037553F" w:rsidP="0037553F">
      <w:pPr>
        <w:pStyle w:val="Heading3"/>
      </w:pPr>
      <w:r>
        <w:t>2</w:t>
      </w:r>
    </w:p>
    <w:p w14:paraId="343AC1E9" w14:textId="77777777" w:rsidR="0037553F" w:rsidRDefault="0037553F" w:rsidP="0037553F">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4D2DCADB" w14:textId="77777777" w:rsidR="0037553F" w:rsidRDefault="0037553F" w:rsidP="0037553F">
      <w:pPr>
        <w:pStyle w:val="Heading4"/>
      </w:pPr>
      <w:r>
        <w:t>Ethics must begin a priori:</w:t>
      </w:r>
    </w:p>
    <w:p w14:paraId="70CC0AC6" w14:textId="77777777" w:rsidR="0037553F" w:rsidRDefault="0037553F" w:rsidP="0037553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EC63840" w14:textId="77777777" w:rsidR="0037553F" w:rsidRDefault="0037553F" w:rsidP="0037553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568E5DC" w14:textId="77777777" w:rsidR="0037553F" w:rsidRDefault="0037553F" w:rsidP="0037553F">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5447175E" w14:textId="77777777" w:rsidR="0037553F" w:rsidRDefault="0037553F" w:rsidP="0037553F">
      <w:pPr>
        <w:pStyle w:val="Heading4"/>
      </w:pPr>
      <w:r w:rsidRPr="000A5608">
        <w:t xml:space="preserve">Thus, the standard is consistency with the categorical imperative. </w:t>
      </w:r>
    </w:p>
    <w:p w14:paraId="46584119" w14:textId="77777777" w:rsidR="0037553F" w:rsidRPr="003A58E4" w:rsidRDefault="0037553F" w:rsidP="0037553F">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abide by their ethical theory presupposes that we own ourselves. </w:t>
      </w:r>
      <w:proofErr w:type="gramStart"/>
      <w:r>
        <w:rPr>
          <w:rFonts w:cs="Calibri"/>
          <w:color w:val="000000" w:themeColor="text1"/>
        </w:rPr>
        <w:t>So</w:t>
      </w:r>
      <w:proofErr w:type="gramEnd"/>
      <w:r>
        <w:rPr>
          <w:rFonts w:cs="Calibri"/>
          <w:color w:val="000000" w:themeColor="text1"/>
        </w:rPr>
        <w:t xml:space="preserve"> its </w:t>
      </w:r>
      <w:r w:rsidRPr="006D7903">
        <w:rPr>
          <w:rFonts w:cs="Calibri"/>
          <w:color w:val="000000" w:themeColor="text1"/>
        </w:rPr>
        <w:t xml:space="preserve">logically incoherent to justify </w:t>
      </w:r>
      <w:r>
        <w:rPr>
          <w:rFonts w:cs="Calibri"/>
          <w:color w:val="000000" w:themeColor="text1"/>
        </w:rPr>
        <w:t xml:space="preserve">their arguments </w:t>
      </w:r>
      <w:r w:rsidRPr="006D7903">
        <w:rPr>
          <w:rFonts w:cs="Calibri"/>
          <w:color w:val="000000" w:themeColor="text1"/>
        </w:rPr>
        <w:t xml:space="preserve">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statistics privileges debaters with the most preround prep which excludes lone-wolfs. A debate under my framework </w:t>
      </w:r>
      <w:r>
        <w:t xml:space="preserve">solves since huge files aren’t </w:t>
      </w:r>
      <w:proofErr w:type="spellStart"/>
      <w:r>
        <w:t>reuqired</w:t>
      </w:r>
      <w:proofErr w:type="spellEnd"/>
    </w:p>
    <w:p w14:paraId="42C62EA7" w14:textId="77777777" w:rsidR="0037553F" w:rsidRPr="00A057DB" w:rsidRDefault="0037553F" w:rsidP="0037553F">
      <w:pPr>
        <w:pStyle w:val="Heading4"/>
      </w:pPr>
      <w:r>
        <w:t xml:space="preserve">1]The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7F89CF3" w14:textId="77777777" w:rsidR="0037553F" w:rsidRPr="001E5989" w:rsidRDefault="0037553F" w:rsidP="0037553F">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27A9FFC7" w14:textId="77777777" w:rsidR="0037553F" w:rsidRDefault="0037553F" w:rsidP="0037553F">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FC6458B" w14:textId="77777777" w:rsidR="0037553F" w:rsidRDefault="0037553F" w:rsidP="0037553F">
      <w:pPr>
        <w:pStyle w:val="Heading4"/>
      </w:pPr>
      <w:r>
        <w:t xml:space="preserve">[2] IPs are a necessary check on companies </w:t>
      </w:r>
      <w:proofErr w:type="gramStart"/>
      <w:r>
        <w:t>free-riding</w:t>
      </w:r>
      <w:proofErr w:type="gramEnd"/>
      <w:r>
        <w:t xml:space="preserve"> off associations of </w:t>
      </w:r>
      <w:r w:rsidRPr="00ED4EFF">
        <w:rPr>
          <w:u w:val="single"/>
        </w:rPr>
        <w:t>quality</w:t>
      </w:r>
      <w:r>
        <w:t xml:space="preserve"> which violates the principle of </w:t>
      </w:r>
      <w:proofErr w:type="spellStart"/>
      <w:r>
        <w:t>humnity</w:t>
      </w:r>
      <w:proofErr w:type="spellEnd"/>
    </w:p>
    <w:p w14:paraId="3466AD94" w14:textId="77777777" w:rsidR="0037553F" w:rsidRPr="00ED4EFF" w:rsidRDefault="0037553F" w:rsidP="0037553F">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621DD690" w14:textId="77777777" w:rsidR="0037553F" w:rsidRPr="00ED4EFF" w:rsidRDefault="0037553F" w:rsidP="0037553F">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049FD18" w14:textId="4FE5E839" w:rsidR="0037553F" w:rsidRPr="0037553F" w:rsidRDefault="0037553F" w:rsidP="0037553F">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38AB5FBD" w14:textId="51D4B087" w:rsidR="0037553F" w:rsidRPr="0037553F" w:rsidRDefault="0037553F" w:rsidP="0037553F">
      <w:pPr>
        <w:pStyle w:val="Heading3"/>
      </w:pPr>
      <w:r>
        <w:t>3</w:t>
      </w:r>
    </w:p>
    <w:p w14:paraId="7E10570A" w14:textId="53E80EEC" w:rsidR="00C46BA5" w:rsidRPr="00C46BA5" w:rsidRDefault="00C46BA5" w:rsidP="00C46BA5">
      <w:pPr>
        <w:pStyle w:val="Heading3"/>
      </w:pPr>
      <w:r>
        <w:t>4</w:t>
      </w:r>
    </w:p>
    <w:p w14:paraId="31A4D38F" w14:textId="65B69BF7" w:rsidR="0037553F" w:rsidRDefault="0037553F" w:rsidP="0037553F">
      <w:pPr>
        <w:pStyle w:val="Heading3"/>
      </w:pPr>
      <w:r>
        <w:t>Case</w:t>
      </w:r>
    </w:p>
    <w:p w14:paraId="3671FC7A" w14:textId="26638F00" w:rsidR="00C46BA5" w:rsidRDefault="00C46BA5" w:rsidP="00C46BA5">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27F81D64" w14:textId="77777777" w:rsidR="00C46BA5" w:rsidRPr="009038B7" w:rsidRDefault="00C46BA5" w:rsidP="00C46BA5">
      <w:pPr>
        <w:pStyle w:val="Heading4"/>
      </w:pPr>
      <w:r w:rsidRPr="009038B7">
        <w:t xml:space="preserve">The </w:t>
      </w:r>
      <w:proofErr w:type="spellStart"/>
      <w:r>
        <w:t>aff</w:t>
      </w:r>
      <w:proofErr w:type="spellEnd"/>
      <w:r w:rsidRPr="009038B7">
        <w:t xml:space="preserve"> is a double turn---positioning the </w:t>
      </w:r>
      <w:r>
        <w:t>1AC</w:t>
      </w:r>
      <w:r w:rsidRPr="009038B7">
        <w:t xml:space="preserve"> </w:t>
      </w:r>
      <w:proofErr w:type="gramStart"/>
      <w:r w:rsidRPr="009038B7">
        <w:t>as a way to</w:t>
      </w:r>
      <w:proofErr w:type="gramEnd"/>
      <w:r w:rsidRPr="009038B7">
        <w:t xml:space="preserve"> undermine meaning or representation is </w:t>
      </w:r>
      <w:r w:rsidRPr="009038B7">
        <w:rPr>
          <w:u w:val="single"/>
        </w:rPr>
        <w:t>itself</w:t>
      </w:r>
      <w:r w:rsidRPr="009038B7">
        <w:t xml:space="preserve"> an imposition of meaning that reaffirms the system they claim to oppose</w:t>
      </w:r>
    </w:p>
    <w:p w14:paraId="748C3FB2" w14:textId="77777777" w:rsidR="00C46BA5" w:rsidRPr="009038B7" w:rsidRDefault="00C46BA5" w:rsidP="00C46BA5">
      <w:r w:rsidRPr="009038B7">
        <w:t xml:space="preserve">Francois </w:t>
      </w:r>
      <w:proofErr w:type="spellStart"/>
      <w:r w:rsidRPr="001311FD">
        <w:rPr>
          <w:rStyle w:val="Style13ptBold"/>
        </w:rPr>
        <w:t>Debrix</w:t>
      </w:r>
      <w:proofErr w:type="spellEnd"/>
      <w:r w:rsidRPr="001311FD">
        <w:rPr>
          <w:rStyle w:val="Style13ptBold"/>
        </w:rPr>
        <w:t xml:space="preserve"> 3</w:t>
      </w:r>
      <w:r w:rsidRPr="009038B7">
        <w:t>, professor of political science at Virginia Polytechnical Institute, Rituals of Mediation: International Politics and Social Meaning, p. xxxvii-xxxix, google books</w:t>
      </w:r>
    </w:p>
    <w:p w14:paraId="5471AC9E" w14:textId="66DD4AB4" w:rsidR="00C46BA5" w:rsidRPr="00C46BA5" w:rsidRDefault="00C46BA5" w:rsidP="00C46BA5">
      <w:proofErr w:type="spellStart"/>
      <w:r w:rsidRPr="00371A56">
        <w:rPr>
          <w:sz w:val="14"/>
        </w:rPr>
        <w:t>Wodiczko's</w:t>
      </w:r>
      <w:proofErr w:type="spellEnd"/>
      <w:r w:rsidRPr="00371A56">
        <w:rPr>
          <w:sz w:val="14"/>
        </w:rPr>
        <w:t xml:space="preserve"> projections encourage their observers to not just remain passive consumers of rituals of transformation or representation.33 They intimate </w:t>
      </w:r>
      <w:proofErr w:type="gramStart"/>
      <w:r w:rsidRPr="00371A56">
        <w:rPr>
          <w:sz w:val="14"/>
        </w:rPr>
        <w:t>that social meanings</w:t>
      </w:r>
      <w:proofErr w:type="gramEnd"/>
      <w:r w:rsidRPr="00371A56">
        <w:rPr>
          <w:sz w:val="14"/>
        </w:rPr>
        <w:t xml:space="preserve"> come from the inside, from </w:t>
      </w:r>
      <w:r w:rsidRPr="005B278D">
        <w:rPr>
          <w:rStyle w:val="StyleUnderline"/>
          <w:highlight w:val="yellow"/>
        </w:rPr>
        <w:t>the</w:t>
      </w:r>
      <w:r w:rsidRPr="00371A56">
        <w:rPr>
          <w:sz w:val="14"/>
        </w:rPr>
        <w:t xml:space="preserve"> mediated visions that, in late modernity, have taken over the social domain within which individual subjects interact. </w:t>
      </w:r>
      <w:proofErr w:type="spellStart"/>
      <w:r w:rsidRPr="00371A56">
        <w:rPr>
          <w:sz w:val="14"/>
        </w:rPr>
        <w:t>Wodiczko's</w:t>
      </w:r>
      <w:proofErr w:type="spellEnd"/>
      <w:r w:rsidRPr="00371A56">
        <w:rPr>
          <w:sz w:val="14"/>
        </w:rPr>
        <w:t xml:space="preserve"> </w:t>
      </w:r>
      <w:r w:rsidRPr="005B278D">
        <w:rPr>
          <w:rStyle w:val="StyleUnderline"/>
          <w:highlight w:val="yellow"/>
        </w:rPr>
        <w:t>method is to "manipulate the system from within (and) interfere with (</w:t>
      </w:r>
      <w:proofErr w:type="spellStart"/>
      <w:r w:rsidRPr="005B278D">
        <w:rPr>
          <w:rStyle w:val="StyleUnderline"/>
          <w:highlight w:val="yellow"/>
        </w:rPr>
        <w:t>itsl</w:t>
      </w:r>
      <w:proofErr w:type="spellEnd"/>
      <w:r w:rsidRPr="005B278D">
        <w:rPr>
          <w:rStyle w:val="StyleUnderline"/>
          <w:highlight w:val="yellow"/>
        </w:rPr>
        <w:t xml:space="preserve"> codes."</w:t>
      </w:r>
      <w:r w:rsidRPr="00371A56">
        <w:rPr>
          <w:sz w:val="14"/>
        </w:rPr>
        <w:t xml:space="preserve">34 Because mediation's codes are crucial to the production of meaning and social meaning maintains relations of power, wealth, and cultural governance, the commanding force of mediation must be revealed. To reveal media- </w:t>
      </w:r>
      <w:proofErr w:type="spellStart"/>
      <w:r w:rsidRPr="00371A56">
        <w:rPr>
          <w:sz w:val="14"/>
        </w:rPr>
        <w:t>tion</w:t>
      </w:r>
      <w:proofErr w:type="spellEnd"/>
      <w:r w:rsidRPr="00371A56">
        <w:rPr>
          <w:sz w:val="14"/>
        </w:rPr>
        <w:t xml:space="preserve">, </w:t>
      </w:r>
      <w:proofErr w:type="spellStart"/>
      <w:r w:rsidRPr="00371A56">
        <w:rPr>
          <w:sz w:val="14"/>
        </w:rPr>
        <w:t>Wodiczko</w:t>
      </w:r>
      <w:proofErr w:type="spellEnd"/>
      <w:r w:rsidRPr="00371A56">
        <w:rPr>
          <w:sz w:val="14"/>
        </w:rPr>
        <w:t xml:space="preserve"> chooses </w:t>
      </w:r>
      <w:r w:rsidRPr="005B278D">
        <w:rPr>
          <w:rStyle w:val="StyleUnderline"/>
          <w:highlight w:val="yellow"/>
        </w:rPr>
        <w:t>to ironically mimic and exaggerate the effects</w:t>
      </w:r>
      <w:r w:rsidRPr="005B278D">
        <w:rPr>
          <w:rStyle w:val="StyleUnderline"/>
        </w:rPr>
        <w:t xml:space="preserve"> of some media forms and objects</w:t>
      </w:r>
      <w:r w:rsidRPr="00371A56">
        <w:rPr>
          <w:sz w:val="14"/>
        </w:rPr>
        <w:t xml:space="preserve"> (architecture, public monuments, </w:t>
      </w:r>
      <w:proofErr w:type="spellStart"/>
      <w:r w:rsidRPr="00371A56">
        <w:rPr>
          <w:sz w:val="14"/>
        </w:rPr>
        <w:t>televi</w:t>
      </w:r>
      <w:proofErr w:type="spellEnd"/>
      <w:r w:rsidRPr="00371A56">
        <w:rPr>
          <w:sz w:val="14"/>
        </w:rPr>
        <w:t xml:space="preserve">- </w:t>
      </w:r>
      <w:proofErr w:type="spellStart"/>
      <w:r w:rsidRPr="00371A56">
        <w:rPr>
          <w:sz w:val="14"/>
        </w:rPr>
        <w:t>sion</w:t>
      </w:r>
      <w:proofErr w:type="spellEnd"/>
      <w:r w:rsidRPr="00371A56">
        <w:rPr>
          <w:sz w:val="14"/>
        </w:rPr>
        <w:t xml:space="preserve">) </w:t>
      </w:r>
      <w:r w:rsidRPr="005B278D">
        <w:rPr>
          <w:rStyle w:val="StyleUnderline"/>
          <w:highlight w:val="yellow"/>
        </w:rPr>
        <w:t xml:space="preserve">by </w:t>
      </w:r>
      <w:r w:rsidRPr="005B278D">
        <w:rPr>
          <w:rStyle w:val="Emphasis"/>
          <w:highlight w:val="yellow"/>
        </w:rPr>
        <w:t>defacing and perverting them</w:t>
      </w:r>
      <w:r w:rsidRPr="005B278D">
        <w:rPr>
          <w:rStyle w:val="StyleUnderline"/>
        </w:rPr>
        <w:t>.</w:t>
      </w:r>
      <w:r w:rsidRPr="00371A56">
        <w:rPr>
          <w:sz w:val="14"/>
        </w:rPr>
        <w:t xml:space="preserve"> </w:t>
      </w:r>
      <w:proofErr w:type="spellStart"/>
      <w:r w:rsidRPr="00371A56">
        <w:rPr>
          <w:sz w:val="14"/>
        </w:rPr>
        <w:t>Wodiczko's</w:t>
      </w:r>
      <w:proofErr w:type="spellEnd"/>
      <w:r w:rsidRPr="00371A56">
        <w:rPr>
          <w:sz w:val="14"/>
        </w:rPr>
        <w:t xml:space="preserve"> point is not to use different mediated forms to condemn mediation's excesses. His method is rather to use and reappropriate traditionally mobilized modern </w:t>
      </w:r>
      <w:proofErr w:type="spellStart"/>
      <w:r w:rsidRPr="00371A56">
        <w:rPr>
          <w:sz w:val="14"/>
        </w:rPr>
        <w:t>ritu</w:t>
      </w:r>
      <w:proofErr w:type="spellEnd"/>
      <w:r w:rsidRPr="00371A56">
        <w:rPr>
          <w:sz w:val="14"/>
        </w:rPr>
        <w:t xml:space="preserve">- </w:t>
      </w:r>
      <w:proofErr w:type="spellStart"/>
      <w:r w:rsidRPr="00371A56">
        <w:rPr>
          <w:sz w:val="14"/>
        </w:rPr>
        <w:t>als</w:t>
      </w:r>
      <w:proofErr w:type="spellEnd"/>
      <w:r w:rsidRPr="00371A56">
        <w:rPr>
          <w:sz w:val="14"/>
        </w:rPr>
        <w:t xml:space="preserve"> of transformation to display their power of signification.  The </w:t>
      </w:r>
      <w:r w:rsidRPr="005B278D">
        <w:rPr>
          <w:rStyle w:val="Emphasis"/>
          <w:highlight w:val="yellow"/>
        </w:rPr>
        <w:t xml:space="preserve">problematization of mediation is not an end </w:t>
      </w:r>
      <w:proofErr w:type="gramStart"/>
      <w:r w:rsidRPr="005B278D">
        <w:rPr>
          <w:rStyle w:val="Emphasis"/>
          <w:highlight w:val="yellow"/>
        </w:rPr>
        <w:t>in itself</w:t>
      </w:r>
      <w:r w:rsidRPr="00371A56">
        <w:rPr>
          <w:sz w:val="14"/>
        </w:rPr>
        <w:t xml:space="preserve"> for</w:t>
      </w:r>
      <w:proofErr w:type="gramEnd"/>
      <w:r w:rsidRPr="00371A56">
        <w:rPr>
          <w:sz w:val="14"/>
        </w:rPr>
        <w:t xml:space="preserve"> </w:t>
      </w:r>
      <w:proofErr w:type="spellStart"/>
      <w:r w:rsidRPr="00371A56">
        <w:rPr>
          <w:sz w:val="14"/>
        </w:rPr>
        <w:t>Wodiczko</w:t>
      </w:r>
      <w:proofErr w:type="spellEnd"/>
      <w:r w:rsidRPr="00371A56">
        <w:rPr>
          <w:sz w:val="14"/>
        </w:rPr>
        <w:t xml:space="preserve">, </w:t>
      </w:r>
      <w:r w:rsidRPr="005B278D">
        <w:rPr>
          <w:rStyle w:val="Emphasis"/>
          <w:highlight w:val="yellow"/>
        </w:rPr>
        <w:t>though</w:t>
      </w:r>
      <w:r w:rsidRPr="00371A56">
        <w:rPr>
          <w:sz w:val="14"/>
        </w:rPr>
        <w:t xml:space="preserve">. Problematizing modern rituals of transformation by defacing them is necessary for him to the extent that it contributes to reopening social meaning and to </w:t>
      </w:r>
      <w:r w:rsidRPr="005B278D">
        <w:rPr>
          <w:rStyle w:val="StyleUnderline"/>
        </w:rPr>
        <w:t xml:space="preserve">freeing up cultural possibilities. Another project by </w:t>
      </w:r>
      <w:proofErr w:type="spellStart"/>
      <w:r w:rsidRPr="005B278D">
        <w:rPr>
          <w:rStyle w:val="StyleUnderline"/>
        </w:rPr>
        <w:t>Wodiczko</w:t>
      </w:r>
      <w:proofErr w:type="spellEnd"/>
      <w:r w:rsidRPr="005B278D">
        <w:rPr>
          <w:rStyle w:val="StyleUnderline"/>
        </w:rPr>
        <w:t xml:space="preserve">, </w:t>
      </w:r>
      <w:r w:rsidRPr="005B278D">
        <w:rPr>
          <w:rStyle w:val="StyleUnderline"/>
          <w:highlight w:val="yellow"/>
        </w:rPr>
        <w:t xml:space="preserve">the Alien Staff, demonstrates the capacity </w:t>
      </w:r>
      <w:proofErr w:type="gramStart"/>
      <w:r w:rsidRPr="005B278D">
        <w:rPr>
          <w:rStyle w:val="StyleUnderline"/>
          <w:highlight w:val="yellow"/>
        </w:rPr>
        <w:t>Of</w:t>
      </w:r>
      <w:proofErr w:type="gramEnd"/>
      <w:r w:rsidRPr="005B278D">
        <w:rPr>
          <w:rStyle w:val="StyleUnderline"/>
          <w:highlight w:val="yellow"/>
        </w:rPr>
        <w:t xml:space="preserve"> perverting and mimicking (re)mediations </w:t>
      </w:r>
      <w:r w:rsidRPr="005B278D">
        <w:rPr>
          <w:rStyle w:val="StyleUnderline"/>
        </w:rPr>
        <w:t>to open up (their) meaning</w:t>
      </w:r>
      <w:r w:rsidRPr="00371A56">
        <w:rPr>
          <w:sz w:val="14"/>
        </w:rPr>
        <w:t xml:space="preserve">.35 The Alien Staff is a situation performance concocted by </w:t>
      </w:r>
      <w:proofErr w:type="spellStart"/>
      <w:r w:rsidRPr="00371A56">
        <w:rPr>
          <w:sz w:val="14"/>
        </w:rPr>
        <w:t>Wodiczko</w:t>
      </w:r>
      <w:proofErr w:type="spellEnd"/>
      <w:r w:rsidRPr="00371A56">
        <w:rPr>
          <w:sz w:val="14"/>
        </w:rPr>
        <w:t xml:space="preserve"> to reveal the pluralizing potential of mediation once it has been freed from </w:t>
      </w:r>
      <w:proofErr w:type="spellStart"/>
      <w:r w:rsidRPr="00371A56">
        <w:rPr>
          <w:sz w:val="14"/>
        </w:rPr>
        <w:t>transfor</w:t>
      </w:r>
      <w:proofErr w:type="spellEnd"/>
      <w:r w:rsidRPr="00371A56">
        <w:rPr>
          <w:sz w:val="14"/>
        </w:rPr>
        <w:t xml:space="preserve">- </w:t>
      </w:r>
      <w:proofErr w:type="spellStart"/>
      <w:r w:rsidRPr="00371A56">
        <w:rPr>
          <w:sz w:val="14"/>
        </w:rPr>
        <w:t>mative</w:t>
      </w:r>
      <w:proofErr w:type="spellEnd"/>
      <w:r w:rsidRPr="00371A56">
        <w:rPr>
          <w:sz w:val="14"/>
        </w:rPr>
        <w:t xml:space="preserve"> and representational rituals. In this art project, </w:t>
      </w:r>
      <w:proofErr w:type="spellStart"/>
      <w:r w:rsidRPr="00371A56">
        <w:rPr>
          <w:sz w:val="14"/>
        </w:rPr>
        <w:t>Wodiczko</w:t>
      </w:r>
      <w:proofErr w:type="spellEnd"/>
      <w:r w:rsidRPr="00371A56">
        <w:rPr>
          <w:sz w:val="14"/>
        </w:rPr>
        <w:t xml:space="preserve"> asked immigrants (in the United States mostly) to walk about the city and carry a tall stick made to look like a biblical staff (a new type </w:t>
      </w:r>
      <w:proofErr w:type="gramStart"/>
      <w:r w:rsidRPr="00371A56">
        <w:rPr>
          <w:sz w:val="14"/>
        </w:rPr>
        <w:t>Of</w:t>
      </w:r>
      <w:proofErr w:type="gramEnd"/>
      <w:r w:rsidRPr="00371A56">
        <w:rPr>
          <w:sz w:val="14"/>
        </w:rPr>
        <w:t xml:space="preserve"> </w:t>
      </w:r>
      <w:proofErr w:type="spellStart"/>
      <w:r w:rsidRPr="00371A56">
        <w:rPr>
          <w:sz w:val="14"/>
        </w:rPr>
        <w:t>flåneur</w:t>
      </w:r>
      <w:proofErr w:type="spellEnd"/>
      <w:r w:rsidRPr="00371A56">
        <w:rPr>
          <w:sz w:val="14"/>
        </w:rPr>
        <w:t xml:space="preserve"> perhaps). The staff </w:t>
      </w:r>
      <w:proofErr w:type="gramStart"/>
      <w:r w:rsidRPr="00371A56">
        <w:rPr>
          <w:sz w:val="14"/>
        </w:rPr>
        <w:t>opens up</w:t>
      </w:r>
      <w:proofErr w:type="gramEnd"/>
      <w:r w:rsidRPr="00371A56">
        <w:rPr>
          <w:sz w:val="14"/>
        </w:rPr>
        <w:t xml:space="preserve"> at its top to reveal an inserted television screen. On the screen, the same individual who carries the biblical staff is shown telling his or her life story. The staff bearer is asked to meander around the city and abruptly Stop in front </w:t>
      </w:r>
      <w:proofErr w:type="gramStart"/>
      <w:r w:rsidRPr="00371A56">
        <w:rPr>
          <w:sz w:val="14"/>
        </w:rPr>
        <w:t>Of</w:t>
      </w:r>
      <w:proofErr w:type="gramEnd"/>
      <w:r w:rsidRPr="00371A56">
        <w:rPr>
          <w:sz w:val="14"/>
        </w:rPr>
        <w:t xml:space="preserve"> pedestrians. The </w:t>
      </w:r>
      <w:proofErr w:type="spellStart"/>
      <w:r w:rsidRPr="00371A56">
        <w:rPr>
          <w:sz w:val="14"/>
        </w:rPr>
        <w:t>pedestri</w:t>
      </w:r>
      <w:proofErr w:type="spellEnd"/>
      <w:r w:rsidRPr="00371A56">
        <w:rPr>
          <w:sz w:val="14"/>
        </w:rPr>
        <w:t xml:space="preserve">- </w:t>
      </w:r>
      <w:proofErr w:type="spellStart"/>
      <w:r w:rsidRPr="00371A56">
        <w:rPr>
          <w:sz w:val="14"/>
        </w:rPr>
        <w:t>ans</w:t>
      </w:r>
      <w:proofErr w:type="spellEnd"/>
      <w:r w:rsidRPr="00371A56">
        <w:rPr>
          <w:sz w:val="14"/>
        </w:rPr>
        <w:t xml:space="preserve"> are then faced with the staff and its </w:t>
      </w:r>
      <w:proofErr w:type="gramStart"/>
      <w:r w:rsidRPr="00371A56">
        <w:rPr>
          <w:sz w:val="14"/>
        </w:rPr>
        <w:t>mini TV</w:t>
      </w:r>
      <w:proofErr w:type="gramEnd"/>
      <w:r w:rsidRPr="00371A56">
        <w:rPr>
          <w:sz w:val="14"/>
        </w:rPr>
        <w:t xml:space="preserve"> screen. The staff bearer never speaks, and in fact remains as still and stoic as can be. Only the staff is active and conveys information.  At one level, </w:t>
      </w:r>
      <w:r w:rsidRPr="005B278D">
        <w:rPr>
          <w:rStyle w:val="StyleUnderline"/>
          <w:highlight w:val="yellow"/>
        </w:rPr>
        <w:t xml:space="preserve">Alien Staff </w:t>
      </w:r>
      <w:r w:rsidRPr="005B278D">
        <w:rPr>
          <w:rStyle w:val="Emphasis"/>
          <w:highlight w:val="yellow"/>
        </w:rPr>
        <w:t>could be interpreted</w:t>
      </w:r>
      <w:r w:rsidRPr="005B278D">
        <w:rPr>
          <w:rStyle w:val="StyleUnderline"/>
          <w:highlight w:val="yellow"/>
        </w:rPr>
        <w:t xml:space="preserve"> as a work of </w:t>
      </w:r>
      <w:r w:rsidRPr="005B278D">
        <w:rPr>
          <w:rStyle w:val="Emphasis"/>
          <w:highlight w:val="yellow"/>
        </w:rPr>
        <w:t>critical trans- formation and radical mobilization</w:t>
      </w:r>
      <w:r w:rsidRPr="00371A56">
        <w:rPr>
          <w:sz w:val="14"/>
        </w:rPr>
        <w:t xml:space="preserve"> performed by this new kind of me- </w:t>
      </w:r>
      <w:proofErr w:type="spellStart"/>
      <w:r w:rsidRPr="00371A56">
        <w:rPr>
          <w:sz w:val="14"/>
        </w:rPr>
        <w:t>diating</w:t>
      </w:r>
      <w:proofErr w:type="spellEnd"/>
      <w:r w:rsidRPr="00371A56">
        <w:rPr>
          <w:sz w:val="14"/>
        </w:rPr>
        <w:t xml:space="preserve"> ritual. </w:t>
      </w:r>
      <w:proofErr w:type="spellStart"/>
      <w:r w:rsidRPr="00371A56">
        <w:rPr>
          <w:sz w:val="14"/>
        </w:rPr>
        <w:t>Wodiczko</w:t>
      </w:r>
      <w:proofErr w:type="spellEnd"/>
      <w:r w:rsidRPr="00371A56">
        <w:rPr>
          <w:sz w:val="14"/>
        </w:rPr>
        <w:t xml:space="preserve">, perhaps, uses the magical staff and its talking head as a metaphor for the silencing of immigrant populations in in- </w:t>
      </w:r>
      <w:proofErr w:type="spellStart"/>
      <w:r w:rsidRPr="00371A56">
        <w:rPr>
          <w:sz w:val="14"/>
        </w:rPr>
        <w:t>dustrialized</w:t>
      </w:r>
      <w:proofErr w:type="spellEnd"/>
      <w:r w:rsidRPr="00371A56">
        <w:rPr>
          <w:sz w:val="14"/>
        </w:rPr>
        <w:t xml:space="preserve"> societies. Postmodern mediations do not give voice to im- migrants in societies still governed by Modern Man's political power and regime of economic production. This is one possible </w:t>
      </w:r>
      <w:proofErr w:type="spellStart"/>
      <w:r w:rsidRPr="00371A56">
        <w:rPr>
          <w:sz w:val="14"/>
        </w:rPr>
        <w:t>interpreta</w:t>
      </w:r>
      <w:proofErr w:type="spellEnd"/>
      <w:r w:rsidRPr="00371A56">
        <w:rPr>
          <w:sz w:val="14"/>
        </w:rPr>
        <w:t xml:space="preserve">- </w:t>
      </w:r>
      <w:proofErr w:type="spellStart"/>
      <w:r w:rsidRPr="00371A56">
        <w:rPr>
          <w:sz w:val="14"/>
        </w:rPr>
        <w:t>tion</w:t>
      </w:r>
      <w:proofErr w:type="spellEnd"/>
      <w:r w:rsidRPr="00371A56">
        <w:rPr>
          <w:sz w:val="14"/>
        </w:rPr>
        <w:t xml:space="preserve"> offered by </w:t>
      </w:r>
      <w:proofErr w:type="spellStart"/>
      <w:r w:rsidRPr="00371A56">
        <w:rPr>
          <w:sz w:val="14"/>
        </w:rPr>
        <w:t>Wodiczko's</w:t>
      </w:r>
      <w:proofErr w:type="spellEnd"/>
      <w:r w:rsidRPr="00371A56">
        <w:rPr>
          <w:sz w:val="14"/>
        </w:rPr>
        <w:t xml:space="preserve"> art. </w:t>
      </w:r>
      <w:proofErr w:type="spellStart"/>
      <w:r w:rsidRPr="005B278D">
        <w:rPr>
          <w:rStyle w:val="Emphasis"/>
          <w:highlight w:val="yellow"/>
        </w:rPr>
        <w:t>Wodiczko</w:t>
      </w:r>
      <w:proofErr w:type="spellEnd"/>
      <w:r w:rsidRPr="005B278D">
        <w:rPr>
          <w:rStyle w:val="Emphasis"/>
          <w:highlight w:val="yellow"/>
        </w:rPr>
        <w:t xml:space="preserve"> does not indicate whether</w:t>
      </w:r>
      <w:r w:rsidRPr="005B278D">
        <w:rPr>
          <w:rStyle w:val="Emphasis"/>
        </w:rPr>
        <w:t xml:space="preserve"> the </w:t>
      </w:r>
      <w:r w:rsidRPr="005B278D">
        <w:rPr>
          <w:rStyle w:val="Emphasis"/>
          <w:highlight w:val="yellow"/>
        </w:rPr>
        <w:t xml:space="preserve">problematization </w:t>
      </w:r>
      <w:r w:rsidRPr="005B278D">
        <w:rPr>
          <w:rStyle w:val="Emphasis"/>
        </w:rPr>
        <w:t xml:space="preserve">of postmodern media forms </w:t>
      </w:r>
      <w:r w:rsidRPr="005B278D">
        <w:rPr>
          <w:rStyle w:val="Emphasis"/>
          <w:highlight w:val="yellow"/>
        </w:rPr>
        <w:t xml:space="preserve">is the intended meaning of the display. </w:t>
      </w:r>
      <w:r w:rsidRPr="005B278D">
        <w:rPr>
          <w:rStyle w:val="Emphasis"/>
        </w:rPr>
        <w:t xml:space="preserve">But I think that </w:t>
      </w:r>
      <w:proofErr w:type="spellStart"/>
      <w:r w:rsidRPr="005B278D">
        <w:rPr>
          <w:rStyle w:val="Emphasis"/>
          <w:highlight w:val="yellow"/>
        </w:rPr>
        <w:t>Wodiczko</w:t>
      </w:r>
      <w:proofErr w:type="spellEnd"/>
      <w:r w:rsidRPr="005B278D">
        <w:rPr>
          <w:rStyle w:val="Emphasis"/>
        </w:rPr>
        <w:t xml:space="preserve">, as silent as his staff bearer, </w:t>
      </w:r>
      <w:r w:rsidRPr="005B278D">
        <w:rPr>
          <w:rStyle w:val="Emphasis"/>
          <w:highlight w:val="yellow"/>
        </w:rPr>
        <w:t xml:space="preserve">re- fuses to tell the meaning of this art performance on purpose. Explain- </w:t>
      </w:r>
      <w:proofErr w:type="spellStart"/>
      <w:r w:rsidRPr="005B278D">
        <w:rPr>
          <w:rStyle w:val="Emphasis"/>
          <w:highlight w:val="yellow"/>
        </w:rPr>
        <w:t>ing</w:t>
      </w:r>
      <w:proofErr w:type="spellEnd"/>
      <w:r w:rsidRPr="005B278D">
        <w:rPr>
          <w:rStyle w:val="Emphasis"/>
          <w:highlight w:val="yellow"/>
        </w:rPr>
        <w:t xml:space="preserve"> the art scene would imply that one signification has been imposed.</w:t>
      </w:r>
      <w:r w:rsidRPr="005B278D">
        <w:rPr>
          <w:rStyle w:val="Emphasis"/>
        </w:rPr>
        <w:t xml:space="preserve"> </w:t>
      </w:r>
      <w:r w:rsidRPr="00371A56">
        <w:rPr>
          <w:sz w:val="14"/>
        </w:rPr>
        <w:t xml:space="preserve">Meaning would be foreclosed and, contrary to the image that is shown, the immigrant would thus be forced to speak. By forcing the immigrant to speak (through someone else's narrating voice), </w:t>
      </w:r>
      <w:r w:rsidRPr="005B278D">
        <w:rPr>
          <w:rStyle w:val="StyleUnderline"/>
          <w:highlight w:val="yellow"/>
        </w:rPr>
        <w:t xml:space="preserve">the social system that "silenced" the immigrant in the first place would be </w:t>
      </w:r>
      <w:r w:rsidRPr="005B278D">
        <w:rPr>
          <w:rStyle w:val="Emphasis"/>
          <w:highlight w:val="yellow"/>
        </w:rPr>
        <w:t>reaffirmed</w:t>
      </w:r>
      <w:r w:rsidRPr="00371A56">
        <w:rPr>
          <w:sz w:val="14"/>
        </w:rPr>
        <w:t xml:space="preserve">.  At another level, this performative (re)mediation by </w:t>
      </w:r>
      <w:proofErr w:type="spellStart"/>
      <w:r w:rsidRPr="00371A56">
        <w:rPr>
          <w:sz w:val="14"/>
        </w:rPr>
        <w:t>Wodiczko</w:t>
      </w:r>
      <w:proofErr w:type="spellEnd"/>
      <w:r w:rsidRPr="00371A56">
        <w:rPr>
          <w:sz w:val="14"/>
        </w:rPr>
        <w:t xml:space="preserve"> is an ironic play of meaning. The contrasting image of a silent human being with this same being's talking face on a miniature TV screen mimics the blinding sight and the deafening sound of contemporary media(</w:t>
      </w:r>
      <w:proofErr w:type="spellStart"/>
      <w:r w:rsidRPr="00371A56">
        <w:rPr>
          <w:sz w:val="14"/>
        </w:rPr>
        <w:t>tions</w:t>
      </w:r>
      <w:proofErr w:type="spellEnd"/>
      <w:r w:rsidRPr="00371A56">
        <w:rPr>
          <w:sz w:val="14"/>
        </w:rPr>
        <w:t xml:space="preserve">) that have no place for the immigrant. Who pays attention to television's message anyway? But instead of individual silence or the media's white noise, </w:t>
      </w:r>
      <w:proofErr w:type="spellStart"/>
      <w:r w:rsidRPr="00371A56">
        <w:rPr>
          <w:sz w:val="14"/>
        </w:rPr>
        <w:t>Wodiczko's</w:t>
      </w:r>
      <w:proofErr w:type="spellEnd"/>
      <w:r w:rsidRPr="00371A56">
        <w:rPr>
          <w:sz w:val="14"/>
        </w:rPr>
        <w:t xml:space="preserve"> Alien Staff speaks volumes. While it denounces and challenges our postmodern mediating rituals, it also offers people (im- migrants in this case) vectors of speech, new methods of signification and presentation </w:t>
      </w:r>
      <w:proofErr w:type="gramStart"/>
      <w:r w:rsidRPr="00371A56">
        <w:rPr>
          <w:sz w:val="14"/>
        </w:rPr>
        <w:t>Of</w:t>
      </w:r>
      <w:proofErr w:type="gramEnd"/>
      <w:r w:rsidRPr="00371A56">
        <w:rPr>
          <w:sz w:val="14"/>
        </w:rPr>
        <w:t xml:space="preserve"> themselves. Outside the dominant code, different forms of meaning may be accessed. Perhaps, through new mediations of meaning, new social interactions and cultural practices may be developed. </w:t>
      </w:r>
      <w:proofErr w:type="spellStart"/>
      <w:r w:rsidRPr="00371A56">
        <w:rPr>
          <w:sz w:val="14"/>
        </w:rPr>
        <w:t>Wodiczko</w:t>
      </w:r>
      <w:proofErr w:type="spellEnd"/>
      <w:r w:rsidRPr="00371A56">
        <w:rPr>
          <w:sz w:val="14"/>
        </w:rPr>
        <w:t xml:space="preserve"> observes: "If I could make it more playful. Laughter—all the jokes, the disruptions, the changes of topics, all the absurdity and impossibility of talking about identity. This is the new community."  </w:t>
      </w:r>
      <w:proofErr w:type="spellStart"/>
      <w:r w:rsidRPr="00371A56">
        <w:rPr>
          <w:sz w:val="14"/>
        </w:rPr>
        <w:t>Wodiczko's</w:t>
      </w:r>
      <w:proofErr w:type="spellEnd"/>
      <w:r w:rsidRPr="00371A56">
        <w:rPr>
          <w:sz w:val="14"/>
        </w:rPr>
        <w:t xml:space="preserve"> mediated art forms reimagine subjectivities and </w:t>
      </w:r>
      <w:proofErr w:type="spellStart"/>
      <w:r w:rsidRPr="00371A56">
        <w:rPr>
          <w:sz w:val="14"/>
        </w:rPr>
        <w:t>commu</w:t>
      </w:r>
      <w:proofErr w:type="spellEnd"/>
      <w:r w:rsidRPr="00371A56">
        <w:rPr>
          <w:sz w:val="14"/>
        </w:rPr>
        <w:t xml:space="preserve">- </w:t>
      </w:r>
      <w:proofErr w:type="spellStart"/>
      <w:r w:rsidRPr="00371A56">
        <w:rPr>
          <w:sz w:val="14"/>
        </w:rPr>
        <w:t>nities</w:t>
      </w:r>
      <w:proofErr w:type="spellEnd"/>
      <w:r w:rsidRPr="00371A56">
        <w:rPr>
          <w:sz w:val="14"/>
        </w:rPr>
        <w:t xml:space="preserve"> but do not give them names. They enable meaning by multiplying the ways by which meaning is produced. They Offer different paths through which presentation </w:t>
      </w:r>
      <w:proofErr w:type="gramStart"/>
      <w:r w:rsidRPr="00371A56">
        <w:rPr>
          <w:sz w:val="14"/>
        </w:rPr>
        <w:t>Of</w:t>
      </w:r>
      <w:proofErr w:type="gramEnd"/>
      <w:r w:rsidRPr="00371A56">
        <w:rPr>
          <w:sz w:val="14"/>
        </w:rPr>
        <w:t xml:space="preserve"> one's body and self can be realized with- out having to postulate this presence from systems Of representation or transformation. In fact, multiple, possibly not essential, but certainly meaningful presentations </w:t>
      </w:r>
      <w:proofErr w:type="gramStart"/>
      <w:r w:rsidRPr="00371A56">
        <w:rPr>
          <w:sz w:val="14"/>
        </w:rPr>
        <w:t>Of</w:t>
      </w:r>
      <w:proofErr w:type="gramEnd"/>
      <w:r w:rsidRPr="00371A56">
        <w:rPr>
          <w:sz w:val="14"/>
        </w:rPr>
        <w:t xml:space="preserve"> one's selves (as immigrant, as Street per- former, as artist, as talking head) are facilitated. At the same time, </w:t>
      </w:r>
      <w:proofErr w:type="spellStart"/>
      <w:r w:rsidRPr="00371A56">
        <w:rPr>
          <w:sz w:val="14"/>
        </w:rPr>
        <w:t>Wodiczko's</w:t>
      </w:r>
      <w:proofErr w:type="spellEnd"/>
      <w:r w:rsidRPr="00371A56">
        <w:rPr>
          <w:sz w:val="14"/>
        </w:rPr>
        <w:t xml:space="preserve"> performances are not inaccessible to observers in search </w:t>
      </w:r>
      <w:proofErr w:type="gramStart"/>
      <w:r w:rsidRPr="00371A56">
        <w:rPr>
          <w:sz w:val="14"/>
        </w:rPr>
        <w:t>Of</w:t>
      </w:r>
      <w:proofErr w:type="gramEnd"/>
      <w:r w:rsidRPr="00371A56">
        <w:rPr>
          <w:sz w:val="14"/>
        </w:rPr>
        <w:t xml:space="preserve"> more traditional representational and transformative rituals Of media- </w:t>
      </w:r>
      <w:proofErr w:type="spellStart"/>
      <w:r w:rsidRPr="00371A56">
        <w:rPr>
          <w:sz w:val="14"/>
        </w:rPr>
        <w:t>tion</w:t>
      </w:r>
      <w:proofErr w:type="spellEnd"/>
      <w:r w:rsidRPr="00371A56">
        <w:rPr>
          <w:sz w:val="14"/>
        </w:rPr>
        <w:t xml:space="preserve">. AS a ritual </w:t>
      </w:r>
      <w:proofErr w:type="gramStart"/>
      <w:r w:rsidRPr="00371A56">
        <w:rPr>
          <w:sz w:val="14"/>
        </w:rPr>
        <w:t>Of</w:t>
      </w:r>
      <w:proofErr w:type="gramEnd"/>
      <w:r w:rsidRPr="00371A56">
        <w:rPr>
          <w:sz w:val="14"/>
        </w:rPr>
        <w:t xml:space="preserve"> representation, </w:t>
      </w:r>
      <w:proofErr w:type="spellStart"/>
      <w:r w:rsidRPr="00371A56">
        <w:rPr>
          <w:sz w:val="14"/>
        </w:rPr>
        <w:t>Wodiczko's</w:t>
      </w:r>
      <w:proofErr w:type="spellEnd"/>
      <w:r w:rsidRPr="00371A56">
        <w:rPr>
          <w:sz w:val="14"/>
        </w:rPr>
        <w:t xml:space="preserve"> Alien Staff may be taken as an allegory for the </w:t>
      </w:r>
      <w:proofErr w:type="spellStart"/>
      <w:r w:rsidRPr="00371A56">
        <w:rPr>
          <w:sz w:val="14"/>
        </w:rPr>
        <w:t>im</w:t>
      </w:r>
      <w:proofErr w:type="spellEnd"/>
      <w:r w:rsidRPr="00371A56">
        <w:rPr>
          <w:sz w:val="14"/>
        </w:rPr>
        <w:t>—</w:t>
      </w:r>
      <w:proofErr w:type="spellStart"/>
      <w:r w:rsidRPr="00371A56">
        <w:rPr>
          <w:sz w:val="14"/>
        </w:rPr>
        <w:t>ble</w:t>
      </w:r>
      <w:proofErr w:type="spellEnd"/>
      <w:r w:rsidRPr="00371A56">
        <w:rPr>
          <w:sz w:val="14"/>
        </w:rPr>
        <w:t xml:space="preserve"> passage of some individuals in demo- </w:t>
      </w:r>
      <w:proofErr w:type="spellStart"/>
      <w:r w:rsidRPr="00371A56">
        <w:rPr>
          <w:sz w:val="14"/>
        </w:rPr>
        <w:t>cratic</w:t>
      </w:r>
      <w:proofErr w:type="spellEnd"/>
      <w:r w:rsidRPr="00371A56">
        <w:rPr>
          <w:sz w:val="14"/>
        </w:rPr>
        <w:t xml:space="preserve"> political Systems from the status of alien to that Of citizen. Simi- </w:t>
      </w:r>
      <w:proofErr w:type="spellStart"/>
      <w:r w:rsidRPr="00371A56">
        <w:rPr>
          <w:sz w:val="14"/>
        </w:rPr>
        <w:t>larly</w:t>
      </w:r>
      <w:proofErr w:type="spellEnd"/>
      <w:r w:rsidRPr="00371A56">
        <w:rPr>
          <w:sz w:val="14"/>
        </w:rPr>
        <w:t xml:space="preserve">, Alien Staff could be interpreted as a ritual </w:t>
      </w:r>
      <w:proofErr w:type="gramStart"/>
      <w:r w:rsidRPr="00371A56">
        <w:rPr>
          <w:sz w:val="14"/>
        </w:rPr>
        <w:t>Of</w:t>
      </w:r>
      <w:proofErr w:type="gramEnd"/>
      <w:r w:rsidRPr="00371A56">
        <w:rPr>
          <w:sz w:val="14"/>
        </w:rPr>
        <w:t xml:space="preserve"> transformation that denounces the unequal status of some individuals in society visa-vis Others and thus calls for a change of condition. </w:t>
      </w:r>
      <w:r w:rsidRPr="005B278D">
        <w:rPr>
          <w:rStyle w:val="StyleUnderline"/>
        </w:rPr>
        <w:t xml:space="preserve">Although </w:t>
      </w:r>
      <w:r w:rsidRPr="005B278D">
        <w:rPr>
          <w:rStyle w:val="StyleUnderline"/>
          <w:highlight w:val="yellow"/>
        </w:rPr>
        <w:t>those</w:t>
      </w:r>
      <w:r w:rsidRPr="005B278D">
        <w:rPr>
          <w:rStyle w:val="StyleUnderline"/>
        </w:rPr>
        <w:t xml:space="preserve"> are </w:t>
      </w:r>
      <w:proofErr w:type="spellStart"/>
      <w:r w:rsidRPr="005B278D">
        <w:rPr>
          <w:rStyle w:val="StyleUnderline"/>
        </w:rPr>
        <w:t>possi</w:t>
      </w:r>
      <w:proofErr w:type="spellEnd"/>
      <w:r w:rsidRPr="005B278D">
        <w:rPr>
          <w:rStyle w:val="StyleUnderline"/>
        </w:rPr>
        <w:t xml:space="preserve">- </w:t>
      </w:r>
      <w:proofErr w:type="spellStart"/>
      <w:r w:rsidRPr="005B278D">
        <w:rPr>
          <w:rStyle w:val="StyleUnderline"/>
        </w:rPr>
        <w:t>ble</w:t>
      </w:r>
      <w:proofErr w:type="spellEnd"/>
      <w:r w:rsidRPr="005B278D">
        <w:rPr>
          <w:rStyle w:val="StyleUnderline"/>
        </w:rPr>
        <w:t xml:space="preserve"> </w:t>
      </w:r>
      <w:r w:rsidRPr="005B278D">
        <w:rPr>
          <w:rStyle w:val="StyleUnderline"/>
          <w:highlight w:val="yellow"/>
        </w:rPr>
        <w:t>interpretations</w:t>
      </w:r>
      <w:r w:rsidRPr="005B278D">
        <w:rPr>
          <w:rStyle w:val="StyleUnderline"/>
        </w:rPr>
        <w:t xml:space="preserve"> of </w:t>
      </w:r>
      <w:proofErr w:type="spellStart"/>
      <w:r w:rsidRPr="005B278D">
        <w:rPr>
          <w:rStyle w:val="StyleUnderline"/>
        </w:rPr>
        <w:t>Wodiczko's</w:t>
      </w:r>
      <w:proofErr w:type="spellEnd"/>
      <w:r w:rsidRPr="005B278D">
        <w:rPr>
          <w:rStyle w:val="StyleUnderline"/>
        </w:rPr>
        <w:t xml:space="preserve"> mediations, however, they may not be the most fruitful as they </w:t>
      </w:r>
      <w:r w:rsidRPr="005B278D">
        <w:rPr>
          <w:rStyle w:val="Emphasis"/>
          <w:highlight w:val="yellow"/>
        </w:rPr>
        <w:t>merely</w:t>
      </w:r>
      <w:r w:rsidRPr="005B278D">
        <w:rPr>
          <w:rStyle w:val="Emphasis"/>
        </w:rPr>
        <w:t xml:space="preserve"> seek to </w:t>
      </w:r>
      <w:r w:rsidRPr="005B278D">
        <w:rPr>
          <w:rStyle w:val="Emphasis"/>
          <w:highlight w:val="yellow"/>
        </w:rPr>
        <w:t>impose</w:t>
      </w:r>
      <w:r w:rsidRPr="005B278D">
        <w:rPr>
          <w:rStyle w:val="Emphasis"/>
        </w:rPr>
        <w:t xml:space="preserve"> one (</w:t>
      </w:r>
      <w:r w:rsidRPr="005B278D">
        <w:rPr>
          <w:rStyle w:val="Emphasis"/>
          <w:highlight w:val="yellow"/>
        </w:rPr>
        <w:t>their) privileged understanding of the method</w:t>
      </w:r>
      <w:r w:rsidRPr="005B278D">
        <w:rPr>
          <w:rStyle w:val="Emphasis"/>
        </w:rPr>
        <w:t xml:space="preserve"> of mediation</w:t>
      </w:r>
      <w:r w:rsidRPr="00371A56">
        <w:rPr>
          <w:sz w:val="14"/>
        </w:rPr>
        <w:t xml:space="preserve"> onto </w:t>
      </w:r>
      <w:proofErr w:type="spellStart"/>
      <w:r w:rsidRPr="00371A56">
        <w:rPr>
          <w:sz w:val="14"/>
        </w:rPr>
        <w:t>Wodiczko's</w:t>
      </w:r>
      <w:proofErr w:type="spellEnd"/>
      <w:r w:rsidRPr="00371A56">
        <w:rPr>
          <w:sz w:val="14"/>
        </w:rPr>
        <w:t xml:space="preserve"> own rituals.  In the end, </w:t>
      </w:r>
      <w:proofErr w:type="spellStart"/>
      <w:r w:rsidRPr="00371A56">
        <w:rPr>
          <w:sz w:val="14"/>
        </w:rPr>
        <w:t>Wodiczko</w:t>
      </w:r>
      <w:proofErr w:type="spellEnd"/>
      <w:r w:rsidRPr="00371A56">
        <w:rPr>
          <w:sz w:val="14"/>
        </w:rPr>
        <w:t xml:space="preserve"> provides a pluralizing model of mediation. Differ- </w:t>
      </w:r>
      <w:proofErr w:type="spellStart"/>
      <w:r w:rsidRPr="00371A56">
        <w:rPr>
          <w:sz w:val="14"/>
        </w:rPr>
        <w:t>ent</w:t>
      </w:r>
      <w:proofErr w:type="spellEnd"/>
      <w:r w:rsidRPr="00371A56">
        <w:rPr>
          <w:sz w:val="14"/>
        </w:rPr>
        <w:t xml:space="preserve"> outcomes of mediation can take place because, after all, the method of mediation is neither value-free nor the sole possession of romantic man. What </w:t>
      </w:r>
      <w:proofErr w:type="spellStart"/>
      <w:r w:rsidRPr="005B278D">
        <w:rPr>
          <w:rStyle w:val="StyleUnderline"/>
        </w:rPr>
        <w:t>Wodiczko's</w:t>
      </w:r>
      <w:proofErr w:type="spellEnd"/>
      <w:r w:rsidRPr="005B278D">
        <w:rPr>
          <w:rStyle w:val="StyleUnderline"/>
        </w:rPr>
        <w:t xml:space="preserve"> </w:t>
      </w:r>
      <w:r w:rsidRPr="005B278D">
        <w:rPr>
          <w:rStyle w:val="StyleUnderline"/>
          <w:highlight w:val="yellow"/>
        </w:rPr>
        <w:t>plural approach</w:t>
      </w:r>
      <w:r w:rsidRPr="005B278D">
        <w:rPr>
          <w:rStyle w:val="StyleUnderline"/>
        </w:rPr>
        <w:t xml:space="preserve"> to</w:t>
      </w:r>
      <w:r w:rsidRPr="00371A56">
        <w:rPr>
          <w:sz w:val="14"/>
        </w:rPr>
        <w:t xml:space="preserve"> the manipulation of the medium and to </w:t>
      </w:r>
      <w:r w:rsidRPr="005B278D">
        <w:rPr>
          <w:rStyle w:val="StyleUnderline"/>
        </w:rPr>
        <w:t xml:space="preserve">the use of mediation </w:t>
      </w:r>
      <w:r w:rsidRPr="005B278D">
        <w:rPr>
          <w:rStyle w:val="StyleUnderline"/>
          <w:highlight w:val="yellow"/>
        </w:rPr>
        <w:t>wants to avoid</w:t>
      </w:r>
      <w:r w:rsidRPr="00371A56">
        <w:rPr>
          <w:sz w:val="14"/>
        </w:rPr>
        <w:t xml:space="preserve"> is not the fact that mediation is being used to produce social meanings. This, </w:t>
      </w:r>
      <w:proofErr w:type="spellStart"/>
      <w:r w:rsidRPr="00371A56">
        <w:rPr>
          <w:sz w:val="14"/>
        </w:rPr>
        <w:t>Wodiczko</w:t>
      </w:r>
      <w:proofErr w:type="spellEnd"/>
      <w:r w:rsidRPr="00371A56">
        <w:rPr>
          <w:sz w:val="14"/>
        </w:rPr>
        <w:t xml:space="preserve"> suggests, is inevitable and in a sense desirable. What it wants to avoid and what it protects against is </w:t>
      </w:r>
      <w:r w:rsidRPr="005B278D">
        <w:rPr>
          <w:rStyle w:val="StyleUnderline"/>
          <w:highlight w:val="yellow"/>
        </w:rPr>
        <w:t>the idea</w:t>
      </w:r>
      <w:r w:rsidRPr="00371A56">
        <w:rPr>
          <w:sz w:val="14"/>
        </w:rPr>
        <w:t xml:space="preserve">, prevalent among proponents of mediation as </w:t>
      </w:r>
      <w:proofErr w:type="gramStart"/>
      <w:r w:rsidRPr="00371A56">
        <w:rPr>
          <w:sz w:val="14"/>
        </w:rPr>
        <w:t>either or</w:t>
      </w:r>
      <w:proofErr w:type="gramEnd"/>
      <w:r w:rsidRPr="00371A56">
        <w:rPr>
          <w:sz w:val="14"/>
        </w:rPr>
        <w:t xml:space="preserve"> transformation, </w:t>
      </w:r>
      <w:r w:rsidRPr="005B278D">
        <w:rPr>
          <w:rStyle w:val="StyleUnderline"/>
          <w:highlight w:val="yellow"/>
        </w:rPr>
        <w:t xml:space="preserve">that desirable so- </w:t>
      </w:r>
      <w:proofErr w:type="spellStart"/>
      <w:r w:rsidRPr="005B278D">
        <w:rPr>
          <w:rStyle w:val="StyleUnderline"/>
          <w:highlight w:val="yellow"/>
        </w:rPr>
        <w:t>cial</w:t>
      </w:r>
      <w:proofErr w:type="spellEnd"/>
      <w:r w:rsidRPr="005B278D">
        <w:rPr>
          <w:rStyle w:val="StyleUnderline"/>
          <w:highlight w:val="yellow"/>
        </w:rPr>
        <w:t xml:space="preserve"> meanings are </w:t>
      </w:r>
      <w:r w:rsidRPr="005B278D">
        <w:rPr>
          <w:rStyle w:val="Emphasis"/>
          <w:highlight w:val="yellow"/>
        </w:rPr>
        <w:t xml:space="preserve">decided and </w:t>
      </w:r>
      <w:r w:rsidRPr="005B278D">
        <w:rPr>
          <w:rStyle w:val="Emphasis"/>
        </w:rPr>
        <w:t xml:space="preserve">often </w:t>
      </w:r>
      <w:r w:rsidRPr="005B278D">
        <w:rPr>
          <w:rStyle w:val="Emphasis"/>
          <w:highlight w:val="yellow"/>
        </w:rPr>
        <w:t xml:space="preserve">established before the method </w:t>
      </w:r>
      <w:r w:rsidRPr="005B278D">
        <w:rPr>
          <w:rStyle w:val="Emphasis"/>
        </w:rPr>
        <w:t xml:space="preserve">of mediation </w:t>
      </w:r>
      <w:r w:rsidRPr="005B278D">
        <w:rPr>
          <w:rStyle w:val="Emphasis"/>
          <w:highlight w:val="yellow"/>
        </w:rPr>
        <w:t>even has a chance to deploy its cultural and political effects.</w:t>
      </w:r>
      <w:r w:rsidRPr="00371A56">
        <w:rPr>
          <w:sz w:val="14"/>
          <w:highlight w:val="yellow"/>
        </w:rPr>
        <w:t xml:space="preserve"> </w:t>
      </w:r>
      <w:r w:rsidRPr="005B278D">
        <w:rPr>
          <w:rStyle w:val="StyleUnderline"/>
          <w:highlight w:val="yellow"/>
        </w:rPr>
        <w:t>When this happens, mediation</w:t>
      </w:r>
      <w:r w:rsidRPr="00371A56">
        <w:rPr>
          <w:sz w:val="14"/>
        </w:rPr>
        <w:t xml:space="preserve"> remains an empty middle point between two distant realities or </w:t>
      </w:r>
      <w:r w:rsidRPr="005B278D">
        <w:rPr>
          <w:rStyle w:val="Emphasis"/>
          <w:highlight w:val="yellow"/>
        </w:rPr>
        <w:t>is used as a tool for something</w:t>
      </w:r>
      <w:r w:rsidRPr="005B278D">
        <w:rPr>
          <w:rStyle w:val="Emphasis"/>
        </w:rPr>
        <w:t xml:space="preserve"> else,</w:t>
      </w:r>
      <w:r w:rsidRPr="00371A56">
        <w:rPr>
          <w:sz w:val="14"/>
        </w:rPr>
        <w:t xml:space="preserve"> for some other more romantic social reality </w:t>
      </w:r>
      <w:r w:rsidRPr="005B278D">
        <w:rPr>
          <w:rStyle w:val="StyleUnderline"/>
        </w:rPr>
        <w:t xml:space="preserve">that mediation </w:t>
      </w:r>
      <w:r w:rsidRPr="005B278D">
        <w:rPr>
          <w:rStyle w:val="Emphasis"/>
        </w:rPr>
        <w:t>helps</w:t>
      </w:r>
      <w:r w:rsidRPr="00371A56">
        <w:rPr>
          <w:sz w:val="14"/>
        </w:rPr>
        <w:t xml:space="preserve"> to substantiate. </w:t>
      </w:r>
      <w:r w:rsidRPr="005B278D">
        <w:rPr>
          <w:rStyle w:val="StyleUnderline"/>
        </w:rPr>
        <w:t xml:space="preserve">When </w:t>
      </w:r>
      <w:r w:rsidRPr="005B278D">
        <w:rPr>
          <w:rStyle w:val="StyleUnderline"/>
          <w:highlight w:val="yellow"/>
        </w:rPr>
        <w:t>this</w:t>
      </w:r>
      <w:r w:rsidRPr="005B278D">
        <w:rPr>
          <w:rStyle w:val="StyleUnderline"/>
        </w:rPr>
        <w:t xml:space="preserve"> happens, </w:t>
      </w:r>
      <w:r w:rsidRPr="005B278D">
        <w:rPr>
          <w:rStyle w:val="Emphasis"/>
        </w:rPr>
        <w:t xml:space="preserve">mediation </w:t>
      </w:r>
      <w:r w:rsidRPr="005B278D">
        <w:rPr>
          <w:rStyle w:val="Emphasis"/>
          <w:highlight w:val="yellow"/>
        </w:rPr>
        <w:t>negates pluralization</w:t>
      </w:r>
      <w:r w:rsidRPr="005B278D">
        <w:rPr>
          <w:rStyle w:val="Emphasis"/>
        </w:rPr>
        <w:t>.</w:t>
      </w:r>
      <w:r w:rsidRPr="00371A56">
        <w:rPr>
          <w:sz w:val="14"/>
        </w:rPr>
        <w:t xml:space="preserve"> The following es- show that contemporary transnational cultural interactions often mobilize mediations to dc just this. The (mediating) internationals that result from such mediations</w:t>
      </w:r>
    </w:p>
    <w:p w14:paraId="298A3723" w14:textId="77777777" w:rsidR="00C46BA5" w:rsidRPr="00C46BA5" w:rsidRDefault="00C46BA5" w:rsidP="00C46BA5"/>
    <w:p w14:paraId="3DB680BE" w14:textId="77777777" w:rsidR="00C46BA5" w:rsidRPr="00DE1EB8" w:rsidRDefault="00C46BA5" w:rsidP="00C46BA5">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1D75C12F" w14:textId="77777777" w:rsidR="00C46BA5" w:rsidRPr="00DE1EB8" w:rsidRDefault="00C46BA5" w:rsidP="00C46BA5">
      <w:r w:rsidRPr="00DE1EB8">
        <w:rPr>
          <w:rStyle w:val="Style13ptBold"/>
        </w:rPr>
        <w:t>Lamp 19</w:t>
      </w:r>
      <w:r w:rsidRPr="00DE1EB8">
        <w:t xml:space="preserve"> [Nicholas; Assistant Professor of Law at Queen’s University; “What Just Happened at the WTO? Everything You Need to Know, Brink News,” 12/16/19; </w:t>
      </w:r>
      <w:hyperlink r:id="rId11" w:history="1">
        <w:r w:rsidRPr="00DE1EB8">
          <w:rPr>
            <w:rStyle w:val="Hyperlink"/>
          </w:rPr>
          <w:t>https://www.brinknews.com/what-just-happened-at-the-wto-everything-you-need-to-know/</w:t>
        </w:r>
      </w:hyperlink>
      <w:r w:rsidRPr="00DE1EB8">
        <w:t>] Justin</w:t>
      </w:r>
    </w:p>
    <w:p w14:paraId="4980D87A" w14:textId="77777777" w:rsidR="00C46BA5" w:rsidRPr="00DE1EB8" w:rsidRDefault="00C46BA5" w:rsidP="00C46BA5">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6EFDA732" w14:textId="77777777" w:rsidR="00C46BA5" w:rsidRPr="00DE1EB8" w:rsidRDefault="00C46BA5" w:rsidP="00C46BA5">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14041211" w14:textId="4EF477C9" w:rsidR="00C46BA5" w:rsidRDefault="00C46BA5" w:rsidP="00C46BA5">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1E85C3AA" w14:textId="77777777" w:rsidR="00C46BA5" w:rsidRPr="00975408" w:rsidRDefault="00C46BA5" w:rsidP="00C46BA5">
      <w:pPr>
        <w:pStyle w:val="Heading4"/>
        <w:spacing w:line="240" w:lineRule="auto"/>
        <w:rPr>
          <w:rFonts w:cs="Calibri"/>
        </w:rPr>
      </w:pPr>
      <w:r>
        <w:rPr>
          <w:rFonts w:cs="Calibri"/>
        </w:rPr>
        <w:t>5</w:t>
      </w:r>
      <w:r w:rsidRPr="00975408">
        <w:rPr>
          <w:rFonts w:cs="Calibri"/>
        </w:rPr>
        <w:t xml:space="preserve">] Real </w:t>
      </w:r>
      <w:proofErr w:type="gramStart"/>
      <w:r w:rsidRPr="00975408">
        <w:rPr>
          <w:rFonts w:cs="Calibri"/>
        </w:rPr>
        <w:t>shit</w:t>
      </w:r>
      <w:proofErr w:type="gramEnd"/>
      <w:r w:rsidRPr="00975408">
        <w:rPr>
          <w:rFonts w:cs="Calibri"/>
        </w:rPr>
        <w:t xml:space="preserve"> is </w:t>
      </w:r>
      <w:r w:rsidRPr="00975408">
        <w:rPr>
          <w:rFonts w:cs="Calibri"/>
          <w:u w:val="single"/>
        </w:rPr>
        <w:t>still real</w:t>
      </w:r>
      <w:r w:rsidRPr="00975408">
        <w:rPr>
          <w:rFonts w:cs="Calibri"/>
        </w:rPr>
        <w:t xml:space="preserve"> – take into account the people whose lives are </w:t>
      </w:r>
      <w:r w:rsidRPr="00975408">
        <w:rPr>
          <w:rFonts w:cs="Calibri"/>
          <w:u w:val="single"/>
        </w:rPr>
        <w:t>actually affected</w:t>
      </w:r>
      <w:r w:rsidRPr="00975408">
        <w:rPr>
          <w:rFonts w:cs="Calibri"/>
        </w:rPr>
        <w:t xml:space="preserve"> by images. Even if images are obscured – we know the difference between real </w:t>
      </w:r>
      <w:proofErr w:type="gramStart"/>
      <w:r w:rsidRPr="00975408">
        <w:rPr>
          <w:rFonts w:cs="Calibri"/>
        </w:rPr>
        <w:t>shit</w:t>
      </w:r>
      <w:proofErr w:type="gramEnd"/>
      <w:r w:rsidRPr="00975408">
        <w:rPr>
          <w:rFonts w:cs="Calibri"/>
        </w:rPr>
        <w:t xml:space="preserve"> and fake shit </w:t>
      </w:r>
    </w:p>
    <w:p w14:paraId="0CB00DAE" w14:textId="77777777" w:rsidR="00C46BA5" w:rsidRPr="00975408" w:rsidRDefault="00C46BA5" w:rsidP="00C46BA5">
      <w:pPr>
        <w:spacing w:line="240" w:lineRule="auto"/>
        <w:rPr>
          <w:rFonts w:cs="Calibri"/>
          <w:sz w:val="16"/>
          <w:szCs w:val="16"/>
        </w:rPr>
      </w:pPr>
      <w:r w:rsidRPr="00975408">
        <w:rPr>
          <w:rStyle w:val="Style13ptBold"/>
          <w:rFonts w:cs="Calibri"/>
        </w:rPr>
        <w:t>Blackburn 07</w:t>
      </w:r>
      <w:r w:rsidRPr="00975408">
        <w:rPr>
          <w:rFonts w:cs="Calibri"/>
        </w:rPr>
        <w:t xml:space="preserve"> </w:t>
      </w:r>
      <w:r w:rsidRPr="00975408">
        <w:rPr>
          <w:rFonts w:cs="Calibri"/>
          <w:sz w:val="16"/>
          <w:szCs w:val="16"/>
        </w:rPr>
        <w:t xml:space="preserve">Simon Blackburn, professor of philosophy at Cambridge University, 4-29-07, “Au revoir Baudrillard,” Prospect, http://www.prospectmagazine.co.uk/2007/04/aurevoirbaudrillard/---- {hors </w:t>
      </w:r>
      <w:proofErr w:type="spellStart"/>
      <w:r w:rsidRPr="00975408">
        <w:rPr>
          <w:rFonts w:cs="Calibri"/>
          <w:sz w:val="16"/>
          <w:szCs w:val="16"/>
        </w:rPr>
        <w:t>texte</w:t>
      </w:r>
      <w:proofErr w:type="spellEnd"/>
      <w:r w:rsidRPr="00975408">
        <w:rPr>
          <w:rFonts w:cs="Calibri"/>
          <w:sz w:val="16"/>
          <w:szCs w:val="16"/>
        </w:rPr>
        <w:t xml:space="preserve"> = outside the text}</w:t>
      </w:r>
    </w:p>
    <w:p w14:paraId="5909732C" w14:textId="77777777" w:rsidR="00C46BA5" w:rsidRPr="00975408" w:rsidRDefault="00C46BA5" w:rsidP="00C46BA5">
      <w:pPr>
        <w:spacing w:line="240" w:lineRule="auto"/>
        <w:ind w:left="720"/>
        <w:rPr>
          <w:rFonts w:cs="Calibri"/>
          <w:sz w:val="8"/>
        </w:rPr>
      </w:pPr>
      <w:r w:rsidRPr="00975408">
        <w:rPr>
          <w:rFonts w:cs="Calibri"/>
          <w:sz w:val="8"/>
        </w:rPr>
        <w:t xml:space="preserve">Baudrillard was not concerned with the artist’s touch but with what happens when television and other media purport to take us to the field of action. The 1990 Gulf war was modelled by planners using simulations; it was won, if we call a massacre a victory, largely by pilots looking at computer screens; and it was relayed to the public by television. Most consumers of these images get no reality check; the image is all we </w:t>
      </w:r>
      <w:proofErr w:type="gramStart"/>
      <w:r w:rsidRPr="00975408">
        <w:rPr>
          <w:rFonts w:cs="Calibri"/>
          <w:sz w:val="8"/>
        </w:rPr>
        <w:t>have to</w:t>
      </w:r>
      <w:proofErr w:type="gramEnd"/>
      <w:r w:rsidRPr="00975408">
        <w:rPr>
          <w:rFonts w:cs="Calibri"/>
          <w:sz w:val="8"/>
        </w:rPr>
        <w:t xml:space="preserve"> go on. And the image does not come to us innocently. What happened in 1990 may, indeed, have been something more than a war: an episode in America’s cultural narcissism, a hallucinatory projection of its fears and fantasies, a Faustian pact between developed capitalism and virtual reality, a promotional video, or a simulacrum indistinguishable from Disneyland. So </w:t>
      </w:r>
      <w:r w:rsidRPr="00975408">
        <w:rPr>
          <w:rStyle w:val="StyleUnderline"/>
          <w:rFonts w:cs="Calibri"/>
          <w:highlight w:val="cyan"/>
        </w:rPr>
        <w:t>Baudrillard</w:t>
      </w:r>
      <w:r w:rsidRPr="00975408">
        <w:rPr>
          <w:rStyle w:val="StyleUnderline"/>
          <w:rFonts w:cs="Calibri"/>
        </w:rPr>
        <w:t xml:space="preserve">’s hyperbole had a serious point. He often </w:t>
      </w:r>
      <w:r w:rsidRPr="00975408">
        <w:rPr>
          <w:rStyle w:val="StyleUnderline"/>
          <w:rFonts w:cs="Calibri"/>
          <w:highlight w:val="cyan"/>
        </w:rPr>
        <w:t>provoked outrage</w:t>
      </w:r>
      <w:r w:rsidRPr="00975408">
        <w:rPr>
          <w:rStyle w:val="StyleUnderline"/>
          <w:rFonts w:cs="Calibri"/>
        </w:rPr>
        <w:t xml:space="preserve"> by it</w:t>
      </w:r>
      <w:r w:rsidRPr="00975408">
        <w:rPr>
          <w:rFonts w:cs="Calibri"/>
          <w:sz w:val="8"/>
        </w:rPr>
        <w:t xml:space="preserve">, but when, for instance, he tactlessly suggested that the iconic place of Nazi atrocities as a symbol of evil makes it “logical” to ask whether they even existed, his point was not to ally himself with the David </w:t>
      </w:r>
      <w:proofErr w:type="spellStart"/>
      <w:r w:rsidRPr="00975408">
        <w:rPr>
          <w:rFonts w:cs="Calibri"/>
          <w:sz w:val="8"/>
        </w:rPr>
        <w:t>Irvings</w:t>
      </w:r>
      <w:proofErr w:type="spellEnd"/>
      <w:r w:rsidRPr="00975408">
        <w:rPr>
          <w:rFonts w:cs="Calibri"/>
          <w:sz w:val="8"/>
        </w:rPr>
        <w:t xml:space="preserve"> of this world, but to suggest that for many political and cultural purposes, the answer is irrelevant. As with God, it is our investment that matters, not whether it is invested in a fiction. Baudrillard’s ideas about simulated reality seem to have touched on an old philosophical panic. Perhaps our senses are no better than our televisions. Perhaps nature has varnished and spun the pictures we receive. They too are commodities, bought in to provide sustenance. Perhaps, at the limit, we live in a virtual reality, unable to comprehend our real position, sentenced to a woeful life of dreams, myth, </w:t>
      </w:r>
      <w:proofErr w:type="gramStart"/>
      <w:r w:rsidRPr="00975408">
        <w:rPr>
          <w:rFonts w:cs="Calibri"/>
          <w:sz w:val="8"/>
        </w:rPr>
        <w:t>fiction</w:t>
      </w:r>
      <w:proofErr w:type="gramEnd"/>
      <w:r w:rsidRPr="00975408">
        <w:rPr>
          <w:rFonts w:cs="Calibri"/>
          <w:sz w:val="8"/>
        </w:rPr>
        <w:t xml:space="preserve"> and illusion. Baudrillard, the inspiration for the Matrix films, tried to distance himself from the trite opposition of one moment seeing through the glass darkly and then coming face to face with reality, yet he enjoyed playing with its ingredients. I do not think this was wise, since </w:t>
      </w:r>
      <w:proofErr w:type="spellStart"/>
      <w:r w:rsidRPr="00975408">
        <w:rPr>
          <w:rStyle w:val="StyleUnderline"/>
          <w:rFonts w:cs="Calibri"/>
          <w:highlight w:val="cyan"/>
        </w:rPr>
        <w:t>generalised</w:t>
      </w:r>
      <w:proofErr w:type="spellEnd"/>
      <w:r w:rsidRPr="00975408">
        <w:rPr>
          <w:rStyle w:val="StyleUnderline"/>
          <w:rFonts w:cs="Calibri"/>
          <w:highlight w:val="cyan"/>
        </w:rPr>
        <w:t xml:space="preserve"> </w:t>
      </w:r>
      <w:proofErr w:type="spellStart"/>
      <w:r w:rsidRPr="00975408">
        <w:rPr>
          <w:rStyle w:val="StyleUnderline"/>
          <w:rFonts w:cs="Calibri"/>
          <w:highlight w:val="cyan"/>
        </w:rPr>
        <w:t>scepticism</w:t>
      </w:r>
      <w:proofErr w:type="spellEnd"/>
      <w:r w:rsidRPr="00975408">
        <w:rPr>
          <w:rStyle w:val="StyleUnderline"/>
          <w:rFonts w:cs="Calibri"/>
          <w:highlight w:val="cyan"/>
        </w:rPr>
        <w:t xml:space="preserve"> implies </w:t>
      </w:r>
      <w:r w:rsidRPr="00975408">
        <w:rPr>
          <w:rStyle w:val="StyleUnderline"/>
          <w:rFonts w:cs="Calibri"/>
        </w:rPr>
        <w:t xml:space="preserve">that </w:t>
      </w:r>
      <w:r w:rsidRPr="00975408">
        <w:rPr>
          <w:rStyle w:val="StyleUnderline"/>
          <w:rFonts w:cs="Calibri"/>
          <w:highlight w:val="cyan"/>
        </w:rPr>
        <w:t>there is nothing</w:t>
      </w:r>
      <w:r w:rsidRPr="00975408">
        <w:rPr>
          <w:rStyle w:val="StyleUnderline"/>
          <w:rFonts w:cs="Calibri"/>
        </w:rPr>
        <w:t xml:space="preserve"> especially </w:t>
      </w:r>
      <w:r w:rsidRPr="00975408">
        <w:rPr>
          <w:rStyle w:val="StyleUnderline"/>
          <w:rFonts w:cs="Calibri"/>
          <w:highlight w:val="cyan"/>
        </w:rPr>
        <w:t>wrong about America</w:t>
      </w:r>
      <w:r w:rsidRPr="00975408">
        <w:rPr>
          <w:rStyle w:val="StyleUnderline"/>
          <w:rFonts w:cs="Calibri"/>
        </w:rPr>
        <w:t xml:space="preserve"> or late capitalism or consumer society—and would any self-respecting culture critic want to draw that conclusion. </w:t>
      </w:r>
      <w:r w:rsidRPr="00975408">
        <w:rPr>
          <w:rStyle w:val="underline"/>
          <w:rFonts w:cs="Calibri"/>
        </w:rPr>
        <w:t xml:space="preserve">In any event, </w:t>
      </w:r>
      <w:r w:rsidRPr="00975408">
        <w:rPr>
          <w:rStyle w:val="Emphasis"/>
          <w:rFonts w:cs="Calibri"/>
          <w:highlight w:val="cyan"/>
        </w:rPr>
        <w:t>it is not all simulacra</w:t>
      </w:r>
      <w:r w:rsidRPr="00975408">
        <w:rPr>
          <w:rFonts w:cs="Calibri"/>
          <w:sz w:val="8"/>
          <w:szCs w:val="8"/>
        </w:rPr>
        <w:t xml:space="preserve">. </w:t>
      </w:r>
      <w:r w:rsidRPr="00975408">
        <w:rPr>
          <w:rStyle w:val="StyleUnderline"/>
          <w:rFonts w:cs="Calibri"/>
          <w:highlight w:val="cyan"/>
        </w:rPr>
        <w:t xml:space="preserve">We are participants in a public world, not </w:t>
      </w:r>
      <w:r w:rsidRPr="00975408">
        <w:rPr>
          <w:rStyle w:val="StyleUnderline"/>
          <w:rFonts w:cs="Calibri"/>
        </w:rPr>
        <w:t xml:space="preserve">hermits </w:t>
      </w:r>
      <w:r w:rsidRPr="00975408">
        <w:rPr>
          <w:rStyle w:val="StyleUnderline"/>
          <w:rFonts w:cs="Calibri"/>
          <w:highlight w:val="cyan"/>
        </w:rPr>
        <w:t>trapped in</w:t>
      </w:r>
      <w:r w:rsidRPr="00975408">
        <w:rPr>
          <w:rStyle w:val="StyleUnderline"/>
          <w:rFonts w:cs="Calibri"/>
        </w:rPr>
        <w:t xml:space="preserve"> our own </w:t>
      </w:r>
      <w:r w:rsidRPr="00975408">
        <w:rPr>
          <w:rStyle w:val="StyleUnderline"/>
          <w:rFonts w:cs="Calibri"/>
          <w:highlight w:val="cyan"/>
        </w:rPr>
        <w:t xml:space="preserve">private cinemas. </w:t>
      </w:r>
      <w:r w:rsidRPr="00975408">
        <w:rPr>
          <w:rStyle w:val="underline"/>
          <w:rFonts w:cs="Calibri"/>
          <w:highlight w:val="cyan"/>
        </w:rPr>
        <w:t>The cure for the</w:t>
      </w:r>
      <w:r w:rsidRPr="00975408">
        <w:rPr>
          <w:rStyle w:val="underline"/>
          <w:rFonts w:cs="Calibri"/>
        </w:rPr>
        <w:t xml:space="preserve"> </w:t>
      </w:r>
      <w:proofErr w:type="spellStart"/>
      <w:r w:rsidRPr="00975408">
        <w:rPr>
          <w:rStyle w:val="underline"/>
          <w:rFonts w:cs="Calibri"/>
        </w:rPr>
        <w:t>sceptical</w:t>
      </w:r>
      <w:proofErr w:type="spellEnd"/>
      <w:r w:rsidRPr="00975408">
        <w:rPr>
          <w:rStyle w:val="underline"/>
          <w:rFonts w:cs="Calibri"/>
        </w:rPr>
        <w:t xml:space="preserve"> </w:t>
      </w:r>
      <w:r w:rsidRPr="00975408">
        <w:rPr>
          <w:rStyle w:val="underline"/>
          <w:rFonts w:cs="Calibri"/>
          <w:highlight w:val="cyan"/>
        </w:rPr>
        <w:t xml:space="preserve">nightmare is action. </w:t>
      </w:r>
      <w:r w:rsidRPr="00975408">
        <w:rPr>
          <w:rStyle w:val="StyleUnderline"/>
          <w:rFonts w:cs="Calibri"/>
          <w:highlight w:val="cyan"/>
        </w:rPr>
        <w:t xml:space="preserve">Nobody stays </w:t>
      </w:r>
      <w:proofErr w:type="spellStart"/>
      <w:r w:rsidRPr="00975408">
        <w:rPr>
          <w:rStyle w:val="StyleUnderline"/>
          <w:rFonts w:cs="Calibri"/>
          <w:highlight w:val="cyan"/>
        </w:rPr>
        <w:t>sceptical</w:t>
      </w:r>
      <w:proofErr w:type="spellEnd"/>
      <w:r w:rsidRPr="00975408">
        <w:rPr>
          <w:rStyle w:val="StyleUnderline"/>
          <w:rFonts w:cs="Calibri"/>
          <w:highlight w:val="cyan"/>
        </w:rPr>
        <w:t xml:space="preserve"> while crossing the </w:t>
      </w:r>
      <w:proofErr w:type="gramStart"/>
      <w:r w:rsidRPr="00975408">
        <w:rPr>
          <w:rStyle w:val="StyleUnderline"/>
          <w:rFonts w:cs="Calibri"/>
          <w:highlight w:val="cyan"/>
        </w:rPr>
        <w:t>street</w:t>
      </w:r>
      <w:r w:rsidRPr="00975408">
        <w:rPr>
          <w:rFonts w:cs="Calibri"/>
          <w:sz w:val="8"/>
        </w:rPr>
        <w:t>, or</w:t>
      </w:r>
      <w:proofErr w:type="gramEnd"/>
      <w:r w:rsidRPr="00975408">
        <w:rPr>
          <w:rFonts w:cs="Calibri"/>
          <w:sz w:val="8"/>
        </w:rPr>
        <w:t xml:space="preserve"> choosing dinner. Nor while dodging bombs and shells, even if they are sent by people watching computer screens. In the hurly-burly of survival, there is a lot that is hors </w:t>
      </w:r>
      <w:proofErr w:type="spellStart"/>
      <w:r w:rsidRPr="00975408">
        <w:rPr>
          <w:rFonts w:cs="Calibri"/>
          <w:sz w:val="8"/>
        </w:rPr>
        <w:t>texte</w:t>
      </w:r>
      <w:proofErr w:type="spellEnd"/>
      <w:r w:rsidRPr="00975408">
        <w:rPr>
          <w:rFonts w:cs="Calibri"/>
          <w:sz w:val="8"/>
        </w:rPr>
        <w:t xml:space="preserve">—although this is </w:t>
      </w:r>
      <w:proofErr w:type="gramStart"/>
      <w:r w:rsidRPr="00975408">
        <w:rPr>
          <w:rFonts w:cs="Calibri"/>
          <w:sz w:val="8"/>
        </w:rPr>
        <w:t>more true</w:t>
      </w:r>
      <w:proofErr w:type="gramEnd"/>
      <w:r w:rsidRPr="00975408">
        <w:rPr>
          <w:rFonts w:cs="Calibri"/>
          <w:sz w:val="8"/>
        </w:rPr>
        <w:t xml:space="preserve"> for the artisan driving nails or baking bread than for the politician (or academic) whose work is confined to the production of signs and messages.</w:t>
      </w:r>
    </w:p>
    <w:p w14:paraId="13A43B5B" w14:textId="77777777" w:rsidR="00C46BA5" w:rsidRPr="00DE1EB8" w:rsidRDefault="00C46BA5" w:rsidP="00C46BA5">
      <w:pPr>
        <w:rPr>
          <w:rStyle w:val="Emphasis"/>
        </w:rPr>
      </w:pPr>
    </w:p>
    <w:p w14:paraId="3DCF038D" w14:textId="77777777" w:rsidR="00C46BA5" w:rsidRPr="00DE1EB8" w:rsidRDefault="00C46BA5" w:rsidP="00C46BA5">
      <w:pPr>
        <w:pStyle w:val="Heading4"/>
        <w:rPr>
          <w:rFonts w:cs="Calibri"/>
          <w:u w:val="single"/>
        </w:rPr>
      </w:pPr>
      <w:proofErr w:type="spellStart"/>
      <w:r w:rsidRPr="00DE1EB8">
        <w:rPr>
          <w:rFonts w:cs="Calibri"/>
        </w:rPr>
        <w:t>Aff</w:t>
      </w:r>
      <w:proofErr w:type="spellEnd"/>
      <w:r w:rsidRPr="00DE1EB8">
        <w:rPr>
          <w:rFonts w:cs="Calibri"/>
        </w:rPr>
        <w:t xml:space="preserve"> gets </w:t>
      </w:r>
      <w:r w:rsidRPr="00DE1EB8">
        <w:rPr>
          <w:rFonts w:cs="Calibri"/>
          <w:u w:val="single"/>
        </w:rPr>
        <w:t>circumvented</w:t>
      </w:r>
      <w:r w:rsidRPr="00DE1EB8">
        <w:rPr>
          <w:rFonts w:cs="Calibri"/>
        </w:rPr>
        <w:t xml:space="preserve">- powerful countries </w:t>
      </w:r>
      <w:r w:rsidRPr="00DE1EB8">
        <w:rPr>
          <w:rFonts w:cs="Calibri"/>
          <w:u w:val="single"/>
        </w:rPr>
        <w:t>use bilateral agreements</w:t>
      </w:r>
      <w:r w:rsidRPr="00DE1EB8">
        <w:rPr>
          <w:rFonts w:cs="Calibri"/>
        </w:rPr>
        <w:t xml:space="preserve"> to force other countries to accept their IPR protections- its </w:t>
      </w:r>
      <w:r w:rsidRPr="00DE1EB8">
        <w:rPr>
          <w:rFonts w:cs="Calibri"/>
          <w:u w:val="single"/>
        </w:rPr>
        <w:t>empirically proven</w:t>
      </w:r>
    </w:p>
    <w:p w14:paraId="49C813A3" w14:textId="77777777" w:rsidR="00C46BA5" w:rsidRPr="00DE1EB8" w:rsidRDefault="00C46BA5" w:rsidP="00C46BA5">
      <w:pPr>
        <w:rPr>
          <w:sz w:val="18"/>
          <w:szCs w:val="18"/>
        </w:rPr>
      </w:pPr>
      <w:r w:rsidRPr="00DE1EB8">
        <w:rPr>
          <w:sz w:val="18"/>
          <w:szCs w:val="18"/>
        </w:rPr>
        <w:t xml:space="preserve">DC = developing country </w:t>
      </w:r>
    </w:p>
    <w:p w14:paraId="1BA61EC5" w14:textId="77777777" w:rsidR="00C46BA5" w:rsidRPr="00DE1EB8" w:rsidRDefault="00C46BA5" w:rsidP="00C46BA5">
      <w:pPr>
        <w:rPr>
          <w:sz w:val="18"/>
          <w:szCs w:val="18"/>
        </w:rPr>
      </w:pPr>
      <w:r w:rsidRPr="00DE1EB8">
        <w:rPr>
          <w:sz w:val="18"/>
          <w:szCs w:val="18"/>
        </w:rPr>
        <w:t>NIT = Net Importers of Technology (this references developing countries)</w:t>
      </w:r>
    </w:p>
    <w:p w14:paraId="4EF73B24" w14:textId="77777777" w:rsidR="00C46BA5" w:rsidRPr="00DE1EB8" w:rsidRDefault="00C46BA5" w:rsidP="00C46BA5">
      <w:pPr>
        <w:rPr>
          <w:sz w:val="18"/>
          <w:szCs w:val="18"/>
        </w:rPr>
      </w:pPr>
      <w:r w:rsidRPr="00DE1EB8">
        <w:rPr>
          <w:sz w:val="18"/>
          <w:szCs w:val="18"/>
        </w:rPr>
        <w:t xml:space="preserve">NET = Net Exporters of Technology (countries with advanced economies) </w:t>
      </w:r>
    </w:p>
    <w:p w14:paraId="7DA4AA2B" w14:textId="77777777" w:rsidR="00C46BA5" w:rsidRPr="00DE1EB8" w:rsidRDefault="00C46BA5" w:rsidP="00C46BA5">
      <w:bookmarkStart w:id="0"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0"/>
    </w:p>
    <w:p w14:paraId="31212883" w14:textId="77777777" w:rsidR="00C46BA5" w:rsidRPr="00DE1EB8" w:rsidRDefault="00C46BA5" w:rsidP="00C46BA5">
      <w:pPr>
        <w:rPr>
          <w:sz w:val="16"/>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 xml:space="preserve">These NITs maintained that acceptance of such an approach would be tantamount to creating a </w:t>
      </w:r>
      <w:proofErr w:type="spellStart"/>
      <w:r w:rsidRPr="00DE1EB8">
        <w:rPr>
          <w:rStyle w:val="Emphasis"/>
        </w:rPr>
        <w:t>licence</w:t>
      </w:r>
      <w:proofErr w:type="spellEnd"/>
      <w:r w:rsidRPr="00DE1EB8">
        <w:rPr>
          <w:rStyle w:val="Emphasis"/>
        </w:rPr>
        <w:t xml:space="preserv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unilateral restrictions had been applied by the US to Brazilian exports as a retaliatory measure</w:t>
      </w:r>
      <w:r w:rsidRPr="00DE1EB8">
        <w:rPr>
          <w:rStyle w:val="Emphasis"/>
        </w:rPr>
        <w:t xml:space="preserve"> in connection </w:t>
      </w:r>
      <w:r w:rsidRPr="00DE1EB8">
        <w:rPr>
          <w:rStyle w:val="Emphasis"/>
          <w:highlight w:val="green"/>
        </w:rPr>
        <w:t>with an IP issue</w:t>
      </w:r>
      <w:r w:rsidRPr="00DE1EB8">
        <w:rPr>
          <w:rStyle w:val="Emphasis"/>
        </w:rPr>
        <w:t xml:space="preserve">; that this type of action </w:t>
      </w:r>
      <w:r w:rsidRPr="00DE1EB8">
        <w:rPr>
          <w:rStyle w:val="Emphasis"/>
          <w:highlight w:val="green"/>
        </w:rPr>
        <w:t>seriously inhibited Brazil’s participation in</w:t>
      </w:r>
      <w:r w:rsidRPr="00DE1EB8">
        <w:rPr>
          <w:rStyle w:val="Emphasis"/>
        </w:rPr>
        <w:t xml:space="preserve"> the work of </w:t>
      </w:r>
      <w:r w:rsidRPr="00DE1EB8">
        <w:rPr>
          <w:rStyle w:val="Emphasis"/>
          <w:highlight w:val="green"/>
        </w:rPr>
        <w:t>the Group</w:t>
      </w:r>
      <w:r w:rsidRPr="00DE1EB8">
        <w:rPr>
          <w:rStyle w:val="Emphasis"/>
        </w:rPr>
        <w:t>, since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DE1EB8">
        <w:rPr>
          <w:rStyle w:val="Emphasis"/>
          <w:highlight w:val="green"/>
        </w:rPr>
        <w:t>United States</w:t>
      </w:r>
      <w:r w:rsidRPr="00DE1EB8">
        <w:rPr>
          <w:rStyle w:val="Emphasis"/>
        </w:rPr>
        <w:t xml:space="preserve"> action was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DE1EB8">
        <w:rPr>
          <w:rStyle w:val="Emphasis"/>
        </w:rPr>
        <w:t xml:space="preserve">The </w:t>
      </w:r>
      <w:r w:rsidRPr="00DE1EB8">
        <w:rPr>
          <w:rStyle w:val="Emphasis"/>
          <w:highlight w:val="green"/>
        </w:rPr>
        <w:t>US</w:t>
      </w:r>
      <w:r w:rsidRPr="00DE1EB8">
        <w:rPr>
          <w:rStyle w:val="Emphasis"/>
        </w:rPr>
        <w:t xml:space="preserve"> had therefore </w:t>
      </w:r>
      <w:r w:rsidRPr="00DE1EB8">
        <w:rPr>
          <w:rStyle w:val="Emphasis"/>
          <w:highlight w:val="green"/>
        </w:rPr>
        <w:t>applied</w:t>
      </w:r>
      <w:r w:rsidRPr="00DE1EB8">
        <w:rPr>
          <w:rStyle w:val="Emphasis"/>
        </w:rPr>
        <w:t xml:space="preserve"> its strategy of </w:t>
      </w:r>
      <w:r w:rsidRPr="00DE1EB8">
        <w:rPr>
          <w:rStyle w:val="Emphasis"/>
          <w:highlight w:val="green"/>
        </w:rPr>
        <w:t>coercive unilateralism against</w:t>
      </w:r>
      <w:r w:rsidRPr="00DE1EB8">
        <w:rPr>
          <w:rStyle w:val="Emphasis"/>
        </w:rPr>
        <w:t xml:space="preserve"> one of </w:t>
      </w:r>
      <w:r w:rsidRPr="00DE1EB8">
        <w:rPr>
          <w:rStyle w:val="Emphasis"/>
          <w:highlight w:val="green"/>
        </w:rPr>
        <w:t>the</w:t>
      </w:r>
      <w:r w:rsidRPr="00DE1EB8">
        <w:rPr>
          <w:rStyle w:val="Emphasis"/>
        </w:rPr>
        <w:t xml:space="preserve"> two </w:t>
      </w:r>
      <w:r w:rsidRPr="00DE1EB8">
        <w:rPr>
          <w:rStyle w:val="Emphasis"/>
          <w:highlight w:val="green"/>
        </w:rPr>
        <w:t>most important players championing</w:t>
      </w:r>
      <w:r w:rsidRPr="00DE1EB8">
        <w:rPr>
          <w:rStyle w:val="Emphasis"/>
        </w:rPr>
        <w:t xml:space="preserve"> the cause of </w:t>
      </w:r>
      <w:r w:rsidRPr="00DE1EB8">
        <w:rPr>
          <w:rStyle w:val="Emphasis"/>
          <w:highlight w:val="green"/>
        </w:rPr>
        <w:t>the South in</w:t>
      </w:r>
      <w:r w:rsidRPr="00DE1EB8">
        <w:rPr>
          <w:rStyle w:val="Emphasis"/>
        </w:rPr>
        <w:t xml:space="preserve"> the </w:t>
      </w:r>
      <w:r w:rsidRPr="00DE1EB8">
        <w:rPr>
          <w:rStyle w:val="Emphasis"/>
          <w:highlight w:val="green"/>
        </w:rPr>
        <w:t>TRIPS</w:t>
      </w:r>
      <w:r w:rsidRPr="00DE1EB8">
        <w:rPr>
          <w:rStyle w:val="Emphasis"/>
        </w:rPr>
        <w:t xml:space="preserve"> negotiations,</w:t>
      </w:r>
      <w:r w:rsidRPr="00DE1EB8">
        <w:rPr>
          <w:sz w:val="16"/>
        </w:rPr>
        <w:t xml:space="preserve"> the other being India. Apprehensive about the resistance of this dominant Southern duo, </w:t>
      </w:r>
      <w:r w:rsidRPr="00DE1EB8">
        <w:rPr>
          <w:rStyle w:val="Emphasis"/>
          <w:highlight w:val="green"/>
        </w:rPr>
        <w:t>the U</w:t>
      </w:r>
      <w:r w:rsidRPr="00DE1EB8">
        <w:rPr>
          <w:rStyle w:val="Emphasis"/>
        </w:rPr>
        <w:t xml:space="preserve">nited </w:t>
      </w:r>
      <w:r w:rsidRPr="00DE1EB8">
        <w:rPr>
          <w:rStyle w:val="Emphasis"/>
          <w:highlight w:val="green"/>
        </w:rPr>
        <w:t>S</w:t>
      </w:r>
      <w:r w:rsidRPr="00DE1EB8">
        <w:rPr>
          <w:rStyle w:val="Emphasis"/>
        </w:rPr>
        <w:t xml:space="preserve">tates </w:t>
      </w:r>
      <w:r w:rsidRPr="00DE1EB8">
        <w:rPr>
          <w:rStyle w:val="Emphasis"/>
          <w:highlight w:val="green"/>
        </w:rPr>
        <w:t xml:space="preserve">sought to </w:t>
      </w:r>
      <w:proofErr w:type="spellStart"/>
      <w:r w:rsidRPr="00DE1EB8">
        <w:rPr>
          <w:rStyle w:val="Emphasis"/>
          <w:highlight w:val="green"/>
        </w:rPr>
        <w:t>utilise</w:t>
      </w:r>
      <w:proofErr w:type="spellEnd"/>
      <w:r w:rsidRPr="00DE1EB8">
        <w:rPr>
          <w:rStyle w:val="Emphasis"/>
          <w:highlight w:val="green"/>
        </w:rPr>
        <w:t xml:space="preserve"> its market size</w:t>
      </w:r>
      <w:r w:rsidRPr="00DE1EB8">
        <w:rPr>
          <w:rStyle w:val="Emphasis"/>
        </w:rPr>
        <w:t xml:space="preserve"> as a bargaining tool </w:t>
      </w:r>
      <w:r w:rsidRPr="00DE1EB8">
        <w:rPr>
          <w:rStyle w:val="Emphasis"/>
          <w:highlight w:val="green"/>
        </w:rPr>
        <w:t>to secure changes to national IP regimes.</w:t>
      </w:r>
      <w:r w:rsidRPr="00DE1EB8">
        <w:rPr>
          <w:sz w:val="16"/>
        </w:rPr>
        <w:t xml:space="preserve"> It therefore decided to impact the more powerful of the two at the time, </w:t>
      </w:r>
      <w:r w:rsidRPr="00DE1EB8">
        <w:rPr>
          <w:rStyle w:val="Emphasis"/>
          <w:highlight w:val="green"/>
        </w:rPr>
        <w:t>thereby</w:t>
      </w:r>
      <w:r w:rsidRPr="00DE1EB8">
        <w:rPr>
          <w:rStyle w:val="Emphasis"/>
        </w:rPr>
        <w:t xml:space="preserve"> indirectly </w:t>
      </w:r>
      <w:r w:rsidRPr="00DE1EB8">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DE1EB8">
        <w:rPr>
          <w:rStyle w:val="Emphasis"/>
          <w:highlight w:val="green"/>
        </w:rPr>
        <w:t>the</w:t>
      </w:r>
      <w:r w:rsidRPr="00DE1EB8">
        <w:rPr>
          <w:rStyle w:val="Emphasis"/>
        </w:rPr>
        <w:t xml:space="preserve"> entire </w:t>
      </w:r>
      <w:r w:rsidRPr="00DE1EB8">
        <w:rPr>
          <w:rStyle w:val="Emphasis"/>
          <w:highlight w:val="green"/>
        </w:rPr>
        <w:t>coalition against strengthened IP</w:t>
      </w:r>
      <w:r w:rsidRPr="00DE1EB8">
        <w:rPr>
          <w:rStyle w:val="Emphasis"/>
        </w:rPr>
        <w:t xml:space="preserve"> rules, </w:t>
      </w:r>
      <w:r w:rsidRPr="00DE1EB8">
        <w:rPr>
          <w:rStyle w:val="Emphasis"/>
          <w:highlight w:val="green"/>
        </w:rPr>
        <w:t>as well as their domestic export constituencies</w:t>
      </w:r>
      <w:r w:rsidRPr="00DE1EB8">
        <w:rPr>
          <w:rStyle w:val="Emphasis"/>
        </w:rPr>
        <w:t xml:space="preserve"> who would be affected by US decisions to restrict imports.</w:t>
      </w:r>
      <w:r w:rsidRPr="00DE1EB8">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DE1EB8">
        <w:rPr>
          <w:rStyle w:val="Emphasis"/>
        </w:rPr>
        <w:t xml:space="preserve">Brazil was also the regional leader in South America and </w:t>
      </w:r>
      <w:r w:rsidRPr="00DE1EB8">
        <w:rPr>
          <w:rStyle w:val="Emphasis"/>
          <w:highlight w:val="green"/>
        </w:rPr>
        <w:t>disciplining it would send an unequivocal warning</w:t>
      </w:r>
      <w:r w:rsidRPr="00DE1EB8">
        <w:rPr>
          <w:rStyle w:val="Emphasis"/>
        </w:rPr>
        <w:t xml:space="preserve"> to other South American countries (</w:t>
      </w:r>
      <w:proofErr w:type="spellStart"/>
      <w:r w:rsidRPr="00DE1EB8">
        <w:rPr>
          <w:sz w:val="16"/>
        </w:rPr>
        <w:t>Drahos</w:t>
      </w:r>
      <w:proofErr w:type="spellEnd"/>
      <w:r w:rsidRPr="00DE1EB8">
        <w:rPr>
          <w:sz w:val="16"/>
        </w:rPr>
        <w:t xml:space="preserve"> and Braithwaite 2002: 136), including Argentina, Chile and Peru who were also active participants in the negotiations. </w:t>
      </w:r>
      <w:r w:rsidRPr="00DE1EB8">
        <w:rPr>
          <w:rStyle w:val="Emphasis"/>
          <w:highlight w:val="green"/>
        </w:rPr>
        <w:t>This</w:t>
      </w:r>
      <w:r w:rsidRPr="00DE1EB8">
        <w:rPr>
          <w:rStyle w:val="Emphasis"/>
        </w:rPr>
        <w:t xml:space="preserve"> would </w:t>
      </w:r>
      <w:r w:rsidRPr="00DE1EB8">
        <w:rPr>
          <w:rStyle w:val="Emphasis"/>
          <w:highlight w:val="green"/>
        </w:rPr>
        <w:t>mark the start of a series of coercive strategies aimed at compliance with</w:t>
      </w:r>
      <w:r w:rsidRPr="00DE1EB8">
        <w:rPr>
          <w:rStyle w:val="Emphasis"/>
        </w:rPr>
        <w:t xml:space="preserve"> the </w:t>
      </w:r>
      <w:r w:rsidRPr="00DE1EB8">
        <w:rPr>
          <w:rStyle w:val="Emphasis"/>
          <w:highlight w:val="green"/>
        </w:rPr>
        <w:t>US</w:t>
      </w:r>
      <w:r w:rsidRPr="00DE1EB8">
        <w:rPr>
          <w:rStyle w:val="Emphasis"/>
        </w:rPr>
        <w:t xml:space="preserve"> private-sector envisioned </w:t>
      </w:r>
      <w:r w:rsidRPr="00DE1EB8">
        <w:rPr>
          <w:rStyle w:val="Emphasis"/>
          <w:highlight w:val="green"/>
        </w:rPr>
        <w:t>GATT IPP.</w:t>
      </w:r>
    </w:p>
    <w:p w14:paraId="012BF329" w14:textId="77777777" w:rsidR="00272CD8" w:rsidRDefault="00272CD8" w:rsidP="00272CD8">
      <w:pPr>
        <w:pStyle w:val="Heading4"/>
      </w:pPr>
      <w:r>
        <w:t xml:space="preserve">The </w:t>
      </w:r>
      <w:proofErr w:type="spellStart"/>
      <w:r>
        <w:t>aff</w:t>
      </w:r>
      <w:proofErr w:type="spellEnd"/>
      <w:r>
        <w:t xml:space="preserve"> is co-opted by an agenda of EU health diplomacy that only further expands capitalist imperialism</w:t>
      </w:r>
    </w:p>
    <w:p w14:paraId="0E1C0E5D" w14:textId="77777777" w:rsidR="00272CD8" w:rsidRPr="006B0744" w:rsidRDefault="00272CD8" w:rsidP="00272CD8">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12"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655FCE8A" w14:textId="77777777" w:rsidR="00272CD8" w:rsidRPr="00927EC0" w:rsidRDefault="00272CD8" w:rsidP="00272CD8">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 xml:space="preserve">is a calculated political </w:t>
      </w:r>
      <w:proofErr w:type="gramStart"/>
      <w:r w:rsidRPr="006B0744">
        <w:rPr>
          <w:rStyle w:val="StyleUnderline"/>
        </w:rPr>
        <w:t>risk</w:t>
      </w:r>
      <w:r w:rsidRPr="006B0744">
        <w:rPr>
          <w:sz w:val="16"/>
        </w:rPr>
        <w:t xml:space="preserve">, </w:t>
      </w:r>
      <w:r w:rsidRPr="006B0744">
        <w:rPr>
          <w:rStyle w:val="StyleUnderline"/>
        </w:rPr>
        <w:t>and</w:t>
      </w:r>
      <w:proofErr w:type="gramEnd"/>
      <w:r w:rsidRPr="006B0744">
        <w:rPr>
          <w:rStyle w:val="StyleUnderline"/>
        </w:rPr>
        <w:t xml:space="preserve">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w:t>
      </w:r>
      <w:proofErr w:type="gramStart"/>
      <w:r w:rsidRPr="007F685F">
        <w:rPr>
          <w:rStyle w:val="StyleUnderline"/>
        </w:rPr>
        <w:t>China</w:t>
      </w:r>
      <w:proofErr w:type="gramEnd"/>
      <w:r w:rsidRPr="007F685F">
        <w:rPr>
          <w:rStyle w:val="StyleUnderline"/>
        </w:rPr>
        <w:t xml:space="preserve">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w:t>
      </w:r>
      <w:proofErr w:type="spellStart"/>
      <w:r w:rsidRPr="00927EC0">
        <w:rPr>
          <w:sz w:val="16"/>
        </w:rPr>
        <w:t>Sinopharm</w:t>
      </w:r>
      <w:proofErr w:type="spellEnd"/>
      <w:r w:rsidRPr="00927EC0">
        <w:rPr>
          <w:sz w:val="16"/>
        </w:rPr>
        <w:t xml:space="preserve">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w:t>
      </w:r>
      <w:r w:rsidRPr="007730B0">
        <w:rPr>
          <w:rStyle w:val="StyleUnderline"/>
        </w:rPr>
        <w:t xml:space="preserve">authority of US </w:t>
      </w:r>
      <w:r w:rsidRPr="00927EC0">
        <w:rPr>
          <w:rStyle w:val="StyleUnderline"/>
          <w:highlight w:val="green"/>
        </w:rPr>
        <w:t xml:space="preserve">imperialism </w:t>
      </w:r>
      <w:r w:rsidRPr="006B0744">
        <w:rPr>
          <w:rStyle w:val="StyleUnderline"/>
        </w:rPr>
        <w:t>on the world stage,</w:t>
      </w:r>
      <w:r w:rsidRPr="0062286E">
        <w:rPr>
          <w:rStyle w:val="StyleUnderline"/>
        </w:rPr>
        <w:t xml:space="preserve"> </w:t>
      </w:r>
      <w:r w:rsidRPr="00E70D1A">
        <w:rPr>
          <w:rStyle w:val="StyleUnderline"/>
        </w:rPr>
        <w:t xml:space="preserve">which has </w:t>
      </w:r>
      <w:r w:rsidRPr="007730B0">
        <w:rPr>
          <w:rStyle w:val="StyleUnderline"/>
        </w:rPr>
        <w:t>been bruised by</w:t>
      </w:r>
      <w:r w:rsidRPr="007730B0">
        <w:rPr>
          <w:sz w:val="16"/>
        </w:rPr>
        <w:t xml:space="preserve"> the </w:t>
      </w:r>
      <w:r w:rsidRPr="007730B0">
        <w:rPr>
          <w:rStyle w:val="Emphasis"/>
        </w:rPr>
        <w:t>‘America First’</w:t>
      </w:r>
      <w:r w:rsidRPr="007730B0">
        <w:rPr>
          <w:rStyle w:val="StyleUnderline"/>
        </w:rPr>
        <w:t xml:space="preserve"> vaccine nationalist policy</w:t>
      </w:r>
      <w:r w:rsidRPr="007730B0">
        <w:rPr>
          <w:sz w:val="16"/>
        </w:rPr>
        <w:t xml:space="preserve"> started by </w:t>
      </w:r>
      <w:proofErr w:type="gramStart"/>
      <w:r w:rsidRPr="007730B0">
        <w:rPr>
          <w:sz w:val="16"/>
        </w:rPr>
        <w:t>Donald Trump, and</w:t>
      </w:r>
      <w:proofErr w:type="gramEnd"/>
      <w:r w:rsidRPr="007730B0">
        <w:rPr>
          <w:sz w:val="16"/>
        </w:rPr>
        <w:t xml:space="preserve"> continued by Biden. According to the FT, Katherine Tai (top US trade envoy) and </w:t>
      </w:r>
      <w:r w:rsidRPr="007730B0">
        <w:rPr>
          <w:rStyle w:val="StyleUnderline"/>
        </w:rPr>
        <w:t xml:space="preserve">Jake Sullivan (national security adviser) made the case to Biden that pushing for the waiver </w:t>
      </w:r>
      <w:r w:rsidRPr="007730B0">
        <w:rPr>
          <w:rStyle w:val="Emphasis"/>
        </w:rPr>
        <w:t>“was a low-risk way to secure a diplomatic victory”,</w:t>
      </w:r>
      <w:r w:rsidRPr="007730B0">
        <w:rPr>
          <w:sz w:val="16"/>
        </w:rPr>
        <w:t xml:space="preserve"> </w:t>
      </w:r>
      <w:r w:rsidRPr="007730B0">
        <w:rPr>
          <w:rStyle w:val="StyleUnderline"/>
        </w:rPr>
        <w:t>after coming under fire for</w:t>
      </w:r>
      <w:r w:rsidRPr="00927EC0">
        <w:rPr>
          <w:rStyle w:val="StyleUnderline"/>
        </w:rPr>
        <w:t xml:space="preserve">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w:t>
      </w:r>
      <w:proofErr w:type="gramStart"/>
      <w:r w:rsidRPr="00E70D1A">
        <w:rPr>
          <w:rStyle w:val="StyleUnderline"/>
        </w:rPr>
        <w:t>as a whole over</w:t>
      </w:r>
      <w:proofErr w:type="gramEnd"/>
      <w:r w:rsidRPr="00E70D1A">
        <w:rPr>
          <w:rStyle w:val="StyleUnderline"/>
        </w:rPr>
        <w:t xml:space="preserve">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w:t>
      </w:r>
      <w:r w:rsidRPr="007730B0">
        <w:rPr>
          <w:sz w:val="16"/>
        </w:rPr>
        <w:t xml:space="preserve">fact, </w:t>
      </w:r>
      <w:r w:rsidRPr="007730B0">
        <w:rPr>
          <w:rStyle w:val="StyleUnderline"/>
        </w:rPr>
        <w:t>the</w:t>
      </w:r>
      <w:r w:rsidRPr="007730B0">
        <w:rPr>
          <w:sz w:val="16"/>
        </w:rPr>
        <w:t xml:space="preserve"> wartime </w:t>
      </w:r>
      <w:r w:rsidRPr="007730B0">
        <w:rPr>
          <w:rStyle w:val="StyleUnderline"/>
        </w:rPr>
        <w:t>Defense Production Act</w:t>
      </w:r>
      <w:r w:rsidRPr="007730B0">
        <w:rPr>
          <w:sz w:val="16"/>
        </w:rPr>
        <w:t xml:space="preserve"> is </w:t>
      </w:r>
      <w:r w:rsidRPr="007730B0">
        <w:rPr>
          <w:rStyle w:val="StyleUnderline"/>
        </w:rPr>
        <w:t>still</w:t>
      </w:r>
      <w:r w:rsidRPr="007730B0">
        <w:rPr>
          <w:sz w:val="16"/>
        </w:rPr>
        <w:t xml:space="preserve"> in effect, which </w:t>
      </w:r>
      <w:r w:rsidRPr="007730B0">
        <w:rPr>
          <w:rStyle w:val="StyleUnderline"/>
        </w:rPr>
        <w:t>forces US manufacturers to fulfil domestic demands for medical equipment before exports are permitted</w:t>
      </w:r>
      <w:r w:rsidRPr="007730B0">
        <w:rPr>
          <w:sz w:val="16"/>
        </w:rPr>
        <w:t xml:space="preserve">. </w:t>
      </w:r>
      <w:r w:rsidRPr="007730B0">
        <w:rPr>
          <w:rStyle w:val="StyleUnderline"/>
        </w:rPr>
        <w:t>This de facto export ban has created bottlenecks</w:t>
      </w:r>
      <w:r w:rsidRPr="007730B0">
        <w:rPr>
          <w:sz w:val="16"/>
        </w:rPr>
        <w:t xml:space="preserve"> in the supply chain </w:t>
      </w:r>
      <w:r w:rsidRPr="007730B0">
        <w:rPr>
          <w:rStyle w:val="StyleUnderline"/>
        </w:rPr>
        <w:t>that have already undermined the</w:t>
      </w:r>
      <w:r w:rsidRPr="007730B0">
        <w:rPr>
          <w:sz w:val="16"/>
        </w:rPr>
        <w:t xml:space="preserve"> WHO-led </w:t>
      </w:r>
      <w:r w:rsidRPr="007730B0">
        <w:rPr>
          <w:rStyle w:val="StyleUnderline"/>
        </w:rPr>
        <w:t xml:space="preserve">COVAX </w:t>
      </w:r>
      <w:proofErr w:type="spellStart"/>
      <w:r w:rsidRPr="007730B0">
        <w:rPr>
          <w:rStyle w:val="StyleUnderline"/>
        </w:rPr>
        <w:t>programme</w:t>
      </w:r>
      <w:proofErr w:type="spellEnd"/>
      <w:r w:rsidRPr="007730B0">
        <w:rPr>
          <w:sz w:val="16"/>
        </w:rPr>
        <w:t xml:space="preserve"> to vaccinate poor countries. Rest assured</w:t>
      </w:r>
      <w:r w:rsidRPr="00E70D1A">
        <w:rPr>
          <w:sz w:val="16"/>
        </w:rPr>
        <w:t xml:space="preserve">,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55682E28" w14:textId="77777777" w:rsidR="00C46BA5" w:rsidRPr="00C46BA5" w:rsidRDefault="00C46BA5" w:rsidP="00C46BA5">
      <w:pPr>
        <w:rPr>
          <w:b/>
          <w:bCs/>
        </w:rPr>
      </w:pPr>
    </w:p>
    <w:p w14:paraId="45AA9F85" w14:textId="77777777" w:rsidR="00C46BA5" w:rsidRPr="00C46BA5" w:rsidRDefault="00C46BA5" w:rsidP="00C46BA5"/>
    <w:p w14:paraId="729A84FE" w14:textId="77777777" w:rsidR="0037553F" w:rsidRPr="0037553F" w:rsidRDefault="0037553F" w:rsidP="0037553F"/>
    <w:sectPr w:rsidR="0037553F" w:rsidRPr="003755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55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CD8"/>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53F"/>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BA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041D8"/>
  <w14:defaultImageDpi w14:val="300"/>
  <w15:docId w15:val="{2454B2FC-F9F4-684F-906B-ADA3806E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55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5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55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55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3755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5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553F"/>
  </w:style>
  <w:style w:type="character" w:customStyle="1" w:styleId="Heading1Char">
    <w:name w:val="Heading 1 Char"/>
    <w:aliases w:val="Pocket Char"/>
    <w:basedOn w:val="DefaultParagraphFont"/>
    <w:link w:val="Heading1"/>
    <w:uiPriority w:val="9"/>
    <w:rsid w:val="003755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55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553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755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553F"/>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c,ci"/>
    <w:basedOn w:val="DefaultParagraphFont"/>
    <w:uiPriority w:val="1"/>
    <w:qFormat/>
    <w:rsid w:val="0037553F"/>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20"/>
    <w:qFormat/>
    <w:rsid w:val="003755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55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37553F"/>
    <w:rPr>
      <w:color w:val="auto"/>
      <w:u w:val="none"/>
    </w:rPr>
  </w:style>
  <w:style w:type="paragraph" w:styleId="DocumentMap">
    <w:name w:val="Document Map"/>
    <w:basedOn w:val="Normal"/>
    <w:link w:val="DocumentMapChar"/>
    <w:uiPriority w:val="99"/>
    <w:semiHidden/>
    <w:unhideWhenUsed/>
    <w:rsid w:val="003755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553F"/>
    <w:rPr>
      <w:rFonts w:ascii="Lucida Grande" w:hAnsi="Lucida Grande" w:cs="Lucida Grande"/>
    </w:rPr>
  </w:style>
  <w:style w:type="paragraph" w:customStyle="1" w:styleId="textbold">
    <w:name w:val="text bold"/>
    <w:basedOn w:val="Normal"/>
    <w:link w:val="Emphasis"/>
    <w:uiPriority w:val="20"/>
    <w:qFormat/>
    <w:rsid w:val="0037553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uiPriority w:val="1"/>
    <w:qFormat/>
    <w:rsid w:val="00C46BA5"/>
    <w:pPr>
      <w:ind w:left="288" w:right="288"/>
    </w:pPr>
    <w:rPr>
      <w:rFonts w:asciiTheme="minorHAnsi" w:hAnsiTheme="minorHAnsi"/>
      <w:u w:val="single"/>
    </w:rPr>
  </w:style>
  <w:style w:type="character" w:customStyle="1" w:styleId="underline">
    <w:name w:val="underline"/>
    <w:qFormat/>
    <w:rsid w:val="00C46BA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xist.com/covid-19-pandemic-patents-and-profits.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nknews.com/what-just-happened-at-the-wto-everything-you-need-to-know/" TargetMode="External"/><Relationship Id="rId5" Type="http://schemas.openxmlformats.org/officeDocument/2006/relationships/numbering" Target="numbering.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3917</Words>
  <Characters>22331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2021-09-25T20:39:00Z</dcterms:created>
  <dcterms:modified xsi:type="dcterms:W3CDTF">2021-09-25T21:17:00Z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