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432D3" w14:textId="0BC3F1CE" w:rsidR="00E42E4C" w:rsidRDefault="002758D4" w:rsidP="002758D4">
      <w:pPr>
        <w:pStyle w:val="Heading3"/>
      </w:pPr>
      <w:r>
        <w:t>1</w:t>
      </w:r>
    </w:p>
    <w:p w14:paraId="4781357B" w14:textId="77777777" w:rsidR="002758D4" w:rsidRPr="00941301" w:rsidRDefault="002758D4" w:rsidP="002758D4">
      <w:pPr>
        <w:pStyle w:val="Heading4"/>
      </w:pPr>
      <w:r w:rsidRPr="00941301">
        <w:t xml:space="preserve">The role of the ballot is vote for the debater who best proves the truth or falsity of the resolution. </w:t>
      </w:r>
    </w:p>
    <w:p w14:paraId="42ED7CA3" w14:textId="6D990E6F" w:rsidR="002758D4" w:rsidRPr="00941301" w:rsidRDefault="002758D4" w:rsidP="002758D4">
      <w:pPr>
        <w:pStyle w:val="Heading4"/>
      </w:pPr>
      <w:r w:rsidRPr="0072792D">
        <w:rPr>
          <w:u w:val="single"/>
        </w:rPr>
        <w:t>[1] Constitutivism:</w:t>
      </w:r>
      <w:r>
        <w:t xml:space="preserve"> The ballot says vote aff or neg – f</w:t>
      </w:r>
      <w:r w:rsidRPr="00A34DC3">
        <w:t>ive dictionaries</w:t>
      </w:r>
      <w:r>
        <w:t xml:space="preserve"> </w:t>
      </w:r>
      <w:r w:rsidRPr="00A34DC3">
        <w:t>define affirm</w:t>
      </w:r>
      <w:r w:rsidRPr="00A34DC3">
        <w:rPr>
          <w:vertAlign w:val="superscript"/>
        </w:rPr>
        <w:footnoteReference w:id="1"/>
      </w:r>
      <w:r w:rsidRPr="00A34DC3">
        <w:t xml:space="preserve"> as to prove true</w:t>
      </w:r>
      <w:r>
        <w:t xml:space="preserve"> and</w:t>
      </w:r>
      <w:r w:rsidRPr="00A34DC3">
        <w:t xml:space="preserve"> </w:t>
      </w:r>
      <w:r>
        <w:t>negate</w:t>
      </w:r>
      <w:r w:rsidRPr="00A34DC3">
        <w:rPr>
          <w:vertAlign w:val="superscript"/>
        </w:rPr>
        <w:footnoteReference w:id="2"/>
      </w:r>
      <w:r w:rsidRPr="00A34DC3">
        <w:t xml:space="preserve"> as to deny the truth of </w:t>
      </w:r>
      <w:r>
        <w:t xml:space="preserve">which </w:t>
      </w:r>
      <w:r w:rsidRPr="00AE2E2E">
        <w:t>means</w:t>
      </w:r>
      <w:r>
        <w:t xml:space="preserve"> it’s </w:t>
      </w:r>
      <w:r w:rsidRPr="00C909F0">
        <w:t>constitutive</w:t>
      </w:r>
      <w:r>
        <w:t xml:space="preserve"> and </w:t>
      </w:r>
      <w:r w:rsidRPr="00C909F0">
        <w:t>jurisdictional</w:t>
      </w:r>
      <w:r>
        <w:t xml:space="preserve"> – </w:t>
      </w:r>
      <w:r w:rsidRPr="006010F0">
        <w:t>that’s a meta constraint since the judge voting aff if they affirm better and neg the contrary proves that it’s an independent voter and means hack against them if they contest i</w:t>
      </w:r>
      <w:r>
        <w:t xml:space="preserve">t.  </w:t>
      </w:r>
      <w:r w:rsidRPr="00941301">
        <w:rPr>
          <w:rFonts w:eastAsia="Calibri"/>
          <w:color w:val="000000"/>
        </w:rPr>
        <w:t>I denied the truth of the resolution by disagreeing with the aff which means I’ve met my burden.</w:t>
      </w:r>
      <w:r>
        <w:t xml:space="preserve"> </w:t>
      </w:r>
      <w:r w:rsidRPr="00941301">
        <w:t>Answers collapse since they require truth value</w:t>
      </w:r>
      <w:r>
        <w:t>.</w:t>
      </w:r>
      <w:r w:rsidRPr="00941301">
        <w:t xml:space="preserve"> </w:t>
      </w:r>
      <w:r w:rsidRPr="00810145">
        <w:t>Also, if I’m textual I’m fair because the topic is the most predictable, so you could’ve engaged.</w:t>
      </w:r>
    </w:p>
    <w:p w14:paraId="2BD34199" w14:textId="6DFA46D3" w:rsidR="002758D4" w:rsidRPr="004463D6" w:rsidRDefault="002758D4" w:rsidP="002758D4">
      <w:pPr>
        <w:pStyle w:val="Heading4"/>
        <w:rPr>
          <w:rFonts w:eastAsia="Calibri"/>
        </w:rPr>
      </w:pPr>
      <w:r w:rsidRPr="006C3B76">
        <w:rPr>
          <w:u w:val="single"/>
          <w:shd w:val="clear" w:color="auto" w:fill="FFFFFF"/>
        </w:rPr>
        <w:t>[</w:t>
      </w:r>
      <w:r>
        <w:rPr>
          <w:u w:val="single"/>
          <w:shd w:val="clear" w:color="auto" w:fill="FFFFFF"/>
        </w:rPr>
        <w:t>2</w:t>
      </w:r>
      <w:r w:rsidRPr="006C3B76">
        <w:rPr>
          <w:u w:val="single"/>
          <w:shd w:val="clear" w:color="auto" w:fill="FFFFFF"/>
        </w:rPr>
        <w:t>] Inclusivity:</w:t>
      </w:r>
      <w:r>
        <w:rPr>
          <w:shd w:val="clear" w:color="auto" w:fill="FFFFFF"/>
        </w:rPr>
        <w:t xml:space="preserve"> </w:t>
      </w:r>
      <w:r>
        <w:t>O</w:t>
      </w:r>
      <w:r w:rsidRPr="006010F0">
        <w:t xml:space="preserve">ther ROBs open the door for personal lives to factor into decisions </w:t>
      </w:r>
      <w:r w:rsidRPr="009952E4">
        <w:t xml:space="preserve">causing violence where people go to escape and shuts out people without the technical skill or resources to prep for. Only we allow anything as long </w:t>
      </w:r>
      <w:proofErr w:type="spellStart"/>
      <w:r w:rsidRPr="009952E4">
        <w:t>is</w:t>
      </w:r>
      <w:proofErr w:type="spellEnd"/>
      <w:r w:rsidRPr="009952E4">
        <w:t xml:space="preserve"> it proves the res</w:t>
      </w:r>
      <w:r w:rsidRPr="009952E4">
        <w:rPr>
          <w:u w:val="single"/>
        </w:rPr>
        <w:t xml:space="preserve"> true or false</w:t>
      </w:r>
      <w:r w:rsidRPr="009952E4">
        <w:t xml:space="preserve">. </w:t>
      </w:r>
      <w:r>
        <w:rPr>
          <w:rFonts w:eastAsia="Calibri"/>
        </w:rPr>
        <w:t xml:space="preserve">Specific </w:t>
      </w:r>
      <w:r w:rsidRPr="009952E4">
        <w:t xml:space="preserve">role of the ballots exclude offense besides those that follow from their framework and justifies permissibility since it only tells you what to do in face of one problem </w:t>
      </w:r>
    </w:p>
    <w:p w14:paraId="62884FE4" w14:textId="77777777" w:rsidR="002758D4" w:rsidRDefault="002758D4" w:rsidP="002758D4">
      <w:pPr>
        <w:pStyle w:val="Heading4"/>
      </w:pPr>
      <w:r w:rsidRPr="009952E4">
        <w:t>[</w:t>
      </w:r>
      <w:r>
        <w:t>3</w:t>
      </w:r>
      <w:r w:rsidRPr="009952E4">
        <w:t>] Changing the structure of the activity can’t occur within the round i.e. in the middle of a chess matc</w:t>
      </w:r>
      <w:r>
        <w:t>h</w:t>
      </w:r>
      <w:r w:rsidRPr="009952E4">
        <w:t xml:space="preserve"> it’s nonsensical to bring up new rules unless discussed outside of the act of playing the game – out of round rule-setting solves 100% of your offense.</w:t>
      </w:r>
      <w:r w:rsidRPr="00233D8D">
        <w:t xml:space="preserve"> </w:t>
      </w:r>
      <w:r>
        <w:t>E</w:t>
      </w:r>
      <w:r w:rsidRPr="009952E4">
        <w:t>ven if there is a higher purpose, it doesn’t change anything, you should just write whatever is important on the ballot and vote for me.</w:t>
      </w:r>
    </w:p>
    <w:p w14:paraId="226DB858" w14:textId="77777777" w:rsidR="002758D4" w:rsidRDefault="002758D4" w:rsidP="002758D4">
      <w:pPr>
        <w:pStyle w:val="Heading4"/>
      </w:pPr>
      <w:r>
        <w:t>Now:</w:t>
      </w:r>
    </w:p>
    <w:p w14:paraId="6645CBA1" w14:textId="77777777" w:rsidR="002758D4" w:rsidRPr="00941301" w:rsidRDefault="002758D4" w:rsidP="002758D4">
      <w:pPr>
        <w:pStyle w:val="Heading4"/>
      </w:pPr>
      <w:r w:rsidRPr="00941301">
        <w:t>A] Ought is “</w:t>
      </w:r>
      <w:r w:rsidRPr="00941301">
        <w:rPr>
          <w:u w:val="single"/>
        </w:rPr>
        <w:t>used to express logical consequence</w:t>
      </w:r>
      <w:r w:rsidRPr="00941301">
        <w:t xml:space="preserve">” as defined by Merriam-Webster </w:t>
      </w:r>
    </w:p>
    <w:p w14:paraId="1EA1BA27" w14:textId="77777777" w:rsidR="002758D4" w:rsidRPr="00941301" w:rsidRDefault="002758D4" w:rsidP="002758D4">
      <w:pPr>
        <w:rPr>
          <w:rFonts w:asciiTheme="majorHAnsi" w:hAnsiTheme="majorHAnsi" w:cstheme="majorHAnsi"/>
          <w:color w:val="000000" w:themeColor="text1"/>
          <w:sz w:val="16"/>
          <w:szCs w:val="16"/>
        </w:rPr>
      </w:pPr>
      <w:r w:rsidRPr="00941301">
        <w:rPr>
          <w:rFonts w:asciiTheme="majorHAnsi" w:hAnsiTheme="majorHAnsi" w:cstheme="majorHAnsi"/>
          <w:color w:val="000000" w:themeColor="text1"/>
          <w:sz w:val="16"/>
          <w:szCs w:val="16"/>
        </w:rPr>
        <w:t>(</w:t>
      </w:r>
      <w:hyperlink r:id="rId11" w:history="1">
        <w:r w:rsidRPr="00941301">
          <w:rPr>
            <w:rStyle w:val="Hyperlink"/>
            <w:rFonts w:asciiTheme="majorHAnsi" w:hAnsiTheme="majorHAnsi" w:cstheme="majorHAnsi"/>
            <w:color w:val="000000" w:themeColor="text1"/>
            <w:sz w:val="16"/>
            <w:szCs w:val="16"/>
          </w:rPr>
          <w:t>http://www.merriam-webster.com/dictionary/ought</w:t>
        </w:r>
      </w:hyperlink>
      <w:r w:rsidRPr="00941301">
        <w:rPr>
          <w:rFonts w:asciiTheme="majorHAnsi" w:hAnsiTheme="majorHAnsi" w:cstheme="majorHAnsi"/>
          <w:color w:val="000000" w:themeColor="text1"/>
          <w:sz w:val="16"/>
          <w:szCs w:val="16"/>
        </w:rPr>
        <w:t>) //Massa</w:t>
      </w:r>
    </w:p>
    <w:p w14:paraId="3D6F3BC4" w14:textId="77777777" w:rsidR="002758D4" w:rsidRPr="003B4AA2" w:rsidRDefault="002758D4" w:rsidP="002758D4">
      <w:pPr>
        <w:pStyle w:val="Heading4"/>
      </w:pPr>
      <w:r>
        <w:lastRenderedPageBreak/>
        <w:t>N</w:t>
      </w:r>
      <w:r w:rsidRPr="00941301">
        <w:t>eg definition</w:t>
      </w:r>
      <w:r>
        <w:t xml:space="preserve"> choice </w:t>
      </w:r>
      <w:r w:rsidRPr="00941301">
        <w:t xml:space="preserve">– the aff should have defined </w:t>
      </w:r>
      <w:r>
        <w:t xml:space="preserve">stuff </w:t>
      </w:r>
      <w:r w:rsidRPr="00941301">
        <w:t>in the 1ac because it was in the rez so it’s predictable,</w:t>
      </w:r>
      <w:r>
        <w:t xml:space="preserve"> new ones moot 7 minutes and </w:t>
      </w:r>
      <w:r w:rsidRPr="00941301">
        <w:t>kills 1NC strategy since I engage</w:t>
      </w:r>
      <w:r>
        <w:t>d</w:t>
      </w:r>
      <w:r w:rsidRPr="00941301">
        <w:t xml:space="preserve"> on a lack of your definition. </w:t>
      </w:r>
    </w:p>
    <w:p w14:paraId="6F54A09F" w14:textId="77777777" w:rsidR="002758D4" w:rsidRPr="00A863F6" w:rsidRDefault="002758D4" w:rsidP="002758D4">
      <w:pPr>
        <w:pStyle w:val="Heading4"/>
      </w:pPr>
      <w:r w:rsidRPr="00A863F6">
        <w:t>Negate:</w:t>
      </w:r>
    </w:p>
    <w:p w14:paraId="1CA2EC79" w14:textId="77777777" w:rsidR="002758D4" w:rsidRDefault="002758D4" w:rsidP="002758D4">
      <w:pPr>
        <w:pStyle w:val="Heading4"/>
      </w:pPr>
      <w:r w:rsidRPr="00941301">
        <w:t>[1] Inherency – either a) the aff is non-inherent and you vote neg on presumption or b) it is and it isn’t logically going to happen.</w:t>
      </w:r>
    </w:p>
    <w:p w14:paraId="3156A969" w14:textId="77777777" w:rsidR="002758D4" w:rsidRPr="006A3D4F" w:rsidRDefault="002758D4" w:rsidP="002758D4">
      <w:pPr>
        <w:pStyle w:val="Heading4"/>
      </w:pPr>
      <w:r>
        <w:t xml:space="preserve">[2] </w:t>
      </w:r>
      <w:r w:rsidRPr="00941301">
        <w:rPr>
          <w:lang w:eastAsia="zh-CN"/>
        </w:rPr>
        <w:t>In order to say I want to fix x problem, you must say that you want x problem to exist, since it requires the problem exist to solve, which makes any moral attempt inherently immoral</w:t>
      </w:r>
      <w:r w:rsidRPr="00941301">
        <w:t>.</w:t>
      </w:r>
    </w:p>
    <w:p w14:paraId="64ADF79C" w14:textId="77777777" w:rsidR="002758D4" w:rsidRPr="00EE1529" w:rsidRDefault="002758D4" w:rsidP="002758D4">
      <w:pPr>
        <w:pStyle w:val="Heading4"/>
      </w:pPr>
      <w:r w:rsidRPr="00941301">
        <w:t>[</w:t>
      </w:r>
      <w:r>
        <w:t>3</w:t>
      </w:r>
      <w:r w:rsidRPr="00941301">
        <w:t>]</w:t>
      </w:r>
      <w:r w:rsidRPr="00941301">
        <w:rPr>
          <w:lang w:eastAsia="zh-CN"/>
        </w:rPr>
        <w:t xml:space="preserve"> </w:t>
      </w:r>
      <w:r w:rsidRPr="00941301">
        <w:t>To go anywhere, you must go halfway first, and then you must go half of the remaining distance ad infinitum – thus, motion is impossible because it necessitates traversing an infinite number of spaces in finite time.</w:t>
      </w:r>
    </w:p>
    <w:p w14:paraId="01010D0B" w14:textId="77777777" w:rsidR="002758D4" w:rsidRPr="00941301" w:rsidRDefault="002758D4" w:rsidP="002758D4">
      <w:pPr>
        <w:pStyle w:val="Heading4"/>
      </w:pPr>
      <w:r w:rsidRPr="00941301">
        <w:t>[4]</w:t>
      </w:r>
      <w:r>
        <w:t xml:space="preserve"> </w:t>
      </w:r>
      <w:r w:rsidRPr="00941301">
        <w:t xml:space="preserve">you can’t be sure anything besides yourself exists – we could be deceived by a demon, dreaming, or in a simulation so the whole world could be nonexistent </w:t>
      </w:r>
    </w:p>
    <w:p w14:paraId="205E0BA8" w14:textId="77777777" w:rsidR="002758D4" w:rsidRPr="00EA17F5" w:rsidRDefault="002758D4" w:rsidP="002758D4">
      <w:pPr>
        <w:pStyle w:val="Heading4"/>
        <w:rPr>
          <w:b w:val="0"/>
          <w:bCs w:val="0"/>
          <w:sz w:val="22"/>
        </w:rPr>
      </w:pPr>
      <w:r>
        <w:t>[5] Merriam Websters defines right as  “</w:t>
      </w:r>
      <w:r w:rsidRPr="00611770">
        <w:rPr>
          <w:highlight w:val="green"/>
          <w:u w:val="single"/>
        </w:rPr>
        <w:t>having</w:t>
      </w:r>
      <w:r w:rsidRPr="00F41784">
        <w:t xml:space="preserve"> the </w:t>
      </w:r>
      <w:r w:rsidRPr="00611770">
        <w:rPr>
          <w:highlight w:val="green"/>
          <w:u w:val="single"/>
        </w:rPr>
        <w:t>axis perpendicular to</w:t>
      </w:r>
      <w:r w:rsidRPr="00F41784">
        <w:t xml:space="preserve"> the </w:t>
      </w:r>
      <w:r w:rsidRPr="00611770">
        <w:rPr>
          <w:highlight w:val="green"/>
          <w:u w:val="single"/>
        </w:rPr>
        <w:t>base</w:t>
      </w:r>
      <w:r>
        <w:rPr>
          <w:u w:val="single"/>
        </w:rPr>
        <w:t xml:space="preserve">” </w:t>
      </w:r>
      <w:hyperlink r:id="rId12" w:history="1">
        <w:r w:rsidRPr="0090039C">
          <w:rPr>
            <w:rStyle w:val="Hyperlink"/>
            <w:b w:val="0"/>
            <w:sz w:val="22"/>
          </w:rPr>
          <w:t>https://www.merriam-webster.com/dictionary/right</w:t>
        </w:r>
      </w:hyperlink>
      <w:r>
        <w:rPr>
          <w:b w:val="0"/>
          <w:sz w:val="22"/>
        </w:rPr>
        <w:t xml:space="preserve"> </w:t>
      </w:r>
      <w:r>
        <w:t>But there is no base for strikes to be perpendicular to, so the rez does nothing</w:t>
      </w:r>
    </w:p>
    <w:p w14:paraId="091B98BC" w14:textId="56CE816C" w:rsidR="002758D4" w:rsidRDefault="002758D4" w:rsidP="002758D4">
      <w:pPr>
        <w:pStyle w:val="Heading3"/>
      </w:pPr>
      <w:r>
        <w:lastRenderedPageBreak/>
        <w:t>2</w:t>
      </w:r>
    </w:p>
    <w:p w14:paraId="03BDE16C" w14:textId="6379AF05" w:rsidR="002758D4" w:rsidRDefault="002758D4" w:rsidP="002758D4">
      <w:pPr>
        <w:pStyle w:val="Heading4"/>
      </w:pPr>
      <w:r w:rsidRPr="00B622C5">
        <w:t>The starting point of morality is practical reason</w:t>
      </w:r>
      <w:r w:rsidR="0065143A">
        <w:t xml:space="preserve"> and </w:t>
      </w:r>
      <w:r>
        <w:t>Ethics must begin a priori:</w:t>
      </w:r>
    </w:p>
    <w:p w14:paraId="267DA58E" w14:textId="77777777" w:rsidR="002758D4" w:rsidRDefault="002758D4" w:rsidP="002758D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3D4510B4" w14:textId="77777777" w:rsidR="002758D4" w:rsidRPr="00EB1F63" w:rsidRDefault="002758D4" w:rsidP="002758D4">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D9E943F" w14:textId="77777777" w:rsidR="002758D4" w:rsidRDefault="002758D4" w:rsidP="002758D4">
      <w:pPr>
        <w:pStyle w:val="Heading4"/>
      </w:pPr>
      <w:r w:rsidRPr="00B622C5">
        <w:t xml:space="preserve">And, reason must be universal – </w:t>
      </w:r>
      <w:r>
        <w:t xml:space="preserve">[A] </w:t>
      </w:r>
      <w:r w:rsidRPr="00B622C5">
        <w:t>a reason for one agent is a reason for another agent. I can’t say 2+2=4 is true for me but not for you – that’s incoherent.</w:t>
      </w:r>
    </w:p>
    <w:p w14:paraId="67A9F9F8" w14:textId="7281C540" w:rsidR="002758D4" w:rsidRPr="00EB1F63" w:rsidRDefault="004E2779" w:rsidP="002758D4">
      <w:pPr>
        <w:pStyle w:val="Heading4"/>
      </w:pPr>
      <w:r>
        <w:t>a</w:t>
      </w:r>
      <w:r w:rsidR="002758D4" w:rsidRPr="000A5608">
        <w:t>ny non-universalizable norm justifies someone’s ability to impede on your ends</w:t>
      </w:r>
      <w:r w:rsidR="002758D4">
        <w:t>.</w:t>
      </w:r>
      <w:r w:rsidR="002758D4" w:rsidRPr="000A5608">
        <w:t xml:space="preserve">  </w:t>
      </w:r>
    </w:p>
    <w:p w14:paraId="7EE78B10" w14:textId="77777777" w:rsidR="002758D4" w:rsidRDefault="002758D4" w:rsidP="002758D4">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universal, and use this starting point to apply it to empirical institutions and agents. </w:t>
      </w:r>
    </w:p>
    <w:p w14:paraId="5DE3C5C2" w14:textId="77777777" w:rsidR="004E2779" w:rsidRDefault="002758D4" w:rsidP="002758D4">
      <w:pPr>
        <w:pStyle w:val="Heading4"/>
      </w:pPr>
      <w:r>
        <w:t>Prefer:</w:t>
      </w:r>
    </w:p>
    <w:p w14:paraId="13CEDB34" w14:textId="2D562C07" w:rsidR="002758D4" w:rsidRPr="00F060EA" w:rsidRDefault="002758D4" w:rsidP="002758D4">
      <w:pPr>
        <w:pStyle w:val="Heading4"/>
      </w:pPr>
      <w:r w:rsidRPr="000049C5">
        <w:t>Performativity:</w:t>
      </w:r>
      <w:r w:rsidRPr="00EC244C">
        <w:t xml:space="preserve"> </w:t>
      </w:r>
      <w:r w:rsidRPr="00F060EA">
        <w:t>freedom is the key to the process of justification of arguments</w:t>
      </w:r>
      <w:r>
        <w:t xml:space="preserve"> through talking freely</w:t>
      </w:r>
      <w:r w:rsidRPr="00F060EA">
        <w:t>. Willing that we should abide by their ethical theory presupposes that we own ourselves in the first place. Thus, denying self-ownership in the round automatically implies the truth of the aff framework.</w:t>
      </w:r>
      <w:r w:rsidRPr="00F060EA">
        <w:rPr>
          <w:rFonts w:eastAsiaTheme="minorEastAsia"/>
        </w:rPr>
        <w:t xml:space="preserve">  </w:t>
      </w:r>
    </w:p>
    <w:p w14:paraId="01BC0D12" w14:textId="77777777" w:rsidR="002758D4" w:rsidRPr="000049C5" w:rsidRDefault="002758D4" w:rsidP="002758D4">
      <w:pPr>
        <w:pStyle w:val="Heading4"/>
      </w:pPr>
      <w:r>
        <w:t>Negate:</w:t>
      </w:r>
    </w:p>
    <w:p w14:paraId="264E2157" w14:textId="77777777" w:rsidR="002758D4" w:rsidRDefault="002758D4" w:rsidP="002758D4">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a </w:t>
      </w:r>
      <w:r>
        <w:rPr>
          <w:shd w:val="clear" w:color="auto" w:fill="FFFFFF"/>
        </w:rPr>
        <w:t>your</w:t>
      </w:r>
      <w:r w:rsidRPr="00AF0AC7">
        <w:rPr>
          <w:shd w:val="clear" w:color="auto" w:fill="FFFFFF"/>
        </w:rPr>
        <w:t xml:space="preserve"> method – it requires unconditional respect for humanity as an end in itself.</w:t>
      </w:r>
    </w:p>
    <w:p w14:paraId="1E61CA1F" w14:textId="77777777" w:rsidR="002758D4" w:rsidRPr="00104DB2" w:rsidRDefault="002758D4" w:rsidP="002758D4">
      <w:pPr>
        <w:rPr>
          <w:rStyle w:val="Heading4Char"/>
          <w:color w:val="000000" w:themeColor="text1"/>
        </w:rPr>
      </w:pPr>
      <w:r w:rsidRPr="00104DB2">
        <w:rPr>
          <w:rStyle w:val="Style13ptBold"/>
          <w:color w:val="000000" w:themeColor="text1"/>
        </w:rPr>
        <w:t>Korsgaard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2893C4A1" w14:textId="77777777" w:rsidR="002758D4" w:rsidRDefault="002758D4" w:rsidP="002758D4">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In order for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in itself is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w:t>
      </w:r>
      <w:r w:rsidRPr="0094019E">
        <w:rPr>
          <w:sz w:val="14"/>
        </w:rPr>
        <w:lastRenderedPageBreak/>
        <w:t xml:space="preserve">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47EB2543" w14:textId="77777777" w:rsidR="002758D4" w:rsidRPr="00B622C5" w:rsidRDefault="002758D4" w:rsidP="002758D4">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23014DD7" w14:textId="77777777" w:rsidR="002758D4" w:rsidRPr="00B622C5" w:rsidRDefault="002758D4" w:rsidP="002758D4">
      <w:r w:rsidRPr="00EC4E67">
        <w:rPr>
          <w:rStyle w:val="Style13ptBold"/>
        </w:rPr>
        <w:t>Farr</w:t>
      </w:r>
      <w:r w:rsidRPr="00B622C5">
        <w:rPr>
          <w:rStyle w:val="Style13ptBold"/>
        </w:rPr>
        <w:t xml:space="preserve"> 02</w:t>
      </w:r>
      <w:r w:rsidRPr="00B622C5">
        <w:rPr>
          <w:sz w:val="16"/>
        </w:rPr>
        <w:t xml:space="preserve"> </w:t>
      </w:r>
      <w:r w:rsidRPr="00B622C5">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413E410" w14:textId="77777777" w:rsidR="002758D4" w:rsidRPr="00B622C5" w:rsidRDefault="002758D4" w:rsidP="002758D4">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end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0A20DAB6" w14:textId="77777777" w:rsidR="002758D4" w:rsidRDefault="002758D4" w:rsidP="002758D4">
      <w:pPr>
        <w:pStyle w:val="Heading4"/>
      </w:pPr>
      <w:r>
        <w:lastRenderedPageBreak/>
        <w:t xml:space="preserve">[3] </w:t>
      </w:r>
      <w:r w:rsidRPr="000049C5">
        <w:t>Independently not defending the topic is non-universalizable b/c if nobody defended the topic than a topic wouldn’t have even been created in the first place which is a contradiction in conception.</w:t>
      </w:r>
    </w:p>
    <w:p w14:paraId="4B47F79B" w14:textId="77777777" w:rsidR="002758D4" w:rsidRPr="002758D4" w:rsidRDefault="002758D4" w:rsidP="002758D4"/>
    <w:p w14:paraId="1D339630" w14:textId="542FA948" w:rsidR="002758D4" w:rsidRDefault="002758D4" w:rsidP="002758D4">
      <w:pPr>
        <w:pStyle w:val="Heading3"/>
      </w:pPr>
      <w:r>
        <w:lastRenderedPageBreak/>
        <w:t>3</w:t>
      </w:r>
    </w:p>
    <w:p w14:paraId="55A1A808" w14:textId="77777777" w:rsidR="002758D4" w:rsidRDefault="002758D4" w:rsidP="002758D4">
      <w:pPr>
        <w:pStyle w:val="Heading4"/>
      </w:pPr>
      <w:r w:rsidRPr="00941301">
        <w:t xml:space="preserve">Interpretation: The Affirmative must prove </w:t>
      </w:r>
      <w:r>
        <w:t xml:space="preserve">and garner offense from </w:t>
      </w:r>
      <w:r w:rsidRPr="00941301">
        <w:t xml:space="preserve">the desirability of </w:t>
      </w:r>
      <w:r>
        <w:t>a topical plan.</w:t>
      </w:r>
    </w:p>
    <w:p w14:paraId="2E935D2D" w14:textId="60014113" w:rsidR="002758D4" w:rsidRDefault="002758D4" w:rsidP="002758D4">
      <w:pPr>
        <w:pStyle w:val="Heading4"/>
      </w:pPr>
      <w:r w:rsidRPr="00941301">
        <w:t xml:space="preserve">Violation: </w:t>
      </w:r>
      <w:r w:rsidR="00093381">
        <w:t xml:space="preserve">they don’t </w:t>
      </w:r>
    </w:p>
    <w:p w14:paraId="666A5053" w14:textId="77777777" w:rsidR="002758D4" w:rsidRPr="008853E5" w:rsidRDefault="002758D4" w:rsidP="002758D4">
      <w:pPr>
        <w:pStyle w:val="Heading4"/>
      </w:pPr>
      <w:r w:rsidRPr="00941301">
        <w:t>Vote neg for limits—no stasis</w:t>
      </w:r>
      <w:r>
        <w:t xml:space="preserve"> or resolutional limit</w:t>
      </w:r>
      <w:r w:rsidRPr="00941301">
        <w:t xml:space="preserve"> alters balance of prep</w:t>
      </w:r>
      <w:r>
        <w:t xml:space="preserve"> making neg prep impossible since you can choose any argument</w:t>
      </w:r>
      <w:r w:rsidRPr="00941301">
        <w:t>, favoring the aff because they speak last and use perms.</w:t>
      </w:r>
    </w:p>
    <w:p w14:paraId="00E171C4" w14:textId="36977FBE" w:rsidR="004E2779" w:rsidRPr="00F31528" w:rsidRDefault="004E2779" w:rsidP="004E2779">
      <w:pPr>
        <w:pStyle w:val="Heading4"/>
        <w:rPr>
          <w:b w:val="0"/>
        </w:rPr>
      </w:pPr>
      <w:r>
        <w:t>Procedural fairness</w:t>
      </w:r>
      <w:r w:rsidRPr="00F31528">
        <w:t xml:space="preserve"> is a </w:t>
      </w:r>
      <w:r w:rsidRPr="00F31528">
        <w:rPr>
          <w:u w:val="single"/>
        </w:rPr>
        <w:t>voter</w:t>
      </w:r>
      <w:r w:rsidRPr="00F31528">
        <w:t xml:space="preserve"> and </w:t>
      </w:r>
      <w:r w:rsidRPr="00F31528">
        <w:rPr>
          <w:u w:val="single"/>
        </w:rPr>
        <w:t>outweighs</w:t>
      </w:r>
      <w:r w:rsidRPr="00F31528">
        <w:rPr>
          <w:rFonts w:cs="Calibri"/>
        </w:rPr>
        <w:t>—a) intrinsicness</w:t>
      </w:r>
      <w:r>
        <w:rPr>
          <w:rFonts w:cs="Calibri"/>
        </w:rPr>
        <w:t>—</w:t>
      </w:r>
      <w:r w:rsidRPr="00F31528">
        <w:rPr>
          <w:rFonts w:cs="Calibri"/>
        </w:rPr>
        <w:t xml:space="preserve">debate is a </w:t>
      </w:r>
      <w:r w:rsidRPr="00F31528">
        <w:rPr>
          <w:rFonts w:cs="Calibri"/>
          <w:u w:val="single"/>
        </w:rPr>
        <w:t>game</w:t>
      </w:r>
      <w:r w:rsidRPr="00F31528">
        <w:rPr>
          <w:rFonts w:cs="Calibri"/>
        </w:rPr>
        <w:t xml:space="preserve"> and equity is necessary to sustain the activity </w:t>
      </w:r>
      <w:r>
        <w:rPr>
          <w:rFonts w:cs="Calibri"/>
        </w:rPr>
        <w:t>b)</w:t>
      </w:r>
      <w:r w:rsidRPr="00F31528">
        <w:rPr>
          <w:rFonts w:cs="Calibri"/>
        </w:rPr>
        <w:t xml:space="preserve"> </w:t>
      </w:r>
      <w:r>
        <w:rPr>
          <w:rFonts w:cs="Calibri"/>
        </w:rPr>
        <w:t>p</w:t>
      </w:r>
      <w:r w:rsidRPr="00F31528">
        <w:rPr>
          <w:rFonts w:cs="Calibri"/>
        </w:rPr>
        <w:t>robability</w:t>
      </w:r>
      <w:r>
        <w:rPr>
          <w:rFonts w:cs="Calibri"/>
        </w:rPr>
        <w:t>—</w:t>
      </w:r>
      <w:r w:rsidRPr="00F31528">
        <w:rPr>
          <w:rFonts w:cs="Calibri"/>
        </w:rPr>
        <w:t xml:space="preserve">debate </w:t>
      </w:r>
      <w:r w:rsidRPr="00F31528">
        <w:rPr>
          <w:rFonts w:cs="Calibri"/>
          <w:u w:val="single"/>
        </w:rPr>
        <w:t>can’t alter</w:t>
      </w:r>
      <w:r w:rsidRPr="00F31528">
        <w:rPr>
          <w:rFonts w:cs="Calibri"/>
        </w:rPr>
        <w:t xml:space="preserve"> subjectivity, but</w:t>
      </w:r>
      <w:r>
        <w:rPr>
          <w:rFonts w:cs="Calibri"/>
        </w:rPr>
        <w:t xml:space="preserve"> it</w:t>
      </w:r>
      <w:r w:rsidRPr="00F31528">
        <w:rPr>
          <w:rFonts w:cs="Calibri"/>
        </w:rPr>
        <w:t xml:space="preserve"> </w:t>
      </w:r>
      <w:r w:rsidRPr="00F31528">
        <w:rPr>
          <w:rFonts w:cs="Calibri"/>
          <w:u w:val="single"/>
        </w:rPr>
        <w:t>can</w:t>
      </w:r>
      <w:r w:rsidRPr="00F31528">
        <w:rPr>
          <w:rFonts w:cs="Calibri"/>
        </w:rPr>
        <w:t xml:space="preserve"> rectify skews </w:t>
      </w:r>
      <w:r>
        <w:rPr>
          <w:rFonts w:cs="Calibri"/>
        </w:rPr>
        <w:t>c)</w:t>
      </w:r>
      <w:r w:rsidRPr="00F31528">
        <w:rPr>
          <w:rFonts w:cs="Calibri"/>
        </w:rPr>
        <w:t xml:space="preserve"> </w:t>
      </w:r>
      <w:r>
        <w:rPr>
          <w:rFonts w:cs="Calibri"/>
        </w:rPr>
        <w:t>m</w:t>
      </w:r>
      <w:r w:rsidRPr="00F31528">
        <w:rPr>
          <w:rFonts w:cs="Calibri"/>
        </w:rPr>
        <w:t>etaconstraint</w:t>
      </w:r>
      <w:r>
        <w:rPr>
          <w:rFonts w:cs="Calibri"/>
        </w:rPr>
        <w:t>—</w:t>
      </w:r>
      <w:r w:rsidRPr="00F31528">
        <w:rPr>
          <w:rFonts w:cs="Calibri"/>
        </w:rPr>
        <w:t xml:space="preserve">all your arguments </w:t>
      </w:r>
      <w:r w:rsidRPr="00F31528">
        <w:rPr>
          <w:rFonts w:cs="Calibri"/>
          <w:u w:val="single"/>
        </w:rPr>
        <w:t>concede fairness</w:t>
      </w:r>
      <w:r w:rsidRPr="00F31528">
        <w:rPr>
          <w:rFonts w:cs="Calibri"/>
        </w:rPr>
        <w:t xml:space="preserve"> since you </w:t>
      </w:r>
      <w:r w:rsidRPr="00F31528">
        <w:rPr>
          <w:rFonts w:cs="Calibri"/>
          <w:u w:val="single"/>
        </w:rPr>
        <w:t>assume</w:t>
      </w:r>
      <w:r w:rsidRPr="00F31528">
        <w:rPr>
          <w:rFonts w:cs="Calibri"/>
        </w:rPr>
        <w:t xml:space="preserve"> they will be evaluated </w:t>
      </w:r>
      <w:r>
        <w:t>fairly</w:t>
      </w:r>
    </w:p>
    <w:p w14:paraId="50083A29" w14:textId="48EB02BD" w:rsidR="002758D4" w:rsidRPr="002F23B1" w:rsidRDefault="002758D4" w:rsidP="002758D4">
      <w:pPr>
        <w:pStyle w:val="Heading4"/>
      </w:pPr>
      <w:r>
        <w:t xml:space="preserve">TVA solves – defend </w:t>
      </w:r>
      <w:r w:rsidR="00093381">
        <w:t xml:space="preserve">strikes as a method </w:t>
      </w:r>
      <w:proofErr w:type="spellStart"/>
      <w:r w:rsidR="00093381">
        <w:t>asians</w:t>
      </w:r>
      <w:proofErr w:type="spellEnd"/>
      <w:r w:rsidR="00093381">
        <w:t xml:space="preserve"> can use to combat white capitalism</w:t>
      </w:r>
    </w:p>
    <w:p w14:paraId="66AC23EA" w14:textId="77777777" w:rsidR="002758D4" w:rsidRPr="00941301" w:rsidRDefault="002758D4" w:rsidP="002758D4">
      <w:pPr>
        <w:pStyle w:val="Heading4"/>
      </w:pPr>
      <w:r w:rsidRPr="00941301">
        <w:t>Drop the debater</w:t>
      </w:r>
      <w:r>
        <w:t xml:space="preserve">: </w:t>
      </w:r>
      <w:r w:rsidRPr="00941301">
        <w:t xml:space="preserve">T indicts the aff. </w:t>
      </w:r>
    </w:p>
    <w:p w14:paraId="74EAACDC" w14:textId="77777777" w:rsidR="002758D4" w:rsidRPr="00941301" w:rsidRDefault="002758D4" w:rsidP="002758D4">
      <w:pPr>
        <w:pStyle w:val="Heading4"/>
      </w:pPr>
      <w:r w:rsidRPr="00941301">
        <w:t>Use Competing Interps</w:t>
      </w:r>
      <w:r>
        <w:t>:</w:t>
      </w:r>
      <w:r w:rsidRPr="00941301">
        <w:t xml:space="preserve">  race to the top for the best norm</w:t>
      </w:r>
      <w:r>
        <w:t xml:space="preserve"> </w:t>
      </w:r>
    </w:p>
    <w:p w14:paraId="69F6607E" w14:textId="77777777" w:rsidR="002758D4" w:rsidRPr="00941301" w:rsidRDefault="002758D4" w:rsidP="002758D4">
      <w:pPr>
        <w:pStyle w:val="Heading4"/>
        <w:rPr>
          <w:rStyle w:val="StyleUnderline"/>
          <w:b w:val="0"/>
          <w:sz w:val="28"/>
          <w:u w:val="none"/>
        </w:rPr>
      </w:pPr>
      <w:r w:rsidRPr="00941301">
        <w:t>No RVIs</w:t>
      </w:r>
      <w:r>
        <w:t xml:space="preserve"> on Impact turns</w:t>
      </w:r>
      <w:r w:rsidRPr="00941301">
        <w:t>: a] Illogical</w:t>
      </w:r>
      <w:r>
        <w:t xml:space="preserve"> –</w:t>
      </w:r>
      <w:r w:rsidRPr="00941301">
        <w:t xml:space="preserve"> being topical doesn’t mean you should win, it’s just a burden. b] If T’s bad and you vote on impact turns – you’re voting on T.</w:t>
      </w:r>
    </w:p>
    <w:p w14:paraId="437E0433" w14:textId="1EB518BD" w:rsidR="002758D4" w:rsidRDefault="002758D4" w:rsidP="002758D4">
      <w:pPr>
        <w:pStyle w:val="Heading3"/>
      </w:pPr>
      <w:r>
        <w:lastRenderedPageBreak/>
        <w:t>4</w:t>
      </w:r>
    </w:p>
    <w:p w14:paraId="1BE22F00" w14:textId="77777777" w:rsidR="004E2779" w:rsidRPr="000A5495" w:rsidRDefault="004E2779" w:rsidP="004E2779">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aff’s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4F31D709" w14:textId="77777777" w:rsidR="004E2779" w:rsidRPr="0091686E" w:rsidRDefault="004E2779" w:rsidP="004E2779">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46134B69" w14:textId="77777777" w:rsidR="004E2779" w:rsidRPr="00FE1E20" w:rsidRDefault="004E2779" w:rsidP="004E2779">
      <w:pPr>
        <w:rPr>
          <w:rFonts w:cstheme="minorHAnsi"/>
          <w:sz w:val="10"/>
        </w:rPr>
      </w:pPr>
      <w:r w:rsidRPr="00FE1E20">
        <w:rPr>
          <w:rFonts w:cstheme="minorHAnsi"/>
          <w:color w:val="000000"/>
          <w:u w:val="single"/>
        </w:rPr>
        <w:t xml:space="preserve">Policy is correction. </w:t>
      </w:r>
      <w:r w:rsidRPr="00E512D8">
        <w:rPr>
          <w:rStyle w:val="Emphasis"/>
          <w:highlight w:val="green"/>
        </w:rPr>
        <w:t xml:space="preserve">Policy distinguishes </w:t>
      </w:r>
      <w:r w:rsidRPr="00FE1E20">
        <w:rPr>
          <w:rStyle w:val="Emphasis"/>
        </w:rPr>
        <w:t xml:space="preserve">itself </w:t>
      </w:r>
      <w:r w:rsidRPr="00E512D8">
        <w:rPr>
          <w:rStyle w:val="Emphasis"/>
          <w:highlight w:val="green"/>
        </w:rPr>
        <w:t>from planning by distinguishing</w:t>
      </w:r>
      <w:r w:rsidRPr="00E512D8">
        <w:rPr>
          <w:rFonts w:cstheme="minorHAnsi"/>
          <w:color w:val="000000"/>
          <w:highlight w:val="green"/>
          <w:u w:val="single"/>
        </w:rPr>
        <w:t xml:space="preserve"> those who </w:t>
      </w:r>
      <w:r w:rsidRPr="00E512D8">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E512D8">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have to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E512D8">
        <w:rPr>
          <w:rStyle w:val="Emphasis"/>
          <w:highlight w:val="green"/>
        </w:rPr>
        <w:t>because they keep making plans.</w:t>
      </w:r>
      <w:r w:rsidRPr="00FE1E20">
        <w:rPr>
          <w:rFonts w:cstheme="minorHAnsi"/>
          <w:color w:val="000000"/>
          <w:u w:val="single"/>
        </w:rPr>
        <w:t xml:space="preserve"> And plans fail. </w:t>
      </w:r>
      <w:r w:rsidRPr="00E512D8">
        <w:rPr>
          <w:rStyle w:val="Emphasis"/>
          <w:highlight w:val="green"/>
        </w:rPr>
        <w:t>Plans fail because that is policy</w:t>
      </w:r>
      <w:r w:rsidRPr="00FE1E20">
        <w:rPr>
          <w:rFonts w:cstheme="minorHAnsi"/>
          <w:color w:val="000000"/>
          <w:u w:val="single"/>
        </w:rPr>
        <w:t xml:space="preserve">. Plans must fail because planners must fail. </w:t>
      </w:r>
      <w:r w:rsidRPr="00E512D8">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E512D8">
        <w:rPr>
          <w:rStyle w:val="Emphasis"/>
          <w:highlight w:val="green"/>
        </w:rPr>
        <w:t>lack perspective</w:t>
      </w:r>
      <w:r w:rsidRPr="00FE1E20">
        <w:rPr>
          <w:rFonts w:cstheme="minorHAnsi"/>
          <w:color w:val="000000"/>
          <w:u w:val="single"/>
        </w:rPr>
        <w:t>. They fail to see the complexity. Planners have no vision, no real hope for the future, just a plan here and now, an actually existing plan.</w:t>
      </w:r>
      <w:r w:rsidRPr="00FE1E20">
        <w:rPr>
          <w:rFonts w:cstheme="minorHAnsi"/>
          <w:color w:val="000000"/>
          <w:sz w:val="10"/>
        </w:rPr>
        <w:t xml:space="preserve"> </w:t>
      </w:r>
      <w:r w:rsidRPr="00FE1E20">
        <w:rPr>
          <w:rFonts w:cstheme="minorHAnsi"/>
          <w:color w:val="000000"/>
          <w:u w:val="single"/>
        </w:rPr>
        <w:t xml:space="preserve">They need hope. </w:t>
      </w:r>
      <w:r w:rsidRPr="00E512D8">
        <w:rPr>
          <w:rStyle w:val="Emphasis"/>
          <w:highlight w:val="green"/>
        </w:rPr>
        <w:t>They need vision. They need to have their sights lifted above</w:t>
      </w:r>
      <w:r w:rsidRPr="00FE1E20">
        <w:rPr>
          <w:rFonts w:cstheme="minorHAnsi"/>
          <w:color w:val="000000"/>
          <w:u w:val="single"/>
        </w:rPr>
        <w:t xml:space="preserve"> the </w:t>
      </w:r>
      <w:r w:rsidRPr="00FE1E20">
        <w:rPr>
          <w:rStyle w:val="Emphasis"/>
        </w:rPr>
        <w:t xml:space="preserve">furtive </w:t>
      </w:r>
      <w:r w:rsidRPr="00E512D8">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E512D8">
        <w:rPr>
          <w:rFonts w:cstheme="minorHAnsi"/>
          <w:color w:val="000000"/>
          <w:highlight w:val="green"/>
          <w:u w:val="single"/>
        </w:rPr>
        <w:t xml:space="preserve">With </w:t>
      </w:r>
      <w:r w:rsidRPr="00E512D8">
        <w:rPr>
          <w:rStyle w:val="Emphasis"/>
          <w:highlight w:val="green"/>
        </w:rPr>
        <w:t xml:space="preserve">new vision, planners </w:t>
      </w:r>
      <w:r w:rsidRPr="00FE1E20">
        <w:rPr>
          <w:rStyle w:val="Emphasis"/>
        </w:rPr>
        <w:t xml:space="preserve">will </w:t>
      </w:r>
      <w:r w:rsidRPr="00E512D8">
        <w:rPr>
          <w:rStyle w:val="Emphasis"/>
          <w:highlight w:val="green"/>
        </w:rPr>
        <w:t>become participants.</w:t>
      </w:r>
      <w:r w:rsidRPr="00FE1E20">
        <w:rPr>
          <w:rFonts w:cstheme="minorHAnsi"/>
          <w:color w:val="000000"/>
          <w:u w:val="single"/>
        </w:rPr>
        <w:t xml:space="preserve"> And participants will be taught </w:t>
      </w:r>
      <w:r w:rsidRPr="00E512D8">
        <w:rPr>
          <w:rStyle w:val="Emphasis"/>
          <w:highlight w:val="green"/>
        </w:rPr>
        <w:t>to reject essence for contingency</w:t>
      </w:r>
      <w:r w:rsidRPr="00FE1E20">
        <w:rPr>
          <w:rFonts w:cstheme="minorHAnsi"/>
          <w:color w:val="000000"/>
          <w:u w:val="single"/>
        </w:rPr>
        <w:t xml:space="preserve">, as </w:t>
      </w:r>
      <w:r w:rsidRPr="00E512D8">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E512D8">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hope, but enacts it. </w:t>
      </w:r>
      <w:r w:rsidRPr="00E512D8">
        <w:rPr>
          <w:rFonts w:cstheme="minorHAnsi"/>
          <w:color w:val="000000"/>
          <w:highlight w:val="green"/>
          <w:u w:val="single"/>
        </w:rPr>
        <w:t xml:space="preserve">Those </w:t>
      </w:r>
      <w:r w:rsidRPr="00E512D8">
        <w:rPr>
          <w:rStyle w:val="Emphasis"/>
          <w:highlight w:val="green"/>
        </w:rPr>
        <w:t xml:space="preserve">who dwell in policy do so </w:t>
      </w:r>
      <w:r w:rsidRPr="00FE1E20">
        <w:rPr>
          <w:rStyle w:val="Emphasis"/>
        </w:rPr>
        <w:t xml:space="preserve">not just </w:t>
      </w:r>
      <w:r w:rsidRPr="00E512D8">
        <w:rPr>
          <w:rStyle w:val="Emphasis"/>
          <w:highlight w:val="green"/>
        </w:rPr>
        <w:t xml:space="preserve">by </w:t>
      </w:r>
      <w:r w:rsidRPr="00FE1E20">
        <w:rPr>
          <w:rStyle w:val="Emphasis"/>
        </w:rPr>
        <w:t xml:space="preserve">invoking contingency but </w:t>
      </w:r>
      <w:r w:rsidRPr="00E512D8">
        <w:rPr>
          <w:rStyle w:val="Emphasis"/>
          <w:highlight w:val="green"/>
        </w:rPr>
        <w:t>riding it</w:t>
      </w:r>
      <w:r w:rsidRPr="00FE1E20">
        <w:rPr>
          <w:rFonts w:cstheme="minorHAnsi"/>
          <w:color w:val="000000"/>
          <w:u w:val="single"/>
        </w:rPr>
        <w:t xml:space="preserve">, by, in a sense, proving it. </w:t>
      </w:r>
      <w:r w:rsidRPr="00E512D8">
        <w:rPr>
          <w:rStyle w:val="Emphasis"/>
          <w:highlight w:val="green"/>
        </w:rPr>
        <w:t>Those who dwell in policy are</w:t>
      </w:r>
      <w:r w:rsidRPr="00FE1E20">
        <w:rPr>
          <w:rStyle w:val="Emphasis"/>
        </w:rPr>
        <w:t xml:space="preserve"> </w:t>
      </w:r>
      <w:r w:rsidRPr="00FE1E20">
        <w:rPr>
          <w:rFonts w:cstheme="minorHAnsi"/>
          <w:color w:val="000000"/>
          <w:u w:val="single"/>
        </w:rPr>
        <w:t xml:space="preserve">prepared. They are </w:t>
      </w:r>
      <w:r w:rsidRPr="00E512D8">
        <w:rPr>
          <w:rStyle w:val="Emphasis"/>
          <w:highlight w:val="green"/>
        </w:rPr>
        <w:t>legible</w:t>
      </w:r>
      <w:r w:rsidRPr="00FE1E20">
        <w:rPr>
          <w:rFonts w:cstheme="minorHAnsi"/>
          <w:color w:val="000000"/>
          <w:u w:val="single"/>
        </w:rPr>
        <w:t xml:space="preserve"> to change, liable to change, lendable to change. </w:t>
      </w:r>
      <w:r w:rsidRPr="00E512D8">
        <w:rPr>
          <w:rFonts w:cstheme="minorHAnsi"/>
          <w:color w:val="000000"/>
          <w:highlight w:val="green"/>
          <w:u w:val="single"/>
        </w:rPr>
        <w:t>Policy is</w:t>
      </w:r>
      <w:r w:rsidRPr="00FE1E20">
        <w:rPr>
          <w:rFonts w:cstheme="minorHAnsi"/>
          <w:color w:val="000000"/>
          <w:u w:val="single"/>
        </w:rPr>
        <w:t xml:space="preserve"> not so much a position as a disposition, </w:t>
      </w:r>
      <w:r w:rsidRPr="00E512D8">
        <w:rPr>
          <w:rFonts w:cstheme="minorHAnsi"/>
          <w:color w:val="000000"/>
          <w:highlight w:val="green"/>
          <w:u w:val="single"/>
        </w:rPr>
        <w:t>a disposition toward display</w:t>
      </w:r>
      <w:r w:rsidRPr="00FE1E20">
        <w:rPr>
          <w:rFonts w:cstheme="minorHAnsi"/>
          <w:color w:val="000000"/>
          <w:u w:val="single"/>
        </w:rPr>
        <w:t xml:space="preserve">. This is why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w:t>
      </w:r>
      <w:proofErr w:type="spellStart"/>
      <w:r w:rsidRPr="00FE1E20">
        <w:rPr>
          <w:rFonts w:cstheme="minorHAnsi"/>
          <w:color w:val="000000"/>
          <w:u w:val="single"/>
        </w:rPr>
        <w:t>Gover</w:t>
      </w:r>
      <w:proofErr w:type="spellEnd"/>
      <w:r w:rsidRPr="00FE1E20">
        <w:rPr>
          <w:rFonts w:cstheme="minorHAnsi"/>
          <w:color w:val="000000"/>
          <w:u w:val="single"/>
        </w:rPr>
        <w:t xml:space="preserve">-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in order to extract and abstract them as labor. This is the real bioprospecting. Governance, the voluntary but dissociative offering up of interests, willing participation in the general privacy and privation, grants capital this </w:t>
      </w:r>
      <w:r w:rsidRPr="00FE1E20">
        <w:rPr>
          <w:rFonts w:cstheme="minorHAnsi"/>
          <w:color w:val="000000"/>
          <w:sz w:val="10"/>
        </w:rPr>
        <w:lastRenderedPageBreak/>
        <w:t xml:space="preserve">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E512D8">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E512D8">
        <w:rPr>
          <w:rFonts w:cstheme="minorHAnsi"/>
          <w:color w:val="000000"/>
          <w:highlight w:val="green"/>
          <w:u w:val="single"/>
        </w:rPr>
        <w:t xml:space="preserve">hope </w:t>
      </w:r>
      <w:r w:rsidRPr="00FE1E20">
        <w:rPr>
          <w:rFonts w:cstheme="minorHAnsi"/>
          <w:color w:val="000000"/>
          <w:u w:val="single"/>
        </w:rPr>
        <w:t xml:space="preserve">is that </w:t>
      </w:r>
      <w:r w:rsidRPr="00E512D8">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E512D8">
        <w:rPr>
          <w:rFonts w:cstheme="minorHAnsi"/>
          <w:color w:val="000000"/>
          <w:highlight w:val="green"/>
          <w:u w:val="single"/>
        </w:rPr>
        <w:t>there is</w:t>
      </w:r>
      <w:r w:rsidRPr="00FE1E20">
        <w:rPr>
          <w:rFonts w:cstheme="minorHAnsi"/>
          <w:color w:val="000000"/>
          <w:u w:val="single"/>
        </w:rPr>
        <w:t xml:space="preserve"> also a </w:t>
      </w:r>
      <w:r w:rsidRPr="00E512D8">
        <w:rPr>
          <w:rFonts w:cstheme="minorHAnsi"/>
          <w:color w:val="000000"/>
          <w:highlight w:val="green"/>
          <w:u w:val="single"/>
        </w:rPr>
        <w:t xml:space="preserve">danger in </w:t>
      </w:r>
      <w:r w:rsidRPr="00FE1E20">
        <w:rPr>
          <w:rFonts w:cstheme="minorHAnsi"/>
          <w:color w:val="000000"/>
          <w:u w:val="single"/>
        </w:rPr>
        <w:t xml:space="preserve">all this </w:t>
      </w:r>
      <w:r w:rsidRPr="00E512D8">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E512D8">
        <w:rPr>
          <w:rStyle w:val="Emphasis"/>
          <w:highlight w:val="green"/>
        </w:rPr>
        <w:t>This leads to crisis</w:t>
      </w:r>
      <w:r w:rsidRPr="00FE1E20">
        <w:rPr>
          <w:rFonts w:cstheme="minorHAnsi"/>
          <w:color w:val="000000"/>
          <w:u w:val="single"/>
        </w:rPr>
        <w:t xml:space="preserve">. People are in crisis. Economies are in crisis. </w:t>
      </w:r>
      <w:r w:rsidRPr="00E512D8">
        <w:rPr>
          <w:rStyle w:val="Emphasis"/>
          <w:highlight w:val="green"/>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E512D8">
        <w:rPr>
          <w:rStyle w:val="Emphasis"/>
          <w:highlight w:val="green"/>
        </w:rPr>
        <w:t xml:space="preserve">Those who dwell in policy will lead the way, toward </w:t>
      </w:r>
      <w:r w:rsidRPr="00FE1E20">
        <w:rPr>
          <w:rStyle w:val="Emphasis"/>
        </w:rPr>
        <w:t xml:space="preserve">concrete </w:t>
      </w:r>
      <w:r w:rsidRPr="00E512D8">
        <w:rPr>
          <w:rStyle w:val="Emphasis"/>
          <w:highlight w:val="green"/>
        </w:rPr>
        <w:t xml:space="preserve">changes in the face of </w:t>
      </w:r>
      <w:r w:rsidRPr="00FE1E20">
        <w:rPr>
          <w:rStyle w:val="Emphasis"/>
        </w:rPr>
        <w:t xml:space="preserve">the </w:t>
      </w:r>
      <w:r w:rsidRPr="00E512D8">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E512D8">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E512D8">
        <w:rPr>
          <w:rStyle w:val="Emphasis"/>
          <w:highlight w:val="green"/>
        </w:rPr>
        <w:t xml:space="preserve">a secret plan of their own </w:t>
      </w:r>
      <w:r w:rsidRPr="00FE1E20">
        <w:rPr>
          <w:rStyle w:val="Emphasis"/>
        </w:rPr>
        <w:t xml:space="preserve">and </w:t>
      </w:r>
      <w:r w:rsidRPr="00E512D8">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E512D8">
        <w:rPr>
          <w:rStyle w:val="Emphasis"/>
          <w:highlight w:val="green"/>
        </w:rPr>
        <w:t>still 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6D40DE7F" w14:textId="77777777" w:rsidR="004E2779" w:rsidRDefault="004E2779" w:rsidP="004E2779"/>
    <w:p w14:paraId="3A601D83" w14:textId="77777777" w:rsidR="004E2779" w:rsidRDefault="004E2779" w:rsidP="004E2779"/>
    <w:p w14:paraId="1459100C" w14:textId="77777777" w:rsidR="004E2779" w:rsidRPr="00151CCD" w:rsidRDefault="004E2779" w:rsidP="004E2779">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37C94D97" w14:textId="77777777" w:rsidR="004E2779" w:rsidRDefault="004E2779" w:rsidP="004E2779">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organisation, Vol. 10, No.1 (September 2010), </w:t>
      </w:r>
      <w:hyperlink r:id="rId13" w:history="1">
        <w:r w:rsidRPr="004E2197">
          <w:rPr>
            <w:rStyle w:val="Hyperlink"/>
          </w:rPr>
          <w:t>http://www.ephemerajournal.org/contribution/accelerated-university-activist-academic-alliances-and-simulation-thought</w:t>
        </w:r>
      </w:hyperlink>
      <w:r>
        <w:t>) KB + TR Recut Justin</w:t>
      </w:r>
    </w:p>
    <w:p w14:paraId="40B25A4B" w14:textId="77777777" w:rsidR="004E2779" w:rsidRPr="00414F50" w:rsidRDefault="004E2779" w:rsidP="004E2779">
      <w:pPr>
        <w:rPr>
          <w:sz w:val="16"/>
        </w:rPr>
      </w:pPr>
      <w:r w:rsidRPr="00E512D8">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E512D8">
        <w:rPr>
          <w:highlight w:val="green"/>
          <w:u w:val="single"/>
        </w:rPr>
        <w:t xml:space="preserve">of the university </w:t>
      </w:r>
      <w:r w:rsidRPr="00FE1E20">
        <w:rPr>
          <w:u w:val="single"/>
        </w:rPr>
        <w:t>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E512D8">
        <w:rPr>
          <w:highlight w:val="green"/>
          <w:u w:val="single"/>
        </w:rPr>
        <w:t xml:space="preserve"> </w:t>
      </w:r>
      <w:r w:rsidRPr="00E512D8">
        <w:rPr>
          <w:b/>
          <w:highlight w:val="green"/>
          <w:u w:val="single"/>
        </w:rPr>
        <w:t>renew</w:t>
      </w:r>
      <w:r w:rsidRPr="00414F50">
        <w:rPr>
          <w:u w:val="single"/>
        </w:rPr>
        <w:t xml:space="preserve"> the original </w:t>
      </w:r>
      <w:r w:rsidRPr="00414F50">
        <w:rPr>
          <w:u w:val="single"/>
        </w:rPr>
        <w:lastRenderedPageBreak/>
        <w:t xml:space="preserve">mandate of the university, namely the fostering of </w:t>
      </w:r>
      <w:r w:rsidRPr="00E512D8">
        <w:rPr>
          <w:b/>
          <w:highlight w:val="green"/>
          <w:u w:val="single"/>
        </w:rPr>
        <w:t>truth</w:t>
      </w:r>
      <w:r w:rsidRPr="00E512D8">
        <w:rPr>
          <w:highlight w:val="green"/>
          <w:u w:val="single"/>
        </w:rPr>
        <w:t xml:space="preserve">, </w:t>
      </w:r>
      <w:r w:rsidRPr="00E512D8">
        <w:rPr>
          <w:b/>
          <w:highlight w:val="green"/>
          <w:u w:val="single"/>
        </w:rPr>
        <w:t>justice</w:t>
      </w:r>
      <w:r w:rsidRPr="00E512D8">
        <w:rPr>
          <w:highlight w:val="green"/>
          <w:u w:val="single"/>
        </w:rPr>
        <w:t xml:space="preserve"> and </w:t>
      </w:r>
      <w:r w:rsidRPr="00E512D8">
        <w:rPr>
          <w:b/>
          <w:highlight w:val="green"/>
          <w:u w:val="single"/>
        </w:rPr>
        <w:t>democratic 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mobilise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r w:rsidRPr="00E512D8">
        <w:rPr>
          <w:highlight w:val="green"/>
          <w:u w:val="single"/>
        </w:rPr>
        <w:t>mobilisation is</w:t>
      </w:r>
      <w:r w:rsidRPr="00414F50">
        <w:rPr>
          <w:u w:val="single"/>
        </w:rPr>
        <w:t xml:space="preserve"> in turn </w:t>
      </w:r>
      <w:r w:rsidRPr="00E512D8">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w:t>
      </w:r>
      <w:r w:rsidRPr="00E512D8">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E512D8">
        <w:rPr>
          <w:highlight w:val="green"/>
          <w:u w:val="single"/>
        </w:rPr>
        <w:t>relat</w:t>
      </w:r>
      <w:r w:rsidRPr="00414F50">
        <w:rPr>
          <w:u w:val="single"/>
        </w:rPr>
        <w:t xml:space="preserve">ing </w:t>
      </w:r>
      <w:r w:rsidRPr="00DA2902">
        <w:rPr>
          <w:u w:val="single"/>
        </w:rPr>
        <w:t xml:space="preserve">closely </w:t>
      </w:r>
      <w:r w:rsidRPr="00E512D8">
        <w:rPr>
          <w:highlight w:val="green"/>
          <w:u w:val="single"/>
        </w:rPr>
        <w:t>to</w:t>
      </w:r>
      <w:r w:rsidRPr="00414F50">
        <w:rPr>
          <w:u w:val="single"/>
        </w:rPr>
        <w:t xml:space="preserve"> </w:t>
      </w:r>
      <w:r w:rsidRPr="00FE1E20">
        <w:rPr>
          <w:b/>
          <w:iCs/>
          <w:u w:val="single"/>
        </w:rPr>
        <w:t xml:space="preserve">alter-globalist </w:t>
      </w:r>
      <w:r w:rsidRPr="00E512D8">
        <w:rPr>
          <w:b/>
          <w:iCs/>
          <w:highlight w:val="green"/>
          <w:u w:val="single"/>
        </w:rPr>
        <w:t>activism</w:t>
      </w:r>
      <w:r w:rsidRPr="00E512D8">
        <w:rPr>
          <w:highlight w:val="green"/>
          <w:u w:val="single"/>
        </w:rPr>
        <w:t xml:space="preserve"> – positions which</w:t>
      </w:r>
      <w:r w:rsidRPr="00414F50">
        <w:rPr>
          <w:u w:val="single"/>
        </w:rPr>
        <w:t xml:space="preserve"> hence are </w:t>
      </w:r>
      <w:r w:rsidRPr="00E512D8">
        <w:rPr>
          <w:b/>
          <w:highlight w:val="green"/>
          <w:u w:val="single"/>
        </w:rPr>
        <w:t>hope</w:t>
      </w:r>
      <w:r w:rsidRPr="00414F50">
        <w:rPr>
          <w:b/>
          <w:u w:val="single"/>
        </w:rPr>
        <w:t>d</w:t>
      </w:r>
      <w:r w:rsidRPr="00414F50">
        <w:rPr>
          <w:u w:val="single"/>
        </w:rPr>
        <w:t xml:space="preserve"> </w:t>
      </w:r>
      <w:r w:rsidRPr="00E512D8">
        <w:rPr>
          <w:highlight w:val="green"/>
          <w:u w:val="single"/>
        </w:rPr>
        <w:t>to</w:t>
      </w:r>
      <w:r w:rsidRPr="00414F50">
        <w:rPr>
          <w:u w:val="single"/>
        </w:rPr>
        <w:t xml:space="preserve"> effectively </w:t>
      </w:r>
      <w:r w:rsidRPr="00E512D8">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E512D8">
        <w:rPr>
          <w:highlight w:val="green"/>
          <w:u w:val="single"/>
        </w:rPr>
        <w:t>the</w:t>
      </w:r>
      <w:r w:rsidRPr="00414F50">
        <w:rPr>
          <w:u w:val="single"/>
        </w:rPr>
        <w:t xml:space="preserve"> </w:t>
      </w:r>
      <w:r w:rsidRPr="00FE1E20">
        <w:rPr>
          <w:b/>
          <w:iCs/>
          <w:u w:val="single"/>
        </w:rPr>
        <w:t xml:space="preserve">elitist-managerial </w:t>
      </w:r>
      <w:r w:rsidRPr="00E512D8">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p>
    <w:p w14:paraId="153ED12E" w14:textId="77777777" w:rsidR="004E2779" w:rsidRPr="00414F50" w:rsidRDefault="004E2779" w:rsidP="004E2779">
      <w:pPr>
        <w:rPr>
          <w:sz w:val="16"/>
        </w:rPr>
      </w:pPr>
      <w:r w:rsidRPr="00414F50">
        <w:rPr>
          <w:sz w:val="16"/>
        </w:rPr>
        <w:t xml:space="preserve">In this paper, I will explain how </w:t>
      </w:r>
      <w:r w:rsidRPr="00414F50">
        <w:rPr>
          <w:u w:val="single"/>
        </w:rPr>
        <w:t xml:space="preserve">such </w:t>
      </w:r>
      <w:r w:rsidRPr="00E512D8">
        <w:rPr>
          <w:highlight w:val="green"/>
          <w:u w:val="single"/>
        </w:rPr>
        <w:t xml:space="preserve">announcements of </w:t>
      </w:r>
      <w:r w:rsidRPr="00DA2902">
        <w:rPr>
          <w:b/>
          <w:iCs/>
          <w:u w:val="single"/>
        </w:rPr>
        <w:t>the university’s demise</w:t>
      </w:r>
      <w:r w:rsidRPr="00DA2902">
        <w:rPr>
          <w:u w:val="single"/>
        </w:rPr>
        <w:t xml:space="preserve">, the </w:t>
      </w:r>
      <w:proofErr w:type="spellStart"/>
      <w:r w:rsidRPr="00DA2902">
        <w:rPr>
          <w:u w:val="single"/>
        </w:rPr>
        <w:t>conceptualisation</w:t>
      </w:r>
      <w:proofErr w:type="spellEnd"/>
      <w:r w:rsidRPr="00DA2902">
        <w:rPr>
          <w:u w:val="single"/>
        </w:rPr>
        <w:t xml:space="preserve"> of its </w:t>
      </w:r>
      <w:r w:rsidRPr="00FE1E20">
        <w:rPr>
          <w:u w:val="single"/>
        </w:rPr>
        <w:t>current situation</w:t>
      </w:r>
      <w:r w:rsidRPr="00414F50">
        <w:rPr>
          <w:u w:val="single"/>
        </w:rPr>
        <w:t xml:space="preserve"> as </w:t>
      </w:r>
      <w:r w:rsidRPr="00414F50">
        <w:rPr>
          <w:b/>
          <w:iCs/>
          <w:u w:val="single"/>
        </w:rPr>
        <w:t xml:space="preserve">one of </w:t>
      </w:r>
      <w:r w:rsidRPr="00E512D8">
        <w:rPr>
          <w:b/>
          <w:iCs/>
          <w:highlight w:val="green"/>
          <w:u w:val="single"/>
        </w:rPr>
        <w:t>crisis</w:t>
      </w:r>
      <w:r w:rsidRPr="00FE1E20">
        <w:rPr>
          <w:u w:val="single"/>
        </w:rPr>
        <w:t>,</w:t>
      </w:r>
      <w:r w:rsidRPr="00414F50">
        <w:rPr>
          <w:u w:val="single"/>
        </w:rPr>
        <w:t xml:space="preserve"> as well as the mobilisation of </w:t>
      </w:r>
      <w:r w:rsidRPr="00414F50">
        <w:rPr>
          <w:b/>
          <w:iCs/>
          <w:u w:val="single"/>
        </w:rPr>
        <w:t>the true academic mandate</w:t>
      </w:r>
      <w:r w:rsidRPr="00414F50">
        <w:rPr>
          <w:u w:val="single"/>
        </w:rPr>
        <w:t xml:space="preserve"> today which often </w:t>
      </w:r>
      <w:r w:rsidRPr="00E512D8">
        <w:rPr>
          <w:highlight w:val="green"/>
          <w:u w:val="single"/>
        </w:rPr>
        <w:t>segues into</w:t>
      </w:r>
      <w:r w:rsidRPr="00414F50">
        <w:rPr>
          <w:u w:val="single"/>
        </w:rPr>
        <w:t xml:space="preserve"> a </w:t>
      </w:r>
      <w:r w:rsidRPr="00E512D8">
        <w:rPr>
          <w:b/>
          <w:iCs/>
          <w:highlight w:val="green"/>
          <w:u w:val="single"/>
        </w:rPr>
        <w:t xml:space="preserve">nostalgia for the </w:t>
      </w:r>
      <w:r w:rsidRPr="00FE1E20">
        <w:rPr>
          <w:b/>
          <w:iCs/>
          <w:u w:val="single"/>
        </w:rPr>
        <w:t xml:space="preserve">original </w:t>
      </w:r>
      <w:r w:rsidRPr="00E512D8">
        <w:rPr>
          <w:b/>
          <w:iCs/>
          <w:highlight w:val="green"/>
          <w:u w:val="single"/>
        </w:rPr>
        <w:t>university</w:t>
      </w:r>
      <w:r w:rsidRPr="00FE1E20">
        <w:t xml:space="preserve"> </w:t>
      </w:r>
      <w:r w:rsidRPr="00FE1E20">
        <w:rPr>
          <w:u w:val="single"/>
        </w:rPr>
        <w:t>of independent thought, truth and justice, are</w:t>
      </w:r>
      <w:r w:rsidRPr="00414F50">
        <w:rPr>
          <w:u w:val="single"/>
        </w:rPr>
        <w:t xml:space="preserve"> themselves </w:t>
      </w:r>
      <w:r w:rsidRPr="00E512D8">
        <w:rPr>
          <w:highlight w:val="green"/>
          <w:u w:val="single"/>
        </w:rPr>
        <w:t xml:space="preserve">paradoxically </w:t>
      </w:r>
      <w:r w:rsidRPr="00E512D8">
        <w:rPr>
          <w:b/>
          <w:iCs/>
          <w:highlight w:val="green"/>
          <w:u w:val="single"/>
        </w:rPr>
        <w:t>complicit in</w:t>
      </w:r>
      <w:r w:rsidRPr="00414F50">
        <w:rPr>
          <w:b/>
          <w:iCs/>
          <w:u w:val="single"/>
        </w:rPr>
        <w:t xml:space="preserve"> the </w:t>
      </w:r>
      <w:r w:rsidRPr="00E512D8">
        <w:rPr>
          <w:b/>
          <w:iCs/>
          <w:highlight w:val="green"/>
          <w:u w:val="single"/>
        </w:rPr>
        <w:t>techno-acceleration that</w:t>
      </w:r>
      <w:r w:rsidRPr="00414F50">
        <w:rPr>
          <w:sz w:val="16"/>
        </w:rPr>
        <w:t xml:space="preserve"> precisely </w:t>
      </w:r>
      <w:r w:rsidRPr="00414F50">
        <w:rPr>
          <w:b/>
          <w:iCs/>
          <w:u w:val="single"/>
        </w:rPr>
        <w:t xml:space="preserve">grounds and </w:t>
      </w:r>
      <w:r w:rsidRPr="00E512D8">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p>
    <w:p w14:paraId="25EB94B3" w14:textId="77777777" w:rsidR="004E2779" w:rsidRPr="00414F50" w:rsidRDefault="004E2779" w:rsidP="004E2779">
      <w:pPr>
        <w:rPr>
          <w:sz w:val="16"/>
        </w:rPr>
      </w:pPr>
      <w:r w:rsidRPr="00414F50">
        <w:rPr>
          <w:sz w:val="16"/>
        </w:rPr>
        <w:t xml:space="preserve">Moreover, I will argue that </w:t>
      </w:r>
      <w:r w:rsidRPr="00414F50">
        <w:rPr>
          <w:u w:val="single"/>
        </w:rPr>
        <w:t>this acceleration</w:t>
      </w:r>
      <w:r w:rsidRPr="00414F50">
        <w:rPr>
          <w:sz w:val="16"/>
        </w:rPr>
        <w:t xml:space="preserve"> increasingly </w:t>
      </w:r>
      <w:r w:rsidRPr="00E512D8">
        <w:rPr>
          <w:highlight w:val="green"/>
          <w:u w:val="single"/>
        </w:rPr>
        <w:t xml:space="preserve">renders </w:t>
      </w:r>
      <w:r w:rsidRPr="00FE1E20">
        <w:rPr>
          <w:u w:val="single"/>
        </w:rPr>
        <w:t xml:space="preserve">certain groups and </w:t>
      </w:r>
      <w:r w:rsidRPr="00E512D8">
        <w:rPr>
          <w:highlight w:val="green"/>
          <w:u w:val="single"/>
        </w:rPr>
        <w:t xml:space="preserve">individuals as </w:t>
      </w:r>
      <w:r w:rsidRPr="00E512D8">
        <w:rPr>
          <w:b/>
          <w:iCs/>
          <w:highlight w:val="green"/>
          <w:u w:val="single"/>
        </w:rPr>
        <w:t xml:space="preserve">targets of </w:t>
      </w:r>
      <w:r w:rsidRPr="00DA2902">
        <w:rPr>
          <w:b/>
          <w:iCs/>
          <w:u w:val="single"/>
        </w:rPr>
        <w:t xml:space="preserve">techno-academic </w:t>
      </w:r>
      <w:r w:rsidRPr="00E512D8">
        <w:rPr>
          <w:b/>
          <w:iCs/>
          <w:highlight w:val="green"/>
          <w:u w:val="single"/>
        </w:rPr>
        <w:t>scrutiny and violence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E512D8">
        <w:rPr>
          <w:highlight w:val="green"/>
          <w:u w:val="single"/>
        </w:rPr>
        <w:t>technological acceleration</w:t>
      </w:r>
      <w:r w:rsidRPr="00414F50">
        <w:rPr>
          <w:sz w:val="16"/>
        </w:rPr>
        <w:t xml:space="preserve"> then surprisingly also </w:t>
      </w:r>
      <w:proofErr w:type="spellStart"/>
      <w:r w:rsidRPr="00414F50">
        <w:rPr>
          <w:u w:val="single"/>
        </w:rPr>
        <w:t>harbours</w:t>
      </w:r>
      <w:proofErr w:type="spellEnd"/>
      <w:r w:rsidRPr="00414F50">
        <w:rPr>
          <w:u w:val="single"/>
        </w:rPr>
        <w:t xml:space="preserve"> the </w:t>
      </w:r>
      <w:r w:rsidRPr="00E512D8">
        <w:rPr>
          <w:highlight w:val="green"/>
          <w:u w:val="single"/>
        </w:rPr>
        <w:t>promise</w:t>
      </w:r>
      <w:r w:rsidRPr="00414F50">
        <w:rPr>
          <w:u w:val="single"/>
        </w:rPr>
        <w:t xml:space="preserve"> of the coming of </w:t>
      </w:r>
      <w:r w:rsidRPr="00E512D8">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414F50">
        <w:rPr>
          <w:u w:val="single"/>
        </w:rPr>
        <w:t xml:space="preserve">that </w:t>
      </w:r>
      <w:r w:rsidRPr="00E512D8">
        <w:rPr>
          <w:highlight w:val="green"/>
          <w:u w:val="single"/>
        </w:rPr>
        <w:t>these</w:t>
      </w:r>
      <w:r w:rsidRPr="00414F50">
        <w:rPr>
          <w:u w:val="single"/>
        </w:rPr>
        <w:t xml:space="preserve"> activist-research </w:t>
      </w:r>
      <w:r w:rsidRPr="00E512D8">
        <w:rPr>
          <w:highlight w:val="green"/>
          <w:u w:val="single"/>
        </w:rPr>
        <w:t>projects</w:t>
      </w:r>
      <w:r w:rsidRPr="00414F50">
        <w:rPr>
          <w:u w:val="single"/>
        </w:rPr>
        <w:t xml:space="preserve"> and their neo-liberal mode of production may fruitfully </w:t>
      </w:r>
      <w:r w:rsidRPr="00E512D8">
        <w:rPr>
          <w:b/>
          <w:iCs/>
          <w:highlight w:val="green"/>
          <w:u w:val="single"/>
        </w:rPr>
        <w:t xml:space="preserve">become the </w:t>
      </w:r>
      <w:r w:rsidRPr="00FE1E20">
        <w:rPr>
          <w:b/>
          <w:iCs/>
          <w:u w:val="single"/>
        </w:rPr>
        <w:t xml:space="preserve">future </w:t>
      </w:r>
      <w:r w:rsidRPr="00E512D8">
        <w:rPr>
          <w:b/>
          <w:iCs/>
          <w:highlight w:val="green"/>
          <w:u w:val="single"/>
        </w:rPr>
        <w:t>objects of their own 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59B45956" w14:textId="77777777" w:rsidR="004E2779" w:rsidRPr="00414F50" w:rsidRDefault="004E2779" w:rsidP="004E2779">
      <w:pPr>
        <w:rPr>
          <w:u w:val="single"/>
        </w:rPr>
      </w:pP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E512D8">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  ‘</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 xml:space="preserve">war, communication and trade are today </w:t>
      </w:r>
      <w:r w:rsidRPr="00FE1E20">
        <w:rPr>
          <w:sz w:val="26"/>
          <w:szCs w:val="26"/>
          <w:u w:val="single"/>
        </w:rPr>
        <w:lastRenderedPageBreak/>
        <w:t>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p>
    <w:p w14:paraId="76D42EED" w14:textId="77777777" w:rsidR="004E2779" w:rsidRPr="00E272C2" w:rsidRDefault="004E2779" w:rsidP="004E2779">
      <w:pPr>
        <w:rPr>
          <w:u w:val="single"/>
        </w:rPr>
      </w:pPr>
      <w:r w:rsidRPr="00DA2902">
        <w:rPr>
          <w:sz w:val="16"/>
        </w:rPr>
        <w:t xml:space="preserve">Neoliberal capitalism is hence a system in which </w:t>
      </w:r>
      <w:r w:rsidRPr="00574DCF">
        <w:rPr>
          <w:u w:val="single"/>
        </w:rPr>
        <w:t xml:space="preserve">the most intimate and fundamental aspects of human social </w:t>
      </w:r>
      <w:r w:rsidRPr="00E512D8">
        <w:rPr>
          <w:highlight w:val="green"/>
          <w:u w:val="single"/>
        </w:rPr>
        <w:t>life</w:t>
      </w:r>
      <w:r w:rsidRPr="00574DCF">
        <w:rPr>
          <w:u w:val="single"/>
        </w:rPr>
        <w:t xml:space="preserve"> – in particular, forms of thought and linguistic difference – are formally </w:t>
      </w:r>
      <w:r w:rsidRPr="00E512D8">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E512D8">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of </w:t>
      </w:r>
      <w:r w:rsidRPr="00E512D8">
        <w:rPr>
          <w:highlight w:val="green"/>
          <w:u w:val="single"/>
        </w:rPr>
        <w:t>late-capitalism relies on the</w:t>
      </w:r>
      <w:r w:rsidRPr="00574DCF">
        <w:rPr>
          <w:u w:val="single"/>
        </w:rPr>
        <w:t xml:space="preserve"> continuous </w:t>
      </w:r>
      <w:r w:rsidRPr="00E512D8">
        <w:rPr>
          <w:highlight w:val="green"/>
          <w:u w:val="single"/>
        </w:rPr>
        <w:t>extension and validation of</w:t>
      </w:r>
      <w:r w:rsidRPr="00574DCF">
        <w:rPr>
          <w:u w:val="single"/>
        </w:rPr>
        <w:t xml:space="preserve"> the infrastructure and the optimistic </w:t>
      </w:r>
      <w:r w:rsidRPr="00E512D8">
        <w:rPr>
          <w:highlight w:val="green"/>
          <w:u w:val="single"/>
        </w:rPr>
        <w:t>discourses of</w:t>
      </w:r>
      <w:r w:rsidRPr="00574DCF">
        <w:rPr>
          <w:u w:val="single"/>
        </w:rPr>
        <w:t xml:space="preserve"> the new </w:t>
      </w:r>
      <w:r w:rsidRPr="00E512D8">
        <w:rPr>
          <w:highlight w:val="green"/>
          <w:u w:val="single"/>
        </w:rPr>
        <w:t>information technologies</w:t>
      </w:r>
      <w:r w:rsidRPr="00DA2902">
        <w:rPr>
          <w:sz w:val="16"/>
        </w:rPr>
        <w:t xml:space="preserve">. Discourses that typically get repeated in favour of what I designate as the emerging speed-elite are those of connection, instantaneity, liberation, transformation, multiplicity and border </w:t>
      </w:r>
      <w:r w:rsidRPr="00E272C2">
        <w:rPr>
          <w:sz w:val="16"/>
        </w:rPr>
        <w:t xml:space="preserve">crossing. </w:t>
      </w:r>
      <w:r w:rsidRPr="00E272C2">
        <w:rPr>
          <w:b/>
          <w:iCs/>
          <w:u w:val="single"/>
        </w:rPr>
        <w:t>Speed-elitism</w:t>
      </w:r>
      <w:r w:rsidRPr="00E272C2">
        <w:rPr>
          <w:u w:val="single"/>
        </w:rPr>
        <w:t xml:space="preserve">, I therefore argue, </w:t>
      </w:r>
      <w:r w:rsidRPr="00E272C2">
        <w:rPr>
          <w:b/>
          <w:iCs/>
          <w:u w:val="single"/>
        </w:rPr>
        <w:t>replaces Eurocentrism</w:t>
      </w:r>
      <w:r w:rsidRPr="00E272C2">
        <w:rPr>
          <w:sz w:val="16"/>
        </w:rPr>
        <w:t xml:space="preserve"> </w:t>
      </w:r>
      <w:r w:rsidRPr="00E272C2">
        <w:rPr>
          <w:u w:val="single"/>
        </w:rPr>
        <w:t xml:space="preserve">today as the primary nexus around which global and local disparities are organised, even though it largely builds on the </w:t>
      </w:r>
      <w:proofErr w:type="spellStart"/>
      <w:r w:rsidRPr="00E272C2">
        <w:rPr>
          <w:u w:val="single"/>
        </w:rPr>
        <w:t>formalisation</w:t>
      </w:r>
      <w:proofErr w:type="spellEnd"/>
      <w:r w:rsidRPr="00E272C2">
        <w:rPr>
          <w:u w:val="single"/>
        </w:rPr>
        <w:t xml:space="preserve"> of Eurocentric conceptual differences like doing versus thinking, and East versus West.</w:t>
      </w:r>
    </w:p>
    <w:p w14:paraId="45192F83" w14:textId="77777777" w:rsidR="004E2779" w:rsidRPr="00E272C2" w:rsidRDefault="004E2779" w:rsidP="004E2779">
      <w:pPr>
        <w:spacing w:before="100" w:beforeAutospacing="1"/>
        <w:rPr>
          <w:u w:val="single"/>
        </w:rPr>
      </w:pPr>
      <w:r w:rsidRPr="00E272C2">
        <w:rPr>
          <w:sz w:val="16"/>
        </w:rPr>
        <w:t xml:space="preserve">Under speed-elitism, the </w:t>
      </w:r>
      <w:r w:rsidRPr="00E272C2">
        <w:rPr>
          <w:u w:val="single"/>
        </w:rPr>
        <w:t>utopian emphasis on the transparent mediation through technologies of instantaneity gives rise to the fantasy of the networked spaces ‘outside’ the traditional academic borders as radical spaces, as well as the desire for a productive dialogue or alliance between activism and academia</w:t>
      </w:r>
      <w:r w:rsidRPr="00E272C2">
        <w:rPr>
          <w:sz w:val="16"/>
        </w:rPr>
        <w:t xml:space="preserve">. This would mean that </w:t>
      </w:r>
      <w:r w:rsidRPr="00E272C2">
        <w:rPr>
          <w:u w:val="single"/>
        </w:rPr>
        <w:t xml:space="preserve">activism and academia have become </w:t>
      </w:r>
      <w:r w:rsidRPr="00E272C2">
        <w:rPr>
          <w:i/>
          <w:iCs/>
          <w:u w:val="single"/>
        </w:rPr>
        <w:t>relative</w:t>
      </w:r>
      <w:r w:rsidRPr="00E272C2">
        <w:rPr>
          <w:u w:val="single"/>
        </w:rPr>
        <w:t xml:space="preserve"> others under </w:t>
      </w:r>
      <w:proofErr w:type="spellStart"/>
      <w:r w:rsidRPr="00E272C2">
        <w:rPr>
          <w:u w:val="single"/>
        </w:rPr>
        <w:t>globalisation</w:t>
      </w:r>
      <w:proofErr w:type="spellEnd"/>
      <w:r w:rsidRPr="00E272C2">
        <w:rPr>
          <w:u w:val="single"/>
        </w:rPr>
        <w:t xml:space="preserve">, in which the (non-Western or anti-capitalist) activist figures as some kind of </w:t>
      </w:r>
      <w:r w:rsidRPr="00E272C2">
        <w:rPr>
          <w:i/>
          <w:iCs/>
          <w:u w:val="single"/>
        </w:rPr>
        <w:t>hallucination</w:t>
      </w:r>
      <w:r w:rsidRPr="00E272C2">
        <w:rPr>
          <w:u w:val="single"/>
        </w:rPr>
        <w:t xml:space="preserve"> of radical otherness for the Western intellectual. This technological hallucination serves an increasingly aggressive neo-colonial and patriarchal economic state of exploitation, despite – or perhaps rather </w:t>
      </w:r>
      <w:r w:rsidRPr="00E272C2">
        <w:rPr>
          <w:i/>
          <w:iCs/>
          <w:u w:val="single"/>
        </w:rPr>
        <w:t>because of</w:t>
      </w:r>
      <w:r w:rsidRPr="00E272C2">
        <w:rPr>
          <w:u w:val="single"/>
        </w:rPr>
        <w:t xml:space="preserve"> – such technologies of travel and communication having come to figure as tools for liberation and transformation.</w:t>
      </w:r>
    </w:p>
    <w:p w14:paraId="72408057" w14:textId="77777777" w:rsidR="004E2779" w:rsidRPr="00E272C2" w:rsidRDefault="004E2779" w:rsidP="004E2779">
      <w:pPr>
        <w:spacing w:before="100" w:beforeAutospacing="1"/>
        <w:rPr>
          <w:sz w:val="16"/>
        </w:rPr>
      </w:pPr>
      <w:r w:rsidRPr="00E272C2">
        <w:rPr>
          <w:sz w:val="16"/>
        </w:rPr>
        <w:t xml:space="preserve">So </w:t>
      </w:r>
      <w:r w:rsidRPr="00E272C2">
        <w:rPr>
          <w:u w:val="single"/>
        </w:rPr>
        <w:t xml:space="preserve">the discourses of techno-progress, making connections, heightened mobility and crossing borders in activist-academic alliances often go hand in hand with the (implicit) celebration of highly mediated spaces for action and communication between allied groups. Such </w:t>
      </w:r>
      <w:r w:rsidRPr="00E272C2">
        <w:rPr>
          <w:b/>
          <w:u w:val="single"/>
        </w:rPr>
        <w:t>discourses</w:t>
      </w:r>
      <w:r w:rsidRPr="00E272C2">
        <w:rPr>
          <w:u w:val="single"/>
        </w:rPr>
        <w:t xml:space="preserve"> however </w:t>
      </w:r>
      <w:r w:rsidRPr="00E272C2">
        <w:rPr>
          <w:b/>
          <w:u w:val="single"/>
        </w:rPr>
        <w:t>suppress</w:t>
      </w:r>
      <w:r w:rsidRPr="00E272C2">
        <w:rPr>
          <w:u w:val="single"/>
        </w:rPr>
        <w:t xml:space="preserve"> the </w:t>
      </w:r>
      <w:r w:rsidRPr="00E272C2">
        <w:rPr>
          <w:b/>
          <w:u w:val="single"/>
        </w:rPr>
        <w:t>violent colonial, capitalist and patriarchal history</w:t>
      </w:r>
      <w:r w:rsidRPr="00E272C2">
        <w:rPr>
          <w:u w:val="single"/>
        </w:rPr>
        <w:t xml:space="preserve"> of those technological spaces and the subsequent unevenness of any such alliance</w:t>
      </w:r>
      <w:r w:rsidRPr="00E272C2">
        <w:rPr>
          <w:sz w:val="16"/>
        </w:rPr>
        <w:t xml:space="preserve">. More severely, </w:t>
      </w:r>
      <w:r w:rsidRPr="00E272C2">
        <w:rPr>
          <w:u w:val="single"/>
        </w:rPr>
        <w:t xml:space="preserve">they </w:t>
      </w:r>
      <w:r w:rsidRPr="00E272C2">
        <w:rPr>
          <w:b/>
          <w:u w:val="single"/>
        </w:rPr>
        <w:t>foster an oppressive</w:t>
      </w:r>
      <w:r w:rsidRPr="00E272C2">
        <w:rPr>
          <w:u w:val="single"/>
        </w:rPr>
        <w:t xml:space="preserve"> sort of </w:t>
      </w:r>
      <w:r w:rsidRPr="00E272C2">
        <w:rPr>
          <w:b/>
          <w:u w:val="single"/>
        </w:rPr>
        <w:t>imaginary ‘collective’ or ‘unity of struggles’ through the myth of ‘truly’ allowing for radical difference and multiplicity within that space</w:t>
      </w:r>
      <w:r w:rsidRPr="00E272C2">
        <w:rPr>
          <w:u w:val="single"/>
        </w:rPr>
        <w:t xml:space="preserve"> </w:t>
      </w:r>
      <w:r w:rsidRPr="00E272C2">
        <w:rPr>
          <w:sz w:val="16"/>
        </w:rPr>
        <w:t>– a form of</w:t>
      </w:r>
      <w:r w:rsidRPr="00E272C2">
        <w:rPr>
          <w:b/>
          <w:sz w:val="16"/>
        </w:rPr>
        <w:t xml:space="preserve"> </w:t>
      </w:r>
      <w:r w:rsidRPr="00E272C2">
        <w:rPr>
          <w:b/>
          <w:u w:val="single"/>
        </w:rPr>
        <w:t>techno-inclusiveness</w:t>
      </w:r>
      <w:r w:rsidRPr="00E272C2">
        <w:rPr>
          <w:b/>
          <w:sz w:val="16"/>
        </w:rPr>
        <w:t xml:space="preserve"> </w:t>
      </w:r>
      <w:r w:rsidRPr="00E272C2">
        <w:rPr>
          <w:b/>
          <w:u w:val="single"/>
        </w:rPr>
        <w:t>that</w:t>
      </w:r>
      <w:r w:rsidRPr="00E272C2">
        <w:rPr>
          <w:sz w:val="16"/>
        </w:rPr>
        <w:t xml:space="preserve"> in turn </w:t>
      </w:r>
      <w:r w:rsidRPr="00E272C2">
        <w:rPr>
          <w:b/>
          <w:u w:val="single"/>
        </w:rPr>
        <w:t>excludes</w:t>
      </w:r>
      <w:r w:rsidRPr="00E272C2">
        <w:rPr>
          <w:sz w:val="16"/>
        </w:rPr>
        <w:t xml:space="preserve"> a variety of </w:t>
      </w:r>
      <w:r w:rsidRPr="00E272C2">
        <w:rPr>
          <w:b/>
          <w:u w:val="single"/>
        </w:rPr>
        <w:t>non-technogenic groups and slower classes</w:t>
      </w:r>
      <w:r w:rsidRPr="00E272C2">
        <w:rPr>
          <w:sz w:val="16"/>
        </w:rPr>
        <w:t xml:space="preserve">. That these highly mediated </w:t>
      </w:r>
      <w:r w:rsidRPr="00E272C2">
        <w:rPr>
          <w:u w:val="single"/>
        </w:rPr>
        <w:t>spaces of</w:t>
      </w:r>
      <w:r w:rsidRPr="00E272C2">
        <w:rPr>
          <w:sz w:val="16"/>
        </w:rPr>
        <w:t xml:space="preserve"> thought and </w:t>
      </w:r>
      <w:r w:rsidRPr="00E272C2">
        <w:rPr>
          <w:u w:val="single"/>
        </w:rPr>
        <w:t>knowledge production are exclusivist</w:t>
      </w:r>
      <w:r w:rsidRPr="00E272C2">
        <w:rPr>
          <w:sz w:val="16"/>
        </w:rPr>
        <w:t xml:space="preserve"> is also shown by Sheila Slaughter and Gary Rhoades’ study of the transformation of higher education in ‘The Academic Capitalist Knowledge/Learning Regime’. Slaughter and Rhoades argue that </w:t>
      </w:r>
      <w:r w:rsidRPr="00E272C2">
        <w:rPr>
          <w:u w:val="single"/>
        </w:rPr>
        <w:t>new technologies allow the neo-liberal university to precisely cross the borders of universities and external for-profit and non-profit agencies in the name of development, production and efficacy, resulting in ‘new circuits of knowledge’</w:t>
      </w:r>
      <w:r w:rsidRPr="00E272C2">
        <w:rPr>
          <w:sz w:val="16"/>
        </w:rPr>
        <w:t>. These ‘</w:t>
      </w:r>
      <w:r w:rsidRPr="00E272C2">
        <w:rPr>
          <w:u w:val="single"/>
        </w:rPr>
        <w:t>opportunity structures’</w:t>
      </w:r>
      <w:r w:rsidRPr="00E272C2">
        <w:rPr>
          <w:sz w:val="16"/>
        </w:rPr>
        <w:t xml:space="preserve"> (Slaughter and Rhoades, 2004: 306) that </w:t>
      </w:r>
      <w:r w:rsidRPr="00E272C2">
        <w:rPr>
          <w:u w:val="single"/>
        </w:rPr>
        <w:t>the neoliberal economy creates</w:t>
      </w:r>
      <w:r w:rsidRPr="00E272C2">
        <w:rPr>
          <w:sz w:val="16"/>
        </w:rPr>
        <w:t xml:space="preserve">, I in turn argue, </w:t>
      </w:r>
      <w:proofErr w:type="gramStart"/>
      <w:r w:rsidRPr="00E272C2">
        <w:rPr>
          <w:u w:val="single"/>
        </w:rPr>
        <w:t>become precisely</w:t>
      </w:r>
      <w:proofErr w:type="gramEnd"/>
      <w:r w:rsidRPr="00E272C2">
        <w:rPr>
          <w:u w:val="single"/>
        </w:rPr>
        <w:t xml:space="preserve"> those spaces of imagination that come to signify as well as being resultant of the university’s humanist promise of reaching-out to alterity. </w:t>
      </w:r>
      <w:r w:rsidRPr="00E272C2">
        <w:rPr>
          <w:sz w:val="16"/>
        </w:rPr>
        <w:t xml:space="preserve">This paradoxically also </w:t>
      </w:r>
      <w:r w:rsidRPr="00E272C2">
        <w:rPr>
          <w:b/>
          <w:u w:val="single"/>
        </w:rPr>
        <w:t>leads to</w:t>
      </w:r>
      <w:r w:rsidRPr="00E272C2">
        <w:rPr>
          <w:u w:val="single"/>
        </w:rPr>
        <w:t xml:space="preserve"> </w:t>
      </w:r>
      <w:r w:rsidRPr="00E272C2">
        <w:rPr>
          <w:sz w:val="16"/>
        </w:rPr>
        <w:t xml:space="preserve">what Slaughter and Rhoades accurately identify as </w:t>
      </w:r>
      <w:r w:rsidRPr="00E272C2">
        <w:rPr>
          <w:u w:val="single"/>
        </w:rPr>
        <w:t>a ‘</w:t>
      </w:r>
      <w:proofErr w:type="spellStart"/>
      <w:r w:rsidRPr="00E272C2">
        <w:rPr>
          <w:b/>
          <w:u w:val="single"/>
        </w:rPr>
        <w:t>restratification</w:t>
      </w:r>
      <w:proofErr w:type="spellEnd"/>
      <w:r w:rsidRPr="00E272C2">
        <w:rPr>
          <w:b/>
          <w:u w:val="single"/>
        </w:rPr>
        <w:t xml:space="preserve"> among and within</w:t>
      </w:r>
      <w:r w:rsidRPr="00E272C2">
        <w:rPr>
          <w:u w:val="single"/>
        </w:rPr>
        <w:t xml:space="preserve"> </w:t>
      </w:r>
      <w:r w:rsidRPr="00E272C2">
        <w:rPr>
          <w:b/>
          <w:u w:val="single"/>
        </w:rPr>
        <w:t>colleges</w:t>
      </w:r>
      <w:r w:rsidRPr="00E272C2">
        <w:rPr>
          <w:u w:val="single"/>
        </w:rPr>
        <w:t xml:space="preserve"> and </w:t>
      </w:r>
      <w:r w:rsidRPr="00E272C2">
        <w:rPr>
          <w:b/>
          <w:u w:val="single"/>
        </w:rPr>
        <w:t>universities’</w:t>
      </w:r>
      <w:r w:rsidRPr="00E272C2">
        <w:rPr>
          <w:sz w:val="16"/>
        </w:rPr>
        <w:t xml:space="preserve"> (2004: 307).</w:t>
      </w:r>
    </w:p>
    <w:p w14:paraId="2F887BF3" w14:textId="77777777" w:rsidR="004E2779" w:rsidRPr="00574DCF" w:rsidRDefault="004E2779" w:rsidP="004E2779">
      <w:pPr>
        <w:spacing w:before="100" w:beforeAutospacing="1"/>
        <w:rPr>
          <w:u w:val="single"/>
        </w:rPr>
      </w:pPr>
      <w:r w:rsidRPr="00E272C2">
        <w:rPr>
          <w:i/>
          <w:iCs/>
          <w:u w:val="single"/>
        </w:rPr>
        <w:lastRenderedPageBreak/>
        <w:t>Thought</w:t>
      </w:r>
      <w:r w:rsidRPr="00E272C2">
        <w:rPr>
          <w:u w:val="single"/>
        </w:rPr>
        <w:t xml:space="preserve"> is then increasingly exercised in, and made possible through, spaces that are just as </w:t>
      </w:r>
      <w:proofErr w:type="gramStart"/>
      <w:r w:rsidRPr="00E272C2">
        <w:rPr>
          <w:u w:val="single"/>
        </w:rPr>
        <w:t>much</w:t>
      </w:r>
      <w:proofErr w:type="gramEnd"/>
      <w:r w:rsidRPr="00E272C2">
        <w:rPr>
          <w:u w:val="single"/>
        </w:rPr>
        <w:t xml:space="preserve"> spaces of acceleration and </w:t>
      </w:r>
      <w:proofErr w:type="spellStart"/>
      <w:r w:rsidRPr="00E272C2">
        <w:rPr>
          <w:u w:val="single"/>
        </w:rPr>
        <w:t>militarisation</w:t>
      </w:r>
      <w:proofErr w:type="spellEnd"/>
      <w:r w:rsidRPr="00E272C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E272C2">
        <w:rPr>
          <w:i/>
          <w:iCs/>
          <w:sz w:val="16"/>
        </w:rPr>
        <w:t>Eyes of the University</w:t>
      </w:r>
      <w:r w:rsidRPr="00E272C2">
        <w:rPr>
          <w:sz w:val="16"/>
        </w:rPr>
        <w:t xml:space="preserve">. Derrida there suggests that </w:t>
      </w:r>
      <w:r w:rsidRPr="00E272C2">
        <w:rPr>
          <w:u w:val="single"/>
        </w:rPr>
        <w:t>neo-</w:t>
      </w:r>
      <w:proofErr w:type="spellStart"/>
      <w:r w:rsidRPr="00E272C2">
        <w:rPr>
          <w:u w:val="single"/>
        </w:rPr>
        <w:t>liberalisation</w:t>
      </w:r>
      <w:proofErr w:type="spellEnd"/>
      <w:r w:rsidRPr="00E272C2">
        <w:rPr>
          <w:u w:val="single"/>
        </w:rPr>
        <w:t xml:space="preserve"> entails a </w:t>
      </w:r>
      <w:proofErr w:type="spellStart"/>
      <w:r w:rsidRPr="00E272C2">
        <w:rPr>
          <w:u w:val="single"/>
        </w:rPr>
        <w:t>militarisation</w:t>
      </w:r>
      <w:proofErr w:type="spellEnd"/>
      <w:r w:rsidRPr="00E272C2">
        <w:rPr>
          <w:u w:val="single"/>
        </w:rPr>
        <w:t xml:space="preserve"> of the university, claiming that ‘never before has so-called basic research been so deeply committed to ends that are at the same time military ends’</w:t>
      </w:r>
      <w:r w:rsidRPr="00E272C2">
        <w:rPr>
          <w:sz w:val="16"/>
        </w:rPr>
        <w:t xml:space="preserve"> (Derrida, 2004: 143). The intricate relation between the military (‘missiles’) and the imperatives of the humanities (‘missives’) also pervades Derrida’s ‘No Apocalypse, Not Now’, in which he argues that </w:t>
      </w:r>
      <w:r w:rsidRPr="00E272C2">
        <w:rPr>
          <w:u w:val="single"/>
        </w:rPr>
        <w:t xml:space="preserve">the increasing urgency with which intellectuals feel compelled to address disenfranchisement and crisis </w:t>
      </w:r>
      <w:r w:rsidRPr="00E272C2">
        <w:rPr>
          <w:b/>
          <w:u w:val="single"/>
        </w:rPr>
        <w:t>paradoxically</w:t>
      </w:r>
      <w:r w:rsidRPr="00E272C2">
        <w:rPr>
          <w:u w:val="single"/>
        </w:rPr>
        <w:t xml:space="preserve"> leads to a differential acceleration of such oppression through technologies of instantaneous action</w:t>
      </w:r>
      <w:r w:rsidRPr="00E272C2">
        <w:rPr>
          <w:sz w:val="16"/>
        </w:rPr>
        <w:t xml:space="preserve">. But the relationship between new technologies and the subject’s </w:t>
      </w:r>
      <w:r w:rsidRPr="00E272C2">
        <w:rPr>
          <w:i/>
          <w:iCs/>
          <w:sz w:val="16"/>
        </w:rPr>
        <w:t>perception</w:t>
      </w:r>
      <w:r w:rsidRPr="00E272C2">
        <w:rPr>
          <w:sz w:val="16"/>
        </w:rPr>
        <w:t xml:space="preserve"> of and subsequent desire for the incorporation of otherness that speed-elitism engenders, is best illustrated through Derrida’s </w:t>
      </w:r>
      <w:r w:rsidRPr="00E272C2">
        <w:rPr>
          <w:i/>
          <w:iCs/>
          <w:sz w:val="16"/>
        </w:rPr>
        <w:t>Archive Fever</w:t>
      </w:r>
      <w:r w:rsidRPr="00E272C2">
        <w:rPr>
          <w:sz w:val="16"/>
        </w:rPr>
        <w:t xml:space="preserve"> and </w:t>
      </w:r>
      <w:r w:rsidRPr="00E272C2">
        <w:rPr>
          <w:i/>
          <w:iCs/>
          <w:sz w:val="16"/>
        </w:rPr>
        <w:t>Monolingualism of the Other</w:t>
      </w:r>
      <w:r w:rsidRPr="00E272C2">
        <w:rPr>
          <w:sz w:val="16"/>
        </w:rPr>
        <w:t xml:space="preserve">. </w:t>
      </w:r>
      <w:r w:rsidRPr="00E272C2">
        <w:rPr>
          <w:u w:val="single"/>
        </w:rPr>
        <w:t>Derrida’s concerns here are</w:t>
      </w:r>
      <w:r w:rsidRPr="00E272C2">
        <w:rPr>
          <w:sz w:val="16"/>
        </w:rPr>
        <w:t xml:space="preserve"> not so much directly with the contemporary university, but rather </w:t>
      </w:r>
      <w:r w:rsidRPr="00E272C2">
        <w:rPr>
          <w:u w:val="single"/>
        </w:rPr>
        <w:t>with the link between how thought is situated in technologies of communication (like language) and the emergence of authority as well as (academic and activist) empowerment.</w:t>
      </w:r>
    </w:p>
    <w:p w14:paraId="2531346A" w14:textId="77777777" w:rsidR="004E2779" w:rsidRDefault="004E2779" w:rsidP="004E2779"/>
    <w:p w14:paraId="6BB49195" w14:textId="77777777" w:rsidR="004E2779" w:rsidRDefault="004E2779" w:rsidP="004E2779">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0942017C" w14:textId="77777777" w:rsidR="004E2779" w:rsidRPr="000A5495" w:rsidRDefault="004E2779" w:rsidP="004E2779">
      <w:pPr>
        <w:pStyle w:val="Heading4"/>
      </w:pPr>
      <w:r w:rsidRPr="0064785A">
        <w:rPr>
          <w:rFonts w:cs="Arial"/>
        </w:rPr>
        <w:t xml:space="preserve">Voting neg is a withdrawal from the instrumental game of call-and-response into an </w:t>
      </w:r>
      <w:r w:rsidRPr="000A5495">
        <w:rPr>
          <w:rFonts w:cs="Arial"/>
          <w:u w:val="single"/>
        </w:rPr>
        <w:t>aesthetic under-commons of redaction</w:t>
      </w:r>
      <w:r w:rsidRPr="000A5495">
        <w:rPr>
          <w:rFonts w:cs="Arial"/>
        </w:rPr>
        <w:t xml:space="preserve">, </w:t>
      </w:r>
      <w:r w:rsidRPr="000A5495">
        <w:rPr>
          <w:rFonts w:cs="Arial"/>
          <w:u w:val="single"/>
        </w:rPr>
        <w:t>opacity</w:t>
      </w:r>
      <w:r w:rsidRPr="000A5495">
        <w:rPr>
          <w:rFonts w:cs="Arial"/>
        </w:rPr>
        <w:t xml:space="preserve">, and </w:t>
      </w:r>
      <w:r w:rsidRPr="000A5495">
        <w:rPr>
          <w:rFonts w:cs="Arial"/>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443FAB5E" w14:textId="77777777" w:rsidR="004E2779" w:rsidRPr="000A5495" w:rsidRDefault="004E2779" w:rsidP="004E2779">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(Undercommons: Fugitive Planning and Black Study, pgs. 28-32)</w:t>
      </w:r>
    </w:p>
    <w:p w14:paraId="599E0D43" w14:textId="77777777" w:rsidR="004E2779" w:rsidRPr="000A5495" w:rsidRDefault="004E2779" w:rsidP="004E2779">
      <w:pPr>
        <w:rPr>
          <w:sz w:val="16"/>
        </w:rPr>
      </w:pPr>
      <w:r w:rsidRPr="000A5495">
        <w:rPr>
          <w:sz w:val="16"/>
        </w:rPr>
        <w:t xml:space="preserve">In that </w:t>
      </w:r>
      <w:r w:rsidRPr="00E512D8">
        <w:rPr>
          <w:rStyle w:val="StyleUnderline"/>
          <w:highlight w:val="green"/>
        </w:rPr>
        <w:t>undercommons</w:t>
      </w:r>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E512D8">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E512D8">
        <w:rPr>
          <w:rStyle w:val="StyleUnderline"/>
          <w:highlight w:val="green"/>
        </w:rPr>
        <w:t xml:space="preserve">disclosure of the </w:t>
      </w:r>
      <w:r w:rsidRPr="000A5495">
        <w:rPr>
          <w:rStyle w:val="StyleUnderline"/>
        </w:rPr>
        <w:t xml:space="preserve">commons that </w:t>
      </w:r>
      <w:r w:rsidRPr="00E512D8">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refuge gives commons. </w:t>
      </w:r>
      <w:r w:rsidRPr="00E512D8">
        <w:rPr>
          <w:rStyle w:val="StyleUnderline"/>
          <w:highlight w:val="green"/>
        </w:rPr>
        <w:t>What the beyond</w:t>
      </w:r>
      <w:r w:rsidRPr="000A5495">
        <w:rPr>
          <w:rStyle w:val="StyleUnderline"/>
        </w:rPr>
        <w:t xml:space="preserve"> of teaching </w:t>
      </w:r>
      <w:r w:rsidRPr="00E512D8">
        <w:rPr>
          <w:rStyle w:val="StyleUnderline"/>
          <w:highlight w:val="green"/>
        </w:rPr>
        <w:t xml:space="preserve">is really about is </w:t>
      </w:r>
      <w:r w:rsidRPr="00E512D8">
        <w:rPr>
          <w:rStyle w:val="Emphasis"/>
          <w:highlight w:val="green"/>
        </w:rPr>
        <w:t xml:space="preserve">not finishing </w:t>
      </w:r>
      <w:r w:rsidRPr="000A5495">
        <w:rPr>
          <w:rStyle w:val="Emphasis"/>
        </w:rPr>
        <w:t>oneself</w:t>
      </w:r>
      <w:r w:rsidRPr="000A5495">
        <w:rPr>
          <w:sz w:val="16"/>
        </w:rPr>
        <w:t xml:space="preserve">, </w:t>
      </w:r>
      <w:r w:rsidRPr="000A5495">
        <w:rPr>
          <w:rStyle w:val="Emphasis"/>
        </w:rPr>
        <w:t>not passing</w:t>
      </w:r>
      <w:r w:rsidRPr="000A5495">
        <w:rPr>
          <w:sz w:val="16"/>
        </w:rPr>
        <w:t xml:space="preserve">, </w:t>
      </w:r>
      <w:r w:rsidRPr="000A5495">
        <w:rPr>
          <w:rStyle w:val="Emphasis"/>
        </w:rPr>
        <w:t>not completing</w:t>
      </w:r>
      <w:r w:rsidRPr="000A5495">
        <w:rPr>
          <w:sz w:val="16"/>
        </w:rPr>
        <w:t xml:space="preserve">; </w:t>
      </w:r>
      <w:r w:rsidRPr="00E512D8">
        <w:rPr>
          <w:rStyle w:val="StyleUnderline"/>
          <w:highlight w:val="green"/>
        </w:rPr>
        <w:t>it’s</w:t>
      </w:r>
      <w:r w:rsidRPr="000A5495">
        <w:rPr>
          <w:rStyle w:val="StyleUnderline"/>
        </w:rPr>
        <w:t xml:space="preserve"> about </w:t>
      </w:r>
      <w:r w:rsidRPr="00E512D8">
        <w:rPr>
          <w:rStyle w:val="StyleUnderline"/>
          <w:highlight w:val="green"/>
        </w:rPr>
        <w:t>allowing subjectivity to</w:t>
      </w:r>
      <w:r w:rsidRPr="000A5495">
        <w:rPr>
          <w:rStyle w:val="StyleUnderline"/>
        </w:rPr>
        <w:t xml:space="preserve"> be unlawfully overcome by others, a radical passion and passivity such that one </w:t>
      </w:r>
      <w:r w:rsidRPr="00E512D8">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E512D8">
        <w:rPr>
          <w:rStyle w:val="StyleUnderline"/>
          <w:highlight w:val="green"/>
        </w:rPr>
        <w:t xml:space="preserve">that </w:t>
      </w:r>
      <w:r w:rsidRPr="00E512D8">
        <w:rPr>
          <w:rStyle w:val="Emphasis"/>
          <w:highlight w:val="green"/>
        </w:rPr>
        <w:t>exceeds</w:t>
      </w:r>
      <w:r w:rsidRPr="000A5495">
        <w:rPr>
          <w:rStyle w:val="Emphasis"/>
        </w:rPr>
        <w:t xml:space="preserve"> its own </w:t>
      </w:r>
      <w:r w:rsidRPr="00E512D8">
        <w:rPr>
          <w:rStyle w:val="Emphasis"/>
          <w:highlight w:val="green"/>
        </w:rPr>
        <w:t>organization</w:t>
      </w:r>
      <w:r w:rsidRPr="000A5495">
        <w:rPr>
          <w:rStyle w:val="StyleUnderline"/>
        </w:rPr>
        <w:t xml:space="preserve"> and therefore </w:t>
      </w:r>
      <w:r w:rsidRPr="000A5495">
        <w:rPr>
          <w:rStyle w:val="Emphasis"/>
        </w:rPr>
        <w:t>as yet can only be organized</w:t>
      </w:r>
      <w:r w:rsidRPr="000A5495">
        <w:rPr>
          <w:sz w:val="16"/>
        </w:rPr>
        <w:t xml:space="preserve">. </w:t>
      </w:r>
      <w:r w:rsidRPr="00E512D8">
        <w:rPr>
          <w:rStyle w:val="StyleUnderline"/>
          <w:highlight w:val="green"/>
        </w:rPr>
        <w:t>Against</w:t>
      </w:r>
      <w:r w:rsidRPr="000A5495">
        <w:rPr>
          <w:rStyle w:val="StyleUnderline"/>
        </w:rPr>
        <w:t xml:space="preserve"> the prophetic organization of </w:t>
      </w:r>
      <w:r w:rsidRPr="00E512D8">
        <w:rPr>
          <w:rStyle w:val="StyleUnderline"/>
          <w:highlight w:val="green"/>
        </w:rPr>
        <w:t xml:space="preserve">the undercommons is </w:t>
      </w:r>
      <w:r w:rsidRPr="000A5495">
        <w:rPr>
          <w:rStyle w:val="StyleUnderline"/>
        </w:rPr>
        <w:t xml:space="preserve">arrayed </w:t>
      </w:r>
      <w:r w:rsidRPr="00E512D8">
        <w:rPr>
          <w:rStyle w:val="StyleUnderline"/>
          <w:highlight w:val="green"/>
        </w:rPr>
        <w:t xml:space="preserve">its </w:t>
      </w:r>
      <w:r w:rsidRPr="000A5495">
        <w:rPr>
          <w:rStyle w:val="StyleUnderline"/>
        </w:rPr>
        <w:t xml:space="preserve">own </w:t>
      </w:r>
      <w:r w:rsidRPr="00E512D8">
        <w:rPr>
          <w:rStyle w:val="Emphasis"/>
          <w:highlight w:val="green"/>
        </w:rPr>
        <w:t>deadening labor for</w:t>
      </w:r>
      <w:r w:rsidRPr="000A5495">
        <w:rPr>
          <w:rStyle w:val="Emphasis"/>
        </w:rPr>
        <w:t xml:space="preserve"> the </w:t>
      </w:r>
      <w:r w:rsidRPr="00E512D8">
        <w:rPr>
          <w:rStyle w:val="Emphasis"/>
          <w:highlight w:val="green"/>
        </w:rPr>
        <w:t>university</w:t>
      </w:r>
      <w:r w:rsidRPr="000A5495">
        <w:rPr>
          <w:sz w:val="16"/>
        </w:rPr>
        <w:t xml:space="preserve">, and </w:t>
      </w:r>
      <w:r w:rsidRPr="000A5495">
        <w:rPr>
          <w:sz w:val="16"/>
        </w:rPr>
        <w:lastRenderedPageBreak/>
        <w:t xml:space="preserve">beyond that, the negligence of professionalization, </w:t>
      </w:r>
      <w:r w:rsidRPr="00E512D8">
        <w:rPr>
          <w:rStyle w:val="StyleUnderline"/>
          <w:highlight w:val="green"/>
        </w:rPr>
        <w:t xml:space="preserve">and </w:t>
      </w:r>
      <w:r w:rsidRPr="000A5495">
        <w:rPr>
          <w:rStyle w:val="Emphasis"/>
        </w:rPr>
        <w:t xml:space="preserve">the </w:t>
      </w:r>
      <w:r w:rsidRPr="00E512D8">
        <w:rPr>
          <w:rStyle w:val="Emphasis"/>
          <w:highlight w:val="green"/>
        </w:rPr>
        <w:t>professionalization of the</w:t>
      </w:r>
      <w:r w:rsidRPr="000A5495">
        <w:rPr>
          <w:rStyle w:val="Emphasis"/>
        </w:rPr>
        <w:t xml:space="preserve"> critical </w:t>
      </w:r>
      <w:r w:rsidRPr="00E512D8">
        <w:rPr>
          <w:rStyle w:val="Emphasis"/>
          <w:highlight w:val="green"/>
        </w:rPr>
        <w:t>academic</w:t>
      </w:r>
      <w:r w:rsidRPr="000A5495">
        <w:rPr>
          <w:sz w:val="16"/>
        </w:rPr>
        <w:t>. The undercommons is therefore always an unsafe neighborhood.</w:t>
      </w:r>
    </w:p>
    <w:p w14:paraId="1F6FB48F" w14:textId="77777777" w:rsidR="004E2779" w:rsidRPr="000A5495" w:rsidRDefault="004E2779" w:rsidP="004E2779">
      <w:pPr>
        <w:rPr>
          <w:sz w:val="16"/>
        </w:rPr>
      </w:pPr>
      <w:r w:rsidRPr="000A5495">
        <w:rPr>
          <w:sz w:val="16"/>
        </w:rPr>
        <w:t xml:space="preserve">As Fredric Jameson reminds us, </w:t>
      </w:r>
      <w:r w:rsidRPr="00E512D8">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E512D8">
        <w:rPr>
          <w:rStyle w:val="Emphasis"/>
          <w:highlight w:val="green"/>
        </w:rPr>
        <w:t>critiques</w:t>
      </w:r>
      <w:r w:rsidRPr="000A5495">
        <w:rPr>
          <w:sz w:val="16"/>
        </w:rPr>
        <w:t xml:space="preserve"> and demystification of belief and committed ideology, in order </w:t>
      </w:r>
      <w:r w:rsidRPr="00E512D8">
        <w:rPr>
          <w:rStyle w:val="StyleUnderline"/>
          <w:highlight w:val="green"/>
        </w:rPr>
        <w:t>to clear the ground for</w:t>
      </w:r>
      <w:r w:rsidRPr="000A5495">
        <w:rPr>
          <w:rStyle w:val="StyleUnderline"/>
        </w:rPr>
        <w:t xml:space="preserve"> unobstructed </w:t>
      </w:r>
      <w:r w:rsidRPr="00E512D8">
        <w:rPr>
          <w:rStyle w:val="StyleUnderline"/>
          <w:highlight w:val="green"/>
        </w:rPr>
        <w:t>planning</w:t>
      </w:r>
      <w:r w:rsidRPr="000A5495">
        <w:rPr>
          <w:rStyle w:val="StyleUnderline"/>
        </w:rPr>
        <w:t xml:space="preserve">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p>
    <w:p w14:paraId="1B6E9709" w14:textId="77777777" w:rsidR="004E2779" w:rsidRPr="000A5495" w:rsidRDefault="004E2779" w:rsidP="004E2779">
      <w:pPr>
        <w:rPr>
          <w:sz w:val="16"/>
        </w:rPr>
      </w:pPr>
      <w:r w:rsidRPr="000A5495">
        <w:rPr>
          <w:rStyle w:val="StyleUnderline"/>
        </w:rPr>
        <w:t>The premature subjects of the undercommons</w:t>
      </w:r>
      <w:r w:rsidRPr="000A5495">
        <w:rPr>
          <w:sz w:val="16"/>
        </w:rPr>
        <w:t xml:space="preserve"> took the call seriously, or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is already dedicated in this direction. Students must come to see themselves as the problem, which, counter to the complaints of restorationist critics of the university, is precisely what it means to be a customer, to take on the burden of realisation and always necessarily be inadequate to it. Later, these students will be able to see themselves properly as obstacles to society, or perhaps, with lifelong learning, students will return having successfully diagnosed themselves as the problem.</w:t>
      </w:r>
    </w:p>
    <w:p w14:paraId="7CA4F9E0" w14:textId="77777777" w:rsidR="004E2779" w:rsidRPr="000A5495" w:rsidRDefault="004E2779" w:rsidP="004E2779">
      <w:pPr>
        <w:rPr>
          <w:sz w:val="16"/>
        </w:rPr>
      </w:pPr>
      <w:r w:rsidRPr="000A5495">
        <w:rPr>
          <w:sz w:val="16"/>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p>
    <w:p w14:paraId="6012FCC3" w14:textId="77777777" w:rsidR="004E2779" w:rsidRPr="000A5495" w:rsidRDefault="004E2779" w:rsidP="004E2779">
      <w:pPr>
        <w:rPr>
          <w:sz w:val="16"/>
        </w:rPr>
      </w:pP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0A5495">
        <w:rPr>
          <w:rStyle w:val="Emphasis"/>
        </w:rPr>
        <w:t xml:space="preserve">university </w:t>
      </w:r>
      <w:r w:rsidRPr="00E512D8">
        <w:rPr>
          <w:rStyle w:val="Emphasis"/>
          <w:highlight w:val="green"/>
        </w:rPr>
        <w:t xml:space="preserve">labor </w:t>
      </w:r>
      <w:r w:rsidRPr="000A5495">
        <w:rPr>
          <w:rStyle w:val="Emphasis"/>
        </w:rPr>
        <w:t xml:space="preserve">may </w:t>
      </w:r>
      <w:r w:rsidRPr="00E512D8">
        <w:rPr>
          <w:rStyle w:val="Emphasis"/>
          <w:highlight w:val="green"/>
        </w:rPr>
        <w:t xml:space="preserve">harbor </w:t>
      </w:r>
      <w:r w:rsidRPr="000A5495">
        <w:rPr>
          <w:rStyle w:val="Emphasis"/>
        </w:rPr>
        <w:t xml:space="preserve">refugees, </w:t>
      </w:r>
      <w:r w:rsidRPr="00E512D8">
        <w:rPr>
          <w:rStyle w:val="Emphasis"/>
          <w:highlight w:val="green"/>
        </w:rPr>
        <w:t>fugitives</w:t>
      </w:r>
      <w:r w:rsidRPr="000A5495">
        <w:rPr>
          <w:rStyle w:val="Emphasis"/>
        </w:rPr>
        <w:t>, renegades, and castaways</w:t>
      </w:r>
      <w:r w:rsidRPr="000A5495">
        <w:rPr>
          <w:sz w:val="16"/>
        </w:rPr>
        <w:t xml:space="preserve">. </w:t>
      </w:r>
      <w:r w:rsidRPr="000A5495">
        <w:rPr>
          <w:rStyle w:val="StyleUnderline"/>
        </w:rPr>
        <w:t>But there are good reasons for the university to be confident</w:t>
      </w:r>
      <w:r w:rsidRPr="000A5495">
        <w:rPr>
          <w:sz w:val="16"/>
        </w:rPr>
        <w:t xml:space="preserve"> that </w:t>
      </w:r>
      <w:r w:rsidRPr="000A5495">
        <w:rPr>
          <w:rStyle w:val="StyleUnderline"/>
        </w:rPr>
        <w:t>such elements will be exposed or forced underground</w:t>
      </w:r>
      <w:r w:rsidRPr="000A5495">
        <w:rPr>
          <w:sz w:val="16"/>
        </w:rPr>
        <w:t xml:space="preserve">. Precautions have been taken, book lists have been drawn up, teaching observations conducted, invitations to contribute made. Yet </w:t>
      </w:r>
      <w:r w:rsidRPr="00E512D8">
        <w:rPr>
          <w:rStyle w:val="StyleUnderline"/>
          <w:highlight w:val="green"/>
        </w:rPr>
        <w:t>against these</w:t>
      </w:r>
      <w:r w:rsidRPr="000A5495">
        <w:rPr>
          <w:rStyle w:val="StyleUnderline"/>
        </w:rPr>
        <w:t xml:space="preserve"> precautions </w:t>
      </w:r>
      <w:r w:rsidRPr="00E512D8">
        <w:rPr>
          <w:rStyle w:val="StyleUnderline"/>
          <w:highlight w:val="green"/>
        </w:rPr>
        <w:t xml:space="preserve">stands </w:t>
      </w:r>
      <w:r w:rsidRPr="00E512D8">
        <w:rPr>
          <w:rStyle w:val="Emphasis"/>
          <w:highlight w:val="green"/>
        </w:rPr>
        <w:t xml:space="preserve">the </w:t>
      </w:r>
      <w:r w:rsidRPr="000A5495">
        <w:rPr>
          <w:rStyle w:val="Emphasis"/>
        </w:rPr>
        <w:t>immanence of transcendence</w:t>
      </w:r>
      <w:r w:rsidRPr="000A5495">
        <w:rPr>
          <w:sz w:val="16"/>
        </w:rPr>
        <w:t xml:space="preserve">, the necessary deregulation and </w:t>
      </w:r>
      <w:r w:rsidRPr="000A5495">
        <w:rPr>
          <w:rStyle w:val="StyleUnderline"/>
        </w:rPr>
        <w:t xml:space="preserve">the </w:t>
      </w:r>
      <w:r w:rsidRPr="00E512D8">
        <w:rPr>
          <w:rStyle w:val="StyleUnderline"/>
          <w:highlight w:val="green"/>
        </w:rPr>
        <w:t>possibilities of</w:t>
      </w:r>
      <w:r w:rsidRPr="000A5495">
        <w:rPr>
          <w:rStyle w:val="StyleUnderline"/>
        </w:rPr>
        <w:t xml:space="preserve"> criminality and </w:t>
      </w:r>
      <w:r w:rsidRPr="00E512D8">
        <w:rPr>
          <w:rStyle w:val="StyleUnderline"/>
          <w:highlight w:val="green"/>
        </w:rPr>
        <w:t xml:space="preserve">fugitivity that labor </w:t>
      </w:r>
      <w:r w:rsidRPr="000A5495">
        <w:rPr>
          <w:rStyle w:val="StyleUnderline"/>
        </w:rPr>
        <w:t xml:space="preserve">upon labor </w:t>
      </w:r>
      <w:r w:rsidRPr="00E512D8">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E512D8">
        <w:rPr>
          <w:rStyle w:val="StyleUnderline"/>
          <w:highlight w:val="green"/>
        </w:rPr>
        <w:t>the university say</w:t>
      </w:r>
      <w:r w:rsidRPr="000A5495">
        <w:rPr>
          <w:rStyle w:val="StyleUnderline"/>
        </w:rPr>
        <w:t xml:space="preserve"> of them? It will say </w:t>
      </w:r>
      <w:r w:rsidRPr="00E512D8">
        <w:rPr>
          <w:rStyle w:val="StyleUnderline"/>
          <w:highlight w:val="green"/>
        </w:rPr>
        <w:t xml:space="preserve">they are </w:t>
      </w:r>
      <w:r w:rsidRPr="00E512D8">
        <w:rPr>
          <w:rStyle w:val="Emphasis"/>
          <w:highlight w:val="green"/>
        </w:rPr>
        <w:t>unprofessiona</w:t>
      </w:r>
      <w:r w:rsidRPr="000A5495">
        <w:rPr>
          <w:rStyle w:val="Emphasis"/>
        </w:rPr>
        <w:t>l</w:t>
      </w:r>
      <w:r w:rsidRPr="000A5495">
        <w:rPr>
          <w:sz w:val="16"/>
        </w:rPr>
        <w:t>.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undercommons is not, in short, the kind of fanciful com- munities of whimsy invoked by Bill Readings at the end of his book. The undercommons, its maroons, are always at war, always in hiding.</w:t>
      </w:r>
    </w:p>
    <w:p w14:paraId="53779E61" w14:textId="77777777" w:rsidR="004E2779" w:rsidRPr="000A5495" w:rsidRDefault="004E2779" w:rsidP="004E2779">
      <w:pPr>
        <w:rPr>
          <w:sz w:val="16"/>
        </w:rPr>
      </w:pPr>
      <w:r w:rsidRPr="000A5495">
        <w:rPr>
          <w:sz w:val="16"/>
        </w:rPr>
        <w:t>There is no distinction between the American University and Professionalization</w:t>
      </w:r>
    </w:p>
    <w:p w14:paraId="2F03CB67" w14:textId="77777777" w:rsidR="004E2779" w:rsidRPr="000A5495" w:rsidRDefault="004E2779" w:rsidP="004E2779">
      <w:pPr>
        <w:rPr>
          <w:sz w:val="16"/>
        </w:rPr>
      </w:pP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itself ?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possible? Is not the purpose of the university as Universitas, as liberal arts, to make the commons, make the public, make the </w:t>
      </w:r>
      <w:proofErr w:type="spellStart"/>
      <w:r w:rsidRPr="000A5495">
        <w:rPr>
          <w:sz w:val="16"/>
        </w:rPr>
        <w:t>na</w:t>
      </w:r>
      <w:proofErr w:type="spellEnd"/>
      <w:r w:rsidRPr="000A5495">
        <w:rPr>
          <w:sz w:val="16"/>
        </w:rPr>
        <w:t xml:space="preserve">- </w:t>
      </w:r>
      <w:proofErr w:type="spellStart"/>
      <w:r w:rsidRPr="000A5495">
        <w:rPr>
          <w:sz w:val="16"/>
        </w:rPr>
        <w:t>tion</w:t>
      </w:r>
      <w:proofErr w:type="spellEnd"/>
      <w:r w:rsidRPr="000A5495">
        <w:rPr>
          <w:sz w:val="16"/>
        </w:rPr>
        <w:t xml:space="preserve">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p>
    <w:p w14:paraId="3F9EF1EE" w14:textId="77777777" w:rsidR="004E2779" w:rsidRPr="00E272C2" w:rsidRDefault="004E2779" w:rsidP="004E2779">
      <w:pPr>
        <w:rPr>
          <w:sz w:val="16"/>
        </w:rPr>
      </w:pP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w:t>
      </w:r>
      <w:r w:rsidRPr="000A5495">
        <w:rPr>
          <w:sz w:val="16"/>
        </w:rPr>
        <w:lastRenderedPageBreak/>
        <w:t xml:space="preserve">matter of the secret labor upon which such space is lifted, though of course such space is lifted from collective labor and by it. It is rather that </w:t>
      </w:r>
      <w:r w:rsidRPr="00E512D8">
        <w:rPr>
          <w:rStyle w:val="StyleUnderline"/>
          <w:highlight w:val="green"/>
        </w:rPr>
        <w:t xml:space="preserve">to be a </w:t>
      </w:r>
      <w:r w:rsidRPr="000A5495">
        <w:rPr>
          <w:rStyle w:val="StyleUnderline"/>
        </w:rPr>
        <w:t xml:space="preserve">critical </w:t>
      </w:r>
      <w:r w:rsidRPr="00E512D8">
        <w:rPr>
          <w:rStyle w:val="StyleUnderline"/>
          <w:highlight w:val="green"/>
        </w:rPr>
        <w:t>academic</w:t>
      </w:r>
      <w:r w:rsidRPr="000A5495">
        <w:rPr>
          <w:rStyle w:val="StyleUnderline"/>
        </w:rPr>
        <w:t xml:space="preserve"> in the university </w:t>
      </w:r>
      <w:r w:rsidRPr="00E512D8">
        <w:rPr>
          <w:rStyle w:val="StyleUnderline"/>
          <w:highlight w:val="green"/>
        </w:rPr>
        <w:t xml:space="preserve">is to be </w:t>
      </w:r>
      <w:r w:rsidRPr="00E512D8">
        <w:rPr>
          <w:rStyle w:val="Emphasis"/>
          <w:highlight w:val="green"/>
        </w:rPr>
        <w:t>against the university</w:t>
      </w:r>
      <w:r w:rsidRPr="000A5495">
        <w:rPr>
          <w:sz w:val="16"/>
        </w:rPr>
        <w:t xml:space="preserve">, </w:t>
      </w:r>
      <w:r w:rsidRPr="00E272C2">
        <w:rPr>
          <w:rStyle w:val="StyleUnderline"/>
        </w:rPr>
        <w:t xml:space="preserve">and to be against the university is always </w:t>
      </w:r>
      <w:r w:rsidRPr="00E272C2">
        <w:rPr>
          <w:rStyle w:val="Emphasis"/>
        </w:rPr>
        <w:t>to recognize it</w:t>
      </w:r>
      <w:r w:rsidRPr="00E272C2">
        <w:rPr>
          <w:sz w:val="16"/>
        </w:rPr>
        <w:t xml:space="preserve"> </w:t>
      </w:r>
      <w:r w:rsidRPr="00E272C2">
        <w:rPr>
          <w:rStyle w:val="StyleUnderline"/>
        </w:rPr>
        <w:t xml:space="preserve">and </w:t>
      </w:r>
      <w:r w:rsidRPr="00E272C2">
        <w:rPr>
          <w:rStyle w:val="Emphasis"/>
        </w:rPr>
        <w:t>be recognized by it</w:t>
      </w:r>
      <w:r w:rsidRPr="00E272C2">
        <w:rPr>
          <w:sz w:val="16"/>
        </w:rPr>
        <w:t xml:space="preserve">, </w:t>
      </w:r>
      <w:r w:rsidRPr="00E272C2">
        <w:rPr>
          <w:rStyle w:val="StyleUnderline"/>
        </w:rPr>
        <w:t>and to institute the negligence of that internal outside</w:t>
      </w:r>
      <w:r w:rsidRPr="00E272C2">
        <w:rPr>
          <w:sz w:val="16"/>
        </w:rPr>
        <w:t xml:space="preserve">, that </w:t>
      </w:r>
      <w:proofErr w:type="spellStart"/>
      <w:r w:rsidRPr="00E272C2">
        <w:rPr>
          <w:sz w:val="16"/>
        </w:rPr>
        <w:t>unas</w:t>
      </w:r>
      <w:proofErr w:type="spellEnd"/>
      <w:r w:rsidRPr="00E272C2">
        <w:rPr>
          <w:sz w:val="16"/>
        </w:rPr>
        <w:t xml:space="preserve">- </w:t>
      </w:r>
      <w:proofErr w:type="spellStart"/>
      <w:r w:rsidRPr="00E272C2">
        <w:rPr>
          <w:sz w:val="16"/>
        </w:rPr>
        <w:t>similated</w:t>
      </w:r>
      <w:proofErr w:type="spellEnd"/>
      <w:r w:rsidRPr="00E272C2">
        <w:rPr>
          <w:sz w:val="16"/>
        </w:rPr>
        <w:t xml:space="preserve"> underground, a negligence of it </w:t>
      </w:r>
      <w:r w:rsidRPr="00E272C2">
        <w:rPr>
          <w:rStyle w:val="StyleUnderline"/>
        </w:rPr>
        <w:t>that is precisely</w:t>
      </w:r>
      <w:r w:rsidRPr="00E272C2">
        <w:rPr>
          <w:sz w:val="16"/>
        </w:rPr>
        <w:t xml:space="preserve">, we must insist, </w:t>
      </w:r>
      <w:r w:rsidRPr="00E272C2">
        <w:rPr>
          <w:rStyle w:val="Emphasis"/>
        </w:rPr>
        <w:t>the basis of the professions</w:t>
      </w:r>
      <w:r w:rsidRPr="00E272C2">
        <w:rPr>
          <w:sz w:val="16"/>
        </w:rPr>
        <w:t xml:space="preserve">. </w:t>
      </w:r>
      <w:r w:rsidRPr="00E272C2">
        <w:rPr>
          <w:rStyle w:val="StyleUnderline"/>
        </w:rPr>
        <w:t>And this act of being against always already excludes the unrecognized modes of politics, the beyond of politics already in motion</w:t>
      </w:r>
      <w:r w:rsidRPr="00E272C2">
        <w:rPr>
          <w:sz w:val="16"/>
        </w:rPr>
        <w:t>, the discredited criminal para-</w:t>
      </w:r>
      <w:proofErr w:type="spellStart"/>
      <w:r w:rsidRPr="00E272C2">
        <w:rPr>
          <w:sz w:val="16"/>
        </w:rPr>
        <w:t>organiza</w:t>
      </w:r>
      <w:proofErr w:type="spellEnd"/>
      <w:r w:rsidRPr="00E272C2">
        <w:rPr>
          <w:sz w:val="16"/>
        </w:rPr>
        <w:t xml:space="preserve">- </w:t>
      </w:r>
      <w:proofErr w:type="spellStart"/>
      <w:r w:rsidRPr="00E272C2">
        <w:rPr>
          <w:sz w:val="16"/>
        </w:rPr>
        <w:t>tion</w:t>
      </w:r>
      <w:proofErr w:type="spellEnd"/>
      <w:r w:rsidRPr="00E272C2">
        <w:rPr>
          <w:sz w:val="16"/>
        </w:rPr>
        <w:t xml:space="preserve">, what Robin Kelley might refer to as </w:t>
      </w:r>
      <w:r w:rsidRPr="00E272C2">
        <w:rPr>
          <w:rStyle w:val="Emphasis"/>
        </w:rPr>
        <w:t xml:space="preserve">the </w:t>
      </w:r>
      <w:proofErr w:type="spellStart"/>
      <w:r w:rsidRPr="00E272C2">
        <w:rPr>
          <w:rStyle w:val="Emphasis"/>
        </w:rPr>
        <w:t>infrapolitical</w:t>
      </w:r>
      <w:proofErr w:type="spellEnd"/>
      <w:r w:rsidRPr="00E272C2">
        <w:rPr>
          <w:rStyle w:val="Emphasis"/>
        </w:rPr>
        <w:t xml:space="preserve"> field</w:t>
      </w:r>
      <w:r w:rsidRPr="00E272C2">
        <w:rPr>
          <w:sz w:val="16"/>
        </w:rPr>
        <w:t xml:space="preserve"> (and its music). It is not just the labor of the maroons but their prophetic organization that is negated by the idea of intellectual space in an organization called the university. This is why </w:t>
      </w:r>
      <w:r w:rsidRPr="00E272C2">
        <w:rPr>
          <w:rStyle w:val="StyleUnderline"/>
        </w:rPr>
        <w:t xml:space="preserve">the negligence of the critical academic is always at the same time </w:t>
      </w:r>
      <w:r w:rsidRPr="00E272C2">
        <w:rPr>
          <w:rStyle w:val="Emphasis"/>
        </w:rPr>
        <w:t>an assertion of bourgeois individualism</w:t>
      </w:r>
      <w:r w:rsidRPr="00E272C2">
        <w:rPr>
          <w:sz w:val="16"/>
        </w:rPr>
        <w:t>.</w:t>
      </w:r>
    </w:p>
    <w:p w14:paraId="4FB40430" w14:textId="77777777" w:rsidR="004E2779" w:rsidRPr="00E272C2" w:rsidRDefault="004E2779" w:rsidP="004E2779">
      <w:pPr>
        <w:rPr>
          <w:sz w:val="16"/>
        </w:rPr>
      </w:pPr>
      <w:r w:rsidRPr="00E272C2">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undercommons – to be against, to put into question the knowledge object, let us say in this case the university, not so much without touching its </w:t>
      </w:r>
      <w:proofErr w:type="spellStart"/>
      <w:r w:rsidRPr="00E272C2">
        <w:rPr>
          <w:sz w:val="16"/>
        </w:rPr>
        <w:t>founda</w:t>
      </w:r>
      <w:proofErr w:type="spellEnd"/>
      <w:r w:rsidRPr="00E272C2">
        <w:rPr>
          <w:sz w:val="16"/>
        </w:rPr>
        <w:t xml:space="preserve">- </w:t>
      </w:r>
      <w:proofErr w:type="spellStart"/>
      <w:r w:rsidRPr="00E272C2">
        <w:rPr>
          <w:sz w:val="16"/>
        </w:rPr>
        <w:t>tion</w:t>
      </w:r>
      <w:proofErr w:type="spellEnd"/>
      <w:r w:rsidRPr="00E272C2">
        <w:rPr>
          <w:sz w:val="16"/>
        </w:rPr>
        <w:t xml:space="preserve">, as without touching one’s own condition of possibility, with- out admitting the Undercommons and being admitted to it. From this, a general negligence of condition is the only coherent position. Not so much an </w:t>
      </w:r>
      <w:proofErr w:type="spellStart"/>
      <w:r w:rsidRPr="00E272C2">
        <w:rPr>
          <w:sz w:val="16"/>
        </w:rPr>
        <w:t>antifoundationalism</w:t>
      </w:r>
      <w:proofErr w:type="spellEnd"/>
      <w:r w:rsidRPr="00E272C2">
        <w:rPr>
          <w:sz w:val="16"/>
        </w:rPr>
        <w:t xml:space="preserve"> or foundationalism, as both are used against each other to avoid contact with the </w:t>
      </w:r>
      <w:proofErr w:type="spellStart"/>
      <w:r w:rsidRPr="00E272C2">
        <w:rPr>
          <w:sz w:val="16"/>
        </w:rPr>
        <w:t>undercom</w:t>
      </w:r>
      <w:proofErr w:type="spellEnd"/>
      <w:r w:rsidRPr="00E272C2">
        <w:rPr>
          <w:sz w:val="16"/>
        </w:rPr>
        <w:t xml:space="preserve">- mons. This always-negligent act is what leads us to say there is no distinction between the university in the United States and </w:t>
      </w:r>
      <w:proofErr w:type="spellStart"/>
      <w:r w:rsidRPr="00E272C2">
        <w:rPr>
          <w:sz w:val="16"/>
        </w:rPr>
        <w:t>profes</w:t>
      </w:r>
      <w:proofErr w:type="spellEnd"/>
      <w:r w:rsidRPr="00E272C2">
        <w:rPr>
          <w:sz w:val="16"/>
        </w:rPr>
        <w:t xml:space="preserve">- </w:t>
      </w:r>
      <w:proofErr w:type="spellStart"/>
      <w:r w:rsidRPr="00E272C2">
        <w:rPr>
          <w:sz w:val="16"/>
        </w:rPr>
        <w:t>sionalization</w:t>
      </w:r>
      <w:proofErr w:type="spellEnd"/>
      <w:r w:rsidRPr="00E272C2">
        <w:rPr>
          <w:sz w:val="16"/>
        </w:rPr>
        <w:t xml:space="preserve">. There is no point in trying to hold out the university against its professionalization. They are the same. Yet </w:t>
      </w:r>
      <w:r w:rsidRPr="00E272C2">
        <w:rPr>
          <w:rStyle w:val="StyleUnderline"/>
        </w:rPr>
        <w:t>the maroons refuse to refuse professionalization, that is, to be against the university</w:t>
      </w:r>
      <w:r w:rsidRPr="00E272C2">
        <w:rPr>
          <w:sz w:val="16"/>
        </w:rPr>
        <w:t xml:space="preserve">. </w:t>
      </w:r>
      <w:r w:rsidRPr="00E272C2">
        <w:rPr>
          <w:rStyle w:val="StyleUnderline"/>
        </w:rPr>
        <w:t xml:space="preserve">The university </w:t>
      </w:r>
      <w:r w:rsidRPr="00E272C2">
        <w:rPr>
          <w:rStyle w:val="Emphasis"/>
        </w:rPr>
        <w:t>will not recognize this indecision</w:t>
      </w:r>
      <w:r w:rsidRPr="00E272C2">
        <w:rPr>
          <w:sz w:val="16"/>
        </w:rPr>
        <w:t xml:space="preserve">, </w:t>
      </w:r>
      <w:r w:rsidRPr="00E272C2">
        <w:rPr>
          <w:rStyle w:val="StyleUnderline"/>
        </w:rPr>
        <w:t>and thus professionalization is shaped precisely by what it cannot acknowledge</w:t>
      </w:r>
      <w:r w:rsidRPr="00E272C2">
        <w:rPr>
          <w:sz w:val="16"/>
        </w:rPr>
        <w:t xml:space="preserve">, </w:t>
      </w:r>
      <w:r w:rsidRPr="00E272C2">
        <w:rPr>
          <w:rStyle w:val="StyleUnderline"/>
        </w:rPr>
        <w:t xml:space="preserve">its </w:t>
      </w:r>
      <w:r w:rsidRPr="00E272C2">
        <w:rPr>
          <w:rStyle w:val="Emphasis"/>
        </w:rPr>
        <w:t>internal antagonism</w:t>
      </w:r>
      <w:r w:rsidRPr="00E272C2">
        <w:rPr>
          <w:sz w:val="16"/>
        </w:rPr>
        <w:t xml:space="preserve">, its wayward labor, its surplus. </w:t>
      </w:r>
      <w:r w:rsidRPr="00E272C2">
        <w:rPr>
          <w:rStyle w:val="StyleUnderline"/>
        </w:rPr>
        <w:t>Against this wayward labor it sends</w:t>
      </w:r>
      <w:r w:rsidRPr="00E272C2">
        <w:rPr>
          <w:sz w:val="16"/>
        </w:rPr>
        <w:t xml:space="preserve"> the critical, sends </w:t>
      </w:r>
      <w:r w:rsidRPr="00E272C2">
        <w:rPr>
          <w:rStyle w:val="StyleUnderline"/>
        </w:rPr>
        <w:t xml:space="preserve">its claim that </w:t>
      </w:r>
      <w:r w:rsidRPr="00E272C2">
        <w:rPr>
          <w:rStyle w:val="Emphasis"/>
        </w:rPr>
        <w:t>what is left beyond the critical is waste</w:t>
      </w:r>
      <w:r w:rsidRPr="00E272C2">
        <w:rPr>
          <w:sz w:val="16"/>
        </w:rPr>
        <w:t>.</w:t>
      </w:r>
    </w:p>
    <w:p w14:paraId="48117F47" w14:textId="77777777" w:rsidR="004E2779" w:rsidRPr="00E272C2" w:rsidRDefault="004E2779" w:rsidP="004E2779">
      <w:pPr>
        <w:rPr>
          <w:sz w:val="16"/>
        </w:rPr>
      </w:pPr>
      <w:r w:rsidRPr="00E272C2">
        <w:rPr>
          <w:sz w:val="16"/>
        </w:rPr>
        <w:t xml:space="preserve">But in fact, </w:t>
      </w:r>
      <w:r w:rsidRPr="00E272C2">
        <w:rPr>
          <w:rStyle w:val="StyleUnderline"/>
        </w:rPr>
        <w:t xml:space="preserve">critical education only attempts to </w:t>
      </w:r>
      <w:r w:rsidRPr="00E272C2">
        <w:rPr>
          <w:rStyle w:val="Emphasis"/>
        </w:rPr>
        <w:t>perfect professional education</w:t>
      </w:r>
      <w:r w:rsidRPr="00E272C2">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E272C2">
        <w:rPr>
          <w:sz w:val="16"/>
        </w:rPr>
        <w:t>criti</w:t>
      </w:r>
      <w:proofErr w:type="spellEnd"/>
      <w:r w:rsidRPr="00E272C2">
        <w:rPr>
          <w:sz w:val="16"/>
        </w:rPr>
        <w:t xml:space="preserve">- </w:t>
      </w:r>
      <w:proofErr w:type="spellStart"/>
      <w:r w:rsidRPr="00E272C2">
        <w:rPr>
          <w:sz w:val="16"/>
        </w:rPr>
        <w:t>cal</w:t>
      </w:r>
      <w:proofErr w:type="spellEnd"/>
      <w:r w:rsidRPr="00E272C2">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E272C2">
        <w:rPr>
          <w:sz w:val="16"/>
        </w:rPr>
        <w:t>negli</w:t>
      </w:r>
      <w:proofErr w:type="spellEnd"/>
      <w:r w:rsidRPr="00E272C2">
        <w:rPr>
          <w:sz w:val="16"/>
        </w:rPr>
        <w:t xml:space="preserve">- </w:t>
      </w:r>
      <w:proofErr w:type="spellStart"/>
      <w:r w:rsidRPr="00E272C2">
        <w:rPr>
          <w:sz w:val="16"/>
        </w:rPr>
        <w:t>gence</w:t>
      </w:r>
      <w:proofErr w:type="spellEnd"/>
      <w:r w:rsidRPr="00E272C2">
        <w:rPr>
          <w:sz w:val="16"/>
        </w:rPr>
        <w:t xml:space="preserve">, to be critically engaged in its negligence. It is more than an ally of professional </w:t>
      </w:r>
      <w:proofErr w:type="gramStart"/>
      <w:r w:rsidRPr="00E272C2">
        <w:rPr>
          <w:sz w:val="16"/>
        </w:rPr>
        <w:t>education,</w:t>
      </w:r>
      <w:proofErr w:type="gramEnd"/>
      <w:r w:rsidRPr="00E272C2">
        <w:rPr>
          <w:sz w:val="16"/>
        </w:rPr>
        <w:t xml:space="preserve"> it is its attempted completion.</w:t>
      </w:r>
    </w:p>
    <w:p w14:paraId="624C9877" w14:textId="77777777" w:rsidR="004E2779" w:rsidRPr="000A5495" w:rsidRDefault="004E2779" w:rsidP="004E2779">
      <w:pPr>
        <w:rPr>
          <w:sz w:val="16"/>
        </w:rPr>
      </w:pPr>
      <w:r w:rsidRPr="00E272C2">
        <w:rPr>
          <w:rStyle w:val="StyleUnderline"/>
        </w:rPr>
        <w:t>A professional education has become a critical education</w:t>
      </w:r>
      <w:r w:rsidRPr="00E272C2">
        <w:rPr>
          <w:sz w:val="16"/>
        </w:rPr>
        <w:t xml:space="preserve">. But one should not applaud this fact. </w:t>
      </w:r>
      <w:r w:rsidRPr="00E272C2">
        <w:rPr>
          <w:rStyle w:val="StyleUnderline"/>
        </w:rPr>
        <w:t xml:space="preserve">It should be taken for what it is, not progress in the professional schools, not cohabitation with the Universitas, but </w:t>
      </w:r>
      <w:r w:rsidRPr="00E272C2">
        <w:rPr>
          <w:rStyle w:val="Emphasis"/>
        </w:rPr>
        <w:t>counterinsurgency</w:t>
      </w:r>
      <w:r w:rsidRPr="00E272C2">
        <w:rPr>
          <w:sz w:val="16"/>
        </w:rPr>
        <w:t xml:space="preserve">, the </w:t>
      </w:r>
      <w:proofErr w:type="spellStart"/>
      <w:r w:rsidRPr="00E272C2">
        <w:rPr>
          <w:sz w:val="16"/>
        </w:rPr>
        <w:t>refounding</w:t>
      </w:r>
      <w:proofErr w:type="spellEnd"/>
      <w:r w:rsidRPr="00E272C2">
        <w:rPr>
          <w:sz w:val="16"/>
        </w:rPr>
        <w:t xml:space="preserve"> terrorism of law, coming for the discredited, coming for those who refuse to write off or write up the undercommons.</w:t>
      </w:r>
    </w:p>
    <w:p w14:paraId="27737D0E" w14:textId="29E485A7" w:rsidR="00820616" w:rsidRDefault="002758D4" w:rsidP="00B54124">
      <w:pPr>
        <w:pStyle w:val="Heading3"/>
      </w:pPr>
      <w:r>
        <w:lastRenderedPageBreak/>
        <w:t>Case</w:t>
      </w:r>
    </w:p>
    <w:p w14:paraId="2AB36FA4" w14:textId="77777777" w:rsidR="002758D4" w:rsidRPr="002758D4" w:rsidRDefault="002758D4" w:rsidP="002758D4"/>
    <w:sectPr w:rsidR="002758D4" w:rsidRPr="002758D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50A53" w14:textId="77777777" w:rsidR="00333798" w:rsidRDefault="00333798" w:rsidP="002758D4">
      <w:pPr>
        <w:spacing w:after="0" w:line="240" w:lineRule="auto"/>
      </w:pPr>
      <w:r>
        <w:separator/>
      </w:r>
    </w:p>
  </w:endnote>
  <w:endnote w:type="continuationSeparator" w:id="0">
    <w:p w14:paraId="709EC050" w14:textId="77777777" w:rsidR="00333798" w:rsidRDefault="00333798" w:rsidP="00275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70FC3" w14:textId="77777777" w:rsidR="00333798" w:rsidRDefault="00333798" w:rsidP="002758D4">
      <w:pPr>
        <w:spacing w:after="0" w:line="240" w:lineRule="auto"/>
      </w:pPr>
      <w:r>
        <w:separator/>
      </w:r>
    </w:p>
  </w:footnote>
  <w:footnote w:type="continuationSeparator" w:id="0">
    <w:p w14:paraId="678931A1" w14:textId="77777777" w:rsidR="00333798" w:rsidRDefault="00333798" w:rsidP="002758D4">
      <w:pPr>
        <w:spacing w:after="0" w:line="240" w:lineRule="auto"/>
      </w:pPr>
      <w:r>
        <w:continuationSeparator/>
      </w:r>
    </w:p>
  </w:footnote>
  <w:footnote w:id="1">
    <w:p w14:paraId="0E3A9230" w14:textId="77777777" w:rsidR="002758D4" w:rsidRPr="00855FDC" w:rsidRDefault="002758D4" w:rsidP="002758D4">
      <w:pPr>
        <w:rPr>
          <w:i/>
          <w:sz w:val="16"/>
        </w:rPr>
      </w:pPr>
      <w:r w:rsidRPr="00752E9C">
        <w:rPr>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2">
    <w:p w14:paraId="780704B7" w14:textId="77777777" w:rsidR="002758D4" w:rsidRPr="00752E9C" w:rsidRDefault="002758D4" w:rsidP="002758D4">
      <w:pPr>
        <w:ind w:right="-1440"/>
        <w:rPr>
          <w:sz w:val="16"/>
          <w:szCs w:val="16"/>
        </w:rPr>
      </w:pPr>
      <w:r w:rsidRPr="00752E9C">
        <w:rPr>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58D4"/>
    <w:rsid w:val="000029E3"/>
    <w:rsid w:val="000029E8"/>
    <w:rsid w:val="00004225"/>
    <w:rsid w:val="000066CA"/>
    <w:rsid w:val="00007264"/>
    <w:rsid w:val="000076A9"/>
    <w:rsid w:val="0001022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381"/>
    <w:rsid w:val="00094DEC"/>
    <w:rsid w:val="000A2D8A"/>
    <w:rsid w:val="000D26A6"/>
    <w:rsid w:val="000D2B90"/>
    <w:rsid w:val="000D6ED8"/>
    <w:rsid w:val="000D717B"/>
    <w:rsid w:val="00100B28"/>
    <w:rsid w:val="0010181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8D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79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78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79"/>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3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616"/>
    <w:rsid w:val="008266F9"/>
    <w:rsid w:val="008267E2"/>
    <w:rsid w:val="00826A9B"/>
    <w:rsid w:val="00834842"/>
    <w:rsid w:val="00840E7B"/>
    <w:rsid w:val="008536AF"/>
    <w:rsid w:val="00853D40"/>
    <w:rsid w:val="00854383"/>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3DB"/>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30C"/>
    <w:rsid w:val="009B69F5"/>
    <w:rsid w:val="009C5FF7"/>
    <w:rsid w:val="009C6292"/>
    <w:rsid w:val="009D15DB"/>
    <w:rsid w:val="009D3133"/>
    <w:rsid w:val="009E160D"/>
    <w:rsid w:val="009F1CBB"/>
    <w:rsid w:val="009F3305"/>
    <w:rsid w:val="009F5850"/>
    <w:rsid w:val="009F6FB2"/>
    <w:rsid w:val="00A071C0"/>
    <w:rsid w:val="00A22670"/>
    <w:rsid w:val="00A24B35"/>
    <w:rsid w:val="00A271BA"/>
    <w:rsid w:val="00A27F86"/>
    <w:rsid w:val="00A431C6"/>
    <w:rsid w:val="00A54315"/>
    <w:rsid w:val="00A60FBC"/>
    <w:rsid w:val="00A65C0B"/>
    <w:rsid w:val="00A7073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124"/>
    <w:rsid w:val="00B5602D"/>
    <w:rsid w:val="00B56E0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D32"/>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2C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23E"/>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0C965"/>
  <w14:defaultImageDpi w14:val="300"/>
  <w15:docId w15:val="{7D6F603D-3ADA-534F-9352-2E4EE8923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06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06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6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06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206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6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616"/>
  </w:style>
  <w:style w:type="character" w:customStyle="1" w:styleId="Heading1Char">
    <w:name w:val="Heading 1 Char"/>
    <w:aliases w:val="Pocket Char"/>
    <w:basedOn w:val="DefaultParagraphFont"/>
    <w:link w:val="Heading1"/>
    <w:uiPriority w:val="9"/>
    <w:rsid w:val="008206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6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061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2061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82061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20616"/>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
    <w:basedOn w:val="DefaultParagraphFont"/>
    <w:link w:val="textbold"/>
    <w:uiPriority w:val="7"/>
    <w:qFormat/>
    <w:rsid w:val="008206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061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820616"/>
    <w:rPr>
      <w:color w:val="auto"/>
      <w:u w:val="none"/>
    </w:rPr>
  </w:style>
  <w:style w:type="paragraph" w:styleId="DocumentMap">
    <w:name w:val="Document Map"/>
    <w:basedOn w:val="Normal"/>
    <w:link w:val="DocumentMapChar"/>
    <w:uiPriority w:val="99"/>
    <w:semiHidden/>
    <w:unhideWhenUsed/>
    <w:rsid w:val="008206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616"/>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2758D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2758D4"/>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10226"/>
    <w:rPr>
      <w:sz w:val="22"/>
      <w:szCs w:val="2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hemerajournal.org/contribution/accelerated-university-activist-academic-alliances-and-simulation-th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ri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14</Pages>
  <Words>7209</Words>
  <Characters>38789</Characters>
  <Application>Microsoft Office Word</Application>
  <DocSecurity>0</DocSecurity>
  <Lines>478</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9</cp:revision>
  <dcterms:created xsi:type="dcterms:W3CDTF">2021-12-03T21:35:00Z</dcterms:created>
  <dcterms:modified xsi:type="dcterms:W3CDTF">2021-12-04T02:53:00Z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