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416BB" w14:textId="13B78195" w:rsidR="00E42E4C" w:rsidRDefault="001232FC" w:rsidP="001232FC">
      <w:pPr>
        <w:pStyle w:val="Heading3"/>
      </w:pPr>
      <w:r>
        <w:t>1</w:t>
      </w:r>
    </w:p>
    <w:p w14:paraId="5D6FA908" w14:textId="77777777" w:rsidR="001232FC" w:rsidRPr="006C434D" w:rsidRDefault="001232FC" w:rsidP="001232FC">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1FB4853B" w14:textId="77777777" w:rsidR="001232FC" w:rsidRDefault="001232FC" w:rsidP="001232FC">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6B67F36F" w14:textId="77777777" w:rsidR="001232FC" w:rsidRPr="00EB1E45" w:rsidRDefault="001232FC" w:rsidP="001232FC">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0DF2E2B6" w14:textId="77777777" w:rsidR="001232FC" w:rsidRPr="00EB1E45" w:rsidRDefault="001232FC" w:rsidP="001232FC">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39F01D7C" w14:textId="77777777" w:rsidR="001232FC" w:rsidRPr="00EB1E45" w:rsidRDefault="001232FC" w:rsidP="001232FC">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4BA7EED2" w14:textId="77777777" w:rsidR="001232FC" w:rsidRPr="003072EF" w:rsidRDefault="001232FC" w:rsidP="001232FC">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0481C0CA" w14:textId="77777777" w:rsidR="001232FC" w:rsidRPr="00553C4E" w:rsidRDefault="001232FC" w:rsidP="001232FC">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00CDB857" w14:textId="77777777" w:rsidR="001232FC" w:rsidRPr="009140CF" w:rsidRDefault="001232FC" w:rsidP="001232FC">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6F25827F" w14:textId="77777777" w:rsidR="001232FC" w:rsidRPr="00D222A7" w:rsidRDefault="001232FC" w:rsidP="001232FC">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0D0C3861" w14:textId="77777777" w:rsidR="001232FC" w:rsidRDefault="001232FC" w:rsidP="001232FC">
      <w:pPr>
        <w:pStyle w:val="Heading4"/>
      </w:pPr>
      <w:r>
        <w:lastRenderedPageBreak/>
        <w:t>Violation: They spec COVID medicines</w:t>
      </w:r>
    </w:p>
    <w:p w14:paraId="28DB9205" w14:textId="77777777" w:rsidR="001232FC" w:rsidRPr="00A353FF" w:rsidRDefault="001232FC" w:rsidP="001232FC">
      <w:pPr>
        <w:pStyle w:val="Heading4"/>
      </w:pPr>
      <w:r w:rsidRPr="00A353FF">
        <w:t>Standards:</w:t>
      </w:r>
    </w:p>
    <w:p w14:paraId="0A7D86D0" w14:textId="77777777" w:rsidR="001232FC" w:rsidRPr="007E7B26" w:rsidRDefault="001232FC" w:rsidP="001232FC">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0CA9877F" w14:textId="1520EFA0" w:rsidR="001232FC" w:rsidRPr="005F3BCD" w:rsidRDefault="001232FC" w:rsidP="001232FC">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5EBFD3E0" w14:textId="77777777" w:rsidR="001232FC" w:rsidRPr="007E7B26" w:rsidRDefault="001232FC" w:rsidP="001232FC">
      <w:pPr>
        <w:pStyle w:val="Heading4"/>
      </w:pPr>
      <w:r w:rsidRPr="005F3BCD">
        <w:t>[</w:t>
      </w:r>
      <w:r>
        <w:t>3</w:t>
      </w:r>
      <w:r w:rsidRPr="005F3BCD">
        <w:t xml:space="preserve">] </w:t>
      </w:r>
      <w:r>
        <w:t>TVA solves – you could’ve read your plan as an advantage under a whole res advocacy.</w:t>
      </w:r>
    </w:p>
    <w:p w14:paraId="00300FD2" w14:textId="77777777" w:rsidR="001232FC" w:rsidRDefault="001232FC" w:rsidP="001232FC">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EDB9DCA" w14:textId="77777777" w:rsidR="001232FC" w:rsidRDefault="001232FC" w:rsidP="001232FC">
      <w:pPr>
        <w:pStyle w:val="Heading4"/>
      </w:pPr>
      <w:r>
        <w:t>Drop the debater – a] deter future abuse and b] set better norms for debate.</w:t>
      </w:r>
    </w:p>
    <w:p w14:paraId="5A41388E" w14:textId="77777777" w:rsidR="001232FC" w:rsidRDefault="001232FC" w:rsidP="001232FC">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01F2DF5D" w14:textId="575449F6" w:rsidR="001232FC" w:rsidRPr="001232FC" w:rsidRDefault="001232FC" w:rsidP="001232FC">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50BBE51" w14:textId="7CCD4C8A" w:rsidR="001232FC" w:rsidRDefault="001232FC" w:rsidP="001232FC">
      <w:pPr>
        <w:pStyle w:val="Heading3"/>
      </w:pPr>
      <w:r>
        <w:lastRenderedPageBreak/>
        <w:t>2</w:t>
      </w:r>
    </w:p>
    <w:p w14:paraId="382BDA5A" w14:textId="1E41A9D2" w:rsidR="001232FC" w:rsidRPr="001232FC" w:rsidRDefault="001232FC" w:rsidP="001232FC">
      <w:pPr>
        <w:pStyle w:val="Heading4"/>
        <w:shd w:val="clear" w:color="auto" w:fill="FFFFFF"/>
        <w:spacing w:before="0" w:line="264" w:lineRule="atLeast"/>
        <w:rPr>
          <w:rFonts w:ascii="Open Sans" w:hAnsi="Open Sans" w:cs="Open Sans"/>
          <w:color w:val="000000"/>
          <w:sz w:val="21"/>
          <w:szCs w:val="21"/>
        </w:rPr>
      </w:pPr>
      <w:r w:rsidRPr="00725693">
        <w:t>Text:</w:t>
      </w:r>
      <w:r>
        <w:t xml:space="preserve"> The member nations of the World Trade Organization ought to form and adhere to an international panel of science diplomats’ ruling to </w:t>
      </w:r>
      <w:r>
        <w:t>r</w:t>
      </w:r>
      <w:r>
        <w:rPr>
          <w:rFonts w:ascii="Open Sans" w:hAnsi="Open Sans" w:cs="Open Sans"/>
          <w:color w:val="000000"/>
          <w:sz w:val="21"/>
          <w:szCs w:val="21"/>
        </w:rPr>
        <w:t>educe intellectual property protections for medicines related to the prevention, containment, and treatment of COVID-19.</w:t>
      </w:r>
      <w:r>
        <w:rPr>
          <w:rFonts w:ascii="Open Sans" w:hAnsi="Open Sans" w:cs="Open Sans"/>
          <w:color w:val="000000"/>
          <w:sz w:val="21"/>
          <w:szCs w:val="21"/>
        </w:rPr>
        <w:t xml:space="preserve"> </w:t>
      </w:r>
      <w:r>
        <w:t xml:space="preserve"> which would be justified </w:t>
      </w:r>
      <w:r w:rsidRPr="009F3F1B">
        <w:rPr>
          <w:u w:val="single"/>
        </w:rPr>
        <w:t>based on deliberation</w:t>
      </w:r>
      <w:r>
        <w:t xml:space="preserve"> over why </w:t>
      </w:r>
      <w:r>
        <w:rPr>
          <w:rFonts w:ascii="Open Sans" w:hAnsi="Open Sans" w:cs="Open Sans"/>
          <w:color w:val="000000"/>
          <w:sz w:val="21"/>
          <w:szCs w:val="21"/>
        </w:rPr>
        <w:t>reduc</w:t>
      </w:r>
      <w:r>
        <w:rPr>
          <w:rFonts w:ascii="Open Sans" w:hAnsi="Open Sans" w:cs="Open Sans"/>
          <w:color w:val="000000"/>
          <w:sz w:val="21"/>
          <w:szCs w:val="21"/>
        </w:rPr>
        <w:t>ing</w:t>
      </w:r>
      <w:r>
        <w:rPr>
          <w:rFonts w:ascii="Open Sans" w:hAnsi="Open Sans" w:cs="Open Sans"/>
          <w:color w:val="000000"/>
          <w:sz w:val="21"/>
          <w:szCs w:val="21"/>
        </w:rPr>
        <w:t xml:space="preserve"> intellectual property protections for medicines related to the prevention, containment, and treatment of COVID-19.</w:t>
      </w:r>
      <w:r>
        <w:rPr>
          <w:rFonts w:ascii="Open Sans" w:hAnsi="Open Sans" w:cs="Open Sans"/>
          <w:color w:val="000000"/>
          <w:sz w:val="21"/>
          <w:szCs w:val="21"/>
        </w:rPr>
        <w:t xml:space="preserve"> </w:t>
      </w:r>
      <w:r>
        <w:t>is a good idea, why the status quo is worse, and how to enforce the plan.</w:t>
      </w:r>
    </w:p>
    <w:p w14:paraId="05648731" w14:textId="77777777" w:rsidR="001232FC" w:rsidRPr="00123940" w:rsidRDefault="001232FC" w:rsidP="001232FC"/>
    <w:p w14:paraId="7CA303C4" w14:textId="77777777" w:rsidR="001232FC" w:rsidRPr="00725693" w:rsidRDefault="001232FC" w:rsidP="001232FC">
      <w:pPr>
        <w:pStyle w:val="Heading4"/>
        <w:rPr>
          <w:bCs w:val="0"/>
        </w:rPr>
      </w:pPr>
      <w:r>
        <w:t xml:space="preserve">They have the jurisdiction to rule over intellectual property and </w:t>
      </w:r>
      <w:r w:rsidRPr="009A5E26">
        <w:rPr>
          <w:u w:val="single"/>
        </w:rPr>
        <w:t>secure science diplomacy</w:t>
      </w:r>
      <w:r>
        <w:rPr>
          <w:u w:val="single"/>
        </w:rPr>
        <w:t>.</w:t>
      </w:r>
    </w:p>
    <w:p w14:paraId="14D47369" w14:textId="77777777" w:rsidR="001232FC" w:rsidRDefault="001232FC" w:rsidP="001232FC">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1" w:history="1">
        <w:r>
          <w:rPr>
            <w:rStyle w:val="Hyperlink"/>
          </w:rPr>
          <w:t>https://americandiplomacy.web.unc.edu/2018/09/leveraging-diplomacy-for-managing-scientific-challenges-an-opportunity-to-navigate-the-future-of-science/</w:t>
        </w:r>
      </w:hyperlink>
      <w:r>
        <w:t>] Justin</w:t>
      </w:r>
    </w:p>
    <w:p w14:paraId="355C4AB4" w14:textId="77777777" w:rsidR="001232FC" w:rsidRPr="009A5E26" w:rsidRDefault="001232FC" w:rsidP="001232FC">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 xml:space="preserve">cooperation among countries </w:t>
      </w:r>
      <w:proofErr w:type="gramStart"/>
      <w:r>
        <w:rPr>
          <w:rStyle w:val="Emphasis"/>
        </w:rPr>
        <w:t>in order to</w:t>
      </w:r>
      <w:proofErr w:type="gramEnd"/>
      <w:r>
        <w:rPr>
          <w:rStyle w:val="Emphasis"/>
        </w:rPr>
        <w:t xml:space="preserve">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 need for free exchange of information needed for innovation and growth. 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xml:space="preserve">) and providing protection of IP. </w:t>
      </w: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 xml:space="preserve">basis in strategy and specific </w:t>
      </w:r>
      <w:r w:rsidRPr="00725693">
        <w:rPr>
          <w:rStyle w:val="Emphasis"/>
        </w:rPr>
        <w:lastRenderedPageBreak/>
        <w:t>goals</w:t>
      </w:r>
      <w:r w:rsidRPr="00725693">
        <w:rPr>
          <w:sz w:val="16"/>
        </w:rPr>
        <w:t xml:space="preserve"> (for example, drug discovery</w:t>
      </w:r>
      <w:r>
        <w:rPr>
          <w:sz w:val="16"/>
        </w:rPr>
        <w:t xml:space="preserve">) </w:t>
      </w:r>
      <w:proofErr w:type="gramStart"/>
      <w:r>
        <w:rPr>
          <w:sz w:val="16"/>
        </w:rPr>
        <w:t>in order to</w:t>
      </w:r>
      <w:proofErr w:type="gramEnd"/>
      <w:r>
        <w:rPr>
          <w:sz w:val="16"/>
        </w:rPr>
        <w:t xml:space="preserve"> justify the use of government and/or corporate funds. 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xml:space="preserve">. There are few international offices or “guardians” to protect junior and senior scientists in corporate or academic sectors from misuse of reagents or piracy. </w:t>
      </w: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 </w:t>
      </w: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 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 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xml:space="preserve">? This question </w:t>
      </w:r>
      <w:r w:rsidRPr="00276320">
        <w:rPr>
          <w:highlight w:val="green"/>
          <w:u w:val="single"/>
        </w:rPr>
        <w:t>falls</w:t>
      </w:r>
      <w:r>
        <w:rPr>
          <w:u w:val="single"/>
        </w:rPr>
        <w:t xml:space="preserve"> squarely </w:t>
      </w:r>
      <w:r w:rsidRPr="00276320">
        <w:rPr>
          <w:highlight w:val="green"/>
          <w:u w:val="single"/>
        </w:rPr>
        <w:t>within</w:t>
      </w:r>
      <w:r>
        <w:rPr>
          <w:u w:val="single"/>
        </w:rPr>
        <w:t xml:space="preserve"> the purview of </w:t>
      </w:r>
      <w:r w:rsidRPr="00276320">
        <w:rPr>
          <w:highlight w:val="green"/>
          <w:u w:val="single"/>
        </w:rPr>
        <w:t>international science diplomacy</w:t>
      </w:r>
      <w:r>
        <w:rPr>
          <w:u w:val="single"/>
        </w:rPr>
        <w:t>, whereby science diplomats can establish rules of conduct</w:t>
      </w:r>
      <w:r>
        <w:rPr>
          <w:sz w:val="16"/>
        </w:rPr>
        <w:t xml:space="preserve"> governing joint global technology development with proper IP protection. 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w:t>
      </w:r>
      <w:r>
        <w:rPr>
          <w:sz w:val="16"/>
        </w:rPr>
        <w:lastRenderedPageBreak/>
        <w:t xml:space="preserve">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 </w:t>
      </w: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w:t>
      </w:r>
      <w:r w:rsidRPr="000E6237">
        <w:rPr>
          <w:rStyle w:val="Emphasis"/>
          <w:highlight w:val="green"/>
        </w:rPr>
        <w:t>issues</w:t>
      </w:r>
      <w:r w:rsidRPr="009A5E26">
        <w:rPr>
          <w:rStyle w:val="Emphasis"/>
        </w:rPr>
        <w:t xml:space="preserve">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Cs w:val="26"/>
          <w:highlight w:val="green"/>
        </w:rPr>
        <w:t>free flow of info</w:t>
      </w:r>
      <w:r w:rsidRPr="009A5E26">
        <w:rPr>
          <w:rStyle w:val="Emphasis"/>
          <w:szCs w:val="26"/>
        </w:rPr>
        <w:t xml:space="preserve">rmation </w:t>
      </w:r>
      <w:r w:rsidRPr="009A5E26">
        <w:rPr>
          <w:rStyle w:val="Emphasis"/>
          <w:szCs w:val="26"/>
          <w:highlight w:val="green"/>
        </w:rPr>
        <w:t>promotes</w:t>
      </w:r>
      <w:r w:rsidRPr="009A5E26">
        <w:rPr>
          <w:rStyle w:val="Emphasis"/>
          <w:szCs w:val="26"/>
        </w:rPr>
        <w:t xml:space="preserve"> new knowledge and </w:t>
      </w:r>
      <w:r w:rsidRPr="009A5E26">
        <w:rPr>
          <w:rStyle w:val="Emphasis"/>
          <w:szCs w:val="26"/>
          <w:highlight w:val="green"/>
        </w:rPr>
        <w:t>innovation</w:t>
      </w:r>
      <w:r w:rsidRPr="009A5E26">
        <w:rPr>
          <w:rStyle w:val="Emphasis"/>
          <w:szCs w:val="26"/>
        </w:rPr>
        <w:t xml:space="preserve">. A return to </w:t>
      </w:r>
      <w:r w:rsidRPr="009A5E26">
        <w:rPr>
          <w:rStyle w:val="Emphasis"/>
          <w:szCs w:val="26"/>
          <w:highlight w:val="green"/>
        </w:rPr>
        <w:t>a more restrictive intellectual environment is</w:t>
      </w:r>
      <w:r w:rsidRPr="009A5E26">
        <w:rPr>
          <w:rStyle w:val="Emphasis"/>
          <w:szCs w:val="26"/>
        </w:rPr>
        <w:t xml:space="preserve"> not only </w:t>
      </w:r>
      <w:r w:rsidRPr="009A5E26">
        <w:rPr>
          <w:rStyle w:val="Emphasis"/>
          <w:szCs w:val="26"/>
          <w:highlight w:val="green"/>
        </w:rPr>
        <w:t>harmful</w:t>
      </w:r>
      <w:r w:rsidRPr="009A5E26">
        <w:rPr>
          <w:rStyle w:val="Emphasis"/>
          <w:szCs w:val="26"/>
        </w:rPr>
        <w:t xml:space="preserve"> to progress, but </w:t>
      </w:r>
      <w:r w:rsidRPr="009A5E26">
        <w:rPr>
          <w:rStyle w:val="Emphasis"/>
          <w:szCs w:val="26"/>
          <w:highlight w:val="green"/>
        </w:rPr>
        <w:t>also</w:t>
      </w:r>
      <w:r w:rsidRPr="009A5E26">
        <w:rPr>
          <w:rStyle w:val="Emphasis"/>
          <w:szCs w:val="26"/>
        </w:rPr>
        <w:t xml:space="preserve"> nearly </w:t>
      </w:r>
      <w:r w:rsidRPr="009A5E26">
        <w:rPr>
          <w:rStyle w:val="Emphasis"/>
          <w:szCs w:val="26"/>
          <w:highlight w:val="green"/>
        </w:rPr>
        <w:t>impossible to manage</w:t>
      </w:r>
      <w:r w:rsidRPr="009A5E26">
        <w:rPr>
          <w:rStyle w:val="Emphasis"/>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w:t>
      </w:r>
      <w:proofErr w:type="gramStart"/>
      <w:r w:rsidRPr="009A5E26">
        <w:rPr>
          <w:sz w:val="16"/>
        </w:rPr>
        <w:t xml:space="preserve">), </w:t>
      </w:r>
      <w:r w:rsidRPr="009A5E26">
        <w:rPr>
          <w:u w:val="single"/>
        </w:rPr>
        <w:t>and</w:t>
      </w:r>
      <w:proofErr w:type="gramEnd"/>
      <w:r w:rsidRPr="009A5E26">
        <w:rPr>
          <w:u w:val="single"/>
        </w:rPr>
        <w:t xml:space="preserve">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30AAA0C7" w14:textId="77777777" w:rsidR="001232FC" w:rsidRPr="00123940" w:rsidRDefault="001232FC" w:rsidP="001232FC">
      <w:pPr>
        <w:rPr>
          <w:sz w:val="16"/>
        </w:rPr>
      </w:pPr>
    </w:p>
    <w:p w14:paraId="1CE6AD6A" w14:textId="77777777" w:rsidR="001232FC" w:rsidRDefault="001232FC" w:rsidP="001232FC">
      <w:pPr>
        <w:pStyle w:val="Heading4"/>
      </w:pPr>
      <w:r>
        <w:t>[</w:t>
      </w:r>
      <w:r>
        <w:tab/>
        <w:t xml:space="preserve">] Enforcement through scientists is </w:t>
      </w:r>
      <w:r w:rsidRPr="00123940">
        <w:rPr>
          <w:u w:val="single"/>
        </w:rPr>
        <w:t>effective</w:t>
      </w:r>
      <w:r>
        <w:t xml:space="preserve"> and </w:t>
      </w:r>
      <w:r w:rsidRPr="00123940">
        <w:t>solves WTO legitimacy</w:t>
      </w:r>
      <w:r>
        <w:t>.</w:t>
      </w:r>
    </w:p>
    <w:p w14:paraId="58977B0C" w14:textId="77777777" w:rsidR="001232FC" w:rsidRPr="00123940" w:rsidRDefault="001232FC" w:rsidP="001232FC">
      <w:proofErr w:type="spellStart"/>
      <w:r w:rsidRPr="00123940">
        <w:rPr>
          <w:rStyle w:val="Style13ptBold"/>
        </w:rPr>
        <w:t>Turekian</w:t>
      </w:r>
      <w:proofErr w:type="spellEnd"/>
      <w:r w:rsidRPr="00123940">
        <w:rPr>
          <w:rStyle w:val="Style13ptBold"/>
        </w:rPr>
        <w:t xml:space="preserve"> et al 18</w:t>
      </w:r>
      <w:r>
        <w:t xml:space="preserve"> [Vaughan, Peter, </w:t>
      </w:r>
      <w:proofErr w:type="spellStart"/>
      <w:r>
        <w:t>Teruo</w:t>
      </w:r>
      <w:proofErr w:type="spellEnd"/>
      <w:r>
        <w:t>, Robert; 1/16/18; “</w:t>
      </w:r>
      <w:r w:rsidRPr="00F81B72">
        <w:rPr>
          <w:i/>
          <w:iCs/>
        </w:rPr>
        <w:t>Science Diplomacy: A Pragmatic Perspective from the Inside</w:t>
      </w:r>
      <w:r>
        <w:t xml:space="preserve">,” Science &amp; Diplomacy, </w:t>
      </w:r>
      <w:hyperlink r:id="rId12" w:history="1">
        <w:r w:rsidRPr="00F616BA">
          <w:rPr>
            <w:rStyle w:val="Hyperlink"/>
          </w:rPr>
          <w:t>https://www.sciencediplomacy.org/article/2018/pragmatic-perspective</w:t>
        </w:r>
      </w:hyperlink>
      <w:r>
        <w:t>] Justin</w:t>
      </w:r>
    </w:p>
    <w:p w14:paraId="46585666" w14:textId="77777777" w:rsidR="001232FC" w:rsidRPr="00123940" w:rsidRDefault="001232FC" w:rsidP="001232FC">
      <w:pPr>
        <w:rPr>
          <w:sz w:val="16"/>
        </w:rPr>
      </w:pPr>
      <w:r w:rsidRPr="00123940">
        <w:rPr>
          <w:sz w:val="16"/>
        </w:rPr>
        <w:t>Economic Dimensions</w:t>
      </w:r>
    </w:p>
    <w:p w14:paraId="45F75521" w14:textId="77777777" w:rsidR="001232FC" w:rsidRPr="00123940" w:rsidRDefault="001232FC" w:rsidP="001232FC">
      <w:pPr>
        <w:rPr>
          <w:rStyle w:val="Emphasis"/>
        </w:rPr>
      </w:pPr>
      <w:r w:rsidRPr="00123940">
        <w:rPr>
          <w:sz w:val="16"/>
        </w:rPr>
        <w:t xml:space="preserve">In the twenty-first century, </w:t>
      </w:r>
      <w:r w:rsidRPr="00123940">
        <w:rPr>
          <w:highlight w:val="green"/>
          <w:u w:val="single"/>
        </w:rPr>
        <w:t>trade and diplomacy are</w:t>
      </w:r>
      <w:r w:rsidRPr="00123940">
        <w:rPr>
          <w:u w:val="single"/>
        </w:rPr>
        <w:t xml:space="preserve"> </w:t>
      </w:r>
      <w:r w:rsidRPr="00123940">
        <w:rPr>
          <w:rStyle w:val="Emphasis"/>
        </w:rPr>
        <w:t>intimately linked and</w:t>
      </w:r>
      <w:r w:rsidRPr="00123940">
        <w:rPr>
          <w:u w:val="single"/>
        </w:rPr>
        <w:t xml:space="preserve">, in many countries, </w:t>
      </w:r>
      <w:r w:rsidRPr="00123940">
        <w:rPr>
          <w:rStyle w:val="Emphasis"/>
          <w:highlight w:val="green"/>
        </w:rPr>
        <w:t>organizationally linked</w:t>
      </w:r>
      <w:r w:rsidRPr="00123940">
        <w:rPr>
          <w:rStyle w:val="Emphasis"/>
        </w:rPr>
        <w:t xml:space="preserve"> within the same ministries</w:t>
      </w:r>
      <w:r w:rsidRPr="00123940">
        <w:rPr>
          <w:u w:val="single"/>
        </w:rPr>
        <w:t xml:space="preserve">. </w:t>
      </w:r>
      <w:r w:rsidRPr="00123940">
        <w:rPr>
          <w:highlight w:val="green"/>
          <w:u w:val="single"/>
        </w:rPr>
        <w:t>The</w:t>
      </w:r>
      <w:r w:rsidRPr="00123940">
        <w:rPr>
          <w:u w:val="single"/>
        </w:rPr>
        <w:t xml:space="preserve"> </w:t>
      </w:r>
      <w:r w:rsidRPr="00123940">
        <w:rPr>
          <w:rStyle w:val="Emphasis"/>
        </w:rPr>
        <w:t>World Trade Organization (</w:t>
      </w:r>
      <w:r w:rsidRPr="00123940">
        <w:rPr>
          <w:rStyle w:val="Emphasis"/>
          <w:highlight w:val="green"/>
        </w:rPr>
        <w:t>WTO</w:t>
      </w:r>
      <w:r w:rsidRPr="00123940">
        <w:rPr>
          <w:rStyle w:val="Emphasis"/>
        </w:rPr>
        <w:t>) system</w:t>
      </w:r>
      <w:r w:rsidRPr="00123940">
        <w:rPr>
          <w:sz w:val="16"/>
        </w:rPr>
        <w:t>—particularly in areas related to food and agriculture—</w:t>
      </w:r>
      <w:r w:rsidRPr="00123940">
        <w:rPr>
          <w:highlight w:val="green"/>
          <w:u w:val="single"/>
        </w:rPr>
        <w:t>is</w:t>
      </w:r>
      <w:r w:rsidRPr="00123940">
        <w:rPr>
          <w:u w:val="single"/>
        </w:rPr>
        <w:t xml:space="preserve"> </w:t>
      </w:r>
      <w:r w:rsidRPr="00123940">
        <w:rPr>
          <w:rStyle w:val="Emphasis"/>
        </w:rPr>
        <w:t xml:space="preserve">heavily </w:t>
      </w:r>
      <w:r w:rsidRPr="00123940">
        <w:rPr>
          <w:rStyle w:val="Emphasis"/>
          <w:highlight w:val="green"/>
        </w:rPr>
        <w:t>dependent on science</w:t>
      </w:r>
      <w:r w:rsidRPr="00123940">
        <w:rPr>
          <w:u w:val="single"/>
        </w:rPr>
        <w:t xml:space="preserve">. Further, </w:t>
      </w:r>
      <w:r w:rsidRPr="00123940">
        <w:rPr>
          <w:rStyle w:val="Emphasis"/>
          <w:highlight w:val="green"/>
        </w:rPr>
        <w:t>the</w:t>
      </w:r>
      <w:r w:rsidRPr="00123940">
        <w:rPr>
          <w:rStyle w:val="Emphasis"/>
        </w:rPr>
        <w:t xml:space="preserve"> international </w:t>
      </w:r>
      <w:r w:rsidRPr="00123940">
        <w:rPr>
          <w:rStyle w:val="Emphasis"/>
          <w:highlight w:val="green"/>
        </w:rPr>
        <w:t xml:space="preserve">trade system is underpinned by </w:t>
      </w:r>
      <w:r w:rsidRPr="00123940">
        <w:rPr>
          <w:rStyle w:val="Emphasis"/>
        </w:rPr>
        <w:t xml:space="preserve">an array of </w:t>
      </w:r>
      <w:r w:rsidRPr="00123940">
        <w:rPr>
          <w:rStyle w:val="Emphasis"/>
          <w:highlight w:val="green"/>
        </w:rPr>
        <w:t>agreements</w:t>
      </w:r>
      <w:r w:rsidRPr="00123940">
        <w:rPr>
          <w:sz w:val="16"/>
        </w:rPr>
        <w:t xml:space="preserve"> on phytosanitary13 and other such issues. </w:t>
      </w:r>
      <w:r w:rsidRPr="00123940">
        <w:rPr>
          <w:u w:val="single"/>
        </w:rPr>
        <w:t xml:space="preserve">Many </w:t>
      </w:r>
      <w:r w:rsidRPr="00123940">
        <w:rPr>
          <w:rStyle w:val="Emphasis"/>
          <w:highlight w:val="green"/>
        </w:rPr>
        <w:t>disputes handled through the WTO</w:t>
      </w:r>
      <w:r w:rsidRPr="00123940">
        <w:rPr>
          <w:rStyle w:val="Emphasis"/>
        </w:rPr>
        <w:t xml:space="preserve"> system have been </w:t>
      </w:r>
      <w:r w:rsidRPr="00123940">
        <w:rPr>
          <w:rStyle w:val="Emphasis"/>
          <w:highlight w:val="green"/>
        </w:rPr>
        <w:t>based on scientific argument</w:t>
      </w:r>
      <w:r w:rsidRPr="00123940">
        <w:rPr>
          <w:sz w:val="16"/>
        </w:rPr>
        <w:t xml:space="preserve">, frequently </w:t>
      </w:r>
      <w:r w:rsidRPr="00123940">
        <w:rPr>
          <w:highlight w:val="green"/>
          <w:u w:val="single"/>
        </w:rPr>
        <w:t>centering on</w:t>
      </w:r>
      <w:r w:rsidRPr="00123940">
        <w:rPr>
          <w:u w:val="single"/>
        </w:rPr>
        <w:t xml:space="preserve"> whether the </w:t>
      </w:r>
      <w:r w:rsidRPr="00123940">
        <w:rPr>
          <w:rStyle w:val="Emphasis"/>
          <w:highlight w:val="green"/>
        </w:rPr>
        <w:t>science</w:t>
      </w:r>
      <w:r w:rsidRPr="00123940">
        <w:rPr>
          <w:rStyle w:val="Emphasis"/>
        </w:rPr>
        <w:t xml:space="preserve"> is being applied properly or else being misused to create a non-tariff barrier.</w:t>
      </w:r>
    </w:p>
    <w:p w14:paraId="3C89B72B" w14:textId="77777777" w:rsidR="001232FC" w:rsidRDefault="001232FC" w:rsidP="001232FC">
      <w:pPr>
        <w:rPr>
          <w:u w:val="single"/>
        </w:rPr>
      </w:pPr>
      <w:r w:rsidRPr="00123940">
        <w:rPr>
          <w:sz w:val="16"/>
        </w:rPr>
        <w:t xml:space="preserve">Correspondingly, </w:t>
      </w:r>
      <w:r w:rsidRPr="00123940">
        <w:rPr>
          <w:highlight w:val="green"/>
          <w:u w:val="single"/>
        </w:rPr>
        <w:t>trade</w:t>
      </w:r>
      <w:r w:rsidRPr="00123940">
        <w:rPr>
          <w:u w:val="single"/>
        </w:rPr>
        <w:t xml:space="preserve"> in </w:t>
      </w:r>
      <w:r w:rsidRPr="00123940">
        <w:rPr>
          <w:rStyle w:val="Emphasis"/>
        </w:rPr>
        <w:t>advanced technologies and technology-based services is on the rise</w:t>
      </w:r>
      <w:r w:rsidRPr="00123940">
        <w:rPr>
          <w:u w:val="single"/>
        </w:rPr>
        <w:t xml:space="preserve">. Given the </w:t>
      </w:r>
      <w:r w:rsidRPr="00123940">
        <w:rPr>
          <w:rStyle w:val="Emphasis"/>
        </w:rPr>
        <w:t xml:space="preserve">global value chain </w:t>
      </w:r>
      <w:r w:rsidRPr="00123940">
        <w:rPr>
          <w:rStyle w:val="Emphasis"/>
          <w:highlight w:val="green"/>
        </w:rPr>
        <w:t>encompassing intellectual property</w:t>
      </w:r>
      <w:r w:rsidRPr="00123940">
        <w:rPr>
          <w:rStyle w:val="Emphasis"/>
        </w:rPr>
        <w:t>, data, and manufacturing, multiple countries are often involved in developing a single product</w:t>
      </w:r>
      <w:r w:rsidRPr="00123940">
        <w:rPr>
          <w:u w:val="single"/>
        </w:rPr>
        <w:t>.</w:t>
      </w:r>
      <w:r w:rsidRPr="00123940">
        <w:rPr>
          <w:sz w:val="16"/>
        </w:rPr>
        <w:t xml:space="preserve"> In turn, </w:t>
      </w:r>
      <w:r w:rsidRPr="00123940">
        <w:rPr>
          <w:u w:val="single"/>
        </w:rPr>
        <w:t xml:space="preserve">innovative countries </w:t>
      </w:r>
      <w:r w:rsidRPr="00123940">
        <w:rPr>
          <w:rStyle w:val="Emphasis"/>
        </w:rPr>
        <w:t>seek out one another to achieve synergy</w:t>
      </w:r>
      <w:r w:rsidRPr="00123940">
        <w:rPr>
          <w:u w:val="single"/>
        </w:rPr>
        <w:t xml:space="preserve"> toward optimizing such products</w:t>
      </w:r>
      <w:r w:rsidRPr="00123940">
        <w:rPr>
          <w:sz w:val="16"/>
        </w:rPr>
        <w:t xml:space="preserve">. At the same time, </w:t>
      </w:r>
      <w:r w:rsidRPr="00123940">
        <w:rPr>
          <w:u w:val="single"/>
        </w:rPr>
        <w:t xml:space="preserve">countries look for </w:t>
      </w:r>
      <w:r w:rsidRPr="00123940">
        <w:rPr>
          <w:rStyle w:val="Emphasis"/>
        </w:rPr>
        <w:t>advantages</w:t>
      </w:r>
      <w:r w:rsidRPr="00123940">
        <w:rPr>
          <w:u w:val="single"/>
        </w:rPr>
        <w:t xml:space="preserve"> regarding the sale and protection of products with a </w:t>
      </w:r>
      <w:r w:rsidRPr="00123940">
        <w:rPr>
          <w:rStyle w:val="Emphasis"/>
        </w:rPr>
        <w:t>high intellectual component</w:t>
      </w:r>
      <w:r w:rsidRPr="00123940">
        <w:rPr>
          <w:sz w:val="16"/>
        </w:rPr>
        <w:t xml:space="preserve">. Thus, </w:t>
      </w:r>
      <w:r w:rsidRPr="00123940">
        <w:rPr>
          <w:rStyle w:val="Emphasis"/>
          <w:highlight w:val="green"/>
        </w:rPr>
        <w:t>recent</w:t>
      </w:r>
      <w:r w:rsidRPr="00123940">
        <w:rPr>
          <w:rStyle w:val="Emphasis"/>
        </w:rPr>
        <w:t xml:space="preserve"> trade </w:t>
      </w:r>
      <w:r w:rsidRPr="00123940">
        <w:rPr>
          <w:rStyle w:val="Emphasis"/>
          <w:highlight w:val="green"/>
        </w:rPr>
        <w:t>negotiations</w:t>
      </w:r>
      <w:r w:rsidRPr="00123940">
        <w:rPr>
          <w:highlight w:val="green"/>
          <w:u w:val="single"/>
        </w:rPr>
        <w:t xml:space="preserve"> have been</w:t>
      </w:r>
      <w:r w:rsidRPr="00123940">
        <w:rPr>
          <w:u w:val="single"/>
        </w:rPr>
        <w:t xml:space="preserve"> </w:t>
      </w:r>
      <w:r w:rsidRPr="00123940">
        <w:rPr>
          <w:rStyle w:val="Emphasis"/>
        </w:rPr>
        <w:t xml:space="preserve">heavily </w:t>
      </w:r>
      <w:r w:rsidRPr="00123940">
        <w:rPr>
          <w:rStyle w:val="Emphasis"/>
          <w:highlight w:val="green"/>
        </w:rPr>
        <w:t>invested in</w:t>
      </w:r>
      <w:r w:rsidRPr="00123940">
        <w:rPr>
          <w:rStyle w:val="Emphasis"/>
        </w:rPr>
        <w:t xml:space="preserve"> debate and negotiation about </w:t>
      </w:r>
      <w:r w:rsidRPr="00123940">
        <w:rPr>
          <w:rStyle w:val="Emphasis"/>
          <w:highlight w:val="green"/>
        </w:rPr>
        <w:t>intellectual property</w:t>
      </w:r>
      <w:r w:rsidRPr="00123940">
        <w:rPr>
          <w:u w:val="single"/>
        </w:rPr>
        <w:t xml:space="preserve">, </w:t>
      </w:r>
      <w:r w:rsidRPr="00123940">
        <w:rPr>
          <w:rStyle w:val="Emphasis"/>
          <w:highlight w:val="green"/>
        </w:rPr>
        <w:t>copyright</w:t>
      </w:r>
      <w:r w:rsidRPr="00123940">
        <w:rPr>
          <w:u w:val="single"/>
        </w:rPr>
        <w:t xml:space="preserve">, </w:t>
      </w:r>
      <w:r w:rsidRPr="00123940">
        <w:rPr>
          <w:rStyle w:val="Emphasis"/>
        </w:rPr>
        <w:t>software</w:t>
      </w:r>
      <w:r w:rsidRPr="00123940">
        <w:rPr>
          <w:u w:val="single"/>
        </w:rPr>
        <w:t xml:space="preserve">, and </w:t>
      </w:r>
      <w:r w:rsidRPr="00123940">
        <w:rPr>
          <w:rStyle w:val="Emphasis"/>
        </w:rPr>
        <w:t>advanced biologics</w:t>
      </w:r>
      <w:r w:rsidRPr="00123940">
        <w:rPr>
          <w:u w:val="single"/>
        </w:rPr>
        <w:t xml:space="preserve">. </w:t>
      </w:r>
      <w:r w:rsidRPr="00123940">
        <w:rPr>
          <w:highlight w:val="green"/>
          <w:u w:val="single"/>
        </w:rPr>
        <w:t>Scientific input into</w:t>
      </w:r>
      <w:r w:rsidRPr="00123940">
        <w:rPr>
          <w:u w:val="single"/>
        </w:rPr>
        <w:t xml:space="preserve"> such </w:t>
      </w:r>
      <w:r w:rsidRPr="00123940">
        <w:rPr>
          <w:highlight w:val="green"/>
          <w:u w:val="single"/>
        </w:rPr>
        <w:t xml:space="preserve">negotiations is </w:t>
      </w:r>
      <w:r w:rsidRPr="00123940">
        <w:rPr>
          <w:rStyle w:val="Emphasis"/>
          <w:highlight w:val="green"/>
        </w:rPr>
        <w:t>critical</w:t>
      </w:r>
      <w:r w:rsidRPr="00123940">
        <w:rPr>
          <w:u w:val="single"/>
        </w:rPr>
        <w:t xml:space="preserve"> to protect national positions.</w:t>
      </w:r>
    </w:p>
    <w:p w14:paraId="6F14C8C1" w14:textId="77777777" w:rsidR="00E85EE3" w:rsidRDefault="00E85EE3" w:rsidP="00E85EE3"/>
    <w:p w14:paraId="0B669631" w14:textId="77777777" w:rsidR="00E85EE3" w:rsidRPr="00E4626A" w:rsidRDefault="00E85EE3" w:rsidP="00E85EE3">
      <w:pPr>
        <w:pStyle w:val="Heading4"/>
      </w:pPr>
      <w:r>
        <w:lastRenderedPageBreak/>
        <w:t xml:space="preserve">Solves every </w:t>
      </w:r>
      <w:r>
        <w:rPr>
          <w:u w:val="single"/>
        </w:rPr>
        <w:t>existential threat</w:t>
      </w:r>
      <w:r>
        <w:t>.</w:t>
      </w:r>
    </w:p>
    <w:p w14:paraId="799C95DC" w14:textId="77777777" w:rsidR="00E85EE3" w:rsidRDefault="00E85EE3" w:rsidP="00E85EE3">
      <w:r w:rsidRPr="004350A1">
        <w:rPr>
          <w:rStyle w:val="Style13ptBold"/>
        </w:rPr>
        <w:t>Haynes 18</w:t>
      </w:r>
      <w:r>
        <w:t xml:space="preserve">—research associate in the Neurobiology Department at Harvard Medical School (Trevor, “Science Diplomacy: Collaboration in a rapidly changing world,” </w:t>
      </w:r>
      <w:hyperlink r:id="rId13"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072E24BE" w14:textId="77777777" w:rsidR="00E85EE3" w:rsidRPr="004350A1" w:rsidRDefault="00E85EE3" w:rsidP="00E85EE3">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w:t>
      </w:r>
      <w:proofErr w:type="gramStart"/>
      <w:r w:rsidRPr="004350A1">
        <w:rPr>
          <w:rStyle w:val="StyleUnderline"/>
        </w:rPr>
        <w:t>are able to</w:t>
      </w:r>
      <w:proofErr w:type="gramEnd"/>
      <w:r w:rsidRPr="004350A1">
        <w:rPr>
          <w:rStyle w:val="StyleUnderline"/>
        </w:rPr>
        <w:t xml:space="preserve">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w:t>
      </w:r>
      <w:proofErr w:type="gramStart"/>
      <w:r w:rsidRPr="004350A1">
        <w:rPr>
          <w:sz w:val="16"/>
        </w:rPr>
        <w:t>really up</w:t>
      </w:r>
      <w:proofErr w:type="gramEnd"/>
      <w:r w:rsidRPr="004350A1">
        <w:rPr>
          <w:sz w:val="16"/>
        </w:rPr>
        <w:t xml:space="preserve"> to the task.</w:t>
      </w:r>
    </w:p>
    <w:p w14:paraId="10443E68" w14:textId="77777777" w:rsidR="00E85EE3" w:rsidRPr="004350A1" w:rsidRDefault="00E85EE3" w:rsidP="00E85EE3">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w:t>
      </w:r>
      <w:proofErr w:type="gramStart"/>
      <w:r w:rsidRPr="004350A1">
        <w:rPr>
          <w:rStyle w:val="StyleUnderline"/>
        </w:rPr>
        <w:t>rich</w:t>
      </w:r>
      <w:proofErr w:type="gramEnd"/>
      <w:r w:rsidRPr="004350A1">
        <w:rPr>
          <w:rStyle w:val="StyleUnderline"/>
        </w:rPr>
        <w:t xml:space="preserve">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w:t>
      </w:r>
      <w:proofErr w:type="gramStart"/>
      <w:r w:rsidRPr="004350A1">
        <w:rPr>
          <w:sz w:val="16"/>
        </w:rPr>
        <w:t>in particular will</w:t>
      </w:r>
      <w:proofErr w:type="gramEnd"/>
      <w:r w:rsidRPr="004350A1">
        <w:rPr>
          <w:sz w:val="16"/>
        </w:rPr>
        <w:t xml:space="preserve">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w:t>
      </w:r>
      <w:proofErr w:type="gramStart"/>
      <w:r w:rsidRPr="004350A1">
        <w:rPr>
          <w:sz w:val="16"/>
        </w:rPr>
        <w:t>as a means to</w:t>
      </w:r>
      <w:proofErr w:type="gramEnd"/>
      <w:r w:rsidRPr="004350A1">
        <w:rPr>
          <w:sz w:val="16"/>
        </w:rPr>
        <w:t xml:space="preserve">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251AC3CC" w14:textId="77777777" w:rsidR="00E85EE3" w:rsidRPr="004350A1" w:rsidRDefault="00E85EE3" w:rsidP="00E85EE3">
      <w:pPr>
        <w:rPr>
          <w:sz w:val="16"/>
        </w:rPr>
      </w:pPr>
      <w:r w:rsidRPr="004350A1">
        <w:rPr>
          <w:sz w:val="16"/>
        </w:rPr>
        <w:t>What is science diplomacy?</w:t>
      </w:r>
    </w:p>
    <w:p w14:paraId="0ED61C70" w14:textId="77777777" w:rsidR="00E85EE3" w:rsidRPr="004350A1" w:rsidRDefault="00E85EE3" w:rsidP="00E85EE3">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470DB86C" w14:textId="77777777" w:rsidR="00E85EE3" w:rsidRPr="004350A1" w:rsidRDefault="00E85EE3" w:rsidP="00E85EE3">
      <w:pPr>
        <w:rPr>
          <w:sz w:val="16"/>
        </w:rPr>
      </w:pPr>
      <w:r w:rsidRPr="004350A1">
        <w:rPr>
          <w:sz w:val="16"/>
        </w:rPr>
        <w:t>Natural disasters don’t respect national boundaries (and neither does the aftermath)</w:t>
      </w:r>
    </w:p>
    <w:p w14:paraId="7468E8DD" w14:textId="77777777" w:rsidR="00E85EE3" w:rsidRPr="004350A1" w:rsidRDefault="00E85EE3" w:rsidP="00E85EE3">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w:t>
      </w:r>
      <w:proofErr w:type="gramStart"/>
      <w:r w:rsidRPr="004350A1">
        <w:rPr>
          <w:sz w:val="16"/>
        </w:rPr>
        <w:t>through the use of</w:t>
      </w:r>
      <w:proofErr w:type="gramEnd"/>
      <w:r w:rsidRPr="004350A1">
        <w:rPr>
          <w:sz w:val="16"/>
        </w:rPr>
        <w:t xml:space="preserve">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w:t>
      </w:r>
      <w:r w:rsidRPr="004350A1">
        <w:rPr>
          <w:sz w:val="16"/>
        </w:rPr>
        <w:lastRenderedPageBreak/>
        <w:t xml:space="preserve">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77BA5A1F" w14:textId="77777777" w:rsidR="00E85EE3" w:rsidRPr="004350A1" w:rsidRDefault="00E85EE3" w:rsidP="00E85EE3">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43205092" w14:textId="77777777" w:rsidR="00E85EE3" w:rsidRPr="00902253" w:rsidRDefault="00E85EE3" w:rsidP="00E85EE3">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49BFCDE0" w14:textId="77777777" w:rsidR="00E85EE3" w:rsidRPr="00902253" w:rsidRDefault="00E85EE3" w:rsidP="00E85EE3">
      <w:pPr>
        <w:rPr>
          <w:sz w:val="16"/>
        </w:rPr>
      </w:pPr>
      <w:r w:rsidRPr="00902253">
        <w:rPr>
          <w:sz w:val="16"/>
        </w:rPr>
        <w:t>Explore or Exploit? Managing international spaces</w:t>
      </w:r>
    </w:p>
    <w:p w14:paraId="5E49E63C" w14:textId="77777777" w:rsidR="00E85EE3" w:rsidRPr="004350A1" w:rsidRDefault="00E85EE3" w:rsidP="00E85EE3">
      <w:pPr>
        <w:rPr>
          <w:sz w:val="16"/>
        </w:rPr>
      </w:pPr>
      <w:r w:rsidRPr="00902253">
        <w:rPr>
          <w:sz w:val="16"/>
        </w:rPr>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w:t>
      </w:r>
      <w:proofErr w:type="gramStart"/>
      <w:r w:rsidRPr="00902253">
        <w:rPr>
          <w:sz w:val="16"/>
        </w:rPr>
        <w:t>routes</w:t>
      </w:r>
      <w:proofErr w:type="gramEnd"/>
      <w:r w:rsidRPr="00902253">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54128029" w14:textId="77777777" w:rsidR="00E85EE3" w:rsidRPr="004350A1" w:rsidRDefault="00E85EE3" w:rsidP="00E85EE3">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4350A1">
        <w:rPr>
          <w:sz w:val="16"/>
        </w:rPr>
        <w:t>open up</w:t>
      </w:r>
      <w:proofErr w:type="gramEnd"/>
      <w:r w:rsidRPr="004350A1">
        <w:rPr>
          <w:sz w:val="16"/>
        </w:rPr>
        <w:t xml:space="preserve">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w:t>
      </w:r>
      <w:proofErr w:type="gramStart"/>
      <w:r w:rsidRPr="005F1D82">
        <w:rPr>
          <w:rStyle w:val="StyleUnderline"/>
        </w:rPr>
        <w:t>a number of</w:t>
      </w:r>
      <w:proofErr w:type="gramEnd"/>
      <w:r w:rsidRPr="005F1D82">
        <w:rPr>
          <w:rStyle w:val="StyleUnderline"/>
        </w:rPr>
        <w:t xml:space="preserve">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64CB821A" w14:textId="77777777" w:rsidR="00E85EE3" w:rsidRPr="004350A1" w:rsidRDefault="00E85EE3" w:rsidP="00E85EE3">
      <w:pPr>
        <w:rPr>
          <w:sz w:val="16"/>
        </w:rPr>
      </w:pPr>
      <w:r w:rsidRPr="004350A1">
        <w:rPr>
          <w:sz w:val="16"/>
        </w:rPr>
        <w:t>Science diplomacy going forward</w:t>
      </w:r>
    </w:p>
    <w:p w14:paraId="6E4B1E26" w14:textId="77777777" w:rsidR="00E85EE3" w:rsidRPr="005F1D82" w:rsidRDefault="00E85EE3" w:rsidP="00E85EE3">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w:t>
      </w:r>
      <w:r w:rsidRPr="008B3937">
        <w:rPr>
          <w:rStyle w:val="StyleUnderline"/>
        </w:rPr>
        <w:lastRenderedPageBreak/>
        <w:t xml:space="preserve">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52D07790" w14:textId="77777777" w:rsidR="00E85EE3" w:rsidRPr="004350A1" w:rsidRDefault="00E85EE3" w:rsidP="00E85EE3">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2287AE8C" w14:textId="77777777" w:rsidR="00E85EE3" w:rsidRDefault="00E85EE3" w:rsidP="00E85EE3">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w:t>
      </w:r>
      <w:proofErr w:type="gramStart"/>
      <w:r w:rsidRPr="004350A1">
        <w:rPr>
          <w:sz w:val="16"/>
        </w:rPr>
        <w:t>never before</w:t>
      </w:r>
      <w:proofErr w:type="gramEnd"/>
      <w:r w:rsidRPr="004350A1">
        <w:rPr>
          <w:sz w:val="16"/>
        </w:rPr>
        <w:t xml:space="preserv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4A400587" w14:textId="77777777" w:rsidR="00E85EE3" w:rsidRPr="00941301" w:rsidRDefault="00E85EE3" w:rsidP="00E85EE3">
      <w:pPr>
        <w:pStyle w:val="Heading4"/>
        <w:rPr>
          <w:rFonts w:cstheme="majorHAnsi"/>
        </w:rPr>
      </w:pPr>
      <w:r>
        <w:t xml:space="preserve">Pics are good 1). </w:t>
      </w:r>
      <w:proofErr w:type="spellStart"/>
      <w:r>
        <w:t>negflex</w:t>
      </w:r>
      <w:proofErr w:type="spellEnd"/>
      <w:r>
        <w:t xml:space="preserve">, negating is harder they get to speak first and last so </w:t>
      </w:r>
      <w:proofErr w:type="spellStart"/>
      <w:r>
        <w:t>theyre</w:t>
      </w:r>
      <w:proofErr w:type="spellEnd"/>
      <w:r>
        <w:t xml:space="preserve"> always ahead on judge psychology and </w:t>
      </w:r>
      <w:proofErr w:type="spellStart"/>
      <w:r>
        <w:t>theres</w:t>
      </w:r>
      <w:proofErr w:type="spellEnd"/>
      <w:r>
        <w:t xml:space="preserve"> a 7-6 </w:t>
      </w:r>
      <w:proofErr w:type="spellStart"/>
      <w:r>
        <w:t>timeskew</w:t>
      </w:r>
      <w:proofErr w:type="spellEnd"/>
      <w:r>
        <w:t xml:space="preserve"> in rebuttal speeches, the neg needs some way to compensate, 2) critical thinking making the 1ar harder forces them to think on their feet which controls the strongest internal link to fairness insofar as it forces big schoolers of their docs C) topic lit- allows us to delve into </w:t>
      </w:r>
    </w:p>
    <w:p w14:paraId="6AFE4862" w14:textId="77777777" w:rsidR="001232FC" w:rsidRPr="001232FC" w:rsidRDefault="001232FC" w:rsidP="001232FC"/>
    <w:p w14:paraId="33344CE5" w14:textId="654C959F" w:rsidR="001232FC" w:rsidRDefault="001232FC" w:rsidP="001232FC">
      <w:pPr>
        <w:pStyle w:val="Heading3"/>
      </w:pPr>
      <w:r>
        <w:lastRenderedPageBreak/>
        <w:t>3</w:t>
      </w:r>
    </w:p>
    <w:p w14:paraId="475AC434" w14:textId="77777777" w:rsidR="00F965E0" w:rsidRDefault="00F965E0" w:rsidP="00F965E0">
      <w:pPr>
        <w:pStyle w:val="Heading4"/>
      </w:pPr>
      <w:r>
        <w:t xml:space="preserve">Infrastructure is passing now and is at the top of Bidens agenda---Biden has enough </w:t>
      </w:r>
      <w:proofErr w:type="gramStart"/>
      <w:r>
        <w:t>PC</w:t>
      </w:r>
      <w:proofErr w:type="gramEnd"/>
      <w:r>
        <w:t xml:space="preserve"> but continuation is critical.</w:t>
      </w:r>
    </w:p>
    <w:p w14:paraId="0025CAB9" w14:textId="77777777" w:rsidR="00F965E0" w:rsidRPr="00540107" w:rsidRDefault="00F965E0" w:rsidP="00F965E0">
      <w:proofErr w:type="spellStart"/>
      <w:r w:rsidRPr="00006A3D">
        <w:rPr>
          <w:rStyle w:val="Style13ptBold"/>
        </w:rPr>
        <w:t>Nomikos</w:t>
      </w:r>
      <w:proofErr w:type="spellEnd"/>
      <w:r w:rsidRPr="00006A3D">
        <w:rPr>
          <w:rStyle w:val="Style13ptBold"/>
        </w:rPr>
        <w:t xml:space="preserve"> 9</w:t>
      </w:r>
      <w:r>
        <w:rPr>
          <w:rStyle w:val="Style13ptBold"/>
        </w:rPr>
        <w:t>/</w:t>
      </w:r>
      <w:r w:rsidRPr="00006A3D">
        <w:rPr>
          <w:rStyle w:val="Style13ptBold"/>
        </w:rPr>
        <w:t>1</w:t>
      </w:r>
      <w:r>
        <w:t xml:space="preserve"> [</w:t>
      </w:r>
      <w:r w:rsidRPr="00006A3D">
        <w:t>William</w:t>
      </w:r>
      <w:r>
        <w:t xml:space="preserve">; </w:t>
      </w:r>
      <w:r w:rsidRPr="00006A3D">
        <w:t>9</w:t>
      </w:r>
      <w:r>
        <w:t>/</w:t>
      </w:r>
      <w:r w:rsidRPr="00006A3D">
        <w:t>1</w:t>
      </w:r>
      <w:r>
        <w:t>/</w:t>
      </w:r>
      <w:r w:rsidRPr="00006A3D">
        <w:t>21</w:t>
      </w:r>
      <w:r>
        <w:t>;</w:t>
      </w:r>
      <w:r w:rsidRPr="00540107">
        <w:t xml:space="preserve"> </w:t>
      </w:r>
      <w:r>
        <w:t>Assistant</w:t>
      </w:r>
      <w:r w:rsidRPr="00006A3D">
        <w:t xml:space="preserve"> professor of political science at Washington University in St. Louis and director of the Data-driven Analysis of Peace Project</w:t>
      </w:r>
      <w:r>
        <w:t>;</w:t>
      </w:r>
      <w:r w:rsidRPr="00006A3D">
        <w:t xml:space="preserve"> "</w:t>
      </w:r>
      <w:r w:rsidRPr="00540107">
        <w:rPr>
          <w:i/>
          <w:iCs/>
        </w:rPr>
        <w:t>Everyone has an opinion on Afghanistan — Do voters care?</w:t>
      </w:r>
      <w:r w:rsidRPr="00006A3D">
        <w:t>"</w:t>
      </w:r>
      <w:r>
        <w:t xml:space="preserve"> The Hill, </w:t>
      </w:r>
      <w:hyperlink r:id="rId14" w:history="1">
        <w:r w:rsidRPr="00952336">
          <w:rPr>
            <w:rStyle w:val="Hyperlink"/>
          </w:rPr>
          <w:t>https://thehill.com/blogs/congress-blog/politics/570422-everyone-has-an-opinion-on-afghanistan-do-voters-care</w:t>
        </w:r>
      </w:hyperlink>
      <w:r>
        <w:t>] Justin</w:t>
      </w:r>
    </w:p>
    <w:p w14:paraId="44DEC7CA" w14:textId="77777777" w:rsidR="00F965E0" w:rsidRDefault="00F965E0" w:rsidP="00F965E0">
      <w:pPr>
        <w:rPr>
          <w:sz w:val="16"/>
        </w:rPr>
      </w:pPr>
      <w:r w:rsidRPr="00540107">
        <w:rPr>
          <w:sz w:val="16"/>
        </w:rPr>
        <w:t xml:space="preserve">On Aug. 15, Taliban fighters rolled into Kabul, the capital of Afghanistan. They faced little resistance. Within hours, the Taliban had seized control of the city. The airport plunged into chaos as thousands of Afghans sought refuge among departing American personnel. In February 2020, the Trump administration signed a peace agreement calling for the withdraw of American troops, but it is </w:t>
      </w:r>
      <w:r w:rsidRPr="00540107">
        <w:rPr>
          <w:u w:val="single"/>
        </w:rPr>
        <w:t xml:space="preserve">President </w:t>
      </w:r>
      <w:r w:rsidRPr="0012207A">
        <w:rPr>
          <w:rStyle w:val="Emphasis"/>
          <w:highlight w:val="green"/>
        </w:rPr>
        <w:t>Biden</w:t>
      </w:r>
      <w:r w:rsidRPr="00540107">
        <w:rPr>
          <w:rStyle w:val="Emphasis"/>
        </w:rPr>
        <w:t xml:space="preserve"> who ultimately pushed ahead and ended what he called “America’s longest war.”</w:t>
      </w:r>
      <w:r w:rsidRPr="00540107">
        <w:rPr>
          <w:sz w:val="16"/>
        </w:rPr>
        <w:t xml:space="preserve"> Even now, with the Taliban in Kabul, </w:t>
      </w:r>
      <w:r w:rsidRPr="00540107">
        <w:rPr>
          <w:u w:val="single"/>
        </w:rPr>
        <w:t xml:space="preserve">Biden remains defiant and </w:t>
      </w:r>
      <w:r w:rsidRPr="00540107">
        <w:rPr>
          <w:rStyle w:val="Emphasis"/>
        </w:rPr>
        <w:t xml:space="preserve">defends his </w:t>
      </w:r>
      <w:r w:rsidRPr="0012207A">
        <w:rPr>
          <w:rStyle w:val="Emphasis"/>
          <w:highlight w:val="green"/>
        </w:rPr>
        <w:t>decision</w:t>
      </w:r>
      <w:r w:rsidRPr="00540107">
        <w:rPr>
          <w:u w:val="single"/>
        </w:rPr>
        <w:t xml:space="preserve">. Democrats worry this </w:t>
      </w:r>
      <w:r w:rsidRPr="0012207A">
        <w:rPr>
          <w:highlight w:val="green"/>
          <w:u w:val="single"/>
        </w:rPr>
        <w:t xml:space="preserve">will </w:t>
      </w:r>
      <w:r w:rsidRPr="0012207A">
        <w:rPr>
          <w:rStyle w:val="Emphasis"/>
          <w:highlight w:val="green"/>
        </w:rPr>
        <w:t>hurt Biden</w:t>
      </w:r>
      <w:r w:rsidRPr="00540107">
        <w:rPr>
          <w:rStyle w:val="Emphasis"/>
        </w:rPr>
        <w:t xml:space="preserve"> politically</w:t>
      </w:r>
      <w:r w:rsidRPr="00540107">
        <w:rPr>
          <w:u w:val="single"/>
        </w:rPr>
        <w:t xml:space="preserve">, and Republicans are </w:t>
      </w:r>
      <w:r w:rsidRPr="00540107">
        <w:rPr>
          <w:rStyle w:val="Emphasis"/>
        </w:rPr>
        <w:t>doing their best to make sure it</w:t>
      </w:r>
      <w:r w:rsidRPr="00540107">
        <w:rPr>
          <w:u w:val="single"/>
        </w:rPr>
        <w:t xml:space="preserve"> does.</w:t>
      </w:r>
      <w:r w:rsidRPr="00540107">
        <w:rPr>
          <w:sz w:val="16"/>
          <w:u w:val="single"/>
        </w:rPr>
        <w:t xml:space="preserve"> </w:t>
      </w:r>
      <w:r w:rsidRPr="0012207A">
        <w:rPr>
          <w:highlight w:val="green"/>
          <w:u w:val="single"/>
        </w:rPr>
        <w:t>But</w:t>
      </w:r>
      <w:r w:rsidRPr="00540107">
        <w:rPr>
          <w:sz w:val="16"/>
          <w:u w:val="single"/>
        </w:rPr>
        <w:t xml:space="preserve"> </w:t>
      </w:r>
      <w:r w:rsidRPr="00540107">
        <w:rPr>
          <w:sz w:val="16"/>
        </w:rPr>
        <w:t xml:space="preserve">existing research suggests otherwise. </w:t>
      </w:r>
      <w:r w:rsidRPr="0012207A">
        <w:rPr>
          <w:highlight w:val="green"/>
          <w:u w:val="single"/>
        </w:rPr>
        <w:t xml:space="preserve">Americans don’t prioritize </w:t>
      </w:r>
      <w:r w:rsidRPr="0012207A">
        <w:rPr>
          <w:rStyle w:val="Emphasis"/>
          <w:highlight w:val="green"/>
        </w:rPr>
        <w:t>fo</w:t>
      </w:r>
      <w:r w:rsidRPr="00540107">
        <w:rPr>
          <w:rStyle w:val="Emphasis"/>
        </w:rPr>
        <w:t xml:space="preserve">reign </w:t>
      </w:r>
      <w:r w:rsidRPr="0012207A">
        <w:rPr>
          <w:rStyle w:val="Emphasis"/>
          <w:highlight w:val="green"/>
        </w:rPr>
        <w:t>po</w:t>
      </w:r>
      <w:r w:rsidRPr="00540107">
        <w:rPr>
          <w:rStyle w:val="Emphasis"/>
        </w:rPr>
        <w:t>licy</w:t>
      </w:r>
      <w:r w:rsidRPr="00540107">
        <w:rPr>
          <w:u w:val="single"/>
        </w:rPr>
        <w:t xml:space="preserve"> when voting</w:t>
      </w:r>
      <w:r w:rsidRPr="00540107">
        <w:rPr>
          <w:sz w:val="16"/>
        </w:rPr>
        <w:t xml:space="preserve"> International relations scholars long have argued that voters punish presidents who back down from confrontations with foreign adversaries, because doing so could tarnish the U.S.’s reputation abroad. But the magnitude of the effect on presidential approval varies depending on whether Democrats or Republicans are in power, the composition of the president’s constituency, and the persuasiveness of the justification for backing down. Indeed, as my own research has shown, the actual behavior of the president in crises may not matter at all. Ultimately, </w:t>
      </w:r>
      <w:r w:rsidRPr="0012207A">
        <w:rPr>
          <w:highlight w:val="green"/>
          <w:u w:val="single"/>
        </w:rPr>
        <w:t xml:space="preserve">voters </w:t>
      </w:r>
      <w:r w:rsidRPr="0012207A">
        <w:rPr>
          <w:rStyle w:val="Emphasis"/>
          <w:highlight w:val="green"/>
        </w:rPr>
        <w:t>care about</w:t>
      </w:r>
      <w:r w:rsidRPr="00540107">
        <w:rPr>
          <w:rStyle w:val="Emphasis"/>
        </w:rPr>
        <w:t xml:space="preserve"> whether a president makes the </w:t>
      </w:r>
      <w:r w:rsidRPr="0012207A">
        <w:rPr>
          <w:rStyle w:val="Emphasis"/>
          <w:highlight w:val="green"/>
        </w:rPr>
        <w:t>right policy</w:t>
      </w:r>
      <w:r w:rsidRPr="00540107">
        <w:rPr>
          <w:rStyle w:val="Emphasis"/>
        </w:rPr>
        <w:t xml:space="preserve"> decisions</w:t>
      </w:r>
      <w:r w:rsidRPr="00540107">
        <w:rPr>
          <w:sz w:val="16"/>
        </w:rPr>
        <w:t xml:space="preserve">, not whether American forces remain deployed abroad to maintain their reputation. What’s more, Americans are far more likely care about domestic issues such as health care or the economy than foreign policy. For example, </w:t>
      </w:r>
      <w:r w:rsidRPr="00540107">
        <w:rPr>
          <w:u w:val="single"/>
        </w:rPr>
        <w:t>even as Barack Obama rode opposition to the war in Iraq to electoral victory in 2008, more than five times as many respondents to the American National Elections Survey (ANES) listed the economy as the most important problem facing the nation compared to the war</w:t>
      </w:r>
      <w:r w:rsidRPr="00540107">
        <w:rPr>
          <w:sz w:val="16"/>
        </w:rPr>
        <w:t xml:space="preserve">. Military interventions are unpopular with voters We tend to associate wars with “rally-around-the-flag” effects, in which conflicts lead to popularity bumps for presidents and their parties. Such effects may have been true during WWII, but 21st century military interventions are long, </w:t>
      </w:r>
      <w:proofErr w:type="gramStart"/>
      <w:r w:rsidRPr="00540107">
        <w:rPr>
          <w:sz w:val="16"/>
        </w:rPr>
        <w:t>drawn out</w:t>
      </w:r>
      <w:proofErr w:type="gramEnd"/>
      <w:r w:rsidRPr="00540107">
        <w:rPr>
          <w:sz w:val="16"/>
        </w:rPr>
        <w:t xml:space="preserve"> affairs — and political losers. This is due to what I’ve identified in past research as the time inconsistency between costs and benefits of military interventions. While the costs of intervention accrue immediately, both in terms of actual money as well as human lives, the best-case scenario benefits of intervention take decades, sometimes generations to bear fruit. For politicians facing election campaigns, this means that there is just no incentive to pay the costs of war up front when you might never see the benefits. In research I conducted on troop contributions to the war in Afghanistan, I found that contributors to the war effort — including the United States — withdrew around 10 percent of their forces whenever they were up for reelection. The politics of U.S. casualties Voters do care deeply about the loss of American lives. While images from Kabul evoke memories of Saigon and withdrawal from Vietnam, the more apt comparisons are the capture and failed rescue of U.S. hostages in Teheran following the Iranian revolution in 1979 or the Benghazi embassy attacks in Libya in 2011. Both the Iran hostage crisis and Benghazi negatively affected perception of two presidential candidates, Jimmy </w:t>
      </w:r>
      <w:proofErr w:type="gramStart"/>
      <w:r w:rsidRPr="00540107">
        <w:rPr>
          <w:sz w:val="16"/>
        </w:rPr>
        <w:t>Carter</w:t>
      </w:r>
      <w:proofErr w:type="gramEnd"/>
      <w:r w:rsidRPr="00540107">
        <w:rPr>
          <w:sz w:val="16"/>
        </w:rPr>
        <w:t xml:space="preserve"> and Hillary Clinton, respectively. Biden’s ability to avoid the political fallout might hinge on whether all Americans are evacuated safely. Sadly, this political calculus suggests there may be little room for humanitarian evacuations and refugee resettlements. While Biden has pledged to bring any trapped Americans home, there simply may not be much political incentive to evacuate Afghan refugees – especially if doing so endangers American lives. Moreover, accepting refugees means finding areas in the U.S. willing to resettle them. Conservative media commentators have already seized upon this issue, with one prominent pundit warning his viewers that they will be “invaded” by Afghan refugees. </w:t>
      </w:r>
      <w:r w:rsidRPr="0012207A">
        <w:rPr>
          <w:rStyle w:val="Emphasis"/>
          <w:highlight w:val="green"/>
        </w:rPr>
        <w:t>Biden’s</w:t>
      </w:r>
      <w:r w:rsidRPr="00540107">
        <w:rPr>
          <w:rStyle w:val="Emphasis"/>
        </w:rPr>
        <w:t xml:space="preserve"> political </w:t>
      </w:r>
      <w:r w:rsidRPr="0012207A">
        <w:rPr>
          <w:rStyle w:val="Emphasis"/>
          <w:highlight w:val="green"/>
        </w:rPr>
        <w:t>calculation</w:t>
      </w:r>
      <w:r w:rsidRPr="00540107">
        <w:rPr>
          <w:sz w:val="16"/>
        </w:rPr>
        <w:t xml:space="preserve"> Voters are not closely engaged with current events, often seeking to avoid politics altogether. Humanitarian disasters quickly disappear from headlines. Consider that less than a week after the Taliban overtook Kabul, news from Afghanistan did not make the front page of newspapers is several major cities. On the flip said, the potential costs of staying in Afghanistan would be enormous. Currently, President </w:t>
      </w:r>
      <w:r w:rsidRPr="00540107">
        <w:rPr>
          <w:u w:val="single"/>
        </w:rPr>
        <w:t xml:space="preserve">Biden is </w:t>
      </w:r>
      <w:r w:rsidRPr="0012207A">
        <w:rPr>
          <w:rStyle w:val="Emphasis"/>
          <w:highlight w:val="green"/>
        </w:rPr>
        <w:t>focused on</w:t>
      </w:r>
      <w:r w:rsidRPr="00540107">
        <w:rPr>
          <w:rStyle w:val="Emphasis"/>
        </w:rPr>
        <w:t xml:space="preserve"> getting Congress to pass a </w:t>
      </w:r>
      <w:r w:rsidRPr="0012207A">
        <w:rPr>
          <w:rStyle w:val="Emphasis"/>
          <w:highlight w:val="green"/>
        </w:rPr>
        <w:t>$1 trillion infrastructure bill and</w:t>
      </w:r>
      <w:r w:rsidRPr="00540107">
        <w:rPr>
          <w:u w:val="single"/>
        </w:rPr>
        <w:t xml:space="preserve"> a </w:t>
      </w:r>
      <w:r w:rsidRPr="0012207A">
        <w:rPr>
          <w:rStyle w:val="Emphasis"/>
          <w:highlight w:val="green"/>
        </w:rPr>
        <w:t>$3.5 trillion</w:t>
      </w:r>
      <w:r w:rsidRPr="00540107">
        <w:rPr>
          <w:rStyle w:val="Emphasis"/>
        </w:rPr>
        <w:t xml:space="preserve"> budget </w:t>
      </w:r>
      <w:r w:rsidRPr="0012207A">
        <w:rPr>
          <w:rStyle w:val="Emphasis"/>
          <w:highlight w:val="green"/>
        </w:rPr>
        <w:t>reconciliation bill that</w:t>
      </w:r>
      <w:r w:rsidRPr="00540107">
        <w:rPr>
          <w:sz w:val="16"/>
        </w:rPr>
        <w:t xml:space="preserve">, together, </w:t>
      </w:r>
      <w:r w:rsidRPr="00540107">
        <w:rPr>
          <w:u w:val="single"/>
        </w:rPr>
        <w:t xml:space="preserve">would </w:t>
      </w:r>
      <w:r w:rsidRPr="0012207A">
        <w:rPr>
          <w:highlight w:val="green"/>
          <w:u w:val="single"/>
        </w:rPr>
        <w:t>comprise</w:t>
      </w:r>
      <w:r w:rsidRPr="00540107">
        <w:rPr>
          <w:u w:val="single"/>
        </w:rPr>
        <w:t xml:space="preserve"> </w:t>
      </w:r>
      <w:r w:rsidRPr="00540107">
        <w:rPr>
          <w:rStyle w:val="Emphasis"/>
        </w:rPr>
        <w:t xml:space="preserve">much of his </w:t>
      </w:r>
      <w:r w:rsidRPr="0012207A">
        <w:rPr>
          <w:rStyle w:val="Emphasis"/>
          <w:highlight w:val="green"/>
        </w:rPr>
        <w:t>first</w:t>
      </w:r>
      <w:r w:rsidRPr="00540107">
        <w:rPr>
          <w:rStyle w:val="Emphasis"/>
        </w:rPr>
        <w:t xml:space="preserve"> term </w:t>
      </w:r>
      <w:r w:rsidRPr="0012207A">
        <w:rPr>
          <w:rStyle w:val="Emphasis"/>
          <w:highlight w:val="green"/>
        </w:rPr>
        <w:t>agenda</w:t>
      </w:r>
      <w:r w:rsidRPr="00540107">
        <w:rPr>
          <w:u w:val="single"/>
        </w:rPr>
        <w:t xml:space="preserve">. Given the </w:t>
      </w:r>
      <w:r w:rsidRPr="00540107">
        <w:rPr>
          <w:rStyle w:val="Emphasis"/>
        </w:rPr>
        <w:t>importance of these domestic issues to</w:t>
      </w:r>
      <w:r w:rsidRPr="00540107">
        <w:rPr>
          <w:u w:val="single"/>
        </w:rPr>
        <w:t xml:space="preserve"> voters relative to foreign policy, </w:t>
      </w:r>
      <w:r w:rsidRPr="0012207A">
        <w:rPr>
          <w:rStyle w:val="Emphasis"/>
          <w:highlight w:val="green"/>
        </w:rPr>
        <w:t>passing the bills</w:t>
      </w:r>
      <w:r w:rsidRPr="00540107">
        <w:rPr>
          <w:rStyle w:val="Emphasis"/>
        </w:rPr>
        <w:t xml:space="preserve"> through Congress </w:t>
      </w:r>
      <w:r w:rsidRPr="0012207A">
        <w:rPr>
          <w:rStyle w:val="Emphasis"/>
          <w:highlight w:val="green"/>
        </w:rPr>
        <w:t>will be</w:t>
      </w:r>
      <w:r w:rsidRPr="00540107">
        <w:rPr>
          <w:rStyle w:val="Emphasis"/>
        </w:rPr>
        <w:t xml:space="preserve"> the most </w:t>
      </w:r>
      <w:r w:rsidRPr="0012207A">
        <w:rPr>
          <w:rStyle w:val="Emphasis"/>
          <w:highlight w:val="green"/>
        </w:rPr>
        <w:t>important</w:t>
      </w:r>
      <w:r w:rsidRPr="00540107">
        <w:rPr>
          <w:rStyle w:val="Emphasis"/>
        </w:rPr>
        <w:t xml:space="preserve"> politically for Biden</w:t>
      </w:r>
      <w:r w:rsidRPr="00540107">
        <w:rPr>
          <w:sz w:val="16"/>
        </w:rPr>
        <w:t xml:space="preserve">. According to estimates, </w:t>
      </w:r>
      <w:r w:rsidRPr="00540107">
        <w:rPr>
          <w:u w:val="single"/>
        </w:rPr>
        <w:t xml:space="preserve">the war in </w:t>
      </w:r>
      <w:r w:rsidRPr="0012207A">
        <w:rPr>
          <w:highlight w:val="green"/>
          <w:u w:val="single"/>
        </w:rPr>
        <w:t>Afghanistan</w:t>
      </w:r>
      <w:r w:rsidRPr="00540107">
        <w:rPr>
          <w:u w:val="single"/>
        </w:rPr>
        <w:t xml:space="preserve"> alone has already </w:t>
      </w:r>
      <w:r w:rsidRPr="0012207A">
        <w:rPr>
          <w:rStyle w:val="Emphasis"/>
          <w:highlight w:val="green"/>
        </w:rPr>
        <w:t>cost</w:t>
      </w:r>
      <w:r w:rsidRPr="00540107">
        <w:rPr>
          <w:rStyle w:val="Emphasis"/>
        </w:rPr>
        <w:t xml:space="preserve"> American </w:t>
      </w:r>
      <w:r w:rsidRPr="0012207A">
        <w:rPr>
          <w:rStyle w:val="Emphasis"/>
          <w:highlight w:val="green"/>
        </w:rPr>
        <w:t>taxpayers</w:t>
      </w:r>
      <w:r w:rsidRPr="00540107">
        <w:rPr>
          <w:rStyle w:val="Emphasis"/>
        </w:rPr>
        <w:t xml:space="preserve"> more </w:t>
      </w:r>
      <w:r w:rsidRPr="00540107">
        <w:rPr>
          <w:rStyle w:val="Emphasis"/>
        </w:rPr>
        <w:lastRenderedPageBreak/>
        <w:t>than $2.2 trillion</w:t>
      </w:r>
      <w:r w:rsidRPr="00540107">
        <w:rPr>
          <w:u w:val="single"/>
        </w:rPr>
        <w:t>. Concerns about the combined price tag of Democrats’ legislative agenda have triggered concerns about federal spending and inflation</w:t>
      </w:r>
      <w:r w:rsidRPr="00540107">
        <w:rPr>
          <w:sz w:val="16"/>
        </w:rPr>
        <w:t xml:space="preserve">. More spending on Afghanistan would make Biden and his fellow Democrats even more vulnerable to such attacks. The slim </w:t>
      </w:r>
      <w:proofErr w:type="gramStart"/>
      <w:r w:rsidRPr="00540107">
        <w:rPr>
          <w:sz w:val="16"/>
        </w:rPr>
        <w:t>margins</w:t>
      </w:r>
      <w:proofErr w:type="gramEnd"/>
      <w:r w:rsidRPr="00540107">
        <w:rPr>
          <w:sz w:val="16"/>
        </w:rPr>
        <w:t xml:space="preserve"> in Congress suggests that </w:t>
      </w:r>
      <w:r w:rsidRPr="0012207A">
        <w:rPr>
          <w:rStyle w:val="Emphasis"/>
          <w:highlight w:val="green"/>
        </w:rPr>
        <w:t>Biden</w:t>
      </w:r>
      <w:r w:rsidRPr="00540107">
        <w:rPr>
          <w:rStyle w:val="Emphasis"/>
        </w:rPr>
        <w:t xml:space="preserve"> must </w:t>
      </w:r>
      <w:r w:rsidRPr="0012207A">
        <w:rPr>
          <w:rStyle w:val="Emphasis"/>
          <w:highlight w:val="green"/>
        </w:rPr>
        <w:t>reserve his political capital</w:t>
      </w:r>
      <w:r w:rsidRPr="00540107">
        <w:rPr>
          <w:rStyle w:val="Emphasis"/>
        </w:rPr>
        <w:t xml:space="preserve"> to maintain the existing coalitions to pass these two bills</w:t>
      </w:r>
      <w:r w:rsidRPr="00540107">
        <w:rPr>
          <w:sz w:val="16"/>
        </w:rPr>
        <w:t>, not a new war effort. Doing so would also offer the Democrats the best chance for retaining control of Congress in the 2022 midterm elections.</w:t>
      </w:r>
    </w:p>
    <w:p w14:paraId="31A36D26" w14:textId="77777777" w:rsidR="00F965E0" w:rsidRDefault="00F965E0" w:rsidP="00F965E0">
      <w:pPr>
        <w:rPr>
          <w:sz w:val="16"/>
        </w:rPr>
      </w:pPr>
    </w:p>
    <w:p w14:paraId="659F07B8" w14:textId="77777777" w:rsidR="00F965E0" w:rsidRDefault="00F965E0" w:rsidP="00F965E0">
      <w:pPr>
        <w:pStyle w:val="Heading4"/>
      </w:pPr>
      <w:proofErr w:type="spellStart"/>
      <w:r>
        <w:t>Aff</w:t>
      </w:r>
      <w:proofErr w:type="spellEnd"/>
      <w:r>
        <w:t xml:space="preserve"> </w:t>
      </w:r>
      <w:r w:rsidRPr="00F85024">
        <w:rPr>
          <w:u w:val="single"/>
        </w:rPr>
        <w:t>doesn’t solve</w:t>
      </w:r>
      <w:r>
        <w:t xml:space="preserve"> but requires </w:t>
      </w:r>
      <w:r>
        <w:rPr>
          <w:u w:val="single"/>
        </w:rPr>
        <w:t>negotiations</w:t>
      </w:r>
      <w:r>
        <w:t xml:space="preserve"> that </w:t>
      </w:r>
      <w:r w:rsidRPr="00712735">
        <w:rPr>
          <w:u w:val="single"/>
        </w:rPr>
        <w:t>saps PC</w:t>
      </w:r>
      <w:r>
        <w:t>.</w:t>
      </w:r>
    </w:p>
    <w:p w14:paraId="20F81189" w14:textId="77777777" w:rsidR="00F965E0" w:rsidRDefault="00F965E0" w:rsidP="00F965E0">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12207A">
        <w:rPr>
          <w:rStyle w:val="Emphasis"/>
          <w:highlight w:val="green"/>
        </w:rPr>
        <w:t xml:space="preserve">Negotiations </w:t>
      </w:r>
      <w:r w:rsidRPr="00FB3283">
        <w:rPr>
          <w:rStyle w:val="Emphasis"/>
        </w:rPr>
        <w:t>Over Covid IP</w:t>
      </w:r>
      <w:r w:rsidRPr="005878A3">
        <w:rPr>
          <w:rStyle w:val="Emphasis"/>
        </w:rPr>
        <w:t xml:space="preserve"> Will </w:t>
      </w:r>
      <w:r w:rsidRPr="0012207A">
        <w:rPr>
          <w:rStyle w:val="Emphasis"/>
          <w:highlight w:val="green"/>
        </w:rPr>
        <w:t>Blow Back on Biden</w:t>
      </w:r>
      <w:r>
        <w:t xml:space="preserve">,” Barron’s; 5/26/21; </w:t>
      </w:r>
      <w:hyperlink r:id="rId15" w:history="1">
        <w:r w:rsidRPr="00E41138">
          <w:rPr>
            <w:rStyle w:val="Hyperlink"/>
          </w:rPr>
          <w:t>https://www.barrons.com/articles/drawn-out-negotiations-over-covid-ip-will-blow-back-on-biden-51621973675</w:t>
        </w:r>
      </w:hyperlink>
      <w:r>
        <w:t>] Justin</w:t>
      </w:r>
    </w:p>
    <w:p w14:paraId="67C579A0" w14:textId="77777777" w:rsidR="00F965E0" w:rsidRPr="008B501C" w:rsidRDefault="00F965E0" w:rsidP="00F965E0">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1DD7EC8F" w14:textId="77777777" w:rsidR="00F965E0" w:rsidRPr="00C86CC7" w:rsidRDefault="00F965E0" w:rsidP="00F965E0">
      <w:pPr>
        <w:rPr>
          <w:sz w:val="16"/>
        </w:rPr>
      </w:pP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7F9ADFF8" w14:textId="77777777" w:rsidR="00F965E0" w:rsidRPr="00C86CC7" w:rsidRDefault="00F965E0" w:rsidP="00F965E0">
      <w:pPr>
        <w:rPr>
          <w:u w:val="single"/>
        </w:rPr>
      </w:pPr>
      <w:r w:rsidRPr="00C86CC7">
        <w:rPr>
          <w:sz w:val="16"/>
        </w:rPr>
        <w:t xml:space="preserve">Even if </w:t>
      </w:r>
      <w:r w:rsidRPr="00C86CC7">
        <w:rPr>
          <w:u w:val="single"/>
        </w:rPr>
        <w:t xml:space="preserve">WTO officials decide to </w:t>
      </w:r>
      <w:r w:rsidRPr="0012207A">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12207A">
        <w:rPr>
          <w:highlight w:val="green"/>
          <w:u w:val="single"/>
        </w:rPr>
        <w:t xml:space="preserve">kickstart </w:t>
      </w:r>
      <w:r w:rsidRPr="0012207A">
        <w:rPr>
          <w:rStyle w:val="Heading3Char"/>
          <w:highlight w:val="green"/>
        </w:rPr>
        <w:t xml:space="preserve">months of </w:t>
      </w:r>
      <w:r w:rsidRPr="00FB3283">
        <w:rPr>
          <w:rStyle w:val="Heading3Char"/>
        </w:rPr>
        <w:t xml:space="preserve">legal </w:t>
      </w:r>
      <w:r w:rsidRPr="0012207A">
        <w:rPr>
          <w:rStyle w:val="Heading3Char"/>
          <w:highlight w:val="green"/>
        </w:rPr>
        <w:t>negotiations</w:t>
      </w:r>
      <w:r w:rsidRPr="0012207A">
        <w:rPr>
          <w:highlight w:val="green"/>
          <w:u w:val="single"/>
        </w:rPr>
        <w:t xml:space="preserve"> over</w:t>
      </w:r>
      <w:r w:rsidRPr="00C86CC7">
        <w:rPr>
          <w:u w:val="single"/>
        </w:rPr>
        <w:t xml:space="preserve"> precisely </w:t>
      </w:r>
      <w:r w:rsidRPr="0012207A">
        <w:rPr>
          <w:highlight w:val="green"/>
          <w:u w:val="single"/>
        </w:rPr>
        <w:t>which</w:t>
      </w:r>
      <w:r w:rsidRPr="00C86CC7">
        <w:rPr>
          <w:u w:val="single"/>
        </w:rPr>
        <w:t xml:space="preserve"> </w:t>
      </w:r>
      <w:r w:rsidRPr="00C86CC7">
        <w:rPr>
          <w:rStyle w:val="Emphasis"/>
        </w:rPr>
        <w:t xml:space="preserve">drug </w:t>
      </w:r>
      <w:r w:rsidRPr="0012207A">
        <w:rPr>
          <w:rStyle w:val="Emphasis"/>
          <w:highlight w:val="green"/>
        </w:rPr>
        <w:t xml:space="preserve">formulas and </w:t>
      </w:r>
      <w:r w:rsidRPr="00F85024">
        <w:rPr>
          <w:rStyle w:val="Emphasis"/>
        </w:rPr>
        <w:t xml:space="preserve">technical </w:t>
      </w:r>
      <w:r w:rsidRPr="0012207A">
        <w:rPr>
          <w:rStyle w:val="Emphasis"/>
          <w:highlight w:val="green"/>
        </w:rPr>
        <w:t>know-how</w:t>
      </w:r>
      <w:r w:rsidRPr="0012207A">
        <w:rPr>
          <w:highlight w:val="green"/>
          <w:u w:val="single"/>
        </w:rPr>
        <w:t xml:space="preserve"> are undeserving</w:t>
      </w:r>
      <w:r w:rsidRPr="00C86CC7">
        <w:rPr>
          <w:u w:val="single"/>
        </w:rPr>
        <w:t xml:space="preserve"> of IP protections. And it’s </w:t>
      </w:r>
      <w:r w:rsidRPr="0012207A">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12207A">
        <w:rPr>
          <w:highlight w:val="green"/>
          <w:u w:val="single"/>
        </w:rPr>
        <w:t>companies</w:t>
      </w:r>
      <w:r w:rsidRPr="00C86CC7">
        <w:rPr>
          <w:u w:val="single"/>
        </w:rPr>
        <w:t xml:space="preserve"> to </w:t>
      </w:r>
      <w:r w:rsidRPr="0012207A">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12207A">
        <w:rPr>
          <w:rStyle w:val="Emphasis"/>
          <w:highlight w:val="green"/>
        </w:rPr>
        <w:t>secrets</w:t>
      </w:r>
      <w:r w:rsidRPr="00C86CC7">
        <w:rPr>
          <w:u w:val="single"/>
        </w:rPr>
        <w:t>.</w:t>
      </w:r>
    </w:p>
    <w:p w14:paraId="738F2BDF" w14:textId="77777777" w:rsidR="00F965E0" w:rsidRDefault="00F965E0" w:rsidP="00F965E0">
      <w:pPr>
        <w:rPr>
          <w:rStyle w:val="Emphasis"/>
        </w:rPr>
      </w:pPr>
      <w:r w:rsidRPr="00C86CC7">
        <w:rPr>
          <w:sz w:val="16"/>
        </w:rPr>
        <w:t xml:space="preserve">As a result, </w:t>
      </w:r>
      <w:r w:rsidRPr="00C86CC7">
        <w:rPr>
          <w:u w:val="single"/>
        </w:rPr>
        <w:t xml:space="preserve">the </w:t>
      </w:r>
      <w:r w:rsidRPr="00F85024">
        <w:rPr>
          <w:u w:val="single"/>
        </w:rPr>
        <w:t xml:space="preserve">inevitable </w:t>
      </w:r>
      <w:r w:rsidRPr="0012207A">
        <w:rPr>
          <w:highlight w:val="green"/>
          <w:u w:val="single"/>
        </w:rPr>
        <w:t>foot-dragging</w:t>
      </w:r>
      <w:r w:rsidRPr="00C86CC7">
        <w:rPr>
          <w:u w:val="single"/>
        </w:rPr>
        <w:t xml:space="preserve"> will </w:t>
      </w:r>
      <w:r w:rsidRPr="0012207A">
        <w:rPr>
          <w:highlight w:val="green"/>
          <w:u w:val="single"/>
        </w:rPr>
        <w:t>cause</w:t>
      </w:r>
      <w:r w:rsidRPr="00C86CC7">
        <w:rPr>
          <w:u w:val="single"/>
        </w:rPr>
        <w:t xml:space="preserve"> </w:t>
      </w:r>
      <w:r w:rsidRPr="00C86CC7">
        <w:rPr>
          <w:rStyle w:val="Emphasis"/>
        </w:rPr>
        <w:t xml:space="preserve">enormous </w:t>
      </w:r>
      <w:r w:rsidRPr="0012207A">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p>
    <w:p w14:paraId="5692F0BD" w14:textId="77777777" w:rsidR="00F965E0" w:rsidRPr="008B501C" w:rsidRDefault="00F965E0" w:rsidP="00F965E0">
      <w:pPr>
        <w:rPr>
          <w:sz w:val="16"/>
        </w:rPr>
      </w:pP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rPr>
          <w:sz w:val="16"/>
        </w:rPr>
        <w:t>, and two of the most</w:t>
      </w:r>
      <w:r w:rsidRPr="008B501C">
        <w:rPr>
          <w:sz w:val="16"/>
        </w:rPr>
        <w:t xml:space="preserve"> effective vaccines are based on cutting-edge discoveries using messenger RNA.</w:t>
      </w:r>
    </w:p>
    <w:p w14:paraId="5E2A5DB2" w14:textId="77777777" w:rsidR="00F965E0" w:rsidRPr="00712735" w:rsidRDefault="00F965E0" w:rsidP="00F965E0">
      <w:pPr>
        <w:rPr>
          <w:u w:val="single"/>
        </w:rPr>
      </w:pP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12207A">
        <w:rPr>
          <w:highlight w:val="green"/>
          <w:u w:val="single"/>
        </w:rPr>
        <w:t xml:space="preserve">You </w:t>
      </w:r>
      <w:r w:rsidRPr="0012207A">
        <w:rPr>
          <w:rStyle w:val="Emphasis"/>
          <w:highlight w:val="green"/>
        </w:rPr>
        <w:t>cannot</w:t>
      </w:r>
      <w:r w:rsidRPr="00FD7B60">
        <w:rPr>
          <w:rStyle w:val="Emphasis"/>
        </w:rPr>
        <w:t xml:space="preserve"> go </w:t>
      </w:r>
      <w:r w:rsidRPr="0012207A">
        <w:rPr>
          <w:rStyle w:val="Emphasis"/>
          <w:highlight w:val="green"/>
        </w:rPr>
        <w:t>hire people who know</w:t>
      </w:r>
      <w:r w:rsidRPr="00FD7B60">
        <w:rPr>
          <w:rStyle w:val="Emphasis"/>
        </w:rPr>
        <w:t xml:space="preserve"> how </w:t>
      </w:r>
      <w:r w:rsidRPr="0012207A">
        <w:rPr>
          <w:rStyle w:val="Emphasis"/>
          <w:highlight w:val="green"/>
        </w:rPr>
        <w:t>to make</w:t>
      </w:r>
      <w:r w:rsidRPr="00FD7B60">
        <w:rPr>
          <w:rStyle w:val="Emphasis"/>
        </w:rPr>
        <w:t xml:space="preserve"> the </w:t>
      </w:r>
      <w:r w:rsidRPr="0012207A">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12207A">
        <w:rPr>
          <w:highlight w:val="green"/>
          <w:u w:val="single"/>
        </w:rPr>
        <w:t>will have to</w:t>
      </w:r>
      <w:r w:rsidRPr="00712735">
        <w:rPr>
          <w:u w:val="single"/>
        </w:rPr>
        <w:t xml:space="preserve">, you know, </w:t>
      </w:r>
      <w:r w:rsidRPr="0012207A">
        <w:rPr>
          <w:rStyle w:val="Emphasis"/>
          <w:highlight w:val="green"/>
        </w:rPr>
        <w:t>buy</w:t>
      </w:r>
      <w:r w:rsidRPr="00FD7B60">
        <w:rPr>
          <w:rStyle w:val="Emphasis"/>
        </w:rPr>
        <w:t xml:space="preserve"> the machine, </w:t>
      </w:r>
      <w:r w:rsidRPr="0012207A">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12207A">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12207A">
        <w:rPr>
          <w:highlight w:val="green"/>
          <w:u w:val="single"/>
        </w:rPr>
        <w:t>run</w:t>
      </w:r>
      <w:r w:rsidRPr="00712735">
        <w:rPr>
          <w:u w:val="single"/>
        </w:rPr>
        <w:t xml:space="preserve"> a clinical </w:t>
      </w:r>
      <w:r w:rsidRPr="0012207A">
        <w:rPr>
          <w:highlight w:val="green"/>
          <w:u w:val="single"/>
        </w:rPr>
        <w:t>trial, get</w:t>
      </w:r>
      <w:r w:rsidRPr="00712735">
        <w:rPr>
          <w:u w:val="single"/>
        </w:rPr>
        <w:t xml:space="preserve"> the </w:t>
      </w:r>
      <w:r w:rsidRPr="0012207A">
        <w:rPr>
          <w:highlight w:val="green"/>
          <w:u w:val="single"/>
        </w:rPr>
        <w:t xml:space="preserve">data, get </w:t>
      </w:r>
      <w:r w:rsidRPr="00F85024">
        <w:rPr>
          <w:u w:val="single"/>
        </w:rPr>
        <w:t xml:space="preserve">the </w:t>
      </w:r>
      <w:r w:rsidRPr="0012207A">
        <w:rPr>
          <w:highlight w:val="green"/>
          <w:u w:val="single"/>
        </w:rPr>
        <w:t>product approved and scale manufacturing</w:t>
      </w:r>
      <w:r w:rsidRPr="00712735">
        <w:rPr>
          <w:u w:val="single"/>
        </w:rPr>
        <w:t xml:space="preserve">. This </w:t>
      </w:r>
      <w:r w:rsidRPr="0012207A">
        <w:rPr>
          <w:highlight w:val="green"/>
          <w:u w:val="single"/>
        </w:rPr>
        <w:t>doesn’t happen in</w:t>
      </w:r>
      <w:r w:rsidRPr="00712735">
        <w:rPr>
          <w:u w:val="single"/>
        </w:rPr>
        <w:t xml:space="preserve"> six or 12 or 18 </w:t>
      </w:r>
      <w:r w:rsidRPr="0012207A">
        <w:rPr>
          <w:highlight w:val="green"/>
          <w:u w:val="single"/>
        </w:rPr>
        <w:t>months</w:t>
      </w:r>
      <w:r w:rsidRPr="00712735">
        <w:rPr>
          <w:u w:val="single"/>
        </w:rPr>
        <w:t>.”</w:t>
      </w:r>
    </w:p>
    <w:p w14:paraId="1A596A1B" w14:textId="77777777" w:rsidR="00F965E0" w:rsidRPr="008B501C" w:rsidRDefault="00F965E0" w:rsidP="00F965E0">
      <w:pPr>
        <w:rPr>
          <w:sz w:val="16"/>
        </w:rPr>
      </w:pP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p>
    <w:p w14:paraId="73484B9F" w14:textId="77777777" w:rsidR="00F965E0" w:rsidRPr="00F85024" w:rsidRDefault="00F965E0" w:rsidP="00F965E0">
      <w:pPr>
        <w:rPr>
          <w:sz w:val="16"/>
        </w:rPr>
      </w:pPr>
      <w:r w:rsidRPr="00F85024">
        <w:rPr>
          <w:sz w:val="16"/>
        </w:rPr>
        <w:lastRenderedPageBreak/>
        <w:t>Those claiming the waiver poses an immediate, rather than long-term, threat to IP rights also misunderstand what the waiver will—and won’t—do.</w:t>
      </w:r>
    </w:p>
    <w:p w14:paraId="378A0D58" w14:textId="77777777" w:rsidR="00F965E0" w:rsidRPr="00F85024" w:rsidRDefault="00F965E0" w:rsidP="00F965E0">
      <w:pPr>
        <w:rPr>
          <w:rStyle w:val="Emphasis"/>
        </w:rPr>
      </w:pP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462EC91A" w14:textId="77777777" w:rsidR="00F965E0" w:rsidRPr="008B501C" w:rsidRDefault="00F965E0" w:rsidP="00F965E0">
      <w:pPr>
        <w:rPr>
          <w:sz w:val="16"/>
        </w:rPr>
      </w:pP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p>
    <w:p w14:paraId="0BE5C603" w14:textId="77777777" w:rsidR="00F965E0" w:rsidRPr="008B501C" w:rsidRDefault="00F965E0" w:rsidP="00F965E0">
      <w:pPr>
        <w:rPr>
          <w:sz w:val="16"/>
        </w:rPr>
      </w:pP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p>
    <w:p w14:paraId="08EA1338" w14:textId="77777777" w:rsidR="00F965E0" w:rsidRDefault="00F965E0" w:rsidP="00F965E0">
      <w:pPr>
        <w:rPr>
          <w:sz w:val="16"/>
        </w:rPr>
      </w:pPr>
    </w:p>
    <w:p w14:paraId="16F012AE" w14:textId="77777777" w:rsidR="00F965E0" w:rsidRDefault="00F965E0" w:rsidP="00F965E0">
      <w:pPr>
        <w:pStyle w:val="Heading4"/>
      </w:pPr>
      <w:r>
        <w:t xml:space="preserve">That solves </w:t>
      </w:r>
      <w:r w:rsidRPr="00540107">
        <w:rPr>
          <w:u w:val="single"/>
        </w:rPr>
        <w:t>existential climate change</w:t>
      </w:r>
      <w:r>
        <w:t>.</w:t>
      </w:r>
    </w:p>
    <w:p w14:paraId="13094DB1" w14:textId="77777777" w:rsidR="00F965E0" w:rsidRPr="00B574A3" w:rsidRDefault="00F965E0" w:rsidP="00F965E0">
      <w:r w:rsidRPr="004660A5">
        <w:rPr>
          <w:rStyle w:val="Style13ptBold"/>
        </w:rPr>
        <w:t>Castillo 21</w:t>
      </w:r>
      <w:r>
        <w:t xml:space="preserve"> [</w:t>
      </w:r>
      <w:proofErr w:type="spellStart"/>
      <w:r>
        <w:t>Rhyma</w:t>
      </w:r>
      <w:proofErr w:type="spellEnd"/>
      <w:r>
        <w:t>; 8/16/21; News</w:t>
      </w:r>
      <w:r w:rsidRPr="00B574A3">
        <w:t xml:space="preserve"> and politics writer at Elite Daily, where she's passionate about advocating for underserved communities throughout the United States. She’s covered issues in politics, immigration, environmental racism, climate change, gun violence, and more. After graduating with an English degree from Texas A&amp;M </w:t>
      </w:r>
      <w:proofErr w:type="spellStart"/>
      <w:r w:rsidRPr="00B574A3">
        <w:t>Unversity</w:t>
      </w:r>
      <w:proofErr w:type="spellEnd"/>
      <w:r w:rsidRPr="00B574A3">
        <w:t xml:space="preserve">, </w:t>
      </w:r>
      <w:proofErr w:type="spellStart"/>
      <w:r w:rsidRPr="00B574A3">
        <w:t>Rhyma</w:t>
      </w:r>
      <w:proofErr w:type="spellEnd"/>
      <w:r w:rsidRPr="00B574A3">
        <w:t xml:space="preserve"> has worked as a technical writer and test author at Educational Testing Service (ETS), a copywriter for Mightier Content, and as a Creative Operations Specialist at GoDaddy. She also has bylines as a freelancer at the San Antonio Current, where her reporting on local news, politics, tech, and entertainment has been widely circulated</w:t>
      </w:r>
      <w:r>
        <w:t>; “</w:t>
      </w:r>
      <w:r w:rsidRPr="00B574A3">
        <w:rPr>
          <w:i/>
          <w:iCs/>
        </w:rPr>
        <w:t>Experts Explain What You Can Do About Climate Change After That Scary IPCC Report</w:t>
      </w:r>
      <w:r>
        <w:t xml:space="preserve">,” Elite Daily, </w:t>
      </w:r>
      <w:hyperlink r:id="rId16" w:history="1">
        <w:r w:rsidRPr="003C780C">
          <w:rPr>
            <w:rStyle w:val="Hyperlink"/>
          </w:rPr>
          <w:t>https://www.elitedaily.com/news/what-you-can-do-climate-change-after-ipcc-report</w:t>
        </w:r>
      </w:hyperlink>
      <w:r>
        <w:t>] Justin</w:t>
      </w:r>
    </w:p>
    <w:p w14:paraId="66F646C8" w14:textId="77777777" w:rsidR="00F965E0" w:rsidRPr="003B396B" w:rsidRDefault="00F965E0" w:rsidP="00F965E0">
      <w:pPr>
        <w:rPr>
          <w:u w:val="single"/>
        </w:rPr>
      </w:pPr>
      <w:r w:rsidRPr="003B396B">
        <w:rPr>
          <w:sz w:val="12"/>
          <w:szCs w:val="12"/>
        </w:rPr>
        <w:t xml:space="preserve">I’ll be honest: </w:t>
      </w:r>
      <w:r w:rsidRPr="0012207A">
        <w:rPr>
          <w:highlight w:val="green"/>
          <w:u w:val="single"/>
        </w:rPr>
        <w:t>climate change</w:t>
      </w:r>
      <w:r w:rsidRPr="003B396B">
        <w:rPr>
          <w:sz w:val="12"/>
          <w:szCs w:val="12"/>
        </w:rPr>
        <w:t xml:space="preserve"> is something I have </w:t>
      </w:r>
      <w:r w:rsidRPr="003B396B">
        <w:rPr>
          <w:u w:val="single"/>
        </w:rPr>
        <w:t xml:space="preserve">a daily </w:t>
      </w:r>
      <w:r w:rsidRPr="0012207A">
        <w:rPr>
          <w:highlight w:val="green"/>
          <w:u w:val="single"/>
        </w:rPr>
        <w:t>existential crisis</w:t>
      </w:r>
      <w:r w:rsidRPr="003B396B">
        <w:rPr>
          <w:u w:val="single"/>
        </w:rPr>
        <w:t xml:space="preserve"> over</w:t>
      </w:r>
      <w:r w:rsidRPr="003B396B">
        <w:rPr>
          <w:sz w:val="12"/>
          <w:szCs w:val="12"/>
        </w:rPr>
        <w:t xml:space="preserve"> — and </w:t>
      </w:r>
      <w:r w:rsidRPr="003B396B">
        <w:rPr>
          <w:u w:val="single"/>
        </w:rPr>
        <w:t xml:space="preserve">with its </w:t>
      </w:r>
      <w:r w:rsidRPr="0012207A">
        <w:rPr>
          <w:highlight w:val="green"/>
          <w:u w:val="single"/>
        </w:rPr>
        <w:t>effects</w:t>
      </w:r>
      <w:r w:rsidRPr="003B396B">
        <w:rPr>
          <w:u w:val="single"/>
        </w:rPr>
        <w:t xml:space="preserve"> quite literally </w:t>
      </w:r>
      <w:r w:rsidRPr="0012207A">
        <w:rPr>
          <w:highlight w:val="green"/>
          <w:u w:val="single"/>
        </w:rPr>
        <w:t>showing up on</w:t>
      </w:r>
      <w:r w:rsidRPr="003B396B">
        <w:rPr>
          <w:u w:val="single"/>
        </w:rPr>
        <w:t xml:space="preserve"> people’s doorsteps in the form of </w:t>
      </w:r>
      <w:r w:rsidRPr="0012207A">
        <w:rPr>
          <w:highlight w:val="green"/>
          <w:u w:val="single"/>
        </w:rPr>
        <w:t>floods</w:t>
      </w:r>
      <w:r w:rsidRPr="003B396B">
        <w:rPr>
          <w:u w:val="single"/>
        </w:rPr>
        <w:t xml:space="preserve">, </w:t>
      </w:r>
      <w:r w:rsidRPr="0012207A">
        <w:rPr>
          <w:highlight w:val="green"/>
          <w:u w:val="single"/>
        </w:rPr>
        <w:t>wildfires</w:t>
      </w:r>
      <w:r w:rsidRPr="003B396B">
        <w:rPr>
          <w:u w:val="single"/>
        </w:rPr>
        <w:t xml:space="preserve">, record </w:t>
      </w:r>
      <w:r w:rsidRPr="0012207A">
        <w:rPr>
          <w:highlight w:val="green"/>
          <w:u w:val="single"/>
        </w:rPr>
        <w:t>heatwaves</w:t>
      </w:r>
      <w:r w:rsidRPr="003B396B">
        <w:rPr>
          <w:u w:val="single"/>
        </w:rPr>
        <w:t>, and more, I know I’m not alone</w:t>
      </w:r>
      <w:r w:rsidRPr="003B396B">
        <w:rPr>
          <w:sz w:val="12"/>
          <w:szCs w:val="12"/>
        </w:rPr>
        <w:t>. On Aug. 9, the Intergovernmental Panel on Climate Change (</w:t>
      </w:r>
      <w:r w:rsidRPr="0012207A">
        <w:rPr>
          <w:highlight w:val="green"/>
          <w:u w:val="single"/>
        </w:rPr>
        <w:t>IPCC</w:t>
      </w:r>
      <w:r w:rsidRPr="00B574A3">
        <w:rPr>
          <w:sz w:val="12"/>
          <w:szCs w:val="12"/>
        </w:rPr>
        <w:t>)</w:t>
      </w:r>
      <w:r w:rsidRPr="003B396B">
        <w:rPr>
          <w:sz w:val="12"/>
          <w:szCs w:val="12"/>
        </w:rPr>
        <w:t xml:space="preserve"> </w:t>
      </w:r>
      <w:r w:rsidRPr="003B396B">
        <w:rPr>
          <w:u w:val="single"/>
        </w:rPr>
        <w:t xml:space="preserve">released an alarming </w:t>
      </w:r>
      <w:r w:rsidRPr="0012207A">
        <w:rPr>
          <w:highlight w:val="green"/>
          <w:u w:val="single"/>
        </w:rPr>
        <w:t>report</w:t>
      </w:r>
      <w:r w:rsidRPr="003B396B">
        <w:rPr>
          <w:u w:val="single"/>
        </w:rPr>
        <w:t xml:space="preserve"> that was </w:t>
      </w:r>
      <w:r w:rsidRPr="0012207A">
        <w:rPr>
          <w:highlight w:val="green"/>
          <w:u w:val="single"/>
        </w:rPr>
        <w:t>characterized as a</w:t>
      </w:r>
      <w:r w:rsidRPr="003B396B">
        <w:rPr>
          <w:u w:val="single"/>
        </w:rPr>
        <w:t xml:space="preserve"> “code </w:t>
      </w:r>
      <w:r w:rsidRPr="0012207A">
        <w:rPr>
          <w:highlight w:val="green"/>
          <w:u w:val="single"/>
        </w:rPr>
        <w:t>red</w:t>
      </w:r>
      <w:r w:rsidRPr="003B396B">
        <w:rPr>
          <w:u w:val="single"/>
        </w:rPr>
        <w:t xml:space="preserve"> for humanity,” which is terrifying</w:t>
      </w:r>
      <w:r w:rsidRPr="003B396B">
        <w:rPr>
          <w:sz w:val="12"/>
          <w:szCs w:val="12"/>
        </w:rPr>
        <w:t xml:space="preserve">, to say the least. But while it’s easy to surrender to fatalist feelings of doom and gloom, </w:t>
      </w:r>
      <w:r w:rsidRPr="003B396B">
        <w:rPr>
          <w:u w:val="single"/>
        </w:rPr>
        <w:t>there’s still time</w:t>
      </w:r>
      <w:r w:rsidRPr="003B396B">
        <w:rPr>
          <w:sz w:val="12"/>
          <w:szCs w:val="12"/>
        </w:rPr>
        <w:t xml:space="preserve"> to turn things around. So, according to experts, here’s what you can do about climate change after the IPCC report. While experts agree that reducing, reusing, and recycling on an individual level is important, they acknowledge it isn’t the main solution to </w:t>
      </w:r>
      <w:r w:rsidRPr="003B396B">
        <w:rPr>
          <w:u w:val="single"/>
        </w:rPr>
        <w:t>climate change</w:t>
      </w:r>
      <w:r w:rsidRPr="003B396B">
        <w:rPr>
          <w:sz w:val="12"/>
          <w:szCs w:val="12"/>
        </w:rPr>
        <w:t xml:space="preserve">, which </w:t>
      </w:r>
      <w:r w:rsidRPr="003B396B">
        <w:rPr>
          <w:u w:val="single"/>
        </w:rPr>
        <w:t>is a largely institutional problem</w:t>
      </w:r>
      <w:r w:rsidRPr="003B396B">
        <w:rPr>
          <w:sz w:val="12"/>
          <w:szCs w:val="12"/>
        </w:rPr>
        <w:t xml:space="preserve">. According to a 2017 report from the Carbon Disclosure Project (CDP), researchers found that just 100 companies were responsible for over 70% of greenhouse gas emissions since 1988, with the top 10 emitters being fossil-fuel based energy corporations. “I'm not suggesting that individual actions aren't good or important,” states Cara Horowitz, J.D., the co-executive director of the Emmett Institute on Climate Change and the Environment at UCLA School of Law. She adds that if you’re lucky enough to afford an electric vehicle, to select the green option on your energy bill, or to adopt an environmentally sustainable diet, you should absolutely do so. However, she notes that “[climate change] is not a problem that can be solved by individual lifestyle choices.” At least, not in place of widespread social, political, and institutional change. “There is an attempt, and in some ways it's often quite deliberate, to make individuals think it's their fault climate change is happening — if only they made different lifestyle choices, if only they recycled more or ate less meat, we [could] solve this problem,” Horowitz says. But one of the most effective ways to address the climate crisis head-on, she states, is to push for institutional change. Lesley Ott, Ph.D., meteorological researcher at NASA’s Global Modeling and Assimilation Office at Goddard Space Flight Center, agrees. “There’s a limit on how much good or bad any one person can do,” to combat climate change, she states. “This is a situation that’s come from billions of people over decades and decades,” she adds. While she notes that </w:t>
      </w:r>
      <w:proofErr w:type="spellStart"/>
      <w:r w:rsidRPr="003B396B">
        <w:rPr>
          <w:sz w:val="12"/>
          <w:szCs w:val="12"/>
        </w:rPr>
        <w:t>its</w:t>
      </w:r>
      <w:proofErr w:type="spellEnd"/>
      <w:r w:rsidRPr="003B396B">
        <w:rPr>
          <w:sz w:val="12"/>
          <w:szCs w:val="12"/>
        </w:rPr>
        <w:t xml:space="preserve"> still important to limit your energy consumption, she acknowledges that large corporations, such as those involved in natural gas, animal agriculture, and product manufacturing, can do a much better job of reducing their emissions. “As climate change is affecting more and more of our infrastructure,” she states, “there are opportunities some companies [could seize] to say ‘hey, you know, I can probably do the right thing for the planet.’” Trained HazMat workers clean up miles oil-drench sand after an off-shore oil spill occurred, Februa... Ott also explains how the climate crisis is both a very difficult and a very simple issue. “It’s simple in that we know what’s causing it,” she says. “We know this is because of greenhouse gases, and we know where the greenhouse gases come from. But it's tricky because those things [that cause greenhouse gases] are so fundamental to many aspects of our lives.” Across the United States and world, many people have no choice but to depend on large energy monopolies for light, gas, and heat. And many people simply cannot afford to purchase electric vehicles, adopt environmentally sustainable diets, or </w:t>
      </w:r>
      <w:proofErr w:type="gramStart"/>
      <w:r w:rsidRPr="003B396B">
        <w:rPr>
          <w:sz w:val="12"/>
          <w:szCs w:val="12"/>
        </w:rPr>
        <w:t>live in</w:t>
      </w:r>
      <w:proofErr w:type="gramEnd"/>
      <w:r w:rsidRPr="003B396B">
        <w:rPr>
          <w:sz w:val="12"/>
          <w:szCs w:val="12"/>
        </w:rPr>
        <w:t xml:space="preserve"> neighborhoods where green energy options are available. So, what’s the solution? According to Ott, the answer is clear: “</w:t>
      </w:r>
      <w:r w:rsidRPr="0012207A">
        <w:rPr>
          <w:highlight w:val="green"/>
          <w:u w:val="single"/>
        </w:rPr>
        <w:t>We need to change</w:t>
      </w:r>
      <w:r w:rsidRPr="003B396B">
        <w:rPr>
          <w:u w:val="single"/>
        </w:rPr>
        <w:t xml:space="preserve"> the way we consume </w:t>
      </w:r>
      <w:r w:rsidRPr="0012207A">
        <w:rPr>
          <w:highlight w:val="green"/>
          <w:u w:val="single"/>
        </w:rPr>
        <w:t>energy</w:t>
      </w:r>
      <w:r w:rsidRPr="003B396B">
        <w:rPr>
          <w:sz w:val="12"/>
          <w:szCs w:val="12"/>
        </w:rPr>
        <w:t xml:space="preserve">,” she states. “We know the path that we need to go down to combat climate change. And </w:t>
      </w:r>
      <w:r w:rsidRPr="003B396B">
        <w:rPr>
          <w:u w:val="single"/>
        </w:rPr>
        <w:t xml:space="preserve">it's </w:t>
      </w:r>
      <w:proofErr w:type="gramStart"/>
      <w:r w:rsidRPr="003B396B">
        <w:rPr>
          <w:u w:val="single"/>
        </w:rPr>
        <w:t>really up</w:t>
      </w:r>
      <w:proofErr w:type="gramEnd"/>
      <w:r w:rsidRPr="003B396B">
        <w:rPr>
          <w:u w:val="single"/>
        </w:rPr>
        <w:t xml:space="preserve"> to our political leaders in our country and others to marshal the response</w:t>
      </w:r>
      <w:r w:rsidRPr="003B396B">
        <w:rPr>
          <w:sz w:val="12"/>
          <w:szCs w:val="12"/>
        </w:rPr>
        <w:t xml:space="preserve">, and really put the procedures in place to do just that, to reduce our emissions,” she adds. If it were up to Gavin Schmidt, Ph.D., director of GISS and Principal Investigator for the GISS </w:t>
      </w:r>
      <w:proofErr w:type="spellStart"/>
      <w:r w:rsidRPr="003B396B">
        <w:rPr>
          <w:sz w:val="12"/>
          <w:szCs w:val="12"/>
        </w:rPr>
        <w:t>ModelE</w:t>
      </w:r>
      <w:proofErr w:type="spellEnd"/>
      <w:r w:rsidRPr="003B396B">
        <w:rPr>
          <w:sz w:val="12"/>
          <w:szCs w:val="12"/>
        </w:rPr>
        <w:t xml:space="preserve"> Earth System Model at NASA, he’d combat the climate crisis using several strategies: </w:t>
      </w:r>
      <w:r w:rsidRPr="0012207A">
        <w:rPr>
          <w:highlight w:val="green"/>
          <w:u w:val="single"/>
        </w:rPr>
        <w:t>shutting down coal</w:t>
      </w:r>
      <w:r w:rsidRPr="003B396B">
        <w:rPr>
          <w:u w:val="single"/>
        </w:rPr>
        <w:t xml:space="preserve"> power stations, </w:t>
      </w:r>
      <w:r w:rsidRPr="0012207A">
        <w:rPr>
          <w:highlight w:val="green"/>
          <w:u w:val="single"/>
        </w:rPr>
        <w:t>phasing out</w:t>
      </w:r>
      <w:r w:rsidRPr="003B396B">
        <w:rPr>
          <w:u w:val="single"/>
        </w:rPr>
        <w:t xml:space="preserve"> natural </w:t>
      </w:r>
      <w:r w:rsidRPr="0012207A">
        <w:rPr>
          <w:highlight w:val="green"/>
          <w:u w:val="single"/>
        </w:rPr>
        <w:lastRenderedPageBreak/>
        <w:t>gas, electrifying</w:t>
      </w:r>
      <w:r w:rsidRPr="003B396B">
        <w:rPr>
          <w:u w:val="single"/>
        </w:rPr>
        <w:t xml:space="preserve"> transportation </w:t>
      </w:r>
      <w:r w:rsidRPr="0012207A">
        <w:rPr>
          <w:highlight w:val="green"/>
          <w:u w:val="single"/>
        </w:rPr>
        <w:t>systems, investing in infrastructure</w:t>
      </w:r>
      <w:r w:rsidRPr="003B396B">
        <w:rPr>
          <w:u w:val="single"/>
        </w:rPr>
        <w:t xml:space="preserve"> for more walk-able and bike-able cities</w:t>
      </w:r>
      <w:r w:rsidRPr="003B396B">
        <w:rPr>
          <w:sz w:val="12"/>
          <w:szCs w:val="12"/>
        </w:rPr>
        <w:t xml:space="preserve">, </w:t>
      </w:r>
      <w:r w:rsidRPr="0012207A">
        <w:rPr>
          <w:highlight w:val="green"/>
          <w:u w:val="single"/>
        </w:rPr>
        <w:t>building</w:t>
      </w:r>
      <w:r w:rsidRPr="003B396B">
        <w:rPr>
          <w:u w:val="single"/>
        </w:rPr>
        <w:t xml:space="preserve"> a more </w:t>
      </w:r>
      <w:r w:rsidRPr="0012207A">
        <w:rPr>
          <w:highlight w:val="green"/>
          <w:u w:val="single"/>
        </w:rPr>
        <w:t>unified</w:t>
      </w:r>
      <w:r w:rsidRPr="003B396B">
        <w:rPr>
          <w:u w:val="single"/>
        </w:rPr>
        <w:t xml:space="preserve"> power </w:t>
      </w:r>
      <w:r w:rsidRPr="0012207A">
        <w:rPr>
          <w:highlight w:val="green"/>
          <w:u w:val="single"/>
        </w:rPr>
        <w:t>grid</w:t>
      </w:r>
      <w:r w:rsidRPr="003B396B">
        <w:rPr>
          <w:u w:val="single"/>
        </w:rPr>
        <w:t>, and pushing for improved public transit</w:t>
      </w:r>
      <w:r w:rsidRPr="003B396B">
        <w:rPr>
          <w:sz w:val="12"/>
          <w:szCs w:val="12"/>
        </w:rPr>
        <w:t xml:space="preserve">. But while scientists have developed the technology and resources for these strategies, </w:t>
      </w:r>
      <w:r w:rsidRPr="003B396B">
        <w:rPr>
          <w:u w:val="single"/>
        </w:rPr>
        <w:t xml:space="preserve">Schmidt notes many </w:t>
      </w:r>
      <w:r w:rsidRPr="0012207A">
        <w:rPr>
          <w:highlight w:val="green"/>
          <w:u w:val="single"/>
        </w:rPr>
        <w:t>places</w:t>
      </w:r>
      <w:r w:rsidRPr="003B396B">
        <w:rPr>
          <w:u w:val="single"/>
        </w:rPr>
        <w:t xml:space="preserve"> — including the United States — simply </w:t>
      </w:r>
      <w:r w:rsidRPr="0012207A">
        <w:rPr>
          <w:highlight w:val="green"/>
          <w:u w:val="single"/>
        </w:rPr>
        <w:t>haven’t invested in</w:t>
      </w:r>
      <w:r w:rsidRPr="003B396B">
        <w:rPr>
          <w:u w:val="single"/>
        </w:rPr>
        <w:t xml:space="preserve"> the </w:t>
      </w:r>
      <w:r w:rsidRPr="0012207A">
        <w:rPr>
          <w:highlight w:val="green"/>
          <w:u w:val="single"/>
        </w:rPr>
        <w:t>infrastructure</w:t>
      </w:r>
      <w:r w:rsidRPr="003B396B">
        <w:rPr>
          <w:u w:val="single"/>
        </w:rPr>
        <w:t xml:space="preserve"> necessary to adopt these strategies. “The infrastructure is </w:t>
      </w:r>
      <w:r w:rsidRPr="0012207A">
        <w:rPr>
          <w:highlight w:val="green"/>
          <w:u w:val="single"/>
        </w:rPr>
        <w:t>not</w:t>
      </w:r>
      <w:r w:rsidRPr="003B396B">
        <w:rPr>
          <w:u w:val="single"/>
        </w:rPr>
        <w:t xml:space="preserve"> all </w:t>
      </w:r>
      <w:r w:rsidRPr="0012207A">
        <w:rPr>
          <w:highlight w:val="green"/>
          <w:u w:val="single"/>
        </w:rPr>
        <w:t>there</w:t>
      </w:r>
      <w:r w:rsidRPr="003B396B">
        <w:rPr>
          <w:u w:val="single"/>
        </w:rPr>
        <w:t xml:space="preserve">,” </w:t>
      </w:r>
      <w:r w:rsidRPr="003B396B">
        <w:rPr>
          <w:sz w:val="12"/>
          <w:szCs w:val="12"/>
        </w:rPr>
        <w:t xml:space="preserve">he states. </w:t>
      </w:r>
      <w:proofErr w:type="gramStart"/>
      <w:r w:rsidRPr="003B396B">
        <w:rPr>
          <w:sz w:val="12"/>
          <w:szCs w:val="12"/>
        </w:rPr>
        <w:t>So</w:t>
      </w:r>
      <w:proofErr w:type="gramEnd"/>
      <w:r w:rsidRPr="003B396B">
        <w:rPr>
          <w:sz w:val="12"/>
          <w:szCs w:val="12"/>
        </w:rPr>
        <w:t xml:space="preserve"> while we certainly have the concepts and resources available, </w:t>
      </w:r>
      <w:r w:rsidRPr="003B396B">
        <w:rPr>
          <w:u w:val="single"/>
        </w:rPr>
        <w:t xml:space="preserve">“we're still </w:t>
      </w:r>
      <w:r w:rsidRPr="0012207A">
        <w:rPr>
          <w:highlight w:val="green"/>
          <w:u w:val="single"/>
        </w:rPr>
        <w:t>missing</w:t>
      </w:r>
      <w:r w:rsidRPr="003B396B">
        <w:rPr>
          <w:u w:val="single"/>
        </w:rPr>
        <w:t xml:space="preserve"> some practical </w:t>
      </w:r>
      <w:r w:rsidRPr="0012207A">
        <w:rPr>
          <w:highlight w:val="green"/>
          <w:u w:val="single"/>
        </w:rPr>
        <w:t>application</w:t>
      </w:r>
      <w:r w:rsidRPr="003B396B">
        <w:rPr>
          <w:u w:val="single"/>
        </w:rPr>
        <w:t xml:space="preserve"> [for] those things,” he adds. “</w:t>
      </w:r>
      <w:r w:rsidRPr="0012207A">
        <w:rPr>
          <w:highlight w:val="green"/>
          <w:u w:val="single"/>
        </w:rPr>
        <w:t>We have to make</w:t>
      </w:r>
      <w:r w:rsidRPr="003B396B">
        <w:rPr>
          <w:u w:val="single"/>
        </w:rPr>
        <w:t xml:space="preserve"> the </w:t>
      </w:r>
      <w:r w:rsidRPr="0012207A">
        <w:rPr>
          <w:highlight w:val="green"/>
          <w:u w:val="single"/>
        </w:rPr>
        <w:t>investments</w:t>
      </w:r>
      <w:r w:rsidRPr="003B396B">
        <w:rPr>
          <w:u w:val="single"/>
        </w:rPr>
        <w:t>, [and] those investments take a while to come to fruition.”</w:t>
      </w:r>
    </w:p>
    <w:p w14:paraId="11064B70" w14:textId="77777777" w:rsidR="00F965E0" w:rsidRDefault="00F965E0" w:rsidP="00F965E0"/>
    <w:p w14:paraId="4614E561" w14:textId="77777777" w:rsidR="001232FC" w:rsidRPr="001232FC" w:rsidRDefault="001232FC" w:rsidP="001232FC"/>
    <w:p w14:paraId="31845E56" w14:textId="603ED195" w:rsidR="001232FC" w:rsidRDefault="001232FC" w:rsidP="001232FC">
      <w:pPr>
        <w:pStyle w:val="Heading3"/>
      </w:pPr>
      <w:r>
        <w:lastRenderedPageBreak/>
        <w:t>4</w:t>
      </w:r>
    </w:p>
    <w:p w14:paraId="14513F36" w14:textId="77777777" w:rsidR="001232FC" w:rsidRPr="006C1644" w:rsidRDefault="001232FC" w:rsidP="001232FC">
      <w:pPr>
        <w:pStyle w:val="Heading4"/>
        <w:rPr>
          <w:rStyle w:val="Emphasis"/>
          <w:color w:val="000000" w:themeColor="text1"/>
        </w:rPr>
      </w:pPr>
      <w:r w:rsidRPr="006C1644">
        <w:rPr>
          <w:rFonts w:cs="Calibri"/>
          <w:color w:val="000000" w:themeColor="text1"/>
        </w:rPr>
        <w:t xml:space="preserve">Desire from lack </w:t>
      </w:r>
      <w:proofErr w:type="gramStart"/>
      <w:r w:rsidRPr="006C1644">
        <w:rPr>
          <w:rFonts w:cs="Calibri"/>
          <w:color w:val="000000" w:themeColor="text1"/>
        </w:rPr>
        <w:t>projects</w:t>
      </w:r>
      <w:proofErr w:type="gramEnd"/>
      <w:r w:rsidRPr="006C1644">
        <w:rPr>
          <w:rFonts w:cs="Calibri"/>
          <w:color w:val="000000" w:themeColor="text1"/>
        </w:rPr>
        <w:t xml:space="preserve"> identity which we can never fully reach which urges the political to determine which identities are legitimate. Thus, the role of the ballot is to vote for the debater with the best method of traversing the fantasy.</w:t>
      </w:r>
    </w:p>
    <w:p w14:paraId="0BF2BA3C" w14:textId="77777777" w:rsidR="001232FC" w:rsidRPr="006C1644" w:rsidRDefault="001232FC" w:rsidP="001232FC">
      <w:pPr>
        <w:rPr>
          <w:rStyle w:val="Emphasis"/>
          <w:color w:val="000000" w:themeColor="text1"/>
        </w:rPr>
      </w:pPr>
      <w:r w:rsidRPr="006C1644">
        <w:rPr>
          <w:b/>
          <w:bCs/>
          <w:color w:val="000000" w:themeColor="text1"/>
          <w:sz w:val="26"/>
          <w:szCs w:val="26"/>
        </w:rPr>
        <w:t>Edelman 1</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SJCP//JG</w:t>
      </w:r>
    </w:p>
    <w:p w14:paraId="79DF4B70" w14:textId="77777777" w:rsidR="001232FC" w:rsidRPr="006C1644" w:rsidRDefault="001232FC" w:rsidP="001232FC">
      <w:pPr>
        <w:rPr>
          <w:rStyle w:val="Emphasis"/>
          <w:color w:val="000000" w:themeColor="text1"/>
        </w:rPr>
      </w:pP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w:t>
      </w:r>
      <w:proofErr w:type="spellStart"/>
      <w:r w:rsidRPr="006C1644">
        <w:rPr>
          <w:color w:val="000000" w:themeColor="text1"/>
          <w:sz w:val="14"/>
        </w:rPr>
        <w:t>originary</w:t>
      </w:r>
      <w:proofErr w:type="spellEnd"/>
      <w:r w:rsidRPr="006C1644">
        <w:rPr>
          <w:color w:val="000000" w:themeColor="text1"/>
          <w:sz w:val="14"/>
        </w:rPr>
        <w:t xml:space="preserve">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w:t>
      </w:r>
      <w:proofErr w:type="gramStart"/>
      <w:r w:rsidRPr="006C1644">
        <w:rPr>
          <w:color w:val="000000" w:themeColor="text1"/>
          <w:sz w:val="14"/>
        </w:rPr>
        <w:t>in order to</w:t>
      </w:r>
      <w:proofErr w:type="gramEnd"/>
      <w:r w:rsidRPr="006C1644">
        <w:rPr>
          <w:color w:val="000000" w:themeColor="text1"/>
          <w:sz w:val="14"/>
        </w:rPr>
        <w:t xml:space="preserve"> enter the presence, deferred perpetually, of itself. </w:t>
      </w:r>
      <w:r w:rsidRPr="006C1644">
        <w:rPr>
          <w:rStyle w:val="Emphasis"/>
          <w:color w:val="000000" w:themeColor="text1"/>
        </w:rPr>
        <w:t xml:space="preserve">Politics, that is, names the struggle to </w:t>
      </w:r>
      <w:proofErr w:type="gramStart"/>
      <w:r w:rsidRPr="006C1644">
        <w:rPr>
          <w:rStyle w:val="Emphasis"/>
          <w:color w:val="000000" w:themeColor="text1"/>
        </w:rPr>
        <w:t>effect</w:t>
      </w:r>
      <w:proofErr w:type="gramEnd"/>
      <w:r w:rsidRPr="006C1644">
        <w:rPr>
          <w:rStyle w:val="Emphasis"/>
          <w:color w:val="000000" w:themeColor="text1"/>
        </w:rPr>
        <w:t xml:space="preserve"> a </w:t>
      </w:r>
      <w:proofErr w:type="spellStart"/>
      <w:r w:rsidRPr="006C1644">
        <w:rPr>
          <w:rStyle w:val="Emphasis"/>
          <w:color w:val="000000" w:themeColor="text1"/>
        </w:rPr>
        <w:t>fantasmic</w:t>
      </w:r>
      <w:proofErr w:type="spellEnd"/>
      <w:r w:rsidRPr="006C1644">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p>
    <w:p w14:paraId="065DF802" w14:textId="77777777" w:rsidR="001232FC" w:rsidRPr="005F5A01" w:rsidRDefault="001232FC" w:rsidP="001232FC">
      <w:pPr>
        <w:pStyle w:val="Heading4"/>
      </w:pPr>
      <w:r w:rsidRPr="002307FE">
        <w:t xml:space="preserve">Notions of progress that pass through the </w:t>
      </w:r>
      <w:proofErr w:type="spellStart"/>
      <w:r w:rsidRPr="002307FE">
        <w:t>aff</w:t>
      </w:r>
      <w:proofErr w:type="spellEnd"/>
      <w:r w:rsidRPr="002307FE">
        <w:t xml:space="preserve"> is rooted in futurism that is built </w:t>
      </w:r>
      <w:r>
        <w:t>upon the symbol of the child</w:t>
      </w:r>
      <w:r w:rsidRPr="002307FE">
        <w:t xml:space="preserve"> which will always exclude the queer from the politica</w:t>
      </w:r>
      <w:r>
        <w:t>l as they are seen as useless to that image</w:t>
      </w:r>
    </w:p>
    <w:p w14:paraId="5E0022FE" w14:textId="77777777" w:rsidR="001232FC" w:rsidRPr="006C1644" w:rsidRDefault="001232FC" w:rsidP="001232FC">
      <w:pPr>
        <w:rPr>
          <w:rStyle w:val="Emphasis"/>
          <w:color w:val="000000" w:themeColor="text1"/>
        </w:rPr>
      </w:pPr>
      <w:r w:rsidRPr="006C1644">
        <w:rPr>
          <w:b/>
          <w:bCs/>
          <w:color w:val="000000" w:themeColor="text1"/>
          <w:sz w:val="26"/>
          <w:szCs w:val="26"/>
        </w:rPr>
        <w:t>Edelman 2</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10-13) SJCP//JG</w:t>
      </w:r>
    </w:p>
    <w:p w14:paraId="464B41F1" w14:textId="77777777" w:rsidR="001232FC" w:rsidRDefault="001232FC" w:rsidP="001232FC">
      <w:pPr>
        <w:rPr>
          <w:color w:val="000000" w:themeColor="text1"/>
          <w:sz w:val="14"/>
        </w:rPr>
      </w:pPr>
      <w:r w:rsidRPr="006C1644">
        <w:rPr>
          <w:rStyle w:val="Emphasis"/>
          <w:color w:val="000000" w:themeColor="text1"/>
          <w:highlight w:val="green"/>
        </w:rPr>
        <w:t>Politics</w:t>
      </w:r>
      <w:r w:rsidRPr="006C1644">
        <w:rPr>
          <w:rStyle w:val="Emphasis"/>
          <w:color w:val="000000" w:themeColor="text1"/>
        </w:rPr>
        <w:t xml:space="preserve">, then, </w:t>
      </w:r>
      <w:r w:rsidRPr="006C1644">
        <w:rPr>
          <w:rStyle w:val="Emphasis"/>
          <w:color w:val="000000" w:themeColor="text1"/>
          <w:highlight w:val="green"/>
        </w:rPr>
        <w:t>in opposing</w:t>
      </w:r>
      <w:r w:rsidRPr="006C1644">
        <w:rPr>
          <w:rStyle w:val="Emphasis"/>
          <w:color w:val="000000" w:themeColor="text1"/>
        </w:rPr>
        <w:t xml:space="preserve"> itself </w:t>
      </w:r>
      <w:r w:rsidRPr="006C1644">
        <w:rPr>
          <w:rStyle w:val="Emphasis"/>
          <w:color w:val="000000" w:themeColor="text1"/>
          <w:highlight w:val="green"/>
        </w:rPr>
        <w:t>to</w:t>
      </w:r>
      <w:r w:rsidRPr="006C1644">
        <w:rPr>
          <w:rStyle w:val="Emphasis"/>
          <w:color w:val="000000" w:themeColor="text1"/>
        </w:rPr>
        <w:t xml:space="preserve"> the </w:t>
      </w:r>
      <w:r w:rsidRPr="006C1644">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w:t>
      </w:r>
      <w:proofErr w:type="gramStart"/>
      <w:r w:rsidRPr="006C1644">
        <w:rPr>
          <w:color w:val="000000" w:themeColor="text1"/>
          <w:sz w:val="14"/>
        </w:rPr>
        <w:t>being</w:t>
      </w:r>
      <w:proofErr w:type="gramEnd"/>
      <w:r w:rsidRPr="006C1644">
        <w:rPr>
          <w:color w:val="000000" w:themeColor="text1"/>
          <w:sz w:val="14"/>
        </w:rPr>
        <w:t xml:space="preserve">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w:t>
      </w:r>
      <w:r w:rsidRPr="006C1644">
        <w:rPr>
          <w:rStyle w:val="Emphasis"/>
          <w:color w:val="000000" w:themeColor="text1"/>
        </w:rPr>
        <w:lastRenderedPageBreak/>
        <w:t xml:space="preserve">history and, with it, of desire, </w:t>
      </w:r>
      <w:r w:rsidRPr="006C1644">
        <w:rPr>
          <w:rStyle w:val="Emphasis"/>
          <w:color w:val="000000" w:themeColor="text1"/>
          <w:highlight w:val="green"/>
        </w:rPr>
        <w:t>in</w:t>
      </w:r>
      <w:r w:rsidRPr="006C1644">
        <w:rPr>
          <w:rStyle w:val="Emphasis"/>
          <w:color w:val="000000" w:themeColor="text1"/>
        </w:rPr>
        <w:t xml:space="preserve"> the </w:t>
      </w:r>
      <w:r w:rsidRPr="006C1644">
        <w:rPr>
          <w:rStyle w:val="Emphasis"/>
          <w:color w:val="000000" w:themeColor="text1"/>
          <w:highlight w:val="green"/>
        </w:rPr>
        <w:t>realization of</w:t>
      </w:r>
      <w:r w:rsidRPr="006C1644">
        <w:rPr>
          <w:rStyle w:val="Emphasis"/>
          <w:color w:val="000000" w:themeColor="text1"/>
        </w:rPr>
        <w:t xml:space="preserve"> the subject's authentic presence in </w:t>
      </w:r>
      <w:r w:rsidRPr="006C1644">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subject should produce as the very figure of politics, because also </w:t>
      </w:r>
      <w:r w:rsidRPr="006C1644">
        <w:rPr>
          <w:rStyle w:val="Emphasis"/>
          <w:color w:val="000000" w:themeColor="text1"/>
          <w:highlight w:val="green"/>
        </w:rPr>
        <w:t>as the embodiment of futurity</w:t>
      </w:r>
      <w:r w:rsidRPr="006C1644">
        <w:rPr>
          <w:rStyle w:val="Emphasis"/>
          <w:color w:val="000000" w:themeColor="text1"/>
        </w:rPr>
        <w:t xml:space="preserve"> collapsing </w:t>
      </w:r>
      <w:proofErr w:type="spellStart"/>
      <w:r w:rsidRPr="006C1644">
        <w:rPr>
          <w:rStyle w:val="Emphasis"/>
          <w:color w:val="000000" w:themeColor="text1"/>
        </w:rPr>
        <w:t>undecidably</w:t>
      </w:r>
      <w:proofErr w:type="spellEnd"/>
      <w:r w:rsidRPr="006C1644">
        <w:rPr>
          <w:rStyle w:val="Emphasis"/>
          <w:color w:val="000000" w:themeColor="text1"/>
        </w:rPr>
        <w:t xml:space="preserve">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w:t>
      </w:r>
      <w:proofErr w:type="spellStart"/>
      <w:r w:rsidRPr="006C1644">
        <w:rPr>
          <w:color w:val="000000" w:themeColor="text1"/>
          <w:sz w:val="14"/>
        </w:rPr>
        <w:t>unweaned</w:t>
      </w:r>
      <w:proofErr w:type="spellEnd"/>
      <w:r w:rsidRPr="006C1644">
        <w:rPr>
          <w:color w:val="000000" w:themeColor="text1"/>
          <w:sz w:val="14"/>
        </w:rPr>
        <w:t xml:space="preserve">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w:t>
      </w:r>
      <w:proofErr w:type="spellStart"/>
      <w:r w:rsidRPr="006C1644">
        <w:rPr>
          <w:color w:val="000000" w:themeColor="text1"/>
          <w:sz w:val="14"/>
        </w:rPr>
        <w:t>fantasmatic</w:t>
      </w:r>
      <w:proofErr w:type="spellEnd"/>
      <w:r w:rsidRPr="006C1644">
        <w:rPr>
          <w:color w:val="000000" w:themeColor="text1"/>
          <w:sz w:val="14"/>
        </w:rPr>
        <w:t xml:space="preserve"> Child, a notional freedom more highly valued than the actuality of freedom itself, which might, after all, put at risk the Child to whom such a freedom falls due. Hence, </w:t>
      </w:r>
      <w:r w:rsidRPr="006C1644">
        <w:rPr>
          <w:rStyle w:val="Emphasis"/>
          <w:color w:val="000000" w:themeColor="text1"/>
          <w:highlight w:val="green"/>
        </w:rPr>
        <w:t>whatever refuses</w:t>
      </w:r>
      <w:r w:rsidRPr="006C1644">
        <w:rPr>
          <w:rStyle w:val="Emphasis"/>
          <w:color w:val="000000" w:themeColor="text1"/>
        </w:rPr>
        <w:t xml:space="preserve"> </w:t>
      </w:r>
      <w:r w:rsidRPr="006C1644">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6C1644">
        <w:rPr>
          <w:rStyle w:val="Emphasis"/>
          <w:color w:val="000000" w:themeColor="text1"/>
          <w:highlight w:val="green"/>
        </w:rPr>
        <w:t>must appear as a threat</w:t>
      </w:r>
      <w:r w:rsidRPr="006C1644">
        <w:rPr>
          <w:rStyle w:val="Emphasis"/>
          <w:color w:val="000000" w:themeColor="text1"/>
        </w:rPr>
        <w:t xml:space="preserve"> not only </w:t>
      </w:r>
      <w:r w:rsidRPr="006C1644">
        <w:rPr>
          <w:rStyle w:val="Emphasis"/>
          <w:color w:val="000000" w:themeColor="text1"/>
          <w:highlight w:val="green"/>
        </w:rPr>
        <w:t>to</w:t>
      </w:r>
      <w:r w:rsidRPr="006C1644">
        <w:rPr>
          <w:rStyle w:val="Emphasis"/>
          <w:color w:val="000000" w:themeColor="text1"/>
        </w:rPr>
        <w:t xml:space="preserve"> the organization of a given </w:t>
      </w:r>
      <w:r w:rsidRPr="006C1644">
        <w:rPr>
          <w:rStyle w:val="Emphasis"/>
          <w:color w:val="000000" w:themeColor="text1"/>
          <w:highlight w:val="green"/>
        </w:rPr>
        <w:t>social order</w:t>
      </w:r>
      <w:r w:rsidRPr="006C1644">
        <w:rPr>
          <w:rStyle w:val="Emphasis"/>
          <w:color w:val="000000" w:themeColor="text1"/>
        </w:rPr>
        <w:t xml:space="preserve"> but also, </w:t>
      </w:r>
      <w:r w:rsidRPr="006C1644">
        <w:rPr>
          <w:rStyle w:val="Emphasis"/>
          <w:color w:val="000000" w:themeColor="text1"/>
          <w:highlight w:val="green"/>
        </w:rPr>
        <w:t>and</w:t>
      </w:r>
      <w:r w:rsidRPr="006C1644">
        <w:rPr>
          <w:rStyle w:val="Emphasis"/>
          <w:color w:val="000000" w:themeColor="text1"/>
        </w:rPr>
        <w:t xml:space="preserve"> far more ominously, to social order as such, insofar as it threatens the </w:t>
      </w:r>
      <w:r w:rsidRPr="006C1644">
        <w:rPr>
          <w:rStyle w:val="Emphasis"/>
          <w:color w:val="000000" w:themeColor="text1"/>
          <w:highlight w:val="green"/>
        </w:rPr>
        <w:t>logic of futurism</w:t>
      </w:r>
      <w:r w:rsidRPr="006C1644">
        <w:rPr>
          <w:rStyle w:val="Emphasis"/>
          <w:color w:val="000000" w:themeColor="text1"/>
        </w:rPr>
        <w:t xml:space="preserve"> on which meaning always depends</w:t>
      </w:r>
      <w:r w:rsidRPr="006C1644">
        <w:rPr>
          <w:color w:val="000000" w:themeColor="text1"/>
          <w:sz w:val="14"/>
        </w:rPr>
        <w:t xml:space="preserve">. So, for example, when D. James, in her novel Children of Men, imagines a future in which the human race has suffered a seemingly absolute loss of the capacity to reproduce, her narrator, Theodore </w:t>
      </w:r>
      <w:proofErr w:type="spellStart"/>
      <w:r w:rsidRPr="006C1644">
        <w:rPr>
          <w:color w:val="000000" w:themeColor="text1"/>
          <w:sz w:val="14"/>
        </w:rPr>
        <w:t>Faron</w:t>
      </w:r>
      <w:proofErr w:type="spellEnd"/>
      <w:r w:rsidRPr="006C1644">
        <w:rPr>
          <w:color w:val="000000" w:themeColor="text1"/>
          <w:sz w:val="14"/>
        </w:rPr>
        <w:t xml:space="preserve">,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w:t>
      </w:r>
      <w:proofErr w:type="gramStart"/>
      <w:r w:rsidRPr="006C1644">
        <w:rPr>
          <w:color w:val="000000" w:themeColor="text1"/>
          <w:sz w:val="14"/>
        </w:rPr>
        <w:t>being</w:t>
      </w:r>
      <w:proofErr w:type="gramEnd"/>
      <w:r w:rsidRPr="006C1644">
        <w:rPr>
          <w:color w:val="000000" w:themeColor="text1"/>
          <w:sz w:val="14"/>
        </w:rPr>
        <w:t xml:space="preserve">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xml:space="preserve">." For the "pathetic" quality he </w:t>
      </w:r>
      <w:proofErr w:type="spellStart"/>
      <w:r w:rsidRPr="006C1644">
        <w:rPr>
          <w:color w:val="000000" w:themeColor="text1"/>
          <w:sz w:val="14"/>
        </w:rPr>
        <w:t>projectively</w:t>
      </w:r>
      <w:proofErr w:type="spellEnd"/>
      <w:r w:rsidRPr="006C1644">
        <w:rPr>
          <w:color w:val="000000" w:themeColor="text1"/>
          <w:sz w:val="14"/>
        </w:rPr>
        <w:t xml:space="preserve">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 How better to characterize the narrative project of The Children of Men itself, which ends, as anyone not born yesterday surely expects from the start, with the renewal of our barren and dying race through the miracle of birth? After all, as Walter </w:t>
      </w:r>
      <w:proofErr w:type="spellStart"/>
      <w:r w:rsidRPr="006C1644">
        <w:rPr>
          <w:color w:val="000000" w:themeColor="text1"/>
          <w:sz w:val="14"/>
        </w:rPr>
        <w:t>Wangerin</w:t>
      </w:r>
      <w:proofErr w:type="spellEnd"/>
      <w:r w:rsidRPr="006C1644">
        <w:rPr>
          <w:color w:val="000000" w:themeColor="text1"/>
          <w:sz w:val="14"/>
        </w:rPr>
        <w:t xml:space="preserve"> Jr., reviewing the book for the New York Times, approvingly noted in a 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6C1644">
        <w:rPr>
          <w:rStyle w:val="Emphasis"/>
          <w:color w:val="000000" w:themeColor="text1"/>
          <w:highlight w:val="green"/>
        </w:rPr>
        <w:t>no baby</w:t>
      </w:r>
      <w:r w:rsidRPr="006C1644">
        <w:rPr>
          <w:rStyle w:val="Emphasis"/>
          <w:color w:val="000000" w:themeColor="text1"/>
        </w:rPr>
        <w:t xml:space="preserve"> and,  in consequence, </w:t>
      </w:r>
      <w:r w:rsidRPr="006C1644">
        <w:rPr>
          <w:rStyle w:val="Emphasis"/>
          <w:color w:val="000000" w:themeColor="text1"/>
          <w:highlight w:val="green"/>
        </w:rPr>
        <w:t>no future, then</w:t>
      </w:r>
      <w:r w:rsidRPr="006C1644">
        <w:rPr>
          <w:rStyle w:val="Emphasis"/>
          <w:color w:val="000000" w:themeColor="text1"/>
        </w:rPr>
        <w:t xml:space="preserve"> the blame must fall on the fatal lure of sterile, narcissistic enjoyments understood as </w:t>
      </w:r>
      <w:r w:rsidRPr="006C1644">
        <w:rPr>
          <w:rStyle w:val="Emphasis"/>
          <w:color w:val="000000" w:themeColor="text1"/>
          <w:highlight w:val="green"/>
        </w:rPr>
        <w:t>inherently destructive</w:t>
      </w:r>
      <w:r w:rsidRPr="006C1644">
        <w:rPr>
          <w:rStyle w:val="Emphasis"/>
          <w:color w:val="000000" w:themeColor="text1"/>
        </w:rPr>
        <w:t xml:space="preserve"> of meaning and therefore as responsible for the undoing of social organization, collective reality, and, inevitably, life itself</w:t>
      </w:r>
      <w:r w:rsidRPr="006C1644">
        <w:rPr>
          <w:color w:val="000000" w:themeColor="text1"/>
          <w:sz w:val="14"/>
        </w:rPr>
        <w:t xml:space="preserve">. </w:t>
      </w:r>
    </w:p>
    <w:p w14:paraId="502D81F5" w14:textId="77777777" w:rsidR="001232FC" w:rsidRDefault="001232FC" w:rsidP="001232FC">
      <w:pPr>
        <w:pStyle w:val="Heading4"/>
      </w:pPr>
      <w:r>
        <w:t xml:space="preserve">anything hindering progress of the metaphorical child is subject to an ontological state of overkill </w:t>
      </w:r>
    </w:p>
    <w:p w14:paraId="7CDF71D0" w14:textId="77777777" w:rsidR="001232FC" w:rsidRPr="002307FE" w:rsidRDefault="001232FC" w:rsidP="001232FC">
      <w:pPr>
        <w:pStyle w:val="Heading4"/>
      </w:pPr>
      <w:r>
        <w:t xml:space="preserve">Stanley 11 </w:t>
      </w:r>
      <w:r>
        <w:rPr>
          <w:rFonts w:cs="Calibri"/>
          <w:color w:val="000000"/>
          <w:sz w:val="16"/>
          <w:szCs w:val="16"/>
        </w:rPr>
        <w:t>Eric Stanley, Near Life, Queer Death: Overkill and Ontological Capture, 2011 SJ//VM</w:t>
      </w:r>
    </w:p>
    <w:p w14:paraId="231E224A" w14:textId="77777777" w:rsidR="001232FC" w:rsidRDefault="001232FC" w:rsidP="001232FC">
      <w:pPr>
        <w:rPr>
          <w:rFonts w:cs="Calibri"/>
          <w:color w:val="000000"/>
        </w:rPr>
      </w:pPr>
      <w:r>
        <w:rPr>
          <w:rFonts w:cs="Calibri"/>
          <w:color w:val="000000"/>
          <w:sz w:val="13"/>
          <w:szCs w:val="13"/>
        </w:rPr>
        <w:t>-</w:t>
      </w:r>
      <w:r>
        <w:rPr>
          <w:rStyle w:val="apple-converted-space"/>
          <w:rFonts w:cs="Calibri"/>
          <w:color w:val="000000"/>
          <w:sz w:val="13"/>
          <w:szCs w:val="13"/>
        </w:rPr>
        <w:t> </w:t>
      </w:r>
      <w:proofErr w:type="spellStart"/>
      <w:r>
        <w:rPr>
          <w:rFonts w:cs="Calibri"/>
          <w:color w:val="000000"/>
          <w:sz w:val="13"/>
          <w:szCs w:val="13"/>
        </w:rPr>
        <w:t>Mbembe</w:t>
      </w:r>
      <w:proofErr w:type="spellEnd"/>
      <w:r>
        <w:rPr>
          <w:rFonts w:cs="Calibri"/>
          <w:color w:val="000000"/>
          <w:sz w:val="13"/>
          <w:szCs w:val="13"/>
        </w:rPr>
        <w:t xml:space="preserve"> - “But what does it mean to do violence to what is nothing?”</w:t>
      </w:r>
    </w:p>
    <w:p w14:paraId="56162FBF" w14:textId="77777777" w:rsidR="001232FC" w:rsidRPr="005F5A01" w:rsidRDefault="001232FC" w:rsidP="001232FC">
      <w:pPr>
        <w:rPr>
          <w:rFonts w:cs="Calibri"/>
          <w:color w:val="000000"/>
        </w:rPr>
      </w:pPr>
      <w:r>
        <w:rPr>
          <w:rStyle w:val="gmail-styleunderline"/>
          <w:rFonts w:cs="Calibri"/>
          <w:b/>
          <w:bCs/>
          <w:color w:val="000000"/>
          <w:szCs w:val="22"/>
        </w:rPr>
        <w:t>According to the autopsy</w:t>
      </w:r>
      <w:r>
        <w:rPr>
          <w:rStyle w:val="apple-converted-space"/>
          <w:rFonts w:cs="Calibri"/>
          <w:color w:val="000000"/>
          <w:sz w:val="16"/>
          <w:szCs w:val="16"/>
        </w:rPr>
        <w:t> </w:t>
      </w:r>
      <w:r>
        <w:rPr>
          <w:rFonts w:cs="Calibri"/>
          <w:color w:val="000000"/>
          <w:sz w:val="16"/>
          <w:szCs w:val="16"/>
        </w:rPr>
        <w:t>report, Travis County</w:t>
      </w:r>
      <w:r>
        <w:rPr>
          <w:rStyle w:val="apple-converted-space"/>
          <w:rFonts w:cs="Calibri"/>
          <w:color w:val="000000"/>
          <w:sz w:val="16"/>
          <w:szCs w:val="16"/>
        </w:rPr>
        <w:t> </w:t>
      </w:r>
      <w:r>
        <w:rPr>
          <w:rStyle w:val="gmail-styleunderline"/>
          <w:rFonts w:cs="Calibri"/>
          <w:b/>
          <w:bCs/>
          <w:color w:val="000000"/>
          <w:szCs w:val="22"/>
        </w:rPr>
        <w:t>medical examiner Dr.</w:t>
      </w:r>
      <w:r>
        <w:rPr>
          <w:rStyle w:val="apple-converted-space"/>
          <w:rFonts w:cs="Calibri"/>
          <w:color w:val="000000"/>
          <w:szCs w:val="22"/>
        </w:rPr>
        <w:t> </w:t>
      </w:r>
      <w:r>
        <w:rPr>
          <w:rFonts w:cs="Calibri"/>
          <w:color w:val="000000"/>
          <w:sz w:val="16"/>
          <w:szCs w:val="16"/>
        </w:rPr>
        <w:t>Roberto</w:t>
      </w:r>
      <w:r>
        <w:rPr>
          <w:rStyle w:val="apple-converted-space"/>
          <w:rFonts w:cs="Calibri"/>
          <w:color w:val="000000"/>
          <w:sz w:val="16"/>
          <w:szCs w:val="16"/>
        </w:rPr>
        <w:t> </w:t>
      </w:r>
      <w:proofErr w:type="spellStart"/>
      <w:r>
        <w:rPr>
          <w:rStyle w:val="gmail-styleunderline"/>
          <w:rFonts w:cs="Calibri"/>
          <w:b/>
          <w:bCs/>
          <w:color w:val="000000"/>
          <w:szCs w:val="22"/>
        </w:rPr>
        <w:t>Bayardo</w:t>
      </w:r>
      <w:proofErr w:type="spellEnd"/>
      <w:r>
        <w:rPr>
          <w:rStyle w:val="gmail-styleunderline"/>
          <w:rFonts w:cs="Calibri"/>
          <w:b/>
          <w:bCs/>
          <w:color w:val="000000"/>
          <w:szCs w:val="22"/>
        </w:rPr>
        <w:t xml:space="preserve"> cataloged at least fourteen blows to Lauryn’s head and more than sixty knife wounds to her body. The knife wounds were so deep that they almost decapitated her—a clear sign of overkill.</w:t>
      </w:r>
      <w:r>
        <w:rPr>
          <w:rStyle w:val="apple-converted-space"/>
          <w:rFonts w:cs="Calibri"/>
          <w:color w:val="000000"/>
          <w:szCs w:val="22"/>
        </w:rPr>
        <w:t> </w:t>
      </w:r>
      <w:r>
        <w:rPr>
          <w:rStyle w:val="gmail-styleunderline"/>
          <w:rFonts w:cs="Calibri"/>
          <w:b/>
          <w:bCs/>
          <w:color w:val="000000"/>
          <w:szCs w:val="22"/>
          <w:shd w:val="clear" w:color="auto" w:fill="00FF00"/>
        </w:rPr>
        <w:t xml:space="preserve">Overkill </w:t>
      </w:r>
      <w:r>
        <w:rPr>
          <w:rStyle w:val="gmail-styleunderline"/>
          <w:rFonts w:cs="Calibri"/>
          <w:b/>
          <w:bCs/>
          <w:color w:val="000000"/>
          <w:szCs w:val="22"/>
          <w:shd w:val="clear" w:color="auto" w:fill="00FF00"/>
        </w:rPr>
        <w:lastRenderedPageBreak/>
        <w:t>is</w:t>
      </w:r>
      <w:r>
        <w:rPr>
          <w:rStyle w:val="apple-converted-space"/>
          <w:rFonts w:cs="Calibri"/>
          <w:color w:val="000000"/>
          <w:sz w:val="16"/>
          <w:szCs w:val="16"/>
        </w:rPr>
        <w:t> </w:t>
      </w:r>
      <w:r>
        <w:rPr>
          <w:rFonts w:cs="Calibri"/>
          <w:color w:val="000000"/>
          <w:sz w:val="16"/>
          <w:szCs w:val="16"/>
        </w:rPr>
        <w:t>a term used to indicate such</w:t>
      </w:r>
      <w:r>
        <w:rPr>
          <w:rStyle w:val="apple-converted-space"/>
          <w:rFonts w:cs="Calibri"/>
          <w:color w:val="000000"/>
          <w:sz w:val="16"/>
          <w:szCs w:val="16"/>
        </w:rPr>
        <w:t> </w:t>
      </w:r>
      <w:r>
        <w:rPr>
          <w:rStyle w:val="gmail-styleunderline"/>
          <w:rFonts w:cs="Calibri"/>
          <w:b/>
          <w:bCs/>
          <w:color w:val="000000"/>
          <w:szCs w:val="22"/>
          <w:shd w:val="clear" w:color="auto" w:fill="00FF00"/>
        </w:rPr>
        <w:t>excessive violence that</w:t>
      </w:r>
      <w:r>
        <w:rPr>
          <w:rStyle w:val="apple-converted-space"/>
          <w:rFonts w:cs="Calibri"/>
          <w:color w:val="000000"/>
          <w:sz w:val="16"/>
          <w:szCs w:val="16"/>
        </w:rPr>
        <w:t> </w:t>
      </w:r>
      <w:r>
        <w:rPr>
          <w:rFonts w:cs="Calibri"/>
          <w:color w:val="000000"/>
          <w:sz w:val="16"/>
          <w:szCs w:val="16"/>
        </w:rPr>
        <w:t>it</w:t>
      </w:r>
      <w:r>
        <w:rPr>
          <w:rStyle w:val="apple-converted-space"/>
          <w:rFonts w:cs="Calibri"/>
          <w:color w:val="000000"/>
          <w:sz w:val="16"/>
          <w:szCs w:val="16"/>
        </w:rPr>
        <w:t> </w:t>
      </w:r>
      <w:r>
        <w:rPr>
          <w:rStyle w:val="gmail-styleunderline"/>
          <w:rFonts w:cs="Calibri"/>
          <w:b/>
          <w:bCs/>
          <w:color w:val="000000"/>
          <w:szCs w:val="22"/>
          <w:shd w:val="clear" w:color="auto" w:fill="00FF00"/>
        </w:rPr>
        <w:t>pushes a body beyond death.</w:t>
      </w:r>
      <w:r>
        <w:rPr>
          <w:rStyle w:val="apple-converted-space"/>
          <w:rFonts w:cs="Calibri"/>
          <w:color w:val="000000"/>
          <w:szCs w:val="22"/>
        </w:rPr>
        <w:t> </w:t>
      </w:r>
      <w:r>
        <w:rPr>
          <w:rFonts w:cs="Calibri"/>
          <w:color w:val="000000"/>
          <w:sz w:val="16"/>
          <w:szCs w:val="16"/>
        </w:rPr>
        <w:t xml:space="preserve">Overkill is often determined by the postmortem removal of body parts, as with the partial decapitation in the case of Lauryn Paige and the dissection of Rashawn </w:t>
      </w:r>
      <w:proofErr w:type="spellStart"/>
      <w:r>
        <w:rPr>
          <w:rFonts w:cs="Calibri"/>
          <w:color w:val="000000"/>
          <w:sz w:val="16"/>
          <w:szCs w:val="16"/>
        </w:rPr>
        <w:t>Brazell</w:t>
      </w:r>
      <w:proofErr w:type="spellEnd"/>
      <w:r>
        <w:rPr>
          <w:rFonts w:cs="Calibri"/>
          <w:color w:val="000000"/>
          <w:sz w:val="16"/>
          <w:szCs w:val="16"/>
        </w:rPr>
        <w:t>.</w:t>
      </w:r>
      <w:r>
        <w:rPr>
          <w:rStyle w:val="apple-converted-space"/>
          <w:rFonts w:cs="Calibri"/>
          <w:color w:val="000000"/>
          <w:sz w:val="16"/>
          <w:szCs w:val="16"/>
        </w:rPr>
        <w:t> </w:t>
      </w:r>
      <w:r>
        <w:rPr>
          <w:rStyle w:val="gmail-styleunderline"/>
          <w:rFonts w:cs="Calibri"/>
          <w:b/>
          <w:bCs/>
          <w:color w:val="000000"/>
          <w:szCs w:val="22"/>
        </w:rPr>
        <w:t>The temporality of violence, the biological</w:t>
      </w:r>
      <w:r>
        <w:rPr>
          <w:rStyle w:val="apple-converted-space"/>
          <w:rFonts w:cs="Calibri"/>
          <w:color w:val="000000"/>
          <w:szCs w:val="22"/>
        </w:rPr>
        <w:t> </w:t>
      </w:r>
      <w:r>
        <w:rPr>
          <w:rStyle w:val="gmail-styleunderline"/>
          <w:rFonts w:cs="Calibri"/>
          <w:b/>
          <w:bCs/>
          <w:color w:val="000000"/>
          <w:szCs w:val="22"/>
          <w:shd w:val="clear" w:color="auto" w:fill="00FF00"/>
        </w:rPr>
        <w:t>time when the heart stops pushing</w:t>
      </w:r>
      <w:r>
        <w:rPr>
          <w:rStyle w:val="apple-converted-space"/>
          <w:rFonts w:cs="Calibri"/>
          <w:color w:val="000000"/>
          <w:szCs w:val="22"/>
          <w:shd w:val="clear" w:color="auto" w:fill="00FF00"/>
        </w:rPr>
        <w:t> </w:t>
      </w:r>
      <w:r>
        <w:rPr>
          <w:rStyle w:val="gmail-styleunderline"/>
          <w:rFonts w:cs="Calibri"/>
          <w:b/>
          <w:bCs/>
          <w:color w:val="000000"/>
          <w:szCs w:val="22"/>
        </w:rPr>
        <w:t>and pulling</w:t>
      </w:r>
      <w:r>
        <w:rPr>
          <w:rStyle w:val="apple-converted-space"/>
          <w:rFonts w:cs="Calibri"/>
          <w:color w:val="000000"/>
          <w:szCs w:val="22"/>
        </w:rPr>
        <w:t> </w:t>
      </w:r>
      <w:r>
        <w:rPr>
          <w:rStyle w:val="gmail-styleunderline"/>
          <w:rFonts w:cs="Calibri"/>
          <w:b/>
          <w:bCs/>
          <w:color w:val="000000"/>
          <w:szCs w:val="22"/>
          <w:shd w:val="clear" w:color="auto" w:fill="00FF00"/>
        </w:rPr>
        <w:t>blood, yet the killing is not finished</w:t>
      </w:r>
      <w:r>
        <w:rPr>
          <w:rStyle w:val="gmail-styleunderline"/>
          <w:rFonts w:cs="Calibri"/>
          <w:b/>
          <w:bCs/>
          <w:color w:val="000000"/>
          <w:szCs w:val="22"/>
        </w:rPr>
        <w:t>, suggests</w:t>
      </w:r>
      <w:r>
        <w:rPr>
          <w:rStyle w:val="apple-converted-space"/>
          <w:rFonts w:cs="Calibri"/>
          <w:color w:val="000000"/>
          <w:szCs w:val="22"/>
        </w:rPr>
        <w:t> </w:t>
      </w:r>
      <w:r>
        <w:rPr>
          <w:rStyle w:val="gmail-styleunderline"/>
          <w:rFonts w:cs="Calibri"/>
          <w:b/>
          <w:bCs/>
          <w:color w:val="000000"/>
          <w:szCs w:val="22"/>
          <w:shd w:val="clear" w:color="auto" w:fill="00FF00"/>
        </w:rPr>
        <w:t>the aim is not</w:t>
      </w:r>
      <w:r>
        <w:rPr>
          <w:rStyle w:val="apple-converted-space"/>
          <w:rFonts w:cs="Calibri"/>
          <w:color w:val="000000"/>
          <w:szCs w:val="22"/>
        </w:rPr>
        <w:t> </w:t>
      </w:r>
      <w:r>
        <w:rPr>
          <w:rStyle w:val="gmail-styleunderline"/>
          <w:rFonts w:cs="Calibri"/>
          <w:b/>
          <w:bCs/>
          <w:color w:val="000000"/>
          <w:szCs w:val="22"/>
        </w:rPr>
        <w:t>simply</w:t>
      </w:r>
      <w:r>
        <w:rPr>
          <w:rStyle w:val="apple-converted-space"/>
          <w:rFonts w:cs="Calibri"/>
          <w:color w:val="000000"/>
          <w:szCs w:val="22"/>
        </w:rPr>
        <w:t> </w:t>
      </w:r>
      <w:r>
        <w:rPr>
          <w:rStyle w:val="gmail-styleunderline"/>
          <w:rFonts w:cs="Calibri"/>
          <w:b/>
          <w:bCs/>
          <w:color w:val="000000"/>
          <w:szCs w:val="22"/>
          <w:shd w:val="clear" w:color="auto" w:fill="00FF00"/>
        </w:rPr>
        <w:t>the end of</w:t>
      </w:r>
      <w:r>
        <w:rPr>
          <w:rStyle w:val="apple-converted-space"/>
          <w:rFonts w:cs="Calibri"/>
          <w:color w:val="000000"/>
          <w:szCs w:val="22"/>
        </w:rPr>
        <w:t> </w:t>
      </w:r>
      <w:r>
        <w:rPr>
          <w:rStyle w:val="gmail-styleunderline"/>
          <w:rFonts w:cs="Calibri"/>
          <w:b/>
          <w:bCs/>
          <w:color w:val="000000"/>
          <w:szCs w:val="22"/>
        </w:rPr>
        <w:t>a</w:t>
      </w:r>
      <w:r>
        <w:rPr>
          <w:rStyle w:val="apple-converted-space"/>
          <w:rFonts w:cs="Calibri"/>
          <w:color w:val="000000"/>
          <w:szCs w:val="22"/>
        </w:rPr>
        <w:t> </w:t>
      </w:r>
      <w:r>
        <w:rPr>
          <w:rStyle w:val="gmail-styleunderline"/>
          <w:rFonts w:cs="Calibri"/>
          <w:b/>
          <w:bCs/>
          <w:color w:val="000000"/>
          <w:szCs w:val="22"/>
          <w:shd w:val="clear" w:color="auto" w:fill="00FF00"/>
        </w:rPr>
        <w:t>specific life, but the end</w:t>
      </w:r>
      <w:r>
        <w:rPr>
          <w:rStyle w:val="gmail-styleunderline"/>
          <w:rFonts w:cs="Calibri"/>
          <w:b/>
          <w:bCs/>
          <w:color w:val="000000"/>
          <w:szCs w:val="22"/>
        </w:rPr>
        <w:t>ing</w:t>
      </w:r>
      <w:r>
        <w:rPr>
          <w:rStyle w:val="apple-converted-space"/>
          <w:rFonts w:cs="Calibri"/>
          <w:color w:val="000000"/>
          <w:szCs w:val="22"/>
        </w:rPr>
        <w:t> </w:t>
      </w:r>
      <w:r>
        <w:rPr>
          <w:rStyle w:val="gmail-styleunderline"/>
          <w:rFonts w:cs="Calibri"/>
          <w:b/>
          <w:bCs/>
          <w:color w:val="000000"/>
          <w:szCs w:val="22"/>
          <w:shd w:val="clear" w:color="auto" w:fill="00FF00"/>
        </w:rPr>
        <w:t>of all queer life.</w:t>
      </w:r>
      <w:r>
        <w:rPr>
          <w:rStyle w:val="apple-converted-space"/>
          <w:rFonts w:cs="Calibri"/>
          <w:color w:val="000000"/>
          <w:szCs w:val="22"/>
        </w:rPr>
        <w:t> </w:t>
      </w:r>
      <w:r>
        <w:rPr>
          <w:rStyle w:val="gmail-styleunderline"/>
          <w:rFonts w:cs="Calibri"/>
          <w:b/>
          <w:bCs/>
          <w:color w:val="000000"/>
          <w:szCs w:val="22"/>
        </w:rPr>
        <w:t xml:space="preserve">This is the time of queer </w:t>
      </w:r>
      <w:proofErr w:type="gramStart"/>
      <w:r>
        <w:rPr>
          <w:rStyle w:val="gmail-styleunderline"/>
          <w:rFonts w:cs="Calibri"/>
          <w:b/>
          <w:bCs/>
          <w:color w:val="000000"/>
          <w:szCs w:val="22"/>
        </w:rPr>
        <w:t>death, when</w:t>
      </w:r>
      <w:proofErr w:type="gramEnd"/>
      <w:r>
        <w:rPr>
          <w:rStyle w:val="gmail-styleunderline"/>
          <w:rFonts w:cs="Calibri"/>
          <w:b/>
          <w:bCs/>
          <w:color w:val="000000"/>
          <w:szCs w:val="22"/>
        </w:rPr>
        <w:t xml:space="preserve"> the utility of violence gives way to the pleasure in the other’s mortality.</w:t>
      </w:r>
      <w:r>
        <w:rPr>
          <w:rStyle w:val="apple-converted-space"/>
          <w:rFonts w:cs="Calibri"/>
          <w:color w:val="000000"/>
          <w:sz w:val="16"/>
          <w:szCs w:val="16"/>
        </w:rPr>
        <w:t> </w:t>
      </w:r>
      <w:r>
        <w:rPr>
          <w:rFonts w:cs="Calibri"/>
          <w:color w:val="000000"/>
          <w:sz w:val="16"/>
          <w:szCs w:val="16"/>
        </w:rPr>
        <w:t>If queers, along with others, approximate nothing, then the task of ending, of killing, that which is nothing must go beyond normative times of life and death. In other words,</w:t>
      </w:r>
      <w:r>
        <w:rPr>
          <w:rStyle w:val="apple-converted-space"/>
          <w:rFonts w:cs="Calibri"/>
          <w:color w:val="000000"/>
          <w:sz w:val="16"/>
          <w:szCs w:val="16"/>
        </w:rPr>
        <w:t> </w:t>
      </w:r>
      <w:r>
        <w:rPr>
          <w:rStyle w:val="gmail-styleunderline"/>
          <w:rFonts w:cs="Calibri"/>
          <w:b/>
          <w:bCs/>
          <w:color w:val="000000"/>
          <w:szCs w:val="22"/>
          <w:shd w:val="clear" w:color="auto" w:fill="00FF00"/>
        </w:rPr>
        <w:t>if</w:t>
      </w:r>
      <w:r>
        <w:rPr>
          <w:rStyle w:val="apple-converted-space"/>
          <w:rFonts w:cs="Calibri"/>
          <w:color w:val="000000"/>
          <w:szCs w:val="22"/>
        </w:rPr>
        <w:t> </w:t>
      </w:r>
      <w:r>
        <w:rPr>
          <w:rStyle w:val="gmail-styleunderline"/>
          <w:rFonts w:cs="Calibri"/>
          <w:b/>
          <w:bCs/>
          <w:color w:val="000000"/>
          <w:szCs w:val="22"/>
        </w:rPr>
        <w:t>Lauryn was</w:t>
      </w:r>
      <w:r>
        <w:rPr>
          <w:rStyle w:val="apple-converted-space"/>
          <w:rFonts w:cs="Calibri"/>
          <w:color w:val="000000"/>
          <w:szCs w:val="22"/>
        </w:rPr>
        <w:t> </w:t>
      </w:r>
      <w:r>
        <w:rPr>
          <w:rStyle w:val="gmail-styleunderline"/>
          <w:rFonts w:cs="Calibri"/>
          <w:b/>
          <w:bCs/>
          <w:color w:val="000000"/>
          <w:szCs w:val="22"/>
          <w:shd w:val="clear" w:color="auto" w:fill="00FF00"/>
        </w:rPr>
        <w:t>dead after</w:t>
      </w:r>
      <w:r>
        <w:rPr>
          <w:rStyle w:val="apple-converted-space"/>
          <w:rFonts w:cs="Calibri"/>
          <w:color w:val="000000"/>
          <w:szCs w:val="22"/>
        </w:rPr>
        <w:t> </w:t>
      </w:r>
      <w:r>
        <w:rPr>
          <w:rStyle w:val="gmail-styleunderline"/>
          <w:rFonts w:cs="Calibri"/>
          <w:b/>
          <w:bCs/>
          <w:color w:val="000000"/>
          <w:szCs w:val="22"/>
        </w:rPr>
        <w:t>the first</w:t>
      </w:r>
      <w:r>
        <w:rPr>
          <w:rStyle w:val="apple-converted-space"/>
          <w:rFonts w:cs="Calibri"/>
          <w:color w:val="000000"/>
          <w:szCs w:val="22"/>
        </w:rPr>
        <w:t> </w:t>
      </w:r>
      <w:r>
        <w:rPr>
          <w:rStyle w:val="gmail-styleunderline"/>
          <w:rFonts w:cs="Calibri"/>
          <w:b/>
          <w:bCs/>
          <w:color w:val="000000"/>
          <w:szCs w:val="22"/>
          <w:shd w:val="clear" w:color="auto" w:fill="00FF00"/>
        </w:rPr>
        <w:t>few stab wounds to the throat,</w:t>
      </w:r>
      <w:r>
        <w:rPr>
          <w:rStyle w:val="apple-converted-space"/>
          <w:rFonts w:cs="Calibri"/>
          <w:color w:val="000000"/>
          <w:szCs w:val="22"/>
        </w:rPr>
        <w:t> </w:t>
      </w:r>
      <w:r>
        <w:rPr>
          <w:rStyle w:val="gmail-styleunderline"/>
          <w:rFonts w:cs="Calibri"/>
          <w:b/>
          <w:bCs/>
          <w:color w:val="000000"/>
          <w:szCs w:val="22"/>
          <w:shd w:val="clear" w:color="auto" w:fill="00FF00"/>
        </w:rPr>
        <w:t>then what do the remaining fifty wounds signify?</w:t>
      </w:r>
      <w:r>
        <w:rPr>
          <w:rStyle w:val="apple-converted-space"/>
          <w:rFonts w:cs="Calibri"/>
          <w:color w:val="000000"/>
          <w:sz w:val="16"/>
          <w:szCs w:val="16"/>
        </w:rPr>
        <w:t> </w:t>
      </w:r>
      <w:r>
        <w:rPr>
          <w:rFonts w:cs="Calibri"/>
          <w:color w:val="000000"/>
          <w:sz w:val="16"/>
          <w:szCs w:val="16"/>
        </w:rPr>
        <w:t xml:space="preserve">The legal theory that is offered to nullify the practice of overkill often functions under the name of the trans- or gay-panic defense. </w:t>
      </w:r>
      <w:proofErr w:type="gramStart"/>
      <w:r>
        <w:rPr>
          <w:rFonts w:cs="Calibri"/>
          <w:color w:val="000000"/>
          <w:sz w:val="16"/>
          <w:szCs w:val="16"/>
        </w:rPr>
        <w:t>Both of these</w:t>
      </w:r>
      <w:proofErr w:type="gramEnd"/>
      <w:r>
        <w:rPr>
          <w:rFonts w:cs="Calibri"/>
          <w:color w:val="000000"/>
          <w:sz w:val="16"/>
          <w:szCs w:val="16"/>
        </w:rPr>
        <w:t xml:space="preserve"> defense strategies argue that the murderer became so enraged after the “discovery” of either genitalia or someone’s sexuality they were forced to protect themselves from the threat of queerness. </w:t>
      </w:r>
      <w:proofErr w:type="spellStart"/>
      <w:r>
        <w:rPr>
          <w:rFonts w:cs="Calibri"/>
          <w:color w:val="000000"/>
          <w:sz w:val="16"/>
          <w:szCs w:val="16"/>
        </w:rPr>
        <w:t>Estanislao</w:t>
      </w:r>
      <w:proofErr w:type="spellEnd"/>
      <w:r>
        <w:rPr>
          <w:rFonts w:cs="Calibri"/>
          <w:color w:val="000000"/>
          <w:sz w:val="16"/>
          <w:szCs w:val="16"/>
        </w:rPr>
        <w:t xml:space="preserve">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w:t>
      </w:r>
      <w:proofErr w:type="gramStart"/>
      <w:r>
        <w:rPr>
          <w:rFonts w:cs="Calibri"/>
          <w:color w:val="000000"/>
          <w:sz w:val="16"/>
          <w:szCs w:val="16"/>
        </w:rPr>
        <w:t>some kind of sex</w:t>
      </w:r>
      <w:proofErr w:type="gramEnd"/>
      <w:r>
        <w:rPr>
          <w:rFonts w:cs="Calibri"/>
          <w:color w:val="000000"/>
          <w:sz w:val="16"/>
          <w:szCs w:val="16"/>
        </w:rPr>
        <w:t xml:space="preserve"> with the victim.</w:t>
      </w:r>
      <w:r>
        <w:rPr>
          <w:rStyle w:val="apple-converted-space"/>
          <w:rFonts w:cs="Calibri"/>
          <w:color w:val="000000"/>
          <w:sz w:val="16"/>
          <w:szCs w:val="16"/>
        </w:rPr>
        <w:t> </w:t>
      </w:r>
      <w:r>
        <w:rPr>
          <w:rStyle w:val="gmail-styleunderline"/>
          <w:rFonts w:cs="Calibri"/>
          <w:b/>
          <w:bCs/>
          <w:color w:val="000000"/>
          <w:szCs w:val="22"/>
        </w:rPr>
        <w:t xml:space="preserve">The logic of the trans-panic defense as an explanation for overkill, in its gory semiotics, offers us a way of understanding queers as the nothing of </w:t>
      </w:r>
      <w:proofErr w:type="spellStart"/>
      <w:r>
        <w:rPr>
          <w:rStyle w:val="gmail-styleunderline"/>
          <w:rFonts w:cs="Calibri"/>
          <w:b/>
          <w:bCs/>
          <w:color w:val="000000"/>
          <w:szCs w:val="22"/>
        </w:rPr>
        <w:t>Mbembe’s</w:t>
      </w:r>
      <w:proofErr w:type="spellEnd"/>
      <w:r>
        <w:rPr>
          <w:rStyle w:val="gmail-styleunderline"/>
          <w:rFonts w:cs="Calibri"/>
          <w:b/>
          <w:bCs/>
          <w:color w:val="000000"/>
          <w:szCs w:val="22"/>
        </w:rPr>
        <w:t xml:space="preserve"> query.</w:t>
      </w:r>
      <w:r>
        <w:rPr>
          <w:rStyle w:val="apple-converted-space"/>
          <w:rFonts w:cs="Calibri"/>
          <w:color w:val="000000"/>
          <w:szCs w:val="22"/>
        </w:rPr>
        <w:t> </w:t>
      </w:r>
      <w:r>
        <w:rPr>
          <w:rStyle w:val="gmail-styleunderline"/>
          <w:rFonts w:cs="Calibri"/>
          <w:b/>
          <w:bCs/>
          <w:color w:val="000000"/>
          <w:szCs w:val="22"/>
          <w:shd w:val="clear" w:color="auto" w:fill="00FF00"/>
        </w:rPr>
        <w:t>Overkill names</w:t>
      </w:r>
      <w:r>
        <w:rPr>
          <w:rStyle w:val="apple-converted-space"/>
          <w:rFonts w:cs="Calibri"/>
          <w:color w:val="000000"/>
          <w:szCs w:val="22"/>
        </w:rPr>
        <w:t> </w:t>
      </w:r>
      <w:r>
        <w:rPr>
          <w:rStyle w:val="gmail-styleunderline"/>
          <w:rFonts w:cs="Calibri"/>
          <w:b/>
          <w:bCs/>
          <w:color w:val="000000"/>
          <w:szCs w:val="22"/>
        </w:rPr>
        <w:t>the technologies necessary</w:t>
      </w:r>
      <w:r>
        <w:rPr>
          <w:rStyle w:val="apple-converted-space"/>
          <w:rFonts w:cs="Calibri"/>
          <w:color w:val="000000"/>
          <w:szCs w:val="22"/>
        </w:rPr>
        <w:t> </w:t>
      </w:r>
      <w:r>
        <w:rPr>
          <w:rStyle w:val="gmail-styleunderline"/>
          <w:rFonts w:cs="Calibri"/>
          <w:b/>
          <w:bCs/>
          <w:color w:val="000000"/>
          <w:szCs w:val="22"/>
          <w:shd w:val="clear" w:color="auto" w:fill="00FF00"/>
        </w:rPr>
        <w:t>to do away</w:t>
      </w:r>
      <w:r>
        <w:rPr>
          <w:rStyle w:val="apple-converted-space"/>
          <w:rFonts w:cs="Calibri"/>
          <w:color w:val="000000"/>
          <w:szCs w:val="22"/>
        </w:rPr>
        <w:t> </w:t>
      </w:r>
      <w:r>
        <w:rPr>
          <w:rStyle w:val="gmail-styleunderline"/>
          <w:rFonts w:cs="Calibri"/>
          <w:b/>
          <w:bCs/>
          <w:color w:val="000000"/>
          <w:szCs w:val="22"/>
        </w:rPr>
        <w:t>with</w:t>
      </w:r>
      <w:r>
        <w:rPr>
          <w:rStyle w:val="apple-converted-space"/>
          <w:rFonts w:cs="Calibri"/>
          <w:color w:val="000000"/>
          <w:szCs w:val="22"/>
        </w:rPr>
        <w:t> </w:t>
      </w:r>
      <w:r>
        <w:rPr>
          <w:rStyle w:val="gmail-styleunderline"/>
          <w:rFonts w:cs="Calibri"/>
          <w:b/>
          <w:bCs/>
          <w:color w:val="000000"/>
          <w:szCs w:val="22"/>
          <w:shd w:val="clear" w:color="auto" w:fill="00FF00"/>
        </w:rPr>
        <w:t>that which is already gone. Queers</w:t>
      </w:r>
      <w:r>
        <w:rPr>
          <w:rStyle w:val="apple-converted-space"/>
          <w:rFonts w:cs="Calibri"/>
          <w:color w:val="000000"/>
          <w:sz w:val="16"/>
          <w:szCs w:val="16"/>
        </w:rPr>
        <w:t> </w:t>
      </w:r>
      <w:r>
        <w:rPr>
          <w:rFonts w:cs="Calibri"/>
          <w:color w:val="000000"/>
          <w:sz w:val="16"/>
          <w:szCs w:val="16"/>
        </w:rPr>
        <w:t>then</w:t>
      </w:r>
      <w:r>
        <w:rPr>
          <w:rStyle w:val="apple-converted-space"/>
          <w:rFonts w:cs="Calibri"/>
          <w:color w:val="000000"/>
          <w:sz w:val="16"/>
          <w:szCs w:val="16"/>
        </w:rPr>
        <w:t> </w:t>
      </w:r>
      <w:r>
        <w:rPr>
          <w:rStyle w:val="gmail-styleunderline"/>
          <w:rFonts w:cs="Calibri"/>
          <w:b/>
          <w:bCs/>
          <w:color w:val="000000"/>
          <w:szCs w:val="22"/>
          <w:shd w:val="clear" w:color="auto" w:fill="00FF00"/>
        </w:rPr>
        <w:t>are the</w:t>
      </w:r>
      <w:r>
        <w:rPr>
          <w:rStyle w:val="apple-converted-space"/>
          <w:rFonts w:cs="Calibri"/>
          <w:color w:val="000000"/>
          <w:sz w:val="16"/>
          <w:szCs w:val="16"/>
        </w:rPr>
        <w:t> </w:t>
      </w:r>
      <w:r>
        <w:rPr>
          <w:rFonts w:cs="Calibri"/>
          <w:color w:val="000000"/>
          <w:sz w:val="16"/>
          <w:szCs w:val="16"/>
        </w:rPr>
        <w:t>specters of</w:t>
      </w:r>
      <w:r>
        <w:rPr>
          <w:rStyle w:val="apple-converted-space"/>
          <w:rFonts w:cs="Calibri"/>
          <w:color w:val="000000"/>
          <w:sz w:val="16"/>
          <w:szCs w:val="16"/>
        </w:rPr>
        <w:t> </w:t>
      </w:r>
      <w:r>
        <w:rPr>
          <w:rStyle w:val="gmail-styleunderline"/>
          <w:rFonts w:cs="Calibri"/>
          <w:b/>
          <w:bCs/>
          <w:color w:val="000000"/>
          <w:szCs w:val="22"/>
        </w:rPr>
        <w:t>life whose</w:t>
      </w:r>
      <w:r>
        <w:rPr>
          <w:rStyle w:val="apple-converted-space"/>
          <w:rFonts w:cs="Calibri"/>
          <w:color w:val="000000"/>
          <w:szCs w:val="22"/>
        </w:rPr>
        <w:t> </w:t>
      </w:r>
      <w:r>
        <w:rPr>
          <w:rStyle w:val="gmail-styleunderline"/>
          <w:rFonts w:cs="Calibri"/>
          <w:b/>
          <w:bCs/>
          <w:color w:val="000000"/>
          <w:szCs w:val="22"/>
          <w:shd w:val="clear" w:color="auto" w:fill="00FF00"/>
        </w:rPr>
        <w:t>threat</w:t>
      </w:r>
      <w:r>
        <w:rPr>
          <w:rStyle w:val="apple-converted-space"/>
          <w:rFonts w:cs="Calibri"/>
          <w:color w:val="000000"/>
          <w:szCs w:val="22"/>
        </w:rPr>
        <w:t> </w:t>
      </w:r>
      <w:r>
        <w:rPr>
          <w:rStyle w:val="gmail-styleunderline"/>
          <w:rFonts w:cs="Calibri"/>
          <w:b/>
          <w:bCs/>
          <w:color w:val="000000"/>
          <w:szCs w:val="22"/>
        </w:rPr>
        <w:t>is</w:t>
      </w:r>
      <w:r>
        <w:rPr>
          <w:rStyle w:val="apple-converted-space"/>
          <w:rFonts w:cs="Calibri"/>
          <w:color w:val="000000"/>
          <w:szCs w:val="22"/>
        </w:rPr>
        <w:t> </w:t>
      </w:r>
      <w:r>
        <w:rPr>
          <w:rStyle w:val="gmail-styleunderline"/>
          <w:rFonts w:cs="Calibri"/>
          <w:b/>
          <w:bCs/>
          <w:color w:val="000000"/>
          <w:szCs w:val="22"/>
          <w:shd w:val="clear" w:color="auto" w:fill="00FF00"/>
        </w:rPr>
        <w:t>so unimaginable that one is</w:t>
      </w:r>
      <w:r>
        <w:rPr>
          <w:rStyle w:val="apple-converted-space"/>
          <w:rFonts w:cs="Calibri"/>
          <w:color w:val="000000"/>
          <w:szCs w:val="22"/>
        </w:rPr>
        <w:t> </w:t>
      </w:r>
      <w:r>
        <w:rPr>
          <w:rStyle w:val="gmail-styleunderline"/>
          <w:rFonts w:cs="Calibri"/>
          <w:b/>
          <w:bCs/>
          <w:color w:val="000000"/>
          <w:szCs w:val="22"/>
          <w:shd w:val="clear" w:color="auto" w:fill="00FF00"/>
        </w:rPr>
        <w:t>“forced,” not simply to murder, but to push them</w:t>
      </w:r>
      <w:r>
        <w:rPr>
          <w:rStyle w:val="apple-converted-space"/>
          <w:rFonts w:cs="Calibri"/>
          <w:color w:val="000000"/>
          <w:szCs w:val="22"/>
        </w:rPr>
        <w:t> </w:t>
      </w:r>
      <w:r>
        <w:rPr>
          <w:rStyle w:val="gmail-styleunderline"/>
          <w:rFonts w:cs="Calibri"/>
          <w:b/>
          <w:bCs/>
          <w:color w:val="000000"/>
          <w:szCs w:val="22"/>
        </w:rPr>
        <w:t>backward</w:t>
      </w:r>
      <w:r>
        <w:rPr>
          <w:rStyle w:val="apple-converted-space"/>
          <w:rFonts w:cs="Calibri"/>
          <w:color w:val="000000"/>
          <w:szCs w:val="22"/>
        </w:rPr>
        <w:t> </w:t>
      </w:r>
      <w:r>
        <w:rPr>
          <w:rStyle w:val="gmail-styleunderline"/>
          <w:rFonts w:cs="Calibri"/>
          <w:b/>
          <w:bCs/>
          <w:color w:val="000000"/>
          <w:szCs w:val="22"/>
          <w:shd w:val="clear" w:color="auto" w:fill="00FF00"/>
        </w:rPr>
        <w:t>out of time, out of History</w:t>
      </w:r>
      <w:r>
        <w:rPr>
          <w:rStyle w:val="gmail-styleunderline"/>
          <w:rFonts w:cs="Calibri"/>
          <w:b/>
          <w:bCs/>
          <w:color w:val="000000"/>
          <w:szCs w:val="22"/>
        </w:rPr>
        <w:t>, and into that which comes before.</w:t>
      </w:r>
      <w:r>
        <w:rPr>
          <w:rStyle w:val="apple-converted-space"/>
          <w:rFonts w:cs="Calibri"/>
          <w:color w:val="000000"/>
          <w:sz w:val="16"/>
          <w:szCs w:val="16"/>
        </w:rPr>
        <w:t> </w:t>
      </w:r>
    </w:p>
    <w:p w14:paraId="2C329B70" w14:textId="77777777" w:rsidR="001232FC" w:rsidRPr="006C1644" w:rsidRDefault="001232FC" w:rsidP="001232FC">
      <w:pPr>
        <w:pStyle w:val="Heading4"/>
        <w:rPr>
          <w:rFonts w:cs="Calibri"/>
          <w:color w:val="000000" w:themeColor="text1"/>
        </w:rPr>
      </w:pPr>
      <w:r w:rsidRPr="006C1644">
        <w:rPr>
          <w:rFonts w:cs="Calibri"/>
          <w:color w:val="000000" w:themeColor="text1"/>
        </w:rPr>
        <w:t>The alternative is to embrace the death drive – a full affirmation of queer negativity in which we reject the 1AC in favor of traversing the fantasy and realizing the structural positionality of queer identity.</w:t>
      </w:r>
    </w:p>
    <w:p w14:paraId="2C81E47E" w14:textId="77777777" w:rsidR="001232FC" w:rsidRPr="006C1644" w:rsidRDefault="001232FC" w:rsidP="001232FC">
      <w:pPr>
        <w:rPr>
          <w:color w:val="000000" w:themeColor="text1"/>
          <w:sz w:val="14"/>
        </w:rPr>
      </w:pPr>
      <w:r w:rsidRPr="006C1644">
        <w:rPr>
          <w:b/>
          <w:bCs/>
          <w:color w:val="000000" w:themeColor="text1"/>
          <w:sz w:val="26"/>
          <w:szCs w:val="26"/>
        </w:rPr>
        <w:t>Edelman 3</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4-7) SJCP//JG</w:t>
      </w:r>
    </w:p>
    <w:p w14:paraId="0E277039" w14:textId="77777777" w:rsidR="001232FC" w:rsidRPr="00C00539" w:rsidRDefault="001232FC" w:rsidP="001232FC">
      <w:pPr>
        <w:pStyle w:val="textbox"/>
        <w:shd w:val="clear" w:color="auto" w:fill="FFFFFF"/>
        <w:spacing w:before="0" w:beforeAutospacing="0" w:after="0" w:afterAutospacing="0"/>
        <w:rPr>
          <w:rFonts w:ascii="Calibri" w:hAnsi="Calibri"/>
          <w:b/>
          <w:iCs/>
          <w:color w:val="000000" w:themeColor="text1"/>
          <w:u w:val="single"/>
        </w:rPr>
      </w:pPr>
      <w:r w:rsidRPr="006C1644">
        <w:rPr>
          <w:rStyle w:val="Emphasis"/>
          <w:color w:val="000000" w:themeColor="text1"/>
        </w:rPr>
        <w:t>“</w:t>
      </w:r>
      <w:r w:rsidRPr="006C1644">
        <w:rPr>
          <w:rStyle w:val="Emphasis"/>
          <w:color w:val="000000" w:themeColor="text1"/>
          <w:highlight w:val="green"/>
        </w:rPr>
        <w:t>Rather than rejecting</w:t>
      </w:r>
      <w:r w:rsidRPr="006C1644">
        <w:rPr>
          <w:rStyle w:val="Emphasis"/>
          <w:color w:val="000000" w:themeColor="text1"/>
        </w:rPr>
        <w:t xml:space="preserve">, with liberal discourse, this ascription of </w:t>
      </w:r>
      <w:r w:rsidRPr="006C1644">
        <w:rPr>
          <w:rStyle w:val="Emphasis"/>
          <w:color w:val="000000" w:themeColor="text1"/>
          <w:highlight w:val="green"/>
        </w:rPr>
        <w:t>negativity</w:t>
      </w:r>
      <w:r w:rsidRPr="006C1644">
        <w:rPr>
          <w:rStyle w:val="Emphasis"/>
          <w:color w:val="000000" w:themeColor="text1"/>
        </w:rPr>
        <w:t xml:space="preserve"> to the queer, we might, as I argue, do better to </w:t>
      </w:r>
      <w:r w:rsidRPr="006C1644">
        <w:rPr>
          <w:rStyle w:val="Emphasis"/>
          <w:color w:val="000000" w:themeColor="text1"/>
          <w:highlight w:val="green"/>
        </w:rPr>
        <w:t>consider</w:t>
      </w:r>
      <w:r w:rsidRPr="006C1644">
        <w:rPr>
          <w:rStyle w:val="Emphasis"/>
          <w:color w:val="000000" w:themeColor="text1"/>
        </w:rPr>
        <w:t xml:space="preserve"> accepting and even </w:t>
      </w:r>
      <w:r w:rsidRPr="006C1644">
        <w:rPr>
          <w:rStyle w:val="Emphasis"/>
          <w:color w:val="000000" w:themeColor="text1"/>
          <w:highlight w:val="green"/>
        </w:rPr>
        <w:t>embracing it</w:t>
      </w:r>
      <w:r w:rsidRPr="006C1644">
        <w:rPr>
          <w:rStyle w:val="Emphasis"/>
          <w:color w:val="000000" w:themeColor="text1"/>
        </w:rPr>
        <w:t>.</w:t>
      </w:r>
      <w:r w:rsidRPr="006C1644">
        <w:rPr>
          <w:rFonts w:ascii="Calibri" w:hAnsi="Calibri"/>
          <w:color w:val="000000" w:themeColor="text1"/>
          <w:sz w:val="14"/>
        </w:rPr>
        <w:t xml:space="preserve"> Not in the hope of forging thereby some more perfect social order-such a hope, after all, would only reproduce the constraining mandate of futurism, just as any such order would equally occasion the negativity of the queer-but rather </w:t>
      </w:r>
      <w:r w:rsidRPr="006C1644">
        <w:rPr>
          <w:rStyle w:val="Emphasis"/>
          <w:color w:val="000000" w:themeColor="text1"/>
          <w:highlight w:val="green"/>
        </w:rPr>
        <w:t>to refuse</w:t>
      </w:r>
      <w:r w:rsidRPr="006C1644">
        <w:rPr>
          <w:rStyle w:val="Emphasis"/>
          <w:color w:val="000000" w:themeColor="text1"/>
        </w:rPr>
        <w:t xml:space="preserve"> the </w:t>
      </w:r>
      <w:r w:rsidRPr="006C1644">
        <w:rPr>
          <w:rStyle w:val="Emphasis"/>
          <w:color w:val="000000" w:themeColor="text1"/>
          <w:highlight w:val="green"/>
        </w:rPr>
        <w:t>insistence of hope itself</w:t>
      </w:r>
      <w:r w:rsidRPr="006C1644">
        <w:rPr>
          <w:rStyle w:val="Emphasis"/>
          <w:color w:val="000000" w:themeColor="text1"/>
        </w:rPr>
        <w:t xml:space="preserve"> as affirmation, which is always affirmation of an order whose refusal will register as unthinkable, irresponsible, inhumane</w:t>
      </w:r>
      <w:r w:rsidRPr="006C1644">
        <w:rPr>
          <w:rFonts w:ascii="Calibri" w:hAnsi="Calibri"/>
          <w:color w:val="000000" w:themeColor="text1"/>
          <w:sz w:val="14"/>
        </w:rPr>
        <w:t xml:space="preserve">. And the trump card of affirmation? Always the question: If not this, what? </w:t>
      </w:r>
      <w:r w:rsidRPr="006C1644">
        <w:rPr>
          <w:rStyle w:val="Emphasis"/>
          <w:color w:val="000000" w:themeColor="text1"/>
        </w:rPr>
        <w:t>Always the demand to translate the insistence, the pulsive force, of negativity into some determinate stance or "position" whose determination would thus negate it: always the imperative to immure it in some stable and positive form.</w:t>
      </w:r>
      <w:r w:rsidRPr="006C1644">
        <w:rPr>
          <w:rFonts w:ascii="Calibri" w:hAnsi="Calibri"/>
          <w:color w:val="000000" w:themeColor="text1"/>
          <w:sz w:val="14"/>
        </w:rPr>
        <w:t xml:space="preserve"> When I argue, then, that we might do well to attempt what is surely impossible-to withdraw our allegiance, however compulsory, from a reality based on the Ponzi scheme of reproductive futurism-I do not intend to propose some "good" that will thereby be assured. </w:t>
      </w:r>
      <w:r w:rsidRPr="006C1644">
        <w:rPr>
          <w:rStyle w:val="Emphasis"/>
          <w:color w:val="000000" w:themeColor="text1"/>
        </w:rPr>
        <w:t xml:space="preserve">To the contrary, I mean to insist that </w:t>
      </w:r>
      <w:r w:rsidRPr="006C1644">
        <w:rPr>
          <w:rStyle w:val="Emphasis"/>
          <w:color w:val="000000" w:themeColor="text1"/>
          <w:highlight w:val="green"/>
        </w:rPr>
        <w:t>nothing</w:t>
      </w:r>
      <w:r w:rsidRPr="006C1644">
        <w:rPr>
          <w:rStyle w:val="Emphasis"/>
          <w:color w:val="000000" w:themeColor="text1"/>
        </w:rPr>
        <w:t xml:space="preserve">, and certainly not what we </w:t>
      </w:r>
      <w:proofErr w:type="spellStart"/>
      <w:r w:rsidRPr="006C1644">
        <w:rPr>
          <w:rStyle w:val="Emphasis"/>
          <w:color w:val="000000" w:themeColor="text1"/>
        </w:rPr>
        <w:t>calI</w:t>
      </w:r>
      <w:proofErr w:type="spellEnd"/>
      <w:r w:rsidRPr="006C1644">
        <w:rPr>
          <w:rStyle w:val="Emphasis"/>
          <w:color w:val="000000" w:themeColor="text1"/>
        </w:rPr>
        <w:t xml:space="preserve"> the "good," </w:t>
      </w:r>
      <w:r w:rsidRPr="006C1644">
        <w:rPr>
          <w:rStyle w:val="Emphasis"/>
          <w:color w:val="000000" w:themeColor="text1"/>
          <w:highlight w:val="green"/>
        </w:rPr>
        <w:t>can ever have any assurance</w:t>
      </w:r>
      <w:r w:rsidRPr="006C1644">
        <w:rPr>
          <w:rStyle w:val="Emphasis"/>
          <w:color w:val="000000" w:themeColor="text1"/>
        </w:rPr>
        <w:t xml:space="preserve"> at all </w:t>
      </w:r>
      <w:r w:rsidRPr="006C1644">
        <w:rPr>
          <w:rStyle w:val="Emphasis"/>
          <w:color w:val="000000" w:themeColor="text1"/>
          <w:highlight w:val="green"/>
        </w:rPr>
        <w:t>in the</w:t>
      </w:r>
      <w:r w:rsidRPr="006C1644">
        <w:rPr>
          <w:rStyle w:val="Emphasis"/>
          <w:color w:val="000000" w:themeColor="text1"/>
        </w:rPr>
        <w:t xml:space="preserve"> order of the </w:t>
      </w:r>
      <w:r w:rsidRPr="006C1644">
        <w:rPr>
          <w:rStyle w:val="Emphasis"/>
          <w:color w:val="000000" w:themeColor="text1"/>
          <w:highlight w:val="green"/>
        </w:rPr>
        <w:t>Symbolic</w:t>
      </w:r>
      <w:r w:rsidRPr="006C1644">
        <w:rPr>
          <w:rStyle w:val="Emphasis"/>
          <w:color w:val="000000" w:themeColor="text1"/>
        </w:rPr>
        <w:t>.</w:t>
      </w:r>
      <w:r w:rsidRPr="006C1644">
        <w:rPr>
          <w:rFonts w:ascii="Calibri" w:hAnsi="Calibri"/>
          <w:color w:val="000000" w:themeColor="text1"/>
          <w:sz w:val="14"/>
        </w:rPr>
        <w:t xml:space="preserve"> Abjuring fidelity to a futurism that's always purchased at our expense, though bound, as Symbolic subjects consigned to figure the </w:t>
      </w:r>
      <w:proofErr w:type="spellStart"/>
      <w:r w:rsidRPr="006C1644">
        <w:rPr>
          <w:rFonts w:ascii="Calibri" w:hAnsi="Calibri"/>
          <w:color w:val="000000" w:themeColor="text1"/>
          <w:sz w:val="14"/>
        </w:rPr>
        <w:t>Symbolic's</w:t>
      </w:r>
      <w:proofErr w:type="spellEnd"/>
      <w:r w:rsidRPr="006C1644">
        <w:rPr>
          <w:rFonts w:ascii="Calibri" w:hAnsi="Calibri"/>
          <w:color w:val="000000" w:themeColor="text1"/>
          <w:sz w:val="14"/>
        </w:rPr>
        <w:t xml:space="preserve"> undoing, to the necessary contradiction of trying turn its intelligibility against itself, </w:t>
      </w:r>
      <w:r w:rsidRPr="006C1644">
        <w:rPr>
          <w:rStyle w:val="Emphasis"/>
          <w:color w:val="000000" w:themeColor="text1"/>
        </w:rPr>
        <w:t xml:space="preserve">we might rather, figuratively, cast our vote for "none of the above," for the primacy of a constant no in response to the law of the Symbolic, which would echo that law's foundational act, its </w:t>
      </w:r>
      <w:proofErr w:type="spellStart"/>
      <w:r w:rsidRPr="006C1644">
        <w:rPr>
          <w:rStyle w:val="Emphasis"/>
          <w:color w:val="000000" w:themeColor="text1"/>
        </w:rPr>
        <w:t>self</w:t>
      </w:r>
      <w:r w:rsidRPr="006C1644">
        <w:rPr>
          <w:rStyle w:val="Emphasis"/>
          <w:color w:val="000000" w:themeColor="text1"/>
        </w:rPr>
        <w:softHyphen/>
        <w:t>constituting</w:t>
      </w:r>
      <w:proofErr w:type="spellEnd"/>
      <w:r w:rsidRPr="006C1644">
        <w:rPr>
          <w:rStyle w:val="Emphasis"/>
          <w:color w:val="000000" w:themeColor="text1"/>
        </w:rPr>
        <w:t xml:space="preserve"> negation</w:t>
      </w:r>
      <w:r w:rsidRPr="006C1644">
        <w:rPr>
          <w:rFonts w:ascii="Calibri" w:hAnsi="Calibri"/>
          <w:color w:val="000000" w:themeColor="text1"/>
          <w:sz w:val="14"/>
        </w:rPr>
        <w:t xml:space="preserve">. The structuring optimism of politics to which the order of meaning commits us, installing as it does the perpetual hope of reaching meaning through signification, is always, I would argue, a negation of this primal, constitutive, and negative act. And the various </w:t>
      </w:r>
      <w:proofErr w:type="spellStart"/>
      <w:r w:rsidRPr="006C1644">
        <w:rPr>
          <w:rFonts w:ascii="Calibri" w:hAnsi="Calibri"/>
          <w:color w:val="000000" w:themeColor="text1"/>
          <w:sz w:val="14"/>
        </w:rPr>
        <w:t>positivities</w:t>
      </w:r>
      <w:proofErr w:type="spellEnd"/>
      <w:r w:rsidRPr="006C1644">
        <w:rPr>
          <w:rFonts w:ascii="Calibri" w:hAnsi="Calibri"/>
          <w:color w:val="000000" w:themeColor="text1"/>
          <w:sz w:val="14"/>
        </w:rPr>
        <w:t xml:space="preserve"> produced in its wake by the logic of political hope depend on the mathematical illusion that negated negations might somehow escape, and not redouble, such negativity. My polemic thus stakes its fortunes on a truly hopeless wager: that taking the </w:t>
      </w:r>
      <w:proofErr w:type="spellStart"/>
      <w:r w:rsidRPr="006C1644">
        <w:rPr>
          <w:rFonts w:ascii="Calibri" w:hAnsi="Calibri"/>
          <w:color w:val="000000" w:themeColor="text1"/>
          <w:sz w:val="14"/>
        </w:rPr>
        <w:t>Symbolic's</w:t>
      </w:r>
      <w:proofErr w:type="spellEnd"/>
      <w:r w:rsidRPr="006C1644">
        <w:rPr>
          <w:rFonts w:ascii="Calibri" w:hAnsi="Calibri"/>
          <w:color w:val="000000" w:themeColor="text1"/>
          <w:sz w:val="14"/>
        </w:rPr>
        <w:t xml:space="preserve"> negativity to the very letter of the law, that attending to the persistence of something internal to reason that reason refuses, that turning the force of queerness against all subjects, </w:t>
      </w:r>
      <w:r w:rsidRPr="006C1644">
        <w:rPr>
          <w:rStyle w:val="Emphasis"/>
          <w:color w:val="000000" w:themeColor="text1"/>
        </w:rPr>
        <w:t xml:space="preserve">however </w:t>
      </w:r>
      <w:r w:rsidRPr="006C1644">
        <w:rPr>
          <w:rStyle w:val="Emphasis"/>
          <w:color w:val="000000" w:themeColor="text1"/>
          <w:highlight w:val="green"/>
        </w:rPr>
        <w:t>queer</w:t>
      </w:r>
      <w:r w:rsidRPr="006C1644">
        <w:rPr>
          <w:rStyle w:val="Emphasis"/>
          <w:color w:val="000000" w:themeColor="text1"/>
        </w:rPr>
        <w:t xml:space="preserve">, </w:t>
      </w:r>
      <w:r w:rsidRPr="006C1644">
        <w:rPr>
          <w:rStyle w:val="Emphasis"/>
          <w:color w:val="000000" w:themeColor="text1"/>
          <w:highlight w:val="green"/>
        </w:rPr>
        <w:t>can afford</w:t>
      </w:r>
      <w:r w:rsidRPr="006C1644">
        <w:rPr>
          <w:rStyle w:val="Emphasis"/>
          <w:color w:val="000000" w:themeColor="text1"/>
        </w:rPr>
        <w:t xml:space="preserve"> an </w:t>
      </w:r>
      <w:r w:rsidRPr="006C1644">
        <w:rPr>
          <w:rStyle w:val="Emphasis"/>
          <w:color w:val="000000" w:themeColor="text1"/>
          <w:highlight w:val="green"/>
        </w:rPr>
        <w:t>access to the jouissance that</w:t>
      </w:r>
      <w:r w:rsidRPr="006C1644">
        <w:rPr>
          <w:rStyle w:val="Emphasis"/>
          <w:color w:val="000000" w:themeColor="text1"/>
        </w:rPr>
        <w:t xml:space="preserve"> at once </w:t>
      </w:r>
      <w:r w:rsidRPr="006C1644">
        <w:rPr>
          <w:rStyle w:val="Emphasis"/>
          <w:color w:val="000000" w:themeColor="text1"/>
          <w:highlight w:val="green"/>
        </w:rPr>
        <w:t>defines</w:t>
      </w:r>
      <w:r w:rsidRPr="006C1644">
        <w:rPr>
          <w:rStyle w:val="Emphasis"/>
          <w:color w:val="000000" w:themeColor="text1"/>
        </w:rPr>
        <w:t xml:space="preserve"> and negates </w:t>
      </w:r>
      <w:r w:rsidRPr="006C1644">
        <w:rPr>
          <w:rStyle w:val="Emphasis"/>
          <w:color w:val="000000" w:themeColor="text1"/>
          <w:highlight w:val="green"/>
        </w:rPr>
        <w:t>us</w:t>
      </w:r>
      <w:r w:rsidRPr="006C1644">
        <w:rPr>
          <w:rStyle w:val="Emphasis"/>
          <w:color w:val="000000" w:themeColor="text1"/>
        </w:rPr>
        <w:t xml:space="preserve">. Or better: can </w:t>
      </w:r>
      <w:r w:rsidRPr="006C1644">
        <w:rPr>
          <w:rStyle w:val="Emphasis"/>
          <w:color w:val="000000" w:themeColor="text1"/>
          <w:highlight w:val="green"/>
        </w:rPr>
        <w:t>expose</w:t>
      </w:r>
      <w:r w:rsidRPr="006C1644">
        <w:rPr>
          <w:rStyle w:val="Emphasis"/>
          <w:color w:val="000000" w:themeColor="text1"/>
        </w:rPr>
        <w:t xml:space="preserve"> the constancy, the inescapability, of </w:t>
      </w:r>
      <w:r w:rsidRPr="006C1644">
        <w:rPr>
          <w:rStyle w:val="Emphasis"/>
          <w:color w:val="000000" w:themeColor="text1"/>
          <w:highlight w:val="green"/>
        </w:rPr>
        <w:t>such access</w:t>
      </w:r>
      <w:r w:rsidRPr="006C1644">
        <w:rPr>
          <w:rStyle w:val="Emphasis"/>
          <w:color w:val="000000" w:themeColor="text1"/>
        </w:rPr>
        <w:t xml:space="preserve"> to jouissance </w:t>
      </w:r>
      <w:r w:rsidRPr="006C1644">
        <w:rPr>
          <w:rStyle w:val="Emphasis"/>
          <w:color w:val="000000" w:themeColor="text1"/>
          <w:highlight w:val="green"/>
        </w:rPr>
        <w:t>in the social order itself</w:t>
      </w:r>
      <w:r w:rsidRPr="006C1644">
        <w:rPr>
          <w:rStyle w:val="Emphasis"/>
          <w:color w:val="000000" w:themeColor="text1"/>
        </w:rPr>
        <w:t xml:space="preserve"> even if that order can access its constant access to jouissance only in the process of </w:t>
      </w:r>
      <w:proofErr w:type="spellStart"/>
      <w:r w:rsidRPr="006C1644">
        <w:rPr>
          <w:rStyle w:val="Emphasis"/>
          <w:color w:val="000000" w:themeColor="text1"/>
        </w:rPr>
        <w:t>abjecting</w:t>
      </w:r>
      <w:proofErr w:type="spellEnd"/>
      <w:r w:rsidRPr="006C1644">
        <w:rPr>
          <w:rStyle w:val="Emphasis"/>
          <w:color w:val="000000" w:themeColor="text1"/>
        </w:rPr>
        <w:t xml:space="preserve"> that constancy of access onto the queer</w:t>
      </w:r>
      <w:r w:rsidRPr="006C1644">
        <w:rPr>
          <w:rFonts w:ascii="Calibri" w:hAnsi="Calibri"/>
          <w:color w:val="000000" w:themeColor="text1"/>
          <w:sz w:val="14"/>
        </w:rPr>
        <w:t xml:space="preserve">. In contrast to </w:t>
      </w:r>
      <w:r w:rsidRPr="006C1644">
        <w:rPr>
          <w:rFonts w:ascii="Calibri" w:hAnsi="Calibri"/>
          <w:color w:val="000000" w:themeColor="text1"/>
          <w:sz w:val="14"/>
        </w:rPr>
        <w:lastRenderedPageBreak/>
        <w:t xml:space="preserve">what Theodor Adorno describes as the "grimness with which a man clings to himself, as to the immediately sure and substantial," the queerness of which I speak would deliberately sever us from ourselves, from the assurance, that is, of knowing ourselves and hence of knowing our "good."4 </w:t>
      </w:r>
      <w:r w:rsidRPr="006C1644">
        <w:rPr>
          <w:rStyle w:val="Emphasis"/>
          <w:color w:val="000000" w:themeColor="text1"/>
        </w:rPr>
        <w:t>Such queerness proposes, in place of the good, something I want to call "better," though it promises, in more than one sense of the phrase, absolutely nothing. I connect this something better with Lacan's characterization of what he calls "truth," where truth does not assure happiness, or even, as Lacan makes clear, the good</w:t>
      </w:r>
      <w:r w:rsidRPr="006C1644">
        <w:rPr>
          <w:rFonts w:ascii="Calibri" w:hAnsi="Calibri"/>
          <w:color w:val="000000" w:themeColor="text1"/>
          <w:sz w:val="14"/>
        </w:rPr>
        <w:t>.5 Instead, it names only the insistent particularity of the subject, impossible fully to articulate and "tend[</w:t>
      </w:r>
      <w:proofErr w:type="spellStart"/>
      <w:r w:rsidRPr="006C1644">
        <w:rPr>
          <w:rFonts w:ascii="Calibri" w:hAnsi="Calibri"/>
          <w:color w:val="000000" w:themeColor="text1"/>
          <w:sz w:val="14"/>
        </w:rPr>
        <w:t>ing</w:t>
      </w:r>
      <w:proofErr w:type="spellEnd"/>
      <w:r w:rsidRPr="006C1644">
        <w:rPr>
          <w:rFonts w:ascii="Calibri" w:hAnsi="Calibri"/>
          <w:color w:val="000000" w:themeColor="text1"/>
          <w:sz w:val="14"/>
        </w:rPr>
        <w:t xml:space="preserve">] toward the real."6 Lacan, therefore, can write of this truth: The quality that best characterizes it is that of being the true Wunsch, which was at the origin of an aberrant or atypical behavior. We encounter this Wunsch with </w:t>
      </w:r>
      <w:proofErr w:type="gramStart"/>
      <w:r w:rsidRPr="006C1644">
        <w:rPr>
          <w:rFonts w:ascii="Calibri" w:hAnsi="Calibri"/>
          <w:color w:val="000000" w:themeColor="text1"/>
          <w:sz w:val="14"/>
        </w:rPr>
        <w:t>its particular, irreducible</w:t>
      </w:r>
      <w:proofErr w:type="gramEnd"/>
      <w:r w:rsidRPr="006C1644">
        <w:rPr>
          <w:rFonts w:ascii="Calibri" w:hAnsi="Calibri"/>
          <w:color w:val="000000" w:themeColor="text1"/>
          <w:sz w:val="14"/>
        </w:rPr>
        <w:t xml:space="preserve"> character as a modification that presupposes no other form of normalization than that of an experience of pleasure or of pain, but of a final experience from whence it springs and is subsequently preserved in the depths of the subject in an irreducible form. The Wunsch does not have the character of a universal law but, on the contrary, of the most particular of laws-even if it is universal that this particularity is to be found in every human being.' Truth, like queerness, irreducibly linked to the "aberrant or atypical," to what chafes against "normalization," finds its value not in a good susceptible to generalization, but only in the stubborn particularity that voids every notion of a general good. The embrace of queer negativity, </w:t>
      </w:r>
      <w:proofErr w:type="gramStart"/>
      <w:r w:rsidRPr="006C1644">
        <w:rPr>
          <w:rFonts w:ascii="Calibri" w:hAnsi="Calibri"/>
          <w:color w:val="000000" w:themeColor="text1"/>
          <w:sz w:val="14"/>
        </w:rPr>
        <w:t>then,-</w:t>
      </w:r>
      <w:proofErr w:type="gramEnd"/>
      <w:r w:rsidRPr="006C1644">
        <w:rPr>
          <w:rFonts w:ascii="Calibri" w:hAnsi="Calibri"/>
          <w:color w:val="000000" w:themeColor="text1"/>
          <w:sz w:val="14"/>
        </w:rPr>
        <w:t xml:space="preserve"> can have no justification if justification requires it to reinforce some positive social value; its value, instead, resides in its challenge to value as defined by the social, and thus in its radical challenge to the very value of the social itself. For by figuring a refusal of the coercive belief in the paramount value of futurity, while refusing </w:t>
      </w:r>
      <w:proofErr w:type="gramStart"/>
      <w:r w:rsidRPr="006C1644">
        <w:rPr>
          <w:rFonts w:ascii="Calibri" w:hAnsi="Calibri"/>
          <w:color w:val="000000" w:themeColor="text1"/>
          <w:sz w:val="14"/>
        </w:rPr>
        <w:t>as well any backdoor hope</w:t>
      </w:r>
      <w:proofErr w:type="gramEnd"/>
      <w:r w:rsidRPr="006C1644">
        <w:rPr>
          <w:rFonts w:ascii="Calibri" w:hAnsi="Calibri"/>
          <w:color w:val="000000" w:themeColor="text1"/>
          <w:sz w:val="14"/>
        </w:rPr>
        <w:t xml:space="preserve"> for dialectical access to meaning, </w:t>
      </w:r>
      <w:r w:rsidRPr="006C1644">
        <w:rPr>
          <w:rStyle w:val="Emphasis"/>
          <w:color w:val="000000" w:themeColor="text1"/>
        </w:rPr>
        <w:t xml:space="preserve">the </w:t>
      </w:r>
      <w:r w:rsidRPr="006C1644">
        <w:rPr>
          <w:rStyle w:val="Emphasis"/>
          <w:color w:val="000000" w:themeColor="text1"/>
          <w:highlight w:val="green"/>
        </w:rPr>
        <w:t>queer dispossesses</w:t>
      </w:r>
      <w:r w:rsidRPr="006C1644">
        <w:rPr>
          <w:rStyle w:val="Emphasis"/>
          <w:color w:val="000000" w:themeColor="text1"/>
        </w:rPr>
        <w:t xml:space="preserve"> the social order of the ground on which it rests: a faith in the consistent reality of the social-and by extension, of the social subject; a </w:t>
      </w:r>
      <w:r w:rsidRPr="006C1644">
        <w:rPr>
          <w:rStyle w:val="Emphasis"/>
          <w:color w:val="000000" w:themeColor="text1"/>
          <w:highlight w:val="green"/>
        </w:rPr>
        <w:t>faith that politics</w:t>
      </w:r>
      <w:r w:rsidRPr="006C1644">
        <w:rPr>
          <w:rStyle w:val="Emphasis"/>
          <w:color w:val="000000" w:themeColor="text1"/>
        </w:rPr>
        <w:t xml:space="preserve">, whether of the left or of the right, implicitly </w:t>
      </w:r>
      <w:r w:rsidRPr="006C1644">
        <w:rPr>
          <w:rStyle w:val="Emphasis"/>
          <w:color w:val="000000" w:themeColor="text1"/>
          <w:highlight w:val="green"/>
        </w:rPr>
        <w:t>affirms</w:t>
      </w:r>
      <w:r w:rsidRPr="006C1644">
        <w:rPr>
          <w:rStyle w:val="Emphasis"/>
          <w:color w:val="000000" w:themeColor="text1"/>
        </w:rPr>
        <w:t>.</w:t>
      </w:r>
      <w:r w:rsidRPr="006C1644">
        <w:rPr>
          <w:rFonts w:ascii="Calibri" w:hAnsi="Calibri"/>
          <w:color w:val="000000" w:themeColor="text1"/>
          <w:sz w:val="14"/>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 To say as much is not, of course, to deny the experiential violence that frequently troubles social reality or the apparent consistency with which it bears-and thereby bears down on-us all. </w:t>
      </w:r>
      <w:r w:rsidRPr="006C1644">
        <w:rPr>
          <w:rStyle w:val="Emphasis"/>
          <w:color w:val="000000" w:themeColor="text1"/>
        </w:rPr>
        <w:t xml:space="preserve">It is, rather, to suggest that </w:t>
      </w:r>
      <w:r w:rsidRPr="006C1644">
        <w:rPr>
          <w:rStyle w:val="Emphasis"/>
          <w:color w:val="000000" w:themeColor="text1"/>
          <w:highlight w:val="green"/>
        </w:rPr>
        <w:t>queerness exposes</w:t>
      </w:r>
      <w:r w:rsidRPr="006C1644">
        <w:rPr>
          <w:rStyle w:val="Emphasis"/>
          <w:color w:val="000000" w:themeColor="text1"/>
        </w:rPr>
        <w:t xml:space="preserve"> the obliquity of our relation to what we experience in and as </w:t>
      </w:r>
      <w:r w:rsidRPr="006C1644">
        <w:rPr>
          <w:rStyle w:val="Emphasis"/>
          <w:color w:val="000000" w:themeColor="text1"/>
          <w:highlight w:val="green"/>
        </w:rPr>
        <w:t>social reality</w:t>
      </w:r>
      <w:r w:rsidRPr="006C1644">
        <w:rPr>
          <w:rStyle w:val="Emphasis"/>
          <w:color w:val="000000" w:themeColor="text1"/>
        </w:rPr>
        <w:t xml:space="preserve">, </w:t>
      </w:r>
      <w:r w:rsidRPr="006C1644">
        <w:rPr>
          <w:rStyle w:val="Emphasis"/>
          <w:color w:val="000000" w:themeColor="text1"/>
          <w:highlight w:val="green"/>
        </w:rPr>
        <w:t>alerting us to the</w:t>
      </w:r>
      <w:r w:rsidRPr="006C1644">
        <w:rPr>
          <w:rStyle w:val="Emphasis"/>
          <w:color w:val="000000" w:themeColor="text1"/>
        </w:rPr>
        <w:t xml:space="preserve"> </w:t>
      </w:r>
      <w:r w:rsidRPr="006C1644">
        <w:rPr>
          <w:rStyle w:val="Emphasis"/>
          <w:color w:val="000000" w:themeColor="text1"/>
          <w:highlight w:val="green"/>
        </w:rPr>
        <w:t>fantasies</w:t>
      </w:r>
      <w:r w:rsidRPr="006C1644">
        <w:rPr>
          <w:rStyle w:val="Emphasis"/>
          <w:color w:val="000000" w:themeColor="text1"/>
        </w:rPr>
        <w:t xml:space="preserve"> structurally </w:t>
      </w:r>
      <w:r w:rsidRPr="006C1644">
        <w:rPr>
          <w:rStyle w:val="Emphasis"/>
          <w:color w:val="000000" w:themeColor="text1"/>
          <w:highlight w:val="green"/>
        </w:rPr>
        <w:t xml:space="preserve">necessary </w:t>
      </w:r>
      <w:proofErr w:type="gramStart"/>
      <w:r w:rsidRPr="006C1644">
        <w:rPr>
          <w:rStyle w:val="Emphasis"/>
          <w:color w:val="000000" w:themeColor="text1"/>
          <w:highlight w:val="green"/>
        </w:rPr>
        <w:t>in order to</w:t>
      </w:r>
      <w:proofErr w:type="gramEnd"/>
      <w:r w:rsidRPr="006C1644">
        <w:rPr>
          <w:rStyle w:val="Emphasis"/>
          <w:color w:val="000000" w:themeColor="text1"/>
          <w:highlight w:val="green"/>
        </w:rPr>
        <w:t xml:space="preserve"> sustain it</w:t>
      </w:r>
      <w:r w:rsidRPr="006C1644">
        <w:rPr>
          <w:rStyle w:val="Emphasis"/>
          <w:color w:val="000000" w:themeColor="text1"/>
        </w:rPr>
        <w:t xml:space="preserve"> and engaging those fantasies through the figural logics, the linguistic structures, that shape them.</w:t>
      </w:r>
      <w:r w:rsidRPr="006C1644">
        <w:rPr>
          <w:rFonts w:ascii="Calibri" w:hAnsi="Calibri"/>
          <w:color w:val="000000" w:themeColor="text1"/>
          <w:sz w:val="14"/>
          <w:szCs w:val="16"/>
        </w:rPr>
        <w:t xml:space="preserve"> If it aims effectively to intervene in the reproduction of such a reality-an inter</w:t>
      </w:r>
      <w:r w:rsidRPr="006C1644">
        <w:rPr>
          <w:rFonts w:ascii="Calibri" w:hAnsi="Calibri"/>
          <w:color w:val="000000" w:themeColor="text1"/>
          <w:sz w:val="14"/>
          <w:szCs w:val="16"/>
        </w:rPr>
        <w:softHyphen/>
        <w:t>vention that may well take the form of figuring that reality's abortion</w:t>
      </w:r>
      <w:r w:rsidRPr="006C1644">
        <w:rPr>
          <w:rFonts w:ascii="Calibri" w:hAnsi="Calibri"/>
          <w:color w:val="000000" w:themeColor="text1"/>
          <w:sz w:val="14"/>
          <w:szCs w:val="16"/>
        </w:rPr>
        <w:softHyphen/>
        <w:t xml:space="preserve"> then queer theory must always insist on its connection to the vicissi</w:t>
      </w:r>
      <w:r w:rsidRPr="006C1644">
        <w:rPr>
          <w:rFonts w:ascii="Calibri" w:hAnsi="Calibri"/>
          <w:color w:val="000000" w:themeColor="text1"/>
          <w:sz w:val="14"/>
          <w:szCs w:val="16"/>
        </w:rPr>
        <w:softHyphen/>
        <w:t>tudes of the sign, to the tension between the signifier's collapse into the letter's cadaverous materiality and its participation in a system of refer</w:t>
      </w:r>
      <w:r w:rsidRPr="006C1644">
        <w:rPr>
          <w:rFonts w:ascii="Calibri" w:hAnsi="Calibri"/>
          <w:color w:val="000000" w:themeColor="text1"/>
          <w:sz w:val="14"/>
          <w:szCs w:val="16"/>
        </w:rPr>
        <w:softHyphen/>
        <w:t xml:space="preserve">ence wherein it generates meaning itself. </w:t>
      </w:r>
      <w:r w:rsidRPr="006C1644">
        <w:rPr>
          <w:rStyle w:val="Emphasis"/>
          <w:color w:val="000000" w:themeColor="text1"/>
        </w:rPr>
        <w:t>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w:t>
      </w:r>
    </w:p>
    <w:p w14:paraId="1A08E1E6" w14:textId="77777777" w:rsidR="001232FC" w:rsidRPr="00C00539" w:rsidRDefault="001232FC" w:rsidP="001232FC"/>
    <w:p w14:paraId="64FB35F1" w14:textId="77777777" w:rsidR="001232FC" w:rsidRPr="001232FC" w:rsidRDefault="001232FC" w:rsidP="001232FC"/>
    <w:p w14:paraId="62F71A92" w14:textId="12CB479A" w:rsidR="001232FC" w:rsidRDefault="001232FC" w:rsidP="00F965E0">
      <w:pPr>
        <w:pStyle w:val="Heading3"/>
        <w:jc w:val="left"/>
      </w:pPr>
    </w:p>
    <w:p w14:paraId="7D66517C" w14:textId="39D18C98" w:rsidR="001232FC" w:rsidRDefault="001232FC" w:rsidP="001232FC">
      <w:pPr>
        <w:pStyle w:val="Heading3"/>
      </w:pPr>
      <w:r>
        <w:lastRenderedPageBreak/>
        <w:t>Case</w:t>
      </w:r>
    </w:p>
    <w:p w14:paraId="370B7AF6" w14:textId="1F98CA12" w:rsidR="001232FC" w:rsidRPr="001232FC" w:rsidRDefault="001232FC" w:rsidP="001232FC">
      <w:pPr>
        <w:pStyle w:val="Heading3"/>
      </w:pPr>
      <w:proofErr w:type="spellStart"/>
      <w:r>
        <w:lastRenderedPageBreak/>
        <w:t>underview</w:t>
      </w:r>
      <w:proofErr w:type="spellEnd"/>
    </w:p>
    <w:p w14:paraId="096AFE12" w14:textId="77777777" w:rsidR="001232FC" w:rsidRPr="00995585" w:rsidRDefault="001232FC" w:rsidP="001232FC">
      <w:pPr>
        <w:pStyle w:val="Heading4"/>
      </w:pPr>
      <w:r w:rsidRPr="00995585">
        <w:t xml:space="preserve">Reject 1AR theory- A] </w:t>
      </w:r>
      <w:proofErr w:type="gramStart"/>
      <w:r w:rsidRPr="00995585">
        <w:t>7-6 time</w:t>
      </w:r>
      <w:proofErr w:type="gramEnd"/>
      <w:r w:rsidRPr="00995585">
        <w:t xml:space="preserve"> skew means it’s endlessly </w:t>
      </w:r>
      <w:proofErr w:type="spellStart"/>
      <w:r w:rsidRPr="00995585">
        <w:t>aff</w:t>
      </w:r>
      <w:proofErr w:type="spellEnd"/>
      <w:r w:rsidRPr="00995585">
        <w:t xml:space="preserve"> biased B] I don’t have a 3nr which allows for endless extrapolation C] 1AR theory is skewed to the </w:t>
      </w:r>
      <w:proofErr w:type="spellStart"/>
      <w:r w:rsidRPr="00995585">
        <w:t>aff</w:t>
      </w:r>
      <w:proofErr w:type="spellEnd"/>
      <w:r w:rsidRPr="00995585">
        <w:t xml:space="preserve"> because they have a 2ar judge psychology warrant which is also a reason why they shouldn’t get 2ar weighing</w:t>
      </w:r>
    </w:p>
    <w:p w14:paraId="68A1A678" w14:textId="77777777" w:rsidR="001232FC" w:rsidRPr="00995585" w:rsidRDefault="001232FC" w:rsidP="001232FC">
      <w:pPr>
        <w:pStyle w:val="Heading4"/>
      </w:pPr>
      <w:r w:rsidRPr="00995585">
        <w:t>Infinite abuse claims are wrong- A] Spikes solve-you can just preempt paradigms in the 1AC B] Functional limits- 1nc is only 7 minutes long</w:t>
      </w:r>
    </w:p>
    <w:p w14:paraId="1C7C30B3" w14:textId="77777777" w:rsidR="001232FC" w:rsidRPr="00995585" w:rsidRDefault="001232FC" w:rsidP="001232FC">
      <w:pPr>
        <w:pStyle w:val="Heading4"/>
      </w:pPr>
      <w:r w:rsidRPr="00995585">
        <w:t xml:space="preserve">Reasonability on 1AR shells – 1AR theory is very </w:t>
      </w:r>
      <w:proofErr w:type="spellStart"/>
      <w:r w:rsidRPr="00995585">
        <w:t>aff</w:t>
      </w:r>
      <w:proofErr w:type="spellEnd"/>
      <w:r w:rsidRPr="00995585">
        <w:t xml:space="preserve">-biased because the 2AR gets to line-by-line every 2NR standard with new answers that never get responded to– reasonability checks 2AR sandbagging by preventing </w:t>
      </w:r>
      <w:proofErr w:type="gramStart"/>
      <w:r w:rsidRPr="00995585">
        <w:t>really abusive</w:t>
      </w:r>
      <w:proofErr w:type="gramEnd"/>
      <w:r w:rsidRPr="00995585">
        <w:t xml:space="preserve"> 1NCs while still giving the 2N a chance. </w:t>
      </w:r>
    </w:p>
    <w:p w14:paraId="6364F41B" w14:textId="0DC57767" w:rsidR="001232FC" w:rsidRDefault="001232FC" w:rsidP="001232FC">
      <w:pPr>
        <w:pStyle w:val="Heading4"/>
      </w:pPr>
      <w:r w:rsidRPr="00995585">
        <w:t xml:space="preserve">DTA on 1AR shells - They can blow up a </w:t>
      </w:r>
      <w:proofErr w:type="spellStart"/>
      <w:r w:rsidRPr="00995585">
        <w:t>blippy</w:t>
      </w:r>
      <w:proofErr w:type="spellEnd"/>
      <w:r w:rsidRPr="00995585">
        <w:t xml:space="preserve"> 20 second shell to 3 min of the 2AR while I </w:t>
      </w:r>
      <w:proofErr w:type="gramStart"/>
      <w:r w:rsidRPr="00995585">
        <w:t>have to</w:t>
      </w:r>
      <w:proofErr w:type="gramEnd"/>
      <w:r w:rsidRPr="00995585">
        <w:t xml:space="preserve"> split my time and can’t preempt 2AR spin which necessitates judge intervention and means 1AR theory is irresolvable so you shouldn’t stake the round on it. </w:t>
      </w:r>
    </w:p>
    <w:p w14:paraId="03BD8757" w14:textId="77777777" w:rsidR="001232FC" w:rsidRDefault="001232FC" w:rsidP="001232FC">
      <w:pPr>
        <w:pStyle w:val="Heading4"/>
      </w:pPr>
      <w:proofErr w:type="spellStart"/>
      <w:r>
        <w:t>Underview</w:t>
      </w:r>
      <w:proofErr w:type="spellEnd"/>
      <w:r>
        <w:t xml:space="preserve"> did not have a warrant- just asserted a short 1AR = those paradigm issues</w:t>
      </w:r>
    </w:p>
    <w:p w14:paraId="6B826084" w14:textId="77777777" w:rsidR="001232FC" w:rsidRPr="001232FC" w:rsidRDefault="001232FC" w:rsidP="001232FC"/>
    <w:p w14:paraId="32F588AD" w14:textId="4501ECA4" w:rsidR="001232FC" w:rsidRDefault="001232FC" w:rsidP="001232FC">
      <w:pPr>
        <w:pStyle w:val="Heading3"/>
      </w:pPr>
      <w:r>
        <w:lastRenderedPageBreak/>
        <w:t>Framework</w:t>
      </w:r>
    </w:p>
    <w:p w14:paraId="75E03733" w14:textId="77777777" w:rsidR="001232FC" w:rsidRDefault="001232FC" w:rsidP="001232FC">
      <w:pPr>
        <w:pStyle w:val="Heading4"/>
      </w:pPr>
      <w:r>
        <w:t xml:space="preserve">[1] Form over content, you need to win how your form of communication is good before you get an access to it, all their policy making good arguments are at most content since it presupposes that the form of </w:t>
      </w:r>
      <w:proofErr w:type="gramStart"/>
      <w:r>
        <w:t>communication</w:t>
      </w:r>
      <w:proofErr w:type="gramEnd"/>
      <w:r>
        <w:t xml:space="preserve"> we engage in is good</w:t>
      </w:r>
    </w:p>
    <w:p w14:paraId="35B2A7BF" w14:textId="77777777" w:rsidR="001232FC" w:rsidRDefault="001232FC" w:rsidP="001232FC">
      <w:pPr>
        <w:pStyle w:val="Heading4"/>
      </w:pPr>
      <w:r>
        <w:t xml:space="preserve">[2] Alt solves case, the only reason_____ happens is so they can </w:t>
      </w:r>
      <w:proofErr w:type="spellStart"/>
      <w:r>
        <w:t>furfill</w:t>
      </w:r>
      <w:proofErr w:type="spellEnd"/>
      <w:r>
        <w:t xml:space="preserve"> their lack, so a rejection of the lack would solve back</w:t>
      </w:r>
    </w:p>
    <w:p w14:paraId="7E1F9840" w14:textId="498E17C7" w:rsidR="001232FC" w:rsidRDefault="001232FC" w:rsidP="00441E43">
      <w:pPr>
        <w:pStyle w:val="Heading4"/>
      </w:pPr>
      <w:r>
        <w:t xml:space="preserve">[3]. Fiats illusionary, nothing happens when the judge votes </w:t>
      </w:r>
      <w:proofErr w:type="spellStart"/>
      <w:r>
        <w:t>aff</w:t>
      </w:r>
      <w:proofErr w:type="spellEnd"/>
      <w:r>
        <w:t xml:space="preserve"> so vote neg on presumption</w:t>
      </w:r>
    </w:p>
    <w:p w14:paraId="1D20CEDB" w14:textId="77777777" w:rsidR="001232FC" w:rsidRDefault="001232FC" w:rsidP="001232FC">
      <w:pPr>
        <w:pStyle w:val="Heading4"/>
      </w:pPr>
      <w:r>
        <w:t xml:space="preserve">On extinction Ow/s </w:t>
      </w:r>
    </w:p>
    <w:p w14:paraId="0EAC67ED" w14:textId="77777777" w:rsidR="001232FC" w:rsidRDefault="001232FC" w:rsidP="001232FC">
      <w:pPr>
        <w:pStyle w:val="ListParagraph"/>
        <w:numPr>
          <w:ilvl w:val="0"/>
          <w:numId w:val="12"/>
        </w:numPr>
      </w:pPr>
      <w:r>
        <w:t>Justifies atrocities since it says impacts only matter if you die which allows things like torture and genocide in the face of it</w:t>
      </w:r>
    </w:p>
    <w:p w14:paraId="071BA3B3" w14:textId="77777777" w:rsidR="001232FC" w:rsidRDefault="001232FC" w:rsidP="001232FC">
      <w:pPr>
        <w:pStyle w:val="ListParagraph"/>
        <w:numPr>
          <w:ilvl w:val="0"/>
          <w:numId w:val="12"/>
        </w:numPr>
      </w:pPr>
      <w:r>
        <w:t xml:space="preserve">Freeze’s action since it allows a 1% risk of extinction to mean that we </w:t>
      </w:r>
      <w:proofErr w:type="spellStart"/>
      <w:proofErr w:type="gramStart"/>
      <w:r>
        <w:t>cant</w:t>
      </w:r>
      <w:proofErr w:type="spellEnd"/>
      <w:proofErr w:type="gramEnd"/>
      <w:r>
        <w:t xml:space="preserve"> do that policy</w:t>
      </w:r>
    </w:p>
    <w:p w14:paraId="4A63D122" w14:textId="77777777" w:rsidR="001232FC" w:rsidRDefault="001232FC" w:rsidP="001232FC">
      <w:pPr>
        <w:pStyle w:val="ListParagraph"/>
        <w:numPr>
          <w:ilvl w:val="0"/>
          <w:numId w:val="12"/>
        </w:numPr>
      </w:pPr>
      <w:r>
        <w:t>K impact turns this since it destroys the antagonism</w:t>
      </w:r>
    </w:p>
    <w:p w14:paraId="42774736" w14:textId="77777777" w:rsidR="001232FC" w:rsidRPr="001232FC" w:rsidRDefault="001232FC" w:rsidP="001232FC"/>
    <w:p w14:paraId="07D948E0" w14:textId="3BAC3F5A" w:rsidR="001232FC" w:rsidRDefault="001232FC" w:rsidP="001232FC">
      <w:pPr>
        <w:pStyle w:val="Heading3"/>
      </w:pPr>
      <w:r>
        <w:lastRenderedPageBreak/>
        <w:t>overview</w:t>
      </w:r>
    </w:p>
    <w:p w14:paraId="43CF89CE" w14:textId="77777777" w:rsidR="001232FC" w:rsidRPr="00DE1EB8" w:rsidRDefault="001232FC" w:rsidP="001232FC">
      <w:pPr>
        <w:pStyle w:val="Heading4"/>
        <w:rPr>
          <w:rFonts w:cs="Calibri"/>
        </w:rPr>
      </w:pPr>
      <w:r w:rsidRPr="00DE1EB8">
        <w:rPr>
          <w:rFonts w:cs="Calibri"/>
        </w:rPr>
        <w:t xml:space="preserve">The WTO can’t enforce the </w:t>
      </w:r>
      <w:proofErr w:type="spellStart"/>
      <w:r w:rsidRPr="00DE1EB8">
        <w:rPr>
          <w:rFonts w:cs="Calibri"/>
        </w:rPr>
        <w:t>aff</w:t>
      </w:r>
      <w:proofErr w:type="spellEnd"/>
      <w:r w:rsidRPr="00DE1EB8">
        <w:rPr>
          <w:rFonts w:cs="Calibri"/>
        </w:rPr>
        <w:t xml:space="preserve">- causes </w:t>
      </w:r>
      <w:r w:rsidRPr="00DE1EB8">
        <w:rPr>
          <w:rFonts w:cs="Calibri"/>
          <w:u w:val="single"/>
        </w:rPr>
        <w:t>circumvention</w:t>
      </w:r>
      <w:r w:rsidRPr="00DE1EB8">
        <w:rPr>
          <w:rFonts w:cs="Calibri"/>
        </w:rPr>
        <w:t>.</w:t>
      </w:r>
    </w:p>
    <w:p w14:paraId="0BE6876B" w14:textId="77777777" w:rsidR="001232FC" w:rsidRPr="00DE1EB8" w:rsidRDefault="001232FC" w:rsidP="001232FC">
      <w:r w:rsidRPr="00DE1EB8">
        <w:rPr>
          <w:rStyle w:val="Style13ptBold"/>
        </w:rPr>
        <w:t>Lamp 19</w:t>
      </w:r>
      <w:r w:rsidRPr="00DE1EB8">
        <w:t xml:space="preserve"> [Nicholas; Assistant Professor of Law at Queen’s University; “What Just Happened at the WTO? Everything You Need to Know, Brink News,” 12/16/19; </w:t>
      </w:r>
      <w:hyperlink r:id="rId17" w:history="1">
        <w:r w:rsidRPr="00DE1EB8">
          <w:rPr>
            <w:rStyle w:val="Hyperlink"/>
          </w:rPr>
          <w:t>https://www.brinknews.com/what-just-happened-at-the-wto-everything-you-need-to-know/</w:t>
        </w:r>
      </w:hyperlink>
      <w:r w:rsidRPr="00DE1EB8">
        <w:t>] Justin</w:t>
      </w:r>
    </w:p>
    <w:p w14:paraId="25E5D6B6" w14:textId="77777777" w:rsidR="001232FC" w:rsidRPr="00DE1EB8" w:rsidRDefault="001232FC" w:rsidP="001232FC">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7D6AB87D" w14:textId="77777777" w:rsidR="001232FC" w:rsidRPr="00DE1EB8" w:rsidRDefault="001232FC" w:rsidP="001232FC">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02349258" w14:textId="77777777" w:rsidR="001232FC" w:rsidRPr="008A7A31" w:rsidRDefault="001232FC" w:rsidP="001232FC">
      <w:pPr>
        <w:rPr>
          <w:b/>
          <w:iCs/>
          <w:u w:val="single"/>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35DEE20E" w14:textId="77777777" w:rsidR="001232FC" w:rsidRPr="00DE1EB8" w:rsidRDefault="001232FC" w:rsidP="001232FC">
      <w:pPr>
        <w:pStyle w:val="Heading4"/>
        <w:rPr>
          <w:rFonts w:cs="Calibri"/>
        </w:rPr>
      </w:pPr>
      <w:r w:rsidRPr="00DE1EB8">
        <w:rPr>
          <w:rFonts w:cs="Calibri"/>
        </w:rPr>
        <w:t xml:space="preserve">Companies will just </w:t>
      </w:r>
      <w:r w:rsidRPr="00DE1EB8">
        <w:rPr>
          <w:rFonts w:cs="Calibri"/>
          <w:u w:val="single"/>
        </w:rPr>
        <w:t>obtain a patent in a different sector</w:t>
      </w:r>
      <w:r w:rsidRPr="00DE1EB8">
        <w:rPr>
          <w:rFonts w:cs="Calibri"/>
        </w:rPr>
        <w:t>.</w:t>
      </w:r>
    </w:p>
    <w:p w14:paraId="429313BF" w14:textId="77777777" w:rsidR="001232FC" w:rsidRPr="00DE1EB8" w:rsidRDefault="001232FC" w:rsidP="001232FC">
      <w:r w:rsidRPr="00DE1EB8">
        <w:rPr>
          <w:rStyle w:val="Style13ptBold"/>
        </w:rPr>
        <w:t>Thomas 15</w:t>
      </w:r>
      <w:r w:rsidRPr="00DE1EB8">
        <w:t xml:space="preserve"> [John R; Visiting Scholar, CRS; “Tailoring the Patent System for Specific Industries, Congressional Research Service,” CRS; 2015; </w:t>
      </w:r>
      <w:hyperlink r:id="rId18" w:history="1">
        <w:r w:rsidRPr="00DE1EB8">
          <w:rPr>
            <w:rStyle w:val="Hyperlink"/>
          </w:rPr>
          <w:t>https://crsreports.congress.gov/product/pdf/R/R43264/7</w:t>
        </w:r>
      </w:hyperlink>
      <w:r w:rsidRPr="00DE1EB8">
        <w:t>] Justin</w:t>
      </w:r>
    </w:p>
    <w:p w14:paraId="1F695D02" w14:textId="77777777" w:rsidR="001232FC" w:rsidRPr="00DE1EB8" w:rsidRDefault="001232FC" w:rsidP="001232FC">
      <w:pPr>
        <w:rPr>
          <w:sz w:val="16"/>
          <w:szCs w:val="16"/>
        </w:rPr>
      </w:pPr>
      <w:r w:rsidRPr="00DE1EB8">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2821C84E" w14:textId="77777777" w:rsidR="001232FC" w:rsidRPr="00DE1EB8" w:rsidRDefault="001232FC" w:rsidP="001232FC">
      <w:pPr>
        <w:rPr>
          <w:u w:val="single"/>
        </w:rPr>
      </w:pPr>
      <w:r w:rsidRPr="00DE1EB8">
        <w:rPr>
          <w:sz w:val="16"/>
        </w:rPr>
        <w:sym w:font="Symbol" w:char="F0B7"/>
      </w:r>
      <w:r w:rsidRPr="00DE1EB8">
        <w:rPr>
          <w:sz w:val="16"/>
        </w:rPr>
        <w:t xml:space="preserve"> Over its long history, </w:t>
      </w:r>
      <w:r w:rsidRPr="00DE1EB8">
        <w:rPr>
          <w:u w:val="single"/>
        </w:rPr>
        <w:t xml:space="preserve">the U.S. </w:t>
      </w:r>
      <w:r w:rsidRPr="00DE1EB8">
        <w:rPr>
          <w:highlight w:val="green"/>
          <w:u w:val="single"/>
        </w:rPr>
        <w:t>patent system</w:t>
      </w:r>
      <w:r w:rsidRPr="00DE1EB8">
        <w:rPr>
          <w:u w:val="single"/>
        </w:rPr>
        <w:t xml:space="preserve"> has </w:t>
      </w:r>
      <w:r w:rsidRPr="00DE1EB8">
        <w:rPr>
          <w:rStyle w:val="Emphasis"/>
        </w:rPr>
        <w:t xml:space="preserve">flexibly </w:t>
      </w:r>
      <w:r w:rsidRPr="00DE1EB8">
        <w:rPr>
          <w:rStyle w:val="Emphasis"/>
          <w:highlight w:val="green"/>
        </w:rPr>
        <w:t>adapted</w:t>
      </w:r>
      <w:r w:rsidRPr="00DE1EB8">
        <w:rPr>
          <w:rStyle w:val="Emphasis"/>
        </w:rPr>
        <w:t xml:space="preserve"> to new technologies such as biotechnology and computer software</w:t>
      </w:r>
      <w:r w:rsidRPr="00DE1EB8">
        <w:rPr>
          <w:u w:val="single"/>
        </w:rPr>
        <w:t>. Legislative adoption of technology-specific categories may leave unanticipated, cutting-edge technologies outside the patent system.79</w:t>
      </w:r>
    </w:p>
    <w:p w14:paraId="330E231E" w14:textId="77777777" w:rsidR="001232FC" w:rsidRPr="00DE1EB8" w:rsidRDefault="001232FC" w:rsidP="001232FC">
      <w:pPr>
        <w:rPr>
          <w:sz w:val="16"/>
        </w:rPr>
      </w:pPr>
      <w:r w:rsidRPr="00DE1EB8">
        <w:rPr>
          <w:sz w:val="16"/>
        </w:rPr>
        <w:t xml:space="preserve"> </w:t>
      </w:r>
      <w:r w:rsidRPr="00DE1EB8">
        <w:rPr>
          <w:sz w:val="16"/>
        </w:rPr>
        <w:sym w:font="Symbol" w:char="F0B7"/>
      </w:r>
      <w:r w:rsidRPr="00DE1EB8">
        <w:rPr>
          <w:sz w:val="16"/>
        </w:rPr>
        <w:t xml:space="preserve"> Defining a specific industry or category of technologies may prove to be a contested proposition.</w:t>
      </w:r>
    </w:p>
    <w:p w14:paraId="4065F404" w14:textId="77777777" w:rsidR="001232FC" w:rsidRPr="00DE1EB8" w:rsidRDefault="001232FC" w:rsidP="001232FC">
      <w:pPr>
        <w:rPr>
          <w:sz w:val="16"/>
        </w:rPr>
      </w:pPr>
      <w:r w:rsidRPr="00DE1EB8">
        <w:rPr>
          <w:sz w:val="16"/>
        </w:rPr>
        <w:t xml:space="preserve">80 </w:t>
      </w:r>
      <w:r w:rsidRPr="00DE1EB8">
        <w:rPr>
          <w:sz w:val="16"/>
        </w:rPr>
        <w:sym w:font="Symbol" w:char="F0B7"/>
      </w:r>
      <w:r w:rsidRPr="00DE1EB8">
        <w:rPr>
          <w:sz w:val="16"/>
        </w:rPr>
        <w:t xml:space="preserve"> Over time, new industries may </w:t>
      </w:r>
      <w:proofErr w:type="gramStart"/>
      <w:r w:rsidRPr="00DE1EB8">
        <w:rPr>
          <w:sz w:val="16"/>
        </w:rPr>
        <w:t>emerge</w:t>
      </w:r>
      <w:proofErr w:type="gramEnd"/>
      <w:r w:rsidRPr="00DE1EB8">
        <w:rPr>
          <w:sz w:val="16"/>
        </w:rPr>
        <w:t xml:space="preserve"> and old industries may consolidate. The dynamic nature of the U.S. economy suggests greater need for legislative oversight within a differentiated patent regime.</w:t>
      </w:r>
    </w:p>
    <w:p w14:paraId="224F072F" w14:textId="77777777" w:rsidR="001232FC" w:rsidRPr="00DE1EB8" w:rsidRDefault="001232FC" w:rsidP="001232FC">
      <w:pPr>
        <w:rPr>
          <w:rStyle w:val="Emphasis"/>
        </w:rPr>
      </w:pPr>
      <w:r w:rsidRPr="00DE1EB8">
        <w:rPr>
          <w:sz w:val="16"/>
        </w:rPr>
        <w:t xml:space="preserve">81 </w:t>
      </w:r>
      <w:r w:rsidRPr="00DE1EB8">
        <w:rPr>
          <w:sz w:val="16"/>
        </w:rPr>
        <w:sym w:font="Symbol" w:char="F0B7"/>
      </w:r>
      <w:r w:rsidRPr="00DE1EB8">
        <w:rPr>
          <w:sz w:val="16"/>
        </w:rPr>
        <w:t xml:space="preserve"> </w:t>
      </w:r>
      <w:r w:rsidRPr="00DE1EB8">
        <w:rPr>
          <w:u w:val="single"/>
        </w:rPr>
        <w:t xml:space="preserve">Even if an industry or technology remains relatively stable, the </w:t>
      </w:r>
      <w:r w:rsidRPr="00DE1EB8">
        <w:rPr>
          <w:rStyle w:val="Emphasis"/>
          <w:highlight w:val="green"/>
        </w:rPr>
        <w:t>innovation environment</w:t>
      </w:r>
      <w:r w:rsidRPr="00DE1EB8">
        <w:rPr>
          <w:rStyle w:val="Emphasis"/>
        </w:rPr>
        <w:t xml:space="preserve"> within it might </w:t>
      </w:r>
      <w:r w:rsidRPr="00DE1EB8">
        <w:rPr>
          <w:rStyle w:val="Emphasis"/>
          <w:highlight w:val="green"/>
        </w:rPr>
        <w:t>change</w:t>
      </w:r>
      <w:r w:rsidRPr="00DE1EB8">
        <w:rPr>
          <w:rStyle w:val="Emphasis"/>
        </w:rPr>
        <w:t xml:space="preserve">. For example, technological or scientific </w:t>
      </w:r>
      <w:r w:rsidRPr="00DE1EB8">
        <w:rPr>
          <w:rStyle w:val="Emphasis"/>
          <w:highlight w:val="green"/>
        </w:rPr>
        <w:t xml:space="preserve">advances </w:t>
      </w:r>
      <w:r w:rsidRPr="00DE1EB8">
        <w:rPr>
          <w:rStyle w:val="Emphasis"/>
        </w:rPr>
        <w:t xml:space="preserve">might </w:t>
      </w:r>
      <w:r w:rsidRPr="00DE1EB8">
        <w:rPr>
          <w:rStyle w:val="Emphasis"/>
          <w:highlight w:val="green"/>
        </w:rPr>
        <w:t>open new possibilities</w:t>
      </w:r>
      <w:r w:rsidRPr="00DE1EB8">
        <w:rPr>
          <w:rStyle w:val="Emphasis"/>
        </w:rPr>
        <w:t xml:space="preserve"> for research and development </w:t>
      </w:r>
      <w:r w:rsidRPr="00DE1EB8">
        <w:rPr>
          <w:rStyle w:val="Emphasis"/>
          <w:highlight w:val="green"/>
        </w:rPr>
        <w:t>within hidebound industries</w:t>
      </w:r>
      <w:r w:rsidRPr="00DE1EB8">
        <w:rPr>
          <w:rStyle w:val="Emphasis"/>
        </w:rPr>
        <w:t>—but also increase expense and risk for those firms.</w:t>
      </w:r>
    </w:p>
    <w:p w14:paraId="4CD365B9" w14:textId="77777777" w:rsidR="001232FC" w:rsidRPr="00DE1EB8" w:rsidRDefault="001232FC" w:rsidP="001232FC">
      <w:pPr>
        <w:rPr>
          <w:rStyle w:val="Emphasis"/>
        </w:rPr>
      </w:pPr>
      <w:r w:rsidRPr="00DE1EB8">
        <w:rPr>
          <w:sz w:val="16"/>
        </w:rPr>
        <w:lastRenderedPageBreak/>
        <w:t xml:space="preserve">82 </w:t>
      </w:r>
      <w:r w:rsidRPr="00DE1EB8">
        <w:rPr>
          <w:sz w:val="16"/>
        </w:rPr>
        <w:sym w:font="Symbol" w:char="F0B7"/>
      </w:r>
      <w:r w:rsidRPr="00DE1EB8">
        <w:rPr>
          <w:sz w:val="16"/>
        </w:rPr>
        <w:t xml:space="preserve"> </w:t>
      </w:r>
      <w:r w:rsidRPr="00DE1EB8">
        <w:rPr>
          <w:u w:val="single"/>
        </w:rPr>
        <w:t xml:space="preserve">Distinct patent rights among industries or technologies may </w:t>
      </w:r>
      <w:r w:rsidRPr="00DE1EB8">
        <w:rPr>
          <w:highlight w:val="green"/>
          <w:u w:val="single"/>
        </w:rPr>
        <w:t xml:space="preserve">lead to </w:t>
      </w:r>
      <w:r w:rsidRPr="00DE1EB8">
        <w:rPr>
          <w:rStyle w:val="Emphasis"/>
          <w:highlight w:val="green"/>
        </w:rPr>
        <w:t>strategic behavior</w:t>
      </w:r>
      <w:r w:rsidRPr="00DE1EB8">
        <w:rPr>
          <w:rStyle w:val="Emphasis"/>
        </w:rPr>
        <w:t xml:space="preserve"> on behalf of patent applicants. For example, a </w:t>
      </w:r>
      <w:r w:rsidRPr="00DE1EB8">
        <w:rPr>
          <w:rStyle w:val="Emphasis"/>
          <w:highlight w:val="green"/>
        </w:rPr>
        <w:t>computer program</w:t>
      </w:r>
      <w:r w:rsidRPr="00DE1EB8">
        <w:rPr>
          <w:rStyle w:val="Emphasis"/>
        </w:rPr>
        <w:t xml:space="preserve"> that controls a fuel injector within an automobile </w:t>
      </w:r>
      <w:r w:rsidRPr="00DE1EB8">
        <w:rPr>
          <w:rStyle w:val="Emphasis"/>
          <w:highlight w:val="green"/>
        </w:rPr>
        <w:t>could</w:t>
      </w:r>
      <w:r w:rsidRPr="00DE1EB8">
        <w:rPr>
          <w:rStyle w:val="Emphasis"/>
        </w:rPr>
        <w:t xml:space="preserve"> possibly be </w:t>
      </w:r>
      <w:r w:rsidRPr="00DE1EB8">
        <w:rPr>
          <w:rStyle w:val="Emphasis"/>
          <w:highlight w:val="green"/>
        </w:rPr>
        <w:t>identified as</w:t>
      </w:r>
      <w:r w:rsidRPr="00DE1EB8">
        <w:rPr>
          <w:rStyle w:val="Emphasis"/>
        </w:rPr>
        <w:t xml:space="preserve"> either an </w:t>
      </w:r>
      <w:r w:rsidRPr="00DE1EB8">
        <w:rPr>
          <w:rStyle w:val="Emphasis"/>
          <w:highlight w:val="green"/>
        </w:rPr>
        <w:t>automobile-related</w:t>
      </w:r>
      <w:r w:rsidRPr="00DE1EB8">
        <w:rPr>
          <w:rStyle w:val="Emphasis"/>
        </w:rPr>
        <w:t xml:space="preserve"> or a computer-related invention.</w:t>
      </w:r>
    </w:p>
    <w:p w14:paraId="64F24744" w14:textId="77777777" w:rsidR="001232FC" w:rsidRDefault="001232FC" w:rsidP="001232FC">
      <w:pPr>
        <w:rPr>
          <w:u w:val="single"/>
        </w:rPr>
      </w:pPr>
      <w:r w:rsidRPr="00DE1EB8">
        <w:rPr>
          <w:u w:val="single"/>
        </w:rPr>
        <w:t xml:space="preserve">83 </w:t>
      </w:r>
      <w:r w:rsidRPr="00DE1EB8">
        <w:rPr>
          <w:u w:val="single"/>
        </w:rPr>
        <w:sym w:font="Symbol" w:char="F0B7"/>
      </w:r>
      <w:r w:rsidRPr="00DE1EB8">
        <w:rPr>
          <w:u w:val="single"/>
        </w:rPr>
        <w:t xml:space="preserve">The legislative effort to enact </w:t>
      </w:r>
      <w:r w:rsidRPr="00DE1EB8">
        <w:rPr>
          <w:highlight w:val="green"/>
          <w:u w:val="single"/>
        </w:rPr>
        <w:t>sector-specific patent laws</w:t>
      </w:r>
      <w:r w:rsidRPr="00DE1EB8">
        <w:rPr>
          <w:u w:val="single"/>
        </w:rPr>
        <w:t xml:space="preserve"> may </w:t>
      </w:r>
      <w:r w:rsidRPr="00DE1EB8">
        <w:rPr>
          <w:highlight w:val="green"/>
          <w:u w:val="single"/>
        </w:rPr>
        <w:t>provide</w:t>
      </w:r>
      <w:r w:rsidRPr="00DE1EB8">
        <w:rPr>
          <w:u w:val="single"/>
        </w:rPr>
        <w:t xml:space="preserve"> an opportunity for </w:t>
      </w:r>
      <w:r w:rsidRPr="00DE1EB8">
        <w:rPr>
          <w:rStyle w:val="Emphasis"/>
        </w:rPr>
        <w:t xml:space="preserve">politically savvy </w:t>
      </w:r>
      <w:r w:rsidRPr="00DE1EB8">
        <w:rPr>
          <w:rStyle w:val="Emphasis"/>
          <w:highlight w:val="green"/>
        </w:rPr>
        <w:t>firms to exert</w:t>
      </w:r>
      <w:r w:rsidRPr="00DE1EB8">
        <w:rPr>
          <w:rStyle w:val="Emphasis"/>
        </w:rPr>
        <w:t xml:space="preserve"> more </w:t>
      </w:r>
      <w:r w:rsidRPr="00DE1EB8">
        <w:rPr>
          <w:rStyle w:val="Emphasis"/>
          <w:highlight w:val="green"/>
        </w:rPr>
        <w:t>lobbying and</w:t>
      </w:r>
      <w:r w:rsidRPr="00DE1EB8">
        <w:rPr>
          <w:rStyle w:val="Emphasis"/>
        </w:rPr>
        <w:t xml:space="preserve"> political </w:t>
      </w:r>
      <w:r w:rsidRPr="00DE1EB8">
        <w:rPr>
          <w:rStyle w:val="Emphasis"/>
          <w:highlight w:val="green"/>
        </w:rPr>
        <w:t>power</w:t>
      </w:r>
      <w:r w:rsidRPr="00DE1EB8">
        <w:rPr>
          <w:u w:val="single"/>
        </w:rPr>
        <w:t xml:space="preserve">, at the possible expense of less sophisticated firms.  </w:t>
      </w:r>
    </w:p>
    <w:p w14:paraId="4FE161FC" w14:textId="4152C232" w:rsidR="001232FC" w:rsidRDefault="001232FC" w:rsidP="001232FC">
      <w:pPr>
        <w:pStyle w:val="Heading3"/>
      </w:pPr>
      <w:proofErr w:type="spellStart"/>
      <w:r>
        <w:lastRenderedPageBreak/>
        <w:t>advantanges</w:t>
      </w:r>
      <w:proofErr w:type="spellEnd"/>
    </w:p>
    <w:p w14:paraId="17808F76" w14:textId="77777777" w:rsidR="001232FC" w:rsidRPr="001B41A4" w:rsidRDefault="001232FC" w:rsidP="001232FC">
      <w:pPr>
        <w:pStyle w:val="Heading4"/>
        <w:rPr>
          <w:rFonts w:cs="Calibri"/>
        </w:rPr>
      </w:pPr>
      <w:r w:rsidRPr="001B41A4">
        <w:rPr>
          <w:rFonts w:cs="Calibri"/>
        </w:rPr>
        <w:t xml:space="preserve">Rigorous climate simulations prove that </w:t>
      </w:r>
      <w:r w:rsidRPr="001B41A4">
        <w:rPr>
          <w:rFonts w:cs="Calibri"/>
          <w:u w:val="single"/>
        </w:rPr>
        <w:t>hydrophilic black carbon</w:t>
      </w:r>
      <w:r w:rsidRPr="001B41A4">
        <w:rPr>
          <w:rFonts w:cs="Calibri"/>
        </w:rPr>
        <w:t xml:space="preserve"> would cause to atmospheric precipitation – results in a </w:t>
      </w:r>
      <w:r w:rsidRPr="001B41A4">
        <w:rPr>
          <w:rFonts w:cs="Calibri"/>
          <w:u w:val="single"/>
        </w:rPr>
        <w:t>rainout effect</w:t>
      </w:r>
      <w:r w:rsidRPr="001B41A4">
        <w:rPr>
          <w:rFonts w:cs="Calibri"/>
        </w:rPr>
        <w:t xml:space="preserve"> that quickly reverses nuclear cooling</w:t>
      </w:r>
    </w:p>
    <w:p w14:paraId="3A0C5066" w14:textId="77777777" w:rsidR="001232FC" w:rsidRPr="001B41A4" w:rsidRDefault="001232FC" w:rsidP="001232FC">
      <w:pPr>
        <w:rPr>
          <w:rFonts w:cs="Calibri"/>
          <w:sz w:val="16"/>
          <w:szCs w:val="16"/>
        </w:rPr>
      </w:pPr>
      <w:r w:rsidRPr="001B41A4">
        <w:rPr>
          <w:rStyle w:val="Style13ptBold"/>
          <w:rFonts w:cs="Calibri"/>
        </w:rPr>
        <w:t>Reisner et al. 18</w:t>
      </w:r>
      <w:r w:rsidRPr="001B41A4">
        <w:rPr>
          <w:rFonts w:cs="Calibri"/>
        </w:rPr>
        <w:t xml:space="preserve"> </w:t>
      </w:r>
      <w:r w:rsidRPr="001B41A4">
        <w:rPr>
          <w:rFonts w:cs="Calibri"/>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1B41A4">
        <w:rPr>
          <w:rFonts w:cs="Calibri"/>
          <w:sz w:val="16"/>
          <w:szCs w:val="16"/>
        </w:rPr>
        <w:t>Eunmo</w:t>
      </w:r>
      <w:proofErr w:type="spellEnd"/>
      <w:r w:rsidRPr="001B41A4">
        <w:rPr>
          <w:rFonts w:cs="Calibri"/>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1B41A4">
        <w:rPr>
          <w:rFonts w:cs="Calibri"/>
          <w:sz w:val="16"/>
          <w:szCs w:val="16"/>
        </w:rPr>
        <w:t>Hunke</w:t>
      </w:r>
      <w:proofErr w:type="spellEnd"/>
      <w:r w:rsidRPr="001B41A4">
        <w:rPr>
          <w:rFonts w:cs="Calibri"/>
          <w:sz w:val="16"/>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1B41A4">
        <w:rPr>
          <w:rFonts w:cs="Calibri"/>
          <w:sz w:val="16"/>
          <w:szCs w:val="16"/>
        </w:rPr>
        <w:t>exchange:An</w:t>
      </w:r>
      <w:proofErr w:type="spellEnd"/>
      <w:proofErr w:type="gramEnd"/>
      <w:r w:rsidRPr="001B41A4">
        <w:rPr>
          <w:rFonts w:cs="Calibri"/>
          <w:sz w:val="16"/>
          <w:szCs w:val="16"/>
        </w:rPr>
        <w:t xml:space="preserve"> improved assessment based on detailed source calculations”. 3/16/18. DOA: 7/13/19. </w:t>
      </w:r>
      <w:hyperlink r:id="rId19" w:history="1">
        <w:r w:rsidRPr="001B41A4">
          <w:rPr>
            <w:rStyle w:val="Hyperlink"/>
            <w:rFonts w:cs="Calibri"/>
            <w:sz w:val="16"/>
            <w:szCs w:val="16"/>
          </w:rPr>
          <w:t>https://agupubs.onlinelibrary.wiley.com/doi/full/10.1002/2017JD027331</w:t>
        </w:r>
      </w:hyperlink>
      <w:r w:rsidRPr="001B41A4">
        <w:rPr>
          <w:rFonts w:cs="Calibri"/>
          <w:sz w:val="16"/>
          <w:szCs w:val="16"/>
        </w:rPr>
        <w:t>)</w:t>
      </w:r>
    </w:p>
    <w:p w14:paraId="05752B2E" w14:textId="77777777" w:rsidR="001232FC" w:rsidRPr="001B41A4" w:rsidRDefault="001232FC" w:rsidP="001232FC">
      <w:pPr>
        <w:rPr>
          <w:rFonts w:cs="Calibri"/>
          <w:sz w:val="10"/>
          <w:szCs w:val="10"/>
        </w:rPr>
      </w:pPr>
      <w:r w:rsidRPr="001B41A4">
        <w:rPr>
          <w:rFonts w:cs="Calibri"/>
          <w:sz w:val="16"/>
          <w:szCs w:val="16"/>
        </w:rPr>
        <w:t>*BC = Black Carbon</w:t>
      </w:r>
    </w:p>
    <w:p w14:paraId="7B063A2E" w14:textId="77777777" w:rsidR="001232FC" w:rsidRDefault="001232FC" w:rsidP="001232FC">
      <w:pPr>
        <w:pStyle w:val="Heading4"/>
      </w:pPr>
      <w:r w:rsidRPr="001B41A4">
        <w:rPr>
          <w:rFonts w:cs="Calibri"/>
          <w:u w:val="single"/>
        </w:rPr>
        <w:lastRenderedPageBreak/>
        <w:t xml:space="preserve">The no-rubble simulation produces </w:t>
      </w:r>
      <w:r w:rsidRPr="001B41A4">
        <w:rPr>
          <w:rFonts w:cs="Calibri"/>
          <w:sz w:val="16"/>
          <w:szCs w:val="16"/>
        </w:rPr>
        <w:t xml:space="preserve">a </w:t>
      </w:r>
      <w:r w:rsidRPr="001B41A4">
        <w:rPr>
          <w:rFonts w:cs="Calibri"/>
          <w:u w:val="single"/>
        </w:rPr>
        <w:t>significantly more intense fire</w:t>
      </w:r>
      <w:r w:rsidRPr="001B41A4">
        <w:rPr>
          <w:rFonts w:cs="Calibri"/>
          <w:sz w:val="16"/>
          <w:szCs w:val="16"/>
        </w:rPr>
        <w:t xml:space="preserve">, </w:t>
      </w:r>
      <w:r w:rsidRPr="001B41A4">
        <w:rPr>
          <w:rFonts w:cs="Calibri"/>
          <w:u w:val="single"/>
        </w:rPr>
        <w:t xml:space="preserve">with more </w:t>
      </w:r>
      <w:r w:rsidRPr="001B41A4">
        <w:rPr>
          <w:rFonts w:cs="Calibri"/>
          <w:sz w:val="16"/>
          <w:szCs w:val="16"/>
        </w:rPr>
        <w:t xml:space="preserve">fire </w:t>
      </w:r>
      <w:r w:rsidRPr="001B41A4">
        <w:rPr>
          <w:rFonts w:cs="Calibri"/>
          <w:u w:val="single"/>
        </w:rPr>
        <w:t>spread</w:t>
      </w:r>
      <w:r w:rsidRPr="001B41A4">
        <w:rPr>
          <w:rFonts w:cs="Calibri"/>
          <w:sz w:val="16"/>
          <w:szCs w:val="16"/>
        </w:rPr>
        <w:t xml:space="preserve">, </w:t>
      </w:r>
      <w:r w:rsidRPr="001B41A4">
        <w:rPr>
          <w:rFonts w:cs="Calibri"/>
          <w:u w:val="single"/>
        </w:rPr>
        <w:t xml:space="preserve">and </w:t>
      </w:r>
      <w:r w:rsidRPr="001B41A4">
        <w:rPr>
          <w:rFonts w:cs="Calibri"/>
          <w:sz w:val="16"/>
          <w:szCs w:val="16"/>
        </w:rPr>
        <w:t xml:space="preserve">consequently </w:t>
      </w:r>
      <w:r w:rsidRPr="001B41A4">
        <w:rPr>
          <w:rFonts w:cs="Calibri"/>
          <w:u w:val="single"/>
        </w:rPr>
        <w:t>a significantly stronger plume with larger amounts of BC reaching into the upper atmosphere</w:t>
      </w:r>
      <w:r w:rsidRPr="001B41A4">
        <w:rPr>
          <w:rFonts w:cs="Calibri"/>
          <w:sz w:val="16"/>
          <w:szCs w:val="16"/>
        </w:rPr>
        <w:t xml:space="preserve"> than the simulation with rubble, illustrated in Figure 5. </w:t>
      </w:r>
      <w:r w:rsidRPr="001B41A4">
        <w:rPr>
          <w:rFonts w:cs="Calibri"/>
          <w:u w:val="single"/>
        </w:rPr>
        <w:t xml:space="preserve">While the no-rubble simulation represents </w:t>
      </w:r>
      <w:r w:rsidRPr="001B41A4">
        <w:rPr>
          <w:rFonts w:cs="Calibri"/>
          <w:highlight w:val="green"/>
          <w:u w:val="single"/>
        </w:rPr>
        <w:t>the worst-case scenario</w:t>
      </w:r>
      <w:r w:rsidRPr="001B41A4">
        <w:rPr>
          <w:rFonts w:cs="Calibri"/>
          <w:u w:val="single"/>
        </w:rPr>
        <w:t xml:space="preserve"> involving vigorous fire activity</w:t>
      </w:r>
      <w:r w:rsidRPr="001B41A4">
        <w:rPr>
          <w:rFonts w:cs="Calibri"/>
          <w:sz w:val="16"/>
          <w:szCs w:val="16"/>
        </w:rPr>
        <w:t xml:space="preserve">, </w:t>
      </w:r>
      <w:r w:rsidRPr="001B41A4">
        <w:rPr>
          <w:rFonts w:cs="Calibri"/>
          <w:highlight w:val="green"/>
          <w:u w:val="single"/>
        </w:rPr>
        <w:t>only a relatively small amount of carbon makes its way into the stratosphere</w:t>
      </w:r>
      <w:r w:rsidRPr="001B41A4">
        <w:rPr>
          <w:rFonts w:cs="Calibri"/>
          <w:u w:val="single"/>
        </w:rPr>
        <w:t xml:space="preserve"> </w:t>
      </w:r>
      <w:proofErr w:type="gramStart"/>
      <w:r w:rsidRPr="001B41A4">
        <w:rPr>
          <w:rFonts w:cs="Calibri"/>
          <w:sz w:val="16"/>
          <w:szCs w:val="16"/>
        </w:rPr>
        <w:t>during the course of</w:t>
      </w:r>
      <w:proofErr w:type="gramEnd"/>
      <w:r w:rsidRPr="001B41A4">
        <w:rPr>
          <w:rFonts w:cs="Calibri"/>
          <w:sz w:val="16"/>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1B41A4">
        <w:rPr>
          <w:rFonts w:cs="Calibri"/>
          <w:sz w:val="16"/>
          <w:szCs w:val="16"/>
        </w:rPr>
        <w:t>time period</w:t>
      </w:r>
      <w:proofErr w:type="gramEnd"/>
      <w:r w:rsidRPr="001B41A4">
        <w:rPr>
          <w:rFonts w:cs="Calibri"/>
          <w:sz w:val="16"/>
          <w:szCs w:val="16"/>
        </w:rPr>
        <w:t xml:space="preserve"> (roughly 10 minutes) that a nuclear weapon fluence can effectively ignite a large area of fuel producing an impressive atmospheric response. Figure 6 shows </w:t>
      </w:r>
      <w:r w:rsidRPr="001B41A4">
        <w:rPr>
          <w:rFonts w:cs="Calibri"/>
          <w:u w:val="single"/>
        </w:rPr>
        <w:t>vertical profiles of BC</w:t>
      </w:r>
      <w:r w:rsidRPr="001B41A4">
        <w:rPr>
          <w:rFonts w:cs="Calibri"/>
          <w:sz w:val="16"/>
          <w:szCs w:val="16"/>
        </w:rPr>
        <w:t xml:space="preserve"> multiplied by 100 (number of cities involved in the exchange) from the two simulations. The total amount of BC produced is in line with previous estimates (about 3.69 </w:t>
      </w:r>
      <w:proofErr w:type="spellStart"/>
      <w:r w:rsidRPr="001B41A4">
        <w:rPr>
          <w:rFonts w:cs="Calibri"/>
          <w:sz w:val="16"/>
          <w:szCs w:val="16"/>
        </w:rPr>
        <w:t>Tg</w:t>
      </w:r>
      <w:proofErr w:type="spellEnd"/>
      <w:r w:rsidRPr="001B41A4">
        <w:rPr>
          <w:rFonts w:cs="Calibri"/>
          <w:sz w:val="16"/>
          <w:szCs w:val="16"/>
        </w:rPr>
        <w:t xml:space="preserve"> from no-rubble simulation); however, the majority of BC </w:t>
      </w:r>
      <w:r w:rsidRPr="001B41A4">
        <w:rPr>
          <w:rFonts w:cs="Calibri"/>
          <w:u w:val="single"/>
        </w:rPr>
        <w:t>reside</w:t>
      </w:r>
      <w:r w:rsidRPr="001B41A4">
        <w:rPr>
          <w:rFonts w:cs="Calibri"/>
          <w:sz w:val="16"/>
          <w:szCs w:val="16"/>
        </w:rPr>
        <w:t xml:space="preserve">s </w:t>
      </w:r>
      <w:r w:rsidRPr="001B41A4">
        <w:rPr>
          <w:rFonts w:cs="Calibri"/>
          <w:u w:val="single"/>
        </w:rPr>
        <w:t>below the stratosphere</w:t>
      </w:r>
      <w:r w:rsidRPr="001B41A4">
        <w:rPr>
          <w:rFonts w:cs="Calibri"/>
          <w:sz w:val="16"/>
          <w:szCs w:val="16"/>
        </w:rPr>
        <w:t xml:space="preserve"> (3.46 </w:t>
      </w:r>
      <w:proofErr w:type="spellStart"/>
      <w:r w:rsidRPr="001B41A4">
        <w:rPr>
          <w:rFonts w:cs="Calibri"/>
          <w:sz w:val="16"/>
          <w:szCs w:val="16"/>
        </w:rPr>
        <w:t>Tg</w:t>
      </w:r>
      <w:proofErr w:type="spellEnd"/>
      <w:r w:rsidRPr="001B41A4">
        <w:rPr>
          <w:rFonts w:cs="Calibri"/>
          <w:sz w:val="16"/>
          <w:szCs w:val="16"/>
        </w:rPr>
        <w:t xml:space="preserve"> below 12 km) </w:t>
      </w:r>
      <w:r w:rsidRPr="001B41A4">
        <w:rPr>
          <w:rFonts w:cs="Calibri"/>
          <w:u w:val="single"/>
        </w:rPr>
        <w:t>and can be readily impacted by scavenging from precipitation either via pyro-cumulonimbus produced by the fire itself</w:t>
      </w:r>
      <w:r w:rsidRPr="001B41A4">
        <w:rPr>
          <w:rFonts w:cs="Calibri"/>
          <w:sz w:val="16"/>
          <w:szCs w:val="16"/>
        </w:rPr>
        <w:t xml:space="preserve"> (not modeled) </w:t>
      </w:r>
      <w:r w:rsidRPr="001B41A4">
        <w:rPr>
          <w:rFonts w:cs="Calibri"/>
          <w:u w:val="single"/>
        </w:rPr>
        <w:t>or other synoptic weather systems</w:t>
      </w:r>
      <w:r w:rsidRPr="001B41A4">
        <w:rPr>
          <w:rFonts w:cs="Calibri"/>
          <w:sz w:val="16"/>
          <w:szCs w:val="16"/>
        </w:rPr>
        <w:t xml:space="preserve">. While the impact on climate of these more realistic profiles will be explored in the next section, it should be mentioned that </w:t>
      </w:r>
      <w:r w:rsidRPr="001B41A4">
        <w:rPr>
          <w:rFonts w:cs="Calibri"/>
          <w:highlight w:val="green"/>
          <w:u w:val="single"/>
        </w:rPr>
        <w:t>these estimates are</w:t>
      </w:r>
      <w:r w:rsidRPr="001B41A4">
        <w:rPr>
          <w:rFonts w:cs="Calibri"/>
          <w:sz w:val="16"/>
          <w:szCs w:val="16"/>
        </w:rPr>
        <w:t xml:space="preserve"> still </w:t>
      </w:r>
      <w:r w:rsidRPr="001B41A4">
        <w:rPr>
          <w:rFonts w:cs="Calibri"/>
          <w:highlight w:val="green"/>
          <w:u w:val="single"/>
        </w:rPr>
        <w:t>at the high end</w:t>
      </w:r>
      <w:r w:rsidRPr="001B41A4">
        <w:rPr>
          <w:rFonts w:cs="Calibri"/>
          <w:u w:val="single"/>
        </w:rPr>
        <w:t xml:space="preserve">, </w:t>
      </w:r>
      <w:r w:rsidRPr="001B41A4">
        <w:rPr>
          <w:rFonts w:cs="Calibri"/>
          <w:highlight w:val="green"/>
          <w:u w:val="single"/>
        </w:rPr>
        <w:t>considering the inherent simplifications</w:t>
      </w:r>
      <w:r w:rsidRPr="001B41A4">
        <w:rPr>
          <w:rFonts w:cs="Calibri"/>
          <w:u w:val="single"/>
        </w:rPr>
        <w:t xml:space="preserve"> in the combustion model </w:t>
      </w:r>
      <w:r w:rsidRPr="001B41A4">
        <w:rPr>
          <w:rFonts w:cs="Calibri"/>
          <w:highlight w:val="green"/>
          <w:u w:val="single"/>
        </w:rPr>
        <w:t>that lead to overestimating BC production</w:t>
      </w:r>
      <w:r w:rsidRPr="001B41A4">
        <w:rPr>
          <w:rFonts w:cs="Calibri"/>
          <w:u w:val="single"/>
        </w:rPr>
        <w:t xml:space="preserve">. </w:t>
      </w:r>
      <w:r w:rsidRPr="001B41A4">
        <w:rPr>
          <w:rFonts w:cs="Calibri"/>
          <w:sz w:val="16"/>
          <w:szCs w:val="16"/>
        </w:rPr>
        <w:t xml:space="preserve">3.3 Climate Results </w:t>
      </w:r>
      <w:r w:rsidRPr="001B41A4">
        <w:rPr>
          <w:rFonts w:cs="Calibri"/>
          <w:u w:val="single"/>
        </w:rPr>
        <w:t xml:space="preserve">Long-term </w:t>
      </w:r>
      <w:r w:rsidRPr="001B41A4">
        <w:rPr>
          <w:rFonts w:cs="Calibri"/>
          <w:highlight w:val="green"/>
          <w:u w:val="single"/>
        </w:rPr>
        <w:t>climatic effects</w:t>
      </w:r>
      <w:r w:rsidRPr="001B41A4">
        <w:rPr>
          <w:rFonts w:cs="Calibri"/>
          <w:u w:val="single"/>
        </w:rPr>
        <w:t xml:space="preserve"> critically </w:t>
      </w:r>
      <w:r w:rsidRPr="001B41A4">
        <w:rPr>
          <w:rFonts w:cs="Calibri"/>
          <w:highlight w:val="green"/>
          <w:u w:val="single"/>
        </w:rPr>
        <w:t>depend on</w:t>
      </w:r>
      <w:r w:rsidRPr="001B41A4">
        <w:rPr>
          <w:rFonts w:cs="Calibri"/>
          <w:sz w:val="16"/>
          <w:szCs w:val="16"/>
        </w:rPr>
        <w:t xml:space="preserve"> </w:t>
      </w:r>
      <w:r w:rsidRPr="001B41A4">
        <w:rPr>
          <w:rFonts w:cs="Calibri"/>
          <w:u w:val="single"/>
        </w:rPr>
        <w:t>the</w:t>
      </w:r>
      <w:r w:rsidRPr="001B41A4">
        <w:rPr>
          <w:rFonts w:cs="Calibri"/>
          <w:sz w:val="16"/>
          <w:szCs w:val="16"/>
        </w:rPr>
        <w:t xml:space="preserve"> initial injection </w:t>
      </w:r>
      <w:r w:rsidRPr="001B41A4">
        <w:rPr>
          <w:rFonts w:cs="Calibri"/>
          <w:highlight w:val="green"/>
          <w:u w:val="single"/>
        </w:rPr>
        <w:t>height</w:t>
      </w:r>
      <w:r w:rsidRPr="001B41A4">
        <w:rPr>
          <w:rFonts w:cs="Calibri"/>
          <w:u w:val="single"/>
        </w:rPr>
        <w:t xml:space="preserve"> of the soot, with larger quantities reaching the upper troposphere/lower stratosphere inducing a greater cooling impact because of longer residence times</w:t>
      </w:r>
      <w:r w:rsidRPr="001B41A4">
        <w:rPr>
          <w:rFonts w:cs="Calibri"/>
          <w:sz w:val="16"/>
          <w:szCs w:val="16"/>
        </w:rPr>
        <w:t xml:space="preserve"> (</w:t>
      </w:r>
      <w:proofErr w:type="spellStart"/>
      <w:r w:rsidRPr="001B41A4">
        <w:rPr>
          <w:rFonts w:cs="Calibri"/>
          <w:sz w:val="16"/>
          <w:szCs w:val="16"/>
        </w:rPr>
        <w:t>Robock</w:t>
      </w:r>
      <w:proofErr w:type="spellEnd"/>
      <w:r w:rsidRPr="001B41A4">
        <w:rPr>
          <w:rFonts w:cs="Calibri"/>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1B41A4">
        <w:rPr>
          <w:rFonts w:cs="Calibri"/>
          <w:highlight w:val="green"/>
          <w:u w:val="single"/>
        </w:rPr>
        <w:t>Mixing and sedimentation</w:t>
      </w:r>
      <w:r w:rsidRPr="001B41A4">
        <w:rPr>
          <w:rFonts w:cs="Calibri"/>
          <w:u w:val="single"/>
        </w:rPr>
        <w:t xml:space="preserve"> </w:t>
      </w:r>
      <w:r w:rsidRPr="001B41A4">
        <w:rPr>
          <w:rFonts w:cs="Calibri"/>
          <w:sz w:val="16"/>
          <w:szCs w:val="16"/>
        </w:rPr>
        <w:t xml:space="preserve">tend to </w:t>
      </w:r>
      <w:r w:rsidRPr="001B41A4">
        <w:rPr>
          <w:rFonts w:cs="Calibri"/>
          <w:highlight w:val="green"/>
          <w:u w:val="single"/>
        </w:rPr>
        <w:t>reduce this process, and low altitude emissions are</w:t>
      </w:r>
      <w:r w:rsidRPr="001B41A4">
        <w:rPr>
          <w:rFonts w:cs="Calibri"/>
          <w:u w:val="single"/>
        </w:rPr>
        <w:t xml:space="preserve"> </w:t>
      </w:r>
      <w:r w:rsidRPr="001B41A4">
        <w:rPr>
          <w:rFonts w:cs="Calibri"/>
          <w:sz w:val="16"/>
          <w:szCs w:val="16"/>
        </w:rPr>
        <w:t xml:space="preserve">also </w:t>
      </w:r>
      <w:r w:rsidRPr="001B41A4">
        <w:rPr>
          <w:rFonts w:cs="Calibri"/>
          <w:highlight w:val="green"/>
          <w:u w:val="single"/>
        </w:rPr>
        <w:t>significantly impacted by precipitation</w:t>
      </w:r>
      <w:r w:rsidRPr="001B41A4">
        <w:rPr>
          <w:rFonts w:cs="Calibri"/>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1B41A4">
        <w:rPr>
          <w:rFonts w:cs="Calibri"/>
          <w:sz w:val="16"/>
          <w:szCs w:val="16"/>
        </w:rPr>
        <w:t>Robock</w:t>
      </w:r>
      <w:proofErr w:type="spellEnd"/>
      <w:r w:rsidRPr="001B41A4">
        <w:rPr>
          <w:rFonts w:cs="Calibri"/>
          <w:sz w:val="16"/>
          <w:szCs w:val="16"/>
        </w:rPr>
        <w:t xml:space="preserve"> et al., 2007a) and lofting to much higher altitudes is inhibited by gravitational settling in the low-density air (</w:t>
      </w:r>
      <w:proofErr w:type="spellStart"/>
      <w:r w:rsidRPr="001B41A4">
        <w:rPr>
          <w:rFonts w:cs="Calibri"/>
          <w:sz w:val="16"/>
          <w:szCs w:val="16"/>
        </w:rPr>
        <w:t>Stenke</w:t>
      </w:r>
      <w:proofErr w:type="spellEnd"/>
      <w:r w:rsidRPr="001B41A4">
        <w:rPr>
          <w:rFonts w:cs="Calibri"/>
          <w:sz w:val="16"/>
          <w:szCs w:val="16"/>
        </w:rPr>
        <w:t xml:space="preserve"> et al., 2013), resulting in more stable BC concentrations over long times. </w:t>
      </w:r>
      <w:r w:rsidRPr="001B41A4">
        <w:rPr>
          <w:rFonts w:cs="Calibri"/>
          <w:highlight w:val="green"/>
          <w:u w:val="single"/>
        </w:rPr>
        <w:t>Of the initial BC</w:t>
      </w:r>
      <w:r w:rsidRPr="001B41A4">
        <w:rPr>
          <w:rFonts w:cs="Calibri"/>
          <w:u w:val="single"/>
        </w:rPr>
        <w:t xml:space="preserve"> </w:t>
      </w:r>
      <w:r w:rsidRPr="001B41A4">
        <w:rPr>
          <w:rFonts w:cs="Calibri"/>
          <w:sz w:val="16"/>
          <w:szCs w:val="16"/>
        </w:rPr>
        <w:t xml:space="preserve">mass </w:t>
      </w:r>
      <w:r w:rsidRPr="001B41A4">
        <w:rPr>
          <w:rFonts w:cs="Calibri"/>
          <w:u w:val="single"/>
        </w:rPr>
        <w:t>released in the atmosphere</w:t>
      </w:r>
      <w:r w:rsidRPr="001B41A4">
        <w:rPr>
          <w:rFonts w:cs="Calibri"/>
          <w:sz w:val="16"/>
          <w:szCs w:val="16"/>
        </w:rPr>
        <w:t xml:space="preserve">, most of which is emitted below 9 km, </w:t>
      </w:r>
      <w:r w:rsidRPr="001B41A4">
        <w:rPr>
          <w:rFonts w:cs="Calibri"/>
          <w:highlight w:val="green"/>
          <w:u w:val="single"/>
        </w:rPr>
        <w:t>70% rains out within the first month</w:t>
      </w:r>
      <w:r w:rsidRPr="001B41A4">
        <w:rPr>
          <w:rFonts w:cs="Calibri"/>
          <w:u w:val="single"/>
        </w:rPr>
        <w:t xml:space="preserve"> and 78%</w:t>
      </w:r>
      <w:r w:rsidRPr="001B41A4">
        <w:rPr>
          <w:rFonts w:cs="Calibri"/>
          <w:sz w:val="16"/>
          <w:szCs w:val="16"/>
        </w:rPr>
        <w:t xml:space="preserve">, or about 2.9 </w:t>
      </w:r>
      <w:proofErr w:type="spellStart"/>
      <w:r w:rsidRPr="001B41A4">
        <w:rPr>
          <w:rFonts w:cs="Calibri"/>
          <w:sz w:val="16"/>
          <w:szCs w:val="16"/>
        </w:rPr>
        <w:t>Tg</w:t>
      </w:r>
      <w:proofErr w:type="spellEnd"/>
      <w:r w:rsidRPr="001B41A4">
        <w:rPr>
          <w:rFonts w:cs="Calibri"/>
          <w:sz w:val="16"/>
          <w:szCs w:val="16"/>
        </w:rPr>
        <w:t xml:space="preserve">, </w:t>
      </w:r>
      <w:r w:rsidRPr="001B41A4">
        <w:rPr>
          <w:rFonts w:cs="Calibri"/>
          <w:u w:val="single"/>
        </w:rPr>
        <w:t xml:space="preserve">is removed within the first two months </w:t>
      </w:r>
      <w:r w:rsidRPr="001B41A4">
        <w:rPr>
          <w:rFonts w:cs="Calibri"/>
          <w:sz w:val="10"/>
          <w:szCs w:val="10"/>
        </w:rPr>
        <w:t xml:space="preserve">(Figure 7, solid line), with the remainder (about 0.8 </w:t>
      </w:r>
      <w:proofErr w:type="spellStart"/>
      <w:r w:rsidRPr="001B41A4">
        <w:rPr>
          <w:rFonts w:cs="Calibri"/>
          <w:sz w:val="10"/>
          <w:szCs w:val="10"/>
        </w:rPr>
        <w:t>Tg</w:t>
      </w:r>
      <w:proofErr w:type="spellEnd"/>
      <w:r w:rsidRPr="001B41A4">
        <w:rPr>
          <w:rFonts w:cs="Calibri"/>
          <w:sz w:val="10"/>
          <w:szCs w:val="10"/>
        </w:rPr>
        <w:t xml:space="preserve">, dashed line) being transported above about 12 km (200 </w:t>
      </w:r>
      <w:proofErr w:type="spellStart"/>
      <w:r w:rsidRPr="001B41A4">
        <w:rPr>
          <w:rFonts w:cs="Calibri"/>
          <w:sz w:val="10"/>
          <w:szCs w:val="10"/>
        </w:rPr>
        <w:t>hPa</w:t>
      </w:r>
      <w:proofErr w:type="spellEnd"/>
      <w:r w:rsidRPr="001B41A4">
        <w:rPr>
          <w:rFonts w:cs="Calibri"/>
          <w:sz w:val="10"/>
          <w:szCs w:val="10"/>
        </w:rPr>
        <w:t xml:space="preserve">) within the first week. This outcome differs from the findings of, e.g., </w:t>
      </w:r>
      <w:proofErr w:type="spellStart"/>
      <w:r w:rsidRPr="001B41A4">
        <w:rPr>
          <w:rFonts w:cs="Calibri"/>
          <w:sz w:val="10"/>
          <w:szCs w:val="10"/>
        </w:rPr>
        <w:t>Stenke</w:t>
      </w:r>
      <w:proofErr w:type="spellEnd"/>
      <w:r w:rsidRPr="001B41A4">
        <w:rPr>
          <w:rFonts w:cs="Calibri"/>
          <w:sz w:val="10"/>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1B41A4">
        <w:rPr>
          <w:rFonts w:cs="Calibri"/>
          <w:sz w:val="10"/>
          <w:szCs w:val="10"/>
        </w:rPr>
        <w:t>Robock</w:t>
      </w:r>
      <w:proofErr w:type="spellEnd"/>
      <w:r w:rsidRPr="001B41A4">
        <w:rPr>
          <w:rFonts w:cs="Calibri"/>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1B41A4">
        <w:rPr>
          <w:rFonts w:cs="Calibri"/>
          <w:sz w:val="10"/>
          <w:szCs w:val="10"/>
        </w:rPr>
        <w:t>Robock</w:t>
      </w:r>
      <w:proofErr w:type="spellEnd"/>
      <w:r w:rsidRPr="001B41A4">
        <w:rPr>
          <w:rFonts w:cs="Calibri"/>
          <w:sz w:val="10"/>
          <w:szCs w:val="10"/>
        </w:rPr>
        <w:t xml:space="preserve"> et al. (2007a), considering 5 </w:t>
      </w:r>
      <w:proofErr w:type="spellStart"/>
      <w:r w:rsidRPr="001B41A4">
        <w:rPr>
          <w:rFonts w:cs="Calibri"/>
          <w:sz w:val="10"/>
          <w:szCs w:val="10"/>
        </w:rPr>
        <w:t>Tg</w:t>
      </w:r>
      <w:proofErr w:type="spellEnd"/>
      <w:r w:rsidRPr="001B41A4">
        <w:rPr>
          <w:rFonts w:cs="Calibri"/>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1B41A4">
        <w:rPr>
          <w:rFonts w:cs="Calibri"/>
          <w:sz w:val="10"/>
          <w:szCs w:val="10"/>
        </w:rPr>
        <w:t>Tg</w:t>
      </w:r>
      <w:proofErr w:type="spellEnd"/>
      <w:r w:rsidRPr="001B41A4">
        <w:rPr>
          <w:rFonts w:cs="Calibri"/>
          <w:sz w:val="10"/>
          <w:szCs w:val="10"/>
        </w:rPr>
        <w:t xml:space="preserve"> experiment, by </w:t>
      </w:r>
      <w:proofErr w:type="spellStart"/>
      <w:r w:rsidRPr="001B41A4">
        <w:rPr>
          <w:rFonts w:cs="Calibri"/>
          <w:sz w:val="10"/>
          <w:szCs w:val="10"/>
        </w:rPr>
        <w:t>Robock</w:t>
      </w:r>
      <w:proofErr w:type="spellEnd"/>
      <w:r w:rsidRPr="001B41A4">
        <w:rPr>
          <w:rFonts w:cs="Calibri"/>
          <w:sz w:val="10"/>
          <w:szCs w:val="10"/>
        </w:rPr>
        <w:t xml:space="preserve"> et al. (2007a) in their experiment “UT 1 </w:t>
      </w:r>
      <w:proofErr w:type="spellStart"/>
      <w:r w:rsidRPr="001B41A4">
        <w:rPr>
          <w:rFonts w:cs="Calibri"/>
          <w:sz w:val="10"/>
          <w:szCs w:val="10"/>
        </w:rPr>
        <w:t>Tg</w:t>
      </w:r>
      <w:proofErr w:type="spellEnd"/>
      <w:r w:rsidRPr="001B41A4">
        <w:rPr>
          <w:rFonts w:cs="Calibri"/>
          <w:sz w:val="10"/>
          <w:szCs w:val="10"/>
        </w:rPr>
        <w:t xml:space="preserve">”, and © 2018 American Geophysical Union. All rights reserved. by </w:t>
      </w:r>
      <w:proofErr w:type="spellStart"/>
      <w:r w:rsidRPr="001B41A4">
        <w:rPr>
          <w:rFonts w:cs="Calibri"/>
          <w:sz w:val="10"/>
          <w:szCs w:val="10"/>
        </w:rPr>
        <w:t>Stenke</w:t>
      </w:r>
      <w:proofErr w:type="spellEnd"/>
      <w:r w:rsidRPr="001B41A4">
        <w:rPr>
          <w:rFonts w:cs="Calibri"/>
          <w:sz w:val="10"/>
          <w:szCs w:val="10"/>
        </w:rPr>
        <w:t xml:space="preserve"> et al. (2013) in their experiment “Exp1”, in all of which 1 </w:t>
      </w:r>
      <w:proofErr w:type="spellStart"/>
      <w:r w:rsidRPr="001B41A4">
        <w:rPr>
          <w:rFonts w:cs="Calibri"/>
          <w:sz w:val="10"/>
          <w:szCs w:val="10"/>
        </w:rPr>
        <w:t>Tg</w:t>
      </w:r>
      <w:proofErr w:type="spellEnd"/>
      <w:r w:rsidRPr="001B41A4">
        <w:rPr>
          <w:rFonts w:cs="Calibri"/>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1B41A4">
        <w:rPr>
          <w:rFonts w:cs="Calibri"/>
          <w:sz w:val="10"/>
          <w:szCs w:val="10"/>
        </w:rPr>
        <w:t>Pausata</w:t>
      </w:r>
      <w:proofErr w:type="spellEnd"/>
      <w:r w:rsidRPr="001B41A4">
        <w:rPr>
          <w:rFonts w:cs="Calibri"/>
          <w:sz w:val="10"/>
          <w:szCs w:val="10"/>
        </w:rPr>
        <w:t xml:space="preserve"> et al. (2016) for their long-term “intermediate” scenario. In that scenario, which is also based on 5 </w:t>
      </w:r>
      <w:proofErr w:type="spellStart"/>
      <w:r w:rsidRPr="001B41A4">
        <w:rPr>
          <w:rFonts w:cs="Calibri"/>
          <w:sz w:val="10"/>
          <w:szCs w:val="10"/>
        </w:rPr>
        <w:t>Tg</w:t>
      </w:r>
      <w:proofErr w:type="spellEnd"/>
      <w:r w:rsidRPr="001B41A4">
        <w:rPr>
          <w:rFonts w:cs="Calibri"/>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B41A4">
        <w:rPr>
          <w:rFonts w:cs="Calibri"/>
          <w:u w:val="single"/>
        </w:rPr>
        <w:t>The BC distributions</w:t>
      </w:r>
      <w:r w:rsidRPr="001B41A4">
        <w:rPr>
          <w:rFonts w:cs="Calibri"/>
          <w:sz w:val="16"/>
          <w:szCs w:val="16"/>
        </w:rPr>
        <w:t xml:space="preserve"> used </w:t>
      </w:r>
      <w:r w:rsidRPr="001B41A4">
        <w:rPr>
          <w:rFonts w:cs="Calibri"/>
          <w:u w:val="single"/>
        </w:rPr>
        <w:t>in</w:t>
      </w:r>
      <w:r w:rsidRPr="001B41A4">
        <w:rPr>
          <w:rFonts w:cs="Calibri"/>
          <w:sz w:val="16"/>
          <w:szCs w:val="16"/>
        </w:rPr>
        <w:t xml:space="preserve"> our </w:t>
      </w:r>
      <w:r w:rsidRPr="001B41A4">
        <w:rPr>
          <w:rFonts w:cs="Calibri"/>
          <w:u w:val="single"/>
        </w:rPr>
        <w:t>simulations</w:t>
      </w:r>
      <w:r w:rsidRPr="001B41A4">
        <w:rPr>
          <w:rFonts w:cs="Calibri"/>
          <w:sz w:val="16"/>
          <w:szCs w:val="16"/>
        </w:rPr>
        <w:t xml:space="preserve"> </w:t>
      </w:r>
      <w:r w:rsidRPr="001B41A4">
        <w:rPr>
          <w:rFonts w:cs="Calibri"/>
          <w:u w:val="single"/>
        </w:rPr>
        <w:t>imply that</w:t>
      </w:r>
      <w:r w:rsidRPr="001B41A4">
        <w:rPr>
          <w:rFonts w:cs="Calibri"/>
          <w:sz w:val="16"/>
          <w:szCs w:val="16"/>
        </w:rPr>
        <w:t xml:space="preserve"> </w:t>
      </w:r>
      <w:r w:rsidRPr="00941301">
        <w:rPr>
          <w:rFonts w:asciiTheme="majorHAnsi" w:hAnsiTheme="majorHAnsi" w:cstheme="majorHAnsi"/>
          <w:sz w:val="16"/>
          <w:szCs w:val="16"/>
        </w:rPr>
        <w:t xml:space="preserve">the </w:t>
      </w:r>
      <w:r w:rsidRPr="00941301">
        <w:rPr>
          <w:rFonts w:asciiTheme="majorHAnsi" w:hAnsiTheme="majorHAnsi" w:cstheme="majorHAnsi"/>
          <w:u w:val="single"/>
        </w:rPr>
        <w:t>upward transport of particles</w:t>
      </w:r>
      <w:r w:rsidRPr="00941301">
        <w:rPr>
          <w:rFonts w:asciiTheme="majorHAnsi" w:hAnsiTheme="majorHAnsi" w:cstheme="majorHAnsi"/>
          <w:sz w:val="16"/>
          <w:szCs w:val="16"/>
        </w:rPr>
        <w:t xml:space="preserve"> </w:t>
      </w:r>
      <w:r w:rsidRPr="00941301">
        <w:rPr>
          <w:rFonts w:asciiTheme="majorHAnsi" w:hAnsiTheme="majorHAnsi" w:cstheme="majorHAnsi"/>
          <w:u w:val="single"/>
        </w:rPr>
        <w:t>is substantially less efficient compared to the case in</w:t>
      </w:r>
      <w:r w:rsidRPr="00941301">
        <w:rPr>
          <w:rFonts w:asciiTheme="majorHAnsi" w:hAnsiTheme="majorHAnsi" w:cstheme="majorHAnsi"/>
          <w:sz w:val="16"/>
          <w:szCs w:val="16"/>
        </w:rPr>
        <w:t xml:space="preserve"> </w:t>
      </w:r>
      <w:r w:rsidRPr="00941301">
        <w:rPr>
          <w:rFonts w:asciiTheme="majorHAnsi" w:hAnsiTheme="majorHAnsi" w:cstheme="majorHAnsi"/>
          <w:u w:val="single"/>
        </w:rPr>
        <w:t>which</w:t>
      </w:r>
      <w:r w:rsidRPr="00941301">
        <w:rPr>
          <w:rFonts w:asciiTheme="majorHAnsi" w:hAnsiTheme="majorHAnsi" w:cstheme="majorHAnsi"/>
          <w:sz w:val="16"/>
          <w:szCs w:val="16"/>
        </w:rPr>
        <w:t xml:space="preserve"> 5 </w:t>
      </w:r>
      <w:proofErr w:type="spellStart"/>
      <w:r w:rsidRPr="00941301">
        <w:rPr>
          <w:rFonts w:asciiTheme="majorHAnsi" w:hAnsiTheme="majorHAnsi" w:cstheme="majorHAnsi"/>
          <w:sz w:val="16"/>
          <w:szCs w:val="16"/>
        </w:rPr>
        <w:t>Tg</w:t>
      </w:r>
      <w:proofErr w:type="spellEnd"/>
      <w:r w:rsidRPr="00941301">
        <w:rPr>
          <w:rFonts w:asciiTheme="majorHAnsi" w:hAnsiTheme="majorHAnsi" w:cstheme="majorHAnsi"/>
          <w:sz w:val="16"/>
          <w:szCs w:val="16"/>
        </w:rPr>
        <w:t xml:space="preserve"> of </w:t>
      </w:r>
      <w:r w:rsidRPr="00941301">
        <w:rPr>
          <w:rFonts w:asciiTheme="majorHAnsi" w:hAnsiTheme="majorHAnsi" w:cstheme="majorHAnsi"/>
          <w:u w:val="single"/>
        </w:rPr>
        <w:t>BC is directly injected into the upper troposphere</w:t>
      </w:r>
    </w:p>
    <w:p w14:paraId="2579917F" w14:textId="77777777" w:rsidR="001232FC" w:rsidRPr="001232FC" w:rsidRDefault="001232FC" w:rsidP="001232FC"/>
    <w:p w14:paraId="0CC4C3C0" w14:textId="3988C6ED" w:rsidR="001232FC" w:rsidRPr="001232FC" w:rsidRDefault="001232FC" w:rsidP="001232FC">
      <w:pPr>
        <w:pStyle w:val="Heading3"/>
      </w:pPr>
    </w:p>
    <w:sectPr w:rsidR="001232FC" w:rsidRPr="001232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7B4A4F"/>
    <w:multiLevelType w:val="hybridMultilevel"/>
    <w:tmpl w:val="84764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32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56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2F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E43"/>
    <w:rsid w:val="00442018"/>
    <w:rsid w:val="004444FD"/>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EE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5E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57A036"/>
  <w14:defaultImageDpi w14:val="300"/>
  <w15:docId w15:val="{64CE1AC0-CD2D-9C43-88C2-BDF87994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32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232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32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32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1232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32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2FC"/>
  </w:style>
  <w:style w:type="character" w:customStyle="1" w:styleId="Heading1Char">
    <w:name w:val="Heading 1 Char"/>
    <w:aliases w:val="Pocket Char"/>
    <w:basedOn w:val="DefaultParagraphFont"/>
    <w:link w:val="Heading1"/>
    <w:uiPriority w:val="9"/>
    <w:rsid w:val="001232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32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32F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232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1232FC"/>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1232FC"/>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s"/>
    <w:basedOn w:val="DefaultParagraphFont"/>
    <w:link w:val="textbold"/>
    <w:uiPriority w:val="20"/>
    <w:qFormat/>
    <w:rsid w:val="001232F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32F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1232FC"/>
    <w:rPr>
      <w:color w:val="auto"/>
      <w:u w:val="none"/>
    </w:rPr>
  </w:style>
  <w:style w:type="paragraph" w:styleId="DocumentMap">
    <w:name w:val="Document Map"/>
    <w:basedOn w:val="Normal"/>
    <w:link w:val="DocumentMapChar"/>
    <w:uiPriority w:val="99"/>
    <w:semiHidden/>
    <w:unhideWhenUsed/>
    <w:rsid w:val="001232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32FC"/>
    <w:rPr>
      <w:rFonts w:ascii="Lucida Grande" w:hAnsi="Lucida Grande" w:cs="Lucida Grande"/>
    </w:rPr>
  </w:style>
  <w:style w:type="paragraph" w:customStyle="1" w:styleId="textbold">
    <w:name w:val="text bold"/>
    <w:basedOn w:val="Normal"/>
    <w:link w:val="Emphasis"/>
    <w:uiPriority w:val="20"/>
    <w:qFormat/>
    <w:rsid w:val="001232FC"/>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textbox">
    <w:name w:val="textbox"/>
    <w:basedOn w:val="Normal"/>
    <w:rsid w:val="001232FC"/>
    <w:pPr>
      <w:spacing w:before="100" w:beforeAutospacing="1" w:after="100" w:afterAutospacing="1"/>
    </w:pPr>
    <w:rPr>
      <w:rFonts w:ascii="Times New Roman" w:hAnsi="Times New Roman"/>
      <w:lang w:eastAsia="zh-CN"/>
    </w:rPr>
  </w:style>
  <w:style w:type="character" w:customStyle="1" w:styleId="apple-converted-space">
    <w:name w:val="apple-converted-space"/>
    <w:basedOn w:val="DefaultParagraphFont"/>
    <w:rsid w:val="001232FC"/>
  </w:style>
  <w:style w:type="character" w:customStyle="1" w:styleId="gmail-styleunderline">
    <w:name w:val="gmail-styleunderline"/>
    <w:basedOn w:val="DefaultParagraphFont"/>
    <w:rsid w:val="001232FC"/>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1232F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1232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640486">
      <w:bodyDiv w:val="1"/>
      <w:marLeft w:val="0"/>
      <w:marRight w:val="0"/>
      <w:marTop w:val="0"/>
      <w:marBottom w:val="0"/>
      <w:divBdr>
        <w:top w:val="none" w:sz="0" w:space="0" w:color="auto"/>
        <w:left w:val="none" w:sz="0" w:space="0" w:color="auto"/>
        <w:bottom w:val="none" w:sz="0" w:space="0" w:color="auto"/>
        <w:right w:val="none" w:sz="0" w:space="0" w:color="auto"/>
      </w:divBdr>
    </w:div>
    <w:div w:id="20598630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tn.hms.harvard.edu/flash/2018/science-diplomacy-collaboration-rapidly-changing-world/" TargetMode="External"/><Relationship Id="rId18" Type="http://schemas.openxmlformats.org/officeDocument/2006/relationships/hyperlink" Target="https://crsreports.congress.gov/product/pdf/R/R43264/7"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iencediplomacy.org/article/2018/pragmatic-perspective" TargetMode="External"/><Relationship Id="rId17" Type="http://schemas.openxmlformats.org/officeDocument/2006/relationships/hyperlink" Target="https://www.brinknews.com/what-just-happened-at-the-wto-everything-you-need-to-know/" TargetMode="External"/><Relationship Id="rId2" Type="http://schemas.openxmlformats.org/officeDocument/2006/relationships/customXml" Target="../customXml/item2.xml"/><Relationship Id="rId16" Type="http://schemas.openxmlformats.org/officeDocument/2006/relationships/hyperlink" Target="https://www.elitedaily.com/news/what-you-can-do-climate-change-after-ipcc-repor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mericandiplomacy.web.unc.edu/2018/09/leveraging-diplomacy-for-managing-scientific-challenges-an-opportunity-to-navigate-the-future-of-science/" TargetMode="External"/><Relationship Id="rId5" Type="http://schemas.openxmlformats.org/officeDocument/2006/relationships/numbering" Target="numbering.xml"/><Relationship Id="rId15" Type="http://schemas.openxmlformats.org/officeDocument/2006/relationships/hyperlink" Target="https://www.barrons.com/articles/drawn-out-negotiations-over-covid-ip-will-blow-back-on-biden-51621973675" TargetMode="External"/><Relationship Id="rId10" Type="http://schemas.openxmlformats.org/officeDocument/2006/relationships/hyperlink" Target="https://plato.stanford.edu/entries/generics/" TargetMode="External"/><Relationship Id="rId19" Type="http://schemas.openxmlformats.org/officeDocument/2006/relationships/hyperlink" Target="https://agupubs.onlinelibrary.wiley.com/doi/full/10.1002/2017JD027331"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thehill.com/blogs/congress-blog/politics/570422-everyone-has-an-opinion-on-afghanistan-do-voters-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26</Pages>
  <Words>12507</Words>
  <Characters>69294</Characters>
  <Application>Microsoft Office Word</Application>
  <DocSecurity>0</DocSecurity>
  <Lines>989</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81636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2021-10-16T18:03:00Z</dcterms:created>
  <dcterms:modified xsi:type="dcterms:W3CDTF">2021-10-16T18:51:00Z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