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B1AD" w14:textId="4293A0DC" w:rsidR="009D09C8" w:rsidRDefault="009D09C8" w:rsidP="009D09C8">
      <w:pPr>
        <w:pStyle w:val="Heading3"/>
      </w:pPr>
      <w:r>
        <w:t>1</w:t>
      </w:r>
    </w:p>
    <w:p w14:paraId="6AE07761" w14:textId="59B2AF73" w:rsidR="00B70CB0" w:rsidRPr="00E23430" w:rsidRDefault="00B70CB0" w:rsidP="00B70CB0">
      <w:pPr>
        <w:pStyle w:val="Heading4"/>
        <w:rPr>
          <w:rFonts w:eastAsia="Times New Roman" w:cs="Times New Roman"/>
          <w:color w:val="000000" w:themeColor="text1"/>
        </w:rPr>
      </w:pPr>
      <w:r>
        <w:rPr>
          <w:rFonts w:eastAsia="Times New Roman" w:cs="Times New Roman"/>
          <w:color w:val="000000" w:themeColor="text1"/>
        </w:rPr>
        <w:t xml:space="preserve">Interpretation and Violation: </w:t>
      </w:r>
      <w:r>
        <w:t>T</w:t>
      </w:r>
      <w:r w:rsidRPr="00E23430">
        <w:t>he affirmative must defend the desirability of a to advocacy in which</w:t>
      </w:r>
      <w:r>
        <w:t xml:space="preserve"> </w:t>
      </w:r>
      <w:r>
        <w:t xml:space="preserve">Just governments implement an unconditional right to </w:t>
      </w:r>
      <w:proofErr w:type="gramStart"/>
      <w:r>
        <w:t>strike</w:t>
      </w:r>
      <w:r>
        <w:t xml:space="preserve">  this</w:t>
      </w:r>
      <w:proofErr w:type="gramEnd"/>
      <w:r>
        <w:t xml:space="preserve"> </w:t>
      </w:r>
      <w:r w:rsidRPr="00E23430">
        <w:t>doesn’t entail a specific method of engaging in the topic, just that the affirmative must derive offense from it.</w:t>
      </w:r>
    </w:p>
    <w:p w14:paraId="4050BFDF" w14:textId="77777777" w:rsidR="00B70CB0" w:rsidRPr="00F62995" w:rsidRDefault="00B70CB0" w:rsidP="00B70CB0">
      <w:pPr>
        <w:keepNext/>
        <w:keepLines/>
        <w:spacing w:before="40" w:line="256" w:lineRule="auto"/>
        <w:outlineLvl w:val="3"/>
        <w:rPr>
          <w:b/>
          <w:iCs/>
          <w:color w:val="000000"/>
          <w:sz w:val="26"/>
        </w:rPr>
      </w:pPr>
      <w:r w:rsidRPr="00F62995">
        <w:rPr>
          <w:b/>
          <w:iCs/>
          <w:color w:val="000000"/>
          <w:sz w:val="26"/>
        </w:rPr>
        <w:t xml:space="preserve">Resolved denotes a proposal to be enacted by law </w:t>
      </w:r>
    </w:p>
    <w:p w14:paraId="74DD9CC2" w14:textId="77777777" w:rsidR="00B70CB0" w:rsidRPr="00F62995" w:rsidRDefault="00B70CB0" w:rsidP="00B70CB0">
      <w:pPr>
        <w:spacing w:line="256" w:lineRule="auto"/>
        <w:rPr>
          <w:rFonts w:eastAsia="Calibri"/>
          <w:color w:val="000000"/>
        </w:rPr>
      </w:pPr>
      <w:r w:rsidRPr="00BB69C3">
        <w:rPr>
          <w:rFonts w:eastAsia="Calibri"/>
          <w:b/>
          <w:bCs/>
          <w:iCs/>
          <w:color w:val="000000"/>
          <w:sz w:val="28"/>
          <w:szCs w:val="28"/>
        </w:rPr>
        <w:t>Words and Phrases 1964</w:t>
      </w:r>
      <w:r w:rsidRPr="00F62995">
        <w:rPr>
          <w:rFonts w:eastAsia="Calibri"/>
          <w:color w:val="000000"/>
        </w:rPr>
        <w:t xml:space="preserve"> Permanent Edition </w:t>
      </w:r>
    </w:p>
    <w:p w14:paraId="74D3BB01" w14:textId="77777777" w:rsidR="00B70CB0" w:rsidRDefault="00B70CB0" w:rsidP="00B70CB0">
      <w:pPr>
        <w:spacing w:line="276" w:lineRule="auto"/>
        <w:ind w:right="288"/>
        <w:rPr>
          <w:color w:val="000000"/>
          <w:sz w:val="16"/>
        </w:rPr>
      </w:pPr>
      <w:r w:rsidRPr="00F62995">
        <w:rPr>
          <w:color w:val="000000"/>
          <w:sz w:val="16"/>
        </w:rPr>
        <w:t>Definition of the word “resolve,” given by Webster is “</w:t>
      </w:r>
      <w:r w:rsidRPr="003D0F91">
        <w:rPr>
          <w:b/>
          <w:bCs/>
          <w:color w:val="000000"/>
          <w:highlight w:val="green"/>
          <w:u w:val="single"/>
        </w:rPr>
        <w:t>to express</w:t>
      </w:r>
      <w:r w:rsidRPr="00F62995">
        <w:rPr>
          <w:b/>
          <w:bCs/>
          <w:color w:val="000000"/>
          <w:u w:val="single"/>
        </w:rPr>
        <w:t xml:space="preserve"> an opinion or </w:t>
      </w:r>
      <w:r w:rsidRPr="003D0F91">
        <w:rPr>
          <w:b/>
          <w:bCs/>
          <w:color w:val="000000"/>
          <w:highlight w:val="green"/>
          <w:u w:val="single"/>
        </w:rPr>
        <w:t xml:space="preserve">determination by resolution or </w:t>
      </w:r>
      <w:r w:rsidRPr="00F62995">
        <w:rPr>
          <w:b/>
          <w:bCs/>
          <w:color w:val="000000"/>
          <w:u w:val="single"/>
        </w:rPr>
        <w:t xml:space="preserve">vote; as ‘it was resolved by the </w:t>
      </w:r>
      <w:r w:rsidRPr="003D0F91">
        <w:rPr>
          <w:b/>
          <w:bCs/>
          <w:color w:val="000000"/>
          <w:highlight w:val="green"/>
          <w:u w:val="single"/>
        </w:rPr>
        <w:t>legislature</w:t>
      </w:r>
      <w:r w:rsidRPr="00F62995">
        <w:rPr>
          <w:b/>
          <w:bCs/>
          <w:color w:val="000000"/>
          <w:u w:val="single"/>
        </w:rPr>
        <w:t>;</w:t>
      </w:r>
      <w:r w:rsidRPr="00F62995">
        <w:rPr>
          <w:color w:val="000000"/>
          <w:sz w:val="16"/>
        </w:rPr>
        <w:t xml:space="preserve">” It is of </w:t>
      </w:r>
      <w:r w:rsidRPr="00F62995">
        <w:rPr>
          <w:b/>
          <w:bCs/>
          <w:color w:val="000000"/>
          <w:u w:val="single"/>
        </w:rPr>
        <w:t>similar</w:t>
      </w:r>
      <w:r w:rsidRPr="00F62995">
        <w:rPr>
          <w:color w:val="000000"/>
          <w:sz w:val="16"/>
        </w:rPr>
        <w:t xml:space="preserve"> force </w:t>
      </w:r>
      <w:r w:rsidRPr="00F62995">
        <w:rPr>
          <w:b/>
          <w:bCs/>
          <w:color w:val="000000"/>
          <w:u w:val="single"/>
        </w:rPr>
        <w:t>to the word “enact,”</w:t>
      </w:r>
      <w:r w:rsidRPr="00F62995">
        <w:rPr>
          <w:color w:val="000000"/>
          <w:sz w:val="16"/>
        </w:rPr>
        <w:t xml:space="preserve"> which is </w:t>
      </w:r>
      <w:r w:rsidRPr="00F62995">
        <w:rPr>
          <w:b/>
          <w:bCs/>
          <w:color w:val="000000"/>
          <w:u w:val="single"/>
        </w:rPr>
        <w:t>defined</w:t>
      </w:r>
      <w:r w:rsidRPr="00F62995">
        <w:rPr>
          <w:color w:val="000000"/>
          <w:sz w:val="16"/>
        </w:rPr>
        <w:t xml:space="preserve"> by Bouvier </w:t>
      </w:r>
      <w:r w:rsidRPr="00F62995">
        <w:rPr>
          <w:b/>
          <w:bCs/>
          <w:color w:val="000000"/>
          <w:u w:val="single"/>
        </w:rPr>
        <w:t>as</w:t>
      </w:r>
      <w:r w:rsidRPr="00F62995">
        <w:rPr>
          <w:color w:val="000000"/>
          <w:sz w:val="16"/>
        </w:rPr>
        <w:t xml:space="preserve"> meaning “</w:t>
      </w:r>
      <w:r w:rsidRPr="003D0F91">
        <w:rPr>
          <w:b/>
          <w:bCs/>
          <w:color w:val="000000"/>
          <w:highlight w:val="green"/>
          <w:u w:val="single"/>
        </w:rPr>
        <w:t>to establish by law</w:t>
      </w:r>
      <w:r w:rsidRPr="003D0F91">
        <w:rPr>
          <w:color w:val="000000"/>
          <w:sz w:val="16"/>
          <w:highlight w:val="green"/>
        </w:rPr>
        <w:t>”.</w:t>
      </w:r>
      <w:r w:rsidRPr="00F62995">
        <w:rPr>
          <w:color w:val="000000"/>
          <w:sz w:val="16"/>
        </w:rPr>
        <w:t xml:space="preserve">  </w:t>
      </w:r>
    </w:p>
    <w:p w14:paraId="79BA115E" w14:textId="77777777" w:rsidR="00B70CB0" w:rsidRDefault="00B70CB0" w:rsidP="00B70CB0">
      <w:pPr>
        <w:rPr>
          <w:rStyle w:val="StyleUnderline"/>
        </w:rPr>
      </w:pPr>
    </w:p>
    <w:p w14:paraId="723934A9" w14:textId="77777777" w:rsidR="00B70CB0" w:rsidRDefault="00B70CB0" w:rsidP="00B70CB0">
      <w:pPr>
        <w:pStyle w:val="Heading4"/>
      </w:pPr>
      <w:r>
        <w:t>Four types of IP.</w:t>
      </w:r>
    </w:p>
    <w:p w14:paraId="17A63ECB" w14:textId="77777777" w:rsidR="00B70CB0" w:rsidRPr="00393704" w:rsidRDefault="00B70CB0" w:rsidP="00B70CB0">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9" w:history="1">
        <w:r w:rsidRPr="007272F2">
          <w:rPr>
            <w:rStyle w:val="Hyperlink"/>
          </w:rPr>
          <w:t>https://www.innovation-asset.com/blog/the-4-main-types-of-intellectual-property-and-related-costs</w:t>
        </w:r>
      </w:hyperlink>
      <w:r>
        <w:t>] Justin</w:t>
      </w:r>
    </w:p>
    <w:p w14:paraId="5FC3ADE9" w14:textId="77777777" w:rsidR="00B70CB0" w:rsidRPr="00A608CE" w:rsidRDefault="00B70CB0" w:rsidP="00B70CB0">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724EC0">
        <w:rPr>
          <w:u w:val="single"/>
        </w:rPr>
        <w:t xml:space="preserve">. Each has their own </w:t>
      </w:r>
      <w:r w:rsidRPr="00724EC0">
        <w:rPr>
          <w:rStyle w:val="Emphasis"/>
        </w:rPr>
        <w:t>attributes</w:t>
      </w:r>
      <w:r w:rsidRPr="00724EC0">
        <w:rPr>
          <w:u w:val="single"/>
        </w:rPr>
        <w:t xml:space="preserve">, </w:t>
      </w:r>
      <w:proofErr w:type="gramStart"/>
      <w:r w:rsidRPr="00724EC0">
        <w:rPr>
          <w:rStyle w:val="Emphasis"/>
        </w:rPr>
        <w:t>requirements</w:t>
      </w:r>
      <w:proofErr w:type="gramEnd"/>
      <w:r w:rsidRPr="00724EC0">
        <w:rPr>
          <w:u w:val="single"/>
        </w:rPr>
        <w:t xml:space="preserve"> and </w:t>
      </w:r>
      <w:r w:rsidRPr="00724EC0">
        <w:rPr>
          <w:rStyle w:val="Emphasis"/>
        </w:rPr>
        <w:t>costs</w:t>
      </w:r>
      <w:r w:rsidRPr="00724EC0">
        <w:rPr>
          <w:u w:val="single"/>
        </w:rPr>
        <w:t>.</w:t>
      </w:r>
    </w:p>
    <w:p w14:paraId="70F3BE60" w14:textId="77777777" w:rsidR="00B70CB0" w:rsidRPr="00A608CE" w:rsidRDefault="00B70CB0" w:rsidP="00B70CB0">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51DB56F2" w14:textId="77777777" w:rsidR="00B70CB0" w:rsidRPr="00A608CE" w:rsidRDefault="00B70CB0" w:rsidP="00B70CB0">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66A3554F" w14:textId="77777777" w:rsidR="00B70CB0" w:rsidRPr="00A608CE" w:rsidRDefault="00B70CB0" w:rsidP="00B70CB0">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w:t>
      </w:r>
      <w:r w:rsidRPr="00A608CE">
        <w:rPr>
          <w:sz w:val="16"/>
        </w:rPr>
        <w:lastRenderedPageBreak/>
        <w:t xml:space="preserve">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230C97E9" w14:textId="77777777" w:rsidR="00B70CB0" w:rsidRPr="00A608CE" w:rsidRDefault="00B70CB0" w:rsidP="00B70CB0">
      <w:pPr>
        <w:rPr>
          <w:u w:val="single"/>
        </w:rPr>
      </w:pPr>
      <w:r w:rsidRPr="00A608CE">
        <w:rPr>
          <w:rStyle w:val="Emphasis"/>
          <w:highlight w:val="green"/>
        </w:rPr>
        <w:t>Trademark</w:t>
      </w:r>
    </w:p>
    <w:p w14:paraId="352C81D0" w14:textId="77777777" w:rsidR="00B70CB0" w:rsidRPr="00A608CE" w:rsidRDefault="00B70CB0" w:rsidP="00B70CB0">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077CDCEF" w14:textId="77777777" w:rsidR="00B70CB0" w:rsidRPr="00A608CE" w:rsidRDefault="00B70CB0" w:rsidP="00B70CB0">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5C348487" w14:textId="77777777" w:rsidR="00B70CB0" w:rsidRPr="00A608CE" w:rsidRDefault="00B70CB0" w:rsidP="00B70CB0">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5CD28B9" w14:textId="77777777" w:rsidR="00B70CB0" w:rsidRPr="00A608CE" w:rsidRDefault="00B70CB0" w:rsidP="00B70CB0">
      <w:pPr>
        <w:rPr>
          <w:rStyle w:val="Emphasis"/>
        </w:rPr>
      </w:pPr>
      <w:r w:rsidRPr="00A608CE">
        <w:rPr>
          <w:rStyle w:val="Emphasis"/>
          <w:highlight w:val="green"/>
        </w:rPr>
        <w:t>Trade Secret</w:t>
      </w:r>
    </w:p>
    <w:p w14:paraId="0AA040D0" w14:textId="77777777" w:rsidR="00B70CB0" w:rsidRPr="00A608CE" w:rsidRDefault="00B70CB0" w:rsidP="00B70CB0">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40E32BDA" w14:textId="77777777" w:rsidR="00B70CB0" w:rsidRPr="00BB69C3" w:rsidRDefault="00B70CB0" w:rsidP="00B70CB0">
      <w:pPr>
        <w:spacing w:line="276" w:lineRule="auto"/>
        <w:ind w:right="288"/>
        <w:rPr>
          <w:color w:val="000000"/>
          <w:sz w:val="16"/>
        </w:rPr>
      </w:pPr>
    </w:p>
    <w:p w14:paraId="66161E30" w14:textId="77777777" w:rsidR="00B70CB0" w:rsidRDefault="00B70CB0" w:rsidP="00B70CB0">
      <w:pPr>
        <w:pStyle w:val="Heading4"/>
      </w:pPr>
      <w:r>
        <w:rPr>
          <w:rFonts w:cstheme="minorHAnsi"/>
        </w:rPr>
        <w:lastRenderedPageBreak/>
        <w:t xml:space="preserve">First </w:t>
      </w:r>
      <w:proofErr w:type="gramStart"/>
      <w:r>
        <w:rPr>
          <w:rFonts w:cstheme="minorHAnsi"/>
        </w:rPr>
        <w:t>is</w:t>
      </w:r>
      <w:proofErr w:type="gramEnd"/>
      <w:r>
        <w:rPr>
          <w:rFonts w:cstheme="minorHAnsi"/>
        </w:rPr>
        <w:t xml:space="preserve"> limits – </w:t>
      </w:r>
      <w:proofErr w:type="spellStart"/>
      <w:r>
        <w:t>aff</w:t>
      </w:r>
      <w:proofErr w:type="spellEnd"/>
      <w:r>
        <w:t xml:space="preserve"> gets to choose anything they want, which justifies infinite variations of affirmatives that are impossible to prep against, ensuring they’ll be ahead</w:t>
      </w:r>
      <w:r w:rsidRPr="00A667D3">
        <w:rPr>
          <w:rFonts w:cstheme="minorHAnsi"/>
        </w:rPr>
        <w:t xml:space="preserve"> </w:t>
      </w:r>
      <w:r w:rsidRPr="00ED3F05">
        <w:rPr>
          <w:rFonts w:cstheme="minorHAnsi"/>
          <w:u w:val="single"/>
        </w:rPr>
        <w:t>and use competition standards like perms to erase neg ground.</w:t>
      </w:r>
      <w:r>
        <w:rPr>
          <w:rFonts w:cstheme="minorHAnsi"/>
        </w:rPr>
        <w:t xml:space="preserve"> Key to fairness since predictability is needed to make viable responses</w:t>
      </w:r>
      <w:r>
        <w:t xml:space="preserve">. </w:t>
      </w:r>
    </w:p>
    <w:p w14:paraId="79910907" w14:textId="77777777" w:rsidR="00B70CB0" w:rsidRPr="00D31776" w:rsidRDefault="00B70CB0" w:rsidP="00B70CB0">
      <w:pPr>
        <w:pStyle w:val="Heading4"/>
        <w:rPr>
          <w:rFonts w:cstheme="minorHAnsi"/>
        </w:rPr>
      </w:pPr>
      <w:r>
        <w:rPr>
          <w:rFonts w:cstheme="minorHAnsi"/>
        </w:rPr>
        <w:t>In round competitive equity first:</w:t>
      </w:r>
    </w:p>
    <w:p w14:paraId="4C143978" w14:textId="77777777" w:rsidR="00B70CB0" w:rsidRDefault="00B70CB0" w:rsidP="00B70CB0">
      <w:pPr>
        <w:pStyle w:val="Heading4"/>
        <w:spacing w:line="276" w:lineRule="auto"/>
      </w:pPr>
      <w:r>
        <w:rPr>
          <w:rFonts w:eastAsia="Times New Roman" w:cs="Times New Roman"/>
        </w:rPr>
        <w:t>[1]</w:t>
      </w:r>
      <w:r w:rsidRPr="7430E429">
        <w:rPr>
          <w:rFonts w:eastAsia="Times New Roman" w:cs="Times New Roman"/>
        </w:rPr>
        <w:t xml:space="preserve"> </w:t>
      </w:r>
      <w:r>
        <w:t xml:space="preserve">Evaluation – their arguments only seem true because they have an advantage – equity is a meta constraint on your ability to determine who’s better under the </w:t>
      </w:r>
      <w:proofErr w:type="spellStart"/>
      <w:r>
        <w:t>aff</w:t>
      </w:r>
      <w:proofErr w:type="spellEnd"/>
      <w:r>
        <w:t xml:space="preserve"> method, if one debater had 10 minutes to speak and the other had 1 it alters the ability to judge the </w:t>
      </w:r>
      <w:proofErr w:type="spellStart"/>
      <w:r>
        <w:t>affs</w:t>
      </w:r>
      <w:proofErr w:type="spellEnd"/>
      <w:r>
        <w:t xml:space="preserve"> truth value so they don’t get to weigh their </w:t>
      </w:r>
      <w:proofErr w:type="spellStart"/>
      <w:r>
        <w:t>aff</w:t>
      </w:r>
      <w:proofErr w:type="spellEnd"/>
      <w:r>
        <w:t xml:space="preserve"> and presume their arguments false since we couldn’t engage with it to start </w:t>
      </w:r>
    </w:p>
    <w:p w14:paraId="3EED8809" w14:textId="77777777" w:rsidR="00B70CB0" w:rsidRPr="00D31776" w:rsidRDefault="00B70CB0" w:rsidP="00B70CB0">
      <w:pPr>
        <w:pStyle w:val="Heading4"/>
        <w:rPr>
          <w:color w:val="000000" w:themeColor="text1"/>
        </w:rPr>
      </w:pPr>
      <w:r>
        <w:t>[2] Ballot proximity – the ballot can’t solve their offense since the</w:t>
      </w:r>
      <w:r w:rsidRPr="007F7E65">
        <w:t xml:space="preserve"> arguments we read have no effect on our subjectivity,</w:t>
      </w:r>
      <w:r>
        <w:t xml:space="preserve"> but the judge can determine the direction of equitable practices so a risk our </w:t>
      </w:r>
      <w:proofErr w:type="spellStart"/>
      <w:r>
        <w:t>interp</w:t>
      </w:r>
      <w:proofErr w:type="spellEnd"/>
      <w:r>
        <w:t xml:space="preserve"> is good means you negate</w:t>
      </w:r>
    </w:p>
    <w:p w14:paraId="39889A23" w14:textId="77777777" w:rsidR="00B70CB0" w:rsidRPr="00D31776" w:rsidRDefault="00B70CB0" w:rsidP="00B70CB0">
      <w:pPr>
        <w:pStyle w:val="Heading4"/>
      </w:pPr>
      <w:r>
        <w:t xml:space="preserve">[3] exclusion’s inevitable since you can exclude my offense with your ROB so I shouldn’t be punished for excluding the way your </w:t>
      </w:r>
      <w:proofErr w:type="gramStart"/>
      <w:r>
        <w:t>advocacy’s</w:t>
      </w:r>
      <w:proofErr w:type="gramEnd"/>
      <w:r>
        <w:t xml:space="preserve"> presented</w:t>
      </w:r>
    </w:p>
    <w:p w14:paraId="488DF486" w14:textId="77777777" w:rsidR="00B70CB0" w:rsidRDefault="00B70CB0" w:rsidP="00B70CB0">
      <w:pPr>
        <w:pStyle w:val="Heading4"/>
      </w:pPr>
      <w:r>
        <w:rPr>
          <w:color w:val="000000" w:themeColor="text1"/>
        </w:rPr>
        <w:t xml:space="preserve">[4] </w:t>
      </w:r>
      <w:r w:rsidRPr="00A14AC9">
        <w:t>Quality of discussion –</w:t>
      </w:r>
      <w:r>
        <w:t xml:space="preserve"> </w:t>
      </w:r>
      <w:r w:rsidRPr="00A14AC9">
        <w:t>Debate’s unique value is that it forces contestation of issues – but this is impossible if I don’t even know what to prepare for</w:t>
      </w:r>
      <w:r>
        <w:t xml:space="preserve"> which turns the tangible benefit of their method, so even if the scholarship they bring is good there’s no point if I couldn’t engage</w:t>
      </w:r>
    </w:p>
    <w:p w14:paraId="08EAA149" w14:textId="77777777" w:rsidR="00B70CB0" w:rsidRDefault="00B70CB0" w:rsidP="00B70CB0">
      <w:pPr>
        <w:pStyle w:val="Heading4"/>
      </w:pPr>
      <w:r>
        <w:t>TVA solves- Fourth, TVA:</w:t>
      </w:r>
    </w:p>
    <w:p w14:paraId="2C3A1083" w14:textId="5F056FBD" w:rsidR="00B70CB0" w:rsidRDefault="00B70CB0" w:rsidP="00B70CB0">
      <w:pPr>
        <w:pStyle w:val="Heading4"/>
      </w:pPr>
      <w:r>
        <w:t xml:space="preserve">1] </w:t>
      </w:r>
      <w:r>
        <w:t xml:space="preserve">Read an </w:t>
      </w:r>
      <w:proofErr w:type="spellStart"/>
      <w:r>
        <w:t>aff</w:t>
      </w:r>
      <w:proofErr w:type="spellEnd"/>
      <w:r>
        <w:t xml:space="preserve"> about how strikes disrupt workplaces that assume that able body </w:t>
      </w:r>
      <w:proofErr w:type="spellStart"/>
      <w:r>
        <w:t>employeees</w:t>
      </w:r>
      <w:proofErr w:type="spellEnd"/>
      <w:r>
        <w:t xml:space="preserve"> are needed</w:t>
      </w:r>
    </w:p>
    <w:p w14:paraId="6E9C96B9" w14:textId="57BEC35B" w:rsidR="00B70CB0" w:rsidRPr="00B70CB0" w:rsidRDefault="00B70CB0" w:rsidP="00B70CB0">
      <w:r>
        <w:t>2] use strikes as a method of rupturing which your method says is good</w:t>
      </w:r>
    </w:p>
    <w:p w14:paraId="7436C2B3" w14:textId="77777777" w:rsidR="00B70CB0" w:rsidRPr="00724EC0" w:rsidRDefault="00B70CB0" w:rsidP="00B70CB0"/>
    <w:p w14:paraId="73D845BC" w14:textId="77777777" w:rsidR="00B70CB0" w:rsidRPr="00F52730" w:rsidRDefault="00B70CB0" w:rsidP="00B70CB0">
      <w:pPr>
        <w:pStyle w:val="Heading4"/>
      </w:pPr>
    </w:p>
    <w:p w14:paraId="4AF82F1D" w14:textId="77777777" w:rsidR="00B70CB0" w:rsidRDefault="00B70CB0" w:rsidP="00B70CB0">
      <w:pPr>
        <w:pStyle w:val="Heading4"/>
      </w:pPr>
      <w:r w:rsidRPr="0082588D">
        <w:t>Drop the debater</w:t>
      </w:r>
      <w:r>
        <w:t>.</w:t>
      </w:r>
      <w:r w:rsidRPr="0082588D">
        <w:t xml:space="preserve"> Drop the </w:t>
      </w:r>
      <w:proofErr w:type="spellStart"/>
      <w:r w:rsidRPr="0082588D">
        <w:t>arg</w:t>
      </w:r>
      <w:proofErr w:type="spellEnd"/>
      <w:r w:rsidRPr="0082588D">
        <w:t xml:space="preserve"> is severance since you jump </w:t>
      </w:r>
      <w:r>
        <w:t>ship</w:t>
      </w:r>
      <w:r w:rsidRPr="0082588D">
        <w:t xml:space="preserve"> from your advocacy which perpetuates abuse since it allows you to restart the round. </w:t>
      </w:r>
    </w:p>
    <w:p w14:paraId="2E344214" w14:textId="77777777" w:rsidR="00B70CB0" w:rsidRDefault="00B70CB0" w:rsidP="00B70CB0">
      <w:pPr>
        <w:pStyle w:val="Heading4"/>
      </w:pPr>
      <w:r w:rsidRPr="0082588D">
        <w:t xml:space="preserve">Competing </w:t>
      </w:r>
      <w:proofErr w:type="spellStart"/>
      <w:r w:rsidRPr="0082588D">
        <w:t>interps</w:t>
      </w:r>
      <w:proofErr w:type="spellEnd"/>
      <w:r w:rsidRPr="0082588D">
        <w:t xml:space="preserve">: 1. </w:t>
      </w:r>
      <w:r>
        <w:t xml:space="preserve">Competing </w:t>
      </w:r>
      <w:proofErr w:type="spellStart"/>
      <w:r>
        <w:t>interps</w:t>
      </w:r>
      <w:proofErr w:type="spellEnd"/>
      <w:r>
        <w:t xml:space="preserve"> leads to a race to the top to set the best possible norms </w:t>
      </w:r>
      <w:r w:rsidRPr="0082588D">
        <w:t xml:space="preserve">2. Collapses- </w:t>
      </w:r>
      <w:r>
        <w:t xml:space="preserve">reasonability collapses to competing </w:t>
      </w:r>
      <w:proofErr w:type="spellStart"/>
      <w:r>
        <w:t>interps</w:t>
      </w:r>
      <w:proofErr w:type="spellEnd"/>
      <w:r>
        <w:t xml:space="preserve"> since it becomes a battle between two competing </w:t>
      </w:r>
      <w:proofErr w:type="spellStart"/>
      <w:r>
        <w:t>Brightlines</w:t>
      </w:r>
      <w:proofErr w:type="spellEnd"/>
      <w:r>
        <w:t xml:space="preserve"> </w:t>
      </w:r>
    </w:p>
    <w:p w14:paraId="25D7CB3D" w14:textId="77777777" w:rsidR="00B70CB0" w:rsidRPr="003839F1" w:rsidRDefault="00B70CB0" w:rsidP="00B70CB0">
      <w:pPr>
        <w:pStyle w:val="Heading4"/>
      </w:pPr>
      <w:r w:rsidRPr="0082588D">
        <w:t xml:space="preserve">No RVIs: 1. Illogical- being topical doesn’t mean you should win, it’s just a burden. 2. </w:t>
      </w:r>
      <w:r>
        <w:t>Baiting- debaters will just bait theory and prep it out leading to maximally abusive practices</w:t>
      </w:r>
    </w:p>
    <w:p w14:paraId="348EF1D6" w14:textId="77777777" w:rsidR="00B70CB0" w:rsidRPr="00B70CB0" w:rsidRDefault="00B70CB0" w:rsidP="00B70CB0"/>
    <w:p w14:paraId="4496888E" w14:textId="1BEF65EF" w:rsidR="009D09C8" w:rsidRDefault="009D09C8" w:rsidP="009D09C8">
      <w:pPr>
        <w:pStyle w:val="Heading3"/>
      </w:pPr>
      <w:r>
        <w:lastRenderedPageBreak/>
        <w:t>2</w:t>
      </w:r>
    </w:p>
    <w:p w14:paraId="3A52B48E" w14:textId="77777777" w:rsidR="00B70CB0" w:rsidRPr="003839F1" w:rsidRDefault="00B70CB0" w:rsidP="00B70CB0">
      <w:pPr>
        <w:pStyle w:val="Heading4"/>
        <w:spacing w:line="240" w:lineRule="auto"/>
        <w:rPr>
          <w:color w:val="000000" w:themeColor="text1"/>
        </w:rPr>
      </w:pPr>
      <w:r>
        <w:rPr>
          <w:color w:val="000000" w:themeColor="text1"/>
        </w:rPr>
        <w:t>Their analysis of race focusing on single instances of racism as opposed to a machine of faciality traps race in a dialectic which recreates oppression</w:t>
      </w:r>
    </w:p>
    <w:p w14:paraId="11E57971" w14:textId="77777777" w:rsidR="00B70CB0" w:rsidRPr="004C5BF0" w:rsidRDefault="00B70CB0" w:rsidP="00B70CB0">
      <w:r w:rsidRPr="004E1C9E">
        <w:rPr>
          <w:rFonts w:eastAsiaTheme="majorEastAsia" w:cstheme="majorBidi"/>
          <w:b/>
          <w:bCs/>
          <w:sz w:val="26"/>
          <w:szCs w:val="26"/>
        </w:rPr>
        <w:t>Saldan</w:t>
      </w:r>
      <w:r>
        <w:rPr>
          <w:rFonts w:eastAsiaTheme="majorEastAsia" w:cstheme="majorBidi"/>
          <w:b/>
          <w:bCs/>
          <w:sz w:val="26"/>
          <w:szCs w:val="26"/>
        </w:rPr>
        <w:t>h</w:t>
      </w:r>
      <w:r w:rsidRPr="004E1C9E">
        <w:rPr>
          <w:rFonts w:eastAsiaTheme="majorEastAsia" w:cstheme="majorBidi"/>
          <w:b/>
          <w:bCs/>
          <w:sz w:val="26"/>
          <w:szCs w:val="26"/>
        </w:rPr>
        <w:t>a 1</w:t>
      </w:r>
      <w:r>
        <w:rPr>
          <w:rFonts w:eastAsiaTheme="majorEastAsia" w:cstheme="majorBidi"/>
          <w:b/>
          <w:bCs/>
          <w:sz w:val="26"/>
          <w:szCs w:val="26"/>
        </w:rPr>
        <w:t xml:space="preserve"> </w:t>
      </w:r>
      <w:r>
        <w:t xml:space="preserve">(Saldanha, Arun.  Arun Saldanha Department of Geography, University of Minnesota, </w:t>
      </w:r>
      <w:proofErr w:type="spellStart"/>
      <w:r>
        <w:t>Reontologising</w:t>
      </w:r>
      <w:proofErr w:type="spellEnd"/>
      <w:r>
        <w:t xml:space="preserve"> Race: </w:t>
      </w:r>
      <w:proofErr w:type="gramStart"/>
      <w:r>
        <w:t>the</w:t>
      </w:r>
      <w:proofErr w:type="gramEnd"/>
      <w:r>
        <w:t xml:space="preserve"> Machinic Geography of Phenotype. Vol. 24, Society and Space, 2006. P. 9-12) SJ//DA</w:t>
      </w:r>
    </w:p>
    <w:p w14:paraId="2B708CF7" w14:textId="77777777" w:rsidR="00B70CB0" w:rsidRPr="00E320DF" w:rsidRDefault="00B70CB0" w:rsidP="00B70CB0">
      <w:pPr>
        <w:rPr>
          <w:sz w:val="16"/>
          <w:szCs w:val="8"/>
        </w:rPr>
      </w:pPr>
      <w:r w:rsidRPr="00E320DF">
        <w:rPr>
          <w:sz w:val="16"/>
          <w:szCs w:val="8"/>
        </w:rPr>
        <w:t xml:space="preserve">Abstract. In contradistinction to the treatment of race as a problem of </w:t>
      </w:r>
      <w:proofErr w:type="spellStart"/>
      <w:r w:rsidRPr="00E320DF">
        <w:rPr>
          <w:sz w:val="16"/>
          <w:szCs w:val="8"/>
        </w:rPr>
        <w:t>epistomology</w:t>
      </w:r>
      <w:proofErr w:type="spellEnd"/>
      <w:r w:rsidRPr="00E320DF">
        <w:rPr>
          <w:sz w:val="16"/>
          <w:szCs w:val="8"/>
        </w:rPr>
        <w:t xml:space="preserve">—how is phenotype represented in racial discourse—the author seeks to defend a materialist ontology of race. The creative materiality of race is asserted following the 'material turn' in feminism, </w:t>
      </w:r>
      <w:proofErr w:type="spellStart"/>
      <w:r w:rsidRPr="00E320DF">
        <w:rPr>
          <w:sz w:val="16"/>
          <w:szCs w:val="8"/>
        </w:rPr>
        <w:t>anthro-pology</w:t>
      </w:r>
      <w:proofErr w:type="spellEnd"/>
      <w:r w:rsidRPr="00E320DF">
        <w:rPr>
          <w:sz w:val="16"/>
          <w:szCs w:val="8"/>
        </w:rPr>
        <w:t xml:space="preserve">, complexity theory, and Deleuze. Race is shown to be an embodied and material event, a `machine </w:t>
      </w:r>
      <w:proofErr w:type="spellStart"/>
      <w:r w:rsidRPr="00E320DF">
        <w:rPr>
          <w:sz w:val="16"/>
          <w:szCs w:val="8"/>
        </w:rPr>
        <w:t>assmblage</w:t>
      </w:r>
      <w:proofErr w:type="spellEnd"/>
      <w:r w:rsidRPr="00E320DF">
        <w:rPr>
          <w:sz w:val="16"/>
          <w:szCs w:val="8"/>
        </w:rPr>
        <w:t xml:space="preserve">' with a different spatiality than the self/other scheme of Hegel. Taking issue with the calls for the transcendence of race amongst cultural studies scholars such as Paul Gilroy, the author ends the paper by suggesting that the political battle against racial subordination includes a serious engagement with its biological dimensions. Race should not be eliminated, but its energies harnessed through a cosmopolitan ethics which is sensitive to its heterogeneous and dynamic nature. </w:t>
      </w:r>
      <w:r w:rsidRPr="00E320DF">
        <w:rPr>
          <w:sz w:val="16"/>
        </w:rPr>
        <w:t xml:space="preserve">Introduction In contemporary theory, </w:t>
      </w:r>
      <w:r w:rsidRPr="001B2499">
        <w:rPr>
          <w:b/>
          <w:bCs/>
          <w:highlight w:val="green"/>
          <w:u w:val="single"/>
        </w:rPr>
        <w:t>race</w:t>
      </w:r>
      <w:r w:rsidRPr="0080194C">
        <w:rPr>
          <w:b/>
          <w:bCs/>
          <w:u w:val="single"/>
        </w:rPr>
        <w:t xml:space="preserve"> tends to be conceived </w:t>
      </w:r>
      <w:r w:rsidRPr="001B2499">
        <w:rPr>
          <w:b/>
          <w:bCs/>
          <w:highlight w:val="green"/>
          <w:u w:val="single"/>
        </w:rPr>
        <w:t>as a problem of language</w:t>
      </w:r>
      <w:r w:rsidRPr="0080194C">
        <w:rPr>
          <w:b/>
          <w:bCs/>
          <w:u w:val="single"/>
        </w:rPr>
        <w:t xml:space="preserve">, </w:t>
      </w:r>
      <w:proofErr w:type="gramStart"/>
      <w:r w:rsidRPr="0080194C">
        <w:rPr>
          <w:b/>
          <w:bCs/>
          <w:u w:val="single"/>
        </w:rPr>
        <w:t>We</w:t>
      </w:r>
      <w:proofErr w:type="gramEnd"/>
      <w:r w:rsidRPr="0080194C">
        <w:rPr>
          <w:b/>
          <w:bCs/>
          <w:u w:val="single"/>
        </w:rPr>
        <w:t xml:space="preserve"> read that race is </w:t>
      </w:r>
      <w:r w:rsidRPr="001B2499">
        <w:rPr>
          <w:b/>
          <w:bCs/>
          <w:highlight w:val="green"/>
          <w:u w:val="single"/>
        </w:rPr>
        <w:t>an ideology, a narrative, a discourse</w:t>
      </w:r>
      <w:r w:rsidRPr="0080194C">
        <w:rPr>
          <w:b/>
          <w:bCs/>
          <w:u w:val="single"/>
        </w:rPr>
        <w:t xml:space="preserve">. </w:t>
      </w:r>
      <w:r w:rsidRPr="001B2499">
        <w:rPr>
          <w:b/>
          <w:bCs/>
          <w:highlight w:val="green"/>
          <w:u w:val="single"/>
        </w:rPr>
        <w:t xml:space="preserve">Race then refers to the cultural representation </w:t>
      </w:r>
      <w:r w:rsidRPr="001B2499">
        <w:rPr>
          <w:b/>
          <w:bCs/>
          <w:u w:val="single"/>
        </w:rPr>
        <w:t xml:space="preserve">of people, </w:t>
      </w:r>
      <w:r w:rsidRPr="001B2499">
        <w:rPr>
          <w:b/>
          <w:bCs/>
          <w:highlight w:val="green"/>
          <w:u w:val="single"/>
        </w:rPr>
        <w:t xml:space="preserve">not </w:t>
      </w:r>
      <w:r w:rsidRPr="001B2499">
        <w:rPr>
          <w:b/>
          <w:bCs/>
          <w:u w:val="single"/>
        </w:rPr>
        <w:t xml:space="preserve">to </w:t>
      </w:r>
      <w:r w:rsidRPr="001B2499">
        <w:rPr>
          <w:b/>
          <w:bCs/>
          <w:highlight w:val="green"/>
          <w:u w:val="single"/>
        </w:rPr>
        <w:t>people themselves.</w:t>
      </w:r>
      <w:r w:rsidRPr="0080194C">
        <w:rPr>
          <w:b/>
          <w:bCs/>
          <w:u w:val="single"/>
        </w:rPr>
        <w:t xml:space="preserve"> It could be said that race tends to be approached as an epistemological problem: how is race known? Why was it invented? Some argue that we should simply stop thinking in terms of race.</w:t>
      </w:r>
      <w:r w:rsidRPr="00E320DF">
        <w:rPr>
          <w:sz w:val="16"/>
        </w:rPr>
        <w:t xml:space="preserve"> In this paper I would like to argue this might not be a good idea. </w:t>
      </w:r>
      <w:r w:rsidRPr="0080194C">
        <w:rPr>
          <w:b/>
          <w:bCs/>
          <w:u w:val="single"/>
        </w:rPr>
        <w:t xml:space="preserve">Race will be approached ontologically, as a real process demanding </w:t>
      </w:r>
      <w:proofErr w:type="gramStart"/>
      <w:r w:rsidRPr="0080194C">
        <w:rPr>
          <w:b/>
          <w:bCs/>
          <w:u w:val="single"/>
        </w:rPr>
        <w:t>particular concepts</w:t>
      </w:r>
      <w:proofErr w:type="gramEnd"/>
      <w:r w:rsidRPr="0080194C">
        <w:rPr>
          <w:b/>
          <w:bCs/>
          <w:u w:val="single"/>
        </w:rPr>
        <w:t xml:space="preserve"> and commitments. Not so much representations, but bodies and physical events will be foregrounded. For instance, the phenotype of humans can be shown to play an active part in the event called race. When understood as immanent process, it becomes clear that, though contingent, </w:t>
      </w:r>
      <w:r w:rsidRPr="001B2499">
        <w:rPr>
          <w:b/>
          <w:bCs/>
          <w:highlight w:val="green"/>
          <w:u w:val="single"/>
        </w:rPr>
        <w:t>race cannot be transcended, only understood and rearranged</w:t>
      </w:r>
      <w:r w:rsidRPr="00E320DF">
        <w:rPr>
          <w:sz w:val="16"/>
        </w:rPr>
        <w:t xml:space="preserve">. </w:t>
      </w:r>
      <w:r w:rsidRPr="00E320DF">
        <w:rPr>
          <w:sz w:val="16"/>
          <w:szCs w:val="8"/>
        </w:rPr>
        <w:t xml:space="preserve">Whether there is any physical basis for the concept of race has of course been hotly contested for many decades. In cultural studies, postcolonial theory, cultural anthropology, and most human geography, </w:t>
      </w:r>
      <w:r w:rsidRPr="00697841">
        <w:rPr>
          <w:b/>
          <w:bCs/>
          <w:sz w:val="8"/>
          <w:szCs w:val="8"/>
          <w:u w:val="single"/>
        </w:rPr>
        <w:t>it is common to treat race as a discursive construct. Many in American critical race theory</w:t>
      </w:r>
      <w:r w:rsidRPr="00E320DF">
        <w:rPr>
          <w:sz w:val="16"/>
          <w:szCs w:val="8"/>
        </w:rPr>
        <w:t xml:space="preserve">, such as Howard Winant and Naomi Zack, opt instead for a more realist approach, granting that there are phenotypical differences but that their social force depends on culture, economics, and the law. In this paper I chiefly follow poststructuralist philosophy not American left-wing </w:t>
      </w:r>
      <w:proofErr w:type="spellStart"/>
      <w:r w:rsidRPr="00E320DF">
        <w:rPr>
          <w:sz w:val="16"/>
          <w:szCs w:val="8"/>
        </w:rPr>
        <w:t>prag-matism</w:t>
      </w:r>
      <w:proofErr w:type="spellEnd"/>
      <w:r w:rsidRPr="00E320DF">
        <w:rPr>
          <w:sz w:val="16"/>
          <w:szCs w:val="8"/>
        </w:rPr>
        <w:t xml:space="preserve">, but I do so </w:t>
      </w:r>
      <w:proofErr w:type="gramStart"/>
      <w:r w:rsidRPr="00E320DF">
        <w:rPr>
          <w:sz w:val="16"/>
          <w:szCs w:val="8"/>
        </w:rPr>
        <w:t>in order to</w:t>
      </w:r>
      <w:proofErr w:type="gramEnd"/>
      <w:r w:rsidRPr="00E320DF">
        <w:rPr>
          <w:sz w:val="16"/>
          <w:szCs w:val="8"/>
        </w:rPr>
        <w:t xml:space="preserve"> take issue with the epistemological bias in much of the humanities inspired by poststructuralism. Despite coming from a different intellectual trajectory, therefore, I would locate this intervention closer to the realist approach. The paper presents </w:t>
      </w:r>
      <w:proofErr w:type="gramStart"/>
      <w:r w:rsidRPr="00E320DF">
        <w:rPr>
          <w:sz w:val="16"/>
          <w:szCs w:val="8"/>
        </w:rPr>
        <w:t>a number of</w:t>
      </w:r>
      <w:proofErr w:type="gramEnd"/>
      <w:r w:rsidRPr="00E320DF">
        <w:rPr>
          <w:sz w:val="16"/>
          <w:szCs w:val="8"/>
        </w:rPr>
        <w:t xml:space="preserve"> entries into the argument. This theoretical </w:t>
      </w:r>
      <w:proofErr w:type="spellStart"/>
      <w:r w:rsidRPr="00E320DF">
        <w:rPr>
          <w:sz w:val="16"/>
          <w:szCs w:val="8"/>
        </w:rPr>
        <w:t>eclecti-cism</w:t>
      </w:r>
      <w:proofErr w:type="spellEnd"/>
      <w:r w:rsidRPr="00E320DF">
        <w:rPr>
          <w:sz w:val="16"/>
          <w:szCs w:val="8"/>
        </w:rPr>
        <w:t xml:space="preserve"> _ </w:t>
      </w:r>
      <w:proofErr w:type="spellStart"/>
      <w:r w:rsidRPr="00E320DF">
        <w:rPr>
          <w:sz w:val="16"/>
          <w:szCs w:val="8"/>
        </w:rPr>
        <w:t>cism</w:t>
      </w:r>
      <w:proofErr w:type="spellEnd"/>
      <w:r w:rsidRPr="00E320DF">
        <w:rPr>
          <w:sz w:val="16"/>
          <w:szCs w:val="8"/>
        </w:rPr>
        <w:t xml:space="preserve"> demonstrates that the materiality of race can be </w:t>
      </w:r>
      <w:proofErr w:type="spellStart"/>
      <w:r w:rsidRPr="00E320DF">
        <w:rPr>
          <w:sz w:val="16"/>
          <w:szCs w:val="8"/>
        </w:rPr>
        <w:t>conceptualised</w:t>
      </w:r>
      <w:proofErr w:type="spellEnd"/>
      <w:r w:rsidRPr="00E320DF">
        <w:rPr>
          <w:sz w:val="16"/>
          <w:szCs w:val="8"/>
        </w:rPr>
        <w:t xml:space="preserve"> from </w:t>
      </w:r>
      <w:proofErr w:type="gramStart"/>
      <w:r w:rsidRPr="00E320DF">
        <w:rPr>
          <w:sz w:val="16"/>
          <w:szCs w:val="8"/>
        </w:rPr>
        <w:t>a number of</w:t>
      </w:r>
      <w:proofErr w:type="gramEnd"/>
      <w:r w:rsidRPr="00E320DF">
        <w:rPr>
          <w:sz w:val="16"/>
          <w:szCs w:val="8"/>
        </w:rPr>
        <w:t xml:space="preserve"> perspectives, making the </w:t>
      </w:r>
      <w:proofErr w:type="spellStart"/>
      <w:r w:rsidRPr="00E320DF">
        <w:rPr>
          <w:sz w:val="16"/>
          <w:szCs w:val="8"/>
        </w:rPr>
        <w:t>reconceptualisation</w:t>
      </w:r>
      <w:proofErr w:type="spellEnd"/>
      <w:r w:rsidRPr="00E320DF">
        <w:rPr>
          <w:sz w:val="16"/>
          <w:szCs w:val="8"/>
        </w:rPr>
        <w:t xml:space="preserve"> very much due. First, Frantz Fanon's phenomenology of race is revisited, and I argue against Judith Butler's linguistic take on embodiment. Then the </w:t>
      </w:r>
      <w:proofErr w:type="spellStart"/>
      <w:r w:rsidRPr="00E320DF">
        <w:rPr>
          <w:sz w:val="16"/>
          <w:szCs w:val="8"/>
        </w:rPr>
        <w:t>deontologisation</w:t>
      </w:r>
      <w:proofErr w:type="spellEnd"/>
      <w:r w:rsidRPr="00E320DF">
        <w:rPr>
          <w:sz w:val="16"/>
          <w:szCs w:val="8"/>
        </w:rPr>
        <w:t xml:space="preserve"> of race in authors such as Paul Gilroy is </w:t>
      </w:r>
      <w:proofErr w:type="spellStart"/>
      <w:r w:rsidRPr="00E320DF">
        <w:rPr>
          <w:sz w:val="16"/>
          <w:szCs w:val="8"/>
        </w:rPr>
        <w:t>scrutinised</w:t>
      </w:r>
      <w:proofErr w:type="spellEnd"/>
      <w:r w:rsidRPr="00E320DF">
        <w:rPr>
          <w:sz w:val="16"/>
          <w:szCs w:val="8"/>
        </w:rPr>
        <w:t xml:space="preserve">. Not asking properly what race is, Gilroy believes too easily in the possibility of its transcendence. In the fourth section. the refusal to engage with phenotype is with Bruno Latour shown to follow from a wider anxiety in the social sciences about matter. Nevertheless, in many places, as in the feminism of Elizabeth Grosz, materiality is again treated positively, As discussed in the fifth section. the openness of the human organism is also affirmed in anthropology—as well as in biology, from Darwin onwards. In particular. biology influenced by complexity theory and its philosophical under-pinning by </w:t>
      </w:r>
      <w:r w:rsidRPr="00E320DF">
        <w:rPr>
          <w:sz w:val="16"/>
        </w:rPr>
        <w:t xml:space="preserve">Gilles Deleuze and Michel </w:t>
      </w:r>
      <w:proofErr w:type="spellStart"/>
      <w:r w:rsidRPr="00E320DF">
        <w:rPr>
          <w:sz w:val="16"/>
        </w:rPr>
        <w:t>Serres</w:t>
      </w:r>
      <w:proofErr w:type="spellEnd"/>
      <w:r w:rsidRPr="00E320DF">
        <w:rPr>
          <w:sz w:val="16"/>
        </w:rPr>
        <w:t xml:space="preserve"> can help in imagining the biocultural emergence and evolution of race relations. </w:t>
      </w:r>
      <w:r w:rsidRPr="00F72E58">
        <w:rPr>
          <w:b/>
          <w:bCs/>
          <w:u w:val="single"/>
        </w:rPr>
        <w:t xml:space="preserve">The last two sections follow Deleuze and </w:t>
      </w:r>
      <w:proofErr w:type="spellStart"/>
      <w:r w:rsidRPr="00F72E58">
        <w:rPr>
          <w:b/>
          <w:bCs/>
          <w:u w:val="single"/>
        </w:rPr>
        <w:t>Guattari</w:t>
      </w:r>
      <w:proofErr w:type="spellEnd"/>
      <w:r w:rsidRPr="00F72E58">
        <w:rPr>
          <w:b/>
          <w:bCs/>
          <w:u w:val="single"/>
        </w:rPr>
        <w:t xml:space="preserve"> and use their term </w:t>
      </w:r>
      <w:r w:rsidRPr="001B2499">
        <w:rPr>
          <w:b/>
          <w:bCs/>
          <w:highlight w:val="green"/>
          <w:u w:val="single"/>
        </w:rPr>
        <w:t>machine assemblage</w:t>
      </w:r>
      <w:r w:rsidRPr="00F72E58">
        <w:rPr>
          <w:b/>
          <w:bCs/>
          <w:u w:val="single"/>
        </w:rPr>
        <w:t xml:space="preserve"> to </w:t>
      </w:r>
      <w:r w:rsidRPr="00C2315F">
        <w:rPr>
          <w:b/>
          <w:bCs/>
          <w:highlight w:val="green"/>
          <w:u w:val="single"/>
        </w:rPr>
        <w:t>capture race's reality of unmediated connections</w:t>
      </w:r>
      <w:r w:rsidRPr="00F72E58">
        <w:rPr>
          <w:b/>
          <w:bCs/>
          <w:u w:val="single"/>
        </w:rPr>
        <w:t xml:space="preserve">. Far from being an arbitrary classification system imposed upon bodies, </w:t>
      </w:r>
      <w:r w:rsidRPr="00C2315F">
        <w:rPr>
          <w:b/>
          <w:bCs/>
          <w:highlight w:val="green"/>
          <w:u w:val="single"/>
        </w:rPr>
        <w:t>race is</w:t>
      </w:r>
      <w:r w:rsidRPr="00F72E58">
        <w:rPr>
          <w:b/>
          <w:bCs/>
          <w:u w:val="single"/>
        </w:rPr>
        <w:t xml:space="preserve"> a </w:t>
      </w:r>
      <w:proofErr w:type="spellStart"/>
      <w:r w:rsidRPr="00C2315F">
        <w:rPr>
          <w:b/>
          <w:bCs/>
          <w:highlight w:val="green"/>
          <w:u w:val="single"/>
        </w:rPr>
        <w:t>nonnecessary</w:t>
      </w:r>
      <w:proofErr w:type="spellEnd"/>
      <w:r w:rsidRPr="00C2315F">
        <w:rPr>
          <w:b/>
          <w:bCs/>
          <w:highlight w:val="green"/>
          <w:u w:val="single"/>
        </w:rPr>
        <w:t xml:space="preserve"> and </w:t>
      </w:r>
      <w:proofErr w:type="spellStart"/>
      <w:r w:rsidRPr="00C2315F">
        <w:rPr>
          <w:b/>
          <w:bCs/>
          <w:highlight w:val="green"/>
          <w:u w:val="single"/>
        </w:rPr>
        <w:t>irre-ducible</w:t>
      </w:r>
      <w:proofErr w:type="spellEnd"/>
      <w:r w:rsidRPr="00C2315F">
        <w:rPr>
          <w:b/>
          <w:bCs/>
          <w:highlight w:val="green"/>
          <w:u w:val="single"/>
        </w:rPr>
        <w:t xml:space="preserve"> effect</w:t>
      </w:r>
      <w:r w:rsidRPr="00F72E58">
        <w:rPr>
          <w:b/>
          <w:bCs/>
          <w:u w:val="single"/>
        </w:rPr>
        <w:t xml:space="preserve"> </w:t>
      </w:r>
      <w:r w:rsidRPr="00C2315F">
        <w:rPr>
          <w:b/>
          <w:bCs/>
          <w:highlight w:val="green"/>
          <w:u w:val="single"/>
        </w:rPr>
        <w:t>of the ways</w:t>
      </w:r>
      <w:r w:rsidRPr="00F72E58">
        <w:rPr>
          <w:b/>
          <w:bCs/>
          <w:u w:val="single"/>
        </w:rPr>
        <w:t xml:space="preserve"> those </w:t>
      </w:r>
      <w:r w:rsidRPr="00C2315F">
        <w:rPr>
          <w:b/>
          <w:bCs/>
          <w:highlight w:val="green"/>
          <w:u w:val="single"/>
        </w:rPr>
        <w:t>bodies</w:t>
      </w:r>
      <w:r w:rsidRPr="00F72E58">
        <w:rPr>
          <w:b/>
          <w:bCs/>
          <w:u w:val="single"/>
        </w:rPr>
        <w:t xml:space="preserve"> themselves </w:t>
      </w:r>
      <w:r w:rsidRPr="00C2315F">
        <w:rPr>
          <w:b/>
          <w:bCs/>
          <w:highlight w:val="green"/>
          <w:u w:val="single"/>
        </w:rPr>
        <w:t>interact with each other and their</w:t>
      </w:r>
      <w:r w:rsidRPr="00F72E58">
        <w:rPr>
          <w:b/>
          <w:bCs/>
          <w:u w:val="single"/>
        </w:rPr>
        <w:t xml:space="preserve"> physical </w:t>
      </w:r>
      <w:r w:rsidRPr="00C2315F">
        <w:rPr>
          <w:b/>
          <w:bCs/>
          <w:highlight w:val="green"/>
          <w:u w:val="single"/>
        </w:rPr>
        <w:t>environment</w:t>
      </w:r>
      <w:r w:rsidRPr="00F72E58">
        <w:rPr>
          <w:b/>
          <w:bCs/>
          <w:u w:val="single"/>
        </w:rPr>
        <w:t xml:space="preserve">. The spatiality of race is not one of grids or self/other dialectics, but one of viscosity, bodies gradually becoming sticky and clustering into aggregates. </w:t>
      </w:r>
      <w:r w:rsidRPr="00C2315F">
        <w:rPr>
          <w:b/>
          <w:bCs/>
          <w:highlight w:val="green"/>
          <w:u w:val="single"/>
        </w:rPr>
        <w:t>Battling against racism is</w:t>
      </w:r>
      <w:r w:rsidRPr="00F72E58">
        <w:rPr>
          <w:b/>
          <w:bCs/>
          <w:u w:val="single"/>
        </w:rPr>
        <w:t xml:space="preserve"> then not a question of denying race, but of </w:t>
      </w:r>
      <w:r w:rsidRPr="00C2315F">
        <w:rPr>
          <w:b/>
          <w:bCs/>
          <w:highlight w:val="green"/>
          <w:u w:val="single"/>
        </w:rPr>
        <w:t>cultivating its energies against</w:t>
      </w:r>
      <w:r w:rsidRPr="00F72E58">
        <w:rPr>
          <w:b/>
          <w:bCs/>
          <w:u w:val="single"/>
        </w:rPr>
        <w:t xml:space="preserve"> the stickiness </w:t>
      </w:r>
      <w:r w:rsidRPr="00041C32">
        <w:rPr>
          <w:b/>
          <w:bCs/>
          <w:u w:val="single"/>
        </w:rPr>
        <w:t xml:space="preserve">of </w:t>
      </w:r>
      <w:r w:rsidRPr="00C2315F">
        <w:rPr>
          <w:b/>
          <w:bCs/>
          <w:highlight w:val="green"/>
          <w:u w:val="single"/>
        </w:rPr>
        <w:t>racial segregation</w:t>
      </w:r>
      <w:r w:rsidRPr="00F72E58">
        <w:rPr>
          <w:b/>
          <w:bCs/>
          <w:u w:val="single"/>
        </w:rPr>
        <w:t xml:space="preserve">. Crucial in this process is that social scientists critically engage with race's biological aspect. For if they insist that race is but a 'social construction'. </w:t>
      </w:r>
      <w:r w:rsidRPr="00E320DF">
        <w:rPr>
          <w:sz w:val="16"/>
          <w:szCs w:val="8"/>
        </w:rPr>
        <w:t xml:space="preserve">they might leave the discursive arena open for (closet) racists to reinstate biological justifications for white privilege. Phenotypical encounter "'Look, a Negro!' It was an external stimulus that flicked over me as I passed by. I made a tight smile. `Look, a Negro!' It was true. It amused me. `Look, a Negro!' The circle was drawing a bit tighter. I </w:t>
      </w:r>
      <w:r w:rsidRPr="00E320DF">
        <w:rPr>
          <w:sz w:val="16"/>
          <w:szCs w:val="8"/>
        </w:rPr>
        <w:lastRenderedPageBreak/>
        <w:t>made no secret of my amusement. `Mama, see the Negro! I'm frightened!' Frightened! Frightened! Now they were beginning to be afraid of me. I made up my mind to laugh myself to tears, but laughter had become impossible. I could no longer laugh, because I already knew that there were legends, and above all historicity, which I had learned about from Jaspers. Then, assailed at various points</w:t>
      </w:r>
      <w:r w:rsidRPr="00697841">
        <w:rPr>
          <w:b/>
          <w:bCs/>
          <w:sz w:val="8"/>
          <w:szCs w:val="8"/>
          <w:u w:val="single"/>
        </w:rPr>
        <w:t>, the corporeal schema crumbled, its place taken by a racial epidermal schema.</w:t>
      </w:r>
      <w:r w:rsidRPr="00E320DF">
        <w:rPr>
          <w:sz w:val="16"/>
          <w:szCs w:val="8"/>
        </w:rPr>
        <w:t xml:space="preserve"> ... I was responsible at the same time for my body, for my race, for my ancestors. I subjected myself to an objective examination, I discovered my blackness, my ethnic characteristics; and I was battered down by tom-toms, cannibalism, intellectual deficiency, fetishism, racial defects, slave-ships, and above else, above all: `</w:t>
      </w:r>
      <w:proofErr w:type="spellStart"/>
      <w:r w:rsidRPr="00E320DF">
        <w:rPr>
          <w:sz w:val="16"/>
          <w:szCs w:val="8"/>
        </w:rPr>
        <w:t>Sho</w:t>
      </w:r>
      <w:proofErr w:type="spellEnd"/>
      <w:r w:rsidRPr="00E320DF">
        <w:rPr>
          <w:sz w:val="16"/>
          <w:szCs w:val="8"/>
        </w:rPr>
        <w:t xml:space="preserve">' good </w:t>
      </w:r>
      <w:proofErr w:type="spellStart"/>
      <w:r w:rsidRPr="00E320DF">
        <w:rPr>
          <w:sz w:val="16"/>
          <w:szCs w:val="8"/>
        </w:rPr>
        <w:t>eatin</w:t>
      </w:r>
      <w:proofErr w:type="spellEnd"/>
      <w:r w:rsidRPr="00E320DF">
        <w:rPr>
          <w:sz w:val="16"/>
          <w:szCs w:val="8"/>
        </w:rPr>
        <w:t>'." Fanon ([1952] 1986, pages III – 112</w:t>
      </w:r>
      <w:proofErr w:type="gramStart"/>
      <w:r w:rsidRPr="00E320DF">
        <w:rPr>
          <w:sz w:val="16"/>
          <w:szCs w:val="8"/>
        </w:rPr>
        <w:t>)  Fanon's</w:t>
      </w:r>
      <w:proofErr w:type="gramEnd"/>
      <w:r w:rsidRPr="00E320DF">
        <w:rPr>
          <w:sz w:val="16"/>
          <w:szCs w:val="8"/>
        </w:rPr>
        <w:t xml:space="preserve"> 'train passage' is widely cited as a particularly painful and </w:t>
      </w:r>
      <w:proofErr w:type="spellStart"/>
      <w:r w:rsidRPr="00E320DF">
        <w:rPr>
          <w:sz w:val="16"/>
          <w:szCs w:val="8"/>
        </w:rPr>
        <w:t>recognisable</w:t>
      </w:r>
      <w:proofErr w:type="spellEnd"/>
      <w:r w:rsidRPr="00E320DF">
        <w:rPr>
          <w:sz w:val="16"/>
          <w:szCs w:val="8"/>
        </w:rPr>
        <w:t xml:space="preserve"> example of what it 'means' to be black in a white society—to discover one's blackness through white eyes, as negatively, as what is not proper, clean, trustworthy. Reading Maurice Merleau-Ponty through Georg Hegel. Fanon's work argues that under </w:t>
      </w:r>
      <w:proofErr w:type="spellStart"/>
      <w:r w:rsidRPr="00E320DF">
        <w:rPr>
          <w:sz w:val="16"/>
          <w:szCs w:val="8"/>
        </w:rPr>
        <w:t>colo-nialism</w:t>
      </w:r>
      <w:proofErr w:type="spellEnd"/>
      <w:r w:rsidRPr="00E320DF">
        <w:rPr>
          <w:sz w:val="16"/>
          <w:szCs w:val="8"/>
        </w:rPr>
        <w:t xml:space="preserve"> a black body is inevitably imbricated in a binary classification regime, defined by the White Man's stereotypes and exploitation. Blackness exists only by virtue of what it is not; to reclaim humanity and a rightful place in universal hi, black need to break out of the binary classification imposed by whites and to assert the arbitrary nature of racial division. Thinking about difference as </w:t>
      </w:r>
      <w:proofErr w:type="spellStart"/>
      <w:r w:rsidRPr="00E320DF">
        <w:rPr>
          <w:sz w:val="16"/>
          <w:szCs w:val="8"/>
        </w:rPr>
        <w:t>self versus</w:t>
      </w:r>
      <w:proofErr w:type="spellEnd"/>
      <w:r w:rsidRPr="00E320DF">
        <w:rPr>
          <w:sz w:val="16"/>
          <w:szCs w:val="8"/>
        </w:rPr>
        <w:t xml:space="preserve"> other is a legacy of Hegelian dialectics, which inspires practically all commentary on Fanon and postcolonial theory, as can be seen in a recent collection, Philosophies of Race and Ethnicity (Osborne and Sandford, 2002). But let us ask what happens in the train passage. There is a </w:t>
      </w:r>
      <w:proofErr w:type="gramStart"/>
      <w:r w:rsidRPr="00E320DF">
        <w:rPr>
          <w:sz w:val="16"/>
          <w:szCs w:val="8"/>
        </w:rPr>
        <w:t>differentiation  of</w:t>
      </w:r>
      <w:proofErr w:type="gramEnd"/>
      <w:r w:rsidRPr="00E320DF">
        <w:rPr>
          <w:sz w:val="16"/>
          <w:szCs w:val="8"/>
        </w:rPr>
        <w:t xml:space="preserve"> human bodies. Within a </w:t>
      </w:r>
      <w:proofErr w:type="spellStart"/>
      <w:r w:rsidRPr="00E320DF">
        <w:rPr>
          <w:sz w:val="16"/>
          <w:szCs w:val="8"/>
        </w:rPr>
        <w:t>racialised</w:t>
      </w:r>
      <w:proofErr w:type="spellEnd"/>
      <w:r w:rsidRPr="00E320DF">
        <w:rPr>
          <w:sz w:val="16"/>
          <w:szCs w:val="8"/>
        </w:rPr>
        <w:t xml:space="preserve"> visual regime, it is the concentration of melanin in Fanon's skin that attracts the attention to the white boy—not his suitcase, or coat, or smell, or even posture. **The evidence was there, unalterable. My blackness was there, </w:t>
      </w:r>
      <w:proofErr w:type="gramStart"/>
      <w:r w:rsidRPr="00E320DF">
        <w:rPr>
          <w:sz w:val="16"/>
          <w:szCs w:val="8"/>
        </w:rPr>
        <w:t>dark</w:t>
      </w:r>
      <w:proofErr w:type="gramEnd"/>
      <w:r w:rsidRPr="00E320DF">
        <w:rPr>
          <w:sz w:val="16"/>
          <w:szCs w:val="8"/>
        </w:rPr>
        <w:t xml:space="preserve"> and unarguable. And it tormented me, pursued me, disturbed me, angered me" (Fanon, [1952] 1986, page 117). A "racial epidermal schema" can suddenly be activated wherever Fanon moves in French society [or elsewhere (compare Pile, 2000)]</w:t>
      </w:r>
      <w:r w:rsidRPr="00E320DF">
        <w:rPr>
          <w:sz w:val="16"/>
        </w:rPr>
        <w:t xml:space="preserve">. </w:t>
      </w:r>
      <w:r w:rsidRPr="00F72E58">
        <w:rPr>
          <w:b/>
          <w:bCs/>
          <w:u w:val="single"/>
        </w:rPr>
        <w:t xml:space="preserve">His </w:t>
      </w:r>
      <w:r w:rsidRPr="00C2315F">
        <w:rPr>
          <w:b/>
          <w:bCs/>
          <w:highlight w:val="green"/>
          <w:u w:val="single"/>
        </w:rPr>
        <w:t>phenotype</w:t>
      </w:r>
      <w:r w:rsidRPr="00F72E58">
        <w:rPr>
          <w:b/>
          <w:bCs/>
          <w:u w:val="single"/>
        </w:rPr>
        <w:t xml:space="preserve"> </w:t>
      </w:r>
      <w:proofErr w:type="gramStart"/>
      <w:r w:rsidRPr="00F72E58">
        <w:rPr>
          <w:b/>
          <w:bCs/>
          <w:u w:val="single"/>
        </w:rPr>
        <w:t xml:space="preserve">is </w:t>
      </w:r>
      <w:r w:rsidRPr="00C2315F">
        <w:rPr>
          <w:b/>
          <w:bCs/>
          <w:highlight w:val="green"/>
          <w:u w:val="single"/>
        </w:rPr>
        <w:t>capable of conjuring</w:t>
      </w:r>
      <w:proofErr w:type="gramEnd"/>
      <w:r w:rsidRPr="00C2315F">
        <w:rPr>
          <w:b/>
          <w:bCs/>
          <w:highlight w:val="green"/>
          <w:u w:val="single"/>
        </w:rPr>
        <w:t xml:space="preserve"> up</w:t>
      </w:r>
      <w:r w:rsidRPr="00F72E58">
        <w:rPr>
          <w:b/>
          <w:bCs/>
          <w:u w:val="single"/>
        </w:rPr>
        <w:t xml:space="preserve"> a whole series of </w:t>
      </w:r>
      <w:r w:rsidRPr="00C2315F">
        <w:rPr>
          <w:b/>
          <w:bCs/>
          <w:highlight w:val="green"/>
          <w:u w:val="single"/>
        </w:rPr>
        <w:t>fears, desires, clichés, and antagonisms; it</w:t>
      </w:r>
      <w:r w:rsidRPr="00F72E58">
        <w:rPr>
          <w:b/>
          <w:bCs/>
          <w:u w:val="single"/>
        </w:rPr>
        <w:t xml:space="preserve"> can bar him from places and practices, or raise suspicion about his medical skills, or it can be taken as evidence of the superiority of French imperialism; such is the </w:t>
      </w:r>
      <w:proofErr w:type="spellStart"/>
      <w:r w:rsidRPr="00F72E58">
        <w:rPr>
          <w:b/>
          <w:bCs/>
          <w:u w:val="single"/>
        </w:rPr>
        <w:t>varie</w:t>
      </w:r>
      <w:proofErr w:type="spellEnd"/>
      <w:r w:rsidRPr="00F72E58">
        <w:rPr>
          <w:b/>
          <w:bCs/>
          <w:u w:val="single"/>
        </w:rPr>
        <w:t xml:space="preserve">-gated force of phenotype. Not that Fanon's phenotype mechanically invokes histories and geographies of race. but </w:t>
      </w:r>
      <w:r w:rsidRPr="00041C32">
        <w:rPr>
          <w:b/>
          <w:bCs/>
          <w:highlight w:val="green"/>
          <w:u w:val="single"/>
        </w:rPr>
        <w:t xml:space="preserve">within a </w:t>
      </w:r>
      <w:proofErr w:type="spellStart"/>
      <w:r w:rsidRPr="00041C32">
        <w:rPr>
          <w:b/>
          <w:bCs/>
          <w:highlight w:val="green"/>
          <w:u w:val="single"/>
        </w:rPr>
        <w:t>racialised</w:t>
      </w:r>
      <w:proofErr w:type="spellEnd"/>
      <w:r w:rsidRPr="00041C32">
        <w:rPr>
          <w:b/>
          <w:bCs/>
          <w:highlight w:val="green"/>
          <w:u w:val="single"/>
        </w:rPr>
        <w:t xml:space="preserve"> regime</w:t>
      </w:r>
      <w:r w:rsidRPr="00F72E58">
        <w:rPr>
          <w:b/>
          <w:bCs/>
          <w:u w:val="single"/>
        </w:rPr>
        <w:t xml:space="preserve"> of </w:t>
      </w:r>
      <w:r w:rsidRPr="00041C32">
        <w:rPr>
          <w:b/>
          <w:bCs/>
          <w:highlight w:val="green"/>
          <w:u w:val="single"/>
        </w:rPr>
        <w:t>vision always matter</w:t>
      </w:r>
      <w:r w:rsidRPr="00F72E58">
        <w:rPr>
          <w:b/>
          <w:bCs/>
          <w:u w:val="single"/>
        </w:rPr>
        <w:t xml:space="preserve"> somehow—to experience, </w:t>
      </w:r>
      <w:proofErr w:type="gramStart"/>
      <w:r w:rsidRPr="00F72E58">
        <w:rPr>
          <w:b/>
          <w:bCs/>
          <w:u w:val="single"/>
        </w:rPr>
        <w:t>imagination,  and</w:t>
      </w:r>
      <w:proofErr w:type="gramEnd"/>
      <w:r w:rsidRPr="00F72E58">
        <w:rPr>
          <w:b/>
          <w:bCs/>
          <w:u w:val="single"/>
        </w:rPr>
        <w:t xml:space="preserve"> the allocation of bodies. Linda Martin </w:t>
      </w:r>
      <w:proofErr w:type="spellStart"/>
      <w:r w:rsidRPr="00F72E58">
        <w:rPr>
          <w:b/>
          <w:bCs/>
          <w:u w:val="single"/>
        </w:rPr>
        <w:t>Alcoff</w:t>
      </w:r>
      <w:proofErr w:type="spellEnd"/>
      <w:r w:rsidRPr="00F72E58">
        <w:rPr>
          <w:b/>
          <w:bCs/>
          <w:u w:val="single"/>
        </w:rPr>
        <w:t xml:space="preserve"> argu</w:t>
      </w:r>
      <w:r>
        <w:rPr>
          <w:b/>
          <w:bCs/>
          <w:u w:val="single"/>
        </w:rPr>
        <w:t>e</w:t>
      </w:r>
      <w:r w:rsidRPr="00F72E58">
        <w:rPr>
          <w:b/>
          <w:bCs/>
          <w:u w:val="single"/>
        </w:rPr>
        <w:t>'</w:t>
      </w:r>
      <w:r>
        <w:rPr>
          <w:b/>
          <w:bCs/>
          <w:u w:val="single"/>
        </w:rPr>
        <w:t xml:space="preserve"> </w:t>
      </w:r>
      <w:proofErr w:type="spellStart"/>
      <w:r>
        <w:rPr>
          <w:b/>
          <w:bCs/>
          <w:u w:val="single"/>
        </w:rPr>
        <w:t>d</w:t>
      </w:r>
      <w:r w:rsidRPr="00F72E58">
        <w:rPr>
          <w:b/>
          <w:bCs/>
          <w:u w:val="single"/>
        </w:rPr>
        <w:t>enomenological</w:t>
      </w:r>
      <w:proofErr w:type="spellEnd"/>
      <w:r w:rsidRPr="00F72E58">
        <w:rPr>
          <w:b/>
          <w:bCs/>
          <w:u w:val="single"/>
        </w:rPr>
        <w:t xml:space="preserve"> descriptions of racial identity can reveal a differentiation </w:t>
      </w:r>
      <w:proofErr w:type="gramStart"/>
      <w:r w:rsidRPr="00F72E58">
        <w:rPr>
          <w:b/>
          <w:bCs/>
          <w:u w:val="single"/>
        </w:rPr>
        <w:t xml:space="preserve">or  </w:t>
      </w:r>
      <w:proofErr w:type="spellStart"/>
      <w:r w:rsidRPr="00F72E58">
        <w:rPr>
          <w:b/>
          <w:bCs/>
          <w:u w:val="single"/>
        </w:rPr>
        <w:t>stribution</w:t>
      </w:r>
      <w:proofErr w:type="spellEnd"/>
      <w:proofErr w:type="gramEnd"/>
      <w:r w:rsidRPr="00F72E58">
        <w:rPr>
          <w:b/>
          <w:bCs/>
          <w:u w:val="single"/>
        </w:rPr>
        <w:t xml:space="preserve"> of felt connectedness to others</w:t>
      </w:r>
      <w:r w:rsidRPr="00E320DF">
        <w:rPr>
          <w:sz w:val="16"/>
        </w:rPr>
        <w:t xml:space="preserve">. </w:t>
      </w:r>
      <w:r w:rsidRPr="00E320DF">
        <w:rPr>
          <w:sz w:val="16"/>
          <w:szCs w:val="8"/>
        </w:rPr>
        <w:t xml:space="preserve">Kerouac's sadness is prompted by </w:t>
      </w:r>
      <w:proofErr w:type="gramStart"/>
      <w:r w:rsidRPr="00E320DF">
        <w:rPr>
          <w:sz w:val="16"/>
          <w:szCs w:val="8"/>
        </w:rPr>
        <w:t>his  ck</w:t>
      </w:r>
      <w:proofErr w:type="gramEnd"/>
      <w:r w:rsidRPr="00E320DF">
        <w:rPr>
          <w:sz w:val="16"/>
          <w:szCs w:val="8"/>
        </w:rPr>
        <w:t xml:space="preserve"> of felt connection, a connection he may have antic'  d when initiating </w:t>
      </w:r>
      <w:proofErr w:type="spellStart"/>
      <w:r w:rsidRPr="00E320DF">
        <w:rPr>
          <w:sz w:val="16"/>
          <w:szCs w:val="8"/>
        </w:rPr>
        <w:t>ut</w:t>
      </w:r>
      <w:proofErr w:type="spellEnd"/>
      <w:r w:rsidRPr="00E320DF">
        <w:rPr>
          <w:sz w:val="16"/>
          <w:szCs w:val="8"/>
        </w:rPr>
        <w:t xml:space="preserve"> one that does not present itself. However, felt connection is a complex issue, undetermined solely by phenotype. The felt connectedness to visibly similar others may produce either flight or empathic identification or other possible dispositions" (1999, page 21). The embodiment of race therefore encompasses certain ethical stances and political choices. It informs what one can do, what one should do, in certain spaces and situations</w:t>
      </w:r>
      <w:r w:rsidRPr="00F20C79">
        <w:rPr>
          <w:b/>
          <w:bCs/>
          <w:sz w:val="8"/>
          <w:szCs w:val="8"/>
          <w:u w:val="single"/>
        </w:rPr>
        <w:t xml:space="preserve">. </w:t>
      </w:r>
      <w:r w:rsidRPr="00697841">
        <w:rPr>
          <w:b/>
          <w:bCs/>
          <w:highlight w:val="green"/>
          <w:u w:val="single"/>
        </w:rPr>
        <w:t>Though</w:t>
      </w:r>
      <w:r w:rsidRPr="00697841">
        <w:rPr>
          <w:b/>
          <w:bCs/>
          <w:u w:val="single"/>
        </w:rPr>
        <w:t xml:space="preserve"> I will later question whether </w:t>
      </w:r>
      <w:r w:rsidRPr="00697841">
        <w:rPr>
          <w:b/>
          <w:bCs/>
          <w:highlight w:val="green"/>
          <w:u w:val="single"/>
        </w:rPr>
        <w:t>the</w:t>
      </w:r>
      <w:r w:rsidRPr="00697841">
        <w:rPr>
          <w:b/>
          <w:bCs/>
          <w:u w:val="single"/>
        </w:rPr>
        <w:t xml:space="preserve"> Hegelian framework of Fanon can account for the </w:t>
      </w:r>
      <w:r w:rsidRPr="00697841">
        <w:rPr>
          <w:b/>
          <w:bCs/>
          <w:highlight w:val="green"/>
          <w:u w:val="single"/>
        </w:rPr>
        <w:t>gradual and multidimensional differences that emerge</w:t>
      </w:r>
      <w:r w:rsidRPr="00697841">
        <w:rPr>
          <w:b/>
          <w:bCs/>
          <w:u w:val="single"/>
        </w:rPr>
        <w:t xml:space="preserve"> in social space, his phenomenological insistence on situated </w:t>
      </w:r>
      <w:r w:rsidRPr="00697841">
        <w:rPr>
          <w:b/>
          <w:bCs/>
          <w:highlight w:val="green"/>
          <w:u w:val="single"/>
        </w:rPr>
        <w:t>embodiment can</w:t>
      </w:r>
      <w:r w:rsidRPr="00697841">
        <w:rPr>
          <w:b/>
          <w:bCs/>
          <w:u w:val="single"/>
        </w:rPr>
        <w:t xml:space="preserve"> certainly </w:t>
      </w:r>
      <w:r w:rsidRPr="00697841">
        <w:rPr>
          <w:b/>
          <w:bCs/>
          <w:highlight w:val="green"/>
          <w:u w:val="single"/>
        </w:rPr>
        <w:t>support a materialist conception of race</w:t>
      </w:r>
      <w:r w:rsidRPr="00E320DF">
        <w:rPr>
          <w:sz w:val="16"/>
        </w:rPr>
        <w:t xml:space="preserve">. Bodies and language </w:t>
      </w:r>
      <w:proofErr w:type="gramStart"/>
      <w:r w:rsidRPr="00E320DF">
        <w:rPr>
          <w:sz w:val="16"/>
        </w:rPr>
        <w:t>The</w:t>
      </w:r>
      <w:proofErr w:type="gramEnd"/>
      <w:r w:rsidRPr="00E320DF">
        <w:rPr>
          <w:sz w:val="16"/>
        </w:rPr>
        <w:t xml:space="preserve"> relationality between blackness and whiteness in Fanon will to many readers be reminiscent of the relationalities of language. </w:t>
      </w:r>
      <w:r w:rsidRPr="001B2499">
        <w:rPr>
          <w:b/>
          <w:bCs/>
          <w:u w:val="single"/>
        </w:rPr>
        <w:t xml:space="preserve">Signifiers, in the legacy of Ferdinand de Saussure, can only mean by way of a formal system or arbitrary differences. After the 'linguistic turn' associated with the poststructuralists Roland Barflies, Jacques </w:t>
      </w:r>
      <w:proofErr w:type="gramStart"/>
      <w:r w:rsidRPr="001B2499">
        <w:rPr>
          <w:b/>
          <w:bCs/>
          <w:u w:val="single"/>
        </w:rPr>
        <w:t>Derrida  Julia</w:t>
      </w:r>
      <w:proofErr w:type="gramEnd"/>
      <w:r w:rsidRPr="001B2499">
        <w:rPr>
          <w:b/>
          <w:bCs/>
          <w:u w:val="single"/>
        </w:rPr>
        <w:t xml:space="preserve"> Kristeva Jacques  Lacan, and the 'archaeological' Foucault, society has been widely considered to operate in the same way that </w:t>
      </w:r>
      <w:proofErr w:type="spellStart"/>
      <w:r w:rsidRPr="001B2499">
        <w:rPr>
          <w:b/>
          <w:bCs/>
          <w:u w:val="single"/>
        </w:rPr>
        <w:t>Saussurian</w:t>
      </w:r>
      <w:proofErr w:type="spellEnd"/>
      <w:r w:rsidRPr="001B2499">
        <w:rPr>
          <w:b/>
          <w:bCs/>
          <w:u w:val="single"/>
        </w:rPr>
        <w:t xml:space="preserve"> signs do</w:t>
      </w:r>
      <w:r w:rsidRPr="00E320DF">
        <w:rPr>
          <w:sz w:val="16"/>
        </w:rPr>
        <w:t xml:space="preserve">. In a social system of differences. dominance is achieved through the fearful discursive </w:t>
      </w:r>
      <w:proofErr w:type="spellStart"/>
      <w:r w:rsidRPr="00E320DF">
        <w:rPr>
          <w:sz w:val="16"/>
        </w:rPr>
        <w:t>excEINFR</w:t>
      </w:r>
      <w:proofErr w:type="spellEnd"/>
      <w:r w:rsidRPr="00E320DF">
        <w:rPr>
          <w:sz w:val="16"/>
        </w:rPr>
        <w:t xml:space="preserve"> `the Other'. </w:t>
      </w:r>
      <w:r w:rsidRPr="001B2499">
        <w:rPr>
          <w:b/>
          <w:bCs/>
          <w:u w:val="single"/>
        </w:rPr>
        <w:t xml:space="preserve">But since identity is never given, the future of the system is inherently, political. Politics is then about the formation of heterogeneous coalitions amongst </w:t>
      </w:r>
      <w:proofErr w:type="gramStart"/>
      <w:r w:rsidRPr="001B2499">
        <w:rPr>
          <w:b/>
          <w:bCs/>
          <w:u w:val="single"/>
        </w:rPr>
        <w:t>the  disenfranchised</w:t>
      </w:r>
      <w:proofErr w:type="gramEnd"/>
      <w:r w:rsidRPr="001B2499">
        <w:rPr>
          <w:b/>
          <w:bCs/>
          <w:u w:val="single"/>
        </w:rPr>
        <w:t xml:space="preserve"> to wrestle signifiers from the </w:t>
      </w:r>
      <w:proofErr w:type="spellStart"/>
      <w:r w:rsidRPr="001B2499">
        <w:rPr>
          <w:b/>
          <w:bCs/>
          <w:u w:val="single"/>
        </w:rPr>
        <w:t>dominantAtis</w:t>
      </w:r>
      <w:proofErr w:type="spellEnd"/>
      <w:r w:rsidRPr="001B2499">
        <w:rPr>
          <w:b/>
          <w:bCs/>
          <w:u w:val="single"/>
        </w:rPr>
        <w:t xml:space="preserve"> conception of the social  as structured through negativity and floating signifiers is very </w:t>
      </w:r>
      <w:r w:rsidRPr="00F20C79">
        <w:rPr>
          <w:b/>
          <w:bCs/>
          <w:sz w:val="8"/>
          <w:szCs w:val="8"/>
          <w:u w:val="single"/>
        </w:rPr>
        <w:t>influentia</w:t>
      </w:r>
      <w:r w:rsidRPr="00E320DF">
        <w:rPr>
          <w:sz w:val="16"/>
          <w:szCs w:val="8"/>
        </w:rPr>
        <w:t xml:space="preserve">l1 </w:t>
      </w:r>
      <w:proofErr w:type="spellStart"/>
      <w:r w:rsidRPr="00E320DF">
        <w:rPr>
          <w:sz w:val="16"/>
          <w:szCs w:val="8"/>
        </w:rPr>
        <w:t>mo</w:t>
      </w:r>
      <w:proofErr w:type="spellEnd"/>
      <w:r w:rsidRPr="00E320DF">
        <w:rPr>
          <w:sz w:val="16"/>
          <w:szCs w:val="8"/>
        </w:rPr>
        <w:t xml:space="preserve"> less informing important theorists of the left such as Butler, Gilroy, </w:t>
      </w:r>
      <w:proofErr w:type="spellStart"/>
      <w:r w:rsidRPr="00E320DF">
        <w:rPr>
          <w:sz w:val="16"/>
          <w:szCs w:val="8"/>
        </w:rPr>
        <w:t>Hvgitabha</w:t>
      </w:r>
      <w:proofErr w:type="spellEnd"/>
      <w:r w:rsidRPr="00E320DF">
        <w:rPr>
          <w:sz w:val="16"/>
          <w:szCs w:val="8"/>
        </w:rPr>
        <w:t xml:space="preserve">, Stuart Hall. Ernesto </w:t>
      </w:r>
      <w:proofErr w:type="spellStart"/>
      <w:r w:rsidRPr="00E320DF">
        <w:rPr>
          <w:sz w:val="16"/>
          <w:szCs w:val="8"/>
        </w:rPr>
        <w:t>Laclau</w:t>
      </w:r>
      <w:proofErr w:type="spellEnd"/>
      <w:r w:rsidRPr="00E320DF">
        <w:rPr>
          <w:sz w:val="16"/>
          <w:szCs w:val="8"/>
        </w:rPr>
        <w:t xml:space="preserve">. Chantal </w:t>
      </w:r>
      <w:proofErr w:type="spellStart"/>
      <w:r w:rsidRPr="00E320DF">
        <w:rPr>
          <w:sz w:val="16"/>
          <w:szCs w:val="8"/>
        </w:rPr>
        <w:t>Moutie</w:t>
      </w:r>
      <w:proofErr w:type="spellEnd"/>
      <w:r w:rsidRPr="00E320DF">
        <w:rPr>
          <w:sz w:val="16"/>
          <w:szCs w:val="8"/>
        </w:rPr>
        <w:t xml:space="preserve">„ Edward Said, Gayatri Spivak. and </w:t>
      </w:r>
      <w:proofErr w:type="spellStart"/>
      <w:r w:rsidRPr="00E320DF">
        <w:rPr>
          <w:sz w:val="16"/>
          <w:szCs w:val="8"/>
        </w:rPr>
        <w:t>Slavoj</w:t>
      </w:r>
      <w:proofErr w:type="spellEnd"/>
      <w:r w:rsidRPr="00E320DF">
        <w:rPr>
          <w:sz w:val="16"/>
          <w:szCs w:val="8"/>
        </w:rPr>
        <w:t xml:space="preserve"> </w:t>
      </w:r>
      <w:proofErr w:type="spellStart"/>
      <w:r w:rsidRPr="00E320DF">
        <w:rPr>
          <w:sz w:val="16"/>
          <w:szCs w:val="8"/>
        </w:rPr>
        <w:t>Zikk</w:t>
      </w:r>
      <w:proofErr w:type="spellEnd"/>
      <w:r w:rsidRPr="00E320DF">
        <w:rPr>
          <w:sz w:val="16"/>
          <w:szCs w:val="8"/>
        </w:rPr>
        <w:t xml:space="preserve">.  These theorists might retort to the phenomenologist of race that it isn't phenotype at all, but the white boy's reiterated interjection "Look!" that determines the cliff" </w:t>
      </w:r>
      <w:proofErr w:type="spellStart"/>
      <w:r w:rsidRPr="00E320DF">
        <w:rPr>
          <w:sz w:val="16"/>
          <w:szCs w:val="8"/>
        </w:rPr>
        <w:t>entiation</w:t>
      </w:r>
      <w:proofErr w:type="spellEnd"/>
      <w:r w:rsidRPr="00E320DF">
        <w:rPr>
          <w:sz w:val="16"/>
          <w:szCs w:val="8"/>
        </w:rPr>
        <w:t xml:space="preserve"> of bodies. Fanon is Interpellated' as black subject </w:t>
      </w:r>
      <w:proofErr w:type="gramStart"/>
      <w:r w:rsidRPr="00E320DF">
        <w:rPr>
          <w:sz w:val="16"/>
          <w:szCs w:val="8"/>
        </w:rPr>
        <w:t>by the use of</w:t>
      </w:r>
      <w:proofErr w:type="gramEnd"/>
      <w:r w:rsidRPr="00E320DF">
        <w:rPr>
          <w:sz w:val="16"/>
          <w:szCs w:val="8"/>
        </w:rPr>
        <w:t xml:space="preserve"> racist language, while the boy reproduces himself as white</w:t>
      </w:r>
      <w:r w:rsidRPr="00E320DF">
        <w:rPr>
          <w:sz w:val="16"/>
        </w:rPr>
        <w:t xml:space="preserve">. </w:t>
      </w:r>
      <w:r w:rsidRPr="001B2499">
        <w:rPr>
          <w:b/>
          <w:bCs/>
          <w:u w:val="single"/>
        </w:rPr>
        <w:t>They both have little choice but to be produced by discourse. But what does '</w:t>
      </w:r>
      <w:proofErr w:type="gramStart"/>
      <w:r w:rsidRPr="001B2499">
        <w:rPr>
          <w:b/>
          <w:bCs/>
          <w:u w:val="single"/>
        </w:rPr>
        <w:t>produced</w:t>
      </w:r>
      <w:proofErr w:type="gramEnd"/>
      <w:r w:rsidRPr="001B2499">
        <w:rPr>
          <w:b/>
          <w:bCs/>
          <w:u w:val="single"/>
        </w:rPr>
        <w:t xml:space="preserve">' mean? </w:t>
      </w:r>
      <w:r w:rsidRPr="00E320DF">
        <w:rPr>
          <w:sz w:val="16"/>
        </w:rPr>
        <w:t>Surely not that there was no Frantz Fanon prior to this boy's interjection. It means, for these theorists</w:t>
      </w:r>
      <w:r w:rsidRPr="001B2499">
        <w:rPr>
          <w:b/>
          <w:bCs/>
          <w:u w:val="single"/>
        </w:rPr>
        <w:t xml:space="preserve">, that the interjection makes phenotype matter, that without language there would not be any difference. </w:t>
      </w:r>
      <w:r w:rsidRPr="00697841">
        <w:rPr>
          <w:b/>
          <w:bCs/>
          <w:u w:val="single"/>
        </w:rPr>
        <w:t>Language</w:t>
      </w:r>
      <w:r w:rsidRPr="001B2499">
        <w:rPr>
          <w:b/>
          <w:bCs/>
          <w:u w:val="single"/>
        </w:rPr>
        <w:t xml:space="preserve"> (or culture at large) </w:t>
      </w:r>
      <w:r w:rsidRPr="00697841">
        <w:rPr>
          <w:b/>
          <w:bCs/>
          <w:u w:val="single"/>
        </w:rPr>
        <w:t>is a screen which mediates between consciousness and the</w:t>
      </w:r>
      <w:r w:rsidRPr="001B2499">
        <w:rPr>
          <w:b/>
          <w:bCs/>
          <w:u w:val="single"/>
        </w:rPr>
        <w:t xml:space="preserve"> obscure </w:t>
      </w:r>
      <w:r w:rsidRPr="00697841">
        <w:rPr>
          <w:b/>
          <w:bCs/>
          <w:u w:val="single"/>
        </w:rPr>
        <w:t>matter of the body.</w:t>
      </w:r>
      <w:r w:rsidRPr="001B2499">
        <w:rPr>
          <w:b/>
          <w:bCs/>
          <w:u w:val="single"/>
        </w:rPr>
        <w:t xml:space="preserve"> Whenever language (the language of science, for example) claims to grasp materiality 'itself', </w:t>
      </w:r>
      <w:r w:rsidRPr="001B2499">
        <w:rPr>
          <w:b/>
          <w:bCs/>
          <w:u w:val="single"/>
        </w:rPr>
        <w:lastRenderedPageBreak/>
        <w:t>it in fact hits against the wall of its own mediations. In this mediation model of language, materiality is forever unknown and there is no intermingling possible between the two realms</w:t>
      </w:r>
      <w:r w:rsidRPr="00697841">
        <w:rPr>
          <w:b/>
          <w:bCs/>
          <w:sz w:val="8"/>
          <w:szCs w:val="8"/>
          <w:u w:val="single"/>
        </w:rPr>
        <w:t>.</w:t>
      </w:r>
      <w:r w:rsidRPr="00E320DF">
        <w:rPr>
          <w:sz w:val="16"/>
          <w:szCs w:val="8"/>
        </w:rPr>
        <w:t xml:space="preserve"> In Bodies That Matter, Butler writes: "The body posited as prior to the sign, is always posited or signified as prior. This signification produces as an effect of its own procedure the very body that it nevertheless and simultaneously claims to discover as that which precedes its own action" (1993, page 30). Butler's well-known argument is that there is no anatomy or phenotype unless invoked by signification, by discourses of gender and race. It is beyond dispute that </w:t>
      </w:r>
      <w:proofErr w:type="spellStart"/>
      <w:r w:rsidRPr="00E320DF">
        <w:rPr>
          <w:sz w:val="16"/>
          <w:szCs w:val="8"/>
        </w:rPr>
        <w:t>no body</w:t>
      </w:r>
      <w:proofErr w:type="spellEnd"/>
      <w:r w:rsidRPr="00E320DF">
        <w:rPr>
          <w:sz w:val="16"/>
          <w:szCs w:val="8"/>
        </w:rPr>
        <w:t xml:space="preserve"> is untouched by signification. The question is, rather, how signification comes to have any effect at all, if not through the materiality of signs, bodies, and spaces. The statement "</w:t>
      </w:r>
      <w:proofErr w:type="spellStart"/>
      <w:r w:rsidRPr="00E320DF">
        <w:rPr>
          <w:sz w:val="16"/>
          <w:szCs w:val="8"/>
        </w:rPr>
        <w:t>Tiens</w:t>
      </w:r>
      <w:proofErr w:type="spellEnd"/>
      <w:r w:rsidRPr="00E320DF">
        <w:rPr>
          <w:sz w:val="16"/>
          <w:szCs w:val="8"/>
        </w:rPr>
        <w:t xml:space="preserve">, un </w:t>
      </w:r>
      <w:proofErr w:type="spellStart"/>
      <w:r w:rsidRPr="00E320DF">
        <w:rPr>
          <w:sz w:val="16"/>
          <w:szCs w:val="8"/>
        </w:rPr>
        <w:t>negre</w:t>
      </w:r>
      <w:proofErr w:type="spellEnd"/>
      <w:r w:rsidRPr="00E320DF">
        <w:rPr>
          <w:sz w:val="16"/>
          <w:szCs w:val="8"/>
        </w:rPr>
        <w:t xml:space="preserve">" requires a larynx, the proximity of a Negro, a </w:t>
      </w:r>
      <w:proofErr w:type="spellStart"/>
      <w:r w:rsidRPr="00E320DF">
        <w:rPr>
          <w:sz w:val="16"/>
          <w:szCs w:val="8"/>
        </w:rPr>
        <w:t>comprehen-sion</w:t>
      </w:r>
      <w:proofErr w:type="spellEnd"/>
      <w:r w:rsidRPr="00E320DF">
        <w:rPr>
          <w:sz w:val="16"/>
          <w:szCs w:val="8"/>
        </w:rPr>
        <w:t xml:space="preserve"> of French, and being within earshot to hear it. For sure, Butler repeatedly states that there is a 'materiality' to signs, but she refuses to extend this statement to bodies or things. The physical body of skin, blood, and bones remains other, a 'constitutive outside' that is expelled by discourse ("signified as prior"</w:t>
      </w:r>
      <w:proofErr w:type="gramStart"/>
      <w:r w:rsidRPr="00E320DF">
        <w:rPr>
          <w:sz w:val="16"/>
          <w:szCs w:val="8"/>
        </w:rPr>
        <w:t>), but</w:t>
      </w:r>
      <w:proofErr w:type="gramEnd"/>
      <w:r w:rsidRPr="00E320DF">
        <w:rPr>
          <w:sz w:val="16"/>
          <w:szCs w:val="8"/>
        </w:rPr>
        <w:t xml:space="preserve"> has no rhythms and volume of its own. Thus, a Butlerian critique can rightly question the 'naturalness' of a bedrock of phenotype posited by, and justifying, racial discourse (Butler, 1997). But such critique halts abruptly at the deep gorge between racist discourse (which it attacks) and phenotypical matter (about which it will not say anything). Is not </w:t>
      </w:r>
      <w:proofErr w:type="spellStart"/>
      <w:r w:rsidRPr="00E320DF">
        <w:rPr>
          <w:sz w:val="16"/>
          <w:szCs w:val="8"/>
        </w:rPr>
        <w:t>pheno</w:t>
      </w:r>
      <w:proofErr w:type="spellEnd"/>
      <w:r w:rsidRPr="00E320DF">
        <w:rPr>
          <w:sz w:val="16"/>
          <w:szCs w:val="8"/>
        </w:rPr>
        <w:t xml:space="preserve">-type itself shaped by cultural practice? Does phenotype ever resist its 'performance'? By not allowing anything from across the gorge to enter her critique, Butler ultimately remains complicit with what she attacks: the metaphysical positing of an inert </w:t>
      </w:r>
      <w:proofErr w:type="spellStart"/>
      <w:r w:rsidRPr="00E320DF">
        <w:rPr>
          <w:sz w:val="16"/>
          <w:szCs w:val="8"/>
        </w:rPr>
        <w:t>exter-iority</w:t>
      </w:r>
      <w:proofErr w:type="spellEnd"/>
      <w:r w:rsidRPr="00E320DF">
        <w:rPr>
          <w:sz w:val="16"/>
          <w:szCs w:val="8"/>
        </w:rPr>
        <w:t xml:space="preserve"> to language. Can it not be possible to think and write about physical bodies without positing them as primary, pure, fixed, bounded, and self-transparent? Bodies need to be appreciated as </w:t>
      </w:r>
      <w:proofErr w:type="gramStart"/>
      <w:r w:rsidRPr="00E320DF">
        <w:rPr>
          <w:sz w:val="16"/>
          <w:szCs w:val="8"/>
        </w:rPr>
        <w:t>productive in their own right, just</w:t>
      </w:r>
      <w:proofErr w:type="gramEnd"/>
      <w:r w:rsidRPr="00E320DF">
        <w:rPr>
          <w:sz w:val="16"/>
          <w:szCs w:val="8"/>
        </w:rPr>
        <w:t xml:space="preserve"> like words or money or architecture. Fanon's phenotype is not at all 'performed' or 'constituted' by the boy's exclamation. Phenotype is constituted instead by genetic endowments, </w:t>
      </w:r>
      <w:proofErr w:type="spellStart"/>
      <w:r w:rsidRPr="00E320DF">
        <w:rPr>
          <w:sz w:val="16"/>
          <w:szCs w:val="8"/>
        </w:rPr>
        <w:t>envi-ronmental</w:t>
      </w:r>
      <w:proofErr w:type="spellEnd"/>
      <w:r w:rsidRPr="00E320DF">
        <w:rPr>
          <w:sz w:val="16"/>
          <w:szCs w:val="8"/>
        </w:rPr>
        <w:t xml:space="preserve"> conditions, exercise, hormones, diet, disease, ageing, etc. What language does to phenotype—phenotype itself—is charge it, circumscribe what it </w:t>
      </w:r>
      <w:proofErr w:type="gramStart"/>
      <w:r w:rsidRPr="00E320DF">
        <w:rPr>
          <w:sz w:val="16"/>
          <w:szCs w:val="8"/>
        </w:rPr>
        <w:t>is capable of doing</w:t>
      </w:r>
      <w:proofErr w:type="gramEnd"/>
      <w:r w:rsidRPr="00E320DF">
        <w:rPr>
          <w:sz w:val="16"/>
          <w:szCs w:val="8"/>
        </w:rPr>
        <w:t xml:space="preserve"> in particular spaces. There was certainly real phenotypical difference before the exclamation, but it had no effect on the situation (yet). The exclamation brings out a latency, a latency Fanon knew was there, but had perhaps forgotten, looking absent-mindedly for a seat. After the exclamation, Fanon's options are limited. Now, his phenotype demands active management. Now, his phenotype is alive, chaining him to the histories and geographies of race and colonialism. "I am overdetermined from without. I am the slave not of the 'idea' that others have of me but of my own appearance" (Fanon, [1952] 1986, page 116). There is no mediation, only a pair of eyes, an exclamation, and a little index finger connecting to a body with darker skin, in a train of paler bodies. There are the memories of </w:t>
      </w:r>
      <w:proofErr w:type="spellStart"/>
      <w:r w:rsidRPr="00E320DF">
        <w:rPr>
          <w:sz w:val="16"/>
          <w:szCs w:val="8"/>
        </w:rPr>
        <w:t>explora-tion</w:t>
      </w:r>
      <w:proofErr w:type="spellEnd"/>
      <w:r w:rsidRPr="00E320DF">
        <w:rPr>
          <w:sz w:val="16"/>
          <w:szCs w:val="8"/>
        </w:rPr>
        <w:t xml:space="preserve"> and slavery, carried around by bodies which were brought up with them and subsequently charge situations like this. There is </w:t>
      </w:r>
      <w:proofErr w:type="spellStart"/>
      <w:r w:rsidRPr="00E320DF">
        <w:rPr>
          <w:sz w:val="16"/>
          <w:szCs w:val="8"/>
        </w:rPr>
        <w:t>moreover</w:t>
      </w:r>
      <w:proofErr w:type="spellEnd"/>
      <w:r w:rsidRPr="00E320DF">
        <w:rPr>
          <w:sz w:val="16"/>
          <w:szCs w:val="8"/>
        </w:rPr>
        <w:t xml:space="preserve"> the wry smile, panic, bitter-ness, shame, and disgust. Finally, there are seats, compartments, tickets </w:t>
      </w:r>
      <w:proofErr w:type="gramStart"/>
      <w:r w:rsidRPr="00E320DF">
        <w:rPr>
          <w:sz w:val="16"/>
          <w:szCs w:val="8"/>
        </w:rPr>
        <w:t>windows</w:t>
      </w:r>
      <w:proofErr w:type="gramEnd"/>
      <w:r w:rsidRPr="00E320DF">
        <w:rPr>
          <w:sz w:val="16"/>
          <w:szCs w:val="8"/>
        </w:rPr>
        <w:t xml:space="preserve"> the winter </w:t>
      </w:r>
    </w:p>
    <w:p w14:paraId="17DC99F4" w14:textId="77777777" w:rsidR="00B70CB0" w:rsidRDefault="00B70CB0" w:rsidP="00B70CB0">
      <w:pPr>
        <w:pStyle w:val="Heading4"/>
      </w:pPr>
      <w:r w:rsidRPr="002275C9">
        <w:t>The macropolitical striation produced by the faciality machine is the root cause of the rejection of deviance which results in formation of oppression and infinite striation on the subject.</w:t>
      </w:r>
    </w:p>
    <w:p w14:paraId="050ADE4A" w14:textId="77777777" w:rsidR="00B70CB0" w:rsidRPr="00F60648" w:rsidRDefault="00B70CB0" w:rsidP="00B70CB0">
      <w:r w:rsidRPr="004E1C9E">
        <w:rPr>
          <w:rFonts w:eastAsiaTheme="majorEastAsia" w:cstheme="majorBidi"/>
          <w:b/>
          <w:bCs/>
          <w:sz w:val="26"/>
          <w:szCs w:val="26"/>
        </w:rPr>
        <w:t>Saldanha 2</w:t>
      </w:r>
      <w:r>
        <w:rPr>
          <w:rFonts w:eastAsiaTheme="majorEastAsia" w:cstheme="majorBidi"/>
          <w:b/>
          <w:bCs/>
          <w:sz w:val="26"/>
          <w:szCs w:val="26"/>
        </w:rPr>
        <w:t xml:space="preserve"> </w:t>
      </w:r>
      <w:r>
        <w:t xml:space="preserve">(Saldanha, Arun.  Arun Saldanha Department of Geography, University of Minnesota, </w:t>
      </w:r>
      <w:proofErr w:type="spellStart"/>
      <w:r>
        <w:t>Reontologising</w:t>
      </w:r>
      <w:proofErr w:type="spellEnd"/>
      <w:r>
        <w:t xml:space="preserve"> Race: </w:t>
      </w:r>
      <w:proofErr w:type="gramStart"/>
      <w:r>
        <w:t>the</w:t>
      </w:r>
      <w:proofErr w:type="gramEnd"/>
      <w:r>
        <w:t xml:space="preserve"> Machinic Geography of Phenotype. Vol. 24, Society and Space, 2006. P. 18-20) SJ//DA</w:t>
      </w:r>
    </w:p>
    <w:p w14:paraId="0CFE7CA6" w14:textId="77777777" w:rsidR="00B70CB0" w:rsidRPr="00E320DF" w:rsidRDefault="00B70CB0" w:rsidP="00B70CB0">
      <w:pPr>
        <w:rPr>
          <w:sz w:val="16"/>
        </w:rPr>
      </w:pPr>
      <w:r w:rsidRPr="00E320DF">
        <w:rPr>
          <w:sz w:val="16"/>
          <w:szCs w:val="8"/>
        </w:rPr>
        <w:t xml:space="preserve">There is an explicit or implicit notion of space imbricated in any ontology. Thus, Doreen Massey has consistently attacked the static, nonrelational conception of space of the modern masculine tradition (Massey, 2005). But neither is the spatiality Massey defends one of pure flux, in which there are no 'points' (compare Doel. 1998). What is needed is a concept of space in which fixity can emerge from flux under certain conditions. This is different from saying that there is perpetual vacillation at infinite speed between two poles, </w:t>
      </w:r>
      <w:proofErr w:type="gramStart"/>
      <w:r w:rsidRPr="00E320DF">
        <w:rPr>
          <w:sz w:val="16"/>
          <w:szCs w:val="8"/>
        </w:rPr>
        <w:t>fixity</w:t>
      </w:r>
      <w:proofErr w:type="gramEnd"/>
      <w:r w:rsidRPr="00E320DF">
        <w:rPr>
          <w:sz w:val="16"/>
          <w:szCs w:val="8"/>
        </w:rPr>
        <w:t xml:space="preserve"> and flow, like in some postmodern dialectic or like Derridean undecidability, even if the poles are effects of the vacillation. Real process is not </w:t>
      </w:r>
      <w:proofErr w:type="spellStart"/>
      <w:r w:rsidRPr="00E320DF">
        <w:rPr>
          <w:sz w:val="16"/>
          <w:szCs w:val="8"/>
        </w:rPr>
        <w:t>vacillary</w:t>
      </w:r>
      <w:proofErr w:type="spellEnd"/>
      <w:r w:rsidRPr="00E320DF">
        <w:rPr>
          <w:sz w:val="16"/>
          <w:szCs w:val="8"/>
        </w:rPr>
        <w:t>; it is irreversible and messy. To evoke the continuous but constrained dynamism of space, I want to propose the figure of viscosity Neither perfectly fluid nor solid, the viscous invokes surface tension and resistance to perturbation and mixing</w:t>
      </w:r>
      <w:r w:rsidRPr="00E320DF">
        <w:rPr>
          <w:sz w:val="16"/>
        </w:rPr>
        <w:t xml:space="preserve">. </w:t>
      </w:r>
      <w:r w:rsidRPr="00F20C79">
        <w:rPr>
          <w:b/>
          <w:bCs/>
          <w:u w:val="single"/>
        </w:rPr>
        <w:t>Viscosity means that the physical characteristics of a substance explain its unique movements.</w:t>
      </w:r>
      <w:r w:rsidRPr="00E320DF">
        <w:rPr>
          <w:sz w:val="16"/>
        </w:rPr>
        <w:t xml:space="preserve"> </w:t>
      </w:r>
      <w:r w:rsidRPr="00E320DF">
        <w:rPr>
          <w:sz w:val="16"/>
          <w:szCs w:val="8"/>
        </w:rPr>
        <w:t>There are local and temporary thickenings of interacting bodies, which then collectively become sticky, capable of capturing more bodies like them: an emergent slime mold. Under certain circumstances, the collectivity dissolves, the con-</w:t>
      </w:r>
      <w:proofErr w:type="spellStart"/>
      <w:r w:rsidRPr="00E320DF">
        <w:rPr>
          <w:sz w:val="16"/>
          <w:szCs w:val="8"/>
        </w:rPr>
        <w:t>stituent</w:t>
      </w:r>
      <w:proofErr w:type="spellEnd"/>
      <w:r w:rsidRPr="00E320DF">
        <w:rPr>
          <w:sz w:val="16"/>
          <w:szCs w:val="8"/>
        </w:rPr>
        <w:t xml:space="preserve"> bodies flowing freely again</w:t>
      </w:r>
      <w:r w:rsidRPr="00E320DF">
        <w:rPr>
          <w:sz w:val="16"/>
        </w:rPr>
        <w:t xml:space="preserve">. </w:t>
      </w:r>
      <w:r w:rsidRPr="00F20C79">
        <w:rPr>
          <w:b/>
          <w:bCs/>
          <w:u w:val="single"/>
        </w:rPr>
        <w:t>The world is an immense mass of viscosities, becoming thicker here, and thinner there.</w:t>
      </w:r>
      <w:r w:rsidRPr="00E320DF">
        <w:rPr>
          <w:sz w:val="16"/>
        </w:rPr>
        <w:t xml:space="preserve"> </w:t>
      </w:r>
      <w:r w:rsidRPr="00E320DF">
        <w:rPr>
          <w:sz w:val="16"/>
          <w:szCs w:val="8"/>
        </w:rPr>
        <w:t xml:space="preserve">In Genesis, Michel </w:t>
      </w:r>
      <w:proofErr w:type="spellStart"/>
      <w:r w:rsidRPr="00E320DF">
        <w:rPr>
          <w:sz w:val="16"/>
          <w:szCs w:val="8"/>
        </w:rPr>
        <w:t>Serres</w:t>
      </w:r>
      <w:proofErr w:type="spellEnd"/>
      <w:r w:rsidRPr="00E320DF">
        <w:rPr>
          <w:sz w:val="16"/>
          <w:szCs w:val="8"/>
        </w:rPr>
        <w:t xml:space="preserve"> tries to understand emergence, how unity can emerge from the background noise of multiplicity. At one point he writes of the "chain of contingency": "No, the contingent chain does not break, its links slide over one another, as though viscous. They touch because they are adjacent, they touch like sailors' hitches or the loops of 'nowt-way cloverleaves are stacked upon one another. It is not a linkage, but a local pull, by way of little frictions.</w:t>
      </w:r>
      <w:r w:rsidRPr="00E320DF">
        <w:rPr>
          <w:sz w:val="16"/>
        </w:rPr>
        <w:t xml:space="preserve"> </w:t>
      </w:r>
      <w:r w:rsidRPr="00C242AC">
        <w:rPr>
          <w:b/>
          <w:bCs/>
          <w:u w:val="single"/>
        </w:rPr>
        <w:t xml:space="preserve">The local pull induces global movement very seldom, although it can happen. This is not a solid chain, it is </w:t>
      </w:r>
      <w:proofErr w:type="spellStart"/>
      <w:r w:rsidRPr="00C242AC">
        <w:rPr>
          <w:b/>
          <w:bCs/>
          <w:u w:val="single"/>
        </w:rPr>
        <w:t>sintely</w:t>
      </w:r>
      <w:proofErr w:type="spellEnd"/>
      <w:r w:rsidRPr="00C242AC">
        <w:rPr>
          <w:b/>
          <w:bCs/>
          <w:u w:val="single"/>
        </w:rPr>
        <w:t xml:space="preserve"> a liquid movement, a viscosity, a propagation that wagers its age in each locality"</w:t>
      </w:r>
      <w:r w:rsidRPr="00E320DF">
        <w:rPr>
          <w:sz w:val="16"/>
        </w:rPr>
        <w:t xml:space="preserve"> ([1982] 1995, page 71, his italics</w:t>
      </w:r>
      <w:r w:rsidRPr="009F2ADD">
        <w:rPr>
          <w:b/>
          <w:bCs/>
          <w:i/>
          <w:iCs/>
          <w:highlight w:val="green"/>
          <w:u w:val="single"/>
        </w:rPr>
        <w:t>). Race must</w:t>
      </w:r>
      <w:r w:rsidRPr="00C242AC">
        <w:rPr>
          <w:b/>
          <w:bCs/>
          <w:i/>
          <w:iCs/>
          <w:u w:val="single"/>
        </w:rPr>
        <w:t xml:space="preserve"> similarly </w:t>
      </w:r>
      <w:r w:rsidRPr="009F2ADD">
        <w:rPr>
          <w:b/>
          <w:bCs/>
          <w:i/>
          <w:iCs/>
          <w:highlight w:val="green"/>
          <w:u w:val="single"/>
        </w:rPr>
        <w:t>be conceived as a chain of contingency, in which</w:t>
      </w:r>
      <w:r w:rsidRPr="00C242AC">
        <w:rPr>
          <w:b/>
          <w:bCs/>
          <w:i/>
          <w:iCs/>
          <w:u w:val="single"/>
        </w:rPr>
        <w:t xml:space="preserve"> the </w:t>
      </w:r>
      <w:r w:rsidRPr="009F2ADD">
        <w:rPr>
          <w:b/>
          <w:bCs/>
          <w:i/>
          <w:iCs/>
          <w:highlight w:val="green"/>
          <w:u w:val="single"/>
        </w:rPr>
        <w:lastRenderedPageBreak/>
        <w:t>connections between its</w:t>
      </w:r>
      <w:r w:rsidRPr="00C242AC">
        <w:rPr>
          <w:b/>
          <w:bCs/>
          <w:i/>
          <w:iCs/>
          <w:u w:val="single"/>
        </w:rPr>
        <w:t xml:space="preserve"> constituent </w:t>
      </w:r>
      <w:r w:rsidRPr="009F2ADD">
        <w:rPr>
          <w:b/>
          <w:bCs/>
          <w:i/>
          <w:iCs/>
          <w:highlight w:val="green"/>
          <w:u w:val="single"/>
        </w:rPr>
        <w:t>components</w:t>
      </w:r>
      <w:r w:rsidRPr="00C242AC">
        <w:rPr>
          <w:b/>
          <w:bCs/>
          <w:i/>
          <w:iCs/>
          <w:u w:val="single"/>
        </w:rPr>
        <w:t xml:space="preserve"> are not </w:t>
      </w:r>
      <w:proofErr w:type="gramStart"/>
      <w:r w:rsidRPr="00C242AC">
        <w:rPr>
          <w:b/>
          <w:bCs/>
          <w:i/>
          <w:iCs/>
          <w:u w:val="single"/>
        </w:rPr>
        <w:t>given, but</w:t>
      </w:r>
      <w:proofErr w:type="gramEnd"/>
      <w:r w:rsidRPr="00C242AC">
        <w:rPr>
          <w:b/>
          <w:bCs/>
          <w:i/>
          <w:iCs/>
          <w:u w:val="single"/>
        </w:rPr>
        <w:t xml:space="preserve"> </w:t>
      </w:r>
      <w:r w:rsidRPr="009F2ADD">
        <w:rPr>
          <w:b/>
          <w:bCs/>
          <w:i/>
          <w:iCs/>
          <w:highlight w:val="green"/>
          <w:u w:val="single"/>
        </w:rPr>
        <w:t>are made viscous</w:t>
      </w:r>
      <w:r w:rsidRPr="00C242AC">
        <w:rPr>
          <w:b/>
          <w:bCs/>
          <w:i/>
          <w:iCs/>
          <w:u w:val="single"/>
        </w:rPr>
        <w:t xml:space="preserve"> </w:t>
      </w:r>
      <w:r w:rsidRPr="009F2ADD">
        <w:rPr>
          <w:b/>
          <w:bCs/>
          <w:i/>
          <w:iCs/>
          <w:highlight w:val="green"/>
          <w:u w:val="single"/>
        </w:rPr>
        <w:t>through</w:t>
      </w:r>
      <w:r w:rsidRPr="00C242AC">
        <w:rPr>
          <w:b/>
          <w:bCs/>
          <w:i/>
          <w:iCs/>
          <w:u w:val="single"/>
        </w:rPr>
        <w:t xml:space="preserve"> local </w:t>
      </w:r>
      <w:r w:rsidRPr="009F2ADD">
        <w:rPr>
          <w:b/>
          <w:bCs/>
          <w:i/>
          <w:iCs/>
          <w:highlight w:val="green"/>
          <w:u w:val="single"/>
        </w:rPr>
        <w:t>attractio</w:t>
      </w:r>
      <w:r w:rsidRPr="009F2ADD">
        <w:rPr>
          <w:b/>
          <w:bCs/>
          <w:highlight w:val="green"/>
          <w:u w:val="single"/>
        </w:rPr>
        <w:t>ns</w:t>
      </w:r>
      <w:r w:rsidRPr="00C242AC">
        <w:rPr>
          <w:b/>
          <w:bCs/>
          <w:i/>
          <w:iCs/>
          <w:u w:val="single"/>
        </w:rPr>
        <w:t xml:space="preserve">. Whiteness, for example. is about the sticky connections between property, privilege, and a paler skin. There is no essence of whiteness, but there is a relative fixity that inheres in all the 'local pulls' of its </w:t>
      </w:r>
      <w:r w:rsidRPr="009F2ADD">
        <w:rPr>
          <w:b/>
          <w:bCs/>
          <w:u w:val="single"/>
        </w:rPr>
        <w:t>many</w:t>
      </w:r>
      <w:r w:rsidRPr="00C242AC">
        <w:rPr>
          <w:b/>
          <w:bCs/>
          <w:i/>
          <w:iCs/>
          <w:u w:val="single"/>
        </w:rPr>
        <w:t xml:space="preserve"> elements in </w:t>
      </w:r>
      <w:r w:rsidRPr="00C242AC">
        <w:rPr>
          <w:b/>
          <w:bCs/>
          <w:u w:val="single"/>
        </w:rPr>
        <w:t>flux</w:t>
      </w:r>
      <w:r w:rsidRPr="00E320DF">
        <w:rPr>
          <w:sz w:val="16"/>
        </w:rPr>
        <w:t xml:space="preserve">. </w:t>
      </w:r>
      <w:r w:rsidRPr="00E320DF">
        <w:rPr>
          <w:sz w:val="16"/>
          <w:szCs w:val="8"/>
        </w:rPr>
        <w:t xml:space="preserve">Emergence and viscosity are complementary concepts, the first pertaining to the genesis of distinctions, the second to the modality of that genesis. Race's spatiality is emphatically not about discrete separations between 'races. Nobody 'has' a race, but bodies are </w:t>
      </w:r>
      <w:proofErr w:type="spellStart"/>
      <w:r w:rsidRPr="00E320DF">
        <w:rPr>
          <w:sz w:val="16"/>
          <w:szCs w:val="8"/>
        </w:rPr>
        <w:t>racialised</w:t>
      </w:r>
      <w:proofErr w:type="spellEnd"/>
      <w:r w:rsidRPr="00E320DF">
        <w:rPr>
          <w:sz w:val="16"/>
          <w:szCs w:val="8"/>
        </w:rPr>
        <w:t xml:space="preserve">. Gilroy asks: "if 'race' is a useful way of classifying people, then how many 'races' are there?" (2000, page 37). This question betrays a logic of solids and grids. The concept of race is not for taxonomic ordering, but for studying the movements between human bodies, things, and their changing environment. The concept of race is like the concept of subculture, or disease—nobody wants to know how many subcultures or diseases there are, but how they come to be. What are the constituent components of race? Potentially everything, but certainly strands of DNA, phenotypical variation, discursive practices (law, media, science). </w:t>
      </w:r>
      <w:proofErr w:type="spellStart"/>
      <w:proofErr w:type="gramStart"/>
      <w:r w:rsidRPr="00E320DF">
        <w:rPr>
          <w:sz w:val="16"/>
          <w:szCs w:val="8"/>
        </w:rPr>
        <w:t>arte</w:t>
      </w:r>
      <w:proofErr w:type="spellEnd"/>
      <w:r w:rsidRPr="00E320DF">
        <w:rPr>
          <w:sz w:val="16"/>
          <w:szCs w:val="8"/>
        </w:rPr>
        <w:t>-facts</w:t>
      </w:r>
      <w:proofErr w:type="gramEnd"/>
      <w:r w:rsidRPr="00E320DF">
        <w:rPr>
          <w:sz w:val="16"/>
          <w:szCs w:val="8"/>
        </w:rPr>
        <w:t xml:space="preserve"> such as clothes and food, and the distribution of wealth. How these are connected is entirely immanent to the way certain humans behave in certain circumstances. Sarah </w:t>
      </w:r>
      <w:proofErr w:type="spellStart"/>
      <w:r w:rsidRPr="00E320DF">
        <w:rPr>
          <w:sz w:val="16"/>
          <w:szCs w:val="8"/>
        </w:rPr>
        <w:t>Whatmore</w:t>
      </w:r>
      <w:proofErr w:type="spellEnd"/>
      <w:r w:rsidRPr="00E320DF">
        <w:rPr>
          <w:sz w:val="16"/>
          <w:szCs w:val="8"/>
        </w:rPr>
        <w:t xml:space="preserve"> (2002) might call race intrinsically more-than-human, irreducible to either biology or culture</w:t>
      </w:r>
      <w:r w:rsidRPr="00E320DF">
        <w:rPr>
          <w:sz w:val="16"/>
        </w:rPr>
        <w:t xml:space="preserve">. </w:t>
      </w:r>
      <w:r w:rsidRPr="00644F4B">
        <w:rPr>
          <w:b/>
          <w:bCs/>
          <w:u w:val="single"/>
        </w:rPr>
        <w:t xml:space="preserve">Deleuze and </w:t>
      </w:r>
      <w:proofErr w:type="spellStart"/>
      <w:r w:rsidRPr="00644F4B">
        <w:rPr>
          <w:b/>
          <w:bCs/>
          <w:u w:val="single"/>
        </w:rPr>
        <w:t>Guattari's</w:t>
      </w:r>
      <w:proofErr w:type="spellEnd"/>
      <w:r w:rsidRPr="00644F4B">
        <w:rPr>
          <w:b/>
          <w:bCs/>
          <w:u w:val="single"/>
        </w:rPr>
        <w:t xml:space="preserve"> </w:t>
      </w:r>
      <w:proofErr w:type="gramStart"/>
      <w:r w:rsidRPr="00644F4B">
        <w:rPr>
          <w:b/>
          <w:bCs/>
          <w:u w:val="single"/>
        </w:rPr>
        <w:t>A</w:t>
      </w:r>
      <w:proofErr w:type="gramEnd"/>
      <w:r w:rsidRPr="00644F4B">
        <w:rPr>
          <w:b/>
          <w:bCs/>
          <w:u w:val="single"/>
        </w:rPr>
        <w:t xml:space="preserve"> Thousand Plateaus can be understood as </w:t>
      </w:r>
      <w:r w:rsidRPr="009F2ADD">
        <w:rPr>
          <w:b/>
          <w:bCs/>
          <w:highlight w:val="green"/>
          <w:u w:val="single"/>
        </w:rPr>
        <w:t xml:space="preserve">a </w:t>
      </w:r>
      <w:proofErr w:type="spellStart"/>
      <w:r w:rsidRPr="009F2ADD">
        <w:rPr>
          <w:b/>
          <w:bCs/>
          <w:highlight w:val="green"/>
          <w:u w:val="single"/>
        </w:rPr>
        <w:t>conceptualisation</w:t>
      </w:r>
      <w:proofErr w:type="spellEnd"/>
      <w:r w:rsidRPr="009F2ADD">
        <w:rPr>
          <w:b/>
          <w:bCs/>
          <w:highlight w:val="green"/>
          <w:u w:val="single"/>
        </w:rPr>
        <w:t xml:space="preserve"> of</w:t>
      </w:r>
      <w:r w:rsidRPr="00644F4B">
        <w:rPr>
          <w:b/>
          <w:bCs/>
          <w:u w:val="single"/>
        </w:rPr>
        <w:t xml:space="preserve"> irreducible and immanent </w:t>
      </w:r>
      <w:r w:rsidRPr="00BE3174">
        <w:rPr>
          <w:b/>
          <w:bCs/>
          <w:highlight w:val="green"/>
          <w:u w:val="single"/>
        </w:rPr>
        <w:t>heterogeneities like race</w:t>
      </w:r>
      <w:r w:rsidRPr="00644F4B">
        <w:rPr>
          <w:b/>
          <w:bCs/>
          <w:u w:val="single"/>
        </w:rPr>
        <w:t xml:space="preserve"> (though they do not explicitly confirm that race is such a heterogeneity). They </w:t>
      </w:r>
      <w:r w:rsidRPr="00BE3174">
        <w:rPr>
          <w:b/>
          <w:bCs/>
          <w:highlight w:val="green"/>
          <w:u w:val="single"/>
        </w:rPr>
        <w:t>call these</w:t>
      </w:r>
      <w:r w:rsidRPr="00644F4B">
        <w:rPr>
          <w:b/>
          <w:bCs/>
          <w:u w:val="single"/>
        </w:rPr>
        <w:t xml:space="preserve"> heterogeneities </w:t>
      </w:r>
      <w:r w:rsidRPr="00BE3174">
        <w:rPr>
          <w:b/>
          <w:bCs/>
          <w:highlight w:val="green"/>
          <w:u w:val="single"/>
        </w:rPr>
        <w:t>machinic assemblages</w:t>
      </w:r>
      <w:r w:rsidRPr="00644F4B">
        <w:rPr>
          <w:b/>
          <w:bCs/>
          <w:u w:val="single"/>
        </w:rPr>
        <w:t>.</w:t>
      </w:r>
      <w:r w:rsidRPr="00E320DF">
        <w:rPr>
          <w:sz w:val="16"/>
        </w:rPr>
        <w:t xml:space="preserve"> </w:t>
      </w:r>
      <w:r w:rsidRPr="00644F4B">
        <w:rPr>
          <w:b/>
          <w:bCs/>
          <w:u w:val="single"/>
        </w:rPr>
        <w:t>"Taking the feudal assemblage as an example, we would have to consider the inter-</w:t>
      </w:r>
      <w:proofErr w:type="spellStart"/>
      <w:r w:rsidRPr="00644F4B">
        <w:rPr>
          <w:b/>
          <w:bCs/>
          <w:u w:val="single"/>
        </w:rPr>
        <w:t>minglings</w:t>
      </w:r>
      <w:proofErr w:type="spellEnd"/>
      <w:r w:rsidRPr="00644F4B">
        <w:rPr>
          <w:b/>
          <w:bCs/>
          <w:u w:val="single"/>
        </w:rPr>
        <w:t xml:space="preserve"> of bodies defining feudalism: the body of the earth and the social body; the body of the overlord, the vassal, the serf; the body of the knight and the horse and their new relation to the stirrup; the weapons and tools assuring a symbiosis of bodies—a whole machinic assemblage. We would also have to consider statements, expressions, the juridical regime of heraldry, </w:t>
      </w:r>
      <w:proofErr w:type="gramStart"/>
      <w:r w:rsidRPr="00644F4B">
        <w:rPr>
          <w:b/>
          <w:bCs/>
          <w:u w:val="single"/>
        </w:rPr>
        <w:t>all of</w:t>
      </w:r>
      <w:proofErr w:type="gramEnd"/>
      <w:r w:rsidRPr="00644F4B">
        <w:rPr>
          <w:b/>
          <w:bCs/>
          <w:u w:val="single"/>
        </w:rPr>
        <w:t xml:space="preserve"> the incorporeal transformations, in particular, oaths and their variables (the oath of obedience. but </w:t>
      </w:r>
      <w:proofErr w:type="gramStart"/>
      <w:r w:rsidRPr="00644F4B">
        <w:rPr>
          <w:b/>
          <w:bCs/>
          <w:u w:val="single"/>
        </w:rPr>
        <w:t>also</w:t>
      </w:r>
      <w:proofErr w:type="gramEnd"/>
      <w:r w:rsidRPr="00644F4B">
        <w:rPr>
          <w:b/>
          <w:bCs/>
          <w:u w:val="single"/>
        </w:rPr>
        <w:t xml:space="preserve"> the oath of love, etc.): the collective assemblage of enunciation. On the other axis, we would have to consider the feudal territorialities and reterritorializations, and at the same time the line of deterritorialization that carries away both the knight and his mount, </w:t>
      </w:r>
      <w:proofErr w:type="gramStart"/>
      <w:r w:rsidRPr="00644F4B">
        <w:rPr>
          <w:b/>
          <w:bCs/>
          <w:u w:val="single"/>
        </w:rPr>
        <w:t>statements</w:t>
      </w:r>
      <w:proofErr w:type="gramEnd"/>
      <w:r w:rsidRPr="00644F4B">
        <w:rPr>
          <w:b/>
          <w:bCs/>
          <w:u w:val="single"/>
        </w:rPr>
        <w:t xml:space="preserve"> and acts</w:t>
      </w:r>
      <w:r w:rsidRPr="00E320DF">
        <w:rPr>
          <w:sz w:val="16"/>
        </w:rPr>
        <w:t xml:space="preserve">. We would have to consider how all this combines in the Crusades" (Deleuze and </w:t>
      </w:r>
      <w:proofErr w:type="spellStart"/>
      <w:r w:rsidRPr="00E320DF">
        <w:rPr>
          <w:sz w:val="16"/>
        </w:rPr>
        <w:t>Guattari</w:t>
      </w:r>
      <w:proofErr w:type="spellEnd"/>
      <w:r w:rsidRPr="00E320DF">
        <w:rPr>
          <w:sz w:val="16"/>
        </w:rPr>
        <w:t xml:space="preserve">. [1980] 1987. page 89). A machinic geography of bodies asks what immanent connections they forge with things and places, how they work, travel, fight, write, love—how these bodies become viscous, slow down, get into certain habits, into certain collectivities, like city, social stratum, or racial formation. </w:t>
      </w:r>
      <w:proofErr w:type="spellStart"/>
      <w:r w:rsidRPr="00BE3174">
        <w:rPr>
          <w:b/>
          <w:bCs/>
          <w:highlight w:val="green"/>
          <w:u w:val="single"/>
        </w:rPr>
        <w:t>Machinism</w:t>
      </w:r>
      <w:proofErr w:type="spellEnd"/>
      <w:r w:rsidRPr="00BE3174">
        <w:rPr>
          <w:b/>
          <w:bCs/>
          <w:highlight w:val="green"/>
          <w:u w:val="single"/>
        </w:rPr>
        <w:t xml:space="preserve"> is</w:t>
      </w:r>
      <w:r w:rsidRPr="00644F4B">
        <w:rPr>
          <w:b/>
          <w:bCs/>
          <w:u w:val="single"/>
        </w:rPr>
        <w:t xml:space="preserve"> wary </w:t>
      </w:r>
      <w:r w:rsidRPr="00AB15FB">
        <w:rPr>
          <w:b/>
          <w:bCs/>
          <w:u w:val="single"/>
        </w:rPr>
        <w:t xml:space="preserve">of </w:t>
      </w:r>
      <w:r w:rsidRPr="00BE3174">
        <w:rPr>
          <w:b/>
          <w:bCs/>
          <w:highlight w:val="green"/>
          <w:u w:val="single"/>
        </w:rPr>
        <w:t>mediation: it prefers connections and viscosities.</w:t>
      </w:r>
      <w:r w:rsidRPr="00644F4B">
        <w:rPr>
          <w:b/>
          <w:bCs/>
          <w:u w:val="single"/>
        </w:rPr>
        <w:t xml:space="preserve"> </w:t>
      </w:r>
      <w:proofErr w:type="spellStart"/>
      <w:r w:rsidRPr="00BE3174">
        <w:rPr>
          <w:b/>
          <w:bCs/>
          <w:highlight w:val="green"/>
          <w:u w:val="single"/>
        </w:rPr>
        <w:t>Machinism</w:t>
      </w:r>
      <w:proofErr w:type="spellEnd"/>
      <w:r w:rsidRPr="00644F4B">
        <w:rPr>
          <w:b/>
          <w:bCs/>
          <w:u w:val="single"/>
        </w:rPr>
        <w:t xml:space="preserve"> asks how incredibly diverse processes (such as agriculture and sexuality, religion and property law</w:t>
      </w:r>
      <w:r w:rsidRPr="00BE3174">
        <w:rPr>
          <w:b/>
          <w:bCs/>
          <w:highlight w:val="green"/>
          <w:u w:val="single"/>
        </w:rPr>
        <w:t>) interlock, like cogs and wheels instead of signifiers and signified</w:t>
      </w:r>
      <w:r w:rsidRPr="00E320DF">
        <w:rPr>
          <w:sz w:val="16"/>
        </w:rPr>
        <w:t xml:space="preserve"> </w:t>
      </w:r>
      <w:proofErr w:type="gramStart"/>
      <w:r w:rsidRPr="00E320DF">
        <w:rPr>
          <w:sz w:val="16"/>
        </w:rPr>
        <w:t>But</w:t>
      </w:r>
      <w:proofErr w:type="gramEnd"/>
      <w:r w:rsidRPr="00E320DF">
        <w:rPr>
          <w:sz w:val="16"/>
        </w:rPr>
        <w:t xml:space="preserve"> </w:t>
      </w:r>
      <w:proofErr w:type="spellStart"/>
      <w:r w:rsidRPr="00E320DF">
        <w:rPr>
          <w:sz w:val="16"/>
        </w:rPr>
        <w:t>machinism</w:t>
      </w:r>
      <w:proofErr w:type="spellEnd"/>
      <w:r w:rsidRPr="00E320DF">
        <w:rPr>
          <w:sz w:val="16"/>
        </w:rPr>
        <w:t xml:space="preserve"> is not physicalism. It understands entities not as perfectly knowable cause-effect sequences, but as bundles of virtual capacities. Approaching phenotype </w:t>
      </w:r>
      <w:proofErr w:type="spellStart"/>
      <w:r w:rsidRPr="00E320DF">
        <w:rPr>
          <w:sz w:val="16"/>
        </w:rPr>
        <w:t>machinically</w:t>
      </w:r>
      <w:proofErr w:type="spellEnd"/>
      <w:r w:rsidRPr="00E320DF">
        <w:rPr>
          <w:sz w:val="16"/>
        </w:rPr>
        <w:t xml:space="preserve"> means being prepared for the unpreparable</w:t>
      </w:r>
      <w:r w:rsidRPr="00E320DF">
        <w:rPr>
          <w:sz w:val="16"/>
          <w:highlight w:val="green"/>
        </w:rPr>
        <w:t xml:space="preserve">: </w:t>
      </w:r>
      <w:r w:rsidRPr="00BE3174">
        <w:rPr>
          <w:b/>
          <w:bCs/>
          <w:highlight w:val="green"/>
          <w:u w:val="single"/>
        </w:rPr>
        <w:t>phenotype connects in infinite way</w:t>
      </w:r>
      <w:r w:rsidRPr="00644F4B">
        <w:rPr>
          <w:b/>
          <w:bCs/>
          <w:u w:val="single"/>
        </w:rPr>
        <w:t>s. Living, social machines are not machines in the narrow sense, because they lack a preconceived 'function' and are constantly evolving. A quick return to Fanon to elucidate the machinic assemblage of race</w:t>
      </w:r>
      <w:r w:rsidRPr="00E320DF">
        <w:rPr>
          <w:sz w:val="16"/>
        </w:rPr>
        <w:t xml:space="preserve">. </w:t>
      </w:r>
      <w:r w:rsidRPr="00E320DF">
        <w:rPr>
          <w:sz w:val="16"/>
          <w:szCs w:val="8"/>
        </w:rPr>
        <w:t xml:space="preserve">Another well-known quote: `The native town is a hungry town, starved of bread, of meat, of shoes, of coal, of light. The native town is a crouching village, a town on its knees, a town wallowing in the mire. It is a town of niggers and dirty </w:t>
      </w:r>
      <w:proofErr w:type="spellStart"/>
      <w:r w:rsidRPr="00E320DF">
        <w:rPr>
          <w:sz w:val="16"/>
          <w:szCs w:val="8"/>
        </w:rPr>
        <w:t>arabs</w:t>
      </w:r>
      <w:proofErr w:type="spellEnd"/>
      <w:r w:rsidRPr="00E320DF">
        <w:rPr>
          <w:sz w:val="16"/>
          <w:szCs w:val="8"/>
        </w:rPr>
        <w:t xml:space="preserve">. The look that the native turns on the settler's town is a look of lust, a look of envy; it expresses his dreams of possession—all manner of possession: to sit at the settler's table, to sleep in the settler's bed, with his wife if possible. The colonized man is an envious man. And this the settler knows very well; when their glances </w:t>
      </w:r>
      <w:proofErr w:type="gramStart"/>
      <w:r w:rsidRPr="00E320DF">
        <w:rPr>
          <w:sz w:val="16"/>
          <w:szCs w:val="8"/>
        </w:rPr>
        <w:t>meet</w:t>
      </w:r>
      <w:proofErr w:type="gramEnd"/>
      <w:r w:rsidRPr="00E320DF">
        <w:rPr>
          <w:sz w:val="16"/>
          <w:szCs w:val="8"/>
        </w:rPr>
        <w:t xml:space="preserve"> he ascertains bitterly, always on the defensive 'They want to take our place'. It is true, for there is no native who does not dream at least once a day of setting himself up in the settler's Numerous authors have </w:t>
      </w:r>
      <w:proofErr w:type="spellStart"/>
      <w:r w:rsidRPr="00E320DF">
        <w:rPr>
          <w:sz w:val="16"/>
          <w:szCs w:val="8"/>
        </w:rPr>
        <w:t>theorised</w:t>
      </w:r>
      <w:proofErr w:type="spellEnd"/>
      <w:r w:rsidRPr="00E320DF">
        <w:rPr>
          <w:sz w:val="16"/>
          <w:szCs w:val="8"/>
        </w:rPr>
        <w:t xml:space="preserve"> about the intersection of possession, sexuality, </w:t>
      </w:r>
      <w:proofErr w:type="gramStart"/>
      <w:r w:rsidRPr="00E320DF">
        <w:rPr>
          <w:sz w:val="16"/>
          <w:szCs w:val="8"/>
        </w:rPr>
        <w:t>urbanism</w:t>
      </w:r>
      <w:proofErr w:type="gramEnd"/>
      <w:r w:rsidRPr="00E320DF">
        <w:rPr>
          <w:sz w:val="16"/>
          <w:szCs w:val="8"/>
        </w:rPr>
        <w:t xml:space="preserve"> and race (for example Low. 1996). The machinic geography of phenotype, however, takes issue with the Hegelian self/other scheme that supports much of this work, and studies instead how certain bodies stick to certain spaces, how they are chained by hunger, cold, darkness, mud, poverty, crime, glances full of envy and anxiety. The segregation between colonists and </w:t>
      </w:r>
      <w:proofErr w:type="spellStart"/>
      <w:r w:rsidRPr="00E320DF">
        <w:rPr>
          <w:sz w:val="16"/>
          <w:szCs w:val="8"/>
        </w:rPr>
        <w:t>colonised</w:t>
      </w:r>
      <w:proofErr w:type="spellEnd"/>
      <w:r w:rsidRPr="00E320DF">
        <w:rPr>
          <w:sz w:val="16"/>
          <w:szCs w:val="8"/>
        </w:rPr>
        <w:t xml:space="preserve"> is the apparently binary result of many </w:t>
      </w:r>
      <w:proofErr w:type="gramStart"/>
      <w:r w:rsidRPr="00E320DF">
        <w:rPr>
          <w:sz w:val="16"/>
          <w:szCs w:val="8"/>
        </w:rPr>
        <w:t>nitty-gritty</w:t>
      </w:r>
      <w:proofErr w:type="gramEnd"/>
      <w:r w:rsidRPr="00E320DF">
        <w:rPr>
          <w:sz w:val="16"/>
          <w:szCs w:val="8"/>
        </w:rPr>
        <w:t xml:space="preserve"> material processes which, when </w:t>
      </w:r>
      <w:proofErr w:type="spellStart"/>
      <w:r w:rsidRPr="00E320DF">
        <w:rPr>
          <w:sz w:val="16"/>
          <w:szCs w:val="8"/>
        </w:rPr>
        <w:t>analysed</w:t>
      </w:r>
      <w:proofErr w:type="spellEnd"/>
      <w:r w:rsidRPr="00E320DF">
        <w:rPr>
          <w:sz w:val="16"/>
          <w:szCs w:val="8"/>
        </w:rPr>
        <w:t xml:space="preserve">, render it a lot less binary. This also means race is devious in inventing new ways of chaining bodies. Race is creative, constantly morphing, now disguised as sexual desire, now as la mission </w:t>
      </w:r>
      <w:proofErr w:type="spellStart"/>
      <w:r w:rsidRPr="00E320DF">
        <w:rPr>
          <w:sz w:val="16"/>
          <w:szCs w:val="8"/>
        </w:rPr>
        <w:t>civilatrice</w:t>
      </w:r>
      <w:proofErr w:type="spellEnd"/>
      <w:r w:rsidRPr="00E320DF">
        <w:rPr>
          <w:sz w:val="16"/>
          <w:szCs w:val="8"/>
        </w:rPr>
        <w:t>, all the while weaving</w:t>
      </w:r>
      <w:r w:rsidRPr="00E320DF">
        <w:rPr>
          <w:sz w:val="16"/>
        </w:rPr>
        <w:t xml:space="preserve"> new elements in its wake. </w:t>
      </w:r>
      <w:r w:rsidRPr="00644F4B">
        <w:rPr>
          <w:b/>
          <w:bCs/>
          <w:u w:val="single"/>
        </w:rPr>
        <w:t xml:space="preserve">Deleuze and </w:t>
      </w:r>
      <w:proofErr w:type="spellStart"/>
      <w:r w:rsidRPr="00644F4B">
        <w:rPr>
          <w:b/>
          <w:bCs/>
          <w:u w:val="single"/>
        </w:rPr>
        <w:t>Guattari</w:t>
      </w:r>
      <w:proofErr w:type="spellEnd"/>
      <w:r w:rsidRPr="00644F4B">
        <w:rPr>
          <w:b/>
          <w:bCs/>
          <w:u w:val="single"/>
        </w:rPr>
        <w:t xml:space="preserve"> might say that what defines </w:t>
      </w:r>
      <w:r w:rsidRPr="00AB15FB">
        <w:rPr>
          <w:b/>
          <w:bCs/>
          <w:highlight w:val="green"/>
          <w:u w:val="single"/>
        </w:rPr>
        <w:t>race is not rigidity or inevitability, but its "lines of flight</w:t>
      </w:r>
      <w:r w:rsidRPr="004C0E0B">
        <w:rPr>
          <w:b/>
          <w:bCs/>
          <w:highlight w:val="green"/>
          <w:u w:val="single"/>
        </w:rPr>
        <w:t>". Race</w:t>
      </w:r>
      <w:r w:rsidRPr="00644F4B">
        <w:rPr>
          <w:b/>
          <w:bCs/>
          <w:u w:val="single"/>
        </w:rPr>
        <w:t xml:space="preserve"> can be as stark as apartheid, but mostly it </w:t>
      </w:r>
      <w:r w:rsidRPr="004C0E0B">
        <w:rPr>
          <w:b/>
          <w:bCs/>
          <w:highlight w:val="green"/>
          <w:u w:val="single"/>
        </w:rPr>
        <w:t>is</w:t>
      </w:r>
      <w:r w:rsidRPr="00644F4B">
        <w:rPr>
          <w:b/>
          <w:bCs/>
          <w:u w:val="single"/>
        </w:rPr>
        <w:t xml:space="preserve"> fuzzy and operates through something else. The social </w:t>
      </w:r>
      <w:r w:rsidRPr="00644F4B">
        <w:rPr>
          <w:b/>
          <w:bCs/>
          <w:u w:val="single"/>
        </w:rPr>
        <w:lastRenderedPageBreak/>
        <w:t>sciences literature on race</w:t>
      </w:r>
      <w:r w:rsidRPr="00E320DF">
        <w:rPr>
          <w:sz w:val="16"/>
        </w:rPr>
        <w:t xml:space="preserve"> (urban geography, postcolonial theory, film studies)</w:t>
      </w:r>
      <w:r w:rsidRPr="00644F4B">
        <w:rPr>
          <w:b/>
          <w:bCs/>
          <w:u w:val="single"/>
        </w:rPr>
        <w:t xml:space="preserve"> remains </w:t>
      </w:r>
      <w:r w:rsidRPr="004C0E0B">
        <w:rPr>
          <w:b/>
          <w:bCs/>
          <w:highlight w:val="green"/>
          <w:u w:val="single"/>
        </w:rPr>
        <w:t>relevant from the machinic perspective</w:t>
      </w:r>
      <w:r w:rsidRPr="00644F4B">
        <w:rPr>
          <w:b/>
          <w:bCs/>
          <w:u w:val="single"/>
        </w:rPr>
        <w:t xml:space="preserve">. Race is </w:t>
      </w:r>
      <w:r w:rsidRPr="004C0E0B">
        <w:rPr>
          <w:b/>
          <w:bCs/>
          <w:highlight w:val="green"/>
          <w:u w:val="single"/>
        </w:rPr>
        <w:t>shown to exist through ghettoes, travel writing, and Hollywood cinema.</w:t>
      </w:r>
      <w:r w:rsidRPr="00644F4B">
        <w:rPr>
          <w:b/>
          <w:bCs/>
          <w:u w:val="single"/>
        </w:rPr>
        <w:t xml:space="preserve"> What this literature shows is precisely race's plastic, emergent, and more-than-human spatiality</w:t>
      </w:r>
      <w:r w:rsidRPr="00E320DF">
        <w:rPr>
          <w:sz w:val="16"/>
        </w:rPr>
        <w:t xml:space="preserve"> (for example, Anderson, 1991; hooks, 1992; Jackson and Penrose, 1993; Jacobs, 1996; Robinson, 1996). Still, more </w:t>
      </w:r>
      <w:proofErr w:type="gramStart"/>
      <w:r w:rsidRPr="00E320DF">
        <w:rPr>
          <w:sz w:val="16"/>
        </w:rPr>
        <w:t>geographical</w:t>
      </w:r>
      <w:proofErr w:type="gramEnd"/>
      <w:r w:rsidRPr="00E320DF">
        <w:rPr>
          <w:sz w:val="16"/>
        </w:rPr>
        <w:t xml:space="preserve"> and anthropological work needs to be done to </w:t>
      </w:r>
      <w:proofErr w:type="spellStart"/>
      <w:r w:rsidRPr="00E320DF">
        <w:rPr>
          <w:sz w:val="16"/>
        </w:rPr>
        <w:t>theorise</w:t>
      </w:r>
      <w:proofErr w:type="spellEnd"/>
      <w:r w:rsidRPr="00E320DF">
        <w:rPr>
          <w:sz w:val="16"/>
        </w:rPr>
        <w:t xml:space="preserve"> the biocultural imbrications of race. </w:t>
      </w:r>
      <w:r w:rsidRPr="00644F4B">
        <w:rPr>
          <w:b/>
          <w:bCs/>
          <w:u w:val="single"/>
        </w:rPr>
        <w:t xml:space="preserve">For example, in </w:t>
      </w:r>
      <w:r w:rsidRPr="004C0E0B">
        <w:rPr>
          <w:b/>
          <w:bCs/>
          <w:highlight w:val="green"/>
          <w:u w:val="single"/>
        </w:rPr>
        <w:t>the introduction to</w:t>
      </w:r>
      <w:r w:rsidRPr="00644F4B">
        <w:rPr>
          <w:b/>
          <w:bCs/>
          <w:u w:val="single"/>
        </w:rPr>
        <w:t xml:space="preserve"> the collection </w:t>
      </w:r>
      <w:r w:rsidRPr="004C0E0B">
        <w:rPr>
          <w:b/>
          <w:bCs/>
          <w:highlight w:val="green"/>
          <w:u w:val="single"/>
        </w:rPr>
        <w:t>Race,</w:t>
      </w:r>
      <w:r w:rsidRPr="00644F4B">
        <w:rPr>
          <w:b/>
          <w:bCs/>
          <w:u w:val="single"/>
        </w:rPr>
        <w:t xml:space="preserve"> Nature and the Politics of Difference it is argued that "both race and nature are historical artefacts: </w:t>
      </w:r>
      <w:r w:rsidRPr="004C0E0B">
        <w:rPr>
          <w:b/>
          <w:bCs/>
          <w:highlight w:val="green"/>
          <w:u w:val="single"/>
        </w:rPr>
        <w:t>assemblages</w:t>
      </w:r>
      <w:r w:rsidRPr="00644F4B">
        <w:rPr>
          <w:b/>
          <w:bCs/>
          <w:u w:val="single"/>
        </w:rPr>
        <w:t xml:space="preserve"> of material, discourse, and practice irreducible to a single timeless essence.</w:t>
      </w:r>
      <w:r w:rsidRPr="00E320DF">
        <w:rPr>
          <w:sz w:val="16"/>
        </w:rPr>
        <w:t xml:space="preserve"> By charting the ways in which race and nature work together, and by tracing key disruptions in their busy traffic, we emphasize the cultural labors required to maintain them as they are. ... We write against racisms</w:t>
      </w:r>
      <w:r w:rsidRPr="009F2ADD">
        <w:rPr>
          <w:b/>
          <w:bCs/>
          <w:u w:val="single"/>
        </w:rPr>
        <w:t xml:space="preserve">—not against 'race' but against the </w:t>
      </w:r>
      <w:r w:rsidRPr="004C0E0B">
        <w:rPr>
          <w:b/>
          <w:bCs/>
          <w:highlight w:val="green"/>
          <w:u w:val="single"/>
        </w:rPr>
        <w:t>exclusionary effects pro-</w:t>
      </w:r>
      <w:proofErr w:type="spellStart"/>
      <w:r w:rsidRPr="004C0E0B">
        <w:rPr>
          <w:b/>
          <w:bCs/>
          <w:highlight w:val="green"/>
          <w:u w:val="single"/>
        </w:rPr>
        <w:t>duced</w:t>
      </w:r>
      <w:proofErr w:type="spellEnd"/>
      <w:r w:rsidRPr="004C0E0B">
        <w:rPr>
          <w:b/>
          <w:bCs/>
          <w:highlight w:val="green"/>
          <w:u w:val="single"/>
        </w:rPr>
        <w:t xml:space="preserve"> through its invocation</w:t>
      </w:r>
      <w:r w:rsidRPr="009F2ADD">
        <w:rPr>
          <w:b/>
          <w:bCs/>
          <w:u w:val="single"/>
        </w:rPr>
        <w:t xml:space="preserve">, </w:t>
      </w:r>
      <w:r w:rsidRPr="004C0E0B">
        <w:rPr>
          <w:b/>
          <w:bCs/>
          <w:highlight w:val="green"/>
          <w:u w:val="single"/>
        </w:rPr>
        <w:t>deployment</w:t>
      </w:r>
      <w:r w:rsidRPr="009F2ADD">
        <w:rPr>
          <w:b/>
          <w:bCs/>
          <w:u w:val="single"/>
        </w:rPr>
        <w:t xml:space="preserve">, and reproduction" (Moore et al, 2003, page 42). But the full implications of the term assemblage—that it includes biological and other nonhuman forces—still need to be explored. There is some work being done that quietly </w:t>
      </w:r>
      <w:r w:rsidRPr="004C0E0B">
        <w:rPr>
          <w:b/>
          <w:bCs/>
          <w:highlight w:val="green"/>
          <w:u w:val="single"/>
        </w:rPr>
        <w:t>disrespects the disciplinary boundaries of modern epistemology.</w:t>
      </w:r>
      <w:r w:rsidRPr="00E320DF">
        <w:rPr>
          <w:sz w:val="16"/>
          <w:szCs w:val="8"/>
        </w:rPr>
        <w:t xml:space="preserve"> </w:t>
      </w:r>
      <w:proofErr w:type="spellStart"/>
      <w:r w:rsidRPr="00E320DF">
        <w:rPr>
          <w:sz w:val="16"/>
          <w:szCs w:val="8"/>
        </w:rPr>
        <w:t>Anthropolog-ically</w:t>
      </w:r>
      <w:proofErr w:type="spellEnd"/>
      <w:r w:rsidRPr="00E320DF">
        <w:rPr>
          <w:sz w:val="16"/>
          <w:szCs w:val="8"/>
        </w:rPr>
        <w:t xml:space="preserve"> inclined medical research has the potential to offer a critical approach to the biocultural aspects of racial division (Wade, 2002, pages 117-122). Luca Cavalli-Sforza maps human migration using genetics and physical anthropology as well as </w:t>
      </w:r>
      <w:proofErr w:type="spellStart"/>
      <w:r w:rsidRPr="00E320DF">
        <w:rPr>
          <w:sz w:val="16"/>
          <w:szCs w:val="8"/>
        </w:rPr>
        <w:t>archae</w:t>
      </w:r>
      <w:proofErr w:type="spellEnd"/>
      <w:r w:rsidRPr="00E320DF">
        <w:rPr>
          <w:sz w:val="16"/>
          <w:szCs w:val="8"/>
        </w:rPr>
        <w:t xml:space="preserve">-ology, linguistics, and history (Cavalli-Sforza et al, 1994). This research deserves theoretical attention, so that more rigorous studies of the discursive, technological, and economic embeddedness of phenotype can be imagined. Zack (2002) has recently argued that physical anthropology can only account for variation through heredity, not the folk (taxonomic) conception of race as such. She therefore continues to define `race' as an essentialist social construction which has no basis in the science of phenotype. What is needed, however, is to highjack the folk conception and rethink race as culturally embedded phenotype. Saying that race has no basis in biology is different from saying that phenotype plays some role in racial differentiation. </w:t>
      </w:r>
      <w:proofErr w:type="spellStart"/>
      <w:r w:rsidRPr="00E320DF">
        <w:rPr>
          <w:sz w:val="16"/>
          <w:szCs w:val="8"/>
        </w:rPr>
        <w:t>Pheno</w:t>
      </w:r>
      <w:proofErr w:type="spellEnd"/>
      <w:r w:rsidRPr="00E320DF">
        <w:rPr>
          <w:sz w:val="16"/>
          <w:szCs w:val="8"/>
        </w:rPr>
        <w:t xml:space="preserve">-type is a crucial element in the assemblage called race, and, because phenotype is already </w:t>
      </w:r>
      <w:proofErr w:type="spellStart"/>
      <w:r w:rsidRPr="00E320DF">
        <w:rPr>
          <w:sz w:val="16"/>
          <w:szCs w:val="8"/>
        </w:rPr>
        <w:t>nondiscrete</w:t>
      </w:r>
      <w:proofErr w:type="spellEnd"/>
      <w:r w:rsidRPr="00E320DF">
        <w:rPr>
          <w:sz w:val="16"/>
          <w:szCs w:val="8"/>
        </w:rPr>
        <w:t xml:space="preserve"> and shaped by culture, race cannot be an essentialist concept. Now, what does this nonessentialism mean to antiracist politics?</w:t>
      </w:r>
      <w:r w:rsidRPr="00E320DF">
        <w:rPr>
          <w:sz w:val="16"/>
        </w:rPr>
        <w:t xml:space="preserve"> </w:t>
      </w:r>
    </w:p>
    <w:p w14:paraId="1A00B5E3" w14:textId="77777777" w:rsidR="00B70CB0" w:rsidRPr="002275C9" w:rsidRDefault="00B70CB0" w:rsidP="00B70CB0">
      <w:pPr>
        <w:pStyle w:val="Heading4"/>
        <w:rPr>
          <w:rStyle w:val="StyleUnderline"/>
          <w:sz w:val="26"/>
          <w:u w:val="none"/>
        </w:rPr>
      </w:pPr>
      <w:r>
        <w:rPr>
          <w:rStyle w:val="StyleUnderline"/>
          <w:sz w:val="26"/>
          <w:u w:val="none"/>
        </w:rPr>
        <w:t xml:space="preserve">Vote neg </w:t>
      </w:r>
      <w:r w:rsidRPr="002275C9">
        <w:rPr>
          <w:rStyle w:val="StyleUnderline"/>
          <w:sz w:val="26"/>
          <w:u w:val="none"/>
        </w:rPr>
        <w:t>to e</w:t>
      </w:r>
      <w:r>
        <w:rPr>
          <w:rStyle w:val="StyleUnderline"/>
          <w:sz w:val="26"/>
          <w:u w:val="none"/>
        </w:rPr>
        <w:t xml:space="preserve">ndorse </w:t>
      </w:r>
      <w:r w:rsidRPr="002275C9">
        <w:rPr>
          <w:rStyle w:val="StyleUnderline"/>
          <w:sz w:val="26"/>
          <w:u w:val="none"/>
        </w:rPr>
        <w:t>1000 races</w:t>
      </w:r>
      <w:r>
        <w:rPr>
          <w:rStyle w:val="StyleUnderline"/>
          <w:sz w:val="26"/>
          <w:u w:val="none"/>
        </w:rPr>
        <w:t xml:space="preserve">- a process in which the subject is unrecognizable from the faciality machine </w:t>
      </w:r>
    </w:p>
    <w:p w14:paraId="284E872E" w14:textId="77777777" w:rsidR="00B70CB0" w:rsidRPr="00F60648" w:rsidRDefault="00B70CB0" w:rsidP="00B70CB0">
      <w:r w:rsidRPr="004E1C9E">
        <w:rPr>
          <w:rFonts w:eastAsiaTheme="majorEastAsia" w:cstheme="majorBidi"/>
          <w:b/>
          <w:bCs/>
          <w:sz w:val="26"/>
          <w:szCs w:val="26"/>
        </w:rPr>
        <w:t>Saldanha 3</w:t>
      </w:r>
      <w:r>
        <w:rPr>
          <w:rFonts w:eastAsiaTheme="majorEastAsia" w:cstheme="majorBidi"/>
          <w:b/>
          <w:bCs/>
          <w:sz w:val="26"/>
          <w:szCs w:val="26"/>
        </w:rPr>
        <w:t xml:space="preserve"> </w:t>
      </w:r>
      <w:r>
        <w:t xml:space="preserve">(Saldanha, Arun.  Arun Saldanha Department of Geography, University of Minnesota, </w:t>
      </w:r>
      <w:proofErr w:type="spellStart"/>
      <w:r>
        <w:t>Reontologising</w:t>
      </w:r>
      <w:proofErr w:type="spellEnd"/>
      <w:r>
        <w:t xml:space="preserve"> Race: </w:t>
      </w:r>
      <w:proofErr w:type="gramStart"/>
      <w:r>
        <w:t>the</w:t>
      </w:r>
      <w:proofErr w:type="gramEnd"/>
      <w:r>
        <w:t xml:space="preserve"> Machinic Geography of Phenotype. Vol. 24, Society and Space, 2006. P. 20-23) SJ//DA</w:t>
      </w:r>
    </w:p>
    <w:p w14:paraId="67A4AEA6" w14:textId="77777777" w:rsidR="00B70CB0" w:rsidRDefault="00B70CB0" w:rsidP="00B70CB0">
      <w:pPr>
        <w:rPr>
          <w:sz w:val="16"/>
        </w:rPr>
      </w:pPr>
      <w:r w:rsidRPr="007266F9">
        <w:rPr>
          <w:b/>
          <w:bCs/>
          <w:highlight w:val="green"/>
          <w:u w:val="single"/>
        </w:rPr>
        <w:t>Every time phenotype makes</w:t>
      </w:r>
      <w:r w:rsidRPr="004C0E0B">
        <w:rPr>
          <w:b/>
          <w:bCs/>
          <w:u w:val="single"/>
        </w:rPr>
        <w:t xml:space="preserve"> another </w:t>
      </w:r>
      <w:r w:rsidRPr="007266F9">
        <w:rPr>
          <w:b/>
          <w:bCs/>
          <w:highlight w:val="green"/>
          <w:u w:val="single"/>
        </w:rPr>
        <w:t>machinic conne</w:t>
      </w:r>
      <w:r w:rsidRPr="004C0E0B">
        <w:rPr>
          <w:b/>
          <w:bCs/>
          <w:u w:val="single"/>
        </w:rPr>
        <w:t>ction</w:t>
      </w:r>
      <w:r w:rsidRPr="007266F9">
        <w:rPr>
          <w:b/>
          <w:bCs/>
          <w:highlight w:val="green"/>
          <w:u w:val="single"/>
        </w:rPr>
        <w:t>, there is a stutter. Every time bodies are further entrenched in segregation</w:t>
      </w:r>
      <w:r w:rsidRPr="004C0E0B">
        <w:rPr>
          <w:b/>
          <w:bCs/>
          <w:u w:val="single"/>
        </w:rPr>
        <w:t xml:space="preserve">, however brutal, </w:t>
      </w:r>
      <w:r w:rsidRPr="007266F9">
        <w:rPr>
          <w:b/>
          <w:bCs/>
          <w:highlight w:val="green"/>
          <w:u w:val="single"/>
        </w:rPr>
        <w:t>there needs to be</w:t>
      </w:r>
      <w:r w:rsidRPr="004C0E0B">
        <w:rPr>
          <w:b/>
          <w:bCs/>
          <w:u w:val="single"/>
        </w:rPr>
        <w:t xml:space="preserve"> an </w:t>
      </w:r>
      <w:r w:rsidRPr="007266F9">
        <w:rPr>
          <w:b/>
          <w:bCs/>
          <w:highlight w:val="green"/>
          <w:u w:val="single"/>
        </w:rPr>
        <w:t>affective investment</w:t>
      </w:r>
      <w:r w:rsidRPr="004C0E0B">
        <w:rPr>
          <w:b/>
          <w:bCs/>
          <w:u w:val="single"/>
        </w:rPr>
        <w:t xml:space="preserve"> of some sort.</w:t>
      </w:r>
      <w:r w:rsidRPr="00E320DF">
        <w:rPr>
          <w:sz w:val="16"/>
        </w:rPr>
        <w:t xml:space="preserve"> This is the </w:t>
      </w:r>
      <w:proofErr w:type="spellStart"/>
      <w:r w:rsidRPr="00E320DF">
        <w:rPr>
          <w:sz w:val="16"/>
        </w:rPr>
        <w:t>ruptural</w:t>
      </w:r>
      <w:proofErr w:type="spellEnd"/>
      <w:r w:rsidRPr="00E320DF">
        <w:rPr>
          <w:sz w:val="16"/>
        </w:rPr>
        <w:t xml:space="preserve"> moment in which to intervene. </w:t>
      </w:r>
      <w:r w:rsidRPr="007266F9">
        <w:rPr>
          <w:b/>
          <w:bCs/>
          <w:highlight w:val="green"/>
          <w:u w:val="single"/>
        </w:rPr>
        <w:t>Race should</w:t>
      </w:r>
      <w:r w:rsidRPr="001414A6">
        <w:rPr>
          <w:b/>
          <w:bCs/>
          <w:u w:val="single"/>
        </w:rPr>
        <w:t xml:space="preserve"> not </w:t>
      </w:r>
      <w:r w:rsidRPr="007266F9">
        <w:rPr>
          <w:b/>
          <w:bCs/>
          <w:highlight w:val="green"/>
          <w:u w:val="single"/>
        </w:rPr>
        <w:t>be</w:t>
      </w:r>
      <w:r w:rsidRPr="001414A6">
        <w:rPr>
          <w:b/>
          <w:bCs/>
          <w:u w:val="single"/>
        </w:rPr>
        <w:t xml:space="preserve"> </w:t>
      </w:r>
      <w:proofErr w:type="gramStart"/>
      <w:r w:rsidRPr="001414A6">
        <w:rPr>
          <w:b/>
          <w:bCs/>
          <w:u w:val="single"/>
        </w:rPr>
        <w:t>eliminated, but</w:t>
      </w:r>
      <w:proofErr w:type="gramEnd"/>
      <w:r w:rsidRPr="001414A6">
        <w:rPr>
          <w:b/>
          <w:bCs/>
          <w:u w:val="single"/>
        </w:rPr>
        <w:t xml:space="preserve"> </w:t>
      </w:r>
      <w:r w:rsidRPr="007266F9">
        <w:rPr>
          <w:b/>
          <w:bCs/>
          <w:highlight w:val="green"/>
          <w:u w:val="single"/>
        </w:rPr>
        <w:t>proliferated.</w:t>
      </w:r>
      <w:r w:rsidRPr="001414A6">
        <w:rPr>
          <w:b/>
          <w:bCs/>
          <w:u w:val="single"/>
        </w:rPr>
        <w:t xml:space="preserve"> its many </w:t>
      </w:r>
      <w:r w:rsidRPr="007266F9">
        <w:rPr>
          <w:b/>
          <w:bCs/>
          <w:highlight w:val="green"/>
          <w:u w:val="single"/>
        </w:rPr>
        <w:t xml:space="preserve">energies directed at multiplying </w:t>
      </w:r>
      <w:r w:rsidRPr="007266F9">
        <w:rPr>
          <w:b/>
          <w:bCs/>
          <w:u w:val="single"/>
        </w:rPr>
        <w:t xml:space="preserve">racial </w:t>
      </w:r>
      <w:r w:rsidRPr="007266F9">
        <w:rPr>
          <w:b/>
          <w:bCs/>
          <w:highlight w:val="green"/>
          <w:u w:val="single"/>
        </w:rPr>
        <w:t>differences</w:t>
      </w:r>
      <w:r w:rsidRPr="001414A6">
        <w:rPr>
          <w:b/>
          <w:bCs/>
          <w:u w:val="single"/>
        </w:rPr>
        <w:t xml:space="preserve"> </w:t>
      </w:r>
      <w:proofErr w:type="gramStart"/>
      <w:r w:rsidRPr="001414A6">
        <w:rPr>
          <w:b/>
          <w:bCs/>
          <w:u w:val="single"/>
        </w:rPr>
        <w:t xml:space="preserve">so as </w:t>
      </w:r>
      <w:r w:rsidRPr="007266F9">
        <w:rPr>
          <w:b/>
          <w:bCs/>
          <w:highlight w:val="green"/>
          <w:u w:val="single"/>
        </w:rPr>
        <w:t>to</w:t>
      </w:r>
      <w:proofErr w:type="gramEnd"/>
      <w:r w:rsidRPr="007266F9">
        <w:rPr>
          <w:b/>
          <w:bCs/>
          <w:highlight w:val="green"/>
          <w:u w:val="single"/>
        </w:rPr>
        <w:t xml:space="preserve"> render them</w:t>
      </w:r>
      <w:r w:rsidRPr="001414A6">
        <w:rPr>
          <w:b/>
          <w:bCs/>
          <w:u w:val="single"/>
        </w:rPr>
        <w:t xml:space="preserve"> joyfully </w:t>
      </w:r>
      <w:r w:rsidRPr="007266F9">
        <w:rPr>
          <w:b/>
          <w:bCs/>
          <w:highlight w:val="green"/>
          <w:u w:val="single"/>
        </w:rPr>
        <w:t>cacophonic</w:t>
      </w:r>
      <w:r w:rsidRPr="001414A6">
        <w:rPr>
          <w:b/>
          <w:bCs/>
          <w:u w:val="single"/>
        </w:rPr>
        <w:t xml:space="preserve">. </w:t>
      </w:r>
      <w:r w:rsidRPr="00E320DF">
        <w:rPr>
          <w:sz w:val="16"/>
        </w:rPr>
        <w:t xml:space="preserve">Many in American critical race theory also argue against a utopian transcendence of race, taking from W </w:t>
      </w:r>
      <w:proofErr w:type="gramStart"/>
      <w:r w:rsidRPr="00E320DF">
        <w:rPr>
          <w:sz w:val="16"/>
        </w:rPr>
        <w:t>E  Du</w:t>
      </w:r>
      <w:proofErr w:type="gramEnd"/>
      <w:r w:rsidRPr="00E320DF">
        <w:rPr>
          <w:sz w:val="16"/>
        </w:rPr>
        <w:t xml:space="preserve"> </w:t>
      </w:r>
      <w:proofErr w:type="spellStart"/>
      <w:r w:rsidRPr="00E320DF">
        <w:rPr>
          <w:sz w:val="16"/>
        </w:rPr>
        <w:t>Bois</w:t>
      </w:r>
      <w:proofErr w:type="spellEnd"/>
      <w:r w:rsidRPr="00E320DF">
        <w:rPr>
          <w:sz w:val="16"/>
        </w:rPr>
        <w:t xml:space="preserve"> and pragmatism a reflexive, sometimes strategically nationalist attitude towards racial embodiment (compare Outlaw. 1996: </w:t>
      </w:r>
      <w:proofErr w:type="spellStart"/>
      <w:r w:rsidRPr="00E320DF">
        <w:rPr>
          <w:sz w:val="16"/>
        </w:rPr>
        <w:t>Shuford</w:t>
      </w:r>
      <w:proofErr w:type="spellEnd"/>
      <w:r w:rsidRPr="00E320DF">
        <w:rPr>
          <w:sz w:val="16"/>
        </w:rPr>
        <w:t>. 2001: Winant. 2004). What is needed is an affirmation of race's creativity and virtuality: what race can he. Race need not be about order and oppression. it can be wild, far-from-equilibrium, liberatory. It is not that everyone becomes completely Brownian (or brown!), com-</w:t>
      </w:r>
      <w:proofErr w:type="spellStart"/>
      <w:r w:rsidRPr="00E320DF">
        <w:rPr>
          <w:sz w:val="16"/>
        </w:rPr>
        <w:t>pletely</w:t>
      </w:r>
      <w:proofErr w:type="spellEnd"/>
      <w:r w:rsidRPr="00E320DF">
        <w:rPr>
          <w:sz w:val="16"/>
        </w:rPr>
        <w:t xml:space="preserve"> similar, or completely unique. It is just that white supremacism becomes strenuous as many populations start </w:t>
      </w:r>
      <w:proofErr w:type="spellStart"/>
      <w:r w:rsidRPr="00E320DF">
        <w:rPr>
          <w:sz w:val="16"/>
        </w:rPr>
        <w:t>harbouring</w:t>
      </w:r>
      <w:proofErr w:type="spellEnd"/>
      <w:r w:rsidRPr="00E320DF">
        <w:rPr>
          <w:sz w:val="16"/>
        </w:rPr>
        <w:t xml:space="preserve"> a similar economic, technological, cultural productivity as whites do now linking all sorts of bodies with all sorts of wealth and all sorts of ways of life. That is</w:t>
      </w:r>
      <w:r w:rsidRPr="004F075F">
        <w:rPr>
          <w:b/>
          <w:bCs/>
          <w:u w:val="single"/>
        </w:rPr>
        <w:t xml:space="preserve">. race exists in its true mode when it is no longer stifled by racism. "The race-tribe exists only at the level of an oppressed race, and in the name of the oppression it suffers; there is no race but inferior. minoritarian; there is no </w:t>
      </w:r>
      <w:proofErr w:type="spellStart"/>
      <w:r w:rsidRPr="004F075F">
        <w:rPr>
          <w:b/>
          <w:bCs/>
          <w:u w:val="single"/>
        </w:rPr>
        <w:t>domi-nant</w:t>
      </w:r>
      <w:proofErr w:type="spellEnd"/>
      <w:r w:rsidRPr="004F075F">
        <w:rPr>
          <w:b/>
          <w:bCs/>
          <w:u w:val="single"/>
        </w:rPr>
        <w:t xml:space="preserve"> race: a race is defined not by its purity but rather by the impurity conferred upon it by a system of domination</w:t>
      </w:r>
      <w:r w:rsidRPr="00E320DF">
        <w:rPr>
          <w:sz w:val="16"/>
        </w:rPr>
        <w:t xml:space="preserve">. Bastard and mixed-blood are the true names of race- (Deleuze and </w:t>
      </w:r>
      <w:proofErr w:type="spellStart"/>
      <w:r w:rsidRPr="00E320DF">
        <w:rPr>
          <w:sz w:val="16"/>
        </w:rPr>
        <w:t>Guattari</w:t>
      </w:r>
      <w:proofErr w:type="spellEnd"/>
      <w:r w:rsidRPr="00E320DF">
        <w:rPr>
          <w:sz w:val="16"/>
        </w:rPr>
        <w:t xml:space="preserve">. [1980] 1987. page 379). In "A thousand tiny sexes". Grosz (1994b) </w:t>
      </w:r>
      <w:r w:rsidRPr="004F075F">
        <w:rPr>
          <w:b/>
          <w:bCs/>
          <w:u w:val="single"/>
        </w:rPr>
        <w:t xml:space="preserve">follows a well-known passage of Deleuze and </w:t>
      </w:r>
      <w:proofErr w:type="spellStart"/>
      <w:r w:rsidRPr="004F075F">
        <w:rPr>
          <w:b/>
          <w:bCs/>
          <w:u w:val="single"/>
        </w:rPr>
        <w:t>Guattari</w:t>
      </w:r>
      <w:proofErr w:type="spellEnd"/>
      <w:r w:rsidRPr="004F075F">
        <w:rPr>
          <w:b/>
          <w:bCs/>
          <w:u w:val="single"/>
        </w:rPr>
        <w:t xml:space="preserve"> to argue for non-Hegelian. </w:t>
      </w:r>
      <w:proofErr w:type="gramStart"/>
      <w:r w:rsidRPr="004F075F">
        <w:rPr>
          <w:b/>
          <w:bCs/>
          <w:u w:val="single"/>
        </w:rPr>
        <w:t>indeed</w:t>
      </w:r>
      <w:proofErr w:type="gramEnd"/>
      <w:r w:rsidRPr="004F075F">
        <w:rPr>
          <w:b/>
          <w:bCs/>
          <w:u w:val="single"/>
        </w:rPr>
        <w:t xml:space="preserve"> protohuman feminism that </w:t>
      </w:r>
      <w:proofErr w:type="spellStart"/>
      <w:r w:rsidRPr="004F075F">
        <w:rPr>
          <w:b/>
          <w:bCs/>
          <w:u w:val="single"/>
        </w:rPr>
        <w:t>utilises</w:t>
      </w:r>
      <w:proofErr w:type="spellEnd"/>
      <w:r w:rsidRPr="004F075F">
        <w:rPr>
          <w:b/>
          <w:bCs/>
          <w:u w:val="single"/>
        </w:rPr>
        <w:t xml:space="preserve"> lines of flight of the gender assemblage to combat heterosexist patriarchy. "If we consider the great binary aggregates, </w:t>
      </w:r>
      <w:r w:rsidRPr="004F075F">
        <w:rPr>
          <w:b/>
          <w:bCs/>
          <w:u w:val="single"/>
        </w:rPr>
        <w:lastRenderedPageBreak/>
        <w:t xml:space="preserve">such as the sexes or classes, it is evident that they also cross over into molecular assemblages of a different nature, and that there is a double reciprocal dependency between them. </w:t>
      </w:r>
      <w:r w:rsidRPr="00E320DF">
        <w:rPr>
          <w:sz w:val="16"/>
        </w:rPr>
        <w:t xml:space="preserve">For the two sexes imply a multiplicity of molecular combinations bringing into play not only the man in the woman and the woman in the man, but the relation of each to the animal, the plant. etc.: a thousand tiny sexes" (Deleuze and </w:t>
      </w:r>
      <w:proofErr w:type="spellStart"/>
      <w:r w:rsidRPr="00E320DF">
        <w:rPr>
          <w:sz w:val="16"/>
        </w:rPr>
        <w:t>Guattari</w:t>
      </w:r>
      <w:proofErr w:type="spellEnd"/>
      <w:r w:rsidRPr="00E320DF">
        <w:rPr>
          <w:sz w:val="16"/>
        </w:rPr>
        <w:t xml:space="preserve">. [1980] 1987. page 213). Similarly. </w:t>
      </w:r>
      <w:r w:rsidRPr="00DA47F4">
        <w:rPr>
          <w:b/>
          <w:bCs/>
          <w:highlight w:val="green"/>
          <w:u w:val="single"/>
        </w:rPr>
        <w:t xml:space="preserve">the </w:t>
      </w:r>
      <w:proofErr w:type="spellStart"/>
      <w:r w:rsidRPr="00DA47F4">
        <w:rPr>
          <w:b/>
          <w:bCs/>
          <w:highlight w:val="green"/>
          <w:u w:val="single"/>
        </w:rPr>
        <w:t>molecularisation</w:t>
      </w:r>
      <w:proofErr w:type="spellEnd"/>
      <w:r w:rsidRPr="00DA47F4">
        <w:rPr>
          <w:b/>
          <w:bCs/>
          <w:highlight w:val="green"/>
          <w:u w:val="single"/>
        </w:rPr>
        <w:t xml:space="preserve"> of race would</w:t>
      </w:r>
      <w:r w:rsidRPr="00DD5206">
        <w:rPr>
          <w:b/>
          <w:bCs/>
          <w:u w:val="single"/>
        </w:rPr>
        <w:t xml:space="preserve"> consist in its </w:t>
      </w:r>
      <w:r w:rsidRPr="00DA47F4">
        <w:rPr>
          <w:b/>
          <w:bCs/>
          <w:highlight w:val="green"/>
          <w:u w:val="single"/>
        </w:rPr>
        <w:t>breaki</w:t>
      </w:r>
      <w:r w:rsidRPr="00DD5206">
        <w:rPr>
          <w:b/>
          <w:bCs/>
          <w:u w:val="single"/>
        </w:rPr>
        <w:t xml:space="preserve">ng up </w:t>
      </w:r>
      <w:r w:rsidRPr="00DA47F4">
        <w:rPr>
          <w:b/>
          <w:bCs/>
          <w:highlight w:val="green"/>
          <w:u w:val="single"/>
        </w:rPr>
        <w:t>into a thousand tiny races</w:t>
      </w:r>
      <w:r w:rsidRPr="00DD5206">
        <w:rPr>
          <w:b/>
          <w:bCs/>
          <w:u w:val="single"/>
        </w:rPr>
        <w:t xml:space="preserve">. It is from here that cosmopolitanism should start: the pleasure. curiosity, and concern in encountering </w:t>
      </w:r>
      <w:r w:rsidRPr="00DA47F4">
        <w:rPr>
          <w:b/>
          <w:bCs/>
          <w:highlight w:val="green"/>
          <w:u w:val="single"/>
        </w:rPr>
        <w:t>a multiplicity of</w:t>
      </w:r>
      <w:r w:rsidRPr="00DD5206">
        <w:rPr>
          <w:b/>
          <w:bCs/>
          <w:u w:val="single"/>
        </w:rPr>
        <w:t xml:space="preserve"> corporeal fragments </w:t>
      </w:r>
      <w:r w:rsidRPr="00DA47F4">
        <w:rPr>
          <w:b/>
          <w:bCs/>
          <w:highlight w:val="green"/>
          <w:u w:val="single"/>
        </w:rPr>
        <w:t>outside of common-sense taxonomies.</w:t>
      </w:r>
      <w:r w:rsidRPr="00DD5206">
        <w:rPr>
          <w:b/>
          <w:bCs/>
          <w:u w:val="single"/>
        </w:rPr>
        <w:t xml:space="preserve"> "We walk the streets among hundreds of people whose patterns of lips, breasts, and genital organs we </w:t>
      </w:r>
      <w:proofErr w:type="gramStart"/>
      <w:r w:rsidRPr="00DD5206">
        <w:rPr>
          <w:b/>
          <w:bCs/>
          <w:u w:val="single"/>
        </w:rPr>
        <w:t>divine:</w:t>
      </w:r>
      <w:proofErr w:type="gramEnd"/>
      <w:r w:rsidRPr="00DD5206">
        <w:rPr>
          <w:b/>
          <w:bCs/>
          <w:u w:val="single"/>
        </w:rPr>
        <w:t xml:space="preserve"> they seem to us equivalent and interchangeable. Then something snares our attention: a dimple speckled with freckles on the cheek of a woman; a steel choker around the throat of a man in a business suit: a gold ring in the punctured nipple on the hard chest of a deliveryman: a big raw fist in the delicate hand of a schoolgirl: a live python coiled about the neck of a lean, lanky adolescent with coal-black skin. Signs of clandestine disorder in the uniformed and coded crowds" (</w:t>
      </w:r>
      <w:proofErr w:type="spellStart"/>
      <w:r w:rsidRPr="00DD5206">
        <w:rPr>
          <w:b/>
          <w:bCs/>
          <w:u w:val="single"/>
        </w:rPr>
        <w:t>Lingis</w:t>
      </w:r>
      <w:proofErr w:type="spellEnd"/>
      <w:r w:rsidRPr="00DD5206">
        <w:rPr>
          <w:b/>
          <w:bCs/>
          <w:u w:val="single"/>
        </w:rPr>
        <w:t xml:space="preserve">. /000 page 142) - </w:t>
      </w:r>
      <w:proofErr w:type="spellStart"/>
      <w:r w:rsidRPr="00E320DF">
        <w:rPr>
          <w:b/>
          <w:bCs/>
          <w:highlight w:val="green"/>
          <w:u w:val="single"/>
        </w:rPr>
        <w:t>Machinism</w:t>
      </w:r>
      <w:proofErr w:type="spellEnd"/>
      <w:r w:rsidRPr="00DD5206">
        <w:rPr>
          <w:b/>
          <w:bCs/>
          <w:u w:val="single"/>
        </w:rPr>
        <w:t xml:space="preserve"> against racism </w:t>
      </w:r>
      <w:r w:rsidRPr="00E320DF">
        <w:rPr>
          <w:b/>
          <w:bCs/>
          <w:highlight w:val="green"/>
          <w:u w:val="single"/>
        </w:rPr>
        <w:t>builds upon</w:t>
      </w:r>
      <w:r w:rsidRPr="00DD5206">
        <w:rPr>
          <w:b/>
          <w:bCs/>
          <w:u w:val="single"/>
        </w:rPr>
        <w:t xml:space="preserve"> a gradual. </w:t>
      </w:r>
      <w:r w:rsidRPr="00E320DF">
        <w:rPr>
          <w:b/>
          <w:bCs/>
          <w:highlight w:val="green"/>
          <w:u w:val="single"/>
        </w:rPr>
        <w:t>fragmented, and shifting sense of corporeal difference</w:t>
      </w:r>
      <w:r w:rsidRPr="00DD5206">
        <w:rPr>
          <w:b/>
          <w:bCs/>
          <w:u w:val="single"/>
        </w:rPr>
        <w:t xml:space="preserve">, that of course extends far further than the street. Responsibility, activism, and antiracist policy will follow only from feeling and understanding the geographical differentials that exist between </w:t>
      </w:r>
      <w:proofErr w:type="gramStart"/>
      <w:r w:rsidRPr="00DD5206">
        <w:rPr>
          <w:b/>
          <w:bCs/>
          <w:u w:val="single"/>
        </w:rPr>
        <w:t>many different kinds of</w:t>
      </w:r>
      <w:proofErr w:type="gramEnd"/>
      <w:r w:rsidRPr="00DD5206">
        <w:rPr>
          <w:b/>
          <w:bCs/>
          <w:u w:val="single"/>
        </w:rPr>
        <w:t xml:space="preserve"> bodies: </w:t>
      </w:r>
      <w:r w:rsidRPr="00E320DF">
        <w:rPr>
          <w:sz w:val="16"/>
        </w:rPr>
        <w:t xml:space="preserve">between a Jew and a black soldier, between a woman in the Sahel and a woman in Wall Street, between a Peruvian peasant and a Chinese journalist. A machinic politics of race </w:t>
      </w:r>
      <w:proofErr w:type="gramStart"/>
      <w:r w:rsidRPr="00E320DF">
        <w:rPr>
          <w:sz w:val="16"/>
        </w:rPr>
        <w:t>takes into account</w:t>
      </w:r>
      <w:proofErr w:type="gramEnd"/>
      <w:r w:rsidRPr="00E320DF">
        <w:rPr>
          <w:sz w:val="16"/>
        </w:rPr>
        <w:t xml:space="preserve"> the real barriers to mobility and imagination that exist in different places; cosmopolitanism has to be invented, not imposed. It may seem that </w:t>
      </w:r>
      <w:proofErr w:type="spellStart"/>
      <w:r w:rsidRPr="00E320DF">
        <w:rPr>
          <w:sz w:val="16"/>
        </w:rPr>
        <w:t>machinism</w:t>
      </w:r>
      <w:proofErr w:type="spellEnd"/>
      <w:r w:rsidRPr="00E320DF">
        <w:rPr>
          <w:sz w:val="16"/>
        </w:rPr>
        <w:t xml:space="preserve"> is as utopian and open ended as Gilroy's transcendent antiracism. It is not, because it is empirical, immanent, and pragmatic. The machinic geography of phenotype shows that racism differs from place to place. and cannot be overcome in any simple way. It shows that white supremacy can subside only by changing the rules of education, or the financial sector, or the arms trade, or the pharmaceutical industry, or whatever. For machinic politics, the cultural studies pre-occupations with apology, recognition, politically correct language and </w:t>
      </w:r>
      <w:proofErr w:type="spellStart"/>
      <w:r w:rsidRPr="00E320DF">
        <w:rPr>
          <w:sz w:val="16"/>
        </w:rPr>
        <w:t>reconsiliation</w:t>
      </w:r>
      <w:proofErr w:type="spellEnd"/>
      <w:r w:rsidRPr="00E320DF">
        <w:rPr>
          <w:sz w:val="16"/>
        </w:rPr>
        <w:t>. or else cultural hybridity, pastiche, and ambivalence, threaten to stand in the way of really doing something about the global structures of racism</w:t>
      </w:r>
      <w:r w:rsidRPr="001D6E3B">
        <w:rPr>
          <w:b/>
          <w:bCs/>
          <w:u w:val="single"/>
        </w:rPr>
        <w:t xml:space="preserve">. A thousand tiny races can be made only if it is acknowledged that racism is a material, inclusive series of events, a viscous geography which cannot be 'signified away. Miscegenation, openness to strangers, exoticism in art, and experimentations with whiteness can certainly help. But ultimately </w:t>
      </w:r>
      <w:proofErr w:type="spellStart"/>
      <w:r w:rsidRPr="001D6E3B">
        <w:rPr>
          <w:b/>
          <w:bCs/>
          <w:u w:val="single"/>
        </w:rPr>
        <w:t>cosmpolitanism</w:t>
      </w:r>
      <w:proofErr w:type="spellEnd"/>
      <w:r w:rsidRPr="001D6E3B">
        <w:rPr>
          <w:b/>
          <w:bCs/>
          <w:u w:val="single"/>
        </w:rPr>
        <w:t xml:space="preserve"> without critique and intervention remains complacent with its own comfortably mobile position</w:t>
      </w:r>
      <w:r w:rsidRPr="00E320DF">
        <w:rPr>
          <w:sz w:val="16"/>
        </w:rPr>
        <w:t>. In a word, ethics encompasses politics, and politics starts with convincing people of race's materiality. Close With racism enduring every well-meant attack (it's arbitrary! it's arbitrary!). it seems crucial for the humanities and social sciences to start engaging with the reality of phenotype—</w:t>
      </w:r>
      <w:r w:rsidRPr="001D6E3B">
        <w:rPr>
          <w:b/>
          <w:bCs/>
          <w:u w:val="single"/>
        </w:rPr>
        <w:t xml:space="preserve">phenotype itself. unmediated. in </w:t>
      </w:r>
      <w:proofErr w:type="gramStart"/>
      <w:r w:rsidRPr="001D6E3B">
        <w:rPr>
          <w:b/>
          <w:bCs/>
          <w:u w:val="single"/>
        </w:rPr>
        <w:t>all of</w:t>
      </w:r>
      <w:proofErr w:type="gramEnd"/>
      <w:r w:rsidRPr="001D6E3B">
        <w:rPr>
          <w:b/>
          <w:bCs/>
          <w:u w:val="single"/>
        </w:rPr>
        <w:t xml:space="preserve"> its connective glory. Following recent turns towards embodiment and materiality. the mediation model as endorsed by Butler and many in race and ethnic studies becomes inadequate to understand processes of </w:t>
      </w:r>
      <w:proofErr w:type="spellStart"/>
      <w:r w:rsidRPr="001D6E3B">
        <w:rPr>
          <w:b/>
          <w:bCs/>
          <w:u w:val="single"/>
        </w:rPr>
        <w:t>racialisation</w:t>
      </w:r>
      <w:proofErr w:type="spellEnd"/>
      <w:r w:rsidRPr="001D6E3B">
        <w:rPr>
          <w:b/>
          <w:bCs/>
          <w:u w:val="single"/>
        </w:rPr>
        <w:t xml:space="preserve">. Race is not only a problem of how people think about skin </w:t>
      </w:r>
      <w:proofErr w:type="spellStart"/>
      <w:r w:rsidRPr="001D6E3B">
        <w:rPr>
          <w:b/>
          <w:bCs/>
          <w:u w:val="single"/>
        </w:rPr>
        <w:t>colour</w:t>
      </w:r>
      <w:proofErr w:type="spellEnd"/>
      <w:r w:rsidRPr="001D6E3B">
        <w:rPr>
          <w:b/>
          <w:bCs/>
          <w:u w:val="single"/>
        </w:rPr>
        <w:t xml:space="preserve">. We need to know what race really is. that is. what it can be. </w:t>
      </w:r>
      <w:proofErr w:type="spellStart"/>
      <w:r w:rsidRPr="001D6E3B">
        <w:rPr>
          <w:b/>
          <w:bCs/>
          <w:u w:val="single"/>
        </w:rPr>
        <w:t>Deontologising</w:t>
      </w:r>
      <w:proofErr w:type="spellEnd"/>
      <w:r w:rsidRPr="001D6E3B">
        <w:rPr>
          <w:b/>
          <w:bCs/>
          <w:u w:val="single"/>
        </w:rPr>
        <w:t xml:space="preserve"> race, as Gilroy wishes to do. even if possible. seems a bad option if all the ontological questions are left to reductionist </w:t>
      </w:r>
      <w:proofErr w:type="spellStart"/>
      <w:r w:rsidRPr="001D6E3B">
        <w:rPr>
          <w:b/>
          <w:bCs/>
          <w:u w:val="single"/>
        </w:rPr>
        <w:t>sociobiologists</w:t>
      </w:r>
      <w:proofErr w:type="spellEnd"/>
      <w:r w:rsidRPr="001D6E3B">
        <w:rPr>
          <w:b/>
          <w:bCs/>
          <w:u w:val="single"/>
        </w:rPr>
        <w:t xml:space="preserve"> and far-right politicians to answe</w:t>
      </w:r>
      <w:r w:rsidRPr="00E320DF">
        <w:rPr>
          <w:sz w:val="16"/>
        </w:rPr>
        <w:t>r</w:t>
      </w:r>
      <w:r w:rsidRPr="00E320DF">
        <w:rPr>
          <w:sz w:val="16"/>
          <w:szCs w:val="8"/>
        </w:rPr>
        <w:t xml:space="preserve">. As Haraway's writings attest. social scientists and cultural theorists cannot let </w:t>
      </w:r>
      <w:proofErr w:type="spellStart"/>
      <w:r w:rsidRPr="00E320DF">
        <w:rPr>
          <w:sz w:val="16"/>
          <w:szCs w:val="8"/>
        </w:rPr>
        <w:t>multina-tionals</w:t>
      </w:r>
      <w:proofErr w:type="spellEnd"/>
      <w:r w:rsidRPr="00E320DF">
        <w:rPr>
          <w:sz w:val="16"/>
          <w:szCs w:val="8"/>
        </w:rPr>
        <w:t xml:space="preserve"> and the sensationalist science press 'do' all the biology. There is simply too much at stake to continue brushing aside the biological as 'discursive practice. Haraway's project. like Latour's. nonetheless remains too epistemological (science studies). With the profusion of popular science books and television </w:t>
      </w:r>
      <w:proofErr w:type="spellStart"/>
      <w:r w:rsidRPr="00E320DF">
        <w:rPr>
          <w:sz w:val="16"/>
          <w:szCs w:val="8"/>
        </w:rPr>
        <w:t>programmes</w:t>
      </w:r>
      <w:proofErr w:type="spellEnd"/>
      <w:r w:rsidRPr="00E320DF">
        <w:rPr>
          <w:sz w:val="16"/>
          <w:szCs w:val="8"/>
        </w:rPr>
        <w:t xml:space="preserve"> on 'human nature, and this in conjunction with growing xenophobia, the public sphere is craving for critical social science interventions addressing these issues. not as mate-rial-semiotic constructions, but as debatable empirical, </w:t>
      </w:r>
      <w:proofErr w:type="gramStart"/>
      <w:r w:rsidRPr="00E320DF">
        <w:rPr>
          <w:sz w:val="16"/>
          <w:szCs w:val="8"/>
        </w:rPr>
        <w:t>political</w:t>
      </w:r>
      <w:proofErr w:type="gramEnd"/>
      <w:r w:rsidRPr="00E320DF">
        <w:rPr>
          <w:sz w:val="16"/>
          <w:szCs w:val="8"/>
        </w:rPr>
        <w:t xml:space="preserve"> and philosophical findings. Race is completely contingent, but not arbitrary: in hindsight. its differentiations and inequalities can be explained (Winant. 2004). A process such as race clearly cannot be studied with classical notions of identity, causality, cogito, representation, and reducibility. As a configuration made viscous by a whole host of processes. race requires genetics and ethnography and economics and literary theory to be understood. And a critical dialogue between the humanities and the physical sciences will he greatly facilitated by the nonmodern ontology of complexity theory. I discussed several entry points into such a pluralist ontological understanding of race. One is the phenomenology of race, provided it keeps the focus on embodied, social interaction, in which an ethics of responsibility follows from sensing the </w:t>
      </w:r>
      <w:proofErr w:type="spellStart"/>
      <w:r w:rsidRPr="00E320DF">
        <w:rPr>
          <w:sz w:val="16"/>
          <w:szCs w:val="8"/>
        </w:rPr>
        <w:t>inten-sities</w:t>
      </w:r>
      <w:proofErr w:type="spellEnd"/>
      <w:r w:rsidRPr="00E320DF">
        <w:rPr>
          <w:sz w:val="16"/>
          <w:szCs w:val="8"/>
        </w:rPr>
        <w:t xml:space="preserve"> between oneself and others, however distant. Another is the political appraisal of difference in corporeal feminism. Anthropology is a third entry point. at least if eased from the </w:t>
      </w:r>
      <w:r w:rsidRPr="00E320DF">
        <w:rPr>
          <w:sz w:val="16"/>
          <w:szCs w:val="8"/>
        </w:rPr>
        <w:lastRenderedPageBreak/>
        <w:t>epistemological and imperialist straightjackets of modernity. Biology, as inaugurated by Darwin. is a contextual and nuanced way of understanding the intrinsic vitality of matter.</w:t>
      </w:r>
      <w:r w:rsidRPr="00E320DF">
        <w:rPr>
          <w:sz w:val="16"/>
        </w:rPr>
        <w:t xml:space="preserve"> </w:t>
      </w:r>
      <w:r w:rsidRPr="00783520">
        <w:rPr>
          <w:b/>
          <w:bCs/>
          <w:u w:val="single"/>
        </w:rPr>
        <w:t xml:space="preserve">Deleuze's </w:t>
      </w:r>
      <w:r w:rsidRPr="00E320DF">
        <w:rPr>
          <w:b/>
          <w:bCs/>
          <w:highlight w:val="green"/>
          <w:u w:val="single"/>
        </w:rPr>
        <w:t>metaphysics of difference and repetition</w:t>
      </w:r>
      <w:r w:rsidRPr="00783520">
        <w:rPr>
          <w:b/>
          <w:bCs/>
          <w:u w:val="single"/>
        </w:rPr>
        <w:t>. finally</w:t>
      </w:r>
      <w:r w:rsidRPr="00E320DF">
        <w:rPr>
          <w:b/>
          <w:bCs/>
          <w:highlight w:val="green"/>
          <w:u w:val="single"/>
        </w:rPr>
        <w:t>. gives</w:t>
      </w:r>
      <w:r w:rsidRPr="00783520">
        <w:rPr>
          <w:b/>
          <w:bCs/>
          <w:u w:val="single"/>
        </w:rPr>
        <w:t xml:space="preserve"> philosophical </w:t>
      </w:r>
      <w:r w:rsidRPr="00E320DF">
        <w:rPr>
          <w:b/>
          <w:bCs/>
          <w:highlight w:val="green"/>
          <w:u w:val="single"/>
        </w:rPr>
        <w:t>valence to</w:t>
      </w:r>
      <w:r w:rsidRPr="00783520">
        <w:rPr>
          <w:b/>
          <w:bCs/>
          <w:u w:val="single"/>
        </w:rPr>
        <w:t xml:space="preserve"> the scientific project of understanding </w:t>
      </w:r>
      <w:r w:rsidRPr="00E320DF">
        <w:rPr>
          <w:b/>
          <w:bCs/>
          <w:highlight w:val="green"/>
          <w:u w:val="single"/>
        </w:rPr>
        <w:t>the emergence of race</w:t>
      </w:r>
      <w:r w:rsidRPr="00783520">
        <w:rPr>
          <w:b/>
          <w:bCs/>
          <w:u w:val="single"/>
        </w:rPr>
        <w:t xml:space="preserve"> and the political project of striving for the freedom of more bodies. Race shows the openness of the body</w:t>
      </w:r>
      <w:r w:rsidRPr="00E320DF">
        <w:rPr>
          <w:b/>
          <w:bCs/>
          <w:highlight w:val="green"/>
          <w:u w:val="single"/>
        </w:rPr>
        <w:t>, the way organisms connect to</w:t>
      </w:r>
      <w:r w:rsidRPr="00783520">
        <w:rPr>
          <w:b/>
          <w:bCs/>
          <w:u w:val="single"/>
        </w:rPr>
        <w:t xml:space="preserve"> their </w:t>
      </w:r>
      <w:r w:rsidRPr="00E320DF">
        <w:rPr>
          <w:b/>
          <w:bCs/>
          <w:highlight w:val="green"/>
          <w:u w:val="single"/>
        </w:rPr>
        <w:t>environ-</w:t>
      </w:r>
      <w:proofErr w:type="spellStart"/>
      <w:r w:rsidRPr="00E320DF">
        <w:rPr>
          <w:b/>
          <w:bCs/>
          <w:highlight w:val="green"/>
          <w:u w:val="single"/>
        </w:rPr>
        <w:t>ment</w:t>
      </w:r>
      <w:proofErr w:type="spellEnd"/>
      <w:r w:rsidRPr="00E320DF">
        <w:rPr>
          <w:b/>
          <w:bCs/>
          <w:highlight w:val="green"/>
          <w:u w:val="single"/>
        </w:rPr>
        <w:t xml:space="preserve"> and establish</w:t>
      </w:r>
      <w:r w:rsidRPr="00783520">
        <w:rPr>
          <w:b/>
          <w:bCs/>
          <w:u w:val="single"/>
        </w:rPr>
        <w:t xml:space="preserve"> uneven </w:t>
      </w:r>
      <w:r w:rsidRPr="00E320DF">
        <w:rPr>
          <w:b/>
          <w:bCs/>
          <w:highlight w:val="green"/>
          <w:u w:val="single"/>
        </w:rPr>
        <w:t>relationships</w:t>
      </w:r>
      <w:r w:rsidRPr="00783520">
        <w:rPr>
          <w:b/>
          <w:bCs/>
          <w:u w:val="single"/>
        </w:rPr>
        <w:t xml:space="preserve"> amongst each other. The creativity of nature is sensed, understood, and harnessed to crumble the systemic violence currently keeping bodies in place. Hoping for, striving for </w:t>
      </w:r>
      <w:r w:rsidRPr="00E320DF">
        <w:rPr>
          <w:b/>
          <w:bCs/>
          <w:highlight w:val="green"/>
          <w:u w:val="single"/>
        </w:rPr>
        <w:t>a thousand tiny races is not annihilating nature from culture</w:t>
      </w:r>
      <w:r w:rsidRPr="00783520">
        <w:rPr>
          <w:b/>
          <w:bCs/>
          <w:u w:val="single"/>
        </w:rPr>
        <w:t xml:space="preserve">, </w:t>
      </w:r>
      <w:r w:rsidRPr="00E320DF">
        <w:rPr>
          <w:b/>
          <w:bCs/>
          <w:highlight w:val="green"/>
          <w:u w:val="single"/>
        </w:rPr>
        <w:t>but</w:t>
      </w:r>
      <w:r w:rsidRPr="00783520">
        <w:rPr>
          <w:b/>
          <w:bCs/>
          <w:u w:val="single"/>
        </w:rPr>
        <w:t xml:space="preserve"> on the contrary, </w:t>
      </w:r>
      <w:r w:rsidRPr="00E320DF">
        <w:rPr>
          <w:b/>
          <w:bCs/>
          <w:highlight w:val="green"/>
          <w:u w:val="single"/>
        </w:rPr>
        <w:t>immersing oneself in</w:t>
      </w:r>
      <w:r w:rsidRPr="00783520">
        <w:rPr>
          <w:b/>
          <w:bCs/>
          <w:u w:val="single"/>
        </w:rPr>
        <w:t xml:space="preserve"> nature's </w:t>
      </w:r>
      <w:r w:rsidRPr="00E320DF">
        <w:rPr>
          <w:b/>
          <w:bCs/>
          <w:highlight w:val="green"/>
          <w:u w:val="single"/>
        </w:rPr>
        <w:t>lines of flight</w:t>
      </w:r>
      <w:r w:rsidRPr="00783520">
        <w:rPr>
          <w:b/>
          <w:bCs/>
          <w:u w:val="single"/>
        </w:rPr>
        <w:t xml:space="preserve">. This politics is also not mystical or anarchistic, it is pragmatic and includes state policy as well as what Deleuze and </w:t>
      </w:r>
      <w:proofErr w:type="spellStart"/>
      <w:r w:rsidRPr="00783520">
        <w:rPr>
          <w:b/>
          <w:bCs/>
          <w:u w:val="single"/>
        </w:rPr>
        <w:t>Guattari</w:t>
      </w:r>
      <w:proofErr w:type="spellEnd"/>
      <w:r w:rsidRPr="00783520">
        <w:rPr>
          <w:b/>
          <w:bCs/>
          <w:u w:val="single"/>
        </w:rPr>
        <w:t xml:space="preserve"> call micropolitics. It is </w:t>
      </w:r>
      <w:proofErr w:type="gramStart"/>
      <w:r w:rsidRPr="00783520">
        <w:rPr>
          <w:b/>
          <w:bCs/>
          <w:u w:val="single"/>
        </w:rPr>
        <w:t>first of all</w:t>
      </w:r>
      <w:proofErr w:type="gramEnd"/>
      <w:r w:rsidRPr="00783520">
        <w:rPr>
          <w:b/>
          <w:bCs/>
          <w:u w:val="single"/>
        </w:rPr>
        <w:t xml:space="preserve"> empirical: understand what race is, know its potentialities, try to sense them hiding around you. find out what is keeping them from becoming actual</w:t>
      </w:r>
      <w:r w:rsidRPr="00E320DF">
        <w:rPr>
          <w:sz w:val="16"/>
        </w:rPr>
        <w:t>.</w:t>
      </w:r>
    </w:p>
    <w:p w14:paraId="33CD0653" w14:textId="77777777" w:rsidR="00B70CB0" w:rsidRPr="00C15CF3" w:rsidRDefault="00B70CB0" w:rsidP="00B70CB0"/>
    <w:p w14:paraId="4A264C87" w14:textId="77777777" w:rsidR="00B70CB0" w:rsidRPr="00B70CB0" w:rsidRDefault="00B70CB0" w:rsidP="00B70CB0"/>
    <w:p w14:paraId="188F553C" w14:textId="6A2F0080" w:rsidR="009D09C8" w:rsidRDefault="009D09C8" w:rsidP="009D09C8">
      <w:pPr>
        <w:pStyle w:val="Heading3"/>
      </w:pPr>
      <w:r>
        <w:lastRenderedPageBreak/>
        <w:t>3</w:t>
      </w:r>
    </w:p>
    <w:p w14:paraId="4EAD5FE6" w14:textId="77777777" w:rsidR="009D09C8" w:rsidRDefault="009D09C8" w:rsidP="009D09C8">
      <w:pPr>
        <w:pStyle w:val="Heading4"/>
      </w:pPr>
      <w:r w:rsidRPr="00B622C5">
        <w:t>The starting point of morality is practical reason. 3 warrants:</w:t>
      </w:r>
    </w:p>
    <w:p w14:paraId="6C44D537" w14:textId="77777777" w:rsidR="009D09C8" w:rsidRDefault="009D09C8" w:rsidP="009D09C8">
      <w:pPr>
        <w:pStyle w:val="Heading4"/>
      </w:pPr>
      <w:r>
        <w:t>Ethics must begin a priori:</w:t>
      </w:r>
    </w:p>
    <w:p w14:paraId="27B496F1" w14:textId="77777777" w:rsidR="009D09C8" w:rsidRDefault="009D09C8" w:rsidP="009D09C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60F6E0C" w14:textId="77777777" w:rsidR="009D09C8" w:rsidRDefault="009D09C8" w:rsidP="009D09C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28FD9BAD" w14:textId="77777777" w:rsidR="009D09C8" w:rsidRPr="00EB1F63" w:rsidRDefault="009D09C8" w:rsidP="009D09C8">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44A031B" w14:textId="77777777" w:rsidR="009D09C8" w:rsidRDefault="009D09C8" w:rsidP="009D09C8">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4665F2AF" w14:textId="77777777" w:rsidR="009D09C8" w:rsidRPr="00EB1F63" w:rsidRDefault="009D09C8" w:rsidP="009D09C8">
      <w:pPr>
        <w:pStyle w:val="Heading4"/>
      </w:pPr>
      <w:r w:rsidRPr="000A5608">
        <w:t>any non-universalizable norm justifies someone’s ability to impede on your ends</w:t>
      </w:r>
      <w:r>
        <w:t>.</w:t>
      </w:r>
      <w:r w:rsidRPr="000A5608">
        <w:t xml:space="preserve">  </w:t>
      </w:r>
    </w:p>
    <w:p w14:paraId="501BEF2D" w14:textId="77777777" w:rsidR="009D09C8" w:rsidRDefault="009D09C8" w:rsidP="009D09C8">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w:t>
      </w:r>
    </w:p>
    <w:p w14:paraId="5AB375C0" w14:textId="77777777" w:rsidR="009D09C8" w:rsidRPr="00F060EA" w:rsidRDefault="009D09C8" w:rsidP="009D09C8">
      <w:pPr>
        <w:pStyle w:val="Heading4"/>
      </w:pPr>
      <w:proofErr w:type="spellStart"/>
      <w:proofErr w:type="gramStart"/>
      <w:r>
        <w:t>Prefer:</w:t>
      </w:r>
      <w:r w:rsidRPr="000049C5">
        <w:t>Performativity</w:t>
      </w:r>
      <w:proofErr w:type="spellEnd"/>
      <w:proofErr w:type="gramEnd"/>
      <w:r w:rsidRPr="000049C5">
        <w:t>:</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31B92FE0" w14:textId="77777777" w:rsidR="009D09C8" w:rsidRPr="000049C5" w:rsidRDefault="009D09C8" w:rsidP="009D09C8">
      <w:pPr>
        <w:pStyle w:val="Heading4"/>
      </w:pPr>
      <w:r>
        <w:t>Negate:</w:t>
      </w:r>
    </w:p>
    <w:p w14:paraId="286E7826" w14:textId="77777777" w:rsidR="009D09C8" w:rsidRDefault="009D09C8" w:rsidP="009D09C8">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proofErr w:type="gramStart"/>
      <w:r w:rsidRPr="00AF0AC7">
        <w:rPr>
          <w:shd w:val="clear" w:color="auto" w:fill="FFFFFF"/>
        </w:rPr>
        <w:t xml:space="preserve">a </w:t>
      </w:r>
      <w:r>
        <w:rPr>
          <w:shd w:val="clear" w:color="auto" w:fill="FFFFFF"/>
        </w:rPr>
        <w:t>your</w:t>
      </w:r>
      <w:proofErr w:type="gramEnd"/>
      <w:r w:rsidRPr="00AF0AC7">
        <w:rPr>
          <w:shd w:val="clear" w:color="auto" w:fill="FFFFFF"/>
        </w:rPr>
        <w:t xml:space="preserve"> method – it requires unconditional respect for humanity as an end in itself.</w:t>
      </w:r>
    </w:p>
    <w:p w14:paraId="31040021" w14:textId="77777777" w:rsidR="009D09C8" w:rsidRPr="00104DB2" w:rsidRDefault="009D09C8" w:rsidP="009D09C8">
      <w:pPr>
        <w:rPr>
          <w:rStyle w:val="Heading4Char"/>
          <w:color w:val="000000" w:themeColor="text1"/>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0185BFEB" w14:textId="77777777" w:rsidR="009D09C8" w:rsidRDefault="009D09C8" w:rsidP="009D09C8">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w:t>
      </w:r>
      <w:proofErr w:type="gramStart"/>
      <w:r w:rsidRPr="0094019E">
        <w:rPr>
          <w:sz w:val="14"/>
        </w:rPr>
        <w:t>In order for</w:t>
      </w:r>
      <w:proofErr w:type="gramEnd"/>
      <w:r w:rsidRPr="0094019E">
        <w:rPr>
          <w:sz w:val="14"/>
        </w:rPr>
        <w:t xml:space="preserve">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w:t>
      </w:r>
      <w:r w:rsidRPr="0094019E">
        <w:rPr>
          <w:sz w:val="14"/>
        </w:rPr>
        <w:lastRenderedPageBreak/>
        <w:t xml:space="preserve">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w:t>
      </w:r>
      <w:proofErr w:type="gramStart"/>
      <w:r w:rsidRPr="0094019E">
        <w:rPr>
          <w:sz w:val="14"/>
        </w:rPr>
        <w:t>in itself is</w:t>
      </w:r>
      <w:proofErr w:type="gramEnd"/>
      <w:r w:rsidRPr="0094019E">
        <w:rPr>
          <w:sz w:val="14"/>
        </w:rPr>
        <w:t xml:space="preserve">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w:t>
      </w:r>
      <w:proofErr w:type="gramStart"/>
      <w:r w:rsidRPr="0094019E">
        <w:rPr>
          <w:sz w:val="14"/>
        </w:rPr>
        <w:t>in itself thus</w:t>
      </w:r>
      <w:proofErr w:type="gramEnd"/>
      <w:r w:rsidRPr="0094019E">
        <w:rPr>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03204A41" w14:textId="77777777" w:rsidR="009D09C8" w:rsidRPr="00B622C5" w:rsidRDefault="009D09C8" w:rsidP="009D09C8">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08CD55B7" w14:textId="77777777" w:rsidR="009D09C8" w:rsidRPr="00B622C5" w:rsidRDefault="009D09C8" w:rsidP="009D09C8">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485E1200" w14:textId="77777777" w:rsidR="009D09C8" w:rsidRPr="00B622C5" w:rsidRDefault="009D09C8" w:rsidP="009D09C8">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w:t>
      </w:r>
      <w:r w:rsidRPr="00B622C5">
        <w:rPr>
          <w:sz w:val="16"/>
        </w:rPr>
        <w:lastRenderedPageBreak/>
        <w:t xml:space="preserve">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28332F61" w14:textId="350583BA" w:rsidR="009D09C8" w:rsidRDefault="009D09C8" w:rsidP="009D09C8">
      <w:pPr>
        <w:pStyle w:val="Heading4"/>
      </w:pPr>
      <w:r>
        <w:t xml:space="preserve">[3] </w:t>
      </w:r>
      <w:r w:rsidRPr="000049C5">
        <w:t>Independently not defending the topic is non-universalizable b/c if nobody defended the topic than a topic wouldn’t have even been created in the first place which is a contradiction in conception.</w:t>
      </w:r>
    </w:p>
    <w:p w14:paraId="111C7820" w14:textId="69F3C103" w:rsidR="009D09C8" w:rsidRDefault="009D09C8" w:rsidP="009D09C8">
      <w:pPr>
        <w:pStyle w:val="Heading3"/>
      </w:pPr>
      <w:r>
        <w:lastRenderedPageBreak/>
        <w:t>Case</w:t>
      </w:r>
    </w:p>
    <w:p w14:paraId="47406E46" w14:textId="185C4521" w:rsidR="009D09C8" w:rsidRDefault="009D09C8" w:rsidP="009D09C8">
      <w:pPr>
        <w:pStyle w:val="Heading4"/>
      </w:pPr>
      <w:r w:rsidRPr="00C423B9">
        <w:rPr>
          <w:u w:val="single"/>
        </w:rPr>
        <w:t>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w:t>
      </w:r>
    </w:p>
    <w:p w14:paraId="4D2E9973" w14:textId="77777777" w:rsidR="00B70CB0" w:rsidRDefault="00B70CB0" w:rsidP="00B70CB0">
      <w:pPr>
        <w:pStyle w:val="Heading4"/>
      </w:pPr>
      <w:r>
        <w:t xml:space="preserve">Vote neg on </w:t>
      </w:r>
      <w:r w:rsidRPr="007B58D3">
        <w:rPr>
          <w:u w:val="single"/>
        </w:rPr>
        <w:t>presumption</w:t>
      </w:r>
      <w:r>
        <w:t>:</w:t>
      </w:r>
    </w:p>
    <w:p w14:paraId="0FC1A693" w14:textId="77777777" w:rsidR="00B70CB0" w:rsidRDefault="00B70CB0" w:rsidP="00B70CB0">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26D4CFA4" w14:textId="4EE1D2D5" w:rsidR="00B70CB0" w:rsidRPr="00B70CB0" w:rsidRDefault="00B70CB0" w:rsidP="00B70CB0">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[x] all the time and nothing happens.</w:t>
      </w:r>
    </w:p>
    <w:p w14:paraId="526FD024" w14:textId="77777777" w:rsidR="009D09C8" w:rsidRPr="00B473C5" w:rsidRDefault="009D09C8" w:rsidP="009D09C8">
      <w:pPr>
        <w:pStyle w:val="Heading4"/>
        <w:rPr>
          <w:u w:val="single"/>
        </w:rPr>
      </w:pPr>
      <w:r>
        <w:t xml:space="preserve">[1] </w:t>
      </w:r>
      <w:r w:rsidRPr="00CE11B7">
        <w:t>the world is getting better for folks with disabilities</w:t>
      </w:r>
      <w:r>
        <w:t>, the ADA and other innovations prove that institutional progress is possible</w:t>
      </w:r>
      <w:r w:rsidRPr="00B473C5">
        <w:rPr>
          <w:u w:val="single"/>
        </w:rPr>
        <w:t>, additionally link turns the K since it proves futurism is good</w:t>
      </w:r>
    </w:p>
    <w:p w14:paraId="2690E3AD" w14:textId="77777777" w:rsidR="009D09C8" w:rsidRPr="00CE11B7" w:rsidRDefault="009D09C8" w:rsidP="009D09C8">
      <w:pPr>
        <w:rPr>
          <w:rFonts w:asciiTheme="majorHAnsi" w:hAnsiTheme="majorHAnsi" w:cstheme="majorHAnsi"/>
        </w:rPr>
      </w:pPr>
      <w:r w:rsidRPr="00CE11B7">
        <w:rPr>
          <w:rFonts w:asciiTheme="majorHAnsi" w:hAnsiTheme="majorHAnsi" w:cstheme="majorHAnsi"/>
        </w:rPr>
        <w:t xml:space="preserve">Lee </w:t>
      </w:r>
      <w:r w:rsidRPr="00CE11B7">
        <w:rPr>
          <w:rStyle w:val="Style13ptBold"/>
          <w:rFonts w:cstheme="majorHAnsi"/>
        </w:rPr>
        <w:t>Lawrence</w:t>
      </w:r>
      <w:r w:rsidRPr="00CE11B7">
        <w:rPr>
          <w:rFonts w:asciiTheme="majorHAnsi" w:hAnsiTheme="majorHAnsi" w:cstheme="majorHAnsi"/>
        </w:rPr>
        <w:t xml:space="preserve">, Christian Science Monitor, “Possibility unbound: 25 years of progress for those with disability,” </w:t>
      </w:r>
      <w:r w:rsidRPr="00CE11B7">
        <w:rPr>
          <w:rStyle w:val="Style13ptBold"/>
          <w:rFonts w:cstheme="majorHAnsi"/>
        </w:rPr>
        <w:t>’14</w:t>
      </w:r>
      <w:r w:rsidRPr="00CE11B7">
        <w:rPr>
          <w:rFonts w:asciiTheme="majorHAnsi" w:hAnsiTheme="majorHAnsi" w:cstheme="majorHAnsi"/>
        </w:rPr>
        <w:t>, http://www.csmonitor.com/USA/Society/2014/1116/Possibility-unbound-25-years-of-progress-for-those-with-disability</w:t>
      </w:r>
    </w:p>
    <w:p w14:paraId="1F7B1B39" w14:textId="77777777" w:rsidR="009D09C8" w:rsidRPr="00CE11B7" w:rsidRDefault="009D09C8" w:rsidP="009D09C8">
      <w:pPr>
        <w:rPr>
          <w:rFonts w:asciiTheme="majorHAnsi" w:hAnsiTheme="majorHAnsi" w:cstheme="majorHAnsi"/>
          <w:u w:val="single"/>
        </w:rPr>
      </w:pPr>
      <w:r w:rsidRPr="00CE11B7">
        <w:rPr>
          <w:rFonts w:asciiTheme="majorHAnsi" w:hAnsiTheme="majorHAnsi" w:cstheme="majorHAnsi"/>
          <w:u w:val="single"/>
        </w:rPr>
        <w:t>There is no question</w:t>
      </w:r>
      <w:r w:rsidRPr="00CE11B7">
        <w:rPr>
          <w:rFonts w:asciiTheme="majorHAnsi" w:hAnsiTheme="majorHAnsi" w:cstheme="majorHAnsi"/>
        </w:rPr>
        <w:t xml:space="preserve"> that, </w:t>
      </w:r>
      <w:r w:rsidRPr="00CE11B7">
        <w:rPr>
          <w:rFonts w:asciiTheme="majorHAnsi" w:hAnsiTheme="majorHAnsi" w:cstheme="majorHAnsi"/>
          <w:u w:val="single"/>
        </w:rPr>
        <w:t>to many with impairments</w:t>
      </w:r>
      <w:r w:rsidRPr="00CE11B7">
        <w:rPr>
          <w:rFonts w:asciiTheme="majorHAnsi" w:hAnsiTheme="majorHAnsi" w:cstheme="majorHAnsi"/>
        </w:rPr>
        <w:t xml:space="preserve">, </w:t>
      </w:r>
      <w:r w:rsidRPr="00486F42">
        <w:rPr>
          <w:rFonts w:asciiTheme="majorHAnsi" w:hAnsiTheme="majorHAnsi" w:cstheme="majorHAnsi"/>
          <w:b/>
          <w:u w:val="single"/>
        </w:rPr>
        <w:t>the modern world can still prove a daunting and sometimes downright inhospitable place</w:t>
      </w:r>
      <w:r w:rsidRPr="00486F42">
        <w:rPr>
          <w:rFonts w:asciiTheme="majorHAnsi" w:hAnsiTheme="majorHAnsi" w:cstheme="majorHAnsi"/>
        </w:rPr>
        <w:t xml:space="preserve">. </w:t>
      </w:r>
      <w:r w:rsidRPr="00486F42">
        <w:rPr>
          <w:rFonts w:asciiTheme="majorHAnsi" w:hAnsiTheme="majorHAnsi" w:cstheme="majorHAnsi"/>
          <w:b/>
          <w:u w:val="single"/>
        </w:rPr>
        <w:t>But</w:t>
      </w:r>
      <w:r w:rsidRPr="00486F42">
        <w:rPr>
          <w:rFonts w:asciiTheme="majorHAnsi" w:hAnsiTheme="majorHAnsi" w:cstheme="majorHAnsi"/>
          <w:u w:val="single"/>
        </w:rPr>
        <w:t xml:space="preserve"> nearly </w:t>
      </w:r>
      <w:r w:rsidRPr="00486F42">
        <w:rPr>
          <w:rFonts w:asciiTheme="majorHAnsi" w:hAnsiTheme="majorHAnsi" w:cstheme="majorHAnsi"/>
          <w:b/>
          <w:u w:val="single"/>
        </w:rPr>
        <w:t>25 years after</w:t>
      </w:r>
      <w:r w:rsidRPr="00CE11B7">
        <w:rPr>
          <w:rFonts w:asciiTheme="majorHAnsi" w:hAnsiTheme="majorHAnsi" w:cstheme="majorHAnsi"/>
        </w:rPr>
        <w:t xml:space="preserve"> President George H.W. </w:t>
      </w:r>
      <w:r w:rsidRPr="00CE11B7">
        <w:rPr>
          <w:rFonts w:asciiTheme="majorHAnsi" w:hAnsiTheme="majorHAnsi" w:cstheme="majorHAnsi"/>
          <w:u w:val="single"/>
        </w:rPr>
        <w:t>Bush signed</w:t>
      </w:r>
      <w:r w:rsidRPr="00CE11B7">
        <w:rPr>
          <w:rFonts w:asciiTheme="majorHAnsi" w:hAnsiTheme="majorHAnsi" w:cstheme="majorHAnsi"/>
        </w:rPr>
        <w:t xml:space="preserve"> </w:t>
      </w:r>
      <w:r w:rsidRPr="00CE11B7">
        <w:rPr>
          <w:rFonts w:asciiTheme="majorHAnsi" w:hAnsiTheme="majorHAnsi" w:cstheme="majorHAnsi"/>
          <w:u w:val="single"/>
        </w:rPr>
        <w:t xml:space="preserve">the </w:t>
      </w:r>
      <w:r w:rsidRPr="00CE11B7">
        <w:rPr>
          <w:rFonts w:asciiTheme="majorHAnsi" w:hAnsiTheme="majorHAnsi" w:cstheme="majorHAnsi"/>
        </w:rPr>
        <w:t>Americans with Disabilities Act (</w:t>
      </w:r>
      <w:r w:rsidRPr="00E542DA">
        <w:rPr>
          <w:rFonts w:asciiTheme="majorHAnsi" w:hAnsiTheme="majorHAnsi" w:cstheme="majorHAnsi"/>
          <w:b/>
          <w:highlight w:val="green"/>
          <w:u w:val="single"/>
        </w:rPr>
        <w:t>ADA</w:t>
      </w:r>
      <w:r w:rsidRPr="00CE11B7">
        <w:rPr>
          <w:rFonts w:asciiTheme="majorHAnsi" w:hAnsiTheme="majorHAnsi" w:cstheme="majorHAnsi"/>
        </w:rPr>
        <w:t xml:space="preserve">), </w:t>
      </w:r>
      <w:r w:rsidRPr="00E542DA">
        <w:rPr>
          <w:rFonts w:asciiTheme="majorHAnsi" w:hAnsiTheme="majorHAnsi" w:cstheme="majorHAnsi"/>
          <w:b/>
          <w:highlight w:val="green"/>
          <w:u w:val="single"/>
        </w:rPr>
        <w:t>an increasing number</w:t>
      </w:r>
      <w:r w:rsidRPr="00CE11B7">
        <w:rPr>
          <w:rFonts w:asciiTheme="majorHAnsi" w:hAnsiTheme="majorHAnsi" w:cstheme="majorHAnsi"/>
          <w:b/>
          <w:u w:val="single"/>
        </w:rPr>
        <w:t xml:space="preserve"> in the United States </w:t>
      </w:r>
      <w:r w:rsidRPr="00E542DA">
        <w:rPr>
          <w:rFonts w:asciiTheme="majorHAnsi" w:hAnsiTheme="majorHAnsi" w:cstheme="majorHAnsi"/>
          <w:b/>
          <w:highlight w:val="green"/>
          <w:u w:val="single"/>
        </w:rPr>
        <w:t xml:space="preserve">are living </w:t>
      </w:r>
      <w:r w:rsidRPr="00E542DA">
        <w:rPr>
          <w:rStyle w:val="Emphasis"/>
          <w:rFonts w:cstheme="majorHAnsi"/>
          <w:highlight w:val="green"/>
        </w:rPr>
        <w:t>more empowered</w:t>
      </w:r>
      <w:r w:rsidRPr="00486F42">
        <w:rPr>
          <w:rStyle w:val="Emphasis"/>
          <w:rFonts w:cstheme="majorHAnsi"/>
        </w:rPr>
        <w:t>, less restricted lives.</w:t>
      </w:r>
      <w:r w:rsidRPr="00CE11B7">
        <w:rPr>
          <w:rFonts w:asciiTheme="majorHAnsi" w:hAnsiTheme="majorHAnsi" w:cstheme="majorHAnsi"/>
          <w:b/>
          <w:u w:val="single"/>
        </w:rPr>
        <w:t xml:space="preserve"> </w:t>
      </w:r>
      <w:r w:rsidRPr="00CE11B7">
        <w:rPr>
          <w:rFonts w:asciiTheme="majorHAnsi" w:hAnsiTheme="majorHAnsi" w:cstheme="majorHAnsi"/>
        </w:rPr>
        <w:t xml:space="preserve">The telecommunications </w:t>
      </w:r>
      <w:r w:rsidRPr="00CE11B7">
        <w:rPr>
          <w:rFonts w:asciiTheme="majorHAnsi" w:hAnsiTheme="majorHAnsi" w:cstheme="majorHAnsi"/>
          <w:u w:val="single"/>
        </w:rPr>
        <w:t>infrastructure and</w:t>
      </w:r>
      <w:r w:rsidRPr="00CE11B7">
        <w:rPr>
          <w:rFonts w:asciiTheme="majorHAnsi" w:hAnsiTheme="majorHAnsi" w:cstheme="majorHAnsi"/>
        </w:rPr>
        <w:t xml:space="preserve"> all those man-</w:t>
      </w:r>
      <w:r w:rsidRPr="00CE11B7">
        <w:rPr>
          <w:rFonts w:asciiTheme="majorHAnsi" w:hAnsiTheme="majorHAnsi" w:cstheme="majorHAnsi"/>
          <w:u w:val="single"/>
        </w:rPr>
        <w:t xml:space="preserve">made </w:t>
      </w:r>
      <w:r w:rsidRPr="00E542DA">
        <w:rPr>
          <w:rFonts w:asciiTheme="majorHAnsi" w:hAnsiTheme="majorHAnsi" w:cstheme="majorHAnsi"/>
          <w:b/>
          <w:highlight w:val="green"/>
          <w:u w:val="single"/>
        </w:rPr>
        <w:t>spaces</w:t>
      </w:r>
      <w:r w:rsidRPr="00CE11B7">
        <w:rPr>
          <w:rFonts w:asciiTheme="majorHAnsi" w:hAnsiTheme="majorHAnsi" w:cstheme="majorHAnsi"/>
        </w:rPr>
        <w:t xml:space="preserve"> collectively </w:t>
      </w:r>
      <w:r w:rsidRPr="00CE11B7">
        <w:rPr>
          <w:rFonts w:asciiTheme="majorHAnsi" w:hAnsiTheme="majorHAnsi" w:cstheme="majorHAnsi"/>
          <w:u w:val="single"/>
        </w:rPr>
        <w:t>referred to as “the built environment”</w:t>
      </w:r>
      <w:r w:rsidRPr="00CE11B7">
        <w:rPr>
          <w:rFonts w:asciiTheme="majorHAnsi" w:hAnsiTheme="majorHAnsi" w:cstheme="majorHAnsi"/>
        </w:rPr>
        <w:t xml:space="preserve"> – which includes cities, architecture, transportation, even parks – “</w:t>
      </w:r>
      <w:r w:rsidRPr="00E542DA">
        <w:rPr>
          <w:rFonts w:asciiTheme="majorHAnsi" w:hAnsiTheme="majorHAnsi" w:cstheme="majorHAnsi"/>
          <w:b/>
          <w:highlight w:val="green"/>
          <w:u w:val="single"/>
        </w:rPr>
        <w:t>are dramatically more accessible</w:t>
      </w:r>
      <w:r w:rsidRPr="00CE11B7">
        <w:rPr>
          <w:rFonts w:asciiTheme="majorHAnsi" w:hAnsiTheme="majorHAnsi" w:cstheme="majorHAnsi"/>
        </w:rPr>
        <w:t xml:space="preserve"> </w:t>
      </w:r>
      <w:r w:rsidRPr="00CE11B7">
        <w:rPr>
          <w:rFonts w:asciiTheme="majorHAnsi" w:hAnsiTheme="majorHAnsi" w:cstheme="majorHAnsi"/>
          <w:b/>
          <w:u w:val="single"/>
        </w:rPr>
        <w:t>today than they were in 1990</w:t>
      </w:r>
      <w:r w:rsidRPr="00CE11B7">
        <w:rPr>
          <w:rFonts w:asciiTheme="majorHAnsi" w:hAnsiTheme="majorHAnsi" w:cstheme="majorHAnsi"/>
        </w:rPr>
        <w:t xml:space="preserve"> when they passed the ADA,” </w:t>
      </w:r>
      <w:r w:rsidRPr="00CE11B7">
        <w:rPr>
          <w:rFonts w:asciiTheme="majorHAnsi" w:hAnsiTheme="majorHAnsi" w:cstheme="majorHAnsi"/>
          <w:u w:val="single"/>
        </w:rPr>
        <w:t xml:space="preserve">says </w:t>
      </w:r>
      <w:r w:rsidRPr="00CE11B7">
        <w:rPr>
          <w:rFonts w:asciiTheme="majorHAnsi" w:hAnsiTheme="majorHAnsi" w:cstheme="majorHAnsi"/>
        </w:rPr>
        <w:t xml:space="preserve">Andrew </w:t>
      </w:r>
      <w:proofErr w:type="spellStart"/>
      <w:r w:rsidRPr="00CE11B7">
        <w:rPr>
          <w:rFonts w:asciiTheme="majorHAnsi" w:hAnsiTheme="majorHAnsi" w:cstheme="majorHAnsi"/>
          <w:u w:val="single"/>
        </w:rPr>
        <w:t>Imparato</w:t>
      </w:r>
      <w:proofErr w:type="spellEnd"/>
      <w:r w:rsidRPr="00CE11B7">
        <w:rPr>
          <w:rFonts w:asciiTheme="majorHAnsi" w:hAnsiTheme="majorHAnsi" w:cstheme="majorHAnsi"/>
        </w:rPr>
        <w:t xml:space="preserve">, executive director of the Association of University Centers on Disabilities and former president of the American Association of People with Disabilities. </w:t>
      </w:r>
      <w:r w:rsidRPr="00E542DA">
        <w:rPr>
          <w:rFonts w:asciiTheme="majorHAnsi" w:hAnsiTheme="majorHAnsi" w:cstheme="majorHAnsi"/>
          <w:b/>
          <w:highlight w:val="green"/>
          <w:u w:val="single"/>
        </w:rPr>
        <w:t>Services</w:t>
      </w:r>
      <w:r w:rsidRPr="00CE11B7">
        <w:rPr>
          <w:rFonts w:asciiTheme="majorHAnsi" w:hAnsiTheme="majorHAnsi" w:cstheme="majorHAnsi"/>
          <w:u w:val="single"/>
        </w:rPr>
        <w:t>, too,</w:t>
      </w:r>
      <w:r w:rsidRPr="00CE11B7">
        <w:rPr>
          <w:rFonts w:asciiTheme="majorHAnsi" w:hAnsiTheme="majorHAnsi" w:cstheme="majorHAnsi"/>
        </w:rPr>
        <w:t xml:space="preserve"> have </w:t>
      </w:r>
      <w:r w:rsidRPr="00E542DA">
        <w:rPr>
          <w:rFonts w:asciiTheme="majorHAnsi" w:hAnsiTheme="majorHAnsi" w:cstheme="majorHAnsi"/>
          <w:b/>
          <w:highlight w:val="green"/>
          <w:u w:val="single"/>
        </w:rPr>
        <w:t>expanded</w:t>
      </w:r>
      <w:r w:rsidRPr="00CE11B7">
        <w:rPr>
          <w:rFonts w:asciiTheme="majorHAnsi" w:hAnsiTheme="majorHAnsi" w:cstheme="majorHAnsi"/>
          <w:u w:val="single"/>
        </w:rPr>
        <w:t xml:space="preserve">, </w:t>
      </w:r>
      <w:r w:rsidRPr="00E542DA">
        <w:rPr>
          <w:rFonts w:asciiTheme="majorHAnsi" w:hAnsiTheme="majorHAnsi" w:cstheme="majorHAnsi"/>
          <w:b/>
          <w:highlight w:val="green"/>
          <w:u w:val="single"/>
        </w:rPr>
        <w:t>from transit systems</w:t>
      </w:r>
      <w:r w:rsidRPr="00CE11B7">
        <w:rPr>
          <w:rFonts w:asciiTheme="majorHAnsi" w:hAnsiTheme="majorHAnsi" w:cstheme="majorHAnsi"/>
          <w:u w:val="single"/>
        </w:rPr>
        <w:t xml:space="preserve"> offering riders with disabilities free familiarization and safety programs to </w:t>
      </w:r>
      <w:r w:rsidRPr="00486F42">
        <w:rPr>
          <w:rFonts w:asciiTheme="majorHAnsi" w:hAnsiTheme="majorHAnsi" w:cstheme="majorHAnsi"/>
          <w:b/>
          <w:u w:val="single"/>
        </w:rPr>
        <w:t>specialized guides</w:t>
      </w:r>
      <w:r w:rsidRPr="00486F42">
        <w:rPr>
          <w:rFonts w:asciiTheme="majorHAnsi" w:hAnsiTheme="majorHAnsi" w:cstheme="majorHAnsi"/>
          <w:u w:val="single"/>
        </w:rPr>
        <w:t xml:space="preserve"> at museums </w:t>
      </w:r>
      <w:r w:rsidRPr="00486F42">
        <w:rPr>
          <w:rFonts w:asciiTheme="majorHAnsi" w:hAnsiTheme="majorHAnsi" w:cstheme="majorHAnsi"/>
          <w:b/>
          <w:u w:val="single"/>
        </w:rPr>
        <w:t>to</w:t>
      </w:r>
      <w:r w:rsidRPr="00486F42">
        <w:rPr>
          <w:rFonts w:asciiTheme="majorHAnsi" w:hAnsiTheme="majorHAnsi" w:cstheme="majorHAnsi"/>
          <w:u w:val="single"/>
        </w:rPr>
        <w:t xml:space="preserve"> a growing number of designers developing </w:t>
      </w:r>
      <w:proofErr w:type="gramStart"/>
      <w:r w:rsidRPr="00486F42">
        <w:rPr>
          <w:rFonts w:asciiTheme="majorHAnsi" w:hAnsiTheme="majorHAnsi" w:cstheme="majorHAnsi"/>
          <w:b/>
          <w:u w:val="single"/>
        </w:rPr>
        <w:t>clothing</w:t>
      </w:r>
      <w:r w:rsidRPr="00CE11B7">
        <w:rPr>
          <w:rFonts w:asciiTheme="majorHAnsi" w:hAnsiTheme="majorHAnsi" w:cstheme="majorHAnsi"/>
          <w:u w:val="single"/>
        </w:rPr>
        <w:t xml:space="preserve">  with</w:t>
      </w:r>
      <w:proofErr w:type="gramEnd"/>
      <w:r w:rsidRPr="00CE11B7">
        <w:rPr>
          <w:rFonts w:asciiTheme="majorHAnsi" w:hAnsiTheme="majorHAnsi" w:cstheme="majorHAnsi"/>
          <w:u w:val="single"/>
        </w:rPr>
        <w:t xml:space="preserve"> a variety of specific needs in mind.</w:t>
      </w:r>
      <w:r w:rsidRPr="00CE11B7">
        <w:rPr>
          <w:rFonts w:asciiTheme="majorHAnsi" w:hAnsiTheme="majorHAnsi" w:cstheme="majorHAnsi"/>
        </w:rPr>
        <w:t xml:space="preserve"> </w:t>
      </w:r>
      <w:r w:rsidRPr="00E542DA">
        <w:rPr>
          <w:rFonts w:asciiTheme="majorHAnsi" w:hAnsiTheme="majorHAnsi" w:cstheme="majorHAnsi"/>
          <w:b/>
          <w:highlight w:val="green"/>
          <w:u w:val="single"/>
        </w:rPr>
        <w:t>The ADA</w:t>
      </w:r>
      <w:r w:rsidRPr="00CE11B7">
        <w:rPr>
          <w:rFonts w:asciiTheme="majorHAnsi" w:hAnsiTheme="majorHAnsi" w:cstheme="majorHAnsi"/>
        </w:rPr>
        <w:t xml:space="preserve"> – “our crowning achievement,” as Mr. </w:t>
      </w:r>
      <w:proofErr w:type="spellStart"/>
      <w:r w:rsidRPr="00CE11B7">
        <w:rPr>
          <w:rFonts w:asciiTheme="majorHAnsi" w:hAnsiTheme="majorHAnsi" w:cstheme="majorHAnsi"/>
        </w:rPr>
        <w:t>Imparato</w:t>
      </w:r>
      <w:proofErr w:type="spellEnd"/>
      <w:r w:rsidRPr="00CE11B7">
        <w:rPr>
          <w:rFonts w:asciiTheme="majorHAnsi" w:hAnsiTheme="majorHAnsi" w:cstheme="majorHAnsi"/>
        </w:rPr>
        <w:t xml:space="preserve"> calls it – </w:t>
      </w:r>
      <w:r w:rsidRPr="00E542DA">
        <w:rPr>
          <w:rFonts w:asciiTheme="majorHAnsi" w:hAnsiTheme="majorHAnsi" w:cstheme="majorHAnsi"/>
          <w:b/>
          <w:highlight w:val="green"/>
          <w:u w:val="single"/>
        </w:rPr>
        <w:t>set</w:t>
      </w:r>
      <w:r w:rsidRPr="00CE11B7">
        <w:rPr>
          <w:rFonts w:asciiTheme="majorHAnsi" w:hAnsiTheme="majorHAnsi" w:cstheme="majorHAnsi"/>
          <w:b/>
          <w:u w:val="single"/>
        </w:rPr>
        <w:t xml:space="preserve"> </w:t>
      </w:r>
      <w:r w:rsidRPr="00E542DA">
        <w:rPr>
          <w:rFonts w:asciiTheme="majorHAnsi" w:hAnsiTheme="majorHAnsi" w:cstheme="majorHAnsi"/>
          <w:b/>
          <w:highlight w:val="green"/>
          <w:u w:val="single"/>
        </w:rPr>
        <w:t xml:space="preserve">the country on a </w:t>
      </w:r>
      <w:r w:rsidRPr="00E542DA">
        <w:rPr>
          <w:rStyle w:val="Emphasis"/>
          <w:rFonts w:cstheme="majorHAnsi"/>
          <w:highlight w:val="green"/>
        </w:rPr>
        <w:t>new course</w:t>
      </w:r>
      <w:r w:rsidRPr="00CE11B7">
        <w:rPr>
          <w:rStyle w:val="Emphasis"/>
          <w:rFonts w:cstheme="majorHAnsi"/>
        </w:rPr>
        <w:t>.</w:t>
      </w:r>
      <w:r w:rsidRPr="00CE11B7">
        <w:rPr>
          <w:rFonts w:asciiTheme="majorHAnsi" w:hAnsiTheme="majorHAnsi" w:cstheme="majorHAnsi"/>
        </w:rPr>
        <w:t xml:space="preserve"> </w:t>
      </w:r>
      <w:r w:rsidRPr="00CE11B7">
        <w:rPr>
          <w:rFonts w:asciiTheme="majorHAnsi" w:hAnsiTheme="majorHAnsi" w:cstheme="majorHAnsi"/>
          <w:u w:val="single"/>
        </w:rPr>
        <w:t>Those who have come of age since 1990 have “grown up in more integrated settings and generally have higher expectations for what is possible for people with disabilities to achieve</w:t>
      </w:r>
      <w:r w:rsidRPr="00CE11B7">
        <w:rPr>
          <w:rFonts w:asciiTheme="majorHAnsi" w:hAnsiTheme="majorHAnsi" w:cstheme="majorHAnsi"/>
        </w:rPr>
        <w:t xml:space="preserve"> in work and in life </w:t>
      </w:r>
      <w:r w:rsidRPr="00CE11B7">
        <w:rPr>
          <w:rFonts w:asciiTheme="majorHAnsi" w:hAnsiTheme="majorHAnsi" w:cstheme="majorHAnsi"/>
          <w:u w:val="single"/>
        </w:rPr>
        <w:t>than did the generations that came before them</w:t>
      </w:r>
      <w:r w:rsidRPr="00CE11B7">
        <w:rPr>
          <w:rFonts w:asciiTheme="majorHAnsi" w:hAnsiTheme="majorHAnsi" w:cstheme="majorHAnsi"/>
        </w:rPr>
        <w:t xml:space="preserve">,” </w:t>
      </w:r>
      <w:proofErr w:type="spellStart"/>
      <w:r w:rsidRPr="00CE11B7">
        <w:rPr>
          <w:rFonts w:asciiTheme="majorHAnsi" w:hAnsiTheme="majorHAnsi" w:cstheme="majorHAnsi"/>
        </w:rPr>
        <w:t>Imparato</w:t>
      </w:r>
      <w:proofErr w:type="spellEnd"/>
      <w:r w:rsidRPr="00CE11B7">
        <w:rPr>
          <w:rFonts w:asciiTheme="majorHAnsi" w:hAnsiTheme="majorHAnsi" w:cstheme="majorHAnsi"/>
        </w:rPr>
        <w:t xml:space="preserve"> says. </w:t>
      </w:r>
      <w:r w:rsidRPr="00486F42">
        <w:rPr>
          <w:rFonts w:asciiTheme="majorHAnsi" w:hAnsiTheme="majorHAnsi" w:cstheme="majorHAnsi"/>
          <w:b/>
          <w:u w:val="single"/>
        </w:rPr>
        <w:t xml:space="preserve">Advances in technology have triggered a </w:t>
      </w:r>
      <w:r w:rsidRPr="00486F42">
        <w:rPr>
          <w:rStyle w:val="Emphasis"/>
          <w:rFonts w:cstheme="majorHAnsi"/>
        </w:rPr>
        <w:t>sea change</w:t>
      </w:r>
      <w:r w:rsidRPr="00CE11B7">
        <w:rPr>
          <w:rFonts w:asciiTheme="majorHAnsi" w:hAnsiTheme="majorHAnsi" w:cstheme="majorHAnsi"/>
        </w:rPr>
        <w:t xml:space="preserve">. </w:t>
      </w:r>
      <w:r w:rsidRPr="00E542DA">
        <w:rPr>
          <w:rFonts w:asciiTheme="majorHAnsi" w:hAnsiTheme="majorHAnsi" w:cstheme="majorHAnsi"/>
          <w:b/>
          <w:highlight w:val="green"/>
          <w:u w:val="single"/>
        </w:rPr>
        <w:t>Mainstream innovations</w:t>
      </w:r>
      <w:r w:rsidRPr="00CE11B7">
        <w:rPr>
          <w:rFonts w:asciiTheme="majorHAnsi" w:hAnsiTheme="majorHAnsi" w:cstheme="majorHAnsi"/>
        </w:rPr>
        <w:t xml:space="preserve"> such as Siri </w:t>
      </w:r>
      <w:r w:rsidRPr="00CE11B7">
        <w:rPr>
          <w:rFonts w:asciiTheme="majorHAnsi" w:hAnsiTheme="majorHAnsi" w:cstheme="majorHAnsi"/>
          <w:u w:val="single"/>
        </w:rPr>
        <w:t>double as assistive technologies</w:t>
      </w:r>
      <w:r w:rsidRPr="00CE11B7">
        <w:rPr>
          <w:rFonts w:asciiTheme="majorHAnsi" w:hAnsiTheme="majorHAnsi" w:cstheme="majorHAnsi"/>
        </w:rPr>
        <w:t xml:space="preserve">, while </w:t>
      </w:r>
      <w:r w:rsidRPr="00CE11B7">
        <w:rPr>
          <w:rFonts w:asciiTheme="majorHAnsi" w:hAnsiTheme="majorHAnsi" w:cstheme="majorHAnsi"/>
          <w:u w:val="single"/>
        </w:rPr>
        <w:t>robotics</w:t>
      </w:r>
      <w:r w:rsidRPr="00CE11B7">
        <w:rPr>
          <w:rFonts w:asciiTheme="majorHAnsi" w:hAnsiTheme="majorHAnsi" w:cstheme="majorHAnsi"/>
        </w:rPr>
        <w:t xml:space="preserve">, </w:t>
      </w:r>
      <w:r w:rsidRPr="00CE11B7">
        <w:rPr>
          <w:rFonts w:asciiTheme="majorHAnsi" w:hAnsiTheme="majorHAnsi" w:cstheme="majorHAnsi"/>
          <w:u w:val="single"/>
        </w:rPr>
        <w:t>bionics</w:t>
      </w:r>
      <w:r w:rsidRPr="00CE11B7">
        <w:rPr>
          <w:rFonts w:asciiTheme="majorHAnsi" w:hAnsiTheme="majorHAnsi" w:cstheme="majorHAnsi"/>
        </w:rPr>
        <w:t xml:space="preserve">, </w:t>
      </w:r>
      <w:r w:rsidRPr="00CE11B7">
        <w:rPr>
          <w:rFonts w:asciiTheme="majorHAnsi" w:hAnsiTheme="majorHAnsi" w:cstheme="majorHAnsi"/>
          <w:u w:val="single"/>
        </w:rPr>
        <w:t xml:space="preserve">and 3-D printers have </w:t>
      </w:r>
      <w:r w:rsidRPr="00E542DA">
        <w:rPr>
          <w:rFonts w:asciiTheme="majorHAnsi" w:hAnsiTheme="majorHAnsi" w:cstheme="majorHAnsi"/>
          <w:b/>
          <w:highlight w:val="green"/>
          <w:u w:val="single"/>
        </w:rPr>
        <w:t>revolutionized</w:t>
      </w:r>
      <w:r w:rsidRPr="00CE11B7">
        <w:rPr>
          <w:rFonts w:asciiTheme="majorHAnsi" w:hAnsiTheme="majorHAnsi" w:cstheme="majorHAnsi"/>
        </w:rPr>
        <w:t xml:space="preserve"> the </w:t>
      </w:r>
      <w:r w:rsidRPr="00E542DA">
        <w:rPr>
          <w:rFonts w:asciiTheme="majorHAnsi" w:hAnsiTheme="majorHAnsi" w:cstheme="majorHAnsi"/>
          <w:b/>
          <w:highlight w:val="green"/>
          <w:u w:val="single"/>
        </w:rPr>
        <w:t>design and manufacture of prostheses</w:t>
      </w:r>
      <w:r w:rsidRPr="00CE11B7">
        <w:rPr>
          <w:rFonts w:asciiTheme="majorHAnsi" w:hAnsiTheme="majorHAnsi" w:cstheme="majorHAnsi"/>
          <w:u w:val="single"/>
        </w:rPr>
        <w:t>.</w:t>
      </w:r>
      <w:r w:rsidRPr="00CE11B7">
        <w:rPr>
          <w:rFonts w:asciiTheme="majorHAnsi" w:hAnsiTheme="majorHAnsi" w:cstheme="majorHAnsi"/>
        </w:rPr>
        <w:t xml:space="preserve"> And mobile phones </w:t>
      </w:r>
      <w:r w:rsidRPr="00CE11B7">
        <w:rPr>
          <w:rFonts w:asciiTheme="majorHAnsi" w:hAnsiTheme="majorHAnsi" w:cstheme="majorHAnsi"/>
        </w:rPr>
        <w:lastRenderedPageBreak/>
        <w:t xml:space="preserve">and tablets have opened an entirely new field: apps. </w:t>
      </w:r>
      <w:r w:rsidRPr="00CE11B7">
        <w:rPr>
          <w:rFonts w:asciiTheme="majorHAnsi" w:hAnsiTheme="majorHAnsi" w:cstheme="majorHAnsi"/>
          <w:u w:val="single"/>
        </w:rPr>
        <w:t xml:space="preserve">An ever-growing list of applications ranges from </w:t>
      </w:r>
      <w:r w:rsidRPr="00E542DA">
        <w:rPr>
          <w:rFonts w:asciiTheme="majorHAnsi" w:hAnsiTheme="majorHAnsi" w:cstheme="majorHAnsi"/>
          <w:b/>
          <w:highlight w:val="green"/>
          <w:u w:val="single"/>
        </w:rPr>
        <w:t>hearing aids</w:t>
      </w:r>
      <w:r w:rsidRPr="00CE11B7">
        <w:rPr>
          <w:rFonts w:asciiTheme="majorHAnsi" w:hAnsiTheme="majorHAnsi" w:cstheme="majorHAnsi"/>
          <w:u w:val="single"/>
        </w:rPr>
        <w:t xml:space="preserve"> to </w:t>
      </w:r>
      <w:r w:rsidRPr="00E542DA">
        <w:rPr>
          <w:rFonts w:asciiTheme="majorHAnsi" w:hAnsiTheme="majorHAnsi" w:cstheme="majorHAnsi"/>
          <w:b/>
          <w:highlight w:val="green"/>
          <w:u w:val="single"/>
        </w:rPr>
        <w:t>maps</w:t>
      </w:r>
      <w:r w:rsidRPr="00CE11B7">
        <w:rPr>
          <w:rFonts w:asciiTheme="majorHAnsi" w:hAnsiTheme="majorHAnsi" w:cstheme="majorHAnsi"/>
          <w:u w:val="single"/>
        </w:rPr>
        <w:t xml:space="preserve"> for people with low vision to communications methods for children with autism. Looking forward, </w:t>
      </w:r>
      <w:r w:rsidRPr="00486F42">
        <w:rPr>
          <w:rFonts w:asciiTheme="majorHAnsi" w:hAnsiTheme="majorHAnsi" w:cstheme="majorHAnsi"/>
          <w:b/>
          <w:u w:val="single"/>
        </w:rPr>
        <w:t>experts point to another major factor in advancing quality of life</w:t>
      </w:r>
      <w:r w:rsidRPr="00486F42">
        <w:rPr>
          <w:rFonts w:asciiTheme="majorHAnsi" w:hAnsiTheme="majorHAnsi" w:cstheme="majorHAnsi"/>
        </w:rPr>
        <w:t xml:space="preserve">: </w:t>
      </w:r>
      <w:r w:rsidRPr="00486F42">
        <w:rPr>
          <w:rFonts w:asciiTheme="majorHAnsi" w:hAnsiTheme="majorHAnsi" w:cstheme="majorHAnsi"/>
          <w:b/>
          <w:u w:val="single"/>
        </w:rPr>
        <w:t>the bubble of aging baby boomers</w:t>
      </w:r>
      <w:r w:rsidRPr="00486F42">
        <w:rPr>
          <w:rFonts w:asciiTheme="majorHAnsi" w:hAnsiTheme="majorHAnsi" w:cstheme="majorHAnsi"/>
        </w:rPr>
        <w:t xml:space="preserve">. </w:t>
      </w:r>
      <w:r w:rsidRPr="00486F42">
        <w:rPr>
          <w:rFonts w:asciiTheme="majorHAnsi" w:hAnsiTheme="majorHAnsi" w:cstheme="majorHAnsi"/>
          <w:u w:val="single"/>
        </w:rPr>
        <w:t>Among people under 65, an estimated 8.5 to 14 percent have a disability</w:t>
      </w:r>
      <w:r w:rsidRPr="00486F42">
        <w:rPr>
          <w:rFonts w:asciiTheme="majorHAnsi" w:hAnsiTheme="majorHAnsi" w:cstheme="majorHAnsi"/>
        </w:rPr>
        <w:t xml:space="preserve">. </w:t>
      </w:r>
      <w:r w:rsidRPr="00486F42">
        <w:rPr>
          <w:rFonts w:asciiTheme="majorHAnsi" w:hAnsiTheme="majorHAnsi" w:cstheme="majorHAnsi"/>
          <w:b/>
          <w:u w:val="single"/>
        </w:rPr>
        <w:t>In the over-65</w:t>
      </w:r>
      <w:r w:rsidRPr="00486F42">
        <w:rPr>
          <w:rFonts w:asciiTheme="majorHAnsi" w:hAnsiTheme="majorHAnsi" w:cstheme="majorHAnsi"/>
          <w:u w:val="single"/>
        </w:rPr>
        <w:t xml:space="preserve"> </w:t>
      </w:r>
      <w:r w:rsidRPr="00486F42">
        <w:rPr>
          <w:rFonts w:asciiTheme="majorHAnsi" w:hAnsiTheme="majorHAnsi" w:cstheme="majorHAnsi"/>
          <w:b/>
          <w:u w:val="single"/>
        </w:rPr>
        <w:t>population, some estimates are</w:t>
      </w:r>
      <w:r w:rsidRPr="00486F42">
        <w:rPr>
          <w:rFonts w:asciiTheme="majorHAnsi" w:hAnsiTheme="majorHAnsi" w:cstheme="majorHAnsi"/>
        </w:rPr>
        <w:t xml:space="preserve"> as high as </w:t>
      </w:r>
      <w:r w:rsidRPr="00486F42">
        <w:rPr>
          <w:rFonts w:asciiTheme="majorHAnsi" w:hAnsiTheme="majorHAnsi" w:cstheme="majorHAnsi"/>
          <w:b/>
          <w:u w:val="single"/>
        </w:rPr>
        <w:t>50 percent</w:t>
      </w:r>
      <w:r w:rsidRPr="00CE11B7">
        <w:rPr>
          <w:rFonts w:asciiTheme="majorHAnsi" w:hAnsiTheme="majorHAnsi" w:cstheme="majorHAnsi"/>
          <w:b/>
          <w:u w:val="single"/>
        </w:rPr>
        <w:t xml:space="preserve">. </w:t>
      </w:r>
      <w:r w:rsidRPr="00CE11B7">
        <w:rPr>
          <w:rFonts w:asciiTheme="majorHAnsi" w:hAnsiTheme="majorHAnsi" w:cstheme="majorHAnsi"/>
          <w:u w:val="single"/>
        </w:rPr>
        <w:t>Just as baby boomers</w:t>
      </w:r>
      <w:r w:rsidRPr="00CE11B7">
        <w:rPr>
          <w:rFonts w:asciiTheme="majorHAnsi" w:hAnsiTheme="majorHAnsi" w:cstheme="majorHAnsi"/>
        </w:rPr>
        <w:t xml:space="preserve"> have </w:t>
      </w:r>
      <w:r w:rsidRPr="00CE11B7">
        <w:rPr>
          <w:rFonts w:asciiTheme="majorHAnsi" w:hAnsiTheme="majorHAnsi" w:cstheme="majorHAnsi"/>
          <w:u w:val="single"/>
        </w:rPr>
        <w:t>set trends in everything from spending habits to dating and child rearing,</w:t>
      </w:r>
      <w:r w:rsidRPr="00CE11B7">
        <w:rPr>
          <w:rFonts w:asciiTheme="majorHAnsi" w:hAnsiTheme="majorHAnsi" w:cstheme="majorHAnsi"/>
        </w:rPr>
        <w:t xml:space="preserve"> </w:t>
      </w:r>
      <w:r w:rsidRPr="00E542DA">
        <w:rPr>
          <w:rFonts w:asciiTheme="majorHAnsi" w:hAnsiTheme="majorHAnsi" w:cstheme="majorHAnsi"/>
          <w:b/>
          <w:highlight w:val="green"/>
          <w:u w:val="single"/>
        </w:rPr>
        <w:t>boomers with disabilities</w:t>
      </w:r>
      <w:r w:rsidRPr="00E542DA">
        <w:rPr>
          <w:rFonts w:asciiTheme="majorHAnsi" w:hAnsiTheme="majorHAnsi" w:cstheme="majorHAnsi"/>
          <w:highlight w:val="green"/>
        </w:rPr>
        <w:t xml:space="preserve"> </w:t>
      </w:r>
      <w:r w:rsidRPr="00E542DA">
        <w:rPr>
          <w:rFonts w:asciiTheme="majorHAnsi" w:hAnsiTheme="majorHAnsi" w:cstheme="majorHAnsi"/>
          <w:b/>
          <w:highlight w:val="green"/>
          <w:u w:val="single"/>
        </w:rPr>
        <w:t>are</w:t>
      </w:r>
      <w:r w:rsidRPr="00CE11B7">
        <w:rPr>
          <w:rFonts w:asciiTheme="majorHAnsi" w:hAnsiTheme="majorHAnsi" w:cstheme="majorHAnsi"/>
          <w:u w:val="single"/>
        </w:rPr>
        <w:t xml:space="preserve"> </w:t>
      </w:r>
      <w:r w:rsidRPr="00E542DA">
        <w:rPr>
          <w:rFonts w:asciiTheme="majorHAnsi" w:hAnsiTheme="majorHAnsi" w:cstheme="majorHAnsi"/>
          <w:b/>
          <w:highlight w:val="green"/>
          <w:u w:val="single"/>
        </w:rPr>
        <w:t xml:space="preserve">not </w:t>
      </w:r>
      <w:r w:rsidRPr="00486F42">
        <w:rPr>
          <w:rFonts w:asciiTheme="majorHAnsi" w:hAnsiTheme="majorHAnsi" w:cstheme="majorHAnsi"/>
          <w:b/>
          <w:u w:val="single"/>
        </w:rPr>
        <w:t xml:space="preserve">going to scurry off to </w:t>
      </w:r>
      <w:r w:rsidRPr="00E542DA">
        <w:rPr>
          <w:rFonts w:asciiTheme="majorHAnsi" w:hAnsiTheme="majorHAnsi" w:cstheme="majorHAnsi"/>
          <w:b/>
          <w:highlight w:val="green"/>
          <w:u w:val="single"/>
        </w:rPr>
        <w:t>the margins of society</w:t>
      </w:r>
      <w:r w:rsidRPr="00E542DA">
        <w:rPr>
          <w:rFonts w:asciiTheme="majorHAnsi" w:hAnsiTheme="majorHAnsi" w:cstheme="majorHAnsi"/>
          <w:highlight w:val="green"/>
        </w:rPr>
        <w:t xml:space="preserve">. </w:t>
      </w:r>
      <w:r w:rsidRPr="00E542DA">
        <w:rPr>
          <w:rFonts w:asciiTheme="majorHAnsi" w:hAnsiTheme="majorHAnsi" w:cstheme="majorHAnsi"/>
          <w:b/>
          <w:highlight w:val="green"/>
          <w:u w:val="single"/>
        </w:rPr>
        <w:t xml:space="preserve">They’re going to </w:t>
      </w:r>
      <w:r w:rsidRPr="00E542DA">
        <w:rPr>
          <w:rStyle w:val="Emphasis"/>
          <w:rFonts w:cstheme="majorHAnsi"/>
          <w:highlight w:val="green"/>
        </w:rPr>
        <w:t>demand</w:t>
      </w:r>
      <w:r w:rsidRPr="00E542DA">
        <w:rPr>
          <w:rFonts w:asciiTheme="majorHAnsi" w:hAnsiTheme="majorHAnsi" w:cstheme="majorHAnsi"/>
          <w:highlight w:val="green"/>
        </w:rPr>
        <w:t xml:space="preserve"> </w:t>
      </w:r>
      <w:r w:rsidRPr="00E542DA">
        <w:rPr>
          <w:rFonts w:asciiTheme="majorHAnsi" w:hAnsiTheme="majorHAnsi" w:cstheme="majorHAnsi"/>
          <w:b/>
          <w:highlight w:val="green"/>
          <w:u w:val="single"/>
        </w:rPr>
        <w:t>services and products</w:t>
      </w:r>
      <w:r w:rsidRPr="00CE11B7">
        <w:rPr>
          <w:rFonts w:asciiTheme="majorHAnsi" w:hAnsiTheme="majorHAnsi" w:cstheme="majorHAnsi"/>
          <w:b/>
          <w:u w:val="single"/>
        </w:rPr>
        <w:t>.</w:t>
      </w:r>
      <w:r w:rsidRPr="00CE11B7">
        <w:rPr>
          <w:rFonts w:asciiTheme="majorHAnsi" w:hAnsiTheme="majorHAnsi" w:cstheme="majorHAnsi"/>
        </w:rPr>
        <w:t xml:space="preserve"> Many believe </w:t>
      </w:r>
      <w:r w:rsidRPr="00CE11B7">
        <w:rPr>
          <w:rFonts w:asciiTheme="majorHAnsi" w:hAnsiTheme="majorHAnsi" w:cstheme="majorHAnsi"/>
          <w:u w:val="single"/>
        </w:rPr>
        <w:t xml:space="preserve">this will </w:t>
      </w:r>
      <w:r w:rsidRPr="00DE7A08">
        <w:rPr>
          <w:rFonts w:asciiTheme="majorHAnsi" w:hAnsiTheme="majorHAnsi" w:cstheme="majorHAnsi"/>
          <w:highlight w:val="green"/>
          <w:u w:val="single"/>
        </w:rPr>
        <w:t>benefit society at large</w:t>
      </w:r>
      <w:r w:rsidRPr="00CE11B7">
        <w:rPr>
          <w:rFonts w:asciiTheme="majorHAnsi" w:hAnsiTheme="majorHAnsi" w:cstheme="majorHAnsi"/>
        </w:rPr>
        <w:t xml:space="preserve">. </w:t>
      </w:r>
      <w:r w:rsidRPr="00CE11B7">
        <w:rPr>
          <w:rFonts w:asciiTheme="majorHAnsi" w:hAnsiTheme="majorHAnsi" w:cstheme="majorHAnsi"/>
          <w:u w:val="single"/>
        </w:rPr>
        <w:t>At the Indiana Institute on Disability and Community</w:t>
      </w:r>
      <w:r w:rsidRPr="00CE11B7">
        <w:rPr>
          <w:rFonts w:asciiTheme="majorHAnsi" w:hAnsiTheme="majorHAnsi" w:cstheme="majorHAnsi"/>
        </w:rPr>
        <w:t xml:space="preserve">, Phil </w:t>
      </w:r>
      <w:r w:rsidRPr="00CE11B7">
        <w:rPr>
          <w:rFonts w:asciiTheme="majorHAnsi" w:hAnsiTheme="majorHAnsi" w:cstheme="majorHAnsi"/>
          <w:u w:val="single"/>
        </w:rPr>
        <w:t>Stafford talks about progress “on the cultural front</w:t>
      </w:r>
      <w:r w:rsidRPr="00CE11B7">
        <w:rPr>
          <w:rFonts w:asciiTheme="majorHAnsi" w:hAnsiTheme="majorHAnsi" w:cstheme="majorHAnsi"/>
        </w:rPr>
        <w:t xml:space="preserve"> .... I think that </w:t>
      </w:r>
      <w:r w:rsidRPr="00CE11B7">
        <w:rPr>
          <w:rFonts w:asciiTheme="majorHAnsi" w:hAnsiTheme="majorHAnsi" w:cstheme="majorHAnsi"/>
          <w:u w:val="single"/>
        </w:rPr>
        <w:t>those without disabilities have a</w:t>
      </w:r>
      <w:r w:rsidRPr="00CE11B7">
        <w:rPr>
          <w:rFonts w:asciiTheme="majorHAnsi" w:hAnsiTheme="majorHAnsi" w:cstheme="majorHAnsi"/>
        </w:rPr>
        <w:t xml:space="preserve"> kind of a </w:t>
      </w:r>
      <w:r w:rsidRPr="00CE11B7">
        <w:rPr>
          <w:rFonts w:asciiTheme="majorHAnsi" w:hAnsiTheme="majorHAnsi" w:cstheme="majorHAnsi"/>
          <w:u w:val="single"/>
        </w:rPr>
        <w:t>taken-for-granted perspective on the world</w:t>
      </w:r>
      <w:r w:rsidRPr="00CE11B7">
        <w:rPr>
          <w:rFonts w:asciiTheme="majorHAnsi" w:hAnsiTheme="majorHAnsi" w:cstheme="majorHAnsi"/>
        </w:rPr>
        <w:t xml:space="preserve"> that </w:t>
      </w:r>
      <w:r w:rsidRPr="00CE11B7">
        <w:rPr>
          <w:rFonts w:asciiTheme="majorHAnsi" w:hAnsiTheme="majorHAnsi" w:cstheme="majorHAnsi"/>
          <w:u w:val="single"/>
        </w:rPr>
        <w:t xml:space="preserve">we are shocked out of when we understand what daily barriers people might encounter.” </w:t>
      </w:r>
      <w:r w:rsidRPr="00CE11B7">
        <w:rPr>
          <w:rFonts w:asciiTheme="majorHAnsi" w:hAnsiTheme="majorHAnsi" w:cstheme="majorHAnsi"/>
        </w:rPr>
        <w:t xml:space="preserve">This might be an announcement some can’t hear, a website others can’t access, or doorknobs yet others can’t grasp. </w:t>
      </w:r>
      <w:r w:rsidRPr="00CE11B7">
        <w:rPr>
          <w:rFonts w:asciiTheme="majorHAnsi" w:hAnsiTheme="majorHAnsi" w:cstheme="majorHAnsi"/>
          <w:u w:val="single"/>
        </w:rPr>
        <w:t>The light goes on</w:t>
      </w:r>
      <w:r w:rsidRPr="00CE11B7">
        <w:rPr>
          <w:rFonts w:asciiTheme="majorHAnsi" w:hAnsiTheme="majorHAnsi" w:cstheme="majorHAnsi"/>
        </w:rPr>
        <w:t xml:space="preserve">, Mr. Stafford says, </w:t>
      </w:r>
      <w:r w:rsidRPr="00CE11B7">
        <w:rPr>
          <w:rFonts w:asciiTheme="majorHAnsi" w:hAnsiTheme="majorHAnsi" w:cstheme="majorHAnsi"/>
          <w:u w:val="single"/>
        </w:rPr>
        <w:t>when people see “someone use their elbow to open a door that has a lever handle</w:t>
      </w:r>
      <w:r w:rsidRPr="00CE11B7">
        <w:rPr>
          <w:rFonts w:asciiTheme="majorHAnsi" w:hAnsiTheme="majorHAnsi" w:cstheme="majorHAnsi"/>
        </w:rPr>
        <w:t xml:space="preserve">. </w:t>
      </w:r>
      <w:r w:rsidRPr="00CE11B7">
        <w:rPr>
          <w:rFonts w:asciiTheme="majorHAnsi" w:hAnsiTheme="majorHAnsi" w:cstheme="majorHAnsi"/>
          <w:u w:val="single"/>
        </w:rPr>
        <w:t>People might say</w:t>
      </w:r>
      <w:r w:rsidRPr="00CE11B7">
        <w:rPr>
          <w:rFonts w:asciiTheme="majorHAnsi" w:hAnsiTheme="majorHAnsi" w:cstheme="majorHAnsi"/>
        </w:rPr>
        <w:t xml:space="preserve"> ‘</w:t>
      </w:r>
      <w:r w:rsidRPr="00CE11B7">
        <w:rPr>
          <w:rFonts w:asciiTheme="majorHAnsi" w:hAnsiTheme="majorHAnsi" w:cstheme="majorHAnsi"/>
          <w:u w:val="single"/>
        </w:rPr>
        <w:t>I never thought of that.</w:t>
      </w:r>
      <w:r w:rsidRPr="00CE11B7">
        <w:rPr>
          <w:rFonts w:asciiTheme="majorHAnsi" w:hAnsiTheme="majorHAnsi" w:cstheme="majorHAnsi"/>
        </w:rPr>
        <w:t xml:space="preserve">’ It’s not great world-shaking change, but </w:t>
      </w:r>
      <w:r w:rsidRPr="00CE11B7">
        <w:rPr>
          <w:rFonts w:asciiTheme="majorHAnsi" w:hAnsiTheme="majorHAnsi" w:cstheme="majorHAnsi"/>
          <w:u w:val="single"/>
        </w:rPr>
        <w:t xml:space="preserve">it’s those minor encounters that </w:t>
      </w:r>
      <w:r w:rsidRPr="00CE11B7">
        <w:rPr>
          <w:rFonts w:asciiTheme="majorHAnsi" w:hAnsiTheme="majorHAnsi" w:cstheme="majorHAnsi"/>
          <w:b/>
          <w:u w:val="single"/>
        </w:rPr>
        <w:t>make us aware.”</w:t>
      </w:r>
      <w:r w:rsidRPr="00CE11B7">
        <w:rPr>
          <w:rFonts w:asciiTheme="majorHAnsi" w:hAnsiTheme="majorHAnsi" w:cstheme="majorHAnsi"/>
          <w:u w:val="single"/>
        </w:rPr>
        <w:t xml:space="preserve"> </w:t>
      </w:r>
    </w:p>
    <w:p w14:paraId="50D01619" w14:textId="77777777" w:rsidR="009D09C8" w:rsidRPr="00CE11B7" w:rsidRDefault="009D09C8" w:rsidP="009D09C8">
      <w:pPr>
        <w:pStyle w:val="Heading4"/>
      </w:pPr>
      <w:r>
        <w:t xml:space="preserve">[2] </w:t>
      </w:r>
      <w:r w:rsidRPr="00CE11B7">
        <w:t>No root cause claims.</w:t>
      </w:r>
    </w:p>
    <w:p w14:paraId="59ECA65B" w14:textId="77777777" w:rsidR="009D09C8" w:rsidRPr="00CE11B7" w:rsidRDefault="009D09C8" w:rsidP="009D09C8">
      <w:pPr>
        <w:rPr>
          <w:rFonts w:asciiTheme="majorHAnsi" w:hAnsiTheme="majorHAnsi" w:cstheme="majorHAnsi"/>
        </w:rPr>
      </w:pPr>
      <w:r w:rsidRPr="00CE11B7">
        <w:rPr>
          <w:rStyle w:val="Style13ptBold"/>
          <w:rFonts w:cstheme="majorHAnsi"/>
        </w:rPr>
        <w:t>Bone 17</w:t>
      </w:r>
      <w:r w:rsidRPr="00CE11B7">
        <w:rPr>
          <w:rFonts w:asciiTheme="majorHAnsi" w:hAnsiTheme="majorHAnsi" w:cstheme="majorHAnsi"/>
        </w:rPr>
        <w:t xml:space="preserve"> (Kirstin Marie Bone, Department of English, University of Alabama. “Trapped behind the glass: </w:t>
      </w:r>
      <w:proofErr w:type="spellStart"/>
      <w:r w:rsidRPr="00CE11B7">
        <w:rPr>
          <w:rFonts w:asciiTheme="majorHAnsi" w:hAnsiTheme="majorHAnsi" w:cstheme="majorHAnsi"/>
        </w:rPr>
        <w:t>crip</w:t>
      </w:r>
      <w:proofErr w:type="spellEnd"/>
      <w:r w:rsidRPr="00CE11B7">
        <w:rPr>
          <w:rFonts w:asciiTheme="majorHAnsi" w:hAnsiTheme="majorHAnsi" w:cstheme="majorHAnsi"/>
        </w:rPr>
        <w:t xml:space="preserve"> theory and disability identity”. Disability and Society, April 21, 2017. </w:t>
      </w:r>
      <w:hyperlink r:id="rId10" w:history="1">
        <w:r w:rsidRPr="00CE11B7">
          <w:rPr>
            <w:rStyle w:val="Hyperlink"/>
            <w:rFonts w:asciiTheme="majorHAnsi" w:hAnsiTheme="majorHAnsi" w:cstheme="majorHAnsi"/>
          </w:rPr>
          <w:t>http://www.tandfonline.com.proxy-remote.galib.uga.edu/doi/pdf/10.1080/09687599.2017.1313722?needAccess=true</w:t>
        </w:r>
      </w:hyperlink>
      <w:r w:rsidRPr="00CE11B7">
        <w:rPr>
          <w:rFonts w:asciiTheme="majorHAnsi" w:hAnsiTheme="majorHAnsi" w:cstheme="majorHAnsi"/>
        </w:rPr>
        <w:t xml:space="preserve">) </w:t>
      </w:r>
    </w:p>
    <w:p w14:paraId="66B6D2C3" w14:textId="77777777" w:rsidR="009D09C8" w:rsidRPr="00CE11B7" w:rsidRDefault="009D09C8" w:rsidP="009D09C8">
      <w:pPr>
        <w:rPr>
          <w:rStyle w:val="StyleUnderline"/>
          <w:rFonts w:cstheme="majorHAnsi"/>
        </w:rPr>
      </w:pPr>
      <w:r w:rsidRPr="00CE11B7">
        <w:rPr>
          <w:rStyle w:val="StyleUnderline"/>
          <w:rFonts w:cstheme="majorHAnsi"/>
        </w:rPr>
        <w:t>The purpose of critical theory has long been the focus of debate</w:t>
      </w:r>
      <w:r w:rsidRPr="00CE11B7">
        <w:rPr>
          <w:rFonts w:asciiTheme="majorHAnsi" w:hAnsiTheme="majorHAnsi" w:cstheme="majorHAnsi"/>
          <w:sz w:val="16"/>
        </w:rPr>
        <w:t xml:space="preserve"> within the academy. </w:t>
      </w:r>
      <w:r w:rsidRPr="00CE11B7">
        <w:rPr>
          <w:rStyle w:val="StyleUnderline"/>
          <w:rFonts w:cstheme="majorHAnsi"/>
        </w:rPr>
        <w:t>Are we,</w:t>
      </w:r>
      <w:r w:rsidRPr="00CE11B7">
        <w:rPr>
          <w:rFonts w:asciiTheme="majorHAnsi" w:hAnsiTheme="majorHAnsi" w:cstheme="majorHAnsi"/>
          <w:sz w:val="16"/>
        </w:rPr>
        <w:t xml:space="preserve"> as theorists, </w:t>
      </w:r>
      <w:r w:rsidRPr="00CE11B7">
        <w:rPr>
          <w:rStyle w:val="StyleUnderline"/>
          <w:rFonts w:cstheme="majorHAnsi"/>
        </w:rPr>
        <w:t>obligated to strive for political and social change, or are we merely resolved to engage in the work of critical thinking?</w:t>
      </w:r>
      <w:r w:rsidRPr="00CE11B7">
        <w:rPr>
          <w:rFonts w:asciiTheme="majorHAnsi" w:hAnsiTheme="majorHAnsi" w:cstheme="majorHAnsi"/>
          <w:sz w:val="16"/>
        </w:rPr>
        <w:t xml:space="preserve"> This question becomes particularly contested in the realm of minority theory, because the groups we study are those whose histories are awash in a cycle of oppression and marginalization. </w:t>
      </w:r>
      <w:r w:rsidRPr="00E542DA">
        <w:rPr>
          <w:rStyle w:val="StyleUnderline"/>
          <w:rFonts w:cstheme="majorHAnsi"/>
          <w:highlight w:val="green"/>
        </w:rPr>
        <w:t>Within disability studies</w:t>
      </w:r>
      <w:r w:rsidRPr="00CE11B7">
        <w:rPr>
          <w:rFonts w:asciiTheme="majorHAnsi" w:hAnsiTheme="majorHAnsi" w:cstheme="majorHAnsi"/>
          <w:sz w:val="16"/>
        </w:rPr>
        <w:t xml:space="preserve">, </w:t>
      </w:r>
      <w:r w:rsidRPr="00CE11B7">
        <w:rPr>
          <w:rStyle w:val="StyleUnderline"/>
          <w:rFonts w:cstheme="majorHAnsi"/>
        </w:rPr>
        <w:t xml:space="preserve">an examination of dominate modes of thought produces an answer: as </w:t>
      </w:r>
      <w:r w:rsidRPr="00E542DA">
        <w:rPr>
          <w:rStyle w:val="StyleUnderline"/>
          <w:rFonts w:cstheme="majorHAnsi"/>
          <w:highlight w:val="green"/>
        </w:rPr>
        <w:t>theorists</w:t>
      </w:r>
      <w:r w:rsidRPr="00CE11B7">
        <w:rPr>
          <w:rStyle w:val="StyleUnderline"/>
          <w:rFonts w:cstheme="majorHAnsi"/>
        </w:rPr>
        <w:t xml:space="preserve">, we </w:t>
      </w:r>
      <w:r w:rsidRPr="00E542DA">
        <w:rPr>
          <w:rStyle w:val="StyleUnderline"/>
          <w:rFonts w:cstheme="majorHAnsi"/>
          <w:highlight w:val="green"/>
        </w:rPr>
        <w:t xml:space="preserve">should strive to </w:t>
      </w:r>
      <w:r w:rsidRPr="00E542DA">
        <w:rPr>
          <w:rStyle w:val="Emphasis"/>
          <w:rFonts w:cstheme="majorHAnsi"/>
          <w:highlight w:val="green"/>
        </w:rPr>
        <w:t>improve the living conditions of the community</w:t>
      </w:r>
      <w:r w:rsidRPr="00CE11B7">
        <w:rPr>
          <w:rStyle w:val="Emphasis"/>
          <w:rFonts w:cstheme="majorHAnsi"/>
        </w:rPr>
        <w:t xml:space="preserve"> </w:t>
      </w:r>
      <w:r w:rsidRPr="00CE11B7">
        <w:rPr>
          <w:rStyle w:val="StyleUnderline"/>
          <w:rFonts w:cstheme="majorHAnsi"/>
        </w:rPr>
        <w:t>we examine</w:t>
      </w:r>
      <w:r w:rsidRPr="00CE11B7">
        <w:rPr>
          <w:rFonts w:asciiTheme="majorHAnsi" w:hAnsiTheme="majorHAnsi" w:cstheme="majorHAnsi"/>
        </w:rPr>
        <w:t>.</w:t>
      </w:r>
      <w:r w:rsidRPr="00CE11B7">
        <w:rPr>
          <w:rFonts w:asciiTheme="majorHAnsi" w:hAnsiTheme="majorHAnsi" w:cstheme="majorHAnsi"/>
          <w:sz w:val="16"/>
        </w:rPr>
        <w:t xml:space="preserve"> </w:t>
      </w:r>
      <w:r w:rsidRPr="00CE11B7">
        <w:rPr>
          <w:rStyle w:val="StyleUnderline"/>
          <w:rFonts w:cstheme="majorHAnsi"/>
        </w:rPr>
        <w:t>One mode of discourse</w:t>
      </w:r>
      <w:r w:rsidRPr="00CE11B7">
        <w:rPr>
          <w:rFonts w:asciiTheme="majorHAnsi" w:hAnsiTheme="majorHAnsi" w:cstheme="majorHAnsi"/>
          <w:sz w:val="16"/>
        </w:rPr>
        <w:t xml:space="preserve"> </w:t>
      </w:r>
      <w:proofErr w:type="gramStart"/>
      <w:r w:rsidRPr="00CE11B7">
        <w:rPr>
          <w:rFonts w:asciiTheme="majorHAnsi" w:hAnsiTheme="majorHAnsi" w:cstheme="majorHAnsi"/>
          <w:sz w:val="16"/>
        </w:rPr>
        <w:t xml:space="preserve">in particular </w:t>
      </w:r>
      <w:r w:rsidRPr="00CE11B7">
        <w:rPr>
          <w:rStyle w:val="StyleUnderline"/>
          <w:rFonts w:cstheme="majorHAnsi"/>
        </w:rPr>
        <w:t>that</w:t>
      </w:r>
      <w:proofErr w:type="gramEnd"/>
      <w:r w:rsidRPr="00CE11B7">
        <w:rPr>
          <w:rStyle w:val="StyleUnderline"/>
          <w:rFonts w:cstheme="majorHAnsi"/>
        </w:rPr>
        <w:t xml:space="preserve"> has positio</w:t>
      </w:r>
      <w:r w:rsidRPr="00CE11B7">
        <w:rPr>
          <w:rFonts w:asciiTheme="majorHAnsi" w:hAnsiTheme="majorHAnsi" w:cstheme="majorHAnsi"/>
          <w:sz w:val="16"/>
        </w:rPr>
        <w:t xml:space="preserve">ned </w:t>
      </w:r>
      <w:r w:rsidRPr="00CE11B7">
        <w:rPr>
          <w:rStyle w:val="StyleUnderline"/>
          <w:rFonts w:cstheme="majorHAnsi"/>
        </w:rPr>
        <w:t xml:space="preserve">itself as seeking this political and social impact is </w:t>
      </w:r>
      <w:proofErr w:type="spellStart"/>
      <w:r w:rsidRPr="00E542DA">
        <w:rPr>
          <w:rStyle w:val="Emphasis"/>
          <w:rFonts w:cstheme="majorHAnsi"/>
          <w:strike/>
          <w:highlight w:val="green"/>
        </w:rPr>
        <w:t>crip</w:t>
      </w:r>
      <w:proofErr w:type="spellEnd"/>
      <w:r w:rsidRPr="00E542DA">
        <w:rPr>
          <w:rStyle w:val="Emphasis"/>
          <w:rFonts w:cstheme="majorHAnsi"/>
          <w:highlight w:val="green"/>
        </w:rPr>
        <w:t xml:space="preserve"> [disability] theory</w:t>
      </w:r>
      <w:r w:rsidRPr="00CE11B7">
        <w:rPr>
          <w:rFonts w:asciiTheme="majorHAnsi" w:hAnsiTheme="majorHAnsi" w:cstheme="majorHAnsi"/>
          <w:sz w:val="16"/>
        </w:rPr>
        <w:t>. Based in the rhetoric of queer theory, ‘</w:t>
      </w:r>
      <w:proofErr w:type="spellStart"/>
      <w:r w:rsidRPr="00CE11B7">
        <w:rPr>
          <w:rStyle w:val="StyleUnderline"/>
          <w:rFonts w:cstheme="majorHAnsi"/>
        </w:rPr>
        <w:t>crip</w:t>
      </w:r>
      <w:proofErr w:type="spellEnd"/>
      <w:r w:rsidRPr="00CE11B7">
        <w:rPr>
          <w:rStyle w:val="StyleUnderline"/>
          <w:rFonts w:cstheme="majorHAnsi"/>
        </w:rPr>
        <w:t xml:space="preserve">’ </w:t>
      </w:r>
      <w:r w:rsidRPr="00E542DA">
        <w:rPr>
          <w:rStyle w:val="StyleUnderline"/>
          <w:rFonts w:cstheme="majorHAnsi"/>
          <w:highlight w:val="green"/>
        </w:rPr>
        <w:t>seeks to challenge constructions of able-</w:t>
      </w:r>
      <w:proofErr w:type="spellStart"/>
      <w:r w:rsidRPr="00E542DA">
        <w:rPr>
          <w:rStyle w:val="StyleUnderline"/>
          <w:rFonts w:cstheme="majorHAnsi"/>
          <w:highlight w:val="green"/>
        </w:rPr>
        <w:t>bodiedness</w:t>
      </w:r>
      <w:proofErr w:type="spellEnd"/>
      <w:r w:rsidRPr="00CE11B7">
        <w:rPr>
          <w:rFonts w:asciiTheme="majorHAnsi" w:hAnsiTheme="majorHAnsi" w:cstheme="majorHAnsi"/>
          <w:sz w:val="16"/>
        </w:rPr>
        <w:t xml:space="preserve"> and be politically generative through the fracturing of key systems of oppression. Whether or not it </w:t>
      </w:r>
      <w:proofErr w:type="gramStart"/>
      <w:r w:rsidRPr="00CE11B7">
        <w:rPr>
          <w:rFonts w:asciiTheme="majorHAnsi" w:hAnsiTheme="majorHAnsi" w:cstheme="majorHAnsi"/>
          <w:sz w:val="16"/>
        </w:rPr>
        <w:t>actually accomplishes</w:t>
      </w:r>
      <w:proofErr w:type="gramEnd"/>
      <w:r w:rsidRPr="00CE11B7">
        <w:rPr>
          <w:rFonts w:asciiTheme="majorHAnsi" w:hAnsiTheme="majorHAnsi" w:cstheme="majorHAnsi"/>
          <w:sz w:val="16"/>
        </w:rPr>
        <w:t xml:space="preserve"> these goals is debatable, particularly because </w:t>
      </w:r>
      <w:r w:rsidRPr="00E542DA">
        <w:rPr>
          <w:rStyle w:val="StyleUnderline"/>
          <w:rFonts w:cstheme="majorHAnsi"/>
          <w:highlight w:val="green"/>
        </w:rPr>
        <w:t>its</w:t>
      </w:r>
      <w:r w:rsidRPr="00CE11B7">
        <w:rPr>
          <w:rStyle w:val="StyleUnderline"/>
          <w:rFonts w:cstheme="majorHAnsi"/>
        </w:rPr>
        <w:t xml:space="preserve"> founding </w:t>
      </w:r>
      <w:r w:rsidRPr="00E542DA">
        <w:rPr>
          <w:rStyle w:val="StyleUnderline"/>
          <w:rFonts w:cstheme="majorHAnsi"/>
          <w:highlight w:val="green"/>
        </w:rPr>
        <w:t xml:space="preserve">principles </w:t>
      </w:r>
      <w:r w:rsidRPr="00E542DA">
        <w:rPr>
          <w:rStyle w:val="Emphasis"/>
          <w:rFonts w:cstheme="majorHAnsi"/>
          <w:highlight w:val="green"/>
        </w:rPr>
        <w:t>allow anyone to colonize the disabled identity</w:t>
      </w:r>
      <w:r w:rsidRPr="00CE11B7">
        <w:rPr>
          <w:rStyle w:val="StyleUnderline"/>
          <w:rFonts w:cstheme="majorHAnsi"/>
        </w:rPr>
        <w:t xml:space="preserve"> as their own. </w:t>
      </w:r>
      <w:proofErr w:type="gramStart"/>
      <w:r w:rsidRPr="00CE11B7">
        <w:rPr>
          <w:rFonts w:asciiTheme="majorHAnsi" w:hAnsiTheme="majorHAnsi" w:cstheme="majorHAnsi"/>
          <w:sz w:val="16"/>
        </w:rPr>
        <w:t>In order to</w:t>
      </w:r>
      <w:proofErr w:type="gramEnd"/>
      <w:r w:rsidRPr="00CE11B7">
        <w:rPr>
          <w:rFonts w:asciiTheme="majorHAnsi" w:hAnsiTheme="majorHAnsi" w:cstheme="majorHAnsi"/>
          <w:sz w:val="16"/>
        </w:rPr>
        <w:t xml:space="preserve"> understand the nuances of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and the ways in which this framework fractures the disabled community, I will examine this theory through three different lenses. The first lens is to understand the word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/crippled’ and its relationship with other historical terms for disability. This framework will demonstrate how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theory continues oppressive cycles instead of fulfilling politically</w:t>
      </w:r>
      <w:r w:rsidRPr="00CE11B7">
        <w:rPr>
          <w:rStyle w:val="StyleUnderline"/>
          <w:rFonts w:cstheme="majorHAnsi"/>
        </w:rPr>
        <w:t xml:space="preserve"> generative and </w:t>
      </w:r>
      <w:r w:rsidRPr="00E542DA">
        <w:rPr>
          <w:rStyle w:val="StyleUnderline"/>
          <w:rFonts w:cstheme="majorHAnsi"/>
          <w:highlight w:val="green"/>
        </w:rPr>
        <w:t>empowering goals</w:t>
      </w:r>
      <w:r w:rsidRPr="00CE11B7">
        <w:rPr>
          <w:rFonts w:asciiTheme="majorHAnsi" w:hAnsiTheme="majorHAnsi" w:cstheme="majorHAnsi"/>
          <w:sz w:val="16"/>
        </w:rPr>
        <w:t xml:space="preserve">. Next, </w:t>
      </w:r>
      <w:r w:rsidRPr="00CE11B7">
        <w:rPr>
          <w:rStyle w:val="StyleUnderline"/>
          <w:rFonts w:cstheme="majorHAnsi"/>
        </w:rPr>
        <w:t xml:space="preserve">I examine </w:t>
      </w:r>
      <w:proofErr w:type="spellStart"/>
      <w:r w:rsidRPr="00CE11B7">
        <w:rPr>
          <w:rStyle w:val="StyleUnderline"/>
          <w:rFonts w:cstheme="majorHAnsi"/>
        </w:rPr>
        <w:t>crip</w:t>
      </w:r>
      <w:proofErr w:type="spellEnd"/>
      <w:r w:rsidRPr="00CE11B7">
        <w:rPr>
          <w:rStyle w:val="StyleUnderline"/>
          <w:rFonts w:cstheme="majorHAnsi"/>
        </w:rPr>
        <w:t xml:space="preserve"> theory through its relationships with other branches of theory</w:t>
      </w:r>
      <w:r w:rsidRPr="00CE11B7">
        <w:rPr>
          <w:rFonts w:asciiTheme="majorHAnsi" w:hAnsiTheme="majorHAnsi" w:cstheme="majorHAnsi"/>
          <w:sz w:val="16"/>
        </w:rPr>
        <w:t xml:space="preserve">. By placing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within this context, I identify the ways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and other dominant branches</w:t>
      </w:r>
      <w:r w:rsidRPr="00CE11B7">
        <w:rPr>
          <w:rFonts w:asciiTheme="majorHAnsi" w:hAnsiTheme="majorHAnsi" w:cstheme="majorHAnsi"/>
          <w:sz w:val="16"/>
        </w:rPr>
        <w:t xml:space="preserve"> of thought both succeed and </w:t>
      </w:r>
      <w:r w:rsidRPr="00E542DA">
        <w:rPr>
          <w:rStyle w:val="Emphasis"/>
          <w:rFonts w:cstheme="majorHAnsi"/>
          <w:highlight w:val="green"/>
        </w:rPr>
        <w:t>fail in advancing the lives of disabled peopl</w:t>
      </w:r>
      <w:r w:rsidRPr="00CE11B7">
        <w:rPr>
          <w:rStyle w:val="Emphasis"/>
          <w:rFonts w:cstheme="majorHAnsi"/>
        </w:rPr>
        <w:t>e.</w:t>
      </w:r>
      <w:r w:rsidRPr="00CE11B7">
        <w:rPr>
          <w:rFonts w:asciiTheme="majorHAnsi" w:hAnsiTheme="majorHAnsi" w:cstheme="majorHAnsi"/>
          <w:sz w:val="16"/>
        </w:rPr>
        <w:t xml:space="preserve"> Finally, I conduct a rigorous examination of </w:t>
      </w:r>
      <w:proofErr w:type="spellStart"/>
      <w:r w:rsidRPr="00CE11B7">
        <w:rPr>
          <w:rFonts w:asciiTheme="majorHAnsi" w:hAnsiTheme="majorHAnsi" w:cstheme="majorHAnsi"/>
          <w:sz w:val="16"/>
        </w:rPr>
        <w:t>crip</w:t>
      </w:r>
      <w:proofErr w:type="spellEnd"/>
      <w:r w:rsidRPr="00CE11B7">
        <w:rPr>
          <w:rFonts w:asciiTheme="majorHAnsi" w:hAnsiTheme="majorHAnsi" w:cstheme="majorHAnsi"/>
          <w:sz w:val="16"/>
        </w:rPr>
        <w:t xml:space="preserve"> theory as defined by the dominant theorists who subscribe to its ideology. Through this tri-fold reading, I conclude that </w:t>
      </w:r>
      <w:proofErr w:type="spellStart"/>
      <w:r w:rsidRPr="00CE11B7">
        <w:rPr>
          <w:rStyle w:val="StyleUnderline"/>
          <w:rFonts w:cstheme="majorHAnsi"/>
        </w:rPr>
        <w:t>crip</w:t>
      </w:r>
      <w:proofErr w:type="spellEnd"/>
      <w:r w:rsidRPr="00CE11B7">
        <w:rPr>
          <w:rStyle w:val="StyleUnderline"/>
          <w:rFonts w:cstheme="majorHAnsi"/>
        </w:rPr>
        <w:t xml:space="preserve"> theory’s transformative agenda has not been realized</w:t>
      </w:r>
      <w:r w:rsidRPr="00CE11B7">
        <w:rPr>
          <w:rFonts w:asciiTheme="majorHAnsi" w:hAnsiTheme="majorHAnsi" w:cstheme="majorHAnsi"/>
          <w:sz w:val="16"/>
        </w:rPr>
        <w:t xml:space="preserve">. Instead, </w:t>
      </w:r>
      <w:proofErr w:type="spellStart"/>
      <w:r w:rsidRPr="00E542DA">
        <w:rPr>
          <w:rStyle w:val="StyleUnderline"/>
          <w:rFonts w:cstheme="majorHAnsi"/>
          <w:strike/>
          <w:highlight w:val="green"/>
        </w:rPr>
        <w:t>crip</w:t>
      </w:r>
      <w:proofErr w:type="spellEnd"/>
      <w:r w:rsidRPr="00E542DA">
        <w:rPr>
          <w:rStyle w:val="StyleUnderline"/>
          <w:rFonts w:cstheme="majorHAnsi"/>
          <w:highlight w:val="green"/>
        </w:rPr>
        <w:t xml:space="preserve"> [disability] theory continues</w:t>
      </w:r>
      <w:r w:rsidRPr="00CE11B7">
        <w:rPr>
          <w:rStyle w:val="StyleUnderline"/>
          <w:rFonts w:cstheme="majorHAnsi"/>
        </w:rPr>
        <w:t xml:space="preserve"> a cycle of </w:t>
      </w:r>
      <w:r w:rsidRPr="00CE11B7">
        <w:rPr>
          <w:rStyle w:val="Emphasis"/>
          <w:rFonts w:cstheme="majorHAnsi"/>
        </w:rPr>
        <w:t xml:space="preserve">silencing and </w:t>
      </w:r>
      <w:r w:rsidRPr="00E542DA">
        <w:rPr>
          <w:rStyle w:val="Emphasis"/>
          <w:rFonts w:cstheme="majorHAnsi"/>
          <w:highlight w:val="green"/>
        </w:rPr>
        <w:t>marginalization</w:t>
      </w:r>
      <w:r w:rsidRPr="00E542DA">
        <w:rPr>
          <w:rStyle w:val="StyleUnderline"/>
          <w:rFonts w:cstheme="majorHAnsi"/>
          <w:highlight w:val="green"/>
        </w:rPr>
        <w:t xml:space="preserve"> that widens the divide between</w:t>
      </w:r>
      <w:r w:rsidRPr="00CE11B7">
        <w:rPr>
          <w:rStyle w:val="StyleUnderline"/>
          <w:rFonts w:cstheme="majorHAnsi"/>
        </w:rPr>
        <w:t xml:space="preserve"> disability </w:t>
      </w:r>
      <w:r w:rsidRPr="00E542DA">
        <w:rPr>
          <w:rStyle w:val="StyleUnderline"/>
          <w:rFonts w:cstheme="majorHAnsi"/>
          <w:highlight w:val="green"/>
        </w:rPr>
        <w:t>studies and</w:t>
      </w:r>
      <w:r w:rsidRPr="00CE11B7">
        <w:rPr>
          <w:rStyle w:val="StyleUnderline"/>
          <w:rFonts w:cstheme="majorHAnsi"/>
        </w:rPr>
        <w:t xml:space="preserve"> the </w:t>
      </w:r>
      <w:r w:rsidRPr="00E542DA">
        <w:rPr>
          <w:rStyle w:val="StyleUnderline"/>
          <w:rFonts w:cstheme="majorHAnsi"/>
          <w:highlight w:val="green"/>
        </w:rPr>
        <w:t>lived experiences</w:t>
      </w:r>
      <w:r w:rsidRPr="00CE11B7">
        <w:rPr>
          <w:rStyle w:val="StyleUnderline"/>
          <w:rFonts w:cstheme="majorHAnsi"/>
        </w:rPr>
        <w:t xml:space="preserve"> of the disabled rather than bridging those critical gaps in meaningful ways.</w:t>
      </w:r>
    </w:p>
    <w:p w14:paraId="0EC07DA7" w14:textId="77777777" w:rsidR="009D09C8" w:rsidRPr="00CE11B7" w:rsidRDefault="009D09C8" w:rsidP="009D09C8">
      <w:pPr>
        <w:pStyle w:val="Heading4"/>
      </w:pPr>
      <w:r>
        <w:lastRenderedPageBreak/>
        <w:t xml:space="preserve">[3] </w:t>
      </w:r>
      <w:r w:rsidRPr="00CE11B7">
        <w:t>Psychoanalysis is infinitely regressive, not falsifiable, and too abstract</w:t>
      </w:r>
    </w:p>
    <w:p w14:paraId="09A117FC" w14:textId="77777777" w:rsidR="009D09C8" w:rsidRPr="00CE11B7" w:rsidRDefault="009D09C8" w:rsidP="009D09C8">
      <w:pPr>
        <w:rPr>
          <w:rFonts w:asciiTheme="majorHAnsi" w:eastAsia="Calibri" w:hAnsiTheme="majorHAnsi" w:cstheme="majorHAnsi"/>
          <w:sz w:val="16"/>
        </w:rPr>
      </w:pPr>
      <w:r w:rsidRPr="00CE11B7">
        <w:rPr>
          <w:rStyle w:val="Style13ptBold"/>
          <w:rFonts w:cstheme="majorHAnsi"/>
        </w:rPr>
        <w:t>Gordon 1</w:t>
      </w:r>
      <w:r w:rsidRPr="00CE11B7">
        <w:rPr>
          <w:rFonts w:asciiTheme="majorHAnsi" w:eastAsia="Calibri" w:hAnsiTheme="majorHAnsi" w:cstheme="majorHAnsi"/>
          <w:sz w:val="16"/>
        </w:rPr>
        <w:t xml:space="preserve"> </w:t>
      </w:r>
      <w:r w:rsidRPr="00CE11B7">
        <w:rPr>
          <w:rFonts w:asciiTheme="majorHAnsi" w:eastAsia="Calibri" w:hAnsiTheme="majorHAnsi" w:cstheme="majorHAnsi"/>
        </w:rPr>
        <w:t xml:space="preserve">– </w:t>
      </w:r>
      <w:r w:rsidRPr="00CE11B7">
        <w:rPr>
          <w:rFonts w:asciiTheme="majorHAnsi" w:hAnsiTheme="majorHAnsi" w:cstheme="majorHAnsi"/>
        </w:rPr>
        <w:t>Paul Gordon, accomplished psychotherapist, “Psychoanalysis and Racism: The Politics of Defeat,” RACE &amp; CLASS v. 42 n. 4, 2001, pp. 17-34.</w:t>
      </w:r>
    </w:p>
    <w:p w14:paraId="0421C763" w14:textId="77777777" w:rsidR="009D09C8" w:rsidRDefault="009D09C8" w:rsidP="009D09C8">
      <w:pPr>
        <w:rPr>
          <w:rFonts w:asciiTheme="majorHAnsi" w:eastAsia="Calibri" w:hAnsiTheme="majorHAnsi" w:cstheme="majorHAnsi"/>
          <w:sz w:val="16"/>
        </w:rPr>
      </w:pPr>
      <w:r w:rsidRPr="00CE11B7">
        <w:rPr>
          <w:rFonts w:asciiTheme="majorHAnsi" w:eastAsia="Calibri" w:hAnsiTheme="majorHAnsi" w:cstheme="majorHAnsi"/>
          <w:sz w:val="16"/>
        </w:rPr>
        <w:t xml:space="preserve">But in the thirty years since </w:t>
      </w:r>
      <w:proofErr w:type="spellStart"/>
      <w:r w:rsidRPr="00CE11B7">
        <w:rPr>
          <w:rFonts w:asciiTheme="majorHAnsi" w:eastAsia="Calibri" w:hAnsiTheme="majorHAnsi" w:cstheme="majorHAnsi"/>
          <w:sz w:val="16"/>
        </w:rPr>
        <w:t>Kovel</w:t>
      </w:r>
      <w:proofErr w:type="spellEnd"/>
      <w:r w:rsidRPr="00CE11B7">
        <w:rPr>
          <w:rFonts w:asciiTheme="majorHAnsi" w:eastAsia="Calibri" w:hAnsiTheme="majorHAnsi" w:cstheme="maj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CE11B7">
        <w:rPr>
          <w:rFonts w:asciiTheme="majorHAnsi" w:eastAsia="Calibri" w:hAnsiTheme="majorHAnsi" w:cstheme="majorHAnsi"/>
          <w:sz w:val="16"/>
        </w:rPr>
        <w:t>oating</w:t>
      </w:r>
      <w:proofErr w:type="spellEnd"/>
      <w:r w:rsidRPr="00CE11B7">
        <w:rPr>
          <w:rFonts w:asciiTheme="majorHAnsi" w:eastAsia="Calibri" w:hAnsiTheme="majorHAnsi" w:cstheme="majorHAnsi"/>
          <w:sz w:val="16"/>
        </w:rPr>
        <w:t xml:space="preserve">, evanescent. Psychoanalysis, by stepping into the vacuum left by the abandonment of all </w:t>
      </w:r>
      <w:proofErr w:type="gramStart"/>
      <w:r w:rsidRPr="00CE11B7">
        <w:rPr>
          <w:rFonts w:asciiTheme="majorHAnsi" w:eastAsia="Calibri" w:hAnsiTheme="majorHAnsi" w:cstheme="majorHAnsi"/>
          <w:sz w:val="16"/>
        </w:rPr>
        <w:t>metanarrative</w:t>
      </w:r>
      <w:proofErr w:type="gramEnd"/>
      <w:r w:rsidRPr="00CE11B7">
        <w:rPr>
          <w:rFonts w:asciiTheme="majorHAnsi" w:eastAsia="Calibri" w:hAnsiTheme="majorHAnsi" w:cstheme="majorHAns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CE11B7">
        <w:rPr>
          <w:rFonts w:asciiTheme="majorHAnsi" w:eastAsia="Calibri" w:hAnsiTheme="majorHAnsi" w:cstheme="majorHAnsi"/>
          <w:b/>
          <w:u w:val="single"/>
        </w:rPr>
        <w:t xml:space="preserve">, </w:t>
      </w:r>
      <w:r w:rsidRPr="00CE11B7">
        <w:rPr>
          <w:rStyle w:val="StyleUnderline"/>
          <w:rFonts w:cstheme="majorHAnsi"/>
        </w:rPr>
        <w:t xml:space="preserve">in marrying </w:t>
      </w:r>
      <w:r w:rsidRPr="00E542DA">
        <w:rPr>
          <w:rStyle w:val="StyleUnderline"/>
          <w:rFonts w:cstheme="majorHAnsi"/>
          <w:highlight w:val="green"/>
        </w:rPr>
        <w:t xml:space="preserve">psychoanalysis </w:t>
      </w:r>
      <w:r w:rsidRPr="00CE11B7">
        <w:rPr>
          <w:rStyle w:val="StyleUnderline"/>
          <w:rFonts w:cstheme="majorHAnsi"/>
        </w:rPr>
        <w:t xml:space="preserve">and postmodernism, on the basis of claiming to be both scholarly and action oriented, it </w:t>
      </w:r>
      <w:r w:rsidRPr="00E542DA">
        <w:rPr>
          <w:rStyle w:val="StyleUnderline"/>
          <w:rFonts w:cstheme="majorHAnsi"/>
          <w:highlight w:val="green"/>
        </w:rPr>
        <w:t>degrades scholarship and</w:t>
      </w:r>
      <w:r w:rsidRPr="00CE11B7">
        <w:rPr>
          <w:rStyle w:val="StyleUnderline"/>
          <w:rFonts w:cstheme="majorHAnsi"/>
        </w:rPr>
        <w:t xml:space="preserve"> undermines </w:t>
      </w:r>
      <w:r w:rsidRPr="00E542DA">
        <w:rPr>
          <w:rStyle w:val="StyleUnderline"/>
          <w:rFonts w:cstheme="majorHAnsi"/>
          <w:highlight w:val="green"/>
        </w:rPr>
        <w:t>action, and ends in discourse</w:t>
      </w:r>
      <w:r w:rsidRPr="00E542DA">
        <w:rPr>
          <w:rFonts w:asciiTheme="majorHAnsi" w:eastAsia="Calibri" w:hAnsiTheme="majorHAnsi" w:cstheme="majorHAnsi"/>
          <w:b/>
          <w:highlight w:val="green"/>
          <w:u w:val="single"/>
        </w:rPr>
        <w:t xml:space="preserve"> analysis</w:t>
      </w:r>
      <w:r w:rsidRPr="00CE11B7">
        <w:rPr>
          <w:rFonts w:asciiTheme="majorHAnsi" w:eastAsia="Calibri" w:hAnsiTheme="majorHAnsi" w:cstheme="majorHAnsi"/>
          <w:b/>
          <w:u w:val="single"/>
        </w:rPr>
        <w:t xml:space="preserve"> a language </w:t>
      </w:r>
      <w:r w:rsidRPr="00CE11B7">
        <w:rPr>
          <w:rStyle w:val="StyleUnderline"/>
          <w:rFonts w:cstheme="majorHAnsi"/>
        </w:rPr>
        <w:t>in which metaphor passes for reality</w:t>
      </w:r>
      <w:r w:rsidRPr="00CE11B7">
        <w:rPr>
          <w:rFonts w:asciiTheme="majorHAnsi" w:eastAsia="Calibri" w:hAnsiTheme="majorHAnsi" w:cstheme="majorHAnsi"/>
          <w:b/>
          <w:u w:val="single"/>
        </w:rPr>
        <w:t>.</w:t>
      </w:r>
      <w:r w:rsidRPr="00CE11B7">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CE11B7">
        <w:rPr>
          <w:rFonts w:asciiTheme="majorHAnsi" w:eastAsia="Calibri" w:hAnsiTheme="majorHAnsi" w:cstheme="majorHAnsi"/>
          <w:sz w:val="16"/>
        </w:rPr>
        <w:t>Certainly</w:t>
      </w:r>
      <w:proofErr w:type="gramEnd"/>
      <w:r w:rsidRPr="00CE11B7">
        <w:rPr>
          <w:rFonts w:asciiTheme="majorHAnsi" w:eastAsia="Calibri" w:hAnsiTheme="majorHAnsi" w:cstheme="majorHAnsi"/>
          <w:sz w:val="16"/>
        </w:rPr>
        <w:t xml:space="preserve"> there is now a considerable body of literature and a plethora of academic courses, and so on, claim- </w:t>
      </w:r>
      <w:proofErr w:type="spellStart"/>
      <w:r w:rsidRPr="00CE11B7">
        <w:rPr>
          <w:rFonts w:asciiTheme="majorHAnsi" w:eastAsia="Calibri" w:hAnsiTheme="majorHAnsi" w:cstheme="majorHAnsi"/>
          <w:sz w:val="16"/>
        </w:rPr>
        <w:t>ing</w:t>
      </w:r>
      <w:proofErr w:type="spellEnd"/>
      <w:r w:rsidRPr="00CE11B7">
        <w:rPr>
          <w:rFonts w:asciiTheme="majorHAnsi" w:eastAsia="Calibri" w:hAnsiTheme="majorHAnsi" w:cstheme="majorHAnsi"/>
          <w:sz w:val="16"/>
        </w:rPr>
        <w:t xml:space="preserve"> that psychoanalysis is a social theory. And, of course, in popular discourse, it is now a commonplace to hear of nations and societies spoken of in </w:t>
      </w:r>
      <w:proofErr w:type="spellStart"/>
      <w:r w:rsidRPr="00CE11B7">
        <w:rPr>
          <w:rFonts w:asciiTheme="majorHAnsi" w:eastAsia="Calibri" w:hAnsiTheme="majorHAnsi" w:cstheme="majorHAnsi"/>
          <w:sz w:val="16"/>
        </w:rPr>
        <w:t>personalised</w:t>
      </w:r>
      <w:proofErr w:type="spellEnd"/>
      <w:r w:rsidRPr="00CE11B7">
        <w:rPr>
          <w:rFonts w:asciiTheme="majorHAnsi" w:eastAsia="Calibri" w:hAnsiTheme="majorHAnsi" w:cstheme="majorHAnsi"/>
          <w:sz w:val="16"/>
        </w:rPr>
        <w:t xml:space="preserve"> ways. Thus `truth </w:t>
      </w:r>
      <w:proofErr w:type="gramStart"/>
      <w:r w:rsidRPr="00CE11B7">
        <w:rPr>
          <w:rFonts w:asciiTheme="majorHAnsi" w:eastAsia="Calibri" w:hAnsiTheme="majorHAnsi" w:cstheme="majorHAnsi"/>
          <w:sz w:val="16"/>
        </w:rPr>
        <w:t>commissions'</w:t>
      </w:r>
      <w:proofErr w:type="gramEnd"/>
      <w:r w:rsidRPr="00CE11B7">
        <w:rPr>
          <w:rFonts w:asciiTheme="majorHAnsi" w:eastAsia="Calibri" w:hAnsiTheme="majorHAnsi" w:cstheme="majorHAns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CE11B7">
        <w:rPr>
          <w:rStyle w:val="StyleUnderline"/>
          <w:rFonts w:cstheme="majorHAnsi"/>
        </w:rPr>
        <w:t>The problem with</w:t>
      </w:r>
      <w:r w:rsidRPr="00CE11B7">
        <w:rPr>
          <w:rFonts w:asciiTheme="majorHAnsi" w:eastAsia="Calibri" w:hAnsiTheme="majorHAnsi" w:cstheme="majorHAnsi"/>
          <w:b/>
          <w:u w:val="single"/>
        </w:rPr>
        <w:t xml:space="preserve"> </w:t>
      </w:r>
      <w:r w:rsidRPr="00CE11B7">
        <w:rPr>
          <w:rStyle w:val="StyleUnderline"/>
          <w:rFonts w:cstheme="majorHAnsi"/>
        </w:rPr>
        <w:t>the application of</w:t>
      </w:r>
      <w:r w:rsidRPr="00CE11B7">
        <w:rPr>
          <w:rFonts w:asciiTheme="majorHAnsi" w:eastAsia="Calibri" w:hAnsiTheme="majorHAnsi" w:cstheme="majorHAnsi"/>
          <w:b/>
          <w:u w:val="single"/>
        </w:rPr>
        <w:t xml:space="preserve"> </w:t>
      </w:r>
      <w:r w:rsidRPr="00CE11B7">
        <w:rPr>
          <w:rStyle w:val="StyleUnderline"/>
          <w:rFonts w:cstheme="majorHAnsi"/>
        </w:rPr>
        <w:t>psychoanalysis to social institutions</w:t>
      </w:r>
      <w:r w:rsidRPr="00CE11B7">
        <w:rPr>
          <w:rFonts w:asciiTheme="majorHAnsi" w:eastAsia="Calibri" w:hAnsiTheme="majorHAnsi" w:cstheme="majorHAnsi"/>
          <w:b/>
          <w:u w:val="single"/>
        </w:rPr>
        <w:t xml:space="preserve"> </w:t>
      </w:r>
      <w:r w:rsidRPr="00CE11B7">
        <w:rPr>
          <w:rStyle w:val="StyleUnderline"/>
          <w:rFonts w:cstheme="majorHAnsi"/>
        </w:rPr>
        <w:t>is that</w:t>
      </w:r>
      <w:r w:rsidRPr="00CE11B7">
        <w:rPr>
          <w:rFonts w:asciiTheme="majorHAnsi" w:eastAsia="Calibri" w:hAnsiTheme="majorHAnsi" w:cstheme="majorHAnsi"/>
          <w:b/>
          <w:u w:val="single"/>
        </w:rPr>
        <w:t xml:space="preserve"> </w:t>
      </w:r>
      <w:r w:rsidRPr="00E542DA">
        <w:rPr>
          <w:rStyle w:val="StyleUnderline"/>
          <w:rFonts w:cstheme="majorHAnsi"/>
          <w:highlight w:val="green"/>
        </w:rPr>
        <w:t>there can be no testing</w:t>
      </w:r>
      <w:r w:rsidRPr="00CE11B7">
        <w:rPr>
          <w:rStyle w:val="StyleUnderline"/>
          <w:rFonts w:cstheme="majorHAnsi"/>
        </w:rPr>
        <w:t xml:space="preserve"> of the claims made.</w:t>
      </w:r>
      <w:r w:rsidRPr="00CE11B7">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CE11B7">
        <w:rPr>
          <w:rStyle w:val="StyleUnderline"/>
          <w:rFonts w:cstheme="majorHAnsi"/>
        </w:rPr>
        <w:t>The</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pioneers </w:t>
      </w:r>
      <w:r w:rsidRPr="00CE11B7">
        <w:rPr>
          <w:rStyle w:val="StyleUnderline"/>
          <w:rFonts w:cstheme="majorHAnsi"/>
        </w:rPr>
        <w:t>of psychoanalysis,</w:t>
      </w:r>
      <w:r w:rsidRPr="00CE11B7">
        <w:rPr>
          <w:rFonts w:asciiTheme="majorHAnsi" w:eastAsia="Calibri" w:hAnsiTheme="majorHAnsi" w:cstheme="majorHAnsi"/>
          <w:sz w:val="16"/>
        </w:rPr>
        <w:t xml:space="preserve"> from Freud onwards, </w:t>
      </w:r>
      <w:r w:rsidRPr="00CE11B7">
        <w:rPr>
          <w:rStyle w:val="StyleUnderline"/>
          <w:rFonts w:cstheme="majorHAnsi"/>
        </w:rPr>
        <w:t>all</w:t>
      </w:r>
      <w:r w:rsidRPr="00CE11B7">
        <w:rPr>
          <w:rFonts w:asciiTheme="majorHAnsi" w:eastAsia="Calibri" w:hAnsiTheme="majorHAnsi" w:cstheme="majorHAnsi"/>
          <w:b/>
          <w:u w:val="single"/>
        </w:rPr>
        <w:t xml:space="preserve"> </w:t>
      </w:r>
      <w:r w:rsidRPr="00E542DA">
        <w:rPr>
          <w:rStyle w:val="StyleUnderline"/>
          <w:rFonts w:cstheme="majorHAnsi"/>
          <w:highlight w:val="green"/>
        </w:rPr>
        <w:t>derived</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their</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ideas in the context of</w:t>
      </w:r>
      <w:r w:rsidRPr="00CE11B7">
        <w:rPr>
          <w:rFonts w:asciiTheme="majorHAnsi" w:eastAsia="Calibri" w:hAnsiTheme="majorHAnsi" w:cstheme="majorHAnsi"/>
          <w:b/>
          <w:u w:val="single"/>
        </w:rPr>
        <w:t xml:space="preserve"> </w:t>
      </w:r>
      <w:r w:rsidRPr="00CE11B7">
        <w:rPr>
          <w:rStyle w:val="StyleUnderline"/>
          <w:rFonts w:cstheme="majorHAnsi"/>
        </w:rPr>
        <w:t>their</w:t>
      </w:r>
      <w:r w:rsidRPr="00CE11B7">
        <w:rPr>
          <w:rFonts w:asciiTheme="majorHAnsi" w:eastAsia="Calibri" w:hAnsiTheme="majorHAnsi" w:cstheme="majorHAnsi"/>
          <w:b/>
          <w:u w:val="single"/>
        </w:rPr>
        <w:t xml:space="preserve"> </w:t>
      </w:r>
      <w:r w:rsidRPr="00CE11B7">
        <w:rPr>
          <w:rStyle w:val="StyleUnderline"/>
          <w:rFonts w:cstheme="majorHAnsi"/>
        </w:rPr>
        <w:t xml:space="preserve">work with individual </w:t>
      </w:r>
      <w:r w:rsidRPr="00E542DA">
        <w:rPr>
          <w:rStyle w:val="StyleUnderline"/>
          <w:rFonts w:cstheme="majorHAnsi"/>
          <w:highlight w:val="green"/>
        </w:rPr>
        <w:t>patients</w:t>
      </w:r>
      <w:r w:rsidRPr="00CE11B7">
        <w:rPr>
          <w:rStyle w:val="StyleUnderline"/>
          <w:rFonts w:cstheme="majorHAnsi"/>
        </w:rPr>
        <w:t xml:space="preserve"> and their ideas can be examined in the everyday laboratory of the therapeutic encounter</w:t>
      </w:r>
      <w:r w:rsidRPr="00CE11B7">
        <w:rPr>
          <w:rFonts w:asciiTheme="majorHAnsi" w:eastAsia="Calibri" w:hAnsiTheme="majorHAnsi" w:cstheme="majorHAnsi"/>
          <w:sz w:val="16"/>
        </w:rPr>
        <w:t xml:space="preserve"> where the validity of an interpretation, for example, is a matter for dialogue between therapist and patient</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Outside </w:t>
      </w:r>
      <w:r w:rsidRPr="00CE11B7">
        <w:rPr>
          <w:rStyle w:val="StyleUnderline"/>
          <w:rFonts w:cstheme="majorHAnsi"/>
        </w:rPr>
        <w:t xml:space="preserve">of the consulting room, </w:t>
      </w:r>
      <w:r w:rsidRPr="00E542DA">
        <w:rPr>
          <w:rStyle w:val="StyleUnderline"/>
          <w:rFonts w:cstheme="majorHAnsi"/>
          <w:highlight w:val="green"/>
        </w:rPr>
        <w:t xml:space="preserve">there can be no </w:t>
      </w:r>
      <w:r w:rsidRPr="00E542DA">
        <w:rPr>
          <w:rFonts w:asciiTheme="majorHAnsi" w:eastAsia="Calibri" w:hAnsiTheme="majorHAnsi" w:cstheme="majorHAnsi"/>
          <w:b/>
          <w:highlight w:val="green"/>
          <w:u w:val="single"/>
        </w:rPr>
        <w:t xml:space="preserve">such </w:t>
      </w:r>
      <w:r w:rsidRPr="00E542DA">
        <w:rPr>
          <w:rStyle w:val="StyleUnderline"/>
          <w:rFonts w:cstheme="majorHAnsi"/>
          <w:highlight w:val="green"/>
        </w:rPr>
        <w:t>verification process</w:t>
      </w:r>
      <w:r w:rsidRPr="00CE11B7">
        <w:rPr>
          <w:rStyle w:val="StyleUnderline"/>
          <w:rFonts w:cstheme="majorHAnsi"/>
        </w:rPr>
        <w:t xml:space="preserve">, and the further one moves from the individual </w:t>
      </w:r>
      <w:r w:rsidRPr="00CE11B7">
        <w:rPr>
          <w:rFonts w:asciiTheme="majorHAnsi" w:eastAsia="Calibri" w:hAnsiTheme="majorHAnsi" w:cstheme="majorHAnsi"/>
          <w:b/>
          <w:u w:val="single"/>
        </w:rPr>
        <w:t xml:space="preserve">patient, </w:t>
      </w:r>
      <w:r w:rsidRPr="00CE11B7">
        <w:rPr>
          <w:rStyle w:val="StyleUnderline"/>
          <w:rFonts w:cstheme="majorHAnsi"/>
        </w:rPr>
        <w:t>the less purchase psychoanalytic</w:t>
      </w:r>
      <w:r w:rsidRPr="00CE11B7">
        <w:rPr>
          <w:rFonts w:asciiTheme="majorHAnsi" w:eastAsia="Calibri" w:hAnsiTheme="majorHAnsi" w:cstheme="majorHAnsi"/>
          <w:b/>
          <w:u w:val="single"/>
        </w:rPr>
        <w:t xml:space="preserve"> </w:t>
      </w:r>
      <w:r w:rsidRPr="00CE11B7">
        <w:rPr>
          <w:rStyle w:val="StyleUnderline"/>
          <w:rFonts w:cstheme="majorHAnsi"/>
        </w:rPr>
        <w:t>ideas can</w:t>
      </w:r>
      <w:r w:rsidRPr="00CE11B7">
        <w:rPr>
          <w:rFonts w:asciiTheme="majorHAnsi" w:eastAsia="Calibri" w:hAnsiTheme="majorHAnsi" w:cstheme="majorHAnsi"/>
          <w:b/>
          <w:u w:val="single"/>
        </w:rPr>
        <w:t xml:space="preserve"> </w:t>
      </w:r>
      <w:r w:rsidRPr="00CE11B7">
        <w:rPr>
          <w:rStyle w:val="StyleUnderline"/>
          <w:rFonts w:cstheme="majorHAnsi"/>
        </w:rPr>
        <w:t>have</w:t>
      </w:r>
      <w:r w:rsidRPr="00CE11B7">
        <w:rPr>
          <w:rFonts w:asciiTheme="majorHAnsi" w:eastAsia="Calibri" w:hAnsiTheme="majorHAnsi" w:cstheme="majorHAnsi"/>
          <w:b/>
          <w:u w:val="single"/>
        </w:rPr>
        <w:t xml:space="preserve">. </w:t>
      </w:r>
      <w:r w:rsidRPr="00E542DA">
        <w:rPr>
          <w:rStyle w:val="Emphasis"/>
          <w:rFonts w:cstheme="majorHAnsi"/>
          <w:highlight w:val="green"/>
        </w:rPr>
        <w:t xml:space="preserve">Outside the </w:t>
      </w:r>
      <w:r w:rsidRPr="00CE11B7">
        <w:rPr>
          <w:rStyle w:val="Emphasis"/>
          <w:rFonts w:cstheme="majorHAnsi"/>
        </w:rPr>
        <w:t xml:space="preserve">therapeutic </w:t>
      </w:r>
      <w:r w:rsidRPr="00E542DA">
        <w:rPr>
          <w:rStyle w:val="Emphasis"/>
          <w:rFonts w:cstheme="majorHAnsi"/>
          <w:highlight w:val="green"/>
        </w:rPr>
        <w:t xml:space="preserve">encounter, anything </w:t>
      </w:r>
      <w:r w:rsidRPr="00CE11B7">
        <w:rPr>
          <w:rStyle w:val="Emphasis"/>
          <w:rFonts w:cstheme="majorHAnsi"/>
        </w:rPr>
        <w:t xml:space="preserve">and everything </w:t>
      </w:r>
      <w:r w:rsidRPr="00E542DA">
        <w:rPr>
          <w:rStyle w:val="Emphasis"/>
          <w:rFonts w:cstheme="majorHAnsi"/>
          <w:highlight w:val="green"/>
        </w:rPr>
        <w:t>can be true</w:t>
      </w:r>
      <w:r w:rsidRPr="00CE11B7">
        <w:rPr>
          <w:rStyle w:val="Emphasis"/>
          <w:rFonts w:cstheme="majorHAnsi"/>
        </w:rPr>
        <w:t>, psychoanalytically speaking</w:t>
      </w:r>
      <w:r w:rsidRPr="00CE11B7">
        <w:rPr>
          <w:rStyle w:val="StyleUnderline"/>
          <w:rFonts w:cstheme="majorHAnsi"/>
        </w:rPr>
        <w:t>. But</w:t>
      </w:r>
      <w:r w:rsidRPr="00CE11B7">
        <w:rPr>
          <w:rFonts w:asciiTheme="majorHAnsi" w:eastAsia="Calibri" w:hAnsiTheme="majorHAnsi" w:cstheme="majorHAnsi"/>
          <w:b/>
          <w:u w:val="single"/>
        </w:rPr>
        <w:t xml:space="preserve"> </w:t>
      </w:r>
      <w:r w:rsidRPr="00CE11B7">
        <w:rPr>
          <w:rStyle w:val="StyleUnderline"/>
          <w:rFonts w:cstheme="majorHAnsi"/>
        </w:rPr>
        <w:t>if everything is true, then nothing can be false and therefore nothing can be true.</w:t>
      </w:r>
      <w:r w:rsidRPr="00CE11B7">
        <w:rPr>
          <w:rFonts w:asciiTheme="majorHAnsi" w:eastAsia="Calibri" w:hAnsiTheme="majorHAnsi" w:cstheme="majorHAnsi"/>
          <w:sz w:val="16"/>
        </w:rPr>
        <w:t xml:space="preserve"> An example of Cohen's method is to be found in his 1993 working paper, `Home rules', subtitled `Some </w:t>
      </w:r>
      <w:proofErr w:type="spellStart"/>
      <w:r w:rsidRPr="00CE11B7">
        <w:rPr>
          <w:rFonts w:asciiTheme="majorHAnsi" w:eastAsia="Calibri" w:hAnsiTheme="majorHAnsi" w:cstheme="majorHAnsi"/>
          <w:sz w:val="16"/>
        </w:rPr>
        <w:t>re¯ections</w:t>
      </w:r>
      <w:proofErr w:type="spellEnd"/>
      <w:r w:rsidRPr="00CE11B7">
        <w:rPr>
          <w:rFonts w:asciiTheme="majorHAnsi" w:eastAsia="Calibri" w:hAnsiTheme="majorHAnsi" w:cstheme="majorHAnsi"/>
          <w:sz w:val="16"/>
        </w:rPr>
        <w:t xml:space="preserve"> on racism and nation- </w:t>
      </w:r>
      <w:proofErr w:type="spellStart"/>
      <w:r w:rsidRPr="00CE11B7">
        <w:rPr>
          <w:rFonts w:asciiTheme="majorHAnsi" w:eastAsia="Calibri" w:hAnsiTheme="majorHAnsi" w:cstheme="majorHAnsi"/>
          <w:sz w:val="16"/>
        </w:rPr>
        <w:t>alism</w:t>
      </w:r>
      <w:proofErr w:type="spellEnd"/>
      <w:r w:rsidRPr="00CE11B7">
        <w:rPr>
          <w:rFonts w:asciiTheme="majorHAnsi" w:eastAsia="Calibri" w:hAnsiTheme="majorHAnsi" w:cstheme="majorHAns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CE11B7">
        <w:rPr>
          <w:rStyle w:val="StyleUnderline"/>
          <w:rFonts w:cstheme="majorHAnsi"/>
        </w:rPr>
        <w:t>a kind of free association, mixed with deconstruction, leads not to analysis, not even to psychoanalysis, but to . . . well, just more free association, an endless, indeed one might say pointless, play on words. This approach</w:t>
      </w:r>
      <w:r w:rsidRPr="00CE11B7">
        <w:rPr>
          <w:rFonts w:asciiTheme="majorHAnsi" w:eastAsia="Calibri" w:hAnsiTheme="majorHAnsi" w:cstheme="majorHAnsi"/>
          <w:sz w:val="16"/>
        </w:rPr>
        <w:t xml:space="preserve"> may well throw up some interesting associations along the way, connections one had never thought </w:t>
      </w:r>
      <w:proofErr w:type="gramStart"/>
      <w:r w:rsidRPr="00CE11B7">
        <w:rPr>
          <w:rFonts w:asciiTheme="majorHAnsi" w:eastAsia="Calibri" w:hAnsiTheme="majorHAnsi" w:cstheme="majorHAnsi"/>
          <w:sz w:val="16"/>
        </w:rPr>
        <w:t>of</w:t>
      </w:r>
      <w:proofErr w:type="gramEnd"/>
      <w:r w:rsidRPr="00CE11B7">
        <w:rPr>
          <w:rFonts w:asciiTheme="majorHAnsi" w:eastAsia="Calibri" w:hAnsiTheme="majorHAnsi" w:cstheme="majorHAnsi"/>
          <w:sz w:val="16"/>
        </w:rPr>
        <w:t xml:space="preserve"> but it </w:t>
      </w:r>
      <w:r w:rsidRPr="00CE11B7">
        <w:rPr>
          <w:rStyle w:val="StyleUnderline"/>
          <w:rFonts w:cstheme="majorHAnsi"/>
        </w:rPr>
        <w:t xml:space="preserve">is </w:t>
      </w:r>
      <w:r w:rsidRPr="00CE11B7">
        <w:rPr>
          <w:rStyle w:val="Emphasis"/>
          <w:rFonts w:cstheme="majorHAnsi"/>
        </w:rPr>
        <w:t>not to be confused with political analysis</w:t>
      </w:r>
      <w:r w:rsidRPr="00CE11B7">
        <w:rPr>
          <w:rFonts w:asciiTheme="majorHAnsi" w:eastAsia="Calibri" w:hAnsiTheme="majorHAnsi" w:cstheme="majorHAnsi"/>
          <w:sz w:val="16"/>
        </w:rPr>
        <w:t xml:space="preserve">. In `Home rules', </w:t>
      </w:r>
      <w:proofErr w:type="gramStart"/>
      <w:r w:rsidRPr="00CE11B7">
        <w:rPr>
          <w:rFonts w:asciiTheme="majorHAnsi" w:eastAsia="Calibri" w:hAnsiTheme="majorHAnsi" w:cstheme="majorHAnsi"/>
          <w:sz w:val="16"/>
        </w:rPr>
        <w:t>anything</w:t>
      </w:r>
      <w:proofErr w:type="gramEnd"/>
      <w:r w:rsidRPr="00CE11B7">
        <w:rPr>
          <w:rFonts w:asciiTheme="majorHAnsi" w:eastAsia="Calibri" w:hAnsiTheme="majorHAnsi" w:cstheme="majorHAnsi"/>
          <w:sz w:val="16"/>
        </w:rPr>
        <w:t xml:space="preserve"> and everything to do with `home' can and does ®</w:t>
      </w:r>
      <w:proofErr w:type="spellStart"/>
      <w:r w:rsidRPr="00CE11B7">
        <w:rPr>
          <w:rFonts w:asciiTheme="majorHAnsi" w:eastAsia="Calibri" w:hAnsiTheme="majorHAnsi" w:cstheme="majorHAnsi"/>
          <w:sz w:val="16"/>
        </w:rPr>
        <w:t>nd</w:t>
      </w:r>
      <w:proofErr w:type="spellEnd"/>
      <w:r w:rsidRPr="00CE11B7">
        <w:rPr>
          <w:rFonts w:asciiTheme="majorHAnsi" w:eastAsia="Calibri" w:hAnsiTheme="majorHAnsi" w:cstheme="majorHAnsi"/>
          <w:sz w:val="16"/>
        </w:rPr>
        <w:t xml:space="preserve"> a place here and, as I indicated above, even the popular ®</w:t>
      </w:r>
      <w:proofErr w:type="spellStart"/>
      <w:r w:rsidRPr="00CE11B7">
        <w:rPr>
          <w:rFonts w:asciiTheme="majorHAnsi" w:eastAsia="Calibri" w:hAnsiTheme="majorHAnsi" w:cstheme="majorHAnsi"/>
          <w:sz w:val="16"/>
        </w:rPr>
        <w:t>lm</w:t>
      </w:r>
      <w:proofErr w:type="spellEnd"/>
      <w:r w:rsidRPr="00CE11B7">
        <w:rPr>
          <w:rFonts w:asciiTheme="majorHAnsi" w:eastAsia="Calibri" w:hAnsiTheme="majorHAnsi" w:cstheme="majorHAnsi"/>
          <w:sz w:val="16"/>
        </w:rPr>
        <w:t xml:space="preserve"> Home Alone is pressed into service as a story about `racial' invasion.</w:t>
      </w:r>
    </w:p>
    <w:p w14:paraId="1EEAD438" w14:textId="77777777" w:rsidR="009D09C8" w:rsidRPr="00CC38A7" w:rsidRDefault="009D09C8" w:rsidP="009D09C8">
      <w:pPr>
        <w:pStyle w:val="Heading4"/>
        <w:rPr>
          <w:rStyle w:val="Style13ptBold"/>
          <w:b/>
          <w:bCs w:val="0"/>
        </w:rPr>
      </w:pPr>
      <w:r>
        <w:t xml:space="preserve">[4] </w:t>
      </w:r>
      <w:r w:rsidRPr="00CC38A7">
        <w:t xml:space="preserve">Neuroscience </w:t>
      </w:r>
      <w:r w:rsidRPr="00CC38A7">
        <w:rPr>
          <w:u w:val="single"/>
        </w:rPr>
        <w:t>proves</w:t>
      </w:r>
      <w:r w:rsidRPr="00CC38A7">
        <w:t xml:space="preserve"> neural malleability</w:t>
      </w:r>
    </w:p>
    <w:p w14:paraId="31DC251D" w14:textId="77777777" w:rsidR="009D09C8" w:rsidRPr="00CC38A7" w:rsidRDefault="009D09C8" w:rsidP="009D09C8">
      <w:proofErr w:type="spellStart"/>
      <w:r w:rsidRPr="00CC38A7">
        <w:rPr>
          <w:rStyle w:val="Style13ptBold"/>
        </w:rPr>
        <w:t>Masland</w:t>
      </w:r>
      <w:proofErr w:type="spellEnd"/>
      <w:r w:rsidRPr="00CC38A7">
        <w:rPr>
          <w:rStyle w:val="Style13ptBold"/>
        </w:rPr>
        <w:t xml:space="preserve"> 20</w:t>
      </w:r>
      <w:r w:rsidRPr="00CC38A7">
        <w:t xml:space="preserve">[Richard </w:t>
      </w:r>
      <w:proofErr w:type="spellStart"/>
      <w:r w:rsidRPr="00CC38A7">
        <w:t>Masland</w:t>
      </w:r>
      <w:proofErr w:type="spellEnd"/>
      <w:r w:rsidRPr="00CC38A7">
        <w:t xml:space="preserve">- Contributing columnist “The Brain Reshapes Our Malleable Senses to Fit the World” </w:t>
      </w:r>
      <w:hyperlink r:id="rId11" w:anchor=":~:text=Yet%20with%20modern%20methodologies%2C%20neuroscientists,brain%20neurons%20do%20physically%20change.&amp;text=Studies%20of%20this%20phenomenon%20are,plasticity%20of%20the%20developing%20brain" w:history="1">
        <w:r w:rsidRPr="00CC38A7">
          <w:rPr>
            <w:rStyle w:val="Hyperlink"/>
          </w:rPr>
          <w:t>https://www.quantamagazine.org/the-brain-reshapes-our-malleable-senses-to-fit-the-world-20200324/#:~:text=Yet%20with%20modern%20methodologies%2C%20neuroscientists,brain%20neurons%20do%20physically%20change.&amp;text=Studies%20of%20this%20phenomenon%20are,plasticity%20of%20the%20developing%20brain</w:t>
        </w:r>
      </w:hyperlink>
      <w:r w:rsidRPr="00CC38A7">
        <w:t>. March 24</w:t>
      </w:r>
      <w:r w:rsidRPr="00CC38A7">
        <w:rPr>
          <w:vertAlign w:val="superscript"/>
        </w:rPr>
        <w:t>th</w:t>
      </w:r>
      <w:proofErr w:type="gramStart"/>
      <w:r w:rsidRPr="00CC38A7">
        <w:t xml:space="preserve"> 2020</w:t>
      </w:r>
      <w:proofErr w:type="gramEnd"/>
      <w:r w:rsidRPr="00CC38A7">
        <w:t>] VHS AI</w:t>
      </w:r>
    </w:p>
    <w:p w14:paraId="658888EC" w14:textId="77777777" w:rsidR="009D09C8" w:rsidRDefault="009D09C8" w:rsidP="009D09C8">
      <w:pPr>
        <w:rPr>
          <w:rStyle w:val="Emphasis"/>
        </w:rPr>
      </w:pPr>
      <w:r w:rsidRPr="00CC38A7">
        <w:rPr>
          <w:sz w:val="12"/>
        </w:rPr>
        <w:lastRenderedPageBreak/>
        <w:t xml:space="preserve">Yet with modern methodologies, </w:t>
      </w:r>
      <w:r w:rsidRPr="00CC38A7">
        <w:rPr>
          <w:highlight w:val="green"/>
          <w:u w:val="single"/>
        </w:rPr>
        <w:t xml:space="preserve">neuroscientists have </w:t>
      </w:r>
      <w:r w:rsidRPr="00CC38A7">
        <w:rPr>
          <w:rStyle w:val="Emphasis"/>
          <w:highlight w:val="green"/>
        </w:rPr>
        <w:t>conclusively proved</w:t>
      </w:r>
      <w:r w:rsidRPr="00CC38A7">
        <w:rPr>
          <w:highlight w:val="green"/>
          <w:u w:val="single"/>
        </w:rPr>
        <w:t xml:space="preserve"> that</w:t>
      </w:r>
      <w:r w:rsidRPr="00CC38A7">
        <w:rPr>
          <w:u w:val="single"/>
        </w:rPr>
        <w:t xml:space="preserve"> </w:t>
      </w:r>
      <w:r w:rsidRPr="00CC38A7">
        <w:rPr>
          <w:sz w:val="12"/>
        </w:rPr>
        <w:t xml:space="preserve">the </w:t>
      </w:r>
      <w:r w:rsidRPr="00CC38A7">
        <w:rPr>
          <w:u w:val="single"/>
        </w:rPr>
        <w:t xml:space="preserve">circuits of the </w:t>
      </w:r>
      <w:r w:rsidRPr="00CC38A7">
        <w:rPr>
          <w:highlight w:val="green"/>
          <w:u w:val="single"/>
        </w:rPr>
        <w:t>brain neurons do</w:t>
      </w:r>
      <w:r w:rsidRPr="00CC38A7">
        <w:rPr>
          <w:u w:val="single"/>
        </w:rPr>
        <w:t xml:space="preserve"> physically </w:t>
      </w:r>
      <w:r w:rsidRPr="00CC38A7">
        <w:rPr>
          <w:highlight w:val="green"/>
          <w:u w:val="single"/>
        </w:rPr>
        <w:t>change</w:t>
      </w:r>
      <w:r w:rsidRPr="00CC38A7">
        <w:rPr>
          <w:sz w:val="12"/>
          <w:highlight w:val="green"/>
        </w:rPr>
        <w:t xml:space="preserve">. </w:t>
      </w:r>
      <w:r w:rsidRPr="00CC38A7">
        <w:rPr>
          <w:highlight w:val="green"/>
          <w:u w:val="single"/>
        </w:rPr>
        <w:t xml:space="preserve">Our senses are </w:t>
      </w:r>
      <w:r w:rsidRPr="00CC38A7">
        <w:rPr>
          <w:rStyle w:val="Emphasis"/>
          <w:highlight w:val="green"/>
        </w:rPr>
        <w:t>malleable</w:t>
      </w:r>
      <w:r w:rsidRPr="00CC38A7">
        <w:rPr>
          <w:rStyle w:val="Emphasis"/>
        </w:rPr>
        <w:t xml:space="preserve"> </w:t>
      </w:r>
      <w:r w:rsidRPr="00CC38A7">
        <w:rPr>
          <w:highlight w:val="green"/>
          <w:u w:val="single"/>
        </w:rPr>
        <w:t>because</w:t>
      </w:r>
      <w:r w:rsidRPr="00CC38A7">
        <w:rPr>
          <w:u w:val="single"/>
        </w:rPr>
        <w:t xml:space="preserve"> </w:t>
      </w:r>
      <w:r w:rsidRPr="00CC38A7">
        <w:rPr>
          <w:sz w:val="12"/>
        </w:rPr>
        <w:t xml:space="preserve">the </w:t>
      </w:r>
      <w:r w:rsidRPr="00CC38A7">
        <w:rPr>
          <w:highlight w:val="green"/>
          <w:u w:val="single"/>
        </w:rPr>
        <w:t>sensory centers</w:t>
      </w:r>
      <w:r w:rsidRPr="00CC38A7">
        <w:rPr>
          <w:u w:val="single"/>
        </w:rPr>
        <w:t xml:space="preserve"> of the brain </w:t>
      </w:r>
      <w:r w:rsidRPr="00CC38A7">
        <w:rPr>
          <w:highlight w:val="green"/>
          <w:u w:val="single"/>
        </w:rPr>
        <w:t>rewire themselves</w:t>
      </w:r>
      <w:r w:rsidRPr="00CC38A7">
        <w:rPr>
          <w:sz w:val="12"/>
          <w:highlight w:val="green"/>
        </w:rPr>
        <w:t xml:space="preserve"> </w:t>
      </w:r>
      <w:r w:rsidRPr="00CC38A7">
        <w:rPr>
          <w:highlight w:val="green"/>
          <w:u w:val="single"/>
        </w:rPr>
        <w:t>to strike a</w:t>
      </w:r>
      <w:r w:rsidRPr="00CC38A7">
        <w:rPr>
          <w:sz w:val="12"/>
        </w:rPr>
        <w:t xml:space="preserve"> useful </w:t>
      </w:r>
      <w:r w:rsidRPr="00CC38A7">
        <w:rPr>
          <w:highlight w:val="green"/>
          <w:u w:val="single"/>
        </w:rPr>
        <w:t>balance between</w:t>
      </w:r>
      <w:r w:rsidRPr="00CC38A7">
        <w:rPr>
          <w:u w:val="single"/>
        </w:rPr>
        <w:t xml:space="preserve"> the capacities of the available </w:t>
      </w:r>
      <w:r w:rsidRPr="00CC38A7">
        <w:rPr>
          <w:highlight w:val="green"/>
          <w:u w:val="single"/>
        </w:rPr>
        <w:t>neural resources and</w:t>
      </w:r>
      <w:r w:rsidRPr="00CC38A7">
        <w:rPr>
          <w:u w:val="single"/>
        </w:rPr>
        <w:t xml:space="preserve"> the </w:t>
      </w:r>
      <w:r w:rsidRPr="00CC38A7">
        <w:rPr>
          <w:highlight w:val="green"/>
          <w:u w:val="single"/>
        </w:rPr>
        <w:t>demands</w:t>
      </w:r>
      <w:r w:rsidRPr="00CC38A7">
        <w:rPr>
          <w:u w:val="single"/>
        </w:rPr>
        <w:t xml:space="preserve"> put on them</w:t>
      </w:r>
      <w:r w:rsidRPr="00CC38A7">
        <w:rPr>
          <w:sz w:val="12"/>
        </w:rPr>
        <w:t xml:space="preserve"> by incoming sensory impressions. Studies of this phenomenon are revealing that </w:t>
      </w:r>
      <w:r w:rsidRPr="00CC38A7">
        <w:rPr>
          <w:u w:val="single"/>
        </w:rPr>
        <w:t>some sensory areas have innate tendencies toward certain functions</w:t>
      </w:r>
      <w:r w:rsidRPr="00CC38A7">
        <w:rPr>
          <w:sz w:val="12"/>
        </w:rPr>
        <w:t xml:space="preserve">, </w:t>
      </w:r>
      <w:r w:rsidRPr="00CC38A7">
        <w:rPr>
          <w:u w:val="single"/>
        </w:rPr>
        <w:t xml:space="preserve">but </w:t>
      </w:r>
      <w:r w:rsidRPr="00CC38A7">
        <w:rPr>
          <w:rStyle w:val="Emphasis"/>
          <w:highlight w:val="green"/>
        </w:rPr>
        <w:t>they show j</w:t>
      </w:r>
      <w:r w:rsidRPr="00CC38A7">
        <w:rPr>
          <w:rStyle w:val="Emphasis"/>
        </w:rPr>
        <w:t xml:space="preserve">ust as powerfully </w:t>
      </w:r>
      <w:r w:rsidRPr="00CC38A7">
        <w:rPr>
          <w:rStyle w:val="Emphasis"/>
          <w:highlight w:val="green"/>
        </w:rPr>
        <w:t>the plasticity of the developing brain</w:t>
      </w:r>
    </w:p>
    <w:p w14:paraId="41F9B933" w14:textId="77777777" w:rsidR="009D09C8" w:rsidRPr="00F13F59" w:rsidRDefault="009D09C8" w:rsidP="009D09C8">
      <w:pPr>
        <w:pStyle w:val="Heading4"/>
        <w:rPr>
          <w:rFonts w:asciiTheme="majorHAnsi" w:eastAsia="Calibri" w:hAnsiTheme="majorHAnsi" w:cstheme="majorHAnsi"/>
          <w:b w:val="0"/>
          <w:bCs w:val="0"/>
        </w:rPr>
      </w:pPr>
      <w:r w:rsidRPr="00F13F59">
        <w:rPr>
          <w:rStyle w:val="Emphasis"/>
          <w:b/>
          <w:bCs w:val="0"/>
          <w:sz w:val="26"/>
          <w:u w:val="none"/>
        </w:rPr>
        <w:t xml:space="preserve">[5] meaningful relationships can occur between able and disabled </w:t>
      </w:r>
      <w:proofErr w:type="gramStart"/>
      <w:r w:rsidRPr="00F13F59">
        <w:rPr>
          <w:rStyle w:val="Emphasis"/>
          <w:b/>
          <w:bCs w:val="0"/>
          <w:sz w:val="26"/>
          <w:u w:val="none"/>
        </w:rPr>
        <w:t>people</w:t>
      </w:r>
      <w:proofErr w:type="gramEnd"/>
      <w:r w:rsidRPr="00F13F59">
        <w:rPr>
          <w:rStyle w:val="Emphasis"/>
          <w:b/>
          <w:bCs w:val="0"/>
          <w:sz w:val="26"/>
          <w:u w:val="none"/>
        </w:rPr>
        <w:t xml:space="preserve"> so instances of disgust and pity are not all that encompass relations towards disability</w:t>
      </w:r>
    </w:p>
    <w:p w14:paraId="2442AFD9" w14:textId="77777777" w:rsidR="009D09C8" w:rsidRDefault="009D09C8" w:rsidP="009D09C8">
      <w:pPr>
        <w:rPr>
          <w:rFonts w:asciiTheme="majorHAnsi" w:eastAsia="Calibri" w:hAnsiTheme="majorHAnsi" w:cstheme="majorHAnsi"/>
          <w:sz w:val="16"/>
        </w:rPr>
      </w:pPr>
    </w:p>
    <w:p w14:paraId="079E55BF" w14:textId="77777777" w:rsidR="009D09C8" w:rsidRPr="009D09C8" w:rsidRDefault="009D09C8" w:rsidP="009D09C8"/>
    <w:p w14:paraId="0BCB0F1F" w14:textId="77777777" w:rsidR="009D09C8" w:rsidRPr="00D56741" w:rsidRDefault="009D09C8" w:rsidP="009D09C8"/>
    <w:p w14:paraId="5E6B5DF3" w14:textId="77777777" w:rsidR="00BD418F" w:rsidRPr="00267C87" w:rsidRDefault="00BD418F" w:rsidP="00BD418F"/>
    <w:p w14:paraId="55E80BCE" w14:textId="77777777" w:rsidR="00A751EA" w:rsidRPr="001E6DD5" w:rsidRDefault="00A751EA" w:rsidP="00A751EA"/>
    <w:p w14:paraId="632EA5E9" w14:textId="77777777" w:rsidR="00A751EA" w:rsidRPr="00A751EA" w:rsidRDefault="00A751EA" w:rsidP="00A751EA"/>
    <w:p w14:paraId="3D68BE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1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9C8"/>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1E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CB0"/>
    <w:rsid w:val="00B71625"/>
    <w:rsid w:val="00B75C54"/>
    <w:rsid w:val="00B8710E"/>
    <w:rsid w:val="00B92A93"/>
    <w:rsid w:val="00BA17A8"/>
    <w:rsid w:val="00BA3C33"/>
    <w:rsid w:val="00BB0878"/>
    <w:rsid w:val="00BB1879"/>
    <w:rsid w:val="00BC0ABE"/>
    <w:rsid w:val="00BC30DB"/>
    <w:rsid w:val="00BC64FF"/>
    <w:rsid w:val="00BC7C37"/>
    <w:rsid w:val="00BD2244"/>
    <w:rsid w:val="00BD418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D55778"/>
  <w14:defaultImageDpi w14:val="300"/>
  <w15:docId w15:val="{D6125BD3-540E-5544-A318-E9ACF341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51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51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51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51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5,No Spacing21,Card,Tags,tags,ta,t,TAG,T,TA"/>
    <w:basedOn w:val="Normal"/>
    <w:next w:val="Normal"/>
    <w:link w:val="Heading4Char"/>
    <w:uiPriority w:val="9"/>
    <w:unhideWhenUsed/>
    <w:qFormat/>
    <w:rsid w:val="00A751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51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1EA"/>
  </w:style>
  <w:style w:type="character" w:customStyle="1" w:styleId="Heading1Char">
    <w:name w:val="Heading 1 Char"/>
    <w:aliases w:val="Pocket Char"/>
    <w:basedOn w:val="DefaultParagraphFont"/>
    <w:link w:val="Heading1"/>
    <w:uiPriority w:val="9"/>
    <w:rsid w:val="00A751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51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51EA"/>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9"/>
    <w:rsid w:val="00A751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51E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751E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20"/>
    <w:qFormat/>
    <w:rsid w:val="00A751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51E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A751EA"/>
    <w:rPr>
      <w:color w:val="auto"/>
      <w:u w:val="none"/>
    </w:rPr>
  </w:style>
  <w:style w:type="paragraph" w:styleId="DocumentMap">
    <w:name w:val="Document Map"/>
    <w:basedOn w:val="Normal"/>
    <w:link w:val="DocumentMapChar"/>
    <w:uiPriority w:val="99"/>
    <w:semiHidden/>
    <w:unhideWhenUsed/>
    <w:rsid w:val="00A751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51EA"/>
    <w:rPr>
      <w:rFonts w:ascii="Lucida Grande" w:hAnsi="Lucida Grande" w:cs="Lucida Grande"/>
    </w:rPr>
  </w:style>
  <w:style w:type="paragraph" w:customStyle="1" w:styleId="textbold">
    <w:name w:val="text bold"/>
    <w:basedOn w:val="Normal"/>
    <w:link w:val="Emphasis"/>
    <w:uiPriority w:val="20"/>
    <w:qFormat/>
    <w:rsid w:val="00A751E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A751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LDCut">
    <w:name w:val="LD Cut"/>
    <w:basedOn w:val="DefaultParagraphFont"/>
    <w:uiPriority w:val="1"/>
    <w:qFormat/>
    <w:rsid w:val="00A751EA"/>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A751EA"/>
    <w:rPr>
      <w:rFonts w:ascii="Times New Roman" w:hAnsi="Times New Roman" w:cs="Times New Roman" w:hint="default"/>
      <w:b/>
      <w:bCs w:val="0"/>
      <w:color w:val="auto"/>
      <w:sz w:val="24"/>
      <w:u w:val="single"/>
    </w:rPr>
  </w:style>
  <w:style w:type="paragraph" w:customStyle="1" w:styleId="Emphasis1">
    <w:name w:val="Emphasis1"/>
    <w:basedOn w:val="Normal"/>
    <w:autoRedefine/>
    <w:uiPriority w:val="20"/>
    <w:qFormat/>
    <w:rsid w:val="009D09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D09C8"/>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uantamagazine.org/the-brain-reshapes-our-malleable-senses-to-fit-the-world-20200324/" TargetMode="External"/><Relationship Id="rId5" Type="http://schemas.openxmlformats.org/officeDocument/2006/relationships/numbering" Target="numbering.xml"/><Relationship Id="rId10" Type="http://schemas.openxmlformats.org/officeDocument/2006/relationships/hyperlink" Target="http://www.tandfonline.com.proxy-remote.galib.uga.edu/doi/pdf/10.1080/09687599.2017.1313722?needAccess=true" TargetMode="External"/><Relationship Id="rId4" Type="http://schemas.openxmlformats.org/officeDocument/2006/relationships/customXml" Target="../customXml/item4.xml"/><Relationship Id="rId9" Type="http://schemas.openxmlformats.org/officeDocument/2006/relationships/hyperlink" Target="https://www.innovation-asset.com/blog/the-4-main-types-of-intellectual-property-and-related-cos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10071</Words>
  <Characters>57408</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2021-10-30T13:54:00Z</dcterms:created>
  <dcterms:modified xsi:type="dcterms:W3CDTF">2021-10-30T14:38:00Z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